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3E5F69" w:rsidRDefault="00F0698F" w:rsidP="003E5F6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3E5F69" w:rsidRPr="003E5F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Актуальные вопросы взаимодействия застрахованных лиц и НПФ с ПФР. </w:t>
      </w:r>
    </w:p>
    <w:p w:rsidR="00E30124" w:rsidRPr="00D85271" w:rsidRDefault="003E5F69" w:rsidP="003E5F69">
      <w:pPr>
        <w:jc w:val="center"/>
        <w:rPr>
          <w:rFonts w:asciiTheme="minorHAnsi" w:hAnsiTheme="minorHAnsi"/>
          <w:b/>
          <w:sz w:val="22"/>
          <w:szCs w:val="22"/>
        </w:rPr>
      </w:pPr>
      <w:r w:rsidRPr="003E5F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Итоги переходной кампании 2018 года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3E5F69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24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 w:rsidR="00F42AED">
        <w:rPr>
          <w:rFonts w:asciiTheme="minorHAnsi" w:hAnsiTheme="minorHAnsi"/>
          <w:b/>
          <w:sz w:val="22"/>
          <w:szCs w:val="22"/>
        </w:rPr>
        <w:t>апреля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F42AED">
        <w:rPr>
          <w:rFonts w:asciiTheme="minorHAnsi" w:hAnsiTheme="minorHAnsi"/>
          <w:b/>
          <w:sz w:val="22"/>
          <w:szCs w:val="22"/>
        </w:rPr>
        <w:t>9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F42AED" w:rsidRDefault="00F42AED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 в срок до 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1</w:t>
      </w:r>
      <w:r w:rsidR="003E5F69">
        <w:rPr>
          <w:rFonts w:asciiTheme="minorHAnsi" w:hAnsiTheme="minorHAnsi" w:cs="Calibri"/>
          <w:color w:val="000000"/>
          <w:sz w:val="22"/>
          <w:szCs w:val="22"/>
        </w:rPr>
        <w:t>9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апрел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9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3E5F69">
        <w:rPr>
          <w:rFonts w:asciiTheme="minorHAnsi" w:hAnsiTheme="minorHAnsi" w:cs="Calibri"/>
          <w:color w:val="000000"/>
          <w:sz w:val="22"/>
          <w:szCs w:val="22"/>
        </w:rPr>
        <w:t>24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42AED">
        <w:rPr>
          <w:rFonts w:asciiTheme="minorHAnsi" w:hAnsiTheme="minorHAnsi" w:cs="Calibri"/>
          <w:color w:val="000000"/>
          <w:sz w:val="22"/>
          <w:szCs w:val="22"/>
        </w:rPr>
        <w:t>апрел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  <w:r w:rsidR="00FD6549">
              <w:rPr>
                <w:rFonts w:asciiTheme="minorHAnsi" w:hAnsiTheme="minorHAnsi"/>
                <w:b w:val="0"/>
                <w:sz w:val="21"/>
                <w:szCs w:val="21"/>
              </w:rPr>
              <w:t xml:space="preserve"> (для счетов-фактур)</w:t>
            </w:r>
            <w:bookmarkStart w:id="0" w:name="_GoBack"/>
            <w:bookmarkEnd w:id="0"/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75212C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25" w:rsidRDefault="00020525" w:rsidP="00352B77">
      <w:r>
        <w:separator/>
      </w:r>
    </w:p>
  </w:endnote>
  <w:endnote w:type="continuationSeparator" w:id="0">
    <w:p w:rsidR="00020525" w:rsidRDefault="00020525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25" w:rsidRDefault="00020525" w:rsidP="00352B77">
      <w:r>
        <w:separator/>
      </w:r>
    </w:p>
  </w:footnote>
  <w:footnote w:type="continuationSeparator" w:id="0">
    <w:p w:rsidR="00020525" w:rsidRDefault="00020525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0525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6603C"/>
    <w:rsid w:val="000A1619"/>
    <w:rsid w:val="000B24CB"/>
    <w:rsid w:val="000B319E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753A6"/>
    <w:rsid w:val="003B08A9"/>
    <w:rsid w:val="003B4677"/>
    <w:rsid w:val="003C01A7"/>
    <w:rsid w:val="003C158C"/>
    <w:rsid w:val="003C3665"/>
    <w:rsid w:val="003E5F69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4F25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736E22"/>
    <w:rsid w:val="00737828"/>
    <w:rsid w:val="00737CB6"/>
    <w:rsid w:val="0075212C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69C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4240"/>
    <w:rsid w:val="009B58E0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3CC8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030F"/>
    <w:rsid w:val="00D73B89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511FD"/>
    <w:rsid w:val="00E65A16"/>
    <w:rsid w:val="00E67147"/>
    <w:rsid w:val="00E67950"/>
    <w:rsid w:val="00E70EAF"/>
    <w:rsid w:val="00E72882"/>
    <w:rsid w:val="00E82E3F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2AED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D6549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406E-FC59-4FE3-875B-FB6FB57B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 Антон</cp:lastModifiedBy>
  <cp:revision>6</cp:revision>
  <cp:lastPrinted>2009-09-08T12:42:00Z</cp:lastPrinted>
  <dcterms:created xsi:type="dcterms:W3CDTF">2019-03-19T08:24:00Z</dcterms:created>
  <dcterms:modified xsi:type="dcterms:W3CDTF">2019-04-08T10:17:00Z</dcterms:modified>
</cp:coreProperties>
</file>