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48378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83782"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61165" w:rsidP="00C70A20">
      <w:pPr>
        <w:jc w:val="center"/>
        <w:rPr>
          <w:b/>
          <w:sz w:val="40"/>
          <w:szCs w:val="40"/>
        </w:rPr>
      </w:pPr>
      <w:r>
        <w:rPr>
          <w:b/>
          <w:sz w:val="40"/>
          <w:szCs w:val="40"/>
        </w:rPr>
        <w:t>1</w:t>
      </w:r>
      <w:r w:rsidR="0022551B">
        <w:rPr>
          <w:b/>
          <w:sz w:val="40"/>
          <w:szCs w:val="40"/>
        </w:rPr>
        <w:t>8</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83782" w:rsidP="000C1A46">
      <w:pPr>
        <w:jc w:val="center"/>
        <w:rPr>
          <w:b/>
          <w:sz w:val="40"/>
          <w:szCs w:val="40"/>
        </w:rPr>
      </w:pPr>
      <w:hyperlink r:id="rId9" w:history="1">
        <w:r w:rsidR="00317B6A">
          <w:fldChar w:fldCharType="begin"/>
        </w:r>
        <w:r w:rsidR="00317B6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17B6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317B6A">
          <w:fldChar w:fldCharType="end"/>
        </w:r>
      </w:hyperlink>
    </w:p>
    <w:p w:rsidR="009D66A1" w:rsidRDefault="009B23FE" w:rsidP="009B23FE">
      <w:pPr>
        <w:pStyle w:val="10"/>
        <w:jc w:val="center"/>
      </w:pPr>
      <w:r>
        <w:br w:type="page"/>
      </w:r>
      <w:bookmarkStart w:id="4" w:name="_Toc396864626"/>
      <w:bookmarkStart w:id="5" w:name="_Toc12492630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12D87" w:rsidP="00676D5F">
      <w:pPr>
        <w:numPr>
          <w:ilvl w:val="0"/>
          <w:numId w:val="25"/>
        </w:numPr>
        <w:rPr>
          <w:i/>
        </w:rPr>
      </w:pPr>
      <w:r w:rsidRPr="00812D87">
        <w:rPr>
          <w:i/>
        </w:rPr>
        <w:t xml:space="preserve">Комитет Госдумы по </w:t>
      </w:r>
      <w:proofErr w:type="spellStart"/>
      <w:r w:rsidRPr="00812D87">
        <w:rPr>
          <w:i/>
        </w:rPr>
        <w:t>финрынку</w:t>
      </w:r>
      <w:proofErr w:type="spellEnd"/>
      <w:r w:rsidRPr="00812D87">
        <w:rPr>
          <w:i/>
        </w:rPr>
        <w:t xml:space="preserve"> подготовил ко второму чтению законопроект, позволяющий негосударственным пенсионным фондам (</w:t>
      </w:r>
      <w:r w:rsidR="00665140" w:rsidRPr="00665140">
        <w:rPr>
          <w:i/>
        </w:rPr>
        <w:t>НПФ</w:t>
      </w:r>
      <w:r w:rsidRPr="00812D87">
        <w:rPr>
          <w:i/>
        </w:rPr>
        <w:t xml:space="preserve">) оказывать информационно-консультационные и агентские услуги в сфере финансового рынка. Законопроект разрешает </w:t>
      </w:r>
      <w:r w:rsidR="00665140" w:rsidRPr="00665140">
        <w:rPr>
          <w:i/>
        </w:rPr>
        <w:t>НПФ</w:t>
      </w:r>
      <w:r w:rsidRPr="00812D87">
        <w:rPr>
          <w:i/>
        </w:rPr>
        <w:t xml:space="preserve"> совмещать консультационные и информационные услуги в сфере </w:t>
      </w:r>
      <w:proofErr w:type="spellStart"/>
      <w:r w:rsidRPr="00812D87">
        <w:rPr>
          <w:i/>
        </w:rPr>
        <w:t>финрынка</w:t>
      </w:r>
      <w:proofErr w:type="spellEnd"/>
      <w:r w:rsidRPr="00812D87">
        <w:rPr>
          <w:i/>
        </w:rPr>
        <w:t xml:space="preserve">,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665140" w:rsidRPr="00665140">
        <w:rPr>
          <w:i/>
        </w:rPr>
        <w:t>НПФ</w:t>
      </w:r>
      <w:r w:rsidRPr="00812D87">
        <w:rPr>
          <w:i/>
        </w:rPr>
        <w:t xml:space="preserve"> смогут выступать агентами при выдаче, погашении и обмене инвестиционных паев</w:t>
      </w:r>
      <w:r>
        <w:rPr>
          <w:i/>
        </w:rPr>
        <w:t xml:space="preserve">, </w:t>
      </w:r>
      <w:hyperlink w:anchor="ф1" w:history="1">
        <w:r w:rsidRPr="006B7081">
          <w:rPr>
            <w:rStyle w:val="a3"/>
            <w:i/>
          </w:rPr>
          <w:t>сообщает РИА Новости</w:t>
        </w:r>
      </w:hyperlink>
    </w:p>
    <w:p w:rsidR="00812D87" w:rsidRDefault="00812D87" w:rsidP="00676D5F">
      <w:pPr>
        <w:numPr>
          <w:ilvl w:val="0"/>
          <w:numId w:val="25"/>
        </w:numPr>
        <w:rPr>
          <w:i/>
        </w:rPr>
      </w:pPr>
      <w:r w:rsidRPr="00812D87">
        <w:rPr>
          <w:i/>
        </w:rPr>
        <w:t>Социальный фонд должен будет информировать будущих пенсионеров об их пенсионных накоплениях и праве на выплаты, даже если пенсии формируются в негосударственных пенсионных фондах. Такой правительственный законопроект Комитет Госдумы по труду, социальной политике и делам ветеранов поддержал на заседании комитета 17 января и порекомендовал принять в первом чтении. Законопроект вводит обязанность Социального фонда информировать граждан, которые формируют свои пенсионные накопления в негосударственных пенсионных фондах, о тех суммах, которые учтены на их счетах, и о праве на выплаты за счет пенсионных накоплений</w:t>
      </w:r>
      <w:r>
        <w:rPr>
          <w:i/>
        </w:rPr>
        <w:t xml:space="preserve">, </w:t>
      </w:r>
      <w:hyperlink w:anchor="ф2" w:history="1">
        <w:r w:rsidRPr="006B7081">
          <w:rPr>
            <w:rStyle w:val="a3"/>
            <w:i/>
          </w:rPr>
          <w:t xml:space="preserve">по данным </w:t>
        </w:r>
        <w:r w:rsidR="00665140">
          <w:rPr>
            <w:rStyle w:val="a3"/>
            <w:i/>
          </w:rPr>
          <w:t>«</w:t>
        </w:r>
        <w:r w:rsidRPr="006B7081">
          <w:rPr>
            <w:rStyle w:val="a3"/>
            <w:i/>
          </w:rPr>
          <w:t>Парламентской газеты</w:t>
        </w:r>
        <w:r w:rsidR="00665140">
          <w:rPr>
            <w:rStyle w:val="a3"/>
            <w:i/>
          </w:rPr>
          <w:t>»</w:t>
        </w:r>
      </w:hyperlink>
    </w:p>
    <w:p w:rsidR="00812D87" w:rsidRDefault="00812D87" w:rsidP="00676D5F">
      <w:pPr>
        <w:numPr>
          <w:ilvl w:val="0"/>
          <w:numId w:val="25"/>
        </w:numPr>
        <w:rPr>
          <w:i/>
        </w:rPr>
      </w:pPr>
      <w:r w:rsidRPr="00812D87">
        <w:rPr>
          <w:i/>
        </w:rPr>
        <w:t xml:space="preserve">Назначение и выплата пенсий по старости в Донецкой и Луганской народных республиках (ДНР, ЛНР), а также Херсонской и Запорожской областях будут осуществляться с рядом особенностей на время переходного периода. </w:t>
      </w:r>
      <w:proofErr w:type="gramStart"/>
      <w:r w:rsidRPr="00812D87">
        <w:rPr>
          <w:i/>
        </w:rPr>
        <w:t>За основу для определения размера пенсий будет взят среднемесячный заработок в Ростовской области (для ДНР и ЛНР) и в Республике Крым (для Херсонской и Запорожской областей).</w:t>
      </w:r>
      <w:proofErr w:type="gramEnd"/>
      <w:r w:rsidRPr="00812D87">
        <w:rPr>
          <w:i/>
        </w:rPr>
        <w:t xml:space="preserve"> Это следует из законопроекта Минтруда </w:t>
      </w:r>
      <w:r w:rsidR="00665140">
        <w:rPr>
          <w:i/>
        </w:rPr>
        <w:t>«</w:t>
      </w:r>
      <w:r w:rsidRPr="00812D87">
        <w:rPr>
          <w:i/>
        </w:rPr>
        <w:t>Об особенностях пенсионного и дополнительного социального обеспечения граждан Российской Федерации, проживающих на территориях Донецкой народной республики, Луганской народной республики, Херсонской области, Запорожской области</w:t>
      </w:r>
      <w:r w:rsidR="00665140">
        <w:rPr>
          <w:i/>
        </w:rPr>
        <w:t>»</w:t>
      </w:r>
      <w:r w:rsidRPr="00812D87">
        <w:rPr>
          <w:i/>
        </w:rPr>
        <w:t xml:space="preserve">, с которым </w:t>
      </w:r>
      <w:hyperlink w:anchor="ф3" w:history="1">
        <w:r w:rsidRPr="006B7081">
          <w:rPr>
            <w:rStyle w:val="a3"/>
            <w:i/>
          </w:rPr>
          <w:t>ознакомился РБК</w:t>
        </w:r>
      </w:hyperlink>
    </w:p>
    <w:p w:rsidR="00812D87" w:rsidRDefault="00812D87" w:rsidP="00676D5F">
      <w:pPr>
        <w:numPr>
          <w:ilvl w:val="0"/>
          <w:numId w:val="25"/>
        </w:numPr>
        <w:rPr>
          <w:i/>
        </w:rPr>
      </w:pPr>
      <w:r w:rsidRPr="00812D87">
        <w:rPr>
          <w:i/>
        </w:rPr>
        <w:t xml:space="preserve">Лидер фракции </w:t>
      </w:r>
      <w:r w:rsidR="00665140">
        <w:rPr>
          <w:i/>
        </w:rPr>
        <w:t>«</w:t>
      </w:r>
      <w:r w:rsidRPr="00812D87">
        <w:rPr>
          <w:i/>
        </w:rPr>
        <w:t>Справедливая Россия — За правду</w:t>
      </w:r>
      <w:r w:rsidR="00665140">
        <w:rPr>
          <w:i/>
        </w:rPr>
        <w:t>»</w:t>
      </w:r>
      <w:r w:rsidRPr="00812D87">
        <w:rPr>
          <w:i/>
        </w:rPr>
        <w:t xml:space="preserve"> Сергей Миронов направил письма в думские фракции с предложением создать рабочую группу по подготовке законодательных инициатив, обеспечивающих работу нового агентства по делам ветеранов. Об этом политик сообщил журналистам 17 января на подходе перед первым пленарным заседанием весенней сессии Госдумы</w:t>
      </w:r>
      <w:r>
        <w:rPr>
          <w:i/>
        </w:rPr>
        <w:t xml:space="preserve">, </w:t>
      </w:r>
      <w:hyperlink w:anchor="ф4" w:history="1">
        <w:r w:rsidRPr="006B7081">
          <w:rPr>
            <w:rStyle w:val="a3"/>
            <w:i/>
          </w:rPr>
          <w:t xml:space="preserve">сообщает </w:t>
        </w:r>
        <w:r w:rsidR="00665140">
          <w:rPr>
            <w:rStyle w:val="a3"/>
            <w:i/>
          </w:rPr>
          <w:t>«</w:t>
        </w:r>
        <w:r w:rsidRPr="006B7081">
          <w:rPr>
            <w:rStyle w:val="a3"/>
            <w:i/>
          </w:rPr>
          <w:t>Парламентская газета</w:t>
        </w:r>
        <w:r w:rsidR="00665140">
          <w:rPr>
            <w:rStyle w:val="a3"/>
            <w:i/>
          </w:rPr>
          <w:t>»</w:t>
        </w:r>
      </w:hyperlink>
    </w:p>
    <w:p w:rsidR="00812D87" w:rsidRDefault="00812D87" w:rsidP="00676D5F">
      <w:pPr>
        <w:numPr>
          <w:ilvl w:val="0"/>
          <w:numId w:val="25"/>
        </w:numPr>
        <w:rPr>
          <w:i/>
        </w:rPr>
      </w:pPr>
      <w:r w:rsidRPr="00812D87">
        <w:rPr>
          <w:i/>
        </w:rPr>
        <w:t xml:space="preserve">Многим российским пенсионерам положены доплаты к пенсии, которые выросли в январе. </w:t>
      </w:r>
      <w:hyperlink w:anchor="ф5" w:history="1">
        <w:r w:rsidRPr="006B7081">
          <w:rPr>
            <w:rStyle w:val="a3"/>
            <w:i/>
          </w:rPr>
          <w:t xml:space="preserve">ФБА </w:t>
        </w:r>
        <w:r w:rsidR="00665140">
          <w:rPr>
            <w:rStyle w:val="a3"/>
            <w:i/>
          </w:rPr>
          <w:t>«</w:t>
        </w:r>
        <w:r w:rsidRPr="006B7081">
          <w:rPr>
            <w:rStyle w:val="a3"/>
            <w:i/>
          </w:rPr>
          <w:t>Экономика сегодня</w:t>
        </w:r>
        <w:r w:rsidR="00665140">
          <w:rPr>
            <w:rStyle w:val="a3"/>
            <w:i/>
          </w:rPr>
          <w:t>»</w:t>
        </w:r>
        <w:r w:rsidRPr="006B7081">
          <w:rPr>
            <w:rStyle w:val="a3"/>
            <w:i/>
          </w:rPr>
          <w:t xml:space="preserve"> разбиралось</w:t>
        </w:r>
      </w:hyperlink>
      <w:r w:rsidRPr="00812D87">
        <w:rPr>
          <w:i/>
        </w:rPr>
        <w:t>, кому полагаются доплаты и как они изменились в 2023 году</w:t>
      </w:r>
    </w:p>
    <w:p w:rsidR="00812D87" w:rsidRDefault="00812D87" w:rsidP="00676D5F">
      <w:pPr>
        <w:numPr>
          <w:ilvl w:val="0"/>
          <w:numId w:val="25"/>
        </w:numPr>
        <w:rPr>
          <w:i/>
        </w:rPr>
      </w:pPr>
      <w:r w:rsidRPr="00812D87">
        <w:rPr>
          <w:i/>
        </w:rPr>
        <w:t xml:space="preserve">Вот уже два месяца СМИ постоянно пишут, что участникам специальной военной операции засчитывают стаж в двойном размере. Интерес к новому правилу подогревается правительством, которое то и дело ссылается на </w:t>
      </w:r>
      <w:r w:rsidRPr="00812D87">
        <w:rPr>
          <w:i/>
        </w:rPr>
        <w:lastRenderedPageBreak/>
        <w:t xml:space="preserve">соответствующее постановление. Все рассчитывают, что изменение даст право на досрочную пенсию и повышенные выплаты. Однако на проверку </w:t>
      </w:r>
      <w:r w:rsidR="00665140">
        <w:rPr>
          <w:i/>
        </w:rPr>
        <w:t>«</w:t>
      </w:r>
      <w:r w:rsidRPr="00812D87">
        <w:rPr>
          <w:i/>
        </w:rPr>
        <w:t>мера поддержки</w:t>
      </w:r>
      <w:r w:rsidR="00665140">
        <w:rPr>
          <w:i/>
        </w:rPr>
        <w:t>»</w:t>
      </w:r>
      <w:r w:rsidRPr="00812D87">
        <w:rPr>
          <w:i/>
        </w:rPr>
        <w:t xml:space="preserve"> оказалась для большинства бесполезной. В частности, двойной стаж поможет мобилизованным выйти на пенсию досрочно, но не каждому</w:t>
      </w:r>
      <w:r>
        <w:rPr>
          <w:i/>
        </w:rPr>
        <w:t xml:space="preserve">, </w:t>
      </w:r>
      <w:hyperlink w:anchor="ф6" w:history="1">
        <w:r w:rsidRPr="006B7081">
          <w:rPr>
            <w:rStyle w:val="a3"/>
            <w:i/>
          </w:rPr>
          <w:t xml:space="preserve">пишет </w:t>
        </w:r>
        <w:r w:rsidR="00665140">
          <w:rPr>
            <w:rStyle w:val="a3"/>
            <w:i/>
          </w:rPr>
          <w:t>«</w:t>
        </w:r>
        <w:proofErr w:type="spellStart"/>
        <w:r w:rsidRPr="006B7081">
          <w:rPr>
            <w:rStyle w:val="a3"/>
            <w:i/>
          </w:rPr>
          <w:t>Выберу</w:t>
        </w:r>
        <w:proofErr w:type="gramStart"/>
        <w:r w:rsidRPr="006B7081">
          <w:rPr>
            <w:rStyle w:val="a3"/>
            <w:i/>
          </w:rPr>
          <w:t>.р</w:t>
        </w:r>
        <w:proofErr w:type="gramEnd"/>
        <w:r w:rsidRPr="006B7081">
          <w:rPr>
            <w:rStyle w:val="a3"/>
            <w:i/>
          </w:rPr>
          <w:t>у</w:t>
        </w:r>
        <w:proofErr w:type="spellEnd"/>
        <w:r w:rsidR="00665140">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524C7B" w:rsidRDefault="00524C7B" w:rsidP="003B3BAA">
      <w:pPr>
        <w:numPr>
          <w:ilvl w:val="0"/>
          <w:numId w:val="27"/>
        </w:numPr>
        <w:rPr>
          <w:i/>
        </w:rPr>
      </w:pPr>
      <w:r>
        <w:rPr>
          <w:i/>
        </w:rPr>
        <w:t xml:space="preserve">Владимир Путин, президент РФ: </w:t>
      </w:r>
      <w:r w:rsidR="00665140">
        <w:rPr>
          <w:i/>
        </w:rPr>
        <w:t>«</w:t>
      </w:r>
      <w:r w:rsidRPr="00524C7B">
        <w:rPr>
          <w:i/>
        </w:rPr>
        <w:t xml:space="preserve">Еще сохраняются проблемы с неполной занятостью в некоторых регионах и отраслях, а также с низким уровнем оплаты труда, особенно в тех регионах и городах, где сосредоточены проблемные отрасли экономики, - отметил глава государства во вторник на совещании по экономическим вопросам, которое он провел в режиме видеоконференции. - Правительству вместе с субъектами Федерации нужно работать над исправлением этой ситуации, и главное, что у нас все возможности для этого есть, нужно стимулировать занятость и рост заработных </w:t>
      </w:r>
      <w:r>
        <w:rPr>
          <w:i/>
        </w:rPr>
        <w:t>плат - реальных заработных плат</w:t>
      </w:r>
      <w:r w:rsidR="00665140">
        <w:rPr>
          <w:i/>
        </w:rPr>
        <w:t>»</w:t>
      </w:r>
    </w:p>
    <w:p w:rsidR="00676D5F" w:rsidRPr="003B3BAA" w:rsidRDefault="008E5291" w:rsidP="003B3BAA">
      <w:pPr>
        <w:numPr>
          <w:ilvl w:val="0"/>
          <w:numId w:val="27"/>
        </w:numPr>
        <w:rPr>
          <w:i/>
        </w:rPr>
      </w:pPr>
      <w:r w:rsidRPr="008E5291">
        <w:rPr>
          <w:i/>
        </w:rPr>
        <w:t xml:space="preserve">Александр </w:t>
      </w:r>
      <w:proofErr w:type="spellStart"/>
      <w:r w:rsidRPr="008E5291">
        <w:rPr>
          <w:i/>
        </w:rPr>
        <w:t>Хаминский</w:t>
      </w:r>
      <w:proofErr w:type="spellEnd"/>
      <w:r>
        <w:rPr>
          <w:i/>
        </w:rPr>
        <w:t xml:space="preserve">, юрист: </w:t>
      </w:r>
      <w:r w:rsidR="00665140">
        <w:rPr>
          <w:i/>
        </w:rPr>
        <w:t>«</w:t>
      </w:r>
      <w:r w:rsidRPr="008E5291">
        <w:rPr>
          <w:i/>
        </w:rPr>
        <w:t>Пенсии выросли только на 4,8%. Разве могло так случиться, что потребительские цены для одной категории пожилых людей в течение года росли в 2,5 раза быстрее, чем для другой? Понятно, что назначение пенсий и социальных пособий и компенсаций имеет различную правовую природу, но когда речь идет о социальной защите наиболее уязвимых в финансовом отношении сограждан необходимо сформировать схожие подходы в вопросах оказания помощи</w:t>
      </w:r>
      <w:r>
        <w:rPr>
          <w:i/>
        </w:rPr>
        <w:t>.</w:t>
      </w:r>
      <w:r w:rsidRPr="008E5291">
        <w:rPr>
          <w:i/>
        </w:rPr>
        <w:t xml:space="preserve"> В таких экстренных условиях, в которых сегодня находится страна, повышать размер пенсий, социальных выплат и пособий надо не менее двух раз в год</w:t>
      </w:r>
      <w:r w:rsidR="00665140">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483782" w:rsidRDefault="008A601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4926307" w:history="1">
        <w:r w:rsidR="00483782" w:rsidRPr="0088093B">
          <w:rPr>
            <w:rStyle w:val="a3"/>
            <w:noProof/>
          </w:rPr>
          <w:t>Темы</w:t>
        </w:r>
        <w:r w:rsidR="00483782" w:rsidRPr="0088093B">
          <w:rPr>
            <w:rStyle w:val="a3"/>
            <w:rFonts w:ascii="Arial Rounded MT Bold" w:hAnsi="Arial Rounded MT Bold"/>
            <w:noProof/>
          </w:rPr>
          <w:t xml:space="preserve"> </w:t>
        </w:r>
        <w:r w:rsidR="00483782" w:rsidRPr="0088093B">
          <w:rPr>
            <w:rStyle w:val="a3"/>
            <w:noProof/>
          </w:rPr>
          <w:t>дня</w:t>
        </w:r>
        <w:r w:rsidR="00483782">
          <w:rPr>
            <w:noProof/>
            <w:webHidden/>
          </w:rPr>
          <w:tab/>
        </w:r>
        <w:r w:rsidR="00483782">
          <w:rPr>
            <w:noProof/>
            <w:webHidden/>
          </w:rPr>
          <w:fldChar w:fldCharType="begin"/>
        </w:r>
        <w:r w:rsidR="00483782">
          <w:rPr>
            <w:noProof/>
            <w:webHidden/>
          </w:rPr>
          <w:instrText xml:space="preserve"> PAGEREF _Toc124926307 \h </w:instrText>
        </w:r>
        <w:r w:rsidR="00483782">
          <w:rPr>
            <w:noProof/>
            <w:webHidden/>
          </w:rPr>
        </w:r>
        <w:r w:rsidR="00483782">
          <w:rPr>
            <w:noProof/>
            <w:webHidden/>
          </w:rPr>
          <w:fldChar w:fldCharType="separate"/>
        </w:r>
        <w:r w:rsidR="00483782">
          <w:rPr>
            <w:noProof/>
            <w:webHidden/>
          </w:rPr>
          <w:t>2</w:t>
        </w:r>
        <w:r w:rsidR="00483782">
          <w:rPr>
            <w:noProof/>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08" w:history="1">
        <w:r w:rsidRPr="0088093B">
          <w:rPr>
            <w:rStyle w:val="a3"/>
            <w:noProof/>
          </w:rPr>
          <w:t>НОВОСТИ ПЕНСИОННОЙ ОТРАСЛИ</w:t>
        </w:r>
        <w:r>
          <w:rPr>
            <w:noProof/>
            <w:webHidden/>
          </w:rPr>
          <w:tab/>
        </w:r>
        <w:r>
          <w:rPr>
            <w:noProof/>
            <w:webHidden/>
          </w:rPr>
          <w:fldChar w:fldCharType="begin"/>
        </w:r>
        <w:r>
          <w:rPr>
            <w:noProof/>
            <w:webHidden/>
          </w:rPr>
          <w:instrText xml:space="preserve"> PAGEREF _Toc124926308 \h </w:instrText>
        </w:r>
        <w:r>
          <w:rPr>
            <w:noProof/>
            <w:webHidden/>
          </w:rPr>
        </w:r>
        <w:r>
          <w:rPr>
            <w:noProof/>
            <w:webHidden/>
          </w:rPr>
          <w:fldChar w:fldCharType="separate"/>
        </w:r>
        <w:r>
          <w:rPr>
            <w:noProof/>
            <w:webHidden/>
          </w:rPr>
          <w:t>11</w:t>
        </w:r>
        <w:r>
          <w:rPr>
            <w:noProof/>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09" w:history="1">
        <w:r w:rsidRPr="0088093B">
          <w:rPr>
            <w:rStyle w:val="a3"/>
            <w:noProof/>
          </w:rPr>
          <w:t>Новости отрасли НПФ</w:t>
        </w:r>
        <w:r>
          <w:rPr>
            <w:noProof/>
            <w:webHidden/>
          </w:rPr>
          <w:tab/>
        </w:r>
        <w:r>
          <w:rPr>
            <w:noProof/>
            <w:webHidden/>
          </w:rPr>
          <w:fldChar w:fldCharType="begin"/>
        </w:r>
        <w:r>
          <w:rPr>
            <w:noProof/>
            <w:webHidden/>
          </w:rPr>
          <w:instrText xml:space="preserve"> PAGEREF _Toc124926309 \h </w:instrText>
        </w:r>
        <w:r>
          <w:rPr>
            <w:noProof/>
            <w:webHidden/>
          </w:rPr>
        </w:r>
        <w:r>
          <w:rPr>
            <w:noProof/>
            <w:webHidden/>
          </w:rPr>
          <w:fldChar w:fldCharType="separate"/>
        </w:r>
        <w:r>
          <w:rPr>
            <w:noProof/>
            <w:webHidden/>
          </w:rPr>
          <w:t>11</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10" w:history="1">
        <w:r w:rsidRPr="0088093B">
          <w:rPr>
            <w:rStyle w:val="a3"/>
            <w:noProof/>
          </w:rPr>
          <w:t>РИА Новости, 17.01.2023, Проект о праве НПФ оказывать услуги консультантов и агентов на финрынке готов ко II чтению</w:t>
        </w:r>
        <w:r>
          <w:rPr>
            <w:noProof/>
            <w:webHidden/>
          </w:rPr>
          <w:tab/>
        </w:r>
        <w:r>
          <w:rPr>
            <w:noProof/>
            <w:webHidden/>
          </w:rPr>
          <w:fldChar w:fldCharType="begin"/>
        </w:r>
        <w:r>
          <w:rPr>
            <w:noProof/>
            <w:webHidden/>
          </w:rPr>
          <w:instrText xml:space="preserve"> PAGEREF _Toc124926310 \h </w:instrText>
        </w:r>
        <w:r>
          <w:rPr>
            <w:noProof/>
            <w:webHidden/>
          </w:rPr>
        </w:r>
        <w:r>
          <w:rPr>
            <w:noProof/>
            <w:webHidden/>
          </w:rPr>
          <w:fldChar w:fldCharType="separate"/>
        </w:r>
        <w:r>
          <w:rPr>
            <w:noProof/>
            <w:webHidden/>
          </w:rPr>
          <w:t>11</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11" w:history="1">
        <w:r w:rsidRPr="0088093B">
          <w:rPr>
            <w:rStyle w:val="a3"/>
          </w:rPr>
          <w:t>Комитет Госдумы по финрынку подготовил ко второму чтению законопроект, позволяющий негосударственным пенсионным фондам (НПФ) оказывать информационно-консультационные и агентские услуги в сфере финансового рынка.</w:t>
        </w:r>
        <w:r>
          <w:rPr>
            <w:webHidden/>
          </w:rPr>
          <w:tab/>
        </w:r>
        <w:r>
          <w:rPr>
            <w:webHidden/>
          </w:rPr>
          <w:fldChar w:fldCharType="begin"/>
        </w:r>
        <w:r>
          <w:rPr>
            <w:webHidden/>
          </w:rPr>
          <w:instrText xml:space="preserve"> PAGEREF _Toc124926311 \h </w:instrText>
        </w:r>
        <w:r>
          <w:rPr>
            <w:webHidden/>
          </w:rPr>
        </w:r>
        <w:r>
          <w:rPr>
            <w:webHidden/>
          </w:rPr>
          <w:fldChar w:fldCharType="separate"/>
        </w:r>
        <w:r>
          <w:rPr>
            <w:webHidden/>
          </w:rPr>
          <w:t>11</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12" w:history="1">
        <w:r w:rsidRPr="0088093B">
          <w:rPr>
            <w:rStyle w:val="a3"/>
            <w:noProof/>
          </w:rPr>
          <w:t>Парламентская газета, 17.01.2023, Социальный фонд обяжут информировать людей обо всех пенсионных накоплениях</w:t>
        </w:r>
        <w:r>
          <w:rPr>
            <w:noProof/>
            <w:webHidden/>
          </w:rPr>
          <w:tab/>
        </w:r>
        <w:r>
          <w:rPr>
            <w:noProof/>
            <w:webHidden/>
          </w:rPr>
          <w:fldChar w:fldCharType="begin"/>
        </w:r>
        <w:r>
          <w:rPr>
            <w:noProof/>
            <w:webHidden/>
          </w:rPr>
          <w:instrText xml:space="preserve"> PAGEREF _Toc124926312 \h </w:instrText>
        </w:r>
        <w:r>
          <w:rPr>
            <w:noProof/>
            <w:webHidden/>
          </w:rPr>
        </w:r>
        <w:r>
          <w:rPr>
            <w:noProof/>
            <w:webHidden/>
          </w:rPr>
          <w:fldChar w:fldCharType="separate"/>
        </w:r>
        <w:r>
          <w:rPr>
            <w:noProof/>
            <w:webHidden/>
          </w:rPr>
          <w:t>12</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13" w:history="1">
        <w:r w:rsidRPr="0088093B">
          <w:rPr>
            <w:rStyle w:val="a3"/>
          </w:rPr>
          <w:t>Социальный фонд должен будет информировать будущих пенсионеров об их пенсионных накоплениях и праве на выплаты, даже если пенсии формируются в негосударственных пенсионных фондах. Такой правительственный законопроект Комитет Госдумы по труду, социальной политике и делам ветеранов поддержал на заседании комитета 17 января и порекомендовал принять в первом чтении.</w:t>
        </w:r>
        <w:r>
          <w:rPr>
            <w:webHidden/>
          </w:rPr>
          <w:tab/>
        </w:r>
        <w:r>
          <w:rPr>
            <w:webHidden/>
          </w:rPr>
          <w:fldChar w:fldCharType="begin"/>
        </w:r>
        <w:r>
          <w:rPr>
            <w:webHidden/>
          </w:rPr>
          <w:instrText xml:space="preserve"> PAGEREF _Toc124926313 \h </w:instrText>
        </w:r>
        <w:r>
          <w:rPr>
            <w:webHidden/>
          </w:rPr>
        </w:r>
        <w:r>
          <w:rPr>
            <w:webHidden/>
          </w:rPr>
          <w:fldChar w:fldCharType="separate"/>
        </w:r>
        <w:r>
          <w:rPr>
            <w:webHidden/>
          </w:rPr>
          <w:t>12</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14" w:history="1">
        <w:r w:rsidRPr="0088093B">
          <w:rPr>
            <w:rStyle w:val="a3"/>
            <w:noProof/>
          </w:rPr>
          <w:t>Пенсионный Брокер, 18.01.2023, НПФ «Достойное БУДУЩЕЕ» присоединился к системе гарантирования прав участников добровольных пенсионных программ</w:t>
        </w:r>
        <w:r>
          <w:rPr>
            <w:noProof/>
            <w:webHidden/>
          </w:rPr>
          <w:tab/>
        </w:r>
        <w:r>
          <w:rPr>
            <w:noProof/>
            <w:webHidden/>
          </w:rPr>
          <w:fldChar w:fldCharType="begin"/>
        </w:r>
        <w:r>
          <w:rPr>
            <w:noProof/>
            <w:webHidden/>
          </w:rPr>
          <w:instrText xml:space="preserve"> PAGEREF _Toc124926314 \h </w:instrText>
        </w:r>
        <w:r>
          <w:rPr>
            <w:noProof/>
            <w:webHidden/>
          </w:rPr>
        </w:r>
        <w:r>
          <w:rPr>
            <w:noProof/>
            <w:webHidden/>
          </w:rPr>
          <w:fldChar w:fldCharType="separate"/>
        </w:r>
        <w:r>
          <w:rPr>
            <w:noProof/>
            <w:webHidden/>
          </w:rPr>
          <w:t>12</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15" w:history="1">
        <w:r w:rsidRPr="0088093B">
          <w:rPr>
            <w:rStyle w:val="a3"/>
          </w:rPr>
          <w:t>НПФ «Достойное БУДУЩЕЕ»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составило около 80 тыс. человек*. Создание системы предусмотрено Федеральным законом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r>
          <w:rPr>
            <w:webHidden/>
          </w:rPr>
          <w:tab/>
        </w:r>
        <w:r>
          <w:rPr>
            <w:webHidden/>
          </w:rPr>
          <w:fldChar w:fldCharType="begin"/>
        </w:r>
        <w:r>
          <w:rPr>
            <w:webHidden/>
          </w:rPr>
          <w:instrText xml:space="preserve"> PAGEREF _Toc124926315 \h </w:instrText>
        </w:r>
        <w:r>
          <w:rPr>
            <w:webHidden/>
          </w:rPr>
        </w:r>
        <w:r>
          <w:rPr>
            <w:webHidden/>
          </w:rPr>
          <w:fldChar w:fldCharType="separate"/>
        </w:r>
        <w:r>
          <w:rPr>
            <w:webHidden/>
          </w:rPr>
          <w:t>12</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16" w:history="1">
        <w:r w:rsidRPr="0088093B">
          <w:rPr>
            <w:rStyle w:val="a3"/>
            <w:noProof/>
          </w:rPr>
          <w:t>Пенсионный Брокер, 18.01.2023, АО МНПФ «БОЛЬШОЙ» присоединился к системе гарантирования прав участников добровольных пенсионных программ</w:t>
        </w:r>
        <w:r>
          <w:rPr>
            <w:noProof/>
            <w:webHidden/>
          </w:rPr>
          <w:tab/>
        </w:r>
        <w:r>
          <w:rPr>
            <w:noProof/>
            <w:webHidden/>
          </w:rPr>
          <w:fldChar w:fldCharType="begin"/>
        </w:r>
        <w:r>
          <w:rPr>
            <w:noProof/>
            <w:webHidden/>
          </w:rPr>
          <w:instrText xml:space="preserve"> PAGEREF _Toc124926316 \h </w:instrText>
        </w:r>
        <w:r>
          <w:rPr>
            <w:noProof/>
            <w:webHidden/>
          </w:rPr>
        </w:r>
        <w:r>
          <w:rPr>
            <w:noProof/>
            <w:webHidden/>
          </w:rPr>
          <w:fldChar w:fldCharType="separate"/>
        </w:r>
        <w:r>
          <w:rPr>
            <w:noProof/>
            <w:webHidden/>
          </w:rPr>
          <w:t>13</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17" w:history="1">
        <w:r w:rsidRPr="0088093B">
          <w:rPr>
            <w:rStyle w:val="a3"/>
          </w:rPr>
          <w:t>АО МНПФ «БОЛЬШОЙ»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122 тыс. человек*. Создание системы предусмотрено Федеральным законом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r>
          <w:rPr>
            <w:webHidden/>
          </w:rPr>
          <w:tab/>
        </w:r>
        <w:r>
          <w:rPr>
            <w:webHidden/>
          </w:rPr>
          <w:fldChar w:fldCharType="begin"/>
        </w:r>
        <w:r>
          <w:rPr>
            <w:webHidden/>
          </w:rPr>
          <w:instrText xml:space="preserve"> PAGEREF _Toc124926317 \h </w:instrText>
        </w:r>
        <w:r>
          <w:rPr>
            <w:webHidden/>
          </w:rPr>
        </w:r>
        <w:r>
          <w:rPr>
            <w:webHidden/>
          </w:rPr>
          <w:fldChar w:fldCharType="separate"/>
        </w:r>
        <w:r>
          <w:rPr>
            <w:webHidden/>
          </w:rPr>
          <w:t>13</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18" w:history="1">
        <w:r w:rsidRPr="0088093B">
          <w:rPr>
            <w:rStyle w:val="a3"/>
            <w:noProof/>
          </w:rPr>
          <w:t>Пенсионный Брокер, 18.01.2023, АО НПФ Атомгарант стало участником системы гарантирования прав участников НПФ</w:t>
        </w:r>
        <w:r>
          <w:rPr>
            <w:noProof/>
            <w:webHidden/>
          </w:rPr>
          <w:tab/>
        </w:r>
        <w:r>
          <w:rPr>
            <w:noProof/>
            <w:webHidden/>
          </w:rPr>
          <w:fldChar w:fldCharType="begin"/>
        </w:r>
        <w:r>
          <w:rPr>
            <w:noProof/>
            <w:webHidden/>
          </w:rPr>
          <w:instrText xml:space="preserve"> PAGEREF _Toc124926318 \h </w:instrText>
        </w:r>
        <w:r>
          <w:rPr>
            <w:noProof/>
            <w:webHidden/>
          </w:rPr>
        </w:r>
        <w:r>
          <w:rPr>
            <w:noProof/>
            <w:webHidden/>
          </w:rPr>
          <w:fldChar w:fldCharType="separate"/>
        </w:r>
        <w:r>
          <w:rPr>
            <w:noProof/>
            <w:webHidden/>
          </w:rPr>
          <w:t>14</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19" w:history="1">
        <w:r w:rsidRPr="0088093B">
          <w:rPr>
            <w:rStyle w:val="a3"/>
          </w:rPr>
          <w:t>1 января 2023 г. Государственная корпорация «Агентство по страхованию вкладов» внесла АО НПФ «Атомгарант» в реестр негосударственных пенсионных фондов за номером 12 —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_Toc124926319 \h </w:instrText>
        </w:r>
        <w:r>
          <w:rPr>
            <w:webHidden/>
          </w:rPr>
        </w:r>
        <w:r>
          <w:rPr>
            <w:webHidden/>
          </w:rPr>
          <w:fldChar w:fldCharType="separate"/>
        </w:r>
        <w:r>
          <w:rPr>
            <w:webHidden/>
          </w:rPr>
          <w:t>14</w:t>
        </w:r>
        <w:r>
          <w:rPr>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20" w:history="1">
        <w:r w:rsidRPr="0088093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_Toc124926320 \h </w:instrText>
        </w:r>
        <w:r>
          <w:rPr>
            <w:noProof/>
            <w:webHidden/>
          </w:rPr>
        </w:r>
        <w:r>
          <w:rPr>
            <w:noProof/>
            <w:webHidden/>
          </w:rPr>
          <w:fldChar w:fldCharType="separate"/>
        </w:r>
        <w:r>
          <w:rPr>
            <w:noProof/>
            <w:webHidden/>
          </w:rPr>
          <w:t>14</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21" w:history="1">
        <w:r w:rsidRPr="0088093B">
          <w:rPr>
            <w:rStyle w:val="a3"/>
            <w:noProof/>
          </w:rPr>
          <w:t>РБК, 17.01.2023, Екатерина ВИНОГРАДОВА, Иван ТКАЧЁВ , Минтруд разработал особый порядок выплат пенсий для новых регионов</w:t>
        </w:r>
        <w:r>
          <w:rPr>
            <w:noProof/>
            <w:webHidden/>
          </w:rPr>
          <w:tab/>
        </w:r>
        <w:r>
          <w:rPr>
            <w:noProof/>
            <w:webHidden/>
          </w:rPr>
          <w:fldChar w:fldCharType="begin"/>
        </w:r>
        <w:r>
          <w:rPr>
            <w:noProof/>
            <w:webHidden/>
          </w:rPr>
          <w:instrText xml:space="preserve"> PAGEREF _Toc124926321 \h </w:instrText>
        </w:r>
        <w:r>
          <w:rPr>
            <w:noProof/>
            <w:webHidden/>
          </w:rPr>
        </w:r>
        <w:r>
          <w:rPr>
            <w:noProof/>
            <w:webHidden/>
          </w:rPr>
          <w:fldChar w:fldCharType="separate"/>
        </w:r>
        <w:r>
          <w:rPr>
            <w:noProof/>
            <w:webHidden/>
          </w:rPr>
          <w:t>14</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22" w:history="1">
        <w:r w:rsidRPr="0088093B">
          <w:rPr>
            <w:rStyle w:val="a3"/>
          </w:rPr>
          <w:t>Власти разработали правила расчета пенсий для жителей четырех новых регионов и синхронизации их пенсионных систем с российской. За основу для определения размера пенсий будут взяты средние зарплаты в Ростовской области и Крыму.</w:t>
        </w:r>
        <w:r>
          <w:rPr>
            <w:webHidden/>
          </w:rPr>
          <w:tab/>
        </w:r>
        <w:r>
          <w:rPr>
            <w:webHidden/>
          </w:rPr>
          <w:fldChar w:fldCharType="begin"/>
        </w:r>
        <w:r>
          <w:rPr>
            <w:webHidden/>
          </w:rPr>
          <w:instrText xml:space="preserve"> PAGEREF _Toc124926322 \h </w:instrText>
        </w:r>
        <w:r>
          <w:rPr>
            <w:webHidden/>
          </w:rPr>
        </w:r>
        <w:r>
          <w:rPr>
            <w:webHidden/>
          </w:rPr>
          <w:fldChar w:fldCharType="separate"/>
        </w:r>
        <w:r>
          <w:rPr>
            <w:webHidden/>
          </w:rPr>
          <w:t>14</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23" w:history="1">
        <w:r w:rsidRPr="0088093B">
          <w:rPr>
            <w:rStyle w:val="a3"/>
            <w:noProof/>
          </w:rPr>
          <w:t>ТАСС, 17.01.2023, Минтруд разработал законопроект о выплате пенсий в новых регионах</w:t>
        </w:r>
        <w:r>
          <w:rPr>
            <w:noProof/>
            <w:webHidden/>
          </w:rPr>
          <w:tab/>
        </w:r>
        <w:r>
          <w:rPr>
            <w:noProof/>
            <w:webHidden/>
          </w:rPr>
          <w:fldChar w:fldCharType="begin"/>
        </w:r>
        <w:r>
          <w:rPr>
            <w:noProof/>
            <w:webHidden/>
          </w:rPr>
          <w:instrText xml:space="preserve"> PAGEREF _Toc124926323 \h </w:instrText>
        </w:r>
        <w:r>
          <w:rPr>
            <w:noProof/>
            <w:webHidden/>
          </w:rPr>
        </w:r>
        <w:r>
          <w:rPr>
            <w:noProof/>
            <w:webHidden/>
          </w:rPr>
          <w:fldChar w:fldCharType="separate"/>
        </w:r>
        <w:r>
          <w:rPr>
            <w:noProof/>
            <w:webHidden/>
          </w:rPr>
          <w:t>18</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24" w:history="1">
        <w:r w:rsidRPr="0088093B">
          <w:rPr>
            <w:rStyle w:val="a3"/>
          </w:rPr>
          <w:t>Министерство труда и социальной защиты РФ разработало законопроект об особенностях пенсионного и социального обеспечения граждан РФ, проживающих на территориях Донецкой и Луганской народных республик, а также Запорожской и Херсонской областей. Пояснительные материалы к соответствующему законопроекту имеются в распоряжении ТАСС.</w:t>
        </w:r>
        <w:r>
          <w:rPr>
            <w:webHidden/>
          </w:rPr>
          <w:tab/>
        </w:r>
        <w:r>
          <w:rPr>
            <w:webHidden/>
          </w:rPr>
          <w:fldChar w:fldCharType="begin"/>
        </w:r>
        <w:r>
          <w:rPr>
            <w:webHidden/>
          </w:rPr>
          <w:instrText xml:space="preserve"> PAGEREF _Toc124926324 \h </w:instrText>
        </w:r>
        <w:r>
          <w:rPr>
            <w:webHidden/>
          </w:rPr>
        </w:r>
        <w:r>
          <w:rPr>
            <w:webHidden/>
          </w:rPr>
          <w:fldChar w:fldCharType="separate"/>
        </w:r>
        <w:r>
          <w:rPr>
            <w:webHidden/>
          </w:rPr>
          <w:t>18</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25" w:history="1">
        <w:r w:rsidRPr="0088093B">
          <w:rPr>
            <w:rStyle w:val="a3"/>
            <w:noProof/>
          </w:rPr>
          <w:t>МК, 17.01.2023, Игорь БОКОВ, Назван основной риск перерасчета пенсий для жителей присоединенных территорий</w:t>
        </w:r>
        <w:r>
          <w:rPr>
            <w:noProof/>
            <w:webHidden/>
          </w:rPr>
          <w:tab/>
        </w:r>
        <w:r>
          <w:rPr>
            <w:noProof/>
            <w:webHidden/>
          </w:rPr>
          <w:fldChar w:fldCharType="begin"/>
        </w:r>
        <w:r>
          <w:rPr>
            <w:noProof/>
            <w:webHidden/>
          </w:rPr>
          <w:instrText xml:space="preserve"> PAGEREF _Toc124926325 \h </w:instrText>
        </w:r>
        <w:r>
          <w:rPr>
            <w:noProof/>
            <w:webHidden/>
          </w:rPr>
        </w:r>
        <w:r>
          <w:rPr>
            <w:noProof/>
            <w:webHidden/>
          </w:rPr>
          <w:fldChar w:fldCharType="separate"/>
        </w:r>
        <w:r>
          <w:rPr>
            <w:noProof/>
            <w:webHidden/>
          </w:rPr>
          <w:t>19</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26" w:history="1">
        <w:r w:rsidRPr="0088093B">
          <w:rPr>
            <w:rStyle w:val="a3"/>
          </w:rPr>
          <w:t>За основу для определения размера пенсий для жителей четырех новых регионов РФ будет взят среднемесячный заработок в ближайших к ним российских субъектах - Ростовской области и Крыму. Эта разработанная Минтрудом модель поэтапного перехода на российское пенсионное законодательство выглядит как откровенно вынужденный шаг, причем с весьма вероятными рисками и издержками. У российского государства нет на этих территориях учетной базы для расчета пенсий, и никаких иных механизмов, кроме усреднения выплат, оно не предлагает.</w:t>
        </w:r>
        <w:r>
          <w:rPr>
            <w:webHidden/>
          </w:rPr>
          <w:tab/>
        </w:r>
        <w:r>
          <w:rPr>
            <w:webHidden/>
          </w:rPr>
          <w:fldChar w:fldCharType="begin"/>
        </w:r>
        <w:r>
          <w:rPr>
            <w:webHidden/>
          </w:rPr>
          <w:instrText xml:space="preserve"> PAGEREF _Toc124926326 \h </w:instrText>
        </w:r>
        <w:r>
          <w:rPr>
            <w:webHidden/>
          </w:rPr>
        </w:r>
        <w:r>
          <w:rPr>
            <w:webHidden/>
          </w:rPr>
          <w:fldChar w:fldCharType="separate"/>
        </w:r>
        <w:r>
          <w:rPr>
            <w:webHidden/>
          </w:rPr>
          <w:t>19</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27" w:history="1">
        <w:r w:rsidRPr="0088093B">
          <w:rPr>
            <w:rStyle w:val="a3"/>
            <w:noProof/>
          </w:rPr>
          <w:t>Парламентская газета, 17.01.2023, Миронов предложил создать рабочую группу по деятельности агентства по делам ветеранов</w:t>
        </w:r>
        <w:r>
          <w:rPr>
            <w:noProof/>
            <w:webHidden/>
          </w:rPr>
          <w:tab/>
        </w:r>
        <w:r>
          <w:rPr>
            <w:noProof/>
            <w:webHidden/>
          </w:rPr>
          <w:fldChar w:fldCharType="begin"/>
        </w:r>
        <w:r>
          <w:rPr>
            <w:noProof/>
            <w:webHidden/>
          </w:rPr>
          <w:instrText xml:space="preserve"> PAGEREF _Toc124926327 \h </w:instrText>
        </w:r>
        <w:r>
          <w:rPr>
            <w:noProof/>
            <w:webHidden/>
          </w:rPr>
        </w:r>
        <w:r>
          <w:rPr>
            <w:noProof/>
            <w:webHidden/>
          </w:rPr>
          <w:fldChar w:fldCharType="separate"/>
        </w:r>
        <w:r>
          <w:rPr>
            <w:noProof/>
            <w:webHidden/>
          </w:rPr>
          <w:t>20</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28" w:history="1">
        <w:r w:rsidRPr="0088093B">
          <w:rPr>
            <w:rStyle w:val="a3"/>
          </w:rPr>
          <w:t>Лидер фракции «Справедливая Россия — За правду» Сергей Миронов направил письма в думские фракции с предложением создать рабочую группу по подготовке законодательных инициатив, обеспечивающих работу нового агентства по делам ветеранов. Об этом политик сообщил журналистам 17 января на подходе перед первым пленарным заседанием весенней сессии Госдумы.</w:t>
        </w:r>
        <w:r>
          <w:rPr>
            <w:webHidden/>
          </w:rPr>
          <w:tab/>
        </w:r>
        <w:r>
          <w:rPr>
            <w:webHidden/>
          </w:rPr>
          <w:fldChar w:fldCharType="begin"/>
        </w:r>
        <w:r>
          <w:rPr>
            <w:webHidden/>
          </w:rPr>
          <w:instrText xml:space="preserve"> PAGEREF _Toc124926328 \h </w:instrText>
        </w:r>
        <w:r>
          <w:rPr>
            <w:webHidden/>
          </w:rPr>
        </w:r>
        <w:r>
          <w:rPr>
            <w:webHidden/>
          </w:rPr>
          <w:fldChar w:fldCharType="separate"/>
        </w:r>
        <w:r>
          <w:rPr>
            <w:webHidden/>
          </w:rPr>
          <w:t>20</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29" w:history="1">
        <w:r w:rsidRPr="0088093B">
          <w:rPr>
            <w:rStyle w:val="a3"/>
            <w:noProof/>
          </w:rPr>
          <w:t>Экономика сегодня, 17.01.2023, Доплаты к пенсии в январе 2023 года: кому положены, сколько добавили</w:t>
        </w:r>
        <w:r>
          <w:rPr>
            <w:noProof/>
            <w:webHidden/>
          </w:rPr>
          <w:tab/>
        </w:r>
        <w:r>
          <w:rPr>
            <w:noProof/>
            <w:webHidden/>
          </w:rPr>
          <w:fldChar w:fldCharType="begin"/>
        </w:r>
        <w:r>
          <w:rPr>
            <w:noProof/>
            <w:webHidden/>
          </w:rPr>
          <w:instrText xml:space="preserve"> PAGEREF _Toc124926329 \h </w:instrText>
        </w:r>
        <w:r>
          <w:rPr>
            <w:noProof/>
            <w:webHidden/>
          </w:rPr>
        </w:r>
        <w:r>
          <w:rPr>
            <w:noProof/>
            <w:webHidden/>
          </w:rPr>
          <w:fldChar w:fldCharType="separate"/>
        </w:r>
        <w:r>
          <w:rPr>
            <w:noProof/>
            <w:webHidden/>
          </w:rPr>
          <w:t>21</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30" w:history="1">
        <w:r w:rsidRPr="0088093B">
          <w:rPr>
            <w:rStyle w:val="a3"/>
          </w:rPr>
          <w:t>Многим российским пенсионерам положены доплаты к пенсии, которые выросли в январе. ФБА «Экономика сегодня» разбиралось, кому полагаются доплаты и как они изменились в 2023 году.</w:t>
        </w:r>
        <w:r>
          <w:rPr>
            <w:webHidden/>
          </w:rPr>
          <w:tab/>
        </w:r>
        <w:r>
          <w:rPr>
            <w:webHidden/>
          </w:rPr>
          <w:fldChar w:fldCharType="begin"/>
        </w:r>
        <w:r>
          <w:rPr>
            <w:webHidden/>
          </w:rPr>
          <w:instrText xml:space="preserve"> PAGEREF _Toc124926330 \h </w:instrText>
        </w:r>
        <w:r>
          <w:rPr>
            <w:webHidden/>
          </w:rPr>
        </w:r>
        <w:r>
          <w:rPr>
            <w:webHidden/>
          </w:rPr>
          <w:fldChar w:fldCharType="separate"/>
        </w:r>
        <w:r>
          <w:rPr>
            <w:webHidden/>
          </w:rPr>
          <w:t>21</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31" w:history="1">
        <w:r w:rsidRPr="0088093B">
          <w:rPr>
            <w:rStyle w:val="a3"/>
            <w:noProof/>
          </w:rPr>
          <w:t>Выберу.ру, 17.01.2023, Мобилизованных досрочно отправят на пенсию. Но для большинства льгота не сработает</w:t>
        </w:r>
        <w:r>
          <w:rPr>
            <w:noProof/>
            <w:webHidden/>
          </w:rPr>
          <w:tab/>
        </w:r>
        <w:r>
          <w:rPr>
            <w:noProof/>
            <w:webHidden/>
          </w:rPr>
          <w:fldChar w:fldCharType="begin"/>
        </w:r>
        <w:r>
          <w:rPr>
            <w:noProof/>
            <w:webHidden/>
          </w:rPr>
          <w:instrText xml:space="preserve"> PAGEREF _Toc124926331 \h </w:instrText>
        </w:r>
        <w:r>
          <w:rPr>
            <w:noProof/>
            <w:webHidden/>
          </w:rPr>
        </w:r>
        <w:r>
          <w:rPr>
            <w:noProof/>
            <w:webHidden/>
          </w:rPr>
          <w:fldChar w:fldCharType="separate"/>
        </w:r>
        <w:r>
          <w:rPr>
            <w:noProof/>
            <w:webHidden/>
          </w:rPr>
          <w:t>22</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32" w:history="1">
        <w:r w:rsidRPr="0088093B">
          <w:rPr>
            <w:rStyle w:val="a3"/>
          </w:rPr>
          <w:t>Вот уже два месяца СМИ постоянно пишут, что участникам специальной военной операции засчитывают стаж в двойном размере. Интерес к новому правилу подогревается правительством, которое то и дело ссылается на соответствующее постановление. Все рассчитывают, что изменение даст право на досрочную пенсию и повышенные выплаты. Однако на проверку «мера поддержки» оказалась для большинства бесполезной. В частности, двойной стаж поможет мобилизованным выйти на пенсию досрочно, но не каждому.</w:t>
        </w:r>
        <w:r>
          <w:rPr>
            <w:webHidden/>
          </w:rPr>
          <w:tab/>
        </w:r>
        <w:r>
          <w:rPr>
            <w:webHidden/>
          </w:rPr>
          <w:fldChar w:fldCharType="begin"/>
        </w:r>
        <w:r>
          <w:rPr>
            <w:webHidden/>
          </w:rPr>
          <w:instrText xml:space="preserve"> PAGEREF _Toc124926332 \h </w:instrText>
        </w:r>
        <w:r>
          <w:rPr>
            <w:webHidden/>
          </w:rPr>
        </w:r>
        <w:r>
          <w:rPr>
            <w:webHidden/>
          </w:rPr>
          <w:fldChar w:fldCharType="separate"/>
        </w:r>
        <w:r>
          <w:rPr>
            <w:webHidden/>
          </w:rPr>
          <w:t>22</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33" w:history="1">
        <w:r w:rsidRPr="0088093B">
          <w:rPr>
            <w:rStyle w:val="a3"/>
            <w:noProof/>
            <w:lang w:val="en-US"/>
          </w:rPr>
          <w:t>PRIMPRESS</w:t>
        </w:r>
        <w:r w:rsidRPr="0088093B">
          <w:rPr>
            <w:rStyle w:val="a3"/>
            <w:noProof/>
          </w:rPr>
          <w:t>, 17.01.2023, Миллионы на старость. Повысят еще на 15,2%. Пенсионеров ждет рекордная прибавка после января</w:t>
        </w:r>
        <w:r>
          <w:rPr>
            <w:noProof/>
            <w:webHidden/>
          </w:rPr>
          <w:tab/>
        </w:r>
        <w:r>
          <w:rPr>
            <w:noProof/>
            <w:webHidden/>
          </w:rPr>
          <w:fldChar w:fldCharType="begin"/>
        </w:r>
        <w:r>
          <w:rPr>
            <w:noProof/>
            <w:webHidden/>
          </w:rPr>
          <w:instrText xml:space="preserve"> PAGEREF _Toc124926333 \h </w:instrText>
        </w:r>
        <w:r>
          <w:rPr>
            <w:noProof/>
            <w:webHidden/>
          </w:rPr>
        </w:r>
        <w:r>
          <w:rPr>
            <w:noProof/>
            <w:webHidden/>
          </w:rPr>
          <w:fldChar w:fldCharType="separate"/>
        </w:r>
        <w:r>
          <w:rPr>
            <w:noProof/>
            <w:webHidden/>
          </w:rPr>
          <w:t>23</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34" w:history="1">
        <w:r w:rsidRPr="0088093B">
          <w:rPr>
            <w:rStyle w:val="a3"/>
          </w:rPr>
          <w:t xml:space="preserve">Российским пенсионерам рассказали о новой индексации выплат после января. Дополнительные деньги начислят многим гражданам в ближайшие месяцы. А общий объем увеличения по разным направлениям должен составить чуть больше 15 процентов. Об этом рассказала юрист Ирина Сивакова, сообщает </w:t>
        </w:r>
        <w:r w:rsidRPr="0088093B">
          <w:rPr>
            <w:rStyle w:val="a3"/>
            <w:lang w:val="en-US"/>
          </w:rPr>
          <w:t>PRIMPRESS</w:t>
        </w:r>
        <w:r w:rsidRPr="0088093B">
          <w:rPr>
            <w:rStyle w:val="a3"/>
          </w:rPr>
          <w:t>.</w:t>
        </w:r>
        <w:r>
          <w:rPr>
            <w:webHidden/>
          </w:rPr>
          <w:tab/>
        </w:r>
        <w:r>
          <w:rPr>
            <w:webHidden/>
          </w:rPr>
          <w:fldChar w:fldCharType="begin"/>
        </w:r>
        <w:r>
          <w:rPr>
            <w:webHidden/>
          </w:rPr>
          <w:instrText xml:space="preserve"> PAGEREF _Toc124926334 \h </w:instrText>
        </w:r>
        <w:r>
          <w:rPr>
            <w:webHidden/>
          </w:rPr>
        </w:r>
        <w:r>
          <w:rPr>
            <w:webHidden/>
          </w:rPr>
          <w:fldChar w:fldCharType="separate"/>
        </w:r>
        <w:r>
          <w:rPr>
            <w:webHidden/>
          </w:rPr>
          <w:t>23</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35" w:history="1">
        <w:r w:rsidRPr="0088093B">
          <w:rPr>
            <w:rStyle w:val="a3"/>
            <w:noProof/>
          </w:rPr>
          <w:t>Pensnews, 17.01.2023, Выяснилось, сколько государство недоплачивает работающим пенсионерам</w:t>
        </w:r>
        <w:r>
          <w:rPr>
            <w:noProof/>
            <w:webHidden/>
          </w:rPr>
          <w:tab/>
        </w:r>
        <w:r>
          <w:rPr>
            <w:noProof/>
            <w:webHidden/>
          </w:rPr>
          <w:fldChar w:fldCharType="begin"/>
        </w:r>
        <w:r>
          <w:rPr>
            <w:noProof/>
            <w:webHidden/>
          </w:rPr>
          <w:instrText xml:space="preserve"> PAGEREF _Toc124926335 \h </w:instrText>
        </w:r>
        <w:r>
          <w:rPr>
            <w:noProof/>
            <w:webHidden/>
          </w:rPr>
        </w:r>
        <w:r>
          <w:rPr>
            <w:noProof/>
            <w:webHidden/>
          </w:rPr>
          <w:fldChar w:fldCharType="separate"/>
        </w:r>
        <w:r>
          <w:rPr>
            <w:noProof/>
            <w:webHidden/>
          </w:rPr>
          <w:t>24</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36" w:history="1">
        <w:r w:rsidRPr="0088093B">
          <w:rPr>
            <w:rStyle w:val="a3"/>
          </w:rP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 Но увы…</w:t>
        </w:r>
        <w:r>
          <w:rPr>
            <w:webHidden/>
          </w:rPr>
          <w:tab/>
        </w:r>
        <w:r>
          <w:rPr>
            <w:webHidden/>
          </w:rPr>
          <w:fldChar w:fldCharType="begin"/>
        </w:r>
        <w:r>
          <w:rPr>
            <w:webHidden/>
          </w:rPr>
          <w:instrText xml:space="preserve"> PAGEREF _Toc124926336 \h </w:instrText>
        </w:r>
        <w:r>
          <w:rPr>
            <w:webHidden/>
          </w:rPr>
        </w:r>
        <w:r>
          <w:rPr>
            <w:webHidden/>
          </w:rPr>
          <w:fldChar w:fldCharType="separate"/>
        </w:r>
        <w:r>
          <w:rPr>
            <w:webHidden/>
          </w:rPr>
          <w:t>24</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37" w:history="1">
        <w:r w:rsidRPr="0088093B">
          <w:rPr>
            <w:rStyle w:val="a3"/>
            <w:noProof/>
          </w:rPr>
          <w:t>Pensnews, 17.01.2023, Предпенсионерам напомнили о льготах</w:t>
        </w:r>
        <w:r>
          <w:rPr>
            <w:noProof/>
            <w:webHidden/>
          </w:rPr>
          <w:tab/>
        </w:r>
        <w:r>
          <w:rPr>
            <w:noProof/>
            <w:webHidden/>
          </w:rPr>
          <w:fldChar w:fldCharType="begin"/>
        </w:r>
        <w:r>
          <w:rPr>
            <w:noProof/>
            <w:webHidden/>
          </w:rPr>
          <w:instrText xml:space="preserve"> PAGEREF _Toc124926337 \h </w:instrText>
        </w:r>
        <w:r>
          <w:rPr>
            <w:noProof/>
            <w:webHidden/>
          </w:rPr>
        </w:r>
        <w:r>
          <w:rPr>
            <w:noProof/>
            <w:webHidden/>
          </w:rPr>
          <w:fldChar w:fldCharType="separate"/>
        </w:r>
        <w:r>
          <w:rPr>
            <w:noProof/>
            <w:webHidden/>
          </w:rPr>
          <w:t>25</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38" w:history="1">
        <w:r w:rsidRPr="0088093B">
          <w:rPr>
            <w:rStyle w:val="a3"/>
          </w:rPr>
          <w:t>В России существует специфическая категория граждан – предпенсионеры, пишет Pensnews.ru. Неказистое слово «предпенсионер» вы даже вряд ли найдете в словаре, хотя юридически оно существует.</w:t>
        </w:r>
        <w:r>
          <w:rPr>
            <w:webHidden/>
          </w:rPr>
          <w:tab/>
        </w:r>
        <w:r>
          <w:rPr>
            <w:webHidden/>
          </w:rPr>
          <w:fldChar w:fldCharType="begin"/>
        </w:r>
        <w:r>
          <w:rPr>
            <w:webHidden/>
          </w:rPr>
          <w:instrText xml:space="preserve"> PAGEREF _Toc124926338 \h </w:instrText>
        </w:r>
        <w:r>
          <w:rPr>
            <w:webHidden/>
          </w:rPr>
        </w:r>
        <w:r>
          <w:rPr>
            <w:webHidden/>
          </w:rPr>
          <w:fldChar w:fldCharType="separate"/>
        </w:r>
        <w:r>
          <w:rPr>
            <w:webHidden/>
          </w:rPr>
          <w:t>25</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39" w:history="1">
        <w:r w:rsidRPr="0088093B">
          <w:rPr>
            <w:rStyle w:val="a3"/>
            <w:noProof/>
          </w:rPr>
          <w:t>Pensnews, 17.01.2023, Назван размер прибавки к пенсии депутатам-пенсионерам</w:t>
        </w:r>
        <w:r>
          <w:rPr>
            <w:noProof/>
            <w:webHidden/>
          </w:rPr>
          <w:tab/>
        </w:r>
        <w:r>
          <w:rPr>
            <w:noProof/>
            <w:webHidden/>
          </w:rPr>
          <w:fldChar w:fldCharType="begin"/>
        </w:r>
        <w:r>
          <w:rPr>
            <w:noProof/>
            <w:webHidden/>
          </w:rPr>
          <w:instrText xml:space="preserve"> PAGEREF _Toc124926339 \h </w:instrText>
        </w:r>
        <w:r>
          <w:rPr>
            <w:noProof/>
            <w:webHidden/>
          </w:rPr>
        </w:r>
        <w:r>
          <w:rPr>
            <w:noProof/>
            <w:webHidden/>
          </w:rPr>
          <w:fldChar w:fldCharType="separate"/>
        </w:r>
        <w:r>
          <w:rPr>
            <w:noProof/>
            <w:webHidden/>
          </w:rPr>
          <w:t>26</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40" w:history="1">
        <w:r w:rsidRPr="0088093B">
          <w:rPr>
            <w:rStyle w:val="a3"/>
          </w:rPr>
          <w:t>Pensnews.ru постоянно сообщает о ситуации, связанной с ограничениями прав работающих пенсионеров. Наш портал раз за разом констатирует,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r>
          <w:rPr>
            <w:webHidden/>
          </w:rPr>
          <w:tab/>
        </w:r>
        <w:r>
          <w:rPr>
            <w:webHidden/>
          </w:rPr>
          <w:fldChar w:fldCharType="begin"/>
        </w:r>
        <w:r>
          <w:rPr>
            <w:webHidden/>
          </w:rPr>
          <w:instrText xml:space="preserve"> PAGEREF _Toc124926340 \h </w:instrText>
        </w:r>
        <w:r>
          <w:rPr>
            <w:webHidden/>
          </w:rPr>
        </w:r>
        <w:r>
          <w:rPr>
            <w:webHidden/>
          </w:rPr>
          <w:fldChar w:fldCharType="separate"/>
        </w:r>
        <w:r>
          <w:rPr>
            <w:webHidden/>
          </w:rPr>
          <w:t>26</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41" w:history="1">
        <w:r w:rsidRPr="0088093B">
          <w:rPr>
            <w:rStyle w:val="a3"/>
            <w:noProof/>
          </w:rPr>
          <w:t>Конкурент, 17.01.2023, В стаж обязательно включат. Пенсионерам напомнили  о периоде, за который положена пенсия</w:t>
        </w:r>
        <w:r>
          <w:rPr>
            <w:noProof/>
            <w:webHidden/>
          </w:rPr>
          <w:tab/>
        </w:r>
        <w:r>
          <w:rPr>
            <w:noProof/>
            <w:webHidden/>
          </w:rPr>
          <w:fldChar w:fldCharType="begin"/>
        </w:r>
        <w:r>
          <w:rPr>
            <w:noProof/>
            <w:webHidden/>
          </w:rPr>
          <w:instrText xml:space="preserve"> PAGEREF _Toc124926341 \h </w:instrText>
        </w:r>
        <w:r>
          <w:rPr>
            <w:noProof/>
            <w:webHidden/>
          </w:rPr>
        </w:r>
        <w:r>
          <w:rPr>
            <w:noProof/>
            <w:webHidden/>
          </w:rPr>
          <w:fldChar w:fldCharType="separate"/>
        </w:r>
        <w:r>
          <w:rPr>
            <w:noProof/>
            <w:webHidden/>
          </w:rPr>
          <w:t>26</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42" w:history="1">
        <w:r w:rsidRPr="0088093B">
          <w:rPr>
            <w:rStyle w:val="a3"/>
          </w:rPr>
          <w:t>При определенных условиях конкретный период деятельности, которую гражданин вел еще в советское время, повысит размер выплат, сообщает KONKURENT.RU.</w:t>
        </w:r>
        <w:r>
          <w:rPr>
            <w:webHidden/>
          </w:rPr>
          <w:tab/>
        </w:r>
        <w:r>
          <w:rPr>
            <w:webHidden/>
          </w:rPr>
          <w:fldChar w:fldCharType="begin"/>
        </w:r>
        <w:r>
          <w:rPr>
            <w:webHidden/>
          </w:rPr>
          <w:instrText xml:space="preserve"> PAGEREF _Toc124926342 \h </w:instrText>
        </w:r>
        <w:r>
          <w:rPr>
            <w:webHidden/>
          </w:rPr>
        </w:r>
        <w:r>
          <w:rPr>
            <w:webHidden/>
          </w:rPr>
          <w:fldChar w:fldCharType="separate"/>
        </w:r>
        <w:r>
          <w:rPr>
            <w:webHidden/>
          </w:rPr>
          <w:t>26</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43" w:history="1">
        <w:r w:rsidRPr="0088093B">
          <w:rPr>
            <w:rStyle w:val="a3"/>
            <w:noProof/>
          </w:rPr>
          <w:t>Конкурент, 17.01.2023, Более 1 300 рублей пенсионеры могут получить уже сейчас</w:t>
        </w:r>
        <w:r>
          <w:rPr>
            <w:noProof/>
            <w:webHidden/>
          </w:rPr>
          <w:tab/>
        </w:r>
        <w:r>
          <w:rPr>
            <w:noProof/>
            <w:webHidden/>
          </w:rPr>
          <w:fldChar w:fldCharType="begin"/>
        </w:r>
        <w:r>
          <w:rPr>
            <w:noProof/>
            <w:webHidden/>
          </w:rPr>
          <w:instrText xml:space="preserve"> PAGEREF _Toc124926343 \h </w:instrText>
        </w:r>
        <w:r>
          <w:rPr>
            <w:noProof/>
            <w:webHidden/>
          </w:rPr>
        </w:r>
        <w:r>
          <w:rPr>
            <w:noProof/>
            <w:webHidden/>
          </w:rPr>
          <w:fldChar w:fldCharType="separate"/>
        </w:r>
        <w:r>
          <w:rPr>
            <w:noProof/>
            <w:webHidden/>
          </w:rPr>
          <w:t>27</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44" w:history="1">
        <w:r w:rsidRPr="0088093B">
          <w:rPr>
            <w:rStyle w:val="a3"/>
          </w:rPr>
          <w:t>Важную для многих пожилых граждан выплату проиндексируют уже в ближайшее время, сообщает KONKURENT.RU.</w:t>
        </w:r>
        <w:r>
          <w:rPr>
            <w:webHidden/>
          </w:rPr>
          <w:tab/>
        </w:r>
        <w:r>
          <w:rPr>
            <w:webHidden/>
          </w:rPr>
          <w:fldChar w:fldCharType="begin"/>
        </w:r>
        <w:r>
          <w:rPr>
            <w:webHidden/>
          </w:rPr>
          <w:instrText xml:space="preserve"> PAGEREF _Toc124926344 \h </w:instrText>
        </w:r>
        <w:r>
          <w:rPr>
            <w:webHidden/>
          </w:rPr>
        </w:r>
        <w:r>
          <w:rPr>
            <w:webHidden/>
          </w:rPr>
          <w:fldChar w:fldCharType="separate"/>
        </w:r>
        <w:r>
          <w:rPr>
            <w:webHidden/>
          </w:rPr>
          <w:t>27</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45" w:history="1">
        <w:r w:rsidRPr="0088093B">
          <w:rPr>
            <w:rStyle w:val="a3"/>
            <w:noProof/>
          </w:rPr>
          <w:t>ИА DEITA.RU, 17.01.2023, Как получить индексацию пенсии работающим без увольнения</w:t>
        </w:r>
        <w:r>
          <w:rPr>
            <w:noProof/>
            <w:webHidden/>
          </w:rPr>
          <w:tab/>
        </w:r>
        <w:r>
          <w:rPr>
            <w:noProof/>
            <w:webHidden/>
          </w:rPr>
          <w:fldChar w:fldCharType="begin"/>
        </w:r>
        <w:r>
          <w:rPr>
            <w:noProof/>
            <w:webHidden/>
          </w:rPr>
          <w:instrText xml:space="preserve"> PAGEREF _Toc124926345 \h </w:instrText>
        </w:r>
        <w:r>
          <w:rPr>
            <w:noProof/>
            <w:webHidden/>
          </w:rPr>
        </w:r>
        <w:r>
          <w:rPr>
            <w:noProof/>
            <w:webHidden/>
          </w:rPr>
          <w:fldChar w:fldCharType="separate"/>
        </w:r>
        <w:r>
          <w:rPr>
            <w:noProof/>
            <w:webHidden/>
          </w:rPr>
          <w:t>28</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46" w:history="1">
        <w:r w:rsidRPr="0088093B">
          <w:rPr>
            <w:rStyle w:val="a3"/>
          </w:rPr>
          <w:t>При соблюдении определённых условий получение индексации пенсии работающим пенсионером становится возможным. Об этом рассказали эксперты в области пенсионного обеспечения, сообщает ИА DEITA.RU. Как отметили специалисты, такая возможность предусмотрена действующим законодательством, однако далеко не пожилые граждане все об этом знают.</w:t>
        </w:r>
        <w:r>
          <w:rPr>
            <w:webHidden/>
          </w:rPr>
          <w:tab/>
        </w:r>
        <w:r>
          <w:rPr>
            <w:webHidden/>
          </w:rPr>
          <w:fldChar w:fldCharType="begin"/>
        </w:r>
        <w:r>
          <w:rPr>
            <w:webHidden/>
          </w:rPr>
          <w:instrText xml:space="preserve"> PAGEREF _Toc124926346 \h </w:instrText>
        </w:r>
        <w:r>
          <w:rPr>
            <w:webHidden/>
          </w:rPr>
        </w:r>
        <w:r>
          <w:rPr>
            <w:webHidden/>
          </w:rPr>
          <w:fldChar w:fldCharType="separate"/>
        </w:r>
        <w:r>
          <w:rPr>
            <w:webHidden/>
          </w:rPr>
          <w:t>28</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47" w:history="1">
        <w:r w:rsidRPr="0088093B">
          <w:rPr>
            <w:rStyle w:val="a3"/>
            <w:noProof/>
          </w:rPr>
          <w:t>АиФ, 17.01.2023, Юрист Александр Хаминский сравнил рост выплат ветеранам и пенсий</w:t>
        </w:r>
        <w:r>
          <w:rPr>
            <w:noProof/>
            <w:webHidden/>
          </w:rPr>
          <w:tab/>
        </w:r>
        <w:r>
          <w:rPr>
            <w:noProof/>
            <w:webHidden/>
          </w:rPr>
          <w:fldChar w:fldCharType="begin"/>
        </w:r>
        <w:r>
          <w:rPr>
            <w:noProof/>
            <w:webHidden/>
          </w:rPr>
          <w:instrText xml:space="preserve"> PAGEREF _Toc124926347 \h </w:instrText>
        </w:r>
        <w:r>
          <w:rPr>
            <w:noProof/>
            <w:webHidden/>
          </w:rPr>
        </w:r>
        <w:r>
          <w:rPr>
            <w:noProof/>
            <w:webHidden/>
          </w:rPr>
          <w:fldChar w:fldCharType="separate"/>
        </w:r>
        <w:r>
          <w:rPr>
            <w:noProof/>
            <w:webHidden/>
          </w:rPr>
          <w:t>28</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48" w:history="1">
        <w:r w:rsidRPr="0088093B">
          <w:rPr>
            <w:rStyle w:val="a3"/>
          </w:rPr>
          <w:t>Выравнять темпы роста пенсий с уровнем индексации социальных пособий, выплат и компенсаций предлагает юрист и правозащитник Александр Хаминский. При этом ориентироваться надо не на инфляцию предыдущего года, а на прогноз роста цен. Об этом он рассказал aif.ru.</w:t>
        </w:r>
        <w:r>
          <w:rPr>
            <w:webHidden/>
          </w:rPr>
          <w:tab/>
        </w:r>
        <w:r>
          <w:rPr>
            <w:webHidden/>
          </w:rPr>
          <w:fldChar w:fldCharType="begin"/>
        </w:r>
        <w:r>
          <w:rPr>
            <w:webHidden/>
          </w:rPr>
          <w:instrText xml:space="preserve"> PAGEREF _Toc124926348 \h </w:instrText>
        </w:r>
        <w:r>
          <w:rPr>
            <w:webHidden/>
          </w:rPr>
        </w:r>
        <w:r>
          <w:rPr>
            <w:webHidden/>
          </w:rPr>
          <w:fldChar w:fldCharType="separate"/>
        </w:r>
        <w:r>
          <w:rPr>
            <w:webHidden/>
          </w:rPr>
          <w:t>28</w:t>
        </w:r>
        <w:r>
          <w:rPr>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49" w:history="1">
        <w:r w:rsidRPr="0088093B">
          <w:rPr>
            <w:rStyle w:val="a3"/>
            <w:noProof/>
          </w:rPr>
          <w:t>Региональные СМИ</w:t>
        </w:r>
        <w:r>
          <w:rPr>
            <w:noProof/>
            <w:webHidden/>
          </w:rPr>
          <w:tab/>
        </w:r>
        <w:r>
          <w:rPr>
            <w:noProof/>
            <w:webHidden/>
          </w:rPr>
          <w:fldChar w:fldCharType="begin"/>
        </w:r>
        <w:r>
          <w:rPr>
            <w:noProof/>
            <w:webHidden/>
          </w:rPr>
          <w:instrText xml:space="preserve"> PAGEREF _Toc124926349 \h </w:instrText>
        </w:r>
        <w:r>
          <w:rPr>
            <w:noProof/>
            <w:webHidden/>
          </w:rPr>
        </w:r>
        <w:r>
          <w:rPr>
            <w:noProof/>
            <w:webHidden/>
          </w:rPr>
          <w:fldChar w:fldCharType="separate"/>
        </w:r>
        <w:r>
          <w:rPr>
            <w:noProof/>
            <w:webHidden/>
          </w:rPr>
          <w:t>29</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50" w:history="1">
        <w:r w:rsidRPr="0088093B">
          <w:rPr>
            <w:rStyle w:val="a3"/>
            <w:noProof/>
          </w:rPr>
          <w:t>Курьер.Среда, 17.01.2023, 5 шагов, чтобы накопить на достойную пенсию</w:t>
        </w:r>
        <w:r>
          <w:rPr>
            <w:noProof/>
            <w:webHidden/>
          </w:rPr>
          <w:tab/>
        </w:r>
        <w:r>
          <w:rPr>
            <w:noProof/>
            <w:webHidden/>
          </w:rPr>
          <w:fldChar w:fldCharType="begin"/>
        </w:r>
        <w:r>
          <w:rPr>
            <w:noProof/>
            <w:webHidden/>
          </w:rPr>
          <w:instrText xml:space="preserve"> PAGEREF _Toc124926350 \h </w:instrText>
        </w:r>
        <w:r>
          <w:rPr>
            <w:noProof/>
            <w:webHidden/>
          </w:rPr>
        </w:r>
        <w:r>
          <w:rPr>
            <w:noProof/>
            <w:webHidden/>
          </w:rPr>
          <w:fldChar w:fldCharType="separate"/>
        </w:r>
        <w:r>
          <w:rPr>
            <w:noProof/>
            <w:webHidden/>
          </w:rPr>
          <w:t>29</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51" w:history="1">
        <w:r w:rsidRPr="0088093B">
          <w:rPr>
            <w:rStyle w:val="a3"/>
          </w:rPr>
          <w:t>Достойная пенсия — дело рук будущего пенсионера. Начать этот путь может каждый. Однако с чего начать молодому человеку?</w:t>
        </w:r>
        <w:r>
          <w:rPr>
            <w:webHidden/>
          </w:rPr>
          <w:tab/>
        </w:r>
        <w:r>
          <w:rPr>
            <w:webHidden/>
          </w:rPr>
          <w:fldChar w:fldCharType="begin"/>
        </w:r>
        <w:r>
          <w:rPr>
            <w:webHidden/>
          </w:rPr>
          <w:instrText xml:space="preserve"> PAGEREF _Toc124926351 \h </w:instrText>
        </w:r>
        <w:r>
          <w:rPr>
            <w:webHidden/>
          </w:rPr>
        </w:r>
        <w:r>
          <w:rPr>
            <w:webHidden/>
          </w:rPr>
          <w:fldChar w:fldCharType="separate"/>
        </w:r>
        <w:r>
          <w:rPr>
            <w:webHidden/>
          </w:rPr>
          <w:t>29</w:t>
        </w:r>
        <w:r>
          <w:rPr>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52" w:history="1">
        <w:r w:rsidRPr="0088093B">
          <w:rPr>
            <w:rStyle w:val="a3"/>
            <w:noProof/>
          </w:rPr>
          <w:t>НОВОСТИ МАКРОЭКОНОМИКИ</w:t>
        </w:r>
        <w:r>
          <w:rPr>
            <w:noProof/>
            <w:webHidden/>
          </w:rPr>
          <w:tab/>
        </w:r>
        <w:r>
          <w:rPr>
            <w:noProof/>
            <w:webHidden/>
          </w:rPr>
          <w:fldChar w:fldCharType="begin"/>
        </w:r>
        <w:r>
          <w:rPr>
            <w:noProof/>
            <w:webHidden/>
          </w:rPr>
          <w:instrText xml:space="preserve"> PAGEREF _Toc124926352 \h </w:instrText>
        </w:r>
        <w:r>
          <w:rPr>
            <w:noProof/>
            <w:webHidden/>
          </w:rPr>
        </w:r>
        <w:r>
          <w:rPr>
            <w:noProof/>
            <w:webHidden/>
          </w:rPr>
          <w:fldChar w:fldCharType="separate"/>
        </w:r>
        <w:r>
          <w:rPr>
            <w:noProof/>
            <w:webHidden/>
          </w:rPr>
          <w:t>30</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53" w:history="1">
        <w:r w:rsidRPr="0088093B">
          <w:rPr>
            <w:rStyle w:val="a3"/>
            <w:noProof/>
          </w:rPr>
          <w:t>РИА Новости, 17.01.2023, Путин: в этом году задача поддержать положительную тенденцию развития экономики</w:t>
        </w:r>
        <w:r>
          <w:rPr>
            <w:noProof/>
            <w:webHidden/>
          </w:rPr>
          <w:tab/>
        </w:r>
        <w:r>
          <w:rPr>
            <w:noProof/>
            <w:webHidden/>
          </w:rPr>
          <w:fldChar w:fldCharType="begin"/>
        </w:r>
        <w:r>
          <w:rPr>
            <w:noProof/>
            <w:webHidden/>
          </w:rPr>
          <w:instrText xml:space="preserve"> PAGEREF _Toc124926353 \h </w:instrText>
        </w:r>
        <w:r>
          <w:rPr>
            <w:noProof/>
            <w:webHidden/>
          </w:rPr>
        </w:r>
        <w:r>
          <w:rPr>
            <w:noProof/>
            <w:webHidden/>
          </w:rPr>
          <w:fldChar w:fldCharType="separate"/>
        </w:r>
        <w:r>
          <w:rPr>
            <w:noProof/>
            <w:webHidden/>
          </w:rPr>
          <w:t>30</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54" w:history="1">
        <w:r w:rsidRPr="0088093B">
          <w:rPr>
            <w:rStyle w:val="a3"/>
          </w:rPr>
          <w:t>Президент России Владимир Путин назвал задачей на этот год поддержать положительную тенденцию развития экономики, отметив, что АПК и промышленность нарастили темпы роста.</w:t>
        </w:r>
        <w:r>
          <w:rPr>
            <w:webHidden/>
          </w:rPr>
          <w:tab/>
        </w:r>
        <w:r>
          <w:rPr>
            <w:webHidden/>
          </w:rPr>
          <w:fldChar w:fldCharType="begin"/>
        </w:r>
        <w:r>
          <w:rPr>
            <w:webHidden/>
          </w:rPr>
          <w:instrText xml:space="preserve"> PAGEREF _Toc124926354 \h </w:instrText>
        </w:r>
        <w:r>
          <w:rPr>
            <w:webHidden/>
          </w:rPr>
        </w:r>
        <w:r>
          <w:rPr>
            <w:webHidden/>
          </w:rPr>
          <w:fldChar w:fldCharType="separate"/>
        </w:r>
        <w:r>
          <w:rPr>
            <w:webHidden/>
          </w:rPr>
          <w:t>30</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55" w:history="1">
        <w:r w:rsidRPr="0088093B">
          <w:rPr>
            <w:rStyle w:val="a3"/>
            <w:noProof/>
          </w:rPr>
          <w:t>РИА Новости, 17.01.2023, Путин: важно выдерживать последовательную линию на сохранение финансовой системы</w:t>
        </w:r>
        <w:r>
          <w:rPr>
            <w:noProof/>
            <w:webHidden/>
          </w:rPr>
          <w:tab/>
        </w:r>
        <w:r>
          <w:rPr>
            <w:noProof/>
            <w:webHidden/>
          </w:rPr>
          <w:fldChar w:fldCharType="begin"/>
        </w:r>
        <w:r>
          <w:rPr>
            <w:noProof/>
            <w:webHidden/>
          </w:rPr>
          <w:instrText xml:space="preserve"> PAGEREF _Toc124926355 \h </w:instrText>
        </w:r>
        <w:r>
          <w:rPr>
            <w:noProof/>
            <w:webHidden/>
          </w:rPr>
        </w:r>
        <w:r>
          <w:rPr>
            <w:noProof/>
            <w:webHidden/>
          </w:rPr>
          <w:fldChar w:fldCharType="separate"/>
        </w:r>
        <w:r>
          <w:rPr>
            <w:noProof/>
            <w:webHidden/>
          </w:rPr>
          <w:t>30</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56" w:history="1">
        <w:r w:rsidRPr="0088093B">
          <w:rPr>
            <w:rStyle w:val="a3"/>
          </w:rPr>
          <w:t>Важно выдерживать последовательную линию на сохранение финансовой системы, заявил президент России Владимир Путин.</w:t>
        </w:r>
        <w:r>
          <w:rPr>
            <w:webHidden/>
          </w:rPr>
          <w:tab/>
        </w:r>
        <w:r>
          <w:rPr>
            <w:webHidden/>
          </w:rPr>
          <w:fldChar w:fldCharType="begin"/>
        </w:r>
        <w:r>
          <w:rPr>
            <w:webHidden/>
          </w:rPr>
          <w:instrText xml:space="preserve"> PAGEREF _Toc124926356 \h </w:instrText>
        </w:r>
        <w:r>
          <w:rPr>
            <w:webHidden/>
          </w:rPr>
        </w:r>
        <w:r>
          <w:rPr>
            <w:webHidden/>
          </w:rPr>
          <w:fldChar w:fldCharType="separate"/>
        </w:r>
        <w:r>
          <w:rPr>
            <w:webHidden/>
          </w:rPr>
          <w:t>30</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57" w:history="1">
        <w:r w:rsidRPr="0088093B">
          <w:rPr>
            <w:rStyle w:val="a3"/>
            <w:noProof/>
          </w:rPr>
          <w:t>РИА Новости, 17.01.2023, Путин: годовая инфляция в РФ во втором квартале 2023 г может быть ниже 4%</w:t>
        </w:r>
        <w:r>
          <w:rPr>
            <w:noProof/>
            <w:webHidden/>
          </w:rPr>
          <w:tab/>
        </w:r>
        <w:r>
          <w:rPr>
            <w:noProof/>
            <w:webHidden/>
          </w:rPr>
          <w:fldChar w:fldCharType="begin"/>
        </w:r>
        <w:r>
          <w:rPr>
            <w:noProof/>
            <w:webHidden/>
          </w:rPr>
          <w:instrText xml:space="preserve"> PAGEREF _Toc124926357 \h </w:instrText>
        </w:r>
        <w:r>
          <w:rPr>
            <w:noProof/>
            <w:webHidden/>
          </w:rPr>
        </w:r>
        <w:r>
          <w:rPr>
            <w:noProof/>
            <w:webHidden/>
          </w:rPr>
          <w:fldChar w:fldCharType="separate"/>
        </w:r>
        <w:r>
          <w:rPr>
            <w:noProof/>
            <w:webHidden/>
          </w:rPr>
          <w:t>30</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58" w:history="1">
        <w:r w:rsidRPr="0088093B">
          <w:rPr>
            <w:rStyle w:val="a3"/>
          </w:rPr>
          <w:t>Годовая инфляция в России в первом квартале 2023 года снизится в район 5%, а во втором квартале может быть даже ниже 4%, сообщил президент РФ Владимир Путин на совещании по экономическим вопросам во вторник.</w:t>
        </w:r>
        <w:r>
          <w:rPr>
            <w:webHidden/>
          </w:rPr>
          <w:tab/>
        </w:r>
        <w:r>
          <w:rPr>
            <w:webHidden/>
          </w:rPr>
          <w:fldChar w:fldCharType="begin"/>
        </w:r>
        <w:r>
          <w:rPr>
            <w:webHidden/>
          </w:rPr>
          <w:instrText xml:space="preserve"> PAGEREF _Toc124926358 \h </w:instrText>
        </w:r>
        <w:r>
          <w:rPr>
            <w:webHidden/>
          </w:rPr>
        </w:r>
        <w:r>
          <w:rPr>
            <w:webHidden/>
          </w:rPr>
          <w:fldChar w:fldCharType="separate"/>
        </w:r>
        <w:r>
          <w:rPr>
            <w:webHidden/>
          </w:rPr>
          <w:t>30</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59" w:history="1">
        <w:r w:rsidRPr="0088093B">
          <w:rPr>
            <w:rStyle w:val="a3"/>
            <w:noProof/>
          </w:rPr>
          <w:t>РИА Новости, 17.01.2023, Путин: по итогам 2022 года ожидается снижение ВВП на 2,5%</w:t>
        </w:r>
        <w:r>
          <w:rPr>
            <w:noProof/>
            <w:webHidden/>
          </w:rPr>
          <w:tab/>
        </w:r>
        <w:r>
          <w:rPr>
            <w:noProof/>
            <w:webHidden/>
          </w:rPr>
          <w:fldChar w:fldCharType="begin"/>
        </w:r>
        <w:r>
          <w:rPr>
            <w:noProof/>
            <w:webHidden/>
          </w:rPr>
          <w:instrText xml:space="preserve"> PAGEREF _Toc124926359 \h </w:instrText>
        </w:r>
        <w:r>
          <w:rPr>
            <w:noProof/>
            <w:webHidden/>
          </w:rPr>
        </w:r>
        <w:r>
          <w:rPr>
            <w:noProof/>
            <w:webHidden/>
          </w:rPr>
          <w:fldChar w:fldCharType="separate"/>
        </w:r>
        <w:r>
          <w:rPr>
            <w:noProof/>
            <w:webHidden/>
          </w:rPr>
          <w:t>31</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60" w:history="1">
        <w:r w:rsidRPr="0088093B">
          <w:rPr>
            <w:rStyle w:val="a3"/>
          </w:rPr>
          <w:t>Фактическая динамика российской экономики в прошлом году оказалась позитивной по сравнению со многими прогнозами, ВВП за 11 месяцев снизился лишь на 2,1%, а спад по итогам всего 2022 года ожидается в 2,5%, заявил президент РФ Владимир Путин на совещании по экономическим вопросам во вторник.</w:t>
        </w:r>
        <w:r>
          <w:rPr>
            <w:webHidden/>
          </w:rPr>
          <w:tab/>
        </w:r>
        <w:r>
          <w:rPr>
            <w:webHidden/>
          </w:rPr>
          <w:fldChar w:fldCharType="begin"/>
        </w:r>
        <w:r>
          <w:rPr>
            <w:webHidden/>
          </w:rPr>
          <w:instrText xml:space="preserve"> PAGEREF _Toc124926360 \h </w:instrText>
        </w:r>
        <w:r>
          <w:rPr>
            <w:webHidden/>
          </w:rPr>
        </w:r>
        <w:r>
          <w:rPr>
            <w:webHidden/>
          </w:rPr>
          <w:fldChar w:fldCharType="separate"/>
        </w:r>
        <w:r>
          <w:rPr>
            <w:webHidden/>
          </w:rPr>
          <w:t>31</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61" w:history="1">
        <w:r w:rsidRPr="0088093B">
          <w:rPr>
            <w:rStyle w:val="a3"/>
            <w:noProof/>
          </w:rPr>
          <w:t>РИА Новости, 17.01.2023, Путин: до 300 млрд руб вырастет финансирование нацпроектов инфраструктурными облигациями</w:t>
        </w:r>
        <w:r>
          <w:rPr>
            <w:noProof/>
            <w:webHidden/>
          </w:rPr>
          <w:tab/>
        </w:r>
        <w:r>
          <w:rPr>
            <w:noProof/>
            <w:webHidden/>
          </w:rPr>
          <w:fldChar w:fldCharType="begin"/>
        </w:r>
        <w:r>
          <w:rPr>
            <w:noProof/>
            <w:webHidden/>
          </w:rPr>
          <w:instrText xml:space="preserve"> PAGEREF _Toc124926361 \h </w:instrText>
        </w:r>
        <w:r>
          <w:rPr>
            <w:noProof/>
            <w:webHidden/>
          </w:rPr>
        </w:r>
        <w:r>
          <w:rPr>
            <w:noProof/>
            <w:webHidden/>
          </w:rPr>
          <w:fldChar w:fldCharType="separate"/>
        </w:r>
        <w:r>
          <w:rPr>
            <w:noProof/>
            <w:webHidden/>
          </w:rPr>
          <w:t>31</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62" w:history="1">
        <w:r w:rsidRPr="0088093B">
          <w:rPr>
            <w:rStyle w:val="a3"/>
          </w:rPr>
          <w:t>До 300 миллиардов рублей должно вырасти финансирование национальных проектов с помощью инфраструктурных облигаций, в этом году также дополнительно увеличен лимит инфраструктурных кредитов на 250 миллиардов рублей, заявил президент РФ Владимир Путин.</w:t>
        </w:r>
        <w:r>
          <w:rPr>
            <w:webHidden/>
          </w:rPr>
          <w:tab/>
        </w:r>
        <w:r>
          <w:rPr>
            <w:webHidden/>
          </w:rPr>
          <w:fldChar w:fldCharType="begin"/>
        </w:r>
        <w:r>
          <w:rPr>
            <w:webHidden/>
          </w:rPr>
          <w:instrText xml:space="preserve"> PAGEREF _Toc124926362 \h </w:instrText>
        </w:r>
        <w:r>
          <w:rPr>
            <w:webHidden/>
          </w:rPr>
        </w:r>
        <w:r>
          <w:rPr>
            <w:webHidden/>
          </w:rPr>
          <w:fldChar w:fldCharType="separate"/>
        </w:r>
        <w:r>
          <w:rPr>
            <w:webHidden/>
          </w:rPr>
          <w:t>31</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63" w:history="1">
        <w:r w:rsidRPr="0088093B">
          <w:rPr>
            <w:rStyle w:val="a3"/>
            <w:noProof/>
          </w:rPr>
          <w:t>ТАСС, 17.01.2023, Путин поручил стимулировать занятость и рост реальных зарплат</w:t>
        </w:r>
        <w:r>
          <w:rPr>
            <w:noProof/>
            <w:webHidden/>
          </w:rPr>
          <w:tab/>
        </w:r>
        <w:r>
          <w:rPr>
            <w:noProof/>
            <w:webHidden/>
          </w:rPr>
          <w:fldChar w:fldCharType="begin"/>
        </w:r>
        <w:r>
          <w:rPr>
            <w:noProof/>
            <w:webHidden/>
          </w:rPr>
          <w:instrText xml:space="preserve"> PAGEREF _Toc124926363 \h </w:instrText>
        </w:r>
        <w:r>
          <w:rPr>
            <w:noProof/>
            <w:webHidden/>
          </w:rPr>
        </w:r>
        <w:r>
          <w:rPr>
            <w:noProof/>
            <w:webHidden/>
          </w:rPr>
          <w:fldChar w:fldCharType="separate"/>
        </w:r>
        <w:r>
          <w:rPr>
            <w:noProof/>
            <w:webHidden/>
          </w:rPr>
          <w:t>32</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64" w:history="1">
        <w:r w:rsidRPr="0088093B">
          <w:rPr>
            <w:rStyle w:val="a3"/>
          </w:rPr>
          <w:t>Президент РФ Владимир Путин дал поручение стимулировать занятость и рост реальных зарплат.</w:t>
        </w:r>
        <w:r>
          <w:rPr>
            <w:webHidden/>
          </w:rPr>
          <w:tab/>
        </w:r>
        <w:r>
          <w:rPr>
            <w:webHidden/>
          </w:rPr>
          <w:fldChar w:fldCharType="begin"/>
        </w:r>
        <w:r>
          <w:rPr>
            <w:webHidden/>
          </w:rPr>
          <w:instrText xml:space="preserve"> PAGEREF _Toc124926364 \h </w:instrText>
        </w:r>
        <w:r>
          <w:rPr>
            <w:webHidden/>
          </w:rPr>
        </w:r>
        <w:r>
          <w:rPr>
            <w:webHidden/>
          </w:rPr>
          <w:fldChar w:fldCharType="separate"/>
        </w:r>
        <w:r>
          <w:rPr>
            <w:webHidden/>
          </w:rPr>
          <w:t>32</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65" w:history="1">
        <w:r w:rsidRPr="0088093B">
          <w:rPr>
            <w:rStyle w:val="a3"/>
            <w:noProof/>
          </w:rPr>
          <w:t>РИА Новости, 17.01.2023, Госдума отклонила законопроект, позволяющий только снижать плавающие ставки по ипотеке</w:t>
        </w:r>
        <w:r>
          <w:rPr>
            <w:noProof/>
            <w:webHidden/>
          </w:rPr>
          <w:tab/>
        </w:r>
        <w:r>
          <w:rPr>
            <w:noProof/>
            <w:webHidden/>
          </w:rPr>
          <w:fldChar w:fldCharType="begin"/>
        </w:r>
        <w:r>
          <w:rPr>
            <w:noProof/>
            <w:webHidden/>
          </w:rPr>
          <w:instrText xml:space="preserve"> PAGEREF _Toc124926365 \h </w:instrText>
        </w:r>
        <w:r>
          <w:rPr>
            <w:noProof/>
            <w:webHidden/>
          </w:rPr>
        </w:r>
        <w:r>
          <w:rPr>
            <w:noProof/>
            <w:webHidden/>
          </w:rPr>
          <w:fldChar w:fldCharType="separate"/>
        </w:r>
        <w:r>
          <w:rPr>
            <w:noProof/>
            <w:webHidden/>
          </w:rPr>
          <w:t>32</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66" w:history="1">
        <w:r w:rsidRPr="0088093B">
          <w:rPr>
            <w:rStyle w:val="a3"/>
          </w:rPr>
          <w:t>Госдума отклонила в первом чтении законопроект, допускающий лишь снижение плавающих ставок по выданным ипотечным кредитам.</w:t>
        </w:r>
        <w:r>
          <w:rPr>
            <w:webHidden/>
          </w:rPr>
          <w:tab/>
        </w:r>
        <w:r>
          <w:rPr>
            <w:webHidden/>
          </w:rPr>
          <w:fldChar w:fldCharType="begin"/>
        </w:r>
        <w:r>
          <w:rPr>
            <w:webHidden/>
          </w:rPr>
          <w:instrText xml:space="preserve"> PAGEREF _Toc124926366 \h </w:instrText>
        </w:r>
        <w:r>
          <w:rPr>
            <w:webHidden/>
          </w:rPr>
        </w:r>
        <w:r>
          <w:rPr>
            <w:webHidden/>
          </w:rPr>
          <w:fldChar w:fldCharType="separate"/>
        </w:r>
        <w:r>
          <w:rPr>
            <w:webHidden/>
          </w:rPr>
          <w:t>32</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67" w:history="1">
        <w:r w:rsidRPr="0088093B">
          <w:rPr>
            <w:rStyle w:val="a3"/>
            <w:noProof/>
          </w:rPr>
          <w:t>РИА Новости, 17.01.2023, Госдума отклонила проект о запрете выселения из единственного ипотечного жилья</w:t>
        </w:r>
        <w:r>
          <w:rPr>
            <w:noProof/>
            <w:webHidden/>
          </w:rPr>
          <w:tab/>
        </w:r>
        <w:r>
          <w:rPr>
            <w:noProof/>
            <w:webHidden/>
          </w:rPr>
          <w:fldChar w:fldCharType="begin"/>
        </w:r>
        <w:r>
          <w:rPr>
            <w:noProof/>
            <w:webHidden/>
          </w:rPr>
          <w:instrText xml:space="preserve"> PAGEREF _Toc124926367 \h </w:instrText>
        </w:r>
        <w:r>
          <w:rPr>
            <w:noProof/>
            <w:webHidden/>
          </w:rPr>
        </w:r>
        <w:r>
          <w:rPr>
            <w:noProof/>
            <w:webHidden/>
          </w:rPr>
          <w:fldChar w:fldCharType="separate"/>
        </w:r>
        <w:r>
          <w:rPr>
            <w:noProof/>
            <w:webHidden/>
          </w:rPr>
          <w:t>33</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68" w:history="1">
        <w:r w:rsidRPr="0088093B">
          <w:rPr>
            <w:rStyle w:val="a3"/>
          </w:rPr>
          <w:t>Госдума отклонила в первом чтении законопроект, запрещающий в течение двух лет выселять граждан из ипотечной квартиры, если это единственное жилье.</w:t>
        </w:r>
        <w:r>
          <w:rPr>
            <w:webHidden/>
          </w:rPr>
          <w:tab/>
        </w:r>
        <w:r>
          <w:rPr>
            <w:webHidden/>
          </w:rPr>
          <w:fldChar w:fldCharType="begin"/>
        </w:r>
        <w:r>
          <w:rPr>
            <w:webHidden/>
          </w:rPr>
          <w:instrText xml:space="preserve"> PAGEREF _Toc124926368 \h </w:instrText>
        </w:r>
        <w:r>
          <w:rPr>
            <w:webHidden/>
          </w:rPr>
        </w:r>
        <w:r>
          <w:rPr>
            <w:webHidden/>
          </w:rPr>
          <w:fldChar w:fldCharType="separate"/>
        </w:r>
        <w:r>
          <w:rPr>
            <w:webHidden/>
          </w:rPr>
          <w:t>33</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69" w:history="1">
        <w:r w:rsidRPr="0088093B">
          <w:rPr>
            <w:rStyle w:val="a3"/>
            <w:noProof/>
          </w:rPr>
          <w:t>Известия, 17.01.2023, Дмитрий АЛЕКСЕЕВ, Польза о двух концах: к чему приведет отход РФ от мировых стандартов финотчетности</w:t>
        </w:r>
        <w:r>
          <w:rPr>
            <w:noProof/>
            <w:webHidden/>
          </w:rPr>
          <w:tab/>
        </w:r>
        <w:r>
          <w:rPr>
            <w:noProof/>
            <w:webHidden/>
          </w:rPr>
          <w:fldChar w:fldCharType="begin"/>
        </w:r>
        <w:r>
          <w:rPr>
            <w:noProof/>
            <w:webHidden/>
          </w:rPr>
          <w:instrText xml:space="preserve"> PAGEREF _Toc124926369 \h </w:instrText>
        </w:r>
        <w:r>
          <w:rPr>
            <w:noProof/>
            <w:webHidden/>
          </w:rPr>
        </w:r>
        <w:r>
          <w:rPr>
            <w:noProof/>
            <w:webHidden/>
          </w:rPr>
          <w:fldChar w:fldCharType="separate"/>
        </w:r>
        <w:r>
          <w:rPr>
            <w:noProof/>
            <w:webHidden/>
          </w:rPr>
          <w:t>33</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70" w:history="1">
        <w:r w:rsidRPr="0088093B">
          <w:rPr>
            <w:rStyle w:val="a3"/>
          </w:rPr>
          <w:t>Потенциальная экономия для организаций может составить порядка 1 млрд рублей, подсчитали эксперты</w:t>
        </w:r>
        <w:r>
          <w:rPr>
            <w:webHidden/>
          </w:rPr>
          <w:tab/>
        </w:r>
        <w:r>
          <w:rPr>
            <w:webHidden/>
          </w:rPr>
          <w:fldChar w:fldCharType="begin"/>
        </w:r>
        <w:r>
          <w:rPr>
            <w:webHidden/>
          </w:rPr>
          <w:instrText xml:space="preserve"> PAGEREF _Toc124926370 \h </w:instrText>
        </w:r>
        <w:r>
          <w:rPr>
            <w:webHidden/>
          </w:rPr>
        </w:r>
        <w:r>
          <w:rPr>
            <w:webHidden/>
          </w:rPr>
          <w:fldChar w:fldCharType="separate"/>
        </w:r>
        <w:r>
          <w:rPr>
            <w:webHidden/>
          </w:rPr>
          <w:t>33</w:t>
        </w:r>
        <w:r>
          <w:rPr>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71" w:history="1">
        <w:r w:rsidRPr="0088093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_Toc124926371 \h </w:instrText>
        </w:r>
        <w:r>
          <w:rPr>
            <w:noProof/>
            <w:webHidden/>
          </w:rPr>
        </w:r>
        <w:r>
          <w:rPr>
            <w:noProof/>
            <w:webHidden/>
          </w:rPr>
          <w:fldChar w:fldCharType="separate"/>
        </w:r>
        <w:r>
          <w:rPr>
            <w:noProof/>
            <w:webHidden/>
          </w:rPr>
          <w:t>37</w:t>
        </w:r>
        <w:r>
          <w:rPr>
            <w:noProof/>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72" w:history="1">
        <w:r w:rsidRPr="0088093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_Toc124926372 \h </w:instrText>
        </w:r>
        <w:r>
          <w:rPr>
            <w:noProof/>
            <w:webHidden/>
          </w:rPr>
        </w:r>
        <w:r>
          <w:rPr>
            <w:noProof/>
            <w:webHidden/>
          </w:rPr>
          <w:fldChar w:fldCharType="separate"/>
        </w:r>
        <w:r>
          <w:rPr>
            <w:noProof/>
            <w:webHidden/>
          </w:rPr>
          <w:t>37</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73" w:history="1">
        <w:r w:rsidRPr="0088093B">
          <w:rPr>
            <w:rStyle w:val="a3"/>
            <w:noProof/>
            <w:lang w:val="en-US"/>
          </w:rPr>
          <w:t>Media</w:t>
        </w:r>
        <w:r w:rsidRPr="0088093B">
          <w:rPr>
            <w:rStyle w:val="a3"/>
            <w:noProof/>
          </w:rPr>
          <w:t>.</w:t>
        </w:r>
        <w:r w:rsidRPr="0088093B">
          <w:rPr>
            <w:rStyle w:val="a3"/>
            <w:noProof/>
            <w:lang w:val="en-US"/>
          </w:rPr>
          <w:t>Az</w:t>
        </w:r>
        <w:r w:rsidRPr="0088093B">
          <w:rPr>
            <w:rStyle w:val="a3"/>
            <w:noProof/>
          </w:rPr>
          <w:t>, 17.01.2023, Министр: За последние пять лет среднемесячная пенсия выросла на 80 процентов</w:t>
        </w:r>
        <w:r>
          <w:rPr>
            <w:noProof/>
            <w:webHidden/>
          </w:rPr>
          <w:tab/>
        </w:r>
        <w:r>
          <w:rPr>
            <w:noProof/>
            <w:webHidden/>
          </w:rPr>
          <w:fldChar w:fldCharType="begin"/>
        </w:r>
        <w:r>
          <w:rPr>
            <w:noProof/>
            <w:webHidden/>
          </w:rPr>
          <w:instrText xml:space="preserve"> PAGEREF _Toc124926373 \h </w:instrText>
        </w:r>
        <w:r>
          <w:rPr>
            <w:noProof/>
            <w:webHidden/>
          </w:rPr>
        </w:r>
        <w:r>
          <w:rPr>
            <w:noProof/>
            <w:webHidden/>
          </w:rPr>
          <w:fldChar w:fldCharType="separate"/>
        </w:r>
        <w:r>
          <w:rPr>
            <w:noProof/>
            <w:webHidden/>
          </w:rPr>
          <w:t>37</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74" w:history="1">
        <w:r w:rsidRPr="0088093B">
          <w:rPr>
            <w:rStyle w:val="a3"/>
          </w:rPr>
          <w:t>Успешная программа социальных реформ Президента Ильхама Алиева охватывает также систему пенсионного обеспечения. За последние пять лет в Азербайджане реализован уже четвертый пакет социальных реформ. С начала этого года в очередной раз выросли зарплаты и социальные выплаты.</w:t>
        </w:r>
        <w:r>
          <w:rPr>
            <w:webHidden/>
          </w:rPr>
          <w:tab/>
        </w:r>
        <w:r>
          <w:rPr>
            <w:webHidden/>
          </w:rPr>
          <w:fldChar w:fldCharType="begin"/>
        </w:r>
        <w:r>
          <w:rPr>
            <w:webHidden/>
          </w:rPr>
          <w:instrText xml:space="preserve"> PAGEREF _Toc124926374 \h </w:instrText>
        </w:r>
        <w:r>
          <w:rPr>
            <w:webHidden/>
          </w:rPr>
        </w:r>
        <w:r>
          <w:rPr>
            <w:webHidden/>
          </w:rPr>
          <w:fldChar w:fldCharType="separate"/>
        </w:r>
        <w:r>
          <w:rPr>
            <w:webHidden/>
          </w:rPr>
          <w:t>37</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75" w:history="1">
        <w:r w:rsidRPr="0088093B">
          <w:rPr>
            <w:rStyle w:val="a3"/>
            <w:noProof/>
            <w:lang w:val="en-US"/>
          </w:rPr>
          <w:t>Caliber</w:t>
        </w:r>
        <w:r w:rsidRPr="0088093B">
          <w:rPr>
            <w:rStyle w:val="a3"/>
            <w:noProof/>
          </w:rPr>
          <w:t>.</w:t>
        </w:r>
        <w:r w:rsidRPr="0088093B">
          <w:rPr>
            <w:rStyle w:val="a3"/>
            <w:noProof/>
            <w:lang w:val="en-US"/>
          </w:rPr>
          <w:t>Az</w:t>
        </w:r>
        <w:r w:rsidRPr="0088093B">
          <w:rPr>
            <w:rStyle w:val="a3"/>
            <w:noProof/>
          </w:rPr>
          <w:t>, 17.01.2023, Азербайджан и Литва намерены укрепить сотрудничество в сфере пенсионного обеспечения</w:t>
        </w:r>
        <w:r>
          <w:rPr>
            <w:noProof/>
            <w:webHidden/>
          </w:rPr>
          <w:tab/>
        </w:r>
        <w:r>
          <w:rPr>
            <w:noProof/>
            <w:webHidden/>
          </w:rPr>
          <w:fldChar w:fldCharType="begin"/>
        </w:r>
        <w:r>
          <w:rPr>
            <w:noProof/>
            <w:webHidden/>
          </w:rPr>
          <w:instrText xml:space="preserve"> PAGEREF _Toc124926375 \h </w:instrText>
        </w:r>
        <w:r>
          <w:rPr>
            <w:noProof/>
            <w:webHidden/>
          </w:rPr>
        </w:r>
        <w:r>
          <w:rPr>
            <w:noProof/>
            <w:webHidden/>
          </w:rPr>
          <w:fldChar w:fldCharType="separate"/>
        </w:r>
        <w:r>
          <w:rPr>
            <w:noProof/>
            <w:webHidden/>
          </w:rPr>
          <w:t>37</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76" w:history="1">
        <w:r w:rsidRPr="0088093B">
          <w:rPr>
            <w:rStyle w:val="a3"/>
          </w:rPr>
          <w:t xml:space="preserve">Азербайджан и Литва намерены укрепить сотрудничество в сфере пенсионного обеспечения. Как сообщает </w:t>
        </w:r>
        <w:r w:rsidRPr="0088093B">
          <w:rPr>
            <w:rStyle w:val="a3"/>
            <w:lang w:val="en-US"/>
          </w:rPr>
          <w:t>Report</w:t>
        </w:r>
        <w:r w:rsidRPr="0088093B">
          <w:rPr>
            <w:rStyle w:val="a3"/>
          </w:rPr>
          <w:t>, заместитель министра социального обеспечения и труда Литвы Мартинас Слуркус заявил об этом, выступая на открытии твининг-проекта ЕС «Поддержка пенсионных реформ в Азербайджане - Фаза 2».</w:t>
        </w:r>
        <w:r>
          <w:rPr>
            <w:webHidden/>
          </w:rPr>
          <w:tab/>
        </w:r>
        <w:r>
          <w:rPr>
            <w:webHidden/>
          </w:rPr>
          <w:fldChar w:fldCharType="begin"/>
        </w:r>
        <w:r>
          <w:rPr>
            <w:webHidden/>
          </w:rPr>
          <w:instrText xml:space="preserve"> PAGEREF _Toc124926376 \h </w:instrText>
        </w:r>
        <w:r>
          <w:rPr>
            <w:webHidden/>
          </w:rPr>
        </w:r>
        <w:r>
          <w:rPr>
            <w:webHidden/>
          </w:rPr>
          <w:fldChar w:fldCharType="separate"/>
        </w:r>
        <w:r>
          <w:rPr>
            <w:webHidden/>
          </w:rPr>
          <w:t>37</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77" w:history="1">
        <w:r w:rsidRPr="0088093B">
          <w:rPr>
            <w:rStyle w:val="a3"/>
            <w:noProof/>
          </w:rPr>
          <w:t>Otyrar.KZ, 17.01.2023, Почему одни пенсионеры с января получают больше, а другие меньше</w:t>
        </w:r>
        <w:r>
          <w:rPr>
            <w:noProof/>
            <w:webHidden/>
          </w:rPr>
          <w:tab/>
        </w:r>
        <w:r>
          <w:rPr>
            <w:noProof/>
            <w:webHidden/>
          </w:rPr>
          <w:fldChar w:fldCharType="begin"/>
        </w:r>
        <w:r>
          <w:rPr>
            <w:noProof/>
            <w:webHidden/>
          </w:rPr>
          <w:instrText xml:space="preserve"> PAGEREF _Toc124926377 \h </w:instrText>
        </w:r>
        <w:r>
          <w:rPr>
            <w:noProof/>
            <w:webHidden/>
          </w:rPr>
        </w:r>
        <w:r>
          <w:rPr>
            <w:noProof/>
            <w:webHidden/>
          </w:rPr>
          <w:fldChar w:fldCharType="separate"/>
        </w:r>
        <w:r>
          <w:rPr>
            <w:noProof/>
            <w:webHidden/>
          </w:rPr>
          <w:t>38</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78" w:history="1">
        <w:r w:rsidRPr="0088093B">
          <w:rPr>
            <w:rStyle w:val="a3"/>
          </w:rPr>
          <w:t>Пенсионные выплаты в Казахстане повысили. Правда, сделали это неравномерно. Те, кто годом ранее получал одинаковую пенсию, теперь получают разную сумму. В министерстве труда пояснили, это зависит от заработной платы, которую пенсионер получал до выхода на заслуженный отдых. Повышение пенсии рассчитывают двумя способами. И с 1 января 2023 года к выплате назначается более выгодный вариант. В министерстве труда разъяснили, как именно его будут рассчитывать.</w:t>
        </w:r>
        <w:r>
          <w:rPr>
            <w:webHidden/>
          </w:rPr>
          <w:tab/>
        </w:r>
        <w:r>
          <w:rPr>
            <w:webHidden/>
          </w:rPr>
          <w:fldChar w:fldCharType="begin"/>
        </w:r>
        <w:r>
          <w:rPr>
            <w:webHidden/>
          </w:rPr>
          <w:instrText xml:space="preserve"> PAGEREF _Toc124926378 \h </w:instrText>
        </w:r>
        <w:r>
          <w:rPr>
            <w:webHidden/>
          </w:rPr>
        </w:r>
        <w:r>
          <w:rPr>
            <w:webHidden/>
          </w:rPr>
          <w:fldChar w:fldCharType="separate"/>
        </w:r>
        <w:r>
          <w:rPr>
            <w:webHidden/>
          </w:rPr>
          <w:t>38</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79" w:history="1">
        <w:r w:rsidRPr="0088093B">
          <w:rPr>
            <w:rStyle w:val="a3"/>
            <w:noProof/>
          </w:rPr>
          <w:t>МИР 24, 17.01.2023, В Кыргызстане будут развивать частные пенсионные фонды</w:t>
        </w:r>
        <w:r>
          <w:rPr>
            <w:noProof/>
            <w:webHidden/>
          </w:rPr>
          <w:tab/>
        </w:r>
        <w:r>
          <w:rPr>
            <w:noProof/>
            <w:webHidden/>
          </w:rPr>
          <w:fldChar w:fldCharType="begin"/>
        </w:r>
        <w:r>
          <w:rPr>
            <w:noProof/>
            <w:webHidden/>
          </w:rPr>
          <w:instrText xml:space="preserve"> PAGEREF _Toc124926379 \h </w:instrText>
        </w:r>
        <w:r>
          <w:rPr>
            <w:noProof/>
            <w:webHidden/>
          </w:rPr>
        </w:r>
        <w:r>
          <w:rPr>
            <w:noProof/>
            <w:webHidden/>
          </w:rPr>
          <w:fldChar w:fldCharType="separate"/>
        </w:r>
        <w:r>
          <w:rPr>
            <w:noProof/>
            <w:webHidden/>
          </w:rPr>
          <w:t>39</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80" w:history="1">
        <w:r w:rsidRPr="0088093B">
          <w:rPr>
            <w:rStyle w:val="a3"/>
          </w:rPr>
          <w:t>В Кыргызстане будут развивать негосударственные пенсионные фонды. Такое поручение дал председатель кабинета министров республики Акылбек Жапаров. Задача – до конца года охватить пенсионным страхованием все население страны.</w:t>
        </w:r>
        <w:r>
          <w:rPr>
            <w:webHidden/>
          </w:rPr>
          <w:tab/>
        </w:r>
        <w:r>
          <w:rPr>
            <w:webHidden/>
          </w:rPr>
          <w:fldChar w:fldCharType="begin"/>
        </w:r>
        <w:r>
          <w:rPr>
            <w:webHidden/>
          </w:rPr>
          <w:instrText xml:space="preserve"> PAGEREF _Toc124926380 \h </w:instrText>
        </w:r>
        <w:r>
          <w:rPr>
            <w:webHidden/>
          </w:rPr>
        </w:r>
        <w:r>
          <w:rPr>
            <w:webHidden/>
          </w:rPr>
          <w:fldChar w:fldCharType="separate"/>
        </w:r>
        <w:r>
          <w:rPr>
            <w:webHidden/>
          </w:rPr>
          <w:t>39</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81" w:history="1">
        <w:r w:rsidRPr="0088093B">
          <w:rPr>
            <w:rStyle w:val="a3"/>
            <w:noProof/>
          </w:rPr>
          <w:t>Комсомольская правда – Украина, 17.01.2023, Не копить на пенсию смолоду? Плюсы и минусы новой экономической теории</w:t>
        </w:r>
        <w:r>
          <w:rPr>
            <w:noProof/>
            <w:webHidden/>
          </w:rPr>
          <w:tab/>
        </w:r>
        <w:r>
          <w:rPr>
            <w:noProof/>
            <w:webHidden/>
          </w:rPr>
          <w:fldChar w:fldCharType="begin"/>
        </w:r>
        <w:r>
          <w:rPr>
            <w:noProof/>
            <w:webHidden/>
          </w:rPr>
          <w:instrText xml:space="preserve"> PAGEREF _Toc124926381 \h </w:instrText>
        </w:r>
        <w:r>
          <w:rPr>
            <w:noProof/>
            <w:webHidden/>
          </w:rPr>
        </w:r>
        <w:r>
          <w:rPr>
            <w:noProof/>
            <w:webHidden/>
          </w:rPr>
          <w:fldChar w:fldCharType="separate"/>
        </w:r>
        <w:r>
          <w:rPr>
            <w:noProof/>
            <w:webHidden/>
          </w:rPr>
          <w:t>39</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82" w:history="1">
        <w:r w:rsidRPr="0088093B">
          <w:rPr>
            <w:rStyle w:val="a3"/>
          </w:rPr>
          <w:t>Одной из правильных финансовых привычек считается накопление денег на пенсию чуть ли не с первой зарплаты. Во-первых, чем раньше начнешь, тем больше накопишь, а во-вторых, раннее начало накоплений позволяет ощутить всю мощь сложного процесса. Словом, гарантия хороших выплат - это долгосрочность и регулярность. И вот новость - как гром среди ясного неба: накапливать на пенсию в молодости нет никакого смысла. Об этом со ссылкой на мнение группы ученых Национального бюро экономических исследований США написал портал Минфина. Так копить или не копить? В этом актуальном для каждого из нас вопросе KP.UA разбиралась вместе с экспертами.</w:t>
        </w:r>
        <w:r>
          <w:rPr>
            <w:webHidden/>
          </w:rPr>
          <w:tab/>
        </w:r>
        <w:r>
          <w:rPr>
            <w:webHidden/>
          </w:rPr>
          <w:fldChar w:fldCharType="begin"/>
        </w:r>
        <w:r>
          <w:rPr>
            <w:webHidden/>
          </w:rPr>
          <w:instrText xml:space="preserve"> PAGEREF _Toc124926382 \h </w:instrText>
        </w:r>
        <w:r>
          <w:rPr>
            <w:webHidden/>
          </w:rPr>
        </w:r>
        <w:r>
          <w:rPr>
            <w:webHidden/>
          </w:rPr>
          <w:fldChar w:fldCharType="separate"/>
        </w:r>
        <w:r>
          <w:rPr>
            <w:webHidden/>
          </w:rPr>
          <w:t>39</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83" w:history="1">
        <w:r w:rsidRPr="0088093B">
          <w:rPr>
            <w:rStyle w:val="a3"/>
            <w:noProof/>
          </w:rPr>
          <w:t>Жизнь (г. Донецк), 17.01.2023, Средняя пенсия в Украине выросла за прошедший год на 15,8%</w:t>
        </w:r>
        <w:r>
          <w:rPr>
            <w:noProof/>
            <w:webHidden/>
          </w:rPr>
          <w:tab/>
        </w:r>
        <w:r>
          <w:rPr>
            <w:noProof/>
            <w:webHidden/>
          </w:rPr>
          <w:fldChar w:fldCharType="begin"/>
        </w:r>
        <w:r>
          <w:rPr>
            <w:noProof/>
            <w:webHidden/>
          </w:rPr>
          <w:instrText xml:space="preserve"> PAGEREF _Toc124926383 \h </w:instrText>
        </w:r>
        <w:r>
          <w:rPr>
            <w:noProof/>
            <w:webHidden/>
          </w:rPr>
        </w:r>
        <w:r>
          <w:rPr>
            <w:noProof/>
            <w:webHidden/>
          </w:rPr>
          <w:fldChar w:fldCharType="separate"/>
        </w:r>
        <w:r>
          <w:rPr>
            <w:noProof/>
            <w:webHidden/>
          </w:rPr>
          <w:t>42</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84" w:history="1">
        <w:r w:rsidRPr="0088093B">
          <w:rPr>
            <w:rStyle w:val="a3"/>
          </w:rPr>
          <w:t>Но в действительности пенсия граждан стала ниже: ее покупательная способность из-за инфляции, которая в прошлом году составила почти 25%, сократилась на 8,5%.</w:t>
        </w:r>
        <w:r>
          <w:rPr>
            <w:webHidden/>
          </w:rPr>
          <w:tab/>
        </w:r>
        <w:r>
          <w:rPr>
            <w:webHidden/>
          </w:rPr>
          <w:fldChar w:fldCharType="begin"/>
        </w:r>
        <w:r>
          <w:rPr>
            <w:webHidden/>
          </w:rPr>
          <w:instrText xml:space="preserve"> PAGEREF _Toc124926384 \h </w:instrText>
        </w:r>
        <w:r>
          <w:rPr>
            <w:webHidden/>
          </w:rPr>
        </w:r>
        <w:r>
          <w:rPr>
            <w:webHidden/>
          </w:rPr>
          <w:fldChar w:fldCharType="separate"/>
        </w:r>
        <w:r>
          <w:rPr>
            <w:webHidden/>
          </w:rPr>
          <w:t>42</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85" w:history="1">
        <w:r w:rsidRPr="0088093B">
          <w:rPr>
            <w:rStyle w:val="a3"/>
            <w:noProof/>
          </w:rPr>
          <w:t>Схид-Инфо, 17.01.2023, Хитрый план ПФУ: почему могут приостановить выплату пенсии</w:t>
        </w:r>
        <w:r>
          <w:rPr>
            <w:noProof/>
            <w:webHidden/>
          </w:rPr>
          <w:tab/>
        </w:r>
        <w:r>
          <w:rPr>
            <w:noProof/>
            <w:webHidden/>
          </w:rPr>
          <w:fldChar w:fldCharType="begin"/>
        </w:r>
        <w:r>
          <w:rPr>
            <w:noProof/>
            <w:webHidden/>
          </w:rPr>
          <w:instrText xml:space="preserve"> PAGEREF _Toc124926385 \h </w:instrText>
        </w:r>
        <w:r>
          <w:rPr>
            <w:noProof/>
            <w:webHidden/>
          </w:rPr>
        </w:r>
        <w:r>
          <w:rPr>
            <w:noProof/>
            <w:webHidden/>
          </w:rPr>
          <w:fldChar w:fldCharType="separate"/>
        </w:r>
        <w:r>
          <w:rPr>
            <w:noProof/>
            <w:webHidden/>
          </w:rPr>
          <w:t>43</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86" w:history="1">
        <w:r w:rsidRPr="0088093B">
          <w:rPr>
            <w:rStyle w:val="a3"/>
          </w:rPr>
          <w:t>В Минсоцполитики рассказали, в каких случаях выдачу пенсий могут приостановить и как возобновить выплаты.</w:t>
        </w:r>
        <w:r>
          <w:rPr>
            <w:webHidden/>
          </w:rPr>
          <w:tab/>
        </w:r>
        <w:r>
          <w:rPr>
            <w:webHidden/>
          </w:rPr>
          <w:fldChar w:fldCharType="begin"/>
        </w:r>
        <w:r>
          <w:rPr>
            <w:webHidden/>
          </w:rPr>
          <w:instrText xml:space="preserve"> PAGEREF _Toc124926386 \h </w:instrText>
        </w:r>
        <w:r>
          <w:rPr>
            <w:webHidden/>
          </w:rPr>
        </w:r>
        <w:r>
          <w:rPr>
            <w:webHidden/>
          </w:rPr>
          <w:fldChar w:fldCharType="separate"/>
        </w:r>
        <w:r>
          <w:rPr>
            <w:webHidden/>
          </w:rPr>
          <w:t>43</w:t>
        </w:r>
        <w:r>
          <w:rPr>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87" w:history="1">
        <w:r w:rsidRPr="0088093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_Toc124926387 \h </w:instrText>
        </w:r>
        <w:r>
          <w:rPr>
            <w:noProof/>
            <w:webHidden/>
          </w:rPr>
        </w:r>
        <w:r>
          <w:rPr>
            <w:noProof/>
            <w:webHidden/>
          </w:rPr>
          <w:fldChar w:fldCharType="separate"/>
        </w:r>
        <w:r>
          <w:rPr>
            <w:noProof/>
            <w:webHidden/>
          </w:rPr>
          <w:t>43</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88" w:history="1">
        <w:r w:rsidRPr="0088093B">
          <w:rPr>
            <w:rStyle w:val="a3"/>
            <w:noProof/>
          </w:rPr>
          <w:t>Евразия Daily, 17.01.2023, Немцы вымирают, наследники Германии — мигранты — журналист-иранец</w:t>
        </w:r>
        <w:r>
          <w:rPr>
            <w:noProof/>
            <w:webHidden/>
          </w:rPr>
          <w:tab/>
        </w:r>
        <w:r>
          <w:rPr>
            <w:noProof/>
            <w:webHidden/>
          </w:rPr>
          <w:fldChar w:fldCharType="begin"/>
        </w:r>
        <w:r>
          <w:rPr>
            <w:noProof/>
            <w:webHidden/>
          </w:rPr>
          <w:instrText xml:space="preserve"> PAGEREF _Toc124926388 \h </w:instrText>
        </w:r>
        <w:r>
          <w:rPr>
            <w:noProof/>
            <w:webHidden/>
          </w:rPr>
        </w:r>
        <w:r>
          <w:rPr>
            <w:noProof/>
            <w:webHidden/>
          </w:rPr>
          <w:fldChar w:fldCharType="separate"/>
        </w:r>
        <w:r>
          <w:rPr>
            <w:noProof/>
            <w:webHidden/>
          </w:rPr>
          <w:t>43</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89" w:history="1">
        <w:r w:rsidRPr="0088093B">
          <w:rPr>
            <w:rStyle w:val="a3"/>
          </w:rPr>
          <w:t>Журналист иранского происхождения Бехзад Карим Хани, как пишет немецкое издание Junge Freiheit, выделяет в отдельные категории «органических» жителей Германии и мигрантов. Первым эксперт обещает исчезновение и вымирание, вполне заслуженную потерю контроля над собственной страной.</w:t>
        </w:r>
        <w:r>
          <w:rPr>
            <w:webHidden/>
          </w:rPr>
          <w:tab/>
        </w:r>
        <w:r>
          <w:rPr>
            <w:webHidden/>
          </w:rPr>
          <w:fldChar w:fldCharType="begin"/>
        </w:r>
        <w:r>
          <w:rPr>
            <w:webHidden/>
          </w:rPr>
          <w:instrText xml:space="preserve"> PAGEREF _Toc124926389 \h </w:instrText>
        </w:r>
        <w:r>
          <w:rPr>
            <w:webHidden/>
          </w:rPr>
        </w:r>
        <w:r>
          <w:rPr>
            <w:webHidden/>
          </w:rPr>
          <w:fldChar w:fldCharType="separate"/>
        </w:r>
        <w:r>
          <w:rPr>
            <w:webHidden/>
          </w:rPr>
          <w:t>43</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90" w:history="1">
        <w:r w:rsidRPr="0088093B">
          <w:rPr>
            <w:rStyle w:val="a3"/>
            <w:noProof/>
          </w:rPr>
          <w:t>Известия, 17.01.2023, Эксперт Портяков объяснил сокращение населения Китая на 850 тыс. человек впервые за 60 лет</w:t>
        </w:r>
        <w:r>
          <w:rPr>
            <w:noProof/>
            <w:webHidden/>
          </w:rPr>
          <w:tab/>
        </w:r>
        <w:r>
          <w:rPr>
            <w:noProof/>
            <w:webHidden/>
          </w:rPr>
          <w:fldChar w:fldCharType="begin"/>
        </w:r>
        <w:r>
          <w:rPr>
            <w:noProof/>
            <w:webHidden/>
          </w:rPr>
          <w:instrText xml:space="preserve"> PAGEREF _Toc124926390 \h </w:instrText>
        </w:r>
        <w:r>
          <w:rPr>
            <w:noProof/>
            <w:webHidden/>
          </w:rPr>
        </w:r>
        <w:r>
          <w:rPr>
            <w:noProof/>
            <w:webHidden/>
          </w:rPr>
          <w:fldChar w:fldCharType="separate"/>
        </w:r>
        <w:r>
          <w:rPr>
            <w:noProof/>
            <w:webHidden/>
          </w:rPr>
          <w:t>44</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91" w:history="1">
        <w:r w:rsidRPr="0088093B">
          <w:rPr>
            <w:rStyle w:val="a3"/>
          </w:rPr>
          <w:t>В последнее десятилетие ежегодный темп прироста населения Китая (0,53%) был самым низким с начала 1960-х годов, и уже с 2018 года кривая рождаемости в КНР уверенно поползла вниз. Об этом 17 января «Известиям» сообщил главный научный сотрудник Центра политических исследований и прогнозов развития Института Китая и современной Азии Владимир Портяков.</w:t>
        </w:r>
        <w:r>
          <w:rPr>
            <w:webHidden/>
          </w:rPr>
          <w:tab/>
        </w:r>
        <w:r>
          <w:rPr>
            <w:webHidden/>
          </w:rPr>
          <w:fldChar w:fldCharType="begin"/>
        </w:r>
        <w:r>
          <w:rPr>
            <w:webHidden/>
          </w:rPr>
          <w:instrText xml:space="preserve"> PAGEREF _Toc124926391 \h </w:instrText>
        </w:r>
        <w:r>
          <w:rPr>
            <w:webHidden/>
          </w:rPr>
        </w:r>
        <w:r>
          <w:rPr>
            <w:webHidden/>
          </w:rPr>
          <w:fldChar w:fldCharType="separate"/>
        </w:r>
        <w:r>
          <w:rPr>
            <w:webHidden/>
          </w:rPr>
          <w:t>44</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92" w:history="1">
        <w:r w:rsidRPr="0088093B">
          <w:rPr>
            <w:rStyle w:val="a3"/>
            <w:noProof/>
          </w:rPr>
          <w:t>ИА Красная Весна, 17.01.2023, Во Франции представили «рентгеновский снимок» населения страны</w:t>
        </w:r>
        <w:r>
          <w:rPr>
            <w:noProof/>
            <w:webHidden/>
          </w:rPr>
          <w:tab/>
        </w:r>
        <w:r>
          <w:rPr>
            <w:noProof/>
            <w:webHidden/>
          </w:rPr>
          <w:fldChar w:fldCharType="begin"/>
        </w:r>
        <w:r>
          <w:rPr>
            <w:noProof/>
            <w:webHidden/>
          </w:rPr>
          <w:instrText xml:space="preserve"> PAGEREF _Toc124926392 \h </w:instrText>
        </w:r>
        <w:r>
          <w:rPr>
            <w:noProof/>
            <w:webHidden/>
          </w:rPr>
        </w:r>
        <w:r>
          <w:rPr>
            <w:noProof/>
            <w:webHidden/>
          </w:rPr>
          <w:fldChar w:fldCharType="separate"/>
        </w:r>
        <w:r>
          <w:rPr>
            <w:noProof/>
            <w:webHidden/>
          </w:rPr>
          <w:t>45</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93" w:history="1">
        <w:r w:rsidRPr="0088093B">
          <w:rPr>
            <w:rStyle w:val="a3"/>
          </w:rPr>
          <w:t>Во Франции были обнародованы новые данные о населении страны, которые могли повлиять на ход дебатов по пенсионной реформе, 17 января пишет французская газета Le Figaro.</w:t>
        </w:r>
        <w:r>
          <w:rPr>
            <w:webHidden/>
          </w:rPr>
          <w:tab/>
        </w:r>
        <w:r>
          <w:rPr>
            <w:webHidden/>
          </w:rPr>
          <w:fldChar w:fldCharType="begin"/>
        </w:r>
        <w:r>
          <w:rPr>
            <w:webHidden/>
          </w:rPr>
          <w:instrText xml:space="preserve"> PAGEREF _Toc124926393 \h </w:instrText>
        </w:r>
        <w:r>
          <w:rPr>
            <w:webHidden/>
          </w:rPr>
        </w:r>
        <w:r>
          <w:rPr>
            <w:webHidden/>
          </w:rPr>
          <w:fldChar w:fldCharType="separate"/>
        </w:r>
        <w:r>
          <w:rPr>
            <w:webHidden/>
          </w:rPr>
          <w:t>45</w:t>
        </w:r>
        <w:r>
          <w:rPr>
            <w:webHidden/>
          </w:rPr>
          <w:fldChar w:fldCharType="end"/>
        </w:r>
      </w:hyperlink>
    </w:p>
    <w:p w:rsidR="00483782" w:rsidRDefault="00483782">
      <w:pPr>
        <w:pStyle w:val="12"/>
        <w:tabs>
          <w:tab w:val="right" w:leader="dot" w:pos="9061"/>
        </w:tabs>
        <w:rPr>
          <w:rFonts w:asciiTheme="minorHAnsi" w:eastAsiaTheme="minorEastAsia" w:hAnsiTheme="minorHAnsi" w:cstheme="minorBidi"/>
          <w:b w:val="0"/>
          <w:noProof/>
          <w:sz w:val="22"/>
          <w:szCs w:val="22"/>
        </w:rPr>
      </w:pPr>
      <w:hyperlink w:anchor="_Toc124926394" w:history="1">
        <w:r w:rsidRPr="0088093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_Toc124926394 \h </w:instrText>
        </w:r>
        <w:r>
          <w:rPr>
            <w:noProof/>
            <w:webHidden/>
          </w:rPr>
        </w:r>
        <w:r>
          <w:rPr>
            <w:noProof/>
            <w:webHidden/>
          </w:rPr>
          <w:fldChar w:fldCharType="separate"/>
        </w:r>
        <w:r>
          <w:rPr>
            <w:noProof/>
            <w:webHidden/>
          </w:rPr>
          <w:t>47</w:t>
        </w:r>
        <w:r>
          <w:rPr>
            <w:noProof/>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95" w:history="1">
        <w:r w:rsidRPr="0088093B">
          <w:rPr>
            <w:rStyle w:val="a3"/>
            <w:noProof/>
          </w:rPr>
          <w:t>ТАСС, 17.01.2023, Мурашко призвал мужчин и женщин фертильного возраста своевременно прививаться от ковида</w:t>
        </w:r>
        <w:r>
          <w:rPr>
            <w:noProof/>
            <w:webHidden/>
          </w:rPr>
          <w:tab/>
        </w:r>
        <w:r>
          <w:rPr>
            <w:noProof/>
            <w:webHidden/>
          </w:rPr>
          <w:fldChar w:fldCharType="begin"/>
        </w:r>
        <w:r>
          <w:rPr>
            <w:noProof/>
            <w:webHidden/>
          </w:rPr>
          <w:instrText xml:space="preserve"> PAGEREF _Toc124926395 \h </w:instrText>
        </w:r>
        <w:r>
          <w:rPr>
            <w:noProof/>
            <w:webHidden/>
          </w:rPr>
        </w:r>
        <w:r>
          <w:rPr>
            <w:noProof/>
            <w:webHidden/>
          </w:rPr>
          <w:fldChar w:fldCharType="separate"/>
        </w:r>
        <w:r>
          <w:rPr>
            <w:noProof/>
            <w:webHidden/>
          </w:rPr>
          <w:t>47</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96" w:history="1">
        <w:r w:rsidRPr="0088093B">
          <w:rPr>
            <w:rStyle w:val="a3"/>
          </w:rPr>
          <w:t>Активность коронавирусной инфекции в России снижается, но своевременная вакцинация мужчин и женщин репродуктивного возраста, а также беременных, остается актуальным вопросом, эту работу надо продолжить, сообщил министр здравоохранения РФ Михаил Мурашко.</w:t>
        </w:r>
        <w:r>
          <w:rPr>
            <w:webHidden/>
          </w:rPr>
          <w:tab/>
        </w:r>
        <w:r>
          <w:rPr>
            <w:webHidden/>
          </w:rPr>
          <w:fldChar w:fldCharType="begin"/>
        </w:r>
        <w:r>
          <w:rPr>
            <w:webHidden/>
          </w:rPr>
          <w:instrText xml:space="preserve"> PAGEREF _Toc124926396 \h </w:instrText>
        </w:r>
        <w:r>
          <w:rPr>
            <w:webHidden/>
          </w:rPr>
        </w:r>
        <w:r>
          <w:rPr>
            <w:webHidden/>
          </w:rPr>
          <w:fldChar w:fldCharType="separate"/>
        </w:r>
        <w:r>
          <w:rPr>
            <w:webHidden/>
          </w:rPr>
          <w:t>47</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97" w:history="1">
        <w:r w:rsidRPr="0088093B">
          <w:rPr>
            <w:rStyle w:val="a3"/>
            <w:noProof/>
          </w:rPr>
          <w:t>ТАСС, 17.01.2023, Заболеваемость ковидом в России выросла почти на 40% - Роспотребнадзор</w:t>
        </w:r>
        <w:r>
          <w:rPr>
            <w:noProof/>
            <w:webHidden/>
          </w:rPr>
          <w:tab/>
        </w:r>
        <w:r>
          <w:rPr>
            <w:noProof/>
            <w:webHidden/>
          </w:rPr>
          <w:fldChar w:fldCharType="begin"/>
        </w:r>
        <w:r>
          <w:rPr>
            <w:noProof/>
            <w:webHidden/>
          </w:rPr>
          <w:instrText xml:space="preserve"> PAGEREF _Toc124926397 \h </w:instrText>
        </w:r>
        <w:r>
          <w:rPr>
            <w:noProof/>
            <w:webHidden/>
          </w:rPr>
        </w:r>
        <w:r>
          <w:rPr>
            <w:noProof/>
            <w:webHidden/>
          </w:rPr>
          <w:fldChar w:fldCharType="separate"/>
        </w:r>
        <w:r>
          <w:rPr>
            <w:noProof/>
            <w:webHidden/>
          </w:rPr>
          <w:t>47</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398" w:history="1">
        <w:r w:rsidRPr="0088093B">
          <w:rPr>
            <w:rStyle w:val="a3"/>
          </w:rPr>
          <w:t>Заболеваемость коронавирусной инфекцией в России по итогам второй недели года выросла почти на 40%. Об этом журналистам сообщили в пресс-службе Роспотребнадзора во вторник.</w:t>
        </w:r>
        <w:r>
          <w:rPr>
            <w:webHidden/>
          </w:rPr>
          <w:tab/>
        </w:r>
        <w:r>
          <w:rPr>
            <w:webHidden/>
          </w:rPr>
          <w:fldChar w:fldCharType="begin"/>
        </w:r>
        <w:r>
          <w:rPr>
            <w:webHidden/>
          </w:rPr>
          <w:instrText xml:space="preserve"> PAGEREF _Toc124926398 \h </w:instrText>
        </w:r>
        <w:r>
          <w:rPr>
            <w:webHidden/>
          </w:rPr>
        </w:r>
        <w:r>
          <w:rPr>
            <w:webHidden/>
          </w:rPr>
          <w:fldChar w:fldCharType="separate"/>
        </w:r>
        <w:r>
          <w:rPr>
            <w:webHidden/>
          </w:rPr>
          <w:t>47</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399" w:history="1">
        <w:r w:rsidRPr="0088093B">
          <w:rPr>
            <w:rStyle w:val="a3"/>
            <w:noProof/>
          </w:rPr>
          <w:t>ТАСС, 17.01.2023, В Москве выявили 1 124 случая заражения коронавирусом за сутки</w:t>
        </w:r>
        <w:r>
          <w:rPr>
            <w:noProof/>
            <w:webHidden/>
          </w:rPr>
          <w:tab/>
        </w:r>
        <w:r>
          <w:rPr>
            <w:noProof/>
            <w:webHidden/>
          </w:rPr>
          <w:fldChar w:fldCharType="begin"/>
        </w:r>
        <w:r>
          <w:rPr>
            <w:noProof/>
            <w:webHidden/>
          </w:rPr>
          <w:instrText xml:space="preserve"> PAGEREF _Toc124926399 \h </w:instrText>
        </w:r>
        <w:r>
          <w:rPr>
            <w:noProof/>
            <w:webHidden/>
          </w:rPr>
        </w:r>
        <w:r>
          <w:rPr>
            <w:noProof/>
            <w:webHidden/>
          </w:rPr>
          <w:fldChar w:fldCharType="separate"/>
        </w:r>
        <w:r>
          <w:rPr>
            <w:noProof/>
            <w:webHidden/>
          </w:rPr>
          <w:t>48</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400" w:history="1">
        <w:r w:rsidRPr="0088093B">
          <w:rPr>
            <w:rStyle w:val="a3"/>
          </w:rPr>
          <w:t>Число подтвержденных случаев заражения коронавирусом в Москве увеличилось за сутки на 1 124 против 1 228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_Toc124926400 \h </w:instrText>
        </w:r>
        <w:r>
          <w:rPr>
            <w:webHidden/>
          </w:rPr>
        </w:r>
        <w:r>
          <w:rPr>
            <w:webHidden/>
          </w:rPr>
          <w:fldChar w:fldCharType="separate"/>
        </w:r>
        <w:r>
          <w:rPr>
            <w:webHidden/>
          </w:rPr>
          <w:t>48</w:t>
        </w:r>
        <w:r>
          <w:rPr>
            <w:webHidden/>
          </w:rPr>
          <w:fldChar w:fldCharType="end"/>
        </w:r>
      </w:hyperlink>
    </w:p>
    <w:p w:rsidR="00483782" w:rsidRDefault="00483782">
      <w:pPr>
        <w:pStyle w:val="21"/>
        <w:tabs>
          <w:tab w:val="right" w:leader="dot" w:pos="9061"/>
        </w:tabs>
        <w:rPr>
          <w:rFonts w:asciiTheme="minorHAnsi" w:eastAsiaTheme="minorEastAsia" w:hAnsiTheme="minorHAnsi" w:cstheme="minorBidi"/>
          <w:noProof/>
          <w:sz w:val="22"/>
          <w:szCs w:val="22"/>
        </w:rPr>
      </w:pPr>
      <w:hyperlink w:anchor="_Toc124926401" w:history="1">
        <w:r w:rsidRPr="0088093B">
          <w:rPr>
            <w:rStyle w:val="a3"/>
            <w:noProof/>
          </w:rPr>
          <w:t>ТАСС, 17.01.2023, В России выявили 4 042 случая заражения коронавирусом за сутки, умерли 45 заболевших</w:t>
        </w:r>
        <w:r>
          <w:rPr>
            <w:noProof/>
            <w:webHidden/>
          </w:rPr>
          <w:tab/>
        </w:r>
        <w:r>
          <w:rPr>
            <w:noProof/>
            <w:webHidden/>
          </w:rPr>
          <w:fldChar w:fldCharType="begin"/>
        </w:r>
        <w:r>
          <w:rPr>
            <w:noProof/>
            <w:webHidden/>
          </w:rPr>
          <w:instrText xml:space="preserve"> PAGEREF _Toc124926401 \h </w:instrText>
        </w:r>
        <w:r>
          <w:rPr>
            <w:noProof/>
            <w:webHidden/>
          </w:rPr>
        </w:r>
        <w:r>
          <w:rPr>
            <w:noProof/>
            <w:webHidden/>
          </w:rPr>
          <w:fldChar w:fldCharType="separate"/>
        </w:r>
        <w:r>
          <w:rPr>
            <w:noProof/>
            <w:webHidden/>
          </w:rPr>
          <w:t>48</w:t>
        </w:r>
        <w:r>
          <w:rPr>
            <w:noProof/>
            <w:webHidden/>
          </w:rPr>
          <w:fldChar w:fldCharType="end"/>
        </w:r>
      </w:hyperlink>
    </w:p>
    <w:p w:rsidR="00483782" w:rsidRDefault="00483782">
      <w:pPr>
        <w:pStyle w:val="31"/>
        <w:rPr>
          <w:rFonts w:asciiTheme="minorHAnsi" w:eastAsiaTheme="minorEastAsia" w:hAnsiTheme="minorHAnsi" w:cstheme="minorBidi"/>
          <w:sz w:val="22"/>
          <w:szCs w:val="22"/>
        </w:rPr>
      </w:pPr>
      <w:hyperlink w:anchor="_Toc124926402" w:history="1">
        <w:r w:rsidRPr="0088093B">
          <w:rPr>
            <w:rStyle w:val="a3"/>
          </w:rPr>
          <w:t>Число подтвержденных случаев заражения коронавирусом в России возросло за сутки на 4 042, летальных исходов из-за ковида - на 45.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_Toc124926402 \h </w:instrText>
        </w:r>
        <w:r>
          <w:rPr>
            <w:webHidden/>
          </w:rPr>
        </w:r>
        <w:r>
          <w:rPr>
            <w:webHidden/>
          </w:rPr>
          <w:fldChar w:fldCharType="separate"/>
        </w:r>
        <w:r>
          <w:rPr>
            <w:webHidden/>
          </w:rPr>
          <w:t>48</w:t>
        </w:r>
        <w:r>
          <w:rPr>
            <w:webHidden/>
          </w:rPr>
          <w:fldChar w:fldCharType="end"/>
        </w:r>
      </w:hyperlink>
    </w:p>
    <w:p w:rsidR="00A0290C" w:rsidRDefault="008A601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92630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926309"/>
      <w:r w:rsidRPr="0045223A">
        <w:t xml:space="preserve">Новости отрасли </w:t>
      </w:r>
      <w:r w:rsidR="00665140" w:rsidRPr="00665140">
        <w:t>НПФ</w:t>
      </w:r>
      <w:bookmarkEnd w:id="20"/>
      <w:bookmarkEnd w:id="21"/>
      <w:bookmarkEnd w:id="25"/>
    </w:p>
    <w:p w:rsidR="004C6D9A" w:rsidRPr="006B7081" w:rsidRDefault="004C6D9A" w:rsidP="004C6D9A">
      <w:pPr>
        <w:pStyle w:val="2"/>
      </w:pPr>
      <w:bookmarkStart w:id="26" w:name="ф1"/>
      <w:bookmarkStart w:id="27" w:name="_Toc124926310"/>
      <w:bookmarkEnd w:id="26"/>
      <w:r w:rsidRPr="006B7081">
        <w:t xml:space="preserve">РИА Новости, 17.01.2023, Проект о праве </w:t>
      </w:r>
      <w:r w:rsidR="00665140" w:rsidRPr="00665140">
        <w:t>НПФ</w:t>
      </w:r>
      <w:r w:rsidRPr="006B7081">
        <w:t xml:space="preserve"> оказывать услуги консультантов и агентов на </w:t>
      </w:r>
      <w:proofErr w:type="spellStart"/>
      <w:r w:rsidRPr="006B7081">
        <w:t>финрынке</w:t>
      </w:r>
      <w:proofErr w:type="spellEnd"/>
      <w:r w:rsidRPr="006B7081">
        <w:t xml:space="preserve"> готов ко II чтению</w:t>
      </w:r>
      <w:bookmarkEnd w:id="27"/>
    </w:p>
    <w:p w:rsidR="004C6D9A" w:rsidRPr="00665140" w:rsidRDefault="004C6D9A" w:rsidP="00665140">
      <w:pPr>
        <w:pStyle w:val="3"/>
      </w:pPr>
      <w:bookmarkStart w:id="28" w:name="_Toc124926311"/>
      <w:r w:rsidRPr="00665140">
        <w:t xml:space="preserve">Комитет Госдумы по </w:t>
      </w:r>
      <w:proofErr w:type="spellStart"/>
      <w:r w:rsidRPr="00665140">
        <w:t>финрынку</w:t>
      </w:r>
      <w:proofErr w:type="spellEnd"/>
      <w:r w:rsidRPr="00665140">
        <w:t xml:space="preserve"> подготовил ко второму чтению законопроект, позволяющий негосударственным пенсионным фондам (</w:t>
      </w:r>
      <w:r w:rsidR="00665140" w:rsidRPr="00665140">
        <w:t>НПФ</w:t>
      </w:r>
      <w:r w:rsidRPr="00665140">
        <w:t>) оказывать информационно-консультационные и агентские услуги в сфере финансового рынка.</w:t>
      </w:r>
      <w:bookmarkEnd w:id="28"/>
    </w:p>
    <w:p w:rsidR="004C6D9A" w:rsidRDefault="004C6D9A" w:rsidP="004C6D9A">
      <w:r>
        <w:t>На рассмотрение Госдумы во втором чтении документ планируется вынести 19 января, в третьем - 24 января, сообщили РИА Новости в комитете.</w:t>
      </w:r>
    </w:p>
    <w:p w:rsidR="004C6D9A" w:rsidRDefault="004C6D9A" w:rsidP="004C6D9A">
      <w:r>
        <w:t xml:space="preserve">Законопроект разрешает </w:t>
      </w:r>
      <w:r w:rsidR="00665140" w:rsidRPr="00665140">
        <w:rPr>
          <w:b/>
        </w:rPr>
        <w:t>НПФ</w:t>
      </w:r>
      <w:r>
        <w:t xml:space="preserve"> совмещать консультационные и информационные услуги в сфере </w:t>
      </w:r>
      <w:proofErr w:type="spellStart"/>
      <w:r>
        <w:t>финрынка</w:t>
      </w:r>
      <w:proofErr w:type="spellEnd"/>
      <w:r>
        <w:t xml:space="preserve">,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665140" w:rsidRPr="00665140">
        <w:rPr>
          <w:b/>
        </w:rPr>
        <w:t>НПФ</w:t>
      </w:r>
      <w:r>
        <w:t xml:space="preserve"> смогут выступать агентами при выдаче, погашении и обмене инвестиционных паев.</w:t>
      </w:r>
    </w:p>
    <w:p w:rsidR="004C6D9A" w:rsidRDefault="004C6D9A" w:rsidP="004C6D9A">
      <w:r>
        <w:t xml:space="preserve">Однако эти новые услуги </w:t>
      </w:r>
      <w:r w:rsidR="00665140" w:rsidRPr="00665140">
        <w:rPr>
          <w:b/>
        </w:rPr>
        <w:t>НПФ</w:t>
      </w:r>
      <w:r>
        <w:t xml:space="preserve"> сможет оказывать лишь при условии, что размер его вознаграждения от них в совокупности за год не превышает 50% среднего за три предшествующих года совокупного размера оплаты его услуг от деятельности по НПО и ОПС. Контролировать соблюдение этого ограничения должен будет Банк России.</w:t>
      </w:r>
    </w:p>
    <w:p w:rsidR="004C6D9A" w:rsidRDefault="004C6D9A" w:rsidP="004C6D9A">
      <w:r>
        <w:t xml:space="preserve">Помимо этого, </w:t>
      </w:r>
      <w:r w:rsidR="00665140" w:rsidRPr="00665140">
        <w:rPr>
          <w:b/>
        </w:rPr>
        <w:t>НПФ</w:t>
      </w:r>
      <w:r>
        <w:t xml:space="preserve"> сможет действовать в качестве агента лишь при одновременном соблюдении ряда требований. Во-первых, по агентскому договору фонд сможет только заключать, сопровождать, изменять и расторгать договора от имени и за счет принципала-</w:t>
      </w:r>
      <w:proofErr w:type="spellStart"/>
      <w:r>
        <w:t>юрлица</w:t>
      </w:r>
      <w:proofErr w:type="spellEnd"/>
      <w:r>
        <w:t>. Во-вторых, фонд не несет ответственности по договорам, заключенным им в качестве агента с третьими лицами. В-третьих, фонд не вправе получать от третьих лиц исполнение обязательств по договорам, которые он заключил в качестве агента.</w:t>
      </w:r>
    </w:p>
    <w:p w:rsidR="004C6D9A" w:rsidRDefault="004C6D9A" w:rsidP="004C6D9A">
      <w:r>
        <w:t xml:space="preserve">Эти ограничения должны исключить дополнительные риски, связанные с осуществлением агентской деятельности, как у клиентов </w:t>
      </w:r>
      <w:r w:rsidR="00665140" w:rsidRPr="00665140">
        <w:rPr>
          <w:b/>
        </w:rPr>
        <w:t>НПФ</w:t>
      </w:r>
      <w:r>
        <w:t>, так и у самого фонда.</w:t>
      </w:r>
    </w:p>
    <w:p w:rsidR="00D1642B" w:rsidRDefault="004C6D9A" w:rsidP="004C6D9A">
      <w:r>
        <w:t xml:space="preserve">Предлагаемое расширение видов деятельности </w:t>
      </w:r>
      <w:r w:rsidR="00665140" w:rsidRPr="00665140">
        <w:rPr>
          <w:b/>
        </w:rPr>
        <w:t>НПФ</w:t>
      </w:r>
      <w:r>
        <w:t xml:space="preserve"> должно облегчить и удешевить взаимодействие </w:t>
      </w:r>
      <w:r w:rsidR="00665140" w:rsidRPr="00665140">
        <w:rPr>
          <w:b/>
        </w:rPr>
        <w:t>НПФ</w:t>
      </w:r>
      <w:r>
        <w:t xml:space="preserve">, клиентов и работодателей, повысить конкурентоспособность </w:t>
      </w:r>
      <w:r w:rsidR="00665140" w:rsidRPr="00665140">
        <w:rPr>
          <w:b/>
        </w:rPr>
        <w:t>НПФ</w:t>
      </w:r>
      <w:r>
        <w:t xml:space="preserve"> на рынке накоплений и сбережений посредством интеграции с поставщиками услуг, а НПО превратится </w:t>
      </w:r>
      <w:r w:rsidR="00665140">
        <w:t>«</w:t>
      </w:r>
      <w:r>
        <w:t>в драйвер развития пенсионного рынка и смежных рынков сбережений и социальных услуг</w:t>
      </w:r>
      <w:r w:rsidR="00665140">
        <w:t>»</w:t>
      </w:r>
      <w:r>
        <w:t>, говорится в пояснительной записке к проекту. В результате заинтересованность граждан в НПО увеличится, и как следствие, возрастет и доля формирующих негосударственную пенсию, и коэффициент замещения заработка пенсией.</w:t>
      </w:r>
    </w:p>
    <w:p w:rsidR="000D33B4" w:rsidRPr="006B7081" w:rsidRDefault="000D33B4" w:rsidP="000D33B4">
      <w:pPr>
        <w:pStyle w:val="2"/>
      </w:pPr>
      <w:bookmarkStart w:id="29" w:name="ф2"/>
      <w:bookmarkStart w:id="30" w:name="_Toc124926312"/>
      <w:bookmarkEnd w:id="29"/>
      <w:r w:rsidRPr="006B7081">
        <w:lastRenderedPageBreak/>
        <w:t>Парламентская газета, 17.01.2023, Социальный фонд обяжут информировать людей обо всех пенсионных накоплениях</w:t>
      </w:r>
      <w:bookmarkEnd w:id="30"/>
    </w:p>
    <w:p w:rsidR="000D33B4" w:rsidRDefault="000D33B4" w:rsidP="00665140">
      <w:pPr>
        <w:pStyle w:val="3"/>
      </w:pPr>
      <w:bookmarkStart w:id="31" w:name="_Toc124926313"/>
      <w:r>
        <w:t>Социальный фонд должен будет информировать будущих пенсионеров об их пенсионных накоплениях и праве на выплаты, даже если пенсии формируются в негосударственных пенсионных фондах. Такой правительственный законопроект Комитет Госдумы по труду, социальной политике и делам ветеранов поддержал на заседании комитета 17 января и порекомендовал принять в первом чтении.</w:t>
      </w:r>
      <w:bookmarkEnd w:id="31"/>
    </w:p>
    <w:p w:rsidR="000D33B4" w:rsidRDefault="000D33B4" w:rsidP="000D33B4">
      <w:r>
        <w:t xml:space="preserve">Законопроект вводит обязанность Социального фонда информировать граждан, которые формируют свои пенсионные накопления в негосударственных пенсионных фондах, о тех суммах, которые учтены на их счетах, и о праве на выплаты за счет пенсионных накоплений. </w:t>
      </w:r>
    </w:p>
    <w:p w:rsidR="000D33B4" w:rsidRDefault="000D33B4" w:rsidP="000D33B4">
      <w:r>
        <w:t xml:space="preserve">По действующим правилам </w:t>
      </w:r>
      <w:proofErr w:type="spellStart"/>
      <w:r>
        <w:t>Соцфонд</w:t>
      </w:r>
      <w:proofErr w:type="spellEnd"/>
      <w:r>
        <w:t xml:space="preserve"> должен информировать людей только о тех накоплениях, которые формируются в нем (до конца прошлого года — в Пенсионном фонде). </w:t>
      </w:r>
      <w:r w:rsidR="00665140" w:rsidRPr="00665140">
        <w:rPr>
          <w:b/>
        </w:rPr>
        <w:t>ПФР</w:t>
      </w:r>
      <w:r>
        <w:t xml:space="preserve"> проинформировал больше 10 миллионов человек. Теперь нужно будет сообщать и о накоплениях в негосударственных фондах. </w:t>
      </w:r>
    </w:p>
    <w:p w:rsidR="000D33B4" w:rsidRDefault="00665140" w:rsidP="000D33B4">
      <w:r>
        <w:t>«</w:t>
      </w:r>
      <w:r w:rsidR="000D33B4">
        <w:t>Первое информирование в отношении мужчин 1979 года рождения и женщин 1984 года рождения и старше предлагается осуществить до 31 декабря 2024 года</w:t>
      </w:r>
      <w:r>
        <w:t>»</w:t>
      </w:r>
      <w:r w:rsidR="000D33B4">
        <w:t xml:space="preserve">, — сказала член Комитета Госдумы по труду, социальной политике и делам ветеранов Светлана </w:t>
      </w:r>
      <w:proofErr w:type="spellStart"/>
      <w:r w:rsidR="000D33B4">
        <w:t>Бессараб</w:t>
      </w:r>
      <w:proofErr w:type="spellEnd"/>
      <w:r w:rsidR="000D33B4">
        <w:t>.</w:t>
      </w:r>
    </w:p>
    <w:p w:rsidR="000D33B4" w:rsidRDefault="000D33B4" w:rsidP="000D33B4">
      <w:r>
        <w:t xml:space="preserve">По словам статс-секретаря — заместителя министра труда и социальной защиты Андрея </w:t>
      </w:r>
      <w:proofErr w:type="spellStart"/>
      <w:r>
        <w:t>Пудова</w:t>
      </w:r>
      <w:proofErr w:type="spellEnd"/>
      <w:r>
        <w:t xml:space="preserve">, всего по состоянию на 1 октября формируются пенсионные накопления 74,152 миллиона человек: в Пенсионном фонде — 37,557 миллиона человек и в негосударственных пенсионных фондах — 36,595 миллиона человек. </w:t>
      </w:r>
    </w:p>
    <w:p w:rsidR="004C6D9A" w:rsidRPr="000D33B4" w:rsidRDefault="00483782" w:rsidP="000D33B4">
      <w:hyperlink r:id="rId12" w:history="1">
        <w:r w:rsidR="000D33B4" w:rsidRPr="001E134F">
          <w:rPr>
            <w:rStyle w:val="a3"/>
          </w:rPr>
          <w:t>https://www.pnp.ru/social/socialnyy-fond-obyazhut-informirovat-lyudey-obo-vsekh-pensionnykh-nakopleniyakh.html</w:t>
        </w:r>
      </w:hyperlink>
    </w:p>
    <w:p w:rsidR="00665140" w:rsidRPr="006B7081" w:rsidRDefault="00665140" w:rsidP="00665140">
      <w:pPr>
        <w:pStyle w:val="2"/>
      </w:pPr>
      <w:bookmarkStart w:id="32" w:name="_Toc124926314"/>
      <w:r>
        <w:t>Пенсионный Брокер</w:t>
      </w:r>
      <w:r w:rsidRPr="006B7081">
        <w:t>, 1</w:t>
      </w:r>
      <w:r>
        <w:t>8</w:t>
      </w:r>
      <w:r w:rsidRPr="006B7081">
        <w:t xml:space="preserve">.01.2023, </w:t>
      </w:r>
      <w:r w:rsidRPr="00665140">
        <w:t xml:space="preserve">НПФ </w:t>
      </w:r>
      <w:r>
        <w:t>«</w:t>
      </w:r>
      <w:r w:rsidRPr="00665140">
        <w:t>Достойное БУДУЩЕЕ</w:t>
      </w:r>
      <w:r>
        <w:t>»</w:t>
      </w:r>
      <w:r w:rsidRPr="00665140">
        <w:t xml:space="preserve"> присоединился к системе гарантирования прав участников добровольных пенсионных программ</w:t>
      </w:r>
      <w:bookmarkEnd w:id="32"/>
    </w:p>
    <w:p w:rsidR="00665140" w:rsidRPr="00665140" w:rsidRDefault="00665140" w:rsidP="00665140">
      <w:pPr>
        <w:pStyle w:val="3"/>
      </w:pPr>
      <w:bookmarkStart w:id="33" w:name="_Toc124926315"/>
      <w:r w:rsidRPr="00665140">
        <w:t>НПФ «Достойное БУДУЩЕЕ»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составило около 80 тыс. человек*. Создание системы предусмотрено Федеральным законом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bookmarkEnd w:id="33"/>
    </w:p>
    <w:p w:rsidR="00665140" w:rsidRDefault="00665140" w:rsidP="00665140">
      <w:r>
        <w:t xml:space="preserve">В соответствии с законом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по этим договорам с учетом инвестиционного дохода. Предел возмещения средств клиенту </w:t>
      </w:r>
      <w:r w:rsidRPr="00665140">
        <w:rPr>
          <w:b/>
        </w:rPr>
        <w:t>НПФ</w:t>
      </w:r>
      <w:r>
        <w:t xml:space="preserve"> на накопительном </w:t>
      </w:r>
      <w:r>
        <w:lastRenderedPageBreak/>
        <w:t xml:space="preserve">этапе установлен на уровне 1,4 </w:t>
      </w:r>
      <w:proofErr w:type="gramStart"/>
      <w:r>
        <w:t>млн</w:t>
      </w:r>
      <w:proofErr w:type="gramEnd"/>
      <w:r>
        <w:t xml:space="preserve"> рублей. В случае если пенсия уже назначена, то ее продолжат выплачивать в размере равном двум социальным пенсиям.</w:t>
      </w:r>
    </w:p>
    <w:p w:rsidR="00665140" w:rsidRDefault="00665140" w:rsidP="00665140">
      <w:r>
        <w:t xml:space="preserve">Гарантийное возмещение будет выплачиваться из фонда гарантирования пенсионных резервов (ФГПР), сформированного из ежегодных взносов </w:t>
      </w:r>
      <w:r w:rsidRPr="00665140">
        <w:rPr>
          <w:b/>
        </w:rPr>
        <w:t>НПФ</w:t>
      </w:r>
      <w:r>
        <w:t>. Администрировать ФГПР будет Агентство по страхованию вкладов (АСВ).</w:t>
      </w:r>
    </w:p>
    <w:p w:rsidR="00665140" w:rsidRDefault="00665140" w:rsidP="00665140">
      <w:r>
        <w:t>Страница фонда на официальном сайте АСВ: https://www.asv.org.ru/pension-funds/safmar-npf</w:t>
      </w:r>
    </w:p>
    <w:p w:rsidR="00665140" w:rsidRDefault="00665140" w:rsidP="00665140">
      <w:r>
        <w:t>* По состоянию на 30 ноября 2022 года</w:t>
      </w:r>
    </w:p>
    <w:p w:rsidR="000D33B4" w:rsidRDefault="00483782" w:rsidP="000D33B4">
      <w:hyperlink r:id="rId13" w:history="1">
        <w:r w:rsidR="00665140" w:rsidRPr="00F91474">
          <w:rPr>
            <w:rStyle w:val="a3"/>
          </w:rPr>
          <w:t>http://pbroker.ru/?p=73360</w:t>
        </w:r>
      </w:hyperlink>
    </w:p>
    <w:p w:rsidR="00665140" w:rsidRPr="006B7081" w:rsidRDefault="00665140" w:rsidP="00665140">
      <w:pPr>
        <w:pStyle w:val="2"/>
      </w:pPr>
      <w:bookmarkStart w:id="34" w:name="_Toc124926316"/>
      <w:r>
        <w:t>Пенсионный Брокер</w:t>
      </w:r>
      <w:r w:rsidRPr="006B7081">
        <w:t>, 1</w:t>
      </w:r>
      <w:r>
        <w:t>8</w:t>
      </w:r>
      <w:r w:rsidRPr="006B7081">
        <w:t xml:space="preserve">.01.2023, </w:t>
      </w:r>
      <w:r w:rsidRPr="00665140">
        <w:t xml:space="preserve">АО МНПФ </w:t>
      </w:r>
      <w:r>
        <w:t>«</w:t>
      </w:r>
      <w:r w:rsidRPr="00665140">
        <w:t>БОЛЬШОЙ</w:t>
      </w:r>
      <w:r>
        <w:t>»</w:t>
      </w:r>
      <w:r w:rsidRPr="00665140">
        <w:t xml:space="preserve"> присоединился к системе гарантирования прав участников добровольных пенсионных программ</w:t>
      </w:r>
      <w:bookmarkEnd w:id="34"/>
    </w:p>
    <w:p w:rsidR="00665140" w:rsidRPr="00665140" w:rsidRDefault="00665140" w:rsidP="00665140">
      <w:pPr>
        <w:pStyle w:val="3"/>
      </w:pPr>
      <w:bookmarkStart w:id="35" w:name="_Toc124926317"/>
      <w:r w:rsidRPr="00665140">
        <w:t>АО МНПФ «БОЛЬШОЙ»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122 тыс. человек*. Создание системы предусмотрено Федеральным законом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bookmarkEnd w:id="35"/>
    </w:p>
    <w:p w:rsidR="00665140" w:rsidRDefault="00665140" w:rsidP="00665140">
      <w:r>
        <w:t xml:space="preserve">В соответствии с законом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по этим договорам с учетом инвестиционного дохода. Предел возмещения средств клиенту </w:t>
      </w:r>
      <w:r w:rsidRPr="00665140">
        <w:rPr>
          <w:b/>
        </w:rPr>
        <w:t>НПФ</w:t>
      </w:r>
      <w:r>
        <w:t xml:space="preserve"> на накопительном этапе установлен на уровне 1,4 </w:t>
      </w:r>
      <w:proofErr w:type="gramStart"/>
      <w:r>
        <w:t>млн</w:t>
      </w:r>
      <w:proofErr w:type="gramEnd"/>
      <w:r>
        <w:t xml:space="preserve"> рублей. В случае если пенсия уже назначена, то ее продолжат выплачивать в размере равном двум социальным пенсиям.</w:t>
      </w:r>
    </w:p>
    <w:p w:rsidR="00665140" w:rsidRDefault="00665140" w:rsidP="00665140">
      <w:r>
        <w:t xml:space="preserve">Гарантийное возмещение будет выплачиваться из фонда гарантирования пенсионных резервов (ФГПР), сформированного из ежегодных взносов </w:t>
      </w:r>
      <w:r w:rsidRPr="00665140">
        <w:rPr>
          <w:b/>
        </w:rPr>
        <w:t>НПФ</w:t>
      </w:r>
      <w:r>
        <w:t>. Администрировать ФГПР будет Агентство по страхованию вкладов (АСВ).</w:t>
      </w:r>
    </w:p>
    <w:p w:rsidR="00665140" w:rsidRDefault="00665140" w:rsidP="00665140">
      <w:r>
        <w:t>Страница фонда на официальном сайте АСВ: https://www.asv.org.ru/pension-funds/bolshoy-mnpf</w:t>
      </w:r>
    </w:p>
    <w:p w:rsidR="00665140" w:rsidRDefault="00665140" w:rsidP="00665140">
      <w:r>
        <w:t>* По состоянию на 30 ноября 2022 года</w:t>
      </w:r>
    </w:p>
    <w:p w:rsidR="00665140" w:rsidRDefault="00483782" w:rsidP="000D33B4">
      <w:hyperlink r:id="rId14" w:history="1">
        <w:r w:rsidR="00665140" w:rsidRPr="00F91474">
          <w:rPr>
            <w:rStyle w:val="a3"/>
          </w:rPr>
          <w:t>http://pbroker.ru/?p=73366</w:t>
        </w:r>
      </w:hyperlink>
    </w:p>
    <w:p w:rsidR="00665140" w:rsidRPr="006B7081" w:rsidRDefault="00665140" w:rsidP="00665140">
      <w:pPr>
        <w:pStyle w:val="2"/>
      </w:pPr>
      <w:bookmarkStart w:id="36" w:name="_Toc124926318"/>
      <w:r>
        <w:lastRenderedPageBreak/>
        <w:t>Пенсионный Брокер</w:t>
      </w:r>
      <w:r w:rsidRPr="006B7081">
        <w:t>, 1</w:t>
      </w:r>
      <w:r>
        <w:t>8</w:t>
      </w:r>
      <w:r w:rsidRPr="006B7081">
        <w:t xml:space="preserve">.01.2023, </w:t>
      </w:r>
      <w:r w:rsidRPr="00665140">
        <w:t xml:space="preserve">АО НПФ </w:t>
      </w:r>
      <w:proofErr w:type="spellStart"/>
      <w:r w:rsidRPr="00665140">
        <w:t>Атомгарант</w:t>
      </w:r>
      <w:proofErr w:type="spellEnd"/>
      <w:r w:rsidRPr="00665140">
        <w:t xml:space="preserve"> стало участником системы гарантирования прав участников НПФ</w:t>
      </w:r>
      <w:bookmarkEnd w:id="36"/>
    </w:p>
    <w:p w:rsidR="00665140" w:rsidRPr="00665140" w:rsidRDefault="00665140" w:rsidP="00665140">
      <w:pPr>
        <w:pStyle w:val="3"/>
      </w:pPr>
      <w:bookmarkStart w:id="37" w:name="_Toc124926319"/>
      <w:r w:rsidRPr="00665140">
        <w:t>1 января 2023 г. Государственная корпорация «Агентство по страхованию вкладов» внесла АО НПФ «</w:t>
      </w:r>
      <w:proofErr w:type="spellStart"/>
      <w:r w:rsidRPr="00665140">
        <w:t>Атомгарант</w:t>
      </w:r>
      <w:proofErr w:type="spellEnd"/>
      <w:r w:rsidRPr="00665140">
        <w:t xml:space="preserve">» в реестр негосударственных пенсионных фондов за номером 12 — участников </w:t>
      </w:r>
      <w:proofErr w:type="gramStart"/>
      <w:r w:rsidRPr="00665140">
        <w:t>системы гарантирования прав участников негосударственных пенсионных фондов</w:t>
      </w:r>
      <w:proofErr w:type="gramEnd"/>
      <w:r w:rsidRPr="00665140">
        <w:t xml:space="preserve"> в рамках деятельности по негосударственному пенсионному обеспечению.</w:t>
      </w:r>
      <w:bookmarkEnd w:id="37"/>
    </w:p>
    <w:p w:rsidR="00665140" w:rsidRDefault="00483782" w:rsidP="000D33B4">
      <w:hyperlink r:id="rId15" w:history="1">
        <w:r w:rsidR="00665140" w:rsidRPr="00F91474">
          <w:rPr>
            <w:rStyle w:val="a3"/>
          </w:rPr>
          <w:t>http://pbroker.ru/?p=73358</w:t>
        </w:r>
      </w:hyperlink>
    </w:p>
    <w:p w:rsidR="00D94D15" w:rsidRPr="006B7081" w:rsidRDefault="00D94D15" w:rsidP="00D94D15">
      <w:pPr>
        <w:pStyle w:val="10"/>
      </w:pPr>
      <w:bookmarkStart w:id="38" w:name="_Toc99271691"/>
      <w:bookmarkStart w:id="39" w:name="_Toc99318654"/>
      <w:bookmarkStart w:id="40" w:name="_Toc99318783"/>
      <w:bookmarkStart w:id="41" w:name="_Toc396864672"/>
      <w:bookmarkStart w:id="42" w:name="_Toc124926320"/>
      <w:r>
        <w:t>Н</w:t>
      </w:r>
      <w:r w:rsidRPr="00880858">
        <w:t>овости развити</w:t>
      </w:r>
      <w:r>
        <w:t>я</w:t>
      </w:r>
      <w:r w:rsidRPr="00880858">
        <w:t xml:space="preserve"> системы обязательного пенсионного страхования и страховой пенсии</w:t>
      </w:r>
      <w:bookmarkEnd w:id="38"/>
      <w:bookmarkEnd w:id="39"/>
      <w:bookmarkEnd w:id="40"/>
      <w:bookmarkEnd w:id="42"/>
    </w:p>
    <w:p w:rsidR="00C95257" w:rsidRPr="006B7081" w:rsidRDefault="00C95257" w:rsidP="00C95257">
      <w:pPr>
        <w:pStyle w:val="2"/>
      </w:pPr>
      <w:bookmarkStart w:id="43" w:name="ф3"/>
      <w:bookmarkStart w:id="44" w:name="_Toc124926321"/>
      <w:bookmarkEnd w:id="43"/>
      <w:r w:rsidRPr="006B7081">
        <w:t>РБК, 17.01.2023, Екатерина ВИНОГРАДОВА, Иван ТКАЧЁВ</w:t>
      </w:r>
      <w:proofErr w:type="gramStart"/>
      <w:r w:rsidRPr="006B7081">
        <w:t xml:space="preserve"> ,</w:t>
      </w:r>
      <w:proofErr w:type="gramEnd"/>
      <w:r w:rsidRPr="006B7081">
        <w:t xml:space="preserve"> Минтруд разработал особый порядок выплат пенсий для новых регионов</w:t>
      </w:r>
      <w:bookmarkEnd w:id="44"/>
    </w:p>
    <w:p w:rsidR="00C95257" w:rsidRPr="00C95257" w:rsidRDefault="00C95257" w:rsidP="00665140">
      <w:pPr>
        <w:pStyle w:val="3"/>
      </w:pPr>
      <w:bookmarkStart w:id="45" w:name="_Toc124926322"/>
      <w:r w:rsidRPr="00C95257">
        <w:t xml:space="preserve">Власти разработали правила расчета пенсий для жителей четырех новых регионов и синхронизации их пенсионных систем </w:t>
      </w:r>
      <w:proofErr w:type="gramStart"/>
      <w:r w:rsidRPr="00C95257">
        <w:t>с</w:t>
      </w:r>
      <w:proofErr w:type="gramEnd"/>
      <w:r w:rsidRPr="00C95257">
        <w:t xml:space="preserve"> российской. За основу для определения размера пенсий будут взяты средние зарплаты в Ростовской области и Крыму.</w:t>
      </w:r>
      <w:bookmarkEnd w:id="45"/>
    </w:p>
    <w:p w:rsidR="00C95257" w:rsidRPr="00C95257" w:rsidRDefault="00C95257" w:rsidP="00C95257">
      <w:r w:rsidRPr="00C95257">
        <w:t xml:space="preserve">Назначение и выплата пенсий по старости в Донецкой и Луганской народных республиках (ДНР, ЛНР), а также Херсонской и Запорожской областях будут осуществляться с рядом особенностей на время переходного периода. </w:t>
      </w:r>
      <w:proofErr w:type="gramStart"/>
      <w:r w:rsidRPr="00C95257">
        <w:t>За основу для определения размера пенсий будет взят среднемесячный заработок в Ростовской области (для ДНР и ЛНР) и в Республике Крым (для Херсонской и Запорожской областей).</w:t>
      </w:r>
      <w:proofErr w:type="gramEnd"/>
      <w:r w:rsidRPr="00C95257">
        <w:t xml:space="preserve"> Это следует из законопроекта Минтруда </w:t>
      </w:r>
      <w:r w:rsidR="00665140">
        <w:t>«</w:t>
      </w:r>
      <w:r w:rsidRPr="00C95257">
        <w:t>Об особенностях пенсионного и дополнительного социального обеспечения граждан Российской Федерации, проживающих на территориях Донецкой народной республики, Луганской народной республики, Херсонской области, Запорожской области</w:t>
      </w:r>
      <w:r w:rsidR="00665140">
        <w:t>»</w:t>
      </w:r>
      <w:r w:rsidRPr="00C95257">
        <w:t>, с которым ознакомился РБК. Его подлинность подтвердил источник, знакомый с содержанием.</w:t>
      </w:r>
    </w:p>
    <w:p w:rsidR="00C95257" w:rsidRPr="00C95257" w:rsidRDefault="00C95257" w:rsidP="00C95257">
      <w:r w:rsidRPr="00C95257">
        <w:t>В общих чертах предложенная модель перехода новых регионов на российское пенсионное законодательство повторяет режим, действовавший для Крыма с 2015 года, однако есть ряд принципиальных отличий. Например, для компенсации более высокого пенсионного возраста в России по сравнению с действующими пенсионными границами в ДНР, ЛНР, Запорожской и Херсонской областях гражданам будут назначаться региональные выплаты. Кроме того, опираясь на негативный опыт Крыма, когда законодательно не был урегулирован вопрос с распространением на местных жителей общероссийских доплат шахтерам и летчикам, разработчики из Минтруда на этот раз предложили одновременное применение федерального законодательства о доплатах отдельным категориям граждан вместе с переходом на российскую пенсионную систему.</w:t>
      </w:r>
    </w:p>
    <w:p w:rsidR="00C95257" w:rsidRPr="00C95257" w:rsidRDefault="00C95257" w:rsidP="00C95257">
      <w:r w:rsidRPr="00C95257">
        <w:lastRenderedPageBreak/>
        <w:t xml:space="preserve">По оценке Минтруда, расходы бюджетной системы на выплату страховых пенсий в новых регионах в 2023 году составят 368,9 </w:t>
      </w:r>
      <w:proofErr w:type="gramStart"/>
      <w:r w:rsidRPr="00C95257">
        <w:t>млрд</w:t>
      </w:r>
      <w:proofErr w:type="gramEnd"/>
      <w:r w:rsidRPr="00C95257">
        <w:t xml:space="preserve"> руб., в 2024 году — 385,9 млрд, в 2025 году — 405,8 млрд., следует из сопроводительных материалов к законопроекту.</w:t>
      </w:r>
    </w:p>
    <w:p w:rsidR="00C95257" w:rsidRPr="00C95257" w:rsidRDefault="00C95257" w:rsidP="00C95257">
      <w:r w:rsidRPr="00C95257">
        <w:t>Действие законопроекта распространяется на граждан, пребывавших на территориях новых субъектов по состоянию на 30 сентября 2022 года, а также постоянно живших там в последние годы, но выехавших на территорию России после начала военного конфликта. Предполагается, что документ вступит в силу 1 марта 2023 года. В ходе подготовки проекта возникли возражения Минфина и Минэкономразвития, но они были урегулированы вице-премьером Татьяной Голиковой в декабре — была поддержана позиция Минтруда, отмечается в материалах.</w:t>
      </w:r>
    </w:p>
    <w:p w:rsidR="00C95257" w:rsidRPr="00C95257" w:rsidRDefault="00C95257" w:rsidP="00C95257">
      <w:r w:rsidRPr="00C95257">
        <w:t xml:space="preserve">Документ был одобрен правительственной комиссией по законопроектной деятельности 16 января, рассказал собеседник РБК в </w:t>
      </w:r>
      <w:proofErr w:type="spellStart"/>
      <w:r w:rsidRPr="00C95257">
        <w:t>кабмине</w:t>
      </w:r>
      <w:proofErr w:type="spellEnd"/>
      <w:r w:rsidRPr="00C95257">
        <w:t>. РБК направил запросы в аппарат правительства и Минтруд.</w:t>
      </w:r>
    </w:p>
    <w:p w:rsidR="00C95257" w:rsidRPr="00C95257" w:rsidRDefault="00C95257" w:rsidP="00C95257">
      <w:r w:rsidRPr="00C95257">
        <w:t>Особенности расчета пенсий</w:t>
      </w:r>
    </w:p>
    <w:p w:rsidR="00C95257" w:rsidRPr="00C95257" w:rsidRDefault="00C95257" w:rsidP="00C95257">
      <w:r w:rsidRPr="00C95257">
        <w:t xml:space="preserve">Исходным состоянием будут служить пенсии и аналогичные выплаты в новых регионах по состоянию на 1 января 2023 года, осуществляемые в соответствии с их </w:t>
      </w:r>
      <w:r w:rsidR="00665140">
        <w:t>«</w:t>
      </w:r>
      <w:proofErr w:type="spellStart"/>
      <w:r w:rsidRPr="00C95257">
        <w:t>дороссийским</w:t>
      </w:r>
      <w:proofErr w:type="spellEnd"/>
      <w:r w:rsidR="00665140">
        <w:t>»</w:t>
      </w:r>
      <w:r w:rsidRPr="00C95257">
        <w:t xml:space="preserve"> законодательством. Так, в Херсонской и Запорожской </w:t>
      </w:r>
      <w:proofErr w:type="gramStart"/>
      <w:r w:rsidRPr="00C95257">
        <w:t>областях</w:t>
      </w:r>
      <w:proofErr w:type="gramEnd"/>
      <w:r w:rsidRPr="00C95257">
        <w:t xml:space="preserve"> в 2022 году выплачивались пенсии в размере 10 тыс. руб., говорила 11 января Голикова. С 1 марта 2023 года по заявлениям граждан, соответствующих российскому понятию </w:t>
      </w:r>
      <w:r w:rsidR="00665140">
        <w:t>«</w:t>
      </w:r>
      <w:r w:rsidRPr="00C95257">
        <w:t>пенсионер</w:t>
      </w:r>
      <w:r w:rsidR="00665140">
        <w:t>»</w:t>
      </w:r>
      <w:r w:rsidRPr="00C95257">
        <w:t xml:space="preserve">, их пенсии будут пересчитаны. Такой перерасчет затронет 1,61 </w:t>
      </w:r>
      <w:proofErr w:type="gramStart"/>
      <w:r w:rsidRPr="00C95257">
        <w:t>млн</w:t>
      </w:r>
      <w:proofErr w:type="gramEnd"/>
      <w:r w:rsidRPr="00C95257">
        <w:t xml:space="preserve"> человек, оценивают в Минтруде. Если размер пенсии, рассчитанной по российскому законодательству, окажется ниже выплат, которые получал житель новых субъектов до 1 марта, то государство полностью компенсирует эту разницу с помощью специальной доплаты. Причем в дальнейшем она будет индексироваться наравне с </w:t>
      </w:r>
      <w:r w:rsidR="00665140">
        <w:t>«</w:t>
      </w:r>
      <w:r w:rsidRPr="00C95257">
        <w:t>недотягивающей</w:t>
      </w:r>
      <w:r w:rsidR="00665140">
        <w:t>»</w:t>
      </w:r>
      <w:r w:rsidRPr="00C95257">
        <w:t xml:space="preserve"> пенсией, которую получает гражданин.</w:t>
      </w:r>
    </w:p>
    <w:p w:rsidR="00C95257" w:rsidRPr="00C95257" w:rsidRDefault="00C95257" w:rsidP="00C95257">
      <w:r w:rsidRPr="00C95257">
        <w:t>Подать заявление о перерасчете можно будет до 29 февраля 2024 года, но в любом случае пенсии для действующих пенсионеров будут пересчитаны с 1 марта 2023 года, следует из проекта.</w:t>
      </w:r>
    </w:p>
    <w:p w:rsidR="00C95257" w:rsidRPr="00C95257" w:rsidRDefault="00C95257" w:rsidP="00C95257">
      <w:r w:rsidRPr="00C95257">
        <w:t xml:space="preserve">Как и в ситуации с Крымом в 2015 году, российская пенсия будет полностью учитывать стаж и заработок, полученные до 2002 года. За период же 2002–2022 годов страховые взносы, необходимые для исчисления пенсии, будут определяться исходя из предельной величины базы по страховым взносам на обязательное пенсионное страхование на 1 января 2022 года (1,565 </w:t>
      </w:r>
      <w:proofErr w:type="gramStart"/>
      <w:r w:rsidRPr="00C95257">
        <w:t>млн</w:t>
      </w:r>
      <w:proofErr w:type="gramEnd"/>
      <w:r w:rsidRPr="00C95257">
        <w:t xml:space="preserve"> руб. в год, выплаты в </w:t>
      </w:r>
      <w:proofErr w:type="spellStart"/>
      <w:r w:rsidRPr="00C95257">
        <w:t>Соцфонд</w:t>
      </w:r>
      <w:proofErr w:type="spellEnd"/>
      <w:r w:rsidRPr="00C95257">
        <w:t xml:space="preserve"> с этой суммы облагаются по ставке 22%), индивидуальной части тарифа пенсионных взносов (16%) и среднемесячного заработка в размере 37 315 руб. для Запорожской и Херсонской областей и 40 183 руб. для ДНР и ЛНР. </w:t>
      </w:r>
      <w:proofErr w:type="gramStart"/>
      <w:r w:rsidRPr="00C95257">
        <w:t>Как уточняется в пояснительной записке, это соответствует средним зарплатам в организациях в соседних Крыму и Ростовской области в первом квартале 2022 года.</w:t>
      </w:r>
      <w:proofErr w:type="gramEnd"/>
      <w:r w:rsidRPr="00C95257">
        <w:t xml:space="preserve"> Ранее предлагалось для всех новых регионов применять средний размер зарплаты в Ростовской области, отмечается в материалах.</w:t>
      </w:r>
    </w:p>
    <w:p w:rsidR="00C95257" w:rsidRPr="00C95257" w:rsidRDefault="00C95257" w:rsidP="00C95257">
      <w:r w:rsidRPr="00C95257">
        <w:t xml:space="preserve">В Крыму и Севастополе, вошедших в состав России в 2014 году, использовался аналогичный способ расчета пенсионных прав за период с 2002-го по 2015 год, только за основу брался средний заработок в Краснодарском крае. </w:t>
      </w:r>
      <w:r w:rsidR="00665140">
        <w:t>«</w:t>
      </w:r>
      <w:r w:rsidRPr="00C95257">
        <w:t xml:space="preserve">Все платежи </w:t>
      </w:r>
      <w:proofErr w:type="spellStart"/>
      <w:r w:rsidRPr="00C95257">
        <w:t>крымчан</w:t>
      </w:r>
      <w:proofErr w:type="spellEnd"/>
      <w:r w:rsidRPr="00C95257">
        <w:t xml:space="preserve"> за трудовую деятельность в украинский период ушли в Киев, нам их никто не вернет. Но </w:t>
      </w:r>
      <w:r w:rsidRPr="00C95257">
        <w:lastRenderedPageBreak/>
        <w:t>Россия взяла на себя обязательства по учету этих периодов на основе среднемесячной зарплаты близлежащего региона — Краснодарского края. Среднемесячный заработок там весьма высокий, и в этом аспекте жители Крыма не остались обделенными</w:t>
      </w:r>
      <w:r w:rsidR="00665140">
        <w:t>»</w:t>
      </w:r>
      <w:r w:rsidRPr="00C95257">
        <w:t xml:space="preserve">, — говорила </w:t>
      </w:r>
      <w:r w:rsidR="00665140">
        <w:t>«</w:t>
      </w:r>
      <w:r w:rsidRPr="00C95257">
        <w:t>РИА Новости</w:t>
      </w:r>
      <w:r w:rsidR="00665140">
        <w:t>»</w:t>
      </w:r>
      <w:r w:rsidRPr="00C95257">
        <w:t xml:space="preserve"> начальник профильного отдела крымского отделения Пенсионного фонда России Светлана Горбунова.</w:t>
      </w:r>
    </w:p>
    <w:p w:rsidR="00C95257" w:rsidRPr="00C95257" w:rsidRDefault="00C95257" w:rsidP="00C95257">
      <w:r w:rsidRPr="00C95257">
        <w:t xml:space="preserve">Чем более высокая берется зарплата, тем выше будет рассчитанная пенсия. Взятая за основу для исчисления пенсий зарплата в Крыму в первом квартале 2022 года составляла 62% общероссийской, в Ростовской области — 67%, следует из данных Росстата. При предельной базе в 1,565 </w:t>
      </w:r>
      <w:proofErr w:type="gramStart"/>
      <w:r w:rsidRPr="00C95257">
        <w:t>млн</w:t>
      </w:r>
      <w:proofErr w:type="gramEnd"/>
      <w:r w:rsidRPr="00C95257">
        <w:t xml:space="preserve"> руб. максимальное количество страховых взносов, которое может уплатить гражданин в обеспечение пенсии по старости, составляет 250,4 тыс. руб. (16% предельной величины) — это соответствует максимальным 10 пенсионным баллам за год. С условной месячной зарплаты в размере 37,3 тыс. руб. выплачивается 71,6 тыс. руб. страховых взносов в год, отображаемых на индивидуальном лицевом счете. Соответственно, такая зарплата приносит 2,86 балла в год (=71,6 тыс. руб./ 250,4 тыс. руб.×10).</w:t>
      </w:r>
    </w:p>
    <w:p w:rsidR="00C95257" w:rsidRPr="00C95257" w:rsidRDefault="00C95257" w:rsidP="00C95257">
      <w:r w:rsidRPr="00C95257">
        <w:t>Синхронизация пенсионных систем</w:t>
      </w:r>
    </w:p>
    <w:p w:rsidR="00C95257" w:rsidRPr="00C95257" w:rsidRDefault="00C95257" w:rsidP="00C95257">
      <w:r w:rsidRPr="00C95257">
        <w:t xml:space="preserve">Возрастные цензы выхода на пенсию по старости в новых регионах отличаются </w:t>
      </w:r>
      <w:proofErr w:type="gramStart"/>
      <w:r w:rsidRPr="00C95257">
        <w:t>от</w:t>
      </w:r>
      <w:proofErr w:type="gramEnd"/>
      <w:r w:rsidRPr="00C95257">
        <w:t xml:space="preserve"> российских, говорится в материалах к законопроекту. </w:t>
      </w:r>
      <w:proofErr w:type="gramStart"/>
      <w:r w:rsidRPr="00C95257">
        <w:t>Так, если в России в 2022 году они составляли 56,5 года для женщин и 61,5 года для мужчин, то в ДНР и ЛНР — 55 лет для женщин и 60 для мужчин, а в Херсонской и Запорожской областях — 60 лет для граждан обоих полов.</w:t>
      </w:r>
      <w:proofErr w:type="gramEnd"/>
    </w:p>
    <w:p w:rsidR="00C95257" w:rsidRPr="00C95257" w:rsidRDefault="00C95257" w:rsidP="00C95257">
      <w:r w:rsidRPr="00C95257">
        <w:t>Во время присоединения Крыма проблемы более высокого пенсионного возраста в России не стояло (по украинскому законодательству он составлял тогда 60 лет и для мужчин, и для женщин, а по российскому — 60 лет для мужчин и 55 для женщин; для женщин его понизили до 55 лет в 2015 году).</w:t>
      </w:r>
    </w:p>
    <w:p w:rsidR="00C95257" w:rsidRPr="00C95257" w:rsidRDefault="00C95257" w:rsidP="00C95257">
      <w:r w:rsidRPr="00C95257">
        <w:t>Чтобы поэтапно перевести пенсионные системы новых территорий на законодательство России, будут приняты временные нормативные акты регионального уровня. Они дадут право гражданам, которые достигнут пенсионного возраста по законодательству присоединенных территорий с 1 января 2023 года по 31 декабря 2032 года (</w:t>
      </w:r>
      <w:proofErr w:type="gramStart"/>
      <w:r w:rsidRPr="00C95257">
        <w:t>но</w:t>
      </w:r>
      <w:proofErr w:type="gramEnd"/>
      <w:r w:rsidRPr="00C95257">
        <w:t xml:space="preserve"> еще не достигнут общероссийских границ с учетом постепенного повышения пенсионного возраста), получать ежемесячную социальную выплату вместо пенсии. Таким образом, эта выплата будет служить компенсацией за ухудшение условий выхода на пенсию.</w:t>
      </w:r>
    </w:p>
    <w:p w:rsidR="00C95257" w:rsidRPr="00C95257" w:rsidRDefault="00C95257" w:rsidP="00C95257">
      <w:r w:rsidRPr="00C95257">
        <w:t>Эта социальная выплата тоже может быть пересчитана по достижении общероссийского пенсионного возраста. И, соответственно, гражданин в любом случае будет получать пенсию с учетом возможной доплаты в размере прежней ежемесячной выплаты.</w:t>
      </w:r>
    </w:p>
    <w:p w:rsidR="00C95257" w:rsidRPr="00C95257" w:rsidRDefault="00C95257" w:rsidP="00C95257">
      <w:r w:rsidRPr="00C95257">
        <w:t>Другие особенности</w:t>
      </w:r>
    </w:p>
    <w:p w:rsidR="00C95257" w:rsidRPr="00C95257" w:rsidRDefault="00C95257" w:rsidP="00C95257">
      <w:r w:rsidRPr="00C95257">
        <w:t xml:space="preserve">Для жителей новых регионов доплаты, положенные российским работникам угольной промышленности и членам летных экипажей, будут начисляться в полном объеме. Минтруд в сопроводительных материалах признает, что при реализации переходных положений пенсионного законодательства в Крыму и Севастополе такой нормы не было предусмотрено, что </w:t>
      </w:r>
      <w:r w:rsidR="00665140">
        <w:t>«</w:t>
      </w:r>
      <w:r w:rsidRPr="00C95257">
        <w:t>привело к многочисленным обращениям, в том числе от профсоюзов</w:t>
      </w:r>
      <w:r w:rsidR="00665140">
        <w:t>»</w:t>
      </w:r>
      <w:r w:rsidRPr="00C95257">
        <w:t xml:space="preserve">. Законопроект Минтруда предлагает урегулировать этот вопрос </w:t>
      </w:r>
      <w:r w:rsidRPr="00C95257">
        <w:lastRenderedPageBreak/>
        <w:t xml:space="preserve">одновременно с урегулированием вопросов пенсионного обеспечения, тем более что </w:t>
      </w:r>
      <w:r w:rsidR="00665140">
        <w:t>«</w:t>
      </w:r>
      <w:r w:rsidRPr="00C95257">
        <w:t>на новых территориях, особенно в Донецкой народной республике, угольная промышленность является ключевой отраслью экономики региона</w:t>
      </w:r>
      <w:r w:rsidR="00665140">
        <w:t>»</w:t>
      </w:r>
      <w:r w:rsidRPr="00C95257">
        <w:t>.</w:t>
      </w:r>
    </w:p>
    <w:p w:rsidR="00C95257" w:rsidRPr="00C95257" w:rsidRDefault="00C95257" w:rsidP="00C95257">
      <w:proofErr w:type="gramStart"/>
      <w:r w:rsidRPr="00C95257">
        <w:t>Кроме того, в целях соблюдения пенсионных прав граждан предполагается сохранить все виды социальных выплат, установленных законами Украины, ДНР, ЛНР, Запорожской и Херсонской областей, которые отсутствуют в российском законодательстве, как, например, выплаты мужчинам — трактористам-машинистам или женщинам, которые работают в сельском хозяйстве и воспитали пятерых и более детей, отмечается в материалах к законопроекту.</w:t>
      </w:r>
      <w:proofErr w:type="gramEnd"/>
    </w:p>
    <w:p w:rsidR="00C95257" w:rsidRPr="00C95257" w:rsidRDefault="00C95257" w:rsidP="00C95257">
      <w:r w:rsidRPr="00C95257">
        <w:t>Для граждан, работающих по договорам гражданско-правового характера, а также индивидуальных предпринимателей из четырех присоединенных регионов объем пенсионных прав планируется рассчитывать исходя из фиксированного размера страхового взноса для каждой из категорий по состоянию на 1 января 2022 года (34,45 тыс. руб. на обязательное пенсионное страхование).</w:t>
      </w:r>
    </w:p>
    <w:p w:rsidR="00C95257" w:rsidRPr="00C95257" w:rsidRDefault="00C95257" w:rsidP="00C95257">
      <w:r w:rsidRPr="00C95257">
        <w:t xml:space="preserve">В связи с трудностями документального подтверждения периодов работы до 2023 года и заработка до 2002 года правительство России утвердило порядок создания специальных межведомственных комиссий по реализации трудовых, пенсионных и социальных прав граждан в новых субъектах (аналогичные комиссии работали в Крыму и Севастополе). При отсутствии у гражданина документов, таких как </w:t>
      </w:r>
      <w:proofErr w:type="gramStart"/>
      <w:r w:rsidRPr="00C95257">
        <w:t>документы</w:t>
      </w:r>
      <w:proofErr w:type="gramEnd"/>
      <w:r w:rsidRPr="00C95257">
        <w:t xml:space="preserve"> от работодателя о доходах, расчетной книжки и т.д., периоды работы, включаемые в стаж, могут устанавливаться на основании показаний двух и более свидетелей.</w:t>
      </w:r>
    </w:p>
    <w:p w:rsidR="00C95257" w:rsidRPr="006B7081" w:rsidRDefault="00C95257" w:rsidP="00C95257">
      <w:r w:rsidRPr="006B7081">
        <w:t>Оценки экспертов</w:t>
      </w:r>
    </w:p>
    <w:p w:rsidR="00C95257" w:rsidRPr="00C95257" w:rsidRDefault="00C95257" w:rsidP="00C95257">
      <w:r w:rsidRPr="00C95257">
        <w:t xml:space="preserve">Усреднение пенсий с помощью условных зарплат соседних регионов — вынужденная мера, так как у российского Фонда пенсионного и социального страхования нет базы для расчета выплат, а сотрудничать с Пенсионным фондом Украины не представляется возможным, говорит старший научный сотрудник Института социального анализа и прогнозирования (ИНСАП) </w:t>
      </w:r>
      <w:proofErr w:type="spellStart"/>
      <w:r w:rsidRPr="00C95257">
        <w:t>РАНХиГС</w:t>
      </w:r>
      <w:proofErr w:type="spellEnd"/>
      <w:r w:rsidRPr="00C95257">
        <w:t xml:space="preserve"> Виктор </w:t>
      </w:r>
      <w:proofErr w:type="spellStart"/>
      <w:r w:rsidRPr="00C95257">
        <w:t>Ляшок</w:t>
      </w:r>
      <w:proofErr w:type="spellEnd"/>
      <w:r w:rsidRPr="00C95257">
        <w:t>. По его словам, при таком подходе граждане, которые зарабатывали много, проиграют, в то время как беднейшие слои, напротив, выиграют. Единственным фактором дифференциации при данном подходе будет стаж, который можно отследить по трудовым книжкам, указывает эксперт.</w:t>
      </w:r>
    </w:p>
    <w:p w:rsidR="00C95257" w:rsidRPr="00C95257" w:rsidRDefault="00C95257" w:rsidP="00C95257">
      <w:r w:rsidRPr="00C95257">
        <w:t xml:space="preserve">Что касается социальной выплаты, которую планируется до конца 2032 года назначать вместо пенсии при недоборе до установленного в России пенсионного возраста, то на первый взгляд существенных проблем в ее назначении нет, отмечает </w:t>
      </w:r>
      <w:proofErr w:type="spellStart"/>
      <w:r w:rsidRPr="00C95257">
        <w:t>Ляшок</w:t>
      </w:r>
      <w:proofErr w:type="spellEnd"/>
      <w:r w:rsidRPr="00C95257">
        <w:t>. Однако многое будет зависеть от деталей, а именно от ее размера и периодичности индексации, оговаривается он.</w:t>
      </w:r>
    </w:p>
    <w:p w:rsidR="00C95257" w:rsidRPr="00C95257" w:rsidRDefault="00C95257" w:rsidP="00C95257">
      <w:r w:rsidRPr="00C95257">
        <w:t xml:space="preserve">Эту выплату в отличие от пенсии необязательно будет индексировать, добавляет профессор Финансового университета при правительстве Александр Сафонов. Скорее всего, она будет на уровне прожиточного минимума пенсионера, предполагает он. Однако может сложиться так, что человек, получающий эту выплату, при выходе на российскую пенсию по каким-то причинам не сможет подтвердить стаж, предоставить полноценные данные, рассуждает эксперт. Это грозит тем, что он даже на минимальную пенсию не будет претендовать. Но законопроект предусматривает </w:t>
      </w:r>
      <w:r w:rsidRPr="00C95257">
        <w:lastRenderedPageBreak/>
        <w:t>защитный механизм — продолжение выплат хотя бы в прежнем размере, отмечает Сафонов.</w:t>
      </w:r>
    </w:p>
    <w:p w:rsidR="00C95257" w:rsidRPr="00C95257" w:rsidRDefault="00C95257" w:rsidP="00C95257">
      <w:proofErr w:type="spellStart"/>
      <w:r w:rsidRPr="00C95257">
        <w:t>Ляшок</w:t>
      </w:r>
      <w:proofErr w:type="spellEnd"/>
      <w:r w:rsidRPr="00C95257">
        <w:t xml:space="preserve"> допускает, что в новых регионах могут возникнуть определенные проблемы с рынком труда. </w:t>
      </w:r>
      <w:r w:rsidR="00665140">
        <w:t>«</w:t>
      </w:r>
      <w:r w:rsidRPr="00C95257">
        <w:t>Найти работу людям в старшем возрасте может быть тяжело, поэтому для них действительно нужно делать какие-то преференции. Какой-то платеж, подобие пенсии точно должен быть. И он должен быть не меньше размеров пенсии, на которую люди могли претендовать изначально [по украинскому законодательству]</w:t>
      </w:r>
      <w:r w:rsidR="00665140">
        <w:t>»</w:t>
      </w:r>
      <w:r w:rsidRPr="00C95257">
        <w:t>, — рассуждает эксперт.</w:t>
      </w:r>
    </w:p>
    <w:p w:rsidR="00C95257" w:rsidRPr="006B7081" w:rsidRDefault="00665140" w:rsidP="00C95257">
      <w:r>
        <w:t>«</w:t>
      </w:r>
      <w:r w:rsidR="00C95257" w:rsidRPr="00C95257">
        <w:t>Проблема новых территорий в том, что число лиц, которые там работают и зарабатывают, меньше, чем в других субъектах. Это связано с тем, что не все компании еще успели зарегистрироваться и начать платить страховые взносы, не все жители получили гражданство</w:t>
      </w:r>
      <w:r>
        <w:t>»</w:t>
      </w:r>
      <w:r w:rsidR="00C95257" w:rsidRPr="00C95257">
        <w:t xml:space="preserve">, — подчеркивает Сафонов. Прогноз поступления страховых взносов на пенсионное страхование на новых территориях пока отсутствует в связи с невозможностью его проведения, констатируют в департаменте социального развития правительства, следует из материалов к законопроекту. </w:t>
      </w:r>
    </w:p>
    <w:p w:rsidR="00C95257" w:rsidRPr="006B7081" w:rsidRDefault="00483782" w:rsidP="00C95257">
      <w:hyperlink r:id="rId16" w:history="1">
        <w:r w:rsidR="00C95257" w:rsidRPr="001E134F">
          <w:rPr>
            <w:rStyle w:val="a3"/>
            <w:lang w:val="en-US"/>
          </w:rPr>
          <w:t>https</w:t>
        </w:r>
        <w:r w:rsidR="00C95257" w:rsidRPr="006B7081">
          <w:rPr>
            <w:rStyle w:val="a3"/>
          </w:rPr>
          <w:t>://</w:t>
        </w:r>
        <w:r w:rsidR="00C95257" w:rsidRPr="001E134F">
          <w:rPr>
            <w:rStyle w:val="a3"/>
            <w:lang w:val="en-US"/>
          </w:rPr>
          <w:t>www</w:t>
        </w:r>
        <w:r w:rsidR="00C95257" w:rsidRPr="006B7081">
          <w:rPr>
            <w:rStyle w:val="a3"/>
          </w:rPr>
          <w:t>.</w:t>
        </w:r>
        <w:proofErr w:type="spellStart"/>
        <w:r w:rsidR="00C95257" w:rsidRPr="001E134F">
          <w:rPr>
            <w:rStyle w:val="a3"/>
            <w:lang w:val="en-US"/>
          </w:rPr>
          <w:t>rbc</w:t>
        </w:r>
        <w:proofErr w:type="spellEnd"/>
        <w:r w:rsidR="00C95257" w:rsidRPr="006B7081">
          <w:rPr>
            <w:rStyle w:val="a3"/>
          </w:rPr>
          <w:t>.</w:t>
        </w:r>
        <w:proofErr w:type="spellStart"/>
        <w:r w:rsidR="00C95257" w:rsidRPr="001E134F">
          <w:rPr>
            <w:rStyle w:val="a3"/>
            <w:lang w:val="en-US"/>
          </w:rPr>
          <w:t>ru</w:t>
        </w:r>
        <w:proofErr w:type="spellEnd"/>
        <w:r w:rsidR="00C95257" w:rsidRPr="006B7081">
          <w:rPr>
            <w:rStyle w:val="a3"/>
          </w:rPr>
          <w:t>/</w:t>
        </w:r>
        <w:r w:rsidR="00C95257" w:rsidRPr="001E134F">
          <w:rPr>
            <w:rStyle w:val="a3"/>
            <w:lang w:val="en-US"/>
          </w:rPr>
          <w:t>economics</w:t>
        </w:r>
        <w:r w:rsidR="00C95257" w:rsidRPr="006B7081">
          <w:rPr>
            <w:rStyle w:val="a3"/>
          </w:rPr>
          <w:t>/17/01/2023/63</w:t>
        </w:r>
        <w:r w:rsidR="00C95257" w:rsidRPr="001E134F">
          <w:rPr>
            <w:rStyle w:val="a3"/>
            <w:lang w:val="en-US"/>
          </w:rPr>
          <w:t>c</w:t>
        </w:r>
        <w:r w:rsidR="00C95257" w:rsidRPr="006B7081">
          <w:rPr>
            <w:rStyle w:val="a3"/>
          </w:rPr>
          <w:t>532</w:t>
        </w:r>
        <w:proofErr w:type="spellStart"/>
        <w:r w:rsidR="00C95257" w:rsidRPr="001E134F">
          <w:rPr>
            <w:rStyle w:val="a3"/>
            <w:lang w:val="en-US"/>
          </w:rPr>
          <w:t>ce</w:t>
        </w:r>
        <w:proofErr w:type="spellEnd"/>
        <w:r w:rsidR="00C95257" w:rsidRPr="006B7081">
          <w:rPr>
            <w:rStyle w:val="a3"/>
          </w:rPr>
          <w:t>9</w:t>
        </w:r>
        <w:r w:rsidR="00C95257" w:rsidRPr="001E134F">
          <w:rPr>
            <w:rStyle w:val="a3"/>
            <w:lang w:val="en-US"/>
          </w:rPr>
          <w:t>a</w:t>
        </w:r>
        <w:r w:rsidR="00C95257" w:rsidRPr="006B7081">
          <w:rPr>
            <w:rStyle w:val="a3"/>
          </w:rPr>
          <w:t>7947</w:t>
        </w:r>
        <w:r w:rsidR="00C95257" w:rsidRPr="001E134F">
          <w:rPr>
            <w:rStyle w:val="a3"/>
            <w:lang w:val="en-US"/>
          </w:rPr>
          <w:t>d</w:t>
        </w:r>
        <w:r w:rsidR="00C95257" w:rsidRPr="006B7081">
          <w:rPr>
            <w:rStyle w:val="a3"/>
          </w:rPr>
          <w:t>4</w:t>
        </w:r>
        <w:proofErr w:type="spellStart"/>
        <w:r w:rsidR="00C95257" w:rsidRPr="001E134F">
          <w:rPr>
            <w:rStyle w:val="a3"/>
            <w:lang w:val="en-US"/>
          </w:rPr>
          <w:t>abda</w:t>
        </w:r>
        <w:proofErr w:type="spellEnd"/>
        <w:r w:rsidR="00C95257" w:rsidRPr="006B7081">
          <w:rPr>
            <w:rStyle w:val="a3"/>
          </w:rPr>
          <w:t>5</w:t>
        </w:r>
        <w:r w:rsidR="00C95257" w:rsidRPr="001E134F">
          <w:rPr>
            <w:rStyle w:val="a3"/>
            <w:lang w:val="en-US"/>
          </w:rPr>
          <w:t>f</w:t>
        </w:r>
        <w:r w:rsidR="00C95257" w:rsidRPr="006B7081">
          <w:rPr>
            <w:rStyle w:val="a3"/>
          </w:rPr>
          <w:t>6</w:t>
        </w:r>
        <w:r w:rsidR="00C95257" w:rsidRPr="001E134F">
          <w:rPr>
            <w:rStyle w:val="a3"/>
            <w:lang w:val="en-US"/>
          </w:rPr>
          <w:t>e</w:t>
        </w:r>
      </w:hyperlink>
      <w:r w:rsidR="00C95257" w:rsidRPr="006B7081">
        <w:t xml:space="preserve"> </w:t>
      </w:r>
    </w:p>
    <w:p w:rsidR="001B7E21" w:rsidRPr="006B7081" w:rsidRDefault="001B7E21" w:rsidP="001B7E21">
      <w:pPr>
        <w:pStyle w:val="2"/>
      </w:pPr>
      <w:bookmarkStart w:id="46" w:name="_Toc124926323"/>
      <w:r w:rsidRPr="006B7081">
        <w:t>ТАСС, 17.01.2023, Минтруд разработал законопроект о выплате пенсий в новых регионах</w:t>
      </w:r>
      <w:bookmarkEnd w:id="46"/>
    </w:p>
    <w:p w:rsidR="001B7E21" w:rsidRPr="001B7E21" w:rsidRDefault="001B7E21" w:rsidP="00665140">
      <w:pPr>
        <w:pStyle w:val="3"/>
      </w:pPr>
      <w:bookmarkStart w:id="47" w:name="_Toc124926324"/>
      <w:r w:rsidRPr="001B7E21">
        <w:t>Министерство труда и социальной защиты РФ разработало законопроект об особенностях пенсионного и социального обеспечения граждан РФ, проживающих на территориях Донецкой и Луганской народных республик, а также Запорожской и Херсонской областей. Пояснительные материалы к соответствующему законопроекту имеются в распоряжении ТАСС.</w:t>
      </w:r>
      <w:bookmarkEnd w:id="47"/>
    </w:p>
    <w:p w:rsidR="001B7E21" w:rsidRPr="001B7E21" w:rsidRDefault="00665140" w:rsidP="001B7E21">
      <w:proofErr w:type="gramStart"/>
      <w:r>
        <w:t>«</w:t>
      </w:r>
      <w:r w:rsidR="001B7E21" w:rsidRPr="001B7E21">
        <w:t>Законопроектом предусматривается установление особенностей реализации права на пенсионное обеспечение и дополнительное социальное обеспечение граждан РФ, проживавших на указанных территориях по состоянию на 30 сентября 2022 г., или постоянно проживавших &lt;...&gt; и выехавших из указанных территорий в РФ, а также организации индивидуального (персонифицированного) учета в системах обязательного пенсионного страхования и обязательного социального страхования</w:t>
      </w:r>
      <w:r>
        <w:t>»</w:t>
      </w:r>
      <w:r w:rsidR="001B7E21" w:rsidRPr="001B7E21">
        <w:t>, - говорится в документе.</w:t>
      </w:r>
      <w:proofErr w:type="gramEnd"/>
    </w:p>
    <w:p w:rsidR="001B7E21" w:rsidRPr="001B7E21" w:rsidRDefault="001B7E21" w:rsidP="001B7E21">
      <w:r w:rsidRPr="001B7E21">
        <w:t>В законопроекте определен порядок назначения, выплаты и перерасчета пенсий в новых регионах РФ при переходе на российское законодательство. Также определены порядок исчисления трудового стажа при установлении страховой пенсии в соответствии с законодательством РФ, особенности исчисления размера страховой пенсии, установления дополнительного соцобеспечения, регистрации в системе индивидуального учета и представления соответствующих сведений.</w:t>
      </w:r>
    </w:p>
    <w:p w:rsidR="001B7E21" w:rsidRPr="001B7E21" w:rsidRDefault="001B7E21" w:rsidP="001B7E21">
      <w:r w:rsidRPr="001B7E21">
        <w:t xml:space="preserve">Источник ТАСС, знакомый с ходом рассмотрения законопроекта, уточнил, что комиссия правительства по законопроектной деятельности поддержала документ. </w:t>
      </w:r>
    </w:p>
    <w:p w:rsidR="001B7E21" w:rsidRPr="001B7E21" w:rsidRDefault="00483782" w:rsidP="001B7E21">
      <w:hyperlink r:id="rId17" w:history="1">
        <w:r w:rsidR="001B7E21" w:rsidRPr="001E134F">
          <w:rPr>
            <w:rStyle w:val="a3"/>
            <w:lang w:val="en-US"/>
          </w:rPr>
          <w:t>https</w:t>
        </w:r>
        <w:r w:rsidR="001B7E21" w:rsidRPr="001B7E21">
          <w:rPr>
            <w:rStyle w:val="a3"/>
          </w:rPr>
          <w:t>://</w:t>
        </w:r>
        <w:proofErr w:type="spellStart"/>
        <w:r w:rsidR="001B7E21" w:rsidRPr="001E134F">
          <w:rPr>
            <w:rStyle w:val="a3"/>
            <w:lang w:val="en-US"/>
          </w:rPr>
          <w:t>tass</w:t>
        </w:r>
        <w:proofErr w:type="spellEnd"/>
        <w:r w:rsidR="001B7E21" w:rsidRPr="001B7E21">
          <w:rPr>
            <w:rStyle w:val="a3"/>
          </w:rPr>
          <w:t>.</w:t>
        </w:r>
        <w:proofErr w:type="spellStart"/>
        <w:r w:rsidR="001B7E21" w:rsidRPr="001E134F">
          <w:rPr>
            <w:rStyle w:val="a3"/>
            <w:lang w:val="en-US"/>
          </w:rPr>
          <w:t>ru</w:t>
        </w:r>
        <w:proofErr w:type="spellEnd"/>
        <w:r w:rsidR="001B7E21" w:rsidRPr="001B7E21">
          <w:rPr>
            <w:rStyle w:val="a3"/>
          </w:rPr>
          <w:t>/</w:t>
        </w:r>
        <w:proofErr w:type="spellStart"/>
        <w:r w:rsidR="001B7E21" w:rsidRPr="001E134F">
          <w:rPr>
            <w:rStyle w:val="a3"/>
            <w:lang w:val="en-US"/>
          </w:rPr>
          <w:t>obschestvo</w:t>
        </w:r>
        <w:proofErr w:type="spellEnd"/>
        <w:r w:rsidR="001B7E21" w:rsidRPr="001B7E21">
          <w:rPr>
            <w:rStyle w:val="a3"/>
          </w:rPr>
          <w:t>/16814563</w:t>
        </w:r>
      </w:hyperlink>
      <w:r w:rsidR="001B7E21" w:rsidRPr="001B7E21">
        <w:t xml:space="preserve"> </w:t>
      </w:r>
    </w:p>
    <w:p w:rsidR="00383A6A" w:rsidRPr="006B7081" w:rsidRDefault="00383A6A" w:rsidP="00383A6A">
      <w:pPr>
        <w:pStyle w:val="2"/>
      </w:pPr>
      <w:bookmarkStart w:id="48" w:name="_Toc124926325"/>
      <w:r w:rsidRPr="006B7081">
        <w:lastRenderedPageBreak/>
        <w:t>МК, 17.01.2023, Игорь БОКОВ, Назван основной риск перерасчета пенсий для жителей присоединенных территорий</w:t>
      </w:r>
      <w:bookmarkEnd w:id="48"/>
    </w:p>
    <w:p w:rsidR="00383A6A" w:rsidRDefault="00383A6A" w:rsidP="00665140">
      <w:pPr>
        <w:pStyle w:val="3"/>
      </w:pPr>
      <w:bookmarkStart w:id="49" w:name="_Toc124926326"/>
      <w:r>
        <w:t>За основу для определения размера пенсий для жителей четырех новых регионов РФ будет взят среднемесячный заработок в ближайших к ним российских субъектах - Ростовской области и Крыму. Эта разработанная Минтрудом модель поэтапного перехода на российское пенсионное законодательство выглядит как откровенно вынужденный шаг, причем с весьма вероятными рисками и издержками. У российского государства нет на этих территориях учетной базы для расчета пенсий, и никаких иных механизмов, кроме усреднения выплат, оно не предлагает.</w:t>
      </w:r>
      <w:bookmarkEnd w:id="49"/>
    </w:p>
    <w:p w:rsidR="00383A6A" w:rsidRDefault="00383A6A" w:rsidP="00383A6A">
      <w:r>
        <w:t>В общих чертах модель повторяет режим, действовавший для Крыма с 2015 года, однако есть и принципиальные отличия. Так, для компенсации более высокого пенсионного возраста в России по сравнению с действующими пенсионными рубежами в ДНР, ЛНР (55 лет для женщин и 60 для мужчин), Запорожской и Херсонской областях (60 лет для лиц обоих полов) гражданам будут назначаться региональные выплаты.</w:t>
      </w:r>
    </w:p>
    <w:p w:rsidR="00383A6A" w:rsidRDefault="00383A6A" w:rsidP="00383A6A">
      <w:r>
        <w:t>С 1 января 2023 года на новых территориях открываются отделения объединенного Фонда пенсионного и социального страхования (</w:t>
      </w:r>
      <w:proofErr w:type="spellStart"/>
      <w:r>
        <w:t>Соцфонд</w:t>
      </w:r>
      <w:proofErr w:type="spellEnd"/>
      <w:r>
        <w:t xml:space="preserve">). Сведения о проживающих здесь людях будут автоматически передаваться в федеральную информационную систему, то есть, выплаты начнут производиться в </w:t>
      </w:r>
      <w:proofErr w:type="spellStart"/>
      <w:r>
        <w:t>беззаявительном</w:t>
      </w:r>
      <w:proofErr w:type="spellEnd"/>
      <w:r>
        <w:t xml:space="preserve"> порядке - автоматически. Их размер и содержание будут определяться так же, как и на остальной территории РФ: с учетом стажа и пенсионных баллов. С момента принятия новых субъектов в состав России до 1 января 2026 года действует переходный период, в течение которого должны быть урегулированы вопросы их интеграции в экономическую, финансовую, кредитную и правовую системы страны.</w:t>
      </w:r>
    </w:p>
    <w:p w:rsidR="00383A6A" w:rsidRDefault="00383A6A" w:rsidP="00383A6A">
      <w:r>
        <w:t xml:space="preserve">Разработанные Минтрудом правила коснутся 1,6 </w:t>
      </w:r>
      <w:proofErr w:type="gramStart"/>
      <w:r>
        <w:t>млн</w:t>
      </w:r>
      <w:proofErr w:type="gramEnd"/>
      <w:r>
        <w:t xml:space="preserve"> граждан пенсионного возраста в ДНР, ЛНР, Запорожской и Херсонской областях, общая численность населения которых можно оценить на уровне 7-8 млн. По оценке Минтруда, расходы федерального бюджета на выплату страховых пенсий в этих регионах в 2023 году составят 368,9 млрд рублей, в 2024-м - 385,9 млрд, в 2025-м - 405,8 млрд. По заявлению вице-премьера Татьяны Голиковой, в 2022 году в Херсонской и Запорожской областях выплачивались пенсии в размере 10 тысяч рублей. С 1 марта 2023-го они будут пересчитаны для лиц, соответствующих российскому понятию </w:t>
      </w:r>
      <w:r w:rsidR="00665140">
        <w:t>«</w:t>
      </w:r>
      <w:r>
        <w:t>пенсионер</w:t>
      </w:r>
      <w:r w:rsidR="00665140">
        <w:t>»</w:t>
      </w:r>
      <w:r>
        <w:t>.</w:t>
      </w:r>
    </w:p>
    <w:p w:rsidR="00383A6A" w:rsidRDefault="00665140" w:rsidP="00383A6A">
      <w:r>
        <w:t>«</w:t>
      </w:r>
      <w:r w:rsidR="00383A6A">
        <w:t>Речь идет о вынужденной мере, - говорит профессор Финансового университета при правительстве РФ Александр Сафонов. - В новых регионах нет реального статистического учета, мы не знаем, какие заработные платы получают люди. А надо от чего-то оттолкнуться, чтобы рассчитать, в частности, прожиточный минимум, к которому в России привязана минимальная пенсия. Поэтому за основу пришлось взять усредненные заработные платы в Ростовской области и Крыму, которые более-менее сопоставимы по структуре занятости и климатическим условиям. Но здесь есть риск, связанный с перерасходом бюджетных средств</w:t>
      </w:r>
      <w:r>
        <w:t>»</w:t>
      </w:r>
      <w:r w:rsidR="00383A6A">
        <w:t>.</w:t>
      </w:r>
    </w:p>
    <w:p w:rsidR="00383A6A" w:rsidRDefault="00383A6A" w:rsidP="00383A6A">
      <w:r>
        <w:t xml:space="preserve">В целом вопросов к такому </w:t>
      </w:r>
      <w:r w:rsidR="00665140">
        <w:t>«</w:t>
      </w:r>
      <w:r>
        <w:t>усредненному</w:t>
      </w:r>
      <w:r w:rsidR="00665140">
        <w:t>»</w:t>
      </w:r>
      <w:r>
        <w:t xml:space="preserve"> подходу возникает масса. На взгляд скептиков, люди, которые зарабатывали много, проиграют, тогда как беднейшие слои, </w:t>
      </w:r>
      <w:r>
        <w:lastRenderedPageBreak/>
        <w:t xml:space="preserve">напротив, выиграют. Но как определить эту высокодоходную часть, на что конкретно опереться при расчете доходов? Местная система налогового учета кардинально отличалась от </w:t>
      </w:r>
      <w:proofErr w:type="gramStart"/>
      <w:r>
        <w:t>российской</w:t>
      </w:r>
      <w:proofErr w:type="gramEnd"/>
      <w:r>
        <w:t xml:space="preserve">. В случае с ДНР и ЛНР еще можно найти какие-то концы, чего не скажешь про Запорожье и Херсон. Конечно, инструментом дифференциации может послужить стаж, традиционно отслеживаемый по трудовым книжкам. Но, во-первых, рассуждает Сафонов, данные о стаже нередко подделывают, во-вторых, доказать его наличие бывает зачастую нереально, поскольку не сохранились ни сама книжка, ни соответствующие договора </w:t>
      </w:r>
      <w:proofErr w:type="gramStart"/>
      <w:r>
        <w:t>с</w:t>
      </w:r>
      <w:proofErr w:type="gramEnd"/>
      <w:r>
        <w:t xml:space="preserve"> работодателям. </w:t>
      </w:r>
    </w:p>
    <w:p w:rsidR="00383A6A" w:rsidRDefault="00665140" w:rsidP="00383A6A">
      <w:r>
        <w:t>«</w:t>
      </w:r>
      <w:r w:rsidR="00383A6A">
        <w:t xml:space="preserve">Важно, что изначально, в течение переходного периода, жителям новых территорий будут выплачиваться не пенсии как таковые, а социальные пособия, - отмечает собеседник </w:t>
      </w:r>
      <w:r>
        <w:t>«</w:t>
      </w:r>
      <w:r w:rsidR="00383A6A">
        <w:t>МК</w:t>
      </w:r>
      <w:r>
        <w:t>»</w:t>
      </w:r>
      <w:r w:rsidR="00383A6A">
        <w:t xml:space="preserve">. - Они коснутся не только обладателей российского паспорта, но и тех, кто еще не стал гражданином РФ. Для всей этой категории создается единый механизм, обеспечивающий предоставление </w:t>
      </w:r>
      <w:proofErr w:type="spellStart"/>
      <w:r w:rsidR="00383A6A">
        <w:t>соцвыплат</w:t>
      </w:r>
      <w:proofErr w:type="spellEnd"/>
      <w:r w:rsidR="00383A6A">
        <w:t>, которые на время заменят, заместят пенсии</w:t>
      </w:r>
      <w:r>
        <w:t>»</w:t>
      </w:r>
      <w:r w:rsidR="00383A6A">
        <w:t>.</w:t>
      </w:r>
    </w:p>
    <w:p w:rsidR="00383A6A" w:rsidRDefault="00383A6A" w:rsidP="00383A6A">
      <w:r>
        <w:t xml:space="preserve">По словам процессора Алексея Зубца, коллеги Сафонова по Финансовому университету, он не видит особых рисков в реализации этой модели. Эксперт указывает на то обстоятельство, что экономика на присоединенных территориях, прежде всего в Херсонской и Запорожской областях, разрушена, народ оттуда разбежался. Уйдет годы, прежде чем ситуация нормализуется. А пенсии жителям выплачивать надо, и они должны быть вменяемыми, чтобы люди не почувствовали себя ущемленными в социальных правах. При этом надо понимать, что никаких подтверждений трудового стажа с Украины нельзя будут получить в ближайшие годы или даже десятилетия. В отличие, скажем, от Узбекистана и Таджикистана, с </w:t>
      </w:r>
      <w:proofErr w:type="gramStart"/>
      <w:r>
        <w:t>которыми</w:t>
      </w:r>
      <w:proofErr w:type="gramEnd"/>
      <w:r>
        <w:t xml:space="preserve"> у России заключены межгосударственные соглашения о передаче такого рода информации. Поэтому предлагаемый ныне Минтрудом вариант - единственно реально возможный.  </w:t>
      </w:r>
    </w:p>
    <w:p w:rsidR="00D1642B" w:rsidRPr="006B7081" w:rsidRDefault="00483782" w:rsidP="00383A6A">
      <w:hyperlink r:id="rId18" w:history="1">
        <w:r w:rsidR="00383A6A" w:rsidRPr="001E134F">
          <w:rPr>
            <w:rStyle w:val="a3"/>
          </w:rPr>
          <w:t>https://www.mk.ru/economics/2023/01/17/nazvan-osnovnoy-risk-pererascheta-pensiy-dlya-zhiteley-prisoedinennykh-territoriy.html?utm_source=yxnews&amp;utm_medium=desktop&amp;utm_referrer=https%3A%2F%2Fdzen.ru%2Fnews%2Fsearch%3Ftext%3D</w:t>
        </w:r>
      </w:hyperlink>
    </w:p>
    <w:p w:rsidR="001B7E21" w:rsidRPr="006B7081" w:rsidRDefault="001B7E21" w:rsidP="001B7E21">
      <w:pPr>
        <w:pStyle w:val="2"/>
      </w:pPr>
      <w:bookmarkStart w:id="50" w:name="ф4"/>
      <w:bookmarkStart w:id="51" w:name="_Toc124926327"/>
      <w:bookmarkEnd w:id="50"/>
      <w:r w:rsidRPr="006B7081">
        <w:t>Парламентская газета, 17.01.2023, Миронов предложил создать рабочую группу по деятельности агентства по делам ветеранов</w:t>
      </w:r>
      <w:bookmarkEnd w:id="51"/>
    </w:p>
    <w:p w:rsidR="001B7E21" w:rsidRPr="001B7E21" w:rsidRDefault="001B7E21" w:rsidP="00665140">
      <w:pPr>
        <w:pStyle w:val="3"/>
      </w:pPr>
      <w:bookmarkStart w:id="52" w:name="_Toc124926328"/>
      <w:r w:rsidRPr="001B7E21">
        <w:t xml:space="preserve">Лидер фракции </w:t>
      </w:r>
      <w:r w:rsidR="00665140">
        <w:t>«</w:t>
      </w:r>
      <w:r w:rsidRPr="001B7E21">
        <w:t>Справедливая Россия — За правду</w:t>
      </w:r>
      <w:r w:rsidR="00665140">
        <w:t>»</w:t>
      </w:r>
      <w:r w:rsidRPr="001B7E21">
        <w:t xml:space="preserve"> Сергей Миронов направил письма в думские фракции с предложением создать рабочую группу по подготовке законодательных инициатив, обеспечивающих работу нового агентства по делам ветеранов. Об этом политик сообщил журналистам 17 января на подходе перед первым пленарным заседа</w:t>
      </w:r>
      <w:r w:rsidR="00812D87">
        <w:t>нием весенней сессии Госдумы.</w:t>
      </w:r>
      <w:bookmarkEnd w:id="52"/>
    </w:p>
    <w:p w:rsidR="001B7E21" w:rsidRPr="001B7E21" w:rsidRDefault="001B7E21" w:rsidP="001B7E21">
      <w:r w:rsidRPr="001B7E21">
        <w:t xml:space="preserve">Агентство по делам ветеранов будет создано по инициативе Минобороны, отметил Сергей Миронов. Это была идея </w:t>
      </w:r>
      <w:r w:rsidR="00665140">
        <w:t>«</w:t>
      </w:r>
      <w:r w:rsidRPr="001B7E21">
        <w:t>Справедливой России</w:t>
      </w:r>
      <w:r w:rsidR="00665140">
        <w:t>»</w:t>
      </w:r>
      <w:r w:rsidRPr="001B7E21">
        <w:t xml:space="preserve">, с которой депутаты несколько лет обращались в разные инстанции. </w:t>
      </w:r>
      <w:r w:rsidR="00665140">
        <w:t>«</w:t>
      </w:r>
      <w:r w:rsidRPr="001B7E21">
        <w:t xml:space="preserve">Наконец-то такое агентство создается. Я думаю, будет правильно, если Госдума в лице всех фракций начнет работать над </w:t>
      </w:r>
      <w:r w:rsidRPr="001B7E21">
        <w:lastRenderedPageBreak/>
        <w:t>предложениями, чем должно заниматься это агентство. Работы там непочатый край</w:t>
      </w:r>
      <w:r w:rsidR="00665140">
        <w:t>»</w:t>
      </w:r>
      <w:r w:rsidRPr="001B7E21">
        <w:t>, — заявил парламентарий.</w:t>
      </w:r>
    </w:p>
    <w:p w:rsidR="001B7E21" w:rsidRPr="001B7E21" w:rsidRDefault="001B7E21" w:rsidP="001B7E21">
      <w:r w:rsidRPr="001B7E21">
        <w:t xml:space="preserve">Он также подчеркнул, что у фракции много законодательных инициатив, которые она предлагает рассмотреть в весеннюю сессию. Например, речь идет об изменениях в </w:t>
      </w:r>
      <w:proofErr w:type="gramStart"/>
      <w:r w:rsidRPr="001B7E21">
        <w:t>закон</w:t>
      </w:r>
      <w:proofErr w:type="gramEnd"/>
      <w:r w:rsidRPr="001B7E21">
        <w:t xml:space="preserve"> о ветеранах. Сейчас в законодательстве есть положение: если есть вдова или вдовец, </w:t>
      </w:r>
      <w:proofErr w:type="gramStart"/>
      <w:r w:rsidRPr="001B7E21">
        <w:t>супруги</w:t>
      </w:r>
      <w:proofErr w:type="gramEnd"/>
      <w:r w:rsidRPr="001B7E21">
        <w:t xml:space="preserve"> которых погибли при исполнении воинского долга, социальные выплаты выдают им, только если они одиноки либо живут с несовершеннолетними детьми. </w:t>
      </w:r>
      <w:r w:rsidR="00665140">
        <w:t>«</w:t>
      </w:r>
      <w:r w:rsidRPr="001B7E21">
        <w:t>Справедливая Россия</w:t>
      </w:r>
      <w:r w:rsidR="00665140">
        <w:t>»</w:t>
      </w:r>
      <w:r w:rsidRPr="001B7E21">
        <w:t xml:space="preserve"> предлагает устранить эту несправедливость и давать выплаты вдовам независимо от семейного положения.</w:t>
      </w:r>
    </w:p>
    <w:p w:rsidR="001B7E21" w:rsidRPr="001B7E21" w:rsidRDefault="001B7E21" w:rsidP="001B7E21">
      <w:r w:rsidRPr="001B7E21">
        <w:t xml:space="preserve">Также </w:t>
      </w:r>
      <w:r w:rsidR="00665140">
        <w:t>«</w:t>
      </w:r>
      <w:r w:rsidRPr="001B7E21">
        <w:t>Справедливая Россия — За правду</w:t>
      </w:r>
      <w:r w:rsidR="00665140">
        <w:t>»</w:t>
      </w:r>
      <w:r w:rsidRPr="001B7E21">
        <w:t xml:space="preserve"> предлагает отменить пенсионную реформу, принять законопроект о детях войны, установить прогрессивную шкалу подоходного налога до 18 процентов для тех, кто получает более 50 миллионов рублей в год, выплачивать стипендии студентам на уровне МРОТ, ликвидировать </w:t>
      </w:r>
      <w:proofErr w:type="spellStart"/>
      <w:r w:rsidRPr="001B7E21">
        <w:t>микрофинансовые</w:t>
      </w:r>
      <w:proofErr w:type="spellEnd"/>
      <w:r w:rsidRPr="001B7E21">
        <w:t xml:space="preserve"> организации, ввести индексацию пенсий для неработающих пенсионеров. Также фракция считает, что следует обеспечивать жильем ветеранов, которые встали в очередь на квартиру до 1 января 2024 года. Сейчас жилье дают только тем, кто встал в очередь до 2005 года.</w:t>
      </w:r>
    </w:p>
    <w:p w:rsidR="001B7E21" w:rsidRPr="001B7E21" w:rsidRDefault="00483782" w:rsidP="001B7E21">
      <w:hyperlink r:id="rId19" w:history="1">
        <w:r w:rsidR="001B7E21" w:rsidRPr="001E134F">
          <w:rPr>
            <w:rStyle w:val="a3"/>
            <w:lang w:val="en-US"/>
          </w:rPr>
          <w:t>https</w:t>
        </w:r>
        <w:r w:rsidR="001B7E21" w:rsidRPr="001E134F">
          <w:rPr>
            <w:rStyle w:val="a3"/>
          </w:rPr>
          <w:t>://</w:t>
        </w:r>
        <w:r w:rsidR="001B7E21" w:rsidRPr="001E134F">
          <w:rPr>
            <w:rStyle w:val="a3"/>
            <w:lang w:val="en-US"/>
          </w:rPr>
          <w:t>www</w:t>
        </w:r>
        <w:r w:rsidR="001B7E21" w:rsidRPr="001E134F">
          <w:rPr>
            <w:rStyle w:val="a3"/>
          </w:rPr>
          <w:t>.</w:t>
        </w:r>
        <w:proofErr w:type="spellStart"/>
        <w:r w:rsidR="001B7E21" w:rsidRPr="001E134F">
          <w:rPr>
            <w:rStyle w:val="a3"/>
            <w:lang w:val="en-US"/>
          </w:rPr>
          <w:t>pnp</w:t>
        </w:r>
        <w:proofErr w:type="spellEnd"/>
        <w:r w:rsidR="001B7E21" w:rsidRPr="001E134F">
          <w:rPr>
            <w:rStyle w:val="a3"/>
          </w:rPr>
          <w:t>.</w:t>
        </w:r>
        <w:proofErr w:type="spellStart"/>
        <w:r w:rsidR="001B7E21" w:rsidRPr="001E134F">
          <w:rPr>
            <w:rStyle w:val="a3"/>
            <w:lang w:val="en-US"/>
          </w:rPr>
          <w:t>ru</w:t>
        </w:r>
        <w:proofErr w:type="spellEnd"/>
        <w:r w:rsidR="001B7E21" w:rsidRPr="001E134F">
          <w:rPr>
            <w:rStyle w:val="a3"/>
          </w:rPr>
          <w:t>/</w:t>
        </w:r>
        <w:r w:rsidR="001B7E21" w:rsidRPr="001E134F">
          <w:rPr>
            <w:rStyle w:val="a3"/>
            <w:lang w:val="en-US"/>
          </w:rPr>
          <w:t>politics</w:t>
        </w:r>
        <w:r w:rsidR="001B7E21" w:rsidRPr="001E134F">
          <w:rPr>
            <w:rStyle w:val="a3"/>
          </w:rPr>
          <w:t>/</w:t>
        </w:r>
        <w:proofErr w:type="spellStart"/>
        <w:r w:rsidR="001B7E21" w:rsidRPr="001E134F">
          <w:rPr>
            <w:rStyle w:val="a3"/>
            <w:lang w:val="en-US"/>
          </w:rPr>
          <w:t>mironov</w:t>
        </w:r>
        <w:proofErr w:type="spellEnd"/>
        <w:r w:rsidR="001B7E21" w:rsidRPr="001E134F">
          <w:rPr>
            <w:rStyle w:val="a3"/>
          </w:rPr>
          <w:t>-</w:t>
        </w:r>
        <w:proofErr w:type="spellStart"/>
        <w:r w:rsidR="001B7E21" w:rsidRPr="001E134F">
          <w:rPr>
            <w:rStyle w:val="a3"/>
            <w:lang w:val="en-US"/>
          </w:rPr>
          <w:t>predlozhil</w:t>
        </w:r>
        <w:proofErr w:type="spellEnd"/>
        <w:r w:rsidR="001B7E21" w:rsidRPr="001E134F">
          <w:rPr>
            <w:rStyle w:val="a3"/>
          </w:rPr>
          <w:t>-</w:t>
        </w:r>
        <w:proofErr w:type="spellStart"/>
        <w:r w:rsidR="001B7E21" w:rsidRPr="001E134F">
          <w:rPr>
            <w:rStyle w:val="a3"/>
            <w:lang w:val="en-US"/>
          </w:rPr>
          <w:t>sozdat</w:t>
        </w:r>
        <w:proofErr w:type="spellEnd"/>
        <w:r w:rsidR="001B7E21" w:rsidRPr="001E134F">
          <w:rPr>
            <w:rStyle w:val="a3"/>
          </w:rPr>
          <w:t>-</w:t>
        </w:r>
        <w:proofErr w:type="spellStart"/>
        <w:r w:rsidR="001B7E21" w:rsidRPr="001E134F">
          <w:rPr>
            <w:rStyle w:val="a3"/>
            <w:lang w:val="en-US"/>
          </w:rPr>
          <w:t>rabochuyu</w:t>
        </w:r>
        <w:proofErr w:type="spellEnd"/>
        <w:r w:rsidR="001B7E21" w:rsidRPr="001E134F">
          <w:rPr>
            <w:rStyle w:val="a3"/>
          </w:rPr>
          <w:t>-</w:t>
        </w:r>
        <w:proofErr w:type="spellStart"/>
        <w:r w:rsidR="001B7E21" w:rsidRPr="001E134F">
          <w:rPr>
            <w:rStyle w:val="a3"/>
            <w:lang w:val="en-US"/>
          </w:rPr>
          <w:t>gruppu</w:t>
        </w:r>
        <w:proofErr w:type="spellEnd"/>
        <w:r w:rsidR="001B7E21" w:rsidRPr="001E134F">
          <w:rPr>
            <w:rStyle w:val="a3"/>
          </w:rPr>
          <w:t>-</w:t>
        </w:r>
        <w:proofErr w:type="spellStart"/>
        <w:r w:rsidR="001B7E21" w:rsidRPr="001E134F">
          <w:rPr>
            <w:rStyle w:val="a3"/>
            <w:lang w:val="en-US"/>
          </w:rPr>
          <w:t>po</w:t>
        </w:r>
        <w:proofErr w:type="spellEnd"/>
        <w:r w:rsidR="001B7E21" w:rsidRPr="001E134F">
          <w:rPr>
            <w:rStyle w:val="a3"/>
          </w:rPr>
          <w:t>-</w:t>
        </w:r>
        <w:proofErr w:type="spellStart"/>
        <w:r w:rsidR="001B7E21" w:rsidRPr="001E134F">
          <w:rPr>
            <w:rStyle w:val="a3"/>
            <w:lang w:val="en-US"/>
          </w:rPr>
          <w:t>deyatelnosti</w:t>
        </w:r>
        <w:proofErr w:type="spellEnd"/>
        <w:r w:rsidR="001B7E21" w:rsidRPr="001E134F">
          <w:rPr>
            <w:rStyle w:val="a3"/>
          </w:rPr>
          <w:t>-</w:t>
        </w:r>
        <w:proofErr w:type="spellStart"/>
        <w:r w:rsidR="001B7E21" w:rsidRPr="001E134F">
          <w:rPr>
            <w:rStyle w:val="a3"/>
            <w:lang w:val="en-US"/>
          </w:rPr>
          <w:t>agentstva</w:t>
        </w:r>
        <w:proofErr w:type="spellEnd"/>
        <w:r w:rsidR="001B7E21" w:rsidRPr="001E134F">
          <w:rPr>
            <w:rStyle w:val="a3"/>
          </w:rPr>
          <w:t>-</w:t>
        </w:r>
        <w:proofErr w:type="spellStart"/>
        <w:r w:rsidR="001B7E21" w:rsidRPr="001E134F">
          <w:rPr>
            <w:rStyle w:val="a3"/>
            <w:lang w:val="en-US"/>
          </w:rPr>
          <w:t>po</w:t>
        </w:r>
        <w:proofErr w:type="spellEnd"/>
        <w:r w:rsidR="001B7E21" w:rsidRPr="001E134F">
          <w:rPr>
            <w:rStyle w:val="a3"/>
          </w:rPr>
          <w:t>-</w:t>
        </w:r>
        <w:proofErr w:type="spellStart"/>
        <w:r w:rsidR="001B7E21" w:rsidRPr="001E134F">
          <w:rPr>
            <w:rStyle w:val="a3"/>
            <w:lang w:val="en-US"/>
          </w:rPr>
          <w:t>delam</w:t>
        </w:r>
        <w:proofErr w:type="spellEnd"/>
        <w:r w:rsidR="001B7E21" w:rsidRPr="001E134F">
          <w:rPr>
            <w:rStyle w:val="a3"/>
          </w:rPr>
          <w:t>-</w:t>
        </w:r>
        <w:proofErr w:type="spellStart"/>
        <w:r w:rsidR="001B7E21" w:rsidRPr="001E134F">
          <w:rPr>
            <w:rStyle w:val="a3"/>
            <w:lang w:val="en-US"/>
          </w:rPr>
          <w:t>veteranov</w:t>
        </w:r>
        <w:proofErr w:type="spellEnd"/>
        <w:r w:rsidR="001B7E21" w:rsidRPr="001E134F">
          <w:rPr>
            <w:rStyle w:val="a3"/>
          </w:rPr>
          <w:t>.</w:t>
        </w:r>
        <w:r w:rsidR="001B7E21" w:rsidRPr="001E134F">
          <w:rPr>
            <w:rStyle w:val="a3"/>
            <w:lang w:val="en-US"/>
          </w:rPr>
          <w:t>html</w:t>
        </w:r>
        <w:r w:rsidR="001B7E21" w:rsidRPr="001E134F">
          <w:rPr>
            <w:rStyle w:val="a3"/>
          </w:rPr>
          <w:t>?</w:t>
        </w:r>
        <w:proofErr w:type="spellStart"/>
        <w:r w:rsidR="001B7E21" w:rsidRPr="001E134F">
          <w:rPr>
            <w:rStyle w:val="a3"/>
            <w:lang w:val="en-US"/>
          </w:rPr>
          <w:t>utm</w:t>
        </w:r>
        <w:proofErr w:type="spellEnd"/>
        <w:r w:rsidR="001B7E21" w:rsidRPr="001E134F">
          <w:rPr>
            <w:rStyle w:val="a3"/>
          </w:rPr>
          <w:t>_</w:t>
        </w:r>
        <w:r w:rsidR="001B7E21" w:rsidRPr="001E134F">
          <w:rPr>
            <w:rStyle w:val="a3"/>
            <w:lang w:val="en-US"/>
          </w:rPr>
          <w:t>source</w:t>
        </w:r>
        <w:r w:rsidR="001B7E21" w:rsidRPr="001E134F">
          <w:rPr>
            <w:rStyle w:val="a3"/>
          </w:rPr>
          <w:t>=</w:t>
        </w:r>
        <w:proofErr w:type="spellStart"/>
        <w:r w:rsidR="001B7E21" w:rsidRPr="001E134F">
          <w:rPr>
            <w:rStyle w:val="a3"/>
            <w:lang w:val="en-US"/>
          </w:rPr>
          <w:t>yxnews</w:t>
        </w:r>
        <w:proofErr w:type="spellEnd"/>
        <w:r w:rsidR="001B7E21" w:rsidRPr="001E134F">
          <w:rPr>
            <w:rStyle w:val="a3"/>
          </w:rPr>
          <w:t>&amp;</w:t>
        </w:r>
        <w:proofErr w:type="spellStart"/>
        <w:r w:rsidR="001B7E21" w:rsidRPr="001E134F">
          <w:rPr>
            <w:rStyle w:val="a3"/>
            <w:lang w:val="en-US"/>
          </w:rPr>
          <w:t>utm</w:t>
        </w:r>
        <w:proofErr w:type="spellEnd"/>
        <w:r w:rsidR="001B7E21" w:rsidRPr="001E134F">
          <w:rPr>
            <w:rStyle w:val="a3"/>
          </w:rPr>
          <w:t>_</w:t>
        </w:r>
        <w:r w:rsidR="001B7E21" w:rsidRPr="001E134F">
          <w:rPr>
            <w:rStyle w:val="a3"/>
            <w:lang w:val="en-US"/>
          </w:rPr>
          <w:t>medium</w:t>
        </w:r>
        <w:r w:rsidR="001B7E21" w:rsidRPr="001E134F">
          <w:rPr>
            <w:rStyle w:val="a3"/>
          </w:rPr>
          <w:t>=</w:t>
        </w:r>
        <w:r w:rsidR="001B7E21" w:rsidRPr="001E134F">
          <w:rPr>
            <w:rStyle w:val="a3"/>
            <w:lang w:val="en-US"/>
          </w:rPr>
          <w:t>desktop</w:t>
        </w:r>
        <w:r w:rsidR="001B7E21" w:rsidRPr="001E134F">
          <w:rPr>
            <w:rStyle w:val="a3"/>
          </w:rPr>
          <w:t>&amp;</w:t>
        </w:r>
        <w:proofErr w:type="spellStart"/>
        <w:r w:rsidR="001B7E21" w:rsidRPr="001E134F">
          <w:rPr>
            <w:rStyle w:val="a3"/>
            <w:lang w:val="en-US"/>
          </w:rPr>
          <w:t>utm</w:t>
        </w:r>
        <w:proofErr w:type="spellEnd"/>
        <w:r w:rsidR="001B7E21" w:rsidRPr="001E134F">
          <w:rPr>
            <w:rStyle w:val="a3"/>
          </w:rPr>
          <w:t>_</w:t>
        </w:r>
        <w:r w:rsidR="001B7E21" w:rsidRPr="001E134F">
          <w:rPr>
            <w:rStyle w:val="a3"/>
            <w:lang w:val="en-US"/>
          </w:rPr>
          <w:t>referrer</w:t>
        </w:r>
        <w:r w:rsidR="001B7E21" w:rsidRPr="001E134F">
          <w:rPr>
            <w:rStyle w:val="a3"/>
          </w:rPr>
          <w:t>=</w:t>
        </w:r>
        <w:r w:rsidR="001B7E21" w:rsidRPr="001E134F">
          <w:rPr>
            <w:rStyle w:val="a3"/>
            <w:lang w:val="en-US"/>
          </w:rPr>
          <w:t>https</w:t>
        </w:r>
        <w:r w:rsidR="001B7E21" w:rsidRPr="001E134F">
          <w:rPr>
            <w:rStyle w:val="a3"/>
          </w:rPr>
          <w:t>%3</w:t>
        </w:r>
        <w:r w:rsidR="001B7E21" w:rsidRPr="001E134F">
          <w:rPr>
            <w:rStyle w:val="a3"/>
            <w:lang w:val="en-US"/>
          </w:rPr>
          <w:t>A</w:t>
        </w:r>
        <w:r w:rsidR="001B7E21" w:rsidRPr="001E134F">
          <w:rPr>
            <w:rStyle w:val="a3"/>
          </w:rPr>
          <w:t>%2</w:t>
        </w:r>
        <w:r w:rsidR="001B7E21" w:rsidRPr="001E134F">
          <w:rPr>
            <w:rStyle w:val="a3"/>
            <w:lang w:val="en-US"/>
          </w:rPr>
          <w:t>F</w:t>
        </w:r>
        <w:r w:rsidR="001B7E21" w:rsidRPr="001E134F">
          <w:rPr>
            <w:rStyle w:val="a3"/>
          </w:rPr>
          <w:t>%2</w:t>
        </w:r>
        <w:proofErr w:type="spellStart"/>
        <w:r w:rsidR="001B7E21" w:rsidRPr="001E134F">
          <w:rPr>
            <w:rStyle w:val="a3"/>
            <w:lang w:val="en-US"/>
          </w:rPr>
          <w:t>Fdzen</w:t>
        </w:r>
        <w:proofErr w:type="spellEnd"/>
        <w:r w:rsidR="001B7E21" w:rsidRPr="001E134F">
          <w:rPr>
            <w:rStyle w:val="a3"/>
          </w:rPr>
          <w:t>.</w:t>
        </w:r>
        <w:proofErr w:type="spellStart"/>
        <w:r w:rsidR="001B7E21" w:rsidRPr="001E134F">
          <w:rPr>
            <w:rStyle w:val="a3"/>
            <w:lang w:val="en-US"/>
          </w:rPr>
          <w:t>ru</w:t>
        </w:r>
        <w:proofErr w:type="spellEnd"/>
        <w:r w:rsidR="001B7E21" w:rsidRPr="001E134F">
          <w:rPr>
            <w:rStyle w:val="a3"/>
          </w:rPr>
          <w:t>%2</w:t>
        </w:r>
        <w:proofErr w:type="spellStart"/>
        <w:r w:rsidR="001B7E21" w:rsidRPr="001E134F">
          <w:rPr>
            <w:rStyle w:val="a3"/>
            <w:lang w:val="en-US"/>
          </w:rPr>
          <w:t>Fnews</w:t>
        </w:r>
        <w:proofErr w:type="spellEnd"/>
        <w:r w:rsidR="001B7E21" w:rsidRPr="001E134F">
          <w:rPr>
            <w:rStyle w:val="a3"/>
          </w:rPr>
          <w:t>%2</w:t>
        </w:r>
        <w:proofErr w:type="spellStart"/>
        <w:r w:rsidR="001B7E21" w:rsidRPr="001E134F">
          <w:rPr>
            <w:rStyle w:val="a3"/>
            <w:lang w:val="en-US"/>
          </w:rPr>
          <w:t>Fsearch</w:t>
        </w:r>
        <w:proofErr w:type="spellEnd"/>
        <w:r w:rsidR="001B7E21" w:rsidRPr="001E134F">
          <w:rPr>
            <w:rStyle w:val="a3"/>
          </w:rPr>
          <w:t>%3</w:t>
        </w:r>
        <w:proofErr w:type="spellStart"/>
        <w:r w:rsidR="001B7E21" w:rsidRPr="001E134F">
          <w:rPr>
            <w:rStyle w:val="a3"/>
            <w:lang w:val="en-US"/>
          </w:rPr>
          <w:t>Ftext</w:t>
        </w:r>
        <w:proofErr w:type="spellEnd"/>
        <w:r w:rsidR="001B7E21" w:rsidRPr="001E134F">
          <w:rPr>
            <w:rStyle w:val="a3"/>
          </w:rPr>
          <w:t>%3</w:t>
        </w:r>
        <w:r w:rsidR="001B7E21" w:rsidRPr="001E134F">
          <w:rPr>
            <w:rStyle w:val="a3"/>
            <w:lang w:val="en-US"/>
          </w:rPr>
          <w:t>D</w:t>
        </w:r>
      </w:hyperlink>
      <w:r w:rsidR="001B7E21" w:rsidRPr="001B7E21">
        <w:t xml:space="preserve"> </w:t>
      </w:r>
    </w:p>
    <w:p w:rsidR="009D1C51" w:rsidRPr="006B7081" w:rsidRDefault="009D1C51" w:rsidP="009D1C51">
      <w:pPr>
        <w:pStyle w:val="2"/>
      </w:pPr>
      <w:bookmarkStart w:id="53" w:name="ф5"/>
      <w:bookmarkStart w:id="54" w:name="_Toc124926329"/>
      <w:bookmarkEnd w:id="53"/>
      <w:r w:rsidRPr="006B7081">
        <w:t>Экономика сегодня, 17.01.2023, Доплаты к пенсии в январе 2023 года: кому положены, сколько добавили</w:t>
      </w:r>
      <w:bookmarkEnd w:id="54"/>
    </w:p>
    <w:p w:rsidR="009D1C51" w:rsidRDefault="009D1C51" w:rsidP="00665140">
      <w:pPr>
        <w:pStyle w:val="3"/>
      </w:pPr>
      <w:bookmarkStart w:id="55" w:name="_Toc124926330"/>
      <w:r>
        <w:t xml:space="preserve">Многим российским пенсионерам положены доплаты к пенсии, которые выросли в январе. ФБА </w:t>
      </w:r>
      <w:r w:rsidR="00665140">
        <w:t>«</w:t>
      </w:r>
      <w:r>
        <w:t>Экономика сегодня</w:t>
      </w:r>
      <w:r w:rsidR="00665140">
        <w:t>»</w:t>
      </w:r>
      <w:r>
        <w:t xml:space="preserve"> разбиралось, кому полагаются доплаты и как они изменились в 2023 году.</w:t>
      </w:r>
      <w:bookmarkEnd w:id="55"/>
    </w:p>
    <w:p w:rsidR="009D1C51" w:rsidRDefault="009D1C51" w:rsidP="009D1C51">
      <w:r>
        <w:t>Доплаты к пенсии в России делятся на несколько категорий. В первую очередь речь идет о социальной доплате, путем которой пенсия ниже прожиточного минимума доводится до его размера. Подавать заявление на такую доплату с 1 января следует в новую структуру – Социальный фонд России (СФР), объединивший функции Пенсионного фонда и Фонда соцстрахования. Прожиточный минимум для российского пенсионера в 2023 году установлен на уровне 14 858 рублей.</w:t>
      </w:r>
    </w:p>
    <w:p w:rsidR="009D1C51" w:rsidRDefault="009D1C51" w:rsidP="009D1C51">
      <w:r>
        <w:t>С 1 января страховые пенсии в России проиндексированы на 4,8%, аналогичной стала и прибавка к доплатам. Пенсионеры, достигшие возраста 80 лет в декабре 2022 года, уже в январе могут получить доплату в размере 7567,34 рубля (с региональным коэффициентом выплата может быть существенно выше). Этот тип прибавки к пенсии зачисляется автоматически при достижении соответствующего возраста – никаких заявлений от гражданина не требуется.</w:t>
      </w:r>
    </w:p>
    <w:p w:rsidR="009D1C51" w:rsidRDefault="009D1C51" w:rsidP="009D1C51">
      <w:r>
        <w:t xml:space="preserve">В новом году изменился и размер надбавок за особые условия трудовой деятельности пенсионеров. К примеру, доплата за 15-летний стаж работы на Крайнем Севере теперь составляет 3783,67 рубля. </w:t>
      </w:r>
      <w:proofErr w:type="gramStart"/>
      <w:r>
        <w:t>Отработавшие в северных регионах 20 лет получают к пенсии дополнительные 2270,20 рубля.</w:t>
      </w:r>
      <w:proofErr w:type="gramEnd"/>
      <w:r>
        <w:t xml:space="preserve"> Труженики села имеют прибавку в 1891,84 </w:t>
      </w:r>
      <w:r>
        <w:lastRenderedPageBreak/>
        <w:t>рубля. Размер надбавок указан с учетом индексации, которая с 1 января произведена в автоматическом режиме всем гражданам, имеющим право на данные доплаты.</w:t>
      </w:r>
    </w:p>
    <w:p w:rsidR="009D1C51" w:rsidRDefault="009D1C51" w:rsidP="009D1C51">
      <w:r>
        <w:t xml:space="preserve">Если российский пенсионер содержит иждивенцев (людей, не способных себя обеспечивать), он получает специальные доплаты. Под иждивенцами законодательство понимает нетрудоспособных членов семьи, несовершеннолетних детей или внуков, детей с категорией инвалидности, а также студентов очной формы обучения в возрасте до 23 лет. Доплата за одного иждивенца в 2023 году составляет 2497,22 рубля, за двух – 4994,44 рубля, за трех – 7567,34 рубля. Для оформления данных доплат требуется при оформлении пенсии </w:t>
      </w:r>
      <w:proofErr w:type="gramStart"/>
      <w:r>
        <w:t>предоставить документы</w:t>
      </w:r>
      <w:proofErr w:type="gramEnd"/>
      <w:r>
        <w:t xml:space="preserve"> иждивенца (к примеру, свидетельство о рождении).</w:t>
      </w:r>
    </w:p>
    <w:p w:rsidR="009D1C51" w:rsidRDefault="009D1C51" w:rsidP="009D1C51">
      <w:r>
        <w:t xml:space="preserve">Индексация многих </w:t>
      </w:r>
      <w:proofErr w:type="spellStart"/>
      <w:r>
        <w:t>соцвыплат</w:t>
      </w:r>
      <w:proofErr w:type="spellEnd"/>
      <w:r>
        <w:t xml:space="preserve"> запланирована в России с 1 февраля. По данным Минтруда, повышение затронет более 40 видов пособий.</w:t>
      </w:r>
    </w:p>
    <w:p w:rsidR="009D1C51" w:rsidRDefault="00483782" w:rsidP="009D1C51">
      <w:hyperlink r:id="rId20" w:history="1">
        <w:r w:rsidR="009D1C51" w:rsidRPr="001E134F">
          <w:rPr>
            <w:rStyle w:val="a3"/>
          </w:rPr>
          <w:t>https://rueconomics.ru/23850417-doplati_k_pensii_v_yanvare_2023_goda_komu_polozheni_skol_ko_dobavili?utm_source=yxnews&amp;utm_medium=desktop&amp;utm_referrer=https%3A%2F%2Fdzen.ru%2Fnews%2Fsearch%3Ftext%3D</w:t>
        </w:r>
      </w:hyperlink>
      <w:r w:rsidR="009D1C51">
        <w:t xml:space="preserve"> </w:t>
      </w:r>
    </w:p>
    <w:p w:rsidR="009D1C51" w:rsidRPr="006B7081" w:rsidRDefault="009D1C51" w:rsidP="009D1C51">
      <w:pPr>
        <w:pStyle w:val="2"/>
      </w:pPr>
      <w:bookmarkStart w:id="56" w:name="ф6"/>
      <w:bookmarkStart w:id="57" w:name="_Toc124926331"/>
      <w:bookmarkEnd w:id="56"/>
      <w:proofErr w:type="spellStart"/>
      <w:r w:rsidRPr="006B7081">
        <w:t>Выберу</w:t>
      </w:r>
      <w:proofErr w:type="gramStart"/>
      <w:r w:rsidRPr="006B7081">
        <w:t>.р</w:t>
      </w:r>
      <w:proofErr w:type="gramEnd"/>
      <w:r w:rsidRPr="006B7081">
        <w:t>у</w:t>
      </w:r>
      <w:proofErr w:type="spellEnd"/>
      <w:r w:rsidRPr="006B7081">
        <w:t>, 17.01.2023, Мобилизованных досрочно отправят на пенсию. Но для большинства льгота не сработает</w:t>
      </w:r>
      <w:bookmarkEnd w:id="57"/>
    </w:p>
    <w:p w:rsidR="009D1C51" w:rsidRDefault="009D1C51" w:rsidP="00665140">
      <w:pPr>
        <w:pStyle w:val="3"/>
      </w:pPr>
      <w:bookmarkStart w:id="58" w:name="_Toc124926332"/>
      <w:r>
        <w:t xml:space="preserve">Вот уже два месяца СМИ постоянно пишут, что участникам специальной военной операции засчитывают стаж в двойном размере. Интерес к новому правилу подогревается правительством, которое то и дело ссылается на соответствующее постановление. Все рассчитывают, что изменение даст право на досрочную пенсию и повышенные выплаты. Однако на проверку </w:t>
      </w:r>
      <w:r w:rsidR="00665140">
        <w:t>«</w:t>
      </w:r>
      <w:r>
        <w:t>мера поддержки</w:t>
      </w:r>
      <w:r w:rsidR="00665140">
        <w:t>»</w:t>
      </w:r>
      <w:r>
        <w:t xml:space="preserve"> оказалась для большинства бесполезной. В частности, двойной стаж поможет мобилизованным выйти на пенсию досрочно, но не каждому.</w:t>
      </w:r>
      <w:bookmarkEnd w:id="58"/>
    </w:p>
    <w:p w:rsidR="009D1C51" w:rsidRDefault="009D1C51" w:rsidP="009D1C51">
      <w:r>
        <w:t xml:space="preserve">День за два </w:t>
      </w:r>
    </w:p>
    <w:p w:rsidR="009D1C51" w:rsidRDefault="009D1C51" w:rsidP="009D1C51">
      <w:r>
        <w:t>Напомним, правительство ещё в ноябре 2022 года подготовило новые правила расчёта стажа для мобилизованных, добровольцев и контрактников, участвующих в специальной военной операции (СВО). Для всех, кто находится в зоне СВО, при расчёте общего стажа день засчитывают за два. При этом мобилизованные продолжают числиться на последнем месте работы. Госдума приняла закон об этом ещё в конце сентября 2022 года. То есть стаж работы увеличивается в два раза быстрее.</w:t>
      </w:r>
    </w:p>
    <w:p w:rsidR="009D1C51" w:rsidRDefault="009D1C51" w:rsidP="009D1C51">
      <w:r>
        <w:t xml:space="preserve">Правительство пользуется каждым удобным случаем, чтобы напомнить о новых правилах. Например, вчера пресс-служба правительства сообщила, что мобилизованных предпринимателей освободили от сдачи обязательной статистической отчётности во время военной службы, и добавила: </w:t>
      </w:r>
      <w:r w:rsidR="00665140">
        <w:t>«</w:t>
      </w:r>
      <w:r>
        <w:t>Также Правительством утверждено постановление о расчёте страхового стажа для мобилизованных, контрактников и добровольцев. Период участия таких граждан в специальной военной операции будет засчитываться в их страховом стаже в двойном размере</w:t>
      </w:r>
      <w:r w:rsidR="00665140">
        <w:t>»</w:t>
      </w:r>
      <w:r>
        <w:t>.</w:t>
      </w:r>
    </w:p>
    <w:p w:rsidR="009D1C51" w:rsidRDefault="009D1C51" w:rsidP="009D1C51">
      <w:r>
        <w:t>Бесполезно для большинства</w:t>
      </w:r>
    </w:p>
    <w:p w:rsidR="009D1C51" w:rsidRDefault="009D1C51" w:rsidP="009D1C51">
      <w:r>
        <w:lastRenderedPageBreak/>
        <w:t>Однако на практике распиаренная привилегия оказалась пустышкой. Представим обычного мобилизованного, который до призыва работал на заводе, в офисе или в кондитерской. После мобилизации ему сохранили рабочее место, а стаж начисляют в два раза быстрее. После окончания службы у него будет в два раза больше стажа, чем могло быть на гражданке. Например, отслужил один — получил два года стажа.</w:t>
      </w:r>
    </w:p>
    <w:p w:rsidR="009D1C51" w:rsidRDefault="009D1C51" w:rsidP="009D1C51">
      <w:r>
        <w:t xml:space="preserve">Что даёт большой стаж? Почти ничего. Есть возможность досрочно выйти на пенсию при большом стаже (42 года для мужчин и 37 лет для женщин). Однако только единицы смогут накопить столько лет после СВО. Большинство мобилизованных вернётся домой (если вернётся) с подорванным здоровьем. На размер пенсии стаж не влияет. Есть минимальное требование — 15 лет. Но даже если </w:t>
      </w:r>
      <w:proofErr w:type="spellStart"/>
      <w:r>
        <w:t>проучаствовать</w:t>
      </w:r>
      <w:proofErr w:type="spellEnd"/>
      <w:r>
        <w:t xml:space="preserve"> в спецоперации 7,5 года, то выйти на пенсию сразу не удастся. Придётся ждать наступления пенсионного возраста.</w:t>
      </w:r>
    </w:p>
    <w:p w:rsidR="009D1C51" w:rsidRDefault="009D1C51" w:rsidP="009D1C51">
      <w:r>
        <w:t xml:space="preserve">Одним словом, основная </w:t>
      </w:r>
      <w:proofErr w:type="gramStart"/>
      <w:r>
        <w:t>часть мобилизованных не получит никаких</w:t>
      </w:r>
      <w:proofErr w:type="gramEnd"/>
      <w:r>
        <w:t xml:space="preserve"> преимуществ. Исключение — люди, имеющие право на досрочную пенсию.</w:t>
      </w:r>
    </w:p>
    <w:p w:rsidR="009D1C51" w:rsidRDefault="009D1C51" w:rsidP="009D1C51">
      <w:r>
        <w:t xml:space="preserve">Кому помогут новые правила? </w:t>
      </w:r>
    </w:p>
    <w:p w:rsidR="009D1C51" w:rsidRDefault="009D1C51" w:rsidP="009D1C51">
      <w:r>
        <w:t xml:space="preserve">Например, граждане, работающие на Крайнем Севере или на территориях, приравненных </w:t>
      </w:r>
      <w:proofErr w:type="gramStart"/>
      <w:r>
        <w:t>к</w:t>
      </w:r>
      <w:proofErr w:type="gramEnd"/>
      <w:r>
        <w:t xml:space="preserve"> нем, смогут за счёт участия в СВО побыстрее </w:t>
      </w:r>
      <w:r w:rsidR="00665140">
        <w:t>«</w:t>
      </w:r>
      <w:r>
        <w:t>заработать</w:t>
      </w:r>
      <w:r w:rsidR="00665140">
        <w:t>»</w:t>
      </w:r>
      <w:r>
        <w:t xml:space="preserve"> льготный стаж, который даёт право на досрочную пенсию. Есть также специальности и профессии, дающие право выйти на пенсию пораньше. Если мобилизованный работает в нужной сфере, то тоже быстрее накопит нужный стаж. Весь перечень </w:t>
      </w:r>
      <w:r w:rsidR="00665140">
        <w:t>«</w:t>
      </w:r>
      <w:r>
        <w:t>льготных</w:t>
      </w:r>
      <w:r w:rsidR="00665140">
        <w:t>»</w:t>
      </w:r>
      <w:r>
        <w:t xml:space="preserve"> профессий можно найти в Постановлении Правительства № 665 от 16 июля 2014 года. Ещё одна категория, которой сможет </w:t>
      </w:r>
      <w:r w:rsidR="00665140">
        <w:t>«</w:t>
      </w:r>
      <w:r>
        <w:t>оценить</w:t>
      </w:r>
      <w:r w:rsidR="00665140">
        <w:t>»</w:t>
      </w:r>
      <w:r>
        <w:t xml:space="preserve"> новые правила — военные, полицейские и другие сотрудники правоохранительных органов, который выходят на пенсию по выслуге лет. Для них пенсионный возраст наступает в тот момент, когда срок службы достигает 20 лет.</w:t>
      </w:r>
    </w:p>
    <w:p w:rsidR="00383A6A" w:rsidRPr="006B7081" w:rsidRDefault="00483782" w:rsidP="009D1C51">
      <w:hyperlink r:id="rId21" w:history="1">
        <w:r w:rsidR="009D1C51" w:rsidRPr="001E134F">
          <w:rPr>
            <w:rStyle w:val="a3"/>
          </w:rPr>
          <w:t>https://www.vbr.ru/banki/novosti/2023/01/17/mobilizovannih-otpravyat-na-pensiu-dosrocno/?utm_source=yxnews&amp;utm_medium=desktop&amp;utm_referrer=https%3A%2F%2Fdzen.ru%2Fnews%2Fsearch%3Ftext%3D</w:t>
        </w:r>
      </w:hyperlink>
    </w:p>
    <w:p w:rsidR="00F70E75" w:rsidRPr="006B7081" w:rsidRDefault="00F70E75" w:rsidP="00F70E75">
      <w:pPr>
        <w:pStyle w:val="2"/>
      </w:pPr>
      <w:bookmarkStart w:id="59" w:name="_Toc124926333"/>
      <w:proofErr w:type="gramStart"/>
      <w:r w:rsidRPr="006B7081">
        <w:rPr>
          <w:lang w:val="en-US"/>
        </w:rPr>
        <w:t>PRIMPRESS</w:t>
      </w:r>
      <w:r w:rsidRPr="006B7081">
        <w:t>, 17.01.2023, Миллионы на старость.</w:t>
      </w:r>
      <w:proofErr w:type="gramEnd"/>
      <w:r w:rsidRPr="006B7081">
        <w:t xml:space="preserve"> Повысят еще на 15,2%. Пенсионеров ждет рекордная прибавка после января</w:t>
      </w:r>
      <w:bookmarkEnd w:id="59"/>
      <w:r w:rsidRPr="006B7081">
        <w:t xml:space="preserve"> </w:t>
      </w:r>
    </w:p>
    <w:p w:rsidR="00F70E75" w:rsidRPr="00F70E75" w:rsidRDefault="00F70E75" w:rsidP="00665140">
      <w:pPr>
        <w:pStyle w:val="3"/>
      </w:pPr>
      <w:bookmarkStart w:id="60" w:name="_Toc124926334"/>
      <w:r w:rsidRPr="00F70E75">
        <w:t xml:space="preserve">Российским пенсионерам рассказали о новой индексации выплат после января. Дополнительные деньги начислят многим гражданам в ближайшие месяцы. А общий объем увеличения по разным направлениям должен составить чуть больше 15 процентов. Об этом рассказала юрист Ирина Сивакова, сообщает </w:t>
      </w:r>
      <w:r w:rsidRPr="00F70E75">
        <w:rPr>
          <w:lang w:val="en-US"/>
        </w:rPr>
        <w:t>PRIMPRESS</w:t>
      </w:r>
      <w:r w:rsidRPr="00F70E75">
        <w:t>.</w:t>
      </w:r>
      <w:bookmarkEnd w:id="60"/>
    </w:p>
    <w:p w:rsidR="00F70E75" w:rsidRPr="00F70E75" w:rsidRDefault="00F70E75" w:rsidP="00F70E75">
      <w:r w:rsidRPr="00F70E75">
        <w:t>По ее словам, новая индексация выплат для пожилых россиян произойдет уже с 1 февраля. В это время повышения стоит ждать пенсионерам из числа федеральных льготников. А начислять прибавку будет уже не Пенсионный фонд, а Социальный, который образовался за счет объединения двух фондов.</w:t>
      </w:r>
    </w:p>
    <w:p w:rsidR="00F70E75" w:rsidRPr="00F70E75" w:rsidRDefault="00F70E75" w:rsidP="00F70E75">
      <w:r w:rsidRPr="00F70E75">
        <w:t>Увеличиваться в следующем месяце будут ежемесячные денежные выплаты. Их получают различные категории льготников. Это ветераны боевых действий, граждане с инвалидностью любой группы, ветераны войны, чернобыльцы и другие.</w:t>
      </w:r>
    </w:p>
    <w:p w:rsidR="00F70E75" w:rsidRPr="00F70E75" w:rsidRDefault="00F70E75" w:rsidP="00F70E75">
      <w:r w:rsidRPr="00F70E75">
        <w:lastRenderedPageBreak/>
        <w:t>При этом изначально планировалось, что индексация составит 12,4 процента. Именно такой показатель анонсировался Минтрудом в прошлом году. Но также подчеркивалось, что цифра может измениться. Ведь она эквивалентна уровню инфляции за прошлый год. Сейчас Росстат посчитал окончательную величину и сообщил ее: она составила 11,9 процента. А потому выплаты будут повышать именно на такой процент.</w:t>
      </w:r>
    </w:p>
    <w:p w:rsidR="00F70E75" w:rsidRPr="00F70E75" w:rsidRDefault="00F70E75" w:rsidP="00F70E75">
      <w:r w:rsidRPr="00F70E75">
        <w:t xml:space="preserve">Несмотря на </w:t>
      </w:r>
      <w:proofErr w:type="gramStart"/>
      <w:r w:rsidRPr="00F70E75">
        <w:t>то</w:t>
      </w:r>
      <w:proofErr w:type="gramEnd"/>
      <w:r w:rsidRPr="00F70E75">
        <w:t xml:space="preserve"> что размер индексации стал чуть меньше запланированного, он все равно будет рекордным за все последние годы для пенсионеров. Благодаря повышению инвалиды первой группы с февраля смогут получить к пенсии дополнительно по 4958 рублей, а инвалидам второй группы будут доплачивать по 3541 рублю. Стоимость набора социальных услуг при этом достигнет уже уровня в 1470 рублей.</w:t>
      </w:r>
    </w:p>
    <w:p w:rsidR="00F70E75" w:rsidRPr="006B7081" w:rsidRDefault="00F70E75" w:rsidP="00F70E75">
      <w:r w:rsidRPr="00F70E75">
        <w:t xml:space="preserve">Кроме того, в апреле ожидается индексация социальных пенсий. Их получают в основном те граждане, которым не хватило стажа или баллов для назначения страховой пенсии по старости. Также такую пенсию получают инвалиды или люди, потерявшие кормильца. Размер повышения составит 3,3 процента. Но это тоже пока не окончательная величина, поскольку решение будет принято позднее. </w:t>
      </w:r>
      <w:r w:rsidRPr="006B7081">
        <w:t>Однако в целом обе индексации составят около 15,2 процента.</w:t>
      </w:r>
    </w:p>
    <w:p w:rsidR="00F70E75" w:rsidRPr="006B7081" w:rsidRDefault="00483782" w:rsidP="00F70E75">
      <w:hyperlink r:id="rId22" w:history="1">
        <w:r w:rsidR="00F70E75" w:rsidRPr="001E134F">
          <w:rPr>
            <w:rStyle w:val="a3"/>
            <w:lang w:val="en-US"/>
          </w:rPr>
          <w:t>https</w:t>
        </w:r>
        <w:r w:rsidR="00F70E75" w:rsidRPr="006B7081">
          <w:rPr>
            <w:rStyle w:val="a3"/>
          </w:rPr>
          <w:t>://</w:t>
        </w:r>
        <w:proofErr w:type="spellStart"/>
        <w:r w:rsidR="00F70E75" w:rsidRPr="001E134F">
          <w:rPr>
            <w:rStyle w:val="a3"/>
            <w:lang w:val="en-US"/>
          </w:rPr>
          <w:t>primpress</w:t>
        </w:r>
        <w:proofErr w:type="spellEnd"/>
        <w:r w:rsidR="00F70E75" w:rsidRPr="006B7081">
          <w:rPr>
            <w:rStyle w:val="a3"/>
          </w:rPr>
          <w:t>.</w:t>
        </w:r>
        <w:proofErr w:type="spellStart"/>
        <w:r w:rsidR="00F70E75" w:rsidRPr="001E134F">
          <w:rPr>
            <w:rStyle w:val="a3"/>
            <w:lang w:val="en-US"/>
          </w:rPr>
          <w:t>ru</w:t>
        </w:r>
        <w:proofErr w:type="spellEnd"/>
        <w:r w:rsidR="00F70E75" w:rsidRPr="006B7081">
          <w:rPr>
            <w:rStyle w:val="a3"/>
          </w:rPr>
          <w:t>/</w:t>
        </w:r>
        <w:r w:rsidR="00F70E75" w:rsidRPr="001E134F">
          <w:rPr>
            <w:rStyle w:val="a3"/>
            <w:lang w:val="en-US"/>
          </w:rPr>
          <w:t>article</w:t>
        </w:r>
        <w:r w:rsidR="00F70E75" w:rsidRPr="006B7081">
          <w:rPr>
            <w:rStyle w:val="a3"/>
          </w:rPr>
          <w:t>/96204</w:t>
        </w:r>
      </w:hyperlink>
      <w:r w:rsidR="00F70E75" w:rsidRPr="006B7081">
        <w:t xml:space="preserve"> </w:t>
      </w:r>
    </w:p>
    <w:p w:rsidR="009D1C51" w:rsidRPr="006B7081" w:rsidRDefault="009D1C51" w:rsidP="009D1C51">
      <w:pPr>
        <w:pStyle w:val="2"/>
      </w:pPr>
      <w:bookmarkStart w:id="61" w:name="_Toc124926335"/>
      <w:proofErr w:type="spellStart"/>
      <w:r w:rsidRPr="006B7081">
        <w:t>Pensnews</w:t>
      </w:r>
      <w:proofErr w:type="spellEnd"/>
      <w:r w:rsidRPr="006B7081">
        <w:t>, 17.01.2023, Выяснилось, сколько государство недоплачивает работающим пенсионерам</w:t>
      </w:r>
      <w:bookmarkEnd w:id="61"/>
    </w:p>
    <w:p w:rsidR="009D1C51" w:rsidRDefault="009D1C51" w:rsidP="00665140">
      <w:pPr>
        <w:pStyle w:val="3"/>
      </w:pPr>
      <w:bookmarkStart w:id="62" w:name="_Toc124926336"/>
      <w:r>
        <w:t xml:space="preserve">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 </w:t>
      </w:r>
      <w:proofErr w:type="gramStart"/>
      <w:r>
        <w:t>Но</w:t>
      </w:r>
      <w:proofErr w:type="gramEnd"/>
      <w:r>
        <w:t xml:space="preserve"> увы…</w:t>
      </w:r>
      <w:bookmarkEnd w:id="62"/>
    </w:p>
    <w:p w:rsidR="009D1C51" w:rsidRDefault="009D1C51" w:rsidP="009D1C51">
      <w:r>
        <w:t xml:space="preserve">На днях депутат Государственной думы из фракции </w:t>
      </w:r>
      <w:r w:rsidR="00665140">
        <w:t>«</w:t>
      </w:r>
      <w:r>
        <w:t>Справедливая Россия – за правду!</w:t>
      </w:r>
      <w:r w:rsidR="00665140">
        <w:t>»</w:t>
      </w:r>
      <w:r>
        <w:t xml:space="preserve"> Оксана Дмитриева ознакомила коллег с расчетом потерь работающих пенсионеров в результате очевидного несправедливого формирования пенсионных прав.</w:t>
      </w:r>
    </w:p>
    <w:p w:rsidR="009D1C51" w:rsidRDefault="009D1C51" w:rsidP="009D1C51">
      <w:r>
        <w:t xml:space="preserve">В частности, выясняется, размер ежемесячных потерь работающего пенсионера от действующих в его отношении ограничений в виде </w:t>
      </w:r>
      <w:r w:rsidR="00665140">
        <w:t>«</w:t>
      </w:r>
      <w:r>
        <w:t>потолка</w:t>
      </w:r>
      <w:r w:rsidR="00665140">
        <w:t>»</w:t>
      </w:r>
      <w:r>
        <w:t xml:space="preserve"> в 3-ИПК и </w:t>
      </w:r>
      <w:proofErr w:type="spellStart"/>
      <w:r>
        <w:t>неиндексации</w:t>
      </w:r>
      <w:proofErr w:type="spellEnd"/>
      <w:r>
        <w:t xml:space="preserve"> размеров пенсий равен 12 000 рублям.</w:t>
      </w:r>
    </w:p>
    <w:p w:rsidR="009D1C51" w:rsidRDefault="009D1C51" w:rsidP="009D1C51">
      <w:r>
        <w:t>Результаты включены в пояснительную записку к законопроекту № 258774-8, который уже оценен Правительством РФ и направлен на рассмотрение в Государственную думу.</w:t>
      </w:r>
    </w:p>
    <w:p w:rsidR="009D1C51" w:rsidRDefault="009D1C51" w:rsidP="009D1C51">
      <w:r>
        <w:t xml:space="preserve">Если </w:t>
      </w:r>
      <w:proofErr w:type="spellStart"/>
      <w:r>
        <w:t>дваваться</w:t>
      </w:r>
      <w:proofErr w:type="spellEnd"/>
      <w:r>
        <w:t xml:space="preserve"> в нюансы, то, проанализировав данные, депутат Дмитриева установила, что:</w:t>
      </w:r>
    </w:p>
    <w:p w:rsidR="009D1C51" w:rsidRDefault="009D1C51" w:rsidP="009D1C51">
      <w:r>
        <w:t xml:space="preserve">4 000 рублей работающий пенсионер недополучает из-за дискриминационного </w:t>
      </w:r>
      <w:proofErr w:type="spellStart"/>
      <w:r>
        <w:t>трехбального</w:t>
      </w:r>
      <w:proofErr w:type="spellEnd"/>
      <w:r>
        <w:t xml:space="preserve"> механизма занижение пенсий;</w:t>
      </w:r>
    </w:p>
    <w:p w:rsidR="009D1C51" w:rsidRDefault="009D1C51" w:rsidP="009D1C51">
      <w:r>
        <w:t xml:space="preserve">8 000 рублей за счет </w:t>
      </w:r>
      <w:proofErr w:type="spellStart"/>
      <w:r>
        <w:t>неиндексации</w:t>
      </w:r>
      <w:proofErr w:type="spellEnd"/>
      <w:r>
        <w:t xml:space="preserve"> пенсии в период с 2015 года;</w:t>
      </w:r>
    </w:p>
    <w:p w:rsidR="009D1C51" w:rsidRDefault="009D1C51" w:rsidP="009D1C51">
      <w:r>
        <w:t>а 12 000 рублей это общие потери работающего пенсионера.</w:t>
      </w:r>
    </w:p>
    <w:p w:rsidR="009D1C51" w:rsidRDefault="009D1C51" w:rsidP="009D1C51">
      <w:r>
        <w:lastRenderedPageBreak/>
        <w:t xml:space="preserve">Также в </w:t>
      </w:r>
      <w:proofErr w:type="spellStart"/>
      <w:proofErr w:type="gramStart"/>
      <w:r>
        <w:t>в</w:t>
      </w:r>
      <w:proofErr w:type="spellEnd"/>
      <w:proofErr w:type="gramEnd"/>
      <w:r>
        <w:t xml:space="preserve"> пояснительной записке к законопроекту Оксана Дмитриева, будучи, как известно, опытным экономистом, смогла подсчитать и объем денежных средств, которые в качестве взносов заплатили государству работающие пенсионеры, но не получили из-за этого ни копейки прибавки.</w:t>
      </w:r>
    </w:p>
    <w:p w:rsidR="009D1C51" w:rsidRDefault="009D1C51" w:rsidP="009D1C51">
      <w:r>
        <w:t xml:space="preserve">Куда ушли эти деньги неизвестно. Одно дело, если они потрачены на неработающих пенсионеров и другое, если за их счет совершали траты на нужды ныне </w:t>
      </w:r>
      <w:proofErr w:type="spellStart"/>
      <w:r>
        <w:t>Соцфонда</w:t>
      </w:r>
      <w:proofErr w:type="spellEnd"/>
      <w:r>
        <w:t xml:space="preserve"> (</w:t>
      </w:r>
      <w:proofErr w:type="spellStart"/>
      <w:r>
        <w:t>бывшийе</w:t>
      </w:r>
      <w:proofErr w:type="spellEnd"/>
      <w:r>
        <w:t xml:space="preserve"> </w:t>
      </w:r>
      <w:r w:rsidR="00665140" w:rsidRPr="00665140">
        <w:rPr>
          <w:b/>
        </w:rPr>
        <w:t>ПФР</w:t>
      </w:r>
      <w:r>
        <w:t xml:space="preserve"> и ФСС), в том числе оплачивали содержание его </w:t>
      </w:r>
      <w:r w:rsidR="00665140">
        <w:t>«</w:t>
      </w:r>
      <w:r>
        <w:t>дворцов</w:t>
      </w:r>
      <w:r w:rsidR="00665140">
        <w:t>»</w:t>
      </w:r>
      <w:r>
        <w:t>.</w:t>
      </w:r>
    </w:p>
    <w:p w:rsidR="009D1C51" w:rsidRDefault="00483782" w:rsidP="009D1C51">
      <w:hyperlink r:id="rId23" w:history="1">
        <w:r w:rsidR="009D1C51" w:rsidRPr="001E134F">
          <w:rPr>
            <w:rStyle w:val="a3"/>
          </w:rPr>
          <w:t>https://pensnews.ru/article/6825</w:t>
        </w:r>
      </w:hyperlink>
      <w:r w:rsidR="009D1C51">
        <w:t xml:space="preserve"> </w:t>
      </w:r>
    </w:p>
    <w:p w:rsidR="009D1C51" w:rsidRPr="006B7081" w:rsidRDefault="009D1C51" w:rsidP="009D1C51">
      <w:pPr>
        <w:pStyle w:val="2"/>
      </w:pPr>
      <w:bookmarkStart w:id="63" w:name="_Toc124926337"/>
      <w:proofErr w:type="spellStart"/>
      <w:r w:rsidRPr="006B7081">
        <w:t>Pensnews</w:t>
      </w:r>
      <w:proofErr w:type="spellEnd"/>
      <w:r w:rsidRPr="006B7081">
        <w:t xml:space="preserve">, 17.01.2023, </w:t>
      </w:r>
      <w:proofErr w:type="spellStart"/>
      <w:r w:rsidRPr="006B7081">
        <w:t>Предпенсионерам</w:t>
      </w:r>
      <w:proofErr w:type="spellEnd"/>
      <w:r w:rsidRPr="006B7081">
        <w:t xml:space="preserve"> напомнили о льготах</w:t>
      </w:r>
      <w:bookmarkEnd w:id="63"/>
    </w:p>
    <w:p w:rsidR="009D1C51" w:rsidRDefault="009D1C51" w:rsidP="00665140">
      <w:pPr>
        <w:pStyle w:val="3"/>
      </w:pPr>
      <w:bookmarkStart w:id="64" w:name="_Toc124926338"/>
      <w:r>
        <w:t xml:space="preserve">В России существует специфическая категория граждан – </w:t>
      </w:r>
      <w:proofErr w:type="spellStart"/>
      <w:r>
        <w:t>предпенсионеры</w:t>
      </w:r>
      <w:proofErr w:type="spellEnd"/>
      <w:r>
        <w:t xml:space="preserve">, пишет Pensnews.ru. Неказистое слово </w:t>
      </w:r>
      <w:r w:rsidR="00665140">
        <w:t>«</w:t>
      </w:r>
      <w:proofErr w:type="spellStart"/>
      <w:r>
        <w:t>предпенсионер</w:t>
      </w:r>
      <w:proofErr w:type="spellEnd"/>
      <w:r w:rsidR="00665140">
        <w:t>»</w:t>
      </w:r>
      <w:r>
        <w:t xml:space="preserve"> вы даже вряд ли найдете в словаре, хотя юридически оно существует.</w:t>
      </w:r>
      <w:bookmarkEnd w:id="64"/>
    </w:p>
    <w:p w:rsidR="009D1C51" w:rsidRDefault="009D1C51" w:rsidP="009D1C51">
      <w:r>
        <w:t xml:space="preserve">Итак, доцент экономического факультета РУДН Андрей </w:t>
      </w:r>
      <w:proofErr w:type="spellStart"/>
      <w:r>
        <w:t>Гиринский</w:t>
      </w:r>
      <w:proofErr w:type="spellEnd"/>
      <w:r>
        <w:t xml:space="preserve"> напомнил, что </w:t>
      </w:r>
      <w:proofErr w:type="spellStart"/>
      <w:r>
        <w:t>предпенсионеры</w:t>
      </w:r>
      <w:proofErr w:type="spellEnd"/>
      <w:r>
        <w:t xml:space="preserve"> в нашей стране - это женщины после 55 лет и мужчины старше 60 лет. То есть те, кому до пенсии осталось от пяти лет и меньше.</w:t>
      </w:r>
    </w:p>
    <w:p w:rsidR="009D1C51" w:rsidRDefault="009D1C51" w:rsidP="009D1C51">
      <w:r>
        <w:t>Что касается федерального уровня, то они имеют право на более низкий имущественный и земельный налоги. Также с этого возраста можно начать получать накопительную часть пенсии.</w:t>
      </w:r>
    </w:p>
    <w:p w:rsidR="009D1C51" w:rsidRDefault="009D1C51" w:rsidP="009D1C51">
      <w:r>
        <w:t>Если граждане в данном возрасте окажутся без работы, то им полагается повышенное пособие при постановке на учет. А если за два года они так и не смогут трудоустроиться, то имеют право получить пенсию досрочно.</w:t>
      </w:r>
    </w:p>
    <w:p w:rsidR="009D1C51" w:rsidRDefault="009D1C51" w:rsidP="009D1C51">
      <w:r>
        <w:t xml:space="preserve">Кроме того, </w:t>
      </w:r>
      <w:proofErr w:type="spellStart"/>
      <w:r>
        <w:t>предпенсионерам</w:t>
      </w:r>
      <w:proofErr w:type="spellEnd"/>
      <w:r>
        <w:t xml:space="preserve"> положено два дополнительных выходных для прохождения диспансеризации. Им также выделяется обязательная доля в наследстве, что бы там ни было написано в завещании. Можно также потребовать алименты от детей (!), бывших супругов и других родственников. Эксперт отметил, что стать </w:t>
      </w:r>
      <w:proofErr w:type="spellStart"/>
      <w:r>
        <w:t>предпенсионером</w:t>
      </w:r>
      <w:proofErr w:type="spellEnd"/>
      <w:r>
        <w:t xml:space="preserve"> можно раньше при проживании в северных регионах. Там действуют иные нормы выхода на пенсию.</w:t>
      </w:r>
    </w:p>
    <w:p w:rsidR="009D1C51" w:rsidRDefault="009D1C51" w:rsidP="009D1C51">
      <w:r>
        <w:t xml:space="preserve">Эксперт также </w:t>
      </w:r>
      <w:proofErr w:type="gramStart"/>
      <w:r>
        <w:t>напомнил</w:t>
      </w:r>
      <w:proofErr w:type="gramEnd"/>
      <w:r>
        <w:t xml:space="preserve"> заявил, что в регионах также действуют свои льготы для жителей </w:t>
      </w:r>
      <w:proofErr w:type="spellStart"/>
      <w:r>
        <w:t>предпенсионного</w:t>
      </w:r>
      <w:proofErr w:type="spellEnd"/>
      <w:r>
        <w:t xml:space="preserve"> возраста. Например, в Москве они ездят бесплатно на всем общественном транспорте. Также есть возможность получить преимущества, как у ветеранов труда.</w:t>
      </w:r>
    </w:p>
    <w:p w:rsidR="009D1C51" w:rsidRDefault="009D1C51" w:rsidP="009D1C51">
      <w:r>
        <w:t xml:space="preserve">Так что же делать тем, кто уже приблизился к статусу </w:t>
      </w:r>
      <w:proofErr w:type="spellStart"/>
      <w:r>
        <w:t>предпенсионера</w:t>
      </w:r>
      <w:proofErr w:type="spellEnd"/>
      <w:r>
        <w:t xml:space="preserve">? Доцент советует для подтверждения права на льготы обратиться сначала за справкой в </w:t>
      </w:r>
      <w:r w:rsidR="00665140" w:rsidRPr="00665140">
        <w:rPr>
          <w:b/>
        </w:rPr>
        <w:t>ПФР</w:t>
      </w:r>
      <w:r>
        <w:t xml:space="preserve"> или в МФЦ. А затем </w:t>
      </w:r>
      <w:proofErr w:type="gramStart"/>
      <w:r>
        <w:t>предоставить документ</w:t>
      </w:r>
      <w:proofErr w:type="gramEnd"/>
      <w:r>
        <w:t xml:space="preserve"> в соответствующие ведомства.</w:t>
      </w:r>
    </w:p>
    <w:p w:rsidR="009D1C51" w:rsidRDefault="00483782" w:rsidP="009D1C51">
      <w:hyperlink r:id="rId24" w:history="1">
        <w:r w:rsidR="009D1C51" w:rsidRPr="001E134F">
          <w:rPr>
            <w:rStyle w:val="a3"/>
          </w:rPr>
          <w:t>https://pensnews.ru/article/6824</w:t>
        </w:r>
      </w:hyperlink>
      <w:r w:rsidR="009D1C51">
        <w:t xml:space="preserve"> </w:t>
      </w:r>
    </w:p>
    <w:p w:rsidR="009D1C51" w:rsidRPr="006B7081" w:rsidRDefault="009D1C51" w:rsidP="009D1C51">
      <w:pPr>
        <w:pStyle w:val="2"/>
      </w:pPr>
      <w:bookmarkStart w:id="65" w:name="_Toc124926339"/>
      <w:proofErr w:type="spellStart"/>
      <w:r w:rsidRPr="006B7081">
        <w:lastRenderedPageBreak/>
        <w:t>Pensnews</w:t>
      </w:r>
      <w:proofErr w:type="spellEnd"/>
      <w:r w:rsidRPr="006B7081">
        <w:t>, 17.01.2023, Назван размер прибавки к пенсии депутатам-пенсионерам</w:t>
      </w:r>
      <w:bookmarkEnd w:id="65"/>
    </w:p>
    <w:p w:rsidR="009D1C51" w:rsidRDefault="009D1C51" w:rsidP="00665140">
      <w:pPr>
        <w:pStyle w:val="3"/>
      </w:pPr>
      <w:bookmarkStart w:id="66" w:name="_Toc124926340"/>
      <w:r>
        <w:t>Pensnews.ru постоянно сообщает о ситуации, связанной с ограничениями прав работающих пенсионеров. Наш портал раз за разом констатирует,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bookmarkEnd w:id="66"/>
    </w:p>
    <w:p w:rsidR="009D1C51" w:rsidRDefault="009D1C51" w:rsidP="009D1C51">
      <w:r>
        <w:t xml:space="preserve">Тем не менее, известно, что ограничение работающих пенсионеров по части количества индивидуальных пенсионных коэффициентов (ИПК), которые они могут заработать за год, существует уже несколько лет. Как бы не возмущалось население. Но подмечено, что именно в 2023 году количество предложений, которые поступают от депутатов, и которые направлены на отмену ограничения в три злополучных балла, просто, что </w:t>
      </w:r>
      <w:proofErr w:type="gramStart"/>
      <w:r>
        <w:t>называется</w:t>
      </w:r>
      <w:proofErr w:type="gramEnd"/>
      <w:r>
        <w:t xml:space="preserve"> зашкаливает.</w:t>
      </w:r>
    </w:p>
    <w:p w:rsidR="009D1C51" w:rsidRDefault="009D1C51" w:rsidP="009D1C51">
      <w:r>
        <w:t>Причем, инициатива исходит от фракций разных партий.</w:t>
      </w:r>
    </w:p>
    <w:p w:rsidR="009D1C51" w:rsidRDefault="009D1C51" w:rsidP="009D1C51">
      <w:r>
        <w:t>Можно конечно предположить, что депутаты вдруг озаботились борьбой за поруганные права работающих пенсионеров.</w:t>
      </w:r>
    </w:p>
    <w:p w:rsidR="009D1C51" w:rsidRDefault="009D1C51" w:rsidP="009D1C51">
      <w:r>
        <w:t xml:space="preserve">Однако некоторые эксперты считают, что все дело в том, что многие депутаты у нас сидят во власти достаточно долго и стали пенсионерами. </w:t>
      </w:r>
      <w:proofErr w:type="spellStart"/>
      <w:r>
        <w:t>Сответственно</w:t>
      </w:r>
      <w:proofErr w:type="spellEnd"/>
      <w:r>
        <w:t>, слуги народа, оформляя свои пенсии и получая теперь со своих баснословных зарплат, также как и простые смертные по три ИПК в год, смогли в полной мере прочувствовать всю прелесть этого правила.</w:t>
      </w:r>
    </w:p>
    <w:p w:rsidR="009D1C51" w:rsidRDefault="009D1C51" w:rsidP="009D1C51">
      <w:r>
        <w:t xml:space="preserve">Лазеек и льгот для приближенных к власти в этом ограничении </w:t>
      </w:r>
      <w:proofErr w:type="gramStart"/>
      <w:r>
        <w:t>нет</w:t>
      </w:r>
      <w:proofErr w:type="gramEnd"/>
      <w:r>
        <w:t xml:space="preserve"> и максимальная прибавка депутата-пенсионера в следующем году составит 378,39 рублей (при стоимости 1 ИПК=126,13 рублей) и это при </w:t>
      </w:r>
      <w:proofErr w:type="spellStart"/>
      <w:r>
        <w:t>госдумовских</w:t>
      </w:r>
      <w:proofErr w:type="spellEnd"/>
      <w:r>
        <w:t xml:space="preserve"> зарплатах!</w:t>
      </w:r>
    </w:p>
    <w:p w:rsidR="009D1C51" w:rsidRDefault="009D1C51" w:rsidP="009D1C51">
      <w:r>
        <w:t xml:space="preserve">Итак, в настоящее время депутатов-пенсионеров в Госдуме практически четверть от общего количества, а </w:t>
      </w:r>
      <w:proofErr w:type="gramStart"/>
      <w:r>
        <w:t>значит</w:t>
      </w:r>
      <w:proofErr w:type="gramEnd"/>
      <w:r>
        <w:t xml:space="preserve"> на выплату им всем прибавки исходя из + 3 ИПК в год потребуется аж 42 000 рублей, что по сути намного меньше, чем пенсия одного депутата в месяц.</w:t>
      </w:r>
    </w:p>
    <w:p w:rsidR="009D1C51" w:rsidRDefault="009D1C51" w:rsidP="009D1C51">
      <w:r>
        <w:t>Смешно, если бы не было так горько. Ведь, что при таких надбавках говорить о простых пенсионерах.</w:t>
      </w:r>
    </w:p>
    <w:p w:rsidR="009D1C51" w:rsidRDefault="00483782" w:rsidP="009D1C51">
      <w:hyperlink r:id="rId25" w:history="1">
        <w:r w:rsidR="009D1C51" w:rsidRPr="001E134F">
          <w:rPr>
            <w:rStyle w:val="a3"/>
          </w:rPr>
          <w:t>https://pensnews.ru/article/6832</w:t>
        </w:r>
      </w:hyperlink>
    </w:p>
    <w:p w:rsidR="00CE09E8" w:rsidRPr="006B7081" w:rsidRDefault="00CE09E8" w:rsidP="00CE09E8">
      <w:pPr>
        <w:pStyle w:val="2"/>
      </w:pPr>
      <w:bookmarkStart w:id="67" w:name="_Toc124926341"/>
      <w:r w:rsidRPr="006B7081">
        <w:t>Конкурент, 17.01.2023, В стаж обязательно включат. Пенсионерам напомнили  о периоде, за который положена пенсия</w:t>
      </w:r>
      <w:bookmarkEnd w:id="67"/>
    </w:p>
    <w:p w:rsidR="00CE09E8" w:rsidRDefault="00CE09E8" w:rsidP="00665140">
      <w:pPr>
        <w:pStyle w:val="3"/>
      </w:pPr>
      <w:bookmarkStart w:id="68" w:name="_Toc124926342"/>
      <w:r>
        <w:t>При определенных условиях конкретный период деятельности, которую гражданин вел еще в советское время, повысит размер выплат, сообщает KONKURENT.RU.</w:t>
      </w:r>
      <w:bookmarkEnd w:id="68"/>
    </w:p>
    <w:p w:rsidR="00CE09E8" w:rsidRDefault="00CE09E8" w:rsidP="00CE09E8">
      <w:r>
        <w:t xml:space="preserve">Период, который пенсионер провел в рядах Советской армии, должен быть учтен при расчете пенсии. Об этом рассказали специалисты портала </w:t>
      </w:r>
      <w:r w:rsidR="00665140">
        <w:t>«</w:t>
      </w:r>
      <w:proofErr w:type="spellStart"/>
      <w:r>
        <w:t>Объясняем</w:t>
      </w:r>
      <w:proofErr w:type="gramStart"/>
      <w:r>
        <w:t>.р</w:t>
      </w:r>
      <w:proofErr w:type="gramEnd"/>
      <w:r>
        <w:t>ф</w:t>
      </w:r>
      <w:proofErr w:type="spellEnd"/>
      <w:r w:rsidR="00665140">
        <w:t>»</w:t>
      </w:r>
      <w:r>
        <w:t>.</w:t>
      </w:r>
    </w:p>
    <w:p w:rsidR="00CE09E8" w:rsidRDefault="00665140" w:rsidP="00CE09E8">
      <w:r>
        <w:lastRenderedPageBreak/>
        <w:t>«</w:t>
      </w:r>
      <w:r w:rsidR="00CE09E8">
        <w:t>Служба в армии, как Советской, так и Российской, засчитывается в стаж</w:t>
      </w:r>
      <w:r>
        <w:t>»</w:t>
      </w:r>
      <w:r w:rsidR="00CE09E8">
        <w:t xml:space="preserve">, – указано в сообщении, размещенном </w:t>
      </w:r>
      <w:proofErr w:type="gramStart"/>
      <w:r w:rsidR="00CE09E8">
        <w:t>в</w:t>
      </w:r>
      <w:proofErr w:type="gramEnd"/>
      <w:r w:rsidR="00CE09E8">
        <w:t xml:space="preserve"> официальном ТГ-канале портала.</w:t>
      </w:r>
    </w:p>
    <w:p w:rsidR="00CE09E8" w:rsidRDefault="00CE09E8" w:rsidP="00CE09E8">
      <w:r>
        <w:t>Правда, отмечается, что для того, чтобы этот стаж имел значение при расчете пенсии, важно соблюдение одного условия. Так, по словам специалистов, службу в армии засчитают в стаж в том случае, если до нее и после нее гражданин официально работал.</w:t>
      </w:r>
    </w:p>
    <w:p w:rsidR="00CE09E8" w:rsidRDefault="00CE09E8" w:rsidP="00CE09E8">
      <w:r>
        <w:t xml:space="preserve">Кроме того, эксперты напомнили россиянам, что на размер пенсии влияет не только страховой стаж, но также и так называемые </w:t>
      </w:r>
      <w:proofErr w:type="spellStart"/>
      <w:r>
        <w:t>нестраховые</w:t>
      </w:r>
      <w:proofErr w:type="spellEnd"/>
      <w:r>
        <w:t xml:space="preserve"> периоды жизни. К ним, в частности, относятся служба в армии, уход за детьми возрасте до полутора лет, уход за ребенком, имеющим инвалидность, или за гражданином, которому более 80 лет.</w:t>
      </w:r>
    </w:p>
    <w:p w:rsidR="00CE09E8" w:rsidRDefault="00483782" w:rsidP="00CE09E8">
      <w:hyperlink r:id="rId26" w:history="1">
        <w:r w:rsidR="00CE09E8" w:rsidRPr="001E134F">
          <w:rPr>
            <w:rStyle w:val="a3"/>
          </w:rPr>
          <w:t>https://konkurent.ru/article/56041</w:t>
        </w:r>
      </w:hyperlink>
      <w:r w:rsidR="00CE09E8">
        <w:t xml:space="preserve"> </w:t>
      </w:r>
    </w:p>
    <w:p w:rsidR="00CE09E8" w:rsidRPr="006B7081" w:rsidRDefault="00CE09E8" w:rsidP="00CE09E8">
      <w:pPr>
        <w:pStyle w:val="2"/>
      </w:pPr>
      <w:bookmarkStart w:id="69" w:name="_Toc124926343"/>
      <w:r w:rsidRPr="006B7081">
        <w:t>Конкурент, 17.01.2023, Более 1 300 рублей пенсионеры могут получить уже сейчас</w:t>
      </w:r>
      <w:bookmarkEnd w:id="69"/>
      <w:r w:rsidRPr="006B7081">
        <w:t xml:space="preserve"> </w:t>
      </w:r>
    </w:p>
    <w:p w:rsidR="00CE09E8" w:rsidRDefault="00CE09E8" w:rsidP="00665140">
      <w:pPr>
        <w:pStyle w:val="3"/>
      </w:pPr>
      <w:bookmarkStart w:id="70" w:name="_Toc124926344"/>
      <w:r>
        <w:t>Важную для многих пожилых граждан выплату проиндексируют уже в ближайшее время, сообщает KONKURENT.RU.</w:t>
      </w:r>
      <w:bookmarkEnd w:id="70"/>
    </w:p>
    <w:p w:rsidR="00CE09E8" w:rsidRDefault="00CE09E8" w:rsidP="00CE09E8">
      <w:r>
        <w:t>Уже сегодня пенсионеры, которые отн</w:t>
      </w:r>
      <w:r w:rsidR="00714DF6">
        <w:t>ос</w:t>
      </w:r>
      <w:r>
        <w:t>ятся к определенным категориям граждан, имеют право на ежемесячную доплату.</w:t>
      </w:r>
    </w:p>
    <w:p w:rsidR="00CE09E8" w:rsidRDefault="00CE09E8" w:rsidP="00CE09E8">
      <w:r>
        <w:t>Получать подобные средства граждане могут в том случае, если ранее подавали заявление на предоставление им подобной меры поддержки.</w:t>
      </w:r>
    </w:p>
    <w:p w:rsidR="00CE09E8" w:rsidRDefault="00CE09E8" w:rsidP="00CE09E8">
      <w:r>
        <w:t xml:space="preserve">Речь идет о пенсионерах, которые относятся к федеральным льготникам. В частности, на подобную выплату имеют право ветераны, инвалиды и дети-инвалиды, а также бывшие несовершеннолетние узники фашизма и граждане, пострадавшие из-за воздействия радиации. </w:t>
      </w:r>
    </w:p>
    <w:p w:rsidR="00CE09E8" w:rsidRDefault="00CE09E8" w:rsidP="00CE09E8">
      <w:r>
        <w:t>Напомним, что все перечисленные категории россиян имеют право на получение такой льготы, как набор социальных услуг. Особенность данного вида помощи заключается в том, что получить его можно двумя способами: либо в натуральном виде, либо в денежном эквиваленте. При этом те, кто хочет сменить способ получения НСУ, должны подать заявление до 1 октября каждого года. Последний прием таких заявок закончился 1 октября 2022 г. Теперь сменить вид НСУ можно будет только в 2024 г., подав заявление до октября 2023 г.</w:t>
      </w:r>
    </w:p>
    <w:p w:rsidR="00CE09E8" w:rsidRDefault="00CE09E8" w:rsidP="00CE09E8">
      <w:r>
        <w:t>Те же, кто успел в прошлом году подать нужное заявление, с января 2023 г. начнут получать доплаты, если выбран был денежный эквивалент.</w:t>
      </w:r>
    </w:p>
    <w:p w:rsidR="00CE09E8" w:rsidRDefault="00CE09E8" w:rsidP="00CE09E8">
      <w:r>
        <w:t xml:space="preserve">Сейчас размер такой выплаты, согласно сообщению Социального фонда России (работает сейчас вместо </w:t>
      </w:r>
      <w:r w:rsidR="00665140" w:rsidRPr="00665140">
        <w:rPr>
          <w:b/>
        </w:rPr>
        <w:t>ПФР</w:t>
      </w:r>
      <w:r>
        <w:t xml:space="preserve"> и ФСС), составляет 1 тыс. 313 руб. Однако 1 февраля текущего года размер данной выплаты будет проиндексирован. Точный процент повышения на данный момент не утвержден российским правительством.</w:t>
      </w:r>
    </w:p>
    <w:p w:rsidR="00CE09E8" w:rsidRDefault="00CE09E8" w:rsidP="00CE09E8">
      <w:r>
        <w:t>Напомним, что выплата является целевой. Потратить средства можно на медикаменты, приобретение путевки в санаторий, а также на оплату проезда на санаторно-курортное лечение и обратно.</w:t>
      </w:r>
    </w:p>
    <w:p w:rsidR="00CE09E8" w:rsidRDefault="00483782" w:rsidP="00CE09E8">
      <w:hyperlink r:id="rId27" w:history="1">
        <w:r w:rsidR="00CE09E8" w:rsidRPr="001E134F">
          <w:rPr>
            <w:rStyle w:val="a3"/>
          </w:rPr>
          <w:t>https://konkurent.ru/article/56035</w:t>
        </w:r>
      </w:hyperlink>
      <w:r w:rsidR="00CE09E8">
        <w:t xml:space="preserve"> </w:t>
      </w:r>
    </w:p>
    <w:p w:rsidR="000D33B4" w:rsidRPr="006B7081" w:rsidRDefault="000D33B4" w:rsidP="000D33B4">
      <w:pPr>
        <w:pStyle w:val="2"/>
      </w:pPr>
      <w:bookmarkStart w:id="71" w:name="_Toc124926345"/>
      <w:r w:rsidRPr="006B7081">
        <w:lastRenderedPageBreak/>
        <w:t>ИА DEITA.RU, 17.01.2023, Как получить индексацию пенсии работающим без увольнения</w:t>
      </w:r>
      <w:bookmarkEnd w:id="71"/>
    </w:p>
    <w:p w:rsidR="000D33B4" w:rsidRDefault="000D33B4" w:rsidP="00665140">
      <w:pPr>
        <w:pStyle w:val="3"/>
      </w:pPr>
      <w:bookmarkStart w:id="72" w:name="_Toc124926346"/>
      <w:r>
        <w:t>При соблюдении определённых условий получение индексации пенсии работающим пенсионером становится возможным. Об этом рассказали эксперты в области пенсионного обеспечения, сообщает ИА DEITA.RU. Как отметили специалисты, такая возможность предусмотрена действующим законодательством, однако далеко не пожилые граждане все об этом знают.</w:t>
      </w:r>
      <w:bookmarkEnd w:id="72"/>
    </w:p>
    <w:p w:rsidR="000D33B4" w:rsidRDefault="000D33B4" w:rsidP="000D33B4">
      <w:r>
        <w:t xml:space="preserve">Стоит понимать, </w:t>
      </w:r>
      <w:proofErr w:type="gramStart"/>
      <w:r>
        <w:t>что</w:t>
      </w:r>
      <w:proofErr w:type="gramEnd"/>
      <w:r>
        <w:t xml:space="preserve"> несмотря на мораторий на индексацию пенсий работающим пенсионерам, который был введён в России несколько лет назад, продолжающие трудиться пенсионеры активно ищут способы получить заветную прибавку к пенсии.</w:t>
      </w:r>
    </w:p>
    <w:p w:rsidR="000D33B4" w:rsidRDefault="000D33B4" w:rsidP="000D33B4">
      <w:r>
        <w:t>Некоторые идут на то, чтобы временно увольняться с работы, а потом устраиваться на неё вновь. Однако</w:t>
      </w:r>
      <w:proofErr w:type="gramStart"/>
      <w:r>
        <w:t>,</w:t>
      </w:r>
      <w:proofErr w:type="gramEnd"/>
      <w:r>
        <w:t xml:space="preserve"> данный способ подойдёт далеко не всем, т.к. есть высокая вероятность того, что обратно на работу человека просто не возьмут.</w:t>
      </w:r>
    </w:p>
    <w:p w:rsidR="000D33B4" w:rsidRDefault="000D33B4" w:rsidP="000D33B4">
      <w:r>
        <w:t>В качестве альтернативы можно добровольно отказаться от пенсии на один месяц и провести последующее возобновление автоматически проиндексированных выплат. При таком способе не требуется увольнения пенсионера с работы.</w:t>
      </w:r>
    </w:p>
    <w:p w:rsidR="000D33B4" w:rsidRDefault="000D33B4" w:rsidP="000D33B4">
      <w:r>
        <w:t>Важно понимать, что менее чем на месяц отказаться от пенсии не получится, поскольку выплаты восстанавливаются также с первого числа следующего месяца. При этом</w:t>
      </w:r>
      <w:proofErr w:type="gramStart"/>
      <w:r>
        <w:t>,</w:t>
      </w:r>
      <w:proofErr w:type="gramEnd"/>
      <w:r>
        <w:t xml:space="preserve"> право пенсионера на пенсию остаётся незыблемым. </w:t>
      </w:r>
    </w:p>
    <w:p w:rsidR="009D1C51" w:rsidRPr="000D33B4" w:rsidRDefault="00483782" w:rsidP="000D33B4">
      <w:hyperlink r:id="rId28" w:history="1">
        <w:r w:rsidR="000D33B4" w:rsidRPr="001E134F">
          <w:rPr>
            <w:rStyle w:val="a3"/>
          </w:rPr>
          <w:t>https://deita.ru/article/530420?utm_source=yxnews&amp;utm_medium=desktop&amp;utm_referrer=https%3A%2F%2Fdzen.ru%2Fnews%2Fsearch%3Ftext%3D</w:t>
        </w:r>
      </w:hyperlink>
    </w:p>
    <w:p w:rsidR="00F70E75" w:rsidRPr="006B7081" w:rsidRDefault="00F70E75" w:rsidP="00F70E75">
      <w:pPr>
        <w:pStyle w:val="2"/>
      </w:pPr>
      <w:bookmarkStart w:id="73" w:name="_Toc124926347"/>
      <w:r w:rsidRPr="006B7081">
        <w:t xml:space="preserve">АиФ, 17.01.2023, Юрист Александр </w:t>
      </w:r>
      <w:proofErr w:type="spellStart"/>
      <w:r w:rsidRPr="006B7081">
        <w:t>Хаминский</w:t>
      </w:r>
      <w:proofErr w:type="spellEnd"/>
      <w:r w:rsidRPr="006B7081">
        <w:t xml:space="preserve"> сравнил рост выплат ветеранам и пенсий</w:t>
      </w:r>
      <w:bookmarkEnd w:id="73"/>
    </w:p>
    <w:p w:rsidR="00F70E75" w:rsidRDefault="00F70E75" w:rsidP="00665140">
      <w:pPr>
        <w:pStyle w:val="3"/>
      </w:pPr>
      <w:bookmarkStart w:id="74" w:name="_Toc124926348"/>
      <w:proofErr w:type="spellStart"/>
      <w:r>
        <w:t>Выравнять</w:t>
      </w:r>
      <w:proofErr w:type="spellEnd"/>
      <w:r>
        <w:t xml:space="preserve"> темпы роста пенсий с уровнем индексации социальных пособий, выплат и компенсаций предлагает юрист и правозащитник Александр </w:t>
      </w:r>
      <w:proofErr w:type="spellStart"/>
      <w:r>
        <w:t>Хаминский</w:t>
      </w:r>
      <w:proofErr w:type="spellEnd"/>
      <w:r>
        <w:t>. При этом ориентироваться надо не на инфляцию предыдущего года, а на прогноз роста цен. Об этом он рассказал aif.ru.</w:t>
      </w:r>
      <w:bookmarkEnd w:id="74"/>
    </w:p>
    <w:p w:rsidR="00F70E75" w:rsidRDefault="00F70E75" w:rsidP="00F70E75">
      <w:r>
        <w:t>С 1 февраля более 40 различных социальных выплат, пособий и компенсаций будут увеличены на коэффициент 1,119. Повышение коснется получателей материнского капитала, а также ветеранов войн, участников ликвидации аварии на Чернобыльской АЭС, Героев Советского Союза и России, полных кавалеров ордена Славы и многих других. Коэффициент был определен исходя из официальных данных об инфляции 2022 года — она составила 11,94%, подсчитал Росстат.</w:t>
      </w:r>
    </w:p>
    <w:p w:rsidR="00F70E75" w:rsidRDefault="00665140" w:rsidP="00F70E75">
      <w:r>
        <w:t>«</w:t>
      </w:r>
      <w:r w:rsidR="00F70E75">
        <w:t>В то же время пенсии выросли только на 4,8%. Разве могло так случиться, что потребительские цены для одной категории пожилых людей в течение года росли в 2,5 раза быстрее, чем для другой? Понятно, что назначение пенсий и социальных пособий и компенсаций имеет различную правовую природу, но когда речь идет о социальной защите наиболее уязвимых в финансовом отношении сограждан необходимо сформировать схожие подходы в вопросах оказания помощи</w:t>
      </w:r>
      <w:r>
        <w:t>»</w:t>
      </w:r>
      <w:r w:rsidR="00F70E75">
        <w:t xml:space="preserve">, — сказал </w:t>
      </w:r>
      <w:proofErr w:type="spellStart"/>
      <w:r w:rsidR="00F70E75">
        <w:t>Хаминский</w:t>
      </w:r>
      <w:proofErr w:type="spellEnd"/>
      <w:r w:rsidR="00F70E75">
        <w:t>.</w:t>
      </w:r>
    </w:p>
    <w:p w:rsidR="00F70E75" w:rsidRDefault="00F70E75" w:rsidP="00F70E75">
      <w:r>
        <w:t xml:space="preserve">Кроме того, юрист предлагает ориентироваться не на уже случившуюся инфляцию, а на прогноз роста цен в будущем. Иначе получатели пособий и выплат вынуждены </w:t>
      </w:r>
      <w:r>
        <w:lastRenderedPageBreak/>
        <w:t>компенсировать возрастающие каждый день расходы за счет личных накоплений, а если их нет, то отказывать себе в покупке самых необходимых товаров.</w:t>
      </w:r>
    </w:p>
    <w:p w:rsidR="00F70E75" w:rsidRDefault="00665140" w:rsidP="00F70E75">
      <w:r>
        <w:t>«</w:t>
      </w:r>
      <w:r w:rsidR="00F70E75">
        <w:t>В таких экстренных условиях, в которых сегодня находится страна, повышать размер пенсий, социальных выплат и пособий надо не менее двух раз в год</w:t>
      </w:r>
      <w:r>
        <w:t>»</w:t>
      </w:r>
      <w:r w:rsidR="00F70E75">
        <w:t>, — заключает он.</w:t>
      </w:r>
    </w:p>
    <w:p w:rsidR="00F70E75" w:rsidRDefault="00F70E75" w:rsidP="00F70E75">
      <w:r>
        <w:t>Ранее стало известно, что страховой стаж мобилизованных, контрактников и добровольцев в период участия в СВО будет засчитываться в двойном размере.</w:t>
      </w:r>
    </w:p>
    <w:p w:rsidR="000D33B4" w:rsidRPr="00F70E75" w:rsidRDefault="00483782" w:rsidP="00F70E75">
      <w:hyperlink r:id="rId29" w:history="1">
        <w:r w:rsidR="00F70E75" w:rsidRPr="001E134F">
          <w:rPr>
            <w:rStyle w:val="a3"/>
          </w:rPr>
          <w:t>https://aif.ru/money/mymoney/yurist_aleksandr_haminskiy_sravnil_rost_vyplat_veteranam_i_pensiy</w:t>
        </w:r>
      </w:hyperlink>
    </w:p>
    <w:p w:rsidR="00D1642B" w:rsidRDefault="00D1642B" w:rsidP="00D1642B">
      <w:pPr>
        <w:pStyle w:val="10"/>
      </w:pPr>
      <w:bookmarkStart w:id="75" w:name="_Toc99318655"/>
      <w:bookmarkStart w:id="76" w:name="_Toc124926349"/>
      <w:r>
        <w:t>Региональные СМИ</w:t>
      </w:r>
      <w:bookmarkEnd w:id="41"/>
      <w:bookmarkEnd w:id="75"/>
      <w:bookmarkEnd w:id="76"/>
    </w:p>
    <w:p w:rsidR="00AC010B" w:rsidRPr="006B7081" w:rsidRDefault="00AC010B" w:rsidP="00AC010B">
      <w:pPr>
        <w:pStyle w:val="2"/>
      </w:pPr>
      <w:bookmarkStart w:id="77" w:name="_Toc124926350"/>
      <w:proofErr w:type="spellStart"/>
      <w:r w:rsidRPr="006B7081">
        <w:t>Курьер</w:t>
      </w:r>
      <w:proofErr w:type="gramStart"/>
      <w:r w:rsidRPr="006B7081">
        <w:t>.С</w:t>
      </w:r>
      <w:proofErr w:type="gramEnd"/>
      <w:r w:rsidRPr="006B7081">
        <w:t>реда</w:t>
      </w:r>
      <w:proofErr w:type="spellEnd"/>
      <w:r w:rsidRPr="006B7081">
        <w:t>, 17.01.2023, 5 шагов, чтобы накопить на достойную пенсию</w:t>
      </w:r>
      <w:bookmarkEnd w:id="77"/>
    </w:p>
    <w:p w:rsidR="00AC010B" w:rsidRDefault="00AC010B" w:rsidP="00665140">
      <w:pPr>
        <w:pStyle w:val="3"/>
      </w:pPr>
      <w:bookmarkStart w:id="78" w:name="_Toc124926351"/>
      <w:r>
        <w:t>Достойная пенсия — дело рук будущего пенсионера. Начать этот путь может каждый. Однако с чего начать молодому человеку?</w:t>
      </w:r>
      <w:bookmarkEnd w:id="78"/>
    </w:p>
    <w:p w:rsidR="00AC010B" w:rsidRDefault="00AC010B" w:rsidP="00AC010B">
      <w:r>
        <w:t>Как заработать достойную пенсию?</w:t>
      </w:r>
    </w:p>
    <w:p w:rsidR="00AC010B" w:rsidRDefault="00AC010B" w:rsidP="00AC010B">
      <w:r>
        <w:t>Первым делом россиянину понадобится СНИЛС, с помощью которого в будущем будет формироваться пенсия. СНИЛС поможет в получении в получении льгот и необходимых документов.</w:t>
      </w:r>
    </w:p>
    <w:p w:rsidR="00AC010B" w:rsidRDefault="00AC010B" w:rsidP="00AC010B">
      <w:r>
        <w:t>Устраиваться на работу для формирования достойной пенсии необходимо официально. В таком случае 13% заработной платы пойдут в налоги, а это скажется на будущей пенсии гражданина.</w:t>
      </w:r>
    </w:p>
    <w:p w:rsidR="00AC010B" w:rsidRDefault="00AC010B" w:rsidP="00AC010B">
      <w:r>
        <w:t>Чем больше страховой стаж, тем выше пенсия. Об этом ни в коем случае нельзя забывать. Каждый россиянин может следить за своим пенсионным счетом. Не стоит забывать, что выйти на пенсию можно немного позже, что увеличит размер будущих накоплений.</w:t>
      </w:r>
    </w:p>
    <w:p w:rsidR="00AC010B" w:rsidRDefault="00AC010B" w:rsidP="00AC010B">
      <w:r>
        <w:t xml:space="preserve">Также россияне могут заняться индивидуальным пенсионным планом. Ее предлагают негосударственные пенсионные фонды. Взносы в них проводятся добровольно, без участия работодателя. Эксперт отметил, что до 35 лет достаточно откладывать 2-3%, а после 10% каждый месяц, чтобы чувствовать себя комфортнее. Для оформления данного плана необходимо посетить банк или </w:t>
      </w:r>
      <w:r w:rsidR="00665140" w:rsidRPr="00665140">
        <w:rPr>
          <w:b/>
        </w:rPr>
        <w:t>НПФ</w:t>
      </w:r>
      <w:r>
        <w:t xml:space="preserve"> с паспортом. Однако выбирать негосударственный пенсионный фонд следует с умом, чтобы выбрать наиболее подходящий вариант.</w:t>
      </w:r>
    </w:p>
    <w:p w:rsidR="00D1642B" w:rsidRPr="00AC010B" w:rsidRDefault="00483782" w:rsidP="00AC010B">
      <w:hyperlink r:id="rId30" w:history="1">
        <w:r w:rsidR="00AC010B" w:rsidRPr="001E134F">
          <w:rPr>
            <w:rStyle w:val="a3"/>
          </w:rPr>
          <w:t>https://kurer-sreda.ru/2023/01/17/5-shagov-chtoby-nakopit-na-dostoinuiu-pensiiu</w:t>
        </w:r>
      </w:hyperlink>
    </w:p>
    <w:p w:rsidR="00AC010B" w:rsidRPr="00AC010B" w:rsidRDefault="00AC010B" w:rsidP="00AC010B"/>
    <w:p w:rsidR="00D1642B" w:rsidRDefault="00D1642B" w:rsidP="00D1642B">
      <w:pPr>
        <w:pStyle w:val="251"/>
      </w:pPr>
      <w:bookmarkStart w:id="79" w:name="_Toc99271704"/>
      <w:bookmarkStart w:id="80" w:name="_Toc99318656"/>
      <w:bookmarkStart w:id="81" w:name="_Toc62681899"/>
      <w:bookmarkStart w:id="82" w:name="_Toc124926352"/>
      <w:bookmarkEnd w:id="17"/>
      <w:bookmarkEnd w:id="18"/>
      <w:bookmarkEnd w:id="22"/>
      <w:bookmarkEnd w:id="23"/>
      <w:bookmarkEnd w:id="24"/>
      <w:r>
        <w:lastRenderedPageBreak/>
        <w:t>НОВОСТИ МАКРОЭКОНОМИКИ</w:t>
      </w:r>
      <w:bookmarkEnd w:id="79"/>
      <w:bookmarkEnd w:id="80"/>
      <w:bookmarkEnd w:id="82"/>
    </w:p>
    <w:p w:rsidR="00E74151" w:rsidRPr="006B7081" w:rsidRDefault="00E74151" w:rsidP="00E74151">
      <w:pPr>
        <w:pStyle w:val="2"/>
      </w:pPr>
      <w:bookmarkStart w:id="83" w:name="_Toc99271711"/>
      <w:bookmarkStart w:id="84" w:name="_Toc99318657"/>
      <w:bookmarkStart w:id="85" w:name="_Toc124926353"/>
      <w:r w:rsidRPr="006B7081">
        <w:t>РИА Новости, 17.01.2023, Путин: в этом году задача поддержать положительную тенденцию развития экономики</w:t>
      </w:r>
      <w:bookmarkEnd w:id="85"/>
    </w:p>
    <w:p w:rsidR="00E74151" w:rsidRDefault="00E74151" w:rsidP="00665140">
      <w:pPr>
        <w:pStyle w:val="3"/>
      </w:pPr>
      <w:bookmarkStart w:id="86" w:name="_Toc124926354"/>
      <w:r>
        <w:t>Президент России Владимир Путин назвал задачей на этот год поддержать положительную тенденцию развития экономики, отметив, что АПК и промышленность нарастили темпы роста.</w:t>
      </w:r>
      <w:bookmarkEnd w:id="86"/>
    </w:p>
    <w:p w:rsidR="00E74151" w:rsidRDefault="00665140" w:rsidP="00E74151">
      <w:r>
        <w:t>«</w:t>
      </w:r>
      <w:r w:rsidR="00E74151">
        <w:t xml:space="preserve">Наша задача - поддержать, закрепить положительную тенденцию. Отмечу, что многие важнейшие, опорные отрасли, такие как строительство, сельское хозяйство, промышленность и АПК, конечно, некоторые другие за прошлый год не только не сократили, </w:t>
      </w:r>
      <w:proofErr w:type="gramStart"/>
      <w:r w:rsidR="00E74151">
        <w:t>но</w:t>
      </w:r>
      <w:proofErr w:type="gramEnd"/>
      <w:r w:rsidR="00E74151">
        <w:t xml:space="preserve"> несмотря на, как мы много раз уже сказали, беспрецедентное внешнее давление, не сократили, а, наоборот, даже нарастили объемы. Создали новые рабочие места</w:t>
      </w:r>
      <w:r>
        <w:t>»</w:t>
      </w:r>
      <w:r w:rsidR="00E74151">
        <w:t>, - сказал он на совещании по экономическим вопросам.</w:t>
      </w:r>
    </w:p>
    <w:p w:rsidR="00E74151" w:rsidRDefault="00E74151" w:rsidP="00E74151">
      <w:r>
        <w:t>Путин отметил, что это во многом позволило сохранить стабильность на рынке труда, добиться снижения безработицы до минимального уровня в новейшей истории.</w:t>
      </w:r>
    </w:p>
    <w:p w:rsidR="00E74151" w:rsidRPr="006B7081" w:rsidRDefault="00E74151" w:rsidP="00E74151">
      <w:pPr>
        <w:pStyle w:val="2"/>
      </w:pPr>
      <w:bookmarkStart w:id="87" w:name="_Toc124926355"/>
      <w:r w:rsidRPr="006B7081">
        <w:t>РИА Новости, 17.01.2023, Путин: важно выдерживать последовательную линию на сохранение финансовой системы</w:t>
      </w:r>
      <w:bookmarkEnd w:id="87"/>
    </w:p>
    <w:p w:rsidR="00E74151" w:rsidRDefault="00E74151" w:rsidP="00665140">
      <w:pPr>
        <w:pStyle w:val="3"/>
      </w:pPr>
      <w:bookmarkStart w:id="88" w:name="_Toc124926356"/>
      <w:r>
        <w:t>Важно выдерживать последовательную линию на сохранение финансовой системы, заявил президент России Владимир Путин.</w:t>
      </w:r>
      <w:bookmarkEnd w:id="88"/>
    </w:p>
    <w:p w:rsidR="00E74151" w:rsidRDefault="00665140" w:rsidP="00E74151">
      <w:r>
        <w:t>«</w:t>
      </w:r>
      <w:r w:rsidR="00E74151">
        <w:t>Важно выдерживать последовательную линию на сохранение устойчивости государственных финансов</w:t>
      </w:r>
      <w:r>
        <w:t>»</w:t>
      </w:r>
      <w:r w:rsidR="00E74151">
        <w:t>, - сказал Путин на совещании по экономике, предложив участникам встречи поговорить на эту тему.</w:t>
      </w:r>
    </w:p>
    <w:p w:rsidR="00E74151" w:rsidRPr="006B7081" w:rsidRDefault="00E74151" w:rsidP="00E74151">
      <w:pPr>
        <w:pStyle w:val="2"/>
      </w:pPr>
      <w:bookmarkStart w:id="89" w:name="_Toc124926357"/>
      <w:r w:rsidRPr="006B7081">
        <w:t>РИА Новости, 17.01.2023, Путин: годовая инфляция в РФ во втором квартале 2023 г может быть ниже 4%</w:t>
      </w:r>
      <w:bookmarkEnd w:id="89"/>
    </w:p>
    <w:p w:rsidR="00E74151" w:rsidRDefault="00E74151" w:rsidP="00665140">
      <w:pPr>
        <w:pStyle w:val="3"/>
      </w:pPr>
      <w:bookmarkStart w:id="90" w:name="_Toc124926358"/>
      <w:r>
        <w:t>Годовая инфляция в России в первом квартале 2023 года снизится в район 5%, а во втором квартале может быть даже ниже 4%, сообщил президент РФ Владимир Путин на совещании по экономическим вопросам во вторник.</w:t>
      </w:r>
      <w:bookmarkEnd w:id="90"/>
    </w:p>
    <w:p w:rsidR="00E74151" w:rsidRDefault="00665140" w:rsidP="00E74151">
      <w:proofErr w:type="gramStart"/>
      <w:r>
        <w:t>«</w:t>
      </w:r>
      <w:r w:rsidR="00E74151">
        <w:t>Уже во втором квартале текущего года инфляция может опуститься ниже целевого уровня в 4%. Вот совсем недавно говорил, тоже с вашей подачи, уважаемые коллеги, что по первому кварталу мы ожидаем снижение где-то в районе 5%. А затем во втором квартале может быть даже ниже 4%. И это принципиально важно и для реальных доходов граждан, и для экономики в целом</w:t>
      </w:r>
      <w:r>
        <w:t>»</w:t>
      </w:r>
      <w:r w:rsidR="00E74151">
        <w:t>, - сказал</w:t>
      </w:r>
      <w:proofErr w:type="gramEnd"/>
      <w:r w:rsidR="00E74151">
        <w:t xml:space="preserve"> Путин.</w:t>
      </w:r>
    </w:p>
    <w:p w:rsidR="00E74151" w:rsidRDefault="00E74151" w:rsidP="00E74151">
      <w:r>
        <w:t>Он отметил, что по итогам 2022 года инфляция в РФ составила 11,9% - показатель оказался ниже, чем прогнозировали Центральный банк и правительство.</w:t>
      </w:r>
    </w:p>
    <w:p w:rsidR="00E74151" w:rsidRDefault="00E74151" w:rsidP="00E74151">
      <w:r>
        <w:lastRenderedPageBreak/>
        <w:t>ЦБ ожидал годовую инфляцию в диапазоне 12-13%, а Минэкономразвития - на уровне 12,4%. Скачок цен в России начался в конце февраля на фоне введения западных санкций, и в апреле годовая инфляция достигла пика в 17,83%. Впоследствии рост цен постепенно замедлялся.</w:t>
      </w:r>
    </w:p>
    <w:p w:rsidR="00E74151" w:rsidRDefault="00E74151" w:rsidP="00E74151">
      <w:r>
        <w:t>По последней оценке Минэкономразвития, по состоянию на 9 января 2023 года инфляция в РФ в годовом выражении составляла уже лишь 11,65%.</w:t>
      </w:r>
    </w:p>
    <w:p w:rsidR="00E74151" w:rsidRPr="006B7081" w:rsidRDefault="00E74151" w:rsidP="00E74151">
      <w:pPr>
        <w:pStyle w:val="2"/>
      </w:pPr>
      <w:bookmarkStart w:id="91" w:name="_Toc124926359"/>
      <w:r w:rsidRPr="006B7081">
        <w:t>РИА Новости, 17.01.2023, Путин: по итогам 2022 года ожидается снижение ВВП на 2,5%</w:t>
      </w:r>
      <w:bookmarkEnd w:id="91"/>
    </w:p>
    <w:p w:rsidR="00E74151" w:rsidRDefault="00E74151" w:rsidP="00665140">
      <w:pPr>
        <w:pStyle w:val="3"/>
      </w:pPr>
      <w:bookmarkStart w:id="92" w:name="_Toc124926360"/>
      <w:r>
        <w:t>Фактическая динамика российской экономики в прошлом году оказалась позитивной по сравнению со многими прогнозами, ВВП за 11 месяцев снизился лишь на 2,1%, а спад по итогам всего 2022 года ожидается в 2,5%, заявил президент РФ Владимир Путин на совещании по экономическим вопросам во вторник.</w:t>
      </w:r>
      <w:bookmarkEnd w:id="92"/>
    </w:p>
    <w:p w:rsidR="00E74151" w:rsidRDefault="00665140" w:rsidP="00E74151">
      <w:r>
        <w:t>«</w:t>
      </w:r>
      <w:r w:rsidR="00E74151">
        <w:t xml:space="preserve">Начну с некоторых итогов прошлого года в российской экономике. Как уже отмечалось, ее фактическая динамика оказалась лучше многих экспертных прогнозов. </w:t>
      </w:r>
      <w:proofErr w:type="gramStart"/>
      <w:r w:rsidR="00E74151">
        <w:t>По оценке Минэкономразвития, коллеги еще скажут, валовый внутренний продукт России за январь-ноябрь 2022 года снизился, но лишь на 2,1%, тогда как предрекали нам, - помните, и некоторые наши эксперты в стране, у нас внутри, я уж не говорю про зарубежных экспертов, - предрекали падение и 10, и 15, и даже 20%. В целом по году ожидается снижение на 2,5%</w:t>
      </w:r>
      <w:r>
        <w:t>»</w:t>
      </w:r>
      <w:r w:rsidR="00E74151">
        <w:t>, - сказал Путин.</w:t>
      </w:r>
      <w:proofErr w:type="gramEnd"/>
    </w:p>
    <w:p w:rsidR="00E74151" w:rsidRDefault="00E74151" w:rsidP="00E74151">
      <w:r>
        <w:t>Он отметил, что уже в третьем и четвертом кварталах 2022 года был зафиксирован рост экономики по сравнению с резким падением во втором квартале. Президент озвучил задачу поддержать и закрепить положительную тенденцию.</w:t>
      </w:r>
    </w:p>
    <w:p w:rsidR="00E74151" w:rsidRDefault="00E74151" w:rsidP="00E74151">
      <w:r>
        <w:t xml:space="preserve">Официальный прогноз Минэкономразвития на 2023 год по динамике ВВП - спад на 0,8%. Первый вице-премьер Андрей Белоусов в конце декабря говорил, что ожидает динамику </w:t>
      </w:r>
      <w:r w:rsidR="00665140">
        <w:t>«</w:t>
      </w:r>
      <w:r>
        <w:t>около нуля</w:t>
      </w:r>
      <w:r w:rsidR="00665140">
        <w:t>»</w:t>
      </w:r>
      <w:r>
        <w:t>.</w:t>
      </w:r>
    </w:p>
    <w:p w:rsidR="00E74151" w:rsidRPr="006B7081" w:rsidRDefault="00E74151" w:rsidP="00E74151">
      <w:pPr>
        <w:pStyle w:val="2"/>
      </w:pPr>
      <w:bookmarkStart w:id="93" w:name="_Toc124926361"/>
      <w:r w:rsidRPr="006B7081">
        <w:t xml:space="preserve">РИА Новости, 17.01.2023, Путин: до 300 </w:t>
      </w:r>
      <w:proofErr w:type="gramStart"/>
      <w:r w:rsidRPr="006B7081">
        <w:t>млрд</w:t>
      </w:r>
      <w:proofErr w:type="gramEnd"/>
      <w:r w:rsidRPr="006B7081">
        <w:t xml:space="preserve"> </w:t>
      </w:r>
      <w:proofErr w:type="spellStart"/>
      <w:r w:rsidRPr="006B7081">
        <w:t>руб</w:t>
      </w:r>
      <w:proofErr w:type="spellEnd"/>
      <w:r w:rsidRPr="006B7081">
        <w:t xml:space="preserve"> вырастет финансирование нацпроектов инфраструктурными облигациями</w:t>
      </w:r>
      <w:bookmarkEnd w:id="93"/>
    </w:p>
    <w:p w:rsidR="00E74151" w:rsidRDefault="00E74151" w:rsidP="00665140">
      <w:pPr>
        <w:pStyle w:val="3"/>
      </w:pPr>
      <w:bookmarkStart w:id="94" w:name="_Toc124926362"/>
      <w:r>
        <w:t>До 300 миллиардов рублей должно вырасти финансирование национальных проектов с помощью инфраструктурных облигаций, в этом году также дополнительно увеличен лимит инфраструктурных кредитов на 250 миллиардов рублей, заявил президент РФ Владимир Путин.</w:t>
      </w:r>
      <w:bookmarkEnd w:id="94"/>
    </w:p>
    <w:p w:rsidR="00E74151" w:rsidRDefault="00665140" w:rsidP="00E74151">
      <w:r>
        <w:t>«</w:t>
      </w:r>
      <w:r w:rsidR="00E74151">
        <w:t xml:space="preserve">На совете по нацпроектам, о котором уже сегодня упоминал, мы договорились увеличить лимит таких кредитов в текущем году дополнительно на 250 миллиардов рублей. Кроме того, до 300 миллиардов рублей должно вырасти финансирование проектов с </w:t>
      </w:r>
      <w:proofErr w:type="gramStart"/>
      <w:r w:rsidR="00E74151">
        <w:t>помощью</w:t>
      </w:r>
      <w:proofErr w:type="gramEnd"/>
      <w:r w:rsidR="00E74151">
        <w:t xml:space="preserve"> так называемых инфраструктурных облигаций</w:t>
      </w:r>
      <w:r>
        <w:t>»</w:t>
      </w:r>
      <w:r w:rsidR="00E74151">
        <w:t>, - сказал Путин на совещании по экономическим вопросам.</w:t>
      </w:r>
    </w:p>
    <w:p w:rsidR="00E74151" w:rsidRDefault="00E74151" w:rsidP="00E74151">
      <w:r>
        <w:t>Он добавил, что программа инфраструктурного развития набирает ход, а главным источником финансирования являются инфраструктурные бюджетные кредиты.</w:t>
      </w:r>
    </w:p>
    <w:p w:rsidR="00E74151" w:rsidRPr="006B7081" w:rsidRDefault="00E74151" w:rsidP="00E74151">
      <w:pPr>
        <w:pStyle w:val="2"/>
      </w:pPr>
      <w:bookmarkStart w:id="95" w:name="_Toc124926363"/>
      <w:r w:rsidRPr="006B7081">
        <w:lastRenderedPageBreak/>
        <w:t>ТАСС, 17.01.2023, Путин поручил стимулировать занятость и рост реальных зарплат</w:t>
      </w:r>
      <w:bookmarkEnd w:id="95"/>
    </w:p>
    <w:p w:rsidR="00E74151" w:rsidRDefault="00E74151" w:rsidP="00665140">
      <w:pPr>
        <w:pStyle w:val="3"/>
      </w:pPr>
      <w:bookmarkStart w:id="96" w:name="_Toc124926364"/>
      <w:r>
        <w:t>Президент РФ Владимир Путин дал поручение стимулировать занятость и рост реальных зарплат.</w:t>
      </w:r>
      <w:bookmarkEnd w:id="96"/>
    </w:p>
    <w:p w:rsidR="00E74151" w:rsidRDefault="00665140" w:rsidP="00E74151">
      <w:r>
        <w:t>«</w:t>
      </w:r>
      <w:r w:rsidR="00E74151">
        <w:t>Еще сохраняются проблемы с неполной занятостью в некоторых регионах и отраслях, а также с низким уровнем оплаты труда, особенно в тех регионах и городах, где сосредоточены проблемные отрасли экономики, - отметил глава государства во вторник на совещании по экономическим вопросам, которое он провел в режиме видеоконференции. - Правительству вместе с субъектами Федерации нужно работать над исправлением этой ситуации, и главное, что у нас все возможности для этого есть, нужно стимулировать занятость и рост заработных плат - реальных заработных плат</w:t>
      </w:r>
      <w:r>
        <w:t>»</w:t>
      </w:r>
      <w:r w:rsidR="00E74151">
        <w:t>.</w:t>
      </w:r>
    </w:p>
    <w:p w:rsidR="00E74151" w:rsidRDefault="00E74151" w:rsidP="00E74151">
      <w:r>
        <w:t>Президент напомнил, что наибольшее падение произошло в автопроме и некоторых других отраслях.</w:t>
      </w:r>
    </w:p>
    <w:p w:rsidR="00E74151" w:rsidRDefault="00E74151" w:rsidP="00E74151">
      <w:r>
        <w:t>Говоря о макроэкономических итогах 2022 года, Путин также указал на тот факт, что ряд опорных отраслей, таких как строительство, сельское хозяйство, промышленность, ОПК и некоторые другие, не только не сократили, но и, несмотря на беспрецедентное внешнее давление, даже нарастили объемы, создали новые рабочие места. Это, по словам Путина, во многом позволило сохранить стабильность на рынке труда, добиться снижения безработицы до минимального уровня в новейшей истории.</w:t>
      </w:r>
    </w:p>
    <w:p w:rsidR="00E74151" w:rsidRPr="006B7081" w:rsidRDefault="00E74151" w:rsidP="00E74151">
      <w:pPr>
        <w:pStyle w:val="2"/>
      </w:pPr>
      <w:bookmarkStart w:id="97" w:name="_Toc124926365"/>
      <w:r w:rsidRPr="006B7081">
        <w:t>РИА Новости, 17.01.2023, Госдума отклонила законопроект, позволяющий только снижать плавающие ставки по ипотеке</w:t>
      </w:r>
      <w:bookmarkEnd w:id="97"/>
    </w:p>
    <w:p w:rsidR="00E74151" w:rsidRDefault="00E74151" w:rsidP="00665140">
      <w:pPr>
        <w:pStyle w:val="3"/>
      </w:pPr>
      <w:bookmarkStart w:id="98" w:name="_Toc124926366"/>
      <w:r>
        <w:t>Госдума отклонила в первом чтении законопроект, допускающий лишь снижение плавающих ставок по выданным ипотечным кредитам.</w:t>
      </w:r>
      <w:bookmarkEnd w:id="98"/>
    </w:p>
    <w:p w:rsidR="00E74151" w:rsidRDefault="00E74151" w:rsidP="00E74151">
      <w:r>
        <w:t xml:space="preserve">Документ, внесенный группой депутатов из фракции </w:t>
      </w:r>
      <w:r w:rsidR="00665140">
        <w:t>«</w:t>
      </w:r>
      <w:r>
        <w:t>Новые люди</w:t>
      </w:r>
      <w:r w:rsidR="00665140">
        <w:t>»</w:t>
      </w:r>
      <w:r>
        <w:t>, направлен на ограничение роста плавающих процентных ставок при ипотеке жилых домов и квартир. Согласно законопроекту, если заключенный ранее договор предусматривает переменную процентную ставку, то она может меняться исключительно в сторону понижения, причем на срок, который установит правительство РФ.</w:t>
      </w:r>
    </w:p>
    <w:p w:rsidR="00E74151" w:rsidRDefault="00E74151" w:rsidP="00E74151">
      <w:r>
        <w:t>Однако против законопроекта выступил комитет Госдумы по финансовому рынку. Он обратил внимание, что ранее был принят закон, который ограничивает порог плавающей процентной ставки по кредитным договорам, заключенным с физлицами до 27 февраля текущего года и обеспеченным залогом жилья. Плавающая процентная ставка по такому договору не может превышать значение, установленное по состоянию на 27 февраля.</w:t>
      </w:r>
    </w:p>
    <w:p w:rsidR="00E74151" w:rsidRDefault="00E74151" w:rsidP="00E74151">
      <w:r>
        <w:t xml:space="preserve">Таким образом, для расчета максимально возможного размера плавающей процентной ставки в течение всего срока действия кредитного договора будет применяться ключевая ставка Банка России, установленная по состоянию на 27 февраля - в размере 9,5% </w:t>
      </w:r>
      <w:proofErr w:type="gramStart"/>
      <w:r>
        <w:t>годовых</w:t>
      </w:r>
      <w:proofErr w:type="gramEnd"/>
      <w:r>
        <w:t xml:space="preserve">, вне зависимости от ее возможного повышения в последующие годы. В связи с этим комитету по </w:t>
      </w:r>
      <w:proofErr w:type="spellStart"/>
      <w:r>
        <w:t>финрынку</w:t>
      </w:r>
      <w:proofErr w:type="spellEnd"/>
      <w:r>
        <w:t xml:space="preserve"> </w:t>
      </w:r>
      <w:r w:rsidR="00665140">
        <w:t>«</w:t>
      </w:r>
      <w:r>
        <w:t>представляется, что статья 1 законопроекта, предусматривающая регулирование максимального размера плавающих процентных ставок по договорам, утратила свою актуальность</w:t>
      </w:r>
      <w:r w:rsidR="00665140">
        <w:t>»</w:t>
      </w:r>
      <w:r>
        <w:t>.</w:t>
      </w:r>
    </w:p>
    <w:p w:rsidR="00E74151" w:rsidRDefault="00E74151" w:rsidP="00E74151">
      <w:r>
        <w:lastRenderedPageBreak/>
        <w:t>Правительство РФ по аналогичным основаниям также не поддержало законопроект.</w:t>
      </w:r>
    </w:p>
    <w:p w:rsidR="00E74151" w:rsidRPr="006B7081" w:rsidRDefault="00E74151" w:rsidP="00E74151">
      <w:pPr>
        <w:pStyle w:val="2"/>
      </w:pPr>
      <w:bookmarkStart w:id="99" w:name="_Toc124926367"/>
      <w:r w:rsidRPr="006B7081">
        <w:t>РИА Новости, 17.01.2023, Госдума отклонила проект о запрете выселения из единственного ипотечного жилья</w:t>
      </w:r>
      <w:bookmarkEnd w:id="99"/>
    </w:p>
    <w:p w:rsidR="00E74151" w:rsidRDefault="00E74151" w:rsidP="00665140">
      <w:pPr>
        <w:pStyle w:val="3"/>
      </w:pPr>
      <w:bookmarkStart w:id="100" w:name="_Toc124926368"/>
      <w:r>
        <w:t>Госдума отклонила в первом чтении законопроект, запрещающий в течение двух лет выселять граждан из ипотечной квартиры, если это единственное жилье.</w:t>
      </w:r>
      <w:bookmarkEnd w:id="100"/>
    </w:p>
    <w:p w:rsidR="00E74151" w:rsidRDefault="00E74151" w:rsidP="00E74151">
      <w:r>
        <w:t xml:space="preserve">Документ, внесенный группой депутатов из фракции </w:t>
      </w:r>
      <w:r w:rsidR="00665140">
        <w:t>«</w:t>
      </w:r>
      <w:r>
        <w:t>Новые люди</w:t>
      </w:r>
      <w:r w:rsidR="00665140">
        <w:t>»</w:t>
      </w:r>
      <w:r>
        <w:t>, уточняет особенности обращения взыскания на имущество, находящееся в ипотеке. Он устанавливает, что если предмет залога при ипотеке - единственное жилье гражданина, то взыскание на него может быть обращено не раньше, чем через два года после вступления в силу решения суда.</w:t>
      </w:r>
    </w:p>
    <w:p w:rsidR="00E74151" w:rsidRDefault="00E74151" w:rsidP="00E74151">
      <w:r>
        <w:t xml:space="preserve">Помимо этого, законопроект увеличивает с трех месяцев до одного года срок просрочки исполнения обязательства, обеспеченного залогом, по истечении которого взыскание может быть обращено на заложенное </w:t>
      </w:r>
      <w:proofErr w:type="gramStart"/>
      <w:r>
        <w:t>имущество</w:t>
      </w:r>
      <w:proofErr w:type="gramEnd"/>
      <w:r>
        <w:t xml:space="preserve"> как в судебном, так и во внесудебном порядке. По мнению авторов законопроекта, такие нововведения будут способствовать защите прав залогодателей и членов их семей в случае обращения взыскания на единственное жилье.</w:t>
      </w:r>
    </w:p>
    <w:p w:rsidR="00E74151" w:rsidRDefault="00E74151" w:rsidP="00E74151">
      <w:r>
        <w:t xml:space="preserve">Однако против законопроекта выступили профильные комитеты Госдумы и правительство РФ. При этом комитет по </w:t>
      </w:r>
      <w:proofErr w:type="spellStart"/>
      <w:r>
        <w:t>финрынку</w:t>
      </w:r>
      <w:proofErr w:type="spellEnd"/>
      <w:r>
        <w:t xml:space="preserve"> обратил внимание, что само понятие залога подразумевает погашение долга за счет предмета залога, если заемщик не может погасить его денежными средствами. Поэтому в соответствии с действующим законодательством взыскание может быть обращено на единственное жилье, находящееся в залоге.</w:t>
      </w:r>
    </w:p>
    <w:p w:rsidR="00E74151" w:rsidRDefault="00E74151" w:rsidP="00E74151">
      <w:r>
        <w:t xml:space="preserve">Предлагаемые изменения, по мнению комитета по </w:t>
      </w:r>
      <w:proofErr w:type="spellStart"/>
      <w:r>
        <w:t>финрынку</w:t>
      </w:r>
      <w:proofErr w:type="spellEnd"/>
      <w:r>
        <w:t xml:space="preserve">, нарушат основополагающие принципы защиты участниками гражданского оборота своих </w:t>
      </w:r>
      <w:proofErr w:type="gramStart"/>
      <w:r>
        <w:t>прав</w:t>
      </w:r>
      <w:proofErr w:type="gramEnd"/>
      <w:r>
        <w:t xml:space="preserve"> на основании вступившего в законную силу решения суда, а также могут </w:t>
      </w:r>
      <w:r w:rsidR="00665140">
        <w:t>«</w:t>
      </w:r>
      <w:r>
        <w:t>привести к еще большему увеличению задолженности заемщика перед кредитором</w:t>
      </w:r>
      <w:r w:rsidR="00665140">
        <w:t>»</w:t>
      </w:r>
      <w:r>
        <w:t>.</w:t>
      </w:r>
    </w:p>
    <w:p w:rsidR="00D94D15" w:rsidRDefault="00E74151" w:rsidP="00E74151">
      <w:r>
        <w:t xml:space="preserve">А </w:t>
      </w:r>
      <w:proofErr w:type="spellStart"/>
      <w:r>
        <w:t>кабмин</w:t>
      </w:r>
      <w:proofErr w:type="spellEnd"/>
      <w:r>
        <w:t xml:space="preserve">, комитет по вопросам собственности, земельным и имущественным отношениям и комитет по строительству и ЖКХ полагают, что принятие закона может увеличить долги заемщика и будет </w:t>
      </w:r>
      <w:proofErr w:type="spellStart"/>
      <w:r>
        <w:t>демотивировать</w:t>
      </w:r>
      <w:proofErr w:type="spellEnd"/>
      <w:r>
        <w:t xml:space="preserve"> заемщиков вовремя исполнять свои обязательства; также снизится уровень гарантий защиты залоговых кредиторов.</w:t>
      </w:r>
    </w:p>
    <w:p w:rsidR="00317B6A" w:rsidRPr="006B7081" w:rsidRDefault="00317B6A" w:rsidP="00317B6A">
      <w:pPr>
        <w:pStyle w:val="2"/>
      </w:pPr>
      <w:bookmarkStart w:id="101" w:name="_Toc124926369"/>
      <w:r>
        <w:t>Известия</w:t>
      </w:r>
      <w:r w:rsidRPr="006B7081">
        <w:t xml:space="preserve">, 17.01.2023, </w:t>
      </w:r>
      <w:r w:rsidRPr="00317B6A">
        <w:t>Дмитрий АЛЕКСЕЕВ</w:t>
      </w:r>
      <w:r>
        <w:t xml:space="preserve">, </w:t>
      </w:r>
      <w:r w:rsidRPr="00317B6A">
        <w:t xml:space="preserve">Польза о двух концах: к чему приведет отход РФ от мировых стандартов </w:t>
      </w:r>
      <w:proofErr w:type="spellStart"/>
      <w:r w:rsidRPr="00317B6A">
        <w:t>финотчетности</w:t>
      </w:r>
      <w:bookmarkEnd w:id="101"/>
      <w:proofErr w:type="spellEnd"/>
    </w:p>
    <w:p w:rsidR="00317B6A" w:rsidRDefault="00317B6A" w:rsidP="00665140">
      <w:pPr>
        <w:pStyle w:val="3"/>
      </w:pPr>
      <w:bookmarkStart w:id="102" w:name="_Toc124926370"/>
      <w:r w:rsidRPr="00317B6A">
        <w:t xml:space="preserve">Потенциальная экономия для организаций может составить порядка 1 </w:t>
      </w:r>
      <w:proofErr w:type="gramStart"/>
      <w:r w:rsidRPr="00317B6A">
        <w:t>млрд</w:t>
      </w:r>
      <w:proofErr w:type="gramEnd"/>
      <w:r w:rsidRPr="00317B6A">
        <w:t xml:space="preserve"> рублей, подсчитали эксперты</w:t>
      </w:r>
      <w:bookmarkEnd w:id="102"/>
    </w:p>
    <w:p w:rsidR="00E74151" w:rsidRDefault="00317B6A" w:rsidP="00E74151">
      <w:r w:rsidRPr="00317B6A">
        <w:t xml:space="preserve">Новый законопроект, который планируется принять в ближайшее время, предусматривает освобождение российских кредитных и </w:t>
      </w:r>
      <w:proofErr w:type="spellStart"/>
      <w:r w:rsidRPr="00317B6A">
        <w:t>некредитных</w:t>
      </w:r>
      <w:proofErr w:type="spellEnd"/>
      <w:r w:rsidRPr="00317B6A">
        <w:t xml:space="preserve"> финансовых организаций от составления отчетности по международным стандартам (МСФО). Тем самым законодатели пытаются оптимизировать нагрузку на участников рынка. Для многих российских компаний двойное составление финансовой отчетности по МСФО </w:t>
      </w:r>
      <w:r w:rsidRPr="00317B6A">
        <w:lastRenderedPageBreak/>
        <w:t xml:space="preserve">(и в соответствии с требованиями Банка России, которые также основаны на МСФО) приводит к высоким и необоснованным затратам на подготовку и аудит, считают в Госдуме. Участники рынка полагают, что мера сэкономит и деньги, и усилия. В то же время могут возникнуть сложности при открытии корреспондентских счетов в банках дружественных стран и при получении межбанковских кредитов. В перспективы вникали </w:t>
      </w:r>
      <w:r w:rsidR="00665140">
        <w:t>«</w:t>
      </w:r>
      <w:r w:rsidRPr="00317B6A">
        <w:t>Известия</w:t>
      </w:r>
      <w:r w:rsidR="00665140">
        <w:t>»</w:t>
      </w:r>
      <w:r w:rsidRPr="00317B6A">
        <w:t>.</w:t>
      </w:r>
    </w:p>
    <w:p w:rsidR="00317B6A" w:rsidRPr="00317B6A" w:rsidRDefault="00317B6A" w:rsidP="00317B6A">
      <w:pPr>
        <w:rPr>
          <w:b/>
          <w:bCs/>
        </w:rPr>
      </w:pPr>
      <w:r w:rsidRPr="00317B6A">
        <w:rPr>
          <w:b/>
          <w:bCs/>
        </w:rPr>
        <w:t>Друзья поймут</w:t>
      </w:r>
    </w:p>
    <w:p w:rsidR="00317B6A" w:rsidRPr="00317B6A" w:rsidRDefault="00317B6A" w:rsidP="00317B6A">
      <w:r w:rsidRPr="00317B6A">
        <w:t xml:space="preserve">Госдума в ближайшее время готовится принять законопроект об освобождении финансовых организаций от отчетности по международным стандартам. Проект закона предусматривает такую норму только для небанковских кредитных организаций (НКО), кроме центрального контрагента и центрального депозитария, и </w:t>
      </w:r>
      <w:proofErr w:type="spellStart"/>
      <w:r w:rsidRPr="00317B6A">
        <w:t>некредитных</w:t>
      </w:r>
      <w:proofErr w:type="spellEnd"/>
      <w:r w:rsidRPr="00317B6A">
        <w:t xml:space="preserve"> финансовых организации (НФО). Освобождение от лишнего сбора данных аналогично введенным ранее послаблениям для банков с базовой лицензией (ББЛ). Законопроект является очередным шагом в рамках развития пропорционального регулирования, сказали </w:t>
      </w:r>
      <w:r w:rsidR="00665140">
        <w:t>«</w:t>
      </w:r>
      <w:r w:rsidRPr="00317B6A">
        <w:t>Известиям</w:t>
      </w:r>
      <w:r w:rsidR="00665140">
        <w:t>»</w:t>
      </w:r>
      <w:r w:rsidRPr="00317B6A">
        <w:t xml:space="preserve"> в пресс-службе Банка России.</w:t>
      </w:r>
    </w:p>
    <w:p w:rsidR="00317B6A" w:rsidRPr="00317B6A" w:rsidRDefault="00317B6A" w:rsidP="00317B6A">
      <w:r w:rsidRPr="00317B6A">
        <w:t>В ЦБ РФ уверены, что норма не окажет существенного влияния на пользователей финансовой отчетности в силу масштабов деятельности и незначительного объема осуществляемых операций НКО и НФО, но позволит снизить их затраты на подготовку и аудит отчетности.</w:t>
      </w:r>
    </w:p>
    <w:p w:rsidR="00317B6A" w:rsidRDefault="00317B6A" w:rsidP="00E74151">
      <w:r>
        <w:t xml:space="preserve">Законопроект принимается по инициативе Ассоциации банков России (АБР), рассказал </w:t>
      </w:r>
      <w:r w:rsidR="00665140">
        <w:t>«</w:t>
      </w:r>
      <w:r>
        <w:t>Известиям</w:t>
      </w:r>
      <w:r w:rsidR="00665140">
        <w:t>»</w:t>
      </w:r>
      <w:r>
        <w:t xml:space="preserve"> ее вице-президент Алексей </w:t>
      </w:r>
      <w:proofErr w:type="spellStart"/>
      <w:r>
        <w:t>Войлуков</w:t>
      </w:r>
      <w:proofErr w:type="spellEnd"/>
      <w:r>
        <w:t>. По словам эксперта, объединение не первый год добивается послаблений.</w:t>
      </w:r>
    </w:p>
    <w:p w:rsidR="00317B6A" w:rsidRDefault="00317B6A" w:rsidP="00E74151">
      <w:r w:rsidRPr="00317B6A">
        <w:t xml:space="preserve">— Изначально мы просили, чтобы от МСФО освободили ББЛ, когда эта группа банков создавалась. Это сделали без вопросов, — рассказал </w:t>
      </w:r>
      <w:proofErr w:type="spellStart"/>
      <w:r w:rsidRPr="00317B6A">
        <w:t>Войлуков</w:t>
      </w:r>
      <w:proofErr w:type="spellEnd"/>
      <w:r w:rsidRPr="00317B6A">
        <w:t xml:space="preserve">. — Потом попросили избавить от процедуры НКО, поскольку им эта отчетность нужна еще меньше. Но тут Минфин неожиданно встал </w:t>
      </w:r>
      <w:proofErr w:type="gramStart"/>
      <w:r w:rsidRPr="00317B6A">
        <w:t>против</w:t>
      </w:r>
      <w:proofErr w:type="gramEnd"/>
      <w:r w:rsidRPr="00317B6A">
        <w:t>. ЦБ же нас изначально поддержал, но не они являются законодателями моды по МСФО. После долгих обсуждений стороны пришли к общему пониманию, что нужно облегчить требования для небанковских организаций. А уже в этом году МСФО стала совсем бессмысленной для многих российских участников.</w:t>
      </w:r>
    </w:p>
    <w:p w:rsidR="00317B6A" w:rsidRDefault="00317B6A" w:rsidP="00317B6A">
      <w:r>
        <w:t xml:space="preserve">Сегодня документы на основе МСФО должны предоставлять банки, страховые компании и фирмы, размещенные на фондовом рынке РФ, товарные биржи, все инвестиционные фонды (акционерной формы собственности), компании, оказывающие клиринговые услуги, </w:t>
      </w:r>
      <w:r w:rsidR="00665140" w:rsidRPr="00665140">
        <w:rPr>
          <w:b/>
        </w:rPr>
        <w:t>НПФ</w:t>
      </w:r>
      <w:r>
        <w:t>, а также управляющие всех вышеперечисленных коммерческих предприятий.</w:t>
      </w:r>
    </w:p>
    <w:p w:rsidR="00317B6A" w:rsidRDefault="00317B6A" w:rsidP="00317B6A">
      <w:r>
        <w:t>Банк России еще в 2021 году, до СВО и резкого охлаждения в отношениях с недружественными юрисдикциями, предлагал отчитываться по международным стандартам только головным организациям банковских групп. Для кредитных организаций, входящих в состав групп или работающих вне объединения на основании универсальных лицензий, сохранялся бы учет только по российским стандартам бухгалтерской отчетности (РСБУ).</w:t>
      </w:r>
    </w:p>
    <w:p w:rsidR="00317B6A" w:rsidRDefault="00317B6A" w:rsidP="00317B6A">
      <w:r w:rsidRPr="00317B6A">
        <w:t xml:space="preserve">— В текущих условиях, когда ряд международных рынков </w:t>
      </w:r>
      <w:proofErr w:type="gramStart"/>
      <w:r w:rsidRPr="00317B6A">
        <w:t>оказался</w:t>
      </w:r>
      <w:proofErr w:type="gramEnd"/>
      <w:r w:rsidRPr="00317B6A">
        <w:t xml:space="preserve"> закрыт для крупнейших российских кредитных организаций, речь стала идти об отмене МСФО и для головных организаций банковских групп, — отмечает председатель правления </w:t>
      </w:r>
      <w:r w:rsidRPr="00317B6A">
        <w:lastRenderedPageBreak/>
        <w:t xml:space="preserve">ассоциации </w:t>
      </w:r>
      <w:r w:rsidR="00665140">
        <w:t>«</w:t>
      </w:r>
      <w:r w:rsidRPr="00317B6A">
        <w:t>Финансовые инновации</w:t>
      </w:r>
      <w:r w:rsidR="00665140">
        <w:t>»</w:t>
      </w:r>
      <w:r w:rsidRPr="00317B6A">
        <w:t xml:space="preserve"> Роман Прохоров. — При необходимости кредитные организации могут составлять отчетность по международному стандарту на добровольной основе без обязательного направления в Банк России.</w:t>
      </w:r>
    </w:p>
    <w:p w:rsidR="00317B6A" w:rsidRDefault="00317B6A" w:rsidP="00317B6A">
      <w:r w:rsidRPr="00317B6A">
        <w:t xml:space="preserve">Поскольку отчетность по РСБУ эффективно отражает финансовое состояние организации, отказ от МСФО не окажет значимого влияния на российский финансовый рынок и взаимоотношения кредитных организаций с клиентами, считает специалист. При этом будут существенно сокращены издержки, включающие затраты не только на подготовку отчетности по МСФО, но и на ее </w:t>
      </w:r>
      <w:proofErr w:type="gramStart"/>
      <w:r w:rsidRPr="00317B6A">
        <w:t>обязательное</w:t>
      </w:r>
      <w:proofErr w:type="gramEnd"/>
      <w:r w:rsidRPr="00317B6A">
        <w:t xml:space="preserve"> </w:t>
      </w:r>
      <w:proofErr w:type="spellStart"/>
      <w:r w:rsidRPr="00317B6A">
        <w:t>аудирование</w:t>
      </w:r>
      <w:proofErr w:type="spellEnd"/>
      <w:r w:rsidRPr="00317B6A">
        <w:t xml:space="preserve">. Потенциальная экономия может составить порядка 1 </w:t>
      </w:r>
      <w:proofErr w:type="gramStart"/>
      <w:r w:rsidRPr="00317B6A">
        <w:t>млрд</w:t>
      </w:r>
      <w:proofErr w:type="gramEnd"/>
      <w:r w:rsidRPr="00317B6A">
        <w:t xml:space="preserve"> рублей, оценивает Роман Прохоров. По его словам, данное нововведение не только не скажется на взаимодействии с банками и компаниями из дружественных юрисдикций, но и может способствовать продвижению РСБУ в качестве нового международного стандарта для пула таких стран.</w:t>
      </w:r>
    </w:p>
    <w:p w:rsidR="00317B6A" w:rsidRDefault="00317B6A" w:rsidP="00317B6A">
      <w:r>
        <w:t>Сила необходимости</w:t>
      </w:r>
    </w:p>
    <w:p w:rsidR="00317B6A" w:rsidRDefault="00317B6A" w:rsidP="00317B6A">
      <w:r>
        <w:t>Обсуждение инициативы продолжается в банковской сфере достаточно давно. Еще год назад данное решение казалось логичным. Российские правила бухгалтерского учета для кредитных организаций и НФО и так основаны на стандартах МСФО. Была очевидна избыточность действующих требований, поясняет партнер аудиторско-консалтинговой компании ФБК Анастасия Терехина.</w:t>
      </w:r>
    </w:p>
    <w:p w:rsidR="00317B6A" w:rsidRDefault="00317B6A" w:rsidP="00317B6A">
      <w:r w:rsidRPr="00317B6A">
        <w:t xml:space="preserve">— В связи с экономической ситуацией ЦБ принял ряд мер, направленных на поддержку кредитных и </w:t>
      </w:r>
      <w:proofErr w:type="spellStart"/>
      <w:r w:rsidRPr="00317B6A">
        <w:t>некредитных</w:t>
      </w:r>
      <w:proofErr w:type="spellEnd"/>
      <w:r w:rsidRPr="00317B6A">
        <w:t xml:space="preserve"> организаций, — рассказывает собеседница издания. — В том числе были введены послабления в отчетности, например возможность не проводить переоценку ценных бумаг, не ухудшать финансовое состояние заемщиков, ЦБ также ввел отсрочку на начисление резервов по заблокированным активам и многое другое. А это уже несоответствие требованиям МСФО в чистом виде, из-за чего отчетные данные по международным стандартам опять стали расходиться с докладами по РСБУ. Поэтому говорить о том, что отчетность стала дублирующей, уже некорректно.</w:t>
      </w:r>
    </w:p>
    <w:p w:rsidR="00317B6A" w:rsidRDefault="00317B6A" w:rsidP="00317B6A">
      <w:r w:rsidRPr="00317B6A">
        <w:t>В такой ситуации уместен вопрос, нужна ли отчетность по МСФО в условиях санкций и сокращения международных контактов. Анастасия Терехина отмечает, что для стран Азии, с которыми сохраняются экономические и деловые отношения, всё более активно открываются корреспондентские счета, с государствами нужно взаимодействовать и предоставлять отчетность.</w:t>
      </w:r>
    </w:p>
    <w:p w:rsidR="00317B6A" w:rsidRDefault="00317B6A" w:rsidP="00317B6A">
      <w:r>
        <w:t>— Данные по МСФО могут оказаться единственно возможной формой отчетности, понятной всем сторонам, — указала партнер ФБК. — И даже если говорить о развитии системы национальных стандартов (ФСБУ), стоит отметить, что они полностью базировались на принципах МСФО и соответствующих международных стандартов. Отход от них приведет к тому, что у разных организаций отчетность будет составлена исходя из разных концепций и принципов.</w:t>
      </w:r>
    </w:p>
    <w:p w:rsidR="00317B6A" w:rsidRDefault="00317B6A" w:rsidP="00317B6A">
      <w:r>
        <w:t xml:space="preserve">В целом представители финансового сектора только приветствуют законопроект, поскольку любое снижение объемов отчетности — это всегда экономия затрат, усилий и времени, полагает председатель правления ПАО </w:t>
      </w:r>
      <w:r w:rsidR="00665140">
        <w:t>«</w:t>
      </w:r>
      <w:r>
        <w:t xml:space="preserve">Банк </w:t>
      </w:r>
      <w:r w:rsidR="00665140">
        <w:t>«</w:t>
      </w:r>
      <w:r>
        <w:t>Кузнецкий</w:t>
      </w:r>
      <w:r w:rsidR="00665140">
        <w:t>»</w:t>
      </w:r>
      <w:r>
        <w:t xml:space="preserve"> Михаил </w:t>
      </w:r>
      <w:proofErr w:type="spellStart"/>
      <w:r>
        <w:t>Дралин</w:t>
      </w:r>
      <w:proofErr w:type="spellEnd"/>
      <w:r>
        <w:t>.</w:t>
      </w:r>
    </w:p>
    <w:p w:rsidR="00317B6A" w:rsidRDefault="00317B6A" w:rsidP="00317B6A">
      <w:r>
        <w:t xml:space="preserve">— Хотя, несомненно, важно учитывать интересы и тех представителей финансового сектора, которые продолжают работать на внешних рынках, с внешними клиентами и инвесторами, — говорит он. — Подготовку отчетности по МСФО им необходимо сохранить, так как иностранные партнеры будут оценивать их только по </w:t>
      </w:r>
      <w:r>
        <w:lastRenderedPageBreak/>
        <w:t>международным стандартам. Что же касается внутреннего потребителя, то его это изменение не коснется.</w:t>
      </w:r>
    </w:p>
    <w:p w:rsidR="00317B6A" w:rsidRDefault="00317B6A" w:rsidP="00317B6A">
      <w:r>
        <w:t xml:space="preserve">С учетом политической ситуации у финансовых организаций снизилась потребность в международных отчетах, так как потенциал для внешнего финансирования иностранными инвесторами довольно низкий, добавляет председатель правления </w:t>
      </w:r>
      <w:r w:rsidR="00665140">
        <w:t>«</w:t>
      </w:r>
      <w:r>
        <w:t>Реалист Банка</w:t>
      </w:r>
      <w:r w:rsidR="00665140">
        <w:t>»</w:t>
      </w:r>
      <w:r>
        <w:t xml:space="preserve"> Владимир </w:t>
      </w:r>
      <w:proofErr w:type="spellStart"/>
      <w:r>
        <w:t>Эльманин</w:t>
      </w:r>
      <w:proofErr w:type="spellEnd"/>
      <w:r>
        <w:t>. Кроме того, по его словам, в текущих требованиях регулятора часть пунктов МСФО уже учтена.</w:t>
      </w:r>
    </w:p>
    <w:p w:rsidR="00317B6A" w:rsidRDefault="00317B6A" w:rsidP="00317B6A">
      <w:r>
        <w:t>— Скорее всего, в будущем возникнет тренд на сближение требований внутреннего рынка к международным стандартам, — допускает эксперт. — При этом нужно понимать, что иностранные инвесторы даже из дружественных стран все-таки привыкли к МСФО. Поэтому компаниям, которые рассчитывают на иностранное финансирование, данный отчет придется делать. Таким образом, в текущих условиях логично перевести предоставление МСФО на добровольную основу.</w:t>
      </w:r>
    </w:p>
    <w:p w:rsidR="00317B6A" w:rsidRDefault="00317B6A" w:rsidP="00317B6A">
      <w:r>
        <w:t>После улучшения геополитической ситуации либо в результате максимального приближения внутренних стандартов к МСФО вопрос решится сам собой, убежден банкир.</w:t>
      </w:r>
    </w:p>
    <w:p w:rsidR="00317B6A" w:rsidRDefault="00483782" w:rsidP="00317B6A">
      <w:hyperlink r:id="rId31" w:history="1">
        <w:r w:rsidR="00317B6A" w:rsidRPr="00F91474">
          <w:rPr>
            <w:rStyle w:val="a3"/>
          </w:rPr>
          <w:t>https://iz.ru/1455263/dmitrii-alekseev/polza-o-dvukh-kontcakh-k-chemu-privedet-otkhod-rf-ot-mirovykh-standartov-finotchetnosti</w:t>
        </w:r>
      </w:hyperlink>
    </w:p>
    <w:p w:rsidR="00317B6A" w:rsidRPr="0090779C" w:rsidRDefault="00317B6A" w:rsidP="00317B6A"/>
    <w:p w:rsidR="00D1642B" w:rsidRDefault="00D1642B" w:rsidP="00D1642B">
      <w:pPr>
        <w:pStyle w:val="251"/>
      </w:pPr>
      <w:bookmarkStart w:id="103" w:name="_Toc99271712"/>
      <w:bookmarkStart w:id="104" w:name="_Toc99318658"/>
      <w:bookmarkStart w:id="105" w:name="_Toc124926371"/>
      <w:bookmarkEnd w:id="83"/>
      <w:bookmarkEnd w:id="84"/>
      <w:r w:rsidRPr="00073D82">
        <w:lastRenderedPageBreak/>
        <w:t>НОВОСТИ ЗАРУБЕЖНЫХ ПЕНСИОННЫХ СИСТЕМ</w:t>
      </w:r>
      <w:bookmarkEnd w:id="103"/>
      <w:bookmarkEnd w:id="104"/>
      <w:bookmarkEnd w:id="105"/>
    </w:p>
    <w:p w:rsidR="00D1642B" w:rsidRPr="006B7081" w:rsidRDefault="00D1642B" w:rsidP="00D1642B">
      <w:pPr>
        <w:pStyle w:val="10"/>
      </w:pPr>
      <w:bookmarkStart w:id="106" w:name="_Toc99271713"/>
      <w:bookmarkStart w:id="107" w:name="_Toc99318659"/>
      <w:bookmarkStart w:id="108" w:name="_Toc124926372"/>
      <w:r w:rsidRPr="000138E0">
        <w:t>Новости пенсионной отрасли стран ближнего зарубежья</w:t>
      </w:r>
      <w:bookmarkEnd w:id="106"/>
      <w:bookmarkEnd w:id="107"/>
      <w:bookmarkEnd w:id="108"/>
    </w:p>
    <w:p w:rsidR="00C95257" w:rsidRPr="006B7081" w:rsidRDefault="00C95257" w:rsidP="00C95257">
      <w:pPr>
        <w:pStyle w:val="2"/>
      </w:pPr>
      <w:bookmarkStart w:id="109" w:name="_Toc124926373"/>
      <w:r w:rsidRPr="006B7081">
        <w:rPr>
          <w:lang w:val="en-US"/>
        </w:rPr>
        <w:t>Media</w:t>
      </w:r>
      <w:r w:rsidRPr="006B7081">
        <w:t>.</w:t>
      </w:r>
      <w:proofErr w:type="spellStart"/>
      <w:r w:rsidRPr="006B7081">
        <w:rPr>
          <w:lang w:val="en-US"/>
        </w:rPr>
        <w:t>Az</w:t>
      </w:r>
      <w:proofErr w:type="spellEnd"/>
      <w:r w:rsidRPr="006B7081">
        <w:t>, 17.01.2023, Министр: За последние пять лет среднемесячная пенсия выросла на 80 процентов</w:t>
      </w:r>
      <w:bookmarkEnd w:id="109"/>
    </w:p>
    <w:p w:rsidR="00C95257" w:rsidRPr="00C95257" w:rsidRDefault="00C95257" w:rsidP="00665140">
      <w:pPr>
        <w:pStyle w:val="3"/>
      </w:pPr>
      <w:bookmarkStart w:id="110" w:name="_Toc124926374"/>
      <w:r w:rsidRPr="00C95257">
        <w:t>Успешная программа социальных реформ Президента Ильхама Алиева охватывает также систему пенсионного обеспечения. За последние пять лет в Азербайджане реализован уже четвертый пакет социальных реформ. С начала этого года в очередной раз выросли зарплаты и социальные выплаты.</w:t>
      </w:r>
      <w:bookmarkEnd w:id="110"/>
    </w:p>
    <w:p w:rsidR="00C95257" w:rsidRPr="00C95257" w:rsidRDefault="00C95257" w:rsidP="00C95257">
      <w:r w:rsidRPr="00C95257">
        <w:t xml:space="preserve">Как сообщает </w:t>
      </w:r>
      <w:r w:rsidRPr="00C95257">
        <w:rPr>
          <w:lang w:val="en-US"/>
        </w:rPr>
        <w:t>Report</w:t>
      </w:r>
      <w:r w:rsidRPr="00C95257">
        <w:t xml:space="preserve">, об этом министр труда и социальной защиты населения </w:t>
      </w:r>
      <w:proofErr w:type="spellStart"/>
      <w:r w:rsidRPr="00C95257">
        <w:t>Сахиль</w:t>
      </w:r>
      <w:proofErr w:type="spellEnd"/>
      <w:r w:rsidRPr="00C95257">
        <w:t xml:space="preserve"> Бабаев сказал во время выступления на церемонии открытия </w:t>
      </w:r>
      <w:proofErr w:type="spellStart"/>
      <w:r w:rsidRPr="00C95257">
        <w:t>твиннинг</w:t>
      </w:r>
      <w:proofErr w:type="spellEnd"/>
      <w:r w:rsidRPr="00C95257">
        <w:t xml:space="preserve">-проекта ЕС </w:t>
      </w:r>
      <w:r w:rsidR="00665140">
        <w:t>«</w:t>
      </w:r>
      <w:r w:rsidRPr="00C95257">
        <w:t>Поддержка пенсионных реформ в Азербайджане – Фаза 2</w:t>
      </w:r>
      <w:r w:rsidR="00665140">
        <w:t>»</w:t>
      </w:r>
      <w:r w:rsidRPr="00C95257">
        <w:t>.</w:t>
      </w:r>
    </w:p>
    <w:p w:rsidR="00C95257" w:rsidRPr="00C95257" w:rsidRDefault="00C95257" w:rsidP="00C95257">
      <w:r w:rsidRPr="00C95257">
        <w:t>По словам министра, за последние пять лет среднемесячная пенсия выросла на 80 процентов, в том числе минимальная пенсия – в 2,5 раза.</w:t>
      </w:r>
    </w:p>
    <w:p w:rsidR="00C95257" w:rsidRPr="00C95257" w:rsidRDefault="00C95257" w:rsidP="00C95257">
      <w:r w:rsidRPr="00C95257">
        <w:t xml:space="preserve">Он отметил, что с начала 2019 года пенсии и пособия назначаются в автоматизированном порядке, и за минувший период было осуществлено 500 тысяч </w:t>
      </w:r>
      <w:proofErr w:type="spellStart"/>
      <w:r w:rsidRPr="00C95257">
        <w:t>проактивных</w:t>
      </w:r>
      <w:proofErr w:type="spellEnd"/>
      <w:r w:rsidRPr="00C95257">
        <w:t xml:space="preserve"> назначений по видам социального обеспечения, в том числе 71 тысяча назначений по пенсиям.</w:t>
      </w:r>
    </w:p>
    <w:p w:rsidR="00C95257" w:rsidRPr="00C95257" w:rsidRDefault="00483782" w:rsidP="00C95257">
      <w:hyperlink r:id="rId32" w:history="1">
        <w:r w:rsidR="00C95257" w:rsidRPr="001E134F">
          <w:rPr>
            <w:rStyle w:val="a3"/>
            <w:lang w:val="en-US"/>
          </w:rPr>
          <w:t>https</w:t>
        </w:r>
        <w:r w:rsidR="00C95257" w:rsidRPr="00C95257">
          <w:rPr>
            <w:rStyle w:val="a3"/>
          </w:rPr>
          <w:t>://</w:t>
        </w:r>
        <w:r w:rsidR="00C95257" w:rsidRPr="001E134F">
          <w:rPr>
            <w:rStyle w:val="a3"/>
            <w:lang w:val="en-US"/>
          </w:rPr>
          <w:t>media</w:t>
        </w:r>
        <w:r w:rsidR="00C95257" w:rsidRPr="00C95257">
          <w:rPr>
            <w:rStyle w:val="a3"/>
          </w:rPr>
          <w:t>.</w:t>
        </w:r>
        <w:proofErr w:type="spellStart"/>
        <w:r w:rsidR="00C95257" w:rsidRPr="001E134F">
          <w:rPr>
            <w:rStyle w:val="a3"/>
            <w:lang w:val="en-US"/>
          </w:rPr>
          <w:t>az</w:t>
        </w:r>
        <w:proofErr w:type="spellEnd"/>
        <w:r w:rsidR="00C95257" w:rsidRPr="00C95257">
          <w:rPr>
            <w:rStyle w:val="a3"/>
          </w:rPr>
          <w:t>/</w:t>
        </w:r>
        <w:r w:rsidR="00C95257" w:rsidRPr="001E134F">
          <w:rPr>
            <w:rStyle w:val="a3"/>
            <w:lang w:val="en-US"/>
          </w:rPr>
          <w:t>society</w:t>
        </w:r>
        <w:r w:rsidR="00C95257" w:rsidRPr="00C95257">
          <w:rPr>
            <w:rStyle w:val="a3"/>
          </w:rPr>
          <w:t>/1067892641/</w:t>
        </w:r>
        <w:proofErr w:type="spellStart"/>
        <w:r w:rsidR="00C95257" w:rsidRPr="001E134F">
          <w:rPr>
            <w:rStyle w:val="a3"/>
            <w:lang w:val="en-US"/>
          </w:rPr>
          <w:t>ministr</w:t>
        </w:r>
        <w:proofErr w:type="spellEnd"/>
        <w:r w:rsidR="00C95257" w:rsidRPr="00C95257">
          <w:rPr>
            <w:rStyle w:val="a3"/>
          </w:rPr>
          <w:t>-</w:t>
        </w:r>
        <w:proofErr w:type="spellStart"/>
        <w:r w:rsidR="00C95257" w:rsidRPr="001E134F">
          <w:rPr>
            <w:rStyle w:val="a3"/>
            <w:lang w:val="en-US"/>
          </w:rPr>
          <w:t>za</w:t>
        </w:r>
        <w:proofErr w:type="spellEnd"/>
        <w:r w:rsidR="00C95257" w:rsidRPr="00C95257">
          <w:rPr>
            <w:rStyle w:val="a3"/>
          </w:rPr>
          <w:t>-</w:t>
        </w:r>
        <w:proofErr w:type="spellStart"/>
        <w:r w:rsidR="00C95257" w:rsidRPr="001E134F">
          <w:rPr>
            <w:rStyle w:val="a3"/>
            <w:lang w:val="en-US"/>
          </w:rPr>
          <w:t>poslednie</w:t>
        </w:r>
        <w:proofErr w:type="spellEnd"/>
        <w:r w:rsidR="00C95257" w:rsidRPr="00C95257">
          <w:rPr>
            <w:rStyle w:val="a3"/>
          </w:rPr>
          <w:t>-</w:t>
        </w:r>
        <w:proofErr w:type="spellStart"/>
        <w:r w:rsidR="00C95257" w:rsidRPr="001E134F">
          <w:rPr>
            <w:rStyle w:val="a3"/>
            <w:lang w:val="en-US"/>
          </w:rPr>
          <w:t>pyat</w:t>
        </w:r>
        <w:proofErr w:type="spellEnd"/>
        <w:r w:rsidR="00C95257" w:rsidRPr="00C95257">
          <w:rPr>
            <w:rStyle w:val="a3"/>
          </w:rPr>
          <w:t>-</w:t>
        </w:r>
        <w:r w:rsidR="00C95257" w:rsidRPr="001E134F">
          <w:rPr>
            <w:rStyle w:val="a3"/>
            <w:lang w:val="en-US"/>
          </w:rPr>
          <w:t>let</w:t>
        </w:r>
        <w:r w:rsidR="00C95257" w:rsidRPr="00C95257">
          <w:rPr>
            <w:rStyle w:val="a3"/>
          </w:rPr>
          <w:t>-</w:t>
        </w:r>
        <w:r w:rsidR="00C95257" w:rsidRPr="001E134F">
          <w:rPr>
            <w:rStyle w:val="a3"/>
            <w:lang w:val="en-US"/>
          </w:rPr>
          <w:t>v</w:t>
        </w:r>
        <w:r w:rsidR="00C95257" w:rsidRPr="00C95257">
          <w:rPr>
            <w:rStyle w:val="a3"/>
          </w:rPr>
          <w:t>-</w:t>
        </w:r>
        <w:proofErr w:type="spellStart"/>
        <w:r w:rsidR="00C95257" w:rsidRPr="001E134F">
          <w:rPr>
            <w:rStyle w:val="a3"/>
            <w:lang w:val="en-US"/>
          </w:rPr>
          <w:t>azerbaydzhane</w:t>
        </w:r>
        <w:proofErr w:type="spellEnd"/>
        <w:r w:rsidR="00C95257" w:rsidRPr="00C95257">
          <w:rPr>
            <w:rStyle w:val="a3"/>
          </w:rPr>
          <w:t>-</w:t>
        </w:r>
        <w:proofErr w:type="spellStart"/>
        <w:r w:rsidR="00C95257" w:rsidRPr="001E134F">
          <w:rPr>
            <w:rStyle w:val="a3"/>
            <w:lang w:val="en-US"/>
          </w:rPr>
          <w:t>realizovan</w:t>
        </w:r>
        <w:proofErr w:type="spellEnd"/>
        <w:r w:rsidR="00C95257" w:rsidRPr="00C95257">
          <w:rPr>
            <w:rStyle w:val="a3"/>
          </w:rPr>
          <w:t>-</w:t>
        </w:r>
        <w:proofErr w:type="spellStart"/>
        <w:r w:rsidR="00C95257" w:rsidRPr="001E134F">
          <w:rPr>
            <w:rStyle w:val="a3"/>
            <w:lang w:val="en-US"/>
          </w:rPr>
          <w:t>uzhe</w:t>
        </w:r>
        <w:proofErr w:type="spellEnd"/>
        <w:r w:rsidR="00C95257" w:rsidRPr="00C95257">
          <w:rPr>
            <w:rStyle w:val="a3"/>
          </w:rPr>
          <w:t>-</w:t>
        </w:r>
        <w:proofErr w:type="spellStart"/>
        <w:r w:rsidR="00C95257" w:rsidRPr="001E134F">
          <w:rPr>
            <w:rStyle w:val="a3"/>
            <w:lang w:val="en-US"/>
          </w:rPr>
          <w:t>chetvertyy</w:t>
        </w:r>
        <w:proofErr w:type="spellEnd"/>
        <w:r w:rsidR="00C95257" w:rsidRPr="00C95257">
          <w:rPr>
            <w:rStyle w:val="a3"/>
          </w:rPr>
          <w:t>-</w:t>
        </w:r>
        <w:proofErr w:type="spellStart"/>
        <w:r w:rsidR="00C95257" w:rsidRPr="001E134F">
          <w:rPr>
            <w:rStyle w:val="a3"/>
            <w:lang w:val="en-US"/>
          </w:rPr>
          <w:t>paket</w:t>
        </w:r>
        <w:proofErr w:type="spellEnd"/>
        <w:r w:rsidR="00C95257" w:rsidRPr="00C95257">
          <w:rPr>
            <w:rStyle w:val="a3"/>
          </w:rPr>
          <w:t>-</w:t>
        </w:r>
        <w:proofErr w:type="spellStart"/>
        <w:r w:rsidR="00C95257" w:rsidRPr="001E134F">
          <w:rPr>
            <w:rStyle w:val="a3"/>
            <w:lang w:val="en-US"/>
          </w:rPr>
          <w:t>socialnyh</w:t>
        </w:r>
        <w:proofErr w:type="spellEnd"/>
        <w:r w:rsidR="00C95257" w:rsidRPr="00C95257">
          <w:rPr>
            <w:rStyle w:val="a3"/>
          </w:rPr>
          <w:t>-</w:t>
        </w:r>
        <w:r w:rsidR="00C95257" w:rsidRPr="001E134F">
          <w:rPr>
            <w:rStyle w:val="a3"/>
            <w:lang w:val="en-US"/>
          </w:rPr>
          <w:t>reform</w:t>
        </w:r>
        <w:r w:rsidR="00C95257" w:rsidRPr="00C95257">
          <w:rPr>
            <w:rStyle w:val="a3"/>
          </w:rPr>
          <w:t>/?</w:t>
        </w:r>
        <w:proofErr w:type="spellStart"/>
        <w:r w:rsidR="00C95257" w:rsidRPr="001E134F">
          <w:rPr>
            <w:rStyle w:val="a3"/>
            <w:lang w:val="en-US"/>
          </w:rPr>
          <w:t>utm</w:t>
        </w:r>
        <w:proofErr w:type="spellEnd"/>
        <w:r w:rsidR="00C95257" w:rsidRPr="00C95257">
          <w:rPr>
            <w:rStyle w:val="a3"/>
          </w:rPr>
          <w:t>_</w:t>
        </w:r>
        <w:r w:rsidR="00C95257" w:rsidRPr="001E134F">
          <w:rPr>
            <w:rStyle w:val="a3"/>
            <w:lang w:val="en-US"/>
          </w:rPr>
          <w:t>source</w:t>
        </w:r>
        <w:r w:rsidR="00C95257" w:rsidRPr="00C95257">
          <w:rPr>
            <w:rStyle w:val="a3"/>
          </w:rPr>
          <w:t>=</w:t>
        </w:r>
        <w:proofErr w:type="spellStart"/>
        <w:r w:rsidR="00C95257" w:rsidRPr="001E134F">
          <w:rPr>
            <w:rStyle w:val="a3"/>
            <w:lang w:val="en-US"/>
          </w:rPr>
          <w:t>yxnews</w:t>
        </w:r>
        <w:proofErr w:type="spellEnd"/>
        <w:r w:rsidR="00C95257" w:rsidRPr="00C95257">
          <w:rPr>
            <w:rStyle w:val="a3"/>
          </w:rPr>
          <w:t>&amp;</w:t>
        </w:r>
        <w:proofErr w:type="spellStart"/>
        <w:r w:rsidR="00C95257" w:rsidRPr="001E134F">
          <w:rPr>
            <w:rStyle w:val="a3"/>
            <w:lang w:val="en-US"/>
          </w:rPr>
          <w:t>utm</w:t>
        </w:r>
        <w:proofErr w:type="spellEnd"/>
        <w:r w:rsidR="00C95257" w:rsidRPr="00C95257">
          <w:rPr>
            <w:rStyle w:val="a3"/>
          </w:rPr>
          <w:t>_</w:t>
        </w:r>
        <w:r w:rsidR="00C95257" w:rsidRPr="001E134F">
          <w:rPr>
            <w:rStyle w:val="a3"/>
            <w:lang w:val="en-US"/>
          </w:rPr>
          <w:t>medium</w:t>
        </w:r>
        <w:r w:rsidR="00C95257" w:rsidRPr="00C95257">
          <w:rPr>
            <w:rStyle w:val="a3"/>
          </w:rPr>
          <w:t>=</w:t>
        </w:r>
        <w:r w:rsidR="00C95257" w:rsidRPr="001E134F">
          <w:rPr>
            <w:rStyle w:val="a3"/>
            <w:lang w:val="en-US"/>
          </w:rPr>
          <w:t>desktop</w:t>
        </w:r>
        <w:r w:rsidR="00C95257" w:rsidRPr="00C95257">
          <w:rPr>
            <w:rStyle w:val="a3"/>
          </w:rPr>
          <w:t>&amp;</w:t>
        </w:r>
        <w:proofErr w:type="spellStart"/>
        <w:r w:rsidR="00C95257" w:rsidRPr="001E134F">
          <w:rPr>
            <w:rStyle w:val="a3"/>
            <w:lang w:val="en-US"/>
          </w:rPr>
          <w:t>utm</w:t>
        </w:r>
        <w:proofErr w:type="spellEnd"/>
        <w:r w:rsidR="00C95257" w:rsidRPr="00C95257">
          <w:rPr>
            <w:rStyle w:val="a3"/>
          </w:rPr>
          <w:t>_</w:t>
        </w:r>
        <w:r w:rsidR="00C95257" w:rsidRPr="001E134F">
          <w:rPr>
            <w:rStyle w:val="a3"/>
            <w:lang w:val="en-US"/>
          </w:rPr>
          <w:t>referrer</w:t>
        </w:r>
        <w:r w:rsidR="00C95257" w:rsidRPr="00C95257">
          <w:rPr>
            <w:rStyle w:val="a3"/>
          </w:rPr>
          <w:t>=</w:t>
        </w:r>
        <w:r w:rsidR="00C95257" w:rsidRPr="001E134F">
          <w:rPr>
            <w:rStyle w:val="a3"/>
            <w:lang w:val="en-US"/>
          </w:rPr>
          <w:t>https</w:t>
        </w:r>
        <w:r w:rsidR="00C95257" w:rsidRPr="00C95257">
          <w:rPr>
            <w:rStyle w:val="a3"/>
          </w:rPr>
          <w:t>%3</w:t>
        </w:r>
        <w:r w:rsidR="00C95257" w:rsidRPr="001E134F">
          <w:rPr>
            <w:rStyle w:val="a3"/>
            <w:lang w:val="en-US"/>
          </w:rPr>
          <w:t>A</w:t>
        </w:r>
        <w:r w:rsidR="00C95257" w:rsidRPr="00C95257">
          <w:rPr>
            <w:rStyle w:val="a3"/>
          </w:rPr>
          <w:t>%2</w:t>
        </w:r>
        <w:r w:rsidR="00C95257" w:rsidRPr="001E134F">
          <w:rPr>
            <w:rStyle w:val="a3"/>
            <w:lang w:val="en-US"/>
          </w:rPr>
          <w:t>F</w:t>
        </w:r>
        <w:r w:rsidR="00C95257" w:rsidRPr="00C95257">
          <w:rPr>
            <w:rStyle w:val="a3"/>
          </w:rPr>
          <w:t>%2</w:t>
        </w:r>
        <w:proofErr w:type="spellStart"/>
        <w:r w:rsidR="00C95257" w:rsidRPr="001E134F">
          <w:rPr>
            <w:rStyle w:val="a3"/>
            <w:lang w:val="en-US"/>
          </w:rPr>
          <w:t>Fdzen</w:t>
        </w:r>
        <w:proofErr w:type="spellEnd"/>
        <w:r w:rsidR="00C95257" w:rsidRPr="00C95257">
          <w:rPr>
            <w:rStyle w:val="a3"/>
          </w:rPr>
          <w:t>.</w:t>
        </w:r>
        <w:proofErr w:type="spellStart"/>
        <w:r w:rsidR="00C95257" w:rsidRPr="001E134F">
          <w:rPr>
            <w:rStyle w:val="a3"/>
            <w:lang w:val="en-US"/>
          </w:rPr>
          <w:t>ru</w:t>
        </w:r>
        <w:proofErr w:type="spellEnd"/>
        <w:r w:rsidR="00C95257" w:rsidRPr="00C95257">
          <w:rPr>
            <w:rStyle w:val="a3"/>
          </w:rPr>
          <w:t>%2</w:t>
        </w:r>
        <w:proofErr w:type="spellStart"/>
        <w:r w:rsidR="00C95257" w:rsidRPr="001E134F">
          <w:rPr>
            <w:rStyle w:val="a3"/>
            <w:lang w:val="en-US"/>
          </w:rPr>
          <w:t>Fnews</w:t>
        </w:r>
        <w:proofErr w:type="spellEnd"/>
        <w:r w:rsidR="00C95257" w:rsidRPr="00C95257">
          <w:rPr>
            <w:rStyle w:val="a3"/>
          </w:rPr>
          <w:t>%2</w:t>
        </w:r>
        <w:proofErr w:type="spellStart"/>
        <w:r w:rsidR="00C95257" w:rsidRPr="001E134F">
          <w:rPr>
            <w:rStyle w:val="a3"/>
            <w:lang w:val="en-US"/>
          </w:rPr>
          <w:t>Fsearch</w:t>
        </w:r>
        <w:proofErr w:type="spellEnd"/>
        <w:r w:rsidR="00C95257" w:rsidRPr="00C95257">
          <w:rPr>
            <w:rStyle w:val="a3"/>
          </w:rPr>
          <w:t>%3</w:t>
        </w:r>
        <w:proofErr w:type="spellStart"/>
        <w:r w:rsidR="00C95257" w:rsidRPr="001E134F">
          <w:rPr>
            <w:rStyle w:val="a3"/>
            <w:lang w:val="en-US"/>
          </w:rPr>
          <w:t>Ftext</w:t>
        </w:r>
        <w:proofErr w:type="spellEnd"/>
        <w:r w:rsidR="00C95257" w:rsidRPr="00C95257">
          <w:rPr>
            <w:rStyle w:val="a3"/>
          </w:rPr>
          <w:t>%3</w:t>
        </w:r>
        <w:r w:rsidR="00C95257" w:rsidRPr="001E134F">
          <w:rPr>
            <w:rStyle w:val="a3"/>
            <w:lang w:val="en-US"/>
          </w:rPr>
          <w:t>D</w:t>
        </w:r>
      </w:hyperlink>
      <w:r w:rsidR="00C95257" w:rsidRPr="00C95257">
        <w:t xml:space="preserve"> </w:t>
      </w:r>
    </w:p>
    <w:p w:rsidR="00C95257" w:rsidRPr="006B7081" w:rsidRDefault="00C95257" w:rsidP="00C95257">
      <w:pPr>
        <w:pStyle w:val="2"/>
      </w:pPr>
      <w:bookmarkStart w:id="111" w:name="_Toc124926375"/>
      <w:r w:rsidRPr="006B7081">
        <w:rPr>
          <w:lang w:val="en-US"/>
        </w:rPr>
        <w:t>Caliber</w:t>
      </w:r>
      <w:r w:rsidRPr="006B7081">
        <w:t>.</w:t>
      </w:r>
      <w:proofErr w:type="spellStart"/>
      <w:r w:rsidRPr="006B7081">
        <w:rPr>
          <w:lang w:val="en-US"/>
        </w:rPr>
        <w:t>Az</w:t>
      </w:r>
      <w:proofErr w:type="spellEnd"/>
      <w:r w:rsidRPr="006B7081">
        <w:t>, 17.01.2023, Азербайджан и Литва намерены укрепить сотрудничество в сфере пенсионного обеспечения</w:t>
      </w:r>
      <w:bookmarkEnd w:id="111"/>
    </w:p>
    <w:p w:rsidR="00C95257" w:rsidRPr="00C95257" w:rsidRDefault="00C95257" w:rsidP="00665140">
      <w:pPr>
        <w:pStyle w:val="3"/>
      </w:pPr>
      <w:bookmarkStart w:id="112" w:name="_Toc124926376"/>
      <w:proofErr w:type="gramStart"/>
      <w:r w:rsidRPr="00C95257">
        <w:t>Азербайджан и Литва намерены укрепить сотрудничество в сфере пенсионного обеспечения.</w:t>
      </w:r>
      <w:proofErr w:type="gramEnd"/>
      <w:r w:rsidRPr="00C95257">
        <w:t xml:space="preserve"> Как сообщает </w:t>
      </w:r>
      <w:r w:rsidRPr="00C95257">
        <w:rPr>
          <w:lang w:val="en-US"/>
        </w:rPr>
        <w:t>Report</w:t>
      </w:r>
      <w:r w:rsidRPr="00C95257">
        <w:t xml:space="preserve">, заместитель министра социального обеспечения и труда Литвы </w:t>
      </w:r>
      <w:proofErr w:type="spellStart"/>
      <w:r w:rsidRPr="00C95257">
        <w:t>Мартинас</w:t>
      </w:r>
      <w:proofErr w:type="spellEnd"/>
      <w:r w:rsidRPr="00C95257">
        <w:t xml:space="preserve"> </w:t>
      </w:r>
      <w:proofErr w:type="spellStart"/>
      <w:r w:rsidRPr="00C95257">
        <w:t>Слуркус</w:t>
      </w:r>
      <w:proofErr w:type="spellEnd"/>
      <w:r w:rsidRPr="00C95257">
        <w:t xml:space="preserve"> заявил об этом, выступая на открытии </w:t>
      </w:r>
      <w:proofErr w:type="spellStart"/>
      <w:r w:rsidRPr="00C95257">
        <w:t>твининг</w:t>
      </w:r>
      <w:proofErr w:type="spellEnd"/>
      <w:r w:rsidRPr="00C95257">
        <w:t xml:space="preserve">-проекта ЕС </w:t>
      </w:r>
      <w:r w:rsidR="00665140">
        <w:t>«</w:t>
      </w:r>
      <w:r w:rsidRPr="00C95257">
        <w:t>Поддержка пенсионных реформ в Азербайджане - Фаза 2</w:t>
      </w:r>
      <w:r w:rsidR="00665140">
        <w:t>»</w:t>
      </w:r>
      <w:r w:rsidRPr="00C95257">
        <w:t>.</w:t>
      </w:r>
      <w:bookmarkEnd w:id="112"/>
    </w:p>
    <w:p w:rsidR="00C95257" w:rsidRPr="00C95257" w:rsidRDefault="00C95257" w:rsidP="00C95257">
      <w:r w:rsidRPr="00C95257">
        <w:t>По его словам, развитие пенсионной системы в стране говорит о том вкладе, который Азербайджан вносит в развитие социального обеспечения.</w:t>
      </w:r>
    </w:p>
    <w:p w:rsidR="00C95257" w:rsidRPr="00C95257" w:rsidRDefault="00C95257" w:rsidP="00C95257">
      <w:r w:rsidRPr="00C95257">
        <w:t xml:space="preserve">Замминистра подчеркнул, что данный </w:t>
      </w:r>
      <w:proofErr w:type="spellStart"/>
      <w:r w:rsidRPr="00C95257">
        <w:t>твининг</w:t>
      </w:r>
      <w:proofErr w:type="spellEnd"/>
      <w:r w:rsidRPr="00C95257">
        <w:t>-проект будет способствовать обеспечению финансовой стабильности.</w:t>
      </w:r>
    </w:p>
    <w:p w:rsidR="00C95257" w:rsidRPr="00C95257" w:rsidRDefault="00665140" w:rsidP="00C95257">
      <w:r>
        <w:lastRenderedPageBreak/>
        <w:t>«</w:t>
      </w:r>
      <w:r w:rsidR="00C95257" w:rsidRPr="00C95257">
        <w:t>Проект обеспечит развитие двустороннего сотрудничества между нашими странами, мы стремимся еще дальше укреплять наше сотрудничество в этой сфере</w:t>
      </w:r>
      <w:r>
        <w:t>»</w:t>
      </w:r>
      <w:r w:rsidR="00C95257" w:rsidRPr="00C95257">
        <w:t>, отметил он.</w:t>
      </w:r>
    </w:p>
    <w:p w:rsidR="00C95257" w:rsidRPr="00C95257" w:rsidRDefault="00483782" w:rsidP="00C95257">
      <w:hyperlink r:id="rId33" w:history="1">
        <w:r w:rsidR="00C95257" w:rsidRPr="001E134F">
          <w:rPr>
            <w:rStyle w:val="a3"/>
            <w:lang w:val="en-US"/>
          </w:rPr>
          <w:t>https</w:t>
        </w:r>
        <w:r w:rsidR="00C95257" w:rsidRPr="00C95257">
          <w:rPr>
            <w:rStyle w:val="a3"/>
          </w:rPr>
          <w:t>://</w:t>
        </w:r>
        <w:r w:rsidR="00C95257" w:rsidRPr="001E134F">
          <w:rPr>
            <w:rStyle w:val="a3"/>
            <w:lang w:val="en-US"/>
          </w:rPr>
          <w:t>caliber</w:t>
        </w:r>
        <w:r w:rsidR="00C95257" w:rsidRPr="00C95257">
          <w:rPr>
            <w:rStyle w:val="a3"/>
          </w:rPr>
          <w:t>.</w:t>
        </w:r>
        <w:proofErr w:type="spellStart"/>
        <w:r w:rsidR="00C95257" w:rsidRPr="001E134F">
          <w:rPr>
            <w:rStyle w:val="a3"/>
            <w:lang w:val="en-US"/>
          </w:rPr>
          <w:t>az</w:t>
        </w:r>
        <w:proofErr w:type="spellEnd"/>
        <w:r w:rsidR="00C95257" w:rsidRPr="00C95257">
          <w:rPr>
            <w:rStyle w:val="a3"/>
          </w:rPr>
          <w:t>/</w:t>
        </w:r>
        <w:r w:rsidR="00C95257" w:rsidRPr="001E134F">
          <w:rPr>
            <w:rStyle w:val="a3"/>
            <w:lang w:val="en-US"/>
          </w:rPr>
          <w:t>post</w:t>
        </w:r>
        <w:r w:rsidR="00C95257" w:rsidRPr="00C95257">
          <w:rPr>
            <w:rStyle w:val="a3"/>
          </w:rPr>
          <w:t>/138039/?</w:t>
        </w:r>
        <w:proofErr w:type="spellStart"/>
        <w:r w:rsidR="00C95257" w:rsidRPr="001E134F">
          <w:rPr>
            <w:rStyle w:val="a3"/>
            <w:lang w:val="en-US"/>
          </w:rPr>
          <w:t>utm</w:t>
        </w:r>
        <w:proofErr w:type="spellEnd"/>
        <w:r w:rsidR="00C95257" w:rsidRPr="00C95257">
          <w:rPr>
            <w:rStyle w:val="a3"/>
          </w:rPr>
          <w:t>_</w:t>
        </w:r>
        <w:r w:rsidR="00C95257" w:rsidRPr="001E134F">
          <w:rPr>
            <w:rStyle w:val="a3"/>
            <w:lang w:val="en-US"/>
          </w:rPr>
          <w:t>source</w:t>
        </w:r>
        <w:r w:rsidR="00C95257" w:rsidRPr="00C95257">
          <w:rPr>
            <w:rStyle w:val="a3"/>
          </w:rPr>
          <w:t>=</w:t>
        </w:r>
        <w:proofErr w:type="spellStart"/>
        <w:r w:rsidR="00C95257" w:rsidRPr="001E134F">
          <w:rPr>
            <w:rStyle w:val="a3"/>
            <w:lang w:val="en-US"/>
          </w:rPr>
          <w:t>yxnews</w:t>
        </w:r>
        <w:proofErr w:type="spellEnd"/>
        <w:r w:rsidR="00C95257" w:rsidRPr="00C95257">
          <w:rPr>
            <w:rStyle w:val="a3"/>
          </w:rPr>
          <w:t>&amp;</w:t>
        </w:r>
        <w:proofErr w:type="spellStart"/>
        <w:r w:rsidR="00C95257" w:rsidRPr="001E134F">
          <w:rPr>
            <w:rStyle w:val="a3"/>
            <w:lang w:val="en-US"/>
          </w:rPr>
          <w:t>utm</w:t>
        </w:r>
        <w:proofErr w:type="spellEnd"/>
        <w:r w:rsidR="00C95257" w:rsidRPr="00C95257">
          <w:rPr>
            <w:rStyle w:val="a3"/>
          </w:rPr>
          <w:t>_</w:t>
        </w:r>
        <w:r w:rsidR="00C95257" w:rsidRPr="001E134F">
          <w:rPr>
            <w:rStyle w:val="a3"/>
            <w:lang w:val="en-US"/>
          </w:rPr>
          <w:t>medium</w:t>
        </w:r>
        <w:r w:rsidR="00C95257" w:rsidRPr="00C95257">
          <w:rPr>
            <w:rStyle w:val="a3"/>
          </w:rPr>
          <w:t>=</w:t>
        </w:r>
        <w:r w:rsidR="00C95257" w:rsidRPr="001E134F">
          <w:rPr>
            <w:rStyle w:val="a3"/>
            <w:lang w:val="en-US"/>
          </w:rPr>
          <w:t>desktop</w:t>
        </w:r>
        <w:r w:rsidR="00C95257" w:rsidRPr="00C95257">
          <w:rPr>
            <w:rStyle w:val="a3"/>
          </w:rPr>
          <w:t>&amp;</w:t>
        </w:r>
        <w:proofErr w:type="spellStart"/>
        <w:r w:rsidR="00C95257" w:rsidRPr="001E134F">
          <w:rPr>
            <w:rStyle w:val="a3"/>
            <w:lang w:val="en-US"/>
          </w:rPr>
          <w:t>utm</w:t>
        </w:r>
        <w:proofErr w:type="spellEnd"/>
        <w:r w:rsidR="00C95257" w:rsidRPr="00C95257">
          <w:rPr>
            <w:rStyle w:val="a3"/>
          </w:rPr>
          <w:t>_</w:t>
        </w:r>
        <w:r w:rsidR="00C95257" w:rsidRPr="001E134F">
          <w:rPr>
            <w:rStyle w:val="a3"/>
            <w:lang w:val="en-US"/>
          </w:rPr>
          <w:t>referrer</w:t>
        </w:r>
        <w:r w:rsidR="00C95257" w:rsidRPr="00C95257">
          <w:rPr>
            <w:rStyle w:val="a3"/>
          </w:rPr>
          <w:t>=</w:t>
        </w:r>
        <w:r w:rsidR="00C95257" w:rsidRPr="001E134F">
          <w:rPr>
            <w:rStyle w:val="a3"/>
            <w:lang w:val="en-US"/>
          </w:rPr>
          <w:t>https</w:t>
        </w:r>
        <w:r w:rsidR="00C95257" w:rsidRPr="00C95257">
          <w:rPr>
            <w:rStyle w:val="a3"/>
          </w:rPr>
          <w:t>%3</w:t>
        </w:r>
        <w:r w:rsidR="00C95257" w:rsidRPr="001E134F">
          <w:rPr>
            <w:rStyle w:val="a3"/>
            <w:lang w:val="en-US"/>
          </w:rPr>
          <w:t>A</w:t>
        </w:r>
        <w:r w:rsidR="00C95257" w:rsidRPr="00C95257">
          <w:rPr>
            <w:rStyle w:val="a3"/>
          </w:rPr>
          <w:t>%2</w:t>
        </w:r>
        <w:r w:rsidR="00C95257" w:rsidRPr="001E134F">
          <w:rPr>
            <w:rStyle w:val="a3"/>
            <w:lang w:val="en-US"/>
          </w:rPr>
          <w:t>F</w:t>
        </w:r>
        <w:r w:rsidR="00C95257" w:rsidRPr="00C95257">
          <w:rPr>
            <w:rStyle w:val="a3"/>
          </w:rPr>
          <w:t>%2</w:t>
        </w:r>
        <w:proofErr w:type="spellStart"/>
        <w:r w:rsidR="00C95257" w:rsidRPr="001E134F">
          <w:rPr>
            <w:rStyle w:val="a3"/>
            <w:lang w:val="en-US"/>
          </w:rPr>
          <w:t>Fdzen</w:t>
        </w:r>
        <w:proofErr w:type="spellEnd"/>
        <w:r w:rsidR="00C95257" w:rsidRPr="00C95257">
          <w:rPr>
            <w:rStyle w:val="a3"/>
          </w:rPr>
          <w:t>.</w:t>
        </w:r>
        <w:proofErr w:type="spellStart"/>
        <w:r w:rsidR="00C95257" w:rsidRPr="001E134F">
          <w:rPr>
            <w:rStyle w:val="a3"/>
            <w:lang w:val="en-US"/>
          </w:rPr>
          <w:t>ru</w:t>
        </w:r>
        <w:proofErr w:type="spellEnd"/>
        <w:r w:rsidR="00C95257" w:rsidRPr="00C95257">
          <w:rPr>
            <w:rStyle w:val="a3"/>
          </w:rPr>
          <w:t>%2</w:t>
        </w:r>
        <w:proofErr w:type="spellStart"/>
        <w:r w:rsidR="00C95257" w:rsidRPr="001E134F">
          <w:rPr>
            <w:rStyle w:val="a3"/>
            <w:lang w:val="en-US"/>
          </w:rPr>
          <w:t>Fnews</w:t>
        </w:r>
        <w:proofErr w:type="spellEnd"/>
        <w:r w:rsidR="00C95257" w:rsidRPr="00C95257">
          <w:rPr>
            <w:rStyle w:val="a3"/>
          </w:rPr>
          <w:t>%2</w:t>
        </w:r>
        <w:proofErr w:type="spellStart"/>
        <w:r w:rsidR="00C95257" w:rsidRPr="001E134F">
          <w:rPr>
            <w:rStyle w:val="a3"/>
            <w:lang w:val="en-US"/>
          </w:rPr>
          <w:t>Fsearch</w:t>
        </w:r>
        <w:proofErr w:type="spellEnd"/>
        <w:r w:rsidR="00C95257" w:rsidRPr="00C95257">
          <w:rPr>
            <w:rStyle w:val="a3"/>
          </w:rPr>
          <w:t>%3</w:t>
        </w:r>
        <w:proofErr w:type="spellStart"/>
        <w:r w:rsidR="00C95257" w:rsidRPr="001E134F">
          <w:rPr>
            <w:rStyle w:val="a3"/>
            <w:lang w:val="en-US"/>
          </w:rPr>
          <w:t>Ftext</w:t>
        </w:r>
        <w:proofErr w:type="spellEnd"/>
        <w:r w:rsidR="00C95257" w:rsidRPr="00C95257">
          <w:rPr>
            <w:rStyle w:val="a3"/>
          </w:rPr>
          <w:t>%3</w:t>
        </w:r>
        <w:r w:rsidR="00C95257" w:rsidRPr="001E134F">
          <w:rPr>
            <w:rStyle w:val="a3"/>
            <w:lang w:val="en-US"/>
          </w:rPr>
          <w:t>D</w:t>
        </w:r>
      </w:hyperlink>
      <w:r w:rsidR="00C95257" w:rsidRPr="00C95257">
        <w:t xml:space="preserve"> </w:t>
      </w:r>
    </w:p>
    <w:p w:rsidR="00383A6A" w:rsidRPr="006B7081" w:rsidRDefault="00383A6A" w:rsidP="00383A6A">
      <w:pPr>
        <w:pStyle w:val="2"/>
      </w:pPr>
      <w:bookmarkStart w:id="113" w:name="_Toc124926377"/>
      <w:r w:rsidRPr="006B7081">
        <w:t>Otyrar.KZ, 17.01.2023, Почему одни пенсионеры с января получают больше, а другие меньше</w:t>
      </w:r>
      <w:bookmarkEnd w:id="113"/>
    </w:p>
    <w:p w:rsidR="00383A6A" w:rsidRDefault="00383A6A" w:rsidP="00665140">
      <w:pPr>
        <w:pStyle w:val="3"/>
      </w:pPr>
      <w:bookmarkStart w:id="114" w:name="_Toc124926378"/>
      <w:r>
        <w:t>Пенсионные выплаты в Казахстане повысили. Правда, сделали это неравномерно. Те, кто годом ранее получал одинаковую пенсию, теперь получают разную сумму. В министерстве труда пояснили, это зависит от заработной платы, которую пенсионер получал до выхода на заслуженный отдых. Повышение пенсии рассчитывают двумя способами. И с 1 января 2023 года к выплате назначается более выгодный вариант. В министерстве труда разъяснили, как именно его будут рассчитывать.</w:t>
      </w:r>
      <w:bookmarkEnd w:id="114"/>
    </w:p>
    <w:p w:rsidR="00383A6A" w:rsidRDefault="00383A6A" w:rsidP="00383A6A">
      <w:r>
        <w:t xml:space="preserve">Одним больше, другим меньше. Казахстанским пенсионерам подняли пенсии. Но если одним выплаты повысили на 9 тысяч, другим на 26. В </w:t>
      </w:r>
      <w:proofErr w:type="spellStart"/>
      <w:r>
        <w:t>минтруда</w:t>
      </w:r>
      <w:proofErr w:type="spellEnd"/>
      <w:r>
        <w:t xml:space="preserve"> пояснили, что с 1 января повысили максимальный доход, который учитывается для исчисления размеров пенсионных выплат с 46 до 55 МРП, этом году это около 190 тысяч тенге. Повышению подлежат пенсии, если их среднемесячный доход был ограничен 46 МРП.</w:t>
      </w:r>
    </w:p>
    <w:p w:rsidR="00383A6A" w:rsidRDefault="00665140" w:rsidP="00383A6A">
      <w:r>
        <w:t>«</w:t>
      </w:r>
      <w:r w:rsidR="00383A6A">
        <w:t>Все зависит от МРП и от заработной платы, которую получали. То есть чем больше зарплату получали, чем больше отчисляли в пенсионный фонд. Те кто меньше зарплату получали, у тех пенсия меньше будет</w:t>
      </w:r>
      <w:r>
        <w:t>»</w:t>
      </w:r>
      <w:r w:rsidR="00383A6A">
        <w:t xml:space="preserve">, — говорит </w:t>
      </w:r>
      <w:proofErr w:type="spellStart"/>
      <w:r w:rsidR="00383A6A">
        <w:t>Бахтияр</w:t>
      </w:r>
      <w:proofErr w:type="spellEnd"/>
      <w:r w:rsidR="00383A6A">
        <w:t xml:space="preserve"> </w:t>
      </w:r>
      <w:proofErr w:type="spellStart"/>
      <w:r w:rsidR="00383A6A">
        <w:t>Унербаев</w:t>
      </w:r>
      <w:proofErr w:type="spellEnd"/>
      <w:proofErr w:type="gramStart"/>
      <w:r w:rsidR="00383A6A">
        <w:t xml:space="preserve"> ,</w:t>
      </w:r>
      <w:proofErr w:type="gramEnd"/>
      <w:r w:rsidR="00383A6A">
        <w:t xml:space="preserve"> руководитель департамента комитета труда и соцзащиты по Шымкенту.</w:t>
      </w:r>
    </w:p>
    <w:p w:rsidR="00383A6A" w:rsidRDefault="00383A6A" w:rsidP="00383A6A">
      <w:r>
        <w:t xml:space="preserve">Повышение рассчитывают двумя способами. Умножают сумму пенсии на 10,5 процентов или если зарплата больше 55 МРП, умножают 189 750 тенге на 61%. С 1 января этого года к выплате назначается более выгодный вариант прибавки. </w:t>
      </w:r>
      <w:proofErr w:type="spellStart"/>
      <w:r>
        <w:t>Казахстанцы</w:t>
      </w:r>
      <w:proofErr w:type="spellEnd"/>
      <w:r>
        <w:t xml:space="preserve"> разошлись во мнении.</w:t>
      </w:r>
    </w:p>
    <w:p w:rsidR="00383A6A" w:rsidRDefault="00665140" w:rsidP="00383A6A">
      <w:r>
        <w:t>«</w:t>
      </w:r>
      <w:r w:rsidR="00383A6A">
        <w:t>Кто-то больше, лучше заработал и пенсию лучше получает, с одной стороны это справедливо, я считаю</w:t>
      </w:r>
      <w:r>
        <w:t>»</w:t>
      </w:r>
      <w:r w:rsidR="00383A6A">
        <w:t>, — говорит жительница Шымкента.</w:t>
      </w:r>
    </w:p>
    <w:p w:rsidR="00383A6A" w:rsidRDefault="00665140" w:rsidP="00383A6A">
      <w:r>
        <w:t>«</w:t>
      </w:r>
      <w:r w:rsidR="00383A6A">
        <w:t>Я считаю неправильно. Цены сейчас растут, повышать нужно всем одинаково</w:t>
      </w:r>
      <w:r>
        <w:t>»</w:t>
      </w:r>
      <w:r w:rsidR="00383A6A">
        <w:t>, — говорит житель Шымкента.</w:t>
      </w:r>
    </w:p>
    <w:p w:rsidR="00383A6A" w:rsidRDefault="00383A6A" w:rsidP="00383A6A">
      <w:r>
        <w:t xml:space="preserve">Активисты считают, повышение пенсионных выплат поможет пенсионерам, но не решит всех проблем. Ведь некоторые </w:t>
      </w:r>
      <w:proofErr w:type="spellStart"/>
      <w:r>
        <w:t>казахстанцы</w:t>
      </w:r>
      <w:proofErr w:type="spellEnd"/>
      <w:r>
        <w:t xml:space="preserve"> </w:t>
      </w:r>
      <w:proofErr w:type="spellStart"/>
      <w:r>
        <w:t>предпенсионного</w:t>
      </w:r>
      <w:proofErr w:type="spellEnd"/>
      <w:r>
        <w:t xml:space="preserve"> возраста не могут устроиться на работу, их не берут, а предлагаемые вакансии по программе </w:t>
      </w:r>
      <w:r w:rsidR="00665140">
        <w:t>«</w:t>
      </w:r>
      <w:r>
        <w:t>Серебряный возраст</w:t>
      </w:r>
      <w:r w:rsidR="00665140">
        <w:t>»</w:t>
      </w:r>
      <w:r>
        <w:t xml:space="preserve"> подходят не всем. Пойти дворником или уборщицей с больной спиной или суставами могут единицы. Именно поэтому активистки движения женщин Казахстана за снижение пенсионного возраста просят сделать досрочный выход на пенсию для некоторых категорий граждан.</w:t>
      </w:r>
    </w:p>
    <w:p w:rsidR="00383A6A" w:rsidRDefault="00665140" w:rsidP="00383A6A">
      <w:r>
        <w:t>«</w:t>
      </w:r>
      <w:proofErr w:type="gramStart"/>
      <w:r w:rsidR="00383A6A">
        <w:t>Опять таки</w:t>
      </w:r>
      <w:proofErr w:type="gramEnd"/>
      <w:r w:rsidR="00383A6A">
        <w:t xml:space="preserve"> я говорю про категорию безработных женщин, которые в течение 6 месяцев не могут трудоустроиться в центре занятости. Как можно накопить безработной женщине? Если женщина находится без работы и ее в </w:t>
      </w:r>
      <w:proofErr w:type="spellStart"/>
      <w:r w:rsidR="00383A6A">
        <w:t>предпенсионном</w:t>
      </w:r>
      <w:proofErr w:type="spellEnd"/>
      <w:r w:rsidR="00383A6A">
        <w:t xml:space="preserve"> возрасте 58-59 сделали за два года до общеустановленного, ее не отправляют на пенсию, каким образом она увеличит размер пенсионных накоплений в Е</w:t>
      </w:r>
      <w:r w:rsidRPr="00665140">
        <w:rPr>
          <w:b/>
        </w:rPr>
        <w:t>НПФ</w:t>
      </w:r>
      <w:r w:rsidR="00383A6A">
        <w:t>?</w:t>
      </w:r>
      <w:r>
        <w:t>»</w:t>
      </w:r>
      <w:r w:rsidR="00383A6A">
        <w:t xml:space="preserve">, — </w:t>
      </w:r>
      <w:r w:rsidR="00383A6A">
        <w:lastRenderedPageBreak/>
        <w:t xml:space="preserve">говорит Марина </w:t>
      </w:r>
      <w:proofErr w:type="spellStart"/>
      <w:r w:rsidR="00383A6A">
        <w:t>Бачаева</w:t>
      </w:r>
      <w:proofErr w:type="spellEnd"/>
      <w:r w:rsidR="00383A6A">
        <w:t xml:space="preserve">, активистка </w:t>
      </w:r>
      <w:r>
        <w:t>«</w:t>
      </w:r>
      <w:r w:rsidR="00383A6A">
        <w:t>Движения женщин Казахстана за снижение пенсионного возраста</w:t>
      </w:r>
      <w:r>
        <w:t>»</w:t>
      </w:r>
      <w:r w:rsidR="00383A6A">
        <w:t>.</w:t>
      </w:r>
    </w:p>
    <w:p w:rsidR="00383A6A" w:rsidRDefault="00383A6A" w:rsidP="00383A6A">
      <w:r>
        <w:t>Активисты надеются, что их услышат при принятии социального кодекса Казахстана. Иначе такая категория граждан, как и некоторые другие, останется за бортом без зарплаты и пенсии. А процент безработицы и бедности в стране будет расти.</w:t>
      </w:r>
    </w:p>
    <w:p w:rsidR="00383A6A" w:rsidRPr="006B7081" w:rsidRDefault="00483782" w:rsidP="00383A6A">
      <w:hyperlink r:id="rId34" w:history="1">
        <w:r w:rsidR="00383A6A" w:rsidRPr="001E134F">
          <w:rPr>
            <w:rStyle w:val="a3"/>
          </w:rPr>
          <w:t>https://otyrar.kz/2023/01/pochemu-odni-pensionery-s-yanvarya-poluchayut-bolshe-a-drugie-menshe/?utm_source=yxnews&amp;utm_medium=desktop&amp;utm_referrer=https%3A%2F%2Fdzen.ru%2Fnews%2Fsearch%3Ftext%3D</w:t>
        </w:r>
      </w:hyperlink>
      <w:r w:rsidR="00383A6A">
        <w:t xml:space="preserve"> </w:t>
      </w:r>
    </w:p>
    <w:p w:rsidR="00C95257" w:rsidRPr="006B7081" w:rsidRDefault="00C95257" w:rsidP="00C95257">
      <w:pPr>
        <w:pStyle w:val="2"/>
      </w:pPr>
      <w:bookmarkStart w:id="115" w:name="_Toc124926379"/>
      <w:r w:rsidRPr="006B7081">
        <w:t>МИР 24, 17.01.2023, В Кыргызстане будут развивать частные пенсионные фонды</w:t>
      </w:r>
      <w:bookmarkEnd w:id="115"/>
    </w:p>
    <w:p w:rsidR="00C95257" w:rsidRPr="00C95257" w:rsidRDefault="00C95257" w:rsidP="00665140">
      <w:pPr>
        <w:pStyle w:val="3"/>
      </w:pPr>
      <w:bookmarkStart w:id="116" w:name="_Toc124926380"/>
      <w:r w:rsidRPr="00C95257">
        <w:t xml:space="preserve">В Кыргызстане будут развивать негосударственные пенсионные фонды. Такое поручение дал председатель кабинета министров республики </w:t>
      </w:r>
      <w:proofErr w:type="spellStart"/>
      <w:r w:rsidRPr="00C95257">
        <w:t>Акылбек</w:t>
      </w:r>
      <w:proofErr w:type="spellEnd"/>
      <w:r w:rsidRPr="00C95257">
        <w:t xml:space="preserve"> </w:t>
      </w:r>
      <w:proofErr w:type="spellStart"/>
      <w:r w:rsidRPr="00C95257">
        <w:t>Жапаров</w:t>
      </w:r>
      <w:proofErr w:type="spellEnd"/>
      <w:r w:rsidRPr="00C95257">
        <w:t>. Задача – до конца года охватить пенсионным страхованием все население страны.</w:t>
      </w:r>
      <w:bookmarkEnd w:id="116"/>
    </w:p>
    <w:p w:rsidR="00C95257" w:rsidRPr="00C95257" w:rsidRDefault="00C95257" w:rsidP="00C95257">
      <w:r w:rsidRPr="00C95257">
        <w:t xml:space="preserve">Число пенсионеров в Кыргызстане ежегодно увеличивается на 40-50 тысяч человек. Соответственно, растет и финансирование Социального фонда из бюджета. При этом, как отметил </w:t>
      </w:r>
      <w:proofErr w:type="spellStart"/>
      <w:r w:rsidRPr="00C95257">
        <w:t>Акылбек</w:t>
      </w:r>
      <w:proofErr w:type="spellEnd"/>
      <w:r w:rsidRPr="00C95257">
        <w:t xml:space="preserve"> </w:t>
      </w:r>
      <w:proofErr w:type="spellStart"/>
      <w:r w:rsidRPr="00C95257">
        <w:t>Жапаров</w:t>
      </w:r>
      <w:proofErr w:type="spellEnd"/>
      <w:r w:rsidRPr="00C95257">
        <w:t>, существующая пенсионная система не позволит обеспечить гражданам достойную старость. Так, доля взносов сельскохозяйственных работников составляет менее 1%, а выплаты пенсий почти 40%.</w:t>
      </w:r>
    </w:p>
    <w:p w:rsidR="00C95257" w:rsidRPr="00C95257" w:rsidRDefault="00C95257" w:rsidP="00C95257">
      <w:r w:rsidRPr="00C95257">
        <w:t>По мнению председателя кабинета министров, молодым людям нужно дать выбор – отчислять взносы в Социальный фонд либо работать с частным пенсионным фондом.</w:t>
      </w:r>
    </w:p>
    <w:p w:rsidR="00C95257" w:rsidRDefault="00483782" w:rsidP="00C95257">
      <w:hyperlink r:id="rId35" w:history="1">
        <w:r w:rsidR="00C95257" w:rsidRPr="001E134F">
          <w:rPr>
            <w:rStyle w:val="a3"/>
            <w:lang w:val="en-US"/>
          </w:rPr>
          <w:t>https</w:t>
        </w:r>
        <w:r w:rsidR="00C95257" w:rsidRPr="00C95257">
          <w:rPr>
            <w:rStyle w:val="a3"/>
          </w:rPr>
          <w:t>://</w:t>
        </w:r>
        <w:proofErr w:type="spellStart"/>
        <w:r w:rsidR="00C95257" w:rsidRPr="001E134F">
          <w:rPr>
            <w:rStyle w:val="a3"/>
            <w:lang w:val="en-US"/>
          </w:rPr>
          <w:t>mir</w:t>
        </w:r>
        <w:proofErr w:type="spellEnd"/>
        <w:r w:rsidR="00C95257" w:rsidRPr="00C95257">
          <w:rPr>
            <w:rStyle w:val="a3"/>
          </w:rPr>
          <w:t>24.</w:t>
        </w:r>
        <w:proofErr w:type="spellStart"/>
        <w:r w:rsidR="00C95257" w:rsidRPr="001E134F">
          <w:rPr>
            <w:rStyle w:val="a3"/>
            <w:lang w:val="en-US"/>
          </w:rPr>
          <w:t>tv</w:t>
        </w:r>
        <w:proofErr w:type="spellEnd"/>
        <w:r w:rsidR="00C95257" w:rsidRPr="00C95257">
          <w:rPr>
            <w:rStyle w:val="a3"/>
          </w:rPr>
          <w:t>/</w:t>
        </w:r>
        <w:r w:rsidR="00C95257" w:rsidRPr="001E134F">
          <w:rPr>
            <w:rStyle w:val="a3"/>
            <w:lang w:val="en-US"/>
          </w:rPr>
          <w:t>news</w:t>
        </w:r>
        <w:r w:rsidR="00C95257" w:rsidRPr="00C95257">
          <w:rPr>
            <w:rStyle w:val="a3"/>
          </w:rPr>
          <w:t>/16538095/</w:t>
        </w:r>
        <w:r w:rsidR="00C95257" w:rsidRPr="001E134F">
          <w:rPr>
            <w:rStyle w:val="a3"/>
            <w:lang w:val="en-US"/>
          </w:rPr>
          <w:t>v</w:t>
        </w:r>
        <w:r w:rsidR="00C95257" w:rsidRPr="00C95257">
          <w:rPr>
            <w:rStyle w:val="a3"/>
          </w:rPr>
          <w:t>-</w:t>
        </w:r>
        <w:proofErr w:type="spellStart"/>
        <w:r w:rsidR="00C95257" w:rsidRPr="001E134F">
          <w:rPr>
            <w:rStyle w:val="a3"/>
            <w:lang w:val="en-US"/>
          </w:rPr>
          <w:t>kyrgyzstane</w:t>
        </w:r>
        <w:proofErr w:type="spellEnd"/>
        <w:r w:rsidR="00C95257" w:rsidRPr="00C95257">
          <w:rPr>
            <w:rStyle w:val="a3"/>
          </w:rPr>
          <w:t>-</w:t>
        </w:r>
        <w:proofErr w:type="spellStart"/>
        <w:r w:rsidR="00C95257" w:rsidRPr="001E134F">
          <w:rPr>
            <w:rStyle w:val="a3"/>
            <w:lang w:val="en-US"/>
          </w:rPr>
          <w:t>budut</w:t>
        </w:r>
        <w:proofErr w:type="spellEnd"/>
        <w:r w:rsidR="00C95257" w:rsidRPr="00C95257">
          <w:rPr>
            <w:rStyle w:val="a3"/>
          </w:rPr>
          <w:t>-</w:t>
        </w:r>
        <w:proofErr w:type="spellStart"/>
        <w:r w:rsidR="00C95257" w:rsidRPr="001E134F">
          <w:rPr>
            <w:rStyle w:val="a3"/>
            <w:lang w:val="en-US"/>
          </w:rPr>
          <w:t>razvivat</w:t>
        </w:r>
        <w:proofErr w:type="spellEnd"/>
        <w:r w:rsidR="00C95257" w:rsidRPr="00C95257">
          <w:rPr>
            <w:rStyle w:val="a3"/>
          </w:rPr>
          <w:t>-</w:t>
        </w:r>
        <w:proofErr w:type="spellStart"/>
        <w:r w:rsidR="00C95257" w:rsidRPr="001E134F">
          <w:rPr>
            <w:rStyle w:val="a3"/>
            <w:lang w:val="en-US"/>
          </w:rPr>
          <w:t>chastnye</w:t>
        </w:r>
        <w:proofErr w:type="spellEnd"/>
        <w:r w:rsidR="00C95257" w:rsidRPr="00C95257">
          <w:rPr>
            <w:rStyle w:val="a3"/>
          </w:rPr>
          <w:t>-</w:t>
        </w:r>
        <w:proofErr w:type="spellStart"/>
        <w:r w:rsidR="00C95257" w:rsidRPr="001E134F">
          <w:rPr>
            <w:rStyle w:val="a3"/>
            <w:lang w:val="en-US"/>
          </w:rPr>
          <w:t>pensionnye</w:t>
        </w:r>
        <w:proofErr w:type="spellEnd"/>
        <w:r w:rsidR="00C95257" w:rsidRPr="00C95257">
          <w:rPr>
            <w:rStyle w:val="a3"/>
          </w:rPr>
          <w:t>-</w:t>
        </w:r>
        <w:proofErr w:type="spellStart"/>
        <w:r w:rsidR="00C95257" w:rsidRPr="001E134F">
          <w:rPr>
            <w:rStyle w:val="a3"/>
            <w:lang w:val="en-US"/>
          </w:rPr>
          <w:t>fondy</w:t>
        </w:r>
        <w:proofErr w:type="spellEnd"/>
      </w:hyperlink>
      <w:r w:rsidR="00C95257" w:rsidRPr="00C95257">
        <w:t xml:space="preserve"> </w:t>
      </w:r>
    </w:p>
    <w:p w:rsidR="006B7081" w:rsidRPr="006B7081" w:rsidRDefault="006B7081" w:rsidP="006B7081">
      <w:pPr>
        <w:pStyle w:val="2"/>
      </w:pPr>
      <w:bookmarkStart w:id="117" w:name="_Toc124926381"/>
      <w:proofErr w:type="gramStart"/>
      <w:r w:rsidRPr="006B7081">
        <w:t>Комсомольская</w:t>
      </w:r>
      <w:proofErr w:type="gramEnd"/>
      <w:r w:rsidRPr="006B7081">
        <w:t xml:space="preserve"> правда – Украина, 17.01.2023, Не копить на пенсию смолоду? Плюсы и минусы новой экономической теории</w:t>
      </w:r>
      <w:bookmarkEnd w:id="117"/>
    </w:p>
    <w:p w:rsidR="006B7081" w:rsidRDefault="006B7081" w:rsidP="00665140">
      <w:pPr>
        <w:pStyle w:val="3"/>
      </w:pPr>
      <w:bookmarkStart w:id="118" w:name="_Toc124926382"/>
      <w:r>
        <w:t>Одной из правильных финансовых привычек считается накопление денег на пенсию чуть ли не с первой зарплаты. Во-первых, чем раньше начнешь, тем больше накопишь, а во-вторых, раннее начало накоплений позволяет ощутить всю мощь сложного процесса. Словом, гарантия хороших выплат - это долгосрочность и регулярность. И вот новость - как гром среди ясного неба: накапливать на пенсию в молодости нет никакого смысла. Об этом со ссылкой на мнение группы ученых Национального бюро экономических исследований США написал портал Минфина. Так копить или не копить? В этом актуальном для каждого из нас вопросе KP.UA разбиралась вместе с экспертами.</w:t>
      </w:r>
      <w:bookmarkEnd w:id="118"/>
    </w:p>
    <w:p w:rsidR="006B7081" w:rsidRDefault="006B7081" w:rsidP="006B7081">
      <w:r>
        <w:t>Больной вопрос</w:t>
      </w:r>
    </w:p>
    <w:p w:rsidR="006B7081" w:rsidRDefault="006B7081" w:rsidP="006B7081">
      <w:r>
        <w:t>Пенсии - это больной вопрос для украинцев, особенно учитывая, насколько жестко в последние годы поменялись правила выхода на заслуженный отдых и как часто нас пугают тем, что многим пенсии по старости вообще не светят.</w:t>
      </w:r>
    </w:p>
    <w:p w:rsidR="006B7081" w:rsidRDefault="006B7081" w:rsidP="006B7081">
      <w:r>
        <w:lastRenderedPageBreak/>
        <w:t>Неудивительно, что в такой ситуации эксперты и чиновники время от времени напоминают, что все в наших руках, и чем раньше человек начинает накапливать на пенсию, тем на большие выплаты в старости можно рассчитывать. В общем, эксперты говорят, что сумма зависит от возраста: в более раннем возрасте, скажем, в 25-30 лет, суммы могут быть незначительными, порядка 3-5% дохода. Чем ближе к пенсии, тем более весомой должна быть сумма - ее доля должна доходить до 15-20% дохода и выше.</w:t>
      </w:r>
    </w:p>
    <w:p w:rsidR="006B7081" w:rsidRDefault="006B7081" w:rsidP="006B7081">
      <w:r>
        <w:t xml:space="preserve">Впрочем, всем нам не понаслышке известно, что в большинстве своем украинцы не </w:t>
      </w:r>
      <w:proofErr w:type="gramStart"/>
      <w:r>
        <w:t>то</w:t>
      </w:r>
      <w:proofErr w:type="gramEnd"/>
      <w:r>
        <w:t xml:space="preserve"> что на пенсию - на внезапный форс-мажор денег не откладывают. Исследования из года в год показывают, что в среднем у наших сограждан отложено денег не более чем на три месяца. А недавний опрос показал, что более чем у половины украинцев сбережения давно закончились.</w:t>
      </w:r>
    </w:p>
    <w:p w:rsidR="006B7081" w:rsidRDefault="006B7081" w:rsidP="006B7081">
      <w:r>
        <w:t>А как у них?</w:t>
      </w:r>
    </w:p>
    <w:p w:rsidR="006B7081" w:rsidRDefault="006B7081" w:rsidP="006B7081">
      <w:r>
        <w:t xml:space="preserve">Понятно, что американские исследователи, давая свои советы, ориентировались не на украинскую, а на американскую реальность, где совершенно иное отношение и к накоплениям, и к будущим пенсиям. И там вопрос ставится не </w:t>
      </w:r>
      <w:r w:rsidR="00665140">
        <w:t>«</w:t>
      </w:r>
      <w:r>
        <w:t>копить или не копить?</w:t>
      </w:r>
      <w:r w:rsidR="00665140">
        <w:t>»</w:t>
      </w:r>
      <w:r>
        <w:t xml:space="preserve">, а </w:t>
      </w:r>
      <w:r w:rsidR="00665140">
        <w:t>«</w:t>
      </w:r>
      <w:r>
        <w:t>каким пенсионным планом воспользоваться?</w:t>
      </w:r>
      <w:r w:rsidR="00665140">
        <w:t>»</w:t>
      </w:r>
      <w:r>
        <w:t>.</w:t>
      </w:r>
    </w:p>
    <w:p w:rsidR="006B7081" w:rsidRDefault="006B7081" w:rsidP="006B7081">
      <w:r>
        <w:t xml:space="preserve">У американцев наиболее популярен пенсионный план 401(k), который получил свое название по номеру статьи Налогового кодекса США. Эта статья разрешила работникам вносить на свои личные накопительные пенсионные счета часть зарплаты до уплаты подоходного налога. Кроме того, работодатели также могут вносить средства </w:t>
      </w:r>
      <w:proofErr w:type="gramStart"/>
      <w:r>
        <w:t>на те</w:t>
      </w:r>
      <w:proofErr w:type="gramEnd"/>
      <w:r>
        <w:t xml:space="preserve"> же счета, и эти платежи тоже не облагаются налогом. Делать свои пенсионные взносы до уплаты налогов оказалось настолько заманчиво, что по статистике из каждых 10 новых участников пенсионных планов девять вступают именно в планы 401(k).</w:t>
      </w:r>
    </w:p>
    <w:p w:rsidR="006B7081" w:rsidRDefault="006B7081" w:rsidP="006B7081">
      <w:r>
        <w:t>Впрочем, несколько лет назад исследования показали, что с финансовой сознательностью у американцев все не совсем так хорошо, как мы себе представляем. В частности, выяснилось, что большинство американцев, имеющих сберегательные счета согласно пенсионному плану 401(k), наращивают кредитные долги быстрее, чем копят на будущую пенсию.</w:t>
      </w:r>
    </w:p>
    <w:p w:rsidR="006B7081" w:rsidRDefault="006B7081" w:rsidP="006B7081">
      <w:r>
        <w:t>Но вернемся к свежему исследованию, о котором говорилось в начале этой статьи и которое основывается на теории жизненного цикла, предложенной известным американским экономистом Франко Модильяни. Данная гипотеза предполагает, что человек распределяет свои доходы между потреблением и сбережениями в зависимости не от текущего заработка, а от всех ресурсов за весь жизненный цикл. То есть сбережения, которые человек хранит при более высоких доходах, вполне логично могут потратиться в те периоды, когда доходы оказались ниже.</w:t>
      </w:r>
    </w:p>
    <w:p w:rsidR="006B7081" w:rsidRDefault="006B7081" w:rsidP="006B7081">
      <w:r>
        <w:t>Учитывая гипотезу жизненного цикла, рациональные люди распределяют ресурсы так, чтобы уровень жизни резко не менялся. А поскольку выход на пенсию является главной причиной падения доходов, ключевой целью долгосрочных сбережений является накопление на старость.</w:t>
      </w:r>
    </w:p>
    <w:p w:rsidR="006B7081" w:rsidRDefault="006B7081" w:rsidP="006B7081">
      <w:r>
        <w:t>Так почему же не надо откладывать?</w:t>
      </w:r>
    </w:p>
    <w:p w:rsidR="006B7081" w:rsidRDefault="006B7081" w:rsidP="006B7081">
      <w:r>
        <w:t xml:space="preserve">Авторы исследования назвали несколько причин, по которым заботиться о накоплениях с ранней юности нет смысла. </w:t>
      </w:r>
    </w:p>
    <w:p w:rsidR="006B7081" w:rsidRDefault="006B7081" w:rsidP="006B7081">
      <w:r>
        <w:lastRenderedPageBreak/>
        <w:t>1.</w:t>
      </w:r>
      <w:r>
        <w:tab/>
        <w:t xml:space="preserve">Если профессия предполагает высокий доход, зарплата будет расти в течение всей карьеры. В начале пути заработок будет ниже, так что большого смысла </w:t>
      </w:r>
      <w:proofErr w:type="gramStart"/>
      <w:r>
        <w:t>откладывать деньги нет</w:t>
      </w:r>
      <w:proofErr w:type="gramEnd"/>
      <w:r>
        <w:t xml:space="preserve">. Не стоит экономить каждую копейку ради будущей пенсии, отказывая себе во всем. Ведь все это можно будет наверстать через несколько лет, когда откладывание такой или больше суммы будет составлять меньший процент от доходов. </w:t>
      </w:r>
    </w:p>
    <w:p w:rsidR="006B7081" w:rsidRDefault="006B7081" w:rsidP="006B7081">
      <w:r>
        <w:t>2.</w:t>
      </w:r>
      <w:r>
        <w:tab/>
        <w:t xml:space="preserve">Если же работа низкооплачиваемая, никаких карьерных планов </w:t>
      </w:r>
      <w:proofErr w:type="gramStart"/>
      <w:r>
        <w:t>нет</w:t>
      </w:r>
      <w:proofErr w:type="gramEnd"/>
      <w:r>
        <w:t xml:space="preserve"> и текущий уровень жизни вас устраивает, то миллионы на пенсии и вовсе не нужны. В этом случае для начала надо разобраться с тем, какие социальные гарантии на пенсии обеспечивает государство. </w:t>
      </w:r>
    </w:p>
    <w:p w:rsidR="006B7081" w:rsidRDefault="006B7081" w:rsidP="006B7081">
      <w:r>
        <w:t>Авторы исследования говорят о том, что откладывать лучше в периоды, когда человек зарабатывает больше, а происходит это, как правило, не в молодости, а в среднем возрасте. Кроме того, следует учитывать такое понятие, как временное преимущество, которое означает, что условная тысяча долларов даст больше радости молодому человеку сейчас, а не если он оставит ее до пенсии.</w:t>
      </w:r>
    </w:p>
    <w:p w:rsidR="006B7081" w:rsidRDefault="00665140" w:rsidP="006B7081">
      <w:r>
        <w:t>«</w:t>
      </w:r>
      <w:r w:rsidR="006B7081">
        <w:t>Можно вообще все потратить и жить на кредиты</w:t>
      </w:r>
      <w:r>
        <w:t>»</w:t>
      </w:r>
    </w:p>
    <w:p w:rsidR="006B7081" w:rsidRDefault="006B7081" w:rsidP="006B7081">
      <w:r>
        <w:t>Надо сказать, что украинские экономисты отнеслись к советам американцев с большим скептицизмом.</w:t>
      </w:r>
    </w:p>
    <w:p w:rsidR="006B7081" w:rsidRDefault="006B7081" w:rsidP="006B7081">
      <w:r>
        <w:t xml:space="preserve">- Можно дать и такой совет: потратить в молодости все деньги, которые заработали и оставили родители, попросить помочь всех родственников, а когда перестанут давать, набрать </w:t>
      </w:r>
      <w:proofErr w:type="gramStart"/>
      <w:r>
        <w:t>побольше</w:t>
      </w:r>
      <w:proofErr w:type="gramEnd"/>
      <w:r>
        <w:t xml:space="preserve"> кредитов. Пускай уже ваши дети погашают долги! - дает свой вредный совет президент Украинского аналитического центра Александр Охрименко. - Если говорить серьезно, то, конечно, каждый сам решает, копить ему или нет. Но я бы не советовал верить в сказки о том, что в старости о вас позаботится государство и все будет хорошо.</w:t>
      </w:r>
    </w:p>
    <w:p w:rsidR="006B7081" w:rsidRDefault="006B7081" w:rsidP="006B7081">
      <w:r>
        <w:t xml:space="preserve">Александр </w:t>
      </w:r>
      <w:proofErr w:type="spellStart"/>
      <w:r>
        <w:t>Болтян</w:t>
      </w:r>
      <w:proofErr w:type="spellEnd"/>
      <w:r>
        <w:t xml:space="preserve">, аналитик компании </w:t>
      </w:r>
      <w:proofErr w:type="spellStart"/>
      <w:r>
        <w:t>Esperio</w:t>
      </w:r>
      <w:proofErr w:type="spellEnd"/>
      <w:r>
        <w:t>, считает, что идея американцев абсолютно верная: активнее всего накапливать деньги на старость нужно в период более высоких доходов. Но жизнь полна нюансов, которые могут не позволить этого сделать в нужный момент. Поэтому, считает эксперт, стратегия накапливания с первой заработной платы является более грамотной.</w:t>
      </w:r>
    </w:p>
    <w:p w:rsidR="006B7081" w:rsidRDefault="006B7081" w:rsidP="006B7081">
      <w:r>
        <w:t>- Во-первых, люди должны формировать привычку накопления, - поясняет эксперт. - Поэтому не накапливать деньги смолоду, как только начинают поступать деньги от заработной платы, - это стиль поведения на всю жизнь. Вне зависимости от того, какой будет зарплата, человек не сможет понять, в какой момент ему стоит начать накапливать деньги, так как всегда будет ждать лучшего времени.</w:t>
      </w:r>
    </w:p>
    <w:p w:rsidR="006B7081" w:rsidRDefault="006B7081" w:rsidP="006B7081">
      <w:r>
        <w:t xml:space="preserve">Во-вторых, продолжает </w:t>
      </w:r>
      <w:proofErr w:type="spellStart"/>
      <w:r>
        <w:t>Болтян</w:t>
      </w:r>
      <w:proofErr w:type="spellEnd"/>
      <w:r>
        <w:t xml:space="preserve">, нужно понимать, что публичные мнения и исследования о том, что стоит тратить, а не накапливать, нацелены на стимулирование потребительской активности. Привычка тратить повышает спрос на кредиты и в конечном итоге формирует задолженности в банковском секторе, так как люди не умеют справляться ни со своими деньгами, ни </w:t>
      </w:r>
      <w:proofErr w:type="gramStart"/>
      <w:r>
        <w:t>с</w:t>
      </w:r>
      <w:proofErr w:type="gramEnd"/>
      <w:r>
        <w:t xml:space="preserve"> кредитными. Но в то время как США могут себе позволить печатать деньги и спасаться, другие страны при такой же модели поведения попадают в состояние </w:t>
      </w:r>
      <w:proofErr w:type="spellStart"/>
      <w:r>
        <w:t>преддефолта</w:t>
      </w:r>
      <w:proofErr w:type="spellEnd"/>
      <w:r>
        <w:t xml:space="preserve">. Эксперт напоминает, что уровень </w:t>
      </w:r>
      <w:proofErr w:type="spellStart"/>
      <w:r>
        <w:t>закредитованности</w:t>
      </w:r>
      <w:proofErr w:type="spellEnd"/>
      <w:r>
        <w:t xml:space="preserve"> американцев достигает 70-90%, жить кредитами - это их привычная экономическая модель. У нас в стране все устроено по-другому.</w:t>
      </w:r>
    </w:p>
    <w:p w:rsidR="006B7081" w:rsidRDefault="006B7081" w:rsidP="006B7081">
      <w:r>
        <w:lastRenderedPageBreak/>
        <w:t>И, наконец, в-третьих, накапливание денег на пенсию среди молодежи, действительно, непопулярная история. Но умение накапливать позволяет формировать подушку безопасности. Молодость и высокая трудоспособность проходят быстро, поэтому долгосрочный план накапливания денег в банках, в квадратных метрах, в металлах или в валюте - это хороший путь к обеспечению себя в то время, когда текущих доходов будет не хватать.</w:t>
      </w:r>
    </w:p>
    <w:p w:rsidR="006B7081" w:rsidRDefault="006B7081" w:rsidP="006B7081">
      <w:r>
        <w:t xml:space="preserve">Экономист Александр </w:t>
      </w:r>
      <w:proofErr w:type="spellStart"/>
      <w:r>
        <w:t>Гаврутенко</w:t>
      </w:r>
      <w:proofErr w:type="spellEnd"/>
      <w:r>
        <w:t xml:space="preserve"> подводит итог: главное - не использовать подобные тезисы, выдернутые с контекста исследования, как аргумент отказа от накопительной системы пенсионного обеспечения. Хотя, продолжает эксперт, даже вместе с контекстом приведенные мысли не несут пользы украинскому обществу, которому и без того крайне трудно осмыслить необходимость самостоятельного рационального финансового планирования.</w:t>
      </w:r>
    </w:p>
    <w:p w:rsidR="006B7081" w:rsidRDefault="006B7081" w:rsidP="006B7081">
      <w:r>
        <w:t xml:space="preserve">- В </w:t>
      </w:r>
      <w:proofErr w:type="gramStart"/>
      <w:r>
        <w:t>данном</w:t>
      </w:r>
      <w:proofErr w:type="gramEnd"/>
      <w:r>
        <w:t xml:space="preserve"> исследования были рассмотрены индивидуальные поведенческие мотивы для тех обществ, в которых давно принято рассчитывать не только на заботу государства, - поясняет </w:t>
      </w:r>
      <w:proofErr w:type="spellStart"/>
      <w:r>
        <w:t>Гаврутенко</w:t>
      </w:r>
      <w:proofErr w:type="spellEnd"/>
      <w:r>
        <w:t>. - Там действительно бывают в жизни людей периоды, в которых легче формировать долгосрочные сбережения, и это точно не вначале трудовой карьеры и в молодые годы, когда о пенсии еще не думают. Но в качестве выработки привычки или формирования собственной всесторонней финансовой дисциплины крайне необходимо приучать себя к накоплениям как можно раньше.</w:t>
      </w:r>
    </w:p>
    <w:p w:rsidR="006B7081" w:rsidRPr="00C95257" w:rsidRDefault="00483782" w:rsidP="006B7081">
      <w:hyperlink r:id="rId36" w:history="1">
        <w:r w:rsidR="006B7081" w:rsidRPr="002B3F1B">
          <w:rPr>
            <w:rStyle w:val="a3"/>
          </w:rPr>
          <w:t>https://kp.ua/economics/a662835-ne-kopit-na-pensiju-smolodu-pljusy-i-minusy-novoj-ekonomicheskoj-teorii</w:t>
        </w:r>
      </w:hyperlink>
      <w:r w:rsidR="006B7081">
        <w:t xml:space="preserve"> </w:t>
      </w:r>
    </w:p>
    <w:p w:rsidR="009D1C51" w:rsidRPr="006B7081" w:rsidRDefault="009D1C51" w:rsidP="009D1C51">
      <w:pPr>
        <w:pStyle w:val="2"/>
      </w:pPr>
      <w:bookmarkStart w:id="119" w:name="_Toc124926383"/>
      <w:r w:rsidRPr="006B7081">
        <w:t>Жизнь (г. Донецк), 17.01.2023, Средняя пенсия в Украине выросла за прошедший год на 15,8%</w:t>
      </w:r>
      <w:bookmarkEnd w:id="119"/>
    </w:p>
    <w:p w:rsidR="009D1C51" w:rsidRDefault="009D1C51" w:rsidP="00665140">
      <w:pPr>
        <w:pStyle w:val="3"/>
      </w:pPr>
      <w:bookmarkStart w:id="120" w:name="_Toc124926384"/>
      <w:r>
        <w:t>Но в действительности пенсия граждан стала ниже: ее покупательная способность из-за инфляции, которая в прошлом году составила почти 25%, сократилась на 8,5%.</w:t>
      </w:r>
      <w:bookmarkEnd w:id="120"/>
    </w:p>
    <w:p w:rsidR="009D1C51" w:rsidRDefault="009D1C51" w:rsidP="009D1C51">
      <w:r>
        <w:t xml:space="preserve">В то же время размер средней пенсии, вычисленный в ПФУ (4623 </w:t>
      </w:r>
      <w:proofErr w:type="spellStart"/>
      <w:r>
        <w:t>грн</w:t>
      </w:r>
      <w:proofErr w:type="spellEnd"/>
      <w:r>
        <w:t>) не доступен большинству граждан Украины, они получают суммы значительно меньше, чем заявляют в Пенсионном фонде.</w:t>
      </w:r>
    </w:p>
    <w:p w:rsidR="009D1C51" w:rsidRDefault="009D1C51" w:rsidP="009D1C51">
      <w:r>
        <w:t>По размеру пенсионные выплаты распределятся между пенсионерами следующим образом:</w:t>
      </w:r>
    </w:p>
    <w:p w:rsidR="009D1C51" w:rsidRDefault="009D1C51" w:rsidP="009D1C51">
      <w:r>
        <w:t xml:space="preserve">менее 2000 </w:t>
      </w:r>
      <w:proofErr w:type="spellStart"/>
      <w:r>
        <w:t>грн</w:t>
      </w:r>
      <w:proofErr w:type="spellEnd"/>
      <w:r>
        <w:t xml:space="preserve"> — 69,27 тыс. граждан (0,6% от общей численности пенсионеров);</w:t>
      </w:r>
    </w:p>
    <w:p w:rsidR="009D1C51" w:rsidRDefault="009D1C51" w:rsidP="009D1C51">
      <w:r>
        <w:t xml:space="preserve">от 2001 до 3000 </w:t>
      </w:r>
      <w:proofErr w:type="spellStart"/>
      <w:r>
        <w:t>грн</w:t>
      </w:r>
      <w:proofErr w:type="spellEnd"/>
      <w:r>
        <w:t xml:space="preserve"> — 4,07 </w:t>
      </w:r>
      <w:proofErr w:type="gramStart"/>
      <w:r>
        <w:t>млн</w:t>
      </w:r>
      <w:proofErr w:type="gramEnd"/>
      <w:r>
        <w:t xml:space="preserve"> граждан (38,1%);</w:t>
      </w:r>
    </w:p>
    <w:p w:rsidR="009D1C51" w:rsidRDefault="009D1C51" w:rsidP="009D1C51">
      <w:r>
        <w:t xml:space="preserve">от 3001 до 4000 </w:t>
      </w:r>
      <w:proofErr w:type="spellStart"/>
      <w:r>
        <w:t>грн</w:t>
      </w:r>
      <w:proofErr w:type="spellEnd"/>
      <w:r>
        <w:t xml:space="preserve"> — 2,51 </w:t>
      </w:r>
      <w:proofErr w:type="gramStart"/>
      <w:r>
        <w:t>млн</w:t>
      </w:r>
      <w:proofErr w:type="gramEnd"/>
      <w:r>
        <w:t xml:space="preserve"> граждан (23,5%);</w:t>
      </w:r>
    </w:p>
    <w:p w:rsidR="009D1C51" w:rsidRDefault="009D1C51" w:rsidP="009D1C51">
      <w:r>
        <w:t xml:space="preserve">от 4001 до 5000 </w:t>
      </w:r>
      <w:proofErr w:type="spellStart"/>
      <w:r>
        <w:t>грн</w:t>
      </w:r>
      <w:proofErr w:type="spellEnd"/>
      <w:r>
        <w:t xml:space="preserve"> — 1,21 </w:t>
      </w:r>
      <w:proofErr w:type="gramStart"/>
      <w:r>
        <w:t>млн</w:t>
      </w:r>
      <w:proofErr w:type="gramEnd"/>
      <w:r>
        <w:t xml:space="preserve"> граждан (11,4%);</w:t>
      </w:r>
    </w:p>
    <w:p w:rsidR="009D1C51" w:rsidRDefault="009D1C51" w:rsidP="009D1C51">
      <w:r>
        <w:t xml:space="preserve">от 5001 до 10 000 </w:t>
      </w:r>
      <w:proofErr w:type="spellStart"/>
      <w:r>
        <w:t>грн</w:t>
      </w:r>
      <w:proofErr w:type="spellEnd"/>
      <w:r>
        <w:t xml:space="preserve"> — 2,04 </w:t>
      </w:r>
      <w:proofErr w:type="gramStart"/>
      <w:r>
        <w:t>млн</w:t>
      </w:r>
      <w:proofErr w:type="gramEnd"/>
      <w:r>
        <w:t xml:space="preserve"> граждан (19,1%);</w:t>
      </w:r>
    </w:p>
    <w:p w:rsidR="009D1C51" w:rsidRDefault="009D1C51" w:rsidP="009D1C51">
      <w:r>
        <w:t xml:space="preserve">свыше 10 000 </w:t>
      </w:r>
      <w:proofErr w:type="spellStart"/>
      <w:r>
        <w:t>грн</w:t>
      </w:r>
      <w:proofErr w:type="spellEnd"/>
      <w:r>
        <w:t xml:space="preserve"> — 776,32 тыс. граждан (7,3%).</w:t>
      </w:r>
    </w:p>
    <w:p w:rsidR="009D1C51" w:rsidRPr="00383A6A" w:rsidRDefault="00483782" w:rsidP="009D1C51">
      <w:hyperlink r:id="rId37" w:history="1">
        <w:r w:rsidR="009D1C51" w:rsidRPr="001E134F">
          <w:rPr>
            <w:rStyle w:val="a3"/>
          </w:rPr>
          <w:t>https://lifedon.com.ua/economy/finance/66902-srednyaya-pensiya-v-ukraine-vyrosla-za-proshedshiy-god-na-</w:t>
        </w:r>
        <w:r w:rsidR="009D1C51" w:rsidRPr="001E134F">
          <w:rPr>
            <w:rStyle w:val="a3"/>
          </w:rPr>
          <w:lastRenderedPageBreak/>
          <w:t>158.html?utm_source=yxnews&amp;utm_medium=desktop&amp;utm_referrer=https%3A%2F%2Fdzen.ru%2Fnews%2Fsearch%3Ftext%3D</w:t>
        </w:r>
      </w:hyperlink>
      <w:r w:rsidR="009D1C51">
        <w:t xml:space="preserve"> </w:t>
      </w:r>
    </w:p>
    <w:p w:rsidR="00383A6A" w:rsidRPr="006B7081" w:rsidRDefault="00383A6A" w:rsidP="00383A6A">
      <w:pPr>
        <w:pStyle w:val="2"/>
      </w:pPr>
      <w:bookmarkStart w:id="121" w:name="_Toc124926385"/>
      <w:proofErr w:type="spellStart"/>
      <w:r w:rsidRPr="006B7081">
        <w:t>Схид</w:t>
      </w:r>
      <w:proofErr w:type="spellEnd"/>
      <w:r w:rsidRPr="006B7081">
        <w:t>-Инфо, 17.01.2023, Хитрый план ПФУ: почему могут приостановить выплату пенсии</w:t>
      </w:r>
      <w:bookmarkEnd w:id="121"/>
    </w:p>
    <w:p w:rsidR="00383A6A" w:rsidRDefault="00383A6A" w:rsidP="00665140">
      <w:pPr>
        <w:pStyle w:val="3"/>
      </w:pPr>
      <w:bookmarkStart w:id="122" w:name="_Toc124926386"/>
      <w:r>
        <w:t xml:space="preserve">В </w:t>
      </w:r>
      <w:proofErr w:type="spellStart"/>
      <w:r>
        <w:t>Минсоцполитики</w:t>
      </w:r>
      <w:proofErr w:type="spellEnd"/>
      <w:r>
        <w:t xml:space="preserve"> рассказали, в каких случаях выдачу пенсий могут приостановить и как возобновить выплаты.</w:t>
      </w:r>
      <w:bookmarkEnd w:id="122"/>
    </w:p>
    <w:p w:rsidR="00383A6A" w:rsidRDefault="00383A6A" w:rsidP="00383A6A">
      <w:r>
        <w:t>Если не использовать свой банковский счет более шести месяцев, выдачу пенсий могут приостановить. Чтобы этого избежать, нужно хотя бы один раз за указанный период провести транзакцию по своей пенсионной карточке. Например, пополнить счет мобильного, оплатить коммунальные услуги или другие счета.</w:t>
      </w:r>
    </w:p>
    <w:p w:rsidR="00383A6A" w:rsidRDefault="00383A6A" w:rsidP="00383A6A">
      <w:r>
        <w:t>Как возобновить выплаты</w:t>
      </w:r>
    </w:p>
    <w:p w:rsidR="00383A6A" w:rsidRDefault="00383A6A" w:rsidP="00383A6A">
      <w:r>
        <w:t>Выплату пенсии можно возобновить и вернуть недополученные средства. Для этого нужно обратиться в Пенсионный фонд и подтвердить личность.</w:t>
      </w:r>
    </w:p>
    <w:p w:rsidR="00383A6A" w:rsidRDefault="00665140" w:rsidP="00383A6A">
      <w:r>
        <w:t>«</w:t>
      </w:r>
      <w:r w:rsidR="00383A6A">
        <w:t>Если пенсионер появляется и подтверждает свое лицо, то начисление и выплата пенсии продолжается</w:t>
      </w:r>
      <w:r>
        <w:t>»</w:t>
      </w:r>
      <w:r w:rsidR="00383A6A">
        <w:t xml:space="preserve">, — сообщила заместитель главы </w:t>
      </w:r>
      <w:proofErr w:type="spellStart"/>
      <w:r w:rsidR="00383A6A">
        <w:t>Минсоцполитики</w:t>
      </w:r>
      <w:proofErr w:type="spellEnd"/>
      <w:r w:rsidR="00383A6A">
        <w:t xml:space="preserve"> Дарья </w:t>
      </w:r>
      <w:proofErr w:type="spellStart"/>
      <w:r w:rsidR="00383A6A">
        <w:t>Марчак</w:t>
      </w:r>
      <w:proofErr w:type="spellEnd"/>
      <w:r w:rsidR="00383A6A">
        <w:t>.</w:t>
      </w:r>
    </w:p>
    <w:p w:rsidR="00383A6A" w:rsidRDefault="00383A6A" w:rsidP="00383A6A">
      <w:r>
        <w:t>После проверки данных Пенсионный фонд принимает решение о возобновлении пенсионных выплат в течение 10-ти дней со дня обращения.</w:t>
      </w:r>
    </w:p>
    <w:p w:rsidR="00D1642B" w:rsidRDefault="00483782" w:rsidP="00383A6A">
      <w:hyperlink r:id="rId38" w:history="1">
        <w:r w:rsidR="00383A6A" w:rsidRPr="001E134F">
          <w:rPr>
            <w:rStyle w:val="a3"/>
          </w:rPr>
          <w:t>https://cxid.info/167343_xitryi-plan-pfu-pochemu-mogut-priostanovit-vyplatu-pensii.html?utm_source=yxnews&amp;utm_medium=desktop&amp;utm_referrer=https%3A%2F%2Fdzen.ru%2Fnews%2Fsearch%3Ftext%3D</w:t>
        </w:r>
      </w:hyperlink>
    </w:p>
    <w:p w:rsidR="00D1642B" w:rsidRDefault="00D1642B" w:rsidP="00D1642B">
      <w:pPr>
        <w:pStyle w:val="10"/>
      </w:pPr>
      <w:bookmarkStart w:id="123" w:name="_Toc99271715"/>
      <w:bookmarkStart w:id="124" w:name="_Toc99318660"/>
      <w:bookmarkStart w:id="125" w:name="_Toc124926387"/>
      <w:r w:rsidRPr="000138E0">
        <w:t>Новости пенсионной отрасли стран дальнего зарубежья</w:t>
      </w:r>
      <w:bookmarkEnd w:id="123"/>
      <w:bookmarkEnd w:id="124"/>
      <w:bookmarkEnd w:id="125"/>
    </w:p>
    <w:p w:rsidR="00383A6A" w:rsidRPr="006B7081" w:rsidRDefault="00383A6A" w:rsidP="00383A6A">
      <w:pPr>
        <w:pStyle w:val="2"/>
      </w:pPr>
      <w:bookmarkStart w:id="126" w:name="_Toc124926388"/>
      <w:r w:rsidRPr="006B7081">
        <w:t xml:space="preserve">Евразия </w:t>
      </w:r>
      <w:proofErr w:type="spellStart"/>
      <w:r w:rsidRPr="006B7081">
        <w:t>Daily</w:t>
      </w:r>
      <w:proofErr w:type="spellEnd"/>
      <w:r w:rsidRPr="006B7081">
        <w:t>, 17.01.2023, Немцы вымирают, наследники Германии — мигранты — журналист-иранец</w:t>
      </w:r>
      <w:bookmarkEnd w:id="126"/>
    </w:p>
    <w:p w:rsidR="00383A6A" w:rsidRDefault="00383A6A" w:rsidP="00665140">
      <w:pPr>
        <w:pStyle w:val="3"/>
      </w:pPr>
      <w:bookmarkStart w:id="127" w:name="_Toc124926389"/>
      <w:r>
        <w:t xml:space="preserve">Журналист иранского происхождения </w:t>
      </w:r>
      <w:proofErr w:type="spellStart"/>
      <w:r>
        <w:t>Бехзад</w:t>
      </w:r>
      <w:proofErr w:type="spellEnd"/>
      <w:r>
        <w:t xml:space="preserve"> Карим Хани, как пишет немецкое издание </w:t>
      </w:r>
      <w:proofErr w:type="spellStart"/>
      <w:r>
        <w:t>Junge</w:t>
      </w:r>
      <w:proofErr w:type="spellEnd"/>
      <w:r>
        <w:t xml:space="preserve"> </w:t>
      </w:r>
      <w:proofErr w:type="spellStart"/>
      <w:r>
        <w:t>Freiheit</w:t>
      </w:r>
      <w:proofErr w:type="spellEnd"/>
      <w:r>
        <w:t xml:space="preserve">, выделяет в отдельные категории </w:t>
      </w:r>
      <w:r w:rsidR="00665140">
        <w:t>«</w:t>
      </w:r>
      <w:r>
        <w:t>органических</w:t>
      </w:r>
      <w:r w:rsidR="00665140">
        <w:t>»</w:t>
      </w:r>
      <w:r>
        <w:t xml:space="preserve"> жителей Германии и мигрантов. Первым эксперт обещает исчезновение и вымирание, вполне заслуженную потерю контроля над собственной страной.</w:t>
      </w:r>
      <w:bookmarkEnd w:id="127"/>
    </w:p>
    <w:p w:rsidR="00383A6A" w:rsidRDefault="00383A6A" w:rsidP="00383A6A">
      <w:r>
        <w:t xml:space="preserve">По мнению </w:t>
      </w:r>
      <w:proofErr w:type="spellStart"/>
      <w:r>
        <w:t>Бехзада</w:t>
      </w:r>
      <w:proofErr w:type="spellEnd"/>
      <w:r>
        <w:t xml:space="preserve"> </w:t>
      </w:r>
      <w:proofErr w:type="spellStart"/>
      <w:r>
        <w:t>Карима</w:t>
      </w:r>
      <w:proofErr w:type="spellEnd"/>
      <w:r>
        <w:t xml:space="preserve"> Хани, наследники ФРГ — именно мигранты. Больше того, журналист считает, что Германии уже стоит отказаться от дебатов о молодых людях иностранного происхождения, которые не желают интегрироваться.</w:t>
      </w:r>
    </w:p>
    <w:p w:rsidR="00383A6A" w:rsidRDefault="00665140" w:rsidP="00383A6A">
      <w:r>
        <w:t>«</w:t>
      </w:r>
      <w:r w:rsidR="00383A6A">
        <w:t>Мы здесь. Не только для ваших пенсионных фондов, но и потому, что мы следим за тем, чтобы арийский кошмар никогда не стал реальностью в этой стране</w:t>
      </w:r>
      <w:r>
        <w:t>»</w:t>
      </w:r>
      <w:r w:rsidR="00383A6A">
        <w:t>, — заявил эксперт.</w:t>
      </w:r>
    </w:p>
    <w:p w:rsidR="00383A6A" w:rsidRDefault="00383A6A" w:rsidP="00383A6A">
      <w:r>
        <w:lastRenderedPageBreak/>
        <w:t xml:space="preserve">По оценке журналиста, </w:t>
      </w:r>
      <w:r w:rsidR="00665140">
        <w:t>«</w:t>
      </w:r>
      <w:r>
        <w:t>органические</w:t>
      </w:r>
      <w:r w:rsidR="00665140">
        <w:t>»</w:t>
      </w:r>
      <w:r>
        <w:t xml:space="preserve"> немцы постепенно, но верно вымирают. При этом Германия нуждается в новых рабочих руках и уже не может обойтись от мигрантов.</w:t>
      </w:r>
    </w:p>
    <w:p w:rsidR="00383A6A" w:rsidRDefault="00665140" w:rsidP="00383A6A">
      <w:r>
        <w:t>«</w:t>
      </w:r>
      <w:r w:rsidR="00383A6A">
        <w:t>Мы, мигранты, унаследуем эту страну</w:t>
      </w:r>
      <w:r>
        <w:t>»</w:t>
      </w:r>
      <w:r w:rsidR="00383A6A">
        <w:t>, — добавил Хани.</w:t>
      </w:r>
    </w:p>
    <w:p w:rsidR="00383A6A" w:rsidRDefault="00383A6A" w:rsidP="00383A6A">
      <w:r>
        <w:t>Журналист напомнил немцам, что текущее положение вещей является прямым следствием газовых камер, массовых расстрелов и высылки интеллигенции. И после 1945 года восстановлением разрушенных немецких городов занимались именно мигранты. Хани напоминает о состоянии Берлина, Дрездена и Кельна после окончания Второй мировой войны.</w:t>
      </w:r>
    </w:p>
    <w:p w:rsidR="00383A6A" w:rsidRDefault="00665140" w:rsidP="00383A6A">
      <w:r>
        <w:t>«</w:t>
      </w:r>
      <w:r w:rsidR="00383A6A">
        <w:t>Арабы — это месть евреев немцам</w:t>
      </w:r>
      <w:r>
        <w:t>»</w:t>
      </w:r>
      <w:r w:rsidR="00383A6A">
        <w:t>, — заключил журналист.</w:t>
      </w:r>
    </w:p>
    <w:p w:rsidR="00383A6A" w:rsidRDefault="00383A6A" w:rsidP="00383A6A">
      <w:r>
        <w:t>Эксперт также задается логичным для него вопросом о том, почему мигранты не доверяют немцам. Все дело в истории Германии, из-за которой многим сложно идентифицировать себя с этим обществом.</w:t>
      </w:r>
    </w:p>
    <w:p w:rsidR="00383A6A" w:rsidRDefault="00383A6A" w:rsidP="00383A6A">
      <w:proofErr w:type="spellStart"/>
      <w:r>
        <w:t>EADaily</w:t>
      </w:r>
      <w:proofErr w:type="spellEnd"/>
      <w:r>
        <w:t xml:space="preserve"> дополняет, что </w:t>
      </w:r>
      <w:proofErr w:type="spellStart"/>
      <w:r>
        <w:t>Бехзад</w:t>
      </w:r>
      <w:proofErr w:type="spellEnd"/>
      <w:r>
        <w:t xml:space="preserve"> Карим Хани является и ярым критиком политики Израиля, который поддерживает немецкое правительство. Простые немцы, добавил он, якобы порицают апартеид, но становятся все более праворадикальными.</w:t>
      </w:r>
    </w:p>
    <w:p w:rsidR="00383A6A" w:rsidRDefault="00665140" w:rsidP="00383A6A">
      <w:r>
        <w:t>«</w:t>
      </w:r>
      <w:r w:rsidR="00383A6A">
        <w:t>Нет оправдания. Ни вашей грубости, которая стала питательной средой для эксцессов против наших детей. Ни отсутствию перспектив для нас. Ни вашей вялости и апатии</w:t>
      </w:r>
      <w:r>
        <w:t>»</w:t>
      </w:r>
      <w:r w:rsidR="00383A6A">
        <w:t xml:space="preserve">, — добавил Хани, </w:t>
      </w:r>
      <w:proofErr w:type="gramStart"/>
      <w:r w:rsidR="00383A6A">
        <w:t>который</w:t>
      </w:r>
      <w:proofErr w:type="gramEnd"/>
      <w:r w:rsidR="00383A6A">
        <w:t xml:space="preserve"> именно так объяснил </w:t>
      </w:r>
      <w:r>
        <w:t>«</w:t>
      </w:r>
      <w:r w:rsidR="00383A6A">
        <w:t>здоровое недоверие</w:t>
      </w:r>
      <w:r>
        <w:t>»</w:t>
      </w:r>
      <w:r w:rsidR="00383A6A">
        <w:t xml:space="preserve"> и </w:t>
      </w:r>
      <w:r>
        <w:t>«</w:t>
      </w:r>
      <w:r w:rsidR="00383A6A">
        <w:t>неуважение</w:t>
      </w:r>
      <w:r>
        <w:t>»</w:t>
      </w:r>
      <w:r w:rsidR="00383A6A">
        <w:t xml:space="preserve"> мигрантов к государству и правительству Германии.</w:t>
      </w:r>
    </w:p>
    <w:p w:rsidR="00D1642B" w:rsidRPr="006B7081" w:rsidRDefault="00483782" w:rsidP="00383A6A">
      <w:hyperlink r:id="rId39" w:history="1">
        <w:r w:rsidR="00383A6A" w:rsidRPr="001E134F">
          <w:rPr>
            <w:rStyle w:val="a3"/>
          </w:rPr>
          <w:t>https://eadaily.com/ru/news/2023/01/17/nemcy-vymirayut-nasledniki-germanii-migranty-zhurnalist-iranec?utm_source=yxnews&amp;utm_medium=desktop&amp;utm_referrer=https%3A%2F%2Fdzen.ru%2Fnews%2Fsearch%3Ftext%3D</w:t>
        </w:r>
      </w:hyperlink>
    </w:p>
    <w:p w:rsidR="001B7E21" w:rsidRPr="006B7081" w:rsidRDefault="001B7E21" w:rsidP="001B7E21">
      <w:pPr>
        <w:pStyle w:val="2"/>
      </w:pPr>
      <w:bookmarkStart w:id="128" w:name="_Toc124926390"/>
      <w:r w:rsidRPr="006B7081">
        <w:t xml:space="preserve">Известия, 17.01.2023, Эксперт </w:t>
      </w:r>
      <w:proofErr w:type="spellStart"/>
      <w:r w:rsidRPr="006B7081">
        <w:t>Портяков</w:t>
      </w:r>
      <w:proofErr w:type="spellEnd"/>
      <w:r w:rsidRPr="006B7081">
        <w:t xml:space="preserve"> объяснил сокращение населения Китая на 850 тыс. человек впервые за 60 лет</w:t>
      </w:r>
      <w:bookmarkEnd w:id="128"/>
    </w:p>
    <w:p w:rsidR="001B7E21" w:rsidRPr="001B7E21" w:rsidRDefault="001B7E21" w:rsidP="00665140">
      <w:pPr>
        <w:pStyle w:val="3"/>
      </w:pPr>
      <w:bookmarkStart w:id="129" w:name="_Toc124926391"/>
      <w:r w:rsidRPr="001B7E21">
        <w:t xml:space="preserve">В последнее десятилетие ежегодный темп прироста населения Китая (0,53%) был самым низким с начала 1960-х годов, и уже с 2018 года кривая рождаемости в КНР уверенно поползла вниз. Об этом 17 января </w:t>
      </w:r>
      <w:r w:rsidR="00665140">
        <w:t>«</w:t>
      </w:r>
      <w:r w:rsidRPr="001B7E21">
        <w:t>Известиям</w:t>
      </w:r>
      <w:r w:rsidR="00665140">
        <w:t>»</w:t>
      </w:r>
      <w:r w:rsidRPr="001B7E21">
        <w:t xml:space="preserve"> сообщил главный научный сотрудник Центра политических исследований и прогнозов развития Института Китая и современной Азии Владимир </w:t>
      </w:r>
      <w:proofErr w:type="spellStart"/>
      <w:r w:rsidRPr="001B7E21">
        <w:t>Портяков</w:t>
      </w:r>
      <w:proofErr w:type="spellEnd"/>
      <w:r w:rsidRPr="001B7E21">
        <w:t>.</w:t>
      </w:r>
      <w:bookmarkEnd w:id="129"/>
    </w:p>
    <w:p w:rsidR="001B7E21" w:rsidRPr="001B7E21" w:rsidRDefault="001B7E21" w:rsidP="001B7E21">
      <w:r w:rsidRPr="001B7E21">
        <w:t xml:space="preserve">Ранее </w:t>
      </w:r>
      <w:r w:rsidRPr="001B7E21">
        <w:rPr>
          <w:lang w:val="en-US"/>
        </w:rPr>
        <w:t>China</w:t>
      </w:r>
      <w:r w:rsidRPr="001B7E21">
        <w:t xml:space="preserve"> </w:t>
      </w:r>
      <w:r w:rsidRPr="001B7E21">
        <w:rPr>
          <w:lang w:val="en-US"/>
        </w:rPr>
        <w:t>News</w:t>
      </w:r>
      <w:r w:rsidRPr="001B7E21">
        <w:t xml:space="preserve"> со ссылкой на доклад Государственного статистического управления КНР сообщило, что численность населения Китая в 2022 году уменьшилась на 850 тыс. человек по сравнению с прошлым годом, это снижение стало первым за 60 лет.</w:t>
      </w:r>
    </w:p>
    <w:p w:rsidR="001B7E21" w:rsidRPr="001B7E21" w:rsidRDefault="001B7E21" w:rsidP="001B7E21">
      <w:proofErr w:type="spellStart"/>
      <w:r w:rsidRPr="001B7E21">
        <w:t>Портяков</w:t>
      </w:r>
      <w:proofErr w:type="spellEnd"/>
      <w:r w:rsidRPr="001B7E21">
        <w:t xml:space="preserve"> отметил, что поднятию рождаемости не помогла отмена политики </w:t>
      </w:r>
      <w:r w:rsidR="00665140">
        <w:t>«</w:t>
      </w:r>
      <w:r w:rsidRPr="001B7E21">
        <w:t>одна семья — один ребенок</w:t>
      </w:r>
      <w:r w:rsidR="00665140">
        <w:t>»</w:t>
      </w:r>
      <w:r w:rsidRPr="001B7E21">
        <w:t>.</w:t>
      </w:r>
    </w:p>
    <w:p w:rsidR="001B7E21" w:rsidRPr="001B7E21" w:rsidRDefault="00665140" w:rsidP="001B7E21">
      <w:r>
        <w:t>«</w:t>
      </w:r>
      <w:r w:rsidR="001B7E21" w:rsidRPr="001B7E21">
        <w:t xml:space="preserve">После десятилетий существования политики </w:t>
      </w:r>
      <w:r>
        <w:t>«</w:t>
      </w:r>
      <w:r w:rsidR="001B7E21" w:rsidRPr="001B7E21">
        <w:t>одна семья — один ребенок</w:t>
      </w:r>
      <w:r>
        <w:t>»</w:t>
      </w:r>
      <w:r w:rsidR="001B7E21" w:rsidRPr="001B7E21">
        <w:t xml:space="preserve"> с 2016 года всем семьям в стране официально разрешили заводить двоих детей, а впоследствии дали добро и на трех детей. Но, вопреки расчетам, эти меры не </w:t>
      </w:r>
      <w:r w:rsidR="001B7E21" w:rsidRPr="001B7E21">
        <w:lastRenderedPageBreak/>
        <w:t>сработали: большинство семей, даже получив право на второго и третьего ребенка, предпочли ограничиться одним отпрыском</w:t>
      </w:r>
      <w:r>
        <w:t>»</w:t>
      </w:r>
      <w:r w:rsidR="001B7E21" w:rsidRPr="001B7E21">
        <w:t>, — сказал он.</w:t>
      </w:r>
    </w:p>
    <w:p w:rsidR="001B7E21" w:rsidRPr="001B7E21" w:rsidRDefault="001B7E21" w:rsidP="001B7E21">
      <w:r w:rsidRPr="001B7E21">
        <w:t xml:space="preserve">Эксперт сообщил, что в СМИ и </w:t>
      </w:r>
      <w:proofErr w:type="spellStart"/>
      <w:r w:rsidRPr="001B7E21">
        <w:t>соцсетях</w:t>
      </w:r>
      <w:proofErr w:type="spellEnd"/>
      <w:r w:rsidRPr="001B7E21">
        <w:t xml:space="preserve"> для такой тенденции даже придумали термин </w:t>
      </w:r>
      <w:r w:rsidR="00665140">
        <w:t>«</w:t>
      </w:r>
      <w:r w:rsidRPr="001B7E21">
        <w:t>синдром панды</w:t>
      </w:r>
      <w:r w:rsidR="00665140">
        <w:t>»</w:t>
      </w:r>
      <w:r w:rsidRPr="001B7E21">
        <w:t>, подразумевая, что китаянки рожают так же редко, как и бамбуковые медведи.</w:t>
      </w:r>
    </w:p>
    <w:p w:rsidR="001B7E21" w:rsidRPr="001B7E21" w:rsidRDefault="00665140" w:rsidP="001B7E21">
      <w:r>
        <w:t>«</w:t>
      </w:r>
      <w:r w:rsidR="001B7E21" w:rsidRPr="001B7E21">
        <w:t>Разумеется, основным в нежелании рожать больше стал финансовый фактор, а также отсутствие внятных долгосрочных программ, например недорогой, а еще лучше бесплатной системы ухода за детьми, налоговых льгот и лучших возможностей для декретного отпуска на пару с гибкими условиями работы</w:t>
      </w:r>
      <w:r>
        <w:t>»</w:t>
      </w:r>
      <w:r w:rsidR="001B7E21" w:rsidRPr="001B7E21">
        <w:t>, — сказал он.</w:t>
      </w:r>
    </w:p>
    <w:p w:rsidR="001B7E21" w:rsidRPr="001B7E21" w:rsidRDefault="001B7E21" w:rsidP="001B7E21">
      <w:r w:rsidRPr="001B7E21">
        <w:t xml:space="preserve">По словам </w:t>
      </w:r>
      <w:proofErr w:type="spellStart"/>
      <w:r w:rsidRPr="001B7E21">
        <w:t>Портякова</w:t>
      </w:r>
      <w:proofErr w:type="spellEnd"/>
      <w:r w:rsidRPr="001B7E21">
        <w:t>, снижение рождаемости в Китае уже обернулось проблемой старения населения и чревато снижением численности трудоспособного населения.</w:t>
      </w:r>
    </w:p>
    <w:p w:rsidR="001B7E21" w:rsidRPr="001B7E21" w:rsidRDefault="00665140" w:rsidP="001B7E21">
      <w:r>
        <w:t>«</w:t>
      </w:r>
      <w:r w:rsidR="001B7E21" w:rsidRPr="001B7E21">
        <w:t xml:space="preserve">Это грозит государству быстрым увеличением социальных расходов и создает угрозу для долговременного экономического развития и конкурентоспособности Китая. Неудивительно, что в Китае не первый год говорят о необходимости повышать пенсионный возраст, тем более что в </w:t>
      </w:r>
      <w:r w:rsidR="001B7E21" w:rsidRPr="001B7E21">
        <w:rPr>
          <w:lang w:val="en-US"/>
        </w:rPr>
        <w:t>XXI</w:t>
      </w:r>
      <w:r w:rsidR="001B7E21" w:rsidRPr="001B7E21">
        <w:t xml:space="preserve"> веке китайцы стали жить в среднем почти на 10 лет дольше</w:t>
      </w:r>
      <w:r>
        <w:t>»</w:t>
      </w:r>
      <w:r w:rsidR="001B7E21" w:rsidRPr="001B7E21">
        <w:t>, — заключил он.</w:t>
      </w:r>
    </w:p>
    <w:p w:rsidR="001B7E21" w:rsidRPr="001B7E21" w:rsidRDefault="001B7E21" w:rsidP="001B7E21">
      <w:r w:rsidRPr="001B7E21">
        <w:t xml:space="preserve">Как сообщает </w:t>
      </w:r>
      <w:r w:rsidRPr="001B7E21">
        <w:rPr>
          <w:lang w:val="en-US"/>
        </w:rPr>
        <w:t>China</w:t>
      </w:r>
      <w:r w:rsidRPr="001B7E21">
        <w:t xml:space="preserve"> </w:t>
      </w:r>
      <w:r w:rsidRPr="001B7E21">
        <w:rPr>
          <w:lang w:val="en-US"/>
        </w:rPr>
        <w:t>News</w:t>
      </w:r>
      <w:r w:rsidRPr="001B7E21">
        <w:t xml:space="preserve">, к концу 2022 года население Китая составило 1 411 750 000 человек, оно сократилось на 850 тыс. по сравнению с концом 2021 года. В течение прошлого года в стране родились 9,56 </w:t>
      </w:r>
      <w:proofErr w:type="gramStart"/>
      <w:r w:rsidRPr="001B7E21">
        <w:t>млн</w:t>
      </w:r>
      <w:proofErr w:type="gramEnd"/>
      <w:r w:rsidRPr="001B7E21">
        <w:t xml:space="preserve"> детей и умерли 10,41 млн жителей.</w:t>
      </w:r>
    </w:p>
    <w:p w:rsidR="001B7E21" w:rsidRPr="006B7081" w:rsidRDefault="00483782" w:rsidP="001B7E21">
      <w:hyperlink r:id="rId40" w:history="1">
        <w:r w:rsidR="001B7E21" w:rsidRPr="001E134F">
          <w:rPr>
            <w:rStyle w:val="a3"/>
            <w:lang w:val="en-US"/>
          </w:rPr>
          <w:t>https</w:t>
        </w:r>
        <w:r w:rsidR="001B7E21" w:rsidRPr="006B7081">
          <w:rPr>
            <w:rStyle w:val="a3"/>
          </w:rPr>
          <w:t>://</w:t>
        </w:r>
        <w:proofErr w:type="spellStart"/>
        <w:r w:rsidR="001B7E21" w:rsidRPr="001E134F">
          <w:rPr>
            <w:rStyle w:val="a3"/>
            <w:lang w:val="en-US"/>
          </w:rPr>
          <w:t>iz</w:t>
        </w:r>
        <w:proofErr w:type="spellEnd"/>
        <w:r w:rsidR="001B7E21" w:rsidRPr="006B7081">
          <w:rPr>
            <w:rStyle w:val="a3"/>
          </w:rPr>
          <w:t>.</w:t>
        </w:r>
        <w:proofErr w:type="spellStart"/>
        <w:r w:rsidR="001B7E21" w:rsidRPr="001E134F">
          <w:rPr>
            <w:rStyle w:val="a3"/>
            <w:lang w:val="en-US"/>
          </w:rPr>
          <w:t>ru</w:t>
        </w:r>
        <w:proofErr w:type="spellEnd"/>
        <w:r w:rsidR="001B7E21" w:rsidRPr="006B7081">
          <w:rPr>
            <w:rStyle w:val="a3"/>
          </w:rPr>
          <w:t>/1455705/2023-01-17/</w:t>
        </w:r>
        <w:proofErr w:type="spellStart"/>
        <w:r w:rsidR="001B7E21" w:rsidRPr="001E134F">
          <w:rPr>
            <w:rStyle w:val="a3"/>
            <w:lang w:val="en-US"/>
          </w:rPr>
          <w:t>ekspert</w:t>
        </w:r>
        <w:proofErr w:type="spellEnd"/>
        <w:r w:rsidR="001B7E21" w:rsidRPr="006B7081">
          <w:rPr>
            <w:rStyle w:val="a3"/>
          </w:rPr>
          <w:t>-</w:t>
        </w:r>
        <w:proofErr w:type="spellStart"/>
        <w:r w:rsidR="001B7E21" w:rsidRPr="001E134F">
          <w:rPr>
            <w:rStyle w:val="a3"/>
            <w:lang w:val="en-US"/>
          </w:rPr>
          <w:t>obiasnil</w:t>
        </w:r>
        <w:proofErr w:type="spellEnd"/>
        <w:r w:rsidR="001B7E21" w:rsidRPr="006B7081">
          <w:rPr>
            <w:rStyle w:val="a3"/>
          </w:rPr>
          <w:t>-</w:t>
        </w:r>
        <w:proofErr w:type="spellStart"/>
        <w:r w:rsidR="001B7E21" w:rsidRPr="001E134F">
          <w:rPr>
            <w:rStyle w:val="a3"/>
            <w:lang w:val="en-US"/>
          </w:rPr>
          <w:t>sokrashchenie</w:t>
        </w:r>
        <w:proofErr w:type="spellEnd"/>
        <w:r w:rsidR="001B7E21" w:rsidRPr="006B7081">
          <w:rPr>
            <w:rStyle w:val="a3"/>
          </w:rPr>
          <w:t>-</w:t>
        </w:r>
        <w:proofErr w:type="spellStart"/>
        <w:r w:rsidR="001B7E21" w:rsidRPr="001E134F">
          <w:rPr>
            <w:rStyle w:val="a3"/>
            <w:lang w:val="en-US"/>
          </w:rPr>
          <w:t>naseleniia</w:t>
        </w:r>
        <w:proofErr w:type="spellEnd"/>
        <w:r w:rsidR="001B7E21" w:rsidRPr="006B7081">
          <w:rPr>
            <w:rStyle w:val="a3"/>
          </w:rPr>
          <w:t>-</w:t>
        </w:r>
        <w:proofErr w:type="spellStart"/>
        <w:r w:rsidR="001B7E21" w:rsidRPr="001E134F">
          <w:rPr>
            <w:rStyle w:val="a3"/>
            <w:lang w:val="en-US"/>
          </w:rPr>
          <w:t>kitaia</w:t>
        </w:r>
        <w:proofErr w:type="spellEnd"/>
        <w:r w:rsidR="001B7E21" w:rsidRPr="006B7081">
          <w:rPr>
            <w:rStyle w:val="a3"/>
          </w:rPr>
          <w:t>-</w:t>
        </w:r>
        <w:proofErr w:type="spellStart"/>
        <w:r w:rsidR="001B7E21" w:rsidRPr="001E134F">
          <w:rPr>
            <w:rStyle w:val="a3"/>
            <w:lang w:val="en-US"/>
          </w:rPr>
          <w:t>na</w:t>
        </w:r>
        <w:proofErr w:type="spellEnd"/>
        <w:r w:rsidR="001B7E21" w:rsidRPr="006B7081">
          <w:rPr>
            <w:rStyle w:val="a3"/>
          </w:rPr>
          <w:t>-850-</w:t>
        </w:r>
        <w:proofErr w:type="spellStart"/>
        <w:r w:rsidR="001B7E21" w:rsidRPr="001E134F">
          <w:rPr>
            <w:rStyle w:val="a3"/>
            <w:lang w:val="en-US"/>
          </w:rPr>
          <w:t>tys</w:t>
        </w:r>
        <w:proofErr w:type="spellEnd"/>
        <w:r w:rsidR="001B7E21" w:rsidRPr="006B7081">
          <w:rPr>
            <w:rStyle w:val="a3"/>
          </w:rPr>
          <w:t>-</w:t>
        </w:r>
        <w:proofErr w:type="spellStart"/>
        <w:r w:rsidR="001B7E21" w:rsidRPr="001E134F">
          <w:rPr>
            <w:rStyle w:val="a3"/>
            <w:lang w:val="en-US"/>
          </w:rPr>
          <w:t>chelovek</w:t>
        </w:r>
        <w:proofErr w:type="spellEnd"/>
        <w:r w:rsidR="001B7E21" w:rsidRPr="006B7081">
          <w:rPr>
            <w:rStyle w:val="a3"/>
          </w:rPr>
          <w:t>?</w:t>
        </w:r>
        <w:proofErr w:type="spellStart"/>
        <w:r w:rsidR="001B7E21" w:rsidRPr="001E134F">
          <w:rPr>
            <w:rStyle w:val="a3"/>
            <w:lang w:val="en-US"/>
          </w:rPr>
          <w:t>utm</w:t>
        </w:r>
        <w:proofErr w:type="spellEnd"/>
        <w:r w:rsidR="001B7E21" w:rsidRPr="006B7081">
          <w:rPr>
            <w:rStyle w:val="a3"/>
          </w:rPr>
          <w:t>_</w:t>
        </w:r>
        <w:r w:rsidR="001B7E21" w:rsidRPr="001E134F">
          <w:rPr>
            <w:rStyle w:val="a3"/>
            <w:lang w:val="en-US"/>
          </w:rPr>
          <w:t>source</w:t>
        </w:r>
        <w:r w:rsidR="001B7E21" w:rsidRPr="006B7081">
          <w:rPr>
            <w:rStyle w:val="a3"/>
          </w:rPr>
          <w:t>=</w:t>
        </w:r>
        <w:proofErr w:type="spellStart"/>
        <w:r w:rsidR="001B7E21" w:rsidRPr="001E134F">
          <w:rPr>
            <w:rStyle w:val="a3"/>
            <w:lang w:val="en-US"/>
          </w:rPr>
          <w:t>yxnews</w:t>
        </w:r>
        <w:proofErr w:type="spellEnd"/>
        <w:r w:rsidR="001B7E21" w:rsidRPr="006B7081">
          <w:rPr>
            <w:rStyle w:val="a3"/>
          </w:rPr>
          <w:t>&amp;</w:t>
        </w:r>
        <w:proofErr w:type="spellStart"/>
        <w:r w:rsidR="001B7E21" w:rsidRPr="001E134F">
          <w:rPr>
            <w:rStyle w:val="a3"/>
            <w:lang w:val="en-US"/>
          </w:rPr>
          <w:t>utm</w:t>
        </w:r>
        <w:proofErr w:type="spellEnd"/>
        <w:r w:rsidR="001B7E21" w:rsidRPr="006B7081">
          <w:rPr>
            <w:rStyle w:val="a3"/>
          </w:rPr>
          <w:t>_</w:t>
        </w:r>
        <w:r w:rsidR="001B7E21" w:rsidRPr="001E134F">
          <w:rPr>
            <w:rStyle w:val="a3"/>
            <w:lang w:val="en-US"/>
          </w:rPr>
          <w:t>medium</w:t>
        </w:r>
        <w:r w:rsidR="001B7E21" w:rsidRPr="006B7081">
          <w:rPr>
            <w:rStyle w:val="a3"/>
          </w:rPr>
          <w:t>=</w:t>
        </w:r>
        <w:r w:rsidR="001B7E21" w:rsidRPr="001E134F">
          <w:rPr>
            <w:rStyle w:val="a3"/>
            <w:lang w:val="en-US"/>
          </w:rPr>
          <w:t>desktop</w:t>
        </w:r>
        <w:r w:rsidR="001B7E21" w:rsidRPr="006B7081">
          <w:rPr>
            <w:rStyle w:val="a3"/>
          </w:rPr>
          <w:t>&amp;</w:t>
        </w:r>
        <w:proofErr w:type="spellStart"/>
        <w:r w:rsidR="001B7E21" w:rsidRPr="001E134F">
          <w:rPr>
            <w:rStyle w:val="a3"/>
            <w:lang w:val="en-US"/>
          </w:rPr>
          <w:t>utm</w:t>
        </w:r>
        <w:proofErr w:type="spellEnd"/>
        <w:r w:rsidR="001B7E21" w:rsidRPr="006B7081">
          <w:rPr>
            <w:rStyle w:val="a3"/>
          </w:rPr>
          <w:t>_</w:t>
        </w:r>
        <w:r w:rsidR="001B7E21" w:rsidRPr="001E134F">
          <w:rPr>
            <w:rStyle w:val="a3"/>
            <w:lang w:val="en-US"/>
          </w:rPr>
          <w:t>referrer</w:t>
        </w:r>
        <w:r w:rsidR="001B7E21" w:rsidRPr="006B7081">
          <w:rPr>
            <w:rStyle w:val="a3"/>
          </w:rPr>
          <w:t>=</w:t>
        </w:r>
        <w:r w:rsidR="001B7E21" w:rsidRPr="001E134F">
          <w:rPr>
            <w:rStyle w:val="a3"/>
            <w:lang w:val="en-US"/>
          </w:rPr>
          <w:t>https</w:t>
        </w:r>
        <w:r w:rsidR="001B7E21" w:rsidRPr="006B7081">
          <w:rPr>
            <w:rStyle w:val="a3"/>
          </w:rPr>
          <w:t>%3</w:t>
        </w:r>
        <w:r w:rsidR="001B7E21" w:rsidRPr="001E134F">
          <w:rPr>
            <w:rStyle w:val="a3"/>
            <w:lang w:val="en-US"/>
          </w:rPr>
          <w:t>A</w:t>
        </w:r>
        <w:r w:rsidR="001B7E21" w:rsidRPr="006B7081">
          <w:rPr>
            <w:rStyle w:val="a3"/>
          </w:rPr>
          <w:t>%2</w:t>
        </w:r>
        <w:r w:rsidR="001B7E21" w:rsidRPr="001E134F">
          <w:rPr>
            <w:rStyle w:val="a3"/>
            <w:lang w:val="en-US"/>
          </w:rPr>
          <w:t>F</w:t>
        </w:r>
        <w:r w:rsidR="001B7E21" w:rsidRPr="006B7081">
          <w:rPr>
            <w:rStyle w:val="a3"/>
          </w:rPr>
          <w:t>%2</w:t>
        </w:r>
        <w:proofErr w:type="spellStart"/>
        <w:r w:rsidR="001B7E21" w:rsidRPr="001E134F">
          <w:rPr>
            <w:rStyle w:val="a3"/>
            <w:lang w:val="en-US"/>
          </w:rPr>
          <w:t>Fdzen</w:t>
        </w:r>
        <w:proofErr w:type="spellEnd"/>
        <w:r w:rsidR="001B7E21" w:rsidRPr="006B7081">
          <w:rPr>
            <w:rStyle w:val="a3"/>
          </w:rPr>
          <w:t>.</w:t>
        </w:r>
        <w:proofErr w:type="spellStart"/>
        <w:r w:rsidR="001B7E21" w:rsidRPr="001E134F">
          <w:rPr>
            <w:rStyle w:val="a3"/>
            <w:lang w:val="en-US"/>
          </w:rPr>
          <w:t>ru</w:t>
        </w:r>
        <w:proofErr w:type="spellEnd"/>
        <w:r w:rsidR="001B7E21" w:rsidRPr="006B7081">
          <w:rPr>
            <w:rStyle w:val="a3"/>
          </w:rPr>
          <w:t>%2</w:t>
        </w:r>
        <w:proofErr w:type="spellStart"/>
        <w:r w:rsidR="001B7E21" w:rsidRPr="001E134F">
          <w:rPr>
            <w:rStyle w:val="a3"/>
            <w:lang w:val="en-US"/>
          </w:rPr>
          <w:t>Fnews</w:t>
        </w:r>
        <w:proofErr w:type="spellEnd"/>
        <w:r w:rsidR="001B7E21" w:rsidRPr="006B7081">
          <w:rPr>
            <w:rStyle w:val="a3"/>
          </w:rPr>
          <w:t>%2</w:t>
        </w:r>
        <w:proofErr w:type="spellStart"/>
        <w:r w:rsidR="001B7E21" w:rsidRPr="001E134F">
          <w:rPr>
            <w:rStyle w:val="a3"/>
            <w:lang w:val="en-US"/>
          </w:rPr>
          <w:t>Fsearch</w:t>
        </w:r>
        <w:proofErr w:type="spellEnd"/>
        <w:r w:rsidR="001B7E21" w:rsidRPr="006B7081">
          <w:rPr>
            <w:rStyle w:val="a3"/>
          </w:rPr>
          <w:t>%3</w:t>
        </w:r>
        <w:proofErr w:type="spellStart"/>
        <w:r w:rsidR="001B7E21" w:rsidRPr="001E134F">
          <w:rPr>
            <w:rStyle w:val="a3"/>
            <w:lang w:val="en-US"/>
          </w:rPr>
          <w:t>Ftext</w:t>
        </w:r>
        <w:proofErr w:type="spellEnd"/>
        <w:r w:rsidR="001B7E21" w:rsidRPr="006B7081">
          <w:rPr>
            <w:rStyle w:val="a3"/>
          </w:rPr>
          <w:t>%3</w:t>
        </w:r>
        <w:r w:rsidR="001B7E21" w:rsidRPr="001E134F">
          <w:rPr>
            <w:rStyle w:val="a3"/>
            <w:lang w:val="en-US"/>
          </w:rPr>
          <w:t>D</w:t>
        </w:r>
      </w:hyperlink>
      <w:r w:rsidR="001B7E21" w:rsidRPr="006B7081">
        <w:t xml:space="preserve"> </w:t>
      </w:r>
    </w:p>
    <w:p w:rsidR="00383A6A" w:rsidRPr="006B7081" w:rsidRDefault="00383A6A" w:rsidP="00383A6A">
      <w:pPr>
        <w:pStyle w:val="2"/>
      </w:pPr>
      <w:bookmarkStart w:id="130" w:name="_Toc124926392"/>
      <w:r w:rsidRPr="006B7081">
        <w:t xml:space="preserve">ИА Красная Весна, 17.01.2023, Во Франции представили </w:t>
      </w:r>
      <w:r w:rsidR="00665140">
        <w:t>«</w:t>
      </w:r>
      <w:r w:rsidRPr="006B7081">
        <w:t>рентгеновский снимок</w:t>
      </w:r>
      <w:r w:rsidR="00665140">
        <w:t>»</w:t>
      </w:r>
      <w:r w:rsidRPr="006B7081">
        <w:t xml:space="preserve"> населения страны</w:t>
      </w:r>
      <w:bookmarkEnd w:id="130"/>
    </w:p>
    <w:p w:rsidR="00383A6A" w:rsidRDefault="00383A6A" w:rsidP="00665140">
      <w:pPr>
        <w:pStyle w:val="3"/>
      </w:pPr>
      <w:bookmarkStart w:id="131" w:name="_Toc124926393"/>
      <w:r>
        <w:t xml:space="preserve">Во Франции были обнародованы новые данные о населении страны, которые могли повлиять на ход дебатов по пенсионной реформе, 17 января пишет французская газета </w:t>
      </w:r>
      <w:proofErr w:type="spellStart"/>
      <w:r>
        <w:t>Le</w:t>
      </w:r>
      <w:proofErr w:type="spellEnd"/>
      <w:r>
        <w:t xml:space="preserve"> </w:t>
      </w:r>
      <w:proofErr w:type="spellStart"/>
      <w:r>
        <w:t>Figaro</w:t>
      </w:r>
      <w:proofErr w:type="spellEnd"/>
      <w:r>
        <w:t>.</w:t>
      </w:r>
      <w:bookmarkEnd w:id="131"/>
    </w:p>
    <w:p w:rsidR="00383A6A" w:rsidRDefault="00383A6A" w:rsidP="00383A6A">
      <w:r>
        <w:t>Национальный институт статистики и экономических исследований Франции (</w:t>
      </w:r>
      <w:proofErr w:type="spellStart"/>
      <w:r>
        <w:t>Insee</w:t>
      </w:r>
      <w:proofErr w:type="spellEnd"/>
      <w:r>
        <w:t xml:space="preserve">) 17 января представил самые свежие данные по демографии страны. Оказалось, что на 1 января 2023 года население Франции составило 68 </w:t>
      </w:r>
      <w:proofErr w:type="gramStart"/>
      <w:r>
        <w:t>млн</w:t>
      </w:r>
      <w:proofErr w:type="gramEnd"/>
      <w:r>
        <w:t xml:space="preserve"> человек или на 0,3% больше, чем в 2021 году. Кроме того, в ходе своего исследования </w:t>
      </w:r>
      <w:proofErr w:type="spellStart"/>
      <w:r>
        <w:t>Insee</w:t>
      </w:r>
      <w:proofErr w:type="spellEnd"/>
      <w:r>
        <w:t xml:space="preserve"> выделило несколько основных моментов, ставших своего рода </w:t>
      </w:r>
      <w:r w:rsidR="00665140">
        <w:t>«</w:t>
      </w:r>
      <w:r>
        <w:t>рентгеновским снимком</w:t>
      </w:r>
      <w:r w:rsidR="00665140">
        <w:t>»</w:t>
      </w:r>
      <w:r>
        <w:t xml:space="preserve"> населения.</w:t>
      </w:r>
    </w:p>
    <w:p w:rsidR="00383A6A" w:rsidRDefault="00383A6A" w:rsidP="00383A6A">
      <w:r>
        <w:t xml:space="preserve">Первым моментом стал вопрос рождаемости. Она достигла </w:t>
      </w:r>
      <w:r w:rsidR="00665140">
        <w:t>«</w:t>
      </w:r>
      <w:r>
        <w:t>исторического минимума</w:t>
      </w:r>
      <w:r w:rsidR="00665140">
        <w:t>»</w:t>
      </w:r>
      <w:r>
        <w:t>. В 2022 году во Франции родилось 723 тыс. младенцев. При этом произошло снижение количества новорожденных на 2,6% по сравнению с 2021 годом или их стало на 19 тыс. меньше. Конъюнктурный показатель рождаемости составил 1,80 ребенка на женщину по сравнению с 1,84 в 2021 году. Кроме того, женщины стали рожать в более зрелом возрасте, в среднем в 31 год.</w:t>
      </w:r>
    </w:p>
    <w:p w:rsidR="00383A6A" w:rsidRDefault="00665140" w:rsidP="00383A6A">
      <w:r>
        <w:t>«</w:t>
      </w:r>
      <w:r w:rsidR="00383A6A">
        <w:t>Число рождений в 2022 году оказалось самым низким с 1946 года</w:t>
      </w:r>
      <w:r>
        <w:t>»</w:t>
      </w:r>
      <w:r w:rsidR="00383A6A">
        <w:t xml:space="preserve">, — заявили в </w:t>
      </w:r>
      <w:proofErr w:type="spellStart"/>
      <w:r w:rsidR="00383A6A">
        <w:t>Insee</w:t>
      </w:r>
      <w:proofErr w:type="spellEnd"/>
      <w:r w:rsidR="00383A6A">
        <w:t>.</w:t>
      </w:r>
    </w:p>
    <w:p w:rsidR="00383A6A" w:rsidRDefault="00383A6A" w:rsidP="00383A6A">
      <w:r>
        <w:t xml:space="preserve">Вторым заметным показателем стал рост смертности. Она выросла до 667 тыс. смертей. Ожидания демографов, что после высокой смертности от COVID-19 в 2020 и 2021 </w:t>
      </w:r>
      <w:r>
        <w:lastRenderedPageBreak/>
        <w:t>годах она может снизиться, не оправдались. В конечном итоге в 2022 году погибло на 5 тыс. человек больше, чем в 2021 году (+0,8%). Правда, в то же время умерло на 2 тыс. больше, чем в 2020 году, и на 54 тыс. больше, чем в 2019 году.</w:t>
      </w:r>
    </w:p>
    <w:p w:rsidR="00383A6A" w:rsidRDefault="00383A6A" w:rsidP="00383A6A">
      <w:r>
        <w:t xml:space="preserve">При этом разница между числами рождений и смертей достигла самого низкого уровня с конца Второй мировой войны и составила + 56 тыс., как сообщил </w:t>
      </w:r>
      <w:proofErr w:type="spellStart"/>
      <w:r>
        <w:t>Insee</w:t>
      </w:r>
      <w:proofErr w:type="spellEnd"/>
      <w:r>
        <w:t>. Баланс миграции, то есть разница между количеством людей, въехавших на территорию, и количеством людей, выехавших с нее в течение года, оценивался в более чем 161 тыс. человек. Как отметили демографы, именно миграция в основном способствовала увеличению численности населения.</w:t>
      </w:r>
    </w:p>
    <w:p w:rsidR="00383A6A" w:rsidRDefault="00383A6A" w:rsidP="00383A6A">
      <w:r>
        <w:t>Четвертым фактором стало старение население и неизменная ожидаемая продолжительность жизни. По состоянию на 2022 год ожидаемая продолжительность жизни при рождении составляла 85,2 года для женщин и 79,3 года для мужчин. Этот показатель фактически остался неизменным для женщин, а для мужчин он вырос на 0,1 года. При этом эти показатели до сих пор не вернулись на уровень до 2019 года, до пандемии COVID-19.</w:t>
      </w:r>
    </w:p>
    <w:p w:rsidR="00383A6A" w:rsidRDefault="00383A6A" w:rsidP="00383A6A">
      <w:r>
        <w:t>По состоянию на 1 января 2023 года 21,3% жителей были в возрасте 65 лет и старше. С каждым годом число таких жителей растет, приближаясь к уровню в 25%. При этом старение затронуло весь Европейский Союз. По состоянию на 2021 год люди в возрасте 65 лет и старше составляли 20,8% населения 27 государств-членов по сравнению с 17,8% в 2011 году.</w:t>
      </w:r>
    </w:p>
    <w:p w:rsidR="00383A6A" w:rsidRDefault="00483782" w:rsidP="00383A6A">
      <w:hyperlink r:id="rId41" w:history="1">
        <w:r w:rsidR="00383A6A" w:rsidRPr="001E134F">
          <w:rPr>
            <w:rStyle w:val="a3"/>
          </w:rPr>
          <w:t>https://rossaprimavera.ru/news/aae5bd27</w:t>
        </w:r>
      </w:hyperlink>
    </w:p>
    <w:p w:rsidR="00383A6A" w:rsidRPr="001E1CEF" w:rsidRDefault="00383A6A" w:rsidP="00383A6A"/>
    <w:p w:rsidR="00D1642B" w:rsidRDefault="00D1642B" w:rsidP="00D1642B">
      <w:pPr>
        <w:pStyle w:val="251"/>
      </w:pPr>
      <w:bookmarkStart w:id="132" w:name="_Toc99318661"/>
      <w:bookmarkStart w:id="133" w:name="_Toc124926394"/>
      <w:r>
        <w:lastRenderedPageBreak/>
        <w:t xml:space="preserve">КОРОНАВИРУС COVID-19 – </w:t>
      </w:r>
      <w:r w:rsidRPr="00F811B7">
        <w:t>ПОСЛЕДНИЕ НОВОСТИ</w:t>
      </w:r>
      <w:bookmarkEnd w:id="81"/>
      <w:bookmarkEnd w:id="132"/>
      <w:bookmarkEnd w:id="133"/>
    </w:p>
    <w:p w:rsidR="00812D87" w:rsidRPr="006B7081" w:rsidRDefault="00812D87" w:rsidP="00812D87">
      <w:pPr>
        <w:pStyle w:val="2"/>
      </w:pPr>
      <w:bookmarkStart w:id="134" w:name="_Toc124926395"/>
      <w:r w:rsidRPr="006B7081">
        <w:t xml:space="preserve">ТАСС, 17.01.2023, Мурашко призвал мужчин и женщин фертильного возраста своевременно прививаться от </w:t>
      </w:r>
      <w:proofErr w:type="spellStart"/>
      <w:r w:rsidRPr="006B7081">
        <w:t>ковида</w:t>
      </w:r>
      <w:bookmarkEnd w:id="134"/>
      <w:proofErr w:type="spellEnd"/>
    </w:p>
    <w:p w:rsidR="00812D87" w:rsidRDefault="00812D87" w:rsidP="00665140">
      <w:pPr>
        <w:pStyle w:val="3"/>
      </w:pPr>
      <w:bookmarkStart w:id="135" w:name="_Toc124926396"/>
      <w:r>
        <w:t xml:space="preserve">Активность </w:t>
      </w:r>
      <w:proofErr w:type="spellStart"/>
      <w:r>
        <w:t>коронавирусной</w:t>
      </w:r>
      <w:proofErr w:type="spellEnd"/>
      <w:r>
        <w:t xml:space="preserve"> инфекции в России снижается, но своевременная вакцинация мужчин и женщин репродуктивного возраста, а также беременных, остается актуальным вопросом, эту работу надо продолжить, сообщил министр здравоохранения РФ Михаил Мурашко.</w:t>
      </w:r>
      <w:bookmarkEnd w:id="135"/>
    </w:p>
    <w:p w:rsidR="00812D87" w:rsidRDefault="00665140" w:rsidP="00812D87">
      <w:r>
        <w:t>«</w:t>
      </w:r>
      <w:r w:rsidR="00812D87">
        <w:t xml:space="preserve">Пандемия повлияла на состояние репродуктивного здоровья нации, включая отдаленные последствия поэтому, несмотря на снижение активности новой </w:t>
      </w:r>
      <w:proofErr w:type="spellStart"/>
      <w:r w:rsidR="00812D87">
        <w:t>коронавирусной</w:t>
      </w:r>
      <w:proofErr w:type="spellEnd"/>
      <w:r w:rsidR="00812D87">
        <w:t xml:space="preserve"> инфекции, вакцинация остается актуальным вопросом. Сегодня мы должны продолжить работу по своевременной вакцинации мужчин и женщин репродуктивного возраста на этапе планирования рождения детей, а также беременных</w:t>
      </w:r>
      <w:r>
        <w:t>»</w:t>
      </w:r>
      <w:r w:rsidR="00812D87">
        <w:t>, - сказал во вторник он на открытии XVII Международного конгресса по репродуктивной медицине.</w:t>
      </w:r>
    </w:p>
    <w:p w:rsidR="00812D87" w:rsidRDefault="00812D87" w:rsidP="00812D87">
      <w:r>
        <w:t xml:space="preserve">Мурашко также отметил, что ранее на базе НМИЦ акушерства, гинекологии и </w:t>
      </w:r>
      <w:proofErr w:type="spellStart"/>
      <w:r>
        <w:t>перинатологии</w:t>
      </w:r>
      <w:proofErr w:type="spellEnd"/>
      <w:r>
        <w:t xml:space="preserve"> им. В. И. Кулакова Минздрава России был создан регистр критических акушерских состояний, который позволил оперативно управлять критическими акушерскими состояниями и осуществить совместное ведение региональными специалистами и экспертами федерального центра десятков тысяч беременных и рожениц, находящихся в отделениях реанимации. По данным главы Минздрава РФ, за 2021-2022 годы на мониторинге находилось более 17 тыс. пациенток, которым провели около девяти тысяч телемедицинских консультаций. </w:t>
      </w:r>
    </w:p>
    <w:p w:rsidR="00812D87" w:rsidRPr="006B7081" w:rsidRDefault="00812D87" w:rsidP="00812D87">
      <w:pPr>
        <w:pStyle w:val="2"/>
      </w:pPr>
      <w:bookmarkStart w:id="136" w:name="_Toc124926397"/>
      <w:r w:rsidRPr="006B7081">
        <w:t xml:space="preserve">ТАСС, 17.01.2023, Заболеваемость </w:t>
      </w:r>
      <w:proofErr w:type="spellStart"/>
      <w:r w:rsidRPr="006B7081">
        <w:t>ковидом</w:t>
      </w:r>
      <w:proofErr w:type="spellEnd"/>
      <w:r w:rsidRPr="006B7081">
        <w:t xml:space="preserve"> в России выросла почти на 40% - </w:t>
      </w:r>
      <w:proofErr w:type="spellStart"/>
      <w:r w:rsidRPr="006B7081">
        <w:t>Роспотребнадзор</w:t>
      </w:r>
      <w:bookmarkEnd w:id="136"/>
      <w:proofErr w:type="spellEnd"/>
    </w:p>
    <w:p w:rsidR="00812D87" w:rsidRDefault="00665140" w:rsidP="00665140">
      <w:pPr>
        <w:pStyle w:val="3"/>
      </w:pPr>
      <w:bookmarkStart w:id="137" w:name="_Toc124926398"/>
      <w:r>
        <w:t xml:space="preserve">Заболеваемость </w:t>
      </w:r>
      <w:proofErr w:type="spellStart"/>
      <w:r w:rsidR="00812D87">
        <w:t>коронавирусной</w:t>
      </w:r>
      <w:proofErr w:type="spellEnd"/>
      <w:r w:rsidR="00812D87">
        <w:t xml:space="preserve"> инфекцией в России по итогам второй недели года выросла почти на 40%. Об этом журналистам сообщили в пресс-службе </w:t>
      </w:r>
      <w:proofErr w:type="spellStart"/>
      <w:r w:rsidR="00812D87">
        <w:t>Роспотребнадзора</w:t>
      </w:r>
      <w:proofErr w:type="spellEnd"/>
      <w:r w:rsidR="00812D87">
        <w:t xml:space="preserve"> во вторник.</w:t>
      </w:r>
      <w:bookmarkEnd w:id="137"/>
    </w:p>
    <w:p w:rsidR="00812D87" w:rsidRDefault="00665140" w:rsidP="00812D87">
      <w:r>
        <w:t>«</w:t>
      </w:r>
      <w:r w:rsidR="00812D87">
        <w:t>Заболеваемость COVID-19 по сравнению с предыдущей неделей также увеличилась почти на 40%. Так, по итогам второй недели 2023 года в стране зарегистрировано чуть выше 31 тыс. случаев заболевания</w:t>
      </w:r>
      <w:r>
        <w:t>»</w:t>
      </w:r>
      <w:r w:rsidR="00812D87">
        <w:t>, - говорится в сообщении.</w:t>
      </w:r>
    </w:p>
    <w:p w:rsidR="00812D87" w:rsidRDefault="00812D87" w:rsidP="00812D87">
      <w:r>
        <w:t xml:space="preserve">В базу </w:t>
      </w:r>
      <w:proofErr w:type="spellStart"/>
      <w:r>
        <w:t>VGARus</w:t>
      </w:r>
      <w:proofErr w:type="spellEnd"/>
      <w:r>
        <w:t xml:space="preserve"> с нарастающим итогом по состоянию на 16 января 2023 года </w:t>
      </w:r>
      <w:proofErr w:type="gramStart"/>
      <w:r>
        <w:t>загружены</w:t>
      </w:r>
      <w:proofErr w:type="gramEnd"/>
      <w:r>
        <w:t xml:space="preserve"> 226 350 геномных последовательностей вируса, полученных в результате </w:t>
      </w:r>
      <w:proofErr w:type="spellStart"/>
      <w:r>
        <w:t>полногеномного</w:t>
      </w:r>
      <w:proofErr w:type="spellEnd"/>
      <w:r>
        <w:t xml:space="preserve"> и фрагментарного </w:t>
      </w:r>
      <w:proofErr w:type="spellStart"/>
      <w:r>
        <w:t>секвенирования</w:t>
      </w:r>
      <w:proofErr w:type="spellEnd"/>
      <w:r>
        <w:t xml:space="preserve">. За неделю к штамму </w:t>
      </w:r>
      <w:r w:rsidR="00665140">
        <w:t>«</w:t>
      </w:r>
      <w:r>
        <w:t>омикрон</w:t>
      </w:r>
      <w:r w:rsidR="00665140">
        <w:t>»</w:t>
      </w:r>
      <w:r>
        <w:t xml:space="preserve"> отнесли 100% </w:t>
      </w:r>
      <w:proofErr w:type="spellStart"/>
      <w:r>
        <w:t>сиквенсов</w:t>
      </w:r>
      <w:proofErr w:type="spellEnd"/>
      <w:r>
        <w:t xml:space="preserve">. </w:t>
      </w:r>
    </w:p>
    <w:p w:rsidR="00812D87" w:rsidRPr="006B7081" w:rsidRDefault="00812D87" w:rsidP="00812D87">
      <w:pPr>
        <w:pStyle w:val="2"/>
      </w:pPr>
      <w:bookmarkStart w:id="138" w:name="_Toc124926399"/>
      <w:r w:rsidRPr="006B7081">
        <w:lastRenderedPageBreak/>
        <w:t xml:space="preserve">ТАСС, 17.01.2023, В Москве выявили 1 124 случая заражения </w:t>
      </w:r>
      <w:proofErr w:type="spellStart"/>
      <w:r w:rsidRPr="006B7081">
        <w:t>коронавирусом</w:t>
      </w:r>
      <w:proofErr w:type="spellEnd"/>
      <w:r w:rsidRPr="006B7081">
        <w:t xml:space="preserve"> за сутки</w:t>
      </w:r>
      <w:bookmarkEnd w:id="138"/>
    </w:p>
    <w:p w:rsidR="00812D87" w:rsidRDefault="00812D87" w:rsidP="00665140">
      <w:pPr>
        <w:pStyle w:val="3"/>
      </w:pPr>
      <w:bookmarkStart w:id="139" w:name="_Toc124926400"/>
      <w:r>
        <w:t xml:space="preserve">Число подтвержденных случаев заражения </w:t>
      </w:r>
      <w:proofErr w:type="spellStart"/>
      <w:r>
        <w:t>коронавирусом</w:t>
      </w:r>
      <w:proofErr w:type="spellEnd"/>
      <w:r>
        <w:t xml:space="preserve"> в Москве увеличилось за сутки на 1 124 против 1 228 днем ранее, следует из данных, опубликованных на портале </w:t>
      </w:r>
      <w:proofErr w:type="spellStart"/>
      <w:r>
        <w:t>стопкоронавирус</w:t>
      </w:r>
      <w:proofErr w:type="gramStart"/>
      <w:r>
        <w:t>.р</w:t>
      </w:r>
      <w:proofErr w:type="gramEnd"/>
      <w:r>
        <w:t>ф</w:t>
      </w:r>
      <w:proofErr w:type="spellEnd"/>
      <w:r>
        <w:t xml:space="preserve"> во вторник.</w:t>
      </w:r>
      <w:bookmarkEnd w:id="139"/>
    </w:p>
    <w:p w:rsidR="00812D87" w:rsidRDefault="00812D87" w:rsidP="00812D87">
      <w:r>
        <w:t>Всего в столице с начала пандемии выявили 3 320 334 случая заражения.</w:t>
      </w:r>
    </w:p>
    <w:p w:rsidR="00812D87" w:rsidRDefault="00812D87" w:rsidP="00812D87">
      <w:r>
        <w:t xml:space="preserve">Число </w:t>
      </w:r>
      <w:proofErr w:type="gramStart"/>
      <w:r>
        <w:t>умерших</w:t>
      </w:r>
      <w:proofErr w:type="gramEnd"/>
      <w:r>
        <w:t xml:space="preserve"> в столице за сутки возросло на 14 против 13 днем ранее. Всего с начала пандемии зафиксировали 47 726 смертей. Количество случаев выздоровления за сутки увеличилось на 1 685, до 3 125 897. </w:t>
      </w:r>
    </w:p>
    <w:p w:rsidR="00812D87" w:rsidRPr="006B7081" w:rsidRDefault="00812D87" w:rsidP="00812D87">
      <w:pPr>
        <w:pStyle w:val="2"/>
      </w:pPr>
      <w:bookmarkStart w:id="140" w:name="_Toc124926401"/>
      <w:r w:rsidRPr="006B7081">
        <w:t xml:space="preserve">ТАСС, 17.01.2023, В России выявили 4 042 случая заражения </w:t>
      </w:r>
      <w:proofErr w:type="spellStart"/>
      <w:r w:rsidRPr="006B7081">
        <w:t>коронавирусом</w:t>
      </w:r>
      <w:proofErr w:type="spellEnd"/>
      <w:r w:rsidRPr="006B7081">
        <w:t xml:space="preserve"> за сутки, умерли 45 </w:t>
      </w:r>
      <w:proofErr w:type="gramStart"/>
      <w:r w:rsidRPr="006B7081">
        <w:t>заболевших</w:t>
      </w:r>
      <w:bookmarkEnd w:id="140"/>
      <w:proofErr w:type="gramEnd"/>
    </w:p>
    <w:p w:rsidR="00812D87" w:rsidRDefault="00812D87" w:rsidP="00665140">
      <w:pPr>
        <w:pStyle w:val="3"/>
      </w:pPr>
      <w:bookmarkStart w:id="141" w:name="_Toc124926402"/>
      <w:r>
        <w:t xml:space="preserve">Число подтвержденных случаев заражения </w:t>
      </w:r>
      <w:proofErr w:type="spellStart"/>
      <w:r>
        <w:t>коронавирусом</w:t>
      </w:r>
      <w:proofErr w:type="spellEnd"/>
      <w:r>
        <w:t xml:space="preserve"> в России возросло за сутки на 4 042, летальных исходов из-за </w:t>
      </w:r>
      <w:proofErr w:type="spellStart"/>
      <w:r>
        <w:t>ковида</w:t>
      </w:r>
      <w:proofErr w:type="spellEnd"/>
      <w:r>
        <w:t xml:space="preserve"> - на 45. Об этом сообщили во вторник журналистам в федеральном оперативном штабе по борьбе с инфекцией.</w:t>
      </w:r>
      <w:bookmarkEnd w:id="141"/>
    </w:p>
    <w:p w:rsidR="00812D87" w:rsidRDefault="00812D87" w:rsidP="00812D87">
      <w:r>
        <w:t>Днем ранее в стране зарегистрировали 4 289 случаев заражения и 40 смертей, всего с начала пандемии - 21 864 944 и 394 483 соответственно.</w:t>
      </w:r>
    </w:p>
    <w:p w:rsidR="00812D87" w:rsidRDefault="00812D87" w:rsidP="00812D87">
      <w:r>
        <w:t>Число случаев выздоровления увеличилось за сутки на 4 933 против 3 466 днем ранее, до 21 283 039.</w:t>
      </w:r>
    </w:p>
    <w:p w:rsidR="00D1642B" w:rsidRDefault="00812D87" w:rsidP="00812D87">
      <w:r>
        <w:t>За сутки в РФ госпитализировали 877 заболевших против 363 днем ранее (увеличение на 141,6%). Число госпитализаций увеличилось в 66 регионах и уменьшилось в 10, в 9 субъектах ситуация не изменилась.</w:t>
      </w:r>
    </w:p>
    <w:p w:rsidR="00812D87" w:rsidRDefault="00812D87" w:rsidP="00812D87"/>
    <w:sectPr w:rsidR="00812D87"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40" w:rsidRDefault="00665140">
      <w:r>
        <w:separator/>
      </w:r>
    </w:p>
  </w:endnote>
  <w:endnote w:type="continuationSeparator" w:id="0">
    <w:p w:rsidR="00665140" w:rsidRDefault="0066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0" w:rsidRDefault="0066514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0" w:rsidRPr="00D64E5C" w:rsidRDefault="00665140"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83782" w:rsidRPr="00483782">
      <w:rPr>
        <w:rFonts w:ascii="Cambria" w:hAnsi="Cambria"/>
        <w:b/>
        <w:noProof/>
      </w:rPr>
      <w:t>4</w:t>
    </w:r>
    <w:r w:rsidRPr="00CB47BF">
      <w:rPr>
        <w:b/>
      </w:rPr>
      <w:fldChar w:fldCharType="end"/>
    </w:r>
  </w:p>
  <w:p w:rsidR="00665140" w:rsidRPr="00D15988" w:rsidRDefault="0066514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0" w:rsidRDefault="0066514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40" w:rsidRDefault="00665140">
      <w:r>
        <w:separator/>
      </w:r>
    </w:p>
  </w:footnote>
  <w:footnote w:type="continuationSeparator" w:id="0">
    <w:p w:rsidR="00665140" w:rsidRDefault="0066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0" w:rsidRDefault="0066514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0" w:rsidRDefault="00483782"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665140" w:rsidRPr="000C041B" w:rsidRDefault="00665140" w:rsidP="00122493">
                <w:pPr>
                  <w:ind w:right="423"/>
                  <w:jc w:val="center"/>
                  <w:rPr>
                    <w:rFonts w:cs="Arial"/>
                    <w:b/>
                    <w:color w:val="EEECE1"/>
                    <w:sz w:val="6"/>
                    <w:szCs w:val="6"/>
                  </w:rPr>
                </w:pPr>
                <w:r w:rsidRPr="000C041B">
                  <w:rPr>
                    <w:rFonts w:cs="Arial"/>
                    <w:b/>
                    <w:color w:val="EEECE1"/>
                    <w:sz w:val="6"/>
                    <w:szCs w:val="6"/>
                  </w:rPr>
                  <w:t xml:space="preserve">        </w:t>
                </w:r>
              </w:p>
              <w:p w:rsidR="00665140" w:rsidRPr="00D15988" w:rsidRDefault="0066514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65140" w:rsidRPr="007336C7" w:rsidRDefault="00665140" w:rsidP="00122493">
                <w:pPr>
                  <w:ind w:right="423"/>
                  <w:rPr>
                    <w:rFonts w:cs="Arial"/>
                  </w:rPr>
                </w:pPr>
              </w:p>
              <w:p w:rsidR="00665140" w:rsidRPr="00267F53" w:rsidRDefault="00665140" w:rsidP="00122493"/>
            </w:txbxContent>
          </v:textbox>
        </v:roundrect>
      </w:pict>
    </w:r>
    <w:r w:rsidR="0066514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5pt;height:32.05pt">
          <v:imagedata r:id="rId1" o:title="Колонтитул"/>
        </v:shape>
      </w:pict>
    </w:r>
    <w:r w:rsidR="00665140">
      <w:t xml:space="preserve">            </w:t>
    </w:r>
    <w:r w:rsidR="00665140">
      <w:tab/>
    </w:r>
    <w:r w:rsidR="00665140">
      <w:fldChar w:fldCharType="begin"/>
    </w:r>
    <w:r w:rsidR="0066514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6514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w:instrText>
    </w:r>
    <w:r>
      <w:instrText>&amp;cn=%D0%9B%D0%BE%D0%B3%D0%BE%D1%82%D0%B8%D0%BF.PNG&amp;cte=base64"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66514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0" w:rsidRDefault="0066514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225D"/>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33B4"/>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B7E21"/>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17B6A"/>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A6A"/>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0EE"/>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4FE"/>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3782"/>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C6D9A"/>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4C7B"/>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140"/>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0A91"/>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081"/>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4DF6"/>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2D87"/>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013"/>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291"/>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179C"/>
    <w:rsid w:val="009C2111"/>
    <w:rsid w:val="009C2587"/>
    <w:rsid w:val="009C2A65"/>
    <w:rsid w:val="009C3D3E"/>
    <w:rsid w:val="009C402C"/>
    <w:rsid w:val="009C5770"/>
    <w:rsid w:val="009C61CA"/>
    <w:rsid w:val="009C65F9"/>
    <w:rsid w:val="009C661B"/>
    <w:rsid w:val="009C67CF"/>
    <w:rsid w:val="009C7891"/>
    <w:rsid w:val="009C7C37"/>
    <w:rsid w:val="009D10D7"/>
    <w:rsid w:val="009D1C51"/>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1307"/>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10B"/>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65F"/>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257"/>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09E8"/>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151"/>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0E75"/>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258">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732947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18576181">
      <w:bodyDiv w:val="1"/>
      <w:marLeft w:val="0"/>
      <w:marRight w:val="0"/>
      <w:marTop w:val="0"/>
      <w:marBottom w:val="0"/>
      <w:divBdr>
        <w:top w:val="none" w:sz="0" w:space="0" w:color="auto"/>
        <w:left w:val="none" w:sz="0" w:space="0" w:color="auto"/>
        <w:bottom w:val="none" w:sz="0" w:space="0" w:color="auto"/>
        <w:right w:val="none" w:sz="0" w:space="0" w:color="auto"/>
      </w:divBdr>
    </w:div>
    <w:div w:id="339623965">
      <w:bodyDiv w:val="1"/>
      <w:marLeft w:val="0"/>
      <w:marRight w:val="0"/>
      <w:marTop w:val="0"/>
      <w:marBottom w:val="0"/>
      <w:divBdr>
        <w:top w:val="none" w:sz="0" w:space="0" w:color="auto"/>
        <w:left w:val="none" w:sz="0" w:space="0" w:color="auto"/>
        <w:bottom w:val="none" w:sz="0" w:space="0" w:color="auto"/>
        <w:right w:val="none" w:sz="0" w:space="0" w:color="auto"/>
      </w:divBdr>
    </w:div>
    <w:div w:id="377436272">
      <w:bodyDiv w:val="1"/>
      <w:marLeft w:val="0"/>
      <w:marRight w:val="0"/>
      <w:marTop w:val="0"/>
      <w:marBottom w:val="0"/>
      <w:divBdr>
        <w:top w:val="none" w:sz="0" w:space="0" w:color="auto"/>
        <w:left w:val="none" w:sz="0" w:space="0" w:color="auto"/>
        <w:bottom w:val="none" w:sz="0" w:space="0" w:color="auto"/>
        <w:right w:val="none" w:sz="0" w:space="0" w:color="auto"/>
      </w:divBdr>
      <w:divsChild>
        <w:div w:id="341855375">
          <w:marLeft w:val="0"/>
          <w:marRight w:val="0"/>
          <w:marTop w:val="0"/>
          <w:marBottom w:val="0"/>
          <w:divBdr>
            <w:top w:val="none" w:sz="0" w:space="0" w:color="auto"/>
            <w:left w:val="none" w:sz="0" w:space="0" w:color="auto"/>
            <w:bottom w:val="none" w:sz="0" w:space="0" w:color="auto"/>
            <w:right w:val="none" w:sz="0" w:space="0" w:color="auto"/>
          </w:divBdr>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4481456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663311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98225853">
      <w:bodyDiv w:val="1"/>
      <w:marLeft w:val="0"/>
      <w:marRight w:val="0"/>
      <w:marTop w:val="0"/>
      <w:marBottom w:val="0"/>
      <w:divBdr>
        <w:top w:val="none" w:sz="0" w:space="0" w:color="auto"/>
        <w:left w:val="none" w:sz="0" w:space="0" w:color="auto"/>
        <w:bottom w:val="none" w:sz="0" w:space="0" w:color="auto"/>
        <w:right w:val="none" w:sz="0" w:space="0" w:color="auto"/>
      </w:divBdr>
    </w:div>
    <w:div w:id="136597992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63622289">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1018365">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53943544">
      <w:bodyDiv w:val="1"/>
      <w:marLeft w:val="0"/>
      <w:marRight w:val="0"/>
      <w:marTop w:val="0"/>
      <w:marBottom w:val="0"/>
      <w:divBdr>
        <w:top w:val="none" w:sz="0" w:space="0" w:color="auto"/>
        <w:left w:val="none" w:sz="0" w:space="0" w:color="auto"/>
        <w:bottom w:val="none" w:sz="0" w:space="0" w:color="auto"/>
        <w:right w:val="none" w:sz="0" w:space="0" w:color="auto"/>
      </w:divBdr>
    </w:div>
    <w:div w:id="183148308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290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3360" TargetMode="External"/><Relationship Id="rId18" Type="http://schemas.openxmlformats.org/officeDocument/2006/relationships/hyperlink" Target="https://www.mk.ru/economics/2023/01/17/nazvan-osnovnoy-risk-pererascheta-pensiy-dlya-zhiteley-prisoedinennykh-territoriy.html?utm_source=yxnews&amp;utm_medium=desktop&amp;utm_referrer=https%3A%2F%2Fdzen.ru%2Fnews%2Fsearch%3Ftext%3D" TargetMode="External"/><Relationship Id="rId26" Type="http://schemas.openxmlformats.org/officeDocument/2006/relationships/hyperlink" Target="https://konkurent.ru/article/56041" TargetMode="External"/><Relationship Id="rId39" Type="http://schemas.openxmlformats.org/officeDocument/2006/relationships/hyperlink" Target="https://eadaily.com/ru/news/2023/01/17/nemcy-vymirayut-nasledniki-germanii-migranty-zhurnalist-iranec?utm_source=yxnews&amp;utm_medium=desktop&amp;utm_referrer=https%3A%2F%2Fdzen.ru%2Fnews%2Fsearch%3Ftext%3D" TargetMode="External"/><Relationship Id="rId3" Type="http://schemas.microsoft.com/office/2007/relationships/stylesWithEffects" Target="stylesWithEffects.xml"/><Relationship Id="rId21" Type="http://schemas.openxmlformats.org/officeDocument/2006/relationships/hyperlink" Target="https://www.vbr.ru/banki/novosti/2023/01/17/mobilizovannih-otpravyat-na-pensiu-dosrocno/?utm_source=yxnews&amp;utm_medium=desktop&amp;utm_referrer=https%3A%2F%2Fdzen.ru%2Fnews%2Fsearch%3Ftext%3D" TargetMode="External"/><Relationship Id="rId34" Type="http://schemas.openxmlformats.org/officeDocument/2006/relationships/hyperlink" Target="https://otyrar.kz/2023/01/pochemu-odni-pensionery-s-yanvarya-poluchayut-bolshe-a-drugie-menshe/?utm_source=yxnews&amp;utm_medium=desktop&amp;utm_referrer=https%3A%2F%2Fdzen.ru%2Fnews%2Fsearch%3Ftext%3D"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np.ru/social/socialnyy-fond-obyazhut-informirovat-lyudey-obo-vsekh-pensionnykh-nakopleniyakh.html" TargetMode="External"/><Relationship Id="rId17" Type="http://schemas.openxmlformats.org/officeDocument/2006/relationships/hyperlink" Target="https://tass.ru/obschestvo/16814563" TargetMode="External"/><Relationship Id="rId25" Type="http://schemas.openxmlformats.org/officeDocument/2006/relationships/hyperlink" Target="https://pensnews.ru/article/6832" TargetMode="External"/><Relationship Id="rId33" Type="http://schemas.openxmlformats.org/officeDocument/2006/relationships/hyperlink" Target="https://caliber.az/post/138039/?utm_source=yxnews&amp;utm_medium=desktop&amp;utm_referrer=https%3A%2F%2Fdzen.ru%2Fnews%2Fsearch%3Ftext%3D" TargetMode="External"/><Relationship Id="rId38" Type="http://schemas.openxmlformats.org/officeDocument/2006/relationships/hyperlink" Target="https://cxid.info/167343_xitryi-plan-pfu-pochemu-mogut-priostanovit-vyplatu-pensii.html?utm_source=yxnews&amp;utm_medium=desktop&amp;utm_referrer=https%3A%2F%2Fdzen.ru%2Fnews%2Fsearch%3Ftext%3D"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bc.ru/economics/17/01/2023/63c532ce9a7947d4abda5f6e" TargetMode="External"/><Relationship Id="rId20" Type="http://schemas.openxmlformats.org/officeDocument/2006/relationships/hyperlink" Target="https://rueconomics.ru/23850417-doplati_k_pensii_v_yanvare_2023_goda_komu_polozheni_skol_ko_dobavili?utm_source=yxnews&amp;utm_medium=desktop&amp;utm_referrer=https%3A%2F%2Fdzen.ru%2Fnews%2Fsearch%3Ftext%3D" TargetMode="External"/><Relationship Id="rId29" Type="http://schemas.openxmlformats.org/officeDocument/2006/relationships/hyperlink" Target="https://aif.ru/money/mymoney/yurist_aleksandr_haminskiy_sravnil_rost_vyplat_veteranam_i_pensiy" TargetMode="External"/><Relationship Id="rId41" Type="http://schemas.openxmlformats.org/officeDocument/2006/relationships/hyperlink" Target="https://rossaprimavera.ru/news/aae5bd2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ensnews.ru/article/6824" TargetMode="External"/><Relationship Id="rId32" Type="http://schemas.openxmlformats.org/officeDocument/2006/relationships/hyperlink" Target="https://media.az/society/1067892641/ministr-za-poslednie-pyat-let-v-azerbaydzhane-realizovan-uzhe-chetvertyy-paket-socialnyh-reform/?utm_source=yxnews&amp;utm_medium=desktop&amp;utm_referrer=https%3A%2F%2Fdzen.ru%2Fnews%2Fsearch%3Ftext%3D" TargetMode="External"/><Relationship Id="rId37" Type="http://schemas.openxmlformats.org/officeDocument/2006/relationships/hyperlink" Target="https://lifedon.com.ua/economy/finance/66902-srednyaya-pensiya-v-ukraine-vyrosla-za-proshedshiy-god-na-158.html?utm_source=yxnews&amp;utm_medium=desktop&amp;utm_referrer=https%3A%2F%2Fdzen.ru%2Fnews%2Fsearch%3Ftext%3D" TargetMode="External"/><Relationship Id="rId40" Type="http://schemas.openxmlformats.org/officeDocument/2006/relationships/hyperlink" Target="https://iz.ru/1455705/2023-01-17/ekspert-obiasnil-sokrashchenie-naseleniia-kitaia-na-850-tys-chelovek?utm_source=yxnews&amp;utm_medium=desktop&amp;utm_referrer=https%3A%2F%2Fdzen.ru%2Fnews%2Fsearch%3Ftext%3D"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broker.ru/?p=73358" TargetMode="External"/><Relationship Id="rId23" Type="http://schemas.openxmlformats.org/officeDocument/2006/relationships/hyperlink" Target="https://pensnews.ru/article/6825" TargetMode="External"/><Relationship Id="rId28" Type="http://schemas.openxmlformats.org/officeDocument/2006/relationships/hyperlink" Target="https://deita.ru/article/530420?utm_source=yxnews&amp;utm_medium=desktop&amp;utm_referrer=https%3A%2F%2Fdzen.ru%2Fnews%2Fsearch%3Ftext%3D" TargetMode="External"/><Relationship Id="rId36" Type="http://schemas.openxmlformats.org/officeDocument/2006/relationships/hyperlink" Target="https://kp.ua/economics/a662835-ne-kopit-na-pensiju-smolodu-pljusy-i-minusy-novoj-ekonomicheskoj-teorii"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pnp.ru/politics/mironov-predlozhil-sozdat-rabochuyu-gruppu-po-deyatelnosti-agentstva-po-delam-veteranov.html?utm_source=yxnews&amp;utm_medium=desktop&amp;utm_referrer=https%3A%2F%2Fdzen.ru%2Fnews%2Fsearch%3Ftext%3D" TargetMode="External"/><Relationship Id="rId31" Type="http://schemas.openxmlformats.org/officeDocument/2006/relationships/hyperlink" Target="https://iz.ru/1455263/dmitrii-alekseev/polza-o-dvukh-kontcakh-k-chemu-privedet-otkhod-rf-ot-mirovykh-standartov-finotchetnost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3366" TargetMode="External"/><Relationship Id="rId22" Type="http://schemas.openxmlformats.org/officeDocument/2006/relationships/hyperlink" Target="https://primpress.ru/article/96204" TargetMode="External"/><Relationship Id="rId27" Type="http://schemas.openxmlformats.org/officeDocument/2006/relationships/hyperlink" Target="https://konkurent.ru/article/56035" TargetMode="External"/><Relationship Id="rId30" Type="http://schemas.openxmlformats.org/officeDocument/2006/relationships/hyperlink" Target="https://kurer-sreda.ru/2023/01/17/5-shagov-chtoby-nakopit-na-dostoinuiu-pensiiu" TargetMode="External"/><Relationship Id="rId35" Type="http://schemas.openxmlformats.org/officeDocument/2006/relationships/hyperlink" Target="https://mir24.tv/news/16538095/v-kyrgyzstane-budut-razvivat-chastnye-pensionnye-fondy"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48</Pages>
  <Words>18985</Words>
  <Characters>108219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126951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11</cp:revision>
  <cp:lastPrinted>2009-04-02T10:14:00Z</cp:lastPrinted>
  <dcterms:created xsi:type="dcterms:W3CDTF">2023-01-11T19:54:00Z</dcterms:created>
  <dcterms:modified xsi:type="dcterms:W3CDTF">2023-01-18T05:27:00Z</dcterms:modified>
  <cp:category>И-Консалтинг</cp:category>
  <cp:contentStatus>И-Консалтинг</cp:contentStatus>
</cp:coreProperties>
</file>