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5B6CA1"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05pt;height:186.6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CC4F08"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7724D2" w:rsidP="00C70A20">
      <w:pPr>
        <w:jc w:val="center"/>
        <w:rPr>
          <w:b/>
          <w:sz w:val="40"/>
          <w:szCs w:val="40"/>
        </w:rPr>
      </w:pPr>
      <w:r>
        <w:rPr>
          <w:b/>
          <w:sz w:val="40"/>
          <w:szCs w:val="40"/>
        </w:rPr>
        <w:t>2</w:t>
      </w:r>
      <w:r w:rsidR="0002219C">
        <w:rPr>
          <w:b/>
          <w:sz w:val="40"/>
          <w:szCs w:val="40"/>
          <w:lang w:val="en-US"/>
        </w:rPr>
        <w:t>3</w:t>
      </w:r>
      <w:r w:rsidR="00CB6B64">
        <w:rPr>
          <w:b/>
          <w:sz w:val="40"/>
          <w:szCs w:val="40"/>
        </w:rPr>
        <w:t>.</w:t>
      </w:r>
      <w:r w:rsidR="00A25E59">
        <w:rPr>
          <w:b/>
          <w:sz w:val="40"/>
          <w:szCs w:val="40"/>
        </w:rPr>
        <w:t>01</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CC4F08" w:rsidP="000C1A46">
      <w:pPr>
        <w:jc w:val="center"/>
        <w:rPr>
          <w:b/>
          <w:sz w:val="40"/>
          <w:szCs w:val="40"/>
        </w:rPr>
      </w:pPr>
      <w:hyperlink r:id="rId8" w:history="1">
        <w:r w:rsidR="009E4027">
          <w:fldChar w:fldCharType="begin"/>
        </w:r>
        <w:r w:rsidR="009E402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9E4027">
          <w:fldChar w:fldCharType="separate"/>
        </w:r>
        <w:r w:rsidR="007522A5">
          <w:fldChar w:fldCharType="begin"/>
        </w:r>
        <w:r w:rsidR="007522A5">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7522A5">
          <w:fldChar w:fldCharType="separate"/>
        </w:r>
        <w:r w:rsidR="00FA2665">
          <w:fldChar w:fldCharType="begin"/>
        </w:r>
        <w:r w:rsidR="00FA2665">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A2665">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w:instrText>
        </w:r>
        <w:r>
          <w:instrText>BE%D0%B3%D0%BE%D1%82%D0%B8%D0%BF.PNG&amp;cte=base64" \* MERGEFORMATINET</w:instrText>
        </w:r>
        <w:r>
          <w:instrText xml:space="preserve"> </w:instrText>
        </w:r>
        <w:r>
          <w:fldChar w:fldCharType="separate"/>
        </w:r>
        <w:r w:rsidR="005B6CA1">
          <w:pict>
            <v:shape id="_x0000_i1026" type="#_x0000_t75" style="width:129pt;height:57pt">
              <v:imagedata r:id="rId9" r:href="rId10"/>
            </v:shape>
          </w:pict>
        </w:r>
        <w:r>
          <w:fldChar w:fldCharType="end"/>
        </w:r>
        <w:r w:rsidR="00FA2665">
          <w:fldChar w:fldCharType="end"/>
        </w:r>
        <w:r w:rsidR="007522A5">
          <w:fldChar w:fldCharType="end"/>
        </w:r>
        <w:r w:rsidR="009E4027">
          <w:fldChar w:fldCharType="end"/>
        </w:r>
      </w:hyperlink>
    </w:p>
    <w:p w:rsidR="009D66A1" w:rsidRDefault="009B23FE" w:rsidP="009B23FE">
      <w:pPr>
        <w:pStyle w:val="10"/>
        <w:jc w:val="center"/>
      </w:pPr>
      <w:r>
        <w:br w:type="page"/>
      </w:r>
      <w:bookmarkStart w:id="4" w:name="_Toc396864626"/>
      <w:bookmarkStart w:id="5" w:name="_Toc125355387"/>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297A72" w:rsidP="00676D5F">
      <w:pPr>
        <w:numPr>
          <w:ilvl w:val="0"/>
          <w:numId w:val="25"/>
        </w:numPr>
        <w:rPr>
          <w:i/>
        </w:rPr>
      </w:pPr>
      <w:r w:rsidRPr="00297A72">
        <w:rPr>
          <w:i/>
        </w:rPr>
        <w:t xml:space="preserve">Доходность пенсионных накоплений, находящихся в распоряжении государственной управляющей компании ВЭБ.РФ, за прошлый год составила от 9,7% до 10,24% в зависимости от того, во что именно вкладывали деньги. Негосударственные же пенсионные фонды смогли получить только 4,6% доходности, </w:t>
      </w:r>
      <w:hyperlink w:anchor="ф1" w:history="1">
        <w:r w:rsidRPr="00A82717">
          <w:rPr>
            <w:rStyle w:val="a3"/>
            <w:i/>
          </w:rPr>
          <w:t>рассказала aif.ru</w:t>
        </w:r>
      </w:hyperlink>
      <w:r w:rsidRPr="00297A72">
        <w:rPr>
          <w:i/>
        </w:rPr>
        <w:t xml:space="preserve"> профессор кафедры государственных и муниципальных финансов РЭУ имени Плеханова Юлия Финогенова</w:t>
      </w:r>
    </w:p>
    <w:p w:rsidR="00297A72" w:rsidRDefault="00297A72" w:rsidP="00676D5F">
      <w:pPr>
        <w:numPr>
          <w:ilvl w:val="0"/>
          <w:numId w:val="25"/>
        </w:numPr>
        <w:rPr>
          <w:i/>
        </w:rPr>
      </w:pPr>
      <w:r w:rsidRPr="00297A72">
        <w:rPr>
          <w:i/>
        </w:rPr>
        <w:t xml:space="preserve">Будущий пенсионер может управлять своим доходом после завершения трудовой деятельности, для этого предусмотрены простые инструменты, которыми многие могут воспользоваться. Два варианта формирования таких накоплений на примере работающего человека 1971 года рождения специально для </w:t>
      </w:r>
      <w:hyperlink w:anchor="ф2" w:history="1">
        <w:r w:rsidRPr="00A82717">
          <w:rPr>
            <w:rStyle w:val="a3"/>
            <w:i/>
          </w:rPr>
          <w:t>aif.ru разобрала</w:t>
        </w:r>
      </w:hyperlink>
      <w:r w:rsidRPr="00297A72">
        <w:rPr>
          <w:i/>
        </w:rPr>
        <w:t xml:space="preserve"> профессор кафедры государственных и муниципальных финансов РЭУ имени Плеханова Юлия Финогенова</w:t>
      </w:r>
    </w:p>
    <w:p w:rsidR="00297A72" w:rsidRDefault="00297A72" w:rsidP="00676D5F">
      <w:pPr>
        <w:numPr>
          <w:ilvl w:val="0"/>
          <w:numId w:val="25"/>
        </w:numPr>
        <w:rPr>
          <w:i/>
        </w:rPr>
      </w:pPr>
      <w:r w:rsidRPr="00297A72">
        <w:rPr>
          <w:i/>
        </w:rPr>
        <w:t>Госкорпорация ВЭБ.РФ cообщила, что по итогам 2022 г. доходность пенсионных накоплений по расширенному портфелю составила 9,7% годовых, по портфелю государственных ценных бумаг – 10,24%. Доходы по расширенному портфелю пенсионных накоплений составили 188 млрд руб. Как отмечает ВЭБ.РФ, это лучший результат с 2016 г. Доходы по портфелю госбумаг – более 3,9 млрд руб. В основном доходность была обеспечена купонными выплатами по облигациям и поступлениями от размещения средств</w:t>
      </w:r>
      <w:r>
        <w:rPr>
          <w:i/>
        </w:rPr>
        <w:t xml:space="preserve">, </w:t>
      </w:r>
      <w:hyperlink w:anchor="ф3" w:history="1">
        <w:r w:rsidRPr="00A82717">
          <w:rPr>
            <w:rStyle w:val="a3"/>
            <w:i/>
          </w:rPr>
          <w:t xml:space="preserve">пишет </w:t>
        </w:r>
        <w:r w:rsidR="00390987">
          <w:rPr>
            <w:rStyle w:val="a3"/>
            <w:i/>
          </w:rPr>
          <w:t>«</w:t>
        </w:r>
        <w:r w:rsidRPr="00A82717">
          <w:rPr>
            <w:rStyle w:val="a3"/>
            <w:i/>
          </w:rPr>
          <w:t>Конкурент</w:t>
        </w:r>
        <w:r w:rsidR="00390987">
          <w:rPr>
            <w:rStyle w:val="a3"/>
            <w:i/>
          </w:rPr>
          <w:t>»</w:t>
        </w:r>
      </w:hyperlink>
    </w:p>
    <w:p w:rsidR="00297A72" w:rsidRDefault="00297A72" w:rsidP="00676D5F">
      <w:pPr>
        <w:numPr>
          <w:ilvl w:val="0"/>
          <w:numId w:val="25"/>
        </w:numPr>
        <w:rPr>
          <w:i/>
        </w:rPr>
      </w:pPr>
      <w:r w:rsidRPr="00297A72">
        <w:rPr>
          <w:i/>
        </w:rPr>
        <w:t xml:space="preserve">Поскольку мобилизованные военные пенсионеры—участники боевых действий на Украине </w:t>
      </w:r>
      <w:r w:rsidR="00390987">
        <w:rPr>
          <w:i/>
        </w:rPr>
        <w:t>«</w:t>
      </w:r>
      <w:r w:rsidRPr="00297A72">
        <w:rPr>
          <w:i/>
        </w:rPr>
        <w:t>заслужили особое к себе отношение</w:t>
      </w:r>
      <w:r w:rsidR="00390987">
        <w:rPr>
          <w:i/>
        </w:rPr>
        <w:t>»</w:t>
      </w:r>
      <w:r w:rsidRPr="00297A72">
        <w:rPr>
          <w:i/>
        </w:rPr>
        <w:t>, им могут продолжить выплачивать пенсию, заявил депутат Госдумы Дмитрий Вяткин (</w:t>
      </w:r>
      <w:r w:rsidR="00390987">
        <w:rPr>
          <w:i/>
        </w:rPr>
        <w:t>«</w:t>
      </w:r>
      <w:r w:rsidRPr="00297A72">
        <w:rPr>
          <w:i/>
        </w:rPr>
        <w:t>Единая Россия</w:t>
      </w:r>
      <w:r w:rsidR="00390987">
        <w:rPr>
          <w:i/>
        </w:rPr>
        <w:t>»</w:t>
      </w:r>
      <w:r w:rsidRPr="00297A72">
        <w:rPr>
          <w:i/>
        </w:rPr>
        <w:t>). Вопрос об этом прорабатывает рабочая группа по СВО в парламенте</w:t>
      </w:r>
      <w:r>
        <w:rPr>
          <w:i/>
        </w:rPr>
        <w:t xml:space="preserve">, </w:t>
      </w:r>
      <w:hyperlink w:anchor="ф4" w:history="1">
        <w:r w:rsidRPr="00A82717">
          <w:rPr>
            <w:rStyle w:val="a3"/>
            <w:i/>
          </w:rPr>
          <w:t xml:space="preserve">сообщает </w:t>
        </w:r>
        <w:r w:rsidR="00390987">
          <w:rPr>
            <w:rStyle w:val="a3"/>
            <w:i/>
          </w:rPr>
          <w:t>«</w:t>
        </w:r>
        <w:r w:rsidRPr="00A82717">
          <w:rPr>
            <w:rStyle w:val="a3"/>
            <w:i/>
          </w:rPr>
          <w:t>Коммерсантъ</w:t>
        </w:r>
        <w:r w:rsidR="00390987">
          <w:rPr>
            <w:rStyle w:val="a3"/>
            <w:i/>
          </w:rPr>
          <w:t>»</w:t>
        </w:r>
      </w:hyperlink>
    </w:p>
    <w:p w:rsidR="00297A72" w:rsidRDefault="00297A72" w:rsidP="00676D5F">
      <w:pPr>
        <w:numPr>
          <w:ilvl w:val="0"/>
          <w:numId w:val="25"/>
        </w:numPr>
        <w:rPr>
          <w:i/>
        </w:rPr>
      </w:pPr>
      <w:r w:rsidRPr="00297A72">
        <w:rPr>
          <w:i/>
        </w:rPr>
        <w:t xml:space="preserve">Финансовые отношения между работодателем и сотрудником не всегда заканчиваются после увольнения. Некоторые выплаты полагаются уже бывшему работнику после того, как он забрал свою трудовую книжку, </w:t>
      </w:r>
      <w:hyperlink w:anchor="ф5" w:history="1">
        <w:r w:rsidRPr="00A82717">
          <w:rPr>
            <w:rStyle w:val="a3"/>
            <w:i/>
          </w:rPr>
          <w:t xml:space="preserve">рассказал агентству </w:t>
        </w:r>
        <w:r w:rsidR="00390987">
          <w:rPr>
            <w:rStyle w:val="a3"/>
            <w:i/>
          </w:rPr>
          <w:t>«</w:t>
        </w:r>
        <w:r w:rsidRPr="00A82717">
          <w:rPr>
            <w:rStyle w:val="a3"/>
            <w:i/>
          </w:rPr>
          <w:t>Прайм</w:t>
        </w:r>
        <w:r w:rsidR="00390987">
          <w:rPr>
            <w:rStyle w:val="a3"/>
            <w:i/>
          </w:rPr>
          <w:t>»</w:t>
        </w:r>
      </w:hyperlink>
      <w:r w:rsidRPr="00297A72">
        <w:rPr>
          <w:i/>
        </w:rPr>
        <w:t xml:space="preserve"> руководитель рабочей группы по законодательству в сфере интернет-технологий и цифровизации Общественной палаты РФ, декан факультета права НИУ ВШЭ Вадим Виноградов</w:t>
      </w:r>
    </w:p>
    <w:p w:rsidR="00297A72" w:rsidRDefault="00297A72" w:rsidP="00676D5F">
      <w:pPr>
        <w:numPr>
          <w:ilvl w:val="0"/>
          <w:numId w:val="25"/>
        </w:numPr>
        <w:rPr>
          <w:i/>
        </w:rPr>
      </w:pPr>
      <w:r w:rsidRPr="00297A72">
        <w:rPr>
          <w:i/>
        </w:rPr>
        <w:t>Госдума проголосовала против пяти альтернативных проектов о возобновлении индексации пенсий работающим пенсионерам. Так, депутаты не поддержали инициативу, которая была внесена на рассмотрение палаты думской фракцией ЛДПР 26 июля 2021 г. Как отмечается в пояснительных материалах, законопроект подготовлен в целях возобновления с 1 января 2022 г. индексации страховых пенсий работающим пенсионерам</w:t>
      </w:r>
      <w:r>
        <w:rPr>
          <w:i/>
        </w:rPr>
        <w:t xml:space="preserve">, </w:t>
      </w:r>
      <w:hyperlink w:anchor="ф6" w:history="1">
        <w:r w:rsidRPr="00A82717">
          <w:rPr>
            <w:rStyle w:val="a3"/>
            <w:i/>
          </w:rPr>
          <w:t xml:space="preserve">пишет </w:t>
        </w:r>
        <w:r w:rsidR="00390987">
          <w:rPr>
            <w:rStyle w:val="a3"/>
            <w:i/>
          </w:rPr>
          <w:t>«</w:t>
        </w:r>
        <w:r w:rsidRPr="00A82717">
          <w:rPr>
            <w:rStyle w:val="a3"/>
            <w:i/>
          </w:rPr>
          <w:t>Конкурент</w:t>
        </w:r>
        <w:r w:rsidR="00390987">
          <w:rPr>
            <w:rStyle w:val="a3"/>
            <w:i/>
          </w:rPr>
          <w:t>»</w:t>
        </w:r>
      </w:hyperlink>
    </w:p>
    <w:p w:rsidR="00297A72" w:rsidRDefault="00297A72" w:rsidP="00676D5F">
      <w:pPr>
        <w:numPr>
          <w:ilvl w:val="0"/>
          <w:numId w:val="25"/>
        </w:numPr>
        <w:rPr>
          <w:i/>
        </w:rPr>
      </w:pPr>
      <w:r w:rsidRPr="00297A72">
        <w:rPr>
          <w:i/>
        </w:rPr>
        <w:t xml:space="preserve">Пенсионерам рассказали о крупной доплате, которую планируют сделать к одной из важных компенсаций. Получить денежные средства в повышенном размере многие смогут уже в феврале, то есть после января. А индексация в </w:t>
      </w:r>
      <w:r w:rsidRPr="00297A72">
        <w:rPr>
          <w:i/>
        </w:rPr>
        <w:lastRenderedPageBreak/>
        <w:t xml:space="preserve">данном случае составит рекордный 31 процент, </w:t>
      </w:r>
      <w:hyperlink w:anchor="ф7" w:history="1">
        <w:r w:rsidRPr="00A82717">
          <w:rPr>
            <w:rStyle w:val="a3"/>
            <w:i/>
          </w:rPr>
          <w:t>сообщает PRIMPRESS</w:t>
        </w:r>
      </w:hyperlink>
      <w:r w:rsidRPr="00297A72">
        <w:rPr>
          <w:i/>
        </w:rPr>
        <w:t>. Как рассказали специалисты соцзащиты, дополнительное повышение в ближайшее время ожидает многих пенсионеров</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Pr="003B3BAA" w:rsidRDefault="00A82717" w:rsidP="003B3BAA">
      <w:pPr>
        <w:numPr>
          <w:ilvl w:val="0"/>
          <w:numId w:val="27"/>
        </w:numPr>
        <w:rPr>
          <w:i/>
        </w:rPr>
      </w:pPr>
      <w:r w:rsidRPr="00A82717">
        <w:rPr>
          <w:i/>
        </w:rPr>
        <w:t>Юлия Финогенова</w:t>
      </w:r>
      <w:r>
        <w:rPr>
          <w:i/>
        </w:rPr>
        <w:t>,</w:t>
      </w:r>
      <w:r w:rsidRPr="00A82717">
        <w:rPr>
          <w:i/>
        </w:rPr>
        <w:t xml:space="preserve"> профессор кафедры государственных и муниципальных финансов РЭУ имени Плеханова</w:t>
      </w:r>
      <w:r>
        <w:rPr>
          <w:i/>
        </w:rPr>
        <w:t>:</w:t>
      </w:r>
      <w:r w:rsidRPr="00A82717">
        <w:rPr>
          <w:i/>
        </w:rPr>
        <w:t xml:space="preserve"> </w:t>
      </w:r>
      <w:r w:rsidR="00390987">
        <w:rPr>
          <w:i/>
        </w:rPr>
        <w:t>«</w:t>
      </w:r>
      <w:r w:rsidRPr="00A82717">
        <w:rPr>
          <w:i/>
        </w:rPr>
        <w:t>Как это ни парадоксально, но доходность государственной управляющей компании за последние годы в среднем незначительно, но опережает доходность инвестирования пенсионных накоплений через управляющие компании негосударственных пенсионных фондов</w:t>
      </w:r>
      <w:r>
        <w:rPr>
          <w:i/>
        </w:rPr>
        <w:t xml:space="preserve">. </w:t>
      </w:r>
      <w:r w:rsidRPr="00A82717">
        <w:rPr>
          <w:i/>
        </w:rPr>
        <w:t xml:space="preserve">Это связано с тем, что в управляющие компании </w:t>
      </w:r>
      <w:r w:rsidR="00390987" w:rsidRPr="006C5539">
        <w:rPr>
          <w:i/>
        </w:rPr>
        <w:t>НПФ</w:t>
      </w:r>
      <w:r w:rsidRPr="00A82717">
        <w:rPr>
          <w:i/>
        </w:rPr>
        <w:t xml:space="preserve"> вкладывают большую часть инвестиционного портфеля в корпоративные облигации, рынок которых в последние годы был весьма нестабильным</w:t>
      </w:r>
      <w:r w:rsidR="00390987">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p w:rsidR="005B6CA1" w:rsidRPr="00CC4F08" w:rsidRDefault="00F7096C">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25355387" w:history="1">
        <w:r w:rsidR="005B6CA1" w:rsidRPr="00F6560E">
          <w:rPr>
            <w:rStyle w:val="a3"/>
            <w:noProof/>
          </w:rPr>
          <w:t>Темы</w:t>
        </w:r>
        <w:r w:rsidR="005B6CA1" w:rsidRPr="00F6560E">
          <w:rPr>
            <w:rStyle w:val="a3"/>
            <w:rFonts w:ascii="Arial Rounded MT Bold" w:hAnsi="Arial Rounded MT Bold"/>
            <w:noProof/>
          </w:rPr>
          <w:t xml:space="preserve"> </w:t>
        </w:r>
        <w:r w:rsidR="005B6CA1" w:rsidRPr="00F6560E">
          <w:rPr>
            <w:rStyle w:val="a3"/>
            <w:noProof/>
          </w:rPr>
          <w:t>дня</w:t>
        </w:r>
        <w:r w:rsidR="005B6CA1">
          <w:rPr>
            <w:noProof/>
            <w:webHidden/>
          </w:rPr>
          <w:tab/>
        </w:r>
        <w:r w:rsidR="005B6CA1">
          <w:rPr>
            <w:noProof/>
            <w:webHidden/>
          </w:rPr>
          <w:fldChar w:fldCharType="begin"/>
        </w:r>
        <w:r w:rsidR="005B6CA1">
          <w:rPr>
            <w:noProof/>
            <w:webHidden/>
          </w:rPr>
          <w:instrText xml:space="preserve"> PAGEREF _Toc125355387 \h </w:instrText>
        </w:r>
        <w:r w:rsidR="005B6CA1">
          <w:rPr>
            <w:noProof/>
            <w:webHidden/>
          </w:rPr>
        </w:r>
        <w:r w:rsidR="005B6CA1">
          <w:rPr>
            <w:noProof/>
            <w:webHidden/>
          </w:rPr>
          <w:fldChar w:fldCharType="separate"/>
        </w:r>
        <w:r w:rsidR="005B6CA1">
          <w:rPr>
            <w:noProof/>
            <w:webHidden/>
          </w:rPr>
          <w:t>2</w:t>
        </w:r>
        <w:r w:rsidR="005B6CA1">
          <w:rPr>
            <w:noProof/>
            <w:webHidden/>
          </w:rPr>
          <w:fldChar w:fldCharType="end"/>
        </w:r>
      </w:hyperlink>
    </w:p>
    <w:p w:rsidR="005B6CA1" w:rsidRPr="00CC4F08" w:rsidRDefault="005B6CA1">
      <w:pPr>
        <w:pStyle w:val="12"/>
        <w:tabs>
          <w:tab w:val="right" w:leader="dot" w:pos="9061"/>
        </w:tabs>
        <w:rPr>
          <w:rFonts w:ascii="Calibri" w:hAnsi="Calibri"/>
          <w:b w:val="0"/>
          <w:noProof/>
          <w:sz w:val="22"/>
          <w:szCs w:val="22"/>
        </w:rPr>
      </w:pPr>
      <w:hyperlink w:anchor="_Toc125355388" w:history="1">
        <w:r w:rsidRPr="00F6560E">
          <w:rPr>
            <w:rStyle w:val="a3"/>
            <w:noProof/>
          </w:rPr>
          <w:t>НОВОСТИ ПЕНСИОННОЙ ОТРАСЛИ</w:t>
        </w:r>
        <w:r>
          <w:rPr>
            <w:noProof/>
            <w:webHidden/>
          </w:rPr>
          <w:tab/>
        </w:r>
        <w:r>
          <w:rPr>
            <w:noProof/>
            <w:webHidden/>
          </w:rPr>
          <w:fldChar w:fldCharType="begin"/>
        </w:r>
        <w:r>
          <w:rPr>
            <w:noProof/>
            <w:webHidden/>
          </w:rPr>
          <w:instrText xml:space="preserve"> PAGEREF _Toc125355388 \h </w:instrText>
        </w:r>
        <w:r>
          <w:rPr>
            <w:noProof/>
            <w:webHidden/>
          </w:rPr>
        </w:r>
        <w:r>
          <w:rPr>
            <w:noProof/>
            <w:webHidden/>
          </w:rPr>
          <w:fldChar w:fldCharType="separate"/>
        </w:r>
        <w:r>
          <w:rPr>
            <w:noProof/>
            <w:webHidden/>
          </w:rPr>
          <w:t>11</w:t>
        </w:r>
        <w:r>
          <w:rPr>
            <w:noProof/>
            <w:webHidden/>
          </w:rPr>
          <w:fldChar w:fldCharType="end"/>
        </w:r>
      </w:hyperlink>
    </w:p>
    <w:p w:rsidR="005B6CA1" w:rsidRPr="00CC4F08" w:rsidRDefault="005B6CA1">
      <w:pPr>
        <w:pStyle w:val="12"/>
        <w:tabs>
          <w:tab w:val="right" w:leader="dot" w:pos="9061"/>
        </w:tabs>
        <w:rPr>
          <w:rFonts w:ascii="Calibri" w:hAnsi="Calibri"/>
          <w:b w:val="0"/>
          <w:noProof/>
          <w:sz w:val="22"/>
          <w:szCs w:val="22"/>
        </w:rPr>
      </w:pPr>
      <w:hyperlink w:anchor="_Toc125355389" w:history="1">
        <w:r w:rsidRPr="00F6560E">
          <w:rPr>
            <w:rStyle w:val="a3"/>
            <w:noProof/>
          </w:rPr>
          <w:t>Новости отрасли НПФ</w:t>
        </w:r>
        <w:r>
          <w:rPr>
            <w:noProof/>
            <w:webHidden/>
          </w:rPr>
          <w:tab/>
        </w:r>
        <w:r>
          <w:rPr>
            <w:noProof/>
            <w:webHidden/>
          </w:rPr>
          <w:fldChar w:fldCharType="begin"/>
        </w:r>
        <w:r>
          <w:rPr>
            <w:noProof/>
            <w:webHidden/>
          </w:rPr>
          <w:instrText xml:space="preserve"> PAGEREF _Toc125355389 \h </w:instrText>
        </w:r>
        <w:r>
          <w:rPr>
            <w:noProof/>
            <w:webHidden/>
          </w:rPr>
        </w:r>
        <w:r>
          <w:rPr>
            <w:noProof/>
            <w:webHidden/>
          </w:rPr>
          <w:fldChar w:fldCharType="separate"/>
        </w:r>
        <w:r>
          <w:rPr>
            <w:noProof/>
            <w:webHidden/>
          </w:rPr>
          <w:t>11</w:t>
        </w:r>
        <w:r>
          <w:rPr>
            <w:noProof/>
            <w:webHidden/>
          </w:rPr>
          <w:fldChar w:fldCharType="end"/>
        </w:r>
      </w:hyperlink>
    </w:p>
    <w:p w:rsidR="005B6CA1" w:rsidRPr="00CC4F08" w:rsidRDefault="005B6CA1">
      <w:pPr>
        <w:pStyle w:val="21"/>
        <w:tabs>
          <w:tab w:val="right" w:leader="dot" w:pos="9061"/>
        </w:tabs>
        <w:rPr>
          <w:rFonts w:ascii="Calibri" w:hAnsi="Calibri"/>
          <w:noProof/>
          <w:sz w:val="22"/>
          <w:szCs w:val="22"/>
        </w:rPr>
      </w:pPr>
      <w:hyperlink w:anchor="_Toc125355390" w:history="1">
        <w:r w:rsidRPr="00F6560E">
          <w:rPr>
            <w:rStyle w:val="a3"/>
            <w:noProof/>
          </w:rPr>
          <w:t>Регионы России, 20.01.2023, Негосударственным пенсионным фондам расширят сферу деятельности</w:t>
        </w:r>
        <w:r>
          <w:rPr>
            <w:noProof/>
            <w:webHidden/>
          </w:rPr>
          <w:tab/>
        </w:r>
        <w:r>
          <w:rPr>
            <w:noProof/>
            <w:webHidden/>
          </w:rPr>
          <w:fldChar w:fldCharType="begin"/>
        </w:r>
        <w:r>
          <w:rPr>
            <w:noProof/>
            <w:webHidden/>
          </w:rPr>
          <w:instrText xml:space="preserve"> PAGEREF _Toc125355390 \h </w:instrText>
        </w:r>
        <w:r>
          <w:rPr>
            <w:noProof/>
            <w:webHidden/>
          </w:rPr>
        </w:r>
        <w:r>
          <w:rPr>
            <w:noProof/>
            <w:webHidden/>
          </w:rPr>
          <w:fldChar w:fldCharType="separate"/>
        </w:r>
        <w:r>
          <w:rPr>
            <w:noProof/>
            <w:webHidden/>
          </w:rPr>
          <w:t>11</w:t>
        </w:r>
        <w:r>
          <w:rPr>
            <w:noProof/>
            <w:webHidden/>
          </w:rPr>
          <w:fldChar w:fldCharType="end"/>
        </w:r>
      </w:hyperlink>
    </w:p>
    <w:p w:rsidR="005B6CA1" w:rsidRPr="00CC4F08" w:rsidRDefault="005B6CA1">
      <w:pPr>
        <w:pStyle w:val="31"/>
        <w:rPr>
          <w:rFonts w:ascii="Calibri" w:hAnsi="Calibri"/>
          <w:sz w:val="22"/>
          <w:szCs w:val="22"/>
        </w:rPr>
      </w:pPr>
      <w:hyperlink w:anchor="_Toc125355391" w:history="1">
        <w:r w:rsidRPr="00F6560E">
          <w:rPr>
            <w:rStyle w:val="a3"/>
          </w:rPr>
          <w:t>Во втором чтении Госдума приняла проект закона, расширяющий сферу деятельности негосударственным пенсионным фондам (НПФ). Согласно новым правилам НПФ смогут оказывают консультационные услуги в области финансов, а также играть роль агентов по выдаче, погашению и обмену инвестиционных паев.</w:t>
        </w:r>
        <w:r>
          <w:rPr>
            <w:webHidden/>
          </w:rPr>
          <w:tab/>
        </w:r>
        <w:r>
          <w:rPr>
            <w:webHidden/>
          </w:rPr>
          <w:fldChar w:fldCharType="begin"/>
        </w:r>
        <w:r>
          <w:rPr>
            <w:webHidden/>
          </w:rPr>
          <w:instrText xml:space="preserve"> PAGEREF _Toc125355391 \h </w:instrText>
        </w:r>
        <w:r>
          <w:rPr>
            <w:webHidden/>
          </w:rPr>
        </w:r>
        <w:r>
          <w:rPr>
            <w:webHidden/>
          </w:rPr>
          <w:fldChar w:fldCharType="separate"/>
        </w:r>
        <w:r>
          <w:rPr>
            <w:webHidden/>
          </w:rPr>
          <w:t>11</w:t>
        </w:r>
        <w:r>
          <w:rPr>
            <w:webHidden/>
          </w:rPr>
          <w:fldChar w:fldCharType="end"/>
        </w:r>
      </w:hyperlink>
    </w:p>
    <w:p w:rsidR="005B6CA1" w:rsidRPr="00CC4F08" w:rsidRDefault="005B6CA1">
      <w:pPr>
        <w:pStyle w:val="21"/>
        <w:tabs>
          <w:tab w:val="right" w:leader="dot" w:pos="9061"/>
        </w:tabs>
        <w:rPr>
          <w:rFonts w:ascii="Calibri" w:hAnsi="Calibri"/>
          <w:noProof/>
          <w:sz w:val="22"/>
          <w:szCs w:val="22"/>
        </w:rPr>
      </w:pPr>
      <w:hyperlink w:anchor="_Toc125355392" w:history="1">
        <w:r w:rsidRPr="00F6560E">
          <w:rPr>
            <w:rStyle w:val="a3"/>
            <w:noProof/>
          </w:rPr>
          <w:t>АиФ, 20.01.2023, Государственный фонд оказался лучшим инвестором пенсионных накоплений</w:t>
        </w:r>
        <w:r>
          <w:rPr>
            <w:noProof/>
            <w:webHidden/>
          </w:rPr>
          <w:tab/>
        </w:r>
        <w:r>
          <w:rPr>
            <w:noProof/>
            <w:webHidden/>
          </w:rPr>
          <w:fldChar w:fldCharType="begin"/>
        </w:r>
        <w:r>
          <w:rPr>
            <w:noProof/>
            <w:webHidden/>
          </w:rPr>
          <w:instrText xml:space="preserve"> PAGEREF _Toc125355392 \h </w:instrText>
        </w:r>
        <w:r>
          <w:rPr>
            <w:noProof/>
            <w:webHidden/>
          </w:rPr>
        </w:r>
        <w:r>
          <w:rPr>
            <w:noProof/>
            <w:webHidden/>
          </w:rPr>
          <w:fldChar w:fldCharType="separate"/>
        </w:r>
        <w:r>
          <w:rPr>
            <w:noProof/>
            <w:webHidden/>
          </w:rPr>
          <w:t>11</w:t>
        </w:r>
        <w:r>
          <w:rPr>
            <w:noProof/>
            <w:webHidden/>
          </w:rPr>
          <w:fldChar w:fldCharType="end"/>
        </w:r>
      </w:hyperlink>
    </w:p>
    <w:p w:rsidR="005B6CA1" w:rsidRPr="00CC4F08" w:rsidRDefault="005B6CA1">
      <w:pPr>
        <w:pStyle w:val="31"/>
        <w:rPr>
          <w:rFonts w:ascii="Calibri" w:hAnsi="Calibri"/>
          <w:sz w:val="22"/>
          <w:szCs w:val="22"/>
        </w:rPr>
      </w:pPr>
      <w:hyperlink w:anchor="_Toc125355393" w:history="1">
        <w:r w:rsidRPr="00F6560E">
          <w:rPr>
            <w:rStyle w:val="a3"/>
          </w:rPr>
          <w:t>Доходность пенсионных накоплений, находящихся в распоряжении государственной управляющей компании ВЭБ.РФ, за прошлый год составила от 9,7% до 10,24% в зависимости от того, во что именно вкладывали деньги. Негосударственные же пенсионные фонды смогли получить только 4,6% доходности, рассказала aif.ru профессор кафедры государственных и муниципальных финансов РЭУ имени Плеханова Юлия Финогенова.</w:t>
        </w:r>
        <w:r>
          <w:rPr>
            <w:webHidden/>
          </w:rPr>
          <w:tab/>
        </w:r>
        <w:r>
          <w:rPr>
            <w:webHidden/>
          </w:rPr>
          <w:fldChar w:fldCharType="begin"/>
        </w:r>
        <w:r>
          <w:rPr>
            <w:webHidden/>
          </w:rPr>
          <w:instrText xml:space="preserve"> PAGEREF _Toc125355393 \h </w:instrText>
        </w:r>
        <w:r>
          <w:rPr>
            <w:webHidden/>
          </w:rPr>
        </w:r>
        <w:r>
          <w:rPr>
            <w:webHidden/>
          </w:rPr>
          <w:fldChar w:fldCharType="separate"/>
        </w:r>
        <w:r>
          <w:rPr>
            <w:webHidden/>
          </w:rPr>
          <w:t>11</w:t>
        </w:r>
        <w:r>
          <w:rPr>
            <w:webHidden/>
          </w:rPr>
          <w:fldChar w:fldCharType="end"/>
        </w:r>
      </w:hyperlink>
    </w:p>
    <w:p w:rsidR="005B6CA1" w:rsidRPr="00CC4F08" w:rsidRDefault="005B6CA1">
      <w:pPr>
        <w:pStyle w:val="21"/>
        <w:tabs>
          <w:tab w:val="right" w:leader="dot" w:pos="9061"/>
        </w:tabs>
        <w:rPr>
          <w:rFonts w:ascii="Calibri" w:hAnsi="Calibri"/>
          <w:noProof/>
          <w:sz w:val="22"/>
          <w:szCs w:val="22"/>
        </w:rPr>
      </w:pPr>
      <w:hyperlink w:anchor="_Toc125355394" w:history="1">
        <w:r w:rsidRPr="00F6560E">
          <w:rPr>
            <w:rStyle w:val="a3"/>
            <w:noProof/>
          </w:rPr>
          <w:t>Эксперт, 23.01.2023, Государственный фонд оказался лучшим инвестором пенсионных накоплений</w:t>
        </w:r>
        <w:r>
          <w:rPr>
            <w:noProof/>
            <w:webHidden/>
          </w:rPr>
          <w:tab/>
        </w:r>
        <w:r>
          <w:rPr>
            <w:noProof/>
            <w:webHidden/>
          </w:rPr>
          <w:fldChar w:fldCharType="begin"/>
        </w:r>
        <w:r>
          <w:rPr>
            <w:noProof/>
            <w:webHidden/>
          </w:rPr>
          <w:instrText xml:space="preserve"> PAGEREF _Toc125355394 \h </w:instrText>
        </w:r>
        <w:r>
          <w:rPr>
            <w:noProof/>
            <w:webHidden/>
          </w:rPr>
        </w:r>
        <w:r>
          <w:rPr>
            <w:noProof/>
            <w:webHidden/>
          </w:rPr>
          <w:fldChar w:fldCharType="separate"/>
        </w:r>
        <w:r>
          <w:rPr>
            <w:noProof/>
            <w:webHidden/>
          </w:rPr>
          <w:t>12</w:t>
        </w:r>
        <w:r>
          <w:rPr>
            <w:noProof/>
            <w:webHidden/>
          </w:rPr>
          <w:fldChar w:fldCharType="end"/>
        </w:r>
      </w:hyperlink>
    </w:p>
    <w:p w:rsidR="005B6CA1" w:rsidRPr="00CC4F08" w:rsidRDefault="005B6CA1">
      <w:pPr>
        <w:pStyle w:val="31"/>
        <w:rPr>
          <w:rFonts w:ascii="Calibri" w:hAnsi="Calibri"/>
          <w:sz w:val="22"/>
          <w:szCs w:val="22"/>
        </w:rPr>
      </w:pPr>
      <w:hyperlink w:anchor="_Toc125355395" w:history="1">
        <w:r w:rsidRPr="00F6560E">
          <w:rPr>
            <w:rStyle w:val="a3"/>
          </w:rPr>
          <w:t>Неплохие доходы будущим пенсионерам в прошлом году обеспечили купоны по облигациям, высокие ставки по депозитам и на денежном рынке</w:t>
        </w:r>
        <w:r>
          <w:rPr>
            <w:webHidden/>
          </w:rPr>
          <w:tab/>
        </w:r>
        <w:r>
          <w:rPr>
            <w:webHidden/>
          </w:rPr>
          <w:fldChar w:fldCharType="begin"/>
        </w:r>
        <w:r>
          <w:rPr>
            <w:webHidden/>
          </w:rPr>
          <w:instrText xml:space="preserve"> PAGEREF _Toc125355395 \h </w:instrText>
        </w:r>
        <w:r>
          <w:rPr>
            <w:webHidden/>
          </w:rPr>
        </w:r>
        <w:r>
          <w:rPr>
            <w:webHidden/>
          </w:rPr>
          <w:fldChar w:fldCharType="separate"/>
        </w:r>
        <w:r>
          <w:rPr>
            <w:webHidden/>
          </w:rPr>
          <w:t>12</w:t>
        </w:r>
        <w:r>
          <w:rPr>
            <w:webHidden/>
          </w:rPr>
          <w:fldChar w:fldCharType="end"/>
        </w:r>
      </w:hyperlink>
    </w:p>
    <w:p w:rsidR="005B6CA1" w:rsidRPr="00CC4F08" w:rsidRDefault="005B6CA1">
      <w:pPr>
        <w:pStyle w:val="21"/>
        <w:tabs>
          <w:tab w:val="right" w:leader="dot" w:pos="9061"/>
        </w:tabs>
        <w:rPr>
          <w:rFonts w:ascii="Calibri" w:hAnsi="Calibri"/>
          <w:noProof/>
          <w:sz w:val="22"/>
          <w:szCs w:val="22"/>
        </w:rPr>
      </w:pPr>
      <w:hyperlink w:anchor="_Toc125355396" w:history="1">
        <w:r w:rsidRPr="00F6560E">
          <w:rPr>
            <w:rStyle w:val="a3"/>
            <w:noProof/>
          </w:rPr>
          <w:t>АиФ, 21.01.2023, Улучши своё будущее. Эксперт назвала способы увеличения будущей пенсии</w:t>
        </w:r>
        <w:r>
          <w:rPr>
            <w:noProof/>
            <w:webHidden/>
          </w:rPr>
          <w:tab/>
        </w:r>
        <w:r>
          <w:rPr>
            <w:noProof/>
            <w:webHidden/>
          </w:rPr>
          <w:fldChar w:fldCharType="begin"/>
        </w:r>
        <w:r>
          <w:rPr>
            <w:noProof/>
            <w:webHidden/>
          </w:rPr>
          <w:instrText xml:space="preserve"> PAGEREF _Toc125355396 \h </w:instrText>
        </w:r>
        <w:r>
          <w:rPr>
            <w:noProof/>
            <w:webHidden/>
          </w:rPr>
        </w:r>
        <w:r>
          <w:rPr>
            <w:noProof/>
            <w:webHidden/>
          </w:rPr>
          <w:fldChar w:fldCharType="separate"/>
        </w:r>
        <w:r>
          <w:rPr>
            <w:noProof/>
            <w:webHidden/>
          </w:rPr>
          <w:t>13</w:t>
        </w:r>
        <w:r>
          <w:rPr>
            <w:noProof/>
            <w:webHidden/>
          </w:rPr>
          <w:fldChar w:fldCharType="end"/>
        </w:r>
      </w:hyperlink>
    </w:p>
    <w:p w:rsidR="005B6CA1" w:rsidRPr="00CC4F08" w:rsidRDefault="005B6CA1">
      <w:pPr>
        <w:pStyle w:val="31"/>
        <w:rPr>
          <w:rFonts w:ascii="Calibri" w:hAnsi="Calibri"/>
          <w:sz w:val="22"/>
          <w:szCs w:val="22"/>
        </w:rPr>
      </w:pPr>
      <w:hyperlink w:anchor="_Toc125355397" w:history="1">
        <w:r w:rsidRPr="00F6560E">
          <w:rPr>
            <w:rStyle w:val="a3"/>
          </w:rPr>
          <w:t>Будущий пенсионер может управлять своим доходом после завершения трудовой деятельности, для этого предусмотрены простые инструменты, которыми многие могут воспользоваться. Два варианта формирования таких накоплений на примере работающего человека 1971 года рождения специально для aif.ru разобрала профессор кафедры государственных и муниципальных финансов РЭУ имени Плеханова Юлия Финогенова.</w:t>
        </w:r>
        <w:r>
          <w:rPr>
            <w:webHidden/>
          </w:rPr>
          <w:tab/>
        </w:r>
        <w:r>
          <w:rPr>
            <w:webHidden/>
          </w:rPr>
          <w:fldChar w:fldCharType="begin"/>
        </w:r>
        <w:r>
          <w:rPr>
            <w:webHidden/>
          </w:rPr>
          <w:instrText xml:space="preserve"> PAGEREF _Toc125355397 \h </w:instrText>
        </w:r>
        <w:r>
          <w:rPr>
            <w:webHidden/>
          </w:rPr>
        </w:r>
        <w:r>
          <w:rPr>
            <w:webHidden/>
          </w:rPr>
          <w:fldChar w:fldCharType="separate"/>
        </w:r>
        <w:r>
          <w:rPr>
            <w:webHidden/>
          </w:rPr>
          <w:t>13</w:t>
        </w:r>
        <w:r>
          <w:rPr>
            <w:webHidden/>
          </w:rPr>
          <w:fldChar w:fldCharType="end"/>
        </w:r>
      </w:hyperlink>
    </w:p>
    <w:p w:rsidR="005B6CA1" w:rsidRPr="00CC4F08" w:rsidRDefault="005B6CA1">
      <w:pPr>
        <w:pStyle w:val="21"/>
        <w:tabs>
          <w:tab w:val="right" w:leader="dot" w:pos="9061"/>
        </w:tabs>
        <w:rPr>
          <w:rFonts w:ascii="Calibri" w:hAnsi="Calibri"/>
          <w:noProof/>
          <w:sz w:val="22"/>
          <w:szCs w:val="22"/>
        </w:rPr>
      </w:pPr>
      <w:hyperlink w:anchor="_Toc125355398" w:history="1">
        <w:r w:rsidRPr="00F6560E">
          <w:rPr>
            <w:rStyle w:val="a3"/>
            <w:noProof/>
          </w:rPr>
          <w:t>Конкурент, 20.01.2023, Теперь россиян ждет безбедная жизнь на пенсии</w:t>
        </w:r>
        <w:r>
          <w:rPr>
            <w:noProof/>
            <w:webHidden/>
          </w:rPr>
          <w:tab/>
        </w:r>
        <w:r>
          <w:rPr>
            <w:noProof/>
            <w:webHidden/>
          </w:rPr>
          <w:fldChar w:fldCharType="begin"/>
        </w:r>
        <w:r>
          <w:rPr>
            <w:noProof/>
            <w:webHidden/>
          </w:rPr>
          <w:instrText xml:space="preserve"> PAGEREF _Toc125355398 \h </w:instrText>
        </w:r>
        <w:r>
          <w:rPr>
            <w:noProof/>
            <w:webHidden/>
          </w:rPr>
        </w:r>
        <w:r>
          <w:rPr>
            <w:noProof/>
            <w:webHidden/>
          </w:rPr>
          <w:fldChar w:fldCharType="separate"/>
        </w:r>
        <w:r>
          <w:rPr>
            <w:noProof/>
            <w:webHidden/>
          </w:rPr>
          <w:t>14</w:t>
        </w:r>
        <w:r>
          <w:rPr>
            <w:noProof/>
            <w:webHidden/>
          </w:rPr>
          <w:fldChar w:fldCharType="end"/>
        </w:r>
      </w:hyperlink>
    </w:p>
    <w:p w:rsidR="005B6CA1" w:rsidRPr="00CC4F08" w:rsidRDefault="005B6CA1">
      <w:pPr>
        <w:pStyle w:val="31"/>
        <w:rPr>
          <w:rFonts w:ascii="Calibri" w:hAnsi="Calibri"/>
          <w:sz w:val="22"/>
          <w:szCs w:val="22"/>
        </w:rPr>
      </w:pPr>
      <w:hyperlink w:anchor="_Toc125355399" w:history="1">
        <w:r w:rsidRPr="00F6560E">
          <w:rPr>
            <w:rStyle w:val="a3"/>
          </w:rPr>
          <w:t>Госкорпорация ВЭБ.РФ cообщила, что по итогам 2022 г. доходность пенсионных накоплений по расширенному портфелю составила 9,7% годовых, по портфелю государственных ценных бумаг – 10,24%.</w:t>
        </w:r>
        <w:r>
          <w:rPr>
            <w:webHidden/>
          </w:rPr>
          <w:tab/>
        </w:r>
        <w:r>
          <w:rPr>
            <w:webHidden/>
          </w:rPr>
          <w:fldChar w:fldCharType="begin"/>
        </w:r>
        <w:r>
          <w:rPr>
            <w:webHidden/>
          </w:rPr>
          <w:instrText xml:space="preserve"> PAGEREF _Toc125355399 \h </w:instrText>
        </w:r>
        <w:r>
          <w:rPr>
            <w:webHidden/>
          </w:rPr>
        </w:r>
        <w:r>
          <w:rPr>
            <w:webHidden/>
          </w:rPr>
          <w:fldChar w:fldCharType="separate"/>
        </w:r>
        <w:r>
          <w:rPr>
            <w:webHidden/>
          </w:rPr>
          <w:t>14</w:t>
        </w:r>
        <w:r>
          <w:rPr>
            <w:webHidden/>
          </w:rPr>
          <w:fldChar w:fldCharType="end"/>
        </w:r>
      </w:hyperlink>
    </w:p>
    <w:p w:rsidR="005B6CA1" w:rsidRPr="00CC4F08" w:rsidRDefault="005B6CA1">
      <w:pPr>
        <w:pStyle w:val="21"/>
        <w:tabs>
          <w:tab w:val="right" w:leader="dot" w:pos="9061"/>
        </w:tabs>
        <w:rPr>
          <w:rFonts w:ascii="Calibri" w:hAnsi="Calibri"/>
          <w:noProof/>
          <w:sz w:val="22"/>
          <w:szCs w:val="22"/>
        </w:rPr>
      </w:pPr>
      <w:hyperlink w:anchor="_Toc125355400" w:history="1">
        <w:r w:rsidRPr="00F6560E">
          <w:rPr>
            <w:rStyle w:val="a3"/>
            <w:noProof/>
          </w:rPr>
          <w:t>Frank Media, 20.01.2023, «КИТ Финанс» стал одним из крупнейших брокеров благодаря клиентам Сбербанка</w:t>
        </w:r>
        <w:r>
          <w:rPr>
            <w:noProof/>
            <w:webHidden/>
          </w:rPr>
          <w:tab/>
        </w:r>
        <w:r>
          <w:rPr>
            <w:noProof/>
            <w:webHidden/>
          </w:rPr>
          <w:fldChar w:fldCharType="begin"/>
        </w:r>
        <w:r>
          <w:rPr>
            <w:noProof/>
            <w:webHidden/>
          </w:rPr>
          <w:instrText xml:space="preserve"> PAGEREF _Toc125355400 \h </w:instrText>
        </w:r>
        <w:r>
          <w:rPr>
            <w:noProof/>
            <w:webHidden/>
          </w:rPr>
        </w:r>
        <w:r>
          <w:rPr>
            <w:noProof/>
            <w:webHidden/>
          </w:rPr>
          <w:fldChar w:fldCharType="separate"/>
        </w:r>
        <w:r>
          <w:rPr>
            <w:noProof/>
            <w:webHidden/>
          </w:rPr>
          <w:t>15</w:t>
        </w:r>
        <w:r>
          <w:rPr>
            <w:noProof/>
            <w:webHidden/>
          </w:rPr>
          <w:fldChar w:fldCharType="end"/>
        </w:r>
      </w:hyperlink>
    </w:p>
    <w:p w:rsidR="005B6CA1" w:rsidRPr="00CC4F08" w:rsidRDefault="005B6CA1">
      <w:pPr>
        <w:pStyle w:val="31"/>
        <w:rPr>
          <w:rFonts w:ascii="Calibri" w:hAnsi="Calibri"/>
          <w:sz w:val="22"/>
          <w:szCs w:val="22"/>
        </w:rPr>
      </w:pPr>
      <w:hyperlink w:anchor="_Toc125355401" w:history="1">
        <w:r w:rsidRPr="00F6560E">
          <w:rPr>
            <w:rStyle w:val="a3"/>
          </w:rPr>
          <w:t>Замыкавший в 2021 году 20-ку крупнейших брокеров по числу зарегистрированных клиентов «КИТ Финанс» по итогам прошлого года может ворваться в топ-10 брокерских компаний. А его клиентская база может превысить полмиллиона человек.</w:t>
        </w:r>
        <w:r>
          <w:rPr>
            <w:webHidden/>
          </w:rPr>
          <w:tab/>
        </w:r>
        <w:r>
          <w:rPr>
            <w:webHidden/>
          </w:rPr>
          <w:fldChar w:fldCharType="begin"/>
        </w:r>
        <w:r>
          <w:rPr>
            <w:webHidden/>
          </w:rPr>
          <w:instrText xml:space="preserve"> PAGEREF _Toc125355401 \h </w:instrText>
        </w:r>
        <w:r>
          <w:rPr>
            <w:webHidden/>
          </w:rPr>
        </w:r>
        <w:r>
          <w:rPr>
            <w:webHidden/>
          </w:rPr>
          <w:fldChar w:fldCharType="separate"/>
        </w:r>
        <w:r>
          <w:rPr>
            <w:webHidden/>
          </w:rPr>
          <w:t>15</w:t>
        </w:r>
        <w:r>
          <w:rPr>
            <w:webHidden/>
          </w:rPr>
          <w:fldChar w:fldCharType="end"/>
        </w:r>
      </w:hyperlink>
    </w:p>
    <w:p w:rsidR="005B6CA1" w:rsidRPr="00CC4F08" w:rsidRDefault="005B6CA1">
      <w:pPr>
        <w:pStyle w:val="21"/>
        <w:tabs>
          <w:tab w:val="right" w:leader="dot" w:pos="9061"/>
        </w:tabs>
        <w:rPr>
          <w:rFonts w:ascii="Calibri" w:hAnsi="Calibri"/>
          <w:noProof/>
          <w:sz w:val="22"/>
          <w:szCs w:val="22"/>
        </w:rPr>
      </w:pPr>
      <w:hyperlink w:anchor="_Toc125355402" w:history="1">
        <w:r w:rsidRPr="00F6560E">
          <w:rPr>
            <w:rStyle w:val="a3"/>
            <w:noProof/>
          </w:rPr>
          <w:t>Pensnews.ru, 20.01.2023, Финансисты правительства положили глаз на пенсионные накопления</w:t>
        </w:r>
        <w:r>
          <w:rPr>
            <w:noProof/>
            <w:webHidden/>
          </w:rPr>
          <w:tab/>
        </w:r>
        <w:r>
          <w:rPr>
            <w:noProof/>
            <w:webHidden/>
          </w:rPr>
          <w:fldChar w:fldCharType="begin"/>
        </w:r>
        <w:r>
          <w:rPr>
            <w:noProof/>
            <w:webHidden/>
          </w:rPr>
          <w:instrText xml:space="preserve"> PAGEREF _Toc125355402 \h </w:instrText>
        </w:r>
        <w:r>
          <w:rPr>
            <w:noProof/>
            <w:webHidden/>
          </w:rPr>
        </w:r>
        <w:r>
          <w:rPr>
            <w:noProof/>
            <w:webHidden/>
          </w:rPr>
          <w:fldChar w:fldCharType="separate"/>
        </w:r>
        <w:r>
          <w:rPr>
            <w:noProof/>
            <w:webHidden/>
          </w:rPr>
          <w:t>16</w:t>
        </w:r>
        <w:r>
          <w:rPr>
            <w:noProof/>
            <w:webHidden/>
          </w:rPr>
          <w:fldChar w:fldCharType="end"/>
        </w:r>
      </w:hyperlink>
    </w:p>
    <w:p w:rsidR="005B6CA1" w:rsidRPr="00CC4F08" w:rsidRDefault="005B6CA1">
      <w:pPr>
        <w:pStyle w:val="31"/>
        <w:rPr>
          <w:rFonts w:ascii="Calibri" w:hAnsi="Calibri"/>
          <w:sz w:val="22"/>
          <w:szCs w:val="22"/>
        </w:rPr>
      </w:pPr>
      <w:hyperlink w:anchor="_Toc125355403" w:history="1">
        <w:r w:rsidRPr="00F6560E">
          <w:rPr>
            <w:rStyle w:val="a3"/>
          </w:rPr>
          <w:t>Финансовый блок правительства хлебом не корми, дай им придумать различные схемы по использованию пенсионных накоплений граждан, пишет Pensnews.ru.</w:t>
        </w:r>
        <w:r>
          <w:rPr>
            <w:webHidden/>
          </w:rPr>
          <w:tab/>
        </w:r>
        <w:r>
          <w:rPr>
            <w:webHidden/>
          </w:rPr>
          <w:fldChar w:fldCharType="begin"/>
        </w:r>
        <w:r>
          <w:rPr>
            <w:webHidden/>
          </w:rPr>
          <w:instrText xml:space="preserve"> PAGEREF _Toc125355403 \h </w:instrText>
        </w:r>
        <w:r>
          <w:rPr>
            <w:webHidden/>
          </w:rPr>
        </w:r>
        <w:r>
          <w:rPr>
            <w:webHidden/>
          </w:rPr>
          <w:fldChar w:fldCharType="separate"/>
        </w:r>
        <w:r>
          <w:rPr>
            <w:webHidden/>
          </w:rPr>
          <w:t>16</w:t>
        </w:r>
        <w:r>
          <w:rPr>
            <w:webHidden/>
          </w:rPr>
          <w:fldChar w:fldCharType="end"/>
        </w:r>
      </w:hyperlink>
    </w:p>
    <w:p w:rsidR="005B6CA1" w:rsidRPr="00CC4F08" w:rsidRDefault="005B6CA1">
      <w:pPr>
        <w:pStyle w:val="21"/>
        <w:tabs>
          <w:tab w:val="right" w:leader="dot" w:pos="9061"/>
        </w:tabs>
        <w:rPr>
          <w:rFonts w:ascii="Calibri" w:hAnsi="Calibri"/>
          <w:noProof/>
          <w:sz w:val="22"/>
          <w:szCs w:val="22"/>
        </w:rPr>
      </w:pPr>
      <w:hyperlink w:anchor="_Toc125355404" w:history="1">
        <w:r w:rsidRPr="00F6560E">
          <w:rPr>
            <w:rStyle w:val="a3"/>
            <w:noProof/>
          </w:rPr>
          <w:t>Пенсионный Брокер, 23.01.2023, Открыт прием заявок на участие в XVI конкурсе «Семейные ценности. Благосостояние»</w:t>
        </w:r>
        <w:r>
          <w:rPr>
            <w:noProof/>
            <w:webHidden/>
          </w:rPr>
          <w:tab/>
        </w:r>
        <w:r>
          <w:rPr>
            <w:noProof/>
            <w:webHidden/>
          </w:rPr>
          <w:fldChar w:fldCharType="begin"/>
        </w:r>
        <w:r>
          <w:rPr>
            <w:noProof/>
            <w:webHidden/>
          </w:rPr>
          <w:instrText xml:space="preserve"> PAGEREF _Toc125355404 \h </w:instrText>
        </w:r>
        <w:r>
          <w:rPr>
            <w:noProof/>
            <w:webHidden/>
          </w:rPr>
        </w:r>
        <w:r>
          <w:rPr>
            <w:noProof/>
            <w:webHidden/>
          </w:rPr>
          <w:fldChar w:fldCharType="separate"/>
        </w:r>
        <w:r>
          <w:rPr>
            <w:noProof/>
            <w:webHidden/>
          </w:rPr>
          <w:t>17</w:t>
        </w:r>
        <w:r>
          <w:rPr>
            <w:noProof/>
            <w:webHidden/>
          </w:rPr>
          <w:fldChar w:fldCharType="end"/>
        </w:r>
      </w:hyperlink>
    </w:p>
    <w:p w:rsidR="005B6CA1" w:rsidRPr="00CC4F08" w:rsidRDefault="005B6CA1">
      <w:pPr>
        <w:pStyle w:val="31"/>
        <w:rPr>
          <w:rFonts w:ascii="Calibri" w:hAnsi="Calibri"/>
          <w:sz w:val="22"/>
          <w:szCs w:val="22"/>
        </w:rPr>
      </w:pPr>
      <w:hyperlink w:anchor="_Toc125355405" w:history="1">
        <w:r w:rsidRPr="00F6560E">
          <w:rPr>
            <w:rStyle w:val="a3"/>
          </w:rPr>
          <w:t>20 января стартовал прием заявок на участие в XVI конкурсе «Семейные ценности. Благосостояние».</w:t>
        </w:r>
        <w:r>
          <w:rPr>
            <w:webHidden/>
          </w:rPr>
          <w:tab/>
        </w:r>
        <w:r>
          <w:rPr>
            <w:webHidden/>
          </w:rPr>
          <w:fldChar w:fldCharType="begin"/>
        </w:r>
        <w:r>
          <w:rPr>
            <w:webHidden/>
          </w:rPr>
          <w:instrText xml:space="preserve"> PAGEREF _Toc125355405 \h </w:instrText>
        </w:r>
        <w:r>
          <w:rPr>
            <w:webHidden/>
          </w:rPr>
        </w:r>
        <w:r>
          <w:rPr>
            <w:webHidden/>
          </w:rPr>
          <w:fldChar w:fldCharType="separate"/>
        </w:r>
        <w:r>
          <w:rPr>
            <w:webHidden/>
          </w:rPr>
          <w:t>17</w:t>
        </w:r>
        <w:r>
          <w:rPr>
            <w:webHidden/>
          </w:rPr>
          <w:fldChar w:fldCharType="end"/>
        </w:r>
      </w:hyperlink>
    </w:p>
    <w:p w:rsidR="005B6CA1" w:rsidRPr="00CC4F08" w:rsidRDefault="005B6CA1">
      <w:pPr>
        <w:pStyle w:val="21"/>
        <w:tabs>
          <w:tab w:val="right" w:leader="dot" w:pos="9061"/>
        </w:tabs>
        <w:rPr>
          <w:rFonts w:ascii="Calibri" w:hAnsi="Calibri"/>
          <w:noProof/>
          <w:sz w:val="22"/>
          <w:szCs w:val="22"/>
        </w:rPr>
      </w:pPr>
      <w:hyperlink w:anchor="_Toc125355406" w:history="1">
        <w:r w:rsidRPr="00F6560E">
          <w:rPr>
            <w:rStyle w:val="a3"/>
            <w:noProof/>
          </w:rPr>
          <w:t>Пенсионный Брокер, 23.01.2023, Клиенты АО МНПФ «БОЛЬШОЙ» получили около 1,4 млрд рублей пенсий за 2022 год</w:t>
        </w:r>
        <w:r>
          <w:rPr>
            <w:noProof/>
            <w:webHidden/>
          </w:rPr>
          <w:tab/>
        </w:r>
        <w:r>
          <w:rPr>
            <w:noProof/>
            <w:webHidden/>
          </w:rPr>
          <w:fldChar w:fldCharType="begin"/>
        </w:r>
        <w:r>
          <w:rPr>
            <w:noProof/>
            <w:webHidden/>
          </w:rPr>
          <w:instrText xml:space="preserve"> PAGEREF _Toc125355406 \h </w:instrText>
        </w:r>
        <w:r>
          <w:rPr>
            <w:noProof/>
            <w:webHidden/>
          </w:rPr>
        </w:r>
        <w:r>
          <w:rPr>
            <w:noProof/>
            <w:webHidden/>
          </w:rPr>
          <w:fldChar w:fldCharType="separate"/>
        </w:r>
        <w:r>
          <w:rPr>
            <w:noProof/>
            <w:webHidden/>
          </w:rPr>
          <w:t>17</w:t>
        </w:r>
        <w:r>
          <w:rPr>
            <w:noProof/>
            <w:webHidden/>
          </w:rPr>
          <w:fldChar w:fldCharType="end"/>
        </w:r>
      </w:hyperlink>
    </w:p>
    <w:p w:rsidR="005B6CA1" w:rsidRPr="00CC4F08" w:rsidRDefault="005B6CA1">
      <w:pPr>
        <w:pStyle w:val="31"/>
        <w:rPr>
          <w:rFonts w:ascii="Calibri" w:hAnsi="Calibri"/>
          <w:sz w:val="22"/>
          <w:szCs w:val="22"/>
        </w:rPr>
      </w:pPr>
      <w:hyperlink w:anchor="_Toc125355407" w:history="1">
        <w:r w:rsidRPr="00F6560E">
          <w:rPr>
            <w:rStyle w:val="a3"/>
          </w:rPr>
          <w:t>АО МНПФ «БОЛЬШОЙ» выплатил 1 362,8 млн руб. пенсий по итогам 2022 года. Объем выплат на 41% превысил аналогичный показатель прошлого года.</w:t>
        </w:r>
        <w:r>
          <w:rPr>
            <w:webHidden/>
          </w:rPr>
          <w:tab/>
        </w:r>
        <w:r>
          <w:rPr>
            <w:webHidden/>
          </w:rPr>
          <w:fldChar w:fldCharType="begin"/>
        </w:r>
        <w:r>
          <w:rPr>
            <w:webHidden/>
          </w:rPr>
          <w:instrText xml:space="preserve"> PAGEREF _Toc125355407 \h </w:instrText>
        </w:r>
        <w:r>
          <w:rPr>
            <w:webHidden/>
          </w:rPr>
        </w:r>
        <w:r>
          <w:rPr>
            <w:webHidden/>
          </w:rPr>
          <w:fldChar w:fldCharType="separate"/>
        </w:r>
        <w:r>
          <w:rPr>
            <w:webHidden/>
          </w:rPr>
          <w:t>17</w:t>
        </w:r>
        <w:r>
          <w:rPr>
            <w:webHidden/>
          </w:rPr>
          <w:fldChar w:fldCharType="end"/>
        </w:r>
      </w:hyperlink>
    </w:p>
    <w:p w:rsidR="005B6CA1" w:rsidRPr="00CC4F08" w:rsidRDefault="005B6CA1">
      <w:pPr>
        <w:pStyle w:val="21"/>
        <w:tabs>
          <w:tab w:val="right" w:leader="dot" w:pos="9061"/>
        </w:tabs>
        <w:rPr>
          <w:rFonts w:ascii="Calibri" w:hAnsi="Calibri"/>
          <w:noProof/>
          <w:sz w:val="22"/>
          <w:szCs w:val="22"/>
        </w:rPr>
      </w:pPr>
      <w:hyperlink w:anchor="_Toc125355408" w:history="1">
        <w:r w:rsidRPr="00F6560E">
          <w:rPr>
            <w:rStyle w:val="a3"/>
            <w:noProof/>
          </w:rPr>
          <w:t>Пенсионный Брокер, 23.01.2023, Средства клиентов АО «НПФ ГАЗФОНД» застрахованы государством</w:t>
        </w:r>
        <w:r>
          <w:rPr>
            <w:noProof/>
            <w:webHidden/>
          </w:rPr>
          <w:tab/>
        </w:r>
        <w:r>
          <w:rPr>
            <w:noProof/>
            <w:webHidden/>
          </w:rPr>
          <w:fldChar w:fldCharType="begin"/>
        </w:r>
        <w:r>
          <w:rPr>
            <w:noProof/>
            <w:webHidden/>
          </w:rPr>
          <w:instrText xml:space="preserve"> PAGEREF _Toc125355408 \h </w:instrText>
        </w:r>
        <w:r>
          <w:rPr>
            <w:noProof/>
            <w:webHidden/>
          </w:rPr>
        </w:r>
        <w:r>
          <w:rPr>
            <w:noProof/>
            <w:webHidden/>
          </w:rPr>
          <w:fldChar w:fldCharType="separate"/>
        </w:r>
        <w:r>
          <w:rPr>
            <w:noProof/>
            <w:webHidden/>
          </w:rPr>
          <w:t>18</w:t>
        </w:r>
        <w:r>
          <w:rPr>
            <w:noProof/>
            <w:webHidden/>
          </w:rPr>
          <w:fldChar w:fldCharType="end"/>
        </w:r>
      </w:hyperlink>
    </w:p>
    <w:p w:rsidR="005B6CA1" w:rsidRPr="00CC4F08" w:rsidRDefault="005B6CA1">
      <w:pPr>
        <w:pStyle w:val="31"/>
        <w:rPr>
          <w:rFonts w:ascii="Calibri" w:hAnsi="Calibri"/>
          <w:sz w:val="22"/>
          <w:szCs w:val="22"/>
        </w:rPr>
      </w:pPr>
      <w:hyperlink w:anchor="_Toc125355409" w:history="1">
        <w:r w:rsidRPr="00F6560E">
          <w:rPr>
            <w:rStyle w:val="a3"/>
          </w:rPr>
          <w:t>С 1 января 2023 года вступил в силу Федеральный закон от 28.12.2022 №555-ФЗ «О гарантировании прав участников негосударственных пенсионных фондов в рамках деятельности по негосударственному пенсионному обеспечению».</w:t>
        </w:r>
        <w:r>
          <w:rPr>
            <w:webHidden/>
          </w:rPr>
          <w:tab/>
        </w:r>
        <w:r>
          <w:rPr>
            <w:webHidden/>
          </w:rPr>
          <w:fldChar w:fldCharType="begin"/>
        </w:r>
        <w:r>
          <w:rPr>
            <w:webHidden/>
          </w:rPr>
          <w:instrText xml:space="preserve"> PAGEREF _Toc125355409 \h </w:instrText>
        </w:r>
        <w:r>
          <w:rPr>
            <w:webHidden/>
          </w:rPr>
        </w:r>
        <w:r>
          <w:rPr>
            <w:webHidden/>
          </w:rPr>
          <w:fldChar w:fldCharType="separate"/>
        </w:r>
        <w:r>
          <w:rPr>
            <w:webHidden/>
          </w:rPr>
          <w:t>18</w:t>
        </w:r>
        <w:r>
          <w:rPr>
            <w:webHidden/>
          </w:rPr>
          <w:fldChar w:fldCharType="end"/>
        </w:r>
      </w:hyperlink>
    </w:p>
    <w:p w:rsidR="005B6CA1" w:rsidRPr="00CC4F08" w:rsidRDefault="005B6CA1">
      <w:pPr>
        <w:pStyle w:val="21"/>
        <w:tabs>
          <w:tab w:val="right" w:leader="dot" w:pos="9061"/>
        </w:tabs>
        <w:rPr>
          <w:rFonts w:ascii="Calibri" w:hAnsi="Calibri"/>
          <w:noProof/>
          <w:sz w:val="22"/>
          <w:szCs w:val="22"/>
        </w:rPr>
      </w:pPr>
      <w:hyperlink w:anchor="_Toc125355410" w:history="1">
        <w:r w:rsidRPr="00F6560E">
          <w:rPr>
            <w:rStyle w:val="a3"/>
            <w:noProof/>
          </w:rPr>
          <w:t>Пенсионный Брокер, 23.01.2023, Клиенты НПФ «Достойное БУДУЩЕЕ» получили более 3 млрд рублей пенсий за 2022 год</w:t>
        </w:r>
        <w:r>
          <w:rPr>
            <w:noProof/>
            <w:webHidden/>
          </w:rPr>
          <w:tab/>
        </w:r>
        <w:r>
          <w:rPr>
            <w:noProof/>
            <w:webHidden/>
          </w:rPr>
          <w:fldChar w:fldCharType="begin"/>
        </w:r>
        <w:r>
          <w:rPr>
            <w:noProof/>
            <w:webHidden/>
          </w:rPr>
          <w:instrText xml:space="preserve"> PAGEREF _Toc125355410 \h </w:instrText>
        </w:r>
        <w:r>
          <w:rPr>
            <w:noProof/>
            <w:webHidden/>
          </w:rPr>
        </w:r>
        <w:r>
          <w:rPr>
            <w:noProof/>
            <w:webHidden/>
          </w:rPr>
          <w:fldChar w:fldCharType="separate"/>
        </w:r>
        <w:r>
          <w:rPr>
            <w:noProof/>
            <w:webHidden/>
          </w:rPr>
          <w:t>19</w:t>
        </w:r>
        <w:r>
          <w:rPr>
            <w:noProof/>
            <w:webHidden/>
          </w:rPr>
          <w:fldChar w:fldCharType="end"/>
        </w:r>
      </w:hyperlink>
    </w:p>
    <w:p w:rsidR="005B6CA1" w:rsidRPr="00CC4F08" w:rsidRDefault="005B6CA1">
      <w:pPr>
        <w:pStyle w:val="31"/>
        <w:rPr>
          <w:rFonts w:ascii="Calibri" w:hAnsi="Calibri"/>
          <w:sz w:val="22"/>
          <w:szCs w:val="22"/>
        </w:rPr>
      </w:pPr>
      <w:hyperlink w:anchor="_Toc125355411" w:history="1">
        <w:r w:rsidRPr="00F6560E">
          <w:rPr>
            <w:rStyle w:val="a3"/>
          </w:rPr>
          <w:t>НПФ «Достойное БУДУЩЕЕ» выплатил 3 039,6 млн руб. пенсий по итогам 2022 года. Этот показатель почти в 1,5 раза превысил аналогичный показатель прошлого года (2 063,4 млн руб.).</w:t>
        </w:r>
        <w:r>
          <w:rPr>
            <w:webHidden/>
          </w:rPr>
          <w:tab/>
        </w:r>
        <w:r>
          <w:rPr>
            <w:webHidden/>
          </w:rPr>
          <w:fldChar w:fldCharType="begin"/>
        </w:r>
        <w:r>
          <w:rPr>
            <w:webHidden/>
          </w:rPr>
          <w:instrText xml:space="preserve"> PAGEREF _Toc125355411 \h </w:instrText>
        </w:r>
        <w:r>
          <w:rPr>
            <w:webHidden/>
          </w:rPr>
        </w:r>
        <w:r>
          <w:rPr>
            <w:webHidden/>
          </w:rPr>
          <w:fldChar w:fldCharType="separate"/>
        </w:r>
        <w:r>
          <w:rPr>
            <w:webHidden/>
          </w:rPr>
          <w:t>19</w:t>
        </w:r>
        <w:r>
          <w:rPr>
            <w:webHidden/>
          </w:rPr>
          <w:fldChar w:fldCharType="end"/>
        </w:r>
      </w:hyperlink>
    </w:p>
    <w:p w:rsidR="005B6CA1" w:rsidRPr="00CC4F08" w:rsidRDefault="005B6CA1">
      <w:pPr>
        <w:pStyle w:val="12"/>
        <w:tabs>
          <w:tab w:val="right" w:leader="dot" w:pos="9061"/>
        </w:tabs>
        <w:rPr>
          <w:rFonts w:ascii="Calibri" w:hAnsi="Calibri"/>
          <w:b w:val="0"/>
          <w:noProof/>
          <w:sz w:val="22"/>
          <w:szCs w:val="22"/>
        </w:rPr>
      </w:pPr>
      <w:hyperlink w:anchor="_Toc125355412" w:history="1">
        <w:r w:rsidRPr="00F6560E">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_Toc125355412 \h </w:instrText>
        </w:r>
        <w:r>
          <w:rPr>
            <w:noProof/>
            <w:webHidden/>
          </w:rPr>
        </w:r>
        <w:r>
          <w:rPr>
            <w:noProof/>
            <w:webHidden/>
          </w:rPr>
          <w:fldChar w:fldCharType="separate"/>
        </w:r>
        <w:r>
          <w:rPr>
            <w:noProof/>
            <w:webHidden/>
          </w:rPr>
          <w:t>19</w:t>
        </w:r>
        <w:r>
          <w:rPr>
            <w:noProof/>
            <w:webHidden/>
          </w:rPr>
          <w:fldChar w:fldCharType="end"/>
        </w:r>
      </w:hyperlink>
    </w:p>
    <w:p w:rsidR="005B6CA1" w:rsidRPr="00CC4F08" w:rsidRDefault="005B6CA1">
      <w:pPr>
        <w:pStyle w:val="21"/>
        <w:tabs>
          <w:tab w:val="right" w:leader="dot" w:pos="9061"/>
        </w:tabs>
        <w:rPr>
          <w:rFonts w:ascii="Calibri" w:hAnsi="Calibri"/>
          <w:noProof/>
          <w:sz w:val="22"/>
          <w:szCs w:val="22"/>
        </w:rPr>
      </w:pPr>
      <w:hyperlink w:anchor="_Toc125355413" w:history="1">
        <w:r w:rsidRPr="00F6560E">
          <w:rPr>
            <w:rStyle w:val="a3"/>
            <w:noProof/>
          </w:rPr>
          <w:t>Коммерсантъ, 20.01.2023, В Госдуме рассмотрят вопрос о сохранении пенсионных выплат на период мобилизации</w:t>
        </w:r>
        <w:r>
          <w:rPr>
            <w:noProof/>
            <w:webHidden/>
          </w:rPr>
          <w:tab/>
        </w:r>
        <w:r>
          <w:rPr>
            <w:noProof/>
            <w:webHidden/>
          </w:rPr>
          <w:fldChar w:fldCharType="begin"/>
        </w:r>
        <w:r>
          <w:rPr>
            <w:noProof/>
            <w:webHidden/>
          </w:rPr>
          <w:instrText xml:space="preserve"> PAGEREF _Toc125355413 \h </w:instrText>
        </w:r>
        <w:r>
          <w:rPr>
            <w:noProof/>
            <w:webHidden/>
          </w:rPr>
        </w:r>
        <w:r>
          <w:rPr>
            <w:noProof/>
            <w:webHidden/>
          </w:rPr>
          <w:fldChar w:fldCharType="separate"/>
        </w:r>
        <w:r>
          <w:rPr>
            <w:noProof/>
            <w:webHidden/>
          </w:rPr>
          <w:t>19</w:t>
        </w:r>
        <w:r>
          <w:rPr>
            <w:noProof/>
            <w:webHidden/>
          </w:rPr>
          <w:fldChar w:fldCharType="end"/>
        </w:r>
      </w:hyperlink>
    </w:p>
    <w:p w:rsidR="005B6CA1" w:rsidRPr="00CC4F08" w:rsidRDefault="005B6CA1">
      <w:pPr>
        <w:pStyle w:val="31"/>
        <w:rPr>
          <w:rFonts w:ascii="Calibri" w:hAnsi="Calibri"/>
          <w:sz w:val="22"/>
          <w:szCs w:val="22"/>
        </w:rPr>
      </w:pPr>
      <w:hyperlink w:anchor="_Toc125355414" w:history="1">
        <w:r w:rsidRPr="00F6560E">
          <w:rPr>
            <w:rStyle w:val="a3"/>
          </w:rPr>
          <w:t>Поскольку мобилизованные военные пенсионеры—участники боевых действий на Украине «заслужили особое к себе отношение», им могут продолжить выплачивать пенсию, заявил депутат Госдумы Дмитрий Вяткин («Единая Россия»). Вопрос об этом прорабатывает рабочая группа по СВО в парламенте.</w:t>
        </w:r>
        <w:r>
          <w:rPr>
            <w:webHidden/>
          </w:rPr>
          <w:tab/>
        </w:r>
        <w:r>
          <w:rPr>
            <w:webHidden/>
          </w:rPr>
          <w:fldChar w:fldCharType="begin"/>
        </w:r>
        <w:r>
          <w:rPr>
            <w:webHidden/>
          </w:rPr>
          <w:instrText xml:space="preserve"> PAGEREF _Toc125355414 \h </w:instrText>
        </w:r>
        <w:r>
          <w:rPr>
            <w:webHidden/>
          </w:rPr>
        </w:r>
        <w:r>
          <w:rPr>
            <w:webHidden/>
          </w:rPr>
          <w:fldChar w:fldCharType="separate"/>
        </w:r>
        <w:r>
          <w:rPr>
            <w:webHidden/>
          </w:rPr>
          <w:t>19</w:t>
        </w:r>
        <w:r>
          <w:rPr>
            <w:webHidden/>
          </w:rPr>
          <w:fldChar w:fldCharType="end"/>
        </w:r>
      </w:hyperlink>
    </w:p>
    <w:p w:rsidR="005B6CA1" w:rsidRPr="00CC4F08" w:rsidRDefault="005B6CA1">
      <w:pPr>
        <w:pStyle w:val="21"/>
        <w:tabs>
          <w:tab w:val="right" w:leader="dot" w:pos="9061"/>
        </w:tabs>
        <w:rPr>
          <w:rFonts w:ascii="Calibri" w:hAnsi="Calibri"/>
          <w:noProof/>
          <w:sz w:val="22"/>
          <w:szCs w:val="22"/>
        </w:rPr>
      </w:pPr>
      <w:hyperlink w:anchor="_Toc125355415" w:history="1">
        <w:r w:rsidRPr="00F6560E">
          <w:rPr>
            <w:rStyle w:val="a3"/>
            <w:noProof/>
          </w:rPr>
          <w:t>ПРАЙМ, 21.01.2023, Россиянам напомнили, какие выплаты положены уже после увольнения</w:t>
        </w:r>
        <w:r>
          <w:rPr>
            <w:noProof/>
            <w:webHidden/>
          </w:rPr>
          <w:tab/>
        </w:r>
        <w:r>
          <w:rPr>
            <w:noProof/>
            <w:webHidden/>
          </w:rPr>
          <w:fldChar w:fldCharType="begin"/>
        </w:r>
        <w:r>
          <w:rPr>
            <w:noProof/>
            <w:webHidden/>
          </w:rPr>
          <w:instrText xml:space="preserve"> PAGEREF _Toc125355415 \h </w:instrText>
        </w:r>
        <w:r>
          <w:rPr>
            <w:noProof/>
            <w:webHidden/>
          </w:rPr>
        </w:r>
        <w:r>
          <w:rPr>
            <w:noProof/>
            <w:webHidden/>
          </w:rPr>
          <w:fldChar w:fldCharType="separate"/>
        </w:r>
        <w:r>
          <w:rPr>
            <w:noProof/>
            <w:webHidden/>
          </w:rPr>
          <w:t>20</w:t>
        </w:r>
        <w:r>
          <w:rPr>
            <w:noProof/>
            <w:webHidden/>
          </w:rPr>
          <w:fldChar w:fldCharType="end"/>
        </w:r>
      </w:hyperlink>
    </w:p>
    <w:p w:rsidR="005B6CA1" w:rsidRPr="00CC4F08" w:rsidRDefault="005B6CA1">
      <w:pPr>
        <w:pStyle w:val="31"/>
        <w:rPr>
          <w:rFonts w:ascii="Calibri" w:hAnsi="Calibri"/>
          <w:sz w:val="22"/>
          <w:szCs w:val="22"/>
        </w:rPr>
      </w:pPr>
      <w:hyperlink w:anchor="_Toc125355416" w:history="1">
        <w:r w:rsidRPr="00F6560E">
          <w:rPr>
            <w:rStyle w:val="a3"/>
          </w:rPr>
          <w:t>Финансовые отношения между работодателем и сотрудником не всегда заканчиваются после увольнения. Некоторые выплаты полагаются уже бывшему работнику после того, как он забрал свою трудовую книжку, рассказал агентству «Прайм» руководитель рабочей группы по законодательству в сфере интернет-технологий и цифровизации Общественной палаты РФ, декан факультета права НИУ ВШЭ Вадим Виноградов.</w:t>
        </w:r>
        <w:r>
          <w:rPr>
            <w:webHidden/>
          </w:rPr>
          <w:tab/>
        </w:r>
        <w:r>
          <w:rPr>
            <w:webHidden/>
          </w:rPr>
          <w:fldChar w:fldCharType="begin"/>
        </w:r>
        <w:r>
          <w:rPr>
            <w:webHidden/>
          </w:rPr>
          <w:instrText xml:space="preserve"> PAGEREF _Toc125355416 \h </w:instrText>
        </w:r>
        <w:r>
          <w:rPr>
            <w:webHidden/>
          </w:rPr>
        </w:r>
        <w:r>
          <w:rPr>
            <w:webHidden/>
          </w:rPr>
          <w:fldChar w:fldCharType="separate"/>
        </w:r>
        <w:r>
          <w:rPr>
            <w:webHidden/>
          </w:rPr>
          <w:t>20</w:t>
        </w:r>
        <w:r>
          <w:rPr>
            <w:webHidden/>
          </w:rPr>
          <w:fldChar w:fldCharType="end"/>
        </w:r>
      </w:hyperlink>
    </w:p>
    <w:p w:rsidR="005B6CA1" w:rsidRPr="00CC4F08" w:rsidRDefault="005B6CA1">
      <w:pPr>
        <w:pStyle w:val="21"/>
        <w:tabs>
          <w:tab w:val="right" w:leader="dot" w:pos="9061"/>
        </w:tabs>
        <w:rPr>
          <w:rFonts w:ascii="Calibri" w:hAnsi="Calibri"/>
          <w:noProof/>
          <w:sz w:val="22"/>
          <w:szCs w:val="22"/>
        </w:rPr>
      </w:pPr>
      <w:hyperlink w:anchor="_Toc125355417" w:history="1">
        <w:r w:rsidRPr="00F6560E">
          <w:rPr>
            <w:rStyle w:val="a3"/>
            <w:noProof/>
          </w:rPr>
          <w:t>Конкурент, 20.01.2023, Не заработали. П</w:t>
        </w:r>
        <w:bookmarkStart w:id="14" w:name="_GoBack"/>
        <w:bookmarkEnd w:id="14"/>
        <w:r w:rsidRPr="00F6560E">
          <w:rPr>
            <w:rStyle w:val="a3"/>
            <w:noProof/>
          </w:rPr>
          <w:t>оставлена точка в вопросе индексации пенсий работающим пенсионерам</w:t>
        </w:r>
        <w:r>
          <w:rPr>
            <w:noProof/>
            <w:webHidden/>
          </w:rPr>
          <w:tab/>
        </w:r>
        <w:r>
          <w:rPr>
            <w:noProof/>
            <w:webHidden/>
          </w:rPr>
          <w:fldChar w:fldCharType="begin"/>
        </w:r>
        <w:r>
          <w:rPr>
            <w:noProof/>
            <w:webHidden/>
          </w:rPr>
          <w:instrText xml:space="preserve"> PAGEREF _Toc125355417 \h </w:instrText>
        </w:r>
        <w:r>
          <w:rPr>
            <w:noProof/>
            <w:webHidden/>
          </w:rPr>
        </w:r>
        <w:r>
          <w:rPr>
            <w:noProof/>
            <w:webHidden/>
          </w:rPr>
          <w:fldChar w:fldCharType="separate"/>
        </w:r>
        <w:r>
          <w:rPr>
            <w:noProof/>
            <w:webHidden/>
          </w:rPr>
          <w:t>20</w:t>
        </w:r>
        <w:r>
          <w:rPr>
            <w:noProof/>
            <w:webHidden/>
          </w:rPr>
          <w:fldChar w:fldCharType="end"/>
        </w:r>
      </w:hyperlink>
    </w:p>
    <w:p w:rsidR="005B6CA1" w:rsidRPr="00CC4F08" w:rsidRDefault="005B6CA1">
      <w:pPr>
        <w:pStyle w:val="31"/>
        <w:rPr>
          <w:rFonts w:ascii="Calibri" w:hAnsi="Calibri"/>
          <w:sz w:val="22"/>
          <w:szCs w:val="22"/>
        </w:rPr>
      </w:pPr>
      <w:hyperlink w:anchor="_Toc125355418" w:history="1">
        <w:r w:rsidRPr="00F6560E">
          <w:rPr>
            <w:rStyle w:val="a3"/>
          </w:rPr>
          <w:t>Госдума проголосовала против пяти альтернативных проектов о возобновлении индексации пенсий работающим пенсионерам.</w:t>
        </w:r>
        <w:r>
          <w:rPr>
            <w:webHidden/>
          </w:rPr>
          <w:tab/>
        </w:r>
        <w:r>
          <w:rPr>
            <w:webHidden/>
          </w:rPr>
          <w:fldChar w:fldCharType="begin"/>
        </w:r>
        <w:r>
          <w:rPr>
            <w:webHidden/>
          </w:rPr>
          <w:instrText xml:space="preserve"> PAGEREF _Toc125355418 \h </w:instrText>
        </w:r>
        <w:r>
          <w:rPr>
            <w:webHidden/>
          </w:rPr>
        </w:r>
        <w:r>
          <w:rPr>
            <w:webHidden/>
          </w:rPr>
          <w:fldChar w:fldCharType="separate"/>
        </w:r>
        <w:r>
          <w:rPr>
            <w:webHidden/>
          </w:rPr>
          <w:t>20</w:t>
        </w:r>
        <w:r>
          <w:rPr>
            <w:webHidden/>
          </w:rPr>
          <w:fldChar w:fldCharType="end"/>
        </w:r>
      </w:hyperlink>
    </w:p>
    <w:p w:rsidR="005B6CA1" w:rsidRPr="00CC4F08" w:rsidRDefault="005B6CA1">
      <w:pPr>
        <w:pStyle w:val="21"/>
        <w:tabs>
          <w:tab w:val="right" w:leader="dot" w:pos="9061"/>
        </w:tabs>
        <w:rPr>
          <w:rFonts w:ascii="Calibri" w:hAnsi="Calibri"/>
          <w:noProof/>
          <w:sz w:val="22"/>
          <w:szCs w:val="22"/>
        </w:rPr>
      </w:pPr>
      <w:hyperlink w:anchor="_Toc125355419" w:history="1">
        <w:r w:rsidRPr="00F6560E">
          <w:rPr>
            <w:rStyle w:val="a3"/>
            <w:noProof/>
          </w:rPr>
          <w:t>Pensnews.ru, 20.01.2023, Госдума отклонила сразу пять законопроектов о возвращении индексации выплат работающим пенсионерам</w:t>
        </w:r>
        <w:r>
          <w:rPr>
            <w:noProof/>
            <w:webHidden/>
          </w:rPr>
          <w:tab/>
        </w:r>
        <w:r>
          <w:rPr>
            <w:noProof/>
            <w:webHidden/>
          </w:rPr>
          <w:fldChar w:fldCharType="begin"/>
        </w:r>
        <w:r>
          <w:rPr>
            <w:noProof/>
            <w:webHidden/>
          </w:rPr>
          <w:instrText xml:space="preserve"> PAGEREF _Toc125355419 \h </w:instrText>
        </w:r>
        <w:r>
          <w:rPr>
            <w:noProof/>
            <w:webHidden/>
          </w:rPr>
        </w:r>
        <w:r>
          <w:rPr>
            <w:noProof/>
            <w:webHidden/>
          </w:rPr>
          <w:fldChar w:fldCharType="separate"/>
        </w:r>
        <w:r>
          <w:rPr>
            <w:noProof/>
            <w:webHidden/>
          </w:rPr>
          <w:t>22</w:t>
        </w:r>
        <w:r>
          <w:rPr>
            <w:noProof/>
            <w:webHidden/>
          </w:rPr>
          <w:fldChar w:fldCharType="end"/>
        </w:r>
      </w:hyperlink>
    </w:p>
    <w:p w:rsidR="005B6CA1" w:rsidRPr="00CC4F08" w:rsidRDefault="005B6CA1">
      <w:pPr>
        <w:pStyle w:val="31"/>
        <w:rPr>
          <w:rFonts w:ascii="Calibri" w:hAnsi="Calibri"/>
          <w:sz w:val="22"/>
          <w:szCs w:val="22"/>
        </w:rPr>
      </w:pPr>
      <w:hyperlink w:anchor="_Toc125355420" w:history="1">
        <w:r w:rsidRPr="00F6560E">
          <w:rPr>
            <w:rStyle w:val="a3"/>
          </w:rPr>
          <w:t>Pensnews.ru постоянно пишет об ограничении прав работающих пенсионеров. Наш портал в очередной раз вынужден констатировать, что индексация выплат работающим пенсионерам, а вернее ее отсутствие, остается одной из больных проблем российской пенсионной системы в виду очевидной несправедливости такого положения дел.</w:t>
        </w:r>
        <w:r>
          <w:rPr>
            <w:webHidden/>
          </w:rPr>
          <w:tab/>
        </w:r>
        <w:r>
          <w:rPr>
            <w:webHidden/>
          </w:rPr>
          <w:fldChar w:fldCharType="begin"/>
        </w:r>
        <w:r>
          <w:rPr>
            <w:webHidden/>
          </w:rPr>
          <w:instrText xml:space="preserve"> PAGEREF _Toc125355420 \h </w:instrText>
        </w:r>
        <w:r>
          <w:rPr>
            <w:webHidden/>
          </w:rPr>
        </w:r>
        <w:r>
          <w:rPr>
            <w:webHidden/>
          </w:rPr>
          <w:fldChar w:fldCharType="separate"/>
        </w:r>
        <w:r>
          <w:rPr>
            <w:webHidden/>
          </w:rPr>
          <w:t>22</w:t>
        </w:r>
        <w:r>
          <w:rPr>
            <w:webHidden/>
          </w:rPr>
          <w:fldChar w:fldCharType="end"/>
        </w:r>
      </w:hyperlink>
    </w:p>
    <w:p w:rsidR="005B6CA1" w:rsidRPr="00CC4F08" w:rsidRDefault="005B6CA1">
      <w:pPr>
        <w:pStyle w:val="21"/>
        <w:tabs>
          <w:tab w:val="right" w:leader="dot" w:pos="9061"/>
        </w:tabs>
        <w:rPr>
          <w:rFonts w:ascii="Calibri" w:hAnsi="Calibri"/>
          <w:noProof/>
          <w:sz w:val="22"/>
          <w:szCs w:val="22"/>
        </w:rPr>
      </w:pPr>
      <w:hyperlink w:anchor="_Toc125355421" w:history="1">
        <w:r w:rsidRPr="00F6560E">
          <w:rPr>
            <w:rStyle w:val="a3"/>
            <w:noProof/>
          </w:rPr>
          <w:t>МК, 22.01.2023, В феврале россияне получат три доплаты к пенсии</w:t>
        </w:r>
        <w:r>
          <w:rPr>
            <w:noProof/>
            <w:webHidden/>
          </w:rPr>
          <w:tab/>
        </w:r>
        <w:r>
          <w:rPr>
            <w:noProof/>
            <w:webHidden/>
          </w:rPr>
          <w:fldChar w:fldCharType="begin"/>
        </w:r>
        <w:r>
          <w:rPr>
            <w:noProof/>
            <w:webHidden/>
          </w:rPr>
          <w:instrText xml:space="preserve"> PAGEREF _Toc125355421 \h </w:instrText>
        </w:r>
        <w:r>
          <w:rPr>
            <w:noProof/>
            <w:webHidden/>
          </w:rPr>
        </w:r>
        <w:r>
          <w:rPr>
            <w:noProof/>
            <w:webHidden/>
          </w:rPr>
          <w:fldChar w:fldCharType="separate"/>
        </w:r>
        <w:r>
          <w:rPr>
            <w:noProof/>
            <w:webHidden/>
          </w:rPr>
          <w:t>22</w:t>
        </w:r>
        <w:r>
          <w:rPr>
            <w:noProof/>
            <w:webHidden/>
          </w:rPr>
          <w:fldChar w:fldCharType="end"/>
        </w:r>
      </w:hyperlink>
    </w:p>
    <w:p w:rsidR="005B6CA1" w:rsidRPr="00CC4F08" w:rsidRDefault="005B6CA1">
      <w:pPr>
        <w:pStyle w:val="31"/>
        <w:rPr>
          <w:rFonts w:ascii="Calibri" w:hAnsi="Calibri"/>
          <w:sz w:val="22"/>
          <w:szCs w:val="22"/>
        </w:rPr>
      </w:pPr>
      <w:hyperlink w:anchor="_Toc125355422" w:history="1">
        <w:r w:rsidRPr="00F6560E">
          <w:rPr>
            <w:rStyle w:val="a3"/>
          </w:rPr>
          <w:t>Пенсионный эксперт Сергей Власов рассказал, что в феврале пожилые граждане получат сразу три доплаты к пенсии. Деньги будут поступать единой суммой.</w:t>
        </w:r>
        <w:r>
          <w:rPr>
            <w:webHidden/>
          </w:rPr>
          <w:tab/>
        </w:r>
        <w:r>
          <w:rPr>
            <w:webHidden/>
          </w:rPr>
          <w:fldChar w:fldCharType="begin"/>
        </w:r>
        <w:r>
          <w:rPr>
            <w:webHidden/>
          </w:rPr>
          <w:instrText xml:space="preserve"> PAGEREF _Toc125355422 \h </w:instrText>
        </w:r>
        <w:r>
          <w:rPr>
            <w:webHidden/>
          </w:rPr>
        </w:r>
        <w:r>
          <w:rPr>
            <w:webHidden/>
          </w:rPr>
          <w:fldChar w:fldCharType="separate"/>
        </w:r>
        <w:r>
          <w:rPr>
            <w:webHidden/>
          </w:rPr>
          <w:t>22</w:t>
        </w:r>
        <w:r>
          <w:rPr>
            <w:webHidden/>
          </w:rPr>
          <w:fldChar w:fldCharType="end"/>
        </w:r>
      </w:hyperlink>
    </w:p>
    <w:p w:rsidR="005B6CA1" w:rsidRPr="00CC4F08" w:rsidRDefault="005B6CA1">
      <w:pPr>
        <w:pStyle w:val="21"/>
        <w:tabs>
          <w:tab w:val="right" w:leader="dot" w:pos="9061"/>
        </w:tabs>
        <w:rPr>
          <w:rFonts w:ascii="Calibri" w:hAnsi="Calibri"/>
          <w:noProof/>
          <w:sz w:val="22"/>
          <w:szCs w:val="22"/>
        </w:rPr>
      </w:pPr>
      <w:hyperlink w:anchor="_Toc125355423" w:history="1">
        <w:r w:rsidRPr="00F6560E">
          <w:rPr>
            <w:rStyle w:val="a3"/>
            <w:noProof/>
          </w:rPr>
          <w:t>Известия, 22.01.2023, Юрист посоветовал пенсионерам проверять свой индивидуальный лицевой счет</w:t>
        </w:r>
        <w:r>
          <w:rPr>
            <w:noProof/>
            <w:webHidden/>
          </w:rPr>
          <w:tab/>
        </w:r>
        <w:r>
          <w:rPr>
            <w:noProof/>
            <w:webHidden/>
          </w:rPr>
          <w:fldChar w:fldCharType="begin"/>
        </w:r>
        <w:r>
          <w:rPr>
            <w:noProof/>
            <w:webHidden/>
          </w:rPr>
          <w:instrText xml:space="preserve"> PAGEREF _Toc125355423 \h </w:instrText>
        </w:r>
        <w:r>
          <w:rPr>
            <w:noProof/>
            <w:webHidden/>
          </w:rPr>
        </w:r>
        <w:r>
          <w:rPr>
            <w:noProof/>
            <w:webHidden/>
          </w:rPr>
          <w:fldChar w:fldCharType="separate"/>
        </w:r>
        <w:r>
          <w:rPr>
            <w:noProof/>
            <w:webHidden/>
          </w:rPr>
          <w:t>23</w:t>
        </w:r>
        <w:r>
          <w:rPr>
            <w:noProof/>
            <w:webHidden/>
          </w:rPr>
          <w:fldChar w:fldCharType="end"/>
        </w:r>
      </w:hyperlink>
    </w:p>
    <w:p w:rsidR="005B6CA1" w:rsidRPr="00CC4F08" w:rsidRDefault="005B6CA1">
      <w:pPr>
        <w:pStyle w:val="31"/>
        <w:rPr>
          <w:rFonts w:ascii="Calibri" w:hAnsi="Calibri"/>
          <w:sz w:val="22"/>
          <w:szCs w:val="22"/>
        </w:rPr>
      </w:pPr>
      <w:hyperlink w:anchor="_Toc125355424" w:history="1">
        <w:r w:rsidRPr="00F6560E">
          <w:rPr>
            <w:rStyle w:val="a3"/>
          </w:rPr>
          <w:t>Юрист Виноградов посоветовал пенсионерам проверять свой индивидуальный лицевой счет</w:t>
        </w:r>
        <w:r>
          <w:rPr>
            <w:webHidden/>
          </w:rPr>
          <w:tab/>
        </w:r>
        <w:r>
          <w:rPr>
            <w:webHidden/>
          </w:rPr>
          <w:fldChar w:fldCharType="begin"/>
        </w:r>
        <w:r>
          <w:rPr>
            <w:webHidden/>
          </w:rPr>
          <w:instrText xml:space="preserve"> PAGEREF _Toc125355424 \h </w:instrText>
        </w:r>
        <w:r>
          <w:rPr>
            <w:webHidden/>
          </w:rPr>
        </w:r>
        <w:r>
          <w:rPr>
            <w:webHidden/>
          </w:rPr>
          <w:fldChar w:fldCharType="separate"/>
        </w:r>
        <w:r>
          <w:rPr>
            <w:webHidden/>
          </w:rPr>
          <w:t>23</w:t>
        </w:r>
        <w:r>
          <w:rPr>
            <w:webHidden/>
          </w:rPr>
          <w:fldChar w:fldCharType="end"/>
        </w:r>
      </w:hyperlink>
    </w:p>
    <w:p w:rsidR="005B6CA1" w:rsidRPr="00CC4F08" w:rsidRDefault="005B6CA1">
      <w:pPr>
        <w:pStyle w:val="21"/>
        <w:tabs>
          <w:tab w:val="right" w:leader="dot" w:pos="9061"/>
        </w:tabs>
        <w:rPr>
          <w:rFonts w:ascii="Calibri" w:hAnsi="Calibri"/>
          <w:noProof/>
          <w:sz w:val="22"/>
          <w:szCs w:val="22"/>
        </w:rPr>
      </w:pPr>
      <w:hyperlink w:anchor="_Toc125355425" w:history="1">
        <w:r w:rsidRPr="00F6560E">
          <w:rPr>
            <w:rStyle w:val="a3"/>
            <w:noProof/>
          </w:rPr>
          <w:t>PRIMPRESS, 20.01.2023, Повысят еще на 31%. Пенсионеров ждет рекордная доплата после января</w:t>
        </w:r>
        <w:r>
          <w:rPr>
            <w:noProof/>
            <w:webHidden/>
          </w:rPr>
          <w:tab/>
        </w:r>
        <w:r>
          <w:rPr>
            <w:noProof/>
            <w:webHidden/>
          </w:rPr>
          <w:fldChar w:fldCharType="begin"/>
        </w:r>
        <w:r>
          <w:rPr>
            <w:noProof/>
            <w:webHidden/>
          </w:rPr>
          <w:instrText xml:space="preserve"> PAGEREF _Toc125355425 \h </w:instrText>
        </w:r>
        <w:r>
          <w:rPr>
            <w:noProof/>
            <w:webHidden/>
          </w:rPr>
        </w:r>
        <w:r>
          <w:rPr>
            <w:noProof/>
            <w:webHidden/>
          </w:rPr>
          <w:fldChar w:fldCharType="separate"/>
        </w:r>
        <w:r>
          <w:rPr>
            <w:noProof/>
            <w:webHidden/>
          </w:rPr>
          <w:t>24</w:t>
        </w:r>
        <w:r>
          <w:rPr>
            <w:noProof/>
            <w:webHidden/>
          </w:rPr>
          <w:fldChar w:fldCharType="end"/>
        </w:r>
      </w:hyperlink>
    </w:p>
    <w:p w:rsidR="005B6CA1" w:rsidRPr="00CC4F08" w:rsidRDefault="005B6CA1">
      <w:pPr>
        <w:pStyle w:val="31"/>
        <w:rPr>
          <w:rFonts w:ascii="Calibri" w:hAnsi="Calibri"/>
          <w:sz w:val="22"/>
          <w:szCs w:val="22"/>
        </w:rPr>
      </w:pPr>
      <w:hyperlink w:anchor="_Toc125355426" w:history="1">
        <w:r w:rsidRPr="00F6560E">
          <w:rPr>
            <w:rStyle w:val="a3"/>
          </w:rPr>
          <w:t>Пенсионерам рассказали о крупной доплате, которую планируют сделать к одной из важных компенсаций. Получить денежные средства в повышенном размере многие смогут уже в феврале, то есть после января. А индексация в данном случае составит рекордный 31 процент, сообщает PRIMPRESS.</w:t>
        </w:r>
        <w:r>
          <w:rPr>
            <w:webHidden/>
          </w:rPr>
          <w:tab/>
        </w:r>
        <w:r>
          <w:rPr>
            <w:webHidden/>
          </w:rPr>
          <w:fldChar w:fldCharType="begin"/>
        </w:r>
        <w:r>
          <w:rPr>
            <w:webHidden/>
          </w:rPr>
          <w:instrText xml:space="preserve"> PAGEREF _Toc125355426 \h </w:instrText>
        </w:r>
        <w:r>
          <w:rPr>
            <w:webHidden/>
          </w:rPr>
        </w:r>
        <w:r>
          <w:rPr>
            <w:webHidden/>
          </w:rPr>
          <w:fldChar w:fldCharType="separate"/>
        </w:r>
        <w:r>
          <w:rPr>
            <w:webHidden/>
          </w:rPr>
          <w:t>24</w:t>
        </w:r>
        <w:r>
          <w:rPr>
            <w:webHidden/>
          </w:rPr>
          <w:fldChar w:fldCharType="end"/>
        </w:r>
      </w:hyperlink>
    </w:p>
    <w:p w:rsidR="005B6CA1" w:rsidRPr="00CC4F08" w:rsidRDefault="005B6CA1">
      <w:pPr>
        <w:pStyle w:val="21"/>
        <w:tabs>
          <w:tab w:val="right" w:leader="dot" w:pos="9061"/>
        </w:tabs>
        <w:rPr>
          <w:rFonts w:ascii="Calibri" w:hAnsi="Calibri"/>
          <w:noProof/>
          <w:sz w:val="22"/>
          <w:szCs w:val="22"/>
        </w:rPr>
      </w:pPr>
      <w:hyperlink w:anchor="_Toc125355427" w:history="1">
        <w:r w:rsidRPr="00F6560E">
          <w:rPr>
            <w:rStyle w:val="a3"/>
            <w:noProof/>
          </w:rPr>
          <w:t>PRIMPRESS, 20.01.2023, Пенсионеров, у которых накоплен длительный стаж, ждет компенсация в феврале</w:t>
        </w:r>
        <w:r>
          <w:rPr>
            <w:noProof/>
            <w:webHidden/>
          </w:rPr>
          <w:tab/>
        </w:r>
        <w:r>
          <w:rPr>
            <w:noProof/>
            <w:webHidden/>
          </w:rPr>
          <w:fldChar w:fldCharType="begin"/>
        </w:r>
        <w:r>
          <w:rPr>
            <w:noProof/>
            <w:webHidden/>
          </w:rPr>
          <w:instrText xml:space="preserve"> PAGEREF _Toc125355427 \h </w:instrText>
        </w:r>
        <w:r>
          <w:rPr>
            <w:noProof/>
            <w:webHidden/>
          </w:rPr>
        </w:r>
        <w:r>
          <w:rPr>
            <w:noProof/>
            <w:webHidden/>
          </w:rPr>
          <w:fldChar w:fldCharType="separate"/>
        </w:r>
        <w:r>
          <w:rPr>
            <w:noProof/>
            <w:webHidden/>
          </w:rPr>
          <w:t>25</w:t>
        </w:r>
        <w:r>
          <w:rPr>
            <w:noProof/>
            <w:webHidden/>
          </w:rPr>
          <w:fldChar w:fldCharType="end"/>
        </w:r>
      </w:hyperlink>
    </w:p>
    <w:p w:rsidR="005B6CA1" w:rsidRPr="00CC4F08" w:rsidRDefault="005B6CA1">
      <w:pPr>
        <w:pStyle w:val="31"/>
        <w:rPr>
          <w:rFonts w:ascii="Calibri" w:hAnsi="Calibri"/>
          <w:sz w:val="22"/>
          <w:szCs w:val="22"/>
        </w:rPr>
      </w:pPr>
      <w:hyperlink w:anchor="_Toc125355428" w:history="1">
        <w:r w:rsidRPr="00F6560E">
          <w:rPr>
            <w:rStyle w:val="a3"/>
          </w:rPr>
          <w:t>Российским пенсионерам, у которых накоплен длительный стаж, рассказали о важном изменении, которое начало работать с этого года. Уже в феврале многие пожилые граждане смогут получить дополнительные преференции, в том числе льготы и компенсации. Но предоставлять такую помощь будут с учетом новых правил, сообщает PRIMPRESS.</w:t>
        </w:r>
        <w:r>
          <w:rPr>
            <w:webHidden/>
          </w:rPr>
          <w:tab/>
        </w:r>
        <w:r>
          <w:rPr>
            <w:webHidden/>
          </w:rPr>
          <w:fldChar w:fldCharType="begin"/>
        </w:r>
        <w:r>
          <w:rPr>
            <w:webHidden/>
          </w:rPr>
          <w:instrText xml:space="preserve"> PAGEREF _Toc125355428 \h </w:instrText>
        </w:r>
        <w:r>
          <w:rPr>
            <w:webHidden/>
          </w:rPr>
        </w:r>
        <w:r>
          <w:rPr>
            <w:webHidden/>
          </w:rPr>
          <w:fldChar w:fldCharType="separate"/>
        </w:r>
        <w:r>
          <w:rPr>
            <w:webHidden/>
          </w:rPr>
          <w:t>25</w:t>
        </w:r>
        <w:r>
          <w:rPr>
            <w:webHidden/>
          </w:rPr>
          <w:fldChar w:fldCharType="end"/>
        </w:r>
      </w:hyperlink>
    </w:p>
    <w:p w:rsidR="005B6CA1" w:rsidRPr="00CC4F08" w:rsidRDefault="005B6CA1">
      <w:pPr>
        <w:pStyle w:val="21"/>
        <w:tabs>
          <w:tab w:val="right" w:leader="dot" w:pos="9061"/>
        </w:tabs>
        <w:rPr>
          <w:rFonts w:ascii="Calibri" w:hAnsi="Calibri"/>
          <w:noProof/>
          <w:sz w:val="22"/>
          <w:szCs w:val="22"/>
        </w:rPr>
      </w:pPr>
      <w:hyperlink w:anchor="_Toc125355429" w:history="1">
        <w:r w:rsidRPr="00F6560E">
          <w:rPr>
            <w:rStyle w:val="a3"/>
            <w:noProof/>
          </w:rPr>
          <w:t>PRIMPRESS, 20.01.2023, Размер небольшой, но пусть хоть так. Пенсионерам зачислят разовую выплату 20-21 января</w:t>
        </w:r>
        <w:r>
          <w:rPr>
            <w:noProof/>
            <w:webHidden/>
          </w:rPr>
          <w:tab/>
        </w:r>
        <w:r>
          <w:rPr>
            <w:noProof/>
            <w:webHidden/>
          </w:rPr>
          <w:fldChar w:fldCharType="begin"/>
        </w:r>
        <w:r>
          <w:rPr>
            <w:noProof/>
            <w:webHidden/>
          </w:rPr>
          <w:instrText xml:space="preserve"> PAGEREF _Toc125355429 \h </w:instrText>
        </w:r>
        <w:r>
          <w:rPr>
            <w:noProof/>
            <w:webHidden/>
          </w:rPr>
        </w:r>
        <w:r>
          <w:rPr>
            <w:noProof/>
            <w:webHidden/>
          </w:rPr>
          <w:fldChar w:fldCharType="separate"/>
        </w:r>
        <w:r>
          <w:rPr>
            <w:noProof/>
            <w:webHidden/>
          </w:rPr>
          <w:t>25</w:t>
        </w:r>
        <w:r>
          <w:rPr>
            <w:noProof/>
            <w:webHidden/>
          </w:rPr>
          <w:fldChar w:fldCharType="end"/>
        </w:r>
      </w:hyperlink>
    </w:p>
    <w:p w:rsidR="005B6CA1" w:rsidRPr="00CC4F08" w:rsidRDefault="005B6CA1">
      <w:pPr>
        <w:pStyle w:val="31"/>
        <w:rPr>
          <w:rFonts w:ascii="Calibri" w:hAnsi="Calibri"/>
          <w:sz w:val="22"/>
          <w:szCs w:val="22"/>
        </w:rPr>
      </w:pPr>
      <w:hyperlink w:anchor="_Toc125355430" w:history="1">
        <w:r w:rsidRPr="00F6560E">
          <w:rPr>
            <w:rStyle w:val="a3"/>
          </w:rPr>
          <w:t>Пенсионерам рассказали о выплате небольшого размера, которая будет поступать уже 20 и 21 января. Начислять такие средства будут сразу нескольким категориям пожилых граждан. А эти деньги должны будут помочь пенсионерам сократить их расходы на определенные вещи, сообщает PRIMPRESS.</w:t>
        </w:r>
        <w:r>
          <w:rPr>
            <w:webHidden/>
          </w:rPr>
          <w:tab/>
        </w:r>
        <w:r>
          <w:rPr>
            <w:webHidden/>
          </w:rPr>
          <w:fldChar w:fldCharType="begin"/>
        </w:r>
        <w:r>
          <w:rPr>
            <w:webHidden/>
          </w:rPr>
          <w:instrText xml:space="preserve"> PAGEREF _Toc125355430 \h </w:instrText>
        </w:r>
        <w:r>
          <w:rPr>
            <w:webHidden/>
          </w:rPr>
        </w:r>
        <w:r>
          <w:rPr>
            <w:webHidden/>
          </w:rPr>
          <w:fldChar w:fldCharType="separate"/>
        </w:r>
        <w:r>
          <w:rPr>
            <w:webHidden/>
          </w:rPr>
          <w:t>25</w:t>
        </w:r>
        <w:r>
          <w:rPr>
            <w:webHidden/>
          </w:rPr>
          <w:fldChar w:fldCharType="end"/>
        </w:r>
      </w:hyperlink>
    </w:p>
    <w:p w:rsidR="005B6CA1" w:rsidRPr="00CC4F08" w:rsidRDefault="005B6CA1">
      <w:pPr>
        <w:pStyle w:val="21"/>
        <w:tabs>
          <w:tab w:val="right" w:leader="dot" w:pos="9061"/>
        </w:tabs>
        <w:rPr>
          <w:rFonts w:ascii="Calibri" w:hAnsi="Calibri"/>
          <w:noProof/>
          <w:sz w:val="22"/>
          <w:szCs w:val="22"/>
        </w:rPr>
      </w:pPr>
      <w:hyperlink w:anchor="_Toc125355431" w:history="1">
        <w:r w:rsidRPr="00F6560E">
          <w:rPr>
            <w:rStyle w:val="a3"/>
            <w:noProof/>
          </w:rPr>
          <w:t>PRIMPRESS, 21.01.2023, «Придет вместе с пенсией в феврале». Пенсионерам объявили о приятном сюрпризе</w:t>
        </w:r>
        <w:r>
          <w:rPr>
            <w:noProof/>
            <w:webHidden/>
          </w:rPr>
          <w:tab/>
        </w:r>
        <w:r>
          <w:rPr>
            <w:noProof/>
            <w:webHidden/>
          </w:rPr>
          <w:fldChar w:fldCharType="begin"/>
        </w:r>
        <w:r>
          <w:rPr>
            <w:noProof/>
            <w:webHidden/>
          </w:rPr>
          <w:instrText xml:space="preserve"> PAGEREF _Toc125355431 \h </w:instrText>
        </w:r>
        <w:r>
          <w:rPr>
            <w:noProof/>
            <w:webHidden/>
          </w:rPr>
        </w:r>
        <w:r>
          <w:rPr>
            <w:noProof/>
            <w:webHidden/>
          </w:rPr>
          <w:fldChar w:fldCharType="separate"/>
        </w:r>
        <w:r>
          <w:rPr>
            <w:noProof/>
            <w:webHidden/>
          </w:rPr>
          <w:t>26</w:t>
        </w:r>
        <w:r>
          <w:rPr>
            <w:noProof/>
            <w:webHidden/>
          </w:rPr>
          <w:fldChar w:fldCharType="end"/>
        </w:r>
      </w:hyperlink>
    </w:p>
    <w:p w:rsidR="005B6CA1" w:rsidRPr="00CC4F08" w:rsidRDefault="005B6CA1">
      <w:pPr>
        <w:pStyle w:val="31"/>
        <w:rPr>
          <w:rFonts w:ascii="Calibri" w:hAnsi="Calibri"/>
          <w:sz w:val="22"/>
          <w:szCs w:val="22"/>
        </w:rPr>
      </w:pPr>
      <w:hyperlink w:anchor="_Toc125355432" w:history="1">
        <w:r w:rsidRPr="00F6560E">
          <w:rPr>
            <w:rStyle w:val="a3"/>
          </w:rPr>
          <w:t>Пенсионерам рассказали о приятном сюрпризе, который ждет многих уже в феврале. Вместе с основной пенсией в течение последнего зимнего месяца многим пожилым гражданам поступит и дополнительная выплата. А ее размер будет больше, чем в прошлом году. Об этом рассказал пенсионный эксперт Сергей Власов, сообщает PRIMPRESS.</w:t>
        </w:r>
        <w:r>
          <w:rPr>
            <w:webHidden/>
          </w:rPr>
          <w:tab/>
        </w:r>
        <w:r>
          <w:rPr>
            <w:webHidden/>
          </w:rPr>
          <w:fldChar w:fldCharType="begin"/>
        </w:r>
        <w:r>
          <w:rPr>
            <w:webHidden/>
          </w:rPr>
          <w:instrText xml:space="preserve"> PAGEREF _Toc125355432 \h </w:instrText>
        </w:r>
        <w:r>
          <w:rPr>
            <w:webHidden/>
          </w:rPr>
        </w:r>
        <w:r>
          <w:rPr>
            <w:webHidden/>
          </w:rPr>
          <w:fldChar w:fldCharType="separate"/>
        </w:r>
        <w:r>
          <w:rPr>
            <w:webHidden/>
          </w:rPr>
          <w:t>26</w:t>
        </w:r>
        <w:r>
          <w:rPr>
            <w:webHidden/>
          </w:rPr>
          <w:fldChar w:fldCharType="end"/>
        </w:r>
      </w:hyperlink>
    </w:p>
    <w:p w:rsidR="005B6CA1" w:rsidRPr="00CC4F08" w:rsidRDefault="005B6CA1">
      <w:pPr>
        <w:pStyle w:val="21"/>
        <w:tabs>
          <w:tab w:val="right" w:leader="dot" w:pos="9061"/>
        </w:tabs>
        <w:rPr>
          <w:rFonts w:ascii="Calibri" w:hAnsi="Calibri"/>
          <w:noProof/>
          <w:sz w:val="22"/>
          <w:szCs w:val="22"/>
        </w:rPr>
      </w:pPr>
      <w:hyperlink w:anchor="_Toc125355433" w:history="1">
        <w:r w:rsidRPr="00F6560E">
          <w:rPr>
            <w:rStyle w:val="a3"/>
            <w:noProof/>
          </w:rPr>
          <w:t>PRIMPRESS, 22.01.2023, На этот раз всем – и работающим, и неработающим. Пенсионеров ждет сюрприз в феврале</w:t>
        </w:r>
        <w:r>
          <w:rPr>
            <w:noProof/>
            <w:webHidden/>
          </w:rPr>
          <w:tab/>
        </w:r>
        <w:r>
          <w:rPr>
            <w:noProof/>
            <w:webHidden/>
          </w:rPr>
          <w:fldChar w:fldCharType="begin"/>
        </w:r>
        <w:r>
          <w:rPr>
            <w:noProof/>
            <w:webHidden/>
          </w:rPr>
          <w:instrText xml:space="preserve"> PAGEREF _Toc125355433 \h </w:instrText>
        </w:r>
        <w:r>
          <w:rPr>
            <w:noProof/>
            <w:webHidden/>
          </w:rPr>
        </w:r>
        <w:r>
          <w:rPr>
            <w:noProof/>
            <w:webHidden/>
          </w:rPr>
          <w:fldChar w:fldCharType="separate"/>
        </w:r>
        <w:r>
          <w:rPr>
            <w:noProof/>
            <w:webHidden/>
          </w:rPr>
          <w:t>27</w:t>
        </w:r>
        <w:r>
          <w:rPr>
            <w:noProof/>
            <w:webHidden/>
          </w:rPr>
          <w:fldChar w:fldCharType="end"/>
        </w:r>
      </w:hyperlink>
    </w:p>
    <w:p w:rsidR="005B6CA1" w:rsidRPr="00CC4F08" w:rsidRDefault="005B6CA1">
      <w:pPr>
        <w:pStyle w:val="31"/>
        <w:rPr>
          <w:rFonts w:ascii="Calibri" w:hAnsi="Calibri"/>
          <w:sz w:val="22"/>
          <w:szCs w:val="22"/>
        </w:rPr>
      </w:pPr>
      <w:hyperlink w:anchor="_Toc125355434" w:history="1">
        <w:r w:rsidRPr="00F6560E">
          <w:rPr>
            <w:rStyle w:val="a3"/>
          </w:rPr>
          <w:t>Российским пенсионерам рассказали о приятном сюрпризе, который может ждать многих уже в феврале. Размер ежемесячной выплаты изменится у тех, кто подаст заявление до конца текущего месяца. А рассчитывать на прибавку на этот раз смогут как неработающие, так и работающие пенсионеры.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_Toc125355434 \h </w:instrText>
        </w:r>
        <w:r>
          <w:rPr>
            <w:webHidden/>
          </w:rPr>
        </w:r>
        <w:r>
          <w:rPr>
            <w:webHidden/>
          </w:rPr>
          <w:fldChar w:fldCharType="separate"/>
        </w:r>
        <w:r>
          <w:rPr>
            <w:webHidden/>
          </w:rPr>
          <w:t>27</w:t>
        </w:r>
        <w:r>
          <w:rPr>
            <w:webHidden/>
          </w:rPr>
          <w:fldChar w:fldCharType="end"/>
        </w:r>
      </w:hyperlink>
    </w:p>
    <w:p w:rsidR="005B6CA1" w:rsidRPr="00CC4F08" w:rsidRDefault="005B6CA1">
      <w:pPr>
        <w:pStyle w:val="21"/>
        <w:tabs>
          <w:tab w:val="right" w:leader="dot" w:pos="9061"/>
        </w:tabs>
        <w:rPr>
          <w:rFonts w:ascii="Calibri" w:hAnsi="Calibri"/>
          <w:noProof/>
          <w:sz w:val="22"/>
          <w:szCs w:val="22"/>
        </w:rPr>
      </w:pPr>
      <w:hyperlink w:anchor="_Toc125355435" w:history="1">
        <w:r w:rsidRPr="00F6560E">
          <w:rPr>
            <w:rStyle w:val="a3"/>
            <w:noProof/>
            <w:lang w:val="en-US"/>
          </w:rPr>
          <w:t>PRIMPRESS</w:t>
        </w:r>
        <w:r w:rsidRPr="00F6560E">
          <w:rPr>
            <w:rStyle w:val="a3"/>
            <w:noProof/>
          </w:rPr>
          <w:t>, 22.01.2023, «Всем, кто старше 56 лет». Новая льгота вводится с 23 января для всех пенсионеров</w:t>
        </w:r>
        <w:r>
          <w:rPr>
            <w:noProof/>
            <w:webHidden/>
          </w:rPr>
          <w:tab/>
        </w:r>
        <w:r>
          <w:rPr>
            <w:noProof/>
            <w:webHidden/>
          </w:rPr>
          <w:fldChar w:fldCharType="begin"/>
        </w:r>
        <w:r>
          <w:rPr>
            <w:noProof/>
            <w:webHidden/>
          </w:rPr>
          <w:instrText xml:space="preserve"> PAGEREF _Toc125355435 \h </w:instrText>
        </w:r>
        <w:r>
          <w:rPr>
            <w:noProof/>
            <w:webHidden/>
          </w:rPr>
        </w:r>
        <w:r>
          <w:rPr>
            <w:noProof/>
            <w:webHidden/>
          </w:rPr>
          <w:fldChar w:fldCharType="separate"/>
        </w:r>
        <w:r>
          <w:rPr>
            <w:noProof/>
            <w:webHidden/>
          </w:rPr>
          <w:t>28</w:t>
        </w:r>
        <w:r>
          <w:rPr>
            <w:noProof/>
            <w:webHidden/>
          </w:rPr>
          <w:fldChar w:fldCharType="end"/>
        </w:r>
      </w:hyperlink>
    </w:p>
    <w:p w:rsidR="005B6CA1" w:rsidRPr="00CC4F08" w:rsidRDefault="005B6CA1">
      <w:pPr>
        <w:pStyle w:val="31"/>
        <w:rPr>
          <w:rFonts w:ascii="Calibri" w:hAnsi="Calibri"/>
          <w:sz w:val="22"/>
          <w:szCs w:val="22"/>
        </w:rPr>
      </w:pPr>
      <w:hyperlink w:anchor="_Toc125355436" w:history="1">
        <w:r w:rsidRPr="00F6560E">
          <w:rPr>
            <w:rStyle w:val="a3"/>
          </w:rPr>
          <w:t xml:space="preserve">Российским пенсионерам рассказали о новой льготе, которую смогут получить все уже с 23 января. Оформить такую возможность для себя бесплатно можно будет с началом новой рабочей недели. А доступна помощь будет практически во всех регионах нашей страны. Об этом рассказала пенсионный эксперт Анастасия Киреева, сообщает </w:t>
        </w:r>
        <w:r w:rsidRPr="00F6560E">
          <w:rPr>
            <w:rStyle w:val="a3"/>
            <w:lang w:val="en-US"/>
          </w:rPr>
          <w:t>PRIMPRESS</w:t>
        </w:r>
        <w:r w:rsidRPr="00F6560E">
          <w:rPr>
            <w:rStyle w:val="a3"/>
          </w:rPr>
          <w:t>.</w:t>
        </w:r>
        <w:r>
          <w:rPr>
            <w:webHidden/>
          </w:rPr>
          <w:tab/>
        </w:r>
        <w:r>
          <w:rPr>
            <w:webHidden/>
          </w:rPr>
          <w:fldChar w:fldCharType="begin"/>
        </w:r>
        <w:r>
          <w:rPr>
            <w:webHidden/>
          </w:rPr>
          <w:instrText xml:space="preserve"> PAGEREF _Toc125355436 \h </w:instrText>
        </w:r>
        <w:r>
          <w:rPr>
            <w:webHidden/>
          </w:rPr>
        </w:r>
        <w:r>
          <w:rPr>
            <w:webHidden/>
          </w:rPr>
          <w:fldChar w:fldCharType="separate"/>
        </w:r>
        <w:r>
          <w:rPr>
            <w:webHidden/>
          </w:rPr>
          <w:t>28</w:t>
        </w:r>
        <w:r>
          <w:rPr>
            <w:webHidden/>
          </w:rPr>
          <w:fldChar w:fldCharType="end"/>
        </w:r>
      </w:hyperlink>
    </w:p>
    <w:p w:rsidR="005B6CA1" w:rsidRPr="00CC4F08" w:rsidRDefault="005B6CA1">
      <w:pPr>
        <w:pStyle w:val="21"/>
        <w:tabs>
          <w:tab w:val="right" w:leader="dot" w:pos="9061"/>
        </w:tabs>
        <w:rPr>
          <w:rFonts w:ascii="Calibri" w:hAnsi="Calibri"/>
          <w:noProof/>
          <w:sz w:val="22"/>
          <w:szCs w:val="22"/>
        </w:rPr>
      </w:pPr>
      <w:hyperlink w:anchor="_Toc125355437" w:history="1">
        <w:r w:rsidRPr="00F6560E">
          <w:rPr>
            <w:rStyle w:val="a3"/>
            <w:noProof/>
          </w:rPr>
          <w:t>ФедералПресс, 20.01.2023, Кто из россиян получит дополнительную тысячу рублей к пенсии уже в январе</w:t>
        </w:r>
        <w:r>
          <w:rPr>
            <w:noProof/>
            <w:webHidden/>
          </w:rPr>
          <w:tab/>
        </w:r>
        <w:r>
          <w:rPr>
            <w:noProof/>
            <w:webHidden/>
          </w:rPr>
          <w:fldChar w:fldCharType="begin"/>
        </w:r>
        <w:r>
          <w:rPr>
            <w:noProof/>
            <w:webHidden/>
          </w:rPr>
          <w:instrText xml:space="preserve"> PAGEREF _Toc125355437 \h </w:instrText>
        </w:r>
        <w:r>
          <w:rPr>
            <w:noProof/>
            <w:webHidden/>
          </w:rPr>
        </w:r>
        <w:r>
          <w:rPr>
            <w:noProof/>
            <w:webHidden/>
          </w:rPr>
          <w:fldChar w:fldCharType="separate"/>
        </w:r>
        <w:r>
          <w:rPr>
            <w:noProof/>
            <w:webHidden/>
          </w:rPr>
          <w:t>28</w:t>
        </w:r>
        <w:r>
          <w:rPr>
            <w:noProof/>
            <w:webHidden/>
          </w:rPr>
          <w:fldChar w:fldCharType="end"/>
        </w:r>
      </w:hyperlink>
    </w:p>
    <w:p w:rsidR="005B6CA1" w:rsidRPr="00CC4F08" w:rsidRDefault="005B6CA1">
      <w:pPr>
        <w:pStyle w:val="31"/>
        <w:rPr>
          <w:rFonts w:ascii="Calibri" w:hAnsi="Calibri"/>
          <w:sz w:val="22"/>
          <w:szCs w:val="22"/>
        </w:rPr>
      </w:pPr>
      <w:hyperlink w:anchor="_Toc125355438" w:history="1">
        <w:r w:rsidRPr="00F6560E">
          <w:rPr>
            <w:rStyle w:val="a3"/>
          </w:rPr>
          <w:t>Ряд россиян получат дополнительные деньги к своей пенсии уже с 20 января. 1000 рублей автоматически зачислят на карту. В Соцфонде разъяснили, кто может рассчитывать на доплату.</w:t>
        </w:r>
        <w:r>
          <w:rPr>
            <w:webHidden/>
          </w:rPr>
          <w:tab/>
        </w:r>
        <w:r>
          <w:rPr>
            <w:webHidden/>
          </w:rPr>
          <w:fldChar w:fldCharType="begin"/>
        </w:r>
        <w:r>
          <w:rPr>
            <w:webHidden/>
          </w:rPr>
          <w:instrText xml:space="preserve"> PAGEREF _Toc125355438 \h </w:instrText>
        </w:r>
        <w:r>
          <w:rPr>
            <w:webHidden/>
          </w:rPr>
        </w:r>
        <w:r>
          <w:rPr>
            <w:webHidden/>
          </w:rPr>
          <w:fldChar w:fldCharType="separate"/>
        </w:r>
        <w:r>
          <w:rPr>
            <w:webHidden/>
          </w:rPr>
          <w:t>28</w:t>
        </w:r>
        <w:r>
          <w:rPr>
            <w:webHidden/>
          </w:rPr>
          <w:fldChar w:fldCharType="end"/>
        </w:r>
      </w:hyperlink>
    </w:p>
    <w:p w:rsidR="005B6CA1" w:rsidRPr="00CC4F08" w:rsidRDefault="005B6CA1">
      <w:pPr>
        <w:pStyle w:val="21"/>
        <w:tabs>
          <w:tab w:val="right" w:leader="dot" w:pos="9061"/>
        </w:tabs>
        <w:rPr>
          <w:rFonts w:ascii="Calibri" w:hAnsi="Calibri"/>
          <w:noProof/>
          <w:sz w:val="22"/>
          <w:szCs w:val="22"/>
        </w:rPr>
      </w:pPr>
      <w:hyperlink w:anchor="_Toc125355439" w:history="1">
        <w:r w:rsidRPr="00F6560E">
          <w:rPr>
            <w:rStyle w:val="a3"/>
            <w:noProof/>
          </w:rPr>
          <w:t>Новые известия, 21.01.2023, Ирина МИШИНА, Старость у станка: могут ли бывшие рабочие спасти российский ВПК</w:t>
        </w:r>
        <w:r>
          <w:rPr>
            <w:noProof/>
            <w:webHidden/>
          </w:rPr>
          <w:tab/>
        </w:r>
        <w:r>
          <w:rPr>
            <w:noProof/>
            <w:webHidden/>
          </w:rPr>
          <w:fldChar w:fldCharType="begin"/>
        </w:r>
        <w:r>
          <w:rPr>
            <w:noProof/>
            <w:webHidden/>
          </w:rPr>
          <w:instrText xml:space="preserve"> PAGEREF _Toc125355439 \h </w:instrText>
        </w:r>
        <w:r>
          <w:rPr>
            <w:noProof/>
            <w:webHidden/>
          </w:rPr>
        </w:r>
        <w:r>
          <w:rPr>
            <w:noProof/>
            <w:webHidden/>
          </w:rPr>
          <w:fldChar w:fldCharType="separate"/>
        </w:r>
        <w:r>
          <w:rPr>
            <w:noProof/>
            <w:webHidden/>
          </w:rPr>
          <w:t>29</w:t>
        </w:r>
        <w:r>
          <w:rPr>
            <w:noProof/>
            <w:webHidden/>
          </w:rPr>
          <w:fldChar w:fldCharType="end"/>
        </w:r>
      </w:hyperlink>
    </w:p>
    <w:p w:rsidR="005B6CA1" w:rsidRPr="00CC4F08" w:rsidRDefault="005B6CA1">
      <w:pPr>
        <w:pStyle w:val="31"/>
        <w:rPr>
          <w:rFonts w:ascii="Calibri" w:hAnsi="Calibri"/>
          <w:sz w:val="22"/>
          <w:szCs w:val="22"/>
        </w:rPr>
      </w:pPr>
      <w:hyperlink w:anchor="_Toc125355440" w:history="1">
        <w:r w:rsidRPr="00F6560E">
          <w:rPr>
            <w:rStyle w:val="a3"/>
          </w:rPr>
          <w:t>Предприятия военно-промышленного комплекса, перешедшие на усиленный режим работы из-за СВО, начали привлекать кадры пенсионного и предпенсионного возраста. Так и видится кинохроника времен ВОВ, в которой седоусый старик стоит у токарного станка или кузнечного пресса...Надолго ли его хватит?</w:t>
        </w:r>
        <w:r>
          <w:rPr>
            <w:webHidden/>
          </w:rPr>
          <w:tab/>
        </w:r>
        <w:r>
          <w:rPr>
            <w:webHidden/>
          </w:rPr>
          <w:fldChar w:fldCharType="begin"/>
        </w:r>
        <w:r>
          <w:rPr>
            <w:webHidden/>
          </w:rPr>
          <w:instrText xml:space="preserve"> PAGEREF _Toc125355440 \h </w:instrText>
        </w:r>
        <w:r>
          <w:rPr>
            <w:webHidden/>
          </w:rPr>
        </w:r>
        <w:r>
          <w:rPr>
            <w:webHidden/>
          </w:rPr>
          <w:fldChar w:fldCharType="separate"/>
        </w:r>
        <w:r>
          <w:rPr>
            <w:webHidden/>
          </w:rPr>
          <w:t>29</w:t>
        </w:r>
        <w:r>
          <w:rPr>
            <w:webHidden/>
          </w:rPr>
          <w:fldChar w:fldCharType="end"/>
        </w:r>
      </w:hyperlink>
    </w:p>
    <w:p w:rsidR="005B6CA1" w:rsidRPr="00CC4F08" w:rsidRDefault="005B6CA1">
      <w:pPr>
        <w:pStyle w:val="12"/>
        <w:tabs>
          <w:tab w:val="right" w:leader="dot" w:pos="9061"/>
        </w:tabs>
        <w:rPr>
          <w:rFonts w:ascii="Calibri" w:hAnsi="Calibri"/>
          <w:b w:val="0"/>
          <w:noProof/>
          <w:sz w:val="22"/>
          <w:szCs w:val="22"/>
        </w:rPr>
      </w:pPr>
      <w:hyperlink w:anchor="_Toc125355441" w:history="1">
        <w:r w:rsidRPr="00F6560E">
          <w:rPr>
            <w:rStyle w:val="a3"/>
            <w:noProof/>
          </w:rPr>
          <w:t>Региональные СМИ</w:t>
        </w:r>
        <w:r>
          <w:rPr>
            <w:noProof/>
            <w:webHidden/>
          </w:rPr>
          <w:tab/>
        </w:r>
        <w:r>
          <w:rPr>
            <w:noProof/>
            <w:webHidden/>
          </w:rPr>
          <w:fldChar w:fldCharType="begin"/>
        </w:r>
        <w:r>
          <w:rPr>
            <w:noProof/>
            <w:webHidden/>
          </w:rPr>
          <w:instrText xml:space="preserve"> PAGEREF _Toc125355441 \h </w:instrText>
        </w:r>
        <w:r>
          <w:rPr>
            <w:noProof/>
            <w:webHidden/>
          </w:rPr>
        </w:r>
        <w:r>
          <w:rPr>
            <w:noProof/>
            <w:webHidden/>
          </w:rPr>
          <w:fldChar w:fldCharType="separate"/>
        </w:r>
        <w:r>
          <w:rPr>
            <w:noProof/>
            <w:webHidden/>
          </w:rPr>
          <w:t>32</w:t>
        </w:r>
        <w:r>
          <w:rPr>
            <w:noProof/>
            <w:webHidden/>
          </w:rPr>
          <w:fldChar w:fldCharType="end"/>
        </w:r>
      </w:hyperlink>
    </w:p>
    <w:p w:rsidR="005B6CA1" w:rsidRPr="00CC4F08" w:rsidRDefault="005B6CA1">
      <w:pPr>
        <w:pStyle w:val="21"/>
        <w:tabs>
          <w:tab w:val="right" w:leader="dot" w:pos="9061"/>
        </w:tabs>
        <w:rPr>
          <w:rFonts w:ascii="Calibri" w:hAnsi="Calibri"/>
          <w:noProof/>
          <w:sz w:val="22"/>
          <w:szCs w:val="22"/>
        </w:rPr>
      </w:pPr>
      <w:hyperlink w:anchor="_Toc125355442" w:history="1">
        <w:r w:rsidRPr="00F6560E">
          <w:rPr>
            <w:rStyle w:val="a3"/>
            <w:noProof/>
          </w:rPr>
          <w:t>URA.RU, 20.01.2023, Беженцы с Украины не могут восстановить документы для получения пенсий в РФ</w:t>
        </w:r>
        <w:r>
          <w:rPr>
            <w:noProof/>
            <w:webHidden/>
          </w:rPr>
          <w:tab/>
        </w:r>
        <w:r>
          <w:rPr>
            <w:noProof/>
            <w:webHidden/>
          </w:rPr>
          <w:fldChar w:fldCharType="begin"/>
        </w:r>
        <w:r>
          <w:rPr>
            <w:noProof/>
            <w:webHidden/>
          </w:rPr>
          <w:instrText xml:space="preserve"> PAGEREF _Toc125355442 \h </w:instrText>
        </w:r>
        <w:r>
          <w:rPr>
            <w:noProof/>
            <w:webHidden/>
          </w:rPr>
        </w:r>
        <w:r>
          <w:rPr>
            <w:noProof/>
            <w:webHidden/>
          </w:rPr>
          <w:fldChar w:fldCharType="separate"/>
        </w:r>
        <w:r>
          <w:rPr>
            <w:noProof/>
            <w:webHidden/>
          </w:rPr>
          <w:t>32</w:t>
        </w:r>
        <w:r>
          <w:rPr>
            <w:noProof/>
            <w:webHidden/>
          </w:rPr>
          <w:fldChar w:fldCharType="end"/>
        </w:r>
      </w:hyperlink>
    </w:p>
    <w:p w:rsidR="005B6CA1" w:rsidRPr="00CC4F08" w:rsidRDefault="005B6CA1">
      <w:pPr>
        <w:pStyle w:val="31"/>
        <w:rPr>
          <w:rFonts w:ascii="Calibri" w:hAnsi="Calibri"/>
          <w:sz w:val="22"/>
          <w:szCs w:val="22"/>
        </w:rPr>
      </w:pPr>
      <w:hyperlink w:anchor="_Toc125355443" w:history="1">
        <w:r w:rsidRPr="00F6560E">
          <w:rPr>
            <w:rStyle w:val="a3"/>
          </w:rPr>
          <w:t>Беженцы, переселившиеся в Свердловскую область с освобожденных территорий Украины, не могут восстановить документы, чтобы получить пенсию, учитывающую их профессиональный опыт. Речь идет о тех беженцах, которые работали в бюджетных сферах и на промышленных предприятиях. Об этом URA.RU рассказали вынужденные переселенцы на анонимных условиях. В региональном Социальном фонде РФ корреспонденту URA.RU рассказали о том, каким образом беженцам начисляются пенсии.</w:t>
        </w:r>
        <w:r>
          <w:rPr>
            <w:webHidden/>
          </w:rPr>
          <w:tab/>
        </w:r>
        <w:r>
          <w:rPr>
            <w:webHidden/>
          </w:rPr>
          <w:fldChar w:fldCharType="begin"/>
        </w:r>
        <w:r>
          <w:rPr>
            <w:webHidden/>
          </w:rPr>
          <w:instrText xml:space="preserve"> PAGEREF _Toc125355443 \h </w:instrText>
        </w:r>
        <w:r>
          <w:rPr>
            <w:webHidden/>
          </w:rPr>
        </w:r>
        <w:r>
          <w:rPr>
            <w:webHidden/>
          </w:rPr>
          <w:fldChar w:fldCharType="separate"/>
        </w:r>
        <w:r>
          <w:rPr>
            <w:webHidden/>
          </w:rPr>
          <w:t>32</w:t>
        </w:r>
        <w:r>
          <w:rPr>
            <w:webHidden/>
          </w:rPr>
          <w:fldChar w:fldCharType="end"/>
        </w:r>
      </w:hyperlink>
    </w:p>
    <w:p w:rsidR="005B6CA1" w:rsidRPr="00CC4F08" w:rsidRDefault="005B6CA1">
      <w:pPr>
        <w:pStyle w:val="12"/>
        <w:tabs>
          <w:tab w:val="right" w:leader="dot" w:pos="9061"/>
        </w:tabs>
        <w:rPr>
          <w:rFonts w:ascii="Calibri" w:hAnsi="Calibri"/>
          <w:b w:val="0"/>
          <w:noProof/>
          <w:sz w:val="22"/>
          <w:szCs w:val="22"/>
        </w:rPr>
      </w:pPr>
      <w:hyperlink w:anchor="_Toc125355444" w:history="1">
        <w:r w:rsidRPr="00F6560E">
          <w:rPr>
            <w:rStyle w:val="a3"/>
            <w:noProof/>
          </w:rPr>
          <w:t>НОВОСТИ МАКРОЭКОНОМИКИ</w:t>
        </w:r>
        <w:r>
          <w:rPr>
            <w:noProof/>
            <w:webHidden/>
          </w:rPr>
          <w:tab/>
        </w:r>
        <w:r>
          <w:rPr>
            <w:noProof/>
            <w:webHidden/>
          </w:rPr>
          <w:fldChar w:fldCharType="begin"/>
        </w:r>
        <w:r>
          <w:rPr>
            <w:noProof/>
            <w:webHidden/>
          </w:rPr>
          <w:instrText xml:space="preserve"> PAGEREF _Toc125355444 \h </w:instrText>
        </w:r>
        <w:r>
          <w:rPr>
            <w:noProof/>
            <w:webHidden/>
          </w:rPr>
        </w:r>
        <w:r>
          <w:rPr>
            <w:noProof/>
            <w:webHidden/>
          </w:rPr>
          <w:fldChar w:fldCharType="separate"/>
        </w:r>
        <w:r>
          <w:rPr>
            <w:noProof/>
            <w:webHidden/>
          </w:rPr>
          <w:t>33</w:t>
        </w:r>
        <w:r>
          <w:rPr>
            <w:noProof/>
            <w:webHidden/>
          </w:rPr>
          <w:fldChar w:fldCharType="end"/>
        </w:r>
      </w:hyperlink>
    </w:p>
    <w:p w:rsidR="005B6CA1" w:rsidRPr="00CC4F08" w:rsidRDefault="005B6CA1">
      <w:pPr>
        <w:pStyle w:val="21"/>
        <w:tabs>
          <w:tab w:val="right" w:leader="dot" w:pos="9061"/>
        </w:tabs>
        <w:rPr>
          <w:rFonts w:ascii="Calibri" w:hAnsi="Calibri"/>
          <w:noProof/>
          <w:sz w:val="22"/>
          <w:szCs w:val="22"/>
        </w:rPr>
      </w:pPr>
      <w:hyperlink w:anchor="_Toc125355445" w:history="1">
        <w:r w:rsidRPr="00F6560E">
          <w:rPr>
            <w:rStyle w:val="a3"/>
            <w:noProof/>
          </w:rPr>
          <w:t>ТАСС, 20.01.2023, Деятельность кабмина РФ соответствует ожиданиям большинства россиян - опрос ВЦИОМ</w:t>
        </w:r>
        <w:r>
          <w:rPr>
            <w:noProof/>
            <w:webHidden/>
          </w:rPr>
          <w:tab/>
        </w:r>
        <w:r>
          <w:rPr>
            <w:noProof/>
            <w:webHidden/>
          </w:rPr>
          <w:fldChar w:fldCharType="begin"/>
        </w:r>
        <w:r>
          <w:rPr>
            <w:noProof/>
            <w:webHidden/>
          </w:rPr>
          <w:instrText xml:space="preserve"> PAGEREF _Toc125355445 \h </w:instrText>
        </w:r>
        <w:r>
          <w:rPr>
            <w:noProof/>
            <w:webHidden/>
          </w:rPr>
        </w:r>
        <w:r>
          <w:rPr>
            <w:noProof/>
            <w:webHidden/>
          </w:rPr>
          <w:fldChar w:fldCharType="separate"/>
        </w:r>
        <w:r>
          <w:rPr>
            <w:noProof/>
            <w:webHidden/>
          </w:rPr>
          <w:t>33</w:t>
        </w:r>
        <w:r>
          <w:rPr>
            <w:noProof/>
            <w:webHidden/>
          </w:rPr>
          <w:fldChar w:fldCharType="end"/>
        </w:r>
      </w:hyperlink>
    </w:p>
    <w:p w:rsidR="005B6CA1" w:rsidRPr="00CC4F08" w:rsidRDefault="005B6CA1">
      <w:pPr>
        <w:pStyle w:val="31"/>
        <w:rPr>
          <w:rFonts w:ascii="Calibri" w:hAnsi="Calibri"/>
          <w:sz w:val="22"/>
          <w:szCs w:val="22"/>
        </w:rPr>
      </w:pPr>
      <w:hyperlink w:anchor="_Toc125355446" w:history="1">
        <w:r w:rsidRPr="00F6560E">
          <w:rPr>
            <w:rStyle w:val="a3"/>
          </w:rPr>
          <w:t>Деятельность правительства РФ соответствует ожиданиям большинства опрошенных россиян. Таковы данные опроса по итогам трех лет работы кабинета министров, которые озвучил в пятницу на пресс-конференции в ТАСС генеральный директор Всероссийского центра изучения общественного мнения (ВЦИОМ) Валерий Федоров.</w:t>
        </w:r>
        <w:r>
          <w:rPr>
            <w:webHidden/>
          </w:rPr>
          <w:tab/>
        </w:r>
        <w:r>
          <w:rPr>
            <w:webHidden/>
          </w:rPr>
          <w:fldChar w:fldCharType="begin"/>
        </w:r>
        <w:r>
          <w:rPr>
            <w:webHidden/>
          </w:rPr>
          <w:instrText xml:space="preserve"> PAGEREF _Toc125355446 \h </w:instrText>
        </w:r>
        <w:r>
          <w:rPr>
            <w:webHidden/>
          </w:rPr>
        </w:r>
        <w:r>
          <w:rPr>
            <w:webHidden/>
          </w:rPr>
          <w:fldChar w:fldCharType="separate"/>
        </w:r>
        <w:r>
          <w:rPr>
            <w:webHidden/>
          </w:rPr>
          <w:t>33</w:t>
        </w:r>
        <w:r>
          <w:rPr>
            <w:webHidden/>
          </w:rPr>
          <w:fldChar w:fldCharType="end"/>
        </w:r>
      </w:hyperlink>
    </w:p>
    <w:p w:rsidR="005B6CA1" w:rsidRPr="00CC4F08" w:rsidRDefault="005B6CA1">
      <w:pPr>
        <w:pStyle w:val="21"/>
        <w:tabs>
          <w:tab w:val="right" w:leader="dot" w:pos="9061"/>
        </w:tabs>
        <w:rPr>
          <w:rFonts w:ascii="Calibri" w:hAnsi="Calibri"/>
          <w:noProof/>
          <w:sz w:val="22"/>
          <w:szCs w:val="22"/>
        </w:rPr>
      </w:pPr>
      <w:hyperlink w:anchor="_Toc125355447" w:history="1">
        <w:r w:rsidRPr="00F6560E">
          <w:rPr>
            <w:rStyle w:val="a3"/>
            <w:noProof/>
          </w:rPr>
          <w:t>РИА Новости, 20.01.2023, Депутаты от ЛДПР предложили запретить коллекторские агентства в России</w:t>
        </w:r>
        <w:r>
          <w:rPr>
            <w:noProof/>
            <w:webHidden/>
          </w:rPr>
          <w:tab/>
        </w:r>
        <w:r>
          <w:rPr>
            <w:noProof/>
            <w:webHidden/>
          </w:rPr>
          <w:fldChar w:fldCharType="begin"/>
        </w:r>
        <w:r>
          <w:rPr>
            <w:noProof/>
            <w:webHidden/>
          </w:rPr>
          <w:instrText xml:space="preserve"> PAGEREF _Toc125355447 \h </w:instrText>
        </w:r>
        <w:r>
          <w:rPr>
            <w:noProof/>
            <w:webHidden/>
          </w:rPr>
        </w:r>
        <w:r>
          <w:rPr>
            <w:noProof/>
            <w:webHidden/>
          </w:rPr>
          <w:fldChar w:fldCharType="separate"/>
        </w:r>
        <w:r>
          <w:rPr>
            <w:noProof/>
            <w:webHidden/>
          </w:rPr>
          <w:t>33</w:t>
        </w:r>
        <w:r>
          <w:rPr>
            <w:noProof/>
            <w:webHidden/>
          </w:rPr>
          <w:fldChar w:fldCharType="end"/>
        </w:r>
      </w:hyperlink>
    </w:p>
    <w:p w:rsidR="005B6CA1" w:rsidRPr="00CC4F08" w:rsidRDefault="005B6CA1">
      <w:pPr>
        <w:pStyle w:val="31"/>
        <w:rPr>
          <w:rFonts w:ascii="Calibri" w:hAnsi="Calibri"/>
          <w:sz w:val="22"/>
          <w:szCs w:val="22"/>
        </w:rPr>
      </w:pPr>
      <w:hyperlink w:anchor="_Toc125355448" w:history="1">
        <w:r w:rsidRPr="00F6560E">
          <w:rPr>
            <w:rStyle w:val="a3"/>
          </w:rPr>
          <w:t>Депутаты Госдумы из фракции ЛДПР разработали законопроект о запрете деятельности коллекторских агентств в России и привлечении кредиторами третьих лиц для работы с должниками, просрочившими платежи, следует из законопроекта, опубликованного заместителем руководителя фракции ЛДПР, председателем комитета Госдумы по труду, социальной политике и делам ветеранов Ярославом Ниловым в своем телеграм-канале.</w:t>
        </w:r>
        <w:r>
          <w:rPr>
            <w:webHidden/>
          </w:rPr>
          <w:tab/>
        </w:r>
        <w:r>
          <w:rPr>
            <w:webHidden/>
          </w:rPr>
          <w:fldChar w:fldCharType="begin"/>
        </w:r>
        <w:r>
          <w:rPr>
            <w:webHidden/>
          </w:rPr>
          <w:instrText xml:space="preserve"> PAGEREF _Toc125355448 \h </w:instrText>
        </w:r>
        <w:r>
          <w:rPr>
            <w:webHidden/>
          </w:rPr>
        </w:r>
        <w:r>
          <w:rPr>
            <w:webHidden/>
          </w:rPr>
          <w:fldChar w:fldCharType="separate"/>
        </w:r>
        <w:r>
          <w:rPr>
            <w:webHidden/>
          </w:rPr>
          <w:t>33</w:t>
        </w:r>
        <w:r>
          <w:rPr>
            <w:webHidden/>
          </w:rPr>
          <w:fldChar w:fldCharType="end"/>
        </w:r>
      </w:hyperlink>
    </w:p>
    <w:p w:rsidR="005B6CA1" w:rsidRPr="00CC4F08" w:rsidRDefault="005B6CA1">
      <w:pPr>
        <w:pStyle w:val="21"/>
        <w:tabs>
          <w:tab w:val="right" w:leader="dot" w:pos="9061"/>
        </w:tabs>
        <w:rPr>
          <w:rFonts w:ascii="Calibri" w:hAnsi="Calibri"/>
          <w:noProof/>
          <w:sz w:val="22"/>
          <w:szCs w:val="22"/>
        </w:rPr>
      </w:pPr>
      <w:hyperlink w:anchor="_Toc125355449" w:history="1">
        <w:r w:rsidRPr="00F6560E">
          <w:rPr>
            <w:rStyle w:val="a3"/>
            <w:noProof/>
          </w:rPr>
          <w:t>РИА Новости, 20.01.2023, Запрет коллекторов в РФ передал бы их функции приставам - эксперт</w:t>
        </w:r>
        <w:r>
          <w:rPr>
            <w:noProof/>
            <w:webHidden/>
          </w:rPr>
          <w:tab/>
        </w:r>
        <w:r>
          <w:rPr>
            <w:noProof/>
            <w:webHidden/>
          </w:rPr>
          <w:fldChar w:fldCharType="begin"/>
        </w:r>
        <w:r>
          <w:rPr>
            <w:noProof/>
            <w:webHidden/>
          </w:rPr>
          <w:instrText xml:space="preserve"> PAGEREF _Toc125355449 \h </w:instrText>
        </w:r>
        <w:r>
          <w:rPr>
            <w:noProof/>
            <w:webHidden/>
          </w:rPr>
        </w:r>
        <w:r>
          <w:rPr>
            <w:noProof/>
            <w:webHidden/>
          </w:rPr>
          <w:fldChar w:fldCharType="separate"/>
        </w:r>
        <w:r>
          <w:rPr>
            <w:noProof/>
            <w:webHidden/>
          </w:rPr>
          <w:t>34</w:t>
        </w:r>
        <w:r>
          <w:rPr>
            <w:noProof/>
            <w:webHidden/>
          </w:rPr>
          <w:fldChar w:fldCharType="end"/>
        </w:r>
      </w:hyperlink>
    </w:p>
    <w:p w:rsidR="005B6CA1" w:rsidRPr="00CC4F08" w:rsidRDefault="005B6CA1">
      <w:pPr>
        <w:pStyle w:val="31"/>
        <w:rPr>
          <w:rFonts w:ascii="Calibri" w:hAnsi="Calibri"/>
          <w:sz w:val="22"/>
          <w:szCs w:val="22"/>
        </w:rPr>
      </w:pPr>
      <w:hyperlink w:anchor="_Toc125355450" w:history="1">
        <w:r w:rsidRPr="00F6560E">
          <w:rPr>
            <w:rStyle w:val="a3"/>
          </w:rPr>
          <w:t>Запрет на работу коллекторских агентств в России приведет к росту числу судебных процедур в отношении неплатежеспособных заемщиков, в результате чего функции возврата долгов фактически перейдут судебным приставам, прокомментировал РИА Новости старший директор - руководитель группы рейтингов финансовых институтов АКРА Валерий Пивень.</w:t>
        </w:r>
        <w:r>
          <w:rPr>
            <w:webHidden/>
          </w:rPr>
          <w:tab/>
        </w:r>
        <w:r>
          <w:rPr>
            <w:webHidden/>
          </w:rPr>
          <w:fldChar w:fldCharType="begin"/>
        </w:r>
        <w:r>
          <w:rPr>
            <w:webHidden/>
          </w:rPr>
          <w:instrText xml:space="preserve"> PAGEREF _Toc125355450 \h </w:instrText>
        </w:r>
        <w:r>
          <w:rPr>
            <w:webHidden/>
          </w:rPr>
        </w:r>
        <w:r>
          <w:rPr>
            <w:webHidden/>
          </w:rPr>
          <w:fldChar w:fldCharType="separate"/>
        </w:r>
        <w:r>
          <w:rPr>
            <w:webHidden/>
          </w:rPr>
          <w:t>34</w:t>
        </w:r>
        <w:r>
          <w:rPr>
            <w:webHidden/>
          </w:rPr>
          <w:fldChar w:fldCharType="end"/>
        </w:r>
      </w:hyperlink>
    </w:p>
    <w:p w:rsidR="005B6CA1" w:rsidRPr="00CC4F08" w:rsidRDefault="005B6CA1">
      <w:pPr>
        <w:pStyle w:val="21"/>
        <w:tabs>
          <w:tab w:val="right" w:leader="dot" w:pos="9061"/>
        </w:tabs>
        <w:rPr>
          <w:rFonts w:ascii="Calibri" w:hAnsi="Calibri"/>
          <w:noProof/>
          <w:sz w:val="22"/>
          <w:szCs w:val="22"/>
        </w:rPr>
      </w:pPr>
      <w:hyperlink w:anchor="_Toc125355451" w:history="1">
        <w:r w:rsidRPr="00F6560E">
          <w:rPr>
            <w:rStyle w:val="a3"/>
            <w:noProof/>
          </w:rPr>
          <w:t>Финмаркет, 20.01.2023, Минсельхоз подтвердил прогноз роста сельхозпроизводства в России в прошлом году на уровне 3,5%</w:t>
        </w:r>
        <w:r>
          <w:rPr>
            <w:noProof/>
            <w:webHidden/>
          </w:rPr>
          <w:tab/>
        </w:r>
        <w:r>
          <w:rPr>
            <w:noProof/>
            <w:webHidden/>
          </w:rPr>
          <w:fldChar w:fldCharType="begin"/>
        </w:r>
        <w:r>
          <w:rPr>
            <w:noProof/>
            <w:webHidden/>
          </w:rPr>
          <w:instrText xml:space="preserve"> PAGEREF _Toc125355451 \h </w:instrText>
        </w:r>
        <w:r>
          <w:rPr>
            <w:noProof/>
            <w:webHidden/>
          </w:rPr>
        </w:r>
        <w:r>
          <w:rPr>
            <w:noProof/>
            <w:webHidden/>
          </w:rPr>
          <w:fldChar w:fldCharType="separate"/>
        </w:r>
        <w:r>
          <w:rPr>
            <w:noProof/>
            <w:webHidden/>
          </w:rPr>
          <w:t>34</w:t>
        </w:r>
        <w:r>
          <w:rPr>
            <w:noProof/>
            <w:webHidden/>
          </w:rPr>
          <w:fldChar w:fldCharType="end"/>
        </w:r>
      </w:hyperlink>
    </w:p>
    <w:p w:rsidR="005B6CA1" w:rsidRPr="00CC4F08" w:rsidRDefault="005B6CA1">
      <w:pPr>
        <w:pStyle w:val="31"/>
        <w:rPr>
          <w:rFonts w:ascii="Calibri" w:hAnsi="Calibri"/>
          <w:sz w:val="22"/>
          <w:szCs w:val="22"/>
        </w:rPr>
      </w:pPr>
      <w:hyperlink w:anchor="_Toc125355452" w:history="1">
        <w:r w:rsidRPr="00F6560E">
          <w:rPr>
            <w:rStyle w:val="a3"/>
          </w:rPr>
          <w:t>Минсельхоз подтвердил сделанный ранее прогноз роста сельхозпроизводства в РФ в 2022 году на уровне 3,5%.</w:t>
        </w:r>
        <w:r>
          <w:rPr>
            <w:webHidden/>
          </w:rPr>
          <w:tab/>
        </w:r>
        <w:r>
          <w:rPr>
            <w:webHidden/>
          </w:rPr>
          <w:fldChar w:fldCharType="begin"/>
        </w:r>
        <w:r>
          <w:rPr>
            <w:webHidden/>
          </w:rPr>
          <w:instrText xml:space="preserve"> PAGEREF _Toc125355452 \h </w:instrText>
        </w:r>
        <w:r>
          <w:rPr>
            <w:webHidden/>
          </w:rPr>
        </w:r>
        <w:r>
          <w:rPr>
            <w:webHidden/>
          </w:rPr>
          <w:fldChar w:fldCharType="separate"/>
        </w:r>
        <w:r>
          <w:rPr>
            <w:webHidden/>
          </w:rPr>
          <w:t>34</w:t>
        </w:r>
        <w:r>
          <w:rPr>
            <w:webHidden/>
          </w:rPr>
          <w:fldChar w:fldCharType="end"/>
        </w:r>
      </w:hyperlink>
    </w:p>
    <w:p w:rsidR="005B6CA1" w:rsidRPr="00CC4F08" w:rsidRDefault="005B6CA1">
      <w:pPr>
        <w:pStyle w:val="21"/>
        <w:tabs>
          <w:tab w:val="right" w:leader="dot" w:pos="9061"/>
        </w:tabs>
        <w:rPr>
          <w:rFonts w:ascii="Calibri" w:hAnsi="Calibri"/>
          <w:noProof/>
          <w:sz w:val="22"/>
          <w:szCs w:val="22"/>
        </w:rPr>
      </w:pPr>
      <w:hyperlink w:anchor="_Toc125355453" w:history="1">
        <w:r w:rsidRPr="00F6560E">
          <w:rPr>
            <w:rStyle w:val="a3"/>
            <w:noProof/>
          </w:rPr>
          <w:t>ТАСС, 20.01.2023, Производство мяса в РФ в 2022 г. достигло рекордных 16 млн т - замглавы Минсельхоза РФ</w:t>
        </w:r>
        <w:r>
          <w:rPr>
            <w:noProof/>
            <w:webHidden/>
          </w:rPr>
          <w:tab/>
        </w:r>
        <w:r>
          <w:rPr>
            <w:noProof/>
            <w:webHidden/>
          </w:rPr>
          <w:fldChar w:fldCharType="begin"/>
        </w:r>
        <w:r>
          <w:rPr>
            <w:noProof/>
            <w:webHidden/>
          </w:rPr>
          <w:instrText xml:space="preserve"> PAGEREF _Toc125355453 \h </w:instrText>
        </w:r>
        <w:r>
          <w:rPr>
            <w:noProof/>
            <w:webHidden/>
          </w:rPr>
        </w:r>
        <w:r>
          <w:rPr>
            <w:noProof/>
            <w:webHidden/>
          </w:rPr>
          <w:fldChar w:fldCharType="separate"/>
        </w:r>
        <w:r>
          <w:rPr>
            <w:noProof/>
            <w:webHidden/>
          </w:rPr>
          <w:t>36</w:t>
        </w:r>
        <w:r>
          <w:rPr>
            <w:noProof/>
            <w:webHidden/>
          </w:rPr>
          <w:fldChar w:fldCharType="end"/>
        </w:r>
      </w:hyperlink>
    </w:p>
    <w:p w:rsidR="005B6CA1" w:rsidRPr="00CC4F08" w:rsidRDefault="005B6CA1">
      <w:pPr>
        <w:pStyle w:val="31"/>
        <w:rPr>
          <w:rFonts w:ascii="Calibri" w:hAnsi="Calibri"/>
          <w:sz w:val="22"/>
          <w:szCs w:val="22"/>
        </w:rPr>
      </w:pPr>
      <w:hyperlink w:anchor="_Toc125355454" w:history="1">
        <w:r w:rsidRPr="00F6560E">
          <w:rPr>
            <w:rStyle w:val="a3"/>
          </w:rPr>
          <w:t>Общий объем производства всех видов мяса в России за 2022 год составил 16 млн тонн, сообщил в пятницу заместитель министра сельского хозяйства РФ Андрей Разин.</w:t>
        </w:r>
        <w:r>
          <w:rPr>
            <w:webHidden/>
          </w:rPr>
          <w:tab/>
        </w:r>
        <w:r>
          <w:rPr>
            <w:webHidden/>
          </w:rPr>
          <w:fldChar w:fldCharType="begin"/>
        </w:r>
        <w:r>
          <w:rPr>
            <w:webHidden/>
          </w:rPr>
          <w:instrText xml:space="preserve"> PAGEREF _Toc125355454 \h </w:instrText>
        </w:r>
        <w:r>
          <w:rPr>
            <w:webHidden/>
          </w:rPr>
        </w:r>
        <w:r>
          <w:rPr>
            <w:webHidden/>
          </w:rPr>
          <w:fldChar w:fldCharType="separate"/>
        </w:r>
        <w:r>
          <w:rPr>
            <w:webHidden/>
          </w:rPr>
          <w:t>36</w:t>
        </w:r>
        <w:r>
          <w:rPr>
            <w:webHidden/>
          </w:rPr>
          <w:fldChar w:fldCharType="end"/>
        </w:r>
      </w:hyperlink>
    </w:p>
    <w:p w:rsidR="005B6CA1" w:rsidRPr="00CC4F08" w:rsidRDefault="005B6CA1">
      <w:pPr>
        <w:pStyle w:val="21"/>
        <w:tabs>
          <w:tab w:val="right" w:leader="dot" w:pos="9061"/>
        </w:tabs>
        <w:rPr>
          <w:rFonts w:ascii="Calibri" w:hAnsi="Calibri"/>
          <w:noProof/>
          <w:sz w:val="22"/>
          <w:szCs w:val="22"/>
        </w:rPr>
      </w:pPr>
      <w:hyperlink w:anchor="_Toc125355455" w:history="1">
        <w:r w:rsidRPr="00F6560E">
          <w:rPr>
            <w:rStyle w:val="a3"/>
            <w:noProof/>
          </w:rPr>
          <w:t>ТАСС, 20.01.2023, Минэкономразвития РФ работает над переходом на отечественные нефтяные индикаторы</w:t>
        </w:r>
        <w:r>
          <w:rPr>
            <w:noProof/>
            <w:webHidden/>
          </w:rPr>
          <w:tab/>
        </w:r>
        <w:r>
          <w:rPr>
            <w:noProof/>
            <w:webHidden/>
          </w:rPr>
          <w:fldChar w:fldCharType="begin"/>
        </w:r>
        <w:r>
          <w:rPr>
            <w:noProof/>
            <w:webHidden/>
          </w:rPr>
          <w:instrText xml:space="preserve"> PAGEREF _Toc125355455 \h </w:instrText>
        </w:r>
        <w:r>
          <w:rPr>
            <w:noProof/>
            <w:webHidden/>
          </w:rPr>
        </w:r>
        <w:r>
          <w:rPr>
            <w:noProof/>
            <w:webHidden/>
          </w:rPr>
          <w:fldChar w:fldCharType="separate"/>
        </w:r>
        <w:r>
          <w:rPr>
            <w:noProof/>
            <w:webHidden/>
          </w:rPr>
          <w:t>36</w:t>
        </w:r>
        <w:r>
          <w:rPr>
            <w:noProof/>
            <w:webHidden/>
          </w:rPr>
          <w:fldChar w:fldCharType="end"/>
        </w:r>
      </w:hyperlink>
    </w:p>
    <w:p w:rsidR="005B6CA1" w:rsidRPr="00CC4F08" w:rsidRDefault="005B6CA1">
      <w:pPr>
        <w:pStyle w:val="31"/>
        <w:rPr>
          <w:rFonts w:ascii="Calibri" w:hAnsi="Calibri"/>
          <w:sz w:val="22"/>
          <w:szCs w:val="22"/>
        </w:rPr>
      </w:pPr>
      <w:hyperlink w:anchor="_Toc125355456" w:history="1">
        <w:r w:rsidRPr="00F6560E">
          <w:rPr>
            <w:rStyle w:val="a3"/>
          </w:rPr>
          <w:t>Минэкономразвития (МЭР) и другие государственные органы России прорабатывают вопрос перехода на независимые отечественные источники информации о стоимости нефти вместо используемых сейчас данных международного ценового агентства Argus, планируя создать комплексную систему национальных ценовых индикаторов. Об этом сообщили ТАСС в пресс-службе министерства.</w:t>
        </w:r>
        <w:r>
          <w:rPr>
            <w:webHidden/>
          </w:rPr>
          <w:tab/>
        </w:r>
        <w:r>
          <w:rPr>
            <w:webHidden/>
          </w:rPr>
          <w:fldChar w:fldCharType="begin"/>
        </w:r>
        <w:r>
          <w:rPr>
            <w:webHidden/>
          </w:rPr>
          <w:instrText xml:space="preserve"> PAGEREF _Toc125355456 \h </w:instrText>
        </w:r>
        <w:r>
          <w:rPr>
            <w:webHidden/>
          </w:rPr>
        </w:r>
        <w:r>
          <w:rPr>
            <w:webHidden/>
          </w:rPr>
          <w:fldChar w:fldCharType="separate"/>
        </w:r>
        <w:r>
          <w:rPr>
            <w:webHidden/>
          </w:rPr>
          <w:t>36</w:t>
        </w:r>
        <w:r>
          <w:rPr>
            <w:webHidden/>
          </w:rPr>
          <w:fldChar w:fldCharType="end"/>
        </w:r>
      </w:hyperlink>
    </w:p>
    <w:p w:rsidR="005B6CA1" w:rsidRPr="00CC4F08" w:rsidRDefault="005B6CA1">
      <w:pPr>
        <w:pStyle w:val="12"/>
        <w:tabs>
          <w:tab w:val="right" w:leader="dot" w:pos="9061"/>
        </w:tabs>
        <w:rPr>
          <w:rFonts w:ascii="Calibri" w:hAnsi="Calibri"/>
          <w:b w:val="0"/>
          <w:noProof/>
          <w:sz w:val="22"/>
          <w:szCs w:val="22"/>
        </w:rPr>
      </w:pPr>
      <w:hyperlink w:anchor="_Toc125355457" w:history="1">
        <w:r w:rsidRPr="00F6560E">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_Toc125355457 \h </w:instrText>
        </w:r>
        <w:r>
          <w:rPr>
            <w:noProof/>
            <w:webHidden/>
          </w:rPr>
        </w:r>
        <w:r>
          <w:rPr>
            <w:noProof/>
            <w:webHidden/>
          </w:rPr>
          <w:fldChar w:fldCharType="separate"/>
        </w:r>
        <w:r>
          <w:rPr>
            <w:noProof/>
            <w:webHidden/>
          </w:rPr>
          <w:t>38</w:t>
        </w:r>
        <w:r>
          <w:rPr>
            <w:noProof/>
            <w:webHidden/>
          </w:rPr>
          <w:fldChar w:fldCharType="end"/>
        </w:r>
      </w:hyperlink>
    </w:p>
    <w:p w:rsidR="005B6CA1" w:rsidRPr="00CC4F08" w:rsidRDefault="005B6CA1">
      <w:pPr>
        <w:pStyle w:val="12"/>
        <w:tabs>
          <w:tab w:val="right" w:leader="dot" w:pos="9061"/>
        </w:tabs>
        <w:rPr>
          <w:rFonts w:ascii="Calibri" w:hAnsi="Calibri"/>
          <w:b w:val="0"/>
          <w:noProof/>
          <w:sz w:val="22"/>
          <w:szCs w:val="22"/>
        </w:rPr>
      </w:pPr>
      <w:hyperlink w:anchor="_Toc125355458" w:history="1">
        <w:r w:rsidRPr="00F6560E">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_Toc125355458 \h </w:instrText>
        </w:r>
        <w:r>
          <w:rPr>
            <w:noProof/>
            <w:webHidden/>
          </w:rPr>
        </w:r>
        <w:r>
          <w:rPr>
            <w:noProof/>
            <w:webHidden/>
          </w:rPr>
          <w:fldChar w:fldCharType="separate"/>
        </w:r>
        <w:r>
          <w:rPr>
            <w:noProof/>
            <w:webHidden/>
          </w:rPr>
          <w:t>38</w:t>
        </w:r>
        <w:r>
          <w:rPr>
            <w:noProof/>
            <w:webHidden/>
          </w:rPr>
          <w:fldChar w:fldCharType="end"/>
        </w:r>
      </w:hyperlink>
    </w:p>
    <w:p w:rsidR="005B6CA1" w:rsidRPr="00CC4F08" w:rsidRDefault="005B6CA1">
      <w:pPr>
        <w:pStyle w:val="21"/>
        <w:tabs>
          <w:tab w:val="right" w:leader="dot" w:pos="9061"/>
        </w:tabs>
        <w:rPr>
          <w:rFonts w:ascii="Calibri" w:hAnsi="Calibri"/>
          <w:noProof/>
          <w:sz w:val="22"/>
          <w:szCs w:val="22"/>
        </w:rPr>
      </w:pPr>
      <w:hyperlink w:anchor="_Toc125355459" w:history="1">
        <w:r w:rsidRPr="00F6560E">
          <w:rPr>
            <w:rStyle w:val="a3"/>
            <w:noProof/>
          </w:rPr>
          <w:t>Алау ТВ, 21.01.2023, Почему снизилась доходность пенсионных активов ЕНПФ, рассказали в Нацбанке</w:t>
        </w:r>
        <w:r>
          <w:rPr>
            <w:noProof/>
            <w:webHidden/>
          </w:rPr>
          <w:tab/>
        </w:r>
        <w:r>
          <w:rPr>
            <w:noProof/>
            <w:webHidden/>
          </w:rPr>
          <w:fldChar w:fldCharType="begin"/>
        </w:r>
        <w:r>
          <w:rPr>
            <w:noProof/>
            <w:webHidden/>
          </w:rPr>
          <w:instrText xml:space="preserve"> PAGEREF _Toc125355459 \h </w:instrText>
        </w:r>
        <w:r>
          <w:rPr>
            <w:noProof/>
            <w:webHidden/>
          </w:rPr>
        </w:r>
        <w:r>
          <w:rPr>
            <w:noProof/>
            <w:webHidden/>
          </w:rPr>
          <w:fldChar w:fldCharType="separate"/>
        </w:r>
        <w:r>
          <w:rPr>
            <w:noProof/>
            <w:webHidden/>
          </w:rPr>
          <w:t>38</w:t>
        </w:r>
        <w:r>
          <w:rPr>
            <w:noProof/>
            <w:webHidden/>
          </w:rPr>
          <w:fldChar w:fldCharType="end"/>
        </w:r>
      </w:hyperlink>
    </w:p>
    <w:p w:rsidR="005B6CA1" w:rsidRPr="00CC4F08" w:rsidRDefault="005B6CA1">
      <w:pPr>
        <w:pStyle w:val="31"/>
        <w:rPr>
          <w:rFonts w:ascii="Calibri" w:hAnsi="Calibri"/>
          <w:sz w:val="22"/>
          <w:szCs w:val="22"/>
        </w:rPr>
      </w:pPr>
      <w:hyperlink w:anchor="_Toc125355460" w:history="1">
        <w:r w:rsidRPr="00F6560E">
          <w:rPr>
            <w:rStyle w:val="a3"/>
          </w:rPr>
          <w:t>По итогам 2022 года доходность пенсионных активов ЕНПФ, которые находятся в доверительном управлении Национального банка, снизилась по сравнению со средними значениями за предыдущие периоды и составила 6,55%.</w:t>
        </w:r>
        <w:r>
          <w:rPr>
            <w:webHidden/>
          </w:rPr>
          <w:tab/>
        </w:r>
        <w:r>
          <w:rPr>
            <w:webHidden/>
          </w:rPr>
          <w:fldChar w:fldCharType="begin"/>
        </w:r>
        <w:r>
          <w:rPr>
            <w:webHidden/>
          </w:rPr>
          <w:instrText xml:space="preserve"> PAGEREF _Toc125355460 \h </w:instrText>
        </w:r>
        <w:r>
          <w:rPr>
            <w:webHidden/>
          </w:rPr>
        </w:r>
        <w:r>
          <w:rPr>
            <w:webHidden/>
          </w:rPr>
          <w:fldChar w:fldCharType="separate"/>
        </w:r>
        <w:r>
          <w:rPr>
            <w:webHidden/>
          </w:rPr>
          <w:t>38</w:t>
        </w:r>
        <w:r>
          <w:rPr>
            <w:webHidden/>
          </w:rPr>
          <w:fldChar w:fldCharType="end"/>
        </w:r>
      </w:hyperlink>
    </w:p>
    <w:p w:rsidR="005B6CA1" w:rsidRPr="00CC4F08" w:rsidRDefault="005B6CA1">
      <w:pPr>
        <w:pStyle w:val="12"/>
        <w:tabs>
          <w:tab w:val="right" w:leader="dot" w:pos="9061"/>
        </w:tabs>
        <w:rPr>
          <w:rFonts w:ascii="Calibri" w:hAnsi="Calibri"/>
          <w:b w:val="0"/>
          <w:noProof/>
          <w:sz w:val="22"/>
          <w:szCs w:val="22"/>
        </w:rPr>
      </w:pPr>
      <w:hyperlink w:anchor="_Toc125355461" w:history="1">
        <w:r w:rsidRPr="00F6560E">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_Toc125355461 \h </w:instrText>
        </w:r>
        <w:r>
          <w:rPr>
            <w:noProof/>
            <w:webHidden/>
          </w:rPr>
        </w:r>
        <w:r>
          <w:rPr>
            <w:noProof/>
            <w:webHidden/>
          </w:rPr>
          <w:fldChar w:fldCharType="separate"/>
        </w:r>
        <w:r>
          <w:rPr>
            <w:noProof/>
            <w:webHidden/>
          </w:rPr>
          <w:t>39</w:t>
        </w:r>
        <w:r>
          <w:rPr>
            <w:noProof/>
            <w:webHidden/>
          </w:rPr>
          <w:fldChar w:fldCharType="end"/>
        </w:r>
      </w:hyperlink>
    </w:p>
    <w:p w:rsidR="005B6CA1" w:rsidRPr="00CC4F08" w:rsidRDefault="005B6CA1">
      <w:pPr>
        <w:pStyle w:val="21"/>
        <w:tabs>
          <w:tab w:val="right" w:leader="dot" w:pos="9061"/>
        </w:tabs>
        <w:rPr>
          <w:rFonts w:ascii="Calibri" w:hAnsi="Calibri"/>
          <w:noProof/>
          <w:sz w:val="22"/>
          <w:szCs w:val="22"/>
        </w:rPr>
      </w:pPr>
      <w:hyperlink w:anchor="_Toc125355462" w:history="1">
        <w:r w:rsidRPr="00F6560E">
          <w:rPr>
            <w:rStyle w:val="a3"/>
            <w:noProof/>
          </w:rPr>
          <w:t>Коммерсантъ, 20.01.2023, Алексей ТАРХАНОВ, Французы вышли за пенсию</w:t>
        </w:r>
        <w:r>
          <w:rPr>
            <w:noProof/>
            <w:webHidden/>
          </w:rPr>
          <w:tab/>
        </w:r>
        <w:r>
          <w:rPr>
            <w:noProof/>
            <w:webHidden/>
          </w:rPr>
          <w:fldChar w:fldCharType="begin"/>
        </w:r>
        <w:r>
          <w:rPr>
            <w:noProof/>
            <w:webHidden/>
          </w:rPr>
          <w:instrText xml:space="preserve"> PAGEREF _Toc125355462 \h </w:instrText>
        </w:r>
        <w:r>
          <w:rPr>
            <w:noProof/>
            <w:webHidden/>
          </w:rPr>
        </w:r>
        <w:r>
          <w:rPr>
            <w:noProof/>
            <w:webHidden/>
          </w:rPr>
          <w:fldChar w:fldCharType="separate"/>
        </w:r>
        <w:r>
          <w:rPr>
            <w:noProof/>
            <w:webHidden/>
          </w:rPr>
          <w:t>39</w:t>
        </w:r>
        <w:r>
          <w:rPr>
            <w:noProof/>
            <w:webHidden/>
          </w:rPr>
          <w:fldChar w:fldCharType="end"/>
        </w:r>
      </w:hyperlink>
    </w:p>
    <w:p w:rsidR="005B6CA1" w:rsidRPr="00CC4F08" w:rsidRDefault="005B6CA1">
      <w:pPr>
        <w:pStyle w:val="31"/>
        <w:rPr>
          <w:rFonts w:ascii="Calibri" w:hAnsi="Calibri"/>
          <w:sz w:val="22"/>
          <w:szCs w:val="22"/>
        </w:rPr>
      </w:pPr>
      <w:hyperlink w:anchor="_Toc125355463" w:history="1">
        <w:r w:rsidRPr="00F6560E">
          <w:rPr>
            <w:rStyle w:val="a3"/>
          </w:rPr>
          <w:t>Французские протесты против пенсионной реформы собрали 19 января от 1,11 млн (по данным полиции) до почти 2 млн (по данным профсоюзов) человек. Организаторы акции поздравляют себя с успехом и грозят новыми забастовками и маршами. С подробностями — корреспондент «Ъ» во Франции Алексей Тарханов.</w:t>
        </w:r>
        <w:r>
          <w:rPr>
            <w:webHidden/>
          </w:rPr>
          <w:tab/>
        </w:r>
        <w:r>
          <w:rPr>
            <w:webHidden/>
          </w:rPr>
          <w:fldChar w:fldCharType="begin"/>
        </w:r>
        <w:r>
          <w:rPr>
            <w:webHidden/>
          </w:rPr>
          <w:instrText xml:space="preserve"> PAGEREF _Toc125355463 \h </w:instrText>
        </w:r>
        <w:r>
          <w:rPr>
            <w:webHidden/>
          </w:rPr>
        </w:r>
        <w:r>
          <w:rPr>
            <w:webHidden/>
          </w:rPr>
          <w:fldChar w:fldCharType="separate"/>
        </w:r>
        <w:r>
          <w:rPr>
            <w:webHidden/>
          </w:rPr>
          <w:t>39</w:t>
        </w:r>
        <w:r>
          <w:rPr>
            <w:webHidden/>
          </w:rPr>
          <w:fldChar w:fldCharType="end"/>
        </w:r>
      </w:hyperlink>
    </w:p>
    <w:p w:rsidR="005B6CA1" w:rsidRPr="00CC4F08" w:rsidRDefault="005B6CA1">
      <w:pPr>
        <w:pStyle w:val="21"/>
        <w:tabs>
          <w:tab w:val="right" w:leader="dot" w:pos="9061"/>
        </w:tabs>
        <w:rPr>
          <w:rFonts w:ascii="Calibri" w:hAnsi="Calibri"/>
          <w:noProof/>
          <w:sz w:val="22"/>
          <w:szCs w:val="22"/>
        </w:rPr>
      </w:pPr>
      <w:hyperlink w:anchor="_Toc125355464" w:history="1">
        <w:r w:rsidRPr="00F6560E">
          <w:rPr>
            <w:rStyle w:val="a3"/>
            <w:noProof/>
          </w:rPr>
          <w:t>Коммерсантъ, 21.01.2023, Правительство Франции не изменит планы пенсионной реформы из-за протестов</w:t>
        </w:r>
        <w:r>
          <w:rPr>
            <w:noProof/>
            <w:webHidden/>
          </w:rPr>
          <w:tab/>
        </w:r>
        <w:r>
          <w:rPr>
            <w:noProof/>
            <w:webHidden/>
          </w:rPr>
          <w:fldChar w:fldCharType="begin"/>
        </w:r>
        <w:r>
          <w:rPr>
            <w:noProof/>
            <w:webHidden/>
          </w:rPr>
          <w:instrText xml:space="preserve"> PAGEREF _Toc125355464 \h </w:instrText>
        </w:r>
        <w:r>
          <w:rPr>
            <w:noProof/>
            <w:webHidden/>
          </w:rPr>
        </w:r>
        <w:r>
          <w:rPr>
            <w:noProof/>
            <w:webHidden/>
          </w:rPr>
          <w:fldChar w:fldCharType="separate"/>
        </w:r>
        <w:r>
          <w:rPr>
            <w:noProof/>
            <w:webHidden/>
          </w:rPr>
          <w:t>41</w:t>
        </w:r>
        <w:r>
          <w:rPr>
            <w:noProof/>
            <w:webHidden/>
          </w:rPr>
          <w:fldChar w:fldCharType="end"/>
        </w:r>
      </w:hyperlink>
    </w:p>
    <w:p w:rsidR="005B6CA1" w:rsidRPr="00CC4F08" w:rsidRDefault="005B6CA1">
      <w:pPr>
        <w:pStyle w:val="31"/>
        <w:rPr>
          <w:rFonts w:ascii="Calibri" w:hAnsi="Calibri"/>
          <w:sz w:val="22"/>
          <w:szCs w:val="22"/>
        </w:rPr>
      </w:pPr>
      <w:hyperlink w:anchor="_Toc125355465" w:history="1">
        <w:r w:rsidRPr="00F6560E">
          <w:rPr>
            <w:rStyle w:val="a3"/>
          </w:rPr>
          <w:t xml:space="preserve">Французское правительство не намерено менять планы пенсионной реформы, несмотря на масштабные протесты. Об этом сообщает </w:t>
        </w:r>
        <w:r w:rsidRPr="00F6560E">
          <w:rPr>
            <w:rStyle w:val="a3"/>
            <w:lang w:val="en-US"/>
          </w:rPr>
          <w:t>BFM</w:t>
        </w:r>
        <w:r w:rsidRPr="00F6560E">
          <w:rPr>
            <w:rStyle w:val="a3"/>
          </w:rPr>
          <w:t xml:space="preserve"> </w:t>
        </w:r>
        <w:r w:rsidRPr="00F6560E">
          <w:rPr>
            <w:rStyle w:val="a3"/>
            <w:lang w:val="en-US"/>
          </w:rPr>
          <w:t>TV</w:t>
        </w:r>
        <w:r w:rsidRPr="00F6560E">
          <w:rPr>
            <w:rStyle w:val="a3"/>
          </w:rPr>
          <w:t>.</w:t>
        </w:r>
        <w:r>
          <w:rPr>
            <w:webHidden/>
          </w:rPr>
          <w:tab/>
        </w:r>
        <w:r>
          <w:rPr>
            <w:webHidden/>
          </w:rPr>
          <w:fldChar w:fldCharType="begin"/>
        </w:r>
        <w:r>
          <w:rPr>
            <w:webHidden/>
          </w:rPr>
          <w:instrText xml:space="preserve"> PAGEREF _Toc125355465 \h </w:instrText>
        </w:r>
        <w:r>
          <w:rPr>
            <w:webHidden/>
          </w:rPr>
        </w:r>
        <w:r>
          <w:rPr>
            <w:webHidden/>
          </w:rPr>
          <w:fldChar w:fldCharType="separate"/>
        </w:r>
        <w:r>
          <w:rPr>
            <w:webHidden/>
          </w:rPr>
          <w:t>41</w:t>
        </w:r>
        <w:r>
          <w:rPr>
            <w:webHidden/>
          </w:rPr>
          <w:fldChar w:fldCharType="end"/>
        </w:r>
      </w:hyperlink>
    </w:p>
    <w:p w:rsidR="005B6CA1" w:rsidRPr="00CC4F08" w:rsidRDefault="005B6CA1">
      <w:pPr>
        <w:pStyle w:val="21"/>
        <w:tabs>
          <w:tab w:val="right" w:leader="dot" w:pos="9061"/>
        </w:tabs>
        <w:rPr>
          <w:rFonts w:ascii="Calibri" w:hAnsi="Calibri"/>
          <w:noProof/>
          <w:sz w:val="22"/>
          <w:szCs w:val="22"/>
        </w:rPr>
      </w:pPr>
      <w:hyperlink w:anchor="_Toc125355466" w:history="1">
        <w:r w:rsidRPr="00F6560E">
          <w:rPr>
            <w:rStyle w:val="a3"/>
            <w:noProof/>
          </w:rPr>
          <w:t>РИА Новости, 21.01.2023, В Париже марш против пенсионной реформы собрал более 150 тысяч человек</w:t>
        </w:r>
        <w:r>
          <w:rPr>
            <w:noProof/>
            <w:webHidden/>
          </w:rPr>
          <w:tab/>
        </w:r>
        <w:r>
          <w:rPr>
            <w:noProof/>
            <w:webHidden/>
          </w:rPr>
          <w:fldChar w:fldCharType="begin"/>
        </w:r>
        <w:r>
          <w:rPr>
            <w:noProof/>
            <w:webHidden/>
          </w:rPr>
          <w:instrText xml:space="preserve"> PAGEREF _Toc125355466 \h </w:instrText>
        </w:r>
        <w:r>
          <w:rPr>
            <w:noProof/>
            <w:webHidden/>
          </w:rPr>
        </w:r>
        <w:r>
          <w:rPr>
            <w:noProof/>
            <w:webHidden/>
          </w:rPr>
          <w:fldChar w:fldCharType="separate"/>
        </w:r>
        <w:r>
          <w:rPr>
            <w:noProof/>
            <w:webHidden/>
          </w:rPr>
          <w:t>41</w:t>
        </w:r>
        <w:r>
          <w:rPr>
            <w:noProof/>
            <w:webHidden/>
          </w:rPr>
          <w:fldChar w:fldCharType="end"/>
        </w:r>
      </w:hyperlink>
    </w:p>
    <w:p w:rsidR="005B6CA1" w:rsidRPr="00CC4F08" w:rsidRDefault="005B6CA1">
      <w:pPr>
        <w:pStyle w:val="31"/>
        <w:rPr>
          <w:rFonts w:ascii="Calibri" w:hAnsi="Calibri"/>
          <w:sz w:val="22"/>
          <w:szCs w:val="22"/>
        </w:rPr>
      </w:pPr>
      <w:hyperlink w:anchor="_Toc125355467" w:history="1">
        <w:r w:rsidRPr="00F6560E">
          <w:rPr>
            <w:rStyle w:val="a3"/>
          </w:rPr>
          <w:t>В акции против пенсионной реформы в Париже, по информации организаторов – левой партии Жана-Люка Меланшона «Непокорившаяся Франция» (LFI), молодежных ассоциаций и антикапиталистов – приняли участие 150 тысяч человек, передает телеканал BFMTV.</w:t>
        </w:r>
        <w:r>
          <w:rPr>
            <w:webHidden/>
          </w:rPr>
          <w:tab/>
        </w:r>
        <w:r>
          <w:rPr>
            <w:webHidden/>
          </w:rPr>
          <w:fldChar w:fldCharType="begin"/>
        </w:r>
        <w:r>
          <w:rPr>
            <w:webHidden/>
          </w:rPr>
          <w:instrText xml:space="preserve"> PAGEREF _Toc125355467 \h </w:instrText>
        </w:r>
        <w:r>
          <w:rPr>
            <w:webHidden/>
          </w:rPr>
        </w:r>
        <w:r>
          <w:rPr>
            <w:webHidden/>
          </w:rPr>
          <w:fldChar w:fldCharType="separate"/>
        </w:r>
        <w:r>
          <w:rPr>
            <w:webHidden/>
          </w:rPr>
          <w:t>41</w:t>
        </w:r>
        <w:r>
          <w:rPr>
            <w:webHidden/>
          </w:rPr>
          <w:fldChar w:fldCharType="end"/>
        </w:r>
      </w:hyperlink>
    </w:p>
    <w:p w:rsidR="005B6CA1" w:rsidRPr="00CC4F08" w:rsidRDefault="005B6CA1">
      <w:pPr>
        <w:pStyle w:val="12"/>
        <w:tabs>
          <w:tab w:val="right" w:leader="dot" w:pos="9061"/>
        </w:tabs>
        <w:rPr>
          <w:rFonts w:ascii="Calibri" w:hAnsi="Calibri"/>
          <w:b w:val="0"/>
          <w:noProof/>
          <w:sz w:val="22"/>
          <w:szCs w:val="22"/>
        </w:rPr>
      </w:pPr>
      <w:hyperlink w:anchor="_Toc125355468" w:history="1">
        <w:r w:rsidRPr="00F6560E">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_Toc125355468 \h </w:instrText>
        </w:r>
        <w:r>
          <w:rPr>
            <w:noProof/>
            <w:webHidden/>
          </w:rPr>
        </w:r>
        <w:r>
          <w:rPr>
            <w:noProof/>
            <w:webHidden/>
          </w:rPr>
          <w:fldChar w:fldCharType="separate"/>
        </w:r>
        <w:r>
          <w:rPr>
            <w:noProof/>
            <w:webHidden/>
          </w:rPr>
          <w:t>43</w:t>
        </w:r>
        <w:r>
          <w:rPr>
            <w:noProof/>
            <w:webHidden/>
          </w:rPr>
          <w:fldChar w:fldCharType="end"/>
        </w:r>
      </w:hyperlink>
    </w:p>
    <w:p w:rsidR="005B6CA1" w:rsidRPr="00CC4F08" w:rsidRDefault="005B6CA1">
      <w:pPr>
        <w:pStyle w:val="21"/>
        <w:tabs>
          <w:tab w:val="right" w:leader="dot" w:pos="9061"/>
        </w:tabs>
        <w:rPr>
          <w:rFonts w:ascii="Calibri" w:hAnsi="Calibri"/>
          <w:noProof/>
          <w:sz w:val="22"/>
          <w:szCs w:val="22"/>
        </w:rPr>
      </w:pPr>
      <w:hyperlink w:anchor="_Toc125355469" w:history="1">
        <w:r w:rsidRPr="00F6560E">
          <w:rPr>
            <w:rStyle w:val="a3"/>
            <w:noProof/>
          </w:rPr>
          <w:t>ТАСС, 20.01.2023, В Москве выявили 2 038 случаев заражения коронавирусом за сутки</w:t>
        </w:r>
        <w:r>
          <w:rPr>
            <w:noProof/>
            <w:webHidden/>
          </w:rPr>
          <w:tab/>
        </w:r>
        <w:r>
          <w:rPr>
            <w:noProof/>
            <w:webHidden/>
          </w:rPr>
          <w:fldChar w:fldCharType="begin"/>
        </w:r>
        <w:r>
          <w:rPr>
            <w:noProof/>
            <w:webHidden/>
          </w:rPr>
          <w:instrText xml:space="preserve"> PAGEREF _Toc125355469 \h </w:instrText>
        </w:r>
        <w:r>
          <w:rPr>
            <w:noProof/>
            <w:webHidden/>
          </w:rPr>
        </w:r>
        <w:r>
          <w:rPr>
            <w:noProof/>
            <w:webHidden/>
          </w:rPr>
          <w:fldChar w:fldCharType="separate"/>
        </w:r>
        <w:r>
          <w:rPr>
            <w:noProof/>
            <w:webHidden/>
          </w:rPr>
          <w:t>43</w:t>
        </w:r>
        <w:r>
          <w:rPr>
            <w:noProof/>
            <w:webHidden/>
          </w:rPr>
          <w:fldChar w:fldCharType="end"/>
        </w:r>
      </w:hyperlink>
    </w:p>
    <w:p w:rsidR="005B6CA1" w:rsidRPr="00CC4F08" w:rsidRDefault="005B6CA1">
      <w:pPr>
        <w:pStyle w:val="31"/>
        <w:rPr>
          <w:rFonts w:ascii="Calibri" w:hAnsi="Calibri"/>
          <w:sz w:val="22"/>
          <w:szCs w:val="22"/>
        </w:rPr>
      </w:pPr>
      <w:hyperlink w:anchor="_Toc125355470" w:history="1">
        <w:r w:rsidRPr="00F6560E">
          <w:rPr>
            <w:rStyle w:val="a3"/>
          </w:rPr>
          <w:t>Число подтвержденных случаев заражения коронавирусом в Москве увеличилось за сутки на 2 038 против 2 005 днем ранее, следует из данных, опубликованных на портале стопкоронавирус.рф в пятницу.</w:t>
        </w:r>
        <w:r>
          <w:rPr>
            <w:webHidden/>
          </w:rPr>
          <w:tab/>
        </w:r>
        <w:r>
          <w:rPr>
            <w:webHidden/>
          </w:rPr>
          <w:fldChar w:fldCharType="begin"/>
        </w:r>
        <w:r>
          <w:rPr>
            <w:webHidden/>
          </w:rPr>
          <w:instrText xml:space="preserve"> PAGEREF _Toc125355470 \h </w:instrText>
        </w:r>
        <w:r>
          <w:rPr>
            <w:webHidden/>
          </w:rPr>
        </w:r>
        <w:r>
          <w:rPr>
            <w:webHidden/>
          </w:rPr>
          <w:fldChar w:fldCharType="separate"/>
        </w:r>
        <w:r>
          <w:rPr>
            <w:webHidden/>
          </w:rPr>
          <w:t>43</w:t>
        </w:r>
        <w:r>
          <w:rPr>
            <w:webHidden/>
          </w:rPr>
          <w:fldChar w:fldCharType="end"/>
        </w:r>
      </w:hyperlink>
    </w:p>
    <w:p w:rsidR="005B6CA1" w:rsidRPr="00CC4F08" w:rsidRDefault="005B6CA1">
      <w:pPr>
        <w:pStyle w:val="21"/>
        <w:tabs>
          <w:tab w:val="right" w:leader="dot" w:pos="9061"/>
        </w:tabs>
        <w:rPr>
          <w:rFonts w:ascii="Calibri" w:hAnsi="Calibri"/>
          <w:noProof/>
          <w:sz w:val="22"/>
          <w:szCs w:val="22"/>
        </w:rPr>
      </w:pPr>
      <w:hyperlink w:anchor="_Toc125355471" w:history="1">
        <w:r w:rsidRPr="00F6560E">
          <w:rPr>
            <w:rStyle w:val="a3"/>
            <w:noProof/>
          </w:rPr>
          <w:t>ТАСС, 20.01.2023, В России выявили 6 078 случаев заражения коронавирусом за сутки, умер 41 заболевший</w:t>
        </w:r>
        <w:r>
          <w:rPr>
            <w:noProof/>
            <w:webHidden/>
          </w:rPr>
          <w:tab/>
        </w:r>
        <w:r>
          <w:rPr>
            <w:noProof/>
            <w:webHidden/>
          </w:rPr>
          <w:fldChar w:fldCharType="begin"/>
        </w:r>
        <w:r>
          <w:rPr>
            <w:noProof/>
            <w:webHidden/>
          </w:rPr>
          <w:instrText xml:space="preserve"> PAGEREF _Toc125355471 \h </w:instrText>
        </w:r>
        <w:r>
          <w:rPr>
            <w:noProof/>
            <w:webHidden/>
          </w:rPr>
        </w:r>
        <w:r>
          <w:rPr>
            <w:noProof/>
            <w:webHidden/>
          </w:rPr>
          <w:fldChar w:fldCharType="separate"/>
        </w:r>
        <w:r>
          <w:rPr>
            <w:noProof/>
            <w:webHidden/>
          </w:rPr>
          <w:t>43</w:t>
        </w:r>
        <w:r>
          <w:rPr>
            <w:noProof/>
            <w:webHidden/>
          </w:rPr>
          <w:fldChar w:fldCharType="end"/>
        </w:r>
      </w:hyperlink>
    </w:p>
    <w:p w:rsidR="005B6CA1" w:rsidRPr="00CC4F08" w:rsidRDefault="005B6CA1">
      <w:pPr>
        <w:pStyle w:val="31"/>
        <w:rPr>
          <w:rFonts w:ascii="Calibri" w:hAnsi="Calibri"/>
          <w:sz w:val="22"/>
          <w:szCs w:val="22"/>
        </w:rPr>
      </w:pPr>
      <w:hyperlink w:anchor="_Toc125355472" w:history="1">
        <w:r w:rsidRPr="00F6560E">
          <w:rPr>
            <w:rStyle w:val="a3"/>
          </w:rPr>
          <w:t>Число подтвержденных случаев заражения коронавирусом в России возросло за сутки на 6 078, летальных исходов из-за ковида - на 41. Об этом сообщили в пятницу журналистам в федеральном оперативном штабе по борьбе с инфекцией.</w:t>
        </w:r>
        <w:r>
          <w:rPr>
            <w:webHidden/>
          </w:rPr>
          <w:tab/>
        </w:r>
        <w:r>
          <w:rPr>
            <w:webHidden/>
          </w:rPr>
          <w:fldChar w:fldCharType="begin"/>
        </w:r>
        <w:r>
          <w:rPr>
            <w:webHidden/>
          </w:rPr>
          <w:instrText xml:space="preserve"> PAGEREF _Toc125355472 \h </w:instrText>
        </w:r>
        <w:r>
          <w:rPr>
            <w:webHidden/>
          </w:rPr>
        </w:r>
        <w:r>
          <w:rPr>
            <w:webHidden/>
          </w:rPr>
          <w:fldChar w:fldCharType="separate"/>
        </w:r>
        <w:r>
          <w:rPr>
            <w:webHidden/>
          </w:rPr>
          <w:t>43</w:t>
        </w:r>
        <w:r>
          <w:rPr>
            <w:webHidden/>
          </w:rPr>
          <w:fldChar w:fldCharType="end"/>
        </w:r>
      </w:hyperlink>
    </w:p>
    <w:p w:rsidR="00A0290C" w:rsidRDefault="00F7096C"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25355388"/>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25355389"/>
      <w:r w:rsidRPr="0045223A">
        <w:t xml:space="preserve">Новости отрасли </w:t>
      </w:r>
      <w:r w:rsidR="00390987" w:rsidRPr="00390987">
        <w:t>НПФ</w:t>
      </w:r>
      <w:bookmarkEnd w:id="20"/>
      <w:bookmarkEnd w:id="21"/>
      <w:bookmarkEnd w:id="25"/>
    </w:p>
    <w:p w:rsidR="005B0F6D" w:rsidRPr="00A82717" w:rsidRDefault="005B0F6D" w:rsidP="005B0F6D">
      <w:pPr>
        <w:pStyle w:val="2"/>
      </w:pPr>
      <w:bookmarkStart w:id="26" w:name="_Toc125355390"/>
      <w:r w:rsidRPr="00A82717">
        <w:t>Регионы России, 20.01.2023, Негосударственным пенсионным фондам расширят сферу деятельности</w:t>
      </w:r>
      <w:bookmarkEnd w:id="26"/>
      <w:r w:rsidRPr="00A82717">
        <w:t xml:space="preserve"> </w:t>
      </w:r>
    </w:p>
    <w:p w:rsidR="005B0F6D" w:rsidRPr="006C5539" w:rsidRDefault="005B0F6D" w:rsidP="006C5539">
      <w:pPr>
        <w:pStyle w:val="3"/>
      </w:pPr>
      <w:bookmarkStart w:id="27" w:name="_Toc125355391"/>
      <w:r w:rsidRPr="006C5539">
        <w:t>Во втором чтении Госдума приняла проект закона, расширяющий сферу деятельности негосударственным пенсионным фондам (</w:t>
      </w:r>
      <w:r w:rsidR="00390987" w:rsidRPr="006C5539">
        <w:t>НПФ</w:t>
      </w:r>
      <w:r w:rsidRPr="006C5539">
        <w:t xml:space="preserve">). Согласно новым правилам </w:t>
      </w:r>
      <w:r w:rsidR="00390987" w:rsidRPr="006C5539">
        <w:t>НПФ</w:t>
      </w:r>
      <w:r w:rsidRPr="006C5539">
        <w:t xml:space="preserve"> смогут оказывают консультационные услуги в области финансов, а также играть роль агентов по выдаче, погашению и обмену инвестиционных паев.</w:t>
      </w:r>
      <w:bookmarkEnd w:id="27"/>
    </w:p>
    <w:p w:rsidR="005B0F6D" w:rsidRDefault="005B0F6D" w:rsidP="005B0F6D">
      <w:r>
        <w:t>Размер вознаграждения фонда за подобные операции должен быть не более 50% от среднего за три предшествующих календарных года совокупного размера оплаты услуг фонда по негосударственному пенсионному обеспечению и по обязательному пенсионному страхованию.</w:t>
      </w:r>
    </w:p>
    <w:p w:rsidR="005B0F6D" w:rsidRDefault="005B0F6D" w:rsidP="005B0F6D">
      <w:r>
        <w:t xml:space="preserve">На сегодня негосударственные пенсионные фонды имеют право осуществлять деятельность по негосударственному пенсионному обеспечению и обязательному пенсионному страхованию. Все иные виды деятельности законом запрещены. </w:t>
      </w:r>
    </w:p>
    <w:p w:rsidR="005B0F6D" w:rsidRPr="005B0F6D" w:rsidRDefault="00CC4F08" w:rsidP="005B0F6D">
      <w:hyperlink r:id="rId11" w:history="1">
        <w:r w:rsidR="005B0F6D" w:rsidRPr="00AF62A0">
          <w:rPr>
            <w:rStyle w:val="a3"/>
          </w:rPr>
          <w:t>https://www.gosrf.ru/negosudarstvennym-pensionnym-fondam-rasshiryat-sferu-deyatelnosti/?utm_source=yxnews&amp;utm_medium=desktop&amp;utm_referrer=https%3A%2F%2Fdzen.ru%2Fnews%2Fsearch%3Ftext%3D</w:t>
        </w:r>
      </w:hyperlink>
      <w:r w:rsidR="005B0F6D">
        <w:t xml:space="preserve"> </w:t>
      </w:r>
    </w:p>
    <w:p w:rsidR="00CF1345" w:rsidRPr="00A82717" w:rsidRDefault="00CF1345" w:rsidP="00CF1345">
      <w:pPr>
        <w:pStyle w:val="2"/>
      </w:pPr>
      <w:bookmarkStart w:id="28" w:name="ф1"/>
      <w:bookmarkStart w:id="29" w:name="_Toc125355392"/>
      <w:bookmarkEnd w:id="28"/>
      <w:r w:rsidRPr="00A82717">
        <w:t>АиФ, 20.01.2023, Государственный фонд оказался лучшим инвестором пенсионных накоплений</w:t>
      </w:r>
      <w:bookmarkEnd w:id="29"/>
    </w:p>
    <w:p w:rsidR="00CF1345" w:rsidRDefault="00CF1345" w:rsidP="006C5539">
      <w:pPr>
        <w:pStyle w:val="3"/>
      </w:pPr>
      <w:bookmarkStart w:id="30" w:name="_Toc125355393"/>
      <w:r>
        <w:t>Доходность пенсионных накоплений, находящихся в распоряжении государственной управляющей компании ВЭБ.РФ, за прошлый год составила от 9,7% до 10,24% в зависимости от того, во что именно вкладывали деньги. Негосударственные же пенсионные фонды смогли получить только 4,6% доходности, рассказала aif.ru профессор кафедры государственных и муниципальных финансов РЭУ имени Плеханова Юлия Финогенова.</w:t>
      </w:r>
      <w:bookmarkEnd w:id="30"/>
    </w:p>
    <w:p w:rsidR="00CF1345" w:rsidRDefault="00390987" w:rsidP="00CF1345">
      <w:r>
        <w:t>«</w:t>
      </w:r>
      <w:r w:rsidR="00CF1345">
        <w:t>Как это ни парадоксально, но доходность государственной управляющей компании за последние годы в среднем незначительно, но опережает доходность инвестирования пенсионных накоплений через управляющие компании негосударственных пенсионных фондов (</w:t>
      </w:r>
      <w:r w:rsidRPr="00390987">
        <w:rPr>
          <w:b/>
        </w:rPr>
        <w:t>НПФ</w:t>
      </w:r>
      <w:r w:rsidR="00CF1345">
        <w:t xml:space="preserve">), – отметила Финогенова. – Это связано с тем, что в управляющие компании </w:t>
      </w:r>
      <w:r w:rsidRPr="00390987">
        <w:rPr>
          <w:b/>
        </w:rPr>
        <w:t>НПФ</w:t>
      </w:r>
      <w:r w:rsidR="00CF1345">
        <w:t xml:space="preserve"> вкладывают большую часть инвестиционного портфеля в корпоративные облигации, рынок которых в последние годы был весьма нестабильным</w:t>
      </w:r>
      <w:r>
        <w:t>»</w:t>
      </w:r>
      <w:r w:rsidR="00CF1345">
        <w:t>.</w:t>
      </w:r>
    </w:p>
    <w:p w:rsidR="00CF1345" w:rsidRDefault="00CF1345" w:rsidP="00CF1345">
      <w:r>
        <w:t xml:space="preserve">Государственная управляющая компания вкладывает деньги в два инвестиционных портфеля: расширенный и портфель государственных ценных бумаг, продолжает эксперт. Название последнего говорит само за себя, а в расширенный портфель помимо </w:t>
      </w:r>
      <w:r>
        <w:lastRenderedPageBreak/>
        <w:t>государственных ценных бумаг еще входят в основным облигации крупных российских эмитентов, ипотечные ценные бумаги, денежные средства, депозиты. При этом сотрудникам ВЭБ.РФ часто удается более оперативно выходить из дешевеющих активов и фиксировать доход.</w:t>
      </w:r>
    </w:p>
    <w:p w:rsidR="00CF1345" w:rsidRDefault="00390987" w:rsidP="00CF1345">
      <w:r>
        <w:t>«</w:t>
      </w:r>
      <w:r w:rsidR="00CF1345">
        <w:t xml:space="preserve">Отдельные негосударственные пенсионные фонды продемонстрировали доходность выше, чем была у ВЭБ.РФ, – добавила Финогенова. – Усредненная доходность по </w:t>
      </w:r>
      <w:r w:rsidRPr="00390987">
        <w:rPr>
          <w:b/>
        </w:rPr>
        <w:t>НПФ</w:t>
      </w:r>
      <w:r w:rsidR="00CF1345">
        <w:t xml:space="preserve"> – это рыночный индикатор, на него можно ориентироваться, но в каждом конкретном случае результат может быть совершенно иной. Далеко не всем людям, чьи пенсионные накопления находятся под управлением </w:t>
      </w:r>
      <w:r w:rsidRPr="00390987">
        <w:rPr>
          <w:b/>
        </w:rPr>
        <w:t>НПФ</w:t>
      </w:r>
      <w:r w:rsidR="00CF1345">
        <w:t>, надо немедленно переводить их под управление госкомпании</w:t>
      </w:r>
      <w:r>
        <w:t>»</w:t>
      </w:r>
      <w:r w:rsidR="00CF1345">
        <w:t>.</w:t>
      </w:r>
    </w:p>
    <w:p w:rsidR="00CF1345" w:rsidRDefault="00CF1345" w:rsidP="00CF1345">
      <w:r>
        <w:t>Напомним, в конце прошлого года президент Владимир Путин подписал законы о правах участников добровольных пенсионных программ.</w:t>
      </w:r>
    </w:p>
    <w:p w:rsidR="00CF1345" w:rsidRPr="00CF1345" w:rsidRDefault="00CC4F08" w:rsidP="00CF1345">
      <w:hyperlink r:id="rId12" w:history="1">
        <w:r w:rsidR="00CF1345" w:rsidRPr="00AF62A0">
          <w:rPr>
            <w:rStyle w:val="a3"/>
          </w:rPr>
          <w:t>https://aif.ru/money/mymoney/gosudarstvennyy_fond_okazalsya_luchshim_investorom_pensionnyh_nakopleniy?utm_source=yxnews&amp;utm_medium=desktop&amp;utm_referrer=https%3A%2F%2Fdzen.ru%2Fnews%2Fsearch%3Ftext%3D</w:t>
        </w:r>
      </w:hyperlink>
      <w:r w:rsidR="00CF1345">
        <w:t xml:space="preserve"> </w:t>
      </w:r>
    </w:p>
    <w:p w:rsidR="007522A5" w:rsidRPr="00A82717" w:rsidRDefault="007522A5" w:rsidP="007522A5">
      <w:pPr>
        <w:pStyle w:val="2"/>
      </w:pPr>
      <w:bookmarkStart w:id="31" w:name="ф2"/>
      <w:bookmarkStart w:id="32" w:name="_Toc125355394"/>
      <w:bookmarkEnd w:id="31"/>
      <w:r w:rsidRPr="007522A5">
        <w:t>Эксперт</w:t>
      </w:r>
      <w:r w:rsidRPr="00A82717">
        <w:t>, 2</w:t>
      </w:r>
      <w:r>
        <w:t>3</w:t>
      </w:r>
      <w:r w:rsidRPr="00A82717">
        <w:t>.01.2023, Государственный фонд оказался лучшим инвестором пенсионных накоплений</w:t>
      </w:r>
      <w:bookmarkEnd w:id="32"/>
    </w:p>
    <w:p w:rsidR="007522A5" w:rsidRDefault="007522A5" w:rsidP="006C5539">
      <w:pPr>
        <w:pStyle w:val="3"/>
      </w:pPr>
      <w:bookmarkStart w:id="33" w:name="_Toc125355395"/>
      <w:r>
        <w:t>Неплохие доходы будущим пенсионерам в прошлом году обеспечили купоны по облигациям, высокие ставки по депозитам и на денежном рынке</w:t>
      </w:r>
      <w:bookmarkEnd w:id="33"/>
    </w:p>
    <w:p w:rsidR="007522A5" w:rsidRDefault="007522A5" w:rsidP="007522A5">
      <w:r>
        <w:t>Государственная управляющая компания (ГУК) ВЭБ.РФ за 2022 год обеспечила доходность по расширенному портфелю средств пенсионных накоплений в 9,7% годовых против 4,7% в 2021-м (+5 п. п.), рассказал Александр Попов, руководитель департамента доверительного управления ВЭБ.РФ, на брифинге по итогам 2022 года.</w:t>
      </w:r>
    </w:p>
    <w:p w:rsidR="007522A5" w:rsidRDefault="007522A5" w:rsidP="007522A5">
      <w:r>
        <w:t>В абсолютных величинах доходы по расширенному портфелю составили 188,8 млрд рублей.</w:t>
      </w:r>
    </w:p>
    <w:p w:rsidR="007522A5" w:rsidRDefault="007522A5" w:rsidP="007522A5">
      <w:r>
        <w:t>Еще лучше показал себя портфель государственных ценных бумаг (ГЦБ): доходность по нему достигла 10,24% годовых, а в денежном выражении его доходы превысили 3,9 млрд рублей.</w:t>
      </w:r>
    </w:p>
    <w:p w:rsidR="007522A5" w:rsidRDefault="007522A5" w:rsidP="007522A5">
      <w:r>
        <w:t>Неплохие доходы будущим пенсионерам в прошлом году обеспечили купоны по облигациям, высокие ставки по депозитам и на денежном рынке.</w:t>
      </w:r>
    </w:p>
    <w:p w:rsidR="007522A5" w:rsidRDefault="00390987" w:rsidP="007522A5">
      <w:r>
        <w:t>«</w:t>
      </w:r>
      <w:r w:rsidR="007522A5">
        <w:t>По итогам 2022 года доходы были обеспечены в основном купонными выплатами по облигациям и поступлениями от размещения денежных средств</w:t>
      </w:r>
      <w:r>
        <w:t>»</w:t>
      </w:r>
      <w:r w:rsidR="007522A5">
        <w:t>, — рассказал Попов. Речь идет о процентах по депозитам и о процентах на остаток средств на счетах, а также о доходах от сделок обратного репо (покупка ОФЗ с обязательством обратной продажи через несколько дней по заранее определенной цене).</w:t>
      </w:r>
    </w:p>
    <w:p w:rsidR="007522A5" w:rsidRDefault="007522A5" w:rsidP="007522A5">
      <w:r>
        <w:t>В результате прирост по портфелям превышает показатели референтных индексов Мосбиржи. Если смотреть на длительном интервале, то накопленная по итогам пятидесяти лет доходность по портфелям ГУК превышает накопленную инфляцию за аналогичный период. Так, по подсчетам самого ВЭБ.РФ, с 2010 года по расширенному портфелю накопленная доходность оказалась выше накопленной инфляции на 18%, по портфелю госбумаг — на 41%.</w:t>
      </w:r>
    </w:p>
    <w:p w:rsidR="007522A5" w:rsidRDefault="007522A5" w:rsidP="007522A5">
      <w:r>
        <w:lastRenderedPageBreak/>
        <w:t>Напомним, что пенсионные накопления приумножались у людей моложе 1967 года рождения до 2013 года. В 2014-м отчисления на накопительную часть пенсий были заморожены. С тех пор накопления граждан прирастают исключительно за счет инвестиционного дохода, который начисляет Пенсионный фонд РФ (с 2023 года — Социальный фонд России). Сейчас известно, что заморозка продлится как минимум до 2024 года.</w:t>
      </w:r>
    </w:p>
    <w:p w:rsidR="007522A5" w:rsidRDefault="007522A5" w:rsidP="007522A5">
      <w:r>
        <w:t>Пенсионные накопления под управлением ВЭБ.РФ по расширенному портфелю превысили 2 трлн рублей, еще около 3,1 трлн накоплений управляют негосударственные пенсионные фонды. Доходность их портфелей за весь 2022 год пока неизвестна, за девять месяцев 2022 года она составила 4,6% годовых.</w:t>
      </w:r>
    </w:p>
    <w:p w:rsidR="007522A5" w:rsidRDefault="007522A5" w:rsidP="007522A5">
      <w:r>
        <w:t>Структуру текущего инвестиционного портфеля по эмитентам и отраслям ГУК ВЭБ.РФ не раскрывает. При этом с 2010 года по 2022-й накопленным итогом ГУК проинвестировала 1,5 трлн рублей в реальный сектор экономики, из них 458 млрд — в транспортную и городскую инфраструктуру. Далее по объему идут жилищная сфера и ипотека (300 млрд), а также энергетика (260 млрд).</w:t>
      </w:r>
    </w:p>
    <w:p w:rsidR="007522A5" w:rsidRDefault="00CC4F08" w:rsidP="007522A5">
      <w:hyperlink r:id="rId13" w:history="1">
        <w:r w:rsidR="007522A5" w:rsidRPr="002A3E0C">
          <w:rPr>
            <w:rStyle w:val="a3"/>
          </w:rPr>
          <w:t>https://expert.ru/expert/2023/04/vysokiye-stavki-pomogli-vyrasti-buduschim-pensiyam/</w:t>
        </w:r>
      </w:hyperlink>
    </w:p>
    <w:p w:rsidR="00CF1345" w:rsidRPr="00A82717" w:rsidRDefault="00CF1345" w:rsidP="00CF1345">
      <w:pPr>
        <w:pStyle w:val="2"/>
      </w:pPr>
      <w:bookmarkStart w:id="34" w:name="_Toc125355396"/>
      <w:r w:rsidRPr="00A82717">
        <w:t>АиФ, 21.01.2023, Улучши своё будущее. Эксперт назвала способы увеличения будущей пенсии</w:t>
      </w:r>
      <w:bookmarkEnd w:id="34"/>
    </w:p>
    <w:p w:rsidR="00CF1345" w:rsidRDefault="00CF1345" w:rsidP="006C5539">
      <w:pPr>
        <w:pStyle w:val="3"/>
      </w:pPr>
      <w:bookmarkStart w:id="35" w:name="_Toc125355397"/>
      <w:r>
        <w:t>Будущий пенсионер может управлять своим доходом после завершения трудовой деятельности, для этого предусмотрены простые инструменты, которыми многие могут воспользоваться. Два варианта формирования таких накоплений на примере работающего человека 1971 года рождения специально для aif.ru разобрала профессор кафедры государственных и муниципальных финансов РЭУ имени Плеханова Юлия Финогенова.</w:t>
      </w:r>
      <w:bookmarkEnd w:id="35"/>
    </w:p>
    <w:p w:rsidR="00CF1345" w:rsidRDefault="00CF1345" w:rsidP="00CF1345">
      <w:r>
        <w:t>1) Добровольные пенсионные накопления в негосударственном пенсионном фонде (</w:t>
      </w:r>
      <w:r w:rsidR="00390987" w:rsidRPr="00390987">
        <w:rPr>
          <w:b/>
        </w:rPr>
        <w:t>НПФ</w:t>
      </w:r>
      <w:r>
        <w:t>).</w:t>
      </w:r>
    </w:p>
    <w:p w:rsidR="00CF1345" w:rsidRDefault="00CF1345" w:rsidP="00CF1345">
      <w:r>
        <w:t xml:space="preserve">Для женщин. Если оставшиеся восемь лет до выхода на пенсию вносить по 5 тыс. рублей в месяц, то при нынешней средней доходности </w:t>
      </w:r>
      <w:r w:rsidR="00390987" w:rsidRPr="00390987">
        <w:rPr>
          <w:b/>
        </w:rPr>
        <w:t>НПФ</w:t>
      </w:r>
      <w:r>
        <w:t xml:space="preserve"> в 4% годовых ежемесячная пожизненная выплата составит 3,5 тыс. рублей в месяц. Ограничив период выплаты десятью годами, ежемесячная сумма доплаты к государственной пенсии составит 5,7 тыс. рублей.</w:t>
      </w:r>
    </w:p>
    <w:p w:rsidR="00CF1345" w:rsidRDefault="00CF1345" w:rsidP="00CF1345">
      <w:r>
        <w:t xml:space="preserve">Для мужчин. Здесь период накопления больше — 13 лет. Если отдавать в </w:t>
      </w:r>
      <w:r w:rsidR="00390987" w:rsidRPr="00390987">
        <w:rPr>
          <w:b/>
        </w:rPr>
        <w:t>НПФ</w:t>
      </w:r>
      <w:r>
        <w:t xml:space="preserve"> по 5 тыс. рублей каждый месяц, то при тех же условиях пожизненная выплата составит 8,6 тыс. рублей в месяц, ограниченная периодом десяти лет — 10,2 тыс. рублей в месяц. </w:t>
      </w:r>
    </w:p>
    <w:p w:rsidR="00CF1345" w:rsidRDefault="00CF1345" w:rsidP="00CF1345">
      <w:r>
        <w:t xml:space="preserve">Власти уже в этом году могут объявить о приватизации пенсионных накоплений, сформированных в рамках обязательного пенсионного страхования до 2015 года, когда эта программа была заморожена. Люди смогут распорядиться этими деньгами, например, использовать их для первого взноса в </w:t>
      </w:r>
      <w:r w:rsidR="00390987" w:rsidRPr="00390987">
        <w:rPr>
          <w:b/>
        </w:rPr>
        <w:t>НПФ</w:t>
      </w:r>
      <w:r>
        <w:t>. Тогда выплаты после выхода на пенсию будут существенно выше.</w:t>
      </w:r>
    </w:p>
    <w:p w:rsidR="00CF1345" w:rsidRDefault="00CF1345" w:rsidP="00CF1345">
      <w:r>
        <w:t xml:space="preserve">Что важно, с этого года деньги участников </w:t>
      </w:r>
      <w:r w:rsidR="00390987" w:rsidRPr="00390987">
        <w:rPr>
          <w:b/>
        </w:rPr>
        <w:t>НПФ</w:t>
      </w:r>
      <w:r>
        <w:t xml:space="preserve"> гарантированы государством. Если фонд обанкротится в период накопления будущей пенсии, человеку возместят потери. Лимит — как и в банковской системе — 1,4 млн рублей. Если же банкротство случится </w:t>
      </w:r>
      <w:r>
        <w:lastRenderedPageBreak/>
        <w:t xml:space="preserve">уже после выхода на пенсию, ежемесячные выплаты продолжат выплачивать в прежнем объеме, но не больше двукратного размера социальной пенсии по старости, который будет действовать в тот момент. Для 2023 года такой размер равен 6597,47 рубля, то есть максимальная выплата участникам обанкротившегося </w:t>
      </w:r>
      <w:r w:rsidR="00390987" w:rsidRPr="00390987">
        <w:rPr>
          <w:b/>
        </w:rPr>
        <w:t>НПФ</w:t>
      </w:r>
      <w:r>
        <w:t xml:space="preserve"> в этом году была бы 13194,94 рубля.</w:t>
      </w:r>
    </w:p>
    <w:p w:rsidR="00CF1345" w:rsidRDefault="00CF1345" w:rsidP="00CF1345">
      <w:r>
        <w:t xml:space="preserve">Начало выплат негосударственной пенсии возможно на пять лет раньше государственной страховой пенсии по старости: 55 лет для женщин и 60 лет для мужчин. Часть зарплаты, которую будущий пенсионер отправляет в </w:t>
      </w:r>
      <w:r w:rsidR="00390987" w:rsidRPr="00390987">
        <w:rPr>
          <w:b/>
        </w:rPr>
        <w:t>НПФ</w:t>
      </w:r>
      <w:r>
        <w:t xml:space="preserve"> не облагается подоходным налогом. Если перечислять туда каждый месяц по 5 тысяч рублей, можно получить возмещение на 7,8 тыс. рублей. Как раз на еще один дополнительный взнос хватит.</w:t>
      </w:r>
    </w:p>
    <w:p w:rsidR="00CF1345" w:rsidRDefault="00CF1345" w:rsidP="00CF1345">
      <w:r>
        <w:t>2) Если доход будущего пенсионера выше среднего, а образование позволяет реализовывать частные инвестиционные стратегии, то в качестве инструмента можно выбрать индивидуальный инвестиционный счет (ИИС). Для тех, у кого ИИС открыт не менее тех лет назад, предусмотрены налоговые льготы. На средства ИИС можно сформировать портфель, состоящий из таких активов как облигации, акции паи биржевых инвестиционных фондов и других ценных бумаг. Здесь доходность будет гораздо выше, но для успеха потребуется отслеживать ситуацию на рынках, чтобы успеть вовремя изменить структуру своих инвестиционных активов.</w:t>
      </w:r>
    </w:p>
    <w:p w:rsidR="00D1642B" w:rsidRDefault="00CC4F08" w:rsidP="00CF1345">
      <w:hyperlink r:id="rId14" w:history="1">
        <w:r w:rsidR="00CF1345" w:rsidRPr="00AF62A0">
          <w:rPr>
            <w:rStyle w:val="a3"/>
          </w:rPr>
          <w:t>https://aif.ru/money/mymoney/uluchshi_svoyo_budushchee_ekspert_nazvala_sposoby_uvelicheniya_budushchey_pensii</w:t>
        </w:r>
      </w:hyperlink>
    </w:p>
    <w:p w:rsidR="00DE4891" w:rsidRPr="00A82717" w:rsidRDefault="00DE4891" w:rsidP="00DE4891">
      <w:pPr>
        <w:pStyle w:val="2"/>
      </w:pPr>
      <w:bookmarkStart w:id="36" w:name="ф3"/>
      <w:bookmarkStart w:id="37" w:name="_Toc125355398"/>
      <w:bookmarkEnd w:id="36"/>
      <w:r w:rsidRPr="00A82717">
        <w:t>Конкурент, 20.01.2023, Теперь россиян ждет безбедная жизнь на пенсии</w:t>
      </w:r>
      <w:bookmarkEnd w:id="37"/>
    </w:p>
    <w:p w:rsidR="00DE4891" w:rsidRDefault="00DE4891" w:rsidP="006C5539">
      <w:pPr>
        <w:pStyle w:val="3"/>
      </w:pPr>
      <w:bookmarkStart w:id="38" w:name="_Toc125355399"/>
      <w:r>
        <w:t>Госкорпорация ВЭБ.РФ cообщила, что по итогам 2022 г. доходность пенсионных накоплений по расширенному портфелю составила 9,7% годовых, по портфелю государственных ценных бумаг – 10,24%.</w:t>
      </w:r>
      <w:bookmarkEnd w:id="38"/>
    </w:p>
    <w:p w:rsidR="00DE4891" w:rsidRDefault="00DE4891" w:rsidP="00DE4891">
      <w:r>
        <w:t>Доходы по расширенному портфелю пенсионных накоплений составили 188 млрд руб. Как отмечает ВЭБ.РФ, это лучший результат с 2016 г. Доходы по портфелю госбумаг – более 3,9 млрд руб. В основном доходность была обеспечена купонными выплатами по облигациям и поступлениями от размещения средств.</w:t>
      </w:r>
    </w:p>
    <w:p w:rsidR="00DE4891" w:rsidRDefault="00DE4891" w:rsidP="00DE4891">
      <w:r>
        <w:t>Совокупный доход от инвестиций граждан, оставивших свои накопления в Социальном фонде России, а также тех, кто выбрал расширенный инвестиционный портфель, с 2004 г. превысил 1,7 трлн руб.</w:t>
      </w:r>
    </w:p>
    <w:p w:rsidR="00DE4891" w:rsidRDefault="00DE4891" w:rsidP="00DE4891">
      <w:r>
        <w:t>В 2022 г. ВЭБ.РФ направил основные инвестиции в транспортную сферу и городскую инфраструктуру (460 млрд руб.), жилищную сферу и ипотеку (300 млрд руб.), в сферу энергетики (260 млрд руб.).</w:t>
      </w:r>
    </w:p>
    <w:p w:rsidR="00DE4891" w:rsidRDefault="00DE4891" w:rsidP="00DE4891">
      <w:r>
        <w:t>ВЭБ.РФ выполняет функции государственной управляющей компании по управлению пенсионными накоплениями граждан.</w:t>
      </w:r>
    </w:p>
    <w:p w:rsidR="00DE4891" w:rsidRDefault="00CC4F08" w:rsidP="00DE4891">
      <w:hyperlink r:id="rId15" w:history="1">
        <w:r w:rsidR="00DE4891" w:rsidRPr="00AF62A0">
          <w:rPr>
            <w:rStyle w:val="a3"/>
          </w:rPr>
          <w:t>https://konkurent.ru/article/56136</w:t>
        </w:r>
      </w:hyperlink>
      <w:r w:rsidR="00DE4891">
        <w:t xml:space="preserve"> </w:t>
      </w:r>
    </w:p>
    <w:p w:rsidR="005B0F6D" w:rsidRPr="00A82717" w:rsidRDefault="005B0F6D" w:rsidP="005B0F6D">
      <w:pPr>
        <w:pStyle w:val="2"/>
      </w:pPr>
      <w:bookmarkStart w:id="39" w:name="_Toc125355400"/>
      <w:r w:rsidRPr="00A82717">
        <w:lastRenderedPageBreak/>
        <w:t xml:space="preserve">Frank Media, 20.01.2023, </w:t>
      </w:r>
      <w:r w:rsidR="00390987">
        <w:t>«</w:t>
      </w:r>
      <w:r w:rsidRPr="00A82717">
        <w:t>КИТ Финанс</w:t>
      </w:r>
      <w:r w:rsidR="00390987">
        <w:t>»</w:t>
      </w:r>
      <w:r w:rsidRPr="00A82717">
        <w:t xml:space="preserve"> стал одним из крупнейших брокеров благодаря клиентам Сбербанка</w:t>
      </w:r>
      <w:bookmarkEnd w:id="39"/>
    </w:p>
    <w:p w:rsidR="005B0F6D" w:rsidRDefault="005B0F6D" w:rsidP="006C5539">
      <w:pPr>
        <w:pStyle w:val="3"/>
      </w:pPr>
      <w:bookmarkStart w:id="40" w:name="_Toc125355401"/>
      <w:r>
        <w:t xml:space="preserve">Замыкавший в 2021 году 20-ку крупнейших брокеров по числу зарегистрированных клиентов </w:t>
      </w:r>
      <w:r w:rsidR="00390987">
        <w:t>«</w:t>
      </w:r>
      <w:r>
        <w:t>КИТ Финанс</w:t>
      </w:r>
      <w:r w:rsidR="00390987">
        <w:t>»</w:t>
      </w:r>
      <w:r>
        <w:t xml:space="preserve"> по итогам прошлого года может ворваться в топ-10 брокерских компаний. А его клиентская база может превысить полмиллиона человек.</w:t>
      </w:r>
      <w:bookmarkEnd w:id="40"/>
    </w:p>
    <w:p w:rsidR="005B0F6D" w:rsidRDefault="00390987" w:rsidP="005B0F6D">
      <w:r>
        <w:t>«</w:t>
      </w:r>
      <w:r w:rsidR="005B0F6D">
        <w:t>В 2022 наша клиентская база увеличилась в 20 раз</w:t>
      </w:r>
      <w:r>
        <w:t>»</w:t>
      </w:r>
      <w:r w:rsidR="005B0F6D">
        <w:t xml:space="preserve">, — говорится в сообщении </w:t>
      </w:r>
      <w:r>
        <w:t>«</w:t>
      </w:r>
      <w:r w:rsidR="005B0F6D">
        <w:t>КИТ Финанса</w:t>
      </w:r>
      <w:r>
        <w:t>»</w:t>
      </w:r>
      <w:r w:rsidR="005B0F6D">
        <w:t xml:space="preserve"> по результатам деятельности компании в прошлом году. Согласно данным Московской биржи, на конец декабря 2021 года только на этой торговой площадке у брокера было 26,9 тысяч клиентов. Сама компания у себя на странице говорит о более 28 тысячах клиентов.</w:t>
      </w:r>
    </w:p>
    <w:p w:rsidR="005B0F6D" w:rsidRDefault="005B0F6D" w:rsidP="005B0F6D">
      <w:r>
        <w:t xml:space="preserve">Таким образом, клиентская база компании превысила 500 тысяч человек, а сам </w:t>
      </w:r>
      <w:r w:rsidR="00390987">
        <w:t>«</w:t>
      </w:r>
      <w:r>
        <w:t>КИТ Финанс</w:t>
      </w:r>
      <w:r w:rsidR="00390987">
        <w:t>»</w:t>
      </w:r>
      <w:r>
        <w:t xml:space="preserve"> способен встать по этому показателю в ряд таких российских участников рынка как группа </w:t>
      </w:r>
      <w:r w:rsidR="00390987">
        <w:t>«</w:t>
      </w:r>
      <w:r>
        <w:t>ФК Открытие</w:t>
      </w:r>
      <w:r w:rsidR="00390987">
        <w:t>»</w:t>
      </w:r>
      <w:r>
        <w:t xml:space="preserve"> (на конец декабря 2021 года на Мосбирже было 417,5 тысяч клиентов) </w:t>
      </w:r>
      <w:r w:rsidR="00390987">
        <w:t>«</w:t>
      </w:r>
      <w:r>
        <w:t>Финам</w:t>
      </w:r>
      <w:r w:rsidR="00390987">
        <w:t>»</w:t>
      </w:r>
      <w:r>
        <w:t xml:space="preserve"> (318 тысяч), </w:t>
      </w:r>
      <w:r w:rsidR="00390987">
        <w:t>«</w:t>
      </w:r>
      <w:r>
        <w:t>Цифра брокер</w:t>
      </w:r>
      <w:r w:rsidR="00390987">
        <w:t>»</w:t>
      </w:r>
      <w:r>
        <w:t xml:space="preserve"> (в прошлом – </w:t>
      </w:r>
      <w:r w:rsidR="00390987">
        <w:t>«</w:t>
      </w:r>
      <w:r>
        <w:t>Фридом Финанс</w:t>
      </w:r>
      <w:r w:rsidR="00390987">
        <w:t>»</w:t>
      </w:r>
      <w:r>
        <w:t xml:space="preserve">; 136,3 тысяч), группа </w:t>
      </w:r>
      <w:r w:rsidR="00390987">
        <w:t>«</w:t>
      </w:r>
      <w:r>
        <w:t>Совкомбанка</w:t>
      </w:r>
      <w:r w:rsidR="00390987">
        <w:t>»</w:t>
      </w:r>
      <w:r>
        <w:t xml:space="preserve"> (112,5 тысяч). Впрочем, перетасовка клиентов из-за их перевода от одного брокера к другому способна внести в этот список и другие неожиданные изменения.</w:t>
      </w:r>
    </w:p>
    <w:p w:rsidR="005B0F6D" w:rsidRDefault="005B0F6D" w:rsidP="005B0F6D">
      <w:r>
        <w:t xml:space="preserve">Именно перевод клиентов из подсанкционного Сбербанка помог </w:t>
      </w:r>
      <w:r w:rsidR="00390987">
        <w:t>«</w:t>
      </w:r>
      <w:r>
        <w:t>КИТ Финансу</w:t>
      </w:r>
      <w:r w:rsidR="00390987">
        <w:t>»</w:t>
      </w:r>
      <w:r>
        <w:t xml:space="preserve"> значительно улучшить свое положение на брокерском рынке. В апреле прошлого года эта кредитная организация перевела иностранные ценные бумаги (ИЦБ) своих клиентов в </w:t>
      </w:r>
      <w:r w:rsidR="00390987">
        <w:t>«</w:t>
      </w:r>
      <w:r>
        <w:t>КИТ Финанс</w:t>
      </w:r>
      <w:r w:rsidR="00390987">
        <w:t>»</w:t>
      </w:r>
      <w:r>
        <w:t>. При этом перевод проводился в рамках счетов депо, брокерские счета в новом брокере клиенты должны были открывать самостоятельно.</w:t>
      </w:r>
    </w:p>
    <w:p w:rsidR="005B0F6D" w:rsidRDefault="005B0F6D" w:rsidP="005B0F6D">
      <w:r>
        <w:t xml:space="preserve">У Сбербанка на конец 2021 года было 5,4 млн клиентов на брокерском обслуживании, он по этому показателю занимал второе место среди российских брокерских компаний. Таким образом, если </w:t>
      </w:r>
      <w:r w:rsidR="00390987">
        <w:t>«</w:t>
      </w:r>
      <w:r>
        <w:t>КИТ Финанс</w:t>
      </w:r>
      <w:r w:rsidR="00390987">
        <w:t>»</w:t>
      </w:r>
      <w:r>
        <w:t xml:space="preserve"> не занимался активным клиентским привлечением, то можно заключить, что к нему могли быть переведены бумаги по меньшей мере порядка 10% клиентов крупнейшей российский кредитной организации.</w:t>
      </w:r>
    </w:p>
    <w:p w:rsidR="005B0F6D" w:rsidRDefault="005B0F6D" w:rsidP="005B0F6D">
      <w:r>
        <w:t xml:space="preserve">В ноябре прошлого года </w:t>
      </w:r>
      <w:r w:rsidR="00390987">
        <w:t>«</w:t>
      </w:r>
      <w:r>
        <w:t>Интерфакс</w:t>
      </w:r>
      <w:r w:rsidR="00390987">
        <w:t>»</w:t>
      </w:r>
      <w:r>
        <w:t xml:space="preserve"> обратил внимание, что компанию </w:t>
      </w:r>
      <w:r w:rsidR="00390987">
        <w:t>«</w:t>
      </w:r>
      <w:r>
        <w:t>КИТ Финанс</w:t>
      </w:r>
      <w:r w:rsidR="00390987">
        <w:t>»</w:t>
      </w:r>
      <w:r>
        <w:t xml:space="preserve"> у </w:t>
      </w:r>
      <w:r w:rsidR="00390987" w:rsidRPr="00390987">
        <w:rPr>
          <w:b/>
        </w:rPr>
        <w:t>НПФ</w:t>
      </w:r>
      <w:r>
        <w:t xml:space="preserve"> </w:t>
      </w:r>
      <w:r w:rsidR="00390987">
        <w:t>«</w:t>
      </w:r>
      <w:r>
        <w:t>Благосостояние</w:t>
      </w:r>
      <w:r w:rsidR="00390987">
        <w:t>»</w:t>
      </w:r>
      <w:r>
        <w:t xml:space="preserve"> и Марии Евневич приобрел Алексей Хавин, который около 12 лет проработал в группе Московской биржи, а в марте прошлого года покинул ее. </w:t>
      </w:r>
      <w:r w:rsidR="00390987">
        <w:t>«</w:t>
      </w:r>
      <w:r>
        <w:t>За 2022 год собственные средства компании, рассчитываемые по методике Банка России, увеличились более, чем на 50%</w:t>
      </w:r>
      <w:r w:rsidR="00390987">
        <w:t>»</w:t>
      </w:r>
      <w:r>
        <w:t>, — указал в сообщении брокер (компания не раскрывает отчетность в начала прошлого года).</w:t>
      </w:r>
    </w:p>
    <w:p w:rsidR="005B0F6D" w:rsidRDefault="005B0F6D" w:rsidP="005B0F6D">
      <w:r>
        <w:t xml:space="preserve">В конце 2022 года </w:t>
      </w:r>
      <w:r w:rsidR="00390987">
        <w:t>«</w:t>
      </w:r>
      <w:r>
        <w:t>КИТ Финанс</w:t>
      </w:r>
      <w:r w:rsidR="00390987">
        <w:t>»</w:t>
      </w:r>
      <w:r>
        <w:t xml:space="preserve"> запустил собственное мобильное приложение </w:t>
      </w:r>
      <w:r w:rsidR="00390987">
        <w:t>«</w:t>
      </w:r>
      <w:r>
        <w:t>КИТ Инвестиции</w:t>
      </w:r>
      <w:r w:rsidR="00390987">
        <w:t>»</w:t>
      </w:r>
      <w:r>
        <w:t xml:space="preserve"> — ранее торговать бумагами можно было только через терминал QUIK или же через личного брокера с помощью голосовых и текстовых команд.</w:t>
      </w:r>
    </w:p>
    <w:p w:rsidR="005B0F6D" w:rsidRDefault="005B0F6D" w:rsidP="005B0F6D">
      <w:r>
        <w:t xml:space="preserve">Также в январе брокер начал рассылать своим клиентам, у которых был индивидуальный инвестиционный счет (ИИС) в Сбербанке, памятку (с ней ознакомились Frank Media) по возможности открытия обычного брокерского счета в </w:t>
      </w:r>
      <w:r w:rsidR="00390987">
        <w:t>«</w:t>
      </w:r>
      <w:r>
        <w:t>КИТ Финансе</w:t>
      </w:r>
      <w:r w:rsidR="00390987">
        <w:t>»</w:t>
      </w:r>
      <w:r>
        <w:t xml:space="preserve"> для переведенных активов с возможностью не потерять право на налоговый вычет, благодаря вступившим в конце декабря прошлого года законодательным изменениям. Таким образом, можно в начале этого года также ожидать продолжения роста количества клиентов на брокерском обслуживании.</w:t>
      </w:r>
    </w:p>
    <w:p w:rsidR="005B0F6D" w:rsidRDefault="005B0F6D" w:rsidP="005B0F6D">
      <w:r>
        <w:lastRenderedPageBreak/>
        <w:t xml:space="preserve">Впрочем, в памятке </w:t>
      </w:r>
      <w:r w:rsidR="00390987">
        <w:t>«</w:t>
      </w:r>
      <w:r>
        <w:t>КИТ Финанс</w:t>
      </w:r>
      <w:r w:rsidR="00390987">
        <w:t>»</w:t>
      </w:r>
      <w:r>
        <w:t xml:space="preserve"> указал, что </w:t>
      </w:r>
      <w:r w:rsidR="00390987">
        <w:t>«</w:t>
      </w:r>
      <w:r>
        <w:t>на 30 декабря 2022 года большинство ИЦБ, приобретенных на Московской бирже, все еще заблокированы для торговых операций вследствие действия санкций в отношении НРД (Национальный расчетный депозитарий. — FM)</w:t>
      </w:r>
      <w:r w:rsidR="00390987">
        <w:t>»</w:t>
      </w:r>
      <w:r>
        <w:t xml:space="preserve">. Однако компания начала процесс самостоятельного получения лицензии для разблокировки ИЦБ клиентов. Для этого брокер 4 января направил в Управление финансовых услуг и рынков Бельгии и Комиссию по надзору за финансовым сектором Люксембурга заявку, сообщал </w:t>
      </w:r>
      <w:r w:rsidR="00390987">
        <w:t>«</w:t>
      </w:r>
      <w:r>
        <w:t>КИТ Финанс</w:t>
      </w:r>
      <w:r w:rsidR="00390987">
        <w:t>»</w:t>
      </w:r>
      <w:r>
        <w:t>. Кроме того, в рамках генеральной лицензии, выданной НРД Бельгийским регулятором, брокер нашел европейского гаранта (компания является 100% акционером европейской инвестиционной фирмы AS KIT Finance Europe) для проведения необходимых операций и подтверждения отсутствия активов компаний и инвесторов, находящихся под санкциями.</w:t>
      </w:r>
    </w:p>
    <w:p w:rsidR="005B0F6D" w:rsidRDefault="005B0F6D" w:rsidP="005B0F6D">
      <w:r>
        <w:t xml:space="preserve">Frank Media ожидает ответа на запрос от </w:t>
      </w:r>
      <w:r w:rsidR="00390987">
        <w:t>«</w:t>
      </w:r>
      <w:r>
        <w:t>КИТ Финанса</w:t>
      </w:r>
      <w:r w:rsidR="00390987">
        <w:t>»</w:t>
      </w:r>
      <w:r>
        <w:t>.</w:t>
      </w:r>
    </w:p>
    <w:p w:rsidR="00CF1345" w:rsidRDefault="00CC4F08" w:rsidP="005B0F6D">
      <w:hyperlink r:id="rId16" w:history="1">
        <w:r w:rsidR="005B0F6D" w:rsidRPr="00AF62A0">
          <w:rPr>
            <w:rStyle w:val="a3"/>
          </w:rPr>
          <w:t>https://frankrg.com/109251</w:t>
        </w:r>
      </w:hyperlink>
    </w:p>
    <w:p w:rsidR="00DE4891" w:rsidRPr="00A82717" w:rsidRDefault="00DE4891" w:rsidP="00DE4891">
      <w:pPr>
        <w:pStyle w:val="2"/>
      </w:pPr>
      <w:bookmarkStart w:id="41" w:name="_Toc125355402"/>
      <w:r w:rsidRPr="00A82717">
        <w:t>Pensnews.ru, 20.01.2023, Финансисты правительства положили глаз на пенсионные накопления</w:t>
      </w:r>
      <w:bookmarkEnd w:id="41"/>
    </w:p>
    <w:p w:rsidR="00DE4891" w:rsidRDefault="00DE4891" w:rsidP="006C5539">
      <w:pPr>
        <w:pStyle w:val="3"/>
      </w:pPr>
      <w:bookmarkStart w:id="42" w:name="_Toc125355403"/>
      <w:r>
        <w:t>Финансовый блок правительства хлебом не корми, дай им придумать различные схемы по использованию пенсионных накоплений граждан, пишет Pensnews.ru.</w:t>
      </w:r>
      <w:bookmarkEnd w:id="42"/>
    </w:p>
    <w:p w:rsidR="00DE4891" w:rsidRDefault="00DE4891" w:rsidP="00DE4891">
      <w:r>
        <w:t>В самое ближайшее время представители ведомства возглавляемые финансовыми либералами Антоном Силуановым и Эльвирой Набиуллиной предпримут еще одну попытку добраться до пенсионных денег.</w:t>
      </w:r>
    </w:p>
    <w:p w:rsidR="00DE4891" w:rsidRDefault="00DE4891" w:rsidP="00DE4891">
      <w:r>
        <w:t xml:space="preserve">С предупреждением об этом выступил лидер партии </w:t>
      </w:r>
      <w:r w:rsidR="00390987">
        <w:t>«</w:t>
      </w:r>
      <w:r>
        <w:t>Справедливая Россия – за правду!</w:t>
      </w:r>
      <w:r w:rsidR="00390987">
        <w:t>»</w:t>
      </w:r>
      <w:r>
        <w:t xml:space="preserve"> Сергей Миронов.</w:t>
      </w:r>
    </w:p>
    <w:p w:rsidR="00DE4891" w:rsidRDefault="00DE4891" w:rsidP="00DE4891">
      <w:r>
        <w:t>Политик также разъяснил, какие последствия в итоге ждут людей.</w:t>
      </w:r>
    </w:p>
    <w:p w:rsidR="00DE4891" w:rsidRDefault="00DE4891" w:rsidP="00DE4891">
      <w:r>
        <w:t>В частности, парламентарий отметил, что попытк</w:t>
      </w:r>
      <w:r w:rsidR="007B00A2">
        <w:t>а</w:t>
      </w:r>
      <w:r>
        <w:t xml:space="preserve"> побудить россиян самих копить себе на будущую пенсию далеко не первая, однако, как и в прошлые разы, скорее всего она окажется безуспешной.</w:t>
      </w:r>
    </w:p>
    <w:p w:rsidR="00DE4891" w:rsidRDefault="00DE4891" w:rsidP="00DE4891">
      <w:r>
        <w:t>Сергей Миронов:</w:t>
      </w:r>
    </w:p>
    <w:p w:rsidR="00DE4891" w:rsidRDefault="00390987" w:rsidP="00DE4891">
      <w:r>
        <w:t>«</w:t>
      </w:r>
      <w:r w:rsidR="00DE4891">
        <w:t>Это очередная попытка Минфина и ЦБ подобраться к пенсионным накоплениям граждан, только с другого конца, через гособлигации. – Различные задумки на эту тему анонсируются чуть ли не ежегодно. Но все попытки побудить граждан самих копить на будущую пенсию при снижении соответствующих гарантий государства обречены</w:t>
      </w:r>
      <w:r>
        <w:t>»</w:t>
      </w:r>
      <w:r w:rsidR="00DE4891">
        <w:t>.</w:t>
      </w:r>
    </w:p>
    <w:p w:rsidR="00DE4891" w:rsidRDefault="00DE4891" w:rsidP="00DE4891">
      <w:r>
        <w:t>Правда, государство все же может поставить граждан перед фактом. Дескать, либо копите на старость сами, либо эта старость будет безрадостная.</w:t>
      </w:r>
    </w:p>
    <w:p w:rsidR="00DE4891" w:rsidRDefault="00DE4891" w:rsidP="00DE4891">
      <w:r>
        <w:t>Сергей Миронов считает, что все эти планы несостоятельны:</w:t>
      </w:r>
    </w:p>
    <w:p w:rsidR="00DE4891" w:rsidRDefault="00390987" w:rsidP="00DE4891">
      <w:r>
        <w:t>«</w:t>
      </w:r>
      <w:r w:rsidR="00DE4891">
        <w:t>Во-первых, большинство людей не могут позволить себе сбережения, тем более долгосрочные. Во-вторых, за последние десятилетия граждане уже наелись и финансовых, и пенсионных экспериментов от государства. К примеру, они прекрасно помнят, что их накопительные пенсии заморожены с 2014 и как минимум до 2025 года</w:t>
      </w:r>
      <w:r>
        <w:t>»</w:t>
      </w:r>
      <w:r w:rsidR="00DE4891">
        <w:t>.</w:t>
      </w:r>
    </w:p>
    <w:p w:rsidR="00DE4891" w:rsidRDefault="00DE4891" w:rsidP="00DE4891">
      <w:r>
        <w:lastRenderedPageBreak/>
        <w:t>Судя по просочившейся информации, новая пенсионная реформа предполагает, что россиянам будет предложено вложиться в новый инструмент для долгосрочных сбережений граждан - особый тип облигаций федерального займа.</w:t>
      </w:r>
    </w:p>
    <w:p w:rsidR="00DE4891" w:rsidRDefault="00DE4891" w:rsidP="00DE4891">
      <w:r>
        <w:t>Выбор откровенно не велик. Это означает, что доходность таких вложений гарантировано будет символическая и она не будет перекрывать инфляцию. По сути дела государство просто хочет получить еще один и весьма неслабый источник дешевых денег.</w:t>
      </w:r>
    </w:p>
    <w:p w:rsidR="005B0F6D" w:rsidRDefault="00CC4F08" w:rsidP="00DE4891">
      <w:hyperlink r:id="rId17" w:history="1">
        <w:r w:rsidR="00DE4891" w:rsidRPr="00AF62A0">
          <w:rPr>
            <w:rStyle w:val="a3"/>
          </w:rPr>
          <w:t>https://pensnews.ru/article/6851</w:t>
        </w:r>
      </w:hyperlink>
    </w:p>
    <w:p w:rsidR="00FA2665" w:rsidRPr="00A82717" w:rsidRDefault="00FA2665" w:rsidP="00FA2665">
      <w:pPr>
        <w:pStyle w:val="2"/>
      </w:pPr>
      <w:bookmarkStart w:id="43" w:name="_Toc125355404"/>
      <w:r>
        <w:t>Пенсионный Брокер</w:t>
      </w:r>
      <w:r w:rsidRPr="00A82717">
        <w:t>, 2</w:t>
      </w:r>
      <w:r>
        <w:t>3</w:t>
      </w:r>
      <w:r w:rsidRPr="00A82717">
        <w:t xml:space="preserve">.01.2023, </w:t>
      </w:r>
      <w:r w:rsidRPr="00FA2665">
        <w:t xml:space="preserve">Открыт прием заявок на участие в XVI конкурсе </w:t>
      </w:r>
      <w:r w:rsidR="00390987">
        <w:t>«</w:t>
      </w:r>
      <w:r w:rsidRPr="00FA2665">
        <w:t>Семейные ценности. Благосостояние</w:t>
      </w:r>
      <w:r w:rsidR="00390987">
        <w:t>»</w:t>
      </w:r>
      <w:bookmarkEnd w:id="43"/>
    </w:p>
    <w:p w:rsidR="00FA2665" w:rsidRDefault="00FA2665" w:rsidP="006C5539">
      <w:pPr>
        <w:pStyle w:val="3"/>
      </w:pPr>
      <w:bookmarkStart w:id="44" w:name="_Toc125355405"/>
      <w:r>
        <w:t xml:space="preserve">20 января стартовал прием заявок на участие в XVI конкурсе </w:t>
      </w:r>
      <w:r w:rsidR="00390987">
        <w:t>«</w:t>
      </w:r>
      <w:r>
        <w:t>Семейные ценности. Благосостояние</w:t>
      </w:r>
      <w:r w:rsidR="00390987">
        <w:t>»</w:t>
      </w:r>
      <w:r>
        <w:t>.</w:t>
      </w:r>
      <w:bookmarkEnd w:id="44"/>
    </w:p>
    <w:p w:rsidR="00FA2665" w:rsidRDefault="00FA2665" w:rsidP="00FA2665">
      <w:r>
        <w:t xml:space="preserve">Конкурс </w:t>
      </w:r>
      <w:r w:rsidR="00390987">
        <w:t>«</w:t>
      </w:r>
      <w:r>
        <w:t>Семейные ценности. Благосостояние</w:t>
      </w:r>
      <w:r w:rsidR="00390987">
        <w:t>»</w:t>
      </w:r>
      <w:r>
        <w:t xml:space="preserve"> проводят ОАО </w:t>
      </w:r>
      <w:r w:rsidR="00390987">
        <w:t>«</w:t>
      </w:r>
      <w:r>
        <w:t>РЖД</w:t>
      </w:r>
      <w:r w:rsidR="00390987">
        <w:t>»</w:t>
      </w:r>
      <w:r>
        <w:t xml:space="preserve">, РОСПРОФЖЕЛ и </w:t>
      </w:r>
      <w:r w:rsidR="00390987" w:rsidRPr="00390987">
        <w:rPr>
          <w:b/>
        </w:rPr>
        <w:t>НПФ</w:t>
      </w:r>
      <w:r>
        <w:t xml:space="preserve"> </w:t>
      </w:r>
      <w:r w:rsidR="00390987">
        <w:t>«</w:t>
      </w:r>
      <w:r>
        <w:t>БЛАГОСОСТОЯНИЕ</w:t>
      </w:r>
      <w:r w:rsidR="00390987">
        <w:t>»</w:t>
      </w:r>
      <w:r>
        <w:t xml:space="preserve"> среди работников служб управления персоналом железных дорог, иных филиалов и структурных подразделений ОАО </w:t>
      </w:r>
      <w:r w:rsidR="00390987">
        <w:t>«</w:t>
      </w:r>
      <w:r>
        <w:t>РЖД</w:t>
      </w:r>
      <w:r w:rsidR="00390987">
        <w:t>»</w:t>
      </w:r>
      <w:r>
        <w:t>, дочерних обществ, учреждений образования и здравоохранения. Цель конкурса – отметить кадровых работников, добившихся в 2022 году особых успехов в популяризации корпоративной пенсионной системы.</w:t>
      </w:r>
    </w:p>
    <w:p w:rsidR="00FA2665" w:rsidRDefault="00FA2665" w:rsidP="00FA2665">
      <w:r>
        <w:t xml:space="preserve">Заявки участников необходимо направлять в филиалы </w:t>
      </w:r>
      <w:r w:rsidR="00390987" w:rsidRPr="00390987">
        <w:rPr>
          <w:b/>
        </w:rPr>
        <w:t>НПФ</w:t>
      </w:r>
      <w:r>
        <w:t xml:space="preserve"> </w:t>
      </w:r>
      <w:r w:rsidR="00390987">
        <w:t>«</w:t>
      </w:r>
      <w:r>
        <w:t>БЛАГОСОСТОЯНИЕ</w:t>
      </w:r>
      <w:r w:rsidR="00390987">
        <w:t>»</w:t>
      </w:r>
      <w:r>
        <w:t xml:space="preserve">. Скачать форму заявки можно разделе </w:t>
      </w:r>
      <w:r w:rsidR="00390987">
        <w:t>«</w:t>
      </w:r>
      <w:r>
        <w:t>Мероприятия по реализации корпоративной системы НПО</w:t>
      </w:r>
      <w:r w:rsidR="00390987">
        <w:t>»</w:t>
      </w:r>
      <w:r>
        <w:t xml:space="preserve"> на странице </w:t>
      </w:r>
      <w:r w:rsidR="00390987">
        <w:t>«</w:t>
      </w:r>
      <w:r>
        <w:t>НПО</w:t>
      </w:r>
      <w:r w:rsidR="00390987">
        <w:t>»</w:t>
      </w:r>
      <w:r>
        <w:t xml:space="preserve"> портала Департамента управления персоналом АСУ ОДИТ. Этап регистрации участников продлится до 10 февраля. В конкурсе </w:t>
      </w:r>
      <w:r w:rsidR="00390987">
        <w:t>«</w:t>
      </w:r>
      <w:r>
        <w:t>Семейные ценности. Благосостояние</w:t>
      </w:r>
      <w:r w:rsidR="00390987">
        <w:t>»</w:t>
      </w:r>
      <w:r>
        <w:t xml:space="preserve"> предусмотрено 100 призовых мест: 20 первых, 35 вторых и 45 третьих, а также спецнаграды. Победителей до конца марта определит жюри в составе руководителей ОАО </w:t>
      </w:r>
      <w:r w:rsidR="00390987">
        <w:t>«</w:t>
      </w:r>
      <w:r>
        <w:t>РЖД</w:t>
      </w:r>
      <w:r w:rsidR="00390987">
        <w:t>»</w:t>
      </w:r>
      <w:r>
        <w:t xml:space="preserve">, РОСПРОФЖЕЛ и </w:t>
      </w:r>
      <w:r w:rsidR="00390987" w:rsidRPr="00390987">
        <w:rPr>
          <w:b/>
        </w:rPr>
        <w:t>НПФ</w:t>
      </w:r>
      <w:r>
        <w:t xml:space="preserve"> </w:t>
      </w:r>
      <w:r w:rsidR="00390987">
        <w:t>«</w:t>
      </w:r>
      <w:r>
        <w:t>БЛАГОСОСТОЯНИЕ</w:t>
      </w:r>
      <w:r w:rsidR="00390987">
        <w:t>»</w:t>
      </w:r>
      <w:r>
        <w:t>.</w:t>
      </w:r>
    </w:p>
    <w:p w:rsidR="00FA2665" w:rsidRDefault="00FA2665" w:rsidP="00FA2665">
      <w:r>
        <w:t>Награждение состоится в середине 2023 года.</w:t>
      </w:r>
    </w:p>
    <w:p w:rsidR="00FA2665" w:rsidRDefault="00CC4F08" w:rsidP="00FA2665">
      <w:hyperlink r:id="rId18" w:history="1">
        <w:r w:rsidR="00FA2665" w:rsidRPr="002A2B57">
          <w:rPr>
            <w:rStyle w:val="a3"/>
          </w:rPr>
          <w:t>http://pbroker.ru/?p=73458</w:t>
        </w:r>
      </w:hyperlink>
    </w:p>
    <w:p w:rsidR="00FA2665" w:rsidRPr="00A82717" w:rsidRDefault="00FA2665" w:rsidP="00FA2665">
      <w:pPr>
        <w:pStyle w:val="2"/>
      </w:pPr>
      <w:bookmarkStart w:id="45" w:name="_Toc125355406"/>
      <w:r>
        <w:t>Пенсионный Брокер</w:t>
      </w:r>
      <w:r w:rsidRPr="00A82717">
        <w:t>, 2</w:t>
      </w:r>
      <w:r>
        <w:t>3</w:t>
      </w:r>
      <w:r w:rsidRPr="00A82717">
        <w:t xml:space="preserve">.01.2023, </w:t>
      </w:r>
      <w:r w:rsidRPr="00FA2665">
        <w:t>Клиенты АО М</w:t>
      </w:r>
      <w:r w:rsidR="00390987" w:rsidRPr="00390987">
        <w:t>НПФ</w:t>
      </w:r>
      <w:r w:rsidRPr="00FA2665">
        <w:t xml:space="preserve"> </w:t>
      </w:r>
      <w:r w:rsidR="00390987">
        <w:t>«</w:t>
      </w:r>
      <w:r w:rsidRPr="00FA2665">
        <w:t>БОЛЬШОЙ</w:t>
      </w:r>
      <w:r w:rsidR="00390987">
        <w:t>»</w:t>
      </w:r>
      <w:r w:rsidRPr="00FA2665">
        <w:t xml:space="preserve"> получили около 1,4 млрд рублей пенсий за 2022 год</w:t>
      </w:r>
      <w:bookmarkEnd w:id="45"/>
    </w:p>
    <w:p w:rsidR="00FA2665" w:rsidRPr="006C5539" w:rsidRDefault="00FA2665" w:rsidP="006C5539">
      <w:pPr>
        <w:pStyle w:val="3"/>
      </w:pPr>
      <w:bookmarkStart w:id="46" w:name="_Toc125355407"/>
      <w:r w:rsidRPr="006C5539">
        <w:t>АО М</w:t>
      </w:r>
      <w:r w:rsidR="00390987" w:rsidRPr="006C5539">
        <w:t>НПФ</w:t>
      </w:r>
      <w:r w:rsidRPr="006C5539">
        <w:t xml:space="preserve"> </w:t>
      </w:r>
      <w:r w:rsidR="00390987" w:rsidRPr="006C5539">
        <w:t>«</w:t>
      </w:r>
      <w:r w:rsidRPr="006C5539">
        <w:t>БОЛЬШОЙ</w:t>
      </w:r>
      <w:r w:rsidR="00390987" w:rsidRPr="006C5539">
        <w:t>»</w:t>
      </w:r>
      <w:r w:rsidRPr="006C5539">
        <w:t xml:space="preserve"> выплатил 1 362,8 млн руб. пенсий по итогам 2022 года. Объем выплат на 41% превысил аналогичный показатель прошлого года.</w:t>
      </w:r>
      <w:bookmarkEnd w:id="46"/>
    </w:p>
    <w:p w:rsidR="00FA2665" w:rsidRDefault="00FA2665" w:rsidP="00FA2665">
      <w:r>
        <w:t>Объем пенсионных выплат по обязательному пенсионному страхованию (ОПС) составил 1 013,6 млн руб. Основная часть произведенных выплат — это единовременные выплаты пенсий застрахованным лицам, которые составили 933,5 млн руб. Объем выплат по договорам НПО за отчетный период равен 349,2 млн руб.</w:t>
      </w:r>
    </w:p>
    <w:p w:rsidR="00FA2665" w:rsidRDefault="00FA2665" w:rsidP="00FA2665">
      <w:r>
        <w:lastRenderedPageBreak/>
        <w:t>Еще одна категория получателей выплат, производимых фондом, — правопреемники, с начала года М</w:t>
      </w:r>
      <w:r w:rsidR="00390987" w:rsidRPr="00390987">
        <w:rPr>
          <w:b/>
        </w:rPr>
        <w:t>НПФ</w:t>
      </w:r>
      <w:r>
        <w:t xml:space="preserve"> </w:t>
      </w:r>
      <w:r w:rsidR="00390987">
        <w:t>«</w:t>
      </w:r>
      <w:r>
        <w:t>БОЛЬШОЙ</w:t>
      </w:r>
      <w:r w:rsidR="00390987">
        <w:t>»</w:t>
      </w:r>
      <w:r>
        <w:t xml:space="preserve"> выплатил им 138,3 млн руб. Согласно закону, пенсионные накопления могут быть переданы в случае смерти застрахованного лица, наступившей до назначения ему пенсии</w:t>
      </w:r>
    </w:p>
    <w:p w:rsidR="00FA2665" w:rsidRDefault="00CC4F08" w:rsidP="00FA2665">
      <w:hyperlink r:id="rId19" w:history="1">
        <w:r w:rsidR="00FA2665" w:rsidRPr="002A2B57">
          <w:rPr>
            <w:rStyle w:val="a3"/>
          </w:rPr>
          <w:t>http://pbroker.ru/?p=73460</w:t>
        </w:r>
      </w:hyperlink>
    </w:p>
    <w:p w:rsidR="00FA2665" w:rsidRPr="00A82717" w:rsidRDefault="00FA2665" w:rsidP="00FA2665">
      <w:pPr>
        <w:pStyle w:val="2"/>
      </w:pPr>
      <w:bookmarkStart w:id="47" w:name="_Toc125355408"/>
      <w:r>
        <w:t>Пенсионный Брокер</w:t>
      </w:r>
      <w:r w:rsidRPr="00A82717">
        <w:t>, 2</w:t>
      </w:r>
      <w:r>
        <w:t>3</w:t>
      </w:r>
      <w:r w:rsidRPr="00A82717">
        <w:t xml:space="preserve">.01.2023, </w:t>
      </w:r>
      <w:r w:rsidR="00390987" w:rsidRPr="00390987">
        <w:t xml:space="preserve">Средства клиентов АО </w:t>
      </w:r>
      <w:r w:rsidR="00390987">
        <w:t>«</w:t>
      </w:r>
      <w:r w:rsidR="00390987" w:rsidRPr="00390987">
        <w:t>НПФ ГАЗФОНД</w:t>
      </w:r>
      <w:r w:rsidR="00390987">
        <w:t>»</w:t>
      </w:r>
      <w:r w:rsidR="00390987" w:rsidRPr="00390987">
        <w:t xml:space="preserve"> застрахованы государством</w:t>
      </w:r>
      <w:bookmarkEnd w:id="47"/>
    </w:p>
    <w:p w:rsidR="00390987" w:rsidRDefault="00390987" w:rsidP="006C5539">
      <w:pPr>
        <w:pStyle w:val="3"/>
      </w:pPr>
      <w:bookmarkStart w:id="48" w:name="_Toc125355409"/>
      <w:r>
        <w:t>С 1 января 2023 года вступил в силу Федеральный закон от 28.12.2022 №555-ФЗ «О гарантировании прав участников негосударственных пенсионных фондов в рамках деятельности по негосударственному пенсионному обеспечению».</w:t>
      </w:r>
      <w:bookmarkEnd w:id="48"/>
    </w:p>
    <w:p w:rsidR="00390987" w:rsidRDefault="00390987" w:rsidP="00390987">
      <w:r>
        <w:t>Законом предусмотрено создание системы гарантирования прав участников негосударственных пенсионных фондов (</w:t>
      </w:r>
      <w:r w:rsidRPr="00390987">
        <w:rPr>
          <w:b/>
        </w:rPr>
        <w:t>НПФ</w:t>
      </w:r>
      <w:r>
        <w:t>) по негосударственному пенсионному обеспечению (НПО).</w:t>
      </w:r>
    </w:p>
    <w:p w:rsidR="00390987" w:rsidRDefault="00390987" w:rsidP="00390987">
      <w:r>
        <w:t xml:space="preserve">Администрирует систему государственная корпорация «Агентство по страхованию вкладов» (АСВ). На сайте АСВ опубликован реестр </w:t>
      </w:r>
      <w:r w:rsidRPr="00390987">
        <w:rPr>
          <w:b/>
        </w:rPr>
        <w:t>НПФ</w:t>
      </w:r>
      <w:r>
        <w:t xml:space="preserve">-участников системы гарантирования прав участников </w:t>
      </w:r>
      <w:r w:rsidRPr="00390987">
        <w:rPr>
          <w:b/>
        </w:rPr>
        <w:t>НПФ</w:t>
      </w:r>
      <w:r>
        <w:t>, в который с 01.01.2023 года включен АО «</w:t>
      </w:r>
      <w:r w:rsidRPr="00390987">
        <w:rPr>
          <w:b/>
        </w:rPr>
        <w:t>НПФ</w:t>
      </w:r>
      <w:r>
        <w:t xml:space="preserve"> ГАЗФОНД».</w:t>
      </w:r>
    </w:p>
    <w:p w:rsidR="00390987" w:rsidRDefault="00390987" w:rsidP="00390987">
      <w:r>
        <w:t xml:space="preserve">При наступлении гарантийного случая — если аннулирована лицензия </w:t>
      </w:r>
      <w:r w:rsidRPr="00390987">
        <w:rPr>
          <w:b/>
        </w:rPr>
        <w:t>НПФ</w:t>
      </w:r>
      <w:r>
        <w:t xml:space="preserve"> или он признан банкротом — возмещение будет выплачиваться АСВ из отдельного фонда гарантирования пенсионных резервов, который сформируется из ежегодных взносов </w:t>
      </w:r>
      <w:r w:rsidRPr="00390987">
        <w:rPr>
          <w:b/>
        </w:rPr>
        <w:t>НПФ</w:t>
      </w:r>
      <w:r>
        <w:t>-участников системы гарантирования.</w:t>
      </w:r>
    </w:p>
    <w:p w:rsidR="00390987" w:rsidRDefault="00390987" w:rsidP="00390987">
      <w:r>
        <w:t>Предельный размер гарантируемой суммы возмещения на этапе накопления средств составляет 1,4 млн рублей.</w:t>
      </w:r>
    </w:p>
    <w:p w:rsidR="00390987" w:rsidRDefault="00390987" w:rsidP="00390987">
      <w:r>
        <w:t xml:space="preserve">Гарантия возврата распространяется на пенсионные взносы, перечисленные клиентом (участником) самостоятельно, на взносы работодателя в его пользу, а также на доход </w:t>
      </w:r>
      <w:r w:rsidRPr="00390987">
        <w:rPr>
          <w:b/>
        </w:rPr>
        <w:t>НПФ</w:t>
      </w:r>
      <w:r>
        <w:t>, полученный от размещения накопленных средств.</w:t>
      </w:r>
    </w:p>
    <w:p w:rsidR="00390987" w:rsidRDefault="00390987" w:rsidP="00390987">
      <w:r>
        <w:t>Клиенты, оформившие на момент наступления гарантийного случая негосударственную пенсию, продолжат её получать, но в размере не более двукратного размера социальной пенсии по старости.</w:t>
      </w:r>
    </w:p>
    <w:p w:rsidR="00390987" w:rsidRDefault="00390987" w:rsidP="00390987">
      <w:r>
        <w:t xml:space="preserve">Гарантии распространяются в том числе на правопреемников клиентов </w:t>
      </w:r>
      <w:r w:rsidRPr="00390987">
        <w:rPr>
          <w:b/>
        </w:rPr>
        <w:t>НПФ</w:t>
      </w:r>
      <w:r>
        <w:t>.</w:t>
      </w:r>
    </w:p>
    <w:p w:rsidR="00FA2665" w:rsidRDefault="00390987" w:rsidP="00390987">
      <w:r>
        <w:t xml:space="preserve">Создание государственной системы гарантирования направлено на повышение доверия к </w:t>
      </w:r>
      <w:r w:rsidRPr="00390987">
        <w:rPr>
          <w:b/>
        </w:rPr>
        <w:t>НПФ</w:t>
      </w:r>
      <w:r>
        <w:t xml:space="preserve"> и стимулирование граждан к участию в формировании дополнительного пенсионного капитала, используя возможности НПО.</w:t>
      </w:r>
    </w:p>
    <w:p w:rsidR="00FA2665" w:rsidRDefault="00CC4F08" w:rsidP="00FA2665">
      <w:hyperlink r:id="rId20" w:history="1">
        <w:r w:rsidR="00390987" w:rsidRPr="002A2B57">
          <w:rPr>
            <w:rStyle w:val="a3"/>
          </w:rPr>
          <w:t>http://pbroker.ru/?p=73462</w:t>
        </w:r>
      </w:hyperlink>
    </w:p>
    <w:p w:rsidR="00390987" w:rsidRPr="00A82717" w:rsidRDefault="00390987" w:rsidP="00390987">
      <w:pPr>
        <w:pStyle w:val="2"/>
      </w:pPr>
      <w:bookmarkStart w:id="49" w:name="_Toc125355410"/>
      <w:r>
        <w:lastRenderedPageBreak/>
        <w:t>Пенсионный Брокер</w:t>
      </w:r>
      <w:r w:rsidRPr="00A82717">
        <w:t>, 2</w:t>
      </w:r>
      <w:r>
        <w:t>3</w:t>
      </w:r>
      <w:r w:rsidRPr="00A82717">
        <w:t xml:space="preserve">.01.2023, </w:t>
      </w:r>
      <w:r w:rsidRPr="00390987">
        <w:t xml:space="preserve">Клиенты НПФ </w:t>
      </w:r>
      <w:r>
        <w:t>«</w:t>
      </w:r>
      <w:r w:rsidRPr="00390987">
        <w:t>Достойное БУДУЩЕЕ</w:t>
      </w:r>
      <w:r>
        <w:t>»</w:t>
      </w:r>
      <w:r w:rsidRPr="00390987">
        <w:t xml:space="preserve"> получили более 3 млрд рублей пенсий за 2022 год</w:t>
      </w:r>
      <w:bookmarkEnd w:id="49"/>
    </w:p>
    <w:p w:rsidR="00390987" w:rsidRPr="006C5539" w:rsidRDefault="00390987" w:rsidP="006C5539">
      <w:pPr>
        <w:pStyle w:val="3"/>
      </w:pPr>
      <w:bookmarkStart w:id="50" w:name="_Toc125355411"/>
      <w:r w:rsidRPr="006C5539">
        <w:t>НПФ «Достойное БУДУЩЕЕ» выплатил 3 039,6 млн руб. пенсий по итогам 2022 года. Этот показатель почти в 1,5 раза превысил аналогичный показатель прошлого года (2 063,4 млн руб.).</w:t>
      </w:r>
      <w:bookmarkEnd w:id="50"/>
    </w:p>
    <w:p w:rsidR="00390987" w:rsidRDefault="00390987" w:rsidP="00390987">
      <w:r>
        <w:t>Объем пенсионных выплат по обязательному пенсионному страхованию (ОПС) достиг 2 643,4 млн руб. Основная часть произведенных выплат — это единовременные выплаты пенсий застрахованным лицам, которые составили 2 542,0 млн руб.</w:t>
      </w:r>
    </w:p>
    <w:p w:rsidR="00390987" w:rsidRDefault="00390987" w:rsidP="00390987">
      <w:r>
        <w:t xml:space="preserve">Выплаты по негосударственному пенсионному обеспечению (НПО) за 2022 год составили 396,2 млн руб. Получателями негосударственной пенсии являются работники предприятий, которые совместно со своими работодателями копили на пенсию в </w:t>
      </w:r>
      <w:r w:rsidRPr="00390987">
        <w:rPr>
          <w:b/>
        </w:rPr>
        <w:t>НПФ</w:t>
      </w:r>
      <w:r>
        <w:t xml:space="preserve"> «Достойное БУДУЩЕЕ».</w:t>
      </w:r>
    </w:p>
    <w:p w:rsidR="00390987" w:rsidRDefault="00390987" w:rsidP="00390987">
      <w:r>
        <w:t>Пенсионные накопления, согласно закону, могут быть переданы правопреемникам в случае смерти застрахованного лица, наступившей до назначения ему пенсии. За 2022 год фонд выплатил правопреемникам 581,5 млн руб.</w:t>
      </w:r>
    </w:p>
    <w:p w:rsidR="00390987" w:rsidRDefault="00CC4F08" w:rsidP="00FA2665">
      <w:hyperlink r:id="rId21" w:history="1">
        <w:r w:rsidR="00390987" w:rsidRPr="002A2B57">
          <w:rPr>
            <w:rStyle w:val="a3"/>
          </w:rPr>
          <w:t>http://pbroker.ru/?p=73468</w:t>
        </w:r>
      </w:hyperlink>
    </w:p>
    <w:p w:rsidR="00D94D15" w:rsidRPr="009E4027" w:rsidRDefault="00D94D15" w:rsidP="00D94D15">
      <w:pPr>
        <w:pStyle w:val="10"/>
      </w:pPr>
      <w:bookmarkStart w:id="51" w:name="_Toc99271691"/>
      <w:bookmarkStart w:id="52" w:name="_Toc99318654"/>
      <w:bookmarkStart w:id="53" w:name="_Toc99318783"/>
      <w:bookmarkStart w:id="54" w:name="_Toc396864672"/>
      <w:bookmarkStart w:id="55" w:name="_Toc125355412"/>
      <w:r>
        <w:t>Н</w:t>
      </w:r>
      <w:r w:rsidRPr="00880858">
        <w:t>овости развити</w:t>
      </w:r>
      <w:r>
        <w:t>я</w:t>
      </w:r>
      <w:r w:rsidRPr="00880858">
        <w:t xml:space="preserve"> системы обязательного пенсионного страхования и страховой пенсии</w:t>
      </w:r>
      <w:bookmarkEnd w:id="51"/>
      <w:bookmarkEnd w:id="52"/>
      <w:bookmarkEnd w:id="53"/>
      <w:bookmarkEnd w:id="55"/>
    </w:p>
    <w:p w:rsidR="0022363D" w:rsidRPr="00A82717" w:rsidRDefault="0022363D" w:rsidP="0022363D">
      <w:pPr>
        <w:pStyle w:val="2"/>
      </w:pPr>
      <w:bookmarkStart w:id="56" w:name="ф4"/>
      <w:bookmarkStart w:id="57" w:name="_Toc125355413"/>
      <w:bookmarkEnd w:id="56"/>
      <w:r w:rsidRPr="00A82717">
        <w:t>Коммерсантъ, 20.01.2023, В Госдуме рассмотрят вопрос о сохранении пенсионных выплат на период мобилизации</w:t>
      </w:r>
      <w:bookmarkEnd w:id="57"/>
    </w:p>
    <w:p w:rsidR="0022363D" w:rsidRPr="0022363D" w:rsidRDefault="0022363D" w:rsidP="006C5539">
      <w:pPr>
        <w:pStyle w:val="3"/>
      </w:pPr>
      <w:bookmarkStart w:id="58" w:name="_Toc125355414"/>
      <w:r w:rsidRPr="0022363D">
        <w:t xml:space="preserve">Поскольку мобилизованные военные пенсионеры—участники боевых действий на Украине </w:t>
      </w:r>
      <w:r w:rsidR="00390987">
        <w:t>«</w:t>
      </w:r>
      <w:r w:rsidRPr="0022363D">
        <w:t>заслужили особое к себе отношение</w:t>
      </w:r>
      <w:r w:rsidR="00390987">
        <w:t>»</w:t>
      </w:r>
      <w:r w:rsidRPr="0022363D">
        <w:t>, им могут продолжить выплачивать пенсию, заявил депутат Госдумы Дмитрий Вяткин (</w:t>
      </w:r>
      <w:r w:rsidR="00390987">
        <w:t>«</w:t>
      </w:r>
      <w:r w:rsidRPr="0022363D">
        <w:t>Единая Россия</w:t>
      </w:r>
      <w:r w:rsidR="00390987">
        <w:t>»</w:t>
      </w:r>
      <w:r w:rsidRPr="0022363D">
        <w:t>). Вопрос об этом прорабатывает рабочая группа по СВО в парламенте.</w:t>
      </w:r>
      <w:bookmarkEnd w:id="58"/>
    </w:p>
    <w:p w:rsidR="0022363D" w:rsidRPr="0022363D" w:rsidRDefault="00390987" w:rsidP="0022363D">
      <w:r>
        <w:t>«</w:t>
      </w:r>
      <w:r w:rsidR="0022363D" w:rsidRPr="0022363D">
        <w:t>Эти люди должны получать и денежное содержание, и назначенную им пенсию… В Минобороны нас поддерживают</w:t>
      </w:r>
      <w:r>
        <w:t>»</w:t>
      </w:r>
      <w:r w:rsidR="0022363D" w:rsidRPr="0022363D">
        <w:t xml:space="preserve">,— цитирует депутата пресс-служба </w:t>
      </w:r>
      <w:r>
        <w:t>«</w:t>
      </w:r>
      <w:r w:rsidR="0022363D" w:rsidRPr="0022363D">
        <w:t>Единой России</w:t>
      </w:r>
      <w:r>
        <w:t>»</w:t>
      </w:r>
      <w:r w:rsidR="0022363D" w:rsidRPr="0022363D">
        <w:t>.</w:t>
      </w:r>
    </w:p>
    <w:p w:rsidR="0022363D" w:rsidRPr="0022363D" w:rsidRDefault="0022363D" w:rsidP="0022363D">
      <w:r w:rsidRPr="0022363D">
        <w:t>Ветераны боевых действий и семьи погибших военных также могут быть включены в число льготных категорий граждан, которые смогут претендовать на бесплатную юридическую помощь.</w:t>
      </w:r>
    </w:p>
    <w:p w:rsidR="0022363D" w:rsidRPr="0022363D" w:rsidRDefault="0022363D" w:rsidP="0022363D">
      <w:r w:rsidRPr="0022363D">
        <w:t>20 декабря 2022 года была сформирована рабочая группа по вопросам мобилизации и СВО, в которую вошли члены Федерального собрания и провластные журналисты и активисты. На период мобилизации выплата пенсий для участников боевых действий приостанавливается.</w:t>
      </w:r>
    </w:p>
    <w:p w:rsidR="0022363D" w:rsidRPr="0022363D" w:rsidRDefault="00CC4F08" w:rsidP="0022363D">
      <w:hyperlink r:id="rId22" w:history="1">
        <w:r w:rsidR="0022363D" w:rsidRPr="00D32121">
          <w:rPr>
            <w:rStyle w:val="a3"/>
            <w:lang w:val="en-US"/>
          </w:rPr>
          <w:t>https</w:t>
        </w:r>
        <w:r w:rsidR="0022363D" w:rsidRPr="0022363D">
          <w:rPr>
            <w:rStyle w:val="a3"/>
          </w:rPr>
          <w:t>://</w:t>
        </w:r>
        <w:r w:rsidR="0022363D" w:rsidRPr="00D32121">
          <w:rPr>
            <w:rStyle w:val="a3"/>
            <w:lang w:val="en-US"/>
          </w:rPr>
          <w:t>www</w:t>
        </w:r>
        <w:r w:rsidR="0022363D" w:rsidRPr="0022363D">
          <w:rPr>
            <w:rStyle w:val="a3"/>
          </w:rPr>
          <w:t>.</w:t>
        </w:r>
        <w:r w:rsidR="0022363D" w:rsidRPr="00D32121">
          <w:rPr>
            <w:rStyle w:val="a3"/>
            <w:lang w:val="en-US"/>
          </w:rPr>
          <w:t>kommersant</w:t>
        </w:r>
        <w:r w:rsidR="0022363D" w:rsidRPr="0022363D">
          <w:rPr>
            <w:rStyle w:val="a3"/>
          </w:rPr>
          <w:t>.</w:t>
        </w:r>
        <w:r w:rsidR="0022363D" w:rsidRPr="00D32121">
          <w:rPr>
            <w:rStyle w:val="a3"/>
            <w:lang w:val="en-US"/>
          </w:rPr>
          <w:t>ru</w:t>
        </w:r>
        <w:r w:rsidR="0022363D" w:rsidRPr="0022363D">
          <w:rPr>
            <w:rStyle w:val="a3"/>
          </w:rPr>
          <w:t>/</w:t>
        </w:r>
        <w:r w:rsidR="0022363D" w:rsidRPr="00D32121">
          <w:rPr>
            <w:rStyle w:val="a3"/>
            <w:lang w:val="en-US"/>
          </w:rPr>
          <w:t>doc</w:t>
        </w:r>
        <w:r w:rsidR="0022363D" w:rsidRPr="0022363D">
          <w:rPr>
            <w:rStyle w:val="a3"/>
          </w:rPr>
          <w:t>/5782701?</w:t>
        </w:r>
        <w:r w:rsidR="0022363D" w:rsidRPr="00D32121">
          <w:rPr>
            <w:rStyle w:val="a3"/>
            <w:lang w:val="en-US"/>
          </w:rPr>
          <w:t>utm</w:t>
        </w:r>
        <w:r w:rsidR="0022363D" w:rsidRPr="0022363D">
          <w:rPr>
            <w:rStyle w:val="a3"/>
          </w:rPr>
          <w:t>_</w:t>
        </w:r>
        <w:r w:rsidR="0022363D" w:rsidRPr="00D32121">
          <w:rPr>
            <w:rStyle w:val="a3"/>
            <w:lang w:val="en-US"/>
          </w:rPr>
          <w:t>source</w:t>
        </w:r>
        <w:r w:rsidR="0022363D" w:rsidRPr="0022363D">
          <w:rPr>
            <w:rStyle w:val="a3"/>
          </w:rPr>
          <w:t>=</w:t>
        </w:r>
        <w:r w:rsidR="0022363D" w:rsidRPr="00D32121">
          <w:rPr>
            <w:rStyle w:val="a3"/>
            <w:lang w:val="en-US"/>
          </w:rPr>
          <w:t>yxnews</w:t>
        </w:r>
        <w:r w:rsidR="0022363D" w:rsidRPr="0022363D">
          <w:rPr>
            <w:rStyle w:val="a3"/>
          </w:rPr>
          <w:t>&amp;</w:t>
        </w:r>
        <w:r w:rsidR="0022363D" w:rsidRPr="00D32121">
          <w:rPr>
            <w:rStyle w:val="a3"/>
            <w:lang w:val="en-US"/>
          </w:rPr>
          <w:t>utm</w:t>
        </w:r>
        <w:r w:rsidR="0022363D" w:rsidRPr="0022363D">
          <w:rPr>
            <w:rStyle w:val="a3"/>
          </w:rPr>
          <w:t>_</w:t>
        </w:r>
        <w:r w:rsidR="0022363D" w:rsidRPr="00D32121">
          <w:rPr>
            <w:rStyle w:val="a3"/>
            <w:lang w:val="en-US"/>
          </w:rPr>
          <w:t>medium</w:t>
        </w:r>
        <w:r w:rsidR="0022363D" w:rsidRPr="0022363D">
          <w:rPr>
            <w:rStyle w:val="a3"/>
          </w:rPr>
          <w:t>=</w:t>
        </w:r>
        <w:r w:rsidR="0022363D" w:rsidRPr="00D32121">
          <w:rPr>
            <w:rStyle w:val="a3"/>
            <w:lang w:val="en-US"/>
          </w:rPr>
          <w:t>desktop</w:t>
        </w:r>
        <w:r w:rsidR="0022363D" w:rsidRPr="0022363D">
          <w:rPr>
            <w:rStyle w:val="a3"/>
          </w:rPr>
          <w:t>&amp;</w:t>
        </w:r>
        <w:r w:rsidR="0022363D" w:rsidRPr="00D32121">
          <w:rPr>
            <w:rStyle w:val="a3"/>
            <w:lang w:val="en-US"/>
          </w:rPr>
          <w:t>utm</w:t>
        </w:r>
        <w:r w:rsidR="0022363D" w:rsidRPr="0022363D">
          <w:rPr>
            <w:rStyle w:val="a3"/>
          </w:rPr>
          <w:t>_</w:t>
        </w:r>
        <w:r w:rsidR="0022363D" w:rsidRPr="00D32121">
          <w:rPr>
            <w:rStyle w:val="a3"/>
            <w:lang w:val="en-US"/>
          </w:rPr>
          <w:t>referrer</w:t>
        </w:r>
        <w:r w:rsidR="0022363D" w:rsidRPr="0022363D">
          <w:rPr>
            <w:rStyle w:val="a3"/>
          </w:rPr>
          <w:t>=</w:t>
        </w:r>
        <w:r w:rsidR="0022363D" w:rsidRPr="00D32121">
          <w:rPr>
            <w:rStyle w:val="a3"/>
            <w:lang w:val="en-US"/>
          </w:rPr>
          <w:t>https</w:t>
        </w:r>
        <w:r w:rsidR="0022363D" w:rsidRPr="0022363D">
          <w:rPr>
            <w:rStyle w:val="a3"/>
          </w:rPr>
          <w:t>%3</w:t>
        </w:r>
        <w:r w:rsidR="0022363D" w:rsidRPr="00D32121">
          <w:rPr>
            <w:rStyle w:val="a3"/>
            <w:lang w:val="en-US"/>
          </w:rPr>
          <w:t>A</w:t>
        </w:r>
        <w:r w:rsidR="0022363D" w:rsidRPr="0022363D">
          <w:rPr>
            <w:rStyle w:val="a3"/>
          </w:rPr>
          <w:t>%2</w:t>
        </w:r>
        <w:r w:rsidR="0022363D" w:rsidRPr="00D32121">
          <w:rPr>
            <w:rStyle w:val="a3"/>
            <w:lang w:val="en-US"/>
          </w:rPr>
          <w:t>F</w:t>
        </w:r>
        <w:r w:rsidR="0022363D" w:rsidRPr="0022363D">
          <w:rPr>
            <w:rStyle w:val="a3"/>
          </w:rPr>
          <w:t>%2</w:t>
        </w:r>
        <w:r w:rsidR="0022363D" w:rsidRPr="00D32121">
          <w:rPr>
            <w:rStyle w:val="a3"/>
            <w:lang w:val="en-US"/>
          </w:rPr>
          <w:t>Fdzen</w:t>
        </w:r>
        <w:r w:rsidR="0022363D" w:rsidRPr="0022363D">
          <w:rPr>
            <w:rStyle w:val="a3"/>
          </w:rPr>
          <w:t>.</w:t>
        </w:r>
        <w:r w:rsidR="0022363D" w:rsidRPr="00D32121">
          <w:rPr>
            <w:rStyle w:val="a3"/>
            <w:lang w:val="en-US"/>
          </w:rPr>
          <w:t>ru</w:t>
        </w:r>
        <w:r w:rsidR="0022363D" w:rsidRPr="0022363D">
          <w:rPr>
            <w:rStyle w:val="a3"/>
          </w:rPr>
          <w:t>%2</w:t>
        </w:r>
        <w:r w:rsidR="0022363D" w:rsidRPr="00D32121">
          <w:rPr>
            <w:rStyle w:val="a3"/>
            <w:lang w:val="en-US"/>
          </w:rPr>
          <w:t>Fnews</w:t>
        </w:r>
        <w:r w:rsidR="0022363D" w:rsidRPr="0022363D">
          <w:rPr>
            <w:rStyle w:val="a3"/>
          </w:rPr>
          <w:t>%2</w:t>
        </w:r>
        <w:r w:rsidR="0022363D" w:rsidRPr="00D32121">
          <w:rPr>
            <w:rStyle w:val="a3"/>
            <w:lang w:val="en-US"/>
          </w:rPr>
          <w:t>Fsearch</w:t>
        </w:r>
        <w:r w:rsidR="0022363D" w:rsidRPr="0022363D">
          <w:rPr>
            <w:rStyle w:val="a3"/>
          </w:rPr>
          <w:t>%3</w:t>
        </w:r>
        <w:r w:rsidR="0022363D" w:rsidRPr="00D32121">
          <w:rPr>
            <w:rStyle w:val="a3"/>
            <w:lang w:val="en-US"/>
          </w:rPr>
          <w:t>Ftext</w:t>
        </w:r>
        <w:r w:rsidR="0022363D" w:rsidRPr="0022363D">
          <w:rPr>
            <w:rStyle w:val="a3"/>
          </w:rPr>
          <w:t>%3</w:t>
        </w:r>
        <w:r w:rsidR="0022363D" w:rsidRPr="00D32121">
          <w:rPr>
            <w:rStyle w:val="a3"/>
            <w:lang w:val="en-US"/>
          </w:rPr>
          <w:t>D</w:t>
        </w:r>
      </w:hyperlink>
      <w:r w:rsidR="0022363D" w:rsidRPr="0022363D">
        <w:t xml:space="preserve"> </w:t>
      </w:r>
    </w:p>
    <w:p w:rsidR="00D517D2" w:rsidRPr="00A82717" w:rsidRDefault="00D517D2" w:rsidP="00D517D2">
      <w:pPr>
        <w:pStyle w:val="2"/>
      </w:pPr>
      <w:bookmarkStart w:id="59" w:name="ф5"/>
      <w:bookmarkStart w:id="60" w:name="_Toc125355415"/>
      <w:bookmarkEnd w:id="59"/>
      <w:r w:rsidRPr="00A82717">
        <w:lastRenderedPageBreak/>
        <w:t>ПРАЙМ, 21.01.2023, Россиянам напомнили, какие выплаты положены уже после увольнения</w:t>
      </w:r>
      <w:bookmarkEnd w:id="60"/>
    </w:p>
    <w:p w:rsidR="00D517D2" w:rsidRDefault="00D517D2" w:rsidP="006C5539">
      <w:pPr>
        <w:pStyle w:val="3"/>
      </w:pPr>
      <w:bookmarkStart w:id="61" w:name="_Toc125355416"/>
      <w:r>
        <w:t xml:space="preserve">Финансовые отношения между работодателем и сотрудником не всегда заканчиваются после увольнения. Некоторые выплаты полагаются уже бывшему работнику после того, как он забрал свою трудовую книжку, рассказал агентству </w:t>
      </w:r>
      <w:r w:rsidR="00390987">
        <w:t>«</w:t>
      </w:r>
      <w:r>
        <w:t>Прайм</w:t>
      </w:r>
      <w:r w:rsidR="00390987">
        <w:t>»</w:t>
      </w:r>
      <w:r>
        <w:t xml:space="preserve"> руководитель рабочей группы по законодательству в сфере интернет-технологий и цифровизации Общественной палаты РФ, декан факультета права НИУ ВШЭ Вадим Виноградов.</w:t>
      </w:r>
      <w:bookmarkEnd w:id="61"/>
    </w:p>
    <w:p w:rsidR="00D517D2" w:rsidRDefault="00390987" w:rsidP="00D517D2">
      <w:r>
        <w:t>«</w:t>
      </w:r>
      <w:r w:rsidR="00D517D2">
        <w:t>Например, если в течение 30 календарных дней после увольнения человек не вышел на новую работу и при этом взял больничный лист, то дни нетрудоспособности должен оплатить предыдущий работодатель. Речь идёт о выплате в размере, не превышающей 60 процентов среднего заработка за два года</w:t>
      </w:r>
      <w:r>
        <w:t>»</w:t>
      </w:r>
      <w:r w:rsidR="00D517D2">
        <w:t>, — указывает эксперт.</w:t>
      </w:r>
    </w:p>
    <w:p w:rsidR="00D517D2" w:rsidRDefault="00D517D2" w:rsidP="00D517D2">
      <w:r>
        <w:t>Компаниям эти средства до 2023 года компенсировал Фонд социального страхования, теперь — Социальный фонд России.</w:t>
      </w:r>
    </w:p>
    <w:p w:rsidR="00D517D2" w:rsidRDefault="00D517D2" w:rsidP="00D517D2">
      <w:r>
        <w:t>Если увольнение произошло не по собственному желанию, а вследствие не зависящих от сотрудника причин, то на работодателя накладываются дополнительные финансовые обязательства, продолжает юрист.</w:t>
      </w:r>
    </w:p>
    <w:p w:rsidR="00D517D2" w:rsidRDefault="00390987" w:rsidP="00D517D2">
      <w:r>
        <w:t>«</w:t>
      </w:r>
      <w:r w:rsidR="00D517D2">
        <w:t>Если организация ликвидируется, происходит сокращение штата, человека призывают в армию или он признан нетрудоспособным, то бывшему работнику полагается выходное пособие в размере среднего заработка</w:t>
      </w:r>
      <w:r>
        <w:t>»</w:t>
      </w:r>
      <w:r w:rsidR="00D517D2">
        <w:t xml:space="preserve">, — отмечает Виноградов. Его будут выплачивать две недели или в течение месяца — в зависимости от обстоятельств увольнения. </w:t>
      </w:r>
    </w:p>
    <w:p w:rsidR="00D517D2" w:rsidRDefault="00D517D2" w:rsidP="00D517D2">
      <w:r>
        <w:t>Если человек остался без работы по причине ликвидации компании или сокращения штата, то работодатель должен выплачивать ему пособие на время поиска работы. Речь идет о выплатах в размере среднего заработка в течение двух месяцев. Из этой суммы вычитается выходное пособие.</w:t>
      </w:r>
    </w:p>
    <w:p w:rsidR="00D517D2" w:rsidRDefault="00D517D2" w:rsidP="00D517D2">
      <w:r>
        <w:t>Кроме того, если человек, который встал на учет в службу занятости в течение двух недель после потери работы, может подтвердить, что за это время так и не нашёл новой и имеет иждивенцев, пособие может выплачиваться и на протяжении трёх месяцев.</w:t>
      </w:r>
    </w:p>
    <w:p w:rsidR="00D517D2" w:rsidRDefault="00D517D2" w:rsidP="00D517D2">
      <w:r>
        <w:t>Также, по словам эксперта, если работодатель не произвел полагающиеся при увольнении выплаты в установленный законом срок, вы можете требовать с него проценты за просрочку в размере 1/150 ставки ЦБ за каждый день.</w:t>
      </w:r>
    </w:p>
    <w:p w:rsidR="00D517D2" w:rsidRDefault="00CC4F08" w:rsidP="00D517D2">
      <w:hyperlink r:id="rId23" w:history="1">
        <w:r w:rsidR="00D517D2" w:rsidRPr="00AF62A0">
          <w:rPr>
            <w:rStyle w:val="a3"/>
          </w:rPr>
          <w:t>https://1prime.ru/exclusive/20230121/839502945.html?utm_source=yxnews&amp;utm_medium=desktop</w:t>
        </w:r>
      </w:hyperlink>
      <w:r w:rsidR="00D517D2">
        <w:t xml:space="preserve"> </w:t>
      </w:r>
    </w:p>
    <w:p w:rsidR="00DE4891" w:rsidRPr="00A82717" w:rsidRDefault="00DE4891" w:rsidP="00DE4891">
      <w:pPr>
        <w:pStyle w:val="2"/>
      </w:pPr>
      <w:bookmarkStart w:id="62" w:name="ф6"/>
      <w:bookmarkStart w:id="63" w:name="_Toc125355417"/>
      <w:bookmarkEnd w:id="62"/>
      <w:r w:rsidRPr="00A82717">
        <w:t>Конкурент, 20.01.2023, Не заработали. Поставлена точка в вопросе индексации пенсий работающим пенсионерам</w:t>
      </w:r>
      <w:bookmarkEnd w:id="63"/>
      <w:r w:rsidRPr="00A82717">
        <w:t xml:space="preserve"> </w:t>
      </w:r>
    </w:p>
    <w:p w:rsidR="00DE4891" w:rsidRDefault="00DE4891" w:rsidP="006C5539">
      <w:pPr>
        <w:pStyle w:val="3"/>
      </w:pPr>
      <w:bookmarkStart w:id="64" w:name="_Toc125355418"/>
      <w:r>
        <w:t>Госдума проголосовала против пяти альтернативных проектов о возобновлении индексации пенсий работающим пенсионерам.</w:t>
      </w:r>
      <w:bookmarkEnd w:id="64"/>
    </w:p>
    <w:p w:rsidR="00DE4891" w:rsidRDefault="00DE4891" w:rsidP="00DE4891">
      <w:r>
        <w:t xml:space="preserve">Так, депутаты не поддержали инициативу, которая была внесена на рассмотрение палаты думской фракцией ЛДПР 26 июля 2021 г. Как отмечается в пояснительных </w:t>
      </w:r>
      <w:r>
        <w:lastRenderedPageBreak/>
        <w:t>материалах, законопроект подготовлен в целях возобновления с 1 января 2022 г. индексации страховых пенсий работающим пенсионерам.</w:t>
      </w:r>
    </w:p>
    <w:p w:rsidR="00DE4891" w:rsidRDefault="00DE4891" w:rsidP="00DE4891">
      <w:r>
        <w:t xml:space="preserve">Дума не поддержала и законопроект депутатов от КПРФ. Документом предлагалось признать утратившими силу положения федерального закона </w:t>
      </w:r>
      <w:r w:rsidR="00390987">
        <w:t>«</w:t>
      </w:r>
      <w:r>
        <w:t>О страховых пенсиях</w:t>
      </w:r>
      <w:r w:rsidR="00390987">
        <w:t>»</w:t>
      </w:r>
      <w:r>
        <w:t>, согласно которым страховая пенсия и фиксированная выплата к ней для работающих пенсионеров индексируются, но выплачиваются без учета сумм индексации их размера. По мнению коммунистов, действующая норма помимо того, что снижает уровень жизни работающих пенсионеров и дестимулирует их к труду, является экономически невыгодной для государства.</w:t>
      </w:r>
    </w:p>
    <w:p w:rsidR="00DE4891" w:rsidRDefault="00DE4891" w:rsidP="00DE4891">
      <w:r>
        <w:t>Депутаты также отклонили законопроект члена комитета Госдумы по бюджету Оксаны Дмитриевой (вне фракций) об индексации пенсии работающим пенсионерам за период с 1 января 2016 г., когда была отменена индексация пенсий для этой категории, до даты вступления инициативы в силу. По мнению автора, эта мера будет не только социально справедливой, но и облегчит нагрузку на работодателей.</w:t>
      </w:r>
    </w:p>
    <w:p w:rsidR="00DE4891" w:rsidRDefault="00DE4891" w:rsidP="00DE4891">
      <w:r>
        <w:t>Напомним, ранее Пенсионный Фонд России сообщил, что реализация инициативы по индексации таких пенсий приведет к сокращению уровня пенсий неработающих граждан, а для них пенсия является единственным источником дохода. Кроме того, дополнительные расходы из бюджета составят около 500 млрд руб. в случае индексации страховых пенсий на 10%.</w:t>
      </w:r>
    </w:p>
    <w:p w:rsidR="00DE4891" w:rsidRDefault="00DE4891" w:rsidP="00DE4891">
      <w:r>
        <w:t xml:space="preserve">При этом отмена индексации страховых пенсий работающим пенсионерам с 2016 г. не оказала значимого влияния на показатели рынка труда, доходы населения и динамику развития экономики России. Страховая пенсия предназначена для людей, которые не имеют других средств к существованию в том числе из-за старости и инвалидности, поэтому в </w:t>
      </w:r>
      <w:r w:rsidR="00390987" w:rsidRPr="00390987">
        <w:rPr>
          <w:b/>
        </w:rPr>
        <w:t>ПФР</w:t>
      </w:r>
      <w:r>
        <w:t xml:space="preserve"> назвали сам факт получения пенсий работающими пенсионерами льготой. Льгота сохраняется в интересах граждан, но действует ограничение по индексации. При прекращении же работы происходит пересмотр пенсии с учетом всех прошедших периодов трудовой деятельности.</w:t>
      </w:r>
    </w:p>
    <w:p w:rsidR="00DE4891" w:rsidRDefault="00DE4891" w:rsidP="00DE4891">
      <w:r>
        <w:t xml:space="preserve">До появления в 2015 г. закона о балльной системе пенсии работающих пенсионеров увеличивались два раза в год, и гораздо ощутимее. Во-первых, таким гражданам делали перерасчет, учитывая все отчисления в </w:t>
      </w:r>
      <w:r w:rsidR="00390987" w:rsidRPr="00390987">
        <w:rPr>
          <w:b/>
        </w:rPr>
        <w:t>ПФР</w:t>
      </w:r>
      <w:r>
        <w:t xml:space="preserve"> за минувший год. Во-вторых, ежегодно производилась и индексация этих пенсий на уровень инфляции.</w:t>
      </w:r>
    </w:p>
    <w:p w:rsidR="00DE4891" w:rsidRDefault="00DE4891" w:rsidP="00DE4891">
      <w:r>
        <w:t>Однако пенсии нескольких миллионов работающих пенсионеров (коих много и в Приморье) не индексируются с 1 января 2016 г. Президент РФ Владимир Путин поручал правительству представить предложения по индексации пенсий работающих пенсионеров. Вопрос так и повис в воздухе.</w:t>
      </w:r>
    </w:p>
    <w:p w:rsidR="00DE4891" w:rsidRDefault="00DE4891" w:rsidP="00DE4891">
      <w:r>
        <w:t>Изначально власти объясняли мораторий необходимостью сбалансировать дефицитный бюджет. Но даже когда казна вернулась к профициту, а Минфин ежегодно складывал почти 3 трлн руб. в Фонд национального благосостояния, к индексации так и не вернулись. Ярым противником повышения пенсий работающим пенсионерам является глава Минфина Антон Силуанов.</w:t>
      </w:r>
    </w:p>
    <w:p w:rsidR="00DE4891" w:rsidRDefault="00CC4F08" w:rsidP="00DE4891">
      <w:hyperlink r:id="rId24" w:history="1">
        <w:r w:rsidR="00DE4891" w:rsidRPr="00AF62A0">
          <w:rPr>
            <w:rStyle w:val="a3"/>
          </w:rPr>
          <w:t>https://konkurent.ru/article/56126</w:t>
        </w:r>
      </w:hyperlink>
      <w:r w:rsidR="00DE4891">
        <w:t xml:space="preserve"> </w:t>
      </w:r>
    </w:p>
    <w:p w:rsidR="00DE4891" w:rsidRPr="00A82717" w:rsidRDefault="00DE4891" w:rsidP="00DE4891">
      <w:pPr>
        <w:pStyle w:val="2"/>
      </w:pPr>
      <w:bookmarkStart w:id="65" w:name="_Toc125355419"/>
      <w:r w:rsidRPr="00A82717">
        <w:lastRenderedPageBreak/>
        <w:t>Pensnews.ru, 20.01.2023, Госдума отклонила сразу пять законопроектов о возвращении индексации выплат работающим пенсионерам</w:t>
      </w:r>
      <w:bookmarkEnd w:id="65"/>
    </w:p>
    <w:p w:rsidR="00DE4891" w:rsidRDefault="00DE4891" w:rsidP="006C5539">
      <w:pPr>
        <w:pStyle w:val="3"/>
      </w:pPr>
      <w:bookmarkStart w:id="66" w:name="_Toc125355420"/>
      <w:r>
        <w:t>Pensnews.ru постоянно пишет об ограничении прав работающих пенсионеров. Наш портал в очередной раз вынужден констатировать, что индексация выплат работающим пенсионерам, а вернее ее отсутствие, остается одной из больных проблем российской пенсионной системы в виду очевидной несправедливости такого положения дел.</w:t>
      </w:r>
      <w:bookmarkEnd w:id="66"/>
    </w:p>
    <w:p w:rsidR="00DE4891" w:rsidRDefault="00DE4891" w:rsidP="00DE4891">
      <w:r>
        <w:t>Ранее мы также писали о том, что в Государственной думе все-таки увеличилось число сторонников идеи вернуть индексацию выплат работающим пенсионерам.</w:t>
      </w:r>
    </w:p>
    <w:p w:rsidR="00DE4891" w:rsidRDefault="00DE4891" w:rsidP="00DE4891">
      <w:r>
        <w:t>Так, проиндексировать пенсии работающих пенсионер по общим правилам, компенсировав отсутствие с 2016 года индексации, и снять для этой категории пенсионеров потолок по начисляемым пенсионным баллам необходимым и справедливым считает уже несколько десятков депутатов Госдумы.</w:t>
      </w:r>
    </w:p>
    <w:p w:rsidR="00DE4891" w:rsidRDefault="00DE4891" w:rsidP="00DE4891">
      <w:r>
        <w:t>При чем если ранее такие предложения были одиночными, то теперь можно говорить о массовом поступлении в Госдуму законопроектов по данной тематике, поскольку только в январе их собралось срузу пять штук: 1221703-7, 1249347-7, 1262117-7, 1451-8 и 109524-8.</w:t>
      </w:r>
    </w:p>
    <w:p w:rsidR="00DE4891" w:rsidRDefault="00DE4891" w:rsidP="00DE4891">
      <w:r>
        <w:t xml:space="preserve">К сожалению, на днях Госдума же в лице прежде всего депутатов от </w:t>
      </w:r>
      <w:r w:rsidR="00390987">
        <w:t>«</w:t>
      </w:r>
      <w:r>
        <w:t>партии власти</w:t>
      </w:r>
      <w:r w:rsidR="00390987">
        <w:t>»</w:t>
      </w:r>
      <w:r>
        <w:t xml:space="preserve"> заблокировала все эти законопроекты. Документы даже и не обсуждали, так как пришло отрицательное заключение из правительства.</w:t>
      </w:r>
    </w:p>
    <w:p w:rsidR="00DE4891" w:rsidRDefault="00DE4891" w:rsidP="00DE4891">
      <w:r>
        <w:t xml:space="preserve">В кабинете министров отметили, что в законопроектах </w:t>
      </w:r>
      <w:r w:rsidR="00390987">
        <w:t>«</w:t>
      </w:r>
      <w:r>
        <w:t>не определены источники и порядок исполнения новых видов расходных обязательств</w:t>
      </w:r>
      <w:r w:rsidR="00390987">
        <w:t>»</w:t>
      </w:r>
      <w:r>
        <w:t>.</w:t>
      </w:r>
    </w:p>
    <w:p w:rsidR="00DE4891" w:rsidRDefault="00DE4891" w:rsidP="00DE4891">
      <w:r>
        <w:t xml:space="preserve">СПРАВКА PENSNEWS.RU: Напомним, что пенсии работающих пенсионеров не индексируются с 1 января 2016 года. Тогда отмечалось, что это было сделано для уменьшения дефицита Пенсионного фонда России. Думская оппозиция и сенаторы неоднократно выступали за возобновление индексации страховых пенсий, но эти инициативы не нашли поддержки у кабмина и большинства парламентариев. </w:t>
      </w:r>
    </w:p>
    <w:p w:rsidR="00DE4891" w:rsidRDefault="00CC4F08" w:rsidP="00DE4891">
      <w:hyperlink r:id="rId25" w:history="1">
        <w:r w:rsidR="00DE4891" w:rsidRPr="00AF62A0">
          <w:rPr>
            <w:rStyle w:val="a3"/>
          </w:rPr>
          <w:t>https://pensnews.ru/article/6859</w:t>
        </w:r>
      </w:hyperlink>
      <w:r w:rsidR="00DE4891">
        <w:t xml:space="preserve"> </w:t>
      </w:r>
    </w:p>
    <w:p w:rsidR="009E4027" w:rsidRPr="00A82717" w:rsidRDefault="009E4027" w:rsidP="009E4027">
      <w:pPr>
        <w:pStyle w:val="2"/>
      </w:pPr>
      <w:bookmarkStart w:id="67" w:name="_Toc125355421"/>
      <w:r w:rsidRPr="009E4027">
        <w:t>МК</w:t>
      </w:r>
      <w:r w:rsidRPr="00A82717">
        <w:t>, 2</w:t>
      </w:r>
      <w:r>
        <w:t>2</w:t>
      </w:r>
      <w:r w:rsidRPr="00A82717">
        <w:t xml:space="preserve">.01.2023, </w:t>
      </w:r>
      <w:r w:rsidRPr="009E4027">
        <w:t>В феврале россияне получат три доплаты к пенсии</w:t>
      </w:r>
      <w:bookmarkEnd w:id="67"/>
    </w:p>
    <w:p w:rsidR="009E4027" w:rsidRDefault="009E4027" w:rsidP="006C5539">
      <w:pPr>
        <w:pStyle w:val="3"/>
      </w:pPr>
      <w:bookmarkStart w:id="68" w:name="_Toc125355422"/>
      <w:r>
        <w:t>Пенсионный эксперт Сергей Власов рассказал, что в феврале пожилые граждане получат сразу три доплаты к пенсии. Деньги будут поступать единой суммой.</w:t>
      </w:r>
      <w:bookmarkEnd w:id="68"/>
    </w:p>
    <w:p w:rsidR="009E4027" w:rsidRDefault="009E4027" w:rsidP="009E4027">
      <w:r>
        <w:t>По словам эксперта, речь идет о гражданах, которые уволились с работы в октябре прошлого года. Важно, чтобы этот процесс был официально зафиксирован, передает Primpress.</w:t>
      </w:r>
    </w:p>
    <w:p w:rsidR="009E4027" w:rsidRDefault="00390987" w:rsidP="009E4027">
      <w:r>
        <w:t>«</w:t>
      </w:r>
      <w:r w:rsidR="009E4027">
        <w:t xml:space="preserve">Как известно, работающие пенсионеры все еще не получают пенсии с учетом индексаций. Но прибавка им выплачивается в полном объеме после увольнения. Однако это длительный процесс: должно пройти несколько месяцев, прежде чем </w:t>
      </w:r>
      <w:r w:rsidR="009E4027">
        <w:lastRenderedPageBreak/>
        <w:t>пенсионер сможет получить пенсию с учетом всех пропущенных за время его работы индексаций</w:t>
      </w:r>
      <w:r>
        <w:t>»</w:t>
      </w:r>
      <w:r w:rsidR="009E4027">
        <w:t>, - рассказал Власов.</w:t>
      </w:r>
    </w:p>
    <w:p w:rsidR="009E4027" w:rsidRDefault="009E4027" w:rsidP="009E4027">
      <w:r>
        <w:t>Также Власов отметил, что именно в феврале наступит дата первых пенсионных начислений для граждан, уволившихся в октябре. Доплаты будут поступать за три прошедших месяца: ноябрь, декабрь, январь.</w:t>
      </w:r>
    </w:p>
    <w:p w:rsidR="009E4027" w:rsidRDefault="009E4027" w:rsidP="009E4027">
      <w:r>
        <w:t>Напомним, ранее мы рассказали, что сросстат назвал товары и услуги, которые заметнее всего подорожали в 2022 году.</w:t>
      </w:r>
    </w:p>
    <w:p w:rsidR="009E4027" w:rsidRDefault="00CC4F08" w:rsidP="009E4027">
      <w:hyperlink r:id="rId26" w:history="1">
        <w:r w:rsidR="009E4027" w:rsidRPr="001E655C">
          <w:rPr>
            <w:rStyle w:val="a3"/>
          </w:rPr>
          <w:t>https://www.mk-mari.ru/social/2023/01/22/v-fevrale-rossiyane-poluchat-tri-doplaty-k-pensii.html</w:t>
        </w:r>
      </w:hyperlink>
    </w:p>
    <w:p w:rsidR="009E4027" w:rsidRPr="00A82717" w:rsidRDefault="009E4027" w:rsidP="009E4027">
      <w:pPr>
        <w:pStyle w:val="2"/>
      </w:pPr>
      <w:bookmarkStart w:id="69" w:name="_Toc125355423"/>
      <w:r w:rsidRPr="009E4027">
        <w:t>Известия</w:t>
      </w:r>
      <w:r w:rsidRPr="00A82717">
        <w:t>, 2</w:t>
      </w:r>
      <w:r>
        <w:t>2</w:t>
      </w:r>
      <w:r w:rsidRPr="00A82717">
        <w:t xml:space="preserve">.01.2023, </w:t>
      </w:r>
      <w:r w:rsidRPr="009E4027">
        <w:t>Юрист посоветовал пенсионерам проверять свой индивидуальный лицевой счет</w:t>
      </w:r>
      <w:bookmarkEnd w:id="69"/>
    </w:p>
    <w:p w:rsidR="009E4027" w:rsidRDefault="009E4027" w:rsidP="006C5539">
      <w:pPr>
        <w:pStyle w:val="3"/>
      </w:pPr>
      <w:bookmarkStart w:id="70" w:name="_Toc125355424"/>
      <w:r>
        <w:t>Юрист Виноградов посоветовал пенсионерам проверять свой индивидуальный лицевой счет</w:t>
      </w:r>
      <w:bookmarkEnd w:id="70"/>
    </w:p>
    <w:p w:rsidR="009E4027" w:rsidRDefault="009E4027" w:rsidP="009E4027">
      <w:r>
        <w:t>Член Общественной палаты, декан факультета права НИУ ВШЭ Вадим Виноградов 22 января рассказал, как проверить правильность начисления пенсии.</w:t>
      </w:r>
    </w:p>
    <w:p w:rsidR="009E4027" w:rsidRDefault="009E4027" w:rsidP="009E4027">
      <w:r>
        <w:t xml:space="preserve">В беседе с агентством </w:t>
      </w:r>
      <w:r w:rsidR="00390987">
        <w:t>«</w:t>
      </w:r>
      <w:r>
        <w:t>Прайм</w:t>
      </w:r>
      <w:r w:rsidR="00390987">
        <w:t>»</w:t>
      </w:r>
      <w:r>
        <w:t xml:space="preserve"> он уточнил, что для контроля правильности выплат необходимо регулярно контролировать состояние индивидуального лицевого счета (ИЛС). В нем указаны все сведения о трудовом стаже, пенсионных накоплениях и баллах. Запросить справку о состоянии ИЛС можно на портале </w:t>
      </w:r>
      <w:r w:rsidR="00390987">
        <w:t>«</w:t>
      </w:r>
      <w:r>
        <w:t>Госуслуг</w:t>
      </w:r>
      <w:r w:rsidR="00390987">
        <w:t>»</w:t>
      </w:r>
      <w:r>
        <w:t xml:space="preserve"> или сайте Социального фонда России.</w:t>
      </w:r>
    </w:p>
    <w:p w:rsidR="009E4027" w:rsidRDefault="009E4027" w:rsidP="009E4027">
      <w:r>
        <w:t xml:space="preserve">Также выписку можно получить в любом отделении МФЦ и Социального фонда лично или отправив заказное письмо в фонд через </w:t>
      </w:r>
      <w:r w:rsidR="00390987">
        <w:t>«</w:t>
      </w:r>
      <w:r>
        <w:t>Почту России</w:t>
      </w:r>
      <w:r w:rsidR="00390987">
        <w:t>»</w:t>
      </w:r>
      <w:r>
        <w:t>.</w:t>
      </w:r>
    </w:p>
    <w:p w:rsidR="009E4027" w:rsidRDefault="009E4027" w:rsidP="009E4027">
      <w:r>
        <w:t>По словам юриста, после получения справки в первую очередь нужно проверить, корректно ли указан вариант формирования будущей пенсии - только страховая или страховая и накопительная одновременно.</w:t>
      </w:r>
    </w:p>
    <w:p w:rsidR="009E4027" w:rsidRDefault="00390987" w:rsidP="009E4027">
      <w:r>
        <w:t>«</w:t>
      </w:r>
      <w:r w:rsidR="009E4027">
        <w:t>Необходимо проверить, правильно ли учтен стаж, сравнив с данными в трудовой книжке. Количество пенсионных баллов, исходя из стажа, можно рассчитать по формуле, которую можно легко найти в интернете. Также сравните уровень заработка, указанный в справке за разные периоды, с тем, что начислял вам работодатель</w:t>
      </w:r>
      <w:r>
        <w:t>»</w:t>
      </w:r>
      <w:r w:rsidR="009E4027">
        <w:t>, - объяснил Виноградов.</w:t>
      </w:r>
    </w:p>
    <w:p w:rsidR="009E4027" w:rsidRDefault="009E4027" w:rsidP="009E4027">
      <w:r>
        <w:t xml:space="preserve">При обнаружении ошибки нужно написать заявление о внесении уточнений в индивидуальный лицевой счет и отправить его в Социальный фонд России. Можно принести заявление лично в отделение, загрузить его на сайт фонда или отправить </w:t>
      </w:r>
      <w:r w:rsidR="00390987">
        <w:t>«</w:t>
      </w:r>
      <w:r>
        <w:t>Почтой России</w:t>
      </w:r>
      <w:r w:rsidR="00390987">
        <w:t>»</w:t>
      </w:r>
      <w:r>
        <w:t>.</w:t>
      </w:r>
    </w:p>
    <w:p w:rsidR="009E4027" w:rsidRDefault="009E4027" w:rsidP="009E4027">
      <w:r>
        <w:t>Как отметил юрист, проверить заявление должны в течение 10 рабочих дней после получения. Однако этот срок может быть увеличен, если специалистам фонда понадобится запросить уточняющие документы. В спорных случаях рассмотрение заявления может быть приостановлено на срок до трех месяцев, добавил он.</w:t>
      </w:r>
    </w:p>
    <w:p w:rsidR="009E4027" w:rsidRDefault="009E4027" w:rsidP="009E4027">
      <w:r>
        <w:t>Виноградов подчеркнул, что при отказе исправления ошибок решение можно обжаловать через портал госуслуг или на сайте фонда.</w:t>
      </w:r>
    </w:p>
    <w:p w:rsidR="009E4027" w:rsidRDefault="009E4027" w:rsidP="009E4027">
      <w:r>
        <w:lastRenderedPageBreak/>
        <w:t>Ранее, 7 января, профессор кафедры государственных и муниципальных финансов РЭУ им. Г.В. Плеханова Юлия Финогенова напомнила, что большинство российских пенсионеров с 1 января получат проиндексированные пенсии. В рамках индексации на 4,8% в 2023 году будет повышена фиксированная часть страховой пенсии с 7220,7 рубля до 7567,3 рубля, а также вырастет стоимость пенсионного балла с 118,09 до 123,76 рубля.</w:t>
      </w:r>
    </w:p>
    <w:p w:rsidR="009E4027" w:rsidRDefault="009E4027" w:rsidP="009E4027">
      <w:r>
        <w:t>2 января Виноградов сообщил, что в 2023 году индексация пенсий пройдет в несколько этапов. По его словам, изменения будут 1 января, 1 февраля, 1 апреля и 1 октября.</w:t>
      </w:r>
    </w:p>
    <w:p w:rsidR="009E4027" w:rsidRDefault="00CC4F08" w:rsidP="009E4027">
      <w:hyperlink r:id="rId27" w:history="1">
        <w:r w:rsidR="009E4027" w:rsidRPr="001E655C">
          <w:rPr>
            <w:rStyle w:val="a3"/>
          </w:rPr>
          <w:t>https://iz.ru/1458378/2023-01-22/iurist-posovetoval-pensioneram-proveriat-svoi-individualnyi-litcevoi-schet?main_click</w:t>
        </w:r>
      </w:hyperlink>
    </w:p>
    <w:p w:rsidR="00D517D2" w:rsidRPr="00A82717" w:rsidRDefault="00D517D2" w:rsidP="00D517D2">
      <w:pPr>
        <w:pStyle w:val="2"/>
      </w:pPr>
      <w:bookmarkStart w:id="71" w:name="ф7"/>
      <w:bookmarkStart w:id="72" w:name="_Toc125355425"/>
      <w:bookmarkEnd w:id="71"/>
      <w:r w:rsidRPr="00A82717">
        <w:t>PRIMPRESS, 20.01.2023, Повысят еще на 31%. Пенсионеров ждет рекордная доплата после января</w:t>
      </w:r>
      <w:bookmarkEnd w:id="72"/>
      <w:r w:rsidRPr="00A82717">
        <w:t xml:space="preserve"> </w:t>
      </w:r>
    </w:p>
    <w:p w:rsidR="00D517D2" w:rsidRDefault="00D517D2" w:rsidP="006C5539">
      <w:pPr>
        <w:pStyle w:val="3"/>
      </w:pPr>
      <w:bookmarkStart w:id="73" w:name="_Toc125355426"/>
      <w:r>
        <w:t>Пенсионерам рассказали о крупной доплате, которую планируют сделать к одной из важных компенсаций. Получить денежные средства в повышенном размере многие смогут уже в феврале, то есть после января. А индексация в данном случае составит рекордный 31 процент, сообщает PRIMPRESS.</w:t>
      </w:r>
      <w:bookmarkEnd w:id="73"/>
    </w:p>
    <w:p w:rsidR="00D517D2" w:rsidRDefault="00D517D2" w:rsidP="00D517D2">
      <w:r>
        <w:t>Как рассказали специалисты соцзащиты, дополнительное повышение в ближайшее время ожидает многих пенсионеров. С января в России повысились страховые пенсии для неработающих пенсионеров. Размер индексации составил 4,8 процента, а пенсии с учетом роста почти все пожилые граждане уже получили.</w:t>
      </w:r>
    </w:p>
    <w:p w:rsidR="00D517D2" w:rsidRDefault="00D517D2" w:rsidP="00D517D2">
      <w:r>
        <w:t>Однако еще одну индексацию смогут прочувствовать на себе отдельные категории пожилых граждан. Это будут те пенсионеры, которым в их регионе проживания установлены выплаты компенсаций за определенные поездки.</w:t>
      </w:r>
    </w:p>
    <w:p w:rsidR="00D517D2" w:rsidRDefault="00D517D2" w:rsidP="00D517D2">
      <w:r>
        <w:t>Например, в ряде субъектов Федерации многим пенсионерам возвращают деньги, которые они потратили на путевку в санаторий. В частности, на Камчатке за счет подобной помощи пожилые граждане ранее могли получить сумму, равную 3200 рублям в день. Это была максимальная компенсация в рамках такой помощи. Сейчас же размер выплаты повысится уже до 4200 рублей в сутки. То есть индексация составит 31 процент.</w:t>
      </w:r>
    </w:p>
    <w:p w:rsidR="00D517D2" w:rsidRDefault="00D517D2" w:rsidP="00D517D2">
      <w:r>
        <w:t>Получить такую доплату в новом, увеличенном размере пенсионеры смогут уже в ближайшее время. Рассчитывать на компенсацию смогут только неработающие граждане. Важно при этом, чтобы продолжительность отдыха в санатории не превышала двух недель. При этом съездить местные пенсионеры смогут в санаторий, расположенный в любом регионе страны. А выдавать компенсации будут не чаще одного раза в два года.</w:t>
      </w:r>
    </w:p>
    <w:p w:rsidR="00D517D2" w:rsidRDefault="00CC4F08" w:rsidP="00D517D2">
      <w:hyperlink r:id="rId28" w:history="1">
        <w:r w:rsidR="00D517D2" w:rsidRPr="00AF62A0">
          <w:rPr>
            <w:rStyle w:val="a3"/>
          </w:rPr>
          <w:t>https://primpress.ru/article/96336</w:t>
        </w:r>
      </w:hyperlink>
      <w:r w:rsidR="00D517D2">
        <w:t xml:space="preserve"> </w:t>
      </w:r>
    </w:p>
    <w:p w:rsidR="00D517D2" w:rsidRPr="00A82717" w:rsidRDefault="00D517D2" w:rsidP="00D517D2">
      <w:pPr>
        <w:pStyle w:val="2"/>
      </w:pPr>
      <w:bookmarkStart w:id="74" w:name="_Toc125355427"/>
      <w:r w:rsidRPr="00A82717">
        <w:lastRenderedPageBreak/>
        <w:t>PRIMPRESS, 20.01.2023, Пенсионеров, у которых накоплен длительный стаж, ждет компенсация в феврале</w:t>
      </w:r>
      <w:bookmarkEnd w:id="74"/>
      <w:r w:rsidRPr="00A82717">
        <w:t xml:space="preserve"> </w:t>
      </w:r>
    </w:p>
    <w:p w:rsidR="00D517D2" w:rsidRDefault="00D517D2" w:rsidP="006C5539">
      <w:pPr>
        <w:pStyle w:val="3"/>
      </w:pPr>
      <w:bookmarkStart w:id="75" w:name="_Toc125355428"/>
      <w:r>
        <w:t>Российским пенсионерам, у которых накоплен длительный стаж, рассказали о важном изменении, которое начало работать с этого года. Уже в феврале многие пожилые граждане смогут получить дополнительные преференции, в том числе льготы и компенсации. Но предоставлять такую помощь будут с учетом новых правил, сообщает PRIMPRESS.</w:t>
      </w:r>
      <w:bookmarkEnd w:id="75"/>
    </w:p>
    <w:p w:rsidR="00D517D2" w:rsidRDefault="00D517D2" w:rsidP="00D517D2">
      <w:r>
        <w:t>Как рассказала юрист Ирина Сивакова, речь идет о предоставлении пенсионерам особого звания за накопленный большой объем стажа. Пожилые граждане могут получить статус ветерана труда. Но правила предоставления такого почетного звания различаются на уровне всей страны или отдельных регионов.</w:t>
      </w:r>
    </w:p>
    <w:p w:rsidR="00D517D2" w:rsidRDefault="00D517D2" w:rsidP="00D517D2">
      <w:r>
        <w:t>Так, на федеральном уровне ветеранами труда по-прежнему могут стать только те граждане, которые обладают не только багажом стажа, но и наградой от государства или какого-либо ведомства. При этом самого стажа у женщин должно быть хотя бы 20 лет, а от мужчин потребуется не менее 25 лет труда.</w:t>
      </w:r>
    </w:p>
    <w:p w:rsidR="00D517D2" w:rsidRDefault="00D517D2" w:rsidP="00D517D2">
      <w:r>
        <w:t>А на уровне разных регионов правила получения ветеранского звания изменились с этого года. Например, в Иркутской области получить звание стало проще. Порог по стажу там остался прежним: 40 лет для женщин и 45 лет для мужчин. Но предъявлять награду для этого уже будет не нужно, так что круг получателей заветного удостоверения явно расширится.</w:t>
      </w:r>
    </w:p>
    <w:p w:rsidR="00D517D2" w:rsidRDefault="00D517D2" w:rsidP="00D517D2">
      <w:r>
        <w:t>При этом в Нижегородской области, напротив, условия стали строже. Ведь помимо трудового стажа в объеме 35 лет для женщин и 40 лет для мужчин понадобится еще и награда от властей региона или органа государственной власти.</w:t>
      </w:r>
    </w:p>
    <w:p w:rsidR="00D517D2" w:rsidRDefault="00D517D2" w:rsidP="00D517D2">
      <w:r>
        <w:t>В целом же обладатели такого звания, по словам специалистов, могут получать на уровне своего региона дополнительные льготы или даже выплаты (компенсации). А тех, кто оформится ветераном в январе, эти преференции ждут уже с февраля.</w:t>
      </w:r>
    </w:p>
    <w:p w:rsidR="00D517D2" w:rsidRDefault="00CC4F08" w:rsidP="00D517D2">
      <w:hyperlink r:id="rId29" w:history="1">
        <w:r w:rsidR="00D517D2" w:rsidRPr="00AF62A0">
          <w:rPr>
            <w:rStyle w:val="a3"/>
          </w:rPr>
          <w:t>https://primpress.ru/article/96337</w:t>
        </w:r>
      </w:hyperlink>
      <w:r w:rsidR="00D517D2">
        <w:t xml:space="preserve"> </w:t>
      </w:r>
    </w:p>
    <w:p w:rsidR="00D517D2" w:rsidRPr="00A82717" w:rsidRDefault="00D517D2" w:rsidP="00D517D2">
      <w:pPr>
        <w:pStyle w:val="2"/>
      </w:pPr>
      <w:bookmarkStart w:id="76" w:name="_Toc125355429"/>
      <w:r w:rsidRPr="00A82717">
        <w:t>PRIMPRESS, 20.01.2023, Размер небольшой, но пусть хоть так. Пенсионерам зачислят разовую выплату 20-21 января</w:t>
      </w:r>
      <w:bookmarkEnd w:id="76"/>
      <w:r w:rsidRPr="00A82717">
        <w:t xml:space="preserve"> </w:t>
      </w:r>
    </w:p>
    <w:p w:rsidR="00D517D2" w:rsidRDefault="00D517D2" w:rsidP="006C5539">
      <w:pPr>
        <w:pStyle w:val="3"/>
      </w:pPr>
      <w:bookmarkStart w:id="77" w:name="_Toc125355430"/>
      <w:r>
        <w:t>Пенсионерам рассказали о выплате небольшого размера, которая будет поступать уже 20 и 21 января. Начислять такие средства будут сразу нескольким категориям пожилых граждан. А эти деньги должны будут помочь пенсионерам сократить их расходы на определенные вещи, сообщает PRIMPRESS.</w:t>
      </w:r>
      <w:bookmarkEnd w:id="77"/>
    </w:p>
    <w:p w:rsidR="00D517D2" w:rsidRDefault="00D517D2" w:rsidP="00D517D2">
      <w:r>
        <w:t>Как рассказали специалисты соцзащиты, в ближайшее время пенсионеры во многих регионах начнут получать положенные им компенсации за определенные услуги. Это будет выплата, которая поможет им сократить свои расходы на оплату услуг ЖКХ. Например, в Московской области средства пенсионерам начнут перечислять уже с 20 января.</w:t>
      </w:r>
    </w:p>
    <w:p w:rsidR="00D517D2" w:rsidRDefault="00D517D2" w:rsidP="00D517D2">
      <w:r>
        <w:lastRenderedPageBreak/>
        <w:t>При этом получить субсидии и компенсации пенсионеры смогут как на свою банковскую карту, так и в почтовом отделении. Во втором случае деньги будут выдавать в том числе и в субботу, 21 января.</w:t>
      </w:r>
    </w:p>
    <w:p w:rsidR="00D517D2" w:rsidRDefault="00D517D2" w:rsidP="00D517D2">
      <w:r>
        <w:t>Рассчитывать на получение такой помощи могут пенсионеры различных категорий, все зависит от региона проживания. Например, в Северной столице пожилым гражданам выплачивают половину от стоимости всех коммунальных услуг за месяц. Но такие деньги выдают только в том случае, если пенсионер отработал как минимум 20 лет в этом городе, а в целом объем стажа составляет 40 лет для женщин и 45 лет у мужчин. Вылата в такой ситуации может составлять порядка 3-4 тысяч рублей.</w:t>
      </w:r>
    </w:p>
    <w:p w:rsidR="00D517D2" w:rsidRDefault="00D517D2" w:rsidP="00D517D2">
      <w:r>
        <w:t>А если пенсионер уже достиг возраста 70 лет, ему полагается компенсация оплаты капитального ремонта. В ряде регионов речь идет о половине стоимости, но, например, в Приморье таким пенсионерам выдают все 100 процентов от платежа за капремонт, что составляет около 800-900 рублей. А в Санкт-Петербурге рассчитывать на полную субсидию за капремонт могут только те, кто старше 80 лет.</w:t>
      </w:r>
    </w:p>
    <w:p w:rsidR="00D517D2" w:rsidRPr="00D517D2" w:rsidRDefault="00CC4F08" w:rsidP="00D517D2">
      <w:hyperlink r:id="rId30" w:history="1">
        <w:r w:rsidR="00D517D2" w:rsidRPr="00AF62A0">
          <w:rPr>
            <w:rStyle w:val="a3"/>
          </w:rPr>
          <w:t>https://primpress.ru/article/96338</w:t>
        </w:r>
      </w:hyperlink>
      <w:r w:rsidR="00D517D2">
        <w:t xml:space="preserve"> </w:t>
      </w:r>
    </w:p>
    <w:p w:rsidR="00D517D2" w:rsidRPr="00A82717" w:rsidRDefault="00D517D2" w:rsidP="00D517D2">
      <w:pPr>
        <w:pStyle w:val="2"/>
      </w:pPr>
      <w:bookmarkStart w:id="78" w:name="_Toc125355431"/>
      <w:r w:rsidRPr="00A82717">
        <w:t xml:space="preserve">PRIMPRESS, 21.01.2023, </w:t>
      </w:r>
      <w:r w:rsidR="00390987">
        <w:t>«</w:t>
      </w:r>
      <w:r w:rsidRPr="00A82717">
        <w:t>Придет вместе с пенсией в феврале</w:t>
      </w:r>
      <w:r w:rsidR="00390987">
        <w:t>»</w:t>
      </w:r>
      <w:r w:rsidRPr="00A82717">
        <w:t>. Пенсионерам объявили о приятном сюрпризе</w:t>
      </w:r>
      <w:bookmarkEnd w:id="78"/>
      <w:r w:rsidRPr="00A82717">
        <w:t xml:space="preserve"> </w:t>
      </w:r>
    </w:p>
    <w:p w:rsidR="00D517D2" w:rsidRDefault="00D517D2" w:rsidP="006C5539">
      <w:pPr>
        <w:pStyle w:val="3"/>
      </w:pPr>
      <w:bookmarkStart w:id="79" w:name="_Toc125355432"/>
      <w:r>
        <w:t>Пенсионерам рассказали о приятном сюрпризе, который ждет многих уже в феврале. Вместе с основной пенсией в течение последнего зимнего месяца многим пожилым гражданам поступит и дополнительная выплата. А ее размер будет больше, чем в прошлом году. Об этом рассказал пенсионный эксперт Сергей Власов, сообщает PRIMPRESS.</w:t>
      </w:r>
      <w:bookmarkEnd w:id="79"/>
    </w:p>
    <w:p w:rsidR="00D517D2" w:rsidRDefault="00D517D2" w:rsidP="00D517D2">
      <w:r>
        <w:t>По его словам, процесс перечисления повышенных пенсий за январь в нашей стране уже почти завершился. Индексация затронула страховые пенсии на федеральном уровне. Такие выплаты неработающим гражданам повысили на 4,8 процента. И в феврале размер пенсий для них уже меняться не должен.</w:t>
      </w:r>
    </w:p>
    <w:p w:rsidR="00D517D2" w:rsidRDefault="00D517D2" w:rsidP="00D517D2">
      <w:r>
        <w:t>Однако на уровне регионов многих пенсионеров еще ожидают сюрпризы. Так, власти некоторых субъектов Федерации решили в этот раз повысить некоторые доплаты для пожилых граждан. Индексация таких выплат началась уже в этом месяце, но в полной мере прочувствовать это пенсионеры должны в феврале, когда бонус будет поступать им вместе с привычной пенсией.</w:t>
      </w:r>
    </w:p>
    <w:p w:rsidR="00D517D2" w:rsidRDefault="00D517D2" w:rsidP="00D517D2">
      <w:r>
        <w:t>По словам эксперта, например, повысить дополнительные выплаты для пенсионеров решили в Челябинской области. Власти проиндексировали на шесть процентов доплаты, которые полагают различным категориям пожилых граждан. Так, получить больше в феврале смогут ветераны труда и военной службы. В том случае, если пенсионер пользуется услугами местной телефонной связи, выплата ему составит уже 1598 рублей, а если телефон не нужен, размер доплаты будет 1395 рублей.</w:t>
      </w:r>
    </w:p>
    <w:p w:rsidR="00D517D2" w:rsidRDefault="00D517D2" w:rsidP="00D517D2">
      <w:r>
        <w:t>Труженики тыла смогут получать отныне по 1890 рублей в месяц ежемесячно, а отдельная выплата пенсионерам, пострадавшим от репрессий, и реабилитированным составит уже 2120 рублей. По 1395 рублей смогут получить ветераны труда на местном уровне. При этом сюда будет включена и плата за телефон. А детям погибших участников войны доплатят поверх пенсии по 1060 рублей.</w:t>
      </w:r>
    </w:p>
    <w:p w:rsidR="00D517D2" w:rsidRDefault="00D517D2" w:rsidP="00D517D2">
      <w:r>
        <w:lastRenderedPageBreak/>
        <w:t>В целом же, по словам эксперта, дополнительные выплаты для таких категорий граждан предусмотрены во многих регионах. Но информацию лучше уточнять в местном отделении соцзащиты.</w:t>
      </w:r>
    </w:p>
    <w:p w:rsidR="00D517D2" w:rsidRPr="009D2A7F" w:rsidRDefault="00CC4F08" w:rsidP="00D517D2">
      <w:hyperlink r:id="rId31" w:history="1">
        <w:r w:rsidR="00D517D2" w:rsidRPr="00AF62A0">
          <w:rPr>
            <w:rStyle w:val="a3"/>
          </w:rPr>
          <w:t>https://primpress.ru/article/96381</w:t>
        </w:r>
      </w:hyperlink>
      <w:r w:rsidR="00D517D2">
        <w:t xml:space="preserve"> </w:t>
      </w:r>
    </w:p>
    <w:p w:rsidR="009D2A7F" w:rsidRPr="00A82717" w:rsidRDefault="009D2A7F" w:rsidP="009D2A7F">
      <w:pPr>
        <w:pStyle w:val="2"/>
      </w:pPr>
      <w:bookmarkStart w:id="80" w:name="_Toc125355433"/>
      <w:r w:rsidRPr="00A82717">
        <w:t>PRIMPRESS, 22.01.2023, На этот раз всем – и работающим, и неработающим. Пенсионеров ждет сюрприз в феврале</w:t>
      </w:r>
      <w:bookmarkEnd w:id="80"/>
    </w:p>
    <w:p w:rsidR="009D2A7F" w:rsidRDefault="009D2A7F" w:rsidP="006C5539">
      <w:pPr>
        <w:pStyle w:val="3"/>
      </w:pPr>
      <w:bookmarkStart w:id="81" w:name="_Toc125355434"/>
      <w:r>
        <w:t>Российским пенсионерам рассказали о приятном сюрпризе, который может ждать многих уже в феврале. Размер ежемесячной выплаты изменится у тех, кто подаст заявление до конца текущего месяца. А рассчитывать на прибавку на этот раз смогут как неработающие, так и работающие пенсионеры. Об этом рассказала пенсионный эксперт Анастасия Киреева, сообщает PRIMPRESS.</w:t>
      </w:r>
      <w:bookmarkEnd w:id="81"/>
    </w:p>
    <w:p w:rsidR="009D2A7F" w:rsidRDefault="009D2A7F" w:rsidP="009D2A7F">
      <w:r>
        <w:t>По ее словам, для одной из доплат к пенсии специалисты нового объединенного Социального фонда, который вобрал в себя прежний Пенсионный фонд, не делают разграничений по доходам и трудовому статусу. Речь идет о доплате, которую можно получить за человека, который находится на иждивении у пенсионера.</w:t>
      </w:r>
    </w:p>
    <w:p w:rsidR="009D2A7F" w:rsidRDefault="009D2A7F" w:rsidP="009D2A7F">
      <w:r>
        <w:t>Прибавка назначается, как правило, за нетрудоспособного родственника. Это может быть как ребенок пенсионера, так и его брат, сестра или внук. Если иждивенцу еще нет 18 лет, никаких подтверждений о его деятельности предоставлять не нужно. А если возраст составляет от 18 до 23 лет, нужно будет доказать, что человек учится на очной форме, или же прибавку назначат при наличии инвалидности, которая была получена еще до совершеннолетия.</w:t>
      </w:r>
    </w:p>
    <w:p w:rsidR="009D2A7F" w:rsidRDefault="009D2A7F" w:rsidP="009D2A7F">
      <w:r>
        <w:t>При этом такую доплату смогут получить как неработающие, так и работающие пенсионеры. Разница лишь в том, что работающим размер доплаты индексироваться не будет. Сама же прибавка назначается только по заявлениям, а к пенсии дополнительные деньги прибавляются в следующем месяце. То есть для того, чтобы доплату назначили с февраля, важно подать заявление до конца января, тогда приятный сюрприз будет уже в новом месяце.</w:t>
      </w:r>
    </w:p>
    <w:p w:rsidR="009D2A7F" w:rsidRDefault="009D2A7F" w:rsidP="009D2A7F">
      <w:r>
        <w:t>Размер доплаты составляет треть от фиксированной выплаты к пенсии. С этого года прибавка стала больше, это 2522 рубля за одного иждивенца. Максимум можно получить деньги за трех человек, то есть уже 7567 рублей. А приходят такие средства вместе с ежемесячной пенсией.</w:t>
      </w:r>
    </w:p>
    <w:p w:rsidR="009D2A7F" w:rsidRPr="009E4027" w:rsidRDefault="00CC4F08" w:rsidP="009D2A7F">
      <w:hyperlink r:id="rId32" w:history="1">
        <w:r w:rsidR="009D2A7F" w:rsidRPr="00D32121">
          <w:rPr>
            <w:rStyle w:val="a3"/>
          </w:rPr>
          <w:t>https://primpress.ru/article/96407?utm_source=yxnews&amp;utm_medium=desktop&amp;utm_referrer=https%3A%2F%2Fdzen.ru%2Fnews%2Fsearch%3Ftext%3D</w:t>
        </w:r>
      </w:hyperlink>
      <w:r w:rsidR="009D2A7F" w:rsidRPr="009D2A7F">
        <w:t xml:space="preserve"> </w:t>
      </w:r>
    </w:p>
    <w:p w:rsidR="009D2A7F" w:rsidRPr="00A82717" w:rsidRDefault="009D2A7F" w:rsidP="009D2A7F">
      <w:pPr>
        <w:pStyle w:val="2"/>
      </w:pPr>
      <w:bookmarkStart w:id="82" w:name="_Toc125355435"/>
      <w:r w:rsidRPr="00A82717">
        <w:rPr>
          <w:lang w:val="en-US"/>
        </w:rPr>
        <w:lastRenderedPageBreak/>
        <w:t>PRIMPRESS</w:t>
      </w:r>
      <w:r w:rsidRPr="00A82717">
        <w:t xml:space="preserve">, 22.01.2023, </w:t>
      </w:r>
      <w:r w:rsidR="00390987">
        <w:t>«</w:t>
      </w:r>
      <w:r w:rsidRPr="00A82717">
        <w:t>Всем, кто старше 56 лет</w:t>
      </w:r>
      <w:r w:rsidR="00390987">
        <w:t>»</w:t>
      </w:r>
      <w:r w:rsidRPr="00A82717">
        <w:t>. Новая льгота вводится с 23 января для всех пенсионеров</w:t>
      </w:r>
      <w:bookmarkEnd w:id="82"/>
      <w:r w:rsidRPr="00A82717">
        <w:t xml:space="preserve"> </w:t>
      </w:r>
    </w:p>
    <w:p w:rsidR="009D2A7F" w:rsidRPr="009D2A7F" w:rsidRDefault="009D2A7F" w:rsidP="006C5539">
      <w:pPr>
        <w:pStyle w:val="3"/>
      </w:pPr>
      <w:bookmarkStart w:id="83" w:name="_Toc125355436"/>
      <w:r w:rsidRPr="009D2A7F">
        <w:t xml:space="preserve">Российским пенсионерам рассказали о новой льготе, которую смогут получить все уже с 23 января. Оформить такую возможность для себя бесплатно можно будет с началом новой рабочей недели. А доступна помощь будет практически во всех регионах нашей страны. Об этом рассказала пенсионный эксперт Анастасия Киреева, сообщает </w:t>
      </w:r>
      <w:r w:rsidRPr="009D2A7F">
        <w:rPr>
          <w:lang w:val="en-US"/>
        </w:rPr>
        <w:t>PRIMPRESS</w:t>
      </w:r>
      <w:r w:rsidRPr="009D2A7F">
        <w:t>.</w:t>
      </w:r>
      <w:bookmarkEnd w:id="83"/>
    </w:p>
    <w:p w:rsidR="009D2A7F" w:rsidRPr="009D2A7F" w:rsidRDefault="009D2A7F" w:rsidP="009D2A7F">
      <w:r w:rsidRPr="009D2A7F">
        <w:t>По ее словам, речь идет об актуальной помощи, которую будут предоставлять пожилым гражданам на уровне различных регионов. Пенсионеры смогут посетить бесплатные курсы, где их научат работе с компьютером и мобильным телефоном.</w:t>
      </w:r>
    </w:p>
    <w:p w:rsidR="009D2A7F" w:rsidRPr="009D2A7F" w:rsidRDefault="00390987" w:rsidP="009D2A7F">
      <w:r>
        <w:t>«</w:t>
      </w:r>
      <w:r w:rsidR="009D2A7F" w:rsidRPr="009D2A7F">
        <w:t xml:space="preserve">Многие представители старшего поколения до сих пор не могут разобраться во всех нюансах пользования цифровой техникой. А сейчас без этого никуда, ведь даже чтобы подать заявление через </w:t>
      </w:r>
      <w:r>
        <w:t>«</w:t>
      </w:r>
      <w:r w:rsidR="009D2A7F" w:rsidRPr="009D2A7F">
        <w:t>Госуслуги</w:t>
      </w:r>
      <w:r>
        <w:t>»</w:t>
      </w:r>
      <w:r w:rsidR="009D2A7F" w:rsidRPr="009D2A7F">
        <w:t>, необходимы определенные навыки. Их как раз и можно получить на таких курсах</w:t>
      </w:r>
      <w:r>
        <w:t>»</w:t>
      </w:r>
      <w:r w:rsidR="009D2A7F" w:rsidRPr="009D2A7F">
        <w:t>, – рассказала Киреева.</w:t>
      </w:r>
    </w:p>
    <w:p w:rsidR="009D2A7F" w:rsidRPr="009D2A7F" w:rsidRDefault="009D2A7F" w:rsidP="009D2A7F">
      <w:r w:rsidRPr="009D2A7F">
        <w:t>Она уточнила, что подобные занятия во многих регионах нашей страны для пенсионеров проводили еще до пандемии коронавируса. Потом этот процесс был поставлен на паузу, но сейчас курсы массово возобновляются в разных частях страны. Обычно занятия проводятся два-три раза в неделю. Курс, во время которого учат работе с электронной почтой, мессенджерами и другим, длится один-два месяца, но если у пенсионера остаются какие-то вопросы, можно походить и еще.</w:t>
      </w:r>
    </w:p>
    <w:p w:rsidR="009D2A7F" w:rsidRPr="009D2A7F" w:rsidRDefault="00390987" w:rsidP="009D2A7F">
      <w:r>
        <w:t>«</w:t>
      </w:r>
      <w:r w:rsidR="009D2A7F" w:rsidRPr="009D2A7F">
        <w:t>Как правило, такие курсы проводятся в библиотеках, а записаться на них можно на сайтах таких учреждений или по телефону. Вся информация о наборе обычно появляется и у местной администрации, так что информацию можно уточнить и там</w:t>
      </w:r>
      <w:r>
        <w:t>»</w:t>
      </w:r>
      <w:r w:rsidR="009D2A7F" w:rsidRPr="009D2A7F">
        <w:t>, – добавила эксперт.</w:t>
      </w:r>
    </w:p>
    <w:p w:rsidR="009D2A7F" w:rsidRPr="009D2A7F" w:rsidRDefault="009D2A7F" w:rsidP="009D2A7F">
      <w:r w:rsidRPr="009D2A7F">
        <w:t>По ее словам, льгота доступна всем гражданам пенсионного возраста. А учитывая, что в прошлом году на пенсию выходили женщины, достигшие 56-летия, можно считать как раз от этого возрастного порога.</w:t>
      </w:r>
    </w:p>
    <w:p w:rsidR="009D2A7F" w:rsidRPr="009E4027" w:rsidRDefault="00CC4F08" w:rsidP="009D2A7F">
      <w:hyperlink r:id="rId33" w:history="1">
        <w:r w:rsidR="009D2A7F" w:rsidRPr="00D32121">
          <w:rPr>
            <w:rStyle w:val="a3"/>
            <w:lang w:val="en-US"/>
          </w:rPr>
          <w:t>https</w:t>
        </w:r>
        <w:r w:rsidR="009D2A7F" w:rsidRPr="009E4027">
          <w:rPr>
            <w:rStyle w:val="a3"/>
          </w:rPr>
          <w:t>://</w:t>
        </w:r>
        <w:r w:rsidR="009D2A7F" w:rsidRPr="00D32121">
          <w:rPr>
            <w:rStyle w:val="a3"/>
            <w:lang w:val="en-US"/>
          </w:rPr>
          <w:t>primpress</w:t>
        </w:r>
        <w:r w:rsidR="009D2A7F" w:rsidRPr="009E4027">
          <w:rPr>
            <w:rStyle w:val="a3"/>
          </w:rPr>
          <w:t>.</w:t>
        </w:r>
        <w:r w:rsidR="009D2A7F" w:rsidRPr="00D32121">
          <w:rPr>
            <w:rStyle w:val="a3"/>
            <w:lang w:val="en-US"/>
          </w:rPr>
          <w:t>ru</w:t>
        </w:r>
        <w:r w:rsidR="009D2A7F" w:rsidRPr="009E4027">
          <w:rPr>
            <w:rStyle w:val="a3"/>
          </w:rPr>
          <w:t>/</w:t>
        </w:r>
        <w:r w:rsidR="009D2A7F" w:rsidRPr="00D32121">
          <w:rPr>
            <w:rStyle w:val="a3"/>
            <w:lang w:val="en-US"/>
          </w:rPr>
          <w:t>article</w:t>
        </w:r>
        <w:r w:rsidR="009D2A7F" w:rsidRPr="009E4027">
          <w:rPr>
            <w:rStyle w:val="a3"/>
          </w:rPr>
          <w:t>/96406?</w:t>
        </w:r>
        <w:r w:rsidR="009D2A7F" w:rsidRPr="00D32121">
          <w:rPr>
            <w:rStyle w:val="a3"/>
            <w:lang w:val="en-US"/>
          </w:rPr>
          <w:t>utm</w:t>
        </w:r>
        <w:r w:rsidR="009D2A7F" w:rsidRPr="009E4027">
          <w:rPr>
            <w:rStyle w:val="a3"/>
          </w:rPr>
          <w:t>_</w:t>
        </w:r>
        <w:r w:rsidR="009D2A7F" w:rsidRPr="00D32121">
          <w:rPr>
            <w:rStyle w:val="a3"/>
            <w:lang w:val="en-US"/>
          </w:rPr>
          <w:t>source</w:t>
        </w:r>
        <w:r w:rsidR="009D2A7F" w:rsidRPr="009E4027">
          <w:rPr>
            <w:rStyle w:val="a3"/>
          </w:rPr>
          <w:t>=</w:t>
        </w:r>
        <w:r w:rsidR="009D2A7F" w:rsidRPr="00D32121">
          <w:rPr>
            <w:rStyle w:val="a3"/>
            <w:lang w:val="en-US"/>
          </w:rPr>
          <w:t>yxnews</w:t>
        </w:r>
        <w:r w:rsidR="009D2A7F" w:rsidRPr="009E4027">
          <w:rPr>
            <w:rStyle w:val="a3"/>
          </w:rPr>
          <w:t>&amp;</w:t>
        </w:r>
        <w:r w:rsidR="009D2A7F" w:rsidRPr="00D32121">
          <w:rPr>
            <w:rStyle w:val="a3"/>
            <w:lang w:val="en-US"/>
          </w:rPr>
          <w:t>utm</w:t>
        </w:r>
        <w:r w:rsidR="009D2A7F" w:rsidRPr="009E4027">
          <w:rPr>
            <w:rStyle w:val="a3"/>
          </w:rPr>
          <w:t>_</w:t>
        </w:r>
        <w:r w:rsidR="009D2A7F" w:rsidRPr="00D32121">
          <w:rPr>
            <w:rStyle w:val="a3"/>
            <w:lang w:val="en-US"/>
          </w:rPr>
          <w:t>medium</w:t>
        </w:r>
        <w:r w:rsidR="009D2A7F" w:rsidRPr="009E4027">
          <w:rPr>
            <w:rStyle w:val="a3"/>
          </w:rPr>
          <w:t>=</w:t>
        </w:r>
        <w:r w:rsidR="009D2A7F" w:rsidRPr="00D32121">
          <w:rPr>
            <w:rStyle w:val="a3"/>
            <w:lang w:val="en-US"/>
          </w:rPr>
          <w:t>desktop</w:t>
        </w:r>
        <w:r w:rsidR="009D2A7F" w:rsidRPr="009E4027">
          <w:rPr>
            <w:rStyle w:val="a3"/>
          </w:rPr>
          <w:t>&amp;</w:t>
        </w:r>
        <w:r w:rsidR="009D2A7F" w:rsidRPr="00D32121">
          <w:rPr>
            <w:rStyle w:val="a3"/>
            <w:lang w:val="en-US"/>
          </w:rPr>
          <w:t>utm</w:t>
        </w:r>
        <w:r w:rsidR="009D2A7F" w:rsidRPr="009E4027">
          <w:rPr>
            <w:rStyle w:val="a3"/>
          </w:rPr>
          <w:t>_</w:t>
        </w:r>
        <w:r w:rsidR="009D2A7F" w:rsidRPr="00D32121">
          <w:rPr>
            <w:rStyle w:val="a3"/>
            <w:lang w:val="en-US"/>
          </w:rPr>
          <w:t>referrer</w:t>
        </w:r>
        <w:r w:rsidR="009D2A7F" w:rsidRPr="009E4027">
          <w:rPr>
            <w:rStyle w:val="a3"/>
          </w:rPr>
          <w:t>=</w:t>
        </w:r>
        <w:r w:rsidR="009D2A7F" w:rsidRPr="00D32121">
          <w:rPr>
            <w:rStyle w:val="a3"/>
            <w:lang w:val="en-US"/>
          </w:rPr>
          <w:t>https</w:t>
        </w:r>
        <w:r w:rsidR="009D2A7F" w:rsidRPr="009E4027">
          <w:rPr>
            <w:rStyle w:val="a3"/>
          </w:rPr>
          <w:t>%3</w:t>
        </w:r>
        <w:r w:rsidR="009D2A7F" w:rsidRPr="00D32121">
          <w:rPr>
            <w:rStyle w:val="a3"/>
            <w:lang w:val="en-US"/>
          </w:rPr>
          <w:t>A</w:t>
        </w:r>
        <w:r w:rsidR="009D2A7F" w:rsidRPr="009E4027">
          <w:rPr>
            <w:rStyle w:val="a3"/>
          </w:rPr>
          <w:t>%2</w:t>
        </w:r>
        <w:r w:rsidR="009D2A7F" w:rsidRPr="00D32121">
          <w:rPr>
            <w:rStyle w:val="a3"/>
            <w:lang w:val="en-US"/>
          </w:rPr>
          <w:t>F</w:t>
        </w:r>
        <w:r w:rsidR="009D2A7F" w:rsidRPr="009E4027">
          <w:rPr>
            <w:rStyle w:val="a3"/>
          </w:rPr>
          <w:t>%2</w:t>
        </w:r>
        <w:r w:rsidR="009D2A7F" w:rsidRPr="00D32121">
          <w:rPr>
            <w:rStyle w:val="a3"/>
            <w:lang w:val="en-US"/>
          </w:rPr>
          <w:t>Fdzen</w:t>
        </w:r>
        <w:r w:rsidR="009D2A7F" w:rsidRPr="009E4027">
          <w:rPr>
            <w:rStyle w:val="a3"/>
          </w:rPr>
          <w:t>.</w:t>
        </w:r>
        <w:r w:rsidR="009D2A7F" w:rsidRPr="00D32121">
          <w:rPr>
            <w:rStyle w:val="a3"/>
            <w:lang w:val="en-US"/>
          </w:rPr>
          <w:t>ru</w:t>
        </w:r>
        <w:r w:rsidR="009D2A7F" w:rsidRPr="009E4027">
          <w:rPr>
            <w:rStyle w:val="a3"/>
          </w:rPr>
          <w:t>%2</w:t>
        </w:r>
        <w:r w:rsidR="009D2A7F" w:rsidRPr="00D32121">
          <w:rPr>
            <w:rStyle w:val="a3"/>
            <w:lang w:val="en-US"/>
          </w:rPr>
          <w:t>Fnews</w:t>
        </w:r>
        <w:r w:rsidR="009D2A7F" w:rsidRPr="009E4027">
          <w:rPr>
            <w:rStyle w:val="a3"/>
          </w:rPr>
          <w:t>%2</w:t>
        </w:r>
        <w:r w:rsidR="009D2A7F" w:rsidRPr="00D32121">
          <w:rPr>
            <w:rStyle w:val="a3"/>
            <w:lang w:val="en-US"/>
          </w:rPr>
          <w:t>Fsearch</w:t>
        </w:r>
        <w:r w:rsidR="009D2A7F" w:rsidRPr="009E4027">
          <w:rPr>
            <w:rStyle w:val="a3"/>
          </w:rPr>
          <w:t>%3</w:t>
        </w:r>
        <w:r w:rsidR="009D2A7F" w:rsidRPr="00D32121">
          <w:rPr>
            <w:rStyle w:val="a3"/>
            <w:lang w:val="en-US"/>
          </w:rPr>
          <w:t>Ftext</w:t>
        </w:r>
        <w:r w:rsidR="009D2A7F" w:rsidRPr="009E4027">
          <w:rPr>
            <w:rStyle w:val="a3"/>
          </w:rPr>
          <w:t>%3</w:t>
        </w:r>
        <w:r w:rsidR="009D2A7F" w:rsidRPr="00D32121">
          <w:rPr>
            <w:rStyle w:val="a3"/>
            <w:lang w:val="en-US"/>
          </w:rPr>
          <w:t>D</w:t>
        </w:r>
      </w:hyperlink>
      <w:r w:rsidR="009D2A7F" w:rsidRPr="009E4027">
        <w:t xml:space="preserve"> </w:t>
      </w:r>
    </w:p>
    <w:p w:rsidR="00D517D2" w:rsidRPr="00A82717" w:rsidRDefault="00D517D2" w:rsidP="00D517D2">
      <w:pPr>
        <w:pStyle w:val="2"/>
      </w:pPr>
      <w:bookmarkStart w:id="84" w:name="_Toc125355437"/>
      <w:r w:rsidRPr="00A82717">
        <w:t>ФедералПресс, 20.01.2023, Кто из россиян получит дополнительную тысячу рублей к пенсии уже в январе</w:t>
      </w:r>
      <w:bookmarkEnd w:id="84"/>
    </w:p>
    <w:p w:rsidR="00D517D2" w:rsidRDefault="00D517D2" w:rsidP="006C5539">
      <w:pPr>
        <w:pStyle w:val="3"/>
      </w:pPr>
      <w:bookmarkStart w:id="85" w:name="_Toc125355438"/>
      <w:r>
        <w:t>Ряд россиян получат дополнительные деньги к своей пенсии уже с 20 января. 1000 рублей автоматически зачислят на карту. В Соцфонде разъяснили, кто может рассчитывать на доплату.</w:t>
      </w:r>
      <w:bookmarkEnd w:id="85"/>
    </w:p>
    <w:p w:rsidR="00D517D2" w:rsidRDefault="00D517D2" w:rsidP="00D517D2">
      <w:r>
        <w:t>Отмечается, что речь идет о ДЕМО – дополнительном ежемесячном материальном обеспечении. Такую выплату могут получать участники ВОВ, инвалиды, а также те, кто будучи несовершеннолетними находились в концлагере или гетто.</w:t>
      </w:r>
    </w:p>
    <w:p w:rsidR="00D517D2" w:rsidRDefault="00D517D2" w:rsidP="00D517D2">
      <w:r>
        <w:t>Размер такого пособия составляет 1000 рублей.</w:t>
      </w:r>
    </w:p>
    <w:p w:rsidR="00D1642B" w:rsidRDefault="00D517D2" w:rsidP="00D517D2">
      <w:r>
        <w:t>Получить деньги можно после подачи заявления в Соцфонд.</w:t>
      </w:r>
    </w:p>
    <w:p w:rsidR="00D517D2" w:rsidRDefault="00CC4F08" w:rsidP="00D517D2">
      <w:hyperlink r:id="rId34" w:history="1">
        <w:r w:rsidR="00D517D2" w:rsidRPr="00AF62A0">
          <w:rPr>
            <w:rStyle w:val="a3"/>
          </w:rPr>
          <w:t>https://fedpress.ru/news/77/society/3183989</w:t>
        </w:r>
      </w:hyperlink>
    </w:p>
    <w:p w:rsidR="007B00A2" w:rsidRPr="00A82717" w:rsidRDefault="007B00A2" w:rsidP="007B00A2">
      <w:pPr>
        <w:pStyle w:val="2"/>
      </w:pPr>
      <w:bookmarkStart w:id="86" w:name="_Toc125355439"/>
      <w:r w:rsidRPr="00A82717">
        <w:lastRenderedPageBreak/>
        <w:t>Новые известия, 21.01.2023, Ирина МИШИНА, Старость у станка: могут ли бывшие рабочие спасти российский ВПК</w:t>
      </w:r>
      <w:bookmarkEnd w:id="86"/>
    </w:p>
    <w:p w:rsidR="007B00A2" w:rsidRDefault="007B00A2" w:rsidP="006C5539">
      <w:pPr>
        <w:pStyle w:val="3"/>
      </w:pPr>
      <w:bookmarkStart w:id="87" w:name="_Toc125355440"/>
      <w:r>
        <w:t>Предприятия военно-промышленного комплекса, перешедшие на усиленный режим работы из-за СВО, начали привлекать кадры пенсионного и предпенсионного возраста. Так и видится кинохроника времен ВОВ, в которой седоусый старик стоит у токарного станка или кузнечного пресса...Надолго ли его хватит?</w:t>
      </w:r>
      <w:bookmarkEnd w:id="87"/>
    </w:p>
    <w:p w:rsidR="007B00A2" w:rsidRDefault="007B00A2" w:rsidP="007B00A2">
      <w:r>
        <w:t xml:space="preserve">Ни в одной кинохронике не говорилось, а сколь долго пожилые люди могли выдержать 12-часовые смены шесть дней в неделю, да еще в условиях перманентного недоедания и при полном отсутствии современных лекарств? Какова вообще была преждевременная смертность рабочих? Увы, такой статистики тогда не вели. </w:t>
      </w:r>
    </w:p>
    <w:p w:rsidR="007B00A2" w:rsidRDefault="007B00A2" w:rsidP="007B00A2">
      <w:r>
        <w:t xml:space="preserve">Сегодня оборонщики заявляют, что в связи с кадровым голодом у них сейчас нет другого выхода, кроме как переманивать тех, кто уже имеет солидный опыт. </w:t>
      </w:r>
      <w:r w:rsidR="00390987">
        <w:t>«</w:t>
      </w:r>
      <w:r>
        <w:t>Кругом советуют - берите пенсионеров. Так всех 60-летних вернули к станку уже давно</w:t>
      </w:r>
      <w:r w:rsidR="00390987">
        <w:t>»</w:t>
      </w:r>
      <w:r>
        <w:t xml:space="preserve">, - заявил </w:t>
      </w:r>
      <w:r w:rsidR="00390987">
        <w:t>«</w:t>
      </w:r>
      <w:r>
        <w:t>НИ</w:t>
      </w:r>
      <w:r w:rsidR="00390987">
        <w:t>»</w:t>
      </w:r>
      <w:r>
        <w:t xml:space="preserve"> разработчик системы управления ракеты-носителя </w:t>
      </w:r>
      <w:r w:rsidR="00390987">
        <w:t>«</w:t>
      </w:r>
      <w:r>
        <w:t>Союз-2</w:t>
      </w:r>
      <w:r w:rsidR="00390987">
        <w:t>»</w:t>
      </w:r>
      <w:r>
        <w:t xml:space="preserve"> Леонид  Шалимов.</w:t>
      </w:r>
    </w:p>
    <w:p w:rsidR="007B00A2" w:rsidRDefault="007B00A2" w:rsidP="007B00A2">
      <w:r>
        <w:t>Предел организма есть у всех</w:t>
      </w:r>
    </w:p>
    <w:p w:rsidR="007B00A2" w:rsidRDefault="007B00A2" w:rsidP="007B00A2">
      <w:r>
        <w:t xml:space="preserve">Стоит заметить, что работа на заводах  – это, как правило, тяжелый физический труд. В  гигантских цехах гуляют сквозняки, а люди дышат отнюдь не горным воздухом.  Как с этим в принципе могут справиться 60-летние? </w:t>
      </w:r>
    </w:p>
    <w:p w:rsidR="007B00A2" w:rsidRDefault="00390987" w:rsidP="007B00A2">
      <w:r>
        <w:t>«</w:t>
      </w:r>
      <w:r w:rsidR="007B00A2">
        <w:t xml:space="preserve">У меня есть опыт работы на заводе </w:t>
      </w:r>
      <w:r>
        <w:t>«</w:t>
      </w:r>
      <w:r w:rsidR="007B00A2">
        <w:t>Энергомаш</w:t>
      </w:r>
      <w:r>
        <w:t>»</w:t>
      </w:r>
      <w:r w:rsidR="007B00A2">
        <w:t>, - рассказывает руководитель Лиги защиты прав пациентов Александр Саверский. – На производстве есть разные специальности, но многие так или иначе связаны с физическим трудом. Есть, например, работа, связанная с железом, где рабочие поднимают детали до 15-и килограммов. Там людей в возрасте нет. Токарем и фрезеровщиком тоже работать тяжело физически. В кузнице идешь по цеху, а там 40-а килограммовая болванка от печи к прессу летит… Пожилой человек с таким, конечно, не справится. Но в кузнице я, например, встречал и людей за 50. Но пределы организмы, конечно есть у всех</w:t>
      </w:r>
      <w:r>
        <w:t>»</w:t>
      </w:r>
      <w:r w:rsidR="007B00A2">
        <w:t>.</w:t>
      </w:r>
    </w:p>
    <w:p w:rsidR="007B00A2" w:rsidRDefault="007B00A2" w:rsidP="007B00A2">
      <w:r>
        <w:t>Раньше, как известно, пенсионный возраст у мужчин начинался в 60 лет, у женщин – в 55. Работник вредных производств (например, шахтеры и металлурги) уходили на пенсию еще раньше.  В связи с повышением пенсионного возраста у многих начали возникать вопросы, как  скажется активная трудовая деятельность в пожилом возрасте на продолжительности жизни.</w:t>
      </w:r>
    </w:p>
    <w:p w:rsidR="007B00A2" w:rsidRDefault="00390987" w:rsidP="007B00A2">
      <w:r>
        <w:t>«</w:t>
      </w:r>
      <w:r w:rsidR="007B00A2">
        <w:t>Собираюсь увольняться по возрасту</w:t>
      </w:r>
      <w:r>
        <w:t>»</w:t>
      </w:r>
    </w:p>
    <w:p w:rsidR="007B00A2" w:rsidRDefault="007B00A2" w:rsidP="007B00A2">
      <w:r>
        <w:t>Если почитать реальные рассказы тех, кто работает после 60-и, становится грустно.</w:t>
      </w:r>
    </w:p>
    <w:p w:rsidR="007B00A2" w:rsidRDefault="00390987" w:rsidP="007B00A2">
      <w:r>
        <w:t>«</w:t>
      </w:r>
      <w:r w:rsidR="007B00A2">
        <w:t xml:space="preserve">Через месяц мне 61 . Уже 8 месяцев работаю зав. складом запчастей к трактору </w:t>
      </w:r>
      <w:r>
        <w:t>«</w:t>
      </w:r>
      <w:r w:rsidR="007B00A2">
        <w:t>Кировец</w:t>
      </w:r>
      <w:r>
        <w:t>»</w:t>
      </w:r>
      <w:r w:rsidR="007B00A2">
        <w:t xml:space="preserve">. Работаю один в холодном складе с открытыми воротами, очень много тяжёлых деталей и узлов, почти всё вручную, кто знаком с трактором, тот поймёт. Живём в Сибири, на улице зима. По шагомеру </w:t>
      </w:r>
      <w:r>
        <w:t>«</w:t>
      </w:r>
      <w:r w:rsidR="007B00A2">
        <w:t>нагуливаю</w:t>
      </w:r>
      <w:r>
        <w:t>»</w:t>
      </w:r>
      <w:r w:rsidR="007B00A2">
        <w:t xml:space="preserve"> 10-12 тыс. шагов. Зарплата около 30 т.р. По дороге домой практически сплю за рулём. Домой прихожу НИКАКОЙ, поужинать и на диван, от тяжестей нехорошие изменения в организме</w:t>
      </w:r>
      <w:r>
        <w:t>»</w:t>
      </w:r>
      <w:r w:rsidR="007B00A2">
        <w:t>.</w:t>
      </w:r>
    </w:p>
    <w:p w:rsidR="007B00A2" w:rsidRDefault="007B00A2" w:rsidP="007B00A2">
      <w:r>
        <w:t>Max_1963 :</w:t>
      </w:r>
    </w:p>
    <w:p w:rsidR="007B00A2" w:rsidRDefault="00390987" w:rsidP="007B00A2">
      <w:r>
        <w:lastRenderedPageBreak/>
        <w:t>«</w:t>
      </w:r>
      <w:r w:rsidR="007B00A2">
        <w:t xml:space="preserve">Я по образованию физик, всю жизнь проработал программистом, моделирую различные физические процессы. Сейчас мне 58, и я больше уже не могу работать, как раньше - дедлайн, срочность, работа по выходным и по ночам... Пять лет назад </w:t>
      </w:r>
      <w:r>
        <w:t>«</w:t>
      </w:r>
      <w:r w:rsidR="007B00A2">
        <w:t>поймал</w:t>
      </w:r>
      <w:r>
        <w:t>»</w:t>
      </w:r>
      <w:r w:rsidR="007B00A2">
        <w:t xml:space="preserve"> инфаркт... Сейчас собираюсь увольняться</w:t>
      </w:r>
      <w:r>
        <w:t>»</w:t>
      </w:r>
      <w:r w:rsidR="007B00A2">
        <w:t>.</w:t>
      </w:r>
    </w:p>
    <w:p w:rsidR="007B00A2" w:rsidRDefault="007B00A2" w:rsidP="007B00A2">
      <w:r>
        <w:t>Сергей Ладунов:</w:t>
      </w:r>
    </w:p>
    <w:p w:rsidR="007B00A2" w:rsidRDefault="00390987" w:rsidP="007B00A2">
      <w:r>
        <w:t>«</w:t>
      </w:r>
      <w:r w:rsidR="007B00A2">
        <w:t>Я 20 лет работал трактористом в совхозе, после развала работаю на почте в селе почтальонам. Кто-то скажет не пыльная работа, а я вот пешком хожу в соседний поселок за почтой, а это 10 км туда и назад, да еще по двум деревням разнести почту, а мне нынче весной 60 стукнуло, ноги не идут, болят, давление вообще зашкаливает, да еще коронавирус перенес год назад, как разбитое корыто стал, а работать до весны 24- го года, что делать, не знаю…</w:t>
      </w:r>
      <w:r>
        <w:t>»</w:t>
      </w:r>
      <w:r w:rsidR="007B00A2">
        <w:t>.</w:t>
      </w:r>
    </w:p>
    <w:p w:rsidR="007B00A2" w:rsidRDefault="007B00A2" w:rsidP="007B00A2">
      <w:r>
        <w:t xml:space="preserve">Нельзя забывать о том, что есть ряд профессий, которые просто не предусматривают пожилой возраст. Например, на автосервисах слесарей старше 45 лет почти не встретишь! </w:t>
      </w:r>
    </w:p>
    <w:p w:rsidR="007B00A2" w:rsidRDefault="007B00A2" w:rsidP="007B00A2">
      <w:r>
        <w:t>Трудно, например, представить на уборке картошки женщин после 50-и. Редко можно встретить водителя грузового автомобиля после 60-и. Дворника зимой в 64 года вообще невозможно представить, а грузчика тем более. Раньше людей, достигших определенного возраста, в организации переводили на более легкие работы, причем при СССР это происходило не в 60 и не в 55 соответственно,  а в 52, в 57, ведь пенсионный возраст был ниже. А сейчас никто никуда не переведет, потому что на предприятиях кадровый голод...</w:t>
      </w:r>
    </w:p>
    <w:p w:rsidR="007B00A2" w:rsidRDefault="007B00A2" w:rsidP="007B00A2">
      <w:r>
        <w:t>Нельзя сбрасывать со счетов и коронавирус, который подкосил многих. Осложнения после него лишили работоспособности еще не старых в общем-то людей.</w:t>
      </w:r>
    </w:p>
    <w:p w:rsidR="007B00A2" w:rsidRDefault="00390987" w:rsidP="007B00A2">
      <w:r>
        <w:t>«</w:t>
      </w:r>
      <w:r w:rsidR="007B00A2">
        <w:t>Медики недавно подсчитали, что средний возраст смертности при ковиде приходится на 65-68 лет. Что получается? Вышел на пенсию и сразу умирать?</w:t>
      </w:r>
      <w:r>
        <w:t>»</w:t>
      </w:r>
      <w:r w:rsidR="007B00A2">
        <w:t>- считает руководитель Лиги защиты пациентов Александр Саверский.</w:t>
      </w:r>
    </w:p>
    <w:p w:rsidR="007B00A2" w:rsidRDefault="007B00A2" w:rsidP="007B00A2">
      <w:r>
        <w:t>Гвозди бы делать из этих людей</w:t>
      </w:r>
    </w:p>
    <w:p w:rsidR="007B00A2" w:rsidRDefault="00390987" w:rsidP="007B00A2">
      <w:r>
        <w:t>«</w:t>
      </w:r>
      <w:r w:rsidR="007B00A2">
        <w:t>У многих к 50-60 годам встречаются заболевания вен, артерий, и 8 часов у станка конечно уже не выстоишь, как в 25-30. Очень осторожно надо с такими людьми на производстве. Вот как водителей проверяют перед допуском к рейсу, так надо и с возрастными сотрудниками на тяжелом производстве. Нужен посменный осмотр, а входящих в группы риска по сердечно-сосудистым заболеваниям необходимо освобождать от тяжелых физических нагрузок. Но ведь возраст выхода на пенсию назначают исходя из продолжительности жизни. Сейчас по статистике живут дольше</w:t>
      </w:r>
      <w:r>
        <w:t>»</w:t>
      </w:r>
      <w:r w:rsidR="007B00A2">
        <w:t>, - считает доктор медицинских наук Павел Воробьев.</w:t>
      </w:r>
    </w:p>
    <w:p w:rsidR="007B00A2" w:rsidRDefault="007B00A2" w:rsidP="007B00A2">
      <w:r>
        <w:t xml:space="preserve">Но при этом нельзя сбрасывать со счетов, что все люди разные, и </w:t>
      </w:r>
      <w:r w:rsidR="00390987">
        <w:t>«</w:t>
      </w:r>
      <w:r>
        <w:t>запас прочности</w:t>
      </w:r>
      <w:r w:rsidR="00390987">
        <w:t>»</w:t>
      </w:r>
      <w:r>
        <w:t xml:space="preserve"> соответственно тоже разный. Одни в 60-и лет – заядлые посетители поликлиник, другие ведут вполне активный образ жизни, занимаются спортом, их ценят на работе.</w:t>
      </w:r>
    </w:p>
    <w:p w:rsidR="007B00A2" w:rsidRDefault="00390987" w:rsidP="007B00A2">
      <w:r>
        <w:t>«</w:t>
      </w:r>
      <w:r w:rsidR="007B00A2">
        <w:t xml:space="preserve">Я знаю многих, кто в 60 лет полон сил. Для того, чтобы быть в форме, надо просто проходить ежегодный медосмотр. А профессии для людей в возрасте есть разные. Можно сидеть в офисе, преподавать, а вот кидать уголь в этом возрасте конечно не стоит. Насчет стоять у станка могу поспорить, ситуации разные, некоторые 30-летние </w:t>
      </w:r>
      <w:r w:rsidR="007B00A2">
        <w:lastRenderedPageBreak/>
        <w:t>уже не могут этого делать</w:t>
      </w:r>
      <w:r>
        <w:t>»</w:t>
      </w:r>
      <w:r w:rsidR="007B00A2">
        <w:t>, - считает доктор медицинских наук, член-корреспондент Академии военных наук Владислав Шафалинов.</w:t>
      </w:r>
    </w:p>
    <w:p w:rsidR="007B00A2" w:rsidRDefault="007B00A2" w:rsidP="007B00A2">
      <w:r>
        <w:t>Действительно, недавние исследования показали, что уровень тестостерона, - гормона, отвечающего за активность, у поколения, рожденного и выросшего при СССР, выше.</w:t>
      </w:r>
    </w:p>
    <w:p w:rsidR="007B00A2" w:rsidRDefault="00390987" w:rsidP="007B00A2">
      <w:r>
        <w:t>«</w:t>
      </w:r>
      <w:r w:rsidR="007B00A2">
        <w:t xml:space="preserve">Было такое исследование. Уровень тестостерона дает </w:t>
      </w:r>
      <w:r>
        <w:t>«</w:t>
      </w:r>
      <w:r w:rsidR="007B00A2">
        <w:t>поколению СССР</w:t>
      </w:r>
      <w:r>
        <w:t>»</w:t>
      </w:r>
      <w:r w:rsidR="007B00A2">
        <w:t xml:space="preserve"> более высокую энергетику и выдержку, эти люди выросли в другой среде и с другими ценностями, - считает руководитель Лиги защиты прав пациентов Александр Саверский. – Так что не известно еще, кто работоспособнее. В любом случае старшее поколение – это люди, способные на подвиги</w:t>
      </w:r>
      <w:r>
        <w:t>»</w:t>
      </w:r>
      <w:r w:rsidR="007B00A2">
        <w:t>.</w:t>
      </w:r>
    </w:p>
    <w:p w:rsidR="007B00A2" w:rsidRDefault="00390987" w:rsidP="007B00A2">
      <w:r>
        <w:t>«</w:t>
      </w:r>
      <w:r w:rsidR="007B00A2">
        <w:t>Я б в рабочие пошел, пусть меня научат...</w:t>
      </w:r>
      <w:r>
        <w:t>»</w:t>
      </w:r>
    </w:p>
    <w:p w:rsidR="007B00A2" w:rsidRDefault="007B00A2" w:rsidP="007B00A2">
      <w:r>
        <w:t xml:space="preserve">Однако очевидно, что делать ставку только на стариков вряд ли возможно, учитывая, что еще недавно средняя продолжительность жизни мужчин в России составляла 58 лет. Так что без реанимации ПТУ, в которых массово готовили рабочих, российской промышленности никак не обойтись. </w:t>
      </w:r>
    </w:p>
    <w:p w:rsidR="007B00A2" w:rsidRDefault="007B00A2" w:rsidP="007B00A2">
      <w:r>
        <w:t xml:space="preserve">- В рамках мобилизации экономики на военные нужды нужна срочная реформа высшего и профессионального образования. - сказал в интервью </w:t>
      </w:r>
      <w:r w:rsidR="00390987">
        <w:t>«</w:t>
      </w:r>
      <w:r>
        <w:t>НИ</w:t>
      </w:r>
      <w:r w:rsidR="00390987">
        <w:t>»</w:t>
      </w:r>
      <w:r>
        <w:t xml:space="preserve"> бывший первый заместитель Председателя Верховного Совета Российской Федерации, экс-депутат Госдумы, доктор экономических наук Юрий Воронин. </w:t>
      </w:r>
    </w:p>
    <w:p w:rsidR="007B00A2" w:rsidRDefault="007B00A2" w:rsidP="007B00A2">
      <w:r>
        <w:t xml:space="preserve">По словам Воронина, в СССР было всего 610 вузов, сейчас в одной России - более 3500 и потому 90 процентов выпускников школ идут за </w:t>
      </w:r>
      <w:r w:rsidR="00390987">
        <w:t>«</w:t>
      </w:r>
      <w:r>
        <w:t>высшим</w:t>
      </w:r>
      <w:r w:rsidR="00390987">
        <w:t>»</w:t>
      </w:r>
      <w:r>
        <w:t xml:space="preserve"> образованием, а не в технические колледжи, ремесленные училища или ПТУ, где и готовят кадры для промышленности. Срочная ликвидация лишних вузов и их реформирование под нужды ВПК и реальной индустрии в целом - задача вполне решаемая. При этом следует ликвидировать все платные факультеты в институтах и университетах - как лазейку для троечников, не способных честно поступить на бюджетные отделения.</w:t>
      </w:r>
    </w:p>
    <w:p w:rsidR="007B00A2" w:rsidRDefault="007B00A2" w:rsidP="007B00A2">
      <w:r>
        <w:t xml:space="preserve">Юрий Воронин вспомнил, что после войны в СССР образование в 9 и 10-х классах обычных школ было платным. Тогда как за обучение в ремесленных училищах после 8 класса государство платило стипендию, тем самым направляя молодёжь в нужные стране профессии. </w:t>
      </w:r>
    </w:p>
    <w:p w:rsidR="007B00A2" w:rsidRDefault="007B00A2" w:rsidP="007B00A2">
      <w:r>
        <w:t xml:space="preserve">Аналогичное материальное стимулирование было и в самих вузах. Например, на особо важных для ВПК факультетах стипендия составляла 400 рублей, а повышенная стипендия и все 650, тогда как на </w:t>
      </w:r>
      <w:r w:rsidR="00390987">
        <w:t>«</w:t>
      </w:r>
      <w:r>
        <w:t>гражданских</w:t>
      </w:r>
      <w:r w:rsidR="00390987">
        <w:t>»</w:t>
      </w:r>
      <w:r>
        <w:t xml:space="preserve"> - 220. </w:t>
      </w:r>
    </w:p>
    <w:p w:rsidR="00D517D2" w:rsidRDefault="007B00A2" w:rsidP="007B00A2">
      <w:r>
        <w:t xml:space="preserve">Эксперт подчеркнул, что даже и после окончания СВО никаких </w:t>
      </w:r>
      <w:r w:rsidR="00390987">
        <w:t>«</w:t>
      </w:r>
      <w:r>
        <w:t>лишних</w:t>
      </w:r>
      <w:r w:rsidR="00390987">
        <w:t>»</w:t>
      </w:r>
      <w:r>
        <w:t xml:space="preserve"> кадров не будет, поскольку российская экономика взяла на курс на импортозамещение и должна производить многое из того, что в последние 30 лет ввозилось по импорту. Так что безработица в будущем новым рабочим, техникам и инженерам точно не грозит.</w:t>
      </w:r>
    </w:p>
    <w:p w:rsidR="007B00A2" w:rsidRDefault="00CC4F08" w:rsidP="007B00A2">
      <w:hyperlink r:id="rId35" w:history="1">
        <w:r w:rsidR="007B00A2" w:rsidRPr="00AF62A0">
          <w:rPr>
            <w:rStyle w:val="a3"/>
          </w:rPr>
          <w:t>https://newizv.ru/news/2023-01-21/starost-u-stanka-mogut-li-byvshie-rabochie-spasti-rossiyskiy-vpk-394501?utm_source=yxnews&amp;utm_medium=desktop&amp;utm_referrer=https%3A%2F%2Fdzen.ru%2Fnews%2Fsearch%3Ftext%3D</w:t>
        </w:r>
      </w:hyperlink>
    </w:p>
    <w:p w:rsidR="007B00A2" w:rsidRPr="0090779C" w:rsidRDefault="007B00A2" w:rsidP="007B00A2"/>
    <w:p w:rsidR="00D1642B" w:rsidRDefault="00D1642B" w:rsidP="00D1642B">
      <w:pPr>
        <w:pStyle w:val="10"/>
      </w:pPr>
      <w:bookmarkStart w:id="88" w:name="_Toc99318655"/>
      <w:bookmarkStart w:id="89" w:name="_Toc125355441"/>
      <w:r>
        <w:lastRenderedPageBreak/>
        <w:t>Региональные СМИ</w:t>
      </w:r>
      <w:bookmarkEnd w:id="54"/>
      <w:bookmarkEnd w:id="88"/>
      <w:bookmarkEnd w:id="89"/>
    </w:p>
    <w:p w:rsidR="006C0374" w:rsidRPr="00A82717" w:rsidRDefault="006C0374" w:rsidP="006C0374">
      <w:pPr>
        <w:pStyle w:val="2"/>
      </w:pPr>
      <w:bookmarkStart w:id="90" w:name="_Toc125355442"/>
      <w:r w:rsidRPr="00A82717">
        <w:t>URA.RU, 20.01.2023, Беженцы с Украины не могут восстановить документы для получения пенсий в РФ</w:t>
      </w:r>
      <w:bookmarkEnd w:id="90"/>
    </w:p>
    <w:p w:rsidR="006C0374" w:rsidRDefault="006C0374" w:rsidP="006C5539">
      <w:pPr>
        <w:pStyle w:val="3"/>
      </w:pPr>
      <w:bookmarkStart w:id="91" w:name="_Toc125355443"/>
      <w:r>
        <w:t>Беженцы, переселившиеся в Свердловскую область с освобожденных территорий Украины, не могут восстановить документы, чтобы получить пенсию, учитывающую их профессиональный опыт. Речь идет о тех беженцах, которые работали в бюджетных сферах и на промышленных предприятиях. Об этом URA.RU рассказали вынужденные переселенцы на анонимных условиях. В региональном Социальном фонде РФ корреспонденту URA.RU рассказали о том, каким образом беженцам начисляются пенсии.</w:t>
      </w:r>
      <w:bookmarkEnd w:id="91"/>
    </w:p>
    <w:p w:rsidR="006C0374" w:rsidRDefault="00390987" w:rsidP="006C0374">
      <w:r>
        <w:t>«</w:t>
      </w:r>
      <w:r w:rsidR="006C0374">
        <w:t>Многие беженцы бежали с бывших территорий Украины, прихватив только паспорта. Никаких трудовых книжек с собой не брали. Многие данные не хранились в электронном формате. Как эту информацию восстановить, пока нет никакого понимания. Просто обидно, что отдав 30-40 лет больнице, школе или заводу, на выходе будешь получать такую же пенсию, как и те, кто не работал вовсе</w:t>
      </w:r>
      <w:r>
        <w:t>»</w:t>
      </w:r>
      <w:r w:rsidR="006C0374">
        <w:t>, - делятся переселенцы с освобожденных территорий.</w:t>
      </w:r>
    </w:p>
    <w:p w:rsidR="006C0374" w:rsidRDefault="006C0374" w:rsidP="006C0374">
      <w:r>
        <w:t>В региональном Социальном фонде РФ журналисту агентства заявили, что пенсионное обеспечение граждан, переселившихся в Свердловскую область с территорий новых субъектов РФ (Донецкой Народной Республики, Луганской Народной Республики, Херсонской и Запорожской областей), осуществляется в соответствии с российским законодательством.</w:t>
      </w:r>
    </w:p>
    <w:p w:rsidR="006C0374" w:rsidRDefault="00390987" w:rsidP="006C0374">
      <w:r>
        <w:t>«</w:t>
      </w:r>
      <w:r w:rsidR="006C0374">
        <w:t>Согласно пенсионному законодательству, лицам, достигшим пенсионного возраста, производится назначение пенсии с учетом информации гражданина о прекращении выплаты пенсии или ежемесячной пенсионной выплаты по прежнему месту жительства. Для назначения пенсии принимаются имеющиеся документы о стаже, заработке, наличии детей. Кроме того, органы Социального фонда самостоятельно направляют необходимые запросы в новые субъекты. Размер страховой пенсии по старости для каждого гражданина определяется индивидуально и зависит от его стажа и заработка. Если у обратившегося никаких документов, кроме российского паспорта нет, то рассматривается вопрос о возможности назначения социальной пенсии</w:t>
      </w:r>
      <w:r>
        <w:t>»</w:t>
      </w:r>
      <w:r w:rsidR="006C0374">
        <w:t>, - сказано в сообщении.</w:t>
      </w:r>
    </w:p>
    <w:p w:rsidR="00D1642B" w:rsidRDefault="00CC4F08" w:rsidP="006C0374">
      <w:hyperlink r:id="rId36" w:history="1">
        <w:r w:rsidR="006C0374" w:rsidRPr="00D32121">
          <w:rPr>
            <w:rStyle w:val="a3"/>
          </w:rPr>
          <w:t>https://m.ura.news/news/1052620078</w:t>
        </w:r>
      </w:hyperlink>
    </w:p>
    <w:p w:rsidR="006C0374" w:rsidRPr="00DE0C82" w:rsidRDefault="006C0374" w:rsidP="006C0374"/>
    <w:p w:rsidR="00D1642B" w:rsidRDefault="00D1642B" w:rsidP="00D1642B">
      <w:pPr>
        <w:pStyle w:val="251"/>
      </w:pPr>
      <w:bookmarkStart w:id="92" w:name="_Toc99271704"/>
      <w:bookmarkStart w:id="93" w:name="_Toc99318656"/>
      <w:bookmarkStart w:id="94" w:name="_Toc62681899"/>
      <w:bookmarkStart w:id="95" w:name="_Toc125355444"/>
      <w:bookmarkEnd w:id="17"/>
      <w:bookmarkEnd w:id="18"/>
      <w:bookmarkEnd w:id="22"/>
      <w:bookmarkEnd w:id="23"/>
      <w:bookmarkEnd w:id="24"/>
      <w:r>
        <w:lastRenderedPageBreak/>
        <w:t>НОВОСТИ МАКРОЭКОНОМИКИ</w:t>
      </w:r>
      <w:bookmarkEnd w:id="92"/>
      <w:bookmarkEnd w:id="93"/>
      <w:bookmarkEnd w:id="95"/>
    </w:p>
    <w:p w:rsidR="00EF0B7D" w:rsidRPr="00A82717" w:rsidRDefault="00EF0B7D" w:rsidP="00EF0B7D">
      <w:pPr>
        <w:pStyle w:val="2"/>
      </w:pPr>
      <w:bookmarkStart w:id="96" w:name="_Toc99271711"/>
      <w:bookmarkStart w:id="97" w:name="_Toc99318657"/>
      <w:bookmarkStart w:id="98" w:name="_Toc125355445"/>
      <w:r w:rsidRPr="00A82717">
        <w:t>ТАСС, 20.01.2023, Деятельность кабмина РФ соответствует ожиданиям большинства россиян - опрос ВЦИОМ</w:t>
      </w:r>
      <w:bookmarkEnd w:id="98"/>
    </w:p>
    <w:p w:rsidR="00EF0B7D" w:rsidRDefault="00EF0B7D" w:rsidP="006C5539">
      <w:pPr>
        <w:pStyle w:val="3"/>
      </w:pPr>
      <w:bookmarkStart w:id="99" w:name="_Toc125355446"/>
      <w:r>
        <w:t>Деятельность правительства РФ соответствует ожиданиям большинства опрошенных россиян. Таковы данные опроса по итогам трех лет работы кабинета министров, которые озвучил в пятницу на пресс-конференции в ТАСС генеральный директор Всероссийского центра изучения общественного мнения (ВЦИОМ) Валерий Федоров.</w:t>
      </w:r>
      <w:bookmarkEnd w:id="99"/>
    </w:p>
    <w:p w:rsidR="00EF0B7D" w:rsidRDefault="00390987" w:rsidP="00EF0B7D">
      <w:r>
        <w:t>«</w:t>
      </w:r>
      <w:r w:rsidR="00EF0B7D">
        <w:t>Деятельность правительства РФ соответствует ожиданиям каждого второго россиянина (51%), еще 16% сообщили, что работа кабинета министров превзошла ожидания, 25% ожидали большего, 8% затруднились с ответом</w:t>
      </w:r>
      <w:r>
        <w:t>»</w:t>
      </w:r>
      <w:r w:rsidR="00EF0B7D">
        <w:t>, - отметил Федоров.</w:t>
      </w:r>
    </w:p>
    <w:p w:rsidR="00EF0B7D" w:rsidRDefault="00EF0B7D" w:rsidP="00EF0B7D">
      <w:r>
        <w:t xml:space="preserve">По его данным, россияне с хорошим или очень хорошим уровнем благосостояния считают, что правительство справляется со своими обязанностями лучше, чем они ожидали, - 25% против 7% тех, кто оценивает свое материальное положение как плохое. </w:t>
      </w:r>
      <w:r w:rsidR="00390987">
        <w:t>«</w:t>
      </w:r>
      <w:r>
        <w:t>Выше всего уровень соответствия ожиданиям работы правительства РФ в Северо-Западном федеральном округе (22%), а ниже всего - в Центральном федеральном округе (12%)</w:t>
      </w:r>
      <w:r w:rsidR="00390987">
        <w:t>»</w:t>
      </w:r>
      <w:r>
        <w:t>, - уточнил Федоров.</w:t>
      </w:r>
    </w:p>
    <w:p w:rsidR="00EF0B7D" w:rsidRDefault="00EF0B7D" w:rsidP="00EF0B7D">
      <w:r>
        <w:t xml:space="preserve">Согласно данным опроса, россияне делают позитивный прогноз на то, как будет работать правительство в течение будущих трех лет. </w:t>
      </w:r>
      <w:r w:rsidR="00390987">
        <w:t>«</w:t>
      </w:r>
      <w:r>
        <w:t>Количество оптимистов, считающих, что правительство будет работать лучше, значительно превалирует над пессимистами (44% против 6%). Изменений в работе правительства не ожидают 42% населения. Еще 8% затруднились с ответом</w:t>
      </w:r>
      <w:r w:rsidR="00390987">
        <w:t>»</w:t>
      </w:r>
      <w:r>
        <w:t>, - отметил глава ВЦИОМ.</w:t>
      </w:r>
    </w:p>
    <w:p w:rsidR="00EF0B7D" w:rsidRDefault="00EF0B7D" w:rsidP="00EF0B7D">
      <w:r>
        <w:t>Как показали данные опроса, рейтинг сфер, на развитие которых министрам нужно сделать упор в ближайшее время, возглавляет здравоохранение (58%), на втором месте - сфера образования (41%), на третьем - сельское хозяйство (23%).</w:t>
      </w:r>
    </w:p>
    <w:p w:rsidR="00EF0B7D" w:rsidRDefault="00EF0B7D" w:rsidP="00EF0B7D">
      <w:r>
        <w:t>Телефонный опрос проводился 12-14 января в 80 регионах РФ среди 1,6 тыс. совершеннолетних россиян.</w:t>
      </w:r>
    </w:p>
    <w:p w:rsidR="00EF0B7D" w:rsidRPr="00A82717" w:rsidRDefault="00EF0B7D" w:rsidP="00EF0B7D">
      <w:pPr>
        <w:pStyle w:val="2"/>
      </w:pPr>
      <w:bookmarkStart w:id="100" w:name="_Toc125355447"/>
      <w:r w:rsidRPr="00A82717">
        <w:t>РИА Новости, 20.01.2023, Депутаты от ЛДПР предложили запретить коллекторские агентства в России</w:t>
      </w:r>
      <w:bookmarkEnd w:id="100"/>
    </w:p>
    <w:p w:rsidR="00EF0B7D" w:rsidRDefault="00EF0B7D" w:rsidP="006C5539">
      <w:pPr>
        <w:pStyle w:val="3"/>
      </w:pPr>
      <w:bookmarkStart w:id="101" w:name="_Toc125355448"/>
      <w:r>
        <w:t>Депутаты Госдумы из фракции ЛДПР разработали законопроект о запрете деятельности коллекторских агентств в России и привлечении кредиторами третьих лиц для работы с должниками, просрочившими платежи, следует из законопроекта, опубликованного заместителем руководителя фракции ЛДПР, председателем комитета Госдумы по труду, социальной политике и делам ветеранов Ярославом Ниловым в своем телеграм-канале.</w:t>
      </w:r>
      <w:bookmarkEnd w:id="101"/>
    </w:p>
    <w:p w:rsidR="00EF0B7D" w:rsidRDefault="00390987" w:rsidP="00EF0B7D">
      <w:r>
        <w:t>«</w:t>
      </w:r>
      <w:r w:rsidR="00EF0B7D">
        <w:t xml:space="preserve">Считаем необходимым в нынешних условиях запретить на территории Российской Федерации деятельность организаций, чьим основным видом деятельности является деятельность по возврату просроченной задолженности, а также запретить привлечение </w:t>
      </w:r>
      <w:r w:rsidR="00EF0B7D">
        <w:lastRenderedPageBreak/>
        <w:t>кредитором иных лиц для осуществления с должником взаимодействия, направленного на возврат просроченной задолженности</w:t>
      </w:r>
      <w:r>
        <w:t>»</w:t>
      </w:r>
      <w:r w:rsidR="00EF0B7D">
        <w:t>, - сказано в пояснительной записке.</w:t>
      </w:r>
    </w:p>
    <w:p w:rsidR="00EF0B7D" w:rsidRDefault="00EF0B7D" w:rsidP="00EF0B7D">
      <w:r>
        <w:t xml:space="preserve">Изменения предлагается внести изменения в закон </w:t>
      </w:r>
      <w:r w:rsidR="00390987">
        <w:t>«</w:t>
      </w:r>
      <w:r>
        <w:t>О потребительском кредите</w:t>
      </w:r>
      <w:r w:rsidR="00390987">
        <w:t>»</w:t>
      </w:r>
      <w:r>
        <w:t xml:space="preserve">, а также признать утратившим силу закона </w:t>
      </w:r>
      <w:r w:rsidR="00390987">
        <w:t>«</w:t>
      </w:r>
      <w:r>
        <w:t xml:space="preserve">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w:t>
      </w:r>
      <w:r w:rsidR="00390987">
        <w:t>«</w:t>
      </w:r>
      <w:r>
        <w:t>О микрофинансовой деятельности и микрофинансовых организациях</w:t>
      </w:r>
      <w:r w:rsidR="00390987">
        <w:t>»</w:t>
      </w:r>
      <w:r>
        <w:t>.</w:t>
      </w:r>
    </w:p>
    <w:p w:rsidR="00EF0B7D" w:rsidRDefault="00EF0B7D" w:rsidP="00EF0B7D">
      <w:r>
        <w:t xml:space="preserve">Отмечается, что это </w:t>
      </w:r>
      <w:r w:rsidR="00390987">
        <w:t>«</w:t>
      </w:r>
      <w:r>
        <w:t>не только защитит права и законные интересы граждан Российской Федерации, оказавшихся в трудном финансовом положении, но и позволит высвободить большое количество людей, способных заняться производительным трудом</w:t>
      </w:r>
      <w:r w:rsidR="00390987">
        <w:t>»</w:t>
      </w:r>
      <w:r>
        <w:t>.</w:t>
      </w:r>
    </w:p>
    <w:p w:rsidR="00EF0B7D" w:rsidRPr="00A82717" w:rsidRDefault="00EF0B7D" w:rsidP="00EF0B7D">
      <w:pPr>
        <w:pStyle w:val="2"/>
      </w:pPr>
      <w:bookmarkStart w:id="102" w:name="_Toc125355449"/>
      <w:r w:rsidRPr="00A82717">
        <w:t>РИА Новости, 20.01.2023, Запрет коллекторов в РФ передал бы их функции приставам - эксперт</w:t>
      </w:r>
      <w:bookmarkEnd w:id="102"/>
    </w:p>
    <w:p w:rsidR="00EF0B7D" w:rsidRDefault="00EF0B7D" w:rsidP="006C5539">
      <w:pPr>
        <w:pStyle w:val="3"/>
      </w:pPr>
      <w:bookmarkStart w:id="103" w:name="_Toc125355450"/>
      <w:r>
        <w:t>Запрет на работу коллекторских агентств в России приведет к росту числу судебных процедур в отношении неплатежеспособных заемщиков, в результате чего функции возврата долгов фактически перейдут судебным приставам, прокомментировал РИА Новости старший директор - руководитель группы рейтингов финансовых институтов АКРА Валерий Пивень.</w:t>
      </w:r>
      <w:bookmarkEnd w:id="103"/>
    </w:p>
    <w:p w:rsidR="00EF0B7D" w:rsidRDefault="00EF0B7D" w:rsidP="00EF0B7D">
      <w:r>
        <w:t>Депутаты Госдумы из фракции ЛДПР ранее в пятницу сообщили, что разработали законопроект о запрете деятельности коллекторских агентств в России и привлечения кредиторами третьих лиц для работы с должниками, просрочившими платежи.</w:t>
      </w:r>
    </w:p>
    <w:p w:rsidR="00EF0B7D" w:rsidRDefault="00390987" w:rsidP="00EF0B7D">
      <w:r>
        <w:t>«</w:t>
      </w:r>
      <w:r w:rsidR="00EF0B7D">
        <w:t>Ограничения всех форм коллекторской деятельности приведет к росту судебных процедур в отношении неплатежеспособных заемщиков, в результате чего роль и функции коллекторов фактически перейдут к судебным приставам</w:t>
      </w:r>
      <w:r>
        <w:t>»</w:t>
      </w:r>
      <w:r w:rsidR="00EF0B7D">
        <w:t>, - считает Пивень.</w:t>
      </w:r>
    </w:p>
    <w:p w:rsidR="00EF0B7D" w:rsidRDefault="00EF0B7D" w:rsidP="00EF0B7D">
      <w:r>
        <w:t xml:space="preserve">Он отметил, что коллекторская деятельность - достаточно специфический вид деятельности, который безусловно требует особого регулирования. </w:t>
      </w:r>
      <w:r w:rsidR="00390987">
        <w:t>«</w:t>
      </w:r>
      <w:r>
        <w:t>Вместе с тем деятельность коллекторов обеспечивает более высокую возвратность выданных кредитов, что среди прочего поддерживает их доступность в том числе и для добросовестных заемщиков</w:t>
      </w:r>
      <w:r w:rsidR="00390987">
        <w:t>»</w:t>
      </w:r>
      <w:r>
        <w:t>, - заключил аналитик.</w:t>
      </w:r>
    </w:p>
    <w:p w:rsidR="00EF0B7D" w:rsidRPr="00A82717" w:rsidRDefault="00EF0B7D" w:rsidP="00EF0B7D">
      <w:pPr>
        <w:pStyle w:val="2"/>
      </w:pPr>
      <w:bookmarkStart w:id="104" w:name="_Toc125355451"/>
      <w:r w:rsidRPr="00A82717">
        <w:t>Финмаркет, 20.01.2023, Минсельхоз подтвердил прогноз роста сельхозпроизводства в России в прошлом году на уровне 3,5%</w:t>
      </w:r>
      <w:bookmarkEnd w:id="104"/>
    </w:p>
    <w:p w:rsidR="00EF0B7D" w:rsidRDefault="00EF0B7D" w:rsidP="006C5539">
      <w:pPr>
        <w:pStyle w:val="3"/>
      </w:pPr>
      <w:bookmarkStart w:id="105" w:name="_Toc125355452"/>
      <w:r>
        <w:t>Минсельхоз подтвердил сделанный ранее прогноз роста сельхозпроизводства в РФ в 2022 году на уровне 3,5%.</w:t>
      </w:r>
      <w:bookmarkEnd w:id="105"/>
    </w:p>
    <w:p w:rsidR="00EF0B7D" w:rsidRDefault="00390987" w:rsidP="00EF0B7D">
      <w:r>
        <w:t>«</w:t>
      </w:r>
      <w:r w:rsidR="00EF0B7D">
        <w:t>По нашим предварительным данным, окончательные данные статистика подведет в ближайшее время, индекс (сельхозпроизводства) будет 103,5%. Это говорит о больших результатах. Не только урожай высокий был в прошлом году, но и животноводство показывало неплохие результаты</w:t>
      </w:r>
      <w:r>
        <w:t>»</w:t>
      </w:r>
      <w:r w:rsidR="00EF0B7D">
        <w:t>, - заявила замминистра сельского хозяйства Елена Фастова в ходе круглого стола в Москве.</w:t>
      </w:r>
    </w:p>
    <w:p w:rsidR="00EF0B7D" w:rsidRDefault="00EF0B7D" w:rsidP="00EF0B7D">
      <w:r>
        <w:lastRenderedPageBreak/>
        <w:t>В 2021 году сельхозпроизвдство в РФ снизилось на 0,4%.</w:t>
      </w:r>
    </w:p>
    <w:p w:rsidR="00EF0B7D" w:rsidRDefault="00EF0B7D" w:rsidP="00EF0B7D">
      <w:r>
        <w:t xml:space="preserve">Напомнив, что прогноз по рентабельности за прошлый год составляет 21% (с учетом субсидий) против 25,6% в 2021 году, она заявила, что в ведомстве не считают это большим снижением - </w:t>
      </w:r>
      <w:r w:rsidR="00390987">
        <w:t>«</w:t>
      </w:r>
      <w:r>
        <w:t>тем более если говорить о том, что доля прибыльных хозяйств в 2022 году стала больше: 90% по сравнению с 86% в 2021 году</w:t>
      </w:r>
      <w:r w:rsidR="00390987">
        <w:t>»</w:t>
      </w:r>
      <w:r>
        <w:t>.</w:t>
      </w:r>
    </w:p>
    <w:p w:rsidR="00EF0B7D" w:rsidRDefault="00EF0B7D" w:rsidP="00EF0B7D">
      <w:r>
        <w:t xml:space="preserve">Фастова уточнила, что доля субсидий в затратах растениеводов и животноводов в 2022 году была в пределах 3%. </w:t>
      </w:r>
      <w:r w:rsidR="00390987">
        <w:t>«</w:t>
      </w:r>
      <w:r>
        <w:t>По сути, мы точечно определяем, какие направления наиболее востребованы. В овощах закрытого грунта - мы это направление активно субсидируем, доля 4,7%, в производстве молока - 11,6%</w:t>
      </w:r>
      <w:r w:rsidR="00390987">
        <w:t>»</w:t>
      </w:r>
      <w:r>
        <w:t>, - сказала она.</w:t>
      </w:r>
    </w:p>
    <w:p w:rsidR="00EF0B7D" w:rsidRDefault="00EF0B7D" w:rsidP="00EF0B7D">
      <w:r>
        <w:t xml:space="preserve">По словам замминистра, в стратегии министерства - </w:t>
      </w:r>
      <w:r w:rsidR="00390987">
        <w:t>«</w:t>
      </w:r>
      <w:r>
        <w:t>обращать внимание бизнеса на те отрасли, которые нужно развивать, куда имеет смысл вкладываться</w:t>
      </w:r>
      <w:r w:rsidR="00390987">
        <w:t>»</w:t>
      </w:r>
      <w:r>
        <w:t xml:space="preserve">. </w:t>
      </w:r>
      <w:r w:rsidR="00390987">
        <w:t>«</w:t>
      </w:r>
      <w:r>
        <w:t>И мы своими мерами поддержки как раз помогаем посмотреть в эту сторону. И эту стратегию мы будем продолжать и в следующие годы</w:t>
      </w:r>
      <w:r w:rsidR="00390987">
        <w:t>»</w:t>
      </w:r>
      <w:r>
        <w:t>, - сказала она.</w:t>
      </w:r>
    </w:p>
    <w:p w:rsidR="00EF0B7D" w:rsidRDefault="00EF0B7D" w:rsidP="00EF0B7D">
      <w:r>
        <w:t xml:space="preserve">Фастова сообщила, что объем господдержки отрасли на 2023 год предусмотрен в объеме 445,8 млрд рублей, что ниже показателя 2022 года, который составил, как она выразилась, </w:t>
      </w:r>
      <w:r w:rsidR="00390987">
        <w:t>«</w:t>
      </w:r>
      <w:r>
        <w:t>500 млрд рублей без 1 млрд рублей</w:t>
      </w:r>
      <w:r w:rsidR="00390987">
        <w:t>»</w:t>
      </w:r>
      <w:r>
        <w:t xml:space="preserve">. </w:t>
      </w:r>
      <w:r w:rsidR="00390987">
        <w:t>«</w:t>
      </w:r>
      <w:r>
        <w:t>Но если вспомнить 2022 год, то мы начинали совершенно с другого бюджета, и благодаря поручениям президента и правительства, бюджет был существенно увеличен. Поэтому мы считаем, что в 2023 году 445,8 млрд рублей - это не предел, - заявила она. - Если посмотреть структуру бюджета, то основные направления, которые мы стандартно развиваем, - это именно стимулирование инвестиционной деятельности</w:t>
      </w:r>
      <w:r w:rsidR="00390987">
        <w:t>»</w:t>
      </w:r>
      <w:r>
        <w:t>.</w:t>
      </w:r>
    </w:p>
    <w:p w:rsidR="00EF0B7D" w:rsidRDefault="00EF0B7D" w:rsidP="00EF0B7D">
      <w:r>
        <w:t xml:space="preserve">Говоря о наиболее востребованной мере господдержки - льготном кредитовании, Фастова заявила, что на эти цели в 2022 году было направлено 179,4 млрд рублей. В 2023 году предусмотрено 157,9 млрд рублей. </w:t>
      </w:r>
      <w:r w:rsidR="00390987">
        <w:t>«</w:t>
      </w:r>
      <w:r>
        <w:t>Внешне кажется, что это снижение, но из-за того, что средневзвешенная ключевая ставка в 2023 году ниже, чем в 2022 году, пропорционально мы сохраняем этот вид поддержки на уровне 2022 года</w:t>
      </w:r>
      <w:r w:rsidR="00390987">
        <w:t>»</w:t>
      </w:r>
      <w:r>
        <w:t>, - подчеркнула она.</w:t>
      </w:r>
    </w:p>
    <w:p w:rsidR="00EF0B7D" w:rsidRDefault="00EF0B7D" w:rsidP="00EF0B7D">
      <w:r>
        <w:t xml:space="preserve">В 2023 году новым в льготном кредитовании будет увеличение сроков с 8 до 12 лет льготных инвестиционных кредитов для отрасли детского питания, </w:t>
      </w:r>
      <w:r w:rsidR="00390987">
        <w:t>«</w:t>
      </w:r>
      <w:r>
        <w:t>именно для детей грудного возраста</w:t>
      </w:r>
      <w:r w:rsidR="00390987">
        <w:t>»</w:t>
      </w:r>
      <w:r>
        <w:t xml:space="preserve">. </w:t>
      </w:r>
      <w:r w:rsidR="00390987">
        <w:t>«</w:t>
      </w:r>
      <w:r>
        <w:t>Кроме того, в ближайшее время появится льготное кредитования для тех, кто занимается первичной переработкой дикоросов - ягод, грибов и орехов. С 2023 года льготные кредиты будут предоставляться и личным подсобным хозяйствам</w:t>
      </w:r>
      <w:r w:rsidR="00390987">
        <w:t>»</w:t>
      </w:r>
      <w:r>
        <w:t>, - сообщила замминистра.</w:t>
      </w:r>
    </w:p>
    <w:p w:rsidR="00EF0B7D" w:rsidRDefault="00EF0B7D" w:rsidP="00EF0B7D">
      <w:r>
        <w:t>Ведомство также сохраняет такую форму господдержки, как компенсирование части капзатрат на создание и модернизацию объектов АПК. Ранее сообщалось, что есть планы по постепенному отказу от нее.</w:t>
      </w:r>
    </w:p>
    <w:p w:rsidR="00EF0B7D" w:rsidRPr="00A82717" w:rsidRDefault="00EF0B7D" w:rsidP="00EF0B7D">
      <w:pPr>
        <w:pStyle w:val="2"/>
      </w:pPr>
      <w:bookmarkStart w:id="106" w:name="_Toc125355453"/>
      <w:r w:rsidRPr="00A82717">
        <w:lastRenderedPageBreak/>
        <w:t>ТАСС, 20.01.2023, Производство мяса в РФ в 2022 г. достигло рекордных 16 млн т - замглавы Минсельхоза РФ</w:t>
      </w:r>
      <w:bookmarkEnd w:id="106"/>
    </w:p>
    <w:p w:rsidR="00EF0B7D" w:rsidRDefault="00EF0B7D" w:rsidP="006C5539">
      <w:pPr>
        <w:pStyle w:val="3"/>
      </w:pPr>
      <w:bookmarkStart w:id="107" w:name="_Toc125355454"/>
      <w:r>
        <w:t>Общий объем производства всех видов мяса в России за 2022 год составил 16 млн тонн, сообщил в пятницу заместитель министра сельского хозяйства РФ Андрей Разин.</w:t>
      </w:r>
      <w:bookmarkEnd w:id="107"/>
    </w:p>
    <w:p w:rsidR="00EF0B7D" w:rsidRDefault="00390987" w:rsidP="00EF0B7D">
      <w:r>
        <w:t>«</w:t>
      </w:r>
      <w:r w:rsidR="00EF0B7D">
        <w:t>Надо отметить, что мы в прошлом году в целом по мясу перешли очень серьезные рубежи. Мы достигли объема производства скота и птицы в 16 млн тонн на убой в живом весе по всем видам мяса. И конечно, большой вклад в общий объем производства мяса - это и отрасли свиноводства, птицеводства</w:t>
      </w:r>
      <w:r>
        <w:t>»</w:t>
      </w:r>
      <w:r w:rsidR="00EF0B7D">
        <w:t xml:space="preserve">, - сказал он в ходе форума </w:t>
      </w:r>
      <w:r>
        <w:t>«</w:t>
      </w:r>
      <w:r w:rsidR="00EF0B7D">
        <w:t>Развитие овцеводства на Северном Кавказе</w:t>
      </w:r>
      <w:r>
        <w:t>»</w:t>
      </w:r>
      <w:r w:rsidR="00EF0B7D">
        <w:t>.</w:t>
      </w:r>
    </w:p>
    <w:p w:rsidR="00EF0B7D" w:rsidRDefault="00EF0B7D" w:rsidP="00EF0B7D">
      <w:r>
        <w:t xml:space="preserve">Замминистра сообщил, что в целом наблюдается стабилизация численности поголовья мелкого рогатого скота. </w:t>
      </w:r>
      <w:r w:rsidR="00390987">
        <w:t>«</w:t>
      </w:r>
      <w:r>
        <w:t>Меры финансовой поддержки всегда являются важной составляющей. Более 2 млрд рублей было направлено в отрасль овцеводства в 2021 году. И конечно, мы не планируем сокращать эти меры поддержки и в следующем году, и в текущем</w:t>
      </w:r>
      <w:r w:rsidR="00390987">
        <w:t>»</w:t>
      </w:r>
      <w:r>
        <w:t>, - добавил Разин.</w:t>
      </w:r>
    </w:p>
    <w:p w:rsidR="00EF0B7D" w:rsidRDefault="00EF0B7D" w:rsidP="00EF0B7D">
      <w:r>
        <w:t xml:space="preserve">Двухдневный форум </w:t>
      </w:r>
      <w:r w:rsidR="00390987">
        <w:t>«</w:t>
      </w:r>
      <w:r>
        <w:t>Развитие овцеводства на Северном Кавказе</w:t>
      </w:r>
      <w:r w:rsidR="00390987">
        <w:t>»</w:t>
      </w:r>
      <w:r>
        <w:t xml:space="preserve"> проходит в </w:t>
      </w:r>
      <w:r w:rsidR="00390987">
        <w:t>«</w:t>
      </w:r>
      <w:r>
        <w:t>Минводы экспо</w:t>
      </w:r>
      <w:r w:rsidR="00390987">
        <w:t>»</w:t>
      </w:r>
      <w:r>
        <w:t xml:space="preserve"> на Ставрополье. На площадке эксперты обсуждают перспективы развития овцеводства в России.</w:t>
      </w:r>
    </w:p>
    <w:p w:rsidR="00EF0B7D" w:rsidRPr="00A82717" w:rsidRDefault="00EF0B7D" w:rsidP="00EF0B7D">
      <w:pPr>
        <w:pStyle w:val="2"/>
      </w:pPr>
      <w:bookmarkStart w:id="108" w:name="_Toc125355455"/>
      <w:r w:rsidRPr="00A82717">
        <w:t>ТАСС, 20.01.2023, Минэкономразвития РФ работает над переходом на отечественные нефтяные индикаторы</w:t>
      </w:r>
      <w:bookmarkEnd w:id="108"/>
    </w:p>
    <w:p w:rsidR="00EF0B7D" w:rsidRDefault="00EF0B7D" w:rsidP="006C5539">
      <w:pPr>
        <w:pStyle w:val="3"/>
      </w:pPr>
      <w:bookmarkStart w:id="109" w:name="_Toc125355456"/>
      <w:r>
        <w:t>Минэкономразвития (МЭР) и другие государственные органы России прорабатывают вопрос перехода на независимые отечественные источники информации о стоимости нефти вместо используемых сейчас данных международного ценового агентства Argus, планируя создать комплексную систему национальных ценовых индикаторов. Об этом сообщили ТАСС в пресс-службе министерства.</w:t>
      </w:r>
      <w:bookmarkEnd w:id="109"/>
    </w:p>
    <w:p w:rsidR="00EF0B7D" w:rsidRDefault="00EF0B7D" w:rsidP="00EF0B7D">
      <w:r>
        <w:t>В Минэкономразвития напомнили, что в настоящий момент министерство публикует нефтяные котировки, а также ставки экспортных пошлин на нефть и нефтепродукты на основе данных Argus в соответствии с условиями действующего договора.</w:t>
      </w:r>
    </w:p>
    <w:p w:rsidR="00EF0B7D" w:rsidRDefault="00390987" w:rsidP="00EF0B7D">
      <w:r>
        <w:t>«</w:t>
      </w:r>
      <w:r w:rsidR="00EF0B7D">
        <w:t>В настоящее время Минэкономразвития России с другими госорганами активно прорабатывает вопрос перехода на независимые отечественные источники ценовой информации. В первую очередь речь идет о нефти, но в целом планы шире - создать комплексную систему национальных ценовых индикаторов</w:t>
      </w:r>
      <w:r>
        <w:t>»</w:t>
      </w:r>
      <w:r w:rsidR="00EF0B7D">
        <w:t>, - отметили в МЭР.</w:t>
      </w:r>
    </w:p>
    <w:p w:rsidR="00EF0B7D" w:rsidRDefault="00EF0B7D" w:rsidP="00EF0B7D">
      <w:r>
        <w:t xml:space="preserve">В пресс-службе Минфина России заявили ТАСС, что министерство также пока продолжает использовать котировки Argus для расчета налогов и сборов. Но при этом совместно с другими федеральными органами исполнительной власти Минфин начал работу по анализу различных вариантов изменения порядка определения котировок российской нефти с учетом изменившихся направлений экспорта. </w:t>
      </w:r>
      <w:r w:rsidR="00390987">
        <w:t>«</w:t>
      </w:r>
      <w:r>
        <w:t>Говорить о деталях пока преждевременно. Ключевая цель для нас - обеспечить экономически обоснованный уровень бюджетных поступлений от нефтяной отрасли</w:t>
      </w:r>
      <w:r w:rsidR="00390987">
        <w:t>»</w:t>
      </w:r>
      <w:r>
        <w:t>, - подчеркнули в министерстве.</w:t>
      </w:r>
    </w:p>
    <w:p w:rsidR="00EF0B7D" w:rsidRDefault="00EF0B7D" w:rsidP="00EF0B7D">
      <w:r>
        <w:lastRenderedPageBreak/>
        <w:t>Агентство Argus с октября изменило методику оценки стоимости российской нефти Urals из-за перенаправления ее поставок из стран Европы в другие регионы. Если раньше котировки Urals рассчитывали на основе данных спотовых торгов на базисе CIF (Cost, Insurance, Freight - включает стоимость фрахта и страхование) в портах на северо-западе Европы и в Средиземноморье, то теперь цена Urals оценивается на базисе FOB (Free on Board - стоимость нефти до погрузки, не учитывает затраты на перевозку и страхование) в российских портах, а ее стоимость на базисе CIF рассчитывается с учетом затрат на страхование и на транспортировку до портов в Европе.</w:t>
      </w:r>
    </w:p>
    <w:p w:rsidR="00D94D15" w:rsidRDefault="00EF0B7D" w:rsidP="00EF0B7D">
      <w:r>
        <w:t>Российские ведомства продолжают использовать данные о стоимости Urals на базисе CIF на основе данных Argus, рассчитываемых уже по новой методике. Замглавы Минфина РФ Алексей Сазанов говорил, что министерство проведет в первом квартале 2023 года анализ альтернативных котировок нефти, в том числе Санкт-Петербургской международной товарно-сырьевой биржи.</w:t>
      </w:r>
    </w:p>
    <w:p w:rsidR="00EF0B7D" w:rsidRPr="0090779C" w:rsidRDefault="00EF0B7D" w:rsidP="00EF0B7D"/>
    <w:p w:rsidR="00D1642B" w:rsidRDefault="00D1642B" w:rsidP="00D1642B">
      <w:pPr>
        <w:pStyle w:val="251"/>
      </w:pPr>
      <w:bookmarkStart w:id="110" w:name="_Toc99271712"/>
      <w:bookmarkStart w:id="111" w:name="_Toc99318658"/>
      <w:bookmarkStart w:id="112" w:name="_Toc125355457"/>
      <w:bookmarkEnd w:id="96"/>
      <w:bookmarkEnd w:id="97"/>
      <w:r w:rsidRPr="00073D82">
        <w:lastRenderedPageBreak/>
        <w:t>НОВОСТИ ЗАРУБЕЖНЫХ ПЕНСИОННЫХ СИСТЕМ</w:t>
      </w:r>
      <w:bookmarkEnd w:id="110"/>
      <w:bookmarkEnd w:id="111"/>
      <w:bookmarkEnd w:id="112"/>
    </w:p>
    <w:p w:rsidR="00D1642B" w:rsidRPr="0090779C" w:rsidRDefault="00D1642B" w:rsidP="00D1642B">
      <w:pPr>
        <w:pStyle w:val="10"/>
      </w:pPr>
      <w:bookmarkStart w:id="113" w:name="_Toc99271713"/>
      <w:bookmarkStart w:id="114" w:name="_Toc99318659"/>
      <w:bookmarkStart w:id="115" w:name="_Toc125355458"/>
      <w:r w:rsidRPr="000138E0">
        <w:t>Новости пенсионной отрасли стран ближнего зарубежья</w:t>
      </w:r>
      <w:bookmarkEnd w:id="113"/>
      <w:bookmarkEnd w:id="114"/>
      <w:bookmarkEnd w:id="115"/>
    </w:p>
    <w:p w:rsidR="00EC78F7" w:rsidRPr="00A82717" w:rsidRDefault="00EC78F7" w:rsidP="00EC78F7">
      <w:pPr>
        <w:pStyle w:val="2"/>
      </w:pPr>
      <w:bookmarkStart w:id="116" w:name="_Toc125355459"/>
      <w:r w:rsidRPr="00A82717">
        <w:t>Алау ТВ, 21.01.2023, Почему снизилась доходность пенсионных активов Е</w:t>
      </w:r>
      <w:r w:rsidR="00390987" w:rsidRPr="00390987">
        <w:t>НПФ</w:t>
      </w:r>
      <w:r w:rsidRPr="00A82717">
        <w:t>, рассказали в Нацбанке</w:t>
      </w:r>
      <w:bookmarkEnd w:id="116"/>
    </w:p>
    <w:p w:rsidR="00EC78F7" w:rsidRPr="006C5539" w:rsidRDefault="00EC78F7" w:rsidP="006C5539">
      <w:pPr>
        <w:pStyle w:val="3"/>
      </w:pPr>
      <w:bookmarkStart w:id="117" w:name="_Toc125355460"/>
      <w:r w:rsidRPr="006C5539">
        <w:t>По итогам 2022 года доходность пенсионных активов Е</w:t>
      </w:r>
      <w:r w:rsidR="00390987" w:rsidRPr="006C5539">
        <w:t>НПФ</w:t>
      </w:r>
      <w:r w:rsidRPr="006C5539">
        <w:t>, которые находятся в доверительном управлении Национального банка, снизилась по сравнению со средними значениями за предыдущие периоды и составила 6,55%.</w:t>
      </w:r>
      <w:bookmarkEnd w:id="117"/>
    </w:p>
    <w:p w:rsidR="00EC78F7" w:rsidRDefault="00EC78F7" w:rsidP="00EC78F7">
      <w:r>
        <w:t>Директор департамента монетарных операций Нацбанка Нуржан Турсунханов рассказал о результатах управления активами Е</w:t>
      </w:r>
      <w:r w:rsidR="00390987" w:rsidRPr="00390987">
        <w:rPr>
          <w:b/>
        </w:rPr>
        <w:t>НПФ</w:t>
      </w:r>
      <w:r>
        <w:t xml:space="preserve"> за 2022 год. По его словам, снижение доходности пенсионными активами объясняется рядом объективных причин.</w:t>
      </w:r>
    </w:p>
    <w:p w:rsidR="00EC78F7" w:rsidRDefault="00EC78F7" w:rsidP="00EC78F7">
      <w:r>
        <w:t>На доходность сбережений казахстанцев оказала существенное влияние неоднозначная геополитическая и экономическая ситуация в мире. Размер начисленного инвестиционного дохода с начала 2022 года составил 914,1 млрд тенге. То есть доходность активов по итогам ушедшего года сложилась положительной,- сказал он.</w:t>
      </w:r>
    </w:p>
    <w:p w:rsidR="00EC78F7" w:rsidRDefault="00EC78F7" w:rsidP="00EC78F7">
      <w:r>
        <w:t>Он остановился на факторах, оказавших влияние на стоимость портфеля пенсионных активов Е</w:t>
      </w:r>
      <w:r w:rsidR="00390987" w:rsidRPr="00390987">
        <w:rPr>
          <w:b/>
        </w:rPr>
        <w:t>НПФ</w:t>
      </w:r>
      <w:r>
        <w:t xml:space="preserve"> в 2022 году. Так, по словам главы департамента, в условиях устойчиво высокой инфляции в 2022 году центральные банки многих стран были вынуждены перейти к ужесточению монетарной политики. В результате это привело к снижению стоимости практически всех классов активов.</w:t>
      </w:r>
    </w:p>
    <w:p w:rsidR="00EC78F7" w:rsidRDefault="00EC78F7" w:rsidP="00EC78F7">
      <w:r>
        <w:t>К примеру, в 2022 году многие мировые индексы показали отрицательные значения: индекс акций MSCI World Index снизился на 19,5%, казначейских облигаций США — на 7,6%, корпоративных облигаций — на 15,8%, индекс облигаций развивающихся рынков ослаб на 15,3%. Таким образом, негативная рыночная переоценка привела к снижению стоимости портфеля пенсионных активов Е</w:t>
      </w:r>
      <w:r w:rsidR="00390987" w:rsidRPr="00390987">
        <w:rPr>
          <w:b/>
        </w:rPr>
        <w:t>НПФ</w:t>
      </w:r>
      <w:r>
        <w:t>, который включает облигации и акции иностранных и казахстанских эмитентов, — пояснил Нуржан Турсунханов.</w:t>
      </w:r>
    </w:p>
    <w:p w:rsidR="00EC78F7" w:rsidRDefault="00EC78F7" w:rsidP="00EC78F7">
      <w:r>
        <w:t>Вместе с тем он отметил, что Национальный банк, как доверительный управляющий пенсионными активами Е</w:t>
      </w:r>
      <w:r w:rsidR="00390987" w:rsidRPr="00390987">
        <w:rPr>
          <w:b/>
        </w:rPr>
        <w:t>НПФ</w:t>
      </w:r>
      <w:r>
        <w:t>, проводит сбалансированную инвестиционную политику: инвестирует в различные виды финансовых инструментов по валютам, странам, секторам и эмитентам.</w:t>
      </w:r>
    </w:p>
    <w:p w:rsidR="00EC78F7" w:rsidRDefault="00EC78F7" w:rsidP="00EC78F7">
      <w:r>
        <w:t>В то время как в 2022 году многие международные институциональные инвесторы получили отрицательные результаты управления активами и понесли значительные убытки, НБК показал положительную доходность пенсионных активов в номинальном выражении, несмотря на негативную макроэкономическую ситуацию в мире, продолжил Турсунханов.</w:t>
      </w:r>
    </w:p>
    <w:p w:rsidR="00EC78F7" w:rsidRDefault="00EC78F7" w:rsidP="00EC78F7">
      <w:r>
        <w:lastRenderedPageBreak/>
        <w:t>То есть диверсификация, которой придерживается НБК, дает свои плоды. Необходимо понимать, что доходность пенсионных активов, взятая за отдельные короткие промежутки времени — это не показатель эффективности их управления. Пенсионные активы характеризуются длинным инвестиционным горизонтом и, соответственно, одна из основных целей их инвестирования — получение реальной доходности в долгосрочном периоде. С точки зрения устойчивости накопительной пенсионной системы целесообразно рассматривать показатели доходности и инфляции на длительном горизонте времени, — пояснил глава департамента.</w:t>
      </w:r>
    </w:p>
    <w:p w:rsidR="00EC78F7" w:rsidRDefault="00EC78F7" w:rsidP="00EC78F7">
      <w:r>
        <w:t>Он также рассказал о планируемых мерах для повышения доходности пенсионных активов Е</w:t>
      </w:r>
      <w:r w:rsidR="00390987" w:rsidRPr="00390987">
        <w:rPr>
          <w:b/>
        </w:rPr>
        <w:t>НПФ</w:t>
      </w:r>
      <w:r>
        <w:t xml:space="preserve"> в 2023 году.</w:t>
      </w:r>
    </w:p>
    <w:p w:rsidR="00D1642B" w:rsidRDefault="00CC4F08" w:rsidP="00EC78F7">
      <w:hyperlink r:id="rId37" w:history="1">
        <w:r w:rsidR="00EC78F7" w:rsidRPr="00AF62A0">
          <w:rPr>
            <w:rStyle w:val="a3"/>
          </w:rPr>
          <w:t>https://alau.kz/pochemu-snizilas-dohodnost-pensionnyh-aktivov-enpf-rasskazali-v-nacbanke/?utm_source=yxnews&amp;utm_medium=desktop&amp;utm_referrer=https%3A%2F%2Fdzen.ru%2Fnews%2Fsearch%3Ftext%3D</w:t>
        </w:r>
      </w:hyperlink>
    </w:p>
    <w:p w:rsidR="00D1642B" w:rsidRPr="009E4027" w:rsidRDefault="00D1642B" w:rsidP="00D1642B">
      <w:pPr>
        <w:pStyle w:val="10"/>
      </w:pPr>
      <w:bookmarkStart w:id="118" w:name="_Toc99271715"/>
      <w:bookmarkStart w:id="119" w:name="_Toc99318660"/>
      <w:bookmarkStart w:id="120" w:name="_Toc125355461"/>
      <w:r w:rsidRPr="000138E0">
        <w:t>Новости пенсионной отрасли стран дальнего зарубежья</w:t>
      </w:r>
      <w:bookmarkEnd w:id="118"/>
      <w:bookmarkEnd w:id="119"/>
      <w:bookmarkEnd w:id="120"/>
    </w:p>
    <w:p w:rsidR="0022363D" w:rsidRPr="00A82717" w:rsidRDefault="0022363D" w:rsidP="0022363D">
      <w:pPr>
        <w:pStyle w:val="2"/>
      </w:pPr>
      <w:bookmarkStart w:id="121" w:name="_Toc125355462"/>
      <w:r w:rsidRPr="00A82717">
        <w:t>Коммерсантъ, 20.01.2023, Алексей ТАРХАНОВ, Французы вышли за пенсию</w:t>
      </w:r>
      <w:bookmarkEnd w:id="121"/>
    </w:p>
    <w:p w:rsidR="0022363D" w:rsidRPr="0022363D" w:rsidRDefault="0022363D" w:rsidP="004834FF">
      <w:pPr>
        <w:pStyle w:val="3"/>
      </w:pPr>
      <w:bookmarkStart w:id="122" w:name="_Toc125355463"/>
      <w:r w:rsidRPr="0022363D">
        <w:t xml:space="preserve">Французские протесты против пенсионной реформы собрали 19 января от 1,11 млн (по данным полиции) до почти 2 млн (по данным профсоюзов) человек. Организаторы акции поздравляют себя с успехом и грозят новыми забастовками и маршами. С подробностями — корреспондент </w:t>
      </w:r>
      <w:r w:rsidR="00390987">
        <w:t>«</w:t>
      </w:r>
      <w:r w:rsidRPr="0022363D">
        <w:t>Ъ</w:t>
      </w:r>
      <w:r w:rsidR="00390987">
        <w:t>»</w:t>
      </w:r>
      <w:r w:rsidRPr="0022363D">
        <w:t xml:space="preserve"> во Франции Алексей Тарханов.</w:t>
      </w:r>
      <w:bookmarkEnd w:id="122"/>
    </w:p>
    <w:p w:rsidR="0022363D" w:rsidRPr="0022363D" w:rsidRDefault="0022363D" w:rsidP="0022363D">
      <w:r w:rsidRPr="0022363D">
        <w:t xml:space="preserve">Как всегда во время больших демонстраций, разные кварталы Парижа 19 января жили по-разному. У кого — борьба за пенсии, у кого — неделя моды. К примеру, на показе </w:t>
      </w:r>
      <w:r w:rsidRPr="0022363D">
        <w:rPr>
          <w:lang w:val="en-US"/>
        </w:rPr>
        <w:t>Louis</w:t>
      </w:r>
      <w:r w:rsidRPr="0022363D">
        <w:t xml:space="preserve"> </w:t>
      </w:r>
      <w:r w:rsidRPr="0022363D">
        <w:rPr>
          <w:lang w:val="en-US"/>
        </w:rPr>
        <w:t>Vuitton</w:t>
      </w:r>
      <w:r w:rsidRPr="0022363D">
        <w:t xml:space="preserve"> если и занимались реформами, то исключительно стилистическими. Мода не бастует и не ездит на метро, которое в четверг было закрыто.</w:t>
      </w:r>
    </w:p>
    <w:p w:rsidR="0022363D" w:rsidRPr="0022363D" w:rsidRDefault="0022363D" w:rsidP="0022363D">
      <w:r w:rsidRPr="0022363D">
        <w:t>Между тем уже с десяти утра в Париже начали собираться колонны демонстрантов.</w:t>
      </w:r>
    </w:p>
    <w:p w:rsidR="0022363D" w:rsidRPr="0022363D" w:rsidRDefault="0022363D" w:rsidP="0022363D">
      <w:r w:rsidRPr="0022363D">
        <w:t>В столице на протесты вышли от 80 тыс. до 400 тыс. человек. В едином строю выступили практически все французские профсоюзы. На распространенном ими коммюнике с призывом к действию стояло 13 логотипов.</w:t>
      </w:r>
    </w:p>
    <w:p w:rsidR="0022363D" w:rsidRPr="0022363D" w:rsidRDefault="00390987" w:rsidP="0022363D">
      <w:r>
        <w:t>«</w:t>
      </w:r>
      <w:r w:rsidR="0022363D" w:rsidRPr="0022363D">
        <w:t>Эта реформа недопустима и направлена против интересов населения,— писали члены профсоюзов.— Работницы и работники надеются выходить на пенсию в добром здравии и с уровнем оплаты, которая позволит жить достойно… Союз профсоюзных организаций подтверждает свою оппозицию реформе и свое желание иметь справедливую пенсионную систему, финансируемую иным способом разделения богатств</w:t>
      </w:r>
      <w:r>
        <w:t>»</w:t>
      </w:r>
      <w:r w:rsidR="0022363D" w:rsidRPr="0022363D">
        <w:t>.</w:t>
      </w:r>
    </w:p>
    <w:p w:rsidR="0022363D" w:rsidRPr="0022363D" w:rsidRDefault="0022363D" w:rsidP="0022363D">
      <w:r w:rsidRPr="0022363D">
        <w:t xml:space="preserve">В день протестов многие с тревогой ждали погромов и грабежей, которыми во Франции часто увенчиваются даже самые мирные демонстрации, но все прошло относительно спокойно. Накануне министр внутренних дел Жеральд Дарманен пообещал, что порядок будут поддерживать 10 тыс. полицейских, причем 1,5 тыс. из них в Париже. Полиции на улицах оказалось достаточно. Первые столкновения все же произошли в </w:t>
      </w:r>
      <w:r w:rsidRPr="0022363D">
        <w:lastRenderedPageBreak/>
        <w:t xml:space="preserve">районе площади Бастилии, где было задержано около 20 сторонников движения </w:t>
      </w:r>
      <w:r w:rsidRPr="0022363D">
        <w:rPr>
          <w:lang w:val="en-US"/>
        </w:rPr>
        <w:t>Black</w:t>
      </w:r>
      <w:r w:rsidRPr="0022363D">
        <w:t xml:space="preserve"> </w:t>
      </w:r>
      <w:r w:rsidRPr="0022363D">
        <w:rPr>
          <w:lang w:val="en-US"/>
        </w:rPr>
        <w:t>Bloc</w:t>
      </w:r>
      <w:r w:rsidRPr="0022363D">
        <w:t>, последние — в самом конце демонстрации на площади Наций, когда демонстрантам предложили разойтись по домам. Но в обеих точках порядок был восстановлен довольно быстро.</w:t>
      </w:r>
    </w:p>
    <w:p w:rsidR="0022363D" w:rsidRPr="0022363D" w:rsidRDefault="0022363D" w:rsidP="0022363D">
      <w:r w:rsidRPr="0022363D">
        <w:t xml:space="preserve">Премьер-министр Элизабет Борн специально отметила эту приятную новость: </w:t>
      </w:r>
      <w:r w:rsidR="00390987">
        <w:t>«</w:t>
      </w:r>
      <w:r w:rsidRPr="0022363D">
        <w:t>Я приветствую ответственное поведение как сил правопорядка, так и профсоюзных организаций, которое позволило демонстрациям пройти в хороших условиях</w:t>
      </w:r>
      <w:r w:rsidR="00390987">
        <w:t>»</w:t>
      </w:r>
      <w:r w:rsidRPr="0022363D">
        <w:t>.</w:t>
      </w:r>
    </w:p>
    <w:p w:rsidR="0022363D" w:rsidRPr="0022363D" w:rsidRDefault="0022363D" w:rsidP="0022363D">
      <w:r w:rsidRPr="0022363D">
        <w:t>Но порядок на улицах не обещает правительству порядок с утверждением закона. В четверг профсоюзам удалось показать власти, насколько ее предложения идут вразрез с ожиданиями населения.</w:t>
      </w:r>
    </w:p>
    <w:p w:rsidR="0022363D" w:rsidRPr="0022363D" w:rsidRDefault="0022363D" w:rsidP="0022363D">
      <w:r w:rsidRPr="0022363D">
        <w:t xml:space="preserve">Протесты продемонстрировали, что рабочая Франция настроена против реформы в целом или в главных ее пунктах. Одни профсоюзы требуют полной ее отмены, другие (как более осторожный </w:t>
      </w:r>
      <w:r w:rsidRPr="0022363D">
        <w:rPr>
          <w:lang w:val="en-US"/>
        </w:rPr>
        <w:t>CFDT</w:t>
      </w:r>
      <w:r w:rsidRPr="0022363D">
        <w:t>) уже заявляют, что готовы возобновить переговоры с правительством о содержании реформы, категорически сопротивляясь при этом повышению пенсионного возраста.</w:t>
      </w:r>
    </w:p>
    <w:p w:rsidR="0022363D" w:rsidRPr="0022363D" w:rsidRDefault="0022363D" w:rsidP="0022363D">
      <w:r w:rsidRPr="0022363D">
        <w:t xml:space="preserve">По всей стране выступило от 1,1 млн до 2 млн человек, от 80 тыс. до 400 тыс. участвовали в акциях в Париже. Речи не шло о генеральной забастовке, ее поддержало около 30% работников. Число участников было разным среди разных профессий: по данным </w:t>
      </w:r>
      <w:r w:rsidRPr="0022363D">
        <w:rPr>
          <w:lang w:val="en-US"/>
        </w:rPr>
        <w:t>AFP</w:t>
      </w:r>
      <w:r w:rsidRPr="0022363D">
        <w:t>, 77,4% среди транспортников, 40–65% учителей и 11,3% медиков. Но даже наиболее сплоченным транспортникам не удалось парализовать ни Париж, ни всю страну. Тем более что опыт пандемии, когда люди работали из дома, пригодился предприятиям: на время забастовки все, кто мог, перешли на удаленную работу.</w:t>
      </w:r>
    </w:p>
    <w:p w:rsidR="0022363D" w:rsidRPr="0022363D" w:rsidRDefault="0022363D" w:rsidP="0022363D">
      <w:r w:rsidRPr="0022363D">
        <w:t xml:space="preserve">Президент Эмманюэль Макрон не стал дожидаться демонстраций и отправился с официальным визитом в Испанию. Его критики, разумеется, тут же заявили, что президент </w:t>
      </w:r>
      <w:r w:rsidR="00390987">
        <w:t>«</w:t>
      </w:r>
      <w:r w:rsidRPr="0022363D">
        <w:t>струсил</w:t>
      </w:r>
      <w:r w:rsidR="00390987">
        <w:t>»</w:t>
      </w:r>
      <w:r w:rsidRPr="0022363D">
        <w:t xml:space="preserve">, </w:t>
      </w:r>
      <w:r w:rsidR="00390987">
        <w:t>«</w:t>
      </w:r>
      <w:r w:rsidRPr="0022363D">
        <w:t>сбежал</w:t>
      </w:r>
      <w:r w:rsidR="00390987">
        <w:t>»</w:t>
      </w:r>
      <w:r w:rsidRPr="0022363D">
        <w:t xml:space="preserve">. На самом деле о визите и намеченной встрече в Барселоне с главой правительства Испании Педро Санчесом было объявлено еще в конце прошлого года — президент не стал отказываться от договоренностей в угоду улице. Из Барселоны он подтвердил </w:t>
      </w:r>
      <w:r w:rsidR="00390987">
        <w:t>«</w:t>
      </w:r>
      <w:r w:rsidRPr="0022363D">
        <w:t>законность действий забастовщиков</w:t>
      </w:r>
      <w:r w:rsidR="00390987">
        <w:t>»</w:t>
      </w:r>
      <w:r w:rsidRPr="0022363D">
        <w:t xml:space="preserve">, но добавил: </w:t>
      </w:r>
      <w:r w:rsidR="00390987">
        <w:t>«</w:t>
      </w:r>
      <w:r w:rsidRPr="0022363D">
        <w:t>Если вы хотите, чтобы договор между поколениями был справедливым, реформа должна быть проведена. И поэтому мы будем ее продолжать с уважением, в духе диалога, но решительности и ответственности</w:t>
      </w:r>
      <w:r w:rsidR="00390987">
        <w:t>»</w:t>
      </w:r>
      <w:r w:rsidRPr="0022363D">
        <w:t>.</w:t>
      </w:r>
    </w:p>
    <w:p w:rsidR="0022363D" w:rsidRPr="0022363D" w:rsidRDefault="0022363D" w:rsidP="0022363D">
      <w:r w:rsidRPr="0022363D">
        <w:t xml:space="preserve">Профсоюзы призвали к следующим актам протеста. Левые во главе с </w:t>
      </w:r>
      <w:r w:rsidR="00390987">
        <w:t>«</w:t>
      </w:r>
      <w:r w:rsidRPr="0022363D">
        <w:t>Непокорившейся Францией</w:t>
      </w:r>
      <w:r w:rsidR="00390987">
        <w:t>»</w:t>
      </w:r>
      <w:r w:rsidRPr="0022363D">
        <w:t xml:space="preserve"> Жан-Люка Меланшона собираются вернуться на улицы уже в эту субботу, 21 января.</w:t>
      </w:r>
    </w:p>
    <w:p w:rsidR="0022363D" w:rsidRPr="0022363D" w:rsidRDefault="0022363D" w:rsidP="0022363D">
      <w:r w:rsidRPr="0022363D">
        <w:t>Новая забастовка пройдет 31 января и продолжится в течение двух суток. На 23 января, когда закон будет рассматриваться в совете министров, также назначены акции. И наконец 6 февраля в момент рассмотрения закона в парламенте профсоюзы планируют организовать третью забастовку, которая может превратиться в бессрочную.</w:t>
      </w:r>
    </w:p>
    <w:p w:rsidR="0022363D" w:rsidRPr="009E4027" w:rsidRDefault="00CC4F08" w:rsidP="0022363D">
      <w:hyperlink r:id="rId38" w:history="1">
        <w:r w:rsidR="0022363D" w:rsidRPr="00D32121">
          <w:rPr>
            <w:rStyle w:val="a3"/>
            <w:lang w:val="en-US"/>
          </w:rPr>
          <w:t>https</w:t>
        </w:r>
        <w:r w:rsidR="0022363D" w:rsidRPr="009E4027">
          <w:rPr>
            <w:rStyle w:val="a3"/>
          </w:rPr>
          <w:t>://</w:t>
        </w:r>
        <w:r w:rsidR="0022363D" w:rsidRPr="00D32121">
          <w:rPr>
            <w:rStyle w:val="a3"/>
            <w:lang w:val="en-US"/>
          </w:rPr>
          <w:t>www</w:t>
        </w:r>
        <w:r w:rsidR="0022363D" w:rsidRPr="009E4027">
          <w:rPr>
            <w:rStyle w:val="a3"/>
          </w:rPr>
          <w:t>.</w:t>
        </w:r>
        <w:r w:rsidR="0022363D" w:rsidRPr="00D32121">
          <w:rPr>
            <w:rStyle w:val="a3"/>
            <w:lang w:val="en-US"/>
          </w:rPr>
          <w:t>kommersant</w:t>
        </w:r>
        <w:r w:rsidR="0022363D" w:rsidRPr="009E4027">
          <w:rPr>
            <w:rStyle w:val="a3"/>
          </w:rPr>
          <w:t>.</w:t>
        </w:r>
        <w:r w:rsidR="0022363D" w:rsidRPr="00D32121">
          <w:rPr>
            <w:rStyle w:val="a3"/>
            <w:lang w:val="en-US"/>
          </w:rPr>
          <w:t>ru</w:t>
        </w:r>
        <w:r w:rsidR="0022363D" w:rsidRPr="009E4027">
          <w:rPr>
            <w:rStyle w:val="a3"/>
          </w:rPr>
          <w:t>/</w:t>
        </w:r>
        <w:r w:rsidR="0022363D" w:rsidRPr="00D32121">
          <w:rPr>
            <w:rStyle w:val="a3"/>
            <w:lang w:val="en-US"/>
          </w:rPr>
          <w:t>doc</w:t>
        </w:r>
        <w:r w:rsidR="0022363D" w:rsidRPr="009E4027">
          <w:rPr>
            <w:rStyle w:val="a3"/>
          </w:rPr>
          <w:t>/5782594?</w:t>
        </w:r>
        <w:r w:rsidR="0022363D" w:rsidRPr="00D32121">
          <w:rPr>
            <w:rStyle w:val="a3"/>
            <w:lang w:val="en-US"/>
          </w:rPr>
          <w:t>utm</w:t>
        </w:r>
        <w:r w:rsidR="0022363D" w:rsidRPr="009E4027">
          <w:rPr>
            <w:rStyle w:val="a3"/>
          </w:rPr>
          <w:t>_</w:t>
        </w:r>
        <w:r w:rsidR="0022363D" w:rsidRPr="00D32121">
          <w:rPr>
            <w:rStyle w:val="a3"/>
            <w:lang w:val="en-US"/>
          </w:rPr>
          <w:t>source</w:t>
        </w:r>
        <w:r w:rsidR="0022363D" w:rsidRPr="009E4027">
          <w:rPr>
            <w:rStyle w:val="a3"/>
          </w:rPr>
          <w:t>=</w:t>
        </w:r>
        <w:r w:rsidR="0022363D" w:rsidRPr="00D32121">
          <w:rPr>
            <w:rStyle w:val="a3"/>
            <w:lang w:val="en-US"/>
          </w:rPr>
          <w:t>yxnews</w:t>
        </w:r>
        <w:r w:rsidR="0022363D" w:rsidRPr="009E4027">
          <w:rPr>
            <w:rStyle w:val="a3"/>
          </w:rPr>
          <w:t>&amp;</w:t>
        </w:r>
        <w:r w:rsidR="0022363D" w:rsidRPr="00D32121">
          <w:rPr>
            <w:rStyle w:val="a3"/>
            <w:lang w:val="en-US"/>
          </w:rPr>
          <w:t>utm</w:t>
        </w:r>
        <w:r w:rsidR="0022363D" w:rsidRPr="009E4027">
          <w:rPr>
            <w:rStyle w:val="a3"/>
          </w:rPr>
          <w:t>_</w:t>
        </w:r>
        <w:r w:rsidR="0022363D" w:rsidRPr="00D32121">
          <w:rPr>
            <w:rStyle w:val="a3"/>
            <w:lang w:val="en-US"/>
          </w:rPr>
          <w:t>medium</w:t>
        </w:r>
        <w:r w:rsidR="0022363D" w:rsidRPr="009E4027">
          <w:rPr>
            <w:rStyle w:val="a3"/>
          </w:rPr>
          <w:t>=</w:t>
        </w:r>
        <w:r w:rsidR="0022363D" w:rsidRPr="00D32121">
          <w:rPr>
            <w:rStyle w:val="a3"/>
            <w:lang w:val="en-US"/>
          </w:rPr>
          <w:t>desktop</w:t>
        </w:r>
        <w:r w:rsidR="0022363D" w:rsidRPr="009E4027">
          <w:rPr>
            <w:rStyle w:val="a3"/>
          </w:rPr>
          <w:t>&amp;</w:t>
        </w:r>
        <w:r w:rsidR="0022363D" w:rsidRPr="00D32121">
          <w:rPr>
            <w:rStyle w:val="a3"/>
            <w:lang w:val="en-US"/>
          </w:rPr>
          <w:t>utm</w:t>
        </w:r>
        <w:r w:rsidR="0022363D" w:rsidRPr="009E4027">
          <w:rPr>
            <w:rStyle w:val="a3"/>
          </w:rPr>
          <w:t>_</w:t>
        </w:r>
        <w:r w:rsidR="0022363D" w:rsidRPr="00D32121">
          <w:rPr>
            <w:rStyle w:val="a3"/>
            <w:lang w:val="en-US"/>
          </w:rPr>
          <w:t>referrer</w:t>
        </w:r>
        <w:r w:rsidR="0022363D" w:rsidRPr="009E4027">
          <w:rPr>
            <w:rStyle w:val="a3"/>
          </w:rPr>
          <w:t>=</w:t>
        </w:r>
        <w:r w:rsidR="0022363D" w:rsidRPr="00D32121">
          <w:rPr>
            <w:rStyle w:val="a3"/>
            <w:lang w:val="en-US"/>
          </w:rPr>
          <w:t>https</w:t>
        </w:r>
        <w:r w:rsidR="0022363D" w:rsidRPr="009E4027">
          <w:rPr>
            <w:rStyle w:val="a3"/>
          </w:rPr>
          <w:t>%3</w:t>
        </w:r>
        <w:r w:rsidR="0022363D" w:rsidRPr="00D32121">
          <w:rPr>
            <w:rStyle w:val="a3"/>
            <w:lang w:val="en-US"/>
          </w:rPr>
          <w:t>A</w:t>
        </w:r>
        <w:r w:rsidR="0022363D" w:rsidRPr="009E4027">
          <w:rPr>
            <w:rStyle w:val="a3"/>
          </w:rPr>
          <w:t>%2</w:t>
        </w:r>
        <w:r w:rsidR="0022363D" w:rsidRPr="00D32121">
          <w:rPr>
            <w:rStyle w:val="a3"/>
            <w:lang w:val="en-US"/>
          </w:rPr>
          <w:t>F</w:t>
        </w:r>
        <w:r w:rsidR="0022363D" w:rsidRPr="009E4027">
          <w:rPr>
            <w:rStyle w:val="a3"/>
          </w:rPr>
          <w:t>%2</w:t>
        </w:r>
        <w:r w:rsidR="0022363D" w:rsidRPr="00D32121">
          <w:rPr>
            <w:rStyle w:val="a3"/>
            <w:lang w:val="en-US"/>
          </w:rPr>
          <w:t>Fdzen</w:t>
        </w:r>
        <w:r w:rsidR="0022363D" w:rsidRPr="009E4027">
          <w:rPr>
            <w:rStyle w:val="a3"/>
          </w:rPr>
          <w:t>.</w:t>
        </w:r>
        <w:r w:rsidR="0022363D" w:rsidRPr="00D32121">
          <w:rPr>
            <w:rStyle w:val="a3"/>
            <w:lang w:val="en-US"/>
          </w:rPr>
          <w:t>ru</w:t>
        </w:r>
        <w:r w:rsidR="0022363D" w:rsidRPr="009E4027">
          <w:rPr>
            <w:rStyle w:val="a3"/>
          </w:rPr>
          <w:t>%2</w:t>
        </w:r>
        <w:r w:rsidR="0022363D" w:rsidRPr="00D32121">
          <w:rPr>
            <w:rStyle w:val="a3"/>
            <w:lang w:val="en-US"/>
          </w:rPr>
          <w:t>Fnews</w:t>
        </w:r>
        <w:r w:rsidR="0022363D" w:rsidRPr="009E4027">
          <w:rPr>
            <w:rStyle w:val="a3"/>
          </w:rPr>
          <w:t>%2</w:t>
        </w:r>
        <w:r w:rsidR="0022363D" w:rsidRPr="00D32121">
          <w:rPr>
            <w:rStyle w:val="a3"/>
            <w:lang w:val="en-US"/>
          </w:rPr>
          <w:t>Fsearch</w:t>
        </w:r>
        <w:r w:rsidR="0022363D" w:rsidRPr="009E4027">
          <w:rPr>
            <w:rStyle w:val="a3"/>
          </w:rPr>
          <w:t>%3</w:t>
        </w:r>
        <w:r w:rsidR="0022363D" w:rsidRPr="00D32121">
          <w:rPr>
            <w:rStyle w:val="a3"/>
            <w:lang w:val="en-US"/>
          </w:rPr>
          <w:t>Ftext</w:t>
        </w:r>
        <w:r w:rsidR="0022363D" w:rsidRPr="009E4027">
          <w:rPr>
            <w:rStyle w:val="a3"/>
          </w:rPr>
          <w:t>%3</w:t>
        </w:r>
        <w:r w:rsidR="0022363D" w:rsidRPr="00D32121">
          <w:rPr>
            <w:rStyle w:val="a3"/>
            <w:lang w:val="en-US"/>
          </w:rPr>
          <w:t>D</w:t>
        </w:r>
      </w:hyperlink>
      <w:r w:rsidR="0022363D" w:rsidRPr="009E4027">
        <w:t xml:space="preserve"> </w:t>
      </w:r>
    </w:p>
    <w:p w:rsidR="0022363D" w:rsidRPr="00A82717" w:rsidRDefault="0022363D" w:rsidP="0022363D">
      <w:pPr>
        <w:pStyle w:val="2"/>
      </w:pPr>
      <w:bookmarkStart w:id="123" w:name="_Toc125355464"/>
      <w:r w:rsidRPr="00A82717">
        <w:lastRenderedPageBreak/>
        <w:t>Коммерсантъ, 21.01.2023, Правительство Франции не изменит планы пенсионной реформы из-за протестов</w:t>
      </w:r>
      <w:bookmarkEnd w:id="123"/>
    </w:p>
    <w:p w:rsidR="0022363D" w:rsidRPr="0022363D" w:rsidRDefault="0022363D" w:rsidP="004834FF">
      <w:pPr>
        <w:pStyle w:val="3"/>
      </w:pPr>
      <w:bookmarkStart w:id="124" w:name="_Toc125355465"/>
      <w:r w:rsidRPr="0022363D">
        <w:t xml:space="preserve">Французское правительство не намерено менять планы пенсионной реформы, несмотря на масштабные протесты. Об этом сообщает </w:t>
      </w:r>
      <w:r w:rsidRPr="0022363D">
        <w:rPr>
          <w:lang w:val="en-US"/>
        </w:rPr>
        <w:t>BFM</w:t>
      </w:r>
      <w:r w:rsidRPr="0022363D">
        <w:t xml:space="preserve"> </w:t>
      </w:r>
      <w:r w:rsidRPr="0022363D">
        <w:rPr>
          <w:lang w:val="en-US"/>
        </w:rPr>
        <w:t>TV</w:t>
      </w:r>
      <w:r w:rsidRPr="0022363D">
        <w:t>.</w:t>
      </w:r>
      <w:bookmarkEnd w:id="124"/>
    </w:p>
    <w:p w:rsidR="0022363D" w:rsidRPr="0022363D" w:rsidRDefault="00390987" w:rsidP="0022363D">
      <w:r>
        <w:t>«</w:t>
      </w:r>
      <w:r w:rsidR="0022363D" w:rsidRPr="0022363D">
        <w:t>Было бы смертельно опасно отступить сейчас</w:t>
      </w:r>
      <w:r>
        <w:t>»</w:t>
      </w:r>
      <w:r w:rsidR="0022363D" w:rsidRPr="0022363D">
        <w:t xml:space="preserve">,— сказал </w:t>
      </w:r>
      <w:r w:rsidR="0022363D" w:rsidRPr="0022363D">
        <w:rPr>
          <w:lang w:val="en-US"/>
        </w:rPr>
        <w:t>BFM</w:t>
      </w:r>
      <w:r w:rsidR="0022363D" w:rsidRPr="0022363D">
        <w:t xml:space="preserve"> </w:t>
      </w:r>
      <w:r w:rsidR="0022363D" w:rsidRPr="0022363D">
        <w:rPr>
          <w:lang w:val="en-US"/>
        </w:rPr>
        <w:t>TV</w:t>
      </w:r>
      <w:r w:rsidR="0022363D" w:rsidRPr="0022363D">
        <w:t xml:space="preserve"> высокопоставленный правительственный советник.</w:t>
      </w:r>
    </w:p>
    <w:p w:rsidR="0022363D" w:rsidRPr="0022363D" w:rsidRDefault="0022363D" w:rsidP="0022363D">
      <w:r w:rsidRPr="0022363D">
        <w:t>После того как в начале января было официально объявлено о планах повышения с 2030 года минимального пенсионного возраста до 64 лет, Францию охватили протесты.</w:t>
      </w:r>
    </w:p>
    <w:p w:rsidR="0022363D" w:rsidRPr="0022363D" w:rsidRDefault="0022363D" w:rsidP="0022363D">
      <w:r w:rsidRPr="0022363D">
        <w:t>Грядущей пенсионной реформой оказались недовольны 68% французов. 19 января в протестах приняли участие, по данным МВД, 1,2 млн человек по всей Франции.</w:t>
      </w:r>
    </w:p>
    <w:p w:rsidR="0022363D" w:rsidRPr="0022363D" w:rsidRDefault="0022363D" w:rsidP="0022363D">
      <w:r w:rsidRPr="0022363D">
        <w:t>Сегодня, 21 января, организаторы заявили о 150 тыс. протестующих только в Париже.</w:t>
      </w:r>
    </w:p>
    <w:p w:rsidR="009D2A7F" w:rsidRPr="0022363D" w:rsidRDefault="00CC4F08" w:rsidP="0022363D">
      <w:hyperlink r:id="rId39" w:history="1">
        <w:r w:rsidR="0022363D" w:rsidRPr="00D32121">
          <w:rPr>
            <w:rStyle w:val="a3"/>
            <w:lang w:val="en-US"/>
          </w:rPr>
          <w:t>https</w:t>
        </w:r>
        <w:r w:rsidR="0022363D" w:rsidRPr="0022363D">
          <w:rPr>
            <w:rStyle w:val="a3"/>
          </w:rPr>
          <w:t>://</w:t>
        </w:r>
        <w:r w:rsidR="0022363D" w:rsidRPr="00D32121">
          <w:rPr>
            <w:rStyle w:val="a3"/>
            <w:lang w:val="en-US"/>
          </w:rPr>
          <w:t>www</w:t>
        </w:r>
        <w:r w:rsidR="0022363D" w:rsidRPr="0022363D">
          <w:rPr>
            <w:rStyle w:val="a3"/>
          </w:rPr>
          <w:t>.</w:t>
        </w:r>
        <w:r w:rsidR="0022363D" w:rsidRPr="00D32121">
          <w:rPr>
            <w:rStyle w:val="a3"/>
            <w:lang w:val="en-US"/>
          </w:rPr>
          <w:t>kommersant</w:t>
        </w:r>
        <w:r w:rsidR="0022363D" w:rsidRPr="0022363D">
          <w:rPr>
            <w:rStyle w:val="a3"/>
          </w:rPr>
          <w:t>.</w:t>
        </w:r>
        <w:r w:rsidR="0022363D" w:rsidRPr="00D32121">
          <w:rPr>
            <w:rStyle w:val="a3"/>
            <w:lang w:val="en-US"/>
          </w:rPr>
          <w:t>ru</w:t>
        </w:r>
        <w:r w:rsidR="0022363D" w:rsidRPr="0022363D">
          <w:rPr>
            <w:rStyle w:val="a3"/>
          </w:rPr>
          <w:t>/</w:t>
        </w:r>
        <w:r w:rsidR="0022363D" w:rsidRPr="00D32121">
          <w:rPr>
            <w:rStyle w:val="a3"/>
            <w:lang w:val="en-US"/>
          </w:rPr>
          <w:t>doc</w:t>
        </w:r>
        <w:r w:rsidR="0022363D" w:rsidRPr="0022363D">
          <w:rPr>
            <w:rStyle w:val="a3"/>
          </w:rPr>
          <w:t>/5783164?</w:t>
        </w:r>
        <w:r w:rsidR="0022363D" w:rsidRPr="00D32121">
          <w:rPr>
            <w:rStyle w:val="a3"/>
            <w:lang w:val="en-US"/>
          </w:rPr>
          <w:t>utm</w:t>
        </w:r>
        <w:r w:rsidR="0022363D" w:rsidRPr="0022363D">
          <w:rPr>
            <w:rStyle w:val="a3"/>
          </w:rPr>
          <w:t>_</w:t>
        </w:r>
        <w:r w:rsidR="0022363D" w:rsidRPr="00D32121">
          <w:rPr>
            <w:rStyle w:val="a3"/>
            <w:lang w:val="en-US"/>
          </w:rPr>
          <w:t>source</w:t>
        </w:r>
        <w:r w:rsidR="0022363D" w:rsidRPr="0022363D">
          <w:rPr>
            <w:rStyle w:val="a3"/>
          </w:rPr>
          <w:t>=</w:t>
        </w:r>
        <w:r w:rsidR="0022363D" w:rsidRPr="00D32121">
          <w:rPr>
            <w:rStyle w:val="a3"/>
            <w:lang w:val="en-US"/>
          </w:rPr>
          <w:t>yxnews</w:t>
        </w:r>
        <w:r w:rsidR="0022363D" w:rsidRPr="0022363D">
          <w:rPr>
            <w:rStyle w:val="a3"/>
          </w:rPr>
          <w:t>&amp;</w:t>
        </w:r>
        <w:r w:rsidR="0022363D" w:rsidRPr="00D32121">
          <w:rPr>
            <w:rStyle w:val="a3"/>
            <w:lang w:val="en-US"/>
          </w:rPr>
          <w:t>utm</w:t>
        </w:r>
        <w:r w:rsidR="0022363D" w:rsidRPr="0022363D">
          <w:rPr>
            <w:rStyle w:val="a3"/>
          </w:rPr>
          <w:t>_</w:t>
        </w:r>
        <w:r w:rsidR="0022363D" w:rsidRPr="00D32121">
          <w:rPr>
            <w:rStyle w:val="a3"/>
            <w:lang w:val="en-US"/>
          </w:rPr>
          <w:t>medium</w:t>
        </w:r>
        <w:r w:rsidR="0022363D" w:rsidRPr="0022363D">
          <w:rPr>
            <w:rStyle w:val="a3"/>
          </w:rPr>
          <w:t>=</w:t>
        </w:r>
        <w:r w:rsidR="0022363D" w:rsidRPr="00D32121">
          <w:rPr>
            <w:rStyle w:val="a3"/>
            <w:lang w:val="en-US"/>
          </w:rPr>
          <w:t>desktop</w:t>
        </w:r>
        <w:r w:rsidR="0022363D" w:rsidRPr="0022363D">
          <w:rPr>
            <w:rStyle w:val="a3"/>
          </w:rPr>
          <w:t>&amp;</w:t>
        </w:r>
        <w:r w:rsidR="0022363D" w:rsidRPr="00D32121">
          <w:rPr>
            <w:rStyle w:val="a3"/>
            <w:lang w:val="en-US"/>
          </w:rPr>
          <w:t>utm</w:t>
        </w:r>
        <w:r w:rsidR="0022363D" w:rsidRPr="0022363D">
          <w:rPr>
            <w:rStyle w:val="a3"/>
          </w:rPr>
          <w:t>_</w:t>
        </w:r>
        <w:r w:rsidR="0022363D" w:rsidRPr="00D32121">
          <w:rPr>
            <w:rStyle w:val="a3"/>
            <w:lang w:val="en-US"/>
          </w:rPr>
          <w:t>referrer</w:t>
        </w:r>
        <w:r w:rsidR="0022363D" w:rsidRPr="0022363D">
          <w:rPr>
            <w:rStyle w:val="a3"/>
          </w:rPr>
          <w:t>=</w:t>
        </w:r>
        <w:r w:rsidR="0022363D" w:rsidRPr="00D32121">
          <w:rPr>
            <w:rStyle w:val="a3"/>
            <w:lang w:val="en-US"/>
          </w:rPr>
          <w:t>https</w:t>
        </w:r>
        <w:r w:rsidR="0022363D" w:rsidRPr="0022363D">
          <w:rPr>
            <w:rStyle w:val="a3"/>
          </w:rPr>
          <w:t>%3</w:t>
        </w:r>
        <w:r w:rsidR="0022363D" w:rsidRPr="00D32121">
          <w:rPr>
            <w:rStyle w:val="a3"/>
            <w:lang w:val="en-US"/>
          </w:rPr>
          <w:t>A</w:t>
        </w:r>
        <w:r w:rsidR="0022363D" w:rsidRPr="0022363D">
          <w:rPr>
            <w:rStyle w:val="a3"/>
          </w:rPr>
          <w:t>%2</w:t>
        </w:r>
        <w:r w:rsidR="0022363D" w:rsidRPr="00D32121">
          <w:rPr>
            <w:rStyle w:val="a3"/>
            <w:lang w:val="en-US"/>
          </w:rPr>
          <w:t>F</w:t>
        </w:r>
        <w:r w:rsidR="0022363D" w:rsidRPr="0022363D">
          <w:rPr>
            <w:rStyle w:val="a3"/>
          </w:rPr>
          <w:t>%2</w:t>
        </w:r>
        <w:r w:rsidR="0022363D" w:rsidRPr="00D32121">
          <w:rPr>
            <w:rStyle w:val="a3"/>
            <w:lang w:val="en-US"/>
          </w:rPr>
          <w:t>Fdzen</w:t>
        </w:r>
        <w:r w:rsidR="0022363D" w:rsidRPr="0022363D">
          <w:rPr>
            <w:rStyle w:val="a3"/>
          </w:rPr>
          <w:t>.</w:t>
        </w:r>
        <w:r w:rsidR="0022363D" w:rsidRPr="00D32121">
          <w:rPr>
            <w:rStyle w:val="a3"/>
            <w:lang w:val="en-US"/>
          </w:rPr>
          <w:t>ru</w:t>
        </w:r>
        <w:r w:rsidR="0022363D" w:rsidRPr="0022363D">
          <w:rPr>
            <w:rStyle w:val="a3"/>
          </w:rPr>
          <w:t>%2</w:t>
        </w:r>
        <w:r w:rsidR="0022363D" w:rsidRPr="00D32121">
          <w:rPr>
            <w:rStyle w:val="a3"/>
            <w:lang w:val="en-US"/>
          </w:rPr>
          <w:t>Fnews</w:t>
        </w:r>
        <w:r w:rsidR="0022363D" w:rsidRPr="0022363D">
          <w:rPr>
            <w:rStyle w:val="a3"/>
          </w:rPr>
          <w:t>%2</w:t>
        </w:r>
        <w:r w:rsidR="0022363D" w:rsidRPr="00D32121">
          <w:rPr>
            <w:rStyle w:val="a3"/>
            <w:lang w:val="en-US"/>
          </w:rPr>
          <w:t>Fsearch</w:t>
        </w:r>
        <w:r w:rsidR="0022363D" w:rsidRPr="0022363D">
          <w:rPr>
            <w:rStyle w:val="a3"/>
          </w:rPr>
          <w:t>%3</w:t>
        </w:r>
        <w:r w:rsidR="0022363D" w:rsidRPr="00D32121">
          <w:rPr>
            <w:rStyle w:val="a3"/>
            <w:lang w:val="en-US"/>
          </w:rPr>
          <w:t>Ftext</w:t>
        </w:r>
        <w:r w:rsidR="0022363D" w:rsidRPr="0022363D">
          <w:rPr>
            <w:rStyle w:val="a3"/>
          </w:rPr>
          <w:t>%3</w:t>
        </w:r>
        <w:r w:rsidR="0022363D" w:rsidRPr="00D32121">
          <w:rPr>
            <w:rStyle w:val="a3"/>
            <w:lang w:val="en-US"/>
          </w:rPr>
          <w:t>D</w:t>
        </w:r>
      </w:hyperlink>
      <w:r w:rsidR="0022363D" w:rsidRPr="0022363D">
        <w:t xml:space="preserve"> </w:t>
      </w:r>
    </w:p>
    <w:p w:rsidR="009D2A7F" w:rsidRPr="00A82717" w:rsidRDefault="009D2A7F" w:rsidP="009D2A7F">
      <w:pPr>
        <w:pStyle w:val="2"/>
      </w:pPr>
      <w:bookmarkStart w:id="125" w:name="_Toc125355466"/>
      <w:r w:rsidRPr="00A82717">
        <w:t>РИА Новости, 21.01.2023, В Париже марш против пенсионной реформы собрал более 150 тысяч человек</w:t>
      </w:r>
      <w:bookmarkEnd w:id="125"/>
    </w:p>
    <w:p w:rsidR="009D2A7F" w:rsidRDefault="009D2A7F" w:rsidP="004834FF">
      <w:pPr>
        <w:pStyle w:val="3"/>
      </w:pPr>
      <w:bookmarkStart w:id="126" w:name="_Toc125355467"/>
      <w:r>
        <w:t xml:space="preserve">В акции против пенсионной реформы в Париже, по информации организаторов – левой партии Жана-Люка Меланшона </w:t>
      </w:r>
      <w:r w:rsidR="00390987">
        <w:t>«</w:t>
      </w:r>
      <w:r>
        <w:t>Непокорившаяся Франция</w:t>
      </w:r>
      <w:r w:rsidR="00390987">
        <w:t>»</w:t>
      </w:r>
      <w:r>
        <w:t xml:space="preserve"> (LFI), молодежных ассоциаций и антикапиталистов – приняли участие 150 тысяч человек, передает телеканал BFMTV.</w:t>
      </w:r>
      <w:bookmarkEnd w:id="126"/>
    </w:p>
    <w:p w:rsidR="009D2A7F" w:rsidRDefault="009D2A7F" w:rsidP="009D2A7F">
      <w:r>
        <w:t xml:space="preserve">При этом, по данным независимого коммуникационного агентства Occurrence, на акцию на улицах Парижа в субботу вышли 14 тысяч человек. </w:t>
      </w:r>
    </w:p>
    <w:p w:rsidR="009D2A7F" w:rsidRDefault="009D2A7F" w:rsidP="009D2A7F">
      <w:r>
        <w:t xml:space="preserve">Присутствовавший на марше Жан-Люк Меланшон возмутился подсчетами агентства, назвав его </w:t>
      </w:r>
      <w:r w:rsidR="00390987">
        <w:t>«</w:t>
      </w:r>
      <w:r>
        <w:t>макронистским</w:t>
      </w:r>
      <w:r w:rsidR="00390987">
        <w:t>»</w:t>
      </w:r>
      <w:r>
        <w:t xml:space="preserve">. </w:t>
      </w:r>
    </w:p>
    <w:p w:rsidR="009D2A7F" w:rsidRDefault="009D2A7F" w:rsidP="009D2A7F">
      <w:r>
        <w:t>В Париже в субботу прошла манифестация против повышения пенсионного возраста с 62 до 64 лет.</w:t>
      </w:r>
    </w:p>
    <w:p w:rsidR="009D2A7F" w:rsidRDefault="009D2A7F" w:rsidP="009D2A7F">
      <w:r>
        <w:t xml:space="preserve">Как передавал корресподент РИА Новости с места событий, участники скандировали лозунги </w:t>
      </w:r>
      <w:r w:rsidR="00390987">
        <w:t>«</w:t>
      </w:r>
      <w:r>
        <w:t>Пенсия в 60 лет!</w:t>
      </w:r>
      <w:r w:rsidR="00390987">
        <w:t>»</w:t>
      </w:r>
      <w:r>
        <w:t xml:space="preserve">, </w:t>
      </w:r>
      <w:r w:rsidR="00390987">
        <w:t>«</w:t>
      </w:r>
      <w:r>
        <w:t>Макрон, мы не хотим твою реформу</w:t>
      </w:r>
      <w:r w:rsidR="00390987">
        <w:t>»</w:t>
      </w:r>
      <w:r>
        <w:t xml:space="preserve">, </w:t>
      </w:r>
      <w:r w:rsidR="00390987">
        <w:t>«</w:t>
      </w:r>
      <w:r>
        <w:t>Долой капитализм</w:t>
      </w:r>
      <w:r w:rsidR="00390987">
        <w:t>»</w:t>
      </w:r>
      <w:r>
        <w:t xml:space="preserve">. На плакатах участников можно было прочитать: </w:t>
      </w:r>
      <w:r w:rsidR="00390987">
        <w:t>«</w:t>
      </w:r>
      <w:r>
        <w:t>Пенсия в 60 лет или смерть!</w:t>
      </w:r>
      <w:r w:rsidR="00390987">
        <w:t>»</w:t>
      </w:r>
      <w:r>
        <w:t xml:space="preserve">, </w:t>
      </w:r>
      <w:r w:rsidR="00390987">
        <w:t>«</w:t>
      </w:r>
      <w:r>
        <w:t>Макрон при делах - пенсионеры на кладбище!</w:t>
      </w:r>
      <w:r w:rsidR="00390987">
        <w:t>»</w:t>
      </w:r>
      <w:r>
        <w:t xml:space="preserve">, </w:t>
      </w:r>
      <w:r w:rsidR="00390987">
        <w:t>«</w:t>
      </w:r>
      <w:r>
        <w:t>Работать ночами после 60 полезно для здоровья!</w:t>
      </w:r>
      <w:r w:rsidR="00390987">
        <w:t>»</w:t>
      </w:r>
      <w:r>
        <w:t xml:space="preserve">. Демонстранты также несли карикатурные изображения президента Франции Эммануэля Макрона со словами </w:t>
      </w:r>
      <w:r w:rsidR="00390987">
        <w:t>«</w:t>
      </w:r>
      <w:r>
        <w:t>Вставайте, старики! Работники будущего – это вы!</w:t>
      </w:r>
      <w:r w:rsidR="00390987">
        <w:t>»</w:t>
      </w:r>
      <w:r>
        <w:t>.</w:t>
      </w:r>
    </w:p>
    <w:p w:rsidR="009D2A7F" w:rsidRDefault="009D2A7F" w:rsidP="009D2A7F">
      <w:r>
        <w:t xml:space="preserve">Позже присутствовавшие на акции радикалы black block начали жечь мусорные баки, разбивать светофоры, банкоматы и взрывать петарды. Полиция не мешала им это делать. </w:t>
      </w:r>
    </w:p>
    <w:p w:rsidR="009D2A7F" w:rsidRDefault="009D2A7F" w:rsidP="009D2A7F">
      <w:r>
        <w:t>По данным префектуры города, за ношение запрещенного оружия в течение марша были задержаны 6 человек.</w:t>
      </w:r>
    </w:p>
    <w:p w:rsidR="009D2A7F" w:rsidRDefault="009D2A7F" w:rsidP="009D2A7F">
      <w:r>
        <w:t xml:space="preserve">В четверг по всей Франции прошли более 200 манифестаций против повышения пенсионного возраста в стране по призыву восьми ведущих французских профсоюзов </w:t>
      </w:r>
      <w:r>
        <w:lastRenderedPageBreak/>
        <w:t>(CFDT, CGT, FO, CFE-CGC, CFTC, Unsa, Solidaires, FSU). Самые крупные акции состоялись в Париже, Марселе, Лионе, Тулузе, Лилле и Нанте. По данным МВД страны, в них приняли участие более миллиона человек, из них 80 тысяч – в Париже. Были задержаны 38 человек.</w:t>
      </w:r>
    </w:p>
    <w:p w:rsidR="009D2A7F" w:rsidRDefault="009D2A7F" w:rsidP="009D2A7F">
      <w:r>
        <w:t>Премьер-министр Франции Элизабет Борн 10 января представила проект спорной пенсионной реформы, которую правительство планирует принять в 2023 году. По ее словам, власти Франции начнут повышать пенсионный возраст в стране на три месяца в год с 1 сентября 2023 года, таким образом, к 2030 году он достигнет 64 лет.</w:t>
      </w:r>
    </w:p>
    <w:p w:rsidR="00D1642B" w:rsidRPr="009D2A7F" w:rsidRDefault="00CC4F08" w:rsidP="009D2A7F">
      <w:hyperlink r:id="rId40" w:history="1">
        <w:r w:rsidR="009D2A7F" w:rsidRPr="00D32121">
          <w:rPr>
            <w:rStyle w:val="a3"/>
          </w:rPr>
          <w:t>https://ria.ru/20230121/protest-1846520646.html?utm_source=yxnews&amp;utm_medium=desktop&amp;utm_referrer=https%3A%2F%2Fdzen.ru%2Fnews%2Fsearch%3Ftext%3D</w:t>
        </w:r>
      </w:hyperlink>
    </w:p>
    <w:p w:rsidR="009D2A7F" w:rsidRPr="009D2A7F" w:rsidRDefault="009D2A7F" w:rsidP="009D2A7F"/>
    <w:p w:rsidR="00D1642B" w:rsidRDefault="00D1642B" w:rsidP="00D1642B">
      <w:pPr>
        <w:pStyle w:val="251"/>
      </w:pPr>
      <w:bookmarkStart w:id="127" w:name="_Toc99318661"/>
      <w:bookmarkStart w:id="128" w:name="_Toc125355468"/>
      <w:r>
        <w:lastRenderedPageBreak/>
        <w:t xml:space="preserve">КОРОНАВИРУС COVID-19 – </w:t>
      </w:r>
      <w:r w:rsidRPr="00F811B7">
        <w:t>ПОСЛЕДНИЕ НОВОСТИ</w:t>
      </w:r>
      <w:bookmarkEnd w:id="94"/>
      <w:bookmarkEnd w:id="127"/>
      <w:bookmarkEnd w:id="128"/>
    </w:p>
    <w:p w:rsidR="00EF0B7D" w:rsidRPr="00A82717" w:rsidRDefault="00EF0B7D" w:rsidP="00EF0B7D">
      <w:pPr>
        <w:pStyle w:val="2"/>
      </w:pPr>
      <w:bookmarkStart w:id="129" w:name="_Toc125355469"/>
      <w:r w:rsidRPr="00A82717">
        <w:t>ТАСС, 20.01.2023, В Москве выявили 2 038 случаев заражения коронавирусом за сутки</w:t>
      </w:r>
      <w:bookmarkEnd w:id="129"/>
    </w:p>
    <w:p w:rsidR="00EF0B7D" w:rsidRDefault="00EF0B7D" w:rsidP="004834FF">
      <w:pPr>
        <w:pStyle w:val="3"/>
      </w:pPr>
      <w:bookmarkStart w:id="130" w:name="_Toc125355470"/>
      <w:r>
        <w:t>Число подтвержденных случаев заражения коронавирусом в Москве увеличилось за сутки на 2 038 против 2 005 днем ранее, следует из данных, опубликованных на портале стопкоронавирус.рф в пятницу.</w:t>
      </w:r>
      <w:bookmarkEnd w:id="130"/>
    </w:p>
    <w:p w:rsidR="00EF0B7D" w:rsidRDefault="00EF0B7D" w:rsidP="00EF0B7D">
      <w:r>
        <w:t>Всего в столице с начала пандемии выявили 3 326 428 случаев заражения.</w:t>
      </w:r>
    </w:p>
    <w:p w:rsidR="00EF0B7D" w:rsidRDefault="00EF0B7D" w:rsidP="00EF0B7D">
      <w:r>
        <w:t xml:space="preserve">Число умерших в столице за сутки возросло на 12 против 11 днем ранее. Всего с начала пандемии зафиксировали 47 761 смерть. Количество случаев выздоровления за сутки увеличилось на 1 547, до 3 130 771. </w:t>
      </w:r>
    </w:p>
    <w:p w:rsidR="00EF0B7D" w:rsidRPr="00A82717" w:rsidRDefault="00EF0B7D" w:rsidP="00EF0B7D">
      <w:pPr>
        <w:pStyle w:val="2"/>
      </w:pPr>
      <w:bookmarkStart w:id="131" w:name="_Toc125355471"/>
      <w:r w:rsidRPr="00A82717">
        <w:t>ТАСС, 20.01.2023, В России выявили 6 078 случаев заражения коронавирусом за сутки, умер 41 заболевший</w:t>
      </w:r>
      <w:bookmarkEnd w:id="131"/>
    </w:p>
    <w:p w:rsidR="00EF0B7D" w:rsidRDefault="00EF0B7D" w:rsidP="004834FF">
      <w:pPr>
        <w:pStyle w:val="3"/>
      </w:pPr>
      <w:bookmarkStart w:id="132" w:name="_Toc125355472"/>
      <w:r>
        <w:t>Число подтвержденных случаев заражения коронавирусом в России возросло за сутки на 6 078, летальных исходов из-за ковида - на 41. Об этом сообщили в пятницу журналистам в федеральном оперативном штабе по борьбе с инфекцией.</w:t>
      </w:r>
      <w:bookmarkEnd w:id="132"/>
    </w:p>
    <w:p w:rsidR="00EF0B7D" w:rsidRDefault="00EF0B7D" w:rsidP="00EF0B7D">
      <w:r>
        <w:t>Днем ранее в стране зарегистрировали 5 914 случаев заражения и 40 смертей, всего с начала пандемии - 21 882 414 и 394 610 соответственно.</w:t>
      </w:r>
    </w:p>
    <w:p w:rsidR="00D1642B" w:rsidRDefault="00EF0B7D" w:rsidP="00EF0B7D">
      <w:r>
        <w:t>Число случаев выздоровления увеличилось за сутки на 4 698 против 5 154 днем ранее, до 21 297 919.</w:t>
      </w:r>
    </w:p>
    <w:p w:rsidR="00EF0B7D" w:rsidRDefault="00EF0B7D" w:rsidP="00EF0B7D"/>
    <w:sectPr w:rsidR="00EF0B7D" w:rsidSect="00B01BEA">
      <w:headerReference w:type="even" r:id="rId41"/>
      <w:headerReference w:type="default" r:id="rId42"/>
      <w:footerReference w:type="even" r:id="rId43"/>
      <w:footerReference w:type="default" r:id="rId44"/>
      <w:headerReference w:type="first" r:id="rId45"/>
      <w:footerReference w:type="first" r:id="rId4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F08" w:rsidRDefault="00CC4F08">
      <w:r>
        <w:separator/>
      </w:r>
    </w:p>
  </w:endnote>
  <w:endnote w:type="continuationSeparator" w:id="0">
    <w:p w:rsidR="00CC4F08" w:rsidRDefault="00CC4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4FF" w:rsidRDefault="004834FF">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4FF" w:rsidRPr="00D64E5C" w:rsidRDefault="004834FF"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5B6CA1" w:rsidRPr="005B6CA1">
      <w:rPr>
        <w:rFonts w:ascii="Cambria" w:hAnsi="Cambria"/>
        <w:b/>
        <w:noProof/>
      </w:rPr>
      <w:t>6</w:t>
    </w:r>
    <w:r w:rsidRPr="00CB47BF">
      <w:rPr>
        <w:b/>
      </w:rPr>
      <w:fldChar w:fldCharType="end"/>
    </w:r>
  </w:p>
  <w:p w:rsidR="004834FF" w:rsidRPr="00D15988" w:rsidRDefault="004834FF"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4FF" w:rsidRDefault="004834FF">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F08" w:rsidRDefault="00CC4F08">
      <w:r>
        <w:separator/>
      </w:r>
    </w:p>
  </w:footnote>
  <w:footnote w:type="continuationSeparator" w:id="0">
    <w:p w:rsidR="00CC4F08" w:rsidRDefault="00CC4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4FF" w:rsidRDefault="004834FF">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4FF" w:rsidRDefault="00CC4F08"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4834FF" w:rsidRPr="000C041B" w:rsidRDefault="004834FF" w:rsidP="00122493">
                <w:pPr>
                  <w:ind w:right="423"/>
                  <w:jc w:val="center"/>
                  <w:rPr>
                    <w:rFonts w:cs="Arial"/>
                    <w:b/>
                    <w:color w:val="EEECE1"/>
                    <w:sz w:val="6"/>
                    <w:szCs w:val="6"/>
                  </w:rPr>
                </w:pPr>
                <w:r w:rsidRPr="000C041B">
                  <w:rPr>
                    <w:rFonts w:cs="Arial"/>
                    <w:b/>
                    <w:color w:val="EEECE1"/>
                    <w:sz w:val="6"/>
                    <w:szCs w:val="6"/>
                  </w:rPr>
                  <w:t xml:space="preserve">        </w:t>
                </w:r>
              </w:p>
              <w:p w:rsidR="004834FF" w:rsidRPr="00D15988" w:rsidRDefault="004834FF"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4834FF" w:rsidRPr="007336C7" w:rsidRDefault="004834FF" w:rsidP="00122493">
                <w:pPr>
                  <w:ind w:right="423"/>
                  <w:rPr>
                    <w:rFonts w:cs="Arial"/>
                  </w:rPr>
                </w:pPr>
              </w:p>
              <w:p w:rsidR="004834FF" w:rsidRPr="00267F53" w:rsidRDefault="004834FF" w:rsidP="00122493"/>
            </w:txbxContent>
          </v:textbox>
        </v:roundrect>
      </w:pict>
    </w:r>
    <w:r w:rsidR="004834FF">
      <w:t xml:space="preserve"> </w:t>
    </w:r>
    <w:r w:rsidR="005B6CA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1pt;height:32.25pt">
          <v:imagedata r:id="rId1" o:title="Колонтитул"/>
        </v:shape>
      </w:pict>
    </w:r>
    <w:r w:rsidR="004834FF">
      <w:t xml:space="preserve">            </w:t>
    </w:r>
    <w:r w:rsidR="004834FF">
      <w:tab/>
    </w:r>
    <w:r w:rsidR="004834FF">
      <w:fldChar w:fldCharType="begin"/>
    </w:r>
    <w:r w:rsidR="004834F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834FF">
      <w:fldChar w:fldCharType="separate"/>
    </w:r>
    <w:r w:rsidR="004834FF">
      <w:fldChar w:fldCharType="begin"/>
    </w:r>
    <w:r w:rsidR="004834F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834FF">
      <w:fldChar w:fldCharType="separate"/>
    </w:r>
    <w:r w:rsidR="004834FF">
      <w:fldChar w:fldCharType="begin"/>
    </w:r>
    <w:r w:rsidR="004834F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834FF">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w:instrText>
    </w:r>
    <w:r>
      <w:instrText>BE%D0%B3%D0%BE%D1%82%D0%B8%D0%BF.PNG&amp;cte=base64" \* MERGEFORMATINET</w:instrText>
    </w:r>
    <w:r>
      <w:instrText xml:space="preserve"> </w:instrText>
    </w:r>
    <w:r>
      <w:fldChar w:fldCharType="separate"/>
    </w:r>
    <w:r>
      <w:pict>
        <v:shape id="_x0000_i1028" type="#_x0000_t75" style="width:2in;height:51.85pt">
          <v:imagedata r:id="rId3" r:href="rId2"/>
        </v:shape>
      </w:pict>
    </w:r>
    <w:r>
      <w:fldChar w:fldCharType="end"/>
    </w:r>
    <w:r w:rsidR="004834FF">
      <w:fldChar w:fldCharType="end"/>
    </w:r>
    <w:r w:rsidR="004834FF">
      <w:fldChar w:fldCharType="end"/>
    </w:r>
    <w:r w:rsidR="004834F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4FF" w:rsidRDefault="004834FF">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E14"/>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88F"/>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363D"/>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97A72"/>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22C4"/>
    <w:rsid w:val="003223C7"/>
    <w:rsid w:val="003225DB"/>
    <w:rsid w:val="003227D5"/>
    <w:rsid w:val="00322F6B"/>
    <w:rsid w:val="00323901"/>
    <w:rsid w:val="00324A18"/>
    <w:rsid w:val="00325C5B"/>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1C3C"/>
    <w:rsid w:val="0034257C"/>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54FB"/>
    <w:rsid w:val="0038563D"/>
    <w:rsid w:val="00385870"/>
    <w:rsid w:val="0038671D"/>
    <w:rsid w:val="003868C5"/>
    <w:rsid w:val="00386A71"/>
    <w:rsid w:val="00386C30"/>
    <w:rsid w:val="003873A3"/>
    <w:rsid w:val="003878DE"/>
    <w:rsid w:val="00390987"/>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34FF"/>
    <w:rsid w:val="00484342"/>
    <w:rsid w:val="00484E8E"/>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7DA"/>
    <w:rsid w:val="005B0F6D"/>
    <w:rsid w:val="005B1A2F"/>
    <w:rsid w:val="005B20E1"/>
    <w:rsid w:val="005B340D"/>
    <w:rsid w:val="005B34ED"/>
    <w:rsid w:val="005B3AC9"/>
    <w:rsid w:val="005B57EF"/>
    <w:rsid w:val="005B65E1"/>
    <w:rsid w:val="005B67F9"/>
    <w:rsid w:val="005B6CA1"/>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74"/>
    <w:rsid w:val="006C03C4"/>
    <w:rsid w:val="006C1EDA"/>
    <w:rsid w:val="006C2C65"/>
    <w:rsid w:val="006C2D80"/>
    <w:rsid w:val="006C3E83"/>
    <w:rsid w:val="006C3EF9"/>
    <w:rsid w:val="006C4B49"/>
    <w:rsid w:val="006C5269"/>
    <w:rsid w:val="006C553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1C8"/>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2A5"/>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8AA"/>
    <w:rsid w:val="00797F85"/>
    <w:rsid w:val="007A0D39"/>
    <w:rsid w:val="007A1543"/>
    <w:rsid w:val="007A16F2"/>
    <w:rsid w:val="007A19F4"/>
    <w:rsid w:val="007A2325"/>
    <w:rsid w:val="007A25CD"/>
    <w:rsid w:val="007A3927"/>
    <w:rsid w:val="007A486E"/>
    <w:rsid w:val="007A4A57"/>
    <w:rsid w:val="007A4AA0"/>
    <w:rsid w:val="007A4F6D"/>
    <w:rsid w:val="007A718B"/>
    <w:rsid w:val="007B00A2"/>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D27"/>
    <w:rsid w:val="0089311E"/>
    <w:rsid w:val="008950C4"/>
    <w:rsid w:val="0089535A"/>
    <w:rsid w:val="0089541B"/>
    <w:rsid w:val="0089606B"/>
    <w:rsid w:val="008975FF"/>
    <w:rsid w:val="008A4114"/>
    <w:rsid w:val="008A6B84"/>
    <w:rsid w:val="008B1F44"/>
    <w:rsid w:val="008B270C"/>
    <w:rsid w:val="008B3A35"/>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3225"/>
    <w:rsid w:val="00923772"/>
    <w:rsid w:val="00925C74"/>
    <w:rsid w:val="00925EB5"/>
    <w:rsid w:val="0092673B"/>
    <w:rsid w:val="00926E29"/>
    <w:rsid w:val="0092760F"/>
    <w:rsid w:val="00927A96"/>
    <w:rsid w:val="009312C8"/>
    <w:rsid w:val="00931431"/>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5770"/>
    <w:rsid w:val="009C61CA"/>
    <w:rsid w:val="009C65F9"/>
    <w:rsid w:val="009C661B"/>
    <w:rsid w:val="009C67CF"/>
    <w:rsid w:val="009C7891"/>
    <w:rsid w:val="009C7C37"/>
    <w:rsid w:val="009D10D7"/>
    <w:rsid w:val="009D1EA1"/>
    <w:rsid w:val="009D1F47"/>
    <w:rsid w:val="009D20D3"/>
    <w:rsid w:val="009D2623"/>
    <w:rsid w:val="009D2A7F"/>
    <w:rsid w:val="009D3B35"/>
    <w:rsid w:val="009D3CE3"/>
    <w:rsid w:val="009D55A8"/>
    <w:rsid w:val="009D6641"/>
    <w:rsid w:val="009D66A1"/>
    <w:rsid w:val="009D7A9E"/>
    <w:rsid w:val="009D7CBF"/>
    <w:rsid w:val="009E004A"/>
    <w:rsid w:val="009E100B"/>
    <w:rsid w:val="009E1658"/>
    <w:rsid w:val="009E1C21"/>
    <w:rsid w:val="009E33EE"/>
    <w:rsid w:val="009E39B6"/>
    <w:rsid w:val="009E3DA6"/>
    <w:rsid w:val="009E4027"/>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4E65"/>
    <w:rsid w:val="00A64F85"/>
    <w:rsid w:val="00A64FD1"/>
    <w:rsid w:val="00A65CC0"/>
    <w:rsid w:val="00A66389"/>
    <w:rsid w:val="00A6644E"/>
    <w:rsid w:val="00A6652C"/>
    <w:rsid w:val="00A67D06"/>
    <w:rsid w:val="00A67DED"/>
    <w:rsid w:val="00A7035F"/>
    <w:rsid w:val="00A70BE7"/>
    <w:rsid w:val="00A71081"/>
    <w:rsid w:val="00A71357"/>
    <w:rsid w:val="00A721B5"/>
    <w:rsid w:val="00A72506"/>
    <w:rsid w:val="00A72C16"/>
    <w:rsid w:val="00A72DE6"/>
    <w:rsid w:val="00A74307"/>
    <w:rsid w:val="00A74D92"/>
    <w:rsid w:val="00A74FB3"/>
    <w:rsid w:val="00A760F1"/>
    <w:rsid w:val="00A7660C"/>
    <w:rsid w:val="00A76C23"/>
    <w:rsid w:val="00A76D50"/>
    <w:rsid w:val="00A76EF9"/>
    <w:rsid w:val="00A77BCC"/>
    <w:rsid w:val="00A80798"/>
    <w:rsid w:val="00A80842"/>
    <w:rsid w:val="00A8259D"/>
    <w:rsid w:val="00A82717"/>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6985"/>
    <w:rsid w:val="00BB71D3"/>
    <w:rsid w:val="00BC0D8B"/>
    <w:rsid w:val="00BC150C"/>
    <w:rsid w:val="00BC15EB"/>
    <w:rsid w:val="00BC2220"/>
    <w:rsid w:val="00BC3B4A"/>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4F08"/>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34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50166"/>
    <w:rsid w:val="00D516D2"/>
    <w:rsid w:val="00D517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601"/>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891"/>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017"/>
    <w:rsid w:val="00EC78F7"/>
    <w:rsid w:val="00EC7F49"/>
    <w:rsid w:val="00ED0505"/>
    <w:rsid w:val="00ED0CC2"/>
    <w:rsid w:val="00ED128F"/>
    <w:rsid w:val="00ED323B"/>
    <w:rsid w:val="00ED385A"/>
    <w:rsid w:val="00ED39CD"/>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B7D"/>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A0"/>
    <w:rsid w:val="00F4309F"/>
    <w:rsid w:val="00F433D0"/>
    <w:rsid w:val="00F43DCB"/>
    <w:rsid w:val="00F444F6"/>
    <w:rsid w:val="00F46FE1"/>
    <w:rsid w:val="00F5169D"/>
    <w:rsid w:val="00F526D2"/>
    <w:rsid w:val="00F52D2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96C"/>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2665"/>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A13213EC-DD5B-4DFD-9F05-198A5245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9582">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42322123">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2028703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671331582">
      <w:bodyDiv w:val="1"/>
      <w:marLeft w:val="0"/>
      <w:marRight w:val="0"/>
      <w:marTop w:val="0"/>
      <w:marBottom w:val="0"/>
      <w:divBdr>
        <w:top w:val="none" w:sz="0" w:space="0" w:color="auto"/>
        <w:left w:val="none" w:sz="0" w:space="0" w:color="auto"/>
        <w:bottom w:val="none" w:sz="0" w:space="0" w:color="auto"/>
        <w:right w:val="none" w:sz="0" w:space="0" w:color="auto"/>
      </w:divBdr>
      <w:divsChild>
        <w:div w:id="572474542">
          <w:marLeft w:val="0"/>
          <w:marRight w:val="0"/>
          <w:marTop w:val="0"/>
          <w:marBottom w:val="0"/>
          <w:divBdr>
            <w:top w:val="none" w:sz="0" w:space="0" w:color="auto"/>
            <w:left w:val="none" w:sz="0" w:space="0" w:color="auto"/>
            <w:bottom w:val="none" w:sz="0" w:space="0" w:color="auto"/>
            <w:right w:val="none" w:sz="0" w:space="0" w:color="auto"/>
          </w:divBdr>
        </w:div>
      </w:divsChild>
    </w:div>
    <w:div w:id="1795782524">
      <w:bodyDiv w:val="1"/>
      <w:marLeft w:val="0"/>
      <w:marRight w:val="0"/>
      <w:marTop w:val="0"/>
      <w:marBottom w:val="0"/>
      <w:divBdr>
        <w:top w:val="none" w:sz="0" w:space="0" w:color="auto"/>
        <w:left w:val="none" w:sz="0" w:space="0" w:color="auto"/>
        <w:bottom w:val="none" w:sz="0" w:space="0" w:color="auto"/>
        <w:right w:val="none" w:sz="0" w:space="0" w:color="auto"/>
      </w:divBdr>
    </w:div>
    <w:div w:id="1882590787">
      <w:bodyDiv w:val="1"/>
      <w:marLeft w:val="0"/>
      <w:marRight w:val="0"/>
      <w:marTop w:val="0"/>
      <w:marBottom w:val="0"/>
      <w:divBdr>
        <w:top w:val="none" w:sz="0" w:space="0" w:color="auto"/>
        <w:left w:val="none" w:sz="0" w:space="0" w:color="auto"/>
        <w:bottom w:val="none" w:sz="0" w:space="0" w:color="auto"/>
        <w:right w:val="none" w:sz="0" w:space="0" w:color="auto"/>
      </w:divBdr>
    </w:div>
    <w:div w:id="189577680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6203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expert.ru/expert/2023/04/vysokiye-stavki-pomogli-vyrasti-buduschim-pensiyam/" TargetMode="External"/><Relationship Id="rId18" Type="http://schemas.openxmlformats.org/officeDocument/2006/relationships/hyperlink" Target="http://pbroker.ru/?p=73458" TargetMode="External"/><Relationship Id="rId26" Type="http://schemas.openxmlformats.org/officeDocument/2006/relationships/hyperlink" Target="https://www.mk-mari.ru/social/2023/01/22/v-fevrale-rossiyane-poluchat-tri-doplaty-k-pensii.html" TargetMode="External"/><Relationship Id="rId39" Type="http://schemas.openxmlformats.org/officeDocument/2006/relationships/hyperlink" Target="https://www.kommersant.ru/doc/5783164?utm_source=yxnews&amp;utm_medium=desktop&amp;utm_referrer=https%3A%2F%2Fdzen.ru%2Fnews%2Fsearch%3Ftext%3D" TargetMode="External"/><Relationship Id="rId3" Type="http://schemas.openxmlformats.org/officeDocument/2006/relationships/settings" Target="settings.xml"/><Relationship Id="rId21" Type="http://schemas.openxmlformats.org/officeDocument/2006/relationships/hyperlink" Target="http://pbroker.ru/?p=73468" TargetMode="External"/><Relationship Id="rId34" Type="http://schemas.openxmlformats.org/officeDocument/2006/relationships/hyperlink" Target="https://fedpress.ru/news/77/society/3183989"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aif.ru/money/mymoney/gosudarstvennyy_fond_okazalsya_luchshim_investorom_pensionnyh_nakopleniy?utm_source=yxnews&amp;utm_medium=desktop&amp;utm_referrer=https%3A%2F%2Fdzen.ru%2Fnews%2Fsearch%3Ftext%3D" TargetMode="External"/><Relationship Id="rId17" Type="http://schemas.openxmlformats.org/officeDocument/2006/relationships/hyperlink" Target="https://pensnews.ru/article/6851" TargetMode="External"/><Relationship Id="rId25" Type="http://schemas.openxmlformats.org/officeDocument/2006/relationships/hyperlink" Target="https://pensnews.ru/article/6859" TargetMode="External"/><Relationship Id="rId33" Type="http://schemas.openxmlformats.org/officeDocument/2006/relationships/hyperlink" Target="https://primpress.ru/article/96406?utm_source=yxnews&amp;utm_medium=desktop&amp;utm_referrer=https%3A%2F%2Fdzen.ru%2Fnews%2Fsearch%3Ftext%3D" TargetMode="External"/><Relationship Id="rId38" Type="http://schemas.openxmlformats.org/officeDocument/2006/relationships/hyperlink" Target="https://www.kommersant.ru/doc/5782594?utm_source=yxnews&amp;utm_medium=desktop&amp;utm_referrer=https%3A%2F%2Fdzen.ru%2Fnews%2Fsearch%3Ftext%3D" TargetMode="External"/><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frankrg.com/109251" TargetMode="External"/><Relationship Id="rId20" Type="http://schemas.openxmlformats.org/officeDocument/2006/relationships/hyperlink" Target="http://pbroker.ru/?p=73462" TargetMode="External"/><Relationship Id="rId29" Type="http://schemas.openxmlformats.org/officeDocument/2006/relationships/hyperlink" Target="https://primpress.ru/article/96337"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rf.ru/negosudarstvennym-pensionnym-fondam-rasshiryat-sferu-deyatelnosti/?utm_source=yxnews&amp;utm_medium=desktop&amp;utm_referrer=https%3A%2F%2Fdzen.ru%2Fnews%2Fsearch%3Ftext%3D" TargetMode="External"/><Relationship Id="rId24" Type="http://schemas.openxmlformats.org/officeDocument/2006/relationships/hyperlink" Target="https://konkurent.ru/article/56126" TargetMode="External"/><Relationship Id="rId32" Type="http://schemas.openxmlformats.org/officeDocument/2006/relationships/hyperlink" Target="https://primpress.ru/article/96407?utm_source=yxnews&amp;utm_medium=desktop&amp;utm_referrer=https%3A%2F%2Fdzen.ru%2Fnews%2Fsearch%3Ftext%3D" TargetMode="External"/><Relationship Id="rId37" Type="http://schemas.openxmlformats.org/officeDocument/2006/relationships/hyperlink" Target="https://alau.kz/pochemu-snizilas-dohodnost-pensionnyh-aktivov-enpf-rasskazali-v-nacbanke/?utm_source=yxnews&amp;utm_medium=desktop&amp;utm_referrer=https%3A%2F%2Fdzen.ru%2Fnews%2Fsearch%3Ftext%3D" TargetMode="External"/><Relationship Id="rId40" Type="http://schemas.openxmlformats.org/officeDocument/2006/relationships/hyperlink" Target="https://ria.ru/20230121/protest-1846520646.html?utm_source=yxnews&amp;utm_medium=desktop&amp;utm_referrer=https%3A%2F%2Fdzen.ru%2Fnews%2Fsearch%3Ftext%3D"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konkurent.ru/article/56136" TargetMode="External"/><Relationship Id="rId23" Type="http://schemas.openxmlformats.org/officeDocument/2006/relationships/hyperlink" Target="https://1prime.ru/exclusive/20230121/839502945.html?utm_source=yxnews&amp;utm_medium=desktop" TargetMode="External"/><Relationship Id="rId28" Type="http://schemas.openxmlformats.org/officeDocument/2006/relationships/hyperlink" Target="https://primpress.ru/article/96336" TargetMode="External"/><Relationship Id="rId36" Type="http://schemas.openxmlformats.org/officeDocument/2006/relationships/hyperlink" Target="https://m.ura.news/news/1052620078"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pbroker.ru/?p=73460" TargetMode="External"/><Relationship Id="rId31" Type="http://schemas.openxmlformats.org/officeDocument/2006/relationships/hyperlink" Target="https://primpress.ru/article/96381"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aif.ru/money/mymoney/uluchshi_svoyo_budushchee_ekspert_nazvala_sposoby_uvelicheniya_budushchey_pensii" TargetMode="External"/><Relationship Id="rId22" Type="http://schemas.openxmlformats.org/officeDocument/2006/relationships/hyperlink" Target="https://www.kommersant.ru/doc/5782701?utm_source=yxnews&amp;utm_medium=desktop&amp;utm_referrer=https%3A%2F%2Fdzen.ru%2Fnews%2Fsearch%3Ftext%3D" TargetMode="External"/><Relationship Id="rId27" Type="http://schemas.openxmlformats.org/officeDocument/2006/relationships/hyperlink" Target="https://iz.ru/1458378/2023-01-22/iurist-posovetoval-pensioneram-proveriat-svoi-individualnyi-litcevoi-schet?main_click" TargetMode="External"/><Relationship Id="rId30" Type="http://schemas.openxmlformats.org/officeDocument/2006/relationships/hyperlink" Target="https://primpress.ru/article/96338" TargetMode="External"/><Relationship Id="rId35" Type="http://schemas.openxmlformats.org/officeDocument/2006/relationships/hyperlink" Target="https://newizv.ru/news/2023-01-21/starost-u-stanka-mogut-li-byvshie-rabochie-spasti-rossiyskiy-vpk-394501?utm_source=yxnews&amp;utm_medium=desktop&amp;utm_referrer=https%3A%2F%2Fdzen.ru%2Fnews%2Fsearch%3Ftext%3D" TargetMode="External"/><Relationship Id="rId43" Type="http://schemas.openxmlformats.org/officeDocument/2006/relationships/footer" Target="footer1.xm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43</Pages>
  <Words>15972</Words>
  <Characters>91046</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106805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12</cp:revision>
  <cp:lastPrinted>2009-04-02T10:14:00Z</cp:lastPrinted>
  <dcterms:created xsi:type="dcterms:W3CDTF">2023-01-18T20:11:00Z</dcterms:created>
  <dcterms:modified xsi:type="dcterms:W3CDTF">2023-01-23T05:37:00Z</dcterms:modified>
  <cp:category>И-Консалтинг</cp:category>
  <cp:contentStatus>И-Консалтинг</cp:contentStatus>
</cp:coreProperties>
</file>