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76" w:rsidRDefault="00715961"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715961"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7724D2" w:rsidP="00C70A20">
      <w:pPr>
        <w:jc w:val="center"/>
        <w:rPr>
          <w:b/>
          <w:sz w:val="40"/>
          <w:szCs w:val="40"/>
        </w:rPr>
      </w:pPr>
      <w:r>
        <w:rPr>
          <w:b/>
          <w:sz w:val="40"/>
          <w:szCs w:val="40"/>
        </w:rPr>
        <w:t>2</w:t>
      </w:r>
      <w:r w:rsidR="00A30814">
        <w:rPr>
          <w:b/>
          <w:sz w:val="40"/>
          <w:szCs w:val="40"/>
          <w:lang w:val="en-US"/>
        </w:rPr>
        <w:t>6</w:t>
      </w:r>
      <w:r w:rsidR="00CB6B64">
        <w:rPr>
          <w:b/>
          <w:sz w:val="40"/>
          <w:szCs w:val="40"/>
        </w:rPr>
        <w:t>.</w:t>
      </w:r>
      <w:r w:rsidR="00A25E59">
        <w:rPr>
          <w:b/>
          <w:sz w:val="40"/>
          <w:szCs w:val="40"/>
        </w:rPr>
        <w:t>01</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715961" w:rsidP="000C1A46">
      <w:pPr>
        <w:jc w:val="center"/>
        <w:rPr>
          <w:b/>
          <w:sz w:val="40"/>
          <w:szCs w:val="40"/>
        </w:rPr>
      </w:pPr>
      <w:hyperlink r:id="rId8" w:history="1">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v:shape id="_x0000_i1026" type="#_x0000_t75" style="width:129pt;height:57pt">
              <v:imagedata r:id="rId9" r:href="rId10"/>
            </v:shape>
          </w:pict>
        </w:r>
        <w:r>
          <w:fldChar w:fldCharType="end"/>
        </w:r>
      </w:hyperlink>
    </w:p>
    <w:p w:rsidR="009D66A1" w:rsidRDefault="009B23FE" w:rsidP="009B23FE">
      <w:pPr>
        <w:pStyle w:val="10"/>
        <w:jc w:val="center"/>
      </w:pPr>
      <w:r>
        <w:br w:type="page"/>
      </w:r>
      <w:bookmarkStart w:id="4" w:name="_Toc396864626"/>
      <w:bookmarkStart w:id="5" w:name="_Toc125617655"/>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Default="00E10B41" w:rsidP="00676D5F">
      <w:pPr>
        <w:numPr>
          <w:ilvl w:val="0"/>
          <w:numId w:val="25"/>
        </w:numPr>
        <w:rPr>
          <w:i/>
        </w:rPr>
      </w:pPr>
      <w:r w:rsidRPr="00E10B41">
        <w:rPr>
          <w:i/>
        </w:rPr>
        <w:t>Сенаторы на заседании палаты в среду одобрили закон, позволяющий негосударственным пенсионным фондам (</w:t>
      </w:r>
      <w:r w:rsidR="00715961" w:rsidRPr="00715961">
        <w:rPr>
          <w:i/>
        </w:rPr>
        <w:t>НПФ</w:t>
      </w:r>
      <w:r w:rsidRPr="00E10B41">
        <w:rPr>
          <w:i/>
        </w:rPr>
        <w:t xml:space="preserve">) оказывать информационно-консультационные и агентские услуги в сфере финансового рынка. Документ разрешает </w:t>
      </w:r>
      <w:r w:rsidR="00715961" w:rsidRPr="00715961">
        <w:rPr>
          <w:i/>
        </w:rPr>
        <w:t>НПФ</w:t>
      </w:r>
      <w:r w:rsidRPr="00E10B41">
        <w:rPr>
          <w:i/>
        </w:rPr>
        <w:t xml:space="preserve"> совмещать консультационные и информационные услуги в сфере финрынка, а также деятельность в интересах другого лица на основе агентского договора с деятельностью по негосударственному пенсионному обеспечению (НПО) и обязательному пенсионному страхованию (ОПС). При этом </w:t>
      </w:r>
      <w:r w:rsidR="00715961" w:rsidRPr="00715961">
        <w:rPr>
          <w:i/>
        </w:rPr>
        <w:t>НПФ</w:t>
      </w:r>
      <w:r w:rsidRPr="00E10B41">
        <w:rPr>
          <w:i/>
        </w:rPr>
        <w:t xml:space="preserve"> смогут выступать агентами при выдаче, погашении и обмене инвестиционных паев</w:t>
      </w:r>
      <w:r>
        <w:rPr>
          <w:i/>
        </w:rPr>
        <w:t xml:space="preserve">, </w:t>
      </w:r>
      <w:hyperlink w:anchor="ф1" w:history="1">
        <w:r w:rsidRPr="00527E79">
          <w:rPr>
            <w:rStyle w:val="a3"/>
            <w:i/>
          </w:rPr>
          <w:t>сообщает РИА Новости</w:t>
        </w:r>
      </w:hyperlink>
    </w:p>
    <w:p w:rsidR="00E10B41" w:rsidRDefault="00E10B41" w:rsidP="00676D5F">
      <w:pPr>
        <w:numPr>
          <w:ilvl w:val="0"/>
          <w:numId w:val="25"/>
        </w:numPr>
        <w:rPr>
          <w:i/>
        </w:rPr>
      </w:pPr>
      <w:r w:rsidRPr="00E10B41">
        <w:rPr>
          <w:i/>
        </w:rPr>
        <w:t xml:space="preserve">Большинство молодых россиян считают, что зарабатывать на пике карьеры нужно от 100 до 500 тыс. рублей в месяц. Это следует из результатов опроса, проведенного </w:t>
      </w:r>
      <w:r w:rsidR="00715961">
        <w:rPr>
          <w:i/>
        </w:rPr>
        <w:t>«</w:t>
      </w:r>
      <w:r w:rsidRPr="00E10B41">
        <w:rPr>
          <w:i/>
        </w:rPr>
        <w:t>Работа.ру</w:t>
      </w:r>
      <w:r w:rsidR="00715961">
        <w:rPr>
          <w:i/>
        </w:rPr>
        <w:t>»</w:t>
      </w:r>
      <w:r w:rsidRPr="00E10B41">
        <w:rPr>
          <w:i/>
        </w:rPr>
        <w:t xml:space="preserve"> и </w:t>
      </w:r>
      <w:r w:rsidR="00715961">
        <w:rPr>
          <w:i/>
        </w:rPr>
        <w:t>«</w:t>
      </w:r>
      <w:r w:rsidRPr="00E10B41">
        <w:rPr>
          <w:i/>
        </w:rPr>
        <w:t>Сбер</w:t>
      </w:r>
      <w:r w:rsidR="00715961" w:rsidRPr="00715961">
        <w:rPr>
          <w:i/>
        </w:rPr>
        <w:t>НПФ</w:t>
      </w:r>
      <w:r w:rsidR="00715961">
        <w:rPr>
          <w:i/>
        </w:rPr>
        <w:t>»</w:t>
      </w:r>
      <w:r w:rsidRPr="00E10B41">
        <w:rPr>
          <w:i/>
        </w:rPr>
        <w:t xml:space="preserve"> (есть в распоряжении ТАСС). Как показало исследование, 27% молодых россиян считают, что вершины в карьере можно достичь в 36-40 лет. Еще 25% респондентов думают, что пик наступает позже - в 41-45 лет, а 19% сошлись во мнении, что наибольших успехов в работе можно добиться в 46-50 лет</w:t>
      </w:r>
      <w:r>
        <w:rPr>
          <w:i/>
        </w:rPr>
        <w:t xml:space="preserve">, </w:t>
      </w:r>
      <w:hyperlink w:anchor="ф2" w:history="1">
        <w:r w:rsidRPr="00527E79">
          <w:rPr>
            <w:rStyle w:val="a3"/>
            <w:i/>
          </w:rPr>
          <w:t>передает ТАСС</w:t>
        </w:r>
      </w:hyperlink>
    </w:p>
    <w:p w:rsidR="00E10B41" w:rsidRDefault="00E10B41" w:rsidP="00676D5F">
      <w:pPr>
        <w:numPr>
          <w:ilvl w:val="0"/>
          <w:numId w:val="25"/>
        </w:numPr>
        <w:rPr>
          <w:i/>
        </w:rPr>
      </w:pPr>
      <w:r w:rsidRPr="00E10B41">
        <w:rPr>
          <w:i/>
        </w:rPr>
        <w:t>Россияне не смогут выйти на пенсию по возрасту в этом году. Об этом стало известно в среду, 25 января. Такая ситуация будет также в 2025 и 2027 годах. Причиной является наступивший экватор пенсионной реформы, увеличившей возраст выхода на пенсию. Переходный период будет сохраняться до 2028 года. При этом право на досрочную пенсию останется у некоторых граждан: среди них безработные предпенсионеры, обладатели длительного трудового стажа, многодетные матери, сотрудники вредных и опасных производств, жители Крайнего Севера и работники культуры, образования и здравоохранения</w:t>
      </w:r>
      <w:r>
        <w:rPr>
          <w:i/>
        </w:rPr>
        <w:t xml:space="preserve">, </w:t>
      </w:r>
      <w:hyperlink w:anchor="ф3" w:history="1">
        <w:r w:rsidRPr="00527E79">
          <w:rPr>
            <w:rStyle w:val="a3"/>
            <w:i/>
          </w:rPr>
          <w:t xml:space="preserve">пишет </w:t>
        </w:r>
        <w:r w:rsidR="00715961">
          <w:rPr>
            <w:rStyle w:val="a3"/>
            <w:i/>
          </w:rPr>
          <w:t>«</w:t>
        </w:r>
        <w:r w:rsidRPr="00527E79">
          <w:rPr>
            <w:rStyle w:val="a3"/>
            <w:i/>
          </w:rPr>
          <w:t>Вечерняя Москва</w:t>
        </w:r>
        <w:r w:rsidR="00715961">
          <w:rPr>
            <w:rStyle w:val="a3"/>
            <w:i/>
          </w:rPr>
          <w:t>»</w:t>
        </w:r>
      </w:hyperlink>
    </w:p>
    <w:p w:rsidR="00E10B41" w:rsidRDefault="00E10B41" w:rsidP="00676D5F">
      <w:pPr>
        <w:numPr>
          <w:ilvl w:val="0"/>
          <w:numId w:val="25"/>
        </w:numPr>
        <w:rPr>
          <w:i/>
        </w:rPr>
      </w:pPr>
      <w:r w:rsidRPr="00E10B41">
        <w:rPr>
          <w:i/>
        </w:rPr>
        <w:t xml:space="preserve">Почетное звание </w:t>
      </w:r>
      <w:r w:rsidR="00715961">
        <w:rPr>
          <w:i/>
        </w:rPr>
        <w:t>«</w:t>
      </w:r>
      <w:r w:rsidRPr="00E10B41">
        <w:rPr>
          <w:i/>
        </w:rPr>
        <w:t>Ветеран труда</w:t>
      </w:r>
      <w:r w:rsidR="00715961">
        <w:rPr>
          <w:i/>
        </w:rPr>
        <w:t>»</w:t>
      </w:r>
      <w:r w:rsidRPr="00E10B41">
        <w:rPr>
          <w:i/>
        </w:rPr>
        <w:t xml:space="preserve"> можно получить как на федеральном, так и на региональном уровне — требования к претендентам в обоих случаях отличаются, да и состав положенных льгот разный. В 2023 году федеральные власти решили привести порядок присвоения звания к единому знаменателю, </w:t>
      </w:r>
      <w:hyperlink w:anchor="ф4" w:history="1">
        <w:r w:rsidRPr="00527E79">
          <w:rPr>
            <w:rStyle w:val="a3"/>
            <w:i/>
          </w:rPr>
          <w:t xml:space="preserve">рассказывает агентству </w:t>
        </w:r>
        <w:r w:rsidR="00715961">
          <w:rPr>
            <w:rStyle w:val="a3"/>
            <w:i/>
          </w:rPr>
          <w:t>«</w:t>
        </w:r>
        <w:r w:rsidRPr="00527E79">
          <w:rPr>
            <w:rStyle w:val="a3"/>
            <w:i/>
          </w:rPr>
          <w:t>Прайм</w:t>
        </w:r>
        <w:r w:rsidR="00715961">
          <w:rPr>
            <w:rStyle w:val="a3"/>
            <w:i/>
          </w:rPr>
          <w:t>»</w:t>
        </w:r>
      </w:hyperlink>
      <w:r w:rsidRPr="00E10B41">
        <w:rPr>
          <w:i/>
        </w:rPr>
        <w:t xml:space="preserve"> заслуженный юрист России Иван Соловьев</w:t>
      </w:r>
    </w:p>
    <w:p w:rsidR="00E10B41" w:rsidRDefault="000968E8" w:rsidP="00676D5F">
      <w:pPr>
        <w:numPr>
          <w:ilvl w:val="0"/>
          <w:numId w:val="25"/>
        </w:numPr>
        <w:rPr>
          <w:i/>
        </w:rPr>
      </w:pPr>
      <w:r w:rsidRPr="000968E8">
        <w:rPr>
          <w:i/>
        </w:rPr>
        <w:t>В 2023 г. свой экватор пройдет пенсионная реформа, которая увеличила возраст выхода на пенсию – пять лет с момента изменений. На этот же год придется один из трех запланированных периодов, когда в России ни один человек не выйдет на пенсию по возрасту. Как следует из справки на обновленном сайте Социального фонда России, в 2022-м выходили на пенсию женщины, рожденные во втором полугодии 1965-го и достигшие 56,5 года, а также мужчины, рожденные во втором полугодии 1960-го и достигшие 61,5 года. А в 2023-м – пробел</w:t>
      </w:r>
      <w:r>
        <w:rPr>
          <w:i/>
        </w:rPr>
        <w:t xml:space="preserve">, </w:t>
      </w:r>
      <w:hyperlink w:anchor="ф5" w:history="1">
        <w:r w:rsidRPr="00527E79">
          <w:rPr>
            <w:rStyle w:val="a3"/>
            <w:i/>
          </w:rPr>
          <w:t xml:space="preserve">пишет </w:t>
        </w:r>
        <w:r w:rsidR="00715961">
          <w:rPr>
            <w:rStyle w:val="a3"/>
            <w:i/>
          </w:rPr>
          <w:t>«</w:t>
        </w:r>
        <w:r w:rsidRPr="00527E79">
          <w:rPr>
            <w:rStyle w:val="a3"/>
            <w:i/>
          </w:rPr>
          <w:t>Конкурент</w:t>
        </w:r>
        <w:r w:rsidR="00715961">
          <w:rPr>
            <w:rStyle w:val="a3"/>
            <w:i/>
          </w:rPr>
          <w:t>»</w:t>
        </w:r>
      </w:hyperlink>
    </w:p>
    <w:p w:rsidR="000968E8" w:rsidRDefault="000968E8" w:rsidP="00676D5F">
      <w:pPr>
        <w:numPr>
          <w:ilvl w:val="0"/>
          <w:numId w:val="25"/>
        </w:numPr>
        <w:rPr>
          <w:i/>
        </w:rPr>
      </w:pPr>
      <w:r w:rsidRPr="000968E8">
        <w:rPr>
          <w:i/>
        </w:rPr>
        <w:t xml:space="preserve">В случае принятия документа срок выхода на пенсию будет изменен только в некоторых регионах, </w:t>
      </w:r>
      <w:hyperlink w:anchor="ф6" w:history="1">
        <w:r w:rsidRPr="00527E79">
          <w:rPr>
            <w:rStyle w:val="a3"/>
            <w:i/>
          </w:rPr>
          <w:t xml:space="preserve">сообщает </w:t>
        </w:r>
        <w:r w:rsidR="00715961">
          <w:rPr>
            <w:rStyle w:val="a3"/>
            <w:i/>
          </w:rPr>
          <w:t>«</w:t>
        </w:r>
        <w:r w:rsidRPr="00527E79">
          <w:rPr>
            <w:rStyle w:val="a3"/>
            <w:i/>
          </w:rPr>
          <w:t>Конкурент</w:t>
        </w:r>
        <w:r w:rsidR="00715961">
          <w:rPr>
            <w:rStyle w:val="a3"/>
            <w:i/>
          </w:rPr>
          <w:t>»</w:t>
        </w:r>
      </w:hyperlink>
      <w:r w:rsidRPr="000968E8">
        <w:rPr>
          <w:i/>
        </w:rPr>
        <w:t xml:space="preserve">. В правительство был направлен новый законопроект, который предполагает снижение пенсионного возраста в </w:t>
      </w:r>
      <w:r w:rsidRPr="000968E8">
        <w:rPr>
          <w:i/>
        </w:rPr>
        <w:lastRenderedPageBreak/>
        <w:t>ряде регионов. Новый срок выхода на пенсию для жителей таких субъектов предлагается установить на уровне 55 лет для женщин и 60 лет для мужчин</w:t>
      </w:r>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Pr="003B3BAA" w:rsidRDefault="004329A2" w:rsidP="003B3BAA">
      <w:pPr>
        <w:numPr>
          <w:ilvl w:val="0"/>
          <w:numId w:val="27"/>
        </w:numPr>
        <w:rPr>
          <w:i/>
        </w:rPr>
      </w:pPr>
      <w:r w:rsidRPr="004329A2">
        <w:rPr>
          <w:i/>
        </w:rPr>
        <w:t>Ярослав Нилов</w:t>
      </w:r>
      <w:r>
        <w:rPr>
          <w:i/>
        </w:rPr>
        <w:t>,</w:t>
      </w:r>
      <w:r w:rsidRPr="004329A2">
        <w:rPr>
          <w:i/>
        </w:rPr>
        <w:t xml:space="preserve"> председатель комитета Государственной думы по труду, социальной политике и делам ветеранов</w:t>
      </w:r>
      <w:r>
        <w:rPr>
          <w:i/>
        </w:rPr>
        <w:t>:</w:t>
      </w:r>
      <w:r w:rsidRPr="004329A2">
        <w:rPr>
          <w:i/>
        </w:rPr>
        <w:t xml:space="preserve"> </w:t>
      </w:r>
      <w:r w:rsidR="00715961">
        <w:rPr>
          <w:i/>
        </w:rPr>
        <w:t>«</w:t>
      </w:r>
      <w:r w:rsidRPr="004329A2">
        <w:rPr>
          <w:i/>
        </w:rPr>
        <w:t>Наши граждане ушлые, и те, кто понимает, что потом сможет трудоустроиться, в декабре увольняются, а в январе-феврале, после очередной индексации, восстанавливаются на работе, то есть используют законную, но трудоемкую и непонятно зачем сделанную государством схему</w:t>
      </w:r>
      <w:r w:rsidR="00715961">
        <w:rPr>
          <w:i/>
        </w:rPr>
        <w:t>»</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rsidR="001875E7" w:rsidRDefault="007E785B">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25617655" w:history="1">
        <w:r w:rsidR="001875E7" w:rsidRPr="005B4BD1">
          <w:rPr>
            <w:rStyle w:val="a3"/>
            <w:noProof/>
          </w:rPr>
          <w:t>Темы</w:t>
        </w:r>
        <w:r w:rsidR="001875E7" w:rsidRPr="005B4BD1">
          <w:rPr>
            <w:rStyle w:val="a3"/>
            <w:rFonts w:ascii="Arial Rounded MT Bold" w:hAnsi="Arial Rounded MT Bold"/>
            <w:noProof/>
          </w:rPr>
          <w:t xml:space="preserve"> </w:t>
        </w:r>
        <w:r w:rsidR="001875E7" w:rsidRPr="005B4BD1">
          <w:rPr>
            <w:rStyle w:val="a3"/>
            <w:noProof/>
          </w:rPr>
          <w:t>дня</w:t>
        </w:r>
        <w:r w:rsidR="001875E7">
          <w:rPr>
            <w:noProof/>
            <w:webHidden/>
          </w:rPr>
          <w:tab/>
        </w:r>
        <w:r w:rsidR="001875E7">
          <w:rPr>
            <w:noProof/>
            <w:webHidden/>
          </w:rPr>
          <w:fldChar w:fldCharType="begin"/>
        </w:r>
        <w:r w:rsidR="001875E7">
          <w:rPr>
            <w:noProof/>
            <w:webHidden/>
          </w:rPr>
          <w:instrText xml:space="preserve"> PAGEREF _Toc125617655 \h </w:instrText>
        </w:r>
        <w:r w:rsidR="001875E7">
          <w:rPr>
            <w:noProof/>
            <w:webHidden/>
          </w:rPr>
        </w:r>
        <w:r w:rsidR="001875E7">
          <w:rPr>
            <w:noProof/>
            <w:webHidden/>
          </w:rPr>
          <w:fldChar w:fldCharType="separate"/>
        </w:r>
        <w:r w:rsidR="001875E7">
          <w:rPr>
            <w:noProof/>
            <w:webHidden/>
          </w:rPr>
          <w:t>2</w:t>
        </w:r>
        <w:r w:rsidR="001875E7">
          <w:rPr>
            <w:noProof/>
            <w:webHidden/>
          </w:rPr>
          <w:fldChar w:fldCharType="end"/>
        </w:r>
      </w:hyperlink>
    </w:p>
    <w:p w:rsidR="001875E7" w:rsidRDefault="001875E7">
      <w:pPr>
        <w:pStyle w:val="12"/>
        <w:tabs>
          <w:tab w:val="right" w:leader="dot" w:pos="9061"/>
        </w:tabs>
        <w:rPr>
          <w:rFonts w:asciiTheme="minorHAnsi" w:eastAsiaTheme="minorEastAsia" w:hAnsiTheme="minorHAnsi" w:cstheme="minorBidi"/>
          <w:b w:val="0"/>
          <w:noProof/>
          <w:sz w:val="22"/>
          <w:szCs w:val="22"/>
        </w:rPr>
      </w:pPr>
      <w:hyperlink w:anchor="_Toc125617656" w:history="1">
        <w:r w:rsidRPr="005B4BD1">
          <w:rPr>
            <w:rStyle w:val="a3"/>
            <w:noProof/>
          </w:rPr>
          <w:t>НОВОСТИ ПЕНСИОННОЙ ОТРАСЛИ</w:t>
        </w:r>
        <w:r>
          <w:rPr>
            <w:noProof/>
            <w:webHidden/>
          </w:rPr>
          <w:tab/>
        </w:r>
        <w:r>
          <w:rPr>
            <w:noProof/>
            <w:webHidden/>
          </w:rPr>
          <w:fldChar w:fldCharType="begin"/>
        </w:r>
        <w:r>
          <w:rPr>
            <w:noProof/>
            <w:webHidden/>
          </w:rPr>
          <w:instrText xml:space="preserve"> PAGEREF _Toc125617656 \h </w:instrText>
        </w:r>
        <w:r>
          <w:rPr>
            <w:noProof/>
            <w:webHidden/>
          </w:rPr>
        </w:r>
        <w:r>
          <w:rPr>
            <w:noProof/>
            <w:webHidden/>
          </w:rPr>
          <w:fldChar w:fldCharType="separate"/>
        </w:r>
        <w:r>
          <w:rPr>
            <w:noProof/>
            <w:webHidden/>
          </w:rPr>
          <w:t>10</w:t>
        </w:r>
        <w:r>
          <w:rPr>
            <w:noProof/>
            <w:webHidden/>
          </w:rPr>
          <w:fldChar w:fldCharType="end"/>
        </w:r>
      </w:hyperlink>
    </w:p>
    <w:p w:rsidR="001875E7" w:rsidRDefault="001875E7">
      <w:pPr>
        <w:pStyle w:val="12"/>
        <w:tabs>
          <w:tab w:val="right" w:leader="dot" w:pos="9061"/>
        </w:tabs>
        <w:rPr>
          <w:rFonts w:asciiTheme="minorHAnsi" w:eastAsiaTheme="minorEastAsia" w:hAnsiTheme="minorHAnsi" w:cstheme="minorBidi"/>
          <w:b w:val="0"/>
          <w:noProof/>
          <w:sz w:val="22"/>
          <w:szCs w:val="22"/>
        </w:rPr>
      </w:pPr>
      <w:hyperlink w:anchor="_Toc125617657" w:history="1">
        <w:r w:rsidRPr="005B4BD1">
          <w:rPr>
            <w:rStyle w:val="a3"/>
            <w:noProof/>
          </w:rPr>
          <w:t>Новости отрасли НПФ</w:t>
        </w:r>
        <w:r>
          <w:rPr>
            <w:noProof/>
            <w:webHidden/>
          </w:rPr>
          <w:tab/>
        </w:r>
        <w:r>
          <w:rPr>
            <w:noProof/>
            <w:webHidden/>
          </w:rPr>
          <w:fldChar w:fldCharType="begin"/>
        </w:r>
        <w:r>
          <w:rPr>
            <w:noProof/>
            <w:webHidden/>
          </w:rPr>
          <w:instrText xml:space="preserve"> PAGEREF _Toc125617657 \h </w:instrText>
        </w:r>
        <w:r>
          <w:rPr>
            <w:noProof/>
            <w:webHidden/>
          </w:rPr>
        </w:r>
        <w:r>
          <w:rPr>
            <w:noProof/>
            <w:webHidden/>
          </w:rPr>
          <w:fldChar w:fldCharType="separate"/>
        </w:r>
        <w:r>
          <w:rPr>
            <w:noProof/>
            <w:webHidden/>
          </w:rPr>
          <w:t>10</w:t>
        </w:r>
        <w:r>
          <w:rPr>
            <w:noProof/>
            <w:webHidden/>
          </w:rPr>
          <w:fldChar w:fldCharType="end"/>
        </w:r>
      </w:hyperlink>
    </w:p>
    <w:p w:rsidR="001875E7" w:rsidRDefault="001875E7">
      <w:pPr>
        <w:pStyle w:val="21"/>
        <w:tabs>
          <w:tab w:val="right" w:leader="dot" w:pos="9061"/>
        </w:tabs>
        <w:rPr>
          <w:rFonts w:asciiTheme="minorHAnsi" w:eastAsiaTheme="minorEastAsia" w:hAnsiTheme="minorHAnsi" w:cstheme="minorBidi"/>
          <w:noProof/>
          <w:sz w:val="22"/>
          <w:szCs w:val="22"/>
        </w:rPr>
      </w:pPr>
      <w:hyperlink w:anchor="_Toc125617658" w:history="1">
        <w:r w:rsidRPr="005B4BD1">
          <w:rPr>
            <w:rStyle w:val="a3"/>
            <w:noProof/>
          </w:rPr>
          <w:t>РИА Новости, 25.01.2023, Совфед разрешил НПФ оказывать услуги консультантов и агентов на финрынке</w:t>
        </w:r>
        <w:r>
          <w:rPr>
            <w:noProof/>
            <w:webHidden/>
          </w:rPr>
          <w:tab/>
        </w:r>
        <w:r>
          <w:rPr>
            <w:noProof/>
            <w:webHidden/>
          </w:rPr>
          <w:fldChar w:fldCharType="begin"/>
        </w:r>
        <w:r>
          <w:rPr>
            <w:noProof/>
            <w:webHidden/>
          </w:rPr>
          <w:instrText xml:space="preserve"> PAGEREF _Toc125617658 \h </w:instrText>
        </w:r>
        <w:r>
          <w:rPr>
            <w:noProof/>
            <w:webHidden/>
          </w:rPr>
        </w:r>
        <w:r>
          <w:rPr>
            <w:noProof/>
            <w:webHidden/>
          </w:rPr>
          <w:fldChar w:fldCharType="separate"/>
        </w:r>
        <w:r>
          <w:rPr>
            <w:noProof/>
            <w:webHidden/>
          </w:rPr>
          <w:t>10</w:t>
        </w:r>
        <w:r>
          <w:rPr>
            <w:noProof/>
            <w:webHidden/>
          </w:rPr>
          <w:fldChar w:fldCharType="end"/>
        </w:r>
      </w:hyperlink>
    </w:p>
    <w:p w:rsidR="001875E7" w:rsidRDefault="001875E7">
      <w:pPr>
        <w:pStyle w:val="31"/>
        <w:rPr>
          <w:rFonts w:asciiTheme="minorHAnsi" w:eastAsiaTheme="minorEastAsia" w:hAnsiTheme="minorHAnsi" w:cstheme="minorBidi"/>
          <w:sz w:val="22"/>
          <w:szCs w:val="22"/>
        </w:rPr>
      </w:pPr>
      <w:hyperlink w:anchor="_Toc125617659" w:history="1">
        <w:r w:rsidRPr="005B4BD1">
          <w:rPr>
            <w:rStyle w:val="a3"/>
          </w:rPr>
          <w:t>Сенаторы на заседании палаты в среду одобрили закон, позволяющий негосударственным пенсионным фондам (НПФ) оказывать информационно-консультационные и агентские услуги в сфере финансового рынка.</w:t>
        </w:r>
        <w:r>
          <w:rPr>
            <w:webHidden/>
          </w:rPr>
          <w:tab/>
        </w:r>
        <w:r>
          <w:rPr>
            <w:webHidden/>
          </w:rPr>
          <w:fldChar w:fldCharType="begin"/>
        </w:r>
        <w:r>
          <w:rPr>
            <w:webHidden/>
          </w:rPr>
          <w:instrText xml:space="preserve"> PAGEREF _Toc125617659 \h </w:instrText>
        </w:r>
        <w:r>
          <w:rPr>
            <w:webHidden/>
          </w:rPr>
        </w:r>
        <w:r>
          <w:rPr>
            <w:webHidden/>
          </w:rPr>
          <w:fldChar w:fldCharType="separate"/>
        </w:r>
        <w:r>
          <w:rPr>
            <w:webHidden/>
          </w:rPr>
          <w:t>10</w:t>
        </w:r>
        <w:r>
          <w:rPr>
            <w:webHidden/>
          </w:rPr>
          <w:fldChar w:fldCharType="end"/>
        </w:r>
      </w:hyperlink>
    </w:p>
    <w:p w:rsidR="001875E7" w:rsidRDefault="001875E7">
      <w:pPr>
        <w:pStyle w:val="21"/>
        <w:tabs>
          <w:tab w:val="right" w:leader="dot" w:pos="9061"/>
        </w:tabs>
        <w:rPr>
          <w:rFonts w:asciiTheme="minorHAnsi" w:eastAsiaTheme="minorEastAsia" w:hAnsiTheme="minorHAnsi" w:cstheme="minorBidi"/>
          <w:noProof/>
          <w:sz w:val="22"/>
          <w:szCs w:val="22"/>
        </w:rPr>
      </w:pPr>
      <w:hyperlink w:anchor="_Toc125617660" w:history="1">
        <w:r w:rsidRPr="005B4BD1">
          <w:rPr>
            <w:rStyle w:val="a3"/>
            <w:noProof/>
          </w:rPr>
          <w:t>ТАСС, 25.01.2023, Совфед одобрил закон, расширяющий виды деятельности НПФ</w:t>
        </w:r>
        <w:r>
          <w:rPr>
            <w:noProof/>
            <w:webHidden/>
          </w:rPr>
          <w:tab/>
        </w:r>
        <w:r>
          <w:rPr>
            <w:noProof/>
            <w:webHidden/>
          </w:rPr>
          <w:fldChar w:fldCharType="begin"/>
        </w:r>
        <w:r>
          <w:rPr>
            <w:noProof/>
            <w:webHidden/>
          </w:rPr>
          <w:instrText xml:space="preserve"> PAGEREF _Toc125617660 \h </w:instrText>
        </w:r>
        <w:r>
          <w:rPr>
            <w:noProof/>
            <w:webHidden/>
          </w:rPr>
        </w:r>
        <w:r>
          <w:rPr>
            <w:noProof/>
            <w:webHidden/>
          </w:rPr>
          <w:fldChar w:fldCharType="separate"/>
        </w:r>
        <w:r>
          <w:rPr>
            <w:noProof/>
            <w:webHidden/>
          </w:rPr>
          <w:t>11</w:t>
        </w:r>
        <w:r>
          <w:rPr>
            <w:noProof/>
            <w:webHidden/>
          </w:rPr>
          <w:fldChar w:fldCharType="end"/>
        </w:r>
      </w:hyperlink>
    </w:p>
    <w:p w:rsidR="001875E7" w:rsidRDefault="001875E7">
      <w:pPr>
        <w:pStyle w:val="31"/>
        <w:rPr>
          <w:rFonts w:asciiTheme="minorHAnsi" w:eastAsiaTheme="minorEastAsia" w:hAnsiTheme="minorHAnsi" w:cstheme="minorBidi"/>
          <w:sz w:val="22"/>
          <w:szCs w:val="22"/>
        </w:rPr>
      </w:pPr>
      <w:hyperlink w:anchor="_Toc125617661" w:history="1">
        <w:r w:rsidRPr="005B4BD1">
          <w:rPr>
            <w:rStyle w:val="a3"/>
          </w:rPr>
          <w:t>Совет Федерации на заседании в среду одобрил закон о расширении возможностей негосударственных пенсионных фондов (НПФ) за счет допуска их к дополнительным видам деятельности в сфере финансового рынка.</w:t>
        </w:r>
        <w:r>
          <w:rPr>
            <w:webHidden/>
          </w:rPr>
          <w:tab/>
        </w:r>
        <w:r>
          <w:rPr>
            <w:webHidden/>
          </w:rPr>
          <w:fldChar w:fldCharType="begin"/>
        </w:r>
        <w:r>
          <w:rPr>
            <w:webHidden/>
          </w:rPr>
          <w:instrText xml:space="preserve"> PAGEREF _Toc125617661 \h </w:instrText>
        </w:r>
        <w:r>
          <w:rPr>
            <w:webHidden/>
          </w:rPr>
        </w:r>
        <w:r>
          <w:rPr>
            <w:webHidden/>
          </w:rPr>
          <w:fldChar w:fldCharType="separate"/>
        </w:r>
        <w:r>
          <w:rPr>
            <w:webHidden/>
          </w:rPr>
          <w:t>11</w:t>
        </w:r>
        <w:r>
          <w:rPr>
            <w:webHidden/>
          </w:rPr>
          <w:fldChar w:fldCharType="end"/>
        </w:r>
      </w:hyperlink>
    </w:p>
    <w:p w:rsidR="001875E7" w:rsidRDefault="001875E7">
      <w:pPr>
        <w:pStyle w:val="21"/>
        <w:tabs>
          <w:tab w:val="right" w:leader="dot" w:pos="9061"/>
        </w:tabs>
        <w:rPr>
          <w:rFonts w:asciiTheme="minorHAnsi" w:eastAsiaTheme="minorEastAsia" w:hAnsiTheme="minorHAnsi" w:cstheme="minorBidi"/>
          <w:noProof/>
          <w:sz w:val="22"/>
          <w:szCs w:val="22"/>
        </w:rPr>
      </w:pPr>
      <w:hyperlink w:anchor="_Toc125617662" w:history="1">
        <w:r w:rsidRPr="005B4BD1">
          <w:rPr>
            <w:rStyle w:val="a3"/>
            <w:noProof/>
          </w:rPr>
          <w:t>Банки.ру, 25.01.2023, НПФ получили разрешение оказывать дополнительные услуги своим клиентам</w:t>
        </w:r>
        <w:r>
          <w:rPr>
            <w:noProof/>
            <w:webHidden/>
          </w:rPr>
          <w:tab/>
        </w:r>
        <w:r>
          <w:rPr>
            <w:noProof/>
            <w:webHidden/>
          </w:rPr>
          <w:fldChar w:fldCharType="begin"/>
        </w:r>
        <w:r>
          <w:rPr>
            <w:noProof/>
            <w:webHidden/>
          </w:rPr>
          <w:instrText xml:space="preserve"> PAGEREF _Toc125617662 \h </w:instrText>
        </w:r>
        <w:r>
          <w:rPr>
            <w:noProof/>
            <w:webHidden/>
          </w:rPr>
        </w:r>
        <w:r>
          <w:rPr>
            <w:noProof/>
            <w:webHidden/>
          </w:rPr>
          <w:fldChar w:fldCharType="separate"/>
        </w:r>
        <w:r>
          <w:rPr>
            <w:noProof/>
            <w:webHidden/>
          </w:rPr>
          <w:t>12</w:t>
        </w:r>
        <w:r>
          <w:rPr>
            <w:noProof/>
            <w:webHidden/>
          </w:rPr>
          <w:fldChar w:fldCharType="end"/>
        </w:r>
      </w:hyperlink>
    </w:p>
    <w:p w:rsidR="001875E7" w:rsidRDefault="001875E7">
      <w:pPr>
        <w:pStyle w:val="31"/>
        <w:rPr>
          <w:rFonts w:asciiTheme="minorHAnsi" w:eastAsiaTheme="minorEastAsia" w:hAnsiTheme="minorHAnsi" w:cstheme="minorBidi"/>
          <w:sz w:val="22"/>
          <w:szCs w:val="22"/>
        </w:rPr>
      </w:pPr>
      <w:hyperlink w:anchor="_Toc125617663" w:history="1">
        <w:r w:rsidRPr="005B4BD1">
          <w:rPr>
            <w:rStyle w:val="a3"/>
          </w:rPr>
          <w:t>Негосударственные пенсионные фонды (НПФ) смогут совмещать основную деятельность с оказанием информационно-консультативных услуг в сфере финансового рынка, а также выступать агентами разных компаний. Расширение сфер деятельности НПФ предусмотрено законом, который одобрил Совет Федерации.</w:t>
        </w:r>
        <w:r>
          <w:rPr>
            <w:webHidden/>
          </w:rPr>
          <w:tab/>
        </w:r>
        <w:r>
          <w:rPr>
            <w:webHidden/>
          </w:rPr>
          <w:fldChar w:fldCharType="begin"/>
        </w:r>
        <w:r>
          <w:rPr>
            <w:webHidden/>
          </w:rPr>
          <w:instrText xml:space="preserve"> PAGEREF _Toc125617663 \h </w:instrText>
        </w:r>
        <w:r>
          <w:rPr>
            <w:webHidden/>
          </w:rPr>
        </w:r>
        <w:r>
          <w:rPr>
            <w:webHidden/>
          </w:rPr>
          <w:fldChar w:fldCharType="separate"/>
        </w:r>
        <w:r>
          <w:rPr>
            <w:webHidden/>
          </w:rPr>
          <w:t>12</w:t>
        </w:r>
        <w:r>
          <w:rPr>
            <w:webHidden/>
          </w:rPr>
          <w:fldChar w:fldCharType="end"/>
        </w:r>
      </w:hyperlink>
    </w:p>
    <w:p w:rsidR="001875E7" w:rsidRDefault="001875E7">
      <w:pPr>
        <w:pStyle w:val="21"/>
        <w:tabs>
          <w:tab w:val="right" w:leader="dot" w:pos="9061"/>
        </w:tabs>
        <w:rPr>
          <w:rFonts w:asciiTheme="minorHAnsi" w:eastAsiaTheme="minorEastAsia" w:hAnsiTheme="minorHAnsi" w:cstheme="minorBidi"/>
          <w:noProof/>
          <w:sz w:val="22"/>
          <w:szCs w:val="22"/>
        </w:rPr>
      </w:pPr>
      <w:hyperlink w:anchor="_Toc125617664" w:history="1">
        <w:r w:rsidRPr="005B4BD1">
          <w:rPr>
            <w:rStyle w:val="a3"/>
            <w:noProof/>
          </w:rPr>
          <w:t>Эксперт, 25.01.2023, Негосударственным пенсионным фондам расширят полномочия</w:t>
        </w:r>
        <w:r>
          <w:rPr>
            <w:noProof/>
            <w:webHidden/>
          </w:rPr>
          <w:tab/>
        </w:r>
        <w:r>
          <w:rPr>
            <w:noProof/>
            <w:webHidden/>
          </w:rPr>
          <w:fldChar w:fldCharType="begin"/>
        </w:r>
        <w:r>
          <w:rPr>
            <w:noProof/>
            <w:webHidden/>
          </w:rPr>
          <w:instrText xml:space="preserve"> PAGEREF _Toc125617664 \h </w:instrText>
        </w:r>
        <w:r>
          <w:rPr>
            <w:noProof/>
            <w:webHidden/>
          </w:rPr>
        </w:r>
        <w:r>
          <w:rPr>
            <w:noProof/>
            <w:webHidden/>
          </w:rPr>
          <w:fldChar w:fldCharType="separate"/>
        </w:r>
        <w:r>
          <w:rPr>
            <w:noProof/>
            <w:webHidden/>
          </w:rPr>
          <w:t>12</w:t>
        </w:r>
        <w:r>
          <w:rPr>
            <w:noProof/>
            <w:webHidden/>
          </w:rPr>
          <w:fldChar w:fldCharType="end"/>
        </w:r>
      </w:hyperlink>
    </w:p>
    <w:p w:rsidR="001875E7" w:rsidRDefault="001875E7">
      <w:pPr>
        <w:pStyle w:val="31"/>
        <w:rPr>
          <w:rFonts w:asciiTheme="minorHAnsi" w:eastAsiaTheme="minorEastAsia" w:hAnsiTheme="minorHAnsi" w:cstheme="minorBidi"/>
          <w:sz w:val="22"/>
          <w:szCs w:val="22"/>
        </w:rPr>
      </w:pPr>
      <w:hyperlink w:anchor="_Toc125617665" w:history="1">
        <w:r w:rsidRPr="005B4BD1">
          <w:rPr>
            <w:rStyle w:val="a3"/>
          </w:rPr>
          <w:t>Совет Федерации одобрил закон о расширении возможностей негосударственных пенсионных фондов (НПФ) за счет допуска их к дополнительным видам деятельности в сфере финансового рынка. Это позволит НПФ стать «единым окном» для предоставления своим клиентам не только пенсионных, но и иных социальных услуг и сервисов (страхование, медицина, патронаж, услуги пансионатов и так далее), уточнили в пресс-службе ЦБ.</w:t>
        </w:r>
        <w:r>
          <w:rPr>
            <w:webHidden/>
          </w:rPr>
          <w:tab/>
        </w:r>
        <w:r>
          <w:rPr>
            <w:webHidden/>
          </w:rPr>
          <w:fldChar w:fldCharType="begin"/>
        </w:r>
        <w:r>
          <w:rPr>
            <w:webHidden/>
          </w:rPr>
          <w:instrText xml:space="preserve"> PAGEREF _Toc125617665 \h </w:instrText>
        </w:r>
        <w:r>
          <w:rPr>
            <w:webHidden/>
          </w:rPr>
        </w:r>
        <w:r>
          <w:rPr>
            <w:webHidden/>
          </w:rPr>
          <w:fldChar w:fldCharType="separate"/>
        </w:r>
        <w:r>
          <w:rPr>
            <w:webHidden/>
          </w:rPr>
          <w:t>12</w:t>
        </w:r>
        <w:r>
          <w:rPr>
            <w:webHidden/>
          </w:rPr>
          <w:fldChar w:fldCharType="end"/>
        </w:r>
      </w:hyperlink>
    </w:p>
    <w:p w:rsidR="001875E7" w:rsidRDefault="001875E7">
      <w:pPr>
        <w:pStyle w:val="21"/>
        <w:tabs>
          <w:tab w:val="right" w:leader="dot" w:pos="9061"/>
        </w:tabs>
        <w:rPr>
          <w:rFonts w:asciiTheme="minorHAnsi" w:eastAsiaTheme="minorEastAsia" w:hAnsiTheme="minorHAnsi" w:cstheme="minorBidi"/>
          <w:noProof/>
          <w:sz w:val="22"/>
          <w:szCs w:val="22"/>
        </w:rPr>
      </w:pPr>
      <w:hyperlink w:anchor="_Toc125617666" w:history="1">
        <w:r w:rsidRPr="005B4BD1">
          <w:rPr>
            <w:rStyle w:val="a3"/>
            <w:noProof/>
          </w:rPr>
          <w:t>ТАСС, 25.01.2023, Более 50% опрошенной молодежи хочет зарплату на пике карьеры от 100 тыс. рублей в месяц</w:t>
        </w:r>
        <w:r>
          <w:rPr>
            <w:noProof/>
            <w:webHidden/>
          </w:rPr>
          <w:tab/>
        </w:r>
        <w:r>
          <w:rPr>
            <w:noProof/>
            <w:webHidden/>
          </w:rPr>
          <w:fldChar w:fldCharType="begin"/>
        </w:r>
        <w:r>
          <w:rPr>
            <w:noProof/>
            <w:webHidden/>
          </w:rPr>
          <w:instrText xml:space="preserve"> PAGEREF _Toc125617666 \h </w:instrText>
        </w:r>
        <w:r>
          <w:rPr>
            <w:noProof/>
            <w:webHidden/>
          </w:rPr>
        </w:r>
        <w:r>
          <w:rPr>
            <w:noProof/>
            <w:webHidden/>
          </w:rPr>
          <w:fldChar w:fldCharType="separate"/>
        </w:r>
        <w:r>
          <w:rPr>
            <w:noProof/>
            <w:webHidden/>
          </w:rPr>
          <w:t>13</w:t>
        </w:r>
        <w:r>
          <w:rPr>
            <w:noProof/>
            <w:webHidden/>
          </w:rPr>
          <w:fldChar w:fldCharType="end"/>
        </w:r>
      </w:hyperlink>
    </w:p>
    <w:p w:rsidR="001875E7" w:rsidRDefault="001875E7">
      <w:pPr>
        <w:pStyle w:val="31"/>
        <w:rPr>
          <w:rFonts w:asciiTheme="minorHAnsi" w:eastAsiaTheme="minorEastAsia" w:hAnsiTheme="minorHAnsi" w:cstheme="minorBidi"/>
          <w:sz w:val="22"/>
          <w:szCs w:val="22"/>
        </w:rPr>
      </w:pPr>
      <w:hyperlink w:anchor="_Toc125617667" w:history="1">
        <w:r w:rsidRPr="005B4BD1">
          <w:rPr>
            <w:rStyle w:val="a3"/>
          </w:rPr>
          <w:t>Большинство молодых россиян считают, что зарабатывать на пике карьеры нужно от 100 до 500 тыс. рублей в месяц. Это следует из результатов опроса, проведенного «Работа.ру» и «СберНПФ» (есть в распоряжении ТАСС).</w:t>
        </w:r>
        <w:r>
          <w:rPr>
            <w:webHidden/>
          </w:rPr>
          <w:tab/>
        </w:r>
        <w:r>
          <w:rPr>
            <w:webHidden/>
          </w:rPr>
          <w:fldChar w:fldCharType="begin"/>
        </w:r>
        <w:r>
          <w:rPr>
            <w:webHidden/>
          </w:rPr>
          <w:instrText xml:space="preserve"> PAGEREF _Toc125617667 \h </w:instrText>
        </w:r>
        <w:r>
          <w:rPr>
            <w:webHidden/>
          </w:rPr>
        </w:r>
        <w:r>
          <w:rPr>
            <w:webHidden/>
          </w:rPr>
          <w:fldChar w:fldCharType="separate"/>
        </w:r>
        <w:r>
          <w:rPr>
            <w:webHidden/>
          </w:rPr>
          <w:t>13</w:t>
        </w:r>
        <w:r>
          <w:rPr>
            <w:webHidden/>
          </w:rPr>
          <w:fldChar w:fldCharType="end"/>
        </w:r>
      </w:hyperlink>
    </w:p>
    <w:p w:rsidR="001875E7" w:rsidRDefault="001875E7">
      <w:pPr>
        <w:pStyle w:val="12"/>
        <w:tabs>
          <w:tab w:val="right" w:leader="dot" w:pos="9061"/>
        </w:tabs>
        <w:rPr>
          <w:rFonts w:asciiTheme="minorHAnsi" w:eastAsiaTheme="minorEastAsia" w:hAnsiTheme="minorHAnsi" w:cstheme="minorBidi"/>
          <w:b w:val="0"/>
          <w:noProof/>
          <w:sz w:val="22"/>
          <w:szCs w:val="22"/>
        </w:rPr>
      </w:pPr>
      <w:hyperlink w:anchor="_Toc125617668" w:history="1">
        <w:r w:rsidRPr="005B4BD1">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_Toc125617668 \h </w:instrText>
        </w:r>
        <w:r>
          <w:rPr>
            <w:noProof/>
            <w:webHidden/>
          </w:rPr>
        </w:r>
        <w:r>
          <w:rPr>
            <w:noProof/>
            <w:webHidden/>
          </w:rPr>
          <w:fldChar w:fldCharType="separate"/>
        </w:r>
        <w:r>
          <w:rPr>
            <w:noProof/>
            <w:webHidden/>
          </w:rPr>
          <w:t>14</w:t>
        </w:r>
        <w:r>
          <w:rPr>
            <w:noProof/>
            <w:webHidden/>
          </w:rPr>
          <w:fldChar w:fldCharType="end"/>
        </w:r>
      </w:hyperlink>
    </w:p>
    <w:p w:rsidR="001875E7" w:rsidRDefault="001875E7">
      <w:pPr>
        <w:pStyle w:val="21"/>
        <w:tabs>
          <w:tab w:val="right" w:leader="dot" w:pos="9061"/>
        </w:tabs>
        <w:rPr>
          <w:rFonts w:asciiTheme="minorHAnsi" w:eastAsiaTheme="minorEastAsia" w:hAnsiTheme="minorHAnsi" w:cstheme="minorBidi"/>
          <w:noProof/>
          <w:sz w:val="22"/>
          <w:szCs w:val="22"/>
        </w:rPr>
      </w:pPr>
      <w:hyperlink w:anchor="_Toc125617669" w:history="1">
        <w:r w:rsidRPr="005B4BD1">
          <w:rPr>
            <w:rStyle w:val="a3"/>
            <w:noProof/>
          </w:rPr>
          <w:t>Вечерняя Москва, 25.01.2023, Россияне не смогут уйти на пенсию по возрасту в 2023 году</w:t>
        </w:r>
        <w:r>
          <w:rPr>
            <w:noProof/>
            <w:webHidden/>
          </w:rPr>
          <w:tab/>
        </w:r>
        <w:r>
          <w:rPr>
            <w:noProof/>
            <w:webHidden/>
          </w:rPr>
          <w:fldChar w:fldCharType="begin"/>
        </w:r>
        <w:r>
          <w:rPr>
            <w:noProof/>
            <w:webHidden/>
          </w:rPr>
          <w:instrText xml:space="preserve"> PAGEREF _Toc125617669 \h </w:instrText>
        </w:r>
        <w:r>
          <w:rPr>
            <w:noProof/>
            <w:webHidden/>
          </w:rPr>
        </w:r>
        <w:r>
          <w:rPr>
            <w:noProof/>
            <w:webHidden/>
          </w:rPr>
          <w:fldChar w:fldCharType="separate"/>
        </w:r>
        <w:r>
          <w:rPr>
            <w:noProof/>
            <w:webHidden/>
          </w:rPr>
          <w:t>14</w:t>
        </w:r>
        <w:r>
          <w:rPr>
            <w:noProof/>
            <w:webHidden/>
          </w:rPr>
          <w:fldChar w:fldCharType="end"/>
        </w:r>
      </w:hyperlink>
    </w:p>
    <w:p w:rsidR="001875E7" w:rsidRDefault="001875E7">
      <w:pPr>
        <w:pStyle w:val="31"/>
        <w:rPr>
          <w:rFonts w:asciiTheme="minorHAnsi" w:eastAsiaTheme="minorEastAsia" w:hAnsiTheme="minorHAnsi" w:cstheme="minorBidi"/>
          <w:sz w:val="22"/>
          <w:szCs w:val="22"/>
        </w:rPr>
      </w:pPr>
      <w:hyperlink w:anchor="_Toc125617670" w:history="1">
        <w:r w:rsidRPr="005B4BD1">
          <w:rPr>
            <w:rStyle w:val="a3"/>
          </w:rPr>
          <w:t>Россияне не смогут выйти на пенсию по возрасту в этом году. Об этом стало известно в среду, 25 января. Такая ситуация будет также в 2025 и 2027 годах. Причиной является наступивший экватор пенсионной реформы, увеличившей возраст выхода на пенсию. Переходный период будет сохраняться до 2028 года.</w:t>
        </w:r>
        <w:r>
          <w:rPr>
            <w:webHidden/>
          </w:rPr>
          <w:tab/>
        </w:r>
        <w:r>
          <w:rPr>
            <w:webHidden/>
          </w:rPr>
          <w:fldChar w:fldCharType="begin"/>
        </w:r>
        <w:r>
          <w:rPr>
            <w:webHidden/>
          </w:rPr>
          <w:instrText xml:space="preserve"> PAGEREF _Toc125617670 \h </w:instrText>
        </w:r>
        <w:r>
          <w:rPr>
            <w:webHidden/>
          </w:rPr>
        </w:r>
        <w:r>
          <w:rPr>
            <w:webHidden/>
          </w:rPr>
          <w:fldChar w:fldCharType="separate"/>
        </w:r>
        <w:r>
          <w:rPr>
            <w:webHidden/>
          </w:rPr>
          <w:t>14</w:t>
        </w:r>
        <w:r>
          <w:rPr>
            <w:webHidden/>
          </w:rPr>
          <w:fldChar w:fldCharType="end"/>
        </w:r>
      </w:hyperlink>
    </w:p>
    <w:p w:rsidR="001875E7" w:rsidRDefault="001875E7">
      <w:pPr>
        <w:pStyle w:val="21"/>
        <w:tabs>
          <w:tab w:val="right" w:leader="dot" w:pos="9061"/>
        </w:tabs>
        <w:rPr>
          <w:rFonts w:asciiTheme="minorHAnsi" w:eastAsiaTheme="minorEastAsia" w:hAnsiTheme="minorHAnsi" w:cstheme="minorBidi"/>
          <w:noProof/>
          <w:sz w:val="22"/>
          <w:szCs w:val="22"/>
        </w:rPr>
      </w:pPr>
      <w:hyperlink w:anchor="_Toc125617671" w:history="1">
        <w:r w:rsidRPr="005B4BD1">
          <w:rPr>
            <w:rStyle w:val="a3"/>
            <w:noProof/>
          </w:rPr>
          <w:t>ПРАЙМ, 25.01.2023, Россиян предупредили об изменениях в нормах для ветеранов труда</w:t>
        </w:r>
        <w:r>
          <w:rPr>
            <w:noProof/>
            <w:webHidden/>
          </w:rPr>
          <w:tab/>
        </w:r>
        <w:r>
          <w:rPr>
            <w:noProof/>
            <w:webHidden/>
          </w:rPr>
          <w:fldChar w:fldCharType="begin"/>
        </w:r>
        <w:r>
          <w:rPr>
            <w:noProof/>
            <w:webHidden/>
          </w:rPr>
          <w:instrText xml:space="preserve"> PAGEREF _Toc125617671 \h </w:instrText>
        </w:r>
        <w:r>
          <w:rPr>
            <w:noProof/>
            <w:webHidden/>
          </w:rPr>
        </w:r>
        <w:r>
          <w:rPr>
            <w:noProof/>
            <w:webHidden/>
          </w:rPr>
          <w:fldChar w:fldCharType="separate"/>
        </w:r>
        <w:r>
          <w:rPr>
            <w:noProof/>
            <w:webHidden/>
          </w:rPr>
          <w:t>15</w:t>
        </w:r>
        <w:r>
          <w:rPr>
            <w:noProof/>
            <w:webHidden/>
          </w:rPr>
          <w:fldChar w:fldCharType="end"/>
        </w:r>
      </w:hyperlink>
    </w:p>
    <w:p w:rsidR="001875E7" w:rsidRDefault="001875E7">
      <w:pPr>
        <w:pStyle w:val="31"/>
        <w:rPr>
          <w:rFonts w:asciiTheme="minorHAnsi" w:eastAsiaTheme="minorEastAsia" w:hAnsiTheme="minorHAnsi" w:cstheme="minorBidi"/>
          <w:sz w:val="22"/>
          <w:szCs w:val="22"/>
        </w:rPr>
      </w:pPr>
      <w:hyperlink w:anchor="_Toc125617672" w:history="1">
        <w:r w:rsidRPr="005B4BD1">
          <w:rPr>
            <w:rStyle w:val="a3"/>
          </w:rPr>
          <w:t>Почетное звание «Ветеран труда» можно получить как на федеральном, так и на региональном уровне — требования к претендентам в обоих случаях отличаются, да и состав положенных льгот разный. В 2023 году федеральные власти решили привести порядок присвоения звания к единому знаменателю, рассказывает агентству «Прайм» заслуженный юрист России Иван Соловьев.</w:t>
        </w:r>
        <w:r>
          <w:rPr>
            <w:webHidden/>
          </w:rPr>
          <w:tab/>
        </w:r>
        <w:r>
          <w:rPr>
            <w:webHidden/>
          </w:rPr>
          <w:fldChar w:fldCharType="begin"/>
        </w:r>
        <w:r>
          <w:rPr>
            <w:webHidden/>
          </w:rPr>
          <w:instrText xml:space="preserve"> PAGEREF _Toc125617672 \h </w:instrText>
        </w:r>
        <w:r>
          <w:rPr>
            <w:webHidden/>
          </w:rPr>
        </w:r>
        <w:r>
          <w:rPr>
            <w:webHidden/>
          </w:rPr>
          <w:fldChar w:fldCharType="separate"/>
        </w:r>
        <w:r>
          <w:rPr>
            <w:webHidden/>
          </w:rPr>
          <w:t>15</w:t>
        </w:r>
        <w:r>
          <w:rPr>
            <w:webHidden/>
          </w:rPr>
          <w:fldChar w:fldCharType="end"/>
        </w:r>
      </w:hyperlink>
    </w:p>
    <w:p w:rsidR="001875E7" w:rsidRDefault="001875E7">
      <w:pPr>
        <w:pStyle w:val="21"/>
        <w:tabs>
          <w:tab w:val="right" w:leader="dot" w:pos="9061"/>
        </w:tabs>
        <w:rPr>
          <w:rFonts w:asciiTheme="minorHAnsi" w:eastAsiaTheme="minorEastAsia" w:hAnsiTheme="minorHAnsi" w:cstheme="minorBidi"/>
          <w:noProof/>
          <w:sz w:val="22"/>
          <w:szCs w:val="22"/>
        </w:rPr>
      </w:pPr>
      <w:hyperlink w:anchor="_Toc125617673" w:history="1">
        <w:r w:rsidRPr="005B4BD1">
          <w:rPr>
            <w:rStyle w:val="a3"/>
            <w:noProof/>
          </w:rPr>
          <w:t>Конкурент, 25.01.2023, ПФР больше нет, а реформа продолжается. На пенсионерах сэкономят дважды</w:t>
        </w:r>
        <w:r>
          <w:rPr>
            <w:noProof/>
            <w:webHidden/>
          </w:rPr>
          <w:tab/>
        </w:r>
        <w:r>
          <w:rPr>
            <w:noProof/>
            <w:webHidden/>
          </w:rPr>
          <w:fldChar w:fldCharType="begin"/>
        </w:r>
        <w:r>
          <w:rPr>
            <w:noProof/>
            <w:webHidden/>
          </w:rPr>
          <w:instrText xml:space="preserve"> PAGEREF _Toc125617673 \h </w:instrText>
        </w:r>
        <w:r>
          <w:rPr>
            <w:noProof/>
            <w:webHidden/>
          </w:rPr>
        </w:r>
        <w:r>
          <w:rPr>
            <w:noProof/>
            <w:webHidden/>
          </w:rPr>
          <w:fldChar w:fldCharType="separate"/>
        </w:r>
        <w:r>
          <w:rPr>
            <w:noProof/>
            <w:webHidden/>
          </w:rPr>
          <w:t>16</w:t>
        </w:r>
        <w:r>
          <w:rPr>
            <w:noProof/>
            <w:webHidden/>
          </w:rPr>
          <w:fldChar w:fldCharType="end"/>
        </w:r>
      </w:hyperlink>
    </w:p>
    <w:p w:rsidR="001875E7" w:rsidRDefault="001875E7">
      <w:pPr>
        <w:pStyle w:val="31"/>
        <w:rPr>
          <w:rFonts w:asciiTheme="minorHAnsi" w:eastAsiaTheme="minorEastAsia" w:hAnsiTheme="minorHAnsi" w:cstheme="minorBidi"/>
          <w:sz w:val="22"/>
          <w:szCs w:val="22"/>
        </w:rPr>
      </w:pPr>
      <w:hyperlink w:anchor="_Toc125617674" w:history="1">
        <w:r w:rsidRPr="005B4BD1">
          <w:rPr>
            <w:rStyle w:val="a3"/>
          </w:rPr>
          <w:t>В 2023 г. свой экватор пройдет пенсионная реформа, которая увеличила возраст выхода на пенсию – пять лет с момента изменений. На этот же год придется один из трех запланированных периодов, когда в России ни один человек не выйдет на пенсию по возрасту.</w:t>
        </w:r>
        <w:r>
          <w:rPr>
            <w:webHidden/>
          </w:rPr>
          <w:tab/>
        </w:r>
        <w:r>
          <w:rPr>
            <w:webHidden/>
          </w:rPr>
          <w:fldChar w:fldCharType="begin"/>
        </w:r>
        <w:r>
          <w:rPr>
            <w:webHidden/>
          </w:rPr>
          <w:instrText xml:space="preserve"> PAGEREF _Toc125617674 \h </w:instrText>
        </w:r>
        <w:r>
          <w:rPr>
            <w:webHidden/>
          </w:rPr>
        </w:r>
        <w:r>
          <w:rPr>
            <w:webHidden/>
          </w:rPr>
          <w:fldChar w:fldCharType="separate"/>
        </w:r>
        <w:r>
          <w:rPr>
            <w:webHidden/>
          </w:rPr>
          <w:t>16</w:t>
        </w:r>
        <w:r>
          <w:rPr>
            <w:webHidden/>
          </w:rPr>
          <w:fldChar w:fldCharType="end"/>
        </w:r>
      </w:hyperlink>
    </w:p>
    <w:p w:rsidR="001875E7" w:rsidRDefault="001875E7">
      <w:pPr>
        <w:pStyle w:val="21"/>
        <w:tabs>
          <w:tab w:val="right" w:leader="dot" w:pos="9061"/>
        </w:tabs>
        <w:rPr>
          <w:rFonts w:asciiTheme="minorHAnsi" w:eastAsiaTheme="minorEastAsia" w:hAnsiTheme="minorHAnsi" w:cstheme="minorBidi"/>
          <w:noProof/>
          <w:sz w:val="22"/>
          <w:szCs w:val="22"/>
        </w:rPr>
      </w:pPr>
      <w:hyperlink w:anchor="_Toc125617675" w:history="1">
        <w:r w:rsidRPr="005B4BD1">
          <w:rPr>
            <w:rStyle w:val="a3"/>
            <w:noProof/>
          </w:rPr>
          <w:t>Конкурент, 25.01.2023, Пенсионный возраст снизят на пять лет. Новый законопроект направлен в правительство</w:t>
        </w:r>
        <w:r>
          <w:rPr>
            <w:noProof/>
            <w:webHidden/>
          </w:rPr>
          <w:tab/>
        </w:r>
        <w:r>
          <w:rPr>
            <w:noProof/>
            <w:webHidden/>
          </w:rPr>
          <w:fldChar w:fldCharType="begin"/>
        </w:r>
        <w:r>
          <w:rPr>
            <w:noProof/>
            <w:webHidden/>
          </w:rPr>
          <w:instrText xml:space="preserve"> PAGEREF _Toc125617675 \h </w:instrText>
        </w:r>
        <w:r>
          <w:rPr>
            <w:noProof/>
            <w:webHidden/>
          </w:rPr>
        </w:r>
        <w:r>
          <w:rPr>
            <w:noProof/>
            <w:webHidden/>
          </w:rPr>
          <w:fldChar w:fldCharType="separate"/>
        </w:r>
        <w:r>
          <w:rPr>
            <w:noProof/>
            <w:webHidden/>
          </w:rPr>
          <w:t>17</w:t>
        </w:r>
        <w:r>
          <w:rPr>
            <w:noProof/>
            <w:webHidden/>
          </w:rPr>
          <w:fldChar w:fldCharType="end"/>
        </w:r>
      </w:hyperlink>
    </w:p>
    <w:p w:rsidR="001875E7" w:rsidRDefault="001875E7">
      <w:pPr>
        <w:pStyle w:val="31"/>
        <w:rPr>
          <w:rFonts w:asciiTheme="minorHAnsi" w:eastAsiaTheme="minorEastAsia" w:hAnsiTheme="minorHAnsi" w:cstheme="minorBidi"/>
          <w:sz w:val="22"/>
          <w:szCs w:val="22"/>
        </w:rPr>
      </w:pPr>
      <w:hyperlink w:anchor="_Toc125617676" w:history="1">
        <w:r w:rsidRPr="005B4BD1">
          <w:rPr>
            <w:rStyle w:val="a3"/>
          </w:rPr>
          <w:t>В случае принятия документа срок выхода на пенсию будет изменен только в некоторых регионах, сообщает KONKURENT.RU. В правительство был направлен новый законопроект, который предполагает снижение пенсионного возраста в ряде регионов. Новый срок выхода на пенсию для жителей таких субъектов предлагается установить на уровне 55 лет для женщин и 60 лет для мужчин.</w:t>
        </w:r>
        <w:r>
          <w:rPr>
            <w:webHidden/>
          </w:rPr>
          <w:tab/>
        </w:r>
        <w:r>
          <w:rPr>
            <w:webHidden/>
          </w:rPr>
          <w:fldChar w:fldCharType="begin"/>
        </w:r>
        <w:r>
          <w:rPr>
            <w:webHidden/>
          </w:rPr>
          <w:instrText xml:space="preserve"> PAGEREF _Toc125617676 \h </w:instrText>
        </w:r>
        <w:r>
          <w:rPr>
            <w:webHidden/>
          </w:rPr>
        </w:r>
        <w:r>
          <w:rPr>
            <w:webHidden/>
          </w:rPr>
          <w:fldChar w:fldCharType="separate"/>
        </w:r>
        <w:r>
          <w:rPr>
            <w:webHidden/>
          </w:rPr>
          <w:t>17</w:t>
        </w:r>
        <w:r>
          <w:rPr>
            <w:webHidden/>
          </w:rPr>
          <w:fldChar w:fldCharType="end"/>
        </w:r>
      </w:hyperlink>
    </w:p>
    <w:p w:rsidR="001875E7" w:rsidRDefault="001875E7">
      <w:pPr>
        <w:pStyle w:val="21"/>
        <w:tabs>
          <w:tab w:val="right" w:leader="dot" w:pos="9061"/>
        </w:tabs>
        <w:rPr>
          <w:rFonts w:asciiTheme="minorHAnsi" w:eastAsiaTheme="minorEastAsia" w:hAnsiTheme="minorHAnsi" w:cstheme="minorBidi"/>
          <w:noProof/>
          <w:sz w:val="22"/>
          <w:szCs w:val="22"/>
        </w:rPr>
      </w:pPr>
      <w:hyperlink w:anchor="_Toc125617677" w:history="1">
        <w:r w:rsidRPr="005B4BD1">
          <w:rPr>
            <w:rStyle w:val="a3"/>
            <w:noProof/>
          </w:rPr>
          <w:t>PRIMPRESS, 25.01.2023, И работающим, и неработающим. Пенсионеров ждет рекордная индексация после января</w:t>
        </w:r>
        <w:r>
          <w:rPr>
            <w:noProof/>
            <w:webHidden/>
          </w:rPr>
          <w:tab/>
        </w:r>
        <w:r>
          <w:rPr>
            <w:noProof/>
            <w:webHidden/>
          </w:rPr>
          <w:fldChar w:fldCharType="begin"/>
        </w:r>
        <w:r>
          <w:rPr>
            <w:noProof/>
            <w:webHidden/>
          </w:rPr>
          <w:instrText xml:space="preserve"> PAGEREF _Toc125617677 \h </w:instrText>
        </w:r>
        <w:r>
          <w:rPr>
            <w:noProof/>
            <w:webHidden/>
          </w:rPr>
        </w:r>
        <w:r>
          <w:rPr>
            <w:noProof/>
            <w:webHidden/>
          </w:rPr>
          <w:fldChar w:fldCharType="separate"/>
        </w:r>
        <w:r>
          <w:rPr>
            <w:noProof/>
            <w:webHidden/>
          </w:rPr>
          <w:t>17</w:t>
        </w:r>
        <w:r>
          <w:rPr>
            <w:noProof/>
            <w:webHidden/>
          </w:rPr>
          <w:fldChar w:fldCharType="end"/>
        </w:r>
      </w:hyperlink>
    </w:p>
    <w:p w:rsidR="001875E7" w:rsidRDefault="001875E7">
      <w:pPr>
        <w:pStyle w:val="31"/>
        <w:rPr>
          <w:rFonts w:asciiTheme="minorHAnsi" w:eastAsiaTheme="minorEastAsia" w:hAnsiTheme="minorHAnsi" w:cstheme="minorBidi"/>
          <w:sz w:val="22"/>
          <w:szCs w:val="22"/>
        </w:rPr>
      </w:pPr>
      <w:hyperlink w:anchor="_Toc125617678" w:history="1">
        <w:r w:rsidRPr="005B4BD1">
          <w:rPr>
            <w:rStyle w:val="a3"/>
          </w:rPr>
          <w:t>Пенсионерам рассказали о дополнительной индексации, которую многие смогут получить уже в ближайшее время. Прибавка в этот раз не будет зависеть от трудового статуса человека. А перечислять новые средства многим начнут уже после января. Об этом рассказал пенсионный эксперт Сергей Власов, сообщает PRIMPRESS.</w:t>
        </w:r>
        <w:r>
          <w:rPr>
            <w:webHidden/>
          </w:rPr>
          <w:tab/>
        </w:r>
        <w:r>
          <w:rPr>
            <w:webHidden/>
          </w:rPr>
          <w:fldChar w:fldCharType="begin"/>
        </w:r>
        <w:r>
          <w:rPr>
            <w:webHidden/>
          </w:rPr>
          <w:instrText xml:space="preserve"> PAGEREF _Toc125617678 \h </w:instrText>
        </w:r>
        <w:r>
          <w:rPr>
            <w:webHidden/>
          </w:rPr>
        </w:r>
        <w:r>
          <w:rPr>
            <w:webHidden/>
          </w:rPr>
          <w:fldChar w:fldCharType="separate"/>
        </w:r>
        <w:r>
          <w:rPr>
            <w:webHidden/>
          </w:rPr>
          <w:t>17</w:t>
        </w:r>
        <w:r>
          <w:rPr>
            <w:webHidden/>
          </w:rPr>
          <w:fldChar w:fldCharType="end"/>
        </w:r>
      </w:hyperlink>
    </w:p>
    <w:p w:rsidR="001875E7" w:rsidRDefault="001875E7">
      <w:pPr>
        <w:pStyle w:val="21"/>
        <w:tabs>
          <w:tab w:val="right" w:leader="dot" w:pos="9061"/>
        </w:tabs>
        <w:rPr>
          <w:rFonts w:asciiTheme="minorHAnsi" w:eastAsiaTheme="minorEastAsia" w:hAnsiTheme="minorHAnsi" w:cstheme="minorBidi"/>
          <w:noProof/>
          <w:sz w:val="22"/>
          <w:szCs w:val="22"/>
        </w:rPr>
      </w:pPr>
      <w:hyperlink w:anchor="_Toc125617679" w:history="1">
        <w:r w:rsidRPr="005B4BD1">
          <w:rPr>
            <w:rStyle w:val="a3"/>
            <w:noProof/>
          </w:rPr>
          <w:t>PRIMPRESS, 25.01.2023, Пенсионеров, у которых есть стаж 25 лет, ждет большой сюрприз с 27 января</w:t>
        </w:r>
        <w:r>
          <w:rPr>
            <w:noProof/>
            <w:webHidden/>
          </w:rPr>
          <w:tab/>
        </w:r>
        <w:r>
          <w:rPr>
            <w:noProof/>
            <w:webHidden/>
          </w:rPr>
          <w:fldChar w:fldCharType="begin"/>
        </w:r>
        <w:r>
          <w:rPr>
            <w:noProof/>
            <w:webHidden/>
          </w:rPr>
          <w:instrText xml:space="preserve"> PAGEREF _Toc125617679 \h </w:instrText>
        </w:r>
        <w:r>
          <w:rPr>
            <w:noProof/>
            <w:webHidden/>
          </w:rPr>
        </w:r>
        <w:r>
          <w:rPr>
            <w:noProof/>
            <w:webHidden/>
          </w:rPr>
          <w:fldChar w:fldCharType="separate"/>
        </w:r>
        <w:r>
          <w:rPr>
            <w:noProof/>
            <w:webHidden/>
          </w:rPr>
          <w:t>18</w:t>
        </w:r>
        <w:r>
          <w:rPr>
            <w:noProof/>
            <w:webHidden/>
          </w:rPr>
          <w:fldChar w:fldCharType="end"/>
        </w:r>
      </w:hyperlink>
    </w:p>
    <w:p w:rsidR="001875E7" w:rsidRDefault="001875E7">
      <w:pPr>
        <w:pStyle w:val="31"/>
        <w:rPr>
          <w:rFonts w:asciiTheme="minorHAnsi" w:eastAsiaTheme="minorEastAsia" w:hAnsiTheme="minorHAnsi" w:cstheme="minorBidi"/>
          <w:sz w:val="22"/>
          <w:szCs w:val="22"/>
        </w:rPr>
      </w:pPr>
      <w:hyperlink w:anchor="_Toc125617680" w:history="1">
        <w:r w:rsidRPr="005B4BD1">
          <w:rPr>
            <w:rStyle w:val="a3"/>
          </w:rPr>
          <w:t>Российским пенсионерам, у которых есть длительный стаж в размере 25 лет, рассказали о большом сюрпризе, который ждет многих уже с 27 января. Новые условия для таких пожилых граждан начали вводить крупные банки. И для этого важно будет иметь пенсионное удостоверение.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_Toc125617680 \h </w:instrText>
        </w:r>
        <w:r>
          <w:rPr>
            <w:webHidden/>
          </w:rPr>
        </w:r>
        <w:r>
          <w:rPr>
            <w:webHidden/>
          </w:rPr>
          <w:fldChar w:fldCharType="separate"/>
        </w:r>
        <w:r>
          <w:rPr>
            <w:webHidden/>
          </w:rPr>
          <w:t>18</w:t>
        </w:r>
        <w:r>
          <w:rPr>
            <w:webHidden/>
          </w:rPr>
          <w:fldChar w:fldCharType="end"/>
        </w:r>
      </w:hyperlink>
    </w:p>
    <w:p w:rsidR="001875E7" w:rsidRDefault="001875E7">
      <w:pPr>
        <w:pStyle w:val="21"/>
        <w:tabs>
          <w:tab w:val="right" w:leader="dot" w:pos="9061"/>
        </w:tabs>
        <w:rPr>
          <w:rFonts w:asciiTheme="minorHAnsi" w:eastAsiaTheme="minorEastAsia" w:hAnsiTheme="minorHAnsi" w:cstheme="minorBidi"/>
          <w:noProof/>
          <w:sz w:val="22"/>
          <w:szCs w:val="22"/>
        </w:rPr>
      </w:pPr>
      <w:hyperlink w:anchor="_Toc125617681" w:history="1">
        <w:r w:rsidRPr="005B4BD1">
          <w:rPr>
            <w:rStyle w:val="a3"/>
            <w:noProof/>
          </w:rPr>
          <w:t>ФедералПресс, 25.01.2023, Россиянам с пенсией до 23 тысяч рублей рассказали о дополнительной выплате</w:t>
        </w:r>
        <w:r>
          <w:rPr>
            <w:noProof/>
            <w:webHidden/>
          </w:rPr>
          <w:tab/>
        </w:r>
        <w:r>
          <w:rPr>
            <w:noProof/>
            <w:webHidden/>
          </w:rPr>
          <w:fldChar w:fldCharType="begin"/>
        </w:r>
        <w:r>
          <w:rPr>
            <w:noProof/>
            <w:webHidden/>
          </w:rPr>
          <w:instrText xml:space="preserve"> PAGEREF _Toc125617681 \h </w:instrText>
        </w:r>
        <w:r>
          <w:rPr>
            <w:noProof/>
            <w:webHidden/>
          </w:rPr>
        </w:r>
        <w:r>
          <w:rPr>
            <w:noProof/>
            <w:webHidden/>
          </w:rPr>
          <w:fldChar w:fldCharType="separate"/>
        </w:r>
        <w:r>
          <w:rPr>
            <w:noProof/>
            <w:webHidden/>
          </w:rPr>
          <w:t>19</w:t>
        </w:r>
        <w:r>
          <w:rPr>
            <w:noProof/>
            <w:webHidden/>
          </w:rPr>
          <w:fldChar w:fldCharType="end"/>
        </w:r>
      </w:hyperlink>
    </w:p>
    <w:p w:rsidR="001875E7" w:rsidRDefault="001875E7">
      <w:pPr>
        <w:pStyle w:val="31"/>
        <w:rPr>
          <w:rFonts w:asciiTheme="minorHAnsi" w:eastAsiaTheme="minorEastAsia" w:hAnsiTheme="minorHAnsi" w:cstheme="minorBidi"/>
          <w:sz w:val="22"/>
          <w:szCs w:val="22"/>
        </w:rPr>
      </w:pPr>
      <w:hyperlink w:anchor="_Toc125617682" w:history="1">
        <w:r w:rsidRPr="005B4BD1">
          <w:rPr>
            <w:rStyle w:val="a3"/>
          </w:rPr>
          <w:t>Если пенсия россиян не дотягивает до прожиточного минимума или соцстандарта, они могут получить дополнительные деньги. На сайте мэра Москвы разъяснили, при каких условиях можно рассчитывать на эти деньги.</w:t>
        </w:r>
        <w:r>
          <w:rPr>
            <w:webHidden/>
          </w:rPr>
          <w:tab/>
        </w:r>
        <w:r>
          <w:rPr>
            <w:webHidden/>
          </w:rPr>
          <w:fldChar w:fldCharType="begin"/>
        </w:r>
        <w:r>
          <w:rPr>
            <w:webHidden/>
          </w:rPr>
          <w:instrText xml:space="preserve"> PAGEREF _Toc125617682 \h </w:instrText>
        </w:r>
        <w:r>
          <w:rPr>
            <w:webHidden/>
          </w:rPr>
        </w:r>
        <w:r>
          <w:rPr>
            <w:webHidden/>
          </w:rPr>
          <w:fldChar w:fldCharType="separate"/>
        </w:r>
        <w:r>
          <w:rPr>
            <w:webHidden/>
          </w:rPr>
          <w:t>19</w:t>
        </w:r>
        <w:r>
          <w:rPr>
            <w:webHidden/>
          </w:rPr>
          <w:fldChar w:fldCharType="end"/>
        </w:r>
      </w:hyperlink>
    </w:p>
    <w:p w:rsidR="001875E7" w:rsidRDefault="001875E7">
      <w:pPr>
        <w:pStyle w:val="21"/>
        <w:tabs>
          <w:tab w:val="right" w:leader="dot" w:pos="9061"/>
        </w:tabs>
        <w:rPr>
          <w:rFonts w:asciiTheme="minorHAnsi" w:eastAsiaTheme="minorEastAsia" w:hAnsiTheme="minorHAnsi" w:cstheme="minorBidi"/>
          <w:noProof/>
          <w:sz w:val="22"/>
          <w:szCs w:val="22"/>
        </w:rPr>
      </w:pPr>
      <w:hyperlink w:anchor="_Toc125617683" w:history="1">
        <w:r w:rsidRPr="005B4BD1">
          <w:rPr>
            <w:rStyle w:val="a3"/>
            <w:noProof/>
          </w:rPr>
          <w:t>Pensnews.ru, 25.01.2023, Работающих пенсионеров назвали ушлыми</w:t>
        </w:r>
        <w:r>
          <w:rPr>
            <w:noProof/>
            <w:webHidden/>
          </w:rPr>
          <w:tab/>
        </w:r>
        <w:r>
          <w:rPr>
            <w:noProof/>
            <w:webHidden/>
          </w:rPr>
          <w:fldChar w:fldCharType="begin"/>
        </w:r>
        <w:r>
          <w:rPr>
            <w:noProof/>
            <w:webHidden/>
          </w:rPr>
          <w:instrText xml:space="preserve"> PAGEREF _Toc125617683 \h </w:instrText>
        </w:r>
        <w:r>
          <w:rPr>
            <w:noProof/>
            <w:webHidden/>
          </w:rPr>
        </w:r>
        <w:r>
          <w:rPr>
            <w:noProof/>
            <w:webHidden/>
          </w:rPr>
          <w:fldChar w:fldCharType="separate"/>
        </w:r>
        <w:r>
          <w:rPr>
            <w:noProof/>
            <w:webHidden/>
          </w:rPr>
          <w:t>19</w:t>
        </w:r>
        <w:r>
          <w:rPr>
            <w:noProof/>
            <w:webHidden/>
          </w:rPr>
          <w:fldChar w:fldCharType="end"/>
        </w:r>
      </w:hyperlink>
    </w:p>
    <w:p w:rsidR="001875E7" w:rsidRDefault="001875E7">
      <w:pPr>
        <w:pStyle w:val="31"/>
        <w:rPr>
          <w:rFonts w:asciiTheme="minorHAnsi" w:eastAsiaTheme="minorEastAsia" w:hAnsiTheme="minorHAnsi" w:cstheme="minorBidi"/>
          <w:sz w:val="22"/>
          <w:szCs w:val="22"/>
        </w:rPr>
      </w:pPr>
      <w:hyperlink w:anchor="_Toc125617684" w:history="1">
        <w:r w:rsidRPr="005B4BD1">
          <w:rPr>
            <w:rStyle w:val="a3"/>
          </w:rPr>
          <w:t>Наш портал постоянно пишет об ограничении прав работающих пенсионеров. Ситуация в стране складывается просто вопиющая. Pensnews.ru раз за разом вынужден констатировать, что индексация выплат работающим пенсионерам, а вернее ее отсутствие, остается одной из больных проблем российской пенсионной системы в виду очевидной несправедливости такого положения дел.</w:t>
        </w:r>
        <w:r>
          <w:rPr>
            <w:webHidden/>
          </w:rPr>
          <w:tab/>
        </w:r>
        <w:r>
          <w:rPr>
            <w:webHidden/>
          </w:rPr>
          <w:fldChar w:fldCharType="begin"/>
        </w:r>
        <w:r>
          <w:rPr>
            <w:webHidden/>
          </w:rPr>
          <w:instrText xml:space="preserve"> PAGEREF _Toc125617684 \h </w:instrText>
        </w:r>
        <w:r>
          <w:rPr>
            <w:webHidden/>
          </w:rPr>
        </w:r>
        <w:r>
          <w:rPr>
            <w:webHidden/>
          </w:rPr>
          <w:fldChar w:fldCharType="separate"/>
        </w:r>
        <w:r>
          <w:rPr>
            <w:webHidden/>
          </w:rPr>
          <w:t>19</w:t>
        </w:r>
        <w:r>
          <w:rPr>
            <w:webHidden/>
          </w:rPr>
          <w:fldChar w:fldCharType="end"/>
        </w:r>
      </w:hyperlink>
    </w:p>
    <w:p w:rsidR="001875E7" w:rsidRDefault="001875E7">
      <w:pPr>
        <w:pStyle w:val="21"/>
        <w:tabs>
          <w:tab w:val="right" w:leader="dot" w:pos="9061"/>
        </w:tabs>
        <w:rPr>
          <w:rFonts w:asciiTheme="minorHAnsi" w:eastAsiaTheme="minorEastAsia" w:hAnsiTheme="minorHAnsi" w:cstheme="minorBidi"/>
          <w:noProof/>
          <w:sz w:val="22"/>
          <w:szCs w:val="22"/>
        </w:rPr>
      </w:pPr>
      <w:hyperlink w:anchor="_Toc125617685" w:history="1">
        <w:r w:rsidRPr="005B4BD1">
          <w:rPr>
            <w:rStyle w:val="a3"/>
            <w:noProof/>
          </w:rPr>
          <w:t>Pensnews.ru, 25.01.2023, Сбежавших за рубеж все-таки собираются лишить имущества и пенсий</w:t>
        </w:r>
        <w:r>
          <w:rPr>
            <w:noProof/>
            <w:webHidden/>
          </w:rPr>
          <w:tab/>
        </w:r>
        <w:r>
          <w:rPr>
            <w:noProof/>
            <w:webHidden/>
          </w:rPr>
          <w:fldChar w:fldCharType="begin"/>
        </w:r>
        <w:r>
          <w:rPr>
            <w:noProof/>
            <w:webHidden/>
          </w:rPr>
          <w:instrText xml:space="preserve"> PAGEREF _Toc125617685 \h </w:instrText>
        </w:r>
        <w:r>
          <w:rPr>
            <w:noProof/>
            <w:webHidden/>
          </w:rPr>
        </w:r>
        <w:r>
          <w:rPr>
            <w:noProof/>
            <w:webHidden/>
          </w:rPr>
          <w:fldChar w:fldCharType="separate"/>
        </w:r>
        <w:r>
          <w:rPr>
            <w:noProof/>
            <w:webHidden/>
          </w:rPr>
          <w:t>20</w:t>
        </w:r>
        <w:r>
          <w:rPr>
            <w:noProof/>
            <w:webHidden/>
          </w:rPr>
          <w:fldChar w:fldCharType="end"/>
        </w:r>
      </w:hyperlink>
    </w:p>
    <w:p w:rsidR="001875E7" w:rsidRDefault="001875E7">
      <w:pPr>
        <w:pStyle w:val="31"/>
        <w:rPr>
          <w:rFonts w:asciiTheme="minorHAnsi" w:eastAsiaTheme="minorEastAsia" w:hAnsiTheme="minorHAnsi" w:cstheme="minorBidi"/>
          <w:sz w:val="22"/>
          <w:szCs w:val="22"/>
        </w:rPr>
      </w:pPr>
      <w:hyperlink w:anchor="_Toc125617686" w:history="1">
        <w:r w:rsidRPr="005B4BD1">
          <w:rPr>
            <w:rStyle w:val="a3"/>
          </w:rPr>
          <w:t>Идеи лишить имущества и доходов сбежавших за рубеж россиян приобретает все более четкие очертания, пишет Pensnews.ru. Понятное дело, что речь идет не о всех, кто с начала специальной военной операции по освобождению Украины от нацистского режима покинул страну, а о тех, кто ведет откровенную антироссийскую деятельность.</w:t>
        </w:r>
        <w:r>
          <w:rPr>
            <w:webHidden/>
          </w:rPr>
          <w:tab/>
        </w:r>
        <w:r>
          <w:rPr>
            <w:webHidden/>
          </w:rPr>
          <w:fldChar w:fldCharType="begin"/>
        </w:r>
        <w:r>
          <w:rPr>
            <w:webHidden/>
          </w:rPr>
          <w:instrText xml:space="preserve"> PAGEREF _Toc125617686 \h </w:instrText>
        </w:r>
        <w:r>
          <w:rPr>
            <w:webHidden/>
          </w:rPr>
        </w:r>
        <w:r>
          <w:rPr>
            <w:webHidden/>
          </w:rPr>
          <w:fldChar w:fldCharType="separate"/>
        </w:r>
        <w:r>
          <w:rPr>
            <w:webHidden/>
          </w:rPr>
          <w:t>20</w:t>
        </w:r>
        <w:r>
          <w:rPr>
            <w:webHidden/>
          </w:rPr>
          <w:fldChar w:fldCharType="end"/>
        </w:r>
      </w:hyperlink>
    </w:p>
    <w:p w:rsidR="001875E7" w:rsidRDefault="001875E7">
      <w:pPr>
        <w:pStyle w:val="21"/>
        <w:tabs>
          <w:tab w:val="right" w:leader="dot" w:pos="9061"/>
        </w:tabs>
        <w:rPr>
          <w:rFonts w:asciiTheme="minorHAnsi" w:eastAsiaTheme="minorEastAsia" w:hAnsiTheme="minorHAnsi" w:cstheme="minorBidi"/>
          <w:noProof/>
          <w:sz w:val="22"/>
          <w:szCs w:val="22"/>
        </w:rPr>
      </w:pPr>
      <w:hyperlink w:anchor="_Toc125617687" w:history="1">
        <w:r w:rsidRPr="005B4BD1">
          <w:rPr>
            <w:rStyle w:val="a3"/>
            <w:noProof/>
          </w:rPr>
          <w:t>ИА Росбалт, 25.01.2023, Ирина КАЛИНИНА, О пенсии придется пока забыть</w:t>
        </w:r>
        <w:r>
          <w:rPr>
            <w:noProof/>
            <w:webHidden/>
          </w:rPr>
          <w:tab/>
        </w:r>
        <w:r>
          <w:rPr>
            <w:noProof/>
            <w:webHidden/>
          </w:rPr>
          <w:fldChar w:fldCharType="begin"/>
        </w:r>
        <w:r>
          <w:rPr>
            <w:noProof/>
            <w:webHidden/>
          </w:rPr>
          <w:instrText xml:space="preserve"> PAGEREF _Toc125617687 \h </w:instrText>
        </w:r>
        <w:r>
          <w:rPr>
            <w:noProof/>
            <w:webHidden/>
          </w:rPr>
        </w:r>
        <w:r>
          <w:rPr>
            <w:noProof/>
            <w:webHidden/>
          </w:rPr>
          <w:fldChar w:fldCharType="separate"/>
        </w:r>
        <w:r>
          <w:rPr>
            <w:noProof/>
            <w:webHidden/>
          </w:rPr>
          <w:t>21</w:t>
        </w:r>
        <w:r>
          <w:rPr>
            <w:noProof/>
            <w:webHidden/>
          </w:rPr>
          <w:fldChar w:fldCharType="end"/>
        </w:r>
      </w:hyperlink>
    </w:p>
    <w:p w:rsidR="001875E7" w:rsidRDefault="001875E7">
      <w:pPr>
        <w:pStyle w:val="31"/>
        <w:rPr>
          <w:rFonts w:asciiTheme="minorHAnsi" w:eastAsiaTheme="minorEastAsia" w:hAnsiTheme="minorHAnsi" w:cstheme="minorBidi"/>
          <w:sz w:val="22"/>
          <w:szCs w:val="22"/>
        </w:rPr>
      </w:pPr>
      <w:hyperlink w:anchor="_Toc125617688" w:history="1">
        <w:r w:rsidRPr="005B4BD1">
          <w:rPr>
            <w:rStyle w:val="a3"/>
          </w:rPr>
          <w:t>Для пенсионной системы России 2023 год является в определенном смысле примечательным. Впервые за новейшую историю никто в стране не сможет выйти на пенсию по возрасту. Исключение составляют граждане, имеющие право на досрочную пенсию: безработные люди предпенсионного возраста, многодетные матери, сотрудники вредных и опасных производств, жители Крайнего Севера, работники здравоохранения, культуры и образования, а также обладатели длительного трудового стажа.</w:t>
        </w:r>
        <w:r>
          <w:rPr>
            <w:webHidden/>
          </w:rPr>
          <w:tab/>
        </w:r>
        <w:r>
          <w:rPr>
            <w:webHidden/>
          </w:rPr>
          <w:fldChar w:fldCharType="begin"/>
        </w:r>
        <w:r>
          <w:rPr>
            <w:webHidden/>
          </w:rPr>
          <w:instrText xml:space="preserve"> PAGEREF _Toc125617688 \h </w:instrText>
        </w:r>
        <w:r>
          <w:rPr>
            <w:webHidden/>
          </w:rPr>
        </w:r>
        <w:r>
          <w:rPr>
            <w:webHidden/>
          </w:rPr>
          <w:fldChar w:fldCharType="separate"/>
        </w:r>
        <w:r>
          <w:rPr>
            <w:webHidden/>
          </w:rPr>
          <w:t>21</w:t>
        </w:r>
        <w:r>
          <w:rPr>
            <w:webHidden/>
          </w:rPr>
          <w:fldChar w:fldCharType="end"/>
        </w:r>
      </w:hyperlink>
    </w:p>
    <w:p w:rsidR="001875E7" w:rsidRDefault="001875E7">
      <w:pPr>
        <w:pStyle w:val="21"/>
        <w:tabs>
          <w:tab w:val="right" w:leader="dot" w:pos="9061"/>
        </w:tabs>
        <w:rPr>
          <w:rFonts w:asciiTheme="minorHAnsi" w:eastAsiaTheme="minorEastAsia" w:hAnsiTheme="minorHAnsi" w:cstheme="minorBidi"/>
          <w:noProof/>
          <w:sz w:val="22"/>
          <w:szCs w:val="22"/>
        </w:rPr>
      </w:pPr>
      <w:hyperlink w:anchor="_Toc125617689" w:history="1">
        <w:r w:rsidRPr="005B4BD1">
          <w:rPr>
            <w:rStyle w:val="a3"/>
            <w:noProof/>
          </w:rPr>
          <w:t>ТАСС, 26.01.2023, Жители новых регионов России смогут обратиться за назначением пенсий до 2024 года</w:t>
        </w:r>
        <w:r>
          <w:rPr>
            <w:noProof/>
            <w:webHidden/>
          </w:rPr>
          <w:tab/>
        </w:r>
        <w:r>
          <w:rPr>
            <w:noProof/>
            <w:webHidden/>
          </w:rPr>
          <w:fldChar w:fldCharType="begin"/>
        </w:r>
        <w:r>
          <w:rPr>
            <w:noProof/>
            <w:webHidden/>
          </w:rPr>
          <w:instrText xml:space="preserve"> PAGEREF _Toc125617689 \h </w:instrText>
        </w:r>
        <w:r>
          <w:rPr>
            <w:noProof/>
            <w:webHidden/>
          </w:rPr>
        </w:r>
        <w:r>
          <w:rPr>
            <w:noProof/>
            <w:webHidden/>
          </w:rPr>
          <w:fldChar w:fldCharType="separate"/>
        </w:r>
        <w:r>
          <w:rPr>
            <w:noProof/>
            <w:webHidden/>
          </w:rPr>
          <w:t>22</w:t>
        </w:r>
        <w:r>
          <w:rPr>
            <w:noProof/>
            <w:webHidden/>
          </w:rPr>
          <w:fldChar w:fldCharType="end"/>
        </w:r>
      </w:hyperlink>
    </w:p>
    <w:p w:rsidR="001875E7" w:rsidRDefault="001875E7">
      <w:pPr>
        <w:pStyle w:val="31"/>
        <w:rPr>
          <w:rFonts w:asciiTheme="minorHAnsi" w:eastAsiaTheme="minorEastAsia" w:hAnsiTheme="minorHAnsi" w:cstheme="minorBidi"/>
          <w:sz w:val="22"/>
          <w:szCs w:val="22"/>
        </w:rPr>
      </w:pPr>
      <w:hyperlink w:anchor="_Toc125617690" w:history="1">
        <w:r w:rsidRPr="005B4BD1">
          <w:rPr>
            <w:rStyle w:val="a3"/>
          </w:rPr>
          <w:t>Жители новых регионов РФ смогут обратиться за назначением пенсий в срок с 1 марта 2023 года по 29 февраля 2024 года. Размер выплат будет пересчитан в соответствии с российским законодательством и при необходимости будет установлена доплата, говорится в проекте федерального закона.</w:t>
        </w:r>
        <w:r>
          <w:rPr>
            <w:webHidden/>
          </w:rPr>
          <w:tab/>
        </w:r>
        <w:r>
          <w:rPr>
            <w:webHidden/>
          </w:rPr>
          <w:fldChar w:fldCharType="begin"/>
        </w:r>
        <w:r>
          <w:rPr>
            <w:webHidden/>
          </w:rPr>
          <w:instrText xml:space="preserve"> PAGEREF _Toc125617690 \h </w:instrText>
        </w:r>
        <w:r>
          <w:rPr>
            <w:webHidden/>
          </w:rPr>
        </w:r>
        <w:r>
          <w:rPr>
            <w:webHidden/>
          </w:rPr>
          <w:fldChar w:fldCharType="separate"/>
        </w:r>
        <w:r>
          <w:rPr>
            <w:webHidden/>
          </w:rPr>
          <w:t>22</w:t>
        </w:r>
        <w:r>
          <w:rPr>
            <w:webHidden/>
          </w:rPr>
          <w:fldChar w:fldCharType="end"/>
        </w:r>
      </w:hyperlink>
    </w:p>
    <w:p w:rsidR="001875E7" w:rsidRDefault="001875E7">
      <w:pPr>
        <w:pStyle w:val="21"/>
        <w:tabs>
          <w:tab w:val="right" w:leader="dot" w:pos="9061"/>
        </w:tabs>
        <w:rPr>
          <w:rFonts w:asciiTheme="minorHAnsi" w:eastAsiaTheme="minorEastAsia" w:hAnsiTheme="minorHAnsi" w:cstheme="minorBidi"/>
          <w:noProof/>
          <w:sz w:val="22"/>
          <w:szCs w:val="22"/>
        </w:rPr>
      </w:pPr>
      <w:hyperlink w:anchor="_Toc125617691" w:history="1">
        <w:r w:rsidRPr="005B4BD1">
          <w:rPr>
            <w:rStyle w:val="a3"/>
            <w:noProof/>
          </w:rPr>
          <w:t>МТРК Мир, 25.01.2023, Какие самые популярные вакансии для пожилых?</w:t>
        </w:r>
        <w:r>
          <w:rPr>
            <w:noProof/>
            <w:webHidden/>
          </w:rPr>
          <w:tab/>
        </w:r>
        <w:r>
          <w:rPr>
            <w:noProof/>
            <w:webHidden/>
          </w:rPr>
          <w:fldChar w:fldCharType="begin"/>
        </w:r>
        <w:r>
          <w:rPr>
            <w:noProof/>
            <w:webHidden/>
          </w:rPr>
          <w:instrText xml:space="preserve"> PAGEREF _Toc125617691 \h </w:instrText>
        </w:r>
        <w:r>
          <w:rPr>
            <w:noProof/>
            <w:webHidden/>
          </w:rPr>
        </w:r>
        <w:r>
          <w:rPr>
            <w:noProof/>
            <w:webHidden/>
          </w:rPr>
          <w:fldChar w:fldCharType="separate"/>
        </w:r>
        <w:r>
          <w:rPr>
            <w:noProof/>
            <w:webHidden/>
          </w:rPr>
          <w:t>23</w:t>
        </w:r>
        <w:r>
          <w:rPr>
            <w:noProof/>
            <w:webHidden/>
          </w:rPr>
          <w:fldChar w:fldCharType="end"/>
        </w:r>
      </w:hyperlink>
    </w:p>
    <w:p w:rsidR="001875E7" w:rsidRDefault="001875E7">
      <w:pPr>
        <w:pStyle w:val="31"/>
        <w:rPr>
          <w:rFonts w:asciiTheme="minorHAnsi" w:eastAsiaTheme="minorEastAsia" w:hAnsiTheme="minorHAnsi" w:cstheme="minorBidi"/>
          <w:sz w:val="22"/>
          <w:szCs w:val="22"/>
        </w:rPr>
      </w:pPr>
      <w:hyperlink w:anchor="_Toc125617692" w:history="1">
        <w:r w:rsidRPr="005B4BD1">
          <w:rPr>
            <w:rStyle w:val="a3"/>
          </w:rPr>
          <w:t>Пожилым людям в России стало проще трудоустроиться, утверждают специалисты сервиса «Работа.ру». Сайт провел опрос и выяснил, что российские работодатели стали чаще брать на работу людей в возрасте. Больше всего пожилые востребованы на следующих позициях: водители, охранники, сборщики мебели, монтажники, токари, механики, разнорабочие, консьержи.</w:t>
        </w:r>
        <w:r>
          <w:rPr>
            <w:webHidden/>
          </w:rPr>
          <w:tab/>
        </w:r>
        <w:r>
          <w:rPr>
            <w:webHidden/>
          </w:rPr>
          <w:fldChar w:fldCharType="begin"/>
        </w:r>
        <w:r>
          <w:rPr>
            <w:webHidden/>
          </w:rPr>
          <w:instrText xml:space="preserve"> PAGEREF _Toc125617692 \h </w:instrText>
        </w:r>
        <w:r>
          <w:rPr>
            <w:webHidden/>
          </w:rPr>
        </w:r>
        <w:r>
          <w:rPr>
            <w:webHidden/>
          </w:rPr>
          <w:fldChar w:fldCharType="separate"/>
        </w:r>
        <w:r>
          <w:rPr>
            <w:webHidden/>
          </w:rPr>
          <w:t>23</w:t>
        </w:r>
        <w:r>
          <w:rPr>
            <w:webHidden/>
          </w:rPr>
          <w:fldChar w:fldCharType="end"/>
        </w:r>
      </w:hyperlink>
    </w:p>
    <w:p w:rsidR="001875E7" w:rsidRDefault="001875E7">
      <w:pPr>
        <w:pStyle w:val="12"/>
        <w:tabs>
          <w:tab w:val="right" w:leader="dot" w:pos="9061"/>
        </w:tabs>
        <w:rPr>
          <w:rFonts w:asciiTheme="minorHAnsi" w:eastAsiaTheme="minorEastAsia" w:hAnsiTheme="minorHAnsi" w:cstheme="minorBidi"/>
          <w:b w:val="0"/>
          <w:noProof/>
          <w:sz w:val="22"/>
          <w:szCs w:val="22"/>
        </w:rPr>
      </w:pPr>
      <w:hyperlink w:anchor="_Toc125617693" w:history="1">
        <w:r w:rsidRPr="005B4BD1">
          <w:rPr>
            <w:rStyle w:val="a3"/>
            <w:noProof/>
          </w:rPr>
          <w:t>Региональные СМИ</w:t>
        </w:r>
        <w:r>
          <w:rPr>
            <w:noProof/>
            <w:webHidden/>
          </w:rPr>
          <w:tab/>
        </w:r>
        <w:r>
          <w:rPr>
            <w:noProof/>
            <w:webHidden/>
          </w:rPr>
          <w:fldChar w:fldCharType="begin"/>
        </w:r>
        <w:r>
          <w:rPr>
            <w:noProof/>
            <w:webHidden/>
          </w:rPr>
          <w:instrText xml:space="preserve"> PAGEREF _Toc125617693 \h </w:instrText>
        </w:r>
        <w:r>
          <w:rPr>
            <w:noProof/>
            <w:webHidden/>
          </w:rPr>
        </w:r>
        <w:r>
          <w:rPr>
            <w:noProof/>
            <w:webHidden/>
          </w:rPr>
          <w:fldChar w:fldCharType="separate"/>
        </w:r>
        <w:r>
          <w:rPr>
            <w:noProof/>
            <w:webHidden/>
          </w:rPr>
          <w:t>25</w:t>
        </w:r>
        <w:r>
          <w:rPr>
            <w:noProof/>
            <w:webHidden/>
          </w:rPr>
          <w:fldChar w:fldCharType="end"/>
        </w:r>
      </w:hyperlink>
    </w:p>
    <w:p w:rsidR="001875E7" w:rsidRDefault="001875E7">
      <w:pPr>
        <w:pStyle w:val="21"/>
        <w:tabs>
          <w:tab w:val="right" w:leader="dot" w:pos="9061"/>
        </w:tabs>
        <w:rPr>
          <w:rFonts w:asciiTheme="minorHAnsi" w:eastAsiaTheme="minorEastAsia" w:hAnsiTheme="minorHAnsi" w:cstheme="minorBidi"/>
          <w:noProof/>
          <w:sz w:val="22"/>
          <w:szCs w:val="22"/>
        </w:rPr>
      </w:pPr>
      <w:hyperlink w:anchor="_Toc125617694" w:history="1">
        <w:r w:rsidRPr="005B4BD1">
          <w:rPr>
            <w:rStyle w:val="a3"/>
            <w:noProof/>
          </w:rPr>
          <w:t>v1 (Воронеж), 25.01.2023, Работающим пенсионерам снова отказали в индексации. Почему Госдума раз за разом отклоняет закон</w:t>
        </w:r>
        <w:r>
          <w:rPr>
            <w:noProof/>
            <w:webHidden/>
          </w:rPr>
          <w:tab/>
        </w:r>
        <w:r>
          <w:rPr>
            <w:noProof/>
            <w:webHidden/>
          </w:rPr>
          <w:fldChar w:fldCharType="begin"/>
        </w:r>
        <w:r>
          <w:rPr>
            <w:noProof/>
            <w:webHidden/>
          </w:rPr>
          <w:instrText xml:space="preserve"> PAGEREF _Toc125617694 \h </w:instrText>
        </w:r>
        <w:r>
          <w:rPr>
            <w:noProof/>
            <w:webHidden/>
          </w:rPr>
        </w:r>
        <w:r>
          <w:rPr>
            <w:noProof/>
            <w:webHidden/>
          </w:rPr>
          <w:fldChar w:fldCharType="separate"/>
        </w:r>
        <w:r>
          <w:rPr>
            <w:noProof/>
            <w:webHidden/>
          </w:rPr>
          <w:t>25</w:t>
        </w:r>
        <w:r>
          <w:rPr>
            <w:noProof/>
            <w:webHidden/>
          </w:rPr>
          <w:fldChar w:fldCharType="end"/>
        </w:r>
      </w:hyperlink>
    </w:p>
    <w:p w:rsidR="001875E7" w:rsidRDefault="001875E7">
      <w:pPr>
        <w:pStyle w:val="31"/>
        <w:rPr>
          <w:rFonts w:asciiTheme="minorHAnsi" w:eastAsiaTheme="minorEastAsia" w:hAnsiTheme="minorHAnsi" w:cstheme="minorBidi"/>
          <w:sz w:val="22"/>
          <w:szCs w:val="22"/>
        </w:rPr>
      </w:pPr>
      <w:hyperlink w:anchor="_Toc125617695" w:history="1">
        <w:r w:rsidRPr="005B4BD1">
          <w:rPr>
            <w:rStyle w:val="a3"/>
          </w:rPr>
          <w:t>На днях Госдума отклонила законопроекты, касающиеся индексации пенсий работающих пенсионеров — сразу пять документов, предложенных разными авторами. Пенсионные выплаты тех, кто достиг пенсионного возраста, но не оставил работу, не индексируются с 2016 года — плановые индексации проводят только при увольнении. Вопрос о возврате индексации пенсий поднимается регулярно, но так же регулярно не находит никакого решения. Мы изучили документы и мнения сторонников и противников идеи, чтобы разобраться, почему индексацию пенсий не возвращают и можно ли ждать, что однажды все-таки вернут.</w:t>
        </w:r>
        <w:r>
          <w:rPr>
            <w:webHidden/>
          </w:rPr>
          <w:tab/>
        </w:r>
        <w:r>
          <w:rPr>
            <w:webHidden/>
          </w:rPr>
          <w:fldChar w:fldCharType="begin"/>
        </w:r>
        <w:r>
          <w:rPr>
            <w:webHidden/>
          </w:rPr>
          <w:instrText xml:space="preserve"> PAGEREF _Toc125617695 \h </w:instrText>
        </w:r>
        <w:r>
          <w:rPr>
            <w:webHidden/>
          </w:rPr>
        </w:r>
        <w:r>
          <w:rPr>
            <w:webHidden/>
          </w:rPr>
          <w:fldChar w:fldCharType="separate"/>
        </w:r>
        <w:r>
          <w:rPr>
            <w:webHidden/>
          </w:rPr>
          <w:t>25</w:t>
        </w:r>
        <w:r>
          <w:rPr>
            <w:webHidden/>
          </w:rPr>
          <w:fldChar w:fldCharType="end"/>
        </w:r>
      </w:hyperlink>
    </w:p>
    <w:p w:rsidR="001875E7" w:rsidRDefault="001875E7">
      <w:pPr>
        <w:pStyle w:val="12"/>
        <w:tabs>
          <w:tab w:val="right" w:leader="dot" w:pos="9061"/>
        </w:tabs>
        <w:rPr>
          <w:rFonts w:asciiTheme="minorHAnsi" w:eastAsiaTheme="minorEastAsia" w:hAnsiTheme="minorHAnsi" w:cstheme="minorBidi"/>
          <w:b w:val="0"/>
          <w:noProof/>
          <w:sz w:val="22"/>
          <w:szCs w:val="22"/>
        </w:rPr>
      </w:pPr>
      <w:hyperlink w:anchor="_Toc125617696" w:history="1">
        <w:r w:rsidRPr="005B4BD1">
          <w:rPr>
            <w:rStyle w:val="a3"/>
            <w:noProof/>
          </w:rPr>
          <w:t>НОВОСТИ МАКРОЭКОНОМИКИ</w:t>
        </w:r>
        <w:r>
          <w:rPr>
            <w:noProof/>
            <w:webHidden/>
          </w:rPr>
          <w:tab/>
        </w:r>
        <w:r>
          <w:rPr>
            <w:noProof/>
            <w:webHidden/>
          </w:rPr>
          <w:fldChar w:fldCharType="begin"/>
        </w:r>
        <w:r>
          <w:rPr>
            <w:noProof/>
            <w:webHidden/>
          </w:rPr>
          <w:instrText xml:space="preserve"> PAGEREF _Toc125617696 \h </w:instrText>
        </w:r>
        <w:r>
          <w:rPr>
            <w:noProof/>
            <w:webHidden/>
          </w:rPr>
        </w:r>
        <w:r>
          <w:rPr>
            <w:noProof/>
            <w:webHidden/>
          </w:rPr>
          <w:fldChar w:fldCharType="separate"/>
        </w:r>
        <w:r>
          <w:rPr>
            <w:noProof/>
            <w:webHidden/>
          </w:rPr>
          <w:t>27</w:t>
        </w:r>
        <w:r>
          <w:rPr>
            <w:noProof/>
            <w:webHidden/>
          </w:rPr>
          <w:fldChar w:fldCharType="end"/>
        </w:r>
      </w:hyperlink>
    </w:p>
    <w:p w:rsidR="001875E7" w:rsidRDefault="001875E7">
      <w:pPr>
        <w:pStyle w:val="21"/>
        <w:tabs>
          <w:tab w:val="right" w:leader="dot" w:pos="9061"/>
        </w:tabs>
        <w:rPr>
          <w:rFonts w:asciiTheme="minorHAnsi" w:eastAsiaTheme="minorEastAsia" w:hAnsiTheme="minorHAnsi" w:cstheme="minorBidi"/>
          <w:noProof/>
          <w:sz w:val="22"/>
          <w:szCs w:val="22"/>
        </w:rPr>
      </w:pPr>
      <w:hyperlink w:anchor="_Toc125617697" w:history="1">
        <w:r w:rsidRPr="005B4BD1">
          <w:rPr>
            <w:rStyle w:val="a3"/>
            <w:noProof/>
          </w:rPr>
          <w:t>РИА Новости, 25.01.2023, Матвиенко: СФ скорректировал план своей работы в соответствии с поручениями президента</w:t>
        </w:r>
        <w:r>
          <w:rPr>
            <w:noProof/>
            <w:webHidden/>
          </w:rPr>
          <w:tab/>
        </w:r>
        <w:r>
          <w:rPr>
            <w:noProof/>
            <w:webHidden/>
          </w:rPr>
          <w:fldChar w:fldCharType="begin"/>
        </w:r>
        <w:r>
          <w:rPr>
            <w:noProof/>
            <w:webHidden/>
          </w:rPr>
          <w:instrText xml:space="preserve"> PAGEREF _Toc125617697 \h </w:instrText>
        </w:r>
        <w:r>
          <w:rPr>
            <w:noProof/>
            <w:webHidden/>
          </w:rPr>
        </w:r>
        <w:r>
          <w:rPr>
            <w:noProof/>
            <w:webHidden/>
          </w:rPr>
          <w:fldChar w:fldCharType="separate"/>
        </w:r>
        <w:r>
          <w:rPr>
            <w:noProof/>
            <w:webHidden/>
          </w:rPr>
          <w:t>27</w:t>
        </w:r>
        <w:r>
          <w:rPr>
            <w:noProof/>
            <w:webHidden/>
          </w:rPr>
          <w:fldChar w:fldCharType="end"/>
        </w:r>
      </w:hyperlink>
    </w:p>
    <w:p w:rsidR="001875E7" w:rsidRDefault="001875E7">
      <w:pPr>
        <w:pStyle w:val="31"/>
        <w:rPr>
          <w:rFonts w:asciiTheme="minorHAnsi" w:eastAsiaTheme="minorEastAsia" w:hAnsiTheme="minorHAnsi" w:cstheme="minorBidi"/>
          <w:sz w:val="22"/>
          <w:szCs w:val="22"/>
        </w:rPr>
      </w:pPr>
      <w:hyperlink w:anchor="_Toc125617698" w:history="1">
        <w:r w:rsidRPr="005B4BD1">
          <w:rPr>
            <w:rStyle w:val="a3"/>
          </w:rPr>
          <w:t>Совфед скорректировал план работы палаты на весеннюю сессию с учетом тех целей, которые обозначил президент РФ в сфере экономики, социальной политики, сообщила спикер Совфеда Валентина Матвиенко.</w:t>
        </w:r>
        <w:r>
          <w:rPr>
            <w:webHidden/>
          </w:rPr>
          <w:tab/>
        </w:r>
        <w:r>
          <w:rPr>
            <w:webHidden/>
          </w:rPr>
          <w:fldChar w:fldCharType="begin"/>
        </w:r>
        <w:r>
          <w:rPr>
            <w:webHidden/>
          </w:rPr>
          <w:instrText xml:space="preserve"> PAGEREF _Toc125617698 \h </w:instrText>
        </w:r>
        <w:r>
          <w:rPr>
            <w:webHidden/>
          </w:rPr>
        </w:r>
        <w:r>
          <w:rPr>
            <w:webHidden/>
          </w:rPr>
          <w:fldChar w:fldCharType="separate"/>
        </w:r>
        <w:r>
          <w:rPr>
            <w:webHidden/>
          </w:rPr>
          <w:t>27</w:t>
        </w:r>
        <w:r>
          <w:rPr>
            <w:webHidden/>
          </w:rPr>
          <w:fldChar w:fldCharType="end"/>
        </w:r>
      </w:hyperlink>
    </w:p>
    <w:p w:rsidR="001875E7" w:rsidRDefault="001875E7">
      <w:pPr>
        <w:pStyle w:val="21"/>
        <w:tabs>
          <w:tab w:val="right" w:leader="dot" w:pos="9061"/>
        </w:tabs>
        <w:rPr>
          <w:rFonts w:asciiTheme="minorHAnsi" w:eastAsiaTheme="minorEastAsia" w:hAnsiTheme="minorHAnsi" w:cstheme="minorBidi"/>
          <w:noProof/>
          <w:sz w:val="22"/>
          <w:szCs w:val="22"/>
        </w:rPr>
      </w:pPr>
      <w:hyperlink w:anchor="_Toc125617699" w:history="1">
        <w:r w:rsidRPr="005B4BD1">
          <w:rPr>
            <w:rStyle w:val="a3"/>
            <w:noProof/>
          </w:rPr>
          <w:t>РИА Новости, 25.01.2023, Матвиенко рассказала о международной повестке СФ в весеннюю сессию</w:t>
        </w:r>
        <w:r>
          <w:rPr>
            <w:noProof/>
            <w:webHidden/>
          </w:rPr>
          <w:tab/>
        </w:r>
        <w:r>
          <w:rPr>
            <w:noProof/>
            <w:webHidden/>
          </w:rPr>
          <w:fldChar w:fldCharType="begin"/>
        </w:r>
        <w:r>
          <w:rPr>
            <w:noProof/>
            <w:webHidden/>
          </w:rPr>
          <w:instrText xml:space="preserve"> PAGEREF _Toc125617699 \h </w:instrText>
        </w:r>
        <w:r>
          <w:rPr>
            <w:noProof/>
            <w:webHidden/>
          </w:rPr>
        </w:r>
        <w:r>
          <w:rPr>
            <w:noProof/>
            <w:webHidden/>
          </w:rPr>
          <w:fldChar w:fldCharType="separate"/>
        </w:r>
        <w:r>
          <w:rPr>
            <w:noProof/>
            <w:webHidden/>
          </w:rPr>
          <w:t>27</w:t>
        </w:r>
        <w:r>
          <w:rPr>
            <w:noProof/>
            <w:webHidden/>
          </w:rPr>
          <w:fldChar w:fldCharType="end"/>
        </w:r>
      </w:hyperlink>
    </w:p>
    <w:p w:rsidR="001875E7" w:rsidRDefault="001875E7">
      <w:pPr>
        <w:pStyle w:val="31"/>
        <w:rPr>
          <w:rFonts w:asciiTheme="minorHAnsi" w:eastAsiaTheme="minorEastAsia" w:hAnsiTheme="minorHAnsi" w:cstheme="minorBidi"/>
          <w:sz w:val="22"/>
          <w:szCs w:val="22"/>
        </w:rPr>
      </w:pPr>
      <w:hyperlink w:anchor="_Toc125617700" w:history="1">
        <w:r w:rsidRPr="005B4BD1">
          <w:rPr>
            <w:rStyle w:val="a3"/>
          </w:rPr>
          <w:t>В весеннюю сессию сенаторы примут участие в парламентском форуме стран БРИКС, заседании Ассоциации генеральных секретарей парламентов, Всемирном инвестиционно-предпринимательском форуме, сообщила спикер Совфеда Валентина Матвиенко.</w:t>
        </w:r>
        <w:r>
          <w:rPr>
            <w:webHidden/>
          </w:rPr>
          <w:tab/>
        </w:r>
        <w:r>
          <w:rPr>
            <w:webHidden/>
          </w:rPr>
          <w:fldChar w:fldCharType="begin"/>
        </w:r>
        <w:r>
          <w:rPr>
            <w:webHidden/>
          </w:rPr>
          <w:instrText xml:space="preserve"> PAGEREF _Toc125617700 \h </w:instrText>
        </w:r>
        <w:r>
          <w:rPr>
            <w:webHidden/>
          </w:rPr>
        </w:r>
        <w:r>
          <w:rPr>
            <w:webHidden/>
          </w:rPr>
          <w:fldChar w:fldCharType="separate"/>
        </w:r>
        <w:r>
          <w:rPr>
            <w:webHidden/>
          </w:rPr>
          <w:t>27</w:t>
        </w:r>
        <w:r>
          <w:rPr>
            <w:webHidden/>
          </w:rPr>
          <w:fldChar w:fldCharType="end"/>
        </w:r>
      </w:hyperlink>
    </w:p>
    <w:p w:rsidR="001875E7" w:rsidRDefault="001875E7">
      <w:pPr>
        <w:pStyle w:val="21"/>
        <w:tabs>
          <w:tab w:val="right" w:leader="dot" w:pos="9061"/>
        </w:tabs>
        <w:rPr>
          <w:rFonts w:asciiTheme="minorHAnsi" w:eastAsiaTheme="minorEastAsia" w:hAnsiTheme="minorHAnsi" w:cstheme="minorBidi"/>
          <w:noProof/>
          <w:sz w:val="22"/>
          <w:szCs w:val="22"/>
        </w:rPr>
      </w:pPr>
      <w:hyperlink w:anchor="_Toc125617701" w:history="1">
        <w:r w:rsidRPr="005B4BD1">
          <w:rPr>
            <w:rStyle w:val="a3"/>
            <w:noProof/>
          </w:rPr>
          <w:t>РИА Новости, 25.01.2023, Комитет Госдумы одобрил отмену обязательного аудита финотчетности инвестсоветников</w:t>
        </w:r>
        <w:r>
          <w:rPr>
            <w:noProof/>
            <w:webHidden/>
          </w:rPr>
          <w:tab/>
        </w:r>
        <w:r>
          <w:rPr>
            <w:noProof/>
            <w:webHidden/>
          </w:rPr>
          <w:fldChar w:fldCharType="begin"/>
        </w:r>
        <w:r>
          <w:rPr>
            <w:noProof/>
            <w:webHidden/>
          </w:rPr>
          <w:instrText xml:space="preserve"> PAGEREF _Toc125617701 \h </w:instrText>
        </w:r>
        <w:r>
          <w:rPr>
            <w:noProof/>
            <w:webHidden/>
          </w:rPr>
        </w:r>
        <w:r>
          <w:rPr>
            <w:noProof/>
            <w:webHidden/>
          </w:rPr>
          <w:fldChar w:fldCharType="separate"/>
        </w:r>
        <w:r>
          <w:rPr>
            <w:noProof/>
            <w:webHidden/>
          </w:rPr>
          <w:t>28</w:t>
        </w:r>
        <w:r>
          <w:rPr>
            <w:noProof/>
            <w:webHidden/>
          </w:rPr>
          <w:fldChar w:fldCharType="end"/>
        </w:r>
      </w:hyperlink>
    </w:p>
    <w:p w:rsidR="001875E7" w:rsidRDefault="001875E7">
      <w:pPr>
        <w:pStyle w:val="31"/>
        <w:rPr>
          <w:rFonts w:asciiTheme="minorHAnsi" w:eastAsiaTheme="minorEastAsia" w:hAnsiTheme="minorHAnsi" w:cstheme="minorBidi"/>
          <w:sz w:val="22"/>
          <w:szCs w:val="22"/>
        </w:rPr>
      </w:pPr>
      <w:hyperlink w:anchor="_Toc125617702" w:history="1">
        <w:r w:rsidRPr="005B4BD1">
          <w:rPr>
            <w:rStyle w:val="a3"/>
          </w:rPr>
          <w:t>Комитет Госдумы по финансовому рынку поддержал принятие в первом чтении законопроекта об отмене обязательного аудита финансовой отчетности инвестиционных советников.</w:t>
        </w:r>
        <w:r>
          <w:rPr>
            <w:webHidden/>
          </w:rPr>
          <w:tab/>
        </w:r>
        <w:r>
          <w:rPr>
            <w:webHidden/>
          </w:rPr>
          <w:fldChar w:fldCharType="begin"/>
        </w:r>
        <w:r>
          <w:rPr>
            <w:webHidden/>
          </w:rPr>
          <w:instrText xml:space="preserve"> PAGEREF _Toc125617702 \h </w:instrText>
        </w:r>
        <w:r>
          <w:rPr>
            <w:webHidden/>
          </w:rPr>
        </w:r>
        <w:r>
          <w:rPr>
            <w:webHidden/>
          </w:rPr>
          <w:fldChar w:fldCharType="separate"/>
        </w:r>
        <w:r>
          <w:rPr>
            <w:webHidden/>
          </w:rPr>
          <w:t>28</w:t>
        </w:r>
        <w:r>
          <w:rPr>
            <w:webHidden/>
          </w:rPr>
          <w:fldChar w:fldCharType="end"/>
        </w:r>
      </w:hyperlink>
    </w:p>
    <w:p w:rsidR="001875E7" w:rsidRDefault="001875E7">
      <w:pPr>
        <w:pStyle w:val="21"/>
        <w:tabs>
          <w:tab w:val="right" w:leader="dot" w:pos="9061"/>
        </w:tabs>
        <w:rPr>
          <w:rFonts w:asciiTheme="minorHAnsi" w:eastAsiaTheme="minorEastAsia" w:hAnsiTheme="minorHAnsi" w:cstheme="minorBidi"/>
          <w:noProof/>
          <w:sz w:val="22"/>
          <w:szCs w:val="22"/>
        </w:rPr>
      </w:pPr>
      <w:hyperlink w:anchor="_Toc125617703" w:history="1">
        <w:r w:rsidRPr="005B4BD1">
          <w:rPr>
            <w:rStyle w:val="a3"/>
            <w:noProof/>
          </w:rPr>
          <w:t>РИА Новости, 25.01.2023, Комитет Думы не поддержал проект о поэтапном получении застройщиком денег с эскроу-счета</w:t>
        </w:r>
        <w:r>
          <w:rPr>
            <w:noProof/>
            <w:webHidden/>
          </w:rPr>
          <w:tab/>
        </w:r>
        <w:r>
          <w:rPr>
            <w:noProof/>
            <w:webHidden/>
          </w:rPr>
          <w:fldChar w:fldCharType="begin"/>
        </w:r>
        <w:r>
          <w:rPr>
            <w:noProof/>
            <w:webHidden/>
          </w:rPr>
          <w:instrText xml:space="preserve"> PAGEREF _Toc125617703 \h </w:instrText>
        </w:r>
        <w:r>
          <w:rPr>
            <w:noProof/>
            <w:webHidden/>
          </w:rPr>
        </w:r>
        <w:r>
          <w:rPr>
            <w:noProof/>
            <w:webHidden/>
          </w:rPr>
          <w:fldChar w:fldCharType="separate"/>
        </w:r>
        <w:r>
          <w:rPr>
            <w:noProof/>
            <w:webHidden/>
          </w:rPr>
          <w:t>28</w:t>
        </w:r>
        <w:r>
          <w:rPr>
            <w:noProof/>
            <w:webHidden/>
          </w:rPr>
          <w:fldChar w:fldCharType="end"/>
        </w:r>
      </w:hyperlink>
    </w:p>
    <w:p w:rsidR="001875E7" w:rsidRDefault="001875E7">
      <w:pPr>
        <w:pStyle w:val="31"/>
        <w:rPr>
          <w:rFonts w:asciiTheme="minorHAnsi" w:eastAsiaTheme="minorEastAsia" w:hAnsiTheme="minorHAnsi" w:cstheme="minorBidi"/>
          <w:sz w:val="22"/>
          <w:szCs w:val="22"/>
        </w:rPr>
      </w:pPr>
      <w:hyperlink w:anchor="_Toc125617704" w:history="1">
        <w:r w:rsidRPr="005B4BD1">
          <w:rPr>
            <w:rStyle w:val="a3"/>
          </w:rPr>
          <w:t>Комитет Госдумы по финансовому рынку не поддержал принятие в первом чтении законопроекта, допускающего возможность поэтапного получения застройщиками денежных средств участников долевого строительства, находящихся на эскроу-счетах.</w:t>
        </w:r>
        <w:r>
          <w:rPr>
            <w:webHidden/>
          </w:rPr>
          <w:tab/>
        </w:r>
        <w:r>
          <w:rPr>
            <w:webHidden/>
          </w:rPr>
          <w:fldChar w:fldCharType="begin"/>
        </w:r>
        <w:r>
          <w:rPr>
            <w:webHidden/>
          </w:rPr>
          <w:instrText xml:space="preserve"> PAGEREF _Toc125617704 \h </w:instrText>
        </w:r>
        <w:r>
          <w:rPr>
            <w:webHidden/>
          </w:rPr>
        </w:r>
        <w:r>
          <w:rPr>
            <w:webHidden/>
          </w:rPr>
          <w:fldChar w:fldCharType="separate"/>
        </w:r>
        <w:r>
          <w:rPr>
            <w:webHidden/>
          </w:rPr>
          <w:t>28</w:t>
        </w:r>
        <w:r>
          <w:rPr>
            <w:webHidden/>
          </w:rPr>
          <w:fldChar w:fldCharType="end"/>
        </w:r>
      </w:hyperlink>
    </w:p>
    <w:p w:rsidR="001875E7" w:rsidRDefault="001875E7">
      <w:pPr>
        <w:pStyle w:val="21"/>
        <w:tabs>
          <w:tab w:val="right" w:leader="dot" w:pos="9061"/>
        </w:tabs>
        <w:rPr>
          <w:rFonts w:asciiTheme="minorHAnsi" w:eastAsiaTheme="minorEastAsia" w:hAnsiTheme="minorHAnsi" w:cstheme="minorBidi"/>
          <w:noProof/>
          <w:sz w:val="22"/>
          <w:szCs w:val="22"/>
        </w:rPr>
      </w:pPr>
      <w:hyperlink w:anchor="_Toc125617705" w:history="1">
        <w:r w:rsidRPr="005B4BD1">
          <w:rPr>
            <w:rStyle w:val="a3"/>
            <w:noProof/>
          </w:rPr>
          <w:t>РИА Новости, 25.01.2023, Поддержка ВЭБом и партнерами экономики РФ в 2021-2024 гг может превысить 17 трлн руб</w:t>
        </w:r>
        <w:r>
          <w:rPr>
            <w:noProof/>
            <w:webHidden/>
          </w:rPr>
          <w:tab/>
        </w:r>
        <w:r>
          <w:rPr>
            <w:noProof/>
            <w:webHidden/>
          </w:rPr>
          <w:fldChar w:fldCharType="begin"/>
        </w:r>
        <w:r>
          <w:rPr>
            <w:noProof/>
            <w:webHidden/>
          </w:rPr>
          <w:instrText xml:space="preserve"> PAGEREF _Toc125617705 \h </w:instrText>
        </w:r>
        <w:r>
          <w:rPr>
            <w:noProof/>
            <w:webHidden/>
          </w:rPr>
        </w:r>
        <w:r>
          <w:rPr>
            <w:noProof/>
            <w:webHidden/>
          </w:rPr>
          <w:fldChar w:fldCharType="separate"/>
        </w:r>
        <w:r>
          <w:rPr>
            <w:noProof/>
            <w:webHidden/>
          </w:rPr>
          <w:t>29</w:t>
        </w:r>
        <w:r>
          <w:rPr>
            <w:noProof/>
            <w:webHidden/>
          </w:rPr>
          <w:fldChar w:fldCharType="end"/>
        </w:r>
      </w:hyperlink>
    </w:p>
    <w:p w:rsidR="001875E7" w:rsidRDefault="001875E7">
      <w:pPr>
        <w:pStyle w:val="31"/>
        <w:rPr>
          <w:rFonts w:asciiTheme="minorHAnsi" w:eastAsiaTheme="minorEastAsia" w:hAnsiTheme="minorHAnsi" w:cstheme="minorBidi"/>
          <w:sz w:val="22"/>
          <w:szCs w:val="22"/>
        </w:rPr>
      </w:pPr>
      <w:hyperlink w:anchor="_Toc125617706" w:history="1">
        <w:r w:rsidRPr="005B4BD1">
          <w:rPr>
            <w:rStyle w:val="a3"/>
          </w:rPr>
          <w:t>Финансирование проектов ВЭБом, его институтами развития и коммерческими банками, направленное на поддержку экономики РФ, может по итогам 2024 года превысить запланированные в 2021 году 17 триллионов рублей, заявил председатель госкорпорации Игорь Шувалов в ходе своего выступления на заседании Совета Федерации.</w:t>
        </w:r>
        <w:r>
          <w:rPr>
            <w:webHidden/>
          </w:rPr>
          <w:tab/>
        </w:r>
        <w:r>
          <w:rPr>
            <w:webHidden/>
          </w:rPr>
          <w:fldChar w:fldCharType="begin"/>
        </w:r>
        <w:r>
          <w:rPr>
            <w:webHidden/>
          </w:rPr>
          <w:instrText xml:space="preserve"> PAGEREF _Toc125617706 \h </w:instrText>
        </w:r>
        <w:r>
          <w:rPr>
            <w:webHidden/>
          </w:rPr>
        </w:r>
        <w:r>
          <w:rPr>
            <w:webHidden/>
          </w:rPr>
          <w:fldChar w:fldCharType="separate"/>
        </w:r>
        <w:r>
          <w:rPr>
            <w:webHidden/>
          </w:rPr>
          <w:t>29</w:t>
        </w:r>
        <w:r>
          <w:rPr>
            <w:webHidden/>
          </w:rPr>
          <w:fldChar w:fldCharType="end"/>
        </w:r>
      </w:hyperlink>
    </w:p>
    <w:p w:rsidR="001875E7" w:rsidRDefault="001875E7">
      <w:pPr>
        <w:pStyle w:val="21"/>
        <w:tabs>
          <w:tab w:val="right" w:leader="dot" w:pos="9061"/>
        </w:tabs>
        <w:rPr>
          <w:rFonts w:asciiTheme="minorHAnsi" w:eastAsiaTheme="minorEastAsia" w:hAnsiTheme="minorHAnsi" w:cstheme="minorBidi"/>
          <w:noProof/>
          <w:sz w:val="22"/>
          <w:szCs w:val="22"/>
        </w:rPr>
      </w:pPr>
      <w:hyperlink w:anchor="_Toc125617707" w:history="1">
        <w:r w:rsidRPr="005B4BD1">
          <w:rPr>
            <w:rStyle w:val="a3"/>
            <w:noProof/>
          </w:rPr>
          <w:t>РИА Новости, 25.01.2023, Инфляция в РФ в годовом выражении на 23 января замедлилась до 11,49% - Минэкономразвития</w:t>
        </w:r>
        <w:r>
          <w:rPr>
            <w:noProof/>
            <w:webHidden/>
          </w:rPr>
          <w:tab/>
        </w:r>
        <w:r>
          <w:rPr>
            <w:noProof/>
            <w:webHidden/>
          </w:rPr>
          <w:fldChar w:fldCharType="begin"/>
        </w:r>
        <w:r>
          <w:rPr>
            <w:noProof/>
            <w:webHidden/>
          </w:rPr>
          <w:instrText xml:space="preserve"> PAGEREF _Toc125617707 \h </w:instrText>
        </w:r>
        <w:r>
          <w:rPr>
            <w:noProof/>
            <w:webHidden/>
          </w:rPr>
        </w:r>
        <w:r>
          <w:rPr>
            <w:noProof/>
            <w:webHidden/>
          </w:rPr>
          <w:fldChar w:fldCharType="separate"/>
        </w:r>
        <w:r>
          <w:rPr>
            <w:noProof/>
            <w:webHidden/>
          </w:rPr>
          <w:t>30</w:t>
        </w:r>
        <w:r>
          <w:rPr>
            <w:noProof/>
            <w:webHidden/>
          </w:rPr>
          <w:fldChar w:fldCharType="end"/>
        </w:r>
      </w:hyperlink>
    </w:p>
    <w:p w:rsidR="001875E7" w:rsidRDefault="001875E7">
      <w:pPr>
        <w:pStyle w:val="31"/>
        <w:rPr>
          <w:rFonts w:asciiTheme="minorHAnsi" w:eastAsiaTheme="minorEastAsia" w:hAnsiTheme="minorHAnsi" w:cstheme="minorBidi"/>
          <w:sz w:val="22"/>
          <w:szCs w:val="22"/>
        </w:rPr>
      </w:pPr>
      <w:hyperlink w:anchor="_Toc125617708" w:history="1">
        <w:r w:rsidRPr="005B4BD1">
          <w:rPr>
            <w:rStyle w:val="a3"/>
          </w:rPr>
          <w:t>Инфляция в России в годовом выражении на 23 января замедлилась до 11,49% с 11,57% на 16 января, следует из обзора Минэкономразвития «О текущей ценовой ситуации».</w:t>
        </w:r>
        <w:r>
          <w:rPr>
            <w:webHidden/>
          </w:rPr>
          <w:tab/>
        </w:r>
        <w:r>
          <w:rPr>
            <w:webHidden/>
          </w:rPr>
          <w:fldChar w:fldCharType="begin"/>
        </w:r>
        <w:r>
          <w:rPr>
            <w:webHidden/>
          </w:rPr>
          <w:instrText xml:space="preserve"> PAGEREF _Toc125617708 \h </w:instrText>
        </w:r>
        <w:r>
          <w:rPr>
            <w:webHidden/>
          </w:rPr>
        </w:r>
        <w:r>
          <w:rPr>
            <w:webHidden/>
          </w:rPr>
          <w:fldChar w:fldCharType="separate"/>
        </w:r>
        <w:r>
          <w:rPr>
            <w:webHidden/>
          </w:rPr>
          <w:t>30</w:t>
        </w:r>
        <w:r>
          <w:rPr>
            <w:webHidden/>
          </w:rPr>
          <w:fldChar w:fldCharType="end"/>
        </w:r>
      </w:hyperlink>
    </w:p>
    <w:p w:rsidR="001875E7" w:rsidRDefault="001875E7">
      <w:pPr>
        <w:pStyle w:val="12"/>
        <w:tabs>
          <w:tab w:val="right" w:leader="dot" w:pos="9061"/>
        </w:tabs>
        <w:rPr>
          <w:rFonts w:asciiTheme="minorHAnsi" w:eastAsiaTheme="minorEastAsia" w:hAnsiTheme="minorHAnsi" w:cstheme="minorBidi"/>
          <w:b w:val="0"/>
          <w:noProof/>
          <w:sz w:val="22"/>
          <w:szCs w:val="22"/>
        </w:rPr>
      </w:pPr>
      <w:hyperlink w:anchor="_Toc125617709" w:history="1">
        <w:r w:rsidRPr="005B4BD1">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_Toc125617709 \h </w:instrText>
        </w:r>
        <w:r>
          <w:rPr>
            <w:noProof/>
            <w:webHidden/>
          </w:rPr>
        </w:r>
        <w:r>
          <w:rPr>
            <w:noProof/>
            <w:webHidden/>
          </w:rPr>
          <w:fldChar w:fldCharType="separate"/>
        </w:r>
        <w:r>
          <w:rPr>
            <w:noProof/>
            <w:webHidden/>
          </w:rPr>
          <w:t>31</w:t>
        </w:r>
        <w:r>
          <w:rPr>
            <w:noProof/>
            <w:webHidden/>
          </w:rPr>
          <w:fldChar w:fldCharType="end"/>
        </w:r>
      </w:hyperlink>
    </w:p>
    <w:p w:rsidR="001875E7" w:rsidRDefault="001875E7">
      <w:pPr>
        <w:pStyle w:val="12"/>
        <w:tabs>
          <w:tab w:val="right" w:leader="dot" w:pos="9061"/>
        </w:tabs>
        <w:rPr>
          <w:rFonts w:asciiTheme="minorHAnsi" w:eastAsiaTheme="minorEastAsia" w:hAnsiTheme="minorHAnsi" w:cstheme="minorBidi"/>
          <w:b w:val="0"/>
          <w:noProof/>
          <w:sz w:val="22"/>
          <w:szCs w:val="22"/>
        </w:rPr>
      </w:pPr>
      <w:hyperlink w:anchor="_Toc125617710" w:history="1">
        <w:r w:rsidRPr="005B4BD1">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_Toc125617710 \h </w:instrText>
        </w:r>
        <w:r>
          <w:rPr>
            <w:noProof/>
            <w:webHidden/>
          </w:rPr>
        </w:r>
        <w:r>
          <w:rPr>
            <w:noProof/>
            <w:webHidden/>
          </w:rPr>
          <w:fldChar w:fldCharType="separate"/>
        </w:r>
        <w:r>
          <w:rPr>
            <w:noProof/>
            <w:webHidden/>
          </w:rPr>
          <w:t>31</w:t>
        </w:r>
        <w:r>
          <w:rPr>
            <w:noProof/>
            <w:webHidden/>
          </w:rPr>
          <w:fldChar w:fldCharType="end"/>
        </w:r>
      </w:hyperlink>
    </w:p>
    <w:p w:rsidR="001875E7" w:rsidRDefault="001875E7">
      <w:pPr>
        <w:pStyle w:val="21"/>
        <w:tabs>
          <w:tab w:val="right" w:leader="dot" w:pos="9061"/>
        </w:tabs>
        <w:rPr>
          <w:rFonts w:asciiTheme="minorHAnsi" w:eastAsiaTheme="minorEastAsia" w:hAnsiTheme="minorHAnsi" w:cstheme="minorBidi"/>
          <w:noProof/>
          <w:sz w:val="22"/>
          <w:szCs w:val="22"/>
        </w:rPr>
      </w:pPr>
      <w:hyperlink w:anchor="_Toc125617711" w:history="1">
        <w:r w:rsidRPr="005B4BD1">
          <w:rPr>
            <w:rStyle w:val="a3"/>
            <w:noProof/>
          </w:rPr>
          <w:t>Forbes Казахстан, 25.01.2023, Валютную часть портфеля ЕНПФ увеличат на $2 миллиарда</w:t>
        </w:r>
        <w:r>
          <w:rPr>
            <w:noProof/>
            <w:webHidden/>
          </w:rPr>
          <w:tab/>
        </w:r>
        <w:r>
          <w:rPr>
            <w:noProof/>
            <w:webHidden/>
          </w:rPr>
          <w:fldChar w:fldCharType="begin"/>
        </w:r>
        <w:r>
          <w:rPr>
            <w:noProof/>
            <w:webHidden/>
          </w:rPr>
          <w:instrText xml:space="preserve"> PAGEREF _Toc125617711 \h </w:instrText>
        </w:r>
        <w:r>
          <w:rPr>
            <w:noProof/>
            <w:webHidden/>
          </w:rPr>
        </w:r>
        <w:r>
          <w:rPr>
            <w:noProof/>
            <w:webHidden/>
          </w:rPr>
          <w:fldChar w:fldCharType="separate"/>
        </w:r>
        <w:r>
          <w:rPr>
            <w:noProof/>
            <w:webHidden/>
          </w:rPr>
          <w:t>31</w:t>
        </w:r>
        <w:r>
          <w:rPr>
            <w:noProof/>
            <w:webHidden/>
          </w:rPr>
          <w:fldChar w:fldCharType="end"/>
        </w:r>
      </w:hyperlink>
    </w:p>
    <w:p w:rsidR="001875E7" w:rsidRDefault="001875E7">
      <w:pPr>
        <w:pStyle w:val="31"/>
        <w:rPr>
          <w:rFonts w:asciiTheme="minorHAnsi" w:eastAsiaTheme="minorEastAsia" w:hAnsiTheme="minorHAnsi" w:cstheme="minorBidi"/>
          <w:sz w:val="22"/>
          <w:szCs w:val="22"/>
        </w:rPr>
      </w:pPr>
      <w:hyperlink w:anchor="_Toc125617712" w:history="1">
        <w:r w:rsidRPr="005B4BD1">
          <w:rPr>
            <w:rStyle w:val="a3"/>
          </w:rPr>
          <w:t>Национальный банк РК планирует в течение 2023 года поэтапно пробрести порядка $2 млрд для поддержания в портфеле ЕНПФ валютной позиции на уровне 30%. Об этом говорится в комментарии директора департамента монетарных операций Нацбанка Нуржана Турсунханова, который в среду, 25 января, распространила пресс-служба НБРК.</w:t>
        </w:r>
        <w:r>
          <w:rPr>
            <w:webHidden/>
          </w:rPr>
          <w:tab/>
        </w:r>
        <w:r>
          <w:rPr>
            <w:webHidden/>
          </w:rPr>
          <w:fldChar w:fldCharType="begin"/>
        </w:r>
        <w:r>
          <w:rPr>
            <w:webHidden/>
          </w:rPr>
          <w:instrText xml:space="preserve"> PAGEREF _Toc125617712 \h </w:instrText>
        </w:r>
        <w:r>
          <w:rPr>
            <w:webHidden/>
          </w:rPr>
        </w:r>
        <w:r>
          <w:rPr>
            <w:webHidden/>
          </w:rPr>
          <w:fldChar w:fldCharType="separate"/>
        </w:r>
        <w:r>
          <w:rPr>
            <w:webHidden/>
          </w:rPr>
          <w:t>31</w:t>
        </w:r>
        <w:r>
          <w:rPr>
            <w:webHidden/>
          </w:rPr>
          <w:fldChar w:fldCharType="end"/>
        </w:r>
      </w:hyperlink>
    </w:p>
    <w:p w:rsidR="001875E7" w:rsidRDefault="001875E7">
      <w:pPr>
        <w:pStyle w:val="21"/>
        <w:tabs>
          <w:tab w:val="right" w:leader="dot" w:pos="9061"/>
        </w:tabs>
        <w:rPr>
          <w:rFonts w:asciiTheme="minorHAnsi" w:eastAsiaTheme="minorEastAsia" w:hAnsiTheme="minorHAnsi" w:cstheme="minorBidi"/>
          <w:noProof/>
          <w:sz w:val="22"/>
          <w:szCs w:val="22"/>
        </w:rPr>
      </w:pPr>
      <w:hyperlink w:anchor="_Toc125617713" w:history="1">
        <w:r w:rsidRPr="005B4BD1">
          <w:rPr>
            <w:rStyle w:val="a3"/>
            <w:noProof/>
          </w:rPr>
          <w:t>Nur.kz, 25.01.2023, Средняя накопительная пенсия, по данным ЕНПФ, не превысила 30 тысяч тенге в 2022 году</w:t>
        </w:r>
        <w:r>
          <w:rPr>
            <w:noProof/>
            <w:webHidden/>
          </w:rPr>
          <w:tab/>
        </w:r>
        <w:r>
          <w:rPr>
            <w:noProof/>
            <w:webHidden/>
          </w:rPr>
          <w:fldChar w:fldCharType="begin"/>
        </w:r>
        <w:r>
          <w:rPr>
            <w:noProof/>
            <w:webHidden/>
          </w:rPr>
          <w:instrText xml:space="preserve"> PAGEREF _Toc125617713 \h </w:instrText>
        </w:r>
        <w:r>
          <w:rPr>
            <w:noProof/>
            <w:webHidden/>
          </w:rPr>
        </w:r>
        <w:r>
          <w:rPr>
            <w:noProof/>
            <w:webHidden/>
          </w:rPr>
          <w:fldChar w:fldCharType="separate"/>
        </w:r>
        <w:r>
          <w:rPr>
            <w:noProof/>
            <w:webHidden/>
          </w:rPr>
          <w:t>32</w:t>
        </w:r>
        <w:r>
          <w:rPr>
            <w:noProof/>
            <w:webHidden/>
          </w:rPr>
          <w:fldChar w:fldCharType="end"/>
        </w:r>
      </w:hyperlink>
    </w:p>
    <w:p w:rsidR="001875E7" w:rsidRDefault="001875E7">
      <w:pPr>
        <w:pStyle w:val="31"/>
        <w:rPr>
          <w:rFonts w:asciiTheme="minorHAnsi" w:eastAsiaTheme="minorEastAsia" w:hAnsiTheme="minorHAnsi" w:cstheme="minorBidi"/>
          <w:sz w:val="22"/>
          <w:szCs w:val="22"/>
        </w:rPr>
      </w:pPr>
      <w:hyperlink w:anchor="_Toc125617714" w:history="1">
        <w:r w:rsidRPr="005B4BD1">
          <w:rPr>
            <w:rStyle w:val="a3"/>
          </w:rPr>
          <w:t>Основная задача Единого накопительного пенсионного фонда (ЕНПФ) заключается в обеспечении вышедших на пенсию вкладчиков пенсионными выплатами. Их средний размер, к слову, в 2022 году не превысил 30 тысяч тенге. О ключевых показателях прошедшего года рассказали в пресс-центре ЕНПФ.</w:t>
        </w:r>
        <w:r>
          <w:rPr>
            <w:webHidden/>
          </w:rPr>
          <w:tab/>
        </w:r>
        <w:r>
          <w:rPr>
            <w:webHidden/>
          </w:rPr>
          <w:fldChar w:fldCharType="begin"/>
        </w:r>
        <w:r>
          <w:rPr>
            <w:webHidden/>
          </w:rPr>
          <w:instrText xml:space="preserve"> PAGEREF _Toc125617714 \h </w:instrText>
        </w:r>
        <w:r>
          <w:rPr>
            <w:webHidden/>
          </w:rPr>
        </w:r>
        <w:r>
          <w:rPr>
            <w:webHidden/>
          </w:rPr>
          <w:fldChar w:fldCharType="separate"/>
        </w:r>
        <w:r>
          <w:rPr>
            <w:webHidden/>
          </w:rPr>
          <w:t>32</w:t>
        </w:r>
        <w:r>
          <w:rPr>
            <w:webHidden/>
          </w:rPr>
          <w:fldChar w:fldCharType="end"/>
        </w:r>
      </w:hyperlink>
    </w:p>
    <w:p w:rsidR="001875E7" w:rsidRDefault="001875E7">
      <w:pPr>
        <w:pStyle w:val="12"/>
        <w:tabs>
          <w:tab w:val="right" w:leader="dot" w:pos="9061"/>
        </w:tabs>
        <w:rPr>
          <w:rFonts w:asciiTheme="minorHAnsi" w:eastAsiaTheme="minorEastAsia" w:hAnsiTheme="minorHAnsi" w:cstheme="minorBidi"/>
          <w:b w:val="0"/>
          <w:noProof/>
          <w:sz w:val="22"/>
          <w:szCs w:val="22"/>
        </w:rPr>
      </w:pPr>
      <w:hyperlink w:anchor="_Toc125617715" w:history="1">
        <w:r w:rsidRPr="005B4BD1">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_Toc125617715 \h </w:instrText>
        </w:r>
        <w:r>
          <w:rPr>
            <w:noProof/>
            <w:webHidden/>
          </w:rPr>
        </w:r>
        <w:r>
          <w:rPr>
            <w:noProof/>
            <w:webHidden/>
          </w:rPr>
          <w:fldChar w:fldCharType="separate"/>
        </w:r>
        <w:r>
          <w:rPr>
            <w:noProof/>
            <w:webHidden/>
          </w:rPr>
          <w:t>33</w:t>
        </w:r>
        <w:r>
          <w:rPr>
            <w:noProof/>
            <w:webHidden/>
          </w:rPr>
          <w:fldChar w:fldCharType="end"/>
        </w:r>
      </w:hyperlink>
    </w:p>
    <w:p w:rsidR="001875E7" w:rsidRDefault="001875E7">
      <w:pPr>
        <w:pStyle w:val="21"/>
        <w:tabs>
          <w:tab w:val="right" w:leader="dot" w:pos="9061"/>
        </w:tabs>
        <w:rPr>
          <w:rFonts w:asciiTheme="minorHAnsi" w:eastAsiaTheme="minorEastAsia" w:hAnsiTheme="minorHAnsi" w:cstheme="minorBidi"/>
          <w:noProof/>
          <w:sz w:val="22"/>
          <w:szCs w:val="22"/>
        </w:rPr>
      </w:pPr>
      <w:hyperlink w:anchor="_Toc125617716" w:history="1">
        <w:r w:rsidRPr="005B4BD1">
          <w:rPr>
            <w:rStyle w:val="a3"/>
            <w:noProof/>
          </w:rPr>
          <w:t>Бургас по-русски, 25.01.2023, В 7 странах ЕС уходят на пенсию раньше, чем в Болгарии</w:t>
        </w:r>
        <w:r>
          <w:rPr>
            <w:noProof/>
            <w:webHidden/>
          </w:rPr>
          <w:tab/>
        </w:r>
        <w:r>
          <w:rPr>
            <w:noProof/>
            <w:webHidden/>
          </w:rPr>
          <w:fldChar w:fldCharType="begin"/>
        </w:r>
        <w:r>
          <w:rPr>
            <w:noProof/>
            <w:webHidden/>
          </w:rPr>
          <w:instrText xml:space="preserve"> PAGEREF _Toc125617716 \h </w:instrText>
        </w:r>
        <w:r>
          <w:rPr>
            <w:noProof/>
            <w:webHidden/>
          </w:rPr>
        </w:r>
        <w:r>
          <w:rPr>
            <w:noProof/>
            <w:webHidden/>
          </w:rPr>
          <w:fldChar w:fldCharType="separate"/>
        </w:r>
        <w:r>
          <w:rPr>
            <w:noProof/>
            <w:webHidden/>
          </w:rPr>
          <w:t>33</w:t>
        </w:r>
        <w:r>
          <w:rPr>
            <w:noProof/>
            <w:webHidden/>
          </w:rPr>
          <w:fldChar w:fldCharType="end"/>
        </w:r>
      </w:hyperlink>
    </w:p>
    <w:p w:rsidR="001875E7" w:rsidRDefault="001875E7">
      <w:pPr>
        <w:pStyle w:val="31"/>
        <w:rPr>
          <w:rFonts w:asciiTheme="minorHAnsi" w:eastAsiaTheme="minorEastAsia" w:hAnsiTheme="minorHAnsi" w:cstheme="minorBidi"/>
          <w:sz w:val="22"/>
          <w:szCs w:val="22"/>
        </w:rPr>
      </w:pPr>
      <w:hyperlink w:anchor="_Toc125617717" w:history="1">
        <w:r w:rsidRPr="005B4BD1">
          <w:rPr>
            <w:rStyle w:val="a3"/>
          </w:rPr>
          <w:t>В конце 2022 года в 7 странах ЕвроСоюза уходят на пенсию раньше, чем в Болгарии, дольше всего работают до ухода на пенсию в Дании, Италии и Германии, меньше всего — во Франции и Греции.</w:t>
        </w:r>
        <w:r>
          <w:rPr>
            <w:webHidden/>
          </w:rPr>
          <w:tab/>
        </w:r>
        <w:r>
          <w:rPr>
            <w:webHidden/>
          </w:rPr>
          <w:fldChar w:fldCharType="begin"/>
        </w:r>
        <w:r>
          <w:rPr>
            <w:webHidden/>
          </w:rPr>
          <w:instrText xml:space="preserve"> PAGEREF _Toc125617717 \h </w:instrText>
        </w:r>
        <w:r>
          <w:rPr>
            <w:webHidden/>
          </w:rPr>
        </w:r>
        <w:r>
          <w:rPr>
            <w:webHidden/>
          </w:rPr>
          <w:fldChar w:fldCharType="separate"/>
        </w:r>
        <w:r>
          <w:rPr>
            <w:webHidden/>
          </w:rPr>
          <w:t>33</w:t>
        </w:r>
        <w:r>
          <w:rPr>
            <w:webHidden/>
          </w:rPr>
          <w:fldChar w:fldCharType="end"/>
        </w:r>
      </w:hyperlink>
    </w:p>
    <w:p w:rsidR="001875E7" w:rsidRDefault="001875E7">
      <w:pPr>
        <w:pStyle w:val="21"/>
        <w:tabs>
          <w:tab w:val="right" w:leader="dot" w:pos="9061"/>
        </w:tabs>
        <w:rPr>
          <w:rFonts w:asciiTheme="minorHAnsi" w:eastAsiaTheme="minorEastAsia" w:hAnsiTheme="minorHAnsi" w:cstheme="minorBidi"/>
          <w:noProof/>
          <w:sz w:val="22"/>
          <w:szCs w:val="22"/>
        </w:rPr>
      </w:pPr>
      <w:hyperlink w:anchor="_Toc125617718" w:history="1">
        <w:r w:rsidRPr="005B4BD1">
          <w:rPr>
            <w:rStyle w:val="a3"/>
            <w:noProof/>
          </w:rPr>
          <w:t>ИА Красная весна, 25.01.2023, Правительство Ирландии намерено сократить социальную поддержку</w:t>
        </w:r>
        <w:r>
          <w:rPr>
            <w:noProof/>
            <w:webHidden/>
          </w:rPr>
          <w:tab/>
        </w:r>
        <w:r>
          <w:rPr>
            <w:noProof/>
            <w:webHidden/>
          </w:rPr>
          <w:fldChar w:fldCharType="begin"/>
        </w:r>
        <w:r>
          <w:rPr>
            <w:noProof/>
            <w:webHidden/>
          </w:rPr>
          <w:instrText xml:space="preserve"> PAGEREF _Toc125617718 \h </w:instrText>
        </w:r>
        <w:r>
          <w:rPr>
            <w:noProof/>
            <w:webHidden/>
          </w:rPr>
        </w:r>
        <w:r>
          <w:rPr>
            <w:noProof/>
            <w:webHidden/>
          </w:rPr>
          <w:fldChar w:fldCharType="separate"/>
        </w:r>
        <w:r>
          <w:rPr>
            <w:noProof/>
            <w:webHidden/>
          </w:rPr>
          <w:t>35</w:t>
        </w:r>
        <w:r>
          <w:rPr>
            <w:noProof/>
            <w:webHidden/>
          </w:rPr>
          <w:fldChar w:fldCharType="end"/>
        </w:r>
      </w:hyperlink>
    </w:p>
    <w:p w:rsidR="001875E7" w:rsidRDefault="001875E7">
      <w:pPr>
        <w:pStyle w:val="31"/>
        <w:rPr>
          <w:rFonts w:asciiTheme="minorHAnsi" w:eastAsiaTheme="minorEastAsia" w:hAnsiTheme="minorHAnsi" w:cstheme="minorBidi"/>
          <w:sz w:val="22"/>
          <w:szCs w:val="22"/>
        </w:rPr>
      </w:pPr>
      <w:hyperlink w:anchor="_Toc125617719" w:history="1">
        <w:r w:rsidRPr="005B4BD1">
          <w:rPr>
            <w:rStyle w:val="a3"/>
          </w:rPr>
          <w:t>Снизить уровень помощи гражданам на фоне продолжающегося кризиса стоимости жизни намерены власти Ирландии, заявил премьер-министр республики Лео Варадкар, 25 января пишет The Irish Independent.</w:t>
        </w:r>
        <w:r>
          <w:rPr>
            <w:webHidden/>
          </w:rPr>
          <w:tab/>
        </w:r>
        <w:r>
          <w:rPr>
            <w:webHidden/>
          </w:rPr>
          <w:fldChar w:fldCharType="begin"/>
        </w:r>
        <w:r>
          <w:rPr>
            <w:webHidden/>
          </w:rPr>
          <w:instrText xml:space="preserve"> PAGEREF _Toc125617719 \h </w:instrText>
        </w:r>
        <w:r>
          <w:rPr>
            <w:webHidden/>
          </w:rPr>
        </w:r>
        <w:r>
          <w:rPr>
            <w:webHidden/>
          </w:rPr>
          <w:fldChar w:fldCharType="separate"/>
        </w:r>
        <w:r>
          <w:rPr>
            <w:webHidden/>
          </w:rPr>
          <w:t>35</w:t>
        </w:r>
        <w:r>
          <w:rPr>
            <w:webHidden/>
          </w:rPr>
          <w:fldChar w:fldCharType="end"/>
        </w:r>
      </w:hyperlink>
    </w:p>
    <w:p w:rsidR="001875E7" w:rsidRDefault="001875E7">
      <w:pPr>
        <w:pStyle w:val="21"/>
        <w:tabs>
          <w:tab w:val="right" w:leader="dot" w:pos="9061"/>
        </w:tabs>
        <w:rPr>
          <w:rFonts w:asciiTheme="minorHAnsi" w:eastAsiaTheme="minorEastAsia" w:hAnsiTheme="minorHAnsi" w:cstheme="minorBidi"/>
          <w:noProof/>
          <w:sz w:val="22"/>
          <w:szCs w:val="22"/>
        </w:rPr>
      </w:pPr>
      <w:hyperlink w:anchor="_Toc125617720" w:history="1">
        <w:r w:rsidRPr="005B4BD1">
          <w:rPr>
            <w:rStyle w:val="a3"/>
            <w:noProof/>
          </w:rPr>
          <w:t>Sputnik Литва, 25.01.2023, В Литве признали, что повышение пенсионного возраста не решит всех проблем</w:t>
        </w:r>
        <w:r>
          <w:rPr>
            <w:noProof/>
            <w:webHidden/>
          </w:rPr>
          <w:tab/>
        </w:r>
        <w:r>
          <w:rPr>
            <w:noProof/>
            <w:webHidden/>
          </w:rPr>
          <w:fldChar w:fldCharType="begin"/>
        </w:r>
        <w:r>
          <w:rPr>
            <w:noProof/>
            <w:webHidden/>
          </w:rPr>
          <w:instrText xml:space="preserve"> PAGEREF _Toc125617720 \h </w:instrText>
        </w:r>
        <w:r>
          <w:rPr>
            <w:noProof/>
            <w:webHidden/>
          </w:rPr>
        </w:r>
        <w:r>
          <w:rPr>
            <w:noProof/>
            <w:webHidden/>
          </w:rPr>
          <w:fldChar w:fldCharType="separate"/>
        </w:r>
        <w:r>
          <w:rPr>
            <w:noProof/>
            <w:webHidden/>
          </w:rPr>
          <w:t>36</w:t>
        </w:r>
        <w:r>
          <w:rPr>
            <w:noProof/>
            <w:webHidden/>
          </w:rPr>
          <w:fldChar w:fldCharType="end"/>
        </w:r>
      </w:hyperlink>
    </w:p>
    <w:p w:rsidR="001875E7" w:rsidRDefault="001875E7">
      <w:pPr>
        <w:pStyle w:val="31"/>
        <w:rPr>
          <w:rFonts w:asciiTheme="minorHAnsi" w:eastAsiaTheme="minorEastAsia" w:hAnsiTheme="minorHAnsi" w:cstheme="minorBidi"/>
          <w:sz w:val="22"/>
          <w:szCs w:val="22"/>
        </w:rPr>
      </w:pPr>
      <w:hyperlink w:anchor="_Toc125617721" w:history="1">
        <w:r w:rsidRPr="005B4BD1">
          <w:rPr>
            <w:rStyle w:val="a3"/>
          </w:rPr>
          <w:t>Нынешнее правительство Литвы не собирается повышать пенсионный возраст, но необходимо признать, что страна сталкивается с демографическими проблемами, заявила министр социальной защиты и труда Моника Навицкене.</w:t>
        </w:r>
        <w:r>
          <w:rPr>
            <w:webHidden/>
          </w:rPr>
          <w:tab/>
        </w:r>
        <w:r>
          <w:rPr>
            <w:webHidden/>
          </w:rPr>
          <w:fldChar w:fldCharType="begin"/>
        </w:r>
        <w:r>
          <w:rPr>
            <w:webHidden/>
          </w:rPr>
          <w:instrText xml:space="preserve"> PAGEREF _Toc125617721 \h </w:instrText>
        </w:r>
        <w:r>
          <w:rPr>
            <w:webHidden/>
          </w:rPr>
        </w:r>
        <w:r>
          <w:rPr>
            <w:webHidden/>
          </w:rPr>
          <w:fldChar w:fldCharType="separate"/>
        </w:r>
        <w:r>
          <w:rPr>
            <w:webHidden/>
          </w:rPr>
          <w:t>36</w:t>
        </w:r>
        <w:r>
          <w:rPr>
            <w:webHidden/>
          </w:rPr>
          <w:fldChar w:fldCharType="end"/>
        </w:r>
      </w:hyperlink>
    </w:p>
    <w:p w:rsidR="001875E7" w:rsidRDefault="001875E7">
      <w:pPr>
        <w:pStyle w:val="21"/>
        <w:tabs>
          <w:tab w:val="right" w:leader="dot" w:pos="9061"/>
        </w:tabs>
        <w:rPr>
          <w:rFonts w:asciiTheme="minorHAnsi" w:eastAsiaTheme="minorEastAsia" w:hAnsiTheme="minorHAnsi" w:cstheme="minorBidi"/>
          <w:noProof/>
          <w:sz w:val="22"/>
          <w:szCs w:val="22"/>
        </w:rPr>
      </w:pPr>
      <w:hyperlink w:anchor="_Toc125617722" w:history="1">
        <w:r w:rsidRPr="005B4BD1">
          <w:rPr>
            <w:rStyle w:val="a3"/>
            <w:noProof/>
          </w:rPr>
          <w:t>ИА Красная весна, 25.01.2023, Во Франции предложили оставить за народом выбор социальной модели страны</w:t>
        </w:r>
        <w:r>
          <w:rPr>
            <w:noProof/>
            <w:webHidden/>
          </w:rPr>
          <w:tab/>
        </w:r>
        <w:r>
          <w:rPr>
            <w:noProof/>
            <w:webHidden/>
          </w:rPr>
          <w:fldChar w:fldCharType="begin"/>
        </w:r>
        <w:r>
          <w:rPr>
            <w:noProof/>
            <w:webHidden/>
          </w:rPr>
          <w:instrText xml:space="preserve"> PAGEREF _Toc125617722 \h </w:instrText>
        </w:r>
        <w:r>
          <w:rPr>
            <w:noProof/>
            <w:webHidden/>
          </w:rPr>
        </w:r>
        <w:r>
          <w:rPr>
            <w:noProof/>
            <w:webHidden/>
          </w:rPr>
          <w:fldChar w:fldCharType="separate"/>
        </w:r>
        <w:r>
          <w:rPr>
            <w:noProof/>
            <w:webHidden/>
          </w:rPr>
          <w:t>36</w:t>
        </w:r>
        <w:r>
          <w:rPr>
            <w:noProof/>
            <w:webHidden/>
          </w:rPr>
          <w:fldChar w:fldCharType="end"/>
        </w:r>
      </w:hyperlink>
    </w:p>
    <w:p w:rsidR="001875E7" w:rsidRDefault="001875E7">
      <w:pPr>
        <w:pStyle w:val="31"/>
        <w:rPr>
          <w:rFonts w:asciiTheme="minorHAnsi" w:eastAsiaTheme="minorEastAsia" w:hAnsiTheme="minorHAnsi" w:cstheme="minorBidi"/>
          <w:sz w:val="22"/>
          <w:szCs w:val="22"/>
        </w:rPr>
      </w:pPr>
      <w:hyperlink w:anchor="_Toc125617723" w:history="1">
        <w:r w:rsidRPr="005B4BD1">
          <w:rPr>
            <w:rStyle w:val="a3"/>
          </w:rPr>
          <w:t>Во Франции идея проведения референдума по пенсионной реформе расширила число своих сторонников среди депутатов Национального собрания страны, 25 января пишет французская газета Sud Ouest.</w:t>
        </w:r>
        <w:r>
          <w:rPr>
            <w:webHidden/>
          </w:rPr>
          <w:tab/>
        </w:r>
        <w:r>
          <w:rPr>
            <w:webHidden/>
          </w:rPr>
          <w:fldChar w:fldCharType="begin"/>
        </w:r>
        <w:r>
          <w:rPr>
            <w:webHidden/>
          </w:rPr>
          <w:instrText xml:space="preserve"> PAGEREF _Toc125617723 \h </w:instrText>
        </w:r>
        <w:r>
          <w:rPr>
            <w:webHidden/>
          </w:rPr>
        </w:r>
        <w:r>
          <w:rPr>
            <w:webHidden/>
          </w:rPr>
          <w:fldChar w:fldCharType="separate"/>
        </w:r>
        <w:r>
          <w:rPr>
            <w:webHidden/>
          </w:rPr>
          <w:t>36</w:t>
        </w:r>
        <w:r>
          <w:rPr>
            <w:webHidden/>
          </w:rPr>
          <w:fldChar w:fldCharType="end"/>
        </w:r>
      </w:hyperlink>
    </w:p>
    <w:p w:rsidR="001875E7" w:rsidRDefault="001875E7">
      <w:pPr>
        <w:pStyle w:val="12"/>
        <w:tabs>
          <w:tab w:val="right" w:leader="dot" w:pos="9061"/>
        </w:tabs>
        <w:rPr>
          <w:rFonts w:asciiTheme="minorHAnsi" w:eastAsiaTheme="minorEastAsia" w:hAnsiTheme="minorHAnsi" w:cstheme="minorBidi"/>
          <w:b w:val="0"/>
          <w:noProof/>
          <w:sz w:val="22"/>
          <w:szCs w:val="22"/>
        </w:rPr>
      </w:pPr>
      <w:hyperlink w:anchor="_Toc125617724" w:history="1">
        <w:r w:rsidRPr="005B4BD1">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_Toc125617724 \h </w:instrText>
        </w:r>
        <w:r>
          <w:rPr>
            <w:noProof/>
            <w:webHidden/>
          </w:rPr>
        </w:r>
        <w:r>
          <w:rPr>
            <w:noProof/>
            <w:webHidden/>
          </w:rPr>
          <w:fldChar w:fldCharType="separate"/>
        </w:r>
        <w:r>
          <w:rPr>
            <w:noProof/>
            <w:webHidden/>
          </w:rPr>
          <w:t>38</w:t>
        </w:r>
        <w:r>
          <w:rPr>
            <w:noProof/>
            <w:webHidden/>
          </w:rPr>
          <w:fldChar w:fldCharType="end"/>
        </w:r>
      </w:hyperlink>
    </w:p>
    <w:p w:rsidR="001875E7" w:rsidRDefault="001875E7">
      <w:pPr>
        <w:pStyle w:val="21"/>
        <w:tabs>
          <w:tab w:val="right" w:leader="dot" w:pos="9061"/>
        </w:tabs>
        <w:rPr>
          <w:rFonts w:asciiTheme="minorHAnsi" w:eastAsiaTheme="minorEastAsia" w:hAnsiTheme="minorHAnsi" w:cstheme="minorBidi"/>
          <w:noProof/>
          <w:sz w:val="22"/>
          <w:szCs w:val="22"/>
        </w:rPr>
      </w:pPr>
      <w:hyperlink w:anchor="_Toc125617725" w:history="1">
        <w:r w:rsidRPr="005B4BD1">
          <w:rPr>
            <w:rStyle w:val="a3"/>
            <w:noProof/>
          </w:rPr>
          <w:t>РИА Новости, 25.01.2023, Инфекционист о развитии пандемии: COVID-19 преимущественно будет поражать детей и молодежь</w:t>
        </w:r>
        <w:r>
          <w:rPr>
            <w:noProof/>
            <w:webHidden/>
          </w:rPr>
          <w:tab/>
        </w:r>
        <w:r>
          <w:rPr>
            <w:noProof/>
            <w:webHidden/>
          </w:rPr>
          <w:fldChar w:fldCharType="begin"/>
        </w:r>
        <w:r>
          <w:rPr>
            <w:noProof/>
            <w:webHidden/>
          </w:rPr>
          <w:instrText xml:space="preserve"> PAGEREF _Toc125617725 \h </w:instrText>
        </w:r>
        <w:r>
          <w:rPr>
            <w:noProof/>
            <w:webHidden/>
          </w:rPr>
        </w:r>
        <w:r>
          <w:rPr>
            <w:noProof/>
            <w:webHidden/>
          </w:rPr>
          <w:fldChar w:fldCharType="separate"/>
        </w:r>
        <w:r>
          <w:rPr>
            <w:noProof/>
            <w:webHidden/>
          </w:rPr>
          <w:t>38</w:t>
        </w:r>
        <w:r>
          <w:rPr>
            <w:noProof/>
            <w:webHidden/>
          </w:rPr>
          <w:fldChar w:fldCharType="end"/>
        </w:r>
      </w:hyperlink>
    </w:p>
    <w:p w:rsidR="001875E7" w:rsidRDefault="001875E7">
      <w:pPr>
        <w:pStyle w:val="31"/>
        <w:rPr>
          <w:rFonts w:asciiTheme="minorHAnsi" w:eastAsiaTheme="minorEastAsia" w:hAnsiTheme="minorHAnsi" w:cstheme="minorBidi"/>
          <w:sz w:val="22"/>
          <w:szCs w:val="22"/>
        </w:rPr>
      </w:pPr>
      <w:hyperlink w:anchor="_Toc125617726" w:history="1">
        <w:r w:rsidRPr="005B4BD1">
          <w:rPr>
            <w:rStyle w:val="a3"/>
          </w:rPr>
          <w:t>Коронавирус будет становиться более заразным, но менее опасным, преимущественно он будет поражать детей и лиц молодого возраста, заявил заместитель директора по научной работе ЦНИИ эпидемиологии Роспотребнадзора Александр Горелов, говоря о трендах развития пандемии.</w:t>
        </w:r>
        <w:r>
          <w:rPr>
            <w:webHidden/>
          </w:rPr>
          <w:tab/>
        </w:r>
        <w:r>
          <w:rPr>
            <w:webHidden/>
          </w:rPr>
          <w:fldChar w:fldCharType="begin"/>
        </w:r>
        <w:r>
          <w:rPr>
            <w:webHidden/>
          </w:rPr>
          <w:instrText xml:space="preserve"> PAGEREF _Toc125617726 \h </w:instrText>
        </w:r>
        <w:r>
          <w:rPr>
            <w:webHidden/>
          </w:rPr>
        </w:r>
        <w:r>
          <w:rPr>
            <w:webHidden/>
          </w:rPr>
          <w:fldChar w:fldCharType="separate"/>
        </w:r>
        <w:r>
          <w:rPr>
            <w:webHidden/>
          </w:rPr>
          <w:t>38</w:t>
        </w:r>
        <w:r>
          <w:rPr>
            <w:webHidden/>
          </w:rPr>
          <w:fldChar w:fldCharType="end"/>
        </w:r>
      </w:hyperlink>
    </w:p>
    <w:p w:rsidR="001875E7" w:rsidRDefault="001875E7">
      <w:pPr>
        <w:pStyle w:val="21"/>
        <w:tabs>
          <w:tab w:val="right" w:leader="dot" w:pos="9061"/>
        </w:tabs>
        <w:rPr>
          <w:rFonts w:asciiTheme="minorHAnsi" w:eastAsiaTheme="minorEastAsia" w:hAnsiTheme="minorHAnsi" w:cstheme="minorBidi"/>
          <w:noProof/>
          <w:sz w:val="22"/>
          <w:szCs w:val="22"/>
        </w:rPr>
      </w:pPr>
      <w:hyperlink w:anchor="_Toc125617727" w:history="1">
        <w:r w:rsidRPr="005B4BD1">
          <w:rPr>
            <w:rStyle w:val="a3"/>
            <w:noProof/>
          </w:rPr>
          <w:t>ТАСС, 25.01.2023, В Москве выявили 2 424 случая заражения коронавирусом за сутки, это максимум с 5 октября</w:t>
        </w:r>
        <w:r>
          <w:rPr>
            <w:noProof/>
            <w:webHidden/>
          </w:rPr>
          <w:tab/>
        </w:r>
        <w:r>
          <w:rPr>
            <w:noProof/>
            <w:webHidden/>
          </w:rPr>
          <w:fldChar w:fldCharType="begin"/>
        </w:r>
        <w:r>
          <w:rPr>
            <w:noProof/>
            <w:webHidden/>
          </w:rPr>
          <w:instrText xml:space="preserve"> PAGEREF _Toc125617727 \h </w:instrText>
        </w:r>
        <w:r>
          <w:rPr>
            <w:noProof/>
            <w:webHidden/>
          </w:rPr>
        </w:r>
        <w:r>
          <w:rPr>
            <w:noProof/>
            <w:webHidden/>
          </w:rPr>
          <w:fldChar w:fldCharType="separate"/>
        </w:r>
        <w:r>
          <w:rPr>
            <w:noProof/>
            <w:webHidden/>
          </w:rPr>
          <w:t>38</w:t>
        </w:r>
        <w:r>
          <w:rPr>
            <w:noProof/>
            <w:webHidden/>
          </w:rPr>
          <w:fldChar w:fldCharType="end"/>
        </w:r>
      </w:hyperlink>
    </w:p>
    <w:p w:rsidR="001875E7" w:rsidRDefault="001875E7">
      <w:pPr>
        <w:pStyle w:val="31"/>
        <w:rPr>
          <w:rFonts w:asciiTheme="minorHAnsi" w:eastAsiaTheme="minorEastAsia" w:hAnsiTheme="minorHAnsi" w:cstheme="minorBidi"/>
          <w:sz w:val="22"/>
          <w:szCs w:val="22"/>
        </w:rPr>
      </w:pPr>
      <w:hyperlink w:anchor="_Toc125617728" w:history="1">
        <w:r w:rsidRPr="005B4BD1">
          <w:rPr>
            <w:rStyle w:val="a3"/>
          </w:rPr>
          <w:t>Число подтвержденных случаев заражения коронавирусом в Москве увеличилось за сутки на 2 424 против 1 362 днем ранее, следует из данных, опубликованных на портале стопкоронавирус.рф в среду.</w:t>
        </w:r>
        <w:r>
          <w:rPr>
            <w:webHidden/>
          </w:rPr>
          <w:tab/>
        </w:r>
        <w:r>
          <w:rPr>
            <w:webHidden/>
          </w:rPr>
          <w:fldChar w:fldCharType="begin"/>
        </w:r>
        <w:r>
          <w:rPr>
            <w:webHidden/>
          </w:rPr>
          <w:instrText xml:space="preserve"> PAGEREF _Toc125617728 \h </w:instrText>
        </w:r>
        <w:r>
          <w:rPr>
            <w:webHidden/>
          </w:rPr>
        </w:r>
        <w:r>
          <w:rPr>
            <w:webHidden/>
          </w:rPr>
          <w:fldChar w:fldCharType="separate"/>
        </w:r>
        <w:r>
          <w:rPr>
            <w:webHidden/>
          </w:rPr>
          <w:t>38</w:t>
        </w:r>
        <w:r>
          <w:rPr>
            <w:webHidden/>
          </w:rPr>
          <w:fldChar w:fldCharType="end"/>
        </w:r>
      </w:hyperlink>
    </w:p>
    <w:p w:rsidR="001875E7" w:rsidRDefault="001875E7">
      <w:pPr>
        <w:pStyle w:val="21"/>
        <w:tabs>
          <w:tab w:val="right" w:leader="dot" w:pos="9061"/>
        </w:tabs>
        <w:rPr>
          <w:rFonts w:asciiTheme="minorHAnsi" w:eastAsiaTheme="minorEastAsia" w:hAnsiTheme="minorHAnsi" w:cstheme="minorBidi"/>
          <w:noProof/>
          <w:sz w:val="22"/>
          <w:szCs w:val="22"/>
        </w:rPr>
      </w:pPr>
      <w:hyperlink w:anchor="_Toc125617729" w:history="1">
        <w:r w:rsidRPr="005B4BD1">
          <w:rPr>
            <w:rStyle w:val="a3"/>
            <w:noProof/>
          </w:rPr>
          <w:t>ТАСС, 25.01.2023, В России выявили 6 442 случая заражения коронавирусом за сутки, это максимум с 25 декабря</w:t>
        </w:r>
        <w:r>
          <w:rPr>
            <w:noProof/>
            <w:webHidden/>
          </w:rPr>
          <w:tab/>
        </w:r>
        <w:r>
          <w:rPr>
            <w:noProof/>
            <w:webHidden/>
          </w:rPr>
          <w:fldChar w:fldCharType="begin"/>
        </w:r>
        <w:r>
          <w:rPr>
            <w:noProof/>
            <w:webHidden/>
          </w:rPr>
          <w:instrText xml:space="preserve"> PAGEREF _Toc125617729 \h </w:instrText>
        </w:r>
        <w:r>
          <w:rPr>
            <w:noProof/>
            <w:webHidden/>
          </w:rPr>
        </w:r>
        <w:r>
          <w:rPr>
            <w:noProof/>
            <w:webHidden/>
          </w:rPr>
          <w:fldChar w:fldCharType="separate"/>
        </w:r>
        <w:r>
          <w:rPr>
            <w:noProof/>
            <w:webHidden/>
          </w:rPr>
          <w:t>39</w:t>
        </w:r>
        <w:r>
          <w:rPr>
            <w:noProof/>
            <w:webHidden/>
          </w:rPr>
          <w:fldChar w:fldCharType="end"/>
        </w:r>
      </w:hyperlink>
    </w:p>
    <w:p w:rsidR="001875E7" w:rsidRDefault="001875E7">
      <w:pPr>
        <w:pStyle w:val="31"/>
        <w:rPr>
          <w:rFonts w:asciiTheme="minorHAnsi" w:eastAsiaTheme="minorEastAsia" w:hAnsiTheme="minorHAnsi" w:cstheme="minorBidi"/>
          <w:sz w:val="22"/>
          <w:szCs w:val="22"/>
        </w:rPr>
      </w:pPr>
      <w:hyperlink w:anchor="_Toc125617730" w:history="1">
        <w:r w:rsidRPr="005B4BD1">
          <w:rPr>
            <w:rStyle w:val="a3"/>
          </w:rPr>
          <w:t>Число подтвержденных случаев заражения коронавирусом в России возросло за сутки на 6 442 против 4 702 днем ранее. Об этом сообщили журналистам в среду в федеральном оперативном штабе по борьбе с инфекцией.</w:t>
        </w:r>
        <w:r>
          <w:rPr>
            <w:webHidden/>
          </w:rPr>
          <w:tab/>
        </w:r>
        <w:r>
          <w:rPr>
            <w:webHidden/>
          </w:rPr>
          <w:fldChar w:fldCharType="begin"/>
        </w:r>
        <w:r>
          <w:rPr>
            <w:webHidden/>
          </w:rPr>
          <w:instrText xml:space="preserve"> PAGEREF _Toc125617730 \h </w:instrText>
        </w:r>
        <w:r>
          <w:rPr>
            <w:webHidden/>
          </w:rPr>
        </w:r>
        <w:r>
          <w:rPr>
            <w:webHidden/>
          </w:rPr>
          <w:fldChar w:fldCharType="separate"/>
        </w:r>
        <w:r>
          <w:rPr>
            <w:webHidden/>
          </w:rPr>
          <w:t>39</w:t>
        </w:r>
        <w:r>
          <w:rPr>
            <w:webHidden/>
          </w:rPr>
          <w:fldChar w:fldCharType="end"/>
        </w:r>
      </w:hyperlink>
    </w:p>
    <w:p w:rsidR="00A0290C" w:rsidRDefault="007E785B"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25617656"/>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25617657"/>
      <w:r w:rsidRPr="0045223A">
        <w:t xml:space="preserve">Новости отрасли </w:t>
      </w:r>
      <w:r w:rsidR="00715961" w:rsidRPr="00715961">
        <w:t>НПФ</w:t>
      </w:r>
      <w:bookmarkEnd w:id="20"/>
      <w:bookmarkEnd w:id="21"/>
      <w:bookmarkEnd w:id="25"/>
    </w:p>
    <w:p w:rsidR="00C13725" w:rsidRPr="00527E79" w:rsidRDefault="00C13725" w:rsidP="00C13725">
      <w:pPr>
        <w:pStyle w:val="2"/>
      </w:pPr>
      <w:bookmarkStart w:id="26" w:name="ф1"/>
      <w:bookmarkStart w:id="27" w:name="_Toc125617658"/>
      <w:bookmarkEnd w:id="26"/>
      <w:r w:rsidRPr="00527E79">
        <w:t xml:space="preserve">РИА Новости, 25.01.2023, Совфед разрешил </w:t>
      </w:r>
      <w:r w:rsidR="00715961" w:rsidRPr="00715961">
        <w:t>НПФ</w:t>
      </w:r>
      <w:r w:rsidRPr="00527E79">
        <w:t xml:space="preserve"> оказывать услуги консультантов и агентов на финрынке</w:t>
      </w:r>
      <w:bookmarkEnd w:id="27"/>
    </w:p>
    <w:p w:rsidR="00C13725" w:rsidRPr="00715961" w:rsidRDefault="00C13725" w:rsidP="00715961">
      <w:pPr>
        <w:pStyle w:val="3"/>
      </w:pPr>
      <w:bookmarkStart w:id="28" w:name="_Toc125617659"/>
      <w:r w:rsidRPr="00715961">
        <w:t>Сенаторы на заседании палаты в среду одобрили закон, позволяющий негосударственным пенсионным фондам (</w:t>
      </w:r>
      <w:r w:rsidR="00715961" w:rsidRPr="00715961">
        <w:t>НПФ</w:t>
      </w:r>
      <w:r w:rsidRPr="00715961">
        <w:t>) оказывать информационно-консультационные и агентские услуги в сфере финансового рынка.</w:t>
      </w:r>
      <w:bookmarkEnd w:id="28"/>
    </w:p>
    <w:p w:rsidR="00C13725" w:rsidRDefault="00C13725" w:rsidP="00C13725">
      <w:r>
        <w:t xml:space="preserve">Документ разрешает </w:t>
      </w:r>
      <w:r w:rsidR="00715961" w:rsidRPr="00715961">
        <w:rPr>
          <w:b/>
        </w:rPr>
        <w:t>НПФ</w:t>
      </w:r>
      <w:r>
        <w:t xml:space="preserve"> совмещать консультационные и информационные услуги в сфере финрынка, а также деятельность в интересах другого лица на основе агентского договора с деятельностью по негосударственному пенсионному обеспечению (НПО) и обязательному пенсионному страхованию (ОПС). При этом </w:t>
      </w:r>
      <w:r w:rsidR="00715961" w:rsidRPr="00715961">
        <w:rPr>
          <w:b/>
        </w:rPr>
        <w:t>НПФ</w:t>
      </w:r>
      <w:r>
        <w:t xml:space="preserve"> смогут выступать агентами при выдаче, погашении и обмене инвестиционных паев.</w:t>
      </w:r>
    </w:p>
    <w:p w:rsidR="00C13725" w:rsidRDefault="00C13725" w:rsidP="00C13725">
      <w:r>
        <w:t xml:space="preserve">Эти новые услуги </w:t>
      </w:r>
      <w:r w:rsidR="00715961" w:rsidRPr="00715961">
        <w:rPr>
          <w:b/>
        </w:rPr>
        <w:t>НПФ</w:t>
      </w:r>
      <w:r>
        <w:t xml:space="preserve"> сможет оказывать лишь при условии, что размер его вознаграждения от них в совокупности за год не превышает 50% среднего за три предшествующих года совокупного размера оплаты его услуг от деятельности по НПО и ОПС. Контролировать соблюдение этого ограничения должен будет Банк России.</w:t>
      </w:r>
    </w:p>
    <w:p w:rsidR="00C13725" w:rsidRDefault="00C13725" w:rsidP="00C13725">
      <w:r>
        <w:t xml:space="preserve">Помимо этого, </w:t>
      </w:r>
      <w:r w:rsidR="00715961" w:rsidRPr="00715961">
        <w:rPr>
          <w:b/>
        </w:rPr>
        <w:t>НПФ</w:t>
      </w:r>
      <w:r>
        <w:t xml:space="preserve"> сможет действовать в качестве агента лишь при одновременном соблюдении ряда требований. Так, по агентскому договору фонд сможет только заключать, сопровождать, изменять и расторгать договора от имени и за счет принципала-юрлица. Кроме того, фонд не несет ответственности по договорам, заключенным им в качестве агента с третьими лицами. Также, фонд не вправе получать от третьих лиц исполнение обязательств по договорам, которые он заключил в качестве агента.</w:t>
      </w:r>
    </w:p>
    <w:p w:rsidR="00C13725" w:rsidRDefault="00C13725" w:rsidP="00C13725">
      <w:r>
        <w:t xml:space="preserve">Эти ограничения должны исключить дополнительные риски, связанные с осуществлением агентской деятельности, как у клиентов </w:t>
      </w:r>
      <w:r w:rsidR="00715961" w:rsidRPr="00715961">
        <w:rPr>
          <w:b/>
        </w:rPr>
        <w:t>НПФ</w:t>
      </w:r>
      <w:r>
        <w:t>, так и у самого фонда. Закон должен вступить в силу через 10 дней после его официального опубликования.</w:t>
      </w:r>
    </w:p>
    <w:p w:rsidR="00D1642B" w:rsidRDefault="00C13725" w:rsidP="00C13725">
      <w:r>
        <w:t xml:space="preserve">Расширение видов деятельности </w:t>
      </w:r>
      <w:r w:rsidR="00715961" w:rsidRPr="00715961">
        <w:rPr>
          <w:b/>
        </w:rPr>
        <w:t>НПФ</w:t>
      </w:r>
      <w:r>
        <w:t xml:space="preserve"> должно облегчить и удешевить взаимодействие </w:t>
      </w:r>
      <w:r w:rsidR="00715961" w:rsidRPr="00715961">
        <w:rPr>
          <w:b/>
        </w:rPr>
        <w:t>НПФ</w:t>
      </w:r>
      <w:r>
        <w:t xml:space="preserve">, клиентов и работодателей, повысить конкурентоспособность </w:t>
      </w:r>
      <w:r w:rsidR="00715961" w:rsidRPr="00715961">
        <w:rPr>
          <w:b/>
        </w:rPr>
        <w:t>НПФ</w:t>
      </w:r>
      <w:r>
        <w:t xml:space="preserve"> на рынке накоплений и сбережений посредством интеграции с поставщиками услуг, а НПО превратится </w:t>
      </w:r>
      <w:r w:rsidR="00715961">
        <w:t>«</w:t>
      </w:r>
      <w:r>
        <w:t>в драйвер развития пенсионного рынка и смежных рынков сбережений и социальных услуг</w:t>
      </w:r>
      <w:r w:rsidR="00715961">
        <w:t>»</w:t>
      </w:r>
      <w:r>
        <w:t>, говорится в пояснительной записке к документу.</w:t>
      </w:r>
    </w:p>
    <w:p w:rsidR="00C13725" w:rsidRPr="00527E79" w:rsidRDefault="00C13725" w:rsidP="00C13725">
      <w:pPr>
        <w:pStyle w:val="2"/>
      </w:pPr>
      <w:bookmarkStart w:id="29" w:name="_Toc125617660"/>
      <w:r w:rsidRPr="00527E79">
        <w:lastRenderedPageBreak/>
        <w:t xml:space="preserve">ТАСС, 25.01.2023, Совфед одобрил закон, расширяющий виды деятельности </w:t>
      </w:r>
      <w:r w:rsidR="00715961" w:rsidRPr="00715961">
        <w:t>НПФ</w:t>
      </w:r>
      <w:bookmarkEnd w:id="29"/>
    </w:p>
    <w:p w:rsidR="00C13725" w:rsidRPr="00715961" w:rsidRDefault="00C13725" w:rsidP="00715961">
      <w:pPr>
        <w:pStyle w:val="3"/>
      </w:pPr>
      <w:bookmarkStart w:id="30" w:name="_Toc125617661"/>
      <w:r w:rsidRPr="00715961">
        <w:t>Совет Федерации на заседании в среду одобрил закон о расширении возможностей негосударственных пенсионных фондов (</w:t>
      </w:r>
      <w:r w:rsidR="00715961" w:rsidRPr="00715961">
        <w:t>НПФ</w:t>
      </w:r>
      <w:r w:rsidRPr="00715961">
        <w:t>) за счет допуска их к дополнительным видам деятельности в сфере финансового рынка.</w:t>
      </w:r>
      <w:bookmarkEnd w:id="30"/>
    </w:p>
    <w:p w:rsidR="00C13725" w:rsidRDefault="00C13725" w:rsidP="00C13725">
      <w:r>
        <w:t xml:space="preserve">Сейчас для </w:t>
      </w:r>
      <w:r w:rsidR="00715961" w:rsidRPr="00715961">
        <w:rPr>
          <w:b/>
        </w:rPr>
        <w:t>НПФ</w:t>
      </w:r>
      <w:r>
        <w:t xml:space="preserve"> предусмотрен закрытый перечень допустимых видов деятельности: негосударственное пенсионное обеспечение, в том числе досрочное негосударственное пенсионное обеспечение, и обязательное пенсионное страхование. Прочие виды деятельности запрещены. Одобренный закон предусматривает возможность </w:t>
      </w:r>
      <w:r w:rsidR="00715961" w:rsidRPr="00715961">
        <w:rPr>
          <w:b/>
        </w:rPr>
        <w:t>НПФ</w:t>
      </w:r>
      <w:r>
        <w:t xml:space="preserve"> совмещать оказание пенсионных и информационно-консультативных услуг в сфере финансового рынка, а также действовать в качестве агента. Предлагается включить </w:t>
      </w:r>
      <w:r w:rsidR="00715961" w:rsidRPr="00715961">
        <w:rPr>
          <w:b/>
        </w:rPr>
        <w:t>НПФ</w:t>
      </w:r>
      <w:r>
        <w:t xml:space="preserve"> в перечень лиц, которые могут выступать агентами по выдаче, погашению и обмену инвестиционных паев. Такое совмещение деятельности будет организовано на основании договоров оказания информационно-консультативных услуг и агентских договоров.</w:t>
      </w:r>
    </w:p>
    <w:p w:rsidR="00C13725" w:rsidRDefault="00C13725" w:rsidP="00C13725">
      <w:r>
        <w:t>Фонд вправе действовать в качестве агента, если совершает по агентскому договору юридические и иные действия по заключению, сопровождению, изменению и расторжению договоров от имени и за счет второй стороны договора - юридического лица.</w:t>
      </w:r>
    </w:p>
    <w:p w:rsidR="00C13725" w:rsidRDefault="00C13725" w:rsidP="00C13725">
      <w:r>
        <w:t>Закон предусматривает, что фонд вправе оказывать информационно-консультативные услуги в сфере финансового рынка, а также действовать в качестве агента только при условии, что размер его вознаграждения от такой деятельности в текущем году в совокупности не превышает 50% от среднего совокупного размера оплаты услуг фонда за три предшествующих календарных года. Контролировать соблюдение этих ограничений будет Банк России.</w:t>
      </w:r>
    </w:p>
    <w:p w:rsidR="00C13725" w:rsidRDefault="00C13725" w:rsidP="00C13725">
      <w:r>
        <w:t xml:space="preserve">Новые полномочия </w:t>
      </w:r>
      <w:r w:rsidR="00715961" w:rsidRPr="00715961">
        <w:rPr>
          <w:b/>
        </w:rPr>
        <w:t>НПФ</w:t>
      </w:r>
      <w:r>
        <w:t xml:space="preserve"> помогут им стать более рыночными, отмечал ранее глава комитета Госдумы по финансовому рынку Анатолий Аксаков. Как говорится в заключении комитета Совфеда по бюджету и финансовым рынкам, закон позволит повысить конкурентоспособность </w:t>
      </w:r>
      <w:r w:rsidR="00715961" w:rsidRPr="00715961">
        <w:rPr>
          <w:b/>
        </w:rPr>
        <w:t>НПФ</w:t>
      </w:r>
      <w:r>
        <w:t xml:space="preserve"> за счет более широкого спектра предоставляемых пенсионных и других финансовых услуг. По мнению сенаторов из комитета СФ по экономической политике, расширение видов деятельности существенно облегчит и удешевит процесс взаимодействия </w:t>
      </w:r>
      <w:r w:rsidR="00715961" w:rsidRPr="00715961">
        <w:rPr>
          <w:b/>
        </w:rPr>
        <w:t>НПФ</w:t>
      </w:r>
      <w:r>
        <w:t xml:space="preserve">, участников по негосударственному пенсионному обеспечению и работодателей, так как </w:t>
      </w:r>
      <w:r w:rsidR="00715961" w:rsidRPr="00715961">
        <w:rPr>
          <w:b/>
        </w:rPr>
        <w:t>НПФ</w:t>
      </w:r>
      <w:r>
        <w:t xml:space="preserve"> будет восприниматься в качестве единого окна для предоставления пенсионных и комплементарных услуг. </w:t>
      </w:r>
    </w:p>
    <w:p w:rsidR="00C13725" w:rsidRDefault="00715961" w:rsidP="00C13725">
      <w:hyperlink r:id="rId11" w:history="1">
        <w:r w:rsidR="00C13725" w:rsidRPr="007A5A51">
          <w:rPr>
            <w:rStyle w:val="a3"/>
          </w:rPr>
          <w:t>https://tass.ru/ekonomika/16880763</w:t>
        </w:r>
      </w:hyperlink>
      <w:r w:rsidR="00C13725">
        <w:t xml:space="preserve"> </w:t>
      </w:r>
    </w:p>
    <w:p w:rsidR="006D2489" w:rsidRPr="00527E79" w:rsidRDefault="006D2489" w:rsidP="006D2489">
      <w:pPr>
        <w:pStyle w:val="2"/>
      </w:pPr>
      <w:bookmarkStart w:id="31" w:name="_Toc125617662"/>
      <w:r w:rsidRPr="00527E79">
        <w:lastRenderedPageBreak/>
        <w:t xml:space="preserve">Банки.ру, 25.01.2023, </w:t>
      </w:r>
      <w:r w:rsidR="00715961" w:rsidRPr="00715961">
        <w:t>НПФ</w:t>
      </w:r>
      <w:r w:rsidRPr="00527E79">
        <w:t xml:space="preserve"> получили разрешение оказывать дополнительные услуги своим клиентам</w:t>
      </w:r>
      <w:bookmarkEnd w:id="31"/>
    </w:p>
    <w:p w:rsidR="006D2489" w:rsidRPr="00715961" w:rsidRDefault="006D2489" w:rsidP="00715961">
      <w:pPr>
        <w:pStyle w:val="3"/>
      </w:pPr>
      <w:bookmarkStart w:id="32" w:name="_Toc125617663"/>
      <w:r w:rsidRPr="00715961">
        <w:t>Негосударственные пенсионные фонды (</w:t>
      </w:r>
      <w:r w:rsidR="00715961" w:rsidRPr="00715961">
        <w:t>НПФ</w:t>
      </w:r>
      <w:r w:rsidRPr="00715961">
        <w:t xml:space="preserve">) смогут совмещать основную деятельность с оказанием информационно-консультативных услуг в сфере финансового рынка, а также выступать агентами разных компаний. Расширение сфер деятельности </w:t>
      </w:r>
      <w:r w:rsidR="00715961" w:rsidRPr="00715961">
        <w:t>НПФ</w:t>
      </w:r>
      <w:r w:rsidRPr="00715961">
        <w:t xml:space="preserve"> предусмотрено законом, который одобрил Совет Федерации.</w:t>
      </w:r>
      <w:bookmarkEnd w:id="32"/>
    </w:p>
    <w:p w:rsidR="006D2489" w:rsidRDefault="006D2489" w:rsidP="006D2489">
      <w:r>
        <w:t xml:space="preserve">В Центробанке напомнили, что сейчас </w:t>
      </w:r>
      <w:r w:rsidR="00715961" w:rsidRPr="00715961">
        <w:rPr>
          <w:b/>
        </w:rPr>
        <w:t>НПФ</w:t>
      </w:r>
      <w:r>
        <w:t xml:space="preserve"> занимаются только негосударственным пенсионным обеспечением (НПО) и обязательным пенсионным страхованием (ОПС). Ограничение видов деятельности существенно снижало их конкурентоспособность на рынках накоплений и сбережений. </w:t>
      </w:r>
      <w:r w:rsidR="00715961">
        <w:t>«</w:t>
      </w:r>
      <w:r>
        <w:t xml:space="preserve">Новые возможности позволят негосударственным пенсионным фондам стать </w:t>
      </w:r>
      <w:r w:rsidR="00715961">
        <w:t>«</w:t>
      </w:r>
      <w:r>
        <w:t>единым окном</w:t>
      </w:r>
      <w:r w:rsidR="00715961">
        <w:t>»</w:t>
      </w:r>
      <w:r>
        <w:t xml:space="preserve"> для предоставления своим клиентам не только пенсионных, но и иных социальных услуг и сервисов (страхование, медицина, патронаж, услуги пансионатов и так далее)</w:t>
      </w:r>
      <w:r w:rsidR="00715961">
        <w:t>»</w:t>
      </w:r>
      <w:r>
        <w:t>, — отмечает регулятор.</w:t>
      </w:r>
    </w:p>
    <w:p w:rsidR="006D2489" w:rsidRDefault="006D2489" w:rsidP="006D2489">
      <w:r>
        <w:t xml:space="preserve">В то же время в ЦБ уточнили, что непрофильной деятельностью можно будет заниматься лишь при условии, что годовое вознаграждение за такую работу не превысит 50% от среднего совокупного размера оплаты услуг от НПО и ОПС за три предыдущих года. При этом </w:t>
      </w:r>
      <w:r w:rsidR="00715961" w:rsidRPr="00715961">
        <w:rPr>
          <w:b/>
        </w:rPr>
        <w:t>НПФ</w:t>
      </w:r>
      <w:r>
        <w:t xml:space="preserve"> не вправе принимать оплату от клиентов за услуги провайдеров, и они не несут ответственности за их ненадлежащее исполнение. Эти ограничения должны исключить дополнительные риски у фондов и обеспечить их финансовую устойчивость.</w:t>
      </w:r>
    </w:p>
    <w:p w:rsidR="006D2489" w:rsidRDefault="00715961" w:rsidP="006D2489">
      <w:r>
        <w:t>«</w:t>
      </w:r>
      <w:r w:rsidR="006D2489">
        <w:t>Данный закон стал первым шагом на пути реализации инициатив, изложенных в докладе Банка России по совмещению видов деятельности. Он вступит в силу по истечении 10 дней после официального опубликования</w:t>
      </w:r>
      <w:r>
        <w:t>»</w:t>
      </w:r>
      <w:r w:rsidR="006D2489">
        <w:t>, — говорится в сообщении ЦБ.</w:t>
      </w:r>
    </w:p>
    <w:p w:rsidR="006D2489" w:rsidRDefault="00715961" w:rsidP="006D2489">
      <w:hyperlink r:id="rId12" w:history="1">
        <w:r w:rsidR="006D2489" w:rsidRPr="007A5A51">
          <w:rPr>
            <w:rStyle w:val="a3"/>
          </w:rPr>
          <w:t>https://www.banki.ru/news/lenta/?id=10979188</w:t>
        </w:r>
      </w:hyperlink>
      <w:r w:rsidR="006D2489">
        <w:t xml:space="preserve"> </w:t>
      </w:r>
    </w:p>
    <w:p w:rsidR="00C13725" w:rsidRPr="00527E79" w:rsidRDefault="00C13725" w:rsidP="00C13725">
      <w:pPr>
        <w:pStyle w:val="2"/>
      </w:pPr>
      <w:bookmarkStart w:id="33" w:name="_Toc125617664"/>
      <w:r w:rsidRPr="00527E79">
        <w:t>Эксперт, 25.01.2023, Негосударственным пенсионным фондам расширят полномочия</w:t>
      </w:r>
      <w:bookmarkEnd w:id="33"/>
    </w:p>
    <w:p w:rsidR="00C13725" w:rsidRPr="00715961" w:rsidRDefault="00C13725" w:rsidP="00715961">
      <w:pPr>
        <w:pStyle w:val="3"/>
      </w:pPr>
      <w:bookmarkStart w:id="34" w:name="_Toc125617665"/>
      <w:r w:rsidRPr="00715961">
        <w:t>Совет Федерации одобрил закон о расширении возможностей негосударственных пенсионных фондов (</w:t>
      </w:r>
      <w:r w:rsidR="00715961" w:rsidRPr="00715961">
        <w:t>НПФ</w:t>
      </w:r>
      <w:r w:rsidRPr="00715961">
        <w:t xml:space="preserve">) за счет допуска их к дополнительным видам деятельности в сфере финансового рынка. Это позволит </w:t>
      </w:r>
      <w:r w:rsidR="00715961" w:rsidRPr="00715961">
        <w:t>НПФ</w:t>
      </w:r>
      <w:r w:rsidRPr="00715961">
        <w:t xml:space="preserve"> стать </w:t>
      </w:r>
      <w:r w:rsidR="00715961" w:rsidRPr="00715961">
        <w:t>«</w:t>
      </w:r>
      <w:r w:rsidRPr="00715961">
        <w:t>единым окном</w:t>
      </w:r>
      <w:r w:rsidR="00715961" w:rsidRPr="00715961">
        <w:t>»</w:t>
      </w:r>
      <w:r w:rsidRPr="00715961">
        <w:t xml:space="preserve"> для предоставления своим клиентам не только пенсионных, но и иных социальных услуг и сервисов (страхование, медицина, патронаж, услуги пансионатов и так далее), уточнили в пресс-службе ЦБ.</w:t>
      </w:r>
      <w:bookmarkEnd w:id="34"/>
    </w:p>
    <w:p w:rsidR="00C13725" w:rsidRDefault="00715961" w:rsidP="00C13725">
      <w:r>
        <w:t>«</w:t>
      </w:r>
      <w:r w:rsidRPr="00715961">
        <w:rPr>
          <w:b/>
        </w:rPr>
        <w:t>НПФ</w:t>
      </w:r>
      <w:r w:rsidR="00C13725">
        <w:t xml:space="preserve"> разрешили совмещать основную деятельность с оказанием информационно-консультативных услуг в сфере финансового рынка, а также выступать агентами разных компаний. Сейчас </w:t>
      </w:r>
      <w:r w:rsidRPr="00715961">
        <w:rPr>
          <w:b/>
        </w:rPr>
        <w:t>НПФ</w:t>
      </w:r>
      <w:r w:rsidR="00C13725">
        <w:t xml:space="preserve"> занимаются только негосударственным пенсионным обеспечением (НПО) и обязательным пенсионным страхованием (ОПС). Такая закрытая модель существенно снижает их конкурентоспособность на рынках накоплений и сбережений</w:t>
      </w:r>
      <w:r>
        <w:t>»</w:t>
      </w:r>
      <w:r w:rsidR="00C13725">
        <w:t>, — отметили в Центробанке.</w:t>
      </w:r>
    </w:p>
    <w:p w:rsidR="00C13725" w:rsidRDefault="00C13725" w:rsidP="00C13725">
      <w:r>
        <w:t xml:space="preserve">В частности, </w:t>
      </w:r>
      <w:r w:rsidR="00715961" w:rsidRPr="00715961">
        <w:rPr>
          <w:b/>
        </w:rPr>
        <w:t>НПФ</w:t>
      </w:r>
      <w:r>
        <w:t xml:space="preserve"> планируется включить в перечень лиц, которые могут выступать агентами по выдаче, погашению и обмену инвестиционных паев. При этом есть </w:t>
      </w:r>
      <w:r>
        <w:lastRenderedPageBreak/>
        <w:t xml:space="preserve">условие — непрофильной деятельностью можно будет заниматься, если годовое вознаграждение за такую работу не превысит 50% от среднего совокупного размера оплаты услуг от НПО и ОПС за три предыдущих года. Кроме того, </w:t>
      </w:r>
      <w:r w:rsidR="00715961" w:rsidRPr="00715961">
        <w:rPr>
          <w:b/>
        </w:rPr>
        <w:t>НПФ</w:t>
      </w:r>
      <w:r>
        <w:t xml:space="preserve"> не сможет принимать оплату от клиентов за услуги провайдеров, и не будет нести ответственность за их ненадлежащее исполнение. Эти ограничения должны исключить дополнительные риски у фондов и обеспечить их финансовую устойчивость, подчеркнул регулятор.</w:t>
      </w:r>
    </w:p>
    <w:p w:rsidR="00C13725" w:rsidRDefault="00715961" w:rsidP="00C13725">
      <w:hyperlink r:id="rId13" w:history="1">
        <w:r w:rsidR="00C13725" w:rsidRPr="007A5A51">
          <w:rPr>
            <w:rStyle w:val="a3"/>
          </w:rPr>
          <w:t>https://expert.ru/2023/01/25/negosudarstvennym-pensionnym-fondam-rasshiryat-polnomochiya/?ny=&amp;utm_source=yxnews&amp;utm_medium=desktop&amp;utm_referrer=https%3A%2F%2Fdzen.ru%2Fnews%2Fsearch%3Ftext%3D</w:t>
        </w:r>
      </w:hyperlink>
    </w:p>
    <w:p w:rsidR="000C7394" w:rsidRPr="00527E79" w:rsidRDefault="000C7394" w:rsidP="000C7394">
      <w:pPr>
        <w:pStyle w:val="2"/>
      </w:pPr>
      <w:bookmarkStart w:id="35" w:name="ф2"/>
      <w:bookmarkStart w:id="36" w:name="_Toc125617666"/>
      <w:bookmarkEnd w:id="35"/>
      <w:r w:rsidRPr="00527E79">
        <w:t>ТАСС, 25.01.2023, Более 50% опрошенной молодежи хочет зарплату на пике карьеры от 100 тыс. рублей в месяц</w:t>
      </w:r>
      <w:bookmarkEnd w:id="36"/>
    </w:p>
    <w:p w:rsidR="000C7394" w:rsidRPr="00715961" w:rsidRDefault="000C7394" w:rsidP="00715961">
      <w:pPr>
        <w:pStyle w:val="3"/>
      </w:pPr>
      <w:bookmarkStart w:id="37" w:name="_Toc125617667"/>
      <w:r w:rsidRPr="00715961">
        <w:t xml:space="preserve">Большинство молодых россиян считают, что зарабатывать на пике карьеры нужно от 100 до 500 тыс. рублей в месяц. Это следует из результатов опроса, проведенного </w:t>
      </w:r>
      <w:r w:rsidR="00715961" w:rsidRPr="00715961">
        <w:t>«</w:t>
      </w:r>
      <w:r w:rsidRPr="00715961">
        <w:t>Работа.ру</w:t>
      </w:r>
      <w:r w:rsidR="00715961" w:rsidRPr="00715961">
        <w:t>»</w:t>
      </w:r>
      <w:r w:rsidRPr="00715961">
        <w:t xml:space="preserve"> и </w:t>
      </w:r>
      <w:r w:rsidR="00715961" w:rsidRPr="00715961">
        <w:t>«</w:t>
      </w:r>
      <w:r w:rsidRPr="00715961">
        <w:t>Сбер</w:t>
      </w:r>
      <w:r w:rsidR="00715961" w:rsidRPr="00715961">
        <w:t>НПФ»</w:t>
      </w:r>
      <w:r w:rsidRPr="00715961">
        <w:t xml:space="preserve"> (есть в распоряжении ТАСС).</w:t>
      </w:r>
      <w:bookmarkEnd w:id="37"/>
    </w:p>
    <w:p w:rsidR="000C7394" w:rsidRDefault="00715961" w:rsidP="000C7394">
      <w:r>
        <w:t>«</w:t>
      </w:r>
      <w:r w:rsidR="000C7394">
        <w:t>Больше половины респондентов (54%) считают, что на пике зарплата должна составлять от 100 до 500 тыс. рублей в месяц и больше. Из них 29% отметили, что рассчитывают на доход от 100 до 200 тыс. рублей, 13% - от 200 до 300 тыс. рублей, 6% - от 300 до 500 тыс. рублей и столько же - от 500 тыс. рублей</w:t>
      </w:r>
      <w:r>
        <w:t>»</w:t>
      </w:r>
      <w:r w:rsidR="000C7394">
        <w:t>, - говорится в материалах опроса.</w:t>
      </w:r>
    </w:p>
    <w:p w:rsidR="000C7394" w:rsidRDefault="000C7394" w:rsidP="000C7394">
      <w:r>
        <w:t>Как показало исследование, 27% молодых россиян считают, что вершины в карьере можно достичь в 36-40 лет. Еще 25% респондентов думают, что пик наступает позже - в 41-45 лет, а 19% сошлись во мнении, что наибольших успехов в работе можно добиться в 46-50 лет. А 13% участников исследования уверены, что карьерный пик наступает уже в 31-35 лет, 11% полагают, что для этого надо быть старше 50 лет.</w:t>
      </w:r>
    </w:p>
    <w:p w:rsidR="000C7394" w:rsidRDefault="000C7394" w:rsidP="000C7394">
      <w:r>
        <w:t>Также 30% участников исследования отметили, что, достигнув пика карьерного роста, они хотят продолжать работать на той же должности в той же компании. При этом 20% опрошенных хотели бы сменить работодателя, а 16% - профессию. 15% респондентов в возрасте карьерного пика мечтают открыть собственный бизнес, 11% - начать давать профессиональные консультации. 5% опрошенных отметили, что на вершине карьеры хотели бы совсем бросить работу и выйти на пенсию, а 4% планируют развивать уже открытый собственный бизнес.</w:t>
      </w:r>
    </w:p>
    <w:p w:rsidR="000C7394" w:rsidRDefault="000C7394" w:rsidP="000C7394">
      <w:r>
        <w:t>Что касается подготовки к выходу на пенсию, то 41% респондентов считает, что за время карьерного пика надо успеть накопить больше 10 млн рублей для комфортной жизни после его окончания. Почти каждый пятый (19%) отметил, что накопления перед выходом на пенсию должны составить 5-10 млн рублей, а 15% уверены, что достаточно 3-5 млн. По мнению 43% молодых респондентов, откладывать средства на жизнь после выхода на пенсию надо начинать в 25-30 лет. Причем 29% опрошенных уже делают такие накопления, 15% собираются копить в этом году, а 19% планируют начать откладывать деньги на пенсию через несколько лет.</w:t>
      </w:r>
    </w:p>
    <w:p w:rsidR="000C7394" w:rsidRDefault="00715961" w:rsidP="000C7394">
      <w:r>
        <w:t>«</w:t>
      </w:r>
      <w:r w:rsidR="000C7394">
        <w:t xml:space="preserve">Опрос показал, что, несмотря на молодой возраст, наши респонденты отметили традиционные способы накоплений на комфортную жизнь на пенсии (можно было </w:t>
      </w:r>
      <w:r w:rsidR="000C7394">
        <w:lastRenderedPageBreak/>
        <w:t xml:space="preserve">выбрать несколько вариантов). Это недвижимость (66%), ценные бумаги (31%) и банковские накопления (26%). Почти четверть опрошенных (23%) выбрала наличные сбережения, а 8% - пенсионные продукты </w:t>
      </w:r>
      <w:r w:rsidRPr="00715961">
        <w:rPr>
          <w:b/>
        </w:rPr>
        <w:t>НПФ</w:t>
      </w:r>
      <w:r w:rsidR="000C7394">
        <w:t>. Лучше всего использовать разные финансовые инструменты - диверсифицировать ваш пенсионный портфель сбережений</w:t>
      </w:r>
      <w:r>
        <w:t>»</w:t>
      </w:r>
      <w:r w:rsidR="000C7394">
        <w:t xml:space="preserve">, - сказал руководитель направления </w:t>
      </w:r>
      <w:r>
        <w:t>«</w:t>
      </w:r>
      <w:r w:rsidR="000C7394">
        <w:t>Сбер</w:t>
      </w:r>
      <w:r w:rsidRPr="00715961">
        <w:rPr>
          <w:b/>
        </w:rPr>
        <w:t>НПФ</w:t>
      </w:r>
      <w:r>
        <w:t>»</w:t>
      </w:r>
      <w:r w:rsidR="000C7394">
        <w:t xml:space="preserve"> Тимур Гилязов. </w:t>
      </w:r>
    </w:p>
    <w:p w:rsidR="000C7394" w:rsidRPr="000663F1" w:rsidRDefault="00715961" w:rsidP="000C7394">
      <w:hyperlink r:id="rId14" w:history="1">
        <w:r w:rsidR="000C7394" w:rsidRPr="007A5A51">
          <w:rPr>
            <w:rStyle w:val="a3"/>
          </w:rPr>
          <w:t>https://tass.ru/obschestvo/16877311</w:t>
        </w:r>
      </w:hyperlink>
      <w:r w:rsidR="000C7394">
        <w:t xml:space="preserve"> </w:t>
      </w:r>
    </w:p>
    <w:p w:rsidR="00D94D15" w:rsidRDefault="00D94D15" w:rsidP="00D94D15">
      <w:pPr>
        <w:pStyle w:val="10"/>
      </w:pPr>
      <w:bookmarkStart w:id="38" w:name="_Toc99271691"/>
      <w:bookmarkStart w:id="39" w:name="_Toc99318654"/>
      <w:bookmarkStart w:id="40" w:name="_Toc99318783"/>
      <w:bookmarkStart w:id="41" w:name="_Toc396864672"/>
      <w:bookmarkStart w:id="42" w:name="_Toc125617668"/>
      <w:r>
        <w:t>Н</w:t>
      </w:r>
      <w:r w:rsidRPr="00880858">
        <w:t>овости развити</w:t>
      </w:r>
      <w:r>
        <w:t>я</w:t>
      </w:r>
      <w:r w:rsidRPr="00880858">
        <w:t xml:space="preserve"> системы обязательного пенсионного страхования и страховой пенсии</w:t>
      </w:r>
      <w:bookmarkEnd w:id="38"/>
      <w:bookmarkEnd w:id="39"/>
      <w:bookmarkEnd w:id="40"/>
      <w:bookmarkEnd w:id="42"/>
    </w:p>
    <w:p w:rsidR="000663F1" w:rsidRPr="00527E79" w:rsidRDefault="000663F1" w:rsidP="000663F1">
      <w:pPr>
        <w:pStyle w:val="2"/>
      </w:pPr>
      <w:bookmarkStart w:id="43" w:name="ф3"/>
      <w:bookmarkStart w:id="44" w:name="_Toc125617669"/>
      <w:bookmarkEnd w:id="43"/>
      <w:r w:rsidRPr="00527E79">
        <w:t>Вечерняя Москва, 25.01.2023, Россияне не смогут уйти на пенсию по возрасту в 2023 году</w:t>
      </w:r>
      <w:bookmarkEnd w:id="44"/>
    </w:p>
    <w:p w:rsidR="000663F1" w:rsidRDefault="000663F1" w:rsidP="00715961">
      <w:pPr>
        <w:pStyle w:val="3"/>
      </w:pPr>
      <w:bookmarkStart w:id="45" w:name="_Toc125617670"/>
      <w:r>
        <w:t>Россияне не смогут выйти на пенсию по возрасту в этом году. Об этом стало известно в среду, 25 января. Такая ситуация будет также в 2025 и 2027 годах. Причиной является наступивший экватор пенсионной реформы, увеличившей возраст выхода на пенсию. Переходный период будет сохраняться до 2028 года.</w:t>
      </w:r>
      <w:bookmarkEnd w:id="45"/>
    </w:p>
    <w:p w:rsidR="000663F1" w:rsidRDefault="000663F1" w:rsidP="000663F1">
      <w:r>
        <w:t>При этом право на досрочную пенсию останется у некоторых граждан: среди них безработные предпенсионеры, обладатели длительного трудового стажа, многодетные матери, сотрудники вредных и опасных производств, жители Крайнего Севера и работники культуры, образования и здравоохранения.</w:t>
      </w:r>
    </w:p>
    <w:p w:rsidR="000663F1" w:rsidRDefault="000663F1" w:rsidP="000663F1">
      <w:r>
        <w:t>С 2023 года в стране начали действовать новые правила доставки пенсий. Доцент кафедры статистики Российского экономического университета имени Плеханова Ольга Лебединская отметила, что раньше почтальоны приносили пенсию только раз в месяц.</w:t>
      </w:r>
    </w:p>
    <w:p w:rsidR="000663F1" w:rsidRDefault="000663F1" w:rsidP="000663F1">
      <w:r>
        <w:t xml:space="preserve">До этого председатель президиума Союза пенсионеров России Валерий Рязанский рассказал </w:t>
      </w:r>
      <w:r w:rsidR="00715961">
        <w:t>«</w:t>
      </w:r>
      <w:r>
        <w:t>ВМ</w:t>
      </w:r>
      <w:r w:rsidR="00715961">
        <w:t>»</w:t>
      </w:r>
      <w:r>
        <w:t>, что приемлемый размер пенсий для россиян составляет 2–2,5 прожиточного минимума. Он отметил, что в стране нужно сформировать дополнительные источники для повышения уровня выплат.</w:t>
      </w:r>
    </w:p>
    <w:p w:rsidR="00D1642B" w:rsidRDefault="00715961" w:rsidP="000663F1">
      <w:hyperlink r:id="rId15" w:history="1">
        <w:r w:rsidR="000663F1" w:rsidRPr="007A5A51">
          <w:rPr>
            <w:rStyle w:val="a3"/>
          </w:rPr>
          <w:t>https://vm.ru/news/1027621-rossiyane-ne-smogut-ujti-na-pensiyu-po-vozrastu-v-2023-godu?utm_source=yxnews&amp;utm_medium=desktop&amp;utm_referrer=https%3A%2F%2Fdzen.ru%2Fnews%2Fsearch%3Ftext%3D</w:t>
        </w:r>
      </w:hyperlink>
    </w:p>
    <w:p w:rsidR="00C557CD" w:rsidRPr="00527E79" w:rsidRDefault="00C557CD" w:rsidP="00C557CD">
      <w:pPr>
        <w:pStyle w:val="2"/>
      </w:pPr>
      <w:bookmarkStart w:id="46" w:name="ф4"/>
      <w:bookmarkStart w:id="47" w:name="_Toc125617671"/>
      <w:bookmarkEnd w:id="46"/>
      <w:r w:rsidRPr="00527E79">
        <w:lastRenderedPageBreak/>
        <w:t>ПРАЙМ, 25.01.2023, Россиян предупредили об изменениях в нормах для ветеранов труда</w:t>
      </w:r>
      <w:bookmarkEnd w:id="47"/>
    </w:p>
    <w:p w:rsidR="00C557CD" w:rsidRDefault="00C557CD" w:rsidP="00715961">
      <w:pPr>
        <w:pStyle w:val="3"/>
      </w:pPr>
      <w:bookmarkStart w:id="48" w:name="_Toc125617672"/>
      <w:r>
        <w:t xml:space="preserve">Почетное звание </w:t>
      </w:r>
      <w:r w:rsidR="00715961">
        <w:t>«</w:t>
      </w:r>
      <w:r>
        <w:t>Ветеран труда</w:t>
      </w:r>
      <w:r w:rsidR="00715961">
        <w:t>»</w:t>
      </w:r>
      <w:r>
        <w:t xml:space="preserve"> можно получить как на федеральном, так и на региональном уровне — требования к претендентам в обоих случаях отличаются, да и состав положенных льгот разный. В 2023 году федеральные власти решили привести порядок присвоения звания к единому знаменателю, рассказывает агентству </w:t>
      </w:r>
      <w:r w:rsidR="00715961">
        <w:t>«</w:t>
      </w:r>
      <w:r>
        <w:t>Прайм</w:t>
      </w:r>
      <w:r w:rsidR="00715961">
        <w:t>»</w:t>
      </w:r>
      <w:r>
        <w:t xml:space="preserve"> заслуженный юрист России Иван Соловьев.</w:t>
      </w:r>
      <w:bookmarkEnd w:id="48"/>
    </w:p>
    <w:p w:rsidR="00C557CD" w:rsidRDefault="00C557CD" w:rsidP="00C557CD">
      <w:r>
        <w:t xml:space="preserve">Сегодня условия присвоения этого звания на федеральном уровне остаются неизменными и регламентируются ст. 7 Закона </w:t>
      </w:r>
      <w:r w:rsidR="00715961">
        <w:t>«</w:t>
      </w:r>
      <w:r>
        <w:t>О ветеранах</w:t>
      </w:r>
      <w:r w:rsidR="00715961">
        <w:t>»</w:t>
      </w:r>
      <w:r>
        <w:t xml:space="preserve"> от 12.01.1995 № 5-ФЗ — наличие государственной или ведомственной награды при наличии страхового стажа не менее 25 лет для мужчин и 20 лет для женщин. Также соискателю потребуется наличие российского гражданства.</w:t>
      </w:r>
    </w:p>
    <w:p w:rsidR="00C557CD" w:rsidRDefault="00715961" w:rsidP="00C557CD">
      <w:r>
        <w:t>«</w:t>
      </w:r>
      <w:r w:rsidR="00C557CD">
        <w:t xml:space="preserve">Получить почетное звание </w:t>
      </w:r>
      <w:r>
        <w:t>«</w:t>
      </w:r>
      <w:r w:rsidR="00C557CD">
        <w:t>Ветеран труда</w:t>
      </w:r>
      <w:r>
        <w:t>»</w:t>
      </w:r>
      <w:r w:rsidR="00C557CD">
        <w:t xml:space="preserve"> на региональном уровне проще, поскольку требования к претендентам, как правило, не являются такими жесткими и, к тому же, различаются для каждого региона по своему объему</w:t>
      </w:r>
      <w:r>
        <w:t>»</w:t>
      </w:r>
      <w:r w:rsidR="00C557CD">
        <w:t>, — поясняет Соловьев.</w:t>
      </w:r>
    </w:p>
    <w:p w:rsidR="00C557CD" w:rsidRDefault="00C557CD" w:rsidP="00C557CD">
      <w:r>
        <w:t>Также региональная выплата, как правило, выше федеральной.</w:t>
      </w:r>
    </w:p>
    <w:p w:rsidR="00C557CD" w:rsidRDefault="00C557CD" w:rsidP="00C557CD">
      <w:r>
        <w:t>Привлекательность данного звания, по словам юриста, обусловлена не только выплатами, но и перечнем льгот, которые получает ветеран труда: скидки на оплату ЖКХ, преференции при предоставлении жилья, ежемесячные доплаты к пенсии, бесплатные медицинские услуги, дополнительный двухнедельный неоплачиваемый отпуск в удобное время и др.</w:t>
      </w:r>
    </w:p>
    <w:p w:rsidR="00C557CD" w:rsidRDefault="00C557CD" w:rsidP="00C557CD">
      <w:r>
        <w:t>В 2023 году федеральные власти начали процесс приведения требований к получению звания к единому знаменателю. Так, с 1 июля должен заработать закон от 29.12.2022 № 614-ФЗ, которым внесены поправки в ст. 160 ЖК РФ, регулирующую порядок компенсации расходов на оплату ЖКУ различным категориям льготников (ветеранам труда в том числе). В развитие данной нормы правительство должно будет разработать и утвердить единый стандарт предоставления компенсаций расходов на оплату ЖКУ, который региональные власти будут обязаны соблюдать.</w:t>
      </w:r>
    </w:p>
    <w:p w:rsidR="00C557CD" w:rsidRDefault="00715961" w:rsidP="00C557CD">
      <w:r>
        <w:t>«</w:t>
      </w:r>
      <w:r w:rsidR="00C557CD">
        <w:t>Требования могут касаться как достижения пенсионного возраста, естественно, с учетом положений пенсионной реформы, так и наличия и размера страхового стажа, а также вида награды, наличие которой станет обязательным условием для номинирования</w:t>
      </w:r>
      <w:r>
        <w:t>»</w:t>
      </w:r>
      <w:r w:rsidR="00C557CD">
        <w:t>, — поясняет эксперт.</w:t>
      </w:r>
    </w:p>
    <w:p w:rsidR="00C557CD" w:rsidRDefault="00C557CD" w:rsidP="00C557CD">
      <w:r>
        <w:t xml:space="preserve">А вот индексация выплат и льготы по-прежнему будут зависеть от региона. Как правило, местные власти идут по пути их увеличения (индексации). Например, в Татарстане и Челябинской области индексация составит 6 процентов, что увеличит </w:t>
      </w:r>
    </w:p>
    <w:p w:rsidR="00C557CD" w:rsidRDefault="00C557CD" w:rsidP="00C557CD">
      <w:r>
        <w:t xml:space="preserve">выплату до 581 и 1395 рублей соответственно, в Санкт-Петербурге выплата будет проиндексирована на 9% и составит 1113 рублей в месяц. В столице ветеранам увеличат размер ежемесячной городской доплаты на 10%, до 1 264 рублей в месяц. </w:t>
      </w:r>
      <w:r w:rsidR="00715961">
        <w:t>«</w:t>
      </w:r>
      <w:r>
        <w:t>В большинстве регионов размер выплат останется прежним, однако там могут появиться дополнительные основания для их назначения большему числу граждан ввиду отмены порога нуждаемости</w:t>
      </w:r>
      <w:r w:rsidR="00715961">
        <w:t>»</w:t>
      </w:r>
      <w:r>
        <w:t xml:space="preserve">, — заключил юрист. </w:t>
      </w:r>
    </w:p>
    <w:p w:rsidR="00C557CD" w:rsidRDefault="00715961" w:rsidP="00C557CD">
      <w:hyperlink r:id="rId16" w:history="1">
        <w:r w:rsidR="00C557CD" w:rsidRPr="007A5A51">
          <w:rPr>
            <w:rStyle w:val="a3"/>
          </w:rPr>
          <w:t>https://1prime.ru/exclusive/20230125/839570276.html</w:t>
        </w:r>
      </w:hyperlink>
      <w:r w:rsidR="00C557CD">
        <w:t xml:space="preserve"> </w:t>
      </w:r>
    </w:p>
    <w:p w:rsidR="00A20D06" w:rsidRPr="00527E79" w:rsidRDefault="00A20D06" w:rsidP="00A20D06">
      <w:pPr>
        <w:pStyle w:val="2"/>
      </w:pPr>
      <w:bookmarkStart w:id="49" w:name="ф5"/>
      <w:bookmarkStart w:id="50" w:name="_Toc125617673"/>
      <w:bookmarkEnd w:id="49"/>
      <w:r w:rsidRPr="00527E79">
        <w:lastRenderedPageBreak/>
        <w:t xml:space="preserve">Конкурент, 25.01.2023, </w:t>
      </w:r>
      <w:r w:rsidR="00715961" w:rsidRPr="00715961">
        <w:t>ПФР</w:t>
      </w:r>
      <w:r w:rsidRPr="00527E79">
        <w:t xml:space="preserve"> больше нет, а реформа продолжается. На пенсионерах сэкономят дважды</w:t>
      </w:r>
      <w:bookmarkEnd w:id="50"/>
      <w:r w:rsidRPr="00527E79">
        <w:t xml:space="preserve"> </w:t>
      </w:r>
    </w:p>
    <w:p w:rsidR="00A20D06" w:rsidRDefault="00A20D06" w:rsidP="00715961">
      <w:pPr>
        <w:pStyle w:val="3"/>
      </w:pPr>
      <w:bookmarkStart w:id="51" w:name="_Toc125617674"/>
      <w:r>
        <w:t>В 2023 г. свой экватор пройдет пенсионная реформа, которая увеличила возраст выхода на пенсию – пять лет с момента изменений. На этот же год придется один из трех запланированных периодов, когда в России ни один человек не выйдет на пенсию по возрасту.</w:t>
      </w:r>
      <w:bookmarkEnd w:id="51"/>
    </w:p>
    <w:p w:rsidR="00A20D06" w:rsidRDefault="00A20D06" w:rsidP="00A20D06">
      <w:r>
        <w:t>Как следует из справки на обновленном сайте Социального фонда России, в 2022-м выходили на пенсию женщины, рожденные во втором полугодии 1965-го и достигшие 56,5 года, а также мужчины, рожденные во втором полугодии 1960-го и достигшие 61,5 года. А в 2023-м – пробел.</w:t>
      </w:r>
    </w:p>
    <w:p w:rsidR="00A20D06" w:rsidRDefault="00A20D06" w:rsidP="00A20D06">
      <w:r>
        <w:t>Следующий выход новых пенсионеров запланирован на 2024-й: это будут женщины 1966 года рождения (в 58 лет) и мужчины 1961 года рождения (в 63 года). Еще две такие паузы запланированы на 2025 и 2027 гг.</w:t>
      </w:r>
    </w:p>
    <w:p w:rsidR="00A20D06" w:rsidRDefault="00A20D06" w:rsidP="00A20D06">
      <w:r>
        <w:t>Тем самым российская пенсионная система по факту пытается сэкономить на пенсионерах дважды. Во-первых, откладывая для граждан сроки назначения им пенсий и вынуждая работать все дольше. А во-вторых, наказывая рублем тех пожилых, которые уже вышли на пенсию, но при этом как раз продолжили работать.</w:t>
      </w:r>
    </w:p>
    <w:p w:rsidR="00A20D06" w:rsidRDefault="00A20D06" w:rsidP="00A20D06">
      <w:r>
        <w:t>Однако выйти на пенсию по-прежнему можно будет по другим основаниям досрочно. Это можно будет сделать:</w:t>
      </w:r>
    </w:p>
    <w:p w:rsidR="00A20D06" w:rsidRDefault="00A20D06" w:rsidP="00A20D06">
      <w:r>
        <w:t>– когда есть длительный трудовой стаж. Это один из способов выйти на пенсию досрочно. Мужчины со стажем 42 года и женщины со стажем 37 лет могут выйти на пенсию на два года раньше. При этом мужчина должен быть не моложе 60 лет, женщина – 55 лет;</w:t>
      </w:r>
    </w:p>
    <w:p w:rsidR="00A20D06" w:rsidRDefault="00A20D06" w:rsidP="00A20D06">
      <w:r>
        <w:t>– если являешься безработным предпенсионером. Правда, только в одном случае – предпенсионер потерял заработок по не зависящим от него причинам. К таким причинам относятся увольнения в связи с сокращением штата, ликвидацией работодателя, отказом продлевать срочный трудовой договор. До этого придется два года состоять на учете в Центре занятости;</w:t>
      </w:r>
    </w:p>
    <w:p w:rsidR="00A20D06" w:rsidRDefault="00A20D06" w:rsidP="00A20D06">
      <w:r>
        <w:t>– если являешься многодетной матерью. Женщины, у которых трое детей, могут выйти на пенсию в 57 лет, четверо – в 56 лет, пятеро или больше – в 50 лет. При этом все дети на момент оформления досрочной пенсии должны быть старше восьми лет;</w:t>
      </w:r>
    </w:p>
    <w:p w:rsidR="00A20D06" w:rsidRDefault="00A20D06" w:rsidP="00A20D06">
      <w:r>
        <w:t>– если работаешь на вредных и опасных производствах;</w:t>
      </w:r>
    </w:p>
    <w:p w:rsidR="00A20D06" w:rsidRDefault="00A20D06" w:rsidP="00A20D06">
      <w:r>
        <w:t>– являешься жителем Крайнего Севера. Стаж больше 15 лет на работе в районах Крайнего Севера снижает пенсионный возраст до 60 и 55 лет. Для жителей приравненных к ним местностей необходимый срок увеличивается до 20 лет. Правда, этого стажа не хватит для досрочной пенсии – в совокупности за свою жизнь женщины должны отработать больше 20 лет, а мужчины – больше 25 лет;</w:t>
      </w:r>
    </w:p>
    <w:p w:rsidR="00A20D06" w:rsidRDefault="00A20D06" w:rsidP="00A20D06">
      <w:r>
        <w:t>– являешься работником культуры, образования и здравоохранения. После набора 25 лет стажа эти специалисты могут выйти на досрочную пенсию через три года после набора стажа.</w:t>
      </w:r>
    </w:p>
    <w:p w:rsidR="000663F1" w:rsidRDefault="00715961" w:rsidP="00A20D06">
      <w:hyperlink r:id="rId17" w:history="1">
        <w:r w:rsidR="00A20D06" w:rsidRPr="007A5A51">
          <w:rPr>
            <w:rStyle w:val="a3"/>
          </w:rPr>
          <w:t>https://konkurent.ru/article/56265</w:t>
        </w:r>
      </w:hyperlink>
    </w:p>
    <w:p w:rsidR="0038309A" w:rsidRPr="00527E79" w:rsidRDefault="0038309A" w:rsidP="0038309A">
      <w:pPr>
        <w:pStyle w:val="2"/>
      </w:pPr>
      <w:bookmarkStart w:id="52" w:name="ф6"/>
      <w:bookmarkStart w:id="53" w:name="_Toc125617675"/>
      <w:bookmarkEnd w:id="52"/>
      <w:r w:rsidRPr="00527E79">
        <w:lastRenderedPageBreak/>
        <w:t>Конкурент, 25.01.2023, Пенсионный возраст снизят на пять лет. Новый законопроект направлен в правительство</w:t>
      </w:r>
      <w:bookmarkEnd w:id="53"/>
      <w:r w:rsidRPr="00527E79">
        <w:t xml:space="preserve"> </w:t>
      </w:r>
    </w:p>
    <w:p w:rsidR="0038309A" w:rsidRDefault="0038309A" w:rsidP="00715961">
      <w:pPr>
        <w:pStyle w:val="3"/>
      </w:pPr>
      <w:bookmarkStart w:id="54" w:name="_Toc125617676"/>
      <w:r>
        <w:t>В случае принятия документа срок выхода на пенсию будет изменен только в некоторых регионах, сообщает KONKURENT.RU. В правительство был направлен новый законопроект, который предполагает снижение пенсионного возраста в ряде регионов. Новый срок выхода на пенсию для жителей таких субъектов предлагается установить на уровне 55 лет для женщин и 60 лет для мужчин.</w:t>
      </w:r>
      <w:bookmarkEnd w:id="54"/>
    </w:p>
    <w:p w:rsidR="0038309A" w:rsidRDefault="0038309A" w:rsidP="0038309A">
      <w:r>
        <w:t>Речь идет о документе, который имеет отношение к жителям Запорожской и Херсонской областей. Дело в том, что до референдумов на данных территориях срок выхода на пенсию составлял 60 лет. В то время как жители ДНР и ЛНР могли выйти на пенсию в 55/60 лет.</w:t>
      </w:r>
    </w:p>
    <w:p w:rsidR="00A20D06" w:rsidRDefault="00715961" w:rsidP="0038309A">
      <w:r>
        <w:t>«</w:t>
      </w:r>
      <w:r w:rsidR="0038309A">
        <w:t>Убежден, что необходимо предоставить жителям этих территорий, достигшим возраста 60 (мужчины) и 55 лет (женщины), право на пенсию по старости. Это не только восстановит социальную справедливость, но и создаст дополнительную мотивацию трудиться на этих землях</w:t>
      </w:r>
      <w:r>
        <w:t>»</w:t>
      </w:r>
      <w:r w:rsidR="0038309A">
        <w:t>, – рассказал автор законопроекта Сергей Миронов.</w:t>
      </w:r>
    </w:p>
    <w:p w:rsidR="0038309A" w:rsidRDefault="00715961" w:rsidP="0038309A">
      <w:hyperlink r:id="rId18" w:history="1">
        <w:r w:rsidR="0038309A" w:rsidRPr="007A5A51">
          <w:rPr>
            <w:rStyle w:val="a3"/>
          </w:rPr>
          <w:t>https://konkurent.ru/article/56251</w:t>
        </w:r>
      </w:hyperlink>
    </w:p>
    <w:p w:rsidR="0038309A" w:rsidRPr="00527E79" w:rsidRDefault="0038309A" w:rsidP="0038309A">
      <w:pPr>
        <w:pStyle w:val="2"/>
      </w:pPr>
      <w:bookmarkStart w:id="55" w:name="_Toc125617677"/>
      <w:r w:rsidRPr="00527E79">
        <w:t>PRIMPRESS, 25.01.2023, И работающим, и неработающим. Пенсионеров ждет рекордная индексация после января</w:t>
      </w:r>
      <w:bookmarkEnd w:id="55"/>
      <w:r w:rsidRPr="00527E79">
        <w:t xml:space="preserve"> </w:t>
      </w:r>
    </w:p>
    <w:p w:rsidR="0038309A" w:rsidRDefault="0038309A" w:rsidP="00715961">
      <w:pPr>
        <w:pStyle w:val="3"/>
      </w:pPr>
      <w:bookmarkStart w:id="56" w:name="_Toc125617678"/>
      <w:r>
        <w:t>Пенсионерам рассказали о дополнительной индексации, которую многие смогут получить уже в ближайшее время. Прибавка в этот раз не будет зависеть от трудового статуса человека. А перечислять новые средства многим начнут уже после января. Об этом рассказал пенсионный эксперт Сергей Власов, сообщает PRIMPRESS.</w:t>
      </w:r>
      <w:bookmarkEnd w:id="56"/>
    </w:p>
    <w:p w:rsidR="0038309A" w:rsidRDefault="0038309A" w:rsidP="0038309A">
      <w:r>
        <w:t>По его словам, дополнительная индексация выплат в ближайшее время должна затронуть пенсионеров, у которых есть определенный почетный статус. Как известно, в январе на 4,8 процента выросли страховые пенсии у неработающих пенсионеров. Большинство пожилых граждан уже получили пенсии с учетом прибавки, а работающих пенсионеров индексация пока не коснулась.</w:t>
      </w:r>
    </w:p>
    <w:p w:rsidR="0038309A" w:rsidRDefault="0038309A" w:rsidP="0038309A">
      <w:r>
        <w:t>Однако еще одна индексация в ближайшее время должна затронуть пожилых граждан, которые являются обладателями определенного значка. Речь идет о тех, кто ранее активно сдавал кровь и по итогу удостоился звания почетного донора.</w:t>
      </w:r>
    </w:p>
    <w:p w:rsidR="0038309A" w:rsidRDefault="00715961" w:rsidP="0038309A">
      <w:r>
        <w:t>«</w:t>
      </w:r>
      <w:r w:rsidR="0038309A">
        <w:t>Пенсионеры из числа почетных доноров, а таких в нашей стране немало, имеют право на получение ежегодной денежной выплаты. И с января размер такой выплаты проиндексировали на 5,5 процента. Это рекордный показатель за долгое время. Ведь в последние годы выплату повышали лишь на три-четыре процента. Теперь она составляет уже 16 578 рублей. А получить ее могут как те, кто стал почетным донором в России, так и обладатели такого звания еще с советских времен</w:t>
      </w:r>
      <w:r>
        <w:t>»</w:t>
      </w:r>
      <w:r w:rsidR="0038309A">
        <w:t>, – рассказал Власов.</w:t>
      </w:r>
    </w:p>
    <w:p w:rsidR="0038309A" w:rsidRDefault="0038309A" w:rsidP="0038309A">
      <w:r>
        <w:t xml:space="preserve">Он уточнил, что получить такую выплату смогут все пенсионеры вне зависимости, работают они сейчас или нет. И чаще всего такие деньги перечисляют гражданам в автоматическом режиме. Например, в Московской области все обладатели звания уже </w:t>
      </w:r>
      <w:r>
        <w:lastRenderedPageBreak/>
        <w:t>получили данную выплату. В других же регионах зачисления начнутся после января и завершатся до 1 апреля. А это значит, что дополнительная индексация скоро станет доступна для таких пенсионеров.</w:t>
      </w:r>
    </w:p>
    <w:p w:rsidR="0038309A" w:rsidRDefault="0038309A" w:rsidP="0038309A">
      <w:r>
        <w:t>Как добавил эксперт, почетным донором можно стать, если сдать кровь 40 раз или плазму в течение 60 раз. Также подойдет комбинация из 25 донаций крови и 15 – плазмы или же 25 раз сдать кровь, а потом еще 35 раз плазму. При этом все донации обязательно должны быть безвозмездными, то есть человек за них не должен получать денег на станции переливания крови.</w:t>
      </w:r>
    </w:p>
    <w:p w:rsidR="0038309A" w:rsidRDefault="00715961" w:rsidP="0038309A">
      <w:hyperlink r:id="rId19" w:history="1">
        <w:r w:rsidR="0038309A" w:rsidRPr="007A5A51">
          <w:rPr>
            <w:rStyle w:val="a3"/>
          </w:rPr>
          <w:t>https://primpress.ru/article/96517</w:t>
        </w:r>
      </w:hyperlink>
      <w:r w:rsidR="0038309A">
        <w:t xml:space="preserve"> </w:t>
      </w:r>
    </w:p>
    <w:p w:rsidR="0038309A" w:rsidRPr="00527E79" w:rsidRDefault="0038309A" w:rsidP="0038309A">
      <w:pPr>
        <w:pStyle w:val="2"/>
      </w:pPr>
      <w:bookmarkStart w:id="57" w:name="_Toc125617679"/>
      <w:r w:rsidRPr="00527E79">
        <w:t>PRIMPRESS, 25.01.2023, Пенсионеров, у которых есть стаж 25 лет, ждет большой сюрприз с 27 января</w:t>
      </w:r>
      <w:bookmarkEnd w:id="57"/>
      <w:r w:rsidRPr="00527E79">
        <w:t xml:space="preserve"> </w:t>
      </w:r>
    </w:p>
    <w:p w:rsidR="0038309A" w:rsidRDefault="0038309A" w:rsidP="00715961">
      <w:pPr>
        <w:pStyle w:val="3"/>
      </w:pPr>
      <w:bookmarkStart w:id="58" w:name="_Toc125617680"/>
      <w:r>
        <w:t>Российским пенсионерам, у которых есть длительный стаж в размере 25 лет, рассказали о большом сюрпризе, который ждет многих уже с 27 января. Новые условия для таких пожилых граждан начали вводить крупные банки. И для этого важно будет иметь пенсионное удостоверение. Об этом рассказала пенсионный эксперт Анастасия Киреева, сообщает PRIMPRESS.</w:t>
      </w:r>
      <w:bookmarkEnd w:id="58"/>
    </w:p>
    <w:p w:rsidR="0038309A" w:rsidRDefault="0038309A" w:rsidP="0038309A">
      <w:r>
        <w:t>По ее словам, новую приятную возможность пожилые граждане в ближайшее время смогут получить от многих российских банков. Финансовые учреждения организовали выгодные условия для пенсионеров по депозитам. А ставки по таким вкладам, которые предназначаются только получателям пенсии, зачастую превышают ключевую ставку Центробанка.</w:t>
      </w:r>
    </w:p>
    <w:p w:rsidR="0038309A" w:rsidRDefault="0038309A" w:rsidP="0038309A">
      <w:r>
        <w:t xml:space="preserve">Например, по словам эксперта, в банке </w:t>
      </w:r>
      <w:r w:rsidR="00715961">
        <w:t>«</w:t>
      </w:r>
      <w:r>
        <w:t>Норвик</w:t>
      </w:r>
      <w:r w:rsidR="00715961">
        <w:t>»</w:t>
      </w:r>
      <w:r>
        <w:t xml:space="preserve"> пенсионеры сейчас могут открыть вклад, доходность которого составит до 9,64 процента годовых. При этом ключевая ставка ЦБ сейчас находится на уровне 7,5 процента, а уровень инфляции в ближайшие месяцы в нашей стране прогнозируется в районе четырех процентов. То есть такой депозит может помочь уберечь деньги от негативного влияния роста цен. А если подать заявление сейчас, вклад заработает уже с 27 января.</w:t>
      </w:r>
    </w:p>
    <w:p w:rsidR="0038309A" w:rsidRDefault="0038309A" w:rsidP="0038309A">
      <w:r>
        <w:t>Минимальная сумма по вкладу составляет от 500 рублей, а открыть депозит можно минимум на 93 дня. При этом проценты будут выплачиваться пенсионерам ежемесячно.</w:t>
      </w:r>
    </w:p>
    <w:p w:rsidR="0038309A" w:rsidRDefault="00715961" w:rsidP="0038309A">
      <w:r>
        <w:t>«</w:t>
      </w:r>
      <w:r w:rsidR="0038309A">
        <w:t>Открыть такой вклад можно, предъявив лишь пенсионное удостоверение. Такая возможность будет как у инвалидов, получателей пенсии по потере кормильца, так и у ветеранов труда, которого сейчас присуждают на федеральном уровне при наличии страхового стажа у мужчин в объеме 25 лет и у женщин – 20 лет</w:t>
      </w:r>
      <w:r>
        <w:t>»</w:t>
      </w:r>
      <w:r w:rsidR="0038309A">
        <w:t>, – рассказала Киреева.</w:t>
      </w:r>
    </w:p>
    <w:p w:rsidR="0038309A" w:rsidRDefault="0038309A" w:rsidP="0038309A">
      <w:r>
        <w:t>А Уральский банк реконструкции и развития, по словам эксперта, ввел пенсионный вклад для россиян, которые достигли возраста 55 лет. Для того чтобы оформить подобный депозит, нужно будет показать паспорт, который подтвердит возраст, или опять же пенсионное удостоверение. Ставка доходности в таком случае будет до девяти процентов годовых. Но вклад открывается только на срок 1100 дней, а сумма составляет от 50 тысяч рублей.</w:t>
      </w:r>
    </w:p>
    <w:p w:rsidR="0038309A" w:rsidRDefault="00715961" w:rsidP="0038309A">
      <w:hyperlink r:id="rId20" w:history="1">
        <w:r w:rsidR="0038309A" w:rsidRPr="007A5A51">
          <w:rPr>
            <w:rStyle w:val="a3"/>
          </w:rPr>
          <w:t>https://primpress.ru/article/96518</w:t>
        </w:r>
      </w:hyperlink>
    </w:p>
    <w:p w:rsidR="0038309A" w:rsidRPr="00527E79" w:rsidRDefault="0038309A" w:rsidP="0038309A">
      <w:pPr>
        <w:pStyle w:val="2"/>
      </w:pPr>
      <w:bookmarkStart w:id="59" w:name="_Toc125617681"/>
      <w:r w:rsidRPr="00527E79">
        <w:lastRenderedPageBreak/>
        <w:t>ФедералПресс, 25.01.2023, Россиянам с пенсией до 23 тысяч рублей рассказали о дополнительной выплате</w:t>
      </w:r>
      <w:bookmarkEnd w:id="59"/>
    </w:p>
    <w:p w:rsidR="0038309A" w:rsidRDefault="0038309A" w:rsidP="00715961">
      <w:pPr>
        <w:pStyle w:val="3"/>
      </w:pPr>
      <w:bookmarkStart w:id="60" w:name="_Toc125617682"/>
      <w:r>
        <w:t>Если пенсия россиян не дотягивает до прожиточного минимума или соцстандарта, они могут получить дополнительные деньги. На сайте мэра Москвы разъяснили, при каких условиях можно рассчитывать на эти деньги.</w:t>
      </w:r>
      <w:bookmarkEnd w:id="60"/>
    </w:p>
    <w:p w:rsidR="0038309A" w:rsidRDefault="0038309A" w:rsidP="0038309A">
      <w:r>
        <w:t>Денежную помощь могут получать пенсионеры, которые вышли на пенсию по старости или за выслугу лет, а также инвалиды и дети-инвалиды.</w:t>
      </w:r>
    </w:p>
    <w:p w:rsidR="0038309A" w:rsidRDefault="0038309A" w:rsidP="0038309A">
      <w:r>
        <w:t>В случае, если их пенсия меньше московского прожиточного минимума пенсионера, составляющего 15 410 рублей, то они могут получить надбавку до этой суммы.</w:t>
      </w:r>
    </w:p>
    <w:p w:rsidR="0038309A" w:rsidRDefault="0038309A" w:rsidP="0038309A">
      <w:r>
        <w:t>Также москвичи, которые имеют прописку в столице более 10 лет, могут увеличить пенсию до уровня городского соцстандарта – 23 313 рублей.</w:t>
      </w:r>
    </w:p>
    <w:p w:rsidR="0038309A" w:rsidRDefault="0038309A" w:rsidP="0038309A">
      <w:r>
        <w:t>Отмечается, что такую поддержку оказывают и в других регионах страны.</w:t>
      </w:r>
    </w:p>
    <w:p w:rsidR="0038309A" w:rsidRDefault="00715961" w:rsidP="0038309A">
      <w:hyperlink r:id="rId21" w:history="1">
        <w:r w:rsidR="0038309A" w:rsidRPr="007A5A51">
          <w:rPr>
            <w:rStyle w:val="a3"/>
          </w:rPr>
          <w:t>https://fedpress.ru/news/77/society/3186871</w:t>
        </w:r>
      </w:hyperlink>
      <w:r w:rsidR="0038309A">
        <w:t xml:space="preserve"> </w:t>
      </w:r>
    </w:p>
    <w:p w:rsidR="0038309A" w:rsidRPr="00527E79" w:rsidRDefault="0038309A" w:rsidP="0038309A">
      <w:pPr>
        <w:pStyle w:val="2"/>
      </w:pPr>
      <w:bookmarkStart w:id="61" w:name="_Toc125617683"/>
      <w:r w:rsidRPr="00527E79">
        <w:t>Pensnews.ru, 25.01.2023, Работающих пенсионеров назвали ушлыми</w:t>
      </w:r>
      <w:bookmarkEnd w:id="61"/>
    </w:p>
    <w:p w:rsidR="0038309A" w:rsidRDefault="0038309A" w:rsidP="00715961">
      <w:pPr>
        <w:pStyle w:val="3"/>
      </w:pPr>
      <w:bookmarkStart w:id="62" w:name="_Toc125617684"/>
      <w:r>
        <w:t>Наш портал постоянно пишет об ограничении прав работающих пенсионеров. Ситуация в стране складывается просто вопиющая. Pensnews.ru раз за разом вынужден констатировать, что индексация выплат работающим пенсионерам, а вернее ее отсутствие, остается одной из больных проблем российской пенсионной системы в виду очевидной несправедливости такого положения дел.</w:t>
      </w:r>
      <w:bookmarkEnd w:id="62"/>
    </w:p>
    <w:p w:rsidR="0038309A" w:rsidRDefault="0038309A" w:rsidP="0038309A">
      <w:r>
        <w:t>Но во власти есть не только те, кто работающим пенсионерам хотя бы сочувствует и тем более борется за их интересы.</w:t>
      </w:r>
    </w:p>
    <w:p w:rsidR="0038309A" w:rsidRDefault="0038309A" w:rsidP="0038309A">
      <w:r>
        <w:t xml:space="preserve">Так, на днях прямо в ходе состоявшегося пленарного заседания Государственной думы РФ работающих пенсионеров, которые увольнятся, а затем возвращаются на работу после получения индексации пенсий, не только назвали ушлыми, но и отметили тенденцию к увеличению количества таких </w:t>
      </w:r>
      <w:r w:rsidR="00715961">
        <w:t>«</w:t>
      </w:r>
      <w:r>
        <w:t>хитрых пенсионеров</w:t>
      </w:r>
      <w:r w:rsidR="00715961">
        <w:t>»</w:t>
      </w:r>
      <w:r>
        <w:t>.</w:t>
      </w:r>
    </w:p>
    <w:p w:rsidR="0038309A" w:rsidRDefault="0038309A" w:rsidP="0038309A">
      <w:r>
        <w:t>Стоит отметить, что в ходе данного заседания были рассмотрены и закономерно отклонены думским большинством сразу пять законопроектов, предлагающих возврат индексации пенсий работающим пенсионерам.</w:t>
      </w:r>
    </w:p>
    <w:p w:rsidR="0038309A" w:rsidRDefault="0038309A" w:rsidP="0038309A">
      <w:r>
        <w:t>Ушлость в действиях пенсионеров обнаружил и заявил об этом в своем выступлении депутат от партии ЛДПР Ярослав Нилов.</w:t>
      </w:r>
    </w:p>
    <w:p w:rsidR="0038309A" w:rsidRDefault="0038309A" w:rsidP="0038309A">
      <w:r>
        <w:t>Ярослав Нилов:</w:t>
      </w:r>
    </w:p>
    <w:p w:rsidR="0038309A" w:rsidRDefault="00715961" w:rsidP="0038309A">
      <w:r>
        <w:t>«</w:t>
      </w:r>
      <w:r w:rsidR="0038309A">
        <w:t>Наши граждане ушлые, и те, кто понимает, что потом сможет трудоустроиться, в декабре увольняются, а в январе-феврале, после очередной индексации, восстанавливаются на работе, то есть используют законную, но трудоемкую и непонятно зачем сделанную государством схему</w:t>
      </w:r>
      <w:r>
        <w:t>»</w:t>
      </w:r>
      <w:r w:rsidR="0038309A">
        <w:t>.</w:t>
      </w:r>
    </w:p>
    <w:p w:rsidR="0038309A" w:rsidRDefault="0038309A" w:rsidP="0038309A">
      <w:r>
        <w:lastRenderedPageBreak/>
        <w:t xml:space="preserve">Депутат Нилов не поленился и проанализировав ситуацию, выяснил, что чаще всего работающие пенсионеры становились </w:t>
      </w:r>
      <w:r w:rsidR="00715961">
        <w:t>«</w:t>
      </w:r>
      <w:r>
        <w:t>ушлыми</w:t>
      </w:r>
      <w:r w:rsidR="00715961">
        <w:t>»</w:t>
      </w:r>
      <w:r>
        <w:t xml:space="preserve"> в 2022 году и предположил, что виной тому рекордный размер индексации.</w:t>
      </w:r>
    </w:p>
    <w:p w:rsidR="0038309A" w:rsidRDefault="0038309A" w:rsidP="0038309A">
      <w:r>
        <w:t xml:space="preserve">Понятно, что депутат вряд ли хотел кого-то оскорбить. Дело в том, что фракция ЛДПР тоже борется за возвращение индексации выплат работающим пенсионерам. Скорее, он имел ввиду, что старики вынуждены становится практически </w:t>
      </w:r>
      <w:r w:rsidR="00715961">
        <w:t>«</w:t>
      </w:r>
      <w:r>
        <w:t>финансовыми аналитиками</w:t>
      </w:r>
      <w:r w:rsidR="00715961">
        <w:t>»</w:t>
      </w:r>
      <w:r>
        <w:t xml:space="preserve"> и крутится, как могут, пытаясь спасти свои доходы.</w:t>
      </w:r>
    </w:p>
    <w:p w:rsidR="0038309A" w:rsidRDefault="00715961" w:rsidP="0038309A">
      <w:hyperlink r:id="rId22" w:history="1">
        <w:r w:rsidR="0038309A" w:rsidRPr="007A5A51">
          <w:rPr>
            <w:rStyle w:val="a3"/>
          </w:rPr>
          <w:t>https://pensnews.ru/article/6909</w:t>
        </w:r>
      </w:hyperlink>
      <w:r w:rsidR="0038309A">
        <w:t xml:space="preserve"> </w:t>
      </w:r>
    </w:p>
    <w:p w:rsidR="0038309A" w:rsidRPr="00527E79" w:rsidRDefault="0038309A" w:rsidP="0038309A">
      <w:pPr>
        <w:pStyle w:val="2"/>
      </w:pPr>
      <w:bookmarkStart w:id="63" w:name="_Toc125617685"/>
      <w:r w:rsidRPr="00527E79">
        <w:t>Pensnews.ru, 25.01.2023, Сбежавших за рубеж все-таки собираются лишить имущества и пенсий</w:t>
      </w:r>
      <w:bookmarkEnd w:id="63"/>
    </w:p>
    <w:p w:rsidR="0038309A" w:rsidRDefault="0038309A" w:rsidP="00715961">
      <w:pPr>
        <w:pStyle w:val="3"/>
      </w:pPr>
      <w:bookmarkStart w:id="64" w:name="_Toc125617686"/>
      <w:r>
        <w:t>Идеи лишить имущества и доходов сбежавших за рубеж россиян приобретает все более четкие очертания, пишет Pensnews.ru. Понятное дело, что речь идет не о всех, кто с начала специальной военной операции по освобождению Украины от нацистского режима покинул страну, а о тех, кто ведет откровенную антироссийскую деятельность.</w:t>
      </w:r>
      <w:bookmarkEnd w:id="64"/>
    </w:p>
    <w:p w:rsidR="0038309A" w:rsidRDefault="0038309A" w:rsidP="0038309A">
      <w:r>
        <w:t>Как стало известно, в самое ближайшее время на рассмотрение Госдумы будет внесен законопроект, предусматривающий новые виды ограничений и лишений для лиц, которые ранее были признаны иноагентами. В перспективе это позволит увольнять их с работы без каких-либо правовых препятствий, а также лишать любых социальных гарантий, включая пенсии.</w:t>
      </w:r>
    </w:p>
    <w:p w:rsidR="0038309A" w:rsidRDefault="0038309A" w:rsidP="0038309A">
      <w:r>
        <w:t xml:space="preserve">Если депутаты одобрят инициативу, то все, кто распространяет фейки о Вооруженных силах России, не смогут работать в России. В том случае, если организация дополнительно получает финансирование из бюджета, сотрудничество с иноагентами будет недопустимым. </w:t>
      </w:r>
    </w:p>
    <w:p w:rsidR="0038309A" w:rsidRDefault="0038309A" w:rsidP="0038309A">
      <w:r>
        <w:t>Ранее в Госдуме также предлагали разработать правовую базу для того, чтобы была возможность лишать таких лиц нажитого в стране имущества. Меру могут применить к тем, кто покинул страну после февраля.</w:t>
      </w:r>
    </w:p>
    <w:p w:rsidR="0038309A" w:rsidRDefault="0038309A" w:rsidP="0038309A">
      <w:r>
        <w:t>В случае одобрения таких инициатив пострадать могут Максим Галкин (признан в России иноагентом), Артур Смольянинов (признан в России иноагентом), Андрей Макаревич (признан в России иноагентом) и другие звезды.</w:t>
      </w:r>
    </w:p>
    <w:p w:rsidR="0038309A" w:rsidRDefault="00715961" w:rsidP="0038309A">
      <w:hyperlink r:id="rId23" w:history="1">
        <w:r w:rsidR="0038309A" w:rsidRPr="007A5A51">
          <w:rPr>
            <w:rStyle w:val="a3"/>
          </w:rPr>
          <w:t>https://pensnews.ru/article/6918</w:t>
        </w:r>
      </w:hyperlink>
    </w:p>
    <w:p w:rsidR="00527E79" w:rsidRPr="00527E79" w:rsidRDefault="00527E79" w:rsidP="00527E79">
      <w:pPr>
        <w:pStyle w:val="2"/>
      </w:pPr>
      <w:bookmarkStart w:id="65" w:name="_Toc125617687"/>
      <w:r w:rsidRPr="00527E79">
        <w:lastRenderedPageBreak/>
        <w:t>ИА Росбалт, 25.01.2023, Ирина КАЛИНИНА, О пенсии придется пока забыть</w:t>
      </w:r>
      <w:bookmarkEnd w:id="65"/>
    </w:p>
    <w:p w:rsidR="00527E79" w:rsidRDefault="00527E79" w:rsidP="00715961">
      <w:pPr>
        <w:pStyle w:val="3"/>
      </w:pPr>
      <w:bookmarkStart w:id="66" w:name="_Toc125617688"/>
      <w:r>
        <w:t>Для пенсионной системы России 2023 год является в определенном смысле примечательным. Впервые за новейшую историю никто в стране не сможет выйти на пенсию по возрасту. Исключение составляют граждане, имеющие право на досрочную пенсию: безработные люди предпенсионного возраста, многодетные матери, сотрудники вредных и опасных производств, жители Крайнего Севера, работники здравоохранения, культуры и образования, а также обладатели длительного трудового стажа.</w:t>
      </w:r>
      <w:bookmarkEnd w:id="66"/>
    </w:p>
    <w:p w:rsidR="00527E79" w:rsidRDefault="00527E79" w:rsidP="00527E79">
      <w:r>
        <w:t>И если в прошлом году на заслуженный отдых имели право выйти женщины, родившиеся во втором полугодии 1965-го и достигшие 56,5 лет, а также мужчины, которые родились во втором полугодии 1960-го и достигшие 61,5 лет, то в 2024-м на пенсию по возрасту будут выходить женщины 1966 года рождения (в 58 лет) и мужчины 1961 года рождения (в 63 года).</w:t>
      </w:r>
    </w:p>
    <w:p w:rsidR="00527E79" w:rsidRDefault="00527E79" w:rsidP="00527E79">
      <w:r>
        <w:t>Такие требования заложены в осуществляющейся пенсионной реформе, согласно которой к 2028 году пенсионный ценз повысится до 60 лет для женщин и 65 лет для мужчин. Еще две подобные паузы для выхода на пенсию запланированы на 2025 и 2027 годы.</w:t>
      </w:r>
    </w:p>
    <w:p w:rsidR="00527E79" w:rsidRDefault="00527E79" w:rsidP="00527E79">
      <w:r>
        <w:t>Между тем с 1 января страховая пенсия у неработающих пенсионеров увеличилась на 4,8%, Повышение коснулось 31,1 миллиона пенсионеров, выплаты им в среднем выросли на 1 тысячу рублей в месяц, а средний размер пенсий к концу года составит около 21,9 тысячи рублей. Следующее повышение пенсии, которое произойдет 1 февраля, затронет федеральных льготников - ветеранов боевых действий, инвалидов всех групп, пострадавших от техногенных аварий, Героев России и некоторых других.</w:t>
      </w:r>
    </w:p>
    <w:p w:rsidR="00527E79" w:rsidRDefault="00527E79" w:rsidP="00527E79">
      <w:r>
        <w:t>Между тем в России, по-прежнему есть одна категория граждан, пенсия которых не подлежит индексации. Пенсионные выплаты тех, кто достиг пенсионного возраста, но не оставил работу, не индексируются с 2016 года, а на днях Госдума отклонила очередные законопроекты, призванные изменить эту ситуацию.</w:t>
      </w:r>
    </w:p>
    <w:p w:rsidR="00527E79" w:rsidRDefault="00527E79" w:rsidP="00527E79">
      <w:r>
        <w:t xml:space="preserve">Как отмечается в заключениях правительства РФ на законопроекты, </w:t>
      </w:r>
      <w:r w:rsidR="00715961">
        <w:t>«</w:t>
      </w:r>
      <w:r>
        <w:t>корректировка размера страховой пенсии и индексация фиксированной выплаты к страховой пенсии являются компенсацией инфляционных издержек, которые могут покрываться за счет заработной платы работающих пенсионеров</w:t>
      </w:r>
      <w:r w:rsidR="00715961">
        <w:t>»</w:t>
      </w:r>
      <w:r>
        <w:t xml:space="preserve">. Кроме того, в законопроектах </w:t>
      </w:r>
      <w:r w:rsidR="00715961">
        <w:t>«</w:t>
      </w:r>
      <w:r>
        <w:t>не определены источники и порядок исполнения новых видов расходных обязательств</w:t>
      </w:r>
      <w:r w:rsidR="00715961">
        <w:t>»</w:t>
      </w:r>
      <w:r>
        <w:t>. В связи с этим кабмин законодательные инициативы не поддержал.</w:t>
      </w:r>
    </w:p>
    <w:p w:rsidR="00527E79" w:rsidRDefault="00527E79" w:rsidP="00527E79">
      <w:r>
        <w:t xml:space="preserve">Между тем, по мнению одного из авторов законопроекта депутата Ярослава Нилова, говоря о том, что индексация предполагает траты из бюджета, важно помнить, что </w:t>
      </w:r>
      <w:r w:rsidR="00715961">
        <w:t>«</w:t>
      </w:r>
      <w:r>
        <w:t>работающие пенсионеры приносят в бюджетную систему России дополнительные средства - это и уплата налогов НДФЛ, это взносы в социальные фонды</w:t>
      </w:r>
      <w:r w:rsidR="00715961">
        <w:t>»</w:t>
      </w:r>
      <w:r>
        <w:t xml:space="preserve">, и </w:t>
      </w:r>
      <w:r w:rsidR="00715961">
        <w:t>«</w:t>
      </w:r>
      <w:r>
        <w:t>если правильно все подсчитать, то окажется, что еще и в плюсе остается бюджетная система, когда пенсионеры работают</w:t>
      </w:r>
      <w:r w:rsidR="00715961">
        <w:t>»</w:t>
      </w:r>
      <w:r>
        <w:t>.</w:t>
      </w:r>
    </w:p>
    <w:p w:rsidR="00527E79" w:rsidRDefault="00527E79" w:rsidP="00527E79">
      <w:r>
        <w:t xml:space="preserve">Примечательно, что если работающий пенсионер уволится, то индексация пенсионных выплат ему будет произведена до актуального на этот момент уровня. Правда, произойдет это спустя три месяца после даты увольнения, но с доплатой за время </w:t>
      </w:r>
      <w:r>
        <w:lastRenderedPageBreak/>
        <w:t>ожидания прибавки. В том случае, если пенсионер вновь решит устроиться на работу, проиндексированный размер пенсии сохранится, но последующие индексации будут заморожены.</w:t>
      </w:r>
    </w:p>
    <w:p w:rsidR="00527E79" w:rsidRDefault="00527E79" w:rsidP="00527E79">
      <w:r>
        <w:t>В то же время, как отметил экс-заместитель министра здравоохранения и социального развития РФ, проректор Финансового университета при правительстве РФ Александр Сафонов, индексация пенсий не приводит к росту реальных располагаемых доходов пенсионеров, а призвана компенсировать инфляцию.</w:t>
      </w:r>
    </w:p>
    <w:p w:rsidR="00527E79" w:rsidRDefault="00715961" w:rsidP="00527E79">
      <w:r>
        <w:t>«</w:t>
      </w:r>
      <w:r w:rsidR="00527E79">
        <w:t>Идет в течение года инфляция, эта инфляция приводит этому, что реальные доходы человека снижаются. Соответственно, только к концу года, когда произойдет индексация, его реальные доходы восстановят. Реальные доходы пенсионеров государство пытается поднять другими способами</w:t>
      </w:r>
      <w:r>
        <w:t>»</w:t>
      </w:r>
      <w:r w:rsidR="00527E79">
        <w:t>, - пояснил эксперт.</w:t>
      </w:r>
    </w:p>
    <w:p w:rsidR="00527E79" w:rsidRDefault="00527E79" w:rsidP="00527E79">
      <w:r>
        <w:t xml:space="preserve">Для увеличения реальных доходов пенсионеров государство вводит льготы - налоговые, на оплату проезда, лекарств. Если же пенсионеру не хватает какого-то количества денег до регионального прожиточного минимума, ему начисляют доплату. Но важно понимать, что </w:t>
      </w:r>
      <w:r w:rsidR="00715961">
        <w:t>«</w:t>
      </w:r>
      <w:r>
        <w:t>если, предположим, индексация приведет к тому, что страховая пенсия сравняется с прожиточным минимумом, то доплату уберут</w:t>
      </w:r>
      <w:r w:rsidR="00715961">
        <w:t>»</w:t>
      </w:r>
      <w:r>
        <w:t>.</w:t>
      </w:r>
    </w:p>
    <w:p w:rsidR="00527E79" w:rsidRDefault="00527E79" w:rsidP="00527E79">
      <w:r>
        <w:t xml:space="preserve">Для того, чтобы приблизительно узнать, какую пенсию человек заработал к данному моменту, следует сложить фиксированную часть, которая составляет 7567,33 рубля, с величиной, полученной путем умножения количества отработанных лет на стоимость пенсионного коэффициента (123,77 рубля). Количество коэффициентов можно посмотреть в выписке из лицевого счета, запросив его через портал </w:t>
      </w:r>
      <w:r w:rsidR="00715961">
        <w:t>«</w:t>
      </w:r>
      <w:r>
        <w:t>Госуслуги</w:t>
      </w:r>
      <w:r w:rsidR="00715961">
        <w:t>»</w:t>
      </w:r>
      <w:r>
        <w:t xml:space="preserve">. В случае выявления расхождений сведений о трудовом стаже, отраженных в выписке, следует обратиться в Социальный фонд России, заменивший </w:t>
      </w:r>
      <w:r w:rsidR="00715961" w:rsidRPr="00715961">
        <w:rPr>
          <w:b/>
        </w:rPr>
        <w:t>ПФР</w:t>
      </w:r>
      <w:r>
        <w:t>, для коррекции данных.</w:t>
      </w:r>
    </w:p>
    <w:p w:rsidR="00527E79" w:rsidRDefault="00715961" w:rsidP="00527E79">
      <w:hyperlink r:id="rId24" w:history="1">
        <w:r w:rsidR="00527E79" w:rsidRPr="00A655E9">
          <w:rPr>
            <w:rStyle w:val="a3"/>
          </w:rPr>
          <w:t>https://www.rosbalt.ru/moscow/2023/01/25/1982657.html</w:t>
        </w:r>
      </w:hyperlink>
      <w:r w:rsidR="00527E79">
        <w:t xml:space="preserve"> </w:t>
      </w:r>
    </w:p>
    <w:p w:rsidR="00715961" w:rsidRPr="00527E79" w:rsidRDefault="00715961" w:rsidP="00715961">
      <w:pPr>
        <w:pStyle w:val="2"/>
      </w:pPr>
      <w:bookmarkStart w:id="67" w:name="_Toc125617689"/>
      <w:r w:rsidRPr="00715961">
        <w:t>ТАСС</w:t>
      </w:r>
      <w:r w:rsidRPr="00527E79">
        <w:t>, 2</w:t>
      </w:r>
      <w:r>
        <w:t>6</w:t>
      </w:r>
      <w:r w:rsidRPr="00527E79">
        <w:t xml:space="preserve">.01.2023, </w:t>
      </w:r>
      <w:r w:rsidRPr="00715961">
        <w:t>Жители новых регионов России смогут обратиться за назначением пенсий до 2024 года</w:t>
      </w:r>
      <w:bookmarkEnd w:id="67"/>
    </w:p>
    <w:p w:rsidR="00715961" w:rsidRDefault="00715961" w:rsidP="00715961">
      <w:pPr>
        <w:pStyle w:val="3"/>
      </w:pPr>
      <w:bookmarkStart w:id="68" w:name="_Toc125617690"/>
      <w:r>
        <w:t>Жители новых регионов РФ смогут обратиться за назначением пенсий в срок с 1 марта 2023 года по 29 февраля 2024 года. Размер выплат будет пересчитан в соответствии с российским законодательством и при необходимости будет установлена доплата, говорится в проекте федерального закона.</w:t>
      </w:r>
      <w:bookmarkEnd w:id="68"/>
    </w:p>
    <w:p w:rsidR="00715961" w:rsidRDefault="00715961" w:rsidP="00715961">
      <w:r>
        <w:t>Проект этого закона «Об особенностях пенсионного и дополнительного социального обеспечения граждан Российской Федерации, проживающих на территориях Донецкой Народной Республики, Луганской Народной Республики, Запорожской области, Херсонской области», размещен на Федерации независимых профсоюзов России.</w:t>
      </w:r>
    </w:p>
    <w:p w:rsidR="00715961" w:rsidRDefault="00715961" w:rsidP="00715961">
      <w:r>
        <w:t>«Гражданам будет дано время, когда они могут обратиться за назначением пенсий. Это срок в период с 1 марта [2023 года] по 29 февраля 2024 года включительно. В этом случае пенсия будет назначена с 1 марта 2023 года, но во всех случаях не ранее, чем со дня возникновения права на нее», - говорится в пояснительной записке к документу.</w:t>
      </w:r>
    </w:p>
    <w:p w:rsidR="00715961" w:rsidRDefault="00715961" w:rsidP="00715961">
      <w:r>
        <w:t xml:space="preserve">В документе также отмечается, что с 1 марта 2023 года размеры пенсий и ежемесячных пенсионных выплат будут пересчитаны, а при первичном обращении за пенсией </w:t>
      </w:r>
      <w:r>
        <w:lastRenderedPageBreak/>
        <w:t>устанавливаться и выплачиваться согласно российскому законодательству. В случае, если после перерасчета выплата не достигнет размера, «выплачиваемого на день, предшествующий дню такого перерасчета», то к пенсии установят доплату. Она будет определяться как разница между старой и новой выплатой. Согласно материалам, перерасчет коснется около 1,73 млн человек.</w:t>
      </w:r>
    </w:p>
    <w:p w:rsidR="00715961" w:rsidRDefault="00715961" w:rsidP="00715961">
      <w:r>
        <w:t>«При этом важно, что ущемления пенсионных прав граждан не произойдет. Стаж и среднемесячная заработная плата за периоды, имевшие место на территории Украины, Донецкой Народной Республики, Луганской Народной Республики, Запорожской области, Херсонской области, будут подтверждаться документами, выдаваемыми работодателями или соответствующими государственными (муниципальными) органами», - говорится в пояснительной записке.</w:t>
      </w:r>
    </w:p>
    <w:p w:rsidR="00715961" w:rsidRDefault="00715961" w:rsidP="00715961">
      <w:r>
        <w:t>Отмечается, что если у гражданина отсутствует возможность подтвердить периоды работы на указанных территориях или размер заработка за такие периоды работы, то они могут быть установлены на основании решения межведомственной комиссии по реализации трудовых, пенсионных и социальных прав граждан.</w:t>
      </w:r>
    </w:p>
    <w:p w:rsidR="00715961" w:rsidRDefault="00715961" w:rsidP="00715961">
      <w:r>
        <w:t>О законопроекте</w:t>
      </w:r>
    </w:p>
    <w:p w:rsidR="00715961" w:rsidRDefault="00715961" w:rsidP="00715961">
      <w:r>
        <w:t>Законопроект, разработанный Минтрудом РФ, предусматривает установление особенностей реализации права на пенсионное обеспечение и дополнительное социальное обеспечение граждан РФ, проживавших на этих территориях по состоянию на 30 сентября 2022 года, или постоянно проживавших и выехавших из указанных территорий в РФ.</w:t>
      </w:r>
    </w:p>
    <w:p w:rsidR="00715961" w:rsidRDefault="00715961" w:rsidP="00715961">
      <w:r>
        <w:t>В документе определен порядок назначения, выплаты и перерасчета пенсий в новых регионах РФ при переходе на российское законодательство. Также определены порядок исчисления трудового стажа при установлении страховой пенсии в соответствии с законодательством РФ, особенности исчисления размера страховой пенсии, установления дополнительного соцобеспечения, регистрации в системе индивидуального учета и представления соответствующих сведений.</w:t>
      </w:r>
    </w:p>
    <w:p w:rsidR="00715961" w:rsidRDefault="00715961" w:rsidP="00715961">
      <w:r>
        <w:t>Источник ТАСС, знакомый с ходом рассмотрения законопроекта, уточнил, что комиссия правительства по законопроектной деятельности поддержала документ.</w:t>
      </w:r>
    </w:p>
    <w:p w:rsidR="00715961" w:rsidRDefault="00715961" w:rsidP="00715961">
      <w:hyperlink r:id="rId25" w:history="1">
        <w:r w:rsidRPr="00325E1D">
          <w:rPr>
            <w:rStyle w:val="a3"/>
          </w:rPr>
          <w:t>https://tass.ru/obschestvo/16887927</w:t>
        </w:r>
      </w:hyperlink>
    </w:p>
    <w:p w:rsidR="00E10B41" w:rsidRPr="00527E79" w:rsidRDefault="00E10B41" w:rsidP="00E10B41">
      <w:pPr>
        <w:pStyle w:val="2"/>
      </w:pPr>
      <w:bookmarkStart w:id="69" w:name="_Toc125617691"/>
      <w:r w:rsidRPr="00527E79">
        <w:t>МТРК Мир, 25.01.2023, Какие самые популярные вакансии для пожилых?</w:t>
      </w:r>
      <w:bookmarkEnd w:id="69"/>
    </w:p>
    <w:p w:rsidR="00E10B41" w:rsidRDefault="00E10B41" w:rsidP="00715961">
      <w:pPr>
        <w:pStyle w:val="3"/>
      </w:pPr>
      <w:bookmarkStart w:id="70" w:name="_Toc125617692"/>
      <w:r>
        <w:t xml:space="preserve">Пожилым людям в России стало проще трудоустроиться, утверждают специалисты сервиса </w:t>
      </w:r>
      <w:r w:rsidR="00715961">
        <w:t>«</w:t>
      </w:r>
      <w:r>
        <w:t>Работа.ру</w:t>
      </w:r>
      <w:r w:rsidR="00715961">
        <w:t>»</w:t>
      </w:r>
      <w:r>
        <w:t>. Сайт провел опрос и выяснил, что российские работодатели стали чаще брать на работу людей в возрасте. Больше всего пожилые востребованы на следующих позициях: водители, охранники, сборщики мебели, монтажники, токари, механики, разнорабочие, консьержи.</w:t>
      </w:r>
      <w:bookmarkEnd w:id="70"/>
    </w:p>
    <w:p w:rsidR="00E10B41" w:rsidRDefault="00E10B41" w:rsidP="00E10B41">
      <w:r>
        <w:t xml:space="preserve">Сегодня в России проживают более 44 миллионов граждан пенсионного возраста - это почти треть населения. Но далеко не все спешат на заслуженный отдых: более 8,5 миллиона пожилых людей хотят продолжать трудиться. Почему раньше компании нанимали пенсионеров с опаской, а теперь делают это все чаще - обсудили с главным </w:t>
      </w:r>
      <w:r>
        <w:lastRenderedPageBreak/>
        <w:t>экспертом hh.ru по рынку труда, руководителем направления клиентской эффективности hh.ru Натальей Даниной.</w:t>
      </w:r>
    </w:p>
    <w:p w:rsidR="00E10B41" w:rsidRDefault="00715961" w:rsidP="00E10B41">
      <w:r>
        <w:t>«</w:t>
      </w:r>
      <w:r w:rsidR="00E10B41">
        <w:t xml:space="preserve">Один из самых ярких и позитивных трендов 2022 года - снижение всех видов дискриминации при найме на работу (пол/возраст - как в среде возрастных соискателей (50+), так и очень молодых (14-18), - говорит она. - Существенные изменения в поведении работодателей при найме вызваны внешними объективными причинами - от демографической ямы, </w:t>
      </w:r>
      <w:r>
        <w:t>«</w:t>
      </w:r>
      <w:r w:rsidR="00E10B41">
        <w:t>старения</w:t>
      </w:r>
      <w:r>
        <w:t>»</w:t>
      </w:r>
      <w:r w:rsidR="00E10B41">
        <w:t xml:space="preserve"> трудоспособного населения, дефицита рабочих специальностей вплоть до сдвигов в трудоустройстве мигрантов и частичной мобилизации</w:t>
      </w:r>
      <w:r>
        <w:t>»</w:t>
      </w:r>
      <w:r w:rsidR="00E10B41">
        <w:t>.</w:t>
      </w:r>
    </w:p>
    <w:p w:rsidR="00E10B41" w:rsidRDefault="00E10B41" w:rsidP="00E10B41">
      <w:r>
        <w:t>Уже осенью прошлого года доля приглашений кандидатов на платформе hh.ru в возрасте 41-50 лет достигла 12%, в 2021 годe она была менее 10%, подчеркивает Наталья Данина.</w:t>
      </w:r>
    </w:p>
    <w:p w:rsidR="00E10B41" w:rsidRDefault="00715961" w:rsidP="00E10B41">
      <w:r>
        <w:t>«</w:t>
      </w:r>
      <w:r w:rsidR="00E10B41">
        <w:t xml:space="preserve">По профобластям наиболее интересная динамика приглашений соискателей выглядит так (динамика к началу 2021 года): </w:t>
      </w:r>
    </w:p>
    <w:p w:rsidR="00E10B41" w:rsidRDefault="00E10B41" w:rsidP="00E10B41">
      <w:r>
        <w:t>•</w:t>
      </w:r>
      <w:r>
        <w:tab/>
        <w:t xml:space="preserve">Автобизнес: +10% возрастных </w:t>
      </w:r>
    </w:p>
    <w:p w:rsidR="00E10B41" w:rsidRDefault="00E10B41" w:rsidP="00E10B41">
      <w:r>
        <w:t>•</w:t>
      </w:r>
      <w:r>
        <w:tab/>
        <w:t xml:space="preserve">Административный персонал: +5% возрастных </w:t>
      </w:r>
    </w:p>
    <w:p w:rsidR="00E10B41" w:rsidRDefault="00E10B41" w:rsidP="00E10B41">
      <w:r>
        <w:t>•</w:t>
      </w:r>
      <w:r>
        <w:tab/>
        <w:t xml:space="preserve">Безопасность: +11% возрастных </w:t>
      </w:r>
    </w:p>
    <w:p w:rsidR="00E10B41" w:rsidRDefault="00E10B41" w:rsidP="00E10B41">
      <w:r>
        <w:t>•</w:t>
      </w:r>
      <w:r>
        <w:tab/>
        <w:t xml:space="preserve">Добыча сырья: +8% возрастных </w:t>
      </w:r>
    </w:p>
    <w:p w:rsidR="00E10B41" w:rsidRDefault="00E10B41" w:rsidP="00E10B41">
      <w:r>
        <w:t>•</w:t>
      </w:r>
      <w:r>
        <w:tab/>
        <w:t xml:space="preserve">Производство: +7% возрастных </w:t>
      </w:r>
    </w:p>
    <w:p w:rsidR="00E10B41" w:rsidRDefault="00E10B41" w:rsidP="00E10B41">
      <w:r>
        <w:t>•</w:t>
      </w:r>
      <w:r>
        <w:tab/>
        <w:t xml:space="preserve">Розница: +4% возрастных </w:t>
      </w:r>
    </w:p>
    <w:p w:rsidR="00E10B41" w:rsidRDefault="00E10B41" w:rsidP="00E10B41">
      <w:r>
        <w:t>•</w:t>
      </w:r>
      <w:r>
        <w:tab/>
        <w:t xml:space="preserve">Сельское хозяйство: +6% возрастных </w:t>
      </w:r>
    </w:p>
    <w:p w:rsidR="00E10B41" w:rsidRDefault="00E10B41" w:rsidP="00E10B41">
      <w:r>
        <w:t>•</w:t>
      </w:r>
      <w:r>
        <w:tab/>
        <w:t xml:space="preserve">Строительство: +7% возрастных </w:t>
      </w:r>
    </w:p>
    <w:p w:rsidR="00E10B41" w:rsidRDefault="00E10B41" w:rsidP="00E10B41">
      <w:r>
        <w:t>•</w:t>
      </w:r>
      <w:r>
        <w:tab/>
        <w:t xml:space="preserve">Финансы\бухгалтерия: +10% возрастных. </w:t>
      </w:r>
    </w:p>
    <w:p w:rsidR="00E10B41" w:rsidRDefault="00E10B41" w:rsidP="00E10B41">
      <w:r>
        <w:t xml:space="preserve">Как отмечает </w:t>
      </w:r>
      <w:r w:rsidR="00715961">
        <w:t>«</w:t>
      </w:r>
      <w:r>
        <w:t>Работа.ру</w:t>
      </w:r>
      <w:r w:rsidR="00715961">
        <w:t>»</w:t>
      </w:r>
      <w:r>
        <w:t>, работодатели ценят в возрастных кандидатах высокую квалификацию и опыт, а также то, что они редко предъявляют завышенные требования к зарплате. Но есть и другие причины.</w:t>
      </w:r>
    </w:p>
    <w:p w:rsidR="00E10B41" w:rsidRDefault="00E10B41" w:rsidP="00E10B41">
      <w:r>
        <w:t>Как отмечает руководитель исследовательского центра Superjob.ru Наталья Голованова, в большинстве профессий средний возраст кандидатов-мужчин увеличился.</w:t>
      </w:r>
    </w:p>
    <w:p w:rsidR="00E10B41" w:rsidRDefault="00715961" w:rsidP="00E10B41">
      <w:r>
        <w:t>«</w:t>
      </w:r>
      <w:r w:rsidR="00E10B41">
        <w:t xml:space="preserve">Системные администраторы, инженеры КИПиА и механики </w:t>
      </w:r>
      <w:r>
        <w:t>«</w:t>
      </w:r>
      <w:r w:rsidR="00E10B41">
        <w:t>постарели</w:t>
      </w:r>
      <w:r>
        <w:t>»</w:t>
      </w:r>
      <w:r w:rsidR="00E10B41">
        <w:t xml:space="preserve"> сразу на три года; охранники, фрезеровщики, энергетики, электромонтеры, плотники и операторы станков с ЧПУ - на 2 года.</w:t>
      </w:r>
    </w:p>
    <w:p w:rsidR="00E10B41" w:rsidRDefault="00E10B41" w:rsidP="00E10B41">
      <w:r>
        <w:t xml:space="preserve">Важно понимать: количество </w:t>
      </w:r>
      <w:r w:rsidR="00715961">
        <w:t>«</w:t>
      </w:r>
      <w:r>
        <w:t>возрастных</w:t>
      </w:r>
      <w:r w:rsidR="00715961">
        <w:t>»</w:t>
      </w:r>
      <w:r>
        <w:t xml:space="preserve"> соискателей не стало больше - процентное соотношение изменилось за счет уменьшения числа соискателей моложе 45 лет. Мужчины призывного возраста реже готовы менять работу по разным причинам. Исключение составляют лишь программисты: средний возраст разработчиков за 9 месяцев снизился с 38 до 37 лет, - говорит Голованова.</w:t>
      </w:r>
    </w:p>
    <w:p w:rsidR="00E10B41" w:rsidRDefault="00E10B41" w:rsidP="00E10B41">
      <w:r>
        <w:t xml:space="preserve">Кроме того, по ее словам, нас ожидает </w:t>
      </w:r>
      <w:r w:rsidR="00715961">
        <w:t>«</w:t>
      </w:r>
      <w:r>
        <w:t xml:space="preserve">очередное дно демографической </w:t>
      </w:r>
      <w:r w:rsidR="00715961">
        <w:t>«</w:t>
      </w:r>
      <w:r>
        <w:t>ямы</w:t>
      </w:r>
      <w:r w:rsidR="00715961">
        <w:t>»</w:t>
      </w:r>
      <w:r>
        <w:t xml:space="preserve"> как следствие низкой рождаемости в 90-х годах</w:t>
      </w:r>
      <w:r w:rsidR="00715961">
        <w:t>»</w:t>
      </w:r>
      <w:r>
        <w:t>, что тоже повлияет на возрастное распределение соискателей. В целом же большинство работодателей стараются отказываться от стереотипов - как гендерных, так и возрастных.</w:t>
      </w:r>
    </w:p>
    <w:p w:rsidR="00E10B41" w:rsidRDefault="00715961" w:rsidP="00E10B41">
      <w:r>
        <w:lastRenderedPageBreak/>
        <w:t>«</w:t>
      </w:r>
      <w:r w:rsidR="00E10B41">
        <w:t>Компании чаще принимают на работу людей по рекомендациям своих сотрудников, приглашают вернуться уволившихся. Все это доказывает: преимущество на рынке труда окажется на стороне нанимателей, которые смогут сориентироваться первыми и откажутся от лишних барьеров в найме</w:t>
      </w:r>
      <w:r>
        <w:t>»</w:t>
      </w:r>
      <w:r w:rsidR="00E10B41">
        <w:t>, - утверждает руководитель исследовательского центра Superjob.ru</w:t>
      </w:r>
    </w:p>
    <w:p w:rsidR="0038309A" w:rsidRDefault="00715961" w:rsidP="00E10B41">
      <w:hyperlink r:id="rId26" w:history="1">
        <w:r w:rsidR="00E10B41" w:rsidRPr="007A5A51">
          <w:rPr>
            <w:rStyle w:val="a3"/>
          </w:rPr>
          <w:t>https://mir24.tv/news/16539294/kakie-samye-populyarnye-vakansii-dlya-pozhilyh</w:t>
        </w:r>
      </w:hyperlink>
    </w:p>
    <w:p w:rsidR="00D1642B" w:rsidRDefault="00D1642B" w:rsidP="00D1642B">
      <w:pPr>
        <w:pStyle w:val="10"/>
      </w:pPr>
      <w:bookmarkStart w:id="71" w:name="_Toc99318655"/>
      <w:bookmarkStart w:id="72" w:name="_Toc125617693"/>
      <w:r>
        <w:t>Региональные СМИ</w:t>
      </w:r>
      <w:bookmarkEnd w:id="41"/>
      <w:bookmarkEnd w:id="71"/>
      <w:bookmarkEnd w:id="72"/>
    </w:p>
    <w:p w:rsidR="00AA5E73" w:rsidRPr="00527E79" w:rsidRDefault="00AA5E73" w:rsidP="00AA5E73">
      <w:pPr>
        <w:pStyle w:val="2"/>
      </w:pPr>
      <w:bookmarkStart w:id="73" w:name="_Toc125617694"/>
      <w:r w:rsidRPr="00527E79">
        <w:t>v1 (Воронеж), 25.01.2023, Работающим пенсионерам снова отказали в индексации. Почему Госдума раз за разом отклоняет закон</w:t>
      </w:r>
      <w:bookmarkEnd w:id="73"/>
    </w:p>
    <w:p w:rsidR="00AA5E73" w:rsidRDefault="00AA5E73" w:rsidP="00715961">
      <w:pPr>
        <w:pStyle w:val="3"/>
      </w:pPr>
      <w:bookmarkStart w:id="74" w:name="_Toc125617695"/>
      <w:r>
        <w:t>На днях Госдума отклонила законопроекты, касающиеся индексации пенсий работающих пенсионеров — сразу пять документов, предложенных разными авторами. Пенсионные выплаты тех, кто достиг пенсионного возраста, но не оставил работу, не индексируются с 2016 года — плановые индексации проводят только при увольнении. Вопрос о возврате индексации пенсий поднимается регулярно, но так же регулярно не находит никакого решения. Мы изучили документы и мнения сторонников и противников идеи, чтобы разобраться, почему индексацию пенсий не возвращают и можно ли ждать, что однажды все-таки вернут.</w:t>
      </w:r>
      <w:bookmarkEnd w:id="74"/>
    </w:p>
    <w:p w:rsidR="00AA5E73" w:rsidRDefault="00AA5E73" w:rsidP="00AA5E73">
      <w:r>
        <w:t>Законопроекты, которые отклонила Госдума на этот раз, далеко не первые — аналогичные предложения поступают почти каждый год, но не находят поддержки ни у депутатов, ни у правительства. На один из отклоненных 19 января проектов правительство ответило заключением, в котором напомнило, что уже трижды законопроекты на эту тему не были поддержаны кабмином. В этот раз основанием для отказа стала ошибка в документе.</w:t>
      </w:r>
    </w:p>
    <w:p w:rsidR="00AA5E73" w:rsidRDefault="00AA5E73" w:rsidP="00AA5E73">
      <w:r>
        <w:t>— Согласно финансово-экономическому обоснованию к законопроекту, принятие соответствующего федерального закона потребует выделения дополнительных средств из федерального бюджета. Вместе с тем в нарушение требований статьи 83 Бюджетного кодекса Российской Федерации в законопроекте не определены источники и порядок исполнения новых видов расходных обязательств, — говорится в заключении.</w:t>
      </w:r>
    </w:p>
    <w:p w:rsidR="00AA5E73" w:rsidRDefault="00AA5E73" w:rsidP="00AA5E73">
      <w:r>
        <w:t>Теоретически заключение правительства — это еще не окончательный отказ, но депутаты тоже проголосовали против. Один из авторов этого законопроекта, депутат Ярослав Нилов, говорит, что в качестве аргументов противники приводят ссылки на советский опыт и на то, что у таких пенсионеров есть дополнительный источник доходов. Но это не главное.</w:t>
      </w:r>
    </w:p>
    <w:p w:rsidR="00AA5E73" w:rsidRDefault="00AA5E73" w:rsidP="00AA5E73">
      <w:r>
        <w:t xml:space="preserve">— Прежде всего это дорогой вопрос — это сотни миллиардов рублей дополнительных расходов, — говорит Нилов. — Хотя, с одной стороны, это расходы, а с другой стороны, мы понимаем, что работающие пенсионеры приносят в бюджетную систему России дополнительные средства — это и уплата налогов НДФЛ, это взносы в </w:t>
      </w:r>
      <w:r>
        <w:lastRenderedPageBreak/>
        <w:t>социальные фонды. Поэтому здесь если правильно всё подсчитать, то окажется, что еще и в плюсе остается бюджетная система, когда пенсионеры работают.</w:t>
      </w:r>
    </w:p>
    <w:p w:rsidR="00AA5E73" w:rsidRDefault="00AA5E73" w:rsidP="00AA5E73">
      <w:r>
        <w:t>Автор еще одного аналогичного законопроекта депутат Оксана Дмитриева тоже считает, что ссылка на дополнительные расходы бюджета несостоятельна — дополнительные расходы на индексацию пенсий составят около 420 млрд рублей в год, а если уволившиеся из-за отсутствия индексации пенсионеры вернутся к легальной занятости — их налоги и страховые взносы составят около 1,5 трлн рублей.</w:t>
      </w:r>
    </w:p>
    <w:p w:rsidR="00AA5E73" w:rsidRDefault="00AA5E73" w:rsidP="00AA5E73">
      <w:r>
        <w:t>— Индексация пенсий работающих пенсионеров заморожена с 2016 года. За это время пенсии неработающих пенсионеров были проиндексированы на 74%, — написала она в своем Telegram-канале после отклонения законопроекта. — Работающий пенсионер за это время потерял за счет недоиндексации ежемесячно в среднем 8877,96 рубля, кроме того, потери работающего пенсионера за счет недоначисления баллов при перерасчете доходят до 5000 рублей в месяц. Таким образом, совокупные потери работающих пенсионеров достигают 14 000 рублей в месяц. Неслучайно поэтому, что количество работающих пенсионеров сократилось за 7 лет на 7 млн человек. Это более 10% от общего числа наемных работников.</w:t>
      </w:r>
    </w:p>
    <w:p w:rsidR="00AA5E73" w:rsidRDefault="00AA5E73" w:rsidP="00AA5E73">
      <w:r>
        <w:t>Нилов говорит, что, несмотря на многочисленные отказы, надежда на возвращение работающим пенсионерам индексации есть.</w:t>
      </w:r>
    </w:p>
    <w:p w:rsidR="00AA5E73" w:rsidRDefault="00AA5E73" w:rsidP="00AA5E73">
      <w:r>
        <w:t>— Есть поручение президента в отношении работающих инвалидов — это тоже пенсионеры, получающие пенсию по инвалидности. Это может стать определенным импульсом. Мы будем и дальше этой темой заниматься, — заявил депутат.</w:t>
      </w:r>
    </w:p>
    <w:p w:rsidR="00AA5E73" w:rsidRDefault="00AA5E73" w:rsidP="00AA5E73">
      <w:r>
        <w:t>Поручение разобраться с индексацией пенсий инвалидам Владимир Путин дал совсем недавно — в конце декабря прошлого года. Решение было принято им после встречи с инвалидами и представителями общественных организаций, на которой к нему обратились с соответствующим вопросом. Рассмотреть вопрос об индексации страховых пенсий работающим инвалидам и доложить о результатах президенту правительство должно до 15 апреля.</w:t>
      </w:r>
    </w:p>
    <w:p w:rsidR="00AA5E73" w:rsidRDefault="00AA5E73" w:rsidP="00AA5E73">
      <w:r>
        <w:t>Пока же единственный шанс для работающих пенсионеров получить свою индексацию — увольнение. После него пенсионер получает повышение, равное всем индексациям, пропущенным им, пока он работал и был на пенсии одновременно, поясняет Пенсионный фонд РФ. Повышенные выплаты начинаются через три полных календарных месяца, следующих за месяцем увольнения. При повторном трудоустройстве индексацию не отменяют.</w:t>
      </w:r>
    </w:p>
    <w:p w:rsidR="00D1642B" w:rsidRDefault="00715961" w:rsidP="00AA5E73">
      <w:hyperlink r:id="rId27" w:history="1">
        <w:r w:rsidR="00AA5E73" w:rsidRPr="007A5A51">
          <w:rPr>
            <w:rStyle w:val="a3"/>
          </w:rPr>
          <w:t>https://v1.ru/text/economics/2023/01/25/72002783/</w:t>
        </w:r>
      </w:hyperlink>
    </w:p>
    <w:p w:rsidR="00AA5E73" w:rsidRPr="00DE0C82" w:rsidRDefault="00AA5E73" w:rsidP="00AA5E73"/>
    <w:p w:rsidR="00D1642B" w:rsidRDefault="00D1642B" w:rsidP="00D1642B">
      <w:pPr>
        <w:pStyle w:val="251"/>
      </w:pPr>
      <w:bookmarkStart w:id="75" w:name="_Toc99271704"/>
      <w:bookmarkStart w:id="76" w:name="_Toc99318656"/>
      <w:bookmarkStart w:id="77" w:name="_Toc62681899"/>
      <w:bookmarkStart w:id="78" w:name="_Toc125617696"/>
      <w:bookmarkEnd w:id="17"/>
      <w:bookmarkEnd w:id="18"/>
      <w:bookmarkEnd w:id="22"/>
      <w:bookmarkEnd w:id="23"/>
      <w:bookmarkEnd w:id="24"/>
      <w:r>
        <w:lastRenderedPageBreak/>
        <w:t>НОВОСТИ МАКРОЭКОНОМИКИ</w:t>
      </w:r>
      <w:bookmarkEnd w:id="75"/>
      <w:bookmarkEnd w:id="76"/>
      <w:bookmarkEnd w:id="78"/>
    </w:p>
    <w:p w:rsidR="00AA5E73" w:rsidRPr="00527E79" w:rsidRDefault="00AA5E73" w:rsidP="00AA5E73">
      <w:pPr>
        <w:pStyle w:val="2"/>
      </w:pPr>
      <w:bookmarkStart w:id="79" w:name="_Toc99271711"/>
      <w:bookmarkStart w:id="80" w:name="_Toc99318657"/>
      <w:bookmarkStart w:id="81" w:name="_Toc125617697"/>
      <w:r w:rsidRPr="00527E79">
        <w:t>РИА Новости, 25.01.2023, Матвиенко: СФ скорректировал план своей работы в соответствии с поручениями президента</w:t>
      </w:r>
      <w:bookmarkEnd w:id="81"/>
    </w:p>
    <w:p w:rsidR="00AA5E73" w:rsidRDefault="00AA5E73" w:rsidP="00715961">
      <w:pPr>
        <w:pStyle w:val="3"/>
      </w:pPr>
      <w:bookmarkStart w:id="82" w:name="_Toc125617698"/>
      <w:r>
        <w:t>Совфед скорректировал план работы палаты на весеннюю сессию с учетом тех целей, которые обозначил президент РФ в сфере экономики, социальной политики, сообщила спикер Совфеда Валентина Матвиенко.</w:t>
      </w:r>
      <w:bookmarkEnd w:id="82"/>
    </w:p>
    <w:p w:rsidR="00AA5E73" w:rsidRDefault="00715961" w:rsidP="00AA5E73">
      <w:r>
        <w:t>«</w:t>
      </w:r>
      <w:r w:rsidR="00AA5E73">
        <w:t>Переходный период, когда страна адаптировалась к новым вызовам, уже пройден. Сегодня пора переходить от адаптации к развитию</w:t>
      </w:r>
      <w:r>
        <w:t>»</w:t>
      </w:r>
      <w:r w:rsidR="00AA5E73">
        <w:t>, - сказала спикер на открытии весенней сессии палаты.</w:t>
      </w:r>
    </w:p>
    <w:p w:rsidR="00AA5E73" w:rsidRDefault="00AA5E73" w:rsidP="00AA5E73">
      <w:r>
        <w:t>Матвиенко отметила, что глава государства чётко определил шесть стратегических целей. Это расширение связей с партнёрами из дружественных стран, обеспечение технологического и финансового суверенитета, развитие инфраструктуры и сферы ЖКХ, снижение уровня бедности, а также дальнейшая поддержка материнства и детства.</w:t>
      </w:r>
    </w:p>
    <w:p w:rsidR="00AA5E73" w:rsidRDefault="00715961" w:rsidP="00AA5E73">
      <w:r>
        <w:t>«</w:t>
      </w:r>
      <w:r w:rsidR="00AA5E73">
        <w:t>С учётом этих задач нами оперативно был скорректирован план работы палаты на весеннюю сессию</w:t>
      </w:r>
      <w:r>
        <w:t>»</w:t>
      </w:r>
      <w:r w:rsidR="00AA5E73">
        <w:t>, - сказала политик.</w:t>
      </w:r>
    </w:p>
    <w:p w:rsidR="00AA5E73" w:rsidRDefault="00AA5E73" w:rsidP="00AA5E73">
      <w:r>
        <w:t>По словам законодателя, каждому сенатору необходимо при формировании своей персональной повестки на сессию прежде всего ориентироваться на указанные приоритеты. Это касается как законодательных инициатив, так и предметной работы на местах.</w:t>
      </w:r>
    </w:p>
    <w:p w:rsidR="00AA5E73" w:rsidRPr="00527E79" w:rsidRDefault="00AA5E73" w:rsidP="00AA5E73">
      <w:pPr>
        <w:pStyle w:val="2"/>
      </w:pPr>
      <w:bookmarkStart w:id="83" w:name="_Toc125617699"/>
      <w:r w:rsidRPr="00527E79">
        <w:t>РИА Новости, 25.01.2023, Матвиенко рассказала о международной повестке СФ в весеннюю сессию</w:t>
      </w:r>
      <w:bookmarkEnd w:id="83"/>
    </w:p>
    <w:p w:rsidR="00AA5E73" w:rsidRDefault="00AA5E73" w:rsidP="00715961">
      <w:pPr>
        <w:pStyle w:val="3"/>
      </w:pPr>
      <w:bookmarkStart w:id="84" w:name="_Toc125617700"/>
      <w:r>
        <w:t>В весеннюю сессию сенаторы примут участие в парламентском форуме стран БРИКС, заседании Ассоциации генеральных секретарей парламентов, Всемирном инвестиционно-предпринимательском форуме, сообщила спикер Совфеда Валентина Матвиенко.</w:t>
      </w:r>
      <w:bookmarkEnd w:id="84"/>
    </w:p>
    <w:p w:rsidR="00AA5E73" w:rsidRDefault="00AA5E73" w:rsidP="00AA5E73">
      <w:r>
        <w:t xml:space="preserve">Кроме того, законодатели примут участие в </w:t>
      </w:r>
      <w:r w:rsidR="00715961">
        <w:t>«</w:t>
      </w:r>
      <w:r>
        <w:t xml:space="preserve">Саммите </w:t>
      </w:r>
      <w:r w:rsidR="00715961">
        <w:t>«</w:t>
      </w:r>
      <w:r>
        <w:t>Женской двадцатки</w:t>
      </w:r>
      <w:r w:rsidR="00715961">
        <w:t>»</w:t>
      </w:r>
      <w:r>
        <w:t xml:space="preserve"> и в Глобальном форуме женщин-политических лидеров</w:t>
      </w:r>
      <w:r w:rsidR="00715961">
        <w:t>»</w:t>
      </w:r>
      <w:r>
        <w:t>, добавила она.</w:t>
      </w:r>
    </w:p>
    <w:p w:rsidR="00AA5E73" w:rsidRDefault="00715961" w:rsidP="00AA5E73">
      <w:r>
        <w:t>«</w:t>
      </w:r>
      <w:r w:rsidR="00AA5E73">
        <w:t>Активная работа планируется по линии МПА СНГ, Парламентской ассамблеи ОДКБ, Парламентской ассамблеи Черноморского экономического сотрудничества</w:t>
      </w:r>
      <w:r>
        <w:t>»</w:t>
      </w:r>
      <w:r w:rsidR="00AA5E73">
        <w:t>, - отметила спикер.</w:t>
      </w:r>
    </w:p>
    <w:p w:rsidR="00AA5E73" w:rsidRDefault="00AA5E73" w:rsidP="00AA5E73">
      <w:r>
        <w:t>В текущем году сенаторы будут укреплять партнёрские связи с коллегами из государств СНГ и Евразийского экономического союза, в котором Россия в этом году председательствует, сказала политик.</w:t>
      </w:r>
    </w:p>
    <w:p w:rsidR="00AA5E73" w:rsidRDefault="00AA5E73" w:rsidP="00AA5E73">
      <w:r>
        <w:t>По словам законодателя, идет подготовка Десятого юбилейного форума регионов России и Беларуси, который в этот раз пройдёт в Уфе.</w:t>
      </w:r>
    </w:p>
    <w:p w:rsidR="00AA5E73" w:rsidRDefault="00AA5E73" w:rsidP="00AA5E73">
      <w:r>
        <w:lastRenderedPageBreak/>
        <w:t>Матвиенко напомнила, что в начале года делегация Совета Федерации совершила визит в Бразилию для участия в церемонии инаугурации избранного президента страны Лулы да Сильвы. Также состоялись переговоры с президентом Боливии, вице-президентом Кубы, главой Ассамблеи Мозамбика и другими руководителями разных стран.</w:t>
      </w:r>
    </w:p>
    <w:p w:rsidR="00AA5E73" w:rsidRDefault="00715961" w:rsidP="00AA5E73">
      <w:r>
        <w:t>«</w:t>
      </w:r>
      <w:r w:rsidR="00AA5E73">
        <w:t>Мы ещё раз убедились, что у России в мире много надёжных друзей и партнёров, которые разделяют наши взгляды и готовы к развитию реального, наполненного конкретным содержанием сотрудничества в самых разных сферах</w:t>
      </w:r>
      <w:r>
        <w:t>»</w:t>
      </w:r>
      <w:r w:rsidR="00AA5E73">
        <w:t>, - отметила парламентарий.</w:t>
      </w:r>
    </w:p>
    <w:p w:rsidR="00AA5E73" w:rsidRPr="00527E79" w:rsidRDefault="00AA5E73" w:rsidP="00AA5E73">
      <w:pPr>
        <w:pStyle w:val="2"/>
      </w:pPr>
      <w:bookmarkStart w:id="85" w:name="_Toc125617701"/>
      <w:r w:rsidRPr="00527E79">
        <w:t>РИА Новости, 25.01.2023, Комитет Госдумы одобрил отмену обязательного аудита финотчетности инвестсоветников</w:t>
      </w:r>
      <w:bookmarkEnd w:id="85"/>
    </w:p>
    <w:p w:rsidR="00AA5E73" w:rsidRDefault="00AA5E73" w:rsidP="00715961">
      <w:pPr>
        <w:pStyle w:val="3"/>
      </w:pPr>
      <w:bookmarkStart w:id="86" w:name="_Toc125617702"/>
      <w:r>
        <w:t>Комитет Госдумы по финансовому рынку поддержал принятие в первом чтении законопроекта об отмене обязательного аудита финансовой отчетности инвестиционных советников.</w:t>
      </w:r>
      <w:bookmarkEnd w:id="86"/>
    </w:p>
    <w:p w:rsidR="00AA5E73" w:rsidRDefault="00AA5E73" w:rsidP="00AA5E73">
      <w:r>
        <w:t>Документ, внесенный правительством РФ, отменяет требование об обязательном аудите бухгалтерской (финансовой) отчетности инвестиционных советников, осуществляющих деятельность по инвестиционному консультированию или совмещающих ее с любой другой деятельностью, не подлежащей лицензированию.</w:t>
      </w:r>
    </w:p>
    <w:p w:rsidR="00AA5E73" w:rsidRDefault="00AA5E73" w:rsidP="00AA5E73">
      <w:r>
        <w:t xml:space="preserve">Данное изменение направлено на развитие регулирования и стимулирование деятельности инвестиционных советников, снижение административной и финансовой нагрузки на них. Обязательный аудит бухгалтерской (финансовой) является излишней обязанностью для таких инвестиционных советников, поскольку эта отчетность </w:t>
      </w:r>
      <w:r w:rsidR="00715961">
        <w:t>«</w:t>
      </w:r>
      <w:r>
        <w:t>не представляет интереса для широкого круга субъектов гражданского оборота</w:t>
      </w:r>
      <w:r w:rsidR="00715961">
        <w:t>»</w:t>
      </w:r>
      <w:r>
        <w:t>, указывается в пояснительной записке.</w:t>
      </w:r>
    </w:p>
    <w:p w:rsidR="00AA5E73" w:rsidRDefault="00AA5E73" w:rsidP="00AA5E73">
      <w:r>
        <w:t>Отмена требования об обязательном аудите соответствующих лиц предусматривается начиная с отчетности инвестиционных советников за 2022 год.</w:t>
      </w:r>
    </w:p>
    <w:p w:rsidR="00AA5E73" w:rsidRDefault="00AA5E73" w:rsidP="00AA5E73">
      <w:r>
        <w:t xml:space="preserve">Согласно пояснительной записке, обязательный аудит сохраняется для тех инвестиционных советников, которые наряду с инвестиционным консультированием </w:t>
      </w:r>
      <w:r w:rsidR="00715961">
        <w:t>«</w:t>
      </w:r>
      <w:r>
        <w:t>осуществляют деятельность, связанную с профессиональной деятельностью на рынке ценных бумаг и деятельностью кредитных организаций</w:t>
      </w:r>
      <w:r w:rsidR="00715961">
        <w:t>»</w:t>
      </w:r>
      <w:r>
        <w:t>.</w:t>
      </w:r>
    </w:p>
    <w:p w:rsidR="00AA5E73" w:rsidRDefault="00AA5E73" w:rsidP="00AA5E73">
      <w:r>
        <w:t>На рассмотрение Госдумы законопроект планируется вынести 8 февраля.</w:t>
      </w:r>
    </w:p>
    <w:p w:rsidR="00AA5E73" w:rsidRPr="00527E79" w:rsidRDefault="00AA5E73" w:rsidP="00AA5E73">
      <w:pPr>
        <w:pStyle w:val="2"/>
      </w:pPr>
      <w:bookmarkStart w:id="87" w:name="_Toc125617703"/>
      <w:r w:rsidRPr="00527E79">
        <w:t>РИА Новости, 25.01.2023, Комитет Думы не поддержал проект о поэтапном получении застройщиком денег с эскроу-счета</w:t>
      </w:r>
      <w:bookmarkEnd w:id="87"/>
    </w:p>
    <w:p w:rsidR="00AA5E73" w:rsidRDefault="00AA5E73" w:rsidP="00715961">
      <w:pPr>
        <w:pStyle w:val="3"/>
      </w:pPr>
      <w:bookmarkStart w:id="88" w:name="_Toc125617704"/>
      <w:r>
        <w:t>Комитет Госдумы по финансовому рынку не поддержал принятие в первом чтении законопроекта, допускающего возможность поэтапного получения застройщиками денежных средств участников долевого строительства, находящихся на эскроу-счетах.</w:t>
      </w:r>
      <w:bookmarkEnd w:id="88"/>
    </w:p>
    <w:p w:rsidR="00AA5E73" w:rsidRDefault="00AA5E73" w:rsidP="00AA5E73">
      <w:r>
        <w:t xml:space="preserve">Для этого документ, внесенный Смоленской облдумой, наделяет правительство РФ полномочием по установлению случаев и порядка, когда внесенные на счет эскроу денежные средства перечисляются эскроу-агентом застройщику пропорционально доле </w:t>
      </w:r>
      <w:r>
        <w:lastRenderedPageBreak/>
        <w:t>соответствующих этапов строительства многоквартирного дома или иного объекта недвижимости от общего объема стоимости строительства.</w:t>
      </w:r>
    </w:p>
    <w:p w:rsidR="00AA5E73" w:rsidRDefault="00AA5E73" w:rsidP="00AA5E73">
      <w:r>
        <w:t xml:space="preserve">Это </w:t>
      </w:r>
      <w:r w:rsidR="00715961">
        <w:t>«</w:t>
      </w:r>
      <w:r>
        <w:t>позволило бы существенно увеличить темпы жилищного строительства, снизить стоимость квадратного метра жилья при безусловном соблюдении прав дольщиков и сохранении существующих гарантий безопасности средств, внесенных ими по договору об участии в долевом строительстве</w:t>
      </w:r>
      <w:r w:rsidR="00715961">
        <w:t>»</w:t>
      </w:r>
      <w:r>
        <w:t>, считают разработчики.</w:t>
      </w:r>
    </w:p>
    <w:p w:rsidR="00AA5E73" w:rsidRDefault="00AA5E73" w:rsidP="00AA5E73">
      <w:r>
        <w:t>По действующему законодательству внесенные на эскроу-счет денежные средства перечисляются уполномоченным банком, в котором он открыт, застройщику только после представления последним разрешения на ввод дома в эксплуатацию или сведений о размещении этой информации в единой информационной системе жилищного строительства. При таком подходе весь цикл строительства компании-застройщики вынуждены выполнять за счет собственных оборотных средств или с привлечением кредитов, замечают смоленские законодатели.</w:t>
      </w:r>
    </w:p>
    <w:p w:rsidR="00AA5E73" w:rsidRDefault="00AA5E73" w:rsidP="00AA5E73">
      <w:r>
        <w:t>Однако комитет по финрынку полагает, что поэтапное раскрытие эскроу-счетов может привести к неравному положению участников долевого строительства, приобретающих квартиры на разных этапах строительства. Ведь в случае незавершения строящегося объекта, средства, вложенные на первоначальном этапе строительства, уже могут быть переданы застройщику, и поэтому не будут возвращены участникам долевого строительства, первыми заключившим договор.</w:t>
      </w:r>
    </w:p>
    <w:p w:rsidR="00AA5E73" w:rsidRDefault="00AA5E73" w:rsidP="00AA5E73">
      <w:r>
        <w:t xml:space="preserve">Комитет по финрынку также обращает внимание, что вносимые законопроектом изменения могут повлечь увеличение стоимости банковских кредитов для застройщиков, так как рискованность их возрастет за счет увеличения вероятности просроченных кредитных платежей и снижения контроля за использованием денежных средств застройщиками. </w:t>
      </w:r>
      <w:r w:rsidR="00715961">
        <w:t>«</w:t>
      </w:r>
      <w:r>
        <w:t>Таким образом, введение поэтапного раскрытия эскроу-счетов не дает гарантий завершения строительства, но при этом увеличивает риски для участников долевого строительства в части потери части сбережений или увеличения долговой нагрузки для участников ипотечного кредитования</w:t>
      </w:r>
      <w:r w:rsidR="00715961">
        <w:t>»</w:t>
      </w:r>
      <w:r>
        <w:t>, - указывается в заключении комитета.</w:t>
      </w:r>
    </w:p>
    <w:p w:rsidR="00AA5E73" w:rsidRPr="00527E79" w:rsidRDefault="00AA5E73" w:rsidP="00AA5E73">
      <w:pPr>
        <w:pStyle w:val="2"/>
      </w:pPr>
      <w:bookmarkStart w:id="89" w:name="_Toc125617705"/>
      <w:r w:rsidRPr="00527E79">
        <w:t>РИА Новости, 25.01.2023, Поддержка ВЭБом и партнерами экономики РФ в 2021-2024 гг может превысить 17 трлн руб</w:t>
      </w:r>
      <w:bookmarkEnd w:id="89"/>
    </w:p>
    <w:p w:rsidR="00AA5E73" w:rsidRDefault="00AA5E73" w:rsidP="00715961">
      <w:pPr>
        <w:pStyle w:val="3"/>
      </w:pPr>
      <w:bookmarkStart w:id="90" w:name="_Toc125617706"/>
      <w:r>
        <w:t>Финансирование проектов ВЭБом, его институтами развития и коммерческими банками, направленное на поддержку экономики РФ, может по итогам 2024 года превысить запланированные в 2021 году 17 триллионов рублей, заявил председатель госкорпорации Игорь Шувалов в ходе своего выступления на заседании Совета Федерации.</w:t>
      </w:r>
      <w:bookmarkEnd w:id="90"/>
    </w:p>
    <w:p w:rsidR="00AA5E73" w:rsidRDefault="00715961" w:rsidP="00AA5E73">
      <w:r>
        <w:t>«</w:t>
      </w:r>
      <w:r w:rsidR="00AA5E73">
        <w:t>Мы во второй половине 2021 года приняли стратегию ВЭБа и всех организаций имея в виду наши планы вплоть до окончания 2024 года. По этому стратегическому плану развития мы должны обеспечить всей группой развития и коммерческими банками поддержку экономики в размере 17 триллионов рублей Может быть, выйдем на цифры больше 17 триллионов, больше чем планировали в 2021 году</w:t>
      </w:r>
      <w:r>
        <w:t>»</w:t>
      </w:r>
      <w:r w:rsidR="00AA5E73">
        <w:t>, - заявил Шувалов.</w:t>
      </w:r>
    </w:p>
    <w:p w:rsidR="00AA5E73" w:rsidRDefault="00AA5E73" w:rsidP="00AA5E73">
      <w:r>
        <w:t xml:space="preserve">Он отметил, что такие цифры могут быть достигнуты по мере изменения планов ВЭБ. </w:t>
      </w:r>
      <w:r w:rsidR="00715961">
        <w:t>«</w:t>
      </w:r>
      <w:r>
        <w:t>Планы будут меняться с необходимостью обеспечения технологического суверенитета</w:t>
      </w:r>
      <w:r w:rsidR="00715961">
        <w:t>»</w:t>
      </w:r>
      <w:r>
        <w:t>, - отметил он.</w:t>
      </w:r>
    </w:p>
    <w:p w:rsidR="00AA5E73" w:rsidRDefault="00AA5E73" w:rsidP="00AA5E73">
      <w:r>
        <w:lastRenderedPageBreak/>
        <w:t xml:space="preserve">При этом к началу 2023 года </w:t>
      </w:r>
      <w:r w:rsidR="00715961">
        <w:t>«</w:t>
      </w:r>
      <w:r>
        <w:t>всеми организациями развития вместе с коммерческими банками</w:t>
      </w:r>
      <w:r w:rsidR="00715961">
        <w:t>»</w:t>
      </w:r>
      <w:r>
        <w:t xml:space="preserve"> было поддержано и запущено проектов на сумму 11 триллионов рублей, добавил Шувалов.</w:t>
      </w:r>
    </w:p>
    <w:p w:rsidR="00D94D15" w:rsidRDefault="00AA5E73" w:rsidP="00AA5E73">
      <w:r>
        <w:t>Группа ВЭБ.РФ опубликовала в 2021 году стратегию развития на 2021-2024 годы. Согласно ей до 2024 года группа планирует выдать 6,3 триллиона рублей на новые проекты, а совокупная стоимость поддержанных проектов составит 17 триллионов рублей.</w:t>
      </w:r>
    </w:p>
    <w:p w:rsidR="00EA7957" w:rsidRPr="00527E79" w:rsidRDefault="00EA7957" w:rsidP="00EA7957">
      <w:pPr>
        <w:pStyle w:val="2"/>
      </w:pPr>
      <w:bookmarkStart w:id="91" w:name="_Toc125617707"/>
      <w:r w:rsidRPr="00527E79">
        <w:t>РИА Новости, 25.01.2023, Инфляция в РФ в годовом выражении на 23 января замедлилась до 11,49% - Минэкономразвития</w:t>
      </w:r>
      <w:bookmarkEnd w:id="91"/>
    </w:p>
    <w:p w:rsidR="00EA7957" w:rsidRDefault="00EA7957" w:rsidP="00715961">
      <w:pPr>
        <w:pStyle w:val="3"/>
      </w:pPr>
      <w:bookmarkStart w:id="92" w:name="_Toc125617708"/>
      <w:r>
        <w:t xml:space="preserve">Инфляция в России в годовом выражении на 23 января замедлилась до 11,49% с 11,57% на 16 января, следует из обзора Минэкономразвития </w:t>
      </w:r>
      <w:r w:rsidR="00715961">
        <w:t>«</w:t>
      </w:r>
      <w:r>
        <w:t>О текущей ценовой ситуации</w:t>
      </w:r>
      <w:r w:rsidR="00715961">
        <w:t>»</w:t>
      </w:r>
      <w:r>
        <w:t>.</w:t>
      </w:r>
      <w:bookmarkEnd w:id="92"/>
    </w:p>
    <w:p w:rsidR="00EA7957" w:rsidRDefault="00715961" w:rsidP="00EA7957">
      <w:r>
        <w:t>«</w:t>
      </w:r>
      <w:r w:rsidR="00EA7957">
        <w:t>На неделе с 17 по 23 января 2023 года инфляция замедлилась (0,14% после 0,15% неделей ранее). В годовом выражении инфляция продолжила снижаться до 11,49% год к году c 11,57% неделей ранее</w:t>
      </w:r>
      <w:r>
        <w:t>»</w:t>
      </w:r>
      <w:r w:rsidR="00EA7957">
        <w:t>, - говорится в обзоре.</w:t>
      </w:r>
    </w:p>
    <w:p w:rsidR="00EA7957" w:rsidRDefault="00EA7957" w:rsidP="00EA7957">
      <w:r>
        <w:t>Как отмечается в документе, сдерживающее влияние на инфляцию оказало снижение темпов роста цен в сегменте непродовольственных товаров, в основном за счет снижения цен на электро- и бытовые приборы.</w:t>
      </w:r>
    </w:p>
    <w:p w:rsidR="00EA7957" w:rsidRDefault="00715961" w:rsidP="00EA7957">
      <w:r>
        <w:t>«</w:t>
      </w:r>
      <w:r w:rsidR="00EA7957">
        <w:t>На продовольственные товары рост цен ускорился (+0,27%) при повышении темпов удорожания как плодоовощной продукции, так и остальных продуктов питания. В секторе услуг инфляция возобновилась (+0,13%) преимущественно за счет роста цен на туристические услуги (авиабилеты и услуги санаториев)</w:t>
      </w:r>
      <w:r>
        <w:t>»</w:t>
      </w:r>
      <w:r w:rsidR="00EA7957">
        <w:t>, - поясняется в документе.</w:t>
      </w:r>
    </w:p>
    <w:p w:rsidR="00AA5E73" w:rsidRDefault="00EA7957" w:rsidP="00EA7957">
      <w:r>
        <w:t>По прогнозу Минэкономразвития, инфляция в текущем году составит 5,5%. При этом, как говорил ранее в январе глава министерства Максим Решетников, в конце первого квартала инфляция существенно снизится год к году. Это будет связано с тем, что из базы уйдет пик роста цен весной 2022 года. Решетников также не исключил, что во втором квартале инфляция в годовом выражении какое-то время будет даже ниже целевого уровня в 4%.</w:t>
      </w:r>
    </w:p>
    <w:p w:rsidR="00EA7957" w:rsidRPr="0090779C" w:rsidRDefault="00EA7957" w:rsidP="00EA7957"/>
    <w:p w:rsidR="00D1642B" w:rsidRDefault="00D1642B" w:rsidP="00D1642B">
      <w:pPr>
        <w:pStyle w:val="251"/>
      </w:pPr>
      <w:bookmarkStart w:id="93" w:name="_Toc99271712"/>
      <w:bookmarkStart w:id="94" w:name="_Toc99318658"/>
      <w:bookmarkStart w:id="95" w:name="_Toc125617709"/>
      <w:bookmarkEnd w:id="79"/>
      <w:bookmarkEnd w:id="80"/>
      <w:r w:rsidRPr="00073D82">
        <w:lastRenderedPageBreak/>
        <w:t>НОВОСТИ ЗАРУБЕЖНЫХ ПЕНСИОННЫХ СИСТЕМ</w:t>
      </w:r>
      <w:bookmarkEnd w:id="93"/>
      <w:bookmarkEnd w:id="94"/>
      <w:bookmarkEnd w:id="95"/>
    </w:p>
    <w:p w:rsidR="00D1642B" w:rsidRPr="0090779C" w:rsidRDefault="00D1642B" w:rsidP="00D1642B">
      <w:pPr>
        <w:pStyle w:val="10"/>
      </w:pPr>
      <w:bookmarkStart w:id="96" w:name="_Toc99271713"/>
      <w:bookmarkStart w:id="97" w:name="_Toc99318659"/>
      <w:bookmarkStart w:id="98" w:name="_Toc125617710"/>
      <w:r w:rsidRPr="000138E0">
        <w:t>Новости пенсионной отрасли стран ближнего зарубежья</w:t>
      </w:r>
      <w:bookmarkEnd w:id="96"/>
      <w:bookmarkEnd w:id="97"/>
      <w:bookmarkEnd w:id="98"/>
    </w:p>
    <w:p w:rsidR="000663F1" w:rsidRPr="00527E79" w:rsidRDefault="000663F1" w:rsidP="000663F1">
      <w:pPr>
        <w:pStyle w:val="2"/>
      </w:pPr>
      <w:bookmarkStart w:id="99" w:name="_Toc125617711"/>
      <w:r w:rsidRPr="00527E79">
        <w:t>Forbes Казахстан, 25.01.2023, Валютную часть портфеля Е</w:t>
      </w:r>
      <w:r w:rsidR="00715961" w:rsidRPr="00715961">
        <w:t>НПФ</w:t>
      </w:r>
      <w:r w:rsidRPr="00527E79">
        <w:t xml:space="preserve"> увеличат на $2 миллиарда</w:t>
      </w:r>
      <w:bookmarkEnd w:id="99"/>
    </w:p>
    <w:p w:rsidR="000663F1" w:rsidRPr="00715961" w:rsidRDefault="000663F1" w:rsidP="00715961">
      <w:pPr>
        <w:pStyle w:val="3"/>
      </w:pPr>
      <w:bookmarkStart w:id="100" w:name="_Toc125617712"/>
      <w:r w:rsidRPr="00715961">
        <w:t>Национальный банк РК планирует в течение 2023 года поэтапно пробрести порядка $2 млрд для поддержания в портфеле Е</w:t>
      </w:r>
      <w:r w:rsidR="00715961" w:rsidRPr="00715961">
        <w:t>НПФ</w:t>
      </w:r>
      <w:r w:rsidRPr="00715961">
        <w:t xml:space="preserve"> валютной позиции на уровне 30%. Об этом говорится в комментарии директора департамента монетарных операций Нацбанка Нуржана Турсунханова, который в среду, 25 января, распространила пресс-служба НБРК.</w:t>
      </w:r>
      <w:bookmarkEnd w:id="100"/>
    </w:p>
    <w:p w:rsidR="000663F1" w:rsidRDefault="000663F1" w:rsidP="000663F1">
      <w:r>
        <w:t>В комментарии поясняется, что в период с 2016 по 2019 годы валютная доля пенсионных активов Е</w:t>
      </w:r>
      <w:r w:rsidR="00715961" w:rsidRPr="00715961">
        <w:rPr>
          <w:b/>
        </w:rPr>
        <w:t>НПФ</w:t>
      </w:r>
      <w:r>
        <w:t xml:space="preserve"> поэтапно увеличилась с 17% до 33%. Для инвестирования использовались основные зарубежные классы активов – глобальные акции, облигации развитых и развивающихся стран, корпоративные облигации эмитентов инвестиционного уровня.</w:t>
      </w:r>
    </w:p>
    <w:p w:rsidR="000663F1" w:rsidRDefault="000663F1" w:rsidP="000663F1">
      <w:r>
        <w:t>По итогам 2022 года на фоне роста пенсионных активов, в том числе за счет инвестиционного дохода, доля валютных активов в портфеле Е</w:t>
      </w:r>
      <w:r w:rsidR="00715961" w:rsidRPr="00715961">
        <w:rPr>
          <w:b/>
        </w:rPr>
        <w:t>НПФ</w:t>
      </w:r>
      <w:r>
        <w:t xml:space="preserve"> снизилась и составила 28,4%. С учетом дальнейшего ожидаемого роста пенсионных активов валютная доля в портфеле Е</w:t>
      </w:r>
      <w:r w:rsidR="00715961" w:rsidRPr="00715961">
        <w:rPr>
          <w:b/>
        </w:rPr>
        <w:t>НПФ</w:t>
      </w:r>
      <w:r>
        <w:t xml:space="preserve"> может снизиться к концу 2023 года до 24,3%, говорится в сообщении. Этим объясняется необходимость приобретения порядка $2 млрд.</w:t>
      </w:r>
    </w:p>
    <w:p w:rsidR="000663F1" w:rsidRDefault="00715961" w:rsidP="000663F1">
      <w:r>
        <w:t>«</w:t>
      </w:r>
      <w:r w:rsidR="000663F1">
        <w:t>Приобретение такого объема не окажет существенного влияния на валютный рынок, поскольку составит не более 6-7% от средних исторических значений (годовой объем торгов на KASE по итогам 2022 года составил $29,7 млрд). Кроме того, операции по покупке иностранной валюты будут осуществляться на площадке Казахстанской фондовой биржи равномерно в течение года</w:t>
      </w:r>
      <w:r>
        <w:t>»</w:t>
      </w:r>
      <w:r w:rsidR="000663F1">
        <w:t>, – отметил Нуржан Турсунханов.</w:t>
      </w:r>
    </w:p>
    <w:p w:rsidR="000663F1" w:rsidRDefault="000663F1" w:rsidP="000663F1">
      <w:r>
        <w:t>Важно отметить, добавил он, что приобретение иностранной валюты в портфель Е</w:t>
      </w:r>
      <w:r w:rsidR="00715961" w:rsidRPr="00715961">
        <w:rPr>
          <w:b/>
        </w:rPr>
        <w:t>НПФ</w:t>
      </w:r>
      <w:r>
        <w:t xml:space="preserve"> направлено на расширение географии инвестиций и спектра финансовых инструментов, приобретаемых за счет пенсионных активов. Это также будет способствовать улучшению качества инвестиционного портфеля, его диверсификации, а также повышению его ликвидности и доходности в долгосрочной перспективе.</w:t>
      </w:r>
    </w:p>
    <w:p w:rsidR="000663F1" w:rsidRDefault="000663F1" w:rsidP="000663F1">
      <w:r>
        <w:t xml:space="preserve">Ранее пресс-служба Нацбанка распространила информацию о покупке долгосрочных облигаций АО </w:t>
      </w:r>
      <w:r w:rsidR="00715961">
        <w:t>«</w:t>
      </w:r>
      <w:r>
        <w:t xml:space="preserve">НУХ </w:t>
      </w:r>
      <w:r w:rsidR="00715961">
        <w:t>«</w:t>
      </w:r>
      <w:r>
        <w:t>Байтерек</w:t>
      </w:r>
      <w:r w:rsidR="00715961">
        <w:t>»</w:t>
      </w:r>
      <w:r>
        <w:t>: в течение 2023 года на это планируется направить до 500 млрд тенге пенсионных активов Е</w:t>
      </w:r>
      <w:r w:rsidR="00715961" w:rsidRPr="00715961">
        <w:rPr>
          <w:b/>
        </w:rPr>
        <w:t>НПФ</w:t>
      </w:r>
      <w:r>
        <w:t>. Привлеченные средства будут использованы для кредитования крупных проектов в машиностроении, металлургии, пищевой и легкой промышленности, строительной индустрии, инфраструктуре и других отраслях. Отбор проектов для финансирования и контроль над освоением выделенных средств будет осуществляться на уровне правительства РК.</w:t>
      </w:r>
    </w:p>
    <w:p w:rsidR="00D1642B" w:rsidRDefault="00715961" w:rsidP="000663F1">
      <w:hyperlink r:id="rId28" w:history="1">
        <w:r w:rsidR="000663F1" w:rsidRPr="007A5A51">
          <w:rPr>
            <w:rStyle w:val="a3"/>
          </w:rPr>
          <w:t>https://forbes.kz/economy/finance/valyutnuyu_chast_portfelya_enpf_uvelichat_na_2_milliarda/?utm_source=yxnews&amp;utm_medium=desktop&amp;utm_referrer=https%3A%2F%2Fdzen.ru%2Fnews%2Fsearch%3Ftext%3D</w:t>
        </w:r>
      </w:hyperlink>
    </w:p>
    <w:p w:rsidR="00A20D06" w:rsidRPr="00527E79" w:rsidRDefault="00A20D06" w:rsidP="00A20D06">
      <w:pPr>
        <w:pStyle w:val="2"/>
      </w:pPr>
      <w:bookmarkStart w:id="101" w:name="_Toc125617713"/>
      <w:r w:rsidRPr="00527E79">
        <w:t>Nur.kz, 25.01.2023, Средняя накопительная пенсия, по данным Е</w:t>
      </w:r>
      <w:r w:rsidR="00715961" w:rsidRPr="00715961">
        <w:t>НПФ</w:t>
      </w:r>
      <w:r w:rsidRPr="00527E79">
        <w:t>, не превысила 30 тысяч тенге в 2022 году</w:t>
      </w:r>
      <w:bookmarkEnd w:id="101"/>
    </w:p>
    <w:p w:rsidR="00A20D06" w:rsidRPr="00715961" w:rsidRDefault="00A20D06" w:rsidP="00715961">
      <w:pPr>
        <w:pStyle w:val="3"/>
      </w:pPr>
      <w:bookmarkStart w:id="102" w:name="_Toc125617714"/>
      <w:r w:rsidRPr="00715961">
        <w:t>Основная задача Единого накопительного пенсионного фонда (Е</w:t>
      </w:r>
      <w:r w:rsidR="00715961" w:rsidRPr="00715961">
        <w:t>НПФ</w:t>
      </w:r>
      <w:r w:rsidRPr="00715961">
        <w:t>) заключается в обеспечении вышедших на пенсию вкладчиков пенсионными выплатами. Их средний размер, к слову, в 2022 году не превысил 30 тысяч тенге. О ключевых показателях прошедшего года рассказали в пресс-центре Е</w:t>
      </w:r>
      <w:r w:rsidR="00715961" w:rsidRPr="00715961">
        <w:t>НПФ</w:t>
      </w:r>
      <w:r w:rsidRPr="00715961">
        <w:t>.</w:t>
      </w:r>
      <w:bookmarkEnd w:id="102"/>
      <w:r w:rsidRPr="00715961">
        <w:t xml:space="preserve"> </w:t>
      </w:r>
    </w:p>
    <w:p w:rsidR="00A20D06" w:rsidRDefault="00A20D06" w:rsidP="00A20D06">
      <w:r>
        <w:t>Сколько денег казахстанцы накопили в Е</w:t>
      </w:r>
      <w:r w:rsidR="00715961" w:rsidRPr="00715961">
        <w:rPr>
          <w:b/>
        </w:rPr>
        <w:t>НПФ</w:t>
      </w:r>
      <w:r>
        <w:t xml:space="preserve"> </w:t>
      </w:r>
    </w:p>
    <w:p w:rsidR="00A20D06" w:rsidRDefault="00A20D06" w:rsidP="00A20D06">
      <w:r>
        <w:t xml:space="preserve">По состоянию на 1 января 2023 года пенсионные накопления казахстанцев составили 14,7 трлн тенге. За прошедший год этот показатель увеличился на 12,2%. Для сравнения – в 2021 году прирост пенсионных накоплений составил только 1%. </w:t>
      </w:r>
    </w:p>
    <w:p w:rsidR="00A20D06" w:rsidRDefault="00A20D06" w:rsidP="00A20D06">
      <w:r>
        <w:t>Это означает, что темпы развития накопительной пенсионной системы планомерно возвращаются к показателям периодов до значительных изъятий пенсионных накоплений на альтернативные цели, когда рост накоплений ежегодно составлял от 15 до 20%. Пенсионные накопления, сформированные за счет обязательных пенсионных взносов (ОПВ), в разрезе этой суммы составили 14,2 трлн тенге, за год увеличившись на 11,9%. Сумма пенсионных накоплений по обязательным профессиональным пенсионным взносам (ОППВ) – около 445,4 млрд тенге (рост на 23,4%). Наибольший прирост – более 107% – продемонстрировали накопления по добровольным пенсионным взносам (ДПВ), которые по итогам 2022 года достигли 3,6 млрд тенге. Число индивидуальных пенсионных счетов в Е</w:t>
      </w:r>
      <w:r w:rsidR="00715961" w:rsidRPr="00715961">
        <w:rPr>
          <w:b/>
        </w:rPr>
        <w:t>НПФ</w:t>
      </w:r>
      <w:r>
        <w:t xml:space="preserve"> между тем составило 12,1 млн. Из них порядка 11 млн открыто для учета ОПВ, 595,7 тысячи – для ОППВ и 358,7 тысячи – ДПВ. </w:t>
      </w:r>
    </w:p>
    <w:p w:rsidR="00A20D06" w:rsidRDefault="00A20D06" w:rsidP="00A20D06">
      <w:r>
        <w:t xml:space="preserve">На сколько пенсионные накопления выросли за год </w:t>
      </w:r>
    </w:p>
    <w:p w:rsidR="00A20D06" w:rsidRDefault="00A20D06" w:rsidP="00A20D06">
      <w:r>
        <w:t xml:space="preserve">Прирост накоплений в целом был обеспечен за счет пенсионных взносов и инвестиционного дохода. При этом в виде взносов на счета вкладчиков за год поступило более 1,7 трлн тенге. Это на 29% больше, чем за 2021 год. </w:t>
      </w:r>
    </w:p>
    <w:p w:rsidR="00A20D06" w:rsidRDefault="00A20D06" w:rsidP="00A20D06">
      <w:r>
        <w:t xml:space="preserve">Рост произошел по всем видам взносов: ОПВ за год поступило 1,65 трлн тенге (рост на 28%), ОППВ – 77 млрд тенге (рост на 39%), ДПВ – более 2,3 млрд тенге (рост на 190%). Инвестиционный доход за 2022 год превысил 914 млрд тенге. То есть доходность активов по итогам ушедшего года сложилась положительной. </w:t>
      </w:r>
    </w:p>
    <w:p w:rsidR="00A20D06" w:rsidRDefault="00A20D06" w:rsidP="00A20D06">
      <w:r>
        <w:t xml:space="preserve">Сколько денег было выплачено казахстанцам </w:t>
      </w:r>
    </w:p>
    <w:p w:rsidR="00A20D06" w:rsidRDefault="00A20D06" w:rsidP="00A20D06">
      <w:r>
        <w:t>Исходящие потоки в виде выплат из Е</w:t>
      </w:r>
      <w:r w:rsidR="00715961" w:rsidRPr="00715961">
        <w:rPr>
          <w:b/>
        </w:rPr>
        <w:t>НПФ</w:t>
      </w:r>
      <w:r>
        <w:t xml:space="preserve"> с начала года составили порядка 1,2 трлн тенге. Большая часть из этой суммы по-прежнему уходит на единовременные пенсионные выплаты (ЕПВ) на улучшение жилищных условий и лечение – 918 млрд тенге. При этом объем изъятий по сравнению с 2021 годом снизился на 65%. </w:t>
      </w:r>
    </w:p>
    <w:p w:rsidR="00A20D06" w:rsidRDefault="00A20D06" w:rsidP="00A20D06">
      <w:r>
        <w:t xml:space="preserve">Также осуществлены выплаты по наследству - 60,2 млрд тенге, в связи с выездом на постоянное место жительства (ПМЖ) за пределы РК – 48,3 млрд тенге, по </w:t>
      </w:r>
      <w:r>
        <w:lastRenderedPageBreak/>
        <w:t xml:space="preserve">инвалидности – 2,5 млрд тенге, на погребение – 5,3 млрд тенге. В страховые организации для оформления пенсионного аннуитета было переведено порядка 26 млрд тенге. Общая сумма пенсионных выплат в связи с достижением пенсионного возраста увеличились на 20% и составила около 122 млрд тенге. Средний размер ежемесячной выплаты по графику между тем не превысил и 30 тысяч тенге – 29 973 тенге, а максимальный составил целых 707 326 тенге. То есть средний размер накопительной пенсии казахстанцев еще недостаточно высок, чтобы заменить солидарную часть государственной пенсии. Поэтому со следующего года в Казахстане планируется внедрить еще один пенсионный взнос. </w:t>
      </w:r>
    </w:p>
    <w:p w:rsidR="000663F1" w:rsidRDefault="00715961" w:rsidP="00A20D06">
      <w:hyperlink r:id="rId29" w:history="1">
        <w:r w:rsidR="00A20D06" w:rsidRPr="007A5A51">
          <w:rPr>
            <w:rStyle w:val="a3"/>
          </w:rPr>
          <w:t>https://www.nur.kz/nurfin/pension/2006705-sredniy-razmer-nakopitelnoy-pensii-po-dannym-enpf-ne-prevysil-30-tysyach-tenge-v-2022-godu/?utm_source=yxnews&amp;utm_medium=desktop&amp;utm_referrer=https%3A%2F%2Fdzen.ru%2Fnews%2Fsearch%3Ftext%3D</w:t>
        </w:r>
      </w:hyperlink>
    </w:p>
    <w:p w:rsidR="00D1642B" w:rsidRDefault="00D1642B" w:rsidP="00D1642B">
      <w:pPr>
        <w:pStyle w:val="10"/>
      </w:pPr>
      <w:bookmarkStart w:id="103" w:name="_Toc99271715"/>
      <w:bookmarkStart w:id="104" w:name="_Toc99318660"/>
      <w:bookmarkStart w:id="105" w:name="_Toc125617715"/>
      <w:r w:rsidRPr="000138E0">
        <w:t>Новости пенсионной отрасли стран дальнего зарубежья</w:t>
      </w:r>
      <w:bookmarkEnd w:id="103"/>
      <w:bookmarkEnd w:id="104"/>
      <w:bookmarkEnd w:id="105"/>
    </w:p>
    <w:p w:rsidR="000C7394" w:rsidRPr="00527E79" w:rsidRDefault="000C7394" w:rsidP="000C7394">
      <w:pPr>
        <w:pStyle w:val="2"/>
      </w:pPr>
      <w:bookmarkStart w:id="106" w:name="_Toc125617716"/>
      <w:r w:rsidRPr="00527E79">
        <w:t>Бургас по-русски, 25.01.2023, В 7 странах ЕС уходят на пенсию раньше, чем в Болгарии</w:t>
      </w:r>
      <w:bookmarkEnd w:id="106"/>
    </w:p>
    <w:p w:rsidR="000C7394" w:rsidRDefault="000C7394" w:rsidP="00715961">
      <w:pPr>
        <w:pStyle w:val="3"/>
      </w:pPr>
      <w:bookmarkStart w:id="107" w:name="_Toc125617717"/>
      <w:r>
        <w:t>В конце 2022 года в 7 странах ЕвроСоюза уходят на пенсию раньше, чем в Болгарии, дольше всего работают до ухода на пенсию в Дании, Италии и Германии, меньше всего — во Франции и Греции.</w:t>
      </w:r>
      <w:bookmarkEnd w:id="107"/>
    </w:p>
    <w:p w:rsidR="000C7394" w:rsidRDefault="000C7394" w:rsidP="000C7394">
      <w:r>
        <w:t>Как сообщает bourgas.ru, в конце 2022 года в 7 странах ЕвроСоюза уходят на пенсию раньше, чем в Болгарии, дольше всего работают до ухода на пенсию в Дании, Италии и Германии, меньше всего — во Франции и Греции. При этом болгары получают одни из самых низких пенсий в Европе. Об этом сообщает ЕвроСтат.</w:t>
      </w:r>
    </w:p>
    <w:p w:rsidR="000C7394" w:rsidRDefault="000C7394" w:rsidP="000C7394">
      <w:r>
        <w:t>Болгария является одним из лидеров по досрочному выходу на пенсию в ЕС, опережая нас всего на 7 стран. Наше исследование было спровоцировано публикацией Deutsche Welle о протестах во Франции, где Эммануэль Макрон предпринимает очередную попытку поднять пенсионный возраст до 64 лет.</w:t>
      </w:r>
    </w:p>
    <w:p w:rsidR="000C7394" w:rsidRDefault="000C7394" w:rsidP="000C7394">
      <w:r>
        <w:t>В 2022 году мужчины в Болгарии вышли на пенсию в возрасте 64 лет и 5 месяцев и при стаже работы 39 лет и 2 месяцев. Для женщин возраст составляет 61 год и 10 месяцев, а требования к стажу — 36 лет и 2 месяца. Поскольку возраст неуклонно растет, пока в 2037 году не достигнет 65 лет. Это также самый высокий пенсионный возраст в ЕС. И пока мы гоняемся за другими странами, наши пенсии продолжают оставаться одними из самых низких. Минимум в прошлом году был 467 левов или 239 евро.</w:t>
      </w:r>
    </w:p>
    <w:p w:rsidR="000C7394" w:rsidRDefault="000C7394" w:rsidP="000C7394">
      <w:r>
        <w:t>На пенсию выходят во Франции в 62 года. А вот минимальная пенсия почти в три раза выше, чем в Болгарии — 673,76 евро.</w:t>
      </w:r>
    </w:p>
    <w:p w:rsidR="000C7394" w:rsidRDefault="000C7394" w:rsidP="000C7394">
      <w:r>
        <w:t>В 62 года они тоже выходят на пенсию в Греции, но с 40-летним страховым стажем. При 15-летнем стаже возраст составляет 67 лет. С 2021 года минимальный пенсионный возраст корректируется каждые 3 года в зависимости от ожидаемой продолжительности жизни. В Греции минимальная пенсия называется национальной пенсией и составляет 384 евро. Максимум составляет 12 национальных пенсий.</w:t>
      </w:r>
    </w:p>
    <w:p w:rsidR="000C7394" w:rsidRDefault="000C7394" w:rsidP="000C7394">
      <w:r>
        <w:lastRenderedPageBreak/>
        <w:t>В Финляндии пенсионный возраст составляет 63 года для обоих полов, а минимальная пенсия составляет 922,42 евро.</w:t>
      </w:r>
    </w:p>
    <w:p w:rsidR="000C7394" w:rsidRDefault="000C7394" w:rsidP="000C7394">
      <w:r>
        <w:t>В Чехии мужчины выходят на пенсию в 63 года и 10 месяцев. Возраст женщины зависит от количества детей. Если нет, то ей 63 года и 10 месяцев. У одного ребенка возраст снижается на 8 месяцев. Если у них двое детей, женщины могут выйти на пенсию в 62 года и 2 месяца. Возраст для 3-4 детей снижается с каждым годом. Если у них более 5 детей — в 60 лет и 2 мес.</w:t>
      </w:r>
    </w:p>
    <w:p w:rsidR="000C7394" w:rsidRDefault="000C7394" w:rsidP="000C7394">
      <w:r>
        <w:t>А для чехов возраст повышен до 65 лет. Как и в Чехии, здесь нет фиксированной минимальной пенсии, но она равна не менее 10% от среднемесячной зарплаты.</w:t>
      </w:r>
    </w:p>
    <w:p w:rsidR="000C7394" w:rsidRDefault="000C7394" w:rsidP="000C7394">
      <w:r>
        <w:t>В Эстонии и мужчины, и женщины выходят на пенсию в возрасте 64 лет и 3 месяцев без требования стажа. К 2026 году возраст достигнет 65 лет. После этого года он будет привязан к ожидаемой продолжительности жизни. В Эстонии минимальная пенсия составляет 255,18 евро.</w:t>
      </w:r>
    </w:p>
    <w:p w:rsidR="000C7394" w:rsidRDefault="000C7394" w:rsidP="000C7394">
      <w:r>
        <w:t>В Словакии пенсионный возраст определяется годом рождения, полом и количеством воспитанных детей. Но не может быть выше, чем 64 лет. Минимальный размер пенсии определяется в зависимости от трудового стажа. Он начинается с 334,30 евро и доходит до 630,70 евро для самых опытных пользователей.</w:t>
      </w:r>
    </w:p>
    <w:p w:rsidR="000C7394" w:rsidRDefault="000C7394" w:rsidP="000C7394">
      <w:r>
        <w:t>В Литве мужчины выходят на пенсию в 64 года и 4 месяца, а женщины — в 63 года и 8 месяцев, и снова наблюдается повышение до 65 лет в 2026 году. Минимальной пенсии здесь нет, но для людей, выходящих на пенсию со стажем до 15 лет, она не может быть меньше 225,84 евро. Это первая пенсия в ЕС, которая меньше нашего минимума.</w:t>
      </w:r>
    </w:p>
    <w:p w:rsidR="000C7394" w:rsidRDefault="000C7394" w:rsidP="000C7394">
      <w:r>
        <w:t>Дольше всего они работают в Германии, Италии и Дании, где возраст составляет 65 лет.</w:t>
      </w:r>
    </w:p>
    <w:p w:rsidR="000C7394" w:rsidRDefault="000C7394" w:rsidP="000C7394">
      <w:r>
        <w:t>Дания даже планирует постепенно повышать пенсионный возраст до 69 лет в 2035 году. Минимальных пенсий у них и у немцев нет. В Италии самая низкая пенсия составляет 568 евро.</w:t>
      </w:r>
    </w:p>
    <w:p w:rsidR="000C7394" w:rsidRDefault="000C7394" w:rsidP="000C7394">
      <w:r>
        <w:t>В Португалии мужчины и женщины выходят на пенсию в 66 лет и 7 месяцев. Там возраст определяется ожидаемой продолжительностью жизни. Минимальная пенсия также зависит от стажа работы и составляет от 278,05 до 402,32 евро.</w:t>
      </w:r>
    </w:p>
    <w:p w:rsidR="000C7394" w:rsidRDefault="000C7394" w:rsidP="000C7394">
      <w:r>
        <w:t>В том же возрасте, что и португальцы, уходят на пенсию в Нидерландах. В том же году возраст там вырос до 66 лет и 10 месяцев. А в следующем году ему исполнится 67 лет, а с 2025 года он будет связан с увеличением продолжительности жизни. И здесь нет минимальной пенсии.</w:t>
      </w:r>
    </w:p>
    <w:p w:rsidR="000C7394" w:rsidRDefault="000C7394" w:rsidP="000C7394">
      <w:r>
        <w:t>В Испании люди выходят на пенсию в 65 лет. Для одиноких взрослых пенсия составляет 721,20 евро, а для тех, кто живет с супругом, — от 685 до 890,50 евро. Для людей до 65 лет – для одиноких пенсионеров 675,20 евро, а для членов семьи начинается с 638,20 и доходит до 834,90 евро.</w:t>
      </w:r>
    </w:p>
    <w:p w:rsidR="000C7394" w:rsidRDefault="000C7394" w:rsidP="000C7394">
      <w:r>
        <w:t>В Австрии при определении минимальной пенсии также имеет значение, живут ли они одни. Для одиноких пенсионеров это 1030 евро в месяц, а для семейных пенсионеров — 625 евро.</w:t>
      </w:r>
    </w:p>
    <w:p w:rsidR="000C7394" w:rsidRDefault="000C7394" w:rsidP="000C7394">
      <w:r>
        <w:t xml:space="preserve">Однако болгарская пенсионная система является 9-й самой стабильной в мире и по факту лучше, чем у Германии, Франции и почти всех остальных стран ЕС. Об этом </w:t>
      </w:r>
      <w:r>
        <w:lastRenderedPageBreak/>
        <w:t>говорится в глобальном пенсионном анализе немецкого финансового конгломерата Allianz за 2020 год.</w:t>
      </w:r>
    </w:p>
    <w:p w:rsidR="000C7394" w:rsidRDefault="000C7394" w:rsidP="000C7394">
      <w:r>
        <w:t>Первое место в рейтинге занимает Швеция, за ней следуют Бельгия и Дания. Помимо этих 3 стран в ЕС, только голландская пенсионная система, которая занимает 7-е место, указана как лучшая, чем болгарская.</w:t>
      </w:r>
    </w:p>
    <w:p w:rsidR="000C7394" w:rsidRDefault="000C7394" w:rsidP="000C7394">
      <w:r>
        <w:t>Главное преимущество Болгарии – стабильность пенсионной системы, это видно из анализа. По этому критерию наша страна занимает 2-е место в мире после Индонезии.</w:t>
      </w:r>
    </w:p>
    <w:p w:rsidR="000C7394" w:rsidRDefault="000C7394" w:rsidP="000C7394">
      <w:r>
        <w:t>Что выдвигает болгарскую систему вперед, так это введение реформы, которая сделает пенсионный возраст 65 лет для обоих полов к 2037 году.</w:t>
      </w:r>
    </w:p>
    <w:p w:rsidR="00D1642B" w:rsidRDefault="00715961" w:rsidP="000C7394">
      <w:hyperlink r:id="rId30" w:history="1">
        <w:r w:rsidR="000C7394" w:rsidRPr="007A5A51">
          <w:rPr>
            <w:rStyle w:val="a3"/>
          </w:rPr>
          <w:t>http://bourgas.ru/v-7-stranah-es-uhodyat-na-pensiyu-ranshe-chem-v-bolgarii/?utm_source=yxnews&amp;utm_medium=desktop&amp;utm_referrer=https%3A%2F%2Fdzen.ru%2Fnews%2Fsearch%3Ftext%3D</w:t>
        </w:r>
      </w:hyperlink>
    </w:p>
    <w:p w:rsidR="006160EF" w:rsidRPr="00527E79" w:rsidRDefault="006160EF" w:rsidP="006160EF">
      <w:pPr>
        <w:pStyle w:val="2"/>
      </w:pPr>
      <w:bookmarkStart w:id="108" w:name="_Toc125617718"/>
      <w:r w:rsidRPr="00527E79">
        <w:t>ИА Красная весна, 25.01.2023, Правительство Ирландии намерено сократить социальную поддержку</w:t>
      </w:r>
      <w:bookmarkEnd w:id="108"/>
    </w:p>
    <w:p w:rsidR="006160EF" w:rsidRDefault="006160EF" w:rsidP="00715961">
      <w:pPr>
        <w:pStyle w:val="3"/>
      </w:pPr>
      <w:bookmarkStart w:id="109" w:name="_Toc125617719"/>
      <w:r>
        <w:t>Снизить уровень помощи гражданам на фоне продолжающегося кризиса стоимости жизни намерены власти Ирландии, заявил премьер-министр республики Лео Варадкар, 25 января пишет The Irish Independent.</w:t>
      </w:r>
      <w:bookmarkEnd w:id="109"/>
    </w:p>
    <w:p w:rsidR="006160EF" w:rsidRDefault="00715961" w:rsidP="006160EF">
      <w:r>
        <w:t>«</w:t>
      </w:r>
      <w:r w:rsidR="006160EF">
        <w:t>Мы будем выяснять, какие меры поддержки мы можем продолжать оказывать, а какие нет</w:t>
      </w:r>
      <w:r>
        <w:t>»</w:t>
      </w:r>
      <w:r w:rsidR="006160EF">
        <w:t>, - заявил он, выступая в парламенте.</w:t>
      </w:r>
    </w:p>
    <w:p w:rsidR="006160EF" w:rsidRDefault="006160EF" w:rsidP="006160EF">
      <w:r>
        <w:t xml:space="preserve">В ответ на замечание лидера партии </w:t>
      </w:r>
      <w:r w:rsidR="00715961">
        <w:t>«</w:t>
      </w:r>
      <w:r>
        <w:t>Шинн Фейн</w:t>
      </w:r>
      <w:r w:rsidR="00715961">
        <w:t>»</w:t>
      </w:r>
      <w:r>
        <w:t xml:space="preserve"> Мэри Лу Макдональд, что кризис стоимости жизни никуда не исчез и гражданам необходимо представлять, какова будет поддержка государства, Варадкар заявил, что какие-то меры придется сократить. Он перечислил ряд мер, которые будут продолжать действовать: пособие для ухода за детьми, прибавка к пенсии в размере 12 (895 руб.) в неделю, пособие на топливо для пожилых людей, снижение подоходных налогов и налоговый кредит в размере 500 на аренду жилья.</w:t>
      </w:r>
    </w:p>
    <w:p w:rsidR="006160EF" w:rsidRDefault="00715961" w:rsidP="006160EF">
      <w:r>
        <w:t>«</w:t>
      </w:r>
      <w:r w:rsidR="006160EF">
        <w:t>Вы правы, говоря, что срок действия других истекает в конце февраля. И я дважды говорил, что в этом отношении не будет края обрыва. Мы не сможем продолжать все. У нас просто нет ресурсов для этого. Но края обрыва не будет</w:t>
      </w:r>
      <w:r>
        <w:t>»</w:t>
      </w:r>
      <w:r w:rsidR="006160EF">
        <w:t>, - подчеркнул Варадкар.</w:t>
      </w:r>
    </w:p>
    <w:p w:rsidR="006160EF" w:rsidRDefault="006160EF" w:rsidP="006160EF">
      <w:r>
        <w:t>Напомним, инфляция в Ирландии снижается, но остается выше уровня 8% в год.</w:t>
      </w:r>
    </w:p>
    <w:p w:rsidR="006160EF" w:rsidRDefault="00715961" w:rsidP="006160EF">
      <w:hyperlink r:id="rId31" w:history="1">
        <w:r w:rsidR="006160EF" w:rsidRPr="007A5A51">
          <w:rPr>
            <w:rStyle w:val="a3"/>
          </w:rPr>
          <w:t>https://rossaprimavera.ru/news/86a5a4b2</w:t>
        </w:r>
      </w:hyperlink>
      <w:r w:rsidR="006160EF">
        <w:t xml:space="preserve"> </w:t>
      </w:r>
    </w:p>
    <w:p w:rsidR="00A20D06" w:rsidRPr="00527E79" w:rsidRDefault="00A20D06" w:rsidP="00A20D06">
      <w:pPr>
        <w:pStyle w:val="2"/>
      </w:pPr>
      <w:bookmarkStart w:id="110" w:name="_Toc125617720"/>
      <w:r w:rsidRPr="00527E79">
        <w:lastRenderedPageBreak/>
        <w:t>Sputnik Литва, 25.01.2023, В Литве признали, что повышение пенсионного возраста не решит всех проблем</w:t>
      </w:r>
      <w:bookmarkEnd w:id="110"/>
    </w:p>
    <w:p w:rsidR="00A20D06" w:rsidRDefault="00A20D06" w:rsidP="00715961">
      <w:pPr>
        <w:pStyle w:val="3"/>
      </w:pPr>
      <w:bookmarkStart w:id="111" w:name="_Toc125617721"/>
      <w:r>
        <w:t>Нынешнее правительство Литвы не собирается повышать пенсионный возраст, но необходимо признать, что страна сталкивается с демографическими проблемами, заявила министр социальной защиты и труда Моника Навицкене.</w:t>
      </w:r>
      <w:bookmarkEnd w:id="111"/>
    </w:p>
    <w:p w:rsidR="00A20D06" w:rsidRDefault="00715961" w:rsidP="00A20D06">
      <w:r>
        <w:t>«</w:t>
      </w:r>
      <w:r w:rsidR="00A20D06">
        <w:t>Правительство точно не рассматривает и не будет предлагать повышение пенсионного возраста. Но если кто-то предложит такое решение, это не значит, что проблемы будут решены</w:t>
      </w:r>
      <w:r>
        <w:t>»</w:t>
      </w:r>
      <w:r w:rsidR="00A20D06">
        <w:t>, — сказала министр в интервью литовским СМИ.</w:t>
      </w:r>
    </w:p>
    <w:p w:rsidR="00A20D06" w:rsidRDefault="00715961" w:rsidP="00A20D06">
      <w:r>
        <w:t>«</w:t>
      </w:r>
      <w:r w:rsidR="00A20D06">
        <w:t>У нашего государства есть демографические проблемы, и их немало. Их не так просто решить. Вот я приму одно решение, и что-то волшебным образом изменится. &lt;...&gt; Необходимо знать, что наше население стареет, что нам нужна более длинная продолжительность здоровой жизни, более низкая предотвратимая смертность людей</w:t>
      </w:r>
      <w:r>
        <w:t>»</w:t>
      </w:r>
      <w:r w:rsidR="00A20D06">
        <w:t>, — сказала Навицкене.</w:t>
      </w:r>
    </w:p>
    <w:p w:rsidR="00A20D06" w:rsidRDefault="00A20D06" w:rsidP="00A20D06">
      <w:r>
        <w:t>По мнению министра, есть и другие способы обеспечить предложение рабочей силы. Например, возвращение граждан из эмиграции, создание возможностей работать дольше и инвестиции в повышение квалификации.</w:t>
      </w:r>
    </w:p>
    <w:p w:rsidR="00A20D06" w:rsidRDefault="00A20D06" w:rsidP="00A20D06">
      <w:r>
        <w:t>Она отметила, что бюджет Фонда социального страхования (Sodra) рассчитан на три года вперед и в ближайший период он будет профицитным.</w:t>
      </w:r>
    </w:p>
    <w:p w:rsidR="00A20D06" w:rsidRDefault="00A20D06" w:rsidP="00A20D06">
      <w:r>
        <w:t>Прохожие на улице Вильнюса - Sputnik Литва, 1920, 20.01.2023</w:t>
      </w:r>
    </w:p>
    <w:p w:rsidR="00A20D06" w:rsidRDefault="00A20D06" w:rsidP="00A20D06">
      <w:r>
        <w:t>В настоящее время пенсионный возраст в Литве составляет 64 года для женщин и 64 года и шесть месяцев для мужчин. В 2026 году пенсионный возраст достигнет 65 лет.</w:t>
      </w:r>
    </w:p>
    <w:p w:rsidR="00A20D06" w:rsidRDefault="00A20D06" w:rsidP="00A20D06">
      <w:r>
        <w:t>Ранее Европейская комиссия (ЕК) рекомендовала Литве к 2040 году увеличить трудоспособный возраст до 72 лет.</w:t>
      </w:r>
    </w:p>
    <w:p w:rsidR="00A20D06" w:rsidRDefault="00A20D06" w:rsidP="00A20D06">
      <w:r>
        <w:t>В Литве зафиксированы плохие показатели здоровья пожилых людей и высокий уровень риска бедности среди людей пенсионного возраста, особенно среди одиноких. За чертой бедности в 2021 году жили почти 40 процентов лиц пенсионного возраста и почти каждый второй одинокий человек.</w:t>
      </w:r>
    </w:p>
    <w:p w:rsidR="000C7394" w:rsidRDefault="00715961" w:rsidP="00A20D06">
      <w:hyperlink r:id="rId32" w:history="1">
        <w:r w:rsidR="00A20D06" w:rsidRPr="007A5A51">
          <w:rPr>
            <w:rStyle w:val="a3"/>
          </w:rPr>
          <w:t>https://lt.sputniknews.ru/20230125/v-litve-priznali-chto-povyshenie-pensionnogo-vozrasta-ne-reshit-vsekh-problem-26494003.html?utm_source=yxnews&amp;utm_medium=desktop&amp;utm_referrer=https%3A%2F%2Fdzen.ru%2Fnews%2Fsearch%3Ftext%3D</w:t>
        </w:r>
      </w:hyperlink>
    </w:p>
    <w:p w:rsidR="006160EF" w:rsidRPr="00527E79" w:rsidRDefault="006160EF" w:rsidP="006160EF">
      <w:pPr>
        <w:pStyle w:val="2"/>
      </w:pPr>
      <w:bookmarkStart w:id="112" w:name="_Toc125617722"/>
      <w:r w:rsidRPr="00527E79">
        <w:t>ИА Красная весна, 25.01.2023, Во Франции предложили оставить за народом выбор социальной модели страны</w:t>
      </w:r>
      <w:bookmarkEnd w:id="112"/>
    </w:p>
    <w:p w:rsidR="006160EF" w:rsidRDefault="006160EF" w:rsidP="00715961">
      <w:pPr>
        <w:pStyle w:val="3"/>
      </w:pPr>
      <w:bookmarkStart w:id="113" w:name="_Toc125617723"/>
      <w:r>
        <w:t>Во Франции идея проведения референдума по пенсионной реформе расширила число своих сторонников среди депутатов Национального собрания страны, 25 января пишет французская газета Sud Ouest.</w:t>
      </w:r>
      <w:bookmarkEnd w:id="113"/>
    </w:p>
    <w:p w:rsidR="006160EF" w:rsidRDefault="006160EF" w:rsidP="006160EF">
      <w:r>
        <w:t xml:space="preserve">Первыми предложили провести референдум по пенсионной реформе французские коммунисты (PCF). К ним присоединились около ста депутатов от левого альянса, движения </w:t>
      </w:r>
      <w:r w:rsidR="00715961">
        <w:t>«</w:t>
      </w:r>
      <w:r>
        <w:t>Новый народный экологический и социальный союз</w:t>
      </w:r>
      <w:r w:rsidR="00715961">
        <w:t>»</w:t>
      </w:r>
      <w:r>
        <w:t xml:space="preserve"> (Nupes), а затем и </w:t>
      </w:r>
      <w:r>
        <w:lastRenderedPageBreak/>
        <w:t xml:space="preserve">депутаты </w:t>
      </w:r>
      <w:r w:rsidR="00715961">
        <w:t>«</w:t>
      </w:r>
      <w:r>
        <w:t>Национального объединения</w:t>
      </w:r>
      <w:r w:rsidR="00715961">
        <w:t>»</w:t>
      </w:r>
      <w:r>
        <w:t xml:space="preserve"> (RN). Об этом они сделали совместное заявление 24 января. Эти предложения должны были приостановить рассмотрение проекта пенсионной реформы в законодательном органе страны и вынесли его на референдум.</w:t>
      </w:r>
    </w:p>
    <w:p w:rsidR="006160EF" w:rsidRDefault="006160EF" w:rsidP="006160EF">
      <w:r>
        <w:t>Но только одно из этих предложений будет вынесено 6 февраля на голосование Ассамблеи до общего обсуждения законопроекта. Решение будет принято на заседании глав депутатских групп в Бурбонском дворце (здании Национальной Ассамблеи).</w:t>
      </w:r>
    </w:p>
    <w:p w:rsidR="006160EF" w:rsidRDefault="006160EF" w:rsidP="006160EF">
      <w:r>
        <w:t xml:space="preserve">Лидер фракции депутатов </w:t>
      </w:r>
      <w:r w:rsidR="00715961">
        <w:t>«</w:t>
      </w:r>
      <w:r>
        <w:t>Непокоренной Франции</w:t>
      </w:r>
      <w:r w:rsidR="00715961">
        <w:t>»</w:t>
      </w:r>
      <w:r>
        <w:t xml:space="preserve"> (LFI) Матильда Пано заверила на французском телеканале BFMTV, что первоначально будет обсуждаться предложение о референдуме, поданное депутатами, входящими в Nupes. Это, по ее мнению, было связано с тем, что депутаты от левого альянса подали запрос раньше и их больше, чем представителей крайне правой партии.</w:t>
      </w:r>
    </w:p>
    <w:p w:rsidR="006160EF" w:rsidRDefault="006160EF" w:rsidP="006160EF">
      <w:r>
        <w:t>Официальный представитель правительства Франции Оливье Веран, со своей стороны, отметил тот факт, что никогда ранее пенсионная реформа не принималась через референдум. Кроме того, по его мнению, эти партии, LFI и RN, уже использовали свой шанс на президентских и парламентских выборах, которые проиграли. Поэтому никто не собирается проиграть им и на этот раз, как заметил пресс-секретарь правительства.</w:t>
      </w:r>
    </w:p>
    <w:p w:rsidR="006160EF" w:rsidRDefault="006160EF" w:rsidP="006160EF">
      <w:r>
        <w:t>В свою очередь, генеральный секретарь PCF Фабьен Руссель, решительно выступающий против повышения возраста выхода на пенсию в 64 года, заявил 24 января, что правительство предпочло сделать выбор в пользу блокировки страны и конфронтации с собственным населением.</w:t>
      </w:r>
    </w:p>
    <w:p w:rsidR="006160EF" w:rsidRDefault="00715961" w:rsidP="006160EF">
      <w:r>
        <w:t>«</w:t>
      </w:r>
      <w:r w:rsidR="006160EF">
        <w:t>Мы должны выйти из этого кризиса верхов. Для этого необходимо вернуть слово народу и сделать это через референдум</w:t>
      </w:r>
      <w:r>
        <w:t>»</w:t>
      </w:r>
      <w:r w:rsidR="006160EF">
        <w:t>, - подчеркнул Руссель.</w:t>
      </w:r>
    </w:p>
    <w:p w:rsidR="006160EF" w:rsidRDefault="006160EF" w:rsidP="006160EF">
      <w:r>
        <w:t>Его слова были поддержаны лидерами всех депутатских групп, входящих в NUPES. Андре Шассень (PCF), Матильда Панот (LFI), Борис Валло (PS) и Сириэль Шателен (EELV) в совместном призыве к всенародному обсуждению отметили, что референдум является подлинным демократическим обязательством.</w:t>
      </w:r>
    </w:p>
    <w:p w:rsidR="006160EF" w:rsidRDefault="00715961" w:rsidP="006160EF">
      <w:r>
        <w:t>«</w:t>
      </w:r>
      <w:r w:rsidR="006160EF">
        <w:t>Президент Франции Эммануэль Макрон ранее заявлял о возможности принятия реформ прямым голосованием французов на референдуме. Поэтому всегда остается возможность предоставить французам самим выбрать будущую социальную модель своей страны</w:t>
      </w:r>
      <w:r>
        <w:t>»</w:t>
      </w:r>
      <w:r w:rsidR="006160EF">
        <w:t>, - подчеркнула глава депутатской группы RN Марин Ле Пен.</w:t>
      </w:r>
    </w:p>
    <w:p w:rsidR="00A20D06" w:rsidRDefault="00715961" w:rsidP="006160EF">
      <w:hyperlink r:id="rId33" w:history="1">
        <w:r w:rsidR="006160EF" w:rsidRPr="007A5A51">
          <w:rPr>
            <w:rStyle w:val="a3"/>
          </w:rPr>
          <w:t>https://rossaprimavera.ru/news/c8f58081</w:t>
        </w:r>
      </w:hyperlink>
    </w:p>
    <w:p w:rsidR="006160EF" w:rsidRPr="001E1CEF" w:rsidRDefault="006160EF" w:rsidP="006160EF"/>
    <w:p w:rsidR="00D1642B" w:rsidRDefault="00D1642B" w:rsidP="00D1642B">
      <w:pPr>
        <w:pStyle w:val="251"/>
      </w:pPr>
      <w:bookmarkStart w:id="114" w:name="_Toc99318661"/>
      <w:bookmarkStart w:id="115" w:name="_Toc125617724"/>
      <w:r>
        <w:lastRenderedPageBreak/>
        <w:t xml:space="preserve">КОРОНАВИРУС COVID-19 – </w:t>
      </w:r>
      <w:r w:rsidRPr="00F811B7">
        <w:t>ПОСЛЕДНИЕ НОВОСТИ</w:t>
      </w:r>
      <w:bookmarkEnd w:id="77"/>
      <w:bookmarkEnd w:id="114"/>
      <w:bookmarkEnd w:id="115"/>
    </w:p>
    <w:p w:rsidR="00AA5E73" w:rsidRPr="00527E79" w:rsidRDefault="00AA5E73" w:rsidP="00AA5E73">
      <w:pPr>
        <w:pStyle w:val="2"/>
      </w:pPr>
      <w:bookmarkStart w:id="116" w:name="_Toc125617725"/>
      <w:r w:rsidRPr="00527E79">
        <w:t>РИА Новости, 25.01.2023, Инфекционист о развитии пандемии: COVID-19 преимущественно будет поражать детей и молодежь</w:t>
      </w:r>
      <w:bookmarkEnd w:id="116"/>
    </w:p>
    <w:p w:rsidR="00AA5E73" w:rsidRDefault="00AA5E73" w:rsidP="00715961">
      <w:pPr>
        <w:pStyle w:val="3"/>
      </w:pPr>
      <w:bookmarkStart w:id="117" w:name="_Toc125617726"/>
      <w:r>
        <w:t>Коронавирус будет становиться более заразным, но менее опасным, преимущественно он будет поражать детей и лиц молодого возраста, заявил заместитель директора по научной работе ЦНИИ эпидемиологии Роспотребнадзора Александр Горелов, говоря о трендах развития пандемии.</w:t>
      </w:r>
      <w:bookmarkEnd w:id="117"/>
    </w:p>
    <w:p w:rsidR="00AA5E73" w:rsidRDefault="00715961" w:rsidP="00AA5E73">
      <w:r>
        <w:t>«</w:t>
      </w:r>
      <w:r w:rsidR="00AA5E73">
        <w:t>Какие же тренды развития пандемии будут прослеживаться в ближайшее время? Наряду со снижением вирулентности будет отмечаться повышение контагиозности, штаммы все больше будут уходить от антител, которые были выработаны в процессе предыдущего заболевания, будет отмечаться преимущественное поражение детей и лиц молодого возраста</w:t>
      </w:r>
      <w:r>
        <w:t>»</w:t>
      </w:r>
      <w:r w:rsidR="00AA5E73">
        <w:t xml:space="preserve">, - сказал Горелов на онлайн-семинаре </w:t>
      </w:r>
      <w:r>
        <w:t>«</w:t>
      </w:r>
      <w:r w:rsidR="00AA5E73">
        <w:t>Эволюция COVID-19: клинико-иммунологические аспекты, диагностика, терапевтические подходы</w:t>
      </w:r>
      <w:r>
        <w:t>»</w:t>
      </w:r>
      <w:r w:rsidR="00AA5E73">
        <w:t>.</w:t>
      </w:r>
    </w:p>
    <w:p w:rsidR="00AA5E73" w:rsidRDefault="00AA5E73" w:rsidP="00AA5E73">
      <w:r>
        <w:t>Он отметил, что коронавирус обладает способностью размножаться практически во всех органах и системах, чем обусловлено разнообразие клинической симптоматики.</w:t>
      </w:r>
    </w:p>
    <w:p w:rsidR="00AA5E73" w:rsidRDefault="00AA5E73" w:rsidP="00AA5E73">
      <w:r>
        <w:t xml:space="preserve">По словам специалиста, особого внимания и дальнейшего изучения требуют случаи, при которых пациенты одновременно болеют гриппом и коронавирусом. </w:t>
      </w:r>
      <w:r w:rsidR="00715961">
        <w:t>«</w:t>
      </w:r>
      <w:r>
        <w:t>Таких ситуаций в мире отмечается не более чем в 5% случаев, но протекают они весьма тяжело</w:t>
      </w:r>
      <w:r w:rsidR="00715961">
        <w:t>»</w:t>
      </w:r>
      <w:r>
        <w:t xml:space="preserve">, - пояснил Горелов. </w:t>
      </w:r>
    </w:p>
    <w:p w:rsidR="00AA5E73" w:rsidRPr="00527E79" w:rsidRDefault="00AA5E73" w:rsidP="00AA5E73">
      <w:pPr>
        <w:pStyle w:val="2"/>
      </w:pPr>
      <w:bookmarkStart w:id="118" w:name="_Toc125617727"/>
      <w:r w:rsidRPr="00527E79">
        <w:t>ТАСС, 25.01.2023, В Москве выявили 2 424 случая заражения коронавирусом за сутки, это максимум с 5 октября</w:t>
      </w:r>
      <w:bookmarkEnd w:id="118"/>
    </w:p>
    <w:p w:rsidR="00AA5E73" w:rsidRDefault="00AA5E73" w:rsidP="00715961">
      <w:pPr>
        <w:pStyle w:val="3"/>
      </w:pPr>
      <w:bookmarkStart w:id="119" w:name="_Toc125617728"/>
      <w:r>
        <w:t>Число подтвержденных случаев заражения коронавирусом в Москве увеличилось за сутки на 2 424 против 1 362 днем ранее, следует из данных, опубликованных на портале стопкоронавирус.рф в среду.</w:t>
      </w:r>
      <w:bookmarkEnd w:id="119"/>
    </w:p>
    <w:p w:rsidR="00AA5E73" w:rsidRDefault="00AA5E73" w:rsidP="00AA5E73">
      <w:r>
        <w:t>Число заболевших ковидом за сутки в городе оказалось максимальным с 5 октября, когда было выявлено 2 512 случаев инфицирования. Всего в столице с начала пандемии выявили 3 335 131 случай заражения.</w:t>
      </w:r>
    </w:p>
    <w:p w:rsidR="00AA5E73" w:rsidRDefault="00AA5E73" w:rsidP="00AA5E73">
      <w:r>
        <w:t xml:space="preserve">Число умерших в столице за сутки возросло на 11 против 12 днем ранее. Всего с начала пандемии зафиксировали 47 820 смертей. Количество случаев выздоровления за сутки увеличилось на 2 013, до 3 138 564. </w:t>
      </w:r>
    </w:p>
    <w:p w:rsidR="00AA5E73" w:rsidRPr="00527E79" w:rsidRDefault="00AA5E73" w:rsidP="00AA5E73">
      <w:pPr>
        <w:pStyle w:val="2"/>
      </w:pPr>
      <w:bookmarkStart w:id="120" w:name="_Toc125617729"/>
      <w:r w:rsidRPr="00527E79">
        <w:lastRenderedPageBreak/>
        <w:t>ТАСС, 25.01.2023, В России выявили 6 442 случая заражения коронавирусом за сутки, это максимум с 25 декабря</w:t>
      </w:r>
      <w:bookmarkEnd w:id="120"/>
    </w:p>
    <w:p w:rsidR="00AA5E73" w:rsidRDefault="00AA5E73" w:rsidP="00715961">
      <w:pPr>
        <w:pStyle w:val="3"/>
      </w:pPr>
      <w:bookmarkStart w:id="121" w:name="_Toc125617730"/>
      <w:r>
        <w:t>Число подтвержденных случаев заражения коронавирусом в России возросло за сутки на 6 442 против 4 702 днем ранее. Об этом сообщили журналистам в среду в федеральном оперативном штабе по борьбе с инфекцией.</w:t>
      </w:r>
      <w:bookmarkEnd w:id="121"/>
    </w:p>
    <w:p w:rsidR="00AA5E73" w:rsidRDefault="00AA5E73" w:rsidP="00AA5E73">
      <w:r>
        <w:t>Таким образом, число новых выявленных случаев стало максимальным с 25 декабря, когда штаб сообщал о 6 595 заболевших. Всего с начала пандемии в РФ выявили 21 910 020 случаев заражения.</w:t>
      </w:r>
    </w:p>
    <w:p w:rsidR="00AA5E73" w:rsidRDefault="00AA5E73" w:rsidP="00AA5E73">
      <w:r>
        <w:t>Число летальных исходов за последние сутки возросло на 44 против 42 днем ранее. Всего с начала пандемии зафиксировали 394 821 смерть. Количество случаев выздоровления за сутки составило 5 542 против 5 466 днем ранее, до 21 321 174.</w:t>
      </w:r>
    </w:p>
    <w:p w:rsidR="00D1642B" w:rsidRDefault="00AA5E73" w:rsidP="00AA5E73">
      <w:r>
        <w:t>За сутки в РФ госпитализировали 899 заболевших против 970 днем ранее (снижение на 7,3%). Число госпитализаций увеличилось в 36 регионах и уменьшилось в 40, в 9 субъектах ситуация не изменилась.</w:t>
      </w:r>
    </w:p>
    <w:p w:rsidR="00AA5E73" w:rsidRDefault="00AA5E73" w:rsidP="00AA5E73"/>
    <w:sectPr w:rsidR="00AA5E73" w:rsidSect="00B01BEA">
      <w:headerReference w:type="even" r:id="rId34"/>
      <w:headerReference w:type="default" r:id="rId35"/>
      <w:footerReference w:type="even" r:id="rId36"/>
      <w:footerReference w:type="default" r:id="rId37"/>
      <w:headerReference w:type="first" r:id="rId38"/>
      <w:footerReference w:type="first" r:id="rId39"/>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D50" w:rsidRDefault="00C42D50">
      <w:r>
        <w:separator/>
      </w:r>
    </w:p>
  </w:endnote>
  <w:endnote w:type="continuationSeparator" w:id="0">
    <w:p w:rsidR="00C42D50" w:rsidRDefault="00C4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D50" w:rsidRDefault="00C42D50">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D50" w:rsidRPr="00D64E5C" w:rsidRDefault="00C42D50"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1875E7" w:rsidRPr="001875E7">
      <w:rPr>
        <w:rFonts w:ascii="Cambria" w:hAnsi="Cambria"/>
        <w:b/>
        <w:noProof/>
      </w:rPr>
      <w:t>4</w:t>
    </w:r>
    <w:r w:rsidRPr="00CB47BF">
      <w:rPr>
        <w:b/>
      </w:rPr>
      <w:fldChar w:fldCharType="end"/>
    </w:r>
  </w:p>
  <w:p w:rsidR="00C42D50" w:rsidRPr="00D15988" w:rsidRDefault="00C42D50"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D50" w:rsidRDefault="00C42D50">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D50" w:rsidRDefault="00C42D50">
      <w:r>
        <w:separator/>
      </w:r>
    </w:p>
  </w:footnote>
  <w:footnote w:type="continuationSeparator" w:id="0">
    <w:p w:rsidR="00C42D50" w:rsidRDefault="00C42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D50" w:rsidRDefault="00C42D50">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D50" w:rsidRDefault="00C42D50"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C42D50" w:rsidRPr="000C041B" w:rsidRDefault="00C42D50" w:rsidP="00122493">
                <w:pPr>
                  <w:ind w:right="423"/>
                  <w:jc w:val="center"/>
                  <w:rPr>
                    <w:rFonts w:cs="Arial"/>
                    <w:b/>
                    <w:color w:val="EEECE1"/>
                    <w:sz w:val="6"/>
                    <w:szCs w:val="6"/>
                  </w:rPr>
                </w:pPr>
                <w:r w:rsidRPr="000C041B">
                  <w:rPr>
                    <w:rFonts w:cs="Arial"/>
                    <w:b/>
                    <w:color w:val="EEECE1"/>
                    <w:sz w:val="6"/>
                    <w:szCs w:val="6"/>
                  </w:rPr>
                  <w:t xml:space="preserve">        </w:t>
                </w:r>
              </w:p>
              <w:p w:rsidR="00C42D50" w:rsidRPr="00D15988" w:rsidRDefault="00C42D50"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C42D50" w:rsidRPr="007336C7" w:rsidRDefault="00C42D50" w:rsidP="00122493">
                <w:pPr>
                  <w:ind w:right="423"/>
                  <w:rPr>
                    <w:rFonts w:cs="Arial"/>
                  </w:rPr>
                </w:pPr>
              </w:p>
              <w:p w:rsidR="00C42D50" w:rsidRPr="00267F53" w:rsidRDefault="00C42D50" w:rsidP="00122493"/>
            </w:txbxContent>
          </v:textbox>
        </v:roundrect>
      </w:pict>
    </w: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t xml:space="preserve">            </w:t>
    </w:r>
    <w:r>
      <w:tab/>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v:shape id="_x0000_i1028" type="#_x0000_t75" style="width:2in;height:51.75pt">
          <v:imagedata r:id="rId3" r:href="rId2"/>
        </v:shape>
      </w:pic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D50" w:rsidRDefault="00C42D50">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63F1"/>
    <w:rsid w:val="00067548"/>
    <w:rsid w:val="00067BB4"/>
    <w:rsid w:val="00067F39"/>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68E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394"/>
    <w:rsid w:val="000C7D5E"/>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10E70"/>
    <w:rsid w:val="001122D3"/>
    <w:rsid w:val="00112323"/>
    <w:rsid w:val="00112A2C"/>
    <w:rsid w:val="00113539"/>
    <w:rsid w:val="001145CE"/>
    <w:rsid w:val="001150A1"/>
    <w:rsid w:val="00115E7F"/>
    <w:rsid w:val="00116735"/>
    <w:rsid w:val="00116DF9"/>
    <w:rsid w:val="001174FE"/>
    <w:rsid w:val="0011777B"/>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E14"/>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875E7"/>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5503"/>
    <w:rsid w:val="0029554E"/>
    <w:rsid w:val="002955B7"/>
    <w:rsid w:val="0029570C"/>
    <w:rsid w:val="002966AD"/>
    <w:rsid w:val="0029671E"/>
    <w:rsid w:val="00296753"/>
    <w:rsid w:val="002A03E2"/>
    <w:rsid w:val="002A0B78"/>
    <w:rsid w:val="002A0F5D"/>
    <w:rsid w:val="002A1032"/>
    <w:rsid w:val="002A12F4"/>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3734"/>
    <w:rsid w:val="002E3839"/>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22C4"/>
    <w:rsid w:val="003223C7"/>
    <w:rsid w:val="003225DB"/>
    <w:rsid w:val="003227D5"/>
    <w:rsid w:val="00322F6B"/>
    <w:rsid w:val="00323901"/>
    <w:rsid w:val="00324A18"/>
    <w:rsid w:val="00325C5B"/>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1C3C"/>
    <w:rsid w:val="0034257C"/>
    <w:rsid w:val="003430E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09A"/>
    <w:rsid w:val="00383FAB"/>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29A2"/>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BBD"/>
    <w:rsid w:val="004815E9"/>
    <w:rsid w:val="00481C92"/>
    <w:rsid w:val="00482BA6"/>
    <w:rsid w:val="00482EBB"/>
    <w:rsid w:val="00484342"/>
    <w:rsid w:val="00484E8E"/>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27E79"/>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6AB7"/>
    <w:rsid w:val="005D7BA5"/>
    <w:rsid w:val="005D7E66"/>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160EF"/>
    <w:rsid w:val="0062216D"/>
    <w:rsid w:val="00622CF0"/>
    <w:rsid w:val="0062492E"/>
    <w:rsid w:val="0062508C"/>
    <w:rsid w:val="0062541E"/>
    <w:rsid w:val="00625501"/>
    <w:rsid w:val="006271BA"/>
    <w:rsid w:val="00627B37"/>
    <w:rsid w:val="00627D4F"/>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89"/>
    <w:rsid w:val="006D24AE"/>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268"/>
    <w:rsid w:val="00705794"/>
    <w:rsid w:val="00705891"/>
    <w:rsid w:val="00706E7B"/>
    <w:rsid w:val="007074F5"/>
    <w:rsid w:val="0071040C"/>
    <w:rsid w:val="00710474"/>
    <w:rsid w:val="0071064D"/>
    <w:rsid w:val="007126E3"/>
    <w:rsid w:val="007131E7"/>
    <w:rsid w:val="007143CE"/>
    <w:rsid w:val="00715961"/>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8AA"/>
    <w:rsid w:val="00797F85"/>
    <w:rsid w:val="007A0D39"/>
    <w:rsid w:val="007A1543"/>
    <w:rsid w:val="007A16F2"/>
    <w:rsid w:val="007A19F4"/>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85B"/>
    <w:rsid w:val="007E7D99"/>
    <w:rsid w:val="007F01D5"/>
    <w:rsid w:val="007F0E37"/>
    <w:rsid w:val="007F1515"/>
    <w:rsid w:val="007F3D2F"/>
    <w:rsid w:val="007F3E6E"/>
    <w:rsid w:val="007F47CD"/>
    <w:rsid w:val="007F47D5"/>
    <w:rsid w:val="007F4922"/>
    <w:rsid w:val="007F59A1"/>
    <w:rsid w:val="007F5A1C"/>
    <w:rsid w:val="007F5BBD"/>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B1F"/>
    <w:rsid w:val="00817C15"/>
    <w:rsid w:val="008207AC"/>
    <w:rsid w:val="008223A4"/>
    <w:rsid w:val="00822E78"/>
    <w:rsid w:val="00824A94"/>
    <w:rsid w:val="00825460"/>
    <w:rsid w:val="00826EE9"/>
    <w:rsid w:val="00827644"/>
    <w:rsid w:val="00827E74"/>
    <w:rsid w:val="00830485"/>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28F9"/>
    <w:rsid w:val="00872E99"/>
    <w:rsid w:val="008734C6"/>
    <w:rsid w:val="008746B8"/>
    <w:rsid w:val="00874788"/>
    <w:rsid w:val="00874F64"/>
    <w:rsid w:val="008756E9"/>
    <w:rsid w:val="008766A3"/>
    <w:rsid w:val="00876F05"/>
    <w:rsid w:val="008800CE"/>
    <w:rsid w:val="00881193"/>
    <w:rsid w:val="008818EC"/>
    <w:rsid w:val="0088309C"/>
    <w:rsid w:val="008835EA"/>
    <w:rsid w:val="00886F29"/>
    <w:rsid w:val="00887189"/>
    <w:rsid w:val="00887A99"/>
    <w:rsid w:val="00887AFD"/>
    <w:rsid w:val="00887C03"/>
    <w:rsid w:val="00890014"/>
    <w:rsid w:val="00890D27"/>
    <w:rsid w:val="0089311E"/>
    <w:rsid w:val="008950C4"/>
    <w:rsid w:val="0089535A"/>
    <w:rsid w:val="0089541B"/>
    <w:rsid w:val="0089606B"/>
    <w:rsid w:val="008975FF"/>
    <w:rsid w:val="008A4114"/>
    <w:rsid w:val="008A6B84"/>
    <w:rsid w:val="008B1F44"/>
    <w:rsid w:val="008B270C"/>
    <w:rsid w:val="008B3A35"/>
    <w:rsid w:val="008B49F9"/>
    <w:rsid w:val="008B51C8"/>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3225"/>
    <w:rsid w:val="00923772"/>
    <w:rsid w:val="00925C74"/>
    <w:rsid w:val="00925EB5"/>
    <w:rsid w:val="0092673B"/>
    <w:rsid w:val="00926E29"/>
    <w:rsid w:val="0092760F"/>
    <w:rsid w:val="00927A96"/>
    <w:rsid w:val="009312C8"/>
    <w:rsid w:val="00931431"/>
    <w:rsid w:val="009326E2"/>
    <w:rsid w:val="00933EC8"/>
    <w:rsid w:val="00934CC9"/>
    <w:rsid w:val="009369B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AF0"/>
    <w:rsid w:val="00A13A10"/>
    <w:rsid w:val="00A1463C"/>
    <w:rsid w:val="00A14829"/>
    <w:rsid w:val="00A151CC"/>
    <w:rsid w:val="00A1596A"/>
    <w:rsid w:val="00A16215"/>
    <w:rsid w:val="00A16247"/>
    <w:rsid w:val="00A16758"/>
    <w:rsid w:val="00A16A67"/>
    <w:rsid w:val="00A20023"/>
    <w:rsid w:val="00A20D06"/>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4E65"/>
    <w:rsid w:val="00A64F85"/>
    <w:rsid w:val="00A64FD1"/>
    <w:rsid w:val="00A65CC0"/>
    <w:rsid w:val="00A66389"/>
    <w:rsid w:val="00A6644E"/>
    <w:rsid w:val="00A6652C"/>
    <w:rsid w:val="00A67D06"/>
    <w:rsid w:val="00A67DED"/>
    <w:rsid w:val="00A7035F"/>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5E73"/>
    <w:rsid w:val="00AA6D1C"/>
    <w:rsid w:val="00AB0484"/>
    <w:rsid w:val="00AB19E1"/>
    <w:rsid w:val="00AB276D"/>
    <w:rsid w:val="00AB2F27"/>
    <w:rsid w:val="00AB3B14"/>
    <w:rsid w:val="00AB3C75"/>
    <w:rsid w:val="00AB437D"/>
    <w:rsid w:val="00AB50BA"/>
    <w:rsid w:val="00AB6BE8"/>
    <w:rsid w:val="00AC0F0D"/>
    <w:rsid w:val="00AC1196"/>
    <w:rsid w:val="00AC134F"/>
    <w:rsid w:val="00AC16B4"/>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3B4A"/>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3725"/>
    <w:rsid w:val="00C1429E"/>
    <w:rsid w:val="00C146B9"/>
    <w:rsid w:val="00C14754"/>
    <w:rsid w:val="00C1508C"/>
    <w:rsid w:val="00C15B3C"/>
    <w:rsid w:val="00C168CD"/>
    <w:rsid w:val="00C16C6D"/>
    <w:rsid w:val="00C16C9F"/>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D50"/>
    <w:rsid w:val="00C42E4F"/>
    <w:rsid w:val="00C43910"/>
    <w:rsid w:val="00C46D30"/>
    <w:rsid w:val="00C47CCA"/>
    <w:rsid w:val="00C50283"/>
    <w:rsid w:val="00C508AE"/>
    <w:rsid w:val="00C52332"/>
    <w:rsid w:val="00C52A92"/>
    <w:rsid w:val="00C52DED"/>
    <w:rsid w:val="00C52EC1"/>
    <w:rsid w:val="00C531E3"/>
    <w:rsid w:val="00C53CB2"/>
    <w:rsid w:val="00C54995"/>
    <w:rsid w:val="00C55022"/>
    <w:rsid w:val="00C557CD"/>
    <w:rsid w:val="00C55A03"/>
    <w:rsid w:val="00C56E66"/>
    <w:rsid w:val="00C570C8"/>
    <w:rsid w:val="00C60188"/>
    <w:rsid w:val="00C609E5"/>
    <w:rsid w:val="00C61165"/>
    <w:rsid w:val="00C61236"/>
    <w:rsid w:val="00C612DB"/>
    <w:rsid w:val="00C615FD"/>
    <w:rsid w:val="00C62816"/>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15BE"/>
    <w:rsid w:val="00D43598"/>
    <w:rsid w:val="00D4381A"/>
    <w:rsid w:val="00D439A5"/>
    <w:rsid w:val="00D45F07"/>
    <w:rsid w:val="00D47508"/>
    <w:rsid w:val="00D47A12"/>
    <w:rsid w:val="00D47D37"/>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888"/>
    <w:rsid w:val="00D84A72"/>
    <w:rsid w:val="00D867D8"/>
    <w:rsid w:val="00D86CEE"/>
    <w:rsid w:val="00D90A0D"/>
    <w:rsid w:val="00D90C2F"/>
    <w:rsid w:val="00D91414"/>
    <w:rsid w:val="00D92BC5"/>
    <w:rsid w:val="00D92D1A"/>
    <w:rsid w:val="00D93181"/>
    <w:rsid w:val="00D93751"/>
    <w:rsid w:val="00D93B01"/>
    <w:rsid w:val="00D94CF3"/>
    <w:rsid w:val="00D94D15"/>
    <w:rsid w:val="00D95C59"/>
    <w:rsid w:val="00D96678"/>
    <w:rsid w:val="00D96DD8"/>
    <w:rsid w:val="00D975F4"/>
    <w:rsid w:val="00D97C7D"/>
    <w:rsid w:val="00DA1A95"/>
    <w:rsid w:val="00DA1D2C"/>
    <w:rsid w:val="00DA3282"/>
    <w:rsid w:val="00DA3507"/>
    <w:rsid w:val="00DA3E0F"/>
    <w:rsid w:val="00DA521B"/>
    <w:rsid w:val="00DA638F"/>
    <w:rsid w:val="00DA6B13"/>
    <w:rsid w:val="00DA6BBE"/>
    <w:rsid w:val="00DA76AB"/>
    <w:rsid w:val="00DB0009"/>
    <w:rsid w:val="00DB1133"/>
    <w:rsid w:val="00DB2892"/>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8E0"/>
    <w:rsid w:val="00DE4DFA"/>
    <w:rsid w:val="00DE57F9"/>
    <w:rsid w:val="00DE5F0E"/>
    <w:rsid w:val="00DE6EAB"/>
    <w:rsid w:val="00DE7E27"/>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B41"/>
    <w:rsid w:val="00E10D13"/>
    <w:rsid w:val="00E11FA7"/>
    <w:rsid w:val="00E11FCD"/>
    <w:rsid w:val="00E1249B"/>
    <w:rsid w:val="00E13267"/>
    <w:rsid w:val="00E1399C"/>
    <w:rsid w:val="00E1422B"/>
    <w:rsid w:val="00E14363"/>
    <w:rsid w:val="00E148FF"/>
    <w:rsid w:val="00E15348"/>
    <w:rsid w:val="00E1577C"/>
    <w:rsid w:val="00E1767C"/>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58A6"/>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EF0"/>
    <w:rsid w:val="00EA2A38"/>
    <w:rsid w:val="00EA4709"/>
    <w:rsid w:val="00EA4B14"/>
    <w:rsid w:val="00EA7957"/>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4252"/>
    <w:rsid w:val="00F0631F"/>
    <w:rsid w:val="00F06972"/>
    <w:rsid w:val="00F105D9"/>
    <w:rsid w:val="00F10A18"/>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A0"/>
    <w:rsid w:val="00F4309F"/>
    <w:rsid w:val="00F433D0"/>
    <w:rsid w:val="00F43DCB"/>
    <w:rsid w:val="00F444F6"/>
    <w:rsid w:val="00F46FE1"/>
    <w:rsid w:val="00F5169D"/>
    <w:rsid w:val="00F526D2"/>
    <w:rsid w:val="00F52D22"/>
    <w:rsid w:val="00F53CEB"/>
    <w:rsid w:val="00F54A45"/>
    <w:rsid w:val="00F54F0D"/>
    <w:rsid w:val="00F552B9"/>
    <w:rsid w:val="00F56737"/>
    <w:rsid w:val="00F57BDB"/>
    <w:rsid w:val="00F57F63"/>
    <w:rsid w:val="00F60BBE"/>
    <w:rsid w:val="00F61D9C"/>
    <w:rsid w:val="00F62E35"/>
    <w:rsid w:val="00F6354D"/>
    <w:rsid w:val="00F63DD6"/>
    <w:rsid w:val="00F64B77"/>
    <w:rsid w:val="00F660C1"/>
    <w:rsid w:val="00F67E08"/>
    <w:rsid w:val="00F70B9A"/>
    <w:rsid w:val="00F70C20"/>
    <w:rsid w:val="00F723E1"/>
    <w:rsid w:val="00F726CA"/>
    <w:rsid w:val="00F7387B"/>
    <w:rsid w:val="00F73EF8"/>
    <w:rsid w:val="00F750A2"/>
    <w:rsid w:val="00F752C7"/>
    <w:rsid w:val="00F75A91"/>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48D9"/>
    <w:rsid w:val="00F95AD0"/>
    <w:rsid w:val="00F9650E"/>
    <w:rsid w:val="00F97AA3"/>
    <w:rsid w:val="00FA063F"/>
    <w:rsid w:val="00FA0999"/>
    <w:rsid w:val="00FA0FB2"/>
    <w:rsid w:val="00FA10D8"/>
    <w:rsid w:val="00FA1138"/>
    <w:rsid w:val="00FA13B3"/>
    <w:rsid w:val="00FA151C"/>
    <w:rsid w:val="00FA2E13"/>
    <w:rsid w:val="00FA3D6D"/>
    <w:rsid w:val="00FA426A"/>
    <w:rsid w:val="00FA5BC9"/>
    <w:rsid w:val="00FA7D51"/>
    <w:rsid w:val="00FB009B"/>
    <w:rsid w:val="00FB02DF"/>
    <w:rsid w:val="00FB12C9"/>
    <w:rsid w:val="00FB1D89"/>
    <w:rsid w:val="00FB233C"/>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15:docId w15:val="{5EFC3C15-1007-465B-A47C-D92D1C880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s://expert.ru/2023/01/25/negosudarstvennym-pensionnym-fondam-rasshiryat-polnomochiya/?ny=&amp;utm_source=yxnews&amp;utm_medium=desktop&amp;utm_referrer=https%3A%2F%2Fdzen.ru%2Fnews%2Fsearch%3Ftext%3D" TargetMode="External"/><Relationship Id="rId18" Type="http://schemas.openxmlformats.org/officeDocument/2006/relationships/hyperlink" Target="https://konkurent.ru/article/56251" TargetMode="External"/><Relationship Id="rId26" Type="http://schemas.openxmlformats.org/officeDocument/2006/relationships/hyperlink" Target="https://mir24.tv/news/16539294/kakie-samye-populyarnye-vakansii-dlya-pozhilyh" TargetMode="External"/><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fedpress.ru/news/77/society/3186871" TargetMode="External"/><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www.banki.ru/news/lenta/?id=10979188" TargetMode="External"/><Relationship Id="rId17" Type="http://schemas.openxmlformats.org/officeDocument/2006/relationships/hyperlink" Target="https://konkurent.ru/article/56265" TargetMode="External"/><Relationship Id="rId25" Type="http://schemas.openxmlformats.org/officeDocument/2006/relationships/hyperlink" Target="https://tass.ru/obschestvo/16887927" TargetMode="External"/><Relationship Id="rId33" Type="http://schemas.openxmlformats.org/officeDocument/2006/relationships/hyperlink" Target="https://rossaprimavera.ru/news/c8f58081" TargetMode="Externa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1prime.ru/exclusive/20230125/839570276.html" TargetMode="External"/><Relationship Id="rId20" Type="http://schemas.openxmlformats.org/officeDocument/2006/relationships/hyperlink" Target="https://primpress.ru/article/96518" TargetMode="External"/><Relationship Id="rId29" Type="http://schemas.openxmlformats.org/officeDocument/2006/relationships/hyperlink" Target="https://www.nur.kz/nurfin/pension/2006705-sredniy-razmer-nakopitelnoy-pensii-po-dannym-enpf-ne-prevysil-30-tysyach-tenge-v-2022-godu/?utm_source=yxnews&amp;utm_medium=desktop&amp;utm_referrer=https%3A%2F%2Fdzen.ru%2Fnews%2Fsearch%3Ftext%3D"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ss.ru/ekonomika/16880763" TargetMode="External"/><Relationship Id="rId24" Type="http://schemas.openxmlformats.org/officeDocument/2006/relationships/hyperlink" Target="https://www.rosbalt.ru/moscow/2023/01/25/1982657.html" TargetMode="External"/><Relationship Id="rId32" Type="http://schemas.openxmlformats.org/officeDocument/2006/relationships/hyperlink" Target="https://lt.sputniknews.ru/20230125/v-litve-priznali-chto-povyshenie-pensionnogo-vozrasta-ne-reshit-vsekh-problem-26494003.html?utm_source=yxnews&amp;utm_medium=desktop&amp;utm_referrer=https%3A%2F%2Fdzen.ru%2Fnews%2Fsearch%3Ftext%3D"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vm.ru/news/1027621-rossiyane-ne-smogut-ujti-na-pensiyu-po-vozrastu-v-2023-godu?utm_source=yxnews&amp;utm_medium=desktop&amp;utm_referrer=https%3A%2F%2Fdzen.ru%2Fnews%2Fsearch%3Ftext%3D" TargetMode="External"/><Relationship Id="rId23" Type="http://schemas.openxmlformats.org/officeDocument/2006/relationships/hyperlink" Target="https://pensnews.ru/article/6918" TargetMode="External"/><Relationship Id="rId28" Type="http://schemas.openxmlformats.org/officeDocument/2006/relationships/hyperlink" Target="https://forbes.kz/economy/finance/valyutnuyu_chast_portfelya_enpf_uvelichat_na_2_milliarda/?utm_source=yxnews&amp;utm_medium=desktop&amp;utm_referrer=https%3A%2F%2Fdzen.ru%2Fnews%2Fsearch%3Ftext%3D" TargetMode="External"/><Relationship Id="rId36" Type="http://schemas.openxmlformats.org/officeDocument/2006/relationships/footer" Target="footer1.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primpress.ru/article/96517" TargetMode="External"/><Relationship Id="rId31" Type="http://schemas.openxmlformats.org/officeDocument/2006/relationships/hyperlink" Target="https://rossaprimavera.ru/news/86a5a4b2"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tass.ru/obschestvo/16877311" TargetMode="External"/><Relationship Id="rId22" Type="http://schemas.openxmlformats.org/officeDocument/2006/relationships/hyperlink" Target="https://pensnews.ru/article/6909" TargetMode="External"/><Relationship Id="rId27" Type="http://schemas.openxmlformats.org/officeDocument/2006/relationships/hyperlink" Target="https://v1.ru/text/economics/2023/01/25/72002783/" TargetMode="External"/><Relationship Id="rId30" Type="http://schemas.openxmlformats.org/officeDocument/2006/relationships/hyperlink" Target="http://bourgas.ru/v-7-stranah-es-uhodyat-na-pensiyu-ranshe-chem-v-bolgarii/?utm_source=yxnews&amp;utm_medium=desktop&amp;utm_referrer=https%3A%2F%2Fdzen.ru%2Fnews%2Fsearch%3Ftext%3D" TargetMode="External"/><Relationship Id="rId35"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39</Pages>
  <Words>14571</Words>
  <Characters>83060</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97437</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Елена</cp:lastModifiedBy>
  <cp:revision>7</cp:revision>
  <cp:lastPrinted>2009-04-02T10:14:00Z</cp:lastPrinted>
  <dcterms:created xsi:type="dcterms:W3CDTF">2023-01-18T20:11:00Z</dcterms:created>
  <dcterms:modified xsi:type="dcterms:W3CDTF">2023-01-26T05:27:00Z</dcterms:modified>
  <cp:category>И-Консалтинг</cp:category>
  <cp:contentStatus>И-Консалтинг</cp:contentStatus>
</cp:coreProperties>
</file>