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5E4859"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2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5E4859"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B4337" w:rsidP="00C70A20">
      <w:pPr>
        <w:jc w:val="center"/>
        <w:rPr>
          <w:b/>
          <w:sz w:val="40"/>
          <w:szCs w:val="40"/>
        </w:rPr>
      </w:pPr>
      <w:r>
        <w:rPr>
          <w:b/>
          <w:sz w:val="40"/>
          <w:szCs w:val="40"/>
        </w:rPr>
        <w:t>30</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5E4859" w:rsidP="000C1A46">
      <w:pPr>
        <w:jc w:val="center"/>
        <w:rPr>
          <w:b/>
          <w:sz w:val="40"/>
          <w:szCs w:val="40"/>
        </w:rPr>
      </w:pPr>
      <w:hyperlink r:id="rId8" w:history="1">
        <w:r w:rsidR="00BF18C8">
          <w:fldChar w:fldCharType="begin"/>
        </w:r>
        <w:r w:rsidR="00BF18C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F18C8">
          <w:fldChar w:fldCharType="separate"/>
        </w:r>
        <w:r w:rsidR="00F27F74">
          <w:fldChar w:fldCharType="begin"/>
        </w:r>
        <w:r w:rsidR="00F27F7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27F74">
          <w:fldChar w:fldCharType="separate"/>
        </w:r>
        <w:r w:rsidR="000B40A6">
          <w:fldChar w:fldCharType="begin"/>
        </w:r>
        <w:r w:rsidR="000B40A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B40A6">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6" type="#_x0000_t75" style="width:129.6pt;height:57.6pt">
              <v:imagedata r:id="rId9" r:href="rId10"/>
            </v:shape>
          </w:pict>
        </w:r>
        <w:r>
          <w:fldChar w:fldCharType="end"/>
        </w:r>
        <w:r w:rsidR="000B40A6">
          <w:fldChar w:fldCharType="end"/>
        </w:r>
        <w:r w:rsidR="00F27F74">
          <w:fldChar w:fldCharType="end"/>
        </w:r>
        <w:r w:rsidR="00BF18C8">
          <w:fldChar w:fldCharType="end"/>
        </w:r>
      </w:hyperlink>
    </w:p>
    <w:p w:rsidR="009D66A1" w:rsidRDefault="009B23FE" w:rsidP="009B23FE">
      <w:pPr>
        <w:pStyle w:val="10"/>
        <w:jc w:val="center"/>
      </w:pPr>
      <w:r>
        <w:br w:type="page"/>
      </w:r>
      <w:bookmarkStart w:id="4" w:name="_Toc396864626"/>
      <w:bookmarkStart w:id="5" w:name="_Toc12596328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AA5701" w:rsidP="00676D5F">
      <w:pPr>
        <w:numPr>
          <w:ilvl w:val="0"/>
          <w:numId w:val="25"/>
        </w:numPr>
        <w:rPr>
          <w:i/>
        </w:rPr>
      </w:pPr>
      <w:r w:rsidRPr="00AA5701">
        <w:rPr>
          <w:i/>
        </w:rPr>
        <w:t>Президент России Владимир Путин подписал закон, который позволяет негосударственным пенсионным фондам (</w:t>
      </w:r>
      <w:r w:rsidR="00EF1BD2" w:rsidRPr="00EF1BD2">
        <w:rPr>
          <w:i/>
        </w:rPr>
        <w:t>НПФ</w:t>
      </w:r>
      <w:r w:rsidRPr="00AA5701">
        <w:rPr>
          <w:i/>
        </w:rPr>
        <w:t xml:space="preserve">) заниматься предоставлением информационно-консультационных и агентских услуг в сфере финансового рынка. </w:t>
      </w:r>
      <w:r w:rsidR="00EF1BD2" w:rsidRPr="00EF1BD2">
        <w:rPr>
          <w:i/>
        </w:rPr>
        <w:t>НПФ</w:t>
      </w:r>
      <w:r w:rsidRPr="00AA5701">
        <w:rPr>
          <w:i/>
        </w:rPr>
        <w:t xml:space="preserve"> теперь вправе совмещать консультационные и информационные услуги в сфере финрынка, а также деятельность в интересах другого лица на основе агентского договора с деятельностью по негосударственному пенсионному обеспечению (НПО) и обязательному пенсионному страхованию (ОПС). При этом </w:t>
      </w:r>
      <w:r w:rsidR="00EF1BD2" w:rsidRPr="00EF1BD2">
        <w:rPr>
          <w:i/>
        </w:rPr>
        <w:t>НПФ</w:t>
      </w:r>
      <w:r w:rsidRPr="00AA5701">
        <w:rPr>
          <w:i/>
        </w:rPr>
        <w:t xml:space="preserve"> смогут выступать агентами при выдаче, погашении и обмене инвестиционных паев</w:t>
      </w:r>
      <w:r>
        <w:rPr>
          <w:i/>
        </w:rPr>
        <w:t xml:space="preserve">, </w:t>
      </w:r>
      <w:hyperlink w:anchor="ф1" w:history="1">
        <w:r w:rsidRPr="009C7465">
          <w:rPr>
            <w:rStyle w:val="a3"/>
            <w:i/>
          </w:rPr>
          <w:t>сообщает ПРАЙМ</w:t>
        </w:r>
      </w:hyperlink>
    </w:p>
    <w:p w:rsidR="00AA5701" w:rsidRDefault="009C7465" w:rsidP="00676D5F">
      <w:pPr>
        <w:numPr>
          <w:ilvl w:val="0"/>
          <w:numId w:val="25"/>
        </w:numPr>
        <w:rPr>
          <w:i/>
        </w:rPr>
      </w:pPr>
      <w:r w:rsidRPr="009C7465">
        <w:rPr>
          <w:i/>
        </w:rPr>
        <w:t xml:space="preserve">Одновременно с назначением досрочной страховой пенсии по старости у граждан появляется право на назначение накопительной пенсии, отметила член Совфеда Елена Бибикова. </w:t>
      </w:r>
      <w:r w:rsidR="00EF1BD2">
        <w:rPr>
          <w:i/>
        </w:rPr>
        <w:t>«</w:t>
      </w:r>
      <w:r w:rsidRPr="009C7465">
        <w:rPr>
          <w:i/>
        </w:rPr>
        <w:t>Не все знают, что одновременно с назначением досрочной страховой пенсии по старости у граждан появляется право на назначение накопительной пенсии. Многие полагают, что это возможно только при достижении возраста 55 лет женщинами и 60 лет мужчинами</w:t>
      </w:r>
      <w:r w:rsidR="00EF1BD2">
        <w:rPr>
          <w:i/>
        </w:rPr>
        <w:t>»</w:t>
      </w:r>
      <w:r w:rsidRPr="009C7465">
        <w:rPr>
          <w:i/>
        </w:rPr>
        <w:t>, — указала Бибикова в телеграм-канале</w:t>
      </w:r>
      <w:r>
        <w:rPr>
          <w:i/>
        </w:rPr>
        <w:t xml:space="preserve">, </w:t>
      </w:r>
      <w:hyperlink w:anchor="ф2" w:history="1">
        <w:r w:rsidRPr="009C7465">
          <w:rPr>
            <w:rStyle w:val="a3"/>
            <w:i/>
          </w:rPr>
          <w:t>пишет ИА REGNUM</w:t>
        </w:r>
      </w:hyperlink>
    </w:p>
    <w:p w:rsidR="009C7465" w:rsidRDefault="009C7465" w:rsidP="00676D5F">
      <w:pPr>
        <w:numPr>
          <w:ilvl w:val="0"/>
          <w:numId w:val="25"/>
        </w:numPr>
        <w:rPr>
          <w:i/>
        </w:rPr>
      </w:pPr>
      <w:r w:rsidRPr="009C7465">
        <w:rPr>
          <w:i/>
        </w:rPr>
        <w:t>По итогам 2022 года количество клиентов, заключивших с ВТБ Пенсионный фонд договоры негосударственного пенсионного обеспечения (НПО), увеличилось на 25% и превысило 157 тысяч человек. Размер пенсионных резервов вырос более чем на 24%. Об это сообщает пресс-служба банка. В 2022 году клиенты активно пополняли свои счета через онлайн-каналы – доля таких взносов увеличилась на 19% по сравнению с 2021 годом. Всего по договорам НПО дистанционно было сделано более 14,5 тысяч взносов на общую сумму около 309 млн рублей</w:t>
      </w:r>
      <w:r>
        <w:rPr>
          <w:i/>
        </w:rPr>
        <w:t xml:space="preserve">, </w:t>
      </w:r>
      <w:hyperlink w:anchor="ф3" w:history="1">
        <w:r w:rsidRPr="009C7465">
          <w:rPr>
            <w:rStyle w:val="a3"/>
            <w:i/>
          </w:rPr>
          <w:t xml:space="preserve">по данным </w:t>
        </w:r>
        <w:r w:rsidR="00EF1BD2">
          <w:rPr>
            <w:rStyle w:val="a3"/>
            <w:i/>
          </w:rPr>
          <w:t>«</w:t>
        </w:r>
        <w:r w:rsidRPr="009C7465">
          <w:rPr>
            <w:rStyle w:val="a3"/>
            <w:i/>
          </w:rPr>
          <w:t>Делового квартала</w:t>
        </w:r>
        <w:r w:rsidR="00EF1BD2">
          <w:rPr>
            <w:rStyle w:val="a3"/>
            <w:i/>
          </w:rPr>
          <w:t>»</w:t>
        </w:r>
      </w:hyperlink>
    </w:p>
    <w:p w:rsidR="009C7465" w:rsidRDefault="009C7465" w:rsidP="00676D5F">
      <w:pPr>
        <w:numPr>
          <w:ilvl w:val="0"/>
          <w:numId w:val="25"/>
        </w:numPr>
        <w:rPr>
          <w:i/>
        </w:rPr>
      </w:pPr>
      <w:r w:rsidRPr="009C7465">
        <w:rPr>
          <w:i/>
        </w:rPr>
        <w:t xml:space="preserve">Правительство РФ внесло в Госдуму законопроект о перерасчете пенсий в четырех новых регионах России в соответствии с законодательством РФ с 1 марта 2023 года. </w:t>
      </w:r>
      <w:r w:rsidR="00EF1BD2">
        <w:rPr>
          <w:i/>
        </w:rPr>
        <w:t>«</w:t>
      </w:r>
      <w:r w:rsidRPr="009C7465">
        <w:rPr>
          <w:i/>
        </w:rPr>
        <w:t>С 1 марта 2023 года пенсионное обеспечение граждан Российской Федерации, иностранных граждан и лиц без гражданства осуществляется в соответствии с законодательством Российской Федерации</w:t>
      </w:r>
      <w:r w:rsidR="00EF1BD2">
        <w:rPr>
          <w:i/>
        </w:rPr>
        <w:t>»</w:t>
      </w:r>
      <w:r w:rsidRPr="009C7465">
        <w:rPr>
          <w:i/>
        </w:rPr>
        <w:t>, - говорится в тексте законопроекта. Проживающие в ДНР, ЛНР, Запорожской и Херсонской областях могут обратиться с заявлением о перерасчете пенсии</w:t>
      </w:r>
      <w:r>
        <w:rPr>
          <w:i/>
        </w:rPr>
        <w:t xml:space="preserve">, </w:t>
      </w:r>
      <w:hyperlink w:anchor="ф4" w:history="1">
        <w:r w:rsidRPr="009C7465">
          <w:rPr>
            <w:rStyle w:val="a3"/>
            <w:i/>
          </w:rPr>
          <w:t>сообщает РИА Новости</w:t>
        </w:r>
      </w:hyperlink>
    </w:p>
    <w:p w:rsidR="009C7465" w:rsidRDefault="009C7465" w:rsidP="00676D5F">
      <w:pPr>
        <w:numPr>
          <w:ilvl w:val="0"/>
          <w:numId w:val="25"/>
        </w:numPr>
        <w:rPr>
          <w:i/>
        </w:rPr>
      </w:pPr>
      <w:r w:rsidRPr="009C7465">
        <w:rPr>
          <w:i/>
        </w:rPr>
        <w:t xml:space="preserve">С 1 февраля вслед за повышением МРОТ россиян ждет заметная индексация пенсий и еще более 40 социальных выплат. А в марте за пенсиями смогут обратиться и жители ЛНР, ДНР, Херсонской и Запорожской областей. Начислять прибавку будет уже не Пенсионный фонд, а Социальный, образованный за счет объединения двух фондов. Сколько будут получать пенсионеры в феврале и насколько проиндексируют пенсии в разных регионах — </w:t>
      </w:r>
      <w:hyperlink w:anchor="ф5" w:history="1">
        <w:r w:rsidRPr="009C7465">
          <w:rPr>
            <w:rStyle w:val="a3"/>
            <w:i/>
          </w:rPr>
          <w:t xml:space="preserve">читайте в материале </w:t>
        </w:r>
        <w:r w:rsidR="00EF1BD2">
          <w:rPr>
            <w:rStyle w:val="a3"/>
            <w:i/>
          </w:rPr>
          <w:t>«</w:t>
        </w:r>
        <w:r w:rsidRPr="009C7465">
          <w:rPr>
            <w:rStyle w:val="a3"/>
            <w:i/>
          </w:rPr>
          <w:t>Известий</w:t>
        </w:r>
        <w:r w:rsidR="00EF1BD2">
          <w:rPr>
            <w:rStyle w:val="a3"/>
            <w:i/>
          </w:rPr>
          <w:t>»</w:t>
        </w:r>
      </w:hyperlink>
    </w:p>
    <w:p w:rsidR="006F5CC1" w:rsidRDefault="006F5CC1" w:rsidP="00676D5F">
      <w:pPr>
        <w:numPr>
          <w:ilvl w:val="0"/>
          <w:numId w:val="25"/>
        </w:numPr>
        <w:rPr>
          <w:i/>
        </w:rPr>
      </w:pPr>
      <w:r w:rsidRPr="006F5CC1">
        <w:rPr>
          <w:i/>
        </w:rPr>
        <w:lastRenderedPageBreak/>
        <w:t>Военных пенсионеров, самостоятельно обеспечивающих себя работой, предлагается исключить из числа лиц, на которых распространяется обязательное пенсионное страхование</w:t>
      </w:r>
      <w:r>
        <w:rPr>
          <w:i/>
        </w:rPr>
        <w:t xml:space="preserve">, </w:t>
      </w:r>
      <w:hyperlink w:anchor="_КонсультантПлюс,_27.01.2023,_Военны" w:history="1">
        <w:r w:rsidRPr="006F5CC1">
          <w:rPr>
            <w:rStyle w:val="a3"/>
            <w:i/>
          </w:rPr>
          <w:t xml:space="preserve">пишет </w:t>
        </w:r>
        <w:r w:rsidR="00EF1BD2">
          <w:rPr>
            <w:rStyle w:val="a3"/>
            <w:i/>
          </w:rPr>
          <w:t>«</w:t>
        </w:r>
        <w:r w:rsidRPr="006F5CC1">
          <w:rPr>
            <w:rStyle w:val="a3"/>
            <w:i/>
          </w:rPr>
          <w:t>КонсультантПлюс</w:t>
        </w:r>
        <w:r w:rsidR="00EF1BD2">
          <w:rPr>
            <w:rStyle w:val="a3"/>
            <w:i/>
          </w:rPr>
          <w:t>»</w:t>
        </w:r>
      </w:hyperlink>
    </w:p>
    <w:p w:rsidR="009C7465" w:rsidRDefault="009C7465" w:rsidP="00676D5F">
      <w:pPr>
        <w:numPr>
          <w:ilvl w:val="0"/>
          <w:numId w:val="25"/>
        </w:numPr>
        <w:rPr>
          <w:i/>
        </w:rPr>
      </w:pPr>
      <w:r w:rsidRPr="009C7465">
        <w:rPr>
          <w:i/>
        </w:rPr>
        <w:t xml:space="preserve">На пенсию, как и на любой другой вид дохода, можно обратить взыскание в рамках исполнительного производства — за долги по кредитам, алиментам, ЖКХ и т.д. Пенсионеры не являются в этом плане более привилегированной категорией, </w:t>
      </w:r>
      <w:hyperlink w:anchor="_ПРАЙМ,_27.01.2023,_Юрист" w:history="1">
        <w:r w:rsidRPr="006F5CC1">
          <w:rPr>
            <w:rStyle w:val="a3"/>
            <w:i/>
          </w:rPr>
          <w:t xml:space="preserve">рассказывает агентству </w:t>
        </w:r>
        <w:r w:rsidR="00EF1BD2">
          <w:rPr>
            <w:rStyle w:val="a3"/>
            <w:i/>
          </w:rPr>
          <w:t>«</w:t>
        </w:r>
        <w:r w:rsidRPr="006F5CC1">
          <w:rPr>
            <w:rStyle w:val="a3"/>
            <w:i/>
          </w:rPr>
          <w:t>Прайм</w:t>
        </w:r>
        <w:r w:rsidR="00EF1BD2">
          <w:rPr>
            <w:rStyle w:val="a3"/>
            <w:i/>
          </w:rPr>
          <w:t>»</w:t>
        </w:r>
      </w:hyperlink>
      <w:r w:rsidRPr="009C7465">
        <w:rPr>
          <w:i/>
        </w:rPr>
        <w:t xml:space="preserve"> старший управляющий партнер юридической компании PG Partners Полина Гусятникова</w:t>
      </w:r>
    </w:p>
    <w:p w:rsidR="00E242C3" w:rsidRDefault="00E242C3" w:rsidP="00E242C3">
      <w:pPr>
        <w:numPr>
          <w:ilvl w:val="0"/>
          <w:numId w:val="25"/>
        </w:numPr>
        <w:rPr>
          <w:i/>
        </w:rPr>
      </w:pPr>
      <w:r w:rsidRPr="00E242C3">
        <w:rPr>
          <w:i/>
        </w:rPr>
        <w:t xml:space="preserve">Самым распространенными видом пенсии в России является пенсия по старости, именно ее получает или будет получать впоследствии большинство работающих россиян. В </w:t>
      </w:r>
      <w:hyperlink w:anchor="_ПРАЙМ,_29.01.2023,_В" w:history="1">
        <w:r w:rsidRPr="00E242C3">
          <w:rPr>
            <w:rStyle w:val="a3"/>
            <w:i/>
          </w:rPr>
          <w:t>беседе с агентством «Прайм»</w:t>
        </w:r>
      </w:hyperlink>
      <w:r w:rsidRPr="00E242C3">
        <w:rPr>
          <w:i/>
        </w:rPr>
        <w:t xml:space="preserve"> заместитель начальника Управления организации назначения и перерасчета пенсий ОСФР по г. Москве и Московской области Екатерина Ильина напомнила о том, кто получит право выхода на трудовую пенсию в 2023 году. Юрист раскрыл, в каком случае долги по ЖКХ и капремонту могут списать</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6F5CC1" w:rsidP="003B3BAA">
      <w:pPr>
        <w:numPr>
          <w:ilvl w:val="0"/>
          <w:numId w:val="27"/>
        </w:numPr>
        <w:rPr>
          <w:i/>
        </w:rPr>
      </w:pPr>
      <w:r w:rsidRPr="006F5CC1">
        <w:rPr>
          <w:i/>
        </w:rPr>
        <w:t>Лариса Горчаковская, генеральный директор ВТБ Пенсионный фонд</w:t>
      </w:r>
      <w:r>
        <w:rPr>
          <w:i/>
        </w:rPr>
        <w:t>:</w:t>
      </w:r>
      <w:r w:rsidRPr="006F5CC1">
        <w:rPr>
          <w:i/>
        </w:rPr>
        <w:t xml:space="preserve"> </w:t>
      </w:r>
      <w:r w:rsidR="00EF1BD2">
        <w:rPr>
          <w:i/>
        </w:rPr>
        <w:t>«</w:t>
      </w:r>
      <w:r w:rsidRPr="006F5CC1">
        <w:rPr>
          <w:i/>
        </w:rPr>
        <w:t>В прошлом году на рынке продолжился тренд на внедрение и расширение услуг, которые позволяют клиентам эффективно взаимодействовать с фондами в режиме онлайн. Для нас цифровизация – одно из приоритетных направлений развития. Участники программы НПО от ВТБ Пенсионный фонд уже могут все операции проводить дистанционно: от заключения договора до подачи заявления на выплату пенсии. При этом, как показали результаты работы за год, самым востребованным нововведением для наших клиентов стала возможность совершать пенсионные взносы через СБП</w:t>
      </w:r>
      <w:r w:rsidR="00EF1BD2">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5E4859" w:rsidRDefault="004C6CF7">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5963286" w:history="1">
        <w:r w:rsidR="005E4859" w:rsidRPr="00DC4FC5">
          <w:rPr>
            <w:rStyle w:val="a3"/>
            <w:noProof/>
          </w:rPr>
          <w:t>Темы</w:t>
        </w:r>
        <w:r w:rsidR="005E4859" w:rsidRPr="00DC4FC5">
          <w:rPr>
            <w:rStyle w:val="a3"/>
            <w:rFonts w:ascii="Arial Rounded MT Bold" w:hAnsi="Arial Rounded MT Bold"/>
            <w:noProof/>
          </w:rPr>
          <w:t xml:space="preserve"> </w:t>
        </w:r>
        <w:r w:rsidR="005E4859" w:rsidRPr="00DC4FC5">
          <w:rPr>
            <w:rStyle w:val="a3"/>
            <w:noProof/>
          </w:rPr>
          <w:t>дня</w:t>
        </w:r>
        <w:r w:rsidR="005E4859">
          <w:rPr>
            <w:noProof/>
            <w:webHidden/>
          </w:rPr>
          <w:tab/>
        </w:r>
        <w:r w:rsidR="005E4859">
          <w:rPr>
            <w:noProof/>
            <w:webHidden/>
          </w:rPr>
          <w:fldChar w:fldCharType="begin"/>
        </w:r>
        <w:r w:rsidR="005E4859">
          <w:rPr>
            <w:noProof/>
            <w:webHidden/>
          </w:rPr>
          <w:instrText xml:space="preserve"> PAGEREF _Toc125963286 \h </w:instrText>
        </w:r>
        <w:r w:rsidR="005E4859">
          <w:rPr>
            <w:noProof/>
            <w:webHidden/>
          </w:rPr>
        </w:r>
        <w:r w:rsidR="005E4859">
          <w:rPr>
            <w:noProof/>
            <w:webHidden/>
          </w:rPr>
          <w:fldChar w:fldCharType="separate"/>
        </w:r>
        <w:r w:rsidR="005E4859">
          <w:rPr>
            <w:noProof/>
            <w:webHidden/>
          </w:rPr>
          <w:t>2</w:t>
        </w:r>
        <w:r w:rsidR="005E4859">
          <w:rPr>
            <w:noProof/>
            <w:webHidden/>
          </w:rPr>
          <w:fldChar w:fldCharType="end"/>
        </w:r>
      </w:hyperlink>
    </w:p>
    <w:p w:rsidR="005E4859" w:rsidRDefault="005E4859">
      <w:pPr>
        <w:pStyle w:val="12"/>
        <w:tabs>
          <w:tab w:val="right" w:leader="dot" w:pos="9061"/>
        </w:tabs>
        <w:rPr>
          <w:rFonts w:asciiTheme="minorHAnsi" w:eastAsiaTheme="minorEastAsia" w:hAnsiTheme="minorHAnsi" w:cstheme="minorBidi"/>
          <w:b w:val="0"/>
          <w:noProof/>
          <w:sz w:val="22"/>
          <w:szCs w:val="22"/>
        </w:rPr>
      </w:pPr>
      <w:hyperlink w:anchor="_Toc125963287" w:history="1">
        <w:r w:rsidRPr="00DC4FC5">
          <w:rPr>
            <w:rStyle w:val="a3"/>
            <w:noProof/>
          </w:rPr>
          <w:t>НОВОСТИ ПЕНСИОННОЙ ОТРАСЛИ</w:t>
        </w:r>
        <w:r>
          <w:rPr>
            <w:noProof/>
            <w:webHidden/>
          </w:rPr>
          <w:tab/>
        </w:r>
        <w:r>
          <w:rPr>
            <w:noProof/>
            <w:webHidden/>
          </w:rPr>
          <w:fldChar w:fldCharType="begin"/>
        </w:r>
        <w:r>
          <w:rPr>
            <w:noProof/>
            <w:webHidden/>
          </w:rPr>
          <w:instrText xml:space="preserve"> PAGEREF _Toc125963287 \h </w:instrText>
        </w:r>
        <w:r>
          <w:rPr>
            <w:noProof/>
            <w:webHidden/>
          </w:rPr>
        </w:r>
        <w:r>
          <w:rPr>
            <w:noProof/>
            <w:webHidden/>
          </w:rPr>
          <w:fldChar w:fldCharType="separate"/>
        </w:r>
        <w:r>
          <w:rPr>
            <w:noProof/>
            <w:webHidden/>
          </w:rPr>
          <w:t>12</w:t>
        </w:r>
        <w:r>
          <w:rPr>
            <w:noProof/>
            <w:webHidden/>
          </w:rPr>
          <w:fldChar w:fldCharType="end"/>
        </w:r>
      </w:hyperlink>
    </w:p>
    <w:p w:rsidR="005E4859" w:rsidRDefault="005E4859">
      <w:pPr>
        <w:pStyle w:val="12"/>
        <w:tabs>
          <w:tab w:val="right" w:leader="dot" w:pos="9061"/>
        </w:tabs>
        <w:rPr>
          <w:rFonts w:asciiTheme="minorHAnsi" w:eastAsiaTheme="minorEastAsia" w:hAnsiTheme="minorHAnsi" w:cstheme="minorBidi"/>
          <w:b w:val="0"/>
          <w:noProof/>
          <w:sz w:val="22"/>
          <w:szCs w:val="22"/>
        </w:rPr>
      </w:pPr>
      <w:hyperlink w:anchor="_Toc125963288" w:history="1">
        <w:r w:rsidRPr="00DC4FC5">
          <w:rPr>
            <w:rStyle w:val="a3"/>
            <w:noProof/>
          </w:rPr>
          <w:t>Новости отрасли НПФ</w:t>
        </w:r>
        <w:r>
          <w:rPr>
            <w:noProof/>
            <w:webHidden/>
          </w:rPr>
          <w:tab/>
        </w:r>
        <w:r>
          <w:rPr>
            <w:noProof/>
            <w:webHidden/>
          </w:rPr>
          <w:fldChar w:fldCharType="begin"/>
        </w:r>
        <w:r>
          <w:rPr>
            <w:noProof/>
            <w:webHidden/>
          </w:rPr>
          <w:instrText xml:space="preserve"> PAGEREF _Toc125963288 \h </w:instrText>
        </w:r>
        <w:r>
          <w:rPr>
            <w:noProof/>
            <w:webHidden/>
          </w:rPr>
        </w:r>
        <w:r>
          <w:rPr>
            <w:noProof/>
            <w:webHidden/>
          </w:rPr>
          <w:fldChar w:fldCharType="separate"/>
        </w:r>
        <w:r>
          <w:rPr>
            <w:noProof/>
            <w:webHidden/>
          </w:rPr>
          <w:t>12</w:t>
        </w:r>
        <w:r>
          <w:rPr>
            <w:noProof/>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289" w:history="1">
        <w:r w:rsidRPr="00DC4FC5">
          <w:rPr>
            <w:rStyle w:val="a3"/>
            <w:noProof/>
          </w:rPr>
          <w:t>ПРАЙМ, 27.01.2023, Путин подписал закон, разрешающий НПФ оказывать услуги консультантов и агентов на финрынке</w:t>
        </w:r>
        <w:r>
          <w:rPr>
            <w:noProof/>
            <w:webHidden/>
          </w:rPr>
          <w:tab/>
        </w:r>
        <w:r>
          <w:rPr>
            <w:noProof/>
            <w:webHidden/>
          </w:rPr>
          <w:fldChar w:fldCharType="begin"/>
        </w:r>
        <w:r>
          <w:rPr>
            <w:noProof/>
            <w:webHidden/>
          </w:rPr>
          <w:instrText xml:space="preserve"> PAGEREF _Toc125963289 \h </w:instrText>
        </w:r>
        <w:r>
          <w:rPr>
            <w:noProof/>
            <w:webHidden/>
          </w:rPr>
        </w:r>
        <w:r>
          <w:rPr>
            <w:noProof/>
            <w:webHidden/>
          </w:rPr>
          <w:fldChar w:fldCharType="separate"/>
        </w:r>
        <w:r>
          <w:rPr>
            <w:noProof/>
            <w:webHidden/>
          </w:rPr>
          <w:t>12</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290" w:history="1">
        <w:r w:rsidRPr="00DC4FC5">
          <w:rPr>
            <w:rStyle w:val="a3"/>
          </w:rPr>
          <w:t>Президент России Владимир Путин подписал закон, который позволяет негосударственным пенсионным фондам (НПФ) заниматься предоставлением информационно-консультационных и агентских услуг в сфере финансового рынка. Соответствующий документ опубликован на официальном портале правовой информации.</w:t>
        </w:r>
        <w:r>
          <w:rPr>
            <w:webHidden/>
          </w:rPr>
          <w:tab/>
        </w:r>
        <w:r>
          <w:rPr>
            <w:webHidden/>
          </w:rPr>
          <w:fldChar w:fldCharType="begin"/>
        </w:r>
        <w:r>
          <w:rPr>
            <w:webHidden/>
          </w:rPr>
          <w:instrText xml:space="preserve"> PAGEREF _Toc125963290 \h </w:instrText>
        </w:r>
        <w:r>
          <w:rPr>
            <w:webHidden/>
          </w:rPr>
        </w:r>
        <w:r>
          <w:rPr>
            <w:webHidden/>
          </w:rPr>
          <w:fldChar w:fldCharType="separate"/>
        </w:r>
        <w:r>
          <w:rPr>
            <w:webHidden/>
          </w:rPr>
          <w:t>12</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291" w:history="1">
        <w:r w:rsidRPr="00DC4FC5">
          <w:rPr>
            <w:rStyle w:val="a3"/>
            <w:noProof/>
          </w:rPr>
          <w:t>Парламентская газета, 27.01.2023, Негосударственным пенсионным фондам расширили допустимые виды деятельности</w:t>
        </w:r>
        <w:r>
          <w:rPr>
            <w:noProof/>
            <w:webHidden/>
          </w:rPr>
          <w:tab/>
        </w:r>
        <w:r>
          <w:rPr>
            <w:noProof/>
            <w:webHidden/>
          </w:rPr>
          <w:fldChar w:fldCharType="begin"/>
        </w:r>
        <w:r>
          <w:rPr>
            <w:noProof/>
            <w:webHidden/>
          </w:rPr>
          <w:instrText xml:space="preserve"> PAGEREF _Toc125963291 \h </w:instrText>
        </w:r>
        <w:r>
          <w:rPr>
            <w:noProof/>
            <w:webHidden/>
          </w:rPr>
        </w:r>
        <w:r>
          <w:rPr>
            <w:noProof/>
            <w:webHidden/>
          </w:rPr>
          <w:fldChar w:fldCharType="separate"/>
        </w:r>
        <w:r>
          <w:rPr>
            <w:noProof/>
            <w:webHidden/>
          </w:rPr>
          <w:t>13</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292" w:history="1">
        <w:r w:rsidRPr="00DC4FC5">
          <w:rPr>
            <w:rStyle w:val="a3"/>
          </w:rPr>
          <w:t>Президент России Владимир Путин подписал закон, который расширяет разрешенные для негосударственных пенсионных фондов (НПФ) виды деятельности. Документ опубликован на портале нормативно-правовых актов.</w:t>
        </w:r>
        <w:r>
          <w:rPr>
            <w:webHidden/>
          </w:rPr>
          <w:tab/>
        </w:r>
        <w:r>
          <w:rPr>
            <w:webHidden/>
          </w:rPr>
          <w:fldChar w:fldCharType="begin"/>
        </w:r>
        <w:r>
          <w:rPr>
            <w:webHidden/>
          </w:rPr>
          <w:instrText xml:space="preserve"> PAGEREF _Toc125963292 \h </w:instrText>
        </w:r>
        <w:r>
          <w:rPr>
            <w:webHidden/>
          </w:rPr>
        </w:r>
        <w:r>
          <w:rPr>
            <w:webHidden/>
          </w:rPr>
          <w:fldChar w:fldCharType="separate"/>
        </w:r>
        <w:r>
          <w:rPr>
            <w:webHidden/>
          </w:rPr>
          <w:t>13</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293" w:history="1">
        <w:r w:rsidRPr="00DC4FC5">
          <w:rPr>
            <w:rStyle w:val="a3"/>
            <w:noProof/>
          </w:rPr>
          <w:t>Российская газета, 30.01.2023, Пенсионные фонды смогут оказывать новые услуги</w:t>
        </w:r>
        <w:r>
          <w:rPr>
            <w:noProof/>
            <w:webHidden/>
          </w:rPr>
          <w:tab/>
        </w:r>
        <w:r>
          <w:rPr>
            <w:noProof/>
            <w:webHidden/>
          </w:rPr>
          <w:fldChar w:fldCharType="begin"/>
        </w:r>
        <w:r>
          <w:rPr>
            <w:noProof/>
            <w:webHidden/>
          </w:rPr>
          <w:instrText xml:space="preserve"> PAGEREF _Toc125963293 \h </w:instrText>
        </w:r>
        <w:r>
          <w:rPr>
            <w:noProof/>
            <w:webHidden/>
          </w:rPr>
        </w:r>
        <w:r>
          <w:rPr>
            <w:noProof/>
            <w:webHidden/>
          </w:rPr>
          <w:fldChar w:fldCharType="separate"/>
        </w:r>
        <w:r>
          <w:rPr>
            <w:noProof/>
            <w:webHidden/>
          </w:rPr>
          <w:t>13</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294" w:history="1">
        <w:r w:rsidRPr="00DC4FC5">
          <w:rPr>
            <w:rStyle w:val="a3"/>
          </w:rPr>
          <w:t>Негосударственные пенсионные фонды (НПФ) смогут оказывать информационно-консультационные и агентские услуги в сфере финансового рынка. Закон об этом публикует «Российская газета».</w:t>
        </w:r>
        <w:r>
          <w:rPr>
            <w:webHidden/>
          </w:rPr>
          <w:tab/>
        </w:r>
        <w:r>
          <w:rPr>
            <w:webHidden/>
          </w:rPr>
          <w:fldChar w:fldCharType="begin"/>
        </w:r>
        <w:r>
          <w:rPr>
            <w:webHidden/>
          </w:rPr>
          <w:instrText xml:space="preserve"> PAGEREF _Toc125963294 \h </w:instrText>
        </w:r>
        <w:r>
          <w:rPr>
            <w:webHidden/>
          </w:rPr>
        </w:r>
        <w:r>
          <w:rPr>
            <w:webHidden/>
          </w:rPr>
          <w:fldChar w:fldCharType="separate"/>
        </w:r>
        <w:r>
          <w:rPr>
            <w:webHidden/>
          </w:rPr>
          <w:t>13</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295" w:history="1">
        <w:r w:rsidRPr="00DC4FC5">
          <w:rPr>
            <w:rStyle w:val="a3"/>
            <w:noProof/>
          </w:rPr>
          <w:t>КонсультантПлюс, 27.01.2023, Расширены виды деятельности негосударственных пенсионных фондов</w:t>
        </w:r>
        <w:r>
          <w:rPr>
            <w:noProof/>
            <w:webHidden/>
          </w:rPr>
          <w:tab/>
        </w:r>
        <w:r>
          <w:rPr>
            <w:noProof/>
            <w:webHidden/>
          </w:rPr>
          <w:fldChar w:fldCharType="begin"/>
        </w:r>
        <w:r>
          <w:rPr>
            <w:noProof/>
            <w:webHidden/>
          </w:rPr>
          <w:instrText xml:space="preserve"> PAGEREF _Toc125963295 \h </w:instrText>
        </w:r>
        <w:r>
          <w:rPr>
            <w:noProof/>
            <w:webHidden/>
          </w:rPr>
        </w:r>
        <w:r>
          <w:rPr>
            <w:noProof/>
            <w:webHidden/>
          </w:rPr>
          <w:fldChar w:fldCharType="separate"/>
        </w:r>
        <w:r>
          <w:rPr>
            <w:noProof/>
            <w:webHidden/>
          </w:rPr>
          <w:t>14</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296" w:history="1">
        <w:r w:rsidRPr="00DC4FC5">
          <w:rPr>
            <w:rStyle w:val="a3"/>
          </w:rPr>
          <w:t>Федеральный закон от 27.01.2023 N 5-ФЗ «О внесении изменений в Федеральный закон «О негосударственных пенсионных фондах» и статью 27 Федерального закона «Об инвестиционных фондах»</w:t>
        </w:r>
        <w:r>
          <w:rPr>
            <w:webHidden/>
          </w:rPr>
          <w:tab/>
        </w:r>
        <w:r>
          <w:rPr>
            <w:webHidden/>
          </w:rPr>
          <w:fldChar w:fldCharType="begin"/>
        </w:r>
        <w:r>
          <w:rPr>
            <w:webHidden/>
          </w:rPr>
          <w:instrText xml:space="preserve"> PAGEREF _Toc125963296 \h </w:instrText>
        </w:r>
        <w:r>
          <w:rPr>
            <w:webHidden/>
          </w:rPr>
        </w:r>
        <w:r>
          <w:rPr>
            <w:webHidden/>
          </w:rPr>
          <w:fldChar w:fldCharType="separate"/>
        </w:r>
        <w:r>
          <w:rPr>
            <w:webHidden/>
          </w:rPr>
          <w:t>14</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297" w:history="1">
        <w:r w:rsidRPr="00DC4FC5">
          <w:rPr>
            <w:rStyle w:val="a3"/>
            <w:noProof/>
          </w:rPr>
          <w:t>ИА REGNUM, 27.01.2023, В Совфеде рассказали, как досрочно получить накопительную пенсию</w:t>
        </w:r>
        <w:r>
          <w:rPr>
            <w:noProof/>
            <w:webHidden/>
          </w:rPr>
          <w:tab/>
        </w:r>
        <w:r>
          <w:rPr>
            <w:noProof/>
            <w:webHidden/>
          </w:rPr>
          <w:fldChar w:fldCharType="begin"/>
        </w:r>
        <w:r>
          <w:rPr>
            <w:noProof/>
            <w:webHidden/>
          </w:rPr>
          <w:instrText xml:space="preserve"> PAGEREF _Toc125963297 \h </w:instrText>
        </w:r>
        <w:r>
          <w:rPr>
            <w:noProof/>
            <w:webHidden/>
          </w:rPr>
        </w:r>
        <w:r>
          <w:rPr>
            <w:noProof/>
            <w:webHidden/>
          </w:rPr>
          <w:fldChar w:fldCharType="separate"/>
        </w:r>
        <w:r>
          <w:rPr>
            <w:noProof/>
            <w:webHidden/>
          </w:rPr>
          <w:t>14</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298" w:history="1">
        <w:r w:rsidRPr="00DC4FC5">
          <w:rPr>
            <w:rStyle w:val="a3"/>
          </w:rPr>
          <w:t>Одновременно с назначением досрочной страховой пенсии по старости у граждан появляется право на назначение накопительной пенсии, отметила член Совфеда Елена Бибикова.</w:t>
        </w:r>
        <w:r>
          <w:rPr>
            <w:webHidden/>
          </w:rPr>
          <w:tab/>
        </w:r>
        <w:r>
          <w:rPr>
            <w:webHidden/>
          </w:rPr>
          <w:fldChar w:fldCharType="begin"/>
        </w:r>
        <w:r>
          <w:rPr>
            <w:webHidden/>
          </w:rPr>
          <w:instrText xml:space="preserve"> PAGEREF _Toc125963298 \h </w:instrText>
        </w:r>
        <w:r>
          <w:rPr>
            <w:webHidden/>
          </w:rPr>
        </w:r>
        <w:r>
          <w:rPr>
            <w:webHidden/>
          </w:rPr>
          <w:fldChar w:fldCharType="separate"/>
        </w:r>
        <w:r>
          <w:rPr>
            <w:webHidden/>
          </w:rPr>
          <w:t>14</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299" w:history="1">
        <w:r w:rsidRPr="00DC4FC5">
          <w:rPr>
            <w:rStyle w:val="a3"/>
            <w:noProof/>
          </w:rPr>
          <w:t>Деловой квартал, 27.01.2023, Количество клиентов НПФ ВТБ по НПО выросло на четверть</w:t>
        </w:r>
        <w:r>
          <w:rPr>
            <w:noProof/>
            <w:webHidden/>
          </w:rPr>
          <w:tab/>
        </w:r>
        <w:r>
          <w:rPr>
            <w:noProof/>
            <w:webHidden/>
          </w:rPr>
          <w:fldChar w:fldCharType="begin"/>
        </w:r>
        <w:r>
          <w:rPr>
            <w:noProof/>
            <w:webHidden/>
          </w:rPr>
          <w:instrText xml:space="preserve"> PAGEREF _Toc125963299 \h </w:instrText>
        </w:r>
        <w:r>
          <w:rPr>
            <w:noProof/>
            <w:webHidden/>
          </w:rPr>
        </w:r>
        <w:r>
          <w:rPr>
            <w:noProof/>
            <w:webHidden/>
          </w:rPr>
          <w:fldChar w:fldCharType="separate"/>
        </w:r>
        <w:r>
          <w:rPr>
            <w:noProof/>
            <w:webHidden/>
          </w:rPr>
          <w:t>15</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00" w:history="1">
        <w:r w:rsidRPr="00DC4FC5">
          <w:rPr>
            <w:rStyle w:val="a3"/>
          </w:rPr>
          <w:t>Программа НПО позволяет самостоятельно формировать пенсионный капитал. Заключить договор можно также в пользу своих близких, даже если они уже находятся на пенсии.</w:t>
        </w:r>
        <w:r>
          <w:rPr>
            <w:webHidden/>
          </w:rPr>
          <w:tab/>
        </w:r>
        <w:r>
          <w:rPr>
            <w:webHidden/>
          </w:rPr>
          <w:fldChar w:fldCharType="begin"/>
        </w:r>
        <w:r>
          <w:rPr>
            <w:webHidden/>
          </w:rPr>
          <w:instrText xml:space="preserve"> PAGEREF _Toc125963300 \h </w:instrText>
        </w:r>
        <w:r>
          <w:rPr>
            <w:webHidden/>
          </w:rPr>
        </w:r>
        <w:r>
          <w:rPr>
            <w:webHidden/>
          </w:rPr>
          <w:fldChar w:fldCharType="separate"/>
        </w:r>
        <w:r>
          <w:rPr>
            <w:webHidden/>
          </w:rPr>
          <w:t>15</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01" w:history="1">
        <w:r w:rsidRPr="00DC4FC5">
          <w:rPr>
            <w:rStyle w:val="a3"/>
            <w:noProof/>
          </w:rPr>
          <w:t>Элитный трейдер, 27.01.2023, Акции, которые должны быть в пенсионном портфеле</w:t>
        </w:r>
        <w:r>
          <w:rPr>
            <w:noProof/>
            <w:webHidden/>
          </w:rPr>
          <w:tab/>
        </w:r>
        <w:r>
          <w:rPr>
            <w:noProof/>
            <w:webHidden/>
          </w:rPr>
          <w:fldChar w:fldCharType="begin"/>
        </w:r>
        <w:r>
          <w:rPr>
            <w:noProof/>
            <w:webHidden/>
          </w:rPr>
          <w:instrText xml:space="preserve"> PAGEREF _Toc125963301 \h </w:instrText>
        </w:r>
        <w:r>
          <w:rPr>
            <w:noProof/>
            <w:webHidden/>
          </w:rPr>
        </w:r>
        <w:r>
          <w:rPr>
            <w:noProof/>
            <w:webHidden/>
          </w:rPr>
          <w:fldChar w:fldCharType="separate"/>
        </w:r>
        <w:r>
          <w:rPr>
            <w:noProof/>
            <w:webHidden/>
          </w:rPr>
          <w:t>16</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02" w:history="1">
        <w:r w:rsidRPr="00DC4FC5">
          <w:rPr>
            <w:rStyle w:val="a3"/>
          </w:rPr>
          <w:t>Если вам нужно собрать портфель на будущую пенсию, то стоит начать с акций, на которых держится весь рынок. Их не так много, и вы их знаете. Принципы отбора С недавнего времени неквалифицированным инвесторам закрыт доступ к западным ценным бумагам. С одной стороны, это сужает выбор. С другой — сильно упрощает стратегии инвестирования, в том числе пенсионные. Основой портфеля становятся акции РФ.</w:t>
        </w:r>
        <w:r>
          <w:rPr>
            <w:webHidden/>
          </w:rPr>
          <w:tab/>
        </w:r>
        <w:r>
          <w:rPr>
            <w:webHidden/>
          </w:rPr>
          <w:fldChar w:fldCharType="begin"/>
        </w:r>
        <w:r>
          <w:rPr>
            <w:webHidden/>
          </w:rPr>
          <w:instrText xml:space="preserve"> PAGEREF _Toc125963302 \h </w:instrText>
        </w:r>
        <w:r>
          <w:rPr>
            <w:webHidden/>
          </w:rPr>
        </w:r>
        <w:r>
          <w:rPr>
            <w:webHidden/>
          </w:rPr>
          <w:fldChar w:fldCharType="separate"/>
        </w:r>
        <w:r>
          <w:rPr>
            <w:webHidden/>
          </w:rPr>
          <w:t>16</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03" w:history="1">
        <w:r w:rsidRPr="00DC4FC5">
          <w:rPr>
            <w:rStyle w:val="a3"/>
            <w:noProof/>
          </w:rPr>
          <w:t>Frank RG, 27.01.2023, Высокий суд в Лондоне решил не приостанавливать процесс над Борисом Минцем</w:t>
        </w:r>
        <w:r>
          <w:rPr>
            <w:noProof/>
            <w:webHidden/>
          </w:rPr>
          <w:tab/>
        </w:r>
        <w:r>
          <w:rPr>
            <w:noProof/>
            <w:webHidden/>
          </w:rPr>
          <w:fldChar w:fldCharType="begin"/>
        </w:r>
        <w:r>
          <w:rPr>
            <w:noProof/>
            <w:webHidden/>
          </w:rPr>
          <w:instrText xml:space="preserve"> PAGEREF _Toc125963303 \h </w:instrText>
        </w:r>
        <w:r>
          <w:rPr>
            <w:noProof/>
            <w:webHidden/>
          </w:rPr>
        </w:r>
        <w:r>
          <w:rPr>
            <w:noProof/>
            <w:webHidden/>
          </w:rPr>
          <w:fldChar w:fldCharType="separate"/>
        </w:r>
        <w:r>
          <w:rPr>
            <w:noProof/>
            <w:webHidden/>
          </w:rPr>
          <w:t>18</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04" w:history="1">
        <w:r w:rsidRPr="00DC4FC5">
          <w:rPr>
            <w:rStyle w:val="a3"/>
          </w:rPr>
          <w:t>Высокий суд в Лондоне в пятницу, 27 января, постановил, что судебный процесс над российским бизнесменом Борисом Минцем и его сыновьями Дмитрием, Александром и Игорем по возмещению ущерба в размере $850 млн не может быть приостановлен из-за санкционного режима Великобритании, передает Reuters.</w:t>
        </w:r>
        <w:r>
          <w:rPr>
            <w:webHidden/>
          </w:rPr>
          <w:tab/>
        </w:r>
        <w:r>
          <w:rPr>
            <w:webHidden/>
          </w:rPr>
          <w:fldChar w:fldCharType="begin"/>
        </w:r>
        <w:r>
          <w:rPr>
            <w:webHidden/>
          </w:rPr>
          <w:instrText xml:space="preserve"> PAGEREF _Toc125963304 \h </w:instrText>
        </w:r>
        <w:r>
          <w:rPr>
            <w:webHidden/>
          </w:rPr>
        </w:r>
        <w:r>
          <w:rPr>
            <w:webHidden/>
          </w:rPr>
          <w:fldChar w:fldCharType="separate"/>
        </w:r>
        <w:r>
          <w:rPr>
            <w:webHidden/>
          </w:rPr>
          <w:t>18</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05" w:history="1">
        <w:r w:rsidRPr="00DC4FC5">
          <w:rPr>
            <w:rStyle w:val="a3"/>
            <w:noProof/>
          </w:rPr>
          <w:t>Gorobzor.ru (Уфа), 27.01.2023, В АО МНПФ «БОЛЬШОЙ» изменились страховые и пенсионные правила фонда</w:t>
        </w:r>
        <w:r>
          <w:rPr>
            <w:noProof/>
            <w:webHidden/>
          </w:rPr>
          <w:tab/>
        </w:r>
        <w:r>
          <w:rPr>
            <w:noProof/>
            <w:webHidden/>
          </w:rPr>
          <w:fldChar w:fldCharType="begin"/>
        </w:r>
        <w:r>
          <w:rPr>
            <w:noProof/>
            <w:webHidden/>
          </w:rPr>
          <w:instrText xml:space="preserve"> PAGEREF _Toc125963305 \h </w:instrText>
        </w:r>
        <w:r>
          <w:rPr>
            <w:noProof/>
            <w:webHidden/>
          </w:rPr>
        </w:r>
        <w:r>
          <w:rPr>
            <w:noProof/>
            <w:webHidden/>
          </w:rPr>
          <w:fldChar w:fldCharType="separate"/>
        </w:r>
        <w:r>
          <w:rPr>
            <w:noProof/>
            <w:webHidden/>
          </w:rPr>
          <w:t>19</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06" w:history="1">
        <w:r w:rsidRPr="00DC4FC5">
          <w:rPr>
            <w:rStyle w:val="a3"/>
          </w:rPr>
          <w:t>АО МНПФ «БОЛЬШОЙ» (Лицензия на осуществление деятельности по пенсионному обеспечению и пенсионному страхованию № 78/2 от 26.04.2004г.) информирует о внесении изменений в страховые и пенсионные правила фонда.</w:t>
        </w:r>
        <w:r>
          <w:rPr>
            <w:webHidden/>
          </w:rPr>
          <w:tab/>
        </w:r>
        <w:r>
          <w:rPr>
            <w:webHidden/>
          </w:rPr>
          <w:fldChar w:fldCharType="begin"/>
        </w:r>
        <w:r>
          <w:rPr>
            <w:webHidden/>
          </w:rPr>
          <w:instrText xml:space="preserve"> PAGEREF _Toc125963306 \h </w:instrText>
        </w:r>
        <w:r>
          <w:rPr>
            <w:webHidden/>
          </w:rPr>
        </w:r>
        <w:r>
          <w:rPr>
            <w:webHidden/>
          </w:rPr>
          <w:fldChar w:fldCharType="separate"/>
        </w:r>
        <w:r>
          <w:rPr>
            <w:webHidden/>
          </w:rPr>
          <w:t>19</w:t>
        </w:r>
        <w:r>
          <w:rPr>
            <w:webHidden/>
          </w:rPr>
          <w:fldChar w:fldCharType="end"/>
        </w:r>
      </w:hyperlink>
    </w:p>
    <w:p w:rsidR="005E4859" w:rsidRDefault="005E4859">
      <w:pPr>
        <w:pStyle w:val="12"/>
        <w:tabs>
          <w:tab w:val="right" w:leader="dot" w:pos="9061"/>
        </w:tabs>
        <w:rPr>
          <w:rFonts w:asciiTheme="minorHAnsi" w:eastAsiaTheme="minorEastAsia" w:hAnsiTheme="minorHAnsi" w:cstheme="minorBidi"/>
          <w:b w:val="0"/>
          <w:noProof/>
          <w:sz w:val="22"/>
          <w:szCs w:val="22"/>
        </w:rPr>
      </w:pPr>
      <w:hyperlink w:anchor="_Toc125963307" w:history="1">
        <w:r w:rsidRPr="00DC4FC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_Toc125963307 \h </w:instrText>
        </w:r>
        <w:r>
          <w:rPr>
            <w:noProof/>
            <w:webHidden/>
          </w:rPr>
        </w:r>
        <w:r>
          <w:rPr>
            <w:noProof/>
            <w:webHidden/>
          </w:rPr>
          <w:fldChar w:fldCharType="separate"/>
        </w:r>
        <w:r>
          <w:rPr>
            <w:noProof/>
            <w:webHidden/>
          </w:rPr>
          <w:t>19</w:t>
        </w:r>
        <w:r>
          <w:rPr>
            <w:noProof/>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08" w:history="1">
        <w:r w:rsidRPr="00DC4FC5">
          <w:rPr>
            <w:rStyle w:val="a3"/>
            <w:noProof/>
          </w:rPr>
          <w:t>РИА Новости, 27.01.2023, В Госдуму внесен проект об особенностях пенсионного обеспечения в новых регионах РФ</w:t>
        </w:r>
        <w:r>
          <w:rPr>
            <w:noProof/>
            <w:webHidden/>
          </w:rPr>
          <w:tab/>
        </w:r>
        <w:r>
          <w:rPr>
            <w:noProof/>
            <w:webHidden/>
          </w:rPr>
          <w:fldChar w:fldCharType="begin"/>
        </w:r>
        <w:r>
          <w:rPr>
            <w:noProof/>
            <w:webHidden/>
          </w:rPr>
          <w:instrText xml:space="preserve"> PAGEREF _Toc125963308 \h </w:instrText>
        </w:r>
        <w:r>
          <w:rPr>
            <w:noProof/>
            <w:webHidden/>
          </w:rPr>
        </w:r>
        <w:r>
          <w:rPr>
            <w:noProof/>
            <w:webHidden/>
          </w:rPr>
          <w:fldChar w:fldCharType="separate"/>
        </w:r>
        <w:r>
          <w:rPr>
            <w:noProof/>
            <w:webHidden/>
          </w:rPr>
          <w:t>19</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09" w:history="1">
        <w:r w:rsidRPr="00DC4FC5">
          <w:rPr>
            <w:rStyle w:val="a3"/>
          </w:rPr>
          <w:t>Правительство РФ внесло в Госдуму законопроект о перерасчете пенсий в четырех новых регионах России в соответствии с законодательством РФ с 1 марта 2023 года.</w:t>
        </w:r>
        <w:r>
          <w:rPr>
            <w:webHidden/>
          </w:rPr>
          <w:tab/>
        </w:r>
        <w:r>
          <w:rPr>
            <w:webHidden/>
          </w:rPr>
          <w:fldChar w:fldCharType="begin"/>
        </w:r>
        <w:r>
          <w:rPr>
            <w:webHidden/>
          </w:rPr>
          <w:instrText xml:space="preserve"> PAGEREF _Toc125963309 \h </w:instrText>
        </w:r>
        <w:r>
          <w:rPr>
            <w:webHidden/>
          </w:rPr>
        </w:r>
        <w:r>
          <w:rPr>
            <w:webHidden/>
          </w:rPr>
          <w:fldChar w:fldCharType="separate"/>
        </w:r>
        <w:r>
          <w:rPr>
            <w:webHidden/>
          </w:rPr>
          <w:t>19</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10" w:history="1">
        <w:r w:rsidRPr="00DC4FC5">
          <w:rPr>
            <w:rStyle w:val="a3"/>
            <w:noProof/>
          </w:rPr>
          <w:t>Известия, 27.01.2023, Мария ШАИПОВА, Надбавка за статус: кого коснется повышение пенсий в феврале 2023 года</w:t>
        </w:r>
        <w:r>
          <w:rPr>
            <w:noProof/>
            <w:webHidden/>
          </w:rPr>
          <w:tab/>
        </w:r>
        <w:r>
          <w:rPr>
            <w:noProof/>
            <w:webHidden/>
          </w:rPr>
          <w:fldChar w:fldCharType="begin"/>
        </w:r>
        <w:r>
          <w:rPr>
            <w:noProof/>
            <w:webHidden/>
          </w:rPr>
          <w:instrText xml:space="preserve"> PAGEREF _Toc125963310 \h </w:instrText>
        </w:r>
        <w:r>
          <w:rPr>
            <w:noProof/>
            <w:webHidden/>
          </w:rPr>
        </w:r>
        <w:r>
          <w:rPr>
            <w:noProof/>
            <w:webHidden/>
          </w:rPr>
          <w:fldChar w:fldCharType="separate"/>
        </w:r>
        <w:r>
          <w:rPr>
            <w:noProof/>
            <w:webHidden/>
          </w:rPr>
          <w:t>20</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11" w:history="1">
        <w:r w:rsidRPr="00DC4FC5">
          <w:rPr>
            <w:rStyle w:val="a3"/>
          </w:rPr>
          <w:t>С 1 февраля вслед за повышением МРОТ россиян ждет заметная индексация пенсий и еще более 40 социальных выплат. А в марте за пенсиями смогут обратиться и жители ЛНР, ДНР, Херсонской и Запорожской областей. Начислять прибавку будет уже не Пенсионный фонд, а Социальный, образованный за счет объединения двух фондов. Сколько будут получать пенсионеры в феврале и насколько проиндексируют пенсии в разных регионах — читайте в материале «Известий».</w:t>
        </w:r>
        <w:r>
          <w:rPr>
            <w:webHidden/>
          </w:rPr>
          <w:tab/>
        </w:r>
        <w:r>
          <w:rPr>
            <w:webHidden/>
          </w:rPr>
          <w:fldChar w:fldCharType="begin"/>
        </w:r>
        <w:r>
          <w:rPr>
            <w:webHidden/>
          </w:rPr>
          <w:instrText xml:space="preserve"> PAGEREF _Toc125963311 \h </w:instrText>
        </w:r>
        <w:r>
          <w:rPr>
            <w:webHidden/>
          </w:rPr>
        </w:r>
        <w:r>
          <w:rPr>
            <w:webHidden/>
          </w:rPr>
          <w:fldChar w:fldCharType="separate"/>
        </w:r>
        <w:r>
          <w:rPr>
            <w:webHidden/>
          </w:rPr>
          <w:t>20</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12" w:history="1">
        <w:r w:rsidRPr="00DC4FC5">
          <w:rPr>
            <w:rStyle w:val="a3"/>
            <w:noProof/>
          </w:rPr>
          <w:t>Российская газета, 29.01.2023, «Чистая математика»: Почему в России в 2023 году никто не выйдет на пенсию по возрасту</w:t>
        </w:r>
        <w:r>
          <w:rPr>
            <w:noProof/>
            <w:webHidden/>
          </w:rPr>
          <w:tab/>
        </w:r>
        <w:r>
          <w:rPr>
            <w:noProof/>
            <w:webHidden/>
          </w:rPr>
          <w:fldChar w:fldCharType="begin"/>
        </w:r>
        <w:r>
          <w:rPr>
            <w:noProof/>
            <w:webHidden/>
          </w:rPr>
          <w:instrText xml:space="preserve"> PAGEREF _Toc125963312 \h </w:instrText>
        </w:r>
        <w:r>
          <w:rPr>
            <w:noProof/>
            <w:webHidden/>
          </w:rPr>
        </w:r>
        <w:r>
          <w:rPr>
            <w:noProof/>
            <w:webHidden/>
          </w:rPr>
          <w:fldChar w:fldCharType="separate"/>
        </w:r>
        <w:r>
          <w:rPr>
            <w:noProof/>
            <w:webHidden/>
          </w:rPr>
          <w:t>22</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13" w:history="1">
        <w:r w:rsidRPr="00DC4FC5">
          <w:rPr>
            <w:rStyle w:val="a3"/>
          </w:rPr>
          <w:t>В России в 2023 году на пенсию будут выходить только льготные категории граждан - те, кому она назначается досрочно. Такая же ситуация повторится в 2025 и 2027 годах.</w:t>
        </w:r>
        <w:r>
          <w:rPr>
            <w:webHidden/>
          </w:rPr>
          <w:tab/>
        </w:r>
        <w:r>
          <w:rPr>
            <w:webHidden/>
          </w:rPr>
          <w:fldChar w:fldCharType="begin"/>
        </w:r>
        <w:r>
          <w:rPr>
            <w:webHidden/>
          </w:rPr>
          <w:instrText xml:space="preserve"> PAGEREF _Toc125963313 \h </w:instrText>
        </w:r>
        <w:r>
          <w:rPr>
            <w:webHidden/>
          </w:rPr>
        </w:r>
        <w:r>
          <w:rPr>
            <w:webHidden/>
          </w:rPr>
          <w:fldChar w:fldCharType="separate"/>
        </w:r>
        <w:r>
          <w:rPr>
            <w:webHidden/>
          </w:rPr>
          <w:t>22</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14" w:history="1">
        <w:r w:rsidRPr="00DC4FC5">
          <w:rPr>
            <w:rStyle w:val="a3"/>
            <w:noProof/>
          </w:rPr>
          <w:t>ПРАЙМ, 29.01.2023, В ПФР перечислили, кто имеет право выйти на пенсию в 2023 году</w:t>
        </w:r>
        <w:r>
          <w:rPr>
            <w:noProof/>
            <w:webHidden/>
          </w:rPr>
          <w:tab/>
        </w:r>
        <w:r>
          <w:rPr>
            <w:noProof/>
            <w:webHidden/>
          </w:rPr>
          <w:fldChar w:fldCharType="begin"/>
        </w:r>
        <w:r>
          <w:rPr>
            <w:noProof/>
            <w:webHidden/>
          </w:rPr>
          <w:instrText xml:space="preserve"> PAGEREF _Toc125963314 \h </w:instrText>
        </w:r>
        <w:r>
          <w:rPr>
            <w:noProof/>
            <w:webHidden/>
          </w:rPr>
        </w:r>
        <w:r>
          <w:rPr>
            <w:noProof/>
            <w:webHidden/>
          </w:rPr>
          <w:fldChar w:fldCharType="separate"/>
        </w:r>
        <w:r>
          <w:rPr>
            <w:noProof/>
            <w:webHidden/>
          </w:rPr>
          <w:t>23</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15" w:history="1">
        <w:r w:rsidRPr="00DC4FC5">
          <w:rPr>
            <w:rStyle w:val="a3"/>
          </w:rPr>
          <w:t>Самым распространенными видом пенсии в России является пенсия по старости, именно ее получает или будет получать впоследствии большинство работающих россиян. В беседе с агентством «Прайм» заместитель начальника Управления организации назначения и перерасчета пенсий ОСФР по г. Москве и Московской области Екатерина Ильина напомнила о том, кто получит право выхода на трудовую пенсию в 2023 году. Юрист раскрыл, в каком случае долги по ЖКХ и капремонту могут списать</w:t>
        </w:r>
        <w:r>
          <w:rPr>
            <w:webHidden/>
          </w:rPr>
          <w:tab/>
        </w:r>
        <w:r>
          <w:rPr>
            <w:webHidden/>
          </w:rPr>
          <w:fldChar w:fldCharType="begin"/>
        </w:r>
        <w:r>
          <w:rPr>
            <w:webHidden/>
          </w:rPr>
          <w:instrText xml:space="preserve"> PAGEREF _Toc125963315 \h </w:instrText>
        </w:r>
        <w:r>
          <w:rPr>
            <w:webHidden/>
          </w:rPr>
        </w:r>
        <w:r>
          <w:rPr>
            <w:webHidden/>
          </w:rPr>
          <w:fldChar w:fldCharType="separate"/>
        </w:r>
        <w:r>
          <w:rPr>
            <w:webHidden/>
          </w:rPr>
          <w:t>23</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16" w:history="1">
        <w:r w:rsidRPr="00DC4FC5">
          <w:rPr>
            <w:rStyle w:val="a3"/>
            <w:noProof/>
          </w:rPr>
          <w:t>URA.Ru, 30.01.2023, Правительство РФ лишит выплат часть военных пенсионеров</w:t>
        </w:r>
        <w:r>
          <w:rPr>
            <w:noProof/>
            <w:webHidden/>
          </w:rPr>
          <w:tab/>
        </w:r>
        <w:r>
          <w:rPr>
            <w:noProof/>
            <w:webHidden/>
          </w:rPr>
          <w:fldChar w:fldCharType="begin"/>
        </w:r>
        <w:r>
          <w:rPr>
            <w:noProof/>
            <w:webHidden/>
          </w:rPr>
          <w:instrText xml:space="preserve"> PAGEREF _Toc125963316 \h </w:instrText>
        </w:r>
        <w:r>
          <w:rPr>
            <w:noProof/>
            <w:webHidden/>
          </w:rPr>
        </w:r>
        <w:r>
          <w:rPr>
            <w:noProof/>
            <w:webHidden/>
          </w:rPr>
          <w:fldChar w:fldCharType="separate"/>
        </w:r>
        <w:r>
          <w:rPr>
            <w:noProof/>
            <w:webHidden/>
          </w:rPr>
          <w:t>25</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17" w:history="1">
        <w:r w:rsidRPr="00DC4FC5">
          <w:rPr>
            <w:rStyle w:val="a3"/>
          </w:rPr>
          <w:t>Правительство РФ решило отказаться от выплат пенсий военным пенсионерам из государств - членов СНГ, предусмотренных Соглашением о порядке пенсионного обеспечения военнослужащих государств - участников СНГ от 15 мая 1992 года. Об этом сообщают «Ведомости», со ссылкой на решение правительственной комиссии по законопроектной деятельности.</w:t>
        </w:r>
        <w:r>
          <w:rPr>
            <w:webHidden/>
          </w:rPr>
          <w:tab/>
        </w:r>
        <w:r>
          <w:rPr>
            <w:webHidden/>
          </w:rPr>
          <w:fldChar w:fldCharType="begin"/>
        </w:r>
        <w:r>
          <w:rPr>
            <w:webHidden/>
          </w:rPr>
          <w:instrText xml:space="preserve"> PAGEREF _Toc125963317 \h </w:instrText>
        </w:r>
        <w:r>
          <w:rPr>
            <w:webHidden/>
          </w:rPr>
        </w:r>
        <w:r>
          <w:rPr>
            <w:webHidden/>
          </w:rPr>
          <w:fldChar w:fldCharType="separate"/>
        </w:r>
        <w:r>
          <w:rPr>
            <w:webHidden/>
          </w:rPr>
          <w:t>25</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18" w:history="1">
        <w:r w:rsidRPr="00DC4FC5">
          <w:rPr>
            <w:rStyle w:val="a3"/>
            <w:noProof/>
          </w:rPr>
          <w:t>КонсультантПлюс, 27.01.2023, Военных пенсионеров, самостоятельно обеспечивающих себя работой, предлагается исключить из числа лиц, на которых распространяется обязательное пенсионное страхование</w:t>
        </w:r>
        <w:r>
          <w:rPr>
            <w:noProof/>
            <w:webHidden/>
          </w:rPr>
          <w:tab/>
        </w:r>
        <w:r>
          <w:rPr>
            <w:noProof/>
            <w:webHidden/>
          </w:rPr>
          <w:fldChar w:fldCharType="begin"/>
        </w:r>
        <w:r>
          <w:rPr>
            <w:noProof/>
            <w:webHidden/>
          </w:rPr>
          <w:instrText xml:space="preserve"> PAGEREF _Toc125963318 \h </w:instrText>
        </w:r>
        <w:r>
          <w:rPr>
            <w:noProof/>
            <w:webHidden/>
          </w:rPr>
        </w:r>
        <w:r>
          <w:rPr>
            <w:noProof/>
            <w:webHidden/>
          </w:rPr>
          <w:fldChar w:fldCharType="separate"/>
        </w:r>
        <w:r>
          <w:rPr>
            <w:noProof/>
            <w:webHidden/>
          </w:rPr>
          <w:t>25</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19" w:history="1">
        <w:r w:rsidRPr="00DC4FC5">
          <w:rPr>
            <w:rStyle w:val="a3"/>
          </w:rPr>
          <w:t>Проект Федерального закона N 285551-8 «О внесении изменений в Федеральный закон «Об обязательном пенсионном страховании в Российской Федерации»</w:t>
        </w:r>
        <w:r>
          <w:rPr>
            <w:webHidden/>
          </w:rPr>
          <w:tab/>
        </w:r>
        <w:r>
          <w:rPr>
            <w:webHidden/>
          </w:rPr>
          <w:fldChar w:fldCharType="begin"/>
        </w:r>
        <w:r>
          <w:rPr>
            <w:webHidden/>
          </w:rPr>
          <w:instrText xml:space="preserve"> PAGEREF _Toc125963319 \h </w:instrText>
        </w:r>
        <w:r>
          <w:rPr>
            <w:webHidden/>
          </w:rPr>
        </w:r>
        <w:r>
          <w:rPr>
            <w:webHidden/>
          </w:rPr>
          <w:fldChar w:fldCharType="separate"/>
        </w:r>
        <w:r>
          <w:rPr>
            <w:webHidden/>
          </w:rPr>
          <w:t>25</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20" w:history="1">
        <w:r w:rsidRPr="00DC4FC5">
          <w:rPr>
            <w:rStyle w:val="a3"/>
            <w:noProof/>
          </w:rPr>
          <w:t>Российская газета, 29.01.2023, Предлагается установить новое основание для военной пенсии по инвалидности</w:t>
        </w:r>
        <w:r>
          <w:rPr>
            <w:noProof/>
            <w:webHidden/>
          </w:rPr>
          <w:tab/>
        </w:r>
        <w:r>
          <w:rPr>
            <w:noProof/>
            <w:webHidden/>
          </w:rPr>
          <w:fldChar w:fldCharType="begin"/>
        </w:r>
        <w:r>
          <w:rPr>
            <w:noProof/>
            <w:webHidden/>
          </w:rPr>
          <w:instrText xml:space="preserve"> PAGEREF _Toc125963320 \h </w:instrText>
        </w:r>
        <w:r>
          <w:rPr>
            <w:noProof/>
            <w:webHidden/>
          </w:rPr>
        </w:r>
        <w:r>
          <w:rPr>
            <w:noProof/>
            <w:webHidden/>
          </w:rPr>
          <w:fldChar w:fldCharType="separate"/>
        </w:r>
        <w:r>
          <w:rPr>
            <w:noProof/>
            <w:webHidden/>
          </w:rPr>
          <w:t>26</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21" w:history="1">
        <w:r w:rsidRPr="00DC4FC5">
          <w:rPr>
            <w:rStyle w:val="a3"/>
          </w:rPr>
          <w:t>Добровольцы, ставшие инвалидами в результате ранения, смогут рассчитывать на повышенную пенсию. Об этом говорится в проекте обновленного порядка установления причин инвалидности, разработанного минтрудом.</w:t>
        </w:r>
        <w:r>
          <w:rPr>
            <w:webHidden/>
          </w:rPr>
          <w:tab/>
        </w:r>
        <w:r>
          <w:rPr>
            <w:webHidden/>
          </w:rPr>
          <w:fldChar w:fldCharType="begin"/>
        </w:r>
        <w:r>
          <w:rPr>
            <w:webHidden/>
          </w:rPr>
          <w:instrText xml:space="preserve"> PAGEREF _Toc125963321 \h </w:instrText>
        </w:r>
        <w:r>
          <w:rPr>
            <w:webHidden/>
          </w:rPr>
        </w:r>
        <w:r>
          <w:rPr>
            <w:webHidden/>
          </w:rPr>
          <w:fldChar w:fldCharType="separate"/>
        </w:r>
        <w:r>
          <w:rPr>
            <w:webHidden/>
          </w:rPr>
          <w:t>26</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22" w:history="1">
        <w:r w:rsidRPr="00DC4FC5">
          <w:rPr>
            <w:rStyle w:val="a3"/>
            <w:noProof/>
          </w:rPr>
          <w:t>ПРАЙМ, 27.01.2023, Юрист объяснила, когда пенсию могут отнять за долги</w:t>
        </w:r>
        <w:r>
          <w:rPr>
            <w:noProof/>
            <w:webHidden/>
          </w:rPr>
          <w:tab/>
        </w:r>
        <w:r>
          <w:rPr>
            <w:noProof/>
            <w:webHidden/>
          </w:rPr>
          <w:fldChar w:fldCharType="begin"/>
        </w:r>
        <w:r>
          <w:rPr>
            <w:noProof/>
            <w:webHidden/>
          </w:rPr>
          <w:instrText xml:space="preserve"> PAGEREF _Toc125963322 \h </w:instrText>
        </w:r>
        <w:r>
          <w:rPr>
            <w:noProof/>
            <w:webHidden/>
          </w:rPr>
        </w:r>
        <w:r>
          <w:rPr>
            <w:noProof/>
            <w:webHidden/>
          </w:rPr>
          <w:fldChar w:fldCharType="separate"/>
        </w:r>
        <w:r>
          <w:rPr>
            <w:noProof/>
            <w:webHidden/>
          </w:rPr>
          <w:t>26</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23" w:history="1">
        <w:r w:rsidRPr="00DC4FC5">
          <w:rPr>
            <w:rStyle w:val="a3"/>
          </w:rPr>
          <w:t>На пенсию, как и на любой другой вид дохода, можно обратить взыскание в рамках исполнительного производства — за долги по кредитам, алиментам, ЖКХ и т.д. Пенсионеры не являются в этом плане более привилегированной категорией, рассказывает агентству «Прайм» старший управляющий партнер юридической компании PG Partners Полина Гусятникова.</w:t>
        </w:r>
        <w:r>
          <w:rPr>
            <w:webHidden/>
          </w:rPr>
          <w:tab/>
        </w:r>
        <w:r>
          <w:rPr>
            <w:webHidden/>
          </w:rPr>
          <w:fldChar w:fldCharType="begin"/>
        </w:r>
        <w:r>
          <w:rPr>
            <w:webHidden/>
          </w:rPr>
          <w:instrText xml:space="preserve"> PAGEREF _Toc125963323 \h </w:instrText>
        </w:r>
        <w:r>
          <w:rPr>
            <w:webHidden/>
          </w:rPr>
        </w:r>
        <w:r>
          <w:rPr>
            <w:webHidden/>
          </w:rPr>
          <w:fldChar w:fldCharType="separate"/>
        </w:r>
        <w:r>
          <w:rPr>
            <w:webHidden/>
          </w:rPr>
          <w:t>26</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24" w:history="1">
        <w:r w:rsidRPr="00DC4FC5">
          <w:rPr>
            <w:rStyle w:val="a3"/>
            <w:noProof/>
          </w:rPr>
          <w:t>Pensnews.ru, 27.01.2023, Мужчины в России получили возможность выйти на пенсию раньше</w:t>
        </w:r>
        <w:r>
          <w:rPr>
            <w:noProof/>
            <w:webHidden/>
          </w:rPr>
          <w:tab/>
        </w:r>
        <w:r>
          <w:rPr>
            <w:noProof/>
            <w:webHidden/>
          </w:rPr>
          <w:fldChar w:fldCharType="begin"/>
        </w:r>
        <w:r>
          <w:rPr>
            <w:noProof/>
            <w:webHidden/>
          </w:rPr>
          <w:instrText xml:space="preserve"> PAGEREF _Toc125963324 \h </w:instrText>
        </w:r>
        <w:r>
          <w:rPr>
            <w:noProof/>
            <w:webHidden/>
          </w:rPr>
        </w:r>
        <w:r>
          <w:rPr>
            <w:noProof/>
            <w:webHidden/>
          </w:rPr>
          <w:fldChar w:fldCharType="separate"/>
        </w:r>
        <w:r>
          <w:rPr>
            <w:noProof/>
            <w:webHidden/>
          </w:rPr>
          <w:t>27</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25" w:history="1">
        <w:r w:rsidRPr="00DC4FC5">
          <w:rPr>
            <w:rStyle w:val="a3"/>
          </w:rPr>
          <w:t>Как и ожидалось, президент России Владимир Путин подписал закон, согласно которому все, кто служил в армии, смогут выйти на пенсию раньше установленного законодательством срока, пишет Pensnews.ru.</w:t>
        </w:r>
        <w:r>
          <w:rPr>
            <w:webHidden/>
          </w:rPr>
          <w:tab/>
        </w:r>
        <w:r>
          <w:rPr>
            <w:webHidden/>
          </w:rPr>
          <w:fldChar w:fldCharType="begin"/>
        </w:r>
        <w:r>
          <w:rPr>
            <w:webHidden/>
          </w:rPr>
          <w:instrText xml:space="preserve"> PAGEREF _Toc125963325 \h </w:instrText>
        </w:r>
        <w:r>
          <w:rPr>
            <w:webHidden/>
          </w:rPr>
        </w:r>
        <w:r>
          <w:rPr>
            <w:webHidden/>
          </w:rPr>
          <w:fldChar w:fldCharType="separate"/>
        </w:r>
        <w:r>
          <w:rPr>
            <w:webHidden/>
          </w:rPr>
          <w:t>27</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26" w:history="1">
        <w:r w:rsidRPr="00DC4FC5">
          <w:rPr>
            <w:rStyle w:val="a3"/>
            <w:noProof/>
          </w:rPr>
          <w:t>Конкурент, 27.01.2023, Освободят от уплаты взносов: некоторых военных пенсионеров ждут новые правила</w:t>
        </w:r>
        <w:r>
          <w:rPr>
            <w:noProof/>
            <w:webHidden/>
          </w:rPr>
          <w:tab/>
        </w:r>
        <w:r>
          <w:rPr>
            <w:noProof/>
            <w:webHidden/>
          </w:rPr>
          <w:fldChar w:fldCharType="begin"/>
        </w:r>
        <w:r>
          <w:rPr>
            <w:noProof/>
            <w:webHidden/>
          </w:rPr>
          <w:instrText xml:space="preserve"> PAGEREF _Toc125963326 \h </w:instrText>
        </w:r>
        <w:r>
          <w:rPr>
            <w:noProof/>
            <w:webHidden/>
          </w:rPr>
        </w:r>
        <w:r>
          <w:rPr>
            <w:noProof/>
            <w:webHidden/>
          </w:rPr>
          <w:fldChar w:fldCharType="separate"/>
        </w:r>
        <w:r>
          <w:rPr>
            <w:noProof/>
            <w:webHidden/>
          </w:rPr>
          <w:t>28</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27" w:history="1">
        <w:r w:rsidRPr="00DC4FC5">
          <w:rPr>
            <w:rStyle w:val="a3"/>
          </w:rPr>
          <w:t>Из числа страхователей и застрахованных лиц, на которых распространяется обязательное пенсионное страхование, могут исключить индивидуальных предпринимателей, арбитражных управляющих, нотариусов, занимающихся частной практикой и получающих пенсии за выслугу лет или по инвалидности. Такой законопроект правительство внесло на рассмотрение в Государственную думу.</w:t>
        </w:r>
        <w:r>
          <w:rPr>
            <w:webHidden/>
          </w:rPr>
          <w:tab/>
        </w:r>
        <w:r>
          <w:rPr>
            <w:webHidden/>
          </w:rPr>
          <w:fldChar w:fldCharType="begin"/>
        </w:r>
        <w:r>
          <w:rPr>
            <w:webHidden/>
          </w:rPr>
          <w:instrText xml:space="preserve"> PAGEREF _Toc125963327 \h </w:instrText>
        </w:r>
        <w:r>
          <w:rPr>
            <w:webHidden/>
          </w:rPr>
        </w:r>
        <w:r>
          <w:rPr>
            <w:webHidden/>
          </w:rPr>
          <w:fldChar w:fldCharType="separate"/>
        </w:r>
        <w:r>
          <w:rPr>
            <w:webHidden/>
          </w:rPr>
          <w:t>28</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28" w:history="1">
        <w:r w:rsidRPr="00DC4FC5">
          <w:rPr>
            <w:rStyle w:val="a3"/>
            <w:noProof/>
          </w:rPr>
          <w:t>Известия, 30.01.2023, Системная позиция: работающих пенсионеров хотят освободить от страховых взносов</w:t>
        </w:r>
        <w:r>
          <w:rPr>
            <w:noProof/>
            <w:webHidden/>
          </w:rPr>
          <w:tab/>
        </w:r>
        <w:r>
          <w:rPr>
            <w:noProof/>
            <w:webHidden/>
          </w:rPr>
          <w:fldChar w:fldCharType="begin"/>
        </w:r>
        <w:r>
          <w:rPr>
            <w:noProof/>
            <w:webHidden/>
          </w:rPr>
          <w:instrText xml:space="preserve"> PAGEREF _Toc125963328 \h </w:instrText>
        </w:r>
        <w:r>
          <w:rPr>
            <w:noProof/>
            <w:webHidden/>
          </w:rPr>
        </w:r>
        <w:r>
          <w:rPr>
            <w:noProof/>
            <w:webHidden/>
          </w:rPr>
          <w:fldChar w:fldCharType="separate"/>
        </w:r>
        <w:r>
          <w:rPr>
            <w:noProof/>
            <w:webHidden/>
          </w:rPr>
          <w:t>28</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29" w:history="1">
        <w:r w:rsidRPr="00DC4FC5">
          <w:rPr>
            <w:rStyle w:val="a3"/>
          </w:rPr>
          <w:t>Работающих пенсионеров предлагают освободить от уплаты страховых взносов и вывести из системы обязательного пенсионного страхования. Соответствующий законопроект 30 января будет внесен в Госдуму фракцией ЛДПР. Как поясняют авторы, такая мера позволит индексировать пенсии работающим пенсионерам, а также простимулирует работодателей брать на работу граждан пожилого возраста, так как за них не надо будет платить взносы.</w:t>
        </w:r>
        <w:r>
          <w:rPr>
            <w:webHidden/>
          </w:rPr>
          <w:tab/>
        </w:r>
        <w:r>
          <w:rPr>
            <w:webHidden/>
          </w:rPr>
          <w:fldChar w:fldCharType="begin"/>
        </w:r>
        <w:r>
          <w:rPr>
            <w:webHidden/>
          </w:rPr>
          <w:instrText xml:space="preserve"> PAGEREF _Toc125963329 \h </w:instrText>
        </w:r>
        <w:r>
          <w:rPr>
            <w:webHidden/>
          </w:rPr>
        </w:r>
        <w:r>
          <w:rPr>
            <w:webHidden/>
          </w:rPr>
          <w:fldChar w:fldCharType="separate"/>
        </w:r>
        <w:r>
          <w:rPr>
            <w:webHidden/>
          </w:rPr>
          <w:t>28</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30" w:history="1">
        <w:r w:rsidRPr="00DC4FC5">
          <w:rPr>
            <w:rStyle w:val="a3"/>
            <w:noProof/>
          </w:rPr>
          <w:t>ИА DEITA.RU, 27.01.2023, Озвучены сроки: когда уволившимся пенсионерам ждать доплату</w:t>
        </w:r>
        <w:r>
          <w:rPr>
            <w:noProof/>
            <w:webHidden/>
          </w:rPr>
          <w:tab/>
        </w:r>
        <w:r>
          <w:rPr>
            <w:noProof/>
            <w:webHidden/>
          </w:rPr>
          <w:fldChar w:fldCharType="begin"/>
        </w:r>
        <w:r>
          <w:rPr>
            <w:noProof/>
            <w:webHidden/>
          </w:rPr>
          <w:instrText xml:space="preserve"> PAGEREF _Toc125963330 \h </w:instrText>
        </w:r>
        <w:r>
          <w:rPr>
            <w:noProof/>
            <w:webHidden/>
          </w:rPr>
        </w:r>
        <w:r>
          <w:rPr>
            <w:noProof/>
            <w:webHidden/>
          </w:rPr>
          <w:fldChar w:fldCharType="separate"/>
        </w:r>
        <w:r>
          <w:rPr>
            <w:noProof/>
            <w:webHidden/>
          </w:rPr>
          <w:t>30</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31" w:history="1">
        <w:r w:rsidRPr="00DC4FC5">
          <w:rPr>
            <w:rStyle w:val="a3"/>
          </w:rPr>
          <w:t>Доплата за предыдущие три месяца после увольнения пенсионера производится автоматически. Об этом пожилым россиянам рассказали специалисты в сфере пенсионного обеспечения, сообщает ИА DEITA.RU.</w:t>
        </w:r>
        <w:r>
          <w:rPr>
            <w:webHidden/>
          </w:rPr>
          <w:tab/>
        </w:r>
        <w:r>
          <w:rPr>
            <w:webHidden/>
          </w:rPr>
          <w:fldChar w:fldCharType="begin"/>
        </w:r>
        <w:r>
          <w:rPr>
            <w:webHidden/>
          </w:rPr>
          <w:instrText xml:space="preserve"> PAGEREF _Toc125963331 \h </w:instrText>
        </w:r>
        <w:r>
          <w:rPr>
            <w:webHidden/>
          </w:rPr>
        </w:r>
        <w:r>
          <w:rPr>
            <w:webHidden/>
          </w:rPr>
          <w:fldChar w:fldCharType="separate"/>
        </w:r>
        <w:r>
          <w:rPr>
            <w:webHidden/>
          </w:rPr>
          <w:t>30</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32" w:history="1">
        <w:r w:rsidRPr="00DC4FC5">
          <w:rPr>
            <w:rStyle w:val="a3"/>
            <w:noProof/>
          </w:rPr>
          <w:t>ИА DEITA.RU, 27.01.2023, Российских пенсионеров ждёт ряд денежных надбавок</w:t>
        </w:r>
        <w:r>
          <w:rPr>
            <w:noProof/>
            <w:webHidden/>
          </w:rPr>
          <w:tab/>
        </w:r>
        <w:r>
          <w:rPr>
            <w:noProof/>
            <w:webHidden/>
          </w:rPr>
          <w:fldChar w:fldCharType="begin"/>
        </w:r>
        <w:r>
          <w:rPr>
            <w:noProof/>
            <w:webHidden/>
          </w:rPr>
          <w:instrText xml:space="preserve"> PAGEREF _Toc125963332 \h </w:instrText>
        </w:r>
        <w:r>
          <w:rPr>
            <w:noProof/>
            <w:webHidden/>
          </w:rPr>
        </w:r>
        <w:r>
          <w:rPr>
            <w:noProof/>
            <w:webHidden/>
          </w:rPr>
          <w:fldChar w:fldCharType="separate"/>
        </w:r>
        <w:r>
          <w:rPr>
            <w:noProof/>
            <w:webHidden/>
          </w:rPr>
          <w:t>31</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33" w:history="1">
        <w:r w:rsidRPr="00DC4FC5">
          <w:rPr>
            <w:rStyle w:val="a3"/>
          </w:rPr>
          <w:t>В этом году многие российские пенсионеры смогут получить дополнительную денежную помощь к основной пенсии, сообщает ИА DEITA.RU. Как пояснили специалисты, в случае, если назначенная гражданину пенсия окажется ниже прожиточного минимума в регионе, то из средств федерального или регионального бюджета такому человеку будут предоставлять социальную доплату.</w:t>
        </w:r>
        <w:r>
          <w:rPr>
            <w:webHidden/>
          </w:rPr>
          <w:tab/>
        </w:r>
        <w:r>
          <w:rPr>
            <w:webHidden/>
          </w:rPr>
          <w:fldChar w:fldCharType="begin"/>
        </w:r>
        <w:r>
          <w:rPr>
            <w:webHidden/>
          </w:rPr>
          <w:instrText xml:space="preserve"> PAGEREF _Toc125963333 \h </w:instrText>
        </w:r>
        <w:r>
          <w:rPr>
            <w:webHidden/>
          </w:rPr>
        </w:r>
        <w:r>
          <w:rPr>
            <w:webHidden/>
          </w:rPr>
          <w:fldChar w:fldCharType="separate"/>
        </w:r>
        <w:r>
          <w:rPr>
            <w:webHidden/>
          </w:rPr>
          <w:t>31</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34" w:history="1">
        <w:r w:rsidRPr="00DC4FC5">
          <w:rPr>
            <w:rStyle w:val="a3"/>
            <w:noProof/>
          </w:rPr>
          <w:t>PRIMPRESS, 27.01.2023, Указ подписан. Всех, кто получает пенсию или соцвыплаты, ждет большой сюрприз с 30 января</w:t>
        </w:r>
        <w:r>
          <w:rPr>
            <w:noProof/>
            <w:webHidden/>
          </w:rPr>
          <w:tab/>
        </w:r>
        <w:r>
          <w:rPr>
            <w:noProof/>
            <w:webHidden/>
          </w:rPr>
          <w:fldChar w:fldCharType="begin"/>
        </w:r>
        <w:r>
          <w:rPr>
            <w:noProof/>
            <w:webHidden/>
          </w:rPr>
          <w:instrText xml:space="preserve"> PAGEREF _Toc125963334 \h </w:instrText>
        </w:r>
        <w:r>
          <w:rPr>
            <w:noProof/>
            <w:webHidden/>
          </w:rPr>
        </w:r>
        <w:r>
          <w:rPr>
            <w:noProof/>
            <w:webHidden/>
          </w:rPr>
          <w:fldChar w:fldCharType="separate"/>
        </w:r>
        <w:r>
          <w:rPr>
            <w:noProof/>
            <w:webHidden/>
          </w:rPr>
          <w:t>31</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35" w:history="1">
        <w:r w:rsidRPr="00DC4FC5">
          <w:rPr>
            <w:rStyle w:val="a3"/>
          </w:rPr>
          <w:t>Россиянам, которые получают пенсию или любые другие социальные выплаты, рассказали о сюрпризе, который ждет всех уже с 30 января. Новую возможность для таких граждан ввели на федеральном уровне. А коснется изменение финансовой стороны тех, кому средства приходят на банковскую карту, сообщает PRIMPRESS.</w:t>
        </w:r>
        <w:r>
          <w:rPr>
            <w:webHidden/>
          </w:rPr>
          <w:tab/>
        </w:r>
        <w:r>
          <w:rPr>
            <w:webHidden/>
          </w:rPr>
          <w:fldChar w:fldCharType="begin"/>
        </w:r>
        <w:r>
          <w:rPr>
            <w:webHidden/>
          </w:rPr>
          <w:instrText xml:space="preserve"> PAGEREF _Toc125963335 \h </w:instrText>
        </w:r>
        <w:r>
          <w:rPr>
            <w:webHidden/>
          </w:rPr>
        </w:r>
        <w:r>
          <w:rPr>
            <w:webHidden/>
          </w:rPr>
          <w:fldChar w:fldCharType="separate"/>
        </w:r>
        <w:r>
          <w:rPr>
            <w:webHidden/>
          </w:rPr>
          <w:t>31</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36" w:history="1">
        <w:r w:rsidRPr="00DC4FC5">
          <w:rPr>
            <w:rStyle w:val="a3"/>
            <w:noProof/>
          </w:rPr>
          <w:t>PRIMPRESS, 27.01.2023, Людей услышали. Эту сумму получат все без исключения пенсионеры в феврале</w:t>
        </w:r>
        <w:r>
          <w:rPr>
            <w:noProof/>
            <w:webHidden/>
          </w:rPr>
          <w:tab/>
        </w:r>
        <w:r>
          <w:rPr>
            <w:noProof/>
            <w:webHidden/>
          </w:rPr>
          <w:fldChar w:fldCharType="begin"/>
        </w:r>
        <w:r>
          <w:rPr>
            <w:noProof/>
            <w:webHidden/>
          </w:rPr>
          <w:instrText xml:space="preserve"> PAGEREF _Toc125963336 \h </w:instrText>
        </w:r>
        <w:r>
          <w:rPr>
            <w:noProof/>
            <w:webHidden/>
          </w:rPr>
        </w:r>
        <w:r>
          <w:rPr>
            <w:noProof/>
            <w:webHidden/>
          </w:rPr>
          <w:fldChar w:fldCharType="separate"/>
        </w:r>
        <w:r>
          <w:rPr>
            <w:noProof/>
            <w:webHidden/>
          </w:rPr>
          <w:t>32</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37" w:history="1">
        <w:r w:rsidRPr="00DC4FC5">
          <w:rPr>
            <w:rStyle w:val="a3"/>
          </w:rPr>
          <w:t>Российским пенсионерам рассказали о денежной сумме, которую каждый сможет получить уже с февраля. Денежный бонус будет доступен для пожилых граждан вне зависимости от их занятости. Но размер средств будет зависеть от статуса пенсионера.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_Toc125963337 \h </w:instrText>
        </w:r>
        <w:r>
          <w:rPr>
            <w:webHidden/>
          </w:rPr>
        </w:r>
        <w:r>
          <w:rPr>
            <w:webHidden/>
          </w:rPr>
          <w:fldChar w:fldCharType="separate"/>
        </w:r>
        <w:r>
          <w:rPr>
            <w:webHidden/>
          </w:rPr>
          <w:t>32</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38" w:history="1">
        <w:r w:rsidRPr="00DC4FC5">
          <w:rPr>
            <w:rStyle w:val="a3"/>
            <w:noProof/>
          </w:rPr>
          <w:t>ФедералПресс, 27.01.2023, Как будут начислять пенсию женщинам в 2023 году</w:t>
        </w:r>
        <w:r>
          <w:rPr>
            <w:noProof/>
            <w:webHidden/>
          </w:rPr>
          <w:tab/>
        </w:r>
        <w:r>
          <w:rPr>
            <w:noProof/>
            <w:webHidden/>
          </w:rPr>
          <w:fldChar w:fldCharType="begin"/>
        </w:r>
        <w:r>
          <w:rPr>
            <w:noProof/>
            <w:webHidden/>
          </w:rPr>
          <w:instrText xml:space="preserve"> PAGEREF _Toc125963338 \h </w:instrText>
        </w:r>
        <w:r>
          <w:rPr>
            <w:noProof/>
            <w:webHidden/>
          </w:rPr>
        </w:r>
        <w:r>
          <w:rPr>
            <w:noProof/>
            <w:webHidden/>
          </w:rPr>
          <w:fldChar w:fldCharType="separate"/>
        </w:r>
        <w:r>
          <w:rPr>
            <w:noProof/>
            <w:webHidden/>
          </w:rPr>
          <w:t>33</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39" w:history="1">
        <w:r w:rsidRPr="00DC4FC5">
          <w:rPr>
            <w:rStyle w:val="a3"/>
          </w:rPr>
          <w:t>Начисление пенсии женщинам происходит иначе, а значит, существуют некоторые нюансы. Юрист Ирина Сивакова назвала их.</w:t>
        </w:r>
        <w:r>
          <w:rPr>
            <w:webHidden/>
          </w:rPr>
          <w:tab/>
        </w:r>
        <w:r>
          <w:rPr>
            <w:webHidden/>
          </w:rPr>
          <w:fldChar w:fldCharType="begin"/>
        </w:r>
        <w:r>
          <w:rPr>
            <w:webHidden/>
          </w:rPr>
          <w:instrText xml:space="preserve"> PAGEREF _Toc125963339 \h </w:instrText>
        </w:r>
        <w:r>
          <w:rPr>
            <w:webHidden/>
          </w:rPr>
        </w:r>
        <w:r>
          <w:rPr>
            <w:webHidden/>
          </w:rPr>
          <w:fldChar w:fldCharType="separate"/>
        </w:r>
        <w:r>
          <w:rPr>
            <w:webHidden/>
          </w:rPr>
          <w:t>33</w:t>
        </w:r>
        <w:r>
          <w:rPr>
            <w:webHidden/>
          </w:rPr>
          <w:fldChar w:fldCharType="end"/>
        </w:r>
      </w:hyperlink>
    </w:p>
    <w:p w:rsidR="005E4859" w:rsidRDefault="005E4859">
      <w:pPr>
        <w:pStyle w:val="12"/>
        <w:tabs>
          <w:tab w:val="right" w:leader="dot" w:pos="9061"/>
        </w:tabs>
        <w:rPr>
          <w:rFonts w:asciiTheme="minorHAnsi" w:eastAsiaTheme="minorEastAsia" w:hAnsiTheme="minorHAnsi" w:cstheme="minorBidi"/>
          <w:b w:val="0"/>
          <w:noProof/>
          <w:sz w:val="22"/>
          <w:szCs w:val="22"/>
        </w:rPr>
      </w:pPr>
      <w:hyperlink w:anchor="_Toc125963340" w:history="1">
        <w:r w:rsidRPr="00DC4FC5">
          <w:rPr>
            <w:rStyle w:val="a3"/>
            <w:noProof/>
          </w:rPr>
          <w:t>НОВОСТИ МАКРОЭКОНОМИКИ</w:t>
        </w:r>
        <w:r>
          <w:rPr>
            <w:noProof/>
            <w:webHidden/>
          </w:rPr>
          <w:tab/>
        </w:r>
        <w:r>
          <w:rPr>
            <w:noProof/>
            <w:webHidden/>
          </w:rPr>
          <w:fldChar w:fldCharType="begin"/>
        </w:r>
        <w:r>
          <w:rPr>
            <w:noProof/>
            <w:webHidden/>
          </w:rPr>
          <w:instrText xml:space="preserve"> PAGEREF _Toc125963340 \h </w:instrText>
        </w:r>
        <w:r>
          <w:rPr>
            <w:noProof/>
            <w:webHidden/>
          </w:rPr>
        </w:r>
        <w:r>
          <w:rPr>
            <w:noProof/>
            <w:webHidden/>
          </w:rPr>
          <w:fldChar w:fldCharType="separate"/>
        </w:r>
        <w:r>
          <w:rPr>
            <w:noProof/>
            <w:webHidden/>
          </w:rPr>
          <w:t>34</w:t>
        </w:r>
        <w:r>
          <w:rPr>
            <w:noProof/>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41" w:history="1">
        <w:r w:rsidRPr="00DC4FC5">
          <w:rPr>
            <w:rStyle w:val="a3"/>
            <w:noProof/>
          </w:rPr>
          <w:t>ТАСС, 27.01.2023, Президент РФ поручил утвердить до 15 февраля инвестпроекты строительства судов</w:t>
        </w:r>
        <w:r>
          <w:rPr>
            <w:noProof/>
            <w:webHidden/>
          </w:rPr>
          <w:tab/>
        </w:r>
        <w:r>
          <w:rPr>
            <w:noProof/>
            <w:webHidden/>
          </w:rPr>
          <w:fldChar w:fldCharType="begin"/>
        </w:r>
        <w:r>
          <w:rPr>
            <w:noProof/>
            <w:webHidden/>
          </w:rPr>
          <w:instrText xml:space="preserve"> PAGEREF _Toc125963341 \h </w:instrText>
        </w:r>
        <w:r>
          <w:rPr>
            <w:noProof/>
            <w:webHidden/>
          </w:rPr>
        </w:r>
        <w:r>
          <w:rPr>
            <w:noProof/>
            <w:webHidden/>
          </w:rPr>
          <w:fldChar w:fldCharType="separate"/>
        </w:r>
        <w:r>
          <w:rPr>
            <w:noProof/>
            <w:webHidden/>
          </w:rPr>
          <w:t>34</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42" w:history="1">
        <w:r w:rsidRPr="00DC4FC5">
          <w:rPr>
            <w:rStyle w:val="a3"/>
          </w:rPr>
          <w:t>Президент РФ Владимир Путин поручил правительству утвердить до 15 февраля 2023 года инвестпроекты строительства судов водного транспорта, которые софинансируются за счет средств Фонда национального благосостояния (ФНБ). Об этом говорится в опубликованном на сайте Кремля перечне поручений по итогам состоявшегося 11 января совещания с кабмином.</w:t>
        </w:r>
        <w:r>
          <w:rPr>
            <w:webHidden/>
          </w:rPr>
          <w:tab/>
        </w:r>
        <w:r>
          <w:rPr>
            <w:webHidden/>
          </w:rPr>
          <w:fldChar w:fldCharType="begin"/>
        </w:r>
        <w:r>
          <w:rPr>
            <w:webHidden/>
          </w:rPr>
          <w:instrText xml:space="preserve"> PAGEREF _Toc125963342 \h </w:instrText>
        </w:r>
        <w:r>
          <w:rPr>
            <w:webHidden/>
          </w:rPr>
        </w:r>
        <w:r>
          <w:rPr>
            <w:webHidden/>
          </w:rPr>
          <w:fldChar w:fldCharType="separate"/>
        </w:r>
        <w:r>
          <w:rPr>
            <w:webHidden/>
          </w:rPr>
          <w:t>34</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43" w:history="1">
        <w:r w:rsidRPr="00DC4FC5">
          <w:rPr>
            <w:rStyle w:val="a3"/>
            <w:noProof/>
          </w:rPr>
          <w:t>ТАСС, 27.01.2023, Единая цифровая система координат в РФ сократит сроки строительства на 20% - Хуснуллин</w:t>
        </w:r>
        <w:r>
          <w:rPr>
            <w:noProof/>
            <w:webHidden/>
          </w:rPr>
          <w:tab/>
        </w:r>
        <w:r>
          <w:rPr>
            <w:noProof/>
            <w:webHidden/>
          </w:rPr>
          <w:fldChar w:fldCharType="begin"/>
        </w:r>
        <w:r>
          <w:rPr>
            <w:noProof/>
            <w:webHidden/>
          </w:rPr>
          <w:instrText xml:space="preserve"> PAGEREF _Toc125963343 \h </w:instrText>
        </w:r>
        <w:r>
          <w:rPr>
            <w:noProof/>
            <w:webHidden/>
          </w:rPr>
        </w:r>
        <w:r>
          <w:rPr>
            <w:noProof/>
            <w:webHidden/>
          </w:rPr>
          <w:fldChar w:fldCharType="separate"/>
        </w:r>
        <w:r>
          <w:rPr>
            <w:noProof/>
            <w:webHidden/>
          </w:rPr>
          <w:t>34</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44" w:history="1">
        <w:r w:rsidRPr="00DC4FC5">
          <w:rPr>
            <w:rStyle w:val="a3"/>
          </w:rPr>
          <w:t>Правительство РФ рассчитывает сократить сроки строительства в России на 20% за счет внедрения единой цифровой системы координат. Об этом заявил вице-премьер РФ Марат Хуснуллин, его слова приводятся в сообщении на сайте правительства РФ в пятницу.</w:t>
        </w:r>
        <w:r>
          <w:rPr>
            <w:webHidden/>
          </w:rPr>
          <w:tab/>
        </w:r>
        <w:r>
          <w:rPr>
            <w:webHidden/>
          </w:rPr>
          <w:fldChar w:fldCharType="begin"/>
        </w:r>
        <w:r>
          <w:rPr>
            <w:webHidden/>
          </w:rPr>
          <w:instrText xml:space="preserve"> PAGEREF _Toc125963344 \h </w:instrText>
        </w:r>
        <w:r>
          <w:rPr>
            <w:webHidden/>
          </w:rPr>
        </w:r>
        <w:r>
          <w:rPr>
            <w:webHidden/>
          </w:rPr>
          <w:fldChar w:fldCharType="separate"/>
        </w:r>
        <w:r>
          <w:rPr>
            <w:webHidden/>
          </w:rPr>
          <w:t>34</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45" w:history="1">
        <w:r w:rsidRPr="00DC4FC5">
          <w:rPr>
            <w:rStyle w:val="a3"/>
            <w:noProof/>
          </w:rPr>
          <w:t>РИА Новости, 27.01.2023, Ряд банков РФ в декабре провели докапитализацию на общую сумму 92 млрд руб - ЦБ</w:t>
        </w:r>
        <w:r>
          <w:rPr>
            <w:noProof/>
            <w:webHidden/>
          </w:rPr>
          <w:tab/>
        </w:r>
        <w:r>
          <w:rPr>
            <w:noProof/>
            <w:webHidden/>
          </w:rPr>
          <w:fldChar w:fldCharType="begin"/>
        </w:r>
        <w:r>
          <w:rPr>
            <w:noProof/>
            <w:webHidden/>
          </w:rPr>
          <w:instrText xml:space="preserve"> PAGEREF _Toc125963345 \h </w:instrText>
        </w:r>
        <w:r>
          <w:rPr>
            <w:noProof/>
            <w:webHidden/>
          </w:rPr>
        </w:r>
        <w:r>
          <w:rPr>
            <w:noProof/>
            <w:webHidden/>
          </w:rPr>
          <w:fldChar w:fldCharType="separate"/>
        </w:r>
        <w:r>
          <w:rPr>
            <w:noProof/>
            <w:webHidden/>
          </w:rPr>
          <w:t>35</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46" w:history="1">
        <w:r w:rsidRPr="00DC4FC5">
          <w:rPr>
            <w:rStyle w:val="a3"/>
          </w:rPr>
          <w:t>Ряд российских банков в декабре отразили докапитализацию на общую сумму в 92 миллиарда рублей, говорится в информационно-аналитическом материале ЦБ «О развитии банковского сектора Российской Федерации в декабре 2022».</w:t>
        </w:r>
        <w:r>
          <w:rPr>
            <w:webHidden/>
          </w:rPr>
          <w:tab/>
        </w:r>
        <w:r>
          <w:rPr>
            <w:webHidden/>
          </w:rPr>
          <w:fldChar w:fldCharType="begin"/>
        </w:r>
        <w:r>
          <w:rPr>
            <w:webHidden/>
          </w:rPr>
          <w:instrText xml:space="preserve"> PAGEREF _Toc125963346 \h </w:instrText>
        </w:r>
        <w:r>
          <w:rPr>
            <w:webHidden/>
          </w:rPr>
        </w:r>
        <w:r>
          <w:rPr>
            <w:webHidden/>
          </w:rPr>
          <w:fldChar w:fldCharType="separate"/>
        </w:r>
        <w:r>
          <w:rPr>
            <w:webHidden/>
          </w:rPr>
          <w:t>35</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47" w:history="1">
        <w:r w:rsidRPr="00DC4FC5">
          <w:rPr>
            <w:rStyle w:val="a3"/>
            <w:noProof/>
          </w:rPr>
          <w:t>РИА Новости, 27.01.2023, Банки РФ начнут раскрывать отчетность по РСБУ с I квартала - ЦБ</w:t>
        </w:r>
        <w:r>
          <w:rPr>
            <w:noProof/>
            <w:webHidden/>
          </w:rPr>
          <w:tab/>
        </w:r>
        <w:r>
          <w:rPr>
            <w:noProof/>
            <w:webHidden/>
          </w:rPr>
          <w:fldChar w:fldCharType="begin"/>
        </w:r>
        <w:r>
          <w:rPr>
            <w:noProof/>
            <w:webHidden/>
          </w:rPr>
          <w:instrText xml:space="preserve"> PAGEREF _Toc125963347 \h </w:instrText>
        </w:r>
        <w:r>
          <w:rPr>
            <w:noProof/>
            <w:webHidden/>
          </w:rPr>
        </w:r>
        <w:r>
          <w:rPr>
            <w:noProof/>
            <w:webHidden/>
          </w:rPr>
          <w:fldChar w:fldCharType="separate"/>
        </w:r>
        <w:r>
          <w:rPr>
            <w:noProof/>
            <w:webHidden/>
          </w:rPr>
          <w:t>36</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48" w:history="1">
        <w:r w:rsidRPr="00DC4FC5">
          <w:rPr>
            <w:rStyle w:val="a3"/>
          </w:rPr>
          <w:t>Банки РФ начнут раскрывать отчетность по РСБУ уже по итогам текущего квартала, а также за прошлый год, а по МСФО у них будет право на раскрытие, заявил директор департамента банковского регулирования и аналитики регулятора Александр Данилов.</w:t>
        </w:r>
        <w:r>
          <w:rPr>
            <w:webHidden/>
          </w:rPr>
          <w:tab/>
        </w:r>
        <w:r>
          <w:rPr>
            <w:webHidden/>
          </w:rPr>
          <w:fldChar w:fldCharType="begin"/>
        </w:r>
        <w:r>
          <w:rPr>
            <w:webHidden/>
          </w:rPr>
          <w:instrText xml:space="preserve"> PAGEREF _Toc125963348 \h </w:instrText>
        </w:r>
        <w:r>
          <w:rPr>
            <w:webHidden/>
          </w:rPr>
        </w:r>
        <w:r>
          <w:rPr>
            <w:webHidden/>
          </w:rPr>
          <w:fldChar w:fldCharType="separate"/>
        </w:r>
        <w:r>
          <w:rPr>
            <w:webHidden/>
          </w:rPr>
          <w:t>36</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49" w:history="1">
        <w:r w:rsidRPr="00DC4FC5">
          <w:rPr>
            <w:rStyle w:val="a3"/>
            <w:noProof/>
          </w:rPr>
          <w:t>РИА Новости, 27.01.2023, Банки РФ по итогам 2022 года смогли выйти на прибыль в 203 млрд руб - ЦБ</w:t>
        </w:r>
        <w:r>
          <w:rPr>
            <w:noProof/>
            <w:webHidden/>
          </w:rPr>
          <w:tab/>
        </w:r>
        <w:r>
          <w:rPr>
            <w:noProof/>
            <w:webHidden/>
          </w:rPr>
          <w:fldChar w:fldCharType="begin"/>
        </w:r>
        <w:r>
          <w:rPr>
            <w:noProof/>
            <w:webHidden/>
          </w:rPr>
          <w:instrText xml:space="preserve"> PAGEREF _Toc125963349 \h </w:instrText>
        </w:r>
        <w:r>
          <w:rPr>
            <w:noProof/>
            <w:webHidden/>
          </w:rPr>
        </w:r>
        <w:r>
          <w:rPr>
            <w:noProof/>
            <w:webHidden/>
          </w:rPr>
          <w:fldChar w:fldCharType="separate"/>
        </w:r>
        <w:r>
          <w:rPr>
            <w:noProof/>
            <w:webHidden/>
          </w:rPr>
          <w:t>36</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50" w:history="1">
        <w:r w:rsidRPr="00DC4FC5">
          <w:rPr>
            <w:rStyle w:val="a3"/>
          </w:rPr>
          <w:t>Российские банки в декабре нарастили прибыль втрое по сравнению с годом ранее - до 342 миллиардов рублей, в итоге за весь год сектор смог компенсировать убыток первого полугодия и выйти на прибыль в 203 миллиарда рублей, говорится в материалах ЦБ.</w:t>
        </w:r>
        <w:r>
          <w:rPr>
            <w:webHidden/>
          </w:rPr>
          <w:tab/>
        </w:r>
        <w:r>
          <w:rPr>
            <w:webHidden/>
          </w:rPr>
          <w:fldChar w:fldCharType="begin"/>
        </w:r>
        <w:r>
          <w:rPr>
            <w:webHidden/>
          </w:rPr>
          <w:instrText xml:space="preserve"> PAGEREF _Toc125963350 \h </w:instrText>
        </w:r>
        <w:r>
          <w:rPr>
            <w:webHidden/>
          </w:rPr>
        </w:r>
        <w:r>
          <w:rPr>
            <w:webHidden/>
          </w:rPr>
          <w:fldChar w:fldCharType="separate"/>
        </w:r>
        <w:r>
          <w:rPr>
            <w:webHidden/>
          </w:rPr>
          <w:t>36</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51" w:history="1">
        <w:r w:rsidRPr="00DC4FC5">
          <w:rPr>
            <w:rStyle w:val="a3"/>
            <w:noProof/>
          </w:rPr>
          <w:t>РИА Новости, 27.01.2023, ЦБ ожидает в 2023 г прибыль банков РФ более 1 трлн руб, если не будет новых потрясений</w:t>
        </w:r>
        <w:r>
          <w:rPr>
            <w:noProof/>
            <w:webHidden/>
          </w:rPr>
          <w:tab/>
        </w:r>
        <w:r>
          <w:rPr>
            <w:noProof/>
            <w:webHidden/>
          </w:rPr>
          <w:fldChar w:fldCharType="begin"/>
        </w:r>
        <w:r>
          <w:rPr>
            <w:noProof/>
            <w:webHidden/>
          </w:rPr>
          <w:instrText xml:space="preserve"> PAGEREF _Toc125963351 \h </w:instrText>
        </w:r>
        <w:r>
          <w:rPr>
            <w:noProof/>
            <w:webHidden/>
          </w:rPr>
        </w:r>
        <w:r>
          <w:rPr>
            <w:noProof/>
            <w:webHidden/>
          </w:rPr>
          <w:fldChar w:fldCharType="separate"/>
        </w:r>
        <w:r>
          <w:rPr>
            <w:noProof/>
            <w:webHidden/>
          </w:rPr>
          <w:t>37</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52" w:history="1">
        <w:r w:rsidRPr="00DC4FC5">
          <w:rPr>
            <w:rStyle w:val="a3"/>
          </w:rPr>
          <w:t>ЦБ ожидает по итогам года совокупную прибыль банков РФ в размере более 1 триллиона рублей, но это если не будет «новых потрясений», заявил директор департамента банковского регулирования и аналитики регулятора Александр Данилов.</w:t>
        </w:r>
        <w:r>
          <w:rPr>
            <w:webHidden/>
          </w:rPr>
          <w:tab/>
        </w:r>
        <w:r>
          <w:rPr>
            <w:webHidden/>
          </w:rPr>
          <w:fldChar w:fldCharType="begin"/>
        </w:r>
        <w:r>
          <w:rPr>
            <w:webHidden/>
          </w:rPr>
          <w:instrText xml:space="preserve"> PAGEREF _Toc125963352 \h </w:instrText>
        </w:r>
        <w:r>
          <w:rPr>
            <w:webHidden/>
          </w:rPr>
        </w:r>
        <w:r>
          <w:rPr>
            <w:webHidden/>
          </w:rPr>
          <w:fldChar w:fldCharType="separate"/>
        </w:r>
        <w:r>
          <w:rPr>
            <w:webHidden/>
          </w:rPr>
          <w:t>37</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53" w:history="1">
        <w:r w:rsidRPr="00DC4FC5">
          <w:rPr>
            <w:rStyle w:val="a3"/>
            <w:noProof/>
          </w:rPr>
          <w:t>РИА Новости, 27.01.2023, Банки РФ в 2022 г нарастили объем вложений в долговые ценные бумаги на 2,3 трлн руб - ЦБ</w:t>
        </w:r>
        <w:r>
          <w:rPr>
            <w:noProof/>
            <w:webHidden/>
          </w:rPr>
          <w:tab/>
        </w:r>
        <w:r>
          <w:rPr>
            <w:noProof/>
            <w:webHidden/>
          </w:rPr>
          <w:fldChar w:fldCharType="begin"/>
        </w:r>
        <w:r>
          <w:rPr>
            <w:noProof/>
            <w:webHidden/>
          </w:rPr>
          <w:instrText xml:space="preserve"> PAGEREF _Toc125963353 \h </w:instrText>
        </w:r>
        <w:r>
          <w:rPr>
            <w:noProof/>
            <w:webHidden/>
          </w:rPr>
        </w:r>
        <w:r>
          <w:rPr>
            <w:noProof/>
            <w:webHidden/>
          </w:rPr>
          <w:fldChar w:fldCharType="separate"/>
        </w:r>
        <w:r>
          <w:rPr>
            <w:noProof/>
            <w:webHidden/>
          </w:rPr>
          <w:t>37</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54" w:history="1">
        <w:r w:rsidRPr="00DC4FC5">
          <w:rPr>
            <w:rStyle w:val="a3"/>
          </w:rPr>
          <w:t>Объем вложений банков в долговые ценные бумаги, по большей части в облигации федерального займа (ОФЗ), в 2022 году вырос на 2,3 триллиона рублей, говорится в подготовленном Банком России обзоре о развитии банковского сектора.</w:t>
        </w:r>
        <w:r>
          <w:rPr>
            <w:webHidden/>
          </w:rPr>
          <w:tab/>
        </w:r>
        <w:r>
          <w:rPr>
            <w:webHidden/>
          </w:rPr>
          <w:fldChar w:fldCharType="begin"/>
        </w:r>
        <w:r>
          <w:rPr>
            <w:webHidden/>
          </w:rPr>
          <w:instrText xml:space="preserve"> PAGEREF _Toc125963354 \h </w:instrText>
        </w:r>
        <w:r>
          <w:rPr>
            <w:webHidden/>
          </w:rPr>
        </w:r>
        <w:r>
          <w:rPr>
            <w:webHidden/>
          </w:rPr>
          <w:fldChar w:fldCharType="separate"/>
        </w:r>
        <w:r>
          <w:rPr>
            <w:webHidden/>
          </w:rPr>
          <w:t>37</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55" w:history="1">
        <w:r w:rsidRPr="00DC4FC5">
          <w:rPr>
            <w:rStyle w:val="a3"/>
            <w:noProof/>
          </w:rPr>
          <w:t>РИА Новости, 27.01.2023, ЦБ оценивает запас рублевой и валютной ликвидности в банках РФ как адекватный</w:t>
        </w:r>
        <w:r>
          <w:rPr>
            <w:noProof/>
            <w:webHidden/>
          </w:rPr>
          <w:tab/>
        </w:r>
        <w:r>
          <w:rPr>
            <w:noProof/>
            <w:webHidden/>
          </w:rPr>
          <w:fldChar w:fldCharType="begin"/>
        </w:r>
        <w:r>
          <w:rPr>
            <w:noProof/>
            <w:webHidden/>
          </w:rPr>
          <w:instrText xml:space="preserve"> PAGEREF _Toc125963355 \h </w:instrText>
        </w:r>
        <w:r>
          <w:rPr>
            <w:noProof/>
            <w:webHidden/>
          </w:rPr>
        </w:r>
        <w:r>
          <w:rPr>
            <w:noProof/>
            <w:webHidden/>
          </w:rPr>
          <w:fldChar w:fldCharType="separate"/>
        </w:r>
        <w:r>
          <w:rPr>
            <w:noProof/>
            <w:webHidden/>
          </w:rPr>
          <w:t>38</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56" w:history="1">
        <w:r w:rsidRPr="00DC4FC5">
          <w:rPr>
            <w:rStyle w:val="a3"/>
          </w:rPr>
          <w:t>Банк России оценивает запас рублевой и валютной ликвидности в банках как адекватный: доступные источники ликвидности покрывают значительную часть средств клиентов, говорится в информационно-аналитическом материале ЦБ «О развитии банковского сектора Российской Федерации в декабре 2022».</w:t>
        </w:r>
        <w:r>
          <w:rPr>
            <w:webHidden/>
          </w:rPr>
          <w:tab/>
        </w:r>
        <w:r>
          <w:rPr>
            <w:webHidden/>
          </w:rPr>
          <w:fldChar w:fldCharType="begin"/>
        </w:r>
        <w:r>
          <w:rPr>
            <w:webHidden/>
          </w:rPr>
          <w:instrText xml:space="preserve"> PAGEREF _Toc125963356 \h </w:instrText>
        </w:r>
        <w:r>
          <w:rPr>
            <w:webHidden/>
          </w:rPr>
        </w:r>
        <w:r>
          <w:rPr>
            <w:webHidden/>
          </w:rPr>
          <w:fldChar w:fldCharType="separate"/>
        </w:r>
        <w:r>
          <w:rPr>
            <w:webHidden/>
          </w:rPr>
          <w:t>38</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57" w:history="1">
        <w:r w:rsidRPr="00DC4FC5">
          <w:rPr>
            <w:rStyle w:val="a3"/>
            <w:noProof/>
          </w:rPr>
          <w:t>РИА Новости, 27.01.2023, Банки РФ в декабре нарастили корпоративное кредитование на 2,1%, розничное - на 1,3%</w:t>
        </w:r>
        <w:r>
          <w:rPr>
            <w:noProof/>
            <w:webHidden/>
          </w:rPr>
          <w:tab/>
        </w:r>
        <w:r>
          <w:rPr>
            <w:noProof/>
            <w:webHidden/>
          </w:rPr>
          <w:fldChar w:fldCharType="begin"/>
        </w:r>
        <w:r>
          <w:rPr>
            <w:noProof/>
            <w:webHidden/>
          </w:rPr>
          <w:instrText xml:space="preserve"> PAGEREF _Toc125963357 \h </w:instrText>
        </w:r>
        <w:r>
          <w:rPr>
            <w:noProof/>
            <w:webHidden/>
          </w:rPr>
        </w:r>
        <w:r>
          <w:rPr>
            <w:noProof/>
            <w:webHidden/>
          </w:rPr>
          <w:fldChar w:fldCharType="separate"/>
        </w:r>
        <w:r>
          <w:rPr>
            <w:noProof/>
            <w:webHidden/>
          </w:rPr>
          <w:t>38</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58" w:history="1">
        <w:r w:rsidRPr="00DC4FC5">
          <w:rPr>
            <w:rStyle w:val="a3"/>
          </w:rPr>
          <w:t>Рост корпоративного кредитования в декабре по сравнению с ноябрем ускорился до 2,1%, в целом такое кредитование за 2022 год выросло на 14,3%, что значительно выше результатов 2021 года, розничное кредитование в последний месяц прошлого года выросло на 1,3%, в целом за 12 месяцев - на 9,5%, говорится в материалах Банка России.</w:t>
        </w:r>
        <w:r>
          <w:rPr>
            <w:webHidden/>
          </w:rPr>
          <w:tab/>
        </w:r>
        <w:r>
          <w:rPr>
            <w:webHidden/>
          </w:rPr>
          <w:fldChar w:fldCharType="begin"/>
        </w:r>
        <w:r>
          <w:rPr>
            <w:webHidden/>
          </w:rPr>
          <w:instrText xml:space="preserve"> PAGEREF _Toc125963358 \h </w:instrText>
        </w:r>
        <w:r>
          <w:rPr>
            <w:webHidden/>
          </w:rPr>
        </w:r>
        <w:r>
          <w:rPr>
            <w:webHidden/>
          </w:rPr>
          <w:fldChar w:fldCharType="separate"/>
        </w:r>
        <w:r>
          <w:rPr>
            <w:webHidden/>
          </w:rPr>
          <w:t>38</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59" w:history="1">
        <w:r w:rsidRPr="00DC4FC5">
          <w:rPr>
            <w:rStyle w:val="a3"/>
            <w:noProof/>
          </w:rPr>
          <w:t>РИА Новости, 27.01.2023, ЦБ РФ считает, что увеличивать лимит страхования вкладов пока не нужно</w:t>
        </w:r>
        <w:r>
          <w:rPr>
            <w:noProof/>
            <w:webHidden/>
          </w:rPr>
          <w:tab/>
        </w:r>
        <w:r>
          <w:rPr>
            <w:noProof/>
            <w:webHidden/>
          </w:rPr>
          <w:fldChar w:fldCharType="begin"/>
        </w:r>
        <w:r>
          <w:rPr>
            <w:noProof/>
            <w:webHidden/>
          </w:rPr>
          <w:instrText xml:space="preserve"> PAGEREF _Toc125963359 \h </w:instrText>
        </w:r>
        <w:r>
          <w:rPr>
            <w:noProof/>
            <w:webHidden/>
          </w:rPr>
        </w:r>
        <w:r>
          <w:rPr>
            <w:noProof/>
            <w:webHidden/>
          </w:rPr>
          <w:fldChar w:fldCharType="separate"/>
        </w:r>
        <w:r>
          <w:rPr>
            <w:noProof/>
            <w:webHidden/>
          </w:rPr>
          <w:t>39</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60" w:history="1">
        <w:r w:rsidRPr="00DC4FC5">
          <w:rPr>
            <w:rStyle w:val="a3"/>
          </w:rPr>
          <w:t>Банк России считает, что увеличивать лимита страхования вкладов пока не нужно, заявил директор департамента банковского регулирования и аналитики регулятора Александр Данилов.</w:t>
        </w:r>
        <w:r>
          <w:rPr>
            <w:webHidden/>
          </w:rPr>
          <w:tab/>
        </w:r>
        <w:r>
          <w:rPr>
            <w:webHidden/>
          </w:rPr>
          <w:fldChar w:fldCharType="begin"/>
        </w:r>
        <w:r>
          <w:rPr>
            <w:webHidden/>
          </w:rPr>
          <w:instrText xml:space="preserve"> PAGEREF _Toc125963360 \h </w:instrText>
        </w:r>
        <w:r>
          <w:rPr>
            <w:webHidden/>
          </w:rPr>
        </w:r>
        <w:r>
          <w:rPr>
            <w:webHidden/>
          </w:rPr>
          <w:fldChar w:fldCharType="separate"/>
        </w:r>
        <w:r>
          <w:rPr>
            <w:webHidden/>
          </w:rPr>
          <w:t>39</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61" w:history="1">
        <w:r w:rsidRPr="00DC4FC5">
          <w:rPr>
            <w:rStyle w:val="a3"/>
            <w:noProof/>
          </w:rPr>
          <w:t>РИА Новости, 27.01.2023, Потребительское кредитование в России в 2022 году стагнировало - ЦБ</w:t>
        </w:r>
        <w:r>
          <w:rPr>
            <w:noProof/>
            <w:webHidden/>
          </w:rPr>
          <w:tab/>
        </w:r>
        <w:r>
          <w:rPr>
            <w:noProof/>
            <w:webHidden/>
          </w:rPr>
          <w:fldChar w:fldCharType="begin"/>
        </w:r>
        <w:r>
          <w:rPr>
            <w:noProof/>
            <w:webHidden/>
          </w:rPr>
          <w:instrText xml:space="preserve"> PAGEREF _Toc125963361 \h </w:instrText>
        </w:r>
        <w:r>
          <w:rPr>
            <w:noProof/>
            <w:webHidden/>
          </w:rPr>
        </w:r>
        <w:r>
          <w:rPr>
            <w:noProof/>
            <w:webHidden/>
          </w:rPr>
          <w:fldChar w:fldCharType="separate"/>
        </w:r>
        <w:r>
          <w:rPr>
            <w:noProof/>
            <w:webHidden/>
          </w:rPr>
          <w:t>39</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62" w:history="1">
        <w:r w:rsidRPr="00DC4FC5">
          <w:rPr>
            <w:rStyle w:val="a3"/>
          </w:rPr>
          <w:t>Потребительское кредитование в России стагнировало, по итогам декабря показав рост всего на 0,1%, а за год около 3%, говорится в материалах Банка России.</w:t>
        </w:r>
        <w:r>
          <w:rPr>
            <w:webHidden/>
          </w:rPr>
          <w:tab/>
        </w:r>
        <w:r>
          <w:rPr>
            <w:webHidden/>
          </w:rPr>
          <w:fldChar w:fldCharType="begin"/>
        </w:r>
        <w:r>
          <w:rPr>
            <w:webHidden/>
          </w:rPr>
          <w:instrText xml:space="preserve"> PAGEREF _Toc125963362 \h </w:instrText>
        </w:r>
        <w:r>
          <w:rPr>
            <w:webHidden/>
          </w:rPr>
        </w:r>
        <w:r>
          <w:rPr>
            <w:webHidden/>
          </w:rPr>
          <w:fldChar w:fldCharType="separate"/>
        </w:r>
        <w:r>
          <w:rPr>
            <w:webHidden/>
          </w:rPr>
          <w:t>39</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63" w:history="1">
        <w:r w:rsidRPr="00DC4FC5">
          <w:rPr>
            <w:rStyle w:val="a3"/>
            <w:noProof/>
          </w:rPr>
          <w:t>РИА Новости, 27.01.2023, Банки РФ в декабре выдали рекордный объем ипотеки, портфель превысил 14 трлн руб - ЦБ</w:t>
        </w:r>
        <w:r>
          <w:rPr>
            <w:noProof/>
            <w:webHidden/>
          </w:rPr>
          <w:tab/>
        </w:r>
        <w:r>
          <w:rPr>
            <w:noProof/>
            <w:webHidden/>
          </w:rPr>
          <w:fldChar w:fldCharType="begin"/>
        </w:r>
        <w:r>
          <w:rPr>
            <w:noProof/>
            <w:webHidden/>
          </w:rPr>
          <w:instrText xml:space="preserve"> PAGEREF _Toc125963363 \h </w:instrText>
        </w:r>
        <w:r>
          <w:rPr>
            <w:noProof/>
            <w:webHidden/>
          </w:rPr>
        </w:r>
        <w:r>
          <w:rPr>
            <w:noProof/>
            <w:webHidden/>
          </w:rPr>
          <w:fldChar w:fldCharType="separate"/>
        </w:r>
        <w:r>
          <w:rPr>
            <w:noProof/>
            <w:webHidden/>
          </w:rPr>
          <w:t>40</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64" w:history="1">
        <w:r w:rsidRPr="00DC4FC5">
          <w:rPr>
            <w:rStyle w:val="a3"/>
          </w:rPr>
          <w:t>Российские банки в декабре выдали рекордный объем ипотеки, а по итогам года ипотечный портфель вырос на 20,4%, превысив 14 триллионов рублей, свидетельствуют данные Центробанка.</w:t>
        </w:r>
        <w:r>
          <w:rPr>
            <w:webHidden/>
          </w:rPr>
          <w:tab/>
        </w:r>
        <w:r>
          <w:rPr>
            <w:webHidden/>
          </w:rPr>
          <w:fldChar w:fldCharType="begin"/>
        </w:r>
        <w:r>
          <w:rPr>
            <w:webHidden/>
          </w:rPr>
          <w:instrText xml:space="preserve"> PAGEREF _Toc125963364 \h </w:instrText>
        </w:r>
        <w:r>
          <w:rPr>
            <w:webHidden/>
          </w:rPr>
        </w:r>
        <w:r>
          <w:rPr>
            <w:webHidden/>
          </w:rPr>
          <w:fldChar w:fldCharType="separate"/>
        </w:r>
        <w:r>
          <w:rPr>
            <w:webHidden/>
          </w:rPr>
          <w:t>40</w:t>
        </w:r>
        <w:r>
          <w:rPr>
            <w:webHidden/>
          </w:rPr>
          <w:fldChar w:fldCharType="end"/>
        </w:r>
      </w:hyperlink>
    </w:p>
    <w:p w:rsidR="005E4859" w:rsidRDefault="005E4859">
      <w:pPr>
        <w:pStyle w:val="12"/>
        <w:tabs>
          <w:tab w:val="right" w:leader="dot" w:pos="9061"/>
        </w:tabs>
        <w:rPr>
          <w:rFonts w:asciiTheme="minorHAnsi" w:eastAsiaTheme="minorEastAsia" w:hAnsiTheme="minorHAnsi" w:cstheme="minorBidi"/>
          <w:b w:val="0"/>
          <w:noProof/>
          <w:sz w:val="22"/>
          <w:szCs w:val="22"/>
        </w:rPr>
      </w:pPr>
      <w:hyperlink w:anchor="_Toc125963365" w:history="1">
        <w:r w:rsidRPr="00DC4FC5">
          <w:rPr>
            <w:rStyle w:val="a3"/>
            <w:noProof/>
          </w:rPr>
          <w:t>ИЗМЕНЕНИЯ В ЗАКОНОДАТЕЛЬСТВЕ</w:t>
        </w:r>
        <w:r>
          <w:rPr>
            <w:noProof/>
            <w:webHidden/>
          </w:rPr>
          <w:tab/>
        </w:r>
        <w:r>
          <w:rPr>
            <w:noProof/>
            <w:webHidden/>
          </w:rPr>
          <w:fldChar w:fldCharType="begin"/>
        </w:r>
        <w:r>
          <w:rPr>
            <w:noProof/>
            <w:webHidden/>
          </w:rPr>
          <w:instrText xml:space="preserve"> PAGEREF _Toc125963365 \h </w:instrText>
        </w:r>
        <w:r>
          <w:rPr>
            <w:noProof/>
            <w:webHidden/>
          </w:rPr>
        </w:r>
        <w:r>
          <w:rPr>
            <w:noProof/>
            <w:webHidden/>
          </w:rPr>
          <w:fldChar w:fldCharType="separate"/>
        </w:r>
        <w:r>
          <w:rPr>
            <w:noProof/>
            <w:webHidden/>
          </w:rPr>
          <w:t>41</w:t>
        </w:r>
        <w:r>
          <w:rPr>
            <w:noProof/>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66" w:history="1">
        <w:r w:rsidRPr="00DC4FC5">
          <w:rPr>
            <w:rStyle w:val="a3"/>
            <w:noProof/>
          </w:rPr>
          <w:t>Российская газета, 30.01.2023, Федеральный закон от 27 января 2023 г. N 5-ФЗ «О внесении изменений в Федеральный закон «О негосударственных пенсионных фондах» и статью 27Федерального закона «Об инвестиционных фондах»</w:t>
        </w:r>
        <w:r>
          <w:rPr>
            <w:noProof/>
            <w:webHidden/>
          </w:rPr>
          <w:tab/>
        </w:r>
        <w:r>
          <w:rPr>
            <w:noProof/>
            <w:webHidden/>
          </w:rPr>
          <w:fldChar w:fldCharType="begin"/>
        </w:r>
        <w:r>
          <w:rPr>
            <w:noProof/>
            <w:webHidden/>
          </w:rPr>
          <w:instrText xml:space="preserve"> PAGEREF _Toc125963366 \h </w:instrText>
        </w:r>
        <w:r>
          <w:rPr>
            <w:noProof/>
            <w:webHidden/>
          </w:rPr>
        </w:r>
        <w:r>
          <w:rPr>
            <w:noProof/>
            <w:webHidden/>
          </w:rPr>
          <w:fldChar w:fldCharType="separate"/>
        </w:r>
        <w:r>
          <w:rPr>
            <w:noProof/>
            <w:webHidden/>
          </w:rPr>
          <w:t>41</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67" w:history="1">
        <w:r w:rsidRPr="00DC4FC5">
          <w:rPr>
            <w:rStyle w:val="a3"/>
          </w:rPr>
          <w:t>Принят Государственной Думой 24 января 2023 года Одобрен Советом Федерации 25 января 2023 года</w:t>
        </w:r>
        <w:r>
          <w:rPr>
            <w:webHidden/>
          </w:rPr>
          <w:tab/>
        </w:r>
        <w:r>
          <w:rPr>
            <w:webHidden/>
          </w:rPr>
          <w:fldChar w:fldCharType="begin"/>
        </w:r>
        <w:r>
          <w:rPr>
            <w:webHidden/>
          </w:rPr>
          <w:instrText xml:space="preserve"> PAGEREF _Toc125963367 \h </w:instrText>
        </w:r>
        <w:r>
          <w:rPr>
            <w:webHidden/>
          </w:rPr>
        </w:r>
        <w:r>
          <w:rPr>
            <w:webHidden/>
          </w:rPr>
          <w:fldChar w:fldCharType="separate"/>
        </w:r>
        <w:r>
          <w:rPr>
            <w:webHidden/>
          </w:rPr>
          <w:t>41</w:t>
        </w:r>
        <w:r>
          <w:rPr>
            <w:webHidden/>
          </w:rPr>
          <w:fldChar w:fldCharType="end"/>
        </w:r>
      </w:hyperlink>
    </w:p>
    <w:p w:rsidR="005E4859" w:rsidRDefault="005E4859">
      <w:pPr>
        <w:pStyle w:val="12"/>
        <w:tabs>
          <w:tab w:val="right" w:leader="dot" w:pos="9061"/>
        </w:tabs>
        <w:rPr>
          <w:rFonts w:asciiTheme="minorHAnsi" w:eastAsiaTheme="minorEastAsia" w:hAnsiTheme="minorHAnsi" w:cstheme="minorBidi"/>
          <w:b w:val="0"/>
          <w:noProof/>
          <w:sz w:val="22"/>
          <w:szCs w:val="22"/>
        </w:rPr>
      </w:pPr>
      <w:hyperlink w:anchor="_Toc125963368" w:history="1">
        <w:r w:rsidRPr="00DC4FC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_Toc125963368 \h </w:instrText>
        </w:r>
        <w:r>
          <w:rPr>
            <w:noProof/>
            <w:webHidden/>
          </w:rPr>
        </w:r>
        <w:r>
          <w:rPr>
            <w:noProof/>
            <w:webHidden/>
          </w:rPr>
          <w:fldChar w:fldCharType="separate"/>
        </w:r>
        <w:r>
          <w:rPr>
            <w:noProof/>
            <w:webHidden/>
          </w:rPr>
          <w:t>43</w:t>
        </w:r>
        <w:r>
          <w:rPr>
            <w:noProof/>
            <w:webHidden/>
          </w:rPr>
          <w:fldChar w:fldCharType="end"/>
        </w:r>
      </w:hyperlink>
    </w:p>
    <w:p w:rsidR="005E4859" w:rsidRDefault="005E4859">
      <w:pPr>
        <w:pStyle w:val="12"/>
        <w:tabs>
          <w:tab w:val="right" w:leader="dot" w:pos="9061"/>
        </w:tabs>
        <w:rPr>
          <w:rFonts w:asciiTheme="minorHAnsi" w:eastAsiaTheme="minorEastAsia" w:hAnsiTheme="minorHAnsi" w:cstheme="minorBidi"/>
          <w:b w:val="0"/>
          <w:noProof/>
          <w:sz w:val="22"/>
          <w:szCs w:val="22"/>
        </w:rPr>
      </w:pPr>
      <w:hyperlink w:anchor="_Toc125963369" w:history="1">
        <w:r w:rsidRPr="00DC4FC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_Toc125963369 \h </w:instrText>
        </w:r>
        <w:r>
          <w:rPr>
            <w:noProof/>
            <w:webHidden/>
          </w:rPr>
        </w:r>
        <w:r>
          <w:rPr>
            <w:noProof/>
            <w:webHidden/>
          </w:rPr>
          <w:fldChar w:fldCharType="separate"/>
        </w:r>
        <w:r>
          <w:rPr>
            <w:noProof/>
            <w:webHidden/>
          </w:rPr>
          <w:t>43</w:t>
        </w:r>
        <w:r>
          <w:rPr>
            <w:noProof/>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70" w:history="1">
        <w:r w:rsidRPr="00DC4FC5">
          <w:rPr>
            <w:rStyle w:val="a3"/>
            <w:noProof/>
          </w:rPr>
          <w:t>Azattyq Rýhy, 27.01.2023, Пенсионная реформа в Казахстане: принять нельзя отложить</w:t>
        </w:r>
        <w:r>
          <w:rPr>
            <w:noProof/>
            <w:webHidden/>
          </w:rPr>
          <w:tab/>
        </w:r>
        <w:r>
          <w:rPr>
            <w:noProof/>
            <w:webHidden/>
          </w:rPr>
          <w:fldChar w:fldCharType="begin"/>
        </w:r>
        <w:r>
          <w:rPr>
            <w:noProof/>
            <w:webHidden/>
          </w:rPr>
          <w:instrText xml:space="preserve"> PAGEREF _Toc125963370 \h </w:instrText>
        </w:r>
        <w:r>
          <w:rPr>
            <w:noProof/>
            <w:webHidden/>
          </w:rPr>
        </w:r>
        <w:r>
          <w:rPr>
            <w:noProof/>
            <w:webHidden/>
          </w:rPr>
          <w:fldChar w:fldCharType="separate"/>
        </w:r>
        <w:r>
          <w:rPr>
            <w:noProof/>
            <w:webHidden/>
          </w:rPr>
          <w:t>43</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71" w:history="1">
        <w:r w:rsidRPr="00DC4FC5">
          <w:rPr>
            <w:rStyle w:val="a3"/>
          </w:rPr>
          <w:t>Пенсионная система в Казахстане за годы своего существования претерпела много метаморфоз. И вроде бы мы перешли от частного управления к государственному, вроде бы выбрали дальнейший путь – накопительный, но все равно в экспертном обществе не утихают жаркие дискуссии. Какую форму выбрать – непонятно, но становится очевидно, что с пенсионной реформой лучше не затягивать. Свое видение дальнейшего управления пенсионными деньгами депутат Аманжан Жамалов и экономист Петр Своик представили в материале Azattyq Rýhy.</w:t>
        </w:r>
        <w:r>
          <w:rPr>
            <w:webHidden/>
          </w:rPr>
          <w:tab/>
        </w:r>
        <w:r>
          <w:rPr>
            <w:webHidden/>
          </w:rPr>
          <w:fldChar w:fldCharType="begin"/>
        </w:r>
        <w:r>
          <w:rPr>
            <w:webHidden/>
          </w:rPr>
          <w:instrText xml:space="preserve"> PAGEREF _Toc125963371 \h </w:instrText>
        </w:r>
        <w:r>
          <w:rPr>
            <w:webHidden/>
          </w:rPr>
        </w:r>
        <w:r>
          <w:rPr>
            <w:webHidden/>
          </w:rPr>
          <w:fldChar w:fldCharType="separate"/>
        </w:r>
        <w:r>
          <w:rPr>
            <w:webHidden/>
          </w:rPr>
          <w:t>43</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72" w:history="1">
        <w:r w:rsidRPr="00DC4FC5">
          <w:rPr>
            <w:rStyle w:val="a3"/>
            <w:noProof/>
          </w:rPr>
          <w:t>АиФ – Кишинев, 27.01.2023, Додон: У пожилых людей украли 16% из пенсий. На танки и повышение зарплат министров деньги нашли, а на пенсионеров – нет. Где совесть?!</w:t>
        </w:r>
        <w:r>
          <w:rPr>
            <w:noProof/>
            <w:webHidden/>
          </w:rPr>
          <w:tab/>
        </w:r>
        <w:r>
          <w:rPr>
            <w:noProof/>
            <w:webHidden/>
          </w:rPr>
          <w:fldChar w:fldCharType="begin"/>
        </w:r>
        <w:r>
          <w:rPr>
            <w:noProof/>
            <w:webHidden/>
          </w:rPr>
          <w:instrText xml:space="preserve"> PAGEREF _Toc125963372 \h </w:instrText>
        </w:r>
        <w:r>
          <w:rPr>
            <w:noProof/>
            <w:webHidden/>
          </w:rPr>
        </w:r>
        <w:r>
          <w:rPr>
            <w:noProof/>
            <w:webHidden/>
          </w:rPr>
          <w:fldChar w:fldCharType="separate"/>
        </w:r>
        <w:r>
          <w:rPr>
            <w:noProof/>
            <w:webHidden/>
          </w:rPr>
          <w:t>45</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73" w:history="1">
        <w:r w:rsidRPr="00DC4FC5">
          <w:rPr>
            <w:rStyle w:val="a3"/>
          </w:rPr>
          <w:t>Пятый президент Молдовы возмущён тем, что в этом году пенсии будут проиндексированы всего на 14%, а не на всю величину инфляции. В рамках передачи на частном телеканале Игорь Додон заявил, что 16% из пенсий у пожилых людей просто украли.</w:t>
        </w:r>
        <w:r>
          <w:rPr>
            <w:webHidden/>
          </w:rPr>
          <w:tab/>
        </w:r>
        <w:r>
          <w:rPr>
            <w:webHidden/>
          </w:rPr>
          <w:fldChar w:fldCharType="begin"/>
        </w:r>
        <w:r>
          <w:rPr>
            <w:webHidden/>
          </w:rPr>
          <w:instrText xml:space="preserve"> PAGEREF _Toc125963373 \h </w:instrText>
        </w:r>
        <w:r>
          <w:rPr>
            <w:webHidden/>
          </w:rPr>
        </w:r>
        <w:r>
          <w:rPr>
            <w:webHidden/>
          </w:rPr>
          <w:fldChar w:fldCharType="separate"/>
        </w:r>
        <w:r>
          <w:rPr>
            <w:webHidden/>
          </w:rPr>
          <w:t>45</w:t>
        </w:r>
        <w:r>
          <w:rPr>
            <w:webHidden/>
          </w:rPr>
          <w:fldChar w:fldCharType="end"/>
        </w:r>
      </w:hyperlink>
    </w:p>
    <w:p w:rsidR="005E4859" w:rsidRDefault="005E4859">
      <w:pPr>
        <w:pStyle w:val="12"/>
        <w:tabs>
          <w:tab w:val="right" w:leader="dot" w:pos="9061"/>
        </w:tabs>
        <w:rPr>
          <w:rFonts w:asciiTheme="minorHAnsi" w:eastAsiaTheme="minorEastAsia" w:hAnsiTheme="minorHAnsi" w:cstheme="minorBidi"/>
          <w:b w:val="0"/>
          <w:noProof/>
          <w:sz w:val="22"/>
          <w:szCs w:val="22"/>
        </w:rPr>
      </w:pPr>
      <w:hyperlink w:anchor="_Toc125963374" w:history="1">
        <w:r w:rsidRPr="00DC4FC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_Toc125963374 \h </w:instrText>
        </w:r>
        <w:r>
          <w:rPr>
            <w:noProof/>
            <w:webHidden/>
          </w:rPr>
        </w:r>
        <w:r>
          <w:rPr>
            <w:noProof/>
            <w:webHidden/>
          </w:rPr>
          <w:fldChar w:fldCharType="separate"/>
        </w:r>
        <w:r>
          <w:rPr>
            <w:noProof/>
            <w:webHidden/>
          </w:rPr>
          <w:t>45</w:t>
        </w:r>
        <w:r>
          <w:rPr>
            <w:noProof/>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75" w:history="1">
        <w:r w:rsidRPr="00DC4FC5">
          <w:rPr>
            <w:rStyle w:val="a3"/>
            <w:noProof/>
          </w:rPr>
          <w:t>ИА Красная весна, 27.01.2023, Правительство Франции нашло новое оружие для принятия пенсионной реформы</w:t>
        </w:r>
        <w:r>
          <w:rPr>
            <w:noProof/>
            <w:webHidden/>
          </w:rPr>
          <w:tab/>
        </w:r>
        <w:r>
          <w:rPr>
            <w:noProof/>
            <w:webHidden/>
          </w:rPr>
          <w:fldChar w:fldCharType="begin"/>
        </w:r>
        <w:r>
          <w:rPr>
            <w:noProof/>
            <w:webHidden/>
          </w:rPr>
          <w:instrText xml:space="preserve"> PAGEREF _Toc125963375 \h </w:instrText>
        </w:r>
        <w:r>
          <w:rPr>
            <w:noProof/>
            <w:webHidden/>
          </w:rPr>
        </w:r>
        <w:r>
          <w:rPr>
            <w:noProof/>
            <w:webHidden/>
          </w:rPr>
          <w:fldChar w:fldCharType="separate"/>
        </w:r>
        <w:r>
          <w:rPr>
            <w:noProof/>
            <w:webHidden/>
          </w:rPr>
          <w:t>45</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76" w:history="1">
        <w:r w:rsidRPr="00DC4FC5">
          <w:rPr>
            <w:rStyle w:val="a3"/>
          </w:rPr>
          <w:t>Желание провести пенсионную реформу с участием парламентариев натолкнуло правительство Франции на поиски новых процедур, которые позволили бы это сделать с наименьшими затратами по времени, 27 января пишет французская газета Sud Ouest.</w:t>
        </w:r>
        <w:r>
          <w:rPr>
            <w:webHidden/>
          </w:rPr>
          <w:tab/>
        </w:r>
        <w:r>
          <w:rPr>
            <w:webHidden/>
          </w:rPr>
          <w:fldChar w:fldCharType="begin"/>
        </w:r>
        <w:r>
          <w:rPr>
            <w:webHidden/>
          </w:rPr>
          <w:instrText xml:space="preserve"> PAGEREF _Toc125963376 \h </w:instrText>
        </w:r>
        <w:r>
          <w:rPr>
            <w:webHidden/>
          </w:rPr>
        </w:r>
        <w:r>
          <w:rPr>
            <w:webHidden/>
          </w:rPr>
          <w:fldChar w:fldCharType="separate"/>
        </w:r>
        <w:r>
          <w:rPr>
            <w:webHidden/>
          </w:rPr>
          <w:t>45</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77" w:history="1">
        <w:r w:rsidRPr="00DC4FC5">
          <w:rPr>
            <w:rStyle w:val="a3"/>
            <w:noProof/>
          </w:rPr>
          <w:t>republic.ru, 27.01.2023, Битва за пенсию: почему Франция протестует против реформы Макрона</w:t>
        </w:r>
        <w:r>
          <w:rPr>
            <w:noProof/>
            <w:webHidden/>
          </w:rPr>
          <w:tab/>
        </w:r>
        <w:r>
          <w:rPr>
            <w:noProof/>
            <w:webHidden/>
          </w:rPr>
          <w:fldChar w:fldCharType="begin"/>
        </w:r>
        <w:r>
          <w:rPr>
            <w:noProof/>
            <w:webHidden/>
          </w:rPr>
          <w:instrText xml:space="preserve"> PAGEREF _Toc125963377 \h </w:instrText>
        </w:r>
        <w:r>
          <w:rPr>
            <w:noProof/>
            <w:webHidden/>
          </w:rPr>
        </w:r>
        <w:r>
          <w:rPr>
            <w:noProof/>
            <w:webHidden/>
          </w:rPr>
          <w:fldChar w:fldCharType="separate"/>
        </w:r>
        <w:r>
          <w:rPr>
            <w:noProof/>
            <w:webHidden/>
          </w:rPr>
          <w:t>47</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78" w:history="1">
        <w:r w:rsidRPr="00DC4FC5">
          <w:rPr>
            <w:rStyle w:val="a3"/>
          </w:rPr>
          <w:t>Пенсионная реформа — камень преткновения в каждой стране. Объективный процесс старения населения, когда рождаемость снижается, а продолжительность жизни растет, приводит к тому, что соотношение работающих и пенсионеров в стране меняется, пенсионеров становится все больше, работающих все меньше — и это требует повышения возраста выхода на пенсию, ведь пенсионная система — это своего рода договор поколений, когда работающие содержат неработающих. Но тут личные интересы граждан неизбежно вступают в конфликт с интересами государства. Необходимость работать дольше, чем человек планировал, — это большой стресс.</w:t>
        </w:r>
        <w:r>
          <w:rPr>
            <w:webHidden/>
          </w:rPr>
          <w:tab/>
        </w:r>
        <w:r>
          <w:rPr>
            <w:webHidden/>
          </w:rPr>
          <w:fldChar w:fldCharType="begin"/>
        </w:r>
        <w:r>
          <w:rPr>
            <w:webHidden/>
          </w:rPr>
          <w:instrText xml:space="preserve"> PAGEREF _Toc125963378 \h </w:instrText>
        </w:r>
        <w:r>
          <w:rPr>
            <w:webHidden/>
          </w:rPr>
        </w:r>
        <w:r>
          <w:rPr>
            <w:webHidden/>
          </w:rPr>
          <w:fldChar w:fldCharType="separate"/>
        </w:r>
        <w:r>
          <w:rPr>
            <w:webHidden/>
          </w:rPr>
          <w:t>47</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79" w:history="1">
        <w:r w:rsidRPr="00DC4FC5">
          <w:rPr>
            <w:rStyle w:val="a3"/>
            <w:noProof/>
          </w:rPr>
          <w:t>gazeta.cz, 27.01.2023, Средняя пенсия увеличилась до 19 438 крон</w:t>
        </w:r>
        <w:r>
          <w:rPr>
            <w:noProof/>
            <w:webHidden/>
          </w:rPr>
          <w:tab/>
        </w:r>
        <w:r>
          <w:rPr>
            <w:noProof/>
            <w:webHidden/>
          </w:rPr>
          <w:fldChar w:fldCharType="begin"/>
        </w:r>
        <w:r>
          <w:rPr>
            <w:noProof/>
            <w:webHidden/>
          </w:rPr>
          <w:instrText xml:space="preserve"> PAGEREF _Toc125963379 \h </w:instrText>
        </w:r>
        <w:r>
          <w:rPr>
            <w:noProof/>
            <w:webHidden/>
          </w:rPr>
        </w:r>
        <w:r>
          <w:rPr>
            <w:noProof/>
            <w:webHidden/>
          </w:rPr>
          <w:fldChar w:fldCharType="separate"/>
        </w:r>
        <w:r>
          <w:rPr>
            <w:noProof/>
            <w:webHidden/>
          </w:rPr>
          <w:t>49</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80" w:history="1">
        <w:r w:rsidRPr="00DC4FC5">
          <w:rPr>
            <w:rStyle w:val="a3"/>
          </w:rPr>
          <w:t>По сравнению с декабрем он увеличился на 1377 крон. Разница между средней женской и мужской пенсиями уменьшилась после последних изменений, упав с почти 20 процентов до примерно 13 процентов по сравнению с декабрем.</w:t>
        </w:r>
        <w:r>
          <w:rPr>
            <w:webHidden/>
          </w:rPr>
          <w:tab/>
        </w:r>
        <w:r>
          <w:rPr>
            <w:webHidden/>
          </w:rPr>
          <w:fldChar w:fldCharType="begin"/>
        </w:r>
        <w:r>
          <w:rPr>
            <w:webHidden/>
          </w:rPr>
          <w:instrText xml:space="preserve"> PAGEREF _Toc125963380 \h </w:instrText>
        </w:r>
        <w:r>
          <w:rPr>
            <w:webHidden/>
          </w:rPr>
        </w:r>
        <w:r>
          <w:rPr>
            <w:webHidden/>
          </w:rPr>
          <w:fldChar w:fldCharType="separate"/>
        </w:r>
        <w:r>
          <w:rPr>
            <w:webHidden/>
          </w:rPr>
          <w:t>49</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81" w:history="1">
        <w:r w:rsidRPr="00DC4FC5">
          <w:rPr>
            <w:rStyle w:val="a3"/>
            <w:noProof/>
          </w:rPr>
          <w:t>ТАСС, 27.01.2023, Государственный пенсионный фонд Южной Кореи может исчерпаться в 2055 году - Рёнхап</w:t>
        </w:r>
        <w:r>
          <w:rPr>
            <w:noProof/>
            <w:webHidden/>
          </w:rPr>
          <w:tab/>
        </w:r>
        <w:r>
          <w:rPr>
            <w:noProof/>
            <w:webHidden/>
          </w:rPr>
          <w:fldChar w:fldCharType="begin"/>
        </w:r>
        <w:r>
          <w:rPr>
            <w:noProof/>
            <w:webHidden/>
          </w:rPr>
          <w:instrText xml:space="preserve"> PAGEREF _Toc125963381 \h </w:instrText>
        </w:r>
        <w:r>
          <w:rPr>
            <w:noProof/>
            <w:webHidden/>
          </w:rPr>
        </w:r>
        <w:r>
          <w:rPr>
            <w:noProof/>
            <w:webHidden/>
          </w:rPr>
          <w:fldChar w:fldCharType="separate"/>
        </w:r>
        <w:r>
          <w:rPr>
            <w:noProof/>
            <w:webHidden/>
          </w:rPr>
          <w:t>50</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82" w:history="1">
        <w:r w:rsidRPr="00DC4FC5">
          <w:rPr>
            <w:rStyle w:val="a3"/>
          </w:rPr>
          <w:t>Фонды Национальной пенсионной службы (NPS) Южной Кореи могут быть исчерпаны уже в 2055 году, если нынешняя система начисления и выплаты пенсии не будет реформирована, а рождаемость будет оставаться на низком уровне. Об этом в пятницу сообщило агентство Рёнхап.</w:t>
        </w:r>
        <w:r>
          <w:rPr>
            <w:webHidden/>
          </w:rPr>
          <w:tab/>
        </w:r>
        <w:r>
          <w:rPr>
            <w:webHidden/>
          </w:rPr>
          <w:fldChar w:fldCharType="begin"/>
        </w:r>
        <w:r>
          <w:rPr>
            <w:webHidden/>
          </w:rPr>
          <w:instrText xml:space="preserve"> PAGEREF _Toc125963382 \h </w:instrText>
        </w:r>
        <w:r>
          <w:rPr>
            <w:webHidden/>
          </w:rPr>
        </w:r>
        <w:r>
          <w:rPr>
            <w:webHidden/>
          </w:rPr>
          <w:fldChar w:fldCharType="separate"/>
        </w:r>
        <w:r>
          <w:rPr>
            <w:webHidden/>
          </w:rPr>
          <w:t>50</w:t>
        </w:r>
        <w:r>
          <w:rPr>
            <w:webHidden/>
          </w:rPr>
          <w:fldChar w:fldCharType="end"/>
        </w:r>
      </w:hyperlink>
    </w:p>
    <w:p w:rsidR="005E4859" w:rsidRDefault="005E4859">
      <w:pPr>
        <w:pStyle w:val="12"/>
        <w:tabs>
          <w:tab w:val="right" w:leader="dot" w:pos="9061"/>
        </w:tabs>
        <w:rPr>
          <w:rFonts w:asciiTheme="minorHAnsi" w:eastAsiaTheme="minorEastAsia" w:hAnsiTheme="minorHAnsi" w:cstheme="minorBidi"/>
          <w:b w:val="0"/>
          <w:noProof/>
          <w:sz w:val="22"/>
          <w:szCs w:val="22"/>
        </w:rPr>
      </w:pPr>
      <w:hyperlink w:anchor="_Toc125963383" w:history="1">
        <w:r w:rsidRPr="00DC4FC5">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_Toc125963383 \h </w:instrText>
        </w:r>
        <w:r>
          <w:rPr>
            <w:noProof/>
            <w:webHidden/>
          </w:rPr>
        </w:r>
        <w:r>
          <w:rPr>
            <w:noProof/>
            <w:webHidden/>
          </w:rPr>
          <w:fldChar w:fldCharType="separate"/>
        </w:r>
        <w:r>
          <w:rPr>
            <w:noProof/>
            <w:webHidden/>
          </w:rPr>
          <w:t>51</w:t>
        </w:r>
        <w:r>
          <w:rPr>
            <w:noProof/>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84" w:history="1">
        <w:r w:rsidRPr="00DC4FC5">
          <w:rPr>
            <w:rStyle w:val="a3"/>
            <w:noProof/>
          </w:rPr>
          <w:t>ТАСС, 27.01.2023, В Москве выявили 2 234 случая заражения коронавирусом за сутки</w:t>
        </w:r>
        <w:r>
          <w:rPr>
            <w:noProof/>
            <w:webHidden/>
          </w:rPr>
          <w:tab/>
        </w:r>
        <w:r>
          <w:rPr>
            <w:noProof/>
            <w:webHidden/>
          </w:rPr>
          <w:fldChar w:fldCharType="begin"/>
        </w:r>
        <w:r>
          <w:rPr>
            <w:noProof/>
            <w:webHidden/>
          </w:rPr>
          <w:instrText xml:space="preserve"> PAGEREF _Toc125963384 \h </w:instrText>
        </w:r>
        <w:r>
          <w:rPr>
            <w:noProof/>
            <w:webHidden/>
          </w:rPr>
        </w:r>
        <w:r>
          <w:rPr>
            <w:noProof/>
            <w:webHidden/>
          </w:rPr>
          <w:fldChar w:fldCharType="separate"/>
        </w:r>
        <w:r>
          <w:rPr>
            <w:noProof/>
            <w:webHidden/>
          </w:rPr>
          <w:t>51</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85" w:history="1">
        <w:r w:rsidRPr="00DC4FC5">
          <w:rPr>
            <w:rStyle w:val="a3"/>
          </w:rPr>
          <w:t>Число подтвержденных случаев заражения коронавирусом в Москве увеличилось за сутки на 2 234 против 2 411 днем ранее, следует из данных, опубликованных на портале стопкоронавирус.рф в пятницу.</w:t>
        </w:r>
        <w:r>
          <w:rPr>
            <w:webHidden/>
          </w:rPr>
          <w:tab/>
        </w:r>
        <w:r>
          <w:rPr>
            <w:webHidden/>
          </w:rPr>
          <w:fldChar w:fldCharType="begin"/>
        </w:r>
        <w:r>
          <w:rPr>
            <w:webHidden/>
          </w:rPr>
          <w:instrText xml:space="preserve"> PAGEREF _Toc125963385 \h </w:instrText>
        </w:r>
        <w:r>
          <w:rPr>
            <w:webHidden/>
          </w:rPr>
        </w:r>
        <w:r>
          <w:rPr>
            <w:webHidden/>
          </w:rPr>
          <w:fldChar w:fldCharType="separate"/>
        </w:r>
        <w:r>
          <w:rPr>
            <w:webHidden/>
          </w:rPr>
          <w:t>51</w:t>
        </w:r>
        <w:r>
          <w:rPr>
            <w:webHidden/>
          </w:rPr>
          <w:fldChar w:fldCharType="end"/>
        </w:r>
      </w:hyperlink>
    </w:p>
    <w:p w:rsidR="005E4859" w:rsidRDefault="005E4859">
      <w:pPr>
        <w:pStyle w:val="21"/>
        <w:tabs>
          <w:tab w:val="right" w:leader="dot" w:pos="9061"/>
        </w:tabs>
        <w:rPr>
          <w:rFonts w:asciiTheme="minorHAnsi" w:eastAsiaTheme="minorEastAsia" w:hAnsiTheme="minorHAnsi" w:cstheme="minorBidi"/>
          <w:noProof/>
          <w:sz w:val="22"/>
          <w:szCs w:val="22"/>
        </w:rPr>
      </w:pPr>
      <w:hyperlink w:anchor="_Toc125963386" w:history="1">
        <w:r w:rsidRPr="00DC4FC5">
          <w:rPr>
            <w:rStyle w:val="a3"/>
            <w:noProof/>
          </w:rPr>
          <w:t>ТАСС, 27.01.2023, В России выявили 7 164 случая заражения коронавирусом за сутки, умер 41 заболевший</w:t>
        </w:r>
        <w:r>
          <w:rPr>
            <w:noProof/>
            <w:webHidden/>
          </w:rPr>
          <w:tab/>
        </w:r>
        <w:r>
          <w:rPr>
            <w:noProof/>
            <w:webHidden/>
          </w:rPr>
          <w:fldChar w:fldCharType="begin"/>
        </w:r>
        <w:r>
          <w:rPr>
            <w:noProof/>
            <w:webHidden/>
          </w:rPr>
          <w:instrText xml:space="preserve"> PAGEREF _Toc125963386 \h </w:instrText>
        </w:r>
        <w:r>
          <w:rPr>
            <w:noProof/>
            <w:webHidden/>
          </w:rPr>
        </w:r>
        <w:r>
          <w:rPr>
            <w:noProof/>
            <w:webHidden/>
          </w:rPr>
          <w:fldChar w:fldCharType="separate"/>
        </w:r>
        <w:r>
          <w:rPr>
            <w:noProof/>
            <w:webHidden/>
          </w:rPr>
          <w:t>51</w:t>
        </w:r>
        <w:r>
          <w:rPr>
            <w:noProof/>
            <w:webHidden/>
          </w:rPr>
          <w:fldChar w:fldCharType="end"/>
        </w:r>
      </w:hyperlink>
    </w:p>
    <w:p w:rsidR="005E4859" w:rsidRDefault="005E4859">
      <w:pPr>
        <w:pStyle w:val="31"/>
        <w:rPr>
          <w:rFonts w:asciiTheme="minorHAnsi" w:eastAsiaTheme="minorEastAsia" w:hAnsiTheme="minorHAnsi" w:cstheme="minorBidi"/>
          <w:sz w:val="22"/>
          <w:szCs w:val="22"/>
        </w:rPr>
      </w:pPr>
      <w:hyperlink w:anchor="_Toc125963387" w:history="1">
        <w:r w:rsidRPr="00DC4FC5">
          <w:rPr>
            <w:rStyle w:val="a3"/>
          </w:rPr>
          <w:t>Число подтвержденных случаев заражения коронавирусом в России возросло за сутки на 7 164, летальных исходов из-за ковида - на 41. Об этом сообщили в пятницу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_Toc125963387 \h </w:instrText>
        </w:r>
        <w:r>
          <w:rPr>
            <w:webHidden/>
          </w:rPr>
        </w:r>
        <w:r>
          <w:rPr>
            <w:webHidden/>
          </w:rPr>
          <w:fldChar w:fldCharType="separate"/>
        </w:r>
        <w:r>
          <w:rPr>
            <w:webHidden/>
          </w:rPr>
          <w:t>51</w:t>
        </w:r>
        <w:r>
          <w:rPr>
            <w:webHidden/>
          </w:rPr>
          <w:fldChar w:fldCharType="end"/>
        </w:r>
      </w:hyperlink>
    </w:p>
    <w:p w:rsidR="00A0290C" w:rsidRDefault="004C6CF7"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5963287"/>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5963288"/>
      <w:r w:rsidRPr="0045223A">
        <w:t xml:space="preserve">Новости отрасли </w:t>
      </w:r>
      <w:r w:rsidR="00EF1BD2" w:rsidRPr="00EF1BD2">
        <w:t>НПФ</w:t>
      </w:r>
      <w:bookmarkEnd w:id="20"/>
      <w:bookmarkEnd w:id="21"/>
      <w:bookmarkEnd w:id="25"/>
    </w:p>
    <w:p w:rsidR="00943788" w:rsidRDefault="00943788" w:rsidP="00943788">
      <w:pPr>
        <w:pStyle w:val="2"/>
      </w:pPr>
      <w:bookmarkStart w:id="26" w:name="ф1"/>
      <w:bookmarkStart w:id="27" w:name="_Toc125963289"/>
      <w:bookmarkEnd w:id="26"/>
      <w:r>
        <w:t xml:space="preserve">ПРАЙМ, 27.01.2023, Путин подписал закон, разрешающий </w:t>
      </w:r>
      <w:r w:rsidR="00EF1BD2" w:rsidRPr="00EF1BD2">
        <w:t>НПФ</w:t>
      </w:r>
      <w:r>
        <w:t xml:space="preserve"> оказывать услуги консультантов и агентов на финрынке</w:t>
      </w:r>
      <w:bookmarkEnd w:id="27"/>
    </w:p>
    <w:p w:rsidR="00943788" w:rsidRPr="00EF1BD2" w:rsidRDefault="00943788" w:rsidP="00EF1BD2">
      <w:pPr>
        <w:pStyle w:val="3"/>
      </w:pPr>
      <w:bookmarkStart w:id="28" w:name="_Toc125963290"/>
      <w:r w:rsidRPr="00EF1BD2">
        <w:t>Президент России Владимир Путин подписал закон, который позволяет негосударственным пенсионным фондам (</w:t>
      </w:r>
      <w:r w:rsidR="00EF1BD2" w:rsidRPr="00EF1BD2">
        <w:t>НПФ</w:t>
      </w:r>
      <w:r w:rsidRPr="00EF1BD2">
        <w:t>) заниматься предоставлением информационно-консультационных и агентских услуг в сфере финансового рынка. Соответствующий документ опубликован на официальном портале правовой информации.</w:t>
      </w:r>
      <w:bookmarkEnd w:id="28"/>
    </w:p>
    <w:p w:rsidR="00943788" w:rsidRDefault="00EF1BD2" w:rsidP="00943788">
      <w:r w:rsidRPr="00EF1BD2">
        <w:rPr>
          <w:b/>
        </w:rPr>
        <w:t>НПФ</w:t>
      </w:r>
      <w:r w:rsidR="00943788">
        <w:t xml:space="preserve"> теперь вправе совмещать консультационные и информационные услуги в сфере финрынка, а также деятельность в интересах другого лица на основе агентского договора с деятельностью по негосударственному пенсионному обеспечению (НПО) и обязательному пенсионному страхованию (ОПС). При этом </w:t>
      </w:r>
      <w:r w:rsidRPr="00EF1BD2">
        <w:rPr>
          <w:b/>
        </w:rPr>
        <w:t>НПФ</w:t>
      </w:r>
      <w:r w:rsidR="00943788">
        <w:t xml:space="preserve"> смогут выступать агентами при выдаче, погашении и обмене инвестиционных паев.</w:t>
      </w:r>
    </w:p>
    <w:p w:rsidR="00943788" w:rsidRDefault="00943788" w:rsidP="00943788">
      <w:r>
        <w:t xml:space="preserve">Вместе с тем, эти новые услуги </w:t>
      </w:r>
      <w:r w:rsidR="00EF1BD2" w:rsidRPr="00EF1BD2">
        <w:rPr>
          <w:b/>
        </w:rPr>
        <w:t>НПФ</w:t>
      </w:r>
      <w:r>
        <w:t xml:space="preserve"> сможет оказывать лишь при условии, что размер его вознаграждения от них в совокупности за год не превышает 50% среднего за три предшествующих года совокупного размера оплаты его услуг от деятельности по НПО и ОПС. Контролировать соблюдение этого ограничения должен будет Банк России.</w:t>
      </w:r>
    </w:p>
    <w:p w:rsidR="00943788" w:rsidRDefault="00943788" w:rsidP="00943788">
      <w:r>
        <w:t xml:space="preserve">Помимо этого, </w:t>
      </w:r>
      <w:r w:rsidR="00EF1BD2" w:rsidRPr="00EF1BD2">
        <w:rPr>
          <w:b/>
        </w:rPr>
        <w:t>НПФ</w:t>
      </w:r>
      <w:r>
        <w:t xml:space="preserve"> сможет действовать в качестве агента лишь при одновременном соблюдении ряда требований. Во-первых, по агентскому договору фонд сможет только заключать, сопровождать, изменять и расторгать договора от имени и за счет принципала-юрлица. Во-вторых, фонд не несет ответственности по договорам, заключенным им в качестве агента с третьими лицами. В-третьих, фонд не вправе получать от третьих лиц исполнение обязательств по договорам, которые он заключил в качестве агента.</w:t>
      </w:r>
    </w:p>
    <w:p w:rsidR="00943788" w:rsidRDefault="00943788" w:rsidP="00943788">
      <w:r>
        <w:t xml:space="preserve">Указанные ограничения призваны исключить дополнительные риски, связанные с осуществлением агентской деятельности, как у клиентов </w:t>
      </w:r>
      <w:r w:rsidR="00EF1BD2" w:rsidRPr="00EF1BD2">
        <w:rPr>
          <w:b/>
        </w:rPr>
        <w:t>НПФ</w:t>
      </w:r>
      <w:r>
        <w:t>, так и у самого фонда.</w:t>
      </w:r>
    </w:p>
    <w:p w:rsidR="00943788" w:rsidRDefault="00943788" w:rsidP="00943788">
      <w:r>
        <w:t xml:space="preserve">Расширение видов деятельности </w:t>
      </w:r>
      <w:r w:rsidR="00EF1BD2" w:rsidRPr="00EF1BD2">
        <w:rPr>
          <w:b/>
        </w:rPr>
        <w:t>НПФ</w:t>
      </w:r>
      <w:r>
        <w:t xml:space="preserve"> должно облегчить и удешевить взаимодействие </w:t>
      </w:r>
      <w:r w:rsidR="00EF1BD2" w:rsidRPr="00EF1BD2">
        <w:rPr>
          <w:b/>
        </w:rPr>
        <w:t>НПФ</w:t>
      </w:r>
      <w:r>
        <w:t xml:space="preserve">, клиентов и работодателей, повысить конкурентоспособность </w:t>
      </w:r>
      <w:r w:rsidR="00EF1BD2" w:rsidRPr="00EF1BD2">
        <w:rPr>
          <w:b/>
        </w:rPr>
        <w:t>НПФ</w:t>
      </w:r>
      <w:r>
        <w:t xml:space="preserve"> на рынке накоплений и сбережений посредством интеграции с поставщиками услуг, а НПО превратится </w:t>
      </w:r>
      <w:r w:rsidR="00EF1BD2">
        <w:t>«</w:t>
      </w:r>
      <w:r>
        <w:t>в драйвер развития пенсионного рынка и смежных рынков сбережений и социальных услуг</w:t>
      </w:r>
      <w:r w:rsidR="00EF1BD2">
        <w:t>»</w:t>
      </w:r>
      <w:r>
        <w:t>, говорится в пояснительной записке к документу. В результате заинтересованность граждан в НПО увеличится, и как следствие возрастет и доля формирующих негосударственную пенсию, и коэффициент замещения заработка пенсией.</w:t>
      </w:r>
    </w:p>
    <w:p w:rsidR="00943788" w:rsidRPr="00943788" w:rsidRDefault="005E4859" w:rsidP="00943788">
      <w:hyperlink r:id="rId11" w:history="1">
        <w:r w:rsidR="00943788" w:rsidRPr="000F3C23">
          <w:rPr>
            <w:rStyle w:val="a3"/>
          </w:rPr>
          <w:t>https://1prime.ru/Financial_market/20230127/839608413.html?utm_source=yxnews&amp;utm_medium=desktop&amp;utm_referrer=https%3A%2F%2Fdzen.ru%2Fnews%2Fsearch%3Ftext%3D</w:t>
        </w:r>
      </w:hyperlink>
      <w:r w:rsidR="00943788">
        <w:t xml:space="preserve"> </w:t>
      </w:r>
    </w:p>
    <w:p w:rsidR="00943788" w:rsidRDefault="00943788" w:rsidP="00943788">
      <w:pPr>
        <w:pStyle w:val="2"/>
      </w:pPr>
      <w:bookmarkStart w:id="29" w:name="_Toc125963291"/>
      <w:r>
        <w:lastRenderedPageBreak/>
        <w:t>Парламентская газета, 27.01.2023, Негосударственным пенсионным фондам расширили допустимые виды деятельности</w:t>
      </w:r>
      <w:bookmarkEnd w:id="29"/>
    </w:p>
    <w:p w:rsidR="00943788" w:rsidRPr="00EF1BD2" w:rsidRDefault="00943788" w:rsidP="00EF1BD2">
      <w:pPr>
        <w:pStyle w:val="3"/>
      </w:pPr>
      <w:bookmarkStart w:id="30" w:name="_Toc125963292"/>
      <w:r w:rsidRPr="00EF1BD2">
        <w:t>Президент России Владимир Путин подписал закон, который расширяет разрешенные для негосударственных пенсионных фондов (</w:t>
      </w:r>
      <w:r w:rsidR="00EF1BD2" w:rsidRPr="00EF1BD2">
        <w:t>НПФ</w:t>
      </w:r>
      <w:r w:rsidRPr="00EF1BD2">
        <w:t>) виды деятельности. Документ опубликован на портале нормативно-правовых актов.</w:t>
      </w:r>
      <w:bookmarkEnd w:id="30"/>
    </w:p>
    <w:p w:rsidR="00943788" w:rsidRDefault="00943788" w:rsidP="00943788">
      <w:r>
        <w:t xml:space="preserve">Ранее </w:t>
      </w:r>
      <w:r w:rsidR="00EF1BD2" w:rsidRPr="00EF1BD2">
        <w:rPr>
          <w:b/>
        </w:rPr>
        <w:t>НПФ</w:t>
      </w:r>
      <w:r>
        <w:t xml:space="preserve"> имели право работать только в сфере оказания пенсионных услуг, решая вопросы негосударственного пенсионного обеспечения и обязательного пенсионного страхования. Новые поправки позволяют таким фондам оказывать информационно-консультационные услуги в сфере финансового рынка, а также быть агентами по выдаче, погашению и обмену инвестиционных паев.</w:t>
      </w:r>
    </w:p>
    <w:p w:rsidR="00943788" w:rsidRDefault="00943788" w:rsidP="00943788">
      <w:r>
        <w:t xml:space="preserve">Условием ведения такой деятельности будет то, что их годовая выручка от непрофильных услуг не будет превышать половины среднего совокупного объема оплаты пенсионных услуг за три последних года. Контроль соблюдения этого требования возложен на Центральный банк, а оплату сопутствующих расходов будут производить сами </w:t>
      </w:r>
      <w:r w:rsidR="00EF1BD2" w:rsidRPr="00EF1BD2">
        <w:rPr>
          <w:b/>
        </w:rPr>
        <w:t>НПФ</w:t>
      </w:r>
      <w:r>
        <w:t>.</w:t>
      </w:r>
    </w:p>
    <w:p w:rsidR="00943788" w:rsidRDefault="00943788" w:rsidP="00943788">
      <w:r>
        <w:t xml:space="preserve">Эти изменения в законодательство были инициированы рядом депутатов Государственной Думы, которые называли модель работы </w:t>
      </w:r>
      <w:r w:rsidR="00EF1BD2" w:rsidRPr="00EF1BD2">
        <w:rPr>
          <w:b/>
        </w:rPr>
        <w:t>НПФ</w:t>
      </w:r>
      <w:r>
        <w:t xml:space="preserve"> не удовлетворяющей потребностям клиентов. Закон вступает в силу через десять дней после его опубликования.</w:t>
      </w:r>
    </w:p>
    <w:p w:rsidR="00943788" w:rsidRDefault="00943788" w:rsidP="00943788">
      <w:r>
        <w:t>Ранее стало известно о рассмотрении в Государственной Думе правительственного законопроекта, согласно которому Социальный фонд будет информировать будущих пенсионеров об их пенсионных накоплениях и праве на выплаты, даже если пенсии формируются в негосударственных пенсионных фондах. По данным статс-секретаря — заместителя министра труда и социальной защиты Андрея Пудова, всего по состоянию на 1 октября 2022 года в России формируются пенсионные накопления 74,152 миллиона человек.</w:t>
      </w:r>
    </w:p>
    <w:p w:rsidR="00943788" w:rsidRPr="00943788" w:rsidRDefault="005E4859" w:rsidP="00943788">
      <w:hyperlink r:id="rId12" w:history="1">
        <w:r w:rsidR="00943788" w:rsidRPr="000F3C23">
          <w:rPr>
            <w:rStyle w:val="a3"/>
          </w:rPr>
          <w:t>https://www.pnp.ru/economics/negosudarstvennym-pensionnym-fondam-rasshirili-dopustimye-vidy-deyatelnosti.html?utm_source=yxnews&amp;utm_medium=desktop&amp;utm_referrer=https%3A%2F%2Fdzen.ru%2Fnews%2Fsearch%3Ftext%3D</w:t>
        </w:r>
      </w:hyperlink>
      <w:r w:rsidR="00943788">
        <w:t xml:space="preserve"> </w:t>
      </w:r>
    </w:p>
    <w:p w:rsidR="00F27F74" w:rsidRDefault="00F27F74" w:rsidP="00F27F74">
      <w:pPr>
        <w:pStyle w:val="2"/>
      </w:pPr>
      <w:bookmarkStart w:id="31" w:name="_Toc125963293"/>
      <w:r w:rsidRPr="00F27F74">
        <w:t>Российская газета</w:t>
      </w:r>
      <w:r>
        <w:t>, 30.01.2023, П</w:t>
      </w:r>
      <w:r w:rsidRPr="00F27F74">
        <w:t>енсионные фонды смогут оказывать новые услуги</w:t>
      </w:r>
      <w:bookmarkEnd w:id="31"/>
    </w:p>
    <w:p w:rsidR="00F27F74" w:rsidRPr="00EF1BD2" w:rsidRDefault="00F27F74" w:rsidP="00EF1BD2">
      <w:pPr>
        <w:pStyle w:val="3"/>
      </w:pPr>
      <w:bookmarkStart w:id="32" w:name="_Toc125963294"/>
      <w:r w:rsidRPr="00EF1BD2">
        <w:t>Негосударственные пенсионные фонды (</w:t>
      </w:r>
      <w:r w:rsidR="00EF1BD2" w:rsidRPr="00EF1BD2">
        <w:t>НПФ</w:t>
      </w:r>
      <w:r w:rsidRPr="00EF1BD2">
        <w:t xml:space="preserve">) смогут оказывать информационно-консультационные и агентские услуги в сфере финансового рынка. Закон об этом публикует </w:t>
      </w:r>
      <w:r w:rsidR="00EF1BD2" w:rsidRPr="00EF1BD2">
        <w:t>«</w:t>
      </w:r>
      <w:r w:rsidRPr="00EF1BD2">
        <w:t>Российская газета</w:t>
      </w:r>
      <w:r w:rsidR="00EF1BD2" w:rsidRPr="00EF1BD2">
        <w:t>»</w:t>
      </w:r>
      <w:r w:rsidRPr="00EF1BD2">
        <w:t>.</w:t>
      </w:r>
      <w:bookmarkEnd w:id="32"/>
    </w:p>
    <w:p w:rsidR="00F27F74" w:rsidRDefault="00EF1BD2" w:rsidP="00F27F74">
      <w:r w:rsidRPr="00EF1BD2">
        <w:rPr>
          <w:b/>
        </w:rPr>
        <w:t>НПФ</w:t>
      </w:r>
      <w:r w:rsidR="00F27F74">
        <w:t xml:space="preserve"> смогут совмещать консультационные и информационные услуги на финрынке, а также деятельность в интересах другого лица на основе агентского договора с деятельностью по негосударственному пенсионному обеспечению (НПО) и обязательному пенсионному страхованию (ОПС). </w:t>
      </w:r>
      <w:r w:rsidRPr="00EF1BD2">
        <w:rPr>
          <w:b/>
        </w:rPr>
        <w:t>НПФ</w:t>
      </w:r>
      <w:r w:rsidR="00F27F74">
        <w:t xml:space="preserve"> смогут выступать агентами при выдаче, погашении и обмене инвестпаев.</w:t>
      </w:r>
    </w:p>
    <w:p w:rsidR="00F27F74" w:rsidRDefault="00F27F74" w:rsidP="00F27F74">
      <w:r>
        <w:lastRenderedPageBreak/>
        <w:t xml:space="preserve">По мнению директора по рейтингам страховых и инвестиционных компаний </w:t>
      </w:r>
      <w:r w:rsidR="00EF1BD2">
        <w:t>«</w:t>
      </w:r>
      <w:r>
        <w:t>Эксперт РА</w:t>
      </w:r>
      <w:r w:rsidR="00EF1BD2">
        <w:t>»</w:t>
      </w:r>
      <w:r>
        <w:t xml:space="preserve"> Екатерины Серовой, фонды смогут не только </w:t>
      </w:r>
      <w:r w:rsidR="00EF1BD2">
        <w:t>«</w:t>
      </w:r>
      <w:r>
        <w:t>монетизировать</w:t>
      </w:r>
      <w:r w:rsidR="00EF1BD2">
        <w:t>»</w:t>
      </w:r>
      <w:r>
        <w:t xml:space="preserve"> свою клиентскую базу, но и повысить удовлетворенность клиентов, предоставляя им комплексные пенсионные и инвестиционные услуги. Кроме того, заинтересованность граждан в НПО, как одном из инструментов накоплений, увеличится.</w:t>
      </w:r>
    </w:p>
    <w:p w:rsidR="00F27F74" w:rsidRDefault="00F27F74" w:rsidP="00F27F74">
      <w:r>
        <w:t xml:space="preserve">Новые услуги </w:t>
      </w:r>
      <w:r w:rsidR="00EF1BD2" w:rsidRPr="00EF1BD2">
        <w:rPr>
          <w:b/>
        </w:rPr>
        <w:t>НПФ</w:t>
      </w:r>
      <w:r>
        <w:t xml:space="preserve"> сможет оказывать, если его вознаграждение от них за год не превышает 50% среднего за три предшествующих года совокупного размера оплаты его услуг от деятельности по НПО и ОПС. </w:t>
      </w:r>
      <w:r w:rsidR="00EF1BD2" w:rsidRPr="00EF1BD2">
        <w:rPr>
          <w:b/>
        </w:rPr>
        <w:t>НПФ</w:t>
      </w:r>
      <w:r>
        <w:t xml:space="preserve"> сможет действовать в качестве агента при соблюдении ряда требований. Во-первых, по агентскому договору фонд сможет только заключать, сопровождать, изменять и расторгать договоры от имени и за счет принципала-юрлица. Во-вторых, фонд не несет ответственности по договорам, заключенным им в качестве агента с третьими лицами. В-третьих, фонд не вправе получать от третьих лиц исполнение обязательств по договорам, которые он заключил в качестве агента.</w:t>
      </w:r>
    </w:p>
    <w:p w:rsidR="0091667E" w:rsidRDefault="0091667E" w:rsidP="0091667E">
      <w:pPr>
        <w:pStyle w:val="2"/>
      </w:pPr>
      <w:bookmarkStart w:id="33" w:name="_Toc125963295"/>
      <w:r>
        <w:t>КонсультантПлюс, 27.01.2023, Расширены виды деятельности негосударственных пенсионных фондов</w:t>
      </w:r>
      <w:bookmarkEnd w:id="33"/>
    </w:p>
    <w:p w:rsidR="0091667E" w:rsidRDefault="0091667E" w:rsidP="00EF1BD2">
      <w:pPr>
        <w:pStyle w:val="3"/>
      </w:pPr>
      <w:bookmarkStart w:id="34" w:name="_Toc125963296"/>
      <w:r>
        <w:t xml:space="preserve">Федеральный закон от 27.01.2023 N 5-ФЗ </w:t>
      </w:r>
      <w:r w:rsidR="00EF1BD2">
        <w:t>«</w:t>
      </w:r>
      <w:r>
        <w:t xml:space="preserve">О внесении изменений в Федеральный закон </w:t>
      </w:r>
      <w:r w:rsidR="00EF1BD2">
        <w:t>«</w:t>
      </w:r>
      <w:r>
        <w:t>О негосударственных пенсионных фондах</w:t>
      </w:r>
      <w:r w:rsidR="00EF1BD2">
        <w:t>»</w:t>
      </w:r>
      <w:r>
        <w:t xml:space="preserve"> и статью 27 Федерального закона </w:t>
      </w:r>
      <w:r w:rsidR="00EF1BD2">
        <w:t>«</w:t>
      </w:r>
      <w:r>
        <w:t>Об инвестиционных фондах</w:t>
      </w:r>
      <w:r w:rsidR="00EF1BD2">
        <w:t>»</w:t>
      </w:r>
      <w:bookmarkEnd w:id="34"/>
    </w:p>
    <w:p w:rsidR="0091667E" w:rsidRDefault="0091667E" w:rsidP="0091667E">
      <w:r>
        <w:t>Предусмотрено, что фонд вправе совмещать свою деятельность с оказанием консультационных и информационных услуг в сфере финансового рынка и с деятельностью в интересах другого лица на основе агентского договора при соблюдении определенных требований и условий.</w:t>
      </w:r>
    </w:p>
    <w:p w:rsidR="0091667E" w:rsidRDefault="0091667E" w:rsidP="0091667E">
      <w:r>
        <w:t xml:space="preserve">Одновременно </w:t>
      </w:r>
      <w:r w:rsidR="00EF1BD2" w:rsidRPr="00EF1BD2">
        <w:rPr>
          <w:b/>
        </w:rPr>
        <w:t>НПФ</w:t>
      </w:r>
      <w:r>
        <w:t xml:space="preserve"> включен в круг агентов по выдаче, погашению и обмену инвестиционных паев.</w:t>
      </w:r>
    </w:p>
    <w:p w:rsidR="00D1642B" w:rsidRDefault="005E4859" w:rsidP="0091667E">
      <w:hyperlink r:id="rId13" w:history="1">
        <w:r w:rsidR="0091667E" w:rsidRPr="000F3C23">
          <w:rPr>
            <w:rStyle w:val="a3"/>
          </w:rPr>
          <w:t>http://www.consultant.ru/law/hotdocs/78997.html?utm_source=yxnews&amp;utm_medium=desktop&amp;utm_referrer=https%3A%2F%2Fdzen.ru%2Fnews%2Fsearch%3Ftext%3D</w:t>
        </w:r>
      </w:hyperlink>
    </w:p>
    <w:p w:rsidR="00051EC8" w:rsidRDefault="00051EC8" w:rsidP="00051EC8">
      <w:pPr>
        <w:pStyle w:val="2"/>
      </w:pPr>
      <w:bookmarkStart w:id="35" w:name="ф2"/>
      <w:bookmarkStart w:id="36" w:name="_Toc125963297"/>
      <w:bookmarkEnd w:id="35"/>
      <w:r>
        <w:t>ИА REGNUM, 27.01.2023, В Совфеде рассказали, как досрочно получить накопительную пенсию</w:t>
      </w:r>
      <w:bookmarkEnd w:id="36"/>
      <w:r>
        <w:t xml:space="preserve"> </w:t>
      </w:r>
    </w:p>
    <w:p w:rsidR="00051EC8" w:rsidRDefault="00051EC8" w:rsidP="00EF1BD2">
      <w:pPr>
        <w:pStyle w:val="3"/>
      </w:pPr>
      <w:bookmarkStart w:id="37" w:name="_Toc125963298"/>
      <w:r>
        <w:t>Одновременно с назначением досрочной страховой пенсии по старости у граждан появляется право на назначение накопительной пенсии, отметила член Совфеда Елена Бибикова.</w:t>
      </w:r>
      <w:bookmarkEnd w:id="37"/>
    </w:p>
    <w:p w:rsidR="00051EC8" w:rsidRDefault="00EF1BD2" w:rsidP="00051EC8">
      <w:r>
        <w:t>«</w:t>
      </w:r>
      <w:r w:rsidR="00051EC8">
        <w:t>Не все знают, что одновременно с назначением досрочной страховой пенсии по старости у граждан появляется право на назначение накопительной пенсии. Многие полагают, что это возможно только при достижении возраста 55 лет женщинами и 60 лет мужчинами</w:t>
      </w:r>
      <w:r>
        <w:t>»</w:t>
      </w:r>
      <w:r w:rsidR="00051EC8">
        <w:t>, — указала Бибикова в телеграм-канале.</w:t>
      </w:r>
    </w:p>
    <w:p w:rsidR="00051EC8" w:rsidRDefault="00051EC8" w:rsidP="00051EC8">
      <w:r>
        <w:t>При этом она отметила, что установление накопительной пенсии носит заявительный характер.</w:t>
      </w:r>
    </w:p>
    <w:p w:rsidR="00051EC8" w:rsidRDefault="00051EC8" w:rsidP="00051EC8">
      <w:r>
        <w:t xml:space="preserve">При назначении пенсии по старости либо пенсии по инвалидности на обычных условиях выплата накопительной пенсии может быть установлена при достижении </w:t>
      </w:r>
      <w:r>
        <w:lastRenderedPageBreak/>
        <w:t>возраста 55 лет женщинами и 60 лет мужчинами при наличии необходимого страхового стажа и величины индивидуального пенсионного коэффициента, напомнила сенатор.</w:t>
      </w:r>
    </w:p>
    <w:p w:rsidR="00051EC8" w:rsidRDefault="00051EC8" w:rsidP="00051EC8">
      <w:r>
        <w:t>Как сообщало ранее ИА REGNUM, Госдума при обсуждении в первом чтении отклонила сразу пять законопроектов, предполагавших индексацию пенсий работающим пенсионерам.</w:t>
      </w:r>
    </w:p>
    <w:p w:rsidR="00051EC8" w:rsidRDefault="00051EC8" w:rsidP="00051EC8">
      <w:r>
        <w:t>При этом в январе Госдума в первом чтении приняла законопроект, которым предлагается повысить информированность граждан, формирующих пенсионные накопления в негосударственных пенсионных фондах (</w:t>
      </w:r>
      <w:r w:rsidR="00EF1BD2" w:rsidRPr="00EF1BD2">
        <w:rPr>
          <w:b/>
        </w:rPr>
        <w:t>НПФ</w:t>
      </w:r>
      <w:r>
        <w:t>).</w:t>
      </w:r>
    </w:p>
    <w:p w:rsidR="00051EC8" w:rsidRDefault="00051EC8" w:rsidP="00051EC8">
      <w:r>
        <w:t>Совфед одобрил закон, которым продлевается на 2025 год порядок учета страховых взносов на обязательное пенсионное страхование, который предусматривает направление полного размера индивидуальной части тарифа страхового взноса в размере 16% на финансирование страховой пенсии в распределительной составляющей пенсионной системы.</w:t>
      </w:r>
    </w:p>
    <w:p w:rsidR="00051EC8" w:rsidRDefault="005E4859" w:rsidP="00051EC8">
      <w:hyperlink r:id="rId14" w:history="1">
        <w:r w:rsidR="00051EC8" w:rsidRPr="000F3C23">
          <w:rPr>
            <w:rStyle w:val="a3"/>
          </w:rPr>
          <w:t>https://regnum.ru/news/3774442.html?utm_source=yxnews&amp;utm_medium=desktop&amp;utm_referrer=https%3A%2F%2Fdzen.ru%2Fnews%2Fsearch%3Ftext%3D</w:t>
        </w:r>
      </w:hyperlink>
      <w:r w:rsidR="00051EC8">
        <w:t xml:space="preserve"> </w:t>
      </w:r>
    </w:p>
    <w:p w:rsidR="0071461F" w:rsidRDefault="0071461F" w:rsidP="0071461F">
      <w:pPr>
        <w:pStyle w:val="2"/>
      </w:pPr>
      <w:bookmarkStart w:id="38" w:name="ф3"/>
      <w:bookmarkStart w:id="39" w:name="_Toc125963299"/>
      <w:bookmarkEnd w:id="38"/>
      <w:r>
        <w:t xml:space="preserve">Деловой квартал, 27.01.2023, Количество клиентов </w:t>
      </w:r>
      <w:r w:rsidR="00EF1BD2" w:rsidRPr="00EF1BD2">
        <w:t>НПФ</w:t>
      </w:r>
      <w:r>
        <w:t xml:space="preserve"> ВТБ по НПО выросло на четверть</w:t>
      </w:r>
      <w:bookmarkEnd w:id="39"/>
    </w:p>
    <w:p w:rsidR="0071461F" w:rsidRDefault="0071461F" w:rsidP="00EF1BD2">
      <w:pPr>
        <w:pStyle w:val="3"/>
      </w:pPr>
      <w:bookmarkStart w:id="40" w:name="_Toc125963300"/>
      <w:r>
        <w:t>Программа НПО позволяет самостоятельно формировать пенсионный капитал. Заключить договор можно также в пользу своих близких, даже если они уже находятся на пенсии.</w:t>
      </w:r>
      <w:bookmarkEnd w:id="40"/>
    </w:p>
    <w:p w:rsidR="0071461F" w:rsidRDefault="0071461F" w:rsidP="0071461F">
      <w:r>
        <w:t>По итогам 2022 года количество клиентов, заключивших с ВТБ Пенсионный фонд договоры негосударственного пенсионного обеспечения (НПО), увеличилось на 25% и превысило 157 тысяч человек. Размер пенсионных резервов вырос более чем на 24%. Об это сообщает пресс-служба банка.</w:t>
      </w:r>
    </w:p>
    <w:p w:rsidR="0071461F" w:rsidRDefault="0071461F" w:rsidP="0071461F">
      <w:r>
        <w:t>В 2022 году клиенты активно пополняли свои счета через онлайн-каналы – доля таких взносов увеличилась на 19% по сравнению с 2021 годом. Всего по договорам НПО дистанционно было сделано более 14,5 тысяч взносов на общую сумму около 309 млн рублей. При этом 225 млн рублей (73%) поступили через систему быстрых платежей (СБП), которая стала доступна для клиентов 1 января 2022 года. Сумма выплат участникам программ НПО за год выросла более чем в три раза по сравнению с прошлым годом и составила 3,3 млрд рублей.</w:t>
      </w:r>
    </w:p>
    <w:p w:rsidR="0071461F" w:rsidRDefault="00EF1BD2" w:rsidP="0071461F">
      <w:r>
        <w:t>«</w:t>
      </w:r>
      <w:r w:rsidR="0071461F">
        <w:t xml:space="preserve">В прошлом году на рынке продолжился тренд на внедрение и расширение услуг, которые позволяют клиентам эффективно взаимодействовать с фондами в режиме онлайн. Для нас цифровизация – одно из приоритетных направлений развития. Участники программы НПО от ВТБ Пенсионный фонд уже могут все операции проводить дистанционно: от заключения договора до подачи заявления на выплату пенсии. При этом, как показали результаты работы за год, самым востребованным нововведением для наших клиентов стала возможность совершать пенсионные взносы через СБП. Мы также запустили новые каналы продаж, например, теперь заключить договор НПО с фондом можно в мобильном приложении ВТБ Мои Инвестиции. Результатом этой работы стали высокие показатели – за прошедший год более 40 тысяч человек выбрали </w:t>
      </w:r>
      <w:r w:rsidRPr="00EF1BD2">
        <w:rPr>
          <w:b/>
        </w:rPr>
        <w:t>НПФ</w:t>
      </w:r>
      <w:r w:rsidR="0071461F">
        <w:t xml:space="preserve"> ВТБ для формирования негосударственной пенсии. В этом году </w:t>
      </w:r>
      <w:r w:rsidR="0071461F">
        <w:lastRenderedPageBreak/>
        <w:t>мы планируем и дальше развивать наши продукты и сервисы, чтобы количество операций, требующих личного присутствия, сводилось к минимуму</w:t>
      </w:r>
      <w:r>
        <w:t>»</w:t>
      </w:r>
      <w:r w:rsidR="0071461F">
        <w:t>, – комментирует Лариса Горчаковская, генеральный директор ВТБ Пенсионный фонд.</w:t>
      </w:r>
    </w:p>
    <w:p w:rsidR="0071461F" w:rsidRDefault="0071461F" w:rsidP="0071461F">
      <w:r>
        <w:t>Программа НПО позволяет самостоятельно формировать пенсионный капитал. Данные средства, сформированные за счет личных взносов и начисляемого по итогам каждого года инвестиционного дохода, позволяют получать дополнительную негосударственную пенсию, при этом период ее получения и размер клиент определяет самостоятельно. Заключить договор можно также в пользу своих близких, даже если они уже находятся на пенсии.</w:t>
      </w:r>
    </w:p>
    <w:p w:rsidR="0071461F" w:rsidRDefault="0071461F" w:rsidP="0071461F">
      <w:r>
        <w:t xml:space="preserve">В 2022 году Национальное рейтинговое агентство подтвердило некредитный рейтинг надежности и качества услуг ВТБ Пенсионный фонд на уровне </w:t>
      </w:r>
      <w:r w:rsidR="00EF1BD2">
        <w:t>«</w:t>
      </w:r>
      <w:r>
        <w:t>ААА|ru.pf|</w:t>
      </w:r>
      <w:r w:rsidR="00EF1BD2">
        <w:t>»</w:t>
      </w:r>
      <w:r>
        <w:t xml:space="preserve"> по национальной шкале негосударственных пенсионных фондов. </w:t>
      </w:r>
      <w:r w:rsidR="00EF1BD2">
        <w:t>«</w:t>
      </w:r>
      <w:r>
        <w:t>Эксперт РА</w:t>
      </w:r>
      <w:r w:rsidR="00EF1BD2">
        <w:t>»</w:t>
      </w:r>
      <w:r>
        <w:t xml:space="preserve"> в одиннадцатый раз подряд также подтвердил рейтинг максимальной надежности ВТБ Пенсионный фонд.</w:t>
      </w:r>
    </w:p>
    <w:p w:rsidR="0091667E" w:rsidRDefault="005E4859" w:rsidP="0071461F">
      <w:hyperlink r:id="rId15" w:history="1">
        <w:r w:rsidR="005B6FB5" w:rsidRPr="000F3C23">
          <w:rPr>
            <w:rStyle w:val="a3"/>
          </w:rPr>
          <w:t>https://dk.ru/news/237179073</w:t>
        </w:r>
      </w:hyperlink>
    </w:p>
    <w:p w:rsidR="00051EC8" w:rsidRDefault="00051EC8" w:rsidP="00051EC8">
      <w:pPr>
        <w:pStyle w:val="2"/>
      </w:pPr>
      <w:bookmarkStart w:id="41" w:name="_Toc125963301"/>
      <w:r>
        <w:t>Элитный трейдер, 27.01.2023, Акции, которые должны быть в пенсионном портфеле</w:t>
      </w:r>
      <w:bookmarkEnd w:id="41"/>
      <w:r>
        <w:t xml:space="preserve"> </w:t>
      </w:r>
    </w:p>
    <w:p w:rsidR="00051EC8" w:rsidRDefault="00051EC8" w:rsidP="00EF1BD2">
      <w:pPr>
        <w:pStyle w:val="3"/>
      </w:pPr>
      <w:bookmarkStart w:id="42" w:name="_Toc125963302"/>
      <w:r>
        <w:t>Если вам нужно собрать портфель на будущую пенсию, то стоит начать с акций, на которых держится весь рынок. Их не так много, и вы их знаете. Принципы отбора С недавнего времени неквалифицированным инвесторам закрыт доступ к западным ценным бумагам. С одной стороны, это сужает выбор. С другой — сильно упрощает стратегии инвестирования, в том числе пенсионные. Основой портфеля становятся акции РФ.</w:t>
      </w:r>
      <w:bookmarkEnd w:id="42"/>
      <w:r>
        <w:t xml:space="preserve"> </w:t>
      </w:r>
    </w:p>
    <w:p w:rsidR="00051EC8" w:rsidRDefault="00051EC8" w:rsidP="00051EC8">
      <w:r>
        <w:t xml:space="preserve">Российский рынок — довольно компактное место. Более половины его капитализации можно собрать через покупку всего 5 основных фишек. Три четверти рынка покрывают три главных отрасли: нефтянка, металлургия и финансы. Заблудиться тут сложно. Выбирая акции на долгий срок, инвестор не сможет пройти мимо ключевых отраслей и компаний-тяжеловесов. Они создают этот рынок, двигают его вперед, задают тренды. Назовем акции, без которых невозможно представить российскую биржу и которые просто нельзя игнорировать. Нефть и газ Основа российской экономики, опора российского бюджета и самый крупный источник дивидендов для инвесторов. На долю нефти и газа приходится 45% веса рынка. Этот сектор невозможно не купить, если вы инвестируете в Россию. Можно как угодно относиться к Газпрому, но по запасам чистого топлива ему нет равных нигде в мире: 15% доступного метана на Земле. Если вы долгосрочный инвестор, то пропустить такую компанию не получится. В нефтянке выбор шире, но маловероятно, чтобы пенсионный портфель обошелся без акций ЛУКОЙЛа: самых ликвидных в отрасли и стабильных в плане дивидендов. Даже если в моменте они смотрятся вяло, на долгом горизонте мимо них не пройти. Металлургия Второй по значимости экспортный сектор России и важный драйвер для рынка ценных бумаг. На выбор есть черные и цветные металлурги. В сумме это менее десятка основных фишек, занимающих около 15% веса всего российского рынка. Пенсионный портфель в принципе может в какие-то годы обойтись без стали (Северсталь, НЛМК, ММК) или алюминия (Русал), но он вряд ли совсем не будет включать в себя металлы. </w:t>
      </w:r>
      <w:r>
        <w:lastRenderedPageBreak/>
        <w:t xml:space="preserve">Остаются две большие бумаги: Полюс и Норникель. В первом случае инвестор покупает только золото, во втором — портфель металлов: платина, палладий, никель, медь. Рано или поздно все долгосрочные инвесторы возвращаются к идее купить Норникель. Универсальная бумага, must have в условиях России. Финансы В данном секторе в основном речь идет о банках, но вернее сказать, об одном банке, который держит до половины российского рынка вкладов и кредитов, в том числе ипотечных. Инвестировать в Россию и не купить Сбербанк практически не реально. Как и в случае с Газпромом, вопрос не в том, насколько успешен бизнес, а в том, что у него нет сопоставимых конкурентов. Пока экономика жива, деньги циркулируют и банки работают, Сбер никуда не денется. По факту это целая отрасль в одной бумаге. На долю финансов в России приходится еще 15% капитализации рынка акций, из них около 13% один только Сбербанк. Комментарии излишни. Более очевидной акции для пенсионного портфеля в своем секторе найти нельзя. Вопрос не стоит, брать или не брать, а скорее, когда именно брать Сбер. Технологии Еще пару лет назад это был необязательный компонент в портфеле российского инвестора. При большом желании можно было заменить отечественный цифровой бизнес иностранными бумагами или фондами на IT-сектор. Теперь все иначе. Технологические компании прочно заняли свою нишу на российском рынке. В сумме на них сейчас приходится до 10% веса рынка, если считать вместе с финтех-бумагой TCS Group. Если без нее, то около 7%. Главная фишка в секторе — Яндекс. Компания основана более 20 лет назад и без проблем проживет еще столько же. Пионер цифровой экономики, которого со временем ждет судьба всех респектабельных корпораций: вспоминать о былом и платить дивиденды. Кто остается В сумме на пять перечисленных акций, которые с высокой вероятностью попадут в каждый долгосрочный пенсионный портфель, приходится чуть более 50% российского рынка акций. То есть это базовый комплект, но еще далеко не все. Из менее крупного, но важного, стоит отметить секторы и акции, которые на рынке давно, имеют положительную историческую доходность и дают портфелю необходимую диверсификацию: - Потребление и торговля (Магнит в приоритете, но также есть X5, FixPrice и др.) - Операторы связи (в первую очередь МТС, но имеется Ростелеком и компании поменьше). - Химия (явный лидер ФосАгро, но можно рассмотреть менее крупных). - Электроэнергетика (в генерации и сбыте Интер РАО, в передаче Россети, но не только они) - Строительство (ПИК доминирует, но есть ЛСР и более шустрые конкуренты). - Транспорт (в авиации прежде всего Аэрофлот, но это еще не весь транспорт). По итогу любой пенсионный портфель, составленный неквалом, с большой вероятностью более чем наполовину будет состоять из одних и тех же бумаг. Это не хорошо и не плохо. Так работает рынок, и это нужно принимать. Пространство для собственных достижений находится в той части портфеля, где инвестор сам видит перспективу. Например, не каждый сейчас рискнет вложиться в стройку или авиацию, но потенциал таких вложений может быть огромен. Выводы - Для российского инвестора, не имеющего статуса квала, главная альтернатива на ближайшие годы — акции России. - Хорошая новость в том, что собрать долгосрочный портфель, в том числе пенсионный на российском рынке гораздо проще, чем в зарубежных фишках. - Выбор упирается как минимум в три ключевые отрасли, которые дают три четверти всего веса, динамики и дивидендов. - Есть акции, которые ни один долгосрочный инвестор не может игнорировать в силу их большого веса и влияния. Их список довольно очевиден: • </w:t>
      </w:r>
    </w:p>
    <w:p w:rsidR="00051EC8" w:rsidRDefault="00051EC8" w:rsidP="00051EC8">
      <w:r>
        <w:t xml:space="preserve">Газпром (Покупать. Цель на один год: 240 руб. / +52%) • </w:t>
      </w:r>
    </w:p>
    <w:p w:rsidR="00051EC8" w:rsidRDefault="00051EC8" w:rsidP="00051EC8">
      <w:r>
        <w:lastRenderedPageBreak/>
        <w:t xml:space="preserve">ЛУКОЙЛ (Держать. Цель на один год: 4300 руб. / +10%) • </w:t>
      </w:r>
    </w:p>
    <w:p w:rsidR="00051EC8" w:rsidRDefault="00051EC8" w:rsidP="00051EC8">
      <w:r>
        <w:t xml:space="preserve">Норникель (Держать. Цель на один год: 20000 руб. / +36%) • </w:t>
      </w:r>
    </w:p>
    <w:p w:rsidR="00051EC8" w:rsidRDefault="00051EC8" w:rsidP="00051EC8">
      <w:r>
        <w:t xml:space="preserve">Сбербанк (Покупать. Цель на один год: 240 руб. / +58%) • </w:t>
      </w:r>
    </w:p>
    <w:p w:rsidR="00051EC8" w:rsidRDefault="00051EC8" w:rsidP="00051EC8">
      <w:r>
        <w:t xml:space="preserve">Яндекс (Покупать. Цель на один год: 3500 руб. / +35%) </w:t>
      </w:r>
    </w:p>
    <w:p w:rsidR="0071461F" w:rsidRDefault="005E4859" w:rsidP="00051EC8">
      <w:hyperlink r:id="rId16" w:history="1">
        <w:r w:rsidR="00051EC8" w:rsidRPr="000F3C23">
          <w:rPr>
            <w:rStyle w:val="a3"/>
          </w:rPr>
          <w:t>https://elitetrader.ru/index.php?newsid=640713&amp;utm_source=yxnews&amp;utm_medium=desktop&amp;utm_referrer=https%3A%2F%2Fdzen.ru%2Fnews%2Fsearch%3Ftext%3D</w:t>
        </w:r>
      </w:hyperlink>
    </w:p>
    <w:p w:rsidR="00220222" w:rsidRDefault="00220222" w:rsidP="00115089">
      <w:pPr>
        <w:pStyle w:val="2"/>
      </w:pPr>
      <w:bookmarkStart w:id="43" w:name="_Toc125963303"/>
      <w:r w:rsidRPr="00220222">
        <w:t>Frank</w:t>
      </w:r>
      <w:r>
        <w:t xml:space="preserve"> </w:t>
      </w:r>
      <w:r w:rsidRPr="00220222">
        <w:t>RG</w:t>
      </w:r>
      <w:r>
        <w:t>,</w:t>
      </w:r>
      <w:r w:rsidRPr="00220222">
        <w:t xml:space="preserve"> </w:t>
      </w:r>
      <w:r w:rsidR="00115089">
        <w:t xml:space="preserve">27.01.2023, </w:t>
      </w:r>
      <w:r>
        <w:t>Высокий суд в Лондоне решил не приостанавливать процесс над Борисом Минцем</w:t>
      </w:r>
      <w:bookmarkEnd w:id="43"/>
    </w:p>
    <w:p w:rsidR="00220222" w:rsidRDefault="00220222" w:rsidP="00EF1BD2">
      <w:pPr>
        <w:pStyle w:val="3"/>
      </w:pPr>
      <w:bookmarkStart w:id="44" w:name="_Toc125963304"/>
      <w:r>
        <w:t>Высокий суд в Лондоне в пятницу, 27 января, постановил, что судебный процесс над российским бизнесменом Борисом Минцем и его сыновьями Дмитрием, Александром и Игорем по возмещению ущерба в размере $850 млн не может быть приостановлен из-за санкционного режима Великобритании, передает Reuters.</w:t>
      </w:r>
      <w:bookmarkEnd w:id="44"/>
    </w:p>
    <w:p w:rsidR="00220222" w:rsidRDefault="00220222" w:rsidP="00220222">
      <w:r>
        <w:t xml:space="preserve">Адвокаты Бориса Минца в середине декабря попытались приостановить процесс, заявив, что контролируемые российским государством банки </w:t>
      </w:r>
      <w:r w:rsidR="00EF1BD2">
        <w:t>«</w:t>
      </w:r>
      <w:r>
        <w:t>ФК Открытие</w:t>
      </w:r>
      <w:r w:rsidR="00EF1BD2">
        <w:t>»</w:t>
      </w:r>
      <w:r>
        <w:t xml:space="preserve"> и </w:t>
      </w:r>
      <w:r w:rsidR="00EF1BD2">
        <w:t>«</w:t>
      </w:r>
      <w:r>
        <w:t>Траст</w:t>
      </w:r>
      <w:r w:rsidR="00EF1BD2">
        <w:t>»</w:t>
      </w:r>
      <w:r>
        <w:t>, один из которых находится под санкциями, не могут претендовать на возмещение ущерба. Эти средства могут быть направлены напрямую российскому правительству, объяснял предприниматель.</w:t>
      </w:r>
    </w:p>
    <w:p w:rsidR="00220222" w:rsidRDefault="00220222" w:rsidP="00220222">
      <w:r>
        <w:t xml:space="preserve">Однако в пятницу судья отклонила ходатайство Бориса Минца. Она дала возможность семье бизнесмена, а также российским банкам обжаловать ее решение. </w:t>
      </w:r>
      <w:r w:rsidR="00EF1BD2">
        <w:t>«</w:t>
      </w:r>
      <w:r>
        <w:t>Это – явно случай с гораздо более широкими последствиями</w:t>
      </w:r>
      <w:r w:rsidR="00EF1BD2">
        <w:t>»</w:t>
      </w:r>
      <w:r>
        <w:t xml:space="preserve">, — указала она. Ходатайство Бориса Минца приостановить рассмотрение дела в суде (ходатайство теперь будет рассматриваться апелляционным судом) является первым случаем </w:t>
      </w:r>
      <w:r w:rsidR="00EF1BD2">
        <w:t>«</w:t>
      </w:r>
      <w:r>
        <w:t>юридической проверки британского санкционного режима в отношении России</w:t>
      </w:r>
      <w:r w:rsidR="00EF1BD2">
        <w:t>»</w:t>
      </w:r>
      <w:r>
        <w:t>, пишет Reuters.</w:t>
      </w:r>
    </w:p>
    <w:p w:rsidR="00220222" w:rsidRDefault="00EF1BD2" w:rsidP="00220222">
      <w:r>
        <w:t>«</w:t>
      </w:r>
      <w:r w:rsidR="00220222">
        <w:t>Траст</w:t>
      </w:r>
      <w:r>
        <w:t>»</w:t>
      </w:r>
      <w:r w:rsidR="00220222">
        <w:t xml:space="preserve">, а также находящийся под британскими санкциями банк </w:t>
      </w:r>
      <w:r>
        <w:t>«</w:t>
      </w:r>
      <w:r w:rsidR="00220222">
        <w:t>ФК Открытие</w:t>
      </w:r>
      <w:r>
        <w:t>»</w:t>
      </w:r>
      <w:r w:rsidR="00220222">
        <w:t xml:space="preserve"> (обоими владеет российский ЦБ) в 2019 году добились заморозки активов Минца и его сыновей в Великобритании. В интервью </w:t>
      </w:r>
      <w:r>
        <w:t>«</w:t>
      </w:r>
      <w:r w:rsidR="00220222">
        <w:t>Ведомостям</w:t>
      </w:r>
      <w:r>
        <w:t>»</w:t>
      </w:r>
      <w:r w:rsidR="00220222">
        <w:t xml:space="preserve"> в конце прошлого года председатель правления </w:t>
      </w:r>
      <w:r>
        <w:t>«</w:t>
      </w:r>
      <w:r w:rsidR="00220222">
        <w:t>Траста</w:t>
      </w:r>
      <w:r>
        <w:t>»</w:t>
      </w:r>
      <w:r w:rsidR="00220222">
        <w:t xml:space="preserve"> Александр Соколов заявил, что процессы за рубежом, которые ведет его банк в отношении бывших собственников ряда финансовых организаций, </w:t>
      </w:r>
      <w:r>
        <w:t>«</w:t>
      </w:r>
      <w:r w:rsidR="00220222">
        <w:t>идут без серьезных изменений</w:t>
      </w:r>
      <w:r>
        <w:t>»</w:t>
      </w:r>
      <w:r w:rsidR="00220222">
        <w:t xml:space="preserve">. </w:t>
      </w:r>
      <w:r>
        <w:t>«</w:t>
      </w:r>
      <w:r w:rsidR="00220222">
        <w:t>Система правосудия в Европе, Америке, на Кипре по-прежнему политически не окрашена, судят справедливо. Инструменты, как платить иностранным юристам, тоже есть</w:t>
      </w:r>
      <w:r>
        <w:t>»</w:t>
      </w:r>
      <w:r w:rsidR="00220222">
        <w:t>, — говорил он.</w:t>
      </w:r>
    </w:p>
    <w:p w:rsidR="00220222" w:rsidRDefault="00220222" w:rsidP="00220222">
      <w:r>
        <w:t xml:space="preserve">До своего отъезда за границу в 2018 году одному из основателей </w:t>
      </w:r>
      <w:r w:rsidR="00EF1BD2">
        <w:t>«</w:t>
      </w:r>
      <w:r>
        <w:t>ФК Открытие</w:t>
      </w:r>
      <w:r w:rsidR="00EF1BD2">
        <w:t>»</w:t>
      </w:r>
      <w:r>
        <w:t xml:space="preserve"> Борису Минцу принадлежала O1 Group, объединявшая его девелоперские активы (O1 Properties), насчитывавшие более десятка столичных бизнес-центров, а также несколько негосударственных пенсионных фондов (</w:t>
      </w:r>
      <w:r w:rsidR="00EF1BD2" w:rsidRPr="00EF1BD2">
        <w:rPr>
          <w:b/>
        </w:rPr>
        <w:t>НПФ</w:t>
      </w:r>
      <w:r>
        <w:t xml:space="preserve">), которые, в свою очередь, были объединены в финансовую группу (ФГ) </w:t>
      </w:r>
      <w:r w:rsidR="00EF1BD2">
        <w:t>«</w:t>
      </w:r>
      <w:r>
        <w:t>Будущее</w:t>
      </w:r>
      <w:r w:rsidR="00EF1BD2">
        <w:t>»</w:t>
      </w:r>
      <w:r>
        <w:t>. Бизнесмен покинул родину на фоне спора вокруг долга O1 Group перед Московским кредитным банком (МКБ) на 25 млрд рублей.</w:t>
      </w:r>
    </w:p>
    <w:p w:rsidR="00051EC8" w:rsidRDefault="005E4859" w:rsidP="00220222">
      <w:hyperlink r:id="rId17" w:history="1">
        <w:r w:rsidR="00220222" w:rsidRPr="000F3C23">
          <w:rPr>
            <w:rStyle w:val="a3"/>
          </w:rPr>
          <w:t>https://frankrg.com/110108</w:t>
        </w:r>
      </w:hyperlink>
    </w:p>
    <w:p w:rsidR="00704345" w:rsidRDefault="00704345" w:rsidP="00704345">
      <w:pPr>
        <w:pStyle w:val="2"/>
      </w:pPr>
      <w:bookmarkStart w:id="45" w:name="_Toc125963305"/>
      <w:r>
        <w:lastRenderedPageBreak/>
        <w:t>Gorobzor.ru (Уфа), 27.01.2023, В АО М</w:t>
      </w:r>
      <w:r w:rsidR="00EF1BD2" w:rsidRPr="00EF1BD2">
        <w:t>НПФ</w:t>
      </w:r>
      <w:r>
        <w:t xml:space="preserve"> </w:t>
      </w:r>
      <w:r w:rsidR="00EF1BD2">
        <w:t>«</w:t>
      </w:r>
      <w:r>
        <w:t>БОЛЬШОЙ</w:t>
      </w:r>
      <w:r w:rsidR="00EF1BD2">
        <w:t>»</w:t>
      </w:r>
      <w:r>
        <w:t xml:space="preserve"> изменились страховые и пенсионные правила фонда</w:t>
      </w:r>
      <w:bookmarkEnd w:id="45"/>
    </w:p>
    <w:p w:rsidR="00704345" w:rsidRPr="00EF1BD2" w:rsidRDefault="00704345" w:rsidP="00EF1BD2">
      <w:pPr>
        <w:pStyle w:val="3"/>
      </w:pPr>
      <w:bookmarkStart w:id="46" w:name="_Toc125963306"/>
      <w:r w:rsidRPr="00EF1BD2">
        <w:t>АО М</w:t>
      </w:r>
      <w:r w:rsidR="00EF1BD2" w:rsidRPr="00EF1BD2">
        <w:t>НПФ</w:t>
      </w:r>
      <w:r w:rsidRPr="00EF1BD2">
        <w:t xml:space="preserve"> </w:t>
      </w:r>
      <w:r w:rsidR="00EF1BD2" w:rsidRPr="00EF1BD2">
        <w:t>«</w:t>
      </w:r>
      <w:r w:rsidRPr="00EF1BD2">
        <w:t>БОЛЬШОЙ</w:t>
      </w:r>
      <w:r w:rsidR="00EF1BD2" w:rsidRPr="00EF1BD2">
        <w:t>»</w:t>
      </w:r>
      <w:r w:rsidRPr="00EF1BD2">
        <w:t xml:space="preserve"> (Лицензия на осуществление деятельности по пенсионному обеспечению и пенсионному страхованию № 78/2 от 26.04.2004г.) информирует о внесении изменений в страховые и пенсионные правила фонда.</w:t>
      </w:r>
      <w:bookmarkEnd w:id="46"/>
    </w:p>
    <w:p w:rsidR="00704345" w:rsidRDefault="00704345" w:rsidP="00704345">
      <w:r>
        <w:t>Актуальные редакции страховых и пенсионных правил, зарегистрированных Банком России, размещены на официальном сайте АО М</w:t>
      </w:r>
      <w:r w:rsidR="00EF1BD2" w:rsidRPr="00EF1BD2">
        <w:rPr>
          <w:b/>
        </w:rPr>
        <w:t>НПФ</w:t>
      </w:r>
      <w:r>
        <w:t xml:space="preserve"> </w:t>
      </w:r>
      <w:r w:rsidR="00EF1BD2">
        <w:t>«</w:t>
      </w:r>
      <w:r>
        <w:t>БОЛЬШОЙ</w:t>
      </w:r>
      <w:r w:rsidR="00EF1BD2">
        <w:t>»</w:t>
      </w:r>
      <w:r>
        <w:t xml:space="preserve"> https://www.bigpension.ru/ в разделе </w:t>
      </w:r>
      <w:r w:rsidR="00EF1BD2">
        <w:t>«</w:t>
      </w:r>
      <w:r>
        <w:t>Раскрытие информации</w:t>
      </w:r>
      <w:r w:rsidR="00EF1BD2">
        <w:t>»</w:t>
      </w:r>
      <w:r>
        <w:t>, а также доступны для скачивания по ссылке.</w:t>
      </w:r>
    </w:p>
    <w:p w:rsidR="00704345" w:rsidRDefault="00704345" w:rsidP="00704345">
      <w:r>
        <w:t>АО М</w:t>
      </w:r>
      <w:r w:rsidR="00EF1BD2" w:rsidRPr="00EF1BD2">
        <w:rPr>
          <w:b/>
        </w:rPr>
        <w:t>НПФ</w:t>
      </w:r>
      <w:r>
        <w:t xml:space="preserve"> </w:t>
      </w:r>
      <w:r w:rsidR="00EF1BD2">
        <w:t>«</w:t>
      </w:r>
      <w:r>
        <w:t>БОЛЬШОЙ</w:t>
      </w:r>
      <w:r w:rsidR="00EF1BD2">
        <w:t>»</w:t>
      </w:r>
      <w:r>
        <w:t xml:space="preserve"> предоставляет услуги по обязательному пенсионному страхованию и реализует корпоративные и индивидуальные программы в рамках негосударственного пенсионного обеспечения. 24 января 2023 рейтинговое агентство </w:t>
      </w:r>
      <w:r w:rsidR="00EF1BD2">
        <w:t>«</w:t>
      </w:r>
      <w:r>
        <w:t>Эксперт РА</w:t>
      </w:r>
      <w:r w:rsidR="00EF1BD2">
        <w:t>»</w:t>
      </w:r>
      <w:r>
        <w:t xml:space="preserve"> подтвердило рейтинг финансовой надежности АО М</w:t>
      </w:r>
      <w:r w:rsidR="00EF1BD2" w:rsidRPr="00EF1BD2">
        <w:rPr>
          <w:b/>
        </w:rPr>
        <w:t>НПФ</w:t>
      </w:r>
      <w:r>
        <w:t xml:space="preserve"> </w:t>
      </w:r>
      <w:r w:rsidR="00EF1BD2">
        <w:t>«</w:t>
      </w:r>
      <w:r>
        <w:t>БОЛЬШОЙ</w:t>
      </w:r>
      <w:r w:rsidR="00EF1BD2">
        <w:t>»</w:t>
      </w:r>
      <w:r>
        <w:t xml:space="preserve"> по российской национальной шкале на уровне ruAA. Прогноз по рейтингу - стабильный.</w:t>
      </w:r>
    </w:p>
    <w:p w:rsidR="00704345" w:rsidRDefault="00704345" w:rsidP="00704345">
      <w:r>
        <w:t>Фонд является участником системы гарантирования прав застрахованных лиц и участников негосударственных пенсионных фондов. Входит в Национальную ассоциацию негосударственных пенсионных фондов (</w:t>
      </w:r>
      <w:r w:rsidR="00EF1BD2" w:rsidRPr="00EF1BD2">
        <w:rPr>
          <w:b/>
        </w:rPr>
        <w:t>НАПФ</w:t>
      </w:r>
      <w:r>
        <w:t>).</w:t>
      </w:r>
    </w:p>
    <w:p w:rsidR="00704345" w:rsidRDefault="00704345" w:rsidP="00704345">
      <w:r>
        <w:t xml:space="preserve">Получить консультации и подробную информацию о Фонде, ознакомиться с уставом, пенсионными и страховыми правилами Фонда, а также с иными документами, раскрытие которых предусмотрено Федеральным законом от 07.05.1998 №75-ФЗ </w:t>
      </w:r>
      <w:r w:rsidR="00EF1BD2">
        <w:t>«</w:t>
      </w:r>
      <w:r>
        <w:t>О негосударственных пенсионных фондах</w:t>
      </w:r>
      <w:r w:rsidR="00EF1BD2">
        <w:t>»</w:t>
      </w:r>
      <w:r>
        <w:t xml:space="preserve"> и нормативными правовыми актами Банка России, можно по телефону: 8 (800) 505-52-25 и на сайте Фонда: https://www.bigpension.ru/.</w:t>
      </w:r>
    </w:p>
    <w:p w:rsidR="00220222" w:rsidRDefault="005E4859" w:rsidP="00704345">
      <w:hyperlink r:id="rId18" w:history="1">
        <w:r w:rsidR="00704345" w:rsidRPr="000F3C23">
          <w:rPr>
            <w:rStyle w:val="a3"/>
          </w:rPr>
          <w:t>https://gorobzor.ru/novosti/obschestvo/178123-v-ao-mnpf-bolshoy-izmenilis-strahovye-i-pensionnye-pravila-fonda</w:t>
        </w:r>
      </w:hyperlink>
    </w:p>
    <w:p w:rsidR="00D94D15" w:rsidRDefault="00D94D15" w:rsidP="00D94D15">
      <w:pPr>
        <w:pStyle w:val="10"/>
      </w:pPr>
      <w:bookmarkStart w:id="47" w:name="_Toc99271691"/>
      <w:bookmarkStart w:id="48" w:name="_Toc99318654"/>
      <w:bookmarkStart w:id="49" w:name="_Toc99318783"/>
      <w:bookmarkStart w:id="50" w:name="_Toc396864672"/>
      <w:bookmarkStart w:id="51" w:name="_Toc125963307"/>
      <w:r>
        <w:t>Н</w:t>
      </w:r>
      <w:r w:rsidRPr="00880858">
        <w:t>овости развити</w:t>
      </w:r>
      <w:r>
        <w:t>я</w:t>
      </w:r>
      <w:r w:rsidRPr="00880858">
        <w:t xml:space="preserve"> системы обязательного пенсионного страхования и страховой пенсии</w:t>
      </w:r>
      <w:bookmarkEnd w:id="47"/>
      <w:bookmarkEnd w:id="48"/>
      <w:bookmarkEnd w:id="49"/>
      <w:bookmarkEnd w:id="51"/>
    </w:p>
    <w:p w:rsidR="00704345" w:rsidRDefault="00704345" w:rsidP="00704345">
      <w:pPr>
        <w:pStyle w:val="2"/>
      </w:pPr>
      <w:bookmarkStart w:id="52" w:name="ф4"/>
      <w:bookmarkStart w:id="53" w:name="_Toc125963308"/>
      <w:bookmarkEnd w:id="52"/>
      <w:r>
        <w:t>РИА Новости, 27.01.2023, В Госдуму внесен проект об особенностях пенсионного обеспечения в новых регионах РФ</w:t>
      </w:r>
      <w:bookmarkEnd w:id="53"/>
    </w:p>
    <w:p w:rsidR="00704345" w:rsidRDefault="00704345" w:rsidP="00EF1BD2">
      <w:pPr>
        <w:pStyle w:val="3"/>
      </w:pPr>
      <w:bookmarkStart w:id="54" w:name="_Toc125963309"/>
      <w:r>
        <w:t>Правительство РФ внесло в Госдуму законопроект о перерасчете пенсий в четырех новых регионах России в соответствии с законодательством РФ с 1 марта 2023 года.</w:t>
      </w:r>
      <w:bookmarkEnd w:id="54"/>
    </w:p>
    <w:p w:rsidR="00704345" w:rsidRDefault="00EF1BD2" w:rsidP="00704345">
      <w:r>
        <w:t>«</w:t>
      </w:r>
      <w:r w:rsidR="00704345">
        <w:t>С 1 марта 2023 года пенсионное обеспечение граждан Российской Федерации, иностранных граждан и лиц без гражданства осуществляется в соответствии с законодательством Российской Федерации</w:t>
      </w:r>
      <w:r>
        <w:t>»</w:t>
      </w:r>
      <w:r w:rsidR="00704345">
        <w:t>, - говорится в тексте законопроекта.</w:t>
      </w:r>
    </w:p>
    <w:p w:rsidR="00704345" w:rsidRDefault="00704345" w:rsidP="00704345">
      <w:r>
        <w:t>Проживающие в ДНР, ЛНР, Запорожской и Херсонской областях могут обратиться с заявлением о перерасчете пенсии.</w:t>
      </w:r>
    </w:p>
    <w:p w:rsidR="00704345" w:rsidRDefault="00EF1BD2" w:rsidP="00704345">
      <w:r>
        <w:lastRenderedPageBreak/>
        <w:t>«</w:t>
      </w:r>
      <w:r w:rsidR="00704345">
        <w:t>Стаж и среднемесячная заработная плата за периоды, имевшие место на территории Украины, Донецкой Народной Республики, Луганской Народной Республики, Запорожской области, Херсонской области, будут подтверждаться документами, выдаваемыми работодателями или соответствующими государственными (муниципальными) органами</w:t>
      </w:r>
      <w:r>
        <w:t>»</w:t>
      </w:r>
      <w:r w:rsidR="00704345">
        <w:t>, - говорится в сопроводительных материалах к документу.</w:t>
      </w:r>
    </w:p>
    <w:p w:rsidR="00704345" w:rsidRPr="00704345" w:rsidRDefault="00704345" w:rsidP="00704345">
      <w:r>
        <w:t>Если при перерасчете пенсии ее размер не достигнет размера пенсии после осуществленного перерасчета, то к ней устанавливается доплата, которая определяется как разница между размером пенсии на дату, предшествующую дате осуществления такого перерасчета, и размером пенсии, установленным при перерасчете по законодательству РФ, также говорится в тексте законопроекта.</w:t>
      </w:r>
    </w:p>
    <w:p w:rsidR="0026769B" w:rsidRDefault="0026769B" w:rsidP="0026769B">
      <w:pPr>
        <w:pStyle w:val="2"/>
      </w:pPr>
      <w:bookmarkStart w:id="55" w:name="ф5"/>
      <w:bookmarkStart w:id="56" w:name="_Toc125963310"/>
      <w:bookmarkEnd w:id="55"/>
      <w:r>
        <w:t>Известия, 27.01.2023, Мария ШАИПОВА, Надбавка за статус: кого коснется повышение пенсий в феврале 2023 года</w:t>
      </w:r>
      <w:bookmarkEnd w:id="56"/>
    </w:p>
    <w:p w:rsidR="0026769B" w:rsidRDefault="0026769B" w:rsidP="00EF1BD2">
      <w:pPr>
        <w:pStyle w:val="3"/>
      </w:pPr>
      <w:bookmarkStart w:id="57" w:name="_Toc125963311"/>
      <w:r>
        <w:t xml:space="preserve">С 1 февраля вслед за повышением МРОТ россиян ждет заметная индексация пенсий и еще более 40 социальных выплат. А в марте за пенсиями смогут обратиться и жители ЛНР, ДНР, Херсонской и Запорожской областей. Начислять прибавку будет уже не Пенсионный фонд, а Социальный, образованный за счет объединения двух фондов. Сколько будут получать пенсионеры в феврале и насколько проиндексируют пенсии в разных регионах — читайте в материале </w:t>
      </w:r>
      <w:r w:rsidR="00EF1BD2">
        <w:t>«</w:t>
      </w:r>
      <w:r>
        <w:t>Известий</w:t>
      </w:r>
      <w:r w:rsidR="00EF1BD2">
        <w:t>»</w:t>
      </w:r>
      <w:r>
        <w:t>.</w:t>
      </w:r>
      <w:bookmarkEnd w:id="57"/>
    </w:p>
    <w:p w:rsidR="0026769B" w:rsidRDefault="0026769B" w:rsidP="0026769B">
      <w:r>
        <w:t>Какие выплаты проиндексируют в феврале-2023</w:t>
      </w:r>
    </w:p>
    <w:p w:rsidR="0026769B" w:rsidRDefault="0026769B" w:rsidP="0026769B">
      <w:r>
        <w:t>О планах повысить социальные выплаты правительство сообщало в конце прошлого года. С 1 февраля на 11,9% планируется проиндексировать:</w:t>
      </w:r>
    </w:p>
    <w:p w:rsidR="0026769B" w:rsidRDefault="0026769B" w:rsidP="0026769B">
      <w:r>
        <w:t>— единовременное пособие по уходу за ребенком,</w:t>
      </w:r>
    </w:p>
    <w:p w:rsidR="0026769B" w:rsidRDefault="0026769B" w:rsidP="0026769B">
      <w:r>
        <w:t>— ежемесячное пособие по уходу за ребенком,</w:t>
      </w:r>
    </w:p>
    <w:p w:rsidR="0026769B" w:rsidRDefault="0026769B" w:rsidP="0026769B">
      <w:r>
        <w:t>— материнский капитал,</w:t>
      </w:r>
    </w:p>
    <w:p w:rsidR="0026769B" w:rsidRDefault="0026769B" w:rsidP="0026769B">
      <w:r>
        <w:t>— ежемесячную выплату ветеранам и инвалидам,</w:t>
      </w:r>
    </w:p>
    <w:p w:rsidR="0026769B" w:rsidRDefault="0026769B" w:rsidP="0026769B">
      <w:r>
        <w:t>— ежемесячную страховую выплату,</w:t>
      </w:r>
    </w:p>
    <w:p w:rsidR="0026769B" w:rsidRDefault="0026769B" w:rsidP="0026769B">
      <w:r>
        <w:t>— пособия на погребение.</w:t>
      </w:r>
    </w:p>
    <w:p w:rsidR="0026769B" w:rsidRDefault="0026769B" w:rsidP="0026769B">
      <w:r>
        <w:t xml:space="preserve">Кроме того, с марта 2023 года будут устанавливать пособия, пенсии и другие выплаты жителям новых регионов. </w:t>
      </w:r>
      <w:r w:rsidR="00EF1BD2">
        <w:t>«</w:t>
      </w:r>
      <w:r>
        <w:t>В общей сложности планируется проиндексировать свыше 40 различных выплат, пособий и компенсаций</w:t>
      </w:r>
      <w:r w:rsidR="00EF1BD2">
        <w:t>»</w:t>
      </w:r>
      <w:r>
        <w:t>, — подчеркнул министр труда и социальной защиты РФ Антон Котяков. Отмечается, что индексация рассчитывается по уровню фактической инфляции. На эти цели правительство направит более 150 млрд рублей, а президент России Владимир Путин подчеркнул, что индексации МРОТ и других показателей, влияющих на уровень реальных доходов, должны идти опережающими темпами и быть выше инфляции.</w:t>
      </w:r>
    </w:p>
    <w:p w:rsidR="0026769B" w:rsidRDefault="0026769B" w:rsidP="0026769B">
      <w:r>
        <w:t>Насколько увеличатся пенсии с 1 февраля 2023 года</w:t>
      </w:r>
    </w:p>
    <w:p w:rsidR="0026769B" w:rsidRDefault="0026769B" w:rsidP="0026769B">
      <w:r>
        <w:t xml:space="preserve">У большинства пенсионеров выплаты проиндексировали еще с 1 января. Но есть и те, у кого пенсия увеличится в февраля. Так, страховые пенсии граждан, которые ушли с </w:t>
      </w:r>
      <w:r>
        <w:lastRenderedPageBreak/>
        <w:t>работы не позднее октября 2022 года, будут проиндексированы на 4,8%. Средняя прибавка составит одну тысячу рублей. В целом страховая пенсия вырастет на 8,5%.</w:t>
      </w:r>
    </w:p>
    <w:p w:rsidR="0026769B" w:rsidRDefault="0026769B" w:rsidP="0026769B">
      <w:r>
        <w:t>Ветераны Великой Отечественной войны, участники боевых действий, ликвидаторы аварии в Чернобыле с 1 февраля получат дополнительную надбавку в 15%. Выплата Героям Труда повысится до 61,5 тыс. рублей. Увеличение выплат коснется и Героев Советского Союза и России, а также полных кавалеров ордена Славы. Лица, принадлежащие к этим категориям, станут получать 83,5 тысячи рублей. В феврале поднимут размер выплаты ветеранам боевых действий, в том числе и участникам специальной военной операции.</w:t>
      </w:r>
    </w:p>
    <w:p w:rsidR="0026769B" w:rsidRDefault="0026769B" w:rsidP="0026769B">
      <w:r>
        <w:t>Проиндексируют социальные пенсии инвалидам. Причем, это коснется как работающих, так и неработающих инвалидов. Исключение составят только работающие пенсионеры: им выплаты по старости не повышают с 2015 года. В следующий раз повышение пенсий ожидается в апреле 2023-го.</w:t>
      </w:r>
    </w:p>
    <w:p w:rsidR="0026769B" w:rsidRDefault="0026769B" w:rsidP="0026769B">
      <w:r>
        <w:t>Какой будет пенсия для жителей ЛНР, ДНР, Херсонской и Запорожской областей в 2023 году</w:t>
      </w:r>
    </w:p>
    <w:p w:rsidR="0026769B" w:rsidRDefault="0026769B" w:rsidP="0026769B">
      <w:r>
        <w:t>Для жителей четырех новых регионов разработали законопроект об особенности пенсионного и социального обеспечения. Если на 30 сентября 2022 года они постоянно проживали в на территории новых субъектов России, либо жили в регионе с 11 мая 2014 года до 29 сентября 2022 года, а затем выехали в Россию, то они смогут обратиться за пенсиями с 1 марта 2023 по 29 февраля 2024 года. Назначение пенсий и других начислений оговаривается на время переходного периода дополнительно. Расчет трудового стажа ведется в соответствии с российским законодательством. Согласно материалам, перерасчет коснется около 1,73 млн человек. Для тех, кто не сможет подтвердить свой заработок и стаж, предоставив документы от работодателей или государственных и муниципальных органов, будут работать специально созданные межведомственные комиссии, которые проследят, чтобы права жителей были защищены, пояснил премьер Михаил Мишустин.</w:t>
      </w:r>
    </w:p>
    <w:p w:rsidR="0026769B" w:rsidRDefault="0026769B" w:rsidP="0026769B">
      <w:r>
        <w:t>Где в России самые высокие пенсии</w:t>
      </w:r>
    </w:p>
    <w:p w:rsidR="0026769B" w:rsidRDefault="0026769B" w:rsidP="0026769B">
      <w:r>
        <w:t>Сумма прибавки зависит от размера выплат, поэтому у каждого пенсионера она индивидуальна, но в среднем по стране, па расчетам Минфина, пенсия достигнет 21 000 рублей. Из них фиксированная часть составит 7717 рублей, а остальное — региональные и федеральные надбавки. Всего, согласно проекту трехлетнего бюджета, средняя пенсия в 2023 году составит 22 174 рубля, в 2024-м — 23 390 рублей, а в 2025-м — 24 477 рублей. Самые низкие выплаты ждут пенсионеров Дагестана — 13 486 рублей, а самые высокие — жителей Чукотки, 29 736 рублей.</w:t>
      </w:r>
    </w:p>
    <w:p w:rsidR="00D1642B" w:rsidRDefault="005E4859" w:rsidP="0026769B">
      <w:hyperlink r:id="rId19" w:history="1">
        <w:r w:rsidR="0026769B" w:rsidRPr="000F3C23">
          <w:rPr>
            <w:rStyle w:val="a3"/>
          </w:rPr>
          <w:t>https://iz.ru/1461141/mariia-shaipova/nadbavka-za-status-kogo-kosnetsia-povyshenie-pensii-v-fevrale-2023-goda?utm_source=yxnews&amp;utm_medium=desktop&amp;utm_referrer=https%3A%2F%2Fdzen.ru%2Fnews%2Fsearch%3Ftext%3D</w:t>
        </w:r>
      </w:hyperlink>
    </w:p>
    <w:p w:rsidR="00E242C3" w:rsidRDefault="00E242C3" w:rsidP="00E242C3">
      <w:pPr>
        <w:pStyle w:val="2"/>
      </w:pPr>
      <w:bookmarkStart w:id="58" w:name="ф6"/>
      <w:bookmarkStart w:id="59" w:name="_Toc125963312"/>
      <w:bookmarkEnd w:id="58"/>
      <w:r w:rsidRPr="00800D50">
        <w:lastRenderedPageBreak/>
        <w:t>Российская газета</w:t>
      </w:r>
      <w:r>
        <w:t>, 29.01.2023, «</w:t>
      </w:r>
      <w:r w:rsidRPr="00800D50">
        <w:t>Чистая математика</w:t>
      </w:r>
      <w:r>
        <w:t>»</w:t>
      </w:r>
      <w:r w:rsidRPr="00800D50">
        <w:t>: Почему в России в 2023 году никто не выйдет на пенсию по возрасту</w:t>
      </w:r>
      <w:bookmarkEnd w:id="59"/>
    </w:p>
    <w:p w:rsidR="00E242C3" w:rsidRDefault="00E242C3" w:rsidP="00E242C3">
      <w:pPr>
        <w:pStyle w:val="3"/>
      </w:pPr>
      <w:bookmarkStart w:id="60" w:name="_Toc125963313"/>
      <w:r>
        <w:t>В России в 2023 году на пенсию будут выходить только льготные категории граждан - те, кому она назначается досрочно. Такая же ситуация повторится в 2025 и 2027 годах.</w:t>
      </w:r>
      <w:bookmarkEnd w:id="60"/>
    </w:p>
    <w:p w:rsidR="00E242C3" w:rsidRDefault="00E242C3" w:rsidP="00E242C3">
      <w:r>
        <w:t>По возрасту выйти никто не сможет. Все потому, что пенсионный возраст в свое время увеличили на 5 лет, а переходный период растянули на 10 лет. Играет роль и время рождения человека (год и период рождения).</w:t>
      </w:r>
    </w:p>
    <w:p w:rsidR="00E242C3" w:rsidRDefault="00E242C3" w:rsidP="00E242C3">
      <w:r>
        <w:t>«При формировании графика перехода на новый пенсионный возраст был принят подход ежегодного увеличения пенсионного возраста на 1 год. Однако в целях сокращения негативного отношения к пенсионной реформе со стороны населения с 2019 по 2022 год был принят переходный период, который увеличивал пенсионный возраст каждые полгода только на 6 месяцев. С 2023 года по 2028 год действует правило увеличения пенсионного возраста на год (в год на год). Поэтому в 2024 году будут выходить на пенсию женщины и мужчины, достигшие 58 и 63 лет соответственно. А в 2026 году - в 59 и 64 лет. В 2028 году - в 60 и 65 лет соответственно», - говорит профессор Финансового института при правительстве РФ Александр Сафонов.</w:t>
      </w:r>
    </w:p>
    <w:p w:rsidR="00E242C3" w:rsidRDefault="00E242C3" w:rsidP="00E242C3">
      <w:r>
        <w:t>«Как было раньше? Мужчины выходили на пенсию в 60 лет, а женщины - в 55. Законодательные нововведения увеличили эту границу на 5 лет. То есть мужчин заслуженный отдых будет ждать в 65, а женщин - в 60. Но не сразу. Реформу растянули до 2028 года», - уточняет адвокат Ирина Калинина.</w:t>
      </w:r>
    </w:p>
    <w:p w:rsidR="00E242C3" w:rsidRDefault="00E242C3" w:rsidP="00E242C3">
      <w:r>
        <w:t>Так почему же возникли годы с пропуском по выходу на заслуженный отдых? Рассмотрим на примере женщин. Так, те женщины, которые родились в 1964 году, по старым правилам должны были выйти на пенсию в в 2019 году в возрасте 55 лет, но им добавили еще полгода работы. Соответственно те женщины, которые родились в 1964 году в первой половине года, смогли выйти на пенсию во второй половине 2019 года в возрасте 55,5 лет. А те дамы, которые родились в 1964 году во второй половине года, - только в первой половине 2020 года в возрасте 55,5 лет. Женщины, которые родились 1965 году по старым правилам должны были выйти на пенсию в 2020 году опять же в возрасте 55 лет, но им нужно было отработать еще полтора года. Поэтому те, кто родились в первой половине 1965 года, смогли стать пенсионерами только во второй половине 2021 года. А те дамы, даты рождения которых приходятся на вторую половину 1965 года, смогли выйти на заслуженный отдых в первой половине 2022 года. И у тех. и у других возраст выхода на пенсию составил 56,5 лет.</w:t>
      </w:r>
    </w:p>
    <w:p w:rsidR="00E242C3" w:rsidRDefault="00E242C3" w:rsidP="00E242C3">
      <w:r>
        <w:t xml:space="preserve">Далее идут дамы, рожденные в 1966 году. Так как с 2023 года пенсионный возраст уже растет в год на год, то, если считать, начиная с 2019 года (2019 +6 месяцев, 2020 +6 месяцев, 2021 +6 месяцев и 2022 +6 месяцев, 2023 год +12 месяцев) им нужно отработать в общей сложности еще 3 года. И если по старым правилам они должны были выйти на пенсию в 2021 году, то теперь смогут это сделать только в 2024 году в возрасте 58 лет. То же самое и в отношении женщин, которые родились в 1967 году. По старым правилам стать пенсионерами они смогли бы в 2022 году в возрасте 55 лет. Но им нужно отработать еще 4 года. Поэтому на пенсию они смогут выйти в 2026 году в возрасте 59 лет. А дамы, которые родились в 1968 году и должны были уйти на пенсию </w:t>
      </w:r>
      <w:r>
        <w:lastRenderedPageBreak/>
        <w:t>в 2023 году, отработают еще 5 лет и выйдут на заслуженный отдых в 2028 году в возрасте 60 лет.</w:t>
      </w:r>
    </w:p>
    <w:p w:rsidR="00E242C3" w:rsidRDefault="00E242C3" w:rsidP="00E242C3">
      <w:r>
        <w:t>«Может и не слишком простая, но здесь чистая математика. Никаких подвохов нет. В 2023, 2025 и 2027 годах просто нет людей, которые по возрасту могут выйти на пенсию», - уточняет Александр Сафонов.</w:t>
      </w:r>
    </w:p>
    <w:p w:rsidR="00E242C3" w:rsidRDefault="00E242C3" w:rsidP="00E242C3">
      <w:r>
        <w:t>Что касается досрочников, то на досрочное назначение пенсии в 2023 году имеют право мужчины, которые отработали 42 года, а женщины - 37 лет. Здесь учитывается только стаж работы, никакой другой в него не включается. Однако недавно был принят закон, согласно которому время службы по призыву будет учитываться для назначения пенсии. Также есть другие льготные категории, которые имеют право на более ранний выход на пенсию, - это люди, которые работали в тяжелых условиях труда, педагоги и медики, многодетные матери. Они также могут стать пенсионерами в 2023 году.</w:t>
      </w:r>
    </w:p>
    <w:p w:rsidR="00E242C3" w:rsidRDefault="00E242C3" w:rsidP="00E242C3">
      <w:r>
        <w:t>Например, досрочно на пенсию могут выйти работники, занятые в тяжелых, опасных и вредных условиях труда, граждане, которые отработали не менее 15 лет в районах Крайнего Севера или не менее 20 лет в приравненных к ним областям. Право на досрочную пенсию получают многодетные мамы. Если у женщины 5 детей, она выйдет на пенсию в 50 лет.</w:t>
      </w:r>
    </w:p>
    <w:p w:rsidR="00E242C3" w:rsidRDefault="005E4859" w:rsidP="00E242C3">
      <w:hyperlink r:id="rId20" w:history="1">
        <w:r w:rsidR="00E242C3" w:rsidRPr="00611573">
          <w:rPr>
            <w:rStyle w:val="a3"/>
          </w:rPr>
          <w:t>https://rg.ru/2023/01/29/chistaia-matematika-pochemu-v-rossii-v-2023-godu-nikto-ne-vyjdet-na-pensiiu-po-vozrastu.html</w:t>
        </w:r>
      </w:hyperlink>
    </w:p>
    <w:p w:rsidR="00BF18C8" w:rsidRDefault="00BF18C8" w:rsidP="00BF18C8">
      <w:pPr>
        <w:pStyle w:val="2"/>
      </w:pPr>
      <w:bookmarkStart w:id="61" w:name="_ПРАЙМ,_29.01.2023,_В"/>
      <w:bookmarkStart w:id="62" w:name="_Toc125963314"/>
      <w:bookmarkEnd w:id="61"/>
      <w:r w:rsidRPr="00BF18C8">
        <w:t>ПРАЙМ</w:t>
      </w:r>
      <w:r>
        <w:t xml:space="preserve">, 29.01.2023, </w:t>
      </w:r>
      <w:r w:rsidRPr="00BF18C8">
        <w:t xml:space="preserve">В </w:t>
      </w:r>
      <w:r w:rsidR="00EF1BD2" w:rsidRPr="00EF1BD2">
        <w:t>ПФР</w:t>
      </w:r>
      <w:r w:rsidRPr="00BF18C8">
        <w:t xml:space="preserve"> перечислили, кто имеет право выйти на пенсию в 2023 году</w:t>
      </w:r>
      <w:bookmarkEnd w:id="62"/>
    </w:p>
    <w:p w:rsidR="00BF18C8" w:rsidRDefault="00BF18C8" w:rsidP="00EF1BD2">
      <w:pPr>
        <w:pStyle w:val="3"/>
      </w:pPr>
      <w:bookmarkStart w:id="63" w:name="_Toc125963315"/>
      <w:r>
        <w:t xml:space="preserve">Самым распространенными видом пенсии в России является пенсия по старости, именно ее получает или будет получать впоследствии большинство работающих россиян. В беседе с агентством </w:t>
      </w:r>
      <w:r w:rsidR="00EF1BD2">
        <w:t>«</w:t>
      </w:r>
      <w:r>
        <w:t>Прайм</w:t>
      </w:r>
      <w:r w:rsidR="00EF1BD2">
        <w:t>»</w:t>
      </w:r>
      <w:r>
        <w:t xml:space="preserve"> заместитель начальника Управления организации назначения и перерасчета пенсий ОСФР по г. Москве и Московской области Екатерина Ильина напомнила о том, кто получит право выхода на трудовую пенсию в 2023 году.</w:t>
      </w:r>
      <w:r w:rsidR="00F27F74">
        <w:t xml:space="preserve"> </w:t>
      </w:r>
      <w:r>
        <w:t>Юрист раскрыл, в каком случае долги по ЖКХ и капремонту могут списать</w:t>
      </w:r>
      <w:bookmarkEnd w:id="63"/>
    </w:p>
    <w:p w:rsidR="00BF18C8" w:rsidRDefault="00BF18C8" w:rsidP="00BF18C8">
      <w:r>
        <w:t xml:space="preserve">Специалист отметила, что с 2019 года началось поэтапное, с шагом в один год, повышение общеустановленного возраста, дающего право на назначение страховой пенсии по старости. </w:t>
      </w:r>
      <w:r w:rsidR="00EF1BD2">
        <w:t>«</w:t>
      </w:r>
      <w:r>
        <w:t xml:space="preserve">Переход к </w:t>
      </w:r>
      <w:r w:rsidR="00EF1BD2">
        <w:t>«</w:t>
      </w:r>
      <w:r>
        <w:t>новому</w:t>
      </w:r>
      <w:r w:rsidR="00EF1BD2">
        <w:t>»</w:t>
      </w:r>
      <w:r>
        <w:t xml:space="preserve"> нормативному пенсионному возрасту, по сути, завершится в 2028 году, когда право на страховую пенсию по старости будет возникать у мужчин, достигших возраста 65 лет, и женщин, достигших возраста 60 лет</w:t>
      </w:r>
      <w:r w:rsidR="00EF1BD2">
        <w:t>»</w:t>
      </w:r>
      <w:r>
        <w:t>, - пояснила она.</w:t>
      </w:r>
    </w:p>
    <w:p w:rsidR="00BF18C8" w:rsidRDefault="00BF18C8" w:rsidP="00BF18C8">
      <w:r>
        <w:t xml:space="preserve">В прошлом 2022 году право на страховую пенсию приобрели женщины, родившиеся во втором полугодии 1965 года, - в 56,5 лет, и мужчины, родившиеся во втором полугодии 1960 года - в 61,5 года. </w:t>
      </w:r>
      <w:r w:rsidR="00EF1BD2">
        <w:t>«</w:t>
      </w:r>
      <w:r>
        <w:t>С учетом указанного поэтапного повышения общеустановленного возраста граждане в 2023 году право на страховую пенсию по старости на общих основаниях не приобретут</w:t>
      </w:r>
      <w:r w:rsidR="00EF1BD2">
        <w:t>»</w:t>
      </w:r>
      <w:r>
        <w:t xml:space="preserve">, - добавила специалист. Вместе с тем,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общеустановленного возраста (в течение переходного периода данная </w:t>
      </w:r>
      <w:r>
        <w:lastRenderedPageBreak/>
        <w:t>льгота будет применяться к нормативному пенсионному возрасту, который действует в соответствующем календарном году).</w:t>
      </w:r>
    </w:p>
    <w:p w:rsidR="00BF18C8" w:rsidRDefault="00BF18C8" w:rsidP="00BF18C8">
      <w:r>
        <w:t>Представитель Фонда привел в пример мужчину, которому в 2021 году исполнилось 60 лет.</w:t>
      </w:r>
    </w:p>
    <w:p w:rsidR="00BF18C8" w:rsidRDefault="00EF1BD2" w:rsidP="00BF18C8">
      <w:r>
        <w:t>«</w:t>
      </w:r>
      <w:r w:rsidR="00BF18C8">
        <w:t>Нормативный пенсионный возраст составляет 63 года, соответственно, пенсия по старости ему может быть назначена в 2024 году. Если же он приобретет длительный страховой стаж установленной продолжительности (42 года), к примеру, в 2023 году, то страховая пенсия по старости может быть ему назначена досрочно, уже в 2023 году, то есть при достижении 62 лет</w:t>
      </w:r>
      <w:r>
        <w:t>»</w:t>
      </w:r>
      <w:r w:rsidR="00BF18C8">
        <w:t xml:space="preserve">, - добавила Ильина.Россиянам напомнили о </w:t>
      </w:r>
      <w:r>
        <w:t>«</w:t>
      </w:r>
      <w:r w:rsidR="00BF18C8">
        <w:t>неочевидных</w:t>
      </w:r>
      <w:r>
        <w:t>»</w:t>
      </w:r>
      <w:r w:rsidR="00BF18C8">
        <w:t xml:space="preserve"> льготах от государства Также правом раннего выхода на пенсию в 2023 году могут воспользоваться:</w:t>
      </w:r>
    </w:p>
    <w:p w:rsidR="00BF18C8" w:rsidRDefault="00BF18C8" w:rsidP="00BF18C8">
      <w:r>
        <w:t>- женщины, родившие пять и более детей и воспитавшие их до достижения ими возраста 8 лет, достигшие возраста 50 лет, если они имеют страховой стаж не менее 15 лет;</w:t>
      </w:r>
    </w:p>
    <w:p w:rsidR="00BF18C8" w:rsidRDefault="00BF18C8" w:rsidP="00BF18C8">
      <w:r>
        <w:t>- женщины, родившие четырех детей и воспитавшие их до достижения ими возраста 8 лет, достигшие возраста 56 лет, если они имеют страховой стаж не менее 15 лет; - женщины, родившие трех детей и воспитавшие их до достижения ими возраста 8 лет, достигшие возраста 57 лет, если они имеют страховой стаж не менее 15 лет;</w:t>
      </w:r>
    </w:p>
    <w:p w:rsidR="00BF18C8" w:rsidRDefault="00BF18C8" w:rsidP="00BF18C8">
      <w:r>
        <w:t>- один из родителей инвалидов с детства, воспитавший их до достижения ими возраста 8 лет: мужчинам, достигшим возраста 55 лет, женщинам, достигшим возраста 50 лет, если они имеют страховой стаж соответственно не менее 20 и 15 лет;</w:t>
      </w:r>
    </w:p>
    <w:p w:rsidR="00BF18C8" w:rsidRDefault="00BF18C8" w:rsidP="00BF18C8">
      <w:r>
        <w:t>- опекуны инвалидов с детства или лица, являвшимся опекунами инвалидов с детства, воспитавшим их до достижения ими возраста 8 лет, страховая пенсия по старости назначается с уменьшением возраста, который был предусмотрен по состоянию на 31 декабря 2018 года (то есть 55 лет женщины, 60 лет мужчины),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 Еще одна категория россиян, кто имеет право выйти на пенсию раньше, это женщины, родившие двух и более детей и проработавшим не менее 12 календарных лет в районах Крайнего Севера либо не менее 17 календарных лет в приравненных к ним местностях.</w:t>
      </w:r>
    </w:p>
    <w:p w:rsidR="00BF18C8" w:rsidRDefault="00EF1BD2" w:rsidP="00BF18C8">
      <w:r>
        <w:t>«</w:t>
      </w:r>
      <w:r w:rsidR="00BF18C8">
        <w:t>Им страховая пенсия назначается по достижении возраста 50 лет при наличии 20 лет страхового стажа. Таким образом, если женщина работала на Севере, то пенсия ей может быть установлена досрочно и при наличии двух детей, а не трех, четырех или пяти, как это предусматривается в отношении женщин, которые трудились в обычных условиях</w:t>
      </w:r>
      <w:r>
        <w:t>»</w:t>
      </w:r>
      <w:r w:rsidR="00BF18C8">
        <w:t>, - подытожила специалист.</w:t>
      </w:r>
    </w:p>
    <w:p w:rsidR="00BF18C8" w:rsidRDefault="005E4859" w:rsidP="00BF18C8">
      <w:hyperlink r:id="rId21" w:history="1">
        <w:r w:rsidR="00BF18C8" w:rsidRPr="00611573">
          <w:rPr>
            <w:rStyle w:val="a3"/>
          </w:rPr>
          <w:t>https://1prime.ru/exclusive/20230129/839601795.html</w:t>
        </w:r>
      </w:hyperlink>
    </w:p>
    <w:p w:rsidR="00F27F74" w:rsidRDefault="00F27F74" w:rsidP="00F27F74">
      <w:pPr>
        <w:pStyle w:val="2"/>
      </w:pPr>
      <w:bookmarkStart w:id="64" w:name="_Toc125963316"/>
      <w:r w:rsidRPr="00F27F74">
        <w:lastRenderedPageBreak/>
        <w:t>URA.Ru</w:t>
      </w:r>
      <w:r>
        <w:t xml:space="preserve">, 30.01.2023, </w:t>
      </w:r>
      <w:r w:rsidRPr="00F27F74">
        <w:t>Правительство РФ лишит выплат часть военных пенсионеров</w:t>
      </w:r>
      <w:bookmarkEnd w:id="64"/>
    </w:p>
    <w:p w:rsidR="00F27F74" w:rsidRDefault="00F27F74" w:rsidP="00EF1BD2">
      <w:pPr>
        <w:pStyle w:val="3"/>
      </w:pPr>
      <w:bookmarkStart w:id="65" w:name="_Toc125963317"/>
      <w:r w:rsidRPr="00F27F74">
        <w:t xml:space="preserve">Правительство РФ решило отказаться от выплат пенсий военным пенсионерам из государств - членов СНГ, предусмотренных Соглашением о порядке пенсионного обеспечения военнослужащих государств - участников СНГ от 15 мая 1992 года. Об этом сообщают </w:t>
      </w:r>
      <w:r w:rsidR="00EF1BD2">
        <w:t>«</w:t>
      </w:r>
      <w:r w:rsidRPr="00F27F74">
        <w:t>Ведомости</w:t>
      </w:r>
      <w:r w:rsidR="00EF1BD2">
        <w:t>»</w:t>
      </w:r>
      <w:r w:rsidRPr="00F27F74">
        <w:t>, со ссылкой на решение правительственной комиссии по законопроектной деятельности.</w:t>
      </w:r>
      <w:bookmarkEnd w:id="65"/>
    </w:p>
    <w:p w:rsidR="00F27F74" w:rsidRDefault="00EF1BD2" w:rsidP="00F27F74">
      <w:r>
        <w:t>«</w:t>
      </w:r>
      <w:r w:rsidR="00F27F74">
        <w:t>В пояснительной записке [к отмене соглашения] говорится, что предусмотренный соглашениями от 15 мая 1992 года порядок выплаты пенсий приводит к росту фиктивных миграционных потоков иностранных военных пенсионеров в Россию</w:t>
      </w:r>
      <w:r>
        <w:t>»</w:t>
      </w:r>
      <w:r w:rsidR="00F27F74">
        <w:t xml:space="preserve">, — сообщают </w:t>
      </w:r>
      <w:r>
        <w:t>«</w:t>
      </w:r>
      <w:r w:rsidR="00F27F74">
        <w:t>Ведомости</w:t>
      </w:r>
      <w:r>
        <w:t>»</w:t>
      </w:r>
      <w:r w:rsidR="00F27F74">
        <w:t>, со ссылкой на текст документа, имеющегося у них в распоряжении. В то же время, переехав из России в другое государство СНГ, военный пенсионер теряет часть выплат, что приводит к большому числу жалоб, отмечается в проектной документации.</w:t>
      </w:r>
    </w:p>
    <w:p w:rsidR="00F27F74" w:rsidRDefault="00F27F74" w:rsidP="00F27F74">
      <w:r>
        <w:t>Фактически, в настоящее время Россия оплачивает содержание военных пенсионеров иностранных государств, уточняется в публикации. При этом в пояснительной записке оговаривается возможность заключения новых двусторонних международных договоров о пенсиях.</w:t>
      </w:r>
    </w:p>
    <w:p w:rsidR="00F27F74" w:rsidRDefault="005E4859" w:rsidP="00F27F74">
      <w:hyperlink r:id="rId22" w:history="1">
        <w:r w:rsidR="00F27F74" w:rsidRPr="00B14D56">
          <w:rPr>
            <w:rStyle w:val="a3"/>
          </w:rPr>
          <w:t>https://ura.news/news/1052622316</w:t>
        </w:r>
      </w:hyperlink>
    </w:p>
    <w:p w:rsidR="0091667E" w:rsidRDefault="0091667E" w:rsidP="0091667E">
      <w:pPr>
        <w:pStyle w:val="2"/>
      </w:pPr>
      <w:bookmarkStart w:id="66" w:name="_КонсультантПлюс,_27.01.2023,_Военны"/>
      <w:bookmarkStart w:id="67" w:name="_Toc125963318"/>
      <w:bookmarkEnd w:id="66"/>
      <w:r>
        <w:t>КонсультантПлюс, 27.01.2023, Военных пенсионеров, самостоятельно обеспечивающих себя работой, предлагается исключить из числа лиц, на которых распространяется обязательное пенсионное страхование</w:t>
      </w:r>
      <w:bookmarkEnd w:id="67"/>
    </w:p>
    <w:p w:rsidR="0091667E" w:rsidRDefault="0091667E" w:rsidP="00EF1BD2">
      <w:pPr>
        <w:pStyle w:val="3"/>
      </w:pPr>
      <w:bookmarkStart w:id="68" w:name="_Toc125963319"/>
      <w:r>
        <w:t xml:space="preserve">Проект Федерального закона N 285551-8 </w:t>
      </w:r>
      <w:r w:rsidR="00EF1BD2">
        <w:t>«</w:t>
      </w:r>
      <w:r>
        <w:t xml:space="preserve">О внесении изменений в Федеральный закон </w:t>
      </w:r>
      <w:r w:rsidR="00EF1BD2">
        <w:t>«</w:t>
      </w:r>
      <w:r>
        <w:t>Об обязательном пенсионном страховании в Российской Федерации</w:t>
      </w:r>
      <w:r w:rsidR="00EF1BD2">
        <w:t>»</w:t>
      </w:r>
      <w:bookmarkEnd w:id="68"/>
    </w:p>
    <w:p w:rsidR="0091667E" w:rsidRDefault="0091667E" w:rsidP="0091667E">
      <w:r>
        <w:t>Ранее из перечня страхователей и застрахованных лиц по обязательному пенсионному страхованию были исключены адвокаты, являющиеся получателями пенсии за выслугу лет или пенсии по инвалидности в соответствии с Законом РФ от 12 февраля 1993 года N 4468-1 (Закон 4468-1).</w:t>
      </w:r>
    </w:p>
    <w:p w:rsidR="0091667E" w:rsidRDefault="0091667E" w:rsidP="0091667E">
      <w:r>
        <w:t>С учетом выводов, содержащихся в Постановлении КС РФ от 11 октября 2022 г. N 42-П, указанное выше исключение предлагается распространить также на индивидуальных предпринимателей, арбитражных управляющих, нотариусов, занимающихся частной практикой, являющихся получателями пенсий в соответствии с Законом 4468-1, что повлечет за собой освобождение указанных лиц от обязанности по уплате страховых взносов.</w:t>
      </w:r>
    </w:p>
    <w:p w:rsidR="0091667E" w:rsidRDefault="0091667E" w:rsidP="0091667E">
      <w:r>
        <w:t>При этом положения законопроекта предоставляют данным лицам право добровольного вступления в правоотношения по обязательному пенсионному страхованию.</w:t>
      </w:r>
    </w:p>
    <w:p w:rsidR="0026769B" w:rsidRDefault="005E4859" w:rsidP="0091667E">
      <w:hyperlink r:id="rId23" w:history="1">
        <w:r w:rsidR="0091667E" w:rsidRPr="000F3C23">
          <w:rPr>
            <w:rStyle w:val="a3"/>
          </w:rPr>
          <w:t>http://www.consultant.ru/law/hotdocs/78993.html?utm_source=yxnews&amp;utm_medium=desktop&amp;utm_referrer=https%3A%2F%2Fdzen.ru%2Fnews%2Fsearch%3Ftext%3D</w:t>
        </w:r>
      </w:hyperlink>
    </w:p>
    <w:p w:rsidR="00800D50" w:rsidRDefault="00800D50" w:rsidP="00800D50">
      <w:pPr>
        <w:pStyle w:val="2"/>
      </w:pPr>
      <w:bookmarkStart w:id="69" w:name="ф7"/>
      <w:bookmarkStart w:id="70" w:name="_Toc125963320"/>
      <w:bookmarkEnd w:id="69"/>
      <w:r w:rsidRPr="00800D50">
        <w:lastRenderedPageBreak/>
        <w:t>Российская газета</w:t>
      </w:r>
      <w:r>
        <w:t>, 29.01.2023,</w:t>
      </w:r>
      <w:r w:rsidRPr="00800D50">
        <w:t xml:space="preserve"> Предлагается установить новое основание для военной пенсии по инвалидности</w:t>
      </w:r>
      <w:bookmarkEnd w:id="70"/>
    </w:p>
    <w:p w:rsidR="00800D50" w:rsidRDefault="00800D50" w:rsidP="00EF1BD2">
      <w:pPr>
        <w:pStyle w:val="3"/>
      </w:pPr>
      <w:bookmarkStart w:id="71" w:name="_Toc125963321"/>
      <w:r>
        <w:t>Добровольцы, ставшие инвалидами в результате ранения, смогут рассчитывать на повышенную пенсию. Об этом говорится в проекте обновленного порядка установления причин инвалидности, разработанного минтрудом.</w:t>
      </w:r>
      <w:bookmarkEnd w:id="71"/>
    </w:p>
    <w:p w:rsidR="00800D50" w:rsidRDefault="00800D50" w:rsidP="00800D50">
      <w:r>
        <w:t xml:space="preserve">Он включает в себя новые положения по определению причины инвалидности с формулировкой </w:t>
      </w:r>
      <w:r w:rsidR="00EF1BD2">
        <w:t>«</w:t>
      </w:r>
      <w:r>
        <w:t>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r w:rsidR="00EF1BD2">
        <w:t>»</w:t>
      </w:r>
      <w:r>
        <w:t>.</w:t>
      </w:r>
    </w:p>
    <w:p w:rsidR="00800D50" w:rsidRDefault="00EF1BD2" w:rsidP="00800D50">
      <w:r>
        <w:t>«</w:t>
      </w:r>
      <w:r w:rsidR="00800D50">
        <w:t>Утверждение проекта приказа позволит обеспечить единообразный подход федеральных учреждений медико-социальной экспертизы к установлению указанной причины инвалидности и объективно выделить в отдельную категорию граждан, пребывавших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и получивших увечья (ранения, травмы, контузии) или заболевания в связи с исполнением обязанностей по контракту о пребывании в добровольческих формированиях</w:t>
      </w:r>
      <w:r>
        <w:t>»</w:t>
      </w:r>
      <w:r w:rsidR="00800D50">
        <w:t>,- говорится в пояснительной записке к документу.</w:t>
      </w:r>
    </w:p>
    <w:p w:rsidR="00800D50" w:rsidRDefault="00800D50" w:rsidP="00800D50">
      <w:r>
        <w:t>На граждан, пребывавших в добровольческих формированиях, в случае признания их инвалидами, будет распространяться порядок пенсионного обеспечения, аналогичный тому, который установлен для инвалидов вследствие военной травмы. Пенсия по инвалидности инвалидам вследствие военной травмы I и II групп устанавливается в размере 85%, III группы - 50% соответствующих сумм денежного довольствия (оклады по должности, воинскому или специальному званию) и ежемесячной надбавки к окладу месячного денежного содержания за стаж службы (выслугу лет), исчисленной из этих окладов.</w:t>
      </w:r>
    </w:p>
    <w:p w:rsidR="00800D50" w:rsidRDefault="005E4859" w:rsidP="00800D50">
      <w:hyperlink r:id="rId24" w:history="1">
        <w:r w:rsidR="00800D50" w:rsidRPr="00611573">
          <w:rPr>
            <w:rStyle w:val="a3"/>
          </w:rPr>
          <w:t>https://rg.ru/2023/01/29/predlagaetsia-ustanovit-novoe-osnovanie-dlia-voennoj-pensii-po-invalidnosti.html</w:t>
        </w:r>
      </w:hyperlink>
    </w:p>
    <w:p w:rsidR="007801FE" w:rsidRDefault="007801FE" w:rsidP="007801FE">
      <w:pPr>
        <w:pStyle w:val="2"/>
      </w:pPr>
      <w:bookmarkStart w:id="72" w:name="_ПРАЙМ,_27.01.2023,_Юрист"/>
      <w:bookmarkStart w:id="73" w:name="_Toc125963322"/>
      <w:bookmarkEnd w:id="72"/>
      <w:r>
        <w:t>ПРАЙМ, 27.01.2023, Юрист объяснила, когда пенсию могут отнять за долги</w:t>
      </w:r>
      <w:bookmarkEnd w:id="73"/>
    </w:p>
    <w:p w:rsidR="007801FE" w:rsidRDefault="007801FE" w:rsidP="00EF1BD2">
      <w:pPr>
        <w:pStyle w:val="3"/>
      </w:pPr>
      <w:bookmarkStart w:id="74" w:name="_Toc125963323"/>
      <w:r>
        <w:t xml:space="preserve">На пенсию, как и на любой другой вид дохода, можно обратить взыскание в рамках исполнительного производства — за долги по кредитам, алиментам, ЖКХ и т.д. Пенсионеры не являются в этом плане более привилегированной категорией, рассказывает агентству </w:t>
      </w:r>
      <w:r w:rsidR="00EF1BD2">
        <w:t>«</w:t>
      </w:r>
      <w:r>
        <w:t>Прайм</w:t>
      </w:r>
      <w:r w:rsidR="00EF1BD2">
        <w:t>»</w:t>
      </w:r>
      <w:r>
        <w:t xml:space="preserve"> старший управляющий партнер юридической компании PG Partners Полина Гусятникова.</w:t>
      </w:r>
      <w:bookmarkEnd w:id="74"/>
    </w:p>
    <w:p w:rsidR="007801FE" w:rsidRDefault="007801FE" w:rsidP="007801FE">
      <w:r>
        <w:t xml:space="preserve">Точно так же, как из любого другого вида дохода, судебные приставы могут списывать до 50% от пенсионных начислений в месяц, уточнила она. При этом в рамках исполнительного производства судебные приставы обязаны оставлять на счету </w:t>
      </w:r>
      <w:r>
        <w:lastRenderedPageBreak/>
        <w:t>прожиточный минимум. Это распространяется на пенсию, если она является единственным источником дохода.</w:t>
      </w:r>
    </w:p>
    <w:p w:rsidR="007801FE" w:rsidRDefault="007801FE" w:rsidP="007801FE">
      <w:r>
        <w:t>С 2023 года федеральный прожиточный минимум для пенсионера составляет 12 363 рубля. Но, помимо федерального, существует еще и региональный, который устанавливается в зависимости от особенностей проживания на разных территориях. Он может быть больше федерального. Например, в Москве это 16 257 рублей, на Камчатке — 22 694 рубля, в Санкт-Петербурге — 12 981 рубль и т.д. Если это так, то в заявлении, которое вы будете подавать судебному приставу, надо указать именно региональный прожиточный минимум.</w:t>
      </w:r>
    </w:p>
    <w:p w:rsidR="007801FE" w:rsidRDefault="007801FE" w:rsidP="007801FE">
      <w:r>
        <w:t>Это выгодно для должников с небольшой пенсией. Но для кредиторов плохо — получается, что они в некоторых ситуациях смогут взыскать лишь малые суммы. Поэтому во многих случаях получить кредит пенсионерам становится сложнее, заключила эксперт.</w:t>
      </w:r>
    </w:p>
    <w:p w:rsidR="007801FE" w:rsidRDefault="005E4859" w:rsidP="007801FE">
      <w:hyperlink r:id="rId25" w:history="1">
        <w:r w:rsidR="007801FE" w:rsidRPr="000F3C23">
          <w:rPr>
            <w:rStyle w:val="a3"/>
          </w:rPr>
          <w:t>https://1prime.ru/exclusive/20230127/839601329.html</w:t>
        </w:r>
      </w:hyperlink>
      <w:r w:rsidR="007801FE">
        <w:t xml:space="preserve"> </w:t>
      </w:r>
    </w:p>
    <w:p w:rsidR="00040B95" w:rsidRDefault="00040B95" w:rsidP="00040B95">
      <w:pPr>
        <w:pStyle w:val="2"/>
      </w:pPr>
      <w:bookmarkStart w:id="75" w:name="_Toc125963324"/>
      <w:r>
        <w:t>Pensnews.ru, 27.01.2023, Мужчины в России получили возможность выйти на пенсию раньше</w:t>
      </w:r>
      <w:bookmarkEnd w:id="75"/>
    </w:p>
    <w:p w:rsidR="00040B95" w:rsidRDefault="00040B95" w:rsidP="00EF1BD2">
      <w:pPr>
        <w:pStyle w:val="3"/>
      </w:pPr>
      <w:bookmarkStart w:id="76" w:name="_Toc125963325"/>
      <w:r>
        <w:t>Как и ожидалось, президент России Владимир Путин подписал закон, согласно которому все, кто служил в армии, смогут выйти на пенсию раньше установленного законодательством срока, пишет Pensnews.ru.</w:t>
      </w:r>
      <w:bookmarkEnd w:id="76"/>
    </w:p>
    <w:p w:rsidR="00040B95" w:rsidRDefault="00040B95" w:rsidP="00040B95">
      <w:r>
        <w:t>Причем, новые правила затронут как тех, кто только собирается на пенсию, так и тех, кто уже обращался за оформлением досрочной пенсии, но получил отказ.</w:t>
      </w:r>
    </w:p>
    <w:p w:rsidR="00040B95" w:rsidRDefault="00040B95" w:rsidP="00040B95">
      <w:r>
        <w:t>Итак, президентом России Владимиром Путиным подписан Федеральный закон № 419-ФЗ, который закрепляет за мужчинами право выйти на досрочную пенсии при стаже стажу 42 года на 2 года раньше, благодаря службе в армии.</w:t>
      </w:r>
    </w:p>
    <w:p w:rsidR="00040B95" w:rsidRDefault="00040B95" w:rsidP="00040B95">
      <w:r>
        <w:t>Закон уже действует и, что очень важно (!), даже имеет обратную силу. Однако, не на все правоотношения, а только на те, которые возникли с 24 февраля 2022 года.</w:t>
      </w:r>
    </w:p>
    <w:p w:rsidR="00040B95" w:rsidRDefault="00040B95" w:rsidP="00040B95">
      <w:r>
        <w:t>Получается, что тем, кому начиная с этой даты было отказно в досрочном выходе на пенсию, вновь могут на нее претендовать.</w:t>
      </w:r>
    </w:p>
    <w:p w:rsidR="00040B95" w:rsidRDefault="00040B95" w:rsidP="00040B95">
      <w:r>
        <w:t>Эксперты уверены, что все отказы будут автоматически пересмотрены так как в нашей стране активно внедряется проактивный порядок назначения пенсий.</w:t>
      </w:r>
    </w:p>
    <w:p w:rsidR="00040B95" w:rsidRDefault="00040B95" w:rsidP="00040B95">
      <w:r>
        <w:t>Закон № 419 это один из немногих принятых в том году нормативных правовых актов, которые действительно восстановили справедливостьи облегчили жизнь россиян. Хотя бы части мужчин.</w:t>
      </w:r>
    </w:p>
    <w:p w:rsidR="00040B95" w:rsidRDefault="00040B95" w:rsidP="00040B95">
      <w:r>
        <w:t>Закон безусловно важный. Он позволит сделать службу в армии не просто выполнением священного долга, но еще и весьма выгодным шагов. Еще бы, выйти на пенсию на два года раньше!</w:t>
      </w:r>
    </w:p>
    <w:p w:rsidR="00040B95" w:rsidRDefault="005E4859" w:rsidP="00040B95">
      <w:hyperlink r:id="rId26" w:history="1">
        <w:r w:rsidR="00040B95" w:rsidRPr="000F3C23">
          <w:rPr>
            <w:rStyle w:val="a3"/>
          </w:rPr>
          <w:t>https://pensnews.ru/article/6932</w:t>
        </w:r>
      </w:hyperlink>
      <w:r w:rsidR="00040B95">
        <w:t xml:space="preserve"> </w:t>
      </w:r>
    </w:p>
    <w:p w:rsidR="007801FE" w:rsidRDefault="007801FE" w:rsidP="007801FE">
      <w:pPr>
        <w:pStyle w:val="2"/>
      </w:pPr>
      <w:bookmarkStart w:id="77" w:name="_Toc125963326"/>
      <w:r>
        <w:lastRenderedPageBreak/>
        <w:t>Конкурент, 27.01.2023, Освободят от уплаты взносов: некоторых военных пенсионеров ждут новые правила</w:t>
      </w:r>
      <w:bookmarkEnd w:id="77"/>
    </w:p>
    <w:p w:rsidR="007801FE" w:rsidRDefault="007801FE" w:rsidP="00EF1BD2">
      <w:pPr>
        <w:pStyle w:val="3"/>
      </w:pPr>
      <w:bookmarkStart w:id="78" w:name="_Toc125963327"/>
      <w:r>
        <w:t>Из числа страхователей и застрахованных лиц, на которых распространяется обязательное пенсионное страхование, могут исключить индивидуальных предпринимателей, арбитражных управляющих, нотариусов, занимающихся частной практикой и получающих пенсии за выслугу лет или по инвалидности. Такой законопроект правительство внесло на рассмотрение в Государственную думу.</w:t>
      </w:r>
      <w:bookmarkEnd w:id="78"/>
    </w:p>
    <w:p w:rsidR="007801FE" w:rsidRDefault="007801FE" w:rsidP="007801FE">
      <w:r>
        <w:t xml:space="preserve">Поправки предлагается внести в статьи 6 и 29 закона </w:t>
      </w:r>
      <w:r w:rsidR="00EF1BD2">
        <w:t>«</w:t>
      </w:r>
      <w:r>
        <w:t>Об обязательном пенсионном страховании в РФ</w:t>
      </w:r>
      <w:r w:rsidR="00EF1BD2">
        <w:t>»</w:t>
      </w:r>
      <w:r>
        <w:t>.</w:t>
      </w:r>
    </w:p>
    <w:p w:rsidR="007801FE" w:rsidRDefault="007801FE" w:rsidP="007801FE">
      <w:r>
        <w:t xml:space="preserve">В пояснительной записке кабмин отмечает, что изменения продиктованы решением Конституционного суда от 30 декабря 2020 г., обязавшего </w:t>
      </w:r>
      <w:r w:rsidR="00EF1BD2">
        <w:t>«</w:t>
      </w:r>
      <w:r>
        <w:t>федерального законодателя внести в действующее правовое регулирование соответствующие изменения также в отношении иных лиц, самостоятельно обеспечивающих себя работой, из числа военных пенсионеров</w:t>
      </w:r>
      <w:r w:rsidR="00EF1BD2">
        <w:t>»</w:t>
      </w:r>
      <w:r>
        <w:t>.</w:t>
      </w:r>
    </w:p>
    <w:p w:rsidR="007801FE" w:rsidRDefault="007801FE" w:rsidP="007801FE">
      <w:r>
        <w:t>При этом проектом федерального закона предлагается индивидуальным предпринимателям, арбитражным управляющим и нотариусам из числа военных пенсионеров право добровольной уплаты взносов на обязательное пенсионное страхование.</w:t>
      </w:r>
    </w:p>
    <w:p w:rsidR="007801FE" w:rsidRDefault="005E4859" w:rsidP="007801FE">
      <w:hyperlink r:id="rId27" w:history="1">
        <w:r w:rsidR="007801FE" w:rsidRPr="000F3C23">
          <w:rPr>
            <w:rStyle w:val="a3"/>
          </w:rPr>
          <w:t>https://konkurent.ru/article/56337</w:t>
        </w:r>
      </w:hyperlink>
      <w:r w:rsidR="007801FE">
        <w:t xml:space="preserve"> </w:t>
      </w:r>
    </w:p>
    <w:p w:rsidR="00F27F74" w:rsidRDefault="00F27F74" w:rsidP="00F27F74">
      <w:pPr>
        <w:pStyle w:val="2"/>
      </w:pPr>
      <w:bookmarkStart w:id="79" w:name="_Toc125963328"/>
      <w:r w:rsidRPr="00F27F74">
        <w:t>Известия</w:t>
      </w:r>
      <w:r>
        <w:t xml:space="preserve">, 30.01.2023, </w:t>
      </w:r>
      <w:r w:rsidRPr="00F27F74">
        <w:t>Системная позиция: работающих пенсионеров хотят освободить от страховых взносов</w:t>
      </w:r>
      <w:bookmarkEnd w:id="79"/>
    </w:p>
    <w:p w:rsidR="00F27F74" w:rsidRDefault="00F27F74" w:rsidP="00EF1BD2">
      <w:pPr>
        <w:pStyle w:val="3"/>
      </w:pPr>
      <w:bookmarkStart w:id="80" w:name="_Toc125963329"/>
      <w:r>
        <w:t>Работающих пенсионеров предлагают освободить от уплаты страховых взносов и вывести из системы обязательного пенсионного страхования. Соответствующий законопроект 30 января будет внесен в Госдуму фракцией ЛДПР. Как поясняют авторы, такая мера позволит индексировать пенсии работающим пенсионерам, а также простимулирует работодателей брать на работу граждан пожилого возраста, так как за них не надо будет платить взносы.</w:t>
      </w:r>
      <w:bookmarkEnd w:id="80"/>
    </w:p>
    <w:p w:rsidR="00F27F74" w:rsidRDefault="00F27F74" w:rsidP="00F27F74">
      <w:r>
        <w:t>Восстановить справедливость</w:t>
      </w:r>
    </w:p>
    <w:p w:rsidR="00F27F74" w:rsidRDefault="00F27F74" w:rsidP="00F27F74">
      <w:r>
        <w:t xml:space="preserve">По информации </w:t>
      </w:r>
      <w:r w:rsidR="00EF1BD2">
        <w:t>«</w:t>
      </w:r>
      <w:r>
        <w:t>Известий</w:t>
      </w:r>
      <w:r w:rsidR="00EF1BD2">
        <w:t>»</w:t>
      </w:r>
      <w:r>
        <w:t xml:space="preserve">, 30 января в Госдуму внесут законопроект, который предусматривает изменения ст. 7 закона </w:t>
      </w:r>
      <w:r w:rsidR="00EF1BD2">
        <w:t>«</w:t>
      </w:r>
      <w:r>
        <w:t>Об обязательном пенсионном страховании в РФ</w:t>
      </w:r>
      <w:r w:rsidR="00EF1BD2">
        <w:t>»</w:t>
      </w:r>
      <w:r>
        <w:t xml:space="preserve"> и ст. 22 закона </w:t>
      </w:r>
      <w:r w:rsidR="00EF1BD2">
        <w:t>«</w:t>
      </w:r>
      <w:r>
        <w:t>О страховых пенсиях</w:t>
      </w:r>
      <w:r w:rsidR="00EF1BD2">
        <w:t>»</w:t>
      </w:r>
      <w:r>
        <w:t xml:space="preserve">. Документ, согласно которому работающих пенсионеров освободят от уплаты страховых взносов и выведут из системы обязательного пенсионного страхования, есть в распоряжении </w:t>
      </w:r>
      <w:r w:rsidR="00EF1BD2">
        <w:t>«</w:t>
      </w:r>
      <w:r>
        <w:t>Известий</w:t>
      </w:r>
      <w:r w:rsidR="00EF1BD2">
        <w:t>»</w:t>
      </w:r>
      <w:r>
        <w:t>.</w:t>
      </w:r>
    </w:p>
    <w:p w:rsidR="00F27F74" w:rsidRDefault="00EF1BD2" w:rsidP="00F27F74">
      <w:r>
        <w:t>«</w:t>
      </w:r>
      <w:r w:rsidR="00F27F74">
        <w:t>Начиная с 2016 года пенсионерам, осуществляющим работу и (или) иную деятельность, выплата пенсии осуществляется без учета индексации. При этом тариф страховых взносов, уплачиваемых работодателями за работающих застрахованных лиц одинаков, что для работающих пенсионеров, что для застрахованных лиц, ими не являющихся</w:t>
      </w:r>
      <w:r>
        <w:t>»</w:t>
      </w:r>
      <w:r w:rsidR="00F27F74">
        <w:t>, - говорится в пояснительной записке к законопроекту.</w:t>
      </w:r>
    </w:p>
    <w:p w:rsidR="00F27F74" w:rsidRDefault="00F27F74" w:rsidP="00F27F74">
      <w:r>
        <w:t>Фото: губернатор60.рф</w:t>
      </w:r>
    </w:p>
    <w:p w:rsidR="00F27F74" w:rsidRDefault="00F27F74" w:rsidP="00F27F74">
      <w:r>
        <w:lastRenderedPageBreak/>
        <w:t>В ней отмечается, что работающие пенсионеры сегодня могут увеличить размер выплат за счет их перерасчета по итогам года с учетом заплаченных за это время взносов. Однако, как сообщают авторы инициативы, действующие для этого перерасчета коэффициенты крайне низкие. Они не компенсируют даже инфляцию. Согласно законопроекту, с августа 2022 года максимальное увеличение составило 354 рубля.</w:t>
      </w:r>
    </w:p>
    <w:p w:rsidR="00F27F74" w:rsidRDefault="00EF1BD2" w:rsidP="00F27F74">
      <w:r>
        <w:t>«</w:t>
      </w:r>
      <w:r w:rsidR="00F27F74">
        <w:t>Таким образом, действующее пенсионное законодательство в отношении работающих пенсионеров содержит механизм двойного ограничения размера страховой пенсии, что является несправедливым</w:t>
      </w:r>
      <w:r>
        <w:t>»</w:t>
      </w:r>
      <w:r w:rsidR="00F27F74">
        <w:t>, - подчеркивают авторы инициативы.</w:t>
      </w:r>
    </w:p>
    <w:p w:rsidR="00F27F74" w:rsidRDefault="00F27F74" w:rsidP="00F27F74">
      <w:r>
        <w:t>Законопроектом предлагается внести изменения, согласно которым работающие пенсионеры, получающие страховые пенсии, не будут относиться к застрахованным лицам. Это позволит ежегодно индексировать их страховую пенсию и фиксированную выплату к ней. При этом следует отметить, что право на ежегодный перерасчет размера страховой пенсии у ее получателей утрачивается, поскольку за таких лиц работодателями не будут вноситься взносы.</w:t>
      </w:r>
    </w:p>
    <w:p w:rsidR="00F27F74" w:rsidRDefault="00F27F74" w:rsidP="00F27F74">
      <w:r>
        <w:t>Фото: РИА Новости/Сергей Пятаков</w:t>
      </w:r>
    </w:p>
    <w:p w:rsidR="00F27F74" w:rsidRDefault="00F27F74" w:rsidP="00F27F74">
      <w:r>
        <w:t>Как признают авторы инициативы, в будущем это может отразиться на уровне пенсионного обеспечения инвалидов, у которых страховой стаж и величина индивидуальных пенсионных коэффициентов выше, чем у обычных граждан, - 15 и 30 соответственно. Чтобы этого не допустить, законопроектом также вносятся изменения, в соответствии с которыми таким получателям можно будет сделать выбор между страховой пенсией и пенсией по инвалидности.</w:t>
      </w:r>
    </w:p>
    <w:p w:rsidR="00F27F74" w:rsidRDefault="00F27F74" w:rsidP="00F27F74">
      <w:r>
        <w:t xml:space="preserve">- В этом законопроекте мы предлагаем новую модель, чтобы работающие пенсионеры могли получать пенсии с индексацией. Для этого они должны быть выведены из системы обязательного пенсионного страхования, - пояснил </w:t>
      </w:r>
      <w:r w:rsidR="00EF1BD2">
        <w:t>«</w:t>
      </w:r>
      <w:r>
        <w:t>Известиям</w:t>
      </w:r>
      <w:r w:rsidR="00EF1BD2">
        <w:t>»</w:t>
      </w:r>
      <w:r>
        <w:t xml:space="preserve"> глава комитета по труду, социальной политике и делам ветеранов, зампред фракции ЛДПР Ярослав Нилов.</w:t>
      </w:r>
    </w:p>
    <w:p w:rsidR="00F27F74" w:rsidRDefault="00F27F74" w:rsidP="00F27F74">
      <w:r>
        <w:t>По его словам, законопроект стимулирует работодателей брать на работу пенсионеров, так как за них не придется платить страховые взносы.</w:t>
      </w:r>
    </w:p>
    <w:p w:rsidR="00F27F74" w:rsidRDefault="00F27F74" w:rsidP="00F27F74">
      <w:r>
        <w:t>Фото: РИА Новости/Павел Лисицын</w:t>
      </w:r>
    </w:p>
    <w:p w:rsidR="00F27F74" w:rsidRDefault="00F27F74" w:rsidP="00F27F74">
      <w:r>
        <w:t>- Для отдельной категории граждан несколько лет назад этот вопрос был решен. Пенсионеров-опекунов вывели из числа застрахованных, поэтому уже сегодня их пенсия больше, чем у простых работающих пенсионеров, - пояснил парламентарий.</w:t>
      </w:r>
    </w:p>
    <w:p w:rsidR="00F27F74" w:rsidRDefault="00EF1BD2" w:rsidP="00F27F74">
      <w:r>
        <w:t>«</w:t>
      </w:r>
      <w:r w:rsidR="00F27F74">
        <w:t>Известия</w:t>
      </w:r>
      <w:r>
        <w:t>»</w:t>
      </w:r>
      <w:r w:rsidR="00F27F74">
        <w:t xml:space="preserve"> направили запросы в правительство, Минтруд и Социальный фонд России с просьбой оценить перспективы поддержки законопроекта.</w:t>
      </w:r>
    </w:p>
    <w:p w:rsidR="00F27F74" w:rsidRDefault="00F27F74" w:rsidP="00F27F74">
      <w:r>
        <w:t>Волнующий вопрос</w:t>
      </w:r>
    </w:p>
    <w:p w:rsidR="00F27F74" w:rsidRDefault="00F27F74" w:rsidP="00F27F74">
      <w:r>
        <w:t>Положительно оценили инициативу в КПРФ.</w:t>
      </w:r>
    </w:p>
    <w:p w:rsidR="00F27F74" w:rsidRDefault="00F27F74" w:rsidP="00F27F74">
      <w:r>
        <w:t xml:space="preserve">- Я поддержу любой законопроект и любую схему, если она восстановит индексацию пенсий работающим пенсионерам. Ведь эти деньги - это фактически доплата гражданам за снижение их покупательной способности в результате роста цен, - заявил </w:t>
      </w:r>
      <w:r w:rsidR="00EF1BD2">
        <w:t>«</w:t>
      </w:r>
      <w:r>
        <w:t>Известиям</w:t>
      </w:r>
      <w:r w:rsidR="00EF1BD2">
        <w:t>»</w:t>
      </w:r>
      <w:r>
        <w:t xml:space="preserve"> первый зампред комитета Госдумы по экономической политике, член фракции Николай Арефьев.</w:t>
      </w:r>
    </w:p>
    <w:p w:rsidR="00F27F74" w:rsidRDefault="00F27F74" w:rsidP="00F27F74">
      <w:r>
        <w:lastRenderedPageBreak/>
        <w:t>По его словам, в России сегодня одни из самых маленьких пенсий в Европе, прожить на которые очень сложно. Поэтому многие граждане пожилого возраста вынуждены подрабатывать, отметил депутат.</w:t>
      </w:r>
    </w:p>
    <w:p w:rsidR="00F27F74" w:rsidRDefault="00F27F74" w:rsidP="00F27F74">
      <w:r>
        <w:t xml:space="preserve">Первый зампред фракции </w:t>
      </w:r>
      <w:r w:rsidR="00EF1BD2">
        <w:t>«</w:t>
      </w:r>
      <w:r>
        <w:t>Справедливая Россия - За правду</w:t>
      </w:r>
      <w:r w:rsidR="00EF1BD2">
        <w:t>»</w:t>
      </w:r>
      <w:r>
        <w:t xml:space="preserve"> Олег Нилов, напротив, отнесся к законопроекту критически.</w:t>
      </w:r>
    </w:p>
    <w:p w:rsidR="00F27F74" w:rsidRDefault="00F27F74" w:rsidP="00F27F74">
      <w:r>
        <w:t>Фото: РИА Новости/Игорь Зарембо</w:t>
      </w:r>
    </w:p>
    <w:p w:rsidR="00F27F74" w:rsidRDefault="00F27F74" w:rsidP="00F27F74">
      <w:r>
        <w:t>- Сама индексация работающим пенсионерам нужна, но для этого не надо принимать какой-то специальный закон. Нужно просто добиться этого решения от правительства, - считает парламентарий.</w:t>
      </w:r>
    </w:p>
    <w:p w:rsidR="00F27F74" w:rsidRDefault="00F27F74" w:rsidP="00F27F74">
      <w:r>
        <w:t>По его словам, справороссы уже подготовили для этой цели обращение в Конституционный суд, так как индексация пенсий прописана в основном законе. Однако партии не хватает подписей, в том числе депутатов фракции ЛДПР, чтобы это обращение было рассмотрено судом.</w:t>
      </w:r>
    </w:p>
    <w:p w:rsidR="00F27F74" w:rsidRDefault="00F27F74" w:rsidP="00F27F74">
      <w:r>
        <w:t xml:space="preserve">В </w:t>
      </w:r>
      <w:r w:rsidR="00EF1BD2">
        <w:t>«</w:t>
      </w:r>
      <w:r>
        <w:t>Единой России</w:t>
      </w:r>
      <w:r w:rsidR="00EF1BD2">
        <w:t>»</w:t>
      </w:r>
      <w:r>
        <w:t xml:space="preserve"> сообщили, что изучат законопроект коллег после того, как он будет внесен в Госдуму.</w:t>
      </w:r>
    </w:p>
    <w:p w:rsidR="00F27F74" w:rsidRDefault="00F27F74" w:rsidP="00F27F74">
      <w:r>
        <w:t xml:space="preserve">Глава Политической экспертной группы Константин Калачев считает, что вопрос индексации пенсий работающим пенсионерам остается одним из самых актуальных и волнующих. Российское общество немолодое, поэтому у граждан должен быть стимул, чтобы продолжать работать после выхода на пенсию, а отсутствие индексации этому явно не способствует, отметил эксперт.Справка </w:t>
      </w:r>
      <w:r w:rsidR="00EF1BD2">
        <w:t>«</w:t>
      </w:r>
      <w:r>
        <w:t>Известий</w:t>
      </w:r>
      <w:r w:rsidR="00EF1BD2">
        <w:t>»</w:t>
      </w:r>
    </w:p>
    <w:p w:rsidR="00F27F74" w:rsidRDefault="00F27F74" w:rsidP="00F27F74">
      <w:r>
        <w:t>Взносы на обязательное пенсионное страхование уплачиваются всеми работодателями: юридическими лицами, ИП, лицами, занимающимися частной практикой, и физическими лицами, вступающими в трудовые отношения с наемными сотрудниками. Они отчисляются с выплат и иных вознаграждений в пользу работников в бюджет Социального фонда по единой базовой ставке 22%. Единственная категория граждан, для которых уплата страховых взносов является добровольной, самозанятые.</w:t>
      </w:r>
    </w:p>
    <w:p w:rsidR="00F27F74" w:rsidRDefault="005E4859" w:rsidP="00F27F74">
      <w:hyperlink r:id="rId28" w:history="1">
        <w:r w:rsidR="00F27F74" w:rsidRPr="00B14D56">
          <w:rPr>
            <w:rStyle w:val="a3"/>
          </w:rPr>
          <w:t>https://iz.ru/1461252/natalia-bashlykova/sistemnaia-pozitciia-rabotaiushchikh-pensionerov-khotiat-osvobodit-ot-strakhovykh-vznosov</w:t>
        </w:r>
      </w:hyperlink>
    </w:p>
    <w:p w:rsidR="007801FE" w:rsidRDefault="007801FE" w:rsidP="007801FE">
      <w:pPr>
        <w:pStyle w:val="2"/>
      </w:pPr>
      <w:bookmarkStart w:id="81" w:name="_Toc125963330"/>
      <w:r>
        <w:t>ИА DEITA.RU, 27.01.2023, Озвучены сроки: когда уволившимся пенсионерам ждать доплату</w:t>
      </w:r>
      <w:bookmarkEnd w:id="81"/>
    </w:p>
    <w:p w:rsidR="007801FE" w:rsidRDefault="007801FE" w:rsidP="00EF1BD2">
      <w:pPr>
        <w:pStyle w:val="3"/>
      </w:pPr>
      <w:bookmarkStart w:id="82" w:name="_Toc125963331"/>
      <w:r>
        <w:t>Доплата за предыдущие три месяца после увольнения пенсионера производится автоматически. Об этом пожилым россиянам рассказали специалисты в сфере пенсионного обеспечения, сообщает ИА DEITA.RU.</w:t>
      </w:r>
      <w:bookmarkEnd w:id="82"/>
    </w:p>
    <w:p w:rsidR="007801FE" w:rsidRDefault="007801FE" w:rsidP="007801FE">
      <w:r>
        <w:t>Как объяснили эксперты, после того, как пенсионер уходит на заслуженный отдых, ему три первых месяца платят пенсию без учёта инфляции. Когда они проходят, то следующая социальная выплата уже будет получена им с учётом пропущенных индексаций за весь этот период.</w:t>
      </w:r>
    </w:p>
    <w:p w:rsidR="007801FE" w:rsidRDefault="007801FE" w:rsidP="007801FE">
      <w:r>
        <w:t>Таким образом, как рассказали аналитики, перерасчёт пенсии уволившихся пенсионеров происходит уже через 3 месяца после их увольнения. Работающие же пенсионеры получают страховую пенсию и фиксированные выплаты к ней без учёта проводимых индексаций.</w:t>
      </w:r>
    </w:p>
    <w:p w:rsidR="007801FE" w:rsidRDefault="007801FE" w:rsidP="007801FE">
      <w:r>
        <w:lastRenderedPageBreak/>
        <w:t>Когда пенсионер прекращает свою трудовую деятельность, то он уже начинает получать пенсию в полном размере с учётом всех повышений. Ранее стало известно о том, что пенсионеры до октября смогут обменять положенные им льготы на их денежных эквивалент.</w:t>
      </w:r>
    </w:p>
    <w:p w:rsidR="007801FE" w:rsidRDefault="005E4859" w:rsidP="007801FE">
      <w:hyperlink r:id="rId29" w:history="1">
        <w:r w:rsidR="007801FE" w:rsidRPr="000F3C23">
          <w:rPr>
            <w:rStyle w:val="a3"/>
          </w:rPr>
          <w:t>https://deita.ru/article/530955</w:t>
        </w:r>
      </w:hyperlink>
      <w:r w:rsidR="007801FE">
        <w:t xml:space="preserve"> </w:t>
      </w:r>
    </w:p>
    <w:p w:rsidR="007801FE" w:rsidRDefault="007801FE" w:rsidP="007801FE">
      <w:pPr>
        <w:pStyle w:val="2"/>
      </w:pPr>
      <w:bookmarkStart w:id="83" w:name="_Toc125963332"/>
      <w:r>
        <w:t>ИА DEITA.RU, 27.01.2023, Российских пенсионеров ждёт ряд денежных надбавок</w:t>
      </w:r>
      <w:bookmarkEnd w:id="83"/>
    </w:p>
    <w:p w:rsidR="007801FE" w:rsidRDefault="007801FE" w:rsidP="00EF1BD2">
      <w:pPr>
        <w:pStyle w:val="3"/>
      </w:pPr>
      <w:bookmarkStart w:id="84" w:name="_Toc125963333"/>
      <w:r>
        <w:t>В этом году многие российские пенсионеры смогут получить дополнительную денежную помощь к основной пенсии, сообщает ИА DEITA.RU. Как пояснили специалисты, в случае, если назначенная гражданину пенсия окажется ниже прожиточного минимума в регионе, то из средств федерального или регионального бюджета такому человеку будут предоставлять социальную доплату.</w:t>
      </w:r>
      <w:bookmarkEnd w:id="84"/>
    </w:p>
    <w:p w:rsidR="007801FE" w:rsidRDefault="007801FE" w:rsidP="007801FE">
      <w:r>
        <w:t>Она рассчитывается индивидуально, исходя из того, какую пенсию назначили гражданину. Такую доплату могут отменить в ситуации, когда пенсионер официально устроился на работу, оформил на себя ИП или является действующим юристом.</w:t>
      </w:r>
    </w:p>
    <w:p w:rsidR="007801FE" w:rsidRDefault="007801FE" w:rsidP="007801FE">
      <w:r>
        <w:t>Для ветеранов ВОВ, боевых действий, инвалидов, чернобыльцев, Героев России и ССССР предусмотрена ежемесячная денежная выплата. Данная надбавка назначается автоматически, поэтому писать специальное заявление в СФР не нужно.</w:t>
      </w:r>
    </w:p>
    <w:p w:rsidR="007801FE" w:rsidRDefault="007801FE" w:rsidP="007801FE">
      <w:r>
        <w:t>Ещё одну прибавку к пенсии предоставляют россиянам, достигшим 80-летнего возраста. Её выплачивают в следующем месяце после дня рождения сначала в удвоенном виде, а во все последующие месяцы уже в её обычном размере.</w:t>
      </w:r>
    </w:p>
    <w:p w:rsidR="007801FE" w:rsidRDefault="007801FE" w:rsidP="007801FE">
      <w:r>
        <w:t>В случае, когда у получателя пенсии на содержании находится иждивенец, ему положена надбавка в размере одной трети от фиксированной части на каждого нетрудоспособного члена семьи. За троих и более иждивенцев можно получить 100% от её фиксированной части.</w:t>
      </w:r>
    </w:p>
    <w:p w:rsidR="007801FE" w:rsidRDefault="005E4859" w:rsidP="007801FE">
      <w:hyperlink r:id="rId30" w:history="1">
        <w:r w:rsidR="007801FE" w:rsidRPr="000F3C23">
          <w:rPr>
            <w:rStyle w:val="a3"/>
          </w:rPr>
          <w:t>https://deita.ru/article/530938</w:t>
        </w:r>
      </w:hyperlink>
      <w:r w:rsidR="007801FE">
        <w:t xml:space="preserve"> </w:t>
      </w:r>
    </w:p>
    <w:p w:rsidR="00220222" w:rsidRDefault="00220222" w:rsidP="00220222">
      <w:pPr>
        <w:pStyle w:val="2"/>
      </w:pPr>
      <w:bookmarkStart w:id="85" w:name="_Toc125963334"/>
      <w:r>
        <w:t>PRIMPRESS, 27.01.2023, Указ подписан. Всех, кто получает пенсию или соцвыплаты, ждет большой сюрприз с 30 января</w:t>
      </w:r>
      <w:bookmarkEnd w:id="85"/>
      <w:r>
        <w:t xml:space="preserve"> </w:t>
      </w:r>
    </w:p>
    <w:p w:rsidR="00220222" w:rsidRPr="00EF1BD2" w:rsidRDefault="00220222" w:rsidP="00EF1BD2">
      <w:pPr>
        <w:pStyle w:val="3"/>
      </w:pPr>
      <w:bookmarkStart w:id="86" w:name="_Toc125963335"/>
      <w:r w:rsidRPr="00EF1BD2">
        <w:t>Россиянам, которые получают пенсию или любые другие социальные выплаты, рассказали о сюрпризе, который ждет всех уже с 30 января. Новую возможность для таких граждан ввели на федеральном уровне. А коснется изменение финансовой стороны тех, кому средства приходят на банковскую карту, сообщает PRIMPRESS.</w:t>
      </w:r>
      <w:bookmarkEnd w:id="86"/>
    </w:p>
    <w:p w:rsidR="00220222" w:rsidRDefault="00220222" w:rsidP="00220222">
      <w:r>
        <w:t>Как рассказали специалисты, новую возможность уже в феврале смогут получить все россияне, которым на регулярной основе приходят выплаты от бывшего Пенсионного фонда или уже нынешнего нового Социального фонда. Решение для таких граждан принял один из крупных российских банков, фактически подписав соответствующий указ.</w:t>
      </w:r>
    </w:p>
    <w:p w:rsidR="00220222" w:rsidRDefault="00220222" w:rsidP="00220222">
      <w:r>
        <w:lastRenderedPageBreak/>
        <w:t xml:space="preserve">Отмечается, что речь идет о банке </w:t>
      </w:r>
      <w:r w:rsidR="00EF1BD2">
        <w:t>«</w:t>
      </w:r>
      <w:r>
        <w:t>Ак Барс</w:t>
      </w:r>
      <w:r w:rsidR="00EF1BD2">
        <w:t>»</w:t>
      </w:r>
      <w:r>
        <w:t>, который пообещал гражданам дополнительный бонус в том случае, если человек начнет получать выплаты на карту банка. Сейчас кредитная организация продлила срок такой программы до середины лета. А оформить возможность каждый сможет уже на следующей неделе, то есть с 30 января.</w:t>
      </w:r>
    </w:p>
    <w:p w:rsidR="00220222" w:rsidRDefault="00220222" w:rsidP="00220222">
      <w:r>
        <w:t xml:space="preserve">Для того чтобы получить выплату, необходимо оформить карту </w:t>
      </w:r>
      <w:r w:rsidR="00EF1BD2">
        <w:t>«</w:t>
      </w:r>
      <w:r>
        <w:t>Мир</w:t>
      </w:r>
      <w:r w:rsidR="00EF1BD2">
        <w:t>»</w:t>
      </w:r>
      <w:r>
        <w:t xml:space="preserve"> и перевести на нее процесс получения выплаты. Причем если чаще всего в таких ситуациях бонус затрагивает только пенсионеров, то сейчас деньги будут перечислять еще и тем, кто является получателем любого регулярного пособия из бывшего </w:t>
      </w:r>
      <w:r w:rsidR="00EF1BD2" w:rsidRPr="00EF1BD2">
        <w:rPr>
          <w:b/>
        </w:rPr>
        <w:t>ПФР</w:t>
      </w:r>
      <w:r>
        <w:t>.</w:t>
      </w:r>
    </w:p>
    <w:p w:rsidR="00220222" w:rsidRDefault="00220222" w:rsidP="00220222">
      <w:r>
        <w:t>Далее необходимо дождаться, пока первая выплата поступит на карту банка. И уже на следующий месяц на этот счет поступит бонус в виде 1500 рублей от банка. Это будут именно живые деньги, а не бонусные баллы, то есть их можно будет потратить по своему усмотрению или же снять наличными через банкомат. А зачислить такие средства обещают до 15-го числа следующего месяца.</w:t>
      </w:r>
    </w:p>
    <w:p w:rsidR="00220222" w:rsidRDefault="00220222" w:rsidP="00220222">
      <w:r>
        <w:t>Также новые владельцы такой карты получат бесплатное обслуживание и определенные проценты на остаток по счету. А снимать наличные с карты через банкоматы можно будет без какой-либо комиссии.</w:t>
      </w:r>
    </w:p>
    <w:p w:rsidR="00220222" w:rsidRDefault="005E4859" w:rsidP="00220222">
      <w:hyperlink r:id="rId31" w:history="1">
        <w:r w:rsidR="00220222" w:rsidRPr="000F3C23">
          <w:rPr>
            <w:rStyle w:val="a3"/>
          </w:rPr>
          <w:t>https://primpress.ru/article/96617</w:t>
        </w:r>
      </w:hyperlink>
      <w:r w:rsidR="00220222">
        <w:t xml:space="preserve"> </w:t>
      </w:r>
    </w:p>
    <w:p w:rsidR="00220222" w:rsidRDefault="00220222" w:rsidP="00220222">
      <w:pPr>
        <w:pStyle w:val="2"/>
      </w:pPr>
      <w:bookmarkStart w:id="87" w:name="_Toc125963336"/>
      <w:r>
        <w:t>PRIMPRESS, 27.01.2023, Людей услышали. Эту сумму получат все без исключения пенсионеры в феврале</w:t>
      </w:r>
      <w:bookmarkEnd w:id="87"/>
      <w:r>
        <w:t xml:space="preserve"> </w:t>
      </w:r>
    </w:p>
    <w:p w:rsidR="00220222" w:rsidRDefault="00220222" w:rsidP="00EF1BD2">
      <w:pPr>
        <w:pStyle w:val="3"/>
      </w:pPr>
      <w:bookmarkStart w:id="88" w:name="_Toc125963337"/>
      <w:r>
        <w:t>Российским пенсионерам рассказали о денежной сумме, которую каждый сможет получить уже с февраля. Денежный бонус будет доступен для пожилых граждан вне зависимости от их занятости. Но размер средств будет зависеть от статуса пенсионера. Об этом рассказал пенсионный эксперт Сергей Власов, сообщает PRIMPRESS.</w:t>
      </w:r>
      <w:bookmarkEnd w:id="88"/>
    </w:p>
    <w:p w:rsidR="00220222" w:rsidRDefault="00220222" w:rsidP="00220222">
      <w:r>
        <w:t>По его словам, получить дополнительные для себя деньги смогут те пенсионеры, которые привыкли получать свои пенсии на банковскую карту. Не так давно к просьба от пожилых граждан прислушались в одном из крупных российских банков. Речь идет о банке ПСБ.</w:t>
      </w:r>
    </w:p>
    <w:p w:rsidR="00220222" w:rsidRDefault="00220222" w:rsidP="00220222">
      <w:r>
        <w:t xml:space="preserve">Финансовое учреждение еще в прошлом году вводило программу для пенсионеров, по условиям которой всем, кто начнет получать пенсию на карту банка, будет положен денежный бонус. Срок акции истек 31 декабря 2022 года. </w:t>
      </w:r>
      <w:r w:rsidR="00EF1BD2">
        <w:t>«</w:t>
      </w:r>
      <w:r>
        <w:t>Однако многие пенсионеры просили продлить такую программу, поскольку не успели принять в ней участие. И в итоге людей услышали</w:t>
      </w:r>
      <w:r w:rsidR="00EF1BD2">
        <w:t>»</w:t>
      </w:r>
      <w:r>
        <w:t>, – рассказал Власов.</w:t>
      </w:r>
    </w:p>
    <w:p w:rsidR="00220222" w:rsidRDefault="00220222" w:rsidP="00220222">
      <w:r>
        <w:t>Он уточнил, что сейчас срок такой возможности для пенсионеров продлили до конца апреля. Для того чтобы получить сумму, необходимо оформить переход пенсии в банк, сделать это можно в любом отделении. А после того как первая выплата поступит на новую банковскую карту, кредитная организация начислит деньги на счет пожилого человека.</w:t>
      </w:r>
    </w:p>
    <w:p w:rsidR="00220222" w:rsidRDefault="00EF1BD2" w:rsidP="00220222">
      <w:r>
        <w:t>«</w:t>
      </w:r>
      <w:r w:rsidR="00220222">
        <w:t>Причем размер выплаты будет различаться в зависимости от статуса пенсионера: получателям военных пенсий обещают разово по две тысячи рублей, а все остальные смогут получить по одной тысяче рублей</w:t>
      </w:r>
      <w:r>
        <w:t>»</w:t>
      </w:r>
      <w:r w:rsidR="00220222">
        <w:t xml:space="preserve">, – добавил эксперт. Также, по его словам, </w:t>
      </w:r>
      <w:r w:rsidR="00220222">
        <w:lastRenderedPageBreak/>
        <w:t>важно совершить хотя бы одну покупку по такой карте, но сумма никак не обозначается, то есть это может быть покупка даже на сумму в 20 или 30 рублей.</w:t>
      </w:r>
    </w:p>
    <w:p w:rsidR="00220222" w:rsidRDefault="00EF1BD2" w:rsidP="00220222">
      <w:r>
        <w:t>«</w:t>
      </w:r>
      <w:r w:rsidR="00220222">
        <w:t>Фактически это будет прибавка к пенсии, доступная всем без исключения пенсионерам. А если хранить на карте деньги и дальше, в начале следующего месяца банк начислит проценты на остаток</w:t>
      </w:r>
      <w:r>
        <w:t>»</w:t>
      </w:r>
      <w:r w:rsidR="00220222">
        <w:t>, – отметил эксперт.</w:t>
      </w:r>
    </w:p>
    <w:p w:rsidR="00220222" w:rsidRDefault="005E4859" w:rsidP="00220222">
      <w:hyperlink r:id="rId32" w:history="1">
        <w:r w:rsidR="00220222" w:rsidRPr="000F3C23">
          <w:rPr>
            <w:rStyle w:val="a3"/>
          </w:rPr>
          <w:t>https://primpress.ru/article/96620</w:t>
        </w:r>
      </w:hyperlink>
      <w:r w:rsidR="00220222">
        <w:t xml:space="preserve"> </w:t>
      </w:r>
    </w:p>
    <w:p w:rsidR="0091667E" w:rsidRDefault="0091667E" w:rsidP="0091667E">
      <w:pPr>
        <w:pStyle w:val="2"/>
      </w:pPr>
      <w:bookmarkStart w:id="89" w:name="_Toc125963338"/>
      <w:r>
        <w:t>ФедералПресс, 27.01.2023, Как будут начислять пенсию женщинам в 2023 году</w:t>
      </w:r>
      <w:bookmarkEnd w:id="89"/>
    </w:p>
    <w:p w:rsidR="0091667E" w:rsidRDefault="0091667E" w:rsidP="00EF1BD2">
      <w:pPr>
        <w:pStyle w:val="3"/>
      </w:pPr>
      <w:bookmarkStart w:id="90" w:name="_Toc125963339"/>
      <w:r>
        <w:t>Начисление пенсии женщинам происходит иначе, а значит, существуют некоторые нюансы. Юрист Ирина Сивакова назвала их.</w:t>
      </w:r>
      <w:bookmarkEnd w:id="90"/>
    </w:p>
    <w:p w:rsidR="0091667E" w:rsidRDefault="00EF1BD2" w:rsidP="0091667E">
      <w:r>
        <w:t>«</w:t>
      </w:r>
      <w:r w:rsidR="0091667E">
        <w:t>На размер пенсии женщины влияет трудовой стаж, период ухода за ребенком и страховые взносы</w:t>
      </w:r>
      <w:r>
        <w:t>»</w:t>
      </w:r>
      <w:r w:rsidR="0091667E">
        <w:t>, отмечает юрист.</w:t>
      </w:r>
    </w:p>
    <w:p w:rsidR="0091667E" w:rsidRDefault="0091667E" w:rsidP="0091667E">
      <w:r>
        <w:t>Так, женщина может зачесть период ухода за ребенком в общий стаж, а можно исключить его и обменять на пенсионные баллы. Тут нужно смотреть по ситуации и выбирать более выгодный вариант, отмечает Ирина Сивакова.</w:t>
      </w:r>
    </w:p>
    <w:p w:rsidR="0091667E" w:rsidRDefault="0091667E" w:rsidP="0091667E">
      <w:r>
        <w:t>Многодетные матери по законодательству могут выйти на досрочную пенсию, так же как и матери, воспитывающие ребенка-инвалида.</w:t>
      </w:r>
    </w:p>
    <w:p w:rsidR="0091667E" w:rsidRDefault="0091667E" w:rsidP="0091667E">
      <w:r>
        <w:t>Последнее отличие – назначение пенсии по потере кормильца. Так, женщина сможет выбрать пенсию супруга, отказавшись от своей. Но выгодно это лишь в том случае, когда пенсия мужчины была значительно выше.</w:t>
      </w:r>
    </w:p>
    <w:p w:rsidR="0091667E" w:rsidRDefault="005E4859" w:rsidP="0091667E">
      <w:hyperlink r:id="rId33" w:history="1">
        <w:r w:rsidR="0091667E" w:rsidRPr="000F3C23">
          <w:rPr>
            <w:rStyle w:val="a3"/>
          </w:rPr>
          <w:t>https://fedpress.ru/news/77/society/3189242?utm_source=yxnews&amp;utm_medium=desktop&amp;utm_referrer=https%3A%2F%2Fdzen.ru%2Fnews%2Fsearch%3Ftext%3D</w:t>
        </w:r>
      </w:hyperlink>
    </w:p>
    <w:p w:rsidR="00D1642B" w:rsidRDefault="00D1642B" w:rsidP="00D1642B">
      <w:pPr>
        <w:pStyle w:val="251"/>
      </w:pPr>
      <w:bookmarkStart w:id="91" w:name="_Toc99271704"/>
      <w:bookmarkStart w:id="92" w:name="_Toc99318656"/>
      <w:bookmarkStart w:id="93" w:name="_Toc62681899"/>
      <w:bookmarkStart w:id="94" w:name="_Toc125963340"/>
      <w:bookmarkEnd w:id="50"/>
      <w:bookmarkEnd w:id="17"/>
      <w:bookmarkEnd w:id="18"/>
      <w:bookmarkEnd w:id="22"/>
      <w:bookmarkEnd w:id="23"/>
      <w:bookmarkEnd w:id="24"/>
      <w:r>
        <w:lastRenderedPageBreak/>
        <w:t>НОВОСТИ МАКРОЭКОНОМИКИ</w:t>
      </w:r>
      <w:bookmarkEnd w:id="91"/>
      <w:bookmarkEnd w:id="92"/>
      <w:bookmarkEnd w:id="94"/>
    </w:p>
    <w:p w:rsidR="0008057B" w:rsidRDefault="0008057B" w:rsidP="0008057B">
      <w:pPr>
        <w:pStyle w:val="2"/>
      </w:pPr>
      <w:bookmarkStart w:id="95" w:name="_Toc99271711"/>
      <w:bookmarkStart w:id="96" w:name="_Toc99318657"/>
      <w:bookmarkStart w:id="97" w:name="_Toc125963341"/>
      <w:r>
        <w:t>ТАСС, 27.01.2023, Президент РФ поручил утвердить до 15 февраля инвестпроекты строительства судов</w:t>
      </w:r>
      <w:bookmarkEnd w:id="97"/>
    </w:p>
    <w:p w:rsidR="0008057B" w:rsidRDefault="0008057B" w:rsidP="00EF1BD2">
      <w:pPr>
        <w:pStyle w:val="3"/>
      </w:pPr>
      <w:bookmarkStart w:id="98" w:name="_Toc125963342"/>
      <w:r>
        <w:t>Президент РФ Владимир Путин поручил правительству утвердить до 15 февраля 2023 года инвестпроекты строительства судов водного транспорта, которые софинансируются за счет средств Фонда национального благосостояния (ФНБ). Об этом говорится в опубликованном на сайте Кремля перечне поручений по итогам состоявшегося 11 января совещания с кабмином.</w:t>
      </w:r>
      <w:bookmarkEnd w:id="98"/>
    </w:p>
    <w:p w:rsidR="0008057B" w:rsidRDefault="00EF1BD2" w:rsidP="0008057B">
      <w:r>
        <w:t>«</w:t>
      </w:r>
      <w:r w:rsidR="0008057B">
        <w:t>С учетом ранее данных поручений утвердить паспорта инвестиционных проектов, которые софинансируются за счет средств Фонда национального благосостояния, предоставляемых по ставке не выше 1,5 процента годовых, и предусматривают: б) строительство гражданских судов водного транспорта и их предоставление по договорам финансовой аренды (лизинга), заключаемым на льготных условиях</w:t>
      </w:r>
      <w:r>
        <w:t>»</w:t>
      </w:r>
      <w:r w:rsidR="0008057B">
        <w:t>, - отмечается в документе.</w:t>
      </w:r>
    </w:p>
    <w:p w:rsidR="0008057B" w:rsidRDefault="0008057B" w:rsidP="0008057B">
      <w:r>
        <w:t>Также глава государства поручил утвердить паспорта инвестпроектов по обновлению парка гражданских воздушных судов, которые также софинансируются из ФНБ по ставке 1,5% годовых.</w:t>
      </w:r>
    </w:p>
    <w:p w:rsidR="0008057B" w:rsidRDefault="0008057B" w:rsidP="0008057B">
      <w:r>
        <w:t>В середине декабря 2022 года президент РФ Владимир Путин отмечал, что запланированные программы льготного лизинга воздушных судов и водного транспорта все еще не запущены, и подчеркивал, что они должны быть реализованы в полном объеме. 11 января текущего года на совещании главы государства с кабмином вице-премьер - глава Минпромторга Денис Мантуров сообщил, что решение об утверждении паспорта инвестпроекта по льготному лизингу отечественных самолетов полностью согласовано.</w:t>
      </w:r>
    </w:p>
    <w:p w:rsidR="0008057B" w:rsidRDefault="0008057B" w:rsidP="0008057B">
      <w:pPr>
        <w:pStyle w:val="2"/>
      </w:pPr>
      <w:bookmarkStart w:id="99" w:name="_Toc125963343"/>
      <w:r>
        <w:t>ТАСС, 27.01.2023, Единая цифровая система координат в РФ сократит сроки строительства на 20% - Хуснуллин</w:t>
      </w:r>
      <w:bookmarkEnd w:id="99"/>
    </w:p>
    <w:p w:rsidR="0008057B" w:rsidRDefault="0008057B" w:rsidP="00EF1BD2">
      <w:pPr>
        <w:pStyle w:val="3"/>
      </w:pPr>
      <w:bookmarkStart w:id="100" w:name="_Toc125963344"/>
      <w:r>
        <w:t>Правительство РФ рассчитывает сократить сроки строительства в России на 20% за счет внедрения единой цифровой системы координат. Об этом заявил вице-премьер РФ Марат Хуснуллин, его слова приводятся в сообщении на сайте правительства РФ в пятницу.</w:t>
      </w:r>
      <w:bookmarkEnd w:id="100"/>
    </w:p>
    <w:p w:rsidR="0008057B" w:rsidRDefault="00EF1BD2" w:rsidP="0008057B">
      <w:r>
        <w:t>«</w:t>
      </w:r>
      <w:r w:rsidR="0008057B">
        <w:t>Создание единой цифровой системы координат даст отрасли сокращение сроков строительства на 20% и оптимизацию расходов на закупки до 15%. Уже сегодня по отдельным объектам срок согласования и подписания документов сократился в пять-шесть раз, что отражается и на продолжительности всего инвестиционно-строительного цикла. В целом с помощью цифровых инструментов срок строительства сокращается до 10%</w:t>
      </w:r>
      <w:r>
        <w:t>»</w:t>
      </w:r>
      <w:r w:rsidR="0008057B">
        <w:t xml:space="preserve"> - сказал он.</w:t>
      </w:r>
    </w:p>
    <w:p w:rsidR="0008057B" w:rsidRDefault="0008057B" w:rsidP="0008057B">
      <w:r>
        <w:t xml:space="preserve">Хуснуллин отметил важность для региональных властей такой возможности, как контроль строительства объектов на своей территории в формате </w:t>
      </w:r>
      <w:r w:rsidR="00EF1BD2">
        <w:t>«</w:t>
      </w:r>
      <w:r>
        <w:t>одного окна</w:t>
      </w:r>
      <w:r w:rsidR="00EF1BD2">
        <w:t>»</w:t>
      </w:r>
      <w:r>
        <w:t xml:space="preserve"> и в </w:t>
      </w:r>
      <w:r>
        <w:lastRenderedPageBreak/>
        <w:t>режиме реального времени. Эта опция появляется в субъектах РФ благодаря цифровизации процессов. Сейчас, по его словам, развитием цифровой вертикали стройкомплекса занимаются 15 пилотных регионов и еще 25 регионов планируют присоединиться в ближайшее время.</w:t>
      </w:r>
    </w:p>
    <w:p w:rsidR="0008057B" w:rsidRDefault="0008057B" w:rsidP="0008057B">
      <w:r>
        <w:t xml:space="preserve">Министр строительства и ЖКХ Ирек Файзуллин, слова которого также приводятся в сообщении, указал на важность интеграции региональных информационных систем в строительстве с Государственной информационной системой обеспечения градостроительной деятельности РФ (ГИСОГД РФ). </w:t>
      </w:r>
      <w:r w:rsidR="00EF1BD2">
        <w:t>«</w:t>
      </w:r>
      <w:r>
        <w:t>Интеграция региональных градостроительных информационных систем с ГИСОГД РФ позволит консолидировать данные об объектах строительства на всех этапах их жизненного цикла. Внедрение цифровых подходов и решений поможет увеличить производительность строительного комплекса, обеспечить прозрачность информации об ОКС [объектах капитального строительства] и создание единой точки доступа к достоверной информации о состоянии градостроительной сферы</w:t>
      </w:r>
      <w:r w:rsidR="00EF1BD2">
        <w:t>»</w:t>
      </w:r>
      <w:r>
        <w:t>, - пояснил он.</w:t>
      </w:r>
    </w:p>
    <w:p w:rsidR="0008057B" w:rsidRDefault="0008057B" w:rsidP="0008057B">
      <w:r>
        <w:t xml:space="preserve">Файзуллин напомнил о примере международного медицинского кластера: для его проектирования и строительства создаются цифровые двойники зданий, чтобы продумать эксплуатацию объектов. </w:t>
      </w:r>
    </w:p>
    <w:p w:rsidR="0008057B" w:rsidRDefault="0008057B" w:rsidP="0008057B">
      <w:pPr>
        <w:pStyle w:val="2"/>
      </w:pPr>
      <w:bookmarkStart w:id="101" w:name="_Toc125963345"/>
      <w:r>
        <w:t>РИА Новости, 27.01.2023, Ряд банков РФ в декабре провели докапитализацию на общую сумму 92 млрд руб - ЦБ</w:t>
      </w:r>
      <w:bookmarkEnd w:id="101"/>
    </w:p>
    <w:p w:rsidR="0008057B" w:rsidRDefault="0008057B" w:rsidP="00EF1BD2">
      <w:pPr>
        <w:pStyle w:val="3"/>
      </w:pPr>
      <w:bookmarkStart w:id="102" w:name="_Toc125963346"/>
      <w:r>
        <w:t xml:space="preserve">Ряд российских банков в декабре отразили докапитализацию на общую сумму в 92 миллиарда рублей, говорится в информационно-аналитическом материале ЦБ </w:t>
      </w:r>
      <w:r w:rsidR="00EF1BD2">
        <w:t>«</w:t>
      </w:r>
      <w:r>
        <w:t>О развитии банковского сектора Российской Федерации в декабре 2022</w:t>
      </w:r>
      <w:r w:rsidR="00EF1BD2">
        <w:t>»</w:t>
      </w:r>
      <w:r>
        <w:t>.</w:t>
      </w:r>
      <w:bookmarkEnd w:id="102"/>
    </w:p>
    <w:p w:rsidR="0008057B" w:rsidRDefault="00EF1BD2" w:rsidP="0008057B">
      <w:r>
        <w:t>«</w:t>
      </w:r>
      <w:r w:rsidR="0008057B">
        <w:t>Рост балансового капитала сектора в декабре на 424 миллиарда рублей превысил прибыль (342 миллиарда рублей), в том числе из-за докапитализации ряда банков на общую сумму около 92 миллиарда рублей, а также за счет положительной переоценки ценных бумаг, оцениваемых через прочий совокупный доход (+91 миллиард рублей)</w:t>
      </w:r>
      <w:r>
        <w:t>»</w:t>
      </w:r>
      <w:r w:rsidR="0008057B">
        <w:t>, - сказано в материалах ЦБ.</w:t>
      </w:r>
    </w:p>
    <w:p w:rsidR="0008057B" w:rsidRDefault="0008057B" w:rsidP="0008057B">
      <w:r>
        <w:t>Банк России в мае 2022 года заявил, что ряд российских кредитных организаций из-за кризиса будет нуждаться в докапитализации. Изначально регулятор затруднялся с оценкой объемов и количества банков для докапитализации и планировал представить конкретные предложения представлены во втором полугодии.</w:t>
      </w:r>
    </w:p>
    <w:p w:rsidR="0008057B" w:rsidRDefault="0008057B" w:rsidP="0008057B">
      <w:r>
        <w:t>При этом уже в июле глава ЦБ Эльвира Набиуллина заявила, что банки прошли кризисный период лучше ожиданий и в системной докапитализации нет необходимости.</w:t>
      </w:r>
    </w:p>
    <w:p w:rsidR="0008057B" w:rsidRDefault="0008057B" w:rsidP="0008057B">
      <w:pPr>
        <w:pStyle w:val="2"/>
      </w:pPr>
      <w:bookmarkStart w:id="103" w:name="_Toc125963347"/>
      <w:r>
        <w:lastRenderedPageBreak/>
        <w:t>РИА Новости, 27.01.2023, Банки РФ начнут раскрывать отчетность по РСБУ с I квартала - ЦБ</w:t>
      </w:r>
      <w:bookmarkEnd w:id="103"/>
    </w:p>
    <w:p w:rsidR="0008057B" w:rsidRDefault="0008057B" w:rsidP="00EF1BD2">
      <w:pPr>
        <w:pStyle w:val="3"/>
      </w:pPr>
      <w:bookmarkStart w:id="104" w:name="_Toc125963348"/>
      <w:r>
        <w:t>Банки РФ начнут раскрывать отчетность по РСБУ уже по итогам текущего квартала, а также за прошлый год, а по МСФО у них будет право на раскрытие, заявил директор департамента банковского регулирования и аналитики регулятора Александр Данилов.</w:t>
      </w:r>
      <w:bookmarkEnd w:id="104"/>
    </w:p>
    <w:p w:rsidR="0008057B" w:rsidRDefault="00EF1BD2" w:rsidP="0008057B">
      <w:r>
        <w:t>«</w:t>
      </w:r>
      <w:r w:rsidR="0008057B">
        <w:t>С этого года у нас обязательное раскрытие по РСБУ, будет первое раскрытие, соответственно, это первый квартал. Ну и там же будет раскрытие за 2022 год, которое тоже обязательно для банков. По МСФО у нас будет право на раскрытие. Но и те, и иные формы будут с определенными изъятиями - там, где потенциальные риски санкционные несут отдельные элементы</w:t>
      </w:r>
      <w:r>
        <w:t>»</w:t>
      </w:r>
      <w:r w:rsidR="0008057B">
        <w:t>, - сказал он в ходе пресс-конференции.</w:t>
      </w:r>
    </w:p>
    <w:p w:rsidR="0008057B" w:rsidRDefault="0008057B" w:rsidP="0008057B">
      <w:r>
        <w:t>В марте Банк России принял решение временно сократить объем публикации отчетности кредитных организаций. Так, начиная с отчетности за февраль банки не должны были публиковать бухгалтерскую (финансовую) отчетность (индивидуальную и консолидированную) по российским стандартам, а также дополнительные раскрытия к ней.</w:t>
      </w:r>
    </w:p>
    <w:p w:rsidR="0008057B" w:rsidRDefault="0008057B" w:rsidP="0008057B">
      <w:r>
        <w:t xml:space="preserve">В конце ноября в ЦБ заявили, что банки начнут раскрывать финансовую отчетность в ограниченном формате с 1 января. При этом регулятор уточнил, что планирует продлить до 1 июля 2023 года право кредитных организаций не раскрывать </w:t>
      </w:r>
      <w:r w:rsidR="00EF1BD2">
        <w:t>«</w:t>
      </w:r>
      <w:r>
        <w:t>чувствительную к санкционному риску информацию</w:t>
      </w:r>
      <w:r w:rsidR="00EF1BD2">
        <w:t>»</w:t>
      </w:r>
      <w:r>
        <w:t>.</w:t>
      </w:r>
    </w:p>
    <w:p w:rsidR="0008057B" w:rsidRDefault="0008057B" w:rsidP="0008057B">
      <w:r>
        <w:t>Так, банки вправе не раскрывать данные о реорганизации, структуре собственности, членах органов управления и иных должностных лицах, о контролирующих лицах, о существенных фактах, затрагивающих финансово-хозяйственную деятельность, в случае реорганизации в форме слияния, присоединения и преобразования.</w:t>
      </w:r>
    </w:p>
    <w:p w:rsidR="0008057B" w:rsidRDefault="0008057B" w:rsidP="0008057B">
      <w:pPr>
        <w:pStyle w:val="2"/>
      </w:pPr>
      <w:bookmarkStart w:id="105" w:name="_Toc125963349"/>
      <w:r>
        <w:t>РИА Новости, 27.01.2023, Банки РФ по итогам 2022 года смогли выйти на прибыль в 203 млрд руб - ЦБ</w:t>
      </w:r>
      <w:bookmarkEnd w:id="105"/>
    </w:p>
    <w:p w:rsidR="0008057B" w:rsidRDefault="0008057B" w:rsidP="00EF1BD2">
      <w:pPr>
        <w:pStyle w:val="3"/>
      </w:pPr>
      <w:bookmarkStart w:id="106" w:name="_Toc125963350"/>
      <w:r>
        <w:t>Российские банки в декабре нарастили прибыль втрое по сравнению с годом ранее - до 342 миллиардов рублей, в итоге за весь год сектор смог компенсировать убыток первого полугодия и выйти на прибыль в 203 миллиарда рублей, говорится в материалах ЦБ.</w:t>
      </w:r>
      <w:bookmarkEnd w:id="106"/>
    </w:p>
    <w:p w:rsidR="0008057B" w:rsidRDefault="00EF1BD2" w:rsidP="0008057B">
      <w:r>
        <w:t>«</w:t>
      </w:r>
      <w:r w:rsidR="0008057B">
        <w:t>В декабре банки заработали прибыль в размере 342 миллиарда рублей, в том числе за счет валютной переоценки от ослабления рубля. При этом по итогам 2022 года банковскому сектору удалось компенсировать полученный в первом полугодии убыток в 1,5 триллиона рублей (в основном от валютной переоценки и производных финансовых инструментов) и получить небольшую прибыль - 203 миллиарда рублей (доходность на капитал - 1,8%)</w:t>
      </w:r>
      <w:r>
        <w:t>»</w:t>
      </w:r>
      <w:r w:rsidR="0008057B">
        <w:t>, - сказано в документе. Годом ранее прибыль банковского сектора в декабре составила 111 миллиардов рублей, а за весь год стала рекордной - 2,4 триллиона рублей.</w:t>
      </w:r>
    </w:p>
    <w:p w:rsidR="0008057B" w:rsidRDefault="0008057B" w:rsidP="0008057B">
      <w:r>
        <w:t>Отмечается, что такому результату в том числе способствовало постепенное восстановление основных доходов на фоне снижения ставок и роста бизнеса во втором полугодии.</w:t>
      </w:r>
    </w:p>
    <w:p w:rsidR="0008057B" w:rsidRDefault="0008057B" w:rsidP="0008057B">
      <w:r>
        <w:lastRenderedPageBreak/>
        <w:t>При этом не все банки смогли полностью отыграть потери начала года, отдельные игроки завершили год со значительными убытками, указал регулятор. Всего же по итогам 2022 года доля прибыльных банков в активах сектора составила 77%, а их количество - свыше 270.</w:t>
      </w:r>
    </w:p>
    <w:p w:rsidR="0008057B" w:rsidRDefault="0008057B" w:rsidP="0008057B">
      <w:r>
        <w:t>В 2022 году российский финансовый сектор столкнулся с масштабными санкциями, в том числе крупнейшие банки были отключены от SWIFT. На этом фоне многие аналитики опасались, что отрасль может получить убыток по итогам года. За первое полугодие кредитные организации зафиксировали убыток в 1,5 триллиона рублей, сообщал ЦБ.</w:t>
      </w:r>
    </w:p>
    <w:p w:rsidR="0008057B" w:rsidRDefault="0008057B" w:rsidP="0008057B">
      <w:r>
        <w:t xml:space="preserve">Еще осенью регулятор сомневался, что у банков есть возможность получить положительный финрезультат по итогам года. Однако уже в декабре ЦБ сообщил, что российский банковский сектор резко сократил убыток - до 0,4 триллиона рублей на 1 ноября, и тогда же директор департамента банковского регулирования и аналитики регулятора Александр Данилов заявил, что вероятность банковского сектора </w:t>
      </w:r>
      <w:r w:rsidR="00EF1BD2">
        <w:t>«</w:t>
      </w:r>
      <w:r>
        <w:t>выйти в ноль</w:t>
      </w:r>
      <w:r w:rsidR="00EF1BD2">
        <w:t>»</w:t>
      </w:r>
      <w:r>
        <w:t xml:space="preserve"> по итогам 2022 года выросла.</w:t>
      </w:r>
    </w:p>
    <w:p w:rsidR="0008057B" w:rsidRDefault="0008057B" w:rsidP="0008057B">
      <w:pPr>
        <w:pStyle w:val="2"/>
      </w:pPr>
      <w:bookmarkStart w:id="107" w:name="_Toc125963351"/>
      <w:r>
        <w:t>РИА Новости, 27.01.2023, ЦБ ожидает в 2023 г прибыль банков РФ более 1 трлн руб, если не будет новых потрясений</w:t>
      </w:r>
      <w:bookmarkEnd w:id="107"/>
    </w:p>
    <w:p w:rsidR="0008057B" w:rsidRDefault="0008057B" w:rsidP="00EF1BD2">
      <w:pPr>
        <w:pStyle w:val="3"/>
      </w:pPr>
      <w:bookmarkStart w:id="108" w:name="_Toc125963352"/>
      <w:r>
        <w:t xml:space="preserve">ЦБ ожидает по итогам года совокупную прибыль банков РФ в размере более 1 триллиона рублей, но это если не будет </w:t>
      </w:r>
      <w:r w:rsidR="00EF1BD2">
        <w:t>«</w:t>
      </w:r>
      <w:r>
        <w:t>новых потрясений</w:t>
      </w:r>
      <w:r w:rsidR="00EF1BD2">
        <w:t>»</w:t>
      </w:r>
      <w:r>
        <w:t>, заявил директор департамента банковского регулирования и аналитики регулятора Александр Данилов.</w:t>
      </w:r>
      <w:bookmarkEnd w:id="108"/>
    </w:p>
    <w:p w:rsidR="0008057B" w:rsidRDefault="00EF1BD2" w:rsidP="0008057B">
      <w:r>
        <w:t>«</w:t>
      </w:r>
      <w:r w:rsidR="0008057B">
        <w:t>Если только совсем не будет совсем уж непредвиденных новых потрясений, то результат будет сильно лучше, чем в 2022 году. Я думаю, выше, чем триллион будет прибыль</w:t>
      </w:r>
      <w:r>
        <w:t>»</w:t>
      </w:r>
      <w:r w:rsidR="0008057B">
        <w:t>, - сказал он в ходе пресс-конференции, говоря об общей прибыли банков, оговорившись, что точных цифр пока назвать не готов.</w:t>
      </w:r>
    </w:p>
    <w:p w:rsidR="0008057B" w:rsidRDefault="0008057B" w:rsidP="0008057B">
      <w:pPr>
        <w:pStyle w:val="2"/>
      </w:pPr>
      <w:bookmarkStart w:id="109" w:name="_Toc125963353"/>
      <w:r>
        <w:t>РИА Новости, 27.01.2023, Банки РФ в 2022 г нарастили объем вложений в долговые ценные бумаги на 2,3 трлн руб - ЦБ</w:t>
      </w:r>
      <w:bookmarkEnd w:id="109"/>
    </w:p>
    <w:p w:rsidR="0008057B" w:rsidRDefault="0008057B" w:rsidP="00EF1BD2">
      <w:pPr>
        <w:pStyle w:val="3"/>
      </w:pPr>
      <w:bookmarkStart w:id="110" w:name="_Toc125963354"/>
      <w:r>
        <w:t>Объем вложений банков в долговые ценные бумаги, по большей части в облигации федерального займа (ОФЗ), в 2022 году вырос на 2,3 триллиона рублей, говорится в подготовленном Банком России обзоре о развитии банковского сектора.</w:t>
      </w:r>
      <w:bookmarkEnd w:id="110"/>
    </w:p>
    <w:p w:rsidR="0008057B" w:rsidRDefault="00EF1BD2" w:rsidP="0008057B">
      <w:r>
        <w:t>«</w:t>
      </w:r>
      <w:r w:rsidR="0008057B">
        <w:t>В целом за 2022 год объем вложений банков в долговые ценные бумаги, по большей части в ОФЗ, вырос на 2,3 триллиона рублей</w:t>
      </w:r>
      <w:r>
        <w:t>»</w:t>
      </w:r>
      <w:r w:rsidR="0008057B">
        <w:t>, - говорится в обзоре.</w:t>
      </w:r>
    </w:p>
    <w:p w:rsidR="0008057B" w:rsidRDefault="00EF1BD2" w:rsidP="0008057B">
      <w:r>
        <w:t>«</w:t>
      </w:r>
      <w:r w:rsidR="0008057B">
        <w:t>В декабре объем вложений в долговые ценные бумаги существенно вырос (+1,7 триллиона рублей, или +10%), в основном в связи с покупкой ОФЗ на сумму около 1,3 триллиона рублей из 1,4 триллиона рублей, размещенных Минфином России для покрытия дефицита бюджета (3,3 триллиона рублей)</w:t>
      </w:r>
      <w:r>
        <w:t>»</w:t>
      </w:r>
      <w:r w:rsidR="0008057B">
        <w:t>, - сообщается в документе.</w:t>
      </w:r>
    </w:p>
    <w:p w:rsidR="0008057B" w:rsidRDefault="0008057B" w:rsidP="0008057B">
      <w:r>
        <w:t xml:space="preserve">В декабре более 80% бумаг пришлось на ОФЗ с переменным купонным доходом (ОФЗ-ПК, купон привязан к средней величине ставки RUONIA), уточнили в ЦБ. Около 4,8% (68,8 миллиарда рублей) размещенных ОФЗ было выкуплено в доверительное </w:t>
      </w:r>
      <w:r>
        <w:lastRenderedPageBreak/>
        <w:t>управление, некредитные финансовые организации выкупили 0,4% (6,2 миллиарда рублей), физлица - 1,5% (21 миллиард рублей).</w:t>
      </w:r>
    </w:p>
    <w:p w:rsidR="0008057B" w:rsidRDefault="0008057B" w:rsidP="0008057B">
      <w:r>
        <w:t>Минфин России в 2022 году разместил ОФЗ совокупно на 3,281 триллиона рублей по номиналу по сравнению с 2,636 триллиона в 2021 году. Общий объем размещений корпоративных облигаций на Московской бирже в 2022 году составил 2,7 триллиона рублей, что на 20% ниже, чем в 2021 году.</w:t>
      </w:r>
    </w:p>
    <w:p w:rsidR="0008057B" w:rsidRDefault="0008057B" w:rsidP="0008057B">
      <w:pPr>
        <w:pStyle w:val="2"/>
      </w:pPr>
      <w:bookmarkStart w:id="111" w:name="_Toc125963355"/>
      <w:r>
        <w:t>РИА Новости, 27.01.2023, ЦБ оценивает запас рублевой и валютной ликвидности в банках РФ как адекватный</w:t>
      </w:r>
      <w:bookmarkEnd w:id="111"/>
    </w:p>
    <w:p w:rsidR="0008057B" w:rsidRDefault="0008057B" w:rsidP="00EF1BD2">
      <w:pPr>
        <w:pStyle w:val="3"/>
      </w:pPr>
      <w:bookmarkStart w:id="112" w:name="_Toc125963356"/>
      <w:r>
        <w:t xml:space="preserve">Банк России оценивает запас рублевой и валютной ликвидности в банках как адекватный: доступные источники ликвидности покрывают значительную часть средств клиентов, говорится в информационно-аналитическом материале ЦБ </w:t>
      </w:r>
      <w:r w:rsidR="00EF1BD2">
        <w:t>«</w:t>
      </w:r>
      <w:r>
        <w:t>О развитии банковского сектора Российской Федерации в декабре 2022</w:t>
      </w:r>
      <w:r w:rsidR="00EF1BD2">
        <w:t>»</w:t>
      </w:r>
      <w:r>
        <w:t>.</w:t>
      </w:r>
      <w:bookmarkEnd w:id="112"/>
    </w:p>
    <w:p w:rsidR="0008057B" w:rsidRDefault="00EF1BD2" w:rsidP="0008057B">
      <w:r>
        <w:t>«</w:t>
      </w:r>
      <w:r w:rsidR="0008057B">
        <w:t>Запас рублевой и валютной ликвидности является адекватным....Запас рублевой ликвидности в целом оценивается как адекватный текущей структуре фондирования, но он распределен среди банков неравномерно</w:t>
      </w:r>
      <w:r>
        <w:t>»</w:t>
      </w:r>
      <w:r w:rsidR="0008057B">
        <w:t>, - пишет регулятор.</w:t>
      </w:r>
    </w:p>
    <w:p w:rsidR="0008057B" w:rsidRDefault="0008057B" w:rsidP="0008057B">
      <w:r>
        <w:t>Так, общий объем рублевых ликвидных активов (денежные средства, требования к Банку России и незаложенное рыночное обеспечение) на конец года составил около 18,9 триллиона рублей - этого достаточно для покрытия 26% клиентских средств в рублях и 58% средств физических лиц. Еще около 9,3 триллиона рублей, достаточных для покрытия 13% средств клиентов, банки могут привлечь у ЦБ под залог нерыночных активов.</w:t>
      </w:r>
    </w:p>
    <w:p w:rsidR="0008057B" w:rsidRDefault="00EF1BD2" w:rsidP="0008057B">
      <w:r>
        <w:t>«</w:t>
      </w:r>
      <w:r w:rsidR="0008057B">
        <w:t>Таким образом, доступные источники ликвидности покрывают до 39% средств клиентов в рублях, что существенно выше исторических оттоков (наибольший месячный отток вкладов населения в 2008 году - около 7%). Запас валютной ликвидности даже выше, он покрывает 59% средств клиентов и 55% валютных обязательств</w:t>
      </w:r>
      <w:r>
        <w:t>»</w:t>
      </w:r>
      <w:r w:rsidR="0008057B">
        <w:t>, - указал ЦБ.</w:t>
      </w:r>
    </w:p>
    <w:p w:rsidR="0008057B" w:rsidRDefault="0008057B" w:rsidP="0008057B">
      <w:r>
        <w:t>Банк России в середине ноября сообщил, что в стране в первой половине октября образовался дефицит валютной ликвидности, в том числе из-за сокращения обязательств банков перед клиентами на 9,4 миллиарда долларов, но к концу месяца ситуация стабилизировалась. Позже регулятор заявил, что не ждет повторения этой ситуации.</w:t>
      </w:r>
    </w:p>
    <w:p w:rsidR="0008057B" w:rsidRDefault="0008057B" w:rsidP="0008057B">
      <w:pPr>
        <w:pStyle w:val="2"/>
      </w:pPr>
      <w:bookmarkStart w:id="113" w:name="_Toc125963357"/>
      <w:r>
        <w:t>РИА Новости, 27.01.2023, Банки РФ в декабре нарастили корпоративное кредитование на 2,1%, розничное - на 1,3%</w:t>
      </w:r>
      <w:bookmarkEnd w:id="113"/>
    </w:p>
    <w:p w:rsidR="0008057B" w:rsidRDefault="0008057B" w:rsidP="00EF1BD2">
      <w:pPr>
        <w:pStyle w:val="3"/>
      </w:pPr>
      <w:bookmarkStart w:id="114" w:name="_Toc125963358"/>
      <w:r>
        <w:t>Рост корпоративного кредитования в декабре по сравнению с ноябрем ускорился до 2,1%, в целом такое кредитование за 2022 год выросло на 14,3%, что значительно выше результатов 2021 года, розничное кредитование в последний месяц прошлого года выросло на 1,3%, в целом за 12 месяцев - на 9,5%, говорится в материалах Банка России.</w:t>
      </w:r>
      <w:bookmarkEnd w:id="114"/>
    </w:p>
    <w:p w:rsidR="0008057B" w:rsidRDefault="00EF1BD2" w:rsidP="0008057B">
      <w:r>
        <w:t>«</w:t>
      </w:r>
      <w:r w:rsidR="0008057B">
        <w:t xml:space="preserve">Корпоративный кредитный портфель в декабре вырос на значительные 1,2 триллиона рублей (+2,1% после +1,0% в ноябре), существенная часть прироста пришлась на </w:t>
      </w:r>
      <w:r w:rsidR="0008057B">
        <w:lastRenderedPageBreak/>
        <w:t>нефтегазовые, горнодобывающие и телекоммуникационные компании. В целом за 2022 год корпоративные кредиты выросли на 14,3%, что значительно превышает показатель за 2021 год (+11,7%)</w:t>
      </w:r>
      <w:r>
        <w:t>»</w:t>
      </w:r>
      <w:r w:rsidR="0008057B">
        <w:t>, - говорится в сообщении.</w:t>
      </w:r>
    </w:p>
    <w:p w:rsidR="0008057B" w:rsidRDefault="0008057B" w:rsidP="0008057B">
      <w:r>
        <w:t>Розничное кредитование в декабре выросло на 1,3% против 1,2% в ноябре, при этом рост в целом за год составил 9,5%, что значительно хуже 2021 года, когда кредитование населения увеличилось на 23,2%.</w:t>
      </w:r>
    </w:p>
    <w:p w:rsidR="0008057B" w:rsidRDefault="0008057B" w:rsidP="0008057B">
      <w:pPr>
        <w:pStyle w:val="2"/>
      </w:pPr>
      <w:bookmarkStart w:id="115" w:name="_Toc125963359"/>
      <w:r>
        <w:t>РИА Новости, 27.01.2023, ЦБ РФ считает, что увеличивать лимит страхования вкладов пока не нужно</w:t>
      </w:r>
      <w:bookmarkEnd w:id="115"/>
    </w:p>
    <w:p w:rsidR="0008057B" w:rsidRDefault="0008057B" w:rsidP="00EF1BD2">
      <w:pPr>
        <w:pStyle w:val="3"/>
      </w:pPr>
      <w:bookmarkStart w:id="116" w:name="_Toc125963360"/>
      <w:r>
        <w:t>Банк России считает, что увеличивать лимита страхования вкладов пока не нужно, заявил директор департамента банковского регулирования и аналитики регулятора Александр Данилов.</w:t>
      </w:r>
      <w:bookmarkEnd w:id="116"/>
    </w:p>
    <w:p w:rsidR="0008057B" w:rsidRDefault="00EF1BD2" w:rsidP="0008057B">
      <w:r>
        <w:t>«</w:t>
      </w:r>
      <w:r w:rsidR="0008057B">
        <w:t>По лимиту базовое пока мнение, что увеличивать, в принципе, не нужно, потому что более 90%, боюсь цифры точно назвать, по количеству счетов покрыты. Поэтому какой-то явной необходимости увеличивать размер нет</w:t>
      </w:r>
      <w:r>
        <w:t>»</w:t>
      </w:r>
      <w:r w:rsidR="0008057B">
        <w:t>, - сказал он в ходе пресс-конференции.</w:t>
      </w:r>
    </w:p>
    <w:p w:rsidR="00D94D15" w:rsidRDefault="0008057B" w:rsidP="0008057B">
      <w:r>
        <w:t>По закону, все банковские вклады и счета частных лиц и малых предприятий застрахованы. Если у банка отзывают лицензию, вкладчики гарантированно получают свои средства в пределах 1,4 миллиона рублей.</w:t>
      </w:r>
    </w:p>
    <w:p w:rsidR="0008057B" w:rsidRDefault="0008057B" w:rsidP="0008057B">
      <w:pPr>
        <w:pStyle w:val="2"/>
      </w:pPr>
      <w:bookmarkStart w:id="117" w:name="_Toc125963361"/>
      <w:r>
        <w:t>РИА Новости, 27.01.2023, Потребительское кредитование в России в 2022 году стагнировало - ЦБ</w:t>
      </w:r>
      <w:bookmarkEnd w:id="117"/>
    </w:p>
    <w:p w:rsidR="0008057B" w:rsidRDefault="0008057B" w:rsidP="00EF1BD2">
      <w:pPr>
        <w:pStyle w:val="3"/>
      </w:pPr>
      <w:bookmarkStart w:id="118" w:name="_Toc125963362"/>
      <w:r>
        <w:t>Потребительское кредитование в России стагнировало, по итогам декабря показав рост всего на 0,1%, а за год около 3%, говорится в материалах Банка России.</w:t>
      </w:r>
      <w:bookmarkEnd w:id="118"/>
    </w:p>
    <w:p w:rsidR="0008057B" w:rsidRDefault="00EF1BD2" w:rsidP="0008057B">
      <w:r>
        <w:t>«</w:t>
      </w:r>
      <w:r w:rsidR="0008057B">
        <w:t>Потребкредитование стагнировало. Потребительские кредиты, по предварительным данным, в декабре выросли лишь на 0,1% после +1,0% в ноябре</w:t>
      </w:r>
      <w:r>
        <w:t>»</w:t>
      </w:r>
      <w:r w:rsidR="0008057B">
        <w:t>, - сказано в сообщении.</w:t>
      </w:r>
    </w:p>
    <w:p w:rsidR="0008057B" w:rsidRDefault="0008057B" w:rsidP="0008057B">
      <w:r>
        <w:t>Годовой темп роста составил всего около 3%, что гораздо ниже результатов 2021 года - более 20%.</w:t>
      </w:r>
    </w:p>
    <w:p w:rsidR="0008057B" w:rsidRDefault="00EF1BD2" w:rsidP="0008057B">
      <w:r>
        <w:t>«</w:t>
      </w:r>
      <w:r w:rsidR="0008057B">
        <w:t xml:space="preserve">Причинами послужили весенняя </w:t>
      </w:r>
      <w:r>
        <w:t>«</w:t>
      </w:r>
      <w:r w:rsidR="0008057B">
        <w:t>просадка</w:t>
      </w:r>
      <w:r>
        <w:t>»</w:t>
      </w:r>
      <w:r w:rsidR="0008057B">
        <w:t xml:space="preserve"> (-3,7% суммарно за период с марта по май) и замедление роста осенью после ужесточения кредитной политики банков в связи с ростом неопределенности и снижением уверенности населения</w:t>
      </w:r>
      <w:r>
        <w:t>»</w:t>
      </w:r>
      <w:r w:rsidR="0008057B">
        <w:t>, - заявил ЦБ.</w:t>
      </w:r>
    </w:p>
    <w:p w:rsidR="0008057B" w:rsidRDefault="0008057B" w:rsidP="0008057B">
      <w:pPr>
        <w:pStyle w:val="2"/>
      </w:pPr>
      <w:bookmarkStart w:id="119" w:name="_Toc125963363"/>
      <w:r>
        <w:lastRenderedPageBreak/>
        <w:t>РИА Новости, 27.01.2023, Банки РФ в декабре выдали рекордный объем ипотеки, портфель превысил 14 трлн руб - ЦБ</w:t>
      </w:r>
      <w:bookmarkEnd w:id="119"/>
    </w:p>
    <w:p w:rsidR="0008057B" w:rsidRDefault="0008057B" w:rsidP="00EF1BD2">
      <w:pPr>
        <w:pStyle w:val="3"/>
      </w:pPr>
      <w:bookmarkStart w:id="120" w:name="_Toc125963364"/>
      <w:r>
        <w:t>Российские банки в декабре выдали рекордный объем ипотеки, а по итогам года ипотечный портфель вырос на 20,4%, превысив 14 триллионов рублей, свидетельствуют данные Центробанка.</w:t>
      </w:r>
      <w:bookmarkEnd w:id="120"/>
    </w:p>
    <w:p w:rsidR="0008057B" w:rsidRDefault="00EF1BD2" w:rsidP="0008057B">
      <w:r>
        <w:t>«</w:t>
      </w:r>
      <w:r w:rsidR="0008057B">
        <w:t>В декабре был выдан рекордный объем ипотеки: объем выданных кредитов почти на 50% превысил значение ноября и достиг рекордных 697 миллиардов рублей</w:t>
      </w:r>
      <w:r>
        <w:t>»</w:t>
      </w:r>
      <w:r w:rsidR="0008057B">
        <w:t>, - привел данные регулятор.</w:t>
      </w:r>
    </w:p>
    <w:p w:rsidR="0008057B" w:rsidRDefault="00EF1BD2" w:rsidP="0008057B">
      <w:r>
        <w:t>«</w:t>
      </w:r>
      <w:r w:rsidR="0008057B">
        <w:t>По итогам 2022 года рост ипотечного портфеля составил 20,4% - это высокий результат с учетом всех обстоятельств, хоть и на треть ниже прироста за 2021 год (+31%)</w:t>
      </w:r>
      <w:r>
        <w:t>»</w:t>
      </w:r>
      <w:r w:rsidR="0008057B">
        <w:t>, - также сообщил ЦБ, отметив, что объем портфеля по итогам декабря составил почти 14,1 триллиона рублей.</w:t>
      </w:r>
    </w:p>
    <w:p w:rsidR="0008057B" w:rsidRDefault="0008057B" w:rsidP="0008057B">
      <w:r>
        <w:t>Как пояснил ЦБ, росту ипотеки во многом способствовали субсидируемые программы, на ставках по которым временное повышение ключевой ставки Банка России отразилось лишь частично. Ипотека активно росла в феврале-марте, когда многие заемщики, давно планировавшие взять ипотеку, сделали это сразу после начала кризиса, опасаясь повышения ставок.</w:t>
      </w:r>
    </w:p>
    <w:p w:rsidR="0008057B" w:rsidRPr="0090779C" w:rsidRDefault="0008057B" w:rsidP="0008057B"/>
    <w:p w:rsidR="00D1642B" w:rsidRDefault="00D1642B" w:rsidP="00D1642B">
      <w:pPr>
        <w:pStyle w:val="251"/>
      </w:pPr>
      <w:bookmarkStart w:id="121" w:name="_Toc125963365"/>
      <w:r>
        <w:lastRenderedPageBreak/>
        <w:t>ИЗМЕНЕНИЯ В ЗАКОНОДАТЕЛЬСТВЕ</w:t>
      </w:r>
      <w:bookmarkEnd w:id="95"/>
      <w:bookmarkEnd w:id="96"/>
      <w:bookmarkEnd w:id="121"/>
    </w:p>
    <w:p w:rsidR="00F27F74" w:rsidRDefault="00F27F74" w:rsidP="00F27F74">
      <w:pPr>
        <w:pStyle w:val="2"/>
      </w:pPr>
      <w:bookmarkStart w:id="122" w:name="_Toc125963366"/>
      <w:r w:rsidRPr="00F27F74">
        <w:t>Российская газета</w:t>
      </w:r>
      <w:r>
        <w:t xml:space="preserve">, 30.01.2023, </w:t>
      </w:r>
      <w:r w:rsidRPr="00F27F74">
        <w:t xml:space="preserve">Федеральный закон от 27 января 2023 г. N 5-ФЗ </w:t>
      </w:r>
      <w:r w:rsidR="00EF1BD2">
        <w:t>«</w:t>
      </w:r>
      <w:r w:rsidRPr="00F27F74">
        <w:t>О внесении изменений в</w:t>
      </w:r>
      <w:r w:rsidR="00E242C3">
        <w:t xml:space="preserve"> </w:t>
      </w:r>
      <w:r w:rsidRPr="00F27F74">
        <w:t xml:space="preserve">Федеральный закон </w:t>
      </w:r>
      <w:r w:rsidR="00EF1BD2">
        <w:t>«</w:t>
      </w:r>
      <w:r w:rsidRPr="00F27F74">
        <w:t>О негосударственных пенсионных фондах</w:t>
      </w:r>
      <w:r w:rsidR="00EF1BD2">
        <w:t>»</w:t>
      </w:r>
      <w:r w:rsidRPr="00F27F74">
        <w:t xml:space="preserve"> и статью 27Федерального закона </w:t>
      </w:r>
      <w:r w:rsidR="00EF1BD2">
        <w:t>«</w:t>
      </w:r>
      <w:r w:rsidRPr="00F27F74">
        <w:t>Об инвестиционных фондах</w:t>
      </w:r>
      <w:r w:rsidR="00EF1BD2">
        <w:t>»</w:t>
      </w:r>
      <w:bookmarkEnd w:id="122"/>
    </w:p>
    <w:p w:rsidR="00F27F74" w:rsidRDefault="00F27F74" w:rsidP="00EF1BD2">
      <w:pPr>
        <w:pStyle w:val="3"/>
      </w:pPr>
      <w:bookmarkStart w:id="123" w:name="_Toc125963367"/>
      <w:r>
        <w:t>Принят Государственной Думой 24 января 2023 года Одобрен Советом Федерации 25 января 2023 года</w:t>
      </w:r>
      <w:bookmarkEnd w:id="123"/>
    </w:p>
    <w:p w:rsidR="00F27F74" w:rsidRDefault="00F27F74" w:rsidP="00F27F74">
      <w:r>
        <w:t xml:space="preserve">Статья 1 Внести в Федеральный закон от 7 мая 1998 года N 75-ФЗ </w:t>
      </w:r>
      <w:r w:rsidR="00EF1BD2">
        <w:t>«</w:t>
      </w:r>
      <w:r>
        <w:t>Онегосударственных пенсионных фондах</w:t>
      </w:r>
      <w:r w:rsidR="00EF1BD2">
        <w:t>»</w:t>
      </w:r>
      <w:r>
        <w:t xml:space="preserve"> (Собрание законодательства Российской Федерации, 1998, N 19, ст. 2071; 2003, N 2, ст. 166; 2007, N 50, ст. 6247; 2009, N 52, ст. 6454; 2010, N 17, ст. 1988; 2011, N 49, ст. 7037; 2012, N 47, ст. 6391; 2013, N 30, ст. 4044, 4084; N 52, ст. 6975; 2014, N 30, ст. 4219; 2015, N 27, ст. 3958, 4001; N 29, ст. 4357; 2016, N 27, ст. 4225; 2018, N 11, ст. 1584; N 31, ст. 4858; 2019, N 49, ст. 6953; 2021, N 17, ст. 2878; N 24, ст. 4212; 2022, N 29, ст. 5204; 2023, N 1, ст. 3) следующие изменения:</w:t>
      </w:r>
    </w:p>
    <w:p w:rsidR="00F27F74" w:rsidRDefault="00F27F74" w:rsidP="00F27F74">
      <w:r>
        <w:t xml:space="preserve">1) в статье 2: а) в пункте 1 первое предложение изложить в следующей редакции: </w:t>
      </w:r>
      <w:r w:rsidR="00EF1BD2">
        <w:t>«</w:t>
      </w:r>
      <w:r>
        <w:t>Негосударственный пенсионный фонд (далее - фонд) - организация, осуществляющая деятельность по негосударственному пенсионному обеспечению, в том числе досрочному негосударственному пенсионному обеспечению, и (или) обязательному пенсионному страхованию.</w:t>
      </w:r>
      <w:r w:rsidR="00EF1BD2">
        <w:t>»</w:t>
      </w:r>
      <w:r>
        <w:t>;</w:t>
      </w:r>
    </w:p>
    <w:p w:rsidR="00F27F74" w:rsidRDefault="00F27F74" w:rsidP="00F27F74">
      <w:r>
        <w:t xml:space="preserve">б) дополнить пунктами 3-5 следующего содержания: </w:t>
      </w:r>
      <w:r w:rsidR="00EF1BD2">
        <w:t>«</w:t>
      </w:r>
      <w:r>
        <w:t>3. Фонд не вправе осуществлять деятельность, не предусмотренную пунктом 1 настоящей статьи, за исключением случаев совмещения деятельности, предусмотренной пунктом 1 настоящей статьи, с оказанием консультационных и информационных услуг в сфере финансового рынка, а также с деятельностью в интересах другого лица на основе агентского договора.</w:t>
      </w:r>
    </w:p>
    <w:p w:rsidR="00F27F74" w:rsidRDefault="00F27F74" w:rsidP="00F27F74">
      <w:r>
        <w:t>4. Фонд вправе оказывать консультационные и информационные услуги в сфере финансового рынка, а также осуществлять деятельность в интересах другого лица на основе агентского договора только при условии, что размер вознаграждения фонда от указанной деятельности в текущем календарном году в совокупности не превышает 50 процентов от среднего за три предшествующих календарных года совокупного размера оплаты услуг фонда при осуществлении им деятельности по негосударственному пенсионному обеспечению и вознаграждения фонда при осуществлении им деятельности страховщика по обязательному пенсионному страхованию.</w:t>
      </w:r>
    </w:p>
    <w:p w:rsidR="00F27F74" w:rsidRDefault="00F27F74" w:rsidP="00F27F74">
      <w:r>
        <w:t>5. Фонд вправе осуществлять деятельность в интересах другого лица на основе агентского договора только при одновременном соблюдении требований, предусмотренных пунктом 4 настоящей статьи, и следующих условий:</w:t>
      </w:r>
    </w:p>
    <w:p w:rsidR="00F27F74" w:rsidRDefault="00F27F74" w:rsidP="00F27F74">
      <w:r>
        <w:t>1) по агентскому договору фонд совершает только юридические и иные действия по заключению, сопровождению, изменению и расторжению договоров от имени и за счет принципала, являющегося юридическим лицом;</w:t>
      </w:r>
    </w:p>
    <w:p w:rsidR="00F27F74" w:rsidRDefault="00F27F74" w:rsidP="00F27F74">
      <w:r>
        <w:lastRenderedPageBreak/>
        <w:t>2) права, обязанности и ответственность по сделкам, совершенным фондом с третьими лицами от имени и за счет принципала в ходе исполнения агентского договора, у фонда не возникают;</w:t>
      </w:r>
    </w:p>
    <w:p w:rsidR="00F27F74" w:rsidRDefault="00F27F74" w:rsidP="00F27F74">
      <w:r>
        <w:t>3) фонд не вправе получать от третьих лиц исполнения обязательств по сделкам, совершенным фондом с третьими лицами от имени и за счет принципала в ходе исполнения агентского договора.</w:t>
      </w:r>
      <w:r w:rsidR="00EF1BD2">
        <w:t>»</w:t>
      </w:r>
      <w:r>
        <w:t>;</w:t>
      </w:r>
    </w:p>
    <w:p w:rsidR="00F27F74" w:rsidRDefault="00F27F74" w:rsidP="00F27F74">
      <w:r>
        <w:t xml:space="preserve">2) подпункт 2 пункта 2 статьи 6 признать утратившим силу; 3) в статье 7[2]: а) в абзаце десятом пункта 1 слова </w:t>
      </w:r>
      <w:r w:rsidR="00EF1BD2">
        <w:t>«</w:t>
      </w:r>
      <w:r>
        <w:t>пунктом 1 статьи 2</w:t>
      </w:r>
      <w:r w:rsidR="00EF1BD2">
        <w:t>»</w:t>
      </w:r>
      <w:r>
        <w:t xml:space="preserve"> заменить словами </w:t>
      </w:r>
      <w:r w:rsidR="00EF1BD2">
        <w:t>«</w:t>
      </w:r>
      <w:r>
        <w:t>статьей 2</w:t>
      </w:r>
      <w:r w:rsidR="00EF1BD2">
        <w:t>»</w:t>
      </w:r>
      <w:r>
        <w:t>;</w:t>
      </w:r>
    </w:p>
    <w:p w:rsidR="00F27F74" w:rsidRDefault="00F27F74" w:rsidP="00F27F74">
      <w:r>
        <w:t xml:space="preserve">б) в пункте 2 слова </w:t>
      </w:r>
      <w:r w:rsidR="00EF1BD2">
        <w:t>«</w:t>
      </w:r>
      <w:r>
        <w:t>статьей 2</w:t>
      </w:r>
      <w:r w:rsidR="00EF1BD2">
        <w:t>»</w:t>
      </w:r>
      <w:r>
        <w:t xml:space="preserve"> заменить словами </w:t>
      </w:r>
      <w:r w:rsidR="00EF1BD2">
        <w:t>«</w:t>
      </w:r>
      <w:r>
        <w:t>пунктом 1 статьи 2</w:t>
      </w:r>
      <w:r w:rsidR="00EF1BD2">
        <w:t>»</w:t>
      </w:r>
      <w:r>
        <w:t xml:space="preserve">; в) в абзаце втором пункта 8 слова </w:t>
      </w:r>
      <w:r w:rsidR="00EF1BD2">
        <w:t>«</w:t>
      </w:r>
      <w:r>
        <w:t>статьей 2</w:t>
      </w:r>
      <w:r w:rsidR="00EF1BD2">
        <w:t>»</w:t>
      </w:r>
      <w:r>
        <w:t xml:space="preserve"> заменить словами </w:t>
      </w:r>
      <w:r w:rsidR="00EF1BD2">
        <w:t>«</w:t>
      </w:r>
      <w:r>
        <w:t>пунктом 1 статьи 2</w:t>
      </w:r>
      <w:r w:rsidR="00EF1BD2">
        <w:t>»</w:t>
      </w:r>
      <w:r>
        <w:t>;</w:t>
      </w:r>
    </w:p>
    <w:p w:rsidR="00F27F74" w:rsidRDefault="00F27F74" w:rsidP="00F27F74">
      <w:r>
        <w:t>4) абзац тридцать второй пункта 2 статьи 8 изложить в следующей редакции:</w:t>
      </w:r>
    </w:p>
    <w:p w:rsidR="00F27F74" w:rsidRDefault="00EF1BD2" w:rsidP="00F27F74">
      <w:r>
        <w:t>«</w:t>
      </w:r>
      <w:r w:rsidR="00F27F74">
        <w:t>осуществляет иные функции, связанные с деятельностью, предусмотренной статьей 2 настоящего Федерального закона.</w:t>
      </w:r>
      <w:r>
        <w:t>»</w:t>
      </w:r>
      <w:r w:rsidR="00F27F74">
        <w:t>;</w:t>
      </w:r>
    </w:p>
    <w:p w:rsidR="00F27F74" w:rsidRDefault="00F27F74" w:rsidP="00F27F74">
      <w:r>
        <w:t xml:space="preserve">5) в статье 34[1]: а) пункт 2 дополнить абзацем следующего содержания: </w:t>
      </w:r>
      <w:r w:rsidR="00EF1BD2">
        <w:t>«</w:t>
      </w:r>
      <w:r>
        <w:t>заключение новых договоров об оказании консультационных и информационных услуг в сфере финансового рынка и (или) заключение новых агентских договоров и совершение сделок с третьими лицами от имени и за счет принципала в ходе исполнения агентского договора.</w:t>
      </w:r>
      <w:r w:rsidR="00EF1BD2">
        <w:t>»</w:t>
      </w:r>
      <w:r>
        <w:t>;</w:t>
      </w:r>
    </w:p>
    <w:p w:rsidR="00F27F74" w:rsidRDefault="00F27F74" w:rsidP="00F27F74">
      <w:r>
        <w:t xml:space="preserve">б) пункт 3 дополнить абзацем следующего содержания: </w:t>
      </w:r>
      <w:r w:rsidR="00EF1BD2">
        <w:t>«</w:t>
      </w:r>
      <w:r>
        <w:t>нарушения требований, предусмотренных пунктами 4 и (или) 5 статьи 2 настоящего Федерального закона.</w:t>
      </w:r>
      <w:r w:rsidR="00EF1BD2">
        <w:t>»</w:t>
      </w:r>
      <w:r>
        <w:t>;</w:t>
      </w:r>
    </w:p>
    <w:p w:rsidR="00F27F74" w:rsidRDefault="00F27F74" w:rsidP="00F27F74">
      <w:r>
        <w:t xml:space="preserve">в) дополнить пунктом 3[2] следующего содержания: </w:t>
      </w:r>
      <w:r w:rsidR="00EF1BD2">
        <w:t>«</w:t>
      </w:r>
      <w:r>
        <w:t>3[2]. Запрет на заключение новых договоров об оказании консультационных и информационных услуг в сфере финансового рынка и (или) заключение новых агентских договоров и совершение сделок с третьими лицами от имени и за счет принципала в ходе исполнения агентского договора вводится на период до устранения нарушения или прекращения действия обстоятельств, послуживших основанием для направления предписания о соответствующем запрете, но на срок, не превышающий одного года.</w:t>
      </w:r>
      <w:r w:rsidR="00EF1BD2">
        <w:t>»</w:t>
      </w:r>
      <w:r>
        <w:t>;</w:t>
      </w:r>
    </w:p>
    <w:p w:rsidR="00F27F74" w:rsidRDefault="00F27F74" w:rsidP="00F27F74">
      <w:r>
        <w:t xml:space="preserve">6) пункт 4 статьи 36[23] дополнить абзацем следующего содержания: </w:t>
      </w:r>
      <w:r w:rsidR="00EF1BD2">
        <w:t>«</w:t>
      </w:r>
      <w:r>
        <w:t>Оплата расходов, связанных с оказанием фондом услуг, предусмотренных пунктом 3 статьи 2 настоящего Федерального закона, производится за счет собственных средств фонда.</w:t>
      </w:r>
      <w:r w:rsidR="00EF1BD2">
        <w:t>»</w:t>
      </w:r>
      <w:r>
        <w:t>.</w:t>
      </w:r>
    </w:p>
    <w:p w:rsidR="00F27F74" w:rsidRDefault="00F27F74" w:rsidP="00F27F74">
      <w:r>
        <w:t xml:space="preserve">Статья 2 Пункт 1 статьи 27 Федерального закона от 29 ноября 2001 года N 156-ФЗ </w:t>
      </w:r>
      <w:r w:rsidR="00EF1BD2">
        <w:t>«</w:t>
      </w:r>
      <w:r>
        <w:t>Об инвестиционных фондах</w:t>
      </w:r>
      <w:r w:rsidR="00EF1BD2">
        <w:t>»</w:t>
      </w:r>
      <w:r>
        <w:t xml:space="preserve"> (Собрание законодательства Российской Федерации, 2001, N 49, ст. 4562; 2007, N 50, ст. 6247; 2019, N 30, ст. 4150; 2020, N 30, ст. 4738; 2021, N 27, ст. 5171) дополнить словами </w:t>
      </w:r>
      <w:r w:rsidR="00EF1BD2">
        <w:t>«</w:t>
      </w:r>
      <w:r>
        <w:t>, а такженегосударственные пенсионные фонды</w:t>
      </w:r>
      <w:r w:rsidR="00EF1BD2">
        <w:t>»</w:t>
      </w:r>
      <w:r>
        <w:t>.</w:t>
      </w:r>
    </w:p>
    <w:p w:rsidR="00F27F74" w:rsidRDefault="00F27F74" w:rsidP="00F27F74">
      <w:r>
        <w:t>Президент Российской Федерации В. Путин</w:t>
      </w:r>
    </w:p>
    <w:p w:rsidR="00D1642B" w:rsidRDefault="005E4859" w:rsidP="00D1642B">
      <w:hyperlink r:id="rId34" w:history="1">
        <w:r w:rsidR="00F27F74" w:rsidRPr="00B14D56">
          <w:rPr>
            <w:rStyle w:val="a3"/>
          </w:rPr>
          <w:t>https://rg.ru/documents/2023/01/30/document-pensionnyj-fond.html</w:t>
        </w:r>
      </w:hyperlink>
    </w:p>
    <w:p w:rsidR="00F27F74" w:rsidRDefault="00F27F74" w:rsidP="00D1642B"/>
    <w:p w:rsidR="00D1642B" w:rsidRDefault="00D1642B" w:rsidP="00D1642B">
      <w:pPr>
        <w:pStyle w:val="251"/>
      </w:pPr>
      <w:bookmarkStart w:id="124" w:name="_Toc99271712"/>
      <w:bookmarkStart w:id="125" w:name="_Toc99318658"/>
      <w:bookmarkStart w:id="126" w:name="_Toc125963368"/>
      <w:r w:rsidRPr="00073D82">
        <w:lastRenderedPageBreak/>
        <w:t>НОВОСТИ ЗАРУБЕЖНЫХ ПЕНСИОННЫХ СИСТЕМ</w:t>
      </w:r>
      <w:bookmarkEnd w:id="124"/>
      <w:bookmarkEnd w:id="125"/>
      <w:bookmarkEnd w:id="126"/>
    </w:p>
    <w:p w:rsidR="00D1642B" w:rsidRPr="0090779C" w:rsidRDefault="00D1642B" w:rsidP="00D1642B">
      <w:pPr>
        <w:pStyle w:val="10"/>
      </w:pPr>
      <w:bookmarkStart w:id="127" w:name="_Toc99271713"/>
      <w:bookmarkStart w:id="128" w:name="_Toc99318659"/>
      <w:bookmarkStart w:id="129" w:name="_Toc125963369"/>
      <w:r w:rsidRPr="000138E0">
        <w:t>Новости пенсионной отрасли стран ближнего зарубежья</w:t>
      </w:r>
      <w:bookmarkEnd w:id="127"/>
      <w:bookmarkEnd w:id="128"/>
      <w:bookmarkEnd w:id="129"/>
    </w:p>
    <w:p w:rsidR="0071461F" w:rsidRDefault="0071461F" w:rsidP="0071461F">
      <w:pPr>
        <w:pStyle w:val="2"/>
      </w:pPr>
      <w:bookmarkStart w:id="130" w:name="_Toc125963370"/>
      <w:r>
        <w:t>Azattyq Rýhy, 27.01.2023, Пенсионная реформа в Казахстане: принять нельзя отложить</w:t>
      </w:r>
      <w:bookmarkEnd w:id="130"/>
    </w:p>
    <w:p w:rsidR="0071461F" w:rsidRDefault="0071461F" w:rsidP="00E242C3">
      <w:pPr>
        <w:pStyle w:val="3"/>
      </w:pPr>
      <w:bookmarkStart w:id="131" w:name="_Toc125963371"/>
      <w:r>
        <w:t>Пенсионная система в Казахстане за годы своего существования претерпела много метаморфоз. И вроде бы мы перешли от частного управления к государственному, вроде бы выбрали дальнейший путь – накопительный, но все равно в экспертном обществе не утихают жаркие дискуссии. Какую форму выбрать – непонятно, но становится очевидно, что с пенсионной реформой лучше не затягивать. Свое видение дальнейшего управления пенсионными деньгами депутат Аманжан Жамалов и экономист Петр Своик представили в материале Azattyq Rýhy.</w:t>
      </w:r>
      <w:bookmarkEnd w:id="131"/>
    </w:p>
    <w:p w:rsidR="0071461F" w:rsidRDefault="0071461F" w:rsidP="0071461F">
      <w:r>
        <w:t>К этому вопросу пора подходить кардинально – в этом уверены оба наши спикера. По их мнению, Казахстан изначально сделал ошибку, отказавшись от солидарной системы, когда работающие содержат всех пенсионеров, и выбрав накопительную – западный индивидуальный принцип, когда каждый копит себе сам.</w:t>
      </w:r>
    </w:p>
    <w:p w:rsidR="0071461F" w:rsidRDefault="00EF1BD2" w:rsidP="0071461F">
      <w:r>
        <w:t>«</w:t>
      </w:r>
      <w:r w:rsidR="0071461F">
        <w:t>Вот эта накопительная пенсионная система на Западе работала, пока Запад процветал экономически, потому что были отчисления, накопления, работали фондовые рынки, где на спекуляциях можно было зарабатывать бешеные деньги, на которые потом можно было красиво провести старость. Но сейчас все это не работает. Фондовые рынки в прошлом году по всему миру ушли в минус 20%. Никто ни копейки не заработал. Ни один пенсионный фонд не заработал. И те прогрессивные вещи, которые крылись за этой накопительной системой, перестали работать</w:t>
      </w:r>
      <w:r>
        <w:t>»</w:t>
      </w:r>
      <w:r w:rsidR="0071461F">
        <w:t>, - говорит депутат Мажилиса Аманжан Жамалов.</w:t>
      </w:r>
    </w:p>
    <w:p w:rsidR="0071461F" w:rsidRDefault="0071461F" w:rsidP="0071461F">
      <w:r>
        <w:t>Причин, почему у нас не сложилось с этой формой, несколько. Причем они были очевидны с самого начала. Во-первых, в стране крайне мал уровень оплаты труда. Он примерно в 2-3 раза ниже, чем должен быть в нормальной экономике.</w:t>
      </w:r>
    </w:p>
    <w:p w:rsidR="0071461F" w:rsidRDefault="00EF1BD2" w:rsidP="0071461F">
      <w:r>
        <w:t>«</w:t>
      </w:r>
      <w:r w:rsidR="0071461F">
        <w:t>10% пенсионных отчислений с зарплаты – это маловато. Но в то же время 10% с мизерной зарплаты – это слишком много. Чтобы была достойная пенсия, надо с зарплаты брать минимум 15%. А столько отчислять невозможно, потому что зарплаты слишком малы. То есть тут замкнутый круг: низкие доходы, потому что вывозная экономика, потому что многовекторный колониализм, а в такой экономике высоких доходов у граждан не может быть, потому что основной ресурс вывозится из страны и, соответственно, не может быть как хорошей оплаты труда, так и хорошей пенсии</w:t>
      </w:r>
      <w:r>
        <w:t>»</w:t>
      </w:r>
      <w:r w:rsidR="0071461F">
        <w:t>, - констатирует экономист Петр Своик.</w:t>
      </w:r>
    </w:p>
    <w:p w:rsidR="0071461F" w:rsidRDefault="0071461F" w:rsidP="0071461F">
      <w:r>
        <w:t>Вторая причина провала кроется в том, что пенсионные сбережения инвестируют не в реальное производство.</w:t>
      </w:r>
    </w:p>
    <w:p w:rsidR="0071461F" w:rsidRDefault="00EF1BD2" w:rsidP="0071461F">
      <w:r>
        <w:lastRenderedPageBreak/>
        <w:t>«</w:t>
      </w:r>
      <w:r w:rsidR="0071461F">
        <w:t>Их инвестируют в бюджетный долг. В заемные бумаги Минфина. А Минфин – это не металлургический завод и не хлебосеящее предприятие. Он сам собирает деньги через налоги и вся инвестиция этих пенсионных денег – это просто вытаскивание денег из бюджета в виде доходности этих псевдоинвестиций. То есть и тут тупик</w:t>
      </w:r>
      <w:r>
        <w:t>»</w:t>
      </w:r>
      <w:r w:rsidR="0071461F">
        <w:t>, - подчеркивает Своик.</w:t>
      </w:r>
    </w:p>
    <w:p w:rsidR="0071461F" w:rsidRDefault="0071461F" w:rsidP="0071461F">
      <w:r>
        <w:t>По мнению Аманжана Жамалова, Казахстану впору к солидарной системе, когда государство отвечает за пенсионеров и их выплаты. По сути, депутат предлагает вернуться к той форме, от которой страна когда-то хотела избавиться.</w:t>
      </w:r>
    </w:p>
    <w:p w:rsidR="0071461F" w:rsidRDefault="00EF1BD2" w:rsidP="0071461F">
      <w:r>
        <w:t>«</w:t>
      </w:r>
      <w:r w:rsidR="0071461F">
        <w:t>Потому что в любом случае государство никуда не денется от ответственности перед своими гражданами. Эту систему как хочешь обзови, на кого хочешь эту ответственность возложи, а отвечать все равно придется государству. Ну не будет же оно смотреть, как в старости люди, которые не накопили пенсий, которых накопительные фонды не смогли обеспечить доходностью, как они с голоду будут помирать. Все равно государству придется их содержать</w:t>
      </w:r>
      <w:r>
        <w:t>»</w:t>
      </w:r>
      <w:r w:rsidR="0071461F">
        <w:t>, - убежден народный избранник.</w:t>
      </w:r>
    </w:p>
    <w:p w:rsidR="0071461F" w:rsidRDefault="0071461F" w:rsidP="0071461F">
      <w:r>
        <w:t>У Петра Своика свое видение – эксперт делает ставку на инвестиционную систему. То есть он предлагает вкладывать пенсионные накопления в национальную инфраструктуру – ЖКХ, железнодорожный транспорт, электроэнергетику. То есть во все те объекты, которые регулирует государство.</w:t>
      </w:r>
    </w:p>
    <w:p w:rsidR="0071461F" w:rsidRDefault="00EF1BD2" w:rsidP="0071461F">
      <w:r>
        <w:t>«</w:t>
      </w:r>
      <w:r w:rsidR="0071461F">
        <w:t>Если государство пенсионные деньги будет вкладывать в регулируемые им же тарифные объекты, то всегда обеспечивается инвестиционная потребность этих объектов. А она сейчас очень велика. В одну энергетику надо будет вложить половину всех пенсионных денег. Во-первых, обеспечится инвестиционная потребность, а во-вторых обеспечивается стопроцентная гарантия возвратности и прибыльности этих вложений. Вот этот Экибастуз размороженный и кучу других проблем можно решить пенсионными деньгами</w:t>
      </w:r>
      <w:r>
        <w:t>»</w:t>
      </w:r>
      <w:r w:rsidR="0071461F">
        <w:t>, - уверен Петр Своик.</w:t>
      </w:r>
    </w:p>
    <w:p w:rsidR="0071461F" w:rsidRDefault="0071461F" w:rsidP="0071461F">
      <w:r>
        <w:t>А для того, чтобы обеспечить возвратность и своевременные платежи по пенсиям, эксперт предлагает поднять тот же тариф на электроэнергию на 1,5 тенге, к примеру. Это, по его мнению, станет нормальной гарантированной выплатой пенсионерам.</w:t>
      </w:r>
    </w:p>
    <w:p w:rsidR="0071461F" w:rsidRDefault="00EF1BD2" w:rsidP="0071461F">
      <w:r>
        <w:t>«</w:t>
      </w:r>
      <w:r w:rsidR="0071461F">
        <w:t>Энергетика же никуда не денется. То есть надо не возвращаться в старое, а реконструировать эту самую накопительную систему. Нужно запретить вкладывать пенсионные деньги в эти самые минфиновские бумажки, точно так же запретить вкладывать наши пенсионные денежки в чужие иностранные ценные бумажки. Запретить и все. И установить простую и понятную всем норму – пенсионные средства инвестируются в национальную инфраструктуру</w:t>
      </w:r>
      <w:r>
        <w:t>»</w:t>
      </w:r>
      <w:r w:rsidR="0071461F">
        <w:t>, - заключил эксперт.</w:t>
      </w:r>
    </w:p>
    <w:p w:rsidR="0071461F" w:rsidRDefault="0071461F" w:rsidP="0071461F">
      <w:r>
        <w:t>Думается, что на такую смелую авантюру наши чиновники вряд ли когда-нибудь решатся. В ведомствах ведь работают отнюдь не концептуалисты, а просто исполнители, выполняющие то, что спускают сверху.</w:t>
      </w:r>
    </w:p>
    <w:p w:rsidR="00D1642B" w:rsidRDefault="005E4859" w:rsidP="0071461F">
      <w:hyperlink r:id="rId35" w:history="1">
        <w:r w:rsidR="0071461F" w:rsidRPr="000F3C23">
          <w:rPr>
            <w:rStyle w:val="a3"/>
          </w:rPr>
          <w:t>https://rus.azattyq-ruhy.kz/analytics/46160-pensionnaia-reforma-v-kazakhstane-priniat-nelzia-otlozhit</w:t>
        </w:r>
      </w:hyperlink>
    </w:p>
    <w:p w:rsidR="00AA5701" w:rsidRDefault="00AA5701" w:rsidP="00AA5701">
      <w:pPr>
        <w:pStyle w:val="2"/>
      </w:pPr>
      <w:bookmarkStart w:id="132" w:name="_Toc125963372"/>
      <w:r>
        <w:lastRenderedPageBreak/>
        <w:t>АиФ – Кишинев, 27.01.2023, Додон: У пожилых людей украли 16% из пенсий. На танки и повышение зарплат министров деньги нашли, а на пенсионеров – нет. Где совесть?!</w:t>
      </w:r>
      <w:bookmarkEnd w:id="132"/>
    </w:p>
    <w:p w:rsidR="00AA5701" w:rsidRDefault="00AA5701" w:rsidP="00E242C3">
      <w:pPr>
        <w:pStyle w:val="3"/>
      </w:pPr>
      <w:bookmarkStart w:id="133" w:name="_Toc125963373"/>
      <w:r>
        <w:t>Пятый президент Молдовы возмущён тем, что в этом году пенсии будут проиндексированы всего на 14%, а не на всю величину инфляции. В рамках передачи на частном телеканале Игорь Додон заявил, что 16% из пенсий у пожилых людей просто украли.</w:t>
      </w:r>
      <w:bookmarkEnd w:id="133"/>
    </w:p>
    <w:p w:rsidR="00AA5701" w:rsidRDefault="00AA5701" w:rsidP="00AA5701">
      <w:r>
        <w:t>– На танки есть, на армию есть, на повышение зарплат министров есть, а на пенсионеров денег нет? Где совесть?! Плюс 8 тысяч леев министрам, 15 новых должностей в Министерстве иностранных дел и европейской интеграции, непонятно для чего созданных Приоритеты должны быть другими. Надо думать о людях, о том, как помочь им выжить, – заявил Игорь Додон.</w:t>
      </w:r>
    </w:p>
    <w:p w:rsidR="00AA5701" w:rsidRDefault="00AA5701" w:rsidP="00AA5701">
      <w:r>
        <w:t>Стоит отметить, что ранее Наталья Гаврилица заявила, что индексация пенсий на 14% – это то, что государство может себе позволить в этом году, так как есть и другие категории населения, которым тоже нужна поддержка.</w:t>
      </w:r>
    </w:p>
    <w:p w:rsidR="0071461F" w:rsidRDefault="005E4859" w:rsidP="00AA5701">
      <w:hyperlink r:id="rId36" w:history="1">
        <w:r w:rsidR="00AA5701" w:rsidRPr="000F3C23">
          <w:rPr>
            <w:rStyle w:val="a3"/>
          </w:rPr>
          <w:t>https://aif.md/dodon-u-pozhilyh-ljudej-ukrali-16-iz-pensij-na-tanki-i-povyshenie-zarplat-ministrov-dengi-nashli-a-na-pensionerov-net-gde-sovest-video/</w:t>
        </w:r>
      </w:hyperlink>
    </w:p>
    <w:p w:rsidR="00D1642B" w:rsidRDefault="00D1642B" w:rsidP="00D1642B">
      <w:pPr>
        <w:pStyle w:val="10"/>
      </w:pPr>
      <w:bookmarkStart w:id="134" w:name="_Toc99271715"/>
      <w:bookmarkStart w:id="135" w:name="_Toc99318660"/>
      <w:bookmarkStart w:id="136" w:name="_Toc125963374"/>
      <w:r w:rsidRPr="000138E0">
        <w:t>Новости пенсионной отрасли стран дальнего зарубежья</w:t>
      </w:r>
      <w:bookmarkEnd w:id="134"/>
      <w:bookmarkEnd w:id="135"/>
      <w:bookmarkEnd w:id="136"/>
    </w:p>
    <w:p w:rsidR="005B6FB5" w:rsidRDefault="005B6FB5" w:rsidP="005B6FB5">
      <w:pPr>
        <w:pStyle w:val="2"/>
      </w:pPr>
      <w:bookmarkStart w:id="137" w:name="_Toc125963375"/>
      <w:r>
        <w:t>ИА Красная весна, 27.01.2023, Правительство Франции нашло новое оружие для принятия пенсионной реформы</w:t>
      </w:r>
      <w:bookmarkEnd w:id="137"/>
    </w:p>
    <w:p w:rsidR="005B6FB5" w:rsidRDefault="005B6FB5" w:rsidP="00E242C3">
      <w:pPr>
        <w:pStyle w:val="3"/>
      </w:pPr>
      <w:bookmarkStart w:id="138" w:name="_Toc125963376"/>
      <w:r>
        <w:t>Желание провести пенсионную реформу с участием парламентариев натолкнуло правительство Франции на поиски новых процедур, которые позволили бы это сделать с наименьшими затратами по времени, 27 января пишет французская газета Sud Ouest.</w:t>
      </w:r>
      <w:bookmarkEnd w:id="138"/>
    </w:p>
    <w:p w:rsidR="005B6FB5" w:rsidRDefault="005B6FB5" w:rsidP="005B6FB5">
      <w:r>
        <w:t>В начале января правительство заявило, что оно не хочет прибегать к статье 49.3 Конституции Франции, позволяющей ей принять пенсионную реформу без учета мнения депутатов. Однако, это не означало, что исполнительная власть решила все отдать в руки законодателей. Теперь она обратилось к другой статье Конституции, статье 47.1.</w:t>
      </w:r>
    </w:p>
    <w:p w:rsidR="005B6FB5" w:rsidRDefault="005B6FB5" w:rsidP="005B6FB5">
      <w:r>
        <w:t>Эта статья была внесена в основной закон государства в 1996 году. Она применялась только в отношении бюджета социального обеспечения. Важность этой статьи расходов требовала ограничения по времени хода обсуждения законопроекта, представленного на рассмотрение в Ассамблею и Сенат Франции, давая всего 50 дней на принятие закона. С учетом того, что депутаты от оппозиции в ходе рассмотрения законопроекта об исправленном бюджете социального обеспечения (PLFSS), частью которого по желанию правительства стала пенсионная реформа, уже внесли более 7 тыс. поправок, то для власти это был способ сократить дебаты и принять реформу в ускоренном темпе.</w:t>
      </w:r>
    </w:p>
    <w:p w:rsidR="005B6FB5" w:rsidRDefault="005B6FB5" w:rsidP="005B6FB5">
      <w:r>
        <w:lastRenderedPageBreak/>
        <w:t>Текст законопроекта должен поступить на рассмотрение в нижнюю палату парламента 6 февраля. После чего правительство намеревалось прибегнуть к ст. 47.1 и ограничить продолжительность обсуждений 50 днями, то есть до 26 марта. При работе с обычным проектом, он постоянно кочует между Ассамблеей и Сенатом, превращаясь в парламентский шатл. При использовании ст. 47.1 такой способ обсуждения уже был невозможен. Парламентарии в этом случае будут вынуждены продолжать заседание до тех пор, пока не примут закон или отклонят его.</w:t>
      </w:r>
    </w:p>
    <w:p w:rsidR="005B6FB5" w:rsidRDefault="005B6FB5" w:rsidP="005B6FB5">
      <w:r>
        <w:t>Сроки, установленные после подачи проекта, составляли 20 дней для Национального собрания и 15 дней для Сената. Затем у обеих палат парламента оставалось еще 15 дней на согласование. Если соглашение не будет достигнуто, то положения проекта могут быть реализованы постановлением, чего еще никогда не было.</w:t>
      </w:r>
    </w:p>
    <w:p w:rsidR="005B6FB5" w:rsidRDefault="005B6FB5" w:rsidP="005B6FB5">
      <w:r>
        <w:t>По мнению экспертов, возможность такого шага и стала основной причиной включения пенсионной реформы в виде поправки в закон о финансировании социального обеспечения на 2023 год. Правда, такая процедура была возможна только в том случае, если требовалось срочно принять закон о социальном бюджете, как было сказано в ст. 47.1 Конституции Франции.</w:t>
      </w:r>
    </w:p>
    <w:p w:rsidR="005B6FB5" w:rsidRDefault="005B6FB5" w:rsidP="005B6FB5">
      <w:r>
        <w:t>Однако в данном конкретном случае у правительства не было никакой срочности в принятии пенсионной реформы. Поэтому можно было прибегнуть к классической процедуре обсуждения в парламенте. Исходя из этого, как заметили специалисты по конституционному праву, обращение к этой статье со стороны исполнительной власти будет неправомерным. Конституционный совет, в свою очередь, заверил, что будет внимателен при ссылке на ст. 47.1.</w:t>
      </w:r>
    </w:p>
    <w:p w:rsidR="005B6FB5" w:rsidRDefault="005B6FB5" w:rsidP="005B6FB5">
      <w:r>
        <w:t xml:space="preserve">Депутаты от движения </w:t>
      </w:r>
      <w:r w:rsidR="00EF1BD2">
        <w:t>«</w:t>
      </w:r>
      <w:r>
        <w:t>Новый народный экологический и социальный союз</w:t>
      </w:r>
      <w:r w:rsidR="00EF1BD2">
        <w:t>»</w:t>
      </w:r>
      <w:r>
        <w:t xml:space="preserve"> (Nupes) осудили это </w:t>
      </w:r>
      <w:r w:rsidR="00EF1BD2">
        <w:t>«</w:t>
      </w:r>
      <w:r>
        <w:t>посягательство на права парламента</w:t>
      </w:r>
      <w:r w:rsidR="00EF1BD2">
        <w:t>»</w:t>
      </w:r>
      <w:r>
        <w:t xml:space="preserve"> и </w:t>
      </w:r>
      <w:r w:rsidR="00EF1BD2">
        <w:t>«</w:t>
      </w:r>
      <w:r>
        <w:t>грубый маневр, достойный врагов демократии</w:t>
      </w:r>
      <w:r w:rsidR="00EF1BD2">
        <w:t>»</w:t>
      </w:r>
      <w:r>
        <w:t>.</w:t>
      </w:r>
    </w:p>
    <w:p w:rsidR="005B6FB5" w:rsidRDefault="00EF1BD2" w:rsidP="005B6FB5">
      <w:r>
        <w:t>«</w:t>
      </w:r>
      <w:r w:rsidR="005B6FB5">
        <w:t>Я не думаю, что французов волнует в каком виде представлен проект пенсионной реформы: как часть законопроекта О внесении поправок в закон о финансировании социального обеспечения на 2023 год</w:t>
      </w:r>
      <w:r>
        <w:t>»</w:t>
      </w:r>
      <w:r w:rsidR="005B6FB5">
        <w:t xml:space="preserve"> или в виде обычного законопроекта</w:t>
      </w:r>
      <w:r>
        <w:t>»</w:t>
      </w:r>
      <w:r w:rsidR="005B6FB5">
        <w:t>, - прокомментировала Элизабет Борн.</w:t>
      </w:r>
    </w:p>
    <w:p w:rsidR="005B6FB5" w:rsidRPr="005B6FB5" w:rsidRDefault="005E4859" w:rsidP="005B6FB5">
      <w:hyperlink r:id="rId37" w:history="1">
        <w:r w:rsidR="005B6FB5" w:rsidRPr="000F3C23">
          <w:rPr>
            <w:rStyle w:val="a3"/>
          </w:rPr>
          <w:t>https://rossaprimavera.ru/news/f995da44</w:t>
        </w:r>
      </w:hyperlink>
      <w:r w:rsidR="005B6FB5">
        <w:t xml:space="preserve"> </w:t>
      </w:r>
    </w:p>
    <w:p w:rsidR="00220222" w:rsidRDefault="00220222" w:rsidP="00220222">
      <w:pPr>
        <w:pStyle w:val="2"/>
      </w:pPr>
      <w:bookmarkStart w:id="139" w:name="_Toc125963377"/>
      <w:r>
        <w:lastRenderedPageBreak/>
        <w:t>republic.ru, 27.01.2023, Битва за пенсию: почему Франция протестует против реформы Макрона</w:t>
      </w:r>
      <w:bookmarkEnd w:id="139"/>
    </w:p>
    <w:p w:rsidR="00220222" w:rsidRDefault="00220222" w:rsidP="00E242C3">
      <w:pPr>
        <w:pStyle w:val="3"/>
      </w:pPr>
      <w:bookmarkStart w:id="140" w:name="_Toc125963378"/>
      <w:r>
        <w:t>Пенсионная реформа — камень преткновения в каждой стране. Объективный процесс старения населения, когда рождаемость снижается, а продолжительность жизни растет, приводит к тому, что соотношение работающих и пенсионеров в стране меняется, пенсионеров становится все больше, работающих все меньше — и это требует повышения возраста выхода на пенсию, ведь пенсионная система — это своего рода договор поколений, когда работающие содержат неработающих. Но тут личные интересы граждан неизбежно вступают в конфликт с интересами государства. Необходимость работать дольше, чем человек планировал, — это большой стресс.</w:t>
      </w:r>
      <w:bookmarkEnd w:id="140"/>
      <w:r>
        <w:t xml:space="preserve"> </w:t>
      </w:r>
    </w:p>
    <w:p w:rsidR="00220222" w:rsidRDefault="00220222" w:rsidP="00220222">
      <w:r>
        <w:t>К тому же повышение пенсионного возраста приводит к проблемам с трудоустройством молодежи: когда молодые люди выходят на рынок труда, их места все еще занимает старшее поколение, дорабатывающее до пенсии. Работодатели тоже часто не заинтересованы в немолодых сотрудниках, воспринимают их как балласт и стараются от них избавиться. Поэтому каждый раз, когда власть поднимает вопрос о повышении возраста выхода на пенсию, он вызывает волнение, недовольство и рост протестных настроений среди населения. В каждой стране это происходит по-своему. Во Франции, с ее богатой историей революций и сильным профсоюзным движением, уровень гражданской активности традиционно высок, и каждая попытка правительства провести пенсионную реформу вызывает мощную волну протеста.</w:t>
      </w:r>
    </w:p>
    <w:p w:rsidR="00220222" w:rsidRDefault="00220222" w:rsidP="00220222">
      <w:r>
        <w:t>Неудачное начало реформы в 2019 году</w:t>
      </w:r>
    </w:p>
    <w:p w:rsidR="00220222" w:rsidRDefault="00220222" w:rsidP="00220222">
      <w:r>
        <w:t>Эммануэль Макрон обещал провести пенсионную реформу, еще когда баллотировался на свой первый президентский срок. В сентябре 2017 года Верховным комиссаром по пенсионным реформам он назначил Жан-Поля Делевуа, которому было поручено разработать план по изменению пенсионной системы страны. В июле 2019 года Делевуа представил доклад со своими рекомендациями, в котором изложил основы законопроекта о пенсионной реформе, а 11 декабря того же года этот проект был обнародован. Но тут же возник скандал из-за того, что чиновник не указал в декларации некоторые источники своих доходов, которые можно рассматривать как конфликт интересов с его ролью в правительстве, и под давлением общества 16 декабря 2019 года Делевуа ушел в отставку. Тем не менее, предложенная им реформа в ускоренном порядке была рассмотрена парламентом.</w:t>
      </w:r>
    </w:p>
    <w:p w:rsidR="00220222" w:rsidRDefault="00220222" w:rsidP="00220222">
      <w:r>
        <w:t>Суть реформы заключалась, прежде всего, в упрощении и унификации сложной пенсионной системы Франции, в которой действует 42 различных пенсионных плана (хотя часть этих планов состояла в досрочном выходе на пенсию за вредность, например, пожарных или водителей поездов). Также правительство обещало сделать систему более справедливой.</w:t>
      </w:r>
    </w:p>
    <w:p w:rsidR="00220222" w:rsidRDefault="00220222" w:rsidP="00220222">
      <w:r>
        <w:t xml:space="preserve">Новая система должна работать следующим образом: работники будут покупать баллы, количество которых зависит от их зарплаты; на покупку баллов будет уходить 28% от их заработной платы, из которых 17% будет выплачиваться работодателем, а 9% — самим работником; по достижении установленного законом возраста баллы будут конвертированы в пенсии; стоимость балла может варьироваться и будет определяться </w:t>
      </w:r>
      <w:r>
        <w:lastRenderedPageBreak/>
        <w:t>государством; дополнительные баллы можно заработать за годы отпуска по беременности и родам и по уходу за ребенком.</w:t>
      </w:r>
    </w:p>
    <w:p w:rsidR="00220222" w:rsidRDefault="00220222" w:rsidP="00220222">
      <w:r>
        <w:t>Возраст выхода на пенсию планировалось поднять с 62 до 65 лет (во Франции он у мужчин и женщин одинаковый) в течение 5 лет.</w:t>
      </w:r>
    </w:p>
    <w:p w:rsidR="00220222" w:rsidRDefault="00220222" w:rsidP="00220222">
      <w:r>
        <w:t>Стаж работы для получения максимальной пенсии за этот же период должен был вырасти с 41,5 до 43 лет.</w:t>
      </w:r>
    </w:p>
    <w:p w:rsidR="00220222" w:rsidRDefault="00220222" w:rsidP="00220222">
      <w:r>
        <w:t>При этом минимальный размер пенсии, не зависящий от стажа и количества заработанных баллов, планировалось поднять до 1000 евро в месяц.</w:t>
      </w:r>
    </w:p>
    <w:p w:rsidR="00220222" w:rsidRDefault="00220222" w:rsidP="00220222">
      <w:r>
        <w:t>Проект реформы сразу же вызвал мощную волну критики. Противники реформы заявляли, что в новой системе невозможно предсказать размер пенсии, потому что он зависит от значения балла, которое может меняться с течением времени, кроме того, поскольку пенсии станут рассчитываться за все годы работы, а не только за лучшие годы, как раньше, это создаст большую неоднородность между пенсиями. Также их возмущало, что снижение порога максимальной заработной платы (с которой 28% идет в пенсионный фонд) с 29 000 евро до 10 000 евро приведет к снижению доходов Пенсионного фонда на 4,9 миллиарда евро в год.</w:t>
      </w:r>
    </w:p>
    <w:p w:rsidR="00220222" w:rsidRDefault="00220222" w:rsidP="00220222">
      <w:r>
        <w:t>Протесты, возглавляемые профсоюзами, начались 5 декабря 2019 года, еще до раскрытия деталей реформы, и переросли в самую продолжительную забастовку в современной истории Франции. После месяца протестов, в январе 2020 года, опрос показал, что 61% населения поддерживает забастовки. Краудфандинговые инициативы в поддержку забастовок собрали более 2 миллионов евро.</w:t>
      </w:r>
    </w:p>
    <w:p w:rsidR="00220222" w:rsidRDefault="00220222" w:rsidP="00220222">
      <w:r>
        <w:t>Президент Франции Эммануэль Макрон заявил, что общенациональные забастовки не ослабят его решимости реформировать пенсионную систему. Рабочие и большинство профсоюзов также не отступали. В итоге под давлением общества реформа правительства претерпела некоторые изменения, и Макрон отложил обнародование нового плана на свой второй президентский срок. Немалую роль в решении отодвинуть принятие реформы сыграла и пандемия коронавируса.</w:t>
      </w:r>
    </w:p>
    <w:p w:rsidR="00220222" w:rsidRDefault="00220222" w:rsidP="00220222">
      <w:r>
        <w:t>Компромиссное продолжение реформы в 2023 году</w:t>
      </w:r>
    </w:p>
    <w:p w:rsidR="00220222" w:rsidRDefault="00220222" w:rsidP="00220222">
      <w:r>
        <w:t xml:space="preserve">В новогоднем обращении 31 декабря Макрон назвал 2023 год </w:t>
      </w:r>
      <w:r w:rsidR="00EF1BD2">
        <w:t>«</w:t>
      </w:r>
      <w:r>
        <w:t>годом пенсионной реформы</w:t>
      </w:r>
      <w:r w:rsidR="00EF1BD2">
        <w:t>»</w:t>
      </w:r>
      <w:r>
        <w:t xml:space="preserve"> для французов. 10 января 2023 года премьер-министр Элизабет Борн официально представила обновленный — компромиссный — проект преобразований, который, согласно планам президента и правительства, начнет реализовываться уже в этом году.</w:t>
      </w:r>
    </w:p>
    <w:p w:rsidR="00220222" w:rsidRDefault="00220222" w:rsidP="00220222">
      <w:r>
        <w:t xml:space="preserve">Пенсионный возраст во Франции будет повышен на два, а не на три года, до 64 лет. Его увеличение будет поэтапным — до 2030 года, ежегодно возраст выхода на пенсию предлагается повышать на три месяца. </w:t>
      </w:r>
    </w:p>
    <w:p w:rsidR="0091667E" w:rsidRDefault="005E4859" w:rsidP="00220222">
      <w:hyperlink r:id="rId38" w:history="1">
        <w:r w:rsidR="00220222" w:rsidRPr="000F3C23">
          <w:rPr>
            <w:rStyle w:val="a3"/>
          </w:rPr>
          <w:t>https://republic.ru/posts/107019</w:t>
        </w:r>
      </w:hyperlink>
    </w:p>
    <w:p w:rsidR="00220222" w:rsidRDefault="00220222" w:rsidP="00220222">
      <w:pPr>
        <w:pStyle w:val="2"/>
      </w:pPr>
      <w:bookmarkStart w:id="141" w:name="_Toc125963379"/>
      <w:r>
        <w:lastRenderedPageBreak/>
        <w:t>gazeta.cz, 27.01.2023, Средняя пенсия увеличилась до 19 438 крон</w:t>
      </w:r>
      <w:bookmarkEnd w:id="141"/>
    </w:p>
    <w:p w:rsidR="00220222" w:rsidRDefault="00220222" w:rsidP="00E242C3">
      <w:pPr>
        <w:pStyle w:val="3"/>
      </w:pPr>
      <w:bookmarkStart w:id="142" w:name="_Toc125963380"/>
      <w:r>
        <w:t>По сравнению с декабрем он увеличился на 1377 крон. Разница между средней женской и мужской пенсиями уменьшилась после последних изменений, упав с почти 20 процентов до примерно 13 процентов по сравнению с декабрем.</w:t>
      </w:r>
      <w:bookmarkEnd w:id="142"/>
    </w:p>
    <w:p w:rsidR="00220222" w:rsidRDefault="00220222" w:rsidP="00220222">
      <w:r>
        <w:t>Таким образом, в январе пожилые женщины получали в среднем примерно на 2500 крон меньше, чем пожилые мужчины. Это следует из данных и оценок Чешской администрации социального обеспечения (ČSSZ). Офис предоставил результаты ČTK. Более 952 000 мужчин и более 1,4 миллиона женщин получают пенсию от CSSS. В армии и полиции тоже есть свои пенсионные системы.</w:t>
      </w:r>
    </w:p>
    <w:p w:rsidR="00220222" w:rsidRDefault="00220222" w:rsidP="00220222">
      <w:r>
        <w:t xml:space="preserve">Средняя пенсия для мужчин превысила отметку в 20 000 после январской оценки. После повышения мужчины улучшились в среднем на 955 крон до 20 710 крон. Средняя пенсия для женщин увеличилась на 1771 крон до 18 255 крон с добавлением пособия на образование. Таким образом, разница между пенсиями мужчин и женщин уменьшилась. В декабре пожилые люди получили в среднем на 3 271 крону больше. Теперь средняя сумма отличается на 2455 крон. </w:t>
      </w:r>
    </w:p>
    <w:p w:rsidR="00220222" w:rsidRDefault="00220222" w:rsidP="00220222">
      <w:r>
        <w:t>В прошлом году пенсии увеличились в общей сложности в три раза. В первый раз они выросли в январе в свое время, а затем выросли дважды из-за высокой инфляции, а именно в июне и в сентябре. Средняя пенсия пдля мужчин увеличилась по сравнению с прошлым годом на 2 855 крон, а для женщин — на 2 424 кроны.</w:t>
      </w:r>
    </w:p>
    <w:p w:rsidR="00220222" w:rsidRDefault="00220222" w:rsidP="00220222">
      <w:r>
        <w:t>Более низкие пенсии женщин обусловлены их более низким заработком и тем фактом, что они выходят на пенсию раньше, чем мужчины, в зависимости от количества детей, которые у них есть. Однако пенсионный возраст для обоих полов постепенно уравнивается и должен быть унифицирован в ближайшее десятилетие. Разница между женскими и мужскими пенсиями постепенно сокращается. В начале тысячелетия средняя пенсия мужчин была на 28% выше. Десять лет спустя средний пожилой мужчина получал на 22 процента больше, чем средняя пожилая женщина. В 2020 году и в последующие годы средняя сумма для мужчин была на пятую выше. После добавления платы за обучение разница в январе составила 13 процентов.</w:t>
      </w:r>
    </w:p>
    <w:p w:rsidR="00220222" w:rsidRDefault="00220222" w:rsidP="00220222">
      <w:r>
        <w:t xml:space="preserve">В этом году государство потратит на образование около 19 миллиардов крон, и расходы будут постепенно увеличиваться. По данным Национального экономического совета при правительстве (НЭРВ), это одна из крупнейших новых статей расходов бюджета без обеспечения соответствующих доходов. NERV считает надбавку к пенсии за образование непродуманной мерой и рекомендует отменить ее в связи с ростом задолженности. Министр труда Мариан Юречка (KDU-ČSL) отклонил его. Он сказал журналистам, что бонус представляет собой </w:t>
      </w:r>
      <w:r w:rsidR="00EF1BD2">
        <w:t>«</w:t>
      </w:r>
      <w:r>
        <w:t>восстановление несправедливости</w:t>
      </w:r>
      <w:r w:rsidR="00EF1BD2">
        <w:t>»</w:t>
      </w:r>
      <w:r>
        <w:t>. Он считает, что в размере пенсии должен отражаться не только заработок, но и ценить потомков. По мнению главы Минтруда, это может привести к повышению рождаемости, т.е. к обеспечению будущих плательщиков денег выплатой пенсий.</w:t>
      </w:r>
    </w:p>
    <w:p w:rsidR="00220222" w:rsidRDefault="005E4859" w:rsidP="00220222">
      <w:hyperlink r:id="rId39" w:history="1">
        <w:r w:rsidR="00220222" w:rsidRPr="000F3C23">
          <w:rPr>
            <w:rStyle w:val="a3"/>
          </w:rPr>
          <w:t>http://gazeta.cz/article/22759-srednyaya-pensiya-uvelichilas-do-19-438-kron?utm_source=yxnews&amp;utm_medium=desktop&amp;utm_referrer=https%3A%2F%2Fdzen.ru%2Fnews%2Fsearch%3Ftext%3D</w:t>
        </w:r>
      </w:hyperlink>
    </w:p>
    <w:p w:rsidR="005B6FB5" w:rsidRDefault="005B6FB5" w:rsidP="005B6FB5">
      <w:pPr>
        <w:pStyle w:val="2"/>
      </w:pPr>
      <w:bookmarkStart w:id="143" w:name="_Toc125963381"/>
      <w:r>
        <w:lastRenderedPageBreak/>
        <w:t>ТАСС, 27.01.2023, Государственный пенсионный фонд Южной Кореи может исчерпаться в 2055 году - Рёнхап</w:t>
      </w:r>
      <w:bookmarkEnd w:id="143"/>
    </w:p>
    <w:p w:rsidR="005B6FB5" w:rsidRDefault="005B6FB5" w:rsidP="00E242C3">
      <w:pPr>
        <w:pStyle w:val="3"/>
      </w:pPr>
      <w:bookmarkStart w:id="144" w:name="_Toc125963382"/>
      <w:r>
        <w:t>Фонды Национальной пенсионной службы (NPS) Южной Кореи могут быть исчерпаны уже в 2055 году, если нынешняя система начисления и выплаты пенсии не будет реформирована, а рождаемость будет оставаться на низком уровне. Об этом в пятницу сообщило агентство Рёнхап.</w:t>
      </w:r>
      <w:bookmarkEnd w:id="144"/>
    </w:p>
    <w:p w:rsidR="005B6FB5" w:rsidRDefault="005B6FB5" w:rsidP="005B6FB5">
      <w:r>
        <w:t>Ожидается, что в 2041 году фонд впервые столкнется с дефицитом, и за 14 лет его запасы будут истощены. Главным образом исчерпание ресурсов пенсионного фонда связано с рекордно низкой рождаемостью в республике и, как следствие, старением населения. В январе-ноябре 2023 года в стране родилось 231 тыс. человек, что на 4,7% ниже, чем за аналогичный период годом ранее. Общий коэффициент рождаемости упал до уровня 0,79, что значительно ниже уровня в 2,1, необходимого для поддержания стабильной численности населения.</w:t>
      </w:r>
    </w:p>
    <w:p w:rsidR="005B6FB5" w:rsidRDefault="005B6FB5" w:rsidP="005B6FB5">
      <w:r>
        <w:t>В настоящее время фонды NPS оцениваются почти в 750 миллиардов долларов. В 2040 году он достигнет пика в 2040 году в 1,4 триллиона долларов.</w:t>
      </w:r>
    </w:p>
    <w:p w:rsidR="005B6FB5" w:rsidRDefault="005B6FB5" w:rsidP="005B6FB5">
      <w:r>
        <w:t>В декабре 2022 года экспертная группа при президенте Юн Сок Ёле одобрила повышение пенсионного возраста в стране. В октябре 2023 года, как ожидается, правительство представит детальный план изменения системы начисления и выплаты пенсий.</w:t>
      </w:r>
    </w:p>
    <w:p w:rsidR="005B6FB5" w:rsidRPr="005B6FB5" w:rsidRDefault="005B6FB5" w:rsidP="005B6FB5">
      <w:r>
        <w:t xml:space="preserve">По прогнозу Национального статистического управления Южной Кореи, население республики, которое в 2021 году достигло пика в 51,84 млн человек, сократится к 2070 году до 37,66 млн, что соответствует уровню 1979 года. В 2020 году количество трудоспособных граждан составило 37,4 млн (72,1% общей численности населения). Если нынешняя тенденция старения населения сохранится, то в 2070 году трудоспособными будут лишь 17,37 млн человек (46,1% населения). В этом случае каждые 100 корейцев трудоспособного возраста должны будут поддерживать примерно столько же пенсионеров. </w:t>
      </w:r>
    </w:p>
    <w:p w:rsidR="00220222" w:rsidRPr="001E1CEF" w:rsidRDefault="00220222" w:rsidP="00220222"/>
    <w:p w:rsidR="00D1642B" w:rsidRDefault="00D1642B" w:rsidP="00D1642B">
      <w:pPr>
        <w:pStyle w:val="251"/>
      </w:pPr>
      <w:bookmarkStart w:id="145" w:name="_Toc99318661"/>
      <w:bookmarkStart w:id="146" w:name="_Toc125963383"/>
      <w:r>
        <w:lastRenderedPageBreak/>
        <w:t xml:space="preserve">КОРОНАВИРУС COVID-19 – </w:t>
      </w:r>
      <w:r w:rsidRPr="00F811B7">
        <w:t>ПОСЛЕДНИЕ НОВОСТИ</w:t>
      </w:r>
      <w:bookmarkEnd w:id="93"/>
      <w:bookmarkEnd w:id="145"/>
      <w:bookmarkEnd w:id="146"/>
    </w:p>
    <w:p w:rsidR="008B7356" w:rsidRDefault="008B7356" w:rsidP="008B7356">
      <w:pPr>
        <w:pStyle w:val="2"/>
      </w:pPr>
      <w:bookmarkStart w:id="147" w:name="_Toc125963384"/>
      <w:r>
        <w:t>ТАСС, 27.01.2023, В Москве выявили 2 234 случая заражения коронавирусом за сутки</w:t>
      </w:r>
      <w:bookmarkEnd w:id="147"/>
    </w:p>
    <w:p w:rsidR="008B7356" w:rsidRDefault="008B7356" w:rsidP="00E242C3">
      <w:pPr>
        <w:pStyle w:val="3"/>
      </w:pPr>
      <w:bookmarkStart w:id="148" w:name="_Toc125963385"/>
      <w:r>
        <w:t>Число подтвержденных случаев заражения коронавирусом в Москве увеличилось за сутки на 2 234 против 2 411 днем ранее, следует из данных, опубликованных на портале стопкоронавирус.рф в пятницу.</w:t>
      </w:r>
      <w:bookmarkEnd w:id="148"/>
    </w:p>
    <w:p w:rsidR="008B7356" w:rsidRDefault="008B7356" w:rsidP="008B7356">
      <w:r>
        <w:t>Всего в столице с начала пандемии выявили 3 339 776 случаев заражения.</w:t>
      </w:r>
    </w:p>
    <w:p w:rsidR="008B7356" w:rsidRDefault="008B7356" w:rsidP="008B7356">
      <w:r>
        <w:t xml:space="preserve">Число умерших в столице за сутки возросло на 12 против 10 днем ранее. Всего с начала пандемии зафиксировали 47 842 смерти. Количество случаев выздоровления за сутки увеличилось на 1 937, до 3 142 622. </w:t>
      </w:r>
    </w:p>
    <w:p w:rsidR="008B7356" w:rsidRDefault="008B7356" w:rsidP="008B7356">
      <w:pPr>
        <w:pStyle w:val="2"/>
      </w:pPr>
      <w:bookmarkStart w:id="149" w:name="_Toc125963386"/>
      <w:r>
        <w:t>ТАСС, 27.01.2023, В России выявили 7 164 случая заражения коронавирусом за сутки, умер 41 заболевший</w:t>
      </w:r>
      <w:bookmarkEnd w:id="149"/>
    </w:p>
    <w:p w:rsidR="008B7356" w:rsidRDefault="008B7356" w:rsidP="00E242C3">
      <w:pPr>
        <w:pStyle w:val="3"/>
      </w:pPr>
      <w:bookmarkStart w:id="150" w:name="_Toc125963387"/>
      <w:r>
        <w:t>Число подтвержденных случаев заражения коронавирусом в России возросло за сутки на 7 164, летальных исходов из-за ковида - на 41. Об этом сообщили в пятницу журналистам в федеральном оперативном штабе по борьбе с инфекцией.</w:t>
      </w:r>
      <w:bookmarkEnd w:id="150"/>
    </w:p>
    <w:p w:rsidR="008B7356" w:rsidRDefault="008B7356" w:rsidP="008B7356">
      <w:r>
        <w:t>Днем ранее в стране зарегистрировали 7 077 случаев заражения и 40 смертей, всего с начала пандемии - 21 924 261 и 394 902 соответственно.</w:t>
      </w:r>
    </w:p>
    <w:p w:rsidR="008B7356" w:rsidRDefault="008B7356" w:rsidP="008B7356">
      <w:r>
        <w:t>Число случаев выздоровления увеличилось за сутки на 4 876 против 5 270 днем ранее, до 21 331 320.</w:t>
      </w:r>
    </w:p>
    <w:p w:rsidR="00D1642B" w:rsidRDefault="008B7356" w:rsidP="008B7356">
      <w:r>
        <w:t>За сутки в России госпитализировали 939 заболевших против 973 днем ранее (снижение на 3,5%). Число госпитализаций уменьшилось в 42 регионах и увеличилось в 35, в 8 ситуация не изменилась.</w:t>
      </w:r>
    </w:p>
    <w:p w:rsidR="008B7356" w:rsidRDefault="008B7356" w:rsidP="008B7356"/>
    <w:sectPr w:rsidR="008B7356"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74" w:rsidRDefault="00F27F74">
      <w:r>
        <w:separator/>
      </w:r>
    </w:p>
  </w:endnote>
  <w:endnote w:type="continuationSeparator" w:id="0">
    <w:p w:rsidR="00F27F74" w:rsidRDefault="00F2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74" w:rsidRDefault="00F27F7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74" w:rsidRPr="00D64E5C" w:rsidRDefault="00F27F7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E4859" w:rsidRPr="005E4859">
      <w:rPr>
        <w:rFonts w:ascii="Cambria" w:hAnsi="Cambria"/>
        <w:b/>
        <w:noProof/>
      </w:rPr>
      <w:t>11</w:t>
    </w:r>
    <w:r w:rsidRPr="00CB47BF">
      <w:rPr>
        <w:b/>
      </w:rPr>
      <w:fldChar w:fldCharType="end"/>
    </w:r>
  </w:p>
  <w:p w:rsidR="00F27F74" w:rsidRPr="00D15988" w:rsidRDefault="00F27F74"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74" w:rsidRDefault="00F27F7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74" w:rsidRDefault="00F27F74">
      <w:r>
        <w:separator/>
      </w:r>
    </w:p>
  </w:footnote>
  <w:footnote w:type="continuationSeparator" w:id="0">
    <w:p w:rsidR="00F27F74" w:rsidRDefault="00F2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74" w:rsidRDefault="00F27F7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74" w:rsidRDefault="005E4859"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F27F74" w:rsidRPr="000C041B" w:rsidRDefault="00F27F74" w:rsidP="00122493">
                <w:pPr>
                  <w:ind w:right="423"/>
                  <w:jc w:val="center"/>
                  <w:rPr>
                    <w:rFonts w:cs="Arial"/>
                    <w:b/>
                    <w:color w:val="EEECE1"/>
                    <w:sz w:val="6"/>
                    <w:szCs w:val="6"/>
                  </w:rPr>
                </w:pPr>
                <w:r w:rsidRPr="000C041B">
                  <w:rPr>
                    <w:rFonts w:cs="Arial"/>
                    <w:b/>
                    <w:color w:val="EEECE1"/>
                    <w:sz w:val="6"/>
                    <w:szCs w:val="6"/>
                  </w:rPr>
                  <w:t xml:space="preserve">        </w:t>
                </w:r>
              </w:p>
              <w:p w:rsidR="00F27F74" w:rsidRPr="00D15988" w:rsidRDefault="00F27F7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27F74" w:rsidRPr="007336C7" w:rsidRDefault="00F27F74" w:rsidP="00122493">
                <w:pPr>
                  <w:ind w:right="423"/>
                  <w:rPr>
                    <w:rFonts w:cs="Arial"/>
                  </w:rPr>
                </w:pPr>
              </w:p>
              <w:p w:rsidR="00F27F74" w:rsidRPr="00267F53" w:rsidRDefault="00F27F74" w:rsidP="00122493"/>
            </w:txbxContent>
          </v:textbox>
        </v:roundrect>
      </w:pict>
    </w:r>
    <w:r w:rsidR="00F27F7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4pt;height:28.8pt">
          <v:imagedata r:id="rId1" o:title="Колонтитул"/>
        </v:shape>
      </w:pict>
    </w:r>
    <w:r w:rsidR="00F27F74">
      <w:t xml:space="preserve">            </w:t>
    </w:r>
    <w:r w:rsidR="00F27F74">
      <w:tab/>
    </w:r>
    <w:r w:rsidR="00F27F74">
      <w:fldChar w:fldCharType="begin"/>
    </w:r>
    <w:r w:rsidR="00F27F7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27F74">
      <w:fldChar w:fldCharType="separate"/>
    </w:r>
    <w:r w:rsidR="00F27F74">
      <w:fldChar w:fldCharType="begin"/>
    </w:r>
    <w:r w:rsidR="00F27F7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27F74">
      <w:fldChar w:fldCharType="separate"/>
    </w:r>
    <w:r w:rsidR="000B40A6">
      <w:fldChar w:fldCharType="begin"/>
    </w:r>
    <w:r w:rsidR="000B40A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B40A6">
      <w:fldChar w:fldCharType="separate"/>
    </w:r>
    <w:r>
      <w:fldChar w:fldCharType="begin"/>
    </w:r>
    <w:r>
      <w:instrText xml:space="preserve"> </w:instrText>
    </w:r>
    <w:r>
      <w:instrText>INCLUDEPICTURE  "https://apf.mail.ru/cgi-bin/readmsg/%D0%9B%D0%BE%D0%B3%D0%BE%D1%82%D0%B8%D0%BF.PNG?id=14089677830000000986;0;1&amp;x-email=natu</w:instrText>
    </w:r>
    <w:r>
      <w:instrText>lek_8@mail.ru&amp;exif=1&amp;bs=4924&amp;bl=52781&amp;ct=image/png&amp;cn=%D0%9B%D0%BE%D0%B3%D0%BE%D1%82%D0%B8%D0%BF.PNG&amp;cte=base64" \* MERGEFORMATINET</w:instrText>
    </w:r>
    <w:r>
      <w:instrText xml:space="preserve"> </w:instrText>
    </w:r>
    <w:r>
      <w:fldChar w:fldCharType="separate"/>
    </w:r>
    <w:r>
      <w:pict>
        <v:shape id="_x0000_i1028" type="#_x0000_t75" style="width:2in;height:50.7pt">
          <v:imagedata r:id="rId3" r:href="rId2"/>
        </v:shape>
      </w:pict>
    </w:r>
    <w:r>
      <w:fldChar w:fldCharType="end"/>
    </w:r>
    <w:r w:rsidR="000B40A6">
      <w:fldChar w:fldCharType="end"/>
    </w:r>
    <w:r w:rsidR="00F27F74">
      <w:fldChar w:fldCharType="end"/>
    </w:r>
    <w:r w:rsidR="00F27F7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74" w:rsidRDefault="00F27F7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0B95"/>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EC8"/>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57B"/>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0A6"/>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89"/>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222"/>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6769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5D91"/>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C6CF7"/>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6FB5"/>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859"/>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5CC1"/>
    <w:rsid w:val="006F7C4C"/>
    <w:rsid w:val="006F7D3D"/>
    <w:rsid w:val="007002F7"/>
    <w:rsid w:val="00700533"/>
    <w:rsid w:val="007015FD"/>
    <w:rsid w:val="0070301B"/>
    <w:rsid w:val="00703F65"/>
    <w:rsid w:val="00704345"/>
    <w:rsid w:val="00704451"/>
    <w:rsid w:val="00704908"/>
    <w:rsid w:val="00705268"/>
    <w:rsid w:val="00705794"/>
    <w:rsid w:val="00705891"/>
    <w:rsid w:val="00706E7B"/>
    <w:rsid w:val="007074F5"/>
    <w:rsid w:val="0071040C"/>
    <w:rsid w:val="00710474"/>
    <w:rsid w:val="0071064D"/>
    <w:rsid w:val="007126E3"/>
    <w:rsid w:val="007131E7"/>
    <w:rsid w:val="007143CE"/>
    <w:rsid w:val="0071461F"/>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1FE"/>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0D50"/>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356"/>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0BEF"/>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67E"/>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378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465"/>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701"/>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18C8"/>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2C3"/>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3A9"/>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1BD2"/>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7F74"/>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E296A98D-DE04-4C8F-A28E-36B73977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062105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www.consultant.ru/law/hotdocs/78997.html?utm_source=yxnews&amp;utm_medium=desktop&amp;utm_referrer=https%3A%2F%2Fdzen.ru%2Fnews%2Fsearch%3Ftext%3D" TargetMode="External"/><Relationship Id="rId18" Type="http://schemas.openxmlformats.org/officeDocument/2006/relationships/hyperlink" Target="https://gorobzor.ru/novosti/obschestvo/178123-v-ao-mnpf-bolshoy-izmenilis-strahovye-i-pensionnye-pravila-fonda" TargetMode="External"/><Relationship Id="rId26" Type="http://schemas.openxmlformats.org/officeDocument/2006/relationships/hyperlink" Target="https://pensnews.ru/article/6932" TargetMode="External"/><Relationship Id="rId39" Type="http://schemas.openxmlformats.org/officeDocument/2006/relationships/hyperlink" Target="http://gazeta.cz/article/22759-srednyaya-pensiya-uvelichilas-do-19-438-kron?utm_source=yxnews&amp;utm_medium=desktop&amp;utm_referrer=https%3A%2F%2Fdzen.ru%2Fnews%2Fsearch%3Ftext%3D" TargetMode="External"/><Relationship Id="rId3" Type="http://schemas.openxmlformats.org/officeDocument/2006/relationships/settings" Target="settings.xml"/><Relationship Id="rId21" Type="http://schemas.openxmlformats.org/officeDocument/2006/relationships/hyperlink" Target="https://1prime.ru/exclusive/20230129/839601795.html" TargetMode="External"/><Relationship Id="rId34" Type="http://schemas.openxmlformats.org/officeDocument/2006/relationships/hyperlink" Target="https://rg.ru/documents/2023/01/30/document-pensionnyj-fond.htm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pnp.ru/economics/negosudarstvennym-pensionnym-fondam-rasshirili-dopustimye-vidy-deyatelnosti.html?utm_source=yxnews&amp;utm_medium=desktop&amp;utm_referrer=https%3A%2F%2Fdzen.ru%2Fnews%2Fsearch%3Ftext%3D" TargetMode="External"/><Relationship Id="rId17" Type="http://schemas.openxmlformats.org/officeDocument/2006/relationships/hyperlink" Target="https://frankrg.com/110108" TargetMode="External"/><Relationship Id="rId25" Type="http://schemas.openxmlformats.org/officeDocument/2006/relationships/hyperlink" Target="https://1prime.ru/exclusive/20230127/839601329.html" TargetMode="External"/><Relationship Id="rId33" Type="http://schemas.openxmlformats.org/officeDocument/2006/relationships/hyperlink" Target="https://fedpress.ru/news/77/society/3189242?utm_source=yxnews&amp;utm_medium=desktop&amp;utm_referrer=https%3A%2F%2Fdzen.ru%2Fnews%2Fsearch%3Ftext%3D" TargetMode="External"/><Relationship Id="rId38" Type="http://schemas.openxmlformats.org/officeDocument/2006/relationships/hyperlink" Target="https://republic.ru/posts/107019"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tetrader.ru/index.php?newsid=640713&amp;utm_source=yxnews&amp;utm_medium=desktop&amp;utm_referrer=https%3A%2F%2Fdzen.ru%2Fnews%2Fsearch%3Ftext%3D" TargetMode="External"/><Relationship Id="rId20" Type="http://schemas.openxmlformats.org/officeDocument/2006/relationships/hyperlink" Target="https://rg.ru/2023/01/29/chistaia-matematika-pochemu-v-rossii-v-2023-godu-nikto-ne-vyjdet-na-pensiiu-po-vozrastu.html" TargetMode="External"/><Relationship Id="rId29" Type="http://schemas.openxmlformats.org/officeDocument/2006/relationships/hyperlink" Target="https://deita.ru/article/530955"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Financial_market/20230127/839608413.html?utm_source=yxnews&amp;utm_medium=desktop&amp;utm_referrer=https%3A%2F%2Fdzen.ru%2Fnews%2Fsearch%3Ftext%3D" TargetMode="External"/><Relationship Id="rId24" Type="http://schemas.openxmlformats.org/officeDocument/2006/relationships/hyperlink" Target="https://rg.ru/2023/01/29/predlagaetsia-ustanovit-novoe-osnovanie-dlia-voennoj-pensii-po-invalidnosti.html" TargetMode="External"/><Relationship Id="rId32" Type="http://schemas.openxmlformats.org/officeDocument/2006/relationships/hyperlink" Target="https://primpress.ru/article/96620" TargetMode="External"/><Relationship Id="rId37" Type="http://schemas.openxmlformats.org/officeDocument/2006/relationships/hyperlink" Target="https://rossaprimavera.ru/news/f995da44"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k.ru/news/237179073" TargetMode="External"/><Relationship Id="rId23" Type="http://schemas.openxmlformats.org/officeDocument/2006/relationships/hyperlink" Target="http://www.consultant.ru/law/hotdocs/78993.html?utm_source=yxnews&amp;utm_medium=desktop&amp;utm_referrer=https%3A%2F%2Fdzen.ru%2Fnews%2Fsearch%3Ftext%3D" TargetMode="External"/><Relationship Id="rId28" Type="http://schemas.openxmlformats.org/officeDocument/2006/relationships/hyperlink" Target="https://iz.ru/1461252/natalia-bashlykova/sistemnaia-pozitciia-rabotaiushchikh-pensionerov-khotiat-osvobodit-ot-strakhovykh-vznosov" TargetMode="External"/><Relationship Id="rId36" Type="http://schemas.openxmlformats.org/officeDocument/2006/relationships/hyperlink" Target="https://aif.md/dodon-u-pozhilyh-ljudej-ukrali-16-iz-pensij-na-tanki-i-povyshenie-zarplat-ministrov-dengi-nashli-a-na-pensionerov-net-gde-sovest-video/"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iz.ru/1461141/mariia-shaipova/nadbavka-za-status-kogo-kosnetsia-povyshenie-pensii-v-fevrale-2023-goda?utm_source=yxnews&amp;utm_medium=desktop&amp;utm_referrer=https%3A%2F%2Fdzen.ru%2Fnews%2Fsearch%3Ftext%3D" TargetMode="External"/><Relationship Id="rId31" Type="http://schemas.openxmlformats.org/officeDocument/2006/relationships/hyperlink" Target="https://primpress.ru/article/96617"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gnum.ru/news/3774442.html?utm_source=yxnews&amp;utm_medium=desktop&amp;utm_referrer=https%3A%2F%2Fdzen.ru%2Fnews%2Fsearch%3Ftext%3D" TargetMode="External"/><Relationship Id="rId22" Type="http://schemas.openxmlformats.org/officeDocument/2006/relationships/hyperlink" Target="https://ura.news/news/1052622316" TargetMode="External"/><Relationship Id="rId27" Type="http://schemas.openxmlformats.org/officeDocument/2006/relationships/hyperlink" Target="https://konkurent.ru/article/56337" TargetMode="External"/><Relationship Id="rId30" Type="http://schemas.openxmlformats.org/officeDocument/2006/relationships/hyperlink" Target="https://deita.ru/article/530938" TargetMode="External"/><Relationship Id="rId35" Type="http://schemas.openxmlformats.org/officeDocument/2006/relationships/hyperlink" Target="https://rus.azattyq-ruhy.kz/analytics/46160-pensionnaia-reforma-v-kazakhstane-priniat-nelzia-otlozhit"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51</Pages>
  <Words>19891</Words>
  <Characters>113384</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133009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8</cp:revision>
  <cp:lastPrinted>2009-04-02T10:14:00Z</cp:lastPrinted>
  <dcterms:created xsi:type="dcterms:W3CDTF">2023-01-25T20:45:00Z</dcterms:created>
  <dcterms:modified xsi:type="dcterms:W3CDTF">2023-01-30T05:28:00Z</dcterms:modified>
  <cp:category>И-Консалтинг</cp:category>
  <cp:contentStatus>И-Консалтинг</cp:contentStatus>
</cp:coreProperties>
</file>