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286A3B" w:rsidP="00561476">
      <w:pPr>
        <w:jc w:val="center"/>
        <w:rPr>
          <w:b/>
          <w:sz w:val="36"/>
          <w:szCs w:val="36"/>
        </w:rPr>
      </w:pPr>
      <w:bookmarkStart w:id="0" w:name="_GoBack"/>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bookmarkEnd w:id="0"/>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1" w:name="_Toc226196784"/>
      <w:bookmarkStart w:id="2" w:name="_Toc226197203"/>
      <w:r w:rsidRPr="00BC7CE2">
        <w:rPr>
          <w:b/>
          <w:color w:val="FF0000"/>
          <w:sz w:val="48"/>
          <w:szCs w:val="48"/>
        </w:rPr>
        <w:t>М</w:t>
      </w:r>
      <w:r w:rsidRPr="008B6D1B">
        <w:rPr>
          <w:b/>
          <w:sz w:val="48"/>
          <w:szCs w:val="48"/>
        </w:rPr>
        <w:t>ониторинг СМИ</w:t>
      </w:r>
      <w:bookmarkEnd w:id="1"/>
      <w:bookmarkEnd w:id="2"/>
      <w:r w:rsidRPr="008B6D1B">
        <w:rPr>
          <w:b/>
          <w:sz w:val="48"/>
          <w:szCs w:val="48"/>
        </w:rPr>
        <w:t xml:space="preserve"> РФ</w:t>
      </w:r>
    </w:p>
    <w:p w:rsidR="00561476" w:rsidRPr="008B6D1B" w:rsidRDefault="00561476" w:rsidP="00561476">
      <w:pPr>
        <w:jc w:val="center"/>
        <w:rPr>
          <w:b/>
          <w:sz w:val="48"/>
          <w:szCs w:val="48"/>
        </w:rPr>
      </w:pPr>
      <w:bookmarkStart w:id="3" w:name="_Toc226196785"/>
      <w:bookmarkStart w:id="4" w:name="_Toc226197204"/>
      <w:r w:rsidRPr="008B6D1B">
        <w:rPr>
          <w:b/>
          <w:sz w:val="48"/>
          <w:szCs w:val="48"/>
        </w:rPr>
        <w:t>по пенсионной тематике</w:t>
      </w:r>
      <w:bookmarkEnd w:id="3"/>
      <w:bookmarkEnd w:id="4"/>
    </w:p>
    <w:p w:rsidR="008B6D1B" w:rsidRDefault="00CE62D9"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922809" w:rsidP="00C70A20">
      <w:pPr>
        <w:jc w:val="center"/>
        <w:rPr>
          <w:b/>
          <w:sz w:val="40"/>
          <w:szCs w:val="40"/>
        </w:rPr>
      </w:pPr>
      <w:r>
        <w:rPr>
          <w:b/>
          <w:sz w:val="40"/>
          <w:szCs w:val="40"/>
          <w:lang w:val="en-US"/>
        </w:rPr>
        <w:t>1</w:t>
      </w:r>
      <w:r w:rsidR="00C6488B">
        <w:rPr>
          <w:b/>
          <w:sz w:val="40"/>
          <w:szCs w:val="40"/>
        </w:rPr>
        <w:t>5</w:t>
      </w:r>
      <w:r w:rsidR="00CB6B64">
        <w:rPr>
          <w:b/>
          <w:sz w:val="40"/>
          <w:szCs w:val="40"/>
        </w:rPr>
        <w:t>.</w:t>
      </w:r>
      <w:r w:rsidR="00A25E59">
        <w:rPr>
          <w:b/>
          <w:sz w:val="40"/>
          <w:szCs w:val="40"/>
        </w:rPr>
        <w:t>0</w:t>
      </w:r>
      <w:r w:rsidR="00AC1BA7">
        <w:rPr>
          <w:b/>
          <w:sz w:val="40"/>
          <w:szCs w:val="40"/>
        </w:rPr>
        <w:t>2</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CE62D9" w:rsidP="000C1A46">
      <w:pPr>
        <w:jc w:val="center"/>
        <w:rPr>
          <w:b/>
          <w:sz w:val="40"/>
          <w:szCs w:val="40"/>
        </w:rPr>
      </w:pPr>
      <w:hyperlink r:id="rId8" w:history="1">
        <w:r w:rsidR="00681C86">
          <w:fldChar w:fldCharType="begin"/>
        </w:r>
        <w:r w:rsidR="00681C86">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681C86">
          <w:fldChar w:fldCharType="separate"/>
        </w:r>
        <w:r w:rsidR="00583017">
          <w:fldChar w:fldCharType="begin"/>
        </w:r>
        <w:r w:rsidR="0058301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583017">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rsidR="00286A3B">
          <w:pict>
            <v:shape id="_x0000_i1026" type="#_x0000_t75" style="width:129pt;height:57pt">
              <v:imagedata r:id="rId9" r:href="rId10"/>
            </v:shape>
          </w:pict>
        </w:r>
        <w:r>
          <w:fldChar w:fldCharType="end"/>
        </w:r>
        <w:r w:rsidR="00583017">
          <w:fldChar w:fldCharType="end"/>
        </w:r>
        <w:r w:rsidR="00681C86">
          <w:fldChar w:fldCharType="end"/>
        </w:r>
      </w:hyperlink>
    </w:p>
    <w:p w:rsidR="009D66A1" w:rsidRDefault="009B23FE" w:rsidP="009B23FE">
      <w:pPr>
        <w:pStyle w:val="10"/>
        <w:jc w:val="center"/>
      </w:pPr>
      <w:r>
        <w:br w:type="page"/>
      </w:r>
      <w:bookmarkStart w:id="5" w:name="_Toc396864626"/>
      <w:bookmarkStart w:id="6" w:name="_Toc127345726"/>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5"/>
      <w:bookmarkEnd w:id="6"/>
    </w:p>
    <w:p w:rsidR="00925DB1" w:rsidRDefault="00681C86" w:rsidP="00676D5F">
      <w:pPr>
        <w:numPr>
          <w:ilvl w:val="0"/>
          <w:numId w:val="25"/>
        </w:numPr>
        <w:rPr>
          <w:i/>
        </w:rPr>
      </w:pPr>
      <w:r w:rsidRPr="00681C86">
        <w:rPr>
          <w:i/>
        </w:rPr>
        <w:t>НПФ</w:t>
      </w:r>
      <w:r w:rsidR="00925DB1" w:rsidRPr="00925DB1">
        <w:rPr>
          <w:i/>
        </w:rPr>
        <w:t xml:space="preserve"> </w:t>
      </w:r>
      <w:r>
        <w:rPr>
          <w:i/>
        </w:rPr>
        <w:t>«</w:t>
      </w:r>
      <w:r w:rsidR="00925DB1" w:rsidRPr="00925DB1">
        <w:rPr>
          <w:i/>
        </w:rPr>
        <w:t>БЛАГОСОСТОЯНИЕ</w:t>
      </w:r>
      <w:r>
        <w:rPr>
          <w:i/>
        </w:rPr>
        <w:t>»</w:t>
      </w:r>
      <w:r w:rsidR="00925DB1" w:rsidRPr="00925DB1">
        <w:rPr>
          <w:i/>
        </w:rPr>
        <w:t xml:space="preserve"> подвел итоги работы в 2022 году. В соответствии с данными официальной отчетности, количество клиентов фонда составляет 1,3 млн человек, в том числе 391 тыс. пенсионеров. По количеству выплачиваемых негосударственных пенсий фонд является первым в России среди </w:t>
      </w:r>
      <w:r w:rsidRPr="00681C86">
        <w:rPr>
          <w:i/>
        </w:rPr>
        <w:t>НПФ</w:t>
      </w:r>
      <w:r w:rsidR="00925DB1">
        <w:rPr>
          <w:i/>
        </w:rPr>
        <w:t xml:space="preserve">, </w:t>
      </w:r>
      <w:hyperlink w:anchor="ф2" w:history="1">
        <w:r w:rsidR="00925DB1" w:rsidRPr="006F382D">
          <w:rPr>
            <w:rStyle w:val="a3"/>
            <w:i/>
          </w:rPr>
          <w:t xml:space="preserve">сообщает </w:t>
        </w:r>
        <w:r>
          <w:rPr>
            <w:rStyle w:val="a3"/>
            <w:i/>
          </w:rPr>
          <w:t>«</w:t>
        </w:r>
        <w:r w:rsidR="00925DB1" w:rsidRPr="006F382D">
          <w:rPr>
            <w:rStyle w:val="a3"/>
            <w:i/>
          </w:rPr>
          <w:t>Комсомольская правда</w:t>
        </w:r>
        <w:r>
          <w:rPr>
            <w:rStyle w:val="a3"/>
            <w:i/>
          </w:rPr>
          <w:t>»</w:t>
        </w:r>
      </w:hyperlink>
    </w:p>
    <w:p w:rsidR="00925DB1" w:rsidRDefault="00F92ADE" w:rsidP="00676D5F">
      <w:pPr>
        <w:numPr>
          <w:ilvl w:val="0"/>
          <w:numId w:val="25"/>
        </w:numPr>
        <w:rPr>
          <w:i/>
        </w:rPr>
      </w:pPr>
      <w:r w:rsidRPr="00F92ADE">
        <w:rPr>
          <w:i/>
        </w:rPr>
        <w:t>Сбер</w:t>
      </w:r>
      <w:r w:rsidR="00681C86" w:rsidRPr="00681C86">
        <w:rPr>
          <w:i/>
        </w:rPr>
        <w:t>НПФ</w:t>
      </w:r>
      <w:r w:rsidRPr="00F92ADE">
        <w:rPr>
          <w:i/>
        </w:rPr>
        <w:t xml:space="preserve"> подвел итоги продаж индивидуальных пенсионных планов (ИПП) в 2022 году. Интерес жителей Черноземья к пенсионным продуктам сохранился, при этом клиенты все чаще оформляют пенсионные продукты в </w:t>
      </w:r>
      <w:r w:rsidR="00681C86">
        <w:rPr>
          <w:i/>
        </w:rPr>
        <w:t>«</w:t>
      </w:r>
      <w:r w:rsidRPr="00F92ADE">
        <w:rPr>
          <w:i/>
        </w:rPr>
        <w:t>цифре</w:t>
      </w:r>
      <w:r w:rsidR="00681C86">
        <w:rPr>
          <w:i/>
        </w:rPr>
        <w:t>»</w:t>
      </w:r>
      <w:r w:rsidRPr="00F92ADE">
        <w:rPr>
          <w:i/>
        </w:rPr>
        <w:t xml:space="preserve"> и пополняют их онлайн. В 2022 году жители Воронежа, Липецка и Курска, самостоятельно открывшие ИПП в цифровых каналах, дистанционно пополнили эти программы на 30 млн рублей (это больше аналогичных показателей 2021 года на 36%)</w:t>
      </w:r>
      <w:r>
        <w:rPr>
          <w:i/>
        </w:rPr>
        <w:t xml:space="preserve">, </w:t>
      </w:r>
      <w:hyperlink w:anchor="ф3" w:history="1">
        <w:r w:rsidRPr="006F382D">
          <w:rPr>
            <w:rStyle w:val="a3"/>
            <w:i/>
          </w:rPr>
          <w:t xml:space="preserve">пишет </w:t>
        </w:r>
        <w:r w:rsidR="00681C86">
          <w:rPr>
            <w:rStyle w:val="a3"/>
            <w:i/>
          </w:rPr>
          <w:t>«</w:t>
        </w:r>
        <w:r w:rsidRPr="006F382D">
          <w:rPr>
            <w:rStyle w:val="a3"/>
            <w:i/>
          </w:rPr>
          <w:t>Комсомольская правда – Белгород</w:t>
        </w:r>
        <w:r w:rsidR="00681C86">
          <w:rPr>
            <w:rStyle w:val="a3"/>
            <w:i/>
          </w:rPr>
          <w:t>»</w:t>
        </w:r>
      </w:hyperlink>
    </w:p>
    <w:p w:rsidR="00F92ADE" w:rsidRDefault="00F92ADE" w:rsidP="00676D5F">
      <w:pPr>
        <w:numPr>
          <w:ilvl w:val="0"/>
          <w:numId w:val="25"/>
        </w:numPr>
        <w:rPr>
          <w:i/>
        </w:rPr>
      </w:pPr>
      <w:r w:rsidRPr="00F92ADE">
        <w:rPr>
          <w:i/>
        </w:rPr>
        <w:t>Жители ДНР, ЛНР, Херсонской и Запорожской областей смогут получать пенсию и другие выплаты по российским законам с 1 марта. Такую группу законопроектов поддержал Комитет Совфеда по социальной политике на расширенном заседании 14 февраля. Документы в том числе определяют особенности организации выплат по обязательному социальному страхованию гражданам России и иностранцам, проживающим в новых регионах или переехавшим в другие субъекты страны</w:t>
      </w:r>
      <w:r>
        <w:rPr>
          <w:i/>
        </w:rPr>
        <w:t xml:space="preserve">, </w:t>
      </w:r>
      <w:hyperlink w:anchor="ф4" w:history="1">
        <w:r w:rsidRPr="006F382D">
          <w:rPr>
            <w:rStyle w:val="a3"/>
            <w:i/>
          </w:rPr>
          <w:t xml:space="preserve">сообщает </w:t>
        </w:r>
        <w:r w:rsidR="00681C86">
          <w:rPr>
            <w:rStyle w:val="a3"/>
            <w:i/>
          </w:rPr>
          <w:t>«</w:t>
        </w:r>
        <w:r w:rsidRPr="006F382D">
          <w:rPr>
            <w:rStyle w:val="a3"/>
            <w:i/>
          </w:rPr>
          <w:t>Парламентская газета</w:t>
        </w:r>
        <w:r w:rsidR="00681C86">
          <w:rPr>
            <w:rStyle w:val="a3"/>
            <w:i/>
          </w:rPr>
          <w:t>»</w:t>
        </w:r>
      </w:hyperlink>
    </w:p>
    <w:p w:rsidR="00F92ADE" w:rsidRDefault="00F92ADE" w:rsidP="00676D5F">
      <w:pPr>
        <w:numPr>
          <w:ilvl w:val="0"/>
          <w:numId w:val="25"/>
        </w:numPr>
        <w:rPr>
          <w:i/>
        </w:rPr>
      </w:pPr>
      <w:r w:rsidRPr="00F92ADE">
        <w:rPr>
          <w:i/>
        </w:rPr>
        <w:t>Госдума на заседании во вторник приняла в третьем чтении правительственный закон об особенностях пенсионного и дополнительного социального обеспечения граждан РФ, проживающих в Донецкой и Луганской народных республиках, Запорожской и Херсонской областях</w:t>
      </w:r>
      <w:r>
        <w:rPr>
          <w:i/>
        </w:rPr>
        <w:t xml:space="preserve">, </w:t>
      </w:r>
      <w:hyperlink w:anchor="ф5" w:history="1">
        <w:r w:rsidRPr="006F382D">
          <w:rPr>
            <w:rStyle w:val="a3"/>
            <w:i/>
          </w:rPr>
          <w:t xml:space="preserve">передает </w:t>
        </w:r>
        <w:r w:rsidR="00681C86">
          <w:rPr>
            <w:rStyle w:val="a3"/>
            <w:i/>
          </w:rPr>
          <w:t>«</w:t>
        </w:r>
        <w:r w:rsidRPr="006F382D">
          <w:rPr>
            <w:rStyle w:val="a3"/>
            <w:i/>
          </w:rPr>
          <w:t>Интерфакс</w:t>
        </w:r>
        <w:r w:rsidR="00681C86">
          <w:rPr>
            <w:rStyle w:val="a3"/>
            <w:i/>
          </w:rPr>
          <w:t>»</w:t>
        </w:r>
      </w:hyperlink>
    </w:p>
    <w:p w:rsidR="00F92ADE" w:rsidRDefault="00F92ADE" w:rsidP="00676D5F">
      <w:pPr>
        <w:numPr>
          <w:ilvl w:val="0"/>
          <w:numId w:val="25"/>
        </w:numPr>
        <w:rPr>
          <w:i/>
        </w:rPr>
      </w:pPr>
      <w:r w:rsidRPr="00F92ADE">
        <w:rPr>
          <w:i/>
        </w:rPr>
        <w:t>Общественная палата (ОП) РФ направила в правительство предложения по повышению рождаемости в стране, среди них - снижение возраста выхода на пенсию для отцов троих и более детей. Об этом во вторник сообщается в телеграм-канале палаты. Предложения в кабмин РФ направил глава комиссии ОП по демографии, защите семьи, детей и традиционных семейных ценностей Сергей Рыбальченко</w:t>
      </w:r>
      <w:r>
        <w:rPr>
          <w:i/>
        </w:rPr>
        <w:t xml:space="preserve">, </w:t>
      </w:r>
      <w:hyperlink w:anchor="ф6" w:history="1">
        <w:r w:rsidRPr="006F382D">
          <w:rPr>
            <w:rStyle w:val="a3"/>
            <w:i/>
          </w:rPr>
          <w:t>информирует ТАСС</w:t>
        </w:r>
      </w:hyperlink>
    </w:p>
    <w:p w:rsidR="00F92ADE" w:rsidRDefault="00F92ADE" w:rsidP="00676D5F">
      <w:pPr>
        <w:numPr>
          <w:ilvl w:val="0"/>
          <w:numId w:val="25"/>
        </w:numPr>
        <w:rPr>
          <w:i/>
        </w:rPr>
      </w:pPr>
      <w:r w:rsidRPr="00F92ADE">
        <w:rPr>
          <w:i/>
        </w:rPr>
        <w:t xml:space="preserve">Тенденция к сокращению числа пенсионеров в России будет долгосрочной, в том числе и работающих пенсионеров, так как им невыгодно трудиться открыто из-за отсутствия ежегодной индексации пенсии, такое мнение </w:t>
      </w:r>
      <w:hyperlink w:anchor="ф7" w:history="1">
        <w:r w:rsidRPr="006F382D">
          <w:rPr>
            <w:rStyle w:val="a3"/>
            <w:i/>
          </w:rPr>
          <w:t>высказал РИА Новости</w:t>
        </w:r>
      </w:hyperlink>
      <w:r w:rsidRPr="00F92ADE">
        <w:rPr>
          <w:i/>
        </w:rPr>
        <w:t xml:space="preserve"> экс-заместитель министра здравоохранения и социального развития РФ, проректор Финансового университета при правительстве РФ Александр Сафонов</w:t>
      </w:r>
    </w:p>
    <w:p w:rsidR="00F92ADE" w:rsidRDefault="00F92ADE" w:rsidP="00676D5F">
      <w:pPr>
        <w:numPr>
          <w:ilvl w:val="0"/>
          <w:numId w:val="25"/>
        </w:numPr>
        <w:rPr>
          <w:i/>
        </w:rPr>
      </w:pPr>
      <w:r w:rsidRPr="00F92ADE">
        <w:rPr>
          <w:i/>
        </w:rPr>
        <w:t xml:space="preserve">По состоянию на 1 января 2023 года количество пенсионеров на учете в Социальном фонде России (СФР, образован в результате объединения Пенсионного фонда и Фонда социального страхования) составило 41,78 млн человек, снизившись за год на 232 тыс. человек, или 0,6%. Это следует из данных СФР, с которыми </w:t>
      </w:r>
      <w:hyperlink w:anchor="ф8" w:history="1">
        <w:r w:rsidRPr="006F382D">
          <w:rPr>
            <w:rStyle w:val="a3"/>
            <w:i/>
          </w:rPr>
          <w:t>ознакомился РБК</w:t>
        </w:r>
      </w:hyperlink>
      <w:r w:rsidRPr="00F92ADE">
        <w:rPr>
          <w:i/>
        </w:rPr>
        <w:t xml:space="preserve">. Сокращение числа пенсионеров </w:t>
      </w:r>
      <w:r w:rsidRPr="00F92ADE">
        <w:rPr>
          <w:i/>
        </w:rPr>
        <w:lastRenderedPageBreak/>
        <w:t>замедлилось более чем в четыре раза по сравнению с 2021 годом, когда оно достигло 970 тыс. человек, установив абсолютный антирекорд с начала 1990-х</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Default="00925DB1" w:rsidP="003B3BAA">
      <w:pPr>
        <w:numPr>
          <w:ilvl w:val="0"/>
          <w:numId w:val="27"/>
        </w:numPr>
        <w:rPr>
          <w:i/>
        </w:rPr>
      </w:pPr>
      <w:r>
        <w:rPr>
          <w:i/>
        </w:rPr>
        <w:t xml:space="preserve">Кирилл Савин, </w:t>
      </w:r>
      <w:r w:rsidRPr="00925DB1">
        <w:rPr>
          <w:i/>
        </w:rPr>
        <w:t xml:space="preserve">директор по правовым проектам </w:t>
      </w:r>
      <w:r w:rsidR="00681C86" w:rsidRPr="00681C86">
        <w:rPr>
          <w:i/>
        </w:rPr>
        <w:t>НПФ</w:t>
      </w:r>
      <w:r w:rsidRPr="00925DB1">
        <w:rPr>
          <w:i/>
        </w:rPr>
        <w:t xml:space="preserve"> Сбербанка</w:t>
      </w:r>
      <w:r>
        <w:rPr>
          <w:i/>
        </w:rPr>
        <w:t>:</w:t>
      </w:r>
      <w:r w:rsidRPr="00925DB1">
        <w:rPr>
          <w:i/>
        </w:rPr>
        <w:t xml:space="preserve"> </w:t>
      </w:r>
      <w:r w:rsidR="00681C86">
        <w:rPr>
          <w:i/>
        </w:rPr>
        <w:t>«</w:t>
      </w:r>
      <w:r w:rsidRPr="00925DB1">
        <w:rPr>
          <w:i/>
        </w:rPr>
        <w:t>Этот год для российской пенсионной системы начинается очень хорошо. Вступившие в силу поправки к законодательству положительно скажутся на количестве людей, которые увеличат свои сбережения на старость или впервые задумаются о том, что их необходимо делать для комфортной жизни на заслуженном отдыхе. Думаю, в этом году нас ждут всплеск интереса к долгосрочным накоплениям, а также рост внимания к этой теме со стороны молодежи. И чем больше у нас в стране будет людей, ответственно планирующих свое будущее, тем стабильнее в итоге окажется российская экономика в целом</w:t>
      </w:r>
      <w:r w:rsidR="00681C86">
        <w:rPr>
          <w:i/>
        </w:rPr>
        <w:t>»</w:t>
      </w:r>
    </w:p>
    <w:p w:rsidR="0026645D" w:rsidRDefault="0026645D" w:rsidP="003B3BAA">
      <w:pPr>
        <w:numPr>
          <w:ilvl w:val="0"/>
          <w:numId w:val="27"/>
        </w:numPr>
        <w:rPr>
          <w:i/>
        </w:rPr>
      </w:pPr>
      <w:r w:rsidRPr="0026645D">
        <w:rPr>
          <w:i/>
        </w:rPr>
        <w:t>Оксана Дмитриева</w:t>
      </w:r>
      <w:r>
        <w:rPr>
          <w:i/>
        </w:rPr>
        <w:t xml:space="preserve">, </w:t>
      </w:r>
      <w:r w:rsidRPr="0026645D">
        <w:rPr>
          <w:i/>
        </w:rPr>
        <w:t xml:space="preserve">депутат Госдумы </w:t>
      </w:r>
      <w:r>
        <w:rPr>
          <w:i/>
        </w:rPr>
        <w:t xml:space="preserve">РФ: </w:t>
      </w:r>
      <w:r w:rsidR="00681C86">
        <w:rPr>
          <w:i/>
        </w:rPr>
        <w:t>«</w:t>
      </w:r>
      <w:r w:rsidRPr="0026645D">
        <w:rPr>
          <w:i/>
        </w:rPr>
        <w:t>Работающие пенсионеры вынуждены компенсировать дискриминацию в пенсионном обеспечении заработком, а также осуществляя хорошо известную процедуру – уход с работы, перерасчет пенсии как неработающему, возврат на работу и фиксация на будущее пенсии уже в проиндексированном виде</w:t>
      </w:r>
      <w:r w:rsidR="00681C86">
        <w:rPr>
          <w:i/>
        </w:rPr>
        <w:t>»</w:t>
      </w:r>
    </w:p>
    <w:p w:rsidR="0026645D" w:rsidRPr="003B3BAA" w:rsidRDefault="0026645D" w:rsidP="003B3BAA">
      <w:pPr>
        <w:numPr>
          <w:ilvl w:val="0"/>
          <w:numId w:val="27"/>
        </w:numPr>
        <w:rPr>
          <w:i/>
        </w:rPr>
      </w:pPr>
      <w:r w:rsidRPr="0026645D">
        <w:rPr>
          <w:i/>
        </w:rPr>
        <w:t xml:space="preserve">Нина Останина, председатель комитета ГД по вопросам семьи, женщин и детей: </w:t>
      </w:r>
      <w:r w:rsidR="00681C86">
        <w:rPr>
          <w:i/>
        </w:rPr>
        <w:t>«</w:t>
      </w:r>
      <w:r w:rsidRPr="0026645D">
        <w:rPr>
          <w:i/>
        </w:rPr>
        <w:t>Мое мнение заключается в том, что закон об увеличении пенсионного возраста не надо было принимать — это первое. Второе — время ухода за детьми для матери или отца должно считаться общественно полезной деятельностью, должно учитывается в пенсионный стаж. И правильно с рождением каждого ребенка снижать пенсионный возраст. Я к этому отношусь уважительно-положительно. Это то, что сегодня побудит наши семьи становиться многодетными</w:t>
      </w:r>
      <w:r w:rsidR="00681C86">
        <w:rPr>
          <w:i/>
        </w:rPr>
        <w:t>»</w:t>
      </w:r>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583017" w:rsidRPr="00CE62D9" w:rsidRDefault="002C2FC7">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27345726" w:history="1">
        <w:r w:rsidR="00583017" w:rsidRPr="00A17A6E">
          <w:rPr>
            <w:rStyle w:val="a3"/>
            <w:noProof/>
          </w:rPr>
          <w:t>Темы</w:t>
        </w:r>
        <w:r w:rsidR="00583017" w:rsidRPr="00A17A6E">
          <w:rPr>
            <w:rStyle w:val="a3"/>
            <w:rFonts w:ascii="Arial Rounded MT Bold" w:hAnsi="Arial Rounded MT Bold"/>
            <w:noProof/>
          </w:rPr>
          <w:t xml:space="preserve"> </w:t>
        </w:r>
        <w:r w:rsidR="00583017" w:rsidRPr="00A17A6E">
          <w:rPr>
            <w:rStyle w:val="a3"/>
            <w:noProof/>
          </w:rPr>
          <w:t>дня</w:t>
        </w:r>
        <w:r w:rsidR="00583017">
          <w:rPr>
            <w:noProof/>
            <w:webHidden/>
          </w:rPr>
          <w:tab/>
        </w:r>
        <w:r w:rsidR="00583017">
          <w:rPr>
            <w:noProof/>
            <w:webHidden/>
          </w:rPr>
          <w:fldChar w:fldCharType="begin"/>
        </w:r>
        <w:r w:rsidR="00583017">
          <w:rPr>
            <w:noProof/>
            <w:webHidden/>
          </w:rPr>
          <w:instrText xml:space="preserve"> PAGEREF _Toc127345726 \h </w:instrText>
        </w:r>
        <w:r w:rsidR="00583017">
          <w:rPr>
            <w:noProof/>
            <w:webHidden/>
          </w:rPr>
        </w:r>
        <w:r w:rsidR="00583017">
          <w:rPr>
            <w:noProof/>
            <w:webHidden/>
          </w:rPr>
          <w:fldChar w:fldCharType="separate"/>
        </w:r>
        <w:r w:rsidR="00286A3B">
          <w:rPr>
            <w:noProof/>
            <w:webHidden/>
          </w:rPr>
          <w:t>2</w:t>
        </w:r>
        <w:r w:rsidR="00583017">
          <w:rPr>
            <w:noProof/>
            <w:webHidden/>
          </w:rPr>
          <w:fldChar w:fldCharType="end"/>
        </w:r>
      </w:hyperlink>
    </w:p>
    <w:p w:rsidR="00583017" w:rsidRPr="00CE62D9" w:rsidRDefault="00CE62D9">
      <w:pPr>
        <w:pStyle w:val="12"/>
        <w:tabs>
          <w:tab w:val="right" w:leader="dot" w:pos="9061"/>
        </w:tabs>
        <w:rPr>
          <w:rFonts w:ascii="Calibri" w:hAnsi="Calibri"/>
          <w:b w:val="0"/>
          <w:noProof/>
          <w:sz w:val="22"/>
          <w:szCs w:val="22"/>
        </w:rPr>
      </w:pPr>
      <w:hyperlink w:anchor="_Toc127345727" w:history="1">
        <w:r w:rsidR="00583017" w:rsidRPr="00A17A6E">
          <w:rPr>
            <w:rStyle w:val="a3"/>
            <w:noProof/>
          </w:rPr>
          <w:t>НОВОСТИ ПЕНСИОННОЙ ОТРАСЛИ</w:t>
        </w:r>
        <w:r w:rsidR="00583017">
          <w:rPr>
            <w:noProof/>
            <w:webHidden/>
          </w:rPr>
          <w:tab/>
        </w:r>
        <w:r w:rsidR="00583017">
          <w:rPr>
            <w:noProof/>
            <w:webHidden/>
          </w:rPr>
          <w:fldChar w:fldCharType="begin"/>
        </w:r>
        <w:r w:rsidR="00583017">
          <w:rPr>
            <w:noProof/>
            <w:webHidden/>
          </w:rPr>
          <w:instrText xml:space="preserve"> PAGEREF _Toc127345727 \h </w:instrText>
        </w:r>
        <w:r w:rsidR="00583017">
          <w:rPr>
            <w:noProof/>
            <w:webHidden/>
          </w:rPr>
        </w:r>
        <w:r w:rsidR="00583017">
          <w:rPr>
            <w:noProof/>
            <w:webHidden/>
          </w:rPr>
          <w:fldChar w:fldCharType="separate"/>
        </w:r>
        <w:r w:rsidR="00286A3B">
          <w:rPr>
            <w:noProof/>
            <w:webHidden/>
          </w:rPr>
          <w:t>12</w:t>
        </w:r>
        <w:r w:rsidR="00583017">
          <w:rPr>
            <w:noProof/>
            <w:webHidden/>
          </w:rPr>
          <w:fldChar w:fldCharType="end"/>
        </w:r>
      </w:hyperlink>
    </w:p>
    <w:p w:rsidR="00583017" w:rsidRPr="00CE62D9" w:rsidRDefault="00CE62D9">
      <w:pPr>
        <w:pStyle w:val="12"/>
        <w:tabs>
          <w:tab w:val="right" w:leader="dot" w:pos="9061"/>
        </w:tabs>
        <w:rPr>
          <w:rFonts w:ascii="Calibri" w:hAnsi="Calibri"/>
          <w:b w:val="0"/>
          <w:noProof/>
          <w:sz w:val="22"/>
          <w:szCs w:val="22"/>
        </w:rPr>
      </w:pPr>
      <w:hyperlink w:anchor="_Toc127345728" w:history="1">
        <w:r w:rsidR="00583017" w:rsidRPr="00A17A6E">
          <w:rPr>
            <w:rStyle w:val="a3"/>
            <w:noProof/>
          </w:rPr>
          <w:t>Новости отрасли НПФ</w:t>
        </w:r>
        <w:r w:rsidR="00583017">
          <w:rPr>
            <w:noProof/>
            <w:webHidden/>
          </w:rPr>
          <w:tab/>
        </w:r>
        <w:r w:rsidR="00583017">
          <w:rPr>
            <w:noProof/>
            <w:webHidden/>
          </w:rPr>
          <w:fldChar w:fldCharType="begin"/>
        </w:r>
        <w:r w:rsidR="00583017">
          <w:rPr>
            <w:noProof/>
            <w:webHidden/>
          </w:rPr>
          <w:instrText xml:space="preserve"> PAGEREF _Toc127345728 \h </w:instrText>
        </w:r>
        <w:r w:rsidR="00583017">
          <w:rPr>
            <w:noProof/>
            <w:webHidden/>
          </w:rPr>
        </w:r>
        <w:r w:rsidR="00583017">
          <w:rPr>
            <w:noProof/>
            <w:webHidden/>
          </w:rPr>
          <w:fldChar w:fldCharType="separate"/>
        </w:r>
        <w:r w:rsidR="00286A3B">
          <w:rPr>
            <w:noProof/>
            <w:webHidden/>
          </w:rPr>
          <w:t>12</w:t>
        </w:r>
        <w:r w:rsidR="00583017">
          <w:rPr>
            <w:noProof/>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729" w:history="1">
        <w:r w:rsidR="00583017" w:rsidRPr="00A17A6E">
          <w:rPr>
            <w:rStyle w:val="a3"/>
            <w:noProof/>
          </w:rPr>
          <w:t>Известия, 14.02.2023, Кирилл САВИН, Накопления и доверие</w:t>
        </w:r>
        <w:r w:rsidR="00583017">
          <w:rPr>
            <w:noProof/>
            <w:webHidden/>
          </w:rPr>
          <w:tab/>
        </w:r>
        <w:r w:rsidR="00583017">
          <w:rPr>
            <w:noProof/>
            <w:webHidden/>
          </w:rPr>
          <w:fldChar w:fldCharType="begin"/>
        </w:r>
        <w:r w:rsidR="00583017">
          <w:rPr>
            <w:noProof/>
            <w:webHidden/>
          </w:rPr>
          <w:instrText xml:space="preserve"> PAGEREF _Toc127345729 \h </w:instrText>
        </w:r>
        <w:r w:rsidR="00583017">
          <w:rPr>
            <w:noProof/>
            <w:webHidden/>
          </w:rPr>
        </w:r>
        <w:r w:rsidR="00583017">
          <w:rPr>
            <w:noProof/>
            <w:webHidden/>
          </w:rPr>
          <w:fldChar w:fldCharType="separate"/>
        </w:r>
        <w:r w:rsidR="00286A3B">
          <w:rPr>
            <w:noProof/>
            <w:webHidden/>
          </w:rPr>
          <w:t>12</w:t>
        </w:r>
        <w:r w:rsidR="00583017">
          <w:rPr>
            <w:noProof/>
            <w:webHidden/>
          </w:rPr>
          <w:fldChar w:fldCharType="end"/>
        </w:r>
      </w:hyperlink>
    </w:p>
    <w:p w:rsidR="00583017" w:rsidRPr="00CE62D9" w:rsidRDefault="00CE62D9">
      <w:pPr>
        <w:pStyle w:val="31"/>
        <w:rPr>
          <w:rFonts w:ascii="Calibri" w:hAnsi="Calibri"/>
          <w:sz w:val="22"/>
          <w:szCs w:val="22"/>
        </w:rPr>
      </w:pPr>
      <w:hyperlink w:anchor="_Toc127345730" w:history="1">
        <w:r w:rsidR="00583017" w:rsidRPr="00A17A6E">
          <w:rPr>
            <w:rStyle w:val="a3"/>
          </w:rPr>
          <w:t>Для комфортной жизни после окончания трудовой карьеры необходимы не только государственные выплаты, но и собственные сбережения. Копить на старость можно разными способами, в том числе открыв индивидуальный пенсионный план (ИПП) в негосударственном пенсионном фонде (НПФ). Этот путь всегда считался одним из самых надежных и безопасных: НПФ вкладывали средства клиентов только в умеренно консервативные инструменты, балансируя портфель так, что люди получали неизменную доходность при любой ситуации на рынке.</w:t>
        </w:r>
        <w:r w:rsidR="00583017">
          <w:rPr>
            <w:webHidden/>
          </w:rPr>
          <w:tab/>
        </w:r>
        <w:r w:rsidR="00583017">
          <w:rPr>
            <w:webHidden/>
          </w:rPr>
          <w:fldChar w:fldCharType="begin"/>
        </w:r>
        <w:r w:rsidR="00583017">
          <w:rPr>
            <w:webHidden/>
          </w:rPr>
          <w:instrText xml:space="preserve"> PAGEREF _Toc127345730 \h </w:instrText>
        </w:r>
        <w:r w:rsidR="00583017">
          <w:rPr>
            <w:webHidden/>
          </w:rPr>
        </w:r>
        <w:r w:rsidR="00583017">
          <w:rPr>
            <w:webHidden/>
          </w:rPr>
          <w:fldChar w:fldCharType="separate"/>
        </w:r>
        <w:r w:rsidR="00286A3B">
          <w:rPr>
            <w:webHidden/>
          </w:rPr>
          <w:t>12</w:t>
        </w:r>
        <w:r w:rsidR="00583017">
          <w:rPr>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731" w:history="1">
        <w:r w:rsidR="00583017" w:rsidRPr="00A17A6E">
          <w:rPr>
            <w:rStyle w:val="a3"/>
            <w:noProof/>
          </w:rPr>
          <w:t>thisn</w:t>
        </w:r>
        <w:r w:rsidR="00583017" w:rsidRPr="00A17A6E">
          <w:rPr>
            <w:rStyle w:val="a3"/>
            <w:noProof/>
          </w:rPr>
          <w:t>e</w:t>
        </w:r>
        <w:r w:rsidR="00583017" w:rsidRPr="00A17A6E">
          <w:rPr>
            <w:rStyle w:val="a3"/>
            <w:noProof/>
          </w:rPr>
          <w:t>ws.ru, 14.02.2023, Новая пенсионная реформа-2023 позволит пенсионерам достойно жить на свою пенсию. Опубликованы подробности пенсионных изменений законодательства</w:t>
        </w:r>
        <w:r w:rsidR="00583017">
          <w:rPr>
            <w:noProof/>
            <w:webHidden/>
          </w:rPr>
          <w:tab/>
        </w:r>
        <w:r w:rsidR="00583017">
          <w:rPr>
            <w:noProof/>
            <w:webHidden/>
          </w:rPr>
          <w:fldChar w:fldCharType="begin"/>
        </w:r>
        <w:r w:rsidR="00583017">
          <w:rPr>
            <w:noProof/>
            <w:webHidden/>
          </w:rPr>
          <w:instrText xml:space="preserve"> PAGEREF _Toc127345731 \h </w:instrText>
        </w:r>
        <w:r w:rsidR="00583017">
          <w:rPr>
            <w:noProof/>
            <w:webHidden/>
          </w:rPr>
        </w:r>
        <w:r w:rsidR="00583017">
          <w:rPr>
            <w:noProof/>
            <w:webHidden/>
          </w:rPr>
          <w:fldChar w:fldCharType="separate"/>
        </w:r>
        <w:r w:rsidR="00286A3B">
          <w:rPr>
            <w:noProof/>
            <w:webHidden/>
          </w:rPr>
          <w:t>13</w:t>
        </w:r>
        <w:r w:rsidR="00583017">
          <w:rPr>
            <w:noProof/>
            <w:webHidden/>
          </w:rPr>
          <w:fldChar w:fldCharType="end"/>
        </w:r>
      </w:hyperlink>
    </w:p>
    <w:p w:rsidR="00583017" w:rsidRPr="00CE62D9" w:rsidRDefault="00CE62D9">
      <w:pPr>
        <w:pStyle w:val="31"/>
        <w:rPr>
          <w:rFonts w:ascii="Calibri" w:hAnsi="Calibri"/>
          <w:sz w:val="22"/>
          <w:szCs w:val="22"/>
        </w:rPr>
      </w:pPr>
      <w:hyperlink w:anchor="_Toc127345732" w:history="1">
        <w:r w:rsidR="00583017" w:rsidRPr="00A17A6E">
          <w:rPr>
            <w:rStyle w:val="a3"/>
          </w:rPr>
          <w:t>Уже несколько лет обсуждается идея ввести в России новую систему накопительной пенсии: люди делают добровольные взносы, а потом получают дополнительные выплаты к госпенсии. Предполагается, что она заменит замороженную с 2014 года схему. Те, кто успел начать копить, сейчас продолжают получать инвестиционный доход, но новые отчисления делать нельзя.</w:t>
        </w:r>
        <w:r w:rsidR="00583017">
          <w:rPr>
            <w:webHidden/>
          </w:rPr>
          <w:tab/>
        </w:r>
        <w:r w:rsidR="00583017">
          <w:rPr>
            <w:webHidden/>
          </w:rPr>
          <w:fldChar w:fldCharType="begin"/>
        </w:r>
        <w:r w:rsidR="00583017">
          <w:rPr>
            <w:webHidden/>
          </w:rPr>
          <w:instrText xml:space="preserve"> PAGEREF _Toc127345732 \h </w:instrText>
        </w:r>
        <w:r w:rsidR="00583017">
          <w:rPr>
            <w:webHidden/>
          </w:rPr>
        </w:r>
        <w:r w:rsidR="00583017">
          <w:rPr>
            <w:webHidden/>
          </w:rPr>
          <w:fldChar w:fldCharType="separate"/>
        </w:r>
        <w:r w:rsidR="00286A3B">
          <w:rPr>
            <w:webHidden/>
          </w:rPr>
          <w:t>13</w:t>
        </w:r>
        <w:r w:rsidR="00583017">
          <w:rPr>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733" w:history="1">
        <w:r w:rsidR="00583017" w:rsidRPr="00A17A6E">
          <w:rPr>
            <w:rStyle w:val="a3"/>
            <w:noProof/>
          </w:rPr>
          <w:t>Комсомольская правда, 14.02.2023, НПФ «БЛАГОСОСТОЯНИЕ» сообщает об итогах деятельности в 2022 году</w:t>
        </w:r>
        <w:r w:rsidR="00583017">
          <w:rPr>
            <w:noProof/>
            <w:webHidden/>
          </w:rPr>
          <w:tab/>
        </w:r>
        <w:r w:rsidR="00583017">
          <w:rPr>
            <w:noProof/>
            <w:webHidden/>
          </w:rPr>
          <w:fldChar w:fldCharType="begin"/>
        </w:r>
        <w:r w:rsidR="00583017">
          <w:rPr>
            <w:noProof/>
            <w:webHidden/>
          </w:rPr>
          <w:instrText xml:space="preserve"> PAGEREF _Toc127345733 \h </w:instrText>
        </w:r>
        <w:r w:rsidR="00583017">
          <w:rPr>
            <w:noProof/>
            <w:webHidden/>
          </w:rPr>
        </w:r>
        <w:r w:rsidR="00583017">
          <w:rPr>
            <w:noProof/>
            <w:webHidden/>
          </w:rPr>
          <w:fldChar w:fldCharType="separate"/>
        </w:r>
        <w:r w:rsidR="00286A3B">
          <w:rPr>
            <w:noProof/>
            <w:webHidden/>
          </w:rPr>
          <w:t>18</w:t>
        </w:r>
        <w:r w:rsidR="00583017">
          <w:rPr>
            <w:noProof/>
            <w:webHidden/>
          </w:rPr>
          <w:fldChar w:fldCharType="end"/>
        </w:r>
      </w:hyperlink>
    </w:p>
    <w:p w:rsidR="00583017" w:rsidRPr="00CE62D9" w:rsidRDefault="00CE62D9">
      <w:pPr>
        <w:pStyle w:val="31"/>
        <w:rPr>
          <w:rFonts w:ascii="Calibri" w:hAnsi="Calibri"/>
          <w:sz w:val="22"/>
          <w:szCs w:val="22"/>
        </w:rPr>
      </w:pPr>
      <w:hyperlink w:anchor="_Toc127345734" w:history="1">
        <w:r w:rsidR="00583017" w:rsidRPr="00A17A6E">
          <w:rPr>
            <w:rStyle w:val="a3"/>
          </w:rPr>
          <w:t>НПФ «БЛАГОСОСТОЯНИЕ» подвел итоги работы в 2022 году. В соответствии с данными официальной отчетности, количество клиентов фонда составляет 1,3 млн человек, в том числе 391 тыс. пенсионеров. По количеству выплачиваемых негосударственных пенсий фонд является первым в России среди НПФ.</w:t>
        </w:r>
        <w:r w:rsidR="00583017">
          <w:rPr>
            <w:webHidden/>
          </w:rPr>
          <w:tab/>
        </w:r>
        <w:r w:rsidR="00583017">
          <w:rPr>
            <w:webHidden/>
          </w:rPr>
          <w:fldChar w:fldCharType="begin"/>
        </w:r>
        <w:r w:rsidR="00583017">
          <w:rPr>
            <w:webHidden/>
          </w:rPr>
          <w:instrText xml:space="preserve"> PAGEREF _Toc127345734 \h </w:instrText>
        </w:r>
        <w:r w:rsidR="00583017">
          <w:rPr>
            <w:webHidden/>
          </w:rPr>
        </w:r>
        <w:r w:rsidR="00583017">
          <w:rPr>
            <w:webHidden/>
          </w:rPr>
          <w:fldChar w:fldCharType="separate"/>
        </w:r>
        <w:r w:rsidR="00286A3B">
          <w:rPr>
            <w:webHidden/>
          </w:rPr>
          <w:t>18</w:t>
        </w:r>
        <w:r w:rsidR="00583017">
          <w:rPr>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735" w:history="1">
        <w:r w:rsidR="00583017" w:rsidRPr="00A17A6E">
          <w:rPr>
            <w:rStyle w:val="a3"/>
            <w:noProof/>
          </w:rPr>
          <w:t>СИА-Пресс, 14.02.2023, Ханты-Мансийский НПФ на «Лыжне России»</w:t>
        </w:r>
        <w:r w:rsidR="00583017">
          <w:rPr>
            <w:noProof/>
            <w:webHidden/>
          </w:rPr>
          <w:tab/>
        </w:r>
        <w:r w:rsidR="00583017">
          <w:rPr>
            <w:noProof/>
            <w:webHidden/>
          </w:rPr>
          <w:fldChar w:fldCharType="begin"/>
        </w:r>
        <w:r w:rsidR="00583017">
          <w:rPr>
            <w:noProof/>
            <w:webHidden/>
          </w:rPr>
          <w:instrText xml:space="preserve"> PAGEREF _Toc127345735 \h </w:instrText>
        </w:r>
        <w:r w:rsidR="00583017">
          <w:rPr>
            <w:noProof/>
            <w:webHidden/>
          </w:rPr>
        </w:r>
        <w:r w:rsidR="00583017">
          <w:rPr>
            <w:noProof/>
            <w:webHidden/>
          </w:rPr>
          <w:fldChar w:fldCharType="separate"/>
        </w:r>
        <w:r w:rsidR="00286A3B">
          <w:rPr>
            <w:noProof/>
            <w:webHidden/>
          </w:rPr>
          <w:t>19</w:t>
        </w:r>
        <w:r w:rsidR="00583017">
          <w:rPr>
            <w:noProof/>
            <w:webHidden/>
          </w:rPr>
          <w:fldChar w:fldCharType="end"/>
        </w:r>
      </w:hyperlink>
    </w:p>
    <w:p w:rsidR="00583017" w:rsidRPr="00CE62D9" w:rsidRDefault="00CE62D9">
      <w:pPr>
        <w:pStyle w:val="31"/>
        <w:rPr>
          <w:rFonts w:ascii="Calibri" w:hAnsi="Calibri"/>
          <w:sz w:val="22"/>
          <w:szCs w:val="22"/>
        </w:rPr>
      </w:pPr>
      <w:hyperlink w:anchor="_Toc127345736" w:history="1">
        <w:r w:rsidR="00583017" w:rsidRPr="00A17A6E">
          <w:rPr>
            <w:rStyle w:val="a3"/>
          </w:rPr>
          <w:t>11 февраля по всей Югре прошла «Лыжня России», участие приняло более 15 тысяч человек из 20 городов округа. Ханты-Мансийский НПФ выступил партнером мероприятия и поддержал стремление югорчан к здоровому образу жизни. Подарки от фонда получили победители в Ханты-Мансийске, Сургуте, Нижневартовске и Нефтеюганске.</w:t>
        </w:r>
        <w:r w:rsidR="00583017">
          <w:rPr>
            <w:webHidden/>
          </w:rPr>
          <w:tab/>
        </w:r>
        <w:r w:rsidR="00583017">
          <w:rPr>
            <w:webHidden/>
          </w:rPr>
          <w:fldChar w:fldCharType="begin"/>
        </w:r>
        <w:r w:rsidR="00583017">
          <w:rPr>
            <w:webHidden/>
          </w:rPr>
          <w:instrText xml:space="preserve"> PAGEREF _Toc127345736 \h </w:instrText>
        </w:r>
        <w:r w:rsidR="00583017">
          <w:rPr>
            <w:webHidden/>
          </w:rPr>
        </w:r>
        <w:r w:rsidR="00583017">
          <w:rPr>
            <w:webHidden/>
          </w:rPr>
          <w:fldChar w:fldCharType="separate"/>
        </w:r>
        <w:r w:rsidR="00286A3B">
          <w:rPr>
            <w:webHidden/>
          </w:rPr>
          <w:t>19</w:t>
        </w:r>
        <w:r w:rsidR="00583017">
          <w:rPr>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737" w:history="1">
        <w:r w:rsidR="00583017" w:rsidRPr="00A17A6E">
          <w:rPr>
            <w:rStyle w:val="a3"/>
            <w:noProof/>
          </w:rPr>
          <w:t>Комсомольская правда – Белгород, 14.02.2023, Жители Черноземья в 2022 году накопили в «цифре» 30 млн рублей по индивидуальным пенсионным планам СберНПФ</w:t>
        </w:r>
        <w:r w:rsidR="00583017">
          <w:rPr>
            <w:noProof/>
            <w:webHidden/>
          </w:rPr>
          <w:tab/>
        </w:r>
        <w:r w:rsidR="00583017">
          <w:rPr>
            <w:noProof/>
            <w:webHidden/>
          </w:rPr>
          <w:fldChar w:fldCharType="begin"/>
        </w:r>
        <w:r w:rsidR="00583017">
          <w:rPr>
            <w:noProof/>
            <w:webHidden/>
          </w:rPr>
          <w:instrText xml:space="preserve"> PAGEREF _Toc127345737 \h </w:instrText>
        </w:r>
        <w:r w:rsidR="00583017">
          <w:rPr>
            <w:noProof/>
            <w:webHidden/>
          </w:rPr>
        </w:r>
        <w:r w:rsidR="00583017">
          <w:rPr>
            <w:noProof/>
            <w:webHidden/>
          </w:rPr>
          <w:fldChar w:fldCharType="separate"/>
        </w:r>
        <w:r w:rsidR="00286A3B">
          <w:rPr>
            <w:noProof/>
            <w:webHidden/>
          </w:rPr>
          <w:t>20</w:t>
        </w:r>
        <w:r w:rsidR="00583017">
          <w:rPr>
            <w:noProof/>
            <w:webHidden/>
          </w:rPr>
          <w:fldChar w:fldCharType="end"/>
        </w:r>
      </w:hyperlink>
    </w:p>
    <w:p w:rsidR="00583017" w:rsidRPr="00CE62D9" w:rsidRDefault="00CE62D9">
      <w:pPr>
        <w:pStyle w:val="31"/>
        <w:rPr>
          <w:rFonts w:ascii="Calibri" w:hAnsi="Calibri"/>
          <w:sz w:val="22"/>
          <w:szCs w:val="22"/>
        </w:rPr>
      </w:pPr>
      <w:hyperlink w:anchor="_Toc127345738" w:history="1">
        <w:r w:rsidR="00583017" w:rsidRPr="00A17A6E">
          <w:rPr>
            <w:rStyle w:val="a3"/>
          </w:rPr>
          <w:t>СберНПФ подвел итоги продаж индивидуальных пенсионных планов (ИПП) в 2022 году. Интерес жителей Черноземья к пенсионным продуктам сохранился, при этом клиенты все чаще оформляют пенсионные продукты в «цифре» и пополняют их онлайн. В 2022 году жители Воронежа, Липецка и Курска, самостоятельно открывшие ИПП в цифровых каналах, дистанционно пополнили эти программы на 30 млн рублей (это больше аналогичных показателей 2021 года на 36%).</w:t>
        </w:r>
        <w:r w:rsidR="00583017">
          <w:rPr>
            <w:webHidden/>
          </w:rPr>
          <w:tab/>
        </w:r>
        <w:r w:rsidR="00583017">
          <w:rPr>
            <w:webHidden/>
          </w:rPr>
          <w:fldChar w:fldCharType="begin"/>
        </w:r>
        <w:r w:rsidR="00583017">
          <w:rPr>
            <w:webHidden/>
          </w:rPr>
          <w:instrText xml:space="preserve"> PAGEREF _Toc127345738 \h </w:instrText>
        </w:r>
        <w:r w:rsidR="00583017">
          <w:rPr>
            <w:webHidden/>
          </w:rPr>
        </w:r>
        <w:r w:rsidR="00583017">
          <w:rPr>
            <w:webHidden/>
          </w:rPr>
          <w:fldChar w:fldCharType="separate"/>
        </w:r>
        <w:r w:rsidR="00286A3B">
          <w:rPr>
            <w:webHidden/>
          </w:rPr>
          <w:t>20</w:t>
        </w:r>
        <w:r w:rsidR="00583017">
          <w:rPr>
            <w:webHidden/>
          </w:rPr>
          <w:fldChar w:fldCharType="end"/>
        </w:r>
      </w:hyperlink>
    </w:p>
    <w:p w:rsidR="00583017" w:rsidRPr="00CE62D9" w:rsidRDefault="00CE62D9">
      <w:pPr>
        <w:pStyle w:val="12"/>
        <w:tabs>
          <w:tab w:val="right" w:leader="dot" w:pos="9061"/>
        </w:tabs>
        <w:rPr>
          <w:rFonts w:ascii="Calibri" w:hAnsi="Calibri"/>
          <w:b w:val="0"/>
          <w:noProof/>
          <w:sz w:val="22"/>
          <w:szCs w:val="22"/>
        </w:rPr>
      </w:pPr>
      <w:hyperlink w:anchor="_Toc127345739" w:history="1">
        <w:r w:rsidR="00583017" w:rsidRPr="00A17A6E">
          <w:rPr>
            <w:rStyle w:val="a3"/>
            <w:noProof/>
          </w:rPr>
          <w:t>Новости развития системы обязательного пенсионного страхования и страховой пенсии</w:t>
        </w:r>
        <w:r w:rsidR="00583017">
          <w:rPr>
            <w:noProof/>
            <w:webHidden/>
          </w:rPr>
          <w:tab/>
        </w:r>
        <w:r w:rsidR="00583017">
          <w:rPr>
            <w:noProof/>
            <w:webHidden/>
          </w:rPr>
          <w:fldChar w:fldCharType="begin"/>
        </w:r>
        <w:r w:rsidR="00583017">
          <w:rPr>
            <w:noProof/>
            <w:webHidden/>
          </w:rPr>
          <w:instrText xml:space="preserve"> PAGEREF _Toc127345739 \h </w:instrText>
        </w:r>
        <w:r w:rsidR="00583017">
          <w:rPr>
            <w:noProof/>
            <w:webHidden/>
          </w:rPr>
        </w:r>
        <w:r w:rsidR="00583017">
          <w:rPr>
            <w:noProof/>
            <w:webHidden/>
          </w:rPr>
          <w:fldChar w:fldCharType="separate"/>
        </w:r>
        <w:r w:rsidR="00286A3B">
          <w:rPr>
            <w:noProof/>
            <w:webHidden/>
          </w:rPr>
          <w:t>20</w:t>
        </w:r>
        <w:r w:rsidR="00583017">
          <w:rPr>
            <w:noProof/>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740" w:history="1">
        <w:r w:rsidR="00583017" w:rsidRPr="00A17A6E">
          <w:rPr>
            <w:rStyle w:val="a3"/>
            <w:noProof/>
          </w:rPr>
          <w:t>Парламентская газета, 14.02.2023, Комитет Совфеда поддержал законопроекты о пенсиях и выплатах в новых регионах</w:t>
        </w:r>
        <w:r w:rsidR="00583017">
          <w:rPr>
            <w:noProof/>
            <w:webHidden/>
          </w:rPr>
          <w:tab/>
        </w:r>
        <w:r w:rsidR="00583017">
          <w:rPr>
            <w:noProof/>
            <w:webHidden/>
          </w:rPr>
          <w:fldChar w:fldCharType="begin"/>
        </w:r>
        <w:r w:rsidR="00583017">
          <w:rPr>
            <w:noProof/>
            <w:webHidden/>
          </w:rPr>
          <w:instrText xml:space="preserve"> PAGEREF _Toc127345740 \h </w:instrText>
        </w:r>
        <w:r w:rsidR="00583017">
          <w:rPr>
            <w:noProof/>
            <w:webHidden/>
          </w:rPr>
        </w:r>
        <w:r w:rsidR="00583017">
          <w:rPr>
            <w:noProof/>
            <w:webHidden/>
          </w:rPr>
          <w:fldChar w:fldCharType="separate"/>
        </w:r>
        <w:r w:rsidR="00286A3B">
          <w:rPr>
            <w:noProof/>
            <w:webHidden/>
          </w:rPr>
          <w:t>20</w:t>
        </w:r>
        <w:r w:rsidR="00583017">
          <w:rPr>
            <w:noProof/>
            <w:webHidden/>
          </w:rPr>
          <w:fldChar w:fldCharType="end"/>
        </w:r>
      </w:hyperlink>
    </w:p>
    <w:p w:rsidR="00583017" w:rsidRPr="00CE62D9" w:rsidRDefault="00CE62D9">
      <w:pPr>
        <w:pStyle w:val="31"/>
        <w:rPr>
          <w:rFonts w:ascii="Calibri" w:hAnsi="Calibri"/>
          <w:sz w:val="22"/>
          <w:szCs w:val="22"/>
        </w:rPr>
      </w:pPr>
      <w:hyperlink w:anchor="_Toc127345741" w:history="1">
        <w:r w:rsidR="00583017" w:rsidRPr="00A17A6E">
          <w:rPr>
            <w:rStyle w:val="a3"/>
          </w:rPr>
          <w:t>Жители ДНР, ЛНР, Херсонской и Запорожской областей смогут получать пенсию и другие выплаты по российским законам с 1 марта. Такую группу законопроектов поддержал Комитет Совфеда по социальной политике на расширенном заседании 14 февраля.</w:t>
        </w:r>
        <w:r w:rsidR="00583017">
          <w:rPr>
            <w:webHidden/>
          </w:rPr>
          <w:tab/>
        </w:r>
        <w:r w:rsidR="00583017">
          <w:rPr>
            <w:webHidden/>
          </w:rPr>
          <w:fldChar w:fldCharType="begin"/>
        </w:r>
        <w:r w:rsidR="00583017">
          <w:rPr>
            <w:webHidden/>
          </w:rPr>
          <w:instrText xml:space="preserve"> PAGEREF _Toc127345741 \h </w:instrText>
        </w:r>
        <w:r w:rsidR="00583017">
          <w:rPr>
            <w:webHidden/>
          </w:rPr>
        </w:r>
        <w:r w:rsidR="00583017">
          <w:rPr>
            <w:webHidden/>
          </w:rPr>
          <w:fldChar w:fldCharType="separate"/>
        </w:r>
        <w:r w:rsidR="00286A3B">
          <w:rPr>
            <w:webHidden/>
          </w:rPr>
          <w:t>20</w:t>
        </w:r>
        <w:r w:rsidR="00583017">
          <w:rPr>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742" w:history="1">
        <w:r w:rsidR="00583017" w:rsidRPr="00A17A6E">
          <w:rPr>
            <w:rStyle w:val="a3"/>
            <w:noProof/>
          </w:rPr>
          <w:t>Парламентская газета, 14.02.2023, Перерасчетом пенсий в новых регионах займутся спецкомиссии</w:t>
        </w:r>
        <w:r w:rsidR="00583017">
          <w:rPr>
            <w:noProof/>
            <w:webHidden/>
          </w:rPr>
          <w:tab/>
        </w:r>
        <w:r w:rsidR="00583017">
          <w:rPr>
            <w:noProof/>
            <w:webHidden/>
          </w:rPr>
          <w:fldChar w:fldCharType="begin"/>
        </w:r>
        <w:r w:rsidR="00583017">
          <w:rPr>
            <w:noProof/>
            <w:webHidden/>
          </w:rPr>
          <w:instrText xml:space="preserve"> PAGEREF _Toc127345742 \h </w:instrText>
        </w:r>
        <w:r w:rsidR="00583017">
          <w:rPr>
            <w:noProof/>
            <w:webHidden/>
          </w:rPr>
        </w:r>
        <w:r w:rsidR="00583017">
          <w:rPr>
            <w:noProof/>
            <w:webHidden/>
          </w:rPr>
          <w:fldChar w:fldCharType="separate"/>
        </w:r>
        <w:r w:rsidR="00286A3B">
          <w:rPr>
            <w:noProof/>
            <w:webHidden/>
          </w:rPr>
          <w:t>21</w:t>
        </w:r>
        <w:r w:rsidR="00583017">
          <w:rPr>
            <w:noProof/>
            <w:webHidden/>
          </w:rPr>
          <w:fldChar w:fldCharType="end"/>
        </w:r>
      </w:hyperlink>
    </w:p>
    <w:p w:rsidR="00583017" w:rsidRPr="00CE62D9" w:rsidRDefault="00CE62D9">
      <w:pPr>
        <w:pStyle w:val="31"/>
        <w:rPr>
          <w:rFonts w:ascii="Calibri" w:hAnsi="Calibri"/>
          <w:sz w:val="22"/>
          <w:szCs w:val="22"/>
        </w:rPr>
      </w:pPr>
      <w:hyperlink w:anchor="_Toc127345743" w:history="1">
        <w:r w:rsidR="00583017" w:rsidRPr="00A17A6E">
          <w:rPr>
            <w:rStyle w:val="a3"/>
          </w:rPr>
          <w:t>С 1 марта перерасчетом пенсий в новых субъектах РФ будут заниматься специальные межведомственные комиссии. Таким образом граждане из четырех новых регионов получат право на увеличение пенсионных выплат до среднероссийских размеров. Об этом сказала член Комитета Госдумы по труду, социальной политике и делам ветеранов Светлана Бессараб на пресс-подходе перед пленарным заседанием палаты 14 февраля.</w:t>
        </w:r>
        <w:r w:rsidR="00583017">
          <w:rPr>
            <w:webHidden/>
          </w:rPr>
          <w:tab/>
        </w:r>
        <w:r w:rsidR="00583017">
          <w:rPr>
            <w:webHidden/>
          </w:rPr>
          <w:fldChar w:fldCharType="begin"/>
        </w:r>
        <w:r w:rsidR="00583017">
          <w:rPr>
            <w:webHidden/>
          </w:rPr>
          <w:instrText xml:space="preserve"> PAGEREF _Toc127345743 \h </w:instrText>
        </w:r>
        <w:r w:rsidR="00583017">
          <w:rPr>
            <w:webHidden/>
          </w:rPr>
        </w:r>
        <w:r w:rsidR="00583017">
          <w:rPr>
            <w:webHidden/>
          </w:rPr>
          <w:fldChar w:fldCharType="separate"/>
        </w:r>
        <w:r w:rsidR="00286A3B">
          <w:rPr>
            <w:webHidden/>
          </w:rPr>
          <w:t>21</w:t>
        </w:r>
        <w:r w:rsidR="00583017">
          <w:rPr>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744" w:history="1">
        <w:r w:rsidR="00583017" w:rsidRPr="00A17A6E">
          <w:rPr>
            <w:rStyle w:val="a3"/>
            <w:noProof/>
          </w:rPr>
          <w:t>Интерфакс, 14.02.2023, Госдума приняла закон о выплате пенсий гражданам РФ в новых субъектах</w:t>
        </w:r>
        <w:r w:rsidR="00583017">
          <w:rPr>
            <w:noProof/>
            <w:webHidden/>
          </w:rPr>
          <w:tab/>
        </w:r>
        <w:r w:rsidR="00583017">
          <w:rPr>
            <w:noProof/>
            <w:webHidden/>
          </w:rPr>
          <w:fldChar w:fldCharType="begin"/>
        </w:r>
        <w:r w:rsidR="00583017">
          <w:rPr>
            <w:noProof/>
            <w:webHidden/>
          </w:rPr>
          <w:instrText xml:space="preserve"> PAGEREF _Toc127345744 \h </w:instrText>
        </w:r>
        <w:r w:rsidR="00583017">
          <w:rPr>
            <w:noProof/>
            <w:webHidden/>
          </w:rPr>
        </w:r>
        <w:r w:rsidR="00583017">
          <w:rPr>
            <w:noProof/>
            <w:webHidden/>
          </w:rPr>
          <w:fldChar w:fldCharType="separate"/>
        </w:r>
        <w:r w:rsidR="00286A3B">
          <w:rPr>
            <w:noProof/>
            <w:webHidden/>
          </w:rPr>
          <w:t>22</w:t>
        </w:r>
        <w:r w:rsidR="00583017">
          <w:rPr>
            <w:noProof/>
            <w:webHidden/>
          </w:rPr>
          <w:fldChar w:fldCharType="end"/>
        </w:r>
      </w:hyperlink>
    </w:p>
    <w:p w:rsidR="00583017" w:rsidRPr="00CE62D9" w:rsidRDefault="00CE62D9">
      <w:pPr>
        <w:pStyle w:val="31"/>
        <w:rPr>
          <w:rFonts w:ascii="Calibri" w:hAnsi="Calibri"/>
          <w:sz w:val="22"/>
          <w:szCs w:val="22"/>
        </w:rPr>
      </w:pPr>
      <w:hyperlink w:anchor="_Toc127345745" w:history="1">
        <w:r w:rsidR="00583017" w:rsidRPr="00A17A6E">
          <w:rPr>
            <w:rStyle w:val="a3"/>
          </w:rPr>
          <w:t>Госдума на заседании во вторник приняла в третьем чтении правительственный закон об особенностях пенсионного и дополнительного социального обеспечения граждан РФ, проживающих в Донецкой и Луганской народных республиках, Запорожской и Херсонской областях.</w:t>
        </w:r>
        <w:r w:rsidR="00583017">
          <w:rPr>
            <w:webHidden/>
          </w:rPr>
          <w:tab/>
        </w:r>
        <w:r w:rsidR="00583017">
          <w:rPr>
            <w:webHidden/>
          </w:rPr>
          <w:fldChar w:fldCharType="begin"/>
        </w:r>
        <w:r w:rsidR="00583017">
          <w:rPr>
            <w:webHidden/>
          </w:rPr>
          <w:instrText xml:space="preserve"> PAGEREF _Toc127345745 \h </w:instrText>
        </w:r>
        <w:r w:rsidR="00583017">
          <w:rPr>
            <w:webHidden/>
          </w:rPr>
        </w:r>
        <w:r w:rsidR="00583017">
          <w:rPr>
            <w:webHidden/>
          </w:rPr>
          <w:fldChar w:fldCharType="separate"/>
        </w:r>
        <w:r w:rsidR="00286A3B">
          <w:rPr>
            <w:webHidden/>
          </w:rPr>
          <w:t>22</w:t>
        </w:r>
        <w:r w:rsidR="00583017">
          <w:rPr>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746" w:history="1">
        <w:r w:rsidR="00583017" w:rsidRPr="00A17A6E">
          <w:rPr>
            <w:rStyle w:val="a3"/>
            <w:noProof/>
          </w:rPr>
          <w:t>РБК, 14.02.2023, Госдума приняла закон о выплате пенсий в новых регионах</w:t>
        </w:r>
        <w:r w:rsidR="00583017">
          <w:rPr>
            <w:noProof/>
            <w:webHidden/>
          </w:rPr>
          <w:tab/>
        </w:r>
        <w:r w:rsidR="00583017">
          <w:rPr>
            <w:noProof/>
            <w:webHidden/>
          </w:rPr>
          <w:fldChar w:fldCharType="begin"/>
        </w:r>
        <w:r w:rsidR="00583017">
          <w:rPr>
            <w:noProof/>
            <w:webHidden/>
          </w:rPr>
          <w:instrText xml:space="preserve"> PAGEREF _Toc127345746 \h </w:instrText>
        </w:r>
        <w:r w:rsidR="00583017">
          <w:rPr>
            <w:noProof/>
            <w:webHidden/>
          </w:rPr>
        </w:r>
        <w:r w:rsidR="00583017">
          <w:rPr>
            <w:noProof/>
            <w:webHidden/>
          </w:rPr>
          <w:fldChar w:fldCharType="separate"/>
        </w:r>
        <w:r w:rsidR="00286A3B">
          <w:rPr>
            <w:noProof/>
            <w:webHidden/>
          </w:rPr>
          <w:t>24</w:t>
        </w:r>
        <w:r w:rsidR="00583017">
          <w:rPr>
            <w:noProof/>
            <w:webHidden/>
          </w:rPr>
          <w:fldChar w:fldCharType="end"/>
        </w:r>
      </w:hyperlink>
    </w:p>
    <w:p w:rsidR="00583017" w:rsidRPr="00CE62D9" w:rsidRDefault="00CE62D9">
      <w:pPr>
        <w:pStyle w:val="31"/>
        <w:rPr>
          <w:rFonts w:ascii="Calibri" w:hAnsi="Calibri"/>
          <w:sz w:val="22"/>
          <w:szCs w:val="22"/>
        </w:rPr>
      </w:pPr>
      <w:hyperlink w:anchor="_Toc127345747" w:history="1">
        <w:r w:rsidR="00583017" w:rsidRPr="00A17A6E">
          <w:rPr>
            <w:rStyle w:val="a3"/>
          </w:rPr>
          <w:t>Госдума приняла во втором и третьем чтениях закон о выплате пенсий в Донецкой и Луганской народных республиках, а также в Запорожской и Херсонской областях, следует из данных электронной базы Думы. В первом чтении документ был принят 7 февраля.</w:t>
        </w:r>
        <w:r w:rsidR="00583017">
          <w:rPr>
            <w:webHidden/>
          </w:rPr>
          <w:tab/>
        </w:r>
        <w:r w:rsidR="00583017">
          <w:rPr>
            <w:webHidden/>
          </w:rPr>
          <w:fldChar w:fldCharType="begin"/>
        </w:r>
        <w:r w:rsidR="00583017">
          <w:rPr>
            <w:webHidden/>
          </w:rPr>
          <w:instrText xml:space="preserve"> PAGEREF _Toc127345747 \h </w:instrText>
        </w:r>
        <w:r w:rsidR="00583017">
          <w:rPr>
            <w:webHidden/>
          </w:rPr>
        </w:r>
        <w:r w:rsidR="00583017">
          <w:rPr>
            <w:webHidden/>
          </w:rPr>
          <w:fldChar w:fldCharType="separate"/>
        </w:r>
        <w:r w:rsidR="00286A3B">
          <w:rPr>
            <w:webHidden/>
          </w:rPr>
          <w:t>24</w:t>
        </w:r>
        <w:r w:rsidR="00583017">
          <w:rPr>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748" w:history="1">
        <w:r w:rsidR="00583017" w:rsidRPr="00A17A6E">
          <w:rPr>
            <w:rStyle w:val="a3"/>
            <w:noProof/>
          </w:rPr>
          <w:t>Профиль, 14.02.2023, ГД приняла законы о пенсиях и социальной поддержке жителей новых регионов РФ</w:t>
        </w:r>
        <w:r w:rsidR="00583017">
          <w:rPr>
            <w:noProof/>
            <w:webHidden/>
          </w:rPr>
          <w:tab/>
        </w:r>
        <w:r w:rsidR="00583017">
          <w:rPr>
            <w:noProof/>
            <w:webHidden/>
          </w:rPr>
          <w:fldChar w:fldCharType="begin"/>
        </w:r>
        <w:r w:rsidR="00583017">
          <w:rPr>
            <w:noProof/>
            <w:webHidden/>
          </w:rPr>
          <w:instrText xml:space="preserve"> PAGEREF _Toc127345748 \h </w:instrText>
        </w:r>
        <w:r w:rsidR="00583017">
          <w:rPr>
            <w:noProof/>
            <w:webHidden/>
          </w:rPr>
        </w:r>
        <w:r w:rsidR="00583017">
          <w:rPr>
            <w:noProof/>
            <w:webHidden/>
          </w:rPr>
          <w:fldChar w:fldCharType="separate"/>
        </w:r>
        <w:r w:rsidR="00286A3B">
          <w:rPr>
            <w:noProof/>
            <w:webHidden/>
          </w:rPr>
          <w:t>25</w:t>
        </w:r>
        <w:r w:rsidR="00583017">
          <w:rPr>
            <w:noProof/>
            <w:webHidden/>
          </w:rPr>
          <w:fldChar w:fldCharType="end"/>
        </w:r>
      </w:hyperlink>
    </w:p>
    <w:p w:rsidR="00583017" w:rsidRPr="00CE62D9" w:rsidRDefault="00CE62D9">
      <w:pPr>
        <w:pStyle w:val="31"/>
        <w:rPr>
          <w:rFonts w:ascii="Calibri" w:hAnsi="Calibri"/>
          <w:sz w:val="22"/>
          <w:szCs w:val="22"/>
        </w:rPr>
      </w:pPr>
      <w:hyperlink w:anchor="_Toc127345749" w:history="1">
        <w:r w:rsidR="00583017" w:rsidRPr="00A17A6E">
          <w:rPr>
            <w:rStyle w:val="a3"/>
          </w:rPr>
          <w:t>Государственная Дума на пленарном заседании во вторник, 14 февраля, приняла пакет законов, касающихся жителей новых российских регионов. Среди них – законы о пенсиях, социальной защите и социальном страховании, правовом регулировании в различных сферах. Документы размещены в Системе обеспечения законодательной деятельности.</w:t>
        </w:r>
        <w:r w:rsidR="00583017">
          <w:rPr>
            <w:webHidden/>
          </w:rPr>
          <w:tab/>
        </w:r>
        <w:r w:rsidR="00583017">
          <w:rPr>
            <w:webHidden/>
          </w:rPr>
          <w:fldChar w:fldCharType="begin"/>
        </w:r>
        <w:r w:rsidR="00583017">
          <w:rPr>
            <w:webHidden/>
          </w:rPr>
          <w:instrText xml:space="preserve"> PAGEREF _Toc127345749 \h </w:instrText>
        </w:r>
        <w:r w:rsidR="00583017">
          <w:rPr>
            <w:webHidden/>
          </w:rPr>
        </w:r>
        <w:r w:rsidR="00583017">
          <w:rPr>
            <w:webHidden/>
          </w:rPr>
          <w:fldChar w:fldCharType="separate"/>
        </w:r>
        <w:r w:rsidR="00286A3B">
          <w:rPr>
            <w:webHidden/>
          </w:rPr>
          <w:t>25</w:t>
        </w:r>
        <w:r w:rsidR="00583017">
          <w:rPr>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750" w:history="1">
        <w:r w:rsidR="00583017" w:rsidRPr="00A17A6E">
          <w:rPr>
            <w:rStyle w:val="a3"/>
            <w:noProof/>
          </w:rPr>
          <w:t>АиФ, 15.02.2023, Почему не растут пенсии?</w:t>
        </w:r>
        <w:r w:rsidR="00583017">
          <w:rPr>
            <w:noProof/>
            <w:webHidden/>
          </w:rPr>
          <w:tab/>
        </w:r>
        <w:r w:rsidR="00583017">
          <w:rPr>
            <w:noProof/>
            <w:webHidden/>
          </w:rPr>
          <w:fldChar w:fldCharType="begin"/>
        </w:r>
        <w:r w:rsidR="00583017">
          <w:rPr>
            <w:noProof/>
            <w:webHidden/>
          </w:rPr>
          <w:instrText xml:space="preserve"> PAGEREF _Toc127345750 \h </w:instrText>
        </w:r>
        <w:r w:rsidR="00583017">
          <w:rPr>
            <w:noProof/>
            <w:webHidden/>
          </w:rPr>
        </w:r>
        <w:r w:rsidR="00583017">
          <w:rPr>
            <w:noProof/>
            <w:webHidden/>
          </w:rPr>
          <w:fldChar w:fldCharType="separate"/>
        </w:r>
        <w:r w:rsidR="00286A3B">
          <w:rPr>
            <w:noProof/>
            <w:webHidden/>
          </w:rPr>
          <w:t>25</w:t>
        </w:r>
        <w:r w:rsidR="00583017">
          <w:rPr>
            <w:noProof/>
            <w:webHidden/>
          </w:rPr>
          <w:fldChar w:fldCharType="end"/>
        </w:r>
      </w:hyperlink>
    </w:p>
    <w:p w:rsidR="00583017" w:rsidRPr="00CE62D9" w:rsidRDefault="00CE62D9">
      <w:pPr>
        <w:pStyle w:val="31"/>
        <w:rPr>
          <w:rFonts w:ascii="Calibri" w:hAnsi="Calibri"/>
          <w:sz w:val="22"/>
          <w:szCs w:val="22"/>
        </w:rPr>
      </w:pPr>
      <w:hyperlink w:anchor="_Toc127345751" w:history="1">
        <w:r w:rsidR="00583017" w:rsidRPr="00A17A6E">
          <w:rPr>
            <w:rStyle w:val="a3"/>
          </w:rPr>
          <w:t>32% пенсионеров, как показало исследование сетевых сервисов YouDo и hh.ru, вынуждены постоянно экономить. Ещё у 33,5% опрошенных средств хватает только на самое необходимое.</w:t>
        </w:r>
        <w:r w:rsidR="00583017">
          <w:rPr>
            <w:webHidden/>
          </w:rPr>
          <w:tab/>
        </w:r>
        <w:r w:rsidR="00583017">
          <w:rPr>
            <w:webHidden/>
          </w:rPr>
          <w:fldChar w:fldCharType="begin"/>
        </w:r>
        <w:r w:rsidR="00583017">
          <w:rPr>
            <w:webHidden/>
          </w:rPr>
          <w:instrText xml:space="preserve"> PAGEREF _Toc127345751 \h </w:instrText>
        </w:r>
        <w:r w:rsidR="00583017">
          <w:rPr>
            <w:webHidden/>
          </w:rPr>
        </w:r>
        <w:r w:rsidR="00583017">
          <w:rPr>
            <w:webHidden/>
          </w:rPr>
          <w:fldChar w:fldCharType="separate"/>
        </w:r>
        <w:r w:rsidR="00286A3B">
          <w:rPr>
            <w:webHidden/>
          </w:rPr>
          <w:t>25</w:t>
        </w:r>
        <w:r w:rsidR="00583017">
          <w:rPr>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752" w:history="1">
        <w:r w:rsidR="00583017" w:rsidRPr="00A17A6E">
          <w:rPr>
            <w:rStyle w:val="a3"/>
            <w:noProof/>
          </w:rPr>
          <w:t>ТАСС, 14.02.2023, В ОП РФ предложили снизить пенсионный возраст для многодетных отцов</w:t>
        </w:r>
        <w:r w:rsidR="00583017">
          <w:rPr>
            <w:noProof/>
            <w:webHidden/>
          </w:rPr>
          <w:tab/>
        </w:r>
        <w:r w:rsidR="00583017">
          <w:rPr>
            <w:noProof/>
            <w:webHidden/>
          </w:rPr>
          <w:fldChar w:fldCharType="begin"/>
        </w:r>
        <w:r w:rsidR="00583017">
          <w:rPr>
            <w:noProof/>
            <w:webHidden/>
          </w:rPr>
          <w:instrText xml:space="preserve"> PAGEREF _Toc127345752 \h </w:instrText>
        </w:r>
        <w:r w:rsidR="00583017">
          <w:rPr>
            <w:noProof/>
            <w:webHidden/>
          </w:rPr>
        </w:r>
        <w:r w:rsidR="00583017">
          <w:rPr>
            <w:noProof/>
            <w:webHidden/>
          </w:rPr>
          <w:fldChar w:fldCharType="separate"/>
        </w:r>
        <w:r w:rsidR="00286A3B">
          <w:rPr>
            <w:noProof/>
            <w:webHidden/>
          </w:rPr>
          <w:t>26</w:t>
        </w:r>
        <w:r w:rsidR="00583017">
          <w:rPr>
            <w:noProof/>
            <w:webHidden/>
          </w:rPr>
          <w:fldChar w:fldCharType="end"/>
        </w:r>
      </w:hyperlink>
    </w:p>
    <w:p w:rsidR="00583017" w:rsidRPr="00CE62D9" w:rsidRDefault="00CE62D9">
      <w:pPr>
        <w:pStyle w:val="31"/>
        <w:rPr>
          <w:rFonts w:ascii="Calibri" w:hAnsi="Calibri"/>
          <w:sz w:val="22"/>
          <w:szCs w:val="22"/>
        </w:rPr>
      </w:pPr>
      <w:hyperlink w:anchor="_Toc127345753" w:history="1">
        <w:r w:rsidR="00583017" w:rsidRPr="00A17A6E">
          <w:rPr>
            <w:rStyle w:val="a3"/>
          </w:rPr>
          <w:t>Общественная палата (ОП) РФ направила в правительство предложения по повышению рождаемости в стране, среди них - снижение возраста выхода на пенсию для отцов троих и более детей. Об этом во вторник сообщается в телеграм-канале палаты. Предложения в кабмин РФ направил глава комиссии ОП по демографии, защите семьи, детей и традиционных семейных ценностей Сергей Рыбальченко.</w:t>
        </w:r>
        <w:r w:rsidR="00583017">
          <w:rPr>
            <w:webHidden/>
          </w:rPr>
          <w:tab/>
        </w:r>
        <w:r w:rsidR="00583017">
          <w:rPr>
            <w:webHidden/>
          </w:rPr>
          <w:fldChar w:fldCharType="begin"/>
        </w:r>
        <w:r w:rsidR="00583017">
          <w:rPr>
            <w:webHidden/>
          </w:rPr>
          <w:instrText xml:space="preserve"> PAGEREF _Toc127345753 \h </w:instrText>
        </w:r>
        <w:r w:rsidR="00583017">
          <w:rPr>
            <w:webHidden/>
          </w:rPr>
        </w:r>
        <w:r w:rsidR="00583017">
          <w:rPr>
            <w:webHidden/>
          </w:rPr>
          <w:fldChar w:fldCharType="separate"/>
        </w:r>
        <w:r w:rsidR="00286A3B">
          <w:rPr>
            <w:webHidden/>
          </w:rPr>
          <w:t>26</w:t>
        </w:r>
        <w:r w:rsidR="00583017">
          <w:rPr>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754" w:history="1">
        <w:r w:rsidR="00583017" w:rsidRPr="00A17A6E">
          <w:rPr>
            <w:rStyle w:val="a3"/>
            <w:noProof/>
          </w:rPr>
          <w:t>РИА Новости, 14.02.2023, Тенденция к сокращению числа пенсионеров в России будет долгосрочной - эксперт</w:t>
        </w:r>
        <w:r w:rsidR="00583017">
          <w:rPr>
            <w:noProof/>
            <w:webHidden/>
          </w:rPr>
          <w:tab/>
        </w:r>
        <w:r w:rsidR="00583017">
          <w:rPr>
            <w:noProof/>
            <w:webHidden/>
          </w:rPr>
          <w:fldChar w:fldCharType="begin"/>
        </w:r>
        <w:r w:rsidR="00583017">
          <w:rPr>
            <w:noProof/>
            <w:webHidden/>
          </w:rPr>
          <w:instrText xml:space="preserve"> PAGEREF _Toc127345754 \h </w:instrText>
        </w:r>
        <w:r w:rsidR="00583017">
          <w:rPr>
            <w:noProof/>
            <w:webHidden/>
          </w:rPr>
        </w:r>
        <w:r w:rsidR="00583017">
          <w:rPr>
            <w:noProof/>
            <w:webHidden/>
          </w:rPr>
          <w:fldChar w:fldCharType="separate"/>
        </w:r>
        <w:r w:rsidR="00286A3B">
          <w:rPr>
            <w:noProof/>
            <w:webHidden/>
          </w:rPr>
          <w:t>27</w:t>
        </w:r>
        <w:r w:rsidR="00583017">
          <w:rPr>
            <w:noProof/>
            <w:webHidden/>
          </w:rPr>
          <w:fldChar w:fldCharType="end"/>
        </w:r>
      </w:hyperlink>
    </w:p>
    <w:p w:rsidR="00583017" w:rsidRPr="00CE62D9" w:rsidRDefault="00CE62D9">
      <w:pPr>
        <w:pStyle w:val="31"/>
        <w:rPr>
          <w:rFonts w:ascii="Calibri" w:hAnsi="Calibri"/>
          <w:sz w:val="22"/>
          <w:szCs w:val="22"/>
        </w:rPr>
      </w:pPr>
      <w:hyperlink w:anchor="_Toc127345755" w:history="1">
        <w:r w:rsidR="00583017" w:rsidRPr="00A17A6E">
          <w:rPr>
            <w:rStyle w:val="a3"/>
          </w:rPr>
          <w:t>Тенденция к сокращению числа пенсионеров в России будет долгосрочной, в том числе и работающих пенсионеров, так как им невыгодно трудиться открыто из-за отсутствия ежегодной индексации пенсии, такое мнение высказал РИА Новости экс-заместитель министра здравоохранения и социального развития РФ, проректор Финансового университета при правительстве РФ Александр Сафонов.</w:t>
        </w:r>
        <w:r w:rsidR="00583017">
          <w:rPr>
            <w:webHidden/>
          </w:rPr>
          <w:tab/>
        </w:r>
        <w:r w:rsidR="00583017">
          <w:rPr>
            <w:webHidden/>
          </w:rPr>
          <w:fldChar w:fldCharType="begin"/>
        </w:r>
        <w:r w:rsidR="00583017">
          <w:rPr>
            <w:webHidden/>
          </w:rPr>
          <w:instrText xml:space="preserve"> PAGEREF _Toc127345755 \h </w:instrText>
        </w:r>
        <w:r w:rsidR="00583017">
          <w:rPr>
            <w:webHidden/>
          </w:rPr>
        </w:r>
        <w:r w:rsidR="00583017">
          <w:rPr>
            <w:webHidden/>
          </w:rPr>
          <w:fldChar w:fldCharType="separate"/>
        </w:r>
        <w:r w:rsidR="00286A3B">
          <w:rPr>
            <w:webHidden/>
          </w:rPr>
          <w:t>27</w:t>
        </w:r>
        <w:r w:rsidR="00583017">
          <w:rPr>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756" w:history="1">
        <w:r w:rsidR="00583017" w:rsidRPr="00A17A6E">
          <w:rPr>
            <w:rStyle w:val="a3"/>
            <w:noProof/>
          </w:rPr>
          <w:t>РИА Новости, 14.02.2023, Потолок цен на российские энергоносители не скажется на пенсиях - эксперт</w:t>
        </w:r>
        <w:r w:rsidR="00583017">
          <w:rPr>
            <w:noProof/>
            <w:webHidden/>
          </w:rPr>
          <w:tab/>
        </w:r>
        <w:r w:rsidR="00583017">
          <w:rPr>
            <w:noProof/>
            <w:webHidden/>
          </w:rPr>
          <w:fldChar w:fldCharType="begin"/>
        </w:r>
        <w:r w:rsidR="00583017">
          <w:rPr>
            <w:noProof/>
            <w:webHidden/>
          </w:rPr>
          <w:instrText xml:space="preserve"> PAGEREF _Toc127345756 \h </w:instrText>
        </w:r>
        <w:r w:rsidR="00583017">
          <w:rPr>
            <w:noProof/>
            <w:webHidden/>
          </w:rPr>
        </w:r>
        <w:r w:rsidR="00583017">
          <w:rPr>
            <w:noProof/>
            <w:webHidden/>
          </w:rPr>
          <w:fldChar w:fldCharType="separate"/>
        </w:r>
        <w:r w:rsidR="00286A3B">
          <w:rPr>
            <w:noProof/>
            <w:webHidden/>
          </w:rPr>
          <w:t>28</w:t>
        </w:r>
        <w:r w:rsidR="00583017">
          <w:rPr>
            <w:noProof/>
            <w:webHidden/>
          </w:rPr>
          <w:fldChar w:fldCharType="end"/>
        </w:r>
      </w:hyperlink>
    </w:p>
    <w:p w:rsidR="00583017" w:rsidRPr="00CE62D9" w:rsidRDefault="00CE62D9">
      <w:pPr>
        <w:pStyle w:val="31"/>
        <w:rPr>
          <w:rFonts w:ascii="Calibri" w:hAnsi="Calibri"/>
          <w:sz w:val="22"/>
          <w:szCs w:val="22"/>
        </w:rPr>
      </w:pPr>
      <w:hyperlink w:anchor="_Toc127345757" w:history="1">
        <w:r w:rsidR="00583017" w:rsidRPr="00A17A6E">
          <w:rPr>
            <w:rStyle w:val="a3"/>
          </w:rPr>
          <w:t>Введенный Западом потолок цен на российские энергоносители не скажется на пенсиях, зарплатах бюджетников и других социальных программах, не говоря уже об оборонном производстве, заявил РИА Новости президент Института энергетики и финансов, директор Центра экономической экспертизы НИУ ВШЭ Марсель Салихов.</w:t>
        </w:r>
        <w:r w:rsidR="00583017">
          <w:rPr>
            <w:webHidden/>
          </w:rPr>
          <w:tab/>
        </w:r>
        <w:r w:rsidR="00583017">
          <w:rPr>
            <w:webHidden/>
          </w:rPr>
          <w:fldChar w:fldCharType="begin"/>
        </w:r>
        <w:r w:rsidR="00583017">
          <w:rPr>
            <w:webHidden/>
          </w:rPr>
          <w:instrText xml:space="preserve"> PAGEREF _Toc127345757 \h </w:instrText>
        </w:r>
        <w:r w:rsidR="00583017">
          <w:rPr>
            <w:webHidden/>
          </w:rPr>
        </w:r>
        <w:r w:rsidR="00583017">
          <w:rPr>
            <w:webHidden/>
          </w:rPr>
          <w:fldChar w:fldCharType="separate"/>
        </w:r>
        <w:r w:rsidR="00286A3B">
          <w:rPr>
            <w:webHidden/>
          </w:rPr>
          <w:t>28</w:t>
        </w:r>
        <w:r w:rsidR="00583017">
          <w:rPr>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758" w:history="1">
        <w:r w:rsidR="00583017" w:rsidRPr="00A17A6E">
          <w:rPr>
            <w:rStyle w:val="a3"/>
            <w:noProof/>
          </w:rPr>
          <w:t>РИА Новости, 14.02.2023, Число работающих пенсионеров в РФ сократилось с 2021 г - данные Соцфонда</w:t>
        </w:r>
        <w:r w:rsidR="00583017">
          <w:rPr>
            <w:noProof/>
            <w:webHidden/>
          </w:rPr>
          <w:tab/>
        </w:r>
        <w:r w:rsidR="00583017">
          <w:rPr>
            <w:noProof/>
            <w:webHidden/>
          </w:rPr>
          <w:fldChar w:fldCharType="begin"/>
        </w:r>
        <w:r w:rsidR="00583017">
          <w:rPr>
            <w:noProof/>
            <w:webHidden/>
          </w:rPr>
          <w:instrText xml:space="preserve"> PAGEREF _Toc127345758 \h </w:instrText>
        </w:r>
        <w:r w:rsidR="00583017">
          <w:rPr>
            <w:noProof/>
            <w:webHidden/>
          </w:rPr>
        </w:r>
        <w:r w:rsidR="00583017">
          <w:rPr>
            <w:noProof/>
            <w:webHidden/>
          </w:rPr>
          <w:fldChar w:fldCharType="separate"/>
        </w:r>
        <w:r w:rsidR="00286A3B">
          <w:rPr>
            <w:noProof/>
            <w:webHidden/>
          </w:rPr>
          <w:t>29</w:t>
        </w:r>
        <w:r w:rsidR="00583017">
          <w:rPr>
            <w:noProof/>
            <w:webHidden/>
          </w:rPr>
          <w:fldChar w:fldCharType="end"/>
        </w:r>
      </w:hyperlink>
    </w:p>
    <w:p w:rsidR="00583017" w:rsidRPr="00CE62D9" w:rsidRDefault="00CE62D9">
      <w:pPr>
        <w:pStyle w:val="31"/>
        <w:rPr>
          <w:rFonts w:ascii="Calibri" w:hAnsi="Calibri"/>
          <w:sz w:val="22"/>
          <w:szCs w:val="22"/>
        </w:rPr>
      </w:pPr>
      <w:hyperlink w:anchor="_Toc127345759" w:history="1">
        <w:r w:rsidR="00583017" w:rsidRPr="00A17A6E">
          <w:rPr>
            <w:rStyle w:val="a3"/>
          </w:rPr>
          <w:t>Общее число пенсионеров, а также число работающих пенсионеров в России сократилось с 2021 года, число неработающих пенсионеров стабильно, следует из данных Социального (ранее Пенсионного) фонда России.</w:t>
        </w:r>
        <w:r w:rsidR="00583017">
          <w:rPr>
            <w:webHidden/>
          </w:rPr>
          <w:tab/>
        </w:r>
        <w:r w:rsidR="00583017">
          <w:rPr>
            <w:webHidden/>
          </w:rPr>
          <w:fldChar w:fldCharType="begin"/>
        </w:r>
        <w:r w:rsidR="00583017">
          <w:rPr>
            <w:webHidden/>
          </w:rPr>
          <w:instrText xml:space="preserve"> PAGEREF _Toc127345759 \h </w:instrText>
        </w:r>
        <w:r w:rsidR="00583017">
          <w:rPr>
            <w:webHidden/>
          </w:rPr>
        </w:r>
        <w:r w:rsidR="00583017">
          <w:rPr>
            <w:webHidden/>
          </w:rPr>
          <w:fldChar w:fldCharType="separate"/>
        </w:r>
        <w:r w:rsidR="00286A3B">
          <w:rPr>
            <w:webHidden/>
          </w:rPr>
          <w:t>29</w:t>
        </w:r>
        <w:r w:rsidR="00583017">
          <w:rPr>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760" w:history="1">
        <w:r w:rsidR="00583017" w:rsidRPr="00A17A6E">
          <w:rPr>
            <w:rStyle w:val="a3"/>
            <w:noProof/>
          </w:rPr>
          <w:t>РБК, 14.02.2023, Екатерина ВИНОГРАДОВА, Власти раскрыли число пенсионеров в России и их среднюю пенсию</w:t>
        </w:r>
        <w:r w:rsidR="00583017">
          <w:rPr>
            <w:noProof/>
            <w:webHidden/>
          </w:rPr>
          <w:tab/>
        </w:r>
        <w:r w:rsidR="00583017">
          <w:rPr>
            <w:noProof/>
            <w:webHidden/>
          </w:rPr>
          <w:fldChar w:fldCharType="begin"/>
        </w:r>
        <w:r w:rsidR="00583017">
          <w:rPr>
            <w:noProof/>
            <w:webHidden/>
          </w:rPr>
          <w:instrText xml:space="preserve"> PAGEREF _Toc127345760 \h </w:instrText>
        </w:r>
        <w:r w:rsidR="00583017">
          <w:rPr>
            <w:noProof/>
            <w:webHidden/>
          </w:rPr>
        </w:r>
        <w:r w:rsidR="00583017">
          <w:rPr>
            <w:noProof/>
            <w:webHidden/>
          </w:rPr>
          <w:fldChar w:fldCharType="separate"/>
        </w:r>
        <w:r w:rsidR="00286A3B">
          <w:rPr>
            <w:noProof/>
            <w:webHidden/>
          </w:rPr>
          <w:t>29</w:t>
        </w:r>
        <w:r w:rsidR="00583017">
          <w:rPr>
            <w:noProof/>
            <w:webHidden/>
          </w:rPr>
          <w:fldChar w:fldCharType="end"/>
        </w:r>
      </w:hyperlink>
    </w:p>
    <w:p w:rsidR="00583017" w:rsidRPr="00CE62D9" w:rsidRDefault="00CE62D9">
      <w:pPr>
        <w:pStyle w:val="31"/>
        <w:rPr>
          <w:rFonts w:ascii="Calibri" w:hAnsi="Calibri"/>
          <w:sz w:val="22"/>
          <w:szCs w:val="22"/>
        </w:rPr>
      </w:pPr>
      <w:hyperlink w:anchor="_Toc127345761" w:history="1">
        <w:r w:rsidR="00583017" w:rsidRPr="00A17A6E">
          <w:rPr>
            <w:rStyle w:val="a3"/>
          </w:rPr>
          <w:t>По состоянию на 1 января 2023 года количество пенсионеров на учете в Социальном фонде России (СФР, образован в результате объединения Пенсионного фонда и Фонда социального страхования) составило 41,78 млн человек, снизившись за год на 232 тыс. человек, или 0,6%. Это следует из данных СФР, с которыми ознакомился РБК. Сокращение числа пенсионеров замедлилось более чем в четыре раза по сравнению с 2021 годом, когда оно достигло 970 тыс. человек, установив абсолютный антирекорд с начала 1990-х.</w:t>
        </w:r>
        <w:r w:rsidR="00583017">
          <w:rPr>
            <w:webHidden/>
          </w:rPr>
          <w:tab/>
        </w:r>
        <w:r w:rsidR="00583017">
          <w:rPr>
            <w:webHidden/>
          </w:rPr>
          <w:fldChar w:fldCharType="begin"/>
        </w:r>
        <w:r w:rsidR="00583017">
          <w:rPr>
            <w:webHidden/>
          </w:rPr>
          <w:instrText xml:space="preserve"> PAGEREF _Toc127345761 \h </w:instrText>
        </w:r>
        <w:r w:rsidR="00583017">
          <w:rPr>
            <w:webHidden/>
          </w:rPr>
        </w:r>
        <w:r w:rsidR="00583017">
          <w:rPr>
            <w:webHidden/>
          </w:rPr>
          <w:fldChar w:fldCharType="separate"/>
        </w:r>
        <w:r w:rsidR="00286A3B">
          <w:rPr>
            <w:webHidden/>
          </w:rPr>
          <w:t>29</w:t>
        </w:r>
        <w:r w:rsidR="00583017">
          <w:rPr>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762" w:history="1">
        <w:r w:rsidR="00583017" w:rsidRPr="00A17A6E">
          <w:rPr>
            <w:rStyle w:val="a3"/>
            <w:noProof/>
          </w:rPr>
          <w:t>МК, 15.02.2023, Названы причины невиданной убыли работающих пенсионеров</w:t>
        </w:r>
        <w:r w:rsidR="00583017">
          <w:rPr>
            <w:noProof/>
            <w:webHidden/>
          </w:rPr>
          <w:tab/>
        </w:r>
        <w:r w:rsidR="00583017">
          <w:rPr>
            <w:noProof/>
            <w:webHidden/>
          </w:rPr>
          <w:fldChar w:fldCharType="begin"/>
        </w:r>
        <w:r w:rsidR="00583017">
          <w:rPr>
            <w:noProof/>
            <w:webHidden/>
          </w:rPr>
          <w:instrText xml:space="preserve"> PAGEREF _Toc127345762 \h </w:instrText>
        </w:r>
        <w:r w:rsidR="00583017">
          <w:rPr>
            <w:noProof/>
            <w:webHidden/>
          </w:rPr>
        </w:r>
        <w:r w:rsidR="00583017">
          <w:rPr>
            <w:noProof/>
            <w:webHidden/>
          </w:rPr>
          <w:fldChar w:fldCharType="separate"/>
        </w:r>
        <w:r w:rsidR="00286A3B">
          <w:rPr>
            <w:noProof/>
            <w:webHidden/>
          </w:rPr>
          <w:t>32</w:t>
        </w:r>
        <w:r w:rsidR="00583017">
          <w:rPr>
            <w:noProof/>
            <w:webHidden/>
          </w:rPr>
          <w:fldChar w:fldCharType="end"/>
        </w:r>
      </w:hyperlink>
    </w:p>
    <w:p w:rsidR="00583017" w:rsidRPr="00CE62D9" w:rsidRDefault="00CE62D9">
      <w:pPr>
        <w:pStyle w:val="31"/>
        <w:rPr>
          <w:rFonts w:ascii="Calibri" w:hAnsi="Calibri"/>
          <w:sz w:val="22"/>
          <w:szCs w:val="22"/>
        </w:rPr>
      </w:pPr>
      <w:hyperlink w:anchor="_Toc127345763" w:history="1">
        <w:r w:rsidR="00583017" w:rsidRPr="00A17A6E">
          <w:rPr>
            <w:rStyle w:val="a3"/>
          </w:rPr>
          <w:t>Пожилые люди увольняются ради индексации страховых пенсий</w:t>
        </w:r>
        <w:r w:rsidR="00583017">
          <w:rPr>
            <w:webHidden/>
          </w:rPr>
          <w:tab/>
        </w:r>
        <w:r w:rsidR="00583017">
          <w:rPr>
            <w:webHidden/>
          </w:rPr>
          <w:fldChar w:fldCharType="begin"/>
        </w:r>
        <w:r w:rsidR="00583017">
          <w:rPr>
            <w:webHidden/>
          </w:rPr>
          <w:instrText xml:space="preserve"> PAGEREF _Toc127345763 \h </w:instrText>
        </w:r>
        <w:r w:rsidR="00583017">
          <w:rPr>
            <w:webHidden/>
          </w:rPr>
        </w:r>
        <w:r w:rsidR="00583017">
          <w:rPr>
            <w:webHidden/>
          </w:rPr>
          <w:fldChar w:fldCharType="separate"/>
        </w:r>
        <w:r w:rsidR="00286A3B">
          <w:rPr>
            <w:webHidden/>
          </w:rPr>
          <w:t>32</w:t>
        </w:r>
        <w:r w:rsidR="00583017">
          <w:rPr>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764" w:history="1">
        <w:r w:rsidR="00583017" w:rsidRPr="00A17A6E">
          <w:rPr>
            <w:rStyle w:val="a3"/>
            <w:noProof/>
          </w:rPr>
          <w:t>Российская газета, 15.02.2023, Решили отдохнуть</w:t>
        </w:r>
        <w:r w:rsidR="00583017">
          <w:rPr>
            <w:noProof/>
            <w:webHidden/>
          </w:rPr>
          <w:tab/>
        </w:r>
        <w:r w:rsidR="00583017">
          <w:rPr>
            <w:noProof/>
            <w:webHidden/>
          </w:rPr>
          <w:fldChar w:fldCharType="begin"/>
        </w:r>
        <w:r w:rsidR="00583017">
          <w:rPr>
            <w:noProof/>
            <w:webHidden/>
          </w:rPr>
          <w:instrText xml:space="preserve"> PAGEREF _Toc127345764 \h </w:instrText>
        </w:r>
        <w:r w:rsidR="00583017">
          <w:rPr>
            <w:noProof/>
            <w:webHidden/>
          </w:rPr>
        </w:r>
        <w:r w:rsidR="00583017">
          <w:rPr>
            <w:noProof/>
            <w:webHidden/>
          </w:rPr>
          <w:fldChar w:fldCharType="separate"/>
        </w:r>
        <w:r w:rsidR="00286A3B">
          <w:rPr>
            <w:noProof/>
            <w:webHidden/>
          </w:rPr>
          <w:t>33</w:t>
        </w:r>
        <w:r w:rsidR="00583017">
          <w:rPr>
            <w:noProof/>
            <w:webHidden/>
          </w:rPr>
          <w:fldChar w:fldCharType="end"/>
        </w:r>
      </w:hyperlink>
    </w:p>
    <w:p w:rsidR="00583017" w:rsidRPr="00CE62D9" w:rsidRDefault="00CE62D9">
      <w:pPr>
        <w:pStyle w:val="31"/>
        <w:rPr>
          <w:rFonts w:ascii="Calibri" w:hAnsi="Calibri"/>
          <w:sz w:val="22"/>
          <w:szCs w:val="22"/>
        </w:rPr>
      </w:pPr>
      <w:hyperlink w:anchor="_Toc127345765" w:history="1">
        <w:r w:rsidR="00583017" w:rsidRPr="00A17A6E">
          <w:rPr>
            <w:rStyle w:val="a3"/>
          </w:rPr>
          <w:t>Работающих пенсионеров стало меньше</w:t>
        </w:r>
        <w:r w:rsidR="00583017">
          <w:rPr>
            <w:webHidden/>
          </w:rPr>
          <w:tab/>
        </w:r>
        <w:r w:rsidR="00583017">
          <w:rPr>
            <w:webHidden/>
          </w:rPr>
          <w:fldChar w:fldCharType="begin"/>
        </w:r>
        <w:r w:rsidR="00583017">
          <w:rPr>
            <w:webHidden/>
          </w:rPr>
          <w:instrText xml:space="preserve"> PAGEREF _Toc127345765 \h </w:instrText>
        </w:r>
        <w:r w:rsidR="00583017">
          <w:rPr>
            <w:webHidden/>
          </w:rPr>
        </w:r>
        <w:r w:rsidR="00583017">
          <w:rPr>
            <w:webHidden/>
          </w:rPr>
          <w:fldChar w:fldCharType="separate"/>
        </w:r>
        <w:r w:rsidR="00286A3B">
          <w:rPr>
            <w:webHidden/>
          </w:rPr>
          <w:t>33</w:t>
        </w:r>
        <w:r w:rsidR="00583017">
          <w:rPr>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766" w:history="1">
        <w:r w:rsidR="00583017" w:rsidRPr="00A17A6E">
          <w:rPr>
            <w:rStyle w:val="a3"/>
            <w:noProof/>
          </w:rPr>
          <w:t>Независимая газета, 14.02.2023, Анастасия БАШКАТОВА, Работающих пенсионеров наказали на 6 тысяч рублей в месяц</w:t>
        </w:r>
        <w:r w:rsidR="00583017">
          <w:rPr>
            <w:noProof/>
            <w:webHidden/>
          </w:rPr>
          <w:tab/>
        </w:r>
        <w:r w:rsidR="00583017">
          <w:rPr>
            <w:noProof/>
            <w:webHidden/>
          </w:rPr>
          <w:fldChar w:fldCharType="begin"/>
        </w:r>
        <w:r w:rsidR="00583017">
          <w:rPr>
            <w:noProof/>
            <w:webHidden/>
          </w:rPr>
          <w:instrText xml:space="preserve"> PAGEREF _Toc127345766 \h </w:instrText>
        </w:r>
        <w:r w:rsidR="00583017">
          <w:rPr>
            <w:noProof/>
            <w:webHidden/>
          </w:rPr>
        </w:r>
        <w:r w:rsidR="00583017">
          <w:rPr>
            <w:noProof/>
            <w:webHidden/>
          </w:rPr>
          <w:fldChar w:fldCharType="separate"/>
        </w:r>
        <w:r w:rsidR="00286A3B">
          <w:rPr>
            <w:noProof/>
            <w:webHidden/>
          </w:rPr>
          <w:t>34</w:t>
        </w:r>
        <w:r w:rsidR="00583017">
          <w:rPr>
            <w:noProof/>
            <w:webHidden/>
          </w:rPr>
          <w:fldChar w:fldCharType="end"/>
        </w:r>
      </w:hyperlink>
    </w:p>
    <w:p w:rsidR="00583017" w:rsidRPr="00CE62D9" w:rsidRDefault="00CE62D9">
      <w:pPr>
        <w:pStyle w:val="31"/>
        <w:rPr>
          <w:rFonts w:ascii="Calibri" w:hAnsi="Calibri"/>
          <w:sz w:val="22"/>
          <w:szCs w:val="22"/>
        </w:rPr>
      </w:pPr>
      <w:hyperlink w:anchor="_Toc127345767" w:history="1">
        <w:r w:rsidR="00583017" w:rsidRPr="00A17A6E">
          <w:rPr>
            <w:rStyle w:val="a3"/>
          </w:rPr>
          <w:t>В РФ резко сократилась численность работающих пенсионеров по старости. За год более чем на 600 тыс. человек. Это не объяснить только смертностью, пандемией или повышением пенсионного возраста, которые тоже внесли существенный вклад. Несколько сотен тысяч пожилых работников уволились. Видимо, для того, чтобы провернуть схему – дождаться после увольнения увеличения своих пенсий и затем вернуться на рабочие места, но, возможно, в ином качестве.</w:t>
        </w:r>
        <w:r w:rsidR="00583017">
          <w:rPr>
            <w:webHidden/>
          </w:rPr>
          <w:tab/>
        </w:r>
        <w:r w:rsidR="00583017">
          <w:rPr>
            <w:webHidden/>
          </w:rPr>
          <w:fldChar w:fldCharType="begin"/>
        </w:r>
        <w:r w:rsidR="00583017">
          <w:rPr>
            <w:webHidden/>
          </w:rPr>
          <w:instrText xml:space="preserve"> PAGEREF _Toc127345767 \h </w:instrText>
        </w:r>
        <w:r w:rsidR="00583017">
          <w:rPr>
            <w:webHidden/>
          </w:rPr>
        </w:r>
        <w:r w:rsidR="00583017">
          <w:rPr>
            <w:webHidden/>
          </w:rPr>
          <w:fldChar w:fldCharType="separate"/>
        </w:r>
        <w:r w:rsidR="00286A3B">
          <w:rPr>
            <w:webHidden/>
          </w:rPr>
          <w:t>34</w:t>
        </w:r>
        <w:r w:rsidR="00583017">
          <w:rPr>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768" w:history="1">
        <w:r w:rsidR="00583017" w:rsidRPr="00A17A6E">
          <w:rPr>
            <w:rStyle w:val="a3"/>
            <w:noProof/>
          </w:rPr>
          <w:t>RTVI, 14.02.2023, Многодетным отцам предложили снижать пенсионный возраст. В Госдуме поддержали идею</w:t>
        </w:r>
        <w:r w:rsidR="00583017">
          <w:rPr>
            <w:noProof/>
            <w:webHidden/>
          </w:rPr>
          <w:tab/>
        </w:r>
        <w:r w:rsidR="00583017">
          <w:rPr>
            <w:noProof/>
            <w:webHidden/>
          </w:rPr>
          <w:fldChar w:fldCharType="begin"/>
        </w:r>
        <w:r w:rsidR="00583017">
          <w:rPr>
            <w:noProof/>
            <w:webHidden/>
          </w:rPr>
          <w:instrText xml:space="preserve"> PAGEREF _Toc127345768 \h </w:instrText>
        </w:r>
        <w:r w:rsidR="00583017">
          <w:rPr>
            <w:noProof/>
            <w:webHidden/>
          </w:rPr>
        </w:r>
        <w:r w:rsidR="00583017">
          <w:rPr>
            <w:noProof/>
            <w:webHidden/>
          </w:rPr>
          <w:fldChar w:fldCharType="separate"/>
        </w:r>
        <w:r w:rsidR="00286A3B">
          <w:rPr>
            <w:noProof/>
            <w:webHidden/>
          </w:rPr>
          <w:t>36</w:t>
        </w:r>
        <w:r w:rsidR="00583017">
          <w:rPr>
            <w:noProof/>
            <w:webHidden/>
          </w:rPr>
          <w:fldChar w:fldCharType="end"/>
        </w:r>
      </w:hyperlink>
    </w:p>
    <w:p w:rsidR="00583017" w:rsidRPr="00CE62D9" w:rsidRDefault="00CE62D9">
      <w:pPr>
        <w:pStyle w:val="31"/>
        <w:rPr>
          <w:rFonts w:ascii="Calibri" w:hAnsi="Calibri"/>
          <w:sz w:val="22"/>
          <w:szCs w:val="22"/>
        </w:rPr>
      </w:pPr>
      <w:hyperlink w:anchor="_Toc127345769" w:history="1">
        <w:r w:rsidR="00583017" w:rsidRPr="00A17A6E">
          <w:rPr>
            <w:rStyle w:val="a3"/>
          </w:rPr>
          <w:t>В Общественной палате (ОП) предложили пакет мер по стимулированию рождаемости и поддержке семей с детьми, сообщили «Известия». В частности, авторы инициативы хотят снижать пенсионный возраст многодетных отцов — на год за каждого ребенка, но не более пяти лет. RTVI узнал, что об этом думают в профильном комитете Госдумы.</w:t>
        </w:r>
        <w:r w:rsidR="00583017">
          <w:rPr>
            <w:webHidden/>
          </w:rPr>
          <w:tab/>
        </w:r>
        <w:r w:rsidR="00583017">
          <w:rPr>
            <w:webHidden/>
          </w:rPr>
          <w:fldChar w:fldCharType="begin"/>
        </w:r>
        <w:r w:rsidR="00583017">
          <w:rPr>
            <w:webHidden/>
          </w:rPr>
          <w:instrText xml:space="preserve"> PAGEREF _Toc127345769 \h </w:instrText>
        </w:r>
        <w:r w:rsidR="00583017">
          <w:rPr>
            <w:webHidden/>
          </w:rPr>
        </w:r>
        <w:r w:rsidR="00583017">
          <w:rPr>
            <w:webHidden/>
          </w:rPr>
          <w:fldChar w:fldCharType="separate"/>
        </w:r>
        <w:r w:rsidR="00286A3B">
          <w:rPr>
            <w:webHidden/>
          </w:rPr>
          <w:t>36</w:t>
        </w:r>
        <w:r w:rsidR="00583017">
          <w:rPr>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770" w:history="1">
        <w:r w:rsidR="00583017" w:rsidRPr="00A17A6E">
          <w:rPr>
            <w:rStyle w:val="a3"/>
            <w:noProof/>
          </w:rPr>
          <w:t>Говорит Москва, 14.02.2023, Экономист Зубец призвал увеличить пенсию в России на 70%</w:t>
        </w:r>
        <w:r w:rsidR="00583017">
          <w:rPr>
            <w:noProof/>
            <w:webHidden/>
          </w:rPr>
          <w:tab/>
        </w:r>
        <w:r w:rsidR="00583017">
          <w:rPr>
            <w:noProof/>
            <w:webHidden/>
          </w:rPr>
          <w:fldChar w:fldCharType="begin"/>
        </w:r>
        <w:r w:rsidR="00583017">
          <w:rPr>
            <w:noProof/>
            <w:webHidden/>
          </w:rPr>
          <w:instrText xml:space="preserve"> PAGEREF _Toc127345770 \h </w:instrText>
        </w:r>
        <w:r w:rsidR="00583017">
          <w:rPr>
            <w:noProof/>
            <w:webHidden/>
          </w:rPr>
        </w:r>
        <w:r w:rsidR="00583017">
          <w:rPr>
            <w:noProof/>
            <w:webHidden/>
          </w:rPr>
          <w:fldChar w:fldCharType="separate"/>
        </w:r>
        <w:r w:rsidR="00286A3B">
          <w:rPr>
            <w:noProof/>
            <w:webHidden/>
          </w:rPr>
          <w:t>38</w:t>
        </w:r>
        <w:r w:rsidR="00583017">
          <w:rPr>
            <w:noProof/>
            <w:webHidden/>
          </w:rPr>
          <w:fldChar w:fldCharType="end"/>
        </w:r>
      </w:hyperlink>
    </w:p>
    <w:p w:rsidR="00583017" w:rsidRPr="00CE62D9" w:rsidRDefault="00CE62D9">
      <w:pPr>
        <w:pStyle w:val="31"/>
        <w:rPr>
          <w:rFonts w:ascii="Calibri" w:hAnsi="Calibri"/>
          <w:sz w:val="22"/>
          <w:szCs w:val="22"/>
        </w:rPr>
      </w:pPr>
      <w:hyperlink w:anchor="_Toc127345771" w:history="1">
        <w:r w:rsidR="00583017" w:rsidRPr="00A17A6E">
          <w:rPr>
            <w:rStyle w:val="a3"/>
          </w:rPr>
          <w:t>Для удовлетворения социокультурных потребностей денег, поступающих от государства, мало. Об этом в эфире радиостанции «Говорит Москва» заявил директор Института социально-экономических исследований финансового университета при правительстве РФ Алексей Зубец.</w:t>
        </w:r>
        <w:r w:rsidR="00583017">
          <w:rPr>
            <w:webHidden/>
          </w:rPr>
          <w:tab/>
        </w:r>
        <w:r w:rsidR="00583017">
          <w:rPr>
            <w:webHidden/>
          </w:rPr>
          <w:fldChar w:fldCharType="begin"/>
        </w:r>
        <w:r w:rsidR="00583017">
          <w:rPr>
            <w:webHidden/>
          </w:rPr>
          <w:instrText xml:space="preserve"> PAGEREF _Toc127345771 \h </w:instrText>
        </w:r>
        <w:r w:rsidR="00583017">
          <w:rPr>
            <w:webHidden/>
          </w:rPr>
        </w:r>
        <w:r w:rsidR="00583017">
          <w:rPr>
            <w:webHidden/>
          </w:rPr>
          <w:fldChar w:fldCharType="separate"/>
        </w:r>
        <w:r w:rsidR="00286A3B">
          <w:rPr>
            <w:webHidden/>
          </w:rPr>
          <w:t>38</w:t>
        </w:r>
        <w:r w:rsidR="00583017">
          <w:rPr>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772" w:history="1">
        <w:r w:rsidR="00583017" w:rsidRPr="00A17A6E">
          <w:rPr>
            <w:rStyle w:val="a3"/>
            <w:noProof/>
          </w:rPr>
          <w:t>Радио 1, 14.02.2023, Демограф Коротаев: Отцовский капитал и социальная няня повысят рождаемость</w:t>
        </w:r>
        <w:r w:rsidR="00583017">
          <w:rPr>
            <w:noProof/>
            <w:webHidden/>
          </w:rPr>
          <w:tab/>
        </w:r>
        <w:r w:rsidR="00583017">
          <w:rPr>
            <w:noProof/>
            <w:webHidden/>
          </w:rPr>
          <w:fldChar w:fldCharType="begin"/>
        </w:r>
        <w:r w:rsidR="00583017">
          <w:rPr>
            <w:noProof/>
            <w:webHidden/>
          </w:rPr>
          <w:instrText xml:space="preserve"> PAGEREF _Toc127345772 \h </w:instrText>
        </w:r>
        <w:r w:rsidR="00583017">
          <w:rPr>
            <w:noProof/>
            <w:webHidden/>
          </w:rPr>
        </w:r>
        <w:r w:rsidR="00583017">
          <w:rPr>
            <w:noProof/>
            <w:webHidden/>
          </w:rPr>
          <w:fldChar w:fldCharType="separate"/>
        </w:r>
        <w:r w:rsidR="00286A3B">
          <w:rPr>
            <w:noProof/>
            <w:webHidden/>
          </w:rPr>
          <w:t>39</w:t>
        </w:r>
        <w:r w:rsidR="00583017">
          <w:rPr>
            <w:noProof/>
            <w:webHidden/>
          </w:rPr>
          <w:fldChar w:fldCharType="end"/>
        </w:r>
      </w:hyperlink>
    </w:p>
    <w:p w:rsidR="00583017" w:rsidRPr="00CE62D9" w:rsidRDefault="00CE62D9">
      <w:pPr>
        <w:pStyle w:val="31"/>
        <w:rPr>
          <w:rFonts w:ascii="Calibri" w:hAnsi="Calibri"/>
          <w:sz w:val="22"/>
          <w:szCs w:val="22"/>
        </w:rPr>
      </w:pPr>
      <w:hyperlink w:anchor="_Toc127345773" w:history="1">
        <w:r w:rsidR="00583017" w:rsidRPr="00A17A6E">
          <w:rPr>
            <w:rStyle w:val="a3"/>
          </w:rPr>
          <w:t>Российские власти решили улучшить систему поддержки рождаемости и спросили россиян на «Госуслугах», какие меры могли бы повлиять на их решение завести ребенка.</w:t>
        </w:r>
        <w:r w:rsidR="00583017">
          <w:rPr>
            <w:webHidden/>
          </w:rPr>
          <w:tab/>
        </w:r>
        <w:r w:rsidR="00583017">
          <w:rPr>
            <w:webHidden/>
          </w:rPr>
          <w:fldChar w:fldCharType="begin"/>
        </w:r>
        <w:r w:rsidR="00583017">
          <w:rPr>
            <w:webHidden/>
          </w:rPr>
          <w:instrText xml:space="preserve"> PAGEREF _Toc127345773 \h </w:instrText>
        </w:r>
        <w:r w:rsidR="00583017">
          <w:rPr>
            <w:webHidden/>
          </w:rPr>
        </w:r>
        <w:r w:rsidR="00583017">
          <w:rPr>
            <w:webHidden/>
          </w:rPr>
          <w:fldChar w:fldCharType="separate"/>
        </w:r>
        <w:r w:rsidR="00286A3B">
          <w:rPr>
            <w:webHidden/>
          </w:rPr>
          <w:t>39</w:t>
        </w:r>
        <w:r w:rsidR="00583017">
          <w:rPr>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774" w:history="1">
        <w:r w:rsidR="00583017" w:rsidRPr="00A17A6E">
          <w:rPr>
            <w:rStyle w:val="a3"/>
            <w:noProof/>
          </w:rPr>
          <w:t>ПРАЙМ, 15.02.2023, Юрист напомнил о стаже, который «забывают» учитывать при выходе на пенсию</w:t>
        </w:r>
        <w:r w:rsidR="00583017">
          <w:rPr>
            <w:noProof/>
            <w:webHidden/>
          </w:rPr>
          <w:tab/>
        </w:r>
        <w:r w:rsidR="00583017">
          <w:rPr>
            <w:noProof/>
            <w:webHidden/>
          </w:rPr>
          <w:fldChar w:fldCharType="begin"/>
        </w:r>
        <w:r w:rsidR="00583017">
          <w:rPr>
            <w:noProof/>
            <w:webHidden/>
          </w:rPr>
          <w:instrText xml:space="preserve"> PAGEREF _Toc127345774 \h </w:instrText>
        </w:r>
        <w:r w:rsidR="00583017">
          <w:rPr>
            <w:noProof/>
            <w:webHidden/>
          </w:rPr>
        </w:r>
        <w:r w:rsidR="00583017">
          <w:rPr>
            <w:noProof/>
            <w:webHidden/>
          </w:rPr>
          <w:fldChar w:fldCharType="separate"/>
        </w:r>
        <w:r w:rsidR="00286A3B">
          <w:rPr>
            <w:noProof/>
            <w:webHidden/>
          </w:rPr>
          <w:t>40</w:t>
        </w:r>
        <w:r w:rsidR="00583017">
          <w:rPr>
            <w:noProof/>
            <w:webHidden/>
          </w:rPr>
          <w:fldChar w:fldCharType="end"/>
        </w:r>
      </w:hyperlink>
    </w:p>
    <w:p w:rsidR="00583017" w:rsidRPr="00CE62D9" w:rsidRDefault="00CE62D9">
      <w:pPr>
        <w:pStyle w:val="31"/>
        <w:rPr>
          <w:rFonts w:ascii="Calibri" w:hAnsi="Calibri"/>
          <w:sz w:val="22"/>
          <w:szCs w:val="22"/>
        </w:rPr>
      </w:pPr>
      <w:hyperlink w:anchor="_Toc127345775" w:history="1">
        <w:r w:rsidR="00583017" w:rsidRPr="00A17A6E">
          <w:rPr>
            <w:rStyle w:val="a3"/>
          </w:rPr>
          <w:t>В стаж, необходимый для получения пенсии по старости, включают период трудоустройства и непосредственной работы. Но есть и другие этапы жизни, которые должны учитываться при расчете, рассказал агентству «Прайм» член Общественной палаты, декан факультета права НИУ ВШЭ Вадим Виноградов. Юрист раскрыл, как проверить правильность начисления пенсии</w:t>
        </w:r>
        <w:r w:rsidR="00583017">
          <w:rPr>
            <w:webHidden/>
          </w:rPr>
          <w:tab/>
        </w:r>
        <w:r w:rsidR="00583017">
          <w:rPr>
            <w:webHidden/>
          </w:rPr>
          <w:fldChar w:fldCharType="begin"/>
        </w:r>
        <w:r w:rsidR="00583017">
          <w:rPr>
            <w:webHidden/>
          </w:rPr>
          <w:instrText xml:space="preserve"> PAGEREF _Toc127345775 \h </w:instrText>
        </w:r>
        <w:r w:rsidR="00583017">
          <w:rPr>
            <w:webHidden/>
          </w:rPr>
        </w:r>
        <w:r w:rsidR="00583017">
          <w:rPr>
            <w:webHidden/>
          </w:rPr>
          <w:fldChar w:fldCharType="separate"/>
        </w:r>
        <w:r w:rsidR="00286A3B">
          <w:rPr>
            <w:webHidden/>
          </w:rPr>
          <w:t>40</w:t>
        </w:r>
        <w:r w:rsidR="00583017">
          <w:rPr>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776" w:history="1">
        <w:r w:rsidR="00583017" w:rsidRPr="00A17A6E">
          <w:rPr>
            <w:rStyle w:val="a3"/>
            <w:noProof/>
          </w:rPr>
          <w:t>Pravda.Ru, 14.02.2023, Экономист Добромыслов рассказал, как в России поднять пенсию в два раза</w:t>
        </w:r>
        <w:r w:rsidR="00583017">
          <w:rPr>
            <w:noProof/>
            <w:webHidden/>
          </w:rPr>
          <w:tab/>
        </w:r>
        <w:r w:rsidR="00583017">
          <w:rPr>
            <w:noProof/>
            <w:webHidden/>
          </w:rPr>
          <w:fldChar w:fldCharType="begin"/>
        </w:r>
        <w:r w:rsidR="00583017">
          <w:rPr>
            <w:noProof/>
            <w:webHidden/>
          </w:rPr>
          <w:instrText xml:space="preserve"> PAGEREF _Toc127345776 \h </w:instrText>
        </w:r>
        <w:r w:rsidR="00583017">
          <w:rPr>
            <w:noProof/>
            <w:webHidden/>
          </w:rPr>
        </w:r>
        <w:r w:rsidR="00583017">
          <w:rPr>
            <w:noProof/>
            <w:webHidden/>
          </w:rPr>
          <w:fldChar w:fldCharType="separate"/>
        </w:r>
        <w:r w:rsidR="00286A3B">
          <w:rPr>
            <w:noProof/>
            <w:webHidden/>
          </w:rPr>
          <w:t>41</w:t>
        </w:r>
        <w:r w:rsidR="00583017">
          <w:rPr>
            <w:noProof/>
            <w:webHidden/>
          </w:rPr>
          <w:fldChar w:fldCharType="end"/>
        </w:r>
      </w:hyperlink>
    </w:p>
    <w:p w:rsidR="00583017" w:rsidRPr="00CE62D9" w:rsidRDefault="00CE62D9">
      <w:pPr>
        <w:pStyle w:val="31"/>
        <w:rPr>
          <w:rFonts w:ascii="Calibri" w:hAnsi="Calibri"/>
          <w:sz w:val="22"/>
          <w:szCs w:val="22"/>
        </w:rPr>
      </w:pPr>
      <w:hyperlink w:anchor="_Toc127345777" w:history="1">
        <w:r w:rsidR="00583017" w:rsidRPr="00A17A6E">
          <w:rPr>
            <w:rStyle w:val="a3"/>
          </w:rPr>
          <w:t>Пенсию можно поднять в два раза, устранив ряд проблем. Об этом заявил доцент кафедры труда и социальной политики РАНХиГС Константин Добромыслов, оценивая в интервью Pravda.Ru ход выполнения пенсионной реформы в РФ.</w:t>
        </w:r>
        <w:r w:rsidR="00583017">
          <w:rPr>
            <w:webHidden/>
          </w:rPr>
          <w:tab/>
        </w:r>
        <w:r w:rsidR="00583017">
          <w:rPr>
            <w:webHidden/>
          </w:rPr>
          <w:fldChar w:fldCharType="begin"/>
        </w:r>
        <w:r w:rsidR="00583017">
          <w:rPr>
            <w:webHidden/>
          </w:rPr>
          <w:instrText xml:space="preserve"> PAGEREF _Toc127345777 \h </w:instrText>
        </w:r>
        <w:r w:rsidR="00583017">
          <w:rPr>
            <w:webHidden/>
          </w:rPr>
        </w:r>
        <w:r w:rsidR="00583017">
          <w:rPr>
            <w:webHidden/>
          </w:rPr>
          <w:fldChar w:fldCharType="separate"/>
        </w:r>
        <w:r w:rsidR="00286A3B">
          <w:rPr>
            <w:webHidden/>
          </w:rPr>
          <w:t>41</w:t>
        </w:r>
        <w:r w:rsidR="00583017">
          <w:rPr>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778" w:history="1">
        <w:r w:rsidR="00583017" w:rsidRPr="00A17A6E">
          <w:rPr>
            <w:rStyle w:val="a3"/>
            <w:noProof/>
          </w:rPr>
          <w:t>РИАМО, 14.02.2023, Демограф Синельников назвал причины, по которым в России стало меньше пенсионеров</w:t>
        </w:r>
        <w:r w:rsidR="00583017">
          <w:rPr>
            <w:noProof/>
            <w:webHidden/>
          </w:rPr>
          <w:tab/>
        </w:r>
        <w:r w:rsidR="00583017">
          <w:rPr>
            <w:noProof/>
            <w:webHidden/>
          </w:rPr>
          <w:fldChar w:fldCharType="begin"/>
        </w:r>
        <w:r w:rsidR="00583017">
          <w:rPr>
            <w:noProof/>
            <w:webHidden/>
          </w:rPr>
          <w:instrText xml:space="preserve"> PAGEREF _Toc127345778 \h </w:instrText>
        </w:r>
        <w:r w:rsidR="00583017">
          <w:rPr>
            <w:noProof/>
            <w:webHidden/>
          </w:rPr>
        </w:r>
        <w:r w:rsidR="00583017">
          <w:rPr>
            <w:noProof/>
            <w:webHidden/>
          </w:rPr>
          <w:fldChar w:fldCharType="separate"/>
        </w:r>
        <w:r w:rsidR="00286A3B">
          <w:rPr>
            <w:noProof/>
            <w:webHidden/>
          </w:rPr>
          <w:t>41</w:t>
        </w:r>
        <w:r w:rsidR="00583017">
          <w:rPr>
            <w:noProof/>
            <w:webHidden/>
          </w:rPr>
          <w:fldChar w:fldCharType="end"/>
        </w:r>
      </w:hyperlink>
    </w:p>
    <w:p w:rsidR="00583017" w:rsidRPr="00CE62D9" w:rsidRDefault="00CE62D9">
      <w:pPr>
        <w:pStyle w:val="31"/>
        <w:rPr>
          <w:rFonts w:ascii="Calibri" w:hAnsi="Calibri"/>
          <w:sz w:val="22"/>
          <w:szCs w:val="22"/>
        </w:rPr>
      </w:pPr>
      <w:hyperlink w:anchor="_Toc127345779" w:history="1">
        <w:r w:rsidR="00583017" w:rsidRPr="00A17A6E">
          <w:rPr>
            <w:rStyle w:val="a3"/>
          </w:rPr>
          <w:t>В России отмечено уменьшение числа пенсионеров, на это наиболее сильное влияние оказали два фактора – пандемия коронавирусной инфекции и повышение пенсионного возраста, сообщил РИАМО профессор кафедры социологии семьи и демографии социологического факультета МГУ Александр Синельников.</w:t>
        </w:r>
        <w:r w:rsidR="00583017">
          <w:rPr>
            <w:webHidden/>
          </w:rPr>
          <w:tab/>
        </w:r>
        <w:r w:rsidR="00583017">
          <w:rPr>
            <w:webHidden/>
          </w:rPr>
          <w:fldChar w:fldCharType="begin"/>
        </w:r>
        <w:r w:rsidR="00583017">
          <w:rPr>
            <w:webHidden/>
          </w:rPr>
          <w:instrText xml:space="preserve"> PAGEREF _Toc127345779 \h </w:instrText>
        </w:r>
        <w:r w:rsidR="00583017">
          <w:rPr>
            <w:webHidden/>
          </w:rPr>
        </w:r>
        <w:r w:rsidR="00583017">
          <w:rPr>
            <w:webHidden/>
          </w:rPr>
          <w:fldChar w:fldCharType="separate"/>
        </w:r>
        <w:r w:rsidR="00286A3B">
          <w:rPr>
            <w:webHidden/>
          </w:rPr>
          <w:t>41</w:t>
        </w:r>
        <w:r w:rsidR="00583017">
          <w:rPr>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780" w:history="1">
        <w:r w:rsidR="00583017" w:rsidRPr="00A17A6E">
          <w:rPr>
            <w:rStyle w:val="a3"/>
            <w:noProof/>
          </w:rPr>
          <w:t>ИА REX, 14.02.2023, Названы причины сокращения числа пенсионеров в России</w:t>
        </w:r>
        <w:r w:rsidR="00583017">
          <w:rPr>
            <w:noProof/>
            <w:webHidden/>
          </w:rPr>
          <w:tab/>
        </w:r>
        <w:r w:rsidR="00583017">
          <w:rPr>
            <w:noProof/>
            <w:webHidden/>
          </w:rPr>
          <w:fldChar w:fldCharType="begin"/>
        </w:r>
        <w:r w:rsidR="00583017">
          <w:rPr>
            <w:noProof/>
            <w:webHidden/>
          </w:rPr>
          <w:instrText xml:space="preserve"> PAGEREF _Toc127345780 \h </w:instrText>
        </w:r>
        <w:r w:rsidR="00583017">
          <w:rPr>
            <w:noProof/>
            <w:webHidden/>
          </w:rPr>
        </w:r>
        <w:r w:rsidR="00583017">
          <w:rPr>
            <w:noProof/>
            <w:webHidden/>
          </w:rPr>
          <w:fldChar w:fldCharType="separate"/>
        </w:r>
        <w:r w:rsidR="00286A3B">
          <w:rPr>
            <w:noProof/>
            <w:webHidden/>
          </w:rPr>
          <w:t>42</w:t>
        </w:r>
        <w:r w:rsidR="00583017">
          <w:rPr>
            <w:noProof/>
            <w:webHidden/>
          </w:rPr>
          <w:fldChar w:fldCharType="end"/>
        </w:r>
      </w:hyperlink>
    </w:p>
    <w:p w:rsidR="00583017" w:rsidRPr="00CE62D9" w:rsidRDefault="00CE62D9">
      <w:pPr>
        <w:pStyle w:val="31"/>
        <w:rPr>
          <w:rFonts w:ascii="Calibri" w:hAnsi="Calibri"/>
          <w:sz w:val="22"/>
          <w:szCs w:val="22"/>
        </w:rPr>
      </w:pPr>
      <w:hyperlink w:anchor="_Toc127345781" w:history="1">
        <w:r w:rsidR="00583017" w:rsidRPr="00A17A6E">
          <w:rPr>
            <w:rStyle w:val="a3"/>
          </w:rPr>
          <w:t>Сокращение числа пенсионеров в России в 2022 году вызвано двумя основными причинами: повышение пенсионного возраста и влияние COVID-19, заявила REX профессор кафедры государственных и муниципальных финансов РЭУ им. Г. В. Плеханова Юлия Финогенова.</w:t>
        </w:r>
        <w:r w:rsidR="00583017">
          <w:rPr>
            <w:webHidden/>
          </w:rPr>
          <w:tab/>
        </w:r>
        <w:r w:rsidR="00583017">
          <w:rPr>
            <w:webHidden/>
          </w:rPr>
          <w:fldChar w:fldCharType="begin"/>
        </w:r>
        <w:r w:rsidR="00583017">
          <w:rPr>
            <w:webHidden/>
          </w:rPr>
          <w:instrText xml:space="preserve"> PAGEREF _Toc127345781 \h </w:instrText>
        </w:r>
        <w:r w:rsidR="00583017">
          <w:rPr>
            <w:webHidden/>
          </w:rPr>
        </w:r>
        <w:r w:rsidR="00583017">
          <w:rPr>
            <w:webHidden/>
          </w:rPr>
          <w:fldChar w:fldCharType="separate"/>
        </w:r>
        <w:r w:rsidR="00286A3B">
          <w:rPr>
            <w:webHidden/>
          </w:rPr>
          <w:t>42</w:t>
        </w:r>
        <w:r w:rsidR="00583017">
          <w:rPr>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782" w:history="1">
        <w:r w:rsidR="00583017" w:rsidRPr="00A17A6E">
          <w:rPr>
            <w:rStyle w:val="a3"/>
            <w:noProof/>
          </w:rPr>
          <w:t>ИА REX, Снижение пенсионного возраста для многодетных отцов: есть некая дискриминация</w:t>
        </w:r>
        <w:r w:rsidR="00583017">
          <w:rPr>
            <w:noProof/>
            <w:webHidden/>
          </w:rPr>
          <w:tab/>
        </w:r>
        <w:r w:rsidR="00583017">
          <w:rPr>
            <w:noProof/>
            <w:webHidden/>
          </w:rPr>
          <w:fldChar w:fldCharType="begin"/>
        </w:r>
        <w:r w:rsidR="00583017">
          <w:rPr>
            <w:noProof/>
            <w:webHidden/>
          </w:rPr>
          <w:instrText xml:space="preserve"> PAGEREF _Toc127345782 \h </w:instrText>
        </w:r>
        <w:r w:rsidR="00583017">
          <w:rPr>
            <w:noProof/>
            <w:webHidden/>
          </w:rPr>
        </w:r>
        <w:r w:rsidR="00583017">
          <w:rPr>
            <w:noProof/>
            <w:webHidden/>
          </w:rPr>
          <w:fldChar w:fldCharType="separate"/>
        </w:r>
        <w:r w:rsidR="00286A3B">
          <w:rPr>
            <w:noProof/>
            <w:webHidden/>
          </w:rPr>
          <w:t>43</w:t>
        </w:r>
        <w:r w:rsidR="00583017">
          <w:rPr>
            <w:noProof/>
            <w:webHidden/>
          </w:rPr>
          <w:fldChar w:fldCharType="end"/>
        </w:r>
      </w:hyperlink>
    </w:p>
    <w:p w:rsidR="00583017" w:rsidRPr="00CE62D9" w:rsidRDefault="00CE62D9">
      <w:pPr>
        <w:pStyle w:val="31"/>
        <w:rPr>
          <w:rFonts w:ascii="Calibri" w:hAnsi="Calibri"/>
          <w:sz w:val="22"/>
          <w:szCs w:val="22"/>
        </w:rPr>
      </w:pPr>
      <w:hyperlink w:anchor="_Toc127345783" w:history="1">
        <w:r w:rsidR="00583017" w:rsidRPr="00A17A6E">
          <w:rPr>
            <w:rStyle w:val="a3"/>
          </w:rPr>
          <w:t>Если исходить из того, что родители должны быть уравнены в правах, если они вносят одинаковый вклад в воспитание детей, то это предложение Общественной палаты РФ о снижении пенсионного возраста для многодетных отцов правильное заявила REX доцент кафедры Торгово-промышленной палаты РФ «Управление человеческими ресурсами» РЭУ им. Г. В. Плеханова Людмила Иванова-Швец.</w:t>
        </w:r>
        <w:r w:rsidR="00583017">
          <w:rPr>
            <w:webHidden/>
          </w:rPr>
          <w:tab/>
        </w:r>
        <w:r w:rsidR="00583017">
          <w:rPr>
            <w:webHidden/>
          </w:rPr>
          <w:fldChar w:fldCharType="begin"/>
        </w:r>
        <w:r w:rsidR="00583017">
          <w:rPr>
            <w:webHidden/>
          </w:rPr>
          <w:instrText xml:space="preserve"> PAGEREF _Toc127345783 \h </w:instrText>
        </w:r>
        <w:r w:rsidR="00583017">
          <w:rPr>
            <w:webHidden/>
          </w:rPr>
        </w:r>
        <w:r w:rsidR="00583017">
          <w:rPr>
            <w:webHidden/>
          </w:rPr>
          <w:fldChar w:fldCharType="separate"/>
        </w:r>
        <w:r w:rsidR="00286A3B">
          <w:rPr>
            <w:webHidden/>
          </w:rPr>
          <w:t>43</w:t>
        </w:r>
        <w:r w:rsidR="00583017">
          <w:rPr>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784" w:history="1">
        <w:r w:rsidR="00583017" w:rsidRPr="00A17A6E">
          <w:rPr>
            <w:rStyle w:val="a3"/>
            <w:noProof/>
          </w:rPr>
          <w:t>ФедералПресс, 14.02.2023, Одной категории пенсионеров дадут надбавку к пенсии в 5200 рублей</w:t>
        </w:r>
        <w:r w:rsidR="00583017">
          <w:rPr>
            <w:noProof/>
            <w:webHidden/>
          </w:rPr>
          <w:tab/>
        </w:r>
        <w:r w:rsidR="00583017">
          <w:rPr>
            <w:noProof/>
            <w:webHidden/>
          </w:rPr>
          <w:fldChar w:fldCharType="begin"/>
        </w:r>
        <w:r w:rsidR="00583017">
          <w:rPr>
            <w:noProof/>
            <w:webHidden/>
          </w:rPr>
          <w:instrText xml:space="preserve"> PAGEREF _Toc127345784 \h </w:instrText>
        </w:r>
        <w:r w:rsidR="00583017">
          <w:rPr>
            <w:noProof/>
            <w:webHidden/>
          </w:rPr>
        </w:r>
        <w:r w:rsidR="00583017">
          <w:rPr>
            <w:noProof/>
            <w:webHidden/>
          </w:rPr>
          <w:fldChar w:fldCharType="separate"/>
        </w:r>
        <w:r w:rsidR="00286A3B">
          <w:rPr>
            <w:noProof/>
            <w:webHidden/>
          </w:rPr>
          <w:t>44</w:t>
        </w:r>
        <w:r w:rsidR="00583017">
          <w:rPr>
            <w:noProof/>
            <w:webHidden/>
          </w:rPr>
          <w:fldChar w:fldCharType="end"/>
        </w:r>
      </w:hyperlink>
    </w:p>
    <w:p w:rsidR="00583017" w:rsidRPr="00CE62D9" w:rsidRDefault="00CE62D9">
      <w:pPr>
        <w:pStyle w:val="31"/>
        <w:rPr>
          <w:rFonts w:ascii="Calibri" w:hAnsi="Calibri"/>
          <w:sz w:val="22"/>
          <w:szCs w:val="22"/>
        </w:rPr>
      </w:pPr>
      <w:hyperlink w:anchor="_Toc127345785" w:history="1">
        <w:r w:rsidR="00583017" w:rsidRPr="00A17A6E">
          <w:rPr>
            <w:rStyle w:val="a3"/>
          </w:rPr>
          <w:t>Доплату к пенсии в размере порядка пяти тысяч рублей с февраля будут получать пенсионеры, соответствующие определенным условиям. Кому придут деньги, сообщили в Социальном фонде России.</w:t>
        </w:r>
        <w:r w:rsidR="00583017">
          <w:rPr>
            <w:webHidden/>
          </w:rPr>
          <w:tab/>
        </w:r>
        <w:r w:rsidR="00583017">
          <w:rPr>
            <w:webHidden/>
          </w:rPr>
          <w:fldChar w:fldCharType="begin"/>
        </w:r>
        <w:r w:rsidR="00583017">
          <w:rPr>
            <w:webHidden/>
          </w:rPr>
          <w:instrText xml:space="preserve"> PAGEREF _Toc127345785 \h </w:instrText>
        </w:r>
        <w:r w:rsidR="00583017">
          <w:rPr>
            <w:webHidden/>
          </w:rPr>
        </w:r>
        <w:r w:rsidR="00583017">
          <w:rPr>
            <w:webHidden/>
          </w:rPr>
          <w:fldChar w:fldCharType="separate"/>
        </w:r>
        <w:r w:rsidR="00286A3B">
          <w:rPr>
            <w:webHidden/>
          </w:rPr>
          <w:t>44</w:t>
        </w:r>
        <w:r w:rsidR="00583017">
          <w:rPr>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786" w:history="1">
        <w:r w:rsidR="00583017" w:rsidRPr="00A17A6E">
          <w:rPr>
            <w:rStyle w:val="a3"/>
            <w:noProof/>
          </w:rPr>
          <w:t>PRIMPRESS, 14.02.2023, В марте будет три доплаты к пенсии. Пенсионерам объявили о большом сюрпризе</w:t>
        </w:r>
        <w:r w:rsidR="00583017">
          <w:rPr>
            <w:noProof/>
            <w:webHidden/>
          </w:rPr>
          <w:tab/>
        </w:r>
        <w:r w:rsidR="00583017">
          <w:rPr>
            <w:noProof/>
            <w:webHidden/>
          </w:rPr>
          <w:fldChar w:fldCharType="begin"/>
        </w:r>
        <w:r w:rsidR="00583017">
          <w:rPr>
            <w:noProof/>
            <w:webHidden/>
          </w:rPr>
          <w:instrText xml:space="preserve"> PAGEREF _Toc127345786 \h </w:instrText>
        </w:r>
        <w:r w:rsidR="00583017">
          <w:rPr>
            <w:noProof/>
            <w:webHidden/>
          </w:rPr>
        </w:r>
        <w:r w:rsidR="00583017">
          <w:rPr>
            <w:noProof/>
            <w:webHidden/>
          </w:rPr>
          <w:fldChar w:fldCharType="separate"/>
        </w:r>
        <w:r w:rsidR="00286A3B">
          <w:rPr>
            <w:noProof/>
            <w:webHidden/>
          </w:rPr>
          <w:t>44</w:t>
        </w:r>
        <w:r w:rsidR="00583017">
          <w:rPr>
            <w:noProof/>
            <w:webHidden/>
          </w:rPr>
          <w:fldChar w:fldCharType="end"/>
        </w:r>
      </w:hyperlink>
    </w:p>
    <w:p w:rsidR="00583017" w:rsidRPr="00CE62D9" w:rsidRDefault="00CE62D9">
      <w:pPr>
        <w:pStyle w:val="31"/>
        <w:rPr>
          <w:rFonts w:ascii="Calibri" w:hAnsi="Calibri"/>
          <w:sz w:val="22"/>
          <w:szCs w:val="22"/>
        </w:rPr>
      </w:pPr>
      <w:hyperlink w:anchor="_Toc127345787" w:history="1">
        <w:r w:rsidR="00583017" w:rsidRPr="00A17A6E">
          <w:rPr>
            <w:rStyle w:val="a3"/>
          </w:rPr>
          <w:t>Российским пенсионерам рассказали о доплатах к пенсии, которые будут начислять многим уже в марте. Пожилым гражданам компенсируют месяцы ожидания такой прибавки. А с этого года процесс начисления таких дополнительных денег изменился. Об этом рассказал пенсионный эксперт Сергей Власов, сообщает PRIMPRESS.</w:t>
        </w:r>
        <w:r w:rsidR="00583017">
          <w:rPr>
            <w:webHidden/>
          </w:rPr>
          <w:tab/>
        </w:r>
        <w:r w:rsidR="00583017">
          <w:rPr>
            <w:webHidden/>
          </w:rPr>
          <w:fldChar w:fldCharType="begin"/>
        </w:r>
        <w:r w:rsidR="00583017">
          <w:rPr>
            <w:webHidden/>
          </w:rPr>
          <w:instrText xml:space="preserve"> PAGEREF _Toc127345787 \h </w:instrText>
        </w:r>
        <w:r w:rsidR="00583017">
          <w:rPr>
            <w:webHidden/>
          </w:rPr>
        </w:r>
        <w:r w:rsidR="00583017">
          <w:rPr>
            <w:webHidden/>
          </w:rPr>
          <w:fldChar w:fldCharType="separate"/>
        </w:r>
        <w:r w:rsidR="00286A3B">
          <w:rPr>
            <w:webHidden/>
          </w:rPr>
          <w:t>44</w:t>
        </w:r>
        <w:r w:rsidR="00583017">
          <w:rPr>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788" w:history="1">
        <w:r w:rsidR="00583017" w:rsidRPr="00A17A6E">
          <w:rPr>
            <w:rStyle w:val="a3"/>
            <w:noProof/>
          </w:rPr>
          <w:t>PRIMPRESS, 14.02.2023, Указ подписан. Всех, кто получает пенсию или соцвыплаты, ждет сюрприз с 15 февраля</w:t>
        </w:r>
        <w:r w:rsidR="00583017">
          <w:rPr>
            <w:noProof/>
            <w:webHidden/>
          </w:rPr>
          <w:tab/>
        </w:r>
        <w:r w:rsidR="00583017">
          <w:rPr>
            <w:noProof/>
            <w:webHidden/>
          </w:rPr>
          <w:fldChar w:fldCharType="begin"/>
        </w:r>
        <w:r w:rsidR="00583017">
          <w:rPr>
            <w:noProof/>
            <w:webHidden/>
          </w:rPr>
          <w:instrText xml:space="preserve"> PAGEREF _Toc127345788 \h </w:instrText>
        </w:r>
        <w:r w:rsidR="00583017">
          <w:rPr>
            <w:noProof/>
            <w:webHidden/>
          </w:rPr>
        </w:r>
        <w:r w:rsidR="00583017">
          <w:rPr>
            <w:noProof/>
            <w:webHidden/>
          </w:rPr>
          <w:fldChar w:fldCharType="separate"/>
        </w:r>
        <w:r w:rsidR="00286A3B">
          <w:rPr>
            <w:noProof/>
            <w:webHidden/>
          </w:rPr>
          <w:t>45</w:t>
        </w:r>
        <w:r w:rsidR="00583017">
          <w:rPr>
            <w:noProof/>
            <w:webHidden/>
          </w:rPr>
          <w:fldChar w:fldCharType="end"/>
        </w:r>
      </w:hyperlink>
    </w:p>
    <w:p w:rsidR="00583017" w:rsidRPr="00CE62D9" w:rsidRDefault="00CE62D9">
      <w:pPr>
        <w:pStyle w:val="31"/>
        <w:rPr>
          <w:rFonts w:ascii="Calibri" w:hAnsi="Calibri"/>
          <w:sz w:val="22"/>
          <w:szCs w:val="22"/>
        </w:rPr>
      </w:pPr>
      <w:hyperlink w:anchor="_Toc127345789" w:history="1">
        <w:r w:rsidR="00583017" w:rsidRPr="00A17A6E">
          <w:rPr>
            <w:rStyle w:val="a3"/>
          </w:rPr>
          <w:t>Россиянам, которые получают пенсии или другие социальные выплаты, рассказали о сюрпризе, который их ждет уже с 15 февраля. С этого момента для граждан начнется важный процесс, который поможет им грамотнее распорядиться поступившими деньгами. И эксперты сказали, что в такой ситуации лучше сделать владельцам средств, сообщает PRIMPRESS.</w:t>
        </w:r>
        <w:r w:rsidR="00583017">
          <w:rPr>
            <w:webHidden/>
          </w:rPr>
          <w:tab/>
        </w:r>
        <w:r w:rsidR="00583017">
          <w:rPr>
            <w:webHidden/>
          </w:rPr>
          <w:fldChar w:fldCharType="begin"/>
        </w:r>
        <w:r w:rsidR="00583017">
          <w:rPr>
            <w:webHidden/>
          </w:rPr>
          <w:instrText xml:space="preserve"> PAGEREF _Toc127345789 \h </w:instrText>
        </w:r>
        <w:r w:rsidR="00583017">
          <w:rPr>
            <w:webHidden/>
          </w:rPr>
        </w:r>
        <w:r w:rsidR="00583017">
          <w:rPr>
            <w:webHidden/>
          </w:rPr>
          <w:fldChar w:fldCharType="separate"/>
        </w:r>
        <w:r w:rsidR="00286A3B">
          <w:rPr>
            <w:webHidden/>
          </w:rPr>
          <w:t>45</w:t>
        </w:r>
        <w:r w:rsidR="00583017">
          <w:rPr>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790" w:history="1">
        <w:r w:rsidR="00583017" w:rsidRPr="00A17A6E">
          <w:rPr>
            <w:rStyle w:val="a3"/>
            <w:noProof/>
          </w:rPr>
          <w:t>PRIMPRESS, 14.02.2023, Можно оформлять всем от 52 лет. Новая льгота вводится для пенсионеров с 16 февраля</w:t>
        </w:r>
        <w:r w:rsidR="00583017">
          <w:rPr>
            <w:noProof/>
            <w:webHidden/>
          </w:rPr>
          <w:tab/>
        </w:r>
        <w:r w:rsidR="00583017">
          <w:rPr>
            <w:noProof/>
            <w:webHidden/>
          </w:rPr>
          <w:fldChar w:fldCharType="begin"/>
        </w:r>
        <w:r w:rsidR="00583017">
          <w:rPr>
            <w:noProof/>
            <w:webHidden/>
          </w:rPr>
          <w:instrText xml:space="preserve"> PAGEREF _Toc127345790 \h </w:instrText>
        </w:r>
        <w:r w:rsidR="00583017">
          <w:rPr>
            <w:noProof/>
            <w:webHidden/>
          </w:rPr>
        </w:r>
        <w:r w:rsidR="00583017">
          <w:rPr>
            <w:noProof/>
            <w:webHidden/>
          </w:rPr>
          <w:fldChar w:fldCharType="separate"/>
        </w:r>
        <w:r w:rsidR="00286A3B">
          <w:rPr>
            <w:noProof/>
            <w:webHidden/>
          </w:rPr>
          <w:t>46</w:t>
        </w:r>
        <w:r w:rsidR="00583017">
          <w:rPr>
            <w:noProof/>
            <w:webHidden/>
          </w:rPr>
          <w:fldChar w:fldCharType="end"/>
        </w:r>
      </w:hyperlink>
    </w:p>
    <w:p w:rsidR="00583017" w:rsidRPr="00CE62D9" w:rsidRDefault="00CE62D9">
      <w:pPr>
        <w:pStyle w:val="31"/>
        <w:rPr>
          <w:rFonts w:ascii="Calibri" w:hAnsi="Calibri"/>
          <w:sz w:val="22"/>
          <w:szCs w:val="22"/>
        </w:rPr>
      </w:pPr>
      <w:hyperlink w:anchor="_Toc127345791" w:history="1">
        <w:r w:rsidR="00583017" w:rsidRPr="00A17A6E">
          <w:rPr>
            <w:rStyle w:val="a3"/>
          </w:rPr>
          <w:t>Новая льгота начнет действовать для российских пенсионеров уже с 16 февраля. Воспользоваться такой возможностью смогут получатели пенсий различного возраста. А ключевым в этом плане для пожилых граждан днем станет четверг. Об этом рассказала пенсионный эксперт Анастасия Киреева, сообщает PRIMPRESS.</w:t>
        </w:r>
        <w:r w:rsidR="00583017">
          <w:rPr>
            <w:webHidden/>
          </w:rPr>
          <w:tab/>
        </w:r>
        <w:r w:rsidR="00583017">
          <w:rPr>
            <w:webHidden/>
          </w:rPr>
          <w:fldChar w:fldCharType="begin"/>
        </w:r>
        <w:r w:rsidR="00583017">
          <w:rPr>
            <w:webHidden/>
          </w:rPr>
          <w:instrText xml:space="preserve"> PAGEREF _Toc127345791 \h </w:instrText>
        </w:r>
        <w:r w:rsidR="00583017">
          <w:rPr>
            <w:webHidden/>
          </w:rPr>
        </w:r>
        <w:r w:rsidR="00583017">
          <w:rPr>
            <w:webHidden/>
          </w:rPr>
          <w:fldChar w:fldCharType="separate"/>
        </w:r>
        <w:r w:rsidR="00286A3B">
          <w:rPr>
            <w:webHidden/>
          </w:rPr>
          <w:t>46</w:t>
        </w:r>
        <w:r w:rsidR="00583017">
          <w:rPr>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792" w:history="1">
        <w:r w:rsidR="00583017" w:rsidRPr="00A17A6E">
          <w:rPr>
            <w:rStyle w:val="a3"/>
            <w:noProof/>
          </w:rPr>
          <w:t>Pensnews.ru, 14.02.2023, Дожили: Пенсионеры сами предлагают более справедливые варианты расчета пенсий</w:t>
        </w:r>
        <w:r w:rsidR="00583017">
          <w:rPr>
            <w:noProof/>
            <w:webHidden/>
          </w:rPr>
          <w:tab/>
        </w:r>
        <w:r w:rsidR="00583017">
          <w:rPr>
            <w:noProof/>
            <w:webHidden/>
          </w:rPr>
          <w:fldChar w:fldCharType="begin"/>
        </w:r>
        <w:r w:rsidR="00583017">
          <w:rPr>
            <w:noProof/>
            <w:webHidden/>
          </w:rPr>
          <w:instrText xml:space="preserve"> PAGEREF _Toc127345792 \h </w:instrText>
        </w:r>
        <w:r w:rsidR="00583017">
          <w:rPr>
            <w:noProof/>
            <w:webHidden/>
          </w:rPr>
        </w:r>
        <w:r w:rsidR="00583017">
          <w:rPr>
            <w:noProof/>
            <w:webHidden/>
          </w:rPr>
          <w:fldChar w:fldCharType="separate"/>
        </w:r>
        <w:r w:rsidR="00286A3B">
          <w:rPr>
            <w:noProof/>
            <w:webHidden/>
          </w:rPr>
          <w:t>46</w:t>
        </w:r>
        <w:r w:rsidR="00583017">
          <w:rPr>
            <w:noProof/>
            <w:webHidden/>
          </w:rPr>
          <w:fldChar w:fldCharType="end"/>
        </w:r>
      </w:hyperlink>
    </w:p>
    <w:p w:rsidR="00583017" w:rsidRPr="00CE62D9" w:rsidRDefault="00CE62D9">
      <w:pPr>
        <w:pStyle w:val="31"/>
        <w:rPr>
          <w:rFonts w:ascii="Calibri" w:hAnsi="Calibri"/>
          <w:sz w:val="22"/>
          <w:szCs w:val="22"/>
        </w:rPr>
      </w:pPr>
      <w:hyperlink w:anchor="_Toc127345793" w:history="1">
        <w:r w:rsidR="00583017" w:rsidRPr="00A17A6E">
          <w:rPr>
            <w:rStyle w:val="a3"/>
          </w:rPr>
          <w:t>Схемы расчета пенсий, которые предлагает государство можно назвать по-всякому, но вот справедливыми их никак назовешь, пишет Pensnews.ru. И это не меняется годами, а вернее от реформы к реформе. И просвета тут не видно.</w:t>
        </w:r>
        <w:r w:rsidR="00583017">
          <w:rPr>
            <w:webHidden/>
          </w:rPr>
          <w:tab/>
        </w:r>
        <w:r w:rsidR="00583017">
          <w:rPr>
            <w:webHidden/>
          </w:rPr>
          <w:fldChar w:fldCharType="begin"/>
        </w:r>
        <w:r w:rsidR="00583017">
          <w:rPr>
            <w:webHidden/>
          </w:rPr>
          <w:instrText xml:space="preserve"> PAGEREF _Toc127345793 \h </w:instrText>
        </w:r>
        <w:r w:rsidR="00583017">
          <w:rPr>
            <w:webHidden/>
          </w:rPr>
        </w:r>
        <w:r w:rsidR="00583017">
          <w:rPr>
            <w:webHidden/>
          </w:rPr>
          <w:fldChar w:fldCharType="separate"/>
        </w:r>
        <w:r w:rsidR="00286A3B">
          <w:rPr>
            <w:webHidden/>
          </w:rPr>
          <w:t>46</w:t>
        </w:r>
        <w:r w:rsidR="00583017">
          <w:rPr>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794" w:history="1">
        <w:r w:rsidR="00583017" w:rsidRPr="00A17A6E">
          <w:rPr>
            <w:rStyle w:val="a3"/>
            <w:noProof/>
          </w:rPr>
          <w:t>Pensnews.ru, 14.02.2023, Российским пенсионерам придумали «подработку»</w:t>
        </w:r>
        <w:r w:rsidR="00583017">
          <w:rPr>
            <w:noProof/>
            <w:webHidden/>
          </w:rPr>
          <w:tab/>
        </w:r>
        <w:r w:rsidR="00583017">
          <w:rPr>
            <w:noProof/>
            <w:webHidden/>
          </w:rPr>
          <w:fldChar w:fldCharType="begin"/>
        </w:r>
        <w:r w:rsidR="00583017">
          <w:rPr>
            <w:noProof/>
            <w:webHidden/>
          </w:rPr>
          <w:instrText xml:space="preserve"> PAGEREF _Toc127345794 \h </w:instrText>
        </w:r>
        <w:r w:rsidR="00583017">
          <w:rPr>
            <w:noProof/>
            <w:webHidden/>
          </w:rPr>
        </w:r>
        <w:r w:rsidR="00583017">
          <w:rPr>
            <w:noProof/>
            <w:webHidden/>
          </w:rPr>
          <w:fldChar w:fldCharType="separate"/>
        </w:r>
        <w:r w:rsidR="00286A3B">
          <w:rPr>
            <w:noProof/>
            <w:webHidden/>
          </w:rPr>
          <w:t>47</w:t>
        </w:r>
        <w:r w:rsidR="00583017">
          <w:rPr>
            <w:noProof/>
            <w:webHidden/>
          </w:rPr>
          <w:fldChar w:fldCharType="end"/>
        </w:r>
      </w:hyperlink>
    </w:p>
    <w:p w:rsidR="00583017" w:rsidRPr="00CE62D9" w:rsidRDefault="00CE62D9">
      <w:pPr>
        <w:pStyle w:val="31"/>
        <w:rPr>
          <w:rFonts w:ascii="Calibri" w:hAnsi="Calibri"/>
          <w:sz w:val="22"/>
          <w:szCs w:val="22"/>
        </w:rPr>
      </w:pPr>
      <w:hyperlink w:anchor="_Toc127345795" w:history="1">
        <w:r w:rsidR="00583017" w:rsidRPr="00A17A6E">
          <w:rPr>
            <w:rStyle w:val="a3"/>
          </w:rPr>
          <w:t>Министерство финансов и Центральный банк России совершенно неожиданно разродились предложением, которое касается социальной сферы, пишет Pensnews.ru.</w:t>
        </w:r>
        <w:r w:rsidR="00583017">
          <w:rPr>
            <w:webHidden/>
          </w:rPr>
          <w:tab/>
        </w:r>
        <w:r w:rsidR="00583017">
          <w:rPr>
            <w:webHidden/>
          </w:rPr>
          <w:fldChar w:fldCharType="begin"/>
        </w:r>
        <w:r w:rsidR="00583017">
          <w:rPr>
            <w:webHidden/>
          </w:rPr>
          <w:instrText xml:space="preserve"> PAGEREF _Toc127345795 \h </w:instrText>
        </w:r>
        <w:r w:rsidR="00583017">
          <w:rPr>
            <w:webHidden/>
          </w:rPr>
        </w:r>
        <w:r w:rsidR="00583017">
          <w:rPr>
            <w:webHidden/>
          </w:rPr>
          <w:fldChar w:fldCharType="separate"/>
        </w:r>
        <w:r w:rsidR="00286A3B">
          <w:rPr>
            <w:webHidden/>
          </w:rPr>
          <w:t>47</w:t>
        </w:r>
        <w:r w:rsidR="00583017">
          <w:rPr>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796" w:history="1">
        <w:r w:rsidR="00583017" w:rsidRPr="00A17A6E">
          <w:rPr>
            <w:rStyle w:val="a3"/>
            <w:noProof/>
          </w:rPr>
          <w:t>npfsb.ru, 14.02.2023, Россияне оценили перспективы найти любовь в зрелом возрасте</w:t>
        </w:r>
        <w:r w:rsidR="00583017">
          <w:rPr>
            <w:noProof/>
            <w:webHidden/>
          </w:rPr>
          <w:tab/>
        </w:r>
        <w:r w:rsidR="00583017">
          <w:rPr>
            <w:noProof/>
            <w:webHidden/>
          </w:rPr>
          <w:fldChar w:fldCharType="begin"/>
        </w:r>
        <w:r w:rsidR="00583017">
          <w:rPr>
            <w:noProof/>
            <w:webHidden/>
          </w:rPr>
          <w:instrText xml:space="preserve"> PAGEREF _Toc127345796 \h </w:instrText>
        </w:r>
        <w:r w:rsidR="00583017">
          <w:rPr>
            <w:noProof/>
            <w:webHidden/>
          </w:rPr>
        </w:r>
        <w:r w:rsidR="00583017">
          <w:rPr>
            <w:noProof/>
            <w:webHidden/>
          </w:rPr>
          <w:fldChar w:fldCharType="separate"/>
        </w:r>
        <w:r w:rsidR="00286A3B">
          <w:rPr>
            <w:noProof/>
            <w:webHidden/>
          </w:rPr>
          <w:t>48</w:t>
        </w:r>
        <w:r w:rsidR="00583017">
          <w:rPr>
            <w:noProof/>
            <w:webHidden/>
          </w:rPr>
          <w:fldChar w:fldCharType="end"/>
        </w:r>
      </w:hyperlink>
    </w:p>
    <w:p w:rsidR="00583017" w:rsidRPr="00CE62D9" w:rsidRDefault="00CE62D9">
      <w:pPr>
        <w:pStyle w:val="31"/>
        <w:rPr>
          <w:rFonts w:ascii="Calibri" w:hAnsi="Calibri"/>
          <w:sz w:val="22"/>
          <w:szCs w:val="22"/>
        </w:rPr>
      </w:pPr>
      <w:hyperlink w:anchor="_Toc127345797" w:history="1">
        <w:r w:rsidR="00583017" w:rsidRPr="00A17A6E">
          <w:rPr>
            <w:rStyle w:val="a3"/>
          </w:rPr>
          <w:t>Четверо из пяти россиян уверены, что найти любовь можно в любом возрасте. Об этом свидетельствуют результаты опроса, проведённого СберНПФ и аналитиками медиахолдинга Rambler&amp;Co.</w:t>
        </w:r>
        <w:r w:rsidR="00583017">
          <w:rPr>
            <w:webHidden/>
          </w:rPr>
          <w:tab/>
        </w:r>
        <w:r w:rsidR="00583017">
          <w:rPr>
            <w:webHidden/>
          </w:rPr>
          <w:fldChar w:fldCharType="begin"/>
        </w:r>
        <w:r w:rsidR="00583017">
          <w:rPr>
            <w:webHidden/>
          </w:rPr>
          <w:instrText xml:space="preserve"> PAGEREF _Toc127345797 \h </w:instrText>
        </w:r>
        <w:r w:rsidR="00583017">
          <w:rPr>
            <w:webHidden/>
          </w:rPr>
        </w:r>
        <w:r w:rsidR="00583017">
          <w:rPr>
            <w:webHidden/>
          </w:rPr>
          <w:fldChar w:fldCharType="separate"/>
        </w:r>
        <w:r w:rsidR="00286A3B">
          <w:rPr>
            <w:webHidden/>
          </w:rPr>
          <w:t>48</w:t>
        </w:r>
        <w:r w:rsidR="00583017">
          <w:rPr>
            <w:webHidden/>
          </w:rPr>
          <w:fldChar w:fldCharType="end"/>
        </w:r>
      </w:hyperlink>
    </w:p>
    <w:p w:rsidR="00583017" w:rsidRPr="00CE62D9" w:rsidRDefault="00CE62D9">
      <w:pPr>
        <w:pStyle w:val="12"/>
        <w:tabs>
          <w:tab w:val="right" w:leader="dot" w:pos="9061"/>
        </w:tabs>
        <w:rPr>
          <w:rFonts w:ascii="Calibri" w:hAnsi="Calibri"/>
          <w:b w:val="0"/>
          <w:noProof/>
          <w:sz w:val="22"/>
          <w:szCs w:val="22"/>
        </w:rPr>
      </w:pPr>
      <w:hyperlink w:anchor="_Toc127345798" w:history="1">
        <w:r w:rsidR="00583017" w:rsidRPr="00A17A6E">
          <w:rPr>
            <w:rStyle w:val="a3"/>
            <w:noProof/>
          </w:rPr>
          <w:t>НОВОСТИ МАКРОЭКОНОМИКИ</w:t>
        </w:r>
        <w:r w:rsidR="00583017">
          <w:rPr>
            <w:noProof/>
            <w:webHidden/>
          </w:rPr>
          <w:tab/>
        </w:r>
        <w:r w:rsidR="00583017">
          <w:rPr>
            <w:noProof/>
            <w:webHidden/>
          </w:rPr>
          <w:fldChar w:fldCharType="begin"/>
        </w:r>
        <w:r w:rsidR="00583017">
          <w:rPr>
            <w:noProof/>
            <w:webHidden/>
          </w:rPr>
          <w:instrText xml:space="preserve"> PAGEREF _Toc127345798 \h </w:instrText>
        </w:r>
        <w:r w:rsidR="00583017">
          <w:rPr>
            <w:noProof/>
            <w:webHidden/>
          </w:rPr>
        </w:r>
        <w:r w:rsidR="00583017">
          <w:rPr>
            <w:noProof/>
            <w:webHidden/>
          </w:rPr>
          <w:fldChar w:fldCharType="separate"/>
        </w:r>
        <w:r w:rsidR="00286A3B">
          <w:rPr>
            <w:noProof/>
            <w:webHidden/>
          </w:rPr>
          <w:t>49</w:t>
        </w:r>
        <w:r w:rsidR="00583017">
          <w:rPr>
            <w:noProof/>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799" w:history="1">
        <w:r w:rsidR="00583017" w:rsidRPr="00A17A6E">
          <w:rPr>
            <w:rStyle w:val="a3"/>
            <w:noProof/>
          </w:rPr>
          <w:t>РИА Новости, 14.02.2023, Путин: залог и домашний арест для бизнесменов будут способствовать гуманизации процесса</w:t>
        </w:r>
        <w:r w:rsidR="00583017">
          <w:rPr>
            <w:noProof/>
            <w:webHidden/>
          </w:rPr>
          <w:tab/>
        </w:r>
        <w:r w:rsidR="00583017">
          <w:rPr>
            <w:noProof/>
            <w:webHidden/>
          </w:rPr>
          <w:fldChar w:fldCharType="begin"/>
        </w:r>
        <w:r w:rsidR="00583017">
          <w:rPr>
            <w:noProof/>
            <w:webHidden/>
          </w:rPr>
          <w:instrText xml:space="preserve"> PAGEREF _Toc127345799 \h </w:instrText>
        </w:r>
        <w:r w:rsidR="00583017">
          <w:rPr>
            <w:noProof/>
            <w:webHidden/>
          </w:rPr>
        </w:r>
        <w:r w:rsidR="00583017">
          <w:rPr>
            <w:noProof/>
            <w:webHidden/>
          </w:rPr>
          <w:fldChar w:fldCharType="separate"/>
        </w:r>
        <w:r w:rsidR="00286A3B">
          <w:rPr>
            <w:noProof/>
            <w:webHidden/>
          </w:rPr>
          <w:t>49</w:t>
        </w:r>
        <w:r w:rsidR="00583017">
          <w:rPr>
            <w:noProof/>
            <w:webHidden/>
          </w:rPr>
          <w:fldChar w:fldCharType="end"/>
        </w:r>
      </w:hyperlink>
    </w:p>
    <w:p w:rsidR="00583017" w:rsidRPr="00CE62D9" w:rsidRDefault="00CE62D9">
      <w:pPr>
        <w:pStyle w:val="31"/>
        <w:rPr>
          <w:rFonts w:ascii="Calibri" w:hAnsi="Calibri"/>
          <w:sz w:val="22"/>
          <w:szCs w:val="22"/>
        </w:rPr>
      </w:pPr>
      <w:hyperlink w:anchor="_Toc127345800" w:history="1">
        <w:r w:rsidR="00583017" w:rsidRPr="00A17A6E">
          <w:rPr>
            <w:rStyle w:val="a3"/>
          </w:rPr>
          <w:t>Избрание мер пресечения в виде домашнего ареста и залога для обвиняемых в преступлениях по экономической сфере будет способствовать дальнейшей гуманизации правосудия, заявил президент РФ Владимир Путин на совещании судей судов общей юрисдикции, военных и арбитражных судов Российской Федерации.</w:t>
        </w:r>
        <w:r w:rsidR="00583017">
          <w:rPr>
            <w:webHidden/>
          </w:rPr>
          <w:tab/>
        </w:r>
        <w:r w:rsidR="00583017">
          <w:rPr>
            <w:webHidden/>
          </w:rPr>
          <w:fldChar w:fldCharType="begin"/>
        </w:r>
        <w:r w:rsidR="00583017">
          <w:rPr>
            <w:webHidden/>
          </w:rPr>
          <w:instrText xml:space="preserve"> PAGEREF _Toc127345800 \h </w:instrText>
        </w:r>
        <w:r w:rsidR="00583017">
          <w:rPr>
            <w:webHidden/>
          </w:rPr>
        </w:r>
        <w:r w:rsidR="00583017">
          <w:rPr>
            <w:webHidden/>
          </w:rPr>
          <w:fldChar w:fldCharType="separate"/>
        </w:r>
        <w:r w:rsidR="00286A3B">
          <w:rPr>
            <w:webHidden/>
          </w:rPr>
          <w:t>49</w:t>
        </w:r>
        <w:r w:rsidR="00583017">
          <w:rPr>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801" w:history="1">
        <w:r w:rsidR="00583017" w:rsidRPr="00A17A6E">
          <w:rPr>
            <w:rStyle w:val="a3"/>
            <w:noProof/>
          </w:rPr>
          <w:t>РИА Новости, 14.02.2023, Путин поручил судьям поработать над предложениями по изменению закона о банкротстве</w:t>
        </w:r>
        <w:r w:rsidR="00583017">
          <w:rPr>
            <w:noProof/>
            <w:webHidden/>
          </w:rPr>
          <w:tab/>
        </w:r>
        <w:r w:rsidR="00583017">
          <w:rPr>
            <w:noProof/>
            <w:webHidden/>
          </w:rPr>
          <w:fldChar w:fldCharType="begin"/>
        </w:r>
        <w:r w:rsidR="00583017">
          <w:rPr>
            <w:noProof/>
            <w:webHidden/>
          </w:rPr>
          <w:instrText xml:space="preserve"> PAGEREF _Toc127345801 \h </w:instrText>
        </w:r>
        <w:r w:rsidR="00583017">
          <w:rPr>
            <w:noProof/>
            <w:webHidden/>
          </w:rPr>
        </w:r>
        <w:r w:rsidR="00583017">
          <w:rPr>
            <w:noProof/>
            <w:webHidden/>
          </w:rPr>
          <w:fldChar w:fldCharType="separate"/>
        </w:r>
        <w:r w:rsidR="00286A3B">
          <w:rPr>
            <w:noProof/>
            <w:webHidden/>
          </w:rPr>
          <w:t>49</w:t>
        </w:r>
        <w:r w:rsidR="00583017">
          <w:rPr>
            <w:noProof/>
            <w:webHidden/>
          </w:rPr>
          <w:fldChar w:fldCharType="end"/>
        </w:r>
      </w:hyperlink>
    </w:p>
    <w:p w:rsidR="00583017" w:rsidRPr="00CE62D9" w:rsidRDefault="00CE62D9">
      <w:pPr>
        <w:pStyle w:val="31"/>
        <w:rPr>
          <w:rFonts w:ascii="Calibri" w:hAnsi="Calibri"/>
          <w:sz w:val="22"/>
          <w:szCs w:val="22"/>
        </w:rPr>
      </w:pPr>
      <w:hyperlink w:anchor="_Toc127345802" w:history="1">
        <w:r w:rsidR="00583017" w:rsidRPr="00A17A6E">
          <w:rPr>
            <w:rStyle w:val="a3"/>
          </w:rPr>
          <w:t>Президент России Владимир Путин поручил судьям в пределах своей компетенции поработать и представить предложения по внесению изменений в закон о банкротстве.</w:t>
        </w:r>
        <w:r w:rsidR="00583017">
          <w:rPr>
            <w:webHidden/>
          </w:rPr>
          <w:tab/>
        </w:r>
        <w:r w:rsidR="00583017">
          <w:rPr>
            <w:webHidden/>
          </w:rPr>
          <w:fldChar w:fldCharType="begin"/>
        </w:r>
        <w:r w:rsidR="00583017">
          <w:rPr>
            <w:webHidden/>
          </w:rPr>
          <w:instrText xml:space="preserve"> PAGEREF _Toc127345802 \h </w:instrText>
        </w:r>
        <w:r w:rsidR="00583017">
          <w:rPr>
            <w:webHidden/>
          </w:rPr>
        </w:r>
        <w:r w:rsidR="00583017">
          <w:rPr>
            <w:webHidden/>
          </w:rPr>
          <w:fldChar w:fldCharType="separate"/>
        </w:r>
        <w:r w:rsidR="00286A3B">
          <w:rPr>
            <w:webHidden/>
          </w:rPr>
          <w:t>49</w:t>
        </w:r>
        <w:r w:rsidR="00583017">
          <w:rPr>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803" w:history="1">
        <w:r w:rsidR="00583017" w:rsidRPr="00A17A6E">
          <w:rPr>
            <w:rStyle w:val="a3"/>
            <w:noProof/>
          </w:rPr>
          <w:t>РИА Новости, 14.02.2023, Мишустин: РФ удалось не допустить негативного развития в экономике</w:t>
        </w:r>
        <w:r w:rsidR="00583017">
          <w:rPr>
            <w:noProof/>
            <w:webHidden/>
          </w:rPr>
          <w:tab/>
        </w:r>
        <w:r w:rsidR="00583017">
          <w:rPr>
            <w:noProof/>
            <w:webHidden/>
          </w:rPr>
          <w:fldChar w:fldCharType="begin"/>
        </w:r>
        <w:r w:rsidR="00583017">
          <w:rPr>
            <w:noProof/>
            <w:webHidden/>
          </w:rPr>
          <w:instrText xml:space="preserve"> PAGEREF _Toc127345803 \h </w:instrText>
        </w:r>
        <w:r w:rsidR="00583017">
          <w:rPr>
            <w:noProof/>
            <w:webHidden/>
          </w:rPr>
        </w:r>
        <w:r w:rsidR="00583017">
          <w:rPr>
            <w:noProof/>
            <w:webHidden/>
          </w:rPr>
          <w:fldChar w:fldCharType="separate"/>
        </w:r>
        <w:r w:rsidR="00286A3B">
          <w:rPr>
            <w:noProof/>
            <w:webHidden/>
          </w:rPr>
          <w:t>49</w:t>
        </w:r>
        <w:r w:rsidR="00583017">
          <w:rPr>
            <w:noProof/>
            <w:webHidden/>
          </w:rPr>
          <w:fldChar w:fldCharType="end"/>
        </w:r>
      </w:hyperlink>
    </w:p>
    <w:p w:rsidR="00583017" w:rsidRPr="00CE62D9" w:rsidRDefault="00CE62D9">
      <w:pPr>
        <w:pStyle w:val="31"/>
        <w:rPr>
          <w:rFonts w:ascii="Calibri" w:hAnsi="Calibri"/>
          <w:sz w:val="22"/>
          <w:szCs w:val="22"/>
        </w:rPr>
      </w:pPr>
      <w:hyperlink w:anchor="_Toc127345804" w:history="1">
        <w:r w:rsidR="00583017" w:rsidRPr="00A17A6E">
          <w:rPr>
            <w:rStyle w:val="a3"/>
          </w:rPr>
          <w:t>Российским властям удалось не допустить негативного развития в экономике, тем не менее необходимо укреплять динамику развития страны с учетом внешних вызовов, заявил премьер-министр РФ Михаил Мишустин.</w:t>
        </w:r>
        <w:r w:rsidR="00583017">
          <w:rPr>
            <w:webHidden/>
          </w:rPr>
          <w:tab/>
        </w:r>
        <w:r w:rsidR="00583017">
          <w:rPr>
            <w:webHidden/>
          </w:rPr>
          <w:fldChar w:fldCharType="begin"/>
        </w:r>
        <w:r w:rsidR="00583017">
          <w:rPr>
            <w:webHidden/>
          </w:rPr>
          <w:instrText xml:space="preserve"> PAGEREF _Toc127345804 \h </w:instrText>
        </w:r>
        <w:r w:rsidR="00583017">
          <w:rPr>
            <w:webHidden/>
          </w:rPr>
        </w:r>
        <w:r w:rsidR="00583017">
          <w:rPr>
            <w:webHidden/>
          </w:rPr>
          <w:fldChar w:fldCharType="separate"/>
        </w:r>
        <w:r w:rsidR="00286A3B">
          <w:rPr>
            <w:webHidden/>
          </w:rPr>
          <w:t>49</w:t>
        </w:r>
        <w:r w:rsidR="00583017">
          <w:rPr>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805" w:history="1">
        <w:r w:rsidR="00583017" w:rsidRPr="00A17A6E">
          <w:rPr>
            <w:rStyle w:val="a3"/>
            <w:noProof/>
          </w:rPr>
          <w:t>Российская газета, 14.02.2023, Мишустин: годовая инфляция в 2022 году составила менее 12%</w:t>
        </w:r>
        <w:r w:rsidR="00583017">
          <w:rPr>
            <w:noProof/>
            <w:webHidden/>
          </w:rPr>
          <w:tab/>
        </w:r>
        <w:r w:rsidR="00583017">
          <w:rPr>
            <w:noProof/>
            <w:webHidden/>
          </w:rPr>
          <w:fldChar w:fldCharType="begin"/>
        </w:r>
        <w:r w:rsidR="00583017">
          <w:rPr>
            <w:noProof/>
            <w:webHidden/>
          </w:rPr>
          <w:instrText xml:space="preserve"> PAGEREF _Toc127345805 \h </w:instrText>
        </w:r>
        <w:r w:rsidR="00583017">
          <w:rPr>
            <w:noProof/>
            <w:webHidden/>
          </w:rPr>
        </w:r>
        <w:r w:rsidR="00583017">
          <w:rPr>
            <w:noProof/>
            <w:webHidden/>
          </w:rPr>
          <w:fldChar w:fldCharType="separate"/>
        </w:r>
        <w:r w:rsidR="00286A3B">
          <w:rPr>
            <w:noProof/>
            <w:webHidden/>
          </w:rPr>
          <w:t>50</w:t>
        </w:r>
        <w:r w:rsidR="00583017">
          <w:rPr>
            <w:noProof/>
            <w:webHidden/>
          </w:rPr>
          <w:fldChar w:fldCharType="end"/>
        </w:r>
      </w:hyperlink>
    </w:p>
    <w:p w:rsidR="00583017" w:rsidRPr="00CE62D9" w:rsidRDefault="00CE62D9">
      <w:pPr>
        <w:pStyle w:val="31"/>
        <w:rPr>
          <w:rFonts w:ascii="Calibri" w:hAnsi="Calibri"/>
          <w:sz w:val="22"/>
          <w:szCs w:val="22"/>
        </w:rPr>
      </w:pPr>
      <w:hyperlink w:anchor="_Toc127345806" w:history="1">
        <w:r w:rsidR="00583017" w:rsidRPr="00A17A6E">
          <w:rPr>
            <w:rStyle w:val="a3"/>
          </w:rPr>
          <w:t>Принятые в прошлом году меры в экономике дали положительный результат, заявил премьер-министр Михаил Мишустин.</w:t>
        </w:r>
        <w:r w:rsidR="00583017">
          <w:rPr>
            <w:webHidden/>
          </w:rPr>
          <w:tab/>
        </w:r>
        <w:r w:rsidR="00583017">
          <w:rPr>
            <w:webHidden/>
          </w:rPr>
          <w:fldChar w:fldCharType="begin"/>
        </w:r>
        <w:r w:rsidR="00583017">
          <w:rPr>
            <w:webHidden/>
          </w:rPr>
          <w:instrText xml:space="preserve"> PAGEREF _Toc127345806 \h </w:instrText>
        </w:r>
        <w:r w:rsidR="00583017">
          <w:rPr>
            <w:webHidden/>
          </w:rPr>
        </w:r>
        <w:r w:rsidR="00583017">
          <w:rPr>
            <w:webHidden/>
          </w:rPr>
          <w:fldChar w:fldCharType="separate"/>
        </w:r>
        <w:r w:rsidR="00286A3B">
          <w:rPr>
            <w:webHidden/>
          </w:rPr>
          <w:t>50</w:t>
        </w:r>
        <w:r w:rsidR="00583017">
          <w:rPr>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807" w:history="1">
        <w:r w:rsidR="00583017" w:rsidRPr="00A17A6E">
          <w:rPr>
            <w:rStyle w:val="a3"/>
            <w:noProof/>
          </w:rPr>
          <w:t>ТАСС, 14.02.2023, Кабмин РФ утвердил более 300 мер поддержки экономики в 2022 году - Мишустин</w:t>
        </w:r>
        <w:r w:rsidR="00583017">
          <w:rPr>
            <w:noProof/>
            <w:webHidden/>
          </w:rPr>
          <w:tab/>
        </w:r>
        <w:r w:rsidR="00583017">
          <w:rPr>
            <w:noProof/>
            <w:webHidden/>
          </w:rPr>
          <w:fldChar w:fldCharType="begin"/>
        </w:r>
        <w:r w:rsidR="00583017">
          <w:rPr>
            <w:noProof/>
            <w:webHidden/>
          </w:rPr>
          <w:instrText xml:space="preserve"> PAGEREF _Toc127345807 \h </w:instrText>
        </w:r>
        <w:r w:rsidR="00583017">
          <w:rPr>
            <w:noProof/>
            <w:webHidden/>
          </w:rPr>
        </w:r>
        <w:r w:rsidR="00583017">
          <w:rPr>
            <w:noProof/>
            <w:webHidden/>
          </w:rPr>
          <w:fldChar w:fldCharType="separate"/>
        </w:r>
        <w:r w:rsidR="00286A3B">
          <w:rPr>
            <w:noProof/>
            <w:webHidden/>
          </w:rPr>
          <w:t>50</w:t>
        </w:r>
        <w:r w:rsidR="00583017">
          <w:rPr>
            <w:noProof/>
            <w:webHidden/>
          </w:rPr>
          <w:fldChar w:fldCharType="end"/>
        </w:r>
      </w:hyperlink>
    </w:p>
    <w:p w:rsidR="00583017" w:rsidRPr="00CE62D9" w:rsidRDefault="00CE62D9">
      <w:pPr>
        <w:pStyle w:val="31"/>
        <w:rPr>
          <w:rFonts w:ascii="Calibri" w:hAnsi="Calibri"/>
          <w:sz w:val="22"/>
          <w:szCs w:val="22"/>
        </w:rPr>
      </w:pPr>
      <w:hyperlink w:anchor="_Toc127345808" w:history="1">
        <w:r w:rsidR="00583017" w:rsidRPr="00A17A6E">
          <w:rPr>
            <w:rStyle w:val="a3"/>
          </w:rPr>
          <w:t>Правительство России в прошлом году утвердило более 300 мер поддержки экономики в условиях санкций, и это дало положительный результат. Об этом заявил премьер-министр РФ Михаил Мишустин во вторник на совещании по экономическим вопросам.</w:t>
        </w:r>
        <w:r w:rsidR="00583017">
          <w:rPr>
            <w:webHidden/>
          </w:rPr>
          <w:tab/>
        </w:r>
        <w:r w:rsidR="00583017">
          <w:rPr>
            <w:webHidden/>
          </w:rPr>
          <w:fldChar w:fldCharType="begin"/>
        </w:r>
        <w:r w:rsidR="00583017">
          <w:rPr>
            <w:webHidden/>
          </w:rPr>
          <w:instrText xml:space="preserve"> PAGEREF _Toc127345808 \h </w:instrText>
        </w:r>
        <w:r w:rsidR="00583017">
          <w:rPr>
            <w:webHidden/>
          </w:rPr>
        </w:r>
        <w:r w:rsidR="00583017">
          <w:rPr>
            <w:webHidden/>
          </w:rPr>
          <w:fldChar w:fldCharType="separate"/>
        </w:r>
        <w:r w:rsidR="00286A3B">
          <w:rPr>
            <w:webHidden/>
          </w:rPr>
          <w:t>50</w:t>
        </w:r>
        <w:r w:rsidR="00583017">
          <w:rPr>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809" w:history="1">
        <w:r w:rsidR="00583017" w:rsidRPr="00A17A6E">
          <w:rPr>
            <w:rStyle w:val="a3"/>
            <w:noProof/>
          </w:rPr>
          <w:t>РИА Новости, 14.02.2023, Минтруд РФ: средства на соцстрахование жителей новых регионов уже заложены в бюджете</w:t>
        </w:r>
        <w:r w:rsidR="00583017">
          <w:rPr>
            <w:noProof/>
            <w:webHidden/>
          </w:rPr>
          <w:tab/>
        </w:r>
        <w:r w:rsidR="00583017">
          <w:rPr>
            <w:noProof/>
            <w:webHidden/>
          </w:rPr>
          <w:fldChar w:fldCharType="begin"/>
        </w:r>
        <w:r w:rsidR="00583017">
          <w:rPr>
            <w:noProof/>
            <w:webHidden/>
          </w:rPr>
          <w:instrText xml:space="preserve"> PAGEREF _Toc127345809 \h </w:instrText>
        </w:r>
        <w:r w:rsidR="00583017">
          <w:rPr>
            <w:noProof/>
            <w:webHidden/>
          </w:rPr>
        </w:r>
        <w:r w:rsidR="00583017">
          <w:rPr>
            <w:noProof/>
            <w:webHidden/>
          </w:rPr>
          <w:fldChar w:fldCharType="separate"/>
        </w:r>
        <w:r w:rsidR="00286A3B">
          <w:rPr>
            <w:noProof/>
            <w:webHidden/>
          </w:rPr>
          <w:t>51</w:t>
        </w:r>
        <w:r w:rsidR="00583017">
          <w:rPr>
            <w:noProof/>
            <w:webHidden/>
          </w:rPr>
          <w:fldChar w:fldCharType="end"/>
        </w:r>
      </w:hyperlink>
    </w:p>
    <w:p w:rsidR="00583017" w:rsidRPr="00CE62D9" w:rsidRDefault="00CE62D9">
      <w:pPr>
        <w:pStyle w:val="31"/>
        <w:rPr>
          <w:rFonts w:ascii="Calibri" w:hAnsi="Calibri"/>
          <w:sz w:val="22"/>
          <w:szCs w:val="22"/>
        </w:rPr>
      </w:pPr>
      <w:hyperlink w:anchor="_Toc127345810" w:history="1">
        <w:r w:rsidR="00583017" w:rsidRPr="00A17A6E">
          <w:rPr>
            <w:rStyle w:val="a3"/>
          </w:rPr>
          <w:t>Средства на обязательное социальное страхование на случай временной нетрудоспособности и в связи с материнством, а также от несчастных случаев на производстве и профессиональных заболеваний жителей новых регионов России уже зарезервированы в бюджете, заявил заместитель министра труда и социальной защиты Андрей Пудов.</w:t>
        </w:r>
        <w:r w:rsidR="00583017">
          <w:rPr>
            <w:webHidden/>
          </w:rPr>
          <w:tab/>
        </w:r>
        <w:r w:rsidR="00583017">
          <w:rPr>
            <w:webHidden/>
          </w:rPr>
          <w:fldChar w:fldCharType="begin"/>
        </w:r>
        <w:r w:rsidR="00583017">
          <w:rPr>
            <w:webHidden/>
          </w:rPr>
          <w:instrText xml:space="preserve"> PAGEREF _Toc127345810 \h </w:instrText>
        </w:r>
        <w:r w:rsidR="00583017">
          <w:rPr>
            <w:webHidden/>
          </w:rPr>
        </w:r>
        <w:r w:rsidR="00583017">
          <w:rPr>
            <w:webHidden/>
          </w:rPr>
          <w:fldChar w:fldCharType="separate"/>
        </w:r>
        <w:r w:rsidR="00286A3B">
          <w:rPr>
            <w:webHidden/>
          </w:rPr>
          <w:t>51</w:t>
        </w:r>
        <w:r w:rsidR="00583017">
          <w:rPr>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811" w:history="1">
        <w:r w:rsidR="00583017" w:rsidRPr="00A17A6E">
          <w:rPr>
            <w:rStyle w:val="a3"/>
            <w:noProof/>
          </w:rPr>
          <w:t>РИА Новости, 14.02.2023, Малый и средний бизнес РФ в 2022 г привлек 37 млрд руб льготных инвесткредитов</w:t>
        </w:r>
        <w:r w:rsidR="00583017">
          <w:rPr>
            <w:noProof/>
            <w:webHidden/>
          </w:rPr>
          <w:tab/>
        </w:r>
        <w:r w:rsidR="00583017">
          <w:rPr>
            <w:noProof/>
            <w:webHidden/>
          </w:rPr>
          <w:fldChar w:fldCharType="begin"/>
        </w:r>
        <w:r w:rsidR="00583017">
          <w:rPr>
            <w:noProof/>
            <w:webHidden/>
          </w:rPr>
          <w:instrText xml:space="preserve"> PAGEREF _Toc127345811 \h </w:instrText>
        </w:r>
        <w:r w:rsidR="00583017">
          <w:rPr>
            <w:noProof/>
            <w:webHidden/>
          </w:rPr>
        </w:r>
        <w:r w:rsidR="00583017">
          <w:rPr>
            <w:noProof/>
            <w:webHidden/>
          </w:rPr>
          <w:fldChar w:fldCharType="separate"/>
        </w:r>
        <w:r w:rsidR="00286A3B">
          <w:rPr>
            <w:noProof/>
            <w:webHidden/>
          </w:rPr>
          <w:t>52</w:t>
        </w:r>
        <w:r w:rsidR="00583017">
          <w:rPr>
            <w:noProof/>
            <w:webHidden/>
          </w:rPr>
          <w:fldChar w:fldCharType="end"/>
        </w:r>
      </w:hyperlink>
    </w:p>
    <w:p w:rsidR="00583017" w:rsidRPr="00CE62D9" w:rsidRDefault="00CE62D9">
      <w:pPr>
        <w:pStyle w:val="31"/>
        <w:rPr>
          <w:rFonts w:ascii="Calibri" w:hAnsi="Calibri"/>
          <w:sz w:val="22"/>
          <w:szCs w:val="22"/>
        </w:rPr>
      </w:pPr>
      <w:hyperlink w:anchor="_Toc127345812" w:history="1">
        <w:r w:rsidR="00583017" w:rsidRPr="00A17A6E">
          <w:rPr>
            <w:rStyle w:val="a3"/>
          </w:rPr>
          <w:t>Малый и средний бизнес РФ в прошлом году привлек 37,4 миллиарда рублей по программе льготного инвестиционного кредитования, сообщила пресс-служба Минэкономразвития РФ.</w:t>
        </w:r>
        <w:r w:rsidR="00583017">
          <w:rPr>
            <w:webHidden/>
          </w:rPr>
          <w:tab/>
        </w:r>
        <w:r w:rsidR="00583017">
          <w:rPr>
            <w:webHidden/>
          </w:rPr>
          <w:fldChar w:fldCharType="begin"/>
        </w:r>
        <w:r w:rsidR="00583017">
          <w:rPr>
            <w:webHidden/>
          </w:rPr>
          <w:instrText xml:space="preserve"> PAGEREF _Toc127345812 \h </w:instrText>
        </w:r>
        <w:r w:rsidR="00583017">
          <w:rPr>
            <w:webHidden/>
          </w:rPr>
        </w:r>
        <w:r w:rsidR="00583017">
          <w:rPr>
            <w:webHidden/>
          </w:rPr>
          <w:fldChar w:fldCharType="separate"/>
        </w:r>
        <w:r w:rsidR="00286A3B">
          <w:rPr>
            <w:webHidden/>
          </w:rPr>
          <w:t>52</w:t>
        </w:r>
        <w:r w:rsidR="00583017">
          <w:rPr>
            <w:webHidden/>
          </w:rPr>
          <w:fldChar w:fldCharType="end"/>
        </w:r>
      </w:hyperlink>
    </w:p>
    <w:p w:rsidR="00583017" w:rsidRPr="00CE62D9" w:rsidRDefault="00CE62D9">
      <w:pPr>
        <w:pStyle w:val="12"/>
        <w:tabs>
          <w:tab w:val="right" w:leader="dot" w:pos="9061"/>
        </w:tabs>
        <w:rPr>
          <w:rFonts w:ascii="Calibri" w:hAnsi="Calibri"/>
          <w:b w:val="0"/>
          <w:noProof/>
          <w:sz w:val="22"/>
          <w:szCs w:val="22"/>
        </w:rPr>
      </w:pPr>
      <w:hyperlink w:anchor="_Toc127345813" w:history="1">
        <w:r w:rsidR="00583017" w:rsidRPr="00A17A6E">
          <w:rPr>
            <w:rStyle w:val="a3"/>
            <w:noProof/>
          </w:rPr>
          <w:t>НОВОСТИ ЗАРУБЕЖНЫХ ПЕНСИОННЫХ СИСТЕМ</w:t>
        </w:r>
        <w:r w:rsidR="00583017">
          <w:rPr>
            <w:noProof/>
            <w:webHidden/>
          </w:rPr>
          <w:tab/>
        </w:r>
        <w:r w:rsidR="00583017">
          <w:rPr>
            <w:noProof/>
            <w:webHidden/>
          </w:rPr>
          <w:fldChar w:fldCharType="begin"/>
        </w:r>
        <w:r w:rsidR="00583017">
          <w:rPr>
            <w:noProof/>
            <w:webHidden/>
          </w:rPr>
          <w:instrText xml:space="preserve"> PAGEREF _Toc127345813 \h </w:instrText>
        </w:r>
        <w:r w:rsidR="00583017">
          <w:rPr>
            <w:noProof/>
            <w:webHidden/>
          </w:rPr>
        </w:r>
        <w:r w:rsidR="00583017">
          <w:rPr>
            <w:noProof/>
            <w:webHidden/>
          </w:rPr>
          <w:fldChar w:fldCharType="separate"/>
        </w:r>
        <w:r w:rsidR="00286A3B">
          <w:rPr>
            <w:noProof/>
            <w:webHidden/>
          </w:rPr>
          <w:t>53</w:t>
        </w:r>
        <w:r w:rsidR="00583017">
          <w:rPr>
            <w:noProof/>
            <w:webHidden/>
          </w:rPr>
          <w:fldChar w:fldCharType="end"/>
        </w:r>
      </w:hyperlink>
    </w:p>
    <w:p w:rsidR="00583017" w:rsidRPr="00CE62D9" w:rsidRDefault="00CE62D9">
      <w:pPr>
        <w:pStyle w:val="12"/>
        <w:tabs>
          <w:tab w:val="right" w:leader="dot" w:pos="9061"/>
        </w:tabs>
        <w:rPr>
          <w:rFonts w:ascii="Calibri" w:hAnsi="Calibri"/>
          <w:b w:val="0"/>
          <w:noProof/>
          <w:sz w:val="22"/>
          <w:szCs w:val="22"/>
        </w:rPr>
      </w:pPr>
      <w:hyperlink w:anchor="_Toc127345814" w:history="1">
        <w:r w:rsidR="00583017" w:rsidRPr="00A17A6E">
          <w:rPr>
            <w:rStyle w:val="a3"/>
            <w:noProof/>
          </w:rPr>
          <w:t>Новости пенсионной отрасли стран ближнего зарубежья</w:t>
        </w:r>
        <w:r w:rsidR="00583017">
          <w:rPr>
            <w:noProof/>
            <w:webHidden/>
          </w:rPr>
          <w:tab/>
        </w:r>
        <w:r w:rsidR="00583017">
          <w:rPr>
            <w:noProof/>
            <w:webHidden/>
          </w:rPr>
          <w:fldChar w:fldCharType="begin"/>
        </w:r>
        <w:r w:rsidR="00583017">
          <w:rPr>
            <w:noProof/>
            <w:webHidden/>
          </w:rPr>
          <w:instrText xml:space="preserve"> PAGEREF _Toc127345814 \h </w:instrText>
        </w:r>
        <w:r w:rsidR="00583017">
          <w:rPr>
            <w:noProof/>
            <w:webHidden/>
          </w:rPr>
        </w:r>
        <w:r w:rsidR="00583017">
          <w:rPr>
            <w:noProof/>
            <w:webHidden/>
          </w:rPr>
          <w:fldChar w:fldCharType="separate"/>
        </w:r>
        <w:r w:rsidR="00286A3B">
          <w:rPr>
            <w:noProof/>
            <w:webHidden/>
          </w:rPr>
          <w:t>53</w:t>
        </w:r>
        <w:r w:rsidR="00583017">
          <w:rPr>
            <w:noProof/>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815" w:history="1">
        <w:r w:rsidR="00583017" w:rsidRPr="00A17A6E">
          <w:rPr>
            <w:rStyle w:val="a3"/>
            <w:noProof/>
          </w:rPr>
          <w:t>РИА Новости Грузия, 14.02.2023, Пенсионные активы в Грузии продолжают расти - участники программы и прибыль</w:t>
        </w:r>
        <w:r w:rsidR="00583017">
          <w:rPr>
            <w:noProof/>
            <w:webHidden/>
          </w:rPr>
          <w:tab/>
        </w:r>
        <w:r w:rsidR="00583017">
          <w:rPr>
            <w:noProof/>
            <w:webHidden/>
          </w:rPr>
          <w:fldChar w:fldCharType="begin"/>
        </w:r>
        <w:r w:rsidR="00583017">
          <w:rPr>
            <w:noProof/>
            <w:webHidden/>
          </w:rPr>
          <w:instrText xml:space="preserve"> PAGEREF _Toc127345815 \h </w:instrText>
        </w:r>
        <w:r w:rsidR="00583017">
          <w:rPr>
            <w:noProof/>
            <w:webHidden/>
          </w:rPr>
        </w:r>
        <w:r w:rsidR="00583017">
          <w:rPr>
            <w:noProof/>
            <w:webHidden/>
          </w:rPr>
          <w:fldChar w:fldCharType="separate"/>
        </w:r>
        <w:r w:rsidR="00286A3B">
          <w:rPr>
            <w:noProof/>
            <w:webHidden/>
          </w:rPr>
          <w:t>53</w:t>
        </w:r>
        <w:r w:rsidR="00583017">
          <w:rPr>
            <w:noProof/>
            <w:webHidden/>
          </w:rPr>
          <w:fldChar w:fldCharType="end"/>
        </w:r>
      </w:hyperlink>
    </w:p>
    <w:p w:rsidR="00583017" w:rsidRPr="00CE62D9" w:rsidRDefault="00CE62D9">
      <w:pPr>
        <w:pStyle w:val="31"/>
        <w:rPr>
          <w:rFonts w:ascii="Calibri" w:hAnsi="Calibri"/>
          <w:sz w:val="22"/>
          <w:szCs w:val="22"/>
        </w:rPr>
      </w:pPr>
      <w:hyperlink w:anchor="_Toc127345816" w:history="1">
        <w:r w:rsidR="00583017" w:rsidRPr="00A17A6E">
          <w:rPr>
            <w:rStyle w:val="a3"/>
          </w:rPr>
          <w:t>Стоимость пенсионных активов в Грузии составляет 3,09 миллиарда лари (около 1,2 млн долларов), согласно данным Пенсионного агентства на 13 февраля.</w:t>
        </w:r>
        <w:r w:rsidR="00583017">
          <w:rPr>
            <w:webHidden/>
          </w:rPr>
          <w:tab/>
        </w:r>
        <w:r w:rsidR="00583017">
          <w:rPr>
            <w:webHidden/>
          </w:rPr>
          <w:fldChar w:fldCharType="begin"/>
        </w:r>
        <w:r w:rsidR="00583017">
          <w:rPr>
            <w:webHidden/>
          </w:rPr>
          <w:instrText xml:space="preserve"> PAGEREF _Toc127345816 \h </w:instrText>
        </w:r>
        <w:r w:rsidR="00583017">
          <w:rPr>
            <w:webHidden/>
          </w:rPr>
        </w:r>
        <w:r w:rsidR="00583017">
          <w:rPr>
            <w:webHidden/>
          </w:rPr>
          <w:fldChar w:fldCharType="separate"/>
        </w:r>
        <w:r w:rsidR="00286A3B">
          <w:rPr>
            <w:webHidden/>
          </w:rPr>
          <w:t>53</w:t>
        </w:r>
        <w:r w:rsidR="00583017">
          <w:rPr>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817" w:history="1">
        <w:r w:rsidR="00583017" w:rsidRPr="00A17A6E">
          <w:rPr>
            <w:rStyle w:val="a3"/>
            <w:noProof/>
          </w:rPr>
          <w:t>Курсив, 14.02.2023, Премьер ответил на предложение депутата снижать пенсионный возраст за каждого ребенка в РК</w:t>
        </w:r>
        <w:r w:rsidR="00583017">
          <w:rPr>
            <w:noProof/>
            <w:webHidden/>
          </w:rPr>
          <w:tab/>
        </w:r>
        <w:r w:rsidR="00583017">
          <w:rPr>
            <w:noProof/>
            <w:webHidden/>
          </w:rPr>
          <w:fldChar w:fldCharType="begin"/>
        </w:r>
        <w:r w:rsidR="00583017">
          <w:rPr>
            <w:noProof/>
            <w:webHidden/>
          </w:rPr>
          <w:instrText xml:space="preserve"> PAGEREF _Toc127345817 \h </w:instrText>
        </w:r>
        <w:r w:rsidR="00583017">
          <w:rPr>
            <w:noProof/>
            <w:webHidden/>
          </w:rPr>
        </w:r>
        <w:r w:rsidR="00583017">
          <w:rPr>
            <w:noProof/>
            <w:webHidden/>
          </w:rPr>
          <w:fldChar w:fldCharType="separate"/>
        </w:r>
        <w:r w:rsidR="00286A3B">
          <w:rPr>
            <w:noProof/>
            <w:webHidden/>
          </w:rPr>
          <w:t>54</w:t>
        </w:r>
        <w:r w:rsidR="00583017">
          <w:rPr>
            <w:noProof/>
            <w:webHidden/>
          </w:rPr>
          <w:fldChar w:fldCharType="end"/>
        </w:r>
      </w:hyperlink>
    </w:p>
    <w:p w:rsidR="00583017" w:rsidRPr="00CE62D9" w:rsidRDefault="00CE62D9">
      <w:pPr>
        <w:pStyle w:val="31"/>
        <w:rPr>
          <w:rFonts w:ascii="Calibri" w:hAnsi="Calibri"/>
          <w:sz w:val="22"/>
          <w:szCs w:val="22"/>
        </w:rPr>
      </w:pPr>
      <w:hyperlink w:anchor="_Toc127345818" w:history="1">
        <w:r w:rsidR="00583017" w:rsidRPr="00A17A6E">
          <w:rPr>
            <w:rStyle w:val="a3"/>
          </w:rPr>
          <w:t>Премьер-министр Казахстана Алихан Смаилов ответил отказом на предложение снижать на два года пенсионный возраст женщинам за каждого рожденного ребенка.</w:t>
        </w:r>
        <w:r w:rsidR="00583017">
          <w:rPr>
            <w:webHidden/>
          </w:rPr>
          <w:tab/>
        </w:r>
        <w:r w:rsidR="00583017">
          <w:rPr>
            <w:webHidden/>
          </w:rPr>
          <w:fldChar w:fldCharType="begin"/>
        </w:r>
        <w:r w:rsidR="00583017">
          <w:rPr>
            <w:webHidden/>
          </w:rPr>
          <w:instrText xml:space="preserve"> PAGEREF _Toc127345818 \h </w:instrText>
        </w:r>
        <w:r w:rsidR="00583017">
          <w:rPr>
            <w:webHidden/>
          </w:rPr>
        </w:r>
        <w:r w:rsidR="00583017">
          <w:rPr>
            <w:webHidden/>
          </w:rPr>
          <w:fldChar w:fldCharType="separate"/>
        </w:r>
        <w:r w:rsidR="00286A3B">
          <w:rPr>
            <w:webHidden/>
          </w:rPr>
          <w:t>54</w:t>
        </w:r>
        <w:r w:rsidR="00583017">
          <w:rPr>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819" w:history="1">
        <w:r w:rsidR="00583017" w:rsidRPr="00A17A6E">
          <w:rPr>
            <w:rStyle w:val="a3"/>
            <w:noProof/>
          </w:rPr>
          <w:t>Total.kz, 14.02.2023, ЕНПФ будет контролировать выплату доходов Нацфонда детям</w:t>
        </w:r>
        <w:r w:rsidR="00583017">
          <w:rPr>
            <w:noProof/>
            <w:webHidden/>
          </w:rPr>
          <w:tab/>
        </w:r>
        <w:r w:rsidR="00583017">
          <w:rPr>
            <w:noProof/>
            <w:webHidden/>
          </w:rPr>
          <w:fldChar w:fldCharType="begin"/>
        </w:r>
        <w:r w:rsidR="00583017">
          <w:rPr>
            <w:noProof/>
            <w:webHidden/>
          </w:rPr>
          <w:instrText xml:space="preserve"> PAGEREF _Toc127345819 \h </w:instrText>
        </w:r>
        <w:r w:rsidR="00583017">
          <w:rPr>
            <w:noProof/>
            <w:webHidden/>
          </w:rPr>
        </w:r>
        <w:r w:rsidR="00583017">
          <w:rPr>
            <w:noProof/>
            <w:webHidden/>
          </w:rPr>
          <w:fldChar w:fldCharType="separate"/>
        </w:r>
        <w:r w:rsidR="00286A3B">
          <w:rPr>
            <w:noProof/>
            <w:webHidden/>
          </w:rPr>
          <w:t>54</w:t>
        </w:r>
        <w:r w:rsidR="00583017">
          <w:rPr>
            <w:noProof/>
            <w:webHidden/>
          </w:rPr>
          <w:fldChar w:fldCharType="end"/>
        </w:r>
      </w:hyperlink>
    </w:p>
    <w:p w:rsidR="00583017" w:rsidRPr="00CE62D9" w:rsidRDefault="00CE62D9">
      <w:pPr>
        <w:pStyle w:val="31"/>
        <w:rPr>
          <w:rFonts w:ascii="Calibri" w:hAnsi="Calibri"/>
          <w:sz w:val="22"/>
          <w:szCs w:val="22"/>
        </w:rPr>
      </w:pPr>
      <w:hyperlink w:anchor="_Toc127345820" w:history="1">
        <w:r w:rsidR="00583017" w:rsidRPr="00A17A6E">
          <w:rPr>
            <w:rStyle w:val="a3"/>
          </w:rPr>
          <w:t>Ставку инвестдохода планируется определять на основе среднегодового значения за предыдущие периоды.</w:t>
        </w:r>
        <w:r w:rsidR="00583017">
          <w:rPr>
            <w:webHidden/>
          </w:rPr>
          <w:tab/>
        </w:r>
        <w:r w:rsidR="00583017">
          <w:rPr>
            <w:webHidden/>
          </w:rPr>
          <w:fldChar w:fldCharType="begin"/>
        </w:r>
        <w:r w:rsidR="00583017">
          <w:rPr>
            <w:webHidden/>
          </w:rPr>
          <w:instrText xml:space="preserve"> PAGEREF _Toc127345820 \h </w:instrText>
        </w:r>
        <w:r w:rsidR="00583017">
          <w:rPr>
            <w:webHidden/>
          </w:rPr>
        </w:r>
        <w:r w:rsidR="00583017">
          <w:rPr>
            <w:webHidden/>
          </w:rPr>
          <w:fldChar w:fldCharType="separate"/>
        </w:r>
        <w:r w:rsidR="00286A3B">
          <w:rPr>
            <w:webHidden/>
          </w:rPr>
          <w:t>54</w:t>
        </w:r>
        <w:r w:rsidR="00583017">
          <w:rPr>
            <w:webHidden/>
          </w:rPr>
          <w:fldChar w:fldCharType="end"/>
        </w:r>
      </w:hyperlink>
    </w:p>
    <w:p w:rsidR="00583017" w:rsidRPr="00CE62D9" w:rsidRDefault="00CE62D9">
      <w:pPr>
        <w:pStyle w:val="12"/>
        <w:tabs>
          <w:tab w:val="right" w:leader="dot" w:pos="9061"/>
        </w:tabs>
        <w:rPr>
          <w:rFonts w:ascii="Calibri" w:hAnsi="Calibri"/>
          <w:b w:val="0"/>
          <w:noProof/>
          <w:sz w:val="22"/>
          <w:szCs w:val="22"/>
        </w:rPr>
      </w:pPr>
      <w:hyperlink w:anchor="_Toc127345821" w:history="1">
        <w:r w:rsidR="00583017" w:rsidRPr="00A17A6E">
          <w:rPr>
            <w:rStyle w:val="a3"/>
            <w:noProof/>
          </w:rPr>
          <w:t>Новости пенсионной отрасли стран дальнего зарубежья</w:t>
        </w:r>
        <w:r w:rsidR="00583017">
          <w:rPr>
            <w:noProof/>
            <w:webHidden/>
          </w:rPr>
          <w:tab/>
        </w:r>
        <w:r w:rsidR="00583017">
          <w:rPr>
            <w:noProof/>
            <w:webHidden/>
          </w:rPr>
          <w:fldChar w:fldCharType="begin"/>
        </w:r>
        <w:r w:rsidR="00583017">
          <w:rPr>
            <w:noProof/>
            <w:webHidden/>
          </w:rPr>
          <w:instrText xml:space="preserve"> PAGEREF _Toc127345821 \h </w:instrText>
        </w:r>
        <w:r w:rsidR="00583017">
          <w:rPr>
            <w:noProof/>
            <w:webHidden/>
          </w:rPr>
        </w:r>
        <w:r w:rsidR="00583017">
          <w:rPr>
            <w:noProof/>
            <w:webHidden/>
          </w:rPr>
          <w:fldChar w:fldCharType="separate"/>
        </w:r>
        <w:r w:rsidR="00286A3B">
          <w:rPr>
            <w:noProof/>
            <w:webHidden/>
          </w:rPr>
          <w:t>55</w:t>
        </w:r>
        <w:r w:rsidR="00583017">
          <w:rPr>
            <w:noProof/>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822" w:history="1">
        <w:r w:rsidR="00583017" w:rsidRPr="00A17A6E">
          <w:rPr>
            <w:rStyle w:val="a3"/>
            <w:noProof/>
          </w:rPr>
          <w:t>Московский Комсомолец # Германия, 14.02.2023, Пенсия в Германии: Система выравнивания денег между супругами, вдовья пенсия</w:t>
        </w:r>
        <w:r w:rsidR="00583017">
          <w:rPr>
            <w:noProof/>
            <w:webHidden/>
          </w:rPr>
          <w:tab/>
        </w:r>
        <w:r w:rsidR="00583017">
          <w:rPr>
            <w:noProof/>
            <w:webHidden/>
          </w:rPr>
          <w:fldChar w:fldCharType="begin"/>
        </w:r>
        <w:r w:rsidR="00583017">
          <w:rPr>
            <w:noProof/>
            <w:webHidden/>
          </w:rPr>
          <w:instrText xml:space="preserve"> PAGEREF _Toc127345822 \h </w:instrText>
        </w:r>
        <w:r w:rsidR="00583017">
          <w:rPr>
            <w:noProof/>
            <w:webHidden/>
          </w:rPr>
        </w:r>
        <w:r w:rsidR="00583017">
          <w:rPr>
            <w:noProof/>
            <w:webHidden/>
          </w:rPr>
          <w:fldChar w:fldCharType="separate"/>
        </w:r>
        <w:r w:rsidR="00286A3B">
          <w:rPr>
            <w:noProof/>
            <w:webHidden/>
          </w:rPr>
          <w:t>55</w:t>
        </w:r>
        <w:r w:rsidR="00583017">
          <w:rPr>
            <w:noProof/>
            <w:webHidden/>
          </w:rPr>
          <w:fldChar w:fldCharType="end"/>
        </w:r>
      </w:hyperlink>
    </w:p>
    <w:p w:rsidR="00583017" w:rsidRPr="00CE62D9" w:rsidRDefault="00CE62D9">
      <w:pPr>
        <w:pStyle w:val="31"/>
        <w:rPr>
          <w:rFonts w:ascii="Calibri" w:hAnsi="Calibri"/>
          <w:sz w:val="22"/>
          <w:szCs w:val="22"/>
        </w:rPr>
      </w:pPr>
      <w:hyperlink w:anchor="_Toc127345823" w:history="1">
        <w:r w:rsidR="00583017" w:rsidRPr="00A17A6E">
          <w:rPr>
            <w:rStyle w:val="a3"/>
          </w:rPr>
          <w:t>Система выравнивания пенсий предполагает уравнивание пенсионных прав, приобретенных супругами во время брака. Таким образом, один из партнеров - обычно женщина - получает более высокую пенсию, которую она сохраняет после смерти партнера и даже в случае повторного брака. С пенсией вдовы ситуация иная.</w:t>
        </w:r>
        <w:r w:rsidR="00583017">
          <w:rPr>
            <w:webHidden/>
          </w:rPr>
          <w:tab/>
        </w:r>
        <w:r w:rsidR="00583017">
          <w:rPr>
            <w:webHidden/>
          </w:rPr>
          <w:fldChar w:fldCharType="begin"/>
        </w:r>
        <w:r w:rsidR="00583017">
          <w:rPr>
            <w:webHidden/>
          </w:rPr>
          <w:instrText xml:space="preserve"> PAGEREF _Toc127345823 \h </w:instrText>
        </w:r>
        <w:r w:rsidR="00583017">
          <w:rPr>
            <w:webHidden/>
          </w:rPr>
        </w:r>
        <w:r w:rsidR="00583017">
          <w:rPr>
            <w:webHidden/>
          </w:rPr>
          <w:fldChar w:fldCharType="separate"/>
        </w:r>
        <w:r w:rsidR="00286A3B">
          <w:rPr>
            <w:webHidden/>
          </w:rPr>
          <w:t>55</w:t>
        </w:r>
        <w:r w:rsidR="00583017">
          <w:rPr>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824" w:history="1">
        <w:r w:rsidR="00583017" w:rsidRPr="00A17A6E">
          <w:rPr>
            <w:rStyle w:val="a3"/>
            <w:noProof/>
          </w:rPr>
          <w:t>ИА Красная весна, 14.02.2023, Борьба против пенсионной реформы стала борьбой за интересы трудовой Франции</w:t>
        </w:r>
        <w:r w:rsidR="00583017">
          <w:rPr>
            <w:noProof/>
            <w:webHidden/>
          </w:rPr>
          <w:tab/>
        </w:r>
        <w:r w:rsidR="00583017">
          <w:rPr>
            <w:noProof/>
            <w:webHidden/>
          </w:rPr>
          <w:fldChar w:fldCharType="begin"/>
        </w:r>
        <w:r w:rsidR="00583017">
          <w:rPr>
            <w:noProof/>
            <w:webHidden/>
          </w:rPr>
          <w:instrText xml:space="preserve"> PAGEREF _Toc127345824 \h </w:instrText>
        </w:r>
        <w:r w:rsidR="00583017">
          <w:rPr>
            <w:noProof/>
            <w:webHidden/>
          </w:rPr>
        </w:r>
        <w:r w:rsidR="00583017">
          <w:rPr>
            <w:noProof/>
            <w:webHidden/>
          </w:rPr>
          <w:fldChar w:fldCharType="separate"/>
        </w:r>
        <w:r w:rsidR="00286A3B">
          <w:rPr>
            <w:noProof/>
            <w:webHidden/>
          </w:rPr>
          <w:t>57</w:t>
        </w:r>
        <w:r w:rsidR="00583017">
          <w:rPr>
            <w:noProof/>
            <w:webHidden/>
          </w:rPr>
          <w:fldChar w:fldCharType="end"/>
        </w:r>
      </w:hyperlink>
    </w:p>
    <w:p w:rsidR="00583017" w:rsidRPr="00CE62D9" w:rsidRDefault="00CE62D9">
      <w:pPr>
        <w:pStyle w:val="31"/>
        <w:rPr>
          <w:rFonts w:ascii="Calibri" w:hAnsi="Calibri"/>
          <w:sz w:val="22"/>
          <w:szCs w:val="22"/>
        </w:rPr>
      </w:pPr>
      <w:hyperlink w:anchor="_Toc127345825" w:history="1">
        <w:r w:rsidR="00583017" w:rsidRPr="00A17A6E">
          <w:rPr>
            <w:rStyle w:val="a3"/>
          </w:rPr>
          <w:t>Вопрос повышения возраста выхода на пенсию до 64 лет напрямую был связан с трудовой Францией, несущей на себе целую страну, но лишенной права на компенсацию, заявил депутат «Непокоренной Франции» (LFI) Франсуа Рюффен, 14 февраля передает французский новостной канал Tf1 Info.</w:t>
        </w:r>
        <w:r w:rsidR="00583017">
          <w:rPr>
            <w:webHidden/>
          </w:rPr>
          <w:tab/>
        </w:r>
        <w:r w:rsidR="00583017">
          <w:rPr>
            <w:webHidden/>
          </w:rPr>
          <w:fldChar w:fldCharType="begin"/>
        </w:r>
        <w:r w:rsidR="00583017">
          <w:rPr>
            <w:webHidden/>
          </w:rPr>
          <w:instrText xml:space="preserve"> PAGEREF _Toc127345825 \h </w:instrText>
        </w:r>
        <w:r w:rsidR="00583017">
          <w:rPr>
            <w:webHidden/>
          </w:rPr>
        </w:r>
        <w:r w:rsidR="00583017">
          <w:rPr>
            <w:webHidden/>
          </w:rPr>
          <w:fldChar w:fldCharType="separate"/>
        </w:r>
        <w:r w:rsidR="00286A3B">
          <w:rPr>
            <w:webHidden/>
          </w:rPr>
          <w:t>57</w:t>
        </w:r>
        <w:r w:rsidR="00583017">
          <w:rPr>
            <w:webHidden/>
          </w:rPr>
          <w:fldChar w:fldCharType="end"/>
        </w:r>
      </w:hyperlink>
    </w:p>
    <w:p w:rsidR="00583017" w:rsidRPr="00CE62D9" w:rsidRDefault="00CE62D9">
      <w:pPr>
        <w:pStyle w:val="12"/>
        <w:tabs>
          <w:tab w:val="right" w:leader="dot" w:pos="9061"/>
        </w:tabs>
        <w:rPr>
          <w:rFonts w:ascii="Calibri" w:hAnsi="Calibri"/>
          <w:b w:val="0"/>
          <w:noProof/>
          <w:sz w:val="22"/>
          <w:szCs w:val="22"/>
        </w:rPr>
      </w:pPr>
      <w:hyperlink w:anchor="_Toc127345826" w:history="1">
        <w:r w:rsidR="00583017" w:rsidRPr="00A17A6E">
          <w:rPr>
            <w:rStyle w:val="a3"/>
            <w:noProof/>
          </w:rPr>
          <w:t>КОРОНАВИРУС COVID-19 – ПОСЛЕДНИЕ НОВОСТИ</w:t>
        </w:r>
        <w:r w:rsidR="00583017">
          <w:rPr>
            <w:noProof/>
            <w:webHidden/>
          </w:rPr>
          <w:tab/>
        </w:r>
        <w:r w:rsidR="00583017">
          <w:rPr>
            <w:noProof/>
            <w:webHidden/>
          </w:rPr>
          <w:fldChar w:fldCharType="begin"/>
        </w:r>
        <w:r w:rsidR="00583017">
          <w:rPr>
            <w:noProof/>
            <w:webHidden/>
          </w:rPr>
          <w:instrText xml:space="preserve"> PAGEREF _Toc127345826 \h </w:instrText>
        </w:r>
        <w:r w:rsidR="00583017">
          <w:rPr>
            <w:noProof/>
            <w:webHidden/>
          </w:rPr>
        </w:r>
        <w:r w:rsidR="00583017">
          <w:rPr>
            <w:noProof/>
            <w:webHidden/>
          </w:rPr>
          <w:fldChar w:fldCharType="separate"/>
        </w:r>
        <w:r w:rsidR="00286A3B">
          <w:rPr>
            <w:noProof/>
            <w:webHidden/>
          </w:rPr>
          <w:t>59</w:t>
        </w:r>
        <w:r w:rsidR="00583017">
          <w:rPr>
            <w:noProof/>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827" w:history="1">
        <w:r w:rsidR="00583017" w:rsidRPr="00A17A6E">
          <w:rPr>
            <w:rStyle w:val="a3"/>
            <w:noProof/>
          </w:rPr>
          <w:t>ТАСС, 14.02.2023, Ученые выявили ранее неизвестный путь появления опасных штаммов коронавируса</w:t>
        </w:r>
        <w:r w:rsidR="00583017">
          <w:rPr>
            <w:noProof/>
            <w:webHidden/>
          </w:rPr>
          <w:tab/>
        </w:r>
        <w:r w:rsidR="00583017">
          <w:rPr>
            <w:noProof/>
            <w:webHidden/>
          </w:rPr>
          <w:fldChar w:fldCharType="begin"/>
        </w:r>
        <w:r w:rsidR="00583017">
          <w:rPr>
            <w:noProof/>
            <w:webHidden/>
          </w:rPr>
          <w:instrText xml:space="preserve"> PAGEREF _Toc127345827 \h </w:instrText>
        </w:r>
        <w:r w:rsidR="00583017">
          <w:rPr>
            <w:noProof/>
            <w:webHidden/>
          </w:rPr>
        </w:r>
        <w:r w:rsidR="00583017">
          <w:rPr>
            <w:noProof/>
            <w:webHidden/>
          </w:rPr>
          <w:fldChar w:fldCharType="separate"/>
        </w:r>
        <w:r w:rsidR="00286A3B">
          <w:rPr>
            <w:noProof/>
            <w:webHidden/>
          </w:rPr>
          <w:t>59</w:t>
        </w:r>
        <w:r w:rsidR="00583017">
          <w:rPr>
            <w:noProof/>
            <w:webHidden/>
          </w:rPr>
          <w:fldChar w:fldCharType="end"/>
        </w:r>
      </w:hyperlink>
    </w:p>
    <w:p w:rsidR="00583017" w:rsidRPr="00CE62D9" w:rsidRDefault="00CE62D9">
      <w:pPr>
        <w:pStyle w:val="31"/>
        <w:rPr>
          <w:rFonts w:ascii="Calibri" w:hAnsi="Calibri"/>
          <w:sz w:val="22"/>
          <w:szCs w:val="22"/>
        </w:rPr>
      </w:pPr>
      <w:hyperlink w:anchor="_Toc127345828" w:history="1">
        <w:r w:rsidR="00583017" w:rsidRPr="00A17A6E">
          <w:rPr>
            <w:rStyle w:val="a3"/>
          </w:rPr>
          <w:t>Ученые РФ обнаружили в ходе наблюдений за здоровьем пациентки с «вечной» коронавирусной инфекцией первый пример того, как возбудитель COVID-19 выработал устойчивость к клеточному иммунитету в результате долгих взаимодействий с Т-клетками. Об этом сообщила во вторник пресс-служба «Сколтеха».</w:t>
        </w:r>
        <w:r w:rsidR="00583017">
          <w:rPr>
            <w:webHidden/>
          </w:rPr>
          <w:tab/>
        </w:r>
        <w:r w:rsidR="00583017">
          <w:rPr>
            <w:webHidden/>
          </w:rPr>
          <w:fldChar w:fldCharType="begin"/>
        </w:r>
        <w:r w:rsidR="00583017">
          <w:rPr>
            <w:webHidden/>
          </w:rPr>
          <w:instrText xml:space="preserve"> PAGEREF _Toc127345828 \h </w:instrText>
        </w:r>
        <w:r w:rsidR="00583017">
          <w:rPr>
            <w:webHidden/>
          </w:rPr>
        </w:r>
        <w:r w:rsidR="00583017">
          <w:rPr>
            <w:webHidden/>
          </w:rPr>
          <w:fldChar w:fldCharType="separate"/>
        </w:r>
        <w:r w:rsidR="00286A3B">
          <w:rPr>
            <w:webHidden/>
          </w:rPr>
          <w:t>59</w:t>
        </w:r>
        <w:r w:rsidR="00583017">
          <w:rPr>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829" w:history="1">
        <w:r w:rsidR="00583017" w:rsidRPr="00A17A6E">
          <w:rPr>
            <w:rStyle w:val="a3"/>
            <w:noProof/>
          </w:rPr>
          <w:t>ТАСС, 14.02.2023, В Москве выявили 1 862 случая заражения коронавирусом за сутки</w:t>
        </w:r>
        <w:r w:rsidR="00583017">
          <w:rPr>
            <w:noProof/>
            <w:webHidden/>
          </w:rPr>
          <w:tab/>
        </w:r>
        <w:r w:rsidR="00583017">
          <w:rPr>
            <w:noProof/>
            <w:webHidden/>
          </w:rPr>
          <w:fldChar w:fldCharType="begin"/>
        </w:r>
        <w:r w:rsidR="00583017">
          <w:rPr>
            <w:noProof/>
            <w:webHidden/>
          </w:rPr>
          <w:instrText xml:space="preserve"> PAGEREF _Toc127345829 \h </w:instrText>
        </w:r>
        <w:r w:rsidR="00583017">
          <w:rPr>
            <w:noProof/>
            <w:webHidden/>
          </w:rPr>
        </w:r>
        <w:r w:rsidR="00583017">
          <w:rPr>
            <w:noProof/>
            <w:webHidden/>
          </w:rPr>
          <w:fldChar w:fldCharType="separate"/>
        </w:r>
        <w:r w:rsidR="00286A3B">
          <w:rPr>
            <w:noProof/>
            <w:webHidden/>
          </w:rPr>
          <w:t>60</w:t>
        </w:r>
        <w:r w:rsidR="00583017">
          <w:rPr>
            <w:noProof/>
            <w:webHidden/>
          </w:rPr>
          <w:fldChar w:fldCharType="end"/>
        </w:r>
      </w:hyperlink>
    </w:p>
    <w:p w:rsidR="00583017" w:rsidRPr="00CE62D9" w:rsidRDefault="00CE62D9">
      <w:pPr>
        <w:pStyle w:val="31"/>
        <w:rPr>
          <w:rFonts w:ascii="Calibri" w:hAnsi="Calibri"/>
          <w:sz w:val="22"/>
          <w:szCs w:val="22"/>
        </w:rPr>
      </w:pPr>
      <w:hyperlink w:anchor="_Toc127345830" w:history="1">
        <w:r w:rsidR="00583017" w:rsidRPr="00A17A6E">
          <w:rPr>
            <w:rStyle w:val="a3"/>
          </w:rPr>
          <w:t>Число подтвержденных случаев заражения коронавирусом в Москве увеличилось за сутки на 1 862 против 2 403 днем ранее, следует из данных, опубликованных на портале стопкоронавирус.рф во вторник.</w:t>
        </w:r>
        <w:r w:rsidR="00583017">
          <w:rPr>
            <w:webHidden/>
          </w:rPr>
          <w:tab/>
        </w:r>
        <w:r w:rsidR="00583017">
          <w:rPr>
            <w:webHidden/>
          </w:rPr>
          <w:fldChar w:fldCharType="begin"/>
        </w:r>
        <w:r w:rsidR="00583017">
          <w:rPr>
            <w:webHidden/>
          </w:rPr>
          <w:instrText xml:space="preserve"> PAGEREF _Toc127345830 \h </w:instrText>
        </w:r>
        <w:r w:rsidR="00583017">
          <w:rPr>
            <w:webHidden/>
          </w:rPr>
        </w:r>
        <w:r w:rsidR="00583017">
          <w:rPr>
            <w:webHidden/>
          </w:rPr>
          <w:fldChar w:fldCharType="separate"/>
        </w:r>
        <w:r w:rsidR="00286A3B">
          <w:rPr>
            <w:webHidden/>
          </w:rPr>
          <w:t>60</w:t>
        </w:r>
        <w:r w:rsidR="00583017">
          <w:rPr>
            <w:webHidden/>
          </w:rPr>
          <w:fldChar w:fldCharType="end"/>
        </w:r>
      </w:hyperlink>
    </w:p>
    <w:p w:rsidR="00583017" w:rsidRPr="00CE62D9" w:rsidRDefault="00CE62D9">
      <w:pPr>
        <w:pStyle w:val="21"/>
        <w:tabs>
          <w:tab w:val="right" w:leader="dot" w:pos="9061"/>
        </w:tabs>
        <w:rPr>
          <w:rFonts w:ascii="Calibri" w:hAnsi="Calibri"/>
          <w:noProof/>
          <w:sz w:val="22"/>
          <w:szCs w:val="22"/>
        </w:rPr>
      </w:pPr>
      <w:hyperlink w:anchor="_Toc127345831" w:history="1">
        <w:r w:rsidR="00583017" w:rsidRPr="00A17A6E">
          <w:rPr>
            <w:rStyle w:val="a3"/>
            <w:noProof/>
          </w:rPr>
          <w:t>РИА Новости, 14.02.2023, Оперштаб: за сутки в РФ выявлены 9826 новых случаев COVID-19</w:t>
        </w:r>
        <w:r w:rsidR="00583017">
          <w:rPr>
            <w:noProof/>
            <w:webHidden/>
          </w:rPr>
          <w:tab/>
        </w:r>
        <w:r w:rsidR="00583017">
          <w:rPr>
            <w:noProof/>
            <w:webHidden/>
          </w:rPr>
          <w:fldChar w:fldCharType="begin"/>
        </w:r>
        <w:r w:rsidR="00583017">
          <w:rPr>
            <w:noProof/>
            <w:webHidden/>
          </w:rPr>
          <w:instrText xml:space="preserve"> PAGEREF _Toc127345831 \h </w:instrText>
        </w:r>
        <w:r w:rsidR="00583017">
          <w:rPr>
            <w:noProof/>
            <w:webHidden/>
          </w:rPr>
        </w:r>
        <w:r w:rsidR="00583017">
          <w:rPr>
            <w:noProof/>
            <w:webHidden/>
          </w:rPr>
          <w:fldChar w:fldCharType="separate"/>
        </w:r>
        <w:r w:rsidR="00286A3B">
          <w:rPr>
            <w:noProof/>
            <w:webHidden/>
          </w:rPr>
          <w:t>60</w:t>
        </w:r>
        <w:r w:rsidR="00583017">
          <w:rPr>
            <w:noProof/>
            <w:webHidden/>
          </w:rPr>
          <w:fldChar w:fldCharType="end"/>
        </w:r>
      </w:hyperlink>
    </w:p>
    <w:p w:rsidR="00583017" w:rsidRPr="00CE62D9" w:rsidRDefault="00CE62D9">
      <w:pPr>
        <w:pStyle w:val="31"/>
        <w:rPr>
          <w:rFonts w:ascii="Calibri" w:hAnsi="Calibri"/>
          <w:sz w:val="22"/>
          <w:szCs w:val="22"/>
        </w:rPr>
      </w:pPr>
      <w:hyperlink w:anchor="_Toc127345832" w:history="1">
        <w:r w:rsidR="00583017" w:rsidRPr="00A17A6E">
          <w:rPr>
            <w:rStyle w:val="a3"/>
          </w:rPr>
          <w:t>Более 9,8 тысячи новых случаев коронавируса выявлено за сутки в России, скончались 35 человек, сообщили журналистам в оперативном штабе по борьбе с распространением коронавируса.</w:t>
        </w:r>
        <w:r w:rsidR="00583017">
          <w:rPr>
            <w:webHidden/>
          </w:rPr>
          <w:tab/>
        </w:r>
        <w:r w:rsidR="00583017">
          <w:rPr>
            <w:webHidden/>
          </w:rPr>
          <w:fldChar w:fldCharType="begin"/>
        </w:r>
        <w:r w:rsidR="00583017">
          <w:rPr>
            <w:webHidden/>
          </w:rPr>
          <w:instrText xml:space="preserve"> PAGEREF _Toc127345832 \h </w:instrText>
        </w:r>
        <w:r w:rsidR="00583017">
          <w:rPr>
            <w:webHidden/>
          </w:rPr>
        </w:r>
        <w:r w:rsidR="00583017">
          <w:rPr>
            <w:webHidden/>
          </w:rPr>
          <w:fldChar w:fldCharType="separate"/>
        </w:r>
        <w:r w:rsidR="00286A3B">
          <w:rPr>
            <w:webHidden/>
          </w:rPr>
          <w:t>60</w:t>
        </w:r>
        <w:r w:rsidR="00583017">
          <w:rPr>
            <w:webHidden/>
          </w:rPr>
          <w:fldChar w:fldCharType="end"/>
        </w:r>
      </w:hyperlink>
    </w:p>
    <w:p w:rsidR="00A0290C" w:rsidRDefault="002C2FC7"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127345727"/>
      <w:bookmarkStart w:id="18" w:name="_Toc246216291"/>
      <w:bookmarkStart w:id="19" w:name="_Toc246297418"/>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7"/>
    </w:p>
    <w:p w:rsidR="00D1642B" w:rsidRDefault="00D1642B" w:rsidP="00D1642B">
      <w:pPr>
        <w:pStyle w:val="10"/>
      </w:pPr>
      <w:bookmarkStart w:id="20" w:name="_Toc99271685"/>
      <w:bookmarkStart w:id="21" w:name="_Toc99318653"/>
      <w:bookmarkStart w:id="22" w:name="_Toc127345728"/>
      <w:bookmarkStart w:id="23" w:name="_Toc246987631"/>
      <w:bookmarkStart w:id="24" w:name="_Toc248632297"/>
      <w:bookmarkStart w:id="25" w:name="_Toc251223975"/>
      <w:r w:rsidRPr="0045223A">
        <w:t xml:space="preserve">Новости отрасли </w:t>
      </w:r>
      <w:r w:rsidR="00681C86" w:rsidRPr="00681C86">
        <w:t>НПФ</w:t>
      </w:r>
      <w:bookmarkEnd w:id="20"/>
      <w:bookmarkEnd w:id="21"/>
      <w:bookmarkEnd w:id="22"/>
    </w:p>
    <w:p w:rsidR="00AD3B34" w:rsidRPr="006F382D" w:rsidRDefault="00AD3B34" w:rsidP="00AD3B34">
      <w:pPr>
        <w:pStyle w:val="2"/>
      </w:pPr>
      <w:bookmarkStart w:id="26" w:name="_Toc127345729"/>
      <w:r w:rsidRPr="006F382D">
        <w:t>Известия, 14.02.2023, Кирилл САВИН, Накопления и доверие</w:t>
      </w:r>
      <w:bookmarkEnd w:id="26"/>
    </w:p>
    <w:p w:rsidR="00AD3B34" w:rsidRPr="00681C86" w:rsidRDefault="00AD3B34" w:rsidP="00681C86">
      <w:pPr>
        <w:pStyle w:val="3"/>
      </w:pPr>
      <w:bookmarkStart w:id="27" w:name="_Toc127345730"/>
      <w:r w:rsidRPr="00681C86">
        <w:t>Для комфортной жизни после окончания трудовой карьеры необходимы не только государственные выплаты, но и собственные сбережения. Копить на старость можно разными способами, в том числе открыв индивидуальный пенсионный план (ИПП) в негосударственном пенсионном фонде (</w:t>
      </w:r>
      <w:r w:rsidR="00681C86" w:rsidRPr="00681C86">
        <w:t>НПФ</w:t>
      </w:r>
      <w:r w:rsidRPr="00681C86">
        <w:t xml:space="preserve">). Этот путь всегда считался одним из самых надежных и безопасных: </w:t>
      </w:r>
      <w:r w:rsidR="00681C86" w:rsidRPr="00681C86">
        <w:t>НПФ</w:t>
      </w:r>
      <w:r w:rsidRPr="00681C86">
        <w:t xml:space="preserve"> вкладывали средства клиентов только в умеренно консервативные инструменты, балансируя портфель так, что люди получали неизменную доходность при любой ситуации на рынке.</w:t>
      </w:r>
      <w:bookmarkEnd w:id="27"/>
    </w:p>
    <w:p w:rsidR="00AD3B34" w:rsidRDefault="00AD3B34" w:rsidP="00AD3B34">
      <w:r>
        <w:t xml:space="preserve">Но сохранность сбережений в рамках негосударственного пенсионного обеспечения (НПО) в отличие от государственного не гарантировалась до этого года. То есть теоретически клиент мог потерять все свои накопления, например в случае банкротства </w:t>
      </w:r>
      <w:r w:rsidR="00681C86" w:rsidRPr="00681C86">
        <w:rPr>
          <w:b/>
        </w:rPr>
        <w:t>НПФ</w:t>
      </w:r>
      <w:r>
        <w:t>. Теперь этого не произойдет.</w:t>
      </w:r>
    </w:p>
    <w:p w:rsidR="00AD3B34" w:rsidRDefault="00AD3B34" w:rsidP="00AD3B34">
      <w:r>
        <w:t xml:space="preserve">Сбережения в рамках НПО теперь включены в систему гарантирования, аналогичную той, что действует для обязательных пенсионных накоплений. Фактически речь идет о таких же правилах, как для банковских депозитов. Агентство по страхованию вкладов (АСВ) с 1 января 2023 года начало защищать капитал, размещенный на ИПП. Суммы в пределах 1,4 млн рублей (как и в случае с банками) теперь оберегаются государственными гарантиями и вернутся клиенту, даже если </w:t>
      </w:r>
      <w:r w:rsidR="00681C86" w:rsidRPr="00681C86">
        <w:rPr>
          <w:b/>
        </w:rPr>
        <w:t>НПФ</w:t>
      </w:r>
      <w:r>
        <w:t xml:space="preserve"> будет испытывать серьезные финансовые проблемы и окажется в банкротном состоянии.</w:t>
      </w:r>
    </w:p>
    <w:p w:rsidR="00AD3B34" w:rsidRDefault="00AD3B34" w:rsidP="00AD3B34">
      <w:r>
        <w:t>Под защиту попадают не только ИПП, но и корпоративные пенсионные программы, в рамках которых люди копят на свое будущее совместно с работодателями. Гарантии распространяются на все договоры, независимо от того, когда они были заключены.</w:t>
      </w:r>
    </w:p>
    <w:p w:rsidR="00AD3B34" w:rsidRDefault="00AD3B34" w:rsidP="00AD3B34">
      <w:r>
        <w:t xml:space="preserve">Особо отмечу, что предел в 1,4 млн установлен для сбережений по НПО, размещенных в одном фонде. Если человек копит деньги с помощью нескольких </w:t>
      </w:r>
      <w:r w:rsidR="00681C86" w:rsidRPr="00681C86">
        <w:rPr>
          <w:b/>
        </w:rPr>
        <w:t>НПФ</w:t>
      </w:r>
      <w:r>
        <w:t>, то застрахованы будут вложения в каждом из них. При этом сохранность средств обязательного обеспечения, из которых осуществляются выплаты страховой и накопительной пенсий, гарантирована государством отдельно — эти суммы в 1,4 млн рублей входить не будут.</w:t>
      </w:r>
    </w:p>
    <w:p w:rsidR="00AD3B34" w:rsidRDefault="00AD3B34" w:rsidP="00AD3B34">
      <w:r>
        <w:t xml:space="preserve">Законодательные изменения направлены прежде всего на то, чтобы повысить уровень доверия россиян к </w:t>
      </w:r>
      <w:r w:rsidR="00681C86" w:rsidRPr="00681C86">
        <w:rPr>
          <w:b/>
        </w:rPr>
        <w:t>НПФ</w:t>
      </w:r>
      <w:r>
        <w:t>. Это всегда было определенной проблемой: деньги на пенсионных счетах копятся десятилетиями, за это время может случиться не один экономический кризис, поэтому страх потерять средства понятен. Теперь, получив государственные гарантии, россияне будут более активно самостоятельно копить на старость и начнут пользоваться для этих целей не только банковскими депозитами, но и более рациональными финансовыми инструментами.</w:t>
      </w:r>
    </w:p>
    <w:p w:rsidR="00AD3B34" w:rsidRDefault="00AD3B34" w:rsidP="00AD3B34">
      <w:r>
        <w:lastRenderedPageBreak/>
        <w:t xml:space="preserve">Положительный эффект от нововведения будет и для самой отрасли. Гарантии наверняка увеличат количество клиентов </w:t>
      </w:r>
      <w:r w:rsidR="00681C86" w:rsidRPr="00681C86">
        <w:rPr>
          <w:b/>
        </w:rPr>
        <w:t>НПФ</w:t>
      </w:r>
      <w:r>
        <w:t>, а это, в свою очередь, позволит фондам гармонично развиваться и предлагать клиентам новые интересные продукты.</w:t>
      </w:r>
    </w:p>
    <w:p w:rsidR="00AD3B34" w:rsidRDefault="00AD3B34" w:rsidP="00AD3B34">
      <w:r>
        <w:t>Одним из них могут стать пенсионные программы, которые люди смогут открыть не для себя лично, а для своих ближайших родственников. Например, для родителей или неработающих супругов. Дело в том, что для таких счетов с 1 января также вступили в силу законодательные изменения — на этот раз поправки к Налоговому кодексу.</w:t>
      </w:r>
    </w:p>
    <w:p w:rsidR="00AD3B34" w:rsidRDefault="00AD3B34" w:rsidP="00AD3B34">
      <w:r>
        <w:t>До 2023 года НДФЛ не взимался только с пенсионных программ, открытых для себя лично, а счета в пользу ближайших родственников налогом облагались. Это было наследством старого законодательства, причем довольно несправедливым: во-первых, при открытии таких программ деньги передавались в рамках одной семьи, во-вторых, по другим подобным финансовым продуктам НДФЛ платить было не нужно. Теперь несправедливость устранена, и россияне спокойно могут формировать накопления на старость в рамках НПО в пользу родителей или супругов, не опасаясь излишних сборов.</w:t>
      </w:r>
    </w:p>
    <w:p w:rsidR="00AD3B34" w:rsidRDefault="00AD3B34" w:rsidP="00AD3B34">
      <w:r>
        <w:t>Этот год для российской пенсионной системы начинается очень хорошо. Вступившие в силу поправки к законодательству положительно скажутся на количестве людей, которые увеличат свои сбережения на старость или впервые задумаются о том, что их необходимо делать для комфортной жизни на заслуженном отдыхе. Думаю, в этом году нас ждут всплеск интереса к долгосрочным накоплениям, а также рост внимания к этой теме со стороны молодежи. И чем больше у нас в стране будет людей, ответственно планирующих свое будущее, тем стабильнее в итоге окажется российская экономика в целом.</w:t>
      </w:r>
    </w:p>
    <w:p w:rsidR="00AD3B34" w:rsidRDefault="00AD3B34" w:rsidP="00AD3B34">
      <w:r>
        <w:t xml:space="preserve">Автор — директор по правовым проектам </w:t>
      </w:r>
      <w:r w:rsidR="00681C86" w:rsidRPr="00681C86">
        <w:rPr>
          <w:b/>
        </w:rPr>
        <w:t>НПФ</w:t>
      </w:r>
      <w:r>
        <w:t xml:space="preserve"> Сбербанка</w:t>
      </w:r>
    </w:p>
    <w:p w:rsidR="00AD3B34" w:rsidRPr="0023670B" w:rsidRDefault="00CE62D9" w:rsidP="00AD3B34">
      <w:hyperlink r:id="rId11" w:history="1">
        <w:r w:rsidR="00AD3B34" w:rsidRPr="00D50D10">
          <w:rPr>
            <w:rStyle w:val="a3"/>
          </w:rPr>
          <w:t>https://iz.ru/1469369/kirill-savin/nakopleniia-i-doverie</w:t>
        </w:r>
      </w:hyperlink>
      <w:r w:rsidR="00AD3B34">
        <w:t xml:space="preserve"> </w:t>
      </w:r>
    </w:p>
    <w:p w:rsidR="0023670B" w:rsidRPr="006F382D" w:rsidRDefault="0023670B" w:rsidP="0023670B">
      <w:pPr>
        <w:pStyle w:val="2"/>
      </w:pPr>
      <w:bookmarkStart w:id="28" w:name="ф1"/>
      <w:bookmarkStart w:id="29" w:name="_Toc127345731"/>
      <w:bookmarkEnd w:id="28"/>
      <w:r w:rsidRPr="006F382D">
        <w:t>thisnews.ru, 14.02.2023, Новая пенсионная реформа-2023 позволит пенсионерам достойно жить на свою пенсию. Опубликованы подробности пенсионных изменений законодательства</w:t>
      </w:r>
      <w:bookmarkEnd w:id="29"/>
    </w:p>
    <w:p w:rsidR="0023670B" w:rsidRDefault="0023670B" w:rsidP="00681C86">
      <w:pPr>
        <w:pStyle w:val="3"/>
      </w:pPr>
      <w:bookmarkStart w:id="30" w:name="_Toc127345732"/>
      <w:r>
        <w:t>Уже несколько лет обсуждается идея ввести в России новую систему накопительной пенсии: люди делают добровольные взносы, а потом получают дополнительные выплаты к госпенсии. Предполагается, что она заменит замороженную с 2014 года схему. Те, кто успел начать копить, сейчас продолжают получать инвестиционный доход, но новые отчисления делать нельзя.</w:t>
      </w:r>
      <w:bookmarkEnd w:id="30"/>
    </w:p>
    <w:p w:rsidR="0023670B" w:rsidRDefault="0023670B" w:rsidP="0023670B">
      <w:r>
        <w:t>Член комитета Госдумы по труду, социальной политике и делам ветеранов Светлана Бессараб признала, что перемены необходимы. В систему негосударственного пенсионного страхования включены более 70 миллионов граждан, и добровольный механизм пенсионных накоплений, позволяющий им обеспечить себя дополнительной пенсией, очень нужен.</w:t>
      </w:r>
    </w:p>
    <w:p w:rsidR="0023670B" w:rsidRDefault="0023670B" w:rsidP="0023670B">
      <w:r>
        <w:t xml:space="preserve">Ныне действующая пенсионная система хороша тем, что люди, которые мало зарабатывали, могут рассчитывать на доплату. Минус — те, кто зарабатывал большие </w:t>
      </w:r>
      <w:r>
        <w:lastRenderedPageBreak/>
        <w:t>деньги в качестве высокооплачиваемых специалистов, могут рассчитывать только на среднюю пенсию, так как есть предельная база для исчисления страховых взносов.</w:t>
      </w:r>
    </w:p>
    <w:p w:rsidR="0023670B" w:rsidRDefault="0023670B" w:rsidP="0023670B">
      <w:r>
        <w:t>Светлана Бессараб со ссылкой на мировой опыт перечислила варианты успешно применяемых способов повышения благосостояния за счет пенсии.</w:t>
      </w:r>
    </w:p>
    <w:p w:rsidR="0023670B" w:rsidRDefault="0023670B" w:rsidP="0023670B">
      <w:r>
        <w:t>Во-первых, стимул делать взносы посредством налоговых льгот. В США, когда уровень дохода достигает уровня повышения ставки подоходного налога, стараются отнести излишки заработной платы на пенсионные накопления. В России прогрессивная шкала налогообложения тоже есть: 13 процентов при доходе меньше 5 миллионов в год и 15 процентов — если больше.</w:t>
      </w:r>
    </w:p>
    <w:p w:rsidR="0023670B" w:rsidRDefault="0023670B" w:rsidP="0023670B">
      <w:r>
        <w:t>Во-вторых, в ряде стран накопительные пенсии индексируются, если их получают позже положенного. В России накопительную пенсию можно начать получать с 55 лет женщинам и с 60 лет мужчинам. Если подать заявление в негосударственный пенсионный фонд позже, в 60 и 65 лет, то суммы выплат будут такими же, а можно было бы увеличивать в прямой пропорции к тому, насколько позже за ними обратились.</w:t>
      </w:r>
    </w:p>
    <w:p w:rsidR="0023670B" w:rsidRDefault="0023670B" w:rsidP="0023670B">
      <w:r>
        <w:t>В-третьих, существует софинансирование со стороны государства. В России это могло бы выглядеть как добавка к каждой тысяче рублей, внесенной добровольно, тысячи от государства. Светлана Бессараб добавила, что в этом случае важно наличие софинансирования и со стороны работодателей. Государство таким образом расширило бы круг возможностей для инвестиций, а пенсионеры — способ получить пенсию выше, ему может обеспечить государство.</w:t>
      </w:r>
    </w:p>
    <w:p w:rsidR="0023670B" w:rsidRDefault="0023670B" w:rsidP="0023670B">
      <w:r>
        <w:t>В заключение Светлана Бессараб выразила надежду, что уже в текущем году правительство внесет соответствующий проект, который позволит формировать пенсионные накопления за счет добровольных взносов на условиях льготного налогообложения или софинансирования.</w:t>
      </w:r>
    </w:p>
    <w:p w:rsidR="0023670B" w:rsidRDefault="0023670B" w:rsidP="0023670B">
      <w:r>
        <w:t>В чем заключается неожиданное снижение пенсионного возраста в России?</w:t>
      </w:r>
    </w:p>
    <w:p w:rsidR="0023670B" w:rsidRDefault="0023670B" w:rsidP="0023670B">
      <w:r>
        <w:t>Пенсионный возраст в России был снижен с 65 до 60 лет для мужчин и с 60 до 55 лет для женщин. Это изменение было введено в октябре 2020 года и стало неожиданностью для многих граждан. Снижение пенсионного возраста является частью более широкого пакета социальных реформ, введенных президентом России Владимиром Путиным. Цель этих реформ — побудить больше людей оставаться в рабочей силе и поддержать экономический рост страны.</w:t>
      </w:r>
    </w:p>
    <w:p w:rsidR="0023670B" w:rsidRDefault="0023670B" w:rsidP="0023670B">
      <w:r>
        <w:t>На кого повлияет снижение пенсионного возраста в России?</w:t>
      </w:r>
    </w:p>
    <w:p w:rsidR="0023670B" w:rsidRDefault="0023670B" w:rsidP="0023670B">
      <w:r>
        <w:t>Снижение пенсионного возраста затрагивает всех граждан России, независимо от возраста или рода занятий. Ожидается, что это изменение затронет примерно 8 миллионов граждан и приведет к значительному увеличению числа людей, получающих пенсию. Это может стать желанным изменением для тех, кто с трудом сводит концы с концами из-за экономического кризиса в России.</w:t>
      </w:r>
    </w:p>
    <w:p w:rsidR="0023670B" w:rsidRDefault="0023670B" w:rsidP="0023670B">
      <w:r>
        <w:t>Каковы последствия снижения пенсионного возраста в России?</w:t>
      </w:r>
    </w:p>
    <w:p w:rsidR="0023670B" w:rsidRDefault="0023670B" w:rsidP="0023670B">
      <w:r>
        <w:t xml:space="preserve">Снижение пенсионного возраста в России имеет ряд последствий для граждан. Это приведет к уменьшению количества денег, которые вкладываются в пенсионную систему, поскольку меньше людей будут вносить в нее взносы. Это может привести к уменьшению суммы денег, доступной для выплаты пенсий и других пособий. Кроме </w:t>
      </w:r>
      <w:r>
        <w:lastRenderedPageBreak/>
        <w:t>того, снижение пенсионного возраста потенциально может привести к сокращению численности рабочей силы, поскольку все больше людей могут предпочесть воспользоваться преимуществами более низкого пенсионного возраста.</w:t>
      </w:r>
    </w:p>
    <w:p w:rsidR="0023670B" w:rsidRDefault="0023670B" w:rsidP="0023670B">
      <w:r>
        <w:t>В конечном счете, снижение пенсионного возраста в России является желанным изменением для многих граждан, поскольку оно может обеспечить финансовое облегчение в трудные времена. Однако важно понимать последствия изменений и быть в курсе того, как это может повлиять на экономику и доступность социальных льгот.</w:t>
      </w:r>
    </w:p>
    <w:p w:rsidR="0023670B" w:rsidRDefault="0023670B" w:rsidP="0023670B">
      <w:r>
        <w:t>Выход на пенсию в 2023 году — таблица возраста для женщины и мужчины по новой пенсионной реформе, какой год рождения выходит</w:t>
      </w:r>
    </w:p>
    <w:p w:rsidR="0023670B" w:rsidRDefault="0023670B" w:rsidP="0023670B">
      <w:r>
        <w:t>Правила выхода граждан на пенсию по старости в 2023 году устанавливаются с учетом переходных положений, определенных в законе о новой пенсионной реформе. Но, как и прежде, чтобы выйти на пенсию, потребуется выполнение трех базовых условий:</w:t>
      </w:r>
    </w:p>
    <w:p w:rsidR="0023670B" w:rsidRDefault="0023670B" w:rsidP="0023670B">
      <w:r>
        <w:t xml:space="preserve">    достижение пенсионного возраста, определенного для женщин и мужчин с учетом их даты рождения;</w:t>
      </w:r>
    </w:p>
    <w:p w:rsidR="0023670B" w:rsidRDefault="0023670B" w:rsidP="0023670B">
      <w:r>
        <w:t xml:space="preserve">    страховой стаж;</w:t>
      </w:r>
    </w:p>
    <w:p w:rsidR="0023670B" w:rsidRDefault="0023670B" w:rsidP="0023670B">
      <w:r>
        <w:t xml:space="preserve">    достаточная величина пенсионного коэффициента.</w:t>
      </w:r>
    </w:p>
    <w:p w:rsidR="0023670B" w:rsidRDefault="0023670B" w:rsidP="0023670B">
      <w:r>
        <w:t>Каким должен быть возраст, стаж и величина ИПК, чтобы выйти на пенсию в 2023 году, а также при каких условиях можно досрочно стать пенсионером — расскажем далее в статье.</w:t>
      </w:r>
    </w:p>
    <w:p w:rsidR="0023670B" w:rsidRDefault="0023670B" w:rsidP="0023670B">
      <w:r>
        <w:t>Для того, чтобы оформить пенсионное обеспечение по старости, должны выполняться условия, предусмотренные в статье 8 закона № 400-ФЗ от 28.12.2013 г. Это определенные нормативы по возрасту, стажу и пенсионным баллам, которые касаются как мужчин, так и женщин.</w:t>
      </w:r>
    </w:p>
    <w:p w:rsidR="0023670B" w:rsidRDefault="0023670B" w:rsidP="0023670B">
      <w:r>
        <w:t>Чтобы пойти на пенсию в 2023 году, страховой стаж гражданина должен составлять не менее 14 лет, а величина ИПК — не менее 25,8 баллов. Однако в отношении общеустановленного пенсионного возраста норматив на 2023 год не определен. Дело в том, что возраст выхода на пенсию постепенно увеличивается. При этом график составлен таким образом, что в 2023 году никто из граждан не сможет уйти на пенсию на общих основаниях.</w:t>
      </w:r>
    </w:p>
    <w:p w:rsidR="0023670B" w:rsidRDefault="0023670B" w:rsidP="0023670B">
      <w:r>
        <w:t xml:space="preserve">    Оформить пенсионное обеспечение в 2023 году смогут только те граждане, кто имеет право на досрочное назначение — выйти по выслуге, по вредности, по продолжительному стажу, как многодетная мама и так далее.</w:t>
      </w:r>
    </w:p>
    <w:p w:rsidR="0023670B" w:rsidRDefault="0023670B" w:rsidP="0023670B">
      <w:r>
        <w:t xml:space="preserve">    Кроме того, стать пенсионерами смогут те, кто должен был уйти на пенсию на более ранних этапах, но не смог этого сделать по причине недостатка стажа или пенсионных коэффициентов. Это касается мужчин 1965 года рождения и старше, а также женщин 1960 г. и старше.</w:t>
      </w:r>
    </w:p>
    <w:p w:rsidR="0023670B" w:rsidRDefault="0023670B" w:rsidP="0023670B">
      <w:r>
        <w:t>Возраст выхода на пенсию в 2023 году</w:t>
      </w:r>
    </w:p>
    <w:p w:rsidR="0023670B" w:rsidRDefault="0023670B" w:rsidP="0023670B">
      <w:r>
        <w:t>С учетом поправок, внесенных в законодательство, страховую пенсию по старости по общим правилам назначают женщинам с 60 лет и мужчинам с 65. Однако на первых этапах реформы пенсионный возраст несколько ниже, что зависит от даты рождения гражданина. Параметры определяются по следующей таблице:</w:t>
      </w:r>
    </w:p>
    <w:p w:rsidR="0023670B" w:rsidRDefault="0023670B" w:rsidP="0023670B">
      <w:r>
        <w:lastRenderedPageBreak/>
        <w:t>Используемые в таблице сокращения: ДР — дата рождения, п. — полугодие, ПВ — пенсионный возраст.</w:t>
      </w:r>
    </w:p>
    <w:p w:rsidR="0023670B" w:rsidRDefault="0023670B" w:rsidP="0023670B">
      <w:r>
        <w:t>Из таблицы видно, что в 2023 году не предусмотрен выход на пенсию на общих основаниях. Обратиться за назначением выплат можно только тем, кто имеет право на льготное назначение пенсии. Например, медработникам, преподавателям, водителям общественного транспорта, работникам вредных и тяжелых производств и так далее.</w:t>
      </w:r>
    </w:p>
    <w:p w:rsidR="0023670B" w:rsidRDefault="0023670B" w:rsidP="0023670B">
      <w:r>
        <w:t>Кроме того, в 2023 году можно воспользоваться льготой, дающей право стать пенсионером на 2 года раньше срока тем, кто имеет продолжительный стаж работы. Такая льгота предоставляется при наличии 37 лет стажа у женщин и 42 лет у мужчин.</w:t>
      </w:r>
    </w:p>
    <w:p w:rsidR="0023670B" w:rsidRDefault="0023670B" w:rsidP="0023670B">
      <w:r>
        <w:t>Условия выхода на пенсию в 2023 году для женщин и мужчин</w:t>
      </w:r>
    </w:p>
    <w:p w:rsidR="0023670B" w:rsidRDefault="0023670B" w:rsidP="0023670B">
      <w:r>
        <w:t>Для выхода на пенсию по старости как на общих, так и на льготных основаниях требуется обязательное выполнение следующих нормативов:</w:t>
      </w:r>
    </w:p>
    <w:p w:rsidR="0023670B" w:rsidRDefault="0023670B" w:rsidP="0023670B">
      <w:r>
        <w:t xml:space="preserve">    по количеству накопленных коэффициентов (ИПК);</w:t>
      </w:r>
    </w:p>
    <w:p w:rsidR="0023670B" w:rsidRDefault="0023670B" w:rsidP="0023670B">
      <w:r>
        <w:t xml:space="preserve">    по продолжительности страхового стажа (общего или по конкретной профессии, если оформляется льготная пенсия).</w:t>
      </w:r>
    </w:p>
    <w:p w:rsidR="0023670B" w:rsidRDefault="0023670B" w:rsidP="0023670B">
      <w:r>
        <w:t>Минимальные требования, установленные для ухода на пенсию в 2023 году, это 14 лет страхового стажа и 25,8 пенсионных баллов. В следующем 2024 году потребуется больше — уже 15 лет и 28,2 ИПК.</w:t>
      </w:r>
    </w:p>
    <w:p w:rsidR="0023670B" w:rsidRDefault="0023670B" w:rsidP="0023670B">
      <w:r>
        <w:t>Заметим, что в страховой стаж гражданина включается не только продолжительность его официальной работы, но и определенные социально-значимые периоды. В частности:</w:t>
      </w:r>
    </w:p>
    <w:p w:rsidR="0023670B" w:rsidRDefault="0023670B" w:rsidP="0023670B">
      <w:r>
        <w:t xml:space="preserve">    оплачиваемые больничные;</w:t>
      </w:r>
    </w:p>
    <w:p w:rsidR="0023670B" w:rsidRDefault="0023670B" w:rsidP="0023670B">
      <w:r>
        <w:t xml:space="preserve">    срочная служба в армии;</w:t>
      </w:r>
    </w:p>
    <w:p w:rsidR="0023670B" w:rsidRDefault="0023670B" w:rsidP="0023670B">
      <w:r>
        <w:t xml:space="preserve">    уход за инвалидами, пожилыми гражданами или другими лицам, нуждающимися в постоянном присмотре и помощи по заключению мед. организации;</w:t>
      </w:r>
    </w:p>
    <w:p w:rsidR="0023670B" w:rsidRDefault="0023670B" w:rsidP="0023670B">
      <w:r>
        <w:t xml:space="preserve">    уход за детьми в возрасте до 1 г. 6 мес.;</w:t>
      </w:r>
    </w:p>
    <w:p w:rsidR="0023670B" w:rsidRDefault="0023670B" w:rsidP="0023670B">
      <w:r>
        <w:t xml:space="preserve">    период учета в службе занятости как безработного;</w:t>
      </w:r>
    </w:p>
    <w:p w:rsidR="0023670B" w:rsidRDefault="0023670B" w:rsidP="0023670B">
      <w:r>
        <w:t xml:space="preserve">    и так далее (полный список засчитываемых периодов перечислен в ст. 12 закона № 400).</w:t>
      </w:r>
    </w:p>
    <w:p w:rsidR="0023670B" w:rsidRDefault="0023670B" w:rsidP="0023670B">
      <w:r>
        <w:t>За счет некоторых из перечисленных периодов формируется не только стаж гражданина, но и его индивидуальный пенсионный коэффициент. Так, например, за полный год срочной службы в армии начисляется 1,8 балла (за два года, соответственно, 3,6 балла).</w:t>
      </w:r>
    </w:p>
    <w:p w:rsidR="0023670B" w:rsidRDefault="0023670B" w:rsidP="0023670B">
      <w:r>
        <w:t>Кто может уйти на пенсию досрочно по новому закону в 2023 году</w:t>
      </w:r>
    </w:p>
    <w:p w:rsidR="0023670B" w:rsidRDefault="0023670B" w:rsidP="0023670B">
      <w:r>
        <w:t>Пенсия по старости может быть назначена и ранее общеустановленного пенсионного возраста, если на это имеются законные основания. Право на досрочное пенсионное обеспечение будет предусмотрено и в 2023 году.</w:t>
      </w:r>
    </w:p>
    <w:p w:rsidR="0023670B" w:rsidRDefault="0023670B" w:rsidP="0023670B">
      <w:r>
        <w:t>Пойти досрочно на пенсию могут:</w:t>
      </w:r>
    </w:p>
    <w:p w:rsidR="0023670B" w:rsidRDefault="0023670B" w:rsidP="0023670B">
      <w:r>
        <w:lastRenderedPageBreak/>
        <w:t xml:space="preserve">    работники льготных профессий, перечень которых закреплен в так называемых Списках № 1 и № 2 (это работы, осуществляемые во вредных, опасных и тяжелых условиях);</w:t>
      </w:r>
    </w:p>
    <w:p w:rsidR="0023670B" w:rsidRDefault="0023670B" w:rsidP="0023670B">
      <w:r>
        <w:t xml:space="preserve">    работники </w:t>
      </w:r>
      <w:r w:rsidR="00681C86">
        <w:t>«</w:t>
      </w:r>
      <w:r>
        <w:t>малых списков</w:t>
      </w:r>
      <w:r w:rsidR="00681C86">
        <w:t>»</w:t>
      </w:r>
      <w:r>
        <w:t xml:space="preserve"> — медработники, рабочие локомотивных бригад, учителя и преподаватели, водители общественного транспорта и т.д.;</w:t>
      </w:r>
    </w:p>
    <w:p w:rsidR="0023670B" w:rsidRDefault="0023670B" w:rsidP="0023670B">
      <w:r>
        <w:t xml:space="preserve">    граждане с большим стажем работы — не менее 37 лет у женщин и 42 лет у мужчин;</w:t>
      </w:r>
    </w:p>
    <w:p w:rsidR="0023670B" w:rsidRDefault="0023670B" w:rsidP="0023670B">
      <w:r>
        <w:t xml:space="preserve">    имеющие стаж работы в северных регионах России (отработавшие 15 лет на Крайнем Севере или 20 лет в приравненных к КС районах);</w:t>
      </w:r>
    </w:p>
    <w:p w:rsidR="0023670B" w:rsidRDefault="0023670B" w:rsidP="0023670B">
      <w:r>
        <w:t xml:space="preserve">    безработные предпенсионеры, увольнение которых с последнего места работы произошло из-за ликвидации предприятия или сокращения штата сотрудников;</w:t>
      </w:r>
    </w:p>
    <w:p w:rsidR="0023670B" w:rsidRDefault="0023670B" w:rsidP="0023670B">
      <w:r>
        <w:t xml:space="preserve">    многодетные мамы, родители и опекуны детей-инвалидов;</w:t>
      </w:r>
    </w:p>
    <w:p w:rsidR="0023670B" w:rsidRDefault="0023670B" w:rsidP="0023670B">
      <w:r>
        <w:t xml:space="preserve">    инвалиды по зрению 1 группы и многие другие.</w:t>
      </w:r>
    </w:p>
    <w:p w:rsidR="0023670B" w:rsidRDefault="0023670B" w:rsidP="0023670B">
      <w:r>
        <w:t>С подробным перечнем оснований для досрочной пенсии, а также условиями ее оформления можно ознакомиться в отдельном материале.</w:t>
      </w:r>
    </w:p>
    <w:p w:rsidR="0023670B" w:rsidRDefault="0023670B" w:rsidP="0023670B">
      <w:r>
        <w:t>Как будут начисляться выплаты</w:t>
      </w:r>
    </w:p>
    <w:p w:rsidR="0023670B" w:rsidRDefault="0023670B" w:rsidP="0023670B">
      <w:r>
        <w:t>В 2023 году, как и прежде, страховая пенсия по старости будет начисляться с учетом величины индивидуального пенсионного коэффициента конкретного гражданина. Соответственно, чем больше накопленных баллов, тем будет выше размер пенсионного обеспечения.</w:t>
      </w:r>
    </w:p>
    <w:p w:rsidR="0023670B" w:rsidRDefault="0023670B" w:rsidP="0023670B">
      <w:r>
        <w:t>Чтобы рассчитать сумму страховой пенсии, нужно:</w:t>
      </w:r>
    </w:p>
    <w:p w:rsidR="0023670B" w:rsidRDefault="0023670B" w:rsidP="0023670B">
      <w:r>
        <w:t xml:space="preserve">    Умножить свой ИПК на стоимость одного коэффициента. Например, при расчете в 2023 году для неработающих пенсионеров будет использоваться цена балла — 123,77 руб.</w:t>
      </w:r>
    </w:p>
    <w:p w:rsidR="0023670B" w:rsidRDefault="0023670B" w:rsidP="0023670B">
      <w:r>
        <w:t xml:space="preserve">    Затем к полученной сумме нужно прибавить фиксированную выплату. В 2023 году ФВ к пенсии по старости будет составлять 7567,33 руб.</w:t>
      </w:r>
    </w:p>
    <w:p w:rsidR="0023670B" w:rsidRDefault="0023670B" w:rsidP="0023670B">
      <w:r>
        <w:t>Например, при расчете по минимальной величине ИПК, установленной для ухода на пенсию в 2023 году (это 25,8 баллов), получается сумма: 123,77 × 25,8 + 7567,33 = 10760,60 руб.</w:t>
      </w:r>
    </w:p>
    <w:p w:rsidR="0023670B" w:rsidRDefault="0023670B" w:rsidP="0023670B">
      <w:r>
        <w:t>Если рассчитанная сумма пенсии не дотягивает до размера прожиточного минимума, установленного в регионе проживания пенсионера, назначается социальная доплата. Ее величина определяется таким образом, чтобы ежемесячное материальное обеспечение пенсионера было не ниже уровня регионального ПМП (см. таблицу ПМП в 2023 году).</w:t>
      </w:r>
    </w:p>
    <w:p w:rsidR="0023670B" w:rsidRDefault="0023670B" w:rsidP="0023670B">
      <w:r>
        <w:t>Как изменят выплаты работающим пенсионерам в 2023 году</w:t>
      </w:r>
    </w:p>
    <w:p w:rsidR="0023670B" w:rsidRDefault="0023670B" w:rsidP="0023670B">
      <w:r>
        <w:t>С 1 января 2023 года размеры выплат работающим пенсионерам были проиндексированы в соответствии с размером МРОТ и прожиточного минимума. Также такой категории граждан положены ежедневные выплаты в случае болезни.</w:t>
      </w:r>
    </w:p>
    <w:p w:rsidR="0023670B" w:rsidRDefault="0023670B" w:rsidP="0023670B">
      <w:r>
        <w:t>Будет ли повышение пенсий в 2023 году</w:t>
      </w:r>
    </w:p>
    <w:p w:rsidR="0023670B" w:rsidRDefault="0023670B" w:rsidP="0023670B">
      <w:r>
        <w:t xml:space="preserve">Повышение выплаты работающим пенсионерам будет связано с увеличением размера минимальной оплаты труда. Если пенсионер получал выплаты, равные МРОТ, размер его пенсии достигнет 16 242 рублей. Минимальный размер оплаты труда был </w:t>
      </w:r>
      <w:r>
        <w:lastRenderedPageBreak/>
        <w:t>проиндексирован на 6,3% с 1 января 2023 года. Также с начала 2023 года на 3,3% увеличился размер прожиточного минимума, после чего стал равен 12 363 рублям. Размеры пенсий могут отличаться в зависимости от региона.</w:t>
      </w:r>
    </w:p>
    <w:p w:rsidR="0023670B" w:rsidRDefault="0023670B" w:rsidP="0023670B">
      <w:r>
        <w:t>Помимо этого, если работающий пенсионер заболеет, ему будут полагаться ежедневные выплаты. При наличии стажа до пяти лет, ежедневно будет выплачиваться 1 642 рубля. Если рабочий стаж от пяти до восьми лет, пенсионеру положено 1 642 рубля в день. При рабочем стаже от восьми лет, выплаты могут достигать 2 736 рублей 99 копеек.</w:t>
      </w:r>
    </w:p>
    <w:p w:rsidR="0023670B" w:rsidRDefault="0023670B" w:rsidP="0023670B">
      <w:r>
        <w:t>Также выплаты будут увеличены за счет страховых взносов, которые делает каждый трудоустроенный россиянин. При этом работающие пенсионеры смогут получать прибавку только на три пенсионных коэффициента. То есть максимальная прибавка составит 354 рубля.</w:t>
      </w:r>
    </w:p>
    <w:p w:rsidR="0023670B" w:rsidRDefault="0023670B" w:rsidP="0023670B">
      <w:r>
        <w:t>Перерасчет пенсии после увольнения</w:t>
      </w:r>
    </w:p>
    <w:p w:rsidR="0023670B" w:rsidRDefault="0023670B" w:rsidP="0023670B">
      <w:r>
        <w:t>Повышение выплат полагается тем, кто прекратит трудовую деятельность после 1 августа 2023 года. Согласно законодательству, гражданам будет полагаться перерасчет. Новый размер выплат будет определяться с помощью пенсионных коэффициентов за прошлый год. При этом максимальная прибавка может составлять до трех пенсионных баллов (один балл с 1 января 2023 года равен 113,37 рубля).</w:t>
      </w:r>
    </w:p>
    <w:p w:rsidR="0023670B" w:rsidRDefault="0023670B" w:rsidP="0023670B">
      <w:r>
        <w:t>Сколько получает работающий пенсионер</w:t>
      </w:r>
    </w:p>
    <w:p w:rsidR="0023670B" w:rsidRDefault="0023670B" w:rsidP="0023670B">
      <w:r>
        <w:t>Фиксированный размер страховой пенсии в 2023 году составляет 7 567 рублей. Также страховые выплаты работающим пенсионерам будут высчитываться за счет индивидуального пенсионного коэффициента.</w:t>
      </w:r>
    </w:p>
    <w:p w:rsidR="0023670B" w:rsidRDefault="0023670B" w:rsidP="0023670B">
      <w:r>
        <w:t>Как узнать размер пенсии</w:t>
      </w:r>
    </w:p>
    <w:p w:rsidR="0023670B" w:rsidRDefault="0023670B" w:rsidP="0023670B">
      <w:r>
        <w:t xml:space="preserve">Узнать размер пенсии действующего (в т. ч. работающего) пенсионера, а также дату ее выплаты, можно при личном обращении в Социальный фонд России (ранее </w:t>
      </w:r>
      <w:r w:rsidR="00681C86" w:rsidRPr="00681C86">
        <w:rPr>
          <w:b/>
        </w:rPr>
        <w:t>ПФР</w:t>
      </w:r>
      <w:r>
        <w:t>) или МФЦ. Кроме того, получить эту информацию можно в личном кабинете на официальном сайте СФР либо на портале Госуслуг при заказе выписки из СФР.</w:t>
      </w:r>
    </w:p>
    <w:p w:rsidR="0023670B" w:rsidRDefault="00CE62D9" w:rsidP="0023670B">
      <w:hyperlink r:id="rId12" w:history="1">
        <w:r w:rsidR="0023670B" w:rsidRPr="00D50D10">
          <w:rPr>
            <w:rStyle w:val="a3"/>
          </w:rPr>
          <w:t>https://thisnews.ru/2023/02/14/novaia-pensionnaia-reforma-2023-pozvolit-pensioneram-dostoino-jit-na-svou-pensiu-opyblikovany-podrobnosti-pensionnyh-izmenenii-zakonodatelstva/</w:t>
        </w:r>
      </w:hyperlink>
      <w:r w:rsidR="0023670B">
        <w:t xml:space="preserve"> </w:t>
      </w:r>
    </w:p>
    <w:p w:rsidR="002624A8" w:rsidRPr="006F382D" w:rsidRDefault="002624A8" w:rsidP="002624A8">
      <w:pPr>
        <w:pStyle w:val="2"/>
      </w:pPr>
      <w:bookmarkStart w:id="31" w:name="ф2"/>
      <w:bookmarkStart w:id="32" w:name="_Toc127345733"/>
      <w:bookmarkEnd w:id="31"/>
      <w:r w:rsidRPr="006F382D">
        <w:t xml:space="preserve">Комсомольская правда, 14.02.2023, </w:t>
      </w:r>
      <w:r w:rsidR="00681C86" w:rsidRPr="00681C86">
        <w:t>НПФ</w:t>
      </w:r>
      <w:r w:rsidRPr="006F382D">
        <w:t xml:space="preserve"> </w:t>
      </w:r>
      <w:r w:rsidR="00681C86">
        <w:t>«</w:t>
      </w:r>
      <w:r w:rsidRPr="006F382D">
        <w:t>БЛАГОСОСТОЯНИЕ</w:t>
      </w:r>
      <w:r w:rsidR="00681C86">
        <w:t>»</w:t>
      </w:r>
      <w:r w:rsidRPr="006F382D">
        <w:t xml:space="preserve"> сообщает об итогах деятельности в 2022 году</w:t>
      </w:r>
      <w:bookmarkEnd w:id="32"/>
    </w:p>
    <w:p w:rsidR="002624A8" w:rsidRPr="00681C86" w:rsidRDefault="00681C86" w:rsidP="00681C86">
      <w:pPr>
        <w:pStyle w:val="3"/>
      </w:pPr>
      <w:bookmarkStart w:id="33" w:name="_Toc127345734"/>
      <w:r w:rsidRPr="00681C86">
        <w:t>НПФ</w:t>
      </w:r>
      <w:r w:rsidR="002624A8" w:rsidRPr="00681C86">
        <w:t xml:space="preserve"> </w:t>
      </w:r>
      <w:r w:rsidRPr="00681C86">
        <w:t>«</w:t>
      </w:r>
      <w:r w:rsidR="002624A8" w:rsidRPr="00681C86">
        <w:t>БЛАГОСОСТОЯНИЕ</w:t>
      </w:r>
      <w:r w:rsidRPr="00681C86">
        <w:t>»</w:t>
      </w:r>
      <w:r w:rsidR="002624A8" w:rsidRPr="00681C86">
        <w:t xml:space="preserve"> подвел итоги работы в 2022 году. В соответствии с данными официальной отчетности, количество клиентов фонда составляет 1,3 млн человек, в том числе 391 тыс. пенсионеров. По количеству выплачиваемых негосударственных пенсий фонд является первым в России среди </w:t>
      </w:r>
      <w:r w:rsidRPr="00681C86">
        <w:t>НПФ</w:t>
      </w:r>
      <w:r w:rsidR="002624A8" w:rsidRPr="00681C86">
        <w:t>.</w:t>
      </w:r>
      <w:bookmarkEnd w:id="33"/>
    </w:p>
    <w:p w:rsidR="002624A8" w:rsidRDefault="00681C86" w:rsidP="002624A8">
      <w:r w:rsidRPr="00681C86">
        <w:rPr>
          <w:b/>
        </w:rPr>
        <w:t>НПФ</w:t>
      </w:r>
      <w:r w:rsidR="002624A8">
        <w:t xml:space="preserve"> </w:t>
      </w:r>
      <w:r>
        <w:t>«</w:t>
      </w:r>
      <w:r w:rsidR="002624A8">
        <w:t>БЛАГОСОСТОЯНИЕ</w:t>
      </w:r>
      <w:r>
        <w:t>»</w:t>
      </w:r>
      <w:r w:rsidR="002624A8">
        <w:t xml:space="preserve"> также занимает лидирующие позиции на рынке негосударственного пенсионного обеспечения по объему средств пенсионных резервов, находящихся в управлении, - в 2022 году этот показатель достиг 483,7 млрд рублей, увеличившись за год на 5%. Размер страхового резерва увеличен до 76,1 млрд рублей. </w:t>
      </w:r>
      <w:r w:rsidR="002624A8">
        <w:lastRenderedPageBreak/>
        <w:t xml:space="preserve">В минувшем году </w:t>
      </w:r>
      <w:r w:rsidRPr="00681C86">
        <w:rPr>
          <w:b/>
        </w:rPr>
        <w:t>НПФ</w:t>
      </w:r>
      <w:r w:rsidR="002624A8">
        <w:t xml:space="preserve"> </w:t>
      </w:r>
      <w:r>
        <w:t>«</w:t>
      </w:r>
      <w:r w:rsidR="002624A8">
        <w:t>БЛАГОСОСТОЯНИЕ</w:t>
      </w:r>
      <w:r>
        <w:t>»</w:t>
      </w:r>
      <w:r w:rsidR="002624A8">
        <w:t xml:space="preserve"> продолжил реализовывать консервативную инвестиционную стратегию, направленную на надежное выполнение обязательств по пенсионному обеспечению клиентов в долгосрочной перспективе. По итогам 2022 года на пенсионные счета клиентов на этапе накопления распределен инвестиционный доход в размере 5%.</w:t>
      </w:r>
    </w:p>
    <w:p w:rsidR="002624A8" w:rsidRDefault="002624A8" w:rsidP="002624A8">
      <w:r>
        <w:t>В 2022 году фонд выплатил пенсионерам 20,9 млрд рублей, таким образом сумма выплат негосударственных пенсий за все время деятельности составила 206,9 млрд рублей. По итогам 2022 года будут проиндексированы негосударственные пенсии отдельным социальным категориям получателей, которым пенсии не индексировались в предыдущие годы, в том числе на 20% - получателям, возраст которых на 31.12.2022 составил 80 и более лет, на 70% - получателям, которым выплата была назначена до 31.12.2022 в связи с установлением I группы инвалидности.</w:t>
      </w:r>
    </w:p>
    <w:p w:rsidR="002624A8" w:rsidRDefault="002624A8" w:rsidP="002624A8">
      <w:r>
        <w:t xml:space="preserve">Фонд обслуживает корпоративные пенсионные программы работников более 160 российских компаний. Кроме того, свыше 40 тыс. человек формируют негосударственную пенсию в рамках индивидуальных пенсионных программ. В 2023 году </w:t>
      </w:r>
      <w:r w:rsidR="00681C86" w:rsidRPr="00681C86">
        <w:rPr>
          <w:b/>
        </w:rPr>
        <w:t>НПФ</w:t>
      </w:r>
      <w:r>
        <w:t xml:space="preserve"> </w:t>
      </w:r>
      <w:r w:rsidR="00681C86">
        <w:t>«</w:t>
      </w:r>
      <w:r>
        <w:t>БЛАГОСОСТОЯНИЕ</w:t>
      </w:r>
      <w:r w:rsidR="00681C86">
        <w:t>»</w:t>
      </w:r>
      <w:r>
        <w:t xml:space="preserve"> стал участником государственной системы гарантирования прав клиентов </w:t>
      </w:r>
      <w:r w:rsidR="00681C86" w:rsidRPr="00681C86">
        <w:rPr>
          <w:b/>
        </w:rPr>
        <w:t>НПФ</w:t>
      </w:r>
      <w:r>
        <w:t>.</w:t>
      </w:r>
    </w:p>
    <w:p w:rsidR="002624A8" w:rsidRDefault="00CE62D9" w:rsidP="002624A8">
      <w:hyperlink r:id="rId13" w:history="1">
        <w:r w:rsidR="002624A8" w:rsidRPr="00D50D10">
          <w:rPr>
            <w:rStyle w:val="a3"/>
          </w:rPr>
          <w:t>https://www.kp.ru/online/news/5140759/?from=integrum</w:t>
        </w:r>
      </w:hyperlink>
      <w:r w:rsidR="002624A8">
        <w:t xml:space="preserve"> </w:t>
      </w:r>
    </w:p>
    <w:p w:rsidR="005E17DF" w:rsidRPr="006F382D" w:rsidRDefault="005E17DF" w:rsidP="005E17DF">
      <w:pPr>
        <w:pStyle w:val="2"/>
      </w:pPr>
      <w:bookmarkStart w:id="34" w:name="_Toc127345735"/>
      <w:r w:rsidRPr="006F382D">
        <w:t xml:space="preserve">СИА-Пресс, 14.02.2023, Ханты-Мансийский </w:t>
      </w:r>
      <w:r w:rsidR="00681C86" w:rsidRPr="00681C86">
        <w:t>НПФ</w:t>
      </w:r>
      <w:r w:rsidRPr="006F382D">
        <w:t xml:space="preserve"> на </w:t>
      </w:r>
      <w:r w:rsidR="00681C86">
        <w:t>«</w:t>
      </w:r>
      <w:r w:rsidRPr="006F382D">
        <w:t>Лыжне России</w:t>
      </w:r>
      <w:r w:rsidR="00681C86">
        <w:t>»</w:t>
      </w:r>
      <w:bookmarkEnd w:id="34"/>
    </w:p>
    <w:p w:rsidR="005E17DF" w:rsidRPr="00681C86" w:rsidRDefault="005E17DF" w:rsidP="00681C86">
      <w:pPr>
        <w:pStyle w:val="3"/>
      </w:pPr>
      <w:bookmarkStart w:id="35" w:name="_Toc127345736"/>
      <w:r w:rsidRPr="00681C86">
        <w:t xml:space="preserve">11 февраля по всей Югре прошла </w:t>
      </w:r>
      <w:r w:rsidR="00681C86" w:rsidRPr="00681C86">
        <w:t>«</w:t>
      </w:r>
      <w:r w:rsidRPr="00681C86">
        <w:t>Лыжня России</w:t>
      </w:r>
      <w:r w:rsidR="00681C86" w:rsidRPr="00681C86">
        <w:t>»</w:t>
      </w:r>
      <w:r w:rsidRPr="00681C86">
        <w:t xml:space="preserve">, участие приняло более 15 тысяч человек из 20 городов округа. Ханты-Мансийский </w:t>
      </w:r>
      <w:r w:rsidR="00681C86" w:rsidRPr="00681C86">
        <w:t>НПФ</w:t>
      </w:r>
      <w:r w:rsidRPr="00681C86">
        <w:t xml:space="preserve"> выступил партнером мероприятия и поддержал стремление югорчан к здоровому образу жизни. Подарки от фонда получили победители в Ханты-Мансийске, Сургуте, Нижневартовске и Нефтеюганске.</w:t>
      </w:r>
      <w:bookmarkEnd w:id="35"/>
    </w:p>
    <w:p w:rsidR="005E17DF" w:rsidRDefault="005E17DF" w:rsidP="005E17DF">
      <w:r>
        <w:t>Мероприятие проводится ежегодно с 2009 года и всегда пользуется популярностью. С каждым годом все больше любителей активного отдыха от 10 до 70 лет выходят на старт. В Ханты-Мансийске побили рекорд по участникам, в этом году на забег вышло более 1 500 югорчан, а cургутская лыжня собрала более 1 600 участников.</w:t>
      </w:r>
    </w:p>
    <w:p w:rsidR="005E17DF" w:rsidRDefault="005E17DF" w:rsidP="005E17DF">
      <w:r>
        <w:t>В этот день любителей спорта ждали солнечная погода, хорошее настроение, всевозможные развлечения и, конечно же, лыжи. Перед тем как начался массовый забег, гости праздника могли насладиться различными тематическими зонами: от аквагрима до стрельбы из пневматической винтовки.</w:t>
      </w:r>
    </w:p>
    <w:p w:rsidR="005E17DF" w:rsidRDefault="005E17DF" w:rsidP="005E17DF">
      <w:r>
        <w:t>В программу соревнований вошли спортивные забеги на дистанциях 5 000 и 10 000 м, а также основной массовый забег протяженностью 1 500 м. На старт вышли учащиеся общеобразовательных организаций, студенты, работники предприятий, общественные деятели, именитые спортсмены и ветераны.</w:t>
      </w:r>
    </w:p>
    <w:p w:rsidR="005E17DF" w:rsidRDefault="005E17DF" w:rsidP="005E17DF">
      <w:r>
        <w:t>В Ханты-Мансийске прошел забег и для тех, у кого есть питомцы. Таких участников было более 10 человек, а на старт вышли самые разные питомцы – самоедские собаки, мопсы, собаки гончих пород и другие.</w:t>
      </w:r>
    </w:p>
    <w:p w:rsidR="00D1642B" w:rsidRDefault="00CE62D9" w:rsidP="005E17DF">
      <w:hyperlink r:id="rId14" w:history="1">
        <w:r w:rsidR="005E17DF" w:rsidRPr="00D50D10">
          <w:rPr>
            <w:rStyle w:val="a3"/>
          </w:rPr>
          <w:t>https://siapress.ru/official/120189-11-fevralya-po-vsey-yugre-proshla-lignya-rossii?utm_source=yxnews&amp;utm_medium=desktop&amp;utm_referrer=https%3A%2F%2Fdzen.ru%2Fnews%2Fsearch%3Ftext%3D</w:t>
        </w:r>
      </w:hyperlink>
    </w:p>
    <w:p w:rsidR="00535962" w:rsidRPr="006F382D" w:rsidRDefault="00535962" w:rsidP="00535962">
      <w:pPr>
        <w:pStyle w:val="2"/>
      </w:pPr>
      <w:bookmarkStart w:id="36" w:name="ф3"/>
      <w:bookmarkStart w:id="37" w:name="_Toc127345737"/>
      <w:bookmarkEnd w:id="36"/>
      <w:r w:rsidRPr="006F382D">
        <w:t xml:space="preserve">Комсомольская правда – Белгород, 14.02.2023, Жители Черноземья в 2022 году накопили в </w:t>
      </w:r>
      <w:r w:rsidR="00681C86">
        <w:t>«</w:t>
      </w:r>
      <w:r w:rsidRPr="006F382D">
        <w:t>цифре</w:t>
      </w:r>
      <w:r w:rsidR="00681C86">
        <w:t>»</w:t>
      </w:r>
      <w:r w:rsidRPr="006F382D">
        <w:t xml:space="preserve"> 30 млн рублей по индивидуальным пенсионным планам Сбер</w:t>
      </w:r>
      <w:r w:rsidR="00681C86" w:rsidRPr="00681C86">
        <w:t>НПФ</w:t>
      </w:r>
      <w:bookmarkEnd w:id="37"/>
    </w:p>
    <w:p w:rsidR="00535962" w:rsidRPr="00681C86" w:rsidRDefault="00535962" w:rsidP="00681C86">
      <w:pPr>
        <w:pStyle w:val="3"/>
      </w:pPr>
      <w:bookmarkStart w:id="38" w:name="_Toc127345738"/>
      <w:r w:rsidRPr="00681C86">
        <w:t>Сбер</w:t>
      </w:r>
      <w:r w:rsidR="00681C86" w:rsidRPr="00681C86">
        <w:t>НПФ</w:t>
      </w:r>
      <w:r w:rsidRPr="00681C86">
        <w:t xml:space="preserve"> подвел итоги продаж индивидуальных пенсионных планов (ИПП) в 2022 году. Интерес жителей Черноземья к пенсионным продуктам сохранился, при этом клиенты все чаще оформляют пенсионные продукты в </w:t>
      </w:r>
      <w:r w:rsidR="00681C86" w:rsidRPr="00681C86">
        <w:t>«</w:t>
      </w:r>
      <w:r w:rsidRPr="00681C86">
        <w:t>цифре</w:t>
      </w:r>
      <w:r w:rsidR="00681C86" w:rsidRPr="00681C86">
        <w:t>»</w:t>
      </w:r>
      <w:r w:rsidRPr="00681C86">
        <w:t xml:space="preserve"> и пополняют их онлайн. В 2022 году жители Воронежа, Липецка и Курска, самостоятельно открывшие ИПП в цифровых каналах, дистанционно пополнили эти программы на 30 млн рублей (это больше аналогичных показателей 2021 года на 36%).</w:t>
      </w:r>
      <w:bookmarkEnd w:id="38"/>
    </w:p>
    <w:p w:rsidR="00535962" w:rsidRDefault="00535962" w:rsidP="00535962">
      <w:r>
        <w:t>Всего 26,5 тыс. россиян, в числе которых и жители Черноземья, в прошлом году открыли ИПП Сбер</w:t>
      </w:r>
      <w:r w:rsidR="00681C86" w:rsidRPr="00681C86">
        <w:rPr>
          <w:b/>
        </w:rPr>
        <w:t>НПФ</w:t>
      </w:r>
      <w:r>
        <w:t xml:space="preserve"> в мобильном приложении и на сайте фонда. Средний первоначальный взнос в цифровых каналах составил 10 тыс. рублей, текущий взнос - 3 тыс. рублей. Оба показателя за год сохранились на уровне 2021 года.</w:t>
      </w:r>
    </w:p>
    <w:p w:rsidR="00535962" w:rsidRDefault="00535962" w:rsidP="00535962">
      <w:r>
        <w:t>55% клиентов, которые оформили договоры ИПП онлайн, пополняли их ежемесячно, 33% - ежегодно, 12% - ежеквартально. Лучше всего с такой задачей справляется автоплатеж - в прошлом году эту услугу стали использовать вдвое чаще.</w:t>
      </w:r>
    </w:p>
    <w:p w:rsidR="00535962" w:rsidRDefault="00535962" w:rsidP="00535962">
      <w:r>
        <w:t>Наталья Цыкал, заместитель председателя Центрально-Черноземного банка ПАО Сбербанк:</w:t>
      </w:r>
    </w:p>
    <w:p w:rsidR="00535962" w:rsidRDefault="00681C86" w:rsidP="00535962">
      <w:r>
        <w:t>«</w:t>
      </w:r>
      <w:r w:rsidR="00535962">
        <w:t>Наличие пассивных источников дохода, помимо страховой пенсии, - залог уверенности в завтрашнем дне. Одним из возможных дополнительных источников дохода может стать индивидуальный пенсионный план, который позволяет получить регулярную прибавку к пенсии от государства</w:t>
      </w:r>
      <w:r>
        <w:t>»</w:t>
      </w:r>
      <w:r w:rsidR="00535962">
        <w:t>.</w:t>
      </w:r>
    </w:p>
    <w:p w:rsidR="005E17DF" w:rsidRDefault="00CE62D9" w:rsidP="00535962">
      <w:hyperlink r:id="rId15" w:history="1">
        <w:r w:rsidR="00535962" w:rsidRPr="00D50D10">
          <w:rPr>
            <w:rStyle w:val="a3"/>
          </w:rPr>
          <w:t>https://www.bel.kp.ru/online/news/5141364/?from=integrum</w:t>
        </w:r>
      </w:hyperlink>
    </w:p>
    <w:p w:rsidR="00D94D15" w:rsidRDefault="00D94D15" w:rsidP="00D94D15">
      <w:pPr>
        <w:pStyle w:val="10"/>
      </w:pPr>
      <w:bookmarkStart w:id="39" w:name="_Toc99271691"/>
      <w:bookmarkStart w:id="40" w:name="_Toc99318654"/>
      <w:bookmarkStart w:id="41" w:name="_Toc99318783"/>
      <w:bookmarkStart w:id="42" w:name="_Toc127345739"/>
      <w:bookmarkStart w:id="43" w:name="_Toc396864672"/>
      <w:r>
        <w:t>Н</w:t>
      </w:r>
      <w:r w:rsidRPr="00880858">
        <w:t>овости развити</w:t>
      </w:r>
      <w:r>
        <w:t>я</w:t>
      </w:r>
      <w:r w:rsidRPr="00880858">
        <w:t xml:space="preserve"> системы обязательного пенсионного страхования и страховой пенсии</w:t>
      </w:r>
      <w:bookmarkEnd w:id="39"/>
      <w:bookmarkEnd w:id="40"/>
      <w:bookmarkEnd w:id="41"/>
      <w:bookmarkEnd w:id="42"/>
    </w:p>
    <w:p w:rsidR="00A42FD0" w:rsidRPr="006F382D" w:rsidRDefault="00A42FD0" w:rsidP="00A42FD0">
      <w:pPr>
        <w:pStyle w:val="2"/>
      </w:pPr>
      <w:bookmarkStart w:id="44" w:name="ф4"/>
      <w:bookmarkStart w:id="45" w:name="_Toc127345740"/>
      <w:bookmarkEnd w:id="44"/>
      <w:r w:rsidRPr="006F382D">
        <w:t>Парламентская газета, 14.02.2023, Комитет Совфеда поддержал законопроекты о пенсиях и выплатах в новых регионах</w:t>
      </w:r>
      <w:bookmarkEnd w:id="45"/>
    </w:p>
    <w:p w:rsidR="00A42FD0" w:rsidRDefault="00A42FD0" w:rsidP="00681C86">
      <w:pPr>
        <w:pStyle w:val="3"/>
      </w:pPr>
      <w:bookmarkStart w:id="46" w:name="_Toc127345741"/>
      <w:r>
        <w:t>Жители ДНР, ЛНР, Херсонской и Запорожской областей смогут получать пенсию и другие выплаты по российским законам с 1 марта. Такую группу законопроектов поддержал Комитет Совфеда по социальной политике на расширенном заседании 14 февраля.</w:t>
      </w:r>
      <w:bookmarkEnd w:id="46"/>
    </w:p>
    <w:p w:rsidR="00A42FD0" w:rsidRDefault="00A42FD0" w:rsidP="00A42FD0">
      <w:r>
        <w:t xml:space="preserve">Документы в том числе определяют особенности организации выплат по обязательному социальному страхованию гражданам России и иностранцам, </w:t>
      </w:r>
      <w:r>
        <w:lastRenderedPageBreak/>
        <w:t>проживающим в новых регионах или переехавшим в другие субъекты страны. Устанавливается, что размер таких пособий в любом случае не будет ниже, чем ранее исчисленный в этих регионах.</w:t>
      </w:r>
    </w:p>
    <w:p w:rsidR="00A42FD0" w:rsidRDefault="00A42FD0" w:rsidP="00A42FD0">
      <w:r>
        <w:t>Меры социальной защиты в натуральной или денежной форме будут предоставляться гражданам в соответствии с российским законодательством. Для их назначения документы на украинском языке не нужно будет переводить на русский. Вводится условие, что статус инвалида и участника боевых действий необходимо будет подтверждать на специально созданных в новых регионах межведомственных комиссиях.</w:t>
      </w:r>
    </w:p>
    <w:p w:rsidR="00A42FD0" w:rsidRDefault="00A42FD0" w:rsidP="00A42FD0">
      <w:r>
        <w:t>Устанавливаются особенности реализации прав на пенсионное обеспечение граждан России, проживающих на присоединенных территориях или переехавших в другие субъекты страны. Им будут назначать пенсию в заявительном порядке. Документы для этого также можно будет предоставлять без перевода. А деньги можно будет получать не только через почту или банк, но и в кассах фондов.</w:t>
      </w:r>
    </w:p>
    <w:p w:rsidR="00A42FD0" w:rsidRDefault="00CE62D9" w:rsidP="00A42FD0">
      <w:hyperlink r:id="rId16" w:history="1">
        <w:r w:rsidR="00A42FD0" w:rsidRPr="00D50D10">
          <w:rPr>
            <w:rStyle w:val="a3"/>
          </w:rPr>
          <w:t>https://www.pnp.ru/politics/komitet-sovfeda-podderzhal-zakonoproekty-o-pensiyakh-i-vyplatakh-v-novykh-regionakh.html?utm_source=yxnews&amp;utm_medium=desktop&amp;utm_referrer=https%3A%2F%2Fdzen.ru%2Fnews%2Fsearch%3Ftext%3D</w:t>
        </w:r>
      </w:hyperlink>
      <w:r w:rsidR="00A42FD0">
        <w:t xml:space="preserve"> </w:t>
      </w:r>
    </w:p>
    <w:p w:rsidR="00A42FD0" w:rsidRPr="006F382D" w:rsidRDefault="00A42FD0" w:rsidP="00A42FD0">
      <w:pPr>
        <w:pStyle w:val="2"/>
      </w:pPr>
      <w:bookmarkStart w:id="47" w:name="_Toc127345742"/>
      <w:r w:rsidRPr="006F382D">
        <w:t>Парламентская газета, 14.02.2023, Перерасчетом пенсий в новых регионах займутся спецкомиссии</w:t>
      </w:r>
      <w:bookmarkEnd w:id="47"/>
    </w:p>
    <w:p w:rsidR="00A42FD0" w:rsidRDefault="00A42FD0" w:rsidP="00681C86">
      <w:pPr>
        <w:pStyle w:val="3"/>
      </w:pPr>
      <w:bookmarkStart w:id="48" w:name="_Toc127345743"/>
      <w:r>
        <w:t>С 1 марта перерасчетом пенсий в новых субъектах РФ будут заниматься специальные межведомственные комиссии. Таким образом граждане из четырех новых регионов получат право на увеличение пенсионных выплат до среднероссийских размеров. Об этом сказала член Комитета Госдумы по труду, социальной политике и делам ветеранов Светлана Бессараб на пресс-подходе перед пленарным заседанием палаты 14 февраля.</w:t>
      </w:r>
      <w:bookmarkEnd w:id="48"/>
    </w:p>
    <w:p w:rsidR="00A42FD0" w:rsidRDefault="00A42FD0" w:rsidP="00A42FD0">
      <w:r>
        <w:t>Сегодня Госдума рассмотрит во втором чтении блок законопроектов кабмина о выплате пенсий и пособий в ДНР, ЛНР, Херсонской и Запорожской областях.</w:t>
      </w:r>
    </w:p>
    <w:p w:rsidR="00A42FD0" w:rsidRDefault="00681C86" w:rsidP="00A42FD0">
      <w:r>
        <w:t>«</w:t>
      </w:r>
      <w:r w:rsidR="00A42FD0">
        <w:t>Российская Федерация уже работает в новых субъектах — во всех новых регионах открыты отделения Социального фонда РФ, 93 клиентских центра принимают граждан по вопросам пенсионного, социального обеспечения</w:t>
      </w:r>
      <w:r>
        <w:t>»</w:t>
      </w:r>
      <w:r w:rsidR="00A42FD0">
        <w:t>, — сказала депутат.</w:t>
      </w:r>
    </w:p>
    <w:p w:rsidR="00A42FD0" w:rsidRDefault="00A42FD0" w:rsidP="00A42FD0">
      <w:r>
        <w:t xml:space="preserve">С 1 марта, по ее словам, в каждом регионе будет создана межведомственная комиссия, которая будет заниматься вопросами перерасчета, начисления пенсионных выплат, социальных гарантий. </w:t>
      </w:r>
      <w:r w:rsidR="00681C86">
        <w:t>«</w:t>
      </w:r>
      <w:r>
        <w:t>Уже сегодня 22 тысячи детей из нуждающихся семей получают поддержку от Российской Федерации, выдана тысяча сертификатов на получение средств материнского семейного капитала. А с 1 марта граждане будут иметь право на перерасчет пенсионных выплат в соответствии с законодательством РФ, а значит, соответственно, и на увеличение их до среднероссийских размеров</w:t>
      </w:r>
      <w:r w:rsidR="00681C86">
        <w:t>»</w:t>
      </w:r>
      <w:r>
        <w:t>, — сказала Бессараб.</w:t>
      </w:r>
    </w:p>
    <w:p w:rsidR="00A42FD0" w:rsidRDefault="00A42FD0" w:rsidP="00A42FD0">
      <w:r>
        <w:t xml:space="preserve">При этом дается переходный период в течение одного года. </w:t>
      </w:r>
      <w:r w:rsidR="00681C86">
        <w:t>«</w:t>
      </w:r>
      <w:r>
        <w:t xml:space="preserve">Срок один год предусмотрен как раз, чтобы граждане, в силу объективных причин обратившиеся, </w:t>
      </w:r>
      <w:r>
        <w:lastRenderedPageBreak/>
        <w:t>например, в середине года, могли получить выплаты начиная с 1 марта, чтобы увеличение было обеспечено</w:t>
      </w:r>
      <w:r w:rsidR="00681C86">
        <w:t>»</w:t>
      </w:r>
      <w:r>
        <w:t>, — сказала политик. Те же граждане в отдельных случаях, кто сегодня получает пенсии и социальные гарантии выше, чем при перерасчете в РФ, сохранят за собой право на получение соцгарантий в указанных размерах.</w:t>
      </w:r>
    </w:p>
    <w:p w:rsidR="00A42FD0" w:rsidRPr="00A42FD0" w:rsidRDefault="00CE62D9" w:rsidP="00A42FD0">
      <w:hyperlink r:id="rId17" w:history="1">
        <w:r w:rsidR="00A42FD0" w:rsidRPr="00D50D10">
          <w:rPr>
            <w:rStyle w:val="a3"/>
          </w:rPr>
          <w:t>https://www.pnp.ru/news/pereraschetom-pensiy-v-novykh-regionakh-zaymutsya-speckomissii.html</w:t>
        </w:r>
      </w:hyperlink>
      <w:r w:rsidR="00A42FD0">
        <w:t xml:space="preserve"> </w:t>
      </w:r>
    </w:p>
    <w:p w:rsidR="00477D57" w:rsidRPr="006F382D" w:rsidRDefault="00477D57" w:rsidP="00477D57">
      <w:pPr>
        <w:pStyle w:val="2"/>
      </w:pPr>
      <w:bookmarkStart w:id="49" w:name="ф5"/>
      <w:bookmarkStart w:id="50" w:name="_Toc127345744"/>
      <w:bookmarkEnd w:id="49"/>
      <w:r w:rsidRPr="006F382D">
        <w:t>Интерфакс, 14.02.2023, Госдума приняла закон о выплате пенсий гражданам РФ в новых субъектах</w:t>
      </w:r>
      <w:bookmarkEnd w:id="50"/>
    </w:p>
    <w:p w:rsidR="00477D57" w:rsidRDefault="00477D57" w:rsidP="00681C86">
      <w:pPr>
        <w:pStyle w:val="3"/>
      </w:pPr>
      <w:bookmarkStart w:id="51" w:name="_Toc127345745"/>
      <w:r>
        <w:t>Госдума на заседании во вторник приняла в третьем чтении правительственный закон об особенностях пенсионного и дополнительного социального обеспечения граждан РФ, проживающих в Донецкой и Луганской народных республиках, Запорожской и Херсонской областях.</w:t>
      </w:r>
      <w:bookmarkEnd w:id="51"/>
    </w:p>
    <w:p w:rsidR="00477D57" w:rsidRDefault="00477D57" w:rsidP="00477D57">
      <w:r>
        <w:t>Закон устанавливает особый порядок реализации прав на пенсионное и дополнительное социальное обеспечение в соответствии с законодательством РФ, граждан РФ, постоянно проживавших по состоянию на 30 сентября 2022 г. на территориях ДНР, ЛНР, Запорожской и Херсонской областей или постоянно проживавших на территориях ДНР и ЛНР в период с 11 мая 2014 г. по 29 сентября 2022 г. включительно, на территориях Херсонской области, Запорожской области в период с 24 февраля 2022 г. по 29 сентября 2022 г. включительно и выехавших за пределы указанных территорий в РФ, в том числе через территории третьих государств.</w:t>
      </w:r>
    </w:p>
    <w:p w:rsidR="00477D57" w:rsidRDefault="00477D57" w:rsidP="00477D57">
      <w:r>
        <w:t>В соответствии с законом, с 1 марта 2023 года пенсии указанным гражданам будут устанавливаться и выплачиваться в соответствии с законодательством РФ.</w:t>
      </w:r>
    </w:p>
    <w:p w:rsidR="00477D57" w:rsidRDefault="00477D57" w:rsidP="00477D57">
      <w:r>
        <w:t>Гражданам, которым по состоянию на указанную дату пенсии, ежемесячные пенсионные выплаты установлены и выплачиваются в соответствии с законодательством, действовавшим на новых территориях ДНР, ЛНР, Херсонской и Запорожской областей, при возникновении права на пенсию в соответствии с законодательством РФ предоставляется право обратиться с заявлением о перерасчете размера пенсии или ежемесячной пенсионной выплаты.</w:t>
      </w:r>
    </w:p>
    <w:p w:rsidR="00477D57" w:rsidRDefault="00477D57" w:rsidP="00477D57">
      <w:r>
        <w:t>Если при перерасчете размера пенсии, ежемесячной пенсионной выплаты размер пенсии в соответствии с законодательством РФ не достигнет размера пенсии, ежемесячной пенсионной выплаты, выплачиваемого на день, предшествующий дню такого перерасчета, к пенсии устанавливается доплата, предусматривает закон.</w:t>
      </w:r>
    </w:p>
    <w:p w:rsidR="00477D57" w:rsidRDefault="00477D57" w:rsidP="00477D57">
      <w:r>
        <w:t xml:space="preserve">При установлении одновременно двух и более пенсий в соответствии с законодательством РФ доплата устанавливается к страховой пенсии либо к пенсии по государственному пенсионному обеспечению, установленной в соответствии с законом от 15 декабря 2001 г. № 166-ФЗ </w:t>
      </w:r>
      <w:r w:rsidR="00681C86">
        <w:t>«</w:t>
      </w:r>
      <w:r>
        <w:t>О государственном пенсионном обеспечении в РФ</w:t>
      </w:r>
      <w:r w:rsidR="00681C86">
        <w:t>»</w:t>
      </w:r>
      <w:r>
        <w:t>. Указанная доплата, установленная к страховой пенсии, подлежит ежегодной индексации, говорится в законе.</w:t>
      </w:r>
    </w:p>
    <w:p w:rsidR="00477D57" w:rsidRDefault="00477D57" w:rsidP="00477D57">
      <w:r>
        <w:t xml:space="preserve">При обращении за назначением пенсий и иных выплат, устанавливаемых к пенсии, в период с 1 марта 2023 года по 29 февраля 2024 года включительно пенсия и выплата </w:t>
      </w:r>
      <w:r>
        <w:lastRenderedPageBreak/>
        <w:t>будут назначены с 1 марта 2023 года, но во всех случаях не ранее, чем со дня возникновения права на нее.</w:t>
      </w:r>
    </w:p>
    <w:p w:rsidR="00477D57" w:rsidRDefault="00477D57" w:rsidP="00477D57">
      <w:r>
        <w:t>При этом важно, что ущемления пенсионных прав граждан не произойдет, говорится в пояснительной записке. Стаж и среднемесячная заработная плата за периоды, имевшие место на территории Украины, ДНР, ЛНР, Запорожской области, Херсонской области, будут подтверждаться документами, выдаваемыми работодателями или соответствующими государственными органами.</w:t>
      </w:r>
    </w:p>
    <w:p w:rsidR="00477D57" w:rsidRDefault="00477D57" w:rsidP="00477D57">
      <w:r>
        <w:t>Если у гражданина отсутствует возможность подтвердить периоды работы и размер заработка, имевшие место на указанных территориях, документами, выданными работодателями или соответствующими государственными органами, такие периоды и размер заработка могут быть установлены на основании решения межведомственной комиссии по реализации трудовых, пенсионных и социальных прав граждан, говорится в пояснительной записке к закону.</w:t>
      </w:r>
    </w:p>
    <w:p w:rsidR="00477D57" w:rsidRDefault="00477D57" w:rsidP="00477D57">
      <w:r>
        <w:t>В документах к закону предусматривается, что с 1 марта 2023 г. размеры пенсий, ежемесячных пенсионных выплат будут пересчитаны около 1,73 млн человек, из которых порядка 1,61 млн человек будет установлена страховая пенсия и 0,12 млн человек - пенсия по государственному пенсионному обеспечению.</w:t>
      </w:r>
    </w:p>
    <w:p w:rsidR="00477D57" w:rsidRDefault="00477D57" w:rsidP="00477D57">
      <w:r>
        <w:t>Объем расходов на выплату страховых пенсий в 2023 году (март-декабрь) оценивается в сумме 307 441,69 млн рублей, в 2024 году - 385 900,67 млн рублей, в 2025 году - 405 790,22 млн рублей.</w:t>
      </w:r>
    </w:p>
    <w:p w:rsidR="00477D57" w:rsidRDefault="00477D57" w:rsidP="00477D57">
      <w:r>
        <w:t>Объем ассигнований федерального бюджета, передаваемый бюджету Фонда пенсионного и социального страхования на выплату пенсий по государственному пенсионному обеспечению, в 2023 году (март-декабрь) оценивается в сумме 13 967,68 млн рублей, в 2024 году - 17 407,66 млн рублей, в 2025 году - 18 344,66 млн рублей.</w:t>
      </w:r>
    </w:p>
    <w:p w:rsidR="00477D57" w:rsidRDefault="00477D57" w:rsidP="00477D57">
      <w:r>
        <w:t>Финансовое обеспечение указанных расходов в 2023 году будет произведено за счет средств, зарезервированных в федеральном бюджете, говорится в документе.</w:t>
      </w:r>
    </w:p>
    <w:p w:rsidR="00477D57" w:rsidRDefault="00477D57" w:rsidP="00477D57">
      <w:r>
        <w:t xml:space="preserve">Председатель Госдумы Вячеслав Володин заявил, что жителям новых регионов будут доступны все социальные гарантии, установленные для граждан России: </w:t>
      </w:r>
      <w:r w:rsidR="00681C86">
        <w:t>«</w:t>
      </w:r>
      <w:r>
        <w:t>Жители новых регионов будут получать пенсии, выплаты на детей, другие социальные пособия и льготы, бесплатную медицинскую помощь и образование по российским законам</w:t>
      </w:r>
      <w:r w:rsidR="00681C86">
        <w:t>»</w:t>
      </w:r>
      <w:r>
        <w:t>.</w:t>
      </w:r>
    </w:p>
    <w:p w:rsidR="00477D57" w:rsidRDefault="00477D57" w:rsidP="00477D57">
      <w:r>
        <w:t xml:space="preserve">Замруководителя фракции </w:t>
      </w:r>
      <w:r w:rsidR="00681C86">
        <w:t>«</w:t>
      </w:r>
      <w:r>
        <w:t>Единая Россия</w:t>
      </w:r>
      <w:r w:rsidR="00681C86">
        <w:t>»</w:t>
      </w:r>
      <w:r>
        <w:t xml:space="preserve"> Андрей Исаев, комментируя журналистам инициативу, отметил, что пенсионный возраст в новых регионаэ будет повышен до того уровня, который существует в России, </w:t>
      </w:r>
      <w:r w:rsidR="00681C86">
        <w:t>«</w:t>
      </w:r>
      <w:r>
        <w:t>но повышаться он будет также поэтапно как в Российской Федерации</w:t>
      </w:r>
      <w:r w:rsidR="00681C86">
        <w:t>»</w:t>
      </w:r>
      <w:r>
        <w:t>.</w:t>
      </w:r>
    </w:p>
    <w:p w:rsidR="00477D57" w:rsidRDefault="00681C86" w:rsidP="00477D57">
      <w:r>
        <w:t>«</w:t>
      </w:r>
      <w:r w:rsidR="00477D57">
        <w:t>У нас пенсионный возраст повышается в год по полгода, поэтому, когда некоторые ваши коллеги говорят, что у нас сейчас пенсионный возраст для мужчин - 65 лет и для женщин - 60, они говорят неверно. Пенсионный возраст для мужчин и для женщин будет достигнут в 2028 году, а для лиц, которые проживают на новых территориях, - в 2032 году</w:t>
      </w:r>
      <w:r>
        <w:t>»</w:t>
      </w:r>
      <w:r w:rsidR="00477D57">
        <w:t>, - сказал Исаев.</w:t>
      </w:r>
    </w:p>
    <w:p w:rsidR="00477D57" w:rsidRDefault="00477D57" w:rsidP="00477D57">
      <w:r>
        <w:t>Что касается расчета пенсий в новых регионах, то здесь, по словам депутата, было принято решение, что в качестве средней цифры будут взяты средние зарплаты в соседних с ними регионах.</w:t>
      </w:r>
    </w:p>
    <w:p w:rsidR="00477D57" w:rsidRDefault="00681C86" w:rsidP="00477D57">
      <w:r>
        <w:lastRenderedPageBreak/>
        <w:t>«</w:t>
      </w:r>
      <w:r w:rsidR="00477D57">
        <w:t>Соответственно, для Донецкой и Луганской народных республик это 40 тыс. 183 рубля (ориентир - Ростовская область), для Херсонской и Запорожской областей - 37 тыс. 315 рублей (ориентир - Крым)</w:t>
      </w:r>
      <w:r>
        <w:t>»</w:t>
      </w:r>
      <w:r w:rsidR="00477D57">
        <w:t>, - отметил он.</w:t>
      </w:r>
    </w:p>
    <w:p w:rsidR="00477D57" w:rsidRPr="00477D57" w:rsidRDefault="00CE62D9" w:rsidP="00477D57">
      <w:hyperlink r:id="rId18" w:history="1">
        <w:r w:rsidR="00477D57" w:rsidRPr="00D50D10">
          <w:rPr>
            <w:rStyle w:val="a3"/>
          </w:rPr>
          <w:t>https://www.interfax-russia.ru/main/gosduma-prinyala-zakon-o-vyplate-pensiy-grazhdanam-rf-v-novyh-subektah?utm_source=yxnews&amp;utm_medium=desktop&amp;utm_referrer=https%3A%2F%2Fdzen.ru%2Fnews%2Fsearch%3Ftext%3D</w:t>
        </w:r>
      </w:hyperlink>
      <w:r w:rsidR="00477D57">
        <w:t xml:space="preserve"> </w:t>
      </w:r>
    </w:p>
    <w:p w:rsidR="00390B28" w:rsidRPr="006F382D" w:rsidRDefault="00390B28" w:rsidP="00390B28">
      <w:pPr>
        <w:pStyle w:val="2"/>
      </w:pPr>
      <w:bookmarkStart w:id="52" w:name="_Toc127345746"/>
      <w:r w:rsidRPr="006F382D">
        <w:t>РБК, 14.02.2023, Госдума приняла закон о выплате пенсий в новых регионах</w:t>
      </w:r>
      <w:bookmarkEnd w:id="52"/>
      <w:r w:rsidRPr="006F382D">
        <w:t xml:space="preserve"> </w:t>
      </w:r>
    </w:p>
    <w:p w:rsidR="00390B28" w:rsidRDefault="00390B28" w:rsidP="00681C86">
      <w:pPr>
        <w:pStyle w:val="3"/>
      </w:pPr>
      <w:bookmarkStart w:id="53" w:name="_Toc127345747"/>
      <w:r>
        <w:t>Госдума приняла во втором и третьем чтениях закон о выплате пенсий в Донецкой и Луганской народных республиках, а также в Запорожской и Херсонской областях, следует из данных электронной базы Думы. В первом чтении документ был принят 7 февраля.</w:t>
      </w:r>
      <w:bookmarkEnd w:id="53"/>
    </w:p>
    <w:p w:rsidR="00390B28" w:rsidRDefault="00390B28" w:rsidP="00390B28">
      <w:r>
        <w:t>Законопроект был подготовлен кабинетом министров и рассмотрен 26 января на заседании правительства, на следующий день его рассмотрели вместе с представителями профсоюзов и работодателей. Законопроект предусматривает десятилетний период, в который должен совершиться переход на общероссийский пенсионный возраст в новых регионах.</w:t>
      </w:r>
    </w:p>
    <w:p w:rsidR="00390B28" w:rsidRDefault="00390B28" w:rsidP="00390B28">
      <w:r>
        <w:t>За основу для определения размера пенсий будет взят среднемесячный заработок в Ростовской области (для ДНР и ЛНР) и в Республике Крым (для Херсонской и Запорожской областей). Модель перехода новых регионов на российское законодательство повторяет режим, действовавший для Крыма с 2015 года, но есть ряд принципиальных отличий: так, для компенсации более высокого пенсионного возраста в России по сравнению с действующими пенсионными границами на новых территориях гражданам будут назначаться региональные выплаты.</w:t>
      </w:r>
    </w:p>
    <w:p w:rsidR="00390B28" w:rsidRDefault="00390B28" w:rsidP="00390B28">
      <w:r>
        <w:t>Также разработчики законопроекта предложили одновременное применение федерального законодательства о доплатах отдельным категориям граждан, чтобы избежать крымского негативного опыта, связанного с шахтерами и летчиками.</w:t>
      </w:r>
    </w:p>
    <w:p w:rsidR="00390B28" w:rsidRDefault="00390B28" w:rsidP="00390B28">
      <w:r>
        <w:t>По оценке Минтруда, расходы бюджетной системы на выплату страховых пенсий в новых регионах в 2023 году составят 368,9 млрд руб., в 2024 году — 385,9 млрд руб., в 2025 году — 405,8 млрд руб., следует из сопроводительных материалов к законопроекту.</w:t>
      </w:r>
    </w:p>
    <w:p w:rsidR="00390B28" w:rsidRDefault="00390B28" w:rsidP="00390B28">
      <w:r>
        <w:t>Как сообщал Социальный фонд России (образованный в результате слияния Пенсионного фонда и Фонда социального страхования), по состоянию на 1 января 2023 года количество пенсионеров на учете ведомства составило 41,78 млн человек.</w:t>
      </w:r>
    </w:p>
    <w:p w:rsidR="00390B28" w:rsidRDefault="00390B28" w:rsidP="00390B28">
      <w:r>
        <w:t>30 сентября президент Владимир Путин подписал договор о вхождении новых территорий в состав России.</w:t>
      </w:r>
    </w:p>
    <w:p w:rsidR="00390B28" w:rsidRPr="00390B28" w:rsidRDefault="00CE62D9" w:rsidP="00390B28">
      <w:hyperlink r:id="rId19" w:history="1">
        <w:r w:rsidR="00390B28" w:rsidRPr="00D50D10">
          <w:rPr>
            <w:rStyle w:val="a3"/>
          </w:rPr>
          <w:t>https://www.rbc.ru/rbcfreenews/63eb793b9a79470fe2675307?utm_source=yxnews&amp;utm_medium=desktop&amp;utm_referrer=https%3A%2F%2Fdzen.ru%2Fnews%2Fsearch%3Ftext%3D</w:t>
        </w:r>
      </w:hyperlink>
      <w:r w:rsidR="00390B28">
        <w:t xml:space="preserve"> </w:t>
      </w:r>
    </w:p>
    <w:p w:rsidR="003579E6" w:rsidRPr="006F382D" w:rsidRDefault="003579E6" w:rsidP="003579E6">
      <w:pPr>
        <w:pStyle w:val="2"/>
      </w:pPr>
      <w:bookmarkStart w:id="54" w:name="_Toc127345748"/>
      <w:r w:rsidRPr="006F382D">
        <w:lastRenderedPageBreak/>
        <w:t>Профиль, 14.02.2023, ГД приняла законы о пенсиях и социальной поддержке жителей новых регионов РФ</w:t>
      </w:r>
      <w:bookmarkEnd w:id="54"/>
      <w:r w:rsidRPr="006F382D">
        <w:t xml:space="preserve"> </w:t>
      </w:r>
    </w:p>
    <w:p w:rsidR="003579E6" w:rsidRDefault="003579E6" w:rsidP="00681C86">
      <w:pPr>
        <w:pStyle w:val="3"/>
      </w:pPr>
      <w:bookmarkStart w:id="55" w:name="_Toc127345749"/>
      <w:r>
        <w:t>Государственная Дума на пленарном заседании во вторник, 14 февраля, приняла пакет законов, касающихся жителей новых российских регионов. Среди них – законы о пенсиях, социальной защите и социальном страховании, правовом регулировании в различных сферах. Документы размещены в Системе обеспечения законодательной деятельности.</w:t>
      </w:r>
      <w:bookmarkEnd w:id="55"/>
    </w:p>
    <w:p w:rsidR="003579E6" w:rsidRDefault="003579E6" w:rsidP="003579E6">
      <w:r>
        <w:t>Закон о пенсионном обеспечении</w:t>
      </w:r>
    </w:p>
    <w:p w:rsidR="003579E6" w:rsidRDefault="003579E6" w:rsidP="003579E6">
      <w:r>
        <w:t>Он устанавливает особенности назначения пенсий в новых российских субъектах, а также предусматривает 10-летний период для перехода на общероссийский пенсионный возраст. Как отмечается в тексте документа, с 1 марта текущего года пенсионное обеспечение граждан РФ, иностранных граждан и лиц без гражданства, проживающих в Донецкой и Луганской народных республиках, Запорожской и Херсонской областях осуществляется в соответствии с законодательством РФ.</w:t>
      </w:r>
    </w:p>
    <w:p w:rsidR="003579E6" w:rsidRDefault="003579E6" w:rsidP="003579E6">
      <w:r>
        <w:t>Жители этих регионов могут обратиться с заявлением о перерасчете пенсии. Стаж и среднемесячная зарплата за периоды, имевшие место на территории Украины, ДНР, ЛНР, Запорожской и Херсонской областей будут подтверждаться документами от работодателей либо от государственных (муниципальных) органов.</w:t>
      </w:r>
    </w:p>
    <w:p w:rsidR="003579E6" w:rsidRDefault="003579E6" w:rsidP="003579E6">
      <w:r>
        <w:t>Закон о базовых мерах соцподдержки</w:t>
      </w:r>
    </w:p>
    <w:p w:rsidR="003579E6" w:rsidRDefault="003579E6" w:rsidP="003579E6">
      <w:r>
        <w:t>Законопроект определяет особенности предоставления мер соцзащиты (поддержки) ряду жителей новых российских регионов. В частности, устанавливает право льготных категорий граждан на ежемесячную выплату и набор соцуслуг с 1 марта 2023 года. Выплаты ветеранам и участникам Великой Отечественной войны будут обеспечиваться из бюджетных средств, а военнослужащие и определенные категории граждан, отнесенные к участникам боевых действий, получат меры поддержки, установленные региональным законодательством.</w:t>
      </w:r>
    </w:p>
    <w:p w:rsidR="003579E6" w:rsidRDefault="00CE62D9" w:rsidP="003579E6">
      <w:hyperlink r:id="rId20" w:history="1">
        <w:r w:rsidR="003579E6" w:rsidRPr="00D50D10">
          <w:rPr>
            <w:rStyle w:val="a3"/>
          </w:rPr>
          <w:t>https://profile.ru/news/society/gd-prinyala-zakony-o-pensiyah-i-socialnoj-podderzhke-zhitelej-novyh-regionov-rf-1264035/?utm_source=yxnews&amp;utm_medium=desktop&amp;utm_referrer=https%3A%2F%2Fdzen.ru%2Fnews%2Fsearch%3Ftext%3D</w:t>
        </w:r>
      </w:hyperlink>
      <w:r w:rsidR="003579E6">
        <w:t xml:space="preserve"> </w:t>
      </w:r>
    </w:p>
    <w:p w:rsidR="00D43947" w:rsidRPr="006F382D" w:rsidRDefault="00D43947" w:rsidP="00D43947">
      <w:pPr>
        <w:pStyle w:val="2"/>
      </w:pPr>
      <w:bookmarkStart w:id="56" w:name="ф6"/>
      <w:bookmarkStart w:id="57" w:name="_Toc127345750"/>
      <w:bookmarkEnd w:id="56"/>
      <w:r w:rsidRPr="00D43947">
        <w:t>АиФ</w:t>
      </w:r>
      <w:r w:rsidRPr="006F382D">
        <w:t>, 1</w:t>
      </w:r>
      <w:r>
        <w:t>5</w:t>
      </w:r>
      <w:r w:rsidRPr="006F382D">
        <w:t xml:space="preserve">.02.2023, </w:t>
      </w:r>
      <w:r w:rsidRPr="00D43947">
        <w:t>Почему не растут пенсии?</w:t>
      </w:r>
      <w:bookmarkEnd w:id="57"/>
    </w:p>
    <w:p w:rsidR="00D43947" w:rsidRDefault="00D43947" w:rsidP="00681C86">
      <w:pPr>
        <w:pStyle w:val="3"/>
      </w:pPr>
      <w:bookmarkStart w:id="58" w:name="_Toc127345751"/>
      <w:r>
        <w:t>32% пенсионеров, как показало исследование сетевых сервисов YouDo и hh.ru, вынуждены постоянно экономить. Ещё у 33,5% опрошенных средств хватает только на самое необходимое.</w:t>
      </w:r>
      <w:bookmarkEnd w:id="58"/>
    </w:p>
    <w:p w:rsidR="00D43947" w:rsidRDefault="00D43947" w:rsidP="00D43947">
      <w:r>
        <w:t>В стране проведено уже несколько пенсионных реформ. Почему же на пенсию по-прежнему можно только выживать, а не нормально жить?</w:t>
      </w:r>
    </w:p>
    <w:p w:rsidR="00D43947" w:rsidRDefault="00D43947" w:rsidP="00D43947">
      <w:r>
        <w:t>Без экономического роста ни одна пенсионная реформа не даст эффективного результата. Только когда доходы и людей, и государства растут, появляется возможность увеличить пенсионные выплаты.</w:t>
      </w:r>
    </w:p>
    <w:p w:rsidR="00D43947" w:rsidRDefault="00D43947" w:rsidP="00D43947">
      <w:r>
        <w:t xml:space="preserve">В мире существуют два типа пенсионной системы. Накопительная, когда каждый человек сам формирует собственный пенсионный фонд, больше характерна для </w:t>
      </w:r>
      <w:r>
        <w:lastRenderedPageBreak/>
        <w:t>англосакского мира. У нас и в Европе пенсия солидарная – работающие сейчас люди делают отчисления, из которых Социальный фонд платит пенсию тем, кто уже не работает.</w:t>
      </w:r>
    </w:p>
    <w:p w:rsidR="00D43947" w:rsidRDefault="00D43947" w:rsidP="00D43947">
      <w:r>
        <w:t>В СССР солидарную пенсию вводили в ситуации, когда население росло. Каждое следующее поколение было больше предыдущего, и оставшимся работать не составляло большого труда содержать тех, кто вышел на пенсию. Сейчас же у нас на 100 человек трудоспособного возраста приходится 75 детей и пенсионеров. Но со времён введения пенсионной системы в СССР прошло много времени, производительность труда выросла, и работающим стало намного проще содержать старых и малых. Для накопительной пенсионной системы нужны высокие доходы населения – размер этих выплат соответствует 40% зарплаты на последнем месте работы. В России сейчас медианная зарплата (такая, что и больше, и меньше её получает ровно по половине населения) под 50 тыс. руб. 40% от неё даст пенсию до 20 тыс. руб. А средняя пенсия, по данным Росстата, и так 18,5 тыс. руб. Так что особой выгоды никто не получит.</w:t>
      </w:r>
    </w:p>
    <w:p w:rsidR="00D43947" w:rsidRDefault="00D43947" w:rsidP="00D43947">
      <w:r>
        <w:t>Солидарная пенсия тоже не даст больших значений. Но государство может перераспределить часть денег бюджета, направить их на доплаты к пенсиям, повышая таким образом уровень жизни пожилых людей. Однако сейчас у страны другие приоритеты и острые потребности. Так что путей к росту достатка пенсионеров видится ровно два: повышать общий уровень доходов и повышать производительность труда. А это всё вместе и называется ростом экономики.</w:t>
      </w:r>
    </w:p>
    <w:p w:rsidR="00D43947" w:rsidRDefault="00D43947" w:rsidP="00D43947">
      <w:r>
        <w:t>Александр Широв, директор Института народно-хозяйственного прогнозирования РАН</w:t>
      </w:r>
    </w:p>
    <w:p w:rsidR="00535962" w:rsidRPr="006F382D" w:rsidRDefault="00535962" w:rsidP="00535962">
      <w:pPr>
        <w:pStyle w:val="2"/>
      </w:pPr>
      <w:bookmarkStart w:id="59" w:name="_Toc127345752"/>
      <w:r w:rsidRPr="006F382D">
        <w:t>ТАСС, 14.02.2023, В ОП РФ предложили снизить пенсионный возраст для многодетных отцов</w:t>
      </w:r>
      <w:bookmarkEnd w:id="59"/>
    </w:p>
    <w:p w:rsidR="00535962" w:rsidRDefault="00535962" w:rsidP="00681C86">
      <w:pPr>
        <w:pStyle w:val="3"/>
      </w:pPr>
      <w:bookmarkStart w:id="60" w:name="_Toc127345753"/>
      <w:r>
        <w:t>Общественная палата (ОП) РФ направила в правительство предложения по повышению рождаемости в стране, среди них - снижение возраста выхода на пенсию для отцов троих и более детей. Об этом во вторник сообщается в телеграм-канале палаты. Предложения в кабмин РФ направил глава комиссии ОП по демографии, защите семьи, детей и традиционных семейных ценностей Сергей Рыбальченко.</w:t>
      </w:r>
      <w:bookmarkEnd w:id="60"/>
    </w:p>
    <w:p w:rsidR="00535962" w:rsidRDefault="00681C86" w:rsidP="00535962">
      <w:r>
        <w:t>«</w:t>
      </w:r>
      <w:r w:rsidR="00535962">
        <w:t>[Предлагаем] снизить пенсионный возраст для отцов трех и более детей - на год за каждого ребенка (сейчас пенсионный возраст для мужчин составляет 65 лет - прим. ТАСС)</w:t>
      </w:r>
      <w:r>
        <w:t>»</w:t>
      </w:r>
      <w:r w:rsidR="00535962">
        <w:t xml:space="preserve">, - отмечается в письме. Кроме того, для повышения рождаемости общественники предлагают продлить до 2030 г. действие закона о помощи многодетным семьям в погашении ипотеки. При этом рекомендуется ежегодно индексировать субсидию не ниже уровня инфляции. </w:t>
      </w:r>
      <w:r>
        <w:t>«</w:t>
      </w:r>
      <w:r w:rsidR="00535962">
        <w:t xml:space="preserve">Рекомендовать органам власти субъектов РФ, в которых уровень суммарного коэффициента рождаемости ниже 1,7 детей на женщину, ввести региональную субсидию в размере не менее 550 тысяч рублей в 2023 г. с тем, чтобы общая сумма федеральной и региональной субсидий составляла не менее 1 млн рублей в этом году </w:t>
      </w:r>
      <w:r>
        <w:t>«</w:t>
      </w:r>
      <w:r w:rsidR="00535962">
        <w:t>, - указывается в письме. Как полагают общественники, эта мера может стать альтернативой выделению многодетным семьям бесплатно в собственность земельных участков для строительства дома или дачи.</w:t>
      </w:r>
    </w:p>
    <w:p w:rsidR="00535962" w:rsidRDefault="00535962" w:rsidP="00535962">
      <w:r>
        <w:lastRenderedPageBreak/>
        <w:t>Общественники также считают необходимым расширить использование материнского капитала. В частности, предлагается разрешить его тратить на покупку отечественного автомобиля или на аренду жилья. Кроме того, в ОП выступают за освобождение многодетных семей от уплаты налога на единственное имущество - земельный участок размером до 1 га, квартиру, дом, дачу, автомобиль.</w:t>
      </w:r>
    </w:p>
    <w:p w:rsidR="00535962" w:rsidRDefault="00535962" w:rsidP="00535962">
      <w:r>
        <w:t>По мнению общественников, можно реализовать льготную программу обучения детей в учреждениях среднего профессионального и высшего образования, в также рассмотреть возможность выплаты единого пособия на каждого ребенка в многодетной семье до достижения 17 лет. При этом размер пособия должен быть не менее половины прожиточного минимума, а выплаты необходимо производить без оценки нуждаемости. Третьим и последующим детям в семье предлагается разрешить посещать детский сад бесплатно. В ОП также выступают за увеличение до размера прожиточного минимума ежемесячного пособия для женщин, беременных третьим или последующими детьми.</w:t>
      </w:r>
    </w:p>
    <w:p w:rsidR="00535962" w:rsidRDefault="00535962" w:rsidP="00535962">
      <w:r>
        <w:t>Как считают общественники, эти меры позволят в 2023-2025 гг. стимулировать рождение дополнительно 460 тыс. третьих и последующих детей в семьях. Общий объем госзатрат должен составить 250-300 млрд рублей в год.</w:t>
      </w:r>
    </w:p>
    <w:p w:rsidR="00535962" w:rsidRDefault="00CE62D9" w:rsidP="00535962">
      <w:hyperlink r:id="rId21" w:history="1">
        <w:r w:rsidR="00535962" w:rsidRPr="00D50D10">
          <w:rPr>
            <w:rStyle w:val="a3"/>
          </w:rPr>
          <w:t>https://tass.ru/obschestvo/17047267</w:t>
        </w:r>
      </w:hyperlink>
      <w:r w:rsidR="00535962">
        <w:t xml:space="preserve"> </w:t>
      </w:r>
    </w:p>
    <w:p w:rsidR="00D6286A" w:rsidRPr="006F382D" w:rsidRDefault="00D6286A" w:rsidP="00D6286A">
      <w:pPr>
        <w:pStyle w:val="2"/>
      </w:pPr>
      <w:bookmarkStart w:id="61" w:name="ф7"/>
      <w:bookmarkStart w:id="62" w:name="_Toc127345754"/>
      <w:bookmarkEnd w:id="61"/>
      <w:r w:rsidRPr="006F382D">
        <w:t>РИА Новости, 14.02.2023, Тенденция к сокращению числа пенсионеров в России будет долгосрочной - эксперт</w:t>
      </w:r>
      <w:bookmarkEnd w:id="62"/>
    </w:p>
    <w:p w:rsidR="00D6286A" w:rsidRDefault="00D6286A" w:rsidP="00681C86">
      <w:pPr>
        <w:pStyle w:val="3"/>
      </w:pPr>
      <w:bookmarkStart w:id="63" w:name="_Toc127345755"/>
      <w:r>
        <w:t>Тенденция к сокращению числа пенсионеров в России будет долгосрочной, в том числе и работающих пенсионеров, так как им невыгодно трудиться открыто из-за отсутствия ежегодной индексации пенсии, такое мнение высказал РИА Новости экс-заместитель министра здравоохранения и социального развития РФ, проректор Финансового университета при правительстве РФ Александр Сафонов.</w:t>
      </w:r>
      <w:bookmarkEnd w:id="63"/>
    </w:p>
    <w:p w:rsidR="00D6286A" w:rsidRDefault="00D6286A" w:rsidP="00D6286A">
      <w:r>
        <w:t>Ранее сообщалось, что общее число пенсионеров, а также число работающих пенсионеров в России сократилось с 2021 года, число неработающих пенсионеров стабильно. По данным Социального (ранее Пенсионного) фонда России общее число пенсионеров сократилось с 42,2 миллиона человек (октябрь 2021 года) до 41,8 миллиона человек (1 января 2023 года). Число работающих пенсионеров снизилось с 8,4 миллиона человек до 7,9 миллиона человек.</w:t>
      </w:r>
    </w:p>
    <w:p w:rsidR="00D6286A" w:rsidRDefault="00681C86" w:rsidP="00D6286A">
      <w:r>
        <w:t>«</w:t>
      </w:r>
      <w:r w:rsidR="00D6286A">
        <w:t>В принципе да, особенно касающаяся второй части. Условно говоря, пик численности работающих пенсионеров был в 2018 году, дальше принимается решение о повышении пенсионного возраста. Это автоматически приводит к тому, что будет сокращаться численность граждан, работающих в период после выхода на пенсию</w:t>
      </w:r>
      <w:r>
        <w:t>»</w:t>
      </w:r>
      <w:r w:rsidR="00D6286A">
        <w:t>, - рассказал Сафонов, отвечая на вопрос о том, будет ли долгосрочной тенденция к снижению общего числа пенсионеров и числа работающих пенсионеров.</w:t>
      </w:r>
    </w:p>
    <w:p w:rsidR="00D6286A" w:rsidRDefault="00D6286A" w:rsidP="00D6286A">
      <w:r>
        <w:t>По его словам, при сохранении текущих тенденций приблизительно к 2025 году в России останется около 5,6 миллиона работающих пенсионеров. Эксперт также отметил, что несмотря на сокращение возрастной дискриминации, большая часть рабочих мест не приспособлена для людей старшего возраста. Работы с высокими физическими нагрузками неприемлема для этих людей.</w:t>
      </w:r>
    </w:p>
    <w:p w:rsidR="00D6286A" w:rsidRDefault="00D6286A" w:rsidP="00D6286A">
      <w:r>
        <w:lastRenderedPageBreak/>
        <w:t>Сафонов также отметил, что пенсионерам невыгодно присутствовать на формальном рынке труда, поскольку инфляция обесценивает пенсии людей, продолжающих работать.</w:t>
      </w:r>
    </w:p>
    <w:p w:rsidR="00D6286A" w:rsidRDefault="00681C86" w:rsidP="00D6286A">
      <w:r>
        <w:t>«</w:t>
      </w:r>
      <w:r w:rsidR="00D6286A">
        <w:t>Естественным решением в данном случае является оставление формального рынка труда, переход в неформальную занятость и тем самым попытка проиндексировать свою пенсию до текущего уровня</w:t>
      </w:r>
      <w:r>
        <w:t>»</w:t>
      </w:r>
      <w:r w:rsidR="00D6286A">
        <w:t>, - пояснил он.</w:t>
      </w:r>
    </w:p>
    <w:p w:rsidR="00D6286A" w:rsidRPr="003579E6" w:rsidRDefault="00D6286A" w:rsidP="00D6286A">
      <w:r>
        <w:t xml:space="preserve">Сокращение общего числа пенсионеров связано с тем, что меньшее число выходит на пенсию из-за постепенного повышения пенсионного возраста. </w:t>
      </w:r>
      <w:r w:rsidR="00681C86">
        <w:t>«</w:t>
      </w:r>
      <w:r>
        <w:t>В 2023 году у нас не выйдет никто (на пенсию - ред.).... Нет возрастной когорты, которая достигнет этого возраста... С учетом того, что люди не перестанут умирать, это сократить численность пенсионеров и в текущем году</w:t>
      </w:r>
      <w:r w:rsidR="00681C86">
        <w:t>»</w:t>
      </w:r>
      <w:r>
        <w:t>, - рассказал он.</w:t>
      </w:r>
    </w:p>
    <w:p w:rsidR="007A2880" w:rsidRPr="006F382D" w:rsidRDefault="007A2880" w:rsidP="007A2880">
      <w:pPr>
        <w:pStyle w:val="2"/>
      </w:pPr>
      <w:bookmarkStart w:id="64" w:name="_Toc127345756"/>
      <w:r w:rsidRPr="006F382D">
        <w:t>РИА Новости, 14.02.2023, Потолок цен на российские энергоносители не скажется на пенсиях - эксперт</w:t>
      </w:r>
      <w:bookmarkEnd w:id="64"/>
    </w:p>
    <w:p w:rsidR="007A2880" w:rsidRDefault="007A2880" w:rsidP="00681C86">
      <w:pPr>
        <w:pStyle w:val="3"/>
      </w:pPr>
      <w:bookmarkStart w:id="65" w:name="_Toc127345757"/>
      <w:r>
        <w:t>Введенный Западом потолок цен на российские энергоносители не скажется на пенсиях, зарплатах бюджетников и других социальных программах, не говоря уже об оборонном производстве, заявил РИА Новости президент Института энергетики и финансов, директор Центра экономической экспертизы НИУ ВШЭ Марсель Салихов.</w:t>
      </w:r>
      <w:bookmarkEnd w:id="65"/>
    </w:p>
    <w:p w:rsidR="007A2880" w:rsidRDefault="00681C86" w:rsidP="007A2880">
      <w:r>
        <w:t>«</w:t>
      </w:r>
      <w:r w:rsidR="007A2880">
        <w:t>За бюджет из-за введенного Западом потолка цен на российскую нефть не беспокойтесь</w:t>
      </w:r>
      <w:r>
        <w:t>»</w:t>
      </w:r>
      <w:r w:rsidR="007A2880">
        <w:t>, - сказал он.</w:t>
      </w:r>
    </w:p>
    <w:p w:rsidR="007A2880" w:rsidRDefault="00681C86" w:rsidP="007A2880">
      <w:r>
        <w:t>«</w:t>
      </w:r>
      <w:r w:rsidR="007A2880">
        <w:t>Несмотря на то, что при цене, допустим, в те же 50 долларов за баррель он недополучит примерно два триллиона рублей нефтегазовых доходов, это точно не скажется на пенсиях, зарплатах бюджетников, других социальных программах, не говоря уже об оборонке</w:t>
      </w:r>
      <w:r>
        <w:t>»</w:t>
      </w:r>
      <w:r w:rsidR="007A2880">
        <w:t>, - добавил эксперт.</w:t>
      </w:r>
    </w:p>
    <w:p w:rsidR="007A2880" w:rsidRDefault="007A2880" w:rsidP="007A2880">
      <w:r>
        <w:t>Он напомнил, что нефтегазовые доходы - это треть доходов бюджета России.</w:t>
      </w:r>
    </w:p>
    <w:p w:rsidR="007A2880" w:rsidRDefault="00681C86" w:rsidP="007A2880">
      <w:r>
        <w:t>«</w:t>
      </w:r>
      <w:r w:rsidR="007A2880">
        <w:t>В масштабах огромной российской экономики такая сумма - не угрожающая проблема. Минфин вполне может существовать в подобной ситуации достаточно долго</w:t>
      </w:r>
      <w:r>
        <w:t>»</w:t>
      </w:r>
      <w:r w:rsidR="007A2880">
        <w:t>, - подчеркнул Салихов.</w:t>
      </w:r>
    </w:p>
    <w:p w:rsidR="00D1642B" w:rsidRDefault="00681C86" w:rsidP="007A2880">
      <w:r>
        <w:t>«</w:t>
      </w:r>
      <w:r w:rsidR="007A2880">
        <w:t>Сложно ответить, могу лишь сказать, что в 2020 ковидном году цена нефти Urals опускалась на несколько месяцев ниже 20 долларов за баррель, и ничего... Важно не то, до какого уровня цена на нефть может упасть, а как долго это падение может продлиться</w:t>
      </w:r>
      <w:r>
        <w:t>»</w:t>
      </w:r>
      <w:r w:rsidR="007A2880">
        <w:t>, - заявил Салихов, отвечая на вопрос о том, какую цену считать критической.</w:t>
      </w:r>
    </w:p>
    <w:p w:rsidR="00535962" w:rsidRPr="006F382D" w:rsidRDefault="00535962" w:rsidP="00535962">
      <w:pPr>
        <w:pStyle w:val="2"/>
      </w:pPr>
      <w:bookmarkStart w:id="66" w:name="_Toc127345758"/>
      <w:r w:rsidRPr="006F382D">
        <w:lastRenderedPageBreak/>
        <w:t>РИА Новости, 14.02.2023, Число работающих пенсионеров в РФ сократилось с 2021 г - данные Соцфонда</w:t>
      </w:r>
      <w:bookmarkEnd w:id="66"/>
    </w:p>
    <w:p w:rsidR="00535962" w:rsidRDefault="00535962" w:rsidP="00681C86">
      <w:pPr>
        <w:pStyle w:val="3"/>
      </w:pPr>
      <w:bookmarkStart w:id="67" w:name="_Toc127345759"/>
      <w:r>
        <w:t>Общее число пенсионеров, а также число работающих пенсионеров в России сократилось с 2021 года, число неработающих пенсионеров стабильно, следует из данных Социального (ранее Пенсионного) фонда России.</w:t>
      </w:r>
      <w:bookmarkEnd w:id="67"/>
    </w:p>
    <w:p w:rsidR="00535962" w:rsidRDefault="00535962" w:rsidP="00535962">
      <w:r>
        <w:t>Согласно данным, размещенным в единой межведомственной информационно-статистической системе, общее число пенсионеров сократилось с 42,2 миллиона человек (по данным на октябрь 2021 года) до 41,8 миллиона человек (по данным на 1 января 2023 года). При этом число неработающих пенсионеров практически не изменилось (33,8 миллиона против 33,9 миллиона человек), а вот число работающих пенсионеров снизилось с 8,4 миллиона человек до 7,9 миллиона человек.</w:t>
      </w:r>
    </w:p>
    <w:p w:rsidR="00535962" w:rsidRDefault="00535962" w:rsidP="00535962">
      <w:r>
        <w:t>Согласно опубликованным данным, средний размер пенсии в России составляет 19 322 рубля, средний размер пенсии для неработающих пенсионеров - 20 239 рублей, а для работающих пенсионеров - 15 398 рублей.</w:t>
      </w:r>
    </w:p>
    <w:p w:rsidR="00535962" w:rsidRDefault="00535962" w:rsidP="00535962">
      <w:r>
        <w:t>При этом наиболее высокий показатель среднего размера пенсий у тех, кто получает ее за выслугу лет. В частности, средний размер пенсии за выслугу лет составляет 850 500 рублей, а у работающих пенсионеров - 920 134. Пенсия за выслугу лет может назначаться федеральным гражданским госслужащим, военным, космонавтам и работникам летно-испытательного состава при наличии длительного стажа (выслуги лет).</w:t>
      </w:r>
    </w:p>
    <w:p w:rsidR="00477D57" w:rsidRPr="006F382D" w:rsidRDefault="00477D57" w:rsidP="00477D57">
      <w:pPr>
        <w:pStyle w:val="2"/>
      </w:pPr>
      <w:bookmarkStart w:id="68" w:name="ф8"/>
      <w:bookmarkStart w:id="69" w:name="_Toc127345760"/>
      <w:bookmarkEnd w:id="68"/>
      <w:r w:rsidRPr="006F382D">
        <w:t>РБК, 14.02.2023, Екатерина ВИНОГРАДОВА, Власти раскрыли число пенсионеров в России и их среднюю пенсию</w:t>
      </w:r>
      <w:bookmarkEnd w:id="69"/>
      <w:r w:rsidRPr="006F382D">
        <w:t xml:space="preserve"> </w:t>
      </w:r>
    </w:p>
    <w:p w:rsidR="00477D57" w:rsidRDefault="00477D57" w:rsidP="00681C86">
      <w:pPr>
        <w:pStyle w:val="3"/>
      </w:pPr>
      <w:bookmarkStart w:id="70" w:name="_Toc127345761"/>
      <w:r>
        <w:t>По состоянию на 1 января 2023 года количество пенсионеров на учете в Социальном фонде России (СФР, образован в результате объединения Пенсионного фонда и Фонда социального страхования) составило 41,78 млн человек, снизившись за год на 232 тыс. человек, или 0,6%. Это следует из данных СФР, с которыми ознакомился РБК. Сокращение числа пенсионеров замедлилось более чем в четыре раза по сравнению с 2021 годом, когда оно достигло 970 тыс. человек, установив абсолютный антирекорд с начала 1990-х.</w:t>
      </w:r>
      <w:bookmarkEnd w:id="70"/>
      <w:r>
        <w:t xml:space="preserve"> </w:t>
      </w:r>
    </w:p>
    <w:p w:rsidR="00477D57" w:rsidRDefault="00477D57" w:rsidP="00477D57">
      <w:r>
        <w:t>Речь идет о количестве пенсионеров, состоящих на учете в СФР: в этот показатель не включаются получатели пенсий в системе Минобороны, МВД, Следственного комитета и других силовых ведомств.</w:t>
      </w:r>
    </w:p>
    <w:p w:rsidR="00477D57" w:rsidRDefault="00286A3B" w:rsidP="00477D57">
      <w:r>
        <w:lastRenderedPageBreak/>
        <w:pict>
          <v:shape id="_x0000_i1027" type="#_x0000_t75" style="width:441.75pt;height:404.25pt">
            <v:imagedata r:id="rId22" o:title="Т1"/>
          </v:shape>
        </w:pict>
      </w:r>
    </w:p>
    <w:p w:rsidR="00477D57" w:rsidRDefault="00477D57" w:rsidP="00477D57">
      <w:r>
        <w:t xml:space="preserve">Число </w:t>
      </w:r>
      <w:r w:rsidR="00681C86">
        <w:t>«</w:t>
      </w:r>
      <w:r>
        <w:t>гражданских</w:t>
      </w:r>
      <w:r w:rsidR="00681C86">
        <w:t>»</w:t>
      </w:r>
      <w:r>
        <w:t xml:space="preserve"> пенсионеров в России сокращается с 2019 года, когда началось поэтапное увеличение пенсионного возраста. В 2020 году динамика снижения значительно ускорилась в связи с пандемией COVID-19. В 2021 году вклад избыточной смертности в отток пенсионеров составил около 200 тыс. человек, оценивал на тот момент глава </w:t>
      </w:r>
      <w:r w:rsidR="00681C86" w:rsidRPr="00681C86">
        <w:rPr>
          <w:b/>
        </w:rPr>
        <w:t>ПФР</w:t>
      </w:r>
      <w:r>
        <w:t xml:space="preserve"> Андрей Кигим. Как отмечала Счетная палата в заключении на проект бюджета СФР, среднегодовое число пенсионеров в 2022 году должно было составить 42,2 млн и снизиться до 41,9 млн человек к 2025 году.</w:t>
      </w:r>
    </w:p>
    <w:p w:rsidR="00477D57" w:rsidRDefault="00477D57" w:rsidP="00477D57">
      <w:r>
        <w:t>В 2022 году основной вклад в снижение численности пенсионеров внесли получатели страховой пенсии по старости — их стало меньше на 372,3 тыс. человек. Но за счет того, что среди получателей других категорий выплат (за выслугу лет, по инвалидности, по случаю потери кормильца, социальных пенсий) спада не наблюдалось, общее количество находящихся на учете СФР россиян снизилось менее значительно.</w:t>
      </w:r>
    </w:p>
    <w:p w:rsidR="00477D57" w:rsidRDefault="00477D57" w:rsidP="00477D57">
      <w:r>
        <w:t xml:space="preserve">Особенностью 2022 года стало резкое сокращение работающих пенсионеров. Их количество снизилось за год на 600 тыс. (почти на 7%) и составило 7,9 млн человек. Это минимальное значение с 2004 года, когда их насчитывалось 7,8 млн. Как ранее писал РБК, наибольшее снижение произошло в третьем квартале. Параллельно с этим в </w:t>
      </w:r>
      <w:r>
        <w:lastRenderedPageBreak/>
        <w:t>2022 году увеличилось количество неработающих пенсионеров: на 369,6 тыс. (1%), до 33,8 млн человек. Это может означать, что часть работающих пенсионеров перешли в статус неработающих.</w:t>
      </w:r>
    </w:p>
    <w:p w:rsidR="00477D57" w:rsidRDefault="00286A3B" w:rsidP="00477D57">
      <w:r>
        <w:pict>
          <v:shape id="_x0000_i1028" type="#_x0000_t75" style="width:441.75pt;height:405pt">
            <v:imagedata r:id="rId23" o:title="Т1"/>
          </v:shape>
        </w:pict>
      </w:r>
    </w:p>
    <w:p w:rsidR="00477D57" w:rsidRDefault="00477D57" w:rsidP="00477D57">
      <w:r>
        <w:t>Власти раскрыли и средний размер пенсии по категориям пенсионеров. Согласно данным СФР, по итогам 2022 года темпы роста выплат превысили инфляцию (11,94%). Так, средняя величина страховой пенсии по старости достигла 20,6 тыс. руб., увеличившись на 14% относительно прошлогоднего показателя, социальной пенсии — 12,1 тыс. руб. (+18,9%), а выплат по инвалидности — 12,5 тыс. руб. (+13%). Значительно усилился разрыв между средними пенсиями работающих и неработающих пенсионеров. Если по состоянию на 1 января 2022 года он составлял 3,5 тыс. руб. в пользу неработающих, то годом позднее — уже почти 5 тыс. руб. Увеличение разницы было вызвано внеплановой индексацией пенсий неработающих пенсионеров на 10% весной 2022 года. Именно этот фактор спровоцировал увеличение числа неработающих пенсионеров, говорили ранее опрошенные РБК эксперты.</w:t>
      </w:r>
    </w:p>
    <w:p w:rsidR="00477D57" w:rsidRDefault="00477D57" w:rsidP="00477D57">
      <w:r>
        <w:t>РБК направил запрос в СФР.</w:t>
      </w:r>
    </w:p>
    <w:p w:rsidR="00477D57" w:rsidRDefault="00477D57" w:rsidP="00477D57">
      <w:r>
        <w:lastRenderedPageBreak/>
        <w:t xml:space="preserve">В 2022 году ковидный фактор в снижении численности пенсионеров еще не полностью себя исчерпал, хотя и сократился, полагает профессор Финансового университета при правительстве Александр Сафонов. Он выражается не столько в непосредственной смертности от коронавируса, статистика которой уже даже не появляется в открытом доступе, сколько в обострении хронических заболеваний. </w:t>
      </w:r>
      <w:r w:rsidR="00681C86">
        <w:t>«</w:t>
      </w:r>
      <w:r>
        <w:t>Отголоски коронавируса мы будем видеть и в динамике численности пенсионеров в 2023 году</w:t>
      </w:r>
      <w:r w:rsidR="00681C86">
        <w:t>»</w:t>
      </w:r>
      <w:r>
        <w:t>, — прогнозирует он. Однако в большей степени влияние будет оказывать именно повышение пенсионного возраста: так, в 2023 году из-за особенностей переходного периода не будет новых пенсионеров, поэтому будет зафиксирован чистый отток из-за естественной смертности.</w:t>
      </w:r>
    </w:p>
    <w:p w:rsidR="00477D57" w:rsidRDefault="00477D57" w:rsidP="00477D57">
      <w:r>
        <w:t>По утвержденному графику женщины, родившиеся во втором полугодии 1965 года, и мужчины, родившиеся во втором полугодии 1960 года, выходили на пенсию в 2022 году в возрасте 56,5 и 61,5 года соответственно. А родившиеся в 1961 году (мужчины) и в 1966 году (женщины) будут выходить на пенсию уже в 2024 году в возрасте 63 и 58 лет.</w:t>
      </w:r>
    </w:p>
    <w:p w:rsidR="00477D57" w:rsidRDefault="00CE62D9" w:rsidP="00477D57">
      <w:hyperlink r:id="rId24" w:history="1">
        <w:r w:rsidR="00477D57" w:rsidRPr="00D50D10">
          <w:rPr>
            <w:rStyle w:val="a3"/>
          </w:rPr>
          <w:t>https://www.rbc.ru/economics/14/02/2023/63ea289e9a7947201e26b537</w:t>
        </w:r>
      </w:hyperlink>
      <w:r w:rsidR="00477D57">
        <w:t xml:space="preserve"> </w:t>
      </w:r>
    </w:p>
    <w:p w:rsidR="00681C86" w:rsidRPr="006F382D" w:rsidRDefault="00681C86" w:rsidP="00681C86">
      <w:pPr>
        <w:pStyle w:val="2"/>
      </w:pPr>
      <w:bookmarkStart w:id="71" w:name="_Toc127345762"/>
      <w:r w:rsidRPr="001D141B">
        <w:t>МК</w:t>
      </w:r>
      <w:r w:rsidRPr="006F382D">
        <w:t>, 1</w:t>
      </w:r>
      <w:r>
        <w:t>5</w:t>
      </w:r>
      <w:r w:rsidRPr="006F382D">
        <w:t xml:space="preserve">.02.2023, </w:t>
      </w:r>
      <w:r w:rsidRPr="001D141B">
        <w:t>Названы причины невиданной убыли работающих пенсионеров</w:t>
      </w:r>
      <w:bookmarkEnd w:id="71"/>
    </w:p>
    <w:p w:rsidR="00681C86" w:rsidRDefault="00681C86" w:rsidP="00681C86">
      <w:pPr>
        <w:pStyle w:val="3"/>
      </w:pPr>
      <w:bookmarkStart w:id="72" w:name="_Toc127345763"/>
      <w:r>
        <w:t>Пожилые люди увольняются ради индексации страховых пенсий</w:t>
      </w:r>
      <w:bookmarkEnd w:id="72"/>
    </w:p>
    <w:p w:rsidR="00681C86" w:rsidRDefault="00681C86" w:rsidP="00681C86">
      <w:r>
        <w:t>По итогам прошлого года пенсионеров в России существенно поубавилось: неработающих – на 372,3 тысячи человек, работающих – на 600 тысяч. Бросается в глаза ситуация именно со второй категорией: ничего подобного в стране не происходило уже много лет. Эксперты связывают это с двумя основными обстоятельствами – поэтапным повышением пенсионного возраста и все более тягостной неопределенностью в экономике.</w:t>
      </w:r>
    </w:p>
    <w:p w:rsidR="00681C86" w:rsidRDefault="00681C86" w:rsidP="00681C86">
      <w:r>
        <w:t>По состоянию на 1 января 2023 года общее количество пенсионеров на учете в Социальном фонде России (СФР, образован в результате объединения Пенсионного фонда и Фонда социального страхования) составило 41,78 млн человек. Из них работающих – 7,9 млн. Средняя величина страховой пенсии по старости увеличилась до 20,6 тысяч рублей, то есть, на 14% относительно прошлогоднего показателя.</w:t>
      </w:r>
    </w:p>
    <w:p w:rsidR="00681C86" w:rsidRDefault="00681C86" w:rsidP="00681C86">
      <w:r>
        <w:t>Разрыв между пенсиями работающих и неработающих пенсионеров достиг почти 6 тысяч рублей (в пользу последних) против 4,4 тысяч год назад, следует из обновленных данных Единой межведомственной информационно-статистической системы (ЕМИСС).</w:t>
      </w:r>
    </w:p>
    <w:p w:rsidR="00681C86" w:rsidRDefault="00681C86" w:rsidP="00681C86">
      <w:r>
        <w:t>Сокращение числа работающих пенсионеров на 600 тысяч нельзя объяснить только смертностью, пандемией или повышением возраста выхода на заслуженный отдых. Какая-то часть уволилась, чтобы провернуть схему – дождаться после увольнения полноценной индексации своих пенсий и затем вернуться на рабочие места в ином, более защищенном социальном статусе.</w:t>
      </w:r>
    </w:p>
    <w:p w:rsidR="00681C86" w:rsidRDefault="00681C86" w:rsidP="00681C86">
      <w:r>
        <w:t>Как известно, пенсии работающим пенсионерам не индексируются на размер инфляции, этой категории полагается лишь ежегодная (с 1 августа) прибавка в три пенсионных балла, примерно 250 рублей.</w:t>
      </w:r>
    </w:p>
    <w:p w:rsidR="00681C86" w:rsidRDefault="00681C86" w:rsidP="00681C86">
      <w:r>
        <w:lastRenderedPageBreak/>
        <w:t>«В том, что в прошлом году сократилось общее количество пенсионеров, нет абсолютно ничего неожиданного, - говорит ведущий научный сотрудник ИНИОН РАН Сергей Смирнов. – Причина лежит на поверхности – повышение пенсионного возраста в рамках законопроекта 2018 года: не получили государственные трудовые пенсии те граждане, кому выплаты полагались в 2022 году по старому законодательству. Плюс сказалась и смертность, но она не выходит за рамки стандартных значений».</w:t>
      </w:r>
    </w:p>
    <w:p w:rsidR="00681C86" w:rsidRDefault="00681C86" w:rsidP="00681C86">
      <w:r>
        <w:t>Гораздо важнее ситуация с невиданной убылью работающих пенсионеров. За объяснением здесь тоже далеко ходить не надо: все дело – в общей экономической неопределенности, в падении уровня жизни и реальных доходов. Очень многие решили «уйти в запас», сменить статус и в качестве неработающих пенсионеров получить положенную им по закону индексацию. Причем – за все годы с момента оформления трудовой пенсии по старости, фактически задним числом.</w:t>
      </w:r>
    </w:p>
    <w:p w:rsidR="00681C86" w:rsidRDefault="00681C86" w:rsidP="00681C86">
      <w:r>
        <w:t>Ну а дальше, рассуждает Смирнов, эти люди будут следить за развитием событий и добиваться, чтобы работодатели взяли их назад. Так что статистический показатель убыли в 600 тысяч человек сам по себе крайне неоднороден, если присмотреться.</w:t>
      </w:r>
    </w:p>
    <w:p w:rsidR="00681C86" w:rsidRDefault="00681C86" w:rsidP="00681C86">
      <w:r>
        <w:t>«Пенсионная реформа привела в итоге к тому, что на пенсию начинает выходить все меньше граждан, при этом часть потенциальных пенсионеров умирает, так и не достигнув обозначенного законом возраста, - говорит член Совета Конфедерации труда России Павел Кудюкин. – Что касается повышения размера выплат в среднем за год, он не компенсирует реального роста стоимости потребительской корзины пенсионера. Поддерживать прежний уровень потребления невозможно, приходится от чего-то отказываться, в частности, покупать продукты по более низким ценам и соответствующего качества».</w:t>
      </w:r>
    </w:p>
    <w:p w:rsidR="00681C86" w:rsidRDefault="00681C86" w:rsidP="00681C86">
      <w:r>
        <w:t>Основной болевой точкой российской системы пенсионного обеспечения Кудюкин считает хронический дефицит бюджета Пенсионного фонда, ныне СФР. Эту «кубышку» не получается наполнить за счет стандартных страховых отчислений от фондов заработной платы и выплат по договорам гражданско-правового характера (ГПХ): она в любом случае продолжает зависеть от трансфертов из федерального бюджета. На ситуации сказывается и высокий уровень теневой занятости: слишком много людей в стране не перечисляют ни копейки в государственный пенсионный «котел».</w:t>
      </w:r>
    </w:p>
    <w:p w:rsidR="00681C86" w:rsidRDefault="00681C86" w:rsidP="00681C86">
      <w:r>
        <w:t>Что касается ситуации с работающими пенсионерами, которые вынуждены менять свой статус из-за отсутствия индексаций, то эта ситуация по-прежнему кажется экспертам несправедливой. «По тем поправкам, чтобы были приняты более двух лет назад, у нас в Конституции нет разграничения на пенсионеров неработающих и работающих, от зарплаты которых тоже идут отчисления в Соцфонд, - напоминает главный научный сотрудник Института экономики РАН Игорь Николаев. – Хотелось бы, чтобы государство об этом не забывало».</w:t>
      </w:r>
    </w:p>
    <w:p w:rsidR="00681C86" w:rsidRPr="006F382D" w:rsidRDefault="00681C86" w:rsidP="00681C86">
      <w:pPr>
        <w:pStyle w:val="2"/>
      </w:pPr>
      <w:bookmarkStart w:id="73" w:name="_Toc127345764"/>
      <w:r w:rsidRPr="001D141B">
        <w:t>Российская газета</w:t>
      </w:r>
      <w:r w:rsidRPr="006F382D">
        <w:t>, 1</w:t>
      </w:r>
      <w:r>
        <w:t>5</w:t>
      </w:r>
      <w:r w:rsidRPr="006F382D">
        <w:t xml:space="preserve">.02.2023, </w:t>
      </w:r>
      <w:r>
        <w:t>Р</w:t>
      </w:r>
      <w:r w:rsidRPr="001D141B">
        <w:t>ешили отдохнуть</w:t>
      </w:r>
      <w:bookmarkEnd w:id="73"/>
    </w:p>
    <w:p w:rsidR="00681C86" w:rsidRDefault="00681C86" w:rsidP="00681C86">
      <w:pPr>
        <w:pStyle w:val="3"/>
      </w:pPr>
      <w:bookmarkStart w:id="74" w:name="_Toc127345765"/>
      <w:r>
        <w:t>Работающих пенсионеров стало меньше</w:t>
      </w:r>
      <w:bookmarkEnd w:id="74"/>
    </w:p>
    <w:p w:rsidR="00681C86" w:rsidRDefault="00681C86" w:rsidP="00681C86">
      <w:r>
        <w:t>На 7% за год стало меньше работающих пенсионеров. Если в начале 2022 года в России трудились 8,5 млн пенсионеров, то в январе 2023 года таковых осталось 7,9 млн человек. Данные опубликованы на портале госстатистики ЕМИСС.</w:t>
      </w:r>
    </w:p>
    <w:p w:rsidR="00681C86" w:rsidRDefault="00681C86" w:rsidP="00681C86">
      <w:r>
        <w:lastRenderedPageBreak/>
        <w:t>По оценке экспертов, до этого меньше всего работающих пенсионеров было в 2004 году: 7,8 млн человек. В целом на учете в Соцфонде сейчас значатся почти 42 млн человек - на 232 тысячи меньше, чем было в начале 2022 года.</w:t>
      </w:r>
    </w:p>
    <w:p w:rsidR="00681C86" w:rsidRDefault="00681C86" w:rsidP="00681C86">
      <w:r>
        <w:t>«Динамика численности пенсионеров определяется двумя важными факторами. Во-первых, это результат пенсионной реформы, который привел к снижению ежегодных темпов прироста численности пенсионеров после 2018 года.В 2019 году их вышло на пенсию на 355 тысяч меньше. А в этом году не выйдет никто. Во-вторых, это влияние ковида и обострения на его фоне хронических заболеваний», - поясняет профессор Финансового университета при правительстве РФ Александр Сафонов.</w:t>
      </w:r>
    </w:p>
    <w:p w:rsidR="00681C86" w:rsidRDefault="00681C86" w:rsidP="00681C86">
      <w:r>
        <w:t>Что касается сокращения численности работающих пенсионеров, то здесь, по его мнению, главная причина - высокая инфляция. В 2021 году ее уровень превысил 8%, а в 2022 году составил 11,9%. Таким образом, реальная покупательная способность пенсии работающих пенсионеров заметно сократилась. «Как следствие, работающие пенсионеры предпочитают прервать трудовые отношения и получить перерасчет пенсии. Но это не означает, что они покидают рынок труда. Часть из них начинает трудиться в неформальном секторе, что позволяет и получать индексацию пенсии и доходы от неформальной занятости», - добавляет эксперт.</w:t>
      </w:r>
    </w:p>
    <w:p w:rsidR="00AD3B34" w:rsidRPr="006F382D" w:rsidRDefault="00AD3B34" w:rsidP="00AD3B34">
      <w:pPr>
        <w:pStyle w:val="2"/>
      </w:pPr>
      <w:bookmarkStart w:id="75" w:name="_Toc127345766"/>
      <w:r w:rsidRPr="006F382D">
        <w:t>Независимая газета, 14.02.2023, Анастасия БАШКАТОВА, Работающих пенсионеров наказали на 6 тысяч рублей в месяц</w:t>
      </w:r>
      <w:bookmarkEnd w:id="75"/>
    </w:p>
    <w:p w:rsidR="00F92ADE" w:rsidRDefault="00AD3B34" w:rsidP="00681C86">
      <w:pPr>
        <w:pStyle w:val="3"/>
      </w:pPr>
      <w:bookmarkStart w:id="76" w:name="_Toc127345767"/>
      <w:r>
        <w:t>В РФ резко сократилась численность работающих пенсионеров по старости. За год более чем на 600 тыс. человек. Это не объяснить только смертностью, пандемией или повышением пенсионного возраста, которые тоже внесли существенный вклад. Несколько сотен тысяч пожилых работников уволились. Видимо, для того, чтобы провернуть схему – дождаться после увольнения увеличения своих пенсий и затем вернуться на рабочие места, но, возможно, в ином качестве.</w:t>
      </w:r>
      <w:bookmarkEnd w:id="76"/>
      <w:r>
        <w:t xml:space="preserve"> </w:t>
      </w:r>
    </w:p>
    <w:p w:rsidR="00AD3B34" w:rsidRDefault="00AD3B34" w:rsidP="00AD3B34">
      <w:r>
        <w:t>В течение 2022-го уже наблюдались колебания численности работающих пенсионеров. В ходе таких маневров они смогли увеличить свои пенсии по итогам года даже не на 2%, как должно быть при обычном перерасчете с учетом взносов, а на 9%. Но даже это не помогло им компенсировать инфляцию. Значит, особую схему будут применять и дальше.</w:t>
      </w:r>
    </w:p>
    <w:p w:rsidR="00AD3B34" w:rsidRDefault="00AD3B34" w:rsidP="00AD3B34">
      <w:r>
        <w:t>Стало известно, насколько увеличился разрыв между пенсиями работающих и неработающих пенсионеров по старости. На 1 января 2023-го он достиг почти 6 тыс. руб. против 4,4 тыс. год назад, следует из обновленных данных Единой межведомственной информационно-статистической системы (ЕМИСС).</w:t>
      </w:r>
    </w:p>
    <w:p w:rsidR="00AD3B34" w:rsidRDefault="00AD3B34" w:rsidP="00AD3B34">
      <w:r>
        <w:t xml:space="preserve">Пенсии неработающих пенсионеров по старости составили на начало января 21,8 тыс. руб., увеличившись в номинальном выражении примерно на 15% по сравнению с тем же периодом предыдущего года, что компенсировало годовую инфляцию (11,9%), и это соответствует прогнозам, которые приводил глава Минтруда Антон Котяков. Одновременно с этим пенсии работающих пенсионеров по старости выросли в номинальном выражении на 9% – до 15,9 тыс. руб. Такой рост пенсий у работающих пенсионеров (лишенных полноценной индексации до тех пор, пока они не уволятся) </w:t>
      </w:r>
      <w:r>
        <w:lastRenderedPageBreak/>
        <w:t>можно назвать даже существенным и отчасти необычным. Потому что их пенсии в ходе перерасчета с учетом уплаченных с их официальных заработков взносов должны были бы вырасти в минувшем году в лучшем случае чуть больше чем на 2%, а не на 9%. То есть речь должна идти о прибавке максимум нескольких сотен рублей, а не о тех в среднем 1,3 тыс. руб., которые выявила статистика.</w:t>
      </w:r>
    </w:p>
    <w:p w:rsidR="00AD3B34" w:rsidRDefault="00681C86" w:rsidP="00AD3B34">
      <w:r>
        <w:t>«</w:t>
      </w:r>
      <w:r w:rsidR="00AD3B34">
        <w:t>Работающие пенсионеры вынуждены компенсировать дискриминацию в пенсионном обеспечении заработком, а также осуществляя хорошо известную процедуру – уход с работы, перерасчет пенсии как неработающему, возврат на работу и фиксация на будущее пенсии уже в проиндексированном виде</w:t>
      </w:r>
      <w:r>
        <w:t>»</w:t>
      </w:r>
      <w:r w:rsidR="00AD3B34">
        <w:t xml:space="preserve">, – пояснила </w:t>
      </w:r>
      <w:r>
        <w:t>«</w:t>
      </w:r>
      <w:r w:rsidR="00AD3B34">
        <w:t>НГ</w:t>
      </w:r>
      <w:r>
        <w:t>»</w:t>
      </w:r>
      <w:r w:rsidR="00AD3B34">
        <w:t xml:space="preserve"> депутат Госдумы от </w:t>
      </w:r>
      <w:r>
        <w:t>«</w:t>
      </w:r>
      <w:r w:rsidR="00AD3B34">
        <w:t>Партии роста</w:t>
      </w:r>
      <w:r>
        <w:t>»</w:t>
      </w:r>
      <w:r w:rsidR="00AD3B34">
        <w:t xml:space="preserve"> Оксана Дмитриева.</w:t>
      </w:r>
    </w:p>
    <w:p w:rsidR="00AD3B34" w:rsidRDefault="00AD3B34" w:rsidP="00AD3B34">
      <w:r>
        <w:t>Колебания в численности работающих пенсионеров по старости действительно фиксировались. Если на 1 октября 2021-го их насчитывалось в стране 7,25 млн человек, то на 1 января 2022-го – 7,34 млн человек, на 1 апреля 2022-го – снова 7,26 млн человек, на 1 июля – опять 7,34 млн человек. Однако такие маневры пока не помогли работающим пенсионерам компенсировать инфляцию, в реальном выражении их пенсии сократились. И возможно, часть из них решили снова провернуть такую схему, чтобы подхватить еще несколько индексаций.</w:t>
      </w:r>
    </w:p>
    <w:p w:rsidR="00AD3B34" w:rsidRDefault="00AD3B34" w:rsidP="00AD3B34">
      <w:r>
        <w:t>Ведь в 2022 году страховые пенсии неработающих пенсионеров сначала были проиндексированы в январе на 5,9%. Затем потребовалась допиндексация задним числом, и власти обеспечили увеличение пенсий в начале минувшего года в целом на 8,6%. Это должно было компенсировать инфляцию-2021, составившую, по Росстату, 8,4%. Затем, в июне провели еще индексацию – на 10%. По данным из проекта бюджета Социального фонда, возглавляемого Сергеем Чирковым, накопленная индексация за 2022-й составила 19,5%. И с января 2023-го пенсии неработающих индексируются теперь на 4,8%.</w:t>
      </w:r>
    </w:p>
    <w:p w:rsidR="00AD3B34" w:rsidRDefault="00AD3B34" w:rsidP="00AD3B34">
      <w:r>
        <w:t>На фоне этого в октябре минувшего года численность работающих пенсионеров по старости резко сократилась, составив около 6,9 млн человек. И этот исход продолжился. По состоянию на 1 января 2023 года в стране осталось уже около 6,7 млн работающих пенсионеров.</w:t>
      </w:r>
    </w:p>
    <w:p w:rsidR="00AD3B34" w:rsidRDefault="00AD3B34" w:rsidP="00AD3B34">
      <w:r>
        <w:t>Свой вклад в сокращение численности пожилых работников, конечно, вносила и смертность, в том числе обусловленная ковидом. Также в стране повышается пенсионный возраст, что тоже сокращает численность получателей пенсии. По данным ЕМИСС, всего пенсионеров по старости на начало 2023 года насчитывалось в РФ примерно 34,27 млн человек против 34,64 млн на начало 2022-го. Всех пенсионеров по старости стало за год меньше примерно на 370 тыс. человек.</w:t>
      </w:r>
    </w:p>
    <w:p w:rsidR="00AD3B34" w:rsidRDefault="00AD3B34" w:rsidP="00AD3B34">
      <w:r>
        <w:t>Но за тот же период численность именно работающих пенсионеров по старости сократилась более чем на 600 тыс. человек. Притом что численность неработающих пенсионеров даже увеличилась – более чем на 200 тыс. человек. Тем самым несколько сотен тысяч пожилых работников покинули рынок труда не из-за демографических факторов, не из-за пенсионной реформы, а именно из-за того, что они просто уволились.</w:t>
      </w:r>
    </w:p>
    <w:p w:rsidR="00AD3B34" w:rsidRDefault="00AD3B34" w:rsidP="00AD3B34">
      <w:r>
        <w:t xml:space="preserve">За период с 2016 года пенсии работающих пенсионеров выросли на 26%, а неработающих – на 72%, сообщает Дмитриева. И судя по расчетам, которые приводит депутат, потери работающих пенсионеров оказались даже больше, чем те 6 тыс. руб., </w:t>
      </w:r>
      <w:r>
        <w:lastRenderedPageBreak/>
        <w:t>которые сейчас составляют разницу между их пенсиями и пенсиями неработающих пожилых.</w:t>
      </w:r>
    </w:p>
    <w:p w:rsidR="00AD3B34" w:rsidRDefault="00AD3B34" w:rsidP="00AD3B34">
      <w:r>
        <w:t xml:space="preserve">Если работающий пенсионер в течение всех семи лет после отмены полноценной индексации официально трудился, то, судя по расчетам депутата, его потери в среднем могли составить почти 9 тыс. руб. в месяц. А если </w:t>
      </w:r>
      <w:r w:rsidR="00681C86">
        <w:t>«</w:t>
      </w:r>
      <w:r>
        <w:t>добавить недоначисление баллов при перерасчете пенсии</w:t>
      </w:r>
      <w:r w:rsidR="00681C86">
        <w:t>»</w:t>
      </w:r>
      <w:r>
        <w:t>, то совокупные потери, по данным Дмитриевой, могут оцениваться почти в 14,8 тыс. руб.</w:t>
      </w:r>
    </w:p>
    <w:p w:rsidR="00AD3B34" w:rsidRDefault="00AD3B34" w:rsidP="00AD3B34">
      <w:r>
        <w:t>Это потери в денежных доходах населения, которые существенно влияют на уровень жизни, отметила она. А в случае увольнения такого количества пожилых работников – это утрата ценных кадров, обладающих профессиональным опытом и обеспечивающих в случае официального трудоустройства отчисления взносов.</w:t>
      </w:r>
    </w:p>
    <w:p w:rsidR="00AD3B34" w:rsidRDefault="00AD3B34" w:rsidP="00AD3B34">
      <w:r>
        <w:t xml:space="preserve">Депутаты пока ждут от аудиторов объективного анализа последствий, связанных с отменой полноценной индексации пенсий работающим пенсионерам (см. об этом </w:t>
      </w:r>
      <w:r w:rsidR="00681C86">
        <w:t>«</w:t>
      </w:r>
      <w:r>
        <w:t>НГ</w:t>
      </w:r>
      <w:r w:rsidR="00681C86">
        <w:t>»</w:t>
      </w:r>
      <w:r>
        <w:t xml:space="preserve"> от 20.01.23). Между тем в Счетной палате сейчас не дают четкого ответа на вопрос: </w:t>
      </w:r>
      <w:r w:rsidR="00681C86">
        <w:t>«</w:t>
      </w:r>
      <w:r>
        <w:t>Можно ли говорить об усугублении материальных проблем именно у работающих пенсионеров по старости?</w:t>
      </w:r>
      <w:r w:rsidR="00681C86">
        <w:t>»</w:t>
      </w:r>
      <w:r>
        <w:t xml:space="preserve">. </w:t>
      </w:r>
      <w:r w:rsidR="00681C86">
        <w:t>«</w:t>
      </w:r>
      <w:r>
        <w:t>Однозначно на поставленный вопрос ответить нельзя, так как материальное обеспечение работающего пенсионера зависит не только от размера пенсии, но и от размера его заработка</w:t>
      </w:r>
      <w:r w:rsidR="00681C86">
        <w:t>»</w:t>
      </w:r>
      <w:r>
        <w:t xml:space="preserve">, – пояснили </w:t>
      </w:r>
      <w:r w:rsidR="00681C86">
        <w:t>«</w:t>
      </w:r>
      <w:r>
        <w:t>НГ</w:t>
      </w:r>
      <w:r w:rsidR="00681C86">
        <w:t>»</w:t>
      </w:r>
      <w:r>
        <w:t xml:space="preserve"> в пресс-службе ведомства.</w:t>
      </w:r>
    </w:p>
    <w:p w:rsidR="00AD3B34" w:rsidRDefault="00AD3B34" w:rsidP="00AD3B34">
      <w:r>
        <w:t>Компенсировать инфляционные издержки работающим пенсионерам, как отметила доцент РЭУ им. Г.В. Плеханова Людмила Иванова-Швец, может индексация их заработных плат. Если, конечно, она проводится.</w:t>
      </w:r>
    </w:p>
    <w:p w:rsidR="003579E6" w:rsidRPr="006F382D" w:rsidRDefault="003579E6" w:rsidP="003579E6">
      <w:pPr>
        <w:pStyle w:val="2"/>
      </w:pPr>
      <w:bookmarkStart w:id="77" w:name="_Toc127345768"/>
      <w:r w:rsidRPr="006F382D">
        <w:t>RTVI, 14.02.2023, Многодетным отцам предложили снижать пенсионный возраст. В Госдуме поддержали идею</w:t>
      </w:r>
      <w:bookmarkEnd w:id="77"/>
    </w:p>
    <w:p w:rsidR="003579E6" w:rsidRDefault="003579E6" w:rsidP="00681C86">
      <w:pPr>
        <w:pStyle w:val="3"/>
      </w:pPr>
      <w:bookmarkStart w:id="78" w:name="_Toc127345769"/>
      <w:r>
        <w:t xml:space="preserve">В Общественной палате (ОП) предложили пакет мер по стимулированию рождаемости и поддержке семей с детьми, сообщили </w:t>
      </w:r>
      <w:r w:rsidR="00681C86">
        <w:t>«</w:t>
      </w:r>
      <w:r>
        <w:t>Известия</w:t>
      </w:r>
      <w:r w:rsidR="00681C86">
        <w:t>»</w:t>
      </w:r>
      <w:r>
        <w:t>. В частности, авторы инициативы хотят снижать пенсионный возраст многодетных отцов — на год за каждого ребенка, но не более пяти лет. RTVI узнал, что об этом думают в профильном комитете Госдумы.</w:t>
      </w:r>
      <w:bookmarkEnd w:id="78"/>
    </w:p>
    <w:p w:rsidR="003579E6" w:rsidRDefault="003579E6" w:rsidP="003579E6">
      <w:r>
        <w:t>В Общественной палате России предложили расширить меры поддержки многодетных семей и стимулирования рождаемости. Соответствующее письмо ОП направила в правительство. В качестве мер поддержки рассматривают возможность:</w:t>
      </w:r>
    </w:p>
    <w:p w:rsidR="003579E6" w:rsidRDefault="003579E6" w:rsidP="003579E6">
      <w:r>
        <w:t xml:space="preserve">    расширить использования материнского капитала для многодетных семей, в том числе для приобретения отечественного автомобиля;</w:t>
      </w:r>
    </w:p>
    <w:p w:rsidR="003579E6" w:rsidRDefault="003579E6" w:rsidP="003579E6">
      <w:r>
        <w:t xml:space="preserve">    продлить до 2030 года действие закона, по которому многодетные семьи, родившие третьего и последующих детей после 1 января 2019 года, могут погасить до 450 тыс. руб. ипотечного жилищного кредита;</w:t>
      </w:r>
    </w:p>
    <w:p w:rsidR="003579E6" w:rsidRDefault="003579E6" w:rsidP="003579E6">
      <w:r>
        <w:t xml:space="preserve">    разрешить детям из многодетных семей получать среднее профессиональное или высшее образование на льготных условиях, в том числе с частичным финансированием обучения из федерального бюджета;</w:t>
      </w:r>
    </w:p>
    <w:p w:rsidR="003579E6" w:rsidRDefault="003579E6" w:rsidP="003579E6">
      <w:r>
        <w:t xml:space="preserve">    освободить многодетные семьи от налога на единственное имущество;</w:t>
      </w:r>
    </w:p>
    <w:p w:rsidR="003579E6" w:rsidRDefault="003579E6" w:rsidP="003579E6">
      <w:r>
        <w:lastRenderedPageBreak/>
        <w:t xml:space="preserve">    предоставить отсрочку для мужчин, на иждивении у которых есть три и более ребенка до 16 лет;</w:t>
      </w:r>
    </w:p>
    <w:p w:rsidR="003579E6" w:rsidRDefault="003579E6" w:rsidP="003579E6">
      <w:r>
        <w:t xml:space="preserve">    снизить пенсионный возраст для многодетных отцов на год за каждого ребенка, но не более, чем на пять лет.</w:t>
      </w:r>
    </w:p>
    <w:p w:rsidR="003579E6" w:rsidRDefault="003579E6" w:rsidP="003579E6">
      <w:r>
        <w:t>В комитете Госдумы по вопросам семьи, женщин и детей поддержали инициативу Общественной палаты, однако отметили, что меры, в том числе касающиеся многодетных отцов, нужно тщательно проработать, а также внести в законодательство понятие многодетной семьи.</w:t>
      </w:r>
    </w:p>
    <w:p w:rsidR="003579E6" w:rsidRDefault="003579E6" w:rsidP="003579E6">
      <w:r>
        <w:t>Нина Останина, председатель комитета ГД по вопросам семьи, женщин и детей</w:t>
      </w:r>
    </w:p>
    <w:p w:rsidR="003579E6" w:rsidRDefault="003579E6" w:rsidP="003579E6">
      <w:r>
        <w:t>Мое мнение заключается в том, что закон об увеличении пенсионного возраста не надо было принимать — это первое. Второе — время ухода за детьми для матери или отца должно считаться общественно полезной деятельностью, должно учитывается в пенсионный стаж. И правильно с рождением каждого ребенка снижать пенсионный возраст. Я к этому отношусь уважительно-положительно. Это то, что сегодня побудит наши семьи становиться многодетными.</w:t>
      </w:r>
    </w:p>
    <w:p w:rsidR="003579E6" w:rsidRDefault="003579E6" w:rsidP="003579E6">
      <w:r>
        <w:t>Кстати, Общественная палата поддержала мое предложение направить средства маткапитала на приобретение отечественного автомобиля. Мы здесь в одном русле с Общественной палатой работаем.</w:t>
      </w:r>
    </w:p>
    <w:p w:rsidR="003579E6" w:rsidRDefault="003579E6" w:rsidP="003579E6">
      <w:r>
        <w:t>Вероятность [поддержки инициативы] в Госдуме очень хорошая, в правительстве [какая] вероятность [поддержки] я не знаю, потому что это предложение звучало и звучит ровно столько, сколько я работаю Госдуме. У нас сегодня перспективы принятия законов депутатами Госдумы зависят, к сожалению, не от самих депутатов, а от того, какую команду даст АП [администрация президента], правительство и так далее.</w:t>
      </w:r>
    </w:p>
    <w:p w:rsidR="003579E6" w:rsidRDefault="003579E6" w:rsidP="003579E6">
      <w:r>
        <w:t>Единственное, что у нас даже нет статуса многодетных семей. Поэтому прежде чем принимать эти законы о снижении, надо принять закон о статусе многодетной семьи, который сейчас внесли депутаты от фракции ЛДПР.</w:t>
      </w:r>
    </w:p>
    <w:p w:rsidR="003579E6" w:rsidRDefault="003579E6" w:rsidP="003579E6">
      <w:r>
        <w:t>Правда, перспективы принятия здесь такие же, как у предложений ОП, то есть правительство упорно сопротивляется, хотя в риторике постоянно звучит необходимость поддержки многодетной семьи. Но сейчас складывается ощущение, что перспектива у нас появилась.</w:t>
      </w:r>
    </w:p>
    <w:p w:rsidR="003579E6" w:rsidRDefault="003579E6" w:rsidP="003579E6">
      <w:r>
        <w:t>Татьяна Буцкая, первый зампред комитета ГД по вопросам семьи, женщин и детей</w:t>
      </w:r>
    </w:p>
    <w:p w:rsidR="003579E6" w:rsidRDefault="003579E6" w:rsidP="003579E6">
      <w:r>
        <w:t>Сначала возникает много вопросов: есть папа, который на пенсии, а есть папа, который работает, и почему бы ему лучше не работать и не зарабатывать для семьи? С другой стороны, мы можем предположить ответ, что он может и на пенсии работать дальше, это будет как дополнительный заработок. Либо это папа, который поймет, что он больше нужен дома с семьей.</w:t>
      </w:r>
    </w:p>
    <w:p w:rsidR="003579E6" w:rsidRDefault="003579E6" w:rsidP="003579E6">
      <w:r>
        <w:t xml:space="preserve">Второй вопрос — о том, что папы разные бывают (мамы, конечно, к сожалению, тоже, но папы чаще), которые, может, и имена детей не помнят, официально записаны, но ребенка воспитывает мама. Эти моменты надо обязательно учитывать при разработке возможного законопроекта — прописывать, что это, например, для пап, которые родили не менее трех детей, которые состоят в браке с матерью детей. У нас, к </w:t>
      </w:r>
      <w:r>
        <w:lastRenderedPageBreak/>
        <w:t>сожалению, много решений, которые приводят к тому, что мы подталкиваем семью к разводу.</w:t>
      </w:r>
    </w:p>
    <w:p w:rsidR="003579E6" w:rsidRDefault="003579E6" w:rsidP="003579E6">
      <w:r>
        <w:t>В данном случае, если мы будем говорить о поддержке пап, которые состоят в браке с мамой, которые находятся рядом со своими детьми, то это большой шаг к поддержке семье вообще, брака, тех ценностей, за которые мы сейчас выступаем.</w:t>
      </w:r>
    </w:p>
    <w:p w:rsidR="003579E6" w:rsidRDefault="003579E6" w:rsidP="003579E6">
      <w:r>
        <w:t>По итогам прошлого года нам надо делать акцент уже не на третьего ребенка, а на второго. Мы проседаем по вторым детям, мы не видим увеличения по первым, хотя на первых у нас сейчас очень большой акцент с точки зрения поддержки, например, большая часть материнского капитала идет на первых детей. Нам очень важно сейчас поддержать рождение именно второго ребенка.</w:t>
      </w:r>
    </w:p>
    <w:p w:rsidR="003579E6" w:rsidRDefault="00CE62D9" w:rsidP="003579E6">
      <w:hyperlink r:id="rId25" w:history="1">
        <w:r w:rsidR="003579E6" w:rsidRPr="00D50D10">
          <w:rPr>
            <w:rStyle w:val="a3"/>
          </w:rPr>
          <w:t>https://rtvi.com/news/mnogodetnym-otczam-predlozhili-snizhat-pensionnyj-vozrast-v-gosdume-podderzhali-ideyu/?utm_source=yxnews&amp;utm_medium=desktop&amp;utm_referrer=https%3A%2F%2Fdzen.ru%2Fnews%2Fsearch%3Ftext%3D</w:t>
        </w:r>
      </w:hyperlink>
      <w:r w:rsidR="003579E6">
        <w:t xml:space="preserve"> </w:t>
      </w:r>
    </w:p>
    <w:p w:rsidR="007A3CB3" w:rsidRPr="006F382D" w:rsidRDefault="007A3CB3" w:rsidP="007A3CB3">
      <w:pPr>
        <w:pStyle w:val="2"/>
      </w:pPr>
      <w:bookmarkStart w:id="79" w:name="_Toc127345770"/>
      <w:r w:rsidRPr="006F382D">
        <w:t>Говорит Москва, 14.02.2023, Экономист Зубец призвал увеличить пенсию в России на 70%</w:t>
      </w:r>
      <w:bookmarkEnd w:id="79"/>
    </w:p>
    <w:p w:rsidR="007A3CB3" w:rsidRDefault="007A3CB3" w:rsidP="00681C86">
      <w:pPr>
        <w:pStyle w:val="3"/>
      </w:pPr>
      <w:bookmarkStart w:id="80" w:name="_Toc127345771"/>
      <w:r>
        <w:t xml:space="preserve">Для удовлетворения социокультурных потребностей денег, поступающих от государства, мало. Об этом в эфире радиостанции </w:t>
      </w:r>
      <w:r w:rsidR="00681C86">
        <w:t>«</w:t>
      </w:r>
      <w:r>
        <w:t>Говорит Москва</w:t>
      </w:r>
      <w:r w:rsidR="00681C86">
        <w:t>»</w:t>
      </w:r>
      <w:r>
        <w:t xml:space="preserve"> заявил директор Института социально-экономических исследований финансового университета при правительстве РФ Алексей Зубец.</w:t>
      </w:r>
      <w:bookmarkEnd w:id="80"/>
    </w:p>
    <w:p w:rsidR="007A3CB3" w:rsidRDefault="00681C86" w:rsidP="007A3CB3">
      <w:r>
        <w:t>«</w:t>
      </w:r>
      <w:r w:rsidR="007A3CB3">
        <w:t>Если говорить о размере пенсии, то 20 тысяч — это то, что не даёт умереть с голоду. Это не даёт возможности тратить деньги на какие-то социальные нужды — ходить в театр, покупать книги, ездить на отдых и так далее. По крайней мере, это деньги, которые не дают бедствовать. Если говорить о дальнейшем увеличении, то по нашим расчётам нормальная пенсия, которой сегодня бы было достаточно для удовлетворения каких-то минимальных социальных потребностей человека — это 30-35 тысяч рублей. Процентов на 70 ещё надо увеличить для того, чтобы бедных и страдающих от бедности людей в России стало меньше</w:t>
      </w:r>
      <w:r>
        <w:t>»</w:t>
      </w:r>
      <w:r w:rsidR="007A3CB3">
        <w:t>.</w:t>
      </w:r>
    </w:p>
    <w:p w:rsidR="007A3CB3" w:rsidRDefault="007A3CB3" w:rsidP="007A3CB3">
      <w:r>
        <w:t>Сегодня социальный фонд России обнародовал число пенсионеров и размер средней пенсии. По состоянию на 1 января, на учёте значатся 41 млн 780 тысяч человек — на 232 тысячи меньше, чем в прошлом году. Это следует из данных фонда, с которыми ознакомился РБК. В публикации указано, что в показатель не включены получатели пенсий в системе силовых ведомств.</w:t>
      </w:r>
    </w:p>
    <w:p w:rsidR="007A3CB3" w:rsidRDefault="007A3CB3" w:rsidP="007A3CB3">
      <w:r>
        <w:t xml:space="preserve">Число </w:t>
      </w:r>
      <w:r w:rsidR="00681C86">
        <w:t>«</w:t>
      </w:r>
      <w:r>
        <w:t>гражданских</w:t>
      </w:r>
      <w:r w:rsidR="00681C86">
        <w:t>»</w:t>
      </w:r>
      <w:r>
        <w:t xml:space="preserve"> пенсионеров в России сокращается с 2019 года, когда началось поэтапное увеличение пенсионного возраста. В 2022-м основной вклад в снижение численности пенсионеров внесли получатели страховых выплат по старости — их стало меньше на 372 тысячи. Также особенностью минувшего года стало резкое сокращение работающих пенсионеров — их число уменьшилось на 600 тысяч и составило 7,9 миллиона. Параллельно доля неработающих пенсионеров выросла на 1%, до 33,8 миллиона человек.</w:t>
      </w:r>
    </w:p>
    <w:p w:rsidR="007A3CB3" w:rsidRDefault="007A3CB3" w:rsidP="007A3CB3">
      <w:r>
        <w:lastRenderedPageBreak/>
        <w:t>Средние пенсии выросли на 14% — до 20 700 рублей. Темпы роста выплат превысили инфляцию. Величина страховой пенсии по старости увеличилась на 14% по сравнению с прошлым годом; социальная пенсия прибавила почти 19% — до 12 100 рублей; а выплаты по инвалидности составили 12,5 тыс. (+13%).</w:t>
      </w:r>
    </w:p>
    <w:p w:rsidR="007A3CB3" w:rsidRDefault="00CE62D9" w:rsidP="007A3CB3">
      <w:hyperlink r:id="rId26" w:history="1">
        <w:r w:rsidR="007A3CB3" w:rsidRPr="00D50D10">
          <w:rPr>
            <w:rStyle w:val="a3"/>
          </w:rPr>
          <w:t>https://govoritmoskva.ru/news/352309/?utm_source=yxnews&amp;utm_medium=desktop&amp;utm_referrer=https%3A%2F%2Fdzen.ru%2Fnews%2Fsearch%3Ftext%3D</w:t>
        </w:r>
      </w:hyperlink>
      <w:r w:rsidR="007A3CB3">
        <w:t xml:space="preserve"> </w:t>
      </w:r>
    </w:p>
    <w:p w:rsidR="004737FD" w:rsidRPr="006F382D" w:rsidRDefault="004737FD" w:rsidP="004737FD">
      <w:pPr>
        <w:pStyle w:val="2"/>
      </w:pPr>
      <w:bookmarkStart w:id="81" w:name="_Toc127345772"/>
      <w:r w:rsidRPr="006F382D">
        <w:t>Радио 1, 14.02.2023, Демограф Коротаев: Отцовский капитал и социальная няня повысят рождаемость</w:t>
      </w:r>
      <w:bookmarkEnd w:id="81"/>
    </w:p>
    <w:p w:rsidR="004737FD" w:rsidRDefault="004737FD" w:rsidP="00681C86">
      <w:pPr>
        <w:pStyle w:val="3"/>
      </w:pPr>
      <w:bookmarkStart w:id="82" w:name="_Toc127345773"/>
      <w:r>
        <w:t xml:space="preserve">Российские власти решили улучшить систему поддержки рождаемости и спросили россиян на </w:t>
      </w:r>
      <w:r w:rsidR="00681C86">
        <w:t>«</w:t>
      </w:r>
      <w:r>
        <w:t>Госуслугах</w:t>
      </w:r>
      <w:r w:rsidR="00681C86">
        <w:t>»</w:t>
      </w:r>
      <w:r>
        <w:t>, какие меры могли бы повлиять на их решение завести ребенка.</w:t>
      </w:r>
      <w:bookmarkEnd w:id="82"/>
    </w:p>
    <w:p w:rsidR="004737FD" w:rsidRDefault="004737FD" w:rsidP="004737FD">
      <w:r>
        <w:t xml:space="preserve">Российские власти решили улучшить систему поддержки рождаемости и спросили россиян на </w:t>
      </w:r>
      <w:r w:rsidR="00681C86">
        <w:t>«</w:t>
      </w:r>
      <w:r>
        <w:t>Госуслугах</w:t>
      </w:r>
      <w:r w:rsidR="00681C86">
        <w:t>»</w:t>
      </w:r>
      <w:r>
        <w:t xml:space="preserve">, какие меры могли бы повлиять на их решение завести ребенка. Среди предложений — льготная аренда жилья и социальная няня. Ведущий научный сотрудник лаборатории политической демографии РАНХиГС Андрей Коротаев рассказал </w:t>
      </w:r>
      <w:r w:rsidR="00681C86">
        <w:t>«</w:t>
      </w:r>
      <w:r>
        <w:t>Радио 1</w:t>
      </w:r>
      <w:r w:rsidR="00681C86">
        <w:t>»</w:t>
      </w:r>
      <w:r>
        <w:t>, какие меры действительно помогут повысить рождаемость в стране.</w:t>
      </w:r>
    </w:p>
    <w:p w:rsidR="004737FD" w:rsidRDefault="004737FD" w:rsidP="004737FD">
      <w:r>
        <w:t>Материальная помощь от государства при рождении ребенка – один из главных двигателей рождаемости в стране. Однако выплаты должны быть существенными, считает демограф Коротаев. В связи с этим, детское пособие в размере нескольких сотен рублей сегодня не будет способствовать рождаемости, а вот разовая выплата в полмиллиона будет хорошо работать в этом направлении.</w:t>
      </w:r>
    </w:p>
    <w:p w:rsidR="004737FD" w:rsidRDefault="00681C86" w:rsidP="004737FD">
      <w:r>
        <w:t>«</w:t>
      </w:r>
      <w:r w:rsidR="004737FD">
        <w:t>Мера, которая себя хорошо показала – это бэби-бонус. То есть крупная выплата при рождении ребенка, например, порядка 500 тысяч рублей, которые служили бы подъемными после рождения ребенка. Ведь рождение ребенка приносит дополнительные большие расходы. И такие крупные выплаты работают. Материнский капитал в этом плане работает и показал себя очень хорошо</w:t>
      </w:r>
      <w:r>
        <w:t>»</w:t>
      </w:r>
      <w:r w:rsidR="004737FD">
        <w:t>, — сказал Коротаев.</w:t>
      </w:r>
    </w:p>
    <w:p w:rsidR="004737FD" w:rsidRDefault="004737FD" w:rsidP="004737FD">
      <w:r>
        <w:t>Однако, чтобы увеличить количество детей в семье необходимо стимулировать не только рождение первого ребенка, но и третьего. Тогда в стране станет больше многодетных семей.</w:t>
      </w:r>
    </w:p>
    <w:p w:rsidR="004737FD" w:rsidRDefault="00681C86" w:rsidP="004737FD">
      <w:r>
        <w:t>«</w:t>
      </w:r>
      <w:r w:rsidR="004737FD">
        <w:t>Как-то звучали идеи насчет “отцовского капитала” при рождении третьего ребенка в одном браке. Это могла бы быть серьезная выплата порядка миллиона рублей. И эта мера была бы недорогая, потому что у нас многодетных семей не так много</w:t>
      </w:r>
      <w:r>
        <w:t>»</w:t>
      </w:r>
      <w:r w:rsidR="004737FD">
        <w:t>, — сказал Коротаев.</w:t>
      </w:r>
    </w:p>
    <w:p w:rsidR="004737FD" w:rsidRDefault="004737FD" w:rsidP="004737FD">
      <w:r>
        <w:t>Также рождаемости могут способствовать нематериальные блага, например, ясли или квалифицированная няня. Это позволит молодым родителям раньше выйти из декретного отпуска, не переживая о доходах своей семьи.</w:t>
      </w:r>
    </w:p>
    <w:p w:rsidR="004737FD" w:rsidRDefault="00681C86" w:rsidP="004737FD">
      <w:r>
        <w:t>«</w:t>
      </w:r>
      <w:r w:rsidR="004737FD">
        <w:t>В наиболее развитых странах эффективны те меры, которые обеспечивают совмещение материнства и работы, например, ясли, — сказал демограф. — В этот период решается вопрос, сможет ли женщина выйти на работу или не сможет, ведь рождение ребенка – это сокращение доходов семьи. И если семья сводит концы с концами, то о втором или третьем ребенке они даже не будут думать</w:t>
      </w:r>
      <w:r>
        <w:t>»</w:t>
      </w:r>
      <w:r w:rsidR="004737FD">
        <w:t>.</w:t>
      </w:r>
    </w:p>
    <w:p w:rsidR="004737FD" w:rsidRDefault="004737FD" w:rsidP="004737FD">
      <w:r>
        <w:lastRenderedPageBreak/>
        <w:t>Ранее во время встречи с военнослужащими 45-й бригады спецназа ВДВ губернатор Московской области Андрей Воробьёв пообещал построить новую школу в Кубинке. В ближайшее время власти региона приступят к поиску места и составлению дорожной карты.</w:t>
      </w:r>
    </w:p>
    <w:p w:rsidR="004737FD" w:rsidRDefault="00CE62D9" w:rsidP="004737FD">
      <w:hyperlink r:id="rId27" w:history="1">
        <w:r w:rsidR="004737FD" w:rsidRPr="00D50D10">
          <w:rPr>
            <w:rStyle w:val="a3"/>
          </w:rPr>
          <w:t>https://radio1.news/news/obschestvo/demograf-korotaev-ottsovskiy-kapital-i-sotsialnaya-nyanya-povysyat-rozhdaemost/</w:t>
        </w:r>
      </w:hyperlink>
      <w:r w:rsidR="004737FD">
        <w:t xml:space="preserve"> </w:t>
      </w:r>
    </w:p>
    <w:p w:rsidR="00D43947" w:rsidRPr="006F382D" w:rsidRDefault="00D43947" w:rsidP="00D43947">
      <w:pPr>
        <w:pStyle w:val="2"/>
      </w:pPr>
      <w:bookmarkStart w:id="83" w:name="_Toc127345774"/>
      <w:r w:rsidRPr="00D43947">
        <w:t>ПРАЙМ</w:t>
      </w:r>
      <w:r w:rsidRPr="006F382D">
        <w:t>, 1</w:t>
      </w:r>
      <w:r>
        <w:t>5</w:t>
      </w:r>
      <w:r w:rsidRPr="006F382D">
        <w:t xml:space="preserve">.02.2023, </w:t>
      </w:r>
      <w:r w:rsidRPr="00D43947">
        <w:t xml:space="preserve">Юрист напомнил о стаже, который </w:t>
      </w:r>
      <w:r w:rsidR="00681C86">
        <w:t>«</w:t>
      </w:r>
      <w:r w:rsidRPr="00D43947">
        <w:t>забывают</w:t>
      </w:r>
      <w:r w:rsidR="00681C86">
        <w:t>»</w:t>
      </w:r>
      <w:r w:rsidRPr="00D43947">
        <w:t xml:space="preserve"> учитывать при выходе на пенсию</w:t>
      </w:r>
      <w:bookmarkEnd w:id="83"/>
    </w:p>
    <w:p w:rsidR="00D43947" w:rsidRDefault="00D43947" w:rsidP="00681C86">
      <w:pPr>
        <w:pStyle w:val="3"/>
      </w:pPr>
      <w:bookmarkStart w:id="84" w:name="_Toc127345775"/>
      <w:r>
        <w:t xml:space="preserve">В стаж, необходимый для получения пенсии по старости, включают период трудоустройства и непосредственной работы. Но есть и другие этапы жизни, которые должны учитываться при расчете, рассказал агентству </w:t>
      </w:r>
      <w:r w:rsidR="00681C86">
        <w:t>«</w:t>
      </w:r>
      <w:r>
        <w:t>Прайм</w:t>
      </w:r>
      <w:r w:rsidR="00681C86">
        <w:t>»</w:t>
      </w:r>
      <w:r>
        <w:t xml:space="preserve"> член Общественной палаты, декан факультета права НИУ ВШЭ Вадим Виноградов. Юрист раскрыл, как проверить правильность начисления пенсии</w:t>
      </w:r>
      <w:bookmarkEnd w:id="84"/>
    </w:p>
    <w:p w:rsidR="00D43947" w:rsidRDefault="00D43947" w:rsidP="00D43947">
      <w:r>
        <w:t>Такие периоды называются нестраховыми. Подразумевается, что человек занимался общественно значимой деятельностью, но в это время работодатель не перечислял за него страховые взносы.</w:t>
      </w:r>
    </w:p>
    <w:p w:rsidR="00D43947" w:rsidRDefault="00681C86" w:rsidP="00D43947">
      <w:r>
        <w:t>«</w:t>
      </w:r>
      <w:r w:rsidR="00D43947">
        <w:t>К ним относятся прохождение военной службы (срочной службы, по контракту, включая участие в специальной военной операции), уход одного из родителей за детьми до полутора лет или за нетрудоспособным человеком (но больше четырех детей не учитывается). Также в трудовой стаж засчитывается проживание с супругом или супругой во время прохождения службы по контракту или работы в дипломатических представительствах и консульских учреждениях (но не более пяти лет)</w:t>
      </w:r>
      <w:r>
        <w:t>»</w:t>
      </w:r>
      <w:r w:rsidR="00D43947">
        <w:t>, - указал эксперт. За эти периоды Социальный фонд должен начислять определенное количество пенсионных баллов (от 1.8 до 5.4 балла за год). Если их по какой-то причине не учтут, то будущая пенсия окажется меньше положенного.</w:t>
      </w:r>
      <w:r w:rsidRPr="00681C86">
        <w:rPr>
          <w:b/>
        </w:rPr>
        <w:t>ПФР</w:t>
      </w:r>
      <w:r w:rsidR="00D43947">
        <w:t xml:space="preserve"> перечислил негативные моменты индексации пенсий работающих пенсионеров</w:t>
      </w:r>
    </w:p>
    <w:p w:rsidR="00D43947" w:rsidRDefault="00681C86" w:rsidP="00D43947">
      <w:r>
        <w:t>«</w:t>
      </w:r>
      <w:r w:rsidR="00D43947">
        <w:t>Важно понимать, что такой стаж засчитывается, если до или после этой деятельности человек работал. Если у гражданина не было деятельности, за которую переводились пенсионные отчисления, то вышеперечисленные периоды учитываться не будут</w:t>
      </w:r>
      <w:r>
        <w:t>»</w:t>
      </w:r>
      <w:r w:rsidR="00D43947">
        <w:t>, - заявил юрист.</w:t>
      </w:r>
    </w:p>
    <w:p w:rsidR="00D43947" w:rsidRDefault="00D43947" w:rsidP="00D43947">
      <w:r>
        <w:t>Если нестраховой стаж по каким-то причинам не был учтен Социальным фондом автоматически, то придется предоставить подтверждающие документы. Например, свидетельство о рождении ребенка, различные справки и выписки, даже показания свидетелей.</w:t>
      </w:r>
    </w:p>
    <w:p w:rsidR="00D43947" w:rsidRDefault="00CE62D9" w:rsidP="00D43947">
      <w:hyperlink r:id="rId28" w:history="1">
        <w:r w:rsidR="00D43947" w:rsidRPr="00870498">
          <w:rPr>
            <w:rStyle w:val="a3"/>
          </w:rPr>
          <w:t>https://1prime.ru/exclusive/20230215/839800412.html</w:t>
        </w:r>
      </w:hyperlink>
    </w:p>
    <w:p w:rsidR="00477D57" w:rsidRPr="006F382D" w:rsidRDefault="00477D57" w:rsidP="00477D57">
      <w:pPr>
        <w:pStyle w:val="2"/>
      </w:pPr>
      <w:bookmarkStart w:id="85" w:name="_Toc127345776"/>
      <w:r w:rsidRPr="006F382D">
        <w:lastRenderedPageBreak/>
        <w:t>Pravda.Ru, 14.02.2023, Экономист Добромыслов рассказал, как в России поднять пенсию в два раза</w:t>
      </w:r>
      <w:bookmarkEnd w:id="85"/>
    </w:p>
    <w:p w:rsidR="00477D57" w:rsidRDefault="00477D57" w:rsidP="00681C86">
      <w:pPr>
        <w:pStyle w:val="3"/>
      </w:pPr>
      <w:bookmarkStart w:id="86" w:name="_Toc127345777"/>
      <w:r>
        <w:t>Пенсию можно поднять в два раза, устранив ряд проблем. Об этом заявил доцент кафедры труда и социальной политики РАНХиГС Константин Добромыслов, оценивая в интервью Pravda.Ru ход выполнения пенсионной реформы в РФ.</w:t>
      </w:r>
      <w:bookmarkEnd w:id="86"/>
    </w:p>
    <w:p w:rsidR="00477D57" w:rsidRDefault="00477D57" w:rsidP="00477D57">
      <w:r>
        <w:t>По словам доктора экономических наук, сокращение числа пенсионеров в стране связано с тем, что многие люди стали продолжать работать, несмотря на достижение пенсионного возраста.</w:t>
      </w:r>
    </w:p>
    <w:p w:rsidR="00477D57" w:rsidRDefault="00477D57" w:rsidP="00477D57">
      <w:r>
        <w:t>Эксперт напомнил, что размер пенсии вычисляется по индивидуальной формуле на основе накопленных баллов. Как пояснил специалист, в этой системе есть изъяны, ведь она не учитывает инфляционную и экономическую динамику. Добромыслов добавил, что недооценка труда и низкие зарплаты создают препятствия для получения больших пенсий.</w:t>
      </w:r>
    </w:p>
    <w:p w:rsidR="00477D57" w:rsidRDefault="00681C86" w:rsidP="00477D57">
      <w:r>
        <w:t>«</w:t>
      </w:r>
      <w:r w:rsidR="00477D57">
        <w:t>По некоторым моментам наполнение бюджета Пенсионного фонда у нас происходит не очень хорошо. Во-первых, это небольшой тариф, равный 22%. Во-вторых, низкие заработные платы, в-третьих, большое количество льготников в пенсионной системе. Вот три причины, которые не позволяют сформировать хороший бюджет. Отсюда происходят и расчёты, и индексация пенсий. Думаю, если бы эти причины были устранены, пенсию можно было бы поднять в 1,5-2 раза</w:t>
      </w:r>
      <w:r>
        <w:t>»</w:t>
      </w:r>
      <w:r w:rsidR="00477D57">
        <w:t>, — подчеркнул собеседник издания.</w:t>
      </w:r>
    </w:p>
    <w:p w:rsidR="00477D57" w:rsidRDefault="00477D57" w:rsidP="00477D57">
      <w:r>
        <w:t>Ранее на сайте РБК появился материал, в котором сказано, что количество пенсионеров в России сократилось до 41,8 миллиона человек, а средняя величина страховой пенсии по старости составила 20,6 тысячи рублей.</w:t>
      </w:r>
    </w:p>
    <w:p w:rsidR="00477D57" w:rsidRDefault="00CE62D9" w:rsidP="00477D57">
      <w:hyperlink r:id="rId29" w:history="1">
        <w:r w:rsidR="00477D57" w:rsidRPr="00D50D10">
          <w:rPr>
            <w:rStyle w:val="a3"/>
          </w:rPr>
          <w:t>https://www.pravda.ru/news/economics/1800964-pensija_rossija_ekonomist/</w:t>
        </w:r>
      </w:hyperlink>
      <w:r w:rsidR="00477D57">
        <w:t xml:space="preserve"> </w:t>
      </w:r>
    </w:p>
    <w:p w:rsidR="004737FD" w:rsidRPr="006F382D" w:rsidRDefault="004737FD" w:rsidP="004737FD">
      <w:pPr>
        <w:pStyle w:val="2"/>
      </w:pPr>
      <w:bookmarkStart w:id="87" w:name="_Toc127345778"/>
      <w:r w:rsidRPr="006F382D">
        <w:t>РИАМО, 14.02.2023, Демограф Синельников назвал причины, по которым в России стало меньше пенсионеров</w:t>
      </w:r>
      <w:bookmarkEnd w:id="87"/>
    </w:p>
    <w:p w:rsidR="004737FD" w:rsidRDefault="004737FD" w:rsidP="00681C86">
      <w:pPr>
        <w:pStyle w:val="3"/>
      </w:pPr>
      <w:bookmarkStart w:id="88" w:name="_Toc127345779"/>
      <w:r>
        <w:t>В России отмечено уменьшение числа пенсионеров, на это наиболее сильное влияние оказали два фактора – пандемия коронавирусной инфекции и повышение пенсионного возраста, сообщил РИАМО профессор кафедры социологии семьи и демографии социологического факультета МГУ Александр Синельников.</w:t>
      </w:r>
      <w:bookmarkEnd w:id="88"/>
    </w:p>
    <w:p w:rsidR="004737FD" w:rsidRDefault="004737FD" w:rsidP="004737FD">
      <w:r>
        <w:t>Число пенсионеров на учете в Соцфонде России за прошлый год уменьшилось на 232 тыс. человек после сокращения на 970 тыс. в период пандемии. Особенностью минувшего года стало резкое уменьшение количества работающих пенсионеров – почти на 7%.</w:t>
      </w:r>
    </w:p>
    <w:p w:rsidR="004737FD" w:rsidRDefault="00681C86" w:rsidP="004737FD">
      <w:r>
        <w:t>«</w:t>
      </w:r>
      <w:r w:rsidR="004737FD">
        <w:t>В прошлом году было уменьшение на 232 тысячи, а в пандемию, т.е. за 2020 и 2021 годы, на 970 тысяч. Это сокращение во многом вызвано повышением смертности среди пенсионеров. Подавляющее большинство умерших от коронавируса и его последствий - это пожилые люди. Кроме того, во время пандемии увеличилось число умерших от других болезней, поскольку многие больные, в основном тоже пожилые, не обращались в больницы и поликлиники, опасаясь коронавирусной инфекции</w:t>
      </w:r>
      <w:r>
        <w:t>»</w:t>
      </w:r>
      <w:r w:rsidR="004737FD">
        <w:t>, – отметил эксперт.</w:t>
      </w:r>
    </w:p>
    <w:p w:rsidR="004737FD" w:rsidRDefault="004737FD" w:rsidP="004737FD">
      <w:r>
        <w:lastRenderedPageBreak/>
        <w:t>По его словам, в первый год пандемии – 2020 год – число умерших в стране увеличилось на 340 тыс. Во второй год — гораздо больше.</w:t>
      </w:r>
    </w:p>
    <w:p w:rsidR="004737FD" w:rsidRDefault="00681C86" w:rsidP="004737FD">
      <w:r>
        <w:t>«</w:t>
      </w:r>
      <w:r w:rsidR="004737FD">
        <w:t>Данные за первый год, чем они интересны — что из этих 340 тыс. около 300 тыс. дополнительной смертности пришлось на возраста старше 60 лет. Но в 2021 году повышение смертности было еще большим. Но тоже в основном это коснулось пожилых людей</w:t>
      </w:r>
      <w:r>
        <w:t>»</w:t>
      </w:r>
      <w:r w:rsidR="004737FD">
        <w:t>, – отметил эксперт.</w:t>
      </w:r>
    </w:p>
    <w:p w:rsidR="004737FD" w:rsidRDefault="004737FD" w:rsidP="004737FD">
      <w:r>
        <w:t>Он пояснил, что это одна из причин, почему уменьшилось количество пенсионеров. В 2022 году пандемия пошла на убыль и число умерших оказалось на полмиллиона меньше, чем в 2021 году, заявил Синельников.</w:t>
      </w:r>
    </w:p>
    <w:p w:rsidR="004737FD" w:rsidRDefault="004737FD" w:rsidP="004737FD">
      <w:r>
        <w:t>Эксперт также назвал и другую причину – повышение пенсионного возраста.</w:t>
      </w:r>
    </w:p>
    <w:p w:rsidR="004737FD" w:rsidRDefault="00681C86" w:rsidP="004737FD">
      <w:r>
        <w:t>«</w:t>
      </w:r>
      <w:r w:rsidR="004737FD">
        <w:t>Заметно уменьшилось количество работающих пенсионеров. Это скорее всего связано главным образом с повышением пенсионного возраста, потому что чем больше этот возраст повышается, тем труднее людям продолжать работать, когда у многих уже есть серьезные проблемы со здоровьем. Кроме того, увеличение выплат и льгот для неработающих пенсионеров тоже может создавать некоторый стимул к тому, чтобы уволиться с работы</w:t>
      </w:r>
      <w:r>
        <w:t>»</w:t>
      </w:r>
      <w:r w:rsidR="004737FD">
        <w:t>, – заявил демограф.</w:t>
      </w:r>
    </w:p>
    <w:p w:rsidR="004737FD" w:rsidRDefault="004737FD" w:rsidP="004737FD">
      <w:r>
        <w:t>По мнению Синельникова, на уменьшение числа пенсионеров повлияла совокупность причин: частично пандемия, частично и повышение пенсионного возраста.</w:t>
      </w:r>
    </w:p>
    <w:p w:rsidR="004737FD" w:rsidRDefault="004737FD" w:rsidP="004737FD">
      <w:r>
        <w:t>Однако надо иметь в виду, что помимо факторов уменьшения, действуют еще и факторы увеличения, добавил Синельников. Но нужно смотреть на численность людей, которые входят в пенсионный возраст. Это зависит от уровня рождаемости соответствующего периода.</w:t>
      </w:r>
    </w:p>
    <w:p w:rsidR="007A2880" w:rsidRDefault="00CE62D9" w:rsidP="004737FD">
      <w:hyperlink r:id="rId30" w:history="1">
        <w:r w:rsidR="004737FD" w:rsidRPr="00D50D10">
          <w:rPr>
            <w:rStyle w:val="a3"/>
          </w:rPr>
          <w:t>https://riamo.ru/article/618528/demograf-sinelnikov-nazval-prichiny-po-kotorym-v-rossii-stalo-menshe-pensionerov</w:t>
        </w:r>
      </w:hyperlink>
    </w:p>
    <w:p w:rsidR="004737FD" w:rsidRPr="006F382D" w:rsidRDefault="004737FD" w:rsidP="004737FD">
      <w:pPr>
        <w:pStyle w:val="2"/>
      </w:pPr>
      <w:bookmarkStart w:id="89" w:name="_Toc127345780"/>
      <w:r w:rsidRPr="006F382D">
        <w:t>ИА REX, 14.02.2023, Названы причины сокращения числа пенсионеров в России</w:t>
      </w:r>
      <w:bookmarkEnd w:id="89"/>
    </w:p>
    <w:p w:rsidR="004737FD" w:rsidRDefault="004737FD" w:rsidP="00681C86">
      <w:pPr>
        <w:pStyle w:val="3"/>
      </w:pPr>
      <w:bookmarkStart w:id="90" w:name="_Toc127345781"/>
      <w:r>
        <w:t>Сокращение числа пенсионеров в России в 2022 году вызвано двумя основными причинами: повышение пенсионного возраста и влияние COVID-19, заявила REX профессор кафедры государственных и муниципальных финансов РЭУ им. Г. В. Плеханова Юлия Финогенова.</w:t>
      </w:r>
      <w:bookmarkEnd w:id="90"/>
    </w:p>
    <w:p w:rsidR="004737FD" w:rsidRDefault="004737FD" w:rsidP="004737FD">
      <w:r>
        <w:t>С начала пенсионной реформы прошло четыре года. И за это время происходило постепенное повышение пенсионного возраста. Так, родившиеся в 1961 году мужчины и в 1966 году женщины выйдут на пенсию только в 2024 году.</w:t>
      </w:r>
    </w:p>
    <w:p w:rsidR="004737FD" w:rsidRDefault="004737FD" w:rsidP="004737FD">
      <w:r>
        <w:t>С начала 2019 по начало 2023 года число пенсионеров, согласно официальным данным, уменьшилось почти на 2 млн человек. А в 2023 году никто из граждан на пенсию по старости выходить не будет вовсе.</w:t>
      </w:r>
    </w:p>
    <w:p w:rsidR="004737FD" w:rsidRDefault="004737FD" w:rsidP="004737FD">
      <w:r>
        <w:t>За период с начала 2020 по начало 2022 года общая численность пенсионеров сократилась на 3,28%, при этом количество состоящих на учете в системе Пенсионного фонда РФ сократилась на 3,5%, а получающих пенсии по старости - на 4,7%.</w:t>
      </w:r>
    </w:p>
    <w:p w:rsidR="004737FD" w:rsidRDefault="004737FD" w:rsidP="004737FD">
      <w:r>
        <w:t xml:space="preserve">Что касается размеров пенсий, то их индексация идет согласно темпам инфляции. При этом на конец 2022 года доходы Пенсионного фонда РФ превысили расходы, то есть </w:t>
      </w:r>
      <w:r>
        <w:lastRenderedPageBreak/>
        <w:t>год был завершен с профицитом за счет роста его доходов за предшествующий год на 32%.</w:t>
      </w:r>
    </w:p>
    <w:p w:rsidR="004737FD" w:rsidRDefault="004737FD" w:rsidP="004737FD">
      <w:r>
        <w:t>За 2022 год на начало января 2023 года страховые пенсии неработающим пенсионерам были проиндексированы более чем на 14% (1 июня 2022 и 1 января 2023). При этом в 2023 году из-за ослабления курса рубля рост инфляции, скорее всего, продолжится.</w:t>
      </w:r>
    </w:p>
    <w:p w:rsidR="004737FD" w:rsidRDefault="004737FD" w:rsidP="004737FD">
      <w:r>
        <w:t>Следовательно, можно ожидать, что правительство России вновь примет решение о двойной индексации по аналогии с 2022 годом.</w:t>
      </w:r>
    </w:p>
    <w:p w:rsidR="004737FD" w:rsidRDefault="004737FD" w:rsidP="004737FD">
      <w:r>
        <w:t>Как сообщал ИА REX, в России численность пенсионеров снизилась на 232 тыс. человек (на 0,6%), до 41,8 млн человек.</w:t>
      </w:r>
    </w:p>
    <w:p w:rsidR="004737FD" w:rsidRDefault="00CE62D9" w:rsidP="004737FD">
      <w:hyperlink r:id="rId31" w:history="1">
        <w:r w:rsidR="004737FD" w:rsidRPr="00D50D10">
          <w:rPr>
            <w:rStyle w:val="a3"/>
          </w:rPr>
          <w:t>https://iarex.ru/news/90290.html?utm_source=yxnews&amp;utm_medium=desktop&amp;utm_referrer=https%3A%2F%2Fdzen.ru%2Fnews%2Fsearch%3Ftext%3D</w:t>
        </w:r>
      </w:hyperlink>
    </w:p>
    <w:p w:rsidR="00390B28" w:rsidRPr="006F382D" w:rsidRDefault="00390B28" w:rsidP="00390B28">
      <w:pPr>
        <w:pStyle w:val="2"/>
      </w:pPr>
      <w:bookmarkStart w:id="91" w:name="_Toc127345782"/>
      <w:r w:rsidRPr="006F382D">
        <w:t>ИА REX, Снижение пенсионного возраста для многодетных отцов: есть некая дискриминация</w:t>
      </w:r>
      <w:bookmarkEnd w:id="91"/>
    </w:p>
    <w:p w:rsidR="00390B28" w:rsidRDefault="00390B28" w:rsidP="00681C86">
      <w:pPr>
        <w:pStyle w:val="3"/>
      </w:pPr>
      <w:bookmarkStart w:id="92" w:name="_Toc127345783"/>
      <w:r>
        <w:t xml:space="preserve">Если исходить из того, что родители должны быть уравнены в правах, если они вносят одинаковый вклад в воспитание детей, то это предложение Общественной палаты РФ о снижении пенсионного возраста для многодетных отцов правильное заявила REX доцент кафедры Торгово-промышленной палаты РФ </w:t>
      </w:r>
      <w:r w:rsidR="00681C86">
        <w:t>«</w:t>
      </w:r>
      <w:r>
        <w:t>Управление человеческими ресурсами</w:t>
      </w:r>
      <w:r w:rsidR="00681C86">
        <w:t>»</w:t>
      </w:r>
      <w:r>
        <w:t xml:space="preserve"> РЭУ им. Г. В. Плеханова Людмила Иванова-Швец.</w:t>
      </w:r>
      <w:bookmarkEnd w:id="92"/>
    </w:p>
    <w:p w:rsidR="00390B28" w:rsidRDefault="00390B28" w:rsidP="00390B28">
      <w:r>
        <w:t>В многодетной семье нагрузка на родителей большая и, как правило, мама в большей степени ухаживает и воспитывает детей, а папе необходимо трудиться больше и интенсивнее, чтобы обеспечить семью.</w:t>
      </w:r>
    </w:p>
    <w:p w:rsidR="00390B28" w:rsidRDefault="00390B28" w:rsidP="00390B28">
      <w:r>
        <w:t>Но ситуация неоднозначная, поскольку при разводе в 80-90% случаев дети остаются с мамой, а функция отца заканчивается только выплатой алиментов, и по факту мужчина скорее может считаться многодетным отцом, чем женщина. Поэтому при принятии такого предложения необходимо вводить определенные условия.</w:t>
      </w:r>
    </w:p>
    <w:p w:rsidR="00390B28" w:rsidRDefault="00390B28" w:rsidP="00390B28">
      <w:r>
        <w:t>Какие многодетные отцы могут претендовать на такую льготу - те, у кого единственная многодетная семья или те, у кого по несколько детей в разных семьях. И даже если он исправно платит алименты, но вот в воспитании никакого участия не принимал.</w:t>
      </w:r>
    </w:p>
    <w:p w:rsidR="00390B28" w:rsidRDefault="00390B28" w:rsidP="00390B28">
      <w:r>
        <w:t>Конечно, и с другой стороны, есть некая дискриминация, поскольку, когда дети остаются с отцом, и они воспитываются в новой семье отца, многодетной семья может считаться, но правильно было бы как раз предоставить льготу мужчине раньше уходить на пенсию.</w:t>
      </w:r>
    </w:p>
    <w:p w:rsidR="00390B28" w:rsidRDefault="00390B28" w:rsidP="00390B28">
      <w:r>
        <w:t>В целом предложение требует изучения ситуации, чтобы такой льготой могли воспользоваться те, кто, действительно, наравне с женщиной участвовал в содержании и воспитании детей.</w:t>
      </w:r>
    </w:p>
    <w:p w:rsidR="00390B28" w:rsidRDefault="00390B28" w:rsidP="00390B28">
      <w:r>
        <w:t>Как сообщал REX, Общественная палата (ОП) РФ предложила снизить пенсионный возраст для многодетных отцов.</w:t>
      </w:r>
    </w:p>
    <w:p w:rsidR="004737FD" w:rsidRDefault="00CE62D9" w:rsidP="00390B28">
      <w:hyperlink r:id="rId32" w:history="1">
        <w:r w:rsidR="00390B28" w:rsidRPr="00D50D10">
          <w:rPr>
            <w:rStyle w:val="a3"/>
          </w:rPr>
          <w:t>https://iarex.ru/news/90286.html?utm_source=yxnews&amp;utm_medium=desktop&amp;utm_referrer=https%3A%2F%2Fdzen.ru%2Fnews%2Fsearch%3Ftext%3D</w:t>
        </w:r>
      </w:hyperlink>
    </w:p>
    <w:p w:rsidR="005E17DF" w:rsidRPr="006F382D" w:rsidRDefault="005E17DF" w:rsidP="005E17DF">
      <w:pPr>
        <w:pStyle w:val="2"/>
      </w:pPr>
      <w:bookmarkStart w:id="93" w:name="_Toc127345784"/>
      <w:r w:rsidRPr="006F382D">
        <w:lastRenderedPageBreak/>
        <w:t>ФедералПресс, 14.02.2023, Одной категории пенсионеров дадут надбавку к пенсии в 5200 рублей</w:t>
      </w:r>
      <w:bookmarkEnd w:id="93"/>
    </w:p>
    <w:p w:rsidR="005E17DF" w:rsidRDefault="005E17DF" w:rsidP="00681C86">
      <w:pPr>
        <w:pStyle w:val="3"/>
      </w:pPr>
      <w:bookmarkStart w:id="94" w:name="_Toc127345785"/>
      <w:r>
        <w:t>Доплату к пенсии в размере порядка пяти тысяч рублей с февраля будут получать пенсионеры, соответствующие определенным условиям. Кому придут деньги, сообщили в Социальном фонде России.</w:t>
      </w:r>
      <w:bookmarkEnd w:id="94"/>
    </w:p>
    <w:p w:rsidR="005E17DF" w:rsidRDefault="00681C86" w:rsidP="005E17DF">
      <w:r>
        <w:t>«</w:t>
      </w:r>
      <w:r w:rsidR="005E17DF">
        <w:t>Ежемесячная денежная выплата предоставляется отдельным категориям граждан</w:t>
      </w:r>
      <w:r>
        <w:t>»</w:t>
      </w:r>
      <w:r w:rsidR="005E17DF">
        <w:t>, – говорится в сообщении.</w:t>
      </w:r>
    </w:p>
    <w:p w:rsidR="005E17DF" w:rsidRDefault="005E17DF" w:rsidP="005E17DF">
      <w:r>
        <w:t>Речь идет о россиянах, у которых есть статус ветерана или инвалида, а также гражданах, пострадавших от воздействия радиации и бывших несовершеннолетних узников нацистских концлагерей. Все они относятся к категории федеральных льготников и имеют право на получение ЕДВ – ежемесячной денежной выплаты.</w:t>
      </w:r>
    </w:p>
    <w:p w:rsidR="005E17DF" w:rsidRDefault="005E17DF" w:rsidP="005E17DF">
      <w:r>
        <w:t>Размер такой выплаты был увеличен с 1 февраля 2023 года почти на 12 процентов. Поэтому вместе с февральской пенсией пожилые люди получат выплату больше, чем обычно.</w:t>
      </w:r>
    </w:p>
    <w:p w:rsidR="005E17DF" w:rsidRDefault="005E17DF" w:rsidP="005E17DF">
      <w:r>
        <w:t>Ветеранам боевых действия будут доплачивать по 3,9 тыс. рублей, а участникам Великой Отечественной войны – по 5,2 тыс. рублей. В феврале деньги придут пенсионерам до 25-го числа.</w:t>
      </w:r>
    </w:p>
    <w:p w:rsidR="005E17DF" w:rsidRDefault="00CE62D9" w:rsidP="005E17DF">
      <w:hyperlink r:id="rId33" w:history="1">
        <w:r w:rsidR="005E17DF" w:rsidRPr="00D50D10">
          <w:rPr>
            <w:rStyle w:val="a3"/>
          </w:rPr>
          <w:t>https://fedpress.ru/news/77/society/3199903</w:t>
        </w:r>
      </w:hyperlink>
      <w:r w:rsidR="005E17DF">
        <w:t xml:space="preserve"> </w:t>
      </w:r>
    </w:p>
    <w:p w:rsidR="007A3CB3" w:rsidRPr="006F382D" w:rsidRDefault="007A3CB3" w:rsidP="007A3CB3">
      <w:pPr>
        <w:pStyle w:val="2"/>
      </w:pPr>
      <w:bookmarkStart w:id="95" w:name="_Toc127345786"/>
      <w:r w:rsidRPr="006F382D">
        <w:t>PRIMPRESS, 14.02.2023, В марте будет три доплаты к пенсии. Пенсионерам объявили о большом сюрпризе</w:t>
      </w:r>
      <w:bookmarkEnd w:id="95"/>
      <w:r w:rsidRPr="006F382D">
        <w:t xml:space="preserve"> </w:t>
      </w:r>
    </w:p>
    <w:p w:rsidR="007A3CB3" w:rsidRDefault="007A3CB3" w:rsidP="00681C86">
      <w:pPr>
        <w:pStyle w:val="3"/>
      </w:pPr>
      <w:bookmarkStart w:id="96" w:name="_Toc127345787"/>
      <w:r>
        <w:t>Российским пенсионерам рассказали о доплатах к пенсии, которые будут начислять многим уже в марте. Пожилым гражданам компенсируют месяцы ожидания такой прибавки. А с этого года процесс начисления таких дополнительных денег изменился. Об этом рассказал пенсионный эксперт Сергей Власов, сообщает PRIMPRESS.</w:t>
      </w:r>
      <w:bookmarkEnd w:id="96"/>
    </w:p>
    <w:p w:rsidR="007A3CB3" w:rsidRDefault="007A3CB3" w:rsidP="007A3CB3">
      <w:r>
        <w:t>По его словам, рассчитывать на получение дополнительных денег в марте смогут те пожилые граждане, которые совершили определенное действие в конце прошлого года. Таким пенсионерам их ежемесячная выплата в начале весны поступит уже в новом, увеличенном размере, а вместе с этим будут еще и доплаты.</w:t>
      </w:r>
    </w:p>
    <w:p w:rsidR="007A3CB3" w:rsidRDefault="007A3CB3" w:rsidP="007A3CB3">
      <w:r>
        <w:t>Речь, по словам эксперта, идет о пенсионерах, которые оставили свое место работы и сделали это в ноябре прошлого года. Уже через несколько недель настанет момент, когда им будут начислять выплаты в измененном размере.</w:t>
      </w:r>
    </w:p>
    <w:p w:rsidR="007A3CB3" w:rsidRDefault="00681C86" w:rsidP="007A3CB3">
      <w:r>
        <w:t>«</w:t>
      </w:r>
      <w:r w:rsidR="007A3CB3">
        <w:t>После увольнения пенсионеры могут рассчитывать на выплату всех индексаций, которые были осуществлены за то время, пока они работали. Но учетом особенностей такого процесса получить пенсию в новом размере они могут только на четвертый месяц после увольнения. Зато все месяцы ожидания будут компенсированы для них доплатой</w:t>
      </w:r>
      <w:r>
        <w:t>»</w:t>
      </w:r>
      <w:r w:rsidR="007A3CB3">
        <w:t>, – рассказал Власов.</w:t>
      </w:r>
    </w:p>
    <w:p w:rsidR="007A3CB3" w:rsidRDefault="007A3CB3" w:rsidP="007A3CB3">
      <w:r>
        <w:t>Таким образом, пенсионеры, которые уволились в ноябре, в марте получат пенсии с учетом всех пропущенных индексаций, а также три доплаты: за декабрь, январь и февраль. При этом с 2023 года работающим пенсионерам будут быстрее начислять такую прибавку после увольнения.</w:t>
      </w:r>
    </w:p>
    <w:p w:rsidR="007A3CB3" w:rsidRDefault="00681C86" w:rsidP="007A3CB3">
      <w:r>
        <w:lastRenderedPageBreak/>
        <w:t>«</w:t>
      </w:r>
      <w:r w:rsidR="007A3CB3">
        <w:t>Вступили в силу изменения законодательства, и теперь с момента увольнения должно пройти всего два месяца, чтобы пенсия увеличилась. Например, если уволиться в январе, все индексации начнут начисляться с апреля. Но по-прежнему важно не работать целый календарный месяц, чтобы прибавку зафиксировали. Зато потом можно снова трудоустроиться, и размер пенсии уже меньше не станет</w:t>
      </w:r>
      <w:r>
        <w:t>»</w:t>
      </w:r>
      <w:r w:rsidR="007A3CB3">
        <w:t>, – добавил эксперт.</w:t>
      </w:r>
    </w:p>
    <w:p w:rsidR="007A3CB3" w:rsidRDefault="00CE62D9" w:rsidP="007A3CB3">
      <w:hyperlink r:id="rId34" w:history="1">
        <w:r w:rsidR="007A3CB3" w:rsidRPr="00D50D10">
          <w:rPr>
            <w:rStyle w:val="a3"/>
          </w:rPr>
          <w:t>https://primpress.ru/article/97327</w:t>
        </w:r>
      </w:hyperlink>
      <w:r w:rsidR="007A3CB3">
        <w:t xml:space="preserve"> </w:t>
      </w:r>
    </w:p>
    <w:p w:rsidR="007A3CB3" w:rsidRPr="006F382D" w:rsidRDefault="007A3CB3" w:rsidP="007A3CB3">
      <w:pPr>
        <w:pStyle w:val="2"/>
      </w:pPr>
      <w:bookmarkStart w:id="97" w:name="_Toc127345788"/>
      <w:r w:rsidRPr="006F382D">
        <w:t>PRIMPRESS, 14.02.2023, Указ подписан. Всех, кто получает пенсию или соцвыплаты, ждет сюрприз с 15 февраля</w:t>
      </w:r>
      <w:bookmarkEnd w:id="97"/>
    </w:p>
    <w:p w:rsidR="007A3CB3" w:rsidRDefault="007A3CB3" w:rsidP="00681C86">
      <w:pPr>
        <w:pStyle w:val="3"/>
      </w:pPr>
      <w:bookmarkStart w:id="98" w:name="_Toc127345789"/>
      <w:r>
        <w:t>Россиянам, которые получают пенсии или другие социальные выплаты, рассказали о сюрпризе, который их ждет уже с 15 февраля. С этого момента для граждан начнется важный процесс, который поможет им грамотнее распорядиться поступившими деньгами. И эксперты сказали, что в такой ситуации лучше сделать владельцам средств, сообщает PRIMPRESS.</w:t>
      </w:r>
      <w:bookmarkEnd w:id="98"/>
    </w:p>
    <w:p w:rsidR="007A3CB3" w:rsidRDefault="007A3CB3" w:rsidP="007A3CB3">
      <w:r>
        <w:t>Как рассказали специалисты, новый важный процесс для получателей различных выплат должен начаться уже в ближайшие дни. Совсем скоро Росстат опубликует новые данные по недельной инфляции, обнародовав официальную информацию о росте цен в стране за первую половину второго зимнего месяца.</w:t>
      </w:r>
    </w:p>
    <w:p w:rsidR="007A3CB3" w:rsidRDefault="007A3CB3" w:rsidP="007A3CB3">
      <w:r>
        <w:t>При этом недавние данные ведомства говорят о том, что в январе инфляция в нашей стране немного ускорилась по сравнению с предыдущими месяцами. Так, если в ноябре этот показатель был на уровне 0,37 процента, в декабре он вырос до 0,78 процента, а по итогам января составил уже 0,84.</w:t>
      </w:r>
    </w:p>
    <w:p w:rsidR="007A3CB3" w:rsidRDefault="007A3CB3" w:rsidP="007A3CB3">
      <w:r>
        <w:t>По словам экономистов, такие процессы не могут не отражаться на объеме денег, который граждане хранят на своих банковских картах. Поэтому поступающие людям пенсии и другие социальные выплаты начинают постепенно обесцениваться, если находятся на обычном счету. Именно поэтому эксперты рекомендуют гражданам хранить средства не просто на карте, а на накопительном счету, который позволяет нивелировать негативные последствия инфляции.</w:t>
      </w:r>
    </w:p>
    <w:p w:rsidR="007A3CB3" w:rsidRDefault="007A3CB3" w:rsidP="007A3CB3">
      <w:r>
        <w:t>Тем более что после того как Центробанк в третий раз подряд оставил ключевую ставку на уровне 7,5 процента годовых, банки не только не стали снижать показатели доходности по таким инструментам, но даже в ряде случаев повысили их. Например, одна из высоких ставок по накопительному счету сейчас действует в Газпромбанке и Уральском банке реконструкции и развития. Там можно получать 10 процентов годовых при хранении денег на счету. Доход выплачивают ежемесячно, а в отличие от вклада с такого счета деньги можно снять в любой момент без потери процентов.</w:t>
      </w:r>
    </w:p>
    <w:p w:rsidR="007A3CB3" w:rsidRDefault="00CE62D9" w:rsidP="007A3CB3">
      <w:hyperlink r:id="rId35" w:history="1">
        <w:r w:rsidR="007A3CB3" w:rsidRPr="00D50D10">
          <w:rPr>
            <w:rStyle w:val="a3"/>
          </w:rPr>
          <w:t>https://primpress.ru/article/97325</w:t>
        </w:r>
      </w:hyperlink>
      <w:r w:rsidR="007A3CB3">
        <w:t xml:space="preserve"> </w:t>
      </w:r>
    </w:p>
    <w:p w:rsidR="007A3CB3" w:rsidRPr="006F382D" w:rsidRDefault="007A3CB3" w:rsidP="007A3CB3">
      <w:pPr>
        <w:pStyle w:val="2"/>
      </w:pPr>
      <w:bookmarkStart w:id="99" w:name="_Toc127345790"/>
      <w:r w:rsidRPr="006F382D">
        <w:lastRenderedPageBreak/>
        <w:t>PRIMPRESS, 14.02.2023, Можно оформлять всем от 52 лет. Новая льгота вводится для пенсионеров с 16 февраля</w:t>
      </w:r>
      <w:bookmarkEnd w:id="99"/>
      <w:r w:rsidRPr="006F382D">
        <w:t xml:space="preserve"> </w:t>
      </w:r>
    </w:p>
    <w:p w:rsidR="007A3CB3" w:rsidRDefault="007A3CB3" w:rsidP="00681C86">
      <w:pPr>
        <w:pStyle w:val="3"/>
      </w:pPr>
      <w:bookmarkStart w:id="100" w:name="_Toc127345791"/>
      <w:r>
        <w:t>Новая льгота начнет действовать для российских пенсионеров уже с 16 февраля. Воспользоваться такой возможностью смогут получатели пенсий различного возраста. А ключевым в этом плане для пожилых граждан днем станет четверг. Об этом рассказала пенсионный эксперт Анастасия Киреева, сообщает PRIMPRESS.</w:t>
      </w:r>
      <w:bookmarkEnd w:id="100"/>
    </w:p>
    <w:p w:rsidR="007A3CB3" w:rsidRDefault="007A3CB3" w:rsidP="007A3CB3">
      <w:r>
        <w:t>По ее словам, новая возможность в ближайшее время станет доступна всем пенсионерам, но только в определенных регионах. Получить льготу смогут либо те пенсионеры, которые проживают в столицах, либо приезжающие туда на отдых или по делам.</w:t>
      </w:r>
    </w:p>
    <w:p w:rsidR="007A3CB3" w:rsidRDefault="00681C86" w:rsidP="007A3CB3">
      <w:r>
        <w:t>«</w:t>
      </w:r>
      <w:r w:rsidR="007A3CB3">
        <w:t>Четверг должен стать особым днем для пенсионеров, ведь в этот день они смогут бесплатно посетить два главных музея нашей страны. О такой новой для пенсионеров возможности недавно объявил Эрмитаж, который, как известно, находится в Санкт-Петербурге. А в Москве бесплатное посещение для пожилых граждан будет организовано в Пушкинском музее, тоже по четвергам</w:t>
      </w:r>
      <w:r>
        <w:t>»</w:t>
      </w:r>
      <w:r w:rsidR="007A3CB3">
        <w:t>, – рассказала Киреева.</w:t>
      </w:r>
    </w:p>
    <w:p w:rsidR="007A3CB3" w:rsidRDefault="007A3CB3" w:rsidP="007A3CB3">
      <w:r>
        <w:t>Она добавила, что условия бесплатного посещения будут различаться в зависимости от музея. Так, Эрмитаж будет бесплатно пускать всех получателей пенсий, будь то выплата по старости или за выслугу лет. Например, на заслуженный отдых по выслуге лет многие могут выйти уже в 52 года, если речь идет о военной пенсии.</w:t>
      </w:r>
    </w:p>
    <w:p w:rsidR="007A3CB3" w:rsidRDefault="00681C86" w:rsidP="007A3CB3">
      <w:r>
        <w:t>«</w:t>
      </w:r>
      <w:r w:rsidR="007A3CB3">
        <w:t>А в Пушкинском музее получить бесплатный билет можно будет всем в возрасте от 60 лет и старше. Для этого понадобится оформить специальный билет, который будет действовать для такой возрастной категории только по четвергам. Правда, важно знать, что в следующий четверг, 23 февраля, посетить музей бесплатно не получится. Ведь это будет праздничный день, а значит, бесплатное посещение в эту дату для пенсионеров предусмотрено не будет</w:t>
      </w:r>
      <w:r>
        <w:t>»</w:t>
      </w:r>
      <w:r w:rsidR="007A3CB3">
        <w:t>, – отметила эксперт.</w:t>
      </w:r>
    </w:p>
    <w:p w:rsidR="007A3CB3" w:rsidRDefault="007A3CB3" w:rsidP="007A3CB3">
      <w:r>
        <w:t>Она подчеркнула, что льготу смогут оформить пенсионеры из любого российского региона, место проживания или прописки в данном случае не будет иметь никакого значения.</w:t>
      </w:r>
    </w:p>
    <w:p w:rsidR="00390B28" w:rsidRDefault="00CE62D9" w:rsidP="007A3CB3">
      <w:hyperlink r:id="rId36" w:history="1">
        <w:r w:rsidR="007A3CB3" w:rsidRPr="00D50D10">
          <w:rPr>
            <w:rStyle w:val="a3"/>
          </w:rPr>
          <w:t>https://primpress.ru/article/97329</w:t>
        </w:r>
      </w:hyperlink>
    </w:p>
    <w:p w:rsidR="005E17DF" w:rsidRPr="006F382D" w:rsidRDefault="005E17DF" w:rsidP="005E17DF">
      <w:pPr>
        <w:pStyle w:val="2"/>
      </w:pPr>
      <w:bookmarkStart w:id="101" w:name="_Toc127345792"/>
      <w:r w:rsidRPr="006F382D">
        <w:t>Pensnews.ru, 14.02.2023, Дожили: Пенсионеры сами предлагают более справедливые варианты расчета пенсий</w:t>
      </w:r>
      <w:bookmarkEnd w:id="101"/>
    </w:p>
    <w:p w:rsidR="005E17DF" w:rsidRDefault="005E17DF" w:rsidP="00681C86">
      <w:pPr>
        <w:pStyle w:val="3"/>
      </w:pPr>
      <w:bookmarkStart w:id="102" w:name="_Toc127345793"/>
      <w:r>
        <w:t>Схемы расчета пенсий, которые предлагает государство можно назвать по-всякому, но вот справедливыми их никак назовешь, пишет Pensnews.ru. И это не меняется годами, а вернее от реформы к реформе. И просвета тут не видно.</w:t>
      </w:r>
      <w:bookmarkEnd w:id="102"/>
    </w:p>
    <w:p w:rsidR="005E17DF" w:rsidRDefault="005E17DF" w:rsidP="005E17DF">
      <w:r>
        <w:t>Поэтому пенсионеры и предпенсионеры стали все чаще сами разрабатывать и предлагать схемы расчета более справедливых пенсий.</w:t>
      </w:r>
    </w:p>
    <w:p w:rsidR="005E17DF" w:rsidRDefault="005E17DF" w:rsidP="005E17DF">
      <w:r>
        <w:t>Пенсионеры большие любители писать письма в высокие кабинеты, куда они отправляют в том числе и предложения по выплатам, но чаще всего такие идеи можно увидеть в тех социальных сетях и даже СМИ, в основном региональных конечно.</w:t>
      </w:r>
    </w:p>
    <w:p w:rsidR="005E17DF" w:rsidRDefault="005E17DF" w:rsidP="005E17DF">
      <w:r>
        <w:lastRenderedPageBreak/>
        <w:t>Конечно, в таких предложениях много откровенного популизма. Но есть, как говорится, и рациональное зерно.</w:t>
      </w:r>
    </w:p>
    <w:p w:rsidR="005E17DF" w:rsidRDefault="005E17DF" w:rsidP="005E17DF">
      <w:r>
        <w:t>Если говорить о самых разумных предложениях, то большинство пенсионеров не согласны с размером фиксированной выплаты к страховой пенсии, которая, напомним, в настоящей момент составляет 7 567 рублей. Соответственно люди предлагают ее в действующей ныне схеме увеличить.</w:t>
      </w:r>
    </w:p>
    <w:p w:rsidR="005E17DF" w:rsidRDefault="005E17DF" w:rsidP="005E17DF">
      <w:r>
        <w:t>Есть и такой вариант: кто-то считает, что фиксированная выплата должна быть не меньше величины прожиточного минимума пенсионера. А кое-кто высказывают идею сделать размер фиксированной выплаты равным 40% от средней зарплаты пенсионера. Закономерно, что и в том и в другом случае, итоговый размер пенсии возрастет.</w:t>
      </w:r>
    </w:p>
    <w:p w:rsidR="005E17DF" w:rsidRDefault="005E17DF" w:rsidP="005E17DF">
      <w:r>
        <w:t>Часто в комментариях встречается идея завязать пенсионную формулу к размеру средней зарплаты за конкретный период.</w:t>
      </w:r>
    </w:p>
    <w:p w:rsidR="005E17DF" w:rsidRDefault="005E17DF" w:rsidP="005E17DF">
      <w:r>
        <w:t>Кто-то считает, что можно и нужно учитывать более основательно стаж</w:t>
      </w:r>
    </w:p>
    <w:p w:rsidR="005E17DF" w:rsidRDefault="005E17DF" w:rsidP="005E17DF">
      <w:r>
        <w:t>Кстати, есть и весьма оригинальные идеи по улучшению пенсионной формулы. К примеру, предлагается привязать размер прожиточного минимума к стоимости 1 квадратного метра недвижимости, причем ни где-то, а именно в столице.</w:t>
      </w:r>
    </w:p>
    <w:p w:rsidR="005E17DF" w:rsidRDefault="005E17DF" w:rsidP="005E17DF">
      <w:r>
        <w:t>Очень жаль, что в правительстве эти предложения никто не услышит.</w:t>
      </w:r>
    </w:p>
    <w:p w:rsidR="007A3CB3" w:rsidRDefault="00CE62D9" w:rsidP="005E17DF">
      <w:hyperlink r:id="rId37" w:history="1">
        <w:r w:rsidR="005E17DF" w:rsidRPr="00D50D10">
          <w:rPr>
            <w:rStyle w:val="a3"/>
          </w:rPr>
          <w:t>https://pensnews.ru/article/7126</w:t>
        </w:r>
      </w:hyperlink>
    </w:p>
    <w:p w:rsidR="005E17DF" w:rsidRPr="006F382D" w:rsidRDefault="005E17DF" w:rsidP="005E17DF">
      <w:pPr>
        <w:pStyle w:val="2"/>
      </w:pPr>
      <w:bookmarkStart w:id="103" w:name="_Toc127345794"/>
      <w:r w:rsidRPr="006F382D">
        <w:t xml:space="preserve">Pensnews.ru, 14.02.2023, Российским пенсионерам придумали </w:t>
      </w:r>
      <w:r w:rsidR="00681C86">
        <w:t>«</w:t>
      </w:r>
      <w:r w:rsidRPr="006F382D">
        <w:t>подработку</w:t>
      </w:r>
      <w:r w:rsidR="00681C86">
        <w:t>»</w:t>
      </w:r>
      <w:bookmarkEnd w:id="103"/>
    </w:p>
    <w:p w:rsidR="005E17DF" w:rsidRDefault="005E17DF" w:rsidP="00681C86">
      <w:pPr>
        <w:pStyle w:val="3"/>
      </w:pPr>
      <w:bookmarkStart w:id="104" w:name="_Toc127345795"/>
      <w:r>
        <w:t>Министерство финансов и Центральный банк России совершенно неожиданно разродились предложением, которое касается социальной сферы, пишет Pensnews.ru.</w:t>
      </w:r>
      <w:bookmarkEnd w:id="104"/>
    </w:p>
    <w:p w:rsidR="005E17DF" w:rsidRDefault="005E17DF" w:rsidP="005E17DF">
      <w:r>
        <w:t>В частности, предполагается, что пенсионеры с низким уровнем дохода смогут претендовать на получение гарантированной государством прибавки к выплатам.</w:t>
      </w:r>
    </w:p>
    <w:p w:rsidR="005E17DF" w:rsidRDefault="005E17DF" w:rsidP="005E17DF">
      <w:r>
        <w:t>Если касаться подробностей, то идея состоит в том, что россияне, из числа социально незащищенных слоев населения, смогут иметь банковский вклад (социальный счет), выплата процентов по которому будет производиться по ставке, гарантированной государством, а именно на 1% превышающей значение ключевой ставки Центробанка.</w:t>
      </w:r>
    </w:p>
    <w:p w:rsidR="005E17DF" w:rsidRDefault="005E17DF" w:rsidP="005E17DF">
      <w:r>
        <w:t>При этом предлагается ограничить вклад 100 000 рублями.</w:t>
      </w:r>
    </w:p>
    <w:p w:rsidR="005E17DF" w:rsidRDefault="005E17DF" w:rsidP="005E17DF">
      <w:r>
        <w:t xml:space="preserve">Отметим, что сегодня ключевая ставка ЦБ РФ составляет 7,5 процентов (ее в очередной раз сохранили на днях). То есть, </w:t>
      </w:r>
      <w:r w:rsidR="00681C86">
        <w:t>«</w:t>
      </w:r>
      <w:r>
        <w:t>социальный</w:t>
      </w:r>
      <w:r w:rsidR="00681C86">
        <w:t>»</w:t>
      </w:r>
      <w:r>
        <w:t xml:space="preserve"> вклад будет приниматься под 8,5 процентов.</w:t>
      </w:r>
    </w:p>
    <w:p w:rsidR="005E17DF" w:rsidRDefault="005E17DF" w:rsidP="005E17DF">
      <w:r>
        <w:t>По нынешним средним показателям по банковским вкладам – это заметно выше средних показателей.</w:t>
      </w:r>
    </w:p>
    <w:p w:rsidR="005E17DF" w:rsidRDefault="00CE62D9" w:rsidP="005E17DF">
      <w:hyperlink r:id="rId38" w:history="1">
        <w:r w:rsidR="005E17DF" w:rsidRPr="00D50D10">
          <w:rPr>
            <w:rStyle w:val="a3"/>
          </w:rPr>
          <w:t>https://pensnews.ru/article/7127</w:t>
        </w:r>
      </w:hyperlink>
    </w:p>
    <w:p w:rsidR="00681C86" w:rsidRPr="006F382D" w:rsidRDefault="00681C86" w:rsidP="00681C86">
      <w:pPr>
        <w:pStyle w:val="2"/>
      </w:pPr>
      <w:bookmarkStart w:id="105" w:name="_Toc127345796"/>
      <w:r w:rsidRPr="00681C86">
        <w:lastRenderedPageBreak/>
        <w:t>npfsb.ru</w:t>
      </w:r>
      <w:r w:rsidRPr="006F382D">
        <w:t xml:space="preserve">, 14.02.2023, </w:t>
      </w:r>
      <w:r w:rsidRPr="00681C86">
        <w:t>Россияне оценили перспективы найти любовь в зрелом возрасте</w:t>
      </w:r>
      <w:bookmarkEnd w:id="105"/>
    </w:p>
    <w:p w:rsidR="00681C86" w:rsidRPr="00681C86" w:rsidRDefault="00681C86" w:rsidP="00681C86">
      <w:pPr>
        <w:pStyle w:val="3"/>
      </w:pPr>
      <w:bookmarkStart w:id="106" w:name="_Toc127345797"/>
      <w:r w:rsidRPr="00681C86">
        <w:t>Четверо из пяти россиян уверены, что найти любовь можно в любом возрасте. Об этом свидетельствуют результаты опроса, проведённого СберНПФ и аналитиками медиахолдинга Rambler&amp;Co.</w:t>
      </w:r>
      <w:bookmarkEnd w:id="106"/>
    </w:p>
    <w:p w:rsidR="00681C86" w:rsidRDefault="00681C86" w:rsidP="00681C86">
      <w:r>
        <w:t>Как показало исследование, 81% россиян убеждены, что познакомиться с человеком и вступить в отношения, которые впоследствии перерастут в брак, можно и в зрелом возрасте. Мужчины настроены чуть оптимистичнее: найти любовь после 40 считают возможным 83% мужчин и 78% женщин.</w:t>
      </w:r>
    </w:p>
    <w:p w:rsidR="00681C86" w:rsidRDefault="00681C86" w:rsidP="00681C86">
      <w:r>
        <w:t>С возрастом респонденты опасаются строить отношения из-за неготовности подстраиваться под вторую половину (так считают 18% опрошенных — это самый распространённый ответ). Причём на это указывают прежде всего женщины (22% против 16% мужчин).</w:t>
      </w:r>
    </w:p>
    <w:p w:rsidR="00681C86" w:rsidRDefault="00681C86" w:rsidP="00681C86">
      <w:r>
        <w:t>В числе прочих факторов, которые могут осложнить поиск нового партнёра, — привычка жить одному со своим устоявшимся укладом (15%), опасения, что вторая половина вступает в отношения с респондентом ради денег, квартиры и так далее (13%), особенности внешности и здоровья (12%) и психологические травмы от предыдущего опыта отношений (11%).</w:t>
      </w:r>
    </w:p>
    <w:p w:rsidR="00681C86" w:rsidRDefault="00681C86" w:rsidP="00681C86">
      <w:r>
        <w:t>Абсолютное большинство респондентов (83%) убеждены, что оба партнёра должны иметь собственные накопления (неважно, общий ли у них бюджет). Среди женщин такая точка зрения распространена больше, чем среди мужчин (89% против 80%).</w:t>
      </w:r>
    </w:p>
    <w:p w:rsidR="00681C86" w:rsidRDefault="00681C86" w:rsidP="00681C86">
      <w:r>
        <w:t>46% опрошенных при этом считают необходимым сообщать своей второй половине о наличии у них собственных сбережений. 54% респондентов полагают, что делать это совсем не обязательно. Мужчины оказались более открыты: 51% из них готовы рассказать своим половинам о личных накоплениях, тогда как среди женщин таковых только 37%.</w:t>
      </w:r>
    </w:p>
    <w:p w:rsidR="00681C86" w:rsidRDefault="00681C86" w:rsidP="00681C86">
      <w:r>
        <w:t>Как показывают наши опросы, больше половины россиян готовы встретить пенсию вместе со своим партнёром. Это отражается и на их отношении к деньгам. Большинство ведут общий семейный бюджет, а свыше трети считают необходимым вместе откладывать на пенсию. В то же время люди убеждены в важности личных сбережений, которыми они могут управлять без оглядки на кого бы то ни было. Собственные накопления дают не только уверенность в завтрашнем дне, но и ощущение независимости. На этот случай отлично подойдут индивидуальные пенсионные планы, которые люди могут открывать не только для себя лично, но и для своих супругов. C начала этого года вступили в силу изменения в Налоговый кодекс, которые отменили НДФЛ по программам, открывающимся в пользу ближайших родственников, например, супругов. До этого НДФЛ не взимался только с пенсионных программ, открытых для себя лично, а счета в пользу ближайших родственников облагались налогом. Теперь эта несправедливость устранена, так что пенсионные продукты стали ещё более привлекательными.</w:t>
      </w:r>
    </w:p>
    <w:p w:rsidR="00681C86" w:rsidRDefault="00681C86" w:rsidP="00681C86">
      <w:r>
        <w:t>Тимур Гилязов</w:t>
      </w:r>
    </w:p>
    <w:p w:rsidR="00681C86" w:rsidRDefault="00681C86" w:rsidP="00681C86">
      <w:r>
        <w:t>Руководитель направления Сбер</w:t>
      </w:r>
      <w:r w:rsidRPr="00681C86">
        <w:rPr>
          <w:b/>
        </w:rPr>
        <w:t>НПФ</w:t>
      </w:r>
    </w:p>
    <w:p w:rsidR="005E17DF" w:rsidRDefault="00CE62D9" w:rsidP="005E17DF">
      <w:hyperlink r:id="rId39" w:history="1">
        <w:r w:rsidR="00681C86" w:rsidRPr="00870498">
          <w:rPr>
            <w:rStyle w:val="a3"/>
          </w:rPr>
          <w:t>https://npfsb.ru/news/47497/?ysclid=le56xqzli1763541563</w:t>
        </w:r>
      </w:hyperlink>
    </w:p>
    <w:p w:rsidR="00D1642B" w:rsidRDefault="00D1642B" w:rsidP="00D1642B">
      <w:pPr>
        <w:pStyle w:val="251"/>
      </w:pPr>
      <w:bookmarkStart w:id="107" w:name="_Toc99271704"/>
      <w:bookmarkStart w:id="108" w:name="_Toc99318656"/>
      <w:bookmarkStart w:id="109" w:name="_Toc127345798"/>
      <w:bookmarkStart w:id="110" w:name="_Toc62681899"/>
      <w:bookmarkEnd w:id="18"/>
      <w:bookmarkEnd w:id="19"/>
      <w:bookmarkEnd w:id="23"/>
      <w:bookmarkEnd w:id="24"/>
      <w:bookmarkEnd w:id="25"/>
      <w:bookmarkEnd w:id="43"/>
      <w:r>
        <w:lastRenderedPageBreak/>
        <w:t>НОВОСТИ МАКРОЭКОНОМИКИ</w:t>
      </w:r>
      <w:bookmarkEnd w:id="107"/>
      <w:bookmarkEnd w:id="108"/>
      <w:bookmarkEnd w:id="109"/>
    </w:p>
    <w:p w:rsidR="00935225" w:rsidRPr="006F382D" w:rsidRDefault="00935225" w:rsidP="00935225">
      <w:pPr>
        <w:pStyle w:val="2"/>
      </w:pPr>
      <w:bookmarkStart w:id="111" w:name="_Toc127345799"/>
      <w:bookmarkStart w:id="112" w:name="_Toc99271711"/>
      <w:bookmarkStart w:id="113" w:name="_Toc99318657"/>
      <w:r w:rsidRPr="006F382D">
        <w:t>РИА Новости, 14.02.2023, Путин: залог и домашний арест для бизнесменов будут способствовать гуманизации процесса</w:t>
      </w:r>
      <w:bookmarkEnd w:id="111"/>
    </w:p>
    <w:p w:rsidR="00935225" w:rsidRDefault="00935225" w:rsidP="00681C86">
      <w:pPr>
        <w:pStyle w:val="3"/>
      </w:pPr>
      <w:bookmarkStart w:id="114" w:name="_Toc127345800"/>
      <w:r>
        <w:t>Избрание мер пресечения в виде домашнего ареста и залога для обвиняемых в преступлениях по экономической сфере будет способствовать дальнейшей гуманизации правосудия, заявил президент РФ Владимир Путин на совещании судей судов общей юрисдикции, военных и арбитражных судов Российской Федерации.</w:t>
      </w:r>
      <w:bookmarkEnd w:id="114"/>
    </w:p>
    <w:p w:rsidR="00935225" w:rsidRDefault="00935225" w:rsidP="00935225">
      <w:r>
        <w:t>Ранее он заявил, что в условиях санкционной агрессии встает вопрос о законодательных гарантиях защиты предпринимателей от необоснованного уголовного преследования.</w:t>
      </w:r>
    </w:p>
    <w:p w:rsidR="00935225" w:rsidRDefault="00681C86" w:rsidP="00935225">
      <w:r>
        <w:t>«</w:t>
      </w:r>
      <w:r w:rsidR="00935225">
        <w:t>Включая запрет на продление срока содержания под стражей подозреваемых и обвиняемых в преступлениях в экономической сфере. А также избрание для них мер пресечения, не связанных с изоляцией от общества. Например, внесение залога или домашний арест. Это будет способствовать дальнейшей гуманизации правосудия</w:t>
      </w:r>
      <w:r>
        <w:t>»</w:t>
      </w:r>
      <w:r w:rsidR="00935225">
        <w:t>, - сказал Путин.</w:t>
      </w:r>
    </w:p>
    <w:p w:rsidR="00935225" w:rsidRPr="006F382D" w:rsidRDefault="00935225" w:rsidP="00935225">
      <w:pPr>
        <w:pStyle w:val="2"/>
      </w:pPr>
      <w:bookmarkStart w:id="115" w:name="_Toc127345801"/>
      <w:r w:rsidRPr="006F382D">
        <w:t>РИА Новости, 14.02.2023, Путин поручил судьям поработать над предложениями по изменению закона о банкротстве</w:t>
      </w:r>
      <w:bookmarkEnd w:id="115"/>
    </w:p>
    <w:p w:rsidR="00935225" w:rsidRDefault="00935225" w:rsidP="00681C86">
      <w:pPr>
        <w:pStyle w:val="3"/>
      </w:pPr>
      <w:bookmarkStart w:id="116" w:name="_Toc127345802"/>
      <w:r>
        <w:t>Президент России Владимир Путин поручил судьям в пределах своей компетенции поработать и представить предложения по внесению изменений в закон о банкротстве.</w:t>
      </w:r>
      <w:bookmarkEnd w:id="116"/>
    </w:p>
    <w:p w:rsidR="00935225" w:rsidRDefault="00681C86" w:rsidP="00935225">
      <w:r>
        <w:t>«</w:t>
      </w:r>
      <w:r w:rsidR="00935225">
        <w:t>Поработайте над этим (по вопросу о банкротстве) с той точки зрения, которая касается деятельности судов. Вы погружены в эту проблему в целом, через председателя передайте, пожалуйста, ваши предложения</w:t>
      </w:r>
      <w:r>
        <w:t>»</w:t>
      </w:r>
      <w:r w:rsidR="00935225">
        <w:t>, - сказал Путин на совещании судей судов общей юрисдикции, военных и арбитражных судов РФ, после выступления одной из судей, заявившей о необходимости внесения изменений в закон о банкротстве.</w:t>
      </w:r>
    </w:p>
    <w:p w:rsidR="00935225" w:rsidRPr="006F382D" w:rsidRDefault="00935225" w:rsidP="00935225">
      <w:pPr>
        <w:pStyle w:val="2"/>
      </w:pPr>
      <w:bookmarkStart w:id="117" w:name="_Toc127345803"/>
      <w:r w:rsidRPr="006F382D">
        <w:t>РИА Новости, 14.02.2023, Мишустин: РФ удалось не допустить негативного развития в экономике</w:t>
      </w:r>
      <w:bookmarkEnd w:id="117"/>
    </w:p>
    <w:p w:rsidR="00935225" w:rsidRDefault="00935225" w:rsidP="00681C86">
      <w:pPr>
        <w:pStyle w:val="3"/>
      </w:pPr>
      <w:bookmarkStart w:id="118" w:name="_Toc127345804"/>
      <w:r>
        <w:t>Российским властям удалось не допустить негативного развития в экономике, тем не менее необходимо укреплять динамику развития страны с учетом внешних вызовов, заявил премьер-министр РФ Михаил Мишустин.</w:t>
      </w:r>
      <w:bookmarkEnd w:id="118"/>
    </w:p>
    <w:p w:rsidR="00935225" w:rsidRDefault="00681C86" w:rsidP="00935225">
      <w:r>
        <w:t>«</w:t>
      </w:r>
      <w:r w:rsidR="00935225">
        <w:t>Нам удалось не допустить негативного сценария развития событий и существенно уменьшить неизбежное в таких жестких условиях замедление динамики, а главное, поддержать в этот непростой период наших граждан и, конечно, наиболее уязвимые сегменты нашей экономики</w:t>
      </w:r>
      <w:r>
        <w:t>»</w:t>
      </w:r>
      <w:r w:rsidR="00935225">
        <w:t>, - сказал Мишустин на совещании, посвященном прогнозу социально-экономического развития РФ.</w:t>
      </w:r>
    </w:p>
    <w:p w:rsidR="00935225" w:rsidRDefault="00935225" w:rsidP="00935225">
      <w:r>
        <w:lastRenderedPageBreak/>
        <w:t>Он добавил, что сейчас требуется укрепить динамику развития страны с учетом внешних вызовов, и предложил участникам совещания обсудить, какие необходимые для этого действия нужно принять.</w:t>
      </w:r>
    </w:p>
    <w:p w:rsidR="00935225" w:rsidRDefault="00935225" w:rsidP="00935225">
      <w:r>
        <w:t>По словам Мишустина, во многих отраслях, ориентированных на внутренний спрос, был зафиксирован рост, это относится к фармацевтической промышленности, сельскому хозяйству, строительству, выпуску готовых металлических изделий, одежды, компьютеров, электроники и оптики.</w:t>
      </w:r>
    </w:p>
    <w:p w:rsidR="00935225" w:rsidRDefault="00935225" w:rsidP="00935225">
      <w:r>
        <w:t>Премьер напомнил, что к концу 2022 года уровень безработицы снизился до исторического минимума, а годовая инфляция составила менее 12%, что лучше показателей многих европейских стран.</w:t>
      </w:r>
    </w:p>
    <w:p w:rsidR="00935225" w:rsidRPr="006F382D" w:rsidRDefault="00935225" w:rsidP="00935225">
      <w:pPr>
        <w:pStyle w:val="2"/>
      </w:pPr>
      <w:bookmarkStart w:id="119" w:name="_Toc127345805"/>
      <w:r w:rsidRPr="006F382D">
        <w:t>Российская газета, 14.02.2023, Мишустин: годовая инфляция в 2022 году составила менее 12%</w:t>
      </w:r>
      <w:bookmarkEnd w:id="119"/>
    </w:p>
    <w:p w:rsidR="00935225" w:rsidRDefault="00935225" w:rsidP="00681C86">
      <w:pPr>
        <w:pStyle w:val="3"/>
      </w:pPr>
      <w:bookmarkStart w:id="120" w:name="_Toc127345806"/>
      <w:r>
        <w:t>Принятые в прошлом году меры в экономике дали положительный результат, заявил премьер-министр Михаил Мишустин.</w:t>
      </w:r>
      <w:bookmarkEnd w:id="120"/>
    </w:p>
    <w:p w:rsidR="00935225" w:rsidRDefault="00935225" w:rsidP="00935225">
      <w:r>
        <w:t xml:space="preserve">Итоги года оказались заметно лучше многих прогнозов, которые делали разные эксперты, правительству удалось не допустить негативного сценария развития событий, существенно уменьшить неизбежное в жестких условиях замедление динамики, констатировал председатель правительства на совещании по экономическим вопросам: </w:t>
      </w:r>
      <w:r w:rsidR="00681C86">
        <w:t>«</w:t>
      </w:r>
      <w:r>
        <w:t>И главное - поддержать в этот непростой период наших граждан и, конечно, наиболее уязвимые сегменты нашей экономики</w:t>
      </w:r>
      <w:r w:rsidR="00681C86">
        <w:t>»</w:t>
      </w:r>
      <w:r>
        <w:t>.</w:t>
      </w:r>
    </w:p>
    <w:p w:rsidR="00935225" w:rsidRDefault="00935225" w:rsidP="00935225">
      <w:r>
        <w:t>Мишустин привел информацию Росстата, согласно которой снижение промышленного производства было минимальным, менее 1%. Во многих отраслях, ориентированных на внутренний спрос, зафиксирован рост: в фармацевтической промышленности, сельском хозяйстве, строительстве, выпуске готовых металлических изделий, одежды, компьютеров, электроники и оптики.</w:t>
      </w:r>
    </w:p>
    <w:p w:rsidR="00935225" w:rsidRDefault="00935225" w:rsidP="00935225">
      <w:r>
        <w:t xml:space="preserve">Уровень безработицы к концу года снизился до исторического минимума, добавил премьер. Годовая инфляция составила менее 12%, что лучше показателей многих европейских стран. </w:t>
      </w:r>
      <w:r w:rsidR="00681C86">
        <w:t>«</w:t>
      </w:r>
      <w:r>
        <w:t>Все эти результаты уже оценили в том числе и зарубежные эксперты</w:t>
      </w:r>
      <w:r w:rsidR="00681C86">
        <w:t>»</w:t>
      </w:r>
      <w:r>
        <w:t>, - подчеркнул Михаил Мишустин.</w:t>
      </w:r>
    </w:p>
    <w:p w:rsidR="00935225" w:rsidRPr="006F382D" w:rsidRDefault="00935225" w:rsidP="00935225">
      <w:pPr>
        <w:pStyle w:val="2"/>
      </w:pPr>
      <w:bookmarkStart w:id="121" w:name="_Toc127345807"/>
      <w:r w:rsidRPr="006F382D">
        <w:t>ТАСС, 14.02.2023, Кабмин РФ утвердил более 300 мер поддержки экономики в 2022 году - Мишустин</w:t>
      </w:r>
      <w:bookmarkEnd w:id="121"/>
    </w:p>
    <w:p w:rsidR="00935225" w:rsidRDefault="00935225" w:rsidP="00681C86">
      <w:pPr>
        <w:pStyle w:val="3"/>
      </w:pPr>
      <w:bookmarkStart w:id="122" w:name="_Toc127345808"/>
      <w:r>
        <w:t>Правительство России в прошлом году утвердило более 300 мер поддержки экономики в условиях санкций, и это дало положительный результат. Об этом заявил премьер-министр РФ Михаил Мишустин во вторник на совещании по экономическим вопросам.</w:t>
      </w:r>
      <w:bookmarkEnd w:id="122"/>
    </w:p>
    <w:p w:rsidR="00935225" w:rsidRDefault="00681C86" w:rsidP="00935225">
      <w:r>
        <w:t>«</w:t>
      </w:r>
      <w:r w:rsidR="00935225">
        <w:t>В прошлом году принято более 300 мер в рамках плана по поддержке экономики в условиях санкций</w:t>
      </w:r>
      <w:r>
        <w:t>»</w:t>
      </w:r>
      <w:r w:rsidR="00935225">
        <w:t xml:space="preserve">, - сказал премьер, подчеркнув, что это </w:t>
      </w:r>
      <w:r>
        <w:t>«</w:t>
      </w:r>
      <w:r w:rsidR="00935225">
        <w:t>дало положительный результат, в итоге [ситуация в экономике] заметно лучше многих прогнозов, которые делали различные эксперты</w:t>
      </w:r>
      <w:r>
        <w:t>»</w:t>
      </w:r>
      <w:r w:rsidR="00935225">
        <w:t>.</w:t>
      </w:r>
    </w:p>
    <w:p w:rsidR="00935225" w:rsidRDefault="00935225" w:rsidP="00935225">
      <w:r>
        <w:lastRenderedPageBreak/>
        <w:t>По словам Мишустина, кабмину удалось реализовать большое количество проектов, в частности провести мониторинг реализации национальных проектов и стратегических инициатив, нацеленных на решение задач, которые определены президентом России Владимиром Путиным на долгосрочную перспективу.</w:t>
      </w:r>
    </w:p>
    <w:p w:rsidR="00935225" w:rsidRDefault="00935225" w:rsidP="00935225">
      <w:r>
        <w:t xml:space="preserve">Глава правительства отметил, что российским властям удалось не допустить негативного сценария развития событий и существенно уменьшить неизбежное в таких жестких санкционных условиях замедление динамики экономического роста. </w:t>
      </w:r>
      <w:r w:rsidR="00681C86">
        <w:t>«</w:t>
      </w:r>
      <w:r>
        <w:t>Но и главное - [получилось] поддержать в этот непростой период наших граждан и, конечно, наиболее уязвимые сегменты нашей экономики</w:t>
      </w:r>
      <w:r w:rsidR="00681C86">
        <w:t>»</w:t>
      </w:r>
      <w:r>
        <w:t>, - констатировал Мишустин.</w:t>
      </w:r>
    </w:p>
    <w:p w:rsidR="00935225" w:rsidRDefault="00935225" w:rsidP="00935225">
      <w:r>
        <w:t>Он также обратил внимание на то, что, согласно данным Росстата, снижение промышленного производства в 2022 году было минимальным - оно составило менее 1%. При этом во многих отраслях, ориентированных на внутренний спрос, был зафиксирован рост: в фармацевтической промышленности, в сельском хозяйстве, в выпуске готовых металлических изделий, в строительстве, а также в производстве одежды, компьютеров, электроники и оптики.</w:t>
      </w:r>
    </w:p>
    <w:p w:rsidR="00935225" w:rsidRDefault="00935225" w:rsidP="00935225">
      <w:r>
        <w:t xml:space="preserve">Кроме того, глава кабинета министров напомнил, что к концу минувшего года уровень безработицы снизился до исторического минимума, а годовая инфляция составила менее 12%. </w:t>
      </w:r>
      <w:r w:rsidR="00681C86">
        <w:t>«</w:t>
      </w:r>
      <w:r>
        <w:t>Все эти результаты уже оценили в том числе и зарубежные эксперты</w:t>
      </w:r>
      <w:r w:rsidR="00681C86">
        <w:t>»</w:t>
      </w:r>
      <w:r>
        <w:t xml:space="preserve">, - отметил премьер. </w:t>
      </w:r>
    </w:p>
    <w:p w:rsidR="00935225" w:rsidRPr="006F382D" w:rsidRDefault="00935225" w:rsidP="00935225">
      <w:pPr>
        <w:pStyle w:val="2"/>
      </w:pPr>
      <w:bookmarkStart w:id="123" w:name="_Toc127345809"/>
      <w:r w:rsidRPr="006F382D">
        <w:t>РИА Новости, 14.02.2023, Минтруд РФ: средства на соцстрахование жителей новых регионов уже заложены в бюджете</w:t>
      </w:r>
      <w:bookmarkEnd w:id="123"/>
    </w:p>
    <w:p w:rsidR="00935225" w:rsidRDefault="00935225" w:rsidP="00681C86">
      <w:pPr>
        <w:pStyle w:val="3"/>
      </w:pPr>
      <w:bookmarkStart w:id="124" w:name="_Toc127345810"/>
      <w:r>
        <w:t>Средства на обязательное социальное страхование на случай временной нетрудоспособности и в связи с материнством, а также от несчастных случаев на производстве и профессиональных заболеваний жителей новых регионов России уже зарезервированы в бюджете, заявил заместитель министра труда и социальной защиты Андрей Пудов.</w:t>
      </w:r>
      <w:bookmarkEnd w:id="124"/>
    </w:p>
    <w:p w:rsidR="00935225" w:rsidRDefault="00935225" w:rsidP="00935225">
      <w:r>
        <w:t>Законопроект об особенностях правового регулирования отношений по обязательному социальному страхованию отдельных категорий граждан на территориях ДНР, ЛНР, Запорожской и Херсонской областей в части обязательного социального страхования на случай временной нетрудоспособности и в связи с материнством и обязательного социального страхования от несчастных случаев на производстве и профессиональных заболеваний рассматривается во вторник на заседании комитета Совета Федерации по бюджету и финансовым рынкам.</w:t>
      </w:r>
    </w:p>
    <w:p w:rsidR="00935225" w:rsidRDefault="00681C86" w:rsidP="00935225">
      <w:r>
        <w:t>«</w:t>
      </w:r>
      <w:r w:rsidR="00935225">
        <w:t>Все зарезервировано, все заложено (в бюджете)</w:t>
      </w:r>
      <w:r>
        <w:t>»</w:t>
      </w:r>
      <w:r w:rsidR="00935225">
        <w:t>,- сказал Пудов на заседании комитета, отвечая на соответствующий вопрос.</w:t>
      </w:r>
    </w:p>
    <w:p w:rsidR="00935225" w:rsidRPr="006F382D" w:rsidRDefault="00935225" w:rsidP="00935225">
      <w:pPr>
        <w:pStyle w:val="2"/>
      </w:pPr>
      <w:bookmarkStart w:id="125" w:name="_Toc127345811"/>
      <w:r w:rsidRPr="006F382D">
        <w:lastRenderedPageBreak/>
        <w:t>РИА Новости, 14.02.2023, Малый и средний бизнес РФ в 2022 г привлек 37 млрд руб льготных инвесткредитов</w:t>
      </w:r>
      <w:bookmarkEnd w:id="125"/>
    </w:p>
    <w:p w:rsidR="00935225" w:rsidRDefault="00935225" w:rsidP="00681C86">
      <w:pPr>
        <w:pStyle w:val="3"/>
      </w:pPr>
      <w:bookmarkStart w:id="126" w:name="_Toc127345812"/>
      <w:r>
        <w:t>Малый и средний бизнес РФ в прошлом году привлек 37,4 миллиарда рублей по программе льготного инвестиционного кредитования, сообщила пресс-служба Минэкономразвития РФ.</w:t>
      </w:r>
      <w:bookmarkEnd w:id="126"/>
    </w:p>
    <w:p w:rsidR="00935225" w:rsidRDefault="00681C86" w:rsidP="00935225">
      <w:r>
        <w:t>«</w:t>
      </w:r>
      <w:r w:rsidR="00935225">
        <w:t xml:space="preserve">Малый и средний бизнес привлек в 2022 году по программе льготного инвестиционного кредитования 37,4 миллиарда рублей. Доступ МСП к льготному финансированию для развития является одним из направлений национального проекта </w:t>
      </w:r>
      <w:r>
        <w:t>«</w:t>
      </w:r>
      <w:r w:rsidR="00935225">
        <w:t>Малое и среднее предпринимательство</w:t>
      </w:r>
      <w:r>
        <w:t>»</w:t>
      </w:r>
      <w:r w:rsidR="00935225">
        <w:t>, который курирует первый вице-премьер Андрей Белоусов</w:t>
      </w:r>
      <w:r>
        <w:t>»</w:t>
      </w:r>
      <w:r w:rsidR="00935225">
        <w:t>, - говорится в сообщении.</w:t>
      </w:r>
    </w:p>
    <w:p w:rsidR="00935225" w:rsidRDefault="00935225" w:rsidP="00935225">
      <w:r>
        <w:t>По этой программе предприниматели могут получить кредит от 50 миллионов рублей под 2,5% годовых для среднего бизнеса и 4% годовых для малого и микробизнеса в 49 банках. Льготные ставки действуют пять лет, а сам кредит можно погасить в течение десяти.</w:t>
      </w:r>
    </w:p>
    <w:p w:rsidR="00935225" w:rsidRDefault="00935225" w:rsidP="00935225">
      <w:r>
        <w:t>По словам замминистра экономического развития России Татьяны Илюшниковой, которую цитирует пресс-служба, банки предоставили кредиты почти на 500 проектов, которые должны обеспечить новые производства и новые рабочие места.</w:t>
      </w:r>
    </w:p>
    <w:p w:rsidR="00935225" w:rsidRDefault="00935225" w:rsidP="00935225">
      <w:r>
        <w:t>По данным министерства, 325 производственных компаний привлекли по программе 21,6 миллиарда рублей на свои инвестиционные проекты, 106 компаний из сферы транспортировки и хранения - более 12 миллиардов рублей, 60 компаний гостиничного бизнеса - 3,7 миллиарда рублей.</w:t>
      </w:r>
    </w:p>
    <w:p w:rsidR="00D94D15" w:rsidRDefault="00935225" w:rsidP="00935225">
      <w:r>
        <w:t>На малый и микробизнес в 2022 году пришлось 77% проектов по этой программе. В десятку наиболее активных регионов по привлечению льготных инвесткредитов вошли Москва (2,77 миллиарда рублей), Татарстан (2,28 миллиарда рублей), Санкт-Петербург (1,96 миллиарда рублей), Новосибирская область (1,93 миллиарда рублей), Пермский край (1,92 миллиарда рублей), Московская и Оренбургская области (1,65 миллиарда и 1,3 миллиарда рублей соответственно), Приморский и Краснодарский края (1,17 миллиарда и 1,07 миллиарда рублей), Нижегородская область (1,04 миллиарда рублей).</w:t>
      </w:r>
    </w:p>
    <w:p w:rsidR="00935225" w:rsidRPr="0090779C" w:rsidRDefault="00935225" w:rsidP="00935225"/>
    <w:p w:rsidR="00D1642B" w:rsidRDefault="00D1642B" w:rsidP="00D1642B">
      <w:pPr>
        <w:pStyle w:val="251"/>
      </w:pPr>
      <w:bookmarkStart w:id="127" w:name="_Toc99271712"/>
      <w:bookmarkStart w:id="128" w:name="_Toc99318658"/>
      <w:bookmarkStart w:id="129" w:name="_Toc127345813"/>
      <w:bookmarkEnd w:id="112"/>
      <w:bookmarkEnd w:id="113"/>
      <w:r w:rsidRPr="00073D82">
        <w:lastRenderedPageBreak/>
        <w:t>НОВОСТИ ЗАРУБЕЖНЫХ ПЕНСИОННЫХ СИСТЕМ</w:t>
      </w:r>
      <w:bookmarkEnd w:id="127"/>
      <w:bookmarkEnd w:id="128"/>
      <w:bookmarkEnd w:id="129"/>
    </w:p>
    <w:p w:rsidR="00D1642B" w:rsidRDefault="00D1642B" w:rsidP="00D1642B">
      <w:pPr>
        <w:pStyle w:val="10"/>
      </w:pPr>
      <w:bookmarkStart w:id="130" w:name="_Toc99271713"/>
      <w:bookmarkStart w:id="131" w:name="_Toc99318659"/>
      <w:bookmarkStart w:id="132" w:name="_Toc127345814"/>
      <w:r w:rsidRPr="000138E0">
        <w:t>Новости пенсионной отрасли стран ближнего зарубежья</w:t>
      </w:r>
      <w:bookmarkEnd w:id="130"/>
      <w:bookmarkEnd w:id="131"/>
      <w:bookmarkEnd w:id="132"/>
    </w:p>
    <w:p w:rsidR="002624A8" w:rsidRPr="006F382D" w:rsidRDefault="002624A8" w:rsidP="002624A8">
      <w:pPr>
        <w:pStyle w:val="2"/>
      </w:pPr>
      <w:bookmarkStart w:id="133" w:name="_Toc127345815"/>
      <w:r w:rsidRPr="006F382D">
        <w:t>РИА Новости Грузия, 14.02.2023, Пенсионные активы в Грузии продолжают расти - участники программы и прибыль</w:t>
      </w:r>
      <w:bookmarkEnd w:id="133"/>
    </w:p>
    <w:p w:rsidR="002624A8" w:rsidRDefault="002624A8" w:rsidP="00681C86">
      <w:pPr>
        <w:pStyle w:val="3"/>
      </w:pPr>
      <w:bookmarkStart w:id="134" w:name="_Toc127345816"/>
      <w:r>
        <w:t>Стоимость пенсионных активов в Грузии составляет 3,09 миллиарда лари (около 1,2 млн долларов), согласно данным Пенсионного агентства на 13 февраля.</w:t>
      </w:r>
      <w:bookmarkEnd w:id="134"/>
    </w:p>
    <w:p w:rsidR="002624A8" w:rsidRDefault="002624A8" w:rsidP="002624A8">
      <w:r>
        <w:t>Из них чистая прибыль, начисленная в результате инвестиционной деятельности, составила 479,5 миллиона лари (около 180 млн долларов).</w:t>
      </w:r>
    </w:p>
    <w:p w:rsidR="002624A8" w:rsidRDefault="002624A8" w:rsidP="002624A8">
      <w:r>
        <w:t>Участниками накопительной пенсионной системы к этому времени являются 1,372 миллиона человек. Из них выплаты получили 3 086 человек – в целом 7,986 миллиона лари (около 3 млн долларов), говорится в отчете Агентства.</w:t>
      </w:r>
    </w:p>
    <w:p w:rsidR="002624A8" w:rsidRDefault="002624A8" w:rsidP="002624A8">
      <w:r>
        <w:t>Согласно разработанной схеме, при номинальном годовом доходе менее 24 тысяч лари (около 9 тыс. долларов) на пенсионный счет гражданина перечисляется по 6% от суммы его зарплаты: 2% он платит сам, 2% – его работодатель и еще 2% – государство. При ежегодной зарплате от 24 до 60 тысяч лари (около 22,5 тыс. долларов) государство перечисляет лишь 1%.</w:t>
      </w:r>
    </w:p>
    <w:p w:rsidR="002624A8" w:rsidRDefault="002624A8" w:rsidP="002624A8">
      <w:r>
        <w:t>Первую инвестицию пенсионных накоплений Агентство осуществило в марте 2020 года в размере 560 миллионов лари (около 208 млн долларов), вложив средства в депозитные сертификаты коммерческих банков Грузии с высоким рейтингом.</w:t>
      </w:r>
    </w:p>
    <w:p w:rsidR="002624A8" w:rsidRDefault="002624A8" w:rsidP="002624A8">
      <w:r>
        <w:t>По данным Пенсионного агентства, чистая прибыль фонда с даты его запуска (1 января 2019 года) по январь 2023 года включительно составляет 41,85%, а реальная доходность (с учетом инфляции) за тот же период – 2,66%.</w:t>
      </w:r>
    </w:p>
    <w:p w:rsidR="002624A8" w:rsidRDefault="002624A8" w:rsidP="002624A8">
      <w:r>
        <w:t>Так, 3,8% активов размещены в текущие процентные счета, 16,4% – в местные казначейские облигации, 10,6% – в казначейские облигации США, 7,4% – в глобальные акции, 0,8% – в еврооблигации, 0,1% – в местные корпоративные облигации, 60,8% – в депозитные сертификаты и срочные вклады.</w:t>
      </w:r>
    </w:p>
    <w:p w:rsidR="002624A8" w:rsidRPr="002624A8" w:rsidRDefault="00CE62D9" w:rsidP="002624A8">
      <w:hyperlink r:id="rId40" w:history="1">
        <w:r w:rsidR="002624A8" w:rsidRPr="00D50D10">
          <w:rPr>
            <w:rStyle w:val="a3"/>
          </w:rPr>
          <w:t>https://sputnik-georgia.ru/20230214/pensionnye-aktivy-v-gruzii-prodolzhayut-rasti---uchastniki-programmy-i-pribyl-274841572.html</w:t>
        </w:r>
      </w:hyperlink>
      <w:r w:rsidR="002624A8">
        <w:t xml:space="preserve"> </w:t>
      </w:r>
    </w:p>
    <w:p w:rsidR="004737FD" w:rsidRPr="006F382D" w:rsidRDefault="004737FD" w:rsidP="004737FD">
      <w:pPr>
        <w:pStyle w:val="2"/>
      </w:pPr>
      <w:bookmarkStart w:id="135" w:name="_Toc127345817"/>
      <w:r w:rsidRPr="006F382D">
        <w:lastRenderedPageBreak/>
        <w:t>Курсив, 14.02.2023, Премьер ответил на предложение депутата снижать пенсионный возраст за каждого ребенка в РК</w:t>
      </w:r>
      <w:bookmarkEnd w:id="135"/>
    </w:p>
    <w:p w:rsidR="004737FD" w:rsidRDefault="004737FD" w:rsidP="00681C86">
      <w:pPr>
        <w:pStyle w:val="3"/>
      </w:pPr>
      <w:bookmarkStart w:id="136" w:name="_Toc127345818"/>
      <w:r>
        <w:t>Премьер-министр Казахстана Алихан Смаилов ответил отказом на предложение снижать на два года пенсионный возраст женщинам за каждого рожденного ребенка.</w:t>
      </w:r>
      <w:bookmarkEnd w:id="136"/>
    </w:p>
    <w:p w:rsidR="004737FD" w:rsidRDefault="004737FD" w:rsidP="004737FD">
      <w:r>
        <w:t>С таким предложением в середине января выступал депутат седьмого созыва мажилиса Аманжан Жамалов.</w:t>
      </w:r>
    </w:p>
    <w:p w:rsidR="004737FD" w:rsidRDefault="004737FD" w:rsidP="004737FD">
      <w:r>
        <w:t>Глава кабмина напомнил, что в республике действует трехуровневая пенсионная система. Она включает базовый, солидарный и накопительный пенсионные компоненты, размер которых</w:t>
      </w:r>
    </w:p>
    <w:p w:rsidR="004737FD" w:rsidRDefault="004737FD" w:rsidP="004737FD">
      <w:r>
        <w:t>определяется исходя из трудового стажа.</w:t>
      </w:r>
    </w:p>
    <w:p w:rsidR="004737FD" w:rsidRDefault="004737FD" w:rsidP="004737FD">
      <w:r>
        <w:t>При этом для женщин предусматриваются льготы по исчислению стажа с учетом особенностей их трудовой деятельности (перерывы на рождение и уход за детьми).</w:t>
      </w:r>
    </w:p>
    <w:p w:rsidR="004737FD" w:rsidRDefault="00681C86" w:rsidP="004737FD">
      <w:r>
        <w:t>«</w:t>
      </w:r>
      <w:r w:rsidR="004737FD">
        <w:t>В трудовой стаж женщин при назначении пенсионных выплат засчитывается время ухода неработающей матери за малолетними детьми до достижения каждым ребенком возраста трех лет в пределах 12 лет в общей сложности. Снижение пенсионного возраста для женщин за рождение каждого ребенка на два года в условиях функционирования накопительной пенсионной системы не позволит обеспечить их адекватными пенсионными выплатами в будущем</w:t>
      </w:r>
      <w:r>
        <w:t>»</w:t>
      </w:r>
      <w:r w:rsidR="004737FD">
        <w:t>, – говорится в ответе Смаилова депутату.</w:t>
      </w:r>
    </w:p>
    <w:p w:rsidR="004737FD" w:rsidRDefault="004737FD" w:rsidP="004737FD">
      <w:r>
        <w:t>Глава правительства отметил, что в целях обеспечения непрерывности участия в накопительной</w:t>
      </w:r>
    </w:p>
    <w:p w:rsidR="004737FD" w:rsidRDefault="004737FD" w:rsidP="004737FD">
      <w:r>
        <w:t>пенсионной системе работающих женщин, находящихся в декретных отпусках, с 2014 года из республиканского бюджета производится субсидирование обязательных пенсионных взносов. В этом году период ухода за ребенком продлен с одного до полутора лет.</w:t>
      </w:r>
    </w:p>
    <w:p w:rsidR="004737FD" w:rsidRDefault="004737FD" w:rsidP="004737FD">
      <w:r>
        <w:t>Первого сентября прошлого года президент Казахстана заморозил повышение пенсионного возраста женщин до 2028 года на уровне 61 года.</w:t>
      </w:r>
    </w:p>
    <w:p w:rsidR="00D1642B" w:rsidRDefault="00CE62D9" w:rsidP="004737FD">
      <w:hyperlink r:id="rId41" w:history="1">
        <w:r w:rsidR="004737FD" w:rsidRPr="00D50D10">
          <w:rPr>
            <w:rStyle w:val="a3"/>
          </w:rPr>
          <w:t>https://kz.kursiv.media/2023-02-14/zhnr-pensiya/?utm_source=yxnews&amp;utm_medium=desktop&amp;utm_referrer=https%3A%2F%2Fdzen.ru%2Fnews%2Fsearch%3Ftext%3D</w:t>
        </w:r>
      </w:hyperlink>
    </w:p>
    <w:p w:rsidR="00371ADD" w:rsidRPr="006F382D" w:rsidRDefault="00371ADD" w:rsidP="00371ADD">
      <w:pPr>
        <w:pStyle w:val="2"/>
      </w:pPr>
      <w:bookmarkStart w:id="137" w:name="_Toc127345819"/>
      <w:r w:rsidRPr="006F382D">
        <w:t>Total.kz, 14.02.2023, Е</w:t>
      </w:r>
      <w:r w:rsidR="00681C86" w:rsidRPr="00681C86">
        <w:t>НПФ</w:t>
      </w:r>
      <w:r w:rsidRPr="006F382D">
        <w:t xml:space="preserve"> будет контролировать выплату доходов Нацфонда детям</w:t>
      </w:r>
      <w:bookmarkEnd w:id="137"/>
    </w:p>
    <w:p w:rsidR="00371ADD" w:rsidRDefault="00371ADD" w:rsidP="00681C86">
      <w:pPr>
        <w:pStyle w:val="3"/>
      </w:pPr>
      <w:bookmarkStart w:id="138" w:name="_Toc127345820"/>
      <w:r>
        <w:t>Ставку инвестдохода планируется определять на основе среднегодового значения за предыдущие периоды.</w:t>
      </w:r>
      <w:bookmarkEnd w:id="138"/>
    </w:p>
    <w:p w:rsidR="00371ADD" w:rsidRDefault="00371ADD" w:rsidP="00371ADD">
      <w:r>
        <w:t>В Министерстве финансов озвучили планы по определению оператора проекта по выплате части доходов Нацфонда детям, передает корреспондент Total.kz.</w:t>
      </w:r>
    </w:p>
    <w:p w:rsidR="00371ADD" w:rsidRDefault="00681C86" w:rsidP="00371ADD">
      <w:r>
        <w:lastRenderedPageBreak/>
        <w:t>«</w:t>
      </w:r>
      <w:r w:rsidR="00371ADD">
        <w:t xml:space="preserve">Учитывая многолетний опыт по реализации социальных проектов, оператором проекта планируется определить АО </w:t>
      </w:r>
      <w:r>
        <w:t>«</w:t>
      </w:r>
      <w:r w:rsidR="00371ADD">
        <w:t>Единый накопительный пенсионный фонд</w:t>
      </w:r>
      <w:r>
        <w:t>»</w:t>
      </w:r>
      <w:r w:rsidR="00371ADD">
        <w:t>, — сказал вице-министр финансов Даурен Темирбеков, выступая с докладом в сенате.</w:t>
      </w:r>
    </w:p>
    <w:p w:rsidR="00371ADD" w:rsidRDefault="00371ADD" w:rsidP="00371ADD">
      <w:r>
        <w:t>По его словам, ставку инвестдохода планируется определять на основе среднегодового значения за предыдущие периоды.</w:t>
      </w:r>
    </w:p>
    <w:p w:rsidR="00371ADD" w:rsidRDefault="00371ADD" w:rsidP="00371ADD">
      <w:r>
        <w:t>Спикер отметил, что, по прогнозным оценкам, такой подход позволит ребенку, участвующему в данной программе, с самого рождения получить 18 ежегодных выплат в размере по 150-160 долларов США.</w:t>
      </w:r>
    </w:p>
    <w:p w:rsidR="00371ADD" w:rsidRDefault="00371ADD" w:rsidP="00371ADD">
      <w:r>
        <w:t xml:space="preserve">Вице-министр финансов также сообщил, что родители смогут отслеживать поступление данных средств на счета детей.  </w:t>
      </w:r>
    </w:p>
    <w:p w:rsidR="00371ADD" w:rsidRDefault="00681C86" w:rsidP="00371ADD">
      <w:r>
        <w:t>«</w:t>
      </w:r>
      <w:r w:rsidR="00371ADD">
        <w:t>Мы планируем совместно с Министерством юстиции, чтобы родители могли просматривать в приложении eGov mobile. Также у Е</w:t>
      </w:r>
      <w:r w:rsidRPr="00681C86">
        <w:rPr>
          <w:b/>
        </w:rPr>
        <w:t>НПФ</w:t>
      </w:r>
      <w:r w:rsidR="00371ADD">
        <w:t xml:space="preserve"> есть свое приложение. Все этом мы проработаем</w:t>
      </w:r>
      <w:r>
        <w:t>»</w:t>
      </w:r>
      <w:r w:rsidR="00371ADD">
        <w:t xml:space="preserve">, - сказал он. </w:t>
      </w:r>
    </w:p>
    <w:p w:rsidR="004737FD" w:rsidRDefault="00CE62D9" w:rsidP="00371ADD">
      <w:hyperlink r:id="rId42" w:history="1">
        <w:r w:rsidR="00371ADD" w:rsidRPr="00D50D10">
          <w:rPr>
            <w:rStyle w:val="a3"/>
          </w:rPr>
          <w:t>https://total.kz/ru/news/finansi/enpf_budet_kontrolirovat_viplatu_dohodov_natsfonda_detyam_date_2023_02_14_15_43_30?utm_source=yxnews&amp;utm_medium=desktop&amp;utm_referrer=https%3A%2F%2Fdzen.ru%2Fnews%2Fsearch%3Ftext%3D</w:t>
        </w:r>
      </w:hyperlink>
    </w:p>
    <w:p w:rsidR="00D1642B" w:rsidRDefault="00D1642B" w:rsidP="00D1642B">
      <w:pPr>
        <w:pStyle w:val="10"/>
      </w:pPr>
      <w:bookmarkStart w:id="139" w:name="_Toc99271715"/>
      <w:bookmarkStart w:id="140" w:name="_Toc99318660"/>
      <w:bookmarkStart w:id="141" w:name="_Toc127345821"/>
      <w:r w:rsidRPr="000138E0">
        <w:t>Новости пенсионной отрасли стран дальнего зарубежья</w:t>
      </w:r>
      <w:bookmarkEnd w:id="139"/>
      <w:bookmarkEnd w:id="140"/>
      <w:bookmarkEnd w:id="141"/>
    </w:p>
    <w:p w:rsidR="00925DB1" w:rsidRPr="006F382D" w:rsidRDefault="00925DB1" w:rsidP="00925DB1">
      <w:pPr>
        <w:pStyle w:val="2"/>
      </w:pPr>
      <w:bookmarkStart w:id="142" w:name="_Toc127345822"/>
      <w:r w:rsidRPr="006F382D">
        <w:t>Московский Комсомолец # Германия, 14.02.2023, Пенсия в Германии: Система выравнивания денег между супругами, вдовья пенсия</w:t>
      </w:r>
      <w:bookmarkEnd w:id="142"/>
    </w:p>
    <w:p w:rsidR="00925DB1" w:rsidRDefault="00925DB1" w:rsidP="00681C86">
      <w:pPr>
        <w:pStyle w:val="3"/>
      </w:pPr>
      <w:bookmarkStart w:id="143" w:name="_Toc127345823"/>
      <w:r>
        <w:t>Система выравнивания пенсий предполагает уравнивание пенсионных прав, приобретенных супругами во время брака. Таким образом, один из партнеров - обычно женщина - получает более высокую пенсию, которую она сохраняет после смерти партнера и даже в случае повторного брака. С пенсией вдовы ситуация иная.</w:t>
      </w:r>
      <w:bookmarkEnd w:id="143"/>
    </w:p>
    <w:p w:rsidR="00925DB1" w:rsidRDefault="00925DB1" w:rsidP="00925DB1">
      <w:r>
        <w:t>С 2002 года семейные пары могут на добровольной основе выбрать систему выравнивания пенсии в качестве альтернативы вдовьей пенсии. Однако многие застрахованные лица даже не знают об этом.</w:t>
      </w:r>
    </w:p>
    <w:p w:rsidR="00925DB1" w:rsidRDefault="00925DB1" w:rsidP="00925DB1">
      <w:r>
        <w:t>В данном случае оба партнера делят между собой пенсионные выплаты, полученные в браке - сюда засчитывается время от даты свадьбы до начала выплаты пенсии по старости. Все следующие положения также применяются к зарегистрированным гражданским партнерствам, заключенным после 1 января 2005 года.</w:t>
      </w:r>
    </w:p>
    <w:p w:rsidR="00925DB1" w:rsidRDefault="00925DB1" w:rsidP="00925DB1">
      <w:r>
        <w:t>Разделение заработанных баллов</w:t>
      </w:r>
    </w:p>
    <w:p w:rsidR="00925DB1" w:rsidRDefault="00925DB1" w:rsidP="00925DB1">
      <w:r>
        <w:t>В случае выравнивания пенсии оба партнера делят поровну пенсионные права, приобретенные только во время брака. Партнер с более высокой пенсией - обычно мужчина - уступает часть своих прав партнеру с более низкими пенсионными выплатами.</w:t>
      </w:r>
    </w:p>
    <w:p w:rsidR="00925DB1" w:rsidRDefault="00925DB1" w:rsidP="00925DB1">
      <w:r>
        <w:lastRenderedPageBreak/>
        <w:t xml:space="preserve">Преимущество такой процедуры состоит в том, что после смерти одного из двух партнеров </w:t>
      </w:r>
      <w:r w:rsidR="00681C86">
        <w:t>«</w:t>
      </w:r>
      <w:r>
        <w:t>выравненная</w:t>
      </w:r>
      <w:r w:rsidR="00681C86">
        <w:t>»</w:t>
      </w:r>
      <w:r>
        <w:t xml:space="preserve"> пенсия остается у второго партнера даже в случае повторного брака. Как раз в этом и состоит кардинальное отличие от пенсии вдовы.</w:t>
      </w:r>
    </w:p>
    <w:p w:rsidR="00925DB1" w:rsidRDefault="00925DB1" w:rsidP="00925DB1">
      <w:r>
        <w:t>Пары должны соответствовать</w:t>
      </w:r>
    </w:p>
    <w:p w:rsidR="00925DB1" w:rsidRDefault="00925DB1" w:rsidP="00925DB1">
      <w:r>
        <w:t>Перед тем как сделать выбор в пользу выравнивания пенсии, необходимо завершить трудовую деятельность. Иначе говоря, один из двух партнеров получает право на полную пенсию по старости. Партнер, не имеющий права на ее получение, должен достичь стандартного пенсионного возраста. Для тех, кто родился в 1957 году, это 65 лет и 11 месяцев.</w:t>
      </w:r>
    </w:p>
    <w:p w:rsidR="00925DB1" w:rsidRDefault="00925DB1" w:rsidP="00925DB1">
      <w:r>
        <w:t>Для процедуры выравнивания пенсий пары должны соответствовать некоторым требованиям.</w:t>
      </w:r>
    </w:p>
    <w:p w:rsidR="00925DB1" w:rsidRDefault="00925DB1" w:rsidP="00925DB1">
      <w:r>
        <w:t xml:space="preserve">Это возможно, если пары: </w:t>
      </w:r>
    </w:p>
    <w:p w:rsidR="00925DB1" w:rsidRDefault="00925DB1" w:rsidP="00925DB1">
      <w:r>
        <w:t>•</w:t>
      </w:r>
      <w:r>
        <w:tab/>
        <w:t xml:space="preserve">вступили в брак до 2002 года и оба родились после 1 января 1962 года; </w:t>
      </w:r>
    </w:p>
    <w:p w:rsidR="00925DB1" w:rsidRDefault="00925DB1" w:rsidP="00925DB1">
      <w:r>
        <w:t>•</w:t>
      </w:r>
      <w:r>
        <w:tab/>
        <w:t xml:space="preserve">если брак был заключен после 31 декабря 2001 года; </w:t>
      </w:r>
    </w:p>
    <w:p w:rsidR="00925DB1" w:rsidRDefault="00925DB1" w:rsidP="00925DB1">
      <w:r>
        <w:t>•</w:t>
      </w:r>
      <w:r>
        <w:tab/>
        <w:t xml:space="preserve">у каждого из партнеров должно быть доказательство наличия не менее 25 лет страхового пенсионного стажа; </w:t>
      </w:r>
    </w:p>
    <w:p w:rsidR="00925DB1" w:rsidRDefault="00925DB1" w:rsidP="00925DB1">
      <w:r>
        <w:t>Выравнивание после смерти одного из партнеров</w:t>
      </w:r>
    </w:p>
    <w:p w:rsidR="00925DB1" w:rsidRDefault="00925DB1" w:rsidP="00925DB1">
      <w:r>
        <w:t>Если при жизни обоих партнеров выравнивание пенсий было невозможным ввиду строгих требований, то после смерти одного из них другой может заявить о своих притязаниях - необходимым условием для этого является наличие у него вышеупомянутых 25 лет пенсионного стажа.</w:t>
      </w:r>
    </w:p>
    <w:p w:rsidR="00925DB1" w:rsidRDefault="00925DB1" w:rsidP="00925DB1">
      <w:r>
        <w:t>Согласно пенсионному страхованию, разделение пенсии является обязательным для всех участников. После подачи совместного заявления о разделении пенсии больше нет возможности перейти на пенсию вдовы в случае смерти партнера.</w:t>
      </w:r>
    </w:p>
    <w:p w:rsidR="00925DB1" w:rsidRDefault="00925DB1" w:rsidP="00925DB1">
      <w:r>
        <w:t>Оба получают одинаковую пенсию</w:t>
      </w:r>
    </w:p>
    <w:p w:rsidR="00925DB1" w:rsidRDefault="00925DB1" w:rsidP="00925DB1">
      <w:r>
        <w:t xml:space="preserve">Пример расчета для старых федеральных земель показывает эффект выравнивания пенсий со значениями, действующими с июля 2022 года. С тех пор стоимость пенсионного платежного пункта (EP, часто называемого </w:t>
      </w:r>
      <w:r w:rsidR="00681C86">
        <w:t>«</w:t>
      </w:r>
      <w:r>
        <w:t>пенсионным баллом</w:t>
      </w:r>
      <w:r w:rsidR="00681C86">
        <w:t>»</w:t>
      </w:r>
      <w:r>
        <w:t>) составляет 36,02 евро в месяц.</w:t>
      </w:r>
    </w:p>
    <w:p w:rsidR="00925DB1" w:rsidRDefault="00925DB1" w:rsidP="00925DB1">
      <w:r>
        <w:t>Справка: полный пенсионный балл получает тот, кто зарабатывает сумму, равную средней заработной плате всех лиц, подлежащих пенсионному страхованию. В 2022 году средняя зарплата составила 38 901 евро, а в 2023 году - предварительно 43 142 евро. Окончательно сумма будет рассчитана в течение года. С 1 июля 2022 года в старых федеральных землях один полный пенсионный балл приносит ежемесячную пенсию в размере 36,02 евро.</w:t>
      </w:r>
    </w:p>
    <w:p w:rsidR="00925DB1" w:rsidRDefault="00925DB1" w:rsidP="00925DB1">
      <w:r>
        <w:t>Муж за время брака накопил на своем счету 30 пенсионных баллов. Его жена в основном занималась домашним хозяйством и детьми, была занята лишь частично и смогла накопить на своем пенсионном счете только шесть баллов.</w:t>
      </w:r>
    </w:p>
    <w:p w:rsidR="00925DB1" w:rsidRDefault="00925DB1" w:rsidP="00925DB1">
      <w:r>
        <w:t>Таким образом, за время брака супруги вместе заработали 36 пенсионных баллов. После разделения суммы поровну, каждый получает половину.</w:t>
      </w:r>
    </w:p>
    <w:p w:rsidR="00925DB1" w:rsidRDefault="00925DB1" w:rsidP="00925DB1">
      <w:r>
        <w:lastRenderedPageBreak/>
        <w:t>Получается, мужчина должен уступить 12 пенсионных баллов своей бывшей жене в рамках пенсионного выравнивания, и она теперь имеет 18 баллов, как и он. Таким образом, общая государственная пенсия по старости обоих партнеров делится между ними поровну. Это означает, что каждый из них получает 648,36 евро пенсии брутто. Каждый EP умножается на 36,02 евро. В данном примере женщина значительно увеличила свою пенсию по старости, а мужчина отказался от части своих пенсионных прав.</w:t>
      </w:r>
    </w:p>
    <w:p w:rsidR="00925DB1" w:rsidRDefault="00925DB1" w:rsidP="00925DB1">
      <w:r>
        <w:t>Немецкое пенсионное страхование подчеркивает, что супружеские пары должны тщательно взвесить, что выгоднее: пенсия по утере кормильца или выравнивание. Пенсионное страхование предлагает бесплатные консультации для заинтересованных лиц.</w:t>
      </w:r>
    </w:p>
    <w:p w:rsidR="00925DB1" w:rsidRDefault="00925DB1" w:rsidP="00925DB1">
      <w:r>
        <w:t>Вы можете сделать это, позвонив на бесплатную горячую линию службы по телефону: 0800/1000 4800, а также заполнив контактную форму на сайте пенсионного страхования.</w:t>
      </w:r>
    </w:p>
    <w:p w:rsidR="00925DB1" w:rsidRPr="00925DB1" w:rsidRDefault="00CE62D9" w:rsidP="00925DB1">
      <w:hyperlink r:id="rId43" w:history="1">
        <w:r w:rsidR="00925DB1" w:rsidRPr="00D50D10">
          <w:rPr>
            <w:rStyle w:val="a3"/>
          </w:rPr>
          <w:t>https://www.mknews.de/social/2023/02/14/pensiya-v-germanii-sistema-vyravnivaniya-deneg-mezhdu-suprugami-vdovya-pensiya.html</w:t>
        </w:r>
      </w:hyperlink>
      <w:r w:rsidR="00925DB1">
        <w:t xml:space="preserve"> </w:t>
      </w:r>
    </w:p>
    <w:p w:rsidR="00535962" w:rsidRPr="006F382D" w:rsidRDefault="00535962" w:rsidP="00535962">
      <w:pPr>
        <w:pStyle w:val="2"/>
      </w:pPr>
      <w:bookmarkStart w:id="144" w:name="_Toc127345824"/>
      <w:r w:rsidRPr="006F382D">
        <w:t>ИА Красная весна, 14.02.2023, Борьба против пенсионной реформы стала борьбой за интересы трудовой Франции</w:t>
      </w:r>
      <w:bookmarkEnd w:id="144"/>
    </w:p>
    <w:p w:rsidR="00535962" w:rsidRDefault="00535962" w:rsidP="00681C86">
      <w:pPr>
        <w:pStyle w:val="3"/>
      </w:pPr>
      <w:bookmarkStart w:id="145" w:name="_Toc127345825"/>
      <w:r>
        <w:t xml:space="preserve">Вопрос повышения возраста выхода на пенсию до 64 лет напрямую был связан с трудовой Францией, несущей на себе целую страну, но лишенной права на компенсацию, заявил депутат </w:t>
      </w:r>
      <w:r w:rsidR="00681C86">
        <w:t>«</w:t>
      </w:r>
      <w:r>
        <w:t>Непокоренной Франции</w:t>
      </w:r>
      <w:r w:rsidR="00681C86">
        <w:t>»</w:t>
      </w:r>
      <w:r>
        <w:t xml:space="preserve"> (LFI) Франсуа Рюффен, 14 февраля передает французский новостной канал Tf1 Info.</w:t>
      </w:r>
      <w:bookmarkEnd w:id="145"/>
    </w:p>
    <w:p w:rsidR="00535962" w:rsidRDefault="00535962" w:rsidP="00535962">
      <w:r>
        <w:t>По мнению депутата от департамента Сомма, весь смысл пенсионной реформы состоял в повышении пенсионного возраста до 64 лет. Следовательно, с его точки зрения, основные дебаты в Национальном собрании Франции должны идти вокруг этой темы.</w:t>
      </w:r>
    </w:p>
    <w:p w:rsidR="00535962" w:rsidRDefault="00535962" w:rsidP="00535962">
      <w:r>
        <w:t xml:space="preserve">Именно по этой причине, 13 февраля группа депутатов, входящих в движение </w:t>
      </w:r>
      <w:r w:rsidR="00681C86">
        <w:t>«</w:t>
      </w:r>
      <w:r>
        <w:t>Новый народный экологический и социальный союз</w:t>
      </w:r>
      <w:r w:rsidR="00681C86">
        <w:t>»</w:t>
      </w:r>
      <w:r>
        <w:t xml:space="preserve"> (Nupes), объявила об отзыве тысячи поправок к пенсионной реформе, чтобы перейти непосредственно к обсуждению статьи 7 законопроекта о пенсионной реформе. Именно она содержала меру, повышающую установленный законом возраст выхода на пенсию до 64 лет.</w:t>
      </w:r>
    </w:p>
    <w:p w:rsidR="00535962" w:rsidRDefault="00681C86" w:rsidP="00535962">
      <w:r>
        <w:t>«</w:t>
      </w:r>
      <w:r w:rsidR="00535962">
        <w:t>Мы должны говорить по существу и отвечать требованиям народа, тех французов, которые вышли с протестом на улицы. Ведь для них важно знать: когда и в каком возрасте они выйдут на пенсию</w:t>
      </w:r>
      <w:r>
        <w:t>»</w:t>
      </w:r>
      <w:r w:rsidR="00535962">
        <w:t>, - заявил депутат LFI.</w:t>
      </w:r>
    </w:p>
    <w:p w:rsidR="00535962" w:rsidRDefault="00535962" w:rsidP="00535962">
      <w:r>
        <w:t>По его словам, та Франция, которая проводит демонстрации - это Франция, которая рано встает, идет на работу и у которой болит спина. Ведь именно благодаря им, несущим на своих ногах целую страны, она живет. Но взамен, как посетовал он, ничего не получая, ни компенсации, ни признания. И этим людям придется по желанию правительства нести на себе тяжкое бремя труда еще 2 года. И ему, как и многим депутатам понятна та огромная социальная несправедливость со стороны исполнительной власти, как отметил Рюффен.</w:t>
      </w:r>
    </w:p>
    <w:p w:rsidR="00535962" w:rsidRDefault="00535962" w:rsidP="00535962">
      <w:r>
        <w:lastRenderedPageBreak/>
        <w:t>Но, чтобы остановить реформу, с его точки зрения, нужно остановить президента Франции Эммануэля Макрона, а значит остановить страну. К сожалению, по его мнению, это нужно сделать. Макрон, несмотря на то, что 9 из 10 французов против его реформы, продолжает ее двигать вперед, игнорируя протест миллионов на улицах французских городов. И только остановка страны, запланированная профсоюзами на 7 марта, должна помочь выстоять против этого, как подчеркнул он.</w:t>
      </w:r>
    </w:p>
    <w:p w:rsidR="00D1642B" w:rsidRDefault="00CE62D9" w:rsidP="00535962">
      <w:hyperlink r:id="rId44" w:history="1">
        <w:r w:rsidR="00535962" w:rsidRPr="00D50D10">
          <w:rPr>
            <w:rStyle w:val="a3"/>
          </w:rPr>
          <w:t>https://rossaprimavera.ru/news/f8613580</w:t>
        </w:r>
      </w:hyperlink>
    </w:p>
    <w:p w:rsidR="00535962" w:rsidRPr="001E1CEF" w:rsidRDefault="00535962" w:rsidP="00535962"/>
    <w:p w:rsidR="00D1642B" w:rsidRDefault="00D1642B" w:rsidP="00D1642B">
      <w:pPr>
        <w:pStyle w:val="251"/>
      </w:pPr>
      <w:bookmarkStart w:id="146" w:name="_Toc99318661"/>
      <w:bookmarkStart w:id="147" w:name="_Toc127345826"/>
      <w:r>
        <w:lastRenderedPageBreak/>
        <w:t xml:space="preserve">КОРОНАВИРУС COVID-19 – </w:t>
      </w:r>
      <w:r w:rsidRPr="00F811B7">
        <w:t>ПОСЛЕДНИЕ НОВОСТИ</w:t>
      </w:r>
      <w:bookmarkEnd w:id="110"/>
      <w:bookmarkEnd w:id="146"/>
      <w:bookmarkEnd w:id="147"/>
    </w:p>
    <w:p w:rsidR="00444B35" w:rsidRPr="006F382D" w:rsidRDefault="00444B35" w:rsidP="00444B35">
      <w:pPr>
        <w:pStyle w:val="2"/>
      </w:pPr>
      <w:bookmarkStart w:id="148" w:name="_Toc127345827"/>
      <w:r w:rsidRPr="006F382D">
        <w:t>ТАСС, 14.02.2023, Ученые выявили ранее неизвестный путь появления опасных штаммов коронавируса</w:t>
      </w:r>
      <w:bookmarkEnd w:id="148"/>
    </w:p>
    <w:p w:rsidR="00444B35" w:rsidRDefault="00444B35" w:rsidP="00681C86">
      <w:pPr>
        <w:pStyle w:val="3"/>
      </w:pPr>
      <w:bookmarkStart w:id="149" w:name="_Toc127345828"/>
      <w:r>
        <w:t xml:space="preserve">Ученые РФ обнаружили в ходе наблюдений за здоровьем пациентки с </w:t>
      </w:r>
      <w:r w:rsidR="00681C86">
        <w:t>«</w:t>
      </w:r>
      <w:r>
        <w:t>вечной</w:t>
      </w:r>
      <w:r w:rsidR="00681C86">
        <w:t>»</w:t>
      </w:r>
      <w:r>
        <w:t xml:space="preserve"> коронавирусной инфекцией первый пример того, как возбудитель COVID-19 выработал устойчивость к клеточному иммунитету в результате долгих взаимодействий с Т-клетками. Об этом сообщила во вторник пресс-служба </w:t>
      </w:r>
      <w:r w:rsidR="00681C86">
        <w:t>«</w:t>
      </w:r>
      <w:r>
        <w:t>Сколтеха</w:t>
      </w:r>
      <w:r w:rsidR="00681C86">
        <w:t>»</w:t>
      </w:r>
      <w:r>
        <w:t>.</w:t>
      </w:r>
      <w:bookmarkEnd w:id="149"/>
    </w:p>
    <w:p w:rsidR="00444B35" w:rsidRDefault="00681C86" w:rsidP="00444B35">
      <w:r>
        <w:t>«</w:t>
      </w:r>
      <w:r w:rsidR="00444B35">
        <w:t>Мы решили проверить, вырабатывает ли вирус защиту от T-лимфоцитов, и для этого изучили случай долгого ковида: пациентка болела коронавирусной инфекцией на протяжении 318 дней. Наш анализ показал, что за время длительной инфекции коронавирус действительно накопил именно такие мутации, которые не давали T-лимфоцитам пациентки его распознавать</w:t>
      </w:r>
      <w:r>
        <w:t>»</w:t>
      </w:r>
      <w:r w:rsidR="00444B35">
        <w:t xml:space="preserve">, - заявил профессор </w:t>
      </w:r>
      <w:r>
        <w:t>«</w:t>
      </w:r>
      <w:r w:rsidR="00444B35">
        <w:t>Сколтеха</w:t>
      </w:r>
      <w:r>
        <w:t>»</w:t>
      </w:r>
      <w:r w:rsidR="00444B35">
        <w:t xml:space="preserve"> Егор Базыкин, чьи слова приводит пресс-служба вуза.</w:t>
      </w:r>
    </w:p>
    <w:p w:rsidR="00444B35" w:rsidRDefault="00444B35" w:rsidP="00444B35">
      <w:r>
        <w:t xml:space="preserve">Профессор Базыкин и его коллеги с начала пандемии наблюдают за распространением различных штаммов коронавируса в России. За последние два года им удалось выявить несколько случаев </w:t>
      </w:r>
      <w:r w:rsidR="00681C86">
        <w:t>«</w:t>
      </w:r>
      <w:r>
        <w:t>вечного</w:t>
      </w:r>
      <w:r w:rsidR="00681C86">
        <w:t>»</w:t>
      </w:r>
      <w:r>
        <w:t xml:space="preserve"> заражения коронавирусом и открыть несколько уникальных для России вариаций возбудителя COVID-19.</w:t>
      </w:r>
    </w:p>
    <w:p w:rsidR="00444B35" w:rsidRDefault="00444B35" w:rsidP="00444B35">
      <w:r>
        <w:t xml:space="preserve">В своей новой работе исследователи из </w:t>
      </w:r>
      <w:r w:rsidR="00681C86">
        <w:t>«</w:t>
      </w:r>
      <w:r>
        <w:t>Сколтеха</w:t>
      </w:r>
      <w:r w:rsidR="00681C86">
        <w:t>»</w:t>
      </w:r>
      <w:r>
        <w:t xml:space="preserve"> и их коллеги из России и США обнаружили, что коронавирус способен эволюционировать и приобретать стойкость не только к действию антител, но и постепенно становиться менее заметным и для Т-клеток и других компонентов клеточного иммунитета человека.</w:t>
      </w:r>
    </w:p>
    <w:p w:rsidR="00444B35" w:rsidRDefault="00444B35" w:rsidP="00444B35">
      <w:r>
        <w:t>Коронавирус и клеточный иммунитет</w:t>
      </w:r>
    </w:p>
    <w:p w:rsidR="00444B35" w:rsidRDefault="00444B35" w:rsidP="00444B35">
      <w:r>
        <w:t xml:space="preserve">Коронавирусом заразилась пациентка, проходившая терапию против рака, побочным эффектом которой является подавление синтеза антител. В результате этого у нее развилась </w:t>
      </w:r>
      <w:r w:rsidR="00681C86">
        <w:t>«</w:t>
      </w:r>
      <w:r>
        <w:t>вечная</w:t>
      </w:r>
      <w:r w:rsidR="00681C86">
        <w:t>»</w:t>
      </w:r>
      <w:r>
        <w:t xml:space="preserve"> форма коронавирусной инфекции, которая длилась свыше трех сотен дней из-за отсутствия у больной антител, способных соединяться с частицами SARS-CoV-2.</w:t>
      </w:r>
    </w:p>
    <w:p w:rsidR="00444B35" w:rsidRDefault="00444B35" w:rsidP="00444B35">
      <w:r>
        <w:t>Это дало ученым РФ и их коллегам из Соединенных Штатов возможность впервые детально проследить за тем, как взаимодействуют друг с другом частицы коронавируса и различные компоненты клеточного иммунитета. Для этого ученые сопоставили то, насколько активно взаимодействовали различные рецепторы Т-клеток пациентки с теми вариациями SARS-CoV-2, которые появлялись в ее организме по мере развития болезни.</w:t>
      </w:r>
    </w:p>
    <w:p w:rsidR="00444B35" w:rsidRDefault="00444B35" w:rsidP="00444B35">
      <w:r>
        <w:t xml:space="preserve">Оказалось, что долгое </w:t>
      </w:r>
      <w:r w:rsidR="00681C86">
        <w:t>«</w:t>
      </w:r>
      <w:r>
        <w:t>соседство</w:t>
      </w:r>
      <w:r w:rsidR="00681C86">
        <w:t>»</w:t>
      </w:r>
      <w:r>
        <w:t xml:space="preserve"> иммунных клеток и частиц коронавируса привело к тому, что в геноме SARS-CoV-2 появилось около 40 новых мутаций, 12 из которых были напрямую связаны с противодействием клеточному иммунитету. Их возникновение привело к тому, что структура оболочки последних поменялась таким образом, что Т-клетки значительно реже начали распознавать характерные выросты на поверхности мембраны SARS-CoV-2.</w:t>
      </w:r>
    </w:p>
    <w:p w:rsidR="00444B35" w:rsidRDefault="00444B35" w:rsidP="00444B35">
      <w:r>
        <w:lastRenderedPageBreak/>
        <w:t xml:space="preserve">Как показали последующие расчеты, это сделало коронавирус более опасным и менее заметным не только для клеточного иммунитета пациентки, но и большого числа других людей. Это говорит о том, что SARS-CoV-2 способен эволюционировать в сторону приобретения стойкости не только к антителам, но и к клеточному иммунитету, подытожили профессор Базыкин и его коллеги. </w:t>
      </w:r>
    </w:p>
    <w:p w:rsidR="00444B35" w:rsidRPr="006F382D" w:rsidRDefault="00444B35" w:rsidP="00444B35">
      <w:pPr>
        <w:pStyle w:val="2"/>
      </w:pPr>
      <w:bookmarkStart w:id="150" w:name="_Toc127345829"/>
      <w:r w:rsidRPr="006F382D">
        <w:t>ТАСС, 14.02.2023, В Москве выявили 1 862 случая заражения коронавирусом за сутки</w:t>
      </w:r>
      <w:bookmarkEnd w:id="150"/>
    </w:p>
    <w:p w:rsidR="00444B35" w:rsidRDefault="00444B35" w:rsidP="00681C86">
      <w:pPr>
        <w:pStyle w:val="3"/>
      </w:pPr>
      <w:bookmarkStart w:id="151" w:name="_Toc127345830"/>
      <w:r>
        <w:t>Число подтвержденных случаев заражения коронавирусом в Москве увеличилось за сутки на 1 862 против 2 403 днем ранее, следует из данных, опубликованных на портале стопкоронавирус.рф во вторник.</w:t>
      </w:r>
      <w:bookmarkEnd w:id="151"/>
    </w:p>
    <w:p w:rsidR="00444B35" w:rsidRDefault="00444B35" w:rsidP="00444B35">
      <w:r>
        <w:t>Всего в столице с начала пандемии выявили 3 383 249 случаев заражения.</w:t>
      </w:r>
    </w:p>
    <w:p w:rsidR="00444B35" w:rsidRDefault="00444B35" w:rsidP="00444B35">
      <w:r>
        <w:t xml:space="preserve">Число умерших из-за новой болезни в столице за сутки возросло на 12 против 11 днем ранее, до 48 047. Количество случаев выздоровления за сутки увеличилось на 3 115, до 3 181 078. </w:t>
      </w:r>
    </w:p>
    <w:p w:rsidR="00444B35" w:rsidRPr="006F382D" w:rsidRDefault="00444B35" w:rsidP="00444B35">
      <w:pPr>
        <w:pStyle w:val="2"/>
      </w:pPr>
      <w:bookmarkStart w:id="152" w:name="_Toc127345831"/>
      <w:r w:rsidRPr="006F382D">
        <w:t>РИА Новости, 14.02.2023, Оперштаб: за сутки в РФ выявлены 9826 новых случаев COVID-19</w:t>
      </w:r>
      <w:bookmarkEnd w:id="152"/>
    </w:p>
    <w:p w:rsidR="00444B35" w:rsidRDefault="00444B35" w:rsidP="00681C86">
      <w:pPr>
        <w:pStyle w:val="3"/>
      </w:pPr>
      <w:bookmarkStart w:id="153" w:name="_Toc127345832"/>
      <w:r>
        <w:t>Более 9,8 тысячи новых случаев коронавируса выявлено за сутки в России, скончались 35 человек, сообщили журналистам в оперативном штабе по борьбе с распространением коронавируса.</w:t>
      </w:r>
      <w:bookmarkEnd w:id="153"/>
    </w:p>
    <w:p w:rsidR="00444B35" w:rsidRDefault="00444B35" w:rsidP="00444B35">
      <w:r>
        <w:t>По данным штаба, за сутки в стране госпитализированы 1 662 человека, на 173,4% больше, чем накануне. Рост числа госпитализаций отмечен в 70 субъектах, снижение - в 10 регионах страны. Ситуация осталась без изменений в 5 субъектах РФ.</w:t>
      </w:r>
    </w:p>
    <w:p w:rsidR="00D1642B" w:rsidRDefault="00681C86" w:rsidP="00444B35">
      <w:r>
        <w:t>«</w:t>
      </w:r>
      <w:r w:rsidR="00444B35">
        <w:t>Выздоровело за сутки 10 420 человек, или на 60,7% больше в сравнении с 13 февраля 2023 года. Выявлено 9 826 новых случаев COVID-19. Умерло за сутки 35 человек</w:t>
      </w:r>
      <w:r>
        <w:t>»</w:t>
      </w:r>
      <w:r w:rsidR="00444B35">
        <w:t>, - говорится в сообщении.</w:t>
      </w:r>
    </w:p>
    <w:p w:rsidR="00444B35" w:rsidRDefault="00444B35" w:rsidP="00444B35"/>
    <w:sectPr w:rsidR="00444B35" w:rsidSect="00B01BEA">
      <w:headerReference w:type="even" r:id="rId45"/>
      <w:headerReference w:type="default" r:id="rId46"/>
      <w:footerReference w:type="even" r:id="rId47"/>
      <w:footerReference w:type="default" r:id="rId48"/>
      <w:headerReference w:type="first" r:id="rId49"/>
      <w:footerReference w:type="first" r:id="rId50"/>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2D9" w:rsidRDefault="00CE62D9">
      <w:r>
        <w:separator/>
      </w:r>
    </w:p>
  </w:endnote>
  <w:endnote w:type="continuationSeparator" w:id="0">
    <w:p w:rsidR="00CE62D9" w:rsidRDefault="00CE6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DB1" w:rsidRDefault="00925DB1">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DB1" w:rsidRPr="00D64E5C" w:rsidRDefault="00925DB1"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002C2FC7" w:rsidRPr="00CB47BF">
      <w:rPr>
        <w:b/>
      </w:rPr>
      <w:fldChar w:fldCharType="begin"/>
    </w:r>
    <w:r w:rsidRPr="00CB47BF">
      <w:rPr>
        <w:b/>
      </w:rPr>
      <w:instrText xml:space="preserve"> PAGE   \* MERGEFORMAT </w:instrText>
    </w:r>
    <w:r w:rsidR="002C2FC7" w:rsidRPr="00CB47BF">
      <w:rPr>
        <w:b/>
      </w:rPr>
      <w:fldChar w:fldCharType="separate"/>
    </w:r>
    <w:r w:rsidR="00286A3B" w:rsidRPr="00286A3B">
      <w:rPr>
        <w:rFonts w:ascii="Cambria" w:hAnsi="Cambria"/>
        <w:b/>
        <w:noProof/>
      </w:rPr>
      <w:t>2</w:t>
    </w:r>
    <w:r w:rsidR="002C2FC7" w:rsidRPr="00CB47BF">
      <w:rPr>
        <w:b/>
      </w:rPr>
      <w:fldChar w:fldCharType="end"/>
    </w:r>
  </w:p>
  <w:p w:rsidR="00925DB1" w:rsidRPr="00D15988" w:rsidRDefault="00925DB1"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DB1" w:rsidRDefault="00925DB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2D9" w:rsidRDefault="00CE62D9">
      <w:r>
        <w:separator/>
      </w:r>
    </w:p>
  </w:footnote>
  <w:footnote w:type="continuationSeparator" w:id="0">
    <w:p w:rsidR="00CE62D9" w:rsidRDefault="00CE6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DB1" w:rsidRDefault="00925DB1">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DB1" w:rsidRDefault="00CE62D9"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925DB1" w:rsidRPr="000C041B" w:rsidRDefault="00925DB1" w:rsidP="00122493">
                <w:pPr>
                  <w:ind w:right="423"/>
                  <w:jc w:val="center"/>
                  <w:rPr>
                    <w:rFonts w:cs="Arial"/>
                    <w:b/>
                    <w:color w:val="EEECE1"/>
                    <w:sz w:val="6"/>
                    <w:szCs w:val="6"/>
                  </w:rPr>
                </w:pPr>
                <w:r w:rsidRPr="000C041B">
                  <w:rPr>
                    <w:rFonts w:cs="Arial"/>
                    <w:b/>
                    <w:color w:val="EEECE1"/>
                    <w:sz w:val="6"/>
                    <w:szCs w:val="6"/>
                  </w:rPr>
                  <w:t xml:space="preserve">        </w:t>
                </w:r>
              </w:p>
              <w:p w:rsidR="00925DB1" w:rsidRPr="00D15988" w:rsidRDefault="00925DB1"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925DB1" w:rsidRPr="007336C7" w:rsidRDefault="00925DB1" w:rsidP="00122493">
                <w:pPr>
                  <w:ind w:right="423"/>
                  <w:rPr>
                    <w:rFonts w:cs="Arial"/>
                  </w:rPr>
                </w:pPr>
              </w:p>
              <w:p w:rsidR="00925DB1" w:rsidRPr="00267F53" w:rsidRDefault="00925DB1" w:rsidP="00122493"/>
            </w:txbxContent>
          </v:textbox>
        </v:roundrect>
      </w:pict>
    </w:r>
    <w:r w:rsidR="00925DB1">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6pt;height:32.25pt">
          <v:imagedata r:id="rId1" o:title="Колонтитул"/>
        </v:shape>
      </w:pict>
    </w:r>
    <w:r w:rsidR="00925DB1">
      <w:t xml:space="preserve">            </w:t>
    </w:r>
    <w:r w:rsidR="00925DB1">
      <w:tab/>
    </w:r>
    <w:r w:rsidR="00681C86">
      <w:fldChar w:fldCharType="begin"/>
    </w:r>
    <w:r w:rsidR="00681C86">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681C86">
      <w:fldChar w:fldCharType="separate"/>
    </w:r>
    <w:r w:rsidR="00583017">
      <w:fldChar w:fldCharType="begin"/>
    </w:r>
    <w:r w:rsidR="0058301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583017">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"https://apf.mail.ru/cgi-bin/readmsg/%D0%9B%D0%BE%D0%B3%D0%BE%D1%82%D0%B8%D0%BF.PNG?id=14089677830000000986;0;1&amp;x-email=natulek_8@mail.ru&amp;exif=1&amp;bs=4924&amp;bl=52781&amp;ct=image/png&amp;cn=%D0%9B%D0%BE%D0%B3%D0%BE%D1%82%D0%B8%D0%BF.PNG&amp;cte</w:instrText>
    </w:r>
    <w:r>
      <w:instrText>=base64" \* MERGEFORMATINET</w:instrText>
    </w:r>
    <w:r>
      <w:instrText xml:space="preserve"> </w:instrText>
    </w:r>
    <w:r>
      <w:fldChar w:fldCharType="separate"/>
    </w:r>
    <w:r>
      <w:pict>
        <v:shape id="_x0000_i1030" type="#_x0000_t75" style="width:2in;height:51.75pt">
          <v:imagedata r:id="rId3" r:href="rId2"/>
        </v:shape>
      </w:pict>
    </w:r>
    <w:r>
      <w:fldChar w:fldCharType="end"/>
    </w:r>
    <w:r w:rsidR="00583017">
      <w:fldChar w:fldCharType="end"/>
    </w:r>
    <w:r w:rsidR="00681C86">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DB1" w:rsidRDefault="00925DB1">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E14"/>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41B"/>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70B"/>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3CC4"/>
    <w:rsid w:val="0025655F"/>
    <w:rsid w:val="00256A49"/>
    <w:rsid w:val="00256BA2"/>
    <w:rsid w:val="00256C23"/>
    <w:rsid w:val="00256F23"/>
    <w:rsid w:val="00257189"/>
    <w:rsid w:val="002572A2"/>
    <w:rsid w:val="00257B5E"/>
    <w:rsid w:val="00260905"/>
    <w:rsid w:val="002624A8"/>
    <w:rsid w:val="00263BB9"/>
    <w:rsid w:val="0026478B"/>
    <w:rsid w:val="0026638C"/>
    <w:rsid w:val="0026645D"/>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A3B"/>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FC7"/>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22C4"/>
    <w:rsid w:val="003223C7"/>
    <w:rsid w:val="003225DB"/>
    <w:rsid w:val="003227D5"/>
    <w:rsid w:val="00322F6B"/>
    <w:rsid w:val="00323901"/>
    <w:rsid w:val="00324A18"/>
    <w:rsid w:val="00325C5B"/>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579E6"/>
    <w:rsid w:val="00360025"/>
    <w:rsid w:val="003600EE"/>
    <w:rsid w:val="00360C5C"/>
    <w:rsid w:val="003618BF"/>
    <w:rsid w:val="00362157"/>
    <w:rsid w:val="00363C09"/>
    <w:rsid w:val="003642D4"/>
    <w:rsid w:val="0036430F"/>
    <w:rsid w:val="00365066"/>
    <w:rsid w:val="003652BA"/>
    <w:rsid w:val="00365E50"/>
    <w:rsid w:val="00366AC5"/>
    <w:rsid w:val="00366B1E"/>
    <w:rsid w:val="003679F9"/>
    <w:rsid w:val="00371559"/>
    <w:rsid w:val="00371ADD"/>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54FB"/>
    <w:rsid w:val="0038563D"/>
    <w:rsid w:val="00385870"/>
    <w:rsid w:val="0038671D"/>
    <w:rsid w:val="003868C5"/>
    <w:rsid w:val="00386A71"/>
    <w:rsid w:val="00386C30"/>
    <w:rsid w:val="003873A3"/>
    <w:rsid w:val="003878DE"/>
    <w:rsid w:val="00390AC6"/>
    <w:rsid w:val="00390B28"/>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4B35"/>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3D7"/>
    <w:rsid w:val="00463DD6"/>
    <w:rsid w:val="0046422B"/>
    <w:rsid w:val="00465696"/>
    <w:rsid w:val="004669D2"/>
    <w:rsid w:val="00467B05"/>
    <w:rsid w:val="00470431"/>
    <w:rsid w:val="0047169D"/>
    <w:rsid w:val="00471AD7"/>
    <w:rsid w:val="004737FD"/>
    <w:rsid w:val="00474494"/>
    <w:rsid w:val="00474D0B"/>
    <w:rsid w:val="00474EB5"/>
    <w:rsid w:val="0047599D"/>
    <w:rsid w:val="00476043"/>
    <w:rsid w:val="00476753"/>
    <w:rsid w:val="00476B1B"/>
    <w:rsid w:val="004771E3"/>
    <w:rsid w:val="00477BBD"/>
    <w:rsid w:val="00477D57"/>
    <w:rsid w:val="004815E9"/>
    <w:rsid w:val="00481C92"/>
    <w:rsid w:val="00482BA6"/>
    <w:rsid w:val="00482EBB"/>
    <w:rsid w:val="00484342"/>
    <w:rsid w:val="00484E8E"/>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962"/>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17"/>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1B3"/>
    <w:rsid w:val="005E0220"/>
    <w:rsid w:val="005E17DF"/>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215"/>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C86"/>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82D"/>
    <w:rsid w:val="006F3D63"/>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8AA"/>
    <w:rsid w:val="00797F85"/>
    <w:rsid w:val="007A0D39"/>
    <w:rsid w:val="007A1543"/>
    <w:rsid w:val="007A16F2"/>
    <w:rsid w:val="007A19F4"/>
    <w:rsid w:val="007A2325"/>
    <w:rsid w:val="007A25CD"/>
    <w:rsid w:val="007A2880"/>
    <w:rsid w:val="007A3927"/>
    <w:rsid w:val="007A3CB3"/>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22"/>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DB1"/>
    <w:rsid w:val="00925EB5"/>
    <w:rsid w:val="0092673B"/>
    <w:rsid w:val="00926E29"/>
    <w:rsid w:val="0092760F"/>
    <w:rsid w:val="00927A96"/>
    <w:rsid w:val="009312C8"/>
    <w:rsid w:val="00931431"/>
    <w:rsid w:val="009326E2"/>
    <w:rsid w:val="00933EC8"/>
    <w:rsid w:val="00934CC9"/>
    <w:rsid w:val="00935225"/>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CAB"/>
    <w:rsid w:val="009521E4"/>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2FD0"/>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3B34"/>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3B4A"/>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0A04"/>
    <w:rsid w:val="00CE11CC"/>
    <w:rsid w:val="00CE2006"/>
    <w:rsid w:val="00CE2BF7"/>
    <w:rsid w:val="00CE34EB"/>
    <w:rsid w:val="00CE3ADD"/>
    <w:rsid w:val="00CE4134"/>
    <w:rsid w:val="00CE46FA"/>
    <w:rsid w:val="00CE4EE8"/>
    <w:rsid w:val="00CE5617"/>
    <w:rsid w:val="00CE5EC7"/>
    <w:rsid w:val="00CE5F78"/>
    <w:rsid w:val="00CE62D9"/>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47"/>
    <w:rsid w:val="00D439A5"/>
    <w:rsid w:val="00D45F07"/>
    <w:rsid w:val="00D47508"/>
    <w:rsid w:val="00D47A12"/>
    <w:rsid w:val="00D47D37"/>
    <w:rsid w:val="00D50166"/>
    <w:rsid w:val="00D516D2"/>
    <w:rsid w:val="00D5297B"/>
    <w:rsid w:val="00D52DEF"/>
    <w:rsid w:val="00D52F0A"/>
    <w:rsid w:val="00D53135"/>
    <w:rsid w:val="00D534B2"/>
    <w:rsid w:val="00D53EA7"/>
    <w:rsid w:val="00D54851"/>
    <w:rsid w:val="00D558BC"/>
    <w:rsid w:val="00D57BFF"/>
    <w:rsid w:val="00D6286A"/>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0CE0"/>
    <w:rsid w:val="00F41024"/>
    <w:rsid w:val="00F41D61"/>
    <w:rsid w:val="00F41DA0"/>
    <w:rsid w:val="00F4309F"/>
    <w:rsid w:val="00F433D0"/>
    <w:rsid w:val="00F43DCB"/>
    <w:rsid w:val="00F444F6"/>
    <w:rsid w:val="00F46FE1"/>
    <w:rsid w:val="00F5169D"/>
    <w:rsid w:val="00F526D2"/>
    <w:rsid w:val="00F52D2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ADE"/>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3E00CFB8-01D4-45E2-8BA0-3ECC3A17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D43947"/>
    <w:pPr>
      <w:ind w:firstLine="567"/>
    </w:pPr>
    <w:rPr>
      <w:rFonts w:ascii="Arial" w:eastAsia="Calibri" w:hAnsi="Arial"/>
      <w:sz w:val="18"/>
      <w:szCs w:val="20"/>
      <w:lang w:eastAsia="en-US"/>
    </w:rPr>
  </w:style>
  <w:style w:type="character" w:customStyle="1" w:styleId="DocumentBody0">
    <w:name w:val="DocumentBody Знак"/>
    <w:link w:val="DocumentBody"/>
    <w:rsid w:val="00D43947"/>
    <w:rPr>
      <w:rFonts w:ascii="Arial" w:eastAsia="Calibri" w:hAnsi="Arial"/>
      <w:sz w:val="18"/>
      <w:lang w:eastAsia="en-US"/>
    </w:rPr>
  </w:style>
  <w:style w:type="table" w:customStyle="1" w:styleId="InnerTable">
    <w:name w:val="InnerTable"/>
    <w:basedOn w:val="a1"/>
    <w:uiPriority w:val="99"/>
    <w:rsid w:val="00D43947"/>
    <w:pPr>
      <w:spacing w:before="120" w:after="120"/>
    </w:pPr>
    <w:rPr>
      <w:rFonts w:ascii="Arial" w:eastAsia="Calibri" w:hAnsi="Arial"/>
      <w:sz w:val="18"/>
      <w:lang w:eastAsia="en-US"/>
    </w:rPr>
    <w:tblP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
    <w:tcPr>
      <w:tcMar>
        <w:left w:w="28" w:type="dxa"/>
        <w:right w:w="28"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70957767">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22919213">
      <w:bodyDiv w:val="1"/>
      <w:marLeft w:val="0"/>
      <w:marRight w:val="0"/>
      <w:marTop w:val="0"/>
      <w:marBottom w:val="0"/>
      <w:divBdr>
        <w:top w:val="none" w:sz="0" w:space="0" w:color="auto"/>
        <w:left w:val="none" w:sz="0" w:space="0" w:color="auto"/>
        <w:bottom w:val="none" w:sz="0" w:space="0" w:color="auto"/>
        <w:right w:val="none" w:sz="0" w:space="0" w:color="auto"/>
      </w:divBdr>
      <w:divsChild>
        <w:div w:id="626009500">
          <w:marLeft w:val="0"/>
          <w:marRight w:val="0"/>
          <w:marTop w:val="0"/>
          <w:marBottom w:val="0"/>
          <w:divBdr>
            <w:top w:val="none" w:sz="0" w:space="0" w:color="auto"/>
            <w:left w:val="none" w:sz="0" w:space="0" w:color="auto"/>
            <w:bottom w:val="none" w:sz="0" w:space="0" w:color="auto"/>
            <w:right w:val="none" w:sz="0" w:space="0" w:color="auto"/>
          </w:divBdr>
          <w:divsChild>
            <w:div w:id="654602169">
              <w:marLeft w:val="0"/>
              <w:marRight w:val="0"/>
              <w:marTop w:val="0"/>
              <w:marBottom w:val="0"/>
              <w:divBdr>
                <w:top w:val="none" w:sz="0" w:space="0" w:color="auto"/>
                <w:left w:val="none" w:sz="0" w:space="0" w:color="auto"/>
                <w:bottom w:val="none" w:sz="0" w:space="0" w:color="auto"/>
                <w:right w:val="none" w:sz="0" w:space="0" w:color="auto"/>
              </w:divBdr>
              <w:divsChild>
                <w:div w:id="1831407087">
                  <w:marLeft w:val="0"/>
                  <w:marRight w:val="0"/>
                  <w:marTop w:val="0"/>
                  <w:marBottom w:val="0"/>
                  <w:divBdr>
                    <w:top w:val="none" w:sz="0" w:space="0" w:color="auto"/>
                    <w:left w:val="none" w:sz="0" w:space="0" w:color="auto"/>
                    <w:bottom w:val="none" w:sz="0" w:space="0" w:color="auto"/>
                    <w:right w:val="none" w:sz="0" w:space="0" w:color="auto"/>
                  </w:divBdr>
                </w:div>
                <w:div w:id="13410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kp.ru/online/news/5140759/?from=integrum" TargetMode="External"/><Relationship Id="rId18" Type="http://schemas.openxmlformats.org/officeDocument/2006/relationships/hyperlink" Target="https://www.interfax-russia.ru/main/gosduma-prinyala-zakon-o-vyplate-pensiy-grazhdanam-rf-v-novyh-subektah?utm_source=yxnews&amp;utm_medium=desktop&amp;utm_referrer=https%3A%2F%2Fdzen.ru%2Fnews%2Fsearch%3Ftext%3D" TargetMode="External"/><Relationship Id="rId26" Type="http://schemas.openxmlformats.org/officeDocument/2006/relationships/hyperlink" Target="https://govoritmoskva.ru/news/352309/?utm_source=yxnews&amp;utm_medium=desktop&amp;utm_referrer=https%3A%2F%2Fdzen.ru%2Fnews%2Fsearch%3Ftext%3D" TargetMode="External"/><Relationship Id="rId39" Type="http://schemas.openxmlformats.org/officeDocument/2006/relationships/hyperlink" Target="https://npfsb.ru/news/47497/?ysclid=le56xqzli1763541563" TargetMode="External"/><Relationship Id="rId3" Type="http://schemas.openxmlformats.org/officeDocument/2006/relationships/settings" Target="settings.xml"/><Relationship Id="rId21" Type="http://schemas.openxmlformats.org/officeDocument/2006/relationships/hyperlink" Target="https://tass.ru/obschestvo/17047267" TargetMode="External"/><Relationship Id="rId34" Type="http://schemas.openxmlformats.org/officeDocument/2006/relationships/hyperlink" Target="https://primpress.ru/article/97327" TargetMode="External"/><Relationship Id="rId42" Type="http://schemas.openxmlformats.org/officeDocument/2006/relationships/hyperlink" Target="https://total.kz/ru/news/finansi/enpf_budet_kontrolirovat_viplatu_dohodov_natsfonda_detyam_date_2023_02_14_15_43_30?utm_source=yxnews&amp;utm_medium=desktop&amp;utm_referrer=https%3A%2F%2Fdzen.ru%2Fnews%2Fsearch%3Ftext%3D"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thisnews.ru/2023/02/14/novaia-pensionnaia-reforma-2023-pozvolit-pensioneram-dostoino-jit-na-svou-pensiu-opyblikovany-podrobnosti-pensionnyh-izmenenii-zakonodatelstva/" TargetMode="External"/><Relationship Id="rId17" Type="http://schemas.openxmlformats.org/officeDocument/2006/relationships/hyperlink" Target="https://www.pnp.ru/news/pereraschetom-pensiy-v-novykh-regionakh-zaymutsya-speckomissii.html" TargetMode="External"/><Relationship Id="rId25" Type="http://schemas.openxmlformats.org/officeDocument/2006/relationships/hyperlink" Target="https://rtvi.com/news/mnogodetnym-otczam-predlozhili-snizhat-pensionnyj-vozrast-v-gosdume-podderzhali-ideyu/?utm_source=yxnews&amp;utm_medium=desktop&amp;utm_referrer=https%3A%2F%2Fdzen.ru%2Fnews%2Fsearch%3Ftext%3D" TargetMode="External"/><Relationship Id="rId33" Type="http://schemas.openxmlformats.org/officeDocument/2006/relationships/hyperlink" Target="https://fedpress.ru/news/77/society/3199903" TargetMode="External"/><Relationship Id="rId38" Type="http://schemas.openxmlformats.org/officeDocument/2006/relationships/hyperlink" Target="https://pensnews.ru/article/7127"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pnp.ru/politics/komitet-sovfeda-podderzhal-zakonoproekty-o-pensiyakh-i-vyplatakh-v-novykh-regionakh.html?utm_source=yxnews&amp;utm_medium=desktop&amp;utm_referrer=https%3A%2F%2Fdzen.ru%2Fnews%2Fsearch%3Ftext%3D" TargetMode="External"/><Relationship Id="rId20" Type="http://schemas.openxmlformats.org/officeDocument/2006/relationships/hyperlink" Target="https://profile.ru/news/society/gd-prinyala-zakony-o-pensiyah-i-socialnoj-podderzhke-zhitelej-novyh-regionov-rf-1264035/?utm_source=yxnews&amp;utm_medium=desktop&amp;utm_referrer=https%3A%2F%2Fdzen.ru%2Fnews%2Fsearch%3Ftext%3D" TargetMode="External"/><Relationship Id="rId29" Type="http://schemas.openxmlformats.org/officeDocument/2006/relationships/hyperlink" Target="https://www.pravda.ru/news/economics/1800964-pensija_rossija_ekonomist/" TargetMode="External"/><Relationship Id="rId41" Type="http://schemas.openxmlformats.org/officeDocument/2006/relationships/hyperlink" Target="https://kz.kursiv.media/2023-02-14/zhnr-pensiya/?utm_source=yxnews&amp;utm_medium=desktop&amp;utm_referrer=https%3A%2F%2Fdzen.ru%2Fnews%2Fsearch%3Ftext%3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ru/1469369/kirill-savin/nakopleniia-i-doverie" TargetMode="External"/><Relationship Id="rId24" Type="http://schemas.openxmlformats.org/officeDocument/2006/relationships/hyperlink" Target="https://www.rbc.ru/economics/14/02/2023/63ea289e9a7947201e26b537" TargetMode="External"/><Relationship Id="rId32" Type="http://schemas.openxmlformats.org/officeDocument/2006/relationships/hyperlink" Target="https://iarex.ru/news/90286.html?utm_source=yxnews&amp;utm_medium=desktop&amp;utm_referrer=https%3A%2F%2Fdzen.ru%2Fnews%2Fsearch%3Ftext%3D" TargetMode="External"/><Relationship Id="rId37" Type="http://schemas.openxmlformats.org/officeDocument/2006/relationships/hyperlink" Target="https://pensnews.ru/article/7126" TargetMode="External"/><Relationship Id="rId40" Type="http://schemas.openxmlformats.org/officeDocument/2006/relationships/hyperlink" Target="https://sputnik-georgia.ru/20230214/pensionnye-aktivy-v-gruzii-prodolzhayut-rasti---uchastniki-programmy-i-pribyl-274841572.html"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bel.kp.ru/online/news/5141364/?from=integrum" TargetMode="External"/><Relationship Id="rId23" Type="http://schemas.openxmlformats.org/officeDocument/2006/relationships/image" Target="media/image4.png"/><Relationship Id="rId28" Type="http://schemas.openxmlformats.org/officeDocument/2006/relationships/hyperlink" Target="https://1prime.ru/exclusive/20230215/839800412.html" TargetMode="External"/><Relationship Id="rId36" Type="http://schemas.openxmlformats.org/officeDocument/2006/relationships/hyperlink" Target="https://primpress.ru/article/97329" TargetMode="External"/><Relationship Id="rId49" Type="http://schemas.openxmlformats.org/officeDocument/2006/relationships/header" Target="header3.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www.rbc.ru/rbcfreenews/63eb793b9a79470fe2675307?utm_source=yxnews&amp;utm_medium=desktop&amp;utm_referrer=https%3A%2F%2Fdzen.ru%2Fnews%2Fsearch%3Ftext%3D" TargetMode="External"/><Relationship Id="rId31" Type="http://schemas.openxmlformats.org/officeDocument/2006/relationships/hyperlink" Target="https://iarex.ru/news/90290.html?utm_source=yxnews&amp;utm_medium=desktop&amp;utm_referrer=https%3A%2F%2Fdzen.ru%2Fnews%2Fsearch%3Ftext%3D" TargetMode="External"/><Relationship Id="rId44" Type="http://schemas.openxmlformats.org/officeDocument/2006/relationships/hyperlink" Target="https://rossaprimavera.ru/news/f8613580"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iapress.ru/official/120189-11-fevralya-po-vsey-yugre-proshla-lignya-rossii?utm_source=yxnews&amp;utm_medium=desktop&amp;utm_referrer=https%3A%2F%2Fdzen.ru%2Fnews%2Fsearch%3Ftext%3D" TargetMode="External"/><Relationship Id="rId22" Type="http://schemas.openxmlformats.org/officeDocument/2006/relationships/image" Target="media/image3.png"/><Relationship Id="rId27" Type="http://schemas.openxmlformats.org/officeDocument/2006/relationships/hyperlink" Target="https://radio1.news/news/obschestvo/demograf-korotaev-ottsovskiy-kapital-i-sotsialnaya-nyanya-povysyat-rozhdaemost/" TargetMode="External"/><Relationship Id="rId30" Type="http://schemas.openxmlformats.org/officeDocument/2006/relationships/hyperlink" Target="https://riamo.ru/article/618528/demograf-sinelnikov-nazval-prichiny-po-kotorym-v-rossii-stalo-menshe-pensionerov" TargetMode="External"/><Relationship Id="rId35" Type="http://schemas.openxmlformats.org/officeDocument/2006/relationships/hyperlink" Target="https://primpress.ru/article/97325" TargetMode="External"/><Relationship Id="rId43" Type="http://schemas.openxmlformats.org/officeDocument/2006/relationships/hyperlink" Target="https://www.mknews.de/social/2023/02/14/pensiya-v-germanii-sistema-vyravnivaniya-deneg-mezhdu-suprugami-vdovya-pensiya.html" TargetMode="External"/><Relationship Id="rId48" Type="http://schemas.openxmlformats.org/officeDocument/2006/relationships/footer" Target="footer2.xml"/><Relationship Id="rId8" Type="http://schemas.openxmlformats.org/officeDocument/2006/relationships/hyperlink" Target="http://&#1080;-&#1082;&#1086;&#1085;&#1089;&#1072;&#1083;&#1090;&#1080;&#1085;&#1075;.&#1088;&#1092;/" TargetMode="External"/><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60</Pages>
  <Words>23176</Words>
  <Characters>132109</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154976</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14</cp:revision>
  <cp:lastPrinted>2009-04-02T10:14:00Z</cp:lastPrinted>
  <dcterms:created xsi:type="dcterms:W3CDTF">2023-02-08T21:01:00Z</dcterms:created>
  <dcterms:modified xsi:type="dcterms:W3CDTF">2023-02-15T05:35:00Z</dcterms:modified>
  <cp:category>И-Консалтинг</cp:category>
  <cp:contentStatus>И-Консалтинг</cp:contentStatus>
</cp:coreProperties>
</file>