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E40E6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05pt;height:186.6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40E6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01</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40E6A" w:rsidP="000C1A46">
      <w:pPr>
        <w:jc w:val="center"/>
        <w:rPr>
          <w:b/>
          <w:sz w:val="40"/>
          <w:szCs w:val="40"/>
        </w:rPr>
      </w:pPr>
      <w:hyperlink r:id="rId8" w:history="1">
        <w:r w:rsidR="0001452A">
          <w:fldChar w:fldCharType="begin"/>
        </w:r>
        <w:r w:rsidR="000145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1452A">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r w:rsidR="0001452A">
          <w:fldChar w:fldCharType="end"/>
        </w:r>
      </w:hyperlink>
    </w:p>
    <w:p w:rsidR="009D66A1" w:rsidRDefault="009B23FE" w:rsidP="009B23FE">
      <w:pPr>
        <w:pStyle w:val="10"/>
        <w:jc w:val="center"/>
      </w:pPr>
      <w:r>
        <w:br w:type="page"/>
      </w:r>
      <w:bookmarkStart w:id="4" w:name="_Toc396864626"/>
      <w:bookmarkStart w:id="5" w:name="_Toc12855414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337115" w:rsidP="00676D5F">
      <w:pPr>
        <w:numPr>
          <w:ilvl w:val="0"/>
          <w:numId w:val="25"/>
        </w:numPr>
        <w:rPr>
          <w:i/>
        </w:rPr>
      </w:pPr>
      <w:r w:rsidRPr="00337115">
        <w:rPr>
          <w:i/>
        </w:rPr>
        <w:t>Размер страховки добровольных пенсионные накоплений россиян удвоят, с 1,4 до 2,8 миллиона рублей, во исполнение поручения Президента России Владимира Путина. Такой законопроект внесен группой депутатов на рассмотрение в Госдуму. Документ опубликован в электронной базе палаты. Новелла подготовлена во исполнение положений Послания Федеральному Собранию, озвученного главой государства 21 февраля</w:t>
      </w:r>
      <w:r>
        <w:rPr>
          <w:i/>
        </w:rPr>
        <w:t xml:space="preserve">, </w:t>
      </w:r>
      <w:hyperlink w:anchor="ф1" w:history="1">
        <w:r w:rsidRPr="00430159">
          <w:rPr>
            <w:rStyle w:val="a3"/>
            <w:i/>
          </w:rPr>
          <w:t xml:space="preserve">сообщает </w:t>
        </w:r>
        <w:r w:rsidR="00B14BD0">
          <w:rPr>
            <w:rStyle w:val="a3"/>
            <w:i/>
          </w:rPr>
          <w:t>«</w:t>
        </w:r>
        <w:r w:rsidRPr="00430159">
          <w:rPr>
            <w:rStyle w:val="a3"/>
            <w:i/>
          </w:rPr>
          <w:t>Парламентская газета</w:t>
        </w:r>
        <w:r w:rsidR="00B14BD0">
          <w:rPr>
            <w:rStyle w:val="a3"/>
            <w:i/>
          </w:rPr>
          <w:t>»</w:t>
        </w:r>
      </w:hyperlink>
    </w:p>
    <w:p w:rsidR="00337115" w:rsidRDefault="00337115" w:rsidP="00676D5F">
      <w:pPr>
        <w:numPr>
          <w:ilvl w:val="0"/>
          <w:numId w:val="25"/>
        </w:numPr>
        <w:rPr>
          <w:i/>
        </w:rPr>
      </w:pPr>
      <w:r w:rsidRPr="00337115">
        <w:rPr>
          <w:i/>
        </w:rPr>
        <w:t>Принятие законопроекта о страховом покрытии пенсионных накоплений позволит повысить доверие граждан к негосударственным пенсионным фондам (</w:t>
      </w:r>
      <w:r w:rsidR="00B14BD0" w:rsidRPr="00B14BD0">
        <w:rPr>
          <w:i/>
        </w:rPr>
        <w:t>НПФ</w:t>
      </w:r>
      <w:r w:rsidRPr="00337115">
        <w:rPr>
          <w:i/>
        </w:rPr>
        <w:t xml:space="preserve">). Понимая, что деньги защищены, люди будут активнее их вкладывать в </w:t>
      </w:r>
      <w:r w:rsidR="00B14BD0" w:rsidRPr="00B14BD0">
        <w:rPr>
          <w:i/>
        </w:rPr>
        <w:t>НПФ</w:t>
      </w:r>
      <w:r w:rsidRPr="00337115">
        <w:rPr>
          <w:i/>
        </w:rPr>
        <w:t xml:space="preserve">, а </w:t>
      </w:r>
      <w:r w:rsidR="00B14BD0" w:rsidRPr="00B14BD0">
        <w:rPr>
          <w:i/>
        </w:rPr>
        <w:t>НПФ</w:t>
      </w:r>
      <w:r w:rsidRPr="00337115">
        <w:rPr>
          <w:i/>
        </w:rPr>
        <w:t xml:space="preserve">, в свою очередь, будут инвестировать средства в российскую экономику. Об этом </w:t>
      </w:r>
      <w:hyperlink w:anchor="ф2" w:history="1">
        <w:r w:rsidR="00B14BD0">
          <w:rPr>
            <w:rStyle w:val="a3"/>
            <w:i/>
          </w:rPr>
          <w:t>«</w:t>
        </w:r>
        <w:r w:rsidRPr="001A2512">
          <w:rPr>
            <w:rStyle w:val="a3"/>
            <w:i/>
          </w:rPr>
          <w:t>Парламентской газете</w:t>
        </w:r>
        <w:r w:rsidR="00B14BD0">
          <w:rPr>
            <w:rStyle w:val="a3"/>
            <w:i/>
          </w:rPr>
          <w:t>»</w:t>
        </w:r>
        <w:r w:rsidRPr="001A2512">
          <w:rPr>
            <w:rStyle w:val="a3"/>
            <w:i/>
          </w:rPr>
          <w:t xml:space="preserve"> заявил</w:t>
        </w:r>
      </w:hyperlink>
      <w:r w:rsidRPr="00337115">
        <w:rPr>
          <w:i/>
        </w:rPr>
        <w:t xml:space="preserve"> один из авторов документа, первый заместитель председателя Комитета Госдумы по финансовому рынку Константин </w:t>
      </w:r>
      <w:proofErr w:type="spellStart"/>
      <w:r w:rsidRPr="00337115">
        <w:rPr>
          <w:i/>
        </w:rPr>
        <w:t>Бахарев</w:t>
      </w:r>
      <w:proofErr w:type="spellEnd"/>
    </w:p>
    <w:p w:rsidR="00337115" w:rsidRDefault="00337115" w:rsidP="00676D5F">
      <w:pPr>
        <w:numPr>
          <w:ilvl w:val="0"/>
          <w:numId w:val="25"/>
        </w:numPr>
        <w:rPr>
          <w:i/>
        </w:rPr>
      </w:pPr>
      <w:r w:rsidRPr="00337115">
        <w:rPr>
          <w:i/>
        </w:rPr>
        <w:t xml:space="preserve">Увеличение в России страхового покрытия для добровольных пенсионных накоплений до 2,8 миллиона рублей позволит до конца года удвоить объем инвестиций в пенсионные программы и увеличить средние суммы накоплений граждан, сообщили в пресс-службе </w:t>
      </w:r>
      <w:r w:rsidR="00B14BD0">
        <w:rPr>
          <w:i/>
        </w:rPr>
        <w:t>«</w:t>
      </w:r>
      <w:r w:rsidRPr="00337115">
        <w:rPr>
          <w:i/>
        </w:rPr>
        <w:t>Почта банка</w:t>
      </w:r>
      <w:r w:rsidR="00B14BD0">
        <w:rPr>
          <w:i/>
        </w:rPr>
        <w:t>»</w:t>
      </w:r>
      <w:r w:rsidRPr="00337115">
        <w:rPr>
          <w:i/>
        </w:rPr>
        <w:t>.</w:t>
      </w:r>
      <w:r>
        <w:rPr>
          <w:i/>
        </w:rPr>
        <w:t xml:space="preserve"> </w:t>
      </w:r>
      <w:r w:rsidRPr="00337115">
        <w:rPr>
          <w:i/>
        </w:rPr>
        <w:t xml:space="preserve">По итогам прошлого года клиенты </w:t>
      </w:r>
      <w:r w:rsidR="00B14BD0">
        <w:rPr>
          <w:i/>
        </w:rPr>
        <w:t>«</w:t>
      </w:r>
      <w:r w:rsidRPr="00337115">
        <w:rPr>
          <w:i/>
        </w:rPr>
        <w:t>Почта банка</w:t>
      </w:r>
      <w:r w:rsidR="00B14BD0">
        <w:rPr>
          <w:i/>
        </w:rPr>
        <w:t>»</w:t>
      </w:r>
      <w:r w:rsidRPr="00337115">
        <w:rPr>
          <w:i/>
        </w:rPr>
        <w:t xml:space="preserve"> инвестировали в негосударственное пенсионное обеспечение в два раза больше средств, чем в 2021 году. В ушедшем году средняя сумма вложений в негосударственные пенсионные накопления немного снизилась – с 70 тысяч до 65 тысяч рублей</w:t>
      </w:r>
      <w:r>
        <w:rPr>
          <w:i/>
        </w:rPr>
        <w:t xml:space="preserve">, </w:t>
      </w:r>
      <w:hyperlink w:anchor="ф3" w:history="1">
        <w:r w:rsidRPr="001A2512">
          <w:rPr>
            <w:rStyle w:val="a3"/>
            <w:i/>
          </w:rPr>
          <w:t>по данным ПРАЙМ</w:t>
        </w:r>
      </w:hyperlink>
    </w:p>
    <w:p w:rsidR="00337115" w:rsidRDefault="00337115" w:rsidP="00676D5F">
      <w:pPr>
        <w:numPr>
          <w:ilvl w:val="0"/>
          <w:numId w:val="25"/>
        </w:numPr>
        <w:rPr>
          <w:i/>
        </w:rPr>
      </w:pPr>
      <w:r w:rsidRPr="00337115">
        <w:rPr>
          <w:i/>
        </w:rPr>
        <w:t>Япония приняла новый пакет санкций в отношении России. Блокирующие ограничительные меры коснулись 74 российских юридических лиц и 39 физлиц, а также девяти человек из так называемых новых территорий, следует из пресс-релиза министерства иностранных дел страны. В частности, под санкции попали Росбанк и негосударственный пенсионный фонд (</w:t>
      </w:r>
      <w:r w:rsidR="00B14BD0" w:rsidRPr="00B14BD0">
        <w:rPr>
          <w:i/>
        </w:rPr>
        <w:t>НПФ</w:t>
      </w:r>
      <w:r w:rsidRPr="00337115">
        <w:rPr>
          <w:i/>
        </w:rPr>
        <w:t xml:space="preserve">) </w:t>
      </w:r>
      <w:r w:rsidR="00B14BD0">
        <w:rPr>
          <w:i/>
        </w:rPr>
        <w:t>«</w:t>
      </w:r>
      <w:r w:rsidRPr="00337115">
        <w:rPr>
          <w:i/>
        </w:rPr>
        <w:t>Первый промышленный альянс</w:t>
      </w:r>
      <w:r w:rsidR="00B14BD0">
        <w:rPr>
          <w:i/>
        </w:rPr>
        <w:t>»</w:t>
      </w:r>
      <w:r w:rsidRPr="00337115">
        <w:rPr>
          <w:i/>
        </w:rPr>
        <w:t xml:space="preserve">, являющийся корпоративным </w:t>
      </w:r>
      <w:r w:rsidR="00B14BD0" w:rsidRPr="00B14BD0">
        <w:rPr>
          <w:i/>
        </w:rPr>
        <w:t>НПФ</w:t>
      </w:r>
      <w:r w:rsidRPr="00337115">
        <w:rPr>
          <w:i/>
        </w:rPr>
        <w:t xml:space="preserve"> компании КамАЗ (она попала под санкции Японии еще в январе)</w:t>
      </w:r>
      <w:r>
        <w:rPr>
          <w:i/>
        </w:rPr>
        <w:t xml:space="preserve">, </w:t>
      </w:r>
      <w:hyperlink w:anchor="ф4" w:history="1">
        <w:r w:rsidRPr="001A2512">
          <w:rPr>
            <w:rStyle w:val="a3"/>
            <w:i/>
          </w:rPr>
          <w:t xml:space="preserve">сообщает </w:t>
        </w:r>
        <w:proofErr w:type="spellStart"/>
        <w:r w:rsidRPr="001A2512">
          <w:rPr>
            <w:rStyle w:val="a3"/>
            <w:i/>
          </w:rPr>
          <w:t>Frank</w:t>
        </w:r>
        <w:proofErr w:type="spellEnd"/>
        <w:r w:rsidRPr="001A2512">
          <w:rPr>
            <w:rStyle w:val="a3"/>
            <w:i/>
          </w:rPr>
          <w:t xml:space="preserve"> </w:t>
        </w:r>
        <w:proofErr w:type="spellStart"/>
        <w:r w:rsidRPr="001A2512">
          <w:rPr>
            <w:rStyle w:val="a3"/>
            <w:i/>
          </w:rPr>
          <w:t>Media</w:t>
        </w:r>
        <w:proofErr w:type="spellEnd"/>
      </w:hyperlink>
    </w:p>
    <w:p w:rsidR="00B07D49" w:rsidRDefault="00B07D49" w:rsidP="00676D5F">
      <w:pPr>
        <w:numPr>
          <w:ilvl w:val="0"/>
          <w:numId w:val="25"/>
        </w:numPr>
        <w:rPr>
          <w:i/>
        </w:rPr>
      </w:pPr>
      <w:r w:rsidRPr="00B07D49">
        <w:rPr>
          <w:i/>
        </w:rPr>
        <w:t>Президент России Владимир Путин подписал закон о сохранении повышенных пенсий военным пенсионерам, заключившим контракт с Вооруженными силами РФ или при мобилизации для выполнения задач в ходе спецоперации, соответствующий документ опубликован на официальном интернет-портале правовой информации</w:t>
      </w:r>
      <w:r>
        <w:rPr>
          <w:i/>
        </w:rPr>
        <w:t xml:space="preserve">, </w:t>
      </w:r>
      <w:hyperlink w:anchor="ф5" w:history="1">
        <w:r w:rsidRPr="001A2512">
          <w:rPr>
            <w:rStyle w:val="a3"/>
            <w:i/>
          </w:rPr>
          <w:t>пишет РИА Новости</w:t>
        </w:r>
      </w:hyperlink>
    </w:p>
    <w:p w:rsidR="00430159" w:rsidRDefault="00430159" w:rsidP="00676D5F">
      <w:pPr>
        <w:numPr>
          <w:ilvl w:val="0"/>
          <w:numId w:val="25"/>
        </w:numPr>
        <w:rPr>
          <w:i/>
        </w:rPr>
      </w:pPr>
      <w:r w:rsidRPr="00430159">
        <w:rPr>
          <w:i/>
        </w:rPr>
        <w:t>Минтруд РФ предлагает с 1 апреля повысить социальные пенсии на 3,3% в дополнение к проведенной в июне 2022 года индексации на 10%, таким образом, за год социальные пенсии увеличиваются на 13,6%. Соответствующий проект вынесен на общественное обсуждение, сообщили журналистам во вторник в пресс-службе ведомства</w:t>
      </w:r>
      <w:r>
        <w:rPr>
          <w:i/>
        </w:rPr>
        <w:t xml:space="preserve">, </w:t>
      </w:r>
      <w:hyperlink w:anchor="ф6" w:history="1">
        <w:r w:rsidRPr="001A2512">
          <w:rPr>
            <w:rStyle w:val="a3"/>
            <w:i/>
          </w:rPr>
          <w:t>информирует ТАСС</w:t>
        </w:r>
      </w:hyperlink>
    </w:p>
    <w:p w:rsidR="00337115" w:rsidRDefault="00891E6E" w:rsidP="00676D5F">
      <w:pPr>
        <w:numPr>
          <w:ilvl w:val="0"/>
          <w:numId w:val="25"/>
        </w:numPr>
        <w:rPr>
          <w:i/>
        </w:rPr>
      </w:pPr>
      <w:r w:rsidRPr="00891E6E">
        <w:rPr>
          <w:i/>
        </w:rPr>
        <w:t xml:space="preserve">Целый ряд категорий работников в РФ может претендовать на пенсии по выслуге лет, в их числе не только госслужащие и сотрудники силовых ведомств, </w:t>
      </w:r>
      <w:r w:rsidRPr="00891E6E">
        <w:rPr>
          <w:i/>
        </w:rPr>
        <w:lastRenderedPageBreak/>
        <w:t xml:space="preserve">а также представители таких редких профессий, как космонавты и летчики-испытатели, но также учителя и врачи, </w:t>
      </w:r>
      <w:hyperlink w:anchor="ф7" w:history="1">
        <w:r w:rsidRPr="001A2512">
          <w:rPr>
            <w:rStyle w:val="a3"/>
            <w:i/>
          </w:rPr>
          <w:t>рассказала ПРАЙМ</w:t>
        </w:r>
      </w:hyperlink>
      <w:r w:rsidRPr="00891E6E">
        <w:rPr>
          <w:i/>
        </w:rPr>
        <w:t xml:space="preserve"> директор по персоналу и организационному развитию сервиса </w:t>
      </w:r>
      <w:proofErr w:type="spellStart"/>
      <w:r w:rsidRPr="00891E6E">
        <w:rPr>
          <w:i/>
        </w:rPr>
        <w:t>Работа.ру</w:t>
      </w:r>
      <w:proofErr w:type="spellEnd"/>
      <w:r w:rsidRPr="00891E6E">
        <w:rPr>
          <w:i/>
        </w:rPr>
        <w:t xml:space="preserve"> Юлия Санина</w:t>
      </w:r>
    </w:p>
    <w:p w:rsidR="00891E6E" w:rsidRDefault="00891E6E" w:rsidP="00676D5F">
      <w:pPr>
        <w:numPr>
          <w:ilvl w:val="0"/>
          <w:numId w:val="25"/>
        </w:numPr>
        <w:rPr>
          <w:i/>
        </w:rPr>
      </w:pPr>
      <w:r w:rsidRPr="00891E6E">
        <w:rPr>
          <w:i/>
        </w:rPr>
        <w:t xml:space="preserve">Финансовую поддержку утвердили пожилым гражданам, чья пенсия не дотягивает до прожиточного минимума в регионе. Об этом старики узнали из правил получения федеральной социальной доплаты. </w:t>
      </w:r>
      <w:r w:rsidR="00B14BD0">
        <w:rPr>
          <w:i/>
        </w:rPr>
        <w:t>«</w:t>
      </w:r>
      <w:r w:rsidRPr="00891E6E">
        <w:rPr>
          <w:i/>
        </w:rPr>
        <w:t>Доплата к пенсии устанавливается в таком размере, чтобы общая сумма материального обеспечения пенсионера достигла величины прожиточного минимума пенсионера в регионе</w:t>
      </w:r>
      <w:r w:rsidR="00B14BD0">
        <w:rPr>
          <w:i/>
        </w:rPr>
        <w:t>»</w:t>
      </w:r>
      <w:r w:rsidRPr="00891E6E">
        <w:rPr>
          <w:i/>
        </w:rPr>
        <w:t>, – сказано в приказе Минтруда</w:t>
      </w:r>
      <w:r>
        <w:rPr>
          <w:i/>
        </w:rPr>
        <w:t xml:space="preserve">, </w:t>
      </w:r>
      <w:hyperlink w:anchor="ф8" w:history="1">
        <w:r w:rsidRPr="001A2512">
          <w:rPr>
            <w:rStyle w:val="a3"/>
            <w:i/>
          </w:rPr>
          <w:t xml:space="preserve">передает </w:t>
        </w:r>
        <w:r w:rsidR="00B14BD0">
          <w:rPr>
            <w:rStyle w:val="a3"/>
            <w:i/>
          </w:rPr>
          <w:t>«</w:t>
        </w:r>
        <w:proofErr w:type="spellStart"/>
        <w:r w:rsidRPr="001A2512">
          <w:rPr>
            <w:rStyle w:val="a3"/>
            <w:i/>
          </w:rPr>
          <w:t>ФедералПресс</w:t>
        </w:r>
        <w:proofErr w:type="spellEnd"/>
        <w:r w:rsidR="00B14BD0">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337115" w:rsidP="003B3BAA">
      <w:pPr>
        <w:numPr>
          <w:ilvl w:val="0"/>
          <w:numId w:val="27"/>
        </w:numPr>
        <w:rPr>
          <w:i/>
        </w:rPr>
      </w:pPr>
      <w:r w:rsidRPr="00337115">
        <w:rPr>
          <w:i/>
        </w:rPr>
        <w:t xml:space="preserve">Председатель комитета Госдумы по финансовому рынку Анатолий Аксаков рассказал о своём видении ситуации с негосударственными пенсионными фондами в России. </w:t>
      </w:r>
      <w:r w:rsidR="00B14BD0">
        <w:rPr>
          <w:i/>
        </w:rPr>
        <w:t>«</w:t>
      </w:r>
      <w:r w:rsidRPr="00337115">
        <w:rPr>
          <w:i/>
        </w:rPr>
        <w:t>Думаю, в ближайшее время рассмотрим ситуацию, связанную с негосударственными пенсионными фондами, предложим варианты их работы</w:t>
      </w:r>
      <w:r w:rsidR="00B14BD0">
        <w:rPr>
          <w:i/>
        </w:rPr>
        <w:t>»</w:t>
      </w:r>
      <w:r w:rsidRPr="00337115">
        <w:rPr>
          <w:i/>
        </w:rPr>
        <w:t xml:space="preserve">, — заявил он. По его мнению, </w:t>
      </w:r>
      <w:r w:rsidR="00B14BD0" w:rsidRPr="00B14BD0">
        <w:rPr>
          <w:i/>
        </w:rPr>
        <w:t>НПФ</w:t>
      </w:r>
      <w:r w:rsidRPr="00337115">
        <w:rPr>
          <w:i/>
        </w:rPr>
        <w:t xml:space="preserve"> должны работать на добровольной основе. </w:t>
      </w:r>
      <w:r w:rsidR="00B14BD0">
        <w:rPr>
          <w:i/>
        </w:rPr>
        <w:t>«</w:t>
      </w:r>
      <w:r w:rsidRPr="00337115">
        <w:rPr>
          <w:i/>
        </w:rPr>
        <w:t xml:space="preserve">Люди сами будут принимать решения о направлении своих средств в </w:t>
      </w:r>
      <w:r w:rsidR="00B14BD0" w:rsidRPr="00B14BD0">
        <w:rPr>
          <w:i/>
        </w:rPr>
        <w:t>НПФ</w:t>
      </w:r>
      <w:r w:rsidRPr="00337115">
        <w:rPr>
          <w:i/>
        </w:rPr>
        <w:t>. Но при этом будут знать, что деньги их защищены почти на 3 млн рублей</w:t>
      </w:r>
      <w:r w:rsidR="00B14BD0">
        <w:rPr>
          <w:i/>
        </w:rPr>
        <w:t>»</w:t>
      </w:r>
      <w:r w:rsidRPr="00337115">
        <w:rPr>
          <w:i/>
        </w:rPr>
        <w:t xml:space="preserve">, — сказал Аксаков. Он также отметил, что может быть предоставлена налоговая льгота тем, кто до 6% зарплаты направляет в </w:t>
      </w:r>
      <w:r w:rsidR="00B14BD0" w:rsidRPr="00B14BD0">
        <w:rPr>
          <w:i/>
        </w:rPr>
        <w:t>НПФ</w:t>
      </w:r>
    </w:p>
    <w:p w:rsidR="00337115" w:rsidRPr="003B3BAA" w:rsidRDefault="00891E6E" w:rsidP="003B3BAA">
      <w:pPr>
        <w:numPr>
          <w:ilvl w:val="0"/>
          <w:numId w:val="27"/>
        </w:numPr>
        <w:rPr>
          <w:i/>
        </w:rPr>
      </w:pPr>
      <w:r w:rsidRPr="00891E6E">
        <w:rPr>
          <w:i/>
        </w:rPr>
        <w:t>Константин Добромыслов</w:t>
      </w:r>
      <w:r>
        <w:rPr>
          <w:i/>
        </w:rPr>
        <w:t>,</w:t>
      </w:r>
      <w:r w:rsidRPr="00891E6E">
        <w:rPr>
          <w:i/>
        </w:rPr>
        <w:t xml:space="preserve"> ведущий экономист </w:t>
      </w:r>
      <w:proofErr w:type="spellStart"/>
      <w:r w:rsidRPr="00891E6E">
        <w:rPr>
          <w:i/>
        </w:rPr>
        <w:t>РАНХиГС</w:t>
      </w:r>
      <w:proofErr w:type="spellEnd"/>
      <w:r w:rsidRPr="00891E6E">
        <w:rPr>
          <w:i/>
        </w:rPr>
        <w:t xml:space="preserve">: </w:t>
      </w:r>
      <w:r w:rsidR="00B14BD0">
        <w:rPr>
          <w:i/>
        </w:rPr>
        <w:t>«</w:t>
      </w:r>
      <w:r w:rsidRPr="00891E6E">
        <w:rPr>
          <w:i/>
        </w:rPr>
        <w:t>По некоторым моментам наполнение бюджета Пенсионного фонда у нас происходит не очень хорошо. Во-первых, это небольшой тариф, равный 22 процентам. Во-вторых, низкие заработные платы, в-третьих, большое количество льготников в пенсионной системе. Вот три причины, которые не позволяют сформировать хороший бюджет. Отсюда происходят и расчеты, и индексация пенсий. Думаю, если бы эти причины были устранены, пенсию можно было бы поднять в 1,5-2 раза</w:t>
      </w:r>
      <w:r w:rsidR="00B14BD0">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E40E6A" w:rsidRDefault="00AB61A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8554143" w:history="1">
        <w:r w:rsidR="00E40E6A" w:rsidRPr="00E51B6A">
          <w:rPr>
            <w:rStyle w:val="a3"/>
            <w:noProof/>
          </w:rPr>
          <w:t>Темы</w:t>
        </w:r>
        <w:r w:rsidR="00E40E6A" w:rsidRPr="00E51B6A">
          <w:rPr>
            <w:rStyle w:val="a3"/>
            <w:rFonts w:ascii="Arial Rounded MT Bold" w:hAnsi="Arial Rounded MT Bold"/>
            <w:noProof/>
          </w:rPr>
          <w:t xml:space="preserve"> </w:t>
        </w:r>
        <w:r w:rsidR="00E40E6A" w:rsidRPr="00E51B6A">
          <w:rPr>
            <w:rStyle w:val="a3"/>
            <w:noProof/>
          </w:rPr>
          <w:t>дня</w:t>
        </w:r>
        <w:r w:rsidR="00E40E6A">
          <w:rPr>
            <w:noProof/>
            <w:webHidden/>
          </w:rPr>
          <w:tab/>
        </w:r>
        <w:r w:rsidR="00E40E6A">
          <w:rPr>
            <w:noProof/>
            <w:webHidden/>
          </w:rPr>
          <w:fldChar w:fldCharType="begin"/>
        </w:r>
        <w:r w:rsidR="00E40E6A">
          <w:rPr>
            <w:noProof/>
            <w:webHidden/>
          </w:rPr>
          <w:instrText xml:space="preserve"> PAGEREF _Toc128554143 \h </w:instrText>
        </w:r>
        <w:r w:rsidR="00E40E6A">
          <w:rPr>
            <w:noProof/>
            <w:webHidden/>
          </w:rPr>
        </w:r>
        <w:r w:rsidR="00E40E6A">
          <w:rPr>
            <w:noProof/>
            <w:webHidden/>
          </w:rPr>
          <w:fldChar w:fldCharType="separate"/>
        </w:r>
        <w:r w:rsidR="00E40E6A">
          <w:rPr>
            <w:noProof/>
            <w:webHidden/>
          </w:rPr>
          <w:t>2</w:t>
        </w:r>
        <w:r w:rsidR="00E40E6A">
          <w:rPr>
            <w:noProof/>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144" w:history="1">
        <w:r w:rsidRPr="00E51B6A">
          <w:rPr>
            <w:rStyle w:val="a3"/>
            <w:noProof/>
          </w:rPr>
          <w:t>НОВОСТИ ПЕНСИОННОЙ ОТРАСЛИ</w:t>
        </w:r>
        <w:r>
          <w:rPr>
            <w:noProof/>
            <w:webHidden/>
          </w:rPr>
          <w:tab/>
        </w:r>
        <w:r>
          <w:rPr>
            <w:noProof/>
            <w:webHidden/>
          </w:rPr>
          <w:fldChar w:fldCharType="begin"/>
        </w:r>
        <w:r>
          <w:rPr>
            <w:noProof/>
            <w:webHidden/>
          </w:rPr>
          <w:instrText xml:space="preserve"> PAGEREF _Toc128554144 \h </w:instrText>
        </w:r>
        <w:r>
          <w:rPr>
            <w:noProof/>
            <w:webHidden/>
          </w:rPr>
        </w:r>
        <w:r>
          <w:rPr>
            <w:noProof/>
            <w:webHidden/>
          </w:rPr>
          <w:fldChar w:fldCharType="separate"/>
        </w:r>
        <w:r>
          <w:rPr>
            <w:noProof/>
            <w:webHidden/>
          </w:rPr>
          <w:t>12</w:t>
        </w:r>
        <w:r>
          <w:rPr>
            <w:noProof/>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145" w:history="1">
        <w:r w:rsidRPr="00E51B6A">
          <w:rPr>
            <w:rStyle w:val="a3"/>
            <w:noProof/>
          </w:rPr>
          <w:t>Новости отрасли НПФ</w:t>
        </w:r>
        <w:r>
          <w:rPr>
            <w:noProof/>
            <w:webHidden/>
          </w:rPr>
          <w:tab/>
        </w:r>
        <w:r>
          <w:rPr>
            <w:noProof/>
            <w:webHidden/>
          </w:rPr>
          <w:fldChar w:fldCharType="begin"/>
        </w:r>
        <w:r>
          <w:rPr>
            <w:noProof/>
            <w:webHidden/>
          </w:rPr>
          <w:instrText xml:space="preserve"> PAGEREF _Toc128554145 \h </w:instrText>
        </w:r>
        <w:r>
          <w:rPr>
            <w:noProof/>
            <w:webHidden/>
          </w:rPr>
        </w:r>
        <w:r>
          <w:rPr>
            <w:noProof/>
            <w:webHidden/>
          </w:rPr>
          <w:fldChar w:fldCharType="separate"/>
        </w:r>
        <w:r>
          <w:rPr>
            <w:noProof/>
            <w:webHidden/>
          </w:rPr>
          <w:t>12</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46" w:history="1">
        <w:r w:rsidRPr="00E51B6A">
          <w:rPr>
            <w:rStyle w:val="a3"/>
            <w:noProof/>
          </w:rPr>
          <w:t>Парламентская газета, 28.02.2023, Добровольные пенсионные накопления россиян застрахуют на 2,8 млн рублей</w:t>
        </w:r>
        <w:r>
          <w:rPr>
            <w:noProof/>
            <w:webHidden/>
          </w:rPr>
          <w:tab/>
        </w:r>
        <w:r>
          <w:rPr>
            <w:noProof/>
            <w:webHidden/>
          </w:rPr>
          <w:fldChar w:fldCharType="begin"/>
        </w:r>
        <w:r>
          <w:rPr>
            <w:noProof/>
            <w:webHidden/>
          </w:rPr>
          <w:instrText xml:space="preserve"> PAGEREF _Toc128554146 \h </w:instrText>
        </w:r>
        <w:r>
          <w:rPr>
            <w:noProof/>
            <w:webHidden/>
          </w:rPr>
        </w:r>
        <w:r>
          <w:rPr>
            <w:noProof/>
            <w:webHidden/>
          </w:rPr>
          <w:fldChar w:fldCharType="separate"/>
        </w:r>
        <w:r>
          <w:rPr>
            <w:noProof/>
            <w:webHidden/>
          </w:rPr>
          <w:t>12</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47" w:history="1">
        <w:r w:rsidRPr="00E51B6A">
          <w:rPr>
            <w:rStyle w:val="a3"/>
          </w:rPr>
          <w:t>Размер страховки добровольных пенсионные накоплений россиян удвоят, с 1,4 до 2,8 миллиона рублей, во исполнение поручения Президента России Владимира Путина. Такой законопроект внесен группой депутатов на рассмотрение в Госдуму.</w:t>
        </w:r>
        <w:r>
          <w:rPr>
            <w:webHidden/>
          </w:rPr>
          <w:tab/>
        </w:r>
        <w:r>
          <w:rPr>
            <w:webHidden/>
          </w:rPr>
          <w:fldChar w:fldCharType="begin"/>
        </w:r>
        <w:r>
          <w:rPr>
            <w:webHidden/>
          </w:rPr>
          <w:instrText xml:space="preserve"> PAGEREF _Toc128554147 \h </w:instrText>
        </w:r>
        <w:r>
          <w:rPr>
            <w:webHidden/>
          </w:rPr>
        </w:r>
        <w:r>
          <w:rPr>
            <w:webHidden/>
          </w:rPr>
          <w:fldChar w:fldCharType="separate"/>
        </w:r>
        <w:r>
          <w:rPr>
            <w:webHidden/>
          </w:rPr>
          <w:t>12</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48" w:history="1">
        <w:r w:rsidRPr="00E51B6A">
          <w:rPr>
            <w:rStyle w:val="a3"/>
            <w:noProof/>
          </w:rPr>
          <w:t>Конкурент, 28.02.2023, Сумму возмещения увеличат в два раза. Принято решение по накоплениям россиян</w:t>
        </w:r>
        <w:r>
          <w:rPr>
            <w:noProof/>
            <w:webHidden/>
          </w:rPr>
          <w:tab/>
        </w:r>
        <w:r>
          <w:rPr>
            <w:noProof/>
            <w:webHidden/>
          </w:rPr>
          <w:fldChar w:fldCharType="begin"/>
        </w:r>
        <w:r>
          <w:rPr>
            <w:noProof/>
            <w:webHidden/>
          </w:rPr>
          <w:instrText xml:space="preserve"> PAGEREF _Toc128554148 \h </w:instrText>
        </w:r>
        <w:r>
          <w:rPr>
            <w:noProof/>
            <w:webHidden/>
          </w:rPr>
        </w:r>
        <w:r>
          <w:rPr>
            <w:noProof/>
            <w:webHidden/>
          </w:rPr>
          <w:fldChar w:fldCharType="separate"/>
        </w:r>
        <w:r>
          <w:rPr>
            <w:noProof/>
            <w:webHidden/>
          </w:rPr>
          <w:t>12</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49" w:history="1">
        <w:r w:rsidRPr="00E51B6A">
          <w:rPr>
            <w:rStyle w:val="a3"/>
          </w:rPr>
          <w:t>В Госдуму внесен законопроект, предусматривающий увеличение страхового покрытия добровольных пен</w:t>
        </w:r>
        <w:bookmarkStart w:id="14" w:name="_GoBack"/>
        <w:bookmarkEnd w:id="14"/>
        <w:r w:rsidRPr="00E51B6A">
          <w:rPr>
            <w:rStyle w:val="a3"/>
          </w:rPr>
          <w:t>сионных накоплений до 2,8 млн руб.</w:t>
        </w:r>
        <w:r>
          <w:rPr>
            <w:webHidden/>
          </w:rPr>
          <w:tab/>
        </w:r>
        <w:r>
          <w:rPr>
            <w:webHidden/>
          </w:rPr>
          <w:fldChar w:fldCharType="begin"/>
        </w:r>
        <w:r>
          <w:rPr>
            <w:webHidden/>
          </w:rPr>
          <w:instrText xml:space="preserve"> PAGEREF _Toc128554149 \h </w:instrText>
        </w:r>
        <w:r>
          <w:rPr>
            <w:webHidden/>
          </w:rPr>
        </w:r>
        <w:r>
          <w:rPr>
            <w:webHidden/>
          </w:rPr>
          <w:fldChar w:fldCharType="separate"/>
        </w:r>
        <w:r>
          <w:rPr>
            <w:webHidden/>
          </w:rPr>
          <w:t>12</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50" w:history="1">
        <w:r w:rsidRPr="00E51B6A">
          <w:rPr>
            <w:rStyle w:val="a3"/>
            <w:noProof/>
          </w:rPr>
          <w:t>RT, 28.02.2023, Депутат Аксаков прокомментировал ситуацию с НПФ в России</w:t>
        </w:r>
        <w:r>
          <w:rPr>
            <w:noProof/>
            <w:webHidden/>
          </w:rPr>
          <w:tab/>
        </w:r>
        <w:r>
          <w:rPr>
            <w:noProof/>
            <w:webHidden/>
          </w:rPr>
          <w:fldChar w:fldCharType="begin"/>
        </w:r>
        <w:r>
          <w:rPr>
            <w:noProof/>
            <w:webHidden/>
          </w:rPr>
          <w:instrText xml:space="preserve"> PAGEREF _Toc128554150 \h </w:instrText>
        </w:r>
        <w:r>
          <w:rPr>
            <w:noProof/>
            <w:webHidden/>
          </w:rPr>
        </w:r>
        <w:r>
          <w:rPr>
            <w:noProof/>
            <w:webHidden/>
          </w:rPr>
          <w:fldChar w:fldCharType="separate"/>
        </w:r>
        <w:r>
          <w:rPr>
            <w:noProof/>
            <w:webHidden/>
          </w:rPr>
          <w:t>13</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51" w:history="1">
        <w:r w:rsidRPr="00E51B6A">
          <w:rPr>
            <w:rStyle w:val="a3"/>
          </w:rPr>
          <w:t>Председатель комитета Госдумы по финансовому рынку Анатолий Аксаков рассказал о своём видении ситуации с негосударственными пенсионными фондами в России.</w:t>
        </w:r>
        <w:r>
          <w:rPr>
            <w:webHidden/>
          </w:rPr>
          <w:tab/>
        </w:r>
        <w:r>
          <w:rPr>
            <w:webHidden/>
          </w:rPr>
          <w:fldChar w:fldCharType="begin"/>
        </w:r>
        <w:r>
          <w:rPr>
            <w:webHidden/>
          </w:rPr>
          <w:instrText xml:space="preserve"> PAGEREF _Toc128554151 \h </w:instrText>
        </w:r>
        <w:r>
          <w:rPr>
            <w:webHidden/>
          </w:rPr>
        </w:r>
        <w:r>
          <w:rPr>
            <w:webHidden/>
          </w:rPr>
          <w:fldChar w:fldCharType="separate"/>
        </w:r>
        <w:r>
          <w:rPr>
            <w:webHidden/>
          </w:rPr>
          <w:t>13</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52" w:history="1">
        <w:r w:rsidRPr="00E51B6A">
          <w:rPr>
            <w:rStyle w:val="a3"/>
            <w:noProof/>
          </w:rPr>
          <w:t>Парламентская газета, 27.02.2023, Бахарев рассказал, для чего повышают страховку по добровольным пенсионным взносам</w:t>
        </w:r>
        <w:r>
          <w:rPr>
            <w:noProof/>
            <w:webHidden/>
          </w:rPr>
          <w:tab/>
        </w:r>
        <w:r>
          <w:rPr>
            <w:noProof/>
            <w:webHidden/>
          </w:rPr>
          <w:fldChar w:fldCharType="begin"/>
        </w:r>
        <w:r>
          <w:rPr>
            <w:noProof/>
            <w:webHidden/>
          </w:rPr>
          <w:instrText xml:space="preserve"> PAGEREF _Toc128554152 \h </w:instrText>
        </w:r>
        <w:r>
          <w:rPr>
            <w:noProof/>
            <w:webHidden/>
          </w:rPr>
        </w:r>
        <w:r>
          <w:rPr>
            <w:noProof/>
            <w:webHidden/>
          </w:rPr>
          <w:fldChar w:fldCharType="separate"/>
        </w:r>
        <w:r>
          <w:rPr>
            <w:noProof/>
            <w:webHidden/>
          </w:rPr>
          <w:t>14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53" w:history="1">
        <w:r w:rsidRPr="00E51B6A">
          <w:rPr>
            <w:rStyle w:val="a3"/>
          </w:rPr>
          <w:t>Принятие законопроекта о страховом покрытии пенсионных накоплений позволит повысить доверие граждан к негосударственным пенсионным фондам (НПФ). Понимая, что деньги защищены, люди будут активнее их вкладывать в НПФ, а НПФ, в свою очередь, будут инвестировать средства в российскую экономику. Об этом «Парламентской газете» заявил один из авторов документа, первый заместитель председателя Комитета Госдумы по финансовому рынку Константин Бахарев.</w:t>
        </w:r>
        <w:r>
          <w:rPr>
            <w:webHidden/>
          </w:rPr>
          <w:tab/>
        </w:r>
        <w:r>
          <w:rPr>
            <w:webHidden/>
          </w:rPr>
          <w:fldChar w:fldCharType="begin"/>
        </w:r>
        <w:r>
          <w:rPr>
            <w:webHidden/>
          </w:rPr>
          <w:instrText xml:space="preserve"> PAGEREF _Toc128554153 \h </w:instrText>
        </w:r>
        <w:r>
          <w:rPr>
            <w:webHidden/>
          </w:rPr>
        </w:r>
        <w:r>
          <w:rPr>
            <w:webHidden/>
          </w:rPr>
          <w:fldChar w:fldCharType="separate"/>
        </w:r>
        <w:r>
          <w:rPr>
            <w:webHidden/>
          </w:rPr>
          <w:t>14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54" w:history="1">
        <w:r w:rsidRPr="00E51B6A">
          <w:rPr>
            <w:rStyle w:val="a3"/>
            <w:noProof/>
          </w:rPr>
          <w:t>РБК, 28.02.2023, НПФ «БЛАГОСОСТОЯНИЕ» запустил новый личный кабинет</w:t>
        </w:r>
        <w:r>
          <w:rPr>
            <w:noProof/>
            <w:webHidden/>
          </w:rPr>
          <w:tab/>
        </w:r>
        <w:r>
          <w:rPr>
            <w:noProof/>
            <w:webHidden/>
          </w:rPr>
          <w:fldChar w:fldCharType="begin"/>
        </w:r>
        <w:r>
          <w:rPr>
            <w:noProof/>
            <w:webHidden/>
          </w:rPr>
          <w:instrText xml:space="preserve"> PAGEREF _Toc128554154 \h </w:instrText>
        </w:r>
        <w:r>
          <w:rPr>
            <w:noProof/>
            <w:webHidden/>
          </w:rPr>
        </w:r>
        <w:r>
          <w:rPr>
            <w:noProof/>
            <w:webHidden/>
          </w:rPr>
          <w:fldChar w:fldCharType="separate"/>
        </w:r>
        <w:r>
          <w:rPr>
            <w:noProof/>
            <w:webHidden/>
          </w:rPr>
          <w:t>14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55" w:history="1">
        <w:r w:rsidRPr="00E51B6A">
          <w:rPr>
            <w:rStyle w:val="a3"/>
          </w:rPr>
          <w:t>НПФ «БЛАГОСОСТОЯНИЕ»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r>
          <w:rPr>
            <w:webHidden/>
          </w:rPr>
          <w:tab/>
        </w:r>
        <w:r>
          <w:rPr>
            <w:webHidden/>
          </w:rPr>
          <w:fldChar w:fldCharType="begin"/>
        </w:r>
        <w:r>
          <w:rPr>
            <w:webHidden/>
          </w:rPr>
          <w:instrText xml:space="preserve"> PAGEREF _Toc128554155 \h </w:instrText>
        </w:r>
        <w:r>
          <w:rPr>
            <w:webHidden/>
          </w:rPr>
        </w:r>
        <w:r>
          <w:rPr>
            <w:webHidden/>
          </w:rPr>
          <w:fldChar w:fldCharType="separate"/>
        </w:r>
        <w:r>
          <w:rPr>
            <w:webHidden/>
          </w:rPr>
          <w:t>14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56" w:history="1">
        <w:r w:rsidRPr="00E51B6A">
          <w:rPr>
            <w:rStyle w:val="a3"/>
            <w:noProof/>
          </w:rPr>
          <w:t>ПРАЙМ, 28.02.2023, «Почта банк» ожидает роста добровольных пенсионных накоплений в два раза в 2023 году</w:t>
        </w:r>
        <w:r>
          <w:rPr>
            <w:noProof/>
            <w:webHidden/>
          </w:rPr>
          <w:tab/>
        </w:r>
        <w:r>
          <w:rPr>
            <w:noProof/>
            <w:webHidden/>
          </w:rPr>
          <w:fldChar w:fldCharType="begin"/>
        </w:r>
        <w:r>
          <w:rPr>
            <w:noProof/>
            <w:webHidden/>
          </w:rPr>
          <w:instrText xml:space="preserve"> PAGEREF _Toc128554156 \h </w:instrText>
        </w:r>
        <w:r>
          <w:rPr>
            <w:noProof/>
            <w:webHidden/>
          </w:rPr>
        </w:r>
        <w:r>
          <w:rPr>
            <w:noProof/>
            <w:webHidden/>
          </w:rPr>
          <w:fldChar w:fldCharType="separate"/>
        </w:r>
        <w:r>
          <w:rPr>
            <w:noProof/>
            <w:webHidden/>
          </w:rPr>
          <w:t>15</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57" w:history="1">
        <w:r w:rsidRPr="00E51B6A">
          <w:rPr>
            <w:rStyle w:val="a3"/>
          </w:rPr>
          <w:t>Увеличение в России страхового покрытия для добровольных пенсионных накоплений до 2,8 миллиона рублей позволит до конца года удвоить объем инвестиций в пенсионные программы и увеличить средние суммы накоплений граждан, сообщили в пресс-службе «Почта банка».</w:t>
        </w:r>
        <w:r>
          <w:rPr>
            <w:webHidden/>
          </w:rPr>
          <w:tab/>
        </w:r>
        <w:r>
          <w:rPr>
            <w:webHidden/>
          </w:rPr>
          <w:fldChar w:fldCharType="begin"/>
        </w:r>
        <w:r>
          <w:rPr>
            <w:webHidden/>
          </w:rPr>
          <w:instrText xml:space="preserve"> PAGEREF _Toc128554157 \h </w:instrText>
        </w:r>
        <w:r>
          <w:rPr>
            <w:webHidden/>
          </w:rPr>
        </w:r>
        <w:r>
          <w:rPr>
            <w:webHidden/>
          </w:rPr>
          <w:fldChar w:fldCharType="separate"/>
        </w:r>
        <w:r>
          <w:rPr>
            <w:webHidden/>
          </w:rPr>
          <w:t>15</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58" w:history="1">
        <w:r w:rsidRPr="00E51B6A">
          <w:rPr>
            <w:rStyle w:val="a3"/>
            <w:noProof/>
          </w:rPr>
          <w:t>Интерфакс, 28.02.2023, Глава ВТБ предложил запустить софинансируемые государством «детские» депозиты</w:t>
        </w:r>
        <w:r>
          <w:rPr>
            <w:noProof/>
            <w:webHidden/>
          </w:rPr>
          <w:tab/>
        </w:r>
        <w:r>
          <w:rPr>
            <w:noProof/>
            <w:webHidden/>
          </w:rPr>
          <w:fldChar w:fldCharType="begin"/>
        </w:r>
        <w:r>
          <w:rPr>
            <w:noProof/>
            <w:webHidden/>
          </w:rPr>
          <w:instrText xml:space="preserve"> PAGEREF _Toc128554158 \h </w:instrText>
        </w:r>
        <w:r>
          <w:rPr>
            <w:noProof/>
            <w:webHidden/>
          </w:rPr>
        </w:r>
        <w:r>
          <w:rPr>
            <w:noProof/>
            <w:webHidden/>
          </w:rPr>
          <w:fldChar w:fldCharType="separate"/>
        </w:r>
        <w:r>
          <w:rPr>
            <w:noProof/>
            <w:webHidden/>
          </w:rPr>
          <w:t>16</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59" w:history="1">
        <w:r w:rsidRPr="00E51B6A">
          <w:rPr>
            <w:rStyle w:val="a3"/>
          </w:rPr>
          <w:t>Глава ВТБ Андрей Костин предложил расширить линейку банковских депозитов за счет запуска софинансируемых государством «детских» депозитов, которые могли бы стать дополнительным источником «длинных» денег в экономике.</w:t>
        </w:r>
        <w:r>
          <w:rPr>
            <w:webHidden/>
          </w:rPr>
          <w:tab/>
        </w:r>
        <w:r>
          <w:rPr>
            <w:webHidden/>
          </w:rPr>
          <w:fldChar w:fldCharType="begin"/>
        </w:r>
        <w:r>
          <w:rPr>
            <w:webHidden/>
          </w:rPr>
          <w:instrText xml:space="preserve"> PAGEREF _Toc128554159 \h </w:instrText>
        </w:r>
        <w:r>
          <w:rPr>
            <w:webHidden/>
          </w:rPr>
        </w:r>
        <w:r>
          <w:rPr>
            <w:webHidden/>
          </w:rPr>
          <w:fldChar w:fldCharType="separate"/>
        </w:r>
        <w:r>
          <w:rPr>
            <w:webHidden/>
          </w:rPr>
          <w:t>16</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60" w:history="1">
        <w:r w:rsidRPr="00E51B6A">
          <w:rPr>
            <w:rStyle w:val="a3"/>
            <w:noProof/>
          </w:rPr>
          <w:t>РИА Новости, 28.02.2023, ВСС предлагает ввести ряд налоговых стимулов для договоров долгосрочного страхования жизни</w:t>
        </w:r>
        <w:r>
          <w:rPr>
            <w:noProof/>
            <w:webHidden/>
          </w:rPr>
          <w:tab/>
        </w:r>
        <w:r>
          <w:rPr>
            <w:noProof/>
            <w:webHidden/>
          </w:rPr>
          <w:fldChar w:fldCharType="begin"/>
        </w:r>
        <w:r>
          <w:rPr>
            <w:noProof/>
            <w:webHidden/>
          </w:rPr>
          <w:instrText xml:space="preserve"> PAGEREF _Toc128554160 \h </w:instrText>
        </w:r>
        <w:r>
          <w:rPr>
            <w:noProof/>
            <w:webHidden/>
          </w:rPr>
        </w:r>
        <w:r>
          <w:rPr>
            <w:noProof/>
            <w:webHidden/>
          </w:rPr>
          <w:fldChar w:fldCharType="separate"/>
        </w:r>
        <w:r>
          <w:rPr>
            <w:noProof/>
            <w:webHidden/>
          </w:rPr>
          <w:t>17</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61" w:history="1">
        <w:r w:rsidRPr="00E51B6A">
          <w:rPr>
            <w:rStyle w:val="a3"/>
          </w:rPr>
          <w:t>Всероссийский союз страховщиков (ВСС) предлагает ввести ряд налоговых стимулов для договоров долгосрочного страхования жизни, чтобы поддержать этот вид страхования, предполагающий вливание в экономику РФ «длинных» денег, сказал глава союза Евгений Уфимцев на форуме «Финансовая система России: инструменты обеспечения устойчивого развития экономики».</w:t>
        </w:r>
        <w:r>
          <w:rPr>
            <w:webHidden/>
          </w:rPr>
          <w:tab/>
        </w:r>
        <w:r>
          <w:rPr>
            <w:webHidden/>
          </w:rPr>
          <w:fldChar w:fldCharType="begin"/>
        </w:r>
        <w:r>
          <w:rPr>
            <w:webHidden/>
          </w:rPr>
          <w:instrText xml:space="preserve"> PAGEREF _Toc128554161 \h </w:instrText>
        </w:r>
        <w:r>
          <w:rPr>
            <w:webHidden/>
          </w:rPr>
        </w:r>
        <w:r>
          <w:rPr>
            <w:webHidden/>
          </w:rPr>
          <w:fldChar w:fldCharType="separate"/>
        </w:r>
        <w:r>
          <w:rPr>
            <w:webHidden/>
          </w:rPr>
          <w:t>17</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62" w:history="1">
        <w:r w:rsidRPr="00E51B6A">
          <w:rPr>
            <w:rStyle w:val="a3"/>
            <w:noProof/>
          </w:rPr>
          <w:t>Frank Media, 28.02.2023, Япония ввела санкции против Росбанка и НПФ «Первый промышленный альянс»</w:t>
        </w:r>
        <w:r>
          <w:rPr>
            <w:noProof/>
            <w:webHidden/>
          </w:rPr>
          <w:tab/>
        </w:r>
        <w:r>
          <w:rPr>
            <w:noProof/>
            <w:webHidden/>
          </w:rPr>
          <w:fldChar w:fldCharType="begin"/>
        </w:r>
        <w:r>
          <w:rPr>
            <w:noProof/>
            <w:webHidden/>
          </w:rPr>
          <w:instrText xml:space="preserve"> PAGEREF _Toc128554162 \h </w:instrText>
        </w:r>
        <w:r>
          <w:rPr>
            <w:noProof/>
            <w:webHidden/>
          </w:rPr>
        </w:r>
        <w:r>
          <w:rPr>
            <w:noProof/>
            <w:webHidden/>
          </w:rPr>
          <w:fldChar w:fldCharType="separate"/>
        </w:r>
        <w:r>
          <w:rPr>
            <w:noProof/>
            <w:webHidden/>
          </w:rPr>
          <w:t>18</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63" w:history="1">
        <w:r w:rsidRPr="00E51B6A">
          <w:rPr>
            <w:rStyle w:val="a3"/>
          </w:rPr>
          <w:t>Япония приняла новый пакет санкций в отношении России. Блокирующие ограничительные меры коснулись 74 российских юридических лиц и 39 физлиц, а также девяти человек из так называемых новых территорий, следует из пресс-релиза министерства иностранных дел страны. В частности, под санкции попали Росбанк и негосударственный пенсионный фонд (НПФ) «Первый промышленный альянс», являющийся корпоративным НПФ компании КамАЗ (она попала под санкции Японии еще в январе).</w:t>
        </w:r>
        <w:r>
          <w:rPr>
            <w:webHidden/>
          </w:rPr>
          <w:tab/>
        </w:r>
        <w:r>
          <w:rPr>
            <w:webHidden/>
          </w:rPr>
          <w:fldChar w:fldCharType="begin"/>
        </w:r>
        <w:r>
          <w:rPr>
            <w:webHidden/>
          </w:rPr>
          <w:instrText xml:space="preserve"> PAGEREF _Toc128554163 \h </w:instrText>
        </w:r>
        <w:r>
          <w:rPr>
            <w:webHidden/>
          </w:rPr>
        </w:r>
        <w:r>
          <w:rPr>
            <w:webHidden/>
          </w:rPr>
          <w:fldChar w:fldCharType="separate"/>
        </w:r>
        <w:r>
          <w:rPr>
            <w:webHidden/>
          </w:rPr>
          <w:t>18</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64" w:history="1">
        <w:r w:rsidRPr="00E51B6A">
          <w:rPr>
            <w:rStyle w:val="a3"/>
            <w:noProof/>
          </w:rPr>
          <w:t>Пенсионный Брокер, 01.03.2023, НПФ «Достойное БУДУЩЕЕ» открыл в Москве офис обслуживания клиентов нового формата</w:t>
        </w:r>
        <w:r>
          <w:rPr>
            <w:noProof/>
            <w:webHidden/>
          </w:rPr>
          <w:tab/>
        </w:r>
        <w:r>
          <w:rPr>
            <w:noProof/>
            <w:webHidden/>
          </w:rPr>
          <w:fldChar w:fldCharType="begin"/>
        </w:r>
        <w:r>
          <w:rPr>
            <w:noProof/>
            <w:webHidden/>
          </w:rPr>
          <w:instrText xml:space="preserve"> PAGEREF _Toc128554164 \h </w:instrText>
        </w:r>
        <w:r>
          <w:rPr>
            <w:noProof/>
            <w:webHidden/>
          </w:rPr>
        </w:r>
        <w:r>
          <w:rPr>
            <w:noProof/>
            <w:webHidden/>
          </w:rPr>
          <w:fldChar w:fldCharType="separate"/>
        </w:r>
        <w:r>
          <w:rPr>
            <w:noProof/>
            <w:webHidden/>
          </w:rPr>
          <w:t>19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65" w:history="1">
        <w:r w:rsidRPr="00E51B6A">
          <w:rPr>
            <w:rStyle w:val="a3"/>
          </w:rPr>
          <w:t>27 февраля 2023 года НПФ «Достойное БУДУЩЕЕ» представил офис обслуживания клиентов нового формата. Адрес остался прежним: Цветной бульвар, 2, подъезд D, 1 этаж. Гостей и первых посетителей офиса ждали небольшие сувениры.</w:t>
        </w:r>
        <w:r>
          <w:rPr>
            <w:webHidden/>
          </w:rPr>
          <w:tab/>
        </w:r>
        <w:r>
          <w:rPr>
            <w:webHidden/>
          </w:rPr>
          <w:fldChar w:fldCharType="begin"/>
        </w:r>
        <w:r>
          <w:rPr>
            <w:webHidden/>
          </w:rPr>
          <w:instrText xml:space="preserve"> PAGEREF _Toc128554165 \h </w:instrText>
        </w:r>
        <w:r>
          <w:rPr>
            <w:webHidden/>
          </w:rPr>
        </w:r>
        <w:r>
          <w:rPr>
            <w:webHidden/>
          </w:rPr>
          <w:fldChar w:fldCharType="separate"/>
        </w:r>
        <w:r>
          <w:rPr>
            <w:webHidden/>
          </w:rPr>
          <w:t>19</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166" w:history="1">
        <w:r w:rsidRPr="00E51B6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_Toc128554166 \h </w:instrText>
        </w:r>
        <w:r>
          <w:rPr>
            <w:noProof/>
            <w:webHidden/>
          </w:rPr>
        </w:r>
        <w:r>
          <w:rPr>
            <w:noProof/>
            <w:webHidden/>
          </w:rPr>
          <w:fldChar w:fldCharType="separate"/>
        </w:r>
        <w:r>
          <w:rPr>
            <w:noProof/>
            <w:webHidden/>
          </w:rPr>
          <w:t>19</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67" w:history="1">
        <w:r w:rsidRPr="00E51B6A">
          <w:rPr>
            <w:rStyle w:val="a3"/>
            <w:noProof/>
          </w:rPr>
          <w:t>РИА Новости, 28.02.2023, Путин подписал закон о сохранении повышенных пенсий военным пенсионерам - участникам СВО</w:t>
        </w:r>
        <w:r>
          <w:rPr>
            <w:noProof/>
            <w:webHidden/>
          </w:rPr>
          <w:tab/>
        </w:r>
        <w:r>
          <w:rPr>
            <w:noProof/>
            <w:webHidden/>
          </w:rPr>
          <w:fldChar w:fldCharType="begin"/>
        </w:r>
        <w:r>
          <w:rPr>
            <w:noProof/>
            <w:webHidden/>
          </w:rPr>
          <w:instrText xml:space="preserve"> PAGEREF _Toc128554167 \h </w:instrText>
        </w:r>
        <w:r>
          <w:rPr>
            <w:noProof/>
            <w:webHidden/>
          </w:rPr>
        </w:r>
        <w:r>
          <w:rPr>
            <w:noProof/>
            <w:webHidden/>
          </w:rPr>
          <w:fldChar w:fldCharType="separate"/>
        </w:r>
        <w:r>
          <w:rPr>
            <w:noProof/>
            <w:webHidden/>
          </w:rPr>
          <w:t>19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68" w:history="1">
        <w:r w:rsidRPr="00E51B6A">
          <w:rPr>
            <w:rStyle w:val="a3"/>
          </w:rPr>
          <w:t>Президент России Владимир Путин подписал закон о сохранении повышенных пенсий военным пенсионерам, заключившим контракт с Вооруженными силами РФ или при мобилизации для выполнения задач в ходе спецоперации,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_Toc128554168 \h </w:instrText>
        </w:r>
        <w:r>
          <w:rPr>
            <w:webHidden/>
          </w:rPr>
        </w:r>
        <w:r>
          <w:rPr>
            <w:webHidden/>
          </w:rPr>
          <w:fldChar w:fldCharType="separate"/>
        </w:r>
        <w:r>
          <w:rPr>
            <w:webHidden/>
          </w:rPr>
          <w:t>19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69" w:history="1">
        <w:r w:rsidRPr="00E51B6A">
          <w:rPr>
            <w:rStyle w:val="a3"/>
            <w:noProof/>
          </w:rPr>
          <w:t>Интерфакс, 28.02.2023, Соцпенсии с 1 апреля могут доиндексировать на 3,3%</w:t>
        </w:r>
        <w:r>
          <w:rPr>
            <w:noProof/>
            <w:webHidden/>
          </w:rPr>
          <w:tab/>
        </w:r>
        <w:r>
          <w:rPr>
            <w:noProof/>
            <w:webHidden/>
          </w:rPr>
          <w:fldChar w:fldCharType="begin"/>
        </w:r>
        <w:r>
          <w:rPr>
            <w:noProof/>
            <w:webHidden/>
          </w:rPr>
          <w:instrText xml:space="preserve"> PAGEREF _Toc128554169 \h </w:instrText>
        </w:r>
        <w:r>
          <w:rPr>
            <w:noProof/>
            <w:webHidden/>
          </w:rPr>
        </w:r>
        <w:r>
          <w:rPr>
            <w:noProof/>
            <w:webHidden/>
          </w:rPr>
          <w:fldChar w:fldCharType="separate"/>
        </w:r>
        <w:r>
          <w:rPr>
            <w:noProof/>
            <w:webHidden/>
          </w:rPr>
          <w:t>20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70" w:history="1">
        <w:r w:rsidRPr="00E51B6A">
          <w:rPr>
            <w:rStyle w:val="a3"/>
          </w:rPr>
          <w:t>Социальные пенсии предлагается повысить на 3,3% с 1 апреля, говорится в сообщении пресс-службы Минтруда РФ.</w:t>
        </w:r>
        <w:r>
          <w:rPr>
            <w:webHidden/>
          </w:rPr>
          <w:tab/>
        </w:r>
        <w:r>
          <w:rPr>
            <w:webHidden/>
          </w:rPr>
          <w:fldChar w:fldCharType="begin"/>
        </w:r>
        <w:r>
          <w:rPr>
            <w:webHidden/>
          </w:rPr>
          <w:instrText xml:space="preserve"> PAGEREF _Toc128554170 \h </w:instrText>
        </w:r>
        <w:r>
          <w:rPr>
            <w:webHidden/>
          </w:rPr>
        </w:r>
        <w:r>
          <w:rPr>
            <w:webHidden/>
          </w:rPr>
          <w:fldChar w:fldCharType="separate"/>
        </w:r>
        <w:r>
          <w:rPr>
            <w:webHidden/>
          </w:rPr>
          <w:t>20</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71" w:history="1">
        <w:r w:rsidRPr="00E51B6A">
          <w:rPr>
            <w:rStyle w:val="a3"/>
            <w:noProof/>
          </w:rPr>
          <w:t>ТАСС, 28.02.2023, Минтруд РФ предлагает с 1 апреля доиндексировать социальные пенсии на 3,3%</w:t>
        </w:r>
        <w:r>
          <w:rPr>
            <w:noProof/>
            <w:webHidden/>
          </w:rPr>
          <w:tab/>
        </w:r>
        <w:r>
          <w:rPr>
            <w:noProof/>
            <w:webHidden/>
          </w:rPr>
          <w:fldChar w:fldCharType="begin"/>
        </w:r>
        <w:r>
          <w:rPr>
            <w:noProof/>
            <w:webHidden/>
          </w:rPr>
          <w:instrText xml:space="preserve"> PAGEREF _Toc128554171 \h </w:instrText>
        </w:r>
        <w:r>
          <w:rPr>
            <w:noProof/>
            <w:webHidden/>
          </w:rPr>
        </w:r>
        <w:r>
          <w:rPr>
            <w:noProof/>
            <w:webHidden/>
          </w:rPr>
          <w:fldChar w:fldCharType="separate"/>
        </w:r>
        <w:r>
          <w:rPr>
            <w:noProof/>
            <w:webHidden/>
          </w:rPr>
          <w:t>20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72" w:history="1">
        <w:r w:rsidRPr="00E51B6A">
          <w:rPr>
            <w:rStyle w:val="a3"/>
          </w:rPr>
          <w:t>Минтруд РФ предлагает с 1 апреля повысить социальные пенсии на 3,3% в дополнение к проведенной в июне 2022 года индексации на 10%, таким образом, за год социальные пенсии увеличиваются на 13,6%. Соответствующий проект вынесен на общественное обсуждение, сообщили журналистам во вторник в пресс-службе ведомства.</w:t>
        </w:r>
        <w:r>
          <w:rPr>
            <w:webHidden/>
          </w:rPr>
          <w:tab/>
        </w:r>
        <w:r>
          <w:rPr>
            <w:webHidden/>
          </w:rPr>
          <w:fldChar w:fldCharType="begin"/>
        </w:r>
        <w:r>
          <w:rPr>
            <w:webHidden/>
          </w:rPr>
          <w:instrText xml:space="preserve"> PAGEREF _Toc128554172 \h </w:instrText>
        </w:r>
        <w:r>
          <w:rPr>
            <w:webHidden/>
          </w:rPr>
        </w:r>
        <w:r>
          <w:rPr>
            <w:webHidden/>
          </w:rPr>
          <w:fldChar w:fldCharType="separate"/>
        </w:r>
        <w:r>
          <w:rPr>
            <w:webHidden/>
          </w:rPr>
          <w:t>20</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73" w:history="1">
        <w:r w:rsidRPr="00E51B6A">
          <w:rPr>
            <w:rStyle w:val="a3"/>
            <w:noProof/>
          </w:rPr>
          <w:t>РИА Новости, 28.02.2023, Российские пенсионеры за рубежом смогут получать пенсию на открытые в РФ счета - минтруд</w:t>
        </w:r>
        <w:r>
          <w:rPr>
            <w:noProof/>
            <w:webHidden/>
          </w:rPr>
          <w:tab/>
        </w:r>
        <w:r>
          <w:rPr>
            <w:noProof/>
            <w:webHidden/>
          </w:rPr>
          <w:fldChar w:fldCharType="begin"/>
        </w:r>
        <w:r>
          <w:rPr>
            <w:noProof/>
            <w:webHidden/>
          </w:rPr>
          <w:instrText xml:space="preserve"> PAGEREF _Toc128554173 \h </w:instrText>
        </w:r>
        <w:r>
          <w:rPr>
            <w:noProof/>
            <w:webHidden/>
          </w:rPr>
        </w:r>
        <w:r>
          <w:rPr>
            <w:noProof/>
            <w:webHidden/>
          </w:rPr>
          <w:fldChar w:fldCharType="separate"/>
        </w:r>
        <w:r>
          <w:rPr>
            <w:noProof/>
            <w:webHidden/>
          </w:rPr>
          <w:t>21</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74" w:history="1">
        <w:r w:rsidRPr="00E51B6A">
          <w:rPr>
            <w:rStyle w:val="a3"/>
          </w:rPr>
          <w:t>Проживающие за рубежом пенсионеры смогут получать пенсию на открытые в России банковские счета, сообщили журналистам в пресс-службе минтруда.</w:t>
        </w:r>
        <w:r>
          <w:rPr>
            <w:webHidden/>
          </w:rPr>
          <w:tab/>
        </w:r>
        <w:r>
          <w:rPr>
            <w:webHidden/>
          </w:rPr>
          <w:fldChar w:fldCharType="begin"/>
        </w:r>
        <w:r>
          <w:rPr>
            <w:webHidden/>
          </w:rPr>
          <w:instrText xml:space="preserve"> PAGEREF _Toc128554174 \h </w:instrText>
        </w:r>
        <w:r>
          <w:rPr>
            <w:webHidden/>
          </w:rPr>
        </w:r>
        <w:r>
          <w:rPr>
            <w:webHidden/>
          </w:rPr>
          <w:fldChar w:fldCharType="separate"/>
        </w:r>
        <w:r>
          <w:rPr>
            <w:webHidden/>
          </w:rPr>
          <w:t>21</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75" w:history="1">
        <w:r w:rsidRPr="00E51B6A">
          <w:rPr>
            <w:rStyle w:val="a3"/>
            <w:noProof/>
          </w:rPr>
          <w:t>ТАСС, 01.03.2023, Пенсии и соцвыплаты в новых регионах РФ с 1 марта начнут назначать по российским нормам</w:t>
        </w:r>
        <w:r>
          <w:rPr>
            <w:noProof/>
            <w:webHidden/>
          </w:rPr>
          <w:tab/>
        </w:r>
        <w:r>
          <w:rPr>
            <w:noProof/>
            <w:webHidden/>
          </w:rPr>
          <w:fldChar w:fldCharType="begin"/>
        </w:r>
        <w:r>
          <w:rPr>
            <w:noProof/>
            <w:webHidden/>
          </w:rPr>
          <w:instrText xml:space="preserve"> PAGEREF _Toc128554175 \h </w:instrText>
        </w:r>
        <w:r>
          <w:rPr>
            <w:noProof/>
            <w:webHidden/>
          </w:rPr>
        </w:r>
        <w:r>
          <w:rPr>
            <w:noProof/>
            <w:webHidden/>
          </w:rPr>
          <w:fldChar w:fldCharType="separate"/>
        </w:r>
        <w:r>
          <w:rPr>
            <w:noProof/>
            <w:webHidden/>
          </w:rPr>
          <w:t>21</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76" w:history="1">
        <w:r w:rsidRPr="00E51B6A">
          <w:rPr>
            <w:rStyle w:val="a3"/>
          </w:rPr>
          <w:t>Законы об особенностях пенсионного обеспечения, социального страхования и предоставления мер социальной поддержки для граждан, проживающих в ДНР, ЛНР, Херсонской и Запорожской областях, вступают в силу с 1 марта. Президент РФ Владимир Путин ранее подписал соответствующие документы.</w:t>
        </w:r>
        <w:r>
          <w:rPr>
            <w:webHidden/>
          </w:rPr>
          <w:tab/>
        </w:r>
        <w:r>
          <w:rPr>
            <w:webHidden/>
          </w:rPr>
          <w:fldChar w:fldCharType="begin"/>
        </w:r>
        <w:r>
          <w:rPr>
            <w:webHidden/>
          </w:rPr>
          <w:instrText xml:space="preserve"> PAGEREF _Toc128554176 \h </w:instrText>
        </w:r>
        <w:r>
          <w:rPr>
            <w:webHidden/>
          </w:rPr>
        </w:r>
        <w:r>
          <w:rPr>
            <w:webHidden/>
          </w:rPr>
          <w:fldChar w:fldCharType="separate"/>
        </w:r>
        <w:r>
          <w:rPr>
            <w:webHidden/>
          </w:rPr>
          <w:t>21</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77" w:history="1">
        <w:r w:rsidRPr="00E51B6A">
          <w:rPr>
            <w:rStyle w:val="a3"/>
            <w:noProof/>
          </w:rPr>
          <w:t>ПРАЙМ, 28.02.2023, Эксперты объяснили, каким работникам положены пенсии по выслуге лет</w:t>
        </w:r>
        <w:r>
          <w:rPr>
            <w:noProof/>
            <w:webHidden/>
          </w:rPr>
          <w:tab/>
        </w:r>
        <w:r>
          <w:rPr>
            <w:noProof/>
            <w:webHidden/>
          </w:rPr>
          <w:fldChar w:fldCharType="begin"/>
        </w:r>
        <w:r>
          <w:rPr>
            <w:noProof/>
            <w:webHidden/>
          </w:rPr>
          <w:instrText xml:space="preserve"> PAGEREF _Toc128554177 \h </w:instrText>
        </w:r>
        <w:r>
          <w:rPr>
            <w:noProof/>
            <w:webHidden/>
          </w:rPr>
        </w:r>
        <w:r>
          <w:rPr>
            <w:noProof/>
            <w:webHidden/>
          </w:rPr>
          <w:fldChar w:fldCharType="separate"/>
        </w:r>
        <w:r>
          <w:rPr>
            <w:noProof/>
            <w:webHidden/>
          </w:rPr>
          <w:t>23</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78" w:history="1">
        <w:r w:rsidRPr="00E51B6A">
          <w:rPr>
            <w:rStyle w:val="a3"/>
          </w:rPr>
          <w:t>Целый ряд категорий работников в РФ может претендовать на пенсии по выслуге лет, в их числе не только госслужащие и сотрудники силовых ведомств, а также представители таких редких профессий, как космонавты и летчики-испытатели, но также учителя и врачи, рассказала ПРАЙМ директор по персоналу и организационному развитию сервиса Работа.ру Юлия Санина.</w:t>
        </w:r>
        <w:r>
          <w:rPr>
            <w:webHidden/>
          </w:rPr>
          <w:tab/>
        </w:r>
        <w:r>
          <w:rPr>
            <w:webHidden/>
          </w:rPr>
          <w:fldChar w:fldCharType="begin"/>
        </w:r>
        <w:r>
          <w:rPr>
            <w:webHidden/>
          </w:rPr>
          <w:instrText xml:space="preserve"> PAGEREF _Toc128554178 \h </w:instrText>
        </w:r>
        <w:r>
          <w:rPr>
            <w:webHidden/>
          </w:rPr>
        </w:r>
        <w:r>
          <w:rPr>
            <w:webHidden/>
          </w:rPr>
          <w:fldChar w:fldCharType="separate"/>
        </w:r>
        <w:r>
          <w:rPr>
            <w:webHidden/>
          </w:rPr>
          <w:t>23</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79" w:history="1">
        <w:r w:rsidRPr="00E51B6A">
          <w:rPr>
            <w:rStyle w:val="a3"/>
            <w:noProof/>
          </w:rPr>
          <w:t>Конкурент, 28.02.2023, Если вам уже 50. Названы россияне, которым уже доступна пенсия</w:t>
        </w:r>
        <w:r>
          <w:rPr>
            <w:noProof/>
            <w:webHidden/>
          </w:rPr>
          <w:tab/>
        </w:r>
        <w:r>
          <w:rPr>
            <w:noProof/>
            <w:webHidden/>
          </w:rPr>
          <w:fldChar w:fldCharType="begin"/>
        </w:r>
        <w:r>
          <w:rPr>
            <w:noProof/>
            <w:webHidden/>
          </w:rPr>
          <w:instrText xml:space="preserve"> PAGEREF _Toc128554179 \h </w:instrText>
        </w:r>
        <w:r>
          <w:rPr>
            <w:noProof/>
            <w:webHidden/>
          </w:rPr>
        </w:r>
        <w:r>
          <w:rPr>
            <w:noProof/>
            <w:webHidden/>
          </w:rPr>
          <w:fldChar w:fldCharType="separate"/>
        </w:r>
        <w:r>
          <w:rPr>
            <w:noProof/>
            <w:webHidden/>
          </w:rPr>
          <w:t>24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80" w:history="1">
        <w:r w:rsidRPr="00E51B6A">
          <w:rPr>
            <w:rStyle w:val="a3"/>
          </w:rPr>
          <w:t>Сегодня для определенных категорий российских граждан для выхода на пенсию важен не столько возраст, сколько наработанный стаж.</w:t>
        </w:r>
        <w:r>
          <w:rPr>
            <w:webHidden/>
          </w:rPr>
          <w:tab/>
        </w:r>
        <w:r>
          <w:rPr>
            <w:webHidden/>
          </w:rPr>
          <w:fldChar w:fldCharType="begin"/>
        </w:r>
        <w:r>
          <w:rPr>
            <w:webHidden/>
          </w:rPr>
          <w:instrText xml:space="preserve"> PAGEREF _Toc128554180 \h </w:instrText>
        </w:r>
        <w:r>
          <w:rPr>
            <w:webHidden/>
          </w:rPr>
        </w:r>
        <w:r>
          <w:rPr>
            <w:webHidden/>
          </w:rPr>
          <w:fldChar w:fldCharType="separate"/>
        </w:r>
        <w:r>
          <w:rPr>
            <w:webHidden/>
          </w:rPr>
          <w:t>24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81" w:history="1">
        <w:r w:rsidRPr="00E51B6A">
          <w:rPr>
            <w:rStyle w:val="a3"/>
            <w:noProof/>
          </w:rPr>
          <w:t>ФедералПресс, 28.02.2023, Пожилым россиянам утвердили доплату к пенсии</w:t>
        </w:r>
        <w:r>
          <w:rPr>
            <w:noProof/>
            <w:webHidden/>
          </w:rPr>
          <w:tab/>
        </w:r>
        <w:r>
          <w:rPr>
            <w:noProof/>
            <w:webHidden/>
          </w:rPr>
          <w:fldChar w:fldCharType="begin"/>
        </w:r>
        <w:r>
          <w:rPr>
            <w:noProof/>
            <w:webHidden/>
          </w:rPr>
          <w:instrText xml:space="preserve"> PAGEREF _Toc128554181 \h </w:instrText>
        </w:r>
        <w:r>
          <w:rPr>
            <w:noProof/>
            <w:webHidden/>
          </w:rPr>
        </w:r>
        <w:r>
          <w:rPr>
            <w:noProof/>
            <w:webHidden/>
          </w:rPr>
          <w:fldChar w:fldCharType="separate"/>
        </w:r>
        <w:r>
          <w:rPr>
            <w:noProof/>
            <w:webHidden/>
          </w:rPr>
          <w:t>24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82" w:history="1">
        <w:r w:rsidRPr="00E51B6A">
          <w:rPr>
            <w:rStyle w:val="a3"/>
          </w:rPr>
          <w:t>Финансовую поддержку утвердили пожилым гражданам, чья пенсия не дотягивает до прожиточного минимума в регионе. Об этом старики узнали из правил получения федеральной социальной доплаты.</w:t>
        </w:r>
        <w:r>
          <w:rPr>
            <w:webHidden/>
          </w:rPr>
          <w:tab/>
        </w:r>
        <w:r>
          <w:rPr>
            <w:webHidden/>
          </w:rPr>
          <w:fldChar w:fldCharType="begin"/>
        </w:r>
        <w:r>
          <w:rPr>
            <w:webHidden/>
          </w:rPr>
          <w:instrText xml:space="preserve"> PAGEREF _Toc128554182 \h </w:instrText>
        </w:r>
        <w:r>
          <w:rPr>
            <w:webHidden/>
          </w:rPr>
        </w:r>
        <w:r>
          <w:rPr>
            <w:webHidden/>
          </w:rPr>
          <w:fldChar w:fldCharType="separate"/>
        </w:r>
        <w:r>
          <w:rPr>
            <w:webHidden/>
          </w:rPr>
          <w:t>24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83" w:history="1">
        <w:r w:rsidRPr="00E51B6A">
          <w:rPr>
            <w:rStyle w:val="a3"/>
            <w:noProof/>
          </w:rPr>
          <w:t>Экономика сегодня, 27.02.2023, Трудовой стаж и пенсионные выплаты: государство гарантирует права участников СВО</w:t>
        </w:r>
        <w:r>
          <w:rPr>
            <w:noProof/>
            <w:webHidden/>
          </w:rPr>
          <w:tab/>
        </w:r>
        <w:r>
          <w:rPr>
            <w:noProof/>
            <w:webHidden/>
          </w:rPr>
          <w:fldChar w:fldCharType="begin"/>
        </w:r>
        <w:r>
          <w:rPr>
            <w:noProof/>
            <w:webHidden/>
          </w:rPr>
          <w:instrText xml:space="preserve"> PAGEREF _Toc128554183 \h </w:instrText>
        </w:r>
        <w:r>
          <w:rPr>
            <w:noProof/>
            <w:webHidden/>
          </w:rPr>
        </w:r>
        <w:r>
          <w:rPr>
            <w:noProof/>
            <w:webHidden/>
          </w:rPr>
          <w:fldChar w:fldCharType="separate"/>
        </w:r>
        <w:r>
          <w:rPr>
            <w:noProof/>
            <w:webHidden/>
          </w:rPr>
          <w:t>24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84" w:history="1">
        <w:r w:rsidRPr="00E51B6A">
          <w:rPr>
            <w:rStyle w:val="a3"/>
          </w:rPr>
          <w:t>Одним из важнейших социальных вопросов, связанных с СВО, является защита трудовых и социальных прав мобилизованных. Государство пытается сделать все, чтобы интересы военнослужащих не были ущемлены, отметил в комментарии для ФБА «Экономика сегодня»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_Toc128554184 \h </w:instrText>
        </w:r>
        <w:r>
          <w:rPr>
            <w:webHidden/>
          </w:rPr>
        </w:r>
        <w:r>
          <w:rPr>
            <w:webHidden/>
          </w:rPr>
          <w:fldChar w:fldCharType="separate"/>
        </w:r>
        <w:r>
          <w:rPr>
            <w:webHidden/>
          </w:rPr>
          <w:t>24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85" w:history="1">
        <w:r w:rsidRPr="00E51B6A">
          <w:rPr>
            <w:rStyle w:val="a3"/>
            <w:noProof/>
          </w:rPr>
          <w:t>PRIMPRESS, 28.02.2023, Индексация будет рекордной. Объявлена дата нового повышения пенсий</w:t>
        </w:r>
        <w:r>
          <w:rPr>
            <w:noProof/>
            <w:webHidden/>
          </w:rPr>
          <w:tab/>
        </w:r>
        <w:r>
          <w:rPr>
            <w:noProof/>
            <w:webHidden/>
          </w:rPr>
          <w:fldChar w:fldCharType="begin"/>
        </w:r>
        <w:r>
          <w:rPr>
            <w:noProof/>
            <w:webHidden/>
          </w:rPr>
          <w:instrText xml:space="preserve"> PAGEREF _Toc128554185 \h </w:instrText>
        </w:r>
        <w:r>
          <w:rPr>
            <w:noProof/>
            <w:webHidden/>
          </w:rPr>
        </w:r>
        <w:r>
          <w:rPr>
            <w:noProof/>
            <w:webHidden/>
          </w:rPr>
          <w:fldChar w:fldCharType="separate"/>
        </w:r>
        <w:r>
          <w:rPr>
            <w:noProof/>
            <w:webHidden/>
          </w:rPr>
          <w:t>26</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86" w:history="1">
        <w:r w:rsidRPr="00E51B6A">
          <w:rPr>
            <w:rStyle w:val="a3"/>
          </w:rPr>
          <w:t>Российским пенсионерам рассказали о новом повышении пенсионных выплат. Очередная индексация, которая затронет многочисленную категорию граждан, будет осуществлена уже в текущем году. И размер повышения станет максимальным за долгие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_Toc128554186 \h </w:instrText>
        </w:r>
        <w:r>
          <w:rPr>
            <w:webHidden/>
          </w:rPr>
        </w:r>
        <w:r>
          <w:rPr>
            <w:webHidden/>
          </w:rPr>
          <w:fldChar w:fldCharType="separate"/>
        </w:r>
        <w:r>
          <w:rPr>
            <w:webHidden/>
          </w:rPr>
          <w:t>26</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87" w:history="1">
        <w:r w:rsidRPr="00E51B6A">
          <w:rPr>
            <w:rStyle w:val="a3"/>
            <w:noProof/>
          </w:rPr>
          <w:t>PRIMPRESS, 28.02.2023, «Пенсию поднимут на 7000 рублей». Работающих пенсионеров ждет сюрприз</w:t>
        </w:r>
        <w:r>
          <w:rPr>
            <w:noProof/>
            <w:webHidden/>
          </w:rPr>
          <w:tab/>
        </w:r>
        <w:r>
          <w:rPr>
            <w:noProof/>
            <w:webHidden/>
          </w:rPr>
          <w:fldChar w:fldCharType="begin"/>
        </w:r>
        <w:r>
          <w:rPr>
            <w:noProof/>
            <w:webHidden/>
          </w:rPr>
          <w:instrText xml:space="preserve"> PAGEREF _Toc128554187 \h </w:instrText>
        </w:r>
        <w:r>
          <w:rPr>
            <w:noProof/>
            <w:webHidden/>
          </w:rPr>
        </w:r>
        <w:r>
          <w:rPr>
            <w:noProof/>
            <w:webHidden/>
          </w:rPr>
          <w:fldChar w:fldCharType="separate"/>
        </w:r>
        <w:r>
          <w:rPr>
            <w:noProof/>
            <w:webHidden/>
          </w:rPr>
          <w:t>27</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88" w:history="1">
        <w:r w:rsidRPr="00E51B6A">
          <w:rPr>
            <w:rStyle w:val="a3"/>
          </w:rPr>
          <w:t>Российским работающим пенсионерам рассказали об увеличении пенсионных выплат. Повысить свою пенсию при желании сможет каждый трудоустроенный пожилой человек. А с этого года ждать для этого придется гораздо меньше.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_Toc128554188 \h </w:instrText>
        </w:r>
        <w:r>
          <w:rPr>
            <w:webHidden/>
          </w:rPr>
        </w:r>
        <w:r>
          <w:rPr>
            <w:webHidden/>
          </w:rPr>
          <w:fldChar w:fldCharType="separate"/>
        </w:r>
        <w:r>
          <w:rPr>
            <w:webHidden/>
          </w:rPr>
          <w:t>27</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89" w:history="1">
        <w:r w:rsidRPr="00E51B6A">
          <w:rPr>
            <w:rStyle w:val="a3"/>
            <w:noProof/>
          </w:rPr>
          <w:t>PRIMPRESS, 28.02.2023, «По-другому никак». Россиян 1963 года рождения и моложе предупредили насчет пенсии</w:t>
        </w:r>
        <w:r>
          <w:rPr>
            <w:noProof/>
            <w:webHidden/>
          </w:rPr>
          <w:tab/>
        </w:r>
        <w:r>
          <w:rPr>
            <w:noProof/>
            <w:webHidden/>
          </w:rPr>
          <w:fldChar w:fldCharType="begin"/>
        </w:r>
        <w:r>
          <w:rPr>
            <w:noProof/>
            <w:webHidden/>
          </w:rPr>
          <w:instrText xml:space="preserve"> PAGEREF _Toc128554189 \h </w:instrText>
        </w:r>
        <w:r>
          <w:rPr>
            <w:noProof/>
            <w:webHidden/>
          </w:rPr>
        </w:r>
        <w:r>
          <w:rPr>
            <w:noProof/>
            <w:webHidden/>
          </w:rPr>
          <w:fldChar w:fldCharType="separate"/>
        </w:r>
        <w:r>
          <w:rPr>
            <w:noProof/>
            <w:webHidden/>
          </w:rPr>
          <w:t>28</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90" w:history="1">
        <w:r w:rsidRPr="00E51B6A">
          <w:rPr>
            <w:rStyle w:val="a3"/>
          </w:rPr>
          <w:t>Российских граждан, которые еще не вышли на пенсию, а только готовятся к этому событию, предупредили насчет выплат. Людям рассказали, что необходимо сделать в это важное время, чтобы не потерять лишние деньги. А задуматься об этом необходимо еще за месяц до наступления пенсионного возраста, сообщает PRIMPRESS.</w:t>
        </w:r>
        <w:r>
          <w:rPr>
            <w:webHidden/>
          </w:rPr>
          <w:tab/>
        </w:r>
        <w:r>
          <w:rPr>
            <w:webHidden/>
          </w:rPr>
          <w:fldChar w:fldCharType="begin"/>
        </w:r>
        <w:r>
          <w:rPr>
            <w:webHidden/>
          </w:rPr>
          <w:instrText xml:space="preserve"> PAGEREF _Toc128554190 \h </w:instrText>
        </w:r>
        <w:r>
          <w:rPr>
            <w:webHidden/>
          </w:rPr>
        </w:r>
        <w:r>
          <w:rPr>
            <w:webHidden/>
          </w:rPr>
          <w:fldChar w:fldCharType="separate"/>
        </w:r>
        <w:r>
          <w:rPr>
            <w:webHidden/>
          </w:rPr>
          <w:t>28</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91" w:history="1">
        <w:r w:rsidRPr="00E51B6A">
          <w:rPr>
            <w:rStyle w:val="a3"/>
            <w:noProof/>
          </w:rPr>
          <w:t>Pensnews.ru, 28.02.2023, В правительстве заявили, что у Путина есть план по индексации пенсий</w:t>
        </w:r>
        <w:r>
          <w:rPr>
            <w:noProof/>
            <w:webHidden/>
          </w:rPr>
          <w:tab/>
        </w:r>
        <w:r>
          <w:rPr>
            <w:noProof/>
            <w:webHidden/>
          </w:rPr>
          <w:fldChar w:fldCharType="begin"/>
        </w:r>
        <w:r>
          <w:rPr>
            <w:noProof/>
            <w:webHidden/>
          </w:rPr>
          <w:instrText xml:space="preserve"> PAGEREF _Toc128554191 \h </w:instrText>
        </w:r>
        <w:r>
          <w:rPr>
            <w:noProof/>
            <w:webHidden/>
          </w:rPr>
        </w:r>
        <w:r>
          <w:rPr>
            <w:noProof/>
            <w:webHidden/>
          </w:rPr>
          <w:fldChar w:fldCharType="separate"/>
        </w:r>
        <w:r>
          <w:rPr>
            <w:noProof/>
            <w:webHidden/>
          </w:rPr>
          <w:t>28</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92" w:history="1">
        <w:r w:rsidRPr="00E51B6A">
          <w:rPr>
            <w:rStyle w:val="a3"/>
          </w:rPr>
          <w:t>В правительстве России сделали заявление о том, что у российского президента есть планы, которые предусматривают индексацию пенсионных выплат, пишет Pensnews.ru. В частности, такое заявление сделала вице-премьер Татьяна Голикова, которая, как выяснилось, знает о планах самого Владимира Путина.</w:t>
        </w:r>
        <w:r>
          <w:rPr>
            <w:webHidden/>
          </w:rPr>
          <w:tab/>
        </w:r>
        <w:r>
          <w:rPr>
            <w:webHidden/>
          </w:rPr>
          <w:fldChar w:fldCharType="begin"/>
        </w:r>
        <w:r>
          <w:rPr>
            <w:webHidden/>
          </w:rPr>
          <w:instrText xml:space="preserve"> PAGEREF _Toc128554192 \h </w:instrText>
        </w:r>
        <w:r>
          <w:rPr>
            <w:webHidden/>
          </w:rPr>
        </w:r>
        <w:r>
          <w:rPr>
            <w:webHidden/>
          </w:rPr>
          <w:fldChar w:fldCharType="separate"/>
        </w:r>
        <w:r>
          <w:rPr>
            <w:webHidden/>
          </w:rPr>
          <w:t>28</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93" w:history="1">
        <w:r w:rsidRPr="00E51B6A">
          <w:rPr>
            <w:rStyle w:val="a3"/>
            <w:noProof/>
          </w:rPr>
          <w:t>Pensnews.ru, 28.02.2023, Эксперт озвучил причину нехватки «пенсионных» денег</w:t>
        </w:r>
        <w:r>
          <w:rPr>
            <w:noProof/>
            <w:webHidden/>
          </w:rPr>
          <w:tab/>
        </w:r>
        <w:r>
          <w:rPr>
            <w:noProof/>
            <w:webHidden/>
          </w:rPr>
          <w:fldChar w:fldCharType="begin"/>
        </w:r>
        <w:r>
          <w:rPr>
            <w:noProof/>
            <w:webHidden/>
          </w:rPr>
          <w:instrText xml:space="preserve"> PAGEREF _Toc128554193 \h </w:instrText>
        </w:r>
        <w:r>
          <w:rPr>
            <w:noProof/>
            <w:webHidden/>
          </w:rPr>
        </w:r>
        <w:r>
          <w:rPr>
            <w:noProof/>
            <w:webHidden/>
          </w:rPr>
          <w:fldChar w:fldCharType="separate"/>
        </w:r>
        <w:r>
          <w:rPr>
            <w:noProof/>
            <w:webHidden/>
          </w:rPr>
          <w:t>29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94" w:history="1">
        <w:r w:rsidRPr="00E51B6A">
          <w:rPr>
            <w:rStyle w:val="a3"/>
          </w:rPr>
          <w:t>Страховые взносы россиян в размере 22 процентов не смогут в ближайшей перспективе не могут помочь сделать пенсионный бюджет бездотационным, пишет Pensnews.ru.</w:t>
        </w:r>
        <w:r>
          <w:rPr>
            <w:webHidden/>
          </w:rPr>
          <w:tab/>
        </w:r>
        <w:r>
          <w:rPr>
            <w:webHidden/>
          </w:rPr>
          <w:fldChar w:fldCharType="begin"/>
        </w:r>
        <w:r>
          <w:rPr>
            <w:webHidden/>
          </w:rPr>
          <w:instrText xml:space="preserve"> PAGEREF _Toc128554194 \h </w:instrText>
        </w:r>
        <w:r>
          <w:rPr>
            <w:webHidden/>
          </w:rPr>
        </w:r>
        <w:r>
          <w:rPr>
            <w:webHidden/>
          </w:rPr>
          <w:fldChar w:fldCharType="separate"/>
        </w:r>
        <w:r>
          <w:rPr>
            <w:webHidden/>
          </w:rPr>
          <w:t>29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95" w:history="1">
        <w:r w:rsidRPr="00E51B6A">
          <w:rPr>
            <w:rStyle w:val="a3"/>
            <w:noProof/>
          </w:rPr>
          <w:t>Pensnews.ru, 28.02.2023, Пенсии одним пенсионерам предложено поднять за счет других</w:t>
        </w:r>
        <w:r>
          <w:rPr>
            <w:noProof/>
            <w:webHidden/>
          </w:rPr>
          <w:tab/>
        </w:r>
        <w:r>
          <w:rPr>
            <w:noProof/>
            <w:webHidden/>
          </w:rPr>
          <w:fldChar w:fldCharType="begin"/>
        </w:r>
        <w:r>
          <w:rPr>
            <w:noProof/>
            <w:webHidden/>
          </w:rPr>
          <w:instrText xml:space="preserve"> PAGEREF _Toc128554195 \h </w:instrText>
        </w:r>
        <w:r>
          <w:rPr>
            <w:noProof/>
            <w:webHidden/>
          </w:rPr>
        </w:r>
        <w:r>
          <w:rPr>
            <w:noProof/>
            <w:webHidden/>
          </w:rPr>
          <w:fldChar w:fldCharType="separate"/>
        </w:r>
        <w:r>
          <w:rPr>
            <w:noProof/>
            <w:webHidden/>
          </w:rPr>
          <w:t>29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96" w:history="1">
        <w:r w:rsidRPr="00E51B6A">
          <w:rPr>
            <w:rStyle w:val="a3"/>
          </w:rPr>
          <w:t>Российские экономисты не зря едят государственный хлеб, пишет Pensnews.ru. Они нашли универсальный способ, который поможет повысить пенсии россиянам. Итак, ведущий экономист РАНХиГС Константин Добромыслов предложил такой вариант: увеличение пенсий за счет сокращения количества льготников.</w:t>
        </w:r>
        <w:r>
          <w:rPr>
            <w:webHidden/>
          </w:rPr>
          <w:tab/>
        </w:r>
        <w:r>
          <w:rPr>
            <w:webHidden/>
          </w:rPr>
          <w:fldChar w:fldCharType="begin"/>
        </w:r>
        <w:r>
          <w:rPr>
            <w:webHidden/>
          </w:rPr>
          <w:instrText xml:space="preserve"> PAGEREF _Toc128554196 \h </w:instrText>
        </w:r>
        <w:r>
          <w:rPr>
            <w:webHidden/>
          </w:rPr>
        </w:r>
        <w:r>
          <w:rPr>
            <w:webHidden/>
          </w:rPr>
          <w:fldChar w:fldCharType="separate"/>
        </w:r>
        <w:r>
          <w:rPr>
            <w:webHidden/>
          </w:rPr>
          <w:t>29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197" w:history="1">
        <w:r w:rsidRPr="00E51B6A">
          <w:rPr>
            <w:rStyle w:val="a3"/>
            <w:noProof/>
          </w:rPr>
          <w:t>АиФ, 01.03.2023, Почему работающие Пенсионеры всё чаще увольняются?</w:t>
        </w:r>
        <w:r>
          <w:rPr>
            <w:noProof/>
            <w:webHidden/>
          </w:rPr>
          <w:tab/>
        </w:r>
        <w:r>
          <w:rPr>
            <w:noProof/>
            <w:webHidden/>
          </w:rPr>
          <w:fldChar w:fldCharType="begin"/>
        </w:r>
        <w:r>
          <w:rPr>
            <w:noProof/>
            <w:webHidden/>
          </w:rPr>
          <w:instrText xml:space="preserve"> PAGEREF _Toc128554197 \h </w:instrText>
        </w:r>
        <w:r>
          <w:rPr>
            <w:noProof/>
            <w:webHidden/>
          </w:rPr>
        </w:r>
        <w:r>
          <w:rPr>
            <w:noProof/>
            <w:webHidden/>
          </w:rPr>
          <w:fldChar w:fldCharType="separate"/>
        </w:r>
        <w:r>
          <w:rPr>
            <w:noProof/>
            <w:webHidden/>
          </w:rPr>
          <w:t>30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198" w:history="1">
        <w:r w:rsidRPr="00E51B6A">
          <w:rPr>
            <w:rStyle w:val="a3"/>
          </w:rPr>
          <w:t>По данным Социального фонда, в России работающих пенсионеров за 2022 г. стало на 600 тыс. меньше, чем в 2021-м.</w:t>
        </w:r>
        <w:r>
          <w:rPr>
            <w:webHidden/>
          </w:rPr>
          <w:tab/>
        </w:r>
        <w:r>
          <w:rPr>
            <w:webHidden/>
          </w:rPr>
          <w:fldChar w:fldCharType="begin"/>
        </w:r>
        <w:r>
          <w:rPr>
            <w:webHidden/>
          </w:rPr>
          <w:instrText xml:space="preserve"> PAGEREF _Toc128554198 \h </w:instrText>
        </w:r>
        <w:r>
          <w:rPr>
            <w:webHidden/>
          </w:rPr>
        </w:r>
        <w:r>
          <w:rPr>
            <w:webHidden/>
          </w:rPr>
          <w:fldChar w:fldCharType="separate"/>
        </w:r>
        <w:r>
          <w:rPr>
            <w:webHidden/>
          </w:rPr>
          <w:t>30</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199" w:history="1">
        <w:r w:rsidRPr="00E51B6A">
          <w:rPr>
            <w:rStyle w:val="a3"/>
            <w:noProof/>
          </w:rPr>
          <w:t>Региональные СМИ</w:t>
        </w:r>
        <w:r>
          <w:rPr>
            <w:noProof/>
            <w:webHidden/>
          </w:rPr>
          <w:tab/>
        </w:r>
        <w:r>
          <w:rPr>
            <w:noProof/>
            <w:webHidden/>
          </w:rPr>
          <w:fldChar w:fldCharType="begin"/>
        </w:r>
        <w:r>
          <w:rPr>
            <w:noProof/>
            <w:webHidden/>
          </w:rPr>
          <w:instrText xml:space="preserve"> PAGEREF _Toc128554199 \h </w:instrText>
        </w:r>
        <w:r>
          <w:rPr>
            <w:noProof/>
            <w:webHidden/>
          </w:rPr>
        </w:r>
        <w:r>
          <w:rPr>
            <w:noProof/>
            <w:webHidden/>
          </w:rPr>
          <w:fldChar w:fldCharType="separate"/>
        </w:r>
        <w:r>
          <w:rPr>
            <w:noProof/>
            <w:webHidden/>
          </w:rPr>
          <w:t>31</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00" w:history="1">
        <w:r w:rsidRPr="00E51B6A">
          <w:rPr>
            <w:rStyle w:val="a3"/>
            <w:noProof/>
          </w:rPr>
          <w:t>ForPost (Севастополь), 28.02.2023, Роберт ВОЧОВСКИЙ, Почему российские пенсионеры попали в «зону молчания»</w:t>
        </w:r>
        <w:r>
          <w:rPr>
            <w:noProof/>
            <w:webHidden/>
          </w:rPr>
          <w:tab/>
        </w:r>
        <w:r>
          <w:rPr>
            <w:noProof/>
            <w:webHidden/>
          </w:rPr>
          <w:fldChar w:fldCharType="begin"/>
        </w:r>
        <w:r>
          <w:rPr>
            <w:noProof/>
            <w:webHidden/>
          </w:rPr>
          <w:instrText xml:space="preserve"> PAGEREF _Toc128554200 \h </w:instrText>
        </w:r>
        <w:r>
          <w:rPr>
            <w:noProof/>
            <w:webHidden/>
          </w:rPr>
        </w:r>
        <w:r>
          <w:rPr>
            <w:noProof/>
            <w:webHidden/>
          </w:rPr>
          <w:fldChar w:fldCharType="separate"/>
        </w:r>
        <w:r>
          <w:rPr>
            <w:noProof/>
            <w:webHidden/>
          </w:rPr>
          <w:t>31</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01" w:history="1">
        <w:r w:rsidRPr="00E51B6A">
          <w:rPr>
            <w:rStyle w:val="a3"/>
          </w:rPr>
          <w:t>Информация о том, что в этом году пенсионерам не стоит ждать повышения пенсий, пришла из Госдумы. Представители системной оппозиции обвинили действующую власть в лицемерии, в Госдуме «кликуш» из интернета назвали «дураками», а экономисты дали своё толкование тревожной для 40 миллионов россиян новости, пришедшей из нижней палаты парламента. Остались ли деньги на дополнительную индексацию пенсий в этом году — в материале ForPost.</w:t>
        </w:r>
        <w:r>
          <w:rPr>
            <w:webHidden/>
          </w:rPr>
          <w:tab/>
        </w:r>
        <w:r>
          <w:rPr>
            <w:webHidden/>
          </w:rPr>
          <w:fldChar w:fldCharType="begin"/>
        </w:r>
        <w:r>
          <w:rPr>
            <w:webHidden/>
          </w:rPr>
          <w:instrText xml:space="preserve"> PAGEREF _Toc128554201 \h </w:instrText>
        </w:r>
        <w:r>
          <w:rPr>
            <w:webHidden/>
          </w:rPr>
        </w:r>
        <w:r>
          <w:rPr>
            <w:webHidden/>
          </w:rPr>
          <w:fldChar w:fldCharType="separate"/>
        </w:r>
        <w:r>
          <w:rPr>
            <w:webHidden/>
          </w:rPr>
          <w:t>31</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202" w:history="1">
        <w:r w:rsidRPr="00E51B6A">
          <w:rPr>
            <w:rStyle w:val="a3"/>
            <w:noProof/>
          </w:rPr>
          <w:t>НОВОСТИ МАКРОЭКОНОМИКИ</w:t>
        </w:r>
        <w:r>
          <w:rPr>
            <w:noProof/>
            <w:webHidden/>
          </w:rPr>
          <w:tab/>
        </w:r>
        <w:r>
          <w:rPr>
            <w:noProof/>
            <w:webHidden/>
          </w:rPr>
          <w:fldChar w:fldCharType="begin"/>
        </w:r>
        <w:r>
          <w:rPr>
            <w:noProof/>
            <w:webHidden/>
          </w:rPr>
          <w:instrText xml:space="preserve"> PAGEREF _Toc128554202 \h </w:instrText>
        </w:r>
        <w:r>
          <w:rPr>
            <w:noProof/>
            <w:webHidden/>
          </w:rPr>
        </w:r>
        <w:r>
          <w:rPr>
            <w:noProof/>
            <w:webHidden/>
          </w:rPr>
          <w:fldChar w:fldCharType="separate"/>
        </w:r>
        <w:r>
          <w:rPr>
            <w:noProof/>
            <w:webHidden/>
          </w:rPr>
          <w:t>35</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03" w:history="1">
        <w:r w:rsidRPr="00E51B6A">
          <w:rPr>
            <w:rStyle w:val="a3"/>
            <w:noProof/>
          </w:rPr>
          <w:t>РИА Новости, 28.02.2023, Песков: для возвращения к теме ДСНВ должен измениться концептуальный подход Запада</w:t>
        </w:r>
        <w:r>
          <w:rPr>
            <w:noProof/>
            <w:webHidden/>
          </w:rPr>
          <w:tab/>
        </w:r>
        <w:r>
          <w:rPr>
            <w:noProof/>
            <w:webHidden/>
          </w:rPr>
          <w:fldChar w:fldCharType="begin"/>
        </w:r>
        <w:r>
          <w:rPr>
            <w:noProof/>
            <w:webHidden/>
          </w:rPr>
          <w:instrText xml:space="preserve"> PAGEREF _Toc128554203 \h </w:instrText>
        </w:r>
        <w:r>
          <w:rPr>
            <w:noProof/>
            <w:webHidden/>
          </w:rPr>
        </w:r>
        <w:r>
          <w:rPr>
            <w:noProof/>
            <w:webHidden/>
          </w:rPr>
          <w:fldChar w:fldCharType="separate"/>
        </w:r>
        <w:r>
          <w:rPr>
            <w:noProof/>
            <w:webHidden/>
          </w:rPr>
          <w:t>35</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04" w:history="1">
        <w:r w:rsidRPr="00E51B6A">
          <w:rPr>
            <w:rStyle w:val="a3"/>
          </w:rPr>
          <w:t>Пресс-секретарь президента РФ Дмитрий Песков считает, что для возвращения к теме участия РФ в Договоре о сокращении стратегических наступательных вооружений (ДСНВ) должен поменяться концептуальный подход стран коллективного Запада, ведомых США, к пониманию озабоченности России собственной безопасностью, заявил в интервью «Известиям» пресс-секретарь президента РФ Дмитрий Песков.</w:t>
        </w:r>
        <w:r>
          <w:rPr>
            <w:webHidden/>
          </w:rPr>
          <w:tab/>
        </w:r>
        <w:r>
          <w:rPr>
            <w:webHidden/>
          </w:rPr>
          <w:fldChar w:fldCharType="begin"/>
        </w:r>
        <w:r>
          <w:rPr>
            <w:webHidden/>
          </w:rPr>
          <w:instrText xml:space="preserve"> PAGEREF _Toc128554204 \h </w:instrText>
        </w:r>
        <w:r>
          <w:rPr>
            <w:webHidden/>
          </w:rPr>
        </w:r>
        <w:r>
          <w:rPr>
            <w:webHidden/>
          </w:rPr>
          <w:fldChar w:fldCharType="separate"/>
        </w:r>
        <w:r>
          <w:rPr>
            <w:webHidden/>
          </w:rPr>
          <w:t>35</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05" w:history="1">
        <w:r w:rsidRPr="00E51B6A">
          <w:rPr>
            <w:rStyle w:val="a3"/>
            <w:noProof/>
          </w:rPr>
          <w:t>ТАСС, 28.02.2023, Россия в рамках АТЭС будет активно продвигать свои технологии и цифровые решения - МИД</w:t>
        </w:r>
        <w:r>
          <w:rPr>
            <w:noProof/>
            <w:webHidden/>
          </w:rPr>
          <w:tab/>
        </w:r>
        <w:r>
          <w:rPr>
            <w:noProof/>
            <w:webHidden/>
          </w:rPr>
          <w:fldChar w:fldCharType="begin"/>
        </w:r>
        <w:r>
          <w:rPr>
            <w:noProof/>
            <w:webHidden/>
          </w:rPr>
          <w:instrText xml:space="preserve"> PAGEREF _Toc128554205 \h </w:instrText>
        </w:r>
        <w:r>
          <w:rPr>
            <w:noProof/>
            <w:webHidden/>
          </w:rPr>
        </w:r>
        <w:r>
          <w:rPr>
            <w:noProof/>
            <w:webHidden/>
          </w:rPr>
          <w:fldChar w:fldCharType="separate"/>
        </w:r>
        <w:r>
          <w:rPr>
            <w:noProof/>
            <w:webHidden/>
          </w:rPr>
          <w:t>35</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06" w:history="1">
        <w:r w:rsidRPr="00E51B6A">
          <w:rPr>
            <w:rStyle w:val="a3"/>
          </w:rPr>
          <w:t>Россия в рамках форума Азиатско-Тихоокеанского экономического сотрудничества (АТЭС) будет продвигать свои технологии, цифровые решения, изделия машиностроения. Об этом заявил в интервью ТАСС замглавы МИД РФ Александр Панкин.</w:t>
        </w:r>
        <w:r>
          <w:rPr>
            <w:webHidden/>
          </w:rPr>
          <w:tab/>
        </w:r>
        <w:r>
          <w:rPr>
            <w:webHidden/>
          </w:rPr>
          <w:fldChar w:fldCharType="begin"/>
        </w:r>
        <w:r>
          <w:rPr>
            <w:webHidden/>
          </w:rPr>
          <w:instrText xml:space="preserve"> PAGEREF _Toc128554206 \h </w:instrText>
        </w:r>
        <w:r>
          <w:rPr>
            <w:webHidden/>
          </w:rPr>
        </w:r>
        <w:r>
          <w:rPr>
            <w:webHidden/>
          </w:rPr>
          <w:fldChar w:fldCharType="separate"/>
        </w:r>
        <w:r>
          <w:rPr>
            <w:webHidden/>
          </w:rPr>
          <w:t>35</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07" w:history="1">
        <w:r w:rsidRPr="00E51B6A">
          <w:rPr>
            <w:rStyle w:val="a3"/>
            <w:noProof/>
          </w:rPr>
          <w:t>РИА Новости, 28.02.2023, Совет по кодификации не одобрил пакет законопроектов о цифровом рубле - Крашенинников</w:t>
        </w:r>
        <w:r>
          <w:rPr>
            <w:noProof/>
            <w:webHidden/>
          </w:rPr>
          <w:tab/>
        </w:r>
        <w:r>
          <w:rPr>
            <w:noProof/>
            <w:webHidden/>
          </w:rPr>
          <w:fldChar w:fldCharType="begin"/>
        </w:r>
        <w:r>
          <w:rPr>
            <w:noProof/>
            <w:webHidden/>
          </w:rPr>
          <w:instrText xml:space="preserve"> PAGEREF _Toc128554207 \h </w:instrText>
        </w:r>
        <w:r>
          <w:rPr>
            <w:noProof/>
            <w:webHidden/>
          </w:rPr>
        </w:r>
        <w:r>
          <w:rPr>
            <w:noProof/>
            <w:webHidden/>
          </w:rPr>
          <w:fldChar w:fldCharType="separate"/>
        </w:r>
        <w:r>
          <w:rPr>
            <w:noProof/>
            <w:webHidden/>
          </w:rPr>
          <w:t>36</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08" w:history="1">
        <w:r w:rsidRPr="00E51B6A">
          <w:rPr>
            <w:rStyle w:val="a3"/>
          </w:rPr>
          <w:t>Совет по кодификации при президенте РФ не поддержал проекты законов о введении и регулировании цифрового рубля в России, сообщил глава Совета и председатель конституционного комитета Госдумы Павел Крашенинников.</w:t>
        </w:r>
        <w:r>
          <w:rPr>
            <w:webHidden/>
          </w:rPr>
          <w:tab/>
        </w:r>
        <w:r>
          <w:rPr>
            <w:webHidden/>
          </w:rPr>
          <w:fldChar w:fldCharType="begin"/>
        </w:r>
        <w:r>
          <w:rPr>
            <w:webHidden/>
          </w:rPr>
          <w:instrText xml:space="preserve"> PAGEREF _Toc128554208 \h </w:instrText>
        </w:r>
        <w:r>
          <w:rPr>
            <w:webHidden/>
          </w:rPr>
        </w:r>
        <w:r>
          <w:rPr>
            <w:webHidden/>
          </w:rPr>
          <w:fldChar w:fldCharType="separate"/>
        </w:r>
        <w:r>
          <w:rPr>
            <w:webHidden/>
          </w:rPr>
          <w:t>36</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09" w:history="1">
        <w:r w:rsidRPr="00E51B6A">
          <w:rPr>
            <w:rStyle w:val="a3"/>
            <w:noProof/>
          </w:rPr>
          <w:t>РИА Новости, 28.02.2023, Поддержка технологичных проектов РФ требует изменения правил инвестирования - ВЭБ</w:t>
        </w:r>
        <w:r>
          <w:rPr>
            <w:noProof/>
            <w:webHidden/>
          </w:rPr>
          <w:tab/>
        </w:r>
        <w:r>
          <w:rPr>
            <w:noProof/>
            <w:webHidden/>
          </w:rPr>
          <w:fldChar w:fldCharType="begin"/>
        </w:r>
        <w:r>
          <w:rPr>
            <w:noProof/>
            <w:webHidden/>
          </w:rPr>
          <w:instrText xml:space="preserve"> PAGEREF _Toc128554209 \h </w:instrText>
        </w:r>
        <w:r>
          <w:rPr>
            <w:noProof/>
            <w:webHidden/>
          </w:rPr>
        </w:r>
        <w:r>
          <w:rPr>
            <w:noProof/>
            <w:webHidden/>
          </w:rPr>
          <w:fldChar w:fldCharType="separate"/>
        </w:r>
        <w:r>
          <w:rPr>
            <w:noProof/>
            <w:webHidden/>
          </w:rPr>
          <w:t>37</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10" w:history="1">
        <w:r w:rsidRPr="00E51B6A">
          <w:rPr>
            <w:rStyle w:val="a3"/>
          </w:rPr>
          <w:t>Поддержка высокотехнологичных проектов в РФ требует корректировки действующих правил инвестирования в них со стороны ВЭБ, при этом инновационные проекты будут поддерживаться за счет ранее сформированного капитала госкорпорации, сообщили РИА Новости в пресс-службе ВЭБ.</w:t>
        </w:r>
        <w:r>
          <w:rPr>
            <w:webHidden/>
          </w:rPr>
          <w:tab/>
        </w:r>
        <w:r>
          <w:rPr>
            <w:webHidden/>
          </w:rPr>
          <w:fldChar w:fldCharType="begin"/>
        </w:r>
        <w:r>
          <w:rPr>
            <w:webHidden/>
          </w:rPr>
          <w:instrText xml:space="preserve"> PAGEREF _Toc128554210 \h </w:instrText>
        </w:r>
        <w:r>
          <w:rPr>
            <w:webHidden/>
          </w:rPr>
        </w:r>
        <w:r>
          <w:rPr>
            <w:webHidden/>
          </w:rPr>
          <w:fldChar w:fldCharType="separate"/>
        </w:r>
        <w:r>
          <w:rPr>
            <w:webHidden/>
          </w:rPr>
          <w:t>37</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11" w:history="1">
        <w:r w:rsidRPr="00E51B6A">
          <w:rPr>
            <w:rStyle w:val="a3"/>
            <w:noProof/>
          </w:rPr>
          <w:t>ТАСС, 28.02.2023, Легализация криптовалют в РФ несет фундаментальные риски для финансовой системы - ЦБ</w:t>
        </w:r>
        <w:r>
          <w:rPr>
            <w:noProof/>
            <w:webHidden/>
          </w:rPr>
          <w:tab/>
        </w:r>
        <w:r>
          <w:rPr>
            <w:noProof/>
            <w:webHidden/>
          </w:rPr>
          <w:fldChar w:fldCharType="begin"/>
        </w:r>
        <w:r>
          <w:rPr>
            <w:noProof/>
            <w:webHidden/>
          </w:rPr>
          <w:instrText xml:space="preserve"> PAGEREF _Toc128554211 \h </w:instrText>
        </w:r>
        <w:r>
          <w:rPr>
            <w:noProof/>
            <w:webHidden/>
          </w:rPr>
        </w:r>
        <w:r>
          <w:rPr>
            <w:noProof/>
            <w:webHidden/>
          </w:rPr>
          <w:fldChar w:fldCharType="separate"/>
        </w:r>
        <w:r>
          <w:rPr>
            <w:noProof/>
            <w:webHidden/>
          </w:rPr>
          <w:t>38</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12" w:history="1">
        <w:r w:rsidRPr="00E51B6A">
          <w:rPr>
            <w:rStyle w:val="a3"/>
          </w:rPr>
          <w:t>Легализация операций с криптовалютами внутри России привела бы к реализации фундаментальных рисков для стабильности финансовой системы страны, а также к росту нелегальной деятельности. Об этом в интервью Национальному банковскому журналу заявила директор департамента финансовой стабильности Банка России Елизавета Данилова.</w:t>
        </w:r>
        <w:r>
          <w:rPr>
            <w:webHidden/>
          </w:rPr>
          <w:tab/>
        </w:r>
        <w:r>
          <w:rPr>
            <w:webHidden/>
          </w:rPr>
          <w:fldChar w:fldCharType="begin"/>
        </w:r>
        <w:r>
          <w:rPr>
            <w:webHidden/>
          </w:rPr>
          <w:instrText xml:space="preserve"> PAGEREF _Toc128554212 \h </w:instrText>
        </w:r>
        <w:r>
          <w:rPr>
            <w:webHidden/>
          </w:rPr>
        </w:r>
        <w:r>
          <w:rPr>
            <w:webHidden/>
          </w:rPr>
          <w:fldChar w:fldCharType="separate"/>
        </w:r>
        <w:r>
          <w:rPr>
            <w:webHidden/>
          </w:rPr>
          <w:t>38</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13" w:history="1">
        <w:r w:rsidRPr="00E51B6A">
          <w:rPr>
            <w:rStyle w:val="a3"/>
            <w:noProof/>
          </w:rPr>
          <w:t>РИА Новости, 28.02.2023, ЦБ РФ рассказал о новой рискованной ипотечной практике с использованием аккредитива</w:t>
        </w:r>
        <w:r>
          <w:rPr>
            <w:noProof/>
            <w:webHidden/>
          </w:rPr>
          <w:tab/>
        </w:r>
        <w:r>
          <w:rPr>
            <w:noProof/>
            <w:webHidden/>
          </w:rPr>
          <w:fldChar w:fldCharType="begin"/>
        </w:r>
        <w:r>
          <w:rPr>
            <w:noProof/>
            <w:webHidden/>
          </w:rPr>
          <w:instrText xml:space="preserve"> PAGEREF _Toc128554213 \h </w:instrText>
        </w:r>
        <w:r>
          <w:rPr>
            <w:noProof/>
            <w:webHidden/>
          </w:rPr>
        </w:r>
        <w:r>
          <w:rPr>
            <w:noProof/>
            <w:webHidden/>
          </w:rPr>
          <w:fldChar w:fldCharType="separate"/>
        </w:r>
        <w:r>
          <w:rPr>
            <w:noProof/>
            <w:webHidden/>
          </w:rPr>
          <w:t>38</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14" w:history="1">
        <w:r w:rsidRPr="00E51B6A">
          <w:rPr>
            <w:rStyle w:val="a3"/>
          </w:rPr>
          <w:t>Среди рискованных практик ипотечного рынка появилась новая аккредитивная схема: средства на счет эскроу поступают за день до сдачи дома в эксплуатацию, что несет риски как для банка, так и для заемщика, чьи средства остаются без страховки, заявила директор департамента финансовой стабильности Банка России Елизавета Данилова.</w:t>
        </w:r>
        <w:r>
          <w:rPr>
            <w:webHidden/>
          </w:rPr>
          <w:tab/>
        </w:r>
        <w:r>
          <w:rPr>
            <w:webHidden/>
          </w:rPr>
          <w:fldChar w:fldCharType="begin"/>
        </w:r>
        <w:r>
          <w:rPr>
            <w:webHidden/>
          </w:rPr>
          <w:instrText xml:space="preserve"> PAGEREF _Toc128554214 \h </w:instrText>
        </w:r>
        <w:r>
          <w:rPr>
            <w:webHidden/>
          </w:rPr>
        </w:r>
        <w:r>
          <w:rPr>
            <w:webHidden/>
          </w:rPr>
          <w:fldChar w:fldCharType="separate"/>
        </w:r>
        <w:r>
          <w:rPr>
            <w:webHidden/>
          </w:rPr>
          <w:t>38</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15" w:history="1">
        <w:r w:rsidRPr="00E51B6A">
          <w:rPr>
            <w:rStyle w:val="a3"/>
            <w:noProof/>
          </w:rPr>
          <w:t>РИА Новости, 28.02.2023, Moody's не учитывает весь комплекс мер по адаптации экономики РФ к новым условиям - МЭР</w:t>
        </w:r>
        <w:r>
          <w:rPr>
            <w:noProof/>
            <w:webHidden/>
          </w:rPr>
          <w:tab/>
        </w:r>
        <w:r>
          <w:rPr>
            <w:noProof/>
            <w:webHidden/>
          </w:rPr>
          <w:fldChar w:fldCharType="begin"/>
        </w:r>
        <w:r>
          <w:rPr>
            <w:noProof/>
            <w:webHidden/>
          </w:rPr>
          <w:instrText xml:space="preserve"> PAGEREF _Toc128554215 \h </w:instrText>
        </w:r>
        <w:r>
          <w:rPr>
            <w:noProof/>
            <w:webHidden/>
          </w:rPr>
        </w:r>
        <w:r>
          <w:rPr>
            <w:noProof/>
            <w:webHidden/>
          </w:rPr>
          <w:fldChar w:fldCharType="separate"/>
        </w:r>
        <w:r>
          <w:rPr>
            <w:noProof/>
            <w:webHidden/>
          </w:rPr>
          <w:t>39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16" w:history="1">
        <w:r w:rsidRPr="00E51B6A">
          <w:rPr>
            <w:rStyle w:val="a3"/>
          </w:rPr>
          <w:t>Прогноз рейтингового агентства Moody's по снижению экономики России на 3% в 2023 году не учитывает весь комплекс реализуемых в стране мер по ускоренной адаптации экономики к новым условиям, прокомментировали РИА Новости в министерстве экономического развития.</w:t>
        </w:r>
        <w:r>
          <w:rPr>
            <w:webHidden/>
          </w:rPr>
          <w:tab/>
        </w:r>
        <w:r>
          <w:rPr>
            <w:webHidden/>
          </w:rPr>
          <w:fldChar w:fldCharType="begin"/>
        </w:r>
        <w:r>
          <w:rPr>
            <w:webHidden/>
          </w:rPr>
          <w:instrText xml:space="preserve"> PAGEREF _Toc128554216 \h </w:instrText>
        </w:r>
        <w:r>
          <w:rPr>
            <w:webHidden/>
          </w:rPr>
        </w:r>
        <w:r>
          <w:rPr>
            <w:webHidden/>
          </w:rPr>
          <w:fldChar w:fldCharType="separate"/>
        </w:r>
        <w:r>
          <w:rPr>
            <w:webHidden/>
          </w:rPr>
          <w:t>39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17" w:history="1">
        <w:r w:rsidRPr="00E51B6A">
          <w:rPr>
            <w:rStyle w:val="a3"/>
            <w:noProof/>
          </w:rPr>
          <w:t>ТАСС, 28.02.2023, Решетников предложил создать новые деловые советы с учетом переориентации внешней торговли</w:t>
        </w:r>
        <w:r>
          <w:rPr>
            <w:noProof/>
            <w:webHidden/>
          </w:rPr>
          <w:tab/>
        </w:r>
        <w:r>
          <w:rPr>
            <w:noProof/>
            <w:webHidden/>
          </w:rPr>
          <w:fldChar w:fldCharType="begin"/>
        </w:r>
        <w:r>
          <w:rPr>
            <w:noProof/>
            <w:webHidden/>
          </w:rPr>
          <w:instrText xml:space="preserve"> PAGEREF _Toc128554217 \h </w:instrText>
        </w:r>
        <w:r>
          <w:rPr>
            <w:noProof/>
            <w:webHidden/>
          </w:rPr>
        </w:r>
        <w:r>
          <w:rPr>
            <w:noProof/>
            <w:webHidden/>
          </w:rPr>
          <w:fldChar w:fldCharType="separate"/>
        </w:r>
        <w:r>
          <w:rPr>
            <w:noProof/>
            <w:webHidden/>
          </w:rPr>
          <w:t>40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18" w:history="1">
        <w:r w:rsidRPr="00E51B6A">
          <w:rPr>
            <w:rStyle w:val="a3"/>
          </w:rPr>
          <w:t>Министр экономического развития РФ Максим Решетников провел рабочую встречу с президентом Торгово-промышленной палаты РФ Сергеем Катыриным. Главной ее темой стала работа деловых советов, созданных для взаимодействия российских предпринимателей с иностранными партнерами. Об этом сообщили в пресс-службе Минэкономразвития.</w:t>
        </w:r>
        <w:r>
          <w:rPr>
            <w:webHidden/>
          </w:rPr>
          <w:tab/>
        </w:r>
        <w:r>
          <w:rPr>
            <w:webHidden/>
          </w:rPr>
          <w:fldChar w:fldCharType="begin"/>
        </w:r>
        <w:r>
          <w:rPr>
            <w:webHidden/>
          </w:rPr>
          <w:instrText xml:space="preserve"> PAGEREF _Toc128554218 \h </w:instrText>
        </w:r>
        <w:r>
          <w:rPr>
            <w:webHidden/>
          </w:rPr>
        </w:r>
        <w:r>
          <w:rPr>
            <w:webHidden/>
          </w:rPr>
          <w:fldChar w:fldCharType="separate"/>
        </w:r>
        <w:r>
          <w:rPr>
            <w:webHidden/>
          </w:rPr>
          <w:t>40</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19" w:history="1">
        <w:r w:rsidRPr="00E51B6A">
          <w:rPr>
            <w:rStyle w:val="a3"/>
            <w:noProof/>
          </w:rPr>
          <w:t>РИА Новости, 28.02.2023, Чистый приток средств в ПИФы в IV квартале составил рекордные 764,1 млрд руб - ЦБ РФ</w:t>
        </w:r>
        <w:r>
          <w:rPr>
            <w:noProof/>
            <w:webHidden/>
          </w:rPr>
          <w:tab/>
        </w:r>
        <w:r>
          <w:rPr>
            <w:noProof/>
            <w:webHidden/>
          </w:rPr>
          <w:fldChar w:fldCharType="begin"/>
        </w:r>
        <w:r>
          <w:rPr>
            <w:noProof/>
            <w:webHidden/>
          </w:rPr>
          <w:instrText xml:space="preserve"> PAGEREF _Toc128554219 \h </w:instrText>
        </w:r>
        <w:r>
          <w:rPr>
            <w:noProof/>
            <w:webHidden/>
          </w:rPr>
        </w:r>
        <w:r>
          <w:rPr>
            <w:noProof/>
            <w:webHidden/>
          </w:rPr>
          <w:fldChar w:fldCharType="separate"/>
        </w:r>
        <w:r>
          <w:rPr>
            <w:noProof/>
            <w:webHidden/>
          </w:rPr>
          <w:t>40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20" w:history="1">
        <w:r w:rsidRPr="00E51B6A">
          <w:rPr>
            <w:rStyle w:val="a3"/>
          </w:rPr>
          <w:t>Чистый приток средств в паевые инвестфонды (ПИФ) в четвертом квартале прошлого года составил рекордные 764,1 миллиарда рублей - благодаря закрытым ПИФам (ЗПИФ) следует из обзора ЦБ РФ.</w:t>
        </w:r>
        <w:r>
          <w:rPr>
            <w:webHidden/>
          </w:rPr>
          <w:tab/>
        </w:r>
        <w:r>
          <w:rPr>
            <w:webHidden/>
          </w:rPr>
          <w:fldChar w:fldCharType="begin"/>
        </w:r>
        <w:r>
          <w:rPr>
            <w:webHidden/>
          </w:rPr>
          <w:instrText xml:space="preserve"> PAGEREF _Toc128554220 \h </w:instrText>
        </w:r>
        <w:r>
          <w:rPr>
            <w:webHidden/>
          </w:rPr>
        </w:r>
        <w:r>
          <w:rPr>
            <w:webHidden/>
          </w:rPr>
          <w:fldChar w:fldCharType="separate"/>
        </w:r>
        <w:r>
          <w:rPr>
            <w:webHidden/>
          </w:rPr>
          <w:t>40</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221" w:history="1">
        <w:r w:rsidRPr="00E51B6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_Toc128554221 \h </w:instrText>
        </w:r>
        <w:r>
          <w:rPr>
            <w:noProof/>
            <w:webHidden/>
          </w:rPr>
        </w:r>
        <w:r>
          <w:rPr>
            <w:noProof/>
            <w:webHidden/>
          </w:rPr>
          <w:fldChar w:fldCharType="separate"/>
        </w:r>
        <w:r>
          <w:rPr>
            <w:noProof/>
            <w:webHidden/>
          </w:rPr>
          <w:t>42</w:t>
        </w:r>
        <w:r>
          <w:rPr>
            <w:noProof/>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222" w:history="1">
        <w:r w:rsidRPr="00E51B6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_Toc128554222 \h </w:instrText>
        </w:r>
        <w:r>
          <w:rPr>
            <w:noProof/>
            <w:webHidden/>
          </w:rPr>
        </w:r>
        <w:r>
          <w:rPr>
            <w:noProof/>
            <w:webHidden/>
          </w:rPr>
          <w:fldChar w:fldCharType="separate"/>
        </w:r>
        <w:r>
          <w:rPr>
            <w:noProof/>
            <w:webHidden/>
          </w:rPr>
          <w:t>42</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23" w:history="1">
        <w:r w:rsidRPr="00E51B6A">
          <w:rPr>
            <w:rStyle w:val="a3"/>
            <w:noProof/>
          </w:rPr>
          <w:t>Orda.kz, 28.02.2023, Инвестиционный доход пенсионных активов превысил показатели 2022 года</w:t>
        </w:r>
        <w:r>
          <w:rPr>
            <w:noProof/>
            <w:webHidden/>
          </w:rPr>
          <w:tab/>
        </w:r>
        <w:r>
          <w:rPr>
            <w:noProof/>
            <w:webHidden/>
          </w:rPr>
          <w:fldChar w:fldCharType="begin"/>
        </w:r>
        <w:r>
          <w:rPr>
            <w:noProof/>
            <w:webHidden/>
          </w:rPr>
          <w:instrText xml:space="preserve"> PAGEREF _Toc128554223 \h </w:instrText>
        </w:r>
        <w:r>
          <w:rPr>
            <w:noProof/>
            <w:webHidden/>
          </w:rPr>
        </w:r>
        <w:r>
          <w:rPr>
            <w:noProof/>
            <w:webHidden/>
          </w:rPr>
          <w:fldChar w:fldCharType="separate"/>
        </w:r>
        <w:r>
          <w:rPr>
            <w:noProof/>
            <w:webHidden/>
          </w:rPr>
          <w:t>42</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24" w:history="1">
        <w:r w:rsidRPr="00E51B6A">
          <w:rPr>
            <w:rStyle w:val="a3"/>
          </w:rPr>
          <w:t>Инвестдоход пенсионных активов превысил показатели прошлого года. По сравнению с январем 2022-го он вырос в 5,4 раза и составил 66, 4 млрд тенге, передает Оrda.kz со ссылкой на пресс-службу ЕНПФ.</w:t>
        </w:r>
        <w:r>
          <w:rPr>
            <w:webHidden/>
          </w:rPr>
          <w:tab/>
        </w:r>
        <w:r>
          <w:rPr>
            <w:webHidden/>
          </w:rPr>
          <w:fldChar w:fldCharType="begin"/>
        </w:r>
        <w:r>
          <w:rPr>
            <w:webHidden/>
          </w:rPr>
          <w:instrText xml:space="preserve"> PAGEREF _Toc128554224 \h </w:instrText>
        </w:r>
        <w:r>
          <w:rPr>
            <w:webHidden/>
          </w:rPr>
        </w:r>
        <w:r>
          <w:rPr>
            <w:webHidden/>
          </w:rPr>
          <w:fldChar w:fldCharType="separate"/>
        </w:r>
        <w:r>
          <w:rPr>
            <w:webHidden/>
          </w:rPr>
          <w:t>42</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25" w:history="1">
        <w:r w:rsidRPr="00E51B6A">
          <w:rPr>
            <w:rStyle w:val="a3"/>
            <w:noProof/>
          </w:rPr>
          <w:t>Sputnik Узбекистан, 28.02.2023, За год средний размер пенсии вырос на 16%</w:t>
        </w:r>
        <w:r>
          <w:rPr>
            <w:noProof/>
            <w:webHidden/>
          </w:rPr>
          <w:tab/>
        </w:r>
        <w:r>
          <w:rPr>
            <w:noProof/>
            <w:webHidden/>
          </w:rPr>
          <w:fldChar w:fldCharType="begin"/>
        </w:r>
        <w:r>
          <w:rPr>
            <w:noProof/>
            <w:webHidden/>
          </w:rPr>
          <w:instrText xml:space="preserve"> PAGEREF _Toc128554225 \h </w:instrText>
        </w:r>
        <w:r>
          <w:rPr>
            <w:noProof/>
            <w:webHidden/>
          </w:rPr>
        </w:r>
        <w:r>
          <w:rPr>
            <w:noProof/>
            <w:webHidden/>
          </w:rPr>
          <w:fldChar w:fldCharType="separate"/>
        </w:r>
        <w:r>
          <w:rPr>
            <w:noProof/>
            <w:webHidden/>
          </w:rPr>
          <w:t>43</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26" w:history="1">
        <w:r w:rsidRPr="00E51B6A">
          <w:rPr>
            <w:rStyle w:val="a3"/>
          </w:rPr>
          <w:t>Средний размер пенсии в феврале в Узбекистане достиг 1,1 млн сумов, это на 16% выше, чем в прошлом году. Как объяснили во Внебюджетном пенсионном фонде при Министерстве финансов, этому способствовал ряд изменений.</w:t>
        </w:r>
        <w:r>
          <w:rPr>
            <w:webHidden/>
          </w:rPr>
          <w:tab/>
        </w:r>
        <w:r>
          <w:rPr>
            <w:webHidden/>
          </w:rPr>
          <w:fldChar w:fldCharType="begin"/>
        </w:r>
        <w:r>
          <w:rPr>
            <w:webHidden/>
          </w:rPr>
          <w:instrText xml:space="preserve"> PAGEREF _Toc128554226 \h </w:instrText>
        </w:r>
        <w:r>
          <w:rPr>
            <w:webHidden/>
          </w:rPr>
        </w:r>
        <w:r>
          <w:rPr>
            <w:webHidden/>
          </w:rPr>
          <w:fldChar w:fldCharType="separate"/>
        </w:r>
        <w:r>
          <w:rPr>
            <w:webHidden/>
          </w:rPr>
          <w:t>43</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27" w:history="1">
        <w:r w:rsidRPr="00E51B6A">
          <w:rPr>
            <w:rStyle w:val="a3"/>
            <w:noProof/>
          </w:rPr>
          <w:t>Интерфакс-Украина, 28.02.2023, Индексация пенсий на 19,7% состоится для 10,5 млн. пенсионеров с 1 марта - Минсоцполитики</w:t>
        </w:r>
        <w:r>
          <w:rPr>
            <w:noProof/>
            <w:webHidden/>
          </w:rPr>
          <w:tab/>
        </w:r>
        <w:r>
          <w:rPr>
            <w:noProof/>
            <w:webHidden/>
          </w:rPr>
          <w:fldChar w:fldCharType="begin"/>
        </w:r>
        <w:r>
          <w:rPr>
            <w:noProof/>
            <w:webHidden/>
          </w:rPr>
          <w:instrText xml:space="preserve"> PAGEREF _Toc128554227 \h </w:instrText>
        </w:r>
        <w:r>
          <w:rPr>
            <w:noProof/>
            <w:webHidden/>
          </w:rPr>
        </w:r>
        <w:r>
          <w:rPr>
            <w:noProof/>
            <w:webHidden/>
          </w:rPr>
          <w:fldChar w:fldCharType="separate"/>
        </w:r>
        <w:r>
          <w:rPr>
            <w:noProof/>
            <w:webHidden/>
          </w:rPr>
          <w:t>44</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28" w:history="1">
        <w:r w:rsidRPr="00E51B6A">
          <w:rPr>
            <w:rStyle w:val="a3"/>
          </w:rPr>
          <w:t>Индексация пенсий на 19,7% состоится для 10,5 млн. пенсионеров с 1 марта, сообщает Министерство социальной политики.</w:t>
        </w:r>
        <w:r>
          <w:rPr>
            <w:webHidden/>
          </w:rPr>
          <w:tab/>
        </w:r>
        <w:r>
          <w:rPr>
            <w:webHidden/>
          </w:rPr>
          <w:fldChar w:fldCharType="begin"/>
        </w:r>
        <w:r>
          <w:rPr>
            <w:webHidden/>
          </w:rPr>
          <w:instrText xml:space="preserve"> PAGEREF _Toc128554228 \h </w:instrText>
        </w:r>
        <w:r>
          <w:rPr>
            <w:webHidden/>
          </w:rPr>
        </w:r>
        <w:r>
          <w:rPr>
            <w:webHidden/>
          </w:rPr>
          <w:fldChar w:fldCharType="separate"/>
        </w:r>
        <w:r>
          <w:rPr>
            <w:webHidden/>
          </w:rPr>
          <w:t>44</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29" w:history="1">
        <w:r w:rsidRPr="00E51B6A">
          <w:rPr>
            <w:rStyle w:val="a3"/>
            <w:noProof/>
          </w:rPr>
          <w:t>Схид-Инфо, 28.02.2023, Размер повышения пенсий с 1 марта. Конец всех слухов и домыслов. Кабмин опубликовал официальное постановление</w:t>
        </w:r>
        <w:r>
          <w:rPr>
            <w:noProof/>
            <w:webHidden/>
          </w:rPr>
          <w:tab/>
        </w:r>
        <w:r>
          <w:rPr>
            <w:noProof/>
            <w:webHidden/>
          </w:rPr>
          <w:fldChar w:fldCharType="begin"/>
        </w:r>
        <w:r>
          <w:rPr>
            <w:noProof/>
            <w:webHidden/>
          </w:rPr>
          <w:instrText xml:space="preserve"> PAGEREF _Toc128554229 \h </w:instrText>
        </w:r>
        <w:r>
          <w:rPr>
            <w:noProof/>
            <w:webHidden/>
          </w:rPr>
        </w:r>
        <w:r>
          <w:rPr>
            <w:noProof/>
            <w:webHidden/>
          </w:rPr>
          <w:fldChar w:fldCharType="separate"/>
        </w:r>
        <w:r>
          <w:rPr>
            <w:noProof/>
            <w:webHidden/>
          </w:rPr>
          <w:t>45</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30" w:history="1">
        <w:r w:rsidRPr="00E51B6A">
          <w:rPr>
            <w:rStyle w:val="a3"/>
          </w:rPr>
          <w:t>Кабинет министров Украины принял постановление об индексации пенсионных и страховых выплат в 2023 году. Размер повышения с 1 марта составит от 100 до 1500 гривен.</w:t>
        </w:r>
        <w:r>
          <w:rPr>
            <w:webHidden/>
          </w:rPr>
          <w:tab/>
        </w:r>
        <w:r>
          <w:rPr>
            <w:webHidden/>
          </w:rPr>
          <w:fldChar w:fldCharType="begin"/>
        </w:r>
        <w:r>
          <w:rPr>
            <w:webHidden/>
          </w:rPr>
          <w:instrText xml:space="preserve"> PAGEREF _Toc128554230 \h </w:instrText>
        </w:r>
        <w:r>
          <w:rPr>
            <w:webHidden/>
          </w:rPr>
        </w:r>
        <w:r>
          <w:rPr>
            <w:webHidden/>
          </w:rPr>
          <w:fldChar w:fldCharType="separate"/>
        </w:r>
        <w:r>
          <w:rPr>
            <w:webHidden/>
          </w:rPr>
          <w:t>45</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231" w:history="1">
        <w:r w:rsidRPr="00E51B6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_Toc128554231 \h </w:instrText>
        </w:r>
        <w:r>
          <w:rPr>
            <w:noProof/>
            <w:webHidden/>
          </w:rPr>
        </w:r>
        <w:r>
          <w:rPr>
            <w:noProof/>
            <w:webHidden/>
          </w:rPr>
          <w:fldChar w:fldCharType="separate"/>
        </w:r>
        <w:r>
          <w:rPr>
            <w:noProof/>
            <w:webHidden/>
          </w:rPr>
          <w:t>47</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32" w:history="1">
        <w:r w:rsidRPr="00E51B6A">
          <w:rPr>
            <w:rStyle w:val="a3"/>
            <w:noProof/>
          </w:rPr>
          <w:t>ИА Красная весна, 28.02.2023, Sud Ouest: Сенат не был пригоден для обсуждения пенсионной реформы</w:t>
        </w:r>
        <w:r>
          <w:rPr>
            <w:noProof/>
            <w:webHidden/>
          </w:rPr>
          <w:tab/>
        </w:r>
        <w:r>
          <w:rPr>
            <w:noProof/>
            <w:webHidden/>
          </w:rPr>
          <w:fldChar w:fldCharType="begin"/>
        </w:r>
        <w:r>
          <w:rPr>
            <w:noProof/>
            <w:webHidden/>
          </w:rPr>
          <w:instrText xml:space="preserve"> PAGEREF _Toc128554232 \h </w:instrText>
        </w:r>
        <w:r>
          <w:rPr>
            <w:noProof/>
            <w:webHidden/>
          </w:rPr>
        </w:r>
        <w:r>
          <w:rPr>
            <w:noProof/>
            <w:webHidden/>
          </w:rPr>
          <w:fldChar w:fldCharType="separate"/>
        </w:r>
        <w:r>
          <w:rPr>
            <w:noProof/>
            <w:webHidden/>
          </w:rPr>
          <w:t>47</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33" w:history="1">
        <w:r w:rsidRPr="00E51B6A">
          <w:rPr>
            <w:rStyle w:val="a3"/>
          </w:rPr>
          <w:t>В отличие от Национального собрания Франции Сенат никогда не представлял французский народ, заявил бывший генеральный секретарь партии «Республиканцы» (LR) Орельен Прадье, 28 февраля пишет французская газета Le Figaro.</w:t>
        </w:r>
        <w:r>
          <w:rPr>
            <w:webHidden/>
          </w:rPr>
          <w:tab/>
        </w:r>
        <w:r>
          <w:rPr>
            <w:webHidden/>
          </w:rPr>
          <w:fldChar w:fldCharType="begin"/>
        </w:r>
        <w:r>
          <w:rPr>
            <w:webHidden/>
          </w:rPr>
          <w:instrText xml:space="preserve"> PAGEREF _Toc128554233 \h </w:instrText>
        </w:r>
        <w:r>
          <w:rPr>
            <w:webHidden/>
          </w:rPr>
        </w:r>
        <w:r>
          <w:rPr>
            <w:webHidden/>
          </w:rPr>
          <w:fldChar w:fldCharType="separate"/>
        </w:r>
        <w:r>
          <w:rPr>
            <w:webHidden/>
          </w:rPr>
          <w:t>47</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34" w:history="1">
        <w:r w:rsidRPr="00E51B6A">
          <w:rPr>
            <w:rStyle w:val="a3"/>
            <w:noProof/>
          </w:rPr>
          <w:t>ИА Красная Весна, 28.02.2023, В США заговорили о повышении пенсионного возраста</w:t>
        </w:r>
        <w:r>
          <w:rPr>
            <w:noProof/>
            <w:webHidden/>
          </w:rPr>
          <w:tab/>
        </w:r>
        <w:r>
          <w:rPr>
            <w:noProof/>
            <w:webHidden/>
          </w:rPr>
          <w:fldChar w:fldCharType="begin"/>
        </w:r>
        <w:r>
          <w:rPr>
            <w:noProof/>
            <w:webHidden/>
          </w:rPr>
          <w:instrText xml:space="preserve"> PAGEREF _Toc128554234 \h </w:instrText>
        </w:r>
        <w:r>
          <w:rPr>
            <w:noProof/>
            <w:webHidden/>
          </w:rPr>
        </w:r>
        <w:r>
          <w:rPr>
            <w:noProof/>
            <w:webHidden/>
          </w:rPr>
          <w:fldChar w:fldCharType="separate"/>
        </w:r>
        <w:r>
          <w:rPr>
            <w:noProof/>
            <w:webHidden/>
          </w:rPr>
          <w:t>47</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35" w:history="1">
        <w:r w:rsidRPr="00E51B6A">
          <w:rPr>
            <w:rStyle w:val="a3"/>
          </w:rPr>
          <w:t>Вопрос о постепенном повышении пенсионного возраста примерно до 70 лет в рамках своего законодательства по пересмотру социального обеспечения рассматривает двухпартийная группа сенаторов США Ангусом Кингом (независимый от штата Мэн) и Биллом Кэссиди (республиканец от Луизианы), сообщает 28 февраля Semafor со ссылкой на источники в сенате США.</w:t>
        </w:r>
        <w:r>
          <w:rPr>
            <w:webHidden/>
          </w:rPr>
          <w:tab/>
        </w:r>
        <w:r>
          <w:rPr>
            <w:webHidden/>
          </w:rPr>
          <w:fldChar w:fldCharType="begin"/>
        </w:r>
        <w:r>
          <w:rPr>
            <w:webHidden/>
          </w:rPr>
          <w:instrText xml:space="preserve"> PAGEREF _Toc128554235 \h </w:instrText>
        </w:r>
        <w:r>
          <w:rPr>
            <w:webHidden/>
          </w:rPr>
        </w:r>
        <w:r>
          <w:rPr>
            <w:webHidden/>
          </w:rPr>
          <w:fldChar w:fldCharType="separate"/>
        </w:r>
        <w:r>
          <w:rPr>
            <w:webHidden/>
          </w:rPr>
          <w:t>47</w:t>
        </w:r>
        <w:r>
          <w:rPr>
            <w:webHidden/>
          </w:rPr>
          <w:fldChar w:fldCharType="end"/>
        </w:r>
      </w:hyperlink>
    </w:p>
    <w:p w:rsidR="00E40E6A" w:rsidRDefault="00E40E6A">
      <w:pPr>
        <w:pStyle w:val="12"/>
        <w:tabs>
          <w:tab w:val="right" w:leader="dot" w:pos="9061"/>
        </w:tabs>
        <w:rPr>
          <w:rFonts w:asciiTheme="minorHAnsi" w:eastAsiaTheme="minorEastAsia" w:hAnsiTheme="minorHAnsi" w:cstheme="minorBidi"/>
          <w:b w:val="0"/>
          <w:noProof/>
          <w:sz w:val="22"/>
          <w:szCs w:val="22"/>
        </w:rPr>
      </w:pPr>
      <w:hyperlink w:anchor="_Toc128554236" w:history="1">
        <w:r w:rsidRPr="00E51B6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_Toc128554236 \h </w:instrText>
        </w:r>
        <w:r>
          <w:rPr>
            <w:noProof/>
            <w:webHidden/>
          </w:rPr>
        </w:r>
        <w:r>
          <w:rPr>
            <w:noProof/>
            <w:webHidden/>
          </w:rPr>
          <w:fldChar w:fldCharType="separate"/>
        </w:r>
        <w:r>
          <w:rPr>
            <w:noProof/>
            <w:webHidden/>
          </w:rPr>
          <w:t>49</w:t>
        </w:r>
        <w:r>
          <w:rPr>
            <w:noProof/>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37" w:history="1">
        <w:r w:rsidRPr="00E51B6A">
          <w:rPr>
            <w:rStyle w:val="a3"/>
            <w:noProof/>
          </w:rPr>
          <w:t>РИА Новости, 28.02.2023, Роспотребнадзор: заболеваемость COVID-19, гриппом и ОРВИ в РФ начинает снижаться</w:t>
        </w:r>
        <w:r>
          <w:rPr>
            <w:noProof/>
            <w:webHidden/>
          </w:rPr>
          <w:tab/>
        </w:r>
        <w:r>
          <w:rPr>
            <w:noProof/>
            <w:webHidden/>
          </w:rPr>
          <w:fldChar w:fldCharType="begin"/>
        </w:r>
        <w:r>
          <w:rPr>
            <w:noProof/>
            <w:webHidden/>
          </w:rPr>
          <w:instrText xml:space="preserve"> PAGEREF _Toc128554237 \h </w:instrText>
        </w:r>
        <w:r>
          <w:rPr>
            <w:noProof/>
            <w:webHidden/>
          </w:rPr>
        </w:r>
        <w:r>
          <w:rPr>
            <w:noProof/>
            <w:webHidden/>
          </w:rPr>
          <w:fldChar w:fldCharType="separate"/>
        </w:r>
        <w:r>
          <w:rPr>
            <w:noProof/>
            <w:webHidden/>
          </w:rPr>
          <w:t>49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38" w:history="1">
        <w:r w:rsidRPr="00E51B6A">
          <w:rPr>
            <w:rStyle w:val="a3"/>
          </w:rPr>
          <w:t>Заболеваемость гриппом и ОРВИ в России снизилась на 27% по сравнению с предыдущей неделей, COVID-19 - на 11,6%, сообщила пресс-служба Роспотребнадзора.</w:t>
        </w:r>
        <w:r>
          <w:rPr>
            <w:webHidden/>
          </w:rPr>
          <w:tab/>
        </w:r>
        <w:r>
          <w:rPr>
            <w:webHidden/>
          </w:rPr>
          <w:fldChar w:fldCharType="begin"/>
        </w:r>
        <w:r>
          <w:rPr>
            <w:webHidden/>
          </w:rPr>
          <w:instrText xml:space="preserve"> PAGEREF _Toc128554238 \h </w:instrText>
        </w:r>
        <w:r>
          <w:rPr>
            <w:webHidden/>
          </w:rPr>
        </w:r>
        <w:r>
          <w:rPr>
            <w:webHidden/>
          </w:rPr>
          <w:fldChar w:fldCharType="separate"/>
        </w:r>
        <w:r>
          <w:rPr>
            <w:webHidden/>
          </w:rPr>
          <w:t>49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39" w:history="1">
        <w:r w:rsidRPr="00E51B6A">
          <w:rPr>
            <w:rStyle w:val="a3"/>
            <w:noProof/>
          </w:rPr>
          <w:t>ТАСС, 28.02.2023, В Москве выявили 1 914 случаев заражения коронавирусом за сутки</w:t>
        </w:r>
        <w:r>
          <w:rPr>
            <w:noProof/>
            <w:webHidden/>
          </w:rPr>
          <w:tab/>
        </w:r>
        <w:r>
          <w:rPr>
            <w:noProof/>
            <w:webHidden/>
          </w:rPr>
          <w:fldChar w:fldCharType="begin"/>
        </w:r>
        <w:r>
          <w:rPr>
            <w:noProof/>
            <w:webHidden/>
          </w:rPr>
          <w:instrText xml:space="preserve"> PAGEREF _Toc128554239 \h </w:instrText>
        </w:r>
        <w:r>
          <w:rPr>
            <w:noProof/>
            <w:webHidden/>
          </w:rPr>
        </w:r>
        <w:r>
          <w:rPr>
            <w:noProof/>
            <w:webHidden/>
          </w:rPr>
          <w:fldChar w:fldCharType="separate"/>
        </w:r>
        <w:r>
          <w:rPr>
            <w:noProof/>
            <w:webHidden/>
          </w:rPr>
          <w:t>49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40" w:history="1">
        <w:r w:rsidRPr="00E51B6A">
          <w:rPr>
            <w:rStyle w:val="a3"/>
          </w:rPr>
          <w:t>Число подтвержденных случаев заражения коронавирусом в Москве увеличилось за сутки на 1 914 против 1 778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_Toc128554240 \h </w:instrText>
        </w:r>
        <w:r>
          <w:rPr>
            <w:webHidden/>
          </w:rPr>
        </w:r>
        <w:r>
          <w:rPr>
            <w:webHidden/>
          </w:rPr>
          <w:fldChar w:fldCharType="separate"/>
        </w:r>
        <w:r>
          <w:rPr>
            <w:webHidden/>
          </w:rPr>
          <w:t>49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41" w:history="1">
        <w:r w:rsidRPr="00E51B6A">
          <w:rPr>
            <w:rStyle w:val="a3"/>
            <w:noProof/>
          </w:rPr>
          <w:t>РИА Новости, 28.02.2023, Оперштаб: за сутки в РФ выявлены 9753 новых случая COVID-19</w:t>
        </w:r>
        <w:r>
          <w:rPr>
            <w:noProof/>
            <w:webHidden/>
          </w:rPr>
          <w:tab/>
        </w:r>
        <w:r>
          <w:rPr>
            <w:noProof/>
            <w:webHidden/>
          </w:rPr>
          <w:fldChar w:fldCharType="begin"/>
        </w:r>
        <w:r>
          <w:rPr>
            <w:noProof/>
            <w:webHidden/>
          </w:rPr>
          <w:instrText xml:space="preserve"> PAGEREF _Toc128554241 \h </w:instrText>
        </w:r>
        <w:r>
          <w:rPr>
            <w:noProof/>
            <w:webHidden/>
          </w:rPr>
        </w:r>
        <w:r>
          <w:rPr>
            <w:noProof/>
            <w:webHidden/>
          </w:rPr>
          <w:fldChar w:fldCharType="separate"/>
        </w:r>
        <w:r>
          <w:rPr>
            <w:noProof/>
            <w:webHidden/>
          </w:rPr>
          <w:t>49</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42" w:history="1">
        <w:r w:rsidRPr="00E51B6A">
          <w:rPr>
            <w:rStyle w:val="a3"/>
          </w:rPr>
          <w:t>Более 9,7 тысячи новых случаев коронавируса выявлено в России за сутки, умерли 35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_Toc128554242 \h </w:instrText>
        </w:r>
        <w:r>
          <w:rPr>
            <w:webHidden/>
          </w:rPr>
        </w:r>
        <w:r>
          <w:rPr>
            <w:webHidden/>
          </w:rPr>
          <w:fldChar w:fldCharType="separate"/>
        </w:r>
        <w:r>
          <w:rPr>
            <w:webHidden/>
          </w:rPr>
          <w:t>49</w:t>
        </w:r>
        <w:r>
          <w:rPr>
            <w:webHidden/>
          </w:rPr>
          <w:fldChar w:fldCharType="end"/>
        </w:r>
      </w:hyperlink>
    </w:p>
    <w:p w:rsidR="00E40E6A" w:rsidRDefault="00E40E6A">
      <w:pPr>
        <w:pStyle w:val="21"/>
        <w:tabs>
          <w:tab w:val="right" w:leader="dot" w:pos="9061"/>
        </w:tabs>
        <w:rPr>
          <w:rFonts w:asciiTheme="minorHAnsi" w:eastAsiaTheme="minorEastAsia" w:hAnsiTheme="minorHAnsi" w:cstheme="minorBidi"/>
          <w:noProof/>
          <w:sz w:val="22"/>
          <w:szCs w:val="22"/>
        </w:rPr>
      </w:pPr>
      <w:hyperlink w:anchor="_Toc128554243" w:history="1">
        <w:r w:rsidRPr="00E51B6A">
          <w:rPr>
            <w:rStyle w:val="a3"/>
            <w:noProof/>
          </w:rPr>
          <w:t>ТАСС, 28.02.2023, Смертность из-за ковида в РФ в феврале упала до минимума с начала пандемии - подсчеты ТАСС</w:t>
        </w:r>
        <w:r>
          <w:rPr>
            <w:noProof/>
            <w:webHidden/>
          </w:rPr>
          <w:tab/>
        </w:r>
        <w:r>
          <w:rPr>
            <w:noProof/>
            <w:webHidden/>
          </w:rPr>
          <w:fldChar w:fldCharType="begin"/>
        </w:r>
        <w:r>
          <w:rPr>
            <w:noProof/>
            <w:webHidden/>
          </w:rPr>
          <w:instrText xml:space="preserve"> PAGEREF _Toc128554243 \h </w:instrText>
        </w:r>
        <w:r>
          <w:rPr>
            <w:noProof/>
            <w:webHidden/>
          </w:rPr>
        </w:r>
        <w:r>
          <w:rPr>
            <w:noProof/>
            <w:webHidden/>
          </w:rPr>
          <w:fldChar w:fldCharType="separate"/>
        </w:r>
        <w:r>
          <w:rPr>
            <w:noProof/>
            <w:webHidden/>
          </w:rPr>
          <w:t>50</w:t>
        </w:r>
        <w:r>
          <w:rPr>
            <w:noProof/>
            <w:webHidden/>
          </w:rPr>
          <w:fldChar w:fldCharType="end"/>
        </w:r>
      </w:hyperlink>
    </w:p>
    <w:p w:rsidR="00E40E6A" w:rsidRDefault="00E40E6A">
      <w:pPr>
        <w:pStyle w:val="31"/>
        <w:rPr>
          <w:rFonts w:asciiTheme="minorHAnsi" w:eastAsiaTheme="minorEastAsia" w:hAnsiTheme="minorHAnsi" w:cstheme="minorBidi"/>
          <w:sz w:val="22"/>
          <w:szCs w:val="22"/>
        </w:rPr>
      </w:pPr>
      <w:hyperlink w:anchor="_Toc128554244" w:history="1">
        <w:r w:rsidRPr="00E51B6A">
          <w:rPr>
            <w:rStyle w:val="a3"/>
          </w:rPr>
          <w:t>Заболеваемость ковидом в России в феврале возросла более чем вдвое по сравнению с январем, однако смертность оказалась минимальной с марта 2020 года, следует из подсчетов ТАСС на основе данных федерального оперативного штаба по борьбе с инфекцией.</w:t>
        </w:r>
        <w:r>
          <w:rPr>
            <w:webHidden/>
          </w:rPr>
          <w:tab/>
        </w:r>
        <w:r>
          <w:rPr>
            <w:webHidden/>
          </w:rPr>
          <w:fldChar w:fldCharType="begin"/>
        </w:r>
        <w:r>
          <w:rPr>
            <w:webHidden/>
          </w:rPr>
          <w:instrText xml:space="preserve"> PAGEREF _Toc128554244 \h </w:instrText>
        </w:r>
        <w:r>
          <w:rPr>
            <w:webHidden/>
          </w:rPr>
        </w:r>
        <w:r>
          <w:rPr>
            <w:webHidden/>
          </w:rPr>
          <w:fldChar w:fldCharType="separate"/>
        </w:r>
        <w:r>
          <w:rPr>
            <w:webHidden/>
          </w:rPr>
          <w:t>50</w:t>
        </w:r>
        <w:r>
          <w:rPr>
            <w:webHidden/>
          </w:rPr>
          <w:fldChar w:fldCharType="end"/>
        </w:r>
      </w:hyperlink>
    </w:p>
    <w:p w:rsidR="00A0290C" w:rsidRDefault="00AB61A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855414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8554145"/>
      <w:r w:rsidRPr="0045223A">
        <w:t xml:space="preserve">Новости отрасли </w:t>
      </w:r>
      <w:r w:rsidR="00B14BD0" w:rsidRPr="00B14BD0">
        <w:t>НПФ</w:t>
      </w:r>
      <w:bookmarkEnd w:id="20"/>
      <w:bookmarkEnd w:id="21"/>
      <w:bookmarkEnd w:id="25"/>
    </w:p>
    <w:p w:rsidR="00EC619E" w:rsidRPr="00430159" w:rsidRDefault="00EC619E" w:rsidP="00EC619E">
      <w:pPr>
        <w:pStyle w:val="2"/>
      </w:pPr>
      <w:bookmarkStart w:id="26" w:name="ф1"/>
      <w:bookmarkStart w:id="27" w:name="_Toc128554146"/>
      <w:bookmarkEnd w:id="26"/>
      <w:r w:rsidRPr="00430159">
        <w:t>Парламентская газета, 28.02.2023, Добровольные пенсионные накопления россиян застрахуют на 2,8 млн рублей</w:t>
      </w:r>
      <w:bookmarkEnd w:id="27"/>
    </w:p>
    <w:p w:rsidR="00EC619E" w:rsidRPr="00B14BD0" w:rsidRDefault="00EC619E" w:rsidP="00B14BD0">
      <w:pPr>
        <w:pStyle w:val="3"/>
      </w:pPr>
      <w:bookmarkStart w:id="28" w:name="_Toc128554147"/>
      <w:r w:rsidRPr="00B14BD0">
        <w:t>Размер страховки добровольных пенсионные накоплений россиян удвоят, с 1,4 до 2,8 миллиона рублей, во исполнение поручения Президента России Владимира Путина. Такой законопроект внесен группой депутатов на рассмотрение в Госдуму.</w:t>
      </w:r>
      <w:bookmarkEnd w:id="28"/>
    </w:p>
    <w:p w:rsidR="00EC619E" w:rsidRDefault="00EC619E" w:rsidP="00EC619E">
      <w:r>
        <w:t>Документ опубликован в электронной базе палаты. Его авторами стали представители Комитета Госдумы по финансовому рынку: председатель Анатолий Аксаков (</w:t>
      </w:r>
      <w:r w:rsidR="00B14BD0">
        <w:t>«</w:t>
      </w:r>
      <w:r>
        <w:t>Справедливая Россия — За правду</w:t>
      </w:r>
      <w:r w:rsidR="00B14BD0">
        <w:t>»</w:t>
      </w:r>
      <w:r>
        <w:t xml:space="preserve">), первые заместители председателя Константин </w:t>
      </w:r>
      <w:proofErr w:type="spellStart"/>
      <w:r>
        <w:t>Бахарев</w:t>
      </w:r>
      <w:proofErr w:type="spellEnd"/>
      <w:r>
        <w:t xml:space="preserve"> (</w:t>
      </w:r>
      <w:r w:rsidR="00B14BD0">
        <w:t>«</w:t>
      </w:r>
      <w:r>
        <w:t>Единая Россия</w:t>
      </w:r>
      <w:r w:rsidR="00B14BD0">
        <w:t>»</w:t>
      </w:r>
      <w:r>
        <w:t xml:space="preserve">) и Вадим </w:t>
      </w:r>
      <w:proofErr w:type="spellStart"/>
      <w:r>
        <w:t>Кумин</w:t>
      </w:r>
      <w:proofErr w:type="spellEnd"/>
      <w:r>
        <w:t xml:space="preserve"> (КПРФ), а также заместители по комитету Олег Савченко (</w:t>
      </w:r>
      <w:r w:rsidR="00B14BD0">
        <w:t>«</w:t>
      </w:r>
      <w:r>
        <w:t>Единая Россия</w:t>
      </w:r>
      <w:r w:rsidR="00B14BD0">
        <w:t>»</w:t>
      </w:r>
      <w:r>
        <w:t>) и Аркадий Свистунов (ЛДПР).</w:t>
      </w:r>
    </w:p>
    <w:p w:rsidR="00EC619E" w:rsidRDefault="00EC619E" w:rsidP="00EC619E">
      <w:r>
        <w:t xml:space="preserve">Новелла подготовлена во исполнение положений Послания Федеральному Собранию, озвученного главой государства 21 февраля. Тогда, как писала </w:t>
      </w:r>
      <w:r w:rsidR="00B14BD0">
        <w:t>«</w:t>
      </w:r>
      <w:r>
        <w:t>Парламентская газета</w:t>
      </w:r>
      <w:r w:rsidR="00B14BD0">
        <w:t>»</w:t>
      </w:r>
      <w:r>
        <w:t>, Путин, в частности, предложил установить страховую гарантию для такого вида накоплений в размере 2,8 миллиона рублей. Российский лидер отметил в этой связи необходимость создать условия для привлечения долгосрочных сбережений граждан в отечественную экономику.</w:t>
      </w:r>
    </w:p>
    <w:p w:rsidR="00EC619E" w:rsidRDefault="00EC619E" w:rsidP="00EC619E">
      <w:r>
        <w:t xml:space="preserve">Законопроект предполагает внесение соответствующих изменений в статью 10 Федерального закона </w:t>
      </w:r>
      <w:r w:rsidR="00B14BD0">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B14BD0">
        <w:t>»</w:t>
      </w:r>
      <w:r>
        <w:t>.</w:t>
      </w:r>
    </w:p>
    <w:p w:rsidR="00EC619E" w:rsidRDefault="00E40E6A" w:rsidP="00EC619E">
      <w:hyperlink r:id="rId11" w:history="1">
        <w:r w:rsidR="00EC619E" w:rsidRPr="00AE716E">
          <w:rPr>
            <w:rStyle w:val="a3"/>
          </w:rPr>
          <w:t>https://www.pnp.ru/politics/dobrovolnye-pensionnye-nakopleniya-rossiyan-zastrakhuyut-na-28-mln-rubley.html</w:t>
        </w:r>
      </w:hyperlink>
      <w:r w:rsidR="00EC619E">
        <w:t xml:space="preserve"> </w:t>
      </w:r>
    </w:p>
    <w:p w:rsidR="00BF22C5" w:rsidRPr="00430159" w:rsidRDefault="00BF22C5" w:rsidP="00BF22C5">
      <w:pPr>
        <w:pStyle w:val="2"/>
      </w:pPr>
      <w:bookmarkStart w:id="29" w:name="_Toc128554148"/>
      <w:r w:rsidRPr="00430159">
        <w:t>Конкурент, 28.02.2023, Сумму возмещения увеличат в два раза. Принято решение по накоплениям россиян</w:t>
      </w:r>
      <w:bookmarkEnd w:id="29"/>
      <w:r w:rsidRPr="00430159">
        <w:t xml:space="preserve"> </w:t>
      </w:r>
    </w:p>
    <w:p w:rsidR="00BF22C5" w:rsidRDefault="00BF22C5" w:rsidP="00B14BD0">
      <w:pPr>
        <w:pStyle w:val="3"/>
      </w:pPr>
      <w:bookmarkStart w:id="30" w:name="_Toc128554149"/>
      <w:r>
        <w:t>В Госдуму внесен законопроект, предусматривающий увеличение страхового покрытия добровольных пенсионных накоплений до 2,8 млн руб.</w:t>
      </w:r>
      <w:bookmarkEnd w:id="30"/>
    </w:p>
    <w:p w:rsidR="00BF22C5" w:rsidRDefault="00BF22C5" w:rsidP="00BF22C5">
      <w:r>
        <w:t>Документ предполагает внесение изменений в закон, вступивший в силу с 1 января 2023 г. и на сегодня гарантирующий страховую защиту уплаченных взносов в пенсионные фонды и дохода от их размещения в размере не более 1,4 млн руб.</w:t>
      </w:r>
    </w:p>
    <w:p w:rsidR="00BF22C5" w:rsidRDefault="00BF22C5" w:rsidP="00BF22C5">
      <w:r>
        <w:t>Изменения должны коснуться более 6,2 млн граждан России, которые являются клиентами 39 негосударственных пенсионных фондов (</w:t>
      </w:r>
      <w:r w:rsidR="00B14BD0" w:rsidRPr="00B14BD0">
        <w:rPr>
          <w:b/>
        </w:rPr>
        <w:t>НПФ</w:t>
      </w:r>
      <w:r>
        <w:t>), входящих в систему негосударственного пенсионного обеспечения.</w:t>
      </w:r>
    </w:p>
    <w:p w:rsidR="00BF22C5" w:rsidRDefault="00B14BD0" w:rsidP="00BF22C5">
      <w:r>
        <w:lastRenderedPageBreak/>
        <w:t>«</w:t>
      </w:r>
      <w:r w:rsidR="00BF22C5">
        <w:t>С учетом того, что горизонт инвестирования пенсионных средств предполагает долгосрочный характер, как минимум необходимо увеличить в два раза сумму страхового возмещения для добровольных пенсионных накоплений. 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w:t>
      </w:r>
      <w:r>
        <w:t>»</w:t>
      </w:r>
      <w:r w:rsidR="00BF22C5">
        <w:t>, – говорится в пояснительной записке к законопроекту.</w:t>
      </w:r>
    </w:p>
    <w:p w:rsidR="00BF22C5" w:rsidRDefault="00BF22C5" w:rsidP="00BF22C5">
      <w:r>
        <w:t xml:space="preserve">Установить страховое покрытие для добровольных пенсионных накоплений на уровне 2,8 млн руб. предложил президент РФ Владимир Путин, выступая с посланием Федеральному собранию 21 февраля. </w:t>
      </w:r>
      <w:r w:rsidR="00B14BD0">
        <w:t>«</w:t>
      </w:r>
      <w:r>
        <w:t>Важно создать дополнительные условия для граждан вкладывать деньги и зарабатывать дома, внутри страны</w:t>
      </w:r>
      <w:r w:rsidR="00B14BD0">
        <w:t>»</w:t>
      </w:r>
      <w:r>
        <w:t>, – отметил президент.</w:t>
      </w:r>
    </w:p>
    <w:p w:rsidR="00BF22C5" w:rsidRPr="00EC619E" w:rsidRDefault="00E40E6A" w:rsidP="00BF22C5">
      <w:hyperlink r:id="rId12" w:history="1">
        <w:r w:rsidR="00BF22C5" w:rsidRPr="00AE716E">
          <w:rPr>
            <w:rStyle w:val="a3"/>
          </w:rPr>
          <w:t>https://konkurent.ru/article/57096</w:t>
        </w:r>
      </w:hyperlink>
      <w:r w:rsidR="00BF22C5">
        <w:t xml:space="preserve"> </w:t>
      </w:r>
    </w:p>
    <w:p w:rsidR="007E6DBB" w:rsidRPr="00430159" w:rsidRDefault="007E6DBB" w:rsidP="007E6DBB">
      <w:pPr>
        <w:pStyle w:val="2"/>
      </w:pPr>
      <w:bookmarkStart w:id="31" w:name="_Toc128554150"/>
      <w:r w:rsidRPr="00430159">
        <w:t xml:space="preserve">RT, 28.02.2023, Депутат Аксаков прокомментировал ситуацию с </w:t>
      </w:r>
      <w:r w:rsidR="00B14BD0" w:rsidRPr="00B14BD0">
        <w:t>НПФ</w:t>
      </w:r>
      <w:r w:rsidRPr="00430159">
        <w:t xml:space="preserve"> в России</w:t>
      </w:r>
      <w:bookmarkEnd w:id="31"/>
    </w:p>
    <w:p w:rsidR="007E6DBB" w:rsidRDefault="007E6DBB" w:rsidP="00B14BD0">
      <w:pPr>
        <w:pStyle w:val="3"/>
      </w:pPr>
      <w:bookmarkStart w:id="32" w:name="_Toc128554151"/>
      <w:r>
        <w:t>Председатель комитета Госдумы по финансовому рынку Анатолий Аксаков рассказал о своём видении ситуации с негосударственными пенсионными фондами в России.</w:t>
      </w:r>
      <w:bookmarkEnd w:id="32"/>
    </w:p>
    <w:p w:rsidR="007E6DBB" w:rsidRDefault="00B14BD0" w:rsidP="007E6DBB">
      <w:r>
        <w:t>«</w:t>
      </w:r>
      <w:r w:rsidR="007E6DBB">
        <w:t>Думаю, в ближайшее время рассмотрим ситуацию, связанную с негосударственными пенсионными фондами, предложим варианты их работы</w:t>
      </w:r>
      <w:r>
        <w:t>»</w:t>
      </w:r>
      <w:r w:rsidR="007E6DBB">
        <w:t>, — заявил он.</w:t>
      </w:r>
    </w:p>
    <w:p w:rsidR="007E6DBB" w:rsidRDefault="007E6DBB" w:rsidP="007E6DBB">
      <w:r>
        <w:t xml:space="preserve">По его мнению, </w:t>
      </w:r>
      <w:r w:rsidR="00B14BD0" w:rsidRPr="00B14BD0">
        <w:rPr>
          <w:b/>
        </w:rPr>
        <w:t>НПФ</w:t>
      </w:r>
      <w:r>
        <w:t xml:space="preserve"> должны работать на добровольной основе.</w:t>
      </w:r>
    </w:p>
    <w:p w:rsidR="007E6DBB" w:rsidRDefault="00B14BD0" w:rsidP="007E6DBB">
      <w:r>
        <w:t>«</w:t>
      </w:r>
      <w:r w:rsidR="007E6DBB">
        <w:t xml:space="preserve">Люди сами будут принимать решения о направлении своих средств в </w:t>
      </w:r>
      <w:r w:rsidRPr="00B14BD0">
        <w:rPr>
          <w:b/>
        </w:rPr>
        <w:t>НПФ</w:t>
      </w:r>
      <w:r w:rsidR="007E6DBB">
        <w:t>. Но при этом будут знать, что деньги их защищены почти на 3 млн рублей</w:t>
      </w:r>
      <w:r>
        <w:t>»</w:t>
      </w:r>
      <w:r w:rsidR="007E6DBB">
        <w:t>, — сказал Аксаков.</w:t>
      </w:r>
    </w:p>
    <w:p w:rsidR="007E6DBB" w:rsidRDefault="007E6DBB" w:rsidP="007E6DBB">
      <w:r>
        <w:t xml:space="preserve">Он также отметил, что может быть предоставлена налоговая льгота тем, кто до 6% зарплаты направляет в </w:t>
      </w:r>
      <w:r w:rsidR="00B14BD0" w:rsidRPr="00B14BD0">
        <w:rPr>
          <w:b/>
        </w:rPr>
        <w:t>НПФ</w:t>
      </w:r>
      <w:r>
        <w:t>.</w:t>
      </w:r>
    </w:p>
    <w:p w:rsidR="007E6DBB" w:rsidRDefault="00B14BD0" w:rsidP="007E6DBB">
      <w:r>
        <w:t>«</w:t>
      </w:r>
      <w:r w:rsidR="007E6DBB">
        <w:t>С этой части зарплаты не будут платить НДФЛ. Также планируем ввести льготу для предприятий, которые определённую часть своих средств направляют на поддержку работников через негосударственную пенсионную систему. Эти средства также будут освобождены от налога</w:t>
      </w:r>
      <w:r>
        <w:t>»</w:t>
      </w:r>
      <w:r w:rsidR="007E6DBB">
        <w:t>, — уточнил Аксаков.</w:t>
      </w:r>
    </w:p>
    <w:p w:rsidR="007E6DBB" w:rsidRDefault="007E6DBB" w:rsidP="007E6DBB">
      <w:r>
        <w:t>Ранее сообщалось, что президент России Владимир Путин предложил установить страховое покрытие добровольных пенсионных накоплений в объёме 2,8 млн рублей.</w:t>
      </w:r>
    </w:p>
    <w:p w:rsidR="00D1642B" w:rsidRDefault="00E40E6A" w:rsidP="007E6DBB">
      <w:hyperlink r:id="rId13" w:history="1">
        <w:r w:rsidR="007E6DBB" w:rsidRPr="00AE716E">
          <w:rPr>
            <w:rStyle w:val="a3"/>
          </w:rPr>
          <w:t>https://russian.rt.com/russia/news/1117056-ekspert-npf-pensiya?utm_source=yxnews&amp;utm_medium=desktop&amp;utm_referrer=https%3A%2F%2Fdzen.ru%2Fnews%2Fsearch%3Ftext%3D</w:t>
        </w:r>
      </w:hyperlink>
    </w:p>
    <w:p w:rsidR="002B003A" w:rsidRPr="00430159" w:rsidRDefault="002B003A" w:rsidP="002B003A">
      <w:pPr>
        <w:pStyle w:val="2"/>
      </w:pPr>
      <w:bookmarkStart w:id="33" w:name="ф2"/>
      <w:bookmarkStart w:id="34" w:name="_Toc128554152"/>
      <w:bookmarkEnd w:id="33"/>
      <w:r w:rsidRPr="00430159">
        <w:lastRenderedPageBreak/>
        <w:t xml:space="preserve">Парламентская газета, 27.02.2023, </w:t>
      </w:r>
      <w:proofErr w:type="spellStart"/>
      <w:r w:rsidRPr="00430159">
        <w:t>Бахарев</w:t>
      </w:r>
      <w:proofErr w:type="spellEnd"/>
      <w:r w:rsidRPr="00430159">
        <w:t xml:space="preserve"> рассказал, для чего повышают страховку по добровольным пенсионным взносам</w:t>
      </w:r>
      <w:bookmarkEnd w:id="34"/>
    </w:p>
    <w:p w:rsidR="002B003A" w:rsidRPr="00B14BD0" w:rsidRDefault="002B003A" w:rsidP="00B14BD0">
      <w:pPr>
        <w:pStyle w:val="3"/>
      </w:pPr>
      <w:bookmarkStart w:id="35" w:name="_Toc128554153"/>
      <w:r w:rsidRPr="00B14BD0">
        <w:t>Принятие законопроекта о страховом покрытии пенсионных накоплений позволит повысить доверие граждан к негосударственным пенсионным фондам (</w:t>
      </w:r>
      <w:r w:rsidR="00B14BD0" w:rsidRPr="00B14BD0">
        <w:t>НПФ</w:t>
      </w:r>
      <w:r w:rsidRPr="00B14BD0">
        <w:t xml:space="preserve">). Понимая, что деньги защищены, люди будут активнее их вкладывать в </w:t>
      </w:r>
      <w:r w:rsidR="00B14BD0" w:rsidRPr="00B14BD0">
        <w:t>НПФ</w:t>
      </w:r>
      <w:r w:rsidRPr="00B14BD0">
        <w:t xml:space="preserve">, а </w:t>
      </w:r>
      <w:r w:rsidR="00B14BD0" w:rsidRPr="00B14BD0">
        <w:t>НПФ</w:t>
      </w:r>
      <w:r w:rsidRPr="00B14BD0">
        <w:t xml:space="preserve">, в свою очередь, будут инвестировать средства в российскую экономику. Об этом </w:t>
      </w:r>
      <w:r w:rsidR="00B14BD0" w:rsidRPr="00B14BD0">
        <w:t>«</w:t>
      </w:r>
      <w:r w:rsidRPr="00B14BD0">
        <w:t>Парламентской газете</w:t>
      </w:r>
      <w:r w:rsidR="00B14BD0" w:rsidRPr="00B14BD0">
        <w:t>»</w:t>
      </w:r>
      <w:r w:rsidRPr="00B14BD0">
        <w:t xml:space="preserve"> заявил один из авторов документа, первый заместитель председателя Комитета Госдумы по финансовому рынку Константин </w:t>
      </w:r>
      <w:proofErr w:type="spellStart"/>
      <w:r w:rsidRPr="00B14BD0">
        <w:t>Бахарев</w:t>
      </w:r>
      <w:proofErr w:type="spellEnd"/>
      <w:r w:rsidRPr="00B14BD0">
        <w:t>.</w:t>
      </w:r>
      <w:bookmarkEnd w:id="35"/>
    </w:p>
    <w:p w:rsidR="002B003A" w:rsidRDefault="002B003A" w:rsidP="002B003A">
      <w:r>
        <w:t xml:space="preserve">Сегодня группа депутатов внесла в Госдуму законопроект, вносящий изменения в статью 10 Закона </w:t>
      </w:r>
      <w:r w:rsidR="00B14BD0">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B14BD0">
        <w:t>»</w:t>
      </w:r>
      <w:r>
        <w:t>. В документе предлагается увеличить размер страхования добровольных пенсионных накоплений с 1,4 до 2,8 миллиона рублей.</w:t>
      </w:r>
    </w:p>
    <w:p w:rsidR="002B003A" w:rsidRDefault="00B14BD0" w:rsidP="002B003A">
      <w:r>
        <w:t>«</w:t>
      </w:r>
      <w:r w:rsidR="002B003A">
        <w:t xml:space="preserve">Реализация этого законопроекта повысит доверие и позволит негосударственным пенсионным фондам привлекать средства. Подобные вложения требуют дополнительных гарантий. Все-таки вложения в </w:t>
      </w:r>
      <w:r w:rsidRPr="00B14BD0">
        <w:rPr>
          <w:b/>
        </w:rPr>
        <w:t>НПФ</w:t>
      </w:r>
      <w:r w:rsidR="002B003A">
        <w:t xml:space="preserve"> носят долгосрочный характер</w:t>
      </w:r>
      <w:r>
        <w:t>»</w:t>
      </w:r>
      <w:r w:rsidR="002B003A">
        <w:t>, — пояснил парламентарий.</w:t>
      </w:r>
    </w:p>
    <w:p w:rsidR="002B003A" w:rsidRDefault="002B003A" w:rsidP="002B003A">
      <w:r>
        <w:t xml:space="preserve">Напомним, Президент России Владимир Путин в своем Послании к Федеральному собранию назвал долгосрочные сбережения граждан важным источником инвестиционных ресурсов страны и призвал стимулировать их приток в сферу инвестиций. </w:t>
      </w:r>
    </w:p>
    <w:p w:rsidR="002B003A" w:rsidRDefault="00E40E6A" w:rsidP="002B003A">
      <w:hyperlink r:id="rId14" w:history="1">
        <w:r w:rsidR="002B003A" w:rsidRPr="00AE716E">
          <w:rPr>
            <w:rStyle w:val="a3"/>
          </w:rPr>
          <w:t>https://www.pnp.ru/economics/bakharev-rasskazal-dlya-chego-povyshayut-strakhovku-po-dobrovolnym-pensionnym-vznosam.html</w:t>
        </w:r>
      </w:hyperlink>
      <w:r w:rsidR="002B003A">
        <w:t xml:space="preserve"> </w:t>
      </w:r>
    </w:p>
    <w:p w:rsidR="00337115" w:rsidRPr="00430159" w:rsidRDefault="00337115" w:rsidP="00337115">
      <w:pPr>
        <w:pStyle w:val="2"/>
      </w:pPr>
      <w:bookmarkStart w:id="36" w:name="_Toc128554154"/>
      <w:r w:rsidRPr="00430159">
        <w:t xml:space="preserve">РБК, 28.02.2023, </w:t>
      </w:r>
      <w:r w:rsidR="00B14BD0" w:rsidRPr="00B14BD0">
        <w:t>НПФ</w:t>
      </w:r>
      <w:r w:rsidRPr="00430159">
        <w:t xml:space="preserve"> </w:t>
      </w:r>
      <w:r w:rsidR="00B14BD0">
        <w:t>«</w:t>
      </w:r>
      <w:r w:rsidRPr="00430159">
        <w:t>БЛАГОСОСТОЯНИЕ</w:t>
      </w:r>
      <w:r w:rsidR="00B14BD0">
        <w:t>»</w:t>
      </w:r>
      <w:r w:rsidRPr="00430159">
        <w:t xml:space="preserve"> запустил новый личный кабинет</w:t>
      </w:r>
      <w:bookmarkEnd w:id="36"/>
    </w:p>
    <w:p w:rsidR="00337115" w:rsidRPr="00B14BD0" w:rsidRDefault="00B14BD0" w:rsidP="00B14BD0">
      <w:pPr>
        <w:pStyle w:val="3"/>
      </w:pPr>
      <w:bookmarkStart w:id="37" w:name="_Toc128554155"/>
      <w:r w:rsidRPr="00B14BD0">
        <w:t>НПФ</w:t>
      </w:r>
      <w:r w:rsidR="00337115" w:rsidRPr="00B14BD0">
        <w:t xml:space="preserve"> </w:t>
      </w:r>
      <w:r w:rsidRPr="00B14BD0">
        <w:t>«</w:t>
      </w:r>
      <w:r w:rsidR="00337115" w:rsidRPr="00B14BD0">
        <w:t>БЛАГОСОСТОЯНИЕ</w:t>
      </w:r>
      <w:r w:rsidRPr="00B14BD0">
        <w:t>»</w:t>
      </w:r>
      <w:r w:rsidR="00337115" w:rsidRPr="00B14BD0">
        <w:t xml:space="preserve"> запустил новый личный кабинет физического лица. Онлайн-сервис предоставляет пользователям широкий функционал. Круглосуточно доступна полная информация по индивидуальным и корпоративным пенсионным договорам, о размере и периодичности поступления личных отчислений, взносов работодателя, инвестиционного дохода.</w:t>
      </w:r>
      <w:bookmarkEnd w:id="37"/>
    </w:p>
    <w:p w:rsidR="00337115" w:rsidRDefault="00337115" w:rsidP="00337115">
      <w:r>
        <w:t xml:space="preserve">Клиенты могут воспользоваться опциями заказа выписок по пенсионному счету, справок об уплаченных взносах и документов для получения социального налогового вычета. Также теперь, не обращаясь к специалисту фонда, можно обновить личные данные, назначить </w:t>
      </w:r>
      <w:proofErr w:type="spellStart"/>
      <w:r>
        <w:t>благоприобретателей</w:t>
      </w:r>
      <w:proofErr w:type="spellEnd"/>
      <w:r>
        <w:t xml:space="preserve"> по пенсионным сбережениям, изменить вариант выплаты пенсии и банковские реквизиты. Новшеством стала опция назначения негосударственной пенсии онлайн.</w:t>
      </w:r>
    </w:p>
    <w:p w:rsidR="00337115" w:rsidRDefault="00337115" w:rsidP="00337115">
      <w:r>
        <w:t xml:space="preserve">Функциональные нововведения дополнил обновленный дизайн личного кабинета. Он отличается лаконичностью и простотой, помогает клиенту быстро сориентироваться в </w:t>
      </w:r>
      <w:r>
        <w:lastRenderedPageBreak/>
        <w:t>интерфейсе страниц. Новый личный кабинет реализован на базе отечественных программных решений, которые полностью отвечают требованиям Банка России к обеспечению защиты информации финансовыми организациями.</w:t>
      </w:r>
    </w:p>
    <w:p w:rsidR="00337115" w:rsidRDefault="00B14BD0" w:rsidP="00337115">
      <w:r>
        <w:t>«</w:t>
      </w:r>
      <w:r w:rsidR="00337115">
        <w:t xml:space="preserve">Мы стремимся повышать комфорт клиентов при взаимодействии с фондом, - отмечает Максим </w:t>
      </w:r>
      <w:proofErr w:type="spellStart"/>
      <w:r w:rsidR="00337115">
        <w:t>Элик</w:t>
      </w:r>
      <w:proofErr w:type="spellEnd"/>
      <w:r w:rsidR="00337115">
        <w:t xml:space="preserve">, первый заместитель генерального директора </w:t>
      </w:r>
      <w:r w:rsidRPr="00B14BD0">
        <w:rPr>
          <w:b/>
        </w:rPr>
        <w:t>НПФ</w:t>
      </w:r>
      <w:r w:rsidR="00337115">
        <w:t xml:space="preserve"> </w:t>
      </w:r>
      <w:r>
        <w:t>«</w:t>
      </w:r>
      <w:r w:rsidR="00337115">
        <w:t>БЛАГОСОСТОЯНИЕ</w:t>
      </w:r>
      <w:r>
        <w:t>»</w:t>
      </w:r>
      <w:r w:rsidR="00337115">
        <w:t>. - Новый личный кабинет удобен и прост в использовании, экономит время клиента на решение различных вопросов по пенсионному обеспечению. Постепенно в нем будут появляться новые возможности пенсионного обеспечения</w:t>
      </w:r>
      <w:r>
        <w:t>»</w:t>
      </w:r>
      <w:r w:rsidR="00337115">
        <w:t>.</w:t>
      </w:r>
    </w:p>
    <w:p w:rsidR="00337115" w:rsidRDefault="00337115" w:rsidP="00337115">
      <w:r>
        <w:t xml:space="preserve">Для доступа в личный кабинет клиента </w:t>
      </w:r>
      <w:r w:rsidR="00B14BD0" w:rsidRPr="00B14BD0">
        <w:rPr>
          <w:b/>
        </w:rPr>
        <w:t>НПФ</w:t>
      </w:r>
      <w:r>
        <w:t xml:space="preserve"> </w:t>
      </w:r>
      <w:r w:rsidR="00B14BD0">
        <w:t>«</w:t>
      </w:r>
      <w:r>
        <w:t>БЛАГОСОСТОЯНИЕ</w:t>
      </w:r>
      <w:r w:rsidR="00B14BD0">
        <w:t>»</w:t>
      </w:r>
      <w:r>
        <w:t xml:space="preserve"> достаточно авторизоваться одним из двух способов: на сайте </w:t>
      </w:r>
      <w:r w:rsidR="00B14BD0" w:rsidRPr="00B14BD0">
        <w:rPr>
          <w:b/>
        </w:rPr>
        <w:t>НПФ</w:t>
      </w:r>
      <w:r>
        <w:t xml:space="preserve">Б с помощью учетной записи портала </w:t>
      </w:r>
      <w:proofErr w:type="spellStart"/>
      <w:r>
        <w:t>госуслуг</w:t>
      </w:r>
      <w:proofErr w:type="spellEnd"/>
      <w:r>
        <w:t xml:space="preserve"> или логина и пароля, а для работников ОАО </w:t>
      </w:r>
      <w:r w:rsidR="00B14BD0">
        <w:t>«</w:t>
      </w:r>
      <w:r>
        <w:t>РЖД</w:t>
      </w:r>
      <w:r w:rsidR="00B14BD0">
        <w:t>»</w:t>
      </w:r>
      <w:r>
        <w:t xml:space="preserve"> - через Сервисный портал работника компании.</w:t>
      </w:r>
    </w:p>
    <w:p w:rsidR="00337115" w:rsidRDefault="00E40E6A" w:rsidP="00337115">
      <w:hyperlink r:id="rId15" w:history="1">
        <w:r w:rsidR="00337115" w:rsidRPr="00AE716E">
          <w:rPr>
            <w:rStyle w:val="a3"/>
          </w:rPr>
          <w:t>https://companies.rbc.ru/news/IEGjZM7aX5/npf-blagosostoyanie-zapustil-novyij-lichnyij-kabinet/</w:t>
        </w:r>
      </w:hyperlink>
      <w:r w:rsidR="00337115">
        <w:t xml:space="preserve"> </w:t>
      </w:r>
    </w:p>
    <w:p w:rsidR="004D3EF8" w:rsidRPr="00430159" w:rsidRDefault="004D3EF8" w:rsidP="004D3EF8">
      <w:pPr>
        <w:pStyle w:val="2"/>
      </w:pPr>
      <w:bookmarkStart w:id="38" w:name="ф3"/>
      <w:bookmarkStart w:id="39" w:name="_Toc128554156"/>
      <w:bookmarkEnd w:id="38"/>
      <w:r w:rsidRPr="00430159">
        <w:t xml:space="preserve">ПРАЙМ, 28.02.2023, </w:t>
      </w:r>
      <w:r w:rsidR="00B14BD0">
        <w:t>«</w:t>
      </w:r>
      <w:r w:rsidRPr="00430159">
        <w:t>Почта банк</w:t>
      </w:r>
      <w:r w:rsidR="00B14BD0">
        <w:t>»</w:t>
      </w:r>
      <w:r w:rsidRPr="00430159">
        <w:t xml:space="preserve"> ожидает роста добровольных пенсионных накоплений в два раза в 2023 году</w:t>
      </w:r>
      <w:bookmarkEnd w:id="39"/>
    </w:p>
    <w:p w:rsidR="004D3EF8" w:rsidRDefault="004D3EF8" w:rsidP="00B14BD0">
      <w:pPr>
        <w:pStyle w:val="3"/>
      </w:pPr>
      <w:bookmarkStart w:id="40" w:name="_Toc128554157"/>
      <w:r>
        <w:t xml:space="preserve">Увеличение в России страхового покрытия для добровольных пенсионных накоплений до 2,8 миллиона рублей позволит до конца года удвоить объем инвестиций в пенсионные программы и увеличить средние суммы накоплений граждан, сообщили в пресс-службе </w:t>
      </w:r>
      <w:r w:rsidR="00B14BD0">
        <w:t>«</w:t>
      </w:r>
      <w:r>
        <w:t>Почта банка</w:t>
      </w:r>
      <w:r w:rsidR="00B14BD0">
        <w:t>»</w:t>
      </w:r>
      <w:r>
        <w:t>.</w:t>
      </w:r>
      <w:bookmarkEnd w:id="40"/>
    </w:p>
    <w:p w:rsidR="004D3EF8" w:rsidRDefault="00B14BD0" w:rsidP="004D3EF8">
      <w:r>
        <w:t>«</w:t>
      </w:r>
      <w:r w:rsidR="004D3EF8">
        <w:t>Эксперты банка прогнозируют, что ожидаемое увеличение страхового покрытия НПО до 2,8 миллиона рублей позволит до конца 2023 года удвоить объем инвестиций в пенсионные программы и увеличить средние суммы накоплений граждан</w:t>
      </w:r>
      <w:r>
        <w:t>»</w:t>
      </w:r>
      <w:r w:rsidR="004D3EF8">
        <w:t>, — говорится в сообщении.</w:t>
      </w:r>
    </w:p>
    <w:p w:rsidR="004D3EF8" w:rsidRDefault="004D3EF8" w:rsidP="004D3EF8">
      <w:r>
        <w:t xml:space="preserve">По итогам прошлого года клиенты </w:t>
      </w:r>
      <w:r w:rsidR="00B14BD0">
        <w:t>«</w:t>
      </w:r>
      <w:r>
        <w:t>Почта банка</w:t>
      </w:r>
      <w:r w:rsidR="00B14BD0">
        <w:t>»</w:t>
      </w:r>
      <w:r>
        <w:t xml:space="preserve"> инвестировали в негосударственное пенсионное обеспечение в два раза больше средств, чем в 2021 году. В ушедшем году средняя сумма вложений в негосударственные пенсионные накопления немного снизилась – с 70 тысяч до 65 тысяч рублей.</w:t>
      </w:r>
    </w:p>
    <w:p w:rsidR="004D3EF8" w:rsidRDefault="004D3EF8" w:rsidP="004D3EF8">
      <w:r>
        <w:t>Наиболее активно инвестируют средства в свою будущую дополнительную пенсию люди 50-59 лет (более 40%), граждане 40-49 лет составляют 28%, 31% приходится на возраст 18-39 лет. Наиболее ответственно к будущим пенсионным накоплениям относятся женщины: их доля среди всех составляет 63%, мужчин – 37%, указали в банке.</w:t>
      </w:r>
    </w:p>
    <w:p w:rsidR="004D3EF8" w:rsidRDefault="004D3EF8" w:rsidP="004D3EF8">
      <w:r>
        <w:t>В число наиболее активных с точки зрения вложений в НПО регионов в 2022 году вошли Москва и Московская область (15% и 9,5%), Санкт-Петербург (6,5%), Краснодарский край (5%), Республика Коми (4%), Республика Татарстан (3%), добавили в пресс-службе.</w:t>
      </w:r>
    </w:p>
    <w:p w:rsidR="004D3EF8" w:rsidRDefault="004D3EF8" w:rsidP="004D3EF8">
      <w:r>
        <w:t>Накануне группа депутатов во главе с председателем думского комитета по финансовому рынку Анатолием Аксаковым внесла в Госдуму законопроект об увеличении до 2,8 миллиона рублей с 1,4 миллиона предельного размера гарантийного возмещения для добровольных пенсионных накоплений.</w:t>
      </w:r>
    </w:p>
    <w:p w:rsidR="004D3EF8" w:rsidRDefault="004D3EF8" w:rsidP="004D3EF8">
      <w:r>
        <w:lastRenderedPageBreak/>
        <w:t>Документ подготовлен в целях реализации послания президента России Владимира Путина Федеральному собранию РФ, озвученному в прошлый вторник. Глава государства, отметив необходимость гарантирования сохранности вложений граждан в добровольные пенсионные накопления, предложил вдвое повысить страховое покрытие для таких накоплений — до 2,8 миллиона рублей.</w:t>
      </w:r>
    </w:p>
    <w:p w:rsidR="007E6DBB" w:rsidRDefault="00E40E6A" w:rsidP="004D3EF8">
      <w:hyperlink r:id="rId16" w:history="1">
        <w:r w:rsidR="004D3EF8" w:rsidRPr="00AE716E">
          <w:rPr>
            <w:rStyle w:val="a3"/>
          </w:rPr>
          <w:t>https://1prime.ru/banks/20230228/839930491.html?utm_source=yxnews&amp;utm_medium=desktop&amp;utm_referrer=https%3A%2F%2Fdzen.ru%2Fnews%2Fsearch%3Ftext%3D</w:t>
        </w:r>
      </w:hyperlink>
    </w:p>
    <w:p w:rsidR="005A6BEC" w:rsidRPr="00430159" w:rsidRDefault="005A6BEC" w:rsidP="00431529">
      <w:pPr>
        <w:pStyle w:val="2"/>
      </w:pPr>
      <w:bookmarkStart w:id="41" w:name="_Toc128554158"/>
      <w:r w:rsidRPr="00430159">
        <w:t xml:space="preserve">Интерфакс, 28.02.2023, Глава ВТБ предложил запустить </w:t>
      </w:r>
      <w:proofErr w:type="spellStart"/>
      <w:r w:rsidRPr="00430159">
        <w:t>софинансируемые</w:t>
      </w:r>
      <w:proofErr w:type="spellEnd"/>
      <w:r w:rsidRPr="00430159">
        <w:t xml:space="preserve"> государством </w:t>
      </w:r>
      <w:r w:rsidR="00B14BD0">
        <w:t>«</w:t>
      </w:r>
      <w:r w:rsidRPr="00430159">
        <w:t>детские</w:t>
      </w:r>
      <w:r w:rsidR="00B14BD0">
        <w:t>»</w:t>
      </w:r>
      <w:r w:rsidRPr="00430159">
        <w:t xml:space="preserve"> депозиты</w:t>
      </w:r>
      <w:bookmarkEnd w:id="41"/>
    </w:p>
    <w:p w:rsidR="005A6BEC" w:rsidRDefault="005A6BEC" w:rsidP="00B14BD0">
      <w:pPr>
        <w:pStyle w:val="3"/>
      </w:pPr>
      <w:bookmarkStart w:id="42" w:name="_Toc128554159"/>
      <w:r>
        <w:t xml:space="preserve">Глава ВТБ Андрей Костин предложил расширить линейку банковских депозитов за счет запуска </w:t>
      </w:r>
      <w:proofErr w:type="spellStart"/>
      <w:r>
        <w:t>софинансируемых</w:t>
      </w:r>
      <w:proofErr w:type="spellEnd"/>
      <w:r>
        <w:t xml:space="preserve"> государством </w:t>
      </w:r>
      <w:r w:rsidR="00B14BD0">
        <w:t>«</w:t>
      </w:r>
      <w:r>
        <w:t>детских</w:t>
      </w:r>
      <w:r w:rsidR="00B14BD0">
        <w:t>»</w:t>
      </w:r>
      <w:r>
        <w:t xml:space="preserve"> депозитов, которые могли бы стать дополнительным источником </w:t>
      </w:r>
      <w:r w:rsidR="00B14BD0">
        <w:t>«</w:t>
      </w:r>
      <w:r>
        <w:t>длинных</w:t>
      </w:r>
      <w:r w:rsidR="00B14BD0">
        <w:t>»</w:t>
      </w:r>
      <w:r>
        <w:t xml:space="preserve"> денег в экономике.</w:t>
      </w:r>
      <w:bookmarkEnd w:id="42"/>
    </w:p>
    <w:p w:rsidR="005A6BEC" w:rsidRDefault="005A6BEC" w:rsidP="005A6BEC">
      <w:r>
        <w:t>Он сказал это на форуме, организованном Российским союзом промышленников и предпринимателей (РСПП).</w:t>
      </w:r>
    </w:p>
    <w:p w:rsidR="005A6BEC" w:rsidRDefault="00B14BD0" w:rsidP="005A6BEC">
      <w:r>
        <w:t>«</w:t>
      </w:r>
      <w:r w:rsidR="005A6BEC">
        <w:t xml:space="preserve">Согласно опросам, почти две трети россиян не имеют сбережений. Многие из них - молодые семьи с детьми. Они особенно нуждаются в поддержке. Для них могут быть созданы привлекательные и доступные продукты. В частности, считаем целесообразным рассмотреть возможность запуска </w:t>
      </w:r>
      <w:proofErr w:type="spellStart"/>
      <w:r w:rsidR="005A6BEC">
        <w:t>софинансируемых</w:t>
      </w:r>
      <w:proofErr w:type="spellEnd"/>
      <w:r w:rsidR="005A6BEC">
        <w:t xml:space="preserve"> государством </w:t>
      </w:r>
      <w:r>
        <w:t>«</w:t>
      </w:r>
      <w:r w:rsidR="005A6BEC">
        <w:t>детских депозитов</w:t>
      </w:r>
      <w:r>
        <w:t>»</w:t>
      </w:r>
      <w:r w:rsidR="005A6BEC">
        <w:t>. При рождении ребенка государство могло бы вносить определенную сумму на открытый на имя ребенка депозит и в дальнейшем пополнять его на ту же сумму, что и родители</w:t>
      </w:r>
      <w:r>
        <w:t>»</w:t>
      </w:r>
      <w:r w:rsidR="005A6BEC">
        <w:t>, - предложил Костин.</w:t>
      </w:r>
    </w:p>
    <w:p w:rsidR="005A6BEC" w:rsidRDefault="005A6BEC" w:rsidP="005A6BEC">
      <w:r>
        <w:t xml:space="preserve">Он указал, что подобные практики успешно применяются за рубежом. К примеру, в Сингапуре программа </w:t>
      </w:r>
      <w:r w:rsidR="00B14BD0">
        <w:t>«</w:t>
      </w:r>
      <w:r>
        <w:t>детских</w:t>
      </w:r>
      <w:r w:rsidR="00B14BD0">
        <w:t>»</w:t>
      </w:r>
      <w:r>
        <w:t xml:space="preserve"> депозитов действует дополнительно к выплатам, аналогичным материнскому капиталу. Средства с депозита могут использоваться на цели, связанные с детьми (образование, лечение и другие).</w:t>
      </w:r>
    </w:p>
    <w:p w:rsidR="005A6BEC" w:rsidRDefault="005A6BEC" w:rsidP="005A6BEC">
      <w:r>
        <w:t>Предложение ВТБ предполагает, что срок такого вклада будет устанавливаться индивидуально, к примеру, до наступления совершеннолетия ребенка. При этом необходимо предусмотреть досрочное расторжение депозитного договора, но только при условии целевого использования средств в интересах ребенка с документальным подтверждением - например, на образование или медицинскую помощь за пределами доступного в рамках ОМС перечня. Ставку по такому депозиту целесообразно привязать к рыночному индикатору, что даст возможность хеджировать доходность накоплений.</w:t>
      </w:r>
    </w:p>
    <w:p w:rsidR="005A6BEC" w:rsidRDefault="005A6BEC" w:rsidP="005A6BEC">
      <w:proofErr w:type="spellStart"/>
      <w:r>
        <w:t>Софинансирование</w:t>
      </w:r>
      <w:proofErr w:type="spellEnd"/>
      <w:r>
        <w:t xml:space="preserve"> взносов - не единственный вариант возможной поддержки </w:t>
      </w:r>
      <w:r w:rsidR="00B14BD0">
        <w:t>«</w:t>
      </w:r>
      <w:r>
        <w:t>детского депозита</w:t>
      </w:r>
      <w:r w:rsidR="00B14BD0">
        <w:t>»</w:t>
      </w:r>
      <w:r>
        <w:t xml:space="preserve"> со стороны государства. Другими инструментами господдержки могут стать субсидирование повышенной процентной ставки или предоставление налоговых льгот, например, снятие налогового бремени с процентов по депозиту или предоставление налоговых вычетов на средства, внесенные на вклад родителями. Кроме того, в качестве дополнительных мер поддержки может применяться 100%-</w:t>
      </w:r>
      <w:proofErr w:type="spellStart"/>
      <w:r>
        <w:t>ное</w:t>
      </w:r>
      <w:proofErr w:type="spellEnd"/>
      <w:r>
        <w:t xml:space="preserve"> покрытие суммы депозита в системе страхования вкладов, а также снижение либо обнуление размера страховой выплаты для банков по этому продукту. Конкретные </w:t>
      </w:r>
      <w:r>
        <w:lastRenderedPageBreak/>
        <w:t xml:space="preserve">условия и параметры в случае запуска </w:t>
      </w:r>
      <w:r w:rsidR="00B14BD0">
        <w:t>«</w:t>
      </w:r>
      <w:r>
        <w:t>детских вкладов</w:t>
      </w:r>
      <w:r w:rsidR="00B14BD0">
        <w:t>»</w:t>
      </w:r>
      <w:r>
        <w:t xml:space="preserve"> будут устанавливаться регулятором.</w:t>
      </w:r>
    </w:p>
    <w:p w:rsidR="005A6BEC" w:rsidRDefault="005A6BEC" w:rsidP="005A6BEC">
      <w:r>
        <w:t>Костин также поддержал инструмент безотзывных депозитов, создание которого сейчас обсуждают Минфин и ЦБ.</w:t>
      </w:r>
    </w:p>
    <w:p w:rsidR="005A6BEC" w:rsidRDefault="005A6BEC" w:rsidP="005A6BEC">
      <w:r>
        <w:t xml:space="preserve">Глава департамента финансовой политики Минфина Иван </w:t>
      </w:r>
      <w:proofErr w:type="spellStart"/>
      <w:r>
        <w:t>Чебесков</w:t>
      </w:r>
      <w:proofErr w:type="spellEnd"/>
      <w:r>
        <w:t xml:space="preserve"> заявил, что идея </w:t>
      </w:r>
      <w:r w:rsidR="00B14BD0">
        <w:t>«</w:t>
      </w:r>
      <w:r>
        <w:t>детских</w:t>
      </w:r>
      <w:r w:rsidR="00B14BD0">
        <w:t>»</w:t>
      </w:r>
      <w:r>
        <w:t xml:space="preserve"> депозитов концептуально выглядит интересной, но ее нужно обсудить. </w:t>
      </w:r>
      <w:r w:rsidR="00B14BD0">
        <w:t>«</w:t>
      </w:r>
      <w:r>
        <w:t xml:space="preserve">Надо сначала </w:t>
      </w:r>
      <w:proofErr w:type="spellStart"/>
      <w:r>
        <w:t>софинансирование</w:t>
      </w:r>
      <w:proofErr w:type="spellEnd"/>
      <w:r>
        <w:t xml:space="preserve"> запустить по программе долгосрочных сбережений, потом уже обсуждать какие-то другие механизмы. Все зависит от источников финансирования</w:t>
      </w:r>
      <w:r w:rsidR="00B14BD0">
        <w:t>»</w:t>
      </w:r>
      <w:r>
        <w:t>, - сказал он журналистам в кулуарах форума.</w:t>
      </w:r>
    </w:p>
    <w:p w:rsidR="005A6BEC" w:rsidRDefault="005A6BEC" w:rsidP="005A6BEC">
      <w:r>
        <w:t xml:space="preserve">По мнению представителя Минфина, эта идея может быть реализована в рамках программы долгосрочных сбережений. </w:t>
      </w:r>
      <w:r w:rsidR="00B14BD0">
        <w:t>«</w:t>
      </w:r>
      <w:r>
        <w:t xml:space="preserve">Почему нельзя ребенку открывать счет в </w:t>
      </w:r>
      <w:r w:rsidR="00B14BD0" w:rsidRPr="00B14BD0">
        <w:rPr>
          <w:b/>
        </w:rPr>
        <w:t>НПФ</w:t>
      </w:r>
      <w:r>
        <w:t>, а не депозит, и также вкладывать деньги на счет? (...) Нам хотелось бы все-таки стимулировать сбережения и долгосрочные инвестиции в фондовый рынок, облигации и акции. А если это будет с раннего детства, то вообще супер</w:t>
      </w:r>
      <w:r w:rsidR="00B14BD0">
        <w:t>»</w:t>
      </w:r>
      <w:r>
        <w:t xml:space="preserve">, - сказал </w:t>
      </w:r>
      <w:proofErr w:type="spellStart"/>
      <w:r>
        <w:t>Чебесков</w:t>
      </w:r>
      <w:proofErr w:type="spellEnd"/>
      <w:r>
        <w:t>.</w:t>
      </w:r>
    </w:p>
    <w:p w:rsidR="005A6BEC" w:rsidRDefault="00E40E6A" w:rsidP="005A6BEC">
      <w:hyperlink r:id="rId17" w:history="1">
        <w:r w:rsidR="005A6BEC" w:rsidRPr="00AE716E">
          <w:rPr>
            <w:rStyle w:val="a3"/>
          </w:rPr>
          <w:t>https://www.interfax.ru/business/889070</w:t>
        </w:r>
      </w:hyperlink>
      <w:r w:rsidR="005A6BEC">
        <w:t xml:space="preserve"> </w:t>
      </w:r>
    </w:p>
    <w:p w:rsidR="00430159" w:rsidRPr="00430159" w:rsidRDefault="00430159" w:rsidP="00430159">
      <w:pPr>
        <w:pStyle w:val="2"/>
      </w:pPr>
      <w:bookmarkStart w:id="43" w:name="_Toc128554160"/>
      <w:r w:rsidRPr="00430159">
        <w:t>РИА Новости, 28.02.2023, ВСС предлагает ввести ряд налоговых стимулов для договоров долгосрочного страхования жизни</w:t>
      </w:r>
      <w:bookmarkEnd w:id="43"/>
    </w:p>
    <w:p w:rsidR="00430159" w:rsidRDefault="00430159" w:rsidP="00B14BD0">
      <w:pPr>
        <w:pStyle w:val="3"/>
      </w:pPr>
      <w:bookmarkStart w:id="44" w:name="_Toc128554161"/>
      <w:r>
        <w:t xml:space="preserve">Всероссийский союз страховщиков (ВСС) предлагает ввести ряд налоговых стимулов для договоров долгосрочного страхования жизни, чтобы поддержать этот вид страхования, предполагающий вливание в экономику РФ </w:t>
      </w:r>
      <w:r w:rsidR="00B14BD0">
        <w:t>«</w:t>
      </w:r>
      <w:r>
        <w:t>длинных</w:t>
      </w:r>
      <w:r w:rsidR="00B14BD0">
        <w:t>»</w:t>
      </w:r>
      <w:r>
        <w:t xml:space="preserve"> денег, сказал глава союза Евгений Уфимцев на форуме </w:t>
      </w:r>
      <w:r w:rsidR="00B14BD0">
        <w:t>«</w:t>
      </w:r>
      <w:r>
        <w:t>Финансовая система России: инструменты обеспечения устойчивого развития экономики</w:t>
      </w:r>
      <w:r w:rsidR="00B14BD0">
        <w:t>»</w:t>
      </w:r>
      <w:r>
        <w:t>.</w:t>
      </w:r>
      <w:bookmarkEnd w:id="44"/>
    </w:p>
    <w:p w:rsidR="00430159" w:rsidRDefault="00B14BD0" w:rsidP="00430159">
      <w:r>
        <w:t>«</w:t>
      </w:r>
      <w:r w:rsidR="00430159">
        <w:t>Долгосрочное страхование жизни - это реально длинные деньги, это вливание в экономику Российской Федерации дополнительных средств, которые длительный период времени могут работать</w:t>
      </w:r>
      <w:r>
        <w:t>»</w:t>
      </w:r>
      <w:r w:rsidR="00430159">
        <w:t>, - сказал он.</w:t>
      </w:r>
    </w:p>
    <w:p w:rsidR="00430159" w:rsidRDefault="00B14BD0" w:rsidP="00430159">
      <w:r>
        <w:t>«</w:t>
      </w:r>
      <w:r w:rsidR="00430159">
        <w:t xml:space="preserve">Есть несколько инициатив, которые, хотелось бы, чтобы были поддержаны: это налоговое стимулирование договоров долгосрочного страхования, потому что сейчас налоговый вычет допускается только по договорам со сроком более пяти лет и в размере 15,6 тысячи рублей, и он применяется не только к затратам на договора страхования жизни, но и к иным расходам </w:t>
      </w:r>
      <w:proofErr w:type="spellStart"/>
      <w:r w:rsidR="00430159">
        <w:t>налогоплательников</w:t>
      </w:r>
      <w:proofErr w:type="spellEnd"/>
      <w:r w:rsidR="00430159">
        <w:t>, в первую очередь к медицинским - это, конечно, не стимулирует к долгосрочному страхованию</w:t>
      </w:r>
      <w:r>
        <w:t>»</w:t>
      </w:r>
      <w:r w:rsidR="00430159">
        <w:t>, - добавил Уфимцев.</w:t>
      </w:r>
    </w:p>
    <w:p w:rsidR="00430159" w:rsidRDefault="00430159" w:rsidP="00430159">
      <w:r>
        <w:t>Помимо этого, ВСС видит большой потенциал, если страховщики будут участвовать в программах пенсионного страхования в РФ.</w:t>
      </w:r>
    </w:p>
    <w:p w:rsidR="00430159" w:rsidRDefault="00B14BD0" w:rsidP="00430159">
      <w:r>
        <w:t>«</w:t>
      </w:r>
      <w:r w:rsidR="00430159">
        <w:t xml:space="preserve">Появились новые виды страхования, например, страхование </w:t>
      </w:r>
      <w:proofErr w:type="spellStart"/>
      <w:r w:rsidR="00430159">
        <w:t>киберрисков</w:t>
      </w:r>
      <w:proofErr w:type="spellEnd"/>
      <w:r w:rsidR="00430159">
        <w:t xml:space="preserve"> и еще ряд видов страхования, которые в настоящий момент, к сожалению, исходя из особенностей налогообложения и Налогового Кодекса, не могут быть отнесены предпринимателем на себестоимость. Это тоже является прямым ограничением и не позволяет использовать новые виды страхования более активно. Мы считаем, что такие инициативы должны быть учтены</w:t>
      </w:r>
      <w:r>
        <w:t>»</w:t>
      </w:r>
      <w:r w:rsidR="00430159">
        <w:t>, - также предложил Уфимцев.</w:t>
      </w:r>
    </w:p>
    <w:p w:rsidR="00430159" w:rsidRDefault="00B14BD0" w:rsidP="00430159">
      <w:r>
        <w:lastRenderedPageBreak/>
        <w:t>«</w:t>
      </w:r>
      <w:r w:rsidR="00430159">
        <w:t>Большой блок вопросов связан с медицинским страхованием: мы надеемся, что дальнейшее реформирование вопросов, связанных с классическими методами страхования, когда добровольное медицинское страхование будет более тесно интегрировано с обязательным медицинским страхованием - оно должно продолжиться. Мы считаем, что это будет направлено на максимально эффективное использование денежных средств, которые направляются в здравоохранение. И, конечно, участие страховщиков должно быть более активное. Сейчас эти программы работают по разным принципам, параллельно, не всегда дополняют друг друга</w:t>
      </w:r>
      <w:r>
        <w:t>»</w:t>
      </w:r>
      <w:r w:rsidR="00430159">
        <w:t>, - сказал он.</w:t>
      </w:r>
    </w:p>
    <w:p w:rsidR="002B003A" w:rsidRPr="00430159" w:rsidRDefault="002B003A" w:rsidP="002B003A">
      <w:pPr>
        <w:pStyle w:val="2"/>
      </w:pPr>
      <w:bookmarkStart w:id="45" w:name="ф4"/>
      <w:bookmarkStart w:id="46" w:name="_Toc128554162"/>
      <w:bookmarkEnd w:id="45"/>
      <w:proofErr w:type="spellStart"/>
      <w:r w:rsidRPr="00430159">
        <w:t>Frank</w:t>
      </w:r>
      <w:proofErr w:type="spellEnd"/>
      <w:r w:rsidRPr="00430159">
        <w:t xml:space="preserve"> </w:t>
      </w:r>
      <w:proofErr w:type="spellStart"/>
      <w:r w:rsidRPr="00430159">
        <w:t>Media</w:t>
      </w:r>
      <w:proofErr w:type="spellEnd"/>
      <w:r w:rsidRPr="00430159">
        <w:t xml:space="preserve">, 28.02.2023, Япония ввела санкции против Росбанка и </w:t>
      </w:r>
      <w:r w:rsidR="00B14BD0" w:rsidRPr="00B14BD0">
        <w:t>НПФ</w:t>
      </w:r>
      <w:r w:rsidRPr="00430159">
        <w:t xml:space="preserve"> </w:t>
      </w:r>
      <w:r w:rsidR="00B14BD0">
        <w:t>«</w:t>
      </w:r>
      <w:r w:rsidRPr="00430159">
        <w:t>Первый промышленный альянс</w:t>
      </w:r>
      <w:r w:rsidR="00B14BD0">
        <w:t>»</w:t>
      </w:r>
      <w:bookmarkEnd w:id="46"/>
    </w:p>
    <w:p w:rsidR="002B003A" w:rsidRPr="00B14BD0" w:rsidRDefault="002B003A" w:rsidP="00B14BD0">
      <w:pPr>
        <w:pStyle w:val="3"/>
      </w:pPr>
      <w:bookmarkStart w:id="47" w:name="_Toc128554163"/>
      <w:r w:rsidRPr="00B14BD0">
        <w:t>Япония приняла новый пакет санкций в отношении России. Блокирующие ограничительные меры коснулись 74 российских юридических лиц и 39 физлиц, а также девяти человек из так называемых новых территорий, следует из пресс-релиза министерства иностранных дел страны. В частности, под санкции попали Росбанк и негосударственный пенсионный фонд (</w:t>
      </w:r>
      <w:r w:rsidR="00B14BD0" w:rsidRPr="00B14BD0">
        <w:t>НПФ</w:t>
      </w:r>
      <w:r w:rsidRPr="00B14BD0">
        <w:t xml:space="preserve">) </w:t>
      </w:r>
      <w:r w:rsidR="00B14BD0" w:rsidRPr="00B14BD0">
        <w:t>«</w:t>
      </w:r>
      <w:r w:rsidRPr="00B14BD0">
        <w:t>Первый промышленный альянс</w:t>
      </w:r>
      <w:r w:rsidR="00B14BD0" w:rsidRPr="00B14BD0">
        <w:t>»</w:t>
      </w:r>
      <w:r w:rsidRPr="00B14BD0">
        <w:t xml:space="preserve">, являющийся корпоративным </w:t>
      </w:r>
      <w:r w:rsidR="00B14BD0" w:rsidRPr="00B14BD0">
        <w:t>НПФ</w:t>
      </w:r>
      <w:r w:rsidRPr="00B14BD0">
        <w:t xml:space="preserve"> компании КамАЗ (она попала под санкции Японии еще в январе).</w:t>
      </w:r>
      <w:bookmarkEnd w:id="47"/>
    </w:p>
    <w:p w:rsidR="002B003A" w:rsidRDefault="002B003A" w:rsidP="002B003A">
      <w:r>
        <w:t>Кроме того, Токио ввел санкции против:</w:t>
      </w:r>
    </w:p>
    <w:p w:rsidR="002B003A" w:rsidRDefault="002B003A" w:rsidP="002B003A">
      <w:r>
        <w:t xml:space="preserve">    Алана Лушникова, президента концерна </w:t>
      </w:r>
      <w:r w:rsidR="00B14BD0">
        <w:t>«</w:t>
      </w:r>
      <w:r>
        <w:t>Калашников</w:t>
      </w:r>
      <w:r w:rsidR="00B14BD0">
        <w:t>»</w:t>
      </w:r>
      <w:r>
        <w:t>;</w:t>
      </w:r>
    </w:p>
    <w:p w:rsidR="002B003A" w:rsidRDefault="002B003A" w:rsidP="002B003A">
      <w:r>
        <w:t xml:space="preserve">    Алексея </w:t>
      </w:r>
      <w:proofErr w:type="spellStart"/>
      <w:r>
        <w:t>Маляревича</w:t>
      </w:r>
      <w:proofErr w:type="spellEnd"/>
      <w:r>
        <w:t xml:space="preserve">, президента и основателя организатора авиаперевозок </w:t>
      </w:r>
      <w:proofErr w:type="spellStart"/>
      <w:r>
        <w:t>Charter</w:t>
      </w:r>
      <w:proofErr w:type="spellEnd"/>
      <w:r>
        <w:t xml:space="preserve"> </w:t>
      </w:r>
      <w:proofErr w:type="spellStart"/>
      <w:r>
        <w:t>Green</w:t>
      </w:r>
      <w:proofErr w:type="spellEnd"/>
      <w:r>
        <w:t xml:space="preserve"> </w:t>
      </w:r>
      <w:proofErr w:type="spellStart"/>
      <w:r>
        <w:t>Light</w:t>
      </w:r>
      <w:proofErr w:type="spellEnd"/>
      <w:r>
        <w:t>;</w:t>
      </w:r>
    </w:p>
    <w:p w:rsidR="002B003A" w:rsidRDefault="002B003A" w:rsidP="002B003A">
      <w:r>
        <w:t xml:space="preserve">    А также самой компании </w:t>
      </w:r>
      <w:proofErr w:type="spellStart"/>
      <w:r>
        <w:t>Charter</w:t>
      </w:r>
      <w:proofErr w:type="spellEnd"/>
      <w:r>
        <w:t xml:space="preserve"> </w:t>
      </w:r>
      <w:proofErr w:type="spellStart"/>
      <w:r>
        <w:t>Green</w:t>
      </w:r>
      <w:proofErr w:type="spellEnd"/>
      <w:r>
        <w:t xml:space="preserve"> </w:t>
      </w:r>
      <w:proofErr w:type="spellStart"/>
      <w:r>
        <w:t>Light</w:t>
      </w:r>
      <w:proofErr w:type="spellEnd"/>
      <w:r>
        <w:t>;</w:t>
      </w:r>
    </w:p>
    <w:p w:rsidR="002B003A" w:rsidRDefault="002B003A" w:rsidP="002B003A">
      <w:r>
        <w:t xml:space="preserve">    Компаний </w:t>
      </w:r>
      <w:r w:rsidR="00B14BD0">
        <w:t>«</w:t>
      </w:r>
      <w:proofErr w:type="spellStart"/>
      <w:r>
        <w:t>Лахта</w:t>
      </w:r>
      <w:proofErr w:type="spellEnd"/>
      <w:r>
        <w:t xml:space="preserve"> парк премиум</w:t>
      </w:r>
      <w:r w:rsidR="00B14BD0">
        <w:t>»</w:t>
      </w:r>
      <w:r>
        <w:t xml:space="preserve">, </w:t>
      </w:r>
      <w:r w:rsidR="00B14BD0">
        <w:t>«</w:t>
      </w:r>
      <w:proofErr w:type="spellStart"/>
      <w:r>
        <w:t>Лахта</w:t>
      </w:r>
      <w:proofErr w:type="spellEnd"/>
      <w:r>
        <w:t xml:space="preserve"> парк</w:t>
      </w:r>
      <w:r w:rsidR="00B14BD0">
        <w:t>»</w:t>
      </w:r>
      <w:r>
        <w:t xml:space="preserve"> и </w:t>
      </w:r>
      <w:r w:rsidR="00B14BD0">
        <w:t>«</w:t>
      </w:r>
      <w:proofErr w:type="spellStart"/>
      <w:r>
        <w:t>Лахта</w:t>
      </w:r>
      <w:proofErr w:type="spellEnd"/>
      <w:r>
        <w:t xml:space="preserve"> плаза</w:t>
      </w:r>
      <w:r w:rsidR="00B14BD0">
        <w:t>»</w:t>
      </w:r>
      <w:r>
        <w:t>;</w:t>
      </w:r>
    </w:p>
    <w:p w:rsidR="002B003A" w:rsidRDefault="002B003A" w:rsidP="002B003A">
      <w:r>
        <w:t xml:space="preserve">    Компании </w:t>
      </w:r>
      <w:r w:rsidR="00B14BD0">
        <w:t>«</w:t>
      </w:r>
      <w:r>
        <w:t>НЕФАЗ</w:t>
      </w:r>
      <w:r w:rsidR="00B14BD0">
        <w:t>»</w:t>
      </w:r>
      <w:r>
        <w:t xml:space="preserve"> (</w:t>
      </w:r>
      <w:r w:rsidR="00B14BD0">
        <w:t>«</w:t>
      </w:r>
      <w:r>
        <w:t>Нефтекамский автозавод</w:t>
      </w:r>
      <w:r w:rsidR="00B14BD0">
        <w:t>»</w:t>
      </w:r>
      <w:r>
        <w:t xml:space="preserve">, акции торгуются на </w:t>
      </w:r>
      <w:proofErr w:type="spellStart"/>
      <w:r>
        <w:t>Мосбирже</w:t>
      </w:r>
      <w:proofErr w:type="spellEnd"/>
      <w:r>
        <w:t>), входящего к группу КамАЗ.</w:t>
      </w:r>
    </w:p>
    <w:p w:rsidR="002B003A" w:rsidRDefault="002B003A" w:rsidP="002B003A">
      <w:proofErr w:type="gramStart"/>
      <w:r>
        <w:t>Кроме того</w:t>
      </w:r>
      <w:proofErr w:type="gramEnd"/>
      <w:r>
        <w:t xml:space="preserve"> под экспортные ограничения со стороны Японии попала 21 компания, в том числе финансовая холдинговая компания </w:t>
      </w:r>
      <w:r w:rsidR="00B14BD0">
        <w:t>«</w:t>
      </w:r>
      <w:r>
        <w:t>Ак Барс</w:t>
      </w:r>
      <w:r w:rsidR="00B14BD0">
        <w:t>»</w:t>
      </w:r>
      <w:r>
        <w:t>.</w:t>
      </w:r>
    </w:p>
    <w:p w:rsidR="002B003A" w:rsidRDefault="002B003A" w:rsidP="002B003A">
      <w:r>
        <w:t>Всего Япония с февраля прошлого года в общей сложности объявила о заморозке активов 987 человек из России, в том числе 304 человек из новых регионов и Крыма, 129 организаций, 12 банков, ввела запрет экспорта из Японии в отношении 357 организаций. Также Токио ввел запрет на экспорт в Россию полупроводников, оборудования для производства нефти, предметов роскоши (драгоценных камней, дорогого алкоголя, люксовых автомашин), квантовых компьютеров и 3D принтеров. Был веден запрет на новые инвестиции и предоставление части финансовых услуг. Также был введен запрет на импорт из России золота, станков, некоторых видов древесины, водки.</w:t>
      </w:r>
    </w:p>
    <w:p w:rsidR="004D3EF8" w:rsidRDefault="00E40E6A" w:rsidP="002B003A">
      <w:hyperlink r:id="rId18" w:history="1">
        <w:r w:rsidR="002B003A" w:rsidRPr="00AE716E">
          <w:rPr>
            <w:rStyle w:val="a3"/>
          </w:rPr>
          <w:t>https://frankrg.com/114261?utm_source=yxnews&amp;utm_medium=desktop&amp;utm_referrer=https%3A%2F%2Fdzen.ru%2Fnews%2Fsearch%3Ftext%3D</w:t>
        </w:r>
      </w:hyperlink>
    </w:p>
    <w:p w:rsidR="00B14BD0" w:rsidRPr="00430159" w:rsidRDefault="00B14BD0" w:rsidP="00B14BD0">
      <w:pPr>
        <w:pStyle w:val="2"/>
      </w:pPr>
      <w:bookmarkStart w:id="48" w:name="_Toc128554164"/>
      <w:r>
        <w:lastRenderedPageBreak/>
        <w:t>Пенсионный Брокер</w:t>
      </w:r>
      <w:r w:rsidRPr="00430159">
        <w:t xml:space="preserve">, </w:t>
      </w:r>
      <w:r w:rsidRPr="00B14BD0">
        <w:t>01.03.2023</w:t>
      </w:r>
      <w:r w:rsidRPr="00430159">
        <w:t xml:space="preserve">, </w:t>
      </w:r>
      <w:r w:rsidRPr="00B14BD0">
        <w:t xml:space="preserve">НПФ </w:t>
      </w:r>
      <w:r>
        <w:t>«</w:t>
      </w:r>
      <w:r w:rsidRPr="00B14BD0">
        <w:t>Достойное БУДУЩЕЕ</w:t>
      </w:r>
      <w:r>
        <w:t>»</w:t>
      </w:r>
      <w:r w:rsidRPr="00B14BD0">
        <w:t xml:space="preserve"> открыл в Москве офис обслуживания клиентов нового формата</w:t>
      </w:r>
      <w:bookmarkEnd w:id="48"/>
    </w:p>
    <w:p w:rsidR="00B14BD0" w:rsidRPr="00B14BD0" w:rsidRDefault="00B14BD0" w:rsidP="00B14BD0">
      <w:pPr>
        <w:pStyle w:val="3"/>
      </w:pPr>
      <w:bookmarkStart w:id="49" w:name="_Toc128554165"/>
      <w:r w:rsidRPr="00B14BD0">
        <w:t>27 февраля 2023 года НПФ «Достойное БУДУЩЕЕ» представил офис обслуживания клиентов нового формата. Адрес остался прежним: Цветной бульвар, 2, подъезд D, 1 этаж. Гостей и первых посетителей офиса ждали небольшие сувениры.</w:t>
      </w:r>
      <w:bookmarkEnd w:id="49"/>
    </w:p>
    <w:p w:rsidR="00B14BD0" w:rsidRDefault="00B14BD0" w:rsidP="00B14BD0">
      <w:r>
        <w:t>Интересным интерьерным решением стало удобное зонирование пространства. B основном зале посетители могут получить основные услуги фонда, консультацию о продуктах и многое другое. Новый формат предполагает отсутствие перегородки между сотрудником фонда и клиентом — посетитель может свободно общаться с обслуживающим его сотрудником. В глубине офиса находится уютная зона ожидания, где можно дождаться своей очереди за чашечкой кофе, а система электронной очереди с ЖК-панелью поможет быстро найти нужного специалиста. Также в офисе оборудована детская зона, которая не даст заскучать ребенку, пока родители заняты делами.</w:t>
      </w:r>
    </w:p>
    <w:p w:rsidR="002B003A" w:rsidRDefault="00E40E6A" w:rsidP="002B003A">
      <w:hyperlink r:id="rId19" w:history="1">
        <w:r w:rsidR="00B14BD0" w:rsidRPr="00AB18EC">
          <w:rPr>
            <w:rStyle w:val="a3"/>
          </w:rPr>
          <w:t>http://pbroker.ru/?p=73892</w:t>
        </w:r>
      </w:hyperlink>
    </w:p>
    <w:p w:rsidR="00D94D15" w:rsidRDefault="00D94D15" w:rsidP="00D94D15">
      <w:pPr>
        <w:pStyle w:val="10"/>
      </w:pPr>
      <w:bookmarkStart w:id="50" w:name="_Toc99271691"/>
      <w:bookmarkStart w:id="51" w:name="_Toc99318654"/>
      <w:bookmarkStart w:id="52" w:name="_Toc99318783"/>
      <w:bookmarkStart w:id="53" w:name="_Toc396864672"/>
      <w:bookmarkStart w:id="54" w:name="_Toc128554166"/>
      <w:r>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B07D49" w:rsidRPr="00430159" w:rsidRDefault="00B07D49" w:rsidP="00B07D49">
      <w:pPr>
        <w:pStyle w:val="2"/>
      </w:pPr>
      <w:bookmarkStart w:id="55" w:name="ф5"/>
      <w:bookmarkStart w:id="56" w:name="_Toc128554167"/>
      <w:bookmarkEnd w:id="55"/>
      <w:r w:rsidRPr="00430159">
        <w:t>РИА Новости, 28.02.2023, Путин подписал закон о сохранении повышенных пенсий военным пенсионерам - участникам СВО</w:t>
      </w:r>
      <w:bookmarkEnd w:id="56"/>
    </w:p>
    <w:p w:rsidR="00B07D49" w:rsidRDefault="00B07D49" w:rsidP="00B14BD0">
      <w:pPr>
        <w:pStyle w:val="3"/>
      </w:pPr>
      <w:bookmarkStart w:id="57" w:name="_Toc128554168"/>
      <w:r>
        <w:t>Президент России Владимир Путин подписал закон о сохранении повышенных пенсий военным пенсионерам, заключившим контракт с Вооруженными силами РФ или при мобилизации для выполнения задач в ходе спецоперации, соответствующий документ опубликован на официальном интернет-портале правовой информации.</w:t>
      </w:r>
      <w:bookmarkEnd w:id="57"/>
    </w:p>
    <w:p w:rsidR="00B07D49" w:rsidRDefault="00B07D49" w:rsidP="00B07D49">
      <w:r>
        <w:t>В частности, военные пенсионеры, которые поступили на службу на более низкооплачиваемую должность, смогут сохранить предыдущий размер пенсии после увольнения со службы.</w:t>
      </w:r>
    </w:p>
    <w:p w:rsidR="00B07D49" w:rsidRDefault="00B07D49" w:rsidP="00B07D49">
      <w:r>
        <w:t>Предусматривается, что после увольнения с последнего места службы они смогут выбрать либо возобновление ранее приостановленной пенсии, либо назначение новой пенсии по последнему месту службы.</w:t>
      </w:r>
    </w:p>
    <w:p w:rsidR="00B07D49" w:rsidRDefault="00B07D49" w:rsidP="00B07D49">
      <w:r>
        <w:t>Уточняется, что эта норма распространяется на правоотношения, возникшие в связи с приостановлением выплаты пенсии с 24 февраля 2022 года.</w:t>
      </w:r>
    </w:p>
    <w:p w:rsidR="00430159" w:rsidRPr="00430159" w:rsidRDefault="00430159" w:rsidP="00430159">
      <w:pPr>
        <w:pStyle w:val="2"/>
      </w:pPr>
      <w:bookmarkStart w:id="58" w:name="_Toc128554169"/>
      <w:r w:rsidRPr="00430159">
        <w:lastRenderedPageBreak/>
        <w:t xml:space="preserve">Интерфакс, 28.02.2023, </w:t>
      </w:r>
      <w:proofErr w:type="spellStart"/>
      <w:r w:rsidRPr="00430159">
        <w:t>Соцпенсии</w:t>
      </w:r>
      <w:proofErr w:type="spellEnd"/>
      <w:r w:rsidRPr="00430159">
        <w:t xml:space="preserve"> с 1 апреля могут </w:t>
      </w:r>
      <w:proofErr w:type="spellStart"/>
      <w:r w:rsidRPr="00430159">
        <w:t>доиндексировать</w:t>
      </w:r>
      <w:proofErr w:type="spellEnd"/>
      <w:r w:rsidRPr="00430159">
        <w:t xml:space="preserve"> на 3,3%</w:t>
      </w:r>
      <w:bookmarkEnd w:id="58"/>
    </w:p>
    <w:p w:rsidR="00430159" w:rsidRDefault="00430159" w:rsidP="00B14BD0">
      <w:pPr>
        <w:pStyle w:val="3"/>
      </w:pPr>
      <w:bookmarkStart w:id="59" w:name="_Toc128554170"/>
      <w:r>
        <w:t>Социальные пенсии предлагается повысить на 3,3% с 1 апреля, говорится в сообщении пресс-службы Минтруда РФ.</w:t>
      </w:r>
      <w:bookmarkEnd w:id="59"/>
    </w:p>
    <w:p w:rsidR="00430159" w:rsidRDefault="00B14BD0" w:rsidP="00430159">
      <w:r>
        <w:t>«</w:t>
      </w:r>
      <w:r w:rsidR="00430159">
        <w:t>Социальные пенсии с 1 апреля предлагается повысить еще на 3,3% в дополнение к проведенной в июне индексации на 10%</w:t>
      </w:r>
      <w:r>
        <w:t>»</w:t>
      </w:r>
      <w:r w:rsidR="00430159">
        <w:t>, - говорится в сообщении.</w:t>
      </w:r>
    </w:p>
    <w:p w:rsidR="00430159" w:rsidRDefault="00430159" w:rsidP="00430159">
      <w:r>
        <w:t>Индексация социальных пенсий за 2022 год проходит в два этапа - с 1 июня 2022 года на 10% и с 1 апреля 2023 года - еще на 3,3%.</w:t>
      </w:r>
    </w:p>
    <w:p w:rsidR="00430159" w:rsidRDefault="00430159" w:rsidP="00430159">
      <w:r>
        <w:t>Соответствующий проект об индексации социальных пенсий с 1 января 2023 года размещен на общественное обсуждение, добавили в министерстве.</w:t>
      </w:r>
    </w:p>
    <w:p w:rsidR="00430159" w:rsidRDefault="00B14BD0" w:rsidP="00430159">
      <w:r>
        <w:t>«</w:t>
      </w:r>
      <w:r w:rsidR="00430159">
        <w:t>С 1 апреля по аналогии с прожиточным минимумом еще на 3,3% возрастут социальные пенсии, которые ежегодно увеличиваются по росту прожиточного минимума. Таким образом совокупный темп роста социальной пенсии будет выше фактической инфляции за 2022 год, который составил 11,9%. Общий годовой рост социальной пенсии составит 13,6%</w:t>
      </w:r>
      <w:r>
        <w:t>»</w:t>
      </w:r>
      <w:r w:rsidR="00430159">
        <w:t>, - пояснил заместитель Министра труда и социальной защиты - статс-секретарь Андрей Пудов, его слова цитирует пресс-служба ведомства.</w:t>
      </w:r>
    </w:p>
    <w:p w:rsidR="00430159" w:rsidRDefault="00430159" w:rsidP="00430159">
      <w:r>
        <w:t>Там добавили, что для индексации из федерального бюджета будет направлено порядка 15,57 млрд рублей до конца текущего года, она позволит повысить уровень пенсионного обеспечения около 4 млн пенсионеров.</w:t>
      </w:r>
    </w:p>
    <w:p w:rsidR="00430159" w:rsidRDefault="00430159" w:rsidP="00430159">
      <w:r>
        <w:t>В министерстве напомнили, что получатели социальных пенсий - это граждане, которые в силу разных обстоятельств не имеют достаточно трудового стажа для получения страховой пенсии. Гражданам, у кого социальная пенсия меньше прожиточного минимума пенсионера в регионе, производится социальная доплата, которая позволяет увеличить пенсионное обеспечение до этого уровня.</w:t>
      </w:r>
    </w:p>
    <w:p w:rsidR="00430159" w:rsidRDefault="00E40E6A" w:rsidP="00430159">
      <w:hyperlink r:id="rId20" w:history="1">
        <w:r w:rsidR="00430159" w:rsidRPr="006177A2">
          <w:rPr>
            <w:rStyle w:val="a3"/>
          </w:rPr>
          <w:t>https://www.interfax.ru/business/889125</w:t>
        </w:r>
      </w:hyperlink>
      <w:r w:rsidR="00430159">
        <w:t xml:space="preserve"> </w:t>
      </w:r>
    </w:p>
    <w:p w:rsidR="00430159" w:rsidRPr="00430159" w:rsidRDefault="00430159" w:rsidP="00430159">
      <w:pPr>
        <w:pStyle w:val="2"/>
      </w:pPr>
      <w:bookmarkStart w:id="60" w:name="ф6"/>
      <w:bookmarkStart w:id="61" w:name="_Toc128554171"/>
      <w:bookmarkEnd w:id="60"/>
      <w:r w:rsidRPr="00430159">
        <w:t xml:space="preserve">ТАСС, 28.02.2023, Минтруд РФ предлагает с 1 апреля </w:t>
      </w:r>
      <w:proofErr w:type="spellStart"/>
      <w:r w:rsidRPr="00430159">
        <w:t>доиндексировать</w:t>
      </w:r>
      <w:proofErr w:type="spellEnd"/>
      <w:r w:rsidRPr="00430159">
        <w:t xml:space="preserve"> социальные пенсии на 3,3%</w:t>
      </w:r>
      <w:bookmarkEnd w:id="61"/>
    </w:p>
    <w:p w:rsidR="00430159" w:rsidRDefault="00430159" w:rsidP="00B14BD0">
      <w:pPr>
        <w:pStyle w:val="3"/>
      </w:pPr>
      <w:bookmarkStart w:id="62" w:name="_Toc128554172"/>
      <w:r>
        <w:t>Минтруд РФ предлагает с 1 апреля повысить социальные пенсии на 3,3% в дополнение к проведенной в июне 2022 года индексации на 10%, таким образом, за год социальные пенсии увеличиваются на 13,6%. Соответствующий проект вынесен на общественное обсуждение, сообщили журналистам во вторник в пресс-службе ведомства.</w:t>
      </w:r>
      <w:bookmarkEnd w:id="62"/>
    </w:p>
    <w:p w:rsidR="00430159" w:rsidRDefault="00B14BD0" w:rsidP="00430159">
      <w:r>
        <w:t>«</w:t>
      </w:r>
      <w:r w:rsidR="00430159">
        <w:t xml:space="preserve">Традиционно индексация социальных пенсий проводится один раз в год - 1 апреля. В условиях высокой инфляции первого полугодия было принято решение провести повышение ряда социальных выплат поэтапно для того, чтобы поддержать доходы граждан с учетом роста цен. С 1 июня прожиточный минимум, МРОТ (минимальный размер оплаты труда - прим. ТАСС), страховые и социальные пенсии по поручению президента были проиндексированы на 10%. С 1 января прожиточный минимум вырос еще на 3,3%. С 1 апреля по аналогии с прожиточным минимумом еще на 3,3% возрастут социальные пенсии, которые ежегодно увеличиваются по росту </w:t>
      </w:r>
      <w:r w:rsidR="00430159">
        <w:lastRenderedPageBreak/>
        <w:t>прожиточного минимума</w:t>
      </w:r>
      <w:r>
        <w:t>»</w:t>
      </w:r>
      <w:r w:rsidR="00430159">
        <w:t xml:space="preserve">, - приводятся в сообщении слова заместителя министра труда и социальной защиты - статс-секретаря Андрея </w:t>
      </w:r>
      <w:proofErr w:type="spellStart"/>
      <w:r w:rsidR="00430159">
        <w:t>Пудова</w:t>
      </w:r>
      <w:proofErr w:type="spellEnd"/>
      <w:r w:rsidR="00430159">
        <w:t>.</w:t>
      </w:r>
    </w:p>
    <w:p w:rsidR="00430159" w:rsidRDefault="00430159" w:rsidP="00430159">
      <w:r>
        <w:t xml:space="preserve">По его словам, общий годовой рост социальной пенсии составит 13,6% и будет выше фактической инфляции за 2022 год (11,9%). Всего индексация с 1 апреля 2023 года позволит повысить уровень пенсионного обеспечения около 4 млн </w:t>
      </w:r>
      <w:proofErr w:type="spellStart"/>
      <w:r>
        <w:t>пенсионеров.Отмечается</w:t>
      </w:r>
      <w:proofErr w:type="spellEnd"/>
      <w:r>
        <w:t>, что Социальный фонд России автоматически проиндексирует выплаты с 1 апреля и доставит увеличенную пенсию по графику.</w:t>
      </w:r>
    </w:p>
    <w:p w:rsidR="00430159" w:rsidRDefault="00430159" w:rsidP="00430159">
      <w:r>
        <w:t>Получатели социальных пенсий - это россияне, которые не имеют достаточно трудового стажа для получения страховой пенсии. Тем, у кого социальная пенсия меньше прожиточного минимума пенсионера в регионе, производится социальная доплата, которая позволяет увеличить пенсионное обеспечение до этого уровня.</w:t>
      </w:r>
    </w:p>
    <w:p w:rsidR="00B07D49" w:rsidRPr="00430159" w:rsidRDefault="00B07D49" w:rsidP="00B07D49">
      <w:pPr>
        <w:pStyle w:val="2"/>
      </w:pPr>
      <w:bookmarkStart w:id="63" w:name="_Toc128554173"/>
      <w:r w:rsidRPr="00430159">
        <w:t xml:space="preserve">РИА Новости, 28.02.2023, Российские пенсионеры за рубежом смогут получать пенсию на открытые в РФ счета - </w:t>
      </w:r>
      <w:proofErr w:type="spellStart"/>
      <w:r w:rsidRPr="00430159">
        <w:t>минтруд</w:t>
      </w:r>
      <w:bookmarkEnd w:id="63"/>
      <w:proofErr w:type="spellEnd"/>
    </w:p>
    <w:p w:rsidR="00B07D49" w:rsidRDefault="00B07D49" w:rsidP="00B14BD0">
      <w:pPr>
        <w:pStyle w:val="3"/>
      </w:pPr>
      <w:bookmarkStart w:id="64" w:name="_Toc128554174"/>
      <w:r>
        <w:t xml:space="preserve">Проживающие за рубежом пенсионеры смогут получать пенсию на открытые в России банковские счета, сообщили журналистам в пресс-службе </w:t>
      </w:r>
      <w:proofErr w:type="spellStart"/>
      <w:r>
        <w:t>минтруда</w:t>
      </w:r>
      <w:proofErr w:type="spellEnd"/>
      <w:r>
        <w:t>.</w:t>
      </w:r>
      <w:bookmarkEnd w:id="64"/>
    </w:p>
    <w:p w:rsidR="00B07D49" w:rsidRDefault="00B14BD0" w:rsidP="00B07D49">
      <w:r>
        <w:t>«</w:t>
      </w:r>
      <w:r w:rsidR="00B07D49">
        <w:t>В 2023 году гражданам, проживающим за границей, сохранена возможность выбора способа выплаты пенсий на территории Российской Федерации в российских банках или в кредитных организациях иностранных государств в рублях</w:t>
      </w:r>
      <w:r>
        <w:t>»</w:t>
      </w:r>
      <w:r w:rsidR="00B07D49">
        <w:t>, - говорится в сообщении.</w:t>
      </w:r>
    </w:p>
    <w:p w:rsidR="00B07D49" w:rsidRDefault="00B07D49" w:rsidP="00B07D49">
      <w:r>
        <w:t xml:space="preserve">В </w:t>
      </w:r>
      <w:proofErr w:type="spellStart"/>
      <w:r>
        <w:t>минтруде</w:t>
      </w:r>
      <w:proofErr w:type="spellEnd"/>
      <w:r>
        <w:t xml:space="preserve"> пояснили, что это сделано в связи с продолжающимся усилением </w:t>
      </w:r>
      <w:proofErr w:type="spellStart"/>
      <w:r>
        <w:t>санкционного</w:t>
      </w:r>
      <w:proofErr w:type="spellEnd"/>
      <w:r>
        <w:t xml:space="preserve"> давления на российскую банковскую систему.</w:t>
      </w:r>
    </w:p>
    <w:p w:rsidR="00B07D49" w:rsidRDefault="00B07D49" w:rsidP="00B07D49">
      <w:r>
        <w:t>Если гражданин подавал заявление о зачислении средств на открытый в России банковский счет в 2022 году, то подача нового в 2023 году не потребуется, уточнили в ведомстве. Для тех, кто будет обращаться в этом году впервые, заявление можно подать в любое время в течение года, выплаты будут переведены на российский счет за период с 1 января 2023 года.</w:t>
      </w:r>
    </w:p>
    <w:p w:rsidR="00B07D49" w:rsidRPr="00B07D49" w:rsidRDefault="00B07D49" w:rsidP="00B07D49">
      <w:r>
        <w:t xml:space="preserve">Заявления с реквизитами может быть подано гражданином в Социальный фонд лично или через представителя в письменной форме или </w:t>
      </w:r>
      <w:proofErr w:type="spellStart"/>
      <w:r>
        <w:t>электронно</w:t>
      </w:r>
      <w:proofErr w:type="spellEnd"/>
      <w:r>
        <w:t>, обратили внимание в министерстве.</w:t>
      </w:r>
    </w:p>
    <w:p w:rsidR="0001452A" w:rsidRPr="00430159" w:rsidRDefault="0001452A" w:rsidP="0001452A">
      <w:pPr>
        <w:pStyle w:val="2"/>
      </w:pPr>
      <w:bookmarkStart w:id="65" w:name="ф7"/>
      <w:bookmarkStart w:id="66" w:name="_Toc128554175"/>
      <w:bookmarkEnd w:id="65"/>
      <w:r w:rsidRPr="0001452A">
        <w:t>ТАСС</w:t>
      </w:r>
      <w:r w:rsidRPr="00430159">
        <w:t xml:space="preserve">, </w:t>
      </w:r>
      <w:r w:rsidRPr="0001452A">
        <w:t>01.03.2023</w:t>
      </w:r>
      <w:r w:rsidRPr="00430159">
        <w:t xml:space="preserve">, </w:t>
      </w:r>
      <w:r w:rsidRPr="0001452A">
        <w:t xml:space="preserve">Пенсии и </w:t>
      </w:r>
      <w:proofErr w:type="spellStart"/>
      <w:r w:rsidRPr="0001452A">
        <w:t>соцвыплаты</w:t>
      </w:r>
      <w:proofErr w:type="spellEnd"/>
      <w:r w:rsidRPr="0001452A">
        <w:t xml:space="preserve"> в новых регионах РФ с 1 марта начнут назначать по российским нормам</w:t>
      </w:r>
      <w:bookmarkEnd w:id="66"/>
    </w:p>
    <w:p w:rsidR="0001452A" w:rsidRDefault="0001452A" w:rsidP="00B14BD0">
      <w:pPr>
        <w:pStyle w:val="3"/>
      </w:pPr>
      <w:bookmarkStart w:id="67" w:name="_Toc128554176"/>
      <w:r>
        <w:t>Законы об особенностях пенсионного обеспечения, социального страхования и предоставления мер социальной поддержки для граждан, проживающих в ДНР, ЛНР, Херсонской и Запорожской областях, вступают в силу с 1 марта. Президент РФ Владимир Путин ранее подписал соответствующие документы.</w:t>
      </w:r>
      <w:bookmarkEnd w:id="67"/>
    </w:p>
    <w:p w:rsidR="0001452A" w:rsidRDefault="0001452A" w:rsidP="0001452A">
      <w:r>
        <w:t xml:space="preserve">Пенсии будут начислять в заявительном порядке, а необходимые для назначения таких выплат документы на украинском языке примут без перевода. Для граждан, обратившихся с 1 марта 2023 года по 29 февраля 2024 года, пенсия будет назначаться с </w:t>
      </w:r>
      <w:r>
        <w:lastRenderedPageBreak/>
        <w:t>1 марта 2023 года, но не ранее чем со дня возникновения права на нее.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w:t>
      </w:r>
    </w:p>
    <w:p w:rsidR="0001452A" w:rsidRDefault="0001452A" w:rsidP="0001452A">
      <w:r>
        <w:t>Закон устанавливает, что процесс перехода в новых регионах к общероссийским параметрам пенсионного возраста продлится до 31 декабря 2027 года. Предусматривается, что граждане смогут подтвердить стаж и размер зарплаты документами от работодателей или госорганов. Если же таких документов нет, стаж и размер дохода будут определять специальные межведомственные комиссии в новых регионах.</w:t>
      </w:r>
    </w:p>
    <w:p w:rsidR="0001452A" w:rsidRDefault="0001452A" w:rsidP="0001452A">
      <w:r>
        <w:t>Социальные гарантии</w:t>
      </w:r>
    </w:p>
    <w:p w:rsidR="0001452A" w:rsidRDefault="0001452A" w:rsidP="0001452A">
      <w:r>
        <w:t>Один из законов распространяет на жителей новых регионов страны общероссийскую систему социальной защиты и устанавливает право проживающих там льготников на ежемесячную денежную выплату и набор социальных услуг. Если прежнее пособие окажется больше, чем предусмотрено по российскому законодательству, сумма не будет корректироваться в меньшую сторону и останется прежней. Если в российском законодательстве нет меры поддержки, которая раньше полагалась человеку, то аналогичные нормы будут закрепляться в законах новых регионов, и для людей они сохранятся в прежнем объеме.</w:t>
      </w:r>
    </w:p>
    <w:p w:rsidR="0001452A" w:rsidRDefault="0001452A" w:rsidP="0001452A">
      <w:r>
        <w:t xml:space="preserve">Право на льготы получат, в том числе лица, признанные пострадавшими от политических репрессий, радиационного воздействия, принимавшие участие в ликвидации последствий аварии на Чернобыльской АЭС. Граждан, имеющих статус почетного донора СССР, Украины, ДНР или ЛНР, будут приравнивать к лицам, награжденным нагрудным знаком </w:t>
      </w:r>
      <w:r w:rsidR="00B14BD0">
        <w:t>«</w:t>
      </w:r>
      <w:r>
        <w:t>Почетный донор России</w:t>
      </w:r>
      <w:r w:rsidR="00B14BD0">
        <w:t>»</w:t>
      </w:r>
      <w:r>
        <w:t>.</w:t>
      </w:r>
    </w:p>
    <w:p w:rsidR="0001452A" w:rsidRDefault="0001452A" w:rsidP="0001452A">
      <w:r>
        <w:t>Кроме того, закон регламентирует помощь семьям с детьми и малоимущим гражданам. Устанавливаются особенности оформления и замены документов об инвалидности. Определено, что с 1 января 2024 года социальная помощь на основании социального контракта и социальное обслуживание будут предоставляться в порядке и на условиях, которые предусмотрены законодательством РФ.</w:t>
      </w:r>
    </w:p>
    <w:p w:rsidR="0001452A" w:rsidRDefault="0001452A" w:rsidP="0001452A">
      <w:r>
        <w:t>Отдельные положения касаются статуса инвалида боевых действий, ветерана боевых действий, военнослужащих и членов их семей. Такой статус, полученный до 1 марта 2023 года в соответствии с прежним законодательством регионов, необходимо будет подтвердить межведомственной комиссией. Структура создается на основании решения главы региона. Решение межведомственной комиссии о подтверждении статуса будет являться основанием для предоставления гражданину мер социальной защиты и замены подтверждающих документов в соответствии с законодательством РФ.</w:t>
      </w:r>
    </w:p>
    <w:p w:rsidR="0001452A" w:rsidRDefault="0001452A" w:rsidP="0001452A">
      <w:r>
        <w:t>Социальное страхование</w:t>
      </w:r>
    </w:p>
    <w:p w:rsidR="0001452A" w:rsidRDefault="0001452A" w:rsidP="0001452A">
      <w:r>
        <w:t>С 1 марта новые регионы РФ перейдут и на российскую систему обязательного социального страхования. Закон устанавливает особенности начисления выплат в случае выхода на больничный и в связи с материнством, а также выплат по обязательному соцстрахованию от несчастных случаев на производстве и профессиональных заболеваний.</w:t>
      </w:r>
    </w:p>
    <w:p w:rsidR="0001452A" w:rsidRDefault="0001452A" w:rsidP="0001452A">
      <w:r>
        <w:lastRenderedPageBreak/>
        <w:t>Пособия и выплаты будут исчисляться из заработка за период не ранее чем со дня вхождения новых регионов в РФ - с 30 сентября 2022 года. Заработок и ранее начисленные выплаты в гривнах будут пересчитываться в рубли по официальному курсу ЦБ на 30 сентября 2022 года. В целом граждане будут получать выплаты и пособия в размере не менее, чем им полагалось по прежним правилам.</w:t>
      </w:r>
    </w:p>
    <w:p w:rsidR="0001452A" w:rsidRDefault="0001452A" w:rsidP="0001452A">
      <w:r>
        <w:t>С 1 марта жители новых регионов РФ, которые являлись членами национальных академий наук Украины, имеют право на дополнительную ежемесячную выплату за выдающиеся достижения и особые заслуги перед РФ.</w:t>
      </w:r>
    </w:p>
    <w:p w:rsidR="0001452A" w:rsidRDefault="00E40E6A" w:rsidP="0001452A">
      <w:hyperlink r:id="rId21" w:history="1">
        <w:r w:rsidR="0001452A" w:rsidRPr="00AB18EC">
          <w:rPr>
            <w:rStyle w:val="a3"/>
          </w:rPr>
          <w:t>https://tass.ru/ekonomika/17165113</w:t>
        </w:r>
      </w:hyperlink>
    </w:p>
    <w:p w:rsidR="00BF22C5" w:rsidRPr="00430159" w:rsidRDefault="00BF22C5" w:rsidP="00BF22C5">
      <w:pPr>
        <w:pStyle w:val="2"/>
      </w:pPr>
      <w:bookmarkStart w:id="68" w:name="_Toc128554177"/>
      <w:r w:rsidRPr="00430159">
        <w:t>ПРАЙМ, 28.02.2023, Эксперты объяснили, каким работникам положены пенсии по выслуге лет</w:t>
      </w:r>
      <w:bookmarkEnd w:id="68"/>
    </w:p>
    <w:p w:rsidR="00BF22C5" w:rsidRDefault="00BF22C5" w:rsidP="00B14BD0">
      <w:pPr>
        <w:pStyle w:val="3"/>
      </w:pPr>
      <w:bookmarkStart w:id="69" w:name="_Toc128554178"/>
      <w:r>
        <w:t xml:space="preserve">Целый ряд категорий работников в РФ может претендовать на пенсии по выслуге лет, в их числе не только госслужащие и сотрудники силовых ведомств, а также представители таких редких профессий, как космонавты и летчики-испытатели, но также учителя и врачи, рассказала ПРАЙМ директор по персоналу и организационному развитию сервиса </w:t>
      </w:r>
      <w:proofErr w:type="spellStart"/>
      <w:r>
        <w:t>Работа.ру</w:t>
      </w:r>
      <w:proofErr w:type="spellEnd"/>
      <w:r>
        <w:t xml:space="preserve"> Юлия Санина.</w:t>
      </w:r>
      <w:bookmarkEnd w:id="69"/>
    </w:p>
    <w:p w:rsidR="00BF22C5" w:rsidRDefault="00B14BD0" w:rsidP="00BF22C5">
      <w:r>
        <w:t>«</w:t>
      </w:r>
      <w:r w:rsidR="00BF22C5">
        <w:t xml:space="preserve">Право на получение такой пенсии имеют только некоторые категории работников. К ним относятся государственные служащие, космонавты и лётчики-испытатели, военнослужащие и сотрудники противопожарной службы, МВД, ФСИН и </w:t>
      </w:r>
      <w:proofErr w:type="spellStart"/>
      <w:r w:rsidR="00BF22C5">
        <w:t>Росгвардии</w:t>
      </w:r>
      <w:proofErr w:type="spellEnd"/>
      <w:r w:rsidR="00BF22C5">
        <w:t>. Также такая пенсия устанавливается при особых условиях труда, например, длительная подземная работа, работа с вредными условиями труда. На такие выплаты могут претендовать определенные категории медицинских работников, педагоги и работники творческих профессий</w:t>
      </w:r>
      <w:r>
        <w:t>»</w:t>
      </w:r>
      <w:r w:rsidR="00BF22C5">
        <w:t>, — рассказала Санина.</w:t>
      </w:r>
    </w:p>
    <w:p w:rsidR="00BF22C5" w:rsidRDefault="00BF22C5" w:rsidP="00BF22C5">
      <w:r>
        <w:t>По словам эксперта, при назначении пенсии за выслугу лет, в первую очередь, учитывается стаж службы. Для госслужащих в 2023 году установлена планка в 18,5 лет, для медработников — не менее 25 лет в сельской местности и не менее 30 лет — в городах.</w:t>
      </w:r>
    </w:p>
    <w:p w:rsidR="00BF22C5" w:rsidRDefault="00BF22C5" w:rsidP="00BF22C5">
      <w:r>
        <w:t xml:space="preserve">Как отметила Санина, минимально необходимый стаж для получения пенсии по выслуге лет учителями — 25 лет, для военнослужащих, сотрудников МВД, пожарных, учреждений и органов уголовно-исполнительной системы и </w:t>
      </w:r>
      <w:proofErr w:type="spellStart"/>
      <w:r>
        <w:t>Росгвардии</w:t>
      </w:r>
      <w:proofErr w:type="spellEnd"/>
      <w:r>
        <w:t xml:space="preserve"> — 20 лет. Космонавты и лётчики-испытатели могут уйти на пенсию по одному из условий: выслуга не менее 25 лет для мужчин и не менее 20 лет у женщин или оставление работы по состоянию здоровья при выслуге 20 и 15 лет соответственно.</w:t>
      </w:r>
    </w:p>
    <w:p w:rsidR="00BF22C5" w:rsidRDefault="00B14BD0" w:rsidP="00BF22C5">
      <w:r>
        <w:t>«</w:t>
      </w:r>
      <w:r w:rsidR="00BF22C5">
        <w:t>После того, как работник достиг необходимого стажа и вышел на пенсию, он может подать заявление в Пенсионный фонд и приложить необходимые документы. Точный перечень таких бумаг может отличаться в зависимости от категории, поэтому лучше уточнить перед оформлением льготных выплат</w:t>
      </w:r>
      <w:r>
        <w:t>»</w:t>
      </w:r>
      <w:r w:rsidR="00BF22C5">
        <w:t>, — пояснила Санина.</w:t>
      </w:r>
    </w:p>
    <w:p w:rsidR="00BF22C5" w:rsidRDefault="00BF22C5" w:rsidP="00BF22C5">
      <w:r>
        <w:t>Она также обратила внимание, что сотрудник, получающий такую пенсию, может продолжить работать, но в другой сфере и по другой специальности.</w:t>
      </w:r>
    </w:p>
    <w:p w:rsidR="00BF22C5" w:rsidRDefault="00E40E6A" w:rsidP="00BF22C5">
      <w:hyperlink r:id="rId22" w:history="1">
        <w:r w:rsidR="00BF22C5" w:rsidRPr="00AE716E">
          <w:rPr>
            <w:rStyle w:val="a3"/>
          </w:rPr>
          <w:t>https://1prime.ru/pensions/20230228/839925297.html</w:t>
        </w:r>
      </w:hyperlink>
      <w:r w:rsidR="00BF22C5">
        <w:t xml:space="preserve"> </w:t>
      </w:r>
    </w:p>
    <w:p w:rsidR="00BF22C5" w:rsidRPr="00430159" w:rsidRDefault="00BF22C5" w:rsidP="00BF22C5">
      <w:pPr>
        <w:pStyle w:val="2"/>
      </w:pPr>
      <w:bookmarkStart w:id="70" w:name="_Toc128554179"/>
      <w:r w:rsidRPr="00430159">
        <w:lastRenderedPageBreak/>
        <w:t xml:space="preserve">Конкурент, 28.02.2023, </w:t>
      </w:r>
      <w:proofErr w:type="gramStart"/>
      <w:r w:rsidRPr="00430159">
        <w:t>Если</w:t>
      </w:r>
      <w:proofErr w:type="gramEnd"/>
      <w:r w:rsidRPr="00430159">
        <w:t xml:space="preserve"> вам уже 50. Названы россияне, которым уже доступна пенсия</w:t>
      </w:r>
      <w:bookmarkEnd w:id="70"/>
      <w:r w:rsidRPr="00430159">
        <w:t xml:space="preserve"> </w:t>
      </w:r>
    </w:p>
    <w:p w:rsidR="00BF22C5" w:rsidRDefault="00BF22C5" w:rsidP="00B14BD0">
      <w:pPr>
        <w:pStyle w:val="3"/>
      </w:pPr>
      <w:bookmarkStart w:id="71" w:name="_Toc128554180"/>
      <w:r>
        <w:t>Сегодня для определенных категорий российских граждан для выхода на пенсию важен не столько возраст, сколько наработанный стаж.</w:t>
      </w:r>
      <w:bookmarkEnd w:id="71"/>
    </w:p>
    <w:p w:rsidR="00BF22C5" w:rsidRDefault="00BF22C5" w:rsidP="00BF22C5">
      <w:r>
        <w:t>При этом для таких россиян учитывается как общий страховой стаж, так и определенный вид такого стажа.</w:t>
      </w:r>
    </w:p>
    <w:p w:rsidR="00BF22C5" w:rsidRDefault="00BF22C5" w:rsidP="00BF22C5">
      <w:r>
        <w:t>Речь идет о гражданах, которые могут выйти на пенсию досрочно. К таким гражданам относятся женщины в возрасте 45 лет и мужчины в возрасте 50 лет. Чтобы выйти на пенсию, они должны отработать 15-20 лет в целом и 7,5-10 лет в определенных специальностях.</w:t>
      </w:r>
    </w:p>
    <w:p w:rsidR="00BF22C5" w:rsidRDefault="00BF22C5" w:rsidP="00BF22C5">
      <w:r>
        <w:t>Речь идет о тех, кто трудился в качестве медицинских работников, лесозаготовщиков, водителей общественного транспорта, педагогов, рабочих локомотивных бригад или артистов.</w:t>
      </w:r>
    </w:p>
    <w:p w:rsidR="00BF22C5" w:rsidRPr="00BF22C5" w:rsidRDefault="00E40E6A" w:rsidP="00BF22C5">
      <w:hyperlink r:id="rId23" w:history="1">
        <w:r w:rsidR="00BF22C5" w:rsidRPr="00AE716E">
          <w:rPr>
            <w:rStyle w:val="a3"/>
          </w:rPr>
          <w:t>https://konkurent.ru/article/57110</w:t>
        </w:r>
      </w:hyperlink>
      <w:r w:rsidR="00BF22C5">
        <w:t xml:space="preserve"> </w:t>
      </w:r>
    </w:p>
    <w:p w:rsidR="00EC619E" w:rsidRPr="00430159" w:rsidRDefault="00EC619E" w:rsidP="00EC619E">
      <w:pPr>
        <w:pStyle w:val="2"/>
      </w:pPr>
      <w:bookmarkStart w:id="72" w:name="ф8"/>
      <w:bookmarkStart w:id="73" w:name="_Toc128554181"/>
      <w:bookmarkEnd w:id="72"/>
      <w:proofErr w:type="spellStart"/>
      <w:r w:rsidRPr="00430159">
        <w:t>ФедералПресс</w:t>
      </w:r>
      <w:proofErr w:type="spellEnd"/>
      <w:r w:rsidRPr="00430159">
        <w:t>, 28.02.2023, Пожилым россиянам утвердили доплату к пенсии</w:t>
      </w:r>
      <w:bookmarkEnd w:id="73"/>
    </w:p>
    <w:p w:rsidR="00EC619E" w:rsidRDefault="00EC619E" w:rsidP="00B14BD0">
      <w:pPr>
        <w:pStyle w:val="3"/>
      </w:pPr>
      <w:bookmarkStart w:id="74" w:name="_Toc128554182"/>
      <w:r>
        <w:t>Финансовую поддержку утвердили пожилым гражданам, чья пенсия не дотягивает до прожиточного минимума в регионе. Об этом старики узнали из правил получения федеральной социальной доплаты.</w:t>
      </w:r>
      <w:bookmarkEnd w:id="74"/>
    </w:p>
    <w:p w:rsidR="00EC619E" w:rsidRDefault="00B14BD0" w:rsidP="00EC619E">
      <w:r>
        <w:t>«</w:t>
      </w:r>
      <w:r w:rsidR="00EC619E">
        <w:t>Доплата к пенсии устанавливается в таком размере, чтобы общая сумма материального обеспечения пенсионера достигла величины прожиточного минимума пенсионера в регионе</w:t>
      </w:r>
      <w:r>
        <w:t>»</w:t>
      </w:r>
      <w:r w:rsidR="00EC619E">
        <w:t>, – сказано в приказе Минтруда.</w:t>
      </w:r>
    </w:p>
    <w:p w:rsidR="00EC619E" w:rsidRDefault="00EC619E" w:rsidP="00EC619E">
      <w:r>
        <w:t>Например, если пожилой гражданин проживает в Московской области, где прожиточный минимум (ПМ) пенсионеров в 2023 году составляет 14 858 рублей, а его пенсия равна, например, 10 000 рублей, ему положена доплата в размере 4 858 рублей.</w:t>
      </w:r>
    </w:p>
    <w:p w:rsidR="00EC619E" w:rsidRDefault="00EC619E" w:rsidP="00EC619E">
      <w:r>
        <w:t xml:space="preserve">Пенсионеров предупредили, что за этой доплатой обращаться куда-либо не нужно. Социальный фонд РФ назначает ее автоматически, так как обладает информацией о доходах, передает </w:t>
      </w:r>
      <w:r w:rsidR="00B14BD0">
        <w:t>«</w:t>
      </w:r>
      <w:proofErr w:type="spellStart"/>
      <w:r>
        <w:t>ФедералПресс</w:t>
      </w:r>
      <w:proofErr w:type="spellEnd"/>
      <w:r w:rsidR="00B14BD0">
        <w:t>»</w:t>
      </w:r>
      <w:r>
        <w:t>.</w:t>
      </w:r>
    </w:p>
    <w:p w:rsidR="00EC619E" w:rsidRPr="00EC619E" w:rsidRDefault="00E40E6A" w:rsidP="00EC619E">
      <w:hyperlink r:id="rId24" w:history="1">
        <w:r w:rsidR="00EC619E" w:rsidRPr="00AE716E">
          <w:rPr>
            <w:rStyle w:val="a3"/>
          </w:rPr>
          <w:t>https://fedpress.ru/news/77/society/3209367</w:t>
        </w:r>
      </w:hyperlink>
      <w:r w:rsidR="00EC619E">
        <w:t xml:space="preserve"> </w:t>
      </w:r>
    </w:p>
    <w:p w:rsidR="004D3EF8" w:rsidRPr="00430159" w:rsidRDefault="004D3EF8" w:rsidP="004D3EF8">
      <w:pPr>
        <w:pStyle w:val="2"/>
      </w:pPr>
      <w:bookmarkStart w:id="75" w:name="_Toc128554183"/>
      <w:r w:rsidRPr="00430159">
        <w:t>Экономика сегодня, 27.02.2023, Трудовой стаж и пенсионные выплаты: государство гарантирует права участников СВО</w:t>
      </w:r>
      <w:bookmarkEnd w:id="75"/>
    </w:p>
    <w:p w:rsidR="004D3EF8" w:rsidRDefault="004D3EF8" w:rsidP="00B14BD0">
      <w:pPr>
        <w:pStyle w:val="3"/>
      </w:pPr>
      <w:bookmarkStart w:id="76" w:name="_Toc128554184"/>
      <w:r>
        <w:t xml:space="preserve">Одним из важнейших социальных вопросов, связанных с СВО, является защита трудовых и социальных прав мобилизованных. Государство пытается сделать все, чтобы интересы военнослужащих не были ущемлены, отметил в комментарии для ФБА </w:t>
      </w:r>
      <w:r w:rsidR="00B14BD0">
        <w:t>«</w:t>
      </w:r>
      <w:r>
        <w:t>Экономика сегодня</w:t>
      </w:r>
      <w:r w:rsidR="00B14BD0">
        <w:t>»</w:t>
      </w:r>
      <w:r>
        <w:t xml:space="preserve"> профессор Финансового университета при Правительстве РФ Александр Сафонов.</w:t>
      </w:r>
      <w:bookmarkEnd w:id="76"/>
    </w:p>
    <w:p w:rsidR="004D3EF8" w:rsidRDefault="004D3EF8" w:rsidP="004D3EF8">
      <w:r>
        <w:t>Государство защитило трудовые права участников СВО</w:t>
      </w:r>
    </w:p>
    <w:p w:rsidR="004D3EF8" w:rsidRDefault="004D3EF8" w:rsidP="004D3EF8">
      <w:r>
        <w:lastRenderedPageBreak/>
        <w:t>Необходимость защиты Родины оторвала от работы сотни тысяч мужчин, поэтому государство старается сделать все, чтобы мобилизованные не волновались по поводу своих рабочих мест и связанных с ними социальных выплат.</w:t>
      </w:r>
    </w:p>
    <w:p w:rsidR="004D3EF8" w:rsidRDefault="004D3EF8" w:rsidP="004D3EF8">
      <w:r>
        <w:t>Согласно закону, на период мобилизации трудовой договор с работником не прекращается, а приостанавливается, за ним сохраняется место работы, продолжает считаться трудовой стаж и стаж работы по специальности.</w:t>
      </w:r>
    </w:p>
    <w:p w:rsidR="004D3EF8" w:rsidRDefault="004D3EF8" w:rsidP="004D3EF8">
      <w:r>
        <w:t>Указанные правила должны закрыть все проблемы, включая пенсионное направление.</w:t>
      </w:r>
    </w:p>
    <w:p w:rsidR="004D3EF8" w:rsidRDefault="00B14BD0" w:rsidP="004D3EF8">
      <w:r>
        <w:t>«</w:t>
      </w:r>
      <w:r w:rsidR="004D3EF8">
        <w:t>В отношении мобилизованных действует особый порядок: на период службы им засчитывается трудовой стаж, но работодатель не вносит за них страховые взносы в государственные фонды</w:t>
      </w:r>
      <w:r>
        <w:t>»</w:t>
      </w:r>
      <w:r w:rsidR="004D3EF8">
        <w:t>, - заключает профессор Александр Сафонов.</w:t>
      </w:r>
    </w:p>
    <w:p w:rsidR="004D3EF8" w:rsidRDefault="004D3EF8" w:rsidP="004D3EF8">
      <w:r>
        <w:t>Приостановление трудового договора ведет к тому, что в отношении мобилизованных баллы рассчитываются исходя из зарплаты в 1 МРОТ.</w:t>
      </w:r>
    </w:p>
    <w:p w:rsidR="004D3EF8" w:rsidRDefault="00B14BD0" w:rsidP="004D3EF8">
      <w:r>
        <w:t>«</w:t>
      </w:r>
      <w:r w:rsidR="004D3EF8">
        <w:t>Такой порядок действует в рамках страховой пенсии. Здесь нужно напомнить, что при ее расчете оцениваются два показателя. Во-первых, количество отработанных гражданином лет, по этому направлению период нахождения в армии приравнивается к трудовому времени. Во-вторых, соотношение страховых взносов к заработной плате, где сумма в 1 МРОТ дает гражданам только один балл</w:t>
      </w:r>
      <w:r>
        <w:t>»</w:t>
      </w:r>
      <w:r w:rsidR="004D3EF8">
        <w:t>, - констатирует Сафонов.</w:t>
      </w:r>
    </w:p>
    <w:p w:rsidR="004D3EF8" w:rsidRDefault="004D3EF8" w:rsidP="004D3EF8">
      <w:r>
        <w:t>Принцип в российской пенсионной системе простой: если зарплата гражданина составляет 2 МРОТ, то ему засчитывается 2 балла, а максимальное их число составляет 10 баллов.</w:t>
      </w:r>
    </w:p>
    <w:p w:rsidR="004D3EF8" w:rsidRDefault="00B14BD0" w:rsidP="004D3EF8">
      <w:r>
        <w:t>«</w:t>
      </w:r>
      <w:r w:rsidR="004D3EF8">
        <w:t>Потолок зарплаты, из которой рассчитывается страховая пенсия, находится на рубеже в 250 тысяч рублей в месяц</w:t>
      </w:r>
      <w:r>
        <w:t>»</w:t>
      </w:r>
      <w:r w:rsidR="004D3EF8">
        <w:t>, - резюмирует Сафонов.</w:t>
      </w:r>
    </w:p>
    <w:p w:rsidR="004D3EF8" w:rsidRDefault="004D3EF8" w:rsidP="004D3EF8">
      <w:proofErr w:type="spellStart"/>
      <w:proofErr w:type="gramStart"/>
      <w:r>
        <w:t>Возможно,государство</w:t>
      </w:r>
      <w:proofErr w:type="spellEnd"/>
      <w:proofErr w:type="gramEnd"/>
      <w:r>
        <w:t xml:space="preserve"> должно дать каждому мобилизованному и добровольцу 10 баллов в зачет страховой пенсии на время их пребывания в СВО, но пока этот вопрос в публичной сфере не поднимался, однако дело до него наверняка дойдет.</w:t>
      </w:r>
    </w:p>
    <w:p w:rsidR="004D3EF8" w:rsidRDefault="004D3EF8" w:rsidP="004D3EF8">
      <w:r>
        <w:t>Накопительная пенсия не пострадает</w:t>
      </w:r>
    </w:p>
    <w:p w:rsidR="004D3EF8" w:rsidRDefault="004D3EF8" w:rsidP="004D3EF8">
      <w:r>
        <w:t>Интересный сюжет связан с накопительными пенсионными программами, в которых могли участвовать мобилизованные.</w:t>
      </w:r>
    </w:p>
    <w:p w:rsidR="004D3EF8" w:rsidRDefault="00B14BD0" w:rsidP="004D3EF8">
      <w:r>
        <w:t>«</w:t>
      </w:r>
      <w:r w:rsidR="004D3EF8">
        <w:t xml:space="preserve">Обязательная государственная накопительная пенсионная система не работает в России с 2014 года, такие взносы с зарплат туда не вносятся. Однако возможен вариант, когда мобилизованный был встроен в корпоративные накопительные системы. В таком случае работодатель обязан продолжить вносить за него выплаты, а если участник СВО сам делал взносы в </w:t>
      </w:r>
      <w:r w:rsidRPr="00B14BD0">
        <w:rPr>
          <w:b/>
        </w:rPr>
        <w:t>НПФ</w:t>
      </w:r>
      <w:r w:rsidR="004D3EF8">
        <w:t>, то вопрос остается на его усмотрение</w:t>
      </w:r>
      <w:r>
        <w:t>»</w:t>
      </w:r>
      <w:r w:rsidR="004D3EF8">
        <w:t>, - заключает Сафонов.</w:t>
      </w:r>
    </w:p>
    <w:p w:rsidR="004D3EF8" w:rsidRDefault="004D3EF8" w:rsidP="004D3EF8">
      <w:r>
        <w:t xml:space="preserve">Корпоративная пенсия существует в России в рамках крупных корпораций вроде </w:t>
      </w:r>
      <w:r w:rsidR="00B14BD0">
        <w:t>«</w:t>
      </w:r>
      <w:r>
        <w:t>Газпрома</w:t>
      </w:r>
      <w:r w:rsidR="00B14BD0">
        <w:t>»</w:t>
      </w:r>
      <w:r>
        <w:t xml:space="preserve">, </w:t>
      </w:r>
      <w:r w:rsidR="00B14BD0">
        <w:t>«</w:t>
      </w:r>
      <w:r>
        <w:t>Сбербанка</w:t>
      </w:r>
      <w:r w:rsidR="00B14BD0">
        <w:t>»</w:t>
      </w:r>
      <w:r>
        <w:t xml:space="preserve"> и других структур подобного масштаба.</w:t>
      </w:r>
    </w:p>
    <w:p w:rsidR="004D3EF8" w:rsidRDefault="00B14BD0" w:rsidP="004D3EF8">
      <w:r>
        <w:t>«</w:t>
      </w:r>
      <w:r w:rsidR="004D3EF8">
        <w:t>Компании перестанут платить мобилизованному зарплату, но продолжат за него совершать взносы в корпоративные пенсионные программы, потому что оснований этого не делать не прописано в законе</w:t>
      </w:r>
      <w:r>
        <w:t>»</w:t>
      </w:r>
      <w:r w:rsidR="004D3EF8">
        <w:t>, - констатирует Сафонов.</w:t>
      </w:r>
    </w:p>
    <w:p w:rsidR="004D3EF8" w:rsidRDefault="004D3EF8" w:rsidP="004D3EF8">
      <w:r>
        <w:t>Впрочем, варианты здесь возможны: многое зависит от трудового договора, который корпорация заключила с конкретным мобилизованным.</w:t>
      </w:r>
    </w:p>
    <w:p w:rsidR="004D3EF8" w:rsidRDefault="00B14BD0" w:rsidP="004D3EF8">
      <w:r>
        <w:lastRenderedPageBreak/>
        <w:t>«</w:t>
      </w:r>
      <w:r w:rsidR="004D3EF8">
        <w:t>Обычно корпоративная пенсия распространяется не на все категории работников, существуют разные пенсионные планы – для одних людей больше, а для других – меньше. Все это настолько персонифицировано, что выработать общую универсальную схему нельзя</w:t>
      </w:r>
      <w:r>
        <w:t>»</w:t>
      </w:r>
      <w:r w:rsidR="004D3EF8">
        <w:t>, - резюмирует Сафонов.</w:t>
      </w:r>
    </w:p>
    <w:p w:rsidR="004D3EF8" w:rsidRDefault="004D3EF8" w:rsidP="004D3EF8">
      <w:r>
        <w:t>Трудовой стаж и пенсионные выплаты: государство гарантирует права участников СВО</w:t>
      </w:r>
    </w:p>
    <w:p w:rsidR="004D3EF8" w:rsidRDefault="004D3EF8" w:rsidP="004D3EF8">
      <w:r>
        <w:t>В целом социальные вопросы, связанные с СВО, продолжат корректироваться.</w:t>
      </w:r>
    </w:p>
    <w:p w:rsidR="004D3EF8" w:rsidRDefault="004D3EF8" w:rsidP="004D3EF8">
      <w:r>
        <w:t>Частичная мобилизация не прописывалась в государственных программах, поэтому с течением времени подходы будут меняться с целью максимальной защиты интересов участников СВО.</w:t>
      </w:r>
    </w:p>
    <w:p w:rsidR="00D1642B" w:rsidRDefault="00E40E6A" w:rsidP="004D3EF8">
      <w:hyperlink r:id="rId25" w:history="1">
        <w:r w:rsidR="004D3EF8" w:rsidRPr="00AE716E">
          <w:rPr>
            <w:rStyle w:val="a3"/>
          </w:rPr>
          <w:t>https://rueconomics.ru/23916721-trudovoi_stazh_i_pensionnie_viplati_gosudarstvo_garantiruet_prava_uchastnikov_svo?utm_source=yxnews&amp;utm_medium=desktop&amp;utm_referrer=https%3A%2F%2Fdzen.ru%2Fnews%2Fsearch%3Ftext%3D</w:t>
        </w:r>
      </w:hyperlink>
    </w:p>
    <w:p w:rsidR="00052EBA" w:rsidRPr="00430159" w:rsidRDefault="00052EBA" w:rsidP="00052EBA">
      <w:pPr>
        <w:pStyle w:val="2"/>
      </w:pPr>
      <w:bookmarkStart w:id="77" w:name="_Toc128554185"/>
      <w:r w:rsidRPr="00430159">
        <w:t>PRIMPRESS, 28.02.2023, Индексация будет рекордной. Объявлена дата нового повышения пенсий</w:t>
      </w:r>
      <w:bookmarkEnd w:id="77"/>
      <w:r w:rsidRPr="00430159">
        <w:t xml:space="preserve"> </w:t>
      </w:r>
    </w:p>
    <w:p w:rsidR="00052EBA" w:rsidRDefault="00052EBA" w:rsidP="00B14BD0">
      <w:pPr>
        <w:pStyle w:val="3"/>
      </w:pPr>
      <w:bookmarkStart w:id="78" w:name="_Toc128554186"/>
      <w:r>
        <w:t>Российским пенсионерам рассказали о новом повышении пенсионных выплат. Очередная индексация, которая затронет многочисленную категорию граждан, будет осуществлена уже в текущем году. И размер повышения станет максимальным за долгие годы. Об этом рассказал пенсионный эксперт Сергей Власов, сообщает PRIMPRESS.</w:t>
      </w:r>
      <w:bookmarkEnd w:id="78"/>
    </w:p>
    <w:p w:rsidR="00052EBA" w:rsidRDefault="00052EBA" w:rsidP="00052EBA">
      <w:r>
        <w:t>Специалист напомнил, что прибавка пенсионерам была назначена еще в январе этого года. В начале года повышались страховые пенсии, которые получает большинство пожилых граждан. Размер индексации составил 4,8 процента, а получить доплату смогли только неработающие пенсионеры.</w:t>
      </w:r>
    </w:p>
    <w:p w:rsidR="00052EBA" w:rsidRDefault="00052EBA" w:rsidP="00052EBA">
      <w:r>
        <w:t>При этом до конца года стоит ждать еще несколько повышений пенсий. И самое заметное должно состояться уже 1 октября. В середине осени рост выплат должны ощутить несколько миллионов пенсионеров. Это будут граждане, которые получают свои выплаты по линии различных силовых ведомств и министерства обороны.</w:t>
      </w:r>
    </w:p>
    <w:p w:rsidR="00052EBA" w:rsidRDefault="00B14BD0" w:rsidP="00052EBA">
      <w:r>
        <w:t>«</w:t>
      </w:r>
      <w:r w:rsidR="00052EBA">
        <w:t>Обычно для простоты такие пенсии называют военными, хотя их получают не только бывшие военнослужащие, но также и сотрудники МВД, противопожарной службы, уголовно-исполнительной системы, прокуратуры и так далее. Пенсия за выслугу лет назначается обычно после 40-45 лет</w:t>
      </w:r>
      <w:r>
        <w:t>»</w:t>
      </w:r>
      <w:r w:rsidR="00052EBA">
        <w:t>, – рассказал Власов.</w:t>
      </w:r>
    </w:p>
    <w:p w:rsidR="00052EBA" w:rsidRDefault="00052EBA" w:rsidP="00052EBA">
      <w:r>
        <w:t>По его словам, индексацию военных пенсий уже подтвердили в федеральном бюджете, деньги на это есть. А в целом на сферу обороны в нашей стране в этом году должны потратить почти пять триллионов рублей. При этом сама индексация для военных в этом году должна стать рекордной за многие годы.</w:t>
      </w:r>
    </w:p>
    <w:p w:rsidR="00052EBA" w:rsidRDefault="00052EBA" w:rsidP="00052EBA">
      <w:r>
        <w:t>Дело в том, что размер прибавки составит 10,5 процента. Именно на столько увеличат денежное довольствие военным, а вместе с ним и пенсии. В последние два года такие пенсии повышались всего на три-четыре процента, а максимальная индексация была зафиксирована в 2013 году, когда процент увеличения выплат составил 8,33 при инфляции 6,45 процента.</w:t>
      </w:r>
    </w:p>
    <w:p w:rsidR="00052EBA" w:rsidRDefault="00052EBA" w:rsidP="00052EBA">
      <w:r>
        <w:lastRenderedPageBreak/>
        <w:t>Ожидается, что после новой индексации данная категория пенсионеров начнет получать в среднем по 41 900 рублей в месяц.</w:t>
      </w:r>
    </w:p>
    <w:p w:rsidR="00052EBA" w:rsidRDefault="00E40E6A" w:rsidP="00052EBA">
      <w:hyperlink r:id="rId26" w:history="1">
        <w:r w:rsidR="00052EBA" w:rsidRPr="00AE716E">
          <w:rPr>
            <w:rStyle w:val="a3"/>
          </w:rPr>
          <w:t>https://primpress.ru/article/97880</w:t>
        </w:r>
      </w:hyperlink>
      <w:r w:rsidR="00052EBA">
        <w:t xml:space="preserve"> </w:t>
      </w:r>
    </w:p>
    <w:p w:rsidR="00052EBA" w:rsidRPr="00430159" w:rsidRDefault="00052EBA" w:rsidP="00052EBA">
      <w:pPr>
        <w:pStyle w:val="2"/>
      </w:pPr>
      <w:bookmarkStart w:id="79" w:name="_Toc128554187"/>
      <w:r w:rsidRPr="00430159">
        <w:t xml:space="preserve">PRIMPRESS, 28.02.2023, </w:t>
      </w:r>
      <w:r w:rsidR="00B14BD0">
        <w:t>«</w:t>
      </w:r>
      <w:r w:rsidRPr="00430159">
        <w:t>Пенсию поднимут на 7000 рублей</w:t>
      </w:r>
      <w:r w:rsidR="00B14BD0">
        <w:t>»</w:t>
      </w:r>
      <w:r w:rsidRPr="00430159">
        <w:t>. Работающих пенсионеров ждет сюрприз</w:t>
      </w:r>
      <w:bookmarkEnd w:id="79"/>
      <w:r w:rsidRPr="00430159">
        <w:t xml:space="preserve"> </w:t>
      </w:r>
    </w:p>
    <w:p w:rsidR="00052EBA" w:rsidRDefault="00052EBA" w:rsidP="00B14BD0">
      <w:pPr>
        <w:pStyle w:val="3"/>
      </w:pPr>
      <w:bookmarkStart w:id="80" w:name="_Toc128554188"/>
      <w:r>
        <w:t>Российским работающим пенсионерам рассказали об увеличении пенсионных выплат. Повысить свою пенсию при желании сможет каждый трудоустроенный пожилой человек. А с этого года ждать для этого придется гораздо меньше. Об этом рассказал пенсионный эксперт Сергей Власов, сообщает PRIMPRESS.</w:t>
      </w:r>
      <w:bookmarkEnd w:id="80"/>
    </w:p>
    <w:p w:rsidR="00052EBA" w:rsidRDefault="00052EBA" w:rsidP="00052EBA">
      <w:r>
        <w:t>По его словам, пенсии работающих пенсионеров не индексируются на общих основаниях уже больше семи лет. Хотя формально все индексации и начисляются таким пожилым гражданам, но выплачивают их только после того, как пенсионер будет официально признан неработающим.</w:t>
      </w:r>
    </w:p>
    <w:p w:rsidR="00052EBA" w:rsidRDefault="00052EBA" w:rsidP="00052EBA">
      <w:r>
        <w:t>При этом для получения прибавки вовсе необязательно полностью и навсегда уходить с работы. Достаточно будет уволиться всего на один календарный месяц, после чего пенсию начнут выплачивать уже с учетом всех пропущенных за время работы индексаций.</w:t>
      </w:r>
    </w:p>
    <w:p w:rsidR="00052EBA" w:rsidRDefault="00B14BD0" w:rsidP="00052EBA">
      <w:r>
        <w:t>«</w:t>
      </w:r>
      <w:r w:rsidR="00052EBA">
        <w:t xml:space="preserve">Для </w:t>
      </w:r>
      <w:proofErr w:type="gramStart"/>
      <w:r w:rsidR="00052EBA">
        <w:t>многих это</w:t>
      </w:r>
      <w:proofErr w:type="gramEnd"/>
      <w:r w:rsidR="00052EBA">
        <w:t xml:space="preserve"> будет приятный сюрприз. Причем если раньше нужно было ждать больше трех месяцев для получения прибавки, а индексация начислялась только на четвертый месяц, то с этого года срок сократился до двух месяцев. После того как Социальный фонд получит все документы от работодателя и признает пенсионера неработающим, ему начнут выплачивать повышенную пенсию</w:t>
      </w:r>
      <w:r>
        <w:t>»</w:t>
      </w:r>
      <w:r w:rsidR="00052EBA">
        <w:t>, – рассказал Власов.</w:t>
      </w:r>
    </w:p>
    <w:p w:rsidR="00052EBA" w:rsidRDefault="00052EBA" w:rsidP="00052EBA">
      <w:r>
        <w:t>Он привел в пример пенсионера, который трудился на заводе, но решил уволиться на один месяц. Через обозначенный период мужчина вернется на производство, поскольку уже договорился с руководством, закон такое действие не запрещает. А пенсию человеку после этого поднимут на семь тысяч рублей в месяц.</w:t>
      </w:r>
    </w:p>
    <w:p w:rsidR="00052EBA" w:rsidRDefault="00B14BD0" w:rsidP="00052EBA">
      <w:r>
        <w:t>«</w:t>
      </w:r>
      <w:r w:rsidR="00052EBA">
        <w:t>В среднем же, по данным на 2023 год, разница между пенсиями неработающих пенсионеров и официально трудоустроенных составляет пять тысяч рублей. То есть после увольнения можно рассчитывать примерно на такую сумму в качестве прибавки. Важно понимать, что после возвращения на работу размер пенсии меньше не станет</w:t>
      </w:r>
      <w:r>
        <w:t>»</w:t>
      </w:r>
      <w:r w:rsidR="00052EBA">
        <w:t>, – добавил эксперт.</w:t>
      </w:r>
    </w:p>
    <w:p w:rsidR="00052EBA" w:rsidRDefault="00E40E6A" w:rsidP="00052EBA">
      <w:hyperlink r:id="rId27" w:history="1">
        <w:r w:rsidR="00052EBA" w:rsidRPr="00AE716E">
          <w:rPr>
            <w:rStyle w:val="a3"/>
          </w:rPr>
          <w:t>https://primpress.ru/article/97882</w:t>
        </w:r>
      </w:hyperlink>
      <w:r w:rsidR="00052EBA">
        <w:t xml:space="preserve"> </w:t>
      </w:r>
    </w:p>
    <w:p w:rsidR="00052EBA" w:rsidRPr="00430159" w:rsidRDefault="00052EBA" w:rsidP="00052EBA">
      <w:pPr>
        <w:pStyle w:val="2"/>
      </w:pPr>
      <w:bookmarkStart w:id="81" w:name="_Toc128554189"/>
      <w:r w:rsidRPr="00430159">
        <w:lastRenderedPageBreak/>
        <w:t xml:space="preserve">PRIMPRESS, 28.02.2023, </w:t>
      </w:r>
      <w:r w:rsidR="00B14BD0">
        <w:t>«</w:t>
      </w:r>
      <w:r w:rsidRPr="00430159">
        <w:t>По-другому никак</w:t>
      </w:r>
      <w:r w:rsidR="00B14BD0">
        <w:t>»</w:t>
      </w:r>
      <w:r w:rsidRPr="00430159">
        <w:t>. Россиян 1963 года рождения и моложе предупредили насчет пенсии</w:t>
      </w:r>
      <w:bookmarkEnd w:id="81"/>
      <w:r w:rsidRPr="00430159">
        <w:t xml:space="preserve"> </w:t>
      </w:r>
    </w:p>
    <w:p w:rsidR="00052EBA" w:rsidRDefault="00052EBA" w:rsidP="00B14BD0">
      <w:pPr>
        <w:pStyle w:val="3"/>
      </w:pPr>
      <w:bookmarkStart w:id="82" w:name="_Toc128554190"/>
      <w:r>
        <w:t>Российских граждан, которые еще не вышли на пенсию, а только готовятся к этому событию, предупредили насчет выплат. Людям рассказали, что необходимо сделать в это важное время, чтобы не потерять лишние деньги. А задуматься об этом необходимо еще за месяц до наступления пенсионного возраста, сообщает PRIMPRESS.</w:t>
      </w:r>
      <w:bookmarkEnd w:id="82"/>
    </w:p>
    <w:p w:rsidR="00052EBA" w:rsidRDefault="00052EBA" w:rsidP="00052EBA">
      <w:r>
        <w:t>Как рассказала юрист Ирина Сивакова, многие граждане в нашей стране полагают, что обращаться за назначением пенсии необходимо только после того, как человек достигнет соответствующего возраста. Например, в прошлом году пенсии по старости назначали женщинам 1960 года рождения и мужчинам, родившимся во второй половине 1965 года.</w:t>
      </w:r>
    </w:p>
    <w:p w:rsidR="00052EBA" w:rsidRDefault="00052EBA" w:rsidP="00052EBA">
      <w:r>
        <w:t>В этом же году по привычному пенсионному возрасту на пенсию никто выходить не будет, поскольку так будет действовать переходный период в рамках пенсионной реформы. Однако пенсии все равно будут назначать. Так, при наличии нужного объема северного стажа женщины смогут обратиться за пенсией уже в 55 лет, а мужчины – в 60 лет. То есть речь идет о гражданах 1963 года рождения и моложе.</w:t>
      </w:r>
    </w:p>
    <w:p w:rsidR="00052EBA" w:rsidRDefault="00052EBA" w:rsidP="00052EBA">
      <w:r>
        <w:t>При этом юрист рекомендует не тянуть с этим вопросом, а подавать заявление в новый Социальный фонд заранее. Ведь пенсию будут назначать не со дня рождения, а с той даты, когда человек обратится за выплатой. Поэтому если обратиться за ней позже, можно потерять в деньгах.</w:t>
      </w:r>
    </w:p>
    <w:p w:rsidR="00052EBA" w:rsidRDefault="00052EBA" w:rsidP="00052EBA">
      <w:r>
        <w:t>Чтобы не было такой бессмысленной потери денег, специалисты рекомендуют обращаться в СФР заранее, и по-другому в данном случае никак. Например, если право на получение пенсии у человека возникает в апреле, то обратиться за выплатой и оформить все документы можно уже в марте. Тогда все документы проверят, а выплату назначат со дня рождения. Также можно сделать это в любой другой день месяца, когда у человека появится право на получение выплаты.</w:t>
      </w:r>
    </w:p>
    <w:p w:rsidR="00052EBA" w:rsidRDefault="00E40E6A" w:rsidP="00052EBA">
      <w:hyperlink r:id="rId28" w:history="1">
        <w:r w:rsidR="00052EBA" w:rsidRPr="00AE716E">
          <w:rPr>
            <w:rStyle w:val="a3"/>
          </w:rPr>
          <w:t>https://primpress.ru/article/97883</w:t>
        </w:r>
      </w:hyperlink>
      <w:r w:rsidR="00052EBA">
        <w:t xml:space="preserve"> </w:t>
      </w:r>
    </w:p>
    <w:p w:rsidR="002B003A" w:rsidRPr="00430159" w:rsidRDefault="002B003A" w:rsidP="002B003A">
      <w:pPr>
        <w:pStyle w:val="2"/>
      </w:pPr>
      <w:bookmarkStart w:id="83" w:name="_Toc128554191"/>
      <w:r w:rsidRPr="00430159">
        <w:t>Pensnews.ru, 28.02.2023, В правительстве заявили, что у Путина есть план по индексации пенсий</w:t>
      </w:r>
      <w:bookmarkEnd w:id="83"/>
    </w:p>
    <w:p w:rsidR="002B003A" w:rsidRDefault="002B003A" w:rsidP="00B14BD0">
      <w:pPr>
        <w:pStyle w:val="3"/>
      </w:pPr>
      <w:bookmarkStart w:id="84" w:name="_Toc128554192"/>
      <w:r>
        <w:t>В правительстве России сделали заявление о том, что у российского президента есть планы, которые предусматривают индексацию пенсионных выплат, пишет Pensnews.ru. В частности, такое заявление сделала вице-премьер Татьяна Голикова, которая, как выяснилось, знает о планах самого Владимира Путина.</w:t>
      </w:r>
      <w:bookmarkEnd w:id="84"/>
    </w:p>
    <w:p w:rsidR="002B003A" w:rsidRDefault="002B003A" w:rsidP="002B003A">
      <w:r>
        <w:t>Вице-премьер в ходе пресс-конференции рассказала о планах главы государства на дальнейшую индексацию пенсий, а кроме того она раскрыла некоторые их детали.</w:t>
      </w:r>
    </w:p>
    <w:p w:rsidR="002B003A" w:rsidRDefault="002B003A" w:rsidP="002B003A">
      <w:r>
        <w:t>В частности, по словам Голиковой, пояснила, что по поручению президента даже планируется внесение изменений в действующее законодательство, которое касается пенсий.</w:t>
      </w:r>
    </w:p>
    <w:p w:rsidR="002B003A" w:rsidRDefault="002B003A" w:rsidP="002B003A">
      <w:r>
        <w:lastRenderedPageBreak/>
        <w:t>Предполагается разработать некий механизм индексаций, который и пропишут в соответствующем законе.</w:t>
      </w:r>
    </w:p>
    <w:p w:rsidR="002B003A" w:rsidRDefault="002B003A" w:rsidP="002B003A">
      <w:r>
        <w:t xml:space="preserve">По словам вице-премьера, внедрение такого механизма избавит от необходимости ежегодно </w:t>
      </w:r>
      <w:r w:rsidR="00B14BD0">
        <w:t>«</w:t>
      </w:r>
      <w:r>
        <w:t>обсуждать индексацию пенсий</w:t>
      </w:r>
      <w:r w:rsidR="00B14BD0">
        <w:t>»</w:t>
      </w:r>
      <w:r>
        <w:t>.</w:t>
      </w:r>
    </w:p>
    <w:p w:rsidR="002B003A" w:rsidRDefault="002B003A" w:rsidP="002B003A">
      <w:r>
        <w:t>А кроме того это позволит: в ближайшие 6 лет проводить индексацию пенсий в размере, значительно превышающем уровень инфляции; повысить ежегодную прибавку к пенсии для среднестатистического пенсионера до 2000 рублей; в 2024 году размер средней пенсии поднять до 20 000 рублей.</w:t>
      </w:r>
    </w:p>
    <w:p w:rsidR="002B003A" w:rsidRDefault="002B003A" w:rsidP="002B003A">
      <w:r>
        <w:t>В принципе вполне земные цели, которые не так уж и сложно достигнуть. Осталось только дождаться реализации хотя бы их. Увы, резкого роста доходов стариков на фоне весьма значительной реальной инфляции не предвидится. Хотя, как говорится, и на этом спасибо.</w:t>
      </w:r>
    </w:p>
    <w:p w:rsidR="002B003A" w:rsidRDefault="00E40E6A" w:rsidP="002B003A">
      <w:hyperlink r:id="rId29" w:history="1">
        <w:r w:rsidR="002B003A" w:rsidRPr="00AE716E">
          <w:rPr>
            <w:rStyle w:val="a3"/>
          </w:rPr>
          <w:t>https://pensnews.ru/article/7300</w:t>
        </w:r>
      </w:hyperlink>
      <w:r w:rsidR="002B003A">
        <w:t xml:space="preserve"> </w:t>
      </w:r>
    </w:p>
    <w:p w:rsidR="004D3EF8" w:rsidRPr="00430159" w:rsidRDefault="004D3EF8" w:rsidP="004D3EF8">
      <w:pPr>
        <w:pStyle w:val="2"/>
      </w:pPr>
      <w:bookmarkStart w:id="85" w:name="_Toc128554193"/>
      <w:r w:rsidRPr="00430159">
        <w:t xml:space="preserve">Pensnews.ru, 28.02.2023, Эксперт озвучил причину нехватки </w:t>
      </w:r>
      <w:r w:rsidR="00B14BD0">
        <w:t>«</w:t>
      </w:r>
      <w:r w:rsidRPr="00430159">
        <w:t>пенсионных</w:t>
      </w:r>
      <w:r w:rsidR="00B14BD0">
        <w:t>»</w:t>
      </w:r>
      <w:r w:rsidRPr="00430159">
        <w:t xml:space="preserve"> денег</w:t>
      </w:r>
      <w:bookmarkEnd w:id="85"/>
    </w:p>
    <w:p w:rsidR="004D3EF8" w:rsidRDefault="004D3EF8" w:rsidP="00B14BD0">
      <w:pPr>
        <w:pStyle w:val="3"/>
      </w:pPr>
      <w:bookmarkStart w:id="86" w:name="_Toc128554194"/>
      <w:r>
        <w:t>Страховые взносы россиян в размере 22 процентов не смогут в ближайшей перспективе не могут помочь сделать пенсионн</w:t>
      </w:r>
      <w:r w:rsidR="00B14BD0">
        <w:t>ый бюджет бездотационным, пишет</w:t>
      </w:r>
      <w:r>
        <w:t xml:space="preserve"> Pensnews.ru.</w:t>
      </w:r>
      <w:bookmarkEnd w:id="86"/>
    </w:p>
    <w:p w:rsidR="004D3EF8" w:rsidRDefault="004D3EF8" w:rsidP="004D3EF8">
      <w:r>
        <w:t>Низкие страховые отчисления усугубляются теневой занятостью населения, это становится препятствием для адекватного наполнения пенсионных фондов и поддержания достойного размера пенсий.</w:t>
      </w:r>
    </w:p>
    <w:p w:rsidR="004D3EF8" w:rsidRDefault="004D3EF8" w:rsidP="004D3EF8">
      <w:r>
        <w:t xml:space="preserve">Так считает член Совета Конфедерации труда России Павел </w:t>
      </w:r>
      <w:proofErr w:type="spellStart"/>
      <w:r>
        <w:t>Кудюкин</w:t>
      </w:r>
      <w:proofErr w:type="spellEnd"/>
      <w:r>
        <w:t>. Вероятно, чтобы разрубить Гордиев узел и наполнить эту статью расходов государственного бюджета, следует либо поднять ставку взносов, либо выводить экономику страны из тени, делая для работодателей уход от серых схем оплаты труда и зарплат в конвертах не просто безболезненным, но и выгодным.</w:t>
      </w:r>
    </w:p>
    <w:p w:rsidR="004D3EF8" w:rsidRDefault="00E40E6A" w:rsidP="004D3EF8">
      <w:hyperlink r:id="rId30" w:history="1">
        <w:r w:rsidR="004D3EF8" w:rsidRPr="00AE716E">
          <w:rPr>
            <w:rStyle w:val="a3"/>
          </w:rPr>
          <w:t>https://pensnews.ru/article/7305</w:t>
        </w:r>
      </w:hyperlink>
    </w:p>
    <w:p w:rsidR="002B003A" w:rsidRPr="00430159" w:rsidRDefault="002B003A" w:rsidP="002B003A">
      <w:pPr>
        <w:pStyle w:val="2"/>
      </w:pPr>
      <w:bookmarkStart w:id="87" w:name="_Toc128554195"/>
      <w:r w:rsidRPr="00430159">
        <w:t>Pensnews.ru, 28.02.2023, Пенсии одним пенсионерам предложено поднять за счет других</w:t>
      </w:r>
      <w:bookmarkEnd w:id="87"/>
    </w:p>
    <w:p w:rsidR="002B003A" w:rsidRDefault="002B003A" w:rsidP="00B14BD0">
      <w:pPr>
        <w:pStyle w:val="3"/>
      </w:pPr>
      <w:bookmarkStart w:id="88" w:name="_Toc128554196"/>
      <w:r>
        <w:t xml:space="preserve">Российские экономисты не зря едят государственный хлеб, пишет Pensnews.ru. Они нашли универсальный способ, который поможет повысить пенсии россиянам. Итак, ведущий экономист </w:t>
      </w:r>
      <w:proofErr w:type="spellStart"/>
      <w:r>
        <w:t>РАНХиГС</w:t>
      </w:r>
      <w:proofErr w:type="spellEnd"/>
      <w:r>
        <w:t xml:space="preserve"> Константин Добромыслов предложил такой вариант: увеличение пенсий за счет сокращения количества льготников.</w:t>
      </w:r>
      <w:bookmarkEnd w:id="88"/>
    </w:p>
    <w:p w:rsidR="002B003A" w:rsidRDefault="002B003A" w:rsidP="002B003A">
      <w:r>
        <w:t xml:space="preserve">Ученый уверен, что сократив количество льготников, которые сейчас получают поддержку от государства, </w:t>
      </w:r>
      <w:r w:rsidR="00B14BD0">
        <w:t>«</w:t>
      </w:r>
      <w:r>
        <w:t>пенсионеры смогут рассчитывать на увеличение своих пенсий, как минимум в полтора, а то и в два раза</w:t>
      </w:r>
      <w:r w:rsidR="00B14BD0">
        <w:t>»</w:t>
      </w:r>
      <w:r>
        <w:t>.</w:t>
      </w:r>
    </w:p>
    <w:p w:rsidR="002B003A" w:rsidRDefault="002B003A" w:rsidP="002B003A">
      <w:proofErr w:type="spellStart"/>
      <w:r>
        <w:t>Домогаров</w:t>
      </w:r>
      <w:proofErr w:type="spellEnd"/>
      <w:r>
        <w:t xml:space="preserve"> сообщил, что он проштудировал существующую пенсионную систему и ему буквально в глаза бросились существенные недостатки, в том числе и в формуле </w:t>
      </w:r>
      <w:r>
        <w:lastRenderedPageBreak/>
        <w:t>начисления пенсий. Ну тут не обязательно быть экономистом, чтобы все это обнаружить. Но вот что делать со всем этим, непонятно.</w:t>
      </w:r>
    </w:p>
    <w:p w:rsidR="002B003A" w:rsidRDefault="002B003A" w:rsidP="002B003A">
      <w:r>
        <w:t>А вот экономист считает, что если данные недостатки устранить, то у государства появится более чем реальная возможность провести перерасчет пенсий. Причем, так. что размер средней пенсии вырастет в 1,5-2 раза!</w:t>
      </w:r>
    </w:p>
    <w:p w:rsidR="002B003A" w:rsidRDefault="002B003A" w:rsidP="002B003A">
      <w:r>
        <w:t>Константин Добромыслов:</w:t>
      </w:r>
    </w:p>
    <w:p w:rsidR="002B003A" w:rsidRDefault="00B14BD0" w:rsidP="002B003A">
      <w:r>
        <w:t>«</w:t>
      </w:r>
      <w:r w:rsidR="002B003A">
        <w:t>По некоторым моментам наполнение бюджета Пенсионного фонда у нас происходит не очень хорошо. Во-первых, это небольшой тариф, равный 22 процентам. Во-вторых, низкие заработные платы, в-третьих, большое количество льготников в пенсионной системе. Вот три причины, которые не позволяют сформировать хороший бюджет. Отсюда происходят и расчеты, и индексация пенсий. Думаю, если бы эти причины были устранены, пенсию можно было бы поднять в 1,5-2 раза</w:t>
      </w:r>
      <w:r>
        <w:t>»</w:t>
      </w:r>
      <w:r w:rsidR="002B003A">
        <w:t>.</w:t>
      </w:r>
    </w:p>
    <w:p w:rsidR="002B003A" w:rsidRDefault="002B003A" w:rsidP="002B003A">
      <w:r>
        <w:t>Расчеты более чем понятные. Однако, как говорится. Есть нюанс. Какие категории льготников нужно лишить повышенных выплат или повысить им возраст выхода на пенсию? Шахтеров? Северян? Сельских учителей? Многодетных матерей?.. То-то же…</w:t>
      </w:r>
    </w:p>
    <w:p w:rsidR="002B003A" w:rsidRDefault="002B003A" w:rsidP="002B003A">
      <w:r>
        <w:t xml:space="preserve">Система льготных пенсий неспроста же была создана. Тут тебе и стимул работать в определенной отрасли, и благодарность от страны за тяжелый труд, и компенсация за утрату здоровья </w:t>
      </w:r>
      <w:proofErr w:type="gramStart"/>
      <w:r>
        <w:t>Так</w:t>
      </w:r>
      <w:proofErr w:type="gramEnd"/>
      <w:r>
        <w:t xml:space="preserve"> что, если и искать деньги для пенсионеров, то точно не в карманах пенсионеров.</w:t>
      </w:r>
    </w:p>
    <w:p w:rsidR="004D3EF8" w:rsidRDefault="00E40E6A" w:rsidP="002B003A">
      <w:hyperlink r:id="rId31" w:history="1">
        <w:r w:rsidR="002B003A" w:rsidRPr="00AE716E">
          <w:rPr>
            <w:rStyle w:val="a3"/>
          </w:rPr>
          <w:t>https://pensnews.ru/article/7302</w:t>
        </w:r>
      </w:hyperlink>
    </w:p>
    <w:p w:rsidR="0001452A" w:rsidRPr="00430159" w:rsidRDefault="0001452A" w:rsidP="0001452A">
      <w:pPr>
        <w:pStyle w:val="2"/>
      </w:pPr>
      <w:bookmarkStart w:id="89" w:name="_Toc128554197"/>
      <w:r w:rsidRPr="0001452A">
        <w:t>АиФ</w:t>
      </w:r>
      <w:r w:rsidRPr="00430159">
        <w:t xml:space="preserve">, </w:t>
      </w:r>
      <w:r w:rsidRPr="0001452A">
        <w:t>01.03.2023</w:t>
      </w:r>
      <w:r w:rsidRPr="00430159">
        <w:t xml:space="preserve">, </w:t>
      </w:r>
      <w:proofErr w:type="gramStart"/>
      <w:r w:rsidRPr="0001452A">
        <w:t>Почему</w:t>
      </w:r>
      <w:proofErr w:type="gramEnd"/>
      <w:r w:rsidRPr="0001452A">
        <w:t xml:space="preserve"> работающие Пенсионеры всё чаще увольняются?</w:t>
      </w:r>
      <w:bookmarkEnd w:id="89"/>
    </w:p>
    <w:p w:rsidR="0001452A" w:rsidRDefault="0001452A" w:rsidP="00B14BD0">
      <w:pPr>
        <w:pStyle w:val="3"/>
      </w:pPr>
      <w:bookmarkStart w:id="90" w:name="_Toc128554198"/>
      <w:r>
        <w:t>По данным Социального фонда, в России работающих пенсионеров за 2022 г. стало на 600 тыс. меньше, чем в 2021-м.</w:t>
      </w:r>
      <w:bookmarkEnd w:id="90"/>
    </w:p>
    <w:p w:rsidR="0001452A" w:rsidRDefault="0001452A" w:rsidP="0001452A">
      <w:r>
        <w:t>Эти люди не умерли – они уволились. Хотя многие из них, имея колоссальный опыт, готовы трудиться и дальше, приносить пользу стране. Почему же они уходят? В отличие от неработающих пенсионеров пенсию работающим государство не индексирует, объясняя это Натальи М. тем, что в бюджете на это не хватит денег, а работающие и так получают зарплату, вот пусть и обеспечивают себя сами. Но разве это справедливо?</w:t>
      </w:r>
    </w:p>
    <w:p w:rsidR="0001452A" w:rsidRDefault="0001452A" w:rsidP="0001452A">
      <w:r>
        <w:t xml:space="preserve">Мне повезло: запрыгнула в последний вагон перед пенсионной реформой и в 55 лет оформила пенсию. За 37 лет трудового стажа она составила 18 тыс. руб. У подруги с аналогичным стажем работы – вообще 12 тыс. И как выжить на эти деньги в Сибири, где </w:t>
      </w:r>
      <w:r w:rsidR="00B14BD0">
        <w:t>«</w:t>
      </w:r>
      <w:r>
        <w:t>коммуналка</w:t>
      </w:r>
      <w:r w:rsidR="00B14BD0">
        <w:t>»</w:t>
      </w:r>
      <w:r>
        <w:t xml:space="preserve"> съедает треть, а то и половину дохода?</w:t>
      </w:r>
    </w:p>
    <w:p w:rsidR="0001452A" w:rsidRDefault="0001452A" w:rsidP="0001452A">
      <w:r>
        <w:t xml:space="preserve">За те пять лет, что проработала, уже будучи пенсионеркой, ежемесячно я недополучала 9 тыс. руб. – так как индексация пенсии мне не положена. За год </w:t>
      </w:r>
      <w:r w:rsidR="00B14BD0">
        <w:t>«</w:t>
      </w:r>
      <w:r>
        <w:t>набежало</w:t>
      </w:r>
      <w:r w:rsidR="00B14BD0">
        <w:t>»</w:t>
      </w:r>
      <w:r>
        <w:t xml:space="preserve"> 108 тыс. Согласитесь, сумма ощутимая. И таких, как я, много. Чтобы всё же получить то, что причитается, люди вынуждены увольняться, чтобы им пересчитали пенсию, а потом снова устраиваться на работу. Схема законная, и, честно признаюсь, я тоже ею воспользовалась. И вернулась назад, так как работодатель был во мне заинтересован. Но вопрос, зачем нужно было пускаться на такие хитрости, чтобы получить </w:t>
      </w:r>
      <w:r>
        <w:lastRenderedPageBreak/>
        <w:t>недоплаченное, меня не покидает. Ведь за 40 с лишним лет я честно заработала свои деньги. Да и будучи на пенсии и продолжая трудиться, плачу налоги.</w:t>
      </w:r>
    </w:p>
    <w:p w:rsidR="0001452A" w:rsidRDefault="0001452A" w:rsidP="0001452A">
      <w:r>
        <w:t>Или другой пример: родственница работает на Севере в сельской школе. Молодёжь туда не едет, поэтому ситуацию спасают педагоги-пенсионеры. Так вот, накануне учебного года из школы уволились сразу несколько человек – всё по той же причине: им, работающим пенсионерам, не индексируют пенсию. И детей учить стало некому.</w:t>
      </w:r>
    </w:p>
    <w:p w:rsidR="0001452A" w:rsidRDefault="0001452A" w:rsidP="0001452A">
      <w:r>
        <w:t>Похожая ситуация сложилась и с выплатами одиноким матерям. Сегодня крепкие семьи распадаются только для того, чтобы мать могла получать более высокое пособие на ребёнка. Это же ненормально! Зачем заставлять людей хитрить? Зачем создавать дополнительные проблемы работодателям, которым и так сейчас непросто? Зачем, в конце концов, толкать граждан на обман собственного государства? Не проще ли один раз отладить систему социальных выплат?</w:t>
      </w:r>
    </w:p>
    <w:p w:rsidR="0001452A" w:rsidRDefault="0001452A" w:rsidP="0001452A">
      <w:r>
        <w:t>Наталья М., филолог, Красноярский край</w:t>
      </w:r>
    </w:p>
    <w:p w:rsidR="00D1642B" w:rsidRDefault="00D1642B" w:rsidP="00D1642B">
      <w:pPr>
        <w:pStyle w:val="10"/>
      </w:pPr>
      <w:bookmarkStart w:id="91" w:name="_Toc99318655"/>
      <w:bookmarkStart w:id="92" w:name="_Toc128554199"/>
      <w:r>
        <w:t>Региональные СМИ</w:t>
      </w:r>
      <w:bookmarkEnd w:id="53"/>
      <w:bookmarkEnd w:id="91"/>
      <w:bookmarkEnd w:id="92"/>
    </w:p>
    <w:p w:rsidR="00620F0E" w:rsidRPr="00430159" w:rsidRDefault="00620F0E" w:rsidP="007E6DBB">
      <w:pPr>
        <w:pStyle w:val="2"/>
      </w:pPr>
      <w:bookmarkStart w:id="93" w:name="_Toc128554200"/>
      <w:proofErr w:type="spellStart"/>
      <w:r w:rsidRPr="00430159">
        <w:t>ForPost</w:t>
      </w:r>
      <w:proofErr w:type="spellEnd"/>
      <w:r w:rsidRPr="00430159">
        <w:t xml:space="preserve"> (Севастополь), 28.02.2023, Роберт </w:t>
      </w:r>
      <w:r w:rsidR="007E6DBB" w:rsidRPr="00430159">
        <w:t>ВОЧОВСКИЙ</w:t>
      </w:r>
      <w:r w:rsidRPr="00430159">
        <w:t xml:space="preserve">, </w:t>
      </w:r>
      <w:proofErr w:type="gramStart"/>
      <w:r w:rsidRPr="00430159">
        <w:t>Почему</w:t>
      </w:r>
      <w:proofErr w:type="gramEnd"/>
      <w:r w:rsidRPr="00430159">
        <w:t xml:space="preserve"> российские пенсионеры попали в </w:t>
      </w:r>
      <w:r w:rsidR="00B14BD0">
        <w:t>«</w:t>
      </w:r>
      <w:r w:rsidRPr="00430159">
        <w:t>зону молчания</w:t>
      </w:r>
      <w:r w:rsidR="00B14BD0">
        <w:t>»</w:t>
      </w:r>
      <w:bookmarkEnd w:id="93"/>
    </w:p>
    <w:p w:rsidR="00620F0E" w:rsidRDefault="00620F0E" w:rsidP="00B14BD0">
      <w:pPr>
        <w:pStyle w:val="3"/>
      </w:pPr>
      <w:bookmarkStart w:id="94" w:name="_Toc128554201"/>
      <w:r>
        <w:t>Информация о том, что в этом году пенсионерам не стоит ждать повышения пенсий, пришла из Госдумы.</w:t>
      </w:r>
      <w:r w:rsidR="007E6DBB">
        <w:t xml:space="preserve"> </w:t>
      </w:r>
      <w:r>
        <w:t xml:space="preserve">Представители системной оппозиции обвинили действующую власть в лицемерии, в Госдуме </w:t>
      </w:r>
      <w:r w:rsidR="00B14BD0">
        <w:t>«</w:t>
      </w:r>
      <w:r>
        <w:t>кликуш</w:t>
      </w:r>
      <w:r w:rsidR="00B14BD0">
        <w:t>»</w:t>
      </w:r>
      <w:r>
        <w:t xml:space="preserve"> из интернета назвали </w:t>
      </w:r>
      <w:r w:rsidR="00B14BD0">
        <w:t>«</w:t>
      </w:r>
      <w:r>
        <w:t>дураками</w:t>
      </w:r>
      <w:r w:rsidR="00B14BD0">
        <w:t>»</w:t>
      </w:r>
      <w:r>
        <w:t>, а экономисты дали своё толкование тревожной для 40 миллионов россиян новости, пришедшей из нижней палаты парламента.</w:t>
      </w:r>
      <w:r w:rsidR="007E6DBB">
        <w:t xml:space="preserve"> </w:t>
      </w:r>
      <w:r>
        <w:t xml:space="preserve">Остались ли деньги на дополнительную индексацию пенсий в этом году — в материале </w:t>
      </w:r>
      <w:proofErr w:type="spellStart"/>
      <w:r>
        <w:t>ForPost</w:t>
      </w:r>
      <w:proofErr w:type="spellEnd"/>
      <w:r>
        <w:t>.</w:t>
      </w:r>
      <w:bookmarkEnd w:id="94"/>
    </w:p>
    <w:p w:rsidR="00620F0E" w:rsidRDefault="00620F0E" w:rsidP="00620F0E">
      <w:r>
        <w:t>Об индексации пенсий</w:t>
      </w:r>
    </w:p>
    <w:p w:rsidR="00620F0E" w:rsidRDefault="00620F0E" w:rsidP="00620F0E">
      <w:r>
        <w:t xml:space="preserve">Напомним, согласно федеральному закону о государственном пенсионном обеспечении социальные пенсии ежегодно индексируются </w:t>
      </w:r>
      <w:r w:rsidR="00B14BD0">
        <w:t>«</w:t>
      </w:r>
      <w:r>
        <w:t>с учётом темпов роста прожиточного минимума пенсионера в РФ за прошедший год</w:t>
      </w:r>
      <w:r w:rsidR="00B14BD0">
        <w:t>»</w:t>
      </w:r>
      <w:r>
        <w:t>.</w:t>
      </w:r>
    </w:p>
    <w:p w:rsidR="00620F0E" w:rsidRDefault="00620F0E" w:rsidP="00620F0E">
      <w:r>
        <w:t>В прошлом году минимум составил 11 970 рублей. Это средний показатель — конкретный зависит от региона, где местные власти устанавливают свои дополнительные начисления.</w:t>
      </w:r>
    </w:p>
    <w:p w:rsidR="00620F0E" w:rsidRDefault="00620F0E" w:rsidP="00620F0E">
      <w:r>
        <w:t>Например, в Москве прожиточный минимум пенсионера в прошлом году был равен 15 410 рублям, в Иркутской области — 12 689 рублей, в Севастополе — 12 486 рублей.</w:t>
      </w:r>
    </w:p>
    <w:p w:rsidR="00620F0E" w:rsidRDefault="00620F0E" w:rsidP="00620F0E">
      <w:r>
        <w:t>Коэффициент индексации определяется правительством. 1 января 2023 года страховые пенсии неработающих пенсионеров были проиндексированы на 4,8%. Средний размер пенсии составил 21 862 рубля.</w:t>
      </w:r>
    </w:p>
    <w:p w:rsidR="00620F0E" w:rsidRDefault="00620F0E" w:rsidP="00620F0E">
      <w:r>
        <w:t>В 2024 году пенсию планируют проиндексировать на 4,6%. В 2025-м в планах провести две индексации: на 4% с 1 февраля и на 3,6% с 1 апреля.</w:t>
      </w:r>
    </w:p>
    <w:p w:rsidR="00620F0E" w:rsidRDefault="00620F0E" w:rsidP="00620F0E">
      <w:r>
        <w:lastRenderedPageBreak/>
        <w:t>Отметим: уровень индексации был установлен в соответствии с прогнозами Минэкономразвития РФ на сентябрь 2022 года. Эксперты не исключают, что планы могут измениться.</w:t>
      </w:r>
    </w:p>
    <w:p w:rsidR="00620F0E" w:rsidRDefault="00620F0E" w:rsidP="00620F0E">
      <w:r>
        <w:t>Тревожные новости</w:t>
      </w:r>
    </w:p>
    <w:p w:rsidR="00620F0E" w:rsidRDefault="00620F0E" w:rsidP="00620F0E">
      <w:r>
        <w:t>По указанному выше закону пенсии могут быть проиндексированы и чаще одного раза в год. Правительство вправе принимать такие решения.</w:t>
      </w:r>
    </w:p>
    <w:p w:rsidR="00620F0E" w:rsidRDefault="00620F0E" w:rsidP="00620F0E">
      <w:r>
        <w:t xml:space="preserve">Экономист Виталий Калугин считает, что дополнительная индексация в этом году необходима. По его данным, финансовое положение почти 40 млн пожилых граждан </w:t>
      </w:r>
      <w:r w:rsidR="00B14BD0">
        <w:t>«</w:t>
      </w:r>
      <w:r>
        <w:t>резко ухудшилось</w:t>
      </w:r>
      <w:r w:rsidR="00B14BD0">
        <w:t>»</w:t>
      </w:r>
      <w:r>
        <w:t>.</w:t>
      </w:r>
    </w:p>
    <w:p w:rsidR="00620F0E" w:rsidRDefault="00B14BD0" w:rsidP="00620F0E">
      <w:r>
        <w:t>«</w:t>
      </w:r>
      <w:r w:rsidR="00620F0E">
        <w:t>Продовольственная инфляция в этом году приблизительно составит 15%. Тарифы ЖКХ уже повысили в среднем на 9–10%. Деньги, которые получают пенсионеры, используют в двух направлениях: покупка еды, оплата ЖКХ. Отсутствие дополнительной индексации пенсий в 2023 году приведёт к тому, что пенсионеры начнут экономить на еде</w:t>
      </w:r>
      <w:r>
        <w:t>»</w:t>
      </w:r>
      <w:r w:rsidR="00620F0E">
        <w:t xml:space="preserve">, — сказал </w:t>
      </w:r>
      <w:proofErr w:type="spellStart"/>
      <w:r w:rsidR="00620F0E">
        <w:t>ForPost</w:t>
      </w:r>
      <w:proofErr w:type="spellEnd"/>
      <w:r w:rsidR="00620F0E">
        <w:t xml:space="preserve"> Калугин. </w:t>
      </w:r>
    </w:p>
    <w:p w:rsidR="00620F0E" w:rsidRDefault="00620F0E" w:rsidP="00620F0E">
      <w:r>
        <w:t xml:space="preserve">Несмотря на сложную ситуацию, повышать пенсии в этом году не планируют, сообщила в интервью URA.RU первый зампредседателя комитета Госдумы по труду, социальной политике и делам ветеранов Елена </w:t>
      </w:r>
      <w:proofErr w:type="spellStart"/>
      <w:r>
        <w:t>Цунаева</w:t>
      </w:r>
      <w:proofErr w:type="spellEnd"/>
      <w:r>
        <w:t>.</w:t>
      </w:r>
    </w:p>
    <w:p w:rsidR="00620F0E" w:rsidRDefault="00620F0E" w:rsidP="00620F0E">
      <w:r>
        <w:t>Она подчеркнула: индексация не предусмотрена даже несмотря на то, что численность пенсионеров в прошлом году сократилась на 232 тысячи человек.</w:t>
      </w:r>
    </w:p>
    <w:p w:rsidR="00620F0E" w:rsidRDefault="00620F0E" w:rsidP="00620F0E">
      <w:r>
        <w:t xml:space="preserve">Поскольку пенсионные счета не передаются по наследству, единственно возможный вариант — это поделить не потраченные деньги между оставшимися пожилыми людьми, считает юрист Николай Бондаренко, автор </w:t>
      </w:r>
      <w:proofErr w:type="spellStart"/>
      <w:r>
        <w:t>YouTube</w:t>
      </w:r>
      <w:proofErr w:type="spellEnd"/>
      <w:r>
        <w:t xml:space="preserve">-канала </w:t>
      </w:r>
      <w:r w:rsidR="00B14BD0">
        <w:t>«</w:t>
      </w:r>
      <w:r>
        <w:t>Дневник депутата</w:t>
      </w:r>
      <w:r w:rsidR="00B14BD0">
        <w:t>»</w:t>
      </w:r>
      <w:r>
        <w:t>.</w:t>
      </w:r>
    </w:p>
    <w:p w:rsidR="00620F0E" w:rsidRDefault="00620F0E" w:rsidP="00620F0E">
      <w:r>
        <w:t>Таким образом, отметил он, можно увеличить размер пенсии.</w:t>
      </w:r>
    </w:p>
    <w:p w:rsidR="00620F0E" w:rsidRDefault="00B14BD0" w:rsidP="00620F0E">
      <w:r>
        <w:t>«</w:t>
      </w:r>
      <w:r w:rsidR="00620F0E">
        <w:t xml:space="preserve">Сокращение численности пенсионеров на 232 тысячи человек произошло не только за счёт запредельной смертности, но и за счёт тех, кто не смог выйти на пенсию. Они живы и вынуждены ещё пять лет работать. Они работают, в Пенсионный фонд поступают деньги, но власть говорит: </w:t>
      </w:r>
      <w:r>
        <w:t>«</w:t>
      </w:r>
      <w:r w:rsidR="00620F0E">
        <w:t>Не рассчитывайте! Роста пенсий у вас не будет!</w:t>
      </w:r>
      <w:r>
        <w:t>»</w:t>
      </w:r>
      <w:r w:rsidR="00620F0E">
        <w:t xml:space="preserve"> А как? А кому же пойдут эти денежки? На юридическом языке — это мошенничество</w:t>
      </w:r>
      <w:r>
        <w:t>»</w:t>
      </w:r>
      <w:r w:rsidR="00620F0E">
        <w:t xml:space="preserve">, — сказал </w:t>
      </w:r>
      <w:proofErr w:type="gramStart"/>
      <w:r w:rsidR="00620F0E">
        <w:t>во время</w:t>
      </w:r>
      <w:proofErr w:type="gramEnd"/>
      <w:r w:rsidR="00620F0E">
        <w:t xml:space="preserve"> </w:t>
      </w:r>
      <w:proofErr w:type="spellStart"/>
      <w:r w:rsidR="00620F0E">
        <w:t>стрима</w:t>
      </w:r>
      <w:proofErr w:type="spellEnd"/>
      <w:r w:rsidR="00620F0E">
        <w:t xml:space="preserve"> Бондаренко. </w:t>
      </w:r>
    </w:p>
    <w:p w:rsidR="00620F0E" w:rsidRDefault="00620F0E" w:rsidP="00620F0E">
      <w:r>
        <w:t xml:space="preserve">К слову, о мошенничестве. Напомним, ФСБ совместно с МВД и </w:t>
      </w:r>
      <w:proofErr w:type="spellStart"/>
      <w:r>
        <w:t>Росгвардией</w:t>
      </w:r>
      <w:proofErr w:type="spellEnd"/>
      <w:r>
        <w:t xml:space="preserve"> выявила и пресекла деятельность организованной преступной группы, в течение трёх лет расхищавшей деньги из Пенсионного фонда России.</w:t>
      </w:r>
    </w:p>
    <w:p w:rsidR="00620F0E" w:rsidRDefault="00620F0E" w:rsidP="00620F0E">
      <w:r>
        <w:t xml:space="preserve">Что касается обвинений, прозвучавших в адрес власти, то на них ответила депутат Госдумы </w:t>
      </w:r>
      <w:proofErr w:type="spellStart"/>
      <w:r>
        <w:t>Цунаева</w:t>
      </w:r>
      <w:proofErr w:type="spellEnd"/>
      <w:r>
        <w:t>.</w:t>
      </w:r>
    </w:p>
    <w:p w:rsidR="00620F0E" w:rsidRDefault="00620F0E" w:rsidP="00620F0E">
      <w:r>
        <w:t xml:space="preserve">Она подчеркнула, что уход из жизни пожилых граждан — </w:t>
      </w:r>
      <w:r w:rsidR="00B14BD0">
        <w:t>«</w:t>
      </w:r>
      <w:r>
        <w:t>очень печальная история</w:t>
      </w:r>
      <w:r w:rsidR="00B14BD0">
        <w:t>»</w:t>
      </w:r>
      <w:r>
        <w:t xml:space="preserve">. При этом, отметила народная избранница, </w:t>
      </w:r>
      <w:r w:rsidR="00B14BD0">
        <w:t>«</w:t>
      </w:r>
      <w:r>
        <w:t>не стоит забывать о живых</w:t>
      </w:r>
      <w:r w:rsidR="00B14BD0">
        <w:t>»</w:t>
      </w:r>
      <w:r>
        <w:t xml:space="preserve"> и о новых территориях.</w:t>
      </w:r>
    </w:p>
    <w:p w:rsidR="00620F0E" w:rsidRDefault="00B14BD0" w:rsidP="00620F0E">
      <w:r>
        <w:t>«</w:t>
      </w:r>
      <w:r w:rsidR="00620F0E">
        <w:t>&lt;…&gt; сейчас речь не идёт о какой-то простой арифметике, что раз тут выбыло и средства освободились, давайте увеличим [пенсию]. Тем более, что запланированная индексация пенсий идёт, пособия, которые возможны, увеличиваются</w:t>
      </w:r>
      <w:r>
        <w:t>»</w:t>
      </w:r>
      <w:r w:rsidR="00620F0E">
        <w:t xml:space="preserve">, — приводит </w:t>
      </w:r>
      <w:proofErr w:type="spellStart"/>
      <w:r w:rsidR="00620F0E">
        <w:t>URA.Ru</w:t>
      </w:r>
      <w:proofErr w:type="spellEnd"/>
      <w:r w:rsidR="00620F0E">
        <w:t xml:space="preserve"> слова Елены </w:t>
      </w:r>
      <w:proofErr w:type="spellStart"/>
      <w:r w:rsidR="00620F0E">
        <w:t>Цунаевой</w:t>
      </w:r>
      <w:proofErr w:type="spellEnd"/>
      <w:r w:rsidR="00620F0E">
        <w:t xml:space="preserve">. </w:t>
      </w:r>
    </w:p>
    <w:p w:rsidR="00620F0E" w:rsidRDefault="00620F0E" w:rsidP="00620F0E">
      <w:r>
        <w:lastRenderedPageBreak/>
        <w:t xml:space="preserve">Ответил на обвинения Бондаренко и депутат Госдумы, публицист Анатолий </w:t>
      </w:r>
      <w:proofErr w:type="spellStart"/>
      <w:r>
        <w:t>Вассерман</w:t>
      </w:r>
      <w:proofErr w:type="spellEnd"/>
      <w:r>
        <w:t xml:space="preserve">. Он причислил его к </w:t>
      </w:r>
      <w:r w:rsidR="00B14BD0">
        <w:t>«</w:t>
      </w:r>
      <w:r>
        <w:t>тоталитарным либералам</w:t>
      </w:r>
      <w:r w:rsidR="00B14BD0">
        <w:t>»</w:t>
      </w:r>
      <w:r>
        <w:t xml:space="preserve">, которые </w:t>
      </w:r>
      <w:r w:rsidR="00B14BD0">
        <w:t>«</w:t>
      </w:r>
      <w:proofErr w:type="spellStart"/>
      <w:r>
        <w:t>пиарятся</w:t>
      </w:r>
      <w:proofErr w:type="spellEnd"/>
      <w:r>
        <w:t xml:space="preserve"> на индексации пенсий</w:t>
      </w:r>
      <w:r w:rsidR="00B14BD0">
        <w:t>»</w:t>
      </w:r>
      <w:r>
        <w:t>.</w:t>
      </w:r>
    </w:p>
    <w:p w:rsidR="00620F0E" w:rsidRDefault="00620F0E" w:rsidP="00620F0E">
      <w:r>
        <w:t xml:space="preserve">По мнению нашего собеседника, такие люди </w:t>
      </w:r>
      <w:r w:rsidR="00B14BD0">
        <w:t>«</w:t>
      </w:r>
      <w:r>
        <w:t>не разбираются в экономических процессах</w:t>
      </w:r>
      <w:r w:rsidR="00B14BD0">
        <w:t>»</w:t>
      </w:r>
      <w:r>
        <w:t xml:space="preserve"> и </w:t>
      </w:r>
      <w:r w:rsidR="00B14BD0">
        <w:t>«</w:t>
      </w:r>
      <w:r>
        <w:t>зарабатывают политические очки на остросоциальных темах</w:t>
      </w:r>
      <w:r w:rsidR="00B14BD0">
        <w:t>»</w:t>
      </w:r>
      <w:r>
        <w:t>.</w:t>
      </w:r>
    </w:p>
    <w:p w:rsidR="00620F0E" w:rsidRDefault="00B14BD0" w:rsidP="00620F0E">
      <w:r>
        <w:t>«</w:t>
      </w:r>
      <w:r w:rsidR="00620F0E">
        <w:t>Принять официальные меры против дураков не получится. Надо только объяснять им, что они дураки</w:t>
      </w:r>
      <w:r>
        <w:t>»</w:t>
      </w:r>
      <w:r w:rsidR="00620F0E">
        <w:t xml:space="preserve">, — отметил </w:t>
      </w:r>
      <w:proofErr w:type="spellStart"/>
      <w:r w:rsidR="00620F0E">
        <w:t>Вассерман</w:t>
      </w:r>
      <w:proofErr w:type="spellEnd"/>
      <w:r w:rsidR="00620F0E">
        <w:t>.</w:t>
      </w:r>
    </w:p>
    <w:p w:rsidR="00620F0E" w:rsidRDefault="00620F0E" w:rsidP="00620F0E">
      <w:r>
        <w:t xml:space="preserve">Да, подчеркнул наш собеседник, численность пенсионеров сокращается, но </w:t>
      </w:r>
      <w:r w:rsidR="00B14BD0">
        <w:t>«</w:t>
      </w:r>
      <w:r>
        <w:t>не настолько, чтобы это сокращение существенно повлияло на пенсионную систему</w:t>
      </w:r>
      <w:r w:rsidR="00B14BD0">
        <w:t>»</w:t>
      </w:r>
      <w:r>
        <w:t>.</w:t>
      </w:r>
    </w:p>
    <w:p w:rsidR="00620F0E" w:rsidRDefault="00B14BD0" w:rsidP="00620F0E">
      <w:r>
        <w:t>«</w:t>
      </w:r>
      <w:r w:rsidR="00620F0E">
        <w:t>Что касается повышения пенсий, то есть соответствующий закон, и вряд ли кто-то его рискнёт нарушить</w:t>
      </w:r>
      <w:r>
        <w:t>»</w:t>
      </w:r>
      <w:r w:rsidR="00620F0E">
        <w:t>, — считает депутат Госдумы.</w:t>
      </w:r>
    </w:p>
    <w:p w:rsidR="00620F0E" w:rsidRDefault="00620F0E" w:rsidP="00620F0E">
      <w:r>
        <w:t>Бюджет и справедливость</w:t>
      </w:r>
    </w:p>
    <w:p w:rsidR="00620F0E" w:rsidRDefault="00620F0E" w:rsidP="00620F0E">
      <w:r>
        <w:t xml:space="preserve">Экономист Виталий Калугин не видит ничего криминального в словах депутата ГД Елены </w:t>
      </w:r>
      <w:proofErr w:type="spellStart"/>
      <w:r>
        <w:t>Цунаевой</w:t>
      </w:r>
      <w:proofErr w:type="spellEnd"/>
      <w:r>
        <w:t>.</w:t>
      </w:r>
    </w:p>
    <w:p w:rsidR="00620F0E" w:rsidRDefault="00620F0E" w:rsidP="00620F0E">
      <w:r>
        <w:t>Критикам он напомнил о дефиците в федеральном бюджете в 1,7 трлн рублей. Его объём в 14 раз превысил аналогичный показатель января 2022 года. Образовавшийся дефицит составил 60% от планов на 2023 год — 2,9 трлн рублей.</w:t>
      </w:r>
    </w:p>
    <w:p w:rsidR="00620F0E" w:rsidRDefault="00B14BD0" w:rsidP="00620F0E">
      <w:r>
        <w:t>«</w:t>
      </w:r>
      <w:r w:rsidR="00620F0E">
        <w:t>Напомню, дефицит в бюджете Пенсионного фонда закрывается прямым трансфертом из федерального бюджета. Любое повышение пенсий — сотни миллиардов рублей, которые в этом году взять, по сути, неоткуда. Поэтому, оценивая текущую ситуацию, депутат Госдумы, видимо, была права. Если не будет решения правительства об изменении бюджета, то на фоне возросших пенсионных обязательств перед новыми субъектами РФ повышение пенсий в этом году невозможно по определению. В федеральном бюджете на эти цели нет денег</w:t>
      </w:r>
      <w:r>
        <w:t>»</w:t>
      </w:r>
      <w:r w:rsidR="00620F0E">
        <w:t xml:space="preserve">, — уточнил Калугин. </w:t>
      </w:r>
    </w:p>
    <w:p w:rsidR="00620F0E" w:rsidRDefault="00620F0E" w:rsidP="00620F0E">
      <w:r>
        <w:t>Иной точки зрения придерживается кандидат экономических наук Михаил Беляев.</w:t>
      </w:r>
    </w:p>
    <w:p w:rsidR="00620F0E" w:rsidRDefault="00620F0E" w:rsidP="00620F0E">
      <w:r>
        <w:t xml:space="preserve">В беседе с </w:t>
      </w:r>
      <w:proofErr w:type="spellStart"/>
      <w:r>
        <w:t>ForPost</w:t>
      </w:r>
      <w:proofErr w:type="spellEnd"/>
      <w:r>
        <w:t xml:space="preserve"> он напомнил, что пенсионеры </w:t>
      </w:r>
      <w:r w:rsidR="00B14BD0">
        <w:t>«</w:t>
      </w:r>
      <w:r>
        <w:t>находятся не в самой комфортной финансовой зоне</w:t>
      </w:r>
      <w:r w:rsidR="00B14BD0">
        <w:t>»</w:t>
      </w:r>
      <w:r>
        <w:t xml:space="preserve">. При этом, утонил эксперт, они попали </w:t>
      </w:r>
      <w:r w:rsidR="00B14BD0">
        <w:t>«</w:t>
      </w:r>
      <w:r>
        <w:t>в зону молчания</w:t>
      </w:r>
      <w:r w:rsidR="00B14BD0">
        <w:t>»</w:t>
      </w:r>
      <w:r>
        <w:t>:</w:t>
      </w:r>
    </w:p>
    <w:p w:rsidR="00620F0E" w:rsidRDefault="00B14BD0" w:rsidP="00620F0E">
      <w:r>
        <w:t>«</w:t>
      </w:r>
      <w:r w:rsidR="00620F0E">
        <w:t>И это, на мой взгляд, неправильно. Речь должна идти о том, что пенсионеры должны попадать в тот сегмент, который притягивает к себе дополнительное внимание со стороны государства в социальном плане. Это самый главный постулат</w:t>
      </w:r>
      <w:r>
        <w:t>»</w:t>
      </w:r>
      <w:r w:rsidR="00620F0E">
        <w:t xml:space="preserve">. </w:t>
      </w:r>
    </w:p>
    <w:p w:rsidR="00620F0E" w:rsidRDefault="00620F0E" w:rsidP="00620F0E">
      <w:r>
        <w:t xml:space="preserve">А все разговоры о том, кого стало меньше, сколько денег необходимо на индексацию пенсий, — </w:t>
      </w:r>
      <w:r w:rsidR="00B14BD0">
        <w:t>«</w:t>
      </w:r>
      <w:r>
        <w:t>технические детали</w:t>
      </w:r>
      <w:r w:rsidR="00B14BD0">
        <w:t>»</w:t>
      </w:r>
      <w:r>
        <w:t xml:space="preserve">, выразил своё мнение Беляев. </w:t>
      </w:r>
    </w:p>
    <w:p w:rsidR="00620F0E" w:rsidRDefault="00B14BD0" w:rsidP="00620F0E">
      <w:r>
        <w:t>«</w:t>
      </w:r>
      <w:r w:rsidR="00620F0E">
        <w:t>Напомню, пенсионеров около 40 млн человек. Они обеспечивают базовый потребительский спрос экономики на базовые продукты национального производства. Они дают заряд для раскручивания экономического механизма. Только с этой точки зрения поддержка пожилых россиян необходима. Пенсионеры как минимум нуждаются в адекватном индикационном повышении пенсий</w:t>
      </w:r>
      <w:r>
        <w:t>»</w:t>
      </w:r>
      <w:r w:rsidR="00620F0E">
        <w:t xml:space="preserve">, — уточнил кандидат экономических наук. </w:t>
      </w:r>
    </w:p>
    <w:p w:rsidR="00620F0E" w:rsidRDefault="00620F0E" w:rsidP="00620F0E">
      <w:r>
        <w:t xml:space="preserve">Беляев подчеркнул: в России </w:t>
      </w:r>
      <w:r w:rsidR="00B14BD0">
        <w:t>«</w:t>
      </w:r>
      <w:proofErr w:type="gramStart"/>
      <w:r>
        <w:t>бюджет</w:t>
      </w:r>
      <w:proofErr w:type="gramEnd"/>
      <w:r>
        <w:t xml:space="preserve"> всегда напряжённый</w:t>
      </w:r>
      <w:r w:rsidR="00B14BD0">
        <w:t>»</w:t>
      </w:r>
      <w:r>
        <w:t xml:space="preserve">, в нём </w:t>
      </w:r>
      <w:r w:rsidR="00B14BD0">
        <w:t>«</w:t>
      </w:r>
      <w:r>
        <w:t>всегда не хватает денег</w:t>
      </w:r>
      <w:r w:rsidR="00B14BD0">
        <w:t>»</w:t>
      </w:r>
      <w:r>
        <w:t>. При этом, отметил наш собеседник, не стоит забывать об инструментах, которые позволяют закрыть дефицит.</w:t>
      </w:r>
    </w:p>
    <w:p w:rsidR="00620F0E" w:rsidRDefault="00B14BD0" w:rsidP="00620F0E">
      <w:r>
        <w:lastRenderedPageBreak/>
        <w:t>«</w:t>
      </w:r>
      <w:r w:rsidR="00620F0E">
        <w:t>Решать проблемы бюджета за счёт того, что у тебя существенная часть населения окажется в бедственном финансовом положении, просто неэтично. Такие рассуждения звучат от людей, которые, как мне кажется, недостойны быть депутатами</w:t>
      </w:r>
      <w:r>
        <w:t>»</w:t>
      </w:r>
      <w:r w:rsidR="00620F0E">
        <w:t>, — резюмировал Беляев.</w:t>
      </w:r>
    </w:p>
    <w:p w:rsidR="00D1642B" w:rsidRDefault="00E40E6A" w:rsidP="00620F0E">
      <w:hyperlink r:id="rId32" w:history="1">
        <w:r w:rsidR="00620F0E" w:rsidRPr="00AE716E">
          <w:rPr>
            <w:rStyle w:val="a3"/>
          </w:rPr>
          <w:t>https://sevastopol.su/news/pochemu-rossiyskie-pensionery-popali-v-zonu-molchaniya?utm_source=yxnews&amp;utm_medium=desktop&amp;utm_referrer=https%3A%2F%2Fdzen.ru%2Fnews%2Fsearch%3Ftext%3D</w:t>
        </w:r>
      </w:hyperlink>
    </w:p>
    <w:p w:rsidR="00620F0E" w:rsidRPr="00DE0C82" w:rsidRDefault="00620F0E" w:rsidP="00620F0E"/>
    <w:p w:rsidR="00D1642B" w:rsidRDefault="00D1642B" w:rsidP="00D1642B">
      <w:pPr>
        <w:pStyle w:val="251"/>
      </w:pPr>
      <w:bookmarkStart w:id="95" w:name="_Toc99271704"/>
      <w:bookmarkStart w:id="96" w:name="_Toc99318656"/>
      <w:bookmarkStart w:id="97" w:name="_Toc62681899"/>
      <w:bookmarkStart w:id="98" w:name="_Toc128554202"/>
      <w:bookmarkEnd w:id="17"/>
      <w:bookmarkEnd w:id="18"/>
      <w:bookmarkEnd w:id="22"/>
      <w:bookmarkEnd w:id="23"/>
      <w:bookmarkEnd w:id="24"/>
      <w:r>
        <w:lastRenderedPageBreak/>
        <w:t>НОВОСТИ МАКРОЭКОНОМИКИ</w:t>
      </w:r>
      <w:bookmarkEnd w:id="95"/>
      <w:bookmarkEnd w:id="96"/>
      <w:bookmarkEnd w:id="98"/>
    </w:p>
    <w:p w:rsidR="00074FB5" w:rsidRPr="00430159" w:rsidRDefault="00074FB5" w:rsidP="00074FB5">
      <w:pPr>
        <w:pStyle w:val="2"/>
      </w:pPr>
      <w:bookmarkStart w:id="99" w:name="_Toc99271711"/>
      <w:bookmarkStart w:id="100" w:name="_Toc99318657"/>
      <w:bookmarkStart w:id="101" w:name="_Toc128554203"/>
      <w:r w:rsidRPr="00430159">
        <w:t>РИА Новости, 28.02.2023, Песков: для возвращения к теме ДСНВ должен измениться концептуальный подход Запада</w:t>
      </w:r>
      <w:bookmarkEnd w:id="101"/>
    </w:p>
    <w:p w:rsidR="00074FB5" w:rsidRDefault="00074FB5" w:rsidP="00B14BD0">
      <w:pPr>
        <w:pStyle w:val="3"/>
      </w:pPr>
      <w:bookmarkStart w:id="102" w:name="_Toc128554204"/>
      <w:r>
        <w:t xml:space="preserve">Пресс-секретарь президента РФ Дмитрий Песков считает, что для возвращения к теме участия РФ в Договоре о сокращении стратегических наступательных вооружений (ДСНВ) должен поменяться концептуальный подход стран коллективного Запада, ведомых США, к пониманию озабоченности России собственной безопасностью, заявил в интервью </w:t>
      </w:r>
      <w:r w:rsidR="00B14BD0">
        <w:t>«</w:t>
      </w:r>
      <w:r>
        <w:t>Известиям</w:t>
      </w:r>
      <w:r w:rsidR="00B14BD0">
        <w:t>»</w:t>
      </w:r>
      <w:r>
        <w:t xml:space="preserve"> пресс-секретарь президента РФ Дмитрий Песков.</w:t>
      </w:r>
      <w:bookmarkEnd w:id="102"/>
    </w:p>
    <w:p w:rsidR="00074FB5" w:rsidRDefault="00B14BD0" w:rsidP="00074FB5">
      <w:r>
        <w:t>«</w:t>
      </w:r>
      <w:r w:rsidR="00074FB5">
        <w:t>Разумеется, условия должны как-то поменяться, должен поменяться концептуальный подход стран коллективного Запада, ведомых США, в их понимании озабоченности нашей страны нашей собственной безопасностью, в понимании тезиса ее неделимости. То есть безопасность одной страны не может обеспечиваться за счет безопасности другой</w:t>
      </w:r>
      <w:r>
        <w:t>»</w:t>
      </w:r>
      <w:r w:rsidR="00074FB5">
        <w:t>, - сказал Песков.</w:t>
      </w:r>
    </w:p>
    <w:p w:rsidR="00074FB5" w:rsidRDefault="00074FB5" w:rsidP="00074FB5">
      <w:r>
        <w:t xml:space="preserve">Путин 21 февраля обратился с посланием Федеральному Собранию. В ходе выступления глава государства объявил, что Россия приостанавливает участие в ДСНВ. В тот же день генсек НАТО </w:t>
      </w:r>
      <w:proofErr w:type="spellStart"/>
      <w:r>
        <w:t>Йенс</w:t>
      </w:r>
      <w:proofErr w:type="spellEnd"/>
      <w:r>
        <w:t xml:space="preserve"> </w:t>
      </w:r>
      <w:proofErr w:type="spellStart"/>
      <w:r>
        <w:t>Столтенберг</w:t>
      </w:r>
      <w:proofErr w:type="spellEnd"/>
      <w:r>
        <w:t xml:space="preserve"> выразил сожаление от лица альянса в связи с решением России и призвал пересмотреть его.</w:t>
      </w:r>
    </w:p>
    <w:p w:rsidR="00074FB5" w:rsidRPr="00430159" w:rsidRDefault="00074FB5" w:rsidP="00074FB5">
      <w:pPr>
        <w:pStyle w:val="2"/>
      </w:pPr>
      <w:bookmarkStart w:id="103" w:name="_Toc128554205"/>
      <w:r w:rsidRPr="00430159">
        <w:t>ТАСС, 28.02.2023, Россия в рамках АТЭС будет активно продвигать свои технологии и цифровые решения - МИД</w:t>
      </w:r>
      <w:bookmarkEnd w:id="103"/>
    </w:p>
    <w:p w:rsidR="00074FB5" w:rsidRDefault="00074FB5" w:rsidP="00B14BD0">
      <w:pPr>
        <w:pStyle w:val="3"/>
      </w:pPr>
      <w:bookmarkStart w:id="104" w:name="_Toc128554206"/>
      <w:r>
        <w:t>Россия в рамках форума Азиатско-Тихоокеанского экономического сотрудничества (АТЭС) будет продвигать свои технологии, цифровые решения, изделия машиностроения. Об этом заявил в интервью ТАСС замглавы МИД РФ Александр Панкин.</w:t>
      </w:r>
      <w:bookmarkEnd w:id="104"/>
    </w:p>
    <w:p w:rsidR="00074FB5" w:rsidRDefault="00B14BD0" w:rsidP="00074FB5">
      <w:r>
        <w:t>«</w:t>
      </w:r>
      <w:r w:rsidR="00074FB5">
        <w:t xml:space="preserve">Намерены расширять номенклатуру нашего коммерческого оборота в первую очередь за счет товаров с </w:t>
      </w:r>
      <w:r>
        <w:t>«</w:t>
      </w:r>
      <w:r w:rsidR="00074FB5">
        <w:t>высокой добавленной стоимостью</w:t>
      </w:r>
      <w:r>
        <w:t>»</w:t>
      </w:r>
      <w:r w:rsidR="00074FB5">
        <w:t>. Будем продвигать в рамках АТЭС российские технологии, цифровые решения, изделия машиностроения, сельхозпродукцию</w:t>
      </w:r>
      <w:r>
        <w:t>»</w:t>
      </w:r>
      <w:r w:rsidR="00074FB5">
        <w:t>, - сказал он.</w:t>
      </w:r>
    </w:p>
    <w:p w:rsidR="00074FB5" w:rsidRDefault="00074FB5" w:rsidP="00074FB5">
      <w:r>
        <w:t xml:space="preserve">По словам Панкина, Россия настраивается на дальнейшую предметную работу в рамках форума. </w:t>
      </w:r>
      <w:r w:rsidR="00B14BD0">
        <w:t>«</w:t>
      </w:r>
      <w:r>
        <w:t>Речь в первую очередь идет об укреплении многосторонней торговой системы под эгидой ВТО. Россия также является динамичным поставщиком углеводородов, продовольствия и удобрений в этом регионе</w:t>
      </w:r>
      <w:r w:rsidR="00B14BD0">
        <w:t>»</w:t>
      </w:r>
      <w:r>
        <w:t>, - сказал он.</w:t>
      </w:r>
    </w:p>
    <w:p w:rsidR="00074FB5" w:rsidRDefault="00074FB5" w:rsidP="00074FB5">
      <w:r>
        <w:t xml:space="preserve">Дипломат добавил, что сейчас отношения России со странами Азиатско-Тихоокеанского региона (АТР) отличаются </w:t>
      </w:r>
      <w:r w:rsidR="00B14BD0">
        <w:t>«</w:t>
      </w:r>
      <w:r>
        <w:t>поступательной динамикой</w:t>
      </w:r>
      <w:r w:rsidR="00B14BD0">
        <w:t>»</w:t>
      </w:r>
      <w:r>
        <w:t xml:space="preserve">, и отметил рост </w:t>
      </w:r>
      <w:proofErr w:type="spellStart"/>
      <w:r>
        <w:t>товароооборота</w:t>
      </w:r>
      <w:proofErr w:type="spellEnd"/>
      <w:r>
        <w:t xml:space="preserve"> РФ со государствами АТР. </w:t>
      </w:r>
      <w:r w:rsidR="00B14BD0">
        <w:t>«</w:t>
      </w:r>
      <w:r>
        <w:t xml:space="preserve">В последние годы, даже учитывая последствия пандемии </w:t>
      </w:r>
      <w:proofErr w:type="spellStart"/>
      <w:r>
        <w:t>коронавирусной</w:t>
      </w:r>
      <w:proofErr w:type="spellEnd"/>
      <w:r>
        <w:t xml:space="preserve"> инфекции COVID-19, мы с целым рядом стран вышли на рекордные отметки. С Китаем, например, за 2022 год стоимостные объемы взаимных поставок выросли на 29%, превысив показатель в 190 млрд долларов США</w:t>
      </w:r>
      <w:r w:rsidR="00B14BD0">
        <w:t>»</w:t>
      </w:r>
      <w:r>
        <w:t>, - сказал Панкин.</w:t>
      </w:r>
    </w:p>
    <w:p w:rsidR="00074FB5" w:rsidRDefault="00074FB5" w:rsidP="00074FB5">
      <w:r>
        <w:lastRenderedPageBreak/>
        <w:t xml:space="preserve">При этом, говоря о сотрудничестве в регионе, замглавы МИД РФ подчеркнул, что важно оградить его от незаконных ограничительных мер Запада. </w:t>
      </w:r>
      <w:r w:rsidR="00B14BD0">
        <w:t>«</w:t>
      </w:r>
      <w:r>
        <w:t>Печально, что они продолжают раскручивать спираль геополитической конфронтации</w:t>
      </w:r>
      <w:r w:rsidR="00B14BD0">
        <w:t>»</w:t>
      </w:r>
      <w:r>
        <w:t>, - сказал дипломат.</w:t>
      </w:r>
    </w:p>
    <w:p w:rsidR="00074FB5" w:rsidRPr="00430159" w:rsidRDefault="00074FB5" w:rsidP="00074FB5">
      <w:pPr>
        <w:pStyle w:val="2"/>
      </w:pPr>
      <w:bookmarkStart w:id="105" w:name="_Toc128554207"/>
      <w:r w:rsidRPr="00430159">
        <w:t>РИА Новости, 28.02.2023, Совет по кодификации не одобрил пакет законопроектов о цифровом рубле - Крашенинников</w:t>
      </w:r>
      <w:bookmarkEnd w:id="105"/>
    </w:p>
    <w:p w:rsidR="00074FB5" w:rsidRDefault="00074FB5" w:rsidP="00B14BD0">
      <w:pPr>
        <w:pStyle w:val="3"/>
      </w:pPr>
      <w:bookmarkStart w:id="106" w:name="_Toc128554208"/>
      <w:r>
        <w:t>Совет по кодификации при президенте РФ не поддержал проекты законов о введении и регулировании цифрового рубля в России, сообщил глава Совета и председатель конституционного комитета Госдумы Павел Крашенинников.</w:t>
      </w:r>
      <w:bookmarkEnd w:id="106"/>
    </w:p>
    <w:p w:rsidR="00074FB5" w:rsidRDefault="00074FB5" w:rsidP="00074FB5">
      <w:r>
        <w:t>В декабре группа депутатов во главе с председателем комитета Думы по финансовому рынку Анатолием Аксаковым и сенаторов внесла пакет из двух законопроектов, вносящих изменения в законодательство в связи с внедрением цифрового рубля.</w:t>
      </w:r>
    </w:p>
    <w:p w:rsidR="00074FB5" w:rsidRDefault="00B14BD0" w:rsidP="00074FB5">
      <w:r>
        <w:t>«</w:t>
      </w:r>
      <w:r w:rsidR="00074FB5">
        <w:t>С учетом развития новых технологий, перехода к их использованию финансовых и платежных систем, сама по себе идея о цифровой форме существования национальной валюты не вызывает возражений. Однако ее реализация в законодательстве требует проработки ряда концептуальных вопросов, ответы на которые, к сожалению, в законопроектах не просматриваются</w:t>
      </w:r>
      <w:r>
        <w:t>»</w:t>
      </w:r>
      <w:r w:rsidR="00074FB5">
        <w:t>, - заявил Крашенинников журналистам.</w:t>
      </w:r>
    </w:p>
    <w:p w:rsidR="00074FB5" w:rsidRDefault="00074FB5" w:rsidP="00074FB5">
      <w:r>
        <w:t xml:space="preserve">В частности, было отмечено, что авторы предлагают ввести новые термины - </w:t>
      </w:r>
      <w:r w:rsidR="00B14BD0">
        <w:t>«</w:t>
      </w:r>
      <w:r>
        <w:t>оператор платформы цифрового рубля</w:t>
      </w:r>
      <w:r w:rsidR="00B14BD0">
        <w:t>»</w:t>
      </w:r>
      <w:r>
        <w:t xml:space="preserve"> вместо использования устоявшихся. Более того, некоторые </w:t>
      </w:r>
      <w:r w:rsidR="00B14BD0">
        <w:t>«</w:t>
      </w:r>
      <w:r>
        <w:t>новые</w:t>
      </w:r>
      <w:r w:rsidR="00B14BD0">
        <w:t>»</w:t>
      </w:r>
      <w:r>
        <w:t xml:space="preserve"> нормы дублируют существующие в Гражданском кодексе, что </w:t>
      </w:r>
      <w:r w:rsidR="00B14BD0">
        <w:t>«</w:t>
      </w:r>
      <w:r>
        <w:t>скажется на системности ГК РФ и может вызвать в дальнейшем правовую неопределенность</w:t>
      </w:r>
      <w:r w:rsidR="00B14BD0">
        <w:t>»</w:t>
      </w:r>
      <w:r>
        <w:t>, в связи с чем положения нельзя поддержать.</w:t>
      </w:r>
    </w:p>
    <w:p w:rsidR="00074FB5" w:rsidRDefault="00B14BD0" w:rsidP="00074FB5">
      <w:r>
        <w:t>«</w:t>
      </w:r>
      <w:r w:rsidR="00074FB5">
        <w:t>Без четкого разграничения обязанностей оператора и участника платформы цифрового рубля, без исчерпывающего описания оснований возникновения правоотношений с их участием никакое правовое регулирование этой сферы невозможно</w:t>
      </w:r>
      <w:r>
        <w:t>»</w:t>
      </w:r>
      <w:r w:rsidR="00074FB5">
        <w:t>, - подчеркнул Крашенинников.</w:t>
      </w:r>
    </w:p>
    <w:p w:rsidR="00074FB5" w:rsidRDefault="00074FB5" w:rsidP="00074FB5">
      <w:r>
        <w:t>Первый законопроект вносит изменения в ряд законов, которые определяют правовой статус и правила использования цифрового рубля, в том числе правила оборота цифровых рублей на территории России и иностранных государств. Причем устанавливается, что цифровой рубль является валютой РФ. Проектом предполагается, что Центробанк будет нести ответственность за сохранность цифровых рублей и правильность учета информации об операциях с ними.</w:t>
      </w:r>
    </w:p>
    <w:p w:rsidR="00074FB5" w:rsidRDefault="00074FB5" w:rsidP="00074FB5">
      <w:r>
        <w:t>Второй законопроект вносит необходимые изменения в Гражданский кодекс (ГК), в том числе об отнесении цифровых рублей к безналичным денежным средствам.</w:t>
      </w:r>
    </w:p>
    <w:p w:rsidR="00074FB5" w:rsidRDefault="00074FB5" w:rsidP="00074FB5">
      <w:r>
        <w:t>При этом также устанавливается возможность получения наследниками денежных средств с цифрового счета (кошелька) наследодателя для организации его похорон, по аналогии с действующим порядком получения в подобном случае денег наследодателя, находящихся на его счетах в банках.</w:t>
      </w:r>
    </w:p>
    <w:p w:rsidR="00074FB5" w:rsidRPr="00430159" w:rsidRDefault="00074FB5" w:rsidP="00074FB5">
      <w:pPr>
        <w:pStyle w:val="2"/>
      </w:pPr>
      <w:bookmarkStart w:id="107" w:name="_Toc128554209"/>
      <w:r w:rsidRPr="00430159">
        <w:lastRenderedPageBreak/>
        <w:t>РИА Новости, 28.02.2023, Поддержка технологичных проектов РФ требует изменения правил инвестирования - ВЭБ</w:t>
      </w:r>
      <w:bookmarkEnd w:id="107"/>
    </w:p>
    <w:p w:rsidR="00074FB5" w:rsidRDefault="00074FB5" w:rsidP="00B14BD0">
      <w:pPr>
        <w:pStyle w:val="3"/>
      </w:pPr>
      <w:bookmarkStart w:id="108" w:name="_Toc128554210"/>
      <w:r>
        <w:t xml:space="preserve">Поддержка высокотехнологичных проектов в РФ требует корректировки действующих правил инвестирования в них со стороны ВЭБ, при этом инновационные проекты будут поддерживаться за счет ранее сформированного капитала </w:t>
      </w:r>
      <w:proofErr w:type="spellStart"/>
      <w:r>
        <w:t>госкорпорации</w:t>
      </w:r>
      <w:proofErr w:type="spellEnd"/>
      <w:r>
        <w:t>, сообщили РИА Новости в пресс-службе ВЭБ.</w:t>
      </w:r>
      <w:bookmarkEnd w:id="108"/>
    </w:p>
    <w:p w:rsidR="00074FB5" w:rsidRDefault="00074FB5" w:rsidP="00074FB5">
      <w:r>
        <w:t xml:space="preserve">Ранее Минэкономразвития РФ опубликовало проект постановления </w:t>
      </w:r>
      <w:r w:rsidR="00B14BD0">
        <w:t>«</w:t>
      </w:r>
      <w:r>
        <w:t>о принятии дополнительных мер, направленных на обеспечение развития и поддержки технологических компаний</w:t>
      </w:r>
      <w:r w:rsidR="00B14BD0">
        <w:t>»</w:t>
      </w:r>
      <w:r>
        <w:t>, а также о создании механизма финансирования высокотехнологичных проектов, который направлен на усиление поддержки прямого и венчурного инвестирования в РФ.</w:t>
      </w:r>
    </w:p>
    <w:p w:rsidR="00074FB5" w:rsidRDefault="00074FB5" w:rsidP="00074FB5">
      <w:r>
        <w:t xml:space="preserve">В документе предлагается установить в размере 50 миллиардов рублей предельный совокупный объем средств, которые ВЭБ направляет на поддержку инновационных проектов, обеспечивающих ускоренную разработку и внедрение перспективных технологий в рамках программы </w:t>
      </w:r>
      <w:r w:rsidR="00B14BD0">
        <w:t>«</w:t>
      </w:r>
      <w:r>
        <w:t>Инвестиции в технологических лидеров</w:t>
      </w:r>
      <w:r w:rsidR="00B14BD0">
        <w:t>»</w:t>
      </w:r>
      <w:r>
        <w:t xml:space="preserve">, предусмотренной меморандумом </w:t>
      </w:r>
      <w:proofErr w:type="spellStart"/>
      <w:r>
        <w:t>ВЭБа</w:t>
      </w:r>
      <w:proofErr w:type="spellEnd"/>
      <w:r>
        <w:t>.</w:t>
      </w:r>
    </w:p>
    <w:p w:rsidR="00074FB5" w:rsidRDefault="00B14BD0" w:rsidP="00074FB5">
      <w:r>
        <w:t>«</w:t>
      </w:r>
      <w:r w:rsidR="00074FB5">
        <w:t>Необходимо изменить правила поддержки высокотехнологичных проектов, чтобы ВЭБ мог в них инвестировать Портфель инновационных проектов будет финансироваться за счет ранее сформированного капитала ВЭБ.РФ при жестком соблюдении коэффициентов достаточности капитала ВЭБ.РФ</w:t>
      </w:r>
      <w:r>
        <w:t>»</w:t>
      </w:r>
      <w:r w:rsidR="00074FB5">
        <w:t xml:space="preserve">, - прокомментировали документ в </w:t>
      </w:r>
      <w:proofErr w:type="spellStart"/>
      <w:r w:rsidR="00074FB5">
        <w:t>госкорпорации</w:t>
      </w:r>
      <w:proofErr w:type="spellEnd"/>
      <w:r w:rsidR="00074FB5">
        <w:t>.</w:t>
      </w:r>
    </w:p>
    <w:p w:rsidR="00074FB5" w:rsidRDefault="00074FB5" w:rsidP="00074FB5">
      <w:r>
        <w:t xml:space="preserve">В ВЭБ отметили, что в частности речь идет о </w:t>
      </w:r>
      <w:r w:rsidR="00B14BD0">
        <w:t>«</w:t>
      </w:r>
      <w:r>
        <w:t>портфельном подходе</w:t>
      </w:r>
      <w:r w:rsidR="00B14BD0">
        <w:t>»</w:t>
      </w:r>
      <w:r>
        <w:t xml:space="preserve">. </w:t>
      </w:r>
      <w:r w:rsidR="00B14BD0">
        <w:t>«</w:t>
      </w:r>
      <w:r>
        <w:t xml:space="preserve">Предлагается оценивать эффективность </w:t>
      </w:r>
      <w:proofErr w:type="spellStart"/>
      <w:r>
        <w:t>высокорисковых</w:t>
      </w:r>
      <w:proofErr w:type="spellEnd"/>
      <w:r>
        <w:t xml:space="preserve"> инвестиций не по отдельным проектам, а по всему портфелю, и учитывать не только результат </w:t>
      </w:r>
      <w:proofErr w:type="gramStart"/>
      <w:r>
        <w:t>пост-</w:t>
      </w:r>
      <w:proofErr w:type="spellStart"/>
      <w:r>
        <w:t>фактум</w:t>
      </w:r>
      <w:proofErr w:type="spellEnd"/>
      <w:proofErr w:type="gramEnd"/>
      <w:r>
        <w:t>, а и в среднем ожидаемый результат, как он мог быть оценен на момент совершения инвестиции</w:t>
      </w:r>
      <w:r w:rsidR="00B14BD0">
        <w:t>»</w:t>
      </w:r>
      <w:r>
        <w:t>, - объяснили в пресс-службе.</w:t>
      </w:r>
    </w:p>
    <w:p w:rsidR="00074FB5" w:rsidRDefault="00B14BD0" w:rsidP="00074FB5">
      <w:r>
        <w:t>«</w:t>
      </w:r>
      <w:r w:rsidR="00074FB5">
        <w:t xml:space="preserve">Ключевыми аспектами </w:t>
      </w:r>
      <w:r>
        <w:t>«</w:t>
      </w:r>
      <w:r w:rsidR="00074FB5">
        <w:t>права на риск</w:t>
      </w:r>
      <w:r>
        <w:t>»</w:t>
      </w:r>
      <w:r w:rsidR="00074FB5">
        <w:t>, закрепленными в проекте постановления, являются установление портфельного подхода к оценке безубыточности проектов в рамках сформированного инвестиционного лимита, допускающего возможность обесценения отдельных инвестиций при сохранении безубыточности портфеля инвестиций в целом. А также признание математического ожидания доходности инвестиций в качестве приемлемого инструмента принятия инвестиционного решения</w:t>
      </w:r>
      <w:r>
        <w:t>»</w:t>
      </w:r>
      <w:r w:rsidR="00074FB5">
        <w:t>, - объяснил первый зампред ВЭБ Алексей Мирошниченко.</w:t>
      </w:r>
    </w:p>
    <w:p w:rsidR="00074FB5" w:rsidRDefault="00074FB5" w:rsidP="00074FB5">
      <w:r>
        <w:t xml:space="preserve">В январе председатель </w:t>
      </w:r>
      <w:proofErr w:type="spellStart"/>
      <w:r>
        <w:t>госкорпорации</w:t>
      </w:r>
      <w:proofErr w:type="spellEnd"/>
      <w:r>
        <w:t xml:space="preserve"> Игорь Шувалов заявлял, что ВЭБ обсуждает с правительством новый подход к инвестированию в высокотехнологичные </w:t>
      </w:r>
      <w:proofErr w:type="spellStart"/>
      <w:r>
        <w:t>стартапы</w:t>
      </w:r>
      <w:proofErr w:type="spellEnd"/>
      <w:r>
        <w:t xml:space="preserve">, которые считаются рискованными проектами: планируется, что </w:t>
      </w:r>
      <w:proofErr w:type="spellStart"/>
      <w:r>
        <w:t>госкорпорация</w:t>
      </w:r>
      <w:proofErr w:type="spellEnd"/>
      <w:r>
        <w:t xml:space="preserve"> сможет разделять риск по таким проектам с коммерческими банками.</w:t>
      </w:r>
    </w:p>
    <w:p w:rsidR="00074FB5" w:rsidRPr="00430159" w:rsidRDefault="00074FB5" w:rsidP="00074FB5">
      <w:pPr>
        <w:pStyle w:val="2"/>
      </w:pPr>
      <w:bookmarkStart w:id="109" w:name="_Toc128554211"/>
      <w:r w:rsidRPr="00430159">
        <w:lastRenderedPageBreak/>
        <w:t xml:space="preserve">ТАСС, 28.02.2023, Легализация </w:t>
      </w:r>
      <w:proofErr w:type="spellStart"/>
      <w:r w:rsidRPr="00430159">
        <w:t>криптовалют</w:t>
      </w:r>
      <w:proofErr w:type="spellEnd"/>
      <w:r w:rsidRPr="00430159">
        <w:t xml:space="preserve"> в РФ несет фундаментальные риски для финансовой системы - ЦБ</w:t>
      </w:r>
      <w:bookmarkEnd w:id="109"/>
    </w:p>
    <w:p w:rsidR="00074FB5" w:rsidRDefault="00074FB5" w:rsidP="00B14BD0">
      <w:pPr>
        <w:pStyle w:val="3"/>
      </w:pPr>
      <w:bookmarkStart w:id="110" w:name="_Toc128554212"/>
      <w:r>
        <w:t xml:space="preserve">Легализация операций с </w:t>
      </w:r>
      <w:proofErr w:type="spellStart"/>
      <w:r>
        <w:t>криптовалютами</w:t>
      </w:r>
      <w:proofErr w:type="spellEnd"/>
      <w:r>
        <w:t xml:space="preserve"> внутри России привела бы к реализации фундаментальных рисков для стабильности финансовой системы страны, а также к росту нелегальной деятельности. Об этом в интервью Национальному банковскому журналу заявила директор департамента финансовой стабильности Банка России Елизавета Данилова.</w:t>
      </w:r>
      <w:bookmarkEnd w:id="110"/>
    </w:p>
    <w:p w:rsidR="00074FB5" w:rsidRDefault="00B14BD0" w:rsidP="00074FB5">
      <w:r>
        <w:t>«</w:t>
      </w:r>
      <w:r w:rsidR="00074FB5">
        <w:t xml:space="preserve">Легализация операций с </w:t>
      </w:r>
      <w:proofErr w:type="spellStart"/>
      <w:r w:rsidR="00074FB5">
        <w:t>криптовалютами</w:t>
      </w:r>
      <w:proofErr w:type="spellEnd"/>
      <w:r w:rsidR="00074FB5">
        <w:t xml:space="preserve"> внутри страны, их допуск в регулируемую финансовую систему привел бы к реализации фундаментальных рисков: для благосостояния российских граждан, стабильности финансовой системы, росту нелегальной деятельности</w:t>
      </w:r>
      <w:r>
        <w:t>»</w:t>
      </w:r>
      <w:r w:rsidR="00074FB5">
        <w:t>, - указала она.</w:t>
      </w:r>
    </w:p>
    <w:p w:rsidR="00074FB5" w:rsidRDefault="00074FB5" w:rsidP="00074FB5">
      <w:r>
        <w:t xml:space="preserve">Вместе с тем Банк России считает возможным использование </w:t>
      </w:r>
      <w:proofErr w:type="spellStart"/>
      <w:r>
        <w:t>криптовалюты</w:t>
      </w:r>
      <w:proofErr w:type="spellEnd"/>
      <w:r>
        <w:t xml:space="preserve"> в международных транзакциях и рассматривает варианты введения регулирования </w:t>
      </w:r>
      <w:proofErr w:type="spellStart"/>
      <w:r>
        <w:t>майнинга</w:t>
      </w:r>
      <w:proofErr w:type="spellEnd"/>
      <w:r>
        <w:t xml:space="preserve">, напомнила Данилова. </w:t>
      </w:r>
      <w:r w:rsidR="00B14BD0">
        <w:t>«</w:t>
      </w:r>
      <w:r>
        <w:t>Идет согласование концепции его регулирования, и на рассмотрении в Государственной думе находится разработанный при участии Банка России законопроект</w:t>
      </w:r>
      <w:r w:rsidR="00B14BD0">
        <w:t>»</w:t>
      </w:r>
      <w:r>
        <w:t>, - добавила она.</w:t>
      </w:r>
    </w:p>
    <w:p w:rsidR="00074FB5" w:rsidRDefault="00074FB5" w:rsidP="00074FB5">
      <w:r>
        <w:t xml:space="preserve">Ранее замминистра финансов РФ Алексей Моисеев говорил, что Минфин и ЦБ сошлись во мнении, что в текущих условиях без трансграничных расчетов в </w:t>
      </w:r>
      <w:proofErr w:type="spellStart"/>
      <w:r>
        <w:t>криптовалюте</w:t>
      </w:r>
      <w:proofErr w:type="spellEnd"/>
      <w:r>
        <w:t xml:space="preserve"> обойтись не получится. Позднее в Банке России подтвердили дискуссии, подчеркнув, что регулятор выступает против легализации </w:t>
      </w:r>
      <w:proofErr w:type="spellStart"/>
      <w:r>
        <w:t>криптобирж</w:t>
      </w:r>
      <w:proofErr w:type="spellEnd"/>
      <w:r>
        <w:t xml:space="preserve">, </w:t>
      </w:r>
      <w:proofErr w:type="spellStart"/>
      <w:r>
        <w:t>обменников</w:t>
      </w:r>
      <w:proofErr w:type="spellEnd"/>
      <w:r>
        <w:t xml:space="preserve"> и расчетов в </w:t>
      </w:r>
      <w:proofErr w:type="spellStart"/>
      <w:r>
        <w:t>криптовалюте</w:t>
      </w:r>
      <w:proofErr w:type="spellEnd"/>
      <w:r>
        <w:t xml:space="preserve"> внутри России.</w:t>
      </w:r>
    </w:p>
    <w:p w:rsidR="00074FB5" w:rsidRPr="00430159" w:rsidRDefault="00074FB5" w:rsidP="00074FB5">
      <w:pPr>
        <w:pStyle w:val="2"/>
      </w:pPr>
      <w:bookmarkStart w:id="111" w:name="_Toc128554213"/>
      <w:r w:rsidRPr="00430159">
        <w:t>РИА Новости, 28.02.2023, ЦБ РФ рассказал о новой рискованной ипотечной практике с использованием аккредитива</w:t>
      </w:r>
      <w:bookmarkEnd w:id="111"/>
    </w:p>
    <w:p w:rsidR="00074FB5" w:rsidRDefault="00074FB5" w:rsidP="00B14BD0">
      <w:pPr>
        <w:pStyle w:val="3"/>
      </w:pPr>
      <w:bookmarkStart w:id="112" w:name="_Toc128554214"/>
      <w:r>
        <w:t xml:space="preserve">Среди рискованных практик ипотечного рынка появилась новая аккредитивная схема: средства на счет </w:t>
      </w:r>
      <w:proofErr w:type="spellStart"/>
      <w:r>
        <w:t>эскроу</w:t>
      </w:r>
      <w:proofErr w:type="spellEnd"/>
      <w:r>
        <w:t xml:space="preserve"> поступают за день до сдачи дома в эксплуатацию, что несет риски как для банка, так и для заемщика, чьи средства остаются без страховки, заявила директор департамента финансовой стабильности Банка России Елизавета Данилова.</w:t>
      </w:r>
      <w:bookmarkEnd w:id="112"/>
    </w:p>
    <w:p w:rsidR="00074FB5" w:rsidRDefault="00B14BD0" w:rsidP="00074FB5">
      <w:r>
        <w:t>«</w:t>
      </w:r>
      <w:r w:rsidR="00074FB5">
        <w:t xml:space="preserve">Появляются и новые схемы. Например, аккредитивная схема, когда средства на счет </w:t>
      </w:r>
      <w:proofErr w:type="spellStart"/>
      <w:r w:rsidR="00074FB5">
        <w:t>эскроу</w:t>
      </w:r>
      <w:proofErr w:type="spellEnd"/>
      <w:r w:rsidR="00074FB5">
        <w:t xml:space="preserve"> поступают не в момент оформления ипотеки, а за день до сдачи дома в эксплуатацию. До этого момента средствами пользуется ипотечный банк, что дает ему возможность дать некоторую скидку заемщику</w:t>
      </w:r>
      <w:r>
        <w:t>»</w:t>
      </w:r>
      <w:r w:rsidR="00074FB5">
        <w:t>, - рассказала Данилова в интервью Национальному банковскому журналу.</w:t>
      </w:r>
    </w:p>
    <w:p w:rsidR="00074FB5" w:rsidRDefault="00074FB5" w:rsidP="00074FB5">
      <w:r>
        <w:t xml:space="preserve">Такая схема несет риски для банка, который осуществляет проектное финансирование, так как средства не поступают на счет </w:t>
      </w:r>
      <w:proofErr w:type="spellStart"/>
      <w:r>
        <w:t>эскроу</w:t>
      </w:r>
      <w:proofErr w:type="spellEnd"/>
      <w:r>
        <w:t xml:space="preserve">. Кроме того, рискует и покупатель, так как его средства на аккредитиве не застрахованы, в отличие от счета </w:t>
      </w:r>
      <w:proofErr w:type="spellStart"/>
      <w:r>
        <w:t>эскроу</w:t>
      </w:r>
      <w:proofErr w:type="spellEnd"/>
      <w:r>
        <w:t>.</w:t>
      </w:r>
    </w:p>
    <w:p w:rsidR="00074FB5" w:rsidRDefault="00074FB5" w:rsidP="00074FB5">
      <w:r>
        <w:t xml:space="preserve">Она отметила, что, по мнению ЦБ, среди схем, которые используются на ипотечном рынке, наиболее рискованные - это практики с завышением стоимости жилья или без первоначального взноса. Это </w:t>
      </w:r>
      <w:r w:rsidR="00B14BD0">
        <w:t>«</w:t>
      </w:r>
      <w:r>
        <w:t>льготная ипотека от застройщика</w:t>
      </w:r>
      <w:r w:rsidR="00B14BD0">
        <w:t>»</w:t>
      </w:r>
      <w:r>
        <w:t xml:space="preserve">, ипотека без первоначального взноса, </w:t>
      </w:r>
      <w:r w:rsidR="00B14BD0">
        <w:t>«</w:t>
      </w:r>
      <w:r>
        <w:t xml:space="preserve">ипотека с </w:t>
      </w:r>
      <w:proofErr w:type="spellStart"/>
      <w:r>
        <w:t>кешбэком</w:t>
      </w:r>
      <w:proofErr w:type="spellEnd"/>
      <w:r w:rsidR="00B14BD0">
        <w:t>»</w:t>
      </w:r>
      <w:r>
        <w:t xml:space="preserve">. Такая ипотека грозит потерями как </w:t>
      </w:r>
      <w:r>
        <w:lastRenderedPageBreak/>
        <w:t xml:space="preserve">заемщику при продаже жилья, так и банку-залогодержателю в случае дефолта по ипотечному кредиту. </w:t>
      </w:r>
      <w:r w:rsidR="00B14BD0">
        <w:t>«</w:t>
      </w:r>
      <w:r>
        <w:t>Размер первоначального взноса - важнейший фактор в ипотеке, он хорошо характеризует возможность заемщика накапливать средства и обслуживать кредит в будущем</w:t>
      </w:r>
      <w:r w:rsidR="00B14BD0">
        <w:t>»</w:t>
      </w:r>
      <w:r>
        <w:t>, - отметила она.</w:t>
      </w:r>
    </w:p>
    <w:p w:rsidR="00074FB5" w:rsidRDefault="00074FB5" w:rsidP="00074FB5">
      <w:r>
        <w:t xml:space="preserve">Банк России ожидает, что </w:t>
      </w:r>
      <w:r w:rsidR="00B14BD0">
        <w:t>«</w:t>
      </w:r>
      <w:r>
        <w:t xml:space="preserve">ипотека с </w:t>
      </w:r>
      <w:proofErr w:type="spellStart"/>
      <w:r>
        <w:t>кешбэком</w:t>
      </w:r>
      <w:proofErr w:type="spellEnd"/>
      <w:r w:rsidR="00B14BD0">
        <w:t>»</w:t>
      </w:r>
      <w:r>
        <w:t xml:space="preserve"> прекратит свое существование в ближайшее время. В первую очередь в этом заинтересованы ипотечные банки, так как этот продукт несет для них риски. Также ЦБ ждет, что </w:t>
      </w:r>
      <w:r w:rsidR="00B14BD0">
        <w:t>«</w:t>
      </w:r>
      <w:r>
        <w:t>ипотека от застройщика</w:t>
      </w:r>
      <w:r w:rsidR="00B14BD0">
        <w:t>»</w:t>
      </w:r>
      <w:r>
        <w:t xml:space="preserve"> станет гораздо менее распространенной после повышения резервов по кредитам, выданным по ставкам, значительно отличающимся от рыночных, добавила Данилова.</w:t>
      </w:r>
    </w:p>
    <w:p w:rsidR="00074FB5" w:rsidRDefault="00B14BD0" w:rsidP="00074FB5">
      <w:r>
        <w:t>«</w:t>
      </w:r>
      <w:r w:rsidR="00074FB5">
        <w:t>Рынок жилья и ипотеки становится все менее прозрачным. Пропадает понимание, какова реальная рыночная цена жилья, ухудшаются стандарты кредитования. Мы уже приняли решение о повышении надбавок. В случае дальнейшего распространения схем будет проработан вариант законодательных изменений, которые исключат их использование</w:t>
      </w:r>
      <w:r>
        <w:t>»</w:t>
      </w:r>
      <w:r w:rsidR="00074FB5">
        <w:t>, - заключила она.</w:t>
      </w:r>
    </w:p>
    <w:p w:rsidR="00074FB5" w:rsidRPr="00430159" w:rsidRDefault="00074FB5" w:rsidP="00074FB5">
      <w:pPr>
        <w:pStyle w:val="2"/>
      </w:pPr>
      <w:bookmarkStart w:id="113" w:name="_Toc128554215"/>
      <w:r w:rsidRPr="00430159">
        <w:t xml:space="preserve">РИА Новости, 28.02.2023, </w:t>
      </w:r>
      <w:proofErr w:type="spellStart"/>
      <w:r w:rsidRPr="00430159">
        <w:t>Moody's</w:t>
      </w:r>
      <w:proofErr w:type="spellEnd"/>
      <w:r w:rsidRPr="00430159">
        <w:t xml:space="preserve"> не учитывает весь комплекс мер по адаптации экономики РФ к новым условиям - МЭР</w:t>
      </w:r>
      <w:bookmarkEnd w:id="113"/>
    </w:p>
    <w:p w:rsidR="00074FB5" w:rsidRDefault="00074FB5" w:rsidP="00B14BD0">
      <w:pPr>
        <w:pStyle w:val="3"/>
      </w:pPr>
      <w:bookmarkStart w:id="114" w:name="_Toc128554216"/>
      <w:r>
        <w:t xml:space="preserve">Прогноз рейтингового агентства </w:t>
      </w:r>
      <w:proofErr w:type="spellStart"/>
      <w:r>
        <w:t>Moody's</w:t>
      </w:r>
      <w:proofErr w:type="spellEnd"/>
      <w:r>
        <w:t xml:space="preserve"> по снижению экономики России на 3% в 2023 году не учитывает весь комплекс реализуемых в стране мер по ускоренной адаптации экономики к новым условиям, прокомментировали РИА Новости в министерстве экономического развития.</w:t>
      </w:r>
      <w:bookmarkEnd w:id="114"/>
    </w:p>
    <w:p w:rsidR="00074FB5" w:rsidRDefault="00074FB5" w:rsidP="00074FB5">
      <w:r>
        <w:t xml:space="preserve">Ранее во вторник РБК со ссылкой на международное рейтинговое агентство </w:t>
      </w:r>
      <w:proofErr w:type="spellStart"/>
      <w:r>
        <w:t>Moody's</w:t>
      </w:r>
      <w:proofErr w:type="spellEnd"/>
      <w:r>
        <w:t xml:space="preserve"> </w:t>
      </w:r>
      <w:proofErr w:type="spellStart"/>
      <w:r>
        <w:t>Investors</w:t>
      </w:r>
      <w:proofErr w:type="spellEnd"/>
      <w:r>
        <w:t xml:space="preserve"> </w:t>
      </w:r>
      <w:proofErr w:type="spellStart"/>
      <w:r>
        <w:t>Service</w:t>
      </w:r>
      <w:proofErr w:type="spellEnd"/>
      <w:r>
        <w:t>, которое опубликовало среднесрочный прогноз по российской экономике, сообщило, что, по мнению агентства, ВВП России в 2023 году снизится на 3% после сокращения на 2,1% в прошлом году.</w:t>
      </w:r>
    </w:p>
    <w:p w:rsidR="00074FB5" w:rsidRDefault="00B14BD0" w:rsidP="00074FB5">
      <w:r>
        <w:t>«</w:t>
      </w:r>
      <w:r w:rsidR="00074FB5">
        <w:t xml:space="preserve">Прогноз </w:t>
      </w:r>
      <w:proofErr w:type="spellStart"/>
      <w:r w:rsidR="00074FB5">
        <w:t>Moody's</w:t>
      </w:r>
      <w:proofErr w:type="spellEnd"/>
      <w:r w:rsidR="00074FB5">
        <w:t xml:space="preserve"> не учитывает весь комплекс реализуемых в России мер по ускоренной адаптации экономики к новым условиям. Напомним, что оценка Росстата показывает, что темпы снижения ВВП в 2022 году составили минус 2,1%. Примечательно, что </w:t>
      </w:r>
      <w:proofErr w:type="spellStart"/>
      <w:r w:rsidR="00074FB5">
        <w:t>Moody's</w:t>
      </w:r>
      <w:proofErr w:type="spellEnd"/>
      <w:r w:rsidR="00074FB5">
        <w:t xml:space="preserve"> предрекали нам падение в прошлом году на 7%</w:t>
      </w:r>
      <w:r>
        <w:t>»</w:t>
      </w:r>
      <w:r w:rsidR="00074FB5">
        <w:t>, - говорится в комментарии Минэкономразвития.</w:t>
      </w:r>
    </w:p>
    <w:p w:rsidR="00074FB5" w:rsidRDefault="00074FB5" w:rsidP="00074FB5">
      <w:r>
        <w:t xml:space="preserve">В министерстве указали, что перед властями РФ стоит </w:t>
      </w:r>
      <w:r w:rsidR="00B14BD0">
        <w:t>«</w:t>
      </w:r>
      <w:r>
        <w:t>стратегическая задача - вывести экономику на новые рубежи</w:t>
      </w:r>
      <w:r w:rsidR="00B14BD0">
        <w:t>»</w:t>
      </w:r>
      <w:r>
        <w:t xml:space="preserve">. </w:t>
      </w:r>
      <w:r w:rsidR="00B14BD0">
        <w:t>«</w:t>
      </w:r>
      <w:r>
        <w:t>Поэтому правительство продолжает реализовывать стратегические приоритеты для выхода экономики на траекторию устойчивого роста, драйвером которого станет внутренний спрос и развитие частной предпринимательской инициативы</w:t>
      </w:r>
      <w:r w:rsidR="00B14BD0">
        <w:t>»</w:t>
      </w:r>
      <w:r>
        <w:t>, - добавили в министерстве.</w:t>
      </w:r>
    </w:p>
    <w:p w:rsidR="00074FB5" w:rsidRDefault="00074FB5" w:rsidP="00074FB5">
      <w:r>
        <w:t xml:space="preserve">Действующий прогноз Минэкономразвития на 2023-2025 годы предполагает снижение ВВП РФ в текущем году на 0,8%. При этом не так давно министр экономического развития Максим Решетников говорил, что текущие оценки по динамике экономики России на этот год более оптимистичнее прежних. Ожидается, что министерство в апреле представит в правительство обновленные данные </w:t>
      </w:r>
      <w:proofErr w:type="spellStart"/>
      <w:r>
        <w:t>макропрогноза</w:t>
      </w:r>
      <w:proofErr w:type="spellEnd"/>
      <w:r>
        <w:t xml:space="preserve"> на текущий и последующие годы.</w:t>
      </w:r>
    </w:p>
    <w:p w:rsidR="00074FB5" w:rsidRDefault="00074FB5" w:rsidP="00074FB5">
      <w:r>
        <w:lastRenderedPageBreak/>
        <w:t>При этом первый вице-премьер России Андрей Белоусов в начале февраля говорил, что у экономики России есть возможности для выхода по итогам 2023 года в положительную зону.</w:t>
      </w:r>
    </w:p>
    <w:p w:rsidR="00074FB5" w:rsidRPr="00430159" w:rsidRDefault="00074FB5" w:rsidP="00074FB5">
      <w:pPr>
        <w:pStyle w:val="2"/>
      </w:pPr>
      <w:bookmarkStart w:id="115" w:name="_Toc128554217"/>
      <w:r w:rsidRPr="00430159">
        <w:t>ТАСС, 28.02.2023, Решетников предложил создать новые деловые советы с учетом переориентации внешней торговли</w:t>
      </w:r>
      <w:bookmarkEnd w:id="115"/>
    </w:p>
    <w:p w:rsidR="00074FB5" w:rsidRDefault="00074FB5" w:rsidP="00B14BD0">
      <w:pPr>
        <w:pStyle w:val="3"/>
      </w:pPr>
      <w:bookmarkStart w:id="116" w:name="_Toc128554218"/>
      <w:r>
        <w:t xml:space="preserve">Министр экономического развития РФ Максим Решетников провел рабочую встречу с президентом Торгово-промышленной палаты РФ Сергеем </w:t>
      </w:r>
      <w:proofErr w:type="spellStart"/>
      <w:r>
        <w:t>Катыриным</w:t>
      </w:r>
      <w:proofErr w:type="spellEnd"/>
      <w:r>
        <w:t>. Главной ее темой стала работа деловых советов, созданных для взаимодействия российских предпринимателей с иностранными партнерами. Об этом сообщили в пресс-службе Минэкономразвития.</w:t>
      </w:r>
      <w:bookmarkEnd w:id="116"/>
    </w:p>
    <w:p w:rsidR="00074FB5" w:rsidRDefault="00B14BD0" w:rsidP="00074FB5">
      <w:r>
        <w:t>«</w:t>
      </w:r>
      <w:r w:rsidR="00074FB5">
        <w:t xml:space="preserve">Министр предложил проработать создание новых деловых советов с учетом переориентации внешней торговли России на перспективные развивающиеся регионы. В частности, такая работа будет проведена в рамках подготовки к экономическому форуму </w:t>
      </w:r>
      <w:r>
        <w:t>«</w:t>
      </w:r>
      <w:r w:rsidR="00074FB5">
        <w:t>Россия - Африка</w:t>
      </w:r>
      <w:r>
        <w:t>»</w:t>
      </w:r>
      <w:r w:rsidR="00074FB5">
        <w:t>, который состоится в июле этого года в Санкт-Петербурге</w:t>
      </w:r>
      <w:r>
        <w:t>»</w:t>
      </w:r>
      <w:r w:rsidR="00074FB5">
        <w:t>, - отмечается в пресс-релизе МЭР.</w:t>
      </w:r>
    </w:p>
    <w:p w:rsidR="00074FB5" w:rsidRDefault="00074FB5" w:rsidP="00074FB5">
      <w:r>
        <w:t xml:space="preserve">По словам Решетникова, которого цитирует пресс-служба министерства, </w:t>
      </w:r>
      <w:r w:rsidR="00B14BD0">
        <w:t>«</w:t>
      </w:r>
      <w:r>
        <w:t>очень важно, чтобы представители делового сообщества формировали конкретные запросы для отраслевых ведомств, входящих в состав межправительственных комиссий, чтобы снимать торговые барьеры и углублять экономическое сотрудничество</w:t>
      </w:r>
      <w:r w:rsidR="00B14BD0">
        <w:t>»</w:t>
      </w:r>
      <w:r>
        <w:t>.</w:t>
      </w:r>
    </w:p>
    <w:p w:rsidR="00D94D15" w:rsidRDefault="00B14BD0" w:rsidP="00074FB5">
      <w:r>
        <w:t>«</w:t>
      </w:r>
      <w:r w:rsidR="00074FB5">
        <w:t>Деловые советы - один из важнейших элементов внешнеэкономической повестки. Необходимо повысить эффективность этого инструмента и синхронизировать с работой межправительственных комиссий, чтобы эти структуры работали в едином ритме</w:t>
      </w:r>
      <w:r>
        <w:t>»</w:t>
      </w:r>
      <w:r w:rsidR="00074FB5">
        <w:t>, - подчеркнул глава Минэкономразвития.</w:t>
      </w:r>
    </w:p>
    <w:p w:rsidR="00B07D49" w:rsidRPr="00430159" w:rsidRDefault="00B07D49" w:rsidP="00B07D49">
      <w:pPr>
        <w:pStyle w:val="2"/>
      </w:pPr>
      <w:bookmarkStart w:id="117" w:name="_Toc128554219"/>
      <w:r w:rsidRPr="00430159">
        <w:t xml:space="preserve">РИА Новости, 28.02.2023, Чистый приток средств в </w:t>
      </w:r>
      <w:proofErr w:type="spellStart"/>
      <w:r w:rsidRPr="00430159">
        <w:t>ПИФы</w:t>
      </w:r>
      <w:proofErr w:type="spellEnd"/>
      <w:r w:rsidRPr="00430159">
        <w:t xml:space="preserve"> в IV квартале составил рекордные 764,1 млрд </w:t>
      </w:r>
      <w:proofErr w:type="spellStart"/>
      <w:r w:rsidRPr="00430159">
        <w:t>руб</w:t>
      </w:r>
      <w:proofErr w:type="spellEnd"/>
      <w:r w:rsidRPr="00430159">
        <w:t xml:space="preserve"> - ЦБ РФ</w:t>
      </w:r>
      <w:bookmarkEnd w:id="117"/>
    </w:p>
    <w:p w:rsidR="00B07D49" w:rsidRDefault="00B07D49" w:rsidP="00B14BD0">
      <w:pPr>
        <w:pStyle w:val="3"/>
      </w:pPr>
      <w:bookmarkStart w:id="118" w:name="_Toc128554220"/>
      <w:r>
        <w:t xml:space="preserve">Чистый приток средств в паевые </w:t>
      </w:r>
      <w:proofErr w:type="spellStart"/>
      <w:r>
        <w:t>инвестфонды</w:t>
      </w:r>
      <w:proofErr w:type="spellEnd"/>
      <w:r>
        <w:t xml:space="preserve"> (ПИФ) в четвертом квартале прошлого года составил рекордные 764,1 миллиарда рублей - благодаря закрытым </w:t>
      </w:r>
      <w:proofErr w:type="spellStart"/>
      <w:r>
        <w:t>ПИФам</w:t>
      </w:r>
      <w:proofErr w:type="spellEnd"/>
      <w:r>
        <w:t xml:space="preserve"> (ЗПИФ) следует из обзора ЦБ РФ.</w:t>
      </w:r>
      <w:bookmarkEnd w:id="118"/>
    </w:p>
    <w:p w:rsidR="00B07D49" w:rsidRDefault="00B14BD0" w:rsidP="00B07D49">
      <w:r>
        <w:t>«</w:t>
      </w:r>
      <w:r w:rsidR="00B07D49">
        <w:t xml:space="preserve">Совокупный чистый приток средств в ПИФ в четвертом квартале 2022 года составил 764,1 миллиарда рублей - это максимальное значение за всю историю наблюдений. Прошлый рекорд был поставлен во втором квартале 2022 года. Приток средств вновь обеспечили </w:t>
      </w:r>
      <w:proofErr w:type="spellStart"/>
      <w:r w:rsidR="00B07D49">
        <w:t>ЗПИФы</w:t>
      </w:r>
      <w:proofErr w:type="spellEnd"/>
      <w:r w:rsidR="00B07D49">
        <w:t xml:space="preserve">. Чистый приток средств в </w:t>
      </w:r>
      <w:proofErr w:type="spellStart"/>
      <w:r w:rsidR="00B07D49">
        <w:t>ЗПИФы</w:t>
      </w:r>
      <w:proofErr w:type="spellEnd"/>
      <w:r w:rsidR="00B07D49">
        <w:t xml:space="preserve"> составил 765 миллиардов рублей</w:t>
      </w:r>
      <w:r>
        <w:t>»</w:t>
      </w:r>
      <w:r w:rsidR="00B07D49">
        <w:t>, - говорится в обзоре.</w:t>
      </w:r>
    </w:p>
    <w:p w:rsidR="00B07D49" w:rsidRDefault="00B07D49" w:rsidP="00B07D49">
      <w:r>
        <w:t xml:space="preserve">Половину притока средств в </w:t>
      </w:r>
      <w:proofErr w:type="spellStart"/>
      <w:r>
        <w:t>ЗПИФы</w:t>
      </w:r>
      <w:proofErr w:type="spellEnd"/>
      <w:r>
        <w:t xml:space="preserve"> обеспечил один фонд, сформированный в октябре 2022 года. Доля стоимости чистых активов (СЧА) этого фонда в совокупной СЧА ЗПИФ на конец декабря 2022 года составила около 6%. Всего 90% притока средств пришлось на 14 ЗПИФ. В том числе 3% притока средств ЗПИФ пришлось на ЗПИФ недвижимости, ориентированный на розничных инвесторов с порогом входа от 100 тысяч рублей.</w:t>
      </w:r>
    </w:p>
    <w:p w:rsidR="00B07D49" w:rsidRDefault="00B07D49" w:rsidP="00B07D49">
      <w:r>
        <w:lastRenderedPageBreak/>
        <w:t>Количество физических лиц - пайщиков ЗПИФ за октябрь - декабрь 2022 года выросло на 9,5% (в квартальном исчислении), до 146,3 тысячи человек, а средняя величина их вложений - до 17,1 миллиона рублей (+1,4 миллиона за квартал), посчитали эксперты ЦБ.</w:t>
      </w:r>
    </w:p>
    <w:p w:rsidR="00B07D49" w:rsidRDefault="00B07D49" w:rsidP="00B07D49">
      <w:r>
        <w:t>В четвертом квартале наблюдался отток средств из розничных фондов. При этом отток произошел за счет открытых (ОПИФ), а биржевые (БПИФ), напротив, показали приток средств. Нетто-отток средств из ОПИФ составил 8,4 миллиарда рублей - в основном за счет снижения выдачи паев, объем погашения паев вырос менее значительно. Чистый приток средств в БПИФ составил 4,4 миллиарда рублей - в значительной степени за счет фондов, стратегии которых нацелены на краткосрочное размещение свободных денежных средств клиентов, оценили в ЦБ.</w:t>
      </w:r>
    </w:p>
    <w:p w:rsidR="00074FB5" w:rsidRDefault="00B07D49" w:rsidP="00B07D49">
      <w:r>
        <w:t xml:space="preserve">Количество </w:t>
      </w:r>
      <w:proofErr w:type="spellStart"/>
      <w:r>
        <w:t>ПИФов</w:t>
      </w:r>
      <w:proofErr w:type="spellEnd"/>
      <w:r>
        <w:t xml:space="preserve"> в четвертом квартале выросло на 55 штук, до 2163. Основной рост, как и в предыдущем квартале, пришелся на ЗПИФ. По итогам 2022 года показатель вырос на 198, из которых 171 пришлось на ЗПИФ, 15 - на ОПИФ, по 6 - на БПИФ и ИПИФ (интервальный). В 2023 году интерес инвесторов к ПИФ может поддержать </w:t>
      </w:r>
      <w:proofErr w:type="spellStart"/>
      <w:r>
        <w:t>переток</w:t>
      </w:r>
      <w:proofErr w:type="spellEnd"/>
      <w:r>
        <w:t xml:space="preserve"> средств неквалифицированных инвесторов, вкладывавших в активы недружественных стран.</w:t>
      </w:r>
    </w:p>
    <w:p w:rsidR="00B07D49" w:rsidRPr="0090779C" w:rsidRDefault="00B07D49" w:rsidP="00B07D49"/>
    <w:p w:rsidR="00D1642B" w:rsidRDefault="00D1642B" w:rsidP="00D1642B">
      <w:pPr>
        <w:pStyle w:val="251"/>
      </w:pPr>
      <w:bookmarkStart w:id="119" w:name="_Toc99271712"/>
      <w:bookmarkStart w:id="120" w:name="_Toc99318658"/>
      <w:bookmarkStart w:id="121" w:name="_Toc128554221"/>
      <w:bookmarkEnd w:id="99"/>
      <w:bookmarkEnd w:id="100"/>
      <w:r w:rsidRPr="00073D82">
        <w:lastRenderedPageBreak/>
        <w:t>НОВОСТИ ЗАРУБЕЖНЫХ ПЕНСИОННЫХ СИСТЕМ</w:t>
      </w:r>
      <w:bookmarkEnd w:id="119"/>
      <w:bookmarkEnd w:id="120"/>
      <w:bookmarkEnd w:id="121"/>
    </w:p>
    <w:p w:rsidR="00D1642B" w:rsidRDefault="00D1642B" w:rsidP="00D1642B">
      <w:pPr>
        <w:pStyle w:val="10"/>
      </w:pPr>
      <w:bookmarkStart w:id="122" w:name="_Toc99271713"/>
      <w:bookmarkStart w:id="123" w:name="_Toc99318659"/>
      <w:bookmarkStart w:id="124" w:name="_Toc128554222"/>
      <w:r w:rsidRPr="000138E0">
        <w:t>Новости пенсионной отрасли стран ближнего зарубежья</w:t>
      </w:r>
      <w:bookmarkEnd w:id="122"/>
      <w:bookmarkEnd w:id="123"/>
      <w:bookmarkEnd w:id="124"/>
    </w:p>
    <w:p w:rsidR="002B003A" w:rsidRPr="00430159" w:rsidRDefault="002B003A" w:rsidP="002B003A">
      <w:pPr>
        <w:pStyle w:val="2"/>
      </w:pPr>
      <w:bookmarkStart w:id="125" w:name="_Toc128554223"/>
      <w:r w:rsidRPr="00430159">
        <w:t>Orda.kz, 28.02.2023, Инвестиционный доход пенсионных активов превысил показатели 2022 года</w:t>
      </w:r>
      <w:bookmarkEnd w:id="125"/>
    </w:p>
    <w:p w:rsidR="002B003A" w:rsidRPr="00B14BD0" w:rsidRDefault="002B003A" w:rsidP="00B14BD0">
      <w:pPr>
        <w:pStyle w:val="3"/>
      </w:pPr>
      <w:bookmarkStart w:id="126" w:name="_Toc128554224"/>
      <w:proofErr w:type="spellStart"/>
      <w:r w:rsidRPr="00B14BD0">
        <w:t>Инвестдоход</w:t>
      </w:r>
      <w:proofErr w:type="spellEnd"/>
      <w:r w:rsidRPr="00B14BD0">
        <w:t xml:space="preserve"> пенсионных активов превысил показатели прошлого года. По сравнению с январем 2022-го он вырос в 5,4 раза и составил 66, 4 млрд тенге, передает Оrda.kz со ссылкой на пресс-службу Е</w:t>
      </w:r>
      <w:r w:rsidR="00B14BD0" w:rsidRPr="00B14BD0">
        <w:t>НПФ</w:t>
      </w:r>
      <w:r w:rsidRPr="00B14BD0">
        <w:t>.</w:t>
      </w:r>
      <w:bookmarkEnd w:id="126"/>
    </w:p>
    <w:p w:rsidR="002B003A" w:rsidRDefault="00B14BD0" w:rsidP="002B003A">
      <w:r>
        <w:t>«</w:t>
      </w:r>
      <w:r w:rsidR="002B003A">
        <w:t xml:space="preserve">На 1 февраля 2023 года инвестиционная доходность портфеля под управлением </w:t>
      </w:r>
      <w:proofErr w:type="spellStart"/>
      <w:r w:rsidR="002B003A">
        <w:t>Нацбанка</w:t>
      </w:r>
      <w:proofErr w:type="spellEnd"/>
      <w:r w:rsidR="002B003A">
        <w:t xml:space="preserve"> РК и управляющих инвестиционным портфелем (УИП) за 12 месяцев следующая: НБРК — 6,93%, АО </w:t>
      </w:r>
      <w:r>
        <w:t>«</w:t>
      </w:r>
      <w:proofErr w:type="spellStart"/>
      <w:r w:rsidR="002B003A">
        <w:t>Halyk</w:t>
      </w:r>
      <w:proofErr w:type="spellEnd"/>
      <w:r w:rsidR="002B003A">
        <w:t xml:space="preserve"> </w:t>
      </w:r>
      <w:proofErr w:type="spellStart"/>
      <w:r w:rsidR="002B003A">
        <w:t>Global</w:t>
      </w:r>
      <w:proofErr w:type="spellEnd"/>
      <w:r w:rsidR="002B003A">
        <w:t xml:space="preserve"> </w:t>
      </w:r>
      <w:proofErr w:type="spellStart"/>
      <w:r w:rsidR="002B003A">
        <w:t>Markets</w:t>
      </w:r>
      <w:proofErr w:type="spellEnd"/>
      <w:r>
        <w:t>»</w:t>
      </w:r>
      <w:r w:rsidR="002B003A">
        <w:t xml:space="preserve"> — 6,89%, АО </w:t>
      </w:r>
      <w:r>
        <w:t>«</w:t>
      </w:r>
      <w:proofErr w:type="spellStart"/>
      <w:r w:rsidR="002B003A">
        <w:t>Jusan</w:t>
      </w:r>
      <w:proofErr w:type="spellEnd"/>
      <w:r w:rsidR="002B003A">
        <w:t xml:space="preserve"> </w:t>
      </w:r>
      <w:proofErr w:type="spellStart"/>
      <w:r w:rsidR="002B003A">
        <w:t>Invest</w:t>
      </w:r>
      <w:proofErr w:type="spellEnd"/>
      <w:r>
        <w:t>»</w:t>
      </w:r>
      <w:r w:rsidR="002B003A">
        <w:t xml:space="preserve"> — 6,44%, АО </w:t>
      </w:r>
      <w:r>
        <w:t>«</w:t>
      </w:r>
      <w:r w:rsidR="002B003A">
        <w:t xml:space="preserve">BCC </w:t>
      </w:r>
      <w:proofErr w:type="spellStart"/>
      <w:r w:rsidR="002B003A">
        <w:t>Invest</w:t>
      </w:r>
      <w:proofErr w:type="spellEnd"/>
      <w:r>
        <w:t>»</w:t>
      </w:r>
      <w:r w:rsidR="002B003A">
        <w:t xml:space="preserve"> — 4,93%, АО </w:t>
      </w:r>
      <w:r>
        <w:t>«</w:t>
      </w:r>
      <w:proofErr w:type="spellStart"/>
      <w:r w:rsidR="002B003A">
        <w:t>Сентрас</w:t>
      </w:r>
      <w:proofErr w:type="spellEnd"/>
      <w:r w:rsidR="002B003A">
        <w:t xml:space="preserve"> </w:t>
      </w:r>
      <w:proofErr w:type="spellStart"/>
      <w:r w:rsidR="002B003A">
        <w:t>Секьюритиз</w:t>
      </w:r>
      <w:proofErr w:type="spellEnd"/>
      <w:r>
        <w:t>»</w:t>
      </w:r>
      <w:r w:rsidR="002B003A">
        <w:t xml:space="preserve"> — 4,67%</w:t>
      </w:r>
      <w:r>
        <w:t>»</w:t>
      </w:r>
      <w:r w:rsidR="002B003A">
        <w:t>, — сообщают в Едином накопительном пенсионном фонде.</w:t>
      </w:r>
    </w:p>
    <w:p w:rsidR="002B003A" w:rsidRDefault="002B003A" w:rsidP="002B003A">
      <w:r>
        <w:t>Эксперты поясняют, что доходность пенсионных активов за короткие периоды времени не демонстрирует объективную картину эффективности их управления. Пенсионные активы Е</w:t>
      </w:r>
      <w:r w:rsidR="00B14BD0" w:rsidRPr="00B14BD0">
        <w:rPr>
          <w:b/>
        </w:rPr>
        <w:t>НПФ</w:t>
      </w:r>
      <w:r>
        <w:t xml:space="preserve"> обладают длинным инвестиционным горизонтом и основная цель инвестирования – это получение реальной доходности в долгосрочном периоде.</w:t>
      </w:r>
    </w:p>
    <w:p w:rsidR="002B003A" w:rsidRDefault="00B14BD0" w:rsidP="002B003A">
      <w:r>
        <w:t>«</w:t>
      </w:r>
      <w:r w:rsidR="002B003A">
        <w:t>Инвестиционная доходность с 1998 года, когда была основана накопительная пенсионная система, на 1 февраля 2023 года нарастающим итогом составила 735,95 % при инфляции за весь период 686,62 %. Таким образом, накопленный инвестиционный доход в долгосрочном периоде значительно превышает инфляцию</w:t>
      </w:r>
      <w:r>
        <w:t>»</w:t>
      </w:r>
      <w:r w:rsidR="002B003A">
        <w:t>, — подчеркивают в Е</w:t>
      </w:r>
      <w:r w:rsidRPr="00B14BD0">
        <w:rPr>
          <w:b/>
        </w:rPr>
        <w:t>НПФ</w:t>
      </w:r>
      <w:r w:rsidR="002B003A">
        <w:t>.</w:t>
      </w:r>
    </w:p>
    <w:p w:rsidR="002B003A" w:rsidRDefault="002B003A" w:rsidP="002B003A">
      <w:r>
        <w:t>В случае же, если снижение доходности в отдельные периоды повлияет на общий размер накопленного дохода за весь период накоплений конкретного вкладчика, а именно: накопленная доходность за полный период накоплений пенсионных взносов составит значение ниже накопленной инфляции за этот же период, то государство осуществляет выплату гарантии в размере разницы между суммой пенсионных накоплений данного вкладчика и фактически внесенных пенсионных взносов с учетом уровня инфляции.</w:t>
      </w:r>
    </w:p>
    <w:p w:rsidR="002B003A" w:rsidRDefault="002B003A" w:rsidP="002B003A">
      <w:r>
        <w:t>В Е</w:t>
      </w:r>
      <w:r w:rsidR="00B14BD0" w:rsidRPr="00B14BD0">
        <w:rPr>
          <w:b/>
        </w:rPr>
        <w:t>НПФ</w:t>
      </w:r>
      <w:r>
        <w:t xml:space="preserve"> напоминают, что каждый вкладчик имеет возможность видеть свой инвестиционный доход в личном кабинете на сайте enpf.kz или в мобильном приложении.</w:t>
      </w:r>
    </w:p>
    <w:p w:rsidR="002B003A" w:rsidRDefault="002B003A" w:rsidP="002B003A">
      <w:r>
        <w:t xml:space="preserve">Ранее в Едином накопительном пенсионном фонде рассказали, сколько пенсионных излишек получили </w:t>
      </w:r>
      <w:proofErr w:type="spellStart"/>
      <w:r>
        <w:t>казахстанцы</w:t>
      </w:r>
      <w:proofErr w:type="spellEnd"/>
      <w:r>
        <w:t>, а также на что они потратили эти деньги. Так, на 1 января 2023 года управляющим инвестиционным портфелем переведено 8,7 млрд тенге на основании 5 920 заявлений. При этом количество уникальных заявителей меньше – 3 397 человек.</w:t>
      </w:r>
    </w:p>
    <w:p w:rsidR="002B003A" w:rsidRDefault="002B003A" w:rsidP="002B003A">
      <w:r>
        <w:lastRenderedPageBreak/>
        <w:t>Это означает, что есть вкладчики, которые передали часть накоплений нескольким управляющим компаниям, пояснили в Е</w:t>
      </w:r>
      <w:r w:rsidR="00B14BD0" w:rsidRPr="00B14BD0">
        <w:rPr>
          <w:b/>
        </w:rPr>
        <w:t>НПФ</w:t>
      </w:r>
      <w:r>
        <w:t>. Средняя сумма перевода составила около 1,5 млн тенге.</w:t>
      </w:r>
    </w:p>
    <w:p w:rsidR="002B003A" w:rsidRDefault="002B003A" w:rsidP="002B003A">
      <w:r>
        <w:t xml:space="preserve">Кроме того, изменились цели использования единовременных пенсионных выплат. По сравнению с 2021 годом </w:t>
      </w:r>
      <w:proofErr w:type="spellStart"/>
      <w:r>
        <w:t>казахстанцы</w:t>
      </w:r>
      <w:proofErr w:type="spellEnd"/>
      <w:r>
        <w:t xml:space="preserve"> стали чаще тратить вклады на лечение и реже на покупку жилья.</w:t>
      </w:r>
    </w:p>
    <w:p w:rsidR="002B003A" w:rsidRDefault="002B003A" w:rsidP="002B003A">
      <w:r>
        <w:t>Также в Е</w:t>
      </w:r>
      <w:r w:rsidR="00B14BD0" w:rsidRPr="00B14BD0">
        <w:rPr>
          <w:b/>
        </w:rPr>
        <w:t>НПФ</w:t>
      </w:r>
      <w:r>
        <w:t xml:space="preserve"> объяснили, почему информация о том, что </w:t>
      </w:r>
      <w:proofErr w:type="spellStart"/>
      <w:r>
        <w:t>казахстанцы</w:t>
      </w:r>
      <w:proofErr w:type="spellEnd"/>
      <w:r>
        <w:t xml:space="preserve"> могут снять 50%   пенсионных накоплений, не соответствует действительности.</w:t>
      </w:r>
    </w:p>
    <w:p w:rsidR="002B003A" w:rsidRDefault="002B003A" w:rsidP="002B003A">
      <w:r>
        <w:t>При этом в ведомстве подчеркивают, что законодательство предусматривает использование пенсионерами своих накоплений, сформированных за счет обязательных или профессиональных взносов, чтобы улучшить жилищные условия и (или) оплатить лечение. Но размер пенсии должен обеспечивать коэффициент замещения среднемесячного дохода получателя на уровне не ниже 40%.</w:t>
      </w:r>
    </w:p>
    <w:p w:rsidR="002B003A" w:rsidRPr="002B003A" w:rsidRDefault="00E40E6A" w:rsidP="002B003A">
      <w:hyperlink r:id="rId33" w:history="1">
        <w:r w:rsidR="002B003A" w:rsidRPr="00AE716E">
          <w:rPr>
            <w:rStyle w:val="a3"/>
          </w:rPr>
          <w:t>https://orda.kz/investiczionnyj-dohod-pensionnyh-aktivov-prevysil-pokazateli-2022-goda/?utm_source=yxnews&amp;utm_medium=desktop&amp;utm_referrer=https%3A%2F%2Fdzen.ru%2Fnews%2Fsearch%3Ftext%3D</w:t>
        </w:r>
      </w:hyperlink>
      <w:r w:rsidR="002B003A">
        <w:t xml:space="preserve"> </w:t>
      </w:r>
    </w:p>
    <w:p w:rsidR="00620F0E" w:rsidRPr="00430159" w:rsidRDefault="00620F0E" w:rsidP="00620F0E">
      <w:pPr>
        <w:pStyle w:val="2"/>
      </w:pPr>
      <w:bookmarkStart w:id="127" w:name="_Toc128554225"/>
      <w:proofErr w:type="spellStart"/>
      <w:r w:rsidRPr="00430159">
        <w:t>Sputnik</w:t>
      </w:r>
      <w:proofErr w:type="spellEnd"/>
      <w:r w:rsidRPr="00430159">
        <w:t xml:space="preserve"> Узбекистан, 28.02.2023, </w:t>
      </w:r>
      <w:proofErr w:type="gramStart"/>
      <w:r w:rsidRPr="00430159">
        <w:t>За</w:t>
      </w:r>
      <w:proofErr w:type="gramEnd"/>
      <w:r w:rsidRPr="00430159">
        <w:t xml:space="preserve"> год средний размер пенсии вырос на 16%</w:t>
      </w:r>
      <w:bookmarkEnd w:id="127"/>
    </w:p>
    <w:p w:rsidR="00620F0E" w:rsidRDefault="00620F0E" w:rsidP="00B14BD0">
      <w:pPr>
        <w:pStyle w:val="3"/>
      </w:pPr>
      <w:bookmarkStart w:id="128" w:name="_Toc128554226"/>
      <w:r>
        <w:t xml:space="preserve">Средний размер пенсии в феврале в Узбекистане достиг 1,1 млн </w:t>
      </w:r>
      <w:proofErr w:type="spellStart"/>
      <w:r>
        <w:t>сумов</w:t>
      </w:r>
      <w:proofErr w:type="spellEnd"/>
      <w:r>
        <w:t>, это на 16% выше, чем в прошлом году. Как объяснили во Внебюджетном пенсионном фонде при Министерстве финансов, этому способствовал ряд изменений.</w:t>
      </w:r>
      <w:bookmarkEnd w:id="128"/>
    </w:p>
    <w:p w:rsidR="00620F0E" w:rsidRDefault="00620F0E" w:rsidP="00620F0E">
      <w:r>
        <w:t>За 2022 год минимальные размеры пенсий и пособий увеличились на 14% и превысили уровень минимальных потребительских расходов.</w:t>
      </w:r>
    </w:p>
    <w:p w:rsidR="00620F0E" w:rsidRDefault="00620F0E" w:rsidP="00620F0E">
      <w:r>
        <w:t xml:space="preserve">У пенсионеров и получающих социальные выплаты, которые превышают минимальный размер потребительских расходов (500 тысяч </w:t>
      </w:r>
      <w:proofErr w:type="spellStart"/>
      <w:r>
        <w:t>сумов</w:t>
      </w:r>
      <w:proofErr w:type="spellEnd"/>
      <w:r>
        <w:t xml:space="preserve">), размер пенсии вырос на 12%. А минимальный размер пенсий по инвалидности и пособий увеличился с 440 до 698 тысяч </w:t>
      </w:r>
      <w:proofErr w:type="spellStart"/>
      <w:r>
        <w:t>сумов</w:t>
      </w:r>
      <w:proofErr w:type="spellEnd"/>
      <w:r>
        <w:t>, или в 1,6 раза.</w:t>
      </w:r>
    </w:p>
    <w:p w:rsidR="00620F0E" w:rsidRDefault="00620F0E" w:rsidP="00620F0E">
      <w:proofErr w:type="gramStart"/>
      <w:r>
        <w:t>Кроме того</w:t>
      </w:r>
      <w:proofErr w:type="gramEnd"/>
      <w:r>
        <w:t xml:space="preserve"> в прошлом году введена дополнительная доплата в размере 1% от ежемесячной суммы пенсии и пособия для тех, кто получает их на банковские карты.</w:t>
      </w:r>
    </w:p>
    <w:p w:rsidR="00620F0E" w:rsidRDefault="00620F0E" w:rsidP="00620F0E">
      <w:r>
        <w:t xml:space="preserve">Также с 1 января 2023 года увеличился максимальный размер заработной платы для исчисления пенсии с десяти до двенадцатикратного размера базового размера для исчисления пенсий. Верхний предел заработной платы, учитываемой при исчислении пенсии, установлен в размере 3 888 000 </w:t>
      </w:r>
      <w:proofErr w:type="spellStart"/>
      <w:r>
        <w:t>сумов</w:t>
      </w:r>
      <w:proofErr w:type="spellEnd"/>
      <w:r>
        <w:t>.</w:t>
      </w:r>
    </w:p>
    <w:p w:rsidR="00620F0E" w:rsidRDefault="00620F0E" w:rsidP="00620F0E">
      <w:r>
        <w:t xml:space="preserve">В результате всех этих изменений средний размер пенсии по возрасту на 1 февраля 2023 года составил 1,1 млн. </w:t>
      </w:r>
      <w:proofErr w:type="spellStart"/>
      <w:r>
        <w:t>сумов</w:t>
      </w:r>
      <w:proofErr w:type="spellEnd"/>
      <w:r>
        <w:t>. Этот показатель увеличился на 16% по сравнению с соответствующим периодом предыдущего года.</w:t>
      </w:r>
    </w:p>
    <w:p w:rsidR="00D1642B" w:rsidRDefault="00E40E6A" w:rsidP="00620F0E">
      <w:hyperlink r:id="rId34" w:history="1">
        <w:r w:rsidR="00620F0E" w:rsidRPr="00AE716E">
          <w:rPr>
            <w:rStyle w:val="a3"/>
          </w:rPr>
          <w:t>https://uz.sputniknews.ru/20230224/za-god-sredniy-razmer-pensii-vyros-na-16-32498671.html?utm_source=yxnews&amp;utm_medium=desktop&amp;utm_referrer=https%3A%2F%2Fdzen.ru%2Fnews%2Fsearch%3Ftext%3D</w:t>
        </w:r>
      </w:hyperlink>
    </w:p>
    <w:p w:rsidR="00337115" w:rsidRPr="00430159" w:rsidRDefault="00337115" w:rsidP="00337115">
      <w:pPr>
        <w:pStyle w:val="2"/>
      </w:pPr>
      <w:bookmarkStart w:id="129" w:name="_Toc128554227"/>
      <w:r w:rsidRPr="00430159">
        <w:lastRenderedPageBreak/>
        <w:t xml:space="preserve">Интерфакс-Украина, 28.02.2023, Индексация пенсий на 19,7% состоится для 10,5 млн. пенсионеров с 1 марта - </w:t>
      </w:r>
      <w:proofErr w:type="spellStart"/>
      <w:r w:rsidRPr="00430159">
        <w:t>Минсоцполитики</w:t>
      </w:r>
      <w:bookmarkEnd w:id="129"/>
      <w:proofErr w:type="spellEnd"/>
    </w:p>
    <w:p w:rsidR="00337115" w:rsidRDefault="00337115" w:rsidP="00B14BD0">
      <w:pPr>
        <w:pStyle w:val="3"/>
      </w:pPr>
      <w:bookmarkStart w:id="130" w:name="_Toc128554228"/>
      <w:r>
        <w:t>Индексация пенсий на 19,7% состоится для 10,5 млн. пенсионеров с 1 марта, сообщает Министерство социальной политики.</w:t>
      </w:r>
      <w:bookmarkEnd w:id="130"/>
    </w:p>
    <w:p w:rsidR="00337115" w:rsidRDefault="00B14BD0" w:rsidP="00337115">
      <w:r>
        <w:t>«</w:t>
      </w:r>
      <w:r w:rsidR="00337115">
        <w:t>В 2023 году впервые будет осуществлена индексация самых низких пенсий. Ранее такие пенсии под индексацию не попадали и пересматривались исключительно вместе с повышением прожиточного минимума (растущего более медленными темпами, чем индексация). Включение таких выплат в периметр индексации позволяет обеспечить рост наименьших пенсий. В соответствии с постановлением Кабинета министров, принятым правительством, размер индексации пенсий с 1 марта 2023 года составит 19,7%. Повышение размера пенсий состоится для 10,5 млн. пенсионеров</w:t>
      </w:r>
      <w:r>
        <w:t>»</w:t>
      </w:r>
      <w:r w:rsidR="00337115">
        <w:t xml:space="preserve">, - говорится в сообщении пресс-службы </w:t>
      </w:r>
      <w:proofErr w:type="spellStart"/>
      <w:r w:rsidR="00337115">
        <w:t>Минсоцполитики</w:t>
      </w:r>
      <w:proofErr w:type="spellEnd"/>
      <w:r w:rsidR="00337115">
        <w:t>.</w:t>
      </w:r>
    </w:p>
    <w:p w:rsidR="00337115" w:rsidRDefault="00337115" w:rsidP="00337115">
      <w:r>
        <w:t xml:space="preserve">В частности, с 1 марта будут индексированы пенсии для 5,2 млн </w:t>
      </w:r>
      <w:r w:rsidR="00B14BD0">
        <w:t>«</w:t>
      </w:r>
      <w:r>
        <w:t>гражданских</w:t>
      </w:r>
      <w:r w:rsidR="00B14BD0">
        <w:t>»</w:t>
      </w:r>
      <w:r>
        <w:t xml:space="preserve"> пенсионеров, которым пенсия назначена до 2020 года, для них повышение пенсии будет осуществляться через индексацию на 19,7% показателя средней заработной платы, из которой исчисляется пенсия.</w:t>
      </w:r>
    </w:p>
    <w:p w:rsidR="00337115" w:rsidRDefault="00337115" w:rsidP="00337115">
      <w:r>
        <w:t>Также пенсии будут индексированы для 4,2 млн. человек, у которых вырастут пенсии в связи с увеличением на 19,7% фиксированного размера минимальных пенсионных выплат.</w:t>
      </w:r>
    </w:p>
    <w:p w:rsidR="00337115" w:rsidRDefault="00337115" w:rsidP="00337115">
      <w:r>
        <w:t xml:space="preserve">В частности, речь идет о минимальных пенсиях, размер которых уже включает в себя государственную доплату к гарантированному государством минимальному размеру. Таким образом для таких пенсий рост будет составлять от 420 до 520 </w:t>
      </w:r>
      <w:proofErr w:type="spellStart"/>
      <w:r>
        <w:t>грн</w:t>
      </w:r>
      <w:proofErr w:type="spellEnd"/>
      <w:r>
        <w:t xml:space="preserve"> (по сравнению с размерами пенсий, установленными на 1 марта 2022 года).</w:t>
      </w:r>
    </w:p>
    <w:p w:rsidR="00337115" w:rsidRDefault="00337115" w:rsidP="00337115">
      <w:r>
        <w:t>Кроме того, пенсии будут индексированы для 0,5 млн. пенсионеров силовых ведомств, для которых весь размер пенсии будет индексирован на 19,7%, и для 94,5 тыс. человек, получающих пенсию по инвалидности, наступившей вследствие увечья или заболевания, в результате Чернобыльской катастрофы.</w:t>
      </w:r>
    </w:p>
    <w:p w:rsidR="00337115" w:rsidRDefault="00337115" w:rsidP="00337115">
      <w:r>
        <w:t xml:space="preserve">В ведомстве отмечают, что также будут дальше выплачиваться ежемесячные компенсационные выплаты (назначенные по инициативе президента) для пенсионеров старше 70 лет, которые устанавливаются, если размер пенсии не достигает 10 340 </w:t>
      </w:r>
      <w:proofErr w:type="spellStart"/>
      <w:r>
        <w:t>грн</w:t>
      </w:r>
      <w:proofErr w:type="spellEnd"/>
      <w:r>
        <w:t xml:space="preserve">: 570 </w:t>
      </w:r>
      <w:proofErr w:type="spellStart"/>
      <w:r>
        <w:t>грн</w:t>
      </w:r>
      <w:proofErr w:type="spellEnd"/>
      <w:r>
        <w:t xml:space="preserve"> - людям старше 80 лет; 456 </w:t>
      </w:r>
      <w:proofErr w:type="spellStart"/>
      <w:r>
        <w:t>грн</w:t>
      </w:r>
      <w:proofErr w:type="spellEnd"/>
      <w:r>
        <w:t xml:space="preserve"> - людям в возрасте от 75 - 80 лет; 300 </w:t>
      </w:r>
      <w:proofErr w:type="spellStart"/>
      <w:r>
        <w:t>грн</w:t>
      </w:r>
      <w:proofErr w:type="spellEnd"/>
      <w:r>
        <w:t xml:space="preserve"> - людям в возрасте от 70 - 75 лет.</w:t>
      </w:r>
    </w:p>
    <w:p w:rsidR="00337115" w:rsidRDefault="00337115" w:rsidP="00337115">
      <w:r>
        <w:t xml:space="preserve">Кроме того, с 1 марта будут проиндексированы на 19,7% ежемесячные страховые выплаты для 166,5 </w:t>
      </w:r>
      <w:proofErr w:type="spellStart"/>
      <w:r>
        <w:t>тысм</w:t>
      </w:r>
      <w:proofErr w:type="spellEnd"/>
      <w:r>
        <w:t>. пострадавших и лиц, имеющих право на ежемесячные страховые выплаты в случае смерти потерпевшего.</w:t>
      </w:r>
    </w:p>
    <w:p w:rsidR="00337115" w:rsidRDefault="00337115" w:rsidP="00337115">
      <w:r>
        <w:t>Среди прочего, с 1 апреля будет произведен автоматический перерасчет пенсий для 0,6 млн работающих пенсионеров, с учетом обновленного (увеличенного) страхового стажа, а с 1 июля будут проиндексированы на 19,7% пенсии специальные пенсии для 22,7 тыс. ученых, государственных служащих, работников органов местного самоуправления.</w:t>
      </w:r>
    </w:p>
    <w:p w:rsidR="00337115" w:rsidRDefault="00337115" w:rsidP="00337115">
      <w:r>
        <w:t>Кроме того, 0,5 млн получателей пенсий, которым пенсии были назначены в 2020 - 2022 годах, получат повышение в 100 грн.</w:t>
      </w:r>
    </w:p>
    <w:p w:rsidR="00337115" w:rsidRDefault="00B14BD0" w:rsidP="00337115">
      <w:r>
        <w:lastRenderedPageBreak/>
        <w:t>«</w:t>
      </w:r>
      <w:r w:rsidR="00337115">
        <w:t>Сами пенсии для них не будут индексироваться, поскольку они уже получают пенсию значительно выше, чем те граждане, которые имеют такой же стаж, соотношение их заработной платы к средней заработной плате в стране, но которые вышли на пенсию в предыдущие годы. Это обусловлено тем, что пенсии для достигших пенсионного возраста, начиная с 2020 года, исчислены с более высокой, чем в предыдущие годы, средней заработной платы. Следовательно, индексация пенсионных выплат для них привела бы к увеличению разрыва между размером пенсии</w:t>
      </w:r>
      <w:r>
        <w:t>»</w:t>
      </w:r>
      <w:r w:rsidR="00337115">
        <w:t>, - отметили в министерстве.</w:t>
      </w:r>
    </w:p>
    <w:p w:rsidR="00337115" w:rsidRDefault="00337115" w:rsidP="00337115">
      <w:r>
        <w:t xml:space="preserve">В </w:t>
      </w:r>
      <w:proofErr w:type="spellStart"/>
      <w:r>
        <w:t>Минсоцполитики</w:t>
      </w:r>
      <w:proofErr w:type="spellEnd"/>
      <w:r>
        <w:t xml:space="preserve"> подчеркивают, что при любых расчетах повышение пенсий будет составлять не менее 100 </w:t>
      </w:r>
      <w:proofErr w:type="spellStart"/>
      <w:r>
        <w:t>грн</w:t>
      </w:r>
      <w:proofErr w:type="spellEnd"/>
      <w:r>
        <w:t>, но не более 1,5 тыс. грн. для всех получателей пенсии и страховых выплат, независимо от категории.</w:t>
      </w:r>
    </w:p>
    <w:p w:rsidR="00337115" w:rsidRDefault="00B14BD0" w:rsidP="00337115">
      <w:r>
        <w:t>«</w:t>
      </w:r>
      <w:r w:rsidR="00337115">
        <w:t>Введение такого ограничения позволит более справедливо распределить имеющийся финансовый ресурс на осуществление индексации и не оставить в стороне тех граждан, которые получают наименьшие выплаты. Таким образом, правительство обеспечило баланс между социальной справедливостью и поиском необходимых финансовых ресурсов для проведения индексации в 2023 году</w:t>
      </w:r>
      <w:r>
        <w:t>»</w:t>
      </w:r>
      <w:r w:rsidR="00337115">
        <w:t>, - говорится в сообщении.</w:t>
      </w:r>
    </w:p>
    <w:p w:rsidR="00337115" w:rsidRDefault="00E40E6A" w:rsidP="00337115">
      <w:hyperlink r:id="rId35" w:history="1">
        <w:r w:rsidR="00337115" w:rsidRPr="00AE716E">
          <w:rPr>
            <w:rStyle w:val="a3"/>
          </w:rPr>
          <w:t>https://ru.interfax.com.ua/news/economic/894410.html</w:t>
        </w:r>
      </w:hyperlink>
      <w:r w:rsidR="00337115">
        <w:t xml:space="preserve"> </w:t>
      </w:r>
    </w:p>
    <w:p w:rsidR="004D3EF8" w:rsidRPr="00430159" w:rsidRDefault="004D3EF8" w:rsidP="004D3EF8">
      <w:pPr>
        <w:pStyle w:val="2"/>
      </w:pPr>
      <w:bookmarkStart w:id="131" w:name="_Toc128554229"/>
      <w:proofErr w:type="spellStart"/>
      <w:r w:rsidRPr="00430159">
        <w:t>Схид</w:t>
      </w:r>
      <w:proofErr w:type="spellEnd"/>
      <w:r w:rsidRPr="00430159">
        <w:t xml:space="preserve">-Инфо, 28.02.2023, Размер повышения пенсий с 1 марта. Конец всех слухов и домыслов. </w:t>
      </w:r>
      <w:proofErr w:type="spellStart"/>
      <w:r w:rsidRPr="00430159">
        <w:t>Кабмин</w:t>
      </w:r>
      <w:proofErr w:type="spellEnd"/>
      <w:r w:rsidRPr="00430159">
        <w:t xml:space="preserve"> опубликовал официальное постановление</w:t>
      </w:r>
      <w:bookmarkEnd w:id="131"/>
    </w:p>
    <w:p w:rsidR="004D3EF8" w:rsidRDefault="004D3EF8" w:rsidP="00B14BD0">
      <w:pPr>
        <w:pStyle w:val="3"/>
      </w:pPr>
      <w:bookmarkStart w:id="132" w:name="_Toc128554230"/>
      <w:r>
        <w:t>Кабинет министров Украины принял постановление об индексации пенсионных и страховых выплат в 2023 году. Размер повышения с 1 марта составит от 100 до 1500 гривен.</w:t>
      </w:r>
      <w:bookmarkEnd w:id="132"/>
    </w:p>
    <w:p w:rsidR="004D3EF8" w:rsidRDefault="004D3EF8" w:rsidP="004D3EF8">
      <w:r>
        <w:t>Об этом сообщает РБК-Украина со ссылкой на постановление от 24 февраля 2023 г. №168.</w:t>
      </w:r>
    </w:p>
    <w:p w:rsidR="004D3EF8" w:rsidRDefault="004D3EF8" w:rsidP="004D3EF8">
      <w:r>
        <w:t>Официальная версия: кому и сколько</w:t>
      </w:r>
    </w:p>
    <w:p w:rsidR="004D3EF8" w:rsidRDefault="004D3EF8" w:rsidP="004D3EF8">
      <w:r>
        <w:t>Согласно постановлению индексация проводится с применением коэффициента увеличения показателя средней заработной платы, который учитывается для расчета пенсии, в размере 1,197.</w:t>
      </w:r>
    </w:p>
    <w:p w:rsidR="004D3EF8" w:rsidRDefault="004D3EF8" w:rsidP="004D3EF8">
      <w:r>
        <w:t>Размер увеличения в результате перерасчета пенсии не может превышать 1500 гривен. В случае, когда размер увеличения не достигает 100 гривен, устанавливается ежемесячная доплата к пенсии в сумме, недостающей до указанного размера.</w:t>
      </w:r>
    </w:p>
    <w:p w:rsidR="004D3EF8" w:rsidRDefault="004D3EF8" w:rsidP="004D3EF8">
      <w:r>
        <w:t>Индексация распространяется на лиц, уволенных с военной службы, а также работников органов внутренних дел (милиции) и полицейских.</w:t>
      </w:r>
    </w:p>
    <w:p w:rsidR="004D3EF8" w:rsidRDefault="004D3EF8" w:rsidP="004D3EF8">
      <w:r>
        <w:t>Кроме того, с 1 июля 2023 индексируются на коэффициент 1,20 пенсии государственных служащих и ученых, назначенные до 31 декабря 2022 года.</w:t>
      </w:r>
    </w:p>
    <w:p w:rsidR="004D3EF8" w:rsidRDefault="004D3EF8" w:rsidP="004D3EF8">
      <w:r>
        <w:t>Согласно решению, с 1 марта 2023 года:</w:t>
      </w:r>
    </w:p>
    <w:p w:rsidR="004D3EF8" w:rsidRDefault="004D3EF8" w:rsidP="004D3EF8">
      <w:r>
        <w:t xml:space="preserve">    лицам в возрасте от 65 лет и более, не работающим, страховой стаж которых составляет не менее 35 лет у мужчин и не менее 30 лет у женщин, пенсия которых не </w:t>
      </w:r>
      <w:r>
        <w:lastRenderedPageBreak/>
        <w:t>достигает 3120 гривен, устанавливается ежемесячная доплата к пенсии в сумме, которой не хватает до указанного размера.</w:t>
      </w:r>
    </w:p>
    <w:p w:rsidR="004D3EF8" w:rsidRDefault="004D3EF8" w:rsidP="004D3EF8">
      <w:r>
        <w:t xml:space="preserve">    лицам, которым исполнилось 80 лет и более, страховой стаж которых составляет не менее 25 лет у мужчин и не менее 20 лет у женщин, пенсия которых не достигает 3120 гривен, устанавливается ежемесячная доплата к пенсии в сумме, не хватающей до указанного размера.</w:t>
      </w:r>
    </w:p>
    <w:p w:rsidR="004D3EF8" w:rsidRDefault="004D3EF8" w:rsidP="004D3EF8">
      <w:r>
        <w:t xml:space="preserve">    лицам в возрасте от 70 до 80 лет, страховой стаж которых составляет не менее 35 лет у мужчин и не менее 30 лет у женщин, пенсия которых не достигает 3000 гривен, предоставляется ежемесячная доплата к пенсии в сумме, недостающей до указанного размера.</w:t>
      </w:r>
    </w:p>
    <w:p w:rsidR="004D3EF8" w:rsidRDefault="004D3EF8" w:rsidP="004D3EF8">
      <w:r>
        <w:t xml:space="preserve">    лицам, которым не исполнилось 70 лет, страховой стаж которых составляет не менее 35 лет у мужчин и не менее 30 лет, пенсия которых не достигает 2760 гривен, предоставляется ежемесячная доплата к пенсии в сумме, которой не хватает до указанного размера.</w:t>
      </w:r>
    </w:p>
    <w:p w:rsidR="004D3EF8" w:rsidRDefault="004D3EF8" w:rsidP="004D3EF8">
      <w:r>
        <w:t xml:space="preserve">    другим лицам, которые получают пенсию, не работают и у которых ежемесячный размер пенсионных выплат не достигает 2520 гривен, предоставляется ежемесячная доплата к пенсии в сумме, недостающей до указанного размера.</w:t>
      </w:r>
    </w:p>
    <w:p w:rsidR="004D3EF8" w:rsidRDefault="004D3EF8" w:rsidP="004D3EF8">
      <w:r>
        <w:t>Выплаты по возрасту</w:t>
      </w:r>
    </w:p>
    <w:p w:rsidR="004D3EF8" w:rsidRDefault="004D3EF8" w:rsidP="004D3EF8">
      <w:r>
        <w:t>Также с 1 марта 2023 года ежемесячная компенсационная выплата лицам, у которых размер пенсионных выплат не достигает размера средней заработной платы, составит:</w:t>
      </w:r>
    </w:p>
    <w:p w:rsidR="004D3EF8" w:rsidRDefault="004D3EF8" w:rsidP="004D3EF8">
      <w:r>
        <w:t xml:space="preserve">    которым исполнилось 80 лет и больше, в размере до 570 гривен;</w:t>
      </w:r>
    </w:p>
    <w:p w:rsidR="004D3EF8" w:rsidRDefault="004D3EF8" w:rsidP="004D3EF8">
      <w:r>
        <w:t xml:space="preserve">    которым исполнилось 75 лет до достижения 80-летнего возраста, — в размере до 456 гривен;</w:t>
      </w:r>
    </w:p>
    <w:p w:rsidR="004D3EF8" w:rsidRDefault="004D3EF8" w:rsidP="004D3EF8">
      <w:r>
        <w:t xml:space="preserve">    которым исполнилось 70 лет до достижения 75-летнего возраста, — в размере до 300 гривен.</w:t>
      </w:r>
    </w:p>
    <w:p w:rsidR="004D3EF8" w:rsidRDefault="004D3EF8" w:rsidP="004D3EF8">
      <w:r>
        <w:t>Напомним, проект постановления правительства об индексации пенсий предусматривает, что под индексацию пенсий подпадают 10,557 млн человек. Из государственного бюджета на индексацию пенсий в 2023 году нужно 82 млрд гривен.</w:t>
      </w:r>
    </w:p>
    <w:p w:rsidR="00620F0E" w:rsidRDefault="00E40E6A" w:rsidP="004D3EF8">
      <w:hyperlink r:id="rId36" w:history="1">
        <w:r w:rsidR="004D3EF8" w:rsidRPr="00AE716E">
          <w:rPr>
            <w:rStyle w:val="a3"/>
          </w:rPr>
          <w:t>https://cxid.info/168417_razmer-povysheniya-pensii-s-marta-konec-vsex-sluxov-i-domyslov-kabmin-opublikoval-oficialnoe-postanovlenie.html?utm_source=yxnews&amp;utm_medium=desktop&amp;utm_referrer=https%3A%2F%2Fdzen.ru%2Fnews%2Fsearch%3Ftext%3D</w:t>
        </w:r>
      </w:hyperlink>
    </w:p>
    <w:p w:rsidR="004D3EF8" w:rsidRPr="0090779C" w:rsidRDefault="004D3EF8" w:rsidP="004D3EF8"/>
    <w:p w:rsidR="00D1642B" w:rsidRDefault="00D1642B" w:rsidP="00D1642B">
      <w:pPr>
        <w:pStyle w:val="10"/>
      </w:pPr>
      <w:bookmarkStart w:id="133" w:name="_Toc99271715"/>
      <w:bookmarkStart w:id="134" w:name="_Toc99318660"/>
      <w:bookmarkStart w:id="135" w:name="_Toc128554231"/>
      <w:r w:rsidRPr="000138E0">
        <w:lastRenderedPageBreak/>
        <w:t>Новости пенсионной отрасли стран дальнего зарубежья</w:t>
      </w:r>
      <w:bookmarkEnd w:id="133"/>
      <w:bookmarkEnd w:id="134"/>
      <w:bookmarkEnd w:id="135"/>
    </w:p>
    <w:p w:rsidR="00337115" w:rsidRPr="00430159" w:rsidRDefault="00337115" w:rsidP="00337115">
      <w:pPr>
        <w:pStyle w:val="2"/>
      </w:pPr>
      <w:bookmarkStart w:id="136" w:name="_Toc128554232"/>
      <w:r w:rsidRPr="00430159">
        <w:t xml:space="preserve">ИА Красная весна, 28.02.2023, </w:t>
      </w:r>
      <w:proofErr w:type="spellStart"/>
      <w:r w:rsidRPr="00430159">
        <w:t>Sud</w:t>
      </w:r>
      <w:proofErr w:type="spellEnd"/>
      <w:r w:rsidRPr="00430159">
        <w:t xml:space="preserve"> </w:t>
      </w:r>
      <w:proofErr w:type="spellStart"/>
      <w:r w:rsidRPr="00430159">
        <w:t>Ouest</w:t>
      </w:r>
      <w:proofErr w:type="spellEnd"/>
      <w:r w:rsidRPr="00430159">
        <w:t>: Сенат не был пригоден для обсуждения пенсионной реформы</w:t>
      </w:r>
      <w:bookmarkEnd w:id="136"/>
    </w:p>
    <w:p w:rsidR="00337115" w:rsidRDefault="00337115" w:rsidP="00B14BD0">
      <w:pPr>
        <w:pStyle w:val="3"/>
      </w:pPr>
      <w:bookmarkStart w:id="137" w:name="_Toc128554233"/>
      <w:r>
        <w:t xml:space="preserve">В отличие от Национального собрания Франции Сенат никогда не представлял французский народ, заявил бывший генеральный секретарь партии </w:t>
      </w:r>
      <w:r w:rsidR="00B14BD0">
        <w:t>«</w:t>
      </w:r>
      <w:r>
        <w:t>Республиканцы</w:t>
      </w:r>
      <w:r w:rsidR="00B14BD0">
        <w:t>»</w:t>
      </w:r>
      <w:r>
        <w:t xml:space="preserve"> (LR) </w:t>
      </w:r>
      <w:proofErr w:type="spellStart"/>
      <w:r>
        <w:t>Орельен</w:t>
      </w:r>
      <w:proofErr w:type="spellEnd"/>
      <w:r>
        <w:t xml:space="preserve"> </w:t>
      </w:r>
      <w:proofErr w:type="spellStart"/>
      <w:r>
        <w:t>Прадье</w:t>
      </w:r>
      <w:proofErr w:type="spellEnd"/>
      <w:r>
        <w:t xml:space="preserve">, 28 февраля пишет французская газета </w:t>
      </w:r>
      <w:proofErr w:type="spellStart"/>
      <w:r>
        <w:t>Le</w:t>
      </w:r>
      <w:proofErr w:type="spellEnd"/>
      <w:r>
        <w:t xml:space="preserve"> </w:t>
      </w:r>
      <w:proofErr w:type="spellStart"/>
      <w:r>
        <w:t>Figaro</w:t>
      </w:r>
      <w:proofErr w:type="spellEnd"/>
      <w:r>
        <w:t>.</w:t>
      </w:r>
      <w:bookmarkEnd w:id="137"/>
    </w:p>
    <w:p w:rsidR="00337115" w:rsidRDefault="00337115" w:rsidP="00337115">
      <w:r>
        <w:t xml:space="preserve">По словам </w:t>
      </w:r>
      <w:proofErr w:type="spellStart"/>
      <w:r>
        <w:t>Прадье</w:t>
      </w:r>
      <w:proofErr w:type="spellEnd"/>
      <w:r>
        <w:t xml:space="preserve">, </w:t>
      </w:r>
      <w:r w:rsidR="00B14BD0">
        <w:t>«</w:t>
      </w:r>
      <w:r>
        <w:t>национальное представительство</w:t>
      </w:r>
      <w:r w:rsidR="00B14BD0">
        <w:t>»</w:t>
      </w:r>
      <w:r>
        <w:t xml:space="preserve"> было представлено только в Национальном Собрании. Это стало сразу же заметно с поступлением 28 февраля законопроекта о пенсионной реформе в Сенат. При этом, по его мнению, правое республиканское большинство вполне могло сыграть свою роль в интересах исполнительной власти и заменить Ассамблею в ходе обсуждения реформы.</w:t>
      </w:r>
    </w:p>
    <w:p w:rsidR="00337115" w:rsidRDefault="00337115" w:rsidP="00337115">
      <w:r>
        <w:t>Это было хорошо видно по манере вести диалог. В последние дни выступления представителей правительства Франции и сенаторов продемонстрировали разительный контраст по форме ведения дебатов в Сенате, в отличие от нижней палаты парламента. Ведь там депутаты Национальной Ассамблеи всячески препятствовали планам правительства по принятию пенсионной реформы.</w:t>
      </w:r>
    </w:p>
    <w:p w:rsidR="00337115" w:rsidRDefault="00337115" w:rsidP="00337115">
      <w:r>
        <w:t xml:space="preserve">В отличие от депутатов, избранных французским народом, сенаторы избирались всеобщим непрямым голосованием большинством избирателей. Поэтому, по мнению </w:t>
      </w:r>
      <w:proofErr w:type="spellStart"/>
      <w:r>
        <w:t>Орельена</w:t>
      </w:r>
      <w:proofErr w:type="spellEnd"/>
      <w:r>
        <w:t xml:space="preserve"> </w:t>
      </w:r>
      <w:proofErr w:type="spellStart"/>
      <w:r>
        <w:t>Прадье</w:t>
      </w:r>
      <w:proofErr w:type="spellEnd"/>
      <w:r>
        <w:t>, в его глазах они не представляли народ.</w:t>
      </w:r>
    </w:p>
    <w:p w:rsidR="00337115" w:rsidRDefault="00B14BD0" w:rsidP="00337115">
      <w:r>
        <w:t>«</w:t>
      </w:r>
      <w:r w:rsidR="00337115">
        <w:t>Национальное представительство было только в Национальном Собрании. Поэтому и дебаты по пенсионной реформе должны были проходить только в Национальной Ассамблее. Хотя, я доверяю сенаторам, но основную работу должны сделать именно депутаты</w:t>
      </w:r>
      <w:r>
        <w:t>»</w:t>
      </w:r>
      <w:r w:rsidR="00337115">
        <w:t>, - подчеркнул депутат от департамента Ло.</w:t>
      </w:r>
    </w:p>
    <w:p w:rsidR="00337115" w:rsidRDefault="00337115" w:rsidP="00337115">
      <w:r>
        <w:t xml:space="preserve">Напомним, эта позиция, отличная от позиции большинства республиканцев, не могла не раздражать некоторых из его коллег по парламенту. Поэтому его выступления во французских СМИ создавали напряженность в его политической семье. Это даже привело к тому, что он был отстранен от своих обязанностей по решению президента LR Эрика </w:t>
      </w:r>
      <w:proofErr w:type="spellStart"/>
      <w:r>
        <w:t>Чиотти</w:t>
      </w:r>
      <w:proofErr w:type="spellEnd"/>
      <w:r>
        <w:t>.</w:t>
      </w:r>
    </w:p>
    <w:p w:rsidR="00337115" w:rsidRPr="00337115" w:rsidRDefault="00E40E6A" w:rsidP="00337115">
      <w:hyperlink r:id="rId37" w:history="1">
        <w:r w:rsidR="00337115" w:rsidRPr="00AE716E">
          <w:rPr>
            <w:rStyle w:val="a3"/>
          </w:rPr>
          <w:t>https://rossaprimavera.ru/news/66d32573</w:t>
        </w:r>
      </w:hyperlink>
      <w:r w:rsidR="00337115">
        <w:t xml:space="preserve"> </w:t>
      </w:r>
    </w:p>
    <w:p w:rsidR="00620F0E" w:rsidRPr="00430159" w:rsidRDefault="00620F0E" w:rsidP="00620F0E">
      <w:pPr>
        <w:pStyle w:val="2"/>
      </w:pPr>
      <w:bookmarkStart w:id="138" w:name="_Toc128554234"/>
      <w:r w:rsidRPr="00430159">
        <w:t xml:space="preserve">ИА Красная Весна, 28.02.2023, </w:t>
      </w:r>
      <w:r w:rsidR="007E6DBB" w:rsidRPr="00430159">
        <w:t>В США заговорили о повышении пенсионного возраста</w:t>
      </w:r>
      <w:bookmarkEnd w:id="138"/>
    </w:p>
    <w:p w:rsidR="007E6DBB" w:rsidRDefault="007E6DBB" w:rsidP="00B14BD0">
      <w:pPr>
        <w:pStyle w:val="3"/>
      </w:pPr>
      <w:bookmarkStart w:id="139" w:name="_Toc128554235"/>
      <w:r>
        <w:t xml:space="preserve">Вопрос о постепенном повышении пенсионного возраста примерно до 70 лет в рамках своего законодательства по пересмотру социального обеспечения рассматривает двухпартийная группа сенаторов США </w:t>
      </w:r>
      <w:proofErr w:type="spellStart"/>
      <w:r>
        <w:t>Ангусом</w:t>
      </w:r>
      <w:proofErr w:type="spellEnd"/>
      <w:r>
        <w:t xml:space="preserve"> Кингом (независимый от штата Мэн) и Биллом </w:t>
      </w:r>
      <w:proofErr w:type="spellStart"/>
      <w:r>
        <w:t>Кэссиди</w:t>
      </w:r>
      <w:proofErr w:type="spellEnd"/>
      <w:r>
        <w:t xml:space="preserve"> (республиканец от Луизианы), сообщает 28 февраля </w:t>
      </w:r>
      <w:proofErr w:type="spellStart"/>
      <w:r>
        <w:t>Semafor</w:t>
      </w:r>
      <w:proofErr w:type="spellEnd"/>
      <w:r>
        <w:t xml:space="preserve"> со ссылкой на источники в сенате США.</w:t>
      </w:r>
      <w:bookmarkEnd w:id="139"/>
    </w:p>
    <w:p w:rsidR="007E6DBB" w:rsidRDefault="007E6DBB" w:rsidP="007E6DBB">
      <w:r>
        <w:t xml:space="preserve">Другие рассматриваемые варианты включают изменение существующей формулы, которая рассчитывает ежемесячные пособия, с формулы, основанной на среднем </w:t>
      </w:r>
      <w:r>
        <w:lastRenderedPageBreak/>
        <w:t>заработке работника за 35 лет, на другую формулу, основанную вместо этого на стаж работы и длительность выплат в фонд социального обеспечения.</w:t>
      </w:r>
    </w:p>
    <w:p w:rsidR="007E6DBB" w:rsidRDefault="007E6DBB" w:rsidP="007E6DBB">
      <w:r>
        <w:t>План также включает в себя предлагаемый суверенный фонд благосостояния, в который можно было бы вложить $1,5 трлн или более в виде заемных денег, чтобы ускорить инвестиции в акции. Если он не сможет обеспечить доход в размере 8%, то как максимальный налогооблагаемый доход, так и ставка налога на заработную плату будут увеличены, чтобы социальное обеспечение оставалось платежеспособным еще 75 лет.</w:t>
      </w:r>
    </w:p>
    <w:p w:rsidR="007E6DBB" w:rsidRDefault="00B14BD0" w:rsidP="007E6DBB">
      <w:r>
        <w:t>«</w:t>
      </w:r>
      <w:r w:rsidR="007E6DBB">
        <w:t xml:space="preserve">Это пример двух лидеров, пытающихся найти решение явной и предсказуемой </w:t>
      </w:r>
      <w:proofErr w:type="gramStart"/>
      <w:r w:rsidR="007E6DBB">
        <w:t>опасности,  —</w:t>
      </w:r>
      <w:proofErr w:type="gramEnd"/>
      <w:r w:rsidR="007E6DBB">
        <w:t xml:space="preserve"> заявили представители </w:t>
      </w:r>
      <w:proofErr w:type="spellStart"/>
      <w:r w:rsidR="007E6DBB">
        <w:t>Кэссиди</w:t>
      </w:r>
      <w:proofErr w:type="spellEnd"/>
      <w:r w:rsidR="007E6DBB">
        <w:t xml:space="preserve"> и Кинга в заявлении </w:t>
      </w:r>
      <w:proofErr w:type="spellStart"/>
      <w:r w:rsidR="007E6DBB">
        <w:t>Semafor</w:t>
      </w:r>
      <w:proofErr w:type="spellEnd"/>
      <w:r w:rsidR="007E6DBB">
        <w:t>. — Хотя окончательная структура все еще находится в стадии формирования, в нашем плане нет сокращений для американцев, которые в настоящее время получают пособия по социальному обеспечению. Ведь многие получат дополнительные льготы</w:t>
      </w:r>
      <w:r>
        <w:t>»</w:t>
      </w:r>
      <w:r w:rsidR="007E6DBB">
        <w:t>.</w:t>
      </w:r>
    </w:p>
    <w:p w:rsidR="007E6DBB" w:rsidRDefault="007E6DBB" w:rsidP="007E6DBB">
      <w:r>
        <w:t xml:space="preserve">Сенатор Майк </w:t>
      </w:r>
      <w:proofErr w:type="spellStart"/>
      <w:r>
        <w:t>Раундс</w:t>
      </w:r>
      <w:proofErr w:type="spellEnd"/>
      <w:r>
        <w:t>, член группы, ранее сказал, что повышение предела налога на заработную плату находится в стадии обсуждения. Только первые $160 тыс. дохода сотрудников в настоящее время облагаются налогом на заработную плату, который помогает финансировать социальное обеспечение. Если Конгресс не вмешается, пенсионные пособия для пожилых людей будут сокращены примерно на 20%, начиная с 2032 года, согласно данным Бюджетного управления Конгресса.</w:t>
      </w:r>
    </w:p>
    <w:p w:rsidR="007E6DBB" w:rsidRDefault="007E6DBB" w:rsidP="007E6DBB">
      <w:r>
        <w:t xml:space="preserve">Отметим, что заработная плата сенатора без учета доплат за комитеты составляла в 2022 году $174 тыс. А, например, годовой доход доктора </w:t>
      </w:r>
      <w:proofErr w:type="spellStart"/>
      <w:r>
        <w:t>Фаучи</w:t>
      </w:r>
      <w:proofErr w:type="spellEnd"/>
      <w:r>
        <w:t xml:space="preserve"> до увольнения приближался к $400 тыс. То есть по существующему законодательству США верхушка вашингтонской бюрократии платит подоходный налог с меньшей части зарплаты.</w:t>
      </w:r>
    </w:p>
    <w:p w:rsidR="007E6DBB" w:rsidRDefault="007E6DBB" w:rsidP="007E6DBB">
      <w:r>
        <w:t xml:space="preserve">Напомним, сенатор Берни </w:t>
      </w:r>
      <w:proofErr w:type="spellStart"/>
      <w:r>
        <w:t>Сандерс</w:t>
      </w:r>
      <w:proofErr w:type="spellEnd"/>
      <w:r>
        <w:t xml:space="preserve"> недавно представил законопроект, согласно которому налог на заработную плату будет применяться и к более высоким зарплатам, включая доход от инвестиций более состоятельных американцев, для финансирования значительного расширения льгот.</w:t>
      </w:r>
    </w:p>
    <w:p w:rsidR="007E6DBB" w:rsidRDefault="007E6DBB" w:rsidP="007E6DBB">
      <w:r>
        <w:t>Отметим также, что до COVID-19 средний возраст жителей США превышал 80 лет, что означало, что, выйдя на пенсию в 65 лет, житель США почти 20 лет жил на пенсии. А сейчас на пенсию самое многочисленное в США поколение 1950-х и 1960-х годов рождения, что резко увеличивает нагрузки на пенсионную систему США.</w:t>
      </w:r>
    </w:p>
    <w:p w:rsidR="00D1642B" w:rsidRDefault="00E40E6A" w:rsidP="007E6DBB">
      <w:hyperlink r:id="rId38" w:history="1">
        <w:r w:rsidR="007E6DBB" w:rsidRPr="00AE716E">
          <w:rPr>
            <w:rStyle w:val="a3"/>
          </w:rPr>
          <w:t>https://rossaprimavera.ru/news/862c3116</w:t>
        </w:r>
      </w:hyperlink>
      <w:r w:rsidR="007E6DBB">
        <w:t xml:space="preserve"> </w:t>
      </w:r>
    </w:p>
    <w:p w:rsidR="00620F0E" w:rsidRPr="001E1CEF" w:rsidRDefault="00620F0E" w:rsidP="00620F0E"/>
    <w:p w:rsidR="00D1642B" w:rsidRDefault="00D1642B" w:rsidP="00D1642B">
      <w:pPr>
        <w:pStyle w:val="251"/>
      </w:pPr>
      <w:bookmarkStart w:id="140" w:name="_Toc99318661"/>
      <w:bookmarkStart w:id="141" w:name="_Toc128554236"/>
      <w:r>
        <w:lastRenderedPageBreak/>
        <w:t xml:space="preserve">КОРОНАВИРУС COVID-19 – </w:t>
      </w:r>
      <w:r w:rsidRPr="00F811B7">
        <w:t>ПОСЛЕДНИЕ НОВОСТИ</w:t>
      </w:r>
      <w:bookmarkEnd w:id="97"/>
      <w:bookmarkEnd w:id="140"/>
      <w:bookmarkEnd w:id="141"/>
    </w:p>
    <w:p w:rsidR="00074FB5" w:rsidRPr="00430159" w:rsidRDefault="00074FB5" w:rsidP="00074FB5">
      <w:pPr>
        <w:pStyle w:val="2"/>
      </w:pPr>
      <w:bookmarkStart w:id="142" w:name="_Toc128554237"/>
      <w:r w:rsidRPr="00430159">
        <w:t xml:space="preserve">РИА Новости, 28.02.2023, </w:t>
      </w:r>
      <w:proofErr w:type="spellStart"/>
      <w:r w:rsidRPr="00430159">
        <w:t>Роспотребнадзор</w:t>
      </w:r>
      <w:proofErr w:type="spellEnd"/>
      <w:r w:rsidRPr="00430159">
        <w:t>: заболеваемость COVID-19, гриппом и ОРВИ в РФ начинает снижаться</w:t>
      </w:r>
      <w:bookmarkEnd w:id="142"/>
    </w:p>
    <w:p w:rsidR="00074FB5" w:rsidRDefault="00074FB5" w:rsidP="00B14BD0">
      <w:pPr>
        <w:pStyle w:val="3"/>
      </w:pPr>
      <w:bookmarkStart w:id="143" w:name="_Toc128554238"/>
      <w:r>
        <w:t xml:space="preserve">Заболеваемость гриппом и ОРВИ в России снизилась на 27% по сравнению с предыдущей неделей, COVID-19 - на 11,6%, сообщила пресс-служба </w:t>
      </w:r>
      <w:proofErr w:type="spellStart"/>
      <w:r>
        <w:t>Роспотребнадзора</w:t>
      </w:r>
      <w:proofErr w:type="spellEnd"/>
      <w:r>
        <w:t>.</w:t>
      </w:r>
      <w:bookmarkEnd w:id="143"/>
    </w:p>
    <w:p w:rsidR="00074FB5" w:rsidRDefault="00B14BD0" w:rsidP="00074FB5">
      <w:r>
        <w:t>«</w:t>
      </w:r>
      <w:r w:rsidR="00074FB5">
        <w:t>Заболеваемость гриппом и ОРВИ по сравнению с предыдущей неделей снизилась на 27%, зарегистрировано 756 тысяч случаев</w:t>
      </w:r>
      <w:r>
        <w:t>»</w:t>
      </w:r>
      <w:r w:rsidR="00074FB5">
        <w:t>,- говорится в сообщении.</w:t>
      </w:r>
    </w:p>
    <w:p w:rsidR="00074FB5" w:rsidRDefault="00074FB5" w:rsidP="00074FB5">
      <w:r>
        <w:t>У заболевших гриппом в 86% случаев выявляются вирусы гриппа B, уточнили в пресс-службе.</w:t>
      </w:r>
    </w:p>
    <w:p w:rsidR="00074FB5" w:rsidRDefault="00074FB5" w:rsidP="00074FB5">
      <w:r>
        <w:t xml:space="preserve">Снижается также и заболеваемость COVID-19, за неделю она снизилась на 11,6%. Преобладающими остаются варианты штамма </w:t>
      </w:r>
      <w:r w:rsidR="00B14BD0">
        <w:t>«</w:t>
      </w:r>
      <w:r>
        <w:t>омикрон</w:t>
      </w:r>
      <w:r w:rsidR="00B14BD0">
        <w:t>»</w:t>
      </w:r>
      <w:r>
        <w:t>, отметили в ведомстве.</w:t>
      </w:r>
    </w:p>
    <w:p w:rsidR="00074FB5" w:rsidRDefault="00074FB5" w:rsidP="00074FB5">
      <w:r>
        <w:t xml:space="preserve">В регионах России продолжается реализация регламентированного комплекса профилактических и противоэпидемических мероприятий, подчеркнули в </w:t>
      </w:r>
      <w:proofErr w:type="spellStart"/>
      <w:r>
        <w:t>Роспотребнадзоре</w:t>
      </w:r>
      <w:proofErr w:type="spellEnd"/>
      <w:r>
        <w:t>.</w:t>
      </w:r>
    </w:p>
    <w:p w:rsidR="00074FB5" w:rsidRPr="00430159" w:rsidRDefault="00074FB5" w:rsidP="00074FB5">
      <w:pPr>
        <w:pStyle w:val="2"/>
      </w:pPr>
      <w:bookmarkStart w:id="144" w:name="_Toc128554239"/>
      <w:r w:rsidRPr="00430159">
        <w:t xml:space="preserve">ТАСС, 28.02.2023, В Москве выявили 1 914 случаев заражения </w:t>
      </w:r>
      <w:proofErr w:type="spellStart"/>
      <w:r w:rsidRPr="00430159">
        <w:t>коронавирусом</w:t>
      </w:r>
      <w:proofErr w:type="spellEnd"/>
      <w:r w:rsidRPr="00430159">
        <w:t xml:space="preserve"> за сутки</w:t>
      </w:r>
      <w:bookmarkEnd w:id="144"/>
    </w:p>
    <w:p w:rsidR="00074FB5" w:rsidRDefault="00074FB5" w:rsidP="00B14BD0">
      <w:pPr>
        <w:pStyle w:val="3"/>
      </w:pPr>
      <w:bookmarkStart w:id="145" w:name="_Toc128554240"/>
      <w:r>
        <w:t xml:space="preserve">Число подтвержденных случаев заражения </w:t>
      </w:r>
      <w:proofErr w:type="spellStart"/>
      <w:r>
        <w:t>коронавирусом</w:t>
      </w:r>
      <w:proofErr w:type="spellEnd"/>
      <w:r>
        <w:t xml:space="preserve"> в Москве увеличилось за сутки на 1 914 против 1 778 днем ранее, следует из данных, опубликованных на портале </w:t>
      </w:r>
      <w:proofErr w:type="spellStart"/>
      <w:r>
        <w:t>стопкоронавирус.рф</w:t>
      </w:r>
      <w:proofErr w:type="spellEnd"/>
      <w:r>
        <w:t xml:space="preserve"> во вторник.</w:t>
      </w:r>
      <w:bookmarkEnd w:id="145"/>
    </w:p>
    <w:p w:rsidR="00074FB5" w:rsidRDefault="00074FB5" w:rsidP="00074FB5">
      <w:r>
        <w:t>Всего в столице с начала пандемии выявили 3 418 357 случаев заражения.</w:t>
      </w:r>
    </w:p>
    <w:p w:rsidR="00074FB5" w:rsidRDefault="00074FB5" w:rsidP="00074FB5">
      <w:r>
        <w:t xml:space="preserve">Число умерших из-за </w:t>
      </w:r>
      <w:proofErr w:type="spellStart"/>
      <w:r>
        <w:t>ковида</w:t>
      </w:r>
      <w:proofErr w:type="spellEnd"/>
      <w:r>
        <w:t xml:space="preserve"> в Москве за сутки возросло на 11 против 12 днем ранее, до 48 205. Количество случаев выздоровления за сутки увеличилось на 3 149, до 3 220 745. </w:t>
      </w:r>
    </w:p>
    <w:p w:rsidR="00074FB5" w:rsidRPr="00430159" w:rsidRDefault="00074FB5" w:rsidP="00074FB5">
      <w:pPr>
        <w:pStyle w:val="2"/>
      </w:pPr>
      <w:bookmarkStart w:id="146" w:name="_Toc128554241"/>
      <w:r w:rsidRPr="00430159">
        <w:t xml:space="preserve">РИА Новости, 28.02.2023, </w:t>
      </w:r>
      <w:proofErr w:type="spellStart"/>
      <w:r w:rsidRPr="00430159">
        <w:t>Оперштаб</w:t>
      </w:r>
      <w:proofErr w:type="spellEnd"/>
      <w:r w:rsidRPr="00430159">
        <w:t>: за сутки в РФ выявлены 9753 новых случая COVID-19</w:t>
      </w:r>
      <w:bookmarkEnd w:id="146"/>
    </w:p>
    <w:p w:rsidR="00074FB5" w:rsidRDefault="00074FB5" w:rsidP="00B14BD0">
      <w:pPr>
        <w:pStyle w:val="3"/>
      </w:pPr>
      <w:bookmarkStart w:id="147" w:name="_Toc128554242"/>
      <w:r>
        <w:t xml:space="preserve">Более 9,7 тысячи новых случаев </w:t>
      </w:r>
      <w:proofErr w:type="spellStart"/>
      <w:r>
        <w:t>коронавируса</w:t>
      </w:r>
      <w:proofErr w:type="spellEnd"/>
      <w:r>
        <w:t xml:space="preserve"> выявлено в России за сутки, умерли 35 человек, сообщили журналистам в оперативном штабе по борьбе с распространением </w:t>
      </w:r>
      <w:proofErr w:type="spellStart"/>
      <w:r>
        <w:t>коронавируса</w:t>
      </w:r>
      <w:proofErr w:type="spellEnd"/>
      <w:r>
        <w:t>.</w:t>
      </w:r>
      <w:bookmarkEnd w:id="147"/>
    </w:p>
    <w:p w:rsidR="00074FB5" w:rsidRDefault="00074FB5" w:rsidP="00074FB5">
      <w:r>
        <w:t>По данным штаба, за сутки в стране госпитализированы 2053 человека, на 161,2% больше, чем накануне. Рост числа госпитализаций отмечен в 70 субъектах, снижение - в восьми регионах страны, ситуация не изменилась в семи субъектах.</w:t>
      </w:r>
    </w:p>
    <w:p w:rsidR="00074FB5" w:rsidRDefault="00B14BD0" w:rsidP="00074FB5">
      <w:r>
        <w:t>«</w:t>
      </w:r>
      <w:r w:rsidR="00074FB5">
        <w:t>Выздоровело за сутки 14 365 человек, или на 55,3% больше в сравнении с 27 февраля 2023 года. Выявлено 9753 новых случаев COVID-19. Умерло за сутки 35 человек</w:t>
      </w:r>
      <w:r>
        <w:t>»</w:t>
      </w:r>
      <w:r w:rsidR="00074FB5">
        <w:t>, - говорится в сообщении.</w:t>
      </w:r>
    </w:p>
    <w:p w:rsidR="00074FB5" w:rsidRPr="00430159" w:rsidRDefault="00074FB5" w:rsidP="00074FB5">
      <w:pPr>
        <w:pStyle w:val="2"/>
      </w:pPr>
      <w:bookmarkStart w:id="148" w:name="_Toc128554243"/>
      <w:r w:rsidRPr="00430159">
        <w:lastRenderedPageBreak/>
        <w:t xml:space="preserve">ТАСС, 28.02.2023, Смертность из-за </w:t>
      </w:r>
      <w:proofErr w:type="spellStart"/>
      <w:r w:rsidRPr="00430159">
        <w:t>ковида</w:t>
      </w:r>
      <w:proofErr w:type="spellEnd"/>
      <w:r w:rsidRPr="00430159">
        <w:t xml:space="preserve"> в РФ в феврале упала до минимума с начала пандемии - подсчеты ТАСС</w:t>
      </w:r>
      <w:bookmarkEnd w:id="148"/>
    </w:p>
    <w:p w:rsidR="00074FB5" w:rsidRDefault="00074FB5" w:rsidP="00B14BD0">
      <w:pPr>
        <w:pStyle w:val="3"/>
      </w:pPr>
      <w:bookmarkStart w:id="149" w:name="_Toc128554244"/>
      <w:r>
        <w:t xml:space="preserve">Заболеваемость </w:t>
      </w:r>
      <w:proofErr w:type="spellStart"/>
      <w:r>
        <w:t>ковидом</w:t>
      </w:r>
      <w:proofErr w:type="spellEnd"/>
      <w:r>
        <w:t xml:space="preserve"> в России в феврале возросла более чем вдвое по сравнению с январем, однако смертность оказалась минимальной с марта 2020 года, следует из подсчетов ТАСС на основе данных федерального оперативного штаба по борьбе с инфекцией.</w:t>
      </w:r>
      <w:bookmarkEnd w:id="149"/>
    </w:p>
    <w:p w:rsidR="00074FB5" w:rsidRDefault="00074FB5" w:rsidP="00074FB5">
      <w:r>
        <w:t>С 1 по 28 февраля штаб сообщил о 322 278 заболевших против 151 683 месяцем ранее (рост в 2,1 раза). Число выявленных за месяц случаев заражения оказалось максимальным с октября 2022 года.</w:t>
      </w:r>
    </w:p>
    <w:p w:rsidR="00074FB5" w:rsidRDefault="00074FB5" w:rsidP="00074FB5">
      <w:r>
        <w:t xml:space="preserve">Вместе с тем смертность из-за </w:t>
      </w:r>
      <w:proofErr w:type="spellStart"/>
      <w:r>
        <w:t>коронавирусной</w:t>
      </w:r>
      <w:proofErr w:type="spellEnd"/>
      <w:r>
        <w:t xml:space="preserve"> инфекции, по информации штаба, снизилась на 23,8%: в феврале в России зарегистрировали 1 033 летальных исхода против 1 355 в предыдущем месяце. Таким образом, число умерших от </w:t>
      </w:r>
      <w:proofErr w:type="spellStart"/>
      <w:r>
        <w:t>ковида</w:t>
      </w:r>
      <w:proofErr w:type="spellEnd"/>
      <w:r>
        <w:t xml:space="preserve"> за месяц стало минимальным с марта 2020 года, когда инфекция начала распространяться по стране.</w:t>
      </w:r>
    </w:p>
    <w:p w:rsidR="00074FB5" w:rsidRDefault="00074FB5" w:rsidP="00074FB5">
      <w:r>
        <w:t>Показатель летальности по итогам февраля упал примерно в три раза - с 0,89% до 0,32%, свидетельствуют подсчеты ТАСС.</w:t>
      </w:r>
    </w:p>
    <w:p w:rsidR="00D1642B" w:rsidRDefault="00074FB5" w:rsidP="00074FB5">
      <w:r>
        <w:t>Число случаев выздоровления, напротив, резко выросло, следует из данных штаба. В феврале вылечились 265 573 человека, тогда как в январе - только 141 477.</w:t>
      </w:r>
    </w:p>
    <w:p w:rsidR="00074FB5" w:rsidRDefault="00074FB5" w:rsidP="00074FB5"/>
    <w:sectPr w:rsidR="00074FB5"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6A" w:rsidRDefault="00E40E6A">
      <w:r>
        <w:separator/>
      </w:r>
    </w:p>
  </w:endnote>
  <w:endnote w:type="continuationSeparator" w:id="0">
    <w:p w:rsidR="00E40E6A" w:rsidRDefault="00E4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Default="00E40E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Pr="00D64E5C" w:rsidRDefault="00E40E6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F5959" w:rsidRPr="008F5959">
      <w:rPr>
        <w:rFonts w:ascii="Cambria" w:hAnsi="Cambria"/>
        <w:b/>
        <w:noProof/>
      </w:rPr>
      <w:t>21</w:t>
    </w:r>
    <w:r w:rsidRPr="00CB47BF">
      <w:rPr>
        <w:b/>
      </w:rPr>
      <w:fldChar w:fldCharType="end"/>
    </w:r>
  </w:p>
  <w:p w:rsidR="00E40E6A" w:rsidRPr="00D15988" w:rsidRDefault="00E40E6A"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Default="00E40E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6A" w:rsidRDefault="00E40E6A">
      <w:r>
        <w:separator/>
      </w:r>
    </w:p>
  </w:footnote>
  <w:footnote w:type="continuationSeparator" w:id="0">
    <w:p w:rsidR="00E40E6A" w:rsidRDefault="00E4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Default="00E40E6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Default="00E40E6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E40E6A" w:rsidRPr="000C041B" w:rsidRDefault="00E40E6A" w:rsidP="00122493">
                <w:pPr>
                  <w:ind w:right="423"/>
                  <w:jc w:val="center"/>
                  <w:rPr>
                    <w:rFonts w:cs="Arial"/>
                    <w:b/>
                    <w:color w:val="EEECE1"/>
                    <w:sz w:val="6"/>
                    <w:szCs w:val="6"/>
                  </w:rPr>
                </w:pPr>
                <w:r w:rsidRPr="000C041B">
                  <w:rPr>
                    <w:rFonts w:cs="Arial"/>
                    <w:b/>
                    <w:color w:val="EEECE1"/>
                    <w:sz w:val="6"/>
                    <w:szCs w:val="6"/>
                  </w:rPr>
                  <w:t xml:space="preserve">        </w:t>
                </w:r>
              </w:p>
              <w:p w:rsidR="00E40E6A" w:rsidRPr="00D15988" w:rsidRDefault="00E40E6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40E6A" w:rsidRPr="007336C7" w:rsidRDefault="00E40E6A" w:rsidP="00122493">
                <w:pPr>
                  <w:ind w:right="423"/>
                  <w:rPr>
                    <w:rFonts w:cs="Arial"/>
                  </w:rPr>
                </w:pPr>
              </w:p>
              <w:p w:rsidR="00E40E6A" w:rsidRPr="00267F53" w:rsidRDefault="00E40E6A"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1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85pt">
          <v:imagedata r:id="rId3" r:href="rId2"/>
        </v:shape>
      </w:pict>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6A" w:rsidRDefault="00E40E6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52A"/>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2EBA"/>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4FB5"/>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5F7F"/>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1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03A"/>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37115"/>
    <w:rsid w:val="003407BF"/>
    <w:rsid w:val="00340FCD"/>
    <w:rsid w:val="00341C3C"/>
    <w:rsid w:val="0034257C"/>
    <w:rsid w:val="003430E4"/>
    <w:rsid w:val="00344012"/>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159"/>
    <w:rsid w:val="00430C37"/>
    <w:rsid w:val="004311A6"/>
    <w:rsid w:val="004313E4"/>
    <w:rsid w:val="00431529"/>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3EF8"/>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6BEC"/>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F0E"/>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7AC"/>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DBB"/>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2ECD"/>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1E6E"/>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959"/>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1A5"/>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07D49"/>
    <w:rsid w:val="00B10140"/>
    <w:rsid w:val="00B1138F"/>
    <w:rsid w:val="00B12657"/>
    <w:rsid w:val="00B12911"/>
    <w:rsid w:val="00B1358E"/>
    <w:rsid w:val="00B1411F"/>
    <w:rsid w:val="00B1421C"/>
    <w:rsid w:val="00B14366"/>
    <w:rsid w:val="00B146E6"/>
    <w:rsid w:val="00B14980"/>
    <w:rsid w:val="00B149F8"/>
    <w:rsid w:val="00B14A8D"/>
    <w:rsid w:val="00B14BD0"/>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22C5"/>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E6A"/>
    <w:rsid w:val="00E40F88"/>
    <w:rsid w:val="00E41407"/>
    <w:rsid w:val="00E415A4"/>
    <w:rsid w:val="00E42D27"/>
    <w:rsid w:val="00E439FA"/>
    <w:rsid w:val="00E43C68"/>
    <w:rsid w:val="00E4554E"/>
    <w:rsid w:val="00E4663B"/>
    <w:rsid w:val="00E47E0C"/>
    <w:rsid w:val="00E5001E"/>
    <w:rsid w:val="00E506C8"/>
    <w:rsid w:val="00E50868"/>
    <w:rsid w:val="00E50995"/>
    <w:rsid w:val="00E50B8D"/>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19E"/>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317"/>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3C6D1E08-B0F6-4788-8970-FD103D1D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75993684">
      <w:bodyDiv w:val="1"/>
      <w:marLeft w:val="0"/>
      <w:marRight w:val="0"/>
      <w:marTop w:val="0"/>
      <w:marBottom w:val="0"/>
      <w:divBdr>
        <w:top w:val="none" w:sz="0" w:space="0" w:color="auto"/>
        <w:left w:val="none" w:sz="0" w:space="0" w:color="auto"/>
        <w:bottom w:val="none" w:sz="0" w:space="0" w:color="auto"/>
        <w:right w:val="none" w:sz="0" w:space="0" w:color="auto"/>
      </w:divBdr>
      <w:divsChild>
        <w:div w:id="951864041">
          <w:marLeft w:val="0"/>
          <w:marRight w:val="0"/>
          <w:marTop w:val="0"/>
          <w:marBottom w:val="0"/>
          <w:divBdr>
            <w:top w:val="none" w:sz="0" w:space="0" w:color="auto"/>
            <w:left w:val="none" w:sz="0" w:space="0" w:color="auto"/>
            <w:bottom w:val="none" w:sz="0" w:space="0" w:color="auto"/>
            <w:right w:val="none" w:sz="0" w:space="0" w:color="auto"/>
          </w:divBdr>
        </w:div>
      </w:divsChild>
    </w:div>
    <w:div w:id="188266627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ussian.rt.com/russia/news/1117056-ekspert-npf-pensiya?utm_source=yxnews&amp;utm_medium=desktop&amp;utm_referrer=https%3A%2F%2Fdzen.ru%2Fnews%2Fsearch%3Ftext%3D" TargetMode="External"/><Relationship Id="rId18" Type="http://schemas.openxmlformats.org/officeDocument/2006/relationships/hyperlink" Target="https://frankrg.com/114261?utm_source=yxnews&amp;utm_medium=desktop&amp;utm_referrer=https%3A%2F%2Fdzen.ru%2Fnews%2Fsearch%3Ftext%3D" TargetMode="External"/><Relationship Id="rId26" Type="http://schemas.openxmlformats.org/officeDocument/2006/relationships/hyperlink" Target="https://primpress.ru/article/9788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ass.ru/ekonomika/17165113" TargetMode="External"/><Relationship Id="rId34" Type="http://schemas.openxmlformats.org/officeDocument/2006/relationships/hyperlink" Target="https://uz.sputniknews.ru/20230224/za-god-sredniy-razmer-pensii-vyros-na-16-32498671.html?utm_source=yxnews&amp;utm_medium=desktop&amp;utm_referrer=https%3A%2F%2Fdzen.ru%2Fnews%2Fsearch%3Ftext%3D"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konkurent.ru/article/57096" TargetMode="External"/><Relationship Id="rId17" Type="http://schemas.openxmlformats.org/officeDocument/2006/relationships/hyperlink" Target="https://www.interfax.ru/business/889070" TargetMode="External"/><Relationship Id="rId25" Type="http://schemas.openxmlformats.org/officeDocument/2006/relationships/hyperlink" Target="https://rueconomics.ru/23916721-trudovoi_stazh_i_pensionnie_viplati_gosudarstvo_garantiruet_prava_uchastnikov_svo?utm_source=yxnews&amp;utm_medium=desktop&amp;utm_referrer=https%3A%2F%2Fdzen.ru%2Fnews%2Fsearch%3Ftext%3D" TargetMode="External"/><Relationship Id="rId33" Type="http://schemas.openxmlformats.org/officeDocument/2006/relationships/hyperlink" Target="https://orda.kz/investiczionnyj-dohod-pensionnyh-aktivov-prevysil-pokazateli-2022-goda/?utm_source=yxnews&amp;utm_medium=desktop&amp;utm_referrer=https%3A%2F%2Fdzen.ru%2Fnews%2Fsearch%3Ftext%3D" TargetMode="External"/><Relationship Id="rId38" Type="http://schemas.openxmlformats.org/officeDocument/2006/relationships/hyperlink" Target="https://rossaprimavera.ru/news/862c311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prime.ru/banks/20230228/839930491.html?utm_source=yxnews&amp;utm_medium=desktop&amp;utm_referrer=https%3A%2F%2Fdzen.ru%2Fnews%2Fsearch%3Ftext%3D" TargetMode="External"/><Relationship Id="rId20" Type="http://schemas.openxmlformats.org/officeDocument/2006/relationships/hyperlink" Target="https://www.interfax.ru/business/889125" TargetMode="External"/><Relationship Id="rId29" Type="http://schemas.openxmlformats.org/officeDocument/2006/relationships/hyperlink" Target="https://pensnews.ru/article/730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politics/dobrovolnye-pensionnye-nakopleniya-rossiyan-zastrakhuyut-na-28-mln-rubley.html" TargetMode="External"/><Relationship Id="rId24" Type="http://schemas.openxmlformats.org/officeDocument/2006/relationships/hyperlink" Target="https://fedpress.ru/news/77/society/3209367" TargetMode="External"/><Relationship Id="rId32" Type="http://schemas.openxmlformats.org/officeDocument/2006/relationships/hyperlink" Target="https://sevastopol.su/news/pochemu-rossiyskie-pensionery-popali-v-zonu-molchaniya?utm_source=yxnews&amp;utm_medium=desktop&amp;utm_referrer=https%3A%2F%2Fdzen.ru%2Fnews%2Fsearch%3Ftext%3D" TargetMode="External"/><Relationship Id="rId37" Type="http://schemas.openxmlformats.org/officeDocument/2006/relationships/hyperlink" Target="https://rossaprimavera.ru/news/66d32573"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panies.rbc.ru/news/IEGjZM7aX5/npf-blagosostoyanie-zapustil-novyij-lichnyij-kabinet/" TargetMode="External"/><Relationship Id="rId23" Type="http://schemas.openxmlformats.org/officeDocument/2006/relationships/hyperlink" Target="https://konkurent.ru/article/57110" TargetMode="External"/><Relationship Id="rId28" Type="http://schemas.openxmlformats.org/officeDocument/2006/relationships/hyperlink" Target="https://primpress.ru/article/97883" TargetMode="External"/><Relationship Id="rId36" Type="http://schemas.openxmlformats.org/officeDocument/2006/relationships/hyperlink" Target="https://cxid.info/168417_razmer-povysheniya-pensii-s-marta-konec-vsex-sluxov-i-domyslov-kabmin-opublikoval-oficialnoe-postanovlenie.html?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3892" TargetMode="External"/><Relationship Id="rId31" Type="http://schemas.openxmlformats.org/officeDocument/2006/relationships/hyperlink" Target="https://pensnews.ru/article/730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bakharev-rasskazal-dlya-chego-povyshayut-strakhovku-po-dobrovolnym-pensionnym-vznosam.html" TargetMode="External"/><Relationship Id="rId22" Type="http://schemas.openxmlformats.org/officeDocument/2006/relationships/hyperlink" Target="https://1prime.ru/pensions/20230228/839925297.html" TargetMode="External"/><Relationship Id="rId27" Type="http://schemas.openxmlformats.org/officeDocument/2006/relationships/hyperlink" Target="https://primpress.ru/article/97882" TargetMode="External"/><Relationship Id="rId30" Type="http://schemas.openxmlformats.org/officeDocument/2006/relationships/hyperlink" Target="https://pensnews.ru/article/7305" TargetMode="External"/><Relationship Id="rId35" Type="http://schemas.openxmlformats.org/officeDocument/2006/relationships/hyperlink" Target="https://ru.interfax.com.ua/news/economic/894410.html"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50</Pages>
  <Words>18604</Words>
  <Characters>106049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124405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2023-02-21T20:34:00Z</dcterms:created>
  <dcterms:modified xsi:type="dcterms:W3CDTF">2023-03-01T05:28:00Z</dcterms:modified>
  <cp:category>И-Консалтинг</cp:category>
  <cp:contentStatus>И-Консалтинг</cp:contentStatus>
</cp:coreProperties>
</file>