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Default="00AB42D2"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7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AB42D2"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321DC6" w:rsidP="00C70A20">
      <w:pPr>
        <w:jc w:val="center"/>
        <w:rPr>
          <w:b/>
          <w:sz w:val="40"/>
          <w:szCs w:val="40"/>
        </w:rPr>
      </w:pPr>
      <w:r>
        <w:rPr>
          <w:b/>
          <w:sz w:val="40"/>
          <w:szCs w:val="40"/>
        </w:rPr>
        <w:t>0</w:t>
      </w:r>
      <w:r w:rsidR="009D428B">
        <w:rPr>
          <w:b/>
          <w:sz w:val="40"/>
          <w:szCs w:val="40"/>
        </w:rPr>
        <w:t>3</w:t>
      </w:r>
      <w:r w:rsidR="00CB6B64">
        <w:rPr>
          <w:b/>
          <w:sz w:val="40"/>
          <w:szCs w:val="40"/>
        </w:rPr>
        <w:t>.</w:t>
      </w:r>
      <w:r w:rsidR="00A25E59">
        <w:rPr>
          <w:b/>
          <w:sz w:val="40"/>
          <w:szCs w:val="40"/>
        </w:rPr>
        <w:t>0</w:t>
      </w:r>
      <w:r>
        <w:rPr>
          <w:b/>
          <w:sz w:val="40"/>
          <w:szCs w:val="40"/>
        </w:rPr>
        <w:t>3</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AB42D2" w:rsidP="000C1A46">
      <w:pPr>
        <w:jc w:val="center"/>
        <w:rPr>
          <w:b/>
          <w:sz w:val="40"/>
          <w:szCs w:val="40"/>
        </w:rPr>
      </w:pPr>
      <w:hyperlink r:id="rId8" w:history="1">
        <w:r w:rsidR="00822947">
          <w:fldChar w:fldCharType="begin"/>
        </w:r>
        <w:r w:rsidR="0082294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822947">
          <w:fldChar w:fldCharType="separate"/>
        </w:r>
        <w:r w:rsidR="00012917">
          <w:fldChar w:fldCharType="begin"/>
        </w:r>
        <w:r w:rsidR="0001291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12917">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pict>
            <v:shape id="_x0000_i1026" type="#_x0000_t75" style="width:128.95pt;height:56.95pt">
              <v:imagedata r:id="rId9" r:href="rId10"/>
            </v:shape>
          </w:pict>
        </w:r>
        <w:r>
          <w:fldChar w:fldCharType="end"/>
        </w:r>
        <w:r w:rsidR="00012917">
          <w:fldChar w:fldCharType="end"/>
        </w:r>
        <w:r w:rsidR="00822947">
          <w:fldChar w:fldCharType="end"/>
        </w:r>
      </w:hyperlink>
    </w:p>
    <w:p w:rsidR="009D66A1" w:rsidRDefault="009B23FE" w:rsidP="009B23FE">
      <w:pPr>
        <w:pStyle w:val="10"/>
        <w:jc w:val="center"/>
      </w:pPr>
      <w:r>
        <w:br w:type="page"/>
      </w:r>
      <w:bookmarkStart w:id="4" w:name="_Toc396864626"/>
      <w:bookmarkStart w:id="5" w:name="_Toc128728065"/>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3620B8" w:rsidRDefault="003620B8" w:rsidP="003620B8">
      <w:pPr>
        <w:numPr>
          <w:ilvl w:val="0"/>
          <w:numId w:val="25"/>
        </w:numPr>
        <w:rPr>
          <w:i/>
        </w:rPr>
      </w:pPr>
      <w:r w:rsidRPr="003620B8">
        <w:rPr>
          <w:i/>
        </w:rPr>
        <w:t xml:space="preserve">Президент Владимир Путин распорядился разработать такую программу, которая бы стимулировала россиян откладывать деньги. Причем надолго - например, на пенсию. Но при этом чтобы и доходность этих сбережений была выше инфляции. И гарантии были весомее. Что нам на этот раз собирается предложить государство? </w:t>
      </w:r>
      <w:hyperlink w:anchor="_Комсомольская_правда,_03.03.2023," w:history="1">
        <w:r w:rsidR="00AB42D2">
          <w:rPr>
            <w:rStyle w:val="a3"/>
            <w:i/>
          </w:rPr>
          <w:t>Комсомольская правда разбирается</w:t>
        </w:r>
      </w:hyperlink>
      <w:bookmarkStart w:id="6" w:name="_GoBack"/>
      <w:bookmarkEnd w:id="6"/>
      <w:r w:rsidRPr="003620B8">
        <w:rPr>
          <w:i/>
        </w:rPr>
        <w:t xml:space="preserve"> вместе с экспертами</w:t>
      </w:r>
    </w:p>
    <w:p w:rsidR="00A1463C" w:rsidRDefault="00545E60" w:rsidP="00676D5F">
      <w:pPr>
        <w:numPr>
          <w:ilvl w:val="0"/>
          <w:numId w:val="25"/>
        </w:numPr>
        <w:rPr>
          <w:i/>
        </w:rPr>
      </w:pPr>
      <w:r w:rsidRPr="00545E60">
        <w:rPr>
          <w:i/>
        </w:rPr>
        <w:t>Средний размер назначенных пенсий в январе 2023 года составил 19 322 рубля, показатель увеличился на 14,4% по сравнению с январем прошлого года. Об этом говорится в докладе Росстата о социально-экономическом положении в России за январь 2023 года, опубликованном на сайте ведомства в среду. Согласно данным Росстата, средний размер назначенных пенсий в январе 2023 года по сравнению с декабрем 2022 года увеличился на 4,2%. Реальный размер назначенных пенсий в январе 2023 года увеличился на 2,4% по сравнению с аналогичным периодом прошлого года</w:t>
      </w:r>
      <w:r>
        <w:rPr>
          <w:i/>
        </w:rPr>
        <w:t xml:space="preserve">, </w:t>
      </w:r>
      <w:hyperlink w:anchor="ф1" w:history="1">
        <w:r w:rsidRPr="006B5787">
          <w:rPr>
            <w:rStyle w:val="a3"/>
            <w:i/>
          </w:rPr>
          <w:t>сообщает ТАСС</w:t>
        </w:r>
      </w:hyperlink>
    </w:p>
    <w:p w:rsidR="00545E60" w:rsidRDefault="00545E60" w:rsidP="00676D5F">
      <w:pPr>
        <w:numPr>
          <w:ilvl w:val="0"/>
          <w:numId w:val="25"/>
        </w:numPr>
        <w:rPr>
          <w:i/>
        </w:rPr>
      </w:pPr>
      <w:r w:rsidRPr="00545E60">
        <w:rPr>
          <w:i/>
        </w:rPr>
        <w:t>Клиентские службы Социального фонда России (СФР) открыли 98 центров общения для пожилых на своих площадках. В них организован досуг для старшего поколения, а также проводятся мероприятия для оказания помощи участникам спецоперации, сообщается в четверг на сайте СФР. Как пояснили в Соцфонде, центры создают в отдаленных районах, чтобы организовать разнообразный и качественный досуг для пожилых людей</w:t>
      </w:r>
      <w:r>
        <w:rPr>
          <w:i/>
        </w:rPr>
        <w:t xml:space="preserve">, </w:t>
      </w:r>
      <w:hyperlink w:anchor="ф2" w:history="1">
        <w:r w:rsidRPr="006B5787">
          <w:rPr>
            <w:rStyle w:val="a3"/>
            <w:i/>
          </w:rPr>
          <w:t>передает ТАСС</w:t>
        </w:r>
      </w:hyperlink>
    </w:p>
    <w:p w:rsidR="00545E60" w:rsidRDefault="00545E60" w:rsidP="00676D5F">
      <w:pPr>
        <w:numPr>
          <w:ilvl w:val="0"/>
          <w:numId w:val="25"/>
        </w:numPr>
        <w:rPr>
          <w:i/>
        </w:rPr>
      </w:pPr>
      <w:r w:rsidRPr="00545E60">
        <w:rPr>
          <w:i/>
        </w:rPr>
        <w:t>Проект нормативного документа, предусматривающего повышение соцпенсий, уже разработал Минтруд. Как следует из проекта, с первого апреля запланировано повышение на 3,3% и это является дополнением к проведённой в июне индексации на 10%. Такой шаг позволит в итоге увеличить социальные пенсии за год на 13,6%. По закону социальные пенсии должны индексироваться один раз в год, и делается это исходя из темпов роста прожиточного минимума пенсионера. На первое июня прошлого года этот пенсионный прожиточный минимум составлял 11 970 рублей, а на начало текущего года - 12 363 рубля</w:t>
      </w:r>
      <w:r>
        <w:rPr>
          <w:i/>
        </w:rPr>
        <w:t xml:space="preserve">, </w:t>
      </w:r>
      <w:hyperlink w:anchor="ф3" w:history="1">
        <w:r w:rsidRPr="006B5787">
          <w:rPr>
            <w:rStyle w:val="a3"/>
            <w:i/>
          </w:rPr>
          <w:t>сообщает Life</w:t>
        </w:r>
      </w:hyperlink>
    </w:p>
    <w:p w:rsidR="005F70D3" w:rsidRDefault="005F70D3" w:rsidP="00676D5F">
      <w:pPr>
        <w:numPr>
          <w:ilvl w:val="0"/>
          <w:numId w:val="25"/>
        </w:numPr>
        <w:rPr>
          <w:i/>
        </w:rPr>
      </w:pPr>
      <w:r w:rsidRPr="005F70D3">
        <w:rPr>
          <w:i/>
        </w:rPr>
        <w:t xml:space="preserve">Минтруд РФ анонсировал повышение с 1 апреля социальных пенсий на 3,3% в дополнение к проведенной в июне 2022 года индексации на 10%. Соответствующий проект вынесен на общественное обсуждение и опубликован на официальном портале проектов нормативных правовых актов. Кого коснется индексация пенсий, что означает ее нынешний коэффициент и поможет ли повышение соцвыплат компенсировать инфляцию, </w:t>
      </w:r>
      <w:hyperlink w:anchor="ф4" w:history="1">
        <w:r w:rsidRPr="006B5787">
          <w:rPr>
            <w:rStyle w:val="a3"/>
            <w:i/>
          </w:rPr>
          <w:t>читайте в материале РИАМО</w:t>
        </w:r>
      </w:hyperlink>
    </w:p>
    <w:p w:rsidR="005F70D3" w:rsidRDefault="005F70D3" w:rsidP="00676D5F">
      <w:pPr>
        <w:numPr>
          <w:ilvl w:val="0"/>
          <w:numId w:val="25"/>
        </w:numPr>
        <w:rPr>
          <w:i/>
        </w:rPr>
      </w:pPr>
      <w:r w:rsidRPr="005F70D3">
        <w:rPr>
          <w:i/>
        </w:rPr>
        <w:t xml:space="preserve">Президент России Владимир Путин на днях подписал закон, который позволит сохранить повышенные пенсии военным пенсионерам, которые заключили контракт с Вооруженными Силами Российской Федерации или при мобилизации для выполнения задач в ходе специальной военной операции по защите граждан бывших территорий Украины от нацистов, </w:t>
      </w:r>
      <w:hyperlink w:anchor="ф5" w:history="1">
        <w:r w:rsidRPr="006B5787">
          <w:rPr>
            <w:rStyle w:val="a3"/>
            <w:i/>
          </w:rPr>
          <w:t xml:space="preserve">пишет </w:t>
        </w:r>
        <w:r w:rsidRPr="006B5787">
          <w:rPr>
            <w:rStyle w:val="a3"/>
            <w:i/>
          </w:rPr>
          <w:lastRenderedPageBreak/>
          <w:t>Pensnews.ru</w:t>
        </w:r>
      </w:hyperlink>
      <w:r w:rsidRPr="005F70D3">
        <w:rPr>
          <w:i/>
        </w:rPr>
        <w:t>. В документе говорится, что военные пенсионеры, которые поступили на службу на более низкооплачиваемую должность, смогут сохранить предыдущий размер пенсии после увольнения со службы</w:t>
      </w:r>
    </w:p>
    <w:p w:rsidR="005F70D3" w:rsidRDefault="005F70D3" w:rsidP="00676D5F">
      <w:pPr>
        <w:numPr>
          <w:ilvl w:val="0"/>
          <w:numId w:val="25"/>
        </w:numPr>
        <w:rPr>
          <w:i/>
        </w:rPr>
      </w:pPr>
      <w:r w:rsidRPr="005F70D3">
        <w:rPr>
          <w:i/>
        </w:rPr>
        <w:t xml:space="preserve">Российские пенсионеры имеют право на доплаты к пенсии, если их доход даже после индексации остался ниже уровня прожиточного минимума в регионе. Об этом </w:t>
      </w:r>
      <w:hyperlink w:anchor="ф6" w:history="1">
        <w:r w:rsidR="00197393">
          <w:rPr>
            <w:rStyle w:val="a3"/>
            <w:i/>
          </w:rPr>
          <w:t>«</w:t>
        </w:r>
        <w:r w:rsidRPr="006B5787">
          <w:rPr>
            <w:rStyle w:val="a3"/>
            <w:i/>
          </w:rPr>
          <w:t>ФедералПресс</w:t>
        </w:r>
        <w:r w:rsidR="00197393">
          <w:rPr>
            <w:rStyle w:val="a3"/>
            <w:i/>
          </w:rPr>
          <w:t>»</w:t>
        </w:r>
        <w:r w:rsidRPr="006B5787">
          <w:rPr>
            <w:rStyle w:val="a3"/>
            <w:i/>
          </w:rPr>
          <w:t xml:space="preserve"> рассказала</w:t>
        </w:r>
      </w:hyperlink>
      <w:r w:rsidRPr="005F70D3">
        <w:rPr>
          <w:i/>
        </w:rPr>
        <w:t xml:space="preserve"> депутат Госдумы, член комитета по труду, социальной политике и делам ветеранов Светлана Бессараб. Она объяснила, что ниже прожиточного минимума, как правило, оказываются социальные пенсии</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Default="005F70D3" w:rsidP="003B3BAA">
      <w:pPr>
        <w:numPr>
          <w:ilvl w:val="0"/>
          <w:numId w:val="27"/>
        </w:numPr>
        <w:rPr>
          <w:i/>
        </w:rPr>
      </w:pPr>
      <w:r w:rsidRPr="005F70D3">
        <w:rPr>
          <w:i/>
        </w:rPr>
        <w:t>Светлана Бессараб</w:t>
      </w:r>
      <w:r>
        <w:rPr>
          <w:i/>
        </w:rPr>
        <w:t xml:space="preserve">, </w:t>
      </w:r>
      <w:r w:rsidRPr="005F70D3">
        <w:rPr>
          <w:i/>
        </w:rPr>
        <w:t xml:space="preserve">член Комитета Госдумы по труду, социальной политике и делам ветеранов: </w:t>
      </w:r>
      <w:r w:rsidR="00197393">
        <w:rPr>
          <w:i/>
        </w:rPr>
        <w:t>«</w:t>
      </w:r>
      <w:r w:rsidRPr="005F70D3">
        <w:rPr>
          <w:i/>
        </w:rPr>
        <w:t>К сожалению, Правительство неоднократно не выполняло обещание внести законопроект о новом пенсионном продукте. Не могу сказать, что без объективных причин, но факт остается фактом - все время что-то мешает</w:t>
      </w:r>
      <w:r w:rsidR="00197393">
        <w:rPr>
          <w:i/>
        </w:rPr>
        <w:t>»</w:t>
      </w:r>
    </w:p>
    <w:p w:rsidR="00197393" w:rsidRDefault="00197393" w:rsidP="00197393">
      <w:pPr>
        <w:numPr>
          <w:ilvl w:val="0"/>
          <w:numId w:val="27"/>
        </w:numPr>
        <w:rPr>
          <w:i/>
        </w:rPr>
      </w:pPr>
      <w:r w:rsidRPr="00197393">
        <w:rPr>
          <w:i/>
        </w:rPr>
        <w:t>Виталий Плотников, директор НПФ «Первый национальный пенсионный фонд»: «Я вас удивлю, но в мире вообще никто не копит на пенсию. А 90% частных пенсионных фондов живут не за счет сознательных людей, а за счет корпоративных программ. Это когда работодатель сам думает о своих сотрудниках. Насильно заставить человека копить практически невозможно. Можно было бы через профсоюзы заставить бизнес копить для работников, но в нашей стране это вряд ли получится»</w:t>
      </w:r>
    </w:p>
    <w:p w:rsidR="00A0290C" w:rsidRPr="00D159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p w:rsidR="00012917" w:rsidRDefault="000577F3">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28728065" w:history="1">
        <w:r w:rsidR="00012917" w:rsidRPr="00E75761">
          <w:rPr>
            <w:rStyle w:val="a3"/>
            <w:noProof/>
          </w:rPr>
          <w:t>Темы</w:t>
        </w:r>
        <w:r w:rsidR="00012917" w:rsidRPr="00E75761">
          <w:rPr>
            <w:rStyle w:val="a3"/>
            <w:rFonts w:ascii="Arial Rounded MT Bold" w:hAnsi="Arial Rounded MT Bold"/>
            <w:noProof/>
          </w:rPr>
          <w:t xml:space="preserve"> </w:t>
        </w:r>
        <w:r w:rsidR="00012917" w:rsidRPr="00E75761">
          <w:rPr>
            <w:rStyle w:val="a3"/>
            <w:noProof/>
          </w:rPr>
          <w:t>дня</w:t>
        </w:r>
        <w:r w:rsidR="00012917">
          <w:rPr>
            <w:noProof/>
            <w:webHidden/>
          </w:rPr>
          <w:tab/>
        </w:r>
        <w:r w:rsidR="00012917">
          <w:rPr>
            <w:noProof/>
            <w:webHidden/>
          </w:rPr>
          <w:fldChar w:fldCharType="begin"/>
        </w:r>
        <w:r w:rsidR="00012917">
          <w:rPr>
            <w:noProof/>
            <w:webHidden/>
          </w:rPr>
          <w:instrText xml:space="preserve"> PAGEREF _Toc128728065 \h </w:instrText>
        </w:r>
        <w:r w:rsidR="00012917">
          <w:rPr>
            <w:noProof/>
            <w:webHidden/>
          </w:rPr>
        </w:r>
        <w:r w:rsidR="00012917">
          <w:rPr>
            <w:noProof/>
            <w:webHidden/>
          </w:rPr>
          <w:fldChar w:fldCharType="separate"/>
        </w:r>
        <w:r w:rsidR="00012917">
          <w:rPr>
            <w:noProof/>
            <w:webHidden/>
          </w:rPr>
          <w:t>2</w:t>
        </w:r>
        <w:r w:rsidR="00012917">
          <w:rPr>
            <w:noProof/>
            <w:webHidden/>
          </w:rPr>
          <w:fldChar w:fldCharType="end"/>
        </w:r>
      </w:hyperlink>
    </w:p>
    <w:p w:rsidR="00012917" w:rsidRDefault="00AB42D2">
      <w:pPr>
        <w:pStyle w:val="12"/>
        <w:tabs>
          <w:tab w:val="right" w:leader="dot" w:pos="9061"/>
        </w:tabs>
        <w:rPr>
          <w:rFonts w:asciiTheme="minorHAnsi" w:eastAsiaTheme="minorEastAsia" w:hAnsiTheme="minorHAnsi" w:cstheme="minorBidi"/>
          <w:b w:val="0"/>
          <w:noProof/>
          <w:sz w:val="22"/>
          <w:szCs w:val="22"/>
        </w:rPr>
      </w:pPr>
      <w:hyperlink w:anchor="_Toc128728066" w:history="1">
        <w:r w:rsidR="00012917" w:rsidRPr="00E75761">
          <w:rPr>
            <w:rStyle w:val="a3"/>
            <w:noProof/>
          </w:rPr>
          <w:t>НОВОСТИ ПЕНСИОННОЙ ОТРАСЛИ</w:t>
        </w:r>
        <w:r w:rsidR="00012917">
          <w:rPr>
            <w:noProof/>
            <w:webHidden/>
          </w:rPr>
          <w:tab/>
        </w:r>
        <w:r w:rsidR="00012917">
          <w:rPr>
            <w:noProof/>
            <w:webHidden/>
          </w:rPr>
          <w:fldChar w:fldCharType="begin"/>
        </w:r>
        <w:r w:rsidR="00012917">
          <w:rPr>
            <w:noProof/>
            <w:webHidden/>
          </w:rPr>
          <w:instrText xml:space="preserve"> PAGEREF _Toc128728066 \h </w:instrText>
        </w:r>
        <w:r w:rsidR="00012917">
          <w:rPr>
            <w:noProof/>
            <w:webHidden/>
          </w:rPr>
        </w:r>
        <w:r w:rsidR="00012917">
          <w:rPr>
            <w:noProof/>
            <w:webHidden/>
          </w:rPr>
          <w:fldChar w:fldCharType="separate"/>
        </w:r>
        <w:r w:rsidR="00012917">
          <w:rPr>
            <w:noProof/>
            <w:webHidden/>
          </w:rPr>
          <w:t>11</w:t>
        </w:r>
        <w:r w:rsidR="00012917">
          <w:rPr>
            <w:noProof/>
            <w:webHidden/>
          </w:rPr>
          <w:fldChar w:fldCharType="end"/>
        </w:r>
      </w:hyperlink>
    </w:p>
    <w:p w:rsidR="00012917" w:rsidRDefault="00AB42D2">
      <w:pPr>
        <w:pStyle w:val="12"/>
        <w:tabs>
          <w:tab w:val="right" w:leader="dot" w:pos="9061"/>
        </w:tabs>
        <w:rPr>
          <w:rFonts w:asciiTheme="minorHAnsi" w:eastAsiaTheme="minorEastAsia" w:hAnsiTheme="minorHAnsi" w:cstheme="minorBidi"/>
          <w:b w:val="0"/>
          <w:noProof/>
          <w:sz w:val="22"/>
          <w:szCs w:val="22"/>
        </w:rPr>
      </w:pPr>
      <w:hyperlink w:anchor="_Toc128728067" w:history="1">
        <w:r w:rsidR="00012917" w:rsidRPr="00E75761">
          <w:rPr>
            <w:rStyle w:val="a3"/>
            <w:noProof/>
          </w:rPr>
          <w:t>Новости отрасли НПФ</w:t>
        </w:r>
        <w:r w:rsidR="00012917">
          <w:rPr>
            <w:noProof/>
            <w:webHidden/>
          </w:rPr>
          <w:tab/>
        </w:r>
        <w:r w:rsidR="00012917">
          <w:rPr>
            <w:noProof/>
            <w:webHidden/>
          </w:rPr>
          <w:fldChar w:fldCharType="begin"/>
        </w:r>
        <w:r w:rsidR="00012917">
          <w:rPr>
            <w:noProof/>
            <w:webHidden/>
          </w:rPr>
          <w:instrText xml:space="preserve"> PAGEREF _Toc128728067 \h </w:instrText>
        </w:r>
        <w:r w:rsidR="00012917">
          <w:rPr>
            <w:noProof/>
            <w:webHidden/>
          </w:rPr>
        </w:r>
        <w:r w:rsidR="00012917">
          <w:rPr>
            <w:noProof/>
            <w:webHidden/>
          </w:rPr>
          <w:fldChar w:fldCharType="separate"/>
        </w:r>
        <w:r w:rsidR="00012917">
          <w:rPr>
            <w:noProof/>
            <w:webHidden/>
          </w:rPr>
          <w:t>11</w:t>
        </w:r>
        <w:r w:rsidR="00012917">
          <w:rPr>
            <w:noProof/>
            <w:webHidden/>
          </w:rPr>
          <w:fldChar w:fldCharType="end"/>
        </w:r>
      </w:hyperlink>
    </w:p>
    <w:p w:rsidR="00012917" w:rsidRDefault="00AB42D2">
      <w:pPr>
        <w:pStyle w:val="21"/>
        <w:tabs>
          <w:tab w:val="right" w:leader="dot" w:pos="9061"/>
        </w:tabs>
        <w:rPr>
          <w:rFonts w:asciiTheme="minorHAnsi" w:eastAsiaTheme="minorEastAsia" w:hAnsiTheme="minorHAnsi" w:cstheme="minorBidi"/>
          <w:noProof/>
          <w:sz w:val="22"/>
          <w:szCs w:val="22"/>
        </w:rPr>
      </w:pPr>
      <w:hyperlink w:anchor="_Toc128728068" w:history="1">
        <w:r w:rsidR="00012917" w:rsidRPr="00E75761">
          <w:rPr>
            <w:rStyle w:val="a3"/>
            <w:noProof/>
          </w:rPr>
          <w:t>Frank Media, 02.03.2023, Банкам назначат штрафы за оказание услуг в Telegram</w:t>
        </w:r>
        <w:r w:rsidR="00012917">
          <w:rPr>
            <w:noProof/>
            <w:webHidden/>
          </w:rPr>
          <w:tab/>
        </w:r>
        <w:r w:rsidR="00012917">
          <w:rPr>
            <w:noProof/>
            <w:webHidden/>
          </w:rPr>
          <w:fldChar w:fldCharType="begin"/>
        </w:r>
        <w:r w:rsidR="00012917">
          <w:rPr>
            <w:noProof/>
            <w:webHidden/>
          </w:rPr>
          <w:instrText xml:space="preserve"> PAGEREF _Toc128728068 \h </w:instrText>
        </w:r>
        <w:r w:rsidR="00012917">
          <w:rPr>
            <w:noProof/>
            <w:webHidden/>
          </w:rPr>
        </w:r>
        <w:r w:rsidR="00012917">
          <w:rPr>
            <w:noProof/>
            <w:webHidden/>
          </w:rPr>
          <w:fldChar w:fldCharType="separate"/>
        </w:r>
        <w:r w:rsidR="00012917">
          <w:rPr>
            <w:noProof/>
            <w:webHidden/>
          </w:rPr>
          <w:t>11</w:t>
        </w:r>
        <w:r w:rsidR="00012917">
          <w:rPr>
            <w:noProof/>
            <w:webHidden/>
          </w:rPr>
          <w:fldChar w:fldCharType="end"/>
        </w:r>
      </w:hyperlink>
    </w:p>
    <w:p w:rsidR="00012917" w:rsidRDefault="00AB42D2">
      <w:pPr>
        <w:pStyle w:val="31"/>
        <w:rPr>
          <w:rFonts w:asciiTheme="minorHAnsi" w:eastAsiaTheme="minorEastAsia" w:hAnsiTheme="minorHAnsi" w:cstheme="minorBidi"/>
          <w:sz w:val="22"/>
          <w:szCs w:val="22"/>
        </w:rPr>
      </w:pPr>
      <w:hyperlink w:anchor="_Toc128728069" w:history="1">
        <w:r w:rsidR="00012917" w:rsidRPr="00E75761">
          <w:rPr>
            <w:rStyle w:val="a3"/>
          </w:rPr>
          <w:t>Роскомнадзор (РКН) обсуждает с депутатами Госдумы меры наказания для банков и организаций, оказывающих госуслуги, за использование иностранных мессенджеров, включенных в список надзорного ведомства. Факт ведения обсуждения изданию подтвердил заместитель председателя комитета Госдумы по информполитике, информационным технологиям и связи Антон Горелкин («Единая Россия»).</w:t>
        </w:r>
        <w:r w:rsidR="00012917">
          <w:rPr>
            <w:webHidden/>
          </w:rPr>
          <w:tab/>
        </w:r>
        <w:r w:rsidR="00012917">
          <w:rPr>
            <w:webHidden/>
          </w:rPr>
          <w:fldChar w:fldCharType="begin"/>
        </w:r>
        <w:r w:rsidR="00012917">
          <w:rPr>
            <w:webHidden/>
          </w:rPr>
          <w:instrText xml:space="preserve"> PAGEREF _Toc128728069 \h </w:instrText>
        </w:r>
        <w:r w:rsidR="00012917">
          <w:rPr>
            <w:webHidden/>
          </w:rPr>
        </w:r>
        <w:r w:rsidR="00012917">
          <w:rPr>
            <w:webHidden/>
          </w:rPr>
          <w:fldChar w:fldCharType="separate"/>
        </w:r>
        <w:r w:rsidR="00012917">
          <w:rPr>
            <w:webHidden/>
          </w:rPr>
          <w:t>11</w:t>
        </w:r>
        <w:r w:rsidR="00012917">
          <w:rPr>
            <w:webHidden/>
          </w:rPr>
          <w:fldChar w:fldCharType="end"/>
        </w:r>
      </w:hyperlink>
    </w:p>
    <w:p w:rsidR="00012917" w:rsidRDefault="00AB42D2">
      <w:pPr>
        <w:pStyle w:val="21"/>
        <w:tabs>
          <w:tab w:val="right" w:leader="dot" w:pos="9061"/>
        </w:tabs>
        <w:rPr>
          <w:rFonts w:asciiTheme="minorHAnsi" w:eastAsiaTheme="minorEastAsia" w:hAnsiTheme="minorHAnsi" w:cstheme="minorBidi"/>
          <w:noProof/>
          <w:sz w:val="22"/>
          <w:szCs w:val="22"/>
        </w:rPr>
      </w:pPr>
      <w:hyperlink w:anchor="_Toc128728070" w:history="1">
        <w:r w:rsidR="00012917" w:rsidRPr="00E75761">
          <w:rPr>
            <w:rStyle w:val="a3"/>
            <w:noProof/>
          </w:rPr>
          <w:t>Комсомольская правда, 03.03.2023, Евгений БЕЛЯКОВ, Поделись купюрою своей - и она к тебе на старости вернется</w:t>
        </w:r>
        <w:r w:rsidR="00012917">
          <w:rPr>
            <w:noProof/>
            <w:webHidden/>
          </w:rPr>
          <w:tab/>
        </w:r>
        <w:r w:rsidR="00012917">
          <w:rPr>
            <w:noProof/>
            <w:webHidden/>
          </w:rPr>
          <w:fldChar w:fldCharType="begin"/>
        </w:r>
        <w:r w:rsidR="00012917">
          <w:rPr>
            <w:noProof/>
            <w:webHidden/>
          </w:rPr>
          <w:instrText xml:space="preserve"> PAGEREF _Toc128728070 \h </w:instrText>
        </w:r>
        <w:r w:rsidR="00012917">
          <w:rPr>
            <w:noProof/>
            <w:webHidden/>
          </w:rPr>
        </w:r>
        <w:r w:rsidR="00012917">
          <w:rPr>
            <w:noProof/>
            <w:webHidden/>
          </w:rPr>
          <w:fldChar w:fldCharType="separate"/>
        </w:r>
        <w:r w:rsidR="00012917">
          <w:rPr>
            <w:noProof/>
            <w:webHidden/>
          </w:rPr>
          <w:t>12</w:t>
        </w:r>
        <w:r w:rsidR="00012917">
          <w:rPr>
            <w:noProof/>
            <w:webHidden/>
          </w:rPr>
          <w:fldChar w:fldCharType="end"/>
        </w:r>
      </w:hyperlink>
    </w:p>
    <w:p w:rsidR="00012917" w:rsidRDefault="00AB42D2">
      <w:pPr>
        <w:pStyle w:val="31"/>
        <w:rPr>
          <w:rFonts w:asciiTheme="minorHAnsi" w:eastAsiaTheme="minorEastAsia" w:hAnsiTheme="minorHAnsi" w:cstheme="minorBidi"/>
          <w:sz w:val="22"/>
          <w:szCs w:val="22"/>
        </w:rPr>
      </w:pPr>
      <w:hyperlink w:anchor="_Toc128728071" w:history="1">
        <w:r w:rsidR="00012917" w:rsidRPr="00E75761">
          <w:rPr>
            <w:rStyle w:val="a3"/>
          </w:rPr>
          <w:t>Президент Владимир Путин распорядился разработать такую программу, которая бы стимулировала россиян откладывать деньги. Причем надолго - например, на пенсию. Но при этом чтобы и доходность этих сбережений была выше инфляции. И гарантии были весомее. Что нам на этот раз собирается предложить государство? Разбираемся вместе с экспертами.</w:t>
        </w:r>
        <w:r w:rsidR="00012917">
          <w:rPr>
            <w:webHidden/>
          </w:rPr>
          <w:tab/>
        </w:r>
        <w:r w:rsidR="00012917">
          <w:rPr>
            <w:webHidden/>
          </w:rPr>
          <w:fldChar w:fldCharType="begin"/>
        </w:r>
        <w:r w:rsidR="00012917">
          <w:rPr>
            <w:webHidden/>
          </w:rPr>
          <w:instrText xml:space="preserve"> PAGEREF _Toc128728071 \h </w:instrText>
        </w:r>
        <w:r w:rsidR="00012917">
          <w:rPr>
            <w:webHidden/>
          </w:rPr>
        </w:r>
        <w:r w:rsidR="00012917">
          <w:rPr>
            <w:webHidden/>
          </w:rPr>
          <w:fldChar w:fldCharType="separate"/>
        </w:r>
        <w:r w:rsidR="00012917">
          <w:rPr>
            <w:webHidden/>
          </w:rPr>
          <w:t>12</w:t>
        </w:r>
        <w:r w:rsidR="00012917">
          <w:rPr>
            <w:webHidden/>
          </w:rPr>
          <w:fldChar w:fldCharType="end"/>
        </w:r>
      </w:hyperlink>
    </w:p>
    <w:p w:rsidR="00012917" w:rsidRDefault="00AB42D2">
      <w:pPr>
        <w:pStyle w:val="21"/>
        <w:tabs>
          <w:tab w:val="right" w:leader="dot" w:pos="9061"/>
        </w:tabs>
        <w:rPr>
          <w:rFonts w:asciiTheme="minorHAnsi" w:eastAsiaTheme="minorEastAsia" w:hAnsiTheme="minorHAnsi" w:cstheme="minorBidi"/>
          <w:noProof/>
          <w:sz w:val="22"/>
          <w:szCs w:val="22"/>
        </w:rPr>
      </w:pPr>
      <w:hyperlink w:anchor="_Toc128728072" w:history="1">
        <w:r w:rsidR="00012917" w:rsidRPr="00E75761">
          <w:rPr>
            <w:rStyle w:val="a3"/>
            <w:noProof/>
          </w:rPr>
          <w:t>Комсомольская правда, 03.03.2023, Вопрос дня: Почему не удается приучить людей заранее думать о пенсии?</w:t>
        </w:r>
        <w:r w:rsidR="00012917">
          <w:rPr>
            <w:noProof/>
            <w:webHidden/>
          </w:rPr>
          <w:tab/>
        </w:r>
        <w:r w:rsidR="00012917">
          <w:rPr>
            <w:noProof/>
            <w:webHidden/>
          </w:rPr>
          <w:fldChar w:fldCharType="begin"/>
        </w:r>
        <w:r w:rsidR="00012917">
          <w:rPr>
            <w:noProof/>
            <w:webHidden/>
          </w:rPr>
          <w:instrText xml:space="preserve"> PAGEREF _Toc128728072 \h </w:instrText>
        </w:r>
        <w:r w:rsidR="00012917">
          <w:rPr>
            <w:noProof/>
            <w:webHidden/>
          </w:rPr>
        </w:r>
        <w:r w:rsidR="00012917">
          <w:rPr>
            <w:noProof/>
            <w:webHidden/>
          </w:rPr>
          <w:fldChar w:fldCharType="separate"/>
        </w:r>
        <w:r w:rsidR="00012917">
          <w:rPr>
            <w:noProof/>
            <w:webHidden/>
          </w:rPr>
          <w:t>14</w:t>
        </w:r>
        <w:r w:rsidR="00012917">
          <w:rPr>
            <w:noProof/>
            <w:webHidden/>
          </w:rPr>
          <w:fldChar w:fldCharType="end"/>
        </w:r>
      </w:hyperlink>
    </w:p>
    <w:p w:rsidR="00012917" w:rsidRDefault="00AB42D2">
      <w:pPr>
        <w:pStyle w:val="31"/>
        <w:rPr>
          <w:rFonts w:asciiTheme="minorHAnsi" w:eastAsiaTheme="minorEastAsia" w:hAnsiTheme="minorHAnsi" w:cstheme="minorBidi"/>
          <w:sz w:val="22"/>
          <w:szCs w:val="22"/>
        </w:rPr>
      </w:pPr>
      <w:hyperlink w:anchor="_Toc128728073" w:history="1">
        <w:r w:rsidR="00012917" w:rsidRPr="00E75761">
          <w:rPr>
            <w:rStyle w:val="a3"/>
          </w:rPr>
          <w:t>Государство продолжает выдвигать новые проекты пенсионного обеспечения граждан, предполагая, что сознательные граждане и сами должны участвовать в решении этой проблемы. Но...</w:t>
        </w:r>
        <w:r w:rsidR="00012917">
          <w:rPr>
            <w:webHidden/>
          </w:rPr>
          <w:tab/>
        </w:r>
        <w:r w:rsidR="00012917">
          <w:rPr>
            <w:webHidden/>
          </w:rPr>
          <w:fldChar w:fldCharType="begin"/>
        </w:r>
        <w:r w:rsidR="00012917">
          <w:rPr>
            <w:webHidden/>
          </w:rPr>
          <w:instrText xml:space="preserve"> PAGEREF _Toc128728073 \h </w:instrText>
        </w:r>
        <w:r w:rsidR="00012917">
          <w:rPr>
            <w:webHidden/>
          </w:rPr>
        </w:r>
        <w:r w:rsidR="00012917">
          <w:rPr>
            <w:webHidden/>
          </w:rPr>
          <w:fldChar w:fldCharType="separate"/>
        </w:r>
        <w:r w:rsidR="00012917">
          <w:rPr>
            <w:webHidden/>
          </w:rPr>
          <w:t>14</w:t>
        </w:r>
        <w:r w:rsidR="00012917">
          <w:rPr>
            <w:webHidden/>
          </w:rPr>
          <w:fldChar w:fldCharType="end"/>
        </w:r>
      </w:hyperlink>
    </w:p>
    <w:p w:rsidR="00012917" w:rsidRDefault="00AB42D2">
      <w:pPr>
        <w:pStyle w:val="21"/>
        <w:tabs>
          <w:tab w:val="right" w:leader="dot" w:pos="9061"/>
        </w:tabs>
        <w:rPr>
          <w:rFonts w:asciiTheme="minorHAnsi" w:eastAsiaTheme="minorEastAsia" w:hAnsiTheme="minorHAnsi" w:cstheme="minorBidi"/>
          <w:noProof/>
          <w:sz w:val="22"/>
          <w:szCs w:val="22"/>
        </w:rPr>
      </w:pPr>
      <w:hyperlink w:anchor="_Toc128728074" w:history="1">
        <w:r w:rsidR="00012917" w:rsidRPr="00E75761">
          <w:rPr>
            <w:rStyle w:val="a3"/>
            <w:noProof/>
          </w:rPr>
          <w:t>Пенсионный Брокер, 03.03.2023, Министерство труда и социальной защиты Российской Федерации выразило благодарность генеральному директору НПФ Эволюция</w:t>
        </w:r>
        <w:r w:rsidR="00012917">
          <w:rPr>
            <w:noProof/>
            <w:webHidden/>
          </w:rPr>
          <w:tab/>
        </w:r>
        <w:r w:rsidR="00012917">
          <w:rPr>
            <w:noProof/>
            <w:webHidden/>
          </w:rPr>
          <w:fldChar w:fldCharType="begin"/>
        </w:r>
        <w:r w:rsidR="00012917">
          <w:rPr>
            <w:noProof/>
            <w:webHidden/>
          </w:rPr>
          <w:instrText xml:space="preserve"> PAGEREF _Toc128728074 \h </w:instrText>
        </w:r>
        <w:r w:rsidR="00012917">
          <w:rPr>
            <w:noProof/>
            <w:webHidden/>
          </w:rPr>
        </w:r>
        <w:r w:rsidR="00012917">
          <w:rPr>
            <w:noProof/>
            <w:webHidden/>
          </w:rPr>
          <w:fldChar w:fldCharType="separate"/>
        </w:r>
        <w:r w:rsidR="00012917">
          <w:rPr>
            <w:noProof/>
            <w:webHidden/>
          </w:rPr>
          <w:t>15</w:t>
        </w:r>
        <w:r w:rsidR="00012917">
          <w:rPr>
            <w:noProof/>
            <w:webHidden/>
          </w:rPr>
          <w:fldChar w:fldCharType="end"/>
        </w:r>
      </w:hyperlink>
    </w:p>
    <w:p w:rsidR="00012917" w:rsidRDefault="00AB42D2">
      <w:pPr>
        <w:pStyle w:val="31"/>
        <w:rPr>
          <w:rFonts w:asciiTheme="minorHAnsi" w:eastAsiaTheme="minorEastAsia" w:hAnsiTheme="minorHAnsi" w:cstheme="minorBidi"/>
          <w:sz w:val="22"/>
          <w:szCs w:val="22"/>
        </w:rPr>
      </w:pPr>
      <w:hyperlink w:anchor="_Toc128728075" w:history="1">
        <w:r w:rsidR="00012917" w:rsidRPr="00E75761">
          <w:rPr>
            <w:rStyle w:val="a3"/>
          </w:rPr>
          <w:t>Елена Тетюнина, генеральный директор НПФ Эволюция, получила благодарность Министерства труда и социальной защиты за вклад в развитие системы негосударственного пенсионного обеспечения.</w:t>
        </w:r>
        <w:r w:rsidR="00012917">
          <w:rPr>
            <w:webHidden/>
          </w:rPr>
          <w:tab/>
        </w:r>
        <w:r w:rsidR="00012917">
          <w:rPr>
            <w:webHidden/>
          </w:rPr>
          <w:fldChar w:fldCharType="begin"/>
        </w:r>
        <w:r w:rsidR="00012917">
          <w:rPr>
            <w:webHidden/>
          </w:rPr>
          <w:instrText xml:space="preserve"> PAGEREF _Toc128728075 \h </w:instrText>
        </w:r>
        <w:r w:rsidR="00012917">
          <w:rPr>
            <w:webHidden/>
          </w:rPr>
        </w:r>
        <w:r w:rsidR="00012917">
          <w:rPr>
            <w:webHidden/>
          </w:rPr>
          <w:fldChar w:fldCharType="separate"/>
        </w:r>
        <w:r w:rsidR="00012917">
          <w:rPr>
            <w:webHidden/>
          </w:rPr>
          <w:t>15</w:t>
        </w:r>
        <w:r w:rsidR="00012917">
          <w:rPr>
            <w:webHidden/>
          </w:rPr>
          <w:fldChar w:fldCharType="end"/>
        </w:r>
      </w:hyperlink>
    </w:p>
    <w:p w:rsidR="00012917" w:rsidRDefault="00AB42D2">
      <w:pPr>
        <w:pStyle w:val="21"/>
        <w:tabs>
          <w:tab w:val="right" w:leader="dot" w:pos="9061"/>
        </w:tabs>
        <w:rPr>
          <w:rFonts w:asciiTheme="minorHAnsi" w:eastAsiaTheme="minorEastAsia" w:hAnsiTheme="minorHAnsi" w:cstheme="minorBidi"/>
          <w:noProof/>
          <w:sz w:val="22"/>
          <w:szCs w:val="22"/>
        </w:rPr>
      </w:pPr>
      <w:hyperlink w:anchor="_Toc128728076" w:history="1">
        <w:r w:rsidR="00012917" w:rsidRPr="00E75761">
          <w:rPr>
            <w:rStyle w:val="a3"/>
            <w:noProof/>
          </w:rPr>
          <w:t>Пенсионный Брокер, 03.03.2023, Галина Морозова отмечена благодарностью за вклад в развитие пенсионной отрасли</w:t>
        </w:r>
        <w:r w:rsidR="00012917">
          <w:rPr>
            <w:noProof/>
            <w:webHidden/>
          </w:rPr>
          <w:tab/>
        </w:r>
        <w:r w:rsidR="00012917">
          <w:rPr>
            <w:noProof/>
            <w:webHidden/>
          </w:rPr>
          <w:fldChar w:fldCharType="begin"/>
        </w:r>
        <w:r w:rsidR="00012917">
          <w:rPr>
            <w:noProof/>
            <w:webHidden/>
          </w:rPr>
          <w:instrText xml:space="preserve"> PAGEREF _Toc128728076 \h </w:instrText>
        </w:r>
        <w:r w:rsidR="00012917">
          <w:rPr>
            <w:noProof/>
            <w:webHidden/>
          </w:rPr>
        </w:r>
        <w:r w:rsidR="00012917">
          <w:rPr>
            <w:noProof/>
            <w:webHidden/>
          </w:rPr>
          <w:fldChar w:fldCharType="separate"/>
        </w:r>
        <w:r w:rsidR="00012917">
          <w:rPr>
            <w:noProof/>
            <w:webHidden/>
          </w:rPr>
          <w:t>15</w:t>
        </w:r>
        <w:r w:rsidR="00012917">
          <w:rPr>
            <w:noProof/>
            <w:webHidden/>
          </w:rPr>
          <w:fldChar w:fldCharType="end"/>
        </w:r>
      </w:hyperlink>
    </w:p>
    <w:p w:rsidR="00012917" w:rsidRDefault="00AB42D2">
      <w:pPr>
        <w:pStyle w:val="31"/>
        <w:rPr>
          <w:rFonts w:asciiTheme="minorHAnsi" w:eastAsiaTheme="minorEastAsia" w:hAnsiTheme="minorHAnsi" w:cstheme="minorBidi"/>
          <w:sz w:val="22"/>
          <w:szCs w:val="22"/>
        </w:rPr>
      </w:pPr>
      <w:hyperlink w:anchor="_Toc128728077" w:history="1">
        <w:r w:rsidR="00012917" w:rsidRPr="00E75761">
          <w:rPr>
            <w:rStyle w:val="a3"/>
          </w:rPr>
          <w:t>Председатель совета директоров НПФ «Будущее» Галина Морозова получила благодарности за вклад в развитие негосударственного пенсионного обеспечения страны от Минфина России и Минтруда России. Негосударственные пенсионные фонды являются неотъемлемой частью финансовой системы России и выполняют важные задачи по повышению уровня пенсионного обеспечения граждан и привлечению долгосрочных средств инвестирования на фондовый рынок.</w:t>
        </w:r>
        <w:r w:rsidR="00012917">
          <w:rPr>
            <w:webHidden/>
          </w:rPr>
          <w:tab/>
        </w:r>
        <w:r w:rsidR="00012917">
          <w:rPr>
            <w:webHidden/>
          </w:rPr>
          <w:fldChar w:fldCharType="begin"/>
        </w:r>
        <w:r w:rsidR="00012917">
          <w:rPr>
            <w:webHidden/>
          </w:rPr>
          <w:instrText xml:space="preserve"> PAGEREF _Toc128728077 \h </w:instrText>
        </w:r>
        <w:r w:rsidR="00012917">
          <w:rPr>
            <w:webHidden/>
          </w:rPr>
        </w:r>
        <w:r w:rsidR="00012917">
          <w:rPr>
            <w:webHidden/>
          </w:rPr>
          <w:fldChar w:fldCharType="separate"/>
        </w:r>
        <w:r w:rsidR="00012917">
          <w:rPr>
            <w:webHidden/>
          </w:rPr>
          <w:t>15</w:t>
        </w:r>
        <w:r w:rsidR="00012917">
          <w:rPr>
            <w:webHidden/>
          </w:rPr>
          <w:fldChar w:fldCharType="end"/>
        </w:r>
      </w:hyperlink>
    </w:p>
    <w:p w:rsidR="00012917" w:rsidRDefault="00AB42D2">
      <w:pPr>
        <w:pStyle w:val="12"/>
        <w:tabs>
          <w:tab w:val="right" w:leader="dot" w:pos="9061"/>
        </w:tabs>
        <w:rPr>
          <w:rFonts w:asciiTheme="minorHAnsi" w:eastAsiaTheme="minorEastAsia" w:hAnsiTheme="minorHAnsi" w:cstheme="minorBidi"/>
          <w:b w:val="0"/>
          <w:noProof/>
          <w:sz w:val="22"/>
          <w:szCs w:val="22"/>
        </w:rPr>
      </w:pPr>
      <w:hyperlink w:anchor="_Toc128728078" w:history="1">
        <w:r w:rsidR="00012917" w:rsidRPr="00E75761">
          <w:rPr>
            <w:rStyle w:val="a3"/>
            <w:noProof/>
          </w:rPr>
          <w:t>Новости развития системы обязательного пенсионного страхования и страховой пенсии</w:t>
        </w:r>
        <w:r w:rsidR="00012917">
          <w:rPr>
            <w:noProof/>
            <w:webHidden/>
          </w:rPr>
          <w:tab/>
        </w:r>
        <w:r w:rsidR="00012917">
          <w:rPr>
            <w:noProof/>
            <w:webHidden/>
          </w:rPr>
          <w:fldChar w:fldCharType="begin"/>
        </w:r>
        <w:r w:rsidR="00012917">
          <w:rPr>
            <w:noProof/>
            <w:webHidden/>
          </w:rPr>
          <w:instrText xml:space="preserve"> PAGEREF _Toc128728078 \h </w:instrText>
        </w:r>
        <w:r w:rsidR="00012917">
          <w:rPr>
            <w:noProof/>
            <w:webHidden/>
          </w:rPr>
        </w:r>
        <w:r w:rsidR="00012917">
          <w:rPr>
            <w:noProof/>
            <w:webHidden/>
          </w:rPr>
          <w:fldChar w:fldCharType="separate"/>
        </w:r>
        <w:r w:rsidR="00012917">
          <w:rPr>
            <w:noProof/>
            <w:webHidden/>
          </w:rPr>
          <w:t>16</w:t>
        </w:r>
        <w:r w:rsidR="00012917">
          <w:rPr>
            <w:noProof/>
            <w:webHidden/>
          </w:rPr>
          <w:fldChar w:fldCharType="end"/>
        </w:r>
      </w:hyperlink>
    </w:p>
    <w:p w:rsidR="00012917" w:rsidRDefault="00AB42D2">
      <w:pPr>
        <w:pStyle w:val="21"/>
        <w:tabs>
          <w:tab w:val="right" w:leader="dot" w:pos="9061"/>
        </w:tabs>
        <w:rPr>
          <w:rFonts w:asciiTheme="minorHAnsi" w:eastAsiaTheme="minorEastAsia" w:hAnsiTheme="minorHAnsi" w:cstheme="minorBidi"/>
          <w:noProof/>
          <w:sz w:val="22"/>
          <w:szCs w:val="22"/>
        </w:rPr>
      </w:pPr>
      <w:hyperlink w:anchor="_Toc128728079" w:history="1">
        <w:r w:rsidR="00012917" w:rsidRPr="00E75761">
          <w:rPr>
            <w:rStyle w:val="a3"/>
            <w:noProof/>
          </w:rPr>
          <w:t>ТАСС, 01.03.2023, Средний размер пенсий в России за год увеличился на 14,4%</w:t>
        </w:r>
        <w:r w:rsidR="00012917">
          <w:rPr>
            <w:noProof/>
            <w:webHidden/>
          </w:rPr>
          <w:tab/>
        </w:r>
        <w:r w:rsidR="00012917">
          <w:rPr>
            <w:noProof/>
            <w:webHidden/>
          </w:rPr>
          <w:fldChar w:fldCharType="begin"/>
        </w:r>
        <w:r w:rsidR="00012917">
          <w:rPr>
            <w:noProof/>
            <w:webHidden/>
          </w:rPr>
          <w:instrText xml:space="preserve"> PAGEREF _Toc128728079 \h </w:instrText>
        </w:r>
        <w:r w:rsidR="00012917">
          <w:rPr>
            <w:noProof/>
            <w:webHidden/>
          </w:rPr>
        </w:r>
        <w:r w:rsidR="00012917">
          <w:rPr>
            <w:noProof/>
            <w:webHidden/>
          </w:rPr>
          <w:fldChar w:fldCharType="separate"/>
        </w:r>
        <w:r w:rsidR="00012917">
          <w:rPr>
            <w:noProof/>
            <w:webHidden/>
          </w:rPr>
          <w:t>16</w:t>
        </w:r>
        <w:r w:rsidR="00012917">
          <w:rPr>
            <w:noProof/>
            <w:webHidden/>
          </w:rPr>
          <w:fldChar w:fldCharType="end"/>
        </w:r>
      </w:hyperlink>
    </w:p>
    <w:p w:rsidR="00012917" w:rsidRDefault="00AB42D2">
      <w:pPr>
        <w:pStyle w:val="31"/>
        <w:rPr>
          <w:rFonts w:asciiTheme="minorHAnsi" w:eastAsiaTheme="minorEastAsia" w:hAnsiTheme="minorHAnsi" w:cstheme="minorBidi"/>
          <w:sz w:val="22"/>
          <w:szCs w:val="22"/>
        </w:rPr>
      </w:pPr>
      <w:hyperlink w:anchor="_Toc128728080" w:history="1">
        <w:r w:rsidR="00012917" w:rsidRPr="00E75761">
          <w:rPr>
            <w:rStyle w:val="a3"/>
          </w:rPr>
          <w:t>Средний размер назначенных пенсий в январе 2023 года составил 19 322 рубля, показатель увеличился на 14,4% по сравнению с январем прошлого года. Об этом говорится в докладе Росстата о социально-экономическом положении в России за январь 2023 года, опубликованном на сайте ведомства в среду.</w:t>
        </w:r>
        <w:r w:rsidR="00012917">
          <w:rPr>
            <w:webHidden/>
          </w:rPr>
          <w:tab/>
        </w:r>
        <w:r w:rsidR="00012917">
          <w:rPr>
            <w:webHidden/>
          </w:rPr>
          <w:fldChar w:fldCharType="begin"/>
        </w:r>
        <w:r w:rsidR="00012917">
          <w:rPr>
            <w:webHidden/>
          </w:rPr>
          <w:instrText xml:space="preserve"> PAGEREF _Toc128728080 \h </w:instrText>
        </w:r>
        <w:r w:rsidR="00012917">
          <w:rPr>
            <w:webHidden/>
          </w:rPr>
        </w:r>
        <w:r w:rsidR="00012917">
          <w:rPr>
            <w:webHidden/>
          </w:rPr>
          <w:fldChar w:fldCharType="separate"/>
        </w:r>
        <w:r w:rsidR="00012917">
          <w:rPr>
            <w:webHidden/>
          </w:rPr>
          <w:t>16</w:t>
        </w:r>
        <w:r w:rsidR="00012917">
          <w:rPr>
            <w:webHidden/>
          </w:rPr>
          <w:fldChar w:fldCharType="end"/>
        </w:r>
      </w:hyperlink>
    </w:p>
    <w:p w:rsidR="00012917" w:rsidRDefault="00AB42D2">
      <w:pPr>
        <w:pStyle w:val="21"/>
        <w:tabs>
          <w:tab w:val="right" w:leader="dot" w:pos="9061"/>
        </w:tabs>
        <w:rPr>
          <w:rFonts w:asciiTheme="minorHAnsi" w:eastAsiaTheme="minorEastAsia" w:hAnsiTheme="minorHAnsi" w:cstheme="minorBidi"/>
          <w:noProof/>
          <w:sz w:val="22"/>
          <w:szCs w:val="22"/>
        </w:rPr>
      </w:pPr>
      <w:hyperlink w:anchor="_Toc128728081" w:history="1">
        <w:r w:rsidR="00012917" w:rsidRPr="00E75761">
          <w:rPr>
            <w:rStyle w:val="a3"/>
            <w:noProof/>
          </w:rPr>
          <w:t>ТАСС, 02.03.2023, Соцфонд открыл в регионах около 100 центров общения для старшего поколения</w:t>
        </w:r>
        <w:r w:rsidR="00012917">
          <w:rPr>
            <w:noProof/>
            <w:webHidden/>
          </w:rPr>
          <w:tab/>
        </w:r>
        <w:r w:rsidR="00012917">
          <w:rPr>
            <w:noProof/>
            <w:webHidden/>
          </w:rPr>
          <w:fldChar w:fldCharType="begin"/>
        </w:r>
        <w:r w:rsidR="00012917">
          <w:rPr>
            <w:noProof/>
            <w:webHidden/>
          </w:rPr>
          <w:instrText xml:space="preserve"> PAGEREF _Toc128728081 \h </w:instrText>
        </w:r>
        <w:r w:rsidR="00012917">
          <w:rPr>
            <w:noProof/>
            <w:webHidden/>
          </w:rPr>
        </w:r>
        <w:r w:rsidR="00012917">
          <w:rPr>
            <w:noProof/>
            <w:webHidden/>
          </w:rPr>
          <w:fldChar w:fldCharType="separate"/>
        </w:r>
        <w:r w:rsidR="00012917">
          <w:rPr>
            <w:noProof/>
            <w:webHidden/>
          </w:rPr>
          <w:t>16</w:t>
        </w:r>
        <w:r w:rsidR="00012917">
          <w:rPr>
            <w:noProof/>
            <w:webHidden/>
          </w:rPr>
          <w:fldChar w:fldCharType="end"/>
        </w:r>
      </w:hyperlink>
    </w:p>
    <w:p w:rsidR="00012917" w:rsidRDefault="00AB42D2">
      <w:pPr>
        <w:pStyle w:val="31"/>
        <w:rPr>
          <w:rFonts w:asciiTheme="minorHAnsi" w:eastAsiaTheme="minorEastAsia" w:hAnsiTheme="minorHAnsi" w:cstheme="minorBidi"/>
          <w:sz w:val="22"/>
          <w:szCs w:val="22"/>
        </w:rPr>
      </w:pPr>
      <w:hyperlink w:anchor="_Toc128728082" w:history="1">
        <w:r w:rsidR="00012917" w:rsidRPr="00E75761">
          <w:rPr>
            <w:rStyle w:val="a3"/>
          </w:rPr>
          <w:t>Клиентские службы Социального фонда России (СФР) открыли 98 центров общения для пожилых на своих площадках. В них организован досуг для старшего поколения, а также проводятся мероприятия для оказания помощи участникам спецоперации, сообщается в четверг на сайте СФР.</w:t>
        </w:r>
        <w:r w:rsidR="00012917">
          <w:rPr>
            <w:webHidden/>
          </w:rPr>
          <w:tab/>
        </w:r>
        <w:r w:rsidR="00012917">
          <w:rPr>
            <w:webHidden/>
          </w:rPr>
          <w:fldChar w:fldCharType="begin"/>
        </w:r>
        <w:r w:rsidR="00012917">
          <w:rPr>
            <w:webHidden/>
          </w:rPr>
          <w:instrText xml:space="preserve"> PAGEREF _Toc128728082 \h </w:instrText>
        </w:r>
        <w:r w:rsidR="00012917">
          <w:rPr>
            <w:webHidden/>
          </w:rPr>
        </w:r>
        <w:r w:rsidR="00012917">
          <w:rPr>
            <w:webHidden/>
          </w:rPr>
          <w:fldChar w:fldCharType="separate"/>
        </w:r>
        <w:r w:rsidR="00012917">
          <w:rPr>
            <w:webHidden/>
          </w:rPr>
          <w:t>16</w:t>
        </w:r>
        <w:r w:rsidR="00012917">
          <w:rPr>
            <w:webHidden/>
          </w:rPr>
          <w:fldChar w:fldCharType="end"/>
        </w:r>
      </w:hyperlink>
    </w:p>
    <w:p w:rsidR="00012917" w:rsidRDefault="00AB42D2">
      <w:pPr>
        <w:pStyle w:val="21"/>
        <w:tabs>
          <w:tab w:val="right" w:leader="dot" w:pos="9061"/>
        </w:tabs>
        <w:rPr>
          <w:rFonts w:asciiTheme="minorHAnsi" w:eastAsiaTheme="minorEastAsia" w:hAnsiTheme="minorHAnsi" w:cstheme="minorBidi"/>
          <w:noProof/>
          <w:sz w:val="22"/>
          <w:szCs w:val="22"/>
        </w:rPr>
      </w:pPr>
      <w:hyperlink w:anchor="_Toc128728083" w:history="1">
        <w:r w:rsidR="00012917" w:rsidRPr="00E75761">
          <w:rPr>
            <w:rStyle w:val="a3"/>
            <w:noProof/>
          </w:rPr>
          <w:t>Life, 02.03.2023, Кому в России с 1 апреля прибавят пенсии</w:t>
        </w:r>
        <w:r w:rsidR="00012917">
          <w:rPr>
            <w:noProof/>
            <w:webHidden/>
          </w:rPr>
          <w:tab/>
        </w:r>
        <w:r w:rsidR="00012917">
          <w:rPr>
            <w:noProof/>
            <w:webHidden/>
          </w:rPr>
          <w:fldChar w:fldCharType="begin"/>
        </w:r>
        <w:r w:rsidR="00012917">
          <w:rPr>
            <w:noProof/>
            <w:webHidden/>
          </w:rPr>
          <w:instrText xml:space="preserve"> PAGEREF _Toc128728083 \h </w:instrText>
        </w:r>
        <w:r w:rsidR="00012917">
          <w:rPr>
            <w:noProof/>
            <w:webHidden/>
          </w:rPr>
        </w:r>
        <w:r w:rsidR="00012917">
          <w:rPr>
            <w:noProof/>
            <w:webHidden/>
          </w:rPr>
          <w:fldChar w:fldCharType="separate"/>
        </w:r>
        <w:r w:rsidR="00012917">
          <w:rPr>
            <w:noProof/>
            <w:webHidden/>
          </w:rPr>
          <w:t>17</w:t>
        </w:r>
        <w:r w:rsidR="00012917">
          <w:rPr>
            <w:noProof/>
            <w:webHidden/>
          </w:rPr>
          <w:fldChar w:fldCharType="end"/>
        </w:r>
      </w:hyperlink>
    </w:p>
    <w:p w:rsidR="00012917" w:rsidRDefault="00AB42D2">
      <w:pPr>
        <w:pStyle w:val="31"/>
        <w:rPr>
          <w:rFonts w:asciiTheme="minorHAnsi" w:eastAsiaTheme="minorEastAsia" w:hAnsiTheme="minorHAnsi" w:cstheme="minorBidi"/>
          <w:sz w:val="22"/>
          <w:szCs w:val="22"/>
        </w:rPr>
      </w:pPr>
      <w:hyperlink w:anchor="_Toc128728084" w:history="1">
        <w:r w:rsidR="00012917" w:rsidRPr="00E75761">
          <w:rPr>
            <w:rStyle w:val="a3"/>
          </w:rPr>
          <w:t>Проект нормативного документа, предусматривающего повышение соцпенсий, уже разработал Минтруд. Как следует из проекта, с первого апреля запланировано повышение на 3,3% и это является дополнением к проведённой в июне индексации на 10%. Такой шаг позволит в итоге увеличить социальные пенсии за год на 13,6%.</w:t>
        </w:r>
        <w:r w:rsidR="00012917">
          <w:rPr>
            <w:webHidden/>
          </w:rPr>
          <w:tab/>
        </w:r>
        <w:r w:rsidR="00012917">
          <w:rPr>
            <w:webHidden/>
          </w:rPr>
          <w:fldChar w:fldCharType="begin"/>
        </w:r>
        <w:r w:rsidR="00012917">
          <w:rPr>
            <w:webHidden/>
          </w:rPr>
          <w:instrText xml:space="preserve"> PAGEREF _Toc128728084 \h </w:instrText>
        </w:r>
        <w:r w:rsidR="00012917">
          <w:rPr>
            <w:webHidden/>
          </w:rPr>
        </w:r>
        <w:r w:rsidR="00012917">
          <w:rPr>
            <w:webHidden/>
          </w:rPr>
          <w:fldChar w:fldCharType="separate"/>
        </w:r>
        <w:r w:rsidR="00012917">
          <w:rPr>
            <w:webHidden/>
          </w:rPr>
          <w:t>17</w:t>
        </w:r>
        <w:r w:rsidR="00012917">
          <w:rPr>
            <w:webHidden/>
          </w:rPr>
          <w:fldChar w:fldCharType="end"/>
        </w:r>
      </w:hyperlink>
    </w:p>
    <w:p w:rsidR="00012917" w:rsidRDefault="00AB42D2">
      <w:pPr>
        <w:pStyle w:val="21"/>
        <w:tabs>
          <w:tab w:val="right" w:leader="dot" w:pos="9061"/>
        </w:tabs>
        <w:rPr>
          <w:rFonts w:asciiTheme="minorHAnsi" w:eastAsiaTheme="minorEastAsia" w:hAnsiTheme="minorHAnsi" w:cstheme="minorBidi"/>
          <w:noProof/>
          <w:sz w:val="22"/>
          <w:szCs w:val="22"/>
        </w:rPr>
      </w:pPr>
      <w:hyperlink w:anchor="_Toc128728085" w:history="1">
        <w:r w:rsidR="00012917" w:rsidRPr="00E75761">
          <w:rPr>
            <w:rStyle w:val="a3"/>
            <w:noProof/>
          </w:rPr>
          <w:t>РИАМО, 02.03.2023, Илья СМИРНОВ, Повышение социальных пенсий с 1 апреля: кого оно коснется и скомпенсирует ли инфляцию</w:t>
        </w:r>
        <w:r w:rsidR="00012917">
          <w:rPr>
            <w:noProof/>
            <w:webHidden/>
          </w:rPr>
          <w:tab/>
        </w:r>
        <w:r w:rsidR="00012917">
          <w:rPr>
            <w:noProof/>
            <w:webHidden/>
          </w:rPr>
          <w:fldChar w:fldCharType="begin"/>
        </w:r>
        <w:r w:rsidR="00012917">
          <w:rPr>
            <w:noProof/>
            <w:webHidden/>
          </w:rPr>
          <w:instrText xml:space="preserve"> PAGEREF _Toc128728085 \h </w:instrText>
        </w:r>
        <w:r w:rsidR="00012917">
          <w:rPr>
            <w:noProof/>
            <w:webHidden/>
          </w:rPr>
        </w:r>
        <w:r w:rsidR="00012917">
          <w:rPr>
            <w:noProof/>
            <w:webHidden/>
          </w:rPr>
          <w:fldChar w:fldCharType="separate"/>
        </w:r>
        <w:r w:rsidR="00012917">
          <w:rPr>
            <w:noProof/>
            <w:webHidden/>
          </w:rPr>
          <w:t>18</w:t>
        </w:r>
        <w:r w:rsidR="00012917">
          <w:rPr>
            <w:noProof/>
            <w:webHidden/>
          </w:rPr>
          <w:fldChar w:fldCharType="end"/>
        </w:r>
      </w:hyperlink>
    </w:p>
    <w:p w:rsidR="00012917" w:rsidRDefault="00AB42D2">
      <w:pPr>
        <w:pStyle w:val="31"/>
        <w:rPr>
          <w:rFonts w:asciiTheme="minorHAnsi" w:eastAsiaTheme="minorEastAsia" w:hAnsiTheme="minorHAnsi" w:cstheme="minorBidi"/>
          <w:sz w:val="22"/>
          <w:szCs w:val="22"/>
        </w:rPr>
      </w:pPr>
      <w:hyperlink w:anchor="_Toc128728086" w:history="1">
        <w:r w:rsidR="00012917" w:rsidRPr="00E75761">
          <w:rPr>
            <w:rStyle w:val="a3"/>
          </w:rPr>
          <w:t>Минтруд РФ анонсировал повышение с 1 апреля социальных пенсий на 3,3% в дополнение к проведенной в июне 2022 года индексации на 10%. Соответствующий проект вынесен на общественное обсуждение и опубликован на официальном портале проектов нормативных правовых актов. Кого коснется индексация пенсий, что означает ее нынешний коэффициент и поможет ли повышение соцвыплат компенсировать инфляцию, читайте в материале РИАМО.</w:t>
        </w:r>
        <w:r w:rsidR="00012917">
          <w:rPr>
            <w:webHidden/>
          </w:rPr>
          <w:tab/>
        </w:r>
        <w:r w:rsidR="00012917">
          <w:rPr>
            <w:webHidden/>
          </w:rPr>
          <w:fldChar w:fldCharType="begin"/>
        </w:r>
        <w:r w:rsidR="00012917">
          <w:rPr>
            <w:webHidden/>
          </w:rPr>
          <w:instrText xml:space="preserve"> PAGEREF _Toc128728086 \h </w:instrText>
        </w:r>
        <w:r w:rsidR="00012917">
          <w:rPr>
            <w:webHidden/>
          </w:rPr>
        </w:r>
        <w:r w:rsidR="00012917">
          <w:rPr>
            <w:webHidden/>
          </w:rPr>
          <w:fldChar w:fldCharType="separate"/>
        </w:r>
        <w:r w:rsidR="00012917">
          <w:rPr>
            <w:webHidden/>
          </w:rPr>
          <w:t>18</w:t>
        </w:r>
        <w:r w:rsidR="00012917">
          <w:rPr>
            <w:webHidden/>
          </w:rPr>
          <w:fldChar w:fldCharType="end"/>
        </w:r>
      </w:hyperlink>
    </w:p>
    <w:p w:rsidR="00012917" w:rsidRDefault="00AB42D2">
      <w:pPr>
        <w:pStyle w:val="21"/>
        <w:tabs>
          <w:tab w:val="right" w:leader="dot" w:pos="9061"/>
        </w:tabs>
        <w:rPr>
          <w:rFonts w:asciiTheme="minorHAnsi" w:eastAsiaTheme="minorEastAsia" w:hAnsiTheme="minorHAnsi" w:cstheme="minorBidi"/>
          <w:noProof/>
          <w:sz w:val="22"/>
          <w:szCs w:val="22"/>
        </w:rPr>
      </w:pPr>
      <w:hyperlink w:anchor="_Toc128728087" w:history="1">
        <w:r w:rsidR="00012917" w:rsidRPr="00E75761">
          <w:rPr>
            <w:rStyle w:val="a3"/>
            <w:noProof/>
          </w:rPr>
          <w:t>Pensnews.ru, 02.03.2023, Путин подписал закон, который касается одной группы пенсионеров</w:t>
        </w:r>
        <w:r w:rsidR="00012917">
          <w:rPr>
            <w:noProof/>
            <w:webHidden/>
          </w:rPr>
          <w:tab/>
        </w:r>
        <w:r w:rsidR="00012917">
          <w:rPr>
            <w:noProof/>
            <w:webHidden/>
          </w:rPr>
          <w:fldChar w:fldCharType="begin"/>
        </w:r>
        <w:r w:rsidR="00012917">
          <w:rPr>
            <w:noProof/>
            <w:webHidden/>
          </w:rPr>
          <w:instrText xml:space="preserve"> PAGEREF _Toc128728087 \h </w:instrText>
        </w:r>
        <w:r w:rsidR="00012917">
          <w:rPr>
            <w:noProof/>
            <w:webHidden/>
          </w:rPr>
        </w:r>
        <w:r w:rsidR="00012917">
          <w:rPr>
            <w:noProof/>
            <w:webHidden/>
          </w:rPr>
          <w:fldChar w:fldCharType="separate"/>
        </w:r>
        <w:r w:rsidR="00012917">
          <w:rPr>
            <w:noProof/>
            <w:webHidden/>
          </w:rPr>
          <w:t>20</w:t>
        </w:r>
        <w:r w:rsidR="00012917">
          <w:rPr>
            <w:noProof/>
            <w:webHidden/>
          </w:rPr>
          <w:fldChar w:fldCharType="end"/>
        </w:r>
      </w:hyperlink>
    </w:p>
    <w:p w:rsidR="00012917" w:rsidRDefault="00AB42D2">
      <w:pPr>
        <w:pStyle w:val="31"/>
        <w:rPr>
          <w:rFonts w:asciiTheme="minorHAnsi" w:eastAsiaTheme="minorEastAsia" w:hAnsiTheme="minorHAnsi" w:cstheme="minorBidi"/>
          <w:sz w:val="22"/>
          <w:szCs w:val="22"/>
        </w:rPr>
      </w:pPr>
      <w:hyperlink w:anchor="_Toc128728088" w:history="1">
        <w:r w:rsidR="00012917" w:rsidRPr="00E75761">
          <w:rPr>
            <w:rStyle w:val="a3"/>
          </w:rPr>
          <w:t>Президент России Владимир Путин на днях подписал закон, который позволит сохранить повышенные пенсии военным пенсионерам, которые заключили контракт с Вооруженными Силами Российской Федерации или при мобилизации для выполнения задач в ходе специальной военной операции по защите граждан бывших территорий Украины от нацистов, пишет Pensnews.ru.</w:t>
        </w:r>
        <w:r w:rsidR="00012917">
          <w:rPr>
            <w:webHidden/>
          </w:rPr>
          <w:tab/>
        </w:r>
        <w:r w:rsidR="00012917">
          <w:rPr>
            <w:webHidden/>
          </w:rPr>
          <w:fldChar w:fldCharType="begin"/>
        </w:r>
        <w:r w:rsidR="00012917">
          <w:rPr>
            <w:webHidden/>
          </w:rPr>
          <w:instrText xml:space="preserve"> PAGEREF _Toc128728088 \h </w:instrText>
        </w:r>
        <w:r w:rsidR="00012917">
          <w:rPr>
            <w:webHidden/>
          </w:rPr>
        </w:r>
        <w:r w:rsidR="00012917">
          <w:rPr>
            <w:webHidden/>
          </w:rPr>
          <w:fldChar w:fldCharType="separate"/>
        </w:r>
        <w:r w:rsidR="00012917">
          <w:rPr>
            <w:webHidden/>
          </w:rPr>
          <w:t>20</w:t>
        </w:r>
        <w:r w:rsidR="00012917">
          <w:rPr>
            <w:webHidden/>
          </w:rPr>
          <w:fldChar w:fldCharType="end"/>
        </w:r>
      </w:hyperlink>
    </w:p>
    <w:p w:rsidR="00012917" w:rsidRDefault="00AB42D2">
      <w:pPr>
        <w:pStyle w:val="21"/>
        <w:tabs>
          <w:tab w:val="right" w:leader="dot" w:pos="9061"/>
        </w:tabs>
        <w:rPr>
          <w:rFonts w:asciiTheme="minorHAnsi" w:eastAsiaTheme="minorEastAsia" w:hAnsiTheme="minorHAnsi" w:cstheme="minorBidi"/>
          <w:noProof/>
          <w:sz w:val="22"/>
          <w:szCs w:val="22"/>
        </w:rPr>
      </w:pPr>
      <w:hyperlink w:anchor="_Toc128728089" w:history="1">
        <w:r w:rsidR="00012917" w:rsidRPr="00E75761">
          <w:rPr>
            <w:rStyle w:val="a3"/>
            <w:noProof/>
          </w:rPr>
          <w:t>Pensnews.ru, 02.03.2023, «Партия власти» упрекнула правительство в игнорировании интересов пенсионеров</w:t>
        </w:r>
        <w:r w:rsidR="00012917">
          <w:rPr>
            <w:noProof/>
            <w:webHidden/>
          </w:rPr>
          <w:tab/>
        </w:r>
        <w:r w:rsidR="00012917">
          <w:rPr>
            <w:noProof/>
            <w:webHidden/>
          </w:rPr>
          <w:fldChar w:fldCharType="begin"/>
        </w:r>
        <w:r w:rsidR="00012917">
          <w:rPr>
            <w:noProof/>
            <w:webHidden/>
          </w:rPr>
          <w:instrText xml:space="preserve"> PAGEREF _Toc128728089 \h </w:instrText>
        </w:r>
        <w:r w:rsidR="00012917">
          <w:rPr>
            <w:noProof/>
            <w:webHidden/>
          </w:rPr>
        </w:r>
        <w:r w:rsidR="00012917">
          <w:rPr>
            <w:noProof/>
            <w:webHidden/>
          </w:rPr>
          <w:fldChar w:fldCharType="separate"/>
        </w:r>
        <w:r w:rsidR="00012917">
          <w:rPr>
            <w:noProof/>
            <w:webHidden/>
          </w:rPr>
          <w:t>21</w:t>
        </w:r>
        <w:r w:rsidR="00012917">
          <w:rPr>
            <w:noProof/>
            <w:webHidden/>
          </w:rPr>
          <w:fldChar w:fldCharType="end"/>
        </w:r>
      </w:hyperlink>
    </w:p>
    <w:p w:rsidR="00012917" w:rsidRDefault="00AB42D2">
      <w:pPr>
        <w:pStyle w:val="31"/>
        <w:rPr>
          <w:rFonts w:asciiTheme="minorHAnsi" w:eastAsiaTheme="minorEastAsia" w:hAnsiTheme="minorHAnsi" w:cstheme="minorBidi"/>
          <w:sz w:val="22"/>
          <w:szCs w:val="22"/>
        </w:rPr>
      </w:pPr>
      <w:hyperlink w:anchor="_Toc128728090" w:history="1">
        <w:r w:rsidR="00012917" w:rsidRPr="00E75761">
          <w:rPr>
            <w:rStyle w:val="a3"/>
          </w:rPr>
          <w:t>Наш портал уже не раз писал о том, что правительство раз за разом «недорабатывает» по части учета интересов пенсионеров, пишет Pensnews.ru. На днях претензии к правительству по этой части высказали даже представители фракции партии «Единая Россия» в Государственной думе.</w:t>
        </w:r>
        <w:r w:rsidR="00012917">
          <w:rPr>
            <w:webHidden/>
          </w:rPr>
          <w:tab/>
        </w:r>
        <w:r w:rsidR="00012917">
          <w:rPr>
            <w:webHidden/>
          </w:rPr>
          <w:fldChar w:fldCharType="begin"/>
        </w:r>
        <w:r w:rsidR="00012917">
          <w:rPr>
            <w:webHidden/>
          </w:rPr>
          <w:instrText xml:space="preserve"> PAGEREF _Toc128728090 \h </w:instrText>
        </w:r>
        <w:r w:rsidR="00012917">
          <w:rPr>
            <w:webHidden/>
          </w:rPr>
        </w:r>
        <w:r w:rsidR="00012917">
          <w:rPr>
            <w:webHidden/>
          </w:rPr>
          <w:fldChar w:fldCharType="separate"/>
        </w:r>
        <w:r w:rsidR="00012917">
          <w:rPr>
            <w:webHidden/>
          </w:rPr>
          <w:t>21</w:t>
        </w:r>
        <w:r w:rsidR="00012917">
          <w:rPr>
            <w:webHidden/>
          </w:rPr>
          <w:fldChar w:fldCharType="end"/>
        </w:r>
      </w:hyperlink>
    </w:p>
    <w:p w:rsidR="00012917" w:rsidRDefault="00AB42D2">
      <w:pPr>
        <w:pStyle w:val="21"/>
        <w:tabs>
          <w:tab w:val="right" w:leader="dot" w:pos="9061"/>
        </w:tabs>
        <w:rPr>
          <w:rFonts w:asciiTheme="minorHAnsi" w:eastAsiaTheme="minorEastAsia" w:hAnsiTheme="minorHAnsi" w:cstheme="minorBidi"/>
          <w:noProof/>
          <w:sz w:val="22"/>
          <w:szCs w:val="22"/>
        </w:rPr>
      </w:pPr>
      <w:hyperlink w:anchor="_Toc128728091" w:history="1">
        <w:r w:rsidR="00012917" w:rsidRPr="00E75761">
          <w:rPr>
            <w:rStyle w:val="a3"/>
            <w:noProof/>
          </w:rPr>
          <w:t>ФедералПресс, 02.03.2023, Депутат Бессараб дала совет пенсионерам с небольшим доходом</w:t>
        </w:r>
        <w:r w:rsidR="00012917">
          <w:rPr>
            <w:noProof/>
            <w:webHidden/>
          </w:rPr>
          <w:tab/>
        </w:r>
        <w:r w:rsidR="00012917">
          <w:rPr>
            <w:noProof/>
            <w:webHidden/>
          </w:rPr>
          <w:fldChar w:fldCharType="begin"/>
        </w:r>
        <w:r w:rsidR="00012917">
          <w:rPr>
            <w:noProof/>
            <w:webHidden/>
          </w:rPr>
          <w:instrText xml:space="preserve"> PAGEREF _Toc128728091 \h </w:instrText>
        </w:r>
        <w:r w:rsidR="00012917">
          <w:rPr>
            <w:noProof/>
            <w:webHidden/>
          </w:rPr>
        </w:r>
        <w:r w:rsidR="00012917">
          <w:rPr>
            <w:noProof/>
            <w:webHidden/>
          </w:rPr>
          <w:fldChar w:fldCharType="separate"/>
        </w:r>
        <w:r w:rsidR="00012917">
          <w:rPr>
            <w:noProof/>
            <w:webHidden/>
          </w:rPr>
          <w:t>21</w:t>
        </w:r>
        <w:r w:rsidR="00012917">
          <w:rPr>
            <w:noProof/>
            <w:webHidden/>
          </w:rPr>
          <w:fldChar w:fldCharType="end"/>
        </w:r>
      </w:hyperlink>
    </w:p>
    <w:p w:rsidR="00012917" w:rsidRDefault="00AB42D2">
      <w:pPr>
        <w:pStyle w:val="31"/>
        <w:rPr>
          <w:rFonts w:asciiTheme="minorHAnsi" w:eastAsiaTheme="minorEastAsia" w:hAnsiTheme="minorHAnsi" w:cstheme="minorBidi"/>
          <w:sz w:val="22"/>
          <w:szCs w:val="22"/>
        </w:rPr>
      </w:pPr>
      <w:hyperlink w:anchor="_Toc128728092" w:history="1">
        <w:r w:rsidR="00012917" w:rsidRPr="00E75761">
          <w:rPr>
            <w:rStyle w:val="a3"/>
          </w:rPr>
          <w:t>Российские пенсионеры имеют право на доплаты к пенсии, если их доход даже после индексации остался ниже уровня прожиточного минимума в регионе. Об этом «ФедералПресс» рассказала депутат Госдумы, член комитета по труду, социальной политике и делам ветеранов Светлана Бессараб.</w:t>
        </w:r>
        <w:r w:rsidR="00012917">
          <w:rPr>
            <w:webHidden/>
          </w:rPr>
          <w:tab/>
        </w:r>
        <w:r w:rsidR="00012917">
          <w:rPr>
            <w:webHidden/>
          </w:rPr>
          <w:fldChar w:fldCharType="begin"/>
        </w:r>
        <w:r w:rsidR="00012917">
          <w:rPr>
            <w:webHidden/>
          </w:rPr>
          <w:instrText xml:space="preserve"> PAGEREF _Toc128728092 \h </w:instrText>
        </w:r>
        <w:r w:rsidR="00012917">
          <w:rPr>
            <w:webHidden/>
          </w:rPr>
        </w:r>
        <w:r w:rsidR="00012917">
          <w:rPr>
            <w:webHidden/>
          </w:rPr>
          <w:fldChar w:fldCharType="separate"/>
        </w:r>
        <w:r w:rsidR="00012917">
          <w:rPr>
            <w:webHidden/>
          </w:rPr>
          <w:t>21</w:t>
        </w:r>
        <w:r w:rsidR="00012917">
          <w:rPr>
            <w:webHidden/>
          </w:rPr>
          <w:fldChar w:fldCharType="end"/>
        </w:r>
      </w:hyperlink>
    </w:p>
    <w:p w:rsidR="00012917" w:rsidRDefault="00AB42D2">
      <w:pPr>
        <w:pStyle w:val="21"/>
        <w:tabs>
          <w:tab w:val="right" w:leader="dot" w:pos="9061"/>
        </w:tabs>
        <w:rPr>
          <w:rFonts w:asciiTheme="minorHAnsi" w:eastAsiaTheme="minorEastAsia" w:hAnsiTheme="minorHAnsi" w:cstheme="minorBidi"/>
          <w:noProof/>
          <w:sz w:val="22"/>
          <w:szCs w:val="22"/>
        </w:rPr>
      </w:pPr>
      <w:hyperlink w:anchor="_Toc128728093" w:history="1">
        <w:r w:rsidR="00012917" w:rsidRPr="00E75761">
          <w:rPr>
            <w:rStyle w:val="a3"/>
            <w:noProof/>
          </w:rPr>
          <w:t>ФедералПресс, 02.03.2023, Депутат Бессараб сообщила, как россияне, ухаживающие за родственниками, могут заработать на пенсию</w:t>
        </w:r>
        <w:r w:rsidR="00012917">
          <w:rPr>
            <w:noProof/>
            <w:webHidden/>
          </w:rPr>
          <w:tab/>
        </w:r>
        <w:r w:rsidR="00012917">
          <w:rPr>
            <w:noProof/>
            <w:webHidden/>
          </w:rPr>
          <w:fldChar w:fldCharType="begin"/>
        </w:r>
        <w:r w:rsidR="00012917">
          <w:rPr>
            <w:noProof/>
            <w:webHidden/>
          </w:rPr>
          <w:instrText xml:space="preserve"> PAGEREF _Toc128728093 \h </w:instrText>
        </w:r>
        <w:r w:rsidR="00012917">
          <w:rPr>
            <w:noProof/>
            <w:webHidden/>
          </w:rPr>
        </w:r>
        <w:r w:rsidR="00012917">
          <w:rPr>
            <w:noProof/>
            <w:webHidden/>
          </w:rPr>
          <w:fldChar w:fldCharType="separate"/>
        </w:r>
        <w:r w:rsidR="00012917">
          <w:rPr>
            <w:noProof/>
            <w:webHidden/>
          </w:rPr>
          <w:t>22</w:t>
        </w:r>
        <w:r w:rsidR="00012917">
          <w:rPr>
            <w:noProof/>
            <w:webHidden/>
          </w:rPr>
          <w:fldChar w:fldCharType="end"/>
        </w:r>
      </w:hyperlink>
    </w:p>
    <w:p w:rsidR="00012917" w:rsidRDefault="00AB42D2">
      <w:pPr>
        <w:pStyle w:val="31"/>
        <w:rPr>
          <w:rFonts w:asciiTheme="minorHAnsi" w:eastAsiaTheme="minorEastAsia" w:hAnsiTheme="minorHAnsi" w:cstheme="minorBidi"/>
          <w:sz w:val="22"/>
          <w:szCs w:val="22"/>
        </w:rPr>
      </w:pPr>
      <w:hyperlink w:anchor="_Toc128728094" w:history="1">
        <w:r w:rsidR="00012917" w:rsidRPr="00E75761">
          <w:rPr>
            <w:rStyle w:val="a3"/>
          </w:rPr>
          <w:t>Ухаживающие за пожилыми людьми россияне вскоре могут заняться своей карьерой, передав близкого человека под долговременный уход социальных работников. Об этом «ФедералПресс» рассказала член Комитета Госдумы по труду, социальной политике и делам ветеранов Светлана Бессараб, уточнив, что в части регионов уже запущен пилотный проект.</w:t>
        </w:r>
        <w:r w:rsidR="00012917">
          <w:rPr>
            <w:webHidden/>
          </w:rPr>
          <w:tab/>
        </w:r>
        <w:r w:rsidR="00012917">
          <w:rPr>
            <w:webHidden/>
          </w:rPr>
          <w:fldChar w:fldCharType="begin"/>
        </w:r>
        <w:r w:rsidR="00012917">
          <w:rPr>
            <w:webHidden/>
          </w:rPr>
          <w:instrText xml:space="preserve"> PAGEREF _Toc128728094 \h </w:instrText>
        </w:r>
        <w:r w:rsidR="00012917">
          <w:rPr>
            <w:webHidden/>
          </w:rPr>
        </w:r>
        <w:r w:rsidR="00012917">
          <w:rPr>
            <w:webHidden/>
          </w:rPr>
          <w:fldChar w:fldCharType="separate"/>
        </w:r>
        <w:r w:rsidR="00012917">
          <w:rPr>
            <w:webHidden/>
          </w:rPr>
          <w:t>22</w:t>
        </w:r>
        <w:r w:rsidR="00012917">
          <w:rPr>
            <w:webHidden/>
          </w:rPr>
          <w:fldChar w:fldCharType="end"/>
        </w:r>
      </w:hyperlink>
    </w:p>
    <w:p w:rsidR="00012917" w:rsidRDefault="00AB42D2">
      <w:pPr>
        <w:pStyle w:val="21"/>
        <w:tabs>
          <w:tab w:val="right" w:leader="dot" w:pos="9061"/>
        </w:tabs>
        <w:rPr>
          <w:rFonts w:asciiTheme="minorHAnsi" w:eastAsiaTheme="minorEastAsia" w:hAnsiTheme="minorHAnsi" w:cstheme="minorBidi"/>
          <w:noProof/>
          <w:sz w:val="22"/>
          <w:szCs w:val="22"/>
        </w:rPr>
      </w:pPr>
      <w:hyperlink w:anchor="_Toc128728095" w:history="1">
        <w:r w:rsidR="00012917" w:rsidRPr="00E75761">
          <w:rPr>
            <w:rStyle w:val="a3"/>
            <w:noProof/>
          </w:rPr>
          <w:t>ФедералПресс, 02.03.2023, С 3 марта пенсионеры получат доплаты за стаж от 20 лет</w:t>
        </w:r>
        <w:r w:rsidR="00012917">
          <w:rPr>
            <w:noProof/>
            <w:webHidden/>
          </w:rPr>
          <w:tab/>
        </w:r>
        <w:r w:rsidR="00012917">
          <w:rPr>
            <w:noProof/>
            <w:webHidden/>
          </w:rPr>
          <w:fldChar w:fldCharType="begin"/>
        </w:r>
        <w:r w:rsidR="00012917">
          <w:rPr>
            <w:noProof/>
            <w:webHidden/>
          </w:rPr>
          <w:instrText xml:space="preserve"> PAGEREF _Toc128728095 \h </w:instrText>
        </w:r>
        <w:r w:rsidR="00012917">
          <w:rPr>
            <w:noProof/>
            <w:webHidden/>
          </w:rPr>
        </w:r>
        <w:r w:rsidR="00012917">
          <w:rPr>
            <w:noProof/>
            <w:webHidden/>
          </w:rPr>
          <w:fldChar w:fldCharType="separate"/>
        </w:r>
        <w:r w:rsidR="00012917">
          <w:rPr>
            <w:noProof/>
            <w:webHidden/>
          </w:rPr>
          <w:t>22</w:t>
        </w:r>
        <w:r w:rsidR="00012917">
          <w:rPr>
            <w:noProof/>
            <w:webHidden/>
          </w:rPr>
          <w:fldChar w:fldCharType="end"/>
        </w:r>
      </w:hyperlink>
    </w:p>
    <w:p w:rsidR="00012917" w:rsidRDefault="00AB42D2">
      <w:pPr>
        <w:pStyle w:val="31"/>
        <w:rPr>
          <w:rFonts w:asciiTheme="minorHAnsi" w:eastAsiaTheme="minorEastAsia" w:hAnsiTheme="minorHAnsi" w:cstheme="minorBidi"/>
          <w:sz w:val="22"/>
          <w:szCs w:val="22"/>
        </w:rPr>
      </w:pPr>
      <w:hyperlink w:anchor="_Toc128728096" w:history="1">
        <w:r w:rsidR="00012917" w:rsidRPr="00E75761">
          <w:rPr>
            <w:rStyle w:val="a3"/>
          </w:rPr>
          <w:t>Некоторые категории россиян могут претендовать на доплаты к пенсии за стаж от 20 лет. Об этом заявили в Соцфонде РФ.</w:t>
        </w:r>
        <w:r w:rsidR="00012917">
          <w:rPr>
            <w:webHidden/>
          </w:rPr>
          <w:tab/>
        </w:r>
        <w:r w:rsidR="00012917">
          <w:rPr>
            <w:webHidden/>
          </w:rPr>
          <w:fldChar w:fldCharType="begin"/>
        </w:r>
        <w:r w:rsidR="00012917">
          <w:rPr>
            <w:webHidden/>
          </w:rPr>
          <w:instrText xml:space="preserve"> PAGEREF _Toc128728096 \h </w:instrText>
        </w:r>
        <w:r w:rsidR="00012917">
          <w:rPr>
            <w:webHidden/>
          </w:rPr>
        </w:r>
        <w:r w:rsidR="00012917">
          <w:rPr>
            <w:webHidden/>
          </w:rPr>
          <w:fldChar w:fldCharType="separate"/>
        </w:r>
        <w:r w:rsidR="00012917">
          <w:rPr>
            <w:webHidden/>
          </w:rPr>
          <w:t>22</w:t>
        </w:r>
        <w:r w:rsidR="00012917">
          <w:rPr>
            <w:webHidden/>
          </w:rPr>
          <w:fldChar w:fldCharType="end"/>
        </w:r>
      </w:hyperlink>
    </w:p>
    <w:p w:rsidR="00012917" w:rsidRDefault="00AB42D2">
      <w:pPr>
        <w:pStyle w:val="21"/>
        <w:tabs>
          <w:tab w:val="right" w:leader="dot" w:pos="9061"/>
        </w:tabs>
        <w:rPr>
          <w:rFonts w:asciiTheme="minorHAnsi" w:eastAsiaTheme="minorEastAsia" w:hAnsiTheme="minorHAnsi" w:cstheme="minorBidi"/>
          <w:noProof/>
          <w:sz w:val="22"/>
          <w:szCs w:val="22"/>
        </w:rPr>
      </w:pPr>
      <w:hyperlink w:anchor="_Toc128728097" w:history="1">
        <w:r w:rsidR="00012917" w:rsidRPr="00E75761">
          <w:rPr>
            <w:rStyle w:val="a3"/>
            <w:noProof/>
          </w:rPr>
          <w:t>Конкурент, 02.03.2023, Вот и все. Минтруд поставил точку в вопросе новой пенсионной реформы</w:t>
        </w:r>
        <w:r w:rsidR="00012917">
          <w:rPr>
            <w:noProof/>
            <w:webHidden/>
          </w:rPr>
          <w:tab/>
        </w:r>
        <w:r w:rsidR="00012917">
          <w:rPr>
            <w:noProof/>
            <w:webHidden/>
          </w:rPr>
          <w:fldChar w:fldCharType="begin"/>
        </w:r>
        <w:r w:rsidR="00012917">
          <w:rPr>
            <w:noProof/>
            <w:webHidden/>
          </w:rPr>
          <w:instrText xml:space="preserve"> PAGEREF _Toc128728097 \h </w:instrText>
        </w:r>
        <w:r w:rsidR="00012917">
          <w:rPr>
            <w:noProof/>
            <w:webHidden/>
          </w:rPr>
        </w:r>
        <w:r w:rsidR="00012917">
          <w:rPr>
            <w:noProof/>
            <w:webHidden/>
          </w:rPr>
          <w:fldChar w:fldCharType="separate"/>
        </w:r>
        <w:r w:rsidR="00012917">
          <w:rPr>
            <w:noProof/>
            <w:webHidden/>
          </w:rPr>
          <w:t>23</w:t>
        </w:r>
        <w:r w:rsidR="00012917">
          <w:rPr>
            <w:noProof/>
            <w:webHidden/>
          </w:rPr>
          <w:fldChar w:fldCharType="end"/>
        </w:r>
      </w:hyperlink>
    </w:p>
    <w:p w:rsidR="00012917" w:rsidRDefault="00AB42D2">
      <w:pPr>
        <w:pStyle w:val="31"/>
        <w:rPr>
          <w:rFonts w:asciiTheme="minorHAnsi" w:eastAsiaTheme="minorEastAsia" w:hAnsiTheme="minorHAnsi" w:cstheme="minorBidi"/>
          <w:sz w:val="22"/>
          <w:szCs w:val="22"/>
        </w:rPr>
      </w:pPr>
      <w:hyperlink w:anchor="_Toc128728098" w:history="1">
        <w:r w:rsidR="00012917" w:rsidRPr="00E75761">
          <w:rPr>
            <w:rStyle w:val="a3"/>
          </w:rPr>
          <w:t>Глава Минтруда Антон Котяков ответил на вопрос – будет ли проведена в РФ новая пенсионная реформа, сообщает «Конкурент». Речь идет о якобы планах властей вернуть прежний пенсионный возраст – 60 лет для мужчин и 55 лет для женщин. Именно такую версию реформы сейчас тиражируют многие СМИ.</w:t>
        </w:r>
        <w:r w:rsidR="00012917">
          <w:rPr>
            <w:webHidden/>
          </w:rPr>
          <w:tab/>
        </w:r>
        <w:r w:rsidR="00012917">
          <w:rPr>
            <w:webHidden/>
          </w:rPr>
          <w:fldChar w:fldCharType="begin"/>
        </w:r>
        <w:r w:rsidR="00012917">
          <w:rPr>
            <w:webHidden/>
          </w:rPr>
          <w:instrText xml:space="preserve"> PAGEREF _Toc128728098 \h </w:instrText>
        </w:r>
        <w:r w:rsidR="00012917">
          <w:rPr>
            <w:webHidden/>
          </w:rPr>
        </w:r>
        <w:r w:rsidR="00012917">
          <w:rPr>
            <w:webHidden/>
          </w:rPr>
          <w:fldChar w:fldCharType="separate"/>
        </w:r>
        <w:r w:rsidR="00012917">
          <w:rPr>
            <w:webHidden/>
          </w:rPr>
          <w:t>23</w:t>
        </w:r>
        <w:r w:rsidR="00012917">
          <w:rPr>
            <w:webHidden/>
          </w:rPr>
          <w:fldChar w:fldCharType="end"/>
        </w:r>
      </w:hyperlink>
    </w:p>
    <w:p w:rsidR="00012917" w:rsidRDefault="00AB42D2">
      <w:pPr>
        <w:pStyle w:val="21"/>
        <w:tabs>
          <w:tab w:val="right" w:leader="dot" w:pos="9061"/>
        </w:tabs>
        <w:rPr>
          <w:rFonts w:asciiTheme="minorHAnsi" w:eastAsiaTheme="minorEastAsia" w:hAnsiTheme="minorHAnsi" w:cstheme="minorBidi"/>
          <w:noProof/>
          <w:sz w:val="22"/>
          <w:szCs w:val="22"/>
        </w:rPr>
      </w:pPr>
      <w:hyperlink w:anchor="_Toc128728099" w:history="1">
        <w:r w:rsidR="00012917" w:rsidRPr="00E75761">
          <w:rPr>
            <w:rStyle w:val="a3"/>
            <w:noProof/>
          </w:rPr>
          <w:t>Конкурент, 02.03.2023, Пенсионеров, кому исполнится 80 лет, ждет большой сюрприз от СФР</w:t>
        </w:r>
        <w:r w:rsidR="00012917">
          <w:rPr>
            <w:noProof/>
            <w:webHidden/>
          </w:rPr>
          <w:tab/>
        </w:r>
        <w:r w:rsidR="00012917">
          <w:rPr>
            <w:noProof/>
            <w:webHidden/>
          </w:rPr>
          <w:fldChar w:fldCharType="begin"/>
        </w:r>
        <w:r w:rsidR="00012917">
          <w:rPr>
            <w:noProof/>
            <w:webHidden/>
          </w:rPr>
          <w:instrText xml:space="preserve"> PAGEREF _Toc128728099 \h </w:instrText>
        </w:r>
        <w:r w:rsidR="00012917">
          <w:rPr>
            <w:noProof/>
            <w:webHidden/>
          </w:rPr>
        </w:r>
        <w:r w:rsidR="00012917">
          <w:rPr>
            <w:noProof/>
            <w:webHidden/>
          </w:rPr>
          <w:fldChar w:fldCharType="separate"/>
        </w:r>
        <w:r w:rsidR="00012917">
          <w:rPr>
            <w:noProof/>
            <w:webHidden/>
          </w:rPr>
          <w:t>23</w:t>
        </w:r>
        <w:r w:rsidR="00012917">
          <w:rPr>
            <w:noProof/>
            <w:webHidden/>
          </w:rPr>
          <w:fldChar w:fldCharType="end"/>
        </w:r>
      </w:hyperlink>
    </w:p>
    <w:p w:rsidR="00012917" w:rsidRDefault="00AB42D2">
      <w:pPr>
        <w:pStyle w:val="31"/>
        <w:rPr>
          <w:rFonts w:asciiTheme="minorHAnsi" w:eastAsiaTheme="minorEastAsia" w:hAnsiTheme="minorHAnsi" w:cstheme="minorBidi"/>
          <w:sz w:val="22"/>
          <w:szCs w:val="22"/>
        </w:rPr>
      </w:pPr>
      <w:hyperlink w:anchor="_Toc128728100" w:history="1">
        <w:r w:rsidR="00012917" w:rsidRPr="00E75761">
          <w:rPr>
            <w:rStyle w:val="a3"/>
          </w:rPr>
          <w:t>С 1 марта в два раза увеличился размер фиксированной выплаты к страховой пенсии по старости для граждан старше 80 лет.</w:t>
        </w:r>
        <w:r w:rsidR="00012917">
          <w:rPr>
            <w:webHidden/>
          </w:rPr>
          <w:tab/>
        </w:r>
        <w:r w:rsidR="00012917">
          <w:rPr>
            <w:webHidden/>
          </w:rPr>
          <w:fldChar w:fldCharType="begin"/>
        </w:r>
        <w:r w:rsidR="00012917">
          <w:rPr>
            <w:webHidden/>
          </w:rPr>
          <w:instrText xml:space="preserve"> PAGEREF _Toc128728100 \h </w:instrText>
        </w:r>
        <w:r w:rsidR="00012917">
          <w:rPr>
            <w:webHidden/>
          </w:rPr>
        </w:r>
        <w:r w:rsidR="00012917">
          <w:rPr>
            <w:webHidden/>
          </w:rPr>
          <w:fldChar w:fldCharType="separate"/>
        </w:r>
        <w:r w:rsidR="00012917">
          <w:rPr>
            <w:webHidden/>
          </w:rPr>
          <w:t>23</w:t>
        </w:r>
        <w:r w:rsidR="00012917">
          <w:rPr>
            <w:webHidden/>
          </w:rPr>
          <w:fldChar w:fldCharType="end"/>
        </w:r>
      </w:hyperlink>
    </w:p>
    <w:p w:rsidR="00012917" w:rsidRDefault="00AB42D2">
      <w:pPr>
        <w:pStyle w:val="21"/>
        <w:tabs>
          <w:tab w:val="right" w:leader="dot" w:pos="9061"/>
        </w:tabs>
        <w:rPr>
          <w:rFonts w:asciiTheme="minorHAnsi" w:eastAsiaTheme="minorEastAsia" w:hAnsiTheme="minorHAnsi" w:cstheme="minorBidi"/>
          <w:noProof/>
          <w:sz w:val="22"/>
          <w:szCs w:val="22"/>
        </w:rPr>
      </w:pPr>
      <w:hyperlink w:anchor="_Toc128728101" w:history="1">
        <w:r w:rsidR="00012917" w:rsidRPr="00E75761">
          <w:rPr>
            <w:rStyle w:val="a3"/>
            <w:noProof/>
          </w:rPr>
          <w:t>PRIMPRESS, 02.03.2023, Всех, у кого есть стаж до 1996 года, ждет большой сюрприз с 3 марта</w:t>
        </w:r>
        <w:r w:rsidR="00012917">
          <w:rPr>
            <w:noProof/>
            <w:webHidden/>
          </w:rPr>
          <w:tab/>
        </w:r>
        <w:r w:rsidR="00012917">
          <w:rPr>
            <w:noProof/>
            <w:webHidden/>
          </w:rPr>
          <w:fldChar w:fldCharType="begin"/>
        </w:r>
        <w:r w:rsidR="00012917">
          <w:rPr>
            <w:noProof/>
            <w:webHidden/>
          </w:rPr>
          <w:instrText xml:space="preserve"> PAGEREF _Toc128728101 \h </w:instrText>
        </w:r>
        <w:r w:rsidR="00012917">
          <w:rPr>
            <w:noProof/>
            <w:webHidden/>
          </w:rPr>
        </w:r>
        <w:r w:rsidR="00012917">
          <w:rPr>
            <w:noProof/>
            <w:webHidden/>
          </w:rPr>
          <w:fldChar w:fldCharType="separate"/>
        </w:r>
        <w:r w:rsidR="00012917">
          <w:rPr>
            <w:noProof/>
            <w:webHidden/>
          </w:rPr>
          <w:t>24</w:t>
        </w:r>
        <w:r w:rsidR="00012917">
          <w:rPr>
            <w:noProof/>
            <w:webHidden/>
          </w:rPr>
          <w:fldChar w:fldCharType="end"/>
        </w:r>
      </w:hyperlink>
    </w:p>
    <w:p w:rsidR="00012917" w:rsidRDefault="00AB42D2">
      <w:pPr>
        <w:pStyle w:val="31"/>
        <w:rPr>
          <w:rFonts w:asciiTheme="minorHAnsi" w:eastAsiaTheme="minorEastAsia" w:hAnsiTheme="minorHAnsi" w:cstheme="minorBidi"/>
          <w:sz w:val="22"/>
          <w:szCs w:val="22"/>
        </w:rPr>
      </w:pPr>
      <w:hyperlink w:anchor="_Toc128728102" w:history="1">
        <w:r w:rsidR="00012917" w:rsidRPr="00E75761">
          <w:rPr>
            <w:rStyle w:val="a3"/>
          </w:rPr>
          <w:t>Россиянам, у которых есть стаж работы до 1996 года, рассказали об особенностях учета подобных трудовых периодов. Такой стаж имеет свои нюансы, касающиеся объективных вещей. А подтвердить периоды, которые выпали из обоймы, можно несколькими способами. Об этом рассказал пенсионный эксперт Сергей Власов, сообщает PRIMPRESS.</w:t>
        </w:r>
        <w:r w:rsidR="00012917">
          <w:rPr>
            <w:webHidden/>
          </w:rPr>
          <w:tab/>
        </w:r>
        <w:r w:rsidR="00012917">
          <w:rPr>
            <w:webHidden/>
          </w:rPr>
          <w:fldChar w:fldCharType="begin"/>
        </w:r>
        <w:r w:rsidR="00012917">
          <w:rPr>
            <w:webHidden/>
          </w:rPr>
          <w:instrText xml:space="preserve"> PAGEREF _Toc128728102 \h </w:instrText>
        </w:r>
        <w:r w:rsidR="00012917">
          <w:rPr>
            <w:webHidden/>
          </w:rPr>
        </w:r>
        <w:r w:rsidR="00012917">
          <w:rPr>
            <w:webHidden/>
          </w:rPr>
          <w:fldChar w:fldCharType="separate"/>
        </w:r>
        <w:r w:rsidR="00012917">
          <w:rPr>
            <w:webHidden/>
          </w:rPr>
          <w:t>24</w:t>
        </w:r>
        <w:r w:rsidR="00012917">
          <w:rPr>
            <w:webHidden/>
          </w:rPr>
          <w:fldChar w:fldCharType="end"/>
        </w:r>
      </w:hyperlink>
    </w:p>
    <w:p w:rsidR="00012917" w:rsidRDefault="00AB42D2">
      <w:pPr>
        <w:pStyle w:val="21"/>
        <w:tabs>
          <w:tab w:val="right" w:leader="dot" w:pos="9061"/>
        </w:tabs>
        <w:rPr>
          <w:rFonts w:asciiTheme="minorHAnsi" w:eastAsiaTheme="minorEastAsia" w:hAnsiTheme="minorHAnsi" w:cstheme="minorBidi"/>
          <w:noProof/>
          <w:sz w:val="22"/>
          <w:szCs w:val="22"/>
        </w:rPr>
      </w:pPr>
      <w:hyperlink w:anchor="_Toc128728103" w:history="1">
        <w:r w:rsidR="00012917" w:rsidRPr="00E75761">
          <w:rPr>
            <w:rStyle w:val="a3"/>
            <w:noProof/>
          </w:rPr>
          <w:t>PRIMPRESS, 02.03.2023, Пенсионерам с 3 марта зачислят на карты удержанные за 2021-2023 годы суммы</w:t>
        </w:r>
        <w:r w:rsidR="00012917">
          <w:rPr>
            <w:noProof/>
            <w:webHidden/>
          </w:rPr>
          <w:tab/>
        </w:r>
        <w:r w:rsidR="00012917">
          <w:rPr>
            <w:noProof/>
            <w:webHidden/>
          </w:rPr>
          <w:fldChar w:fldCharType="begin"/>
        </w:r>
        <w:r w:rsidR="00012917">
          <w:rPr>
            <w:noProof/>
            <w:webHidden/>
          </w:rPr>
          <w:instrText xml:space="preserve"> PAGEREF _Toc128728103 \h </w:instrText>
        </w:r>
        <w:r w:rsidR="00012917">
          <w:rPr>
            <w:noProof/>
            <w:webHidden/>
          </w:rPr>
        </w:r>
        <w:r w:rsidR="00012917">
          <w:rPr>
            <w:noProof/>
            <w:webHidden/>
          </w:rPr>
          <w:fldChar w:fldCharType="separate"/>
        </w:r>
        <w:r w:rsidR="00012917">
          <w:rPr>
            <w:noProof/>
            <w:webHidden/>
          </w:rPr>
          <w:t>24</w:t>
        </w:r>
        <w:r w:rsidR="00012917">
          <w:rPr>
            <w:noProof/>
            <w:webHidden/>
          </w:rPr>
          <w:fldChar w:fldCharType="end"/>
        </w:r>
      </w:hyperlink>
    </w:p>
    <w:p w:rsidR="00012917" w:rsidRDefault="00AB42D2">
      <w:pPr>
        <w:pStyle w:val="31"/>
        <w:rPr>
          <w:rFonts w:asciiTheme="minorHAnsi" w:eastAsiaTheme="minorEastAsia" w:hAnsiTheme="minorHAnsi" w:cstheme="minorBidi"/>
          <w:sz w:val="22"/>
          <w:szCs w:val="22"/>
        </w:rPr>
      </w:pPr>
      <w:hyperlink w:anchor="_Toc128728104" w:history="1">
        <w:r w:rsidR="00012917" w:rsidRPr="00E75761">
          <w:rPr>
            <w:rStyle w:val="a3"/>
          </w:rPr>
          <w:t>Российским пенсионерам рассказали об удержанных суммах, которые можно будет получить в качестве возврата себе на счет. Рассчитывать на приход таких денег можно будет в определенных случаях. А некоторым средства начнут поступать уже в ближайшее время. Об этом рассказал пенсионный эксперт Сергей Власов, сообщает PRIMPRESS.</w:t>
        </w:r>
        <w:r w:rsidR="00012917">
          <w:rPr>
            <w:webHidden/>
          </w:rPr>
          <w:tab/>
        </w:r>
        <w:r w:rsidR="00012917">
          <w:rPr>
            <w:webHidden/>
          </w:rPr>
          <w:fldChar w:fldCharType="begin"/>
        </w:r>
        <w:r w:rsidR="00012917">
          <w:rPr>
            <w:webHidden/>
          </w:rPr>
          <w:instrText xml:space="preserve"> PAGEREF _Toc128728104 \h </w:instrText>
        </w:r>
        <w:r w:rsidR="00012917">
          <w:rPr>
            <w:webHidden/>
          </w:rPr>
        </w:r>
        <w:r w:rsidR="00012917">
          <w:rPr>
            <w:webHidden/>
          </w:rPr>
          <w:fldChar w:fldCharType="separate"/>
        </w:r>
        <w:r w:rsidR="00012917">
          <w:rPr>
            <w:webHidden/>
          </w:rPr>
          <w:t>24</w:t>
        </w:r>
        <w:r w:rsidR="00012917">
          <w:rPr>
            <w:webHidden/>
          </w:rPr>
          <w:fldChar w:fldCharType="end"/>
        </w:r>
      </w:hyperlink>
    </w:p>
    <w:p w:rsidR="00012917" w:rsidRDefault="00AB42D2">
      <w:pPr>
        <w:pStyle w:val="21"/>
        <w:tabs>
          <w:tab w:val="right" w:leader="dot" w:pos="9061"/>
        </w:tabs>
        <w:rPr>
          <w:rFonts w:asciiTheme="minorHAnsi" w:eastAsiaTheme="minorEastAsia" w:hAnsiTheme="minorHAnsi" w:cstheme="minorBidi"/>
          <w:noProof/>
          <w:sz w:val="22"/>
          <w:szCs w:val="22"/>
        </w:rPr>
      </w:pPr>
      <w:hyperlink w:anchor="_Toc128728105" w:history="1">
        <w:r w:rsidR="00012917" w:rsidRPr="00E75761">
          <w:rPr>
            <w:rStyle w:val="a3"/>
            <w:noProof/>
          </w:rPr>
          <w:t>PRIMPRESS, 02.03.2023, «Всем, кто от 52 лет и старше». Пенсионеров призвали оформить новую льготу с 3 марта</w:t>
        </w:r>
        <w:r w:rsidR="00012917">
          <w:rPr>
            <w:noProof/>
            <w:webHidden/>
          </w:rPr>
          <w:tab/>
        </w:r>
        <w:r w:rsidR="00012917">
          <w:rPr>
            <w:noProof/>
            <w:webHidden/>
          </w:rPr>
          <w:fldChar w:fldCharType="begin"/>
        </w:r>
        <w:r w:rsidR="00012917">
          <w:rPr>
            <w:noProof/>
            <w:webHidden/>
          </w:rPr>
          <w:instrText xml:space="preserve"> PAGEREF _Toc128728105 \h </w:instrText>
        </w:r>
        <w:r w:rsidR="00012917">
          <w:rPr>
            <w:noProof/>
            <w:webHidden/>
          </w:rPr>
        </w:r>
        <w:r w:rsidR="00012917">
          <w:rPr>
            <w:noProof/>
            <w:webHidden/>
          </w:rPr>
          <w:fldChar w:fldCharType="separate"/>
        </w:r>
        <w:r w:rsidR="00012917">
          <w:rPr>
            <w:noProof/>
            <w:webHidden/>
          </w:rPr>
          <w:t>25</w:t>
        </w:r>
        <w:r w:rsidR="00012917">
          <w:rPr>
            <w:noProof/>
            <w:webHidden/>
          </w:rPr>
          <w:fldChar w:fldCharType="end"/>
        </w:r>
      </w:hyperlink>
    </w:p>
    <w:p w:rsidR="00012917" w:rsidRDefault="00AB42D2">
      <w:pPr>
        <w:pStyle w:val="31"/>
        <w:rPr>
          <w:rFonts w:asciiTheme="minorHAnsi" w:eastAsiaTheme="minorEastAsia" w:hAnsiTheme="minorHAnsi" w:cstheme="minorBidi"/>
          <w:sz w:val="22"/>
          <w:szCs w:val="22"/>
        </w:rPr>
      </w:pPr>
      <w:hyperlink w:anchor="_Toc128728106" w:history="1">
        <w:r w:rsidR="00012917" w:rsidRPr="00E75761">
          <w:rPr>
            <w:rStyle w:val="a3"/>
          </w:rPr>
          <w:t>Российским пенсионерам рассказали о новой льготе, которую можно будет оформить уже с 3 марта. Доступна такая новая возможность будет всем получателям пенсии. Но действовать она будет лишь в определенное время дня. Об этом рассказала пенсионный эксперт Анастасия Киреева, сообщает PRIMPRESS.</w:t>
        </w:r>
        <w:r w:rsidR="00012917">
          <w:rPr>
            <w:webHidden/>
          </w:rPr>
          <w:tab/>
        </w:r>
        <w:r w:rsidR="00012917">
          <w:rPr>
            <w:webHidden/>
          </w:rPr>
          <w:fldChar w:fldCharType="begin"/>
        </w:r>
        <w:r w:rsidR="00012917">
          <w:rPr>
            <w:webHidden/>
          </w:rPr>
          <w:instrText xml:space="preserve"> PAGEREF _Toc128728106 \h </w:instrText>
        </w:r>
        <w:r w:rsidR="00012917">
          <w:rPr>
            <w:webHidden/>
          </w:rPr>
        </w:r>
        <w:r w:rsidR="00012917">
          <w:rPr>
            <w:webHidden/>
          </w:rPr>
          <w:fldChar w:fldCharType="separate"/>
        </w:r>
        <w:r w:rsidR="00012917">
          <w:rPr>
            <w:webHidden/>
          </w:rPr>
          <w:t>25</w:t>
        </w:r>
        <w:r w:rsidR="00012917">
          <w:rPr>
            <w:webHidden/>
          </w:rPr>
          <w:fldChar w:fldCharType="end"/>
        </w:r>
      </w:hyperlink>
    </w:p>
    <w:p w:rsidR="00012917" w:rsidRDefault="00AB42D2">
      <w:pPr>
        <w:pStyle w:val="21"/>
        <w:tabs>
          <w:tab w:val="right" w:leader="dot" w:pos="9061"/>
        </w:tabs>
        <w:rPr>
          <w:rFonts w:asciiTheme="minorHAnsi" w:eastAsiaTheme="minorEastAsia" w:hAnsiTheme="minorHAnsi" w:cstheme="minorBidi"/>
          <w:noProof/>
          <w:sz w:val="22"/>
          <w:szCs w:val="22"/>
        </w:rPr>
      </w:pPr>
      <w:hyperlink w:anchor="_Toc128728107" w:history="1">
        <w:r w:rsidR="00012917" w:rsidRPr="00E75761">
          <w:rPr>
            <w:rStyle w:val="a3"/>
            <w:noProof/>
          </w:rPr>
          <w:t>ПРАЙМ, 03.03.2023, Россиянам объяснили, кто может выйти на пенсию досрочно в 2023 году</w:t>
        </w:r>
        <w:r w:rsidR="00012917">
          <w:rPr>
            <w:noProof/>
            <w:webHidden/>
          </w:rPr>
          <w:tab/>
        </w:r>
        <w:r w:rsidR="00012917">
          <w:rPr>
            <w:noProof/>
            <w:webHidden/>
          </w:rPr>
          <w:fldChar w:fldCharType="begin"/>
        </w:r>
        <w:r w:rsidR="00012917">
          <w:rPr>
            <w:noProof/>
            <w:webHidden/>
          </w:rPr>
          <w:instrText xml:space="preserve"> PAGEREF _Toc128728107 \h </w:instrText>
        </w:r>
        <w:r w:rsidR="00012917">
          <w:rPr>
            <w:noProof/>
            <w:webHidden/>
          </w:rPr>
        </w:r>
        <w:r w:rsidR="00012917">
          <w:rPr>
            <w:noProof/>
            <w:webHidden/>
          </w:rPr>
          <w:fldChar w:fldCharType="separate"/>
        </w:r>
        <w:r w:rsidR="00012917">
          <w:rPr>
            <w:noProof/>
            <w:webHidden/>
          </w:rPr>
          <w:t>26</w:t>
        </w:r>
        <w:r w:rsidR="00012917">
          <w:rPr>
            <w:noProof/>
            <w:webHidden/>
          </w:rPr>
          <w:fldChar w:fldCharType="end"/>
        </w:r>
      </w:hyperlink>
    </w:p>
    <w:p w:rsidR="00012917" w:rsidRDefault="00AB42D2">
      <w:pPr>
        <w:pStyle w:val="31"/>
        <w:rPr>
          <w:rFonts w:asciiTheme="minorHAnsi" w:eastAsiaTheme="minorEastAsia" w:hAnsiTheme="minorHAnsi" w:cstheme="minorBidi"/>
          <w:sz w:val="22"/>
          <w:szCs w:val="22"/>
        </w:rPr>
      </w:pPr>
      <w:hyperlink w:anchor="_Toc128728108" w:history="1">
        <w:r w:rsidR="00012917" w:rsidRPr="00E75761">
          <w:rPr>
            <w:rStyle w:val="a3"/>
          </w:rPr>
          <w:t>Из-за того, что пенсионный возраст увеличивается постепенно, в 2023 году по графику выйти на пенсию на общих основаниях не получится, зато досрочно это возможно, если есть основания, рассказал агентству «Прайм» член Общественной палаты, декан факультета права НИУ ВШЭ Вадим Виноградов. Россиянам напомнили о дополнительных выплатах с 1 марта</w:t>
        </w:r>
        <w:r w:rsidR="00012917">
          <w:rPr>
            <w:webHidden/>
          </w:rPr>
          <w:tab/>
        </w:r>
        <w:r w:rsidR="00012917">
          <w:rPr>
            <w:webHidden/>
          </w:rPr>
          <w:fldChar w:fldCharType="begin"/>
        </w:r>
        <w:r w:rsidR="00012917">
          <w:rPr>
            <w:webHidden/>
          </w:rPr>
          <w:instrText xml:space="preserve"> PAGEREF _Toc128728108 \h </w:instrText>
        </w:r>
        <w:r w:rsidR="00012917">
          <w:rPr>
            <w:webHidden/>
          </w:rPr>
        </w:r>
        <w:r w:rsidR="00012917">
          <w:rPr>
            <w:webHidden/>
          </w:rPr>
          <w:fldChar w:fldCharType="separate"/>
        </w:r>
        <w:r w:rsidR="00012917">
          <w:rPr>
            <w:webHidden/>
          </w:rPr>
          <w:t>26</w:t>
        </w:r>
        <w:r w:rsidR="00012917">
          <w:rPr>
            <w:webHidden/>
          </w:rPr>
          <w:fldChar w:fldCharType="end"/>
        </w:r>
      </w:hyperlink>
    </w:p>
    <w:p w:rsidR="00012917" w:rsidRDefault="00AB42D2">
      <w:pPr>
        <w:pStyle w:val="21"/>
        <w:tabs>
          <w:tab w:val="right" w:leader="dot" w:pos="9061"/>
        </w:tabs>
        <w:rPr>
          <w:rFonts w:asciiTheme="minorHAnsi" w:eastAsiaTheme="minorEastAsia" w:hAnsiTheme="minorHAnsi" w:cstheme="minorBidi"/>
          <w:noProof/>
          <w:sz w:val="22"/>
          <w:szCs w:val="22"/>
        </w:rPr>
      </w:pPr>
      <w:hyperlink w:anchor="_Toc128728109" w:history="1">
        <w:r w:rsidR="00012917" w:rsidRPr="00E75761">
          <w:rPr>
            <w:rStyle w:val="a3"/>
            <w:noProof/>
          </w:rPr>
          <w:t>Ведомости, 03.03.2023, Госдума во втором чтении приняла поправки о доставке пенсий только «Почтой России»</w:t>
        </w:r>
        <w:r w:rsidR="00012917">
          <w:rPr>
            <w:noProof/>
            <w:webHidden/>
          </w:rPr>
          <w:tab/>
        </w:r>
        <w:r w:rsidR="00012917">
          <w:rPr>
            <w:noProof/>
            <w:webHidden/>
          </w:rPr>
          <w:fldChar w:fldCharType="begin"/>
        </w:r>
        <w:r w:rsidR="00012917">
          <w:rPr>
            <w:noProof/>
            <w:webHidden/>
          </w:rPr>
          <w:instrText xml:space="preserve"> PAGEREF _Toc128728109 \h </w:instrText>
        </w:r>
        <w:r w:rsidR="00012917">
          <w:rPr>
            <w:noProof/>
            <w:webHidden/>
          </w:rPr>
        </w:r>
        <w:r w:rsidR="00012917">
          <w:rPr>
            <w:noProof/>
            <w:webHidden/>
          </w:rPr>
          <w:fldChar w:fldCharType="separate"/>
        </w:r>
        <w:r w:rsidR="00012917">
          <w:rPr>
            <w:noProof/>
            <w:webHidden/>
          </w:rPr>
          <w:t>27</w:t>
        </w:r>
        <w:r w:rsidR="00012917">
          <w:rPr>
            <w:noProof/>
            <w:webHidden/>
          </w:rPr>
          <w:fldChar w:fldCharType="end"/>
        </w:r>
      </w:hyperlink>
    </w:p>
    <w:p w:rsidR="00012917" w:rsidRDefault="00AB42D2">
      <w:pPr>
        <w:pStyle w:val="31"/>
        <w:rPr>
          <w:rFonts w:asciiTheme="minorHAnsi" w:eastAsiaTheme="minorEastAsia" w:hAnsiTheme="minorHAnsi" w:cstheme="minorBidi"/>
          <w:sz w:val="22"/>
          <w:szCs w:val="22"/>
        </w:rPr>
      </w:pPr>
      <w:hyperlink w:anchor="_Toc128728110" w:history="1">
        <w:r w:rsidR="00012917" w:rsidRPr="00E75761">
          <w:rPr>
            <w:rStyle w:val="a3"/>
          </w:rPr>
          <w:t>По данным «Опоры России», 650 000 пенсионеров получают выплаты через 50 других организаций</w:t>
        </w:r>
        <w:r w:rsidR="00012917">
          <w:rPr>
            <w:webHidden/>
          </w:rPr>
          <w:tab/>
        </w:r>
        <w:r w:rsidR="00012917">
          <w:rPr>
            <w:webHidden/>
          </w:rPr>
          <w:fldChar w:fldCharType="begin"/>
        </w:r>
        <w:r w:rsidR="00012917">
          <w:rPr>
            <w:webHidden/>
          </w:rPr>
          <w:instrText xml:space="preserve"> PAGEREF _Toc128728110 \h </w:instrText>
        </w:r>
        <w:r w:rsidR="00012917">
          <w:rPr>
            <w:webHidden/>
          </w:rPr>
        </w:r>
        <w:r w:rsidR="00012917">
          <w:rPr>
            <w:webHidden/>
          </w:rPr>
          <w:fldChar w:fldCharType="separate"/>
        </w:r>
        <w:r w:rsidR="00012917">
          <w:rPr>
            <w:webHidden/>
          </w:rPr>
          <w:t>27</w:t>
        </w:r>
        <w:r w:rsidR="00012917">
          <w:rPr>
            <w:webHidden/>
          </w:rPr>
          <w:fldChar w:fldCharType="end"/>
        </w:r>
      </w:hyperlink>
    </w:p>
    <w:p w:rsidR="00012917" w:rsidRDefault="00AB42D2">
      <w:pPr>
        <w:pStyle w:val="21"/>
        <w:tabs>
          <w:tab w:val="right" w:leader="dot" w:pos="9061"/>
        </w:tabs>
        <w:rPr>
          <w:rFonts w:asciiTheme="minorHAnsi" w:eastAsiaTheme="minorEastAsia" w:hAnsiTheme="minorHAnsi" w:cstheme="minorBidi"/>
          <w:noProof/>
          <w:sz w:val="22"/>
          <w:szCs w:val="22"/>
        </w:rPr>
      </w:pPr>
      <w:hyperlink w:anchor="_Toc128728111" w:history="1">
        <w:r w:rsidR="00012917" w:rsidRPr="00E75761">
          <w:rPr>
            <w:rStyle w:val="a3"/>
            <w:noProof/>
          </w:rPr>
          <w:t>Независимая газета, 02.03.2023, Елена КРАПЧАТОВА, «Московское долголетие» за пять лет объединило 500 тысяч горожан. В столице удалось создать уникальную экосистему клубов, секций и занятий для горожан старшего возраста</w:t>
        </w:r>
        <w:r w:rsidR="00012917">
          <w:rPr>
            <w:noProof/>
            <w:webHidden/>
          </w:rPr>
          <w:tab/>
        </w:r>
        <w:r w:rsidR="00012917">
          <w:rPr>
            <w:noProof/>
            <w:webHidden/>
          </w:rPr>
          <w:fldChar w:fldCharType="begin"/>
        </w:r>
        <w:r w:rsidR="00012917">
          <w:rPr>
            <w:noProof/>
            <w:webHidden/>
          </w:rPr>
          <w:instrText xml:space="preserve"> PAGEREF _Toc128728111 \h </w:instrText>
        </w:r>
        <w:r w:rsidR="00012917">
          <w:rPr>
            <w:noProof/>
            <w:webHidden/>
          </w:rPr>
        </w:r>
        <w:r w:rsidR="00012917">
          <w:rPr>
            <w:noProof/>
            <w:webHidden/>
          </w:rPr>
          <w:fldChar w:fldCharType="separate"/>
        </w:r>
        <w:r w:rsidR="00012917">
          <w:rPr>
            <w:noProof/>
            <w:webHidden/>
          </w:rPr>
          <w:t>28</w:t>
        </w:r>
        <w:r w:rsidR="00012917">
          <w:rPr>
            <w:noProof/>
            <w:webHidden/>
          </w:rPr>
          <w:fldChar w:fldCharType="end"/>
        </w:r>
      </w:hyperlink>
    </w:p>
    <w:p w:rsidR="00012917" w:rsidRDefault="00AB42D2">
      <w:pPr>
        <w:pStyle w:val="31"/>
        <w:rPr>
          <w:rFonts w:asciiTheme="minorHAnsi" w:eastAsiaTheme="minorEastAsia" w:hAnsiTheme="minorHAnsi" w:cstheme="minorBidi"/>
          <w:sz w:val="22"/>
          <w:szCs w:val="22"/>
        </w:rPr>
      </w:pPr>
      <w:hyperlink w:anchor="_Toc128728112" w:history="1">
        <w:r w:rsidR="00012917" w:rsidRPr="00E75761">
          <w:rPr>
            <w:rStyle w:val="a3"/>
          </w:rPr>
          <w:t>Проект «Московское долголетие», который считается одним из наиболее ярких социальных проектов столичных властей, отмечает пятилетие. В разных частях мегаполиса кружки, секции и занятия этой программы посещают сотни тысяч горожан. Совместно с действующей в Москве сетью центров долголетия проект составил особую экосистему, которая позволяет москвичам старшего возраста учиться, отдыхать и укреплять здоровье.</w:t>
        </w:r>
        <w:r w:rsidR="00012917">
          <w:rPr>
            <w:webHidden/>
          </w:rPr>
          <w:tab/>
        </w:r>
        <w:r w:rsidR="00012917">
          <w:rPr>
            <w:webHidden/>
          </w:rPr>
          <w:fldChar w:fldCharType="begin"/>
        </w:r>
        <w:r w:rsidR="00012917">
          <w:rPr>
            <w:webHidden/>
          </w:rPr>
          <w:instrText xml:space="preserve"> PAGEREF _Toc128728112 \h </w:instrText>
        </w:r>
        <w:r w:rsidR="00012917">
          <w:rPr>
            <w:webHidden/>
          </w:rPr>
        </w:r>
        <w:r w:rsidR="00012917">
          <w:rPr>
            <w:webHidden/>
          </w:rPr>
          <w:fldChar w:fldCharType="separate"/>
        </w:r>
        <w:r w:rsidR="00012917">
          <w:rPr>
            <w:webHidden/>
          </w:rPr>
          <w:t>28</w:t>
        </w:r>
        <w:r w:rsidR="00012917">
          <w:rPr>
            <w:webHidden/>
          </w:rPr>
          <w:fldChar w:fldCharType="end"/>
        </w:r>
      </w:hyperlink>
    </w:p>
    <w:p w:rsidR="00012917" w:rsidRDefault="00AB42D2">
      <w:pPr>
        <w:pStyle w:val="12"/>
        <w:tabs>
          <w:tab w:val="right" w:leader="dot" w:pos="9061"/>
        </w:tabs>
        <w:rPr>
          <w:rFonts w:asciiTheme="minorHAnsi" w:eastAsiaTheme="minorEastAsia" w:hAnsiTheme="minorHAnsi" w:cstheme="minorBidi"/>
          <w:b w:val="0"/>
          <w:noProof/>
          <w:sz w:val="22"/>
          <w:szCs w:val="22"/>
        </w:rPr>
      </w:pPr>
      <w:hyperlink w:anchor="_Toc128728113" w:history="1">
        <w:r w:rsidR="00012917" w:rsidRPr="00E75761">
          <w:rPr>
            <w:rStyle w:val="a3"/>
            <w:noProof/>
          </w:rPr>
          <w:t>Региональные СМИ</w:t>
        </w:r>
        <w:r w:rsidR="00012917">
          <w:rPr>
            <w:noProof/>
            <w:webHidden/>
          </w:rPr>
          <w:tab/>
        </w:r>
        <w:r w:rsidR="00012917">
          <w:rPr>
            <w:noProof/>
            <w:webHidden/>
          </w:rPr>
          <w:fldChar w:fldCharType="begin"/>
        </w:r>
        <w:r w:rsidR="00012917">
          <w:rPr>
            <w:noProof/>
            <w:webHidden/>
          </w:rPr>
          <w:instrText xml:space="preserve"> PAGEREF _Toc128728113 \h </w:instrText>
        </w:r>
        <w:r w:rsidR="00012917">
          <w:rPr>
            <w:noProof/>
            <w:webHidden/>
          </w:rPr>
        </w:r>
        <w:r w:rsidR="00012917">
          <w:rPr>
            <w:noProof/>
            <w:webHidden/>
          </w:rPr>
          <w:fldChar w:fldCharType="separate"/>
        </w:r>
        <w:r w:rsidR="00012917">
          <w:rPr>
            <w:noProof/>
            <w:webHidden/>
          </w:rPr>
          <w:t>31</w:t>
        </w:r>
        <w:r w:rsidR="00012917">
          <w:rPr>
            <w:noProof/>
            <w:webHidden/>
          </w:rPr>
          <w:fldChar w:fldCharType="end"/>
        </w:r>
      </w:hyperlink>
    </w:p>
    <w:p w:rsidR="00012917" w:rsidRDefault="00AB42D2">
      <w:pPr>
        <w:pStyle w:val="21"/>
        <w:tabs>
          <w:tab w:val="right" w:leader="dot" w:pos="9061"/>
        </w:tabs>
        <w:rPr>
          <w:rFonts w:asciiTheme="minorHAnsi" w:eastAsiaTheme="minorEastAsia" w:hAnsiTheme="minorHAnsi" w:cstheme="minorBidi"/>
          <w:noProof/>
          <w:sz w:val="22"/>
          <w:szCs w:val="22"/>
        </w:rPr>
      </w:pPr>
      <w:hyperlink w:anchor="_Toc128728114" w:history="1">
        <w:r w:rsidR="00012917" w:rsidRPr="00E75761">
          <w:rPr>
            <w:rStyle w:val="a3"/>
            <w:noProof/>
          </w:rPr>
          <w:t>progorodsamara.ru, 02.03.2023, 77% людей старшего возраста хотят работать или подрабатывать</w:t>
        </w:r>
        <w:r w:rsidR="00012917">
          <w:rPr>
            <w:noProof/>
            <w:webHidden/>
          </w:rPr>
          <w:tab/>
        </w:r>
        <w:r w:rsidR="00012917">
          <w:rPr>
            <w:noProof/>
            <w:webHidden/>
          </w:rPr>
          <w:fldChar w:fldCharType="begin"/>
        </w:r>
        <w:r w:rsidR="00012917">
          <w:rPr>
            <w:noProof/>
            <w:webHidden/>
          </w:rPr>
          <w:instrText xml:space="preserve"> PAGEREF _Toc128728114 \h </w:instrText>
        </w:r>
        <w:r w:rsidR="00012917">
          <w:rPr>
            <w:noProof/>
            <w:webHidden/>
          </w:rPr>
        </w:r>
        <w:r w:rsidR="00012917">
          <w:rPr>
            <w:noProof/>
            <w:webHidden/>
          </w:rPr>
          <w:fldChar w:fldCharType="separate"/>
        </w:r>
        <w:r w:rsidR="00012917">
          <w:rPr>
            <w:noProof/>
            <w:webHidden/>
          </w:rPr>
          <w:t>31</w:t>
        </w:r>
        <w:r w:rsidR="00012917">
          <w:rPr>
            <w:noProof/>
            <w:webHidden/>
          </w:rPr>
          <w:fldChar w:fldCharType="end"/>
        </w:r>
      </w:hyperlink>
    </w:p>
    <w:p w:rsidR="00012917" w:rsidRDefault="00AB42D2">
      <w:pPr>
        <w:pStyle w:val="31"/>
        <w:rPr>
          <w:rFonts w:asciiTheme="minorHAnsi" w:eastAsiaTheme="minorEastAsia" w:hAnsiTheme="minorHAnsi" w:cstheme="minorBidi"/>
          <w:sz w:val="22"/>
          <w:szCs w:val="22"/>
        </w:rPr>
      </w:pPr>
      <w:hyperlink w:anchor="_Toc128728115" w:history="1">
        <w:r w:rsidR="00012917" w:rsidRPr="00E75761">
          <w:rPr>
            <w:rStyle w:val="a3"/>
          </w:rPr>
          <w:t>Маркетплейс услуг YouDo.com и крупнейшая российская платформа онлайн-рекрутинга hh.ru опросили возрастных соискателей и исполнителей, а также их заказчиков, чтобы оценить доступность работы и подработки для людей 55+ в России.</w:t>
        </w:r>
        <w:r w:rsidR="00012917">
          <w:rPr>
            <w:webHidden/>
          </w:rPr>
          <w:tab/>
        </w:r>
        <w:r w:rsidR="00012917">
          <w:rPr>
            <w:webHidden/>
          </w:rPr>
          <w:fldChar w:fldCharType="begin"/>
        </w:r>
        <w:r w:rsidR="00012917">
          <w:rPr>
            <w:webHidden/>
          </w:rPr>
          <w:instrText xml:space="preserve"> PAGEREF _Toc128728115 \h </w:instrText>
        </w:r>
        <w:r w:rsidR="00012917">
          <w:rPr>
            <w:webHidden/>
          </w:rPr>
        </w:r>
        <w:r w:rsidR="00012917">
          <w:rPr>
            <w:webHidden/>
          </w:rPr>
          <w:fldChar w:fldCharType="separate"/>
        </w:r>
        <w:r w:rsidR="00012917">
          <w:rPr>
            <w:webHidden/>
          </w:rPr>
          <w:t>31</w:t>
        </w:r>
        <w:r w:rsidR="00012917">
          <w:rPr>
            <w:webHidden/>
          </w:rPr>
          <w:fldChar w:fldCharType="end"/>
        </w:r>
      </w:hyperlink>
    </w:p>
    <w:p w:rsidR="00012917" w:rsidRDefault="00AB42D2">
      <w:pPr>
        <w:pStyle w:val="21"/>
        <w:tabs>
          <w:tab w:val="right" w:leader="dot" w:pos="9061"/>
        </w:tabs>
        <w:rPr>
          <w:rFonts w:asciiTheme="minorHAnsi" w:eastAsiaTheme="minorEastAsia" w:hAnsiTheme="minorHAnsi" w:cstheme="minorBidi"/>
          <w:noProof/>
          <w:sz w:val="22"/>
          <w:szCs w:val="22"/>
        </w:rPr>
      </w:pPr>
      <w:hyperlink w:anchor="_Toc128728116" w:history="1">
        <w:r w:rsidR="00012917" w:rsidRPr="00E75761">
          <w:rPr>
            <w:rStyle w:val="a3"/>
            <w:noProof/>
          </w:rPr>
          <w:t>АиФ Дагестан, 02.03.2023, Как это низко! Почему в Дагестане самые маленькие пенсии в стране?</w:t>
        </w:r>
        <w:r w:rsidR="00012917">
          <w:rPr>
            <w:noProof/>
            <w:webHidden/>
          </w:rPr>
          <w:tab/>
        </w:r>
        <w:r w:rsidR="00012917">
          <w:rPr>
            <w:noProof/>
            <w:webHidden/>
          </w:rPr>
          <w:fldChar w:fldCharType="begin"/>
        </w:r>
        <w:r w:rsidR="00012917">
          <w:rPr>
            <w:noProof/>
            <w:webHidden/>
          </w:rPr>
          <w:instrText xml:space="preserve"> PAGEREF _Toc128728116 \h </w:instrText>
        </w:r>
        <w:r w:rsidR="00012917">
          <w:rPr>
            <w:noProof/>
            <w:webHidden/>
          </w:rPr>
        </w:r>
        <w:r w:rsidR="00012917">
          <w:rPr>
            <w:noProof/>
            <w:webHidden/>
          </w:rPr>
          <w:fldChar w:fldCharType="separate"/>
        </w:r>
        <w:r w:rsidR="00012917">
          <w:rPr>
            <w:noProof/>
            <w:webHidden/>
          </w:rPr>
          <w:t>33</w:t>
        </w:r>
        <w:r w:rsidR="00012917">
          <w:rPr>
            <w:noProof/>
            <w:webHidden/>
          </w:rPr>
          <w:fldChar w:fldCharType="end"/>
        </w:r>
      </w:hyperlink>
    </w:p>
    <w:p w:rsidR="00012917" w:rsidRDefault="00AB42D2">
      <w:pPr>
        <w:pStyle w:val="31"/>
        <w:rPr>
          <w:rFonts w:asciiTheme="minorHAnsi" w:eastAsiaTheme="minorEastAsia" w:hAnsiTheme="minorHAnsi" w:cstheme="minorBidi"/>
          <w:sz w:val="22"/>
          <w:szCs w:val="22"/>
        </w:rPr>
      </w:pPr>
      <w:hyperlink w:anchor="_Toc128728117" w:history="1">
        <w:r w:rsidR="00012917" w:rsidRPr="00E75761">
          <w:rPr>
            <w:rStyle w:val="a3"/>
          </w:rPr>
          <w:t>По данным Росстата, жители Дагестана получают самую низкую пенсию в стране – в 2023 году с учётом прибавки это всего 14 379,56 руб. Для сравнения: жители других регионов получают в среднем около 20,6 тыс. руб­лей. Почему такая несправедливость? Такие вопросы редакция регулярно получает от наших читателей. Причин несколько.</w:t>
        </w:r>
        <w:r w:rsidR="00012917">
          <w:rPr>
            <w:webHidden/>
          </w:rPr>
          <w:tab/>
        </w:r>
        <w:r w:rsidR="00012917">
          <w:rPr>
            <w:webHidden/>
          </w:rPr>
          <w:fldChar w:fldCharType="begin"/>
        </w:r>
        <w:r w:rsidR="00012917">
          <w:rPr>
            <w:webHidden/>
          </w:rPr>
          <w:instrText xml:space="preserve"> PAGEREF _Toc128728117 \h </w:instrText>
        </w:r>
        <w:r w:rsidR="00012917">
          <w:rPr>
            <w:webHidden/>
          </w:rPr>
        </w:r>
        <w:r w:rsidR="00012917">
          <w:rPr>
            <w:webHidden/>
          </w:rPr>
          <w:fldChar w:fldCharType="separate"/>
        </w:r>
        <w:r w:rsidR="00012917">
          <w:rPr>
            <w:webHidden/>
          </w:rPr>
          <w:t>33</w:t>
        </w:r>
        <w:r w:rsidR="00012917">
          <w:rPr>
            <w:webHidden/>
          </w:rPr>
          <w:fldChar w:fldCharType="end"/>
        </w:r>
      </w:hyperlink>
    </w:p>
    <w:p w:rsidR="00012917" w:rsidRDefault="00AB42D2">
      <w:pPr>
        <w:pStyle w:val="12"/>
        <w:tabs>
          <w:tab w:val="right" w:leader="dot" w:pos="9061"/>
        </w:tabs>
        <w:rPr>
          <w:rFonts w:asciiTheme="minorHAnsi" w:eastAsiaTheme="minorEastAsia" w:hAnsiTheme="minorHAnsi" w:cstheme="minorBidi"/>
          <w:b w:val="0"/>
          <w:noProof/>
          <w:sz w:val="22"/>
          <w:szCs w:val="22"/>
        </w:rPr>
      </w:pPr>
      <w:hyperlink w:anchor="_Toc128728118" w:history="1">
        <w:r w:rsidR="00012917" w:rsidRPr="00E75761">
          <w:rPr>
            <w:rStyle w:val="a3"/>
            <w:noProof/>
          </w:rPr>
          <w:t>НОВОСТИ МАКРОЭКОНОМИКИ</w:t>
        </w:r>
        <w:r w:rsidR="00012917">
          <w:rPr>
            <w:noProof/>
            <w:webHidden/>
          </w:rPr>
          <w:tab/>
        </w:r>
        <w:r w:rsidR="00012917">
          <w:rPr>
            <w:noProof/>
            <w:webHidden/>
          </w:rPr>
          <w:fldChar w:fldCharType="begin"/>
        </w:r>
        <w:r w:rsidR="00012917">
          <w:rPr>
            <w:noProof/>
            <w:webHidden/>
          </w:rPr>
          <w:instrText xml:space="preserve"> PAGEREF _Toc128728118 \h </w:instrText>
        </w:r>
        <w:r w:rsidR="00012917">
          <w:rPr>
            <w:noProof/>
            <w:webHidden/>
          </w:rPr>
        </w:r>
        <w:r w:rsidR="00012917">
          <w:rPr>
            <w:noProof/>
            <w:webHidden/>
          </w:rPr>
          <w:fldChar w:fldCharType="separate"/>
        </w:r>
        <w:r w:rsidR="00012917">
          <w:rPr>
            <w:noProof/>
            <w:webHidden/>
          </w:rPr>
          <w:t>36</w:t>
        </w:r>
        <w:r w:rsidR="00012917">
          <w:rPr>
            <w:noProof/>
            <w:webHidden/>
          </w:rPr>
          <w:fldChar w:fldCharType="end"/>
        </w:r>
      </w:hyperlink>
    </w:p>
    <w:p w:rsidR="00012917" w:rsidRDefault="00AB42D2">
      <w:pPr>
        <w:pStyle w:val="21"/>
        <w:tabs>
          <w:tab w:val="right" w:leader="dot" w:pos="9061"/>
        </w:tabs>
        <w:rPr>
          <w:rFonts w:asciiTheme="minorHAnsi" w:eastAsiaTheme="minorEastAsia" w:hAnsiTheme="minorHAnsi" w:cstheme="minorBidi"/>
          <w:noProof/>
          <w:sz w:val="22"/>
          <w:szCs w:val="22"/>
        </w:rPr>
      </w:pPr>
      <w:hyperlink w:anchor="_Toc128728119" w:history="1">
        <w:r w:rsidR="00012917" w:rsidRPr="00E75761">
          <w:rPr>
            <w:rStyle w:val="a3"/>
            <w:noProof/>
          </w:rPr>
          <w:t>РИА Новости, 02.03.2023, Мишустин: в условиях турбулентности экономики бизнес РФ перестраивает логистику</w:t>
        </w:r>
        <w:r w:rsidR="00012917">
          <w:rPr>
            <w:noProof/>
            <w:webHidden/>
          </w:rPr>
          <w:tab/>
        </w:r>
        <w:r w:rsidR="00012917">
          <w:rPr>
            <w:noProof/>
            <w:webHidden/>
          </w:rPr>
          <w:fldChar w:fldCharType="begin"/>
        </w:r>
        <w:r w:rsidR="00012917">
          <w:rPr>
            <w:noProof/>
            <w:webHidden/>
          </w:rPr>
          <w:instrText xml:space="preserve"> PAGEREF _Toc128728119 \h </w:instrText>
        </w:r>
        <w:r w:rsidR="00012917">
          <w:rPr>
            <w:noProof/>
            <w:webHidden/>
          </w:rPr>
        </w:r>
        <w:r w:rsidR="00012917">
          <w:rPr>
            <w:noProof/>
            <w:webHidden/>
          </w:rPr>
          <w:fldChar w:fldCharType="separate"/>
        </w:r>
        <w:r w:rsidR="00012917">
          <w:rPr>
            <w:noProof/>
            <w:webHidden/>
          </w:rPr>
          <w:t>36</w:t>
        </w:r>
        <w:r w:rsidR="00012917">
          <w:rPr>
            <w:noProof/>
            <w:webHidden/>
          </w:rPr>
          <w:fldChar w:fldCharType="end"/>
        </w:r>
      </w:hyperlink>
    </w:p>
    <w:p w:rsidR="00012917" w:rsidRDefault="00AB42D2">
      <w:pPr>
        <w:pStyle w:val="31"/>
        <w:rPr>
          <w:rFonts w:asciiTheme="minorHAnsi" w:eastAsiaTheme="minorEastAsia" w:hAnsiTheme="minorHAnsi" w:cstheme="minorBidi"/>
          <w:sz w:val="22"/>
          <w:szCs w:val="22"/>
        </w:rPr>
      </w:pPr>
      <w:hyperlink w:anchor="_Toc128728120" w:history="1">
        <w:r w:rsidR="00012917" w:rsidRPr="00E75761">
          <w:rPr>
            <w:rStyle w:val="a3"/>
          </w:rPr>
          <w:t>Россия в условиях турбулентности глобальной экономики перестраивает логистику, переориентируясь на ответственных партнёров, заявил премьер-министр России Михаил Мишустин.</w:t>
        </w:r>
        <w:r w:rsidR="00012917">
          <w:rPr>
            <w:webHidden/>
          </w:rPr>
          <w:tab/>
        </w:r>
        <w:r w:rsidR="00012917">
          <w:rPr>
            <w:webHidden/>
          </w:rPr>
          <w:fldChar w:fldCharType="begin"/>
        </w:r>
        <w:r w:rsidR="00012917">
          <w:rPr>
            <w:webHidden/>
          </w:rPr>
          <w:instrText xml:space="preserve"> PAGEREF _Toc128728120 \h </w:instrText>
        </w:r>
        <w:r w:rsidR="00012917">
          <w:rPr>
            <w:webHidden/>
          </w:rPr>
        </w:r>
        <w:r w:rsidR="00012917">
          <w:rPr>
            <w:webHidden/>
          </w:rPr>
          <w:fldChar w:fldCharType="separate"/>
        </w:r>
        <w:r w:rsidR="00012917">
          <w:rPr>
            <w:webHidden/>
          </w:rPr>
          <w:t>36</w:t>
        </w:r>
        <w:r w:rsidR="00012917">
          <w:rPr>
            <w:webHidden/>
          </w:rPr>
          <w:fldChar w:fldCharType="end"/>
        </w:r>
      </w:hyperlink>
    </w:p>
    <w:p w:rsidR="00012917" w:rsidRDefault="00AB42D2">
      <w:pPr>
        <w:pStyle w:val="21"/>
        <w:tabs>
          <w:tab w:val="right" w:leader="dot" w:pos="9061"/>
        </w:tabs>
        <w:rPr>
          <w:rFonts w:asciiTheme="minorHAnsi" w:eastAsiaTheme="minorEastAsia" w:hAnsiTheme="minorHAnsi" w:cstheme="minorBidi"/>
          <w:noProof/>
          <w:sz w:val="22"/>
          <w:szCs w:val="22"/>
        </w:rPr>
      </w:pPr>
      <w:hyperlink w:anchor="_Toc128728121" w:history="1">
        <w:r w:rsidR="00012917" w:rsidRPr="00E75761">
          <w:rPr>
            <w:rStyle w:val="a3"/>
            <w:noProof/>
          </w:rPr>
          <w:t>РИА Новости, 02.03.2023, Матвиенко: бизнесу нужно инвестировать в РФ - «всё в дом, всё в семью»</w:t>
        </w:r>
        <w:r w:rsidR="00012917">
          <w:rPr>
            <w:noProof/>
            <w:webHidden/>
          </w:rPr>
          <w:tab/>
        </w:r>
        <w:r w:rsidR="00012917">
          <w:rPr>
            <w:noProof/>
            <w:webHidden/>
          </w:rPr>
          <w:fldChar w:fldCharType="begin"/>
        </w:r>
        <w:r w:rsidR="00012917">
          <w:rPr>
            <w:noProof/>
            <w:webHidden/>
          </w:rPr>
          <w:instrText xml:space="preserve"> PAGEREF _Toc128728121 \h </w:instrText>
        </w:r>
        <w:r w:rsidR="00012917">
          <w:rPr>
            <w:noProof/>
            <w:webHidden/>
          </w:rPr>
        </w:r>
        <w:r w:rsidR="00012917">
          <w:rPr>
            <w:noProof/>
            <w:webHidden/>
          </w:rPr>
          <w:fldChar w:fldCharType="separate"/>
        </w:r>
        <w:r w:rsidR="00012917">
          <w:rPr>
            <w:noProof/>
            <w:webHidden/>
          </w:rPr>
          <w:t>36</w:t>
        </w:r>
        <w:r w:rsidR="00012917">
          <w:rPr>
            <w:noProof/>
            <w:webHidden/>
          </w:rPr>
          <w:fldChar w:fldCharType="end"/>
        </w:r>
      </w:hyperlink>
    </w:p>
    <w:p w:rsidR="00012917" w:rsidRDefault="00AB42D2">
      <w:pPr>
        <w:pStyle w:val="31"/>
        <w:rPr>
          <w:rFonts w:asciiTheme="minorHAnsi" w:eastAsiaTheme="minorEastAsia" w:hAnsiTheme="minorHAnsi" w:cstheme="minorBidi"/>
          <w:sz w:val="22"/>
          <w:szCs w:val="22"/>
        </w:rPr>
      </w:pPr>
      <w:hyperlink w:anchor="_Toc128728122" w:history="1">
        <w:r w:rsidR="00012917" w:rsidRPr="00E75761">
          <w:rPr>
            <w:rStyle w:val="a3"/>
          </w:rPr>
          <w:t>Предстоят масштабные изменения в экономике России, достижение технологического и финансового суверенитета, и здесь важно инвестировать в развитие своей страны, заявила спикер Совфеда Валентина Матвиенко.</w:t>
        </w:r>
        <w:r w:rsidR="00012917">
          <w:rPr>
            <w:webHidden/>
          </w:rPr>
          <w:tab/>
        </w:r>
        <w:r w:rsidR="00012917">
          <w:rPr>
            <w:webHidden/>
          </w:rPr>
          <w:fldChar w:fldCharType="begin"/>
        </w:r>
        <w:r w:rsidR="00012917">
          <w:rPr>
            <w:webHidden/>
          </w:rPr>
          <w:instrText xml:space="preserve"> PAGEREF _Toc128728122 \h </w:instrText>
        </w:r>
        <w:r w:rsidR="00012917">
          <w:rPr>
            <w:webHidden/>
          </w:rPr>
        </w:r>
        <w:r w:rsidR="00012917">
          <w:rPr>
            <w:webHidden/>
          </w:rPr>
          <w:fldChar w:fldCharType="separate"/>
        </w:r>
        <w:r w:rsidR="00012917">
          <w:rPr>
            <w:webHidden/>
          </w:rPr>
          <w:t>36</w:t>
        </w:r>
        <w:r w:rsidR="00012917">
          <w:rPr>
            <w:webHidden/>
          </w:rPr>
          <w:fldChar w:fldCharType="end"/>
        </w:r>
      </w:hyperlink>
    </w:p>
    <w:p w:rsidR="00012917" w:rsidRDefault="00AB42D2">
      <w:pPr>
        <w:pStyle w:val="21"/>
        <w:tabs>
          <w:tab w:val="right" w:leader="dot" w:pos="9061"/>
        </w:tabs>
        <w:rPr>
          <w:rFonts w:asciiTheme="minorHAnsi" w:eastAsiaTheme="minorEastAsia" w:hAnsiTheme="minorHAnsi" w:cstheme="minorBidi"/>
          <w:noProof/>
          <w:sz w:val="22"/>
          <w:szCs w:val="22"/>
        </w:rPr>
      </w:pPr>
      <w:hyperlink w:anchor="_Toc128728123" w:history="1">
        <w:r w:rsidR="00012917" w:rsidRPr="00E75761">
          <w:rPr>
            <w:rStyle w:val="a3"/>
            <w:noProof/>
          </w:rPr>
          <w:t>РИА Новости, 02.03.2023, Россия может закрыть свой продовольственный рынок основными продуктами - Матвиенко</w:t>
        </w:r>
        <w:r w:rsidR="00012917">
          <w:rPr>
            <w:noProof/>
            <w:webHidden/>
          </w:rPr>
          <w:tab/>
        </w:r>
        <w:r w:rsidR="00012917">
          <w:rPr>
            <w:noProof/>
            <w:webHidden/>
          </w:rPr>
          <w:fldChar w:fldCharType="begin"/>
        </w:r>
        <w:r w:rsidR="00012917">
          <w:rPr>
            <w:noProof/>
            <w:webHidden/>
          </w:rPr>
          <w:instrText xml:space="preserve"> PAGEREF _Toc128728123 \h </w:instrText>
        </w:r>
        <w:r w:rsidR="00012917">
          <w:rPr>
            <w:noProof/>
            <w:webHidden/>
          </w:rPr>
        </w:r>
        <w:r w:rsidR="00012917">
          <w:rPr>
            <w:noProof/>
            <w:webHidden/>
          </w:rPr>
          <w:fldChar w:fldCharType="separate"/>
        </w:r>
        <w:r w:rsidR="00012917">
          <w:rPr>
            <w:noProof/>
            <w:webHidden/>
          </w:rPr>
          <w:t>37</w:t>
        </w:r>
        <w:r w:rsidR="00012917">
          <w:rPr>
            <w:noProof/>
            <w:webHidden/>
          </w:rPr>
          <w:fldChar w:fldCharType="end"/>
        </w:r>
      </w:hyperlink>
    </w:p>
    <w:p w:rsidR="00012917" w:rsidRDefault="00AB42D2">
      <w:pPr>
        <w:pStyle w:val="31"/>
        <w:rPr>
          <w:rFonts w:asciiTheme="minorHAnsi" w:eastAsiaTheme="minorEastAsia" w:hAnsiTheme="minorHAnsi" w:cstheme="minorBidi"/>
          <w:sz w:val="22"/>
          <w:szCs w:val="22"/>
        </w:rPr>
      </w:pPr>
      <w:hyperlink w:anchor="_Toc128728124" w:history="1">
        <w:r w:rsidR="00012917" w:rsidRPr="00E75761">
          <w:rPr>
            <w:rStyle w:val="a3"/>
          </w:rPr>
          <w:t>Россия может основными продуктами питания закрыть свой продовольственный рынок, санкции способствовали развитию отечественного сельского хозяйства, заявила спикер Совфеда Валентина Матвиенко.</w:t>
        </w:r>
        <w:r w:rsidR="00012917">
          <w:rPr>
            <w:webHidden/>
          </w:rPr>
          <w:tab/>
        </w:r>
        <w:r w:rsidR="00012917">
          <w:rPr>
            <w:webHidden/>
          </w:rPr>
          <w:fldChar w:fldCharType="begin"/>
        </w:r>
        <w:r w:rsidR="00012917">
          <w:rPr>
            <w:webHidden/>
          </w:rPr>
          <w:instrText xml:space="preserve"> PAGEREF _Toc128728124 \h </w:instrText>
        </w:r>
        <w:r w:rsidR="00012917">
          <w:rPr>
            <w:webHidden/>
          </w:rPr>
        </w:r>
        <w:r w:rsidR="00012917">
          <w:rPr>
            <w:webHidden/>
          </w:rPr>
          <w:fldChar w:fldCharType="separate"/>
        </w:r>
        <w:r w:rsidR="00012917">
          <w:rPr>
            <w:webHidden/>
          </w:rPr>
          <w:t>37</w:t>
        </w:r>
        <w:r w:rsidR="00012917">
          <w:rPr>
            <w:webHidden/>
          </w:rPr>
          <w:fldChar w:fldCharType="end"/>
        </w:r>
      </w:hyperlink>
    </w:p>
    <w:p w:rsidR="00012917" w:rsidRDefault="00AB42D2">
      <w:pPr>
        <w:pStyle w:val="21"/>
        <w:tabs>
          <w:tab w:val="right" w:leader="dot" w:pos="9061"/>
        </w:tabs>
        <w:rPr>
          <w:rFonts w:asciiTheme="minorHAnsi" w:eastAsiaTheme="minorEastAsia" w:hAnsiTheme="minorHAnsi" w:cstheme="minorBidi"/>
          <w:noProof/>
          <w:sz w:val="22"/>
          <w:szCs w:val="22"/>
        </w:rPr>
      </w:pPr>
      <w:hyperlink w:anchor="_Toc128728125" w:history="1">
        <w:r w:rsidR="00012917" w:rsidRPr="00E75761">
          <w:rPr>
            <w:rStyle w:val="a3"/>
            <w:noProof/>
          </w:rPr>
          <w:t>РИА Новости, 02.03.2023, ГД одобрила во II чтении исключительное право «Почты России» на доставку пенсий наличными</w:t>
        </w:r>
        <w:r w:rsidR="00012917">
          <w:rPr>
            <w:noProof/>
            <w:webHidden/>
          </w:rPr>
          <w:tab/>
        </w:r>
        <w:r w:rsidR="00012917">
          <w:rPr>
            <w:noProof/>
            <w:webHidden/>
          </w:rPr>
          <w:fldChar w:fldCharType="begin"/>
        </w:r>
        <w:r w:rsidR="00012917">
          <w:rPr>
            <w:noProof/>
            <w:webHidden/>
          </w:rPr>
          <w:instrText xml:space="preserve"> PAGEREF _Toc128728125 \h </w:instrText>
        </w:r>
        <w:r w:rsidR="00012917">
          <w:rPr>
            <w:noProof/>
            <w:webHidden/>
          </w:rPr>
        </w:r>
        <w:r w:rsidR="00012917">
          <w:rPr>
            <w:noProof/>
            <w:webHidden/>
          </w:rPr>
          <w:fldChar w:fldCharType="separate"/>
        </w:r>
        <w:r w:rsidR="00012917">
          <w:rPr>
            <w:noProof/>
            <w:webHidden/>
          </w:rPr>
          <w:t>38</w:t>
        </w:r>
        <w:r w:rsidR="00012917">
          <w:rPr>
            <w:noProof/>
            <w:webHidden/>
          </w:rPr>
          <w:fldChar w:fldCharType="end"/>
        </w:r>
      </w:hyperlink>
    </w:p>
    <w:p w:rsidR="00012917" w:rsidRDefault="00AB42D2">
      <w:pPr>
        <w:pStyle w:val="31"/>
        <w:rPr>
          <w:rFonts w:asciiTheme="minorHAnsi" w:eastAsiaTheme="minorEastAsia" w:hAnsiTheme="minorHAnsi" w:cstheme="minorBidi"/>
          <w:sz w:val="22"/>
          <w:szCs w:val="22"/>
        </w:rPr>
      </w:pPr>
      <w:hyperlink w:anchor="_Toc128728126" w:history="1">
        <w:r w:rsidR="00012917" w:rsidRPr="00E75761">
          <w:rPr>
            <w:rStyle w:val="a3"/>
          </w:rPr>
          <w:t>Госдума на пленарном заседании в четверг приняла во втором чтении законопроект о закреплении за «Почтой России» исключительного права на доставку пенсий наличными, а также о запрете реализации почтовых марок ниже их номинала и ряде других новаций.</w:t>
        </w:r>
        <w:r w:rsidR="00012917">
          <w:rPr>
            <w:webHidden/>
          </w:rPr>
          <w:tab/>
        </w:r>
        <w:r w:rsidR="00012917">
          <w:rPr>
            <w:webHidden/>
          </w:rPr>
          <w:fldChar w:fldCharType="begin"/>
        </w:r>
        <w:r w:rsidR="00012917">
          <w:rPr>
            <w:webHidden/>
          </w:rPr>
          <w:instrText xml:space="preserve"> PAGEREF _Toc128728126 \h </w:instrText>
        </w:r>
        <w:r w:rsidR="00012917">
          <w:rPr>
            <w:webHidden/>
          </w:rPr>
        </w:r>
        <w:r w:rsidR="00012917">
          <w:rPr>
            <w:webHidden/>
          </w:rPr>
          <w:fldChar w:fldCharType="separate"/>
        </w:r>
        <w:r w:rsidR="00012917">
          <w:rPr>
            <w:webHidden/>
          </w:rPr>
          <w:t>38</w:t>
        </w:r>
        <w:r w:rsidR="00012917">
          <w:rPr>
            <w:webHidden/>
          </w:rPr>
          <w:fldChar w:fldCharType="end"/>
        </w:r>
      </w:hyperlink>
    </w:p>
    <w:p w:rsidR="00012917" w:rsidRDefault="00AB42D2">
      <w:pPr>
        <w:pStyle w:val="21"/>
        <w:tabs>
          <w:tab w:val="right" w:leader="dot" w:pos="9061"/>
        </w:tabs>
        <w:rPr>
          <w:rFonts w:asciiTheme="minorHAnsi" w:eastAsiaTheme="minorEastAsia" w:hAnsiTheme="minorHAnsi" w:cstheme="minorBidi"/>
          <w:noProof/>
          <w:sz w:val="22"/>
          <w:szCs w:val="22"/>
        </w:rPr>
      </w:pPr>
      <w:hyperlink w:anchor="_Toc128728127" w:history="1">
        <w:r w:rsidR="00012917" w:rsidRPr="00E75761">
          <w:rPr>
            <w:rStyle w:val="a3"/>
            <w:noProof/>
          </w:rPr>
          <w:t>РИА Новости, 02.03.2023, Финансовая система РФ хорошо показала себя на фоне санкций - Набиуллина</w:t>
        </w:r>
        <w:r w:rsidR="00012917">
          <w:rPr>
            <w:noProof/>
            <w:webHidden/>
          </w:rPr>
          <w:tab/>
        </w:r>
        <w:r w:rsidR="00012917">
          <w:rPr>
            <w:noProof/>
            <w:webHidden/>
          </w:rPr>
          <w:fldChar w:fldCharType="begin"/>
        </w:r>
        <w:r w:rsidR="00012917">
          <w:rPr>
            <w:noProof/>
            <w:webHidden/>
          </w:rPr>
          <w:instrText xml:space="preserve"> PAGEREF _Toc128728127 \h </w:instrText>
        </w:r>
        <w:r w:rsidR="00012917">
          <w:rPr>
            <w:noProof/>
            <w:webHidden/>
          </w:rPr>
        </w:r>
        <w:r w:rsidR="00012917">
          <w:rPr>
            <w:noProof/>
            <w:webHidden/>
          </w:rPr>
          <w:fldChar w:fldCharType="separate"/>
        </w:r>
        <w:r w:rsidR="00012917">
          <w:rPr>
            <w:noProof/>
            <w:webHidden/>
          </w:rPr>
          <w:t>39</w:t>
        </w:r>
        <w:r w:rsidR="00012917">
          <w:rPr>
            <w:noProof/>
            <w:webHidden/>
          </w:rPr>
          <w:fldChar w:fldCharType="end"/>
        </w:r>
      </w:hyperlink>
    </w:p>
    <w:p w:rsidR="00012917" w:rsidRDefault="00AB42D2">
      <w:pPr>
        <w:pStyle w:val="31"/>
        <w:rPr>
          <w:rFonts w:asciiTheme="minorHAnsi" w:eastAsiaTheme="minorEastAsia" w:hAnsiTheme="minorHAnsi" w:cstheme="minorBidi"/>
          <w:sz w:val="22"/>
          <w:szCs w:val="22"/>
        </w:rPr>
      </w:pPr>
      <w:hyperlink w:anchor="_Toc128728128" w:history="1">
        <w:r w:rsidR="00012917" w:rsidRPr="00E75761">
          <w:rPr>
            <w:rStyle w:val="a3"/>
          </w:rPr>
          <w:t>Финансовая система РФ хорошо показала себя на фоне санкций: банки не просто не проели запасы прошлых лет, но быстро перестроились и начали зарабатывать, заявила глава ЦБ РФ Эльвира Набиуллина, выступая на встрече, организованной Ассоциацией банков России.</w:t>
        </w:r>
        <w:r w:rsidR="00012917">
          <w:rPr>
            <w:webHidden/>
          </w:rPr>
          <w:tab/>
        </w:r>
        <w:r w:rsidR="00012917">
          <w:rPr>
            <w:webHidden/>
          </w:rPr>
          <w:fldChar w:fldCharType="begin"/>
        </w:r>
        <w:r w:rsidR="00012917">
          <w:rPr>
            <w:webHidden/>
          </w:rPr>
          <w:instrText xml:space="preserve"> PAGEREF _Toc128728128 \h </w:instrText>
        </w:r>
        <w:r w:rsidR="00012917">
          <w:rPr>
            <w:webHidden/>
          </w:rPr>
        </w:r>
        <w:r w:rsidR="00012917">
          <w:rPr>
            <w:webHidden/>
          </w:rPr>
          <w:fldChar w:fldCharType="separate"/>
        </w:r>
        <w:r w:rsidR="00012917">
          <w:rPr>
            <w:webHidden/>
          </w:rPr>
          <w:t>39</w:t>
        </w:r>
        <w:r w:rsidR="00012917">
          <w:rPr>
            <w:webHidden/>
          </w:rPr>
          <w:fldChar w:fldCharType="end"/>
        </w:r>
      </w:hyperlink>
    </w:p>
    <w:p w:rsidR="00012917" w:rsidRDefault="00AB42D2">
      <w:pPr>
        <w:pStyle w:val="21"/>
        <w:tabs>
          <w:tab w:val="right" w:leader="dot" w:pos="9061"/>
        </w:tabs>
        <w:rPr>
          <w:rFonts w:asciiTheme="minorHAnsi" w:eastAsiaTheme="minorEastAsia" w:hAnsiTheme="minorHAnsi" w:cstheme="minorBidi"/>
          <w:noProof/>
          <w:sz w:val="22"/>
          <w:szCs w:val="22"/>
        </w:rPr>
      </w:pPr>
      <w:hyperlink w:anchor="_Toc128728129" w:history="1">
        <w:r w:rsidR="00012917" w:rsidRPr="00E75761">
          <w:rPr>
            <w:rStyle w:val="a3"/>
            <w:noProof/>
          </w:rPr>
          <w:t>РИА Новости, 02.03.2023, Предварительный, консервативный прогноз прибыли банков РФ в 2023 г - более 1 трлн руб - ЦБ</w:t>
        </w:r>
        <w:r w:rsidR="00012917">
          <w:rPr>
            <w:noProof/>
            <w:webHidden/>
          </w:rPr>
          <w:tab/>
        </w:r>
        <w:r w:rsidR="00012917">
          <w:rPr>
            <w:noProof/>
            <w:webHidden/>
          </w:rPr>
          <w:fldChar w:fldCharType="begin"/>
        </w:r>
        <w:r w:rsidR="00012917">
          <w:rPr>
            <w:noProof/>
            <w:webHidden/>
          </w:rPr>
          <w:instrText xml:space="preserve"> PAGEREF _Toc128728129 \h </w:instrText>
        </w:r>
        <w:r w:rsidR="00012917">
          <w:rPr>
            <w:noProof/>
            <w:webHidden/>
          </w:rPr>
        </w:r>
        <w:r w:rsidR="00012917">
          <w:rPr>
            <w:noProof/>
            <w:webHidden/>
          </w:rPr>
          <w:fldChar w:fldCharType="separate"/>
        </w:r>
        <w:r w:rsidR="00012917">
          <w:rPr>
            <w:noProof/>
            <w:webHidden/>
          </w:rPr>
          <w:t>40</w:t>
        </w:r>
        <w:r w:rsidR="00012917">
          <w:rPr>
            <w:noProof/>
            <w:webHidden/>
          </w:rPr>
          <w:fldChar w:fldCharType="end"/>
        </w:r>
      </w:hyperlink>
    </w:p>
    <w:p w:rsidR="00012917" w:rsidRDefault="00AB42D2">
      <w:pPr>
        <w:pStyle w:val="31"/>
        <w:rPr>
          <w:rFonts w:asciiTheme="minorHAnsi" w:eastAsiaTheme="minorEastAsia" w:hAnsiTheme="minorHAnsi" w:cstheme="minorBidi"/>
          <w:sz w:val="22"/>
          <w:szCs w:val="22"/>
        </w:rPr>
      </w:pPr>
      <w:hyperlink w:anchor="_Toc128728130" w:history="1">
        <w:r w:rsidR="00012917" w:rsidRPr="00E75761">
          <w:rPr>
            <w:rStyle w:val="a3"/>
          </w:rPr>
          <w:t>Предварительный, консервативный прогноз по прибыли банковского сектора России в 2023 году - больше 1 триллиона рублей, заявила глава регулятора Эльвира Набиуллина, выступая на встрече, организованной Ассоциацией банков России.</w:t>
        </w:r>
        <w:r w:rsidR="00012917">
          <w:rPr>
            <w:webHidden/>
          </w:rPr>
          <w:tab/>
        </w:r>
        <w:r w:rsidR="00012917">
          <w:rPr>
            <w:webHidden/>
          </w:rPr>
          <w:fldChar w:fldCharType="begin"/>
        </w:r>
        <w:r w:rsidR="00012917">
          <w:rPr>
            <w:webHidden/>
          </w:rPr>
          <w:instrText xml:space="preserve"> PAGEREF _Toc128728130 \h </w:instrText>
        </w:r>
        <w:r w:rsidR="00012917">
          <w:rPr>
            <w:webHidden/>
          </w:rPr>
        </w:r>
        <w:r w:rsidR="00012917">
          <w:rPr>
            <w:webHidden/>
          </w:rPr>
          <w:fldChar w:fldCharType="separate"/>
        </w:r>
        <w:r w:rsidR="00012917">
          <w:rPr>
            <w:webHidden/>
          </w:rPr>
          <w:t>40</w:t>
        </w:r>
        <w:r w:rsidR="00012917">
          <w:rPr>
            <w:webHidden/>
          </w:rPr>
          <w:fldChar w:fldCharType="end"/>
        </w:r>
      </w:hyperlink>
    </w:p>
    <w:p w:rsidR="00012917" w:rsidRDefault="00AB42D2">
      <w:pPr>
        <w:pStyle w:val="21"/>
        <w:tabs>
          <w:tab w:val="right" w:leader="dot" w:pos="9061"/>
        </w:tabs>
        <w:rPr>
          <w:rFonts w:asciiTheme="minorHAnsi" w:eastAsiaTheme="minorEastAsia" w:hAnsiTheme="minorHAnsi" w:cstheme="minorBidi"/>
          <w:noProof/>
          <w:sz w:val="22"/>
          <w:szCs w:val="22"/>
        </w:rPr>
      </w:pPr>
      <w:hyperlink w:anchor="_Toc128728131" w:history="1">
        <w:r w:rsidR="00012917" w:rsidRPr="00E75761">
          <w:rPr>
            <w:rStyle w:val="a3"/>
            <w:noProof/>
          </w:rPr>
          <w:t>РИА Новости, 02.03.2023, ЦБ оценивает потенциал допкредитования за 5 лет благодаря мерам регулятора в 15 трлн руб</w:t>
        </w:r>
        <w:r w:rsidR="00012917">
          <w:rPr>
            <w:noProof/>
            <w:webHidden/>
          </w:rPr>
          <w:tab/>
        </w:r>
        <w:r w:rsidR="00012917">
          <w:rPr>
            <w:noProof/>
            <w:webHidden/>
          </w:rPr>
          <w:fldChar w:fldCharType="begin"/>
        </w:r>
        <w:r w:rsidR="00012917">
          <w:rPr>
            <w:noProof/>
            <w:webHidden/>
          </w:rPr>
          <w:instrText xml:space="preserve"> PAGEREF _Toc128728131 \h </w:instrText>
        </w:r>
        <w:r w:rsidR="00012917">
          <w:rPr>
            <w:noProof/>
            <w:webHidden/>
          </w:rPr>
        </w:r>
        <w:r w:rsidR="00012917">
          <w:rPr>
            <w:noProof/>
            <w:webHidden/>
          </w:rPr>
          <w:fldChar w:fldCharType="separate"/>
        </w:r>
        <w:r w:rsidR="00012917">
          <w:rPr>
            <w:noProof/>
            <w:webHidden/>
          </w:rPr>
          <w:t>40</w:t>
        </w:r>
        <w:r w:rsidR="00012917">
          <w:rPr>
            <w:noProof/>
            <w:webHidden/>
          </w:rPr>
          <w:fldChar w:fldCharType="end"/>
        </w:r>
      </w:hyperlink>
    </w:p>
    <w:p w:rsidR="00012917" w:rsidRDefault="00AB42D2">
      <w:pPr>
        <w:pStyle w:val="31"/>
        <w:rPr>
          <w:rFonts w:asciiTheme="minorHAnsi" w:eastAsiaTheme="minorEastAsia" w:hAnsiTheme="minorHAnsi" w:cstheme="minorBidi"/>
          <w:sz w:val="22"/>
          <w:szCs w:val="22"/>
        </w:rPr>
      </w:pPr>
      <w:hyperlink w:anchor="_Toc128728132" w:history="1">
        <w:r w:rsidR="00012917" w:rsidRPr="00E75761">
          <w:rPr>
            <w:rStyle w:val="a3"/>
          </w:rPr>
          <w:t>Банк России оценивает потенциал дополнительного кредитования на горизонте 5 лет благодаря обнулению надбавок и другим мерам регулятора в 15 триллионов рублей, заявила глава ЦБ Эльвира Набиуллина, выступая на встрече, организованной Ассоциацией банков России.</w:t>
        </w:r>
        <w:r w:rsidR="00012917">
          <w:rPr>
            <w:webHidden/>
          </w:rPr>
          <w:tab/>
        </w:r>
        <w:r w:rsidR="00012917">
          <w:rPr>
            <w:webHidden/>
          </w:rPr>
          <w:fldChar w:fldCharType="begin"/>
        </w:r>
        <w:r w:rsidR="00012917">
          <w:rPr>
            <w:webHidden/>
          </w:rPr>
          <w:instrText xml:space="preserve"> PAGEREF _Toc128728132 \h </w:instrText>
        </w:r>
        <w:r w:rsidR="00012917">
          <w:rPr>
            <w:webHidden/>
          </w:rPr>
        </w:r>
        <w:r w:rsidR="00012917">
          <w:rPr>
            <w:webHidden/>
          </w:rPr>
          <w:fldChar w:fldCharType="separate"/>
        </w:r>
        <w:r w:rsidR="00012917">
          <w:rPr>
            <w:webHidden/>
          </w:rPr>
          <w:t>40</w:t>
        </w:r>
        <w:r w:rsidR="00012917">
          <w:rPr>
            <w:webHidden/>
          </w:rPr>
          <w:fldChar w:fldCharType="end"/>
        </w:r>
      </w:hyperlink>
    </w:p>
    <w:p w:rsidR="00012917" w:rsidRDefault="00AB42D2">
      <w:pPr>
        <w:pStyle w:val="21"/>
        <w:tabs>
          <w:tab w:val="right" w:leader="dot" w:pos="9061"/>
        </w:tabs>
        <w:rPr>
          <w:rFonts w:asciiTheme="minorHAnsi" w:eastAsiaTheme="minorEastAsia" w:hAnsiTheme="minorHAnsi" w:cstheme="minorBidi"/>
          <w:noProof/>
          <w:sz w:val="22"/>
          <w:szCs w:val="22"/>
        </w:rPr>
      </w:pPr>
      <w:hyperlink w:anchor="_Toc128728133" w:history="1">
        <w:r w:rsidR="00012917" w:rsidRPr="00E75761">
          <w:rPr>
            <w:rStyle w:val="a3"/>
            <w:noProof/>
          </w:rPr>
          <w:t>РИА Новости, 02.03.2023, ЦБ РФ рассматривает снятие ограничений для ряда банков по открытию иностранных счетов</w:t>
        </w:r>
        <w:r w:rsidR="00012917">
          <w:rPr>
            <w:noProof/>
            <w:webHidden/>
          </w:rPr>
          <w:tab/>
        </w:r>
        <w:r w:rsidR="00012917">
          <w:rPr>
            <w:noProof/>
            <w:webHidden/>
          </w:rPr>
          <w:fldChar w:fldCharType="begin"/>
        </w:r>
        <w:r w:rsidR="00012917">
          <w:rPr>
            <w:noProof/>
            <w:webHidden/>
          </w:rPr>
          <w:instrText xml:space="preserve"> PAGEREF _Toc128728133 \h </w:instrText>
        </w:r>
        <w:r w:rsidR="00012917">
          <w:rPr>
            <w:noProof/>
            <w:webHidden/>
          </w:rPr>
        </w:r>
        <w:r w:rsidR="00012917">
          <w:rPr>
            <w:noProof/>
            <w:webHidden/>
          </w:rPr>
          <w:fldChar w:fldCharType="separate"/>
        </w:r>
        <w:r w:rsidR="00012917">
          <w:rPr>
            <w:noProof/>
            <w:webHidden/>
          </w:rPr>
          <w:t>41</w:t>
        </w:r>
        <w:r w:rsidR="00012917">
          <w:rPr>
            <w:noProof/>
            <w:webHidden/>
          </w:rPr>
          <w:fldChar w:fldCharType="end"/>
        </w:r>
      </w:hyperlink>
    </w:p>
    <w:p w:rsidR="00012917" w:rsidRDefault="00AB42D2">
      <w:pPr>
        <w:pStyle w:val="31"/>
        <w:rPr>
          <w:rFonts w:asciiTheme="minorHAnsi" w:eastAsiaTheme="minorEastAsia" w:hAnsiTheme="minorHAnsi" w:cstheme="minorBidi"/>
          <w:sz w:val="22"/>
          <w:szCs w:val="22"/>
        </w:rPr>
      </w:pPr>
      <w:hyperlink w:anchor="_Toc128728134" w:history="1">
        <w:r w:rsidR="00012917" w:rsidRPr="00E75761">
          <w:rPr>
            <w:rStyle w:val="a3"/>
          </w:rPr>
          <w:t>ЦБ РФ рассматривает возможность на постоянной основе снять ограничения для банков с базовой лицензией по открытию иностранных счетов, заявила глава Банка России Эльвира Набиуллина.</w:t>
        </w:r>
        <w:r w:rsidR="00012917">
          <w:rPr>
            <w:webHidden/>
          </w:rPr>
          <w:tab/>
        </w:r>
        <w:r w:rsidR="00012917">
          <w:rPr>
            <w:webHidden/>
          </w:rPr>
          <w:fldChar w:fldCharType="begin"/>
        </w:r>
        <w:r w:rsidR="00012917">
          <w:rPr>
            <w:webHidden/>
          </w:rPr>
          <w:instrText xml:space="preserve"> PAGEREF _Toc128728134 \h </w:instrText>
        </w:r>
        <w:r w:rsidR="00012917">
          <w:rPr>
            <w:webHidden/>
          </w:rPr>
        </w:r>
        <w:r w:rsidR="00012917">
          <w:rPr>
            <w:webHidden/>
          </w:rPr>
          <w:fldChar w:fldCharType="separate"/>
        </w:r>
        <w:r w:rsidR="00012917">
          <w:rPr>
            <w:webHidden/>
          </w:rPr>
          <w:t>41</w:t>
        </w:r>
        <w:r w:rsidR="00012917">
          <w:rPr>
            <w:webHidden/>
          </w:rPr>
          <w:fldChar w:fldCharType="end"/>
        </w:r>
      </w:hyperlink>
    </w:p>
    <w:p w:rsidR="00012917" w:rsidRDefault="00AB42D2">
      <w:pPr>
        <w:pStyle w:val="12"/>
        <w:tabs>
          <w:tab w:val="right" w:leader="dot" w:pos="9061"/>
        </w:tabs>
        <w:rPr>
          <w:rFonts w:asciiTheme="minorHAnsi" w:eastAsiaTheme="minorEastAsia" w:hAnsiTheme="minorHAnsi" w:cstheme="minorBidi"/>
          <w:b w:val="0"/>
          <w:noProof/>
          <w:sz w:val="22"/>
          <w:szCs w:val="22"/>
        </w:rPr>
      </w:pPr>
      <w:hyperlink w:anchor="_Toc128728135" w:history="1">
        <w:r w:rsidR="00012917" w:rsidRPr="00E75761">
          <w:rPr>
            <w:rStyle w:val="a3"/>
            <w:noProof/>
          </w:rPr>
          <w:t>ИЗМЕНЕНИЯ В ЗАКОНОДАТЕЛЬСТВЕ</w:t>
        </w:r>
        <w:r w:rsidR="00012917">
          <w:rPr>
            <w:noProof/>
            <w:webHidden/>
          </w:rPr>
          <w:tab/>
        </w:r>
        <w:r w:rsidR="00012917">
          <w:rPr>
            <w:noProof/>
            <w:webHidden/>
          </w:rPr>
          <w:fldChar w:fldCharType="begin"/>
        </w:r>
        <w:r w:rsidR="00012917">
          <w:rPr>
            <w:noProof/>
            <w:webHidden/>
          </w:rPr>
          <w:instrText xml:space="preserve"> PAGEREF _Toc128728135 \h </w:instrText>
        </w:r>
        <w:r w:rsidR="00012917">
          <w:rPr>
            <w:noProof/>
            <w:webHidden/>
          </w:rPr>
        </w:r>
        <w:r w:rsidR="00012917">
          <w:rPr>
            <w:noProof/>
            <w:webHidden/>
          </w:rPr>
          <w:fldChar w:fldCharType="separate"/>
        </w:r>
        <w:r w:rsidR="00012917">
          <w:rPr>
            <w:noProof/>
            <w:webHidden/>
          </w:rPr>
          <w:t>42</w:t>
        </w:r>
        <w:r w:rsidR="00012917">
          <w:rPr>
            <w:noProof/>
            <w:webHidden/>
          </w:rPr>
          <w:fldChar w:fldCharType="end"/>
        </w:r>
      </w:hyperlink>
    </w:p>
    <w:p w:rsidR="00012917" w:rsidRDefault="00AB42D2">
      <w:pPr>
        <w:pStyle w:val="21"/>
        <w:tabs>
          <w:tab w:val="right" w:leader="dot" w:pos="9061"/>
        </w:tabs>
        <w:rPr>
          <w:rFonts w:asciiTheme="minorHAnsi" w:eastAsiaTheme="minorEastAsia" w:hAnsiTheme="minorHAnsi" w:cstheme="minorBidi"/>
          <w:noProof/>
          <w:sz w:val="22"/>
          <w:szCs w:val="22"/>
        </w:rPr>
      </w:pPr>
      <w:hyperlink w:anchor="_Toc128728136" w:history="1">
        <w:r w:rsidR="00012917" w:rsidRPr="00E75761">
          <w:rPr>
            <w:rStyle w:val="a3"/>
            <w:noProof/>
          </w:rPr>
          <w:t>Российская газета, 02.03.2023, Федеральный закон от 28 февраля 2023 г. N 50-ФЗ</w:t>
        </w:r>
        <w:r w:rsidR="00012917">
          <w:rPr>
            <w:noProof/>
            <w:webHidden/>
          </w:rPr>
          <w:tab/>
        </w:r>
        <w:r w:rsidR="00012917">
          <w:rPr>
            <w:noProof/>
            <w:webHidden/>
          </w:rPr>
          <w:fldChar w:fldCharType="begin"/>
        </w:r>
        <w:r w:rsidR="00012917">
          <w:rPr>
            <w:noProof/>
            <w:webHidden/>
          </w:rPr>
          <w:instrText xml:space="preserve"> PAGEREF _Toc128728136 \h </w:instrText>
        </w:r>
        <w:r w:rsidR="00012917">
          <w:rPr>
            <w:noProof/>
            <w:webHidden/>
          </w:rPr>
        </w:r>
        <w:r w:rsidR="00012917">
          <w:rPr>
            <w:noProof/>
            <w:webHidden/>
          </w:rPr>
          <w:fldChar w:fldCharType="separate"/>
        </w:r>
        <w:r w:rsidR="00012917">
          <w:rPr>
            <w:noProof/>
            <w:webHidden/>
          </w:rPr>
          <w:t>42</w:t>
        </w:r>
        <w:r w:rsidR="00012917">
          <w:rPr>
            <w:noProof/>
            <w:webHidden/>
          </w:rPr>
          <w:fldChar w:fldCharType="end"/>
        </w:r>
      </w:hyperlink>
    </w:p>
    <w:p w:rsidR="00012917" w:rsidRDefault="00AB42D2">
      <w:pPr>
        <w:pStyle w:val="31"/>
        <w:rPr>
          <w:rFonts w:asciiTheme="minorHAnsi" w:eastAsiaTheme="minorEastAsia" w:hAnsiTheme="minorHAnsi" w:cstheme="minorBidi"/>
          <w:sz w:val="22"/>
          <w:szCs w:val="22"/>
        </w:rPr>
      </w:pPr>
      <w:hyperlink w:anchor="_Toc128728137" w:history="1">
        <w:r w:rsidR="00012917" w:rsidRPr="00E75761">
          <w:rPr>
            <w:rStyle w:val="a3"/>
          </w:rPr>
          <w:t>Федеральный закон от 28 февраля 2023 г. N 50-ФЗ «О внесении изменений в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r w:rsidR="00012917">
          <w:rPr>
            <w:webHidden/>
          </w:rPr>
          <w:tab/>
        </w:r>
        <w:r w:rsidR="00012917">
          <w:rPr>
            <w:webHidden/>
          </w:rPr>
          <w:fldChar w:fldCharType="begin"/>
        </w:r>
        <w:r w:rsidR="00012917">
          <w:rPr>
            <w:webHidden/>
          </w:rPr>
          <w:instrText xml:space="preserve"> PAGEREF _Toc128728137 \h </w:instrText>
        </w:r>
        <w:r w:rsidR="00012917">
          <w:rPr>
            <w:webHidden/>
          </w:rPr>
        </w:r>
        <w:r w:rsidR="00012917">
          <w:rPr>
            <w:webHidden/>
          </w:rPr>
          <w:fldChar w:fldCharType="separate"/>
        </w:r>
        <w:r w:rsidR="00012917">
          <w:rPr>
            <w:webHidden/>
          </w:rPr>
          <w:t>42</w:t>
        </w:r>
        <w:r w:rsidR="00012917">
          <w:rPr>
            <w:webHidden/>
          </w:rPr>
          <w:fldChar w:fldCharType="end"/>
        </w:r>
      </w:hyperlink>
    </w:p>
    <w:p w:rsidR="00012917" w:rsidRDefault="00AB42D2">
      <w:pPr>
        <w:pStyle w:val="12"/>
        <w:tabs>
          <w:tab w:val="right" w:leader="dot" w:pos="9061"/>
        </w:tabs>
        <w:rPr>
          <w:rFonts w:asciiTheme="minorHAnsi" w:eastAsiaTheme="minorEastAsia" w:hAnsiTheme="minorHAnsi" w:cstheme="minorBidi"/>
          <w:b w:val="0"/>
          <w:noProof/>
          <w:sz w:val="22"/>
          <w:szCs w:val="22"/>
        </w:rPr>
      </w:pPr>
      <w:hyperlink w:anchor="_Toc128728138" w:history="1">
        <w:r w:rsidR="00012917" w:rsidRPr="00E75761">
          <w:rPr>
            <w:rStyle w:val="a3"/>
            <w:noProof/>
          </w:rPr>
          <w:t>НОВОСТИ ЗАРУБЕЖНЫХ ПЕНСИОННЫХ СИСТЕМ</w:t>
        </w:r>
        <w:r w:rsidR="00012917">
          <w:rPr>
            <w:noProof/>
            <w:webHidden/>
          </w:rPr>
          <w:tab/>
        </w:r>
        <w:r w:rsidR="00012917">
          <w:rPr>
            <w:noProof/>
            <w:webHidden/>
          </w:rPr>
          <w:fldChar w:fldCharType="begin"/>
        </w:r>
        <w:r w:rsidR="00012917">
          <w:rPr>
            <w:noProof/>
            <w:webHidden/>
          </w:rPr>
          <w:instrText xml:space="preserve"> PAGEREF _Toc128728138 \h </w:instrText>
        </w:r>
        <w:r w:rsidR="00012917">
          <w:rPr>
            <w:noProof/>
            <w:webHidden/>
          </w:rPr>
        </w:r>
        <w:r w:rsidR="00012917">
          <w:rPr>
            <w:noProof/>
            <w:webHidden/>
          </w:rPr>
          <w:fldChar w:fldCharType="separate"/>
        </w:r>
        <w:r w:rsidR="00012917">
          <w:rPr>
            <w:noProof/>
            <w:webHidden/>
          </w:rPr>
          <w:t>45</w:t>
        </w:r>
        <w:r w:rsidR="00012917">
          <w:rPr>
            <w:noProof/>
            <w:webHidden/>
          </w:rPr>
          <w:fldChar w:fldCharType="end"/>
        </w:r>
      </w:hyperlink>
    </w:p>
    <w:p w:rsidR="00012917" w:rsidRDefault="00AB42D2">
      <w:pPr>
        <w:pStyle w:val="12"/>
        <w:tabs>
          <w:tab w:val="right" w:leader="dot" w:pos="9061"/>
        </w:tabs>
        <w:rPr>
          <w:rFonts w:asciiTheme="minorHAnsi" w:eastAsiaTheme="minorEastAsia" w:hAnsiTheme="minorHAnsi" w:cstheme="minorBidi"/>
          <w:b w:val="0"/>
          <w:noProof/>
          <w:sz w:val="22"/>
          <w:szCs w:val="22"/>
        </w:rPr>
      </w:pPr>
      <w:hyperlink w:anchor="_Toc128728139" w:history="1">
        <w:r w:rsidR="00012917" w:rsidRPr="00E75761">
          <w:rPr>
            <w:rStyle w:val="a3"/>
            <w:noProof/>
          </w:rPr>
          <w:t>Новости пенсионной отрасли стран ближнего зарубежья</w:t>
        </w:r>
        <w:r w:rsidR="00012917">
          <w:rPr>
            <w:noProof/>
            <w:webHidden/>
          </w:rPr>
          <w:tab/>
        </w:r>
        <w:r w:rsidR="00012917">
          <w:rPr>
            <w:noProof/>
            <w:webHidden/>
          </w:rPr>
          <w:fldChar w:fldCharType="begin"/>
        </w:r>
        <w:r w:rsidR="00012917">
          <w:rPr>
            <w:noProof/>
            <w:webHidden/>
          </w:rPr>
          <w:instrText xml:space="preserve"> PAGEREF _Toc128728139 \h </w:instrText>
        </w:r>
        <w:r w:rsidR="00012917">
          <w:rPr>
            <w:noProof/>
            <w:webHidden/>
          </w:rPr>
        </w:r>
        <w:r w:rsidR="00012917">
          <w:rPr>
            <w:noProof/>
            <w:webHidden/>
          </w:rPr>
          <w:fldChar w:fldCharType="separate"/>
        </w:r>
        <w:r w:rsidR="00012917">
          <w:rPr>
            <w:noProof/>
            <w:webHidden/>
          </w:rPr>
          <w:t>45</w:t>
        </w:r>
        <w:r w:rsidR="00012917">
          <w:rPr>
            <w:noProof/>
            <w:webHidden/>
          </w:rPr>
          <w:fldChar w:fldCharType="end"/>
        </w:r>
      </w:hyperlink>
    </w:p>
    <w:p w:rsidR="00012917" w:rsidRDefault="00AB42D2">
      <w:pPr>
        <w:pStyle w:val="21"/>
        <w:tabs>
          <w:tab w:val="right" w:leader="dot" w:pos="9061"/>
        </w:tabs>
        <w:rPr>
          <w:rFonts w:asciiTheme="minorHAnsi" w:eastAsiaTheme="minorEastAsia" w:hAnsiTheme="minorHAnsi" w:cstheme="minorBidi"/>
          <w:noProof/>
          <w:sz w:val="22"/>
          <w:szCs w:val="22"/>
        </w:rPr>
      </w:pPr>
      <w:hyperlink w:anchor="_Toc128728140" w:history="1">
        <w:r w:rsidR="00012917" w:rsidRPr="00E75761">
          <w:rPr>
            <w:rStyle w:val="a3"/>
            <w:noProof/>
          </w:rPr>
          <w:t>Смартпресс, 02.03.2023, Запас на безбедную старость: 7 вопросов о накопительной пенсии</w:t>
        </w:r>
        <w:r w:rsidR="00012917">
          <w:rPr>
            <w:noProof/>
            <w:webHidden/>
          </w:rPr>
          <w:tab/>
        </w:r>
        <w:r w:rsidR="00012917">
          <w:rPr>
            <w:noProof/>
            <w:webHidden/>
          </w:rPr>
          <w:fldChar w:fldCharType="begin"/>
        </w:r>
        <w:r w:rsidR="00012917">
          <w:rPr>
            <w:noProof/>
            <w:webHidden/>
          </w:rPr>
          <w:instrText xml:space="preserve"> PAGEREF _Toc128728140 \h </w:instrText>
        </w:r>
        <w:r w:rsidR="00012917">
          <w:rPr>
            <w:noProof/>
            <w:webHidden/>
          </w:rPr>
        </w:r>
        <w:r w:rsidR="00012917">
          <w:rPr>
            <w:noProof/>
            <w:webHidden/>
          </w:rPr>
          <w:fldChar w:fldCharType="separate"/>
        </w:r>
        <w:r w:rsidR="00012917">
          <w:rPr>
            <w:noProof/>
            <w:webHidden/>
          </w:rPr>
          <w:t>45</w:t>
        </w:r>
        <w:r w:rsidR="00012917">
          <w:rPr>
            <w:noProof/>
            <w:webHidden/>
          </w:rPr>
          <w:fldChar w:fldCharType="end"/>
        </w:r>
      </w:hyperlink>
    </w:p>
    <w:p w:rsidR="00012917" w:rsidRDefault="00AB42D2">
      <w:pPr>
        <w:pStyle w:val="31"/>
        <w:rPr>
          <w:rFonts w:asciiTheme="minorHAnsi" w:eastAsiaTheme="minorEastAsia" w:hAnsiTheme="minorHAnsi" w:cstheme="minorBidi"/>
          <w:sz w:val="22"/>
          <w:szCs w:val="22"/>
        </w:rPr>
      </w:pPr>
      <w:hyperlink w:anchor="_Toc128728141" w:history="1">
        <w:r w:rsidR="00012917" w:rsidRPr="00E75761">
          <w:rPr>
            <w:rStyle w:val="a3"/>
          </w:rPr>
          <w:t>Размер средней пенсии «по возрасту» сегодня составляет около 40% от средней же заработной платы. То есть, если работающему гражданину нашей страны, опять же, в среднем, за январь было начислено 1684 рубля, то пенсионер получил 670 рублей. Разница в 1000 рублей - отличная мотивация задуматься о дополнительных доходах на пенсии. Об одном из инструментов по созданию «подушки безопасности» в Смартэфире</w:t>
        </w:r>
        <w:r w:rsidR="00012917">
          <w:rPr>
            <w:webHidden/>
          </w:rPr>
          <w:tab/>
        </w:r>
        <w:r w:rsidR="00012917">
          <w:rPr>
            <w:webHidden/>
          </w:rPr>
          <w:fldChar w:fldCharType="begin"/>
        </w:r>
        <w:r w:rsidR="00012917">
          <w:rPr>
            <w:webHidden/>
          </w:rPr>
          <w:instrText xml:space="preserve"> PAGEREF _Toc128728141 \h </w:instrText>
        </w:r>
        <w:r w:rsidR="00012917">
          <w:rPr>
            <w:webHidden/>
          </w:rPr>
        </w:r>
        <w:r w:rsidR="00012917">
          <w:rPr>
            <w:webHidden/>
          </w:rPr>
          <w:fldChar w:fldCharType="separate"/>
        </w:r>
        <w:r w:rsidR="00012917">
          <w:rPr>
            <w:webHidden/>
          </w:rPr>
          <w:t>45</w:t>
        </w:r>
        <w:r w:rsidR="00012917">
          <w:rPr>
            <w:webHidden/>
          </w:rPr>
          <w:fldChar w:fldCharType="end"/>
        </w:r>
      </w:hyperlink>
    </w:p>
    <w:p w:rsidR="00012917" w:rsidRDefault="00AB42D2">
      <w:pPr>
        <w:pStyle w:val="12"/>
        <w:tabs>
          <w:tab w:val="right" w:leader="dot" w:pos="9061"/>
        </w:tabs>
        <w:rPr>
          <w:rFonts w:asciiTheme="minorHAnsi" w:eastAsiaTheme="minorEastAsia" w:hAnsiTheme="minorHAnsi" w:cstheme="minorBidi"/>
          <w:b w:val="0"/>
          <w:noProof/>
          <w:sz w:val="22"/>
          <w:szCs w:val="22"/>
        </w:rPr>
      </w:pPr>
      <w:hyperlink w:anchor="_Toc128728142" w:history="1">
        <w:r w:rsidR="00012917" w:rsidRPr="00E75761">
          <w:rPr>
            <w:rStyle w:val="a3"/>
            <w:noProof/>
          </w:rPr>
          <w:t>Новости пенсионной отрасли стран дальнего зарубежья</w:t>
        </w:r>
        <w:r w:rsidR="00012917">
          <w:rPr>
            <w:noProof/>
            <w:webHidden/>
          </w:rPr>
          <w:tab/>
        </w:r>
        <w:r w:rsidR="00012917">
          <w:rPr>
            <w:noProof/>
            <w:webHidden/>
          </w:rPr>
          <w:fldChar w:fldCharType="begin"/>
        </w:r>
        <w:r w:rsidR="00012917">
          <w:rPr>
            <w:noProof/>
            <w:webHidden/>
          </w:rPr>
          <w:instrText xml:space="preserve"> PAGEREF _Toc128728142 \h </w:instrText>
        </w:r>
        <w:r w:rsidR="00012917">
          <w:rPr>
            <w:noProof/>
            <w:webHidden/>
          </w:rPr>
        </w:r>
        <w:r w:rsidR="00012917">
          <w:rPr>
            <w:noProof/>
            <w:webHidden/>
          </w:rPr>
          <w:fldChar w:fldCharType="separate"/>
        </w:r>
        <w:r w:rsidR="00012917">
          <w:rPr>
            <w:noProof/>
            <w:webHidden/>
          </w:rPr>
          <w:t>48</w:t>
        </w:r>
        <w:r w:rsidR="00012917">
          <w:rPr>
            <w:noProof/>
            <w:webHidden/>
          </w:rPr>
          <w:fldChar w:fldCharType="end"/>
        </w:r>
      </w:hyperlink>
    </w:p>
    <w:p w:rsidR="00012917" w:rsidRDefault="00AB42D2">
      <w:pPr>
        <w:pStyle w:val="21"/>
        <w:tabs>
          <w:tab w:val="right" w:leader="dot" w:pos="9061"/>
        </w:tabs>
        <w:rPr>
          <w:rFonts w:asciiTheme="minorHAnsi" w:eastAsiaTheme="minorEastAsia" w:hAnsiTheme="minorHAnsi" w:cstheme="minorBidi"/>
          <w:noProof/>
          <w:sz w:val="22"/>
          <w:szCs w:val="22"/>
        </w:rPr>
      </w:pPr>
      <w:hyperlink w:anchor="_Toc128728143" w:history="1">
        <w:r w:rsidR="00012917" w:rsidRPr="00E75761">
          <w:rPr>
            <w:rStyle w:val="a3"/>
            <w:noProof/>
          </w:rPr>
          <w:t>ao-journal, 02.03.2023, Конгресс США выступил против приоритета ESG для пенсионных фондов</w:t>
        </w:r>
        <w:r w:rsidR="00012917">
          <w:rPr>
            <w:noProof/>
            <w:webHidden/>
          </w:rPr>
          <w:tab/>
        </w:r>
        <w:r w:rsidR="00012917">
          <w:rPr>
            <w:noProof/>
            <w:webHidden/>
          </w:rPr>
          <w:fldChar w:fldCharType="begin"/>
        </w:r>
        <w:r w:rsidR="00012917">
          <w:rPr>
            <w:noProof/>
            <w:webHidden/>
          </w:rPr>
          <w:instrText xml:space="preserve"> PAGEREF _Toc128728143 \h </w:instrText>
        </w:r>
        <w:r w:rsidR="00012917">
          <w:rPr>
            <w:noProof/>
            <w:webHidden/>
          </w:rPr>
        </w:r>
        <w:r w:rsidR="00012917">
          <w:rPr>
            <w:noProof/>
            <w:webHidden/>
          </w:rPr>
          <w:fldChar w:fldCharType="separate"/>
        </w:r>
        <w:r w:rsidR="00012917">
          <w:rPr>
            <w:noProof/>
            <w:webHidden/>
          </w:rPr>
          <w:t>48</w:t>
        </w:r>
        <w:r w:rsidR="00012917">
          <w:rPr>
            <w:noProof/>
            <w:webHidden/>
          </w:rPr>
          <w:fldChar w:fldCharType="end"/>
        </w:r>
      </w:hyperlink>
    </w:p>
    <w:p w:rsidR="00012917" w:rsidRDefault="00AB42D2">
      <w:pPr>
        <w:pStyle w:val="31"/>
        <w:rPr>
          <w:rFonts w:asciiTheme="minorHAnsi" w:eastAsiaTheme="minorEastAsia" w:hAnsiTheme="minorHAnsi" w:cstheme="minorBidi"/>
          <w:sz w:val="22"/>
          <w:szCs w:val="22"/>
        </w:rPr>
      </w:pPr>
      <w:hyperlink w:anchor="_Toc128728144" w:history="1">
        <w:r w:rsidR="00012917" w:rsidRPr="00E75761">
          <w:rPr>
            <w:rStyle w:val="a3"/>
          </w:rPr>
          <w:t>Законопроект Республиканской партии, запрещающий управляющим пенсионными фондами основывать инвестиционные решения на таких факторах, как изменение климата, был одобрен Конгрессом США. Сенат США проголосовал 50 голосами против 46 за принятие резолюции об отмене подзаконного акта Министерства труда, принятого в ноябре 2022 года и вносящего поправки в Закон о гарантированном пенсионном доходе работников (Employee Retirement Income Security Act, ERISA) с целью стимулировать ESG-инвестиции. Об этом сообщает Reuters.</w:t>
        </w:r>
        <w:r w:rsidR="00012917">
          <w:rPr>
            <w:webHidden/>
          </w:rPr>
          <w:tab/>
        </w:r>
        <w:r w:rsidR="00012917">
          <w:rPr>
            <w:webHidden/>
          </w:rPr>
          <w:fldChar w:fldCharType="begin"/>
        </w:r>
        <w:r w:rsidR="00012917">
          <w:rPr>
            <w:webHidden/>
          </w:rPr>
          <w:instrText xml:space="preserve"> PAGEREF _Toc128728144 \h </w:instrText>
        </w:r>
        <w:r w:rsidR="00012917">
          <w:rPr>
            <w:webHidden/>
          </w:rPr>
        </w:r>
        <w:r w:rsidR="00012917">
          <w:rPr>
            <w:webHidden/>
          </w:rPr>
          <w:fldChar w:fldCharType="separate"/>
        </w:r>
        <w:r w:rsidR="00012917">
          <w:rPr>
            <w:webHidden/>
          </w:rPr>
          <w:t>48</w:t>
        </w:r>
        <w:r w:rsidR="00012917">
          <w:rPr>
            <w:webHidden/>
          </w:rPr>
          <w:fldChar w:fldCharType="end"/>
        </w:r>
      </w:hyperlink>
    </w:p>
    <w:p w:rsidR="00012917" w:rsidRDefault="00AB42D2">
      <w:pPr>
        <w:pStyle w:val="21"/>
        <w:tabs>
          <w:tab w:val="right" w:leader="dot" w:pos="9061"/>
        </w:tabs>
        <w:rPr>
          <w:rFonts w:asciiTheme="minorHAnsi" w:eastAsiaTheme="minorEastAsia" w:hAnsiTheme="minorHAnsi" w:cstheme="minorBidi"/>
          <w:noProof/>
          <w:sz w:val="22"/>
          <w:szCs w:val="22"/>
        </w:rPr>
      </w:pPr>
      <w:hyperlink w:anchor="_Toc128728145" w:history="1">
        <w:r w:rsidR="00012917" w:rsidRPr="00E75761">
          <w:rPr>
            <w:rStyle w:val="a3"/>
            <w:noProof/>
          </w:rPr>
          <w:t>РИА Новости, 02.03.2023, Сенаторы от левых партий Франции подадут заявку на референдум по пенсионной реформе</w:t>
        </w:r>
        <w:r w:rsidR="00012917">
          <w:rPr>
            <w:noProof/>
            <w:webHidden/>
          </w:rPr>
          <w:tab/>
        </w:r>
        <w:r w:rsidR="00012917">
          <w:rPr>
            <w:noProof/>
            <w:webHidden/>
          </w:rPr>
          <w:fldChar w:fldCharType="begin"/>
        </w:r>
        <w:r w:rsidR="00012917">
          <w:rPr>
            <w:noProof/>
            <w:webHidden/>
          </w:rPr>
          <w:instrText xml:space="preserve"> PAGEREF _Toc128728145 \h </w:instrText>
        </w:r>
        <w:r w:rsidR="00012917">
          <w:rPr>
            <w:noProof/>
            <w:webHidden/>
          </w:rPr>
        </w:r>
        <w:r w:rsidR="00012917">
          <w:rPr>
            <w:noProof/>
            <w:webHidden/>
          </w:rPr>
          <w:fldChar w:fldCharType="separate"/>
        </w:r>
        <w:r w:rsidR="00012917">
          <w:rPr>
            <w:noProof/>
            <w:webHidden/>
          </w:rPr>
          <w:t>48</w:t>
        </w:r>
        <w:r w:rsidR="00012917">
          <w:rPr>
            <w:noProof/>
            <w:webHidden/>
          </w:rPr>
          <w:fldChar w:fldCharType="end"/>
        </w:r>
      </w:hyperlink>
    </w:p>
    <w:p w:rsidR="00012917" w:rsidRDefault="00AB42D2">
      <w:pPr>
        <w:pStyle w:val="31"/>
        <w:rPr>
          <w:rFonts w:asciiTheme="minorHAnsi" w:eastAsiaTheme="minorEastAsia" w:hAnsiTheme="minorHAnsi" w:cstheme="minorBidi"/>
          <w:sz w:val="22"/>
          <w:szCs w:val="22"/>
        </w:rPr>
      </w:pPr>
      <w:hyperlink w:anchor="_Toc128728146" w:history="1">
        <w:r w:rsidR="00012917" w:rsidRPr="00E75761">
          <w:rPr>
            <w:rStyle w:val="a3"/>
          </w:rPr>
          <w:t>Сенаторы от левых партий Франции в пятницу подадут заявку на проведение референдума по проекту пенсионной реформы в стране, сообщил председатель группы социалистов, зеленых и республиканцев в Сенате Патрик Каннер.</w:t>
        </w:r>
        <w:r w:rsidR="00012917">
          <w:rPr>
            <w:webHidden/>
          </w:rPr>
          <w:tab/>
        </w:r>
        <w:r w:rsidR="00012917">
          <w:rPr>
            <w:webHidden/>
          </w:rPr>
          <w:fldChar w:fldCharType="begin"/>
        </w:r>
        <w:r w:rsidR="00012917">
          <w:rPr>
            <w:webHidden/>
          </w:rPr>
          <w:instrText xml:space="preserve"> PAGEREF _Toc128728146 \h </w:instrText>
        </w:r>
        <w:r w:rsidR="00012917">
          <w:rPr>
            <w:webHidden/>
          </w:rPr>
        </w:r>
        <w:r w:rsidR="00012917">
          <w:rPr>
            <w:webHidden/>
          </w:rPr>
          <w:fldChar w:fldCharType="separate"/>
        </w:r>
        <w:r w:rsidR="00012917">
          <w:rPr>
            <w:webHidden/>
          </w:rPr>
          <w:t>48</w:t>
        </w:r>
        <w:r w:rsidR="00012917">
          <w:rPr>
            <w:webHidden/>
          </w:rPr>
          <w:fldChar w:fldCharType="end"/>
        </w:r>
      </w:hyperlink>
    </w:p>
    <w:p w:rsidR="00012917" w:rsidRDefault="00AB42D2">
      <w:pPr>
        <w:pStyle w:val="21"/>
        <w:tabs>
          <w:tab w:val="right" w:leader="dot" w:pos="9061"/>
        </w:tabs>
        <w:rPr>
          <w:rFonts w:asciiTheme="minorHAnsi" w:eastAsiaTheme="minorEastAsia" w:hAnsiTheme="minorHAnsi" w:cstheme="minorBidi"/>
          <w:noProof/>
          <w:sz w:val="22"/>
          <w:szCs w:val="22"/>
        </w:rPr>
      </w:pPr>
      <w:hyperlink w:anchor="_Toc128728147" w:history="1">
        <w:r w:rsidR="00012917" w:rsidRPr="00E75761">
          <w:rPr>
            <w:rStyle w:val="a3"/>
            <w:noProof/>
          </w:rPr>
          <w:t>Российская газета, 02.03.2023, Япония обновила антирекорд рождаемости</w:t>
        </w:r>
        <w:r w:rsidR="00012917">
          <w:rPr>
            <w:noProof/>
            <w:webHidden/>
          </w:rPr>
          <w:tab/>
        </w:r>
        <w:r w:rsidR="00012917">
          <w:rPr>
            <w:noProof/>
            <w:webHidden/>
          </w:rPr>
          <w:fldChar w:fldCharType="begin"/>
        </w:r>
        <w:r w:rsidR="00012917">
          <w:rPr>
            <w:noProof/>
            <w:webHidden/>
          </w:rPr>
          <w:instrText xml:space="preserve"> PAGEREF _Toc128728147 \h </w:instrText>
        </w:r>
        <w:r w:rsidR="00012917">
          <w:rPr>
            <w:noProof/>
            <w:webHidden/>
          </w:rPr>
        </w:r>
        <w:r w:rsidR="00012917">
          <w:rPr>
            <w:noProof/>
            <w:webHidden/>
          </w:rPr>
          <w:fldChar w:fldCharType="separate"/>
        </w:r>
        <w:r w:rsidR="00012917">
          <w:rPr>
            <w:noProof/>
            <w:webHidden/>
          </w:rPr>
          <w:t>49</w:t>
        </w:r>
        <w:r w:rsidR="00012917">
          <w:rPr>
            <w:noProof/>
            <w:webHidden/>
          </w:rPr>
          <w:fldChar w:fldCharType="end"/>
        </w:r>
      </w:hyperlink>
    </w:p>
    <w:p w:rsidR="00012917" w:rsidRDefault="00AB42D2">
      <w:pPr>
        <w:pStyle w:val="31"/>
        <w:rPr>
          <w:rFonts w:asciiTheme="minorHAnsi" w:eastAsiaTheme="minorEastAsia" w:hAnsiTheme="minorHAnsi" w:cstheme="minorBidi"/>
          <w:sz w:val="22"/>
          <w:szCs w:val="22"/>
        </w:rPr>
      </w:pPr>
      <w:hyperlink w:anchor="_Toc128728148" w:history="1">
        <w:r w:rsidR="00012917" w:rsidRPr="00E75761">
          <w:rPr>
            <w:rStyle w:val="a3"/>
          </w:rPr>
          <w:t>В Японии в прошлом году было зарегистрировано рекордно низкое число новорожденных детей. Об этом сообщает издание Japan Times со ссылкой на местное министерство здравоохранения.</w:t>
        </w:r>
        <w:r w:rsidR="00012917">
          <w:rPr>
            <w:webHidden/>
          </w:rPr>
          <w:tab/>
        </w:r>
        <w:r w:rsidR="00012917">
          <w:rPr>
            <w:webHidden/>
          </w:rPr>
          <w:fldChar w:fldCharType="begin"/>
        </w:r>
        <w:r w:rsidR="00012917">
          <w:rPr>
            <w:webHidden/>
          </w:rPr>
          <w:instrText xml:space="preserve"> PAGEREF _Toc128728148 \h </w:instrText>
        </w:r>
        <w:r w:rsidR="00012917">
          <w:rPr>
            <w:webHidden/>
          </w:rPr>
        </w:r>
        <w:r w:rsidR="00012917">
          <w:rPr>
            <w:webHidden/>
          </w:rPr>
          <w:fldChar w:fldCharType="separate"/>
        </w:r>
        <w:r w:rsidR="00012917">
          <w:rPr>
            <w:webHidden/>
          </w:rPr>
          <w:t>49</w:t>
        </w:r>
        <w:r w:rsidR="00012917">
          <w:rPr>
            <w:webHidden/>
          </w:rPr>
          <w:fldChar w:fldCharType="end"/>
        </w:r>
      </w:hyperlink>
    </w:p>
    <w:p w:rsidR="00012917" w:rsidRDefault="00AB42D2">
      <w:pPr>
        <w:pStyle w:val="12"/>
        <w:tabs>
          <w:tab w:val="right" w:leader="dot" w:pos="9061"/>
        </w:tabs>
        <w:rPr>
          <w:rFonts w:asciiTheme="minorHAnsi" w:eastAsiaTheme="minorEastAsia" w:hAnsiTheme="minorHAnsi" w:cstheme="minorBidi"/>
          <w:b w:val="0"/>
          <w:noProof/>
          <w:sz w:val="22"/>
          <w:szCs w:val="22"/>
        </w:rPr>
      </w:pPr>
      <w:hyperlink w:anchor="_Toc128728149" w:history="1">
        <w:r w:rsidR="00012917" w:rsidRPr="00E75761">
          <w:rPr>
            <w:rStyle w:val="a3"/>
            <w:noProof/>
          </w:rPr>
          <w:t>КОРОНАВИРУС COVID-19 – ПОСЛЕДНИЕ НОВОСТИ</w:t>
        </w:r>
        <w:r w:rsidR="00012917">
          <w:rPr>
            <w:noProof/>
            <w:webHidden/>
          </w:rPr>
          <w:tab/>
        </w:r>
        <w:r w:rsidR="00012917">
          <w:rPr>
            <w:noProof/>
            <w:webHidden/>
          </w:rPr>
          <w:fldChar w:fldCharType="begin"/>
        </w:r>
        <w:r w:rsidR="00012917">
          <w:rPr>
            <w:noProof/>
            <w:webHidden/>
          </w:rPr>
          <w:instrText xml:space="preserve"> PAGEREF _Toc128728149 \h </w:instrText>
        </w:r>
        <w:r w:rsidR="00012917">
          <w:rPr>
            <w:noProof/>
            <w:webHidden/>
          </w:rPr>
        </w:r>
        <w:r w:rsidR="00012917">
          <w:rPr>
            <w:noProof/>
            <w:webHidden/>
          </w:rPr>
          <w:fldChar w:fldCharType="separate"/>
        </w:r>
        <w:r w:rsidR="00012917">
          <w:rPr>
            <w:noProof/>
            <w:webHidden/>
          </w:rPr>
          <w:t>51</w:t>
        </w:r>
        <w:r w:rsidR="00012917">
          <w:rPr>
            <w:noProof/>
            <w:webHidden/>
          </w:rPr>
          <w:fldChar w:fldCharType="end"/>
        </w:r>
      </w:hyperlink>
    </w:p>
    <w:p w:rsidR="00012917" w:rsidRDefault="00AB42D2">
      <w:pPr>
        <w:pStyle w:val="21"/>
        <w:tabs>
          <w:tab w:val="right" w:leader="dot" w:pos="9061"/>
        </w:tabs>
        <w:rPr>
          <w:rFonts w:asciiTheme="minorHAnsi" w:eastAsiaTheme="minorEastAsia" w:hAnsiTheme="minorHAnsi" w:cstheme="minorBidi"/>
          <w:noProof/>
          <w:sz w:val="22"/>
          <w:szCs w:val="22"/>
        </w:rPr>
      </w:pPr>
      <w:hyperlink w:anchor="_Toc128728150" w:history="1">
        <w:r w:rsidR="00012917" w:rsidRPr="00E75761">
          <w:rPr>
            <w:rStyle w:val="a3"/>
            <w:noProof/>
          </w:rPr>
          <w:t>РИА Новости, 02.03.2023, Попова: понятие «коллективный иммунитет» пересматривается из-за мутаций COVID-19</w:t>
        </w:r>
        <w:r w:rsidR="00012917">
          <w:rPr>
            <w:noProof/>
            <w:webHidden/>
          </w:rPr>
          <w:tab/>
        </w:r>
        <w:r w:rsidR="00012917">
          <w:rPr>
            <w:noProof/>
            <w:webHidden/>
          </w:rPr>
          <w:fldChar w:fldCharType="begin"/>
        </w:r>
        <w:r w:rsidR="00012917">
          <w:rPr>
            <w:noProof/>
            <w:webHidden/>
          </w:rPr>
          <w:instrText xml:space="preserve"> PAGEREF _Toc128728150 \h </w:instrText>
        </w:r>
        <w:r w:rsidR="00012917">
          <w:rPr>
            <w:noProof/>
            <w:webHidden/>
          </w:rPr>
        </w:r>
        <w:r w:rsidR="00012917">
          <w:rPr>
            <w:noProof/>
            <w:webHidden/>
          </w:rPr>
          <w:fldChar w:fldCharType="separate"/>
        </w:r>
        <w:r w:rsidR="00012917">
          <w:rPr>
            <w:noProof/>
            <w:webHidden/>
          </w:rPr>
          <w:t>51</w:t>
        </w:r>
        <w:r w:rsidR="00012917">
          <w:rPr>
            <w:noProof/>
            <w:webHidden/>
          </w:rPr>
          <w:fldChar w:fldCharType="end"/>
        </w:r>
      </w:hyperlink>
    </w:p>
    <w:p w:rsidR="00012917" w:rsidRDefault="00AB42D2">
      <w:pPr>
        <w:pStyle w:val="31"/>
        <w:rPr>
          <w:rFonts w:asciiTheme="minorHAnsi" w:eastAsiaTheme="minorEastAsia" w:hAnsiTheme="minorHAnsi" w:cstheme="minorBidi"/>
          <w:sz w:val="22"/>
          <w:szCs w:val="22"/>
        </w:rPr>
      </w:pPr>
      <w:hyperlink w:anchor="_Toc128728151" w:history="1">
        <w:r w:rsidR="00012917" w:rsidRPr="00E75761">
          <w:rPr>
            <w:rStyle w:val="a3"/>
          </w:rPr>
          <w:t>Понятие «коллективный иммунитет» в отношении коронавирусной инфекции в настоящее время пересматривается, так как каждый новый вариант вируса обретает возможность обходить иммунитет, сформированный после болезни, заявила в интервью РИА Новости глава Роспотребнадзора Анна Попова.</w:t>
        </w:r>
        <w:r w:rsidR="00012917">
          <w:rPr>
            <w:webHidden/>
          </w:rPr>
          <w:tab/>
        </w:r>
        <w:r w:rsidR="00012917">
          <w:rPr>
            <w:webHidden/>
          </w:rPr>
          <w:fldChar w:fldCharType="begin"/>
        </w:r>
        <w:r w:rsidR="00012917">
          <w:rPr>
            <w:webHidden/>
          </w:rPr>
          <w:instrText xml:space="preserve"> PAGEREF _Toc128728151 \h </w:instrText>
        </w:r>
        <w:r w:rsidR="00012917">
          <w:rPr>
            <w:webHidden/>
          </w:rPr>
        </w:r>
        <w:r w:rsidR="00012917">
          <w:rPr>
            <w:webHidden/>
          </w:rPr>
          <w:fldChar w:fldCharType="separate"/>
        </w:r>
        <w:r w:rsidR="00012917">
          <w:rPr>
            <w:webHidden/>
          </w:rPr>
          <w:t>51</w:t>
        </w:r>
        <w:r w:rsidR="00012917">
          <w:rPr>
            <w:webHidden/>
          </w:rPr>
          <w:fldChar w:fldCharType="end"/>
        </w:r>
      </w:hyperlink>
    </w:p>
    <w:p w:rsidR="00012917" w:rsidRDefault="00AB42D2">
      <w:pPr>
        <w:pStyle w:val="21"/>
        <w:tabs>
          <w:tab w:val="right" w:leader="dot" w:pos="9061"/>
        </w:tabs>
        <w:rPr>
          <w:rFonts w:asciiTheme="minorHAnsi" w:eastAsiaTheme="minorEastAsia" w:hAnsiTheme="minorHAnsi" w:cstheme="minorBidi"/>
          <w:noProof/>
          <w:sz w:val="22"/>
          <w:szCs w:val="22"/>
        </w:rPr>
      </w:pPr>
      <w:hyperlink w:anchor="_Toc128728152" w:history="1">
        <w:r w:rsidR="00012917" w:rsidRPr="00E75761">
          <w:rPr>
            <w:rStyle w:val="a3"/>
            <w:noProof/>
          </w:rPr>
          <w:t>РИА Новости, 02.03.2023, Попова: говорить о конце пандемии еще рано, COVID-19 уже демонстрировал свое коварство</w:t>
        </w:r>
        <w:r w:rsidR="00012917">
          <w:rPr>
            <w:noProof/>
            <w:webHidden/>
          </w:rPr>
          <w:tab/>
        </w:r>
        <w:r w:rsidR="00012917">
          <w:rPr>
            <w:noProof/>
            <w:webHidden/>
          </w:rPr>
          <w:fldChar w:fldCharType="begin"/>
        </w:r>
        <w:r w:rsidR="00012917">
          <w:rPr>
            <w:noProof/>
            <w:webHidden/>
          </w:rPr>
          <w:instrText xml:space="preserve"> PAGEREF _Toc128728152 \h </w:instrText>
        </w:r>
        <w:r w:rsidR="00012917">
          <w:rPr>
            <w:noProof/>
            <w:webHidden/>
          </w:rPr>
        </w:r>
        <w:r w:rsidR="00012917">
          <w:rPr>
            <w:noProof/>
            <w:webHidden/>
          </w:rPr>
          <w:fldChar w:fldCharType="separate"/>
        </w:r>
        <w:r w:rsidR="00012917">
          <w:rPr>
            <w:noProof/>
            <w:webHidden/>
          </w:rPr>
          <w:t>51</w:t>
        </w:r>
        <w:r w:rsidR="00012917">
          <w:rPr>
            <w:noProof/>
            <w:webHidden/>
          </w:rPr>
          <w:fldChar w:fldCharType="end"/>
        </w:r>
      </w:hyperlink>
    </w:p>
    <w:p w:rsidR="00012917" w:rsidRDefault="00AB42D2">
      <w:pPr>
        <w:pStyle w:val="31"/>
        <w:rPr>
          <w:rFonts w:asciiTheme="minorHAnsi" w:eastAsiaTheme="minorEastAsia" w:hAnsiTheme="minorHAnsi" w:cstheme="minorBidi"/>
          <w:sz w:val="22"/>
          <w:szCs w:val="22"/>
        </w:rPr>
      </w:pPr>
      <w:hyperlink w:anchor="_Toc128728153" w:history="1">
        <w:r w:rsidR="00012917" w:rsidRPr="00E75761">
          <w:rPr>
            <w:rStyle w:val="a3"/>
          </w:rPr>
          <w:t>Говорить о завершении пандемии коронавируса пока рано, вирус уже неоднократно демонстрировал свое коварство, поэтому все силы остаются на максимальном уровне повышенной готовности, заявила в интервью РИА Новости глава Роспотребнадзора Анна Попова.</w:t>
        </w:r>
        <w:r w:rsidR="00012917">
          <w:rPr>
            <w:webHidden/>
          </w:rPr>
          <w:tab/>
        </w:r>
        <w:r w:rsidR="00012917">
          <w:rPr>
            <w:webHidden/>
          </w:rPr>
          <w:fldChar w:fldCharType="begin"/>
        </w:r>
        <w:r w:rsidR="00012917">
          <w:rPr>
            <w:webHidden/>
          </w:rPr>
          <w:instrText xml:space="preserve"> PAGEREF _Toc128728153 \h </w:instrText>
        </w:r>
        <w:r w:rsidR="00012917">
          <w:rPr>
            <w:webHidden/>
          </w:rPr>
        </w:r>
        <w:r w:rsidR="00012917">
          <w:rPr>
            <w:webHidden/>
          </w:rPr>
          <w:fldChar w:fldCharType="separate"/>
        </w:r>
        <w:r w:rsidR="00012917">
          <w:rPr>
            <w:webHidden/>
          </w:rPr>
          <w:t>51</w:t>
        </w:r>
        <w:r w:rsidR="00012917">
          <w:rPr>
            <w:webHidden/>
          </w:rPr>
          <w:fldChar w:fldCharType="end"/>
        </w:r>
      </w:hyperlink>
    </w:p>
    <w:p w:rsidR="00012917" w:rsidRDefault="00AB42D2">
      <w:pPr>
        <w:pStyle w:val="21"/>
        <w:tabs>
          <w:tab w:val="right" w:leader="dot" w:pos="9061"/>
        </w:tabs>
        <w:rPr>
          <w:rFonts w:asciiTheme="minorHAnsi" w:eastAsiaTheme="minorEastAsia" w:hAnsiTheme="minorHAnsi" w:cstheme="minorBidi"/>
          <w:noProof/>
          <w:sz w:val="22"/>
          <w:szCs w:val="22"/>
        </w:rPr>
      </w:pPr>
      <w:hyperlink w:anchor="_Toc128728154" w:history="1">
        <w:r w:rsidR="00012917" w:rsidRPr="00E75761">
          <w:rPr>
            <w:rStyle w:val="a3"/>
            <w:noProof/>
          </w:rPr>
          <w:t>РИА Новости, 02.03.2023, Главы МИД G20 призвали к коллективной работе по предотвращению будущих пандемий - документ</w:t>
        </w:r>
        <w:r w:rsidR="00012917">
          <w:rPr>
            <w:noProof/>
            <w:webHidden/>
          </w:rPr>
          <w:tab/>
        </w:r>
        <w:r w:rsidR="00012917">
          <w:rPr>
            <w:noProof/>
            <w:webHidden/>
          </w:rPr>
          <w:fldChar w:fldCharType="begin"/>
        </w:r>
        <w:r w:rsidR="00012917">
          <w:rPr>
            <w:noProof/>
            <w:webHidden/>
          </w:rPr>
          <w:instrText xml:space="preserve"> PAGEREF _Toc128728154 \h </w:instrText>
        </w:r>
        <w:r w:rsidR="00012917">
          <w:rPr>
            <w:noProof/>
            <w:webHidden/>
          </w:rPr>
        </w:r>
        <w:r w:rsidR="00012917">
          <w:rPr>
            <w:noProof/>
            <w:webHidden/>
          </w:rPr>
          <w:fldChar w:fldCharType="separate"/>
        </w:r>
        <w:r w:rsidR="00012917">
          <w:rPr>
            <w:noProof/>
            <w:webHidden/>
          </w:rPr>
          <w:t>52</w:t>
        </w:r>
        <w:r w:rsidR="00012917">
          <w:rPr>
            <w:noProof/>
            <w:webHidden/>
          </w:rPr>
          <w:fldChar w:fldCharType="end"/>
        </w:r>
      </w:hyperlink>
    </w:p>
    <w:p w:rsidR="00012917" w:rsidRDefault="00AB42D2">
      <w:pPr>
        <w:pStyle w:val="31"/>
        <w:rPr>
          <w:rFonts w:asciiTheme="minorHAnsi" w:eastAsiaTheme="minorEastAsia" w:hAnsiTheme="minorHAnsi" w:cstheme="minorBidi"/>
          <w:sz w:val="22"/>
          <w:szCs w:val="22"/>
        </w:rPr>
      </w:pPr>
      <w:hyperlink w:anchor="_Toc128728155" w:history="1">
        <w:r w:rsidR="00012917" w:rsidRPr="00E75761">
          <w:rPr>
            <w:rStyle w:val="a3"/>
          </w:rPr>
          <w:t>Главы МИД G20 признали, что риск пандемий в будущем вполне реален, и призвали к коллективным усилиям по предотвращению чрезвычайных ситуаций в области здравоохранения, подобных пандемии коронавируса.</w:t>
        </w:r>
        <w:r w:rsidR="00012917">
          <w:rPr>
            <w:webHidden/>
          </w:rPr>
          <w:tab/>
        </w:r>
        <w:r w:rsidR="00012917">
          <w:rPr>
            <w:webHidden/>
          </w:rPr>
          <w:fldChar w:fldCharType="begin"/>
        </w:r>
        <w:r w:rsidR="00012917">
          <w:rPr>
            <w:webHidden/>
          </w:rPr>
          <w:instrText xml:space="preserve"> PAGEREF _Toc128728155 \h </w:instrText>
        </w:r>
        <w:r w:rsidR="00012917">
          <w:rPr>
            <w:webHidden/>
          </w:rPr>
        </w:r>
        <w:r w:rsidR="00012917">
          <w:rPr>
            <w:webHidden/>
          </w:rPr>
          <w:fldChar w:fldCharType="separate"/>
        </w:r>
        <w:r w:rsidR="00012917">
          <w:rPr>
            <w:webHidden/>
          </w:rPr>
          <w:t>52</w:t>
        </w:r>
        <w:r w:rsidR="00012917">
          <w:rPr>
            <w:webHidden/>
          </w:rPr>
          <w:fldChar w:fldCharType="end"/>
        </w:r>
      </w:hyperlink>
    </w:p>
    <w:p w:rsidR="00012917" w:rsidRDefault="00AB42D2">
      <w:pPr>
        <w:pStyle w:val="21"/>
        <w:tabs>
          <w:tab w:val="right" w:leader="dot" w:pos="9061"/>
        </w:tabs>
        <w:rPr>
          <w:rFonts w:asciiTheme="minorHAnsi" w:eastAsiaTheme="minorEastAsia" w:hAnsiTheme="minorHAnsi" w:cstheme="minorBidi"/>
          <w:noProof/>
          <w:sz w:val="22"/>
          <w:szCs w:val="22"/>
        </w:rPr>
      </w:pPr>
      <w:hyperlink w:anchor="_Toc128728156" w:history="1">
        <w:r w:rsidR="00012917" w:rsidRPr="00E75761">
          <w:rPr>
            <w:rStyle w:val="a3"/>
            <w:noProof/>
          </w:rPr>
          <w:t>ТАСС, 02.03.2023, Ученые Петербурга разработали новый тест для определения COVID-19 и гриппа</w:t>
        </w:r>
        <w:r w:rsidR="00012917">
          <w:rPr>
            <w:noProof/>
            <w:webHidden/>
          </w:rPr>
          <w:tab/>
        </w:r>
        <w:r w:rsidR="00012917">
          <w:rPr>
            <w:noProof/>
            <w:webHidden/>
          </w:rPr>
          <w:fldChar w:fldCharType="begin"/>
        </w:r>
        <w:r w:rsidR="00012917">
          <w:rPr>
            <w:noProof/>
            <w:webHidden/>
          </w:rPr>
          <w:instrText xml:space="preserve"> PAGEREF _Toc128728156 \h </w:instrText>
        </w:r>
        <w:r w:rsidR="00012917">
          <w:rPr>
            <w:noProof/>
            <w:webHidden/>
          </w:rPr>
        </w:r>
        <w:r w:rsidR="00012917">
          <w:rPr>
            <w:noProof/>
            <w:webHidden/>
          </w:rPr>
          <w:fldChar w:fldCharType="separate"/>
        </w:r>
        <w:r w:rsidR="00012917">
          <w:rPr>
            <w:noProof/>
            <w:webHidden/>
          </w:rPr>
          <w:t>52</w:t>
        </w:r>
        <w:r w:rsidR="00012917">
          <w:rPr>
            <w:noProof/>
            <w:webHidden/>
          </w:rPr>
          <w:fldChar w:fldCharType="end"/>
        </w:r>
      </w:hyperlink>
    </w:p>
    <w:p w:rsidR="00012917" w:rsidRDefault="00AB42D2">
      <w:pPr>
        <w:pStyle w:val="31"/>
        <w:rPr>
          <w:rFonts w:asciiTheme="minorHAnsi" w:eastAsiaTheme="minorEastAsia" w:hAnsiTheme="minorHAnsi" w:cstheme="minorBidi"/>
          <w:sz w:val="22"/>
          <w:szCs w:val="22"/>
        </w:rPr>
      </w:pPr>
      <w:hyperlink w:anchor="_Toc128728157" w:history="1">
        <w:r w:rsidR="00012917" w:rsidRPr="00E75761">
          <w:rPr>
            <w:rStyle w:val="a3"/>
          </w:rPr>
          <w:t>Ученые ИТМО и НИИ гриппа им. Смородинцева разработали универсальный тест для определения заражения коронавирусной инфекцией и гриппом. Новая методика точней и быстрей известных тестов, сообщили в четверг в пресс-службе ИТМО.</w:t>
        </w:r>
        <w:r w:rsidR="00012917">
          <w:rPr>
            <w:webHidden/>
          </w:rPr>
          <w:tab/>
        </w:r>
        <w:r w:rsidR="00012917">
          <w:rPr>
            <w:webHidden/>
          </w:rPr>
          <w:fldChar w:fldCharType="begin"/>
        </w:r>
        <w:r w:rsidR="00012917">
          <w:rPr>
            <w:webHidden/>
          </w:rPr>
          <w:instrText xml:space="preserve"> PAGEREF _Toc128728157 \h </w:instrText>
        </w:r>
        <w:r w:rsidR="00012917">
          <w:rPr>
            <w:webHidden/>
          </w:rPr>
        </w:r>
        <w:r w:rsidR="00012917">
          <w:rPr>
            <w:webHidden/>
          </w:rPr>
          <w:fldChar w:fldCharType="separate"/>
        </w:r>
        <w:r w:rsidR="00012917">
          <w:rPr>
            <w:webHidden/>
          </w:rPr>
          <w:t>52</w:t>
        </w:r>
        <w:r w:rsidR="00012917">
          <w:rPr>
            <w:webHidden/>
          </w:rPr>
          <w:fldChar w:fldCharType="end"/>
        </w:r>
      </w:hyperlink>
    </w:p>
    <w:p w:rsidR="00012917" w:rsidRDefault="00AB42D2">
      <w:pPr>
        <w:pStyle w:val="21"/>
        <w:tabs>
          <w:tab w:val="right" w:leader="dot" w:pos="9061"/>
        </w:tabs>
        <w:rPr>
          <w:rFonts w:asciiTheme="minorHAnsi" w:eastAsiaTheme="minorEastAsia" w:hAnsiTheme="minorHAnsi" w:cstheme="minorBidi"/>
          <w:noProof/>
          <w:sz w:val="22"/>
          <w:szCs w:val="22"/>
        </w:rPr>
      </w:pPr>
      <w:hyperlink w:anchor="_Toc128728158" w:history="1">
        <w:r w:rsidR="00012917" w:rsidRPr="00E75761">
          <w:rPr>
            <w:rStyle w:val="a3"/>
            <w:noProof/>
          </w:rPr>
          <w:t>РИА Новости, 02.03.2023, За сутки в Москве выявлено 2 788 случаев COVID-19, умерли 11 человек - портал</w:t>
        </w:r>
        <w:r w:rsidR="00012917">
          <w:rPr>
            <w:noProof/>
            <w:webHidden/>
          </w:rPr>
          <w:tab/>
        </w:r>
        <w:r w:rsidR="00012917">
          <w:rPr>
            <w:noProof/>
            <w:webHidden/>
          </w:rPr>
          <w:fldChar w:fldCharType="begin"/>
        </w:r>
        <w:r w:rsidR="00012917">
          <w:rPr>
            <w:noProof/>
            <w:webHidden/>
          </w:rPr>
          <w:instrText xml:space="preserve"> PAGEREF _Toc128728158 \h </w:instrText>
        </w:r>
        <w:r w:rsidR="00012917">
          <w:rPr>
            <w:noProof/>
            <w:webHidden/>
          </w:rPr>
        </w:r>
        <w:r w:rsidR="00012917">
          <w:rPr>
            <w:noProof/>
            <w:webHidden/>
          </w:rPr>
          <w:fldChar w:fldCharType="separate"/>
        </w:r>
        <w:r w:rsidR="00012917">
          <w:rPr>
            <w:noProof/>
            <w:webHidden/>
          </w:rPr>
          <w:t>53</w:t>
        </w:r>
        <w:r w:rsidR="00012917">
          <w:rPr>
            <w:noProof/>
            <w:webHidden/>
          </w:rPr>
          <w:fldChar w:fldCharType="end"/>
        </w:r>
      </w:hyperlink>
    </w:p>
    <w:p w:rsidR="00012917" w:rsidRDefault="00AB42D2">
      <w:pPr>
        <w:pStyle w:val="31"/>
        <w:rPr>
          <w:rFonts w:asciiTheme="minorHAnsi" w:eastAsiaTheme="minorEastAsia" w:hAnsiTheme="minorHAnsi" w:cstheme="minorBidi"/>
          <w:sz w:val="22"/>
          <w:szCs w:val="22"/>
        </w:rPr>
      </w:pPr>
      <w:hyperlink w:anchor="_Toc128728159" w:history="1">
        <w:r w:rsidR="00012917" w:rsidRPr="00E75761">
          <w:rPr>
            <w:rStyle w:val="a3"/>
          </w:rPr>
          <w:t>За последние сутки в Москве выявлены 2 788 случаев COVID-19, 11 человек умерли, сообщается на портале стопкоронавирус.рф.</w:t>
        </w:r>
        <w:r w:rsidR="00012917">
          <w:rPr>
            <w:webHidden/>
          </w:rPr>
          <w:tab/>
        </w:r>
        <w:r w:rsidR="00012917">
          <w:rPr>
            <w:webHidden/>
          </w:rPr>
          <w:fldChar w:fldCharType="begin"/>
        </w:r>
        <w:r w:rsidR="00012917">
          <w:rPr>
            <w:webHidden/>
          </w:rPr>
          <w:instrText xml:space="preserve"> PAGEREF _Toc128728159 \h </w:instrText>
        </w:r>
        <w:r w:rsidR="00012917">
          <w:rPr>
            <w:webHidden/>
          </w:rPr>
        </w:r>
        <w:r w:rsidR="00012917">
          <w:rPr>
            <w:webHidden/>
          </w:rPr>
          <w:fldChar w:fldCharType="separate"/>
        </w:r>
        <w:r w:rsidR="00012917">
          <w:rPr>
            <w:webHidden/>
          </w:rPr>
          <w:t>53</w:t>
        </w:r>
        <w:r w:rsidR="00012917">
          <w:rPr>
            <w:webHidden/>
          </w:rPr>
          <w:fldChar w:fldCharType="end"/>
        </w:r>
      </w:hyperlink>
    </w:p>
    <w:p w:rsidR="00012917" w:rsidRDefault="00AB42D2">
      <w:pPr>
        <w:pStyle w:val="21"/>
        <w:tabs>
          <w:tab w:val="right" w:leader="dot" w:pos="9061"/>
        </w:tabs>
        <w:rPr>
          <w:rFonts w:asciiTheme="minorHAnsi" w:eastAsiaTheme="minorEastAsia" w:hAnsiTheme="minorHAnsi" w:cstheme="minorBidi"/>
          <w:noProof/>
          <w:sz w:val="22"/>
          <w:szCs w:val="22"/>
        </w:rPr>
      </w:pPr>
      <w:hyperlink w:anchor="_Toc128728160" w:history="1">
        <w:r w:rsidR="00012917" w:rsidRPr="00E75761">
          <w:rPr>
            <w:rStyle w:val="a3"/>
            <w:noProof/>
          </w:rPr>
          <w:t>ТАСС, 02.03.2023, В России выявили 14 096 случаев заражения коронавирусом за сутки, умерли 39 заболевших</w:t>
        </w:r>
        <w:r w:rsidR="00012917">
          <w:rPr>
            <w:noProof/>
            <w:webHidden/>
          </w:rPr>
          <w:tab/>
        </w:r>
        <w:r w:rsidR="00012917">
          <w:rPr>
            <w:noProof/>
            <w:webHidden/>
          </w:rPr>
          <w:fldChar w:fldCharType="begin"/>
        </w:r>
        <w:r w:rsidR="00012917">
          <w:rPr>
            <w:noProof/>
            <w:webHidden/>
          </w:rPr>
          <w:instrText xml:space="preserve"> PAGEREF _Toc128728160 \h </w:instrText>
        </w:r>
        <w:r w:rsidR="00012917">
          <w:rPr>
            <w:noProof/>
            <w:webHidden/>
          </w:rPr>
        </w:r>
        <w:r w:rsidR="00012917">
          <w:rPr>
            <w:noProof/>
            <w:webHidden/>
          </w:rPr>
          <w:fldChar w:fldCharType="separate"/>
        </w:r>
        <w:r w:rsidR="00012917">
          <w:rPr>
            <w:noProof/>
            <w:webHidden/>
          </w:rPr>
          <w:t>53</w:t>
        </w:r>
        <w:r w:rsidR="00012917">
          <w:rPr>
            <w:noProof/>
            <w:webHidden/>
          </w:rPr>
          <w:fldChar w:fldCharType="end"/>
        </w:r>
      </w:hyperlink>
    </w:p>
    <w:p w:rsidR="00012917" w:rsidRDefault="00AB42D2">
      <w:pPr>
        <w:pStyle w:val="31"/>
        <w:rPr>
          <w:rFonts w:asciiTheme="minorHAnsi" w:eastAsiaTheme="minorEastAsia" w:hAnsiTheme="minorHAnsi" w:cstheme="minorBidi"/>
          <w:sz w:val="22"/>
          <w:szCs w:val="22"/>
        </w:rPr>
      </w:pPr>
      <w:hyperlink w:anchor="_Toc128728161" w:history="1">
        <w:r w:rsidR="00012917" w:rsidRPr="00E75761">
          <w:rPr>
            <w:rStyle w:val="a3"/>
          </w:rPr>
          <w:t>Число подтвержденных случаев заражения коронавирусом в России возросло за сутки на 14 096, летальных исходов из-за ковида - на 39. Об этом сообщили в четверг журналистам в федеральном оперативном штабе по борьбе с инфекцией.</w:t>
        </w:r>
        <w:r w:rsidR="00012917">
          <w:rPr>
            <w:webHidden/>
          </w:rPr>
          <w:tab/>
        </w:r>
        <w:r w:rsidR="00012917">
          <w:rPr>
            <w:webHidden/>
          </w:rPr>
          <w:fldChar w:fldCharType="begin"/>
        </w:r>
        <w:r w:rsidR="00012917">
          <w:rPr>
            <w:webHidden/>
          </w:rPr>
          <w:instrText xml:space="preserve"> PAGEREF _Toc128728161 \h </w:instrText>
        </w:r>
        <w:r w:rsidR="00012917">
          <w:rPr>
            <w:webHidden/>
          </w:rPr>
        </w:r>
        <w:r w:rsidR="00012917">
          <w:rPr>
            <w:webHidden/>
          </w:rPr>
          <w:fldChar w:fldCharType="separate"/>
        </w:r>
        <w:r w:rsidR="00012917">
          <w:rPr>
            <w:webHidden/>
          </w:rPr>
          <w:t>53</w:t>
        </w:r>
        <w:r w:rsidR="00012917">
          <w:rPr>
            <w:webHidden/>
          </w:rPr>
          <w:fldChar w:fldCharType="end"/>
        </w:r>
      </w:hyperlink>
    </w:p>
    <w:p w:rsidR="00A0290C" w:rsidRDefault="000577F3"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128728066"/>
      <w:bookmarkStart w:id="18" w:name="_Toc246216291"/>
      <w:bookmarkStart w:id="19" w:name="_Toc246297418"/>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7"/>
    </w:p>
    <w:p w:rsidR="00D1642B" w:rsidRDefault="00D1642B" w:rsidP="00D1642B">
      <w:pPr>
        <w:pStyle w:val="10"/>
      </w:pPr>
      <w:bookmarkStart w:id="20" w:name="_Toc99271685"/>
      <w:bookmarkStart w:id="21" w:name="_Toc99318653"/>
      <w:bookmarkStart w:id="22" w:name="_Toc128728067"/>
      <w:bookmarkStart w:id="23" w:name="_Toc246987631"/>
      <w:bookmarkStart w:id="24" w:name="_Toc248632297"/>
      <w:bookmarkStart w:id="25" w:name="_Toc251223975"/>
      <w:r w:rsidRPr="0045223A">
        <w:t xml:space="preserve">Новости отрасли </w:t>
      </w:r>
      <w:r w:rsidR="00197393" w:rsidRPr="00197393">
        <w:t>НПФ</w:t>
      </w:r>
      <w:bookmarkEnd w:id="20"/>
      <w:bookmarkEnd w:id="21"/>
      <w:bookmarkEnd w:id="22"/>
    </w:p>
    <w:p w:rsidR="0068040C" w:rsidRPr="006B5787" w:rsidRDefault="0068040C" w:rsidP="0068040C">
      <w:pPr>
        <w:pStyle w:val="2"/>
      </w:pPr>
      <w:bookmarkStart w:id="26" w:name="_Toc128728068"/>
      <w:r w:rsidRPr="006B5787">
        <w:t>Frank Media, 02.03.2023, Банкам назначат штрафы за оказание услуг в Telegram</w:t>
      </w:r>
      <w:bookmarkEnd w:id="26"/>
    </w:p>
    <w:p w:rsidR="0068040C" w:rsidRDefault="0068040C" w:rsidP="00197393">
      <w:pPr>
        <w:pStyle w:val="3"/>
      </w:pPr>
      <w:bookmarkStart w:id="27" w:name="_Toc128728069"/>
      <w:r>
        <w:t>Роскомнадзор (РКН) обсуждает с депутатами Госдумы меры наказания для банков и организаций, оказывающих госуслуги, за использование иностранных мессенджеров, включенных в список надзорного ведомства. Факт ведения обсуждения изданию подтвердил заместитель председателя комитета Госдумы по информполитике, информационным технологиям и связи Антон Горелкин (</w:t>
      </w:r>
      <w:r w:rsidR="00197393">
        <w:t>«</w:t>
      </w:r>
      <w:r>
        <w:t>Единая Россия</w:t>
      </w:r>
      <w:r w:rsidR="00197393">
        <w:t>»</w:t>
      </w:r>
      <w:r>
        <w:t>).</w:t>
      </w:r>
      <w:bookmarkEnd w:id="27"/>
    </w:p>
    <w:p w:rsidR="0068040C" w:rsidRDefault="00197393" w:rsidP="0068040C">
      <w:r>
        <w:t>«</w:t>
      </w:r>
      <w:r w:rsidR="0068040C">
        <w:t>С момента вступления закона в силу контролирующие и надзирающие органы уже могут направлять его нарушителям предупреждения</w:t>
      </w:r>
      <w:r>
        <w:t>»</w:t>
      </w:r>
      <w:r w:rsidR="0068040C">
        <w:t xml:space="preserve">, – сообщил Горелкин. При этом он рассказал, что решение о том, будет ли достаточно этих предупреждений или понадобятся более сильные рычаги воздействия, будет принято позже. </w:t>
      </w:r>
      <w:r>
        <w:t>«</w:t>
      </w:r>
      <w:r w:rsidR="0068040C">
        <w:t>Но определенные шаги в сторону проработки этих мер уже сделаны</w:t>
      </w:r>
      <w:r>
        <w:t>»</w:t>
      </w:r>
      <w:r w:rsidR="0068040C">
        <w:t>, – отметил он.</w:t>
      </w:r>
    </w:p>
    <w:p w:rsidR="0068040C" w:rsidRDefault="0068040C" w:rsidP="0068040C">
      <w:r>
        <w:t xml:space="preserve">В РКН рассказали, что с Госдумой ведется обсуждение внесения мер ответственности для российских организация в КоАП. Роскомндазор опубликовал список иностранных мессенджеров, которыми, согласно закону, некоторым организациям с 1 марта запрещено пользоваться. В частности, к ним относятся банки, брокеры, управляющие компании (УК), </w:t>
      </w:r>
      <w:r w:rsidRPr="0068040C">
        <w:rPr>
          <w:b/>
        </w:rPr>
        <w:t>негосударственные пенсионные фонды</w:t>
      </w:r>
      <w:r>
        <w:t xml:space="preserve"> (</w:t>
      </w:r>
      <w:r w:rsidR="00197393" w:rsidRPr="00197393">
        <w:rPr>
          <w:b/>
        </w:rPr>
        <w:t>НПФ</w:t>
      </w:r>
      <w:r>
        <w:t>), депозитарии и страховщики. Telegram попал в этот лист.</w:t>
      </w:r>
    </w:p>
    <w:p w:rsidR="0068040C" w:rsidRDefault="0068040C" w:rsidP="0068040C">
      <w:r>
        <w:t>Российские банки в последнее время начали активно осваивать каналы связи с клиентами через мессенджеры. Так, в январе 2023 года Альфа-банк и VK запустили пилотный проект по отправке клиентам бесплатных уведомлений через VK Мессенджер. В середине январе о запуске цифрового банка в Telegram объявил ВТБ, однако вчера сообщил, что ведет переговоры с РКН и допускает закрытие Telegram-банка.</w:t>
      </w:r>
    </w:p>
    <w:p w:rsidR="00D1642B" w:rsidRDefault="00AB42D2" w:rsidP="0068040C">
      <w:hyperlink r:id="rId11" w:history="1">
        <w:r w:rsidR="0068040C" w:rsidRPr="00B33D61">
          <w:rPr>
            <w:rStyle w:val="a3"/>
          </w:rPr>
          <w:t>https://frankrg.com/114731</w:t>
        </w:r>
      </w:hyperlink>
    </w:p>
    <w:p w:rsidR="00822947" w:rsidRPr="006B5787" w:rsidRDefault="00822947" w:rsidP="00822947">
      <w:pPr>
        <w:pStyle w:val="2"/>
      </w:pPr>
      <w:bookmarkStart w:id="28" w:name="_Комсомольская_правда,_03.03.2023,"/>
      <w:bookmarkStart w:id="29" w:name="_Toc128728070"/>
      <w:bookmarkEnd w:id="28"/>
      <w:r w:rsidRPr="00822947">
        <w:lastRenderedPageBreak/>
        <w:t>Комсомольская правда</w:t>
      </w:r>
      <w:r w:rsidRPr="006B5787">
        <w:t>, 0</w:t>
      </w:r>
      <w:r>
        <w:t>3</w:t>
      </w:r>
      <w:r w:rsidRPr="006B5787">
        <w:t xml:space="preserve">.03.2023, </w:t>
      </w:r>
      <w:r>
        <w:t xml:space="preserve">Евгений БЕЛЯКОВ, </w:t>
      </w:r>
      <w:r w:rsidRPr="00822947">
        <w:t>Поделись купюрою своей - и она к тебе на старости вернется</w:t>
      </w:r>
      <w:bookmarkEnd w:id="29"/>
    </w:p>
    <w:p w:rsidR="00822947" w:rsidRDefault="00822947" w:rsidP="00197393">
      <w:pPr>
        <w:pStyle w:val="3"/>
      </w:pPr>
      <w:bookmarkStart w:id="30" w:name="_Toc128728071"/>
      <w:r>
        <w:t>Президент Владимир Путин распорядился разработать такую программу, которая бы стимулировала россиян откладывать деньги. Причем надолго - например, на пенсию. Но при этом чтобы и доходность этих сбережений была выше инфляции. И гарантии были весомее. Что нам на этот раз собирается предложить государство? Разбираемся вместе с экспертами.</w:t>
      </w:r>
      <w:bookmarkEnd w:id="30"/>
    </w:p>
    <w:p w:rsidR="00822947" w:rsidRDefault="00822947" w:rsidP="00822947">
      <w:r>
        <w:t>ЗАЧЕМ ЭТО ГОСУДАРСТВУ Сбережения бывают разными. Одно дело - копить на отпуск. Другое - на квартиру. И совсем третье - на пенсию. Обычные вклады не всегда справляются с главной проблемой долгосрочных сбережений - инфляцией.</w:t>
      </w:r>
    </w:p>
    <w:p w:rsidR="00822947" w:rsidRDefault="00822947" w:rsidP="00822947">
      <w:r>
        <w:t>- Создать механизмы стимулирования и поощрения долгосрочных сбережений физических лиц, - такое поручение правительству недавно дал президент Владимир Путин.</w:t>
      </w:r>
    </w:p>
    <w:p w:rsidR="00822947" w:rsidRDefault="00822947" w:rsidP="00822947">
      <w:r>
        <w:t>- Вопрос очень простой - где взять деньги для развития экономики. Финансовый рынок как раз один из тех источников, который мы не до конца задействовали в предыдущие годы, - пояснял недавно глава Минфина Антон Силуанов. При этом занимать деньги, просто выпуская гособлигации, не всегда удобно. Они, как правило, выпускаются на 5 - 10 лет. А если речь идет о крупных инфраструктурных проектах, нужны более длительные сроки.</w:t>
      </w:r>
    </w:p>
    <w:p w:rsidR="00822947" w:rsidRDefault="00822947" w:rsidP="00822947">
      <w:r>
        <w:t>- Инвестирование всех пенсионных накоплений исключительно в госбумаги лишает идею смысла - долгосрочные сбережения нужны для инвестиций в реальную экономику, - поясняет Андрей Столяров, заместитель заведующего Базовой кафедры инфраструктуры финансовых рынков Высшей школы экономики.Так называемые &lt;длинные деньги&gt; на Западе - это индустрия с оборотом в десятки триллионов долларов. И в плюсе оказываются все: и государство, и финансисты, и будущие пенсионеры. Вероятно, программа найдет положительный отклик, если людям это будет выгодно. Судя по первым проектировкам, власти в нынешних условиях могут оказаться щедрее обычного.</w:t>
      </w:r>
    </w:p>
    <w:p w:rsidR="00822947" w:rsidRDefault="00822947" w:rsidP="00822947">
      <w:r>
        <w:t>НАБОР СТИМУЛОВ И ГАРАНТИЙ По сути, новая программа станет заменой накопительной части пенсии, которая была заморожена почти 10 лет назад. С тех пор власти пытались придумать, как бы убедить россиян добровольно откладывать себе на старость. Но все проекты вязли в межведомственных согласованиях. С поручением от президента работа явно пойдет быстрее.</w:t>
      </w:r>
    </w:p>
    <w:p w:rsidR="00822947" w:rsidRDefault="00822947" w:rsidP="00822947">
      <w:r>
        <w:t>Вот вкратце то, что предлагают Минфин и Центробанк: ? Добавят до 36 тысяч рублей в год. Это так называемое &lt;софинансирование&gt;.</w:t>
      </w:r>
      <w:r w:rsidR="008E61B2">
        <w:t xml:space="preserve"> </w:t>
      </w:r>
      <w:r>
        <w:t>Мы помним его по накопительной части пенсии. Тогда программа в народе называлась &lt;тысяча на тысячу&gt;. Мол, откладываешь себе на пенсию тысячу рублей, государство добавляет столько же. Но был лимит - 12 тысяч рублей в год. Сейчас его предлагают повысить втрое - до 36 тысяч рублей. ? Вернут 19,5 тысячи рублей подоходного налога.</w:t>
      </w:r>
    </w:p>
    <w:p w:rsidR="00822947" w:rsidRDefault="00822947" w:rsidP="00822947">
      <w:r>
        <w:t xml:space="preserve">Этот механизм уже работает в рамках добровольных пенсионных накоплений. Их можно делать через </w:t>
      </w:r>
      <w:r w:rsidRPr="008E61B2">
        <w:rPr>
          <w:b/>
        </w:rPr>
        <w:t>негосударственные пенсионные фонды</w:t>
      </w:r>
      <w:r>
        <w:t xml:space="preserve"> (</w:t>
      </w:r>
      <w:r w:rsidR="00197393" w:rsidRPr="00197393">
        <w:rPr>
          <w:b/>
        </w:rPr>
        <w:t>НПФ</w:t>
      </w:r>
      <w:r>
        <w:t xml:space="preserve">) или страховые </w:t>
      </w:r>
      <w:r>
        <w:lastRenderedPageBreak/>
        <w:t>компании. Эти инвестиции подпадают под критерии социального налогового вычета. То есть вернуть можно 13% от 120 тысяч рублей в год, то есть максимум 15,6 тысячи рублей. Президент предложил увеличить эту сумму до 150 тысяч. В этом случае возвращать каждый год можно будет до 19,5 тысячи рублей.</w:t>
      </w:r>
    </w:p>
    <w:p w:rsidR="00822947" w:rsidRDefault="00822947" w:rsidP="00822947">
      <w:r>
        <w:t>? Застрахуют до 2,8 млн рублей.</w:t>
      </w:r>
    </w:p>
    <w:p w:rsidR="00822947" w:rsidRDefault="00822947" w:rsidP="00822947">
      <w:r>
        <w:t>С 1 января этого года самостоятельные накопления на старость уравняли с банковскими вкладами. Гарантии и там и там теперь до 1,4 млн рублей. Но глава государства предложил удвоить эту сумму для пенсионных сбережений. В том случае, если банк или другая организация обанкротится, накопленные деньги вернут в полном объеме (но не больше 2,8 млн рублей). ? Дадут забрать деньги до пенсии.</w:t>
      </w:r>
    </w:p>
    <w:p w:rsidR="00822947" w:rsidRDefault="00822947" w:rsidP="00822947">
      <w:r>
        <w:t>Это на случай сложной жизненной ситуации. Например, при тяжелой болезни, инвалидности, смерти родственника, длительной безработице или покупке первого в жизни жилья. Полностью или частично, в Минфине пока не решили.</w:t>
      </w:r>
    </w:p>
    <w:p w:rsidR="00822947" w:rsidRDefault="00822947" w:rsidP="00822947">
      <w:r>
        <w:t>МОЖНО ЛИ ОБОГНАТЬ ИНФЛЯЦИЮ</w:t>
      </w:r>
      <w:r w:rsidR="008E61B2">
        <w:t xml:space="preserve"> </w:t>
      </w:r>
      <w:r w:rsidRPr="008E61B2">
        <w:rPr>
          <w:b/>
        </w:rPr>
        <w:t>Негосударственные пенсионные фонды</w:t>
      </w:r>
      <w:r>
        <w:t xml:space="preserve"> (</w:t>
      </w:r>
      <w:r w:rsidR="00197393" w:rsidRPr="00197393">
        <w:rPr>
          <w:b/>
        </w:rPr>
        <w:t>НПФ</w:t>
      </w:r>
      <w:r>
        <w:t>) и государственная компания ВЭБ.РФ, которые управляют нашими сбережениями на старость, не всегда опережают инфляцию. Хотя у госкомпании дела обстоят получше (см. графику). В новой концепции долгосрочных сбережений возможность управлять нашими накоплениями решили дать всем финансовым институтам.</w:t>
      </w:r>
    </w:p>
    <w:p w:rsidR="00822947" w:rsidRDefault="00822947" w:rsidP="00822947">
      <w:r>
        <w:t>- Операторами по пенсионному счету будут выступать, очевидно, и банки, и страховые компании, и управляющие компании, и брокеры, - поясняет Андрей Столяров.</w:t>
      </w:r>
    </w:p>
    <w:p w:rsidR="00822947" w:rsidRDefault="00822947" w:rsidP="00822947">
      <w:r>
        <w:t>Это должно повысить доходность пенсионного портфеля, которая должна превысить инфляцию на 3 - 4% годовых.</w:t>
      </w:r>
    </w:p>
    <w:p w:rsidR="00822947" w:rsidRDefault="00822947" w:rsidP="00822947">
      <w:r>
        <w:t>- Минусы предыдущих программ в том, что они были недолговечны, не продуманы, и государство меняло условия по ходу игры. В таких условиях формирование долгосрочных сбережений невозможно. Будем надеяться, эти недостатки будут устранены, - говорит Столяров.</w:t>
      </w:r>
    </w:p>
    <w:p w:rsidR="00822947" w:rsidRDefault="00822947" w:rsidP="00822947">
      <w:r>
        <w:t>Пока точных параметров программы нет, рассуждать, выгодно в ней участвовать или нет, довольно сложно. Но в плане любых накоплений лучше придерживаться одного хорошего принципа - диверсификации. То есть не с складывать все яйца в одну корзину.</w:t>
      </w:r>
    </w:p>
    <w:p w:rsidR="00822947" w:rsidRDefault="00822947" w:rsidP="00822947">
      <w:r>
        <w:t>Большинство финансовых советников рекомендуют откладывать на будущее 20% от дохода. Эти деньги есть смысл распределять между банковскими вкладами, инвестициями в ценные бумаги и недвижимость, а также специальными пенсионными накоплениями.</w:t>
      </w:r>
    </w:p>
    <w:p w:rsidR="00822947" w:rsidRDefault="00822947" w:rsidP="00822947">
      <w:r>
        <w:t>Большой плюс последних в том, что ими сложно воспользоваться до пенсии. А значит, вы сможете избежать импульсивных покупок. В молодости это кажется ограничением собственной свободы. Но зато позволит добиться нужной цели - получать хорошую прибавку к пенсии в старости. По крайней мере, если выделить на это всего 2 - 3% от нынешних доходов, то качество нынешний жизни это точно не ухудшит. А вот качество жизни на пенсии улучшит значительно. Но это, естественно, в идеале - если и финансовые институты ведут себя ответственно, не занижают ваш доход за счет своих заоблачных комиссий, и государство выполняет все взятые на себя обязательства.</w:t>
      </w:r>
    </w:p>
    <w:p w:rsidR="00822947" w:rsidRDefault="00822947" w:rsidP="00822947">
      <w:r>
        <w:lastRenderedPageBreak/>
        <w:t>ВОПРОС - РЕБРОМ Накопления перейдут по наследству?</w:t>
      </w:r>
    </w:p>
    <w:p w:rsidR="00822947" w:rsidRDefault="00822947" w:rsidP="00822947">
      <w:r>
        <w:t xml:space="preserve">Это важный фактор, без которого вряд ли кто-то согласится копить так долго. В нынешней системе накопительной пенсии был большой минус. Если человек не дожил до пенсии, то его накопления переходили по наследству родственникам. А если дожил, получил хотя бы одну выплату и потом умер, - тогда деньги переходили государству или </w:t>
      </w:r>
      <w:r w:rsidR="00197393" w:rsidRPr="00197393">
        <w:rPr>
          <w:b/>
        </w:rPr>
        <w:t>НПФ</w:t>
      </w:r>
      <w:r>
        <w:t>.</w:t>
      </w:r>
    </w:p>
    <w:p w:rsidR="00822947" w:rsidRDefault="00822947" w:rsidP="00822947">
      <w:r>
        <w:t>В предыдущих попытках реформировать систему пенсионных накоплений Минфин и ЦБ выступали за то, чтобы наследники в любом случае могли претендовать на те или иные остатки от накопленных денег умершего. Вне зависимости от того, дожил он до пенсии или нет.</w:t>
      </w:r>
    </w:p>
    <w:p w:rsidR="00822947" w:rsidRDefault="00822947" w:rsidP="00822947">
      <w:r>
        <w:t>В нынешней программе про наследование пока не говорится ни слова.</w:t>
      </w:r>
    </w:p>
    <w:p w:rsidR="00822947" w:rsidRDefault="00822947" w:rsidP="00822947">
      <w:r>
        <w:t>Так стоит ли вкладывать деньги?</w:t>
      </w:r>
    </w:p>
    <w:p w:rsidR="008E61B2" w:rsidRPr="006B5787" w:rsidRDefault="008E61B2" w:rsidP="008E61B2">
      <w:pPr>
        <w:pStyle w:val="2"/>
      </w:pPr>
      <w:bookmarkStart w:id="31" w:name="_Toc128728072"/>
      <w:r w:rsidRPr="00822947">
        <w:t>Комсомольская правда</w:t>
      </w:r>
      <w:r w:rsidRPr="006B5787">
        <w:t>, 0</w:t>
      </w:r>
      <w:r>
        <w:t>3</w:t>
      </w:r>
      <w:r w:rsidRPr="006B5787">
        <w:t xml:space="preserve">.03.2023, </w:t>
      </w:r>
      <w:r w:rsidRPr="00822947">
        <w:t>Вопрос дня: Почему не удается приучить людей заранее думать о пенсии?</w:t>
      </w:r>
      <w:bookmarkEnd w:id="31"/>
    </w:p>
    <w:p w:rsidR="008E61B2" w:rsidRDefault="008E61B2" w:rsidP="00197393">
      <w:pPr>
        <w:pStyle w:val="3"/>
      </w:pPr>
      <w:bookmarkStart w:id="32" w:name="_Toc128728073"/>
      <w:r>
        <w:t>Государство продолжает выдвигать новые проекты пенсионного обеспечения граждан, предполагая, что сознательные граждане и сами должны участвовать в решении этой проблемы. Но...</w:t>
      </w:r>
      <w:bookmarkEnd w:id="32"/>
    </w:p>
    <w:p w:rsidR="008E61B2" w:rsidRDefault="008E61B2" w:rsidP="008E61B2">
      <w:r>
        <w:t>Олег Смолин, первый зампред Комитета Госдумы по науке:</w:t>
      </w:r>
    </w:p>
    <w:p w:rsidR="008E61B2" w:rsidRDefault="008E61B2" w:rsidP="008E61B2">
      <w:r>
        <w:t>- Чтобы копить на пенсию, нужны деньги. Многим просто не из чего откладывать. А те, у кого деньги есть, на старость копят. Только не в пенсионные фонды вкладывают, а хранят на депозитах - в долгой перспективе так выгоднее.</w:t>
      </w:r>
    </w:p>
    <w:p w:rsidR="008E61B2" w:rsidRDefault="008E61B2" w:rsidP="008E61B2">
      <w:r>
        <w:t>Роман Русинов, автогонщик, победитель серии Ле-Ман:</w:t>
      </w:r>
    </w:p>
    <w:p w:rsidR="008E61B2" w:rsidRDefault="008E61B2" w:rsidP="008E61B2">
      <w:r>
        <w:t>- Я думаю, многие вообще не привыкли думать о будущем. Возьмем даже не пенсии - я в силу профессии привык страховать жизнь от всяких переломов. Стоит недорого, а в случае травмы можно получить большую сумму. Но ведь и этого люди не делают, а потом сломанная нога становится дорогой проблемой, потому что бесплатно хорошо не лечат.</w:t>
      </w:r>
    </w:p>
    <w:p w:rsidR="008E61B2" w:rsidRDefault="008E61B2" w:rsidP="008E61B2">
      <w:r>
        <w:t>Олег Котов, космонавт и Герой России:</w:t>
      </w:r>
    </w:p>
    <w:p w:rsidR="008E61B2" w:rsidRDefault="008E61B2" w:rsidP="008E61B2">
      <w:r>
        <w:t>- Да люди вообще не особо разбираются в пенсионной системе. Накопительные баллы, частные фонды, инвестиции Для многих это сложно, они даже не понимают, сколько будут получать в старости и как на это повлиять. Властям надо разъяснять, упрощать для людей всю эту громоздкую конструкцию.</w:t>
      </w:r>
    </w:p>
    <w:p w:rsidR="008E61B2" w:rsidRDefault="008E61B2" w:rsidP="008E61B2">
      <w:r>
        <w:t xml:space="preserve">Виталий Плотников, директор </w:t>
      </w:r>
      <w:r w:rsidR="00197393" w:rsidRPr="00197393">
        <w:rPr>
          <w:b/>
        </w:rPr>
        <w:t>НПФ</w:t>
      </w:r>
      <w:r>
        <w:t xml:space="preserve"> </w:t>
      </w:r>
      <w:r w:rsidR="00197393">
        <w:t>«</w:t>
      </w:r>
      <w:r>
        <w:t>Первый национальный пенсионный фонд</w:t>
      </w:r>
      <w:r w:rsidR="00197393">
        <w:t>»</w:t>
      </w:r>
      <w:r>
        <w:t>:</w:t>
      </w:r>
    </w:p>
    <w:p w:rsidR="008E61B2" w:rsidRDefault="008E61B2" w:rsidP="008E61B2">
      <w:r>
        <w:t>- Я вас удивлю, но в мире вообще никто не копит на пенсию. А 90% частных пенсионных фондов живут не за счет сознательных людей, а за счет корпоративных программ. Это когда работодатель сам думает о своих сотрудниках. Насильно заставить человека копить практически невозможно. Можно было бы через профсоюзы заставить бизнес копить для работников, но в нашей стране это вряд ли получится.</w:t>
      </w:r>
    </w:p>
    <w:p w:rsidR="008E61B2" w:rsidRDefault="008E61B2" w:rsidP="008E61B2">
      <w:r>
        <w:t>Алла Кашкинова, пенсионерка из Москвы:</w:t>
      </w:r>
    </w:p>
    <w:p w:rsidR="008E61B2" w:rsidRDefault="008E61B2" w:rsidP="008E61B2">
      <w:r>
        <w:lastRenderedPageBreak/>
        <w:t>- А почему вы думаете, что люди не копят? У меня и у всех знакомых что-то да отложено. У кого на зубы, у кого на лечение болячек. Все же понимают, что на одну пенсию сложно прожить. Мне кажется, наше советское поколение как раз подготовилось к пенсии, а нынешняя молодежь, наоборот, совершенно не умеет копить.</w:t>
      </w:r>
    </w:p>
    <w:p w:rsidR="008E61B2" w:rsidRDefault="00AB42D2" w:rsidP="008E61B2">
      <w:hyperlink r:id="rId12" w:history="1">
        <w:r w:rsidR="008E61B2" w:rsidRPr="00123BF2">
          <w:rPr>
            <w:rStyle w:val="a3"/>
          </w:rPr>
          <w:t>https://www.kp.ru/daily/27472/4728524/</w:t>
        </w:r>
      </w:hyperlink>
    </w:p>
    <w:p w:rsidR="00DF5D48" w:rsidRPr="006B5787" w:rsidRDefault="00DF5D48" w:rsidP="00DF5D48">
      <w:pPr>
        <w:pStyle w:val="2"/>
      </w:pPr>
      <w:bookmarkStart w:id="33" w:name="_Toc128728074"/>
      <w:r w:rsidRPr="00DF5D48">
        <w:t>Пенсионный Брокер</w:t>
      </w:r>
      <w:r w:rsidRPr="006B5787">
        <w:t>, 0</w:t>
      </w:r>
      <w:r>
        <w:t>3</w:t>
      </w:r>
      <w:r w:rsidRPr="006B5787">
        <w:t xml:space="preserve">.03.2023, </w:t>
      </w:r>
      <w:r w:rsidRPr="00DF5D48">
        <w:t xml:space="preserve">Министерство труда и социальной защиты Российской Федерации выразило благодарность генеральному директору </w:t>
      </w:r>
      <w:r w:rsidR="00197393" w:rsidRPr="00197393">
        <w:t>НПФ</w:t>
      </w:r>
      <w:r w:rsidRPr="00DF5D48">
        <w:t xml:space="preserve"> Эволюция</w:t>
      </w:r>
      <w:bookmarkEnd w:id="33"/>
    </w:p>
    <w:p w:rsidR="00DF5D48" w:rsidRPr="00197393" w:rsidRDefault="00DF5D48" w:rsidP="00197393">
      <w:pPr>
        <w:pStyle w:val="3"/>
      </w:pPr>
      <w:bookmarkStart w:id="34" w:name="_Toc128728075"/>
      <w:r w:rsidRPr="00197393">
        <w:t xml:space="preserve">Елена Тетюнина, генеральный директор </w:t>
      </w:r>
      <w:r w:rsidR="00197393" w:rsidRPr="00197393">
        <w:t>НПФ</w:t>
      </w:r>
      <w:r w:rsidRPr="00197393">
        <w:t xml:space="preserve"> Эволюция, получила благодарность Министерства труда и социальной защиты за вклад в развитие системы негосударственного пенсионного обеспечения.</w:t>
      </w:r>
      <w:bookmarkEnd w:id="34"/>
    </w:p>
    <w:p w:rsidR="00DF5D48" w:rsidRDefault="00DF5D48" w:rsidP="00DF5D48">
      <w:r>
        <w:t>Елена Тетюнина более 25 лет работает на руководящих должностях в компаниях финансовой отрасли. Является членом Комитета по стратегии пенсионного рынка Национальной ассоциации негосударственных пенсионных фондов (</w:t>
      </w:r>
      <w:r w:rsidR="00197393" w:rsidRPr="00197393">
        <w:rPr>
          <w:b/>
        </w:rPr>
        <w:t>НАПФ</w:t>
      </w:r>
      <w:r>
        <w:t xml:space="preserve">). В 2021 году получила почетный знак </w:t>
      </w:r>
      <w:r w:rsidR="00197393">
        <w:t>«</w:t>
      </w:r>
      <w:r>
        <w:t>Заслуженный специалист финансового рынка</w:t>
      </w:r>
      <w:r w:rsidR="00197393">
        <w:t>»</w:t>
      </w:r>
      <w:r>
        <w:t>.</w:t>
      </w:r>
    </w:p>
    <w:p w:rsidR="0068040C" w:rsidRDefault="00AB42D2" w:rsidP="0068040C">
      <w:hyperlink r:id="rId13" w:history="1">
        <w:r w:rsidR="00DF5D48" w:rsidRPr="00123BF2">
          <w:rPr>
            <w:rStyle w:val="a3"/>
          </w:rPr>
          <w:t>http://pbroker.ru/?p=73921</w:t>
        </w:r>
      </w:hyperlink>
    </w:p>
    <w:p w:rsidR="00DF5D48" w:rsidRPr="006B5787" w:rsidRDefault="00DF5D48" w:rsidP="00DF5D48">
      <w:pPr>
        <w:pStyle w:val="2"/>
      </w:pPr>
      <w:bookmarkStart w:id="35" w:name="_Toc128728076"/>
      <w:r w:rsidRPr="00DF5D48">
        <w:t>Пенсионный Брокер</w:t>
      </w:r>
      <w:r w:rsidRPr="006B5787">
        <w:t>, 0</w:t>
      </w:r>
      <w:r>
        <w:t>3</w:t>
      </w:r>
      <w:r w:rsidRPr="006B5787">
        <w:t xml:space="preserve">.03.2023, </w:t>
      </w:r>
      <w:r w:rsidRPr="00DF5D48">
        <w:t>Галина Морозова отмечена благодарностью за вклад в развитие пенсионной отрасли</w:t>
      </w:r>
      <w:bookmarkEnd w:id="35"/>
    </w:p>
    <w:p w:rsidR="00DF5D48" w:rsidRPr="00197393" w:rsidRDefault="00DF5D48" w:rsidP="00197393">
      <w:pPr>
        <w:pStyle w:val="3"/>
      </w:pPr>
      <w:bookmarkStart w:id="36" w:name="_Toc128728077"/>
      <w:r w:rsidRPr="00197393">
        <w:t xml:space="preserve">Председатель совета директоров </w:t>
      </w:r>
      <w:r w:rsidR="00197393" w:rsidRPr="00197393">
        <w:t>НПФ</w:t>
      </w:r>
      <w:r w:rsidRPr="00197393">
        <w:t xml:space="preserve"> </w:t>
      </w:r>
      <w:r w:rsidR="00197393" w:rsidRPr="00197393">
        <w:t>«</w:t>
      </w:r>
      <w:r w:rsidRPr="00197393">
        <w:t>Будущее</w:t>
      </w:r>
      <w:r w:rsidR="00197393" w:rsidRPr="00197393">
        <w:t>»</w:t>
      </w:r>
      <w:r w:rsidRPr="00197393">
        <w:t xml:space="preserve"> Галина Морозова получила благодарности за вклад в развитие негосударственного пенсионного обеспечения страны от Минфина России и Минтруда России. Негосударственные пенсионные фонды являются неотъемлемой частью финансовой системы России и выполняют важные задачи по повышению уровня пенсионного обеспечения граждан и привлечению долгосрочных средств инвестирования на фондовый рынок.</w:t>
      </w:r>
      <w:bookmarkEnd w:id="36"/>
    </w:p>
    <w:p w:rsidR="00DF5D48" w:rsidRDefault="00DF5D48" w:rsidP="00DF5D48">
      <w:r>
        <w:t>Галина Морозова принимает активное участие в развитие российского финансового рынка, входит в состав экспертных советов, рабочих групп ФОИВ и общественных организаций, является членом Совета Национальной ассоциации негосударственных пенсионных фондов (</w:t>
      </w:r>
      <w:r w:rsidR="00197393" w:rsidRPr="00197393">
        <w:rPr>
          <w:b/>
        </w:rPr>
        <w:t>НАПФ</w:t>
      </w:r>
      <w:r>
        <w:t>). В феврале 2022 года была переизбрана на должность Председателя Комитета по стандартам деятельности негосударственных пенсионных фондов при Банке России.</w:t>
      </w:r>
    </w:p>
    <w:p w:rsidR="00DF5D48" w:rsidRDefault="00DF5D48" w:rsidP="00DF5D48">
      <w:r>
        <w:t xml:space="preserve">В 2002 году награждена медалью </w:t>
      </w:r>
      <w:r w:rsidR="00197393">
        <w:t>«</w:t>
      </w:r>
      <w:r>
        <w:t>За заслуги в проведении всероссийской переписи населения</w:t>
      </w:r>
      <w:r w:rsidR="00197393">
        <w:t>»</w:t>
      </w:r>
      <w:r>
        <w:t xml:space="preserve">, в 2004 году ей присвоено почетное звание </w:t>
      </w:r>
      <w:r w:rsidR="00197393">
        <w:t>«</w:t>
      </w:r>
      <w:r>
        <w:t>Заслуженный экономист РФ</w:t>
      </w:r>
      <w:r w:rsidR="00197393">
        <w:t>»</w:t>
      </w:r>
      <w:r>
        <w:t xml:space="preserve">. Многократный лауреат рейтинга </w:t>
      </w:r>
      <w:r w:rsidR="00197393">
        <w:t>«</w:t>
      </w:r>
      <w:r>
        <w:t>ТОП-1000 российских менеджеров</w:t>
      </w:r>
      <w:r w:rsidR="00197393">
        <w:t>»</w:t>
      </w:r>
      <w:r>
        <w:t xml:space="preserve"> (по версии ИД </w:t>
      </w:r>
      <w:r w:rsidR="00197393">
        <w:t>«</w:t>
      </w:r>
      <w:r>
        <w:t>Коммерсантъ</w:t>
      </w:r>
      <w:r w:rsidR="00197393">
        <w:t>»</w:t>
      </w:r>
      <w:r>
        <w:t xml:space="preserve"> и Ассоциации российских менеджеров).</w:t>
      </w:r>
    </w:p>
    <w:p w:rsidR="00DF5D48" w:rsidRDefault="00AB42D2" w:rsidP="0068040C">
      <w:hyperlink r:id="rId14" w:history="1">
        <w:r w:rsidR="00DF5D48" w:rsidRPr="00123BF2">
          <w:rPr>
            <w:rStyle w:val="a3"/>
          </w:rPr>
          <w:t>http://pbroker.ru/?p=73925</w:t>
        </w:r>
      </w:hyperlink>
    </w:p>
    <w:p w:rsidR="00D94D15" w:rsidRDefault="00D94D15" w:rsidP="00D94D15">
      <w:pPr>
        <w:pStyle w:val="10"/>
      </w:pPr>
      <w:bookmarkStart w:id="37" w:name="_Toc99271691"/>
      <w:bookmarkStart w:id="38" w:name="_Toc99318654"/>
      <w:bookmarkStart w:id="39" w:name="_Toc99318783"/>
      <w:bookmarkStart w:id="40" w:name="_Toc128728078"/>
      <w:bookmarkStart w:id="41" w:name="_Toc396864672"/>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37"/>
      <w:bookmarkEnd w:id="38"/>
      <w:bookmarkEnd w:id="39"/>
      <w:bookmarkEnd w:id="40"/>
    </w:p>
    <w:p w:rsidR="002F446E" w:rsidRPr="006B5787" w:rsidRDefault="002F446E" w:rsidP="002F446E">
      <w:pPr>
        <w:pStyle w:val="2"/>
      </w:pPr>
      <w:bookmarkStart w:id="42" w:name="ф1"/>
      <w:bookmarkStart w:id="43" w:name="_Toc128728079"/>
      <w:bookmarkEnd w:id="42"/>
      <w:r w:rsidRPr="006B5787">
        <w:t>ТАСС, 01.03.2023, Средний размер пенсий в России за год увеличился на 14,4%</w:t>
      </w:r>
      <w:bookmarkEnd w:id="43"/>
    </w:p>
    <w:p w:rsidR="002F446E" w:rsidRDefault="002F446E" w:rsidP="00197393">
      <w:pPr>
        <w:pStyle w:val="3"/>
      </w:pPr>
      <w:bookmarkStart w:id="44" w:name="_Toc128728080"/>
      <w:r>
        <w:t>Средний размер назначенных пенсий в январе 2023 года составил 19 322 рубля, показатель увеличился на 14,4% по сравнению с январем прошлого года. Об этом говорится в докладе Росстата о социально-экономическом положении в России за январь 2023 года, опубликованном на сайте ведомства в среду.</w:t>
      </w:r>
      <w:bookmarkEnd w:id="44"/>
    </w:p>
    <w:p w:rsidR="002F446E" w:rsidRDefault="00197393" w:rsidP="002F446E">
      <w:r>
        <w:t>«</w:t>
      </w:r>
      <w:r w:rsidR="002F446E">
        <w:t>В январе 2023 г. средний размер назначенных пенсий составил 19 322 рубля и по сравнению с январем 2022 г. увеличился на 14,4%</w:t>
      </w:r>
      <w:r>
        <w:t>»</w:t>
      </w:r>
      <w:r w:rsidR="002F446E">
        <w:t>, - говорится в докладе.</w:t>
      </w:r>
    </w:p>
    <w:p w:rsidR="002F446E" w:rsidRDefault="002F446E" w:rsidP="002F446E">
      <w:r>
        <w:t xml:space="preserve">Согласно данным Росстата, средний размер назначенных пенсий в январе 2023 года по сравнению с декабрем 2022 года увеличился на 4,2%. Реальный размер назначенных пенсий в январе 2023 года увеличился на 2,4% по сравнению с аналогичным периодом прошлого года. </w:t>
      </w:r>
    </w:p>
    <w:p w:rsidR="002F446E" w:rsidRPr="002F446E" w:rsidRDefault="00AB42D2" w:rsidP="002F446E">
      <w:hyperlink r:id="rId15" w:history="1">
        <w:r w:rsidR="002F446E" w:rsidRPr="00B33D61">
          <w:rPr>
            <w:rStyle w:val="a3"/>
          </w:rPr>
          <w:t>https://tass.ru/ekonomika/17172671</w:t>
        </w:r>
      </w:hyperlink>
      <w:r w:rsidR="002F446E">
        <w:t xml:space="preserve"> </w:t>
      </w:r>
    </w:p>
    <w:p w:rsidR="00F43F0D" w:rsidRPr="006B5787" w:rsidRDefault="00F43F0D" w:rsidP="00F43F0D">
      <w:pPr>
        <w:pStyle w:val="2"/>
      </w:pPr>
      <w:bookmarkStart w:id="45" w:name="ф2"/>
      <w:bookmarkStart w:id="46" w:name="_Toc128728081"/>
      <w:bookmarkEnd w:id="45"/>
      <w:r w:rsidRPr="006B5787">
        <w:t>ТАСС, 02.03.2023, Соцфонд открыл в регионах около 100 центров общения для старшего поколения</w:t>
      </w:r>
      <w:bookmarkEnd w:id="46"/>
    </w:p>
    <w:p w:rsidR="00F43F0D" w:rsidRDefault="00F43F0D" w:rsidP="00197393">
      <w:pPr>
        <w:pStyle w:val="3"/>
      </w:pPr>
      <w:bookmarkStart w:id="47" w:name="_Toc128728082"/>
      <w:r>
        <w:t>Клиентские службы Социального фонда России (СФР) открыли 98 центров общения для пожилых на своих площадках. В них организован досуг для старшего поколения, а также проводятся мероприятия для оказания помощи участникам спецоперации, сообщается в четверг на сайте СФР.</w:t>
      </w:r>
      <w:bookmarkEnd w:id="47"/>
    </w:p>
    <w:p w:rsidR="00F43F0D" w:rsidRDefault="00197393" w:rsidP="00F43F0D">
      <w:r>
        <w:t>«</w:t>
      </w:r>
      <w:r w:rsidR="00F43F0D">
        <w:t>Социальный фонд открыл уже 98 центров общения для людей старшего поколения в 73 регионах страны. Первыми к реализации проекта, стартовавшего в конце прошлого года, подключились отделения фонда в Мордовии и Чувашии, Владимирской, Пензенской и Псковской областях. В дальнейшем проект получил положительный отклик представителей старшего поколения и общественных организаций, благодаря этому во многих регионах открыть не один, а более двух центров</w:t>
      </w:r>
      <w:r>
        <w:t>»</w:t>
      </w:r>
      <w:r w:rsidR="00F43F0D">
        <w:t>, - говорится в сообщении.</w:t>
      </w:r>
    </w:p>
    <w:p w:rsidR="00F43F0D" w:rsidRDefault="00F43F0D" w:rsidP="00F43F0D">
      <w:r>
        <w:t>Как пояснили в Соцфонде, центры создают в отдаленных районах, чтобы организовать разнообразный и качественный досуг для пожилых людей. Центры расположены в клиентских службах СФР. Там обустроены зоны отдыха, мини-библиотеки, гостевые компьютеры с возможностью выхода в интернет, оборудованы помещения для проведения массовых мероприятий. Для гостей центров организуют встречи с представителями органов власти, проводят лекции по здоровому образу жизни, активному долголетию, занятия по компьютерной и финансовой грамотности, а также психологические мини-тренинги, шахматные турниры, образовательные вебинары, уроки актерского мастерства, мастер-классы по приготовлению блюд национальной кухни.</w:t>
      </w:r>
    </w:p>
    <w:p w:rsidR="00F43F0D" w:rsidRDefault="00197393" w:rsidP="00F43F0D">
      <w:r>
        <w:lastRenderedPageBreak/>
        <w:t>«</w:t>
      </w:r>
      <w:r w:rsidR="00F43F0D">
        <w:t>В большинстве центров на регулярной основе проводятся мероприятия с целью оказания помощи участникам СВО: пошив нательного белья и повязок, вязание шерстяных носков, изготовление блиндажных свечей, маскировочных сеток. С начала реализации проекта организовано более тысячи мероприятий, в которых приняли участие около 12 тыс. человек</w:t>
      </w:r>
      <w:r>
        <w:t>»</w:t>
      </w:r>
      <w:r w:rsidR="00F43F0D">
        <w:t>, - добавили в Соцфонде.</w:t>
      </w:r>
    </w:p>
    <w:p w:rsidR="00F43F0D" w:rsidRDefault="00F43F0D" w:rsidP="00F43F0D">
      <w:r>
        <w:t xml:space="preserve">Центры общения старшего поколения занимают административные помещения, освободившиеся после слияния Пенсионного фонда и Фонда социального страхования. Такие центры планируется создать во всех отделениях Социального фонда. </w:t>
      </w:r>
    </w:p>
    <w:p w:rsidR="00F43F0D" w:rsidRDefault="00AB42D2" w:rsidP="00F43F0D">
      <w:hyperlink r:id="rId16" w:history="1">
        <w:r w:rsidR="00F43F0D" w:rsidRPr="00B33D61">
          <w:rPr>
            <w:rStyle w:val="a3"/>
          </w:rPr>
          <w:t>https://tass.ru/obschestvo/17178153</w:t>
        </w:r>
      </w:hyperlink>
      <w:r w:rsidR="00F43F0D">
        <w:t xml:space="preserve"> </w:t>
      </w:r>
    </w:p>
    <w:p w:rsidR="00995AAD" w:rsidRPr="006B5787" w:rsidRDefault="00995AAD" w:rsidP="00995AAD">
      <w:pPr>
        <w:pStyle w:val="2"/>
      </w:pPr>
      <w:bookmarkStart w:id="48" w:name="ф3"/>
      <w:bookmarkStart w:id="49" w:name="_Toc128728083"/>
      <w:bookmarkEnd w:id="48"/>
      <w:r w:rsidRPr="006B5787">
        <w:t>Life, 02.03.2023, Кому в России с 1 апреля прибавят пенсии</w:t>
      </w:r>
      <w:bookmarkEnd w:id="49"/>
    </w:p>
    <w:p w:rsidR="00995AAD" w:rsidRDefault="00995AAD" w:rsidP="00197393">
      <w:pPr>
        <w:pStyle w:val="3"/>
      </w:pPr>
      <w:bookmarkStart w:id="50" w:name="_Toc128728084"/>
      <w:r>
        <w:t>Проект нормативного документа, предусматривающего повышение соцпенсий, уже разработал Минтруд. Как следует из проекта, с первого апреля запланировано повышение на 3,3% и это является дополнением к проведённой в июне индексации на 10%. Такой шаг позволит в итоге увеличить социальные пенсии за год на 13,6%.</w:t>
      </w:r>
      <w:bookmarkEnd w:id="50"/>
    </w:p>
    <w:p w:rsidR="00995AAD" w:rsidRDefault="00995AAD" w:rsidP="00995AAD">
      <w:r>
        <w:t>По закону социальные пенсии должны индексироваться один раз в год, и делается это исходя из темпов роста прожиточного минимума пенсионера.</w:t>
      </w:r>
    </w:p>
    <w:p w:rsidR="00995AAD" w:rsidRDefault="00995AAD" w:rsidP="00995AAD">
      <w:r>
        <w:t>На первое июня прошлого года этот пенсионный прожиточный минимум составлял 11 970 рублей, а на начало текущего года - 12 363 рубля. Если предложения Минтруда примут, то с первого апреля текущего года средний размер социальной пенсии составит 12 525 рублей.</w:t>
      </w:r>
    </w:p>
    <w:p w:rsidR="00995AAD" w:rsidRDefault="00995AAD" w:rsidP="00995AAD">
      <w:r>
        <w:t>Как следует из пояснительной записки к документу, для индексации социальных пенсий потребуется дополнительно 15,57 млрд рублей (0,05% от расходной части бюджета РФ) и такая прибавка позволит повысить уровень пенсионного обеспечения для порядка 4 млн российских пенсионеров. Речь идёт прежде всего о тех, кто по разным причинам не может рассчитывать на полноценные страховые пенсии. В связи с этим индексация запланирована для получателей в беззаявительном порядке, то есть Социальный фонд автоматически формирует выплаты и доставит увеличенную пенсию по графику.</w:t>
      </w:r>
    </w:p>
    <w:p w:rsidR="00995AAD" w:rsidRDefault="00995AAD" w:rsidP="00995AAD">
      <w:r>
        <w:t>За предложением Минфина внимательно следят в Госдуме. Некоторые депутаты считают, что указанный размер повышения не должен являться исчерпывающим.</w:t>
      </w:r>
    </w:p>
    <w:p w:rsidR="00995AAD" w:rsidRDefault="00995AAD" w:rsidP="00995AAD">
      <w:r>
        <w:t>- Социальные пенсии в любом случае вырастут с 1 апреля - это требование закона. Данное увеличение позволит нам добиться совокупного роста соцпенсий выше инфляции. А вот тем гражданам, у кого данный вид пенсионного обеспечения находится в районе прожиточного минимума, должны производиться региональные социальные доплаты, - пояснил член Комитета Госдумы по бюджету и налогам Никита Чаплин.</w:t>
      </w:r>
    </w:p>
    <w:p w:rsidR="00995AAD" w:rsidRDefault="00995AAD" w:rsidP="00995AAD">
      <w:r>
        <w:t>Относительно других категорий пенсионеров депутат заметил, что для них с первого января текущего года уже произошло повышение на 4,8%.</w:t>
      </w:r>
    </w:p>
    <w:p w:rsidR="00995AAD" w:rsidRDefault="00995AAD" w:rsidP="00995AAD">
      <w:r>
        <w:t>Для справки: средняя страховая пенсия на конец 2022 года достигла 20,6 тысячи рублей. Для выхода на пенсию в 2023 году необходимо иметь минимум 14 лет стажа и 25,8 пенсионного балла.</w:t>
      </w:r>
    </w:p>
    <w:p w:rsidR="00995AAD" w:rsidRDefault="00995AAD" w:rsidP="00995AAD">
      <w:r>
        <w:lastRenderedPageBreak/>
        <w:t>Кто сможет получить пенсионную прибавку</w:t>
      </w:r>
    </w:p>
    <w:p w:rsidR="00995AAD" w:rsidRDefault="00995AAD" w:rsidP="00995AAD">
      <w:r>
        <w:t>Индексация, намеченная на апрель текущего года, должна затронуть адресатов социальной пенсии и выплат по государственному пенсионному обеспечению.</w:t>
      </w:r>
    </w:p>
    <w:p w:rsidR="00995AAD" w:rsidRDefault="00995AAD" w:rsidP="00995AAD">
      <w:r>
        <w:t>Среди получателей доплаты следующие категории граждан: получатели пенсии по потере кормильца (для них минимальный размер станет 7153,35 рубля); инвалиды I группы (смогут рассчитывать на минимум в 14 306,73 рубля); II группы (минимум 7153,35 рубля) и III группы (минимум 6080,38 рубля); дети-инвалиды (минимум 17 167,83 рубля); пожилые граждане, стаж работы которых не позволяет получить полную страховую пенсию (им - минимум 7153,35 рубля), и дети, потерявшие одного или обоих родителей (14 306,73 рубля).</w:t>
      </w:r>
    </w:p>
    <w:p w:rsidR="00995AAD" w:rsidRDefault="00995AAD" w:rsidP="00995AAD">
      <w:r>
        <w:t>Кроме того, с 1 апреля планируются к увеличению выплаты для специальных категорий граждан: участников Великой Отечественной войны с инвалидностью (от 10 730,03 рубля до 17 883,38 рубля, в зависимости от группы); пострадавших от техногенных катастроф (17 883,38 рубля), родственников военнослужащих, погибших при несении службы (14 306,70 рубля).</w:t>
      </w:r>
    </w:p>
    <w:p w:rsidR="00995AAD" w:rsidRDefault="00995AAD" w:rsidP="00995AAD">
      <w:r>
        <w:t>Отдельным вопросом обсуждается повышение с апреля пенсий для военных пенсионеров. Предлагается перенести на эту дату индексацию, намеченную на первое октября текущего года, а это - плюс 5,5%.</w:t>
      </w:r>
    </w:p>
    <w:p w:rsidR="00995AAD" w:rsidRPr="00F43F0D" w:rsidRDefault="00AB42D2" w:rsidP="00995AAD">
      <w:hyperlink r:id="rId17" w:history="1">
        <w:r w:rsidR="00995AAD" w:rsidRPr="00B33D61">
          <w:rPr>
            <w:rStyle w:val="a3"/>
          </w:rPr>
          <w:t>https://life.ru/p/1562155</w:t>
        </w:r>
      </w:hyperlink>
      <w:r w:rsidR="00995AAD">
        <w:t xml:space="preserve"> </w:t>
      </w:r>
    </w:p>
    <w:p w:rsidR="00F43F0D" w:rsidRPr="006B5787" w:rsidRDefault="00F43F0D" w:rsidP="00F43F0D">
      <w:pPr>
        <w:pStyle w:val="2"/>
      </w:pPr>
      <w:bookmarkStart w:id="51" w:name="ф4"/>
      <w:bookmarkStart w:id="52" w:name="_Toc128728085"/>
      <w:bookmarkEnd w:id="51"/>
      <w:r w:rsidRPr="006B5787">
        <w:t>РИАМО, 02.03.2023, Илья СМИРНОВ, Повышение социальных пенсий с 1 апреля: кого оно коснется и скомпенсирует ли инфляцию</w:t>
      </w:r>
      <w:bookmarkEnd w:id="52"/>
    </w:p>
    <w:p w:rsidR="00F43F0D" w:rsidRDefault="00F43F0D" w:rsidP="00197393">
      <w:pPr>
        <w:pStyle w:val="3"/>
      </w:pPr>
      <w:bookmarkStart w:id="53" w:name="_Toc128728086"/>
      <w:r>
        <w:t>Минтруд РФ анонсировал повышение с 1 апреля социальных пенсий на 3,3% в дополнение к проведенной в июне 2022 года индексации на 10%. Соответствующий проект вынесен на общественное обсуждение и опубликован на официальном портале проектов нормативных правовых актов. Кого коснется индексация пенсий, что означает ее нынешний коэффициент и поможет ли повышение соцвыплат компенсировать инфляцию, читайте в материале РИАМО.</w:t>
      </w:r>
      <w:bookmarkEnd w:id="53"/>
    </w:p>
    <w:p w:rsidR="00F43F0D" w:rsidRDefault="00F43F0D" w:rsidP="00F43F0D">
      <w:r>
        <w:t>Кому повысят пенсию</w:t>
      </w:r>
    </w:p>
    <w:p w:rsidR="00F43F0D" w:rsidRDefault="00F43F0D" w:rsidP="00F43F0D">
      <w:r>
        <w:t xml:space="preserve">Большинство россиян получают страховую пенсию, которая выплачивается из бюджета Пенсионного фонда России всем гражданам, кто достиг пожилого возраста и заработал свои пенсионные права в рамках обязательного страхования. Пенсионные права формируются во время официальной трудовой деятельности, когда работодатель ежемесячно вносит за сотрудника страховые взносы в </w:t>
      </w:r>
      <w:r w:rsidR="00197393" w:rsidRPr="00197393">
        <w:rPr>
          <w:b/>
        </w:rPr>
        <w:t>ПФР</w:t>
      </w:r>
      <w:r>
        <w:t>. Стаж и заработная плата влияют на количество коэффициентов. Чем длительнее стаж и выше заработная плата, тем больше размер пенсии.</w:t>
      </w:r>
    </w:p>
    <w:p w:rsidR="00F43F0D" w:rsidRDefault="00F43F0D" w:rsidP="00F43F0D">
      <w:r>
        <w:t>Получатели же социальных пенсий – это граждане, которые в силу разных обстоятельств не имеют трудового стажа или его недостаточно для получения страховой пенсии.</w:t>
      </w:r>
    </w:p>
    <w:p w:rsidR="00F43F0D" w:rsidRDefault="00F43F0D" w:rsidP="00F43F0D">
      <w:r>
        <w:lastRenderedPageBreak/>
        <w:t>Ее выплачивают пожилым гражданам РФ (мужчинам – с 70-ти, с женщинам – с 65 лет), иностранцам и лицам без гражданства, постоянно проживающим на территории Российской Федерации не менее 15 лет и достигшим указанного возраста, представителям малочисленных народов Севера с 55 и 50 лет соответственно, детям, потерявшим одного или двух родителей, а также тем, чьи родители неизвестны, и инвалидам первой, второй и третьей групп, в том числе с детства.</w:t>
      </w:r>
    </w:p>
    <w:p w:rsidR="00F43F0D" w:rsidRDefault="00F43F0D" w:rsidP="00F43F0D">
      <w:r>
        <w:t>Размер социальных пенсий разный:</w:t>
      </w:r>
    </w:p>
    <w:p w:rsidR="00F43F0D" w:rsidRDefault="00F43F0D" w:rsidP="00F43F0D">
      <w:r>
        <w:t>самую маленькую – 5 886 рублей в месяц – получают инвалиды третьей группы;</w:t>
      </w:r>
    </w:p>
    <w:p w:rsidR="00F43F0D" w:rsidRDefault="00F43F0D" w:rsidP="00F43F0D">
      <w:r>
        <w:t>6 925 рублей ежемесячно выплачивают пожилым людям, выходцам с Севера, инвалидам второй группы и детям, потерявшим одного из родителей;</w:t>
      </w:r>
    </w:p>
    <w:p w:rsidR="00F43F0D" w:rsidRDefault="00F43F0D" w:rsidP="00F43F0D">
      <w:r>
        <w:t>13 850 рублей – инвалидам с детства второй группы, взрослым-инвалидам первой группы, детям, потерявших обоих родителей, а также тем, чьи родители неизвестны;</w:t>
      </w:r>
    </w:p>
    <w:p w:rsidR="00F43F0D" w:rsidRDefault="00F43F0D" w:rsidP="00F43F0D">
      <w:r>
        <w:t>16 619 рублей – инвалидам с детства первой группы и детям-инвалидам.</w:t>
      </w:r>
    </w:p>
    <w:p w:rsidR="00F43F0D" w:rsidRDefault="00F43F0D" w:rsidP="00F43F0D">
      <w:r>
        <w:t>Повышение пенсии на 3,3% коснется вышеперечисленных категорий граждан.</w:t>
      </w:r>
    </w:p>
    <w:p w:rsidR="00F43F0D" w:rsidRDefault="00F43F0D" w:rsidP="00F43F0D">
      <w:r>
        <w:t>Общий годовой рост социальной пенсии составит 13,6%</w:t>
      </w:r>
    </w:p>
    <w:p w:rsidR="00F43F0D" w:rsidRDefault="00F43F0D" w:rsidP="00F43F0D">
      <w:r>
        <w:t>Индексация социальных пенсий традиционно проводится 1 апреля каждый год. Как сообщает пресс-служба Минтруда России, она позволит улучшить уровень пенсионного обеспечения около четырех миллионов пенсионеров.</w:t>
      </w:r>
    </w:p>
    <w:p w:rsidR="00F43F0D" w:rsidRDefault="00F43F0D" w:rsidP="00F43F0D">
      <w:r>
        <w:t>По словам заместителя министра труда и социальной защиты РФ Андрея Пудова, в условиях высокой инфляции первых шести месяцев 2022 года было принято решение повысить ряд социальных выплат поэтапно для того, чтобы поддержать доходы граждан с учетом роста цен.</w:t>
      </w:r>
    </w:p>
    <w:p w:rsidR="00F43F0D" w:rsidRDefault="00197393" w:rsidP="00F43F0D">
      <w:r>
        <w:t>«</w:t>
      </w:r>
      <w:r w:rsidR="00F43F0D">
        <w:t>С 1 июня прожиточный минимум, МРОТ, страховые и социальные пенсии по поручению президента были проиндексированы на 10%. С 1 января прожиточный минимум вырос еще на 3,3%. С 1 апреля по аналогии с ним еще на 3,3% возрастут социальные пенсии, которые ежегодно увеличиваются по росту прожиточного минимума</w:t>
      </w:r>
      <w:r>
        <w:t>»</w:t>
      </w:r>
      <w:r w:rsidR="00F43F0D">
        <w:t>, – объяснил он.</w:t>
      </w:r>
    </w:p>
    <w:p w:rsidR="00F43F0D" w:rsidRDefault="00F43F0D" w:rsidP="00F43F0D">
      <w:r>
        <w:t>Таким образом, общий годовой рост социальной пенсии составит 13,6% и будет выше суммарного показателя инфляции за 2022 год (11,9%), подчеркнул Пудов.</w:t>
      </w:r>
    </w:p>
    <w:p w:rsidR="00F43F0D" w:rsidRDefault="00F43F0D" w:rsidP="00F43F0D">
      <w:r>
        <w:t>На фоне предыдущих пяти лет такое повышение выплат резко выделяется: в 2021 году соцпенсии были проиндексированы на 3,4%, в 2020-м – на 6,1%, в 2019-м – на 2%, в 2018-м – на 2,9%, а в 2017-м – всего на 1,5%.</w:t>
      </w:r>
    </w:p>
    <w:p w:rsidR="00F43F0D" w:rsidRDefault="00F43F0D" w:rsidP="00F43F0D">
      <w:r>
        <w:t xml:space="preserve">По словам независимого финансового советника, директора проекта </w:t>
      </w:r>
      <w:r w:rsidR="00197393">
        <w:t>«</w:t>
      </w:r>
      <w:r>
        <w:t>Рост сбережений</w:t>
      </w:r>
      <w:r w:rsidR="00197393">
        <w:t>»</w:t>
      </w:r>
      <w:r>
        <w:t xml:space="preserve"> Сергея Кикевича, нынешний коэффициент индексации социальных пенсий сопоставим с ожидаемым во втором квартале этого года снижением уровня инфляции экономики до 4%, о чем говорил в своем послании к Федеральному Собранию президент России Владимир Путин 21 февраля.</w:t>
      </w:r>
    </w:p>
    <w:p w:rsidR="00F43F0D" w:rsidRDefault="00F43F0D" w:rsidP="00F43F0D">
      <w:r>
        <w:t xml:space="preserve">Эксперт отмечает, что в прошлом году цены на товары и услуги наиболее стремительно росли в марте, апреле и мае, далее темп снизился, а летом наблюдалась даже небольшая дефляция (снижение цен, - ред.), что совершенно нормально для этого сезона. </w:t>
      </w:r>
      <w:r>
        <w:lastRenderedPageBreak/>
        <w:t>Снижение инфляции в последние месяцы 2022 года Кикевич объясняет падением спроса на потребительские товары.</w:t>
      </w:r>
    </w:p>
    <w:p w:rsidR="00F43F0D" w:rsidRDefault="00197393" w:rsidP="00F43F0D">
      <w:r>
        <w:t>«</w:t>
      </w:r>
      <w:r w:rsidR="00F43F0D">
        <w:t>Также нельзя забывать, что за год почти на 20% выросли средние цены на продукты, а это основная статья расходов малообеспеченных слоев населения, куда можно отнести подавляющее большинство наших пенсионеров. Отсюда ясно, что инфляция для них не совпадает с официальными данными, отражающими усредненный показатель по всем категориям товаров и услуг</w:t>
      </w:r>
      <w:r>
        <w:t>»</w:t>
      </w:r>
      <w:r w:rsidR="00F43F0D">
        <w:t>, – объясняет экономист.</w:t>
      </w:r>
    </w:p>
    <w:p w:rsidR="00F43F0D" w:rsidRDefault="00F43F0D" w:rsidP="00F43F0D">
      <w:r>
        <w:t>По мнению эксперта, нынешняя индексация пенсионерам сильно не поможет. Прежде всего, нужно смотреть на то, насколько подорожали продукты питания и медикаменты, и тогда станет понятно, насколько повышать пенсии.</w:t>
      </w:r>
    </w:p>
    <w:p w:rsidR="00F43F0D" w:rsidRDefault="00F43F0D" w:rsidP="00F43F0D">
      <w:r>
        <w:t>Он надеется, что в этом году инфляция будет ниже, чем в прошлом, поскольку российская экономика уже научилась функционировать в условиях санкций и обходить введенные ограничения с помощью параллельного импорта. К тому же панических настроений среди потребителей сейчас не наблюдается, никто массово не скупает товары первой необходимости, отмечает Кикевич. По его прогнозу, нынешний год не сильно ударит по кошельку пенсионеров.</w:t>
      </w:r>
    </w:p>
    <w:p w:rsidR="00F43F0D" w:rsidRDefault="00AB42D2" w:rsidP="00F43F0D">
      <w:hyperlink r:id="rId18" w:history="1">
        <w:r w:rsidR="00F43F0D" w:rsidRPr="00B33D61">
          <w:rPr>
            <w:rStyle w:val="a3"/>
          </w:rPr>
          <w:t>https://riamo.ru/article/622197/povyshenie-sotsialnyh-pensij-s-aprelya-kogo-ono-kosnetsya-i-skompensiruet-li-inflyatsiyu?utm_source=yxnews&amp;utm_medium=desktop&amp;utm_referrer=https%3A%2F%2Fdzen.ru%2Fnews%2Fsearch%3Ftext%3D</w:t>
        </w:r>
      </w:hyperlink>
      <w:r w:rsidR="00F43F0D">
        <w:t xml:space="preserve"> </w:t>
      </w:r>
    </w:p>
    <w:p w:rsidR="00F36DDD" w:rsidRPr="006B5787" w:rsidRDefault="00F36DDD" w:rsidP="00F36DDD">
      <w:pPr>
        <w:pStyle w:val="2"/>
      </w:pPr>
      <w:bookmarkStart w:id="54" w:name="ф5"/>
      <w:bookmarkStart w:id="55" w:name="_Toc128728087"/>
      <w:bookmarkEnd w:id="54"/>
      <w:r w:rsidRPr="006B5787">
        <w:t>Pensnews.ru, 02.03.2023, Путин подписал закон, который касается одной группы пенсионеров</w:t>
      </w:r>
      <w:bookmarkEnd w:id="55"/>
    </w:p>
    <w:p w:rsidR="00F36DDD" w:rsidRDefault="00F36DDD" w:rsidP="00197393">
      <w:pPr>
        <w:pStyle w:val="3"/>
      </w:pPr>
      <w:bookmarkStart w:id="56" w:name="_Toc128728088"/>
      <w:r>
        <w:t>Президент России Владимир Путин на днях подписал закон, который позволит сохранить повышенные пенсии военным пенсионерам, которые заключили контракт с Вооруженными Силами Российской Федерации или при мобилизации для выполнения задач в ходе специальной военной операции по защите граждан бывших территорий Украины от нацистов, пишет Pensnews.ru.</w:t>
      </w:r>
      <w:bookmarkEnd w:id="56"/>
    </w:p>
    <w:p w:rsidR="00F36DDD" w:rsidRDefault="00F36DDD" w:rsidP="00F36DDD">
      <w:r>
        <w:t>В документе говорится, что военные пенсионеры, которые поступили на службу на более низкооплачиваемую должность, смогут сохранить предыдущий размер пенсии после увольнения со службы.</w:t>
      </w:r>
    </w:p>
    <w:p w:rsidR="00F36DDD" w:rsidRDefault="00F36DDD" w:rsidP="00F36DDD">
      <w:r>
        <w:t>Законом предусматривается, что после увольнения с последнего места службы они смогут выбрать либо возобновление ранее приостановленной пенсии, либо назначение новой пенсии по последнему месту службы.</w:t>
      </w:r>
    </w:p>
    <w:p w:rsidR="00F36DDD" w:rsidRDefault="00F36DDD" w:rsidP="00F36DDD">
      <w:r>
        <w:t>Также уточняется, что эта норма распространяется на правоотношения, возникшие в связи с приостановлением выплаты пенсии с 24 февраля 2022 года.</w:t>
      </w:r>
    </w:p>
    <w:p w:rsidR="00F36DDD" w:rsidRDefault="00AB42D2" w:rsidP="00F36DDD">
      <w:hyperlink r:id="rId19" w:history="1">
        <w:r w:rsidR="00F36DDD" w:rsidRPr="00B33D61">
          <w:rPr>
            <w:rStyle w:val="a3"/>
          </w:rPr>
          <w:t>https://pensnews.ru/article/7325</w:t>
        </w:r>
      </w:hyperlink>
      <w:r w:rsidR="00F36DDD">
        <w:t xml:space="preserve"> </w:t>
      </w:r>
    </w:p>
    <w:p w:rsidR="00F36DDD" w:rsidRPr="006B5787" w:rsidRDefault="00F36DDD" w:rsidP="00F36DDD">
      <w:pPr>
        <w:pStyle w:val="2"/>
      </w:pPr>
      <w:bookmarkStart w:id="57" w:name="_Toc128728089"/>
      <w:r w:rsidRPr="006B5787">
        <w:lastRenderedPageBreak/>
        <w:t xml:space="preserve">Pensnews.ru, 02.03.2023, </w:t>
      </w:r>
      <w:r w:rsidR="00197393">
        <w:t>«</w:t>
      </w:r>
      <w:r w:rsidRPr="006B5787">
        <w:t>Партия власти</w:t>
      </w:r>
      <w:r w:rsidR="00197393">
        <w:t>»</w:t>
      </w:r>
      <w:r w:rsidRPr="006B5787">
        <w:t xml:space="preserve"> упрекнула правительство в игнорировании интересов пенсионеров</w:t>
      </w:r>
      <w:bookmarkEnd w:id="57"/>
    </w:p>
    <w:p w:rsidR="00F36DDD" w:rsidRDefault="00F36DDD" w:rsidP="00197393">
      <w:pPr>
        <w:pStyle w:val="3"/>
      </w:pPr>
      <w:bookmarkStart w:id="58" w:name="_Toc128728090"/>
      <w:r>
        <w:t xml:space="preserve">Наш портал уже не раз писал о том, что правительство раз за разом </w:t>
      </w:r>
      <w:r w:rsidR="00197393">
        <w:t>«</w:t>
      </w:r>
      <w:r>
        <w:t>недорабатывает</w:t>
      </w:r>
      <w:r w:rsidR="00197393">
        <w:t>»</w:t>
      </w:r>
      <w:r>
        <w:t xml:space="preserve"> по части учета интересов пенсионеров, пишет Pensnews.ru. На днях претензии к правительству по этой части высказали даже представители фракции партии </w:t>
      </w:r>
      <w:r w:rsidR="00197393">
        <w:t>«</w:t>
      </w:r>
      <w:r>
        <w:t>Единая Россия</w:t>
      </w:r>
      <w:r w:rsidR="00197393">
        <w:t>»</w:t>
      </w:r>
      <w:r>
        <w:t xml:space="preserve"> в Государственной думе.</w:t>
      </w:r>
      <w:bookmarkEnd w:id="58"/>
    </w:p>
    <w:p w:rsidR="00F36DDD" w:rsidRDefault="00F36DDD" w:rsidP="00F36DDD">
      <w:r>
        <w:t xml:space="preserve">В частности, в интервью одной из федеральных газет, депутат Госдумы , а заодно и член Комитета по труду Светлана Бессараб заявила, что </w:t>
      </w:r>
      <w:r w:rsidR="00197393">
        <w:t>«</w:t>
      </w:r>
      <w:r>
        <w:t>неисполнение обещаний следует признать систематическим фактом даже при наличии объективных причин</w:t>
      </w:r>
      <w:r w:rsidR="00197393">
        <w:t>»</w:t>
      </w:r>
      <w:r>
        <w:t>.</w:t>
      </w:r>
    </w:p>
    <w:p w:rsidR="00F36DDD" w:rsidRDefault="00F36DDD" w:rsidP="00F36DDD">
      <w:r>
        <w:t>Светлана Бессараб:</w:t>
      </w:r>
    </w:p>
    <w:p w:rsidR="00F36DDD" w:rsidRDefault="00197393" w:rsidP="00F36DDD">
      <w:r>
        <w:t>«</w:t>
      </w:r>
      <w:r w:rsidR="00F36DDD">
        <w:t>К сожалению, Правительство неоднократно не выполняло обещание внести законопроект о новом пенсионном продукте. Не могу сказать, что без объективных причин, но факт остается фактом - все время что-то мешает</w:t>
      </w:r>
      <w:r>
        <w:t>»</w:t>
      </w:r>
      <w:r w:rsidR="00F36DDD">
        <w:t>.</w:t>
      </w:r>
    </w:p>
    <w:p w:rsidR="00F36DDD" w:rsidRDefault="00F36DDD" w:rsidP="00F36DDD">
      <w:r>
        <w:t xml:space="preserve">Парламентарий не ограничилась простой констатацией факта невыполнения обещаний, а заявила, что существовавшая ранее система накопления пенсий </w:t>
      </w:r>
      <w:r w:rsidR="00197393">
        <w:t>«</w:t>
      </w:r>
      <w:r>
        <w:t>не добавляет доверия</w:t>
      </w:r>
      <w:r w:rsidR="00197393">
        <w:t>»</w:t>
      </w:r>
      <w:r>
        <w:t>.</w:t>
      </w:r>
    </w:p>
    <w:p w:rsidR="00F36DDD" w:rsidRDefault="00AB42D2" w:rsidP="00F36DDD">
      <w:hyperlink r:id="rId20" w:history="1">
        <w:r w:rsidR="00F36DDD" w:rsidRPr="00B33D61">
          <w:rPr>
            <w:rStyle w:val="a3"/>
          </w:rPr>
          <w:t>https://pensnews.ru/article/7313</w:t>
        </w:r>
      </w:hyperlink>
      <w:r w:rsidR="00F36DDD">
        <w:t xml:space="preserve"> </w:t>
      </w:r>
    </w:p>
    <w:p w:rsidR="000F7D29" w:rsidRPr="006B5787" w:rsidRDefault="000F7D29" w:rsidP="000F7D29">
      <w:pPr>
        <w:pStyle w:val="2"/>
      </w:pPr>
      <w:bookmarkStart w:id="59" w:name="ф6"/>
      <w:bookmarkStart w:id="60" w:name="_Toc128728091"/>
      <w:bookmarkEnd w:id="59"/>
      <w:r w:rsidRPr="006B5787">
        <w:t>ФедералПресс, 02.03.2023, Депутат Бессараб дала совет пенсионерам с небольшим доходом</w:t>
      </w:r>
      <w:bookmarkEnd w:id="60"/>
    </w:p>
    <w:p w:rsidR="000F7D29" w:rsidRDefault="000F7D29" w:rsidP="00197393">
      <w:pPr>
        <w:pStyle w:val="3"/>
      </w:pPr>
      <w:bookmarkStart w:id="61" w:name="_Toc128728092"/>
      <w:r>
        <w:t xml:space="preserve">Российские пенсионеры имеют право на доплаты к пенсии, если их доход даже после индексации остался ниже уровня прожиточного минимума в регионе. Об этом </w:t>
      </w:r>
      <w:r w:rsidR="00197393">
        <w:t>«</w:t>
      </w:r>
      <w:r>
        <w:t>ФедералПресс</w:t>
      </w:r>
      <w:r w:rsidR="00197393">
        <w:t>»</w:t>
      </w:r>
      <w:r>
        <w:t xml:space="preserve"> рассказала депутат Госдумы, член комитета по труду, социальной политике и делам ветеранов Светлана Бессараб.</w:t>
      </w:r>
      <w:bookmarkEnd w:id="61"/>
    </w:p>
    <w:p w:rsidR="000F7D29" w:rsidRDefault="00197393" w:rsidP="000F7D29">
      <w:r>
        <w:t>«</w:t>
      </w:r>
      <w:r w:rsidR="000F7D29">
        <w:t>Во всех случаях, когда человек получает пенсию ниже уровня прожиточного минимума, установленного для пенсионеров, ему положена социальная доплата</w:t>
      </w:r>
      <w:r>
        <w:t>»</w:t>
      </w:r>
      <w:r w:rsidR="000F7D29">
        <w:t>, – заявила Бессараб.</w:t>
      </w:r>
    </w:p>
    <w:p w:rsidR="000F7D29" w:rsidRDefault="000F7D29" w:rsidP="000F7D29">
      <w:r>
        <w:t>Она объяснила, что ниже прожиточного минимума, как правило, оказываются социальные пенсии. Их получают люди, у которых либо вообще нет стажа, либо у них была маленькая зарплата, либо работодатель не отчислял страховые взносы за работника.</w:t>
      </w:r>
    </w:p>
    <w:p w:rsidR="000F7D29" w:rsidRDefault="000F7D29" w:rsidP="000F7D29">
      <w:r>
        <w:t>По новой методике, социальная доплата индексируется отдельно от пенсий.</w:t>
      </w:r>
    </w:p>
    <w:p w:rsidR="000F7D29" w:rsidRDefault="00197393" w:rsidP="000F7D29">
      <w:r>
        <w:t>«</w:t>
      </w:r>
      <w:r w:rsidR="000F7D29">
        <w:t>Ни в коем случае это не приводит к сумме дохода ниже прожиточного минимума, она всегда немного выше</w:t>
      </w:r>
      <w:r>
        <w:t>»</w:t>
      </w:r>
      <w:r w:rsidR="000F7D29">
        <w:t>, – добавила парламентарий.</w:t>
      </w:r>
    </w:p>
    <w:p w:rsidR="000F7D29" w:rsidRDefault="000F7D29" w:rsidP="000F7D29">
      <w:r>
        <w:t>Как уточняют в Социальном фонде России, при подсчете общей суммы материального обеспечения неработающего пенсионера учитываются пенсии и дополнительные денежные выплаты от государства.</w:t>
      </w:r>
    </w:p>
    <w:p w:rsidR="000F7D29" w:rsidRDefault="00AB42D2" w:rsidP="000F7D29">
      <w:hyperlink r:id="rId21" w:history="1">
        <w:r w:rsidR="000F7D29" w:rsidRPr="00B33D61">
          <w:rPr>
            <w:rStyle w:val="a3"/>
          </w:rPr>
          <w:t>https://fedpress.ru/news/77/society/3210628</w:t>
        </w:r>
      </w:hyperlink>
      <w:r w:rsidR="000F7D29">
        <w:t xml:space="preserve"> </w:t>
      </w:r>
    </w:p>
    <w:p w:rsidR="000F7D29" w:rsidRPr="006B5787" w:rsidRDefault="000F7D29" w:rsidP="000F7D29">
      <w:pPr>
        <w:pStyle w:val="2"/>
      </w:pPr>
      <w:bookmarkStart w:id="62" w:name="_Toc128728093"/>
      <w:r w:rsidRPr="006B5787">
        <w:lastRenderedPageBreak/>
        <w:t>ФедералПресс, 02.03.2023, Депутат Бессараб сообщила, как россияне, ухаживающие за родственниками, могут заработать на пенсию</w:t>
      </w:r>
      <w:bookmarkEnd w:id="62"/>
    </w:p>
    <w:p w:rsidR="000F7D29" w:rsidRDefault="000F7D29" w:rsidP="00197393">
      <w:pPr>
        <w:pStyle w:val="3"/>
      </w:pPr>
      <w:bookmarkStart w:id="63" w:name="_Toc128728094"/>
      <w:r>
        <w:t xml:space="preserve">Ухаживающие за пожилыми людьми россияне вскоре могут заняться своей карьерой, передав близкого человека под долговременный уход социальных работников. Об этом </w:t>
      </w:r>
      <w:r w:rsidR="00197393">
        <w:t>«</w:t>
      </w:r>
      <w:r>
        <w:t>ФедералПресс</w:t>
      </w:r>
      <w:r w:rsidR="00197393">
        <w:t>»</w:t>
      </w:r>
      <w:r>
        <w:t xml:space="preserve"> рассказала член Комитета Госдумы по труду, социальной политике и делам ветеранов Светлана Бессараб, уточнив, что в части регионов уже запущен пилотный проект.</w:t>
      </w:r>
      <w:bookmarkEnd w:id="63"/>
    </w:p>
    <w:p w:rsidR="000F7D29" w:rsidRDefault="00197393" w:rsidP="000F7D29">
      <w:r>
        <w:t>«</w:t>
      </w:r>
      <w:r w:rsidR="000F7D29">
        <w:t>Сегодня граждане получают дополнительные компенсации за уход за пожилым человеком, но в страховой стаж такой период времени не входит. Пока вопрос о включении этого стажа в страховую пенсию не рассматривается</w:t>
      </w:r>
      <w:r>
        <w:t>»</w:t>
      </w:r>
      <w:r w:rsidR="000F7D29">
        <w:t>, – сообщила депутат.</w:t>
      </w:r>
    </w:p>
    <w:p w:rsidR="000F7D29" w:rsidRDefault="000F7D29" w:rsidP="000F7D29">
      <w:r>
        <w:t>Светлана Бессараб рассказала, что система долговременного ухода уже внедрена в 34 субъектах РФ. Элементы этой системы частично действуют в остальных регионах.</w:t>
      </w:r>
    </w:p>
    <w:p w:rsidR="000F7D29" w:rsidRDefault="000F7D29" w:rsidP="000F7D29">
      <w:r>
        <w:t>Со временем проект позволит решить все вопросы, чтобы пожилой человек мог жить в семье, а его родные – работать, заключила Бессараб.</w:t>
      </w:r>
    </w:p>
    <w:p w:rsidR="000F7D29" w:rsidRDefault="00AB42D2" w:rsidP="000F7D29">
      <w:hyperlink r:id="rId22" w:history="1">
        <w:r w:rsidR="000F7D29" w:rsidRPr="00B33D61">
          <w:rPr>
            <w:rStyle w:val="a3"/>
          </w:rPr>
          <w:t>https://fedpress.ru/news/77/society/3210926</w:t>
        </w:r>
      </w:hyperlink>
      <w:r w:rsidR="000F7D29">
        <w:t xml:space="preserve"> </w:t>
      </w:r>
    </w:p>
    <w:p w:rsidR="000F7D29" w:rsidRPr="006B5787" w:rsidRDefault="000F7D29" w:rsidP="000F7D29">
      <w:pPr>
        <w:pStyle w:val="2"/>
      </w:pPr>
      <w:bookmarkStart w:id="64" w:name="_Toc128728095"/>
      <w:r w:rsidRPr="006B5787">
        <w:t>ФедералПресс, 02.03.2023, С 3 марта пенсионеры получат доплаты за стаж от 20 лет</w:t>
      </w:r>
      <w:bookmarkEnd w:id="64"/>
    </w:p>
    <w:p w:rsidR="000F7D29" w:rsidRDefault="000F7D29" w:rsidP="00197393">
      <w:pPr>
        <w:pStyle w:val="3"/>
      </w:pPr>
      <w:bookmarkStart w:id="65" w:name="_Toc128728096"/>
      <w:r>
        <w:t>Некоторые категории россиян могут претендовать на доплаты к пенсии за стаж от 20 лет. Об этом заявили в Соцфонде РФ.</w:t>
      </w:r>
      <w:bookmarkEnd w:id="65"/>
    </w:p>
    <w:p w:rsidR="000F7D29" w:rsidRDefault="00197393" w:rsidP="000F7D29">
      <w:r>
        <w:t>«</w:t>
      </w:r>
      <w:r w:rsidR="000F7D29">
        <w:t>Дополнительное социальное обеспечение в виде доплаты к пенсии устанавливается двум категориям граждан</w:t>
      </w:r>
      <w:r>
        <w:t>»</w:t>
      </w:r>
      <w:r w:rsidR="000F7D29">
        <w:t>, – говорится в сообщении Соцфонда.</w:t>
      </w:r>
    </w:p>
    <w:p w:rsidR="000F7D29" w:rsidRDefault="000F7D29" w:rsidP="000F7D29">
      <w:r>
        <w:t>Речь идет о доплатах для работников гражданской авиации и угольной промышленности страны. Члены летных экипажей получают право на надбавку к пенсии, если отработали в указанной сфере определенное количество лет. Для женщин это 20 лет, для мужчин – 25 лет. Аналогичные нормы установлены и для обеспечения бывших шахтеров, им тоже нужно отработать не менее 20 лет в своей отрасли.</w:t>
      </w:r>
    </w:p>
    <w:p w:rsidR="000F7D29" w:rsidRDefault="000F7D29" w:rsidP="000F7D29">
      <w:r>
        <w:t>Чтобы получить прибавку к пенсии, россиянам необходимо подать заявление в территориальный орган Социального фонда, приложив к нему документы о периоде работы, о летных часах и средней зарплате за последние два года работы.</w:t>
      </w:r>
    </w:p>
    <w:p w:rsidR="000F7D29" w:rsidRDefault="00AB42D2" w:rsidP="000F7D29">
      <w:hyperlink r:id="rId23" w:history="1">
        <w:r w:rsidR="000F7D29" w:rsidRPr="00B33D61">
          <w:rPr>
            <w:rStyle w:val="a3"/>
          </w:rPr>
          <w:t>https://fedpress.ru/news/77/society/3210748</w:t>
        </w:r>
      </w:hyperlink>
      <w:r w:rsidR="000F7D29">
        <w:t xml:space="preserve"> </w:t>
      </w:r>
    </w:p>
    <w:p w:rsidR="000F7D29" w:rsidRPr="006B5787" w:rsidRDefault="000F7D29" w:rsidP="000F7D29">
      <w:pPr>
        <w:pStyle w:val="2"/>
      </w:pPr>
      <w:bookmarkStart w:id="66" w:name="_Toc128728097"/>
      <w:r w:rsidRPr="006B5787">
        <w:lastRenderedPageBreak/>
        <w:t>Конкурент, 02.03.2023, Вот и все. Минтруд поставил точку в вопросе новой пенсионной реформы</w:t>
      </w:r>
      <w:bookmarkEnd w:id="66"/>
      <w:r w:rsidRPr="006B5787">
        <w:t xml:space="preserve"> </w:t>
      </w:r>
    </w:p>
    <w:p w:rsidR="000F7D29" w:rsidRDefault="000F7D29" w:rsidP="00197393">
      <w:pPr>
        <w:pStyle w:val="3"/>
      </w:pPr>
      <w:bookmarkStart w:id="67" w:name="_Toc128728098"/>
      <w:r>
        <w:t xml:space="preserve">Глава Минтруда Антон Котяков ответил на вопрос – будет ли проведена в РФ новая пенсионная реформа, сообщает </w:t>
      </w:r>
      <w:r w:rsidR="00197393">
        <w:t>«</w:t>
      </w:r>
      <w:r>
        <w:t>Конкурент</w:t>
      </w:r>
      <w:r w:rsidR="00197393">
        <w:t>»</w:t>
      </w:r>
      <w:r>
        <w:t>. Речь идет о якобы планах властей вернуть прежний пенсионный возраст – 60 лет для мужчин и 55 лет для женщин. Именно такую версию реформы сейчас тиражируют многие СМИ.</w:t>
      </w:r>
      <w:bookmarkEnd w:id="67"/>
    </w:p>
    <w:p w:rsidR="000F7D29" w:rsidRDefault="000F7D29" w:rsidP="000F7D29">
      <w:r>
        <w:t>Однако на заседании комитета Госдумы по труду, социальной политике и делам ветеранов Котяков сделал однозначное заявление – никакие параметры пенсионной системы не будут подвергнуты корректировке в ближайшее время.</w:t>
      </w:r>
    </w:p>
    <w:p w:rsidR="000F7D29" w:rsidRDefault="00197393" w:rsidP="000F7D29">
      <w:r>
        <w:t>«</w:t>
      </w:r>
      <w:r w:rsidR="000F7D29">
        <w:t>Мы у себя внутри министерства новых предложений к новой пенсионной реформе не формируем. &lt;...&gt; Пенсионную реформу с точки зрения параметров пенсионного возраста, порядка начисления расчета пенсии мы в министерстве не готовим</w:t>
      </w:r>
      <w:r>
        <w:t>»</w:t>
      </w:r>
      <w:r w:rsidR="000F7D29">
        <w:t>, – ответил министр.</w:t>
      </w:r>
    </w:p>
    <w:p w:rsidR="000F7D29" w:rsidRDefault="000F7D29" w:rsidP="000F7D29">
      <w:r>
        <w:t>1 января 2019 г. в России вступил в силу закон, который закрепил новый пенсионный возраст: 65 лет для мужчин и 60 лет для женщин. Таким образом, пенсионный возраст увеличился на пять лет. С 2019 по 2028 гг. идет переходный период по постепенному увеличению пенсионного возраста.</w:t>
      </w:r>
    </w:p>
    <w:p w:rsidR="000F7D29" w:rsidRDefault="00AB42D2" w:rsidP="000F7D29">
      <w:hyperlink r:id="rId24" w:history="1">
        <w:r w:rsidR="000F7D29" w:rsidRPr="00B33D61">
          <w:rPr>
            <w:rStyle w:val="a3"/>
          </w:rPr>
          <w:t>https://konkurent.ru/article/57179</w:t>
        </w:r>
      </w:hyperlink>
      <w:r w:rsidR="000F7D29">
        <w:t xml:space="preserve"> </w:t>
      </w:r>
    </w:p>
    <w:p w:rsidR="000F7D29" w:rsidRPr="006B5787" w:rsidRDefault="000F7D29" w:rsidP="000F7D29">
      <w:pPr>
        <w:pStyle w:val="2"/>
      </w:pPr>
      <w:bookmarkStart w:id="68" w:name="_Toc128728099"/>
      <w:r w:rsidRPr="006B5787">
        <w:t>Конкурент, 02.03.2023, Пенсионеров, кому исполнится 80 лет, ждет большой сюрприз от СФР</w:t>
      </w:r>
      <w:bookmarkEnd w:id="68"/>
    </w:p>
    <w:p w:rsidR="000F7D29" w:rsidRDefault="000F7D29" w:rsidP="00197393">
      <w:pPr>
        <w:pStyle w:val="3"/>
      </w:pPr>
      <w:bookmarkStart w:id="69" w:name="_Toc128728100"/>
      <w:r>
        <w:t>С 1 марта в два раза увеличился размер фиксированной выплаты к страховой пенсии по старости для граждан старше 80 лет.</w:t>
      </w:r>
      <w:bookmarkEnd w:id="69"/>
    </w:p>
    <w:p w:rsidR="000F7D29" w:rsidRDefault="000F7D29" w:rsidP="000F7D29">
      <w:r>
        <w:t>По словам заслуженного юриста РФ Ивана Соловьева, с марта таким пенсионерам будут выплачивать не 7,5 тыс. руб., как ранее, а 15,1 тыс. руб.</w:t>
      </w:r>
    </w:p>
    <w:p w:rsidR="000F7D29" w:rsidRDefault="000F7D29" w:rsidP="000F7D29">
      <w:r>
        <w:t>По традиции, перерасчет будет производиться автоматически, двойной размер выплат начисляется уже на следующий месяц после достижения человеком 80-летнего возраста с доплатой с даты рождения.</w:t>
      </w:r>
    </w:p>
    <w:p w:rsidR="000F7D29" w:rsidRDefault="000F7D29" w:rsidP="000F7D29">
      <w:r>
        <w:t>При этом на увеличение фиксированной выплаты не могут рассчитывать пенсионеры-инвалиды первой группы, поскольку им уже была повышена выплата ранее, при установлении пенсии по инвалидности, а также получатели социальных пенсий или пенсий по случаю потери кормильца.</w:t>
      </w:r>
    </w:p>
    <w:p w:rsidR="000F7D29" w:rsidRDefault="00AB42D2" w:rsidP="000F7D29">
      <w:hyperlink r:id="rId25" w:history="1">
        <w:r w:rsidR="000F7D29" w:rsidRPr="00B33D61">
          <w:rPr>
            <w:rStyle w:val="a3"/>
          </w:rPr>
          <w:t>https://konkurent.ru/article/57187</w:t>
        </w:r>
      </w:hyperlink>
      <w:r w:rsidR="000F7D29">
        <w:t xml:space="preserve"> </w:t>
      </w:r>
    </w:p>
    <w:p w:rsidR="00F36DDD" w:rsidRPr="006B5787" w:rsidRDefault="00F36DDD" w:rsidP="00F36DDD">
      <w:pPr>
        <w:pStyle w:val="2"/>
      </w:pPr>
      <w:bookmarkStart w:id="70" w:name="_Toc128728101"/>
      <w:r w:rsidRPr="006B5787">
        <w:lastRenderedPageBreak/>
        <w:t>PRIMPRESS, 02.03.2023, Всех, у кого есть стаж до 1996 года, ждет большой сюрприз с 3 марта</w:t>
      </w:r>
      <w:bookmarkEnd w:id="70"/>
      <w:r w:rsidRPr="006B5787">
        <w:t xml:space="preserve"> </w:t>
      </w:r>
    </w:p>
    <w:p w:rsidR="00F36DDD" w:rsidRDefault="00F36DDD" w:rsidP="00197393">
      <w:pPr>
        <w:pStyle w:val="3"/>
      </w:pPr>
      <w:bookmarkStart w:id="71" w:name="_Toc128728102"/>
      <w:r>
        <w:t>Россиянам, у которых есть стаж работы до 1996 года, рассказали об особенностях учета подобных трудовых периодов. Такой стаж имеет свои нюансы, касающиеся объективных вещей. А подтвердить периоды, которые выпали из обоймы, можно несколькими способами. Об этом рассказал пенсионный эксперт Сергей Власов, сообщает PRIMPRESS.</w:t>
      </w:r>
      <w:bookmarkEnd w:id="71"/>
    </w:p>
    <w:p w:rsidR="00F36DDD" w:rsidRDefault="00F36DDD" w:rsidP="00F36DDD">
      <w:r>
        <w:t>По его словам, из-за изменений пенсионной системы в нашей стране на протяжении последних десятилетий пожилые граждане периодически сталкиваются с ситуациями, когда тот или иной период стажа не засчитывается в общий срок. Происходит это по объективным причинам, ведь Социальный фонд учитывает все документы, которые есть в распоряжении, но если они были оформлены с нарушениями, какой-то трудовой период может быть не принят в расчет.</w:t>
      </w:r>
    </w:p>
    <w:p w:rsidR="00F36DDD" w:rsidRDefault="00F36DDD" w:rsidP="00F36DDD">
      <w:r>
        <w:t xml:space="preserve">Кроме того, у стажа есть свои особенности в зависимости от хронологии. Например, с 2002 года данные обо всех рабочих периодах граждан хранятся в архивах </w:t>
      </w:r>
      <w:r w:rsidR="00197393" w:rsidRPr="00197393">
        <w:rPr>
          <w:b/>
        </w:rPr>
        <w:t>ПФР</w:t>
      </w:r>
      <w:r>
        <w:t>, а ныне уже СФР. Если работа пришлась на 2001 год, ее можно подтвердить данными из налоговой службы. А периоды до 1996 года особенно сложны в учете, ведь они приходятся на то время, когда еще не была запущена нынешняя страховая система.</w:t>
      </w:r>
    </w:p>
    <w:p w:rsidR="00F36DDD" w:rsidRDefault="00F36DDD" w:rsidP="00F36DDD">
      <w:r>
        <w:t>Первые страховые свидетельства, то есть зеленые корочки СНИЛС, начали выдавать россиянам как раз после первого квартала 1996 года, а до этого времени единой системы учета стажа не действовало. Соответственно, подтвердить такие периоды можно только данными из архивов предприятий, которые зачастую не сохранились.</w:t>
      </w:r>
    </w:p>
    <w:p w:rsidR="00F36DDD" w:rsidRDefault="00F36DDD" w:rsidP="00F36DDD">
      <w:r>
        <w:t>По словам эксперта, помочь учесть такие периоды, если по ним не сохранились документы в архиве, может любая информация, вплоть до свидетельских показаний других сотрудников организации. Для этого необходимо собрать доказательную базу и уже с ней обращаться к специалистам. А присоединение новых периодов стажа к общему счету пенсионера может в итоге повлиять на исходный размер пенсии.</w:t>
      </w:r>
    </w:p>
    <w:p w:rsidR="00F36DDD" w:rsidRDefault="00AB42D2" w:rsidP="00F36DDD">
      <w:hyperlink r:id="rId26" w:history="1">
        <w:r w:rsidR="00F36DDD" w:rsidRPr="00B33D61">
          <w:rPr>
            <w:rStyle w:val="a3"/>
          </w:rPr>
          <w:t>https://primpress.ru/article/97975</w:t>
        </w:r>
      </w:hyperlink>
      <w:r w:rsidR="00F36DDD">
        <w:t xml:space="preserve"> </w:t>
      </w:r>
    </w:p>
    <w:p w:rsidR="00F36DDD" w:rsidRPr="006B5787" w:rsidRDefault="00F36DDD" w:rsidP="00F36DDD">
      <w:pPr>
        <w:pStyle w:val="2"/>
      </w:pPr>
      <w:bookmarkStart w:id="72" w:name="_Toc128728103"/>
      <w:r w:rsidRPr="006B5787">
        <w:t>PRIMPRESS, 02.03.2023, Пенсионерам с 3 марта зачислят на карты удержанные за 2021-2023 годы суммы</w:t>
      </w:r>
      <w:bookmarkEnd w:id="72"/>
      <w:r w:rsidRPr="006B5787">
        <w:t xml:space="preserve"> </w:t>
      </w:r>
    </w:p>
    <w:p w:rsidR="00F36DDD" w:rsidRDefault="00F36DDD" w:rsidP="00197393">
      <w:pPr>
        <w:pStyle w:val="3"/>
      </w:pPr>
      <w:bookmarkStart w:id="73" w:name="_Toc128728104"/>
      <w:r>
        <w:t>Российским пенсионерам рассказали об удержанных суммах, которые можно будет получить в качестве возврата себе на счет. Рассчитывать на приход таких денег можно будет в определенных случаях. А некоторым средства начнут поступать уже в ближайшее время. Об этом рассказал пенсионный эксперт Сергей Власов, сообщает PRIMPRESS.</w:t>
      </w:r>
      <w:bookmarkEnd w:id="73"/>
    </w:p>
    <w:p w:rsidR="00F36DDD" w:rsidRDefault="00F36DDD" w:rsidP="00F36DDD">
      <w:r>
        <w:t>По его словам, удержанными такие суммы называются потому, что перечисляются гражданам из налогов, которые были в свою очередь уплачены в пользу государства. При этом чаще всего рассчитывать на получение возврата по налогам могут пенсионеры, которые официально трудоустроены, хотя и неработающих это тоже касается.</w:t>
      </w:r>
    </w:p>
    <w:p w:rsidR="00F36DDD" w:rsidRDefault="00197393" w:rsidP="00F36DDD">
      <w:r>
        <w:t>«</w:t>
      </w:r>
      <w:r w:rsidR="00F36DDD">
        <w:t xml:space="preserve">В случае с неработающими рассчитывать на вычет могут те, кто официально сдает квартиру и платит налоги, а также платящие проценты по банковским вкладам. Также </w:t>
      </w:r>
      <w:r w:rsidR="00F36DDD">
        <w:lastRenderedPageBreak/>
        <w:t>оформить расходы можно на работающего ребенка пенсионера, это могут быть расходы на лекарства или лечение. Помимо этого, помочь с вычетом может и работающий супруг или супруга пожилого человека</w:t>
      </w:r>
      <w:r>
        <w:t>»</w:t>
      </w:r>
      <w:r w:rsidR="00F36DDD">
        <w:t>, – рассказал Власов.</w:t>
      </w:r>
    </w:p>
    <w:p w:rsidR="00F36DDD" w:rsidRDefault="00F36DDD" w:rsidP="00F36DDD">
      <w:r>
        <w:t>Актуальной для пенсионеров также является возможность возвращения денег после покупки квартиры. Условия будут такими же, как и для других вычетов, а вернуть себе суммы можно как от стоимости самого жилья, так и от процентов по ипотеке, если недвижимость была приобретена в кредит. Причем таких случаев сейчас тоже немало, ведь многие банки в последнее время повысили возрастной лимит для выдачи ипотеки, теперь ее оформляют до 75 лет.</w:t>
      </w:r>
    </w:p>
    <w:p w:rsidR="00F36DDD" w:rsidRDefault="00197393" w:rsidP="00F36DDD">
      <w:r>
        <w:t>«</w:t>
      </w:r>
      <w:r w:rsidR="00F36DDD">
        <w:t>Вернуть себе налог при покупке жилья можно за три года, которые предшествуют дате сделки. За покупку квартиры максимальная сумма к возврату составит до 260 тысяч рублей, а за проценты по ипотеке это будет до 390 тысяч</w:t>
      </w:r>
      <w:r>
        <w:t>»</w:t>
      </w:r>
      <w:r w:rsidR="00F36DDD">
        <w:t>, – отметил эксперт.</w:t>
      </w:r>
    </w:p>
    <w:p w:rsidR="00F36DDD" w:rsidRDefault="00F36DDD" w:rsidP="00F36DDD">
      <w:r>
        <w:t>Чтобы получить такие средства, по словам эксперта, можно либо подать заявление в налоговую самостоятельно, либо сделать это через работодателя. При этом пенсионерам налоговики зачастую сами присылают уведомление о возможности оформления имущественного вычета. Тем же, кому выдачу денег одобрили в феврале, начнут зачислять средства на карту уже с 3 марта.</w:t>
      </w:r>
    </w:p>
    <w:p w:rsidR="00F36DDD" w:rsidRDefault="00AB42D2" w:rsidP="00F36DDD">
      <w:hyperlink r:id="rId27" w:history="1">
        <w:r w:rsidR="00F36DDD" w:rsidRPr="00B33D61">
          <w:rPr>
            <w:rStyle w:val="a3"/>
          </w:rPr>
          <w:t>https://primpress.ru/article/97973</w:t>
        </w:r>
      </w:hyperlink>
      <w:r w:rsidR="00F36DDD">
        <w:t xml:space="preserve"> </w:t>
      </w:r>
    </w:p>
    <w:p w:rsidR="00F36DDD" w:rsidRPr="006B5787" w:rsidRDefault="00F36DDD" w:rsidP="00F36DDD">
      <w:pPr>
        <w:pStyle w:val="2"/>
      </w:pPr>
      <w:bookmarkStart w:id="74" w:name="_Toc128728105"/>
      <w:r w:rsidRPr="006B5787">
        <w:t xml:space="preserve">PRIMPRESS, 02.03.2023, </w:t>
      </w:r>
      <w:r w:rsidR="00197393">
        <w:t>«</w:t>
      </w:r>
      <w:r w:rsidRPr="006B5787">
        <w:t>Всем, кто от 52 лет и старше</w:t>
      </w:r>
      <w:r w:rsidR="00197393">
        <w:t>»</w:t>
      </w:r>
      <w:r w:rsidRPr="006B5787">
        <w:t>. Пенсионеров призвали оформить новую льготу с 3 марта</w:t>
      </w:r>
      <w:bookmarkEnd w:id="74"/>
      <w:r w:rsidRPr="006B5787">
        <w:t xml:space="preserve"> </w:t>
      </w:r>
    </w:p>
    <w:p w:rsidR="00F36DDD" w:rsidRDefault="00F36DDD" w:rsidP="00197393">
      <w:pPr>
        <w:pStyle w:val="3"/>
      </w:pPr>
      <w:bookmarkStart w:id="75" w:name="_Toc128728106"/>
      <w:r>
        <w:t>Российским пенсионерам рассказали о новой льготе, которую можно будет оформить уже с 3 марта. Доступна такая новая возможность будет всем получателям пенсии. Но действовать она будет лишь в определенное время дня. Об этом рассказала пенсионный эксперт Анастасия Киреева, сообщает PRIMPRESS.</w:t>
      </w:r>
      <w:bookmarkEnd w:id="75"/>
    </w:p>
    <w:p w:rsidR="00F36DDD" w:rsidRDefault="00F36DDD" w:rsidP="00F36DDD">
      <w:r>
        <w:t xml:space="preserve">По ее словам, новая возможность с марта станет доступной для всех пенсионеров. Пожилые граждане смогут приобретать необходимые им товары в магазинах одной из самых крупных торговых сетей со скидкой. Речь идет о сети универсамов </w:t>
      </w:r>
      <w:r w:rsidR="00197393">
        <w:t>«</w:t>
      </w:r>
      <w:r>
        <w:t>Пятерочка</w:t>
      </w:r>
      <w:r w:rsidR="00197393">
        <w:t>»</w:t>
      </w:r>
      <w:r>
        <w:t>.</w:t>
      </w:r>
    </w:p>
    <w:p w:rsidR="00F36DDD" w:rsidRDefault="00197393" w:rsidP="00F36DDD">
      <w:r>
        <w:t>«</w:t>
      </w:r>
      <w:r w:rsidR="00F36DDD">
        <w:t xml:space="preserve">Ретейлер ввел новую программу вместе с национальной платежной системой. Теперь пенсионеры смогут получать скидку в размере 15 процентов, если покупка будет оплачена банковской картой </w:t>
      </w:r>
      <w:r>
        <w:t>«</w:t>
      </w:r>
      <w:r w:rsidR="00F36DDD">
        <w:t>Мир</w:t>
      </w:r>
      <w:r>
        <w:t>»</w:t>
      </w:r>
      <w:r w:rsidR="00F36DDD">
        <w:t>. Учитывая, что такая карта есть почти у каждого пожилого человека, проблем с этим возникнуть не должно</w:t>
      </w:r>
      <w:r>
        <w:t>»</w:t>
      </w:r>
      <w:r w:rsidR="00F36DDD">
        <w:t>, – рассказала Киреева.</w:t>
      </w:r>
    </w:p>
    <w:p w:rsidR="00F36DDD" w:rsidRDefault="00F36DDD" w:rsidP="00F36DDD">
      <w:r>
        <w:t xml:space="preserve">Она уточнила, что такую скидку пенсионерам будут делать на весь ассортимент товаров, но только в определенное время. В одних магазинах это будет с момента открытия торговой точки и вплоть до 13:00, а в других супермаркетах время будет ограничено 14:00. Чтобы воспользоваться скидкой, достаточно будет показать на кассе пенсионное удостоверение или любой другой документ, который докажет статус пенсионера. После этого нужно будет расплатиться картой </w:t>
      </w:r>
      <w:r w:rsidR="00197393">
        <w:t>«</w:t>
      </w:r>
      <w:r>
        <w:t>Мир</w:t>
      </w:r>
      <w:r w:rsidR="00197393">
        <w:t>»</w:t>
      </w:r>
      <w:r>
        <w:t>, тогда скидка пройдет автоматически.</w:t>
      </w:r>
    </w:p>
    <w:p w:rsidR="00F36DDD" w:rsidRDefault="00F36DDD" w:rsidP="00F36DDD">
      <w:r>
        <w:t>По словам эксперта, организаторы новой льготы подчеркивают: давать ее будут всем получателям пенсии, в том числе и по инвалидности. Например, в этом году по возрасту на пенсию никто выходить не будет, но появятся новые пенсионеры-</w:t>
      </w:r>
      <w:r>
        <w:lastRenderedPageBreak/>
        <w:t>льготники. Так, если человек отработал 25 лет в сфере культуры, образования или здравоохранения, ему назначат пенсию через три года после выработки подобного стажа. Это значит, что начавший работать в 24 года выйдет на пенсию уже в 52 года. Соответственно, именно с такого возраста и можно будет воспользоваться новой возможностью в магазинах.</w:t>
      </w:r>
    </w:p>
    <w:p w:rsidR="00F36DDD" w:rsidRPr="00F43F0D" w:rsidRDefault="00AB42D2" w:rsidP="00F36DDD">
      <w:hyperlink r:id="rId28" w:history="1">
        <w:r w:rsidR="00F36DDD" w:rsidRPr="00B33D61">
          <w:rPr>
            <w:rStyle w:val="a3"/>
          </w:rPr>
          <w:t>https://primpress.ru/article/97974</w:t>
        </w:r>
      </w:hyperlink>
      <w:r w:rsidR="00F36DDD">
        <w:t xml:space="preserve"> </w:t>
      </w:r>
    </w:p>
    <w:p w:rsidR="008E61B2" w:rsidRPr="006B5787" w:rsidRDefault="008E61B2" w:rsidP="008E61B2">
      <w:pPr>
        <w:pStyle w:val="2"/>
      </w:pPr>
      <w:bookmarkStart w:id="76" w:name="_Toc128728107"/>
      <w:r w:rsidRPr="008E61B2">
        <w:t>ПРАЙМ</w:t>
      </w:r>
      <w:r w:rsidRPr="006B5787">
        <w:t>, 0</w:t>
      </w:r>
      <w:r>
        <w:t>3</w:t>
      </w:r>
      <w:r w:rsidRPr="006B5787">
        <w:t xml:space="preserve">.03.2023, </w:t>
      </w:r>
      <w:r w:rsidRPr="008E61B2">
        <w:t>Россиянам объяснили, кто может выйти на пенсию досрочно в 2023 году</w:t>
      </w:r>
      <w:bookmarkEnd w:id="76"/>
    </w:p>
    <w:p w:rsidR="008E61B2" w:rsidRDefault="008E61B2" w:rsidP="00197393">
      <w:pPr>
        <w:pStyle w:val="3"/>
      </w:pPr>
      <w:bookmarkStart w:id="77" w:name="_Toc128728108"/>
      <w:r>
        <w:t xml:space="preserve">Из-за того, что пенсионный возраст увеличивается постепенно, в 2023 году по графику выйти на пенсию на общих основаниях не получится, зато досрочно это возможно, если есть основания, рассказал агентству </w:t>
      </w:r>
      <w:r w:rsidR="00197393">
        <w:t>«</w:t>
      </w:r>
      <w:r>
        <w:t>Прайм</w:t>
      </w:r>
      <w:r w:rsidR="00197393">
        <w:t>»</w:t>
      </w:r>
      <w:r>
        <w:t xml:space="preserve"> член Общественной палаты, декан факультета права НИУ ВШЭ Вадим Виноградов.</w:t>
      </w:r>
      <w:r w:rsidR="00B34EC1">
        <w:t xml:space="preserve"> </w:t>
      </w:r>
      <w:r>
        <w:t>Россиянам напомнили о дополнительных выплатах с 1 марта</w:t>
      </w:r>
      <w:bookmarkEnd w:id="77"/>
    </w:p>
    <w:p w:rsidR="008E61B2" w:rsidRDefault="008E61B2" w:rsidP="008E61B2">
      <w:r>
        <w:t>Льготных категорий несколько - прежде всего, это те, кто работал в особых условиях (под землей, в горячих цехах, с вредными факторами). Мужчины могут уйти на пенсию в 50 лет, если стаж такой работы у них составлял десять лет, женщины в 45, если стаж был 7,5 лет. Общий стаж при этом должен быть не менее 20 лет для мужчин и 15 лет для женщин.</w:t>
      </w:r>
    </w:p>
    <w:p w:rsidR="008E61B2" w:rsidRDefault="008E61B2" w:rsidP="008E61B2">
      <w:r>
        <w:t>Другая категория - те, кто работал в тяжелых условиях. В частности, это участники экспедиций, а также те, чья деятельность была связана с лесозаготовками, лесосплавом, погрузкой в портах, обеспечением безопасности на транспорте. Стаж такой работы должен быть не менее 12,5 лет для мужчин и десять лет для женщин. Есть и ряд других профессий, подпадающих под особые условия. Выйти на пенсию раньше могут сотрудники гражданской авиации, водители наземного транспорта на городских линиях, работники исправительных учреждений, спасатели и пожарники. Такое право есть и у женщин-сотрудниц текстильных предприятий, работавших трактористами или машинистами.Раскрыт способ получить сотни тысяч рублей из пенсионных накоплений</w:t>
      </w:r>
    </w:p>
    <w:p w:rsidR="008E61B2" w:rsidRDefault="008E61B2" w:rsidP="008E61B2">
      <w:r>
        <w:t>В некоторых случаях досрочная пенсия полагается в связи с социальным статусом. К этим категориям относятся многодетные матери, которые вырастили не менее трех детей, имеющие 15 лет стажа и установленное нормативами количество пенсионных баллов. Если детей трое, то можно уйти на отдых в 57 лет, если четверо - то в 56 лет, при большем количестве детей - в 50 лет.</w:t>
      </w:r>
    </w:p>
    <w:p w:rsidR="008E61B2" w:rsidRDefault="008E61B2" w:rsidP="008E61B2">
      <w:r>
        <w:t>Льгота касается инвалидов и родителей детей-инвалидов, а также тех, кто работал в районах Крайнего Севера и приравненных к нему условиях. Военным полагается пенсия по выслуге лет. Для того чтобы оформить досрочную пенсию, надо подать заявление в Социальный фонд России и приложить документы подтверждающие это право, заключил Виноградов.</w:t>
      </w:r>
    </w:p>
    <w:p w:rsidR="008E61B2" w:rsidRDefault="00AB42D2" w:rsidP="008E61B2">
      <w:hyperlink r:id="rId29" w:history="1">
        <w:r w:rsidR="008E61B2" w:rsidRPr="00123BF2">
          <w:rPr>
            <w:rStyle w:val="a3"/>
          </w:rPr>
          <w:t>https://1prime.ru/exclusive/20230303/839959893.html</w:t>
        </w:r>
      </w:hyperlink>
    </w:p>
    <w:p w:rsidR="00837AD0" w:rsidRPr="006B5787" w:rsidRDefault="00837AD0" w:rsidP="00837AD0">
      <w:pPr>
        <w:pStyle w:val="2"/>
      </w:pPr>
      <w:bookmarkStart w:id="78" w:name="_Toc128728109"/>
      <w:r>
        <w:lastRenderedPageBreak/>
        <w:t>Ведомости</w:t>
      </w:r>
      <w:r w:rsidRPr="006B5787">
        <w:t>, 0</w:t>
      </w:r>
      <w:r>
        <w:t>3</w:t>
      </w:r>
      <w:r w:rsidRPr="006B5787">
        <w:t xml:space="preserve">.03.2023, </w:t>
      </w:r>
      <w:r w:rsidRPr="00837AD0">
        <w:t xml:space="preserve">Госдума во втором чтении приняла поправки о доставке пенсий только </w:t>
      </w:r>
      <w:r w:rsidR="00197393">
        <w:t>«</w:t>
      </w:r>
      <w:r w:rsidRPr="00837AD0">
        <w:t>Почтой России</w:t>
      </w:r>
      <w:r w:rsidR="00197393">
        <w:t>»</w:t>
      </w:r>
      <w:bookmarkEnd w:id="78"/>
    </w:p>
    <w:p w:rsidR="00837AD0" w:rsidRDefault="00837AD0" w:rsidP="00197393">
      <w:pPr>
        <w:pStyle w:val="3"/>
      </w:pPr>
      <w:bookmarkStart w:id="79" w:name="_Toc128728110"/>
      <w:r w:rsidRPr="00837AD0">
        <w:t xml:space="preserve">По данным </w:t>
      </w:r>
      <w:r w:rsidR="00197393">
        <w:t>«</w:t>
      </w:r>
      <w:r w:rsidRPr="00837AD0">
        <w:t>Опоры России</w:t>
      </w:r>
      <w:r w:rsidR="00197393">
        <w:t>»</w:t>
      </w:r>
      <w:r w:rsidRPr="00837AD0">
        <w:t>, 650 000 пенсионеров получают выплаты через 50 других организаций</w:t>
      </w:r>
      <w:bookmarkEnd w:id="79"/>
    </w:p>
    <w:p w:rsidR="00837AD0" w:rsidRDefault="00837AD0" w:rsidP="00837AD0">
      <w:r>
        <w:t xml:space="preserve">Госдума приняла во втором чтении законопроект, который приведет к монополизации рынка доставки пенсий наличными </w:t>
      </w:r>
      <w:r w:rsidR="00197393">
        <w:t>«</w:t>
      </w:r>
      <w:r>
        <w:t>Почтой России</w:t>
      </w:r>
      <w:r w:rsidR="00197393">
        <w:t>»</w:t>
      </w:r>
      <w:r>
        <w:t xml:space="preserve">. В случае вступления документа в силу с 1 мая 2023 г. граждане смогут получать пенсию двумя способами: через банк путем зачисления на счет либо через организации федеральной почтовой связи путем вручения на дому или в кассе </w:t>
      </w:r>
      <w:r w:rsidR="00197393">
        <w:t>«</w:t>
      </w:r>
      <w:r>
        <w:t>Почты России</w:t>
      </w:r>
      <w:r w:rsidR="00197393">
        <w:t>»</w:t>
      </w:r>
      <w:r>
        <w:t>. Сейчас россиянам доступен еще один вариант получения страховых пенсий – через альтернативных доставщиков.</w:t>
      </w:r>
    </w:p>
    <w:p w:rsidR="00837AD0" w:rsidRDefault="00837AD0" w:rsidP="00837AD0">
      <w:r>
        <w:t xml:space="preserve">Комитет Госдумы по информационной политике, информационным технологиям и связи, которым руководит соавтор инициативы Александр Хинштейн, отклонил все внесенные ко второму чтению поправки. Ст. 4 законопроекта, закрепляющую за </w:t>
      </w:r>
      <w:r w:rsidR="00197393">
        <w:t>«</w:t>
      </w:r>
      <w:r>
        <w:t>Почтой России</w:t>
      </w:r>
      <w:r w:rsidR="00197393">
        <w:t>»</w:t>
      </w:r>
      <w:r>
        <w:t xml:space="preserve"> монопольное право доставки пенсий, предлагали исключить парламент Чечни и представитель республики в СФ Мохмад Ахмадов, депутаты Госдумы Валерий Гартунг (</w:t>
      </w:r>
      <w:r w:rsidR="00197393">
        <w:t>«</w:t>
      </w:r>
      <w:r>
        <w:t>Справедливая Россия</w:t>
      </w:r>
      <w:r w:rsidR="00197393">
        <w:t>»</w:t>
      </w:r>
      <w:r>
        <w:t>) и Артем Прокофьев (КПРФ). Депутат Андрей Свинцов (ЛДПР) настаивал на двухлетней отсрочке вступления поправок в силу.</w:t>
      </w:r>
    </w:p>
    <w:p w:rsidR="00837AD0" w:rsidRDefault="00837AD0" w:rsidP="00837AD0">
      <w:r>
        <w:t xml:space="preserve">Нововведение коснется около 13% пенсионеров, следует из пояснительной записки к законопроекту. По данным на 1 января 2022 г., 11,9 млн пенсионеров получали пенсию наличными. Из них 10,4 млн человек она выплачивалась через </w:t>
      </w:r>
      <w:r w:rsidR="00197393">
        <w:t>«</w:t>
      </w:r>
      <w:r>
        <w:t>Почту России</w:t>
      </w:r>
      <w:r w:rsidR="00197393">
        <w:t>»</w:t>
      </w:r>
      <w:r>
        <w:t xml:space="preserve">, 1,5 млн пенсионеров получали выплаты через альтернативные организации. Единый тариф на доставку выплат составляет 1,17% от размера доставленных сумм. У предпринимательской организации </w:t>
      </w:r>
      <w:r w:rsidR="00197393">
        <w:t>«</w:t>
      </w:r>
      <w:r>
        <w:t>Опора России</w:t>
      </w:r>
      <w:r w:rsidR="00197393">
        <w:t>»</w:t>
      </w:r>
      <w:r>
        <w:t>, выступающей против реформы, другие данные: около 650 000 пенсионеров получают выплаты наличными через более чем 50 организаций, в которых работает 1800 человек. В основном это встречается на Кавказе, в Ростовской и Иркутской областях.</w:t>
      </w:r>
    </w:p>
    <w:p w:rsidR="00837AD0" w:rsidRDefault="00837AD0" w:rsidP="00837AD0">
      <w:r>
        <w:t xml:space="preserve">17 января </w:t>
      </w:r>
      <w:r w:rsidR="00197393">
        <w:t>«</w:t>
      </w:r>
      <w:r>
        <w:t>Ведомости</w:t>
      </w:r>
      <w:r w:rsidR="00197393">
        <w:t>»</w:t>
      </w:r>
      <w:r>
        <w:t xml:space="preserve"> сообщали, что второе чтение законопроекта откладывается в том числе из-за недовольства </w:t>
      </w:r>
      <w:r w:rsidR="00197393">
        <w:t>«</w:t>
      </w:r>
      <w:r>
        <w:t>Опоры России</w:t>
      </w:r>
      <w:r w:rsidR="00197393">
        <w:t>»</w:t>
      </w:r>
      <w:r>
        <w:t xml:space="preserve">. Руководитель последней Александр Калинин направлял обращение в комитет Хинштейна и выступал </w:t>
      </w:r>
      <w:r w:rsidR="00197393">
        <w:t>«</w:t>
      </w:r>
      <w:r>
        <w:t>в защиту конкуренции</w:t>
      </w:r>
      <w:r w:rsidR="00197393">
        <w:t>»</w:t>
      </w:r>
      <w:r>
        <w:t xml:space="preserve">. Хинштейн ранее называл </w:t>
      </w:r>
      <w:r w:rsidR="00197393">
        <w:t>«</w:t>
      </w:r>
      <w:r>
        <w:t>несостоятельным</w:t>
      </w:r>
      <w:r w:rsidR="00197393">
        <w:t>»</w:t>
      </w:r>
      <w:r>
        <w:t xml:space="preserve"> довод противников законопроекта о новом витке безработицы среди доставщиков пенсий. По его словам, </w:t>
      </w:r>
      <w:r w:rsidR="00197393">
        <w:t>«</w:t>
      </w:r>
      <w:r>
        <w:t>набросы</w:t>
      </w:r>
      <w:r w:rsidR="00197393">
        <w:t>»</w:t>
      </w:r>
      <w:r>
        <w:t xml:space="preserve"> на поправки связаны с тем, что речь идет </w:t>
      </w:r>
      <w:r w:rsidR="00197393">
        <w:t>«</w:t>
      </w:r>
      <w:r>
        <w:t xml:space="preserve">примерно о 3 млрд [руб.], которые ежегодно оседают сейчас в карманах </w:t>
      </w:r>
      <w:r w:rsidR="00197393">
        <w:t>«</w:t>
      </w:r>
      <w:r>
        <w:t>альтернативщиков</w:t>
      </w:r>
      <w:r w:rsidR="00197393">
        <w:t>»</w:t>
      </w:r>
      <w:r>
        <w:t xml:space="preserve">. По его словам, частные доставщики берут на себя экономически выгодные участки обслуживания в городах, тогда как </w:t>
      </w:r>
      <w:r w:rsidR="00197393">
        <w:t>«</w:t>
      </w:r>
      <w:r>
        <w:t>Почта России</w:t>
      </w:r>
      <w:r w:rsidR="00197393">
        <w:t>»</w:t>
      </w:r>
      <w:r>
        <w:t xml:space="preserve"> работает на убыточных сельских территориях.</w:t>
      </w:r>
    </w:p>
    <w:p w:rsidR="00837AD0" w:rsidRDefault="00837AD0" w:rsidP="00837AD0">
      <w:r>
        <w:t xml:space="preserve">Еще один довод в пользу монополизации рынка доставки пенсий, приведенный авторами законопроекта, – правовой статус обществ с ограниченной ответственностью и минимальным уставным капиталом в размере 10 000 руб. у большинства альтернативных доставочных организаций, </w:t>
      </w:r>
      <w:r w:rsidR="00197393">
        <w:t>«</w:t>
      </w:r>
      <w:r>
        <w:t>что создает существенные риски неисполнения взятых обязательств</w:t>
      </w:r>
      <w:r w:rsidR="00197393">
        <w:t>»</w:t>
      </w:r>
      <w:r>
        <w:t xml:space="preserve">. </w:t>
      </w:r>
      <w:r w:rsidR="00197393">
        <w:t>«</w:t>
      </w:r>
      <w:r>
        <w:t>Имели место примеры, когда при возникновении чрезвычайных ситуаций доставочные организации отказывались от дальнейшей доставки пенсий (пособий), в результате чего общество [</w:t>
      </w:r>
      <w:r w:rsidR="00197393">
        <w:t>«</w:t>
      </w:r>
      <w:r>
        <w:t>Почта России</w:t>
      </w:r>
      <w:r w:rsidR="00197393">
        <w:t>»</w:t>
      </w:r>
      <w:r>
        <w:t>] было вынуждено принимать эти обязательства на себя (Приморский край, Амурская и Иркутская области)</w:t>
      </w:r>
      <w:r w:rsidR="00197393">
        <w:t>»</w:t>
      </w:r>
      <w:r>
        <w:t>, – говорится в пояснительной записке.</w:t>
      </w:r>
    </w:p>
    <w:p w:rsidR="00837AD0" w:rsidRDefault="00837AD0" w:rsidP="00837AD0">
      <w:r>
        <w:lastRenderedPageBreak/>
        <w:t xml:space="preserve">Гартунг сообщил </w:t>
      </w:r>
      <w:r w:rsidR="00197393">
        <w:t>«</w:t>
      </w:r>
      <w:r>
        <w:t>Ведомостям</w:t>
      </w:r>
      <w:r w:rsidR="00197393">
        <w:t>»</w:t>
      </w:r>
      <w:r>
        <w:t xml:space="preserve">, что выносил свою поправку на отдельное голосование, чтобы законопроект в исходном виде не принимали. </w:t>
      </w:r>
      <w:r w:rsidR="00197393">
        <w:t>«</w:t>
      </w:r>
      <w:r>
        <w:t>Создавая монополию, мы фактически повышаем издержки граждан, это же очевидная вещь. Это несправедливо, это нарушение принципов конкуренции. И я, как председатель комитета Госдумы по защите конкуренции, такие вещи поддержать никак не могу</w:t>
      </w:r>
      <w:r w:rsidR="00197393">
        <w:t>»</w:t>
      </w:r>
      <w:r>
        <w:t xml:space="preserve">, – сказал он. По словам депутата, он получил </w:t>
      </w:r>
      <w:r w:rsidR="00197393">
        <w:t>«</w:t>
      </w:r>
      <w:r>
        <w:t>очень много писем</w:t>
      </w:r>
      <w:r w:rsidR="00197393">
        <w:t>»</w:t>
      </w:r>
      <w:r>
        <w:t xml:space="preserve"> по поводу рассматриваемых в Госдуме поправок как от пенсионеров, так и от компаний, занимающихся доставкой пенсий.</w:t>
      </w:r>
    </w:p>
    <w:p w:rsidR="00837AD0" w:rsidRDefault="00AB42D2" w:rsidP="00837AD0">
      <w:hyperlink r:id="rId30" w:history="1">
        <w:r w:rsidR="00837AD0" w:rsidRPr="00123BF2">
          <w:rPr>
            <w:rStyle w:val="a3"/>
          </w:rPr>
          <w:t>https://www.vedomosti.ru/society/articles/2023/03/03/965071-gosduma-otklonila-popravki-o-dostavke-pensii-isklyuchitelno-pochtoi-rossii</w:t>
        </w:r>
      </w:hyperlink>
    </w:p>
    <w:p w:rsidR="00E46FDA" w:rsidRPr="006B5787" w:rsidRDefault="00E46FDA" w:rsidP="00E46FDA">
      <w:pPr>
        <w:pStyle w:val="2"/>
      </w:pPr>
      <w:bookmarkStart w:id="80" w:name="_Toc128728111"/>
      <w:r w:rsidRPr="006B5787">
        <w:t xml:space="preserve">Независимая газета, 02.03.2023, Елена КРАПЧАТОВА, </w:t>
      </w:r>
      <w:r w:rsidR="00197393">
        <w:t>«</w:t>
      </w:r>
      <w:r w:rsidRPr="006B5787">
        <w:t>Московское долголетие</w:t>
      </w:r>
      <w:r w:rsidR="00197393">
        <w:t>»</w:t>
      </w:r>
      <w:r w:rsidRPr="006B5787">
        <w:t xml:space="preserve"> за пять лет объединило 500 тысяч горожан. В столице удалось создать уникальную экосистему клубов, секций и занятий для горожан старшего возраста</w:t>
      </w:r>
      <w:bookmarkEnd w:id="80"/>
    </w:p>
    <w:p w:rsidR="00E46FDA" w:rsidRDefault="00E46FDA" w:rsidP="00197393">
      <w:pPr>
        <w:pStyle w:val="3"/>
      </w:pPr>
      <w:bookmarkStart w:id="81" w:name="_Toc128728112"/>
      <w:r>
        <w:t xml:space="preserve">Проект </w:t>
      </w:r>
      <w:r w:rsidR="00197393">
        <w:t>«</w:t>
      </w:r>
      <w:r>
        <w:t>Московское долголетие</w:t>
      </w:r>
      <w:r w:rsidR="00197393">
        <w:t>»</w:t>
      </w:r>
      <w:r>
        <w:t>, который считается одним из наиболее ярких социальных проектов столичных властей, отмечает пятилетие. В разных частях мегаполиса кружки, секции и занятия этой программы посещают сотни тысяч горожан. Совместно с действующей в Москве сетью центров долголетия проект составил особую экосистему, которая позволяет москвичам старшего возраста учиться, отдыхать и укреплять здоровье.</w:t>
      </w:r>
      <w:bookmarkEnd w:id="81"/>
    </w:p>
    <w:p w:rsidR="00E46FDA" w:rsidRDefault="00E46FDA" w:rsidP="00E46FDA">
      <w:r>
        <w:t xml:space="preserve">Проект </w:t>
      </w:r>
      <w:r w:rsidR="00197393">
        <w:t>«</w:t>
      </w:r>
      <w:r>
        <w:t>Московское долголетие</w:t>
      </w:r>
      <w:r w:rsidR="00197393">
        <w:t>»</w:t>
      </w:r>
      <w:r>
        <w:t xml:space="preserve"> стартовал 1 марта 2018 года по инициативе мэра Сергея Собянина и поначалу предоставлял горожанам чуть более 10 видов активностей. Идея состояла в том, чтобы москвичи старшего возраста могли укреплять здоровье, получать новые знания и навыки, а также расширить круг общения. Для горожан пенсионного возраста (а их пять лет назад было около 3 млн) создали сеть кружков и секций, куда можно было ходить совершенно бесплатно. Занятия и тренировки начали проводить волонтеры и добровольцы, и к процессу мог присоединиться любой желающий, если у него было достаточно компетенций и интерес работать с пожилыми людьми.</w:t>
      </w:r>
    </w:p>
    <w:p w:rsidR="00E46FDA" w:rsidRDefault="00E46FDA" w:rsidP="00E46FDA">
      <w:r>
        <w:t xml:space="preserve">Но уже через несколько месяцев стало ясно, что у проекта большой потенциал. Педагоги, работающие с участниками </w:t>
      </w:r>
      <w:r w:rsidR="00197393">
        <w:t>«</w:t>
      </w:r>
      <w:r>
        <w:t>Московского долголетия</w:t>
      </w:r>
      <w:r w:rsidR="00197393">
        <w:t>»</w:t>
      </w:r>
      <w:r>
        <w:t>, отмечали высокую мотивацию и дисциплину его участников, которые приходят на занятия системно, без пропусков. Ситуация не изменилась: их не приходится уговаривать или убеждать посещать кружки и секции, поскольку они сами выбрали то, что им нравится. Сейчас к активностям проекта регулярно присоединяется более 223 тыс. горожан - это главным образом москвички в возрасте от 60 до 70 лет. Участвовать же в проекте могут женщины с 55 лет и мужчины с 60 лет, а также все, кто вышел на пенсию досрочно.</w:t>
      </w:r>
    </w:p>
    <w:p w:rsidR="00E46FDA" w:rsidRDefault="00197393" w:rsidP="00E46FDA">
      <w:r>
        <w:t>«</w:t>
      </w:r>
      <w:r w:rsidR="00E46FDA">
        <w:t>Даже сложно представить Москву и москвичей без этого проекта, - говорит Сергей Собянин. - Но, по правде говоря, пять лет назад его и не было. Но были сотни тысяч москвичей, активных, желающих общаться, желающих реализовать интересные проекты. В первый же год мы получили больше 100 тыс. участников, а сегодня нас - полмиллиона</w:t>
      </w:r>
      <w:r>
        <w:t>»</w:t>
      </w:r>
      <w:r w:rsidR="00E46FDA">
        <w:t>.</w:t>
      </w:r>
    </w:p>
    <w:p w:rsidR="00E46FDA" w:rsidRDefault="00E46FDA" w:rsidP="00E46FDA">
      <w:r>
        <w:lastRenderedPageBreak/>
        <w:t xml:space="preserve">За пять лет количество направлений активности в проекте увеличилось в три раза - теперь их 39. Горожане могут посещать спортивные секции, лекции по истории, искусству, правовой и финансовой грамотности, занятия по вокалу, танцам, рисованию, изучать 10 иностранных языков, компьютерные технологии, пройти курсы по кулинарии. Москвичи старшего поколения могут выбрать подходящие занятия в любой части города - всего открыто 13 тыс. групп, которые есть в каждом районе. Отметим, что в российской столице также действует 71 центр московского долголетия (ЦМД). Проект </w:t>
      </w:r>
      <w:r w:rsidR="00197393">
        <w:t>«</w:t>
      </w:r>
      <w:r>
        <w:t>Московское долголетие</w:t>
      </w:r>
      <w:r w:rsidR="00197393">
        <w:t>»</w:t>
      </w:r>
      <w:r>
        <w:t xml:space="preserve"> и эти центры составляют большую структуру, которую принято называть </w:t>
      </w:r>
      <w:r w:rsidR="00197393">
        <w:t>«</w:t>
      </w:r>
      <w:r>
        <w:t>экосистемой долголетия Москвы</w:t>
      </w:r>
      <w:r w:rsidR="00197393">
        <w:t>»</w:t>
      </w:r>
      <w:r>
        <w:t xml:space="preserve">. Они дополняют друг друга, давая больше возможностей для активной жизни горожан старшего возраста, для творчества, образования и оздоровления. При этом в проекте </w:t>
      </w:r>
      <w:r w:rsidR="00197393">
        <w:t>«</w:t>
      </w:r>
      <w:r>
        <w:t>Московское долголетие</w:t>
      </w:r>
      <w:r w:rsidR="00197393">
        <w:t>»</w:t>
      </w:r>
      <w:r>
        <w:t xml:space="preserve"> занятия проводятся с профессиональными преподавателями по расписанию по специально разработанной программе, адаптированной для старшего поколения. А в центрах московского долголетия программу формируют сами горожане, по сути, это самоорганизованные клубы.</w:t>
      </w:r>
    </w:p>
    <w:p w:rsidR="00E46FDA" w:rsidRDefault="00E46FDA" w:rsidP="00E46FDA">
      <w:r>
        <w:t xml:space="preserve">По словам руководителя сети центров московского долголетия Елены Громовой, уникальную экосистему долголетия в Москве удалось создать всего за несколько лет. </w:t>
      </w:r>
      <w:r w:rsidR="00197393">
        <w:t>«</w:t>
      </w:r>
      <w:r>
        <w:t xml:space="preserve">Городские проекты помогают горожанам старшего поколения поддерживать здоровый образ жизни, открывать для себя новые горизонты, изучать современные технологии, находить близких по духу людей, делать свою жизнь яркой, - говорит Громова. - Неотъемлемая часть общей экосистемы развития старшего поколения в Москве - это наши центры московского долголетия. В 2022 году центры посетили более миллиона раз. Наши клубные пространства неспроста пользуются такой большой популярностью среди москвичей </w:t>
      </w:r>
      <w:r w:rsidR="00197393">
        <w:t>«</w:t>
      </w:r>
      <w:r>
        <w:t>серебряного</w:t>
      </w:r>
      <w:r w:rsidR="00197393">
        <w:t>»</w:t>
      </w:r>
      <w:r>
        <w:t xml:space="preserve"> возраста, ведь это действительно уникальный проект, направленный на социализацию старшего поколения. Наши посетители - яркие и неординарные москвичи старше 55 с активной гражданской позицией и огромным потенциалом идей, которые они с радостью реализуют в центрах</w:t>
      </w:r>
      <w:r w:rsidR="00197393">
        <w:t>»</w:t>
      </w:r>
      <w:r>
        <w:t>.</w:t>
      </w:r>
    </w:p>
    <w:p w:rsidR="00E46FDA" w:rsidRDefault="00197393" w:rsidP="00E46FDA">
      <w:r>
        <w:t>«</w:t>
      </w:r>
      <w:r w:rsidR="00E46FDA">
        <w:t xml:space="preserve">Поддержка старшего поколения в столице действительно развивается семимильными шагами, - говорит глава центра московского долголетия </w:t>
      </w:r>
      <w:r>
        <w:t>«</w:t>
      </w:r>
      <w:r w:rsidR="00E46FDA">
        <w:t>Войковский</w:t>
      </w:r>
      <w:r>
        <w:t>»</w:t>
      </w:r>
      <w:r w:rsidR="00E46FDA">
        <w:t xml:space="preserve"> Констанин Счетчиков. - Сейчас Москва - это город, где после выхода на пенсию открывается возможностей не меньше, а может, даже больше, чем до этого. Это происходит благодаря той экосистеме, которая у нас сложилась. Центры московского долголетия - это не только крупнейшее пространство, где люди старшего возраста проводят досуг, это место, которое смело можно назвать вторым домом. Как говорят сами наши посетители, здорово, что все увлечения собраны на одной площадке, что можно к нам прийти, например, поиграть в бильярд, а также остаться на концерт или принять участие в кулинарном мастер-классе. Главная особенность в центрах московского долголетия - это самоорганизация. Это означает, что люди старшего возраста самостоятельно организуют клубы по увлечениям, становятся лидерами конкретного направления и увлекают за собой единомышленников</w:t>
      </w:r>
      <w:r>
        <w:t>»</w:t>
      </w:r>
      <w:r w:rsidR="00E46FDA">
        <w:t>.</w:t>
      </w:r>
    </w:p>
    <w:p w:rsidR="00E46FDA" w:rsidRDefault="00E46FDA" w:rsidP="00E46FDA">
      <w:r>
        <w:t>Участие в двух проектах можно совмещать, как отмечают организаторы, и иногда москвичи, которые прошли обучение в центрах московского долголетия, потом становятся лидерами клубов в ЦМД, выступая наставниками для своих ровесников.</w:t>
      </w:r>
    </w:p>
    <w:p w:rsidR="00E46FDA" w:rsidRDefault="00E46FDA" w:rsidP="00E46FDA">
      <w:r>
        <w:t>Как отмечает Констанин Счетчиков, в ЦМД уже организовано примерно 3 тыс. клубов.</w:t>
      </w:r>
    </w:p>
    <w:p w:rsidR="00E46FDA" w:rsidRDefault="00E46FDA" w:rsidP="00E46FDA">
      <w:r>
        <w:lastRenderedPageBreak/>
        <w:t xml:space="preserve">Главный врач ГКБ №15 им. Филатова Валерий Вечорко отмечает, что здоровье человека складывается из многих факторов, и сегодня принято говорить не только о лечении заболеваний, но и о важности качества жизни. </w:t>
      </w:r>
      <w:r w:rsidR="00197393">
        <w:t>«</w:t>
      </w:r>
      <w:r>
        <w:t xml:space="preserve">Повысить последнее помогает проект </w:t>
      </w:r>
      <w:r w:rsidR="00197393">
        <w:t>«</w:t>
      </w:r>
      <w:r>
        <w:t>Московское долголетие</w:t>
      </w:r>
      <w:r w:rsidR="00197393">
        <w:t>»</w:t>
      </w:r>
      <w:r>
        <w:t xml:space="preserve">. Создание комфортной психологической среды для пожилых, общение, интерес к жизни - все это влияет на приверженность к профилактике заболеваний и лечению, - уверен врач. - Я максимально положительно оцениваю проект </w:t>
      </w:r>
      <w:r w:rsidR="00197393">
        <w:t>«</w:t>
      </w:r>
      <w:r>
        <w:t>Московское долголетие</w:t>
      </w:r>
      <w:r w:rsidR="00197393">
        <w:t>»</w:t>
      </w:r>
      <w:r>
        <w:t xml:space="preserve"> с точки зрения сохранения здоровья в пожилом возрасте. Как мозаика складывается из десятков фрагментов, так и здоровье наше зависит от разных факторов: наследственности, питания, чистого воздуха и воды, правильного образа жизни. По данным ВОЗ, здоровье на 50% зависит от образа жизни, на 20% - от влияния окружающей среды, на 20% - от наследственности и только на 10% - от медицины. Единственный путь, ведущий к здоровью каждого человека, - изменение отношения к самому себе. И проект </w:t>
      </w:r>
      <w:r w:rsidR="00197393">
        <w:t>«</w:t>
      </w:r>
      <w:r>
        <w:t>Московское долголетие</w:t>
      </w:r>
      <w:r w:rsidR="00197393">
        <w:t>»</w:t>
      </w:r>
      <w:r>
        <w:t>, и центры московского долголетия этому способствуют. Шаг за шагом надо заниматься своим здоровьем, и это обязательно даст долгожданные результаты</w:t>
      </w:r>
      <w:r w:rsidR="00197393">
        <w:t>»</w:t>
      </w:r>
      <w:r>
        <w:t>.</w:t>
      </w:r>
    </w:p>
    <w:p w:rsidR="00E46FDA" w:rsidRDefault="00197393" w:rsidP="00E46FDA">
      <w:r>
        <w:t>«</w:t>
      </w:r>
      <w:r w:rsidR="00E46FDA">
        <w:t xml:space="preserve">Мы делали интересное исследование, изучали проблему эйджизма негативного отношения к процессу старения, - рассказала директор Российского геронтологического научно-клинического центра РНИМУ имени Н.И. Пирогова Ольга Ткачева. - И мы увидели совершенно удивительную вещь, что эйджизм больше всего в головах у самих людей старшего возраста. Они сами прежде всего думают, что жизнь прошла: </w:t>
      </w:r>
      <w:r>
        <w:t>«</w:t>
      </w:r>
      <w:r w:rsidR="00E46FDA">
        <w:t>Если у меня что-то болит, то так и должно болеть. Мне уже не надо ни модно одеваться, ни хорошо выглядеть. Зачем мне получать образование?</w:t>
      </w:r>
      <w:r>
        <w:t>»</w:t>
      </w:r>
      <w:r w:rsidR="00E46FDA">
        <w:t xml:space="preserve"> Главное - побороть этот эйджизм в головах людей старшего возраста. Вот это и делает </w:t>
      </w:r>
      <w:r>
        <w:t>«</w:t>
      </w:r>
      <w:r w:rsidR="00E46FDA">
        <w:t>Московское долголетие</w:t>
      </w:r>
      <w:r>
        <w:t>»</w:t>
      </w:r>
      <w:r w:rsidR="00E46FDA">
        <w:t>. Оно дает людям путь: идите, мы предоставляем для вас возможности, мы для вас работаем, делайте то, что вам нравится</w:t>
      </w:r>
      <w:r>
        <w:t>»</w:t>
      </w:r>
      <w:r w:rsidR="00E46FDA">
        <w:t>.</w:t>
      </w:r>
    </w:p>
    <w:p w:rsidR="00E46FDA" w:rsidRDefault="00E46FDA" w:rsidP="00E46FDA">
      <w:r>
        <w:t xml:space="preserve">Как говорит Ольга Ткачева, проведенное клиническое исследование доказало оздоровительный эффект проекта </w:t>
      </w:r>
      <w:r w:rsidR="00197393">
        <w:t>«</w:t>
      </w:r>
      <w:r>
        <w:t>Московское долголетие</w:t>
      </w:r>
      <w:r w:rsidR="00197393">
        <w:t>»</w:t>
      </w:r>
      <w:r>
        <w:t xml:space="preserve">: </w:t>
      </w:r>
      <w:r w:rsidR="00197393">
        <w:t>«</w:t>
      </w:r>
      <w:r>
        <w:t xml:space="preserve">Мы обследовали участников проекта до включения в проект и несколько месяцев после включения в проект. Мы увидели увеличение физической активности, увеличение силы мышц, увеличение скорости ходьбы. Мы увидели нормализацию психоэмоционального статуса человека - улучшение настроения, отсутствие признаков депрессии, тревоги, что очень важно. Мы даже увидели улучшение когнитивной функции. Геронтологи, врачи, занимающиеся медициной пожилого возраста, хорошо знают, что мышцы - это огромный, фактически эндокринный орган. Он вырабатывает разные биологически активные вещества, которые очень полезны. Об этом не надо забывать. Мы должны двигаться, должны быть физически активны. Это первое. А второе - мы должны быть когнитивно активны. Мозг так же, как и мышца, поддается тренировке. И проект </w:t>
      </w:r>
      <w:r w:rsidR="00197393">
        <w:t>«</w:t>
      </w:r>
      <w:r>
        <w:t>Московское долголетие</w:t>
      </w:r>
      <w:r w:rsidR="00197393">
        <w:t>»</w:t>
      </w:r>
      <w:r>
        <w:t xml:space="preserve"> дает огромные возможности. Человек может начать абсолютно все с чистого листа</w:t>
      </w:r>
      <w:r w:rsidR="00197393">
        <w:t>»</w:t>
      </w:r>
      <w:r>
        <w:t>.</w:t>
      </w:r>
    </w:p>
    <w:p w:rsidR="00E46FDA" w:rsidRDefault="00197393" w:rsidP="00E46FDA">
      <w:r>
        <w:t>«</w:t>
      </w:r>
      <w:r w:rsidR="00E46FDA">
        <w:t xml:space="preserve">Здоровый образ жизни для наших активистов - это не просто слова, а действительно неотъемлемая часть жизни, важнейшая система ценностей, - уверена Елена Громова. - Именно поэтому в центрах московского долголетия так популярны ЗОЖ-направления: фитнес, танцы, йога, спортивные клубы. Уже открыт 71 центр. В клубных пространствах действует более 50 направлений самоорганизованной деятельности - спортивные, танцевальные, музыкальные, литературные, интеллектуальные клубы и многие другие. Помимо клубной деятельности, наши лидеры и активисты выступают с </w:t>
      </w:r>
      <w:r w:rsidR="00E46FDA">
        <w:lastRenderedPageBreak/>
        <w:t xml:space="preserve">инициативами проведения крупных городских мероприятий, которые зачастую перерастают в полноценные общегородские проекты. Сеть центров московского долголетия будет продолжать расти и развиваться. И совсем скоро в каждом районе Москвы будет открыто теплое и уютное клубное пространство, где москвичи </w:t>
      </w:r>
      <w:r>
        <w:t>«</w:t>
      </w:r>
      <w:r w:rsidR="00E46FDA">
        <w:t>серебряного</w:t>
      </w:r>
      <w:r>
        <w:t>»</w:t>
      </w:r>
      <w:r w:rsidR="00E46FDA">
        <w:t xml:space="preserve"> возраста обретают вторую молодость</w:t>
      </w:r>
      <w:r>
        <w:t>»</w:t>
      </w:r>
      <w:r w:rsidR="00E46FDA">
        <w:t>.</w:t>
      </w:r>
    </w:p>
    <w:p w:rsidR="00E46FDA" w:rsidRDefault="00E46FDA" w:rsidP="00E46FDA">
      <w:r>
        <w:t xml:space="preserve">В рамках связанной с днем рождения проекта недели горожанам доступны несколько новых активностей. В столице стартовал особый марафон, который продлится до 3 марта. Он включает квизы, спортивные эстафеты, кулинарные и творческие состязания. В них примут участие 129 команд из всех районов города. В день рождения проекта, 1 марта, в Москве в семи кинотеатрах сети </w:t>
      </w:r>
      <w:r w:rsidR="00197393">
        <w:t>«</w:t>
      </w:r>
      <w:r>
        <w:t>Москино</w:t>
      </w:r>
      <w:r w:rsidR="00197393">
        <w:t>»</w:t>
      </w:r>
      <w:r>
        <w:t xml:space="preserve"> состоялся премьерный показ мюзикла </w:t>
      </w:r>
      <w:r w:rsidR="00197393">
        <w:t>«</w:t>
      </w:r>
      <w:r>
        <w:t>Миссия Долголетие</w:t>
      </w:r>
      <w:r w:rsidR="00197393">
        <w:t>»</w:t>
      </w:r>
      <w:r>
        <w:t xml:space="preserve">, подготовленный участниками проекта совместно со звездами российской эстрады и кино. А на Гоголевском и Чистопрудном бульварах открылась фотовыставка </w:t>
      </w:r>
      <w:r w:rsidR="00197393">
        <w:t>«</w:t>
      </w:r>
      <w:r>
        <w:t>Вселенная московского долголетия</w:t>
      </w:r>
      <w:r w:rsidR="00197393">
        <w:t>»</w:t>
      </w:r>
      <w:r>
        <w:t>. Выставленные на ней работы запечатлели участников программы и сопровождаются рассказами о том, как проект изменил их жизнь.</w:t>
      </w:r>
    </w:p>
    <w:p w:rsidR="00D1642B" w:rsidRDefault="00AB42D2" w:rsidP="00E46FDA">
      <w:hyperlink r:id="rId31" w:history="1">
        <w:r w:rsidR="00E46FDA" w:rsidRPr="00B33D61">
          <w:rPr>
            <w:rStyle w:val="a3"/>
          </w:rPr>
          <w:t>https://www.ng.ru/moscow/2023-03-01/2_8670_01032023.html</w:t>
        </w:r>
      </w:hyperlink>
    </w:p>
    <w:p w:rsidR="00D1642B" w:rsidRDefault="00D1642B" w:rsidP="00D1642B">
      <w:pPr>
        <w:pStyle w:val="10"/>
      </w:pPr>
      <w:bookmarkStart w:id="82" w:name="_Toc99318655"/>
      <w:bookmarkStart w:id="83" w:name="_Toc128728113"/>
      <w:r>
        <w:t>Региональные СМИ</w:t>
      </w:r>
      <w:bookmarkEnd w:id="41"/>
      <w:bookmarkEnd w:id="82"/>
      <w:bookmarkEnd w:id="83"/>
    </w:p>
    <w:p w:rsidR="002F446E" w:rsidRPr="006B5787" w:rsidRDefault="002F446E" w:rsidP="002F446E">
      <w:pPr>
        <w:pStyle w:val="2"/>
      </w:pPr>
      <w:bookmarkStart w:id="84" w:name="_Toc128728114"/>
      <w:r w:rsidRPr="006B5787">
        <w:t>progorodsamara.ru, 02.03.2023, 77% людей старшего возраста хотят работать или подрабатывать</w:t>
      </w:r>
      <w:bookmarkEnd w:id="84"/>
      <w:r w:rsidRPr="006B5787">
        <w:t xml:space="preserve"> </w:t>
      </w:r>
    </w:p>
    <w:p w:rsidR="002F446E" w:rsidRDefault="002F446E" w:rsidP="00197393">
      <w:pPr>
        <w:pStyle w:val="3"/>
      </w:pPr>
      <w:bookmarkStart w:id="85" w:name="_Toc128728115"/>
      <w:r>
        <w:t>Маркетплейс услуг YouDo.com и крупнейшая российская платформа онлайн-рекрутинга hh.ru опросили возрастных соискателей и исполнителей, а также их заказчиков, чтобы оценить доступность работы и подработки для людей 55+ в России.</w:t>
      </w:r>
      <w:bookmarkEnd w:id="85"/>
    </w:p>
    <w:p w:rsidR="002F446E" w:rsidRDefault="002F446E" w:rsidP="002F446E">
      <w:r>
        <w:t>Формы занятости и доходы</w:t>
      </w:r>
    </w:p>
    <w:p w:rsidR="002F446E" w:rsidRDefault="002F446E" w:rsidP="002F446E">
      <w:r>
        <w:t xml:space="preserve">По данным Росстата, в 2022 году в России проживало 35 млн пожилых людей (мужчины старше 60 лет, женщины старше 55), причем 8,5 млн из них продолжали работать (данные </w:t>
      </w:r>
      <w:r w:rsidR="00197393" w:rsidRPr="00197393">
        <w:rPr>
          <w:b/>
        </w:rPr>
        <w:t>ПФР</w:t>
      </w:r>
      <w:r>
        <w:t>). Результаты опроса показали, что процент желающих продолжать работать или подрабатывать еще выше: 77% опрошенных пенсионеров имеют или хотят иметь дополнительные источники дохода помимо пенсии. Из них 78% работают и подрабатывают как физические лица, 25% имеют статус самозанятых и 2% — статус ИП, причем некоторые совмещают предпринимательскую деятельность в качестве ИП или самозанятого с основной работой. Постоянную работу имеют 17% опрошенных пожилых людей.</w:t>
      </w:r>
    </w:p>
    <w:p w:rsidR="002F446E" w:rsidRDefault="002F446E" w:rsidP="002F446E">
      <w:r>
        <w:t>Источники доходов возрастных интернет-пользователей</w:t>
      </w:r>
    </w:p>
    <w:p w:rsidR="002F446E" w:rsidRDefault="002F446E" w:rsidP="002F446E">
      <w:r>
        <w:t>• 77% получают пенсию</w:t>
      </w:r>
    </w:p>
    <w:p w:rsidR="002F446E" w:rsidRDefault="002F446E" w:rsidP="002F446E">
      <w:r>
        <w:t>• 17% имеют постоянную работу</w:t>
      </w:r>
    </w:p>
    <w:p w:rsidR="002F446E" w:rsidRDefault="002F446E" w:rsidP="002F446E">
      <w:r>
        <w:t>• 13% подрабатывают на нескольких онлайн-платформах</w:t>
      </w:r>
    </w:p>
    <w:p w:rsidR="002F446E" w:rsidRDefault="002F446E" w:rsidP="002F446E">
      <w:r>
        <w:t>• 8% подрабатывают только на YouDo</w:t>
      </w:r>
    </w:p>
    <w:p w:rsidR="002F446E" w:rsidRDefault="002F446E" w:rsidP="002F446E">
      <w:r>
        <w:lastRenderedPageBreak/>
        <w:t>Указана доля респондентов среди возрастных исполнителей и соискателей. Участники опроса могли выбрать несколько вариантов ответа.</w:t>
      </w:r>
    </w:p>
    <w:p w:rsidR="002F446E" w:rsidRDefault="002F446E" w:rsidP="002F446E">
      <w:r>
        <w:t>Абсолютное большинство людей старшего возраста испытывают нехватку средств в разной степени: 32% опрошенных вынуждены постоянно экономить, 31% ответили, что для комфортной жизни им не хватает лишь немного, а 33,5% хватает средств только на самое необходимое. Лишь 2,5% отметили, что довольны своими доходами, а 1% опрошенных без затруднений помогают детям и внукам.</w:t>
      </w:r>
    </w:p>
    <w:p w:rsidR="002F446E" w:rsidRDefault="002F446E" w:rsidP="002F446E">
      <w:r>
        <w:t>Конкуренция и ограничения</w:t>
      </w:r>
    </w:p>
    <w:p w:rsidR="002F446E" w:rsidRDefault="002F446E" w:rsidP="002F446E">
      <w:r>
        <w:t>Среди причин, которые мешают возрастным исполнителям найти работу или подработку, на первое место опрошенные вынесли предвзятое отношение к работникам старшего возраста – так ответили 42% соискателей. На втором месте — высокая конкуренция, в которой уверенны 37% пользователей. Третье место занимает небольшое число подходящих вакансий (22%), далее идет низкий уровень оплаты (21%) и неактуальность навыков (7%). Лишь 12% возрастных соискателей утверждают, что никогда не испытывали никаких сложностей при поиске работы или подработки.</w:t>
      </w:r>
    </w:p>
    <w:p w:rsidR="002F446E" w:rsidRDefault="002F446E" w:rsidP="002F446E">
      <w:r>
        <w:t>Большинство (63%) исполнителей и соискателей 55+ признались, что возраст становился или мог быть одной из причин отказа от сотрудничества. А 37% не сталкивались с отказом после того, как наниматель узнавал их возраст. При этом 48% респондентов уверены, что могут справляться с работой лучше более молодых работников, но остальные опрошенные соискатели испытывают сомнения по этому поводу.</w:t>
      </w:r>
    </w:p>
    <w:p w:rsidR="002F446E" w:rsidRDefault="002F446E" w:rsidP="002F446E">
      <w:r>
        <w:t>Несмотря ни на что, многие пожилые люди не отчаиваются и продолжают искать работу и подработку: например, использовать маркетплейсы услуг и платформы занятости как способ получения дополнительного дохода и возможность занять себя чем-то полезным. Для 21% опрошенных подработка на маркетплейсах является основным источником заработка, 6% респондентов берут подработку, потому что не могут сидеть без дела, и 72% указали, что для них работа на маркетплейсе – это возможность совместить приятное с полезным (и поработать, и заработать).</w:t>
      </w:r>
    </w:p>
    <w:p w:rsidR="002F446E" w:rsidRDefault="002F446E" w:rsidP="002F446E">
      <w:r>
        <w:t>Что мешает пожилым людям в поиске работы или подработки</w:t>
      </w:r>
    </w:p>
    <w:p w:rsidR="002F446E" w:rsidRDefault="002F446E" w:rsidP="002F446E">
      <w:r>
        <w:t>• 42% — предвзятое отношение к работникам старшего возраста</w:t>
      </w:r>
    </w:p>
    <w:p w:rsidR="002F446E" w:rsidRDefault="002F446E" w:rsidP="002F446E">
      <w:r>
        <w:t>• 37% — высокая конкуренция</w:t>
      </w:r>
    </w:p>
    <w:p w:rsidR="002F446E" w:rsidRDefault="002F446E" w:rsidP="002F446E">
      <w:r>
        <w:t>• 22% — дефицит подходящих вакансий</w:t>
      </w:r>
    </w:p>
    <w:p w:rsidR="002F446E" w:rsidRDefault="002F446E" w:rsidP="002F446E">
      <w:r>
        <w:t>• 21% — недостаточный уровень оплаты</w:t>
      </w:r>
    </w:p>
    <w:p w:rsidR="002F446E" w:rsidRDefault="002F446E" w:rsidP="002F446E">
      <w:r>
        <w:t>• 7% — неактуальные навыки</w:t>
      </w:r>
    </w:p>
    <w:p w:rsidR="002F446E" w:rsidRDefault="002F446E" w:rsidP="002F446E">
      <w:r>
        <w:t>Указана доля респондентов среди пожилых исполнителей и соискателей. Участники опроса могли выбрать несколько вариантов ответа.</w:t>
      </w:r>
    </w:p>
    <w:p w:rsidR="002F446E" w:rsidRDefault="002F446E" w:rsidP="002F446E">
      <w:r>
        <w:t>Наём людей старшего возраста: мнение заказчиков</w:t>
      </w:r>
    </w:p>
    <w:p w:rsidR="002F446E" w:rsidRDefault="002F446E" w:rsidP="002F446E">
      <w:r>
        <w:t xml:space="preserve">Опрос заказчиков (пользователи, которые ищут исполнителей на YouDo) показал, что опыт сотрудничества с людьми старше 60 лет был у 56% пользователей. И большинство даже не обращает внимания на возраст, когда выбирает сотрудника или исполнителя — так ответили 64% опрошенных заказчиков. Выбирая между пожилым и </w:t>
      </w:r>
      <w:r>
        <w:lastRenderedPageBreak/>
        <w:t>молодым исполнителем, 91% опрошенных примут решение в зависимости от задачи, которую нужно сделать, невзирая на возраст, 5% – отдадут предпочтение молодому исполнителю, 4% – выберут исполнителя старшего возраста. 89% отметили, что у пожилых исполнителей есть важное преимущество в виде богатого опыта. И лишь 8% заказчиков отметили, что испытывали неловкость, поручая работу пожилому исполнителю.</w:t>
      </w:r>
    </w:p>
    <w:p w:rsidR="002F446E" w:rsidRDefault="00197393" w:rsidP="002F446E">
      <w:r>
        <w:t>«</w:t>
      </w:r>
      <w:r w:rsidR="002F446E">
        <w:t>Я приглашала мастера по ремонту радиоточки после ремонта в квартире бабушки. Оказалось, что мастер, который пришел по вызову, помнит мою бабушку, скончавшуюся более 20 лет назад, и ту самую радиоточку, которую он по её просьбе устанавливал на кухне! Было очень приятно с ним пообщаться, работу выполнил с удивительным профессионализмом и добросовестностью!” – комментарий пользователя YouDo.</w:t>
      </w:r>
    </w:p>
    <w:p w:rsidR="002F446E" w:rsidRDefault="002F446E" w:rsidP="002F446E">
      <w:r>
        <w:t>Однако некоторые виды работ пользователи все же не готовы поручать людям старшего возраста. В основном, это работа, связанная с тяжелыми физическими нагрузками — ее указали 76% респондентов. Еще 19% отметили, что не готовы поручать пожилым исполнителям работу, связанную с программированием и разработкой ПО. Остальные 5% указали креативную работу, например дизайн.</w:t>
      </w:r>
    </w:p>
    <w:p w:rsidR="002F446E" w:rsidRDefault="002F446E" w:rsidP="002F446E">
      <w:r>
        <w:t>В каких категориях востребованы услуги исполнителей пожилого возраста</w:t>
      </w:r>
    </w:p>
    <w:p w:rsidR="002F446E" w:rsidRDefault="002F446E" w:rsidP="002F446E">
      <w:r>
        <w:t>• 54% — ремонт и строительство</w:t>
      </w:r>
    </w:p>
    <w:p w:rsidR="002F446E" w:rsidRDefault="002F446E" w:rsidP="002F446E">
      <w:r>
        <w:t>• 46% — курьерские услуги</w:t>
      </w:r>
    </w:p>
    <w:p w:rsidR="002F446E" w:rsidRDefault="002F446E" w:rsidP="002F446E">
      <w:r>
        <w:t>• 41% — грузоперевозки</w:t>
      </w:r>
    </w:p>
    <w:p w:rsidR="002F446E" w:rsidRDefault="002F446E" w:rsidP="002F446E">
      <w:r>
        <w:t>• 33% — репетиторство и обучение</w:t>
      </w:r>
    </w:p>
    <w:p w:rsidR="002F446E" w:rsidRDefault="002F446E" w:rsidP="002F446E">
      <w:r>
        <w:t>• 21% — ремонт транспорта</w:t>
      </w:r>
    </w:p>
    <w:p w:rsidR="002F446E" w:rsidRDefault="002F446E" w:rsidP="002F446E">
      <w:r>
        <w:t>• 13% — юридическая и бухгалтерская помощь</w:t>
      </w:r>
    </w:p>
    <w:p w:rsidR="002F446E" w:rsidRDefault="002F446E" w:rsidP="002F446E">
      <w:r>
        <w:t>Указана доля респондентов среди заказчиков маркетплейса услуг YouDo, которые имеют опыт сотрудничества с пожилыми исполнителями в указанной категории заданий. Участники опроса могли выбирать несколько вариантов ответа.</w:t>
      </w:r>
    </w:p>
    <w:p w:rsidR="002F446E" w:rsidRPr="002F446E" w:rsidRDefault="00AB42D2" w:rsidP="002F446E">
      <w:hyperlink r:id="rId32" w:history="1">
        <w:r w:rsidR="002F446E" w:rsidRPr="00B33D61">
          <w:rPr>
            <w:rStyle w:val="a3"/>
          </w:rPr>
          <w:t>https://progorodsamara.ru/news/view/77-ludej-starsego-vozrasta-hotat-rabotat-ili-podrabatyvat</w:t>
        </w:r>
      </w:hyperlink>
      <w:r w:rsidR="002F446E">
        <w:t xml:space="preserve"> </w:t>
      </w:r>
    </w:p>
    <w:p w:rsidR="00E46FDA" w:rsidRPr="006B5787" w:rsidRDefault="00E46FDA" w:rsidP="00E46FDA">
      <w:pPr>
        <w:pStyle w:val="2"/>
      </w:pPr>
      <w:bookmarkStart w:id="86" w:name="_Toc128728116"/>
      <w:r w:rsidRPr="006B5787">
        <w:t>АиФ Дагестан, 02.03.2023, Как это низко! Почему в Дагестане самые маленькие пенсии в стране?</w:t>
      </w:r>
      <w:bookmarkEnd w:id="86"/>
    </w:p>
    <w:p w:rsidR="00E46FDA" w:rsidRDefault="00E46FDA" w:rsidP="00197393">
      <w:pPr>
        <w:pStyle w:val="3"/>
      </w:pPr>
      <w:bookmarkStart w:id="87" w:name="_Toc128728117"/>
      <w:r>
        <w:t>По данным Росстата, жители Дагестана получают самую низкую пенсию в стране – в 2023 году с учётом прибавки это всего 14 379,56 руб. Для сравнения: жители других регионов получают в среднем около 20,6 тыс. руб­лей. Почему такая несправедливость? Такие вопросы редакция регулярно получает от наших читателей. Причин несколько.</w:t>
      </w:r>
      <w:bookmarkEnd w:id="87"/>
    </w:p>
    <w:p w:rsidR="00E46FDA" w:rsidRDefault="00E46FDA" w:rsidP="00E46FDA">
      <w:r>
        <w:t>Привет из СССР</w:t>
      </w:r>
    </w:p>
    <w:p w:rsidR="00E46FDA" w:rsidRDefault="00197393" w:rsidP="00E46FDA">
      <w:r>
        <w:t>«</w:t>
      </w:r>
      <w:r w:rsidR="00E46FDA">
        <w:t xml:space="preserve">Моя соседка получает минимальную пенсию, неграмотная женщина, почти 50 лет </w:t>
      </w:r>
      <w:r>
        <w:t>«</w:t>
      </w:r>
      <w:r w:rsidR="00E46FDA">
        <w:t>горбатилась</w:t>
      </w:r>
      <w:r>
        <w:t>»</w:t>
      </w:r>
      <w:r w:rsidR="00E46FDA">
        <w:t xml:space="preserve"> на одном предприятии товароведом, ящики и мешки таскала на складах. Спину себе сорвала, а оказывается, она работала то по-чёрному (без трудовой книжки), </w:t>
      </w:r>
      <w:r w:rsidR="00E46FDA">
        <w:lastRenderedPageBreak/>
        <w:t>то по-белому – и теперь получает около 14 тысяч рублей. Во многом безграмотность людская виной всему, – говорит пенсионерка Наталья Гамзатова из Махачкалы. – С другой стороны, не все работодатели официально трудоустраивают подчинённых. Мне лично грех жаловаться, в январе добавили к пенсии 1000 рублей. Получаю 19 тысяч 810 рублей. Я 38 лет бухгалтером отработала, из них 3 года на Севере. Отдаю за коммунальные услуги больше 3000 рублей. И очень много денег уходит на лекарства. Поэтому и для меня пенсия маленькая</w:t>
      </w:r>
      <w:r>
        <w:t>»</w:t>
      </w:r>
      <w:r w:rsidR="00E46FDA">
        <w:t>.</w:t>
      </w:r>
    </w:p>
    <w:p w:rsidR="00E46FDA" w:rsidRDefault="00E46FDA" w:rsidP="00E46FDA">
      <w:r>
        <w:t>Всего в республике 388 740 пенсионеров по старости. Средняя пенсия в республике – 14 379 рублей.</w:t>
      </w:r>
    </w:p>
    <w:p w:rsidR="00E46FDA" w:rsidRDefault="00197393" w:rsidP="00E46FDA">
      <w:r>
        <w:t>«</w:t>
      </w:r>
      <w:r w:rsidR="00E46FDA">
        <w:t>Низкий уровень пенсий в Дагестане прямо обусловлен низкими зарплатами в регионе ещё с советских времен, что связано было с большим удельным весом сельского населения и, соответственно, занятых в сельском хозяйстве. А в нём всегда зарплаты были ниже среднего уровня, – объясняет экономист Эдуард Уразаев. – В постсоветский период сельскохозяйственная продукция попала под диспаритет цен, и в агросекторе предприниматели не могли платить работникам приличные зарплаты. Более того, в АПК, где было занято большинство работающих, переход на новые формы хозяйствования вылился в разорение бывших колхозов и совхозов, что также обусловило невысокие зарплаты, перерывы в трудовом стаже</w:t>
      </w:r>
      <w:r>
        <w:t>»</w:t>
      </w:r>
      <w:r w:rsidR="00E46FDA">
        <w:t>.</w:t>
      </w:r>
    </w:p>
    <w:p w:rsidR="00E46FDA" w:rsidRDefault="00E46FDA" w:rsidP="00E46FDA">
      <w:r>
        <w:t xml:space="preserve">Это не единственная причина, говорит эксперт. Относительно высокая рождаемость и низкий уровень инвестиций обусловили избыток трудовой силы. В условиях такой конкуренции предприниматели держат работников на </w:t>
      </w:r>
      <w:r w:rsidR="00197393">
        <w:t>«</w:t>
      </w:r>
      <w:r>
        <w:t>голодном пайке</w:t>
      </w:r>
      <w:r w:rsidR="00197393">
        <w:t>»</w:t>
      </w:r>
      <w:r>
        <w:t>, то есть на минимальных зарплатах. Отставали зарплаты и в бюджетном секторе, в том числе и у чиновников.</w:t>
      </w:r>
    </w:p>
    <w:p w:rsidR="00E46FDA" w:rsidRDefault="00197393" w:rsidP="00E46FDA">
      <w:r>
        <w:t>«</w:t>
      </w:r>
      <w:r w:rsidR="00E46FDA">
        <w:t>Это было вызвано низким уровнем бюджетной обеспеченности региона, – поясняет Уразаев. – Ну и, наконец, надо учесть значительную прослойку тех, кто не получил необходимого трудового стажа, что, соответственно, привело к относительно высокой доле получающих социальные пенсии, которые ниже трудовых пенсий. Для изменения ситуации надо стимулировать предпринимателей к увеличению рабочих мест и росту зарплат, увеличивать зарплаты бюджетникам, снижать уровни теневого и серого секторов экономики</w:t>
      </w:r>
      <w:r>
        <w:t>»</w:t>
      </w:r>
      <w:r w:rsidR="00E46FDA">
        <w:t>.</w:t>
      </w:r>
    </w:p>
    <w:p w:rsidR="00E46FDA" w:rsidRDefault="00E46FDA" w:rsidP="00E46FDA">
      <w:r>
        <w:t>Не остаться со взносом</w:t>
      </w:r>
    </w:p>
    <w:p w:rsidR="00E46FDA" w:rsidRDefault="00E46FDA" w:rsidP="00E46FDA">
      <w:r>
        <w:t>Сейчас основу будущей пенсии работника закладывает его работодатель, который ежемесячно уплачивает страховые взносы в систему обязательного пенсионного страхования.</w:t>
      </w:r>
    </w:p>
    <w:p w:rsidR="00E46FDA" w:rsidRDefault="00197393" w:rsidP="00E46FDA">
      <w:r>
        <w:t>«</w:t>
      </w:r>
      <w:r w:rsidR="00E46FDA">
        <w:t xml:space="preserve">Взносы учитываются на индивидуальном лицевом счёте (СНИЛС), который Пенсионный фонд открывает каждому работающему человеку. Работодатель, выплачивающий </w:t>
      </w:r>
      <w:r>
        <w:t>«</w:t>
      </w:r>
      <w:r w:rsidR="00E46FDA">
        <w:t>белую</w:t>
      </w:r>
      <w:r>
        <w:t>»</w:t>
      </w:r>
      <w:r w:rsidR="00E46FDA">
        <w:t xml:space="preserve"> зарплату, является гарантом обеспечения достойной пенсии своему работнику. Чем больше накопленная сумма страховых взносов, тем выше размер пенсии. При </w:t>
      </w:r>
      <w:r>
        <w:t>«</w:t>
      </w:r>
      <w:r w:rsidR="00E46FDA">
        <w:t>серых</w:t>
      </w:r>
      <w:r>
        <w:t>»</w:t>
      </w:r>
      <w:r w:rsidR="00E46FDA">
        <w:t xml:space="preserve"> схемах оплаты труда страховые взносы либо уплачиваются в минимальном размере, либо не уплачиваются совсем. В таких случаях деньги не поступают на пополнение индивидуального лицевого счёта гражданина в СФР, или будущая пенсия формируется в минимальном размере</w:t>
      </w:r>
      <w:r>
        <w:t>»</w:t>
      </w:r>
      <w:r w:rsidR="00E46FDA">
        <w:t>, – поясняет руководитель пресс-службы Отделения Соцфонда по Дагестану Альбина Сункулиева.</w:t>
      </w:r>
    </w:p>
    <w:p w:rsidR="00E46FDA" w:rsidRDefault="00E46FDA" w:rsidP="00E46FDA">
      <w:r>
        <w:lastRenderedPageBreak/>
        <w:t>Соглашаясь на зарплату в конверте, граждане лишают себя не только будущей пенсии. Им не гарантирован отпуск, оплата больничного, в том числе по беременности и родам и многое другое.</w:t>
      </w:r>
    </w:p>
    <w:p w:rsidR="00E46FDA" w:rsidRDefault="00197393" w:rsidP="00E46FDA">
      <w:r>
        <w:t>«</w:t>
      </w:r>
      <w:r w:rsidR="00E46FDA">
        <w:t xml:space="preserve">Контролируйте работодателя – проверяйте состояние своего индивидуального лицевого счёта. Удобнее всего это делать с помощью личного кабинета гражданина на сайте </w:t>
      </w:r>
      <w:r w:rsidRPr="00197393">
        <w:rPr>
          <w:b/>
        </w:rPr>
        <w:t>ПФР</w:t>
      </w:r>
      <w:r w:rsidR="00E46FDA">
        <w:t xml:space="preserve">. Чтобы войти в него, используйте логин и пароль от портала </w:t>
      </w:r>
      <w:r>
        <w:t>«</w:t>
      </w:r>
      <w:r w:rsidR="00E46FDA">
        <w:t>Госуслуги</w:t>
      </w:r>
      <w:r>
        <w:t>»</w:t>
      </w:r>
      <w:r w:rsidR="00E46FDA">
        <w:t>. Также обратиться за выпиской из индивидуального лицевого счёта можно лично в отделения Соцфонда в городах и районах республики</w:t>
      </w:r>
      <w:r>
        <w:t>»</w:t>
      </w:r>
      <w:r w:rsidR="00E46FDA">
        <w:t>, – рассказали в ведомстве.</w:t>
      </w:r>
    </w:p>
    <w:p w:rsidR="00E46FDA" w:rsidRDefault="00E46FDA" w:rsidP="00E46FDA">
      <w:r>
        <w:t>Справка</w:t>
      </w:r>
    </w:p>
    <w:p w:rsidR="00E46FDA" w:rsidRDefault="00E46FDA" w:rsidP="00E46FDA">
      <w:r>
        <w:t>Размер страховой пенсии складывается из двух частей. Первая рассчитывается индивидуально каждому человеку исходя из размера ИПК (индивидуальный пенсионный коэффициент). Вторая часть – фиксированный базовый размер страховой пенсии. В 2023 году он составляет 7 567 рублей.</w:t>
      </w:r>
    </w:p>
    <w:p w:rsidR="00E46FDA" w:rsidRDefault="00E46FDA" w:rsidP="00E46FDA">
      <w:r>
        <w:t>Средняя пенсия в регионах России (руб.):</w:t>
      </w:r>
    </w:p>
    <w:p w:rsidR="00E46FDA" w:rsidRDefault="00E46FDA" w:rsidP="00E46FDA">
      <w:r>
        <w:t xml:space="preserve">    Ингушетия – 15 868;</w:t>
      </w:r>
    </w:p>
    <w:p w:rsidR="00E46FDA" w:rsidRDefault="00E46FDA" w:rsidP="00E46FDA">
      <w:r>
        <w:t xml:space="preserve">    Краснодарский край – 19 917;</w:t>
      </w:r>
    </w:p>
    <w:p w:rsidR="00E46FDA" w:rsidRDefault="00E46FDA" w:rsidP="00E46FDA">
      <w:r>
        <w:t xml:space="preserve">    Ростовская область – 17 587;</w:t>
      </w:r>
    </w:p>
    <w:p w:rsidR="00E46FDA" w:rsidRDefault="00E46FDA" w:rsidP="00E46FDA">
      <w:r>
        <w:t xml:space="preserve">    Саратовская область – 17 725;</w:t>
      </w:r>
    </w:p>
    <w:p w:rsidR="00E46FDA" w:rsidRDefault="00E46FDA" w:rsidP="00E46FDA">
      <w:r>
        <w:t xml:space="preserve">    Волгоградская область – 18 291;</w:t>
      </w:r>
    </w:p>
    <w:p w:rsidR="00E46FDA" w:rsidRDefault="00E46FDA" w:rsidP="00E46FDA">
      <w:r>
        <w:t xml:space="preserve">    ХМАО – 27 986;</w:t>
      </w:r>
    </w:p>
    <w:p w:rsidR="00E46FDA" w:rsidRDefault="00E46FDA" w:rsidP="00E46FDA">
      <w:r>
        <w:t xml:space="preserve">    Чукотка – 31 376.</w:t>
      </w:r>
    </w:p>
    <w:p w:rsidR="00E46FDA" w:rsidRDefault="00E46FDA" w:rsidP="00E46FDA">
      <w:r>
        <w:t>По данным Росстата за январь 2023 г.</w:t>
      </w:r>
    </w:p>
    <w:p w:rsidR="00D1642B" w:rsidRDefault="00AB42D2" w:rsidP="00E46FDA">
      <w:hyperlink r:id="rId33" w:history="1">
        <w:r w:rsidR="00E46FDA" w:rsidRPr="00B33D61">
          <w:rPr>
            <w:rStyle w:val="a3"/>
          </w:rPr>
          <w:t>https://dag.aif.ru/society/kak_eto_nizko_pochemu_v_dagestane_samye_malenkie_pensii_v_strane?utm_source=yxnews&amp;utm_medium=desktop&amp;utm_referrer=https%3A%2F%2Fdzen.ru%2Fnews%2Fsearch%3Ftext%3D</w:t>
        </w:r>
      </w:hyperlink>
    </w:p>
    <w:p w:rsidR="00E46FDA" w:rsidRPr="00DE0C82" w:rsidRDefault="00E46FDA" w:rsidP="00E46FDA"/>
    <w:p w:rsidR="00D1642B" w:rsidRDefault="00D1642B" w:rsidP="00D1642B">
      <w:pPr>
        <w:pStyle w:val="251"/>
      </w:pPr>
      <w:bookmarkStart w:id="88" w:name="_Toc99271704"/>
      <w:bookmarkStart w:id="89" w:name="_Toc99318656"/>
      <w:bookmarkStart w:id="90" w:name="_Toc128728118"/>
      <w:bookmarkStart w:id="91" w:name="_Toc62681899"/>
      <w:bookmarkEnd w:id="18"/>
      <w:bookmarkEnd w:id="19"/>
      <w:bookmarkEnd w:id="23"/>
      <w:bookmarkEnd w:id="24"/>
      <w:bookmarkEnd w:id="25"/>
      <w:r>
        <w:lastRenderedPageBreak/>
        <w:t>НОВОСТИ МАКРОЭКОНОМИКИ</w:t>
      </w:r>
      <w:bookmarkEnd w:id="88"/>
      <w:bookmarkEnd w:id="89"/>
      <w:bookmarkEnd w:id="90"/>
    </w:p>
    <w:p w:rsidR="007F6B57" w:rsidRPr="006B5787" w:rsidRDefault="007F6B57" w:rsidP="007F6B57">
      <w:pPr>
        <w:pStyle w:val="2"/>
      </w:pPr>
      <w:bookmarkStart w:id="92" w:name="_Toc128728119"/>
      <w:bookmarkStart w:id="93" w:name="_Toc99271711"/>
      <w:bookmarkStart w:id="94" w:name="_Toc99318657"/>
      <w:r w:rsidRPr="006B5787">
        <w:t>РИА Новости, 02.03.2023, Мишустин: в условиях турбулентности экономики бизнес РФ перестраивает логистику</w:t>
      </w:r>
      <w:bookmarkEnd w:id="92"/>
    </w:p>
    <w:p w:rsidR="007F6B57" w:rsidRDefault="007F6B57" w:rsidP="00197393">
      <w:pPr>
        <w:pStyle w:val="3"/>
      </w:pPr>
      <w:bookmarkStart w:id="95" w:name="_Toc128728120"/>
      <w:r>
        <w:t>Россия в условиях турбулентности глобальной экономики перестраивает логистику, переориентируясь на ответственных партнёров, заявил премьер-министр России Михаил Мишустин.</w:t>
      </w:r>
      <w:bookmarkEnd w:id="95"/>
    </w:p>
    <w:p w:rsidR="007F6B57" w:rsidRDefault="00197393" w:rsidP="007F6B57">
      <w:r>
        <w:t>«</w:t>
      </w:r>
      <w:r w:rsidR="007F6B57">
        <w:t>Мы успешно противостоим давлению. Обеспечиваем устойчивость экономики вопреки всем негативным прогнозам. Принимаем меры для стабилизации ситуации на рынке труда. Поддерживаем наших граждан и компании. Наш бизнес перестраивает логистику, переориентируется на ответственных партнеров</w:t>
      </w:r>
      <w:r>
        <w:t>»</w:t>
      </w:r>
      <w:r w:rsidR="007F6B57">
        <w:t xml:space="preserve">, - сказал Мишустин пленарном заседании Девятой конференции по межрегиональному сотрудничеству </w:t>
      </w:r>
      <w:r>
        <w:t>«</w:t>
      </w:r>
      <w:r w:rsidR="007F6B57">
        <w:t>Деловое и инвестиционное партнерство России и Таджикистана</w:t>
      </w:r>
      <w:r>
        <w:t>»</w:t>
      </w:r>
      <w:r w:rsidR="007F6B57">
        <w:t>.</w:t>
      </w:r>
    </w:p>
    <w:p w:rsidR="007F6B57" w:rsidRDefault="007F6B57" w:rsidP="007F6B57">
      <w:r>
        <w:t>Он указал на то, что к турбулентности глобальной экономики привели системные ошибки в финансово-экономической политике западных стран, а также обострение геополитических противоречий, введение США и их союзниками односторонних нелегитимных санкций против России.</w:t>
      </w:r>
    </w:p>
    <w:p w:rsidR="007F6B57" w:rsidRPr="006B5787" w:rsidRDefault="007F6B57" w:rsidP="007F6B57">
      <w:pPr>
        <w:pStyle w:val="2"/>
      </w:pPr>
      <w:bookmarkStart w:id="96" w:name="_Toc128728121"/>
      <w:r w:rsidRPr="006B5787">
        <w:t xml:space="preserve">РИА Новости, 02.03.2023, Матвиенко: бизнесу нужно инвестировать в РФ - </w:t>
      </w:r>
      <w:r w:rsidR="00197393">
        <w:t>«</w:t>
      </w:r>
      <w:r w:rsidRPr="006B5787">
        <w:t>всё в дом, всё в семью</w:t>
      </w:r>
      <w:r w:rsidR="00197393">
        <w:t>»</w:t>
      </w:r>
      <w:bookmarkEnd w:id="96"/>
    </w:p>
    <w:p w:rsidR="007F6B57" w:rsidRDefault="007F6B57" w:rsidP="00197393">
      <w:pPr>
        <w:pStyle w:val="3"/>
      </w:pPr>
      <w:bookmarkStart w:id="97" w:name="_Toc128728122"/>
      <w:r>
        <w:t>Предстоят масштабные изменения в экономике России, достижение технологического и финансового суверенитета, и здесь важно инвестировать в развитие своей страны, заявила спикер Совфеда Валентина Матвиенко.</w:t>
      </w:r>
      <w:bookmarkEnd w:id="97"/>
    </w:p>
    <w:p w:rsidR="007F6B57" w:rsidRDefault="00197393" w:rsidP="007F6B57">
      <w:r>
        <w:t>«</w:t>
      </w:r>
      <w:r w:rsidR="007F6B57">
        <w:t>Нам предстоят масштабные изменения в экономике, ускоренное развитие инфраструктуры, достижение технологического и финансового суверенитета. Мы должны продвигать новые исследования в науке, совершенствовать системы здравоохранения, образования, жилищно-коммунального хозяйства. И роль частного бизнеса для всех этих сфер и в целом для развития страны очень и очень важна</w:t>
      </w:r>
      <w:r>
        <w:t>»</w:t>
      </w:r>
      <w:r w:rsidR="007F6B57">
        <w:t xml:space="preserve">, - сказала спикер на заседании Совета Евразийского женского форума </w:t>
      </w:r>
      <w:r>
        <w:t>«</w:t>
      </w:r>
      <w:r w:rsidR="007F6B57">
        <w:t xml:space="preserve">Диалог с женщинами-предпринимателями </w:t>
      </w:r>
      <w:r>
        <w:t>«</w:t>
      </w:r>
      <w:r w:rsidR="007F6B57">
        <w:t>Голос женского бизнеса</w:t>
      </w:r>
      <w:r>
        <w:t>»</w:t>
      </w:r>
      <w:r w:rsidR="007F6B57">
        <w:t>.</w:t>
      </w:r>
    </w:p>
    <w:p w:rsidR="007F6B57" w:rsidRDefault="007F6B57" w:rsidP="007F6B57">
      <w:r>
        <w:t xml:space="preserve">По словам Матвиенко, сейчас самое время инвестировать в будущее России - в регионы, в новые предприятия, в новые рабочие места. </w:t>
      </w:r>
      <w:r w:rsidR="00197393">
        <w:t>«</w:t>
      </w:r>
      <w:r>
        <w:t xml:space="preserve">И эта философия </w:t>
      </w:r>
      <w:r w:rsidR="00197393">
        <w:t>«</w:t>
      </w:r>
      <w:r>
        <w:t>всё в дом, всё в семью</w:t>
      </w:r>
      <w:r w:rsidR="00197393">
        <w:t>»</w:t>
      </w:r>
      <w:r>
        <w:t>, на мой взгляд, очень созвучна женскому мировоззрению. Ведь именно женщины всегда были хранительницами домашнего очага, заботились в первую очередь о своём доме, своих детях, своей семье. А значит в новой реальности, в которой все мы уже живём, для женского бизнеса открываются новые широкие возможности и перспективы</w:t>
      </w:r>
      <w:r w:rsidR="00197393">
        <w:t>»</w:t>
      </w:r>
      <w:r>
        <w:t>, - сказала парламентарий.</w:t>
      </w:r>
    </w:p>
    <w:p w:rsidR="007F6B57" w:rsidRDefault="007F6B57" w:rsidP="007F6B57">
      <w:r>
        <w:t xml:space="preserve">По ее словам, с каждым годом историй женщин, которые преуспели в развитии собственного дела, в России становится всё больше. Так, более 40% от общего числа </w:t>
      </w:r>
      <w:r>
        <w:lastRenderedPageBreak/>
        <w:t xml:space="preserve">субъектов малого и среднего предпринимательства в нашей стране приходится на женщин. </w:t>
      </w:r>
      <w:r w:rsidR="00197393">
        <w:t>«</w:t>
      </w:r>
      <w:r>
        <w:t>При этом среди индивидуальных предпринимателей, выпускающих одежду и текстильную продукцию, женщины составляют более 60%</w:t>
      </w:r>
      <w:r w:rsidR="00197393">
        <w:t>»</w:t>
      </w:r>
      <w:r>
        <w:t>, - добавила Матвиенко. А в социальной сфере доля женского предпринимательства достигает 90%, уточнила она.</w:t>
      </w:r>
    </w:p>
    <w:p w:rsidR="007F6B57" w:rsidRDefault="00197393" w:rsidP="007F6B57">
      <w:r>
        <w:t>«</w:t>
      </w:r>
      <w:r w:rsidR="007F6B57">
        <w:t>Также исследования показали, что каждый пятый стартап в области агротехнологий основан женщинами. А в таких сегментах, как биотехнологии и селекционные технологии, женщинами основано более трети стартапов</w:t>
      </w:r>
      <w:r>
        <w:t>»</w:t>
      </w:r>
      <w:r w:rsidR="007F6B57">
        <w:t>, - сказала парламентарий.</w:t>
      </w:r>
    </w:p>
    <w:p w:rsidR="007F6B57" w:rsidRDefault="007F6B57" w:rsidP="007F6B57">
      <w:r>
        <w:t>По ее словам, успешные женские бизнес-проекты запускаются в самых различных отраслях экономики - от производства продуктов питания и посуды до промышленной упаковки и фармацевтики, IT-технологий.</w:t>
      </w:r>
    </w:p>
    <w:p w:rsidR="007F6B57" w:rsidRDefault="007F6B57" w:rsidP="007F6B57">
      <w:r>
        <w:t xml:space="preserve">Спикер подчеркнула, что реализовать свой потенциал женщины смогли и в период беспрецедентных санкций, с которыми столкнулась наша страна. Более того, многие наши женщины восприняли этот этап как время возможностей - </w:t>
      </w:r>
      <w:r w:rsidR="00197393">
        <w:t>«</w:t>
      </w:r>
      <w:r>
        <w:t>около четверти предпринимательниц уже воспользовались или собираются воспользоваться уходом зарубежных компаний с нашего рынка для развития своего дела и занятия освободившихся ниш</w:t>
      </w:r>
      <w:r w:rsidR="00197393">
        <w:t>»</w:t>
      </w:r>
      <w:r>
        <w:t>, - отметила она.</w:t>
      </w:r>
    </w:p>
    <w:p w:rsidR="007F6B57" w:rsidRPr="006B5787" w:rsidRDefault="007F6B57" w:rsidP="007F6B57">
      <w:pPr>
        <w:pStyle w:val="2"/>
      </w:pPr>
      <w:bookmarkStart w:id="98" w:name="_Toc128728123"/>
      <w:r w:rsidRPr="006B5787">
        <w:t>РИА Новости, 02.03.2023, Россия может закрыть свой продовольственный рынок основными продуктами - Матвиенко</w:t>
      </w:r>
      <w:bookmarkEnd w:id="98"/>
    </w:p>
    <w:p w:rsidR="007F6B57" w:rsidRDefault="007F6B57" w:rsidP="00197393">
      <w:pPr>
        <w:pStyle w:val="3"/>
      </w:pPr>
      <w:bookmarkStart w:id="99" w:name="_Toc128728124"/>
      <w:r>
        <w:t>Россия может основными продуктами питания закрыть свой продовольственный рынок, санкции способствовали развитию отечественного сельского хозяйства, заявила спикер Совфеда Валентина Матвиенко.</w:t>
      </w:r>
      <w:bookmarkEnd w:id="99"/>
    </w:p>
    <w:p w:rsidR="007F6B57" w:rsidRDefault="007F6B57" w:rsidP="007F6B57">
      <w:r>
        <w:t>В ходе встречи спикера с женщинами-предпринимателями зашла речь о развитии деревянного домостроения, отмечалось, что древесина более активно используется для собственных нужд россиян.</w:t>
      </w:r>
    </w:p>
    <w:p w:rsidR="007F6B57" w:rsidRDefault="00197393" w:rsidP="007F6B57">
      <w:r>
        <w:t>«</w:t>
      </w:r>
      <w:r w:rsidR="007F6B57">
        <w:t>Может быть, хорошо, что санкции ввели, давайте дома перерабатывать</w:t>
      </w:r>
      <w:r>
        <w:t>»</w:t>
      </w:r>
      <w:r w:rsidR="007F6B57">
        <w:t>, - сказала спикер.</w:t>
      </w:r>
    </w:p>
    <w:p w:rsidR="007F6B57" w:rsidRDefault="007F6B57" w:rsidP="007F6B57">
      <w:r>
        <w:t xml:space="preserve">Она отметила, что санкции действительно открыли новые возможности и нужно активно этим пользоваться. В том числе, когда в 2014 году Западом были введены против России и были ответные санкции России, эта ситуация </w:t>
      </w:r>
      <w:r w:rsidR="00197393">
        <w:t>«</w:t>
      </w:r>
      <w:r>
        <w:t>дала такой огромный толчок развитию (нашего) сельского хозяйства</w:t>
      </w:r>
      <w:r w:rsidR="00197393">
        <w:t>»</w:t>
      </w:r>
      <w:r>
        <w:t>, сказала спикер.</w:t>
      </w:r>
    </w:p>
    <w:p w:rsidR="007F6B57" w:rsidRDefault="007F6B57" w:rsidP="007F6B57">
      <w:r>
        <w:t xml:space="preserve">Более того, аграрии все время обращались к президенту с просьбой повременить с возможной отменой санкций. </w:t>
      </w:r>
      <w:r w:rsidR="00197393">
        <w:t>«</w:t>
      </w:r>
      <w:r>
        <w:t>Очень хорошие результаты показывают наши труженики села, объем производства сельхозпродукции, переработка растут. Мы точно можем основными продуктами питания закрыть наш рынок собственными ресурсами. И точно так же по дереву</w:t>
      </w:r>
      <w:r w:rsidR="00197393">
        <w:t>»</w:t>
      </w:r>
      <w:r>
        <w:t>, - сказала Матвиенко.</w:t>
      </w:r>
    </w:p>
    <w:p w:rsidR="007F6B57" w:rsidRDefault="007F6B57" w:rsidP="007F6B57">
      <w:r>
        <w:t xml:space="preserve">Она также подчеркнула, что ничего не может быть лучше деревянного дома - </w:t>
      </w:r>
      <w:r w:rsidR="00197393">
        <w:t>«</w:t>
      </w:r>
      <w:r>
        <w:t>это здоровье, это экология, это совершенно другая атмосфера запаха, тепла, уюта</w:t>
      </w:r>
      <w:r w:rsidR="00197393">
        <w:t>»</w:t>
      </w:r>
      <w:r>
        <w:t>.</w:t>
      </w:r>
    </w:p>
    <w:p w:rsidR="007F6B57" w:rsidRDefault="00197393" w:rsidP="007F6B57">
      <w:r>
        <w:t>«</w:t>
      </w:r>
      <w:r w:rsidR="007F6B57">
        <w:t>Хватит нам лес гнать... Давайте деревянные конструкции для деревянного домостроения экспортировать</w:t>
      </w:r>
      <w:r>
        <w:t>»</w:t>
      </w:r>
      <w:r w:rsidR="007F6B57">
        <w:t>, - сказала Матвиенко.</w:t>
      </w:r>
    </w:p>
    <w:p w:rsidR="007F6B57" w:rsidRPr="006B5787" w:rsidRDefault="007F6B57" w:rsidP="007F6B57">
      <w:pPr>
        <w:pStyle w:val="2"/>
      </w:pPr>
      <w:bookmarkStart w:id="100" w:name="_Toc128728125"/>
      <w:r w:rsidRPr="006B5787">
        <w:lastRenderedPageBreak/>
        <w:t xml:space="preserve">РИА Новости, 02.03.2023, ГД одобрила во II чтении исключительное право </w:t>
      </w:r>
      <w:r w:rsidR="00197393">
        <w:t>«</w:t>
      </w:r>
      <w:r w:rsidRPr="006B5787">
        <w:t>Почты России</w:t>
      </w:r>
      <w:r w:rsidR="00197393">
        <w:t>»</w:t>
      </w:r>
      <w:r w:rsidRPr="006B5787">
        <w:t xml:space="preserve"> на доставку пенсий наличными</w:t>
      </w:r>
      <w:bookmarkEnd w:id="100"/>
    </w:p>
    <w:p w:rsidR="007F6B57" w:rsidRDefault="007F6B57" w:rsidP="00197393">
      <w:pPr>
        <w:pStyle w:val="3"/>
      </w:pPr>
      <w:bookmarkStart w:id="101" w:name="_Toc128728126"/>
      <w:r>
        <w:t xml:space="preserve">Госдума на пленарном заседании в четверг приняла во втором чтении законопроект о закреплении за </w:t>
      </w:r>
      <w:r w:rsidR="00197393">
        <w:t>«</w:t>
      </w:r>
      <w:r>
        <w:t>Почтой России</w:t>
      </w:r>
      <w:r w:rsidR="00197393">
        <w:t>»</w:t>
      </w:r>
      <w:r>
        <w:t xml:space="preserve"> исключительного права на доставку пенсий наличными, а также о запрете реализации почтовых марок ниже их номинала и ряде других новаций.</w:t>
      </w:r>
      <w:bookmarkEnd w:id="101"/>
    </w:p>
    <w:p w:rsidR="007F6B57" w:rsidRDefault="007F6B57" w:rsidP="007F6B57">
      <w:r>
        <w:t>В первом чтении законопроект был принят 20 декабря.</w:t>
      </w:r>
    </w:p>
    <w:p w:rsidR="007F6B57" w:rsidRDefault="007F6B57" w:rsidP="007F6B57">
      <w:r>
        <w:t>Текст документа в первом чтении, внесенный группой депутатов и сенаторов, устанавливает, что доставка пенсий наличными денежными средствами (на дому или в кассе) будет осуществляться исключительно организациями федеральной почтовой связи. Одновременно запрещается реализация государственных знаков почтовой оплаты ниже их номинальной стоимости, за исключением их продажи организациям федеральной почтовой связи.</w:t>
      </w:r>
    </w:p>
    <w:p w:rsidR="007F6B57" w:rsidRDefault="007F6B57" w:rsidP="007F6B57">
      <w:r>
        <w:t>Помимо этого, законопроект исключает проведение идентификации почтовыми отделениями клиентов-физлиц, в том числе упрощенной, при почтовых переводах в пределах 15 тысяч рублей для оплаты жилищно-коммунальных услуг и перечисления платежей в бюджетную систему РФ. Исключение сделано лишь для случаев, когда у работников почтовых отделений возникают подозрения, что операция осуществляется для легализации преступных доходов или финансирования терроризма.</w:t>
      </w:r>
    </w:p>
    <w:p w:rsidR="007F6B57" w:rsidRDefault="007F6B57" w:rsidP="007F6B57">
      <w:r>
        <w:t>Кроме того, сейчас срок рассмотрения претензий относительно доставки почтового отправления составляет 30 суток. Поскольку такой срок не всегда позволяет окончательно определить причины нарушения, законопроект допускает его продление еще на 30 суток. Это будет возможно в случае необходимости получения необходимых дополнительных документов и информации, в том числе от госорганов, органов местного самоуправления, организаций, иных должностных лиц. А заявителя в обязательном порядке должны будут уведомить о таком продлении.</w:t>
      </w:r>
    </w:p>
    <w:p w:rsidR="007F6B57" w:rsidRDefault="007F6B57" w:rsidP="007F6B57">
      <w:r>
        <w:t xml:space="preserve">Помимо этого, в связи с необходимостью завершения подготовки объектов недвижимого имущества и земельных участков под ними к внесению в качестве дополнительного вклада РФ в уставный капитал </w:t>
      </w:r>
      <w:r w:rsidR="00197393">
        <w:t>«</w:t>
      </w:r>
      <w:r>
        <w:t>Почты России</w:t>
      </w:r>
      <w:r w:rsidR="00197393">
        <w:t>»</w:t>
      </w:r>
      <w:r>
        <w:t>, включая действия, связанные с кадастровым учетом и госрегистрацией прав в отношении этих объектов, законопроектом исключается ограничение на сроки проведения таких мероприятий. В связи с этим снимается и ограничение на срок, до которого государственный кадастровый учет таких объектов осуществляется на основании декларации о них.</w:t>
      </w:r>
    </w:p>
    <w:p w:rsidR="007F6B57" w:rsidRDefault="007F6B57" w:rsidP="007F6B57">
      <w:r>
        <w:t>***</w:t>
      </w:r>
    </w:p>
    <w:p w:rsidR="007F6B57" w:rsidRDefault="007F6B57" w:rsidP="007F6B57">
      <w:r>
        <w:t>ПОПРАВКИ</w:t>
      </w:r>
    </w:p>
    <w:p w:rsidR="007F6B57" w:rsidRDefault="007F6B57" w:rsidP="007F6B57">
      <w:r>
        <w:t>Ко второму чтению поступил ряд поправок. Поправки, которые были рекомендованы комитетом к принятию, учитывают принятие в 2022 году федеральных конституционных законов о принятии в РФ новых субъектов. Установлено, что к организациям федеральной почтовой связи относятся организации почтовой связи, определяемые правительством Российской Федерации, и оказывающие в соответствии с условиями выданных им лицензий универсальные услуги почтовой связи.</w:t>
      </w:r>
    </w:p>
    <w:p w:rsidR="007F6B57" w:rsidRDefault="007F6B57" w:rsidP="007F6B57">
      <w:r>
        <w:lastRenderedPageBreak/>
        <w:t>Также предусмотрена возможность реализации государственных знаков почтовой оплаты ниже их номинальной стоимости организациям почтовой связи, оказывающим в соответствии с условиями выданных им лицензий универсальные услуги почтовой связи.</w:t>
      </w:r>
    </w:p>
    <w:p w:rsidR="007F6B57" w:rsidRDefault="007F6B57" w:rsidP="007F6B57">
      <w:r>
        <w:t>Уточнен порядок и случаи продления сроков рассмотрения претензий на оказание услуг почтовой связи.</w:t>
      </w:r>
    </w:p>
    <w:p w:rsidR="007F6B57" w:rsidRDefault="007F6B57" w:rsidP="007F6B57">
      <w:r>
        <w:t>Более того, изменена дата вступления в силу статьи четыре законопроекта (доставка пенсий) с 1 апреля 2023 года на 1 мая 2023 года для проведения необходимых процедур (перезаключение договоров и т.д.).</w:t>
      </w:r>
    </w:p>
    <w:p w:rsidR="007F6B57" w:rsidRPr="006B5787" w:rsidRDefault="007F6B57" w:rsidP="007F6B57">
      <w:pPr>
        <w:pStyle w:val="2"/>
      </w:pPr>
      <w:bookmarkStart w:id="102" w:name="_Toc128728127"/>
      <w:r w:rsidRPr="006B5787">
        <w:t>РИА Новости, 02.03.2023, Финансовая система РФ хорошо показала себя на фоне санкций - Набиуллина</w:t>
      </w:r>
      <w:bookmarkEnd w:id="102"/>
    </w:p>
    <w:p w:rsidR="007F6B57" w:rsidRDefault="007F6B57" w:rsidP="00197393">
      <w:pPr>
        <w:pStyle w:val="3"/>
      </w:pPr>
      <w:bookmarkStart w:id="103" w:name="_Toc128728128"/>
      <w:r>
        <w:t>Финансовая система РФ хорошо показала себя на фоне санкций: банки не просто не проели запасы прошлых лет, но быстро перестроились и начали зарабатывать, заявила глава ЦБ РФ Эльвира Набиуллина, выступая на встрече, организованной Ассоциацией банков России.</w:t>
      </w:r>
      <w:bookmarkEnd w:id="103"/>
    </w:p>
    <w:p w:rsidR="007F6B57" w:rsidRDefault="00197393" w:rsidP="007F6B57">
      <w:r>
        <w:t>«</w:t>
      </w:r>
      <w:r w:rsidR="007F6B57">
        <w:t>Российская финансовая система показала себя с лучшей стороны. В предыдущие периоды банки действительно нарастили запас прочности, который оказался достаточным не только для того, чтобы просто пережить беспрецедентный санкционный удар, но и чтобы работать бесперебойно, продолжать кредитование, поддержать кредитными каникулами своих клиентов в самый трудный момент</w:t>
      </w:r>
      <w:r>
        <w:t>»</w:t>
      </w:r>
      <w:r w:rsidR="007F6B57">
        <w:t>, - сказала она.</w:t>
      </w:r>
    </w:p>
    <w:p w:rsidR="007F6B57" w:rsidRDefault="00197393" w:rsidP="007F6B57">
      <w:r>
        <w:t>«</w:t>
      </w:r>
      <w:r w:rsidR="007F6B57">
        <w:t>Ключевое: банки не просто не проели запасы прошлых лет, но и смогли очень быстро перестроить бизнес-модели и вновь начать зарабатывать</w:t>
      </w:r>
      <w:r>
        <w:t>»</w:t>
      </w:r>
      <w:r w:rsidR="007F6B57">
        <w:t>, - добавила глава регулятора.</w:t>
      </w:r>
    </w:p>
    <w:p w:rsidR="007F6B57" w:rsidRDefault="007F6B57" w:rsidP="007F6B57">
      <w:r>
        <w:t>РИА Новости, Ограничения на движение капитала и валютные ограничения в РФ будут сохраняться - ЦБ</w:t>
      </w:r>
    </w:p>
    <w:p w:rsidR="007F6B57" w:rsidRDefault="007F6B57" w:rsidP="007F6B57">
      <w:r>
        <w:t>Ограничения на движение капитала и валютные ограничения в России в будущем будут сохраняться, заявила председатель Банка России Эльвира Набиуллина.</w:t>
      </w:r>
    </w:p>
    <w:p w:rsidR="007F6B57" w:rsidRDefault="00197393" w:rsidP="007F6B57">
      <w:r>
        <w:t>«</w:t>
      </w:r>
      <w:r w:rsidR="007F6B57">
        <w:t>Ограничения на движение капитала и валютные ограничения - эти меры были крайне важны для быстрой стабилизации ситуации. И в течение года вы видели, как мы их, многие из них, либо смягчали, либо отменяли. Но в будущем, так как принципиальных внешних изменений мы не ждем, ограничения будут сохраняться</w:t>
      </w:r>
      <w:r>
        <w:t>»</w:t>
      </w:r>
      <w:r w:rsidR="007F6B57">
        <w:t>, - заявила Набиуллина.</w:t>
      </w:r>
    </w:p>
    <w:p w:rsidR="007F6B57" w:rsidRDefault="00197393" w:rsidP="007F6B57">
      <w:r>
        <w:t>«</w:t>
      </w:r>
      <w:r w:rsidR="007F6B57">
        <w:t>В скором времени подходят сроки, в которые действовали эти ограничения, такие как лимиты на снятие наличной валюты с банковских счетов, переводы средств за границу, ограничения на вывод средств нерезидентами из недружественных стран. Все они будут продлены</w:t>
      </w:r>
      <w:r>
        <w:t>»</w:t>
      </w:r>
      <w:r w:rsidR="007F6B57">
        <w:t>, - добавила она.</w:t>
      </w:r>
    </w:p>
    <w:p w:rsidR="007F6B57" w:rsidRPr="006B5787" w:rsidRDefault="007F6B57" w:rsidP="007F6B57">
      <w:pPr>
        <w:pStyle w:val="2"/>
      </w:pPr>
      <w:bookmarkStart w:id="104" w:name="_Toc128728129"/>
      <w:r w:rsidRPr="006B5787">
        <w:lastRenderedPageBreak/>
        <w:t>РИА Новости, 02.03.2023, Предварительный, консервативный прогноз прибыли банков РФ в 2023 г - более 1 трлн руб - ЦБ</w:t>
      </w:r>
      <w:bookmarkEnd w:id="104"/>
    </w:p>
    <w:p w:rsidR="007F6B57" w:rsidRDefault="007F6B57" w:rsidP="00197393">
      <w:pPr>
        <w:pStyle w:val="3"/>
      </w:pPr>
      <w:bookmarkStart w:id="105" w:name="_Toc128728130"/>
      <w:r>
        <w:t>Предварительный, консервативный прогноз по прибыли банковского сектора России в 2023 году - больше 1 триллиона рублей, заявила глава регулятора Эльвира Набиуллина, выступая на встрече, организованной Ассоциацией банков России.</w:t>
      </w:r>
      <w:bookmarkEnd w:id="105"/>
    </w:p>
    <w:p w:rsidR="007F6B57" w:rsidRDefault="00197393" w:rsidP="007F6B57">
      <w:r>
        <w:t>«</w:t>
      </w:r>
      <w:r w:rsidR="007F6B57">
        <w:t>Предварительный (возможно, даже где-то консервативный) прогноз по прибыли на этот год - где-то больше 1 триллиона рублей. Это ниже, чем в 2021 году (более 2 триллионов рублей), потому что расходы на резервы будут все еще высокими с учетом вызревания проблем и отмены послаблений в этом году</w:t>
      </w:r>
      <w:r>
        <w:t>»</w:t>
      </w:r>
      <w:r w:rsidR="007F6B57">
        <w:t>, - сказала глава Банка России.</w:t>
      </w:r>
    </w:p>
    <w:p w:rsidR="007F6B57" w:rsidRDefault="007F6B57" w:rsidP="007F6B57">
      <w:r>
        <w:t>По ее словам, в целом на динамику банковского сектора, как и на экономику, продолжают и еще какое-то время будут продолжать оказывать влияние санкции. И ЦБ будет продолжать принимать меры, которые это влияние минимизируют, подчеркнула Набиуллина.</w:t>
      </w:r>
    </w:p>
    <w:p w:rsidR="007F6B57" w:rsidRPr="006B5787" w:rsidRDefault="007F6B57" w:rsidP="007F6B57">
      <w:pPr>
        <w:pStyle w:val="2"/>
      </w:pPr>
      <w:bookmarkStart w:id="106" w:name="_Toc128728131"/>
      <w:r w:rsidRPr="006B5787">
        <w:t>РИА Новости, 02.03.2023, ЦБ оценивает потенциал допкредитования за 5 лет благодаря мерам регулятора в 15 трлн руб</w:t>
      </w:r>
      <w:bookmarkEnd w:id="106"/>
    </w:p>
    <w:p w:rsidR="007F6B57" w:rsidRDefault="007F6B57" w:rsidP="00197393">
      <w:pPr>
        <w:pStyle w:val="3"/>
      </w:pPr>
      <w:bookmarkStart w:id="107" w:name="_Toc128728132"/>
      <w:r>
        <w:t>Банк России оценивает потенциал дополнительного кредитования на горизонте 5 лет благодаря обнулению надбавок и другим мерам регулятора в 15 триллионов рублей, заявила глава ЦБ Эльвира Набиуллина, выступая на встрече, организованной Ассоциацией банков России.</w:t>
      </w:r>
      <w:bookmarkEnd w:id="107"/>
    </w:p>
    <w:p w:rsidR="007F6B57" w:rsidRDefault="00197393" w:rsidP="007F6B57">
      <w:r>
        <w:t>«</w:t>
      </w:r>
      <w:r w:rsidR="007F6B57">
        <w:t>В 2022 году мы поддержали кредитный рост тем, что ввели регуляторные послабления. Только роспуск макронадбавок по розничным и валютным корпоративным кредитам позволил освободить около 1 триллиона рублей капитала банков. Дополнительно, чтобы наращивались кредитования, и чтобы банки легче признавали потери, мы обнулили надбавки к нормативам достаточности капитала и дали 5 лет на их восстановление при условии ограничения выплаты дивидендов</w:t>
      </w:r>
      <w:r>
        <w:t>»</w:t>
      </w:r>
      <w:r w:rsidR="007F6B57">
        <w:t>, - отметила она.</w:t>
      </w:r>
    </w:p>
    <w:p w:rsidR="007F6B57" w:rsidRDefault="007F6B57" w:rsidP="007F6B57">
      <w:r>
        <w:t>Кроме того, ЦБ предоставил 10-летнюю рассрочку по созданию резервов по заблокированным активам, хотя банки самостоятельно даже резервируют эти активы, добавила она.</w:t>
      </w:r>
    </w:p>
    <w:p w:rsidR="007F6B57" w:rsidRDefault="00197393" w:rsidP="007F6B57">
      <w:r>
        <w:t>«</w:t>
      </w:r>
      <w:r w:rsidR="007F6B57">
        <w:t>Но по сути это дает возможность тем банкам, которые оказались в убытках, постепенно восстанавливать финансовую устойчивость, а прибыльным банкам эти послабления дают возможность наращивать кредитный портфель. Потенциал дополнительного кредитования на горизонте 5 лет благодаря вот этим решениям, благодаря постепенному выходу из регуляторных послаблений мы оцениваем в 15 триллионов рублей (около пятой части всего текущего портфеля кредитов)</w:t>
      </w:r>
      <w:r>
        <w:t>»</w:t>
      </w:r>
      <w:r w:rsidR="007F6B57">
        <w:t>, - отметила глава регулятора.</w:t>
      </w:r>
    </w:p>
    <w:p w:rsidR="007F6B57" w:rsidRPr="006B5787" w:rsidRDefault="007F6B57" w:rsidP="007F6B57">
      <w:pPr>
        <w:pStyle w:val="2"/>
      </w:pPr>
      <w:bookmarkStart w:id="108" w:name="_Toc128728133"/>
      <w:r w:rsidRPr="006B5787">
        <w:lastRenderedPageBreak/>
        <w:t>РИА Новости, 02.03.2023, ЦБ РФ рассматривает снятие ограничений для ряда банков по открытию иностранных счетов</w:t>
      </w:r>
      <w:bookmarkEnd w:id="108"/>
    </w:p>
    <w:p w:rsidR="007F6B57" w:rsidRDefault="007F6B57" w:rsidP="00197393">
      <w:pPr>
        <w:pStyle w:val="3"/>
      </w:pPr>
      <w:bookmarkStart w:id="109" w:name="_Toc128728134"/>
      <w:r>
        <w:t>ЦБ РФ рассматривает возможность на постоянной основе снять ограничения для банков с базовой лицензией по открытию иностранных счетов, заявила глава Банка России Эльвира Набиуллина.</w:t>
      </w:r>
      <w:bookmarkEnd w:id="109"/>
    </w:p>
    <w:p w:rsidR="007F6B57" w:rsidRDefault="00197393" w:rsidP="007F6B57">
      <w:r>
        <w:t>«</w:t>
      </w:r>
      <w:r w:rsidR="007F6B57">
        <w:t>Для расширения возможностей мы временно снизили ограничения для банков с базовой лицензией по открытию иностранных счетов. Мы рассматриваем возможность снять эти ограничения уже на постоянной основе, но при этом для банков с базовой лицензией нужно будет установить общий лимит концентрации по таким размещениям, чтобы соблюдался баланс возможностей и рисков</w:t>
      </w:r>
      <w:r>
        <w:t>»</w:t>
      </w:r>
      <w:r w:rsidR="007F6B57">
        <w:t>, - сказала она на встрече, организованной Ассоциацией банков России.</w:t>
      </w:r>
    </w:p>
    <w:p w:rsidR="007F6B57" w:rsidRDefault="007F6B57" w:rsidP="007F6B57">
      <w:r>
        <w:t>Директор департамента банковского регулирования и аналитики Банка России Александр Данилов, отвечая на вопрос, будут ли аналогично сняты ограничения на открытие корреспондентских счетов за рубежом для расчетных небанковских кредитных организаций, ответил, что этот вопрос сейчас рассматривается.</w:t>
      </w:r>
    </w:p>
    <w:p w:rsidR="00D94D15" w:rsidRDefault="00197393" w:rsidP="007F6B57">
      <w:r>
        <w:t>«</w:t>
      </w:r>
      <w:r w:rsidR="007F6B57">
        <w:t>Да, рассматриваем этот вопрос сейчас, по некоторой симметрии. Но тоже чтобы ограничивать риски одновременно с установлением лимита. Будем смотреть. Детали чуть-чуть попозже получим</w:t>
      </w:r>
      <w:r>
        <w:t>»</w:t>
      </w:r>
      <w:r w:rsidR="007F6B57">
        <w:t>, - сказал он.</w:t>
      </w:r>
    </w:p>
    <w:p w:rsidR="007F6B57" w:rsidRPr="0090779C" w:rsidRDefault="007F6B57" w:rsidP="007F6B57"/>
    <w:p w:rsidR="00D1642B" w:rsidRDefault="00D1642B" w:rsidP="00D1642B">
      <w:pPr>
        <w:pStyle w:val="251"/>
      </w:pPr>
      <w:bookmarkStart w:id="110" w:name="_Toc128728135"/>
      <w:r>
        <w:lastRenderedPageBreak/>
        <w:t>ИЗМЕНЕНИЯ В ЗАКОНОДАТЕЛЬСТВЕ</w:t>
      </w:r>
      <w:bookmarkEnd w:id="93"/>
      <w:bookmarkEnd w:id="94"/>
      <w:bookmarkEnd w:id="110"/>
    </w:p>
    <w:p w:rsidR="00995AAD" w:rsidRPr="006B5787" w:rsidRDefault="00995AAD" w:rsidP="00995AAD">
      <w:pPr>
        <w:pStyle w:val="2"/>
      </w:pPr>
      <w:bookmarkStart w:id="111" w:name="_Toc128728136"/>
      <w:r w:rsidRPr="006B5787">
        <w:t>Российская газета, 02.03.2023, Федеральный закон от 28 февраля 2023 г. N 50-ФЗ</w:t>
      </w:r>
      <w:bookmarkEnd w:id="111"/>
      <w:r w:rsidRPr="006B5787">
        <w:t xml:space="preserve"> </w:t>
      </w:r>
    </w:p>
    <w:p w:rsidR="00995AAD" w:rsidRDefault="00995AAD" w:rsidP="00197393">
      <w:pPr>
        <w:pStyle w:val="3"/>
      </w:pPr>
      <w:bookmarkStart w:id="112" w:name="_Toc128728137"/>
      <w:r>
        <w:t xml:space="preserve">Федеральный закон от 28 февраля 2023 г. N 50-ФЗ </w:t>
      </w:r>
      <w:r w:rsidR="00197393">
        <w:t>«</w:t>
      </w:r>
      <w:r>
        <w:t xml:space="preserve">О внесении изменений в Закон Российской Федерации </w:t>
      </w:r>
      <w:r w:rsidR="00197393">
        <w:t>«</w:t>
      </w:r>
      <w: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r w:rsidR="00197393">
        <w:t>»</w:t>
      </w:r>
      <w:bookmarkEnd w:id="112"/>
    </w:p>
    <w:p w:rsidR="00995AAD" w:rsidRDefault="00995AAD" w:rsidP="00995AAD">
      <w:r>
        <w:t>Одобрен Советом Федерации 22 февраля 2023 года</w:t>
      </w:r>
    </w:p>
    <w:p w:rsidR="00995AAD" w:rsidRDefault="00995AAD" w:rsidP="00995AAD">
      <w:r>
        <w:t xml:space="preserve">Внести в Закон Российской Федерации от 12 февраля 1993 года N 4468-I </w:t>
      </w:r>
      <w:r w:rsidR="00197393">
        <w:t>«</w:t>
      </w:r>
      <w: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r w:rsidR="00197393">
        <w:t>»</w:t>
      </w:r>
      <w:r>
        <w:t xml:space="preserve"> (Ведомости Съезда народных депутатов Российской Федерации и Верховного Совета Российской Федерации, 1993, N 9, ст. 328; Собрание законодательства Российской Федерации, 1995, N 49, ст. 4693; 1998, N 30, ст. 3613; 2002, N 27, ст. 2620; N 30, ст. 3033; 2003, N 27, ст. 2700; 2007, N 49, ст. 6072; N 50, ст. 6232; 2011, N 46, ст. 6407; 2016, N 27, ст. 4160, 4238; 2017, N 27, ст. 3951; 2019, N 18, ст. 2190; N 40, ст. 5488) следующие изменения:</w:t>
      </w:r>
    </w:p>
    <w:p w:rsidR="00995AAD" w:rsidRDefault="00995AAD" w:rsidP="00995AAD">
      <w:r>
        <w:t xml:space="preserve">1) часть вторую статьи 6 после слов </w:t>
      </w:r>
      <w:r w:rsidR="00197393">
        <w:t>«</w:t>
      </w:r>
      <w:r>
        <w:t>их на военную службу</w:t>
      </w:r>
      <w:r w:rsidR="00197393">
        <w:t>»</w:t>
      </w:r>
      <w:r>
        <w:t xml:space="preserve"> дополнить словами </w:t>
      </w:r>
      <w:r w:rsidR="00197393">
        <w:t>«</w:t>
      </w:r>
      <w:r>
        <w:t>(призыве на военную службу по мобилизации)</w:t>
      </w:r>
      <w:r w:rsidR="00197393">
        <w:t>»</w:t>
      </w:r>
      <w:r>
        <w:t>;</w:t>
      </w:r>
    </w:p>
    <w:p w:rsidR="00995AAD" w:rsidRDefault="00995AAD" w:rsidP="00995AAD">
      <w:r>
        <w:t>2) в статье 14:</w:t>
      </w:r>
    </w:p>
    <w:p w:rsidR="00995AAD" w:rsidRDefault="00995AAD" w:rsidP="00995AAD">
      <w:r>
        <w:t xml:space="preserve">а) в части второй слова </w:t>
      </w:r>
      <w:r w:rsidR="00197393">
        <w:t>«</w:t>
      </w:r>
      <w:r>
        <w:t>выплата им пенсии возобновляется исходя из выслуги и общего трудового стажа на день последнего увольнения</w:t>
      </w:r>
      <w:r w:rsidR="00197393">
        <w:t>»</w:t>
      </w:r>
      <w:r>
        <w:t xml:space="preserve"> заменить словами </w:t>
      </w:r>
      <w:r w:rsidR="00197393">
        <w:t>«</w:t>
      </w:r>
      <w:r>
        <w:t>они имеют право по своему выбору на возобновление выплаты пенсии, которая была им приостановлена в соответствии с частью второй статьи 6 настоящего Закона, исходя из выслуги и общего трудового стажа на день приостановления выплаты пенсии либо на прекращение выплаты пенсии, которая была им приостановлена в соответствии с частью второй статьи 6 настоящего Закона, и назначение пенсии исходя из выслуги и общего трудового стажа на день последнего увольнения с военной службы или со службы в органах внутренних дел, в Государственной противопожарной службе или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в порядке, определяемом Правительством Российской Федерации</w:t>
      </w:r>
      <w:r w:rsidR="00197393">
        <w:t>»</w:t>
      </w:r>
      <w:r>
        <w:t>;</w:t>
      </w:r>
    </w:p>
    <w:p w:rsidR="00995AAD" w:rsidRDefault="00995AAD" w:rsidP="00995AAD">
      <w:r>
        <w:t>б) дополнить частями третьей и четвертой следующего содержания:</w:t>
      </w:r>
    </w:p>
    <w:p w:rsidR="00995AAD" w:rsidRDefault="00197393" w:rsidP="00995AAD">
      <w:r>
        <w:lastRenderedPageBreak/>
        <w:t>«</w:t>
      </w:r>
      <w:r w:rsidR="00995AAD">
        <w:t>По желанию указанных в настоящей статье лиц, которым выплата пенсии была приостановлена в соответствии с частью второй статьи 6 настоящего Закона в связи с заключением ими контракта о прохождении военной службы или службы в органах внутренних дел, в Государственной противопожарной службе или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в период ведения Вооруженными Силами Российской Федерации, другими войсками, воинскими формированиями и органами контртеррористических и иных операций за пределами территории Российской Федерации или их призывом на военную службу по мобилизации, при возобновлении выплаты пенсии перерасчет ее размера производится исходя из выслуги и общего трудового стажа на день последнего увольнения с военной службы или со службы в органах внутренних дел, в Государственной противопожарной службе или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с учетом положений части четвертой статьи 43 настоящего Закона в порядке, определяемом Правительством Российской Федерации.</w:t>
      </w:r>
    </w:p>
    <w:p w:rsidR="00995AAD" w:rsidRDefault="00995AAD" w:rsidP="00995AAD">
      <w:r>
        <w:t>Прекращение выплаты пенсии либо перерасчет ее размера производится федеральными органами исполнительной власти и федеральными государственными органами, указанными в части первой статьи 11 настоящего Закона, выплачивавшими пенсию до дня приостановления ее выплаты, а назначение выплаты пенсии - федеральными органами исполнительной власти и федеральными государственными органами, указанными в части первой статьи 11 настоящего Закона, по последнему месту военной службы или службы в органах внутренних дел, в Государственной противопожарной службе или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пенсионера.</w:t>
      </w:r>
      <w:r w:rsidR="00197393">
        <w:t>»</w:t>
      </w:r>
      <w:r>
        <w:t>;</w:t>
      </w:r>
    </w:p>
    <w:p w:rsidR="00995AAD" w:rsidRDefault="00995AAD" w:rsidP="00995AAD">
      <w:r>
        <w:t>3) статью 43 дополнить частью четвертой следующего содержания:</w:t>
      </w:r>
    </w:p>
    <w:p w:rsidR="00995AAD" w:rsidRDefault="00197393" w:rsidP="00995AAD">
      <w:r>
        <w:t>«</w:t>
      </w:r>
      <w:r w:rsidR="00995AAD">
        <w:t>По желанию указанных в статье 1 настоящего Закона лиц, выплата пенсии которым была приостановлена в соответствии с частью второй статьи 6 настоящего Закона в связи с заключением ими контракта о прохождении военной службы или службы в органах внутренних дел, в Государственной противопожарной службе или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в период ведения Вооруженными Силами Российской Федерации, другими войсками, воинскими формированиями и органами контртеррористических и иных операций за пределами территории Российской Федерации или их призывом на военную службу по мобилизации, при исчислении пенсии в целях ее возобновления учитываются в порядке, определяемом Правительством Российской Федерации, оклад по воинской должности или должностной оклад, оклад по воинскому званию или оклад по специальному званию (без учета повышения окладов за службу в отдаленных, высокогорных местностях и в других особых условиях) и ежемесячная надбавка или процентная надбавка за выслугу лет (стаж службы), включая выплаты в связи с индексацией денежного довольствия, установленные этим лицам на день последнего увольнения с военной службы или со службы в органах внутренних дел, в Государственной противопожарной службе или учреждениях и органах уголовно-</w:t>
      </w:r>
      <w:r w:rsidR="00995AAD">
        <w:lastRenderedPageBreak/>
        <w:t>исполнительной системы, войсках национальной гвардии Российской Федерации, органах принудительного исполнения Российской Федерации.</w:t>
      </w:r>
      <w:r>
        <w:t>»</w:t>
      </w:r>
      <w:r w:rsidR="00995AAD">
        <w:t>.</w:t>
      </w:r>
    </w:p>
    <w:p w:rsidR="00995AAD" w:rsidRDefault="00995AAD" w:rsidP="00995AAD">
      <w:r>
        <w:t>Статья 2</w:t>
      </w:r>
    </w:p>
    <w:p w:rsidR="00995AAD" w:rsidRDefault="00995AAD" w:rsidP="00995AAD">
      <w:r>
        <w:t>1. Настоящий Федеральный закон вступает в силу со дня его официального опубликования.</w:t>
      </w:r>
    </w:p>
    <w:p w:rsidR="00995AAD" w:rsidRDefault="00995AAD" w:rsidP="00995AAD">
      <w:r>
        <w:t xml:space="preserve">2. Действие положений части второй статьи 6, частей третьей и четвертой статьи 14 и части четвертой статьи 43 Закона Российской Федерации от 12 февраля 1993 года N 4468-I </w:t>
      </w:r>
      <w:r w:rsidR="00197393">
        <w:t>«</w:t>
      </w:r>
      <w: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r w:rsidR="00197393">
        <w:t>»</w:t>
      </w:r>
      <w:r>
        <w:t xml:space="preserve"> (в редакции настоящего Федерального закона) распространяется на правоотношения, возникшие в связи с приостановлением выплаты пенсии в соответствии с частью второй статьи 6 указанного Закона (в редакции настоящего Федерального закона) с 24 февраля 2022 года.</w:t>
      </w:r>
    </w:p>
    <w:p w:rsidR="00995AAD" w:rsidRDefault="00995AAD" w:rsidP="00995AAD">
      <w:r>
        <w:t>Президент Российской Федерации В. Путин</w:t>
      </w:r>
    </w:p>
    <w:p w:rsidR="00D1642B" w:rsidRDefault="00AB42D2" w:rsidP="00995AAD">
      <w:hyperlink r:id="rId34" w:history="1">
        <w:r w:rsidR="00995AAD" w:rsidRPr="00B33D61">
          <w:rPr>
            <w:rStyle w:val="a3"/>
          </w:rPr>
          <w:t>https://rg.ru/documents/2023/03/02/document-pensii.html</w:t>
        </w:r>
      </w:hyperlink>
    </w:p>
    <w:p w:rsidR="00995AAD" w:rsidRDefault="00995AAD" w:rsidP="00995AAD"/>
    <w:p w:rsidR="00D1642B" w:rsidRDefault="00D1642B" w:rsidP="00D1642B">
      <w:pPr>
        <w:pStyle w:val="251"/>
      </w:pPr>
      <w:bookmarkStart w:id="113" w:name="_Toc99271712"/>
      <w:bookmarkStart w:id="114" w:name="_Toc99318658"/>
      <w:bookmarkStart w:id="115" w:name="_Toc128728138"/>
      <w:r w:rsidRPr="00073D82">
        <w:lastRenderedPageBreak/>
        <w:t>НОВОСТИ ЗАРУБЕЖНЫХ ПЕНСИОННЫХ СИСТЕМ</w:t>
      </w:r>
      <w:bookmarkEnd w:id="113"/>
      <w:bookmarkEnd w:id="114"/>
      <w:bookmarkEnd w:id="115"/>
    </w:p>
    <w:p w:rsidR="00D1642B" w:rsidRPr="0090779C" w:rsidRDefault="00D1642B" w:rsidP="00D1642B">
      <w:pPr>
        <w:pStyle w:val="10"/>
      </w:pPr>
      <w:bookmarkStart w:id="116" w:name="_Toc99271713"/>
      <w:bookmarkStart w:id="117" w:name="_Toc99318659"/>
      <w:bookmarkStart w:id="118" w:name="_Toc128728139"/>
      <w:r w:rsidRPr="000138E0">
        <w:t>Новости пенсионной отрасли стран ближнего зарубежья</w:t>
      </w:r>
      <w:bookmarkEnd w:id="116"/>
      <w:bookmarkEnd w:id="117"/>
      <w:bookmarkEnd w:id="118"/>
    </w:p>
    <w:p w:rsidR="00F43F0D" w:rsidRPr="006B5787" w:rsidRDefault="00F43F0D" w:rsidP="00F43F0D">
      <w:pPr>
        <w:pStyle w:val="2"/>
      </w:pPr>
      <w:bookmarkStart w:id="119" w:name="_Toc128728140"/>
      <w:r w:rsidRPr="006B5787">
        <w:t>Смартпресс, 02.03.2023, Запас на безбедную старость: 7 вопросов о накопительной пенсии</w:t>
      </w:r>
      <w:bookmarkEnd w:id="119"/>
    </w:p>
    <w:p w:rsidR="00F43F0D" w:rsidRDefault="00F43F0D" w:rsidP="00197393">
      <w:pPr>
        <w:pStyle w:val="3"/>
      </w:pPr>
      <w:bookmarkStart w:id="120" w:name="_Toc128728141"/>
      <w:r>
        <w:t xml:space="preserve">Размер средней пенсии </w:t>
      </w:r>
      <w:r w:rsidR="00197393">
        <w:t>«</w:t>
      </w:r>
      <w:r>
        <w:t>по возрасту</w:t>
      </w:r>
      <w:r w:rsidR="00197393">
        <w:t>»</w:t>
      </w:r>
      <w:r>
        <w:t xml:space="preserve"> сегодня составляет около 40% от средней же заработной платы. То есть, если работающему гражданину нашей страны, опять же, в среднем, за январь было начислено 1684 рубля, то пенсионер получил 670 рублей. Разница в 1000 рублей - отличная мотивация задуматься о дополнительных доходах на пенсии. Об одном из инструментов по созданию </w:t>
      </w:r>
      <w:r w:rsidR="00197393">
        <w:t>«</w:t>
      </w:r>
      <w:r>
        <w:t>подушки безопасности</w:t>
      </w:r>
      <w:r w:rsidR="00197393">
        <w:t>»</w:t>
      </w:r>
      <w:r>
        <w:t xml:space="preserve"> в Смартэфире</w:t>
      </w:r>
      <w:bookmarkEnd w:id="120"/>
    </w:p>
    <w:p w:rsidR="00F43F0D" w:rsidRDefault="00F43F0D" w:rsidP="00F43F0D">
      <w:r>
        <w:t xml:space="preserve">рассказала начальник управления организации продаж страховой компании </w:t>
      </w:r>
      <w:r w:rsidR="00197393">
        <w:t>«</w:t>
      </w:r>
      <w:r>
        <w:t>Стравита</w:t>
      </w:r>
      <w:r w:rsidR="00197393">
        <w:t>»</w:t>
      </w:r>
      <w:r>
        <w:t xml:space="preserve"> Анжела Заборонок.</w:t>
      </w:r>
    </w:p>
    <w:p w:rsidR="00F43F0D" w:rsidRDefault="00F43F0D" w:rsidP="00F43F0D">
      <w:r>
        <w:t>Что такое страхование дополнительной накопительной пенсии?</w:t>
      </w:r>
    </w:p>
    <w:p w:rsidR="00F43F0D" w:rsidRDefault="00F43F0D" w:rsidP="00F43F0D">
      <w:r>
        <w:t xml:space="preserve">Речь идет о специальном инструменте, который прописан в Указе президента №367 и работает в Беларуси с октября 2022 года. Работник любой компании может заключить договор со страховой компанией (их заключает только государственная </w:t>
      </w:r>
      <w:r w:rsidR="00197393">
        <w:t>«</w:t>
      </w:r>
      <w:r>
        <w:t>Стравита</w:t>
      </w:r>
      <w:r w:rsidR="00197393">
        <w:t>»</w:t>
      </w:r>
      <w:r>
        <w:t>) и отчислять какой-то процент от заработка на специальный страховой счет.</w:t>
      </w:r>
    </w:p>
    <w:p w:rsidR="00F43F0D" w:rsidRDefault="00F43F0D" w:rsidP="00F43F0D">
      <w:r>
        <w:t xml:space="preserve">Когда наступит время выхода на пенсию, накопленную сумму будут выплачивать в виде дополнительной пенсии – равными долями ежемесячно на протяжении 5 или 10 лет (в зависимости от договора). Важный нюанс – государство тоже </w:t>
      </w:r>
      <w:r w:rsidR="00197393">
        <w:t>«</w:t>
      </w:r>
      <w:r>
        <w:t>вложится</w:t>
      </w:r>
      <w:r w:rsidR="00197393">
        <w:t>»</w:t>
      </w:r>
      <w:r>
        <w:t xml:space="preserve"> в вашу дополнительную пенсию. Как? Об этом чуть ниже.</w:t>
      </w:r>
    </w:p>
    <w:p w:rsidR="00F43F0D" w:rsidRDefault="00F43F0D" w:rsidP="00F43F0D">
      <w:r>
        <w:t>- Государство стимулирует граждан к заключению таких договоров страхования. Например, страхователь имеет право на социальный налоговый вычет в размере 13% внесенных средств. Кроме того, средства, которые вы накапливаете, приумножаются за счет доходности страхового фонда, - рассказывает Анжела Заборонок.</w:t>
      </w:r>
    </w:p>
    <w:p w:rsidR="00F43F0D" w:rsidRDefault="00F43F0D" w:rsidP="00F43F0D">
      <w:r>
        <w:t>Как работает программа?</w:t>
      </w:r>
    </w:p>
    <w:p w:rsidR="00F43F0D" w:rsidRDefault="00F43F0D" w:rsidP="00F43F0D">
      <w:r>
        <w:t>- Если в классических видах страхования гражданин самостоятельно определяет, какую сумму ему комфортно вносить и на какой срок заключается договор, то в новом механизме все по-другому и порядок отчислений определен указом президента №367. Так, взносы платит не сам страхователь, а его работодатель – в виде процентов от начисленной заработной платы. Ежемесячно на счет вкладчика может поступать от 2 до 13% от зарплаты: от 1 до 10% - из зарплаты работника, и от 1 до 3% - от работодателя. Вторая сумма – это и есть государственное софинансирование. Ведь работодатель на столько же процентов уменьшает платежи в ФСЗН. То есть, перечисляет в Фонд не 28% от размера зарплаты сотрудника на пенсионное страхование, а, например, 25% - если 3% перечислил на счет работника, - объясняет Заборонок.</w:t>
      </w:r>
    </w:p>
    <w:p w:rsidR="00F43F0D" w:rsidRDefault="00F43F0D" w:rsidP="00F43F0D">
      <w:r>
        <w:lastRenderedPageBreak/>
        <w:t>Что же касается сроков действия договора, то тут все ясно – с момента заключения договора, до того дня, когда вы достигнете пенсионного возраста (сейчас – 63 года для мужчин и 58 – для женщин).</w:t>
      </w:r>
    </w:p>
    <w:p w:rsidR="00F43F0D" w:rsidRDefault="00F43F0D" w:rsidP="00F43F0D">
      <w:r>
        <w:t>Сколько можно накопить?</w:t>
      </w:r>
    </w:p>
    <w:p w:rsidR="00F43F0D" w:rsidRDefault="00F43F0D" w:rsidP="00F43F0D">
      <w:r>
        <w:t>Размер дополнительных пенсионных накоплений зависит от многих факторов – размера зарплаты, сроков действия договора, какой процент заработной платы будет отчисляться… И даже ставки рефинансирования (ставка доходности накопительной пенсии равна именно ей, с 1 марта – 11% годовых).</w:t>
      </w:r>
    </w:p>
    <w:p w:rsidR="00F43F0D" w:rsidRDefault="00F43F0D" w:rsidP="00F43F0D">
      <w:r>
        <w:t xml:space="preserve">- Если человек со средней заработной платой, подпишет договор страхования дополнительной накопительной пенсии с отчислениями в 3% от зарплаты за 15 лет до выхода на пенсию, то ежемесячно он будет платить взносы в 45 рублей. Столько же – его работодатель по механизму государственного софинансирования. Но, после достижения пенсионного возраста, он будет дополнительно получать 606 рублей ежемесячно на протяжении 5 лет. Либо 303 рубля ежемесячно на протяжении 10 лет – в зависимости от договора, - подсчитала представитель </w:t>
      </w:r>
      <w:r w:rsidR="00197393">
        <w:t>«</w:t>
      </w:r>
      <w:r>
        <w:t>Стравиты</w:t>
      </w:r>
      <w:r w:rsidR="00197393">
        <w:t>»</w:t>
      </w:r>
      <w:r>
        <w:t>.</w:t>
      </w:r>
    </w:p>
    <w:p w:rsidR="00F43F0D" w:rsidRDefault="00F43F0D" w:rsidP="00F43F0D">
      <w:r>
        <w:t>Когда стоит начинать копить?</w:t>
      </w:r>
    </w:p>
    <w:p w:rsidR="00F43F0D" w:rsidRDefault="00F43F0D" w:rsidP="00F43F0D">
      <w:r>
        <w:t>- Правильнее всего –с самой первой заработной платы. Пусть это будут маленькие регулярные отчисления. Но гражданин будет формировать свое будущее, будет делать подушку безопасности. Чем дольше работает программа, тем эффективнее получается доход, - утверждает Анжела Заборонок.</w:t>
      </w:r>
    </w:p>
    <w:p w:rsidR="00F43F0D" w:rsidRDefault="00F43F0D" w:rsidP="00F43F0D">
      <w:r>
        <w:t>- Если 23-летняя девушка, получая зарплату в 1000 рублей, заключит договор страхования дополнительной накопительной пенсии с отчислениями в 1% (еще столько же добавит работодатель по механизму государственного софинансирования), то к пенсии у нее накопится 80 тыс рублей! Но, если договор страхования с такими же условиями заключит 48 летняя женщина, которой до пенсии осталось 10 лет, то сумма накоплений составит 3900 рублей, - объясняет представитель страховой компании.</w:t>
      </w:r>
    </w:p>
    <w:p w:rsidR="00F43F0D" w:rsidRDefault="00F43F0D" w:rsidP="00F43F0D">
      <w:r>
        <w:t>По статистике, отмечает Анжела Заборонок, о пенсии белорусы начинают задумываться примерно в 38 лет. Наверное, стоит планировать жизнь после работы еще раньше.</w:t>
      </w:r>
    </w:p>
    <w:p w:rsidR="00F43F0D" w:rsidRDefault="00197393" w:rsidP="00F43F0D">
      <w:r>
        <w:t>«</w:t>
      </w:r>
      <w:r w:rsidR="00F43F0D">
        <w:t>На пенсию – значит на пенсию</w:t>
      </w:r>
      <w:r>
        <w:t>»</w:t>
      </w:r>
      <w:r w:rsidR="00F43F0D">
        <w:t>: забрать деньги досрочно нельзя</w:t>
      </w:r>
    </w:p>
    <w:p w:rsidR="00F43F0D" w:rsidRDefault="00F43F0D" w:rsidP="00F43F0D">
      <w:r>
        <w:t>Из особенностей данной программы отметим, что забрать деньги досрочно практически нельзя. За редкими исключениями.</w:t>
      </w:r>
    </w:p>
    <w:p w:rsidR="00F43F0D" w:rsidRDefault="00F43F0D" w:rsidP="00F43F0D">
      <w:r>
        <w:t>- В классических программах накопительного страхования человек может прекратить действие договора и досрочно забрать деньги, хотя и с некоторыми потерями. В программе страхования дополнительной накопительной пенсии это невозможно. Исключения – инвалидность 1-2 группы и смерть страхователя. В первом случае деньги, причем всю сумму сразу, может получить сам страхователь, во втором – его наследники, - рассказала Анжела Заборонок.</w:t>
      </w:r>
    </w:p>
    <w:p w:rsidR="00F43F0D" w:rsidRDefault="00F43F0D" w:rsidP="00F43F0D">
      <w:r>
        <w:t>Во всех остальных случаях деньги станут доступны только по достижении страхователем пенсионного возраста.</w:t>
      </w:r>
    </w:p>
    <w:p w:rsidR="00F43F0D" w:rsidRDefault="00F43F0D" w:rsidP="00F43F0D">
      <w:r>
        <w:t xml:space="preserve">Безусловно, есть возможность перестать платить взносы. Для этого надо написать соответствующее заявление и проинформировать своего работодателя, чтобы он </w:t>
      </w:r>
      <w:r>
        <w:lastRenderedPageBreak/>
        <w:t>перестал переводить деньги на счет. Но и в этом случае накопления будут дожидаться вашей пенсии.</w:t>
      </w:r>
    </w:p>
    <w:p w:rsidR="00F43F0D" w:rsidRDefault="00F43F0D" w:rsidP="00F43F0D">
      <w:r>
        <w:t xml:space="preserve">Такая же ситуация и с выездом на ПМЖ за границу. У страхователя есть вариант продолжать платить взносы или перестать это делать. Но, в любом случае, получить всю сумму единовременно </w:t>
      </w:r>
      <w:r w:rsidR="00197393">
        <w:t>«</w:t>
      </w:r>
      <w:r>
        <w:t>по запросу</w:t>
      </w:r>
      <w:r w:rsidR="00197393">
        <w:t>»</w:t>
      </w:r>
      <w:r>
        <w:t xml:space="preserve"> невозможно - придется ждать пенсионный возраст и получать деньги равными долями в соответствии с договором.</w:t>
      </w:r>
    </w:p>
    <w:p w:rsidR="00F43F0D" w:rsidRDefault="00F43F0D" w:rsidP="00F43F0D">
      <w:r>
        <w:t xml:space="preserve">Не </w:t>
      </w:r>
      <w:r w:rsidR="00197393">
        <w:t>«</w:t>
      </w:r>
      <w:r>
        <w:t>съест</w:t>
      </w:r>
      <w:r w:rsidR="00197393">
        <w:t>»</w:t>
      </w:r>
      <w:r>
        <w:t xml:space="preserve"> ли накопления инфляция?</w:t>
      </w:r>
    </w:p>
    <w:p w:rsidR="00F43F0D" w:rsidRDefault="00F43F0D" w:rsidP="00F43F0D">
      <w:r>
        <w:t>Анжела Заборонок уверена, что деньги на счетах страхователей надежно защищены от обесценивания.</w:t>
      </w:r>
    </w:p>
    <w:p w:rsidR="00F43F0D" w:rsidRDefault="00F43F0D" w:rsidP="00F43F0D">
      <w:r>
        <w:t>- Это действительно самый популярный вопрос. Но, считайте сами. Во-первых, вы копите не в одиночку – работодатель практически удваивает сумму взносов. Например, 3% от зарплаты на взносы от вас и 3% - от него. То есть, по сути, государство сразу же дает вам 100% доходности ваших накоплений.</w:t>
      </w:r>
    </w:p>
    <w:p w:rsidR="00F43F0D" w:rsidRDefault="00F43F0D" w:rsidP="00F43F0D">
      <w:r>
        <w:t>Также вы имеете право на социальный вычет – это хоть небольшая, но экономия. И, наконец, данная программа страхования предполагает начисление дохода, равного ставке рефинансирования, которая максимально учитывает уровень инфляции. Сейчас эта ставка составляет 11% годовых – соответственно именно в таком размере начисляется и доход, - объясняет она.</w:t>
      </w:r>
    </w:p>
    <w:p w:rsidR="00F43F0D" w:rsidRDefault="00F43F0D" w:rsidP="00F43F0D">
      <w:r>
        <w:t>Кому не положена дополнительная пенсия?</w:t>
      </w:r>
    </w:p>
    <w:p w:rsidR="00F43F0D" w:rsidRDefault="00F43F0D" w:rsidP="00F43F0D">
      <w:r>
        <w:t xml:space="preserve">Программа страхования дополнительной накопительной пенсии имеет ряд ограничений на участие. Далеко не все смогут начать копить </w:t>
      </w:r>
      <w:r w:rsidR="00197393">
        <w:t>«</w:t>
      </w:r>
      <w:r>
        <w:t>на старость</w:t>
      </w:r>
      <w:r w:rsidR="00197393">
        <w:t>»</w:t>
      </w:r>
      <w:r>
        <w:t xml:space="preserve"> и им придется искать альтернативные варианты.</w:t>
      </w:r>
    </w:p>
    <w:p w:rsidR="00F43F0D" w:rsidRDefault="00F43F0D" w:rsidP="00F43F0D">
      <w:r>
        <w:t>Все категории граждан, которые не могут воспользоваться данной программой, прописаны в указе президента. В частности, это:</w:t>
      </w:r>
    </w:p>
    <w:p w:rsidR="00F43F0D" w:rsidRDefault="00F43F0D" w:rsidP="00F43F0D">
      <w:r>
        <w:t>Граждане, у которых отсутствует работодатель: самозанятые и индивидуальные предприниматели, например;</w:t>
      </w:r>
    </w:p>
    <w:p w:rsidR="00F43F0D" w:rsidRDefault="00F43F0D" w:rsidP="00F43F0D">
      <w:r>
        <w:t>Отдельные категории граждан, за которых в бюджет ФСЗН не перечисляется налог на пенсию;</w:t>
      </w:r>
    </w:p>
    <w:p w:rsidR="00F43F0D" w:rsidRDefault="00F43F0D" w:rsidP="00F43F0D">
      <w:r>
        <w:t>Инвалиды 1-2 группы - они уже получают пенсию от государства;</w:t>
      </w:r>
    </w:p>
    <w:p w:rsidR="00F43F0D" w:rsidRDefault="00F43F0D" w:rsidP="00F43F0D">
      <w:r>
        <w:t>Граждане, работодатели которых находятся в состоянии экономической несостоятельности либо банкротства.</w:t>
      </w:r>
    </w:p>
    <w:p w:rsidR="00F43F0D" w:rsidRDefault="00F43F0D" w:rsidP="00F43F0D">
      <w:r>
        <w:t>Также нельзя участвовать в программе, если до пенсии осталось 3 или менее лет. Хотя, по большому счету, это бессмысленно – много за эти три года не накопишь.</w:t>
      </w:r>
    </w:p>
    <w:p w:rsidR="00F43F0D" w:rsidRDefault="00F43F0D" w:rsidP="00F43F0D">
      <w:r>
        <w:t>Альтернативой могут быть классические варианты страхования пенсии. Они доступны для всех и имеют меньше ограничений. Например, размеры взносов не ограничены процентами от заработка.</w:t>
      </w:r>
    </w:p>
    <w:p w:rsidR="00F43F0D" w:rsidRDefault="00F43F0D" w:rsidP="00F43F0D">
      <w:r>
        <w:t xml:space="preserve">За 5 месяцев существования программы ею в </w:t>
      </w:r>
      <w:r w:rsidR="00197393">
        <w:t>«</w:t>
      </w:r>
      <w:r>
        <w:t>Стравите</w:t>
      </w:r>
      <w:r w:rsidR="00197393">
        <w:t>»</w:t>
      </w:r>
      <w:r>
        <w:t xml:space="preserve"> воспользовались 13,6 тыс. человек. Это немало, учитывая скептицизм белорусов по поводу </w:t>
      </w:r>
      <w:r w:rsidR="00197393">
        <w:t>«</w:t>
      </w:r>
      <w:r>
        <w:t>заморозки</w:t>
      </w:r>
      <w:r w:rsidR="00197393">
        <w:t>»</w:t>
      </w:r>
      <w:r>
        <w:t xml:space="preserve"> средств (или инвестиций в будущее – это кому как нравится) на столь длительный период. </w:t>
      </w:r>
    </w:p>
    <w:p w:rsidR="00D1642B" w:rsidRDefault="00AB42D2" w:rsidP="00F43F0D">
      <w:hyperlink r:id="rId35" w:history="1">
        <w:r w:rsidR="00F43F0D" w:rsidRPr="00B33D61">
          <w:rPr>
            <w:rStyle w:val="a3"/>
          </w:rPr>
          <w:t>https://smartpress.by/news/39032/?utm_source=yxnews&amp;utm_medium=desktop&amp;utm_referrer=https%3A%2F%2Fdzen.ru%2Fnews%2Fsearch%3Ftext%3D</w:t>
        </w:r>
      </w:hyperlink>
    </w:p>
    <w:p w:rsidR="00D1642B" w:rsidRDefault="00D1642B" w:rsidP="00D1642B">
      <w:pPr>
        <w:pStyle w:val="10"/>
      </w:pPr>
      <w:bookmarkStart w:id="121" w:name="_Toc99271715"/>
      <w:bookmarkStart w:id="122" w:name="_Toc99318660"/>
      <w:bookmarkStart w:id="123" w:name="_Toc128728142"/>
      <w:r w:rsidRPr="000138E0">
        <w:lastRenderedPageBreak/>
        <w:t>Новости пенсионной отрасли стран дальнего зарубежья</w:t>
      </w:r>
      <w:bookmarkEnd w:id="121"/>
      <w:bookmarkEnd w:id="122"/>
      <w:bookmarkEnd w:id="123"/>
    </w:p>
    <w:p w:rsidR="002F446E" w:rsidRPr="006B5787" w:rsidRDefault="002F446E" w:rsidP="002F446E">
      <w:pPr>
        <w:pStyle w:val="2"/>
      </w:pPr>
      <w:bookmarkStart w:id="124" w:name="_Toc128728143"/>
      <w:r w:rsidRPr="006B5787">
        <w:t>ao-journal, 02.03.2023, Конгресс США выступил против приоритета ESG для пенсионных фондов</w:t>
      </w:r>
      <w:bookmarkEnd w:id="124"/>
    </w:p>
    <w:p w:rsidR="002F446E" w:rsidRDefault="002F446E" w:rsidP="00197393">
      <w:pPr>
        <w:pStyle w:val="3"/>
      </w:pPr>
      <w:bookmarkStart w:id="125" w:name="_Toc128728144"/>
      <w:r>
        <w:t>Законопроект Республиканской партии, запрещающий управляющим пенсионными фондами основывать инвестиционные решения на таких факторах, как изменение климата, был одобрен Конгрессом США. Сенат США проголосовал 50 голосами против 46 за принятие резолюции об отмене подзаконного акта Министерства труда, принятого в ноябре 2022 года и вносящего поправки в Закон о гарантированном пенсионном доходе работников (Employee Retirement Income Security Act, ERISA) с целью стимулировать ESG-инвестиции. Об этом сообщает Reuters.</w:t>
      </w:r>
      <w:bookmarkEnd w:id="125"/>
    </w:p>
    <w:p w:rsidR="002F446E" w:rsidRDefault="002F446E" w:rsidP="002F446E">
      <w:r>
        <w:t>Исход голосования Сената противоречит позиции президента Байдена, который, как ожидается, использует право вето для отмены решения.</w:t>
      </w:r>
    </w:p>
    <w:p w:rsidR="002F446E" w:rsidRDefault="002F446E" w:rsidP="002F446E">
      <w:r>
        <w:t xml:space="preserve">Республиканцы утверждают, что правило, которое затрагивает пенсионные накопления 150 миллионов американцев на общую сумму 12 триллионов долларов, привносит в политику фондов </w:t>
      </w:r>
      <w:r w:rsidR="00197393">
        <w:t>«</w:t>
      </w:r>
      <w:r>
        <w:t>либеральную</w:t>
      </w:r>
      <w:r w:rsidR="00197393">
        <w:t>»</w:t>
      </w:r>
      <w:r>
        <w:t xml:space="preserve"> составляющую в ущерб экономической целесообразности.</w:t>
      </w:r>
    </w:p>
    <w:p w:rsidR="002F446E" w:rsidRDefault="002F446E" w:rsidP="002F446E">
      <w:r>
        <w:t xml:space="preserve">Лидер Демократической партии в Сенате Чак Шумер обвинил республиканцев во вмешательстве в решения частных инвесторов, заявив в ходе дебатов, что они </w:t>
      </w:r>
      <w:r w:rsidR="00197393">
        <w:t>«</w:t>
      </w:r>
      <w:r>
        <w:t>навязывают свои взгляды каждой компании и каждому инвестору</w:t>
      </w:r>
      <w:r w:rsidR="00197393">
        <w:t>»</w:t>
      </w:r>
      <w:r>
        <w:t>.</w:t>
      </w:r>
    </w:p>
    <w:p w:rsidR="002F446E" w:rsidRDefault="002F446E" w:rsidP="002F446E">
      <w:r>
        <w:t>Республиканцы заявили, что резолюция не позволит управляющим фондами отдавать приоритет факторам ESG в процессе принятия инвестиционных решений, а не полностью воспрепятствует инвестициям пенсионных фондов в ESG.</w:t>
      </w:r>
    </w:p>
    <w:p w:rsidR="002F446E" w:rsidRDefault="002F446E" w:rsidP="002F446E">
      <w:r>
        <w:t>В 2022 году фонды ESG пострадали от последствий войны в Украине, обвала финансовых рынков и политической реакции США на отрасль. В результате эти фонды впервые за пять лет отстали от фондов, не входящих в ESG, после резкого роста акций ископаемого топлива, которых они обычно избегали.</w:t>
      </w:r>
    </w:p>
    <w:p w:rsidR="00D1642B" w:rsidRDefault="00AB42D2" w:rsidP="002F446E">
      <w:hyperlink r:id="rId36" w:history="1">
        <w:r w:rsidR="002F446E" w:rsidRPr="00B33D61">
          <w:rPr>
            <w:rStyle w:val="a3"/>
          </w:rPr>
          <w:t>https://ao-journal.ru/kongress-ssha-vistupil-protiv-prioriteta-esg-dlya-pensionnikh-fondov?utm_source=yxnews&amp;utm_medium=desktop&amp;utm_referrer=https%3A%2F%2Fdzen.ru%2Fnews%2Fsearch%3Ftext%3D</w:t>
        </w:r>
      </w:hyperlink>
    </w:p>
    <w:p w:rsidR="00995AAD" w:rsidRPr="006B5787" w:rsidRDefault="00995AAD" w:rsidP="00995AAD">
      <w:pPr>
        <w:pStyle w:val="2"/>
      </w:pPr>
      <w:bookmarkStart w:id="126" w:name="_Toc128728145"/>
      <w:r w:rsidRPr="006B5787">
        <w:t>РИА Новости, 02.03.2023, Сенаторы от левых партий Франции подадут заявку на референдум по пенсионной реформе</w:t>
      </w:r>
      <w:bookmarkEnd w:id="126"/>
    </w:p>
    <w:p w:rsidR="00995AAD" w:rsidRDefault="00995AAD" w:rsidP="00197393">
      <w:pPr>
        <w:pStyle w:val="3"/>
      </w:pPr>
      <w:bookmarkStart w:id="127" w:name="_Toc128728146"/>
      <w:r>
        <w:t>Сенаторы от левых партий Франции в пятницу подадут заявку на проведение референдума по проекту пенсионной реформы в стране, сообщил председатель группы социалистов, зеленых и республиканцев в Сенате Патрик Каннер.</w:t>
      </w:r>
      <w:bookmarkEnd w:id="127"/>
    </w:p>
    <w:p w:rsidR="00995AAD" w:rsidRDefault="00197393" w:rsidP="00995AAD">
      <w:r>
        <w:t>«</w:t>
      </w:r>
      <w:r w:rsidR="00995AAD">
        <w:t xml:space="preserve">Мы будем противостоять. Мы решительно настроены против этой реформы, это регрессия нашей социальной политики. Мы будем бороться. Президент и правительство хотят силой ее провести, несмотря на противостояние большого числа </w:t>
      </w:r>
      <w:r w:rsidR="00995AAD">
        <w:lastRenderedPageBreak/>
        <w:t>французов. Вместе с коллегами мы подадим петицию о проведении референдума с целью показать французам, что мы хотим с ними советоваться</w:t>
      </w:r>
      <w:r>
        <w:t>»</w:t>
      </w:r>
      <w:r w:rsidR="00995AAD">
        <w:t>, - заявил Каннер на пресс-конференции, транслировавшийся на телеканале Public Senat.</w:t>
      </w:r>
    </w:p>
    <w:p w:rsidR="00995AAD" w:rsidRDefault="00995AAD" w:rsidP="00995AAD">
      <w:r>
        <w:t>В четверг начинается рассмотрение спорной пенсионной реформы в верхней палате французского парламента. Каннер отметил, что петиция будет представлена в пятницу от имени трех левых партий.</w:t>
      </w:r>
    </w:p>
    <w:p w:rsidR="00995AAD" w:rsidRDefault="00995AAD" w:rsidP="00995AAD">
      <w:r>
        <w:t>Петиция должна быть одобрена большинством голосов, однако коалиция левых в Сенате имеет лишь 64 мандата, большинство составляют правые и центристы (145 депутатов от партии республиканцев и 57 депутатов от Союза центристов). Даже если петиция будет поддержана, решающее слово о проведении референдума остается за президентом Франции, согласно 11 статье конституции страны.</w:t>
      </w:r>
    </w:p>
    <w:p w:rsidR="00995AAD" w:rsidRDefault="00995AAD" w:rsidP="00995AAD">
      <w:r>
        <w:t xml:space="preserve">Ранее коалиция левых сил </w:t>
      </w:r>
      <w:r w:rsidR="00197393">
        <w:t>«</w:t>
      </w:r>
      <w:r>
        <w:t>Новый народный экологический и социальный союз</w:t>
      </w:r>
      <w:r w:rsidR="00197393">
        <w:t>»</w:t>
      </w:r>
      <w:r>
        <w:t xml:space="preserve"> (Nupes) в Нацсобрании Франции (нижней палате парламента) также подавала заявку на проведение референдума по проекту пенсионной реформы, но она не набрала достаточного числа голосов.</w:t>
      </w:r>
    </w:p>
    <w:p w:rsidR="00995AAD" w:rsidRDefault="00995AAD" w:rsidP="00995AAD">
      <w:r>
        <w:t>Премьер-министр Франции Элизабет Борн 10 января представила проект спорной пенсионной реформы, которую правительство планирует принять в 2023 году. По ее словам, власти Франции начнут повышать пенсионный возраст в стране на три месяца в год с 1 сентября 2023 года, таким образом, к 2030 году он достигнет 64 лет.</w:t>
      </w:r>
    </w:p>
    <w:p w:rsidR="00995AAD" w:rsidRDefault="00995AAD" w:rsidP="00995AAD">
      <w:r>
        <w:t>Реформа вызвала волну протестов во французском обществе. За месяц во Франции прошли уже пять общенациональных манифестаций против реформы. Первые две, прошедшие 19 и 31 января, собрали более миллиона участников по всей стране.</w:t>
      </w:r>
    </w:p>
    <w:p w:rsidR="002F446E" w:rsidRDefault="00995AAD" w:rsidP="00995AAD">
      <w:r>
        <w:t>Следующая манифестация пройдет 7 марта на фоне забастовки практически во всех секторах экономики.</w:t>
      </w:r>
    </w:p>
    <w:p w:rsidR="006F2F85" w:rsidRPr="006B5787" w:rsidRDefault="006F2F85" w:rsidP="006F2F85">
      <w:pPr>
        <w:pStyle w:val="2"/>
      </w:pPr>
      <w:bookmarkStart w:id="128" w:name="_Toc128728147"/>
      <w:r w:rsidRPr="006B5787">
        <w:t>Российская газета, 02.03.2023, Япония обновила антирекорд рождаемости</w:t>
      </w:r>
      <w:bookmarkEnd w:id="128"/>
    </w:p>
    <w:p w:rsidR="006F2F85" w:rsidRDefault="006F2F85" w:rsidP="00197393">
      <w:pPr>
        <w:pStyle w:val="3"/>
      </w:pPr>
      <w:bookmarkStart w:id="129" w:name="_Toc128728148"/>
      <w:r>
        <w:t>В Японии в прошлом году было зарегистрировано рекордно низкое число новорожденных детей. Об этом сообщает издание Japan Times со ссылкой на местное министерство здравоохранения.</w:t>
      </w:r>
      <w:bookmarkEnd w:id="129"/>
    </w:p>
    <w:p w:rsidR="006F2F85" w:rsidRDefault="006F2F85" w:rsidP="006F2F85">
      <w:r>
        <w:t>Так, на территории японского архипелага в 2022 году на свет появилось чуть менее 800 тысяч малышей. Это самый низкий показатель за всю историю наблюдений, которые ведутся там начиная с 1899 года. Кстати, еще сорок лет назад уровень рождаемости в стране был в два раза выше.</w:t>
      </w:r>
    </w:p>
    <w:p w:rsidR="006F2F85" w:rsidRDefault="006F2F85" w:rsidP="006F2F85">
      <w:r>
        <w:t xml:space="preserve">Власти островного государства ломают голову, как справиться с негативным трендом, который не сулит ничего хорошего в будущем. Правительство вводит меры по поддержке семей с детьми, но и это не помогает выйти из сложного положения. </w:t>
      </w:r>
      <w:r w:rsidR="00197393">
        <w:t>«</w:t>
      </w:r>
      <w:r>
        <w:t>Мы осознаем, что падение уровня рождаемости - это критическая ситуация</w:t>
      </w:r>
      <w:r w:rsidR="00197393">
        <w:t>»</w:t>
      </w:r>
      <w:r>
        <w:t>, - заявил в ходе брифинга заместитель генерального секретаря кабинета министров Японии Ёсихико Исодзаки.</w:t>
      </w:r>
    </w:p>
    <w:p w:rsidR="006F2F85" w:rsidRDefault="006F2F85" w:rsidP="006F2F85">
      <w:r>
        <w:t xml:space="preserve">Страна восходящего солнца давно столкнулась с серьезным демографическими трудностями, которые последние десять лет только усугубляются. Одновременно среди </w:t>
      </w:r>
      <w:r>
        <w:lastRenderedPageBreak/>
        <w:t>японского населения растет смертность, которая превышает рождаемость. Все это означает, что в японском социуме неуклонно снижается доля трудоспособного населения, представители которого платят налоги и стимулируют местную экономику.</w:t>
      </w:r>
    </w:p>
    <w:p w:rsidR="006F2F85" w:rsidRDefault="006F2F85" w:rsidP="006F2F85">
      <w:r>
        <w:t>В связи с этим возрастает нагрузка на национальный бюджет, за счет которого содержатся в том числе пожилые граждане пенсионного возраста. Напомним, что среди японцев немало долгожителей в возрасте ста лет и более. Да и еще и японская миграционная политика такова, что приток в страну трудовых ресурсов из-за рубежа остается крайне низким.</w:t>
      </w:r>
    </w:p>
    <w:p w:rsidR="006F2F85" w:rsidRDefault="006F2F85" w:rsidP="006F2F85">
      <w:r>
        <w:t>Наряду с этим молодые японцы не стремятся как можно быстрее вступать в брак. В городах это отчасти объясняется и финансовыми трудностями. Начинающему сотруднику необходимо закрепиться на фирме, предпринять шаги для повышения своего заработка и создания определенной базы, чтобы потом со всей ответственностью подойти к формированию семьи. Все больше японских женщин предпочитают не заводить детей раньше 30-летнего возраста, отдавая предпочтение развитию карьеры, получению образования и собственным увлечениям.</w:t>
      </w:r>
    </w:p>
    <w:p w:rsidR="006F2F85" w:rsidRDefault="006F2F85" w:rsidP="006F2F85">
      <w:r>
        <w:t>Интересно, что схожие проблемы наблюдаются и в соседних с Японией странах. Так, население Китая в прошлом году сократилось впервые за последние 60 лет. В Поднебесной в 2022 году было зарегистрировано 1,41 миллиарда жителей, что на 850 тысяч меньше чем в 2021 году. В Южной Корее уровень рождаемости и вовсе один из самых низких в мире. Он составляет 0,78 ребенка на одну женщину и продолжает падать.</w:t>
      </w:r>
    </w:p>
    <w:p w:rsidR="00995AAD" w:rsidRDefault="00AB42D2" w:rsidP="006F2F85">
      <w:hyperlink r:id="rId37" w:history="1">
        <w:r w:rsidR="006F2F85" w:rsidRPr="00282121">
          <w:rPr>
            <w:rStyle w:val="a3"/>
          </w:rPr>
          <w:t>https://rg.ru/2023/03/02/iaponcam-ne-hvataet-detej.html</w:t>
        </w:r>
      </w:hyperlink>
    </w:p>
    <w:p w:rsidR="006F2F85" w:rsidRPr="001E1CEF" w:rsidRDefault="006F2F85" w:rsidP="006F2F85"/>
    <w:p w:rsidR="00D1642B" w:rsidRDefault="00D1642B" w:rsidP="00D1642B">
      <w:pPr>
        <w:pStyle w:val="251"/>
      </w:pPr>
      <w:bookmarkStart w:id="130" w:name="_Toc99318661"/>
      <w:bookmarkStart w:id="131" w:name="_Toc128728149"/>
      <w:r>
        <w:lastRenderedPageBreak/>
        <w:t xml:space="preserve">КОРОНАВИРУС COVID-19 – </w:t>
      </w:r>
      <w:r w:rsidRPr="00F811B7">
        <w:t>ПОСЛЕДНИЕ НОВОСТИ</w:t>
      </w:r>
      <w:bookmarkEnd w:id="91"/>
      <w:bookmarkEnd w:id="130"/>
      <w:bookmarkEnd w:id="131"/>
    </w:p>
    <w:p w:rsidR="00995AAD" w:rsidRPr="006B5787" w:rsidRDefault="00995AAD" w:rsidP="00995AAD">
      <w:pPr>
        <w:pStyle w:val="2"/>
      </w:pPr>
      <w:bookmarkStart w:id="132" w:name="_Toc128728150"/>
      <w:r w:rsidRPr="006B5787">
        <w:t xml:space="preserve">РИА Новости, 02.03.2023, Попова: понятие </w:t>
      </w:r>
      <w:r w:rsidR="00197393">
        <w:t>«</w:t>
      </w:r>
      <w:r w:rsidRPr="006B5787">
        <w:t>коллективный иммунитет</w:t>
      </w:r>
      <w:r w:rsidR="00197393">
        <w:t>»</w:t>
      </w:r>
      <w:r w:rsidRPr="006B5787">
        <w:t xml:space="preserve"> пересматривается из-за мутаций COVID-19</w:t>
      </w:r>
      <w:bookmarkEnd w:id="132"/>
    </w:p>
    <w:p w:rsidR="00995AAD" w:rsidRDefault="00995AAD" w:rsidP="00197393">
      <w:pPr>
        <w:pStyle w:val="3"/>
      </w:pPr>
      <w:bookmarkStart w:id="133" w:name="_Toc128728151"/>
      <w:r>
        <w:t xml:space="preserve">Понятие </w:t>
      </w:r>
      <w:r w:rsidR="00197393">
        <w:t>«</w:t>
      </w:r>
      <w:r>
        <w:t>коллективный иммунитет</w:t>
      </w:r>
      <w:r w:rsidR="00197393">
        <w:t>»</w:t>
      </w:r>
      <w:r>
        <w:t xml:space="preserve"> в отношении коронавирусной инфекции в настоящее время пересматривается, так как каждый новый вариант вируса обретает возможность обходить иммунитет, сформированный после болезни, заявила в интервью РИА Новости глава Роспотребнадзора Анна Попова.</w:t>
      </w:r>
      <w:bookmarkEnd w:id="133"/>
    </w:p>
    <w:p w:rsidR="00995AAD" w:rsidRDefault="00197393" w:rsidP="00995AAD">
      <w:r>
        <w:t>«</w:t>
      </w:r>
      <w:r w:rsidR="00995AAD">
        <w:t xml:space="preserve">Сегодня понятие </w:t>
      </w:r>
      <w:r>
        <w:t>«</w:t>
      </w:r>
      <w:r w:rsidR="00995AAD">
        <w:t>коллективный иммунитет</w:t>
      </w:r>
      <w:r>
        <w:t>»</w:t>
      </w:r>
      <w:r w:rsidR="00995AAD">
        <w:t xml:space="preserve"> пересматривается для этой инфекции. Когда мы говорим, например, о вирусе гриппа, который меняется, мы считаем, что должно быть привито около 60% населения против того штамма, который приходит в грядущем сезоне. Поэтому сейчас наши ученые внимательно изучают формирование иммунитета против разных геновариантов новой коронавирусной инфекции</w:t>
      </w:r>
      <w:r>
        <w:t>»</w:t>
      </w:r>
      <w:r w:rsidR="00995AAD">
        <w:t>, - сказала Попова.</w:t>
      </w:r>
    </w:p>
    <w:p w:rsidR="00995AAD" w:rsidRDefault="00995AAD" w:rsidP="00995AAD">
      <w:r>
        <w:t>Она отметила, что каждый новый вариант коронавируса обретает возможность обойти иммунитет, сформированный после болезни, поэтому ученые формируют новое определение.</w:t>
      </w:r>
    </w:p>
    <w:p w:rsidR="00995AAD" w:rsidRPr="006B5787" w:rsidRDefault="00995AAD" w:rsidP="00995AAD">
      <w:pPr>
        <w:pStyle w:val="2"/>
      </w:pPr>
      <w:bookmarkStart w:id="134" w:name="_Toc128728152"/>
      <w:r w:rsidRPr="006B5787">
        <w:t>РИА Новости, 02.03.2023, Попова: говорить о конце пандемии еще рано, COVID-19 уже демонстрировал свое коварство</w:t>
      </w:r>
      <w:bookmarkEnd w:id="134"/>
    </w:p>
    <w:p w:rsidR="00995AAD" w:rsidRDefault="00995AAD" w:rsidP="00197393">
      <w:pPr>
        <w:pStyle w:val="3"/>
      </w:pPr>
      <w:bookmarkStart w:id="135" w:name="_Toc128728153"/>
      <w:r>
        <w:t>Говорить о завершении пандемии коронавируса пока рано, вирус уже неоднократно демонстрировал свое коварство, поэтому все силы остаются на максимальном уровне повышенной готовности, заявила в интервью РИА Новости глава Роспотребнадзора Анна Попова.</w:t>
      </w:r>
      <w:bookmarkEnd w:id="135"/>
    </w:p>
    <w:p w:rsidR="00995AAD" w:rsidRDefault="00197393" w:rsidP="00995AAD">
      <w:r>
        <w:t>«</w:t>
      </w:r>
      <w:r w:rsidR="00995AAD">
        <w:t>Наверное, еще рано, много еще предстоит изучить. Вирус неоднократно продемонстрировал свое коварство, поэтому мы оставляем все свои силы на максимальном уровне повышенной готовности</w:t>
      </w:r>
      <w:r>
        <w:t>»</w:t>
      </w:r>
      <w:r w:rsidR="00995AAD">
        <w:t>, - сказала Попова, отвечая на вопрос о завершении пандемии.</w:t>
      </w:r>
    </w:p>
    <w:p w:rsidR="00995AAD" w:rsidRDefault="00995AAD" w:rsidP="00995AAD">
      <w:r>
        <w:t>Она отметила, что Роспотребнадзор продолжает контролировать ситуацию с коронавирусом. В настоящее время уже есть понимание возможных рисков, исходя из которых предлагаются те или иные меры профилактики.</w:t>
      </w:r>
    </w:p>
    <w:p w:rsidR="00995AAD" w:rsidRDefault="00197393" w:rsidP="00995AAD">
      <w:r>
        <w:t>«</w:t>
      </w:r>
      <w:r w:rsidR="00995AAD">
        <w:t>Однако пока расслабляться рано</w:t>
      </w:r>
      <w:r>
        <w:t>»</w:t>
      </w:r>
      <w:r w:rsidR="00995AAD">
        <w:t>, - подчеркнула Попова.</w:t>
      </w:r>
    </w:p>
    <w:p w:rsidR="00995AAD" w:rsidRPr="006B5787" w:rsidRDefault="00995AAD" w:rsidP="00995AAD">
      <w:pPr>
        <w:pStyle w:val="2"/>
      </w:pPr>
      <w:bookmarkStart w:id="136" w:name="_Toc128728154"/>
      <w:r w:rsidRPr="006B5787">
        <w:lastRenderedPageBreak/>
        <w:t>РИА Новости, 02.03.2023, Главы МИД G20 призвали к коллективной работе по предотвращению будущих пандемий - документ</w:t>
      </w:r>
      <w:bookmarkEnd w:id="136"/>
    </w:p>
    <w:p w:rsidR="00995AAD" w:rsidRDefault="00995AAD" w:rsidP="00197393">
      <w:pPr>
        <w:pStyle w:val="3"/>
      </w:pPr>
      <w:bookmarkStart w:id="137" w:name="_Toc128728155"/>
      <w:r>
        <w:t>Главы МИД G20 признали, что риск пандемий в будущем вполне реален, и призвали к коллективным усилиям по предотвращению чрезвычайных ситуаций в области здравоохранения, подобных пандемии коронавируса.</w:t>
      </w:r>
      <w:bookmarkEnd w:id="137"/>
    </w:p>
    <w:p w:rsidR="00995AAD" w:rsidRDefault="00197393" w:rsidP="00995AAD">
      <w:r>
        <w:t>«</w:t>
      </w:r>
      <w:r w:rsidR="00995AAD">
        <w:t>Как показала пандемия Covid-19, мы находимся на критической стадии в сфере глобального здравоохранения. Угроза будущих пандемий вполне реальна, и мы должны работать коллективно, чтобы институционализировать и активизировать многосекторальные действия, которые необходимы для предотвращения чрезвычайных ситуаций в области здравоохранения, обеспечения готовности и реагирования</w:t>
      </w:r>
      <w:r>
        <w:t>»</w:t>
      </w:r>
      <w:r w:rsidR="00995AAD">
        <w:t xml:space="preserve">, - говорится в резюме председателя в G20 и итоговом документе, принятом по итогам встречи глав МИД </w:t>
      </w:r>
      <w:r>
        <w:t>«</w:t>
      </w:r>
      <w:r w:rsidR="00995AAD">
        <w:t>большой двадцатки</w:t>
      </w:r>
      <w:r>
        <w:t>»</w:t>
      </w:r>
      <w:r w:rsidR="00995AAD">
        <w:t>.</w:t>
      </w:r>
    </w:p>
    <w:p w:rsidR="00995AAD" w:rsidRDefault="00995AAD" w:rsidP="00995AAD">
      <w:r>
        <w:t>Министры подчеркнули ключевую роль Всемирной организации здравоохранения (ВОЗ) в укреплении основных аспектов глобальной архитектуры здравоохранения.</w:t>
      </w:r>
    </w:p>
    <w:p w:rsidR="00995AAD" w:rsidRDefault="00197393" w:rsidP="00995AAD">
      <w:r>
        <w:t>«</w:t>
      </w:r>
      <w:r w:rsidR="00995AAD">
        <w:t>Мы также должны работать над обеспечением равного доступа к своевременным, безопасным, качественным и доступным мерам медицинской защиты для всех, в том числе для стран с низким и средним уровнем дохода</w:t>
      </w:r>
      <w:r>
        <w:t>»</w:t>
      </w:r>
      <w:r w:rsidR="00995AAD">
        <w:t>, - сказано в документе.</w:t>
      </w:r>
    </w:p>
    <w:p w:rsidR="00995AAD" w:rsidRPr="006B5787" w:rsidRDefault="00995AAD" w:rsidP="00995AAD">
      <w:pPr>
        <w:pStyle w:val="2"/>
      </w:pPr>
      <w:bookmarkStart w:id="138" w:name="_Toc128728156"/>
      <w:r w:rsidRPr="006B5787">
        <w:t>ТАСС, 02.03.2023, Ученые Петербурга разработали новый тест для определения COVID-19 и гриппа</w:t>
      </w:r>
      <w:bookmarkEnd w:id="138"/>
    </w:p>
    <w:p w:rsidR="00995AAD" w:rsidRDefault="00995AAD" w:rsidP="00197393">
      <w:pPr>
        <w:pStyle w:val="3"/>
      </w:pPr>
      <w:bookmarkStart w:id="139" w:name="_Toc128728157"/>
      <w:r>
        <w:t>Ученые ИТМО и НИИ гриппа им. Смородинцева разработали универсальный тест для определения заражения коронавирусной инфекцией и гриппом. Новая методика точней и быстрей известных тестов, сообщили в четверг в пресс-службе ИТМО.</w:t>
      </w:r>
      <w:bookmarkEnd w:id="139"/>
    </w:p>
    <w:p w:rsidR="00995AAD" w:rsidRDefault="00197393" w:rsidP="00995AAD">
      <w:r>
        <w:t>«</w:t>
      </w:r>
      <w:r w:rsidR="00995AAD">
        <w:t>Ученые ИТМО совместно со специалистами из НИИ Гриппа имени А. А. Смородинцева предложили универсальный метод, который позволяет быстро идентифицировать коронавирус и вирус гриппа А и В в биологической жидкости человека - слюне или мазке из носоглотки. В его основе - поверхностно-усиленная рамановская спектроскопия (SERS), а также использование алгоритмов машинного обучения. Метод более точен, чем экспресс-тесты - сейчас он позволяет определить вирус с точностью до 85% в клинических образцах, в то время как экспресс-тесты могут давать ложноположительный результат в 11-48% случаев. А по сравнению с ПЦР-тестами такой анализ можно сделать гораздо быстрее - всего за несколько минут</w:t>
      </w:r>
      <w:r>
        <w:t>»</w:t>
      </w:r>
      <w:r w:rsidR="00995AAD">
        <w:t>, - говорится в сообщении.</w:t>
      </w:r>
    </w:p>
    <w:p w:rsidR="00995AAD" w:rsidRDefault="00995AAD" w:rsidP="00995AAD">
      <w:r>
        <w:t>Отмечается, что новая методика работает за счет реакции белков вируса на излучение лазера. Каждый вирус состоит из специфичных белков, которые позволяют ему прикрепляться к клетке и проникать внутрь организма. В зависимости от того, из каких аминокислот состоят белки, последние будут по-разному реагировать на излучение. Свет лазера рассеивается на образце, а затем рассеянный свет представляется в виде спектра.</w:t>
      </w:r>
    </w:p>
    <w:p w:rsidR="00995AAD" w:rsidRDefault="00995AAD" w:rsidP="00995AAD">
      <w:r>
        <w:t xml:space="preserve">Для разработки ученые применили поверхностно-усиленную рамановскую спектроскопию, которая позволяет обнаружить изменения в спектре образца, </w:t>
      </w:r>
      <w:r>
        <w:lastRenderedPageBreak/>
        <w:t>вызванные поверхностными белками вирусов. Зная спектр рамановского рассеяния, можно определить, какое это вещество, в том числе идентифицировать вирусы. Метод позволяет определить наличие патогена даже на начальных бессимптомных стадиях заболевания.</w:t>
      </w:r>
    </w:p>
    <w:p w:rsidR="00995AAD" w:rsidRDefault="00995AAD" w:rsidP="00995AAD">
      <w:r>
        <w:t>Создание универсальной платформы</w:t>
      </w:r>
    </w:p>
    <w:p w:rsidR="00995AAD" w:rsidRDefault="00995AAD" w:rsidP="00995AAD">
      <w:r>
        <w:t>По данным пресс-службы, для точной идентификации вируса ученые использовали алгоритмы машинного обучения. Авторы работы использовали метод опорных векторов, с помощью которого смогли различить между собой очень похожие спектры. В дальнейшем ученые планируют расширить базу данных о вирусах и разработать более мощное программное обеспечение, которое сможет дифференцировать их спектры.</w:t>
      </w:r>
    </w:p>
    <w:p w:rsidR="00995AAD" w:rsidRDefault="00197393" w:rsidP="00995AAD">
      <w:r>
        <w:t>«</w:t>
      </w:r>
      <w:r w:rsidR="00995AAD">
        <w:t>Мы хотим создать универсальную платформу, с помощью которой любая научная группа сможет взять SERS-подложку, нанести на нее образец слюны или мазка из носоглотки и определить, есть ли там вирусы и какие. Для прикладного применения мы хотели бы сделать установку, которая поможет избежать новых вспышек вирусных заболеваний. Например, ее можно будет использовать в поликлиниках или местах большого скопления людей: пациент сможет сдать образец слюны или мазок из носоглотки и через три минуты получить результат, с которым сразу обратится к врачу</w:t>
      </w:r>
      <w:r>
        <w:t>»</w:t>
      </w:r>
      <w:r w:rsidR="00995AAD">
        <w:t xml:space="preserve">, - привели в пресс-службе слова ответственного исполнителя проекта, инженера лаборатории оптоэлектронного обеспечения киберфизических систем Артема Табарова и руководителя проекта, кандидата физико-математических наук Владимира Виткина. </w:t>
      </w:r>
    </w:p>
    <w:p w:rsidR="00995AAD" w:rsidRPr="006B5787" w:rsidRDefault="00995AAD" w:rsidP="00995AAD">
      <w:pPr>
        <w:pStyle w:val="2"/>
      </w:pPr>
      <w:bookmarkStart w:id="140" w:name="_Toc128728158"/>
      <w:r w:rsidRPr="006B5787">
        <w:t>РИА Новости, 02.03.2023, За сутки в Москве выявлено 2 788 случаев COVID-19, умерли 11 человек - портал</w:t>
      </w:r>
      <w:bookmarkEnd w:id="140"/>
    </w:p>
    <w:p w:rsidR="00995AAD" w:rsidRDefault="00995AAD" w:rsidP="00197393">
      <w:pPr>
        <w:pStyle w:val="3"/>
      </w:pPr>
      <w:bookmarkStart w:id="141" w:name="_Toc128728159"/>
      <w:r>
        <w:t>За последние сутки в Москве выявлены 2 788 случаев COVID-19, 11 человек умерли, сообщается на портале стопкоронавирус.рф.</w:t>
      </w:r>
      <w:bookmarkEnd w:id="141"/>
    </w:p>
    <w:p w:rsidR="00995AAD" w:rsidRDefault="00197393" w:rsidP="00995AAD">
      <w:r>
        <w:t>«</w:t>
      </w:r>
      <w:r w:rsidR="00995AAD">
        <w:t>Выявлено случаев за сутки - 2 788, госпитализированы - 179 человек, выздоровели - 2 244 человека, 11 человек умерли за сутки</w:t>
      </w:r>
      <w:r>
        <w:t>»</w:t>
      </w:r>
      <w:r w:rsidR="00995AAD">
        <w:t>, - говорится в сводке по столице.</w:t>
      </w:r>
    </w:p>
    <w:p w:rsidR="00995AAD" w:rsidRDefault="00995AAD" w:rsidP="00995AAD">
      <w:r>
        <w:t>Накануне были выявлены 3 413 новых случаев заражения.</w:t>
      </w:r>
    </w:p>
    <w:p w:rsidR="00995AAD" w:rsidRDefault="00995AAD" w:rsidP="00995AAD">
      <w:r>
        <w:t xml:space="preserve">Всего с начала пандемии в Москве было выявлено 3 424 558 случаев коронавируса, выздоровели 3 225 857 человек, умерли 48 228 человек. </w:t>
      </w:r>
    </w:p>
    <w:p w:rsidR="00995AAD" w:rsidRPr="006B5787" w:rsidRDefault="00995AAD" w:rsidP="00995AAD">
      <w:pPr>
        <w:pStyle w:val="2"/>
      </w:pPr>
      <w:bookmarkStart w:id="142" w:name="_Toc128728160"/>
      <w:r w:rsidRPr="006B5787">
        <w:t>ТАСС, 02.03.2023, В России выявили 14 096 случаев заражения коронавирусом за сутки, умерли 39 заболевших</w:t>
      </w:r>
      <w:bookmarkEnd w:id="142"/>
    </w:p>
    <w:p w:rsidR="00995AAD" w:rsidRDefault="00995AAD" w:rsidP="00197393">
      <w:pPr>
        <w:pStyle w:val="3"/>
      </w:pPr>
      <w:bookmarkStart w:id="143" w:name="_Toc128728161"/>
      <w:r>
        <w:t>Число подтвержденных случаев заражения коронавирусом в России возросло за сутки на 14 096, летальных исходов из-за ковида - на 39. Об этом сообщили в четверг журналистам в федеральном оперативном штабе по борьбе с инфекцией.</w:t>
      </w:r>
      <w:bookmarkEnd w:id="143"/>
    </w:p>
    <w:p w:rsidR="00995AAD" w:rsidRDefault="00995AAD" w:rsidP="00995AAD">
      <w:r>
        <w:t>Днем ранее в стране зарегистрировали 13 438 случаев заражения и 37 смертей, всего с начала пандемии - 22 300 004 и 396 176 соответственно.</w:t>
      </w:r>
    </w:p>
    <w:p w:rsidR="00995AAD" w:rsidRDefault="00995AAD" w:rsidP="00995AAD">
      <w:r>
        <w:t>Число случаев выздоровления увеличилось за сутки на 13 937 против 16 557 днем ранее, до 21 645 346.</w:t>
      </w:r>
    </w:p>
    <w:p w:rsidR="00D1642B" w:rsidRDefault="00995AAD" w:rsidP="00995AAD">
      <w:r>
        <w:lastRenderedPageBreak/>
        <w:t>За сутки в РФ госпитализировали 1 766 заболевших против 1 950 днем ранее (снижение на 9,4%). Число госпитализаций увеличилось в 37 регионах и уменьшилось в 40, в 8 субъектах ситуация не изменилась.</w:t>
      </w:r>
    </w:p>
    <w:p w:rsidR="00995AAD" w:rsidRDefault="00995AAD" w:rsidP="00995AAD"/>
    <w:sectPr w:rsidR="00995AAD" w:rsidSect="00B01BEA">
      <w:headerReference w:type="even" r:id="rId38"/>
      <w:headerReference w:type="default" r:id="rId39"/>
      <w:footerReference w:type="even" r:id="rId40"/>
      <w:footerReference w:type="default" r:id="rId41"/>
      <w:headerReference w:type="first" r:id="rId42"/>
      <w:footerReference w:type="first" r:id="rId4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393" w:rsidRDefault="00197393">
      <w:r>
        <w:separator/>
      </w:r>
    </w:p>
  </w:endnote>
  <w:endnote w:type="continuationSeparator" w:id="0">
    <w:p w:rsidR="00197393" w:rsidRDefault="00197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393" w:rsidRDefault="00197393">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393" w:rsidRPr="00D64E5C" w:rsidRDefault="00197393"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AB42D2" w:rsidRPr="00AB42D2">
      <w:rPr>
        <w:rFonts w:ascii="Cambria" w:hAnsi="Cambria"/>
        <w:b/>
        <w:noProof/>
      </w:rPr>
      <w:t>20</w:t>
    </w:r>
    <w:r w:rsidRPr="00CB47BF">
      <w:rPr>
        <w:b/>
      </w:rPr>
      <w:fldChar w:fldCharType="end"/>
    </w:r>
  </w:p>
  <w:p w:rsidR="00197393" w:rsidRPr="00D15988" w:rsidRDefault="00197393"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393" w:rsidRDefault="0019739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393" w:rsidRDefault="00197393">
      <w:r>
        <w:separator/>
      </w:r>
    </w:p>
  </w:footnote>
  <w:footnote w:type="continuationSeparator" w:id="0">
    <w:p w:rsidR="00197393" w:rsidRDefault="001973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393" w:rsidRDefault="00197393">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393" w:rsidRDefault="00AB42D2"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197393" w:rsidRPr="000C041B" w:rsidRDefault="00197393" w:rsidP="00122493">
                <w:pPr>
                  <w:ind w:right="423"/>
                  <w:jc w:val="center"/>
                  <w:rPr>
                    <w:rFonts w:cs="Arial"/>
                    <w:b/>
                    <w:color w:val="EEECE1"/>
                    <w:sz w:val="6"/>
                    <w:szCs w:val="6"/>
                  </w:rPr>
                </w:pPr>
                <w:r w:rsidRPr="000C041B">
                  <w:rPr>
                    <w:rFonts w:cs="Arial"/>
                    <w:b/>
                    <w:color w:val="EEECE1"/>
                    <w:sz w:val="6"/>
                    <w:szCs w:val="6"/>
                  </w:rPr>
                  <w:t xml:space="preserve">        </w:t>
                </w:r>
              </w:p>
              <w:p w:rsidR="00197393" w:rsidRPr="00D15988" w:rsidRDefault="00197393"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197393" w:rsidRPr="007336C7" w:rsidRDefault="00197393" w:rsidP="00122493">
                <w:pPr>
                  <w:ind w:right="423"/>
                  <w:rPr>
                    <w:rFonts w:cs="Arial"/>
                  </w:rPr>
                </w:pPr>
              </w:p>
              <w:p w:rsidR="00197393" w:rsidRPr="00267F53" w:rsidRDefault="00197393" w:rsidP="00122493"/>
            </w:txbxContent>
          </v:textbox>
        </v:roundrect>
      </w:pict>
    </w:r>
    <w:r w:rsidR="00197393">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5.8pt;height:32.25pt">
          <v:imagedata r:id="rId1" o:title="Колонтитул"/>
        </v:shape>
      </w:pict>
    </w:r>
    <w:r w:rsidR="00197393">
      <w:t xml:space="preserve">            </w:t>
    </w:r>
    <w:r w:rsidR="00197393">
      <w:tab/>
    </w:r>
    <w:r w:rsidR="00197393">
      <w:fldChar w:fldCharType="begin"/>
    </w:r>
    <w:r w:rsidR="00197393">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197393">
      <w:fldChar w:fldCharType="separate"/>
    </w:r>
    <w:r w:rsidR="00012917">
      <w:fldChar w:fldCharType="begin"/>
    </w:r>
    <w:r w:rsidR="0001291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12917">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pict>
        <v:shape id="_x0000_i1028" type="#_x0000_t75" style="width:2in;height:51.6pt">
          <v:imagedata r:id="rId3" r:href="rId2"/>
        </v:shape>
      </w:pict>
    </w:r>
    <w:r>
      <w:fldChar w:fldCharType="end"/>
    </w:r>
    <w:r w:rsidR="00012917">
      <w:fldChar w:fldCharType="end"/>
    </w:r>
    <w:r w:rsidR="00197393">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393" w:rsidRDefault="00197393">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2917"/>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3F0D"/>
    <w:rsid w:val="000551CD"/>
    <w:rsid w:val="00056FB7"/>
    <w:rsid w:val="00056FC1"/>
    <w:rsid w:val="000577F3"/>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0F7D29"/>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393"/>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2280"/>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46E"/>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0B8"/>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0F7A"/>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5E60"/>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4119"/>
    <w:rsid w:val="005A61EE"/>
    <w:rsid w:val="005A62AE"/>
    <w:rsid w:val="005A77FD"/>
    <w:rsid w:val="005A7969"/>
    <w:rsid w:val="005A7B27"/>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0D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40C"/>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80F"/>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5787"/>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2F85"/>
    <w:rsid w:val="006F3D63"/>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6B57"/>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947"/>
    <w:rsid w:val="00822E78"/>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37AD0"/>
    <w:rsid w:val="00841060"/>
    <w:rsid w:val="00841383"/>
    <w:rsid w:val="008420A6"/>
    <w:rsid w:val="008427A5"/>
    <w:rsid w:val="008437D5"/>
    <w:rsid w:val="00844128"/>
    <w:rsid w:val="00844FF5"/>
    <w:rsid w:val="00845B2F"/>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D27"/>
    <w:rsid w:val="0089311E"/>
    <w:rsid w:val="008950C4"/>
    <w:rsid w:val="0089535A"/>
    <w:rsid w:val="0089541B"/>
    <w:rsid w:val="0089606B"/>
    <w:rsid w:val="008975FF"/>
    <w:rsid w:val="008A4114"/>
    <w:rsid w:val="008A5380"/>
    <w:rsid w:val="008A6B84"/>
    <w:rsid w:val="008B1F44"/>
    <w:rsid w:val="008B270C"/>
    <w:rsid w:val="008B3A35"/>
    <w:rsid w:val="008B4337"/>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1B2"/>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26E2"/>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5AAD"/>
    <w:rsid w:val="00996515"/>
    <w:rsid w:val="00996A2A"/>
    <w:rsid w:val="00996B1A"/>
    <w:rsid w:val="00997C36"/>
    <w:rsid w:val="009A0C93"/>
    <w:rsid w:val="009A0DDB"/>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2D2"/>
    <w:rsid w:val="00AB437D"/>
    <w:rsid w:val="00AB50BA"/>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C1"/>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3B4A"/>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20918"/>
    <w:rsid w:val="00C21FDD"/>
    <w:rsid w:val="00C22275"/>
    <w:rsid w:val="00C226C8"/>
    <w:rsid w:val="00C22F47"/>
    <w:rsid w:val="00C23567"/>
    <w:rsid w:val="00C23A25"/>
    <w:rsid w:val="00C23EAA"/>
    <w:rsid w:val="00C23F10"/>
    <w:rsid w:val="00C23FCE"/>
    <w:rsid w:val="00C25B4C"/>
    <w:rsid w:val="00C25E79"/>
    <w:rsid w:val="00C26A8F"/>
    <w:rsid w:val="00C275BB"/>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BF7"/>
    <w:rsid w:val="00CE34EB"/>
    <w:rsid w:val="00CE3ADD"/>
    <w:rsid w:val="00CE4134"/>
    <w:rsid w:val="00CE46FA"/>
    <w:rsid w:val="00CE4EE8"/>
    <w:rsid w:val="00CE5617"/>
    <w:rsid w:val="00CE5EC7"/>
    <w:rsid w:val="00CE5F78"/>
    <w:rsid w:val="00CE70FE"/>
    <w:rsid w:val="00CE7281"/>
    <w:rsid w:val="00CE757F"/>
    <w:rsid w:val="00CF09FD"/>
    <w:rsid w:val="00CF0D63"/>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5D48"/>
    <w:rsid w:val="00DF600E"/>
    <w:rsid w:val="00DF6BB5"/>
    <w:rsid w:val="00E0273A"/>
    <w:rsid w:val="00E02825"/>
    <w:rsid w:val="00E02A56"/>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6FDA"/>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29BF"/>
    <w:rsid w:val="00F33731"/>
    <w:rsid w:val="00F346BE"/>
    <w:rsid w:val="00F34D72"/>
    <w:rsid w:val="00F36DDD"/>
    <w:rsid w:val="00F403D7"/>
    <w:rsid w:val="00F404D2"/>
    <w:rsid w:val="00F40722"/>
    <w:rsid w:val="00F40A8B"/>
    <w:rsid w:val="00F41024"/>
    <w:rsid w:val="00F41D61"/>
    <w:rsid w:val="00F41DA0"/>
    <w:rsid w:val="00F4309F"/>
    <w:rsid w:val="00F433D0"/>
    <w:rsid w:val="00F43DCB"/>
    <w:rsid w:val="00F43F0D"/>
    <w:rsid w:val="00F444F6"/>
    <w:rsid w:val="00F46FE1"/>
    <w:rsid w:val="00F5169D"/>
    <w:rsid w:val="00F526D2"/>
    <w:rsid w:val="00F52D22"/>
    <w:rsid w:val="00F53CEB"/>
    <w:rsid w:val="00F54A45"/>
    <w:rsid w:val="00F54F0D"/>
    <w:rsid w:val="00F552B9"/>
    <w:rsid w:val="00F56737"/>
    <w:rsid w:val="00F57BDB"/>
    <w:rsid w:val="00F57F63"/>
    <w:rsid w:val="00F60BBE"/>
    <w:rsid w:val="00F61D9C"/>
    <w:rsid w:val="00F62E35"/>
    <w:rsid w:val="00F6354D"/>
    <w:rsid w:val="00F63DD6"/>
    <w:rsid w:val="00F64B77"/>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15:docId w15:val="{FC2300EB-9ECA-4072-8A92-E5CBB02DA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181631137">
      <w:bodyDiv w:val="1"/>
      <w:marLeft w:val="0"/>
      <w:marRight w:val="0"/>
      <w:marTop w:val="0"/>
      <w:marBottom w:val="0"/>
      <w:divBdr>
        <w:top w:val="none" w:sz="0" w:space="0" w:color="auto"/>
        <w:left w:val="none" w:sz="0" w:space="0" w:color="auto"/>
        <w:bottom w:val="none" w:sz="0" w:space="0" w:color="auto"/>
        <w:right w:val="none" w:sz="0" w:space="0" w:color="auto"/>
      </w:divBdr>
      <w:divsChild>
        <w:div w:id="2088456236">
          <w:marLeft w:val="0"/>
          <w:marRight w:val="0"/>
          <w:marTop w:val="0"/>
          <w:marBottom w:val="0"/>
          <w:divBdr>
            <w:top w:val="none" w:sz="0" w:space="0" w:color="auto"/>
            <w:left w:val="none" w:sz="0" w:space="0" w:color="auto"/>
            <w:bottom w:val="none" w:sz="0" w:space="0" w:color="auto"/>
            <w:right w:val="none" w:sz="0" w:space="0" w:color="auto"/>
          </w:divBdr>
          <w:divsChild>
            <w:div w:id="347827491">
              <w:marLeft w:val="0"/>
              <w:marRight w:val="0"/>
              <w:marTop w:val="0"/>
              <w:marBottom w:val="0"/>
              <w:divBdr>
                <w:top w:val="none" w:sz="0" w:space="0" w:color="auto"/>
                <w:left w:val="none" w:sz="0" w:space="0" w:color="auto"/>
                <w:bottom w:val="none" w:sz="0" w:space="0" w:color="auto"/>
                <w:right w:val="none" w:sz="0" w:space="0" w:color="auto"/>
              </w:divBdr>
            </w:div>
          </w:divsChild>
        </w:div>
        <w:div w:id="737870571">
          <w:marLeft w:val="0"/>
          <w:marRight w:val="0"/>
          <w:marTop w:val="0"/>
          <w:marBottom w:val="0"/>
          <w:divBdr>
            <w:top w:val="none" w:sz="0" w:space="0" w:color="auto"/>
            <w:left w:val="none" w:sz="0" w:space="0" w:color="auto"/>
            <w:bottom w:val="none" w:sz="0" w:space="0" w:color="auto"/>
            <w:right w:val="none" w:sz="0" w:space="0" w:color="auto"/>
          </w:divBdr>
          <w:divsChild>
            <w:div w:id="148434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05416121">
      <w:bodyDiv w:val="1"/>
      <w:marLeft w:val="0"/>
      <w:marRight w:val="0"/>
      <w:marTop w:val="0"/>
      <w:marBottom w:val="0"/>
      <w:divBdr>
        <w:top w:val="none" w:sz="0" w:space="0" w:color="auto"/>
        <w:left w:val="none" w:sz="0" w:space="0" w:color="auto"/>
        <w:bottom w:val="none" w:sz="0" w:space="0" w:color="auto"/>
        <w:right w:val="none" w:sz="0" w:space="0" w:color="auto"/>
      </w:divBdr>
    </w:div>
    <w:div w:id="512887259">
      <w:bodyDiv w:val="1"/>
      <w:marLeft w:val="0"/>
      <w:marRight w:val="0"/>
      <w:marTop w:val="0"/>
      <w:marBottom w:val="0"/>
      <w:divBdr>
        <w:top w:val="none" w:sz="0" w:space="0" w:color="auto"/>
        <w:left w:val="none" w:sz="0" w:space="0" w:color="auto"/>
        <w:bottom w:val="none" w:sz="0" w:space="0" w:color="auto"/>
        <w:right w:val="none" w:sz="0" w:space="0" w:color="auto"/>
      </w:divBdr>
    </w:div>
    <w:div w:id="619462198">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681705919">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348479968">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654214062">
      <w:bodyDiv w:val="1"/>
      <w:marLeft w:val="0"/>
      <w:marRight w:val="0"/>
      <w:marTop w:val="0"/>
      <w:marBottom w:val="0"/>
      <w:divBdr>
        <w:top w:val="none" w:sz="0" w:space="0" w:color="auto"/>
        <w:left w:val="none" w:sz="0" w:space="0" w:color="auto"/>
        <w:bottom w:val="none" w:sz="0" w:space="0" w:color="auto"/>
        <w:right w:val="none" w:sz="0" w:space="0" w:color="auto"/>
      </w:divBdr>
    </w:div>
    <w:div w:id="1724478847">
      <w:bodyDiv w:val="1"/>
      <w:marLeft w:val="0"/>
      <w:marRight w:val="0"/>
      <w:marTop w:val="0"/>
      <w:marBottom w:val="0"/>
      <w:divBdr>
        <w:top w:val="none" w:sz="0" w:space="0" w:color="auto"/>
        <w:left w:val="none" w:sz="0" w:space="0" w:color="auto"/>
        <w:bottom w:val="none" w:sz="0" w:space="0" w:color="auto"/>
        <w:right w:val="none" w:sz="0" w:space="0" w:color="auto"/>
      </w:divBdr>
      <w:divsChild>
        <w:div w:id="820459550">
          <w:marLeft w:val="0"/>
          <w:marRight w:val="0"/>
          <w:marTop w:val="0"/>
          <w:marBottom w:val="0"/>
          <w:divBdr>
            <w:top w:val="none" w:sz="0" w:space="0" w:color="auto"/>
            <w:left w:val="none" w:sz="0" w:space="0" w:color="auto"/>
            <w:bottom w:val="none" w:sz="0" w:space="0" w:color="auto"/>
            <w:right w:val="none" w:sz="0" w:space="0" w:color="auto"/>
          </w:divBdr>
          <w:divsChild>
            <w:div w:id="552667158">
              <w:marLeft w:val="0"/>
              <w:marRight w:val="0"/>
              <w:marTop w:val="0"/>
              <w:marBottom w:val="0"/>
              <w:divBdr>
                <w:top w:val="none" w:sz="0" w:space="0" w:color="auto"/>
                <w:left w:val="none" w:sz="0" w:space="0" w:color="auto"/>
                <w:bottom w:val="none" w:sz="0" w:space="0" w:color="auto"/>
                <w:right w:val="none" w:sz="0" w:space="0" w:color="auto"/>
              </w:divBdr>
            </w:div>
          </w:divsChild>
        </w:div>
        <w:div w:id="709837346">
          <w:marLeft w:val="0"/>
          <w:marRight w:val="0"/>
          <w:marTop w:val="0"/>
          <w:marBottom w:val="0"/>
          <w:divBdr>
            <w:top w:val="none" w:sz="0" w:space="0" w:color="auto"/>
            <w:left w:val="none" w:sz="0" w:space="0" w:color="auto"/>
            <w:bottom w:val="none" w:sz="0" w:space="0" w:color="auto"/>
            <w:right w:val="none" w:sz="0" w:space="0" w:color="auto"/>
          </w:divBdr>
          <w:divsChild>
            <w:div w:id="1564950960">
              <w:marLeft w:val="0"/>
              <w:marRight w:val="0"/>
              <w:marTop w:val="0"/>
              <w:marBottom w:val="0"/>
              <w:divBdr>
                <w:top w:val="none" w:sz="0" w:space="0" w:color="auto"/>
                <w:left w:val="none" w:sz="0" w:space="0" w:color="auto"/>
                <w:bottom w:val="none" w:sz="0" w:space="0" w:color="auto"/>
                <w:right w:val="none" w:sz="0" w:space="0" w:color="auto"/>
              </w:divBdr>
            </w:div>
          </w:divsChild>
        </w:div>
        <w:div w:id="690029733">
          <w:marLeft w:val="0"/>
          <w:marRight w:val="0"/>
          <w:marTop w:val="0"/>
          <w:marBottom w:val="0"/>
          <w:divBdr>
            <w:top w:val="none" w:sz="0" w:space="0" w:color="auto"/>
            <w:left w:val="none" w:sz="0" w:space="0" w:color="auto"/>
            <w:bottom w:val="none" w:sz="0" w:space="0" w:color="auto"/>
            <w:right w:val="none" w:sz="0" w:space="0" w:color="auto"/>
          </w:divBdr>
          <w:divsChild>
            <w:div w:id="953289806">
              <w:marLeft w:val="0"/>
              <w:marRight w:val="0"/>
              <w:marTop w:val="0"/>
              <w:marBottom w:val="0"/>
              <w:divBdr>
                <w:top w:val="none" w:sz="0" w:space="0" w:color="auto"/>
                <w:left w:val="none" w:sz="0" w:space="0" w:color="auto"/>
                <w:bottom w:val="none" w:sz="0" w:space="0" w:color="auto"/>
                <w:right w:val="none" w:sz="0" w:space="0" w:color="auto"/>
              </w:divBdr>
            </w:div>
          </w:divsChild>
        </w:div>
        <w:div w:id="1644969097">
          <w:marLeft w:val="0"/>
          <w:marRight w:val="0"/>
          <w:marTop w:val="0"/>
          <w:marBottom w:val="0"/>
          <w:divBdr>
            <w:top w:val="none" w:sz="0" w:space="0" w:color="auto"/>
            <w:left w:val="none" w:sz="0" w:space="0" w:color="auto"/>
            <w:bottom w:val="none" w:sz="0" w:space="0" w:color="auto"/>
            <w:right w:val="none" w:sz="0" w:space="0" w:color="auto"/>
          </w:divBdr>
          <w:divsChild>
            <w:div w:id="10520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68797">
      <w:bodyDiv w:val="1"/>
      <w:marLeft w:val="0"/>
      <w:marRight w:val="0"/>
      <w:marTop w:val="0"/>
      <w:marBottom w:val="0"/>
      <w:divBdr>
        <w:top w:val="none" w:sz="0" w:space="0" w:color="auto"/>
        <w:left w:val="none" w:sz="0" w:space="0" w:color="auto"/>
        <w:bottom w:val="none" w:sz="0" w:space="0" w:color="auto"/>
        <w:right w:val="none" w:sz="0" w:space="0" w:color="auto"/>
      </w:divBdr>
      <w:divsChild>
        <w:div w:id="2143384787">
          <w:marLeft w:val="0"/>
          <w:marRight w:val="0"/>
          <w:marTop w:val="0"/>
          <w:marBottom w:val="0"/>
          <w:divBdr>
            <w:top w:val="none" w:sz="0" w:space="0" w:color="auto"/>
            <w:left w:val="none" w:sz="0" w:space="0" w:color="auto"/>
            <w:bottom w:val="none" w:sz="0" w:space="0" w:color="auto"/>
            <w:right w:val="none" w:sz="0" w:space="0" w:color="auto"/>
          </w:divBdr>
        </w:div>
      </w:divsChild>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pbroker.ru/?p=73921" TargetMode="External"/><Relationship Id="rId18" Type="http://schemas.openxmlformats.org/officeDocument/2006/relationships/hyperlink" Target="https://riamo.ru/article/622197/povyshenie-sotsialnyh-pensij-s-aprelya-kogo-ono-kosnetsya-i-skompensiruet-li-inflyatsiyu?utm_source=yxnews&amp;utm_medium=desktop&amp;utm_referrer=https%3A%2F%2Fdzen.ru%2Fnews%2Fsearch%3Ftext%3D" TargetMode="External"/><Relationship Id="rId26" Type="http://schemas.openxmlformats.org/officeDocument/2006/relationships/hyperlink" Target="https://primpress.ru/article/97975"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fedpress.ru/news/77/society/3210628" TargetMode="External"/><Relationship Id="rId34" Type="http://schemas.openxmlformats.org/officeDocument/2006/relationships/hyperlink" Target="https://rg.ru/documents/2023/03/02/document-pensii.html" TargetMode="External"/><Relationship Id="rId42"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www.kp.ru/daily/27472/4728524/" TargetMode="External"/><Relationship Id="rId17" Type="http://schemas.openxmlformats.org/officeDocument/2006/relationships/hyperlink" Target="https://life.ru/p/1562155" TargetMode="External"/><Relationship Id="rId25" Type="http://schemas.openxmlformats.org/officeDocument/2006/relationships/hyperlink" Target="https://konkurent.ru/article/57187" TargetMode="External"/><Relationship Id="rId33" Type="http://schemas.openxmlformats.org/officeDocument/2006/relationships/hyperlink" Target="https://dag.aif.ru/society/kak_eto_nizko_pochemu_v_dagestane_samye_malenkie_pensii_v_strane?utm_source=yxnews&amp;utm_medium=desktop&amp;utm_referrer=https%3A%2F%2Fdzen.ru%2Fnews%2Fsearch%3Ftext%3D"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ass.ru/obschestvo/17178153" TargetMode="External"/><Relationship Id="rId20" Type="http://schemas.openxmlformats.org/officeDocument/2006/relationships/hyperlink" Target="https://pensnews.ru/article/7313" TargetMode="External"/><Relationship Id="rId29" Type="http://schemas.openxmlformats.org/officeDocument/2006/relationships/hyperlink" Target="https://1prime.ru/exclusive/20230303/839959893.html"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ankrg.com/114731" TargetMode="External"/><Relationship Id="rId24" Type="http://schemas.openxmlformats.org/officeDocument/2006/relationships/hyperlink" Target="https://konkurent.ru/article/57179" TargetMode="External"/><Relationship Id="rId32" Type="http://schemas.openxmlformats.org/officeDocument/2006/relationships/hyperlink" Target="https://progorodsamara.ru/news/view/77-ludej-starsego-vozrasta-hotat-rabotat-ili-podrabatyvat" TargetMode="External"/><Relationship Id="rId37" Type="http://schemas.openxmlformats.org/officeDocument/2006/relationships/hyperlink" Target="https://rg.ru/2023/03/02/iaponcam-ne-hvataet-detej.html"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ass.ru/ekonomika/17172671" TargetMode="External"/><Relationship Id="rId23" Type="http://schemas.openxmlformats.org/officeDocument/2006/relationships/hyperlink" Target="https://fedpress.ru/news/77/society/3210748" TargetMode="External"/><Relationship Id="rId28" Type="http://schemas.openxmlformats.org/officeDocument/2006/relationships/hyperlink" Target="https://primpress.ru/article/97974" TargetMode="External"/><Relationship Id="rId36" Type="http://schemas.openxmlformats.org/officeDocument/2006/relationships/hyperlink" Target="https://ao-journal.ru/kongress-ssha-vistupil-protiv-prioriteta-esg-dlya-pensionnikh-fondov?utm_source=yxnews&amp;utm_medium=desktop&amp;utm_referrer=https%3A%2F%2Fdzen.ru%2Fnews%2Fsearch%3Ftext%3D"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pensnews.ru/article/7325" TargetMode="External"/><Relationship Id="rId31" Type="http://schemas.openxmlformats.org/officeDocument/2006/relationships/hyperlink" Target="https://www.ng.ru/moscow/2023-03-01/2_8670_01032023.htm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pbroker.ru/?p=73925" TargetMode="External"/><Relationship Id="rId22" Type="http://schemas.openxmlformats.org/officeDocument/2006/relationships/hyperlink" Target="https://fedpress.ru/news/77/society/3210926" TargetMode="External"/><Relationship Id="rId27" Type="http://schemas.openxmlformats.org/officeDocument/2006/relationships/hyperlink" Target="https://primpress.ru/article/97973" TargetMode="External"/><Relationship Id="rId30" Type="http://schemas.openxmlformats.org/officeDocument/2006/relationships/hyperlink" Target="https://www.vedomosti.ru/society/articles/2023/03/03/965071-gosduma-otklonila-popravki-o-dostavke-pensii-isklyuchitelno-pochtoi-rossii" TargetMode="External"/><Relationship Id="rId35" Type="http://schemas.openxmlformats.org/officeDocument/2006/relationships/hyperlink" Target="https://smartpress.by/news/39032/?utm_source=yxnews&amp;utm_medium=desktop&amp;utm_referrer=https%3A%2F%2Fdzen.ru%2Fnews%2Fsearch%3Ftext%3D" TargetMode="External"/><Relationship Id="rId43"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54</Pages>
  <Words>20583</Words>
  <Characters>117328</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137636</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Елена</cp:lastModifiedBy>
  <cp:revision>15</cp:revision>
  <cp:lastPrinted>2009-04-02T10:14:00Z</cp:lastPrinted>
  <dcterms:created xsi:type="dcterms:W3CDTF">2023-02-21T20:35:00Z</dcterms:created>
  <dcterms:modified xsi:type="dcterms:W3CDTF">2023-03-03T05:28:00Z</dcterms:modified>
  <cp:category>И-Консалтинг</cp:category>
  <cp:contentStatus>И-Консалтинг</cp:contentStatus>
</cp:coreProperties>
</file>