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807F8C"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87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807F8C"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1B51F1" w:rsidP="00C70A20">
      <w:pPr>
        <w:jc w:val="center"/>
        <w:rPr>
          <w:b/>
          <w:sz w:val="40"/>
          <w:szCs w:val="40"/>
        </w:rPr>
      </w:pPr>
      <w:r>
        <w:rPr>
          <w:b/>
          <w:sz w:val="40"/>
          <w:szCs w:val="40"/>
        </w:rPr>
        <w:t>30</w:t>
      </w:r>
      <w:r w:rsidR="00CB6B64">
        <w:rPr>
          <w:b/>
          <w:sz w:val="40"/>
          <w:szCs w:val="40"/>
        </w:rPr>
        <w:t>.</w:t>
      </w:r>
      <w:r w:rsidR="00A25E59">
        <w:rPr>
          <w:b/>
          <w:sz w:val="40"/>
          <w:szCs w:val="40"/>
        </w:rPr>
        <w:t>0</w:t>
      </w:r>
      <w:r w:rsidR="00321DC6">
        <w:rPr>
          <w:b/>
          <w:sz w:val="40"/>
          <w:szCs w:val="40"/>
        </w:rPr>
        <w:t>3</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807F8C" w:rsidP="000C1A46">
      <w:pPr>
        <w:jc w:val="center"/>
        <w:rPr>
          <w:b/>
          <w:sz w:val="40"/>
          <w:szCs w:val="40"/>
        </w:rPr>
      </w:pPr>
      <w:hyperlink r:id="rId8" w:history="1">
        <w:r w:rsidR="0013531B">
          <w:fldChar w:fldCharType="begin"/>
        </w:r>
        <w:r w:rsidR="0013531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3531B">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9.5pt;height:57.5pt">
              <v:imagedata r:id="rId9" r:href="rId10"/>
            </v:shape>
          </w:pict>
        </w:r>
        <w:r>
          <w:fldChar w:fldCharType="end"/>
        </w:r>
        <w:r w:rsidR="0013531B">
          <w:fldChar w:fldCharType="end"/>
        </w:r>
      </w:hyperlink>
    </w:p>
    <w:p w:rsidR="009D66A1" w:rsidRDefault="009B23FE" w:rsidP="009B23FE">
      <w:pPr>
        <w:pStyle w:val="10"/>
        <w:jc w:val="center"/>
      </w:pPr>
      <w:r>
        <w:br w:type="page"/>
      </w:r>
      <w:bookmarkStart w:id="4" w:name="_Toc396864626"/>
      <w:bookmarkStart w:id="5" w:name="_Toc131060909"/>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21442A" w:rsidRDefault="0021442A" w:rsidP="0021442A">
      <w:pPr>
        <w:numPr>
          <w:ilvl w:val="0"/>
          <w:numId w:val="25"/>
        </w:numPr>
        <w:rPr>
          <w:i/>
        </w:rPr>
      </w:pPr>
      <w:r w:rsidRPr="0021442A">
        <w:rPr>
          <w:i/>
        </w:rPr>
        <w:t>C 1 января 2023 года добровольные накопления граждан в негосударственных пенсионных фондах (</w:t>
      </w:r>
      <w:r w:rsidR="0013531B" w:rsidRPr="0013531B">
        <w:rPr>
          <w:i/>
        </w:rPr>
        <w:t>НПФ</w:t>
      </w:r>
      <w:r w:rsidRPr="0021442A">
        <w:rPr>
          <w:i/>
        </w:rPr>
        <w:t xml:space="preserve">) защищены по аналогии с системой страхования банковских вкладов - в пределах 1,4 млн руб. А недавно предложено увеличить сумму страхового покрытия накоплений в </w:t>
      </w:r>
      <w:r w:rsidR="0013531B" w:rsidRPr="0013531B">
        <w:rPr>
          <w:i/>
        </w:rPr>
        <w:t>НПФ</w:t>
      </w:r>
      <w:r w:rsidRPr="0021442A">
        <w:rPr>
          <w:i/>
        </w:rPr>
        <w:t xml:space="preserve"> до 2,8 млн руб. О механизме формирования Фонда гарантирования пенсионных резервов (ФГПР), который находится под управлением АСВ, и порядке выплат </w:t>
      </w:r>
      <w:hyperlink r:id="rId11" w:anchor="_Коммерсантъ,_30.03.2023,_" w:history="1">
        <w:r w:rsidRPr="0021442A">
          <w:rPr>
            <w:rStyle w:val="a3"/>
            <w:i/>
          </w:rPr>
          <w:t xml:space="preserve">рассказала газете </w:t>
        </w:r>
        <w:r w:rsidR="0013531B">
          <w:rPr>
            <w:rStyle w:val="a3"/>
            <w:i/>
          </w:rPr>
          <w:t>«</w:t>
        </w:r>
        <w:r w:rsidRPr="0021442A">
          <w:rPr>
            <w:rStyle w:val="a3"/>
            <w:i/>
          </w:rPr>
          <w:t>Коммерсантъ</w:t>
        </w:r>
        <w:r w:rsidR="0013531B">
          <w:rPr>
            <w:rStyle w:val="a3"/>
            <w:i/>
          </w:rPr>
          <w:t>»</w:t>
        </w:r>
      </w:hyperlink>
      <w:r>
        <w:rPr>
          <w:i/>
        </w:rPr>
        <w:t xml:space="preserve"> </w:t>
      </w:r>
      <w:r w:rsidRPr="0021442A">
        <w:rPr>
          <w:i/>
        </w:rPr>
        <w:t>Мария Филатова, первый заместитель гендиректора Агентства по страхованию вкладов (АСВ)</w:t>
      </w:r>
    </w:p>
    <w:p w:rsidR="00A1463C" w:rsidRDefault="00F429F2" w:rsidP="00676D5F">
      <w:pPr>
        <w:numPr>
          <w:ilvl w:val="0"/>
          <w:numId w:val="25"/>
        </w:numPr>
        <w:rPr>
          <w:i/>
        </w:rPr>
      </w:pPr>
      <w:r w:rsidRPr="00F429F2">
        <w:rPr>
          <w:i/>
        </w:rPr>
        <w:t>Минфин раскрыл детали стимулов для формирования накоплений по новой программе долгосрочных сбережений граждан. Один из главных механизмов - софинансирование накоплений из бюджетных источников. Каждый участник программы сможет получить до 36 000 руб. в год, но принципы этого инструмента ведомство смоделировало как социально ориентированные. Тема обсуждалась на заседании общественного совета при министерстве 28 марта</w:t>
      </w:r>
      <w:r>
        <w:rPr>
          <w:i/>
        </w:rPr>
        <w:t xml:space="preserve">, </w:t>
      </w:r>
      <w:hyperlink w:anchor="ф1" w:history="1">
        <w:r w:rsidRPr="00AF4166">
          <w:rPr>
            <w:rStyle w:val="a3"/>
            <w:i/>
          </w:rPr>
          <w:t xml:space="preserve">пишет </w:t>
        </w:r>
        <w:r w:rsidR="0013531B">
          <w:rPr>
            <w:rStyle w:val="a3"/>
            <w:i/>
          </w:rPr>
          <w:t>«</w:t>
        </w:r>
        <w:r w:rsidRPr="00AF4166">
          <w:rPr>
            <w:rStyle w:val="a3"/>
            <w:i/>
          </w:rPr>
          <w:t>Финмаркет</w:t>
        </w:r>
        <w:r w:rsidR="0013531B">
          <w:rPr>
            <w:rStyle w:val="a3"/>
            <w:i/>
          </w:rPr>
          <w:t>»</w:t>
        </w:r>
      </w:hyperlink>
    </w:p>
    <w:p w:rsidR="00F429F2" w:rsidRDefault="00F429F2" w:rsidP="00676D5F">
      <w:pPr>
        <w:numPr>
          <w:ilvl w:val="0"/>
          <w:numId w:val="25"/>
        </w:numPr>
        <w:rPr>
          <w:i/>
        </w:rPr>
      </w:pPr>
      <w:r w:rsidRPr="00F429F2">
        <w:rPr>
          <w:i/>
        </w:rPr>
        <w:t xml:space="preserve">Договор участия в программе долгосрочных сбережений для граждан будет заключаться минимум на 15 лет, говорится в сообщении на сайте Минфина РФ. В министерстве сообщают, что глава ведомства Антон Силуанов в рамках мероприятия выделил три ключевых направления развития инструментов финансового рынка для привлечения </w:t>
      </w:r>
      <w:r w:rsidR="0013531B">
        <w:rPr>
          <w:i/>
        </w:rPr>
        <w:t>«</w:t>
      </w:r>
      <w:r w:rsidRPr="00F429F2">
        <w:rPr>
          <w:i/>
        </w:rPr>
        <w:t>длинных денег</w:t>
      </w:r>
      <w:r w:rsidR="0013531B">
        <w:rPr>
          <w:i/>
        </w:rPr>
        <w:t>»</w:t>
      </w:r>
      <w:r w:rsidRPr="00F429F2">
        <w:rPr>
          <w:i/>
        </w:rPr>
        <w:t xml:space="preserve"> в отечественную экономику: внедрение ИИС третьего типа, долевое страхование жизни и программы долгосрочных сбережений граждан</w:t>
      </w:r>
      <w:r>
        <w:rPr>
          <w:i/>
        </w:rPr>
        <w:t xml:space="preserve">, </w:t>
      </w:r>
      <w:hyperlink w:anchor="ф2" w:history="1">
        <w:r w:rsidRPr="00AF4166">
          <w:rPr>
            <w:rStyle w:val="a3"/>
            <w:i/>
          </w:rPr>
          <w:t>сообщает ПРАЙМ</w:t>
        </w:r>
      </w:hyperlink>
    </w:p>
    <w:p w:rsidR="00F429F2" w:rsidRDefault="00F429F2" w:rsidP="00676D5F">
      <w:pPr>
        <w:numPr>
          <w:ilvl w:val="0"/>
          <w:numId w:val="25"/>
        </w:numPr>
        <w:rPr>
          <w:i/>
        </w:rPr>
      </w:pPr>
      <w:r w:rsidRPr="00F429F2">
        <w:rPr>
          <w:i/>
        </w:rPr>
        <w:t>Минфин опубликовал новую информацию по договорам участия в программе долгосрочных сбережений граждан, по которым россияне смогут получать от государства до 36 тысяч рублей в год в рамках софинансирования взносов. Уточненные данные указаны в сообщении на сайте Минфина</w:t>
      </w:r>
      <w:r>
        <w:rPr>
          <w:i/>
        </w:rPr>
        <w:t xml:space="preserve">, </w:t>
      </w:r>
      <w:hyperlink w:anchor="ф3" w:history="1">
        <w:r w:rsidRPr="00AF4166">
          <w:rPr>
            <w:rStyle w:val="a3"/>
            <w:i/>
          </w:rPr>
          <w:t>по данным РИА Новости</w:t>
        </w:r>
      </w:hyperlink>
    </w:p>
    <w:p w:rsidR="00F429F2" w:rsidRDefault="00D74242" w:rsidP="00676D5F">
      <w:pPr>
        <w:numPr>
          <w:ilvl w:val="0"/>
          <w:numId w:val="25"/>
        </w:numPr>
        <w:rPr>
          <w:i/>
        </w:rPr>
      </w:pPr>
      <w:r w:rsidRPr="00D74242">
        <w:rPr>
          <w:i/>
        </w:rPr>
        <w:t xml:space="preserve">Госдума в течение апреля примет закон о двукратном увеличении (до 2,8 миллиона рублей) предельного размера гарантийного возмещения для добровольных пенсионных накоплений; таким образом, уже в мае он может вступить в силу, </w:t>
      </w:r>
      <w:hyperlink w:anchor="ф4" w:history="1">
        <w:r w:rsidRPr="00AF4166">
          <w:rPr>
            <w:rStyle w:val="a3"/>
            <w:i/>
          </w:rPr>
          <w:t>рассказал РИА Новости</w:t>
        </w:r>
      </w:hyperlink>
      <w:r w:rsidRPr="00D74242">
        <w:rPr>
          <w:i/>
        </w:rPr>
        <w:t xml:space="preserve"> председатель комитета Госдумы по финансовому рынку, один из авторов законопроекта Анатолий Аксаков</w:t>
      </w:r>
    </w:p>
    <w:p w:rsidR="00844C80" w:rsidRDefault="00844C80" w:rsidP="00676D5F">
      <w:pPr>
        <w:numPr>
          <w:ilvl w:val="0"/>
          <w:numId w:val="25"/>
        </w:numPr>
        <w:rPr>
          <w:i/>
        </w:rPr>
      </w:pPr>
      <w:r w:rsidRPr="00844C80">
        <w:rPr>
          <w:i/>
        </w:rPr>
        <w:t>Инвестиционный портфель пенсионных средств негосударственных пенсионных фондов (</w:t>
      </w:r>
      <w:r w:rsidR="0013531B" w:rsidRPr="0013531B">
        <w:rPr>
          <w:i/>
        </w:rPr>
        <w:t>НПФ</w:t>
      </w:r>
      <w:r w:rsidRPr="00844C80">
        <w:rPr>
          <w:i/>
        </w:rPr>
        <w:t xml:space="preserve">) по итогам 2022 года составил 4,797 триллиона рублей, говорится в годовом отчете Банка России. Портфель пенсионных накоплений </w:t>
      </w:r>
      <w:r w:rsidR="0013531B" w:rsidRPr="0013531B">
        <w:rPr>
          <w:i/>
        </w:rPr>
        <w:t>НПФ</w:t>
      </w:r>
      <w:r w:rsidRPr="00844C80">
        <w:rPr>
          <w:i/>
        </w:rPr>
        <w:t xml:space="preserve"> составил 3,114 триллиона рублей, портфель пенсионных резервов - 1,683 триллиона рублей. Суммарный объем активов </w:t>
      </w:r>
      <w:r w:rsidR="0013531B" w:rsidRPr="0013531B">
        <w:rPr>
          <w:i/>
        </w:rPr>
        <w:t>НПФ</w:t>
      </w:r>
      <w:r w:rsidRPr="00844C80">
        <w:rPr>
          <w:i/>
        </w:rPr>
        <w:t xml:space="preserve"> по итогам 2022 года составил 5,044 триллиона рублей (+4,3% за год), капитал </w:t>
      </w:r>
      <w:r w:rsidR="0013531B" w:rsidRPr="0013531B">
        <w:rPr>
          <w:i/>
        </w:rPr>
        <w:t>НПФ</w:t>
      </w:r>
      <w:r w:rsidRPr="00844C80">
        <w:rPr>
          <w:i/>
        </w:rPr>
        <w:t xml:space="preserve"> - 732,3 миллиарда рублей, чистая прибыль - 228,7 миллиарда рублей</w:t>
      </w:r>
      <w:r>
        <w:rPr>
          <w:i/>
        </w:rPr>
        <w:t xml:space="preserve">, </w:t>
      </w:r>
      <w:hyperlink w:anchor="ф5" w:history="1">
        <w:r w:rsidRPr="00AF4166">
          <w:rPr>
            <w:rStyle w:val="a3"/>
            <w:i/>
          </w:rPr>
          <w:t>по данным РИА Новости</w:t>
        </w:r>
      </w:hyperlink>
    </w:p>
    <w:p w:rsidR="00D74242" w:rsidRDefault="00F4492F" w:rsidP="00676D5F">
      <w:pPr>
        <w:numPr>
          <w:ilvl w:val="0"/>
          <w:numId w:val="25"/>
        </w:numPr>
        <w:rPr>
          <w:i/>
        </w:rPr>
      </w:pPr>
      <w:r w:rsidRPr="00F4492F">
        <w:rPr>
          <w:i/>
        </w:rPr>
        <w:lastRenderedPageBreak/>
        <w:t xml:space="preserve">Совет Федерации на заседании в среду одобрил закон, которым устанавливается беззаявительный порядок назначения ежемесячной денежной выплаты Героям Труда и Героям РФ. Как </w:t>
      </w:r>
      <w:hyperlink w:anchor="ф6" w:history="1">
        <w:r w:rsidRPr="00D1458E">
          <w:rPr>
            <w:rStyle w:val="a3"/>
            <w:i/>
          </w:rPr>
          <w:t>отметил ТАСС</w:t>
        </w:r>
      </w:hyperlink>
      <w:r w:rsidRPr="00F4492F">
        <w:rPr>
          <w:i/>
        </w:rPr>
        <w:t xml:space="preserve"> глава комитета Госдумы по обороне Андрей Картаполов, сейчас ежемесячная выплата Героям и членам семей умерших Героев устанавливается только в том случае, если они обратились за ней с соответствующим заявлением</w:t>
      </w:r>
    </w:p>
    <w:p w:rsidR="00F4492F" w:rsidRDefault="00F4492F" w:rsidP="00676D5F">
      <w:pPr>
        <w:numPr>
          <w:ilvl w:val="0"/>
          <w:numId w:val="25"/>
        </w:numPr>
        <w:rPr>
          <w:i/>
        </w:rPr>
      </w:pPr>
      <w:r w:rsidRPr="00F4492F">
        <w:rPr>
          <w:i/>
        </w:rPr>
        <w:t>Сенаторы на заседании в среду ратифицировали протокол об изменениях в соглашение между РФ и Абхазией о возврате абхазской стороной сумм пенсий и доплат к ним, излишне полученных родственниками умерших пенсионеров ввиду несвоевременности извещения о факте их смерти</w:t>
      </w:r>
      <w:r>
        <w:rPr>
          <w:i/>
        </w:rPr>
        <w:t xml:space="preserve">, </w:t>
      </w:r>
      <w:hyperlink w:anchor="ф7" w:history="1">
        <w:r w:rsidRPr="00D1458E">
          <w:rPr>
            <w:rStyle w:val="a3"/>
            <w:i/>
          </w:rPr>
          <w:t>пишет РИА Новости</w:t>
        </w:r>
      </w:hyperlink>
    </w:p>
    <w:p w:rsidR="00F4492F" w:rsidRDefault="00F4492F" w:rsidP="00676D5F">
      <w:pPr>
        <w:numPr>
          <w:ilvl w:val="0"/>
          <w:numId w:val="25"/>
        </w:numPr>
        <w:rPr>
          <w:i/>
        </w:rPr>
      </w:pPr>
      <w:r w:rsidRPr="00F4492F">
        <w:rPr>
          <w:i/>
        </w:rPr>
        <w:t>Совет Федерации одобрил на пленарном заседании в среду закон о денонсации Соглашения о порядке пенсионного обеспечения военнослужащих государств - участников СНГ и Соглашения о порядке пенсионного обеспечения военнослужащих Пограничных войск государств - участников СНГ</w:t>
      </w:r>
      <w:r>
        <w:rPr>
          <w:i/>
        </w:rPr>
        <w:t xml:space="preserve">, </w:t>
      </w:r>
      <w:hyperlink w:anchor="ф8" w:history="1">
        <w:r w:rsidRPr="00D1458E">
          <w:rPr>
            <w:rStyle w:val="a3"/>
            <w:i/>
          </w:rPr>
          <w:t>информирует ТАСС</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AF4166" w:rsidRDefault="00AF4166" w:rsidP="003B3BAA">
      <w:pPr>
        <w:numPr>
          <w:ilvl w:val="0"/>
          <w:numId w:val="27"/>
        </w:numPr>
        <w:rPr>
          <w:i/>
        </w:rPr>
      </w:pPr>
      <w:r w:rsidRPr="00AF4166">
        <w:rPr>
          <w:i/>
        </w:rPr>
        <w:t xml:space="preserve">Программа долгосрочных сбережений граждан - очень своевременное решение, считает президент </w:t>
      </w:r>
      <w:r w:rsidR="0013531B" w:rsidRPr="0013531B">
        <w:rPr>
          <w:i/>
        </w:rPr>
        <w:t>НАПФ</w:t>
      </w:r>
      <w:r w:rsidRPr="00AF4166">
        <w:rPr>
          <w:i/>
        </w:rPr>
        <w:t xml:space="preserve"> Сергей Беляков. По его словам, это будет положительно влиять и на экономику в целом за счет привлечения длинных денег, и на бизнес. В условиях санкций компании должны иметь доступ к ликвидному внутреннему рынку. Однако в первую очередь это окажет воздействие на доходы граждан, которые смогут формировать долгосрочные сбережения с минимальными издержками, добавил эксперт. - Предполагается софинансирование государством добровольных взносов до 36 тыс. в год, увеличение суммы страхования вложений до 2,8 млн, а также налоговый вычет за эти взносы до 52 тыс. - как показывает мировая практика, налоговые стимулы очень сильно мотивируют людей, - уверен Сергей Беляков</w:t>
      </w:r>
    </w:p>
    <w:p w:rsidR="00676D5F" w:rsidRDefault="00D74242" w:rsidP="003B3BAA">
      <w:pPr>
        <w:numPr>
          <w:ilvl w:val="0"/>
          <w:numId w:val="27"/>
        </w:numPr>
        <w:rPr>
          <w:i/>
        </w:rPr>
      </w:pPr>
      <w:r w:rsidRPr="00D74242">
        <w:rPr>
          <w:i/>
        </w:rPr>
        <w:t>Александр Сафонов, профессор Финансового университета при правительстве РФ</w:t>
      </w:r>
      <w:r>
        <w:rPr>
          <w:i/>
        </w:rPr>
        <w:t>:</w:t>
      </w:r>
      <w:r w:rsidRPr="00D74242">
        <w:rPr>
          <w:i/>
        </w:rPr>
        <w:t xml:space="preserve"> </w:t>
      </w:r>
      <w:r w:rsidR="0013531B">
        <w:rPr>
          <w:i/>
        </w:rPr>
        <w:t>«</w:t>
      </w:r>
      <w:r w:rsidRPr="00D74242">
        <w:rPr>
          <w:i/>
        </w:rPr>
        <w:t>После заморозки обязательного накопительного страхования в 2015 году, этот вид страхования стал стагнировать. Однако с точки зрения экономики пенсионные частные накопления имеют серьезное значение для долгосрочного инвестирования. Сейчас Минфин России и ЦБ пытаются стимулировать граждан копить в долгую, что позволит более четко прогнозировать источники кредитования и снизить стоимость кредитов для инфраструктурных проектов</w:t>
      </w:r>
      <w:r>
        <w:rPr>
          <w:i/>
        </w:rPr>
        <w:t xml:space="preserve">. </w:t>
      </w:r>
      <w:r w:rsidRPr="00D74242">
        <w:rPr>
          <w:i/>
        </w:rPr>
        <w:t>Ограничением для развития этой программы будет, как и прежде, скепсис к пенсионному страхованию в целом из-за множества реформ. Поэтому данный проект может быть интересен ограниченному кругу высокооплачиваемых граждан</w:t>
      </w:r>
      <w:r w:rsidR="0013531B">
        <w:rPr>
          <w:i/>
        </w:rPr>
        <w:t>»</w:t>
      </w:r>
    </w:p>
    <w:p w:rsidR="00D74242" w:rsidRPr="003B3BAA" w:rsidRDefault="00D74242" w:rsidP="003B3BAA">
      <w:pPr>
        <w:numPr>
          <w:ilvl w:val="0"/>
          <w:numId w:val="27"/>
        </w:numPr>
        <w:rPr>
          <w:i/>
        </w:rPr>
      </w:pPr>
      <w:r w:rsidRPr="00D74242">
        <w:rPr>
          <w:i/>
        </w:rPr>
        <w:t xml:space="preserve">В России уже принималась и работала программа государственного софинансирования формирования пенсионных накоплений до 1 января 2015 года, Новая программа долгосрочных сбережений – это другое направление, заявила доцент кафедры Торгово-промышленной палаты РФ </w:t>
      </w:r>
      <w:r w:rsidR="0013531B">
        <w:rPr>
          <w:i/>
        </w:rPr>
        <w:t>«</w:t>
      </w:r>
      <w:r w:rsidRPr="00D74242">
        <w:rPr>
          <w:i/>
        </w:rPr>
        <w:t>Управление человеческими ресурсами</w:t>
      </w:r>
      <w:r w:rsidR="0013531B">
        <w:rPr>
          <w:i/>
        </w:rPr>
        <w:t>»</w:t>
      </w:r>
      <w:r w:rsidRPr="00D74242">
        <w:rPr>
          <w:i/>
        </w:rPr>
        <w:t xml:space="preserve"> РЭУ им. Г. В. Плеханова Людмила Иванова-Швец. Идея хорошая, но сложность в том, что, во-первых, у российских граждан </w:t>
      </w:r>
      <w:r w:rsidRPr="00D74242">
        <w:rPr>
          <w:i/>
        </w:rPr>
        <w:lastRenderedPageBreak/>
        <w:t>снизилось доверие к таким программам. Во-вторых, у граждан РФ очень низкая культура сбережений и накоплений. Но если это будет стабильно, то программа должна заработать</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807F8C" w:rsidRDefault="002A0614">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1060909" w:history="1">
        <w:r w:rsidR="00807F8C" w:rsidRPr="008D74F7">
          <w:rPr>
            <w:rStyle w:val="a3"/>
            <w:noProof/>
          </w:rPr>
          <w:t>Темы</w:t>
        </w:r>
        <w:r w:rsidR="00807F8C" w:rsidRPr="008D74F7">
          <w:rPr>
            <w:rStyle w:val="a3"/>
            <w:rFonts w:ascii="Arial Rounded MT Bold" w:hAnsi="Arial Rounded MT Bold"/>
            <w:noProof/>
          </w:rPr>
          <w:t xml:space="preserve"> </w:t>
        </w:r>
        <w:r w:rsidR="00807F8C" w:rsidRPr="008D74F7">
          <w:rPr>
            <w:rStyle w:val="a3"/>
            <w:noProof/>
          </w:rPr>
          <w:t>дня</w:t>
        </w:r>
        <w:r w:rsidR="00807F8C">
          <w:rPr>
            <w:noProof/>
            <w:webHidden/>
          </w:rPr>
          <w:tab/>
        </w:r>
        <w:r w:rsidR="00807F8C">
          <w:rPr>
            <w:noProof/>
            <w:webHidden/>
          </w:rPr>
          <w:fldChar w:fldCharType="begin"/>
        </w:r>
        <w:r w:rsidR="00807F8C">
          <w:rPr>
            <w:noProof/>
            <w:webHidden/>
          </w:rPr>
          <w:instrText xml:space="preserve"> PAGEREF _Toc131060909 \h </w:instrText>
        </w:r>
        <w:r w:rsidR="00807F8C">
          <w:rPr>
            <w:noProof/>
            <w:webHidden/>
          </w:rPr>
        </w:r>
        <w:r w:rsidR="00807F8C">
          <w:rPr>
            <w:noProof/>
            <w:webHidden/>
          </w:rPr>
          <w:fldChar w:fldCharType="separate"/>
        </w:r>
        <w:r w:rsidR="00807F8C">
          <w:rPr>
            <w:noProof/>
            <w:webHidden/>
          </w:rPr>
          <w:t>2</w:t>
        </w:r>
        <w:r w:rsidR="00807F8C">
          <w:rPr>
            <w:noProof/>
            <w:webHidden/>
          </w:rPr>
          <w:fldChar w:fldCharType="end"/>
        </w:r>
      </w:hyperlink>
    </w:p>
    <w:p w:rsidR="00807F8C" w:rsidRDefault="00807F8C">
      <w:pPr>
        <w:pStyle w:val="12"/>
        <w:tabs>
          <w:tab w:val="right" w:leader="dot" w:pos="9061"/>
        </w:tabs>
        <w:rPr>
          <w:rFonts w:asciiTheme="minorHAnsi" w:eastAsiaTheme="minorEastAsia" w:hAnsiTheme="minorHAnsi" w:cstheme="minorBidi"/>
          <w:b w:val="0"/>
          <w:noProof/>
          <w:sz w:val="22"/>
          <w:szCs w:val="22"/>
        </w:rPr>
      </w:pPr>
      <w:hyperlink w:anchor="_Toc131060910" w:history="1">
        <w:r w:rsidRPr="008D74F7">
          <w:rPr>
            <w:rStyle w:val="a3"/>
            <w:noProof/>
          </w:rPr>
          <w:t>НОВОСТИ ПЕНСИОННОЙ ОТРАСЛИ</w:t>
        </w:r>
        <w:r>
          <w:rPr>
            <w:noProof/>
            <w:webHidden/>
          </w:rPr>
          <w:tab/>
        </w:r>
        <w:r>
          <w:rPr>
            <w:noProof/>
            <w:webHidden/>
          </w:rPr>
          <w:fldChar w:fldCharType="begin"/>
        </w:r>
        <w:r>
          <w:rPr>
            <w:noProof/>
            <w:webHidden/>
          </w:rPr>
          <w:instrText xml:space="preserve"> PAGEREF _Toc131060910 \h </w:instrText>
        </w:r>
        <w:r>
          <w:rPr>
            <w:noProof/>
            <w:webHidden/>
          </w:rPr>
        </w:r>
        <w:r>
          <w:rPr>
            <w:noProof/>
            <w:webHidden/>
          </w:rPr>
          <w:fldChar w:fldCharType="separate"/>
        </w:r>
        <w:r>
          <w:rPr>
            <w:noProof/>
            <w:webHidden/>
          </w:rPr>
          <w:t>17</w:t>
        </w:r>
        <w:r>
          <w:rPr>
            <w:noProof/>
            <w:webHidden/>
          </w:rPr>
          <w:fldChar w:fldCharType="end"/>
        </w:r>
      </w:hyperlink>
    </w:p>
    <w:p w:rsidR="00807F8C" w:rsidRDefault="00807F8C">
      <w:pPr>
        <w:pStyle w:val="12"/>
        <w:tabs>
          <w:tab w:val="right" w:leader="dot" w:pos="9061"/>
        </w:tabs>
        <w:rPr>
          <w:rFonts w:asciiTheme="minorHAnsi" w:eastAsiaTheme="minorEastAsia" w:hAnsiTheme="minorHAnsi" w:cstheme="minorBidi"/>
          <w:b w:val="0"/>
          <w:noProof/>
          <w:sz w:val="22"/>
          <w:szCs w:val="22"/>
        </w:rPr>
      </w:pPr>
      <w:hyperlink w:anchor="_Toc131060911" w:history="1">
        <w:r w:rsidRPr="008D74F7">
          <w:rPr>
            <w:rStyle w:val="a3"/>
            <w:noProof/>
          </w:rPr>
          <w:t>Новости отрасли НПФ</w:t>
        </w:r>
        <w:r>
          <w:rPr>
            <w:noProof/>
            <w:webHidden/>
          </w:rPr>
          <w:tab/>
        </w:r>
        <w:r>
          <w:rPr>
            <w:noProof/>
            <w:webHidden/>
          </w:rPr>
          <w:fldChar w:fldCharType="begin"/>
        </w:r>
        <w:r>
          <w:rPr>
            <w:noProof/>
            <w:webHidden/>
          </w:rPr>
          <w:instrText xml:space="preserve"> PAGEREF _Toc131060911 \h </w:instrText>
        </w:r>
        <w:r>
          <w:rPr>
            <w:noProof/>
            <w:webHidden/>
          </w:rPr>
        </w:r>
        <w:r>
          <w:rPr>
            <w:noProof/>
            <w:webHidden/>
          </w:rPr>
          <w:fldChar w:fldCharType="separate"/>
        </w:r>
        <w:r>
          <w:rPr>
            <w:noProof/>
            <w:webHidden/>
          </w:rPr>
          <w:t>17</w:t>
        </w:r>
        <w:r>
          <w:rPr>
            <w:noProof/>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12" w:history="1">
        <w:r w:rsidRPr="008D74F7">
          <w:rPr>
            <w:rStyle w:val="a3"/>
            <w:noProof/>
          </w:rPr>
          <w:t>Коммерсантъ, 30.03.2023, Сергей АРТЕМОВ, «Задача новой системы гарантий — повысить уровень защиты личных сбережений»</w:t>
        </w:r>
        <w:r>
          <w:rPr>
            <w:noProof/>
            <w:webHidden/>
          </w:rPr>
          <w:tab/>
        </w:r>
        <w:r>
          <w:rPr>
            <w:noProof/>
            <w:webHidden/>
          </w:rPr>
          <w:fldChar w:fldCharType="begin"/>
        </w:r>
        <w:r>
          <w:rPr>
            <w:noProof/>
            <w:webHidden/>
          </w:rPr>
          <w:instrText xml:space="preserve"> PAGEREF _Toc131060912 \h </w:instrText>
        </w:r>
        <w:r>
          <w:rPr>
            <w:noProof/>
            <w:webHidden/>
          </w:rPr>
        </w:r>
        <w:r>
          <w:rPr>
            <w:noProof/>
            <w:webHidden/>
          </w:rPr>
          <w:fldChar w:fldCharType="separate"/>
        </w:r>
        <w:r>
          <w:rPr>
            <w:noProof/>
            <w:webHidden/>
          </w:rPr>
          <w:t>17</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13" w:history="1">
        <w:r w:rsidRPr="008D74F7">
          <w:rPr>
            <w:rStyle w:val="a3"/>
          </w:rPr>
          <w:t>Система негосударственных пенсионных фондов проходит проверку на прочность</w:t>
        </w:r>
        <w:r>
          <w:rPr>
            <w:webHidden/>
          </w:rPr>
          <w:tab/>
        </w:r>
        <w:r>
          <w:rPr>
            <w:webHidden/>
          </w:rPr>
          <w:fldChar w:fldCharType="begin"/>
        </w:r>
        <w:r>
          <w:rPr>
            <w:webHidden/>
          </w:rPr>
          <w:instrText xml:space="preserve"> PAGEREF _Toc131060913 \h </w:instrText>
        </w:r>
        <w:r>
          <w:rPr>
            <w:webHidden/>
          </w:rPr>
        </w:r>
        <w:r>
          <w:rPr>
            <w:webHidden/>
          </w:rPr>
          <w:fldChar w:fldCharType="separate"/>
        </w:r>
        <w:r>
          <w:rPr>
            <w:webHidden/>
          </w:rPr>
          <w:t>17</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14" w:history="1">
        <w:r w:rsidRPr="008D74F7">
          <w:rPr>
            <w:rStyle w:val="a3"/>
            <w:noProof/>
          </w:rPr>
          <w:t>Известия, 29.03.2023, Любовь ЛЕЖНЕВА, Милана ГАДЖИЕВА, Рост и предложение: Путин призвал увеличить внутренний спрос</w:t>
        </w:r>
        <w:r>
          <w:rPr>
            <w:noProof/>
            <w:webHidden/>
          </w:rPr>
          <w:tab/>
        </w:r>
        <w:r>
          <w:rPr>
            <w:noProof/>
            <w:webHidden/>
          </w:rPr>
          <w:fldChar w:fldCharType="begin"/>
        </w:r>
        <w:r>
          <w:rPr>
            <w:noProof/>
            <w:webHidden/>
          </w:rPr>
          <w:instrText xml:space="preserve"> PAGEREF _Toc131060914 \h </w:instrText>
        </w:r>
        <w:r>
          <w:rPr>
            <w:noProof/>
            <w:webHidden/>
          </w:rPr>
        </w:r>
        <w:r>
          <w:rPr>
            <w:noProof/>
            <w:webHidden/>
          </w:rPr>
          <w:fldChar w:fldCharType="separate"/>
        </w:r>
        <w:r>
          <w:rPr>
            <w:noProof/>
            <w:webHidden/>
          </w:rPr>
          <w:t>20</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15" w:history="1">
        <w:r w:rsidRPr="008D74F7">
          <w:rPr>
            <w:rStyle w:val="a3"/>
          </w:rPr>
          <w:t>&lt;…&gt; Несмотря на санкционное давление, власти готовят послабления для иностранных компаний. Нерезидентам, вложившимся в РФ уже после введения экономических ограничений, могут разрешить выводить капитал, сообщил на совещании вице-премьер Андрей Белоусов. Об этом уже шла речь 16 марта на встрече президента с Российским союзом промышленников и предпринимателей.</w:t>
        </w:r>
        <w:r>
          <w:rPr>
            <w:webHidden/>
          </w:rPr>
          <w:tab/>
        </w:r>
        <w:r>
          <w:rPr>
            <w:webHidden/>
          </w:rPr>
          <w:fldChar w:fldCharType="begin"/>
        </w:r>
        <w:r>
          <w:rPr>
            <w:webHidden/>
          </w:rPr>
          <w:instrText xml:space="preserve"> PAGEREF _Toc131060915 \h </w:instrText>
        </w:r>
        <w:r>
          <w:rPr>
            <w:webHidden/>
          </w:rPr>
        </w:r>
        <w:r>
          <w:rPr>
            <w:webHidden/>
          </w:rPr>
          <w:fldChar w:fldCharType="separate"/>
        </w:r>
        <w:r>
          <w:rPr>
            <w:webHidden/>
          </w:rPr>
          <w:t>20</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16" w:history="1">
        <w:r w:rsidRPr="008D74F7">
          <w:rPr>
            <w:rStyle w:val="a3"/>
            <w:noProof/>
          </w:rPr>
          <w:t>Независимая газета, 29.03.2023, Ольга СОЛОВЬЕВА, Государство возьмет в долг у граждан на 15 лет</w:t>
        </w:r>
        <w:r>
          <w:rPr>
            <w:noProof/>
            <w:webHidden/>
          </w:rPr>
          <w:tab/>
        </w:r>
        <w:r>
          <w:rPr>
            <w:noProof/>
            <w:webHidden/>
          </w:rPr>
          <w:fldChar w:fldCharType="begin"/>
        </w:r>
        <w:r>
          <w:rPr>
            <w:noProof/>
            <w:webHidden/>
          </w:rPr>
          <w:instrText xml:space="preserve"> PAGEREF _Toc131060916 \h </w:instrText>
        </w:r>
        <w:r>
          <w:rPr>
            <w:noProof/>
            <w:webHidden/>
          </w:rPr>
        </w:r>
        <w:r>
          <w:rPr>
            <w:noProof/>
            <w:webHidden/>
          </w:rPr>
          <w:fldChar w:fldCharType="separate"/>
        </w:r>
        <w:r>
          <w:rPr>
            <w:noProof/>
            <w:webHidden/>
          </w:rPr>
          <w:t>21</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17" w:history="1">
        <w:r w:rsidRPr="008D74F7">
          <w:rPr>
            <w:rStyle w:val="a3"/>
          </w:rPr>
          <w:t>Российские чиновники придумали новый способ подобраться к накоплениям россиян. После отказа от квазидобровольных пенсионных накоплений в Минфине теперь предлагают программу «долгосрочных сбережений». Глава Минфина Антон Силуанов уверен, что это новшество позволит «не просто держать деньги под подушкой или в банке, а дать возможность надежно вложить эти деньги и использовать дополнительные возможности для получения дохода».</w:t>
        </w:r>
        <w:r>
          <w:rPr>
            <w:webHidden/>
          </w:rPr>
          <w:tab/>
        </w:r>
        <w:r>
          <w:rPr>
            <w:webHidden/>
          </w:rPr>
          <w:fldChar w:fldCharType="begin"/>
        </w:r>
        <w:r>
          <w:rPr>
            <w:webHidden/>
          </w:rPr>
          <w:instrText xml:space="preserve"> PAGEREF _Toc131060917 \h </w:instrText>
        </w:r>
        <w:r>
          <w:rPr>
            <w:webHidden/>
          </w:rPr>
        </w:r>
        <w:r>
          <w:rPr>
            <w:webHidden/>
          </w:rPr>
          <w:fldChar w:fldCharType="separate"/>
        </w:r>
        <w:r>
          <w:rPr>
            <w:webHidden/>
          </w:rPr>
          <w:t>21</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18" w:history="1">
        <w:r w:rsidRPr="008D74F7">
          <w:rPr>
            <w:rStyle w:val="a3"/>
            <w:noProof/>
          </w:rPr>
          <w:t>Финмаркет, 29.03.2023, Оценен потенциальный спрос на программу долгосрочных сбережений граждан</w:t>
        </w:r>
        <w:r>
          <w:rPr>
            <w:noProof/>
            <w:webHidden/>
          </w:rPr>
          <w:tab/>
        </w:r>
        <w:r>
          <w:rPr>
            <w:noProof/>
            <w:webHidden/>
          </w:rPr>
          <w:fldChar w:fldCharType="begin"/>
        </w:r>
        <w:r>
          <w:rPr>
            <w:noProof/>
            <w:webHidden/>
          </w:rPr>
          <w:instrText xml:space="preserve"> PAGEREF _Toc131060918 \h </w:instrText>
        </w:r>
        <w:r>
          <w:rPr>
            <w:noProof/>
            <w:webHidden/>
          </w:rPr>
        </w:r>
        <w:r>
          <w:rPr>
            <w:noProof/>
            <w:webHidden/>
          </w:rPr>
          <w:fldChar w:fldCharType="separate"/>
        </w:r>
        <w:r>
          <w:rPr>
            <w:noProof/>
            <w:webHidden/>
          </w:rPr>
          <w:t>24</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19" w:history="1">
        <w:r w:rsidRPr="008D74F7">
          <w:rPr>
            <w:rStyle w:val="a3"/>
          </w:rPr>
          <w:t>Минфин раскрыл детали стимулов для формирования накоплений по новой программе долгосрочных сбережений граждан. Один из главных механизмов - софинансирование накоплений из бюджетных источников. Каждый участник программы сможет получить до 36 000 руб. в год, но принципы этого инструмента ведомство смоделировало как социально ориентированные. Тема обсуждалась на заседании общественного совета при министерстве 28 марта, пишут «Ведомости» со ссылкой на источники.</w:t>
        </w:r>
        <w:r>
          <w:rPr>
            <w:webHidden/>
          </w:rPr>
          <w:tab/>
        </w:r>
        <w:r>
          <w:rPr>
            <w:webHidden/>
          </w:rPr>
          <w:fldChar w:fldCharType="begin"/>
        </w:r>
        <w:r>
          <w:rPr>
            <w:webHidden/>
          </w:rPr>
          <w:instrText xml:space="preserve"> PAGEREF _Toc131060919 \h </w:instrText>
        </w:r>
        <w:r>
          <w:rPr>
            <w:webHidden/>
          </w:rPr>
        </w:r>
        <w:r>
          <w:rPr>
            <w:webHidden/>
          </w:rPr>
          <w:fldChar w:fldCharType="separate"/>
        </w:r>
        <w:r>
          <w:rPr>
            <w:webHidden/>
          </w:rPr>
          <w:t>24</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20" w:history="1">
        <w:r w:rsidRPr="008D74F7">
          <w:rPr>
            <w:rStyle w:val="a3"/>
            <w:noProof/>
          </w:rPr>
          <w:t>ПРАЙМ, 29.03.2023, Минфин России: договор по программе долгосрочных сбережений рассчитан минимум на 15 лет</w:t>
        </w:r>
        <w:r>
          <w:rPr>
            <w:noProof/>
            <w:webHidden/>
          </w:rPr>
          <w:tab/>
        </w:r>
        <w:r>
          <w:rPr>
            <w:noProof/>
            <w:webHidden/>
          </w:rPr>
          <w:fldChar w:fldCharType="begin"/>
        </w:r>
        <w:r>
          <w:rPr>
            <w:noProof/>
            <w:webHidden/>
          </w:rPr>
          <w:instrText xml:space="preserve"> PAGEREF _Toc131060920 \h </w:instrText>
        </w:r>
        <w:r>
          <w:rPr>
            <w:noProof/>
            <w:webHidden/>
          </w:rPr>
        </w:r>
        <w:r>
          <w:rPr>
            <w:noProof/>
            <w:webHidden/>
          </w:rPr>
          <w:fldChar w:fldCharType="separate"/>
        </w:r>
        <w:r>
          <w:rPr>
            <w:noProof/>
            <w:webHidden/>
          </w:rPr>
          <w:t>25</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21" w:history="1">
        <w:r w:rsidRPr="008D74F7">
          <w:rPr>
            <w:rStyle w:val="a3"/>
          </w:rPr>
          <w:t>Договор участия в программе долгосрочных сбережений для граждан будет заключаться минимум на 15 лет, говорится в сообщении на сайте Минфина РФ по итогам прошедшего Общественного совета при министерстве.</w:t>
        </w:r>
        <w:r>
          <w:rPr>
            <w:webHidden/>
          </w:rPr>
          <w:tab/>
        </w:r>
        <w:r>
          <w:rPr>
            <w:webHidden/>
          </w:rPr>
          <w:fldChar w:fldCharType="begin"/>
        </w:r>
        <w:r>
          <w:rPr>
            <w:webHidden/>
          </w:rPr>
          <w:instrText xml:space="preserve"> PAGEREF _Toc131060921 \h </w:instrText>
        </w:r>
        <w:r>
          <w:rPr>
            <w:webHidden/>
          </w:rPr>
        </w:r>
        <w:r>
          <w:rPr>
            <w:webHidden/>
          </w:rPr>
          <w:fldChar w:fldCharType="separate"/>
        </w:r>
        <w:r>
          <w:rPr>
            <w:webHidden/>
          </w:rPr>
          <w:t>25</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22" w:history="1">
        <w:r w:rsidRPr="008D74F7">
          <w:rPr>
            <w:rStyle w:val="a3"/>
            <w:noProof/>
          </w:rPr>
          <w:t>ТАСС, 29.03.2023, Договор по программе долгосрочных сбережений граждан будет заключаться минимум на 15 лет</w:t>
        </w:r>
        <w:r>
          <w:rPr>
            <w:noProof/>
            <w:webHidden/>
          </w:rPr>
          <w:tab/>
        </w:r>
        <w:r>
          <w:rPr>
            <w:noProof/>
            <w:webHidden/>
          </w:rPr>
          <w:fldChar w:fldCharType="begin"/>
        </w:r>
        <w:r>
          <w:rPr>
            <w:noProof/>
            <w:webHidden/>
          </w:rPr>
          <w:instrText xml:space="preserve"> PAGEREF _Toc131060922 \h </w:instrText>
        </w:r>
        <w:r>
          <w:rPr>
            <w:noProof/>
            <w:webHidden/>
          </w:rPr>
        </w:r>
        <w:r>
          <w:rPr>
            <w:noProof/>
            <w:webHidden/>
          </w:rPr>
          <w:fldChar w:fldCharType="separate"/>
        </w:r>
        <w:r>
          <w:rPr>
            <w:noProof/>
            <w:webHidden/>
          </w:rPr>
          <w:t>26</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23" w:history="1">
        <w:r w:rsidRPr="008D74F7">
          <w:rPr>
            <w:rStyle w:val="a3"/>
          </w:rPr>
          <w:t>Программа долгосрочных сбережений граждан позволит им использовать накопленные средства в том числе для обучения детей и лечения, договор будет заключаться на срок от 15 лет. Об этом говорится в материалах по итогам прошедшего в Минфине РФ Общественного совета, опубликованных во вторник на сайте министерства.</w:t>
        </w:r>
        <w:r>
          <w:rPr>
            <w:webHidden/>
          </w:rPr>
          <w:tab/>
        </w:r>
        <w:r>
          <w:rPr>
            <w:webHidden/>
          </w:rPr>
          <w:fldChar w:fldCharType="begin"/>
        </w:r>
        <w:r>
          <w:rPr>
            <w:webHidden/>
          </w:rPr>
          <w:instrText xml:space="preserve"> PAGEREF _Toc131060923 \h </w:instrText>
        </w:r>
        <w:r>
          <w:rPr>
            <w:webHidden/>
          </w:rPr>
        </w:r>
        <w:r>
          <w:rPr>
            <w:webHidden/>
          </w:rPr>
          <w:fldChar w:fldCharType="separate"/>
        </w:r>
        <w:r>
          <w:rPr>
            <w:webHidden/>
          </w:rPr>
          <w:t>26</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24" w:history="1">
        <w:r w:rsidRPr="008D74F7">
          <w:rPr>
            <w:rStyle w:val="a3"/>
            <w:noProof/>
          </w:rPr>
          <w:t>РИА Новости, 29.03.2023, В Минфине назвали минимальные сроки для договоров долгосрочных сбережений</w:t>
        </w:r>
        <w:r>
          <w:rPr>
            <w:noProof/>
            <w:webHidden/>
          </w:rPr>
          <w:tab/>
        </w:r>
        <w:r>
          <w:rPr>
            <w:noProof/>
            <w:webHidden/>
          </w:rPr>
          <w:fldChar w:fldCharType="begin"/>
        </w:r>
        <w:r>
          <w:rPr>
            <w:noProof/>
            <w:webHidden/>
          </w:rPr>
          <w:instrText xml:space="preserve"> PAGEREF _Toc131060924 \h </w:instrText>
        </w:r>
        <w:r>
          <w:rPr>
            <w:noProof/>
            <w:webHidden/>
          </w:rPr>
        </w:r>
        <w:r>
          <w:rPr>
            <w:noProof/>
            <w:webHidden/>
          </w:rPr>
          <w:fldChar w:fldCharType="separate"/>
        </w:r>
        <w:r>
          <w:rPr>
            <w:noProof/>
            <w:webHidden/>
          </w:rPr>
          <w:t>27</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25" w:history="1">
        <w:r w:rsidRPr="008D74F7">
          <w:rPr>
            <w:rStyle w:val="a3"/>
          </w:rPr>
          <w:t>Минфин опубликовал новую информацию по договорам участия в программе долгосрочных сбережений граждан, по которым россияне смогут получать от государства до 36 тысяч рублей в год в рамках софинансирования взносов. Уточненные данные указаны в сообщении на сайте Минфина.</w:t>
        </w:r>
        <w:r>
          <w:rPr>
            <w:webHidden/>
          </w:rPr>
          <w:tab/>
        </w:r>
        <w:r>
          <w:rPr>
            <w:webHidden/>
          </w:rPr>
          <w:fldChar w:fldCharType="begin"/>
        </w:r>
        <w:r>
          <w:rPr>
            <w:webHidden/>
          </w:rPr>
          <w:instrText xml:space="preserve"> PAGEREF _Toc131060925 \h </w:instrText>
        </w:r>
        <w:r>
          <w:rPr>
            <w:webHidden/>
          </w:rPr>
        </w:r>
        <w:r>
          <w:rPr>
            <w:webHidden/>
          </w:rPr>
          <w:fldChar w:fldCharType="separate"/>
        </w:r>
        <w:r>
          <w:rPr>
            <w:webHidden/>
          </w:rPr>
          <w:t>27</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26" w:history="1">
        <w:r w:rsidRPr="008D74F7">
          <w:rPr>
            <w:rStyle w:val="a3"/>
            <w:noProof/>
          </w:rPr>
          <w:t>Парламентская газета, 29.03.2023, В Минфине назвали сроки договоров долгосрочных сбережений</w:t>
        </w:r>
        <w:r>
          <w:rPr>
            <w:noProof/>
            <w:webHidden/>
          </w:rPr>
          <w:tab/>
        </w:r>
        <w:r>
          <w:rPr>
            <w:noProof/>
            <w:webHidden/>
          </w:rPr>
          <w:fldChar w:fldCharType="begin"/>
        </w:r>
        <w:r>
          <w:rPr>
            <w:noProof/>
            <w:webHidden/>
          </w:rPr>
          <w:instrText xml:space="preserve"> PAGEREF _Toc131060926 \h </w:instrText>
        </w:r>
        <w:r>
          <w:rPr>
            <w:noProof/>
            <w:webHidden/>
          </w:rPr>
        </w:r>
        <w:r>
          <w:rPr>
            <w:noProof/>
            <w:webHidden/>
          </w:rPr>
          <w:fldChar w:fldCharType="separate"/>
        </w:r>
        <w:r>
          <w:rPr>
            <w:noProof/>
            <w:webHidden/>
          </w:rPr>
          <w:t>28</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27" w:history="1">
        <w:r w:rsidRPr="008D74F7">
          <w:rPr>
            <w:rStyle w:val="a3"/>
          </w:rPr>
          <w:t>Договор с негосударственным пенсионным фондом (НПФ) по программе добровольных долгосрочных сбережений будет заключаться на 15 лет, но выплаты можно получить уже по достижении 55 лет женщинами и 60 лет мужчинами. Об этом сообщается на сайте Минфина по итогам заседания Общественного совета.</w:t>
        </w:r>
        <w:r>
          <w:rPr>
            <w:webHidden/>
          </w:rPr>
          <w:tab/>
        </w:r>
        <w:r>
          <w:rPr>
            <w:webHidden/>
          </w:rPr>
          <w:fldChar w:fldCharType="begin"/>
        </w:r>
        <w:r>
          <w:rPr>
            <w:webHidden/>
          </w:rPr>
          <w:instrText xml:space="preserve"> PAGEREF _Toc131060927 \h </w:instrText>
        </w:r>
        <w:r>
          <w:rPr>
            <w:webHidden/>
          </w:rPr>
        </w:r>
        <w:r>
          <w:rPr>
            <w:webHidden/>
          </w:rPr>
          <w:fldChar w:fldCharType="separate"/>
        </w:r>
        <w:r>
          <w:rPr>
            <w:webHidden/>
          </w:rPr>
          <w:t>28</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28" w:history="1">
        <w:r w:rsidRPr="008D74F7">
          <w:rPr>
            <w:rStyle w:val="a3"/>
            <w:noProof/>
          </w:rPr>
          <w:t>ИА REGNUM, 29.03.2023, Правительство России предложило ввести институт долевого страхования жизни</w:t>
        </w:r>
        <w:r>
          <w:rPr>
            <w:noProof/>
            <w:webHidden/>
          </w:rPr>
          <w:tab/>
        </w:r>
        <w:r>
          <w:rPr>
            <w:noProof/>
            <w:webHidden/>
          </w:rPr>
          <w:fldChar w:fldCharType="begin"/>
        </w:r>
        <w:r>
          <w:rPr>
            <w:noProof/>
            <w:webHidden/>
          </w:rPr>
          <w:instrText xml:space="preserve"> PAGEREF _Toc131060928 \h </w:instrText>
        </w:r>
        <w:r>
          <w:rPr>
            <w:noProof/>
            <w:webHidden/>
          </w:rPr>
        </w:r>
        <w:r>
          <w:rPr>
            <w:noProof/>
            <w:webHidden/>
          </w:rPr>
          <w:fldChar w:fldCharType="separate"/>
        </w:r>
        <w:r>
          <w:rPr>
            <w:noProof/>
            <w:webHidden/>
          </w:rPr>
          <w:t>29</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29" w:history="1">
        <w:r w:rsidRPr="008D74F7">
          <w:rPr>
            <w:rStyle w:val="a3"/>
          </w:rPr>
          <w:t>Правительство предлагает ввести в России институт долевого страхования жизни, заявил 29 марта в ходе совещания президента Владимира Путина с членами правительства и руководителями Центробанка первый вице-премьер Андрей Белоусов.</w:t>
        </w:r>
        <w:r>
          <w:rPr>
            <w:webHidden/>
          </w:rPr>
          <w:tab/>
        </w:r>
        <w:r>
          <w:rPr>
            <w:webHidden/>
          </w:rPr>
          <w:fldChar w:fldCharType="begin"/>
        </w:r>
        <w:r>
          <w:rPr>
            <w:webHidden/>
          </w:rPr>
          <w:instrText xml:space="preserve"> PAGEREF _Toc131060929 \h </w:instrText>
        </w:r>
        <w:r>
          <w:rPr>
            <w:webHidden/>
          </w:rPr>
        </w:r>
        <w:r>
          <w:rPr>
            <w:webHidden/>
          </w:rPr>
          <w:fldChar w:fldCharType="separate"/>
        </w:r>
        <w:r>
          <w:rPr>
            <w:webHidden/>
          </w:rPr>
          <w:t>29</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30" w:history="1">
        <w:r w:rsidRPr="008D74F7">
          <w:rPr>
            <w:rStyle w:val="a3"/>
            <w:noProof/>
          </w:rPr>
          <w:t>РИА Новости, 29.03.2023, Дума до мая примет закон об увеличении возмещения по пенсионным накоплениям - Аксаков</w:t>
        </w:r>
        <w:r>
          <w:rPr>
            <w:noProof/>
            <w:webHidden/>
          </w:rPr>
          <w:tab/>
        </w:r>
        <w:r>
          <w:rPr>
            <w:noProof/>
            <w:webHidden/>
          </w:rPr>
          <w:fldChar w:fldCharType="begin"/>
        </w:r>
        <w:r>
          <w:rPr>
            <w:noProof/>
            <w:webHidden/>
          </w:rPr>
          <w:instrText xml:space="preserve"> PAGEREF _Toc131060930 \h </w:instrText>
        </w:r>
        <w:r>
          <w:rPr>
            <w:noProof/>
            <w:webHidden/>
          </w:rPr>
        </w:r>
        <w:r>
          <w:rPr>
            <w:noProof/>
            <w:webHidden/>
          </w:rPr>
          <w:fldChar w:fldCharType="separate"/>
        </w:r>
        <w:r>
          <w:rPr>
            <w:noProof/>
            <w:webHidden/>
          </w:rPr>
          <w:t>29</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31" w:history="1">
        <w:r w:rsidRPr="008D74F7">
          <w:rPr>
            <w:rStyle w:val="a3"/>
          </w:rPr>
          <w:t>Госдума в течение апреля примет закон о двукратном увеличении (до 2,8 миллиона рублей) предельного размера гарантийного возмещения для добровольных пенсионных накоплений; таким образом, уже в мае он может вступить в силу, рассказал РИА Новости председатель комитета Госдумы по финансовому рынку, один из авторов законопроекта Анатолий Аксаков.</w:t>
        </w:r>
        <w:r>
          <w:rPr>
            <w:webHidden/>
          </w:rPr>
          <w:tab/>
        </w:r>
        <w:r>
          <w:rPr>
            <w:webHidden/>
          </w:rPr>
          <w:fldChar w:fldCharType="begin"/>
        </w:r>
        <w:r>
          <w:rPr>
            <w:webHidden/>
          </w:rPr>
          <w:instrText xml:space="preserve"> PAGEREF _Toc131060931 \h </w:instrText>
        </w:r>
        <w:r>
          <w:rPr>
            <w:webHidden/>
          </w:rPr>
        </w:r>
        <w:r>
          <w:rPr>
            <w:webHidden/>
          </w:rPr>
          <w:fldChar w:fldCharType="separate"/>
        </w:r>
        <w:r>
          <w:rPr>
            <w:webHidden/>
          </w:rPr>
          <w:t>29</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32" w:history="1">
        <w:r w:rsidRPr="008D74F7">
          <w:rPr>
            <w:rStyle w:val="a3"/>
            <w:noProof/>
          </w:rPr>
          <w:t>Дума ТВ, 29.03.2023, Законопроект об увеличении возмещения по пенсионным накоплениям будет рассмотрен Госдумой до мая</w:t>
        </w:r>
        <w:r>
          <w:rPr>
            <w:noProof/>
            <w:webHidden/>
          </w:rPr>
          <w:tab/>
        </w:r>
        <w:r>
          <w:rPr>
            <w:noProof/>
            <w:webHidden/>
          </w:rPr>
          <w:fldChar w:fldCharType="begin"/>
        </w:r>
        <w:r>
          <w:rPr>
            <w:noProof/>
            <w:webHidden/>
          </w:rPr>
          <w:instrText xml:space="preserve"> PAGEREF _Toc131060932 \h </w:instrText>
        </w:r>
        <w:r>
          <w:rPr>
            <w:noProof/>
            <w:webHidden/>
          </w:rPr>
        </w:r>
        <w:r>
          <w:rPr>
            <w:noProof/>
            <w:webHidden/>
          </w:rPr>
          <w:fldChar w:fldCharType="separate"/>
        </w:r>
        <w:r>
          <w:rPr>
            <w:noProof/>
            <w:webHidden/>
          </w:rPr>
          <w:t>30</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33" w:history="1">
        <w:r w:rsidRPr="008D74F7">
          <w:rPr>
            <w:rStyle w:val="a3"/>
          </w:rPr>
          <w:t>Государственная Дума в течение апреля примет закон о двукратном увеличении (до 2,8 миллиона рублей) предельного размера гарантийного возмещения для добровольных пенсионных накоплений, таким образом, уже в мае он может вступить в силу, рассказал глава Комитета Госдумы по финансовому рынку, депутат фракции СРЗП Анатолий Аксаков.</w:t>
        </w:r>
        <w:r>
          <w:rPr>
            <w:webHidden/>
          </w:rPr>
          <w:tab/>
        </w:r>
        <w:r>
          <w:rPr>
            <w:webHidden/>
          </w:rPr>
          <w:fldChar w:fldCharType="begin"/>
        </w:r>
        <w:r>
          <w:rPr>
            <w:webHidden/>
          </w:rPr>
          <w:instrText xml:space="preserve"> PAGEREF _Toc131060933 \h </w:instrText>
        </w:r>
        <w:r>
          <w:rPr>
            <w:webHidden/>
          </w:rPr>
        </w:r>
        <w:r>
          <w:rPr>
            <w:webHidden/>
          </w:rPr>
          <w:fldChar w:fldCharType="separate"/>
        </w:r>
        <w:r>
          <w:rPr>
            <w:webHidden/>
          </w:rPr>
          <w:t>30</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34" w:history="1">
        <w:r w:rsidRPr="008D74F7">
          <w:rPr>
            <w:rStyle w:val="a3"/>
            <w:noProof/>
          </w:rPr>
          <w:t>Лента.ру, 29.03.2023, Страховое покрытие пенсий в России увеличат в мае</w:t>
        </w:r>
        <w:r>
          <w:rPr>
            <w:noProof/>
            <w:webHidden/>
          </w:rPr>
          <w:tab/>
        </w:r>
        <w:r>
          <w:rPr>
            <w:noProof/>
            <w:webHidden/>
          </w:rPr>
          <w:fldChar w:fldCharType="begin"/>
        </w:r>
        <w:r>
          <w:rPr>
            <w:noProof/>
            <w:webHidden/>
          </w:rPr>
          <w:instrText xml:space="preserve"> PAGEREF _Toc131060934 \h </w:instrText>
        </w:r>
        <w:r>
          <w:rPr>
            <w:noProof/>
            <w:webHidden/>
          </w:rPr>
        </w:r>
        <w:r>
          <w:rPr>
            <w:noProof/>
            <w:webHidden/>
          </w:rPr>
          <w:fldChar w:fldCharType="separate"/>
        </w:r>
        <w:r>
          <w:rPr>
            <w:noProof/>
            <w:webHidden/>
          </w:rPr>
          <w:t>30</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35" w:history="1">
        <w:r w:rsidRPr="008D74F7">
          <w:rPr>
            <w:rStyle w:val="a3"/>
          </w:rPr>
          <w:t>Закон об увеличении страхования пенсионных накоплений до 2,8 миллиона рублей вступит в силу уже в мае 2023 года. Об этом глава комитета Государственной Думы по финансовому рынку Анатолий Аксаков рассказал «Известиям».</w:t>
        </w:r>
        <w:r>
          <w:rPr>
            <w:webHidden/>
          </w:rPr>
          <w:tab/>
        </w:r>
        <w:r>
          <w:rPr>
            <w:webHidden/>
          </w:rPr>
          <w:fldChar w:fldCharType="begin"/>
        </w:r>
        <w:r>
          <w:rPr>
            <w:webHidden/>
          </w:rPr>
          <w:instrText xml:space="preserve"> PAGEREF _Toc131060935 \h </w:instrText>
        </w:r>
        <w:r>
          <w:rPr>
            <w:webHidden/>
          </w:rPr>
        </w:r>
        <w:r>
          <w:rPr>
            <w:webHidden/>
          </w:rPr>
          <w:fldChar w:fldCharType="separate"/>
        </w:r>
        <w:r>
          <w:rPr>
            <w:webHidden/>
          </w:rPr>
          <w:t>30</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36" w:history="1">
        <w:r w:rsidRPr="008D74F7">
          <w:rPr>
            <w:rStyle w:val="a3"/>
            <w:noProof/>
          </w:rPr>
          <w:t>Infox, 29.03.2023, Гарантийный порог возврата пенсионных накоплений увеличат до 2,8 млн</w:t>
        </w:r>
        <w:r>
          <w:rPr>
            <w:noProof/>
            <w:webHidden/>
          </w:rPr>
          <w:tab/>
        </w:r>
        <w:r>
          <w:rPr>
            <w:noProof/>
            <w:webHidden/>
          </w:rPr>
          <w:fldChar w:fldCharType="begin"/>
        </w:r>
        <w:r>
          <w:rPr>
            <w:noProof/>
            <w:webHidden/>
          </w:rPr>
          <w:instrText xml:space="preserve"> PAGEREF _Toc131060936 \h </w:instrText>
        </w:r>
        <w:r>
          <w:rPr>
            <w:noProof/>
            <w:webHidden/>
          </w:rPr>
        </w:r>
        <w:r>
          <w:rPr>
            <w:noProof/>
            <w:webHidden/>
          </w:rPr>
          <w:fldChar w:fldCharType="separate"/>
        </w:r>
        <w:r>
          <w:rPr>
            <w:noProof/>
            <w:webHidden/>
          </w:rPr>
          <w:t>31</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37" w:history="1">
        <w:r w:rsidRPr="008D74F7">
          <w:rPr>
            <w:rStyle w:val="a3"/>
          </w:rPr>
          <w:t>В мае страхуемый лимит добровольных пенсионных накоплений будет увеличен до 2,8 млн рублей. Первое чтение соответствующего законопроекта состоится в последнюю неделю марта. В апреле документ должен пройти все этапы принятия и в мае его положения вступят в силу. Об этом рассказал глава Комитета Госдумы по финрынку Анатолий Аксаков.</w:t>
        </w:r>
        <w:r>
          <w:rPr>
            <w:webHidden/>
          </w:rPr>
          <w:tab/>
        </w:r>
        <w:r>
          <w:rPr>
            <w:webHidden/>
          </w:rPr>
          <w:fldChar w:fldCharType="begin"/>
        </w:r>
        <w:r>
          <w:rPr>
            <w:webHidden/>
          </w:rPr>
          <w:instrText xml:space="preserve"> PAGEREF _Toc131060937 \h </w:instrText>
        </w:r>
        <w:r>
          <w:rPr>
            <w:webHidden/>
          </w:rPr>
        </w:r>
        <w:r>
          <w:rPr>
            <w:webHidden/>
          </w:rPr>
          <w:fldChar w:fldCharType="separate"/>
        </w:r>
        <w:r>
          <w:rPr>
            <w:webHidden/>
          </w:rPr>
          <w:t>31</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38" w:history="1">
        <w:r w:rsidRPr="008D74F7">
          <w:rPr>
            <w:rStyle w:val="a3"/>
            <w:noProof/>
          </w:rPr>
          <w:t>Конкурент, 29.03.2023, Ситуация со сбережениями россиян – в Минфине сделали важное заявление</w:t>
        </w:r>
        <w:r>
          <w:rPr>
            <w:noProof/>
            <w:webHidden/>
          </w:rPr>
          <w:tab/>
        </w:r>
        <w:r>
          <w:rPr>
            <w:noProof/>
            <w:webHidden/>
          </w:rPr>
          <w:fldChar w:fldCharType="begin"/>
        </w:r>
        <w:r>
          <w:rPr>
            <w:noProof/>
            <w:webHidden/>
          </w:rPr>
          <w:instrText xml:space="preserve"> PAGEREF _Toc131060938 \h </w:instrText>
        </w:r>
        <w:r>
          <w:rPr>
            <w:noProof/>
            <w:webHidden/>
          </w:rPr>
        </w:r>
        <w:r>
          <w:rPr>
            <w:noProof/>
            <w:webHidden/>
          </w:rPr>
          <w:fldChar w:fldCharType="separate"/>
        </w:r>
        <w:r>
          <w:rPr>
            <w:noProof/>
            <w:webHidden/>
          </w:rPr>
          <w:t>32</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39" w:history="1">
        <w:r w:rsidRPr="008D74F7">
          <w:rPr>
            <w:rStyle w:val="a3"/>
          </w:rPr>
          <w:t>Минфин презентовал программу долгосрочных сбережений граждан. По замыслу чиновников, она позволит россиянам использовать накопленные средства, в том числе для обучения детей и лечения, а сам договор будет заключаться на срок от 15 лет.</w:t>
        </w:r>
        <w:r>
          <w:rPr>
            <w:webHidden/>
          </w:rPr>
          <w:tab/>
        </w:r>
        <w:r>
          <w:rPr>
            <w:webHidden/>
          </w:rPr>
          <w:fldChar w:fldCharType="begin"/>
        </w:r>
        <w:r>
          <w:rPr>
            <w:webHidden/>
          </w:rPr>
          <w:instrText xml:space="preserve"> PAGEREF _Toc131060939 \h </w:instrText>
        </w:r>
        <w:r>
          <w:rPr>
            <w:webHidden/>
          </w:rPr>
        </w:r>
        <w:r>
          <w:rPr>
            <w:webHidden/>
          </w:rPr>
          <w:fldChar w:fldCharType="separate"/>
        </w:r>
        <w:r>
          <w:rPr>
            <w:webHidden/>
          </w:rPr>
          <w:t>32</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40" w:history="1">
        <w:r w:rsidRPr="008D74F7">
          <w:rPr>
            <w:rStyle w:val="a3"/>
            <w:noProof/>
          </w:rPr>
          <w:t>АиФ, 29.03.2023, Удвоение накоплений: разработана новая государственная пенсионная программа</w:t>
        </w:r>
        <w:r>
          <w:rPr>
            <w:noProof/>
            <w:webHidden/>
          </w:rPr>
          <w:tab/>
        </w:r>
        <w:r>
          <w:rPr>
            <w:noProof/>
            <w:webHidden/>
          </w:rPr>
          <w:fldChar w:fldCharType="begin"/>
        </w:r>
        <w:r>
          <w:rPr>
            <w:noProof/>
            <w:webHidden/>
          </w:rPr>
          <w:instrText xml:space="preserve"> PAGEREF _Toc131060940 \h </w:instrText>
        </w:r>
        <w:r>
          <w:rPr>
            <w:noProof/>
            <w:webHidden/>
          </w:rPr>
        </w:r>
        <w:r>
          <w:rPr>
            <w:noProof/>
            <w:webHidden/>
          </w:rPr>
          <w:fldChar w:fldCharType="separate"/>
        </w:r>
        <w:r>
          <w:rPr>
            <w:noProof/>
            <w:webHidden/>
          </w:rPr>
          <w:t>33</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41" w:history="1">
        <w:r w:rsidRPr="008D74F7">
          <w:rPr>
            <w:rStyle w:val="a3"/>
          </w:rPr>
          <w:t>Накопительная часть пенсии возвращается - Минфин готов удваивать то, что люди будут откладывать на жизнь в старости из своих зарплат. Получить прибавку к пенсии в размере от 5 до 13,5 тыс. рублей в месяц смогут участники программы добровольных сбережений, предложенной Минфином, подсчитал депутат Госдумы Алексей Журавлев. По его словам, это будет вполне осязаемая надбавка.</w:t>
        </w:r>
        <w:r>
          <w:rPr>
            <w:webHidden/>
          </w:rPr>
          <w:tab/>
        </w:r>
        <w:r>
          <w:rPr>
            <w:webHidden/>
          </w:rPr>
          <w:fldChar w:fldCharType="begin"/>
        </w:r>
        <w:r>
          <w:rPr>
            <w:webHidden/>
          </w:rPr>
          <w:instrText xml:space="preserve"> PAGEREF _Toc131060941 \h </w:instrText>
        </w:r>
        <w:r>
          <w:rPr>
            <w:webHidden/>
          </w:rPr>
        </w:r>
        <w:r>
          <w:rPr>
            <w:webHidden/>
          </w:rPr>
          <w:fldChar w:fldCharType="separate"/>
        </w:r>
        <w:r>
          <w:rPr>
            <w:webHidden/>
          </w:rPr>
          <w:t>33</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42" w:history="1">
        <w:r w:rsidRPr="008D74F7">
          <w:rPr>
            <w:rStyle w:val="a3"/>
            <w:noProof/>
          </w:rPr>
          <w:t>Российская газета, 29.03.2023, Программа софинансирования пенсий может быть интересна для россиян со средними доходами</w:t>
        </w:r>
        <w:r>
          <w:rPr>
            <w:noProof/>
            <w:webHidden/>
          </w:rPr>
          <w:tab/>
        </w:r>
        <w:r>
          <w:rPr>
            <w:noProof/>
            <w:webHidden/>
          </w:rPr>
          <w:fldChar w:fldCharType="begin"/>
        </w:r>
        <w:r>
          <w:rPr>
            <w:noProof/>
            <w:webHidden/>
          </w:rPr>
          <w:instrText xml:space="preserve"> PAGEREF _Toc131060942 \h </w:instrText>
        </w:r>
        <w:r>
          <w:rPr>
            <w:noProof/>
            <w:webHidden/>
          </w:rPr>
        </w:r>
        <w:r>
          <w:rPr>
            <w:noProof/>
            <w:webHidden/>
          </w:rPr>
          <w:fldChar w:fldCharType="separate"/>
        </w:r>
        <w:r>
          <w:rPr>
            <w:noProof/>
            <w:webHidden/>
          </w:rPr>
          <w:t>34</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43" w:history="1">
        <w:r w:rsidRPr="008D74F7">
          <w:rPr>
            <w:rStyle w:val="a3"/>
          </w:rPr>
          <w:t>Эксперты оценили перспективы программы формирования добровольных долгосрочных сбережений, которую доработал Минфин. Как отмечает профессор Финансового университета при правительстве РФ Александр Сафонов, это - очередная попытка реанимировать накопительную пенсию.</w:t>
        </w:r>
        <w:r>
          <w:rPr>
            <w:webHidden/>
          </w:rPr>
          <w:tab/>
        </w:r>
        <w:r>
          <w:rPr>
            <w:webHidden/>
          </w:rPr>
          <w:fldChar w:fldCharType="begin"/>
        </w:r>
        <w:r>
          <w:rPr>
            <w:webHidden/>
          </w:rPr>
          <w:instrText xml:space="preserve"> PAGEREF _Toc131060943 \h </w:instrText>
        </w:r>
        <w:r>
          <w:rPr>
            <w:webHidden/>
          </w:rPr>
        </w:r>
        <w:r>
          <w:rPr>
            <w:webHidden/>
          </w:rPr>
          <w:fldChar w:fldCharType="separate"/>
        </w:r>
        <w:r>
          <w:rPr>
            <w:webHidden/>
          </w:rPr>
          <w:t>34</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44" w:history="1">
        <w:r w:rsidRPr="008D74F7">
          <w:rPr>
            <w:rStyle w:val="a3"/>
            <w:noProof/>
          </w:rPr>
          <w:t>МК, 29.03.2023, Россиянам предложили новые условия сбережений на старость: кому достанутся 36 тысяч</w:t>
        </w:r>
        <w:r>
          <w:rPr>
            <w:noProof/>
            <w:webHidden/>
          </w:rPr>
          <w:tab/>
        </w:r>
        <w:r>
          <w:rPr>
            <w:noProof/>
            <w:webHidden/>
          </w:rPr>
          <w:fldChar w:fldCharType="begin"/>
        </w:r>
        <w:r>
          <w:rPr>
            <w:noProof/>
            <w:webHidden/>
          </w:rPr>
          <w:instrText xml:space="preserve"> PAGEREF _Toc131060944 \h </w:instrText>
        </w:r>
        <w:r>
          <w:rPr>
            <w:noProof/>
            <w:webHidden/>
          </w:rPr>
        </w:r>
        <w:r>
          <w:rPr>
            <w:noProof/>
            <w:webHidden/>
          </w:rPr>
          <w:fldChar w:fldCharType="separate"/>
        </w:r>
        <w:r>
          <w:rPr>
            <w:noProof/>
            <w:webHidden/>
          </w:rPr>
          <w:t>36</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45" w:history="1">
        <w:r w:rsidRPr="008D74F7">
          <w:rPr>
            <w:rStyle w:val="a3"/>
          </w:rPr>
          <w:t>Минфин раскрыл детали программы софинансирования накоплений населения из бюджета в рамках готовящейся системы долгосрочных сбережений. Объем поддержки гражданина составит до 36 тыс. рублей в год, а коэффициент государственного софинансирования будет зависеть от размера его зарплаты. Инициатива была обнародована на заседании Общественного совета Минфина при участии главы ведомства Антона Силуанова. Ее плюсы и минусы «МК» обсудил с экспертами.</w:t>
        </w:r>
        <w:r>
          <w:rPr>
            <w:webHidden/>
          </w:rPr>
          <w:tab/>
        </w:r>
        <w:r>
          <w:rPr>
            <w:webHidden/>
          </w:rPr>
          <w:fldChar w:fldCharType="begin"/>
        </w:r>
        <w:r>
          <w:rPr>
            <w:webHidden/>
          </w:rPr>
          <w:instrText xml:space="preserve"> PAGEREF _Toc131060945 \h </w:instrText>
        </w:r>
        <w:r>
          <w:rPr>
            <w:webHidden/>
          </w:rPr>
        </w:r>
        <w:r>
          <w:rPr>
            <w:webHidden/>
          </w:rPr>
          <w:fldChar w:fldCharType="separate"/>
        </w:r>
        <w:r>
          <w:rPr>
            <w:webHidden/>
          </w:rPr>
          <w:t>36</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46" w:history="1">
        <w:r w:rsidRPr="008D74F7">
          <w:rPr>
            <w:rStyle w:val="a3"/>
            <w:noProof/>
          </w:rPr>
          <w:t>Вечерняя Москва, 29.03.2023, «Реанимация пенсионной системы»: как получать до 36 тысяч рублей в год по программе добровольных сбережений</w:t>
        </w:r>
        <w:r>
          <w:rPr>
            <w:noProof/>
            <w:webHidden/>
          </w:rPr>
          <w:tab/>
        </w:r>
        <w:r>
          <w:rPr>
            <w:noProof/>
            <w:webHidden/>
          </w:rPr>
          <w:fldChar w:fldCharType="begin"/>
        </w:r>
        <w:r>
          <w:rPr>
            <w:noProof/>
            <w:webHidden/>
          </w:rPr>
          <w:instrText xml:space="preserve"> PAGEREF _Toc131060946 \h </w:instrText>
        </w:r>
        <w:r>
          <w:rPr>
            <w:noProof/>
            <w:webHidden/>
          </w:rPr>
        </w:r>
        <w:r>
          <w:rPr>
            <w:noProof/>
            <w:webHidden/>
          </w:rPr>
          <w:fldChar w:fldCharType="separate"/>
        </w:r>
        <w:r>
          <w:rPr>
            <w:noProof/>
            <w:webHidden/>
          </w:rPr>
          <w:t>37</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47" w:history="1">
        <w:r w:rsidRPr="008D74F7">
          <w:rPr>
            <w:rStyle w:val="a3"/>
          </w:rPr>
          <w:t>В рамках программы добровольных сбережений на старость россияне смогут получить до 36 тысяч рублей в год от государства по принципу софинансирования. Кому будет выгодно пользоваться данной программой и как это лучше сделать, «Вечерняя Москва» узнала у профессора Финансового университета, доктора экономических наук Александр Сафонова.</w:t>
        </w:r>
        <w:r>
          <w:rPr>
            <w:webHidden/>
          </w:rPr>
          <w:tab/>
        </w:r>
        <w:r>
          <w:rPr>
            <w:webHidden/>
          </w:rPr>
          <w:fldChar w:fldCharType="begin"/>
        </w:r>
        <w:r>
          <w:rPr>
            <w:webHidden/>
          </w:rPr>
          <w:instrText xml:space="preserve"> PAGEREF _Toc131060947 \h </w:instrText>
        </w:r>
        <w:r>
          <w:rPr>
            <w:webHidden/>
          </w:rPr>
        </w:r>
        <w:r>
          <w:rPr>
            <w:webHidden/>
          </w:rPr>
          <w:fldChar w:fldCharType="separate"/>
        </w:r>
        <w:r>
          <w:rPr>
            <w:webHidden/>
          </w:rPr>
          <w:t>37</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48" w:history="1">
        <w:r w:rsidRPr="008D74F7">
          <w:rPr>
            <w:rStyle w:val="a3"/>
            <w:noProof/>
          </w:rPr>
          <w:t>ИА REX, 29.03.2023, Эксперт объяснила тонкости новой программы долгосрочных сбережений</w:t>
        </w:r>
        <w:r>
          <w:rPr>
            <w:noProof/>
            <w:webHidden/>
          </w:rPr>
          <w:tab/>
        </w:r>
        <w:r>
          <w:rPr>
            <w:noProof/>
            <w:webHidden/>
          </w:rPr>
          <w:fldChar w:fldCharType="begin"/>
        </w:r>
        <w:r>
          <w:rPr>
            <w:noProof/>
            <w:webHidden/>
          </w:rPr>
          <w:instrText xml:space="preserve"> PAGEREF _Toc131060948 \h </w:instrText>
        </w:r>
        <w:r>
          <w:rPr>
            <w:noProof/>
            <w:webHidden/>
          </w:rPr>
        </w:r>
        <w:r>
          <w:rPr>
            <w:noProof/>
            <w:webHidden/>
          </w:rPr>
          <w:fldChar w:fldCharType="separate"/>
        </w:r>
        <w:r>
          <w:rPr>
            <w:noProof/>
            <w:webHidden/>
          </w:rPr>
          <w:t>39</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49" w:history="1">
        <w:r w:rsidRPr="008D74F7">
          <w:rPr>
            <w:rStyle w:val="a3"/>
          </w:rPr>
          <w:t>В России уже принималась и работала программа государственного софинансирования формирования пенсионных накоплений до 1 января 2015 года, Новая программа долгосрочных сбережений – это другое направление, заявила доцент кафедры Торгово-промышленной палаты РФ «Управление человеческими ресурсами» РЭУ им. Г. В. Плеханова Людмила Иванова-Швец.</w:t>
        </w:r>
        <w:r>
          <w:rPr>
            <w:webHidden/>
          </w:rPr>
          <w:tab/>
        </w:r>
        <w:r>
          <w:rPr>
            <w:webHidden/>
          </w:rPr>
          <w:fldChar w:fldCharType="begin"/>
        </w:r>
        <w:r>
          <w:rPr>
            <w:webHidden/>
          </w:rPr>
          <w:instrText xml:space="preserve"> PAGEREF _Toc131060949 \h </w:instrText>
        </w:r>
        <w:r>
          <w:rPr>
            <w:webHidden/>
          </w:rPr>
        </w:r>
        <w:r>
          <w:rPr>
            <w:webHidden/>
          </w:rPr>
          <w:fldChar w:fldCharType="separate"/>
        </w:r>
        <w:r>
          <w:rPr>
            <w:webHidden/>
          </w:rPr>
          <w:t>39</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50" w:history="1">
        <w:r w:rsidRPr="008D74F7">
          <w:rPr>
            <w:rStyle w:val="a3"/>
            <w:noProof/>
          </w:rPr>
          <w:t>ИА REX, 29.03.2023, Российских граждан стимулируют самостоятельно копить себе на пенсии</w:t>
        </w:r>
        <w:r>
          <w:rPr>
            <w:noProof/>
            <w:webHidden/>
          </w:rPr>
          <w:tab/>
        </w:r>
        <w:r>
          <w:rPr>
            <w:noProof/>
            <w:webHidden/>
          </w:rPr>
          <w:fldChar w:fldCharType="begin"/>
        </w:r>
        <w:r>
          <w:rPr>
            <w:noProof/>
            <w:webHidden/>
          </w:rPr>
          <w:instrText xml:space="preserve"> PAGEREF _Toc131060950 \h </w:instrText>
        </w:r>
        <w:r>
          <w:rPr>
            <w:noProof/>
            <w:webHidden/>
          </w:rPr>
        </w:r>
        <w:r>
          <w:rPr>
            <w:noProof/>
            <w:webHidden/>
          </w:rPr>
          <w:fldChar w:fldCharType="separate"/>
        </w:r>
        <w:r>
          <w:rPr>
            <w:noProof/>
            <w:webHidden/>
          </w:rPr>
          <w:t>39</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51" w:history="1">
        <w:r w:rsidRPr="008D74F7">
          <w:rPr>
            <w:rStyle w:val="a3"/>
          </w:rPr>
          <w:t>Нечто подобное новому предложению Минфина о программе долгосрочных сбережений в России уже реализовывалось в рамках программы софинансирования пенсии, заявил REX эксперт ИК «ИВА Партнерс» Артём Шахурин.</w:t>
        </w:r>
        <w:r>
          <w:rPr>
            <w:webHidden/>
          </w:rPr>
          <w:tab/>
        </w:r>
        <w:r>
          <w:rPr>
            <w:webHidden/>
          </w:rPr>
          <w:fldChar w:fldCharType="begin"/>
        </w:r>
        <w:r>
          <w:rPr>
            <w:webHidden/>
          </w:rPr>
          <w:instrText xml:space="preserve"> PAGEREF _Toc131060951 \h </w:instrText>
        </w:r>
        <w:r>
          <w:rPr>
            <w:webHidden/>
          </w:rPr>
        </w:r>
        <w:r>
          <w:rPr>
            <w:webHidden/>
          </w:rPr>
          <w:fldChar w:fldCharType="separate"/>
        </w:r>
        <w:r>
          <w:rPr>
            <w:webHidden/>
          </w:rPr>
          <w:t>39</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52" w:history="1">
        <w:r w:rsidRPr="008D74F7">
          <w:rPr>
            <w:rStyle w:val="a3"/>
            <w:noProof/>
          </w:rPr>
          <w:t>Telegram-канал «Китайская угроза», 29.03.2023, Государство готово софинансировать вашу пенсию</w:t>
        </w:r>
        <w:r>
          <w:rPr>
            <w:noProof/>
            <w:webHidden/>
          </w:rPr>
          <w:tab/>
        </w:r>
        <w:r>
          <w:rPr>
            <w:noProof/>
            <w:webHidden/>
          </w:rPr>
          <w:fldChar w:fldCharType="begin"/>
        </w:r>
        <w:r>
          <w:rPr>
            <w:noProof/>
            <w:webHidden/>
          </w:rPr>
          <w:instrText xml:space="preserve"> PAGEREF _Toc131060952 \h </w:instrText>
        </w:r>
        <w:r>
          <w:rPr>
            <w:noProof/>
            <w:webHidden/>
          </w:rPr>
        </w:r>
        <w:r>
          <w:rPr>
            <w:noProof/>
            <w:webHidden/>
          </w:rPr>
          <w:fldChar w:fldCharType="separate"/>
        </w:r>
        <w:r>
          <w:rPr>
            <w:noProof/>
            <w:webHidden/>
          </w:rPr>
          <w:t>40</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53" w:history="1">
        <w:r w:rsidRPr="008D74F7">
          <w:rPr>
            <w:rStyle w:val="a3"/>
          </w:rPr>
          <w:t>Минфин разрабатывает программу формирования долгосрочных накоплений граждан. Судя по деталям, озвученным в «Ведомостях», речь идет о пенсионных накоплениях, только эта программа с государственным стимулированием будет дополнительной и добровольной.</w:t>
        </w:r>
        <w:r>
          <w:rPr>
            <w:webHidden/>
          </w:rPr>
          <w:tab/>
        </w:r>
        <w:r>
          <w:rPr>
            <w:webHidden/>
          </w:rPr>
          <w:fldChar w:fldCharType="begin"/>
        </w:r>
        <w:r>
          <w:rPr>
            <w:webHidden/>
          </w:rPr>
          <w:instrText xml:space="preserve"> PAGEREF _Toc131060953 \h </w:instrText>
        </w:r>
        <w:r>
          <w:rPr>
            <w:webHidden/>
          </w:rPr>
        </w:r>
        <w:r>
          <w:rPr>
            <w:webHidden/>
          </w:rPr>
          <w:fldChar w:fldCharType="separate"/>
        </w:r>
        <w:r>
          <w:rPr>
            <w:webHidden/>
          </w:rPr>
          <w:t>40</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54" w:history="1">
        <w:r w:rsidRPr="008D74F7">
          <w:rPr>
            <w:rStyle w:val="a3"/>
            <w:noProof/>
          </w:rPr>
          <w:t>Telegram-канал «Давыдов. Мнения», 29.03.2023, Александр Сафонов. Зачем понадобилась программа софинансирования пенсий</w:t>
        </w:r>
        <w:r>
          <w:rPr>
            <w:noProof/>
            <w:webHidden/>
          </w:rPr>
          <w:tab/>
        </w:r>
        <w:r>
          <w:rPr>
            <w:noProof/>
            <w:webHidden/>
          </w:rPr>
          <w:fldChar w:fldCharType="begin"/>
        </w:r>
        <w:r>
          <w:rPr>
            <w:noProof/>
            <w:webHidden/>
          </w:rPr>
          <w:instrText xml:space="preserve"> PAGEREF _Toc131060954 \h </w:instrText>
        </w:r>
        <w:r>
          <w:rPr>
            <w:noProof/>
            <w:webHidden/>
          </w:rPr>
        </w:r>
        <w:r>
          <w:rPr>
            <w:noProof/>
            <w:webHidden/>
          </w:rPr>
          <w:fldChar w:fldCharType="separate"/>
        </w:r>
        <w:r>
          <w:rPr>
            <w:noProof/>
            <w:webHidden/>
          </w:rPr>
          <w:t>41</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55" w:history="1">
        <w:r w:rsidRPr="008D74F7">
          <w:rPr>
            <w:rStyle w:val="a3"/>
          </w:rPr>
          <w:t>На сегодняшний день Минфин с Центральным банком продолжают попытки создать самовоспроизводящуюся систему накопительного пенсионного страхования. Дело в том, что после заморозки в 2014 году обязательного компонента пенсии серьезный приток в негосударственные пенсионные фонды (НПФ), по сути дела, прекратился. В то же время с точки зрения формирования длительных инвестиций необходимы вложения населения в финансовые инструменты со «сроком хранения» не менее 15-20 лет. И таким задачам отвечает именно негосударственное пенсионное страхование.</w:t>
        </w:r>
        <w:r>
          <w:rPr>
            <w:webHidden/>
          </w:rPr>
          <w:tab/>
        </w:r>
        <w:r>
          <w:rPr>
            <w:webHidden/>
          </w:rPr>
          <w:fldChar w:fldCharType="begin"/>
        </w:r>
        <w:r>
          <w:rPr>
            <w:webHidden/>
          </w:rPr>
          <w:instrText xml:space="preserve"> PAGEREF _Toc131060955 \h </w:instrText>
        </w:r>
        <w:r>
          <w:rPr>
            <w:webHidden/>
          </w:rPr>
        </w:r>
        <w:r>
          <w:rPr>
            <w:webHidden/>
          </w:rPr>
          <w:fldChar w:fldCharType="separate"/>
        </w:r>
        <w:r>
          <w:rPr>
            <w:webHidden/>
          </w:rPr>
          <w:t>41</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56" w:history="1">
        <w:r w:rsidRPr="008D74F7">
          <w:rPr>
            <w:rStyle w:val="a3"/>
            <w:noProof/>
          </w:rPr>
          <w:t>РИА Новости, 29.03.2023, Инвестпортфель пенсионных средств НПФ по итогам 2022 г составил 4,797 трлн руб - ЦБ РФ</w:t>
        </w:r>
        <w:r>
          <w:rPr>
            <w:noProof/>
            <w:webHidden/>
          </w:rPr>
          <w:tab/>
        </w:r>
        <w:r>
          <w:rPr>
            <w:noProof/>
            <w:webHidden/>
          </w:rPr>
          <w:fldChar w:fldCharType="begin"/>
        </w:r>
        <w:r>
          <w:rPr>
            <w:noProof/>
            <w:webHidden/>
          </w:rPr>
          <w:instrText xml:space="preserve"> PAGEREF _Toc131060956 \h </w:instrText>
        </w:r>
        <w:r>
          <w:rPr>
            <w:noProof/>
            <w:webHidden/>
          </w:rPr>
        </w:r>
        <w:r>
          <w:rPr>
            <w:noProof/>
            <w:webHidden/>
          </w:rPr>
          <w:fldChar w:fldCharType="separate"/>
        </w:r>
        <w:r>
          <w:rPr>
            <w:noProof/>
            <w:webHidden/>
          </w:rPr>
          <w:t>42</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57" w:history="1">
        <w:r w:rsidRPr="008D74F7">
          <w:rPr>
            <w:rStyle w:val="a3"/>
          </w:rPr>
          <w:t>Инвестиционный портфель пенсионных средств негосударственных пенсионных фондов (НПФ) по итогам 2022 года составил 4,797 триллиона рублей, говорится в годовом отчете Банка России.</w:t>
        </w:r>
        <w:r>
          <w:rPr>
            <w:webHidden/>
          </w:rPr>
          <w:tab/>
        </w:r>
        <w:r>
          <w:rPr>
            <w:webHidden/>
          </w:rPr>
          <w:fldChar w:fldCharType="begin"/>
        </w:r>
        <w:r>
          <w:rPr>
            <w:webHidden/>
          </w:rPr>
          <w:instrText xml:space="preserve"> PAGEREF _Toc131060957 \h </w:instrText>
        </w:r>
        <w:r>
          <w:rPr>
            <w:webHidden/>
          </w:rPr>
        </w:r>
        <w:r>
          <w:rPr>
            <w:webHidden/>
          </w:rPr>
          <w:fldChar w:fldCharType="separate"/>
        </w:r>
        <w:r>
          <w:rPr>
            <w:webHidden/>
          </w:rPr>
          <w:t>42</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58" w:history="1">
        <w:r w:rsidRPr="008D74F7">
          <w:rPr>
            <w:rStyle w:val="a3"/>
            <w:noProof/>
          </w:rPr>
          <w:t>Пенсионный Брокер, 30.03.2023, Фонд разместил актуарное заключение за 2022 г. и годовую бухгалтерскую (финансовую) отчетность с аудиторским заключением за 2022 г.</w:t>
        </w:r>
        <w:r>
          <w:rPr>
            <w:noProof/>
            <w:webHidden/>
          </w:rPr>
          <w:tab/>
        </w:r>
        <w:r>
          <w:rPr>
            <w:noProof/>
            <w:webHidden/>
          </w:rPr>
          <w:fldChar w:fldCharType="begin"/>
        </w:r>
        <w:r>
          <w:rPr>
            <w:noProof/>
            <w:webHidden/>
          </w:rPr>
          <w:instrText xml:space="preserve"> PAGEREF _Toc131060958 \h </w:instrText>
        </w:r>
        <w:r>
          <w:rPr>
            <w:noProof/>
            <w:webHidden/>
          </w:rPr>
        </w:r>
        <w:r>
          <w:rPr>
            <w:noProof/>
            <w:webHidden/>
          </w:rPr>
          <w:fldChar w:fldCharType="separate"/>
        </w:r>
        <w:r>
          <w:rPr>
            <w:noProof/>
            <w:webHidden/>
          </w:rPr>
          <w:t>43</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59" w:history="1">
        <w:r w:rsidRPr="008D74F7">
          <w:rPr>
            <w:rStyle w:val="a3"/>
          </w:rPr>
          <w:t>НПФ ГАЗФОНД пенсионные накопления информирует</w:t>
        </w:r>
        <w:r>
          <w:rPr>
            <w:webHidden/>
          </w:rPr>
          <w:tab/>
        </w:r>
        <w:r>
          <w:rPr>
            <w:webHidden/>
          </w:rPr>
          <w:fldChar w:fldCharType="begin"/>
        </w:r>
        <w:r>
          <w:rPr>
            <w:webHidden/>
          </w:rPr>
          <w:instrText xml:space="preserve"> PAGEREF _Toc131060959 \h </w:instrText>
        </w:r>
        <w:r>
          <w:rPr>
            <w:webHidden/>
          </w:rPr>
        </w:r>
        <w:r>
          <w:rPr>
            <w:webHidden/>
          </w:rPr>
          <w:fldChar w:fldCharType="separate"/>
        </w:r>
        <w:r>
          <w:rPr>
            <w:webHidden/>
          </w:rPr>
          <w:t>43</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60" w:history="1">
        <w:r w:rsidRPr="008D74F7">
          <w:rPr>
            <w:rStyle w:val="a3"/>
            <w:noProof/>
          </w:rPr>
          <w:t>Пенсионный Брокер, 30.03.2023, «С дополнительной пенсией мой уровень жизни вырастет»</w:t>
        </w:r>
        <w:r>
          <w:rPr>
            <w:noProof/>
            <w:webHidden/>
          </w:rPr>
          <w:tab/>
        </w:r>
        <w:r>
          <w:rPr>
            <w:noProof/>
            <w:webHidden/>
          </w:rPr>
          <w:fldChar w:fldCharType="begin"/>
        </w:r>
        <w:r>
          <w:rPr>
            <w:noProof/>
            <w:webHidden/>
          </w:rPr>
          <w:instrText xml:space="preserve"> PAGEREF _Toc131060960 \h </w:instrText>
        </w:r>
        <w:r>
          <w:rPr>
            <w:noProof/>
            <w:webHidden/>
          </w:rPr>
        </w:r>
        <w:r>
          <w:rPr>
            <w:noProof/>
            <w:webHidden/>
          </w:rPr>
          <w:fldChar w:fldCharType="separate"/>
        </w:r>
        <w:r>
          <w:rPr>
            <w:noProof/>
            <w:webHidden/>
          </w:rPr>
          <w:t>43</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61" w:history="1">
        <w:r w:rsidRPr="008D74F7">
          <w:rPr>
            <w:rStyle w:val="a3"/>
          </w:rPr>
          <w:t>Светлана Юрьевна Волженина, заместитель директора Государственной библиотеки Югры, формирует дополнительную пенсию в Ханты-Мансийском НПФ уже пятый год.</w:t>
        </w:r>
        <w:r>
          <w:rPr>
            <w:webHidden/>
          </w:rPr>
          <w:tab/>
        </w:r>
        <w:r>
          <w:rPr>
            <w:webHidden/>
          </w:rPr>
          <w:fldChar w:fldCharType="begin"/>
        </w:r>
        <w:r>
          <w:rPr>
            <w:webHidden/>
          </w:rPr>
          <w:instrText xml:space="preserve"> PAGEREF _Toc131060961 \h </w:instrText>
        </w:r>
        <w:r>
          <w:rPr>
            <w:webHidden/>
          </w:rPr>
        </w:r>
        <w:r>
          <w:rPr>
            <w:webHidden/>
          </w:rPr>
          <w:fldChar w:fldCharType="separate"/>
        </w:r>
        <w:r>
          <w:rPr>
            <w:webHidden/>
          </w:rPr>
          <w:t>43</w:t>
        </w:r>
        <w:r>
          <w:rPr>
            <w:webHidden/>
          </w:rPr>
          <w:fldChar w:fldCharType="end"/>
        </w:r>
      </w:hyperlink>
    </w:p>
    <w:p w:rsidR="00807F8C" w:rsidRDefault="00807F8C">
      <w:pPr>
        <w:pStyle w:val="12"/>
        <w:tabs>
          <w:tab w:val="right" w:leader="dot" w:pos="9061"/>
        </w:tabs>
        <w:rPr>
          <w:rFonts w:asciiTheme="minorHAnsi" w:eastAsiaTheme="minorEastAsia" w:hAnsiTheme="minorHAnsi" w:cstheme="minorBidi"/>
          <w:b w:val="0"/>
          <w:noProof/>
          <w:sz w:val="22"/>
          <w:szCs w:val="22"/>
        </w:rPr>
      </w:pPr>
      <w:hyperlink w:anchor="_Toc131060962" w:history="1">
        <w:r w:rsidRPr="008D74F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_Toc131060962 \h </w:instrText>
        </w:r>
        <w:r>
          <w:rPr>
            <w:noProof/>
            <w:webHidden/>
          </w:rPr>
        </w:r>
        <w:r>
          <w:rPr>
            <w:noProof/>
            <w:webHidden/>
          </w:rPr>
          <w:fldChar w:fldCharType="separate"/>
        </w:r>
        <w:r>
          <w:rPr>
            <w:noProof/>
            <w:webHidden/>
          </w:rPr>
          <w:t>44</w:t>
        </w:r>
        <w:r>
          <w:rPr>
            <w:noProof/>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63" w:history="1">
        <w:r w:rsidRPr="008D74F7">
          <w:rPr>
            <w:rStyle w:val="a3"/>
            <w:noProof/>
          </w:rPr>
          <w:t>Российская газета, 29.03.2023, Размер пенсий в России за год вырос на 14,5%</w:t>
        </w:r>
        <w:r>
          <w:rPr>
            <w:noProof/>
            <w:webHidden/>
          </w:rPr>
          <w:tab/>
        </w:r>
        <w:r>
          <w:rPr>
            <w:noProof/>
            <w:webHidden/>
          </w:rPr>
          <w:fldChar w:fldCharType="begin"/>
        </w:r>
        <w:r>
          <w:rPr>
            <w:noProof/>
            <w:webHidden/>
          </w:rPr>
          <w:instrText xml:space="preserve"> PAGEREF _Toc131060963 \h </w:instrText>
        </w:r>
        <w:r>
          <w:rPr>
            <w:noProof/>
            <w:webHidden/>
          </w:rPr>
        </w:r>
        <w:r>
          <w:rPr>
            <w:noProof/>
            <w:webHidden/>
          </w:rPr>
          <w:fldChar w:fldCharType="separate"/>
        </w:r>
        <w:r>
          <w:rPr>
            <w:noProof/>
            <w:webHidden/>
          </w:rPr>
          <w:t>44</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64" w:history="1">
        <w:r w:rsidRPr="008D74F7">
          <w:rPr>
            <w:rStyle w:val="a3"/>
          </w:rPr>
          <w:t>В феврале 2023 года средний размер назначенных пенсий составил 19 337 рублей и по сравнению с февралем 2022 года увеличился на 14,5%. Об этом говорится в докладе Росстата о социально-экономическом положении в России в январе-феврале 2023 года.</w:t>
        </w:r>
        <w:r>
          <w:rPr>
            <w:webHidden/>
          </w:rPr>
          <w:tab/>
        </w:r>
        <w:r>
          <w:rPr>
            <w:webHidden/>
          </w:rPr>
          <w:fldChar w:fldCharType="begin"/>
        </w:r>
        <w:r>
          <w:rPr>
            <w:webHidden/>
          </w:rPr>
          <w:instrText xml:space="preserve"> PAGEREF _Toc131060964 \h </w:instrText>
        </w:r>
        <w:r>
          <w:rPr>
            <w:webHidden/>
          </w:rPr>
        </w:r>
        <w:r>
          <w:rPr>
            <w:webHidden/>
          </w:rPr>
          <w:fldChar w:fldCharType="separate"/>
        </w:r>
        <w:r>
          <w:rPr>
            <w:webHidden/>
          </w:rPr>
          <w:t>44</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65" w:history="1">
        <w:r w:rsidRPr="008D74F7">
          <w:rPr>
            <w:rStyle w:val="a3"/>
            <w:noProof/>
          </w:rPr>
          <w:t>ТАСС, 29.03.2023, СФ одобрил закон об упрощенном назначении ежемесячной выплаты Героям РФ и Героям Труда</w:t>
        </w:r>
        <w:r>
          <w:rPr>
            <w:noProof/>
            <w:webHidden/>
          </w:rPr>
          <w:tab/>
        </w:r>
        <w:r>
          <w:rPr>
            <w:noProof/>
            <w:webHidden/>
          </w:rPr>
          <w:fldChar w:fldCharType="begin"/>
        </w:r>
        <w:r>
          <w:rPr>
            <w:noProof/>
            <w:webHidden/>
          </w:rPr>
          <w:instrText xml:space="preserve"> PAGEREF _Toc131060965 \h </w:instrText>
        </w:r>
        <w:r>
          <w:rPr>
            <w:noProof/>
            <w:webHidden/>
          </w:rPr>
        </w:r>
        <w:r>
          <w:rPr>
            <w:noProof/>
            <w:webHidden/>
          </w:rPr>
          <w:fldChar w:fldCharType="separate"/>
        </w:r>
        <w:r>
          <w:rPr>
            <w:noProof/>
            <w:webHidden/>
          </w:rPr>
          <w:t>44</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66" w:history="1">
        <w:r w:rsidRPr="008D74F7">
          <w:rPr>
            <w:rStyle w:val="a3"/>
          </w:rPr>
          <w:t>Совет Федерации на заседании в среду одобрил закон, которым устанавливается беззаявительный порядок назначения ежемесячной денежной выплаты Героям Труда и Героям РФ.</w:t>
        </w:r>
        <w:r>
          <w:rPr>
            <w:webHidden/>
          </w:rPr>
          <w:tab/>
        </w:r>
        <w:r>
          <w:rPr>
            <w:webHidden/>
          </w:rPr>
          <w:fldChar w:fldCharType="begin"/>
        </w:r>
        <w:r>
          <w:rPr>
            <w:webHidden/>
          </w:rPr>
          <w:instrText xml:space="preserve"> PAGEREF _Toc131060966 \h </w:instrText>
        </w:r>
        <w:r>
          <w:rPr>
            <w:webHidden/>
          </w:rPr>
        </w:r>
        <w:r>
          <w:rPr>
            <w:webHidden/>
          </w:rPr>
          <w:fldChar w:fldCharType="separate"/>
        </w:r>
        <w:r>
          <w:rPr>
            <w:webHidden/>
          </w:rPr>
          <w:t>44</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67" w:history="1">
        <w:r w:rsidRPr="008D74F7">
          <w:rPr>
            <w:rStyle w:val="a3"/>
            <w:noProof/>
          </w:rPr>
          <w:t>РИА Новости, 29.03.2023, СФ ратифицировал протокол между РФ и Абхазией о возврате пенсий умерших пенсионеров</w:t>
        </w:r>
        <w:r>
          <w:rPr>
            <w:noProof/>
            <w:webHidden/>
          </w:rPr>
          <w:tab/>
        </w:r>
        <w:r>
          <w:rPr>
            <w:noProof/>
            <w:webHidden/>
          </w:rPr>
          <w:fldChar w:fldCharType="begin"/>
        </w:r>
        <w:r>
          <w:rPr>
            <w:noProof/>
            <w:webHidden/>
          </w:rPr>
          <w:instrText xml:space="preserve"> PAGEREF _Toc131060967 \h </w:instrText>
        </w:r>
        <w:r>
          <w:rPr>
            <w:noProof/>
            <w:webHidden/>
          </w:rPr>
        </w:r>
        <w:r>
          <w:rPr>
            <w:noProof/>
            <w:webHidden/>
          </w:rPr>
          <w:fldChar w:fldCharType="separate"/>
        </w:r>
        <w:r>
          <w:rPr>
            <w:noProof/>
            <w:webHidden/>
          </w:rPr>
          <w:t>45</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68" w:history="1">
        <w:r w:rsidRPr="008D74F7">
          <w:rPr>
            <w:rStyle w:val="a3"/>
          </w:rPr>
          <w:t>Сенаторы на заседании в среду ратифицировали протокол об изменениях в соглашение между РФ и Абхазией о возврате абхазской стороной сумм пенсий и доплат к ним, излишне полученных родственниками умерших пенсионеров ввиду несвоевременности извещения о факте их смерти.</w:t>
        </w:r>
        <w:r>
          <w:rPr>
            <w:webHidden/>
          </w:rPr>
          <w:tab/>
        </w:r>
        <w:r>
          <w:rPr>
            <w:webHidden/>
          </w:rPr>
          <w:fldChar w:fldCharType="begin"/>
        </w:r>
        <w:r>
          <w:rPr>
            <w:webHidden/>
          </w:rPr>
          <w:instrText xml:space="preserve"> PAGEREF _Toc131060968 \h </w:instrText>
        </w:r>
        <w:r>
          <w:rPr>
            <w:webHidden/>
          </w:rPr>
        </w:r>
        <w:r>
          <w:rPr>
            <w:webHidden/>
          </w:rPr>
          <w:fldChar w:fldCharType="separate"/>
        </w:r>
        <w:r>
          <w:rPr>
            <w:webHidden/>
          </w:rPr>
          <w:t>45</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69" w:history="1">
        <w:r w:rsidRPr="008D74F7">
          <w:rPr>
            <w:rStyle w:val="a3"/>
            <w:noProof/>
          </w:rPr>
          <w:t>ТАСС, 29.03.2023, СФ ратифицировал протокол между РФ и Абхазией о возврате незаконно полученной пенсии</w:t>
        </w:r>
        <w:r>
          <w:rPr>
            <w:noProof/>
            <w:webHidden/>
          </w:rPr>
          <w:tab/>
        </w:r>
        <w:r>
          <w:rPr>
            <w:noProof/>
            <w:webHidden/>
          </w:rPr>
          <w:fldChar w:fldCharType="begin"/>
        </w:r>
        <w:r>
          <w:rPr>
            <w:noProof/>
            <w:webHidden/>
          </w:rPr>
          <w:instrText xml:space="preserve"> PAGEREF _Toc131060969 \h </w:instrText>
        </w:r>
        <w:r>
          <w:rPr>
            <w:noProof/>
            <w:webHidden/>
          </w:rPr>
        </w:r>
        <w:r>
          <w:rPr>
            <w:noProof/>
            <w:webHidden/>
          </w:rPr>
          <w:fldChar w:fldCharType="separate"/>
        </w:r>
        <w:r>
          <w:rPr>
            <w:noProof/>
            <w:webHidden/>
          </w:rPr>
          <w:t>46</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70" w:history="1">
        <w:r w:rsidRPr="008D74F7">
          <w:rPr>
            <w:rStyle w:val="a3"/>
          </w:rPr>
          <w:t>Совет Федерации одобрил на пленарном заседании в среду закон о ратификации протокола к соглашению между Россией и Абхазией об усилении контроля за расходованием российских средств на выплату пенсий и доплат к ним гражданам РФ, постоянно проживающим в Абхазии.</w:t>
        </w:r>
        <w:r>
          <w:rPr>
            <w:webHidden/>
          </w:rPr>
          <w:tab/>
        </w:r>
        <w:r>
          <w:rPr>
            <w:webHidden/>
          </w:rPr>
          <w:fldChar w:fldCharType="begin"/>
        </w:r>
        <w:r>
          <w:rPr>
            <w:webHidden/>
          </w:rPr>
          <w:instrText xml:space="preserve"> PAGEREF _Toc131060970 \h </w:instrText>
        </w:r>
        <w:r>
          <w:rPr>
            <w:webHidden/>
          </w:rPr>
        </w:r>
        <w:r>
          <w:rPr>
            <w:webHidden/>
          </w:rPr>
          <w:fldChar w:fldCharType="separate"/>
        </w:r>
        <w:r>
          <w:rPr>
            <w:webHidden/>
          </w:rPr>
          <w:t>46</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71" w:history="1">
        <w:r w:rsidRPr="008D74F7">
          <w:rPr>
            <w:rStyle w:val="a3"/>
            <w:noProof/>
          </w:rPr>
          <w:t>ТАСС, 29.03.2023, СФ одобрил закон о повышении предельного возраста для назначения принудительных работ</w:t>
        </w:r>
        <w:r>
          <w:rPr>
            <w:noProof/>
            <w:webHidden/>
          </w:rPr>
          <w:tab/>
        </w:r>
        <w:r>
          <w:rPr>
            <w:noProof/>
            <w:webHidden/>
          </w:rPr>
          <w:fldChar w:fldCharType="begin"/>
        </w:r>
        <w:r>
          <w:rPr>
            <w:noProof/>
            <w:webHidden/>
          </w:rPr>
          <w:instrText xml:space="preserve"> PAGEREF _Toc131060971 \h </w:instrText>
        </w:r>
        <w:r>
          <w:rPr>
            <w:noProof/>
            <w:webHidden/>
          </w:rPr>
        </w:r>
        <w:r>
          <w:rPr>
            <w:noProof/>
            <w:webHidden/>
          </w:rPr>
          <w:fldChar w:fldCharType="separate"/>
        </w:r>
        <w:r>
          <w:rPr>
            <w:noProof/>
            <w:webHidden/>
          </w:rPr>
          <w:t>47</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72" w:history="1">
        <w:r w:rsidRPr="008D74F7">
          <w:rPr>
            <w:rStyle w:val="a3"/>
          </w:rPr>
          <w:t>Совет Федерации одобрил на пленарном заседании в среду закон о повышении максимального возраста, до которого осужденным мужчинам и женщинам могут назначить принудительные работы, в связи с изменением пенсионного законодательства.</w:t>
        </w:r>
        <w:r>
          <w:rPr>
            <w:webHidden/>
          </w:rPr>
          <w:tab/>
        </w:r>
        <w:r>
          <w:rPr>
            <w:webHidden/>
          </w:rPr>
          <w:fldChar w:fldCharType="begin"/>
        </w:r>
        <w:r>
          <w:rPr>
            <w:webHidden/>
          </w:rPr>
          <w:instrText xml:space="preserve"> PAGEREF _Toc131060972 \h </w:instrText>
        </w:r>
        <w:r>
          <w:rPr>
            <w:webHidden/>
          </w:rPr>
        </w:r>
        <w:r>
          <w:rPr>
            <w:webHidden/>
          </w:rPr>
          <w:fldChar w:fldCharType="separate"/>
        </w:r>
        <w:r>
          <w:rPr>
            <w:webHidden/>
          </w:rPr>
          <w:t>47</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73" w:history="1">
        <w:r w:rsidRPr="008D74F7">
          <w:rPr>
            <w:rStyle w:val="a3"/>
            <w:noProof/>
          </w:rPr>
          <w:t>РИА Новости, 29.03.2023, СФ денонсировал соглашение о пенсионном обеспечении военных СНГ</w:t>
        </w:r>
        <w:r>
          <w:rPr>
            <w:noProof/>
            <w:webHidden/>
          </w:rPr>
          <w:tab/>
        </w:r>
        <w:r>
          <w:rPr>
            <w:noProof/>
            <w:webHidden/>
          </w:rPr>
          <w:fldChar w:fldCharType="begin"/>
        </w:r>
        <w:r>
          <w:rPr>
            <w:noProof/>
            <w:webHidden/>
          </w:rPr>
          <w:instrText xml:space="preserve"> PAGEREF _Toc131060973 \h </w:instrText>
        </w:r>
        <w:r>
          <w:rPr>
            <w:noProof/>
            <w:webHidden/>
          </w:rPr>
        </w:r>
        <w:r>
          <w:rPr>
            <w:noProof/>
            <w:webHidden/>
          </w:rPr>
          <w:fldChar w:fldCharType="separate"/>
        </w:r>
        <w:r>
          <w:rPr>
            <w:noProof/>
            <w:webHidden/>
          </w:rPr>
          <w:t>47</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74" w:history="1">
        <w:r w:rsidRPr="008D74F7">
          <w:rPr>
            <w:rStyle w:val="a3"/>
          </w:rPr>
          <w:t>Совет Федерации денонсировал соглашение о порядке пенсионного обеспечения военнослужащих и их семей и государственного страхования военнослужащих государств-участников СНГ.</w:t>
        </w:r>
        <w:r>
          <w:rPr>
            <w:webHidden/>
          </w:rPr>
          <w:tab/>
        </w:r>
        <w:r>
          <w:rPr>
            <w:webHidden/>
          </w:rPr>
          <w:fldChar w:fldCharType="begin"/>
        </w:r>
        <w:r>
          <w:rPr>
            <w:webHidden/>
          </w:rPr>
          <w:instrText xml:space="preserve"> PAGEREF _Toc131060974 \h </w:instrText>
        </w:r>
        <w:r>
          <w:rPr>
            <w:webHidden/>
          </w:rPr>
        </w:r>
        <w:r>
          <w:rPr>
            <w:webHidden/>
          </w:rPr>
          <w:fldChar w:fldCharType="separate"/>
        </w:r>
        <w:r>
          <w:rPr>
            <w:webHidden/>
          </w:rPr>
          <w:t>47</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75" w:history="1">
        <w:r w:rsidRPr="008D74F7">
          <w:rPr>
            <w:rStyle w:val="a3"/>
            <w:noProof/>
          </w:rPr>
          <w:t>ТАСС, 29.03.2023, Совфед одобрил денонсацию соглашений о пенсиях военнослужащих стран СНГ</w:t>
        </w:r>
        <w:r>
          <w:rPr>
            <w:noProof/>
            <w:webHidden/>
          </w:rPr>
          <w:tab/>
        </w:r>
        <w:r>
          <w:rPr>
            <w:noProof/>
            <w:webHidden/>
          </w:rPr>
          <w:fldChar w:fldCharType="begin"/>
        </w:r>
        <w:r>
          <w:rPr>
            <w:noProof/>
            <w:webHidden/>
          </w:rPr>
          <w:instrText xml:space="preserve"> PAGEREF _Toc131060975 \h </w:instrText>
        </w:r>
        <w:r>
          <w:rPr>
            <w:noProof/>
            <w:webHidden/>
          </w:rPr>
        </w:r>
        <w:r>
          <w:rPr>
            <w:noProof/>
            <w:webHidden/>
          </w:rPr>
          <w:fldChar w:fldCharType="separate"/>
        </w:r>
        <w:r>
          <w:rPr>
            <w:noProof/>
            <w:webHidden/>
          </w:rPr>
          <w:t>48</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76" w:history="1">
        <w:r w:rsidRPr="008D74F7">
          <w:rPr>
            <w:rStyle w:val="a3"/>
          </w:rPr>
          <w:t>Совет Федерации одобрил на пленарном заседании в среду закон о денонсации Соглашения о порядке пенсионного обеспечения военнослужащих государств - участников СНГ и Соглашения о порядке пенсионного обеспечения военнослужащих Пограничных войск государств - участников СНГ.</w:t>
        </w:r>
        <w:r>
          <w:rPr>
            <w:webHidden/>
          </w:rPr>
          <w:tab/>
        </w:r>
        <w:r>
          <w:rPr>
            <w:webHidden/>
          </w:rPr>
          <w:fldChar w:fldCharType="begin"/>
        </w:r>
        <w:r>
          <w:rPr>
            <w:webHidden/>
          </w:rPr>
          <w:instrText xml:space="preserve"> PAGEREF _Toc131060976 \h </w:instrText>
        </w:r>
        <w:r>
          <w:rPr>
            <w:webHidden/>
          </w:rPr>
        </w:r>
        <w:r>
          <w:rPr>
            <w:webHidden/>
          </w:rPr>
          <w:fldChar w:fldCharType="separate"/>
        </w:r>
        <w:r>
          <w:rPr>
            <w:webHidden/>
          </w:rPr>
          <w:t>48</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77" w:history="1">
        <w:r w:rsidRPr="008D74F7">
          <w:rPr>
            <w:rStyle w:val="a3"/>
            <w:noProof/>
          </w:rPr>
          <w:t>Парламентская газета, 29.03.2023, РФ денонсирует соглашения со странами СНГ о пенсионном обеспечении военных</w:t>
        </w:r>
        <w:r>
          <w:rPr>
            <w:noProof/>
            <w:webHidden/>
          </w:rPr>
          <w:tab/>
        </w:r>
        <w:r>
          <w:rPr>
            <w:noProof/>
            <w:webHidden/>
          </w:rPr>
          <w:fldChar w:fldCharType="begin"/>
        </w:r>
        <w:r>
          <w:rPr>
            <w:noProof/>
            <w:webHidden/>
          </w:rPr>
          <w:instrText xml:space="preserve"> PAGEREF _Toc131060977 \h </w:instrText>
        </w:r>
        <w:r>
          <w:rPr>
            <w:noProof/>
            <w:webHidden/>
          </w:rPr>
        </w:r>
        <w:r>
          <w:rPr>
            <w:noProof/>
            <w:webHidden/>
          </w:rPr>
          <w:fldChar w:fldCharType="separate"/>
        </w:r>
        <w:r>
          <w:rPr>
            <w:noProof/>
            <w:webHidden/>
          </w:rPr>
          <w:t>49</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78" w:history="1">
        <w:r w:rsidRPr="008D74F7">
          <w:rPr>
            <w:rStyle w:val="a3"/>
          </w:rPr>
          <w:t>Российская Федерация денонсировала два соглашения, которыми определялся порядок пенсионного обеспечения военнослужащих государств — участников СНГ и военнослужащих пограничных войск стран — участниц Содружества. Военные пенсионеры, которые уже получают пенсию, продолжат ее получать. А российским военным пенсионерам при переезде в другую страну будут выплачивать пенсию в размерах, установленных законодательством России. Такой закон Совет Федерации одобрил на пленарном заседании 29 марта.</w:t>
        </w:r>
        <w:r>
          <w:rPr>
            <w:webHidden/>
          </w:rPr>
          <w:tab/>
        </w:r>
        <w:r>
          <w:rPr>
            <w:webHidden/>
          </w:rPr>
          <w:fldChar w:fldCharType="begin"/>
        </w:r>
        <w:r>
          <w:rPr>
            <w:webHidden/>
          </w:rPr>
          <w:instrText xml:space="preserve"> PAGEREF _Toc131060978 \h </w:instrText>
        </w:r>
        <w:r>
          <w:rPr>
            <w:webHidden/>
          </w:rPr>
        </w:r>
        <w:r>
          <w:rPr>
            <w:webHidden/>
          </w:rPr>
          <w:fldChar w:fldCharType="separate"/>
        </w:r>
        <w:r>
          <w:rPr>
            <w:webHidden/>
          </w:rPr>
          <w:t>49</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79" w:history="1">
        <w:r w:rsidRPr="008D74F7">
          <w:rPr>
            <w:rStyle w:val="a3"/>
            <w:noProof/>
          </w:rPr>
          <w:t>Лента.ру, 29.03.2023, Володин объявил об индексации социальных пенсий</w:t>
        </w:r>
        <w:r>
          <w:rPr>
            <w:noProof/>
            <w:webHidden/>
          </w:rPr>
          <w:tab/>
        </w:r>
        <w:r>
          <w:rPr>
            <w:noProof/>
            <w:webHidden/>
          </w:rPr>
          <w:fldChar w:fldCharType="begin"/>
        </w:r>
        <w:r>
          <w:rPr>
            <w:noProof/>
            <w:webHidden/>
          </w:rPr>
          <w:instrText xml:space="preserve"> PAGEREF _Toc131060979 \h </w:instrText>
        </w:r>
        <w:r>
          <w:rPr>
            <w:noProof/>
            <w:webHidden/>
          </w:rPr>
        </w:r>
        <w:r>
          <w:rPr>
            <w:noProof/>
            <w:webHidden/>
          </w:rPr>
          <w:fldChar w:fldCharType="separate"/>
        </w:r>
        <w:r>
          <w:rPr>
            <w:noProof/>
            <w:webHidden/>
          </w:rPr>
          <w:t>50</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80" w:history="1">
        <w:r w:rsidRPr="008D74F7">
          <w:rPr>
            <w:rStyle w:val="a3"/>
          </w:rPr>
          <w:t>Социальные пенсии в России повысят на 3,3 процента, чтобы обеспечить их рост выше темпов инфляции. Об этом сообщил спикер Госдумы Вячеслав Володин.</w:t>
        </w:r>
        <w:r>
          <w:rPr>
            <w:webHidden/>
          </w:rPr>
          <w:tab/>
        </w:r>
        <w:r>
          <w:rPr>
            <w:webHidden/>
          </w:rPr>
          <w:fldChar w:fldCharType="begin"/>
        </w:r>
        <w:r>
          <w:rPr>
            <w:webHidden/>
          </w:rPr>
          <w:instrText xml:space="preserve"> PAGEREF _Toc131060980 \h </w:instrText>
        </w:r>
        <w:r>
          <w:rPr>
            <w:webHidden/>
          </w:rPr>
        </w:r>
        <w:r>
          <w:rPr>
            <w:webHidden/>
          </w:rPr>
          <w:fldChar w:fldCharType="separate"/>
        </w:r>
        <w:r>
          <w:rPr>
            <w:webHidden/>
          </w:rPr>
          <w:t>50</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81" w:history="1">
        <w:r w:rsidRPr="008D74F7">
          <w:rPr>
            <w:rStyle w:val="a3"/>
            <w:noProof/>
          </w:rPr>
          <w:t>Лента.ру, 29.03.2023, Россиянам сообщили о повышении одного вида социальной выплаты с 1 апреля</w:t>
        </w:r>
        <w:r>
          <w:rPr>
            <w:noProof/>
            <w:webHidden/>
          </w:rPr>
          <w:tab/>
        </w:r>
        <w:r>
          <w:rPr>
            <w:noProof/>
            <w:webHidden/>
          </w:rPr>
          <w:fldChar w:fldCharType="begin"/>
        </w:r>
        <w:r>
          <w:rPr>
            <w:noProof/>
            <w:webHidden/>
          </w:rPr>
          <w:instrText xml:space="preserve"> PAGEREF _Toc131060981 \h </w:instrText>
        </w:r>
        <w:r>
          <w:rPr>
            <w:noProof/>
            <w:webHidden/>
          </w:rPr>
        </w:r>
        <w:r>
          <w:rPr>
            <w:noProof/>
            <w:webHidden/>
          </w:rPr>
          <w:fldChar w:fldCharType="separate"/>
        </w:r>
        <w:r>
          <w:rPr>
            <w:noProof/>
            <w:webHidden/>
          </w:rPr>
          <w:t>50</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82" w:history="1">
        <w:r w:rsidRPr="008D74F7">
          <w:rPr>
            <w:rStyle w:val="a3"/>
          </w:rPr>
          <w:t>Член комитета Госдумы по труду, социальной политике и делам ветеранов Светлана Бессараб напомнила россиянам о повышении социальной пенсии с 1 апреля. В разговоре с «Лентой.ру» она сообщила, что увеличение выплат ожидается на 3,3 процента.</w:t>
        </w:r>
        <w:r>
          <w:rPr>
            <w:webHidden/>
          </w:rPr>
          <w:tab/>
        </w:r>
        <w:r>
          <w:rPr>
            <w:webHidden/>
          </w:rPr>
          <w:fldChar w:fldCharType="begin"/>
        </w:r>
        <w:r>
          <w:rPr>
            <w:webHidden/>
          </w:rPr>
          <w:instrText xml:space="preserve"> PAGEREF _Toc131060982 \h </w:instrText>
        </w:r>
        <w:r>
          <w:rPr>
            <w:webHidden/>
          </w:rPr>
        </w:r>
        <w:r>
          <w:rPr>
            <w:webHidden/>
          </w:rPr>
          <w:fldChar w:fldCharType="separate"/>
        </w:r>
        <w:r>
          <w:rPr>
            <w:webHidden/>
          </w:rPr>
          <w:t>50</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83" w:history="1">
        <w:r w:rsidRPr="008D74F7">
          <w:rPr>
            <w:rStyle w:val="a3"/>
            <w:noProof/>
          </w:rPr>
          <w:t>ФедералПресс, 29.03.2023, Депутат Бессараб рассказала, как повышение социальных пенсий скажется на инфляции</w:t>
        </w:r>
        <w:r>
          <w:rPr>
            <w:noProof/>
            <w:webHidden/>
          </w:rPr>
          <w:tab/>
        </w:r>
        <w:r>
          <w:rPr>
            <w:noProof/>
            <w:webHidden/>
          </w:rPr>
          <w:fldChar w:fldCharType="begin"/>
        </w:r>
        <w:r>
          <w:rPr>
            <w:noProof/>
            <w:webHidden/>
          </w:rPr>
          <w:instrText xml:space="preserve"> PAGEREF _Toc131060983 \h </w:instrText>
        </w:r>
        <w:r>
          <w:rPr>
            <w:noProof/>
            <w:webHidden/>
          </w:rPr>
        </w:r>
        <w:r>
          <w:rPr>
            <w:noProof/>
            <w:webHidden/>
          </w:rPr>
          <w:fldChar w:fldCharType="separate"/>
        </w:r>
        <w:r>
          <w:rPr>
            <w:noProof/>
            <w:webHidden/>
          </w:rPr>
          <w:t>51</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84" w:history="1">
        <w:r w:rsidRPr="008D74F7">
          <w:rPr>
            <w:rStyle w:val="a3"/>
          </w:rPr>
          <w:t>С 1 апреля в России будут проиндексированы социальные пенсии. Подстегнет ли это повышение инфляцию в стране, рассказала в беседе с «ФедералПресс» депутат Госдумы, член комитета по труду, социальной политике и делам ветеранов Светлана Бессараб.</w:t>
        </w:r>
        <w:r>
          <w:rPr>
            <w:webHidden/>
          </w:rPr>
          <w:tab/>
        </w:r>
        <w:r>
          <w:rPr>
            <w:webHidden/>
          </w:rPr>
          <w:fldChar w:fldCharType="begin"/>
        </w:r>
        <w:r>
          <w:rPr>
            <w:webHidden/>
          </w:rPr>
          <w:instrText xml:space="preserve"> PAGEREF _Toc131060984 \h </w:instrText>
        </w:r>
        <w:r>
          <w:rPr>
            <w:webHidden/>
          </w:rPr>
        </w:r>
        <w:r>
          <w:rPr>
            <w:webHidden/>
          </w:rPr>
          <w:fldChar w:fldCharType="separate"/>
        </w:r>
        <w:r>
          <w:rPr>
            <w:webHidden/>
          </w:rPr>
          <w:t>51</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85" w:history="1">
        <w:r w:rsidRPr="008D74F7">
          <w:rPr>
            <w:rStyle w:val="a3"/>
            <w:noProof/>
          </w:rPr>
          <w:t>Life, 29.03.2023, Нина ВАЖДАЕВА, Появилась возможность получить дополнительную пенсию</w:t>
        </w:r>
        <w:r>
          <w:rPr>
            <w:noProof/>
            <w:webHidden/>
          </w:rPr>
          <w:tab/>
        </w:r>
        <w:r>
          <w:rPr>
            <w:noProof/>
            <w:webHidden/>
          </w:rPr>
          <w:fldChar w:fldCharType="begin"/>
        </w:r>
        <w:r>
          <w:rPr>
            <w:noProof/>
            <w:webHidden/>
          </w:rPr>
          <w:instrText xml:space="preserve"> PAGEREF _Toc131060985 \h </w:instrText>
        </w:r>
        <w:r>
          <w:rPr>
            <w:noProof/>
            <w:webHidden/>
          </w:rPr>
        </w:r>
        <w:r>
          <w:rPr>
            <w:noProof/>
            <w:webHidden/>
          </w:rPr>
          <w:fldChar w:fldCharType="separate"/>
        </w:r>
        <w:r>
          <w:rPr>
            <w:noProof/>
            <w:webHidden/>
          </w:rPr>
          <w:t>51</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86" w:history="1">
        <w:r w:rsidRPr="008D74F7">
          <w:rPr>
            <w:rStyle w:val="a3"/>
          </w:rPr>
          <w:t>С 1 апреля на 3,3% повысят социальные пенсии. Но не все знают, что имеют право на куда более значимую прибавку. Дело в том, что на практике часто социальные пенсии получают женщины, которым не хватило трудового стажа для оформления страховой пенсии. При этом право на заслуженный отдых тут возникает позже. Пенсионный возраст для получения такой выплаты на пять лет выше. В 2028 году закончится переходный период. С тех пор выплачивать страховую пенсию женщинам будут с 60 лет, а мужчинам - с 65. Социальные пенсии будут назначать женщинам с 65 лет, а мужчинам - с 70.</w:t>
        </w:r>
        <w:r>
          <w:rPr>
            <w:webHidden/>
          </w:rPr>
          <w:tab/>
        </w:r>
        <w:r>
          <w:rPr>
            <w:webHidden/>
          </w:rPr>
          <w:fldChar w:fldCharType="begin"/>
        </w:r>
        <w:r>
          <w:rPr>
            <w:webHidden/>
          </w:rPr>
          <w:instrText xml:space="preserve"> PAGEREF _Toc131060986 \h </w:instrText>
        </w:r>
        <w:r>
          <w:rPr>
            <w:webHidden/>
          </w:rPr>
        </w:r>
        <w:r>
          <w:rPr>
            <w:webHidden/>
          </w:rPr>
          <w:fldChar w:fldCharType="separate"/>
        </w:r>
        <w:r>
          <w:rPr>
            <w:webHidden/>
          </w:rPr>
          <w:t>51</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87" w:history="1">
        <w:r w:rsidRPr="008D74F7">
          <w:rPr>
            <w:rStyle w:val="a3"/>
            <w:noProof/>
          </w:rPr>
          <w:t>Вечерняя Москва, 29.03.2023, Юрист Кольчурин разъяснил, кому повысят социальные пенсии с 1 апреля</w:t>
        </w:r>
        <w:r>
          <w:rPr>
            <w:noProof/>
            <w:webHidden/>
          </w:rPr>
          <w:tab/>
        </w:r>
        <w:r>
          <w:rPr>
            <w:noProof/>
            <w:webHidden/>
          </w:rPr>
          <w:fldChar w:fldCharType="begin"/>
        </w:r>
        <w:r>
          <w:rPr>
            <w:noProof/>
            <w:webHidden/>
          </w:rPr>
          <w:instrText xml:space="preserve"> PAGEREF _Toc131060987 \h </w:instrText>
        </w:r>
        <w:r>
          <w:rPr>
            <w:noProof/>
            <w:webHidden/>
          </w:rPr>
        </w:r>
        <w:r>
          <w:rPr>
            <w:noProof/>
            <w:webHidden/>
          </w:rPr>
          <w:fldChar w:fldCharType="separate"/>
        </w:r>
        <w:r>
          <w:rPr>
            <w:noProof/>
            <w:webHidden/>
          </w:rPr>
          <w:t>53</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88" w:history="1">
        <w:r w:rsidRPr="008D74F7">
          <w:rPr>
            <w:rStyle w:val="a3"/>
          </w:rPr>
          <w:t>Размер социальной пенсии повысят с 1 апреля. Об этом сообщил премьер-министр России Михаил Мишустин. «Сохраним действующие меры поддержки — для наиболее уязвимых категорий граждан. Мы повысим социальные пенсии в дополнение к проведенной в июне прошлого года индексации пенсий», — сказал Михаил Мишустин.</w:t>
        </w:r>
        <w:r>
          <w:rPr>
            <w:webHidden/>
          </w:rPr>
          <w:tab/>
        </w:r>
        <w:r>
          <w:rPr>
            <w:webHidden/>
          </w:rPr>
          <w:fldChar w:fldCharType="begin"/>
        </w:r>
        <w:r>
          <w:rPr>
            <w:webHidden/>
          </w:rPr>
          <w:instrText xml:space="preserve"> PAGEREF _Toc131060988 \h </w:instrText>
        </w:r>
        <w:r>
          <w:rPr>
            <w:webHidden/>
          </w:rPr>
        </w:r>
        <w:r>
          <w:rPr>
            <w:webHidden/>
          </w:rPr>
          <w:fldChar w:fldCharType="separate"/>
        </w:r>
        <w:r>
          <w:rPr>
            <w:webHidden/>
          </w:rPr>
          <w:t>53</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89" w:history="1">
        <w:r w:rsidRPr="008D74F7">
          <w:rPr>
            <w:rStyle w:val="a3"/>
            <w:noProof/>
          </w:rPr>
          <w:t>PRIMPRESS, 29.03.2023, Раскрыто главное заблуждение о новой индексации пенсий с 1 апреля</w:t>
        </w:r>
        <w:r>
          <w:rPr>
            <w:noProof/>
            <w:webHidden/>
          </w:rPr>
          <w:tab/>
        </w:r>
        <w:r>
          <w:rPr>
            <w:noProof/>
            <w:webHidden/>
          </w:rPr>
          <w:fldChar w:fldCharType="begin"/>
        </w:r>
        <w:r>
          <w:rPr>
            <w:noProof/>
            <w:webHidden/>
          </w:rPr>
          <w:instrText xml:space="preserve"> PAGEREF _Toc131060989 \h </w:instrText>
        </w:r>
        <w:r>
          <w:rPr>
            <w:noProof/>
            <w:webHidden/>
          </w:rPr>
        </w:r>
        <w:r>
          <w:rPr>
            <w:noProof/>
            <w:webHidden/>
          </w:rPr>
          <w:fldChar w:fldCharType="separate"/>
        </w:r>
        <w:r>
          <w:rPr>
            <w:noProof/>
            <w:webHidden/>
          </w:rPr>
          <w:t>54</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90" w:history="1">
        <w:r w:rsidRPr="008D74F7">
          <w:rPr>
            <w:rStyle w:val="a3"/>
          </w:rPr>
          <w:t>Российским пенсионерам рассказали о главном заблуждении, которое сложилось вокруг новой индексации пенсий с 1 апреля. Авторами таких сообщений стали многие крупные СМИ и другие источники. В результате у миллионов граждан может сложиться неверное представление о грядущем повышении выплат.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_Toc131060990 \h </w:instrText>
        </w:r>
        <w:r>
          <w:rPr>
            <w:webHidden/>
          </w:rPr>
        </w:r>
        <w:r>
          <w:rPr>
            <w:webHidden/>
          </w:rPr>
          <w:fldChar w:fldCharType="separate"/>
        </w:r>
        <w:r>
          <w:rPr>
            <w:webHidden/>
          </w:rPr>
          <w:t>54</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91" w:history="1">
        <w:r w:rsidRPr="008D74F7">
          <w:rPr>
            <w:rStyle w:val="a3"/>
            <w:noProof/>
          </w:rPr>
          <w:t>PRIMPRESS, 29.03.2023, Пенсионеров, у которых есть стаж 25 лет, ждет большой сюрприз с 31 марта</w:t>
        </w:r>
        <w:r>
          <w:rPr>
            <w:noProof/>
            <w:webHidden/>
          </w:rPr>
          <w:tab/>
        </w:r>
        <w:r>
          <w:rPr>
            <w:noProof/>
            <w:webHidden/>
          </w:rPr>
          <w:fldChar w:fldCharType="begin"/>
        </w:r>
        <w:r>
          <w:rPr>
            <w:noProof/>
            <w:webHidden/>
          </w:rPr>
          <w:instrText xml:space="preserve"> PAGEREF _Toc131060991 \h </w:instrText>
        </w:r>
        <w:r>
          <w:rPr>
            <w:noProof/>
            <w:webHidden/>
          </w:rPr>
        </w:r>
        <w:r>
          <w:rPr>
            <w:noProof/>
            <w:webHidden/>
          </w:rPr>
          <w:fldChar w:fldCharType="separate"/>
        </w:r>
        <w:r>
          <w:rPr>
            <w:noProof/>
            <w:webHidden/>
          </w:rPr>
          <w:t>55</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92" w:history="1">
        <w:r w:rsidRPr="008D74F7">
          <w:rPr>
            <w:rStyle w:val="a3"/>
          </w:rPr>
          <w:t>Российским пенсионерам, накопившим стаж в размере не менее 25 лет, рассказали о приятном сюрпризе. Такой объем работы поможет заполучить пожилым гражданам дополнительные компенсации. И список регионов, где вводятся такие льготы, стал расширяться.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_Toc131060992 \h </w:instrText>
        </w:r>
        <w:r>
          <w:rPr>
            <w:webHidden/>
          </w:rPr>
        </w:r>
        <w:r>
          <w:rPr>
            <w:webHidden/>
          </w:rPr>
          <w:fldChar w:fldCharType="separate"/>
        </w:r>
        <w:r>
          <w:rPr>
            <w:webHidden/>
          </w:rPr>
          <w:t>55</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93" w:history="1">
        <w:r w:rsidRPr="008D74F7">
          <w:rPr>
            <w:rStyle w:val="a3"/>
            <w:noProof/>
          </w:rPr>
          <w:t>PRIMPRESS, 29.03.2023, Пенсионерам 30-31 марта зачислят на карту разовую выплату с четырьмя нулями</w:t>
        </w:r>
        <w:r>
          <w:rPr>
            <w:noProof/>
            <w:webHidden/>
          </w:rPr>
          <w:tab/>
        </w:r>
        <w:r>
          <w:rPr>
            <w:noProof/>
            <w:webHidden/>
          </w:rPr>
          <w:fldChar w:fldCharType="begin"/>
        </w:r>
        <w:r>
          <w:rPr>
            <w:noProof/>
            <w:webHidden/>
          </w:rPr>
          <w:instrText xml:space="preserve"> PAGEREF _Toc131060993 \h </w:instrText>
        </w:r>
        <w:r>
          <w:rPr>
            <w:noProof/>
            <w:webHidden/>
          </w:rPr>
        </w:r>
        <w:r>
          <w:rPr>
            <w:noProof/>
            <w:webHidden/>
          </w:rPr>
          <w:fldChar w:fldCharType="separate"/>
        </w:r>
        <w:r>
          <w:rPr>
            <w:noProof/>
            <w:webHidden/>
          </w:rPr>
          <w:t>55</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94" w:history="1">
        <w:r w:rsidRPr="008D74F7">
          <w:rPr>
            <w:rStyle w:val="a3"/>
          </w:rPr>
          <w:t>Пенсионерам рассказали о разовой денежной выплате с четырьмя нулями, которая начнет поступать на банковские карты уже 30 и 31 марта. Получить такие новые для себя деньги смогут пожилые граждане, достигшие почтенного возраста. А действуют подобные поощрения во многих регионах.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_Toc131060994 \h </w:instrText>
        </w:r>
        <w:r>
          <w:rPr>
            <w:webHidden/>
          </w:rPr>
        </w:r>
        <w:r>
          <w:rPr>
            <w:webHidden/>
          </w:rPr>
          <w:fldChar w:fldCharType="separate"/>
        </w:r>
        <w:r>
          <w:rPr>
            <w:webHidden/>
          </w:rPr>
          <w:t>55</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95" w:history="1">
        <w:r w:rsidRPr="008D74F7">
          <w:rPr>
            <w:rStyle w:val="a3"/>
            <w:noProof/>
          </w:rPr>
          <w:t>МК, 29.03.2023, Многодетный отец, экономист Кричевский предложил схему улучшения демографии</w:t>
        </w:r>
        <w:r>
          <w:rPr>
            <w:noProof/>
            <w:webHidden/>
          </w:rPr>
          <w:tab/>
        </w:r>
        <w:r>
          <w:rPr>
            <w:noProof/>
            <w:webHidden/>
          </w:rPr>
          <w:fldChar w:fldCharType="begin"/>
        </w:r>
        <w:r>
          <w:rPr>
            <w:noProof/>
            <w:webHidden/>
          </w:rPr>
          <w:instrText xml:space="preserve"> PAGEREF _Toc131060995 \h </w:instrText>
        </w:r>
        <w:r>
          <w:rPr>
            <w:noProof/>
            <w:webHidden/>
          </w:rPr>
        </w:r>
        <w:r>
          <w:rPr>
            <w:noProof/>
            <w:webHidden/>
          </w:rPr>
          <w:fldChar w:fldCharType="separate"/>
        </w:r>
        <w:r>
          <w:rPr>
            <w:noProof/>
            <w:webHidden/>
          </w:rPr>
          <w:t>56</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96" w:history="1">
        <w:r w:rsidRPr="008D74F7">
          <w:rPr>
            <w:rStyle w:val="a3"/>
          </w:rPr>
          <w:t>Власти ломают голову: как же стимулировать рождаемость в России и заставить народ рожать. Легче всего сподвигнуть на это уже многодетные семьи. Они через подобное уже прошли, и значит, их ничего не испугает. Известный экономист и многодетный отец Никита Кричевский рассказал о своем видении этой проблемы.</w:t>
        </w:r>
        <w:r>
          <w:rPr>
            <w:webHidden/>
          </w:rPr>
          <w:tab/>
        </w:r>
        <w:r>
          <w:rPr>
            <w:webHidden/>
          </w:rPr>
          <w:fldChar w:fldCharType="begin"/>
        </w:r>
        <w:r>
          <w:rPr>
            <w:webHidden/>
          </w:rPr>
          <w:instrText xml:space="preserve"> PAGEREF _Toc131060996 \h </w:instrText>
        </w:r>
        <w:r>
          <w:rPr>
            <w:webHidden/>
          </w:rPr>
        </w:r>
        <w:r>
          <w:rPr>
            <w:webHidden/>
          </w:rPr>
          <w:fldChar w:fldCharType="separate"/>
        </w:r>
        <w:r>
          <w:rPr>
            <w:webHidden/>
          </w:rPr>
          <w:t>56</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97" w:history="1">
        <w:r w:rsidRPr="008D74F7">
          <w:rPr>
            <w:rStyle w:val="a3"/>
            <w:noProof/>
          </w:rPr>
          <w:t>Известия, 30.03.2023, Отец и дети: в ГД готовят законопроект о раннем выходе на пенсию многодетных пап</w:t>
        </w:r>
        <w:r>
          <w:rPr>
            <w:noProof/>
            <w:webHidden/>
          </w:rPr>
          <w:tab/>
        </w:r>
        <w:r>
          <w:rPr>
            <w:noProof/>
            <w:webHidden/>
          </w:rPr>
          <w:fldChar w:fldCharType="begin"/>
        </w:r>
        <w:r>
          <w:rPr>
            <w:noProof/>
            <w:webHidden/>
          </w:rPr>
          <w:instrText xml:space="preserve"> PAGEREF _Toc131060997 \h </w:instrText>
        </w:r>
        <w:r>
          <w:rPr>
            <w:noProof/>
            <w:webHidden/>
          </w:rPr>
        </w:r>
        <w:r>
          <w:rPr>
            <w:noProof/>
            <w:webHidden/>
          </w:rPr>
          <w:fldChar w:fldCharType="separate"/>
        </w:r>
        <w:r>
          <w:rPr>
            <w:noProof/>
            <w:webHidden/>
          </w:rPr>
          <w:t>58</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0998" w:history="1">
        <w:r w:rsidRPr="008D74F7">
          <w:rPr>
            <w:rStyle w:val="a3"/>
          </w:rPr>
          <w:t>Многодетным отцам, воспитывающим трех и более детей, планируют снизить возраст выхода на пенсию на три года. Соответствующий законопроект готовят в «Единой России», выяснили «Известия». На досрочный уход на заслуженный отдых смогут претендовать в том числе мужчины, которые усыновили детей в браке. Внести инициативу на рассмотрение в нижнюю палату планируют до конца этой сессии. Нормы будущего закона, по данным общественников, могут коснуться 1,5 млн человек.</w:t>
        </w:r>
        <w:r>
          <w:rPr>
            <w:webHidden/>
          </w:rPr>
          <w:tab/>
        </w:r>
        <w:r>
          <w:rPr>
            <w:webHidden/>
          </w:rPr>
          <w:fldChar w:fldCharType="begin"/>
        </w:r>
        <w:r>
          <w:rPr>
            <w:webHidden/>
          </w:rPr>
          <w:instrText xml:space="preserve"> PAGEREF _Toc131060998 \h </w:instrText>
        </w:r>
        <w:r>
          <w:rPr>
            <w:webHidden/>
          </w:rPr>
        </w:r>
        <w:r>
          <w:rPr>
            <w:webHidden/>
          </w:rPr>
          <w:fldChar w:fldCharType="separate"/>
        </w:r>
        <w:r>
          <w:rPr>
            <w:webHidden/>
          </w:rPr>
          <w:t>58</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0999" w:history="1">
        <w:r w:rsidRPr="008D74F7">
          <w:rPr>
            <w:rStyle w:val="a3"/>
            <w:noProof/>
          </w:rPr>
          <w:t>Правда-КПРФ, 29.03.2023, Ольга Алимова: «КПРФ настоятельно выступает за возвращение прежнего пенсионного возраста и реформирование системы пенсионного обеспечения!»</w:t>
        </w:r>
        <w:r>
          <w:rPr>
            <w:noProof/>
            <w:webHidden/>
          </w:rPr>
          <w:tab/>
        </w:r>
        <w:r>
          <w:rPr>
            <w:noProof/>
            <w:webHidden/>
          </w:rPr>
          <w:fldChar w:fldCharType="begin"/>
        </w:r>
        <w:r>
          <w:rPr>
            <w:noProof/>
            <w:webHidden/>
          </w:rPr>
          <w:instrText xml:space="preserve"> PAGEREF _Toc131060999 \h </w:instrText>
        </w:r>
        <w:r>
          <w:rPr>
            <w:noProof/>
            <w:webHidden/>
          </w:rPr>
        </w:r>
        <w:r>
          <w:rPr>
            <w:noProof/>
            <w:webHidden/>
          </w:rPr>
          <w:fldChar w:fldCharType="separate"/>
        </w:r>
        <w:r>
          <w:rPr>
            <w:noProof/>
            <w:webHidden/>
          </w:rPr>
          <w:t>60</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1000" w:history="1">
        <w:r w:rsidRPr="008D74F7">
          <w:rPr>
            <w:rStyle w:val="a3"/>
          </w:rPr>
          <w:t>Ни одна из целей пенсионной реформы не выполнена – повышение пенсионного возраста не сэкономило денег, пенсионеры не стали жить лучше, уровень благосостояния не изменился. Реформа добила неэффективную систему пенсионного обеспечения, а государство окончательно бросило и без того находящихся в тяжелейшем положении пенсионеров, заставив их выживать.</w:t>
        </w:r>
        <w:r>
          <w:rPr>
            <w:webHidden/>
          </w:rPr>
          <w:tab/>
        </w:r>
        <w:r>
          <w:rPr>
            <w:webHidden/>
          </w:rPr>
          <w:fldChar w:fldCharType="begin"/>
        </w:r>
        <w:r>
          <w:rPr>
            <w:webHidden/>
          </w:rPr>
          <w:instrText xml:space="preserve"> PAGEREF _Toc131061000 \h </w:instrText>
        </w:r>
        <w:r>
          <w:rPr>
            <w:webHidden/>
          </w:rPr>
        </w:r>
        <w:r>
          <w:rPr>
            <w:webHidden/>
          </w:rPr>
          <w:fldChar w:fldCharType="separate"/>
        </w:r>
        <w:r>
          <w:rPr>
            <w:webHidden/>
          </w:rPr>
          <w:t>60</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1001" w:history="1">
        <w:r w:rsidRPr="008D74F7">
          <w:rPr>
            <w:rStyle w:val="a3"/>
            <w:noProof/>
          </w:rPr>
          <w:t>Комсомольская правда, 29.03.2023, Елена АРАКЕЛЯН, В России рекордно упала безработица: Что скрывает за собой статистика и какова реальная ситуация на рынке труда</w:t>
        </w:r>
        <w:r>
          <w:rPr>
            <w:noProof/>
            <w:webHidden/>
          </w:rPr>
          <w:tab/>
        </w:r>
        <w:r>
          <w:rPr>
            <w:noProof/>
            <w:webHidden/>
          </w:rPr>
          <w:fldChar w:fldCharType="begin"/>
        </w:r>
        <w:r>
          <w:rPr>
            <w:noProof/>
            <w:webHidden/>
          </w:rPr>
          <w:instrText xml:space="preserve"> PAGEREF _Toc131061001 \h </w:instrText>
        </w:r>
        <w:r>
          <w:rPr>
            <w:noProof/>
            <w:webHidden/>
          </w:rPr>
        </w:r>
        <w:r>
          <w:rPr>
            <w:noProof/>
            <w:webHidden/>
          </w:rPr>
          <w:fldChar w:fldCharType="separate"/>
        </w:r>
        <w:r>
          <w:rPr>
            <w:noProof/>
            <w:webHidden/>
          </w:rPr>
          <w:t>61</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1002" w:history="1">
        <w:r w:rsidRPr="008D74F7">
          <w:rPr>
            <w:rStyle w:val="a3"/>
          </w:rPr>
          <w:t>Кризис, говорите? А вот 96,4% россиян об этом не слышали. Одна из верных спутниц кризиса - это растущая безработица. А она в России сегодня на историческом минимуме - всего 3,6%. И это если считать по методике Международной организации труда (МОТ), которая учитывает не только официально зарегистрированных в службах занятости, но и тех, кто ищет работу, не обращаясь за помощью государства. Не хватает теперь не столько айтишников, сколько банальных водителей и продавцов. В промышленности же вообще караул: каждое второе предприятие, судя по данным Банка России, в декабре страдало от дефицита кадров.</w:t>
        </w:r>
        <w:r>
          <w:rPr>
            <w:webHidden/>
          </w:rPr>
          <w:tab/>
        </w:r>
        <w:r>
          <w:rPr>
            <w:webHidden/>
          </w:rPr>
          <w:fldChar w:fldCharType="begin"/>
        </w:r>
        <w:r>
          <w:rPr>
            <w:webHidden/>
          </w:rPr>
          <w:instrText xml:space="preserve"> PAGEREF _Toc131061002 \h </w:instrText>
        </w:r>
        <w:r>
          <w:rPr>
            <w:webHidden/>
          </w:rPr>
        </w:r>
        <w:r>
          <w:rPr>
            <w:webHidden/>
          </w:rPr>
          <w:fldChar w:fldCharType="separate"/>
        </w:r>
        <w:r>
          <w:rPr>
            <w:webHidden/>
          </w:rPr>
          <w:t>61</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1003" w:history="1">
        <w:r w:rsidRPr="008D74F7">
          <w:rPr>
            <w:rStyle w:val="a3"/>
            <w:noProof/>
          </w:rPr>
          <w:t>Коммерсантъ, 29.03.2023, Эрдни КАГАЛТЫНОВ, Россияне за рубежом смогут получать пенсии только на рублевые счета</w:t>
        </w:r>
        <w:r>
          <w:rPr>
            <w:noProof/>
            <w:webHidden/>
          </w:rPr>
          <w:tab/>
        </w:r>
        <w:r>
          <w:rPr>
            <w:noProof/>
            <w:webHidden/>
          </w:rPr>
          <w:fldChar w:fldCharType="begin"/>
        </w:r>
        <w:r>
          <w:rPr>
            <w:noProof/>
            <w:webHidden/>
          </w:rPr>
          <w:instrText xml:space="preserve"> PAGEREF _Toc131061003 \h </w:instrText>
        </w:r>
        <w:r>
          <w:rPr>
            <w:noProof/>
            <w:webHidden/>
          </w:rPr>
        </w:r>
        <w:r>
          <w:rPr>
            <w:noProof/>
            <w:webHidden/>
          </w:rPr>
          <w:fldChar w:fldCharType="separate"/>
        </w:r>
        <w:r>
          <w:rPr>
            <w:noProof/>
            <w:webHidden/>
          </w:rPr>
          <w:t>62</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1004" w:history="1">
        <w:r w:rsidRPr="008D74F7">
          <w:rPr>
            <w:rStyle w:val="a3"/>
          </w:rPr>
          <w:t>Россияне, проживающие за рубежом, смогут получить пенсии, иные выплаты и обеспечение по обязательному соцстрахованию на счета в российских банках или рублевые счета в банках, расположенных не в России, следует из постановления правительства. Документ опубликован на официальном интернет-портале правовой информации.</w:t>
        </w:r>
        <w:r>
          <w:rPr>
            <w:webHidden/>
          </w:rPr>
          <w:tab/>
        </w:r>
        <w:r>
          <w:rPr>
            <w:webHidden/>
          </w:rPr>
          <w:fldChar w:fldCharType="begin"/>
        </w:r>
        <w:r>
          <w:rPr>
            <w:webHidden/>
          </w:rPr>
          <w:instrText xml:space="preserve"> PAGEREF _Toc131061004 \h </w:instrText>
        </w:r>
        <w:r>
          <w:rPr>
            <w:webHidden/>
          </w:rPr>
        </w:r>
        <w:r>
          <w:rPr>
            <w:webHidden/>
          </w:rPr>
          <w:fldChar w:fldCharType="separate"/>
        </w:r>
        <w:r>
          <w:rPr>
            <w:webHidden/>
          </w:rPr>
          <w:t>62</w:t>
        </w:r>
        <w:r>
          <w:rPr>
            <w:webHidden/>
          </w:rPr>
          <w:fldChar w:fldCharType="end"/>
        </w:r>
      </w:hyperlink>
    </w:p>
    <w:p w:rsidR="00807F8C" w:rsidRDefault="00807F8C">
      <w:pPr>
        <w:pStyle w:val="12"/>
        <w:tabs>
          <w:tab w:val="right" w:leader="dot" w:pos="9061"/>
        </w:tabs>
        <w:rPr>
          <w:rFonts w:asciiTheme="minorHAnsi" w:eastAsiaTheme="minorEastAsia" w:hAnsiTheme="minorHAnsi" w:cstheme="minorBidi"/>
          <w:b w:val="0"/>
          <w:noProof/>
          <w:sz w:val="22"/>
          <w:szCs w:val="22"/>
        </w:rPr>
      </w:pPr>
      <w:hyperlink w:anchor="_Toc131061005" w:history="1">
        <w:r w:rsidRPr="008D74F7">
          <w:rPr>
            <w:rStyle w:val="a3"/>
            <w:noProof/>
          </w:rPr>
          <w:t>Региональные СМИ</w:t>
        </w:r>
        <w:r>
          <w:rPr>
            <w:noProof/>
            <w:webHidden/>
          </w:rPr>
          <w:tab/>
        </w:r>
        <w:r>
          <w:rPr>
            <w:noProof/>
            <w:webHidden/>
          </w:rPr>
          <w:fldChar w:fldCharType="begin"/>
        </w:r>
        <w:r>
          <w:rPr>
            <w:noProof/>
            <w:webHidden/>
          </w:rPr>
          <w:instrText xml:space="preserve"> PAGEREF _Toc131061005 \h </w:instrText>
        </w:r>
        <w:r>
          <w:rPr>
            <w:noProof/>
            <w:webHidden/>
          </w:rPr>
        </w:r>
        <w:r>
          <w:rPr>
            <w:noProof/>
            <w:webHidden/>
          </w:rPr>
          <w:fldChar w:fldCharType="separate"/>
        </w:r>
        <w:r>
          <w:rPr>
            <w:noProof/>
            <w:webHidden/>
          </w:rPr>
          <w:t>63</w:t>
        </w:r>
        <w:r>
          <w:rPr>
            <w:noProof/>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1006" w:history="1">
        <w:r w:rsidRPr="008D74F7">
          <w:rPr>
            <w:rStyle w:val="a3"/>
            <w:noProof/>
          </w:rPr>
          <w:t>Деловой Петербург, 29.03.2023, Володин анонсировал рост пенсий быстрее инфляции</w:t>
        </w:r>
        <w:r>
          <w:rPr>
            <w:noProof/>
            <w:webHidden/>
          </w:rPr>
          <w:tab/>
        </w:r>
        <w:r>
          <w:rPr>
            <w:noProof/>
            <w:webHidden/>
          </w:rPr>
          <w:fldChar w:fldCharType="begin"/>
        </w:r>
        <w:r>
          <w:rPr>
            <w:noProof/>
            <w:webHidden/>
          </w:rPr>
          <w:instrText xml:space="preserve"> PAGEREF _Toc131061006 \h </w:instrText>
        </w:r>
        <w:r>
          <w:rPr>
            <w:noProof/>
            <w:webHidden/>
          </w:rPr>
        </w:r>
        <w:r>
          <w:rPr>
            <w:noProof/>
            <w:webHidden/>
          </w:rPr>
          <w:fldChar w:fldCharType="separate"/>
        </w:r>
        <w:r>
          <w:rPr>
            <w:noProof/>
            <w:webHidden/>
          </w:rPr>
          <w:t>63</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1007" w:history="1">
        <w:r w:rsidRPr="008D74F7">
          <w:rPr>
            <w:rStyle w:val="a3"/>
          </w:rPr>
          <w:t>С 1 апреля в России повышаются социальные пенсии: на 3,3%. Это делается в качестве дополнения к июньской индексации пенсий на 10%.</w:t>
        </w:r>
        <w:r>
          <w:rPr>
            <w:webHidden/>
          </w:rPr>
          <w:tab/>
        </w:r>
        <w:r>
          <w:rPr>
            <w:webHidden/>
          </w:rPr>
          <w:fldChar w:fldCharType="begin"/>
        </w:r>
        <w:r>
          <w:rPr>
            <w:webHidden/>
          </w:rPr>
          <w:instrText xml:space="preserve"> PAGEREF _Toc131061007 \h </w:instrText>
        </w:r>
        <w:r>
          <w:rPr>
            <w:webHidden/>
          </w:rPr>
        </w:r>
        <w:r>
          <w:rPr>
            <w:webHidden/>
          </w:rPr>
          <w:fldChar w:fldCharType="separate"/>
        </w:r>
        <w:r>
          <w:rPr>
            <w:webHidden/>
          </w:rPr>
          <w:t>63</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1008" w:history="1">
        <w:r w:rsidRPr="008D74F7">
          <w:rPr>
            <w:rStyle w:val="a3"/>
            <w:noProof/>
          </w:rPr>
          <w:t>Om1.ru, 29.03.2023, Новая пенсионная реформа. В Госдуме предложили отказаться от повышения пенсионного возраста</w:t>
        </w:r>
        <w:r>
          <w:rPr>
            <w:noProof/>
            <w:webHidden/>
          </w:rPr>
          <w:tab/>
        </w:r>
        <w:r>
          <w:rPr>
            <w:noProof/>
            <w:webHidden/>
          </w:rPr>
          <w:fldChar w:fldCharType="begin"/>
        </w:r>
        <w:r>
          <w:rPr>
            <w:noProof/>
            <w:webHidden/>
          </w:rPr>
          <w:instrText xml:space="preserve"> PAGEREF _Toc131061008 \h </w:instrText>
        </w:r>
        <w:r>
          <w:rPr>
            <w:noProof/>
            <w:webHidden/>
          </w:rPr>
        </w:r>
        <w:r>
          <w:rPr>
            <w:noProof/>
            <w:webHidden/>
          </w:rPr>
          <w:fldChar w:fldCharType="separate"/>
        </w:r>
        <w:r>
          <w:rPr>
            <w:noProof/>
            <w:webHidden/>
          </w:rPr>
          <w:t>63</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1009" w:history="1">
        <w:r w:rsidRPr="008D74F7">
          <w:rPr>
            <w:rStyle w:val="a3"/>
          </w:rPr>
          <w:t>Лидер фракции «Справедливая Россия» в Госдуме после отчёта правительства призвал кабмин вернуться к вопросу индексации пенсий работающим пенсионерам и отказаться от повышения пенсионного возраста.</w:t>
        </w:r>
        <w:r>
          <w:rPr>
            <w:webHidden/>
          </w:rPr>
          <w:tab/>
        </w:r>
        <w:r>
          <w:rPr>
            <w:webHidden/>
          </w:rPr>
          <w:fldChar w:fldCharType="begin"/>
        </w:r>
        <w:r>
          <w:rPr>
            <w:webHidden/>
          </w:rPr>
          <w:instrText xml:space="preserve"> PAGEREF _Toc131061009 \h </w:instrText>
        </w:r>
        <w:r>
          <w:rPr>
            <w:webHidden/>
          </w:rPr>
        </w:r>
        <w:r>
          <w:rPr>
            <w:webHidden/>
          </w:rPr>
          <w:fldChar w:fldCharType="separate"/>
        </w:r>
        <w:r>
          <w:rPr>
            <w:webHidden/>
          </w:rPr>
          <w:t>63</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1010" w:history="1">
        <w:r w:rsidRPr="008D74F7">
          <w:rPr>
            <w:rStyle w:val="a3"/>
            <w:noProof/>
          </w:rPr>
          <w:t>Омск-Информ, 29.03.2023, «Многим копить просто не с чего»: омский экономист – о новой пенсионной программе</w:t>
        </w:r>
        <w:r>
          <w:rPr>
            <w:noProof/>
            <w:webHidden/>
          </w:rPr>
          <w:tab/>
        </w:r>
        <w:r>
          <w:rPr>
            <w:noProof/>
            <w:webHidden/>
          </w:rPr>
          <w:fldChar w:fldCharType="begin"/>
        </w:r>
        <w:r>
          <w:rPr>
            <w:noProof/>
            <w:webHidden/>
          </w:rPr>
          <w:instrText xml:space="preserve"> PAGEREF _Toc131061010 \h </w:instrText>
        </w:r>
        <w:r>
          <w:rPr>
            <w:noProof/>
            <w:webHidden/>
          </w:rPr>
        </w:r>
        <w:r>
          <w:rPr>
            <w:noProof/>
            <w:webHidden/>
          </w:rPr>
          <w:fldChar w:fldCharType="separate"/>
        </w:r>
        <w:r>
          <w:rPr>
            <w:noProof/>
            <w:webHidden/>
          </w:rPr>
          <w:t>64</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1011" w:history="1">
        <w:r w:rsidRPr="008D74F7">
          <w:rPr>
            <w:rStyle w:val="a3"/>
          </w:rPr>
          <w:t>Доцент омского политеха Максим Мизя считает, что новая программа натолкнется на отсутствие сбережений у граждан и мошеннические схемы.</w:t>
        </w:r>
        <w:r>
          <w:rPr>
            <w:webHidden/>
          </w:rPr>
          <w:tab/>
        </w:r>
        <w:r>
          <w:rPr>
            <w:webHidden/>
          </w:rPr>
          <w:fldChar w:fldCharType="begin"/>
        </w:r>
        <w:r>
          <w:rPr>
            <w:webHidden/>
          </w:rPr>
          <w:instrText xml:space="preserve"> PAGEREF _Toc131061011 \h </w:instrText>
        </w:r>
        <w:r>
          <w:rPr>
            <w:webHidden/>
          </w:rPr>
        </w:r>
        <w:r>
          <w:rPr>
            <w:webHidden/>
          </w:rPr>
          <w:fldChar w:fldCharType="separate"/>
        </w:r>
        <w:r>
          <w:rPr>
            <w:webHidden/>
          </w:rPr>
          <w:t>64</w:t>
        </w:r>
        <w:r>
          <w:rPr>
            <w:webHidden/>
          </w:rPr>
          <w:fldChar w:fldCharType="end"/>
        </w:r>
      </w:hyperlink>
    </w:p>
    <w:p w:rsidR="00807F8C" w:rsidRDefault="00807F8C">
      <w:pPr>
        <w:pStyle w:val="12"/>
        <w:tabs>
          <w:tab w:val="right" w:leader="dot" w:pos="9061"/>
        </w:tabs>
        <w:rPr>
          <w:rFonts w:asciiTheme="minorHAnsi" w:eastAsiaTheme="minorEastAsia" w:hAnsiTheme="minorHAnsi" w:cstheme="minorBidi"/>
          <w:b w:val="0"/>
          <w:noProof/>
          <w:sz w:val="22"/>
          <w:szCs w:val="22"/>
        </w:rPr>
      </w:pPr>
      <w:hyperlink w:anchor="_Toc131061012" w:history="1">
        <w:r w:rsidRPr="008D74F7">
          <w:rPr>
            <w:rStyle w:val="a3"/>
            <w:noProof/>
          </w:rPr>
          <w:t>НОВОСТИ МАКРОЭКОНОМИКИ</w:t>
        </w:r>
        <w:r>
          <w:rPr>
            <w:noProof/>
            <w:webHidden/>
          </w:rPr>
          <w:tab/>
        </w:r>
        <w:r>
          <w:rPr>
            <w:noProof/>
            <w:webHidden/>
          </w:rPr>
          <w:fldChar w:fldCharType="begin"/>
        </w:r>
        <w:r>
          <w:rPr>
            <w:noProof/>
            <w:webHidden/>
          </w:rPr>
          <w:instrText xml:space="preserve"> PAGEREF _Toc131061012 \h </w:instrText>
        </w:r>
        <w:r>
          <w:rPr>
            <w:noProof/>
            <w:webHidden/>
          </w:rPr>
        </w:r>
        <w:r>
          <w:rPr>
            <w:noProof/>
            <w:webHidden/>
          </w:rPr>
          <w:fldChar w:fldCharType="separate"/>
        </w:r>
        <w:r>
          <w:rPr>
            <w:noProof/>
            <w:webHidden/>
          </w:rPr>
          <w:t>66</w:t>
        </w:r>
        <w:r>
          <w:rPr>
            <w:noProof/>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1013" w:history="1">
        <w:r w:rsidRPr="008D74F7">
          <w:rPr>
            <w:rStyle w:val="a3"/>
            <w:noProof/>
          </w:rPr>
          <w:t>Известия, 29.03.2023, Любовь ЛЕЖНЕВА, Милана ГАДЖИЕВА, Рост и предложение: Путин призвал увеличить внутренний спрос</w:t>
        </w:r>
        <w:r>
          <w:rPr>
            <w:noProof/>
            <w:webHidden/>
          </w:rPr>
          <w:tab/>
        </w:r>
        <w:r>
          <w:rPr>
            <w:noProof/>
            <w:webHidden/>
          </w:rPr>
          <w:fldChar w:fldCharType="begin"/>
        </w:r>
        <w:r>
          <w:rPr>
            <w:noProof/>
            <w:webHidden/>
          </w:rPr>
          <w:instrText xml:space="preserve"> PAGEREF _Toc131061013 \h </w:instrText>
        </w:r>
        <w:r>
          <w:rPr>
            <w:noProof/>
            <w:webHidden/>
          </w:rPr>
        </w:r>
        <w:r>
          <w:rPr>
            <w:noProof/>
            <w:webHidden/>
          </w:rPr>
          <w:fldChar w:fldCharType="separate"/>
        </w:r>
        <w:r>
          <w:rPr>
            <w:noProof/>
            <w:webHidden/>
          </w:rPr>
          <w:t>66</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1014" w:history="1">
        <w:r w:rsidRPr="008D74F7">
          <w:rPr>
            <w:rStyle w:val="a3"/>
          </w:rPr>
          <w:t>Власти должны обеспечить устойчивое увеличение внутреннего спроса, но динамика этого показателя должна соответствовать цели ЦБ по инфляции, заявил Владимир Путин на совещании с правительством 29 марта. Кроме того, несмотря на в целом позитивную экономическую ситуацию, президент допустил, что санкции могут иметь негативный эффект в среднесрочной перспективе. Поэтому он призвал власти не расслабляться и действовать без лишней бюрократии и проволочек. Какова ситуация с безработицей в стране, как действует поддержка семей в присоединившихся к РФ субъектах и какими темпами растут реальные доходы россиян - в материале «Известий».</w:t>
        </w:r>
        <w:r>
          <w:rPr>
            <w:webHidden/>
          </w:rPr>
          <w:tab/>
        </w:r>
        <w:r>
          <w:rPr>
            <w:webHidden/>
          </w:rPr>
          <w:fldChar w:fldCharType="begin"/>
        </w:r>
        <w:r>
          <w:rPr>
            <w:webHidden/>
          </w:rPr>
          <w:instrText xml:space="preserve"> PAGEREF _Toc131061014 \h </w:instrText>
        </w:r>
        <w:r>
          <w:rPr>
            <w:webHidden/>
          </w:rPr>
        </w:r>
        <w:r>
          <w:rPr>
            <w:webHidden/>
          </w:rPr>
          <w:fldChar w:fldCharType="separate"/>
        </w:r>
        <w:r>
          <w:rPr>
            <w:webHidden/>
          </w:rPr>
          <w:t>66</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1015" w:history="1">
        <w:r w:rsidRPr="008D74F7">
          <w:rPr>
            <w:rStyle w:val="a3"/>
            <w:noProof/>
          </w:rPr>
          <w:t>РИА Новости, 29.03.2023, Путин предложил кабмину и ЦБ обсудить вопросы развития экономики</w:t>
        </w:r>
        <w:r>
          <w:rPr>
            <w:noProof/>
            <w:webHidden/>
          </w:rPr>
          <w:tab/>
        </w:r>
        <w:r>
          <w:rPr>
            <w:noProof/>
            <w:webHidden/>
          </w:rPr>
          <w:fldChar w:fldCharType="begin"/>
        </w:r>
        <w:r>
          <w:rPr>
            <w:noProof/>
            <w:webHidden/>
          </w:rPr>
          <w:instrText xml:space="preserve"> PAGEREF _Toc131061015 \h </w:instrText>
        </w:r>
        <w:r>
          <w:rPr>
            <w:noProof/>
            <w:webHidden/>
          </w:rPr>
        </w:r>
        <w:r>
          <w:rPr>
            <w:noProof/>
            <w:webHidden/>
          </w:rPr>
          <w:fldChar w:fldCharType="separate"/>
        </w:r>
        <w:r>
          <w:rPr>
            <w:noProof/>
            <w:webHidden/>
          </w:rPr>
          <w:t>68</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1016" w:history="1">
        <w:r w:rsidRPr="008D74F7">
          <w:rPr>
            <w:rStyle w:val="a3"/>
          </w:rPr>
          <w:t>Президент России Владимир Путин предложил членам правительства и ЦБ РФ обсудить вопросы развития экономики.</w:t>
        </w:r>
        <w:r>
          <w:rPr>
            <w:webHidden/>
          </w:rPr>
          <w:tab/>
        </w:r>
        <w:r>
          <w:rPr>
            <w:webHidden/>
          </w:rPr>
          <w:fldChar w:fldCharType="begin"/>
        </w:r>
        <w:r>
          <w:rPr>
            <w:webHidden/>
          </w:rPr>
          <w:instrText xml:space="preserve"> PAGEREF _Toc131061016 \h </w:instrText>
        </w:r>
        <w:r>
          <w:rPr>
            <w:webHidden/>
          </w:rPr>
        </w:r>
        <w:r>
          <w:rPr>
            <w:webHidden/>
          </w:rPr>
          <w:fldChar w:fldCharType="separate"/>
        </w:r>
        <w:r>
          <w:rPr>
            <w:webHidden/>
          </w:rPr>
          <w:t>68</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1017" w:history="1">
        <w:r w:rsidRPr="008D74F7">
          <w:rPr>
            <w:rStyle w:val="a3"/>
            <w:noProof/>
          </w:rPr>
          <w:t>ТАСС, 29.03.2023, Путин потребовал уделить повышенное внимание развитию автопрома и обрабатывающей отрасли</w:t>
        </w:r>
        <w:r>
          <w:rPr>
            <w:noProof/>
            <w:webHidden/>
          </w:rPr>
          <w:tab/>
        </w:r>
        <w:r>
          <w:rPr>
            <w:noProof/>
            <w:webHidden/>
          </w:rPr>
          <w:fldChar w:fldCharType="begin"/>
        </w:r>
        <w:r>
          <w:rPr>
            <w:noProof/>
            <w:webHidden/>
          </w:rPr>
          <w:instrText xml:space="preserve"> PAGEREF _Toc131061017 \h </w:instrText>
        </w:r>
        <w:r>
          <w:rPr>
            <w:noProof/>
            <w:webHidden/>
          </w:rPr>
        </w:r>
        <w:r>
          <w:rPr>
            <w:noProof/>
            <w:webHidden/>
          </w:rPr>
          <w:fldChar w:fldCharType="separate"/>
        </w:r>
        <w:r>
          <w:rPr>
            <w:noProof/>
            <w:webHidden/>
          </w:rPr>
          <w:t>69</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1018" w:history="1">
        <w:r w:rsidRPr="008D74F7">
          <w:rPr>
            <w:rStyle w:val="a3"/>
          </w:rPr>
          <w:t>Президент России Владимир Путин не доволен развитием отечественной обрабатывающей промышленности. Как заявил глава государства в среду на совещании с членами правительства, необходимо восстановить автопром и лесопромышленный комплекс, которые сильно пострадали от санкций.</w:t>
        </w:r>
        <w:r>
          <w:rPr>
            <w:webHidden/>
          </w:rPr>
          <w:tab/>
        </w:r>
        <w:r>
          <w:rPr>
            <w:webHidden/>
          </w:rPr>
          <w:fldChar w:fldCharType="begin"/>
        </w:r>
        <w:r>
          <w:rPr>
            <w:webHidden/>
          </w:rPr>
          <w:instrText xml:space="preserve"> PAGEREF _Toc131061018 \h </w:instrText>
        </w:r>
        <w:r>
          <w:rPr>
            <w:webHidden/>
          </w:rPr>
        </w:r>
        <w:r>
          <w:rPr>
            <w:webHidden/>
          </w:rPr>
          <w:fldChar w:fldCharType="separate"/>
        </w:r>
        <w:r>
          <w:rPr>
            <w:webHidden/>
          </w:rPr>
          <w:t>69</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1019" w:history="1">
        <w:r w:rsidRPr="008D74F7">
          <w:rPr>
            <w:rStyle w:val="a3"/>
            <w:noProof/>
          </w:rPr>
          <w:t>РИА Новости, 29.03.2023, Путин: финансовая система должна поддерживать компании, которые замещают ушедших с рынка</w:t>
        </w:r>
        <w:r>
          <w:rPr>
            <w:noProof/>
            <w:webHidden/>
          </w:rPr>
          <w:tab/>
        </w:r>
        <w:r>
          <w:rPr>
            <w:noProof/>
            <w:webHidden/>
          </w:rPr>
          <w:fldChar w:fldCharType="begin"/>
        </w:r>
        <w:r>
          <w:rPr>
            <w:noProof/>
            <w:webHidden/>
          </w:rPr>
          <w:instrText xml:space="preserve"> PAGEREF _Toc131061019 \h </w:instrText>
        </w:r>
        <w:r>
          <w:rPr>
            <w:noProof/>
            <w:webHidden/>
          </w:rPr>
        </w:r>
        <w:r>
          <w:rPr>
            <w:noProof/>
            <w:webHidden/>
          </w:rPr>
          <w:fldChar w:fldCharType="separate"/>
        </w:r>
        <w:r>
          <w:rPr>
            <w:noProof/>
            <w:webHidden/>
          </w:rPr>
          <w:t>69</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1020" w:history="1">
        <w:r w:rsidRPr="008D74F7">
          <w:rPr>
            <w:rStyle w:val="a3"/>
          </w:rPr>
          <w:t>Финансовая система должна играть большую роль в поддержке компаний, которые замещают ушедших с рынка западных организаций, заявил президент РФ Владимир Путин.</w:t>
        </w:r>
        <w:r>
          <w:rPr>
            <w:webHidden/>
          </w:rPr>
          <w:tab/>
        </w:r>
        <w:r>
          <w:rPr>
            <w:webHidden/>
          </w:rPr>
          <w:fldChar w:fldCharType="begin"/>
        </w:r>
        <w:r>
          <w:rPr>
            <w:webHidden/>
          </w:rPr>
          <w:instrText xml:space="preserve"> PAGEREF _Toc131061020 \h </w:instrText>
        </w:r>
        <w:r>
          <w:rPr>
            <w:webHidden/>
          </w:rPr>
        </w:r>
        <w:r>
          <w:rPr>
            <w:webHidden/>
          </w:rPr>
          <w:fldChar w:fldCharType="separate"/>
        </w:r>
        <w:r>
          <w:rPr>
            <w:webHidden/>
          </w:rPr>
          <w:t>69</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1021" w:history="1">
        <w:r w:rsidRPr="008D74F7">
          <w:rPr>
            <w:rStyle w:val="a3"/>
            <w:noProof/>
          </w:rPr>
          <w:t>ТАСС, 29.03.2023, Путин назвал «хорошим набором» предложенные кабмином меры поддержки инвестиций от граждан</w:t>
        </w:r>
        <w:r>
          <w:rPr>
            <w:noProof/>
            <w:webHidden/>
          </w:rPr>
          <w:tab/>
        </w:r>
        <w:r>
          <w:rPr>
            <w:noProof/>
            <w:webHidden/>
          </w:rPr>
          <w:fldChar w:fldCharType="begin"/>
        </w:r>
        <w:r>
          <w:rPr>
            <w:noProof/>
            <w:webHidden/>
          </w:rPr>
          <w:instrText xml:space="preserve"> PAGEREF _Toc131061021 \h </w:instrText>
        </w:r>
        <w:r>
          <w:rPr>
            <w:noProof/>
            <w:webHidden/>
          </w:rPr>
        </w:r>
        <w:r>
          <w:rPr>
            <w:noProof/>
            <w:webHidden/>
          </w:rPr>
          <w:fldChar w:fldCharType="separate"/>
        </w:r>
        <w:r>
          <w:rPr>
            <w:noProof/>
            <w:webHidden/>
          </w:rPr>
          <w:t>70</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1022" w:history="1">
        <w:r w:rsidRPr="008D74F7">
          <w:rPr>
            <w:rStyle w:val="a3"/>
          </w:rPr>
          <w:t>Предложенные правительством РФ меры поддержки инвестиций со стороны граждан - это «хороший набор», отметил президент России Владимир Путин.</w:t>
        </w:r>
        <w:r>
          <w:rPr>
            <w:webHidden/>
          </w:rPr>
          <w:tab/>
        </w:r>
        <w:r>
          <w:rPr>
            <w:webHidden/>
          </w:rPr>
          <w:fldChar w:fldCharType="begin"/>
        </w:r>
        <w:r>
          <w:rPr>
            <w:webHidden/>
          </w:rPr>
          <w:instrText xml:space="preserve"> PAGEREF _Toc131061022 \h </w:instrText>
        </w:r>
        <w:r>
          <w:rPr>
            <w:webHidden/>
          </w:rPr>
        </w:r>
        <w:r>
          <w:rPr>
            <w:webHidden/>
          </w:rPr>
          <w:fldChar w:fldCharType="separate"/>
        </w:r>
        <w:r>
          <w:rPr>
            <w:webHidden/>
          </w:rPr>
          <w:t>70</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1023" w:history="1">
        <w:r w:rsidRPr="008D74F7">
          <w:rPr>
            <w:rStyle w:val="a3"/>
            <w:noProof/>
          </w:rPr>
          <w:t>РИА Новости, 29.03.2023, Кабмин РФ разработал 5 направлений для достижения финансового суверенитета - Белоусов</w:t>
        </w:r>
        <w:r>
          <w:rPr>
            <w:noProof/>
            <w:webHidden/>
          </w:rPr>
          <w:tab/>
        </w:r>
        <w:r>
          <w:rPr>
            <w:noProof/>
            <w:webHidden/>
          </w:rPr>
          <w:fldChar w:fldCharType="begin"/>
        </w:r>
        <w:r>
          <w:rPr>
            <w:noProof/>
            <w:webHidden/>
          </w:rPr>
          <w:instrText xml:space="preserve"> PAGEREF _Toc131061023 \h </w:instrText>
        </w:r>
        <w:r>
          <w:rPr>
            <w:noProof/>
            <w:webHidden/>
          </w:rPr>
        </w:r>
        <w:r>
          <w:rPr>
            <w:noProof/>
            <w:webHidden/>
          </w:rPr>
          <w:fldChar w:fldCharType="separate"/>
        </w:r>
        <w:r>
          <w:rPr>
            <w:noProof/>
            <w:webHidden/>
          </w:rPr>
          <w:t>70</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1024" w:history="1">
        <w:r w:rsidRPr="008D74F7">
          <w:rPr>
            <w:rStyle w:val="a3"/>
          </w:rPr>
          <w:t>Правительство России разработало пять направлений для достижения финансового суверенитета страны, в их числе - увеличение предложения длинных денег, укрепление доверия инвесторов к финрынку РФ и использование цифровых финансовых активов, заявил первый вице-премьер Андрей Белоусов.</w:t>
        </w:r>
        <w:r>
          <w:rPr>
            <w:webHidden/>
          </w:rPr>
          <w:tab/>
        </w:r>
        <w:r>
          <w:rPr>
            <w:webHidden/>
          </w:rPr>
          <w:fldChar w:fldCharType="begin"/>
        </w:r>
        <w:r>
          <w:rPr>
            <w:webHidden/>
          </w:rPr>
          <w:instrText xml:space="preserve"> PAGEREF _Toc131061024 \h </w:instrText>
        </w:r>
        <w:r>
          <w:rPr>
            <w:webHidden/>
          </w:rPr>
        </w:r>
        <w:r>
          <w:rPr>
            <w:webHidden/>
          </w:rPr>
          <w:fldChar w:fldCharType="separate"/>
        </w:r>
        <w:r>
          <w:rPr>
            <w:webHidden/>
          </w:rPr>
          <w:t>70</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1025" w:history="1">
        <w:r w:rsidRPr="008D74F7">
          <w:rPr>
            <w:rStyle w:val="a3"/>
            <w:noProof/>
          </w:rPr>
          <w:t>РИА Новости, 29.03.2023, Законопроекты об ИИС нового типа будут внесены в Госдуму в апреле - Белоусов</w:t>
        </w:r>
        <w:r>
          <w:rPr>
            <w:noProof/>
            <w:webHidden/>
          </w:rPr>
          <w:tab/>
        </w:r>
        <w:r>
          <w:rPr>
            <w:noProof/>
            <w:webHidden/>
          </w:rPr>
          <w:fldChar w:fldCharType="begin"/>
        </w:r>
        <w:r>
          <w:rPr>
            <w:noProof/>
            <w:webHidden/>
          </w:rPr>
          <w:instrText xml:space="preserve"> PAGEREF _Toc131061025 \h </w:instrText>
        </w:r>
        <w:r>
          <w:rPr>
            <w:noProof/>
            <w:webHidden/>
          </w:rPr>
        </w:r>
        <w:r>
          <w:rPr>
            <w:noProof/>
            <w:webHidden/>
          </w:rPr>
          <w:fldChar w:fldCharType="separate"/>
        </w:r>
        <w:r>
          <w:rPr>
            <w:noProof/>
            <w:webHidden/>
          </w:rPr>
          <w:t>71</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1026" w:history="1">
        <w:r w:rsidRPr="008D74F7">
          <w:rPr>
            <w:rStyle w:val="a3"/>
          </w:rPr>
          <w:t>Законопроекты об инвестиционных счетах нового типа (ИИС-III) будут внесены в Госдуму в апреле для их принятия в весеннюю сессию, заявил первый вице-премьер РФ Андрей Белоусов в ходе совещания с членами правительства РФ в режиме видеоконференции.</w:t>
        </w:r>
        <w:r>
          <w:rPr>
            <w:webHidden/>
          </w:rPr>
          <w:tab/>
        </w:r>
        <w:r>
          <w:rPr>
            <w:webHidden/>
          </w:rPr>
          <w:fldChar w:fldCharType="begin"/>
        </w:r>
        <w:r>
          <w:rPr>
            <w:webHidden/>
          </w:rPr>
          <w:instrText xml:space="preserve"> PAGEREF _Toc131061026 \h </w:instrText>
        </w:r>
        <w:r>
          <w:rPr>
            <w:webHidden/>
          </w:rPr>
        </w:r>
        <w:r>
          <w:rPr>
            <w:webHidden/>
          </w:rPr>
          <w:fldChar w:fldCharType="separate"/>
        </w:r>
        <w:r>
          <w:rPr>
            <w:webHidden/>
          </w:rPr>
          <w:t>71</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1027" w:history="1">
        <w:r w:rsidRPr="008D74F7">
          <w:rPr>
            <w:rStyle w:val="a3"/>
            <w:noProof/>
          </w:rPr>
          <w:t>РИА Новости, 29.03.2023, Законопроект о долевом страховании жизни может быть принят в весеннюю сессию ГД - Белоусов</w:t>
        </w:r>
        <w:r>
          <w:rPr>
            <w:noProof/>
            <w:webHidden/>
          </w:rPr>
          <w:tab/>
        </w:r>
        <w:r>
          <w:rPr>
            <w:noProof/>
            <w:webHidden/>
          </w:rPr>
          <w:fldChar w:fldCharType="begin"/>
        </w:r>
        <w:r>
          <w:rPr>
            <w:noProof/>
            <w:webHidden/>
          </w:rPr>
          <w:instrText xml:space="preserve"> PAGEREF _Toc131061027 \h </w:instrText>
        </w:r>
        <w:r>
          <w:rPr>
            <w:noProof/>
            <w:webHidden/>
          </w:rPr>
        </w:r>
        <w:r>
          <w:rPr>
            <w:noProof/>
            <w:webHidden/>
          </w:rPr>
          <w:fldChar w:fldCharType="separate"/>
        </w:r>
        <w:r>
          <w:rPr>
            <w:noProof/>
            <w:webHidden/>
          </w:rPr>
          <w:t>72</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1028" w:history="1">
        <w:r w:rsidRPr="008D74F7">
          <w:rPr>
            <w:rStyle w:val="a3"/>
          </w:rPr>
          <w:t>Законопроект о долевом страховании жизни (ДСЖ, unit-linked) может быть принят в Госдуме весеннюю сессию, заявил первый вице-премьер Андрей Белоусов в ходе совещания президента РФ с членами правительства.</w:t>
        </w:r>
        <w:r>
          <w:rPr>
            <w:webHidden/>
          </w:rPr>
          <w:tab/>
        </w:r>
        <w:r>
          <w:rPr>
            <w:webHidden/>
          </w:rPr>
          <w:fldChar w:fldCharType="begin"/>
        </w:r>
        <w:r>
          <w:rPr>
            <w:webHidden/>
          </w:rPr>
          <w:instrText xml:space="preserve"> PAGEREF _Toc131061028 \h </w:instrText>
        </w:r>
        <w:r>
          <w:rPr>
            <w:webHidden/>
          </w:rPr>
        </w:r>
        <w:r>
          <w:rPr>
            <w:webHidden/>
          </w:rPr>
          <w:fldChar w:fldCharType="separate"/>
        </w:r>
        <w:r>
          <w:rPr>
            <w:webHidden/>
          </w:rPr>
          <w:t>72</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1029" w:history="1">
        <w:r w:rsidRPr="008D74F7">
          <w:rPr>
            <w:rStyle w:val="a3"/>
            <w:noProof/>
          </w:rPr>
          <w:t>РИА Новости, 29.03.2023, Минфин РФ подготовил законопроект о минимальной доле продаж товаров на биржевом рынке</w:t>
        </w:r>
        <w:r>
          <w:rPr>
            <w:noProof/>
            <w:webHidden/>
          </w:rPr>
          <w:tab/>
        </w:r>
        <w:r>
          <w:rPr>
            <w:noProof/>
            <w:webHidden/>
          </w:rPr>
          <w:fldChar w:fldCharType="begin"/>
        </w:r>
        <w:r>
          <w:rPr>
            <w:noProof/>
            <w:webHidden/>
          </w:rPr>
          <w:instrText xml:space="preserve"> PAGEREF _Toc131061029 \h </w:instrText>
        </w:r>
        <w:r>
          <w:rPr>
            <w:noProof/>
            <w:webHidden/>
          </w:rPr>
        </w:r>
        <w:r>
          <w:rPr>
            <w:noProof/>
            <w:webHidden/>
          </w:rPr>
          <w:fldChar w:fldCharType="separate"/>
        </w:r>
        <w:r>
          <w:rPr>
            <w:noProof/>
            <w:webHidden/>
          </w:rPr>
          <w:t>72</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1030" w:history="1">
        <w:r w:rsidRPr="008D74F7">
          <w:rPr>
            <w:rStyle w:val="a3"/>
          </w:rPr>
          <w:t>Минфин РФ подготовил законопроект, который будет устанавливать для ряда товаров минимальную долю продаж на биржевом рынке по аналогии с нефтепродуктами, сообщил замминистра финансов Алексей Моисеев.</w:t>
        </w:r>
        <w:r>
          <w:rPr>
            <w:webHidden/>
          </w:rPr>
          <w:tab/>
        </w:r>
        <w:r>
          <w:rPr>
            <w:webHidden/>
          </w:rPr>
          <w:fldChar w:fldCharType="begin"/>
        </w:r>
        <w:r>
          <w:rPr>
            <w:webHidden/>
          </w:rPr>
          <w:instrText xml:space="preserve"> PAGEREF _Toc131061030 \h </w:instrText>
        </w:r>
        <w:r>
          <w:rPr>
            <w:webHidden/>
          </w:rPr>
        </w:r>
        <w:r>
          <w:rPr>
            <w:webHidden/>
          </w:rPr>
          <w:fldChar w:fldCharType="separate"/>
        </w:r>
        <w:r>
          <w:rPr>
            <w:webHidden/>
          </w:rPr>
          <w:t>72</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1031" w:history="1">
        <w:r w:rsidRPr="008D74F7">
          <w:rPr>
            <w:rStyle w:val="a3"/>
            <w:noProof/>
          </w:rPr>
          <w:t>РИА Новости, 29.03.2023, Интерес россиян к финансовым вложениям снижается - Силуанов</w:t>
        </w:r>
        <w:r>
          <w:rPr>
            <w:noProof/>
            <w:webHidden/>
          </w:rPr>
          <w:tab/>
        </w:r>
        <w:r>
          <w:rPr>
            <w:noProof/>
            <w:webHidden/>
          </w:rPr>
          <w:fldChar w:fldCharType="begin"/>
        </w:r>
        <w:r>
          <w:rPr>
            <w:noProof/>
            <w:webHidden/>
          </w:rPr>
          <w:instrText xml:space="preserve"> PAGEREF _Toc131061031 \h </w:instrText>
        </w:r>
        <w:r>
          <w:rPr>
            <w:noProof/>
            <w:webHidden/>
          </w:rPr>
        </w:r>
        <w:r>
          <w:rPr>
            <w:noProof/>
            <w:webHidden/>
          </w:rPr>
          <w:fldChar w:fldCharType="separate"/>
        </w:r>
        <w:r>
          <w:rPr>
            <w:noProof/>
            <w:webHidden/>
          </w:rPr>
          <w:t>73</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1032" w:history="1">
        <w:r w:rsidRPr="008D74F7">
          <w:rPr>
            <w:rStyle w:val="a3"/>
          </w:rPr>
          <w:t>Интерес со стороны граждан РФ к финансовым вложениям изменился - он снижается, отметил министр финансов Антон Силуанов в ходе совещания президента Владимира Путина с правительством.</w:t>
        </w:r>
        <w:r>
          <w:rPr>
            <w:webHidden/>
          </w:rPr>
          <w:tab/>
        </w:r>
        <w:r>
          <w:rPr>
            <w:webHidden/>
          </w:rPr>
          <w:fldChar w:fldCharType="begin"/>
        </w:r>
        <w:r>
          <w:rPr>
            <w:webHidden/>
          </w:rPr>
          <w:instrText xml:space="preserve"> PAGEREF _Toc131061032 \h </w:instrText>
        </w:r>
        <w:r>
          <w:rPr>
            <w:webHidden/>
          </w:rPr>
        </w:r>
        <w:r>
          <w:rPr>
            <w:webHidden/>
          </w:rPr>
          <w:fldChar w:fldCharType="separate"/>
        </w:r>
        <w:r>
          <w:rPr>
            <w:webHidden/>
          </w:rPr>
          <w:t>73</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1033" w:history="1">
        <w:r w:rsidRPr="008D74F7">
          <w:rPr>
            <w:rStyle w:val="a3"/>
            <w:noProof/>
          </w:rPr>
          <w:t>РИА Новости, 29.03.2023, Внешний долг России в 2022 году упал до минимума за 15 лет - ЦБ</w:t>
        </w:r>
        <w:r>
          <w:rPr>
            <w:noProof/>
            <w:webHidden/>
          </w:rPr>
          <w:tab/>
        </w:r>
        <w:r>
          <w:rPr>
            <w:noProof/>
            <w:webHidden/>
          </w:rPr>
          <w:fldChar w:fldCharType="begin"/>
        </w:r>
        <w:r>
          <w:rPr>
            <w:noProof/>
            <w:webHidden/>
          </w:rPr>
          <w:instrText xml:space="preserve"> PAGEREF _Toc131061033 \h </w:instrText>
        </w:r>
        <w:r>
          <w:rPr>
            <w:noProof/>
            <w:webHidden/>
          </w:rPr>
        </w:r>
        <w:r>
          <w:rPr>
            <w:noProof/>
            <w:webHidden/>
          </w:rPr>
          <w:fldChar w:fldCharType="separate"/>
        </w:r>
        <w:r>
          <w:rPr>
            <w:noProof/>
            <w:webHidden/>
          </w:rPr>
          <w:t>74</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1034" w:history="1">
        <w:r w:rsidRPr="008D74F7">
          <w:rPr>
            <w:rStyle w:val="a3"/>
          </w:rPr>
          <w:t>Российский внешний долг сократился по итогам прошлого года на 21,1% и составил 380,5 миллиарда долларов, что стало минимальным значением с первого квартала 2007 года, следует из данных ЦБ.</w:t>
        </w:r>
        <w:r>
          <w:rPr>
            <w:webHidden/>
          </w:rPr>
          <w:tab/>
        </w:r>
        <w:r>
          <w:rPr>
            <w:webHidden/>
          </w:rPr>
          <w:fldChar w:fldCharType="begin"/>
        </w:r>
        <w:r>
          <w:rPr>
            <w:webHidden/>
          </w:rPr>
          <w:instrText xml:space="preserve"> PAGEREF _Toc131061034 \h </w:instrText>
        </w:r>
        <w:r>
          <w:rPr>
            <w:webHidden/>
          </w:rPr>
        </w:r>
        <w:r>
          <w:rPr>
            <w:webHidden/>
          </w:rPr>
          <w:fldChar w:fldCharType="separate"/>
        </w:r>
        <w:r>
          <w:rPr>
            <w:webHidden/>
          </w:rPr>
          <w:t>74</w:t>
        </w:r>
        <w:r>
          <w:rPr>
            <w:webHidden/>
          </w:rPr>
          <w:fldChar w:fldCharType="end"/>
        </w:r>
      </w:hyperlink>
    </w:p>
    <w:p w:rsidR="00807F8C" w:rsidRDefault="00807F8C">
      <w:pPr>
        <w:pStyle w:val="12"/>
        <w:tabs>
          <w:tab w:val="right" w:leader="dot" w:pos="9061"/>
        </w:tabs>
        <w:rPr>
          <w:rFonts w:asciiTheme="minorHAnsi" w:eastAsiaTheme="minorEastAsia" w:hAnsiTheme="minorHAnsi" w:cstheme="minorBidi"/>
          <w:b w:val="0"/>
          <w:noProof/>
          <w:sz w:val="22"/>
          <w:szCs w:val="22"/>
        </w:rPr>
      </w:pPr>
      <w:hyperlink w:anchor="_Toc131061035" w:history="1">
        <w:r w:rsidRPr="008D74F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_Toc131061035 \h </w:instrText>
        </w:r>
        <w:r>
          <w:rPr>
            <w:noProof/>
            <w:webHidden/>
          </w:rPr>
        </w:r>
        <w:r>
          <w:rPr>
            <w:noProof/>
            <w:webHidden/>
          </w:rPr>
          <w:fldChar w:fldCharType="separate"/>
        </w:r>
        <w:r>
          <w:rPr>
            <w:noProof/>
            <w:webHidden/>
          </w:rPr>
          <w:t>75</w:t>
        </w:r>
        <w:r>
          <w:rPr>
            <w:noProof/>
            <w:webHidden/>
          </w:rPr>
          <w:fldChar w:fldCharType="end"/>
        </w:r>
      </w:hyperlink>
    </w:p>
    <w:p w:rsidR="00807F8C" w:rsidRDefault="00807F8C">
      <w:pPr>
        <w:pStyle w:val="12"/>
        <w:tabs>
          <w:tab w:val="right" w:leader="dot" w:pos="9061"/>
        </w:tabs>
        <w:rPr>
          <w:rFonts w:asciiTheme="minorHAnsi" w:eastAsiaTheme="minorEastAsia" w:hAnsiTheme="minorHAnsi" w:cstheme="minorBidi"/>
          <w:b w:val="0"/>
          <w:noProof/>
          <w:sz w:val="22"/>
          <w:szCs w:val="22"/>
        </w:rPr>
      </w:pPr>
      <w:hyperlink w:anchor="_Toc131061036" w:history="1">
        <w:r w:rsidRPr="008D74F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_Toc131061036 \h </w:instrText>
        </w:r>
        <w:r>
          <w:rPr>
            <w:noProof/>
            <w:webHidden/>
          </w:rPr>
        </w:r>
        <w:r>
          <w:rPr>
            <w:noProof/>
            <w:webHidden/>
          </w:rPr>
          <w:fldChar w:fldCharType="separate"/>
        </w:r>
        <w:r>
          <w:rPr>
            <w:noProof/>
            <w:webHidden/>
          </w:rPr>
          <w:t>75</w:t>
        </w:r>
        <w:r>
          <w:rPr>
            <w:noProof/>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1037" w:history="1">
        <w:r w:rsidRPr="008D74F7">
          <w:rPr>
            <w:rStyle w:val="a3"/>
            <w:noProof/>
          </w:rPr>
          <w:t>Казинформ, 29.03.2023, В Казахстане изменят механизм управления пенсионными активами</w:t>
        </w:r>
        <w:r>
          <w:rPr>
            <w:noProof/>
            <w:webHidden/>
          </w:rPr>
          <w:tab/>
        </w:r>
        <w:r>
          <w:rPr>
            <w:noProof/>
            <w:webHidden/>
          </w:rPr>
          <w:fldChar w:fldCharType="begin"/>
        </w:r>
        <w:r>
          <w:rPr>
            <w:noProof/>
            <w:webHidden/>
          </w:rPr>
          <w:instrText xml:space="preserve"> PAGEREF _Toc131061037 \h </w:instrText>
        </w:r>
        <w:r>
          <w:rPr>
            <w:noProof/>
            <w:webHidden/>
          </w:rPr>
        </w:r>
        <w:r>
          <w:rPr>
            <w:noProof/>
            <w:webHidden/>
          </w:rPr>
          <w:fldChar w:fldCharType="separate"/>
        </w:r>
        <w:r>
          <w:rPr>
            <w:noProof/>
            <w:webHidden/>
          </w:rPr>
          <w:t>75</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1038" w:history="1">
        <w:r w:rsidRPr="008D74F7">
          <w:rPr>
            <w:rStyle w:val="a3"/>
          </w:rPr>
          <w:t>Заместитель руководителя департамента Комитета труда и социальной защиты по Астане по социальным вопросам Дамежан Садвокасова сообщила, что проектом Кодекса также предусмотрено расширение прав вкладчиков по управлению своими пенсионными активами, передает корреспондент МИА «Казинформ».</w:t>
        </w:r>
        <w:r>
          <w:rPr>
            <w:webHidden/>
          </w:rPr>
          <w:tab/>
        </w:r>
        <w:r>
          <w:rPr>
            <w:webHidden/>
          </w:rPr>
          <w:fldChar w:fldCharType="begin"/>
        </w:r>
        <w:r>
          <w:rPr>
            <w:webHidden/>
          </w:rPr>
          <w:instrText xml:space="preserve"> PAGEREF _Toc131061038 \h </w:instrText>
        </w:r>
        <w:r>
          <w:rPr>
            <w:webHidden/>
          </w:rPr>
        </w:r>
        <w:r>
          <w:rPr>
            <w:webHidden/>
          </w:rPr>
          <w:fldChar w:fldCharType="separate"/>
        </w:r>
        <w:r>
          <w:rPr>
            <w:webHidden/>
          </w:rPr>
          <w:t>75</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1039" w:history="1">
        <w:r w:rsidRPr="008D74F7">
          <w:rPr>
            <w:rStyle w:val="a3"/>
            <w:noProof/>
          </w:rPr>
          <w:t>РИА Новости, 29.03.2023, Депутат оппозиции Молдавии Дарованная назвала урезанную индексацию пенсий насмешкой власти</w:t>
        </w:r>
        <w:r>
          <w:rPr>
            <w:noProof/>
            <w:webHidden/>
          </w:rPr>
          <w:tab/>
        </w:r>
        <w:r>
          <w:rPr>
            <w:noProof/>
            <w:webHidden/>
          </w:rPr>
          <w:fldChar w:fldCharType="begin"/>
        </w:r>
        <w:r>
          <w:rPr>
            <w:noProof/>
            <w:webHidden/>
          </w:rPr>
          <w:instrText xml:space="preserve"> PAGEREF _Toc131061039 \h </w:instrText>
        </w:r>
        <w:r>
          <w:rPr>
            <w:noProof/>
            <w:webHidden/>
          </w:rPr>
        </w:r>
        <w:r>
          <w:rPr>
            <w:noProof/>
            <w:webHidden/>
          </w:rPr>
          <w:fldChar w:fldCharType="separate"/>
        </w:r>
        <w:r>
          <w:rPr>
            <w:noProof/>
            <w:webHidden/>
          </w:rPr>
          <w:t>76</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1040" w:history="1">
        <w:r w:rsidRPr="008D74F7">
          <w:rPr>
            <w:rStyle w:val="a3"/>
          </w:rPr>
          <w:t>Депутаты оппозиционного Блока коммунистов и социалистов (БКС) Молдавии считают, что индексация пенсий, которая значительно урезана и вводится 1 апреля, выглядит как насмешка властей, заявили они на брифинге.</w:t>
        </w:r>
        <w:r>
          <w:rPr>
            <w:webHidden/>
          </w:rPr>
          <w:tab/>
        </w:r>
        <w:r>
          <w:rPr>
            <w:webHidden/>
          </w:rPr>
          <w:fldChar w:fldCharType="begin"/>
        </w:r>
        <w:r>
          <w:rPr>
            <w:webHidden/>
          </w:rPr>
          <w:instrText xml:space="preserve"> PAGEREF _Toc131061040 \h </w:instrText>
        </w:r>
        <w:r>
          <w:rPr>
            <w:webHidden/>
          </w:rPr>
        </w:r>
        <w:r>
          <w:rPr>
            <w:webHidden/>
          </w:rPr>
          <w:fldChar w:fldCharType="separate"/>
        </w:r>
        <w:r>
          <w:rPr>
            <w:webHidden/>
          </w:rPr>
          <w:t>76</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1041" w:history="1">
        <w:r w:rsidRPr="008D74F7">
          <w:rPr>
            <w:rStyle w:val="a3"/>
            <w:noProof/>
          </w:rPr>
          <w:t>Комсомольская правда – Украина, 29.03.2023, Новое о пенсиях: как влияет снижение зарплаты и помощь родителям через ПФУ</w:t>
        </w:r>
        <w:r>
          <w:rPr>
            <w:noProof/>
            <w:webHidden/>
          </w:rPr>
          <w:tab/>
        </w:r>
        <w:r>
          <w:rPr>
            <w:noProof/>
            <w:webHidden/>
          </w:rPr>
          <w:fldChar w:fldCharType="begin"/>
        </w:r>
        <w:r>
          <w:rPr>
            <w:noProof/>
            <w:webHidden/>
          </w:rPr>
          <w:instrText xml:space="preserve"> PAGEREF _Toc131061041 \h </w:instrText>
        </w:r>
        <w:r>
          <w:rPr>
            <w:noProof/>
            <w:webHidden/>
          </w:rPr>
        </w:r>
        <w:r>
          <w:rPr>
            <w:noProof/>
            <w:webHidden/>
          </w:rPr>
          <w:fldChar w:fldCharType="separate"/>
        </w:r>
        <w:r>
          <w:rPr>
            <w:noProof/>
            <w:webHidden/>
          </w:rPr>
          <w:t>77</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1042" w:history="1">
        <w:r w:rsidRPr="008D74F7">
          <w:rPr>
            <w:rStyle w:val="a3"/>
          </w:rPr>
          <w:t>Казалось бы, после мартовских новостей об индексации пенсий некоторое время в этой сфере ничего значительного происходить не должно. Тем не менее, новостей для пенсионеров хватает. Обо всех пенсионных новшествах читайте в материале KP.UA.</w:t>
        </w:r>
        <w:r>
          <w:rPr>
            <w:webHidden/>
          </w:rPr>
          <w:tab/>
        </w:r>
        <w:r>
          <w:rPr>
            <w:webHidden/>
          </w:rPr>
          <w:fldChar w:fldCharType="begin"/>
        </w:r>
        <w:r>
          <w:rPr>
            <w:webHidden/>
          </w:rPr>
          <w:instrText xml:space="preserve"> PAGEREF _Toc131061042 \h </w:instrText>
        </w:r>
        <w:r>
          <w:rPr>
            <w:webHidden/>
          </w:rPr>
        </w:r>
        <w:r>
          <w:rPr>
            <w:webHidden/>
          </w:rPr>
          <w:fldChar w:fldCharType="separate"/>
        </w:r>
        <w:r>
          <w:rPr>
            <w:webHidden/>
          </w:rPr>
          <w:t>77</w:t>
        </w:r>
        <w:r>
          <w:rPr>
            <w:webHidden/>
          </w:rPr>
          <w:fldChar w:fldCharType="end"/>
        </w:r>
      </w:hyperlink>
    </w:p>
    <w:p w:rsidR="00807F8C" w:rsidRDefault="00807F8C">
      <w:pPr>
        <w:pStyle w:val="12"/>
        <w:tabs>
          <w:tab w:val="right" w:leader="dot" w:pos="9061"/>
        </w:tabs>
        <w:rPr>
          <w:rFonts w:asciiTheme="minorHAnsi" w:eastAsiaTheme="minorEastAsia" w:hAnsiTheme="minorHAnsi" w:cstheme="minorBidi"/>
          <w:b w:val="0"/>
          <w:noProof/>
          <w:sz w:val="22"/>
          <w:szCs w:val="22"/>
        </w:rPr>
      </w:pPr>
      <w:hyperlink w:anchor="_Toc131061043" w:history="1">
        <w:r w:rsidRPr="008D74F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_Toc131061043 \h </w:instrText>
        </w:r>
        <w:r>
          <w:rPr>
            <w:noProof/>
            <w:webHidden/>
          </w:rPr>
        </w:r>
        <w:r>
          <w:rPr>
            <w:noProof/>
            <w:webHidden/>
          </w:rPr>
          <w:fldChar w:fldCharType="separate"/>
        </w:r>
        <w:r>
          <w:rPr>
            <w:noProof/>
            <w:webHidden/>
          </w:rPr>
          <w:t>79</w:t>
        </w:r>
        <w:r>
          <w:rPr>
            <w:noProof/>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1044" w:history="1">
        <w:r w:rsidRPr="008D74F7">
          <w:rPr>
            <w:rStyle w:val="a3"/>
            <w:noProof/>
          </w:rPr>
          <w:t>Сочи 24, 29.03.2023, Да вы уже достали жаловаться: просто посмотрите, как живут пенсионеры в Индии</w:t>
        </w:r>
        <w:r>
          <w:rPr>
            <w:noProof/>
            <w:webHidden/>
          </w:rPr>
          <w:tab/>
        </w:r>
        <w:r>
          <w:rPr>
            <w:noProof/>
            <w:webHidden/>
          </w:rPr>
          <w:fldChar w:fldCharType="begin"/>
        </w:r>
        <w:r>
          <w:rPr>
            <w:noProof/>
            <w:webHidden/>
          </w:rPr>
          <w:instrText xml:space="preserve"> PAGEREF _Toc131061044 \h </w:instrText>
        </w:r>
        <w:r>
          <w:rPr>
            <w:noProof/>
            <w:webHidden/>
          </w:rPr>
        </w:r>
        <w:r>
          <w:rPr>
            <w:noProof/>
            <w:webHidden/>
          </w:rPr>
          <w:fldChar w:fldCharType="separate"/>
        </w:r>
        <w:r>
          <w:rPr>
            <w:noProof/>
            <w:webHidden/>
          </w:rPr>
          <w:t>79</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1045" w:history="1">
        <w:r w:rsidRPr="008D74F7">
          <w:rPr>
            <w:rStyle w:val="a3"/>
          </w:rPr>
          <w:t>Жители развитых стран воспринимают пенсию как прекрасное время, когда можно отдыхать, путешествовать и заниматься хобби. «Но есть и страны, в которых пенсия – это не награда, ради которой нужно трудиться, и даже не подачка от пенсионного фонда. Около тридцати стран в мире не имеют пенсионной системы или в них пенсия выплачивается далеко не всем», — поделился россиянин в своем блоге на «Дзене».</w:t>
        </w:r>
        <w:r>
          <w:rPr>
            <w:webHidden/>
          </w:rPr>
          <w:tab/>
        </w:r>
        <w:r>
          <w:rPr>
            <w:webHidden/>
          </w:rPr>
          <w:fldChar w:fldCharType="begin"/>
        </w:r>
        <w:r>
          <w:rPr>
            <w:webHidden/>
          </w:rPr>
          <w:instrText xml:space="preserve"> PAGEREF _Toc131061045 \h </w:instrText>
        </w:r>
        <w:r>
          <w:rPr>
            <w:webHidden/>
          </w:rPr>
        </w:r>
        <w:r>
          <w:rPr>
            <w:webHidden/>
          </w:rPr>
          <w:fldChar w:fldCharType="separate"/>
        </w:r>
        <w:r>
          <w:rPr>
            <w:webHidden/>
          </w:rPr>
          <w:t>79</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1046" w:history="1">
        <w:r w:rsidRPr="008D74F7">
          <w:rPr>
            <w:rStyle w:val="a3"/>
            <w:noProof/>
          </w:rPr>
          <w:t>Bits.media, 29.03.2023, Правительство Канады запросило у пенсионных фондов данные о криптовложениях</w:t>
        </w:r>
        <w:r>
          <w:rPr>
            <w:noProof/>
            <w:webHidden/>
          </w:rPr>
          <w:tab/>
        </w:r>
        <w:r>
          <w:rPr>
            <w:noProof/>
            <w:webHidden/>
          </w:rPr>
          <w:fldChar w:fldCharType="begin"/>
        </w:r>
        <w:r>
          <w:rPr>
            <w:noProof/>
            <w:webHidden/>
          </w:rPr>
          <w:instrText xml:space="preserve"> PAGEREF _Toc131061046 \h </w:instrText>
        </w:r>
        <w:r>
          <w:rPr>
            <w:noProof/>
            <w:webHidden/>
          </w:rPr>
        </w:r>
        <w:r>
          <w:rPr>
            <w:noProof/>
            <w:webHidden/>
          </w:rPr>
          <w:fldChar w:fldCharType="separate"/>
        </w:r>
        <w:r>
          <w:rPr>
            <w:noProof/>
            <w:webHidden/>
          </w:rPr>
          <w:t>80</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1047" w:history="1">
        <w:r w:rsidRPr="008D74F7">
          <w:rPr>
            <w:rStyle w:val="a3"/>
          </w:rPr>
          <w:t>Федеральное правительство Канады намерено ужесточить надзор над пенсионным страхованием, изменив законодательство.</w:t>
        </w:r>
        <w:r>
          <w:rPr>
            <w:webHidden/>
          </w:rPr>
          <w:tab/>
        </w:r>
        <w:r>
          <w:rPr>
            <w:webHidden/>
          </w:rPr>
          <w:fldChar w:fldCharType="begin"/>
        </w:r>
        <w:r>
          <w:rPr>
            <w:webHidden/>
          </w:rPr>
          <w:instrText xml:space="preserve"> PAGEREF _Toc131061047 \h </w:instrText>
        </w:r>
        <w:r>
          <w:rPr>
            <w:webHidden/>
          </w:rPr>
        </w:r>
        <w:r>
          <w:rPr>
            <w:webHidden/>
          </w:rPr>
          <w:fldChar w:fldCharType="separate"/>
        </w:r>
        <w:r>
          <w:rPr>
            <w:webHidden/>
          </w:rPr>
          <w:t>80</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1048" w:history="1">
        <w:r w:rsidRPr="008D74F7">
          <w:rPr>
            <w:rStyle w:val="a3"/>
            <w:noProof/>
          </w:rPr>
          <w:t>ТАСС, 29.03.2023, Конституционный совет Франции вынесет решение о легитимности пенсионной реформы 14 апреля</w:t>
        </w:r>
        <w:r>
          <w:rPr>
            <w:noProof/>
            <w:webHidden/>
          </w:rPr>
          <w:tab/>
        </w:r>
        <w:r>
          <w:rPr>
            <w:noProof/>
            <w:webHidden/>
          </w:rPr>
          <w:fldChar w:fldCharType="begin"/>
        </w:r>
        <w:r>
          <w:rPr>
            <w:noProof/>
            <w:webHidden/>
          </w:rPr>
          <w:instrText xml:space="preserve"> PAGEREF _Toc131061048 \h </w:instrText>
        </w:r>
        <w:r>
          <w:rPr>
            <w:noProof/>
            <w:webHidden/>
          </w:rPr>
        </w:r>
        <w:r>
          <w:rPr>
            <w:noProof/>
            <w:webHidden/>
          </w:rPr>
          <w:fldChar w:fldCharType="separate"/>
        </w:r>
        <w:r>
          <w:rPr>
            <w:noProof/>
            <w:webHidden/>
          </w:rPr>
          <w:t>81</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1049" w:history="1">
        <w:r w:rsidRPr="008D74F7">
          <w:rPr>
            <w:rStyle w:val="a3"/>
          </w:rPr>
          <w:t>Конституционный совет Франции 14 апреля вынесет свое решение по вопросу легитимности пенсионной реформы, а также о возможности проведения референдума по этому вопросу. Об этом говорится в коммюнике, распространенном в среду этой инстанцией, надзирающей за соблюдением основного закона республики.</w:t>
        </w:r>
        <w:r>
          <w:rPr>
            <w:webHidden/>
          </w:rPr>
          <w:tab/>
        </w:r>
        <w:r>
          <w:rPr>
            <w:webHidden/>
          </w:rPr>
          <w:fldChar w:fldCharType="begin"/>
        </w:r>
        <w:r>
          <w:rPr>
            <w:webHidden/>
          </w:rPr>
          <w:instrText xml:space="preserve"> PAGEREF _Toc131061049 \h </w:instrText>
        </w:r>
        <w:r>
          <w:rPr>
            <w:webHidden/>
          </w:rPr>
        </w:r>
        <w:r>
          <w:rPr>
            <w:webHidden/>
          </w:rPr>
          <w:fldChar w:fldCharType="separate"/>
        </w:r>
        <w:r>
          <w:rPr>
            <w:webHidden/>
          </w:rPr>
          <w:t>81</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1050" w:history="1">
        <w:r w:rsidRPr="008D74F7">
          <w:rPr>
            <w:rStyle w:val="a3"/>
            <w:noProof/>
          </w:rPr>
          <w:t>ТАСС, 29.03.2023, В Праге прошел митинг профсоюзов против планов пенсионной реформы в Чехии</w:t>
        </w:r>
        <w:r>
          <w:rPr>
            <w:noProof/>
            <w:webHidden/>
          </w:rPr>
          <w:tab/>
        </w:r>
        <w:r>
          <w:rPr>
            <w:noProof/>
            <w:webHidden/>
          </w:rPr>
          <w:fldChar w:fldCharType="begin"/>
        </w:r>
        <w:r>
          <w:rPr>
            <w:noProof/>
            <w:webHidden/>
          </w:rPr>
          <w:instrText xml:space="preserve"> PAGEREF _Toc131061050 \h </w:instrText>
        </w:r>
        <w:r>
          <w:rPr>
            <w:noProof/>
            <w:webHidden/>
          </w:rPr>
        </w:r>
        <w:r>
          <w:rPr>
            <w:noProof/>
            <w:webHidden/>
          </w:rPr>
          <w:fldChar w:fldCharType="separate"/>
        </w:r>
        <w:r>
          <w:rPr>
            <w:noProof/>
            <w:webHidden/>
          </w:rPr>
          <w:t>82</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1051" w:history="1">
        <w:r w:rsidRPr="008D74F7">
          <w:rPr>
            <w:rStyle w:val="a3"/>
          </w:rPr>
          <w:t>Профсоюз KOVO, одно из крупнейших профессиональных объединений Чехии, в котором состоит около 80 тыс. рабочих и служащих, преимущественно предприятий металлургической промышленности республики, провел в среду перед дворцом чешского правительства в Праге митинг против планов властей провести в стране пенсионную реформу, в результате которой значительно повысится пенсионный возраст и трудящиеся смогут выходить на заслуженный отдых в 68 лет. По данным организаторов акции протеста, в ней приняли участие более 2 тыс. человек.</w:t>
        </w:r>
        <w:r>
          <w:rPr>
            <w:webHidden/>
          </w:rPr>
          <w:tab/>
        </w:r>
        <w:r>
          <w:rPr>
            <w:webHidden/>
          </w:rPr>
          <w:fldChar w:fldCharType="begin"/>
        </w:r>
        <w:r>
          <w:rPr>
            <w:webHidden/>
          </w:rPr>
          <w:instrText xml:space="preserve"> PAGEREF _Toc131061051 \h </w:instrText>
        </w:r>
        <w:r>
          <w:rPr>
            <w:webHidden/>
          </w:rPr>
        </w:r>
        <w:r>
          <w:rPr>
            <w:webHidden/>
          </w:rPr>
          <w:fldChar w:fldCharType="separate"/>
        </w:r>
        <w:r>
          <w:rPr>
            <w:webHidden/>
          </w:rPr>
          <w:t>82</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1052" w:history="1">
        <w:r w:rsidRPr="008D74F7">
          <w:rPr>
            <w:rStyle w:val="a3"/>
            <w:noProof/>
          </w:rPr>
          <w:t>nippon.com, 29.03.2023, Пенсии поколения «ледникового периода трудоустройства» – очередной повод для тревоги</w:t>
        </w:r>
        <w:r>
          <w:rPr>
            <w:noProof/>
            <w:webHidden/>
          </w:rPr>
          <w:tab/>
        </w:r>
        <w:r>
          <w:rPr>
            <w:noProof/>
            <w:webHidden/>
          </w:rPr>
          <w:fldChar w:fldCharType="begin"/>
        </w:r>
        <w:r>
          <w:rPr>
            <w:noProof/>
            <w:webHidden/>
          </w:rPr>
          <w:instrText xml:space="preserve"> PAGEREF _Toc131061052 \h </w:instrText>
        </w:r>
        <w:r>
          <w:rPr>
            <w:noProof/>
            <w:webHidden/>
          </w:rPr>
        </w:r>
        <w:r>
          <w:rPr>
            <w:noProof/>
            <w:webHidden/>
          </w:rPr>
          <w:fldChar w:fldCharType="separate"/>
        </w:r>
        <w:r>
          <w:rPr>
            <w:noProof/>
            <w:webHidden/>
          </w:rPr>
          <w:t>83</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1053" w:history="1">
        <w:r w:rsidRPr="008D74F7">
          <w:rPr>
            <w:rStyle w:val="a3"/>
          </w:rPr>
          <w:t>Поколению ледникового периода трудоустройства, которое заканчивало учебу в период экономической рецессии после того, как лопнул «мыльный пузырь» в экономике, пришлось столкнуться с трудностями в поступлении на работу и обеспечении нормальной жизни. Примерно через десять лет это поколение станет входить в пенсионный возраст. Не пора ли задуматься о том, как обеспечить этим людям доход и средства к существованию в старости?</w:t>
        </w:r>
        <w:r>
          <w:rPr>
            <w:webHidden/>
          </w:rPr>
          <w:tab/>
        </w:r>
        <w:r>
          <w:rPr>
            <w:webHidden/>
          </w:rPr>
          <w:fldChar w:fldCharType="begin"/>
        </w:r>
        <w:r>
          <w:rPr>
            <w:webHidden/>
          </w:rPr>
          <w:instrText xml:space="preserve"> PAGEREF _Toc131061053 \h </w:instrText>
        </w:r>
        <w:r>
          <w:rPr>
            <w:webHidden/>
          </w:rPr>
        </w:r>
        <w:r>
          <w:rPr>
            <w:webHidden/>
          </w:rPr>
          <w:fldChar w:fldCharType="separate"/>
        </w:r>
        <w:r>
          <w:rPr>
            <w:webHidden/>
          </w:rPr>
          <w:t>83</w:t>
        </w:r>
        <w:r>
          <w:rPr>
            <w:webHidden/>
          </w:rPr>
          <w:fldChar w:fldCharType="end"/>
        </w:r>
      </w:hyperlink>
    </w:p>
    <w:p w:rsidR="00807F8C" w:rsidRDefault="00807F8C">
      <w:pPr>
        <w:pStyle w:val="12"/>
        <w:tabs>
          <w:tab w:val="right" w:leader="dot" w:pos="9061"/>
        </w:tabs>
        <w:rPr>
          <w:rFonts w:asciiTheme="minorHAnsi" w:eastAsiaTheme="minorEastAsia" w:hAnsiTheme="minorHAnsi" w:cstheme="minorBidi"/>
          <w:b w:val="0"/>
          <w:noProof/>
          <w:sz w:val="22"/>
          <w:szCs w:val="22"/>
        </w:rPr>
      </w:pPr>
      <w:hyperlink w:anchor="_Toc131061054" w:history="1">
        <w:r w:rsidRPr="008D74F7">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_Toc131061054 \h </w:instrText>
        </w:r>
        <w:r>
          <w:rPr>
            <w:noProof/>
            <w:webHidden/>
          </w:rPr>
        </w:r>
        <w:r>
          <w:rPr>
            <w:noProof/>
            <w:webHidden/>
          </w:rPr>
          <w:fldChar w:fldCharType="separate"/>
        </w:r>
        <w:r>
          <w:rPr>
            <w:noProof/>
            <w:webHidden/>
          </w:rPr>
          <w:t>88</w:t>
        </w:r>
        <w:r>
          <w:rPr>
            <w:noProof/>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1055" w:history="1">
        <w:r w:rsidRPr="008D74F7">
          <w:rPr>
            <w:rStyle w:val="a3"/>
            <w:noProof/>
          </w:rPr>
          <w:t>ТАСС, 29.03.2023, Ученые разработали математическую модель для изучения новых штаммов коронавируса</w:t>
        </w:r>
        <w:r>
          <w:rPr>
            <w:noProof/>
            <w:webHidden/>
          </w:rPr>
          <w:tab/>
        </w:r>
        <w:r>
          <w:rPr>
            <w:noProof/>
            <w:webHidden/>
          </w:rPr>
          <w:fldChar w:fldCharType="begin"/>
        </w:r>
        <w:r>
          <w:rPr>
            <w:noProof/>
            <w:webHidden/>
          </w:rPr>
          <w:instrText xml:space="preserve"> PAGEREF _Toc131061055 \h </w:instrText>
        </w:r>
        <w:r>
          <w:rPr>
            <w:noProof/>
            <w:webHidden/>
          </w:rPr>
        </w:r>
        <w:r>
          <w:rPr>
            <w:noProof/>
            <w:webHidden/>
          </w:rPr>
          <w:fldChar w:fldCharType="separate"/>
        </w:r>
        <w:r>
          <w:rPr>
            <w:noProof/>
            <w:webHidden/>
          </w:rPr>
          <w:t>88</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1056" w:history="1">
        <w:r w:rsidRPr="008D74F7">
          <w:rPr>
            <w:rStyle w:val="a3"/>
          </w:rPr>
          <w:t>Специалисты Московского государственного университета им. М.В. Ломоносова в составе группы ученых создали математическую модель, позволяющую анализировать интенсивность заражения, особенности иммунного ответа и другие параметры при заражении ковидом. Разработка поможет изучать влияние на организм новых штаммов коронавируса, сообщила в среду пресс-служба вуза.</w:t>
        </w:r>
        <w:r>
          <w:rPr>
            <w:webHidden/>
          </w:rPr>
          <w:tab/>
        </w:r>
        <w:r>
          <w:rPr>
            <w:webHidden/>
          </w:rPr>
          <w:fldChar w:fldCharType="begin"/>
        </w:r>
        <w:r>
          <w:rPr>
            <w:webHidden/>
          </w:rPr>
          <w:instrText xml:space="preserve"> PAGEREF _Toc131061056 \h </w:instrText>
        </w:r>
        <w:r>
          <w:rPr>
            <w:webHidden/>
          </w:rPr>
        </w:r>
        <w:r>
          <w:rPr>
            <w:webHidden/>
          </w:rPr>
          <w:fldChar w:fldCharType="separate"/>
        </w:r>
        <w:r>
          <w:rPr>
            <w:webHidden/>
          </w:rPr>
          <w:t>88</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1057" w:history="1">
        <w:r w:rsidRPr="008D74F7">
          <w:rPr>
            <w:rStyle w:val="a3"/>
            <w:noProof/>
          </w:rPr>
          <w:t>РИА Новости, 29.03.2023, За сутки в Москве выявлено 2134 случая COVID-19, скончались 7 человек - портал</w:t>
        </w:r>
        <w:r>
          <w:rPr>
            <w:noProof/>
            <w:webHidden/>
          </w:rPr>
          <w:tab/>
        </w:r>
        <w:r>
          <w:rPr>
            <w:noProof/>
            <w:webHidden/>
          </w:rPr>
          <w:fldChar w:fldCharType="begin"/>
        </w:r>
        <w:r>
          <w:rPr>
            <w:noProof/>
            <w:webHidden/>
          </w:rPr>
          <w:instrText xml:space="preserve"> PAGEREF _Toc131061057 \h </w:instrText>
        </w:r>
        <w:r>
          <w:rPr>
            <w:noProof/>
            <w:webHidden/>
          </w:rPr>
        </w:r>
        <w:r>
          <w:rPr>
            <w:noProof/>
            <w:webHidden/>
          </w:rPr>
          <w:fldChar w:fldCharType="separate"/>
        </w:r>
        <w:r>
          <w:rPr>
            <w:noProof/>
            <w:webHidden/>
          </w:rPr>
          <w:t>88</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1058" w:history="1">
        <w:r w:rsidRPr="008D74F7">
          <w:rPr>
            <w:rStyle w:val="a3"/>
          </w:rPr>
          <w:t>За сутки в Москве выявлено 2134 случая COVID, умерли семь человек, сообщается на портале стопкоронавирус.рф.</w:t>
        </w:r>
        <w:r>
          <w:rPr>
            <w:webHidden/>
          </w:rPr>
          <w:tab/>
        </w:r>
        <w:r>
          <w:rPr>
            <w:webHidden/>
          </w:rPr>
          <w:fldChar w:fldCharType="begin"/>
        </w:r>
        <w:r>
          <w:rPr>
            <w:webHidden/>
          </w:rPr>
          <w:instrText xml:space="preserve"> PAGEREF _Toc131061058 \h </w:instrText>
        </w:r>
        <w:r>
          <w:rPr>
            <w:webHidden/>
          </w:rPr>
        </w:r>
        <w:r>
          <w:rPr>
            <w:webHidden/>
          </w:rPr>
          <w:fldChar w:fldCharType="separate"/>
        </w:r>
        <w:r>
          <w:rPr>
            <w:webHidden/>
          </w:rPr>
          <w:t>88</w:t>
        </w:r>
        <w:r>
          <w:rPr>
            <w:webHidden/>
          </w:rPr>
          <w:fldChar w:fldCharType="end"/>
        </w:r>
      </w:hyperlink>
    </w:p>
    <w:p w:rsidR="00807F8C" w:rsidRDefault="00807F8C">
      <w:pPr>
        <w:pStyle w:val="21"/>
        <w:tabs>
          <w:tab w:val="right" w:leader="dot" w:pos="9061"/>
        </w:tabs>
        <w:rPr>
          <w:rFonts w:asciiTheme="minorHAnsi" w:eastAsiaTheme="minorEastAsia" w:hAnsiTheme="minorHAnsi" w:cstheme="minorBidi"/>
          <w:noProof/>
          <w:sz w:val="22"/>
          <w:szCs w:val="22"/>
        </w:rPr>
      </w:pPr>
      <w:hyperlink w:anchor="_Toc131061059" w:history="1">
        <w:r w:rsidRPr="008D74F7">
          <w:rPr>
            <w:rStyle w:val="a3"/>
            <w:noProof/>
          </w:rPr>
          <w:t>РИА Новости, 29.03.2023, Оперштаб: за сутки в России выявлено более 11 тыс новых случаев COVID-19</w:t>
        </w:r>
        <w:r>
          <w:rPr>
            <w:noProof/>
            <w:webHidden/>
          </w:rPr>
          <w:tab/>
        </w:r>
        <w:r>
          <w:rPr>
            <w:noProof/>
            <w:webHidden/>
          </w:rPr>
          <w:fldChar w:fldCharType="begin"/>
        </w:r>
        <w:r>
          <w:rPr>
            <w:noProof/>
            <w:webHidden/>
          </w:rPr>
          <w:instrText xml:space="preserve"> PAGEREF _Toc131061059 \h </w:instrText>
        </w:r>
        <w:r>
          <w:rPr>
            <w:noProof/>
            <w:webHidden/>
          </w:rPr>
        </w:r>
        <w:r>
          <w:rPr>
            <w:noProof/>
            <w:webHidden/>
          </w:rPr>
          <w:fldChar w:fldCharType="separate"/>
        </w:r>
        <w:r>
          <w:rPr>
            <w:noProof/>
            <w:webHidden/>
          </w:rPr>
          <w:t>89</w:t>
        </w:r>
        <w:r>
          <w:rPr>
            <w:noProof/>
            <w:webHidden/>
          </w:rPr>
          <w:fldChar w:fldCharType="end"/>
        </w:r>
      </w:hyperlink>
    </w:p>
    <w:p w:rsidR="00807F8C" w:rsidRDefault="00807F8C">
      <w:pPr>
        <w:pStyle w:val="31"/>
        <w:rPr>
          <w:rFonts w:asciiTheme="minorHAnsi" w:eastAsiaTheme="minorEastAsia" w:hAnsiTheme="minorHAnsi" w:cstheme="minorBidi"/>
          <w:sz w:val="22"/>
          <w:szCs w:val="22"/>
        </w:rPr>
      </w:pPr>
      <w:hyperlink w:anchor="_Toc131061060" w:history="1">
        <w:r w:rsidRPr="008D74F7">
          <w:rPr>
            <w:rStyle w:val="a3"/>
          </w:rPr>
          <w:t>Более 11 тысяч новых случаев коронавируса выявлено в России за последние сутки, скончались 33 человека, сообщили журналистам в оперативном штабе по борьбе с распространением COVID-19.</w:t>
        </w:r>
        <w:r>
          <w:rPr>
            <w:webHidden/>
          </w:rPr>
          <w:tab/>
        </w:r>
        <w:r>
          <w:rPr>
            <w:webHidden/>
          </w:rPr>
          <w:fldChar w:fldCharType="begin"/>
        </w:r>
        <w:r>
          <w:rPr>
            <w:webHidden/>
          </w:rPr>
          <w:instrText xml:space="preserve"> PAGEREF _Toc131061060 \h </w:instrText>
        </w:r>
        <w:r>
          <w:rPr>
            <w:webHidden/>
          </w:rPr>
        </w:r>
        <w:r>
          <w:rPr>
            <w:webHidden/>
          </w:rPr>
          <w:fldChar w:fldCharType="separate"/>
        </w:r>
        <w:r>
          <w:rPr>
            <w:webHidden/>
          </w:rPr>
          <w:t>89</w:t>
        </w:r>
        <w:r>
          <w:rPr>
            <w:webHidden/>
          </w:rPr>
          <w:fldChar w:fldCharType="end"/>
        </w:r>
      </w:hyperlink>
    </w:p>
    <w:p w:rsidR="00A0290C" w:rsidRDefault="002A0614"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1060910"/>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1060911"/>
      <w:r w:rsidRPr="0045223A">
        <w:t xml:space="preserve">Новости отрасли </w:t>
      </w:r>
      <w:r w:rsidR="0013531B" w:rsidRPr="0013531B">
        <w:t>НПФ</w:t>
      </w:r>
      <w:bookmarkEnd w:id="20"/>
      <w:bookmarkEnd w:id="21"/>
      <w:bookmarkEnd w:id="25"/>
    </w:p>
    <w:p w:rsidR="0021442A" w:rsidRPr="00D1458E" w:rsidRDefault="0021442A" w:rsidP="0021442A">
      <w:pPr>
        <w:pStyle w:val="2"/>
      </w:pPr>
      <w:bookmarkStart w:id="26" w:name="_Коммерсантъ,_30.03.2023,_«Задача"/>
      <w:bookmarkStart w:id="27" w:name="_Toc131060912"/>
      <w:bookmarkEnd w:id="26"/>
      <w:r w:rsidRPr="0021442A">
        <w:t>Коммерсантъ</w:t>
      </w:r>
      <w:r w:rsidRPr="00D1458E">
        <w:t xml:space="preserve">, </w:t>
      </w:r>
      <w:r>
        <w:t>30</w:t>
      </w:r>
      <w:r w:rsidRPr="00D1458E">
        <w:t xml:space="preserve">.03.2023, </w:t>
      </w:r>
      <w:r>
        <w:t xml:space="preserve">Сергей АРТЕМОВ, </w:t>
      </w:r>
      <w:r w:rsidR="0013531B">
        <w:t>«</w:t>
      </w:r>
      <w:r w:rsidRPr="0021442A">
        <w:t>Задача новой системы гарантий — повысить уровень защиты личных сбережений</w:t>
      </w:r>
      <w:r w:rsidR="0013531B">
        <w:t>»</w:t>
      </w:r>
      <w:bookmarkEnd w:id="27"/>
    </w:p>
    <w:p w:rsidR="0021442A" w:rsidRDefault="0021442A" w:rsidP="0013531B">
      <w:pPr>
        <w:pStyle w:val="3"/>
      </w:pPr>
      <w:bookmarkStart w:id="28" w:name="_Toc131060913"/>
      <w:r>
        <w:t>Система негосударственных пенсионных фондов проходит проверку на прочность</w:t>
      </w:r>
      <w:bookmarkEnd w:id="28"/>
    </w:p>
    <w:p w:rsidR="0021442A" w:rsidRDefault="0021442A" w:rsidP="0021442A">
      <w:r>
        <w:t>C 1 января 2023 года добровольные накопления граждан в негосударственных пенсионных фондах (</w:t>
      </w:r>
      <w:r w:rsidR="0013531B" w:rsidRPr="0013531B">
        <w:rPr>
          <w:b/>
        </w:rPr>
        <w:t>НПФ</w:t>
      </w:r>
      <w:r>
        <w:t xml:space="preserve">) защищены по аналогии с системой страхования банковских вкладов - в пределах 1,4 млн руб. А недавно предложено увеличить сумму страхового покрытия накоплений в </w:t>
      </w:r>
      <w:r w:rsidR="0013531B" w:rsidRPr="0013531B">
        <w:rPr>
          <w:b/>
        </w:rPr>
        <w:t>НПФ</w:t>
      </w:r>
      <w:r>
        <w:t xml:space="preserve"> до 2,8 млн руб. О механизме формирования Фонда гарантирования пенсионных резервов (ФГПР), который находится под управлением АСВ, и порядке выплат рассказала Мария Филатова, первый заместитель гендиректора Агентства по страхованию вкладов (АСВ).</w:t>
      </w:r>
    </w:p>
    <w:p w:rsidR="0021442A" w:rsidRDefault="0021442A" w:rsidP="0021442A">
      <w:r>
        <w:t>Первый заместитель гендиректора Агентства по страхованию вкладов (АСВ) Мария Филатова</w:t>
      </w:r>
    </w:p>
    <w:p w:rsidR="0021442A" w:rsidRDefault="0021442A" w:rsidP="0021442A">
      <w:r>
        <w:t>Фото: Предоставлено пресс-службой АСВ</w:t>
      </w:r>
    </w:p>
    <w:p w:rsidR="0021442A" w:rsidRDefault="0021442A" w:rsidP="0021442A">
      <w:r>
        <w:t>Первый заместитель гендиректора Агентства по страхованию вкладов (АСВ) Мария Филатова</w:t>
      </w:r>
    </w:p>
    <w:p w:rsidR="0021442A" w:rsidRDefault="0021442A" w:rsidP="0021442A">
      <w:r>
        <w:t>Фото: Предоставлено пресс-службой АСВ</w:t>
      </w:r>
    </w:p>
    <w:p w:rsidR="0021442A" w:rsidRDefault="0021442A" w:rsidP="0021442A">
      <w:r>
        <w:t>- Какие цели у данного нововведения?</w:t>
      </w:r>
    </w:p>
    <w:p w:rsidR="0021442A" w:rsidRDefault="0021442A" w:rsidP="0021442A">
      <w:r>
        <w:t xml:space="preserve">- Напомню, что пенсионные накопления формируются из обязательных и добровольных взносов. С 2015 года в АСВ страховались только обязательные пенсионные накопления по договорам об обязательном пенсионном страховании. С 1 января 2023 года страховая защита распространяется и на добровольную часть по договорам о негосударственном пенсионном обеспечении. Первая и главная задача новой системы гарантий - повысить уровень защиты личных сбережений россиян в </w:t>
      </w:r>
      <w:r w:rsidR="0013531B" w:rsidRPr="0013531B">
        <w:rPr>
          <w:b/>
        </w:rPr>
        <w:t>НПФ</w:t>
      </w:r>
      <w:r>
        <w:t xml:space="preserve">. Вторая - стимулирование долгосрочных накоплений средств, для получения в будущем пенсии по добровольным пенсионным программам </w:t>
      </w:r>
      <w:r w:rsidR="0013531B" w:rsidRPr="0013531B">
        <w:rPr>
          <w:b/>
        </w:rPr>
        <w:t>НПФ</w:t>
      </w:r>
      <w:r>
        <w:t>.</w:t>
      </w:r>
    </w:p>
    <w:p w:rsidR="0021442A" w:rsidRDefault="0021442A" w:rsidP="0021442A">
      <w:r>
        <w:t>- Что это значит?</w:t>
      </w:r>
    </w:p>
    <w:p w:rsidR="0021442A" w:rsidRDefault="0021442A" w:rsidP="0021442A">
      <w:r>
        <w:t xml:space="preserve">- При наступлении гарантийного случая (в случае банкротства фонда или аннулирования его лицензии) участнику </w:t>
      </w:r>
      <w:r w:rsidR="0013531B" w:rsidRPr="0013531B">
        <w:rPr>
          <w:b/>
        </w:rPr>
        <w:t>НПФ</w:t>
      </w:r>
      <w:r>
        <w:t xml:space="preserve"> гарантируется к возврату сумма в размере 1,4 млн руб. с учетом накопленного инвестиционного дохода. В случае если участник уже получает пенсию, гарантируется ее установленный размер (но не более двукратного размера социальной пенсии).</w:t>
      </w:r>
    </w:p>
    <w:p w:rsidR="0021442A" w:rsidRDefault="0021442A" w:rsidP="0021442A">
      <w:r>
        <w:lastRenderedPageBreak/>
        <w:t xml:space="preserve">- Недавно предложено вдвое увеличить сумму страхового покрытия накоплений в </w:t>
      </w:r>
      <w:r w:rsidR="0013531B" w:rsidRPr="0013531B">
        <w:rPr>
          <w:b/>
        </w:rPr>
        <w:t>НПФ</w:t>
      </w:r>
      <w:r>
        <w:t xml:space="preserve"> - до 2,8 млн руб. Когда и как планируется реализовать эту инициативу?</w:t>
      </w:r>
    </w:p>
    <w:p w:rsidR="0021442A" w:rsidRDefault="0021442A" w:rsidP="0021442A">
      <w:r>
        <w:t>- Безусловно, любое расширение системы гарантирования прав участников повышает уровень доверия людей, их интерес к долгосрочным коллективным инвестициям. В заинтересованных министерствах и ведомствах уже идет подготовка реализации данного поручения.</w:t>
      </w:r>
    </w:p>
    <w:p w:rsidR="0021442A" w:rsidRDefault="0021442A" w:rsidP="0021442A">
      <w:r>
        <w:t>- АСВ участвует в этом процессе?</w:t>
      </w:r>
    </w:p>
    <w:p w:rsidR="0021442A" w:rsidRDefault="0021442A" w:rsidP="0021442A">
      <w:r>
        <w:t>- Да. Мы готовы в кратчайшие сроки адаптировать свои бизнес-процессы под новые задачи.</w:t>
      </w:r>
    </w:p>
    <w:p w:rsidR="0021442A" w:rsidRDefault="0021442A" w:rsidP="0021442A">
      <w:r>
        <w:t>- Кто будет производить выплаты?</w:t>
      </w:r>
    </w:p>
    <w:p w:rsidR="0021442A" w:rsidRDefault="0021442A" w:rsidP="0021442A">
      <w:r>
        <w:t>- Выплаты будет производить само агентство из средств Фонда гарантирования пенсионных резервов (ФГПР), который находится под управлением АСВ. При наступлении гарантийного случая агентство уведомит о нем всех участников (клиентов) фонда и сообщит, куда надо обращаться за получением выплаты. Информация также будет размещена на сайте агентства. В случае необращения клиентов агентство осуществит СМС-рассылку уведомлений и направит письма не обратившимся за возмещением клиентам фонда.</w:t>
      </w:r>
    </w:p>
    <w:p w:rsidR="0021442A" w:rsidRDefault="0021442A" w:rsidP="0021442A">
      <w:r>
        <w:t xml:space="preserve">На недавнем совете директоров госкорпорации </w:t>
      </w:r>
      <w:r w:rsidR="0013531B">
        <w:t>«</w:t>
      </w:r>
      <w:r>
        <w:t>Агентство по страхованию вкладов</w:t>
      </w:r>
      <w:r w:rsidR="0013531B">
        <w:t>»</w:t>
      </w:r>
      <w:r>
        <w:t xml:space="preserve"> были приняты важные решения о порядке уплаты гарантийных взносов </w:t>
      </w:r>
      <w:r w:rsidR="0013531B" w:rsidRPr="0013531B">
        <w:rPr>
          <w:b/>
        </w:rPr>
        <w:t>НПФ</w:t>
      </w:r>
      <w:r>
        <w:t xml:space="preserve"> в ФГПР. Схема его наполнения будет аналогична той, по которой банки ежеквартально пополняют Фонд страхования вкладов. Но, в отличие от банков, взносы в Фонд гарантирования пенсионных резервов будут поступать один раз в год.</w:t>
      </w:r>
    </w:p>
    <w:p w:rsidR="0021442A" w:rsidRDefault="0021442A" w:rsidP="0021442A">
      <w:r>
        <w:t>- Отчисления банков в Фонд страхования вкладов зависят от уровня рисков. Грубо говоря, чем выше процент по депозиту по сравнению с среднерыночным показателем и ключевой ставкой ЦБ, тем больше взнос банка. Какой будет шкала взносов в Фонд гарантирования пенсионных резервов?</w:t>
      </w:r>
    </w:p>
    <w:p w:rsidR="0021442A" w:rsidRDefault="0021442A" w:rsidP="0021442A">
      <w:r>
        <w:t>- На текущий момент порядок расчета гарантийных взносов установлен ст. 20 федерального закона №555-ФЗ. Размер гарантийных взносов рассчитывается фондом-участником как произведение расчетной базы, базовой ставки и дополнительного коэффициента фонда-участника. Дополнительный коэффициент дифференцирован и будет зависеть от соответствия финансового положения фонда-участника.</w:t>
      </w:r>
    </w:p>
    <w:p w:rsidR="0021442A" w:rsidRDefault="0013531B" w:rsidP="0021442A">
      <w:r w:rsidRPr="0013531B">
        <w:rPr>
          <w:b/>
        </w:rPr>
        <w:t>НПФ</w:t>
      </w:r>
      <w:r w:rsidR="0021442A">
        <w:t xml:space="preserve">, проводящие рискованную, на взгляд Банка России, политику, будут платить повышенные взносы. Отмечу, что законодательство о </w:t>
      </w:r>
      <w:r w:rsidRPr="0013531B">
        <w:rPr>
          <w:b/>
        </w:rPr>
        <w:t>НПФ</w:t>
      </w:r>
      <w:r w:rsidR="0021442A">
        <w:t xml:space="preserve"> серьезно ограничивает им сферу инвестиций.</w:t>
      </w:r>
    </w:p>
    <w:p w:rsidR="0021442A" w:rsidRDefault="0021442A" w:rsidP="0021442A">
      <w:r>
        <w:t>- Расскажите об основных схемах выплат.</w:t>
      </w:r>
    </w:p>
    <w:p w:rsidR="0021442A" w:rsidRDefault="0021442A" w:rsidP="0021442A">
      <w:r>
        <w:t xml:space="preserve">-Все участники фонда, которые еще накапливают пенсию, получат из фонда возмещение на сумму не более 1,4 млн руб. путем подачи заявления на выплату. Для приема заявлений и осуществления гарантийного возмещения мы вправе привлечь банк-агент, который АСВ отберет на конкурсной основе. Он может перевести средства на указанный гражданином счет, открытый в другом банке. Для тех, кто уже получает пенсию, почти ничего не изменится. АСВ выберет им также на конкурсной основе другой </w:t>
      </w:r>
      <w:r w:rsidR="0013531B" w:rsidRPr="0013531B">
        <w:rPr>
          <w:b/>
        </w:rPr>
        <w:t>НПФ</w:t>
      </w:r>
      <w:r>
        <w:t xml:space="preserve">, через который они будут и дальше получать свои пенсии. Еще одна </w:t>
      </w:r>
      <w:r>
        <w:lastRenderedPageBreak/>
        <w:t xml:space="preserve">категория - уполномоченный вкладчик (лицо, которое в пользу третьих лиц проводит накопление) - получит право самостоятельно выбрать новый </w:t>
      </w:r>
      <w:r w:rsidR="0013531B" w:rsidRPr="0013531B">
        <w:rPr>
          <w:b/>
        </w:rPr>
        <w:t>НПФ</w:t>
      </w:r>
      <w:r>
        <w:t>.</w:t>
      </w:r>
    </w:p>
    <w:p w:rsidR="0021442A" w:rsidRDefault="0021442A" w:rsidP="0021442A">
      <w:r>
        <w:t xml:space="preserve">В качестве примера уполномоченного вкладчика можно привести работодателя, который реализует корпоративную пенсионную программу. Это достаточно комфортные условия. Хочу добавить, что если страховое возмещение не покрывает размер накоплений, то сумму, превышающую их, можно будет получить в ходе ликвидации или банкротства </w:t>
      </w:r>
      <w:r w:rsidR="0013531B" w:rsidRPr="0013531B">
        <w:rPr>
          <w:b/>
        </w:rPr>
        <w:t>НПФ</w:t>
      </w:r>
      <w:r>
        <w:t xml:space="preserve"> за счет имеющегося имущества </w:t>
      </w:r>
      <w:r w:rsidR="0013531B" w:rsidRPr="0013531B">
        <w:rPr>
          <w:b/>
        </w:rPr>
        <w:t>НПФ</w:t>
      </w:r>
      <w:r>
        <w:t>.</w:t>
      </w:r>
    </w:p>
    <w:p w:rsidR="0021442A" w:rsidRDefault="0021442A" w:rsidP="0021442A">
      <w:r>
        <w:t>- В истории системы страхования вкладов (ССВ) были периоды, когда она испытывала повышенную нагрузку из-за массового отзыва лицензий и банкротств банков. Кто поможет Фонду гарантирования пенсионных резервов, если будет недостаточно средств для выплат?</w:t>
      </w:r>
    </w:p>
    <w:p w:rsidR="0021442A" w:rsidRDefault="0021442A" w:rsidP="0021442A">
      <w:r>
        <w:t>- Финансовая устойчивость системы гарантирования построена аналогичным образом, как и в системе страхования банковских вкладов. Есть несколько вариантов пополнения фонда. Один из них - кредит Банка России. При недостаточности ФГПР мы можем рассчитывать на поддержку регулятора. Добавлю, что в прошлом году АСВ досрочно полностью погасило кредит ЦБ, выданный ранее на пополнение Фонда страхования вкладов.</w:t>
      </w:r>
    </w:p>
    <w:p w:rsidR="0021442A" w:rsidRDefault="0021442A" w:rsidP="0021442A">
      <w:r>
        <w:t>- Будет ли расширено взаимодействие с банками-агентами в рамках новой системы?</w:t>
      </w:r>
    </w:p>
    <w:p w:rsidR="0021442A" w:rsidRDefault="0021442A" w:rsidP="0021442A">
      <w:r>
        <w:t>- Да, мы предлагаем банкам-агентам аккредитоваться и для выплаты гарантийного возмещения.</w:t>
      </w:r>
    </w:p>
    <w:p w:rsidR="0021442A" w:rsidRDefault="0021442A" w:rsidP="0021442A">
      <w:r>
        <w:t>- Какой процент оседаемости в банках с учетом опыта взаимодействия с банками-агентами в рамках ССВ?</w:t>
      </w:r>
    </w:p>
    <w:p w:rsidR="0021442A" w:rsidRDefault="0021442A" w:rsidP="0021442A">
      <w:r>
        <w:t xml:space="preserve">- По нашим данным, после наступления страхового случая около 50% клиентов-вкладчиков оставались клиентами в банках-агентах. Это достаточно высокий уровень. Каков будет процент оседаемости в </w:t>
      </w:r>
      <w:r w:rsidR="0013531B" w:rsidRPr="0013531B">
        <w:rPr>
          <w:b/>
        </w:rPr>
        <w:t>НПФ</w:t>
      </w:r>
      <w:r>
        <w:t>, предсказать сложно. Страховых случаев в этом финансовом секторе не было. Соответственно, пока нет статистики.</w:t>
      </w:r>
    </w:p>
    <w:p w:rsidR="0021442A" w:rsidRDefault="0021442A" w:rsidP="0021442A">
      <w:r>
        <w:t>- В связи с расширением периметра страховой защиты ССВ нагрузка на АСВ выросла. Будет ли увеличен штат?</w:t>
      </w:r>
    </w:p>
    <w:p w:rsidR="0021442A" w:rsidRDefault="0021442A" w:rsidP="0021442A">
      <w:r>
        <w:t xml:space="preserve">- Нет, мы не планируем увеличение штата в этой части. Тем более мы глубоко погружены в этот сегмент финансового рынка, хорошо знаем его специфику, поскольку занимаемся банкротством </w:t>
      </w:r>
      <w:r w:rsidR="0013531B" w:rsidRPr="0013531B">
        <w:rPr>
          <w:b/>
        </w:rPr>
        <w:t>НПФ</w:t>
      </w:r>
      <w:r>
        <w:t>. Поэтому могу сказать уверенно: защита добровольных пенсионных накоплений находится в надежных руках.</w:t>
      </w:r>
    </w:p>
    <w:p w:rsidR="0021442A" w:rsidRDefault="0021442A" w:rsidP="0021442A">
      <w:r>
        <w:t>Беседовал Сергей Артемов</w:t>
      </w:r>
    </w:p>
    <w:p w:rsidR="0021442A" w:rsidRDefault="00807F8C" w:rsidP="0021442A">
      <w:hyperlink r:id="rId12" w:history="1">
        <w:r w:rsidR="0021442A" w:rsidRPr="00B83A31">
          <w:rPr>
            <w:rStyle w:val="a3"/>
          </w:rPr>
          <w:t>https://www.kommersant.ru/doc/5888852</w:t>
        </w:r>
      </w:hyperlink>
    </w:p>
    <w:p w:rsidR="00AF4166" w:rsidRPr="00D1458E" w:rsidRDefault="00AF4166" w:rsidP="00AF4166">
      <w:pPr>
        <w:pStyle w:val="2"/>
      </w:pPr>
      <w:bookmarkStart w:id="29" w:name="_Toc131060914"/>
      <w:r w:rsidRPr="00D1458E">
        <w:lastRenderedPageBreak/>
        <w:t>Известия, 29.03.2023, Любовь ЛЕЖНЕВА, Милана ГАДЖИЕВА, Рост и предложение: Путин призвал увеличить внутренний спрос</w:t>
      </w:r>
      <w:bookmarkEnd w:id="29"/>
    </w:p>
    <w:p w:rsidR="00AF4166" w:rsidRDefault="00AF4166" w:rsidP="0013531B">
      <w:pPr>
        <w:pStyle w:val="3"/>
      </w:pPr>
      <w:bookmarkStart w:id="30" w:name="_Toc131060915"/>
      <w:r w:rsidRPr="00AF4166">
        <w:t>&lt;</w:t>
      </w:r>
      <w:r>
        <w:t>…</w:t>
      </w:r>
      <w:r w:rsidRPr="00AF4166">
        <w:t xml:space="preserve">&gt; </w:t>
      </w:r>
      <w:r>
        <w:t>Несмотря на санкционное давление, власти готовят послабления для иностранных компаний. Нерезидентам, вложившимся в РФ уже после введения экономических ограничений, могут разрешить выводить капитал, сообщил на совещании вице-премьер Андрей Белоусов. Об этом уже шла речь 16 марта на встрече президента с Российским союзом промышленников и предпринимателей.</w:t>
      </w:r>
      <w:bookmarkEnd w:id="30"/>
    </w:p>
    <w:p w:rsidR="00AF4166" w:rsidRDefault="00AF4166" w:rsidP="00AF4166">
      <w:r>
        <w:t>- Такие инвесторы есть, и для них было бы справедливо снять ограничения, по крайней мере, на уплату дивидендов. А может, и на вывод инвестиций, разумеется, в объемах, не превышающих сделанные вложения, и под четким контролем, - пояснил зампред кабмина.</w:t>
      </w:r>
    </w:p>
    <w:p w:rsidR="00AF4166" w:rsidRDefault="00AF4166" w:rsidP="00AF4166">
      <w:r>
        <w:t xml:space="preserve">Интерес россиян к вложениям снижается, отметил, в свою очередь глава Минфина Антон Силуанов. Однако новые возможности на финрынке, среди которых, например, долгосрочные сбережения, позволят гражданам </w:t>
      </w:r>
      <w:r w:rsidR="0013531B">
        <w:t>«</w:t>
      </w:r>
      <w:r>
        <w:t>не просто держать деньги под подушкой или в банке</w:t>
      </w:r>
      <w:r w:rsidR="0013531B">
        <w:t>»</w:t>
      </w:r>
      <w:r>
        <w:t>, а надежно их вложить, подчеркнул он. По словам министра, россияне смогут получить от государства по этой программе до 36 тыс. рублей в год в течение трех лет. Ранее замглавы Минфина Алексей Моисеев заявлял, что договоры по программе долгосрочных инвестиций с гражданами будут заключаться минимум на 15 лет. В случае сложной жизненной ситуации вложенные средства можно будет получить без потери дохода.</w:t>
      </w:r>
    </w:p>
    <w:p w:rsidR="00AF4166" w:rsidRDefault="00AF4166" w:rsidP="00AF4166">
      <w:r>
        <w:t xml:space="preserve">Программа долгосрочных сбережений граждан - очень своевременное решение, считает президент </w:t>
      </w:r>
      <w:r w:rsidR="0013531B" w:rsidRPr="0013531B">
        <w:rPr>
          <w:b/>
        </w:rPr>
        <w:t>НАПФ</w:t>
      </w:r>
      <w:r>
        <w:t xml:space="preserve"> Сергей Беляков. По его словам, это будет положительно влиять и на экономику в целом за счет привлечения длинных денег, и на бизнес. В условиях санкций компании должны иметь доступ к ликвидному внутреннему рынку. Однако в первую очередь это окажет воздействие на доходы граждан, которые смогут формировать долгосрочные сбережения с минимальными издержками, добавил эксперт.</w:t>
      </w:r>
    </w:p>
    <w:p w:rsidR="00AF4166" w:rsidRDefault="00AF4166" w:rsidP="00AF4166">
      <w:r>
        <w:t>- Предполагается софинансирование государством добровольных взносов до 36 тыс. в год, увеличение суммы страхования вложений до 2,8 млн, а также налоговый вычет за эти взносы до 52 тыс. - как показывает мировая практика, налоговые стимулы очень сильно мотивируют людей, - уверен Сергей Беляков.</w:t>
      </w:r>
    </w:p>
    <w:p w:rsidR="00AF4166" w:rsidRDefault="00AF4166" w:rsidP="00AF4166">
      <w:r>
        <w:t>Готовятся и другие нововведения в этой сфере. Так, работу по введению цифрового рубля планируется завершить до конца 2023 года, уточнил Андрей Белоусов. Напомним, что в пилотном проекте примут участие 13 банков. Все операции с новым платежным средством будут проходить через ЦБ.</w:t>
      </w:r>
    </w:p>
    <w:p w:rsidR="00AF4166" w:rsidRPr="00AF4166" w:rsidRDefault="00AF4166" w:rsidP="00AF4166">
      <w:r w:rsidRPr="00AF4166">
        <w:t>&lt;</w:t>
      </w:r>
      <w:r>
        <w:t>…</w:t>
      </w:r>
      <w:r w:rsidRPr="00AF4166">
        <w:t xml:space="preserve">&gt; </w:t>
      </w:r>
    </w:p>
    <w:p w:rsidR="00AF4166" w:rsidRDefault="00807F8C" w:rsidP="00AF4166">
      <w:hyperlink r:id="rId13" w:history="1">
        <w:r w:rsidR="00AF4166" w:rsidRPr="002C3D37">
          <w:rPr>
            <w:rStyle w:val="a3"/>
          </w:rPr>
          <w:t>https://iz.ru/1490410/liubov-lezhneva-milana-gadzhieva/rost-i-predlozhenie-putin-prizval-uvelichit-vnutrennii-spros</w:t>
        </w:r>
      </w:hyperlink>
      <w:r w:rsidR="00AF4166">
        <w:t xml:space="preserve"> </w:t>
      </w:r>
    </w:p>
    <w:p w:rsidR="005919FF" w:rsidRPr="00D1458E" w:rsidRDefault="005919FF" w:rsidP="005919FF">
      <w:pPr>
        <w:pStyle w:val="2"/>
      </w:pPr>
      <w:bookmarkStart w:id="31" w:name="_Toc131060916"/>
      <w:r w:rsidRPr="00D1458E">
        <w:lastRenderedPageBreak/>
        <w:t>Независимая газета, 29.03.2023, Ольга СОЛОВЬЕВА, Государство возьмет в долг у граждан на 15 лет</w:t>
      </w:r>
      <w:bookmarkEnd w:id="31"/>
    </w:p>
    <w:p w:rsidR="005919FF" w:rsidRDefault="005919FF" w:rsidP="0013531B">
      <w:pPr>
        <w:pStyle w:val="3"/>
      </w:pPr>
      <w:bookmarkStart w:id="32" w:name="_Toc131060917"/>
      <w:r>
        <w:t xml:space="preserve">Российские чиновники придумали новый способ подобраться к накоплениям россиян. После отказа от квазидобровольных пенсионных накоплений в Минфине теперь предлагают программу </w:t>
      </w:r>
      <w:r w:rsidR="0013531B">
        <w:t>«</w:t>
      </w:r>
      <w:r>
        <w:t>долгосрочных сбережений</w:t>
      </w:r>
      <w:r w:rsidR="0013531B">
        <w:t>»</w:t>
      </w:r>
      <w:r>
        <w:t xml:space="preserve">. Глава Минфина Антон Силуанов уверен, что это новшество позволит </w:t>
      </w:r>
      <w:r w:rsidR="0013531B">
        <w:t>«</w:t>
      </w:r>
      <w:r>
        <w:t>не просто держать деньги под подушкой или в банке, а дать возможность надежно вложить эти деньги и использовать дополнительные возможности для получения дохода</w:t>
      </w:r>
      <w:r w:rsidR="0013531B">
        <w:t>»</w:t>
      </w:r>
      <w:r>
        <w:t>.</w:t>
      </w:r>
      <w:bookmarkEnd w:id="32"/>
      <w:r>
        <w:t xml:space="preserve"> </w:t>
      </w:r>
    </w:p>
    <w:p w:rsidR="005919FF" w:rsidRDefault="005919FF" w:rsidP="005919FF">
      <w:r>
        <w:t xml:space="preserve">Интерес чиновников понятен: в стране якобы не хватает </w:t>
      </w:r>
      <w:r w:rsidR="0013531B">
        <w:t>«</w:t>
      </w:r>
      <w:r>
        <w:t>длинных денег</w:t>
      </w:r>
      <w:r w:rsidR="0013531B">
        <w:t>»</w:t>
      </w:r>
      <w:r>
        <w:t>. Однако многие граждане сообразили, что отдавать государству свои живые деньги под обещания будущей выгоды слишком рискованно. Ведь защитить от инфляции и девальвации государство не может даже собственные активы. В условиях стагнирующей экономики массовые накопления с сохранением покупательной способности практически невозможны.</w:t>
      </w:r>
    </w:p>
    <w:p w:rsidR="005919FF" w:rsidRDefault="005919FF" w:rsidP="005919FF">
      <w:r>
        <w:t xml:space="preserve">В качестве своей приоритетной задачи чиновники Минфина объявляют развитие финансовых инструментов, которые позволили бы гражданам создавать долгосрочные сбережения и привлекать </w:t>
      </w:r>
      <w:r w:rsidR="0013531B">
        <w:t>«</w:t>
      </w:r>
      <w:r>
        <w:t>длинные деньги</w:t>
      </w:r>
      <w:r w:rsidR="0013531B">
        <w:t>»</w:t>
      </w:r>
      <w:r>
        <w:t xml:space="preserve"> в отечественную экономику. Среди различных инструментов, улучшающих жизнь граждан, акцент был сделан на программе долгосрочных сбережений населения. В ведомстве Антона Силуанова обещают, что участие в программе долгосрочных сбережений будет добровольным и позволит россиянам в </w:t>
      </w:r>
      <w:r w:rsidR="0013531B">
        <w:t>«</w:t>
      </w:r>
      <w:r>
        <w:t>будущем иметь финансовый ресурс, который может быть использован на долгосрочные стратегические цели</w:t>
      </w:r>
      <w:r w:rsidR="0013531B">
        <w:t>»</w:t>
      </w:r>
      <w:r>
        <w:t>.</w:t>
      </w:r>
    </w:p>
    <w:p w:rsidR="005919FF" w:rsidRDefault="005919FF" w:rsidP="005919FF">
      <w:r>
        <w:t xml:space="preserve">Новое предложение чиновников из Минфина удивительно похоже на предыдущие идеи вовлечения граждан в программы добровольных и квазидобровольных пенсионных накоплений. Только в этот раз слово </w:t>
      </w:r>
      <w:r w:rsidR="0013531B">
        <w:t>«</w:t>
      </w:r>
      <w:r>
        <w:t>пенсионный</w:t>
      </w:r>
      <w:r w:rsidR="0013531B">
        <w:t>»</w:t>
      </w:r>
      <w:r>
        <w:t xml:space="preserve"> вообще убрано из объяснений сути программы. Однако пенсионный характер программы очевиден, поскольку одно из условий получения выплат – достижение пенсионного возраста.</w:t>
      </w:r>
    </w:p>
    <w:p w:rsidR="005919FF" w:rsidRDefault="0013531B" w:rsidP="005919FF">
      <w:r>
        <w:t>«</w:t>
      </w:r>
      <w:r w:rsidR="005919FF">
        <w:t>Предполагается, что договор будет заключаться минимум на 15 лет. При этом выплаты можно получить раньше: в случае достижения 55 лет женщинами и 60 лет мужчинами</w:t>
      </w:r>
      <w:r>
        <w:t>»</w:t>
      </w:r>
      <w:r w:rsidR="005919FF">
        <w:t xml:space="preserve">, – рассказывает замминистра финансов Алексей Моисеев. Именно этот чиновник уже много лет подряд предлагает разнообразные программы </w:t>
      </w:r>
      <w:r>
        <w:t>«</w:t>
      </w:r>
      <w:r w:rsidR="005919FF">
        <w:t>накоплений</w:t>
      </w:r>
      <w:r>
        <w:t>»</w:t>
      </w:r>
      <w:r w:rsidR="005919FF">
        <w:t xml:space="preserve"> под названиями </w:t>
      </w:r>
      <w:r>
        <w:t>«</w:t>
      </w:r>
      <w:r w:rsidR="005919FF">
        <w:t>индивидуального пенсионного капитала</w:t>
      </w:r>
      <w:r>
        <w:t>»</w:t>
      </w:r>
      <w:r w:rsidR="005919FF">
        <w:t xml:space="preserve"> или </w:t>
      </w:r>
      <w:r>
        <w:t>«</w:t>
      </w:r>
      <w:r w:rsidR="005919FF">
        <w:t>негосударственного пенсионного обеспечения</w:t>
      </w:r>
      <w:r>
        <w:t>»</w:t>
      </w:r>
      <w:r w:rsidR="005919FF">
        <w:t>. Ни один из этих проектов не заработал. Но федеральный бюджет продолжает щедро оплачивать все новые и новые изобретения минфиновских чиновников.</w:t>
      </w:r>
    </w:p>
    <w:p w:rsidR="005919FF" w:rsidRDefault="005919FF" w:rsidP="005919FF">
      <w:r>
        <w:t xml:space="preserve">Участие граждан в программе предполагается </w:t>
      </w:r>
      <w:r w:rsidR="0013531B">
        <w:t>«</w:t>
      </w:r>
      <w:r>
        <w:t>исключительно на добровольной основе</w:t>
      </w:r>
      <w:r w:rsidR="0013531B">
        <w:t>»</w:t>
      </w:r>
      <w:r>
        <w:t xml:space="preserve"> и предполагает заключение договора долгосрочных сбережений с негосударственным пенсионным фондом (</w:t>
      </w:r>
      <w:r w:rsidR="0013531B" w:rsidRPr="0013531B">
        <w:rPr>
          <w:b/>
        </w:rPr>
        <w:t>НПФ</w:t>
      </w:r>
      <w:r>
        <w:t xml:space="preserve">), объясняет Алексей Моисеев. По его словам, гражданам будет предоставлена возможность перевода уже сформированных средств из одного </w:t>
      </w:r>
      <w:r w:rsidR="0013531B" w:rsidRPr="0013531B">
        <w:rPr>
          <w:b/>
        </w:rPr>
        <w:t>НПФ</w:t>
      </w:r>
      <w:r>
        <w:t xml:space="preserve"> в другой без потери инвестиционного дохода.</w:t>
      </w:r>
    </w:p>
    <w:p w:rsidR="005919FF" w:rsidRDefault="005919FF" w:rsidP="005919FF">
      <w:r>
        <w:t xml:space="preserve">В Минфине понимают, что экономических мотивов для отчисления денег граждан в систему негосударственных пенсионных фондов практически нет. Поэтому чиновники обещают гражданам дополнительные бюджетные выплаты и льготы. То есть согласие </w:t>
      </w:r>
      <w:r>
        <w:lastRenderedPageBreak/>
        <w:t xml:space="preserve">перечислять деньги в </w:t>
      </w:r>
      <w:r w:rsidR="0013531B" w:rsidRPr="0013531B">
        <w:rPr>
          <w:b/>
        </w:rPr>
        <w:t>НПФ</w:t>
      </w:r>
      <w:r>
        <w:t xml:space="preserve"> конкретному гражданину будет оплачено бюджетом за счет налогов других налогоплательщиков. </w:t>
      </w:r>
      <w:r w:rsidR="0013531B">
        <w:t>«</w:t>
      </w:r>
      <w:r>
        <w:t>НГ</w:t>
      </w:r>
      <w:r w:rsidR="0013531B">
        <w:t>»</w:t>
      </w:r>
      <w:r>
        <w:t xml:space="preserve"> уже писала о подобных проектах отъема денег у бедных россиян в пользу богатых (</w:t>
      </w:r>
      <w:r w:rsidR="0013531B">
        <w:t>«</w:t>
      </w:r>
      <w:r>
        <w:t>НГ</w:t>
      </w:r>
      <w:r w:rsidR="0013531B">
        <w:t>»</w:t>
      </w:r>
      <w:r>
        <w:t xml:space="preserve"> от 21.08.22).</w:t>
      </w:r>
    </w:p>
    <w:p w:rsidR="005919FF" w:rsidRDefault="005919FF" w:rsidP="005919FF">
      <w:r>
        <w:t xml:space="preserve">На долгосрочные сбережения до 400 тыс. руб. возможно будет получить единый налоговый вычет, обещают в Минфине. Взносы по программе будут софинансироваться государством, которое гарантирует сохранность накоплений: защита сбережений составит 2,8 млн руб., что вдвое выше, чем по банковским депозитам, сообщают в Минфине. </w:t>
      </w:r>
      <w:r w:rsidR="0013531B">
        <w:t>«</w:t>
      </w:r>
      <w:r>
        <w:t>Таким образом, с принятием этой программы граждане России получают инструмент, с помощью которого смогут создавать надежный источник дохода, в отношении которого государство гарантирует сохранность и осуществляет дополнительную финансовую поддержку</w:t>
      </w:r>
      <w:r w:rsidR="0013531B">
        <w:t>»</w:t>
      </w:r>
      <w:r>
        <w:t>, – утверждают в ведомстве Силуанова.</w:t>
      </w:r>
    </w:p>
    <w:p w:rsidR="005919FF" w:rsidRDefault="005919FF" w:rsidP="005919FF">
      <w:r>
        <w:t xml:space="preserve">Еще в конце прошлого года Минфин анонсировал разработку программы долгосрочных сбережений населения. Новая мера должна позволить </w:t>
      </w:r>
      <w:r w:rsidR="0013531B">
        <w:t>«</w:t>
      </w:r>
      <w:r>
        <w:t>гражданам получать дополнительный доход к госвыплатам после выхода на пенсию</w:t>
      </w:r>
      <w:r w:rsidR="0013531B">
        <w:t>»</w:t>
      </w:r>
      <w:r>
        <w:t xml:space="preserve">. Сбережения должны были формироваться за счет добровольных взносов, материнского капитала и сформированных средств граждан в накопительной части пенсии. Деньги населения, как обещали чиновники, будут инвестироваться в облигации федерального займа (ОФЗ), инфраструктурные облигации, корпоративные облигации и </w:t>
      </w:r>
      <w:r w:rsidR="0013531B">
        <w:t>«</w:t>
      </w:r>
      <w:r>
        <w:t>прочие ценные бумаги</w:t>
      </w:r>
      <w:r w:rsidR="0013531B">
        <w:t>»</w:t>
      </w:r>
      <w:r>
        <w:t>.</w:t>
      </w:r>
    </w:p>
    <w:p w:rsidR="005919FF" w:rsidRDefault="005919FF" w:rsidP="005919FF">
      <w:r>
        <w:t xml:space="preserve">Россияне должны будут поверить, что забота об их благосостоянии – это главная цель чиновников Минфина. Хотя глава ведомства Антон Силуанов ранее говорил, что задачей властей является поиск источников финансирования. </w:t>
      </w:r>
      <w:r w:rsidR="0013531B">
        <w:t>«</w:t>
      </w:r>
      <w:r>
        <w:t>Приоритетными задачами на ближайшее время являются повышение уровня и качества жизни граждан, а также содействие устойчивому экономическому росту. Для ускорения преобразования российской экономики потребуются внутренние источники финансирования инвестиций</w:t>
      </w:r>
      <w:r w:rsidR="0013531B">
        <w:t>»</w:t>
      </w:r>
      <w:r>
        <w:t>, – говорил он.</w:t>
      </w:r>
    </w:p>
    <w:p w:rsidR="005919FF" w:rsidRDefault="0013531B" w:rsidP="005919FF">
      <w:r>
        <w:t>«</w:t>
      </w:r>
      <w:r w:rsidR="005919FF">
        <w:t>Вопрос очень простой – где взять деньги для развития экономики? Финансовый рынок – как раз один из тех источников, который мы не до конца задействовали в предыдущие годы. А сейчас как раз он становится очень актуальным, поэтому здесь и интересы граждан, которые смогут участвовать более активно на финансовом рынке, покупая надежные гарантированные российские активы... Здесь и вопросы для бизнеса и предприятий, смогут более просто выпускать финансовые инструменты для расширения производства, создание новых рабочих мест</w:t>
      </w:r>
      <w:r>
        <w:t>»</w:t>
      </w:r>
      <w:r w:rsidR="005919FF">
        <w:t xml:space="preserve">, – объяснял глава Минфина. На дефицит </w:t>
      </w:r>
      <w:r>
        <w:t>«</w:t>
      </w:r>
      <w:r w:rsidR="005919FF">
        <w:t>длинных денег</w:t>
      </w:r>
      <w:r>
        <w:t>»</w:t>
      </w:r>
      <w:r w:rsidR="005919FF">
        <w:t xml:space="preserve"> в экономике обратил внимание в среду и первый вице-премьер Андрей Белоусов. </w:t>
      </w:r>
      <w:r>
        <w:t>«</w:t>
      </w:r>
      <w:r w:rsidR="005919FF">
        <w:t xml:space="preserve">Капитализация российского финансового рынка (в 2022 году. – </w:t>
      </w:r>
      <w:r>
        <w:t>«</w:t>
      </w:r>
      <w:r w:rsidR="005919FF">
        <w:t>НГ</w:t>
      </w:r>
      <w:r>
        <w:t>»</w:t>
      </w:r>
      <w:r w:rsidR="005919FF">
        <w:t xml:space="preserve">) по сравнению с предшествующим годом снизилась почти на 39%, а объем торгов – на 41%... Обострился дефицит </w:t>
      </w:r>
      <w:r>
        <w:t>«</w:t>
      </w:r>
      <w:r w:rsidR="005919FF">
        <w:t>длинных денег</w:t>
      </w:r>
      <w:r>
        <w:t>»</w:t>
      </w:r>
      <w:r w:rsidR="005919FF">
        <w:t>, в том числе в связи с уходом иностранных инвесторов</w:t>
      </w:r>
      <w:r>
        <w:t>»</w:t>
      </w:r>
      <w:r w:rsidR="005919FF">
        <w:t>, – подчеркнул чиновник.</w:t>
      </w:r>
    </w:p>
    <w:p w:rsidR="005919FF" w:rsidRDefault="005919FF" w:rsidP="005919FF">
      <w:r>
        <w:t xml:space="preserve">Сегодняшняя программа долгосрочных сбережений – далеко не первое предложение властей каким-то образом заманить население в финансирование экономики. Несколько лет Минфин и Центробанк потратили на обсуждение идей </w:t>
      </w:r>
      <w:r w:rsidR="0013531B">
        <w:t>«</w:t>
      </w:r>
      <w:r>
        <w:t>индивидуального пенсионного капитала (ИПК)</w:t>
      </w:r>
      <w:r w:rsidR="0013531B">
        <w:t>»</w:t>
      </w:r>
      <w:r>
        <w:t xml:space="preserve">. Тогда камнем преткновения стало принудительное вовлечение в нее граждан, с зарплат которых предполагалось взимать, по сути, </w:t>
      </w:r>
      <w:r w:rsidR="0013531B">
        <w:t>«</w:t>
      </w:r>
      <w:r>
        <w:t>пенсионный налог</w:t>
      </w:r>
      <w:r w:rsidR="0013531B">
        <w:t>»</w:t>
      </w:r>
      <w:r>
        <w:t xml:space="preserve"> по так называемой </w:t>
      </w:r>
      <w:r w:rsidR="0013531B">
        <w:t>«</w:t>
      </w:r>
      <w:r>
        <w:t>автоподписке</w:t>
      </w:r>
      <w:r w:rsidR="0013531B">
        <w:t>»</w:t>
      </w:r>
      <w:r>
        <w:t xml:space="preserve"> (см. </w:t>
      </w:r>
      <w:r w:rsidR="0013531B">
        <w:t>«</w:t>
      </w:r>
      <w:r>
        <w:t>НГ</w:t>
      </w:r>
      <w:r w:rsidR="0013531B">
        <w:t>»</w:t>
      </w:r>
      <w:r>
        <w:t xml:space="preserve"> от </w:t>
      </w:r>
      <w:r>
        <w:lastRenderedPageBreak/>
        <w:t>22.06.17). Позднее те же чиновники стали обсуждать новый проект накопительной пенсионной системы: гарантированный пенсионный продукт (ГПП), который позднее переименовали в гарантированный пенсионный план. Однако эти планы так и остались на бумаге. В прошлом году ведомство Эльвиры Набиуллиной предлагало стимулировать граждан к долгосрочному сбережению за счет налоговых льгот и бюджетных доплат.</w:t>
      </w:r>
    </w:p>
    <w:p w:rsidR="005919FF" w:rsidRDefault="005919FF" w:rsidP="005919FF">
      <w:r>
        <w:t xml:space="preserve">Эксперты сомневаются, что новое предложение Минфина заинтересует заметную часть населения. </w:t>
      </w:r>
      <w:r w:rsidR="0013531B">
        <w:t>«</w:t>
      </w:r>
      <w:r>
        <w:t>Вряд ли существенна доля населения, которая имеет достаточный уровень текущих доходов и подушку сбережений на ближайший год-два, чтобы откладывать на столь долгий срок</w:t>
      </w:r>
      <w:r w:rsidR="0013531B">
        <w:t>»</w:t>
      </w:r>
      <w:r>
        <w:t xml:space="preserve">, – говорит руководитель отдела макроэкономического анализа </w:t>
      </w:r>
      <w:r w:rsidR="0013531B">
        <w:t>«</w:t>
      </w:r>
      <w:r>
        <w:t>Финам</w:t>
      </w:r>
      <w:r w:rsidR="0013531B">
        <w:t>»</w:t>
      </w:r>
      <w:r>
        <w:t xml:space="preserve"> Ольга Беленькая. </w:t>
      </w:r>
      <w:r w:rsidR="0013531B">
        <w:t>«</w:t>
      </w:r>
      <w:r>
        <w:t>Такая программа может быть востребована у ограниченного числа граждан</w:t>
      </w:r>
      <w:r w:rsidR="0013531B">
        <w:t>»</w:t>
      </w:r>
      <w:r>
        <w:t>, – считает старший преподаватель Высшей школы экономики Ксения Бондаренко. Доля способных к сбережениям граждан может увеличиться только при возобновлении роста реальных доходов населения, считает доцент РАНХиГС Артем Голубев.</w:t>
      </w:r>
    </w:p>
    <w:p w:rsidR="005919FF" w:rsidRDefault="005919FF" w:rsidP="005919FF">
      <w:r>
        <w:t xml:space="preserve">Не ясно, почему граждане должны сейчас заинтересоваться откладыванием своих денег на 15 лет, отмечает аналитик TeleTrade Алексей Федоров. </w:t>
      </w:r>
      <w:r w:rsidR="0013531B">
        <w:t>«</w:t>
      </w:r>
      <w:r>
        <w:t xml:space="preserve">Исключение из названия термина </w:t>
      </w:r>
      <w:r w:rsidR="0013531B">
        <w:t>«</w:t>
      </w:r>
      <w:r>
        <w:t>пенсионный</w:t>
      </w:r>
      <w:r w:rsidR="0013531B">
        <w:t>»</w:t>
      </w:r>
      <w:r>
        <w:t xml:space="preserve"> можно объяснить попыткой преодолеть отрицательное отношение граждан к любым пенсионным новеллам, особенно после повышения пенсионного возраста. Многие граждане помнят и о </w:t>
      </w:r>
      <w:r w:rsidR="0013531B">
        <w:t>«</w:t>
      </w:r>
      <w:r>
        <w:t>заморозке</w:t>
      </w:r>
      <w:r w:rsidR="0013531B">
        <w:t>»</w:t>
      </w:r>
      <w:r>
        <w:t xml:space="preserve"> их обязательных пенсионных накоплений</w:t>
      </w:r>
      <w:r w:rsidR="0013531B">
        <w:t>»</w:t>
      </w:r>
      <w:r>
        <w:t>, – говорит эксперт.</w:t>
      </w:r>
    </w:p>
    <w:p w:rsidR="005919FF" w:rsidRDefault="005919FF" w:rsidP="005919FF">
      <w:r>
        <w:t xml:space="preserve">Показательно, что власти за последние годы так и не создали действенных механизмов сбережения и приумножения капиталов для населения. А существующие формы сбережений остаются убыточными. Так, по данным Центробанка, средства на счетах частных пенсионных фондов выросли у граждан с 2017 по 2021 год на 21,7%, а накопленная инфляция превысила 25%. То есть покупательная способность пенсионных накоплений в частных фондах сократилась на 3,4% (см. </w:t>
      </w:r>
      <w:r w:rsidR="0013531B">
        <w:t>«</w:t>
      </w:r>
      <w:r>
        <w:t>НГ</w:t>
      </w:r>
      <w:r w:rsidR="0013531B">
        <w:t>»</w:t>
      </w:r>
      <w:r>
        <w:t xml:space="preserve"> от 21.08.22). По итогам 9 месяцев 2022 года доходность </w:t>
      </w:r>
      <w:r w:rsidR="0013531B" w:rsidRPr="0013531B">
        <w:rPr>
          <w:b/>
        </w:rPr>
        <w:t>НПФ</w:t>
      </w:r>
      <w:r>
        <w:t xml:space="preserve"> составила 3,4% при инфляции в 10,4%, сообщает ЦБ.</w:t>
      </w:r>
    </w:p>
    <w:p w:rsidR="005919FF" w:rsidRDefault="005919FF" w:rsidP="005919FF">
      <w:r>
        <w:t xml:space="preserve">По мнению экспертов, начинать программы долгосрочных сбережений необходимо с анализа эффективности предыдущих программ. </w:t>
      </w:r>
      <w:r w:rsidR="0013531B">
        <w:t>«</w:t>
      </w:r>
      <w:r>
        <w:t>Уже была и программа софинансирования пенсионных накоплений, начатая в 2008 году и закрытая для присоединения в 2014 году. И взносы в накопительную пенсионную систему, которые заморожены с 2014 года</w:t>
      </w:r>
      <w:r w:rsidR="0013531B">
        <w:t>»</w:t>
      </w:r>
      <w:r>
        <w:t xml:space="preserve">, – говорит Беленькая полагая, что у потенциальных инвесторов может возникнуть вопрос доверия к новой системе. </w:t>
      </w:r>
      <w:r w:rsidR="0013531B">
        <w:t>«</w:t>
      </w:r>
      <w:r>
        <w:t>Тем более что предполагается столь длительный период инвестирования (15 лет), а неопределенность экономических прогнозов достаточно высока. Хотя программа рассчитана на долгосрочный период, экономическая ситуация меняется достаточно существенно, и нельзя исключить, что лет через 5 условия этой программы будут изменены, возможно, не в лучшую сторону для инвестора</w:t>
      </w:r>
      <w:r w:rsidR="0013531B">
        <w:t>»</w:t>
      </w:r>
      <w:r>
        <w:t xml:space="preserve">, – не исключает она.  </w:t>
      </w:r>
    </w:p>
    <w:p w:rsidR="005919FF" w:rsidRPr="005919FF" w:rsidRDefault="00807F8C" w:rsidP="005919FF">
      <w:hyperlink r:id="rId14" w:history="1">
        <w:r w:rsidR="005919FF" w:rsidRPr="002C3D37">
          <w:rPr>
            <w:rStyle w:val="a3"/>
          </w:rPr>
          <w:t>https://www.ng.ru/economics/2023-03-29/1_8692_russians.html?utm_source=yxnews&amp;utm_medium=desktop&amp;utm_referrer=https%3A%2F%2Fdzen.ru%2Fnews%2Fsearch%3Ftext%3D</w:t>
        </w:r>
      </w:hyperlink>
      <w:r w:rsidR="005919FF">
        <w:t xml:space="preserve"> </w:t>
      </w:r>
    </w:p>
    <w:p w:rsidR="002C1250" w:rsidRPr="00D1458E" w:rsidRDefault="002C1250" w:rsidP="002C1250">
      <w:pPr>
        <w:pStyle w:val="2"/>
      </w:pPr>
      <w:bookmarkStart w:id="33" w:name="ф1"/>
      <w:bookmarkStart w:id="34" w:name="_Toc131060918"/>
      <w:bookmarkEnd w:id="33"/>
      <w:r w:rsidRPr="00D1458E">
        <w:lastRenderedPageBreak/>
        <w:t>Финмаркет, 29.03.2023, Оценен потенциальный спрос на программу долгосрочных сбережений граждан</w:t>
      </w:r>
      <w:bookmarkEnd w:id="34"/>
    </w:p>
    <w:p w:rsidR="002C1250" w:rsidRDefault="002C1250" w:rsidP="0013531B">
      <w:pPr>
        <w:pStyle w:val="3"/>
      </w:pPr>
      <w:bookmarkStart w:id="35" w:name="_Toc131060919"/>
      <w:r>
        <w:t xml:space="preserve">Минфин раскрыл детали стимулов для формирования накоплений по новой программе долгосрочных сбережений граждан. Один из главных механизмов - софинансирование накоплений из бюджетных источников. Каждый участник программы сможет получить до 36 000 руб. в год, но принципы этого инструмента ведомство смоделировало как социально ориентированные. Тема обсуждалась на заседании общественного совета при министерстве 28 марта, пишут </w:t>
      </w:r>
      <w:r w:rsidR="0013531B">
        <w:t>«</w:t>
      </w:r>
      <w:r>
        <w:t>Ведомости</w:t>
      </w:r>
      <w:r w:rsidR="0013531B">
        <w:t>»</w:t>
      </w:r>
      <w:r>
        <w:t xml:space="preserve"> со ссылкой на источники.</w:t>
      </w:r>
      <w:bookmarkEnd w:id="35"/>
    </w:p>
    <w:p w:rsidR="002C1250" w:rsidRDefault="002C1250" w:rsidP="002C1250">
      <w:r>
        <w:t xml:space="preserve">В частности, для граждан со среднемесячным доходом до 80 000 руб. предусмотрен повышенный коэффициент софинансирования. По словам собеседников, ведомство будет увеличивать размер накоплений для такой категории населения в соотношении 1 к 1. То есть каждый вложенный участником программы рубль будет софинансироваться одним бюджетным рублем (государство внесет на </w:t>
      </w:r>
      <w:r w:rsidR="0013531B">
        <w:t>«</w:t>
      </w:r>
      <w:r>
        <w:t>пенсионный</w:t>
      </w:r>
      <w:r w:rsidR="0013531B">
        <w:t>»</w:t>
      </w:r>
      <w:r>
        <w:t xml:space="preserve"> счет такую же сумму). Для россиян с более высоким доходом - от 80 000 до 150 000 руб. - будет обеспечено другое соотношение: 1 к 2. То есть ведомство софинансирует одним бюджетным рублем два рубля, отложенных участником программы. Соотношение для россиян с доходом свыше 150 000 руб. - 1 к 4. Максимальный размер софинансирования для всех групп составит 36 000 руб.</w:t>
      </w:r>
    </w:p>
    <w:p w:rsidR="002C1250" w:rsidRDefault="002C1250" w:rsidP="002C1250">
      <w:r>
        <w:t>Минфин также впервые детализировал источники для обеспечения софинансирования. Средства на этот стимул ведомство предложило взять из фонда национального благосостояния (ФНБ) и резерва Социального фонда России по обязательному пенсионному страхованию, говорят источники. Из Соцфонда на софинансирование можно направить до 180 млрд руб., уточнил один из собеседников со ссылкой на материалы Минфина.</w:t>
      </w:r>
    </w:p>
    <w:p w:rsidR="002C1250" w:rsidRDefault="002C1250" w:rsidP="002C1250">
      <w:r>
        <w:t xml:space="preserve">Изначально ФНБ, который пополняется за счет нефтегазовых сверхдоходов, учреждался именно для софинансирования добровольных пенсионных накоплений - так его механизм прописан в Бюджетном кодексе. Кроме этого из его средств можно покрывать дефицит бюджета и </w:t>
      </w:r>
      <w:r w:rsidR="0013531B" w:rsidRPr="0013531B">
        <w:rPr>
          <w:b/>
        </w:rPr>
        <w:t>ПФР</w:t>
      </w:r>
      <w:r>
        <w:t>.</w:t>
      </w:r>
    </w:p>
    <w:p w:rsidR="002C1250" w:rsidRDefault="002C1250" w:rsidP="002C1250">
      <w:r>
        <w:t xml:space="preserve">Кроме софинансирования Минфин предложит участникам программы и другие виды льгот. В частности, граждане смогут получить налоговый вычет - до 52 000 руб. ежегодно при уплате взносов в программу до 400 000 руб., досрочно забрать до 100% средств в особых жизненных ситуациях. Накопления будут застрахованы по аналогии с системой гарантирования вкладов, но на бо`льшую сумму - 2,8 млн руб. </w:t>
      </w:r>
    </w:p>
    <w:p w:rsidR="002C1250" w:rsidRDefault="00807F8C" w:rsidP="002C1250">
      <w:hyperlink r:id="rId15" w:history="1">
        <w:r w:rsidR="002C1250" w:rsidRPr="009B62EB">
          <w:rPr>
            <w:rStyle w:val="a3"/>
          </w:rPr>
          <w:t>http://www.finmarket.ru/main/article/5922659?utm_source=yxnews&amp;utm_medium=desktop&amp;utm_referrer=https%3A%2F%2Fdzen.ru%2Fnews%2Fsearch%3Ftext%3D</w:t>
        </w:r>
      </w:hyperlink>
      <w:r w:rsidR="002C1250">
        <w:t xml:space="preserve"> </w:t>
      </w:r>
    </w:p>
    <w:p w:rsidR="003034F0" w:rsidRPr="00D1458E" w:rsidRDefault="003034F0" w:rsidP="003034F0">
      <w:pPr>
        <w:pStyle w:val="2"/>
      </w:pPr>
      <w:bookmarkStart w:id="36" w:name="ф2"/>
      <w:bookmarkStart w:id="37" w:name="_Toc131060920"/>
      <w:bookmarkEnd w:id="36"/>
      <w:r w:rsidRPr="00D1458E">
        <w:lastRenderedPageBreak/>
        <w:t>ПРАЙМ, 29.03.2023, Минфин России: договор по программе долгосрочных сбережений рассчитан минимум на 15 лет</w:t>
      </w:r>
      <w:bookmarkEnd w:id="37"/>
    </w:p>
    <w:p w:rsidR="003034F0" w:rsidRDefault="003034F0" w:rsidP="0013531B">
      <w:pPr>
        <w:pStyle w:val="3"/>
      </w:pPr>
      <w:bookmarkStart w:id="38" w:name="_Toc131060921"/>
      <w:r>
        <w:t>Договор участия в программе долгосрочных сбережений для граждан будет заключаться минимум на 15 лет, говорится в сообщении на сайте Минфина РФ по итогам прошедшего Общественного совета при министерстве.</w:t>
      </w:r>
      <w:bookmarkEnd w:id="38"/>
    </w:p>
    <w:p w:rsidR="003034F0" w:rsidRDefault="003034F0" w:rsidP="003034F0">
      <w:r>
        <w:t xml:space="preserve">В министерстве сообщают, что глава ведомства Антон Силуанов в рамках мероприятия выделил три ключевых направления развития инструментов финансового рынка для привлечения </w:t>
      </w:r>
      <w:r w:rsidR="0013531B">
        <w:t>«</w:t>
      </w:r>
      <w:r>
        <w:t>длинных денег</w:t>
      </w:r>
      <w:r w:rsidR="0013531B">
        <w:t>»</w:t>
      </w:r>
      <w:r>
        <w:t xml:space="preserve"> в отечественную экономику: внедрение ИИС третьего типа, долевое страхование жизни и программы долгосрочных сбережений граждан.</w:t>
      </w:r>
    </w:p>
    <w:p w:rsidR="003034F0" w:rsidRDefault="0013531B" w:rsidP="003034F0">
      <w:r>
        <w:t>«</w:t>
      </w:r>
      <w:r w:rsidR="003034F0">
        <w:t>Предполагается, что договор (по программе долгосрочных сбережений — ред.) будет заключаться минимум на 15 лет. При этом выплаты можно получить раньше: в случае достижения 55 лет женщинами и 60 лет мужчинами</w:t>
      </w:r>
      <w:r>
        <w:t>»</w:t>
      </w:r>
      <w:r w:rsidR="003034F0">
        <w:t>, – сообщил заместитель министра финансов Алексей Моисеев, слова которого приводятся в сообщении.</w:t>
      </w:r>
    </w:p>
    <w:p w:rsidR="003034F0" w:rsidRDefault="003034F0" w:rsidP="003034F0">
      <w:r>
        <w:t>По его словам, участие граждан в программе долгосрочных сбережений предполагается исключительно на добровольной основе путем заключения договора долгосрочных сбережений с негосударственным пенсионным фондом, однако при этом можно перевести сформированные средства из одного негосударственного пенсионного фонда в другой без потери инвестиционного дохода.</w:t>
      </w:r>
    </w:p>
    <w:p w:rsidR="003034F0" w:rsidRDefault="003034F0" w:rsidP="003034F0">
      <w:r>
        <w:t>Формирование добровольных долгосрочных сбережений позволит гражданам в будущем иметь финансовый ресурс, который может быть использован на долгосрочные стратегические цели, такие как получение дополнительного периодического дохода после 15 лет участия в программе или при достижении определенного возраста, отметил Моисеев. Кроме того, по его словам, сформированные средства могут быть при необходимости использованы на оплату дорогостоящих видов лечения и образования детей.</w:t>
      </w:r>
    </w:p>
    <w:p w:rsidR="003034F0" w:rsidRDefault="003034F0" w:rsidP="003034F0">
      <w:r>
        <w:t>О подготовке программы долгосрочных сбережений Минфин заявил в декабре прошлого года. Тогда министерство сообщило, что программа предусматривает добровольное участие. Она также предусматривает софинансирование уплачиваемых взносов граждан государством — оно может составить до 36 тысяч рублей в год. Кроме того, предусматривается возможность получения налогового вычета при уплате взносов гражданином в программу до 400 тысяч рублей, а также страхование внесенных средств государством на сумму 2,8 миллиона рублей. Это вдвое превышает уровень страхования банковских вкладов, составляющий 1,4 миллиона рублей.</w:t>
      </w:r>
    </w:p>
    <w:p w:rsidR="003034F0" w:rsidRDefault="00807F8C" w:rsidP="003034F0">
      <w:hyperlink r:id="rId16" w:history="1">
        <w:r w:rsidR="003034F0" w:rsidRPr="009B62EB">
          <w:rPr>
            <w:rStyle w:val="a3"/>
          </w:rPr>
          <w:t>https://1prime.ru/state_regulation/20230329/840222863.html?utm_source=yxnews&amp;utm_medium=desktop&amp;utm_referrer=https%3A%2F%2Fdzen.ru%2Fnews%2Fsearch%3Ftext%3D</w:t>
        </w:r>
      </w:hyperlink>
      <w:r w:rsidR="003034F0">
        <w:t xml:space="preserve"> </w:t>
      </w:r>
    </w:p>
    <w:p w:rsidR="003034F0" w:rsidRPr="00D1458E" w:rsidRDefault="003034F0" w:rsidP="003034F0">
      <w:pPr>
        <w:pStyle w:val="2"/>
      </w:pPr>
      <w:bookmarkStart w:id="39" w:name="_Toc131060922"/>
      <w:r w:rsidRPr="00D1458E">
        <w:lastRenderedPageBreak/>
        <w:t>ТАСС, 29.03.2023, Договор по программе долгосрочных сбережений граждан будет заключаться минимум на 15 лет</w:t>
      </w:r>
      <w:bookmarkEnd w:id="39"/>
    </w:p>
    <w:p w:rsidR="003034F0" w:rsidRDefault="003034F0" w:rsidP="0013531B">
      <w:pPr>
        <w:pStyle w:val="3"/>
      </w:pPr>
      <w:bookmarkStart w:id="40" w:name="_Toc131060923"/>
      <w:r>
        <w:t>Программа долгосрочных сбережений граждан позволит им использовать накопленные средства в том числе для обучения детей и лечения, договор будет заключаться на срок от 15 лет. Об этом говорится в материалах по итогам прошедшего в Минфине РФ Общественного совета, опубликованных во вторник на сайте министерства.</w:t>
      </w:r>
      <w:bookmarkEnd w:id="40"/>
    </w:p>
    <w:p w:rsidR="003034F0" w:rsidRDefault="0013531B" w:rsidP="003034F0">
      <w:r>
        <w:t>«</w:t>
      </w:r>
      <w:r w:rsidR="003034F0">
        <w:t>Предполагается, что договор [по программе долгосрочных сбережений] будет заключаться минимум на 15 лет. При этом выплаты можно получить раньше: в случае достижения 55 лет женщинами и 60 лет мужчинами</w:t>
      </w:r>
      <w:r>
        <w:t>»</w:t>
      </w:r>
      <w:r w:rsidR="003034F0">
        <w:t>, - приводятся в документе слова замглавы Минфина РФ Алексея Моисеева.</w:t>
      </w:r>
    </w:p>
    <w:p w:rsidR="003034F0" w:rsidRDefault="003034F0" w:rsidP="003034F0">
      <w:r>
        <w:t>По его словам, формирование добровольных долгосрочных сбережений позволит гражданам в будущем иметь финансовый ресурс, который может быть использован на долгосрочные стратегические цели, такие как получение дополнительного периодического дохода после 15 лет участия в программе или при достижении определенного возраста. Кроме того, сформированные средства могут быть при необходимости использованы для оплаты дорогостоящих видов лечения и образования детей, пояснил Моисеев.</w:t>
      </w:r>
    </w:p>
    <w:p w:rsidR="003034F0" w:rsidRDefault="003034F0" w:rsidP="003034F0">
      <w:r>
        <w:t>Параметры участия и взносы</w:t>
      </w:r>
    </w:p>
    <w:p w:rsidR="003034F0" w:rsidRDefault="003034F0" w:rsidP="003034F0">
      <w:r>
        <w:t>Он добавил, что участие граждан в программе предполагается исключительно на добровольной основе путем заключения договора долгосрочных сбережений с негосударственным пенсионным фондом.</w:t>
      </w:r>
    </w:p>
    <w:p w:rsidR="003034F0" w:rsidRDefault="003034F0" w:rsidP="003034F0">
      <w:r>
        <w:t>При этом можно перевести сформированные средства из одного негосударственного пенсионного фонда в другой без потери инвестиционного дохода. На долгосрочные сбережения до 400 тыс. рублей возможно будет получить единый налоговый вычет, добавил Моисеев.</w:t>
      </w:r>
    </w:p>
    <w:p w:rsidR="003034F0" w:rsidRDefault="003034F0" w:rsidP="003034F0">
      <w:r>
        <w:t>Замглавы Минфина РФ отметил, что взносы по программе будут софинансироваться государством, которое гарантирует сохранность накоплений: защита сбережений составит 2,8 млн рублей - вдвое выше, чем по банковским депозитам.</w:t>
      </w:r>
    </w:p>
    <w:p w:rsidR="003034F0" w:rsidRDefault="003034F0" w:rsidP="003034F0">
      <w:r>
        <w:t>Таким образом, с принятием этой программы россияне получают инструмент, с помощью которого смогут создавать надежный источник дохода, в отношении которого государство гарантирует сохранность и осуществляет дополнительную финансовую поддержку, заключил Моисеев.</w:t>
      </w:r>
    </w:p>
    <w:p w:rsidR="003034F0" w:rsidRDefault="003034F0" w:rsidP="003034F0">
      <w:r>
        <w:t>О программе</w:t>
      </w:r>
    </w:p>
    <w:p w:rsidR="003034F0" w:rsidRDefault="003034F0" w:rsidP="003034F0">
      <w:r>
        <w:t>В декабре 2022 года Минфин РФ сообщил, что в рамках стратегии развития финансового рынка до 2030 года разрабатывает добровольную программу долгосрочных сбережений, которая позволит гражданам получать дополнительный доход к госвыплатам после выхода на пенсию. В частности, средства граждан будут вкладываться в ОФЗ, инфраструктурные облигации, корпоративные облигации и прочие ценные бумаги. Глава Минфина РФ Антон Силуанов отмечал, что министерство проработает законодательство для создания новой программы в первой половине 2023 года.</w:t>
      </w:r>
    </w:p>
    <w:p w:rsidR="003034F0" w:rsidRDefault="003034F0" w:rsidP="003034F0">
      <w:r>
        <w:lastRenderedPageBreak/>
        <w:t xml:space="preserve">Ранее президент РФ Владимир Путин поручил правительству и ЦБ к 1 апреля внести изменения в законодательство для запуска этой программы. Она включает в себя софинансирование государством расходов граждан на уплату добровольных взносов, предоставление им налогового вычета в отношении уплаченных добровольных взносов, установление максимальной суммы страхового покрытия добровольных пенсионных накоплений в размере 2,8 млн рублей, а также предоставление возможности перевести свои пенсионные накопления на счета, открытые у оператора программы. </w:t>
      </w:r>
    </w:p>
    <w:p w:rsidR="003034F0" w:rsidRDefault="00807F8C" w:rsidP="003034F0">
      <w:hyperlink r:id="rId17" w:history="1">
        <w:r w:rsidR="003034F0" w:rsidRPr="009B62EB">
          <w:rPr>
            <w:rStyle w:val="a3"/>
          </w:rPr>
          <w:t>https://tass.ru/ekonomika/17391445</w:t>
        </w:r>
      </w:hyperlink>
      <w:r w:rsidR="003034F0">
        <w:t xml:space="preserve"> </w:t>
      </w:r>
    </w:p>
    <w:p w:rsidR="00C1354B" w:rsidRPr="00D1458E" w:rsidRDefault="00C1354B" w:rsidP="00C1354B">
      <w:pPr>
        <w:pStyle w:val="2"/>
      </w:pPr>
      <w:bookmarkStart w:id="41" w:name="ф3"/>
      <w:bookmarkStart w:id="42" w:name="_Toc131060924"/>
      <w:bookmarkEnd w:id="41"/>
      <w:r w:rsidRPr="00D1458E">
        <w:t>РИА Новости, 29.03.2023, В Минфине назвали минимальные сроки для договоров долгосрочных сбережений</w:t>
      </w:r>
      <w:bookmarkEnd w:id="42"/>
    </w:p>
    <w:p w:rsidR="00C1354B" w:rsidRDefault="00C1354B" w:rsidP="0013531B">
      <w:pPr>
        <w:pStyle w:val="3"/>
      </w:pPr>
      <w:bookmarkStart w:id="43" w:name="_Toc131060925"/>
      <w:r>
        <w:t>Минфин опубликовал новую информацию по договорам участия в программе долгосрочных сбережений граждан, по которым россияне смогут получать от государства до 36 тысяч рублей в год в рамках софинансирования взносов. Уточненные данные указаны в сообщении на сайте Минфина.</w:t>
      </w:r>
      <w:bookmarkEnd w:id="43"/>
    </w:p>
    <w:p w:rsidR="00C1354B" w:rsidRDefault="00C1354B" w:rsidP="00C1354B">
      <w:r>
        <w:t>О подготовке программы долгосрочных сбережений Министерство финансов заявило еще в декабре. Тогда подчеркивалось, что программа предусматривает добровольное участие. Она также предусматривает софинансирование уплачиваемых взносов граждан государством — оно может составить до 36 тысяч рублей в год. Кроме того, предполагается возможность получения налогового вычета при уплате взносов гражданином в программу на сумму до 400 тысяч рублей, а вложения при этом получают страховку от государства на сумму 2,8 миллиона рублей. Это вдвое превышает страховую сумму в контексте банковских вкладов.</w:t>
      </w:r>
    </w:p>
    <w:p w:rsidR="00C1354B" w:rsidRDefault="00C1354B" w:rsidP="00C1354B">
      <w:r>
        <w:t xml:space="preserve">В Минфине подчеркнули, что накануне глава министерства Антон Силуанов в рамках общественного совета при ведомстве указал на три ключевых направления развития инструментов финансового рынка для привлечения </w:t>
      </w:r>
      <w:r w:rsidR="0013531B">
        <w:t>«</w:t>
      </w:r>
      <w:r>
        <w:t>длинных денег</w:t>
      </w:r>
      <w:r w:rsidR="0013531B">
        <w:t>»</w:t>
      </w:r>
      <w:r>
        <w:t xml:space="preserve"> в экономику страны: внедрение ИИС третьего типа, долевое страхование жизни и программы долгосрочных сбережений граждан.</w:t>
      </w:r>
    </w:p>
    <w:p w:rsidR="00C1354B" w:rsidRDefault="0013531B" w:rsidP="00C1354B">
      <w:r>
        <w:t>«</w:t>
      </w:r>
      <w:r w:rsidR="00C1354B">
        <w:t>Предполагается, что договор (по программе долгосрочных сбережений. — Прим. ред.) будет заключаться минимум на 15 лет. При этом выплаты можно получить раньше: в случае достижения 55 лет женщинами и 60 лет мужчинами</w:t>
      </w:r>
      <w:r>
        <w:t>»</w:t>
      </w:r>
      <w:r w:rsidR="00C1354B">
        <w:t>, — заявил заглавы Минфина Алексей Моисеев.</w:t>
      </w:r>
    </w:p>
    <w:p w:rsidR="00C1354B" w:rsidRDefault="00C1354B" w:rsidP="00C1354B">
      <w:r>
        <w:t xml:space="preserve">Он добавил, что участие россиян в этой программе предполагается исключительно на добровольной основе путем заключения договора с </w:t>
      </w:r>
      <w:r w:rsidR="0013531B" w:rsidRPr="0013531B">
        <w:rPr>
          <w:b/>
        </w:rPr>
        <w:t>НПФ</w:t>
      </w:r>
      <w:r>
        <w:t>, но даже в таком случае государство оставляет возможность перевести сформированные средства из одного фонда в другой без потери дохода от инвестиций.</w:t>
      </w:r>
    </w:p>
    <w:p w:rsidR="00C1354B" w:rsidRDefault="00C1354B" w:rsidP="00C1354B">
      <w:r>
        <w:t>По словам Моисеева, формирование добровольных долгосрочных сбережений позволит гражданам в будущем накопить финансовый ресурс для долгосрочных стратегических целей, таких как получение дополнительного периодического дохода после 15 лет участия в программе или при достижении определенного возраста. Также, добавил замминистра, полученные средства можно в случае необходимости направить на оплату дорогостоящих видов лечения и образования детей.</w:t>
      </w:r>
    </w:p>
    <w:p w:rsidR="00C1354B" w:rsidRDefault="00807F8C" w:rsidP="00C1354B">
      <w:hyperlink r:id="rId18" w:history="1">
        <w:r w:rsidR="00C1354B" w:rsidRPr="009B62EB">
          <w:rPr>
            <w:rStyle w:val="a3"/>
          </w:rPr>
          <w:t>https://ria.ru/20230329/sberezheniya-1861414061.html</w:t>
        </w:r>
      </w:hyperlink>
      <w:r w:rsidR="00C1354B">
        <w:t xml:space="preserve"> </w:t>
      </w:r>
    </w:p>
    <w:p w:rsidR="003034F0" w:rsidRPr="00D1458E" w:rsidRDefault="003034F0" w:rsidP="003034F0">
      <w:pPr>
        <w:pStyle w:val="2"/>
      </w:pPr>
      <w:bookmarkStart w:id="44" w:name="_Toc131060926"/>
      <w:r w:rsidRPr="00D1458E">
        <w:t>Парламентская газета, 29.03.2023, В Минфине назвали сроки договоров долгосрочных сбережений</w:t>
      </w:r>
      <w:bookmarkEnd w:id="44"/>
    </w:p>
    <w:p w:rsidR="003034F0" w:rsidRPr="0013531B" w:rsidRDefault="003034F0" w:rsidP="0013531B">
      <w:pPr>
        <w:pStyle w:val="3"/>
      </w:pPr>
      <w:bookmarkStart w:id="45" w:name="_Toc131060927"/>
      <w:r w:rsidRPr="0013531B">
        <w:t>Договор с негосударственным пенсионным фондом (</w:t>
      </w:r>
      <w:r w:rsidR="0013531B" w:rsidRPr="0013531B">
        <w:t>НПФ</w:t>
      </w:r>
      <w:r w:rsidRPr="0013531B">
        <w:t>) по программе добровольных долгосрочных сбережений будет заключаться на 15 лет, но выплаты можно получить уже по достижении 55 лет женщинами и 60 лет мужчинами. Об этом сообщается на сайте Минфина по итогам заседания Общественного совета.</w:t>
      </w:r>
      <w:bookmarkEnd w:id="45"/>
    </w:p>
    <w:p w:rsidR="003034F0" w:rsidRDefault="003034F0" w:rsidP="003034F0">
      <w:r>
        <w:t>Речь идет о формировании россиянами финансовой подушки безопасности, средства из которой можно использовать на долгосрочные стратегические цели. Соответствующую программу разработали Минфин и Банк России. Использовать эти средства будет можно не только для получения дополнительного дохода после выхода на пенсию, но и, к примеру, в случае установления гражданину первой группы инвалидности, при смерти родственника или при покупке первого в жизни жилья.</w:t>
      </w:r>
    </w:p>
    <w:p w:rsidR="003034F0" w:rsidRDefault="003034F0" w:rsidP="003034F0">
      <w:r>
        <w:t xml:space="preserve">По словам замминистра финансов Алексея Моисеева, участие граждан в программе предполагается исключительно на добровольной основе, а взносы по программе будут софинансироваться государством. Софинансирование со стороны государства может составить до 36 тысяч рублей в год. При этом страховое покрытие составит 2,8 миллиона рублей, что вдвое выше, чем по банковским вкладам. </w:t>
      </w:r>
    </w:p>
    <w:p w:rsidR="003034F0" w:rsidRDefault="003034F0" w:rsidP="003034F0">
      <w:r>
        <w:t xml:space="preserve">В министерстве также уточнили, что сформированные средства из одного </w:t>
      </w:r>
      <w:r w:rsidR="0013531B" w:rsidRPr="0013531B">
        <w:rPr>
          <w:b/>
        </w:rPr>
        <w:t>НПФ</w:t>
      </w:r>
      <w:r>
        <w:t xml:space="preserve"> будет возможно перевести в другой без потери дохода. А на сбережения до 400 тысяч рублей возможно будет получить единый налоговый вычет. </w:t>
      </w:r>
    </w:p>
    <w:p w:rsidR="003034F0" w:rsidRDefault="003034F0" w:rsidP="003034F0">
      <w:r>
        <w:t xml:space="preserve">Между тем, как ранее рассказывал </w:t>
      </w:r>
      <w:r w:rsidR="0013531B">
        <w:t>«</w:t>
      </w:r>
      <w:r>
        <w:t>Парламентской газете</w:t>
      </w:r>
      <w:r w:rsidR="0013531B">
        <w:t>»</w:t>
      </w:r>
      <w:r>
        <w:t xml:space="preserve"> глава Комитета Госдумы по финансовому рынку Анатолий Аксаков, в настоящий момент обсуждается возможность налоговой льготы для тех, кто до шести процентов зарплаты направляет в </w:t>
      </w:r>
      <w:r w:rsidR="0013531B" w:rsidRPr="0013531B">
        <w:rPr>
          <w:b/>
        </w:rPr>
        <w:t>НПФ</w:t>
      </w:r>
      <w:r>
        <w:t>. С этой части зарплаты не будут платить НДФЛ, пояснил парламентарий.</w:t>
      </w:r>
    </w:p>
    <w:p w:rsidR="003034F0" w:rsidRDefault="0013531B" w:rsidP="003034F0">
      <w:r>
        <w:t>«</w:t>
      </w:r>
      <w:r w:rsidR="003034F0">
        <w:t>Также планируем ввести льготу для предприятий, которые определенную часть своих средств направляют на поддержку своих работников через негосударственную пенсионную систему. Эти средства также будут освобождены от налога</w:t>
      </w:r>
      <w:r>
        <w:t>»</w:t>
      </w:r>
      <w:r w:rsidR="003034F0">
        <w:t>, — также указал он.</w:t>
      </w:r>
    </w:p>
    <w:p w:rsidR="003034F0" w:rsidRDefault="003034F0" w:rsidP="003034F0">
      <w:r>
        <w:t xml:space="preserve">Напомним, о необходимости стимулировать инвестиции в экономику долгосрочных накоплений россиян и защитить их от возможного банкротства финансовых посредников заявил, обращаясь с Посланием к Федеральному Собранию Президент России Владимир Путин. </w:t>
      </w:r>
      <w:r w:rsidR="0013531B">
        <w:t>«</w:t>
      </w:r>
      <w:r>
        <w:t>Важно создать дополнительные условия для граждан вкладывать деньги и зарабатывать дома, внутри страны</w:t>
      </w:r>
      <w:r w:rsidR="0013531B">
        <w:t>»</w:t>
      </w:r>
      <w:r>
        <w:t xml:space="preserve">, — сказал Путин. При этом глава государства заявил о необходимости защитить вложения россиян от возможного банкротства финансовых посредников. </w:t>
      </w:r>
    </w:p>
    <w:p w:rsidR="003034F0" w:rsidRDefault="00807F8C" w:rsidP="003034F0">
      <w:hyperlink r:id="rId19" w:history="1">
        <w:r w:rsidR="003034F0" w:rsidRPr="009B62EB">
          <w:rPr>
            <w:rStyle w:val="a3"/>
          </w:rPr>
          <w:t>https://www.pnp.ru/economics/v-minfine-nazvali-sroki-dogovorov-dolgosrochnykh-sberezheniy.html?utm_source=yxnews&amp;utm_medium=desktop&amp;utm_referrer=https%3A%2F%2Fdzen.ru%2Fnews%2Fsearch%3Ftext%3D</w:t>
        </w:r>
      </w:hyperlink>
      <w:r w:rsidR="003034F0">
        <w:t xml:space="preserve"> </w:t>
      </w:r>
    </w:p>
    <w:p w:rsidR="00C1354B" w:rsidRPr="00D1458E" w:rsidRDefault="00C1354B" w:rsidP="00C1354B">
      <w:pPr>
        <w:pStyle w:val="2"/>
      </w:pPr>
      <w:bookmarkStart w:id="46" w:name="_Toc131060928"/>
      <w:r w:rsidRPr="00D1458E">
        <w:lastRenderedPageBreak/>
        <w:t>ИА REGNUM, 29.03.2023, Правительство России предложило ввести институт долевого страхования жизни</w:t>
      </w:r>
      <w:bookmarkEnd w:id="46"/>
    </w:p>
    <w:p w:rsidR="00C1354B" w:rsidRDefault="00C1354B" w:rsidP="0013531B">
      <w:pPr>
        <w:pStyle w:val="3"/>
      </w:pPr>
      <w:bookmarkStart w:id="47" w:name="_Toc131060929"/>
      <w:r>
        <w:t>Правительство предлагает ввести в России институт долевого страхования жизни, заявил 29 марта в ходе совещания президента Владимира Путина с членами правительства и руководителями Центробанка первый вице-премьер Андрей Белоусов.</w:t>
      </w:r>
      <w:bookmarkEnd w:id="47"/>
    </w:p>
    <w:p w:rsidR="00C1354B" w:rsidRDefault="00C1354B" w:rsidP="00C1354B">
      <w:r>
        <w:t>Данный вид страхования даст гражданам возможность инвестировать часть уплаченной страховой премии в выбранные ими самими инструменты и активы для получения инвестиционного дохода, отметил Белоусов.</w:t>
      </w:r>
    </w:p>
    <w:p w:rsidR="00C1354B" w:rsidRDefault="00C1354B" w:rsidP="00C1354B">
      <w:r>
        <w:t>Как сообщалось ранее, в октябре 2022 года группа депутатов Госдумы и сенаторов внесла в нижнюю палату парламента законопроект о введении долевого страхования жизни. Данный продукт присутствует на некоторых зарубежных рынках, указали они.</w:t>
      </w:r>
    </w:p>
    <w:p w:rsidR="00C1354B" w:rsidRDefault="00C1354B" w:rsidP="00C1354B">
      <w:r>
        <w:t>Для осуществления данного вида страхования страховщику потребуется получить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отметили авторы законопроекта.</w:t>
      </w:r>
    </w:p>
    <w:p w:rsidR="00C1354B" w:rsidRDefault="00807F8C" w:rsidP="00C1354B">
      <w:hyperlink r:id="rId20" w:history="1">
        <w:r w:rsidR="00C1354B" w:rsidRPr="009B62EB">
          <w:rPr>
            <w:rStyle w:val="a3"/>
          </w:rPr>
          <w:t>https://regnum.ru/news/3793721.html?utm_source=yxnews&amp;utm_medium=desktop&amp;utm_referrer=https%3A%2F%2Fdzen.ru%2Fnews%2Fsearch%3Ftext%3D</w:t>
        </w:r>
      </w:hyperlink>
      <w:r w:rsidR="00C1354B">
        <w:t xml:space="preserve"> </w:t>
      </w:r>
    </w:p>
    <w:p w:rsidR="0069364C" w:rsidRPr="00D1458E" w:rsidRDefault="0069364C" w:rsidP="0069364C">
      <w:pPr>
        <w:pStyle w:val="2"/>
      </w:pPr>
      <w:bookmarkStart w:id="48" w:name="ф4"/>
      <w:bookmarkStart w:id="49" w:name="_Toc131060930"/>
      <w:bookmarkEnd w:id="48"/>
      <w:r w:rsidRPr="00D1458E">
        <w:t>РИА Новости, 29.03.2023, Дума до мая примет закон об увеличении возмещения по пенсионным накоплениям - Аксаков</w:t>
      </w:r>
      <w:bookmarkEnd w:id="49"/>
    </w:p>
    <w:p w:rsidR="0069364C" w:rsidRDefault="0069364C" w:rsidP="0013531B">
      <w:pPr>
        <w:pStyle w:val="3"/>
      </w:pPr>
      <w:bookmarkStart w:id="50" w:name="_Toc131060931"/>
      <w:r>
        <w:t>Госдума в течение апреля примет закон о двукратном увеличении (до 2,8 миллиона рублей) предельного размера гарантийного возмещения для добровольных пенсионных накоплений; таким образом, уже в мае он может вступить в силу, рассказал РИА Новости председатель комитета Госдумы по финансовому рынку, один из авторов законопроекта Анатолий Аксаков.</w:t>
      </w:r>
      <w:bookmarkEnd w:id="50"/>
    </w:p>
    <w:p w:rsidR="0069364C" w:rsidRDefault="0013531B" w:rsidP="0069364C">
      <w:r>
        <w:t>«</w:t>
      </w:r>
      <w:r w:rsidR="0069364C">
        <w:t>На следующей неделе Госдума рассмотрит законопроект в первом чтении. Но там поправок особых нет, поэтому мы довольно быстро примем его в середине, может быть, к концу апреля, к 20-м числам, во втором и третьем чтениях. Идея благая, поэтому, я думаю, все поддержат. Законопроект вступит в силу в мае</w:t>
      </w:r>
      <w:r>
        <w:t>»</w:t>
      </w:r>
      <w:r w:rsidR="0069364C">
        <w:t>, - сказал он.</w:t>
      </w:r>
    </w:p>
    <w:p w:rsidR="0069364C" w:rsidRDefault="0069364C" w:rsidP="0069364C">
      <w:r>
        <w:t>Законопроект подготовлен в целях реализации послания президента России Владимира Путина Федеральному собранию, озвученного 21 февраля. Глава государства подчеркнул необходимость гарантирования сохранности добровольных пенсионных накоплений граждан и предложил вдвое повысить страховое покрытие для таких накоплений - до 2,8 миллиона рублей.</w:t>
      </w:r>
    </w:p>
    <w:p w:rsidR="0069364C" w:rsidRDefault="0069364C" w:rsidP="0069364C">
      <w:r>
        <w:t>Действующее законодательство гарантирует возмещение таких накоплений в пределах 1,4 миллиона рублей. Законопроект, внесенный группой депутатов во главе с Аксаковым, удваивает эту сумму. Соответствующие изменения вносятся в закон о гарантировании прав участников негосударственных пенсионных фондов (</w:t>
      </w:r>
      <w:r w:rsidR="0013531B" w:rsidRPr="0013531B">
        <w:rPr>
          <w:b/>
        </w:rPr>
        <w:t>НПФ</w:t>
      </w:r>
      <w:r>
        <w:t>) в рамках деятельности по негосударственному пенсионному обеспечению.</w:t>
      </w:r>
    </w:p>
    <w:p w:rsidR="0069364C" w:rsidRDefault="0069364C" w:rsidP="0069364C">
      <w:r>
        <w:t>Госдума планирует 4 апреля рассмотреть законопроект в первом чтении.</w:t>
      </w:r>
    </w:p>
    <w:p w:rsidR="003034F0" w:rsidRPr="00D1458E" w:rsidRDefault="003034F0" w:rsidP="003034F0">
      <w:pPr>
        <w:pStyle w:val="2"/>
      </w:pPr>
      <w:bookmarkStart w:id="51" w:name="_Toc131060932"/>
      <w:r w:rsidRPr="00D1458E">
        <w:lastRenderedPageBreak/>
        <w:t>Дума ТВ, 29.03.2023, Законопроект об увеличении возмещения по пенсионным накоплениям будет рассмотрен Госдумой до мая</w:t>
      </w:r>
      <w:bookmarkEnd w:id="51"/>
    </w:p>
    <w:p w:rsidR="003034F0" w:rsidRDefault="003034F0" w:rsidP="0013531B">
      <w:pPr>
        <w:pStyle w:val="3"/>
      </w:pPr>
      <w:bookmarkStart w:id="52" w:name="_Toc131060933"/>
      <w:r>
        <w:t>Государственная Дума в течение апреля примет закон о двукратном увеличении (до 2,8 миллиона рублей) предельного размера гарантийного возмещения для добровольных пенсионных накоплений, таким образом, уже в мае он может вступить в силу, рассказал глава Комитета Госдумы по финансовому рынку, депутат фракции СРЗП Анатолий Аксаков.</w:t>
      </w:r>
      <w:bookmarkEnd w:id="52"/>
    </w:p>
    <w:p w:rsidR="003034F0" w:rsidRDefault="003034F0" w:rsidP="003034F0">
      <w:r>
        <w:t>На следующей неделе Госдума рассмотрит законопроект в первом чтении. Но там поправок особых нет, поэтому мы довольно быстро примем его в середине, может быть, к концу апреля, к 20-м числам, во втором и третьем чтениях. Идея благая, поэтому, я думаю, все поддержат. Законопроект вступит в силу в мае, сказал депутат.</w:t>
      </w:r>
    </w:p>
    <w:p w:rsidR="003034F0" w:rsidRDefault="003034F0" w:rsidP="003034F0">
      <w:r>
        <w:t>Законопроект подготовлен в целях реализации послания президента России Владимира Путина Федеральному собранию, озвученного 21 февраля. Глава государства подчеркнул необходимость гарантирования сохранности добровольных пенсионных накоплений граждан и предложил вдвое повысить страховое покрытие для таких накоплений - до 2,8 миллиона рублей.</w:t>
      </w:r>
    </w:p>
    <w:p w:rsidR="003034F0" w:rsidRDefault="003034F0" w:rsidP="003034F0">
      <w:r>
        <w:t>Действующее законодательство гарантирует возмещение таких накоплений в пределах 1,4 миллиона рублей. Законопроект, внесенный группой депутатов во главе с Анатолием Аксаковым, удваивает эту сумму. Соответствующие изменения вносятся в закон о гарантировании прав участников негосударственных пенсионных фондов (</w:t>
      </w:r>
      <w:r w:rsidR="0013531B" w:rsidRPr="0013531B">
        <w:rPr>
          <w:b/>
        </w:rPr>
        <w:t>НПФ</w:t>
      </w:r>
      <w:r>
        <w:t>) в рамках деятельности по негосударственному пенсионному обеспечению.</w:t>
      </w:r>
    </w:p>
    <w:p w:rsidR="003034F0" w:rsidRPr="002C1250" w:rsidRDefault="00807F8C" w:rsidP="003034F0">
      <w:hyperlink r:id="rId21" w:history="1">
        <w:r w:rsidR="003034F0" w:rsidRPr="009B62EB">
          <w:rPr>
            <w:rStyle w:val="a3"/>
          </w:rPr>
          <w:t>https://dumatv.ru/news/zakonoproekt-ob-uvelichenii-vozmescheniya-po-pensionnim-nakopleniyam-budet-rassmotren-gosdumoi-do-maya</w:t>
        </w:r>
      </w:hyperlink>
      <w:r w:rsidR="003034F0">
        <w:t xml:space="preserve"> </w:t>
      </w:r>
    </w:p>
    <w:p w:rsidR="00490B83" w:rsidRPr="00D1458E" w:rsidRDefault="00490B83" w:rsidP="00490B83">
      <w:pPr>
        <w:pStyle w:val="2"/>
      </w:pPr>
      <w:bookmarkStart w:id="53" w:name="_Toc131060934"/>
      <w:r w:rsidRPr="00D1458E">
        <w:t>Лента.ру, 29.03.2023, Страховое покрытие пенсий в России увеличат в мае</w:t>
      </w:r>
      <w:bookmarkEnd w:id="53"/>
    </w:p>
    <w:p w:rsidR="00490B83" w:rsidRDefault="00490B83" w:rsidP="0013531B">
      <w:pPr>
        <w:pStyle w:val="3"/>
      </w:pPr>
      <w:bookmarkStart w:id="54" w:name="_Toc131060935"/>
      <w:r>
        <w:t xml:space="preserve">Закон об увеличении страхования пенсионных накоплений до 2,8 миллиона рублей вступит в силу уже в мае 2023 года. Об этом глава комитета Государственной Думы по финансовому рынку Анатолий Аксаков рассказал </w:t>
      </w:r>
      <w:r w:rsidR="0013531B">
        <w:t>«</w:t>
      </w:r>
      <w:r>
        <w:t>Известиям</w:t>
      </w:r>
      <w:r w:rsidR="0013531B">
        <w:t>»</w:t>
      </w:r>
      <w:r>
        <w:t>.</w:t>
      </w:r>
      <w:bookmarkEnd w:id="54"/>
    </w:p>
    <w:p w:rsidR="00490B83" w:rsidRDefault="00490B83" w:rsidP="00490B83">
      <w:r>
        <w:t>По словам депутата, рассмотрение законопроекта в первом чтении ожидается до конца марта, а поправки рассмотрят в апреле. Лимит по страхованию накоплений изначально должен был составить 1,4 миллиона рублей, однако президент России Владимир Путин во время послания Федеральному собранию предложил удвоить эту сумму. В пояснении к документу сказано, что по итогам 2022 года в систему негосударственного пенсионного обеспечения (НПО) входило более шести миллионов человек.</w:t>
      </w:r>
    </w:p>
    <w:p w:rsidR="00490B83" w:rsidRDefault="00490B83" w:rsidP="00490B83">
      <w:r>
        <w:t xml:space="preserve">Эксперты </w:t>
      </w:r>
      <w:r w:rsidR="0013531B">
        <w:t>«</w:t>
      </w:r>
      <w:r>
        <w:t>ВТБ Пенсионный фонд</w:t>
      </w:r>
      <w:r w:rsidR="0013531B">
        <w:t>»</w:t>
      </w:r>
      <w:r>
        <w:t xml:space="preserve"> считают, что сумма в 2,8 миллиона сможет полностью застраховать сбережения более чем 95 процентов участников системы НПО. Они отметили также, что, после того как размер покрытия страховкой пенсионных средств станет в два раза больше, чем у депозитов, НПО станет гораздо более привлекательным дополнением к традиционному хранению средств в банках.</w:t>
      </w:r>
    </w:p>
    <w:p w:rsidR="00490B83" w:rsidRDefault="00490B83" w:rsidP="00490B83">
      <w:r>
        <w:lastRenderedPageBreak/>
        <w:t>Специалисты пенсионного рынка, в свою очередь, обращают внимание на то, что расширение страхового покрытия влечет за собой рост взносов в Агентство по страхованию вкладов (АСВ), а следовательно, снижение доходности по НПО. Не следует забывать и о том, что выплаты из АСВ осуществляются только в случае банкротства негосударственного пенсионного фонда, вероятность чего при текущем жестком регулировании отрасли крайне мала.</w:t>
      </w:r>
    </w:p>
    <w:p w:rsidR="00490B83" w:rsidRDefault="00490B83" w:rsidP="00490B83">
      <w:r>
        <w:t>Ранее власти объяснили россиянам условия программы долгосрочных сбережений на старость. В презентации Министерства финансов и Банка России сообщается, что по принципу софинансирования граждане смогут получить от государства до 36 тысяч рублей в год. Коэффициент государственной поддержки будет зависеть от доходов граждан, средства на эти цели будут направлены из Фонда национального благосостояния (ФНБ) и Соцфонда.</w:t>
      </w:r>
    </w:p>
    <w:p w:rsidR="00490B83" w:rsidRDefault="00807F8C" w:rsidP="00490B83">
      <w:hyperlink r:id="rId22" w:history="1">
        <w:r w:rsidR="00490B83" w:rsidRPr="009B62EB">
          <w:rPr>
            <w:rStyle w:val="a3"/>
          </w:rPr>
          <w:t>https://lenta.ru/news/2023/03/29/pension/?utm_source=yxnews&amp;utm_medium=desktop&amp;utm_referrer=https%3A%2F%2Fdzen.ru%2Fnews%2Fsearch%3Ftext%3D</w:t>
        </w:r>
      </w:hyperlink>
      <w:r w:rsidR="00490B83">
        <w:t xml:space="preserve"> </w:t>
      </w:r>
    </w:p>
    <w:p w:rsidR="002C1250" w:rsidRPr="00D1458E" w:rsidRDefault="002C1250" w:rsidP="002C1250">
      <w:pPr>
        <w:pStyle w:val="2"/>
      </w:pPr>
      <w:bookmarkStart w:id="55" w:name="_Toc131060936"/>
      <w:r w:rsidRPr="00D1458E">
        <w:t>Infox, 29.03.2023, Гарантийный порог возврата пенсионных накоплений увеличат до 2,8 млн</w:t>
      </w:r>
      <w:bookmarkEnd w:id="55"/>
    </w:p>
    <w:p w:rsidR="002C1250" w:rsidRDefault="002C1250" w:rsidP="0013531B">
      <w:pPr>
        <w:pStyle w:val="3"/>
      </w:pPr>
      <w:bookmarkStart w:id="56" w:name="_Toc131060937"/>
      <w:r>
        <w:t>В мае страхуемый лимит добровольных пенсионных накоплений будет увеличен до 2,8 млн рублей. Первое чтение соответствующего законопроекта состоится в последнюю неделю марта. В апреле документ должен пройти все этапы принятия и в мае его положения вступят в силу. Об этом рассказал глава Комитета Госдумы по финрынку Анатолий Аксаков.</w:t>
      </w:r>
      <w:bookmarkEnd w:id="56"/>
    </w:p>
    <w:p w:rsidR="002C1250" w:rsidRDefault="002C1250" w:rsidP="002C1250">
      <w:r>
        <w:t>Предложение увеличить страхование пенсионных накоплений ранее озвучил президент Владимир Путин. В послании Федеральному собранию он поручил правительству и Центробанку внести коррективы в программу долгосрочных сбережений. Помимо страхования накоплений глава государства поручил организовать государственное софинансирование добровольных взносов (до 36 тысяч в год) и увеличить налоговые вычеты на них.</w:t>
      </w:r>
    </w:p>
    <w:p w:rsidR="002C1250" w:rsidRDefault="002C1250" w:rsidP="002C1250">
      <w:r>
        <w:t>Изначально лимит страхования накоплений составлял 1,4 млн рублей. Однако в виду того, что граждане не в полной мере доверяют таким инструментам обеспечения собственной старости, государственная гарантия возврата 2,8 млн рублей, что бы ни случилось с накопленными деньгами, мотивирует людей скопить хотя бы эту сумму.</w:t>
      </w:r>
    </w:p>
    <w:p w:rsidR="002C1250" w:rsidRDefault="002C1250" w:rsidP="002C1250">
      <w:r>
        <w:t>С финансовой же точки зрения увеличение гарантийного порога накоплений обусловлено долгосрочным характером инвестирования этих средств.</w:t>
      </w:r>
    </w:p>
    <w:p w:rsidR="002C1250" w:rsidRDefault="002C1250" w:rsidP="002C1250">
      <w:r>
        <w:t xml:space="preserve">Председатель совета директоров </w:t>
      </w:r>
      <w:r w:rsidR="0013531B" w:rsidRPr="0013531B">
        <w:rPr>
          <w:b/>
        </w:rPr>
        <w:t>НПФ</w:t>
      </w:r>
      <w:r>
        <w:t xml:space="preserve"> </w:t>
      </w:r>
      <w:r w:rsidR="0013531B">
        <w:t>«</w:t>
      </w:r>
      <w:r>
        <w:t>Будущее</w:t>
      </w:r>
      <w:r w:rsidR="0013531B">
        <w:t>»</w:t>
      </w:r>
      <w:r>
        <w:t xml:space="preserve"> Галина Морозова приветствовала рассматриваемый законопроект, констатировав, что параметры добровольного накопления в последнее время претерпели множество позитивных изменений. Повышение гарантированной суммы возмещения будет одним из главных новшеств, которое мотивирует граждан откладывать деньги на пенсию.</w:t>
      </w:r>
    </w:p>
    <w:p w:rsidR="002C1250" w:rsidRDefault="002C1250" w:rsidP="002C1250">
      <w:r>
        <w:t xml:space="preserve">Сумма в 2,8 млн рублей полностью покрывает сбережения примерно 95% участников системы НПО. 2,8 млн – это в два раза превышает сумму покрытия банковских депозитов. Следовательно, НПО фактически становится более выгодным вариантом хранения сбережений, уточнили в </w:t>
      </w:r>
      <w:r w:rsidR="0013531B">
        <w:t>«</w:t>
      </w:r>
      <w:r>
        <w:t>ВТБ Пенсионный фонд</w:t>
      </w:r>
      <w:r w:rsidR="0013531B">
        <w:t>»</w:t>
      </w:r>
      <w:r>
        <w:t>.</w:t>
      </w:r>
    </w:p>
    <w:p w:rsidR="002C1250" w:rsidRDefault="002C1250" w:rsidP="002C1250">
      <w:r>
        <w:lastRenderedPageBreak/>
        <w:t>В Сбер</w:t>
      </w:r>
      <w:r w:rsidR="0013531B" w:rsidRPr="0013531B">
        <w:rPr>
          <w:b/>
        </w:rPr>
        <w:t>НПФ</w:t>
      </w:r>
      <w:r>
        <w:t xml:space="preserve"> считают, что новшество значительно увеличит количество клиентов </w:t>
      </w:r>
      <w:r w:rsidR="0013531B" w:rsidRPr="0013531B">
        <w:rPr>
          <w:b/>
        </w:rPr>
        <w:t>НПФ</w:t>
      </w:r>
      <w:r>
        <w:t xml:space="preserve"> в перспективе 5–10 лет.</w:t>
      </w:r>
    </w:p>
    <w:p w:rsidR="002C1250" w:rsidRDefault="002C1250" w:rsidP="002C1250">
      <w:r>
        <w:t>Агентство по страхованию вкладов (АСВ) отмечает, что увеличение покрытия страхования предполагает и увеличение взносов в АСВ. Следовательно, будет снижение доходности начислений на счета клиентов по НПО.</w:t>
      </w:r>
    </w:p>
    <w:p w:rsidR="002C1250" w:rsidRDefault="00807F8C" w:rsidP="002C1250">
      <w:hyperlink r:id="rId23" w:history="1">
        <w:r w:rsidR="002C1250" w:rsidRPr="009B62EB">
          <w:rPr>
            <w:rStyle w:val="a3"/>
          </w:rPr>
          <w:t>https://www.infox.ru/news/251/295117-garantijnyj-porog-vozvrata-pensionnyh-nakoplenij-uvelicat-do-28-mln?utm_source=yxnews&amp;utm_medium=desktop&amp;utm_referrer=https%3A%2F%2Fdzen.ru%2Fnews%2Fsearch%3Ftext%3D</w:t>
        </w:r>
      </w:hyperlink>
      <w:r w:rsidR="002C1250">
        <w:t xml:space="preserve"> </w:t>
      </w:r>
    </w:p>
    <w:p w:rsidR="002E1868" w:rsidRPr="00D1458E" w:rsidRDefault="002E1868" w:rsidP="002E1868">
      <w:pPr>
        <w:pStyle w:val="2"/>
      </w:pPr>
      <w:bookmarkStart w:id="57" w:name="_Toc131060938"/>
      <w:r w:rsidRPr="00D1458E">
        <w:t>Конкурент, 29.03.2023, Ситуация со сбережениями россиян – в Минфине сделали важное заявление</w:t>
      </w:r>
      <w:bookmarkEnd w:id="57"/>
      <w:r w:rsidRPr="00D1458E">
        <w:t xml:space="preserve"> </w:t>
      </w:r>
    </w:p>
    <w:p w:rsidR="002E1868" w:rsidRDefault="002E1868" w:rsidP="0013531B">
      <w:pPr>
        <w:pStyle w:val="3"/>
      </w:pPr>
      <w:bookmarkStart w:id="58" w:name="_Toc131060939"/>
      <w:r>
        <w:t>Минфин презентовал программу долгосрочных сбережений граждан. По замыслу чиновников, она позволит россиянам использовать накопленные средства, в том числе для обучения детей и лечения, а сам договор будет заключаться на срок от 15 лет.</w:t>
      </w:r>
      <w:bookmarkEnd w:id="58"/>
    </w:p>
    <w:p w:rsidR="002E1868" w:rsidRDefault="0013531B" w:rsidP="002E1868">
      <w:r>
        <w:t>«</w:t>
      </w:r>
      <w:r w:rsidR="002E1868">
        <w:t>Предполагается, что договор по программе долгосрочных сбережений будет заключаться минимум на 15 лет. При этом выплаты можно получить раньше: в случае достижения 55 лет женщинами и 60 лет мужчинами</w:t>
      </w:r>
      <w:r>
        <w:t>»</w:t>
      </w:r>
      <w:r w:rsidR="002E1868">
        <w:t>, – говорится в материалах по итогам прошедшего в Минфине РФ Общественного совета, опубликованных во вторник на сайте министерства.</w:t>
      </w:r>
    </w:p>
    <w:p w:rsidR="002E1868" w:rsidRDefault="002E1868" w:rsidP="002E1868">
      <w:r>
        <w:t>Формирование добровольных долгосрочных сбережений позволит гражданам в будущем иметь финансовый ресурс, который может быть использован на долгосрочные стратегические цели, такие как получение дополнительного периодического дохода после 15 лет участия в программе или при достижении определенного возраста.</w:t>
      </w:r>
    </w:p>
    <w:p w:rsidR="002E1868" w:rsidRDefault="002E1868" w:rsidP="002E1868">
      <w:r>
        <w:t>Кроме того, сформированные средства могут быть при необходимости использованы для оплаты дорогостоящих видов лечения и образования детей. Участие граждан в программе предполагается исключительно на добровольной основе путем заключения договора долгосрочных сбережений с негосударственным пенсионным фондом.</w:t>
      </w:r>
    </w:p>
    <w:p w:rsidR="002E1868" w:rsidRDefault="002E1868" w:rsidP="002E1868">
      <w:r>
        <w:t>При этом можно перевести сформированные средства из одного негосударственного пенсионного фонда в другой без потери инвестиционного дохода. На долгосрочные сбережения до 400 тыс. руб. возможно будет получить единый налоговый вычет. Взносы по программе будут софинансироваться государством, которое гарантирует сохранность накоплений: защита сбережений составит 2,8 млн руб. – вдвое выше, чем по банковским депозитам.</w:t>
      </w:r>
    </w:p>
    <w:p w:rsidR="002E1868" w:rsidRDefault="0013531B" w:rsidP="002E1868">
      <w:r>
        <w:t>«</w:t>
      </w:r>
      <w:r w:rsidR="002E1868">
        <w:t>Таким образом, с принятием этой программы россияне получают инструмент, с помощью которого смогут создавать надежный источник дохода, в отношении которого государство гарантирует сохранность и осуществляет дополнительную финансовую поддержку</w:t>
      </w:r>
      <w:r>
        <w:t>»</w:t>
      </w:r>
      <w:r w:rsidR="002E1868">
        <w:t>, – утверждает Минфин.</w:t>
      </w:r>
    </w:p>
    <w:p w:rsidR="002E1868" w:rsidRDefault="002E1868" w:rsidP="002E1868">
      <w:r>
        <w:t xml:space="preserve">В середине марта президент РФ Владимир Путин поручил правительству и Центробанку разработать и запустить программу долгосрочных сбережений граждан. Согласно поручению главы государства, программа долгосрочных сбережений граждан должна включать в себя софинансирование государством расходов граждан на уплату </w:t>
      </w:r>
      <w:r>
        <w:lastRenderedPageBreak/>
        <w:t>добровольных взносов, предоставление гражданам налогового вычета в отношении уплаченных добровольных взносов, установление максимальной суммы страхового покрытия добровольных пенсионных накоплений граждан в размере 2,8 млн руб., предоставление гражданам возможности перевести свои пенсионные накопления на счета, открытые у оператора указанной программы.</w:t>
      </w:r>
    </w:p>
    <w:p w:rsidR="002E1868" w:rsidRDefault="002E1868" w:rsidP="002E1868">
      <w:r>
        <w:t>Необходимые изменения в законодательство должны быть подготовлены до 1 апреля 2023 г. А до 1 июня 2023 г. кабмину и ЦБ предстоит принять меры, обеспечивающие защиту вложений граждан в долгосрочные финансовые инструменты в случае банкротства некредитных финансовых организаций, выступающих в роли финансовых посредников, и в иных случаях, если создаются риски утраты гражданами своих сбережений.</w:t>
      </w:r>
    </w:p>
    <w:p w:rsidR="002E1868" w:rsidRDefault="00807F8C" w:rsidP="002E1868">
      <w:hyperlink r:id="rId24" w:history="1">
        <w:r w:rsidR="002E1868" w:rsidRPr="009B62EB">
          <w:rPr>
            <w:rStyle w:val="a3"/>
          </w:rPr>
          <w:t>https://konkurent.ru/article/57909</w:t>
        </w:r>
      </w:hyperlink>
      <w:r w:rsidR="002E1868">
        <w:t xml:space="preserve"> </w:t>
      </w:r>
    </w:p>
    <w:p w:rsidR="00316911" w:rsidRPr="00D1458E" w:rsidRDefault="00316911" w:rsidP="00316911">
      <w:pPr>
        <w:pStyle w:val="2"/>
      </w:pPr>
      <w:bookmarkStart w:id="59" w:name="_Toc131060940"/>
      <w:r w:rsidRPr="00D1458E">
        <w:t>АиФ, 29.03.2023, Удвоение накоплений: разработана новая государственная пенсионная программа</w:t>
      </w:r>
      <w:bookmarkEnd w:id="59"/>
    </w:p>
    <w:p w:rsidR="00316911" w:rsidRDefault="00316911" w:rsidP="0013531B">
      <w:pPr>
        <w:pStyle w:val="3"/>
      </w:pPr>
      <w:bookmarkStart w:id="60" w:name="_Toc131060941"/>
      <w:r>
        <w:t>Накопительная часть пенсии возвращается - Минфин готов удваивать то, что люди будут откладывать на жизнь в старости из своих зарплат. Получить прибавку к пенсии в размере от 5 до 13,5 тыс. рублей в месяц смогут участники программы добровольных сбережений, предложенной Минфином, подсчитал депутат Госдумы Алексей Журавлев. По его словам, это будет вполне осязаемая надбавка.</w:t>
      </w:r>
      <w:bookmarkEnd w:id="60"/>
    </w:p>
    <w:p w:rsidR="00316911" w:rsidRDefault="00316911" w:rsidP="00316911">
      <w:r>
        <w:t>Ранее Минфин объявил о том, что граждане России смогут получить от государства по 36 тыс. рублей в год, если примут участие в программе добровольных сбережений на старость. Для этого им надо самим вносить деньги в специальный фонд. Те, кто зарабатывают до 80 тысяч рублей в месяц, должны направлять в накопления по 36 тыс. рублей в год (для них размер заначки удвоится), у кого зарплата от 80 до 150 тыс. рублей - 72 тыс. рублей, для людей с большими доходами установлена планка в 144 тыс. рублей в год. Доплата от государства для всех будет единой. Программа рассчитана на то, что участник будет пополнять свои сбережения как минимум 15 лет. Выплаты можно будет получать начиная с 55 лет для женщин и 60 - для мужчин.</w:t>
      </w:r>
    </w:p>
    <w:p w:rsidR="00316911" w:rsidRDefault="0013531B" w:rsidP="00316911">
      <w:r>
        <w:t>«</w:t>
      </w:r>
      <w:r w:rsidR="00316911">
        <w:t>Если предположить, что расчет будет происходить по аналогии с накопительной частью пенсии - 6% годовых от общей суммы - то в итоге выходит вполне осязаемая прибавка: от 5 000 до 13 500 рублей в месяц, - сказал Журавлев. - Минфин утверждает, что деньги для этого есть - резервные средства Социального фонда по обязательному пенсионному страхованию, примерно 180 миллиардов могут быть направлены на софинансирование долгосрочных сбережений. Понятно, что любой банк сейчас может предложить гораздо больший процент (8-8,5%) по вкладу, но добавлять собственные деньги, как собирается государство, естественно, не станет. Поэтому для тех, кто заранее озабочен размером собственной пенсии, предприятие, безусловно, выгодное</w:t>
      </w:r>
      <w:r>
        <w:t>»</w:t>
      </w:r>
      <w:r w:rsidR="00316911">
        <w:t>.</w:t>
      </w:r>
    </w:p>
    <w:p w:rsidR="00316911" w:rsidRDefault="00316911" w:rsidP="00316911">
      <w:r>
        <w:t xml:space="preserve">Для тех, кто захочет участвовать в этой программе, есть две опасности, предупреждает Журавлев. Во-первых, как-либо распорядиться отданными на сбережения деньгами, например, потратить их на неотложные нужды или передать в другую управляющую компанию, будет невозможно. Во-вторых, распоряжаться ими опять будет тот самый Пенсионный фонд (пусть и реформированный), который все последние годы </w:t>
      </w:r>
      <w:r>
        <w:lastRenderedPageBreak/>
        <w:t>испытывал недостаток средств. И - довольно значительный, такой, что накопительную часть пенсии приходилось все время замораживать. Сейчас этот срок продлен до 2025 года, и нет никакой гарантии, что такая же судьба не настигнет и новую минфиновскую программу, говорит депутат.</w:t>
      </w:r>
    </w:p>
    <w:p w:rsidR="00316911" w:rsidRDefault="0013531B" w:rsidP="00316911">
      <w:r>
        <w:t>«</w:t>
      </w:r>
      <w:r w:rsidR="00316911">
        <w:t xml:space="preserve">Новая программа долгосрочных сбережений, определенно, имеет перспективы - она может стать востребованным инструментом благодаря повышенному коэффициенту софинансирования из бюджета, - считает первый вице-президент </w:t>
      </w:r>
      <w:r>
        <w:t>«</w:t>
      </w:r>
      <w:r w:rsidR="00316911">
        <w:t>Опоры России</w:t>
      </w:r>
      <w:r>
        <w:t>»</w:t>
      </w:r>
      <w:r w:rsidR="00316911">
        <w:t xml:space="preserve"> Павел Сигал. - Однако для повышения интереса и доверия со стороны населения потребуются масштабные меры по популяризации, а также подробные инструкции, как получить данные выплаты, какие будут условия</w:t>
      </w:r>
      <w:r>
        <w:t>»</w:t>
      </w:r>
      <w:r w:rsidR="00316911">
        <w:t>.</w:t>
      </w:r>
    </w:p>
    <w:p w:rsidR="00316911" w:rsidRDefault="00316911" w:rsidP="00316911">
      <w:r>
        <w:t>Формирование дополнительного источника дохода в рамках этой программы, который позволит улучшить качество жизни граждан после выхода на пенсию, должно позитивно повлиять на настроения в обществе, считает он. Ведь появится возможность накопить деньги на будущее и чувствовать себя более защищено.</w:t>
      </w:r>
    </w:p>
    <w:p w:rsidR="00316911" w:rsidRDefault="00807F8C" w:rsidP="00316911">
      <w:hyperlink r:id="rId25" w:history="1">
        <w:r w:rsidR="00316911" w:rsidRPr="002C3D37">
          <w:rPr>
            <w:rStyle w:val="a3"/>
          </w:rPr>
          <w:t>https://aif.ru/money/mymoney/udvoenie_nakopleniy_razrabotana_novaya_gosudarstvennaya_pensionnaya_programma</w:t>
        </w:r>
      </w:hyperlink>
      <w:r w:rsidR="00316911">
        <w:t xml:space="preserve"> </w:t>
      </w:r>
    </w:p>
    <w:p w:rsidR="00337A48" w:rsidRPr="00D1458E" w:rsidRDefault="00337A48" w:rsidP="00337A48">
      <w:pPr>
        <w:pStyle w:val="2"/>
      </w:pPr>
      <w:bookmarkStart w:id="61" w:name="_Toc131060942"/>
      <w:r w:rsidRPr="00D1458E">
        <w:t>Российская газета, 29.03.2023, Программа софинансирования пенсий может быть интересна для россиян со средними доходами</w:t>
      </w:r>
      <w:bookmarkEnd w:id="61"/>
    </w:p>
    <w:p w:rsidR="00337A48" w:rsidRDefault="00337A48" w:rsidP="0013531B">
      <w:pPr>
        <w:pStyle w:val="3"/>
      </w:pPr>
      <w:bookmarkStart w:id="62" w:name="_Toc131060943"/>
      <w:r>
        <w:t>Эксперты оценили перспективы программы формирования добровольных долгосрочных сбережений, которую доработал Минфин. Как отмечает профессор Финансового университета при правительстве РФ Александр Сафонов, это - очередная попытка реанимировать накопительную пенсию.</w:t>
      </w:r>
      <w:bookmarkEnd w:id="62"/>
    </w:p>
    <w:p w:rsidR="00337A48" w:rsidRDefault="0013531B" w:rsidP="00337A48">
      <w:r>
        <w:t>«</w:t>
      </w:r>
      <w:r w:rsidR="00337A48">
        <w:t>После заморозки обязательного накопительного страхования в 2015 году, этот вид страхования стал стагнировать. Однако с точки зрения экономики пенсионные частные накопления имеют серьезное значение для долгосрочного инвестирования. Сейчас Минфин России и ЦБ пытаются стимулировать граждан копить в долгую, что позволит более четко прогнозировать источники кредитования и снизить стоимость кредитов для инфраструктурных проектов</w:t>
      </w:r>
      <w:r>
        <w:t>»</w:t>
      </w:r>
      <w:r w:rsidR="00337A48">
        <w:t>, - считает эксперт.</w:t>
      </w:r>
    </w:p>
    <w:p w:rsidR="00337A48" w:rsidRDefault="00337A48" w:rsidP="00337A48">
      <w:r>
        <w:t>Он также отмечает, что новацией в предложенной модели негосударственного пенсионного страхования является попытка объединить три вида стимулирования граждан: софинансирование государства; налоговый вычет; возможность изъять средства на неотложные нужды.</w:t>
      </w:r>
    </w:p>
    <w:p w:rsidR="00337A48" w:rsidRDefault="0013531B" w:rsidP="00337A48">
      <w:r>
        <w:t>«</w:t>
      </w:r>
      <w:r w:rsidR="00337A48">
        <w:t>Ограничением для развития этой программы будет, как и прежде, скепсис к пенсионному страхованию в целом из-за множества реформ. Поэтому данный проект может быть интересен ограниченному кругу высокооплачиваемых граждан</w:t>
      </w:r>
      <w:r>
        <w:t>»</w:t>
      </w:r>
      <w:r w:rsidR="00337A48">
        <w:t>, - считает Сафонов.</w:t>
      </w:r>
    </w:p>
    <w:p w:rsidR="00337A48" w:rsidRDefault="00337A48" w:rsidP="00337A48">
      <w:r>
        <w:t xml:space="preserve">А вот профессор кафедры государственных и муниципальных финансов РЭУ им.Г.В.Плеханова Юлия Финогенова, напротив, уверена, что новая программа государственного софинансирования пенсий направлена прежде всего на граждан со </w:t>
      </w:r>
      <w:r>
        <w:lastRenderedPageBreak/>
        <w:t>средними доходами (до 80 тыс. рублей в месяц), и именно для них она предлагает наиболее привлекательные условиях для вступления.</w:t>
      </w:r>
    </w:p>
    <w:p w:rsidR="00337A48" w:rsidRDefault="0013531B" w:rsidP="00337A48">
      <w:r>
        <w:t>«</w:t>
      </w:r>
      <w:r w:rsidR="00337A48">
        <w:t>При ежемесячном взносе в 3 тыс. руб. государство планирует вносить на счет гражданина столько же. Гражданам с доходами несколько выше средних: от 80 до 150 тыс. руб., нужно будет внести уже 6 тыс. в месяц, чтобы получить от государства 3 тыс. в рамках софинансирования</w:t>
      </w:r>
      <w:r>
        <w:t>»</w:t>
      </w:r>
      <w:r w:rsidR="00337A48">
        <w:t>, - уточняет Финогенова.</w:t>
      </w:r>
    </w:p>
    <w:p w:rsidR="00337A48" w:rsidRDefault="00337A48" w:rsidP="00337A48">
      <w:r>
        <w:t>По ее мнению, взнос, эквивалентный 3 тыс. рублей, могут себе позволить большинство граждан, а с учетом предоставляемых государственных гарантий сохранности (до 2,8 млн рублей), такого рода инвестиции становятся привлекательным предложением.</w:t>
      </w:r>
    </w:p>
    <w:p w:rsidR="00337A48" w:rsidRDefault="00337A48" w:rsidP="00337A48">
      <w:r>
        <w:t xml:space="preserve">Эксперт также добавляет, что сейчас обладателями </w:t>
      </w:r>
      <w:r w:rsidR="0013531B">
        <w:t>«</w:t>
      </w:r>
      <w:r>
        <w:t>замороженных</w:t>
      </w:r>
      <w:r w:rsidR="0013531B">
        <w:t>»</w:t>
      </w:r>
      <w:r>
        <w:t xml:space="preserve"> пенсионных накоплений, которые были переведены из Пенсионного фонда РФ в негосударственные пенсионные фонды, являются около 36 млн россиян.</w:t>
      </w:r>
    </w:p>
    <w:p w:rsidR="00337A48" w:rsidRDefault="0013531B" w:rsidP="00337A48">
      <w:r>
        <w:t>«</w:t>
      </w:r>
      <w:r w:rsidR="00337A48">
        <w:t>Если будет разрешено использовать эти средства в качестве первоначального взноса в программе софинансирования, то копить придется не с нуля. Учитывая, что помимо софинансирования предполагается также возможность изъятия накоплений в случае выявления серьезных заболеваний, то, по нашим оценкам, не менее 10 млн человек вступят в эту программу</w:t>
      </w:r>
      <w:r>
        <w:t>»</w:t>
      </w:r>
      <w:r w:rsidR="00337A48">
        <w:t>, - отмечает Финогенова.</w:t>
      </w:r>
    </w:p>
    <w:p w:rsidR="00337A48" w:rsidRDefault="00337A48" w:rsidP="00337A48">
      <w:r>
        <w:t>В то ж время она считает, что программа будет эффективно работать только в условиях низкой инфляции и такой доходности инвестиций, которая бы её перекрывала в долгосрочном периоде. Отсюда необходимо решить вопрос о стратегии выборе активов для осуществления пенсионных вложений.</w:t>
      </w:r>
    </w:p>
    <w:p w:rsidR="00337A48" w:rsidRDefault="00337A48" w:rsidP="00337A48">
      <w:r>
        <w:t>Напомним, что ранее заместитель министра финансов Алексей Моисеев рассказал, что формирование добровольных долгосрочных сбережений - это финансовый ресурс, который может быть использован на стратегические цели, такие, как получение дополнительного периодического дохода после 15 лет участия в программе или при достижении определенного возраста. Кроме того, сформированные средства могут быть при необходимости использованы на оплату дорогостоящих видов лечения и образования детей.</w:t>
      </w:r>
    </w:p>
    <w:p w:rsidR="00337A48" w:rsidRDefault="00337A48" w:rsidP="00337A48">
      <w:r>
        <w:t>Договор участия будет заключаться минимум на 15 лет. При этом выплаты можно получить раньше: в случае достижения 55 лет женщинами и 60 лет мужчинами.</w:t>
      </w:r>
    </w:p>
    <w:p w:rsidR="00337A48" w:rsidRDefault="00337A48" w:rsidP="00337A48">
      <w:r>
        <w:t>Участие в программе добровольное. Средства из одного негосударственного пенсионного фонда в другой можно будет перевести без потери инвестиционного дохода. На долгосрочные сбережения до 400 тысяч рублей возможно будет получить единый налоговый вычет.</w:t>
      </w:r>
    </w:p>
    <w:p w:rsidR="00337A48" w:rsidRDefault="00337A48" w:rsidP="00337A48">
      <w:r>
        <w:t>Кроме того, взносы по программе будут софинансироваться государством, которое гарантирует сохранность накоплений: защита сбережений составит 2,8 млн рублей, что вдвое выше, чем по банковским депозитам.</w:t>
      </w:r>
    </w:p>
    <w:p w:rsidR="00337A48" w:rsidRDefault="00807F8C" w:rsidP="00337A48">
      <w:hyperlink r:id="rId26" w:history="1">
        <w:r w:rsidR="00337A48" w:rsidRPr="009B62EB">
          <w:rPr>
            <w:rStyle w:val="a3"/>
          </w:rPr>
          <w:t>https://rg.ru/2023/03/29/programma-sofinansirovaniia-pensij-mozhet-byt-interesna-dlia-rossiian-so-srednimi-dohodami.html?utm_source=yxnews&amp;utm_medium=desktop&amp;utm_referrer=https%3A%2F%2Fdzen.ru%2Fnews%2Fsearch%3Ftext%3D</w:t>
        </w:r>
      </w:hyperlink>
      <w:r w:rsidR="00337A48">
        <w:t xml:space="preserve"> </w:t>
      </w:r>
    </w:p>
    <w:p w:rsidR="00F56143" w:rsidRPr="00D1458E" w:rsidRDefault="00F56143" w:rsidP="00F56143">
      <w:pPr>
        <w:pStyle w:val="2"/>
      </w:pPr>
      <w:bookmarkStart w:id="63" w:name="_Toc131060944"/>
      <w:r w:rsidRPr="00D1458E">
        <w:lastRenderedPageBreak/>
        <w:t>МК, 29.03.2023, Россиянам предложили новые условия сбережений на старость: кому достанутся 36 тысяч</w:t>
      </w:r>
      <w:bookmarkEnd w:id="63"/>
    </w:p>
    <w:p w:rsidR="00F56143" w:rsidRDefault="00F56143" w:rsidP="0013531B">
      <w:pPr>
        <w:pStyle w:val="3"/>
      </w:pPr>
      <w:bookmarkStart w:id="64" w:name="_Toc131060945"/>
      <w:r>
        <w:t xml:space="preserve">Минфин раскрыл детали программы софинансирования накоплений населения из бюджета в рамках готовящейся системы долгосрочных сбережений. Объем поддержки гражданина составит до 36 тыс. рублей в год, а коэффициент государственного софинансирования будет зависеть от размера его зарплаты. Инициатива была обнародована на заседании Общественного совета Минфина при участии главы ведомства Антона Силуанова. Ее плюсы и минусы </w:t>
      </w:r>
      <w:r w:rsidR="0013531B">
        <w:t>«</w:t>
      </w:r>
      <w:r>
        <w:t>МК</w:t>
      </w:r>
      <w:r w:rsidR="0013531B">
        <w:t>»</w:t>
      </w:r>
      <w:r>
        <w:t xml:space="preserve"> обсудил с экспертами.</w:t>
      </w:r>
      <w:bookmarkEnd w:id="64"/>
    </w:p>
    <w:p w:rsidR="00F56143" w:rsidRDefault="00F56143" w:rsidP="00F56143">
      <w:r>
        <w:t xml:space="preserve">Отсутствие в России </w:t>
      </w:r>
      <w:r w:rsidR="0013531B">
        <w:t>«</w:t>
      </w:r>
      <w:r>
        <w:t>длинных денег</w:t>
      </w:r>
      <w:r w:rsidR="0013531B">
        <w:t>»</w:t>
      </w:r>
      <w:r>
        <w:t xml:space="preserve"> - средств, которые можно направить на инвестиционные проекты с окупаемостью семь и более лет - является хронической проблемой. В развитых странах ее решают за счет использования пенсионных накоплений. В России пытались идти аналогичным путем, но пока безрезультатно. Для этого, к примеру, в 2002 году была запущена программа с накопительной частью пенсии, на которую в 2013 году правительство ввело мораторий, и с тех пор его все время продлевало.</w:t>
      </w:r>
    </w:p>
    <w:p w:rsidR="00F56143" w:rsidRDefault="00F56143" w:rsidP="00F56143">
      <w:r>
        <w:t xml:space="preserve">Через несколько лет Минфин снова задумался о </w:t>
      </w:r>
      <w:r w:rsidR="0013531B">
        <w:t>«</w:t>
      </w:r>
      <w:r>
        <w:t>стимулировании долгосрочных сбережений</w:t>
      </w:r>
      <w:r w:rsidR="0013531B">
        <w:t>»</w:t>
      </w:r>
      <w:r>
        <w:t xml:space="preserve">, но до реализации дело по разным причинам никак не доходило. И вот в ходе последнего послания к Федеральному собранию президент Путин снова поднял вопрос нехватки денег на долгосрочные проекты и отдал распоряжение с 1 апреля 2023 года запустить программу стимулирования притока сбережений россиян. Ее-то и представил Минфин на Общественном совете. Участник этой программы сможет получить до 36 тыс. рублей в год в качестве софинансирования, однако коэффициент поддержки зависит от дохода человека. По уровню зарплаты граждане разделены на три категории. Если у человека среднемесячный доход меньше 80 тыс. руб, то государство увеличит размер накоплений для в соотношении 1 к 1: каждый вложенный участником программы рубль будет софинансироваться одним бюджетным рублем (то есть государство внесет на </w:t>
      </w:r>
      <w:r w:rsidR="0013531B">
        <w:t>«</w:t>
      </w:r>
      <w:r>
        <w:t>пенсионный</w:t>
      </w:r>
      <w:r w:rsidR="0013531B">
        <w:t>»</w:t>
      </w:r>
      <w:r>
        <w:t xml:space="preserve"> счет такую же сумму). Для россиян с доходом от 80 тыс. до 150 тыс. рублей соотношение будет 1 к 2. Соотношение для граждан с доходом свыше 150 тыс. рублей составит 1 к 4, при этом максимальный размер выплат не превысит 36 тыс. рублей. Источником финансирования этих выплат будет Соцфонд по обязательному пенсионному страхованию и ФНБ. Договор об участии в программе граждане смогут заключить минимум на 15 лет. При этом выплаты можно будет получить в случае достижения 55 лет женщинами и 60 лет мужчинами. Программа добровольная и, помимо софинансирования, ее стимулами будет также ежегодный налоговый вычет в размере до 52 тыс. рублей (при вложении 400 тыс. рублей), страхование накоплений на сумму до 2,8 млн рублей и возможность забрать средства без потери доходности в особых жизненных ситуациях.</w:t>
      </w:r>
    </w:p>
    <w:p w:rsidR="00F56143" w:rsidRDefault="0013531B" w:rsidP="00F56143">
      <w:r>
        <w:t>«</w:t>
      </w:r>
      <w:r w:rsidR="00F56143">
        <w:t>Для небогатых россиян, а это основная масса жителей, такая инвестиция обещает прибавку 100% годовых, - отмечает аналитик TeleTrade Владимир Ковалёв. - Инвестиция принесёт 50% годовых тем, кто позажиточнее и получает до 150 тыс. рублей. А богачам - 25% годовых. Плюс налоговые льготы, гарантии, инвестдоход. По сравнению с процентами по банковским вкладам - просто неслыханная щедрость</w:t>
      </w:r>
      <w:r>
        <w:t>»</w:t>
      </w:r>
      <w:r w:rsidR="00F56143">
        <w:t xml:space="preserve">. В среднем банки дают сейчас 6,8% годовых по депозитам свыше трёх лет. По мнению доцента РЭУ имени Г. В. Плеханова Людмилы Ивановой-Швец, в данном проекте </w:t>
      </w:r>
      <w:r w:rsidR="00F56143">
        <w:lastRenderedPageBreak/>
        <w:t xml:space="preserve">плюсы есть и для государства, и для граждан. Для государства - это возможность рассчитывать на </w:t>
      </w:r>
      <w:r>
        <w:t>«</w:t>
      </w:r>
      <w:r w:rsidR="00F56143">
        <w:t>длинные деньги</w:t>
      </w:r>
      <w:r>
        <w:t>»</w:t>
      </w:r>
      <w:r w:rsidR="00F56143">
        <w:t xml:space="preserve"> и инвестиции, ну и стимулировать граждан формировать </w:t>
      </w:r>
      <w:r>
        <w:t>«</w:t>
      </w:r>
      <w:r w:rsidR="00F56143">
        <w:t>финансовую подушку</w:t>
      </w:r>
      <w:r>
        <w:t>»</w:t>
      </w:r>
      <w:r w:rsidR="00F56143">
        <w:t xml:space="preserve"> при снижении доходов в предпенсионном и пенсионном возрасте.</w:t>
      </w:r>
    </w:p>
    <w:p w:rsidR="00F56143" w:rsidRDefault="00F56143" w:rsidP="00F56143">
      <w:r>
        <w:t xml:space="preserve">Но скептических мнений об идее Минфина оказалось гораздо больше. Во-первых, подавляющее большинство людей имеет невысокие доходы, зачастую не покрывающие расходы. </w:t>
      </w:r>
      <w:r w:rsidR="0013531B">
        <w:t>«</w:t>
      </w:r>
      <w:r>
        <w:t>Отстегнуть</w:t>
      </w:r>
      <w:r w:rsidR="0013531B">
        <w:t>»</w:t>
      </w:r>
      <w:r>
        <w:t xml:space="preserve"> 3 тыс. рублей в месяц даже себе на пенсию или потратить их </w:t>
      </w:r>
      <w:r w:rsidR="0013531B">
        <w:t>«</w:t>
      </w:r>
      <w:r>
        <w:t>здесь и сейчас</w:t>
      </w:r>
      <w:r w:rsidR="0013531B">
        <w:t>»</w:t>
      </w:r>
      <w:r>
        <w:t xml:space="preserve"> - выбор для обычного россиянина очевидный. Второй минус - отсутствие доверия к государству. </w:t>
      </w:r>
      <w:r w:rsidR="0013531B">
        <w:t>«</w:t>
      </w:r>
      <w:r>
        <w:t xml:space="preserve">Новая программа будет малопривлекательной и не только потому, что у людей нет денег на долгосрочное инвестирование, - полагает член наблюдательного совета Гильдии финансовых аналитиков и риск-менеджеров Александр Разуваев. - В России до сих пор огромный теневой сектор, в котором зарплаты выдают </w:t>
      </w:r>
      <w:r w:rsidR="0013531B">
        <w:t>«</w:t>
      </w:r>
      <w:r>
        <w:t>в конвертах</w:t>
      </w:r>
      <w:r w:rsidR="0013531B">
        <w:t>»</w:t>
      </w:r>
      <w:r>
        <w:t>. Деньги в стране есть, но нет доверия государству</w:t>
      </w:r>
      <w:r w:rsidR="0013531B">
        <w:t>»</w:t>
      </w:r>
      <w:r>
        <w:t>.</w:t>
      </w:r>
    </w:p>
    <w:p w:rsidR="00F56143" w:rsidRDefault="00F56143" w:rsidP="00F56143">
      <w:r>
        <w:t>Данный проект - это очередная попытка реанимировать накопительную пенсию. По мнению профессора Финансового университета при Правительстве РФ Александра Сафонова, новацией в данной модели является попытка объединить три вида стимулирования граждан: софинансирование государства, налоговый вычет и возможность изъять средства на неотложные нужды. Ограничением для развития этой программы будут, как и прежде, низкие средние доходы и скепсис к пенсионному страхованию в целом из-за множества прежних реформ, уверен эксперт.</w:t>
      </w:r>
    </w:p>
    <w:p w:rsidR="00F56143" w:rsidRDefault="00807F8C" w:rsidP="00F56143">
      <w:hyperlink r:id="rId27" w:history="1">
        <w:r w:rsidR="00F56143" w:rsidRPr="002C3D37">
          <w:rPr>
            <w:rStyle w:val="a3"/>
          </w:rPr>
          <w:t>https://www.mk.ru/economics/2023/03/29/rossiyanam-predlozhili-novye-usloviya-sberezheniy-na-starost-komu-dostanutsya-36-tysyach.html</w:t>
        </w:r>
      </w:hyperlink>
      <w:r w:rsidR="00F56143">
        <w:t xml:space="preserve"> </w:t>
      </w:r>
    </w:p>
    <w:p w:rsidR="005919FF" w:rsidRPr="00D1458E" w:rsidRDefault="005919FF" w:rsidP="005919FF">
      <w:pPr>
        <w:pStyle w:val="2"/>
      </w:pPr>
      <w:bookmarkStart w:id="65" w:name="_Toc131060946"/>
      <w:r w:rsidRPr="00D1458E">
        <w:t xml:space="preserve">Вечерняя Москва, 29.03.2023, </w:t>
      </w:r>
      <w:r w:rsidR="0013531B">
        <w:t>«</w:t>
      </w:r>
      <w:r w:rsidRPr="00D1458E">
        <w:t>Реанимация пенсионной системы</w:t>
      </w:r>
      <w:r w:rsidR="0013531B">
        <w:t>»</w:t>
      </w:r>
      <w:r w:rsidRPr="00D1458E">
        <w:t>: как получать до 36 тысяч рублей в год по программе добровольных сбережений</w:t>
      </w:r>
      <w:bookmarkEnd w:id="65"/>
    </w:p>
    <w:p w:rsidR="005919FF" w:rsidRDefault="005919FF" w:rsidP="00EE6F1F">
      <w:pPr>
        <w:pStyle w:val="3"/>
      </w:pPr>
      <w:bookmarkStart w:id="66" w:name="_Toc131060947"/>
      <w:r>
        <w:t xml:space="preserve">В рамках программы добровольных сбережений на старость россияне смогут получить до 36 тысяч рублей в год от государства по принципу софинансирования. Кому будет выгодно пользоваться данной программой и как это лучше сделать, </w:t>
      </w:r>
      <w:r w:rsidR="0013531B">
        <w:t>«</w:t>
      </w:r>
      <w:r>
        <w:t>Вечерняя Москва</w:t>
      </w:r>
      <w:r w:rsidR="0013531B">
        <w:t>»</w:t>
      </w:r>
      <w:r>
        <w:t xml:space="preserve"> узнала у профессора Финансового университета, доктора экономических наук Александр Сафонова.</w:t>
      </w:r>
      <w:bookmarkEnd w:id="66"/>
    </w:p>
    <w:p w:rsidR="005919FF" w:rsidRDefault="005919FF" w:rsidP="005919FF">
      <w:r>
        <w:t>В чем суть программы</w:t>
      </w:r>
    </w:p>
    <w:p w:rsidR="005919FF" w:rsidRDefault="005919FF" w:rsidP="005919FF">
      <w:r>
        <w:t>По словам специалиста, программа добровольных сбережений на старость направлена на увеличение поступлений денежных средств в систему государственных пенсионных фондов.</w:t>
      </w:r>
    </w:p>
    <w:p w:rsidR="005919FF" w:rsidRDefault="005919FF" w:rsidP="005919FF">
      <w:r>
        <w:t>— На данный момент эта программа находится на стадии дискуссии, которая проходит на полях правительства. Данную инициативу выдвинули Минфин и Центральный банк России. Ее суть заключается в том, чтобы попытаться реанимировать систему, связанную с добровольно-накопительной частью пенсий. Напомню, что с 2014 года у нас заморожен обязательный накопительный компонент. Соответственно, поступление денежных средств в систему государственных пенсионных фондов резко сократилось, — объяснил Сафонов.</w:t>
      </w:r>
    </w:p>
    <w:p w:rsidR="005919FF" w:rsidRDefault="005919FF" w:rsidP="005919FF">
      <w:r>
        <w:lastRenderedPageBreak/>
        <w:t>Эксперт отметил, что государство предлагает дополнить вложенные россиянами деньги финансами из резервных средств Социального фонда по обязательному пенсионному страхованию.</w:t>
      </w:r>
    </w:p>
    <w:p w:rsidR="005919FF" w:rsidRDefault="005919FF" w:rsidP="005919FF">
      <w:r>
        <w:t xml:space="preserve">— Государству выгодно иметь </w:t>
      </w:r>
      <w:r w:rsidR="0013531B">
        <w:t>«</w:t>
      </w:r>
      <w:r>
        <w:t>длинные</w:t>
      </w:r>
      <w:r w:rsidR="0013531B">
        <w:t>»</w:t>
      </w:r>
      <w:r>
        <w:t xml:space="preserve"> деньги. Они приходят, когда существуют накопительные программы, которые позволяют рассчитывать на вложение средств со сроком от 20 лет и более. Для того чтобы население начало копить свой собственный счет, правительство предлагает опции. Первая — это финансирование вложений граждан со стороны государства. Каждый вложенный рубль в накопительную пенсию россиянина будет дополнен рублем от государства. Однако предел данного совместного финансирования составляет 36 тысяч рублей в год, — рассказал Сафонов.</w:t>
      </w:r>
    </w:p>
    <w:p w:rsidR="005919FF" w:rsidRDefault="005919FF" w:rsidP="005919FF">
      <w:r>
        <w:t>Кому выгодно участвовать</w:t>
      </w:r>
    </w:p>
    <w:p w:rsidR="005919FF" w:rsidRDefault="005919FF" w:rsidP="005919FF">
      <w:r>
        <w:t>Тем не менее коэффициент выплат будет напрямую зависеть от среднемесячных доходов граждан. Чем меньше зарплата, тем выгоднее получать софинансирование, подчеркнул экономист.</w:t>
      </w:r>
    </w:p>
    <w:p w:rsidR="005919FF" w:rsidRDefault="005919FF" w:rsidP="005919FF">
      <w:r>
        <w:t>— Конкретный коэффициент финансовой поддержки будет зависеть от дохода россиянина. Например, софинансирование выгоднее всего получать тем, чей среднемесячный доход не превышает 80 тысяч рублей. Для получения максимальной выплаты нужно будет внести 36 тысяч рублей в год, и государство увеличит эту сумму вдвое, — пояснил специалист.</w:t>
      </w:r>
    </w:p>
    <w:p w:rsidR="005919FF" w:rsidRDefault="005919FF" w:rsidP="005919FF">
      <w:r>
        <w:t>При этом участники программы, которые получают доход более 150 тысяч рублей в месяц, смогут рассчитывать на самый низкий коэффициент, уточнил эксперт. Им нужно будет платить по 144 тысячи в год, чтобы в дальнейшем получать от государства 36 тысяч.</w:t>
      </w:r>
    </w:p>
    <w:p w:rsidR="005919FF" w:rsidRDefault="005919FF" w:rsidP="005919FF">
      <w:r>
        <w:t>— Кроме того, на эти накопления на сумму до 400 тысяч рублей будет предоставляться налоговый вычет. Также у россиян будет возможность забрать денежные средства со счета в случае возникновения жизненной необходимости. Например, на оплату долга или лечения, — добавил Сафонов.</w:t>
      </w:r>
    </w:p>
    <w:p w:rsidR="005919FF" w:rsidRDefault="005919FF" w:rsidP="005919FF">
      <w:r>
        <w:t xml:space="preserve">Собеседник </w:t>
      </w:r>
      <w:r w:rsidR="0013531B">
        <w:t>«</w:t>
      </w:r>
      <w:r>
        <w:t>ВМ</w:t>
      </w:r>
      <w:r w:rsidR="0013531B">
        <w:t>»</w:t>
      </w:r>
      <w:r>
        <w:t xml:space="preserve"> уверен, что если у человека есть денежные средства для участия в программе добровольных сбережений на старость, то он сам должен определить, как ему выгоднее их вложить.</w:t>
      </w:r>
    </w:p>
    <w:p w:rsidR="005919FF" w:rsidRDefault="005919FF" w:rsidP="005919FF">
      <w:r>
        <w:t>— У россиян есть возможность вкладывать деньги в инвестиции или негосударственные пенсионные фонды, — резюмировал экономист.</w:t>
      </w:r>
    </w:p>
    <w:p w:rsidR="005919FF" w:rsidRPr="00490B83" w:rsidRDefault="00807F8C" w:rsidP="005919FF">
      <w:hyperlink r:id="rId28" w:history="1">
        <w:r w:rsidR="005919FF" w:rsidRPr="002C3D37">
          <w:rPr>
            <w:rStyle w:val="a3"/>
          </w:rPr>
          <w:t>https://vm.ru/finance/1041964-reanimaciya-pensionnoj-sistemy-kak-poluchat-do-36-tysyach-rublej-v-god-po-programme-dobrovolnyh-sberezhenij?utm_source=yxnews&amp;utm_medium=desktop&amp;utm_referrer=https%3A%2F%2Fdzen.ru%2Fnews%2Fsearch%3Ftext%3D</w:t>
        </w:r>
      </w:hyperlink>
      <w:r w:rsidR="005919FF">
        <w:t xml:space="preserve"> </w:t>
      </w:r>
    </w:p>
    <w:p w:rsidR="00A75F0D" w:rsidRPr="00D1458E" w:rsidRDefault="00A75F0D" w:rsidP="00A75F0D">
      <w:pPr>
        <w:pStyle w:val="2"/>
      </w:pPr>
      <w:bookmarkStart w:id="67" w:name="_Toc131060948"/>
      <w:r w:rsidRPr="00D1458E">
        <w:lastRenderedPageBreak/>
        <w:t>ИА REX, 29.03.2023, Эксперт объяснила тонкости новой программы долгосрочных сбережений</w:t>
      </w:r>
      <w:bookmarkEnd w:id="67"/>
    </w:p>
    <w:p w:rsidR="00A75F0D" w:rsidRDefault="00A75F0D" w:rsidP="00EE6F1F">
      <w:pPr>
        <w:pStyle w:val="3"/>
      </w:pPr>
      <w:bookmarkStart w:id="68" w:name="_Toc131060949"/>
      <w:r>
        <w:t xml:space="preserve">В России уже принималась и работала программа государственного софинансирования формирования пенсионных накоплений до 1 января 2015 года, Новая программа долгосрочных сбережений – это другое направление, заявила доцент кафедры Торгово-промышленной палаты РФ </w:t>
      </w:r>
      <w:r w:rsidR="0013531B">
        <w:t>«</w:t>
      </w:r>
      <w:r>
        <w:t>Управление человеческими ресурсами</w:t>
      </w:r>
      <w:r w:rsidR="0013531B">
        <w:t>»</w:t>
      </w:r>
      <w:r>
        <w:t xml:space="preserve"> РЭУ им. Г. В. Плеханова Людмила Иванова-Швец.</w:t>
      </w:r>
      <w:bookmarkEnd w:id="68"/>
    </w:p>
    <w:p w:rsidR="00A75F0D" w:rsidRDefault="00A75F0D" w:rsidP="00A75F0D">
      <w:r>
        <w:t>Сейчас эта программа работает долгосрочных сбережений только для тех, кто уже вступил в неё до 2015 года.</w:t>
      </w:r>
    </w:p>
    <w:p w:rsidR="00A75F0D" w:rsidRDefault="00A75F0D" w:rsidP="00A75F0D">
      <w:r>
        <w:t>Новое предложение Минфина РФ о запуске программы долгосрочных сбережений интересно тем, что это не софинансирование пенсионных накоплений, а программа добровольных накоплений на старость.</w:t>
      </w:r>
    </w:p>
    <w:p w:rsidR="00A75F0D" w:rsidRDefault="00A75F0D" w:rsidP="00A75F0D">
      <w:r>
        <w:t>Это такой особый вид долгосрочного вклада, за который можно получить от государства до 36 тысяч рублей в год плюс дополнительно до 52 тысяч рублей за накопления свыше 400 тысяч рублей.</w:t>
      </w:r>
    </w:p>
    <w:p w:rsidR="00A75F0D" w:rsidRDefault="00A75F0D" w:rsidP="00A75F0D">
      <w:r>
        <w:t>Идея хорошая, но сложность в том, что, во-первых, у российских граждан снизилось доверие к таким программам.</w:t>
      </w:r>
    </w:p>
    <w:p w:rsidR="00A75F0D" w:rsidRDefault="00A75F0D" w:rsidP="00A75F0D">
      <w:r>
        <w:t>Во-вторых, у граждан РФ очень низкая культура сбережений и накоплений. Но если это будет стабильно, то программа должна заработать.</w:t>
      </w:r>
    </w:p>
    <w:p w:rsidR="00A75F0D" w:rsidRDefault="00A75F0D" w:rsidP="00A75F0D">
      <w:r>
        <w:t>Как сообщал REX, по данным Минфина, в России запустят новую программу долгосрочных сбережений, по которой граждане смогут получать от государства до 36 тысяч рублей в год в рамках софинансирования взносов.</w:t>
      </w:r>
    </w:p>
    <w:p w:rsidR="00D1642B" w:rsidRDefault="00807F8C" w:rsidP="00A75F0D">
      <w:hyperlink r:id="rId29" w:history="1">
        <w:r w:rsidR="00A75F0D" w:rsidRPr="009B62EB">
          <w:rPr>
            <w:rStyle w:val="a3"/>
          </w:rPr>
          <w:t>https://iarex.ru/news/92838.html?utm_source=yxnews&amp;utm_medium=desktop&amp;utm_referrer=https%3A%2F%2Fdzen.ru%2Fnews%2Fsearch%3Ftext%3D</w:t>
        </w:r>
      </w:hyperlink>
    </w:p>
    <w:p w:rsidR="00A75F0D" w:rsidRPr="00D1458E" w:rsidRDefault="00A75F0D" w:rsidP="00A75F0D">
      <w:pPr>
        <w:pStyle w:val="2"/>
      </w:pPr>
      <w:bookmarkStart w:id="69" w:name="_Toc131060950"/>
      <w:r w:rsidRPr="00D1458E">
        <w:t>ИА REX, 29.03.2023, Российских граждан стимулируют самостоятельно копить себе на пенсии</w:t>
      </w:r>
      <w:bookmarkEnd w:id="69"/>
    </w:p>
    <w:p w:rsidR="00A75F0D" w:rsidRDefault="00A75F0D" w:rsidP="00EE6F1F">
      <w:pPr>
        <w:pStyle w:val="3"/>
      </w:pPr>
      <w:bookmarkStart w:id="70" w:name="_Toc131060951"/>
      <w:r>
        <w:t xml:space="preserve">Нечто подобное новому предложению Минфина о программе долгосрочных сбережений в России уже реализовывалось в рамках программы софинансирования пенсии, заявил REX эксперт ИК </w:t>
      </w:r>
      <w:r w:rsidR="0013531B">
        <w:t>«</w:t>
      </w:r>
      <w:r>
        <w:t>ИВА Партнерс</w:t>
      </w:r>
      <w:r w:rsidR="0013531B">
        <w:t>»</w:t>
      </w:r>
      <w:r>
        <w:t xml:space="preserve"> Артём Шахурин.</w:t>
      </w:r>
      <w:bookmarkEnd w:id="70"/>
    </w:p>
    <w:p w:rsidR="00A75F0D" w:rsidRDefault="00A75F0D" w:rsidP="00A75F0D">
      <w:r>
        <w:t>Правда, тогда максимально гражданин мог получить на пенсионный счет 12 тысяч рублей в год по схеме – один к одному, теперь же сумма доплаты утроена для тех, кто зарабатывает менее 80 тыс. рублей в месяц, то есть, для большинства работающих.</w:t>
      </w:r>
    </w:p>
    <w:p w:rsidR="00A75F0D" w:rsidRDefault="00A75F0D" w:rsidP="00A75F0D">
      <w:r>
        <w:t>Условием для получения денег от государства по программе софинансирования был перевод денег в Негосударственные пенсионные фонды (</w:t>
      </w:r>
      <w:r w:rsidR="0013531B" w:rsidRPr="0013531B">
        <w:rPr>
          <w:b/>
        </w:rPr>
        <w:t>НПФ</w:t>
      </w:r>
      <w:r>
        <w:t>).</w:t>
      </w:r>
    </w:p>
    <w:p w:rsidR="00A75F0D" w:rsidRDefault="00A75F0D" w:rsidP="00A75F0D">
      <w:r>
        <w:t xml:space="preserve">Но события последних 15 лет, начиная с кризиса 2008 года, заставили многих участников этой программы пожалеть о таком решении. Ведь доходности управления портфелей </w:t>
      </w:r>
      <w:r w:rsidR="0013531B" w:rsidRPr="0013531B">
        <w:rPr>
          <w:b/>
        </w:rPr>
        <w:t>НПФ</w:t>
      </w:r>
      <w:r>
        <w:t xml:space="preserve"> в среднем уступали даже доходностям пенсий </w:t>
      </w:r>
      <w:r w:rsidR="0013531B">
        <w:t>«</w:t>
      </w:r>
      <w:r>
        <w:t>молчунов</w:t>
      </w:r>
      <w:r w:rsidR="0013531B">
        <w:t>»</w:t>
      </w:r>
      <w:r>
        <w:t xml:space="preserve"> в ВЭБе.</w:t>
      </w:r>
    </w:p>
    <w:p w:rsidR="00A75F0D" w:rsidRDefault="00A75F0D" w:rsidP="00A75F0D">
      <w:r>
        <w:t>Сейчас, судя по опубликованной информации, речь идет уже не только о пенсионных накоплениях, но и о других видах долгосрочных сбережений.</w:t>
      </w:r>
    </w:p>
    <w:p w:rsidR="00A75F0D" w:rsidRDefault="00A75F0D" w:rsidP="00A75F0D">
      <w:r>
        <w:lastRenderedPageBreak/>
        <w:t>Возможно, под программу попадут такие инструменты, как ОФЗ и облигации госкомпаний. Это могло бы подтолкнуть россиян к сберегательной модели поведения.</w:t>
      </w:r>
    </w:p>
    <w:p w:rsidR="00A75F0D" w:rsidRDefault="00A75F0D" w:rsidP="00A75F0D">
      <w:r>
        <w:t>Как сообщал REX, в России запустят новую программу долгосрочных сбережений, по которой граждане смогут получать от государства до 36 тысяч рублей в год в рамках софинансирования взносов.</w:t>
      </w:r>
    </w:p>
    <w:p w:rsidR="00A75F0D" w:rsidRDefault="00807F8C" w:rsidP="00A75F0D">
      <w:hyperlink r:id="rId30" w:history="1">
        <w:r w:rsidR="00A75F0D" w:rsidRPr="009B62EB">
          <w:rPr>
            <w:rStyle w:val="a3"/>
          </w:rPr>
          <w:t>https://iarex.ru/news/92846.html?utm_source=article</w:t>
        </w:r>
      </w:hyperlink>
    </w:p>
    <w:p w:rsidR="009168FD" w:rsidRPr="00D1458E" w:rsidRDefault="009168FD" w:rsidP="009168FD">
      <w:pPr>
        <w:pStyle w:val="2"/>
      </w:pPr>
      <w:bookmarkStart w:id="71" w:name="_Toc131060952"/>
      <w:r w:rsidRPr="00D1458E">
        <w:t xml:space="preserve">Telegram-канал </w:t>
      </w:r>
      <w:r w:rsidR="0013531B">
        <w:t>«</w:t>
      </w:r>
      <w:r w:rsidRPr="00D1458E">
        <w:t>Китайская угроза</w:t>
      </w:r>
      <w:r w:rsidR="0013531B">
        <w:t>»</w:t>
      </w:r>
      <w:r w:rsidRPr="00D1458E">
        <w:t>, 29.03.2023, Государство готово софинансировать вашу пенсию</w:t>
      </w:r>
      <w:bookmarkEnd w:id="71"/>
    </w:p>
    <w:p w:rsidR="009168FD" w:rsidRDefault="009168FD" w:rsidP="00EE6F1F">
      <w:pPr>
        <w:pStyle w:val="3"/>
      </w:pPr>
      <w:bookmarkStart w:id="72" w:name="_Toc131060953"/>
      <w:r>
        <w:t xml:space="preserve">Минфин разрабатывает программу формирования долгосрочных накоплений граждан. Судя по деталям, озвученным в </w:t>
      </w:r>
      <w:r w:rsidR="0013531B">
        <w:t>«</w:t>
      </w:r>
      <w:r>
        <w:t>Ведомостях</w:t>
      </w:r>
      <w:r w:rsidR="0013531B">
        <w:t>»</w:t>
      </w:r>
      <w:r>
        <w:t>, речь идет о пенсионных накоплениях, только эта программа с государственным стимулированием будет дополнительной и добровольной.</w:t>
      </w:r>
      <w:bookmarkEnd w:id="72"/>
    </w:p>
    <w:p w:rsidR="009168FD" w:rsidRDefault="009168FD" w:rsidP="009168FD">
      <w:r>
        <w:t>В рамках этой программы государство предлагает выделить каждому участнику до 36 тысяч рублей в год. Все зависит от уровня зарплаты и объемов средств, которые гражданин направит в эту программу.</w:t>
      </w:r>
    </w:p>
    <w:p w:rsidR="009168FD" w:rsidRDefault="009168FD" w:rsidP="009168FD">
      <w:r>
        <w:t>Граждане, которые получают ежемесячную зарплату до 80 тысяч рублей, смогут получить дополнительные 36 тысяч от государства, если за год на долгосрочные сбережения направят 36 тысяч рублей, или же 3 тысячи в месяц.</w:t>
      </w:r>
    </w:p>
    <w:p w:rsidR="009168FD" w:rsidRDefault="009168FD" w:rsidP="009168FD">
      <w:r>
        <w:t>Чем выше зарплата, тем больше нужно направлять денег для получения максимальной льготы. Если вы зарабатываете от 80 до 150 тысяч в месяц, на накопления придется направить 72 тысячи в год, а если выше 150, то все 144.</w:t>
      </w:r>
    </w:p>
    <w:p w:rsidR="009168FD" w:rsidRDefault="009168FD" w:rsidP="009168FD">
      <w:r>
        <w:t>АСВ будет страховать вложения на 2,8 млн рублей. Деньги направят на покупку ОФЗ, корпоративных облигаций, на инфраструктурные проекты и т. д. Контроль за инвестициями будет вести ЦБ.</w:t>
      </w:r>
    </w:p>
    <w:p w:rsidR="009168FD" w:rsidRDefault="009168FD" w:rsidP="009168FD">
      <w:r>
        <w:t>Честно говоря, не очень понятно, как будет страхование работать и зачем инвестору посредник в виде государства, чтобы покупать облигации? С этим самостоятельно справится и рядовой инвестор, причем у него будет возможность эти деньги вернуть, когда они понадобятся.</w:t>
      </w:r>
    </w:p>
    <w:p w:rsidR="009168FD" w:rsidRDefault="009168FD" w:rsidP="009168FD">
      <w:r>
        <w:t xml:space="preserve">Льгота в 36 тысяч как раз и есть ответ на вопрос </w:t>
      </w:r>
      <w:r w:rsidR="0013531B">
        <w:t>«</w:t>
      </w:r>
      <w:r>
        <w:t>зачем</w:t>
      </w:r>
      <w:r w:rsidR="0013531B">
        <w:t>»</w:t>
      </w:r>
      <w:r>
        <w:t>, но опять же можно больше купить облигаций и эти 36 тысяч получать купонами без посредников.</w:t>
      </w:r>
    </w:p>
    <w:p w:rsidR="009168FD" w:rsidRDefault="009168FD" w:rsidP="009168FD">
      <w:r>
        <w:t xml:space="preserve">Средства на эту программу пойдут из ФНБ и из Соцфонда, который был сформирован путем слияния </w:t>
      </w:r>
      <w:r w:rsidR="0013531B" w:rsidRPr="0013531B">
        <w:rPr>
          <w:b/>
        </w:rPr>
        <w:t>ПФР</w:t>
      </w:r>
      <w:r>
        <w:t xml:space="preserve"> и ФСС в этом году.</w:t>
      </w:r>
    </w:p>
    <w:p w:rsidR="009168FD" w:rsidRDefault="009168FD" w:rsidP="009168FD">
      <w:r>
        <w:t xml:space="preserve">Всем желающим предложат на выбор </w:t>
      </w:r>
      <w:r w:rsidR="0013531B">
        <w:t>«</w:t>
      </w:r>
      <w:r>
        <w:t>оператора</w:t>
      </w:r>
      <w:r w:rsidR="0013531B">
        <w:t>»</w:t>
      </w:r>
      <w:r>
        <w:t xml:space="preserve"> этой программы, и что-то мне подсказывает, что эту идею поженят с ИИС типа 3, который начнет работу в 2024 году. Обе программы очень похожи — за единственным исключением: ИИС, даже новый долгосрочный, позволит управлять инвестициями самостоятельно, а вот в предложенной программе Минфина это будет делать </w:t>
      </w:r>
      <w:r w:rsidR="0013531B">
        <w:t>«</w:t>
      </w:r>
      <w:r>
        <w:t>оператор</w:t>
      </w:r>
      <w:r w:rsidR="0013531B">
        <w:t>»</w:t>
      </w:r>
      <w:r>
        <w:t>, которому нужно платить за работу, что доходность будет уменьшать.</w:t>
      </w:r>
    </w:p>
    <w:p w:rsidR="00A75F0D" w:rsidRDefault="00807F8C" w:rsidP="009168FD">
      <w:hyperlink r:id="rId31" w:history="1">
        <w:r w:rsidR="009168FD" w:rsidRPr="009B62EB">
          <w:rPr>
            <w:rStyle w:val="a3"/>
          </w:rPr>
          <w:t>https://t.me/economikal</w:t>
        </w:r>
      </w:hyperlink>
    </w:p>
    <w:p w:rsidR="009168FD" w:rsidRPr="00D1458E" w:rsidRDefault="009168FD" w:rsidP="009168FD">
      <w:pPr>
        <w:pStyle w:val="2"/>
      </w:pPr>
      <w:bookmarkStart w:id="73" w:name="_Toc131060954"/>
      <w:r w:rsidRPr="00D1458E">
        <w:lastRenderedPageBreak/>
        <w:t xml:space="preserve">Telegram-канал </w:t>
      </w:r>
      <w:r w:rsidR="0013531B">
        <w:t>«</w:t>
      </w:r>
      <w:r w:rsidRPr="00D1458E">
        <w:t>Давыдов. Мнения</w:t>
      </w:r>
      <w:r w:rsidR="0013531B">
        <w:t>»</w:t>
      </w:r>
      <w:r w:rsidRPr="00D1458E">
        <w:t>, 29.03.2023, Александр Сафонов. Зачем понадобилась программа софинансирования пенсий</w:t>
      </w:r>
      <w:bookmarkEnd w:id="73"/>
    </w:p>
    <w:p w:rsidR="009168FD" w:rsidRPr="00EE6F1F" w:rsidRDefault="009168FD" w:rsidP="00EE6F1F">
      <w:pPr>
        <w:pStyle w:val="3"/>
      </w:pPr>
      <w:bookmarkStart w:id="74" w:name="_Toc131060955"/>
      <w:r w:rsidRPr="00EE6F1F">
        <w:t>На сегодняшний день Минфин с Центральным банком продолжают попытки создать самовоспроизводящуюся систему накопительного пенсионного страхования. Дело в том, что после заморозки в 2014 году обязательного компонента пенсии серьезный приток в негосударственные пенсионные фонды (</w:t>
      </w:r>
      <w:r w:rsidR="0013531B" w:rsidRPr="00EE6F1F">
        <w:t>НПФ</w:t>
      </w:r>
      <w:r w:rsidRPr="00EE6F1F">
        <w:t xml:space="preserve">), по сути дела, прекратился. В то же время с точки зрения формирования длительных инвестиций необходимы вложения населения в финансовые инструменты со </w:t>
      </w:r>
      <w:r w:rsidR="0013531B" w:rsidRPr="00EE6F1F">
        <w:t>«</w:t>
      </w:r>
      <w:r w:rsidRPr="00EE6F1F">
        <w:t>сроком хранения</w:t>
      </w:r>
      <w:r w:rsidR="0013531B" w:rsidRPr="00EE6F1F">
        <w:t>»</w:t>
      </w:r>
      <w:r w:rsidRPr="00EE6F1F">
        <w:t xml:space="preserve"> не менее 15-20 лет. И таким задачам отвечает именно негосударственное пенсионное страхование.</w:t>
      </w:r>
      <w:bookmarkEnd w:id="74"/>
    </w:p>
    <w:p w:rsidR="009168FD" w:rsidRDefault="009168FD" w:rsidP="009168FD">
      <w:r>
        <w:t>Но оно, повторю, еще с 2014 года потеряло свою актуальность для большинства граждан, поскольку ранее за них взносы в эту систему вносили работодатели за счет общего страхового тарифа на пенсионное страхование. А после того, как эта опция была заморожена, работодатели не стали брать на себя инициативу пополнять пенсионные счета граждан. И корпоративная система в условиях кризиса 2014 года и в более поздний период времени тоже стала серьезно притормаживать: многие компании отказались от накопительных пенсионных программ, и стало необходимо создать дополнительные стимулы для того, чтобы население начало более активно участвовать в программах негосударственного пенсионного страхования.</w:t>
      </w:r>
    </w:p>
    <w:p w:rsidR="009168FD" w:rsidRDefault="009168FD" w:rsidP="009168FD">
      <w:r>
        <w:t>К этой тематике было несколько подходов. Еще в 2009–2010 годах была разработана программа соинвестирования со стороны государства пенсионных накоплений в дополнение к обязательной компоненте. Если граждане соглашались вкладывать свои деньги, государство тоже готово было дополнять их. Но эта программа так и не заработала эффективно и через некоторое время была свернута, поскольку ни работодатели, ни граждане желания участвовать в этом процессе особо не проявляли.</w:t>
      </w:r>
    </w:p>
    <w:p w:rsidR="009168FD" w:rsidRDefault="009168FD" w:rsidP="009168FD">
      <w:r>
        <w:t>Сегодня речь идет о том, чтобы предоставить те же самые льготы софинансирования со стороны государства, когда на рубль вложения гражданина в негосударственный пенсионный фонд государство тоже вкладывало бы рубль — в размере до 36 тысяч рублей софинансирования в год. Понятно, что это попытка дополнительно простимулировать граждан. Но все, как всегда, будет упираться в вопрос, есть ли у граждан в текущей ситуации возможность откладывать деньги вдолгую. Кроме того, актуален и вопрос, насколько вообще пенсионная система пользуется доверием у граждан.</w:t>
      </w:r>
    </w:p>
    <w:p w:rsidR="009168FD" w:rsidRDefault="009168FD" w:rsidP="009168FD">
      <w:r>
        <w:t>С доверием много проблем в силу того, что пенсионная система у нас, как государственная, так и негосударственная, постоянно трансформировалась, начиная с 2001 года. И у многих сложилось впечатление, что стабильности и гарантии здесь быть не может — государство очередной раз поменяет правила игры. Плюс к тому молодежь, что видно по опросам, считает, что пенсия где-то далеко за горами, и, памятуя об опыте бабушек-дедушек и родителей, предпочитает накапливать самостоятельно, вне системы негосударственных пенсионных фондов.</w:t>
      </w:r>
    </w:p>
    <w:p w:rsidR="009168FD" w:rsidRDefault="009168FD" w:rsidP="009168FD">
      <w:r>
        <w:t xml:space="preserve">А что касается вопросов, связанных с денежными средствами, которыми можно было бы зайти в эту программу, надо понимать, что это могут позволить себе граждане с </w:t>
      </w:r>
      <w:r>
        <w:lastRenderedPageBreak/>
        <w:t>доходами на уровне не менее 80 тысяч рублей в месяц. Ведь даже при средней зарплате, которая у нас есть в экономике, домохозяйство из папы, мама и ребенка справиться с такой задачей постоянных отчислений в течение длительного периода времени не сможет. Так что программа эта, если заработает, коснется не более чем 500 тысяч человек.</w:t>
      </w:r>
    </w:p>
    <w:p w:rsidR="009168FD" w:rsidRDefault="00807F8C" w:rsidP="009168FD">
      <w:hyperlink r:id="rId32" w:history="1">
        <w:r w:rsidR="009168FD" w:rsidRPr="009B62EB">
          <w:rPr>
            <w:rStyle w:val="a3"/>
          </w:rPr>
          <w:t>https://t.me/davydovopinion</w:t>
        </w:r>
      </w:hyperlink>
    </w:p>
    <w:p w:rsidR="0013531B" w:rsidRPr="00D1458E" w:rsidRDefault="0013531B" w:rsidP="0013531B">
      <w:pPr>
        <w:pStyle w:val="2"/>
      </w:pPr>
      <w:bookmarkStart w:id="75" w:name="ф5"/>
      <w:bookmarkStart w:id="76" w:name="_Toc131060956"/>
      <w:bookmarkEnd w:id="75"/>
      <w:r w:rsidRPr="00D1458E">
        <w:t xml:space="preserve">РИА Новости, 29.03.2023, Инвестпортфель пенсионных средств </w:t>
      </w:r>
      <w:r w:rsidRPr="0013531B">
        <w:t>НПФ</w:t>
      </w:r>
      <w:r w:rsidRPr="00D1458E">
        <w:t xml:space="preserve"> по итогам 2022 г составил 4,797 трлн руб - ЦБ РФ</w:t>
      </w:r>
      <w:bookmarkEnd w:id="76"/>
    </w:p>
    <w:p w:rsidR="0013531B" w:rsidRPr="00EE6F1F" w:rsidRDefault="0013531B" w:rsidP="00EE6F1F">
      <w:pPr>
        <w:pStyle w:val="3"/>
      </w:pPr>
      <w:bookmarkStart w:id="77" w:name="_Toc131060957"/>
      <w:r w:rsidRPr="00EE6F1F">
        <w:t>Инвестиционный портфель пенсионных средств негосударственных пенсионных фондов (НПФ) по итогам 2022 года составил 4,797 триллиона рублей, говорится в годовом отчете Банка России.</w:t>
      </w:r>
      <w:bookmarkEnd w:id="77"/>
    </w:p>
    <w:p w:rsidR="00844C80" w:rsidRDefault="00844C80" w:rsidP="00844C80">
      <w:r>
        <w:t xml:space="preserve">Портфель пенсионных накоплений </w:t>
      </w:r>
      <w:r w:rsidR="0013531B" w:rsidRPr="0013531B">
        <w:rPr>
          <w:b/>
        </w:rPr>
        <w:t>НПФ</w:t>
      </w:r>
      <w:r>
        <w:t xml:space="preserve"> составил 3,114 триллиона рублей, портфель пенсионных резервов - 1,683 триллиона рублей. Суммарный объем активов </w:t>
      </w:r>
      <w:r w:rsidR="0013531B" w:rsidRPr="0013531B">
        <w:rPr>
          <w:b/>
        </w:rPr>
        <w:t>НПФ</w:t>
      </w:r>
      <w:r>
        <w:t xml:space="preserve"> по итогам 2022 года составил 5,044 триллиона рублей (+4,3% за год), капитал </w:t>
      </w:r>
      <w:r w:rsidR="0013531B" w:rsidRPr="0013531B">
        <w:rPr>
          <w:b/>
        </w:rPr>
        <w:t>НПФ</w:t>
      </w:r>
      <w:r>
        <w:t xml:space="preserve"> - 732,3 миллиарда рублей, чистая прибыль - 228,7 миллиарда рублей.</w:t>
      </w:r>
    </w:p>
    <w:p w:rsidR="00844C80" w:rsidRDefault="00844C80" w:rsidP="00844C80">
      <w:r>
        <w:t>Количество участников добровольной пенсионной системы по итогам 2022 года составляло 6,2 миллиона человек (+0,7% за год), из которых 1,5 миллиона человек (на 1,4% меньше, чем годом ранее) являлись получателями негосударственной пенсии. Объем пенсионных выплат по негосударственному пенсионному обеспечению за отчетный период составил 78,3 миллиарда рублей (на 2,7% больше, чем в предыдущем году).</w:t>
      </w:r>
    </w:p>
    <w:p w:rsidR="00844C80" w:rsidRDefault="00844C80" w:rsidP="00844C80">
      <w:r>
        <w:t>Количество застрахованных лиц, формирующих свои накопления в фондах, по итогам 2022 года снизилось на 0,7%, до 36,6 миллиона человек, из них 597,1 тысячи человек получали пенсию в течение отчетного периода (на 21,9% больше, чем годом ранее). Объем пенсионных выплат по обязательному пенсионному страхованию увеличился за год на 92,9% и составил 33,4 миллиарда рублей. Как и годом ранее, основная доля пенсий приходилась на единовременные выплаты (94,4%, или 31,5 миллиарда рублей).</w:t>
      </w:r>
    </w:p>
    <w:p w:rsidR="009168FD" w:rsidRDefault="00844C80" w:rsidP="00844C80">
      <w:r>
        <w:t xml:space="preserve">Количество действующих негосударственных пенсионных фондов за 2022 год уменьшилось на две единицы в связи с аннулированием лицензий </w:t>
      </w:r>
      <w:r w:rsidR="0013531B" w:rsidRPr="0013531B">
        <w:rPr>
          <w:b/>
        </w:rPr>
        <w:t>НПФ</w:t>
      </w:r>
      <w:r>
        <w:t xml:space="preserve"> по заявлению о добровольном отказе от лицензии, и по состоянию на начало 2023 года их количество составило 39 фондов. Из них 28 </w:t>
      </w:r>
      <w:r w:rsidR="0013531B" w:rsidRPr="0013531B">
        <w:rPr>
          <w:b/>
        </w:rPr>
        <w:t>НПФ</w:t>
      </w:r>
      <w:r>
        <w:t xml:space="preserve"> являлись участниками системы гарантирования прав застрахованных лиц и осуществляли деятельность по обязательному пенсионному страхованию.</w:t>
      </w:r>
    </w:p>
    <w:p w:rsidR="0013531B" w:rsidRPr="00D1458E" w:rsidRDefault="0013531B" w:rsidP="0013531B">
      <w:pPr>
        <w:pStyle w:val="2"/>
      </w:pPr>
      <w:bookmarkStart w:id="78" w:name="_Toc131060958"/>
      <w:r>
        <w:lastRenderedPageBreak/>
        <w:t>Пенсионный Брокер</w:t>
      </w:r>
      <w:r w:rsidRPr="00D1458E">
        <w:t xml:space="preserve">, </w:t>
      </w:r>
      <w:r>
        <w:t>30</w:t>
      </w:r>
      <w:r w:rsidRPr="00D1458E">
        <w:t xml:space="preserve">.03.2023, </w:t>
      </w:r>
      <w:r w:rsidRPr="0013531B">
        <w:t>Фонд разместил актуарное заключение за 2022 г. и годовую бухгалтерскую (финансовую) отчетность с аудиторским заключением за 2022 г.</w:t>
      </w:r>
      <w:bookmarkEnd w:id="78"/>
    </w:p>
    <w:p w:rsidR="0013531B" w:rsidRPr="00EE6F1F" w:rsidRDefault="0013531B" w:rsidP="00EE6F1F">
      <w:pPr>
        <w:pStyle w:val="3"/>
      </w:pPr>
      <w:bookmarkStart w:id="79" w:name="_Toc131060959"/>
      <w:r w:rsidRPr="00EE6F1F">
        <w:t>НПФ ГАЗФОНД пенсионные накопления информирует</w:t>
      </w:r>
      <w:bookmarkEnd w:id="79"/>
    </w:p>
    <w:p w:rsidR="0013531B" w:rsidRDefault="0013531B" w:rsidP="0013531B">
      <w:r w:rsidRPr="0013531B">
        <w:t>В связи с формированием отчетности за 2022 год Фонд разместил актуарное заключение за 2022 год и годовую бухгалтерскую (финансовую) отчетность с аудиторским заключением за 2022 год.</w:t>
      </w:r>
    </w:p>
    <w:p w:rsidR="0013531B" w:rsidRDefault="00807F8C" w:rsidP="0013531B">
      <w:hyperlink r:id="rId33" w:history="1">
        <w:r w:rsidR="0013531B" w:rsidRPr="00B83A31">
          <w:rPr>
            <w:rStyle w:val="a3"/>
          </w:rPr>
          <w:t>http://pbroker.ru/?p=74185</w:t>
        </w:r>
      </w:hyperlink>
    </w:p>
    <w:p w:rsidR="0013531B" w:rsidRPr="00D1458E" w:rsidRDefault="0013531B" w:rsidP="0013531B">
      <w:pPr>
        <w:pStyle w:val="2"/>
      </w:pPr>
      <w:bookmarkStart w:id="80" w:name="_Toc131060960"/>
      <w:r>
        <w:t>Пенсионный Брокер</w:t>
      </w:r>
      <w:r w:rsidRPr="00D1458E">
        <w:t xml:space="preserve">, </w:t>
      </w:r>
      <w:r>
        <w:t>30</w:t>
      </w:r>
      <w:r w:rsidRPr="00D1458E">
        <w:t xml:space="preserve">.03.2023, </w:t>
      </w:r>
      <w:r>
        <w:t>«</w:t>
      </w:r>
      <w:r w:rsidRPr="0013531B">
        <w:t>С дополнительной пенсией мой уровень жизни вырастет</w:t>
      </w:r>
      <w:r>
        <w:t>»</w:t>
      </w:r>
      <w:bookmarkEnd w:id="80"/>
    </w:p>
    <w:p w:rsidR="0013531B" w:rsidRPr="00EE6F1F" w:rsidRDefault="0013531B" w:rsidP="00EE6F1F">
      <w:pPr>
        <w:pStyle w:val="3"/>
      </w:pPr>
      <w:bookmarkStart w:id="81" w:name="_Toc131060961"/>
      <w:r w:rsidRPr="00EE6F1F">
        <w:t>Светлана Юрьевна Волженина, заместитель директора Государственной библиотеки Югры, формирует дополнительную пенсию в Ханты-Мансийском НПФ уже пятый год.</w:t>
      </w:r>
      <w:bookmarkEnd w:id="81"/>
    </w:p>
    <w:p w:rsidR="0013531B" w:rsidRDefault="0013531B" w:rsidP="0013531B">
      <w:r>
        <w:t xml:space="preserve">    «Как и очень многие, увидев размер своей пенсии, я поняла, что это не позволит мне хорошо жить. И спохватившись поздно, но тем не менее, в 2018 году я обратилась в Ханты-Мансийский </w:t>
      </w:r>
      <w:r w:rsidRPr="0013531B">
        <w:rPr>
          <w:b/>
        </w:rPr>
        <w:t>НПФ</w:t>
      </w:r>
      <w:r>
        <w:t xml:space="preserve"> и стала делать отчисления. Сначала это были 10 тысяч рублей, потом в 2021 году я увеличила отчисления до 20% от заработной платы. Надеюсь, что с дополнительной пенсией мой уровень жизни будет лучше», – рассказала Светлана Юрьевна.</w:t>
      </w:r>
    </w:p>
    <w:p w:rsidR="0013531B" w:rsidRDefault="0013531B" w:rsidP="0013531B">
      <w:r>
        <w:t>Светлане Юрьевне в программе «Две пенсии для бюджетников» нравится то, что она может сама определять размер отчислений. А впоследствии, когда она выйдет на пенсию, сможет сама определить, сколько времени будет получать эти отчисления.</w:t>
      </w:r>
    </w:p>
    <w:p w:rsidR="0013531B" w:rsidRDefault="0013531B" w:rsidP="0013531B">
      <w:r>
        <w:t xml:space="preserve">Программа «Две пенсии для бюджетников» реализуется с 2004 года Правительством Югры совместно с Ханты-Мансийским </w:t>
      </w:r>
      <w:r w:rsidRPr="0013531B">
        <w:rPr>
          <w:b/>
        </w:rPr>
        <w:t>НПФ</w:t>
      </w:r>
      <w:r>
        <w:t xml:space="preserve">. Взносы участников программы софинансируются из окружного бюджета, а Ханты-Мансийский </w:t>
      </w:r>
      <w:r w:rsidRPr="0013531B">
        <w:rPr>
          <w:b/>
        </w:rPr>
        <w:t>НПФ</w:t>
      </w:r>
      <w:r>
        <w:t xml:space="preserve"> начисляет на пенсионный счет гарантированный доход.</w:t>
      </w:r>
    </w:p>
    <w:p w:rsidR="0013531B" w:rsidRDefault="0013531B" w:rsidP="0013531B">
      <w:r>
        <w:t>С 1 января 2023 года заработала система гарантирования прав участников по негосударственному пенсионному обеспечению. Это значит, что взносы участников программы «Две пенсии для бюджетников», застрахованы Агентством по страхованию вкладов.</w:t>
      </w:r>
    </w:p>
    <w:p w:rsidR="0013531B" w:rsidRDefault="0013531B" w:rsidP="0013531B">
      <w:r>
        <w:t>В программе участвует более 49 тысяч бюджетников, узнать подробнее об уникальной пенсионной программе можно на сайте двепенсии.рф</w:t>
      </w:r>
    </w:p>
    <w:p w:rsidR="00844C80" w:rsidRDefault="00807F8C" w:rsidP="00844C80">
      <w:hyperlink r:id="rId34" w:history="1">
        <w:r w:rsidR="0013531B" w:rsidRPr="00B83A31">
          <w:rPr>
            <w:rStyle w:val="a3"/>
          </w:rPr>
          <w:t>http://pbroker.ru/?p=74173</w:t>
        </w:r>
      </w:hyperlink>
    </w:p>
    <w:p w:rsidR="00D94D15" w:rsidRDefault="00D94D15" w:rsidP="00D94D15">
      <w:pPr>
        <w:pStyle w:val="10"/>
      </w:pPr>
      <w:bookmarkStart w:id="82" w:name="_Toc99271691"/>
      <w:bookmarkStart w:id="83" w:name="_Toc99318654"/>
      <w:bookmarkStart w:id="84" w:name="_Toc99318783"/>
      <w:bookmarkStart w:id="85" w:name="_Toc396864672"/>
      <w:bookmarkStart w:id="86" w:name="_Toc131060962"/>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82"/>
      <w:bookmarkEnd w:id="83"/>
      <w:bookmarkEnd w:id="84"/>
      <w:bookmarkEnd w:id="86"/>
    </w:p>
    <w:p w:rsidR="00F56143" w:rsidRPr="00D1458E" w:rsidRDefault="00F56143" w:rsidP="00F56143">
      <w:pPr>
        <w:pStyle w:val="2"/>
      </w:pPr>
      <w:bookmarkStart w:id="87" w:name="_Toc131060963"/>
      <w:r w:rsidRPr="00D1458E">
        <w:t>Российская газета, 29.03.2023, Размер пенсий в России за год вырос на 14,5%</w:t>
      </w:r>
      <w:bookmarkEnd w:id="87"/>
    </w:p>
    <w:p w:rsidR="00F56143" w:rsidRDefault="00F56143" w:rsidP="00EE6F1F">
      <w:pPr>
        <w:pStyle w:val="3"/>
      </w:pPr>
      <w:bookmarkStart w:id="88" w:name="_Toc131060964"/>
      <w:r>
        <w:t>В феврале 2023 года средний размер назначенных пенсий составил 19 337 рублей и по сравнению с февралем 2022 года увеличился на 14,5%. Об этом говорится в докладе Росстата о социально-экономическом положении в России в январе-феврале 2023 года.</w:t>
      </w:r>
      <w:bookmarkEnd w:id="88"/>
    </w:p>
    <w:p w:rsidR="00F56143" w:rsidRDefault="00F56143" w:rsidP="00F56143">
      <w:r>
        <w:t>С 1 января 2023 года страховые пенсии неработающих пенсионеров, которых в России свыше 30 миллионов человек, проиндексированы на 4,8%. Средняя прибавка составила одну тысячу рублей. При этом в 2022 году из-за роста инфляции страховые пенсии повышались поэтапно. Сначала традиционно в январе на 8,6%, а затем в июне 2022 года по решению президента Владимира Путина была проведена промежуточная индексация пенсий на 10%. В среднем они выросли тогда почти на две тысячи рублей.</w:t>
      </w:r>
    </w:p>
    <w:p w:rsidR="00F56143" w:rsidRDefault="00F56143" w:rsidP="00F56143">
      <w:r>
        <w:t>Надо отметить, что Росстат считает средний размер всех пенсий, а не только страховых. Есть еще социальные пенсии и пенсии по государственному пенсионному обеспечению, которые повышаются в апреле. Так, в апреле 2022 года социальные пенсии выросли на 8,6%. А в июне - еще на 10%, как и страховые.</w:t>
      </w:r>
    </w:p>
    <w:p w:rsidR="00F56143" w:rsidRPr="00F56143" w:rsidRDefault="00807F8C" w:rsidP="00F56143">
      <w:hyperlink r:id="rId35" w:history="1">
        <w:r w:rsidR="00F56143" w:rsidRPr="002C3D37">
          <w:rPr>
            <w:rStyle w:val="a3"/>
          </w:rPr>
          <w:t>https://rg.ru/2023/03/29/razmer-pensij-v-rossii-za-god-vyros-na-145.html</w:t>
        </w:r>
      </w:hyperlink>
      <w:r w:rsidR="00F56143">
        <w:t xml:space="preserve"> </w:t>
      </w:r>
    </w:p>
    <w:p w:rsidR="003034F0" w:rsidRPr="00D1458E" w:rsidRDefault="003034F0" w:rsidP="003034F0">
      <w:pPr>
        <w:pStyle w:val="2"/>
      </w:pPr>
      <w:bookmarkStart w:id="89" w:name="ф6"/>
      <w:bookmarkStart w:id="90" w:name="_Toc131060965"/>
      <w:bookmarkEnd w:id="89"/>
      <w:r w:rsidRPr="00D1458E">
        <w:t>ТАСС, 29.03.2023, СФ одобрил закон об упрощенном назначении ежемесячной выплаты Героям РФ и Героям Труда</w:t>
      </w:r>
      <w:bookmarkEnd w:id="90"/>
    </w:p>
    <w:p w:rsidR="003034F0" w:rsidRDefault="003034F0" w:rsidP="00EE6F1F">
      <w:pPr>
        <w:pStyle w:val="3"/>
      </w:pPr>
      <w:bookmarkStart w:id="91" w:name="_Toc131060966"/>
      <w:r>
        <w:t>Совет Федерации на заседании в среду одобрил закон, которым устанавливается беззаявительный порядок назначения ежемесячной денежной выплаты Героям Труда и Героям РФ.</w:t>
      </w:r>
      <w:bookmarkEnd w:id="91"/>
    </w:p>
    <w:p w:rsidR="003034F0" w:rsidRDefault="003034F0" w:rsidP="003034F0">
      <w:r>
        <w:t>Как отметил ТАСС глава комитета Госдумы по обороне Андрей Картаполов, сейчас ежемесячная выплата Героям и членам семей умерших Героев устанавливается только в том случае, если они обратились за ней с соответствующим заявлением. В этой связи, добавил депутат, инициативой предлагается устанавливать указанную выплату в беззаявительной форме. Как говорится в законе, сведения о присвоении соответствующего звания будут автоматически направляться в Фонд пенсионного и социального страхования РФ в порядке межведомственного информационного взаимодействия.</w:t>
      </w:r>
    </w:p>
    <w:p w:rsidR="003034F0" w:rsidRDefault="0013531B" w:rsidP="003034F0">
      <w:r>
        <w:t>«</w:t>
      </w:r>
      <w:r w:rsidR="003034F0">
        <w:t>В случае отсутствия сведений, необходимых для назначения ежемесячной денежной выплаты, в информационных системах, оператором которых является Фонд пенсионного и социального страхования РФ, или неполучения Фондом таких сведений ежемесячная денежная выплата назначается на основании заявления Героя Труда, Героя РФ в территориальный орган фонда</w:t>
      </w:r>
      <w:r>
        <w:t>»</w:t>
      </w:r>
      <w:r w:rsidR="003034F0">
        <w:t>, - сказано в законе.</w:t>
      </w:r>
    </w:p>
    <w:p w:rsidR="003034F0" w:rsidRDefault="003034F0" w:rsidP="003034F0">
      <w:r>
        <w:t xml:space="preserve">Премьер-министр РФ Михаил Мишустин ранее указывал, что после корректировки законодательства Героям не нужно будет подавать заявления на получение поддержки, не потребуется и предоставлять подтверждающие документы, все будет делаться через </w:t>
      </w:r>
      <w:r>
        <w:lastRenderedPageBreak/>
        <w:t>единую систему межведомственного электронного взаимодействия. Уведомления о назначении выплаты будут направляться гражданам в течение трех рабочих дней. Согласно закону, размер ежемесячной денежной выплаты будет индексироваться один раз в год с 1 февраля с учетом индекса роста потребительских цен за предыдущий год. Коэффициент индексации определяется правительством РФ.</w:t>
      </w:r>
    </w:p>
    <w:p w:rsidR="003034F0" w:rsidRDefault="003034F0" w:rsidP="003034F0">
      <w:r>
        <w:t>Размер ежемесячной денежной выплаты Героям Советского Союза и Российской Федерации, полным кавалерам ордена Славы составит 83 496 рублей. Герои Труда и полные кавалеры ордена Трудовой Славы будут получать 61 566 рублей. Согласно закону, в случае смерти Героя или полного кавалера ордена Славы члены его семьи имеют право на ежемесячную денежную выплату. Это касается, в частности, вдовы, вдовца, родителей, детей в возрасте до 18 лет, детей старше 18 лет, ставших инвалидами до достижения ими совершеннолетия, а также детей в возрасте до 23 лет, обучающихся по очной форме обучения.</w:t>
      </w:r>
    </w:p>
    <w:p w:rsidR="003034F0" w:rsidRDefault="003034F0" w:rsidP="003034F0">
      <w:r>
        <w:t xml:space="preserve">По словам Мишустина, имеющие звание Героев смогут выбирать, что для них предпочтительнее: денежные средства либо натуральные льготы. Обратиться за назначением или заменой таких мер поддержки можно любым удобным способом - по телефону, по электронной почте, через портал госуслуг. </w:t>
      </w:r>
    </w:p>
    <w:p w:rsidR="003034F0" w:rsidRDefault="00807F8C" w:rsidP="003034F0">
      <w:hyperlink r:id="rId36" w:history="1">
        <w:r w:rsidR="003034F0" w:rsidRPr="009B62EB">
          <w:rPr>
            <w:rStyle w:val="a3"/>
          </w:rPr>
          <w:t>https://tass.ru/obschestvo/17395681</w:t>
        </w:r>
      </w:hyperlink>
      <w:r w:rsidR="003034F0">
        <w:t xml:space="preserve"> </w:t>
      </w:r>
    </w:p>
    <w:p w:rsidR="007E079A" w:rsidRPr="00D1458E" w:rsidRDefault="007E079A" w:rsidP="007E079A">
      <w:pPr>
        <w:pStyle w:val="2"/>
      </w:pPr>
      <w:bookmarkStart w:id="92" w:name="ф7"/>
      <w:bookmarkStart w:id="93" w:name="_Toc131060967"/>
      <w:bookmarkEnd w:id="92"/>
      <w:r w:rsidRPr="00D1458E">
        <w:t>РИА Новости, 29.03.2023, СФ ратифицировал протокол между РФ и Абхазией о возврате пенсий умерших пенсионеров</w:t>
      </w:r>
      <w:bookmarkEnd w:id="93"/>
    </w:p>
    <w:p w:rsidR="007E079A" w:rsidRDefault="007E079A" w:rsidP="00EE6F1F">
      <w:pPr>
        <w:pStyle w:val="3"/>
      </w:pPr>
      <w:bookmarkStart w:id="94" w:name="_Toc131060968"/>
      <w:r>
        <w:t>Сенаторы на заседании в среду ратифицировали протокол об изменениях в соглашение между РФ и Абхазией о возврате абхазской стороной сумм пенсий и доплат к ним, излишне полученных родственниками умерших пенсионеров ввиду несвоевременности извещения о факте их смерти.</w:t>
      </w:r>
      <w:bookmarkEnd w:id="94"/>
    </w:p>
    <w:p w:rsidR="007E079A" w:rsidRDefault="007E079A" w:rsidP="007E079A">
      <w:r>
        <w:t>Как сказано в пояснительной записке, вносятся изменения в соглашение от 14 апреля 2015 года между Российской Федерацией и Республикой Абхазия о пенсионном обеспечении граждан РФ, постоянно проживающих в Абхазии.</w:t>
      </w:r>
    </w:p>
    <w:p w:rsidR="007E079A" w:rsidRDefault="007E079A" w:rsidP="007E079A">
      <w:r>
        <w:t>Предлагаемые изменения предусматривают возврат абхазской стороной сумм пенсий и доплат к ним, которые были излишне получены родственниками умерших пенсионеров ввиду несвоевременности извещения о факте их смерти, с последующей возможностью взыскания данных сумм.</w:t>
      </w:r>
    </w:p>
    <w:p w:rsidR="007E079A" w:rsidRDefault="007E079A" w:rsidP="007E079A">
      <w:r>
        <w:t>Как указывается в пояснительной записке, объем излишне полученных сумм пенсий и доплат к ним за период с 2015 года по 30 июня 2022 года составил более 24,3 миллиона рублей (свыше 19,6 миллиона излишних сумм пенсий и более 4,7 миллиона доплат).</w:t>
      </w:r>
    </w:p>
    <w:p w:rsidR="007E079A" w:rsidRDefault="007E079A" w:rsidP="007E079A">
      <w:r>
        <w:t>Кроме того, изменения направлены на закрепление конфиденциальности информации, которой обмениваются страны, а также на беспрепятственное перемещение через границу грузов, необходимых для выполнения РФ обязательств по соглашению, предусматривается освобождение российской стороны от пошлин, налогов и сборов при выполнении своих функций в период нахождения работников в Абхазии при организации приема граждан и документов от них в целях установления и выплаты пенсии.</w:t>
      </w:r>
    </w:p>
    <w:p w:rsidR="007E079A" w:rsidRPr="008978C4" w:rsidRDefault="007E079A" w:rsidP="007E079A">
      <w:r>
        <w:lastRenderedPageBreak/>
        <w:t>Протокол подписан в Москве 7 июля 2022 года.</w:t>
      </w:r>
    </w:p>
    <w:p w:rsidR="008978C4" w:rsidRPr="00D1458E" w:rsidRDefault="008978C4" w:rsidP="008978C4">
      <w:pPr>
        <w:pStyle w:val="2"/>
      </w:pPr>
      <w:bookmarkStart w:id="95" w:name="_Toc131060969"/>
      <w:r w:rsidRPr="00D1458E">
        <w:t>ТАСС, 29.03.2023, СФ ратифицировал протокол между РФ и Абхазией о возврате незаконно полученной пенсии</w:t>
      </w:r>
      <w:bookmarkEnd w:id="95"/>
    </w:p>
    <w:p w:rsidR="008978C4" w:rsidRDefault="008978C4" w:rsidP="00EE6F1F">
      <w:pPr>
        <w:pStyle w:val="3"/>
      </w:pPr>
      <w:bookmarkStart w:id="96" w:name="_Toc131060970"/>
      <w:r>
        <w:t>Совет Федерации одобрил на пленарном заседании в среду закон о ратификации протокола к соглашению между Россией и Абхазией об усилении контроля за расходованием российских средств на выплату пенсий и доплат к ним гражданам РФ, постоянно проживающим в Абхазии.</w:t>
      </w:r>
      <w:bookmarkEnd w:id="96"/>
    </w:p>
    <w:p w:rsidR="008978C4" w:rsidRDefault="008978C4" w:rsidP="008978C4">
      <w:r>
        <w:t>Протокол о внесении изменений в соглашение между Россией и Абхазией о пенсионном обеспечении граждан РФ, постоянно проживающих в республике, от 14 апреля 2015 года был подписан 7 июля 2022 года в Москве.</w:t>
      </w:r>
    </w:p>
    <w:p w:rsidR="008978C4" w:rsidRDefault="008978C4" w:rsidP="008978C4">
      <w:r>
        <w:t>Предусматривается возврат абхазской стороной сумм пенсий и доплат к ним, излишне полученных родственниками умерших пенсионеров из-за несвоевременного извещения о факте их смерти. Также устанавливается возможность взыскания этих сумм с виновных лиц. Как отмечается в сопроводительных документах к закону, объем излишне полученных сумм с 2015 года по 30 июня 2022 года составил около 24,4 млн рублей.</w:t>
      </w:r>
    </w:p>
    <w:p w:rsidR="008978C4" w:rsidRDefault="008978C4" w:rsidP="008978C4">
      <w:r>
        <w:t>Кроме того, протоколом закрепляется возможность заключения межведомственных соглашений, включая соглашения об организации взаимодействия в электронном виде, необходимость соблюдения конфиденциальности получаемой в результате сотрудничества информации и возможность беспрепятственного перемещения через границу грузов, включая компьютерную, копировальную и другую технику, необходимую для выполнения российской стороной обязательств в целях реализации соглашения.</w:t>
      </w:r>
    </w:p>
    <w:p w:rsidR="008978C4" w:rsidRDefault="008978C4" w:rsidP="008978C4">
      <w:r>
        <w:t>Также российская сторона освобождается от пошлин, налогов и сборов при выполнении своих функций во время нахождения работников компетентного учреждения РФ на территории Абхазии. Речь идет об организации приема граждан и документов от них для установления и выплаты пенсии в соответствии с соглашением и законодательством РФ.</w:t>
      </w:r>
    </w:p>
    <w:p w:rsidR="008978C4" w:rsidRDefault="008978C4" w:rsidP="008978C4">
      <w:r>
        <w:t xml:space="preserve">Парламент Абхазии ратифицировал протокол 15 декабря 2022 года. Закон вступит в силу на 30 день с даты получения по дипломатическим каналам последнего письменного уведомления о выполнении сторонами всех необходимых внутригосударственных процедур. </w:t>
      </w:r>
    </w:p>
    <w:p w:rsidR="008978C4" w:rsidRDefault="00807F8C" w:rsidP="008978C4">
      <w:hyperlink r:id="rId37" w:history="1">
        <w:r w:rsidR="008978C4" w:rsidRPr="009B62EB">
          <w:rPr>
            <w:rStyle w:val="a3"/>
          </w:rPr>
          <w:t>https://tass.ru/ekonomika/17395623</w:t>
        </w:r>
      </w:hyperlink>
      <w:r w:rsidR="008978C4">
        <w:t xml:space="preserve"> </w:t>
      </w:r>
    </w:p>
    <w:p w:rsidR="008978C4" w:rsidRPr="00D1458E" w:rsidRDefault="008978C4" w:rsidP="008978C4">
      <w:pPr>
        <w:pStyle w:val="2"/>
      </w:pPr>
      <w:bookmarkStart w:id="97" w:name="_Toc131060971"/>
      <w:r w:rsidRPr="00D1458E">
        <w:lastRenderedPageBreak/>
        <w:t>ТАСС, 29.03.2023, СФ одобрил закон о повышении предельного возраста для назначения принудительных работ</w:t>
      </w:r>
      <w:bookmarkEnd w:id="97"/>
    </w:p>
    <w:p w:rsidR="008978C4" w:rsidRDefault="008978C4" w:rsidP="00EE6F1F">
      <w:pPr>
        <w:pStyle w:val="3"/>
      </w:pPr>
      <w:bookmarkStart w:id="98" w:name="_Toc131060972"/>
      <w:r>
        <w:t>Совет Федерации одобрил на пленарном заседании в среду закон о повышении максимального возраста, до которого осужденным мужчинам и женщинам могут назначить принудительные работы, в связи с изменением пенсионного законодательства.</w:t>
      </w:r>
      <w:bookmarkEnd w:id="98"/>
    </w:p>
    <w:p w:rsidR="008978C4" w:rsidRDefault="008978C4" w:rsidP="008978C4">
      <w:r>
        <w:t>В настоящее время Уголовный кодекс РФ предусматривает, что принудительные работы не назначаются женщинам, достигшим 55 лет, и мужчинам, достигшим 60 лет. В 2018 году был принят закон об изменении пенсионной системы в РФ, согласно которому пенсионный возраст был увеличен на пять лет: с 60 до 65 лет - для мужчин, с 55 до 60 лет - для женщин. Постепенное повышение пенсионного возраста началось в 2019 году. Переходный период продлится до 2028 года.</w:t>
      </w:r>
    </w:p>
    <w:p w:rsidR="008978C4" w:rsidRDefault="008978C4" w:rsidP="008978C4">
      <w:r>
        <w:t>Принятый закон приводит указанное положение Уголовного кодекса РФ в соответствие с изменениями пенсионного законодательства.</w:t>
      </w:r>
    </w:p>
    <w:p w:rsidR="008978C4" w:rsidRDefault="008978C4" w:rsidP="008978C4">
      <w:r>
        <w:t xml:space="preserve">Как отметила член комитета СФ по конституционному законодательству и госстроительству Елена Мизулина, закон устраняет противоречие в российском законодательстве, касающееся возраста осужденных россиян, к которым могут применяться в качестве наказания принудительные работы. </w:t>
      </w:r>
      <w:r w:rsidR="0013531B">
        <w:t>«</w:t>
      </w:r>
      <w:r>
        <w:t>Тем самым расширяется право осужденных на применение более мягкого вида наказания в виде принудительных работ</w:t>
      </w:r>
      <w:r w:rsidR="0013531B">
        <w:t>»</w:t>
      </w:r>
      <w:r>
        <w:t>, - подчеркнула она.</w:t>
      </w:r>
    </w:p>
    <w:p w:rsidR="008978C4" w:rsidRDefault="008978C4" w:rsidP="008978C4">
      <w:r>
        <w:t xml:space="preserve">Кроме того, как рассказала Мизулина, действующее законодательство позволяет применять наказание в виде принудительных работ к лицам, признанным полностью неработоспособными в соответствии с медицинским заключением. </w:t>
      </w:r>
      <w:r w:rsidR="0013531B">
        <w:t>«</w:t>
      </w:r>
      <w:r>
        <w:t>Законом вносится поправка, что к такого рода категории лиц принудительные работы в качестве наказания применяться не могут</w:t>
      </w:r>
      <w:r w:rsidR="0013531B">
        <w:t>»</w:t>
      </w:r>
      <w:r>
        <w:t xml:space="preserve">, - сказала сенатор. </w:t>
      </w:r>
    </w:p>
    <w:p w:rsidR="008978C4" w:rsidRDefault="00807F8C" w:rsidP="008978C4">
      <w:hyperlink r:id="rId38" w:history="1">
        <w:r w:rsidR="008978C4" w:rsidRPr="009B62EB">
          <w:rPr>
            <w:rStyle w:val="a3"/>
          </w:rPr>
          <w:t>https://tass.ru/obschestvo/17395965</w:t>
        </w:r>
      </w:hyperlink>
      <w:r w:rsidR="008978C4">
        <w:t xml:space="preserve"> </w:t>
      </w:r>
    </w:p>
    <w:p w:rsidR="007E079A" w:rsidRPr="00D1458E" w:rsidRDefault="007E079A" w:rsidP="007E079A">
      <w:pPr>
        <w:pStyle w:val="2"/>
      </w:pPr>
      <w:bookmarkStart w:id="99" w:name="_Toc131060973"/>
      <w:r w:rsidRPr="00D1458E">
        <w:t>РИА Новости, 29.03.2023, СФ денонсировал соглашение о пенсионном обеспечении военных СНГ</w:t>
      </w:r>
      <w:bookmarkEnd w:id="99"/>
    </w:p>
    <w:p w:rsidR="007E079A" w:rsidRDefault="007E079A" w:rsidP="00EE6F1F">
      <w:pPr>
        <w:pStyle w:val="3"/>
      </w:pPr>
      <w:bookmarkStart w:id="100" w:name="_Toc131060974"/>
      <w:r>
        <w:t>Совет Федерации денонсировал соглашение о порядке пенсионного обеспечения военнослужащих и их семей и государственного страхования военнослужащих государств-участников СНГ.</w:t>
      </w:r>
      <w:bookmarkEnd w:id="100"/>
    </w:p>
    <w:p w:rsidR="007E079A" w:rsidRDefault="007E079A" w:rsidP="007E079A">
      <w:r>
        <w:t>Как сказано в тексте закона, предлагается денонсировать Соглашение о порядке пенсионного обеспечения военнослужащих и их семей и государственного страхования военнослужащих государств-участников Содружества Независимых Государств, подписанное в городе Ташкенте 15 мая 1992 года, и Соглашение о порядке пенсионного обеспечения военнослужащих Пограничных войск, членов их семей и государственного страхования военнослужащих Пограничных войск государств-участников Содружества Независимых Государств.</w:t>
      </w:r>
    </w:p>
    <w:p w:rsidR="007E079A" w:rsidRDefault="007E079A" w:rsidP="007E079A">
      <w:r>
        <w:t xml:space="preserve">Как отмечается в пояснительной записке, территориальный принцип, применяемый ранее в этом соглашении, допускает, что одно из государств, заключивших названные международные договоры, по объективным причинам может нести расходы в большем объеме, чем другое государство, при этом пенсия будет выплачиваться за все периоды </w:t>
      </w:r>
      <w:r>
        <w:lastRenderedPageBreak/>
        <w:t>службы и трудового стажа. Таким образом, РФ фактически осуществляет пенсионное обеспечение военнослужащих иностранных государств.</w:t>
      </w:r>
    </w:p>
    <w:p w:rsidR="007E079A" w:rsidRDefault="007E079A" w:rsidP="007E079A">
      <w:r>
        <w:t>Согласно документу, после денонсации данных соглашений, при обращении граждан РФ, которые переехали в другие страны СНГ на постоянное место жительства, выплата пенсий им будет производиться в соответствии с положением о порядке выплаты страховой пенсии лицам, выезжающим (выехавшим) на постоянное жительство за пределы России.</w:t>
      </w:r>
    </w:p>
    <w:p w:rsidR="007E079A" w:rsidRDefault="007E079A" w:rsidP="007E079A">
      <w:r>
        <w:t>Данный порядок позволит пенсионерам силовых ведомств Российской Федерации при переселении в государства-участники СНГ продолжать получать пенсию в размерах, установленных законодательством РФ.</w:t>
      </w:r>
    </w:p>
    <w:p w:rsidR="007E079A" w:rsidRDefault="00807F8C" w:rsidP="007E079A">
      <w:hyperlink r:id="rId39" w:history="1">
        <w:r w:rsidR="007E079A" w:rsidRPr="009B62EB">
          <w:rPr>
            <w:rStyle w:val="a3"/>
          </w:rPr>
          <w:t>https://ria.ru/20230329/pensii-1861494299.html</w:t>
        </w:r>
      </w:hyperlink>
      <w:r w:rsidR="007E079A">
        <w:t xml:space="preserve"> </w:t>
      </w:r>
    </w:p>
    <w:p w:rsidR="007E079A" w:rsidRPr="00D1458E" w:rsidRDefault="007E079A" w:rsidP="007E079A">
      <w:pPr>
        <w:pStyle w:val="2"/>
      </w:pPr>
      <w:bookmarkStart w:id="101" w:name="ф8"/>
      <w:bookmarkStart w:id="102" w:name="_Toc131060975"/>
      <w:bookmarkEnd w:id="101"/>
      <w:r w:rsidRPr="00D1458E">
        <w:t>ТАСС, 29.03.2023, Совфед одобрил денонсацию соглашений о пенсиях военнослужащих стран СНГ</w:t>
      </w:r>
      <w:bookmarkEnd w:id="102"/>
    </w:p>
    <w:p w:rsidR="007E079A" w:rsidRDefault="007E079A" w:rsidP="00EE6F1F">
      <w:pPr>
        <w:pStyle w:val="3"/>
      </w:pPr>
      <w:bookmarkStart w:id="103" w:name="_Toc131060976"/>
      <w:r>
        <w:t>Совет Федерации одобрил на пленарном заседании в среду закон о денонсации Соглашения о порядке пенсионного обеспечения военнослужащих государств - участников СНГ и Соглашения о порядке пенсионного обеспечения военнослужащих Пограничных войск государств - участников СНГ.</w:t>
      </w:r>
      <w:bookmarkEnd w:id="103"/>
    </w:p>
    <w:p w:rsidR="007E079A" w:rsidRDefault="007E079A" w:rsidP="007E079A">
      <w:r>
        <w:t>Документы были подписаны 15 мая 1992 года. Они предусматривают, что при переселении пенсионера на постоянное жительство в другую страну ему назначается пенсия по нормам государства проживания, а выплата пенсии, назначенной в государстве, где были приобретены пенсионные права, прекращается. Все расходы, связанные с пенсионным обеспечением по соглашениям, осуществляются странами СНГ за счет их бюджетов без взаимных расчетов.</w:t>
      </w:r>
    </w:p>
    <w:p w:rsidR="007E079A" w:rsidRDefault="007E079A" w:rsidP="007E079A">
      <w:r>
        <w:t>Как говорится в сопроводительных материалах к закону, необходимость денонсации соглашений вызвана тем, что с 1 января 2023 года для России перестало действовать Соглашение о гарантиях прав граждан государств - участников СНГ в области пенсионного обеспечения от 13 марта 1992 года (документ денонсирован в июне прошлого года). Также отмечается, что в последние годы значительно увеличилось количество случаев выплаты Россией пенсий лицам, которые никогда не проходили военную службу ни в СССР, ни в РФ. Предусмотренный соглашениями порядок назначения и выплаты пенсий приводит к росту фиктивных миграционных потоков иностранных военных пенсионеров в РФ, где самый высокий уровень пенсий. В то же время у бывших российских военных пенсионеров, переехавших на территорию одного из государств СНГ, пенсия оказывается значительно ниже.</w:t>
      </w:r>
    </w:p>
    <w:p w:rsidR="007E079A" w:rsidRDefault="007E079A" w:rsidP="007E079A">
      <w:r>
        <w:t xml:space="preserve">Разработчики законопроекта обращают внимание, что соглашения были направлены в первую очередь на защиту пенсионных прав военнослужащих СССР до принятия странами СНГ законодательных актов по вопросу обеспечения военных пенсионеров, сейчас уже сформировано национальное законодательство, соглашения свою задачу выполнили. Для сохранения приобретенных пенсионных прав граждан государства - участники СНГ переходят на двустороннее международное сотрудничество в области пенсионного обеспечения, указано в документах. При этом пенсии, назначенные до </w:t>
      </w:r>
      <w:r>
        <w:lastRenderedPageBreak/>
        <w:t>прекращения действия соглашений для РФ, не будут пересматриваться, их выплата Российской Федерацией будет продолжена.</w:t>
      </w:r>
    </w:p>
    <w:p w:rsidR="007E079A" w:rsidRDefault="00807F8C" w:rsidP="007E079A">
      <w:hyperlink r:id="rId40" w:history="1">
        <w:r w:rsidR="007E079A" w:rsidRPr="009B62EB">
          <w:rPr>
            <w:rStyle w:val="a3"/>
          </w:rPr>
          <w:t>https://tass.ru/obschestvo/17394095</w:t>
        </w:r>
      </w:hyperlink>
      <w:r w:rsidR="007E079A">
        <w:t xml:space="preserve"> </w:t>
      </w:r>
    </w:p>
    <w:p w:rsidR="009364AC" w:rsidRPr="00D1458E" w:rsidRDefault="009364AC" w:rsidP="009364AC">
      <w:pPr>
        <w:pStyle w:val="2"/>
      </w:pPr>
      <w:bookmarkStart w:id="104" w:name="_Toc131060977"/>
      <w:r w:rsidRPr="00D1458E">
        <w:t>Парламентская газета, 29.03.2023, РФ денонсирует соглашения со странами СНГ о пенсионном обеспечении военных</w:t>
      </w:r>
      <w:bookmarkEnd w:id="104"/>
    </w:p>
    <w:p w:rsidR="009364AC" w:rsidRDefault="009364AC" w:rsidP="00EE6F1F">
      <w:pPr>
        <w:pStyle w:val="3"/>
      </w:pPr>
      <w:bookmarkStart w:id="105" w:name="_Toc131060978"/>
      <w:r>
        <w:t>Российская Федерация денонсировала два соглашения, которыми определялся порядок пенсионного обеспечения военнослужащих государств — участников СНГ и военнослужащих пограничных войск стран — участниц Содружества. Военные пенсионеры, которые уже получают пенсию, продолжат ее получать. А российским военным пенсионерам при переезде в другую страну будут выплачивать пенсию в размерах, установленных законодательством России. Такой закон Совет Федерации одобрил на пленарном заседании 29 марта.</w:t>
      </w:r>
      <w:bookmarkEnd w:id="105"/>
    </w:p>
    <w:p w:rsidR="009364AC" w:rsidRDefault="009364AC" w:rsidP="009364AC">
      <w:r>
        <w:t xml:space="preserve">Соглашения, которые Россия денонсирует, были направлены в первую очередь на защиту пенсионных прав военнослужащих бывшего СССР, сказал первый заместитель председателя Комитета Совета Федерации по международным делам Владимир Джабаров. При переезде на постоянное жительство в другое государство военный пенсионер мог получать пенсию по законодательству государства — участника СНГ, куда он переехал. С момента подписания соглашений прошло больше 30 лет, пенсии стали оформлять люди, которые в силу своего возраста не проходили службу в Вооруженных силах Советского Союза. Но так как они служили в других странах СНГ, формально под действие соглашения они подпадали. </w:t>
      </w:r>
    </w:p>
    <w:p w:rsidR="009364AC" w:rsidRDefault="0013531B" w:rsidP="009364AC">
      <w:r>
        <w:t>«</w:t>
      </w:r>
      <w:r w:rsidR="009364AC">
        <w:t>В случае их переезда в Россию мы должны назначить и выплачивать пенсии фактически военнослужащим иностранных государств</w:t>
      </w:r>
      <w:r>
        <w:t>»</w:t>
      </w:r>
      <w:r w:rsidR="009364AC">
        <w:t>, — сказал Джабаров.</w:t>
      </w:r>
    </w:p>
    <w:p w:rsidR="009364AC" w:rsidRDefault="009364AC" w:rsidP="009364AC">
      <w:r>
        <w:t xml:space="preserve">Между тем в СНГ сформировалось новое пенсионное законодательство. Страны перешли на формирование пенсии на основе уплаченных страховых взносов на обязательное пенсионное страхование. </w:t>
      </w:r>
      <w:r w:rsidR="0013531B">
        <w:t>«</w:t>
      </w:r>
      <w:r>
        <w:t>С учетом этого в настоящее время осуществляется переход на двусторонние договоренности в области пенсионного обеспечения</w:t>
      </w:r>
      <w:r w:rsidR="0013531B">
        <w:t>»</w:t>
      </w:r>
      <w:r>
        <w:t xml:space="preserve">, — добавил сенатор. </w:t>
      </w:r>
    </w:p>
    <w:p w:rsidR="009364AC" w:rsidRDefault="009364AC" w:rsidP="009364AC">
      <w:r>
        <w:t>Денонсация соглашения не повлияет на пенсионные права наших военных, отметил он. Военные пенсионеры, которым пенсия уже назначена, продолжат ее получать, как и раньше.</w:t>
      </w:r>
    </w:p>
    <w:p w:rsidR="009364AC" w:rsidRDefault="0013531B" w:rsidP="009364AC">
      <w:r>
        <w:t>«</w:t>
      </w:r>
      <w:r w:rsidR="009364AC">
        <w:t>Российским военным пенсионерам, переехавшим на постоянное жительство в другие государства СНГ, выплаты будут осуществляться в соответствии с положением о порядке выплаты страховой пенсии лицам, выезжающим на постоянное жительство за пределы РФ, от 17 декабря 2014 года</w:t>
      </w:r>
      <w:r>
        <w:t>»</w:t>
      </w:r>
      <w:r w:rsidR="009364AC">
        <w:t>, — отметил он. Размер пенсии будет определяться в соответствии с российским законодательством.</w:t>
      </w:r>
    </w:p>
    <w:p w:rsidR="009364AC" w:rsidRDefault="00807F8C" w:rsidP="009364AC">
      <w:hyperlink r:id="rId41" w:history="1">
        <w:r w:rsidR="009364AC" w:rsidRPr="009B62EB">
          <w:rPr>
            <w:rStyle w:val="a3"/>
          </w:rPr>
          <w:t>https://www.pnp.ru/social/rf-denonsiruet-soglasheniya-so-stranami-sng-o-pensionnom-obespechenii-voennykh.html</w:t>
        </w:r>
      </w:hyperlink>
      <w:r w:rsidR="009364AC">
        <w:t xml:space="preserve"> </w:t>
      </w:r>
    </w:p>
    <w:p w:rsidR="007E079A" w:rsidRPr="00D1458E" w:rsidRDefault="007E079A" w:rsidP="007E079A">
      <w:pPr>
        <w:pStyle w:val="2"/>
      </w:pPr>
      <w:bookmarkStart w:id="106" w:name="_Toc131060979"/>
      <w:r w:rsidRPr="00D1458E">
        <w:lastRenderedPageBreak/>
        <w:t>Лента.ру, 29.03.2023, Володин объявил об индексации социальных пенсий</w:t>
      </w:r>
      <w:bookmarkEnd w:id="106"/>
    </w:p>
    <w:p w:rsidR="007E079A" w:rsidRDefault="007E079A" w:rsidP="00EE6F1F">
      <w:pPr>
        <w:pStyle w:val="3"/>
      </w:pPr>
      <w:bookmarkStart w:id="107" w:name="_Toc131060980"/>
      <w:r>
        <w:t>Социальные пенсии в России повысят на 3,3 процента, чтобы обеспечить их рост выше темпов инфляции. Об этом сообщил спикер Госдумы Вячеслав Володин.</w:t>
      </w:r>
      <w:bookmarkEnd w:id="107"/>
    </w:p>
    <w:p w:rsidR="007E079A" w:rsidRDefault="007E079A" w:rsidP="007E079A">
      <w:r>
        <w:t xml:space="preserve">По его словам, изменения коснутся около четырех миллионов россиян, которым положена социальная пенсия. Например, людей с ограниченными возможностями или граждан, потерявших кормильца. </w:t>
      </w:r>
      <w:r w:rsidR="0013531B">
        <w:t>«</w:t>
      </w:r>
      <w:r>
        <w:t>Социальные пенсии повысят на 3,3 процента в дополнение к проведенной в июне 2022 года индексации на 10 процентов. Таким образом, рост будет выше темпа инфляции</w:t>
      </w:r>
      <w:r w:rsidR="0013531B">
        <w:t>»</w:t>
      </w:r>
      <w:r>
        <w:t>, - заявил Володин.</w:t>
      </w:r>
    </w:p>
    <w:p w:rsidR="007E079A" w:rsidRDefault="007E079A" w:rsidP="007E079A">
      <w:r>
        <w:t>Данная социальная выплата ежегодно индексируется с 1 апреля с учетом темпов роста прожиточного минимума пенсионера за прошедший год. Индексация происходит автоматически, никуда обращаться не нужно. Всего с апреля прошлого года размер социальных пенсий вырос на 13,3 процента.</w:t>
      </w:r>
    </w:p>
    <w:p w:rsidR="007E079A" w:rsidRDefault="007E079A" w:rsidP="007E079A">
      <w:r>
        <w:t>После индексации размеры социальных выплат с 1 апреля составят 7153 рублей в месяц для граждан, получающих пенсии по старости, а также для инвалидов II группы, кроме детей; детей, потерявших одного родителя. Для инвалидов с детства I группы и детей-инвалидов, а также по случаю потери кормильца детям, потерявшим обоих родителей, и детям умершей одинокой матери выплата составит 17 167 рублей в месяц.</w:t>
      </w:r>
    </w:p>
    <w:p w:rsidR="007E079A" w:rsidRDefault="00807F8C" w:rsidP="007E079A">
      <w:hyperlink r:id="rId42" w:history="1">
        <w:r w:rsidR="007E079A" w:rsidRPr="009B62EB">
          <w:rPr>
            <w:rStyle w:val="a3"/>
          </w:rPr>
          <w:t>https://m.lenta.ru/news/2023/03/29/index/</w:t>
        </w:r>
      </w:hyperlink>
      <w:r w:rsidR="007E079A">
        <w:t xml:space="preserve"> </w:t>
      </w:r>
    </w:p>
    <w:p w:rsidR="00A75F0D" w:rsidRPr="00D1458E" w:rsidRDefault="00A75F0D" w:rsidP="00A75F0D">
      <w:pPr>
        <w:pStyle w:val="2"/>
      </w:pPr>
      <w:bookmarkStart w:id="108" w:name="_Toc131060981"/>
      <w:r w:rsidRPr="00D1458E">
        <w:t>Лента.ру, 29.03.2023, Россиянам сообщили о повышении одного вида социальной выплаты с 1 апреля</w:t>
      </w:r>
      <w:bookmarkEnd w:id="108"/>
    </w:p>
    <w:p w:rsidR="00A75F0D" w:rsidRDefault="00A75F0D" w:rsidP="00EE6F1F">
      <w:pPr>
        <w:pStyle w:val="3"/>
      </w:pPr>
      <w:bookmarkStart w:id="109" w:name="_Toc131060982"/>
      <w:r>
        <w:t xml:space="preserve">Член комитета Госдумы по труду, социальной политике и делам ветеранов Светлана Бессараб напомнила россиянам о повышении социальной пенсии с 1 апреля. В разговоре с </w:t>
      </w:r>
      <w:r w:rsidR="0013531B">
        <w:t>«</w:t>
      </w:r>
      <w:r>
        <w:t>Лентой.ру</w:t>
      </w:r>
      <w:r w:rsidR="0013531B">
        <w:t>»</w:t>
      </w:r>
      <w:r>
        <w:t xml:space="preserve"> она сообщила, что увеличение выплат ожидается на 3,3 процента.</w:t>
      </w:r>
      <w:bookmarkEnd w:id="109"/>
    </w:p>
    <w:p w:rsidR="00A75F0D" w:rsidRDefault="0013531B" w:rsidP="00A75F0D">
      <w:r>
        <w:t>«</w:t>
      </w:r>
      <w:r w:rsidR="00A75F0D">
        <w:t>Это запланированное повышение, которое предусмотрено бюджетом Российской Федерации. Ранее социальная пенсия уже была проиндексирована 1 июня прошлого года на 10 процентов. Сейчас дополнительная индексация позволит нивелировать инфляцию и сохранить реальные доходы населения, получающего пенсию</w:t>
      </w:r>
      <w:r>
        <w:t>»</w:t>
      </w:r>
      <w:r w:rsidR="00A75F0D">
        <w:t>, — сказала Бессараб.</w:t>
      </w:r>
    </w:p>
    <w:p w:rsidR="00A75F0D" w:rsidRDefault="00A75F0D" w:rsidP="00A75F0D">
      <w:r>
        <w:t>Депутат объяснила, что социальную пенсию получают люди, которые не смогли сформировать трудовой стаж или накопить пенсионные баллы. Это, как правило, связано с небольшим стажем работы или с тем, что россияне получали заработную плату в конвертах и работали каким-то теневым образом, добавила она.</w:t>
      </w:r>
    </w:p>
    <w:p w:rsidR="00A75F0D" w:rsidRDefault="00A75F0D" w:rsidP="00A75F0D">
      <w:r>
        <w:t>Светлана Бессараб, депутат Госдумы: Чуть меньше четырех миллионов человек получают такую пенсию и могут рассчитывать на то, что они сохранят свои реальные доходы.</w:t>
      </w:r>
    </w:p>
    <w:p w:rsidR="00A75F0D" w:rsidRDefault="00A75F0D" w:rsidP="00A75F0D">
      <w:r>
        <w:t>Также парламентарий отметила, что других индексаций с 1 апреля не ожидается.</w:t>
      </w:r>
    </w:p>
    <w:p w:rsidR="00A75F0D" w:rsidRDefault="00A75F0D" w:rsidP="00A75F0D">
      <w:r>
        <w:lastRenderedPageBreak/>
        <w:t>Ранее стало известно, в мае 2023 года вступит в силу закон об увеличении страхования пенсионных накоплений до 2,8 миллиона рублей. Об этом сообщил глава комитета Государственной думы по финансовому рынку Анатолий Аксаков.</w:t>
      </w:r>
    </w:p>
    <w:p w:rsidR="00D1642B" w:rsidRDefault="00807F8C" w:rsidP="00A75F0D">
      <w:hyperlink r:id="rId43" w:history="1">
        <w:r w:rsidR="00A75F0D" w:rsidRPr="009B62EB">
          <w:rPr>
            <w:rStyle w:val="a3"/>
          </w:rPr>
          <w:t>https://lenta.ru/news/2023/03/29/pensia_russia/?utm_source=yxnews&amp;utm_medium=desktop&amp;utm_referrer=https%3A%2F%2Fdzen.ru%2Fnews%2Fsearch%3Ftext%3D</w:t>
        </w:r>
      </w:hyperlink>
    </w:p>
    <w:p w:rsidR="008E185C" w:rsidRPr="00D1458E" w:rsidRDefault="008E185C" w:rsidP="008E185C">
      <w:pPr>
        <w:pStyle w:val="2"/>
      </w:pPr>
      <w:bookmarkStart w:id="110" w:name="_Toc131060983"/>
      <w:r w:rsidRPr="00D1458E">
        <w:t>ФедералПресс, 29.03.2023, Депутат Бессараб рассказала, как повышение социальных пенсий скажется на инфляции</w:t>
      </w:r>
      <w:bookmarkEnd w:id="110"/>
    </w:p>
    <w:p w:rsidR="008E185C" w:rsidRDefault="008E185C" w:rsidP="00EE6F1F">
      <w:pPr>
        <w:pStyle w:val="3"/>
      </w:pPr>
      <w:bookmarkStart w:id="111" w:name="_Toc131060984"/>
      <w:r>
        <w:t xml:space="preserve">С 1 апреля в России будут проиндексированы социальные пенсии. Подстегнет ли это повышение инфляцию в стране, рассказала в беседе с </w:t>
      </w:r>
      <w:r w:rsidR="0013531B">
        <w:t>«</w:t>
      </w:r>
      <w:r>
        <w:t>ФедералПресс</w:t>
      </w:r>
      <w:r w:rsidR="0013531B">
        <w:t>»</w:t>
      </w:r>
      <w:r>
        <w:t xml:space="preserve"> депутат Госдумы, член комитета по труду, социальной политике и делам ветеранов Светлана Бессараб.</w:t>
      </w:r>
      <w:bookmarkEnd w:id="111"/>
    </w:p>
    <w:p w:rsidR="008E185C" w:rsidRDefault="0013531B" w:rsidP="008E185C">
      <w:r>
        <w:t>«</w:t>
      </w:r>
      <w:r w:rsidR="008E185C">
        <w:t>Повышение социальных пенсий произойдет на 3,3 %. Это небольшой показатель, но он позволит сохранить реальные доходы граждан</w:t>
      </w:r>
      <w:r>
        <w:t>»</w:t>
      </w:r>
      <w:r w:rsidR="008E185C">
        <w:t>, – пояснила депутат.</w:t>
      </w:r>
    </w:p>
    <w:p w:rsidR="008E185C" w:rsidRDefault="008E185C" w:rsidP="008E185C">
      <w:r>
        <w:t xml:space="preserve">Бессараб напомнила, что в России почти четыре миллиона человек получают соцвыплаты. Социальная пенсия – это пенсия, которую россияне зарабатывают на пять лет дольше, чем страховую. И, как правило, эти деньги получают люди, которые не выработали трудовой стаж, необходимый для получения страховой выплаты, или получали зарплату </w:t>
      </w:r>
      <w:r w:rsidR="0013531B">
        <w:t>«</w:t>
      </w:r>
      <w:r>
        <w:t>в конверте</w:t>
      </w:r>
      <w:r w:rsidR="0013531B">
        <w:t>»</w:t>
      </w:r>
      <w:r>
        <w:t>.</w:t>
      </w:r>
    </w:p>
    <w:p w:rsidR="008E185C" w:rsidRDefault="0013531B" w:rsidP="008E185C">
      <w:r>
        <w:t>«</w:t>
      </w:r>
      <w:r w:rsidR="008E185C">
        <w:t>Если учесть повышение соцвыплат на 10 % с июля прошлого года, то вместе с апрельской индексацией показатель составит 13,3 %. Эта цифра позволяет перекрыть инфляцию и сохранить реальные доходы населения. Для разгона инфляции это не такая большая сумма</w:t>
      </w:r>
      <w:r>
        <w:t>»</w:t>
      </w:r>
      <w:r w:rsidR="008E185C">
        <w:t>, – заключила собеседница.</w:t>
      </w:r>
    </w:p>
    <w:p w:rsidR="008E185C" w:rsidRDefault="00807F8C" w:rsidP="008E185C">
      <w:hyperlink r:id="rId44" w:history="1">
        <w:r w:rsidR="008E185C" w:rsidRPr="009B62EB">
          <w:rPr>
            <w:rStyle w:val="a3"/>
          </w:rPr>
          <w:t>https://fedpress.ru/news/77/society/3229824</w:t>
        </w:r>
      </w:hyperlink>
      <w:r w:rsidR="008E185C">
        <w:t xml:space="preserve"> </w:t>
      </w:r>
    </w:p>
    <w:p w:rsidR="007E079A" w:rsidRPr="00D1458E" w:rsidRDefault="007E079A" w:rsidP="007E079A">
      <w:pPr>
        <w:pStyle w:val="2"/>
      </w:pPr>
      <w:bookmarkStart w:id="112" w:name="_Toc131060985"/>
      <w:r w:rsidRPr="00D1458E">
        <w:t>Life, 29.03.2023, Нина ВАЖДАЕВА, Появилась возможность получить дополнительную пенсию</w:t>
      </w:r>
      <w:bookmarkEnd w:id="112"/>
    </w:p>
    <w:p w:rsidR="007E079A" w:rsidRDefault="007E079A" w:rsidP="00EE6F1F">
      <w:pPr>
        <w:pStyle w:val="3"/>
      </w:pPr>
      <w:bookmarkStart w:id="113" w:name="_Toc131060986"/>
      <w:r>
        <w:t>С 1 апреля на 3,3% повысят социальные пенсии. Но не все знают, что имеют право на куда более значимую прибавку. Дело в том, что на практике часто социальные пенсии получают женщины, которым не хватило трудового стажа для оформления страховой пенсии. При этом право на заслуженный отдых тут возникает позже. Пенсионный возраст для получения такой выплаты на пять лет выше. В 2028 году закончится переходный период. С тех пор выплачивать страховую пенсию женщинам будут с 60 лет, а мужчинам - с 65. Социальные пенсии будут назначать женщинам с 65 лет, а мужчинам - с 70.</w:t>
      </w:r>
      <w:bookmarkEnd w:id="113"/>
    </w:p>
    <w:p w:rsidR="007E079A" w:rsidRDefault="007E079A" w:rsidP="007E079A">
      <w:r>
        <w:t>Кроме того, социальные пенсии могут получать и мужчины, которые не заработали нужный стаж, так как трудились без официального трудоустройства. Соответственно, работодатели не делали отчислений в профильные ведомства.</w:t>
      </w:r>
    </w:p>
    <w:p w:rsidR="007E079A" w:rsidRDefault="007E079A" w:rsidP="007E079A">
      <w:r>
        <w:t xml:space="preserve">- Не все знают, что при необходимости человек может получать пенсию умершего супруга. Это особенно актуально для тех, у кого выплаты маленькие. В частности, для получателей социальных пенсий. Если покойный супруг получал намного больше, то </w:t>
      </w:r>
      <w:r>
        <w:lastRenderedPageBreak/>
        <w:t>вдова может перейти на его пенсию. Только сначала нужно проверить, из каких надбавок складывалась высокая пенсия. Некоторые из них - например, северный стаж - носят персональный характер. Супруга получить их не может. К тому же при переходе на пенсию супруга придётся отказаться от своей пенсии и от некоторых сопутствующих льгот. Впрочем, для получателей социальных пенсий переход как раз обычно бывает очень выгодным. Разница может составить от 10 тыс. рублей и больше, - рассказала юрист Елена Кузнецова.</w:t>
      </w:r>
    </w:p>
    <w:p w:rsidR="007E079A" w:rsidRDefault="007E079A" w:rsidP="007E079A">
      <w:r>
        <w:t>Получать несколько разных пенсий могут некоторые категории льготников. На самом деле их не так мало. В частности, большая часть военнослужащих может одновременно получать страховую пенсию по старости и пенсию за выслугу лет или пенсию по инвалидности. Кроме того, право получать две пенсии есть у участников Великой Отечественной войны, людей, награждённых знаком “Жителю блокадного Ленинграда”, а также у федеральных гражданских служащих.</w:t>
      </w:r>
    </w:p>
    <w:p w:rsidR="007E079A" w:rsidRDefault="007E079A" w:rsidP="007E079A">
      <w:r>
        <w:t>Сейчас есть такие выплаты к пенсиям, о которых не знают многие потенциальные получатели. Так, обратиться за перерасчётом могут люди, у которых на иждивении появились нетрудоспособные члены семьи. В этом случае пенсионеру повышают фиксированную выплату к страховой пенсии по старости и по инвалидности. Прибавка может учитывать не более трёх нетрудоспособных иждивенцев.</w:t>
      </w:r>
    </w:p>
    <w:p w:rsidR="007E079A" w:rsidRDefault="007E079A" w:rsidP="007E079A">
      <w:r>
        <w:t>- Размер фиксированной выплаты на 2023 год составляет 7567,33 рубля. То есть пенсионер на одного иждивенца может получать 2522,44 рубля, - рассказала ведущий юрист Европейской юридической службы Оксана Красовская.</w:t>
      </w:r>
    </w:p>
    <w:p w:rsidR="007E079A" w:rsidRDefault="007E079A" w:rsidP="007E079A">
      <w:r>
        <w:t>Она отметила, что получить прибавку может также пенсионер, который переехал на новое место жительства в районы Крайнего Севера и приравненные к ним местности. В таких случаях происходит увеличение фиксированной выплаты к страховой пенсии по старости, по инвалидности или по случаю потери кормильца на соответствующий районный коэффициент на весь период проживания в указанных районах.</w:t>
      </w:r>
    </w:p>
    <w:p w:rsidR="007E079A" w:rsidRDefault="007E079A" w:rsidP="007E079A">
      <w:r>
        <w:t>Перерасчёт делают и в тех случаях, когда пенсионер приобрёл необходимый календарный стаж работы в районах Крайнего Севера или приравненных к ним местностях. В этом случае устанавливается повышение фиксированной выплаты к страховой пенсии по старости или по инвалидности. Вырастут выплаты и после того, как человек приобрёл необходимый календарный стаж работы в сельской местности. Сделать перерасчёт можно и в том случае, если какие-то периоды не были учтены при начислении пенсии, так как не было документов.</w:t>
      </w:r>
    </w:p>
    <w:p w:rsidR="007E079A" w:rsidRDefault="007E079A" w:rsidP="007E079A">
      <w:r>
        <w:t>- Также стоит обратить внимание, что за перерасчётом с учётом индивидуального пенсионного коэффициента могут обратиться люди, которым до 2015 года была назначена пенсия. При начислении после 2015 года по закону учитывается наиболее выгодный вариант. Если вышеперечисленных оснований для перерасчёта нет у пенсионера или он не знает, есть ли они, он может обратиться в территориальное отделение СФР с заявлением о предоставлении ему подробного расчёта пенсии с момента назначения, - рассказала Оксана Красовская.</w:t>
      </w:r>
    </w:p>
    <w:p w:rsidR="007E079A" w:rsidRDefault="007E079A" w:rsidP="007E079A">
      <w:r>
        <w:t xml:space="preserve">Она отметила также, что не все находящиеся на заслуженном отдыхе знают о своей накопительной пенсии. Эта выплата начала формироваться в рамках пенсионной реформы с 2002 года. Право на неё имеют мужчины 1953-1966 года рождения и женщины 1957- 1966 года рождения, в пользу которых страховые взносы на </w:t>
      </w:r>
      <w:r>
        <w:lastRenderedPageBreak/>
        <w:t>накопительную часть трудовой пенсии уплачивались в период с 2002-го по 2004 год включительно.</w:t>
      </w:r>
    </w:p>
    <w:p w:rsidR="007E079A" w:rsidRDefault="007E079A" w:rsidP="007E079A">
      <w:r>
        <w:t>- Люди старшего возраста, к сожалению, получить её не могут. Может быть накопительная пенсия у ИП. Правда, если они самостоятельно уплачивали страховые взносы в период с 2002-го по апрель 2005 года (независимо от возраста). Такая выплата положена и людям, которые вступили в программу государственного софинансирования пенсии и добровольно вносили платежи. Если люди не получали при выходе на пенсию по старости свою накопительную часть, то они могут обратиться в СФР, выяснить, какая сумма у них накопилась, и получить её, - добавила Оксана Красовская.</w:t>
      </w:r>
    </w:p>
    <w:p w:rsidR="007E079A" w:rsidRDefault="007E079A" w:rsidP="007E079A">
      <w:r>
        <w:t>Кстати, люди 1967 года рождения и моложе также смогут потом получить свою накопительную часть пенсии. Правда, при соблюдении условий, установленных в законодательстве. Можно будет получить выплаты единовременно, а можно вместе с будущей пенсией. Правда, во втором случае на счету должна оказаться сумма не меньше определённого размера. Если получится, что размер накопительной пенсии выше на 5% от страховой, то тогда по заявлению человека ему назначат ежемесячную выплату.</w:t>
      </w:r>
    </w:p>
    <w:p w:rsidR="00490B83" w:rsidRPr="00D1458E" w:rsidRDefault="00490B83" w:rsidP="00490B83">
      <w:pPr>
        <w:pStyle w:val="2"/>
      </w:pPr>
      <w:bookmarkStart w:id="114" w:name="_Toc131060987"/>
      <w:r w:rsidRPr="00D1458E">
        <w:t>Вечерняя Москва, 29.03.2023, Юрист Кольчурин разъяснил, кому повысят социальные пенсии с 1 апреля</w:t>
      </w:r>
      <w:bookmarkEnd w:id="114"/>
    </w:p>
    <w:p w:rsidR="00490B83" w:rsidRDefault="00490B83" w:rsidP="00EE6F1F">
      <w:pPr>
        <w:pStyle w:val="3"/>
      </w:pPr>
      <w:bookmarkStart w:id="115" w:name="_Toc131060988"/>
      <w:r>
        <w:t xml:space="preserve">Размер социальной пенсии повысят с 1 апреля. Об этом сообщил премьер-министр России Михаил Мишустин. </w:t>
      </w:r>
      <w:r w:rsidR="0013531B">
        <w:t>«</w:t>
      </w:r>
      <w:r>
        <w:t>Сохраним действующие меры поддержки — для наиболее уязвимых категорий граждан. Мы повысим социальные пенсии в дополнение к проведенной в июне прошлого года индексации пенсий</w:t>
      </w:r>
      <w:r w:rsidR="0013531B">
        <w:t>»</w:t>
      </w:r>
      <w:r>
        <w:t>, — сказал Михаил Мишустин.</w:t>
      </w:r>
      <w:bookmarkEnd w:id="115"/>
    </w:p>
    <w:p w:rsidR="00490B83" w:rsidRDefault="00490B83" w:rsidP="00490B83">
      <w:r>
        <w:t xml:space="preserve">По словам премьера, </w:t>
      </w:r>
      <w:r w:rsidR="0013531B">
        <w:t>«</w:t>
      </w:r>
      <w:r>
        <w:t>эта помощь предоставляется гражданам, у которых не хватает стажа для получения страховой пенсии</w:t>
      </w:r>
      <w:r w:rsidR="0013531B">
        <w:t>»</w:t>
      </w:r>
      <w:r>
        <w:t>.</w:t>
      </w:r>
    </w:p>
    <w:p w:rsidR="00490B83" w:rsidRDefault="00490B83" w:rsidP="00490B83">
      <w:r>
        <w:t>Как пояснил председатель правительства, за год уровень социальной пенсии в России повысится на 13,5 процента. Новое повышение, как отметил премьер, улучшит уровень пенсионного обеспечения для четырех миллионов россиян.</w:t>
      </w:r>
    </w:p>
    <w:p w:rsidR="00490B83" w:rsidRDefault="00490B83" w:rsidP="00490B83">
      <w:r>
        <w:t>Кому именно планируют увеличить выплаты?</w:t>
      </w:r>
    </w:p>
    <w:p w:rsidR="00490B83" w:rsidRDefault="00490B83" w:rsidP="00490B83">
      <w:r>
        <w:t xml:space="preserve">— В статье 11 Федерального закона </w:t>
      </w:r>
      <w:r w:rsidR="0013531B">
        <w:t>«</w:t>
      </w:r>
      <w:r>
        <w:t>О государственном пенсионном обеспечении в РФ</w:t>
      </w:r>
      <w:r w:rsidR="0013531B">
        <w:t>»</w:t>
      </w:r>
      <w:r>
        <w:t xml:space="preserve"> все категории получателей социальной пенсии обозначены, — пояснил юрист Московской коллегии адвокатов Сергей Кольчурин. — К ним относятся: инвалиды, несовершеннолетние без попечения родителей и пожилые люди.</w:t>
      </w:r>
    </w:p>
    <w:p w:rsidR="00490B83" w:rsidRDefault="00490B83" w:rsidP="00490B83">
      <w:r>
        <w:t>Как пояснил эксперт, есть несколько видов социальной пенсии — по старости, по инвалидности, по потере кормильца. К пожилым людям, у которых есть право на социальную пенсию, относятся граждане России определенного возраста: мужчины — от 70 лет, женщины — от 65 лет.</w:t>
      </w:r>
    </w:p>
    <w:p w:rsidR="00490B83" w:rsidRDefault="00490B83" w:rsidP="00490B83">
      <w:r>
        <w:t>— Для получения социальной пенсии по старости трудовой стаж не важен. Даже если вы никогда не работали или вам не хватает выслуги лет для назначения трудовой пенсии, вы имеете право на социальную, — пояснил Сергей Кольчурин.</w:t>
      </w:r>
    </w:p>
    <w:p w:rsidR="00490B83" w:rsidRDefault="00490B83" w:rsidP="00490B83">
      <w:r>
        <w:lastRenderedPageBreak/>
        <w:t>Социальную пенсию по инвалидности, как пояснил эксперт, получают дети-инвалиды, а также инвалиды I, II, III групп, включая инвалидов с детства. Пенсии по потере кормильца получают дети до 18 лет, а также студенты-очники до завершения обучения, но не старше 23 лет, которые потеряли одного или обоих родителей или чьи родители неизвестны.</w:t>
      </w:r>
    </w:p>
    <w:p w:rsidR="00490B83" w:rsidRDefault="00490B83" w:rsidP="00490B83">
      <w:r>
        <w:t>— Для получения социальной пенсии нужно постоянно проживать на территории России, не быть официально трудоустроенным и иметь только одно гражданство, — уточнил Сергей Кольчурин.</w:t>
      </w:r>
    </w:p>
    <w:p w:rsidR="00A75F0D" w:rsidRDefault="00807F8C" w:rsidP="00490B83">
      <w:hyperlink r:id="rId45" w:history="1">
        <w:r w:rsidR="00490B83" w:rsidRPr="009B62EB">
          <w:rPr>
            <w:rStyle w:val="a3"/>
          </w:rPr>
          <w:t>https://vm.ru/news/1041850-yurist-kolchurin-razuyasnil-komu-povysyat-socialnye-pensii-s-1-aprelya</w:t>
        </w:r>
      </w:hyperlink>
    </w:p>
    <w:p w:rsidR="002E1868" w:rsidRPr="00D1458E" w:rsidRDefault="002E1868" w:rsidP="002E1868">
      <w:pPr>
        <w:pStyle w:val="2"/>
      </w:pPr>
      <w:bookmarkStart w:id="116" w:name="_Toc131060989"/>
      <w:r w:rsidRPr="00D1458E">
        <w:t>PRIMPRESS, 29.03.2023, Раскрыто главное заблуждение о новой индексации пенсий с 1 апреля</w:t>
      </w:r>
      <w:bookmarkEnd w:id="116"/>
      <w:r w:rsidRPr="00D1458E">
        <w:t xml:space="preserve"> </w:t>
      </w:r>
    </w:p>
    <w:p w:rsidR="002E1868" w:rsidRDefault="002E1868" w:rsidP="00EE6F1F">
      <w:pPr>
        <w:pStyle w:val="3"/>
      </w:pPr>
      <w:bookmarkStart w:id="117" w:name="_Toc131060990"/>
      <w:r>
        <w:t>Российским пенсионерам рассказали о главном заблуждении, которое сложилось вокруг новой индексации пенсий с 1 апреля. Авторами таких сообщений стали многие крупные СМИ и другие источники. В результате у миллионов граждан может сложиться неверное представление о грядущем повышении выплат. Об этом рассказал пенсионный эксперт Сергей Власов, сообщает PRIMPRESS.</w:t>
      </w:r>
      <w:bookmarkEnd w:id="117"/>
    </w:p>
    <w:p w:rsidR="002E1868" w:rsidRDefault="002E1868" w:rsidP="002E1868">
      <w:r>
        <w:t>По его словам, речь идет о новой индексации, которую власти осуществят уже в апреле. Повышение должно затронуть социальные и некоторые виды государственных пенсий. Размер прибавки был озвучен правительством еще несколько недель назад и повторен недавно премьер-министром Михаилом Мишустиным. Однако многие СМИ поспешили ввести в заблуждение пенсионеров, назвав завышенные цифры.</w:t>
      </w:r>
    </w:p>
    <w:p w:rsidR="002E1868" w:rsidRDefault="0013531B" w:rsidP="002E1868">
      <w:r>
        <w:t>«</w:t>
      </w:r>
      <w:r w:rsidR="002E1868">
        <w:t xml:space="preserve">Правительство определило, что социальные пенсии будут повышать в апреле на 3,3 процента. При этом была ремарка, что по сравнению с прошлым годом такие выплаты должны вырасти на 13,3 процента. Эта сумма включает в себя внеплановую индексацию, которая была произведена в июне прошлого года на десять процентов. Но во многих источниках сейчас пишут буквально, что </w:t>
      </w:r>
      <w:r>
        <w:t>«</w:t>
      </w:r>
      <w:r w:rsidR="002E1868">
        <w:t>пенсионеры обомлеют от апрельской индексации</w:t>
      </w:r>
      <w:r>
        <w:t>»</w:t>
      </w:r>
      <w:r w:rsidR="002E1868">
        <w:t>. Конечно, такие заголовки далеки от правды</w:t>
      </w:r>
      <w:r>
        <w:t>»</w:t>
      </w:r>
      <w:r w:rsidR="002E1868">
        <w:t>, – рассказал Власов.</w:t>
      </w:r>
    </w:p>
    <w:p w:rsidR="002E1868" w:rsidRDefault="002E1868" w:rsidP="002E1868">
      <w:r>
        <w:t>Он уточнил, что наше государство продолжает выполнять свои обязательство перед населением, регулярно повышая пенсии. Если в январе увеличивались страховые выплаты, которые получает большинство пенсионеров, то сейчас настала очередь соцпенсий, которые обычно назначаются тем, кому не хватило стажа или баллов для страховой.</w:t>
      </w:r>
    </w:p>
    <w:p w:rsidR="002E1868" w:rsidRDefault="0013531B" w:rsidP="002E1868">
      <w:r>
        <w:t>«</w:t>
      </w:r>
      <w:r w:rsidR="002E1868">
        <w:t>Конечно, индексация будет, но она составит 3,3 процента, а не 13, как говорят в некоторых изданиях. Важно говорить об этом, чтобы пенсионеры не испытали разочарование, увидев новые суммы у себя на счету в апреле</w:t>
      </w:r>
      <w:r>
        <w:t>»</w:t>
      </w:r>
      <w:r w:rsidR="002E1868">
        <w:t>, – добавил эксперт.</w:t>
      </w:r>
    </w:p>
    <w:p w:rsidR="002E1868" w:rsidRDefault="00807F8C" w:rsidP="002E1868">
      <w:hyperlink r:id="rId46" w:history="1">
        <w:r w:rsidR="002E1868" w:rsidRPr="009B62EB">
          <w:rPr>
            <w:rStyle w:val="a3"/>
          </w:rPr>
          <w:t>https://primpress.ru/article/99073</w:t>
        </w:r>
      </w:hyperlink>
      <w:r w:rsidR="002E1868">
        <w:t xml:space="preserve"> </w:t>
      </w:r>
    </w:p>
    <w:p w:rsidR="002E1868" w:rsidRPr="00D1458E" w:rsidRDefault="002E1868" w:rsidP="002E1868">
      <w:pPr>
        <w:pStyle w:val="2"/>
      </w:pPr>
      <w:bookmarkStart w:id="118" w:name="_Toc131060991"/>
      <w:r w:rsidRPr="00D1458E">
        <w:lastRenderedPageBreak/>
        <w:t>PRIMPRESS, 29.03.2023, Пенсионеров, у которых есть стаж 25 лет, ждет большой сюрприз с 31 марта</w:t>
      </w:r>
      <w:bookmarkEnd w:id="118"/>
      <w:r w:rsidRPr="00D1458E">
        <w:t xml:space="preserve"> </w:t>
      </w:r>
    </w:p>
    <w:p w:rsidR="002E1868" w:rsidRDefault="002E1868" w:rsidP="00EE6F1F">
      <w:pPr>
        <w:pStyle w:val="3"/>
      </w:pPr>
      <w:bookmarkStart w:id="119" w:name="_Toc131060992"/>
      <w:r>
        <w:t>Российским пенсионерам, накопившим стаж в размере не менее 25 лет, рассказали о приятном сюрпризе. Такой объем работы поможет заполучить пожилым гражданам дополнительные компенсации. И список регионов, где вводятся такие льготы, стал расширяться. Об этом рассказала пенсионный эксперт Анастасия Киреева, сообщает PRIMPRESS.</w:t>
      </w:r>
      <w:bookmarkEnd w:id="119"/>
    </w:p>
    <w:p w:rsidR="002E1868" w:rsidRDefault="002E1868" w:rsidP="002E1868">
      <w:r>
        <w:t>По ее словам, длительный стаж во многих случаях помогает гражданам получить не только стандартную пенсию, но и дополнительные бонусы к ней. Например, за счет длительного стажа можно добиться получения компенсации на газификацию жилья.</w:t>
      </w:r>
    </w:p>
    <w:p w:rsidR="002E1868" w:rsidRDefault="0013531B" w:rsidP="002E1868">
      <w:r>
        <w:t>«</w:t>
      </w:r>
      <w:r w:rsidR="002E1868">
        <w:t>На федеральном уровне такую льготу выдают обычно только инвалидам и ветеранам. Но многие регионы делают послабления, добавляя в этот список либо всех пенсионеров, либо тех, у кого есть определенное почетное звание. Например, в ЯНАО получить компенсацию на оплату установки газового оборудования в доме могут ветераны труда на местном уровне</w:t>
      </w:r>
      <w:r>
        <w:t>»</w:t>
      </w:r>
      <w:r w:rsidR="002E1868">
        <w:t>, – рассказала Киреева.</w:t>
      </w:r>
    </w:p>
    <w:p w:rsidR="002E1868" w:rsidRDefault="002E1868" w:rsidP="002E1868">
      <w:r>
        <w:t>Она уточнила, что подобное звание выдают женщинам, накопившим стаж как минимум 25 лет, и мужчинам, которые проработали в регионе 30 лет и больше. При этом никаких наград для этого иметь не нужно, как это требует федеральное ветеранское звание. Важно только подтвердить указанный объем стажа, выработанного на территории региона.</w:t>
      </w:r>
    </w:p>
    <w:p w:rsidR="002E1868" w:rsidRDefault="002E1868" w:rsidP="002E1868">
      <w:r>
        <w:t>Размер же компенсации, которая положена при газификации жилья, составляет от 60 до 100 тысяч рублей. Для получения денег необходимо подать заявление в соцзащиту в том же году, когда пенсионер потратился на приобретение оборудования и проведение других работ. Те, у кого уже подтвержден стаж и право на получение такой льготы, смогут обратиться за ней уже с 31 марта.</w:t>
      </w:r>
    </w:p>
    <w:p w:rsidR="002E1868" w:rsidRDefault="00807F8C" w:rsidP="002E1868">
      <w:hyperlink r:id="rId47" w:history="1">
        <w:r w:rsidR="002E1868" w:rsidRPr="009B62EB">
          <w:rPr>
            <w:rStyle w:val="a3"/>
          </w:rPr>
          <w:t>https://primpress.ru/article/99076</w:t>
        </w:r>
      </w:hyperlink>
      <w:r w:rsidR="002E1868">
        <w:t xml:space="preserve"> </w:t>
      </w:r>
    </w:p>
    <w:p w:rsidR="002E1868" w:rsidRPr="00D1458E" w:rsidRDefault="002E1868" w:rsidP="002E1868">
      <w:pPr>
        <w:pStyle w:val="2"/>
      </w:pPr>
      <w:bookmarkStart w:id="120" w:name="_Toc131060993"/>
      <w:r w:rsidRPr="00D1458E">
        <w:t>PRIMPRESS, 29.03.2023, Пенсионерам 30-31 марта зачислят на карту разовую выплату с четырьмя нулями</w:t>
      </w:r>
      <w:bookmarkEnd w:id="120"/>
      <w:r w:rsidRPr="00D1458E">
        <w:t xml:space="preserve"> </w:t>
      </w:r>
    </w:p>
    <w:p w:rsidR="002E1868" w:rsidRDefault="002E1868" w:rsidP="00EE6F1F">
      <w:pPr>
        <w:pStyle w:val="3"/>
      </w:pPr>
      <w:bookmarkStart w:id="121" w:name="_Toc131060994"/>
      <w:r>
        <w:t>Пенсионерам рассказали о разовой денежной выплате с четырьмя нулями, которая начнет поступать на банковские карты уже 30 и 31 марта. Получить такие новые для себя деньги смогут пожилые граждане, достигшие почтенного возраста. А действуют подобные поощрения во многих регионах. Об этом рассказала пенсионный эксперт Анастасия Киреева, сообщает PRIMPRESS.</w:t>
      </w:r>
      <w:bookmarkEnd w:id="121"/>
    </w:p>
    <w:p w:rsidR="002E1868" w:rsidRDefault="002E1868" w:rsidP="002E1868">
      <w:r>
        <w:t>По ее словам, пожилые граждане, которые достигают определенного преклонного возраста, могут рассчитывать на дополнительную поддержку от государства. Например, на федеральном уровне прибавка гарантирована после достижения возраста 80 лет. Тем, кто получает пенсию по старости, ее увеличивают на 7600 рублей в этом году.</w:t>
      </w:r>
    </w:p>
    <w:p w:rsidR="002E1868" w:rsidRDefault="002E1868" w:rsidP="002E1868">
      <w:r>
        <w:t>Однако на уровне регионов пенсионерам полагаются еще и единовременные выплаты. Их размер зависит от даты рождения человека, а действуют такие выплаты в различных субъектах Федерации.</w:t>
      </w:r>
    </w:p>
    <w:p w:rsidR="002E1868" w:rsidRDefault="002E1868" w:rsidP="002E1868">
      <w:r>
        <w:lastRenderedPageBreak/>
        <w:t>Например, в Санкт-Петербурге и Ленинградской области с недавнего времени дополнительно поддерживают всех, чей возраст переходит за девятый десяток. Пенсионерам, которые отмечают свой 90-й день рождения, выплачивают разово по 15 тысяч рублей. Тем же, кто достиг возраста 95 лет, выдают уже по 20 тысяч рублей, а по 25 тысяч рублей зачисляют на вековой юбилей.</w:t>
      </w:r>
    </w:p>
    <w:p w:rsidR="002E1868" w:rsidRDefault="002E1868" w:rsidP="002E1868">
      <w:r>
        <w:t>Причем после этого такая выплата для граждан становится уже ежегодной. Тем, кто уже получил право на такую выплату, ее начнут перечислять 30 и 31 марта на банковские карты.</w:t>
      </w:r>
    </w:p>
    <w:p w:rsidR="002E1868" w:rsidRDefault="002E1868" w:rsidP="002E1868">
      <w:r>
        <w:t>А в Москве власти оказывают поддержку юбилярам с одного века и больше. В этом году выплата для столетних граждан составляет 31 562 рубля, а от 101 года и далее размер пособия составляет уже 18 938 рублей. По словам эксперта, такие меры поддержки действуют во многих регионах, но информацию о них лучше уточнять в местной соцзащите.</w:t>
      </w:r>
    </w:p>
    <w:p w:rsidR="002E1868" w:rsidRDefault="00807F8C" w:rsidP="002E1868">
      <w:hyperlink r:id="rId48" w:history="1">
        <w:r w:rsidR="002E1868" w:rsidRPr="009B62EB">
          <w:rPr>
            <w:rStyle w:val="a3"/>
          </w:rPr>
          <w:t>https://primpress.ru/article/99077</w:t>
        </w:r>
      </w:hyperlink>
      <w:r w:rsidR="002E1868">
        <w:t xml:space="preserve"> </w:t>
      </w:r>
    </w:p>
    <w:p w:rsidR="00316911" w:rsidRPr="00D1458E" w:rsidRDefault="00316911" w:rsidP="00316911">
      <w:pPr>
        <w:pStyle w:val="2"/>
      </w:pPr>
      <w:bookmarkStart w:id="122" w:name="_Toc131060995"/>
      <w:r w:rsidRPr="00D1458E">
        <w:t>МК, 29.03.2023, Многодетный отец, экономист Кричевский предложил схему улучшения демографии</w:t>
      </w:r>
      <w:bookmarkEnd w:id="122"/>
    </w:p>
    <w:p w:rsidR="00316911" w:rsidRDefault="00316911" w:rsidP="00EE6F1F">
      <w:pPr>
        <w:pStyle w:val="3"/>
      </w:pPr>
      <w:bookmarkStart w:id="123" w:name="_Toc131060996"/>
      <w:r>
        <w:t>Власти ломают голову: как же стимулировать рождаемость в России и заставить народ рожать. Легче всего сподвигнуть на это уже многодетные семьи. Они через подобное уже прошли, и значит, их ничего не испугает. Известный экономист и многодетный отец Никита Кричевский рассказал о своем видении этой проблемы.</w:t>
      </w:r>
      <w:bookmarkEnd w:id="123"/>
    </w:p>
    <w:p w:rsidR="00316911" w:rsidRDefault="00316911" w:rsidP="00316911">
      <w:r>
        <w:t>Все упирается в деньги, но не всегда. Российские власти вместе с экспертными группами в который раз обсудили очередные инициативы по стимулированию рождаемости в стране. Были затронуты темы поддержки студенческих семей, помощи работающим родителям, меры по сокращению числа абортов, кредитные каникулы по ипотеке семьям с четвертым ребенком до 1,5 года.</w:t>
      </w:r>
    </w:p>
    <w:p w:rsidR="00316911" w:rsidRDefault="00316911" w:rsidP="00316911">
      <w:r>
        <w:t>Все это, конечно, замечательно, но на каждый аргумент тут же находится контраргумент, превращая любое предложение чиновников, к сожалению, в большинстве случаев страшно отдаленных от народа, в пшик. Короче, кто виноват и что делать?</w:t>
      </w:r>
    </w:p>
    <w:p w:rsidR="00316911" w:rsidRDefault="00316911" w:rsidP="00316911">
      <w:r>
        <w:t>Например, для того чтобы получить ипотечные кредитные каникулы на четвертого ребенка, надо сначала родить трех, все это время выплачивая банку кругленькую сумму. А этих детей надо кормить, поить, образовывать. Даже если рожать безостановочно, на этот процесс уйдет минимум 4-5 лет. Все эти годы женщина сидит в декрете, трудится один мужчина. Нормально, да? К тому же те же кредитные каникулы вовсе не означают, что ипотеку не придется отдавать вообще или что проценты по ней сократятся, а тело кредита уменьшится. Просто время возвращения долга возрастет. То есть эта мера может быть применима, но рожать как подорванные семьи ради некой призрачной перспективы находиться в кабале у банка не 15, а 20 лет, не начнут.</w:t>
      </w:r>
    </w:p>
    <w:p w:rsidR="00316911" w:rsidRDefault="00316911" w:rsidP="00316911">
      <w:r>
        <w:t>* * *</w:t>
      </w:r>
    </w:p>
    <w:p w:rsidR="00316911" w:rsidRDefault="00316911" w:rsidP="00316911">
      <w:r>
        <w:t xml:space="preserve">- Нужно изменить отношение к многодетным в стране. Кроме </w:t>
      </w:r>
      <w:r w:rsidR="0013531B">
        <w:t>«</w:t>
      </w:r>
      <w:r>
        <w:t>корочки</w:t>
      </w:r>
      <w:r w:rsidR="0013531B">
        <w:t>»</w:t>
      </w:r>
      <w:r>
        <w:t xml:space="preserve">, у многодетной семьи по сути никаких льгот нет. Нет федерального утвержденного </w:t>
      </w:r>
      <w:r>
        <w:lastRenderedPageBreak/>
        <w:t>статуса многодетной семьи, нет общественного уважения. Создается впечатление, что это никому не нужно, кроме нас самих. Многодетные вы, и что? - недоумевает отец шестерых детей, известный экономист Никита Кричевский.</w:t>
      </w:r>
    </w:p>
    <w:p w:rsidR="00316911" w:rsidRDefault="00316911" w:rsidP="00316911">
      <w:r>
        <w:t>- А в чем общественное уважение должно выражаться? Кроме денег, конечно...</w:t>
      </w:r>
    </w:p>
    <w:p w:rsidR="00316911" w:rsidRDefault="00316911" w:rsidP="00316911">
      <w:r>
        <w:t xml:space="preserve">- Так хотя бы кино о нас снимите. Как во времена Советского Союза. </w:t>
      </w:r>
      <w:r w:rsidR="0013531B">
        <w:t>«</w:t>
      </w:r>
      <w:r>
        <w:t>Однажды двадцать лет спустя</w:t>
      </w:r>
      <w:r w:rsidR="0013531B">
        <w:t>»</w:t>
      </w:r>
      <w:r>
        <w:t xml:space="preserve"> с Натальей Гундаревой. Сейчас на государственном уровне нет программы стратегии поддержки многодетных. Все об этом говорят, но единого комплекса мер не существует до сих пор. По регионам все эти меры тоже разнятся, а нужно их, я считаю, объединить хотя бы в какой-то общий минимум. Включая выплаты, которые в лучшем случае составляют всего 6-7 тысяч в месяц на одного ребенка. Да что выплаты! Почему парковки, например, в Москве для многодетных бесплатны только на срок до достижения младшим ребенком 16 лет, а дальше всем спасибо, все свободны. Такое право должно даваться навсегда. Дети же никуда не деваются. В регионах же бесплатных парковок для многодетных нет вообще. Хотя сами такие парковки уже появляются. Дальше: это, конечно же, улучшение жилищных условий. В тех областях, где активно идет жилищное строительство (а таковых не очень много), нужно как можно быстрее вводить норматив, по которому часть жилплощади для многодетных должна оплачиваться за счет бюджета.</w:t>
      </w:r>
    </w:p>
    <w:p w:rsidR="00316911" w:rsidRDefault="00316911" w:rsidP="00316911">
      <w:r>
        <w:t>- Федерального? Регионального?</w:t>
      </w:r>
    </w:p>
    <w:p w:rsidR="00316911" w:rsidRDefault="00316911" w:rsidP="00316911">
      <w:r>
        <w:t>- Это не принципиально. Федеральный, региональный и естественные монополисты. Последних следует обязать. Возможности для этого имеются. А как иначе? Для русского человека главное - крыша над головой. Первого ребенка родят при любых обстоятельствах и даже в шалаше, а вот второй-третий появляются, в основном, осознанно и в своей квартире. Чаще всего, кстати, в ипотеку берут однокомнатные. Но туда много детей тоже не родишь. Маткапитал выплачивается один раз. И это, я считаю, неправильно. Смотрите, куда он в основном расходуется: погашение ипотеки - ок, обучение детей - кормим бизнесменов от образования, будущие пенсии - велик риск, если деньги уйдут в частный пенсионный фонд, то с концами. Вспомним дело сбежавшего банкира Бориса Минца. У него тоже были свои ПФ, куда вкладывался материнский капитал. И где они теперь? Следует прекратить все инсинуации по поводу того, как материнский капитал следует тратить. Например, если на образование, то только на государственное, никаких репетиторов и частных вузов. Это ведь бюджетные деньги. К тому же, я считаю, надо, чтобы эта сумма давалась за первого, второго, третьего ребенка и с каждым ребенком увеличивалась. Сейчас, наоборот, больше всего платят за первого, 600+ тысяч рублей, за второго остаток в 100+ тысяч, а за третьего - ничего. Предусмотреть для бабушек и дедушек многодетных семей досрочный выход на пенсию, но с условием, что они будут сидеть с внуками. Если при проверке обнаруживается обман, то гражданин должен вернуть незаконно полученные деньги государству и снова пойти работать.</w:t>
      </w:r>
    </w:p>
    <w:p w:rsidR="00316911" w:rsidRDefault="00316911" w:rsidP="00316911">
      <w:r>
        <w:t>- Так до поднятия пенсионного возраста родители молодых и без этого сидели с внуками! Бесплатно и без преференций.</w:t>
      </w:r>
    </w:p>
    <w:p w:rsidR="00316911" w:rsidRDefault="00316911" w:rsidP="00316911">
      <w:r>
        <w:t xml:space="preserve">- Сейчас такая льгота есть только у самих многодетных матерей, они идут на пенсию раньше на 4 года. Следующая важная, на мой взгляд, мера - вернуть выплату 10 тысяч рублей, которые выдавались пару раз в пандемию для подготовки ребенка к школе. Я понимаю, что это гигантская сумма для бюджета в масштабах страны, но она </w:t>
      </w:r>
      <w:r>
        <w:lastRenderedPageBreak/>
        <w:t xml:space="preserve">необходима. Далее. Возвращаясь к многодетным. Льгота в 50% оплаты ЖКУ, которая им положена, это издевательство, так как она распространяется только на жилищные услуги - ту же уборку территории, вывоз мусора, но не на остальную </w:t>
      </w:r>
      <w:r w:rsidR="0013531B">
        <w:t>«</w:t>
      </w:r>
      <w:r>
        <w:t>коммуналку</w:t>
      </w:r>
      <w:r w:rsidR="0013531B">
        <w:t>»</w:t>
      </w:r>
      <w:r>
        <w:t>. Она оплачивается в полном размере. Мы тоже столкнулись, что львиная доля выплат: отопление, вода - идет без скидок. Электричество, правда, субсидируется. Но я считаю, что эти льготы должны быть на все коммунальные услуги, иначе они бессмысленны, в будущем также было бы неплохо распространить этот почин и на семьи с двумя детьми. А может быть, и на тех, у кого один ребенок. Чтобы и пока бездетных тоже стимулировать.</w:t>
      </w:r>
    </w:p>
    <w:p w:rsidR="00316911" w:rsidRDefault="00316911" w:rsidP="00316911">
      <w:r>
        <w:t>- Все это хорошо, но еще бы понять, где взять на все это средства? Ведь как кричат на всех ветвях власти: денег в бюджете нет. Денег нет, но вы рожайте. А если поискать?</w:t>
      </w:r>
    </w:p>
    <w:p w:rsidR="00316911" w:rsidRDefault="00807F8C" w:rsidP="00316911">
      <w:hyperlink r:id="rId49" w:history="1">
        <w:r w:rsidR="00316911" w:rsidRPr="002C3D37">
          <w:rPr>
            <w:rStyle w:val="a3"/>
          </w:rPr>
          <w:t>https://www.mk.ru/economics/2023/03/29/mnogodetnyy-otec-ekonomist-krichevskiy-predlozhil-skhemu-uluchsheniya-demografii.html</w:t>
        </w:r>
      </w:hyperlink>
      <w:r w:rsidR="00316911">
        <w:t xml:space="preserve"> </w:t>
      </w:r>
    </w:p>
    <w:p w:rsidR="00054DF7" w:rsidRPr="00D1458E" w:rsidRDefault="00054DF7" w:rsidP="00054DF7">
      <w:pPr>
        <w:pStyle w:val="2"/>
      </w:pPr>
      <w:bookmarkStart w:id="124" w:name="_Toc131060997"/>
      <w:r w:rsidRPr="00054DF7">
        <w:t>Известия</w:t>
      </w:r>
      <w:r w:rsidRPr="00D1458E">
        <w:t xml:space="preserve">, </w:t>
      </w:r>
      <w:r>
        <w:t>30</w:t>
      </w:r>
      <w:r w:rsidRPr="00D1458E">
        <w:t xml:space="preserve">.03.2023, </w:t>
      </w:r>
      <w:r w:rsidRPr="00054DF7">
        <w:t>Отец и дети: в ГД готовят законопроект о раннем выходе на пенсию многодетных пап</w:t>
      </w:r>
      <w:bookmarkEnd w:id="124"/>
    </w:p>
    <w:p w:rsidR="00054DF7" w:rsidRDefault="00054DF7" w:rsidP="00054DF7">
      <w:r>
        <w:t>Какие условия нужно будет соблюсти, чтобы досрочно уйти на отдых</w:t>
      </w:r>
    </w:p>
    <w:p w:rsidR="00054DF7" w:rsidRDefault="00054DF7" w:rsidP="00EE6F1F">
      <w:pPr>
        <w:pStyle w:val="3"/>
      </w:pPr>
      <w:bookmarkStart w:id="125" w:name="_Toc131060998"/>
      <w:r>
        <w:t xml:space="preserve">Многодетным отцам, воспитывающим трех и более детей, планируют снизить возраст выхода на пенсию на три года. Соответствующий законопроект готовят в </w:t>
      </w:r>
      <w:r w:rsidR="0013531B">
        <w:t>«</w:t>
      </w:r>
      <w:r>
        <w:t>Единой России</w:t>
      </w:r>
      <w:r w:rsidR="0013531B">
        <w:t>»</w:t>
      </w:r>
      <w:r>
        <w:t xml:space="preserve">, выяснили </w:t>
      </w:r>
      <w:r w:rsidR="0013531B">
        <w:t>«</w:t>
      </w:r>
      <w:r>
        <w:t>Известия</w:t>
      </w:r>
      <w:r w:rsidR="0013531B">
        <w:t>»</w:t>
      </w:r>
      <w:r>
        <w:t>. На досрочный уход на заслуженный отдых смогут претендовать в том числе мужчины, которые усыновили детей в браке. Внести инициативу на рассмотрение в нижнюю палату планируют до конца этой сессии. Нормы будущего закона, по данным общественников, могут коснуться 1,5 млн человек.</w:t>
      </w:r>
      <w:bookmarkEnd w:id="125"/>
    </w:p>
    <w:p w:rsidR="00054DF7" w:rsidRDefault="00054DF7" w:rsidP="00054DF7">
      <w:r>
        <w:t>Дискуссионный запрос</w:t>
      </w:r>
    </w:p>
    <w:p w:rsidR="00054DF7" w:rsidRDefault="00054DF7" w:rsidP="00054DF7">
      <w:r>
        <w:t xml:space="preserve">Рабочая группа Госдумы по укреплению традиционных семейных ценностей, созданная в начале января, активно ведет сбор инициатив. Депутат Госдумы Александр Спиридонов, который в ней представляет </w:t>
      </w:r>
      <w:r w:rsidR="0013531B">
        <w:t>«</w:t>
      </w:r>
      <w:r>
        <w:t>Единую Россию</w:t>
      </w:r>
      <w:r w:rsidR="0013531B">
        <w:t>»</w:t>
      </w:r>
      <w:r>
        <w:t>, в ближайшее время внесет на обсуждение законопроект о снижении пенсионного возраста на три года отцам, воспитывающим трех и более детей. Таким образом, многодетные папы смогут к окончанию переходного периода пенсионной реформы - в 2028 году - выходить на пенсию не в 65 лет, а в 62 года. Разумеется, закон может начать действовать и до этой даты - при этом мужчины смогут рассчитывать на досрочный отдых и выходить на пенсию на три года раньше.</w:t>
      </w:r>
    </w:p>
    <w:p w:rsidR="00054DF7" w:rsidRDefault="00054DF7" w:rsidP="00054DF7">
      <w:r>
        <w:t xml:space="preserve">- Цель инициативы заключается в симметричном смягчении возраста выхода на пенсию для многодетных мужчин. Признание значимости роли отца и ответственного отцовства поможет улучшить социально-демографическую ситуацию. Будем обсуждать мой законопроект в межфракционной группе, особенно, думаю, вызовет дискуссию вопрос критериев признания добросовестного выполнения отцовского долга. Подобные законы необходимо принимать с учетом разных мнений, основанных на опыте, - рассказал </w:t>
      </w:r>
      <w:r w:rsidR="0013531B">
        <w:t>«</w:t>
      </w:r>
      <w:r>
        <w:t>Известиям</w:t>
      </w:r>
      <w:r w:rsidR="0013531B">
        <w:t>»</w:t>
      </w:r>
      <w:r>
        <w:t xml:space="preserve"> Александр Спиридонов.</w:t>
      </w:r>
    </w:p>
    <w:p w:rsidR="00054DF7" w:rsidRDefault="00054DF7" w:rsidP="00054DF7">
      <w:r>
        <w:lastRenderedPageBreak/>
        <w:t xml:space="preserve">Внести законопроект на рассмотрение в нижнюю палату планируют до конца нынешней сессии, добавил депутат. Впрочем, автор проекта напомнил, что само предложение не ново: в 2020 году с похожей инициативой уже выходил Совет Удмуртской Республики. Тогда законопроект был отозван из-за нечеткого определения понятия </w:t>
      </w:r>
      <w:r w:rsidR="0013531B">
        <w:t>«</w:t>
      </w:r>
      <w:r>
        <w:t>многодетный отец</w:t>
      </w:r>
      <w:r w:rsidR="0013531B">
        <w:t>»</w:t>
      </w:r>
      <w:r>
        <w:t xml:space="preserve">. Александр Спиридонов намерен решить такую проволочку, в частности, заменой на формулировку </w:t>
      </w:r>
      <w:r w:rsidR="0013531B">
        <w:t>«</w:t>
      </w:r>
      <w:r>
        <w:t>отец, который воспитывает трех и более детей</w:t>
      </w:r>
      <w:r w:rsidR="0013531B">
        <w:t>»</w:t>
      </w:r>
      <w:r>
        <w:t>.</w:t>
      </w:r>
    </w:p>
    <w:p w:rsidR="00054DF7" w:rsidRDefault="00054DF7" w:rsidP="00054DF7">
      <w:r>
        <w:t>К дискуссиям о досрочной пенсии сподвигла стартовавшая в 2019 году реформа по поэтапному повышению пенсионного возраста россиян на пять лет. До нее женщины выходили на пенсию по возрасту в 55, а мужчины - в 60 лет. К 2028-му женщины будут выходить на пенсию в 60 лет, мужчины - в 65.</w:t>
      </w:r>
    </w:p>
    <w:p w:rsidR="00054DF7" w:rsidRDefault="00054DF7" w:rsidP="00054DF7">
      <w:r>
        <w:t xml:space="preserve">По поручению Владимира Путина для многодетных матерей был предусмотрен досрочный выход на заслуженный отдых: женщины с тремя детьми сегодня вправе рассчитывать на пенсию с 57 лет, с четырьмя - с 56, а матери пятерых детей - с 50 лет. Летом 2022 года президент также поручил кабмину рассмотреть вопрос о возможности досрочного назначения страховой пенсии по старости многодетным отцам и представить отчет до 1 октября 2022 года. </w:t>
      </w:r>
      <w:r w:rsidR="0013531B">
        <w:t>«</w:t>
      </w:r>
      <w:r>
        <w:t>Известия</w:t>
      </w:r>
      <w:r w:rsidR="0013531B">
        <w:t>»</w:t>
      </w:r>
      <w:r>
        <w:t xml:space="preserve"> направили запрос в правительство РФ. Там подтвердили, что </w:t>
      </w:r>
      <w:r w:rsidR="0013531B">
        <w:t>«</w:t>
      </w:r>
      <w:r>
        <w:t>доклад по поручению президента представлен в установленном порядке</w:t>
      </w:r>
      <w:r w:rsidR="0013531B">
        <w:t>»</w:t>
      </w:r>
      <w:r>
        <w:t xml:space="preserve">. Однако законопроект, который готовит </w:t>
      </w:r>
      <w:r w:rsidR="0013531B">
        <w:t>«</w:t>
      </w:r>
      <w:r>
        <w:t>Единая Россия</w:t>
      </w:r>
      <w:r w:rsidR="0013531B">
        <w:t>»</w:t>
      </w:r>
      <w:r>
        <w:t xml:space="preserve">, в кабмине комментировать не стали.Справка </w:t>
      </w:r>
      <w:r w:rsidR="0013531B">
        <w:t>«</w:t>
      </w:r>
      <w:r>
        <w:t>Известий</w:t>
      </w:r>
      <w:r w:rsidR="0013531B">
        <w:t>»</w:t>
      </w:r>
    </w:p>
    <w:p w:rsidR="00054DF7" w:rsidRDefault="00054DF7" w:rsidP="00054DF7">
      <w:r>
        <w:t xml:space="preserve">В настоящее время законодательством не закреплено понятие </w:t>
      </w:r>
      <w:r w:rsidR="0013531B">
        <w:t>«</w:t>
      </w:r>
      <w:r>
        <w:t>многодетная семья</w:t>
      </w:r>
      <w:r w:rsidR="0013531B">
        <w:t>»</w:t>
      </w:r>
      <w:r>
        <w:t>. Субъекты РФ на местах самостоятельно решают, относить к этой категории граждан с тремя или более детьми. На пленарном заседании Госдумы 14 марта спикер нижней палаты Вячеслав Володин поручил депутатам подключиться к разработке большого межфракционного законопроекта о многодетных семьях.</w:t>
      </w:r>
    </w:p>
    <w:p w:rsidR="00054DF7" w:rsidRDefault="00054DF7" w:rsidP="00054DF7">
      <w:r>
        <w:t>Актуальна и приветствуется</w:t>
      </w:r>
    </w:p>
    <w:p w:rsidR="00054DF7" w:rsidRDefault="00054DF7" w:rsidP="00054DF7">
      <w:r>
        <w:t>Первый зампред комитета Госдумы по вопросам семьи, женщин и детей Татьяна Буцкая, комментируя инициативу, отметила, что тема поддержки отцов в нижней палате поднималась неоднократно, но часто сталкивалась со сложностями. Если ранний выход на пенсию многодетных матерей, по словам депутата, вполне объясним вынашиванием, рождением и заботой о ребенке, а также временным уходом из рабочего ритма, то с отцами ситуация порой бывает неоднозначная.</w:t>
      </w:r>
    </w:p>
    <w:p w:rsidR="00054DF7" w:rsidRDefault="00054DF7" w:rsidP="00054DF7">
      <w:r>
        <w:t xml:space="preserve">- Нельзя не учитывать, что чаще именно со стороны папы мы видим такую </w:t>
      </w:r>
      <w:r w:rsidR="0013531B">
        <w:t>«</w:t>
      </w:r>
      <w:r>
        <w:t>многодетность</w:t>
      </w:r>
      <w:r w:rsidR="0013531B">
        <w:t>»</w:t>
      </w:r>
      <w:r>
        <w:t xml:space="preserve">, что называется, в лучшем случае, </w:t>
      </w:r>
      <w:r w:rsidR="0013531B">
        <w:t>«</w:t>
      </w:r>
      <w:r>
        <w:t>по печати в паспорте</w:t>
      </w:r>
      <w:r w:rsidR="0013531B">
        <w:t>»</w:t>
      </w:r>
      <w:r>
        <w:t>: когда несколько детей от разных женщин, и здесь будет очень тяжело объяснять, почему такой отец требует особой поддержки, - констатировала она.</w:t>
      </w:r>
    </w:p>
    <w:p w:rsidR="00054DF7" w:rsidRDefault="00054DF7" w:rsidP="00054DF7">
      <w:r>
        <w:t>Отдельно необходимо прописать в документе тонкости, связанные с усыновлением детей со стороны мужчин, считает Татьяна Буцкая. Тем не менее этот вопрос будет отражен в законопроекте: автор предлагает разрешать досрочный выход на заслуженный отдых и таким гражданам. Более того, в случае смерти супруги одинокий отец также сможет рассчитывать на выход на пенсию раньше, отметил Александр Спиридонов.</w:t>
      </w:r>
    </w:p>
    <w:p w:rsidR="00054DF7" w:rsidRDefault="00054DF7" w:rsidP="00054DF7">
      <w:r>
        <w:t xml:space="preserve">- В законопроекте я предлагаю учесть, что мужчина должен быть в браке и дети должны быть все совместные - это важный момент. Даже если он принимает участие в </w:t>
      </w:r>
      <w:r>
        <w:lastRenderedPageBreak/>
        <w:t>воспитании ребенка, но отец и мать развелись, или мужчина помогает разным женщинам в содержании своих детей - на него это не распространится. Потому что важно говорить именно об ответственном отцовстве и подходе к семейной жизни, - пояснил он.</w:t>
      </w:r>
    </w:p>
    <w:p w:rsidR="00054DF7" w:rsidRDefault="00054DF7" w:rsidP="00054DF7">
      <w:r>
        <w:t>Принятие закона может коснуться 1,5 млн многодетных отцов, подсчитал избранный в восьмой созыв Общественной палаты РФ член Совета отцов Сергей Шувалов.</w:t>
      </w:r>
    </w:p>
    <w:p w:rsidR="00054DF7" w:rsidRDefault="00054DF7" w:rsidP="00054DF7">
      <w:r>
        <w:t>- Инициатива актуальна в современном обществе. Многие отцы, имеющие трех и более детей, сталкиваются с большими финансовыми затратами на их воспитание и образование, что, в свою очередь, оказывает влияние на их карьеру и требует усилий на обеспечение семьи. Конечно, реакция общества на эту новацию может быть разнообразной. Но в большинстве своем в обществе она приветствуется, - уверен Сергей Шувалов.</w:t>
      </w:r>
    </w:p>
    <w:p w:rsidR="00054DF7" w:rsidRDefault="00054DF7" w:rsidP="00054DF7">
      <w:r>
        <w:t xml:space="preserve">По его словам, эта инициатива имеет долгосрочный характер и может способствовать решению демографических проблем в стране. Досрочный выход на пенсию 1,5 млн человек при их среднем медианном доходе в 32 тыс. рублей не повлечет серьезных убытков, но всё равно приведет к небольшому </w:t>
      </w:r>
      <w:r w:rsidR="0013531B">
        <w:t>«</w:t>
      </w:r>
      <w:r>
        <w:t>бюджетному стрессу</w:t>
      </w:r>
      <w:r w:rsidR="0013531B">
        <w:t>»</w:t>
      </w:r>
      <w:r>
        <w:t>, считает директор Центра конъюнктурных исследований НИУ ВШЭ Георгий Остапкович.</w:t>
      </w:r>
    </w:p>
    <w:p w:rsidR="00054DF7" w:rsidRDefault="00054DF7" w:rsidP="00054DF7">
      <w:r>
        <w:t>- Люди будут уходить на три года раньше. Значит, они не будут создавать товары, услуги, а, наоборот, станут потреблять. Выдержит ли бюджет, я не знаю. Мы живем в условиях его дефицита, и многое будет зависеть от того, как дальше будет складываться ситуация в экономике, - констатировал он.</w:t>
      </w:r>
    </w:p>
    <w:p w:rsidR="00054DF7" w:rsidRDefault="00054DF7" w:rsidP="00054DF7">
      <w:r>
        <w:t>Согласно пояснительной записке к отклоненному ранее законопроекту Совета Удмуртской Республики, реализация подобной инициативы на территории России может потребовать более 5,2 млрд рублей.</w:t>
      </w:r>
    </w:p>
    <w:p w:rsidR="00054DF7" w:rsidRDefault="00807F8C" w:rsidP="00054DF7">
      <w:hyperlink r:id="rId50" w:history="1">
        <w:r w:rsidR="00054DF7" w:rsidRPr="00B83A31">
          <w:rPr>
            <w:rStyle w:val="a3"/>
          </w:rPr>
          <w:t>https://iz.ru/1490234/alena-nefedova/otetc-i-deti-v-gd-gotoviat-zakonoproekt-o-rannem-vykhode-na-pensiiu-mnogodetnykh-pap</w:t>
        </w:r>
      </w:hyperlink>
    </w:p>
    <w:p w:rsidR="00054DF7" w:rsidRDefault="00054DF7" w:rsidP="00054DF7"/>
    <w:p w:rsidR="008978C4" w:rsidRPr="00D1458E" w:rsidRDefault="008978C4" w:rsidP="008978C4">
      <w:pPr>
        <w:pStyle w:val="2"/>
      </w:pPr>
      <w:bookmarkStart w:id="126" w:name="_Toc131060999"/>
      <w:r w:rsidRPr="00D1458E">
        <w:t xml:space="preserve">Правда-КПРФ, 29.03.2023, Ольга Алимова: </w:t>
      </w:r>
      <w:r w:rsidR="0013531B">
        <w:t>«</w:t>
      </w:r>
      <w:r w:rsidRPr="00D1458E">
        <w:t>КПРФ настоятельно выступает за возвращение прежнего пенсионного возраста и реформирование системы пенсионного обеспечения!</w:t>
      </w:r>
      <w:r w:rsidR="0013531B">
        <w:t>»</w:t>
      </w:r>
      <w:bookmarkEnd w:id="126"/>
    </w:p>
    <w:p w:rsidR="008978C4" w:rsidRDefault="008978C4" w:rsidP="00EE6F1F">
      <w:pPr>
        <w:pStyle w:val="3"/>
      </w:pPr>
      <w:bookmarkStart w:id="127" w:name="_Toc131061000"/>
      <w:r>
        <w:t>Ни одна из целей пенсионной реформы не выполнена – повышение пенсионного возраста не сэкономило денег, пенсионеры не стали жить лучше, уровень благосостояния не изменился. Реформа добила неэффективную систему пенсионного обеспечения, а государство окончательно бросило и без того находящихся в тяжелейшем положении пенсионеров, заставив их выживать.</w:t>
      </w:r>
      <w:bookmarkEnd w:id="127"/>
    </w:p>
    <w:p w:rsidR="008978C4" w:rsidRDefault="008978C4" w:rsidP="008978C4">
      <w:r>
        <w:t xml:space="preserve">Коммунисты предупреждали, что если тенденция снижения уровня жизни пенсионеров сохранится, то через несколько лет они вновь окажутся в том положении, в каком они были в 90-х – без средств к существованию. Однако реальность такова, что немногие вообще имеют шанс дожить до пенсии. Граждане пожилого возраста, обделенные государством, в попытках дотянуть до пенсии при слабом здоровье вынуждены </w:t>
      </w:r>
      <w:r>
        <w:lastRenderedPageBreak/>
        <w:t>работать еще несколько лет. В перспективе повышение пенсионного возраста еще больше сократит число тех, кто будет получать пенсию.</w:t>
      </w:r>
    </w:p>
    <w:p w:rsidR="008978C4" w:rsidRDefault="008978C4" w:rsidP="008978C4">
      <w:r>
        <w:t xml:space="preserve">Увы, последние 30 лет все решения власти принимаются только с одной целью – как можно больше сэкономить бюджетные средства. Уничтожение медицины, проводимое под видом </w:t>
      </w:r>
      <w:r w:rsidR="0013531B">
        <w:t>«</w:t>
      </w:r>
      <w:r>
        <w:t>оптимизации</w:t>
      </w:r>
      <w:r w:rsidR="0013531B">
        <w:t>»</w:t>
      </w:r>
      <w:r>
        <w:t>, разрушение инфраструктуры села, экономия на образовании и науке. Пенсионная реформа не стала исключением – власть решила сэкономить на самой незащищенной группе населения, которая в свое время отдавала силы и здоровье на благо нашей Родины.</w:t>
      </w:r>
    </w:p>
    <w:p w:rsidR="008978C4" w:rsidRDefault="008978C4" w:rsidP="008978C4">
      <w:r>
        <w:t>И вот результат – 52% мужчин умирают в возрасте до 65 лет. Пенсионную реформу нужно отменять, пока не стало слишком поздно. КПРФ настоятельно выступает за возвращение прежнего пенсионного возраста и реформирование системы пенсионного обеспечения, за справедливое отношение к человеку труда. Социально-экономическая программа коммунистов позволит добиться значительных успехов в повышении благосостояния пенсионеров и людей предпенсионного возраста.</w:t>
      </w:r>
    </w:p>
    <w:p w:rsidR="008978C4" w:rsidRDefault="008978C4" w:rsidP="008978C4">
      <w:r>
        <w:t xml:space="preserve">О.Н. Алимова, депутат Госдумы ФС РФ, первый секретарь Саратовского обкома КПРФ </w:t>
      </w:r>
    </w:p>
    <w:p w:rsidR="00490B83" w:rsidRDefault="00807F8C" w:rsidP="008978C4">
      <w:hyperlink r:id="rId51" w:history="1">
        <w:r w:rsidR="008978C4" w:rsidRPr="009B62EB">
          <w:rPr>
            <w:rStyle w:val="a3"/>
          </w:rPr>
          <w:t>https://kprf.ru/dep/gosduma/activities/217636.html?utm_source=yxnews&amp;utm_medium=desktop&amp;utm_referrer=https%3A%2F%2Fdzen.ru%2Fnews%2Fsearch%3Ftext%3D</w:t>
        </w:r>
      </w:hyperlink>
    </w:p>
    <w:p w:rsidR="007E079A" w:rsidRPr="00D1458E" w:rsidRDefault="007E079A" w:rsidP="007E079A">
      <w:pPr>
        <w:pStyle w:val="2"/>
      </w:pPr>
      <w:bookmarkStart w:id="128" w:name="_Toc131061001"/>
      <w:r w:rsidRPr="00D1458E">
        <w:t>Комсомольская правда, 29.03.2023, Елена АРАКЕЛЯН, В России рекордно упала безработица: Что скрывает за собой статистика и какова реальная ситуация на рынке труда</w:t>
      </w:r>
      <w:bookmarkEnd w:id="128"/>
    </w:p>
    <w:p w:rsidR="007E079A" w:rsidRDefault="007E079A" w:rsidP="00EE6F1F">
      <w:pPr>
        <w:pStyle w:val="3"/>
      </w:pPr>
      <w:bookmarkStart w:id="129" w:name="_Toc131061002"/>
      <w:r>
        <w:t>Кризис, говорите? А вот 96,4% россиян об этом не слышали. Одна из верных спутниц кризиса - это растущая безработица. А она в России сегодня на историческом минимуме - всего 3,6%. И это если считать по методике Международной организации труда (МОТ), которая учитывает не только официально зарегистрированных в службах занятости, но и тех, кто ищет работу, не обращаясь за помощью государства. Не хватает теперь не столько айтишников, сколько банальных водителей и продавцов. В промышленности же вообще караул: каждое второе предприятие, судя по данным Банка России, в декабре страдало от дефицита кадров.</w:t>
      </w:r>
      <w:bookmarkEnd w:id="129"/>
    </w:p>
    <w:p w:rsidR="007E079A" w:rsidRDefault="007E079A" w:rsidP="007E079A">
      <w:r>
        <w:t>Ау, где люди?</w:t>
      </w:r>
    </w:p>
    <w:p w:rsidR="007E079A" w:rsidRDefault="007E079A" w:rsidP="007E079A">
      <w:r>
        <w:t>Демографическая яма</w:t>
      </w:r>
    </w:p>
    <w:p w:rsidR="007E079A" w:rsidRDefault="007E079A" w:rsidP="007E079A">
      <w:r>
        <w:t>На работу вышло поколение 90-х, а оно крайне немногочисленное. Поэтому работодатели стали лояльнее относиться к возрастным кандидатам. Как минимум две мои знакомые дамы в возрасте чуть за пятьдесят - экономист с опытом в коммерческом строительстве и бухгалтер - в январе резко вышли на постоянную работу.</w:t>
      </w:r>
    </w:p>
    <w:p w:rsidR="007E079A" w:rsidRDefault="007E079A" w:rsidP="007E079A">
      <w:r>
        <w:t xml:space="preserve">Демографическая статистика, однако, объясняет далеко не все. Ведь есть еще мигранты, есть работающие пенсионеры Росстат утверждает, что в целом рабочей силы (в ней учитывается не только все потенциально трудоспособное население, но и вот эти две категории) меньше не стало, даже вроде как чуть-чуть прибавилось (см. </w:t>
      </w:r>
      <w:r w:rsidR="0013531B">
        <w:t>«</w:t>
      </w:r>
      <w:r>
        <w:t>Только цифры</w:t>
      </w:r>
      <w:r w:rsidR="0013531B">
        <w:t>»</w:t>
      </w:r>
      <w:r>
        <w:t>).</w:t>
      </w:r>
    </w:p>
    <w:p w:rsidR="007E079A" w:rsidRDefault="007E079A" w:rsidP="007E079A">
      <w:r>
        <w:lastRenderedPageBreak/>
        <w:t>Еще по осени была волна релокации. Количество уехавших за рубеж эксперты оценивают в сотни тысяч. Но даже если учесть еще и мобилизованных, которые тоже выбыли с рынка труда, пазл все равно до конца не складывается. В частности, в промышленности, по данным опроса ЦБ, лишь 6% предприятий связали усиление у себя проблем с кадрами с частичной мобилизацией.</w:t>
      </w:r>
    </w:p>
    <w:p w:rsidR="007E079A" w:rsidRDefault="007E079A" w:rsidP="007E079A">
      <w:r>
        <w:t>Ударное импортозамещение</w:t>
      </w:r>
    </w:p>
    <w:p w:rsidR="007E079A" w:rsidRDefault="007E079A" w:rsidP="007E079A">
      <w:r>
        <w:t>Многие предприятия сейчас испытывают кадровый голод из-за расширения производства. Число вакансий в промышленной сфере, по данным Авито.Работа, увеличилось в два раза. Нужны почти все подряд - от инженеров-конструкторов до монтажников и электросварщиков. В докладе Центробанка отмечается: в связи с сокращением импорта резко выросла потребность в работниках в машино- и судостроении, нефтехимии, производстве металлоконструкций. Увеличился оборонзаказ, а с ним - количество вакансий слесарей, сварщиков, сборщиков, операторов станков, водителей.</w:t>
      </w:r>
    </w:p>
    <w:p w:rsidR="007E079A" w:rsidRDefault="007E079A" w:rsidP="007E079A">
      <w:r>
        <w:t>При этом не так уж мало и предприятий, которые в 2022 году, напротив, тем или иным способом перевели сотрудников в режим неполной занятости или вынужденные отпуска. Это, например, ряд заводов ушедших зарубежных автоконцернов. Или, как следует из все того же доклада ЦБ, некоторые угольные, лесозаготовительные и деревообрабатывающие предприятия, столкнувшиеся из-за санкций с сокращением привычных рынков сбыта. То есть получается, что кадры для промышленности на самом деле есть? Да, но не там, где нужны. И им требуется переобучение под другую отрасль.</w:t>
      </w:r>
    </w:p>
    <w:p w:rsidR="008978C4" w:rsidRDefault="00807F8C" w:rsidP="007E079A">
      <w:hyperlink r:id="rId52" w:history="1">
        <w:r w:rsidR="007E079A" w:rsidRPr="009B62EB">
          <w:rPr>
            <w:rStyle w:val="a3"/>
          </w:rPr>
          <w:t>https://www.kp.ru/daily/27483/4740192/?from=integrum</w:t>
        </w:r>
      </w:hyperlink>
    </w:p>
    <w:p w:rsidR="0013531B" w:rsidRPr="00D1458E" w:rsidRDefault="0013531B" w:rsidP="0013531B">
      <w:pPr>
        <w:pStyle w:val="2"/>
      </w:pPr>
      <w:bookmarkStart w:id="130" w:name="_Toc131061003"/>
      <w:r w:rsidRPr="0013531B">
        <w:t>Коммерсантъ</w:t>
      </w:r>
      <w:r w:rsidRPr="00D1458E">
        <w:t xml:space="preserve">, 29.03.2023, </w:t>
      </w:r>
      <w:r>
        <w:t xml:space="preserve">Эрдни КАГАЛТЫНОВ, </w:t>
      </w:r>
      <w:r w:rsidRPr="0013531B">
        <w:t>Россияне за рубежом смогут получать пенсии только на рублевые счета</w:t>
      </w:r>
      <w:bookmarkEnd w:id="130"/>
    </w:p>
    <w:p w:rsidR="0013531B" w:rsidRDefault="0013531B" w:rsidP="00EE6F1F">
      <w:pPr>
        <w:pStyle w:val="3"/>
      </w:pPr>
      <w:bookmarkStart w:id="131" w:name="_Toc131061004"/>
      <w:r>
        <w:t>Россияне, проживающие за рубежом, смогут получить пенсии, иные выплаты и обеспечение по обязательному соцстрахованию на счета в российских банках или рублевые счета в банках, расположенных не в России, следует из постановления правительства. Документ опубликован на официальном интернет-портале правовой информации.</w:t>
      </w:r>
      <w:bookmarkEnd w:id="131"/>
    </w:p>
    <w:p w:rsidR="0013531B" w:rsidRDefault="0013531B" w:rsidP="0013531B">
      <w:r>
        <w:t>Согласно документу, осуществление выплат производится на основании заявления получателя платежей.</w:t>
      </w:r>
    </w:p>
    <w:p w:rsidR="0013531B" w:rsidRDefault="0013531B" w:rsidP="0013531B">
      <w:r>
        <w:t>После начала военной операции на Украине ряд стран ввели санкции против России, в том числе против российского банковского сектора. Из-за санкций банковские карты россиян Visa и Mastercard, на которые они получали социальные выплаты за рубежом перестали обслуживать за границей.</w:t>
      </w:r>
    </w:p>
    <w:p w:rsidR="0013531B" w:rsidRDefault="0013531B" w:rsidP="0013531B">
      <w:r>
        <w:t>В августе 2022 года премьер-министр России Михаил Мишустин подписал постановление, о том, что проживающие за рубежом граждане пенсионного возраста смогут получать пенсии в местных банках, в том числе недружественных стран.</w:t>
      </w:r>
    </w:p>
    <w:p w:rsidR="0013531B" w:rsidRDefault="00807F8C" w:rsidP="0013531B">
      <w:hyperlink r:id="rId53" w:history="1">
        <w:r w:rsidR="0013531B" w:rsidRPr="00B83A31">
          <w:rPr>
            <w:rStyle w:val="a3"/>
          </w:rPr>
          <w:t>https://www.kommersant.ru/doc/5902198</w:t>
        </w:r>
      </w:hyperlink>
    </w:p>
    <w:p w:rsidR="007E079A" w:rsidRPr="0090779C" w:rsidRDefault="007E079A" w:rsidP="007E079A"/>
    <w:p w:rsidR="00D1642B" w:rsidRDefault="00D1642B" w:rsidP="00D1642B">
      <w:pPr>
        <w:pStyle w:val="10"/>
      </w:pPr>
      <w:bookmarkStart w:id="132" w:name="_Toc99318655"/>
      <w:bookmarkStart w:id="133" w:name="_Toc131061005"/>
      <w:r>
        <w:lastRenderedPageBreak/>
        <w:t>Региональные СМИ</w:t>
      </w:r>
      <w:bookmarkEnd w:id="85"/>
      <w:bookmarkEnd w:id="132"/>
      <w:bookmarkEnd w:id="133"/>
    </w:p>
    <w:p w:rsidR="009168FD" w:rsidRPr="00D1458E" w:rsidRDefault="009168FD" w:rsidP="009168FD">
      <w:pPr>
        <w:pStyle w:val="2"/>
      </w:pPr>
      <w:bookmarkStart w:id="134" w:name="_Toc131061006"/>
      <w:r w:rsidRPr="00D1458E">
        <w:t>Деловой Петербург, 29.03.2023, Володин анонсировал рост пенсий быстрее инфляции</w:t>
      </w:r>
      <w:bookmarkEnd w:id="134"/>
    </w:p>
    <w:p w:rsidR="009168FD" w:rsidRDefault="009168FD" w:rsidP="00EE6F1F">
      <w:pPr>
        <w:pStyle w:val="3"/>
      </w:pPr>
      <w:bookmarkStart w:id="135" w:name="_Toc131061007"/>
      <w:r>
        <w:t>С 1 апреля в России повышаются социальные пенсии: на 3,3%. Это делается в качестве дополнения к июньской индексации пенсий на 10%.</w:t>
      </w:r>
      <w:bookmarkEnd w:id="135"/>
    </w:p>
    <w:p w:rsidR="009168FD" w:rsidRDefault="009168FD" w:rsidP="009168FD">
      <w:r>
        <w:t>По словам председателя Госдумы Вячеслава Володина, это приведёт к тому, что рост пенсий будет выше темпа инфляции. Об этом сообщается в Telegram-канале ГД.</w:t>
      </w:r>
    </w:p>
    <w:p w:rsidR="009168FD" w:rsidRDefault="009168FD" w:rsidP="009168FD">
      <w:r>
        <w:t>Перемены затронут порядка 4 млн пенсионеров, получающих пенсии по инвалидности, потере кормильца и др., уточнил Володин.</w:t>
      </w:r>
    </w:p>
    <w:p w:rsidR="009168FD" w:rsidRDefault="009168FD" w:rsidP="009168FD">
      <w:r>
        <w:t>О дополнительном повышении социальных пенсий с 1 апреля ранее сообщал премьер-министр Михаил Мишустин. Эта помощь предоставляется гражданам, у которых не хватает стажа для получения страховой пенсии, подчеркнул он.</w:t>
      </w:r>
    </w:p>
    <w:p w:rsidR="009168FD" w:rsidRDefault="009168FD" w:rsidP="009168FD">
      <w:r>
        <w:t>По обнародованным в январе данным Росстата, абсолютное большинство россиян обладает только одним источником доходов. При этом треть граждан зависит от выплат государства.</w:t>
      </w:r>
    </w:p>
    <w:p w:rsidR="009168FD" w:rsidRDefault="009168FD" w:rsidP="009168FD">
      <w:r>
        <w:t>Пенсионеров в России стало меньше на 232 тыс., но пенсия их выросла по итогам 2022 года. В среднем страховая пенсия по старости в минувшем году составила 20,6 тыс. руб.</w:t>
      </w:r>
    </w:p>
    <w:p w:rsidR="009168FD" w:rsidRPr="009168FD" w:rsidRDefault="00807F8C" w:rsidP="009168FD">
      <w:hyperlink r:id="rId54" w:history="1">
        <w:r w:rsidR="009168FD" w:rsidRPr="009B62EB">
          <w:rPr>
            <w:rStyle w:val="a3"/>
          </w:rPr>
          <w:t>https://www.dp.ru/a/2023/03/29/Volodin_anonsiroval_rost</w:t>
        </w:r>
      </w:hyperlink>
      <w:r w:rsidR="009168FD">
        <w:t xml:space="preserve"> </w:t>
      </w:r>
    </w:p>
    <w:p w:rsidR="002C1250" w:rsidRPr="00D1458E" w:rsidRDefault="002C1250" w:rsidP="002C1250">
      <w:pPr>
        <w:pStyle w:val="2"/>
      </w:pPr>
      <w:bookmarkStart w:id="136" w:name="_Toc131061008"/>
      <w:r w:rsidRPr="00D1458E">
        <w:t>Om1.ru, 29.03.2023, Новая пенсионная реформа. В Госдуме предложили отказаться от повышения пенсионного возраста</w:t>
      </w:r>
      <w:bookmarkEnd w:id="136"/>
    </w:p>
    <w:p w:rsidR="002C1250" w:rsidRDefault="002C1250" w:rsidP="00EE6F1F">
      <w:pPr>
        <w:pStyle w:val="3"/>
      </w:pPr>
      <w:bookmarkStart w:id="137" w:name="_Toc131061009"/>
      <w:r>
        <w:t xml:space="preserve">Лидер фракции </w:t>
      </w:r>
      <w:r w:rsidR="0013531B">
        <w:t>«</w:t>
      </w:r>
      <w:r>
        <w:t>Справедливая Россия</w:t>
      </w:r>
      <w:r w:rsidR="0013531B">
        <w:t>»</w:t>
      </w:r>
      <w:r>
        <w:t xml:space="preserve"> в Госдуме после отчёта правительства призвал кабмин вернуться к вопросу индексации пенсий работающим пенсионерам и отказаться от повышения пенсионного возраста.</w:t>
      </w:r>
      <w:bookmarkEnd w:id="137"/>
    </w:p>
    <w:p w:rsidR="002C1250" w:rsidRDefault="002C1250" w:rsidP="002C1250">
      <w:r>
        <w:t>По словам Миронова отказ от индексации пенсий работающим пенсионерам нанёс государству ущерб в 2,4 трлн рублей. Нужно возвращаться к этой мере и прежнему пенсионному возрасту, отметил политик и призвал к этому правительство.</w:t>
      </w:r>
    </w:p>
    <w:p w:rsidR="002C1250" w:rsidRDefault="0013531B" w:rsidP="002C1250">
      <w:r>
        <w:t>«</w:t>
      </w:r>
      <w:r w:rsidR="002C1250">
        <w:t xml:space="preserve">Седьмой год нет индексации, мы не устанем повторять, что это несправедливо. Допустим, нет денег на это, там требуется около 600 млрд рублей. Но давайте как экономисты посчитаем. До прекращения индексации было свыше 14 млн работающих пенсионеров, сейчас — семь. Где еще семь миллионов? Ушли </w:t>
      </w:r>
      <w:r>
        <w:t>«</w:t>
      </w:r>
      <w:r w:rsidR="002C1250">
        <w:t>в тень</w:t>
      </w:r>
      <w:r>
        <w:t>»</w:t>
      </w:r>
      <w:r w:rsidR="002C1250">
        <w:t>. Если государство с нами так, тогда и мы так же. Давайте прикинем, если бы эти семь миллионов работали, сколько государство получило бы налогов и взносов с учётом НДС, — около 2,4 трлн. Эти деньги не нужны бюджету? Хотя бы с этой точки зрения, даже если оставить за скобками социальную справедливость, нужно вернуться к индексации пенсий</w:t>
      </w:r>
      <w:r>
        <w:t>»</w:t>
      </w:r>
      <w:r w:rsidR="002C1250">
        <w:t>, — заявил Сергей Миронов.</w:t>
      </w:r>
    </w:p>
    <w:p w:rsidR="002C1250" w:rsidRDefault="002C1250" w:rsidP="002C1250">
      <w:r>
        <w:lastRenderedPageBreak/>
        <w:t>Он также отметил важность возвращения к прежнему возрасту выхода на заслуженный отдых.</w:t>
      </w:r>
    </w:p>
    <w:p w:rsidR="002C1250" w:rsidRDefault="0013531B" w:rsidP="002C1250">
      <w:r>
        <w:t>«</w:t>
      </w:r>
      <w:r w:rsidR="002C1250">
        <w:t>Когда в условиях проведения СВО подавляющее большинство граждан, в том числе наши пенсионеры, поддерживают спецоперацию, поддерживают президента, разве не правильно сказать им спасибо и отменить пенсионную реформу, которая завела в тупик?!</w:t>
      </w:r>
      <w:r>
        <w:t>»</w:t>
      </w:r>
      <w:r w:rsidR="002C1250">
        <w:t xml:space="preserve"> — указал Миронов.</w:t>
      </w:r>
    </w:p>
    <w:p w:rsidR="002C1250" w:rsidRPr="002C1250" w:rsidRDefault="00807F8C" w:rsidP="002C1250">
      <w:hyperlink r:id="rId55" w:history="1">
        <w:r w:rsidR="002C1250" w:rsidRPr="009B62EB">
          <w:rPr>
            <w:rStyle w:val="a3"/>
          </w:rPr>
          <w:t>https://www.om1.ru/news/society/304220-novaja_pensionnaja_reforma__v_gosdume_predlozhili_otkazatsja_ot_povyshenija_pensionnogo_vozrasta/?utm_source=yxnews&amp;utm_medium=desktop&amp;utm_referrer=https%3A%2F%2Fdzen.ru%2Fnews%2Fsearch%3Ftext%3D</w:t>
        </w:r>
      </w:hyperlink>
      <w:r w:rsidR="002C1250">
        <w:t xml:space="preserve"> </w:t>
      </w:r>
    </w:p>
    <w:p w:rsidR="00A75F0D" w:rsidRPr="00D1458E" w:rsidRDefault="00A75F0D" w:rsidP="00A75F0D">
      <w:pPr>
        <w:pStyle w:val="2"/>
      </w:pPr>
      <w:bookmarkStart w:id="138" w:name="_Toc131061010"/>
      <w:r w:rsidRPr="00D1458E">
        <w:t xml:space="preserve">Омск-Информ, 29.03.2023, </w:t>
      </w:r>
      <w:r w:rsidR="0013531B">
        <w:t>«</w:t>
      </w:r>
      <w:r w:rsidRPr="00D1458E">
        <w:t>Многим копить просто не с чего</w:t>
      </w:r>
      <w:r w:rsidR="0013531B">
        <w:t>»</w:t>
      </w:r>
      <w:r w:rsidRPr="00D1458E">
        <w:t>: омский экономист – о новой пенсионной программе</w:t>
      </w:r>
      <w:bookmarkEnd w:id="138"/>
    </w:p>
    <w:p w:rsidR="00A75F0D" w:rsidRDefault="00A75F0D" w:rsidP="00EE6F1F">
      <w:pPr>
        <w:pStyle w:val="3"/>
      </w:pPr>
      <w:bookmarkStart w:id="139" w:name="_Toc131061011"/>
      <w:r>
        <w:t>Доцент омского политеха Максим Мизя считает, что новая программа натолкнется на отсутствие сбережений у граждан и мошеннические схемы.</w:t>
      </w:r>
      <w:bookmarkEnd w:id="139"/>
    </w:p>
    <w:p w:rsidR="00A75F0D" w:rsidRDefault="00A75F0D" w:rsidP="00A75F0D">
      <w:r>
        <w:t xml:space="preserve">Минфин РФ презентовал новую программу долгосрочных пенсионных сбережений. Ее суть в софинансировании накоплений граждан из бюджетных источников. Систему сделают ранжированной. </w:t>
      </w:r>
    </w:p>
    <w:p w:rsidR="00A75F0D" w:rsidRDefault="00A75F0D" w:rsidP="00A75F0D">
      <w:r>
        <w:t>Граждане со среднемесячным доходом до 80 тыс. рублей смогут копить на пенсию с поддержкой государства по схеме 1 к 1. То есть каждый внесенный гражданином рубль государство софинсирует одним бюджетным рублем, внося эту сумму на специальный счет. Россиянам с доходом от 80 до 150 тыс. рублей будет обеспечено соотношение 1 к 2. Если доход участника программы больше 150 тыс. рублей, то соотношение составит 1 к 4. Максимальный размер софинансирования для всех групп населения составит 36 тыс. рублей в год. Договор с государством заключается минимум на 15 лет. Программа заработает уже в мае.</w:t>
      </w:r>
    </w:p>
    <w:p w:rsidR="00A75F0D" w:rsidRDefault="00A75F0D" w:rsidP="00A75F0D">
      <w:r>
        <w:t>Предполагается, что данная система будет стимулировать россиян самостоятельно делать пенсионные накопления. Однако эксперты прогнозируют, что она заинтересует лишь 10 % жителей страны со стабильными доходами. Кроме того, есть вероятность, что программа софинансирования, применяемая уже не впервые, может столкнуться с теми же проблемами, что и в 2009–2010 годах. Это низкие доходы граждан и их недоверие к системе.</w:t>
      </w:r>
    </w:p>
    <w:p w:rsidR="00A75F0D" w:rsidRDefault="00A75F0D" w:rsidP="00A75F0D">
      <w:r>
        <w:t xml:space="preserve">Доцент кафедры </w:t>
      </w:r>
      <w:r w:rsidR="0013531B">
        <w:t>«</w:t>
      </w:r>
      <w:r>
        <w:t>Экономика и организация труда</w:t>
      </w:r>
      <w:r w:rsidR="0013531B">
        <w:t>»</w:t>
      </w:r>
      <w:r>
        <w:t xml:space="preserve"> факультета экономики, сервиса и управления Омского государственного технического университета Максим Мизя разделяет эти опасения. Он предполагает, что новая программа породит волну мошенничеств, да и сами граждане относятся к долгосрочным вкладам с большим недоверием.</w:t>
      </w:r>
    </w:p>
    <w:p w:rsidR="00A75F0D" w:rsidRDefault="00A75F0D" w:rsidP="00A75F0D">
      <w:r>
        <w:t xml:space="preserve">– Введение ранжированной схемы софинансирования пенсионных накоплений может только немного выровнять систему. В любом случае делать выводы пока рано, поскольку программа еще не принята, многое может измениться, – рассуждает эксперт. – Подобная система уже применялась в стране, но была приостановлена из-за многочисленных фактов мошенничества. К тому же доля желающих сделать </w:t>
      </w:r>
      <w:r>
        <w:lastRenderedPageBreak/>
        <w:t>пенсионные накопления у нас невелика. Потому что вкладывать нужно сейчас, а получите вы эти средства через много лет. Ну и главное: многим людям копить на пенсию просто не с чего.</w:t>
      </w:r>
    </w:p>
    <w:p w:rsidR="00A75F0D" w:rsidRDefault="00A75F0D" w:rsidP="00A75F0D">
      <w:r>
        <w:t>Как отмечает экономист, уровень зарплат в стране не способствуют формированию накоплений.</w:t>
      </w:r>
    </w:p>
    <w:p w:rsidR="00A75F0D" w:rsidRDefault="00A75F0D" w:rsidP="00A75F0D">
      <w:r>
        <w:t>– У нас в прошлом году упала доля оплаты труда от ВВП до минимального уровня с 1990-х годов. Что людям накапливать, если у нас была доля 43 %, а сейчас – 39 % от ВВП? А цены на все товары и услуги растут. Поэтому говорить о софинансировании пенсионных накоплений преждевременно, – считает Максим Мизя.</w:t>
      </w:r>
    </w:p>
    <w:p w:rsidR="00A75F0D" w:rsidRDefault="00A75F0D" w:rsidP="00A75F0D">
      <w:r>
        <w:t>По мнению экономиста, омичей, как и жителей всей страны, вряд ли заинтересует новая программа: нужны дополнительные гарантии государства. Важнее разморозить накопительные части пенсий, сформированные по системе обязательного пенсионного страхования, и признать право собственности граждан на эти средства. Либо предусмотреть страхование пенсионных накоплений от мошенничеств.</w:t>
      </w:r>
    </w:p>
    <w:p w:rsidR="00D1642B" w:rsidRDefault="00807F8C" w:rsidP="00A75F0D">
      <w:hyperlink r:id="rId56" w:history="1">
        <w:r w:rsidR="00A75F0D" w:rsidRPr="009B62EB">
          <w:rPr>
            <w:rStyle w:val="a3"/>
          </w:rPr>
          <w:t>https://www.omskinform.ru/news/175693?utm_source=yxnews&amp;utm_medium=desktop&amp;utm_referrer=https%3A%2F%2Fdzen.ru%2Fnews%2Fsearch%3Ftext%3D</w:t>
        </w:r>
      </w:hyperlink>
    </w:p>
    <w:p w:rsidR="00A75F0D" w:rsidRPr="00DE0C82" w:rsidRDefault="00A75F0D" w:rsidP="00A75F0D"/>
    <w:p w:rsidR="00D1642B" w:rsidRDefault="00D1642B" w:rsidP="00D1642B">
      <w:pPr>
        <w:pStyle w:val="251"/>
      </w:pPr>
      <w:bookmarkStart w:id="140" w:name="_Toc99271704"/>
      <w:bookmarkStart w:id="141" w:name="_Toc99318656"/>
      <w:bookmarkStart w:id="142" w:name="_Toc62681899"/>
      <w:bookmarkStart w:id="143" w:name="_Toc131061012"/>
      <w:bookmarkEnd w:id="17"/>
      <w:bookmarkEnd w:id="18"/>
      <w:bookmarkEnd w:id="22"/>
      <w:bookmarkEnd w:id="23"/>
      <w:bookmarkEnd w:id="24"/>
      <w:r>
        <w:lastRenderedPageBreak/>
        <w:t>НОВОСТИ МАКРОЭКОНОМИКИ</w:t>
      </w:r>
      <w:bookmarkEnd w:id="140"/>
      <w:bookmarkEnd w:id="141"/>
      <w:bookmarkEnd w:id="143"/>
    </w:p>
    <w:p w:rsidR="00316911" w:rsidRPr="00D1458E" w:rsidRDefault="00316911" w:rsidP="00316911">
      <w:pPr>
        <w:pStyle w:val="2"/>
      </w:pPr>
      <w:bookmarkStart w:id="144" w:name="_Toc99271711"/>
      <w:bookmarkStart w:id="145" w:name="_Toc99318657"/>
      <w:bookmarkStart w:id="146" w:name="_Toc131061013"/>
      <w:r w:rsidRPr="00D1458E">
        <w:t>Известия, 29.03.2023, Любовь ЛЕЖНЕВА, Милана ГАДЖИЕВА, Рост и предложение: Путин призвал увеличить внутренний спрос</w:t>
      </w:r>
      <w:bookmarkEnd w:id="146"/>
    </w:p>
    <w:p w:rsidR="00316911" w:rsidRDefault="00316911" w:rsidP="00EE6F1F">
      <w:pPr>
        <w:pStyle w:val="3"/>
      </w:pPr>
      <w:bookmarkStart w:id="147" w:name="_Toc131061014"/>
      <w:r>
        <w:t xml:space="preserve">Власти должны обеспечить устойчивое увеличение внутреннего спроса, но динамика этого показателя должна соответствовать цели ЦБ по инфляции, заявил Владимир Путин на совещании с правительством 29 марта. Кроме того, несмотря на в целом позитивную экономическую ситуацию, президент допустил, что санкции могут иметь негативный эффект в среднесрочной перспективе. Поэтому он призвал власти не расслабляться и действовать без лишней бюрократии и проволочек. Какова ситуация с безработицей в стране, как действует поддержка семей в присоединившихся к РФ субъектах и какими темпами растут реальные доходы россиян - в материале </w:t>
      </w:r>
      <w:r w:rsidR="0013531B">
        <w:t>«</w:t>
      </w:r>
      <w:r>
        <w:t>Известий</w:t>
      </w:r>
      <w:r w:rsidR="0013531B">
        <w:t>»</w:t>
      </w:r>
      <w:r>
        <w:t>.</w:t>
      </w:r>
      <w:bookmarkEnd w:id="147"/>
    </w:p>
    <w:p w:rsidR="00316911" w:rsidRDefault="00316911" w:rsidP="00316911">
      <w:r>
        <w:t>Не расслабляться</w:t>
      </w:r>
    </w:p>
    <w:p w:rsidR="00316911" w:rsidRDefault="00316911" w:rsidP="00316911">
      <w:r>
        <w:t>На совещании с членами правительства по вопросам реализации послания, которое состоялось 21 февраля, основное внимание уделили экономике. С июля 2022 года она демонстрирует позитивную динамику, заметил президент. По его словам, это, в частности, связано с освоением освободившихся на российском рынке ниш, которые занимали западные компании. Кроме того, РФ активно развивает связи с быстрорастущими странами Востока и Юга.</w:t>
      </w:r>
    </w:p>
    <w:p w:rsidR="00316911" w:rsidRDefault="00316911" w:rsidP="00316911">
      <w:r>
        <w:t>- Однако возврат на траекторию роста не должен нас расслаблять. Нужно поддержать, усилить положительные тенденции в нашей экономике, повысить ее эффективность, обеспечить технологический, кадровый и финансовый суверенитет, причем действовать нужно быстро, без лишней бюрократии и проволочек, - подчеркнул Владимир Путин, добавив, что санкции могут негативно отразиться на российской экономике в среднесрочной перспективе.</w:t>
      </w:r>
    </w:p>
    <w:p w:rsidR="00316911" w:rsidRDefault="00316911" w:rsidP="00316911">
      <w:r>
        <w:t>Инфляция в РФ по итогам марта опустится ниже 4% и может продолжить снижаться, сообщил глава государства. Он уверен: на фоне внешних ограничений требуется обеспечить устойчивое увеличение внутреннего спроса. Именно этот показатель сейчас становится ведущим фактором экономического роста.</w:t>
      </w:r>
    </w:p>
    <w:p w:rsidR="00316911" w:rsidRDefault="00316911" w:rsidP="00316911">
      <w:r>
        <w:t>- При этом отмечу: динамика внутреннего спроса должна соответствовать ориентирам Банка России по инфляции. Важно не допустить ни ее ускорения, ни избыточного замедления, - добавил президент.</w:t>
      </w:r>
    </w:p>
    <w:p w:rsidR="00316911" w:rsidRDefault="00316911" w:rsidP="00316911">
      <w:r>
        <w:t>Несмотря на санкционное давление, власти готовят послабления для иностранных компаний. Нерезидентам, вложившимся в РФ уже после введения экономических ограничений, могут разрешить выводить капитал, сообщил на совещании вице-премьер Андрей Белоусов. Об этом уже шла речь 16 марта на встрече президента с Российским союзом промышленников и предпринимателей.</w:t>
      </w:r>
    </w:p>
    <w:p w:rsidR="00316911" w:rsidRDefault="00316911" w:rsidP="00316911">
      <w:r>
        <w:lastRenderedPageBreak/>
        <w:t>- Такие инвесторы есть, и для них было бы справедливо снять ограничения, по крайней мере, на уплату дивидендов. А может, и на вывод инвестиций, разумеется, в объемах, не превышающих сделанные вложения, и под четким контролем, - пояснил зампред кабмина.</w:t>
      </w:r>
    </w:p>
    <w:p w:rsidR="00316911" w:rsidRDefault="00316911" w:rsidP="00316911">
      <w:r>
        <w:t xml:space="preserve">Интерес россиян к вложениям снижается, отметил, в свою очередь глава Минфина Антон Силуанов. Однако новые возможности на финрынке, среди которых, например, долгосрочные сбережения, позволят гражданам </w:t>
      </w:r>
      <w:r w:rsidR="0013531B">
        <w:t>«</w:t>
      </w:r>
      <w:r>
        <w:t>не просто держать деньги под подушкой или в банке</w:t>
      </w:r>
      <w:r w:rsidR="0013531B">
        <w:t>»</w:t>
      </w:r>
      <w:r>
        <w:t>, а надежно их вложить, подчеркнул он. По словам министра, россияне смогут получить от государства по этой программе до 36 тыс. рублей в год в течение трех лет. Ранее замглавы Минфина Алексей Моисеев заявлял, что договоры по программе долгосрочных инвестиций с гражданами будут заключаться минимум на 15 лет. В случае сложной жизненной ситуации вложенные средства можно будет получить без потери дохода.</w:t>
      </w:r>
    </w:p>
    <w:p w:rsidR="00316911" w:rsidRDefault="00316911" w:rsidP="00316911">
      <w:r>
        <w:t xml:space="preserve">Программа долгосрочных сбережений граждан - очень своевременное решение, считает президент </w:t>
      </w:r>
      <w:r w:rsidR="0013531B" w:rsidRPr="0013531B">
        <w:rPr>
          <w:b/>
        </w:rPr>
        <w:t>НАПФ</w:t>
      </w:r>
      <w:r>
        <w:t xml:space="preserve"> Сергей Беляков. По его словам, это будет положительно влиять и на экономику в целом за счет привлечения длинных денег, и на бизнес. В условиях санкций компании должны иметь доступ к ликвидному внутреннему рынку. Однако в первую очередь это окажет воздействие на доходы граждан, которые смогут формировать долгосрочные сбережения с минимальными издержками, добавил эксперт.</w:t>
      </w:r>
    </w:p>
    <w:p w:rsidR="00316911" w:rsidRDefault="00316911" w:rsidP="00316911">
      <w:r>
        <w:t>- Предполагается софинансирование государством добровольных взносов до 36 тыс. в год, увеличение суммы страхования вложений до 2,8 млн, а также налоговый вычет за эти взносы до 52 тыс. - как показывает мировая практика, налоговые стимулы очень сильно мотивируют людей, - уверен Сергей Беляков.</w:t>
      </w:r>
    </w:p>
    <w:p w:rsidR="00316911" w:rsidRDefault="00316911" w:rsidP="00316911">
      <w:r>
        <w:t>Готовятся и другие нововведения в этой сфере. Так, работу по введению цифрового рубля планируется завершить до конца 2023 года, уточнил Андрей Белоусов. Напомним, что в пилотном проекте примут участие 13 банков. Все операции с новым платежным средством будут проходить через ЦБ.</w:t>
      </w:r>
    </w:p>
    <w:p w:rsidR="00316911" w:rsidRDefault="00316911" w:rsidP="00316911">
      <w:r>
        <w:t>Социальные показатели</w:t>
      </w:r>
    </w:p>
    <w:p w:rsidR="00316911" w:rsidRDefault="00316911" w:rsidP="00316911">
      <w:r>
        <w:t>На встрече поднималась и тема реальных зарплат в России. Сейчас они растут, но темпы пока остаются скромными, сказал президент. При этом доходы граждан - ключевой индикатор качества экономической политики, напомнил он. Ситуация с зарплатами будет улучшаться, пообещала вице-премьер вице-премьер Татьяна Голикова.</w:t>
      </w:r>
    </w:p>
    <w:p w:rsidR="00316911" w:rsidRDefault="00316911" w:rsidP="00316911">
      <w:r>
        <w:t>- Согласно прогнозу, с учетом мер, которые запланированы к реализации в 2023 году, по РФ в целом ожидается устойчивый рост реальной заработной платы и реальных доходов населения, - отметила зампред правительства.</w:t>
      </w:r>
    </w:p>
    <w:p w:rsidR="00316911" w:rsidRDefault="00316911" w:rsidP="00316911">
      <w:r>
        <w:t>По предварительным данным, совокупный рост реальных заработных плат за последние пять лет составил 22,1%, сказала она. Обсуждая экономическое состояние населения, вице-премьер добавила: с 2017 года 3,6 млн россиян повысили свои доходы до уровня прожиточного минимума и выше, преодолев порог бедности.</w:t>
      </w:r>
    </w:p>
    <w:p w:rsidR="00316911" w:rsidRDefault="00316911" w:rsidP="00316911">
      <w:r>
        <w:t xml:space="preserve">Что касается безработицы, то сейчас она находится на рекордно низких показателях. Однако это не значит, что все проблемы на рынке труда решены, подчеркнул Владимир Путин. Татьяна Голикова отметила, что в 2022 году были трудоустроены свыше 1,2 </w:t>
      </w:r>
      <w:r>
        <w:lastRenderedPageBreak/>
        <w:t>млн человек, из них почти 254 тыс. - россияне, зарегистрированные в качестве безработных.</w:t>
      </w:r>
    </w:p>
    <w:p w:rsidR="00316911" w:rsidRDefault="00316911" w:rsidP="00316911">
      <w:r>
        <w:t>Не осталась без внимания и тема поддержки семей.</w:t>
      </w:r>
    </w:p>
    <w:p w:rsidR="00316911" w:rsidRDefault="00316911" w:rsidP="00316911">
      <w:r>
        <w:t>- Активно идет работа по предоставлению материнского капитала гражданам новых регионов Российской Федерации. Это уже 46,9 тыс. сертификатов на материнский капитал, - заметила вице-премьер.</w:t>
      </w:r>
    </w:p>
    <w:p w:rsidR="00316911" w:rsidRDefault="00316911" w:rsidP="00316911">
      <w:r>
        <w:t>По поручению президента получить маткапитал смогут все семьи в ДНР, ЛНР, Херсонской и Запорожской областях, в которых дети родились или были усыновлены после 1 января 2007 года.</w:t>
      </w:r>
    </w:p>
    <w:p w:rsidR="00316911" w:rsidRDefault="00316911" w:rsidP="00316911">
      <w:r>
        <w:t xml:space="preserve">Оценивая демографические показатели, президент сообщил, что в 2022 году продолжительность жизни в стране выросла на 2,7% - сейчас она составляет 72,8 года. Смертность, наоборот, продолжает снижаться. </w:t>
      </w:r>
      <w:r w:rsidR="0013531B">
        <w:t>«</w:t>
      </w:r>
      <w:r>
        <w:t>Принципиально важно поддержать эти тенденции в области демографии</w:t>
      </w:r>
      <w:r w:rsidR="0013531B">
        <w:t>»</w:t>
      </w:r>
      <w:r>
        <w:t>, - сказал он.</w:t>
      </w:r>
    </w:p>
    <w:p w:rsidR="00316911" w:rsidRDefault="00316911" w:rsidP="00316911">
      <w:r>
        <w:t xml:space="preserve">Также Владимир Путин призвал удержать рекордные темпы строительства жилья и дорог. При этом он рассказал, что обсуждал эту тему с вице-премьером Маратом Хуснуллиным. Для достижения поставленных целей, в частности, выделены дополнительные бюджетные кредиты на развитие инфраструктуры - </w:t>
      </w:r>
      <w:r w:rsidR="0013531B">
        <w:t>«</w:t>
      </w:r>
      <w:r>
        <w:t>плюс 315 млрд в текущем году</w:t>
      </w:r>
      <w:r w:rsidR="0013531B">
        <w:t>»</w:t>
      </w:r>
      <w:r>
        <w:t>, уточнил президент.</w:t>
      </w:r>
    </w:p>
    <w:p w:rsidR="00316911" w:rsidRDefault="00807F8C" w:rsidP="00316911">
      <w:hyperlink r:id="rId57" w:history="1">
        <w:r w:rsidR="00316911" w:rsidRPr="002C3D37">
          <w:rPr>
            <w:rStyle w:val="a3"/>
          </w:rPr>
          <w:t>https://iz.ru/1490410/liubov-lezhneva-milana-gadzhieva/rost-i-predlozhenie-putin-prizval-uvelichit-vnutrennii-spros</w:t>
        </w:r>
      </w:hyperlink>
      <w:r w:rsidR="00316911">
        <w:t xml:space="preserve"> </w:t>
      </w:r>
    </w:p>
    <w:p w:rsidR="00F429F2" w:rsidRPr="00D1458E" w:rsidRDefault="00F429F2" w:rsidP="00F429F2">
      <w:pPr>
        <w:pStyle w:val="2"/>
      </w:pPr>
      <w:bookmarkStart w:id="148" w:name="_Toc131061015"/>
      <w:r w:rsidRPr="00D1458E">
        <w:t>РИА Новости, 29.03.2023, Путин предложил кабмину и ЦБ обсудить вопросы развития экономики</w:t>
      </w:r>
      <w:bookmarkEnd w:id="148"/>
    </w:p>
    <w:p w:rsidR="00F429F2" w:rsidRDefault="00F429F2" w:rsidP="00EE6F1F">
      <w:pPr>
        <w:pStyle w:val="3"/>
      </w:pPr>
      <w:bookmarkStart w:id="149" w:name="_Toc131061016"/>
      <w:r>
        <w:t>Президент России Владимир Путин предложил членам правительства и ЦБ РФ обсудить вопросы развития экономики.</w:t>
      </w:r>
      <w:bookmarkEnd w:id="149"/>
    </w:p>
    <w:p w:rsidR="00F429F2" w:rsidRDefault="0013531B" w:rsidP="00F429F2">
      <w:r>
        <w:t>«</w:t>
      </w:r>
      <w:r w:rsidR="00F429F2">
        <w:t>Недавно мы встречались с представителями бизнеса, крупного бизнеса, мы говорили о новой модели роста нашей экономики. О том, что нужно сделать для ее поддержки. Предлагаю сегодня вместе с членами правительства, руководства Центрального банка также обсудить эту тему</w:t>
      </w:r>
      <w:r>
        <w:t>»</w:t>
      </w:r>
      <w:r w:rsidR="00F429F2">
        <w:t>, - сказал он на совещании с членами правительства.</w:t>
      </w:r>
    </w:p>
    <w:p w:rsidR="00F429F2" w:rsidRDefault="00F429F2" w:rsidP="00F429F2">
      <w:r>
        <w:t>Путин отметил, что российская экономика с июля прошлого года демонстрирует позитивную динамику, в том числе за счет освоения бизнесом образовавшихся ниш западных компаний на рынке РФ, а также благодаря активному развитию связей с быстрорастущими экономиками стран Востока и Юга.</w:t>
      </w:r>
    </w:p>
    <w:p w:rsidR="00F429F2" w:rsidRDefault="00F429F2" w:rsidP="00F429F2">
      <w:r>
        <w:t>РИА Новости, 29.03.2023, Путин: важно не допустить ни ускорения, ни избыточного замедления инфляции в РФ</w:t>
      </w:r>
    </w:p>
    <w:p w:rsidR="00F429F2" w:rsidRDefault="00F429F2" w:rsidP="00F429F2">
      <w:r>
        <w:t>Президент России Владимир Путин считает, что важно не допустить ни ускорения, ни избыточного замедления инфляции в стране.</w:t>
      </w:r>
    </w:p>
    <w:p w:rsidR="00F429F2" w:rsidRDefault="0013531B" w:rsidP="00F429F2">
      <w:r>
        <w:t>«</w:t>
      </w:r>
      <w:r w:rsidR="00F429F2">
        <w:t>Динамика внутреннего спроса должна соответствовать ориентирам Банка России по инфляции. Важно не допустить ни ее ускорения, ни ее избыточного замедления</w:t>
      </w:r>
      <w:r>
        <w:t>»</w:t>
      </w:r>
      <w:r w:rsidR="00F429F2">
        <w:t>, - заявил Путин на совещании с членами правительства РФ.</w:t>
      </w:r>
    </w:p>
    <w:p w:rsidR="00F429F2" w:rsidRPr="00D1458E" w:rsidRDefault="00F429F2" w:rsidP="00F429F2">
      <w:pPr>
        <w:pStyle w:val="2"/>
      </w:pPr>
      <w:bookmarkStart w:id="150" w:name="_Toc131061017"/>
      <w:r w:rsidRPr="00D1458E">
        <w:lastRenderedPageBreak/>
        <w:t>ТАСС, 29.03.2023, Путин потребовал уделить повышенное внимание развитию автопрома и обрабатывающей отрасли</w:t>
      </w:r>
      <w:bookmarkEnd w:id="150"/>
    </w:p>
    <w:p w:rsidR="00F429F2" w:rsidRDefault="00F429F2" w:rsidP="00EE6F1F">
      <w:pPr>
        <w:pStyle w:val="3"/>
      </w:pPr>
      <w:bookmarkStart w:id="151" w:name="_Toc131061018"/>
      <w:r>
        <w:t>Президент России Владимир Путин не доволен развитием отечественной обрабатывающей промышленности. Как заявил глава государства в среду на совещании с членами правительства, необходимо восстановить автопром и лесопромышленный комплекс, которые сильно пострадали от санкций.</w:t>
      </w:r>
      <w:bookmarkEnd w:id="151"/>
    </w:p>
    <w:p w:rsidR="00F429F2" w:rsidRDefault="0013531B" w:rsidP="00F429F2">
      <w:r>
        <w:t>«</w:t>
      </w:r>
      <w:r w:rsidR="00F429F2">
        <w:t>Пока динамика нашей обрабатывающей промышленности остается слабой, к сожалению, - ниже уровня прошлого года</w:t>
      </w:r>
      <w:r>
        <w:t>»</w:t>
      </w:r>
      <w:r w:rsidR="00F429F2">
        <w:t>, - констатировал Путин. Он потребовал от правительства обратить на этот факт внимание.</w:t>
      </w:r>
    </w:p>
    <w:p w:rsidR="00F429F2" w:rsidRDefault="00F429F2" w:rsidP="00F429F2">
      <w:r>
        <w:t xml:space="preserve">По словам президента, </w:t>
      </w:r>
      <w:r w:rsidR="0013531B">
        <w:t>«</w:t>
      </w:r>
      <w:r>
        <w:t>первостепенная цель - восстановить наиболее пострадавшие отрасли, такие как автопром и лесопромышленный комплекс</w:t>
      </w:r>
      <w:r w:rsidR="0013531B">
        <w:t>»</w:t>
      </w:r>
      <w:r>
        <w:t xml:space="preserve">. </w:t>
      </w:r>
      <w:r w:rsidR="0013531B">
        <w:t>«</w:t>
      </w:r>
      <w:r>
        <w:t>В то же время необходимо обеспечить быстрый запуск новых проектов в обрабатывающих отраслях, особенно в производстве высокотехнологичной продукции</w:t>
      </w:r>
      <w:r w:rsidR="0013531B">
        <w:t>»</w:t>
      </w:r>
      <w:r>
        <w:t>, - указал глава государства.</w:t>
      </w:r>
    </w:p>
    <w:p w:rsidR="00F429F2" w:rsidRDefault="00F429F2" w:rsidP="00F429F2">
      <w:r>
        <w:t xml:space="preserve">Путин отметил, что </w:t>
      </w:r>
      <w:r w:rsidR="0013531B">
        <w:t>«</w:t>
      </w:r>
      <w:r>
        <w:t>решения по поддержке таких проектов</w:t>
      </w:r>
      <w:r w:rsidR="0013531B">
        <w:t>»</w:t>
      </w:r>
      <w:r>
        <w:t xml:space="preserve"> приняты и поставил задачу быстрее внедрять новые меры поддержки отечественной промышленности. Он уточнил, что речь идет о кластерной инвестиционной платформе и промышленной ипотеке. </w:t>
      </w:r>
      <w:r w:rsidR="0013531B">
        <w:t>«</w:t>
      </w:r>
      <w:r>
        <w:t>Правительство разработало эти новые инструменты, своевременно это сделало, и инструменты, на мой взгляд, очень хорошие. Прошу не затягивать только с их внедрением, не откладывать, а максимально широко применять эти механизмы на практике уже сейчас</w:t>
      </w:r>
      <w:r w:rsidR="0013531B">
        <w:t>»</w:t>
      </w:r>
      <w:r>
        <w:t>, - указал Путин.</w:t>
      </w:r>
    </w:p>
    <w:p w:rsidR="00F429F2" w:rsidRDefault="00F429F2" w:rsidP="00F429F2">
      <w:r>
        <w:t xml:space="preserve">Президент сообщил, что обсуждал этот вопрос с вице-премьером - министром промышленности и торговли Денисом Мантуровым, который </w:t>
      </w:r>
      <w:r w:rsidR="0013531B">
        <w:t>«</w:t>
      </w:r>
      <w:r>
        <w:t>обещал, что все донастройки будут сделаны в самое ближайшее время и процесс будет запущен</w:t>
      </w:r>
      <w:r w:rsidR="0013531B">
        <w:t>»</w:t>
      </w:r>
      <w:r>
        <w:t xml:space="preserve">. </w:t>
      </w:r>
      <w:r w:rsidR="0013531B">
        <w:t>«</w:t>
      </w:r>
      <w:r>
        <w:t>Надеюсь, что это и происходит</w:t>
      </w:r>
      <w:r w:rsidR="0013531B">
        <w:t>»</w:t>
      </w:r>
      <w:r>
        <w:t>, - заметил президент.</w:t>
      </w:r>
    </w:p>
    <w:p w:rsidR="00F429F2" w:rsidRDefault="00F429F2" w:rsidP="00F429F2">
      <w:r>
        <w:t>Глава государства пообещал, что данная тема также будет в центре внимания на ближайшем заседании президиума Госсовета.</w:t>
      </w:r>
    </w:p>
    <w:p w:rsidR="00F429F2" w:rsidRPr="00D1458E" w:rsidRDefault="00F429F2" w:rsidP="00F429F2">
      <w:pPr>
        <w:pStyle w:val="2"/>
      </w:pPr>
      <w:bookmarkStart w:id="152" w:name="_Toc131061019"/>
      <w:r w:rsidRPr="00D1458E">
        <w:t>РИА Новости, 29.03.2023, Путин: финансовая система должна поддерживать компании, которые замещают ушедших с рынка</w:t>
      </w:r>
      <w:bookmarkEnd w:id="152"/>
    </w:p>
    <w:p w:rsidR="00F429F2" w:rsidRDefault="00F429F2" w:rsidP="00EE6F1F">
      <w:pPr>
        <w:pStyle w:val="3"/>
      </w:pPr>
      <w:bookmarkStart w:id="153" w:name="_Toc131061020"/>
      <w:r>
        <w:t>Финансовая система должна играть большую роль в поддержке компаний, которые замещают ушедших с рынка западных организаций, заявил президент РФ Владимир Путин.</w:t>
      </w:r>
      <w:bookmarkEnd w:id="153"/>
    </w:p>
    <w:p w:rsidR="00F429F2" w:rsidRDefault="0013531B" w:rsidP="00F429F2">
      <w:r>
        <w:t>«</w:t>
      </w:r>
      <w:r w:rsidR="00F429F2">
        <w:t>Наша финансовая система должна играть большую роль в обеспечении потребностей экспортёров. И нужно заместить ушедшие западные институты, которые работали в этой нише</w:t>
      </w:r>
      <w:r>
        <w:t>»</w:t>
      </w:r>
      <w:r w:rsidR="00F429F2">
        <w:t>, - сказал Путин на совещании с членами правительства РФ.</w:t>
      </w:r>
    </w:p>
    <w:p w:rsidR="00F429F2" w:rsidRDefault="00F429F2" w:rsidP="00F429F2">
      <w:r>
        <w:t>Он добавил, что на сегодняшний день инструменты акционерного и мезонинного финансирования используются недостаточно активно.</w:t>
      </w:r>
    </w:p>
    <w:p w:rsidR="00F429F2" w:rsidRDefault="0013531B" w:rsidP="00F429F2">
      <w:r>
        <w:lastRenderedPageBreak/>
        <w:t>«</w:t>
      </w:r>
      <w:r w:rsidR="00F429F2">
        <w:t>Требуется больше ресурсов со стороны банков, всей финансовой системы на проекты развития и особенно на инициативы быстро растущих технологических компаний</w:t>
      </w:r>
      <w:r>
        <w:t>»</w:t>
      </w:r>
      <w:r w:rsidR="00F429F2">
        <w:t>, - заключил российский лидер.</w:t>
      </w:r>
    </w:p>
    <w:p w:rsidR="00F429F2" w:rsidRPr="00D1458E" w:rsidRDefault="00F429F2" w:rsidP="00F429F2">
      <w:pPr>
        <w:pStyle w:val="2"/>
      </w:pPr>
      <w:bookmarkStart w:id="154" w:name="_Toc131061021"/>
      <w:r w:rsidRPr="00D1458E">
        <w:t xml:space="preserve">ТАСС, 29.03.2023, Путин назвал </w:t>
      </w:r>
      <w:r w:rsidR="0013531B">
        <w:t>«</w:t>
      </w:r>
      <w:r w:rsidRPr="00D1458E">
        <w:t>хорошим набором</w:t>
      </w:r>
      <w:r w:rsidR="0013531B">
        <w:t>»</w:t>
      </w:r>
      <w:r w:rsidRPr="00D1458E">
        <w:t xml:space="preserve"> предложенные кабмином меры поддержки инвестиций от граждан</w:t>
      </w:r>
      <w:bookmarkEnd w:id="154"/>
    </w:p>
    <w:p w:rsidR="00F429F2" w:rsidRDefault="00F429F2" w:rsidP="00EE6F1F">
      <w:pPr>
        <w:pStyle w:val="3"/>
      </w:pPr>
      <w:bookmarkStart w:id="155" w:name="_Toc131061022"/>
      <w:r>
        <w:t xml:space="preserve">Предложенные правительством РФ меры поддержки инвестиций со стороны граждан - это </w:t>
      </w:r>
      <w:r w:rsidR="0013531B">
        <w:t>«</w:t>
      </w:r>
      <w:r>
        <w:t>хороший набор</w:t>
      </w:r>
      <w:r w:rsidR="0013531B">
        <w:t>»</w:t>
      </w:r>
      <w:r>
        <w:t>, отметил президент России Владимир Путин.</w:t>
      </w:r>
      <w:bookmarkEnd w:id="155"/>
    </w:p>
    <w:p w:rsidR="00F429F2" w:rsidRDefault="0013531B" w:rsidP="00F429F2">
      <w:r>
        <w:t>«</w:t>
      </w:r>
      <w:r w:rsidR="00F429F2">
        <w:t>Интересно. Хороший набор</w:t>
      </w:r>
      <w:r>
        <w:t>»</w:t>
      </w:r>
      <w:r w:rsidR="00F429F2">
        <w:t>, - сказал в среду в ходе заседания с правительством РФ глава государства.</w:t>
      </w:r>
    </w:p>
    <w:p w:rsidR="00F429F2" w:rsidRDefault="00F429F2" w:rsidP="00F429F2">
      <w:r>
        <w:t>Таким образом он отреагировал на доклад первого вице-премьера РФ Андрея Белоусова, который обратил внимание на осложнившуюся ситуацию на российском финансовом рынке и озвучил предложения по его поддержке. Среди таких мер - идеи по расширению инвестиционной активности, в том числе через инструмент индивидуальных инвестсчетов (ИИС), введение долевого страхования жизни. Также в кабмине считают необходимым ввести новый тип ценных бумаг - многоголосные акции, снять ограничения на выплату дивидендов для иностранных инвесторов, пришедших на рынок РФ уже после введения санкций.</w:t>
      </w:r>
    </w:p>
    <w:p w:rsidR="00F429F2" w:rsidRDefault="00F429F2" w:rsidP="00F429F2">
      <w:r>
        <w:t xml:space="preserve">Выслушав эти предложения, Путин попросил высказаться главу Минфина Антона Силуанова. Министр в ответ заверил, что все инициативы согласованы. На что Путин в качестве резюме заметил: </w:t>
      </w:r>
      <w:r w:rsidR="0013531B">
        <w:t>«</w:t>
      </w:r>
      <w:r>
        <w:t>Как обеспечить интерес потенциальных инвесторов, вы сами ответили - обеспечить надежность и доходность</w:t>
      </w:r>
      <w:r w:rsidR="0013531B">
        <w:t>»</w:t>
      </w:r>
      <w:r>
        <w:t xml:space="preserve">. </w:t>
      </w:r>
      <w:r w:rsidR="0013531B">
        <w:t>«</w:t>
      </w:r>
      <w:r>
        <w:t>Детали вы отчасти доложили</w:t>
      </w:r>
      <w:r w:rsidR="0013531B">
        <w:t>»</w:t>
      </w:r>
      <w:r>
        <w:t>, - подытожил он.</w:t>
      </w:r>
    </w:p>
    <w:p w:rsidR="00F429F2" w:rsidRPr="00D1458E" w:rsidRDefault="00F429F2" w:rsidP="00F429F2">
      <w:pPr>
        <w:pStyle w:val="2"/>
      </w:pPr>
      <w:bookmarkStart w:id="156" w:name="_Toc131061023"/>
      <w:r w:rsidRPr="00D1458E">
        <w:t>РИА Новости, 29.03.2023, Кабмин РФ разработал 5 направлений для достижения финансового суверенитета - Белоусов</w:t>
      </w:r>
      <w:bookmarkEnd w:id="156"/>
    </w:p>
    <w:p w:rsidR="00F429F2" w:rsidRDefault="00F429F2" w:rsidP="00EE6F1F">
      <w:pPr>
        <w:pStyle w:val="3"/>
      </w:pPr>
      <w:bookmarkStart w:id="157" w:name="_Toc131061024"/>
      <w:r>
        <w:t>Правительство России разработало пять направлений для достижения финансового суверенитета страны, в их числе - увеличение предложения длинных денег, укрепление доверия инвесторов к финрынку РФ и использование цифровых финансовых активов, заявил первый вице-премьер Андрей Белоусов.</w:t>
      </w:r>
      <w:bookmarkEnd w:id="157"/>
    </w:p>
    <w:p w:rsidR="00F429F2" w:rsidRDefault="0013531B" w:rsidP="00F429F2">
      <w:r>
        <w:t>«</w:t>
      </w:r>
      <w:r w:rsidR="00F429F2">
        <w:t>Достижение финансового суверенитета - одна из шести ключевых задач по достижению национальных целей на период до 2030 года. По сути, речь идет о самодостаточности российского финансового рынка с точки зрения как обеспеченности длинными финансовыми ресурсами, так и наличия исчерпывающих условий их конвертации в инвестиции в реальный сектор экономики</w:t>
      </w:r>
      <w:r>
        <w:t>»</w:t>
      </w:r>
      <w:r w:rsidR="00F429F2">
        <w:t>, - сказал Белоусов в ходе совещания президента РФ с членами правительства.</w:t>
      </w:r>
    </w:p>
    <w:p w:rsidR="00F429F2" w:rsidRDefault="0013531B" w:rsidP="00F429F2">
      <w:r>
        <w:t>«</w:t>
      </w:r>
      <w:r w:rsidR="00F429F2">
        <w:t xml:space="preserve">Вчера под руководством Михаила Владимировича Мишустина провели стратегическую сессию, где детально рассмотрели способы решения этих проблем и </w:t>
      </w:r>
      <w:r w:rsidR="00F429F2">
        <w:lastRenderedPageBreak/>
        <w:t>соответствующие целевые показатели на 25-й и 30-й годы. Наметили пять ключевых направлений</w:t>
      </w:r>
      <w:r>
        <w:t>»</w:t>
      </w:r>
      <w:r w:rsidR="00F429F2">
        <w:t>, - сообщил первый вице-премьер.</w:t>
      </w:r>
    </w:p>
    <w:p w:rsidR="00F429F2" w:rsidRDefault="00F429F2" w:rsidP="00F429F2">
      <w:r>
        <w:t xml:space="preserve">Первое направление - это увеличение предложения длинных денег, как физлиц, так и компаний. Второе - укрепление доверия инвесторов к российскому финансовому рынку. Третьим направлением Белоусов назвал расширение линейки инструментов инвестирования, чтобы </w:t>
      </w:r>
      <w:r w:rsidR="0013531B">
        <w:t>«</w:t>
      </w:r>
      <w:r>
        <w:t>снизить инвестиционные риски, и повысить гибкость принятия инвестиционных решений</w:t>
      </w:r>
      <w:r w:rsidR="0013531B">
        <w:t>»</w:t>
      </w:r>
      <w:r>
        <w:t>.</w:t>
      </w:r>
    </w:p>
    <w:p w:rsidR="00F429F2" w:rsidRDefault="00F429F2" w:rsidP="00F429F2">
      <w:r>
        <w:t xml:space="preserve">Четвертое - интеграция российского финансового рынка и финансовых рынков дружественных стран, в том числе с помощью привлечения инвесторов из этих стран. </w:t>
      </w:r>
      <w:r w:rsidR="0013531B">
        <w:t>«</w:t>
      </w:r>
      <w:r>
        <w:t>Это крайне важное направление, поскольку ни один финансовый рынок национальный, в том числе и российский, не может развивается полностью изолированно</w:t>
      </w:r>
      <w:r w:rsidR="0013531B">
        <w:t>»</w:t>
      </w:r>
      <w:r>
        <w:t>, - подчеркнул Белоусов.</w:t>
      </w:r>
    </w:p>
    <w:p w:rsidR="00F429F2" w:rsidRDefault="0013531B" w:rsidP="00F429F2">
      <w:r>
        <w:t>«</w:t>
      </w:r>
      <w:r w:rsidR="00F429F2">
        <w:t>И пятое - использование цифровых финансовых активов, цифровых финансовых платформ</w:t>
      </w:r>
      <w:r>
        <w:t>»</w:t>
      </w:r>
      <w:r w:rsidR="00F429F2">
        <w:t>, - заключил он.</w:t>
      </w:r>
    </w:p>
    <w:p w:rsidR="00F429F2" w:rsidRPr="00D1458E" w:rsidRDefault="00F429F2" w:rsidP="00F429F2">
      <w:pPr>
        <w:pStyle w:val="2"/>
      </w:pPr>
      <w:bookmarkStart w:id="158" w:name="_Toc131061025"/>
      <w:r w:rsidRPr="00D1458E">
        <w:t>РИА Новости, 29.03.2023, Законопроекты об ИИС нового типа будут внесены в Госдуму в апреле - Белоусов</w:t>
      </w:r>
      <w:bookmarkEnd w:id="158"/>
    </w:p>
    <w:p w:rsidR="00F429F2" w:rsidRDefault="00F429F2" w:rsidP="00EE6F1F">
      <w:pPr>
        <w:pStyle w:val="3"/>
      </w:pPr>
      <w:bookmarkStart w:id="159" w:name="_Toc131061026"/>
      <w:r>
        <w:t>Законопроекты об инвестиционных счетах нового типа (ИИС-III) будут внесены в Госдуму в апреле для их принятия в весеннюю сессию, заявил первый вице-премьер РФ Андрей Белоусов в ходе совещания с членами правительства РФ в режиме видеоконференции.</w:t>
      </w:r>
      <w:bookmarkEnd w:id="159"/>
    </w:p>
    <w:p w:rsidR="00F429F2" w:rsidRDefault="0013531B" w:rsidP="00F429F2">
      <w:r>
        <w:t>«</w:t>
      </w:r>
      <w:r w:rsidR="00F429F2">
        <w:t>Что предлагается? Ввести новый тип инвестиционных счетов для физических лиц в развитие уже существующих инвестиционных счетов, которые, кстати, пользуются большой популярностью</w:t>
      </w:r>
      <w:r>
        <w:t>»</w:t>
      </w:r>
      <w:r w:rsidR="00F429F2">
        <w:t>, - сказал он.</w:t>
      </w:r>
    </w:p>
    <w:p w:rsidR="00F429F2" w:rsidRDefault="0013531B" w:rsidP="00F429F2">
      <w:r>
        <w:t>«</w:t>
      </w:r>
      <w:r w:rsidR="00F429F2">
        <w:t>Для данного типа инвестиционных счетов будут применяться налоговые льготы как и в виде вычета на всю внесенную сумму, так и в виде освобождения доходов от уплаты НДФЛ. Причем возможность применения этих льгот будет только в том случае, если средства на счетах используются в течение пяти и более лет. Соответствующие проекты федеральных законов подготовлены, будут внесены в Государственную Думу в апреле для их принятия в весеннюю сессию</w:t>
      </w:r>
      <w:r>
        <w:t>»</w:t>
      </w:r>
      <w:r w:rsidR="00F429F2">
        <w:t>, - добавил Белоусов.</w:t>
      </w:r>
    </w:p>
    <w:p w:rsidR="00F429F2" w:rsidRDefault="00F429F2" w:rsidP="00F429F2">
      <w:r>
        <w:t>Банк России сообщал в ноябре 2022 года, что совместно с правительством намерен улучшать механизм ИИС, в том числе увеличить лимит ежегодных взносов и дать возможность частично снимать деньги, при этом поддержку в виде налоговых льгот регулятор предлагает давать только на инвестиции в российские, а не иностранные активы. В частности, ЦБ РФ планирует внедрить ИИС третьего типа c горизонтом инвестирования десять лет.</w:t>
      </w:r>
    </w:p>
    <w:p w:rsidR="00F429F2" w:rsidRDefault="00F429F2" w:rsidP="00F429F2">
      <w:r>
        <w:t>По таким счетам также будет работать комбинация налоговых льгот, предусмотренных для счетов первого и второго типов. Лимит льготируемого ежегодного пополнения ИИС типа III составит 6% от заработной платы.</w:t>
      </w:r>
    </w:p>
    <w:p w:rsidR="00F429F2" w:rsidRDefault="00F429F2" w:rsidP="00F429F2">
      <w:r>
        <w:t>Минфин России предлагает дать гражданам возможность открывать ИИС-III с 2024 года, при этом совмещать и владеть счетами других типов будет нельзя.</w:t>
      </w:r>
    </w:p>
    <w:p w:rsidR="00F429F2" w:rsidRPr="00D1458E" w:rsidRDefault="00F429F2" w:rsidP="00F429F2">
      <w:pPr>
        <w:pStyle w:val="2"/>
      </w:pPr>
      <w:bookmarkStart w:id="160" w:name="_Toc131061027"/>
      <w:r w:rsidRPr="00D1458E">
        <w:lastRenderedPageBreak/>
        <w:t>РИА Новости, 29.03.2023, Законопроект о долевом страховании жизни может быть принят в весеннюю сессию ГД - Белоусов</w:t>
      </w:r>
      <w:bookmarkEnd w:id="160"/>
    </w:p>
    <w:p w:rsidR="00F429F2" w:rsidRDefault="00F429F2" w:rsidP="00EE6F1F">
      <w:pPr>
        <w:pStyle w:val="3"/>
      </w:pPr>
      <w:bookmarkStart w:id="161" w:name="_Toc131061028"/>
      <w:r>
        <w:t>Законопроект о долевом страховании жизни (ДСЖ, unit-linked) может быть принят в Госдуме весеннюю сессию, заявил первый вице-премьер Андрей Белоусов в ходе совещания президента РФ с членами правительства.</w:t>
      </w:r>
      <w:bookmarkEnd w:id="161"/>
    </w:p>
    <w:p w:rsidR="00F429F2" w:rsidRDefault="0013531B" w:rsidP="00F429F2">
      <w:r>
        <w:t>«</w:t>
      </w:r>
      <w:r w:rsidR="00F429F2">
        <w:t>В целях развития сегмента добровольного страхования жизни предлагается ввести институт долевого страхования жизни. Сегодня в рамках классического договора страхования жизни (ИСЖ - ред.) граждане сами инвестировать средства не могут. Новый вид страхования будет являться классическим страхованием и одновременно даст гражданам инвестировать часть уплаченной страховой премии в выбранные ими инструменты и активы для получения инвестиционного дохода</w:t>
      </w:r>
      <w:r>
        <w:t>»</w:t>
      </w:r>
      <w:r w:rsidR="00F429F2">
        <w:t>, - сказал он.</w:t>
      </w:r>
    </w:p>
    <w:p w:rsidR="00F429F2" w:rsidRDefault="0013531B" w:rsidP="00F429F2">
      <w:r>
        <w:t>«</w:t>
      </w:r>
      <w:r w:rsidR="00F429F2">
        <w:t>Мы тщательно отрабатываем данный законопроект с Банком России, его принятие планируется в весеннюю сессию, поскольку там есть еще ряд нерешенных вопросов, в том числе по налоговому вычету, но я думаю, что мы в ближайшее время решим</w:t>
      </w:r>
      <w:r>
        <w:t>»</w:t>
      </w:r>
      <w:r w:rsidR="00F429F2">
        <w:t>, - также заявил Белоусов.</w:t>
      </w:r>
    </w:p>
    <w:p w:rsidR="00F429F2" w:rsidRDefault="00F429F2" w:rsidP="00F429F2">
      <w:r>
        <w:t>Он указал, что предлагается превратить этот страховой продукт в полноценный инвестиционный инструмент для граждан. Сбережения граждан по новому виду страхования будут гарантированы государством по аналогии с банковскими вкладами на сумму 1,4 миллиона рублей, также заметил первый вице-премьер.</w:t>
      </w:r>
    </w:p>
    <w:p w:rsidR="00F429F2" w:rsidRDefault="00F429F2" w:rsidP="00F429F2">
      <w:r>
        <w:t>Инвестдоход по продуктам ДСЖ будет не ниже, чем по депозиту, также заявил глава Минфина РФ Антон Силуанов.</w:t>
      </w:r>
    </w:p>
    <w:p w:rsidR="00F429F2" w:rsidRDefault="0013531B" w:rsidP="00F429F2">
      <w:r>
        <w:t>«</w:t>
      </w:r>
      <w:r w:rsidR="00F429F2">
        <w:t>У нас такие продукты были и в советское время, когда с одной стороны, вроде бы, страхуешь свое здоровье, покупаешь страховку, но еще получаешь и инвестиционный доход, то есть помимо того, что, не дай бог, будет наступать страховой случай, в любом случае вместо страховки получите инвестиционный доход, который тоже будет не ниже (мы видим доходности финансового рынка), чем депозит</w:t>
      </w:r>
      <w:r>
        <w:t>»</w:t>
      </w:r>
      <w:r w:rsidR="00F429F2">
        <w:t>, - заметил глава Минфина.</w:t>
      </w:r>
    </w:p>
    <w:p w:rsidR="00F429F2" w:rsidRPr="00D1458E" w:rsidRDefault="00F429F2" w:rsidP="00F429F2">
      <w:pPr>
        <w:pStyle w:val="2"/>
      </w:pPr>
      <w:bookmarkStart w:id="162" w:name="_Toc131061029"/>
      <w:r w:rsidRPr="00D1458E">
        <w:t>РИА Новости, 29.03.2023, Минфин РФ подготовил законопроект о минимальной доле продаж товаров на биржевом рынке</w:t>
      </w:r>
      <w:bookmarkEnd w:id="162"/>
    </w:p>
    <w:p w:rsidR="00F429F2" w:rsidRDefault="00F429F2" w:rsidP="00EE6F1F">
      <w:pPr>
        <w:pStyle w:val="3"/>
      </w:pPr>
      <w:bookmarkStart w:id="163" w:name="_Toc131061030"/>
      <w:r>
        <w:t>Минфин РФ подготовил законопроект, который будет устанавливать для ряда товаров минимальную долю продаж на биржевом рынке по аналогии с нефтепродуктами, сообщил замминистра финансов Алексей Моисеев.</w:t>
      </w:r>
      <w:bookmarkEnd w:id="163"/>
    </w:p>
    <w:p w:rsidR="00F429F2" w:rsidRDefault="0013531B" w:rsidP="00F429F2">
      <w:r>
        <w:t>«</w:t>
      </w:r>
      <w:r w:rsidR="00F429F2">
        <w:t>Мы разработали законопроект, который наделяет правительство полномочием назначать группы товаров и отдельные товары, по которым будет устанавливаться вот такая минимальная доля оборота, которая будет на бирже, по аналогии как сейчас уже работает по ряду сырьевых товаров</w:t>
      </w:r>
      <w:r>
        <w:t>»</w:t>
      </w:r>
      <w:r w:rsidR="00F429F2">
        <w:t xml:space="preserve">, - сказал он, выступая на форуме СПбМТСБ </w:t>
      </w:r>
      <w:r>
        <w:t>«</w:t>
      </w:r>
      <w:r w:rsidR="00F429F2">
        <w:t>Биржевой товарный рынок - 2023</w:t>
      </w:r>
      <w:r>
        <w:t>»</w:t>
      </w:r>
      <w:r w:rsidR="00F429F2">
        <w:t>. При этом он не уточнил, о каких именно товарах идет речь.</w:t>
      </w:r>
    </w:p>
    <w:p w:rsidR="00F429F2" w:rsidRDefault="00F429F2" w:rsidP="00F429F2">
      <w:r>
        <w:lastRenderedPageBreak/>
        <w:t xml:space="preserve">По его словам, идея создать такой законопроект вызвана тем, что Россия осталась без </w:t>
      </w:r>
      <w:r w:rsidR="0013531B">
        <w:t>«</w:t>
      </w:r>
      <w:r>
        <w:t>нормального доступа к рыночным индикаторам</w:t>
      </w:r>
      <w:r w:rsidR="0013531B">
        <w:t>»</w:t>
      </w:r>
      <w:r>
        <w:t xml:space="preserve">. </w:t>
      </w:r>
      <w:r w:rsidR="0013531B">
        <w:t>«</w:t>
      </w:r>
      <w:r>
        <w:t>Это привело нас к мысли о том, что биржевую торговлю товарами надо расширять не только в части нефтепродуктов, но и в части широкого круга других товаров. Фактически сейчас сложилась ситуация, когда невозможно для российской финансовой системы хеджировать цены на большое количество видов продукции</w:t>
      </w:r>
      <w:r w:rsidR="0013531B">
        <w:t>»</w:t>
      </w:r>
      <w:r>
        <w:t>, - пояснил Моисеев.</w:t>
      </w:r>
    </w:p>
    <w:p w:rsidR="00F429F2" w:rsidRDefault="00F429F2" w:rsidP="00F429F2">
      <w:r>
        <w:t xml:space="preserve">Как отметил представитель Минфина, законопроект сейчас проходит согласование, рассчитывается, что весной его внесут в Госдуму. Тем не менее, по словам замминистра, работа над законопроектом идет тяжело. </w:t>
      </w:r>
      <w:r w:rsidR="0013531B">
        <w:t>«</w:t>
      </w:r>
      <w:r>
        <w:t>Здесь многие опасаются, что такого рода обязательства приведут к усложнению обычаев торговли, которые сложились</w:t>
      </w:r>
      <w:r w:rsidR="0013531B">
        <w:t>»</w:t>
      </w:r>
      <w:r>
        <w:t xml:space="preserve"> , - пояснил Моисеев.</w:t>
      </w:r>
    </w:p>
    <w:p w:rsidR="00F429F2" w:rsidRDefault="0013531B" w:rsidP="00F429F2">
      <w:r>
        <w:t>«</w:t>
      </w:r>
      <w:r w:rsidR="00F429F2">
        <w:t>Надо искать баланс, чтобы не навредить игрокам на товарных рынках</w:t>
      </w:r>
      <w:r>
        <w:t>»</w:t>
      </w:r>
      <w:r w:rsidR="00F429F2">
        <w:t>, - добавил он.</w:t>
      </w:r>
    </w:p>
    <w:p w:rsidR="00F429F2" w:rsidRDefault="00F429F2" w:rsidP="00F429F2">
      <w:r>
        <w:t xml:space="preserve">Как отметил председатель комитета Госдумы по финансовому рынку Анатолий Аксаков, также принимающий участие в форуме, этот законопроект - веление времени: большее количество товаров будет продаваться на бирже. </w:t>
      </w:r>
      <w:r w:rsidR="0013531B">
        <w:t>«</w:t>
      </w:r>
      <w:r>
        <w:t>Соответственно, мы будем лучше понимать ценообразование на товарных рынках</w:t>
      </w:r>
      <w:r w:rsidR="0013531B">
        <w:t>»</w:t>
      </w:r>
      <w:r>
        <w:t>, - сказал он.</w:t>
      </w:r>
    </w:p>
    <w:p w:rsidR="00F429F2" w:rsidRPr="00D1458E" w:rsidRDefault="00F429F2" w:rsidP="00F429F2">
      <w:pPr>
        <w:pStyle w:val="2"/>
      </w:pPr>
      <w:bookmarkStart w:id="164" w:name="_Toc131061031"/>
      <w:r w:rsidRPr="00D1458E">
        <w:t>РИА Новости, 29.03.2023, Интерес россиян к финансовым вложениям снижается - Силуанов</w:t>
      </w:r>
      <w:bookmarkEnd w:id="164"/>
    </w:p>
    <w:p w:rsidR="00F429F2" w:rsidRDefault="00F429F2" w:rsidP="00EE6F1F">
      <w:pPr>
        <w:pStyle w:val="3"/>
      </w:pPr>
      <w:bookmarkStart w:id="165" w:name="_Toc131061032"/>
      <w:r>
        <w:t>Интерес со стороны граждан РФ к финансовым вложениям изменился - он снижается, отметил министр финансов Антон Силуанов в ходе совещания президента Владимира Путина с правительством.</w:t>
      </w:r>
      <w:bookmarkEnd w:id="165"/>
    </w:p>
    <w:p w:rsidR="00F429F2" w:rsidRDefault="0013531B" w:rsidP="00F429F2">
      <w:r>
        <w:t>«</w:t>
      </w:r>
      <w:r w:rsidR="00F429F2">
        <w:t>Наши граждане - один из основных инвесторов на финансовом рынке, и этот интерес был особо заметен в 2021 году</w:t>
      </w:r>
      <w:r>
        <w:t>»</w:t>
      </w:r>
      <w:r w:rsidR="00F429F2">
        <w:t>, - сказал глава Минфина, добавив, что количество частных инвесторов составило тогда 20 миллионов человек.</w:t>
      </w:r>
    </w:p>
    <w:p w:rsidR="00F429F2" w:rsidRDefault="0013531B" w:rsidP="00F429F2">
      <w:r>
        <w:t>«</w:t>
      </w:r>
      <w:r w:rsidR="00F429F2">
        <w:t>Конечно, сейчас интерес к финансовым вложениям изменился. Ситуация понятна - интерес снижается</w:t>
      </w:r>
      <w:r>
        <w:t>»</w:t>
      </w:r>
      <w:r w:rsidR="00F429F2">
        <w:t>, - рассказал министр.</w:t>
      </w:r>
    </w:p>
    <w:p w:rsidR="00F429F2" w:rsidRDefault="00F429F2" w:rsidP="00F429F2">
      <w:r>
        <w:t xml:space="preserve">Он добавил, что новые возможности на финансовом рынке, среди которых, например, программа долгосрочных сбережений, позволят гражданам </w:t>
      </w:r>
      <w:r w:rsidR="0013531B">
        <w:t>«</w:t>
      </w:r>
      <w:r>
        <w:t>не просто держать деньги под подушкой или в банке, а дать возможность надежно вложить эти деньги и использовать дополнительные возможности для получения дохода</w:t>
      </w:r>
      <w:r w:rsidR="0013531B">
        <w:t>»</w:t>
      </w:r>
      <w:r>
        <w:t>.</w:t>
      </w:r>
    </w:p>
    <w:p w:rsidR="00F429F2" w:rsidRDefault="0013531B" w:rsidP="00F429F2">
      <w:r>
        <w:t>«</w:t>
      </w:r>
      <w:r w:rsidR="00F429F2">
        <w:t>Эти две задачи - чтобы наши люди могли вложиться в новые инструменты и получать хороший доход - это одна из главных задач финансового рынка</w:t>
      </w:r>
      <w:r>
        <w:t>»</w:t>
      </w:r>
      <w:r w:rsidR="00F429F2">
        <w:t>, - подчеркнул Силуанов.</w:t>
      </w:r>
    </w:p>
    <w:p w:rsidR="00F429F2" w:rsidRPr="00D1458E" w:rsidRDefault="00F429F2" w:rsidP="00F429F2">
      <w:pPr>
        <w:pStyle w:val="2"/>
      </w:pPr>
      <w:bookmarkStart w:id="166" w:name="_Toc131061033"/>
      <w:r w:rsidRPr="00D1458E">
        <w:lastRenderedPageBreak/>
        <w:t>РИА Новости, 29.03.2023, Внешний долг России в 2022 году упал до минимума за 15 лет - ЦБ</w:t>
      </w:r>
      <w:bookmarkEnd w:id="166"/>
    </w:p>
    <w:p w:rsidR="00F429F2" w:rsidRDefault="00F429F2" w:rsidP="00EE6F1F">
      <w:pPr>
        <w:pStyle w:val="3"/>
      </w:pPr>
      <w:bookmarkStart w:id="167" w:name="_Toc131061034"/>
      <w:r>
        <w:t>Российский внешний долг сократился по итогам прошлого года на 21,1% и составил 380,5 миллиарда долларов, что стало минимальным значением с первого квартала 2007 года, следует из данных ЦБ.</w:t>
      </w:r>
      <w:bookmarkEnd w:id="167"/>
    </w:p>
    <w:p w:rsidR="00F429F2" w:rsidRDefault="00F429F2" w:rsidP="00F429F2">
      <w:r>
        <w:t>Одновременно в денежном выражении сокращение составило 101,8 миллиарда долларов. Это стало наибольшим падением с 2014 года, когда он снизился на 129 миллиардов долларов.</w:t>
      </w:r>
    </w:p>
    <w:p w:rsidR="00F429F2" w:rsidRDefault="00F429F2" w:rsidP="00F429F2">
      <w:r>
        <w:t>ЦБ отметил, что внешний долг снизился преимущественно вследствие погашения кредитов, в том числе в рамках отношений прямого инвестирования, и сокращения задолженности по суверенным ценным бумагам.</w:t>
      </w:r>
    </w:p>
    <w:p w:rsidR="00F429F2" w:rsidRDefault="00F429F2" w:rsidP="00F429F2">
      <w:r>
        <w:t>Наименьший долг перед нерезидентами по итогам прошлого года приходился на органы госуправления - лишь 46,1 миллиарда долларов, при этом показатель за отчетный период упал более чем на четверть. Центральный банк и кредитные организации за год сократили свою внешнюю задолженность на 18,5% - до 93,5 миллиарда долларов.</w:t>
      </w:r>
    </w:p>
    <w:p w:rsidR="00D94D15" w:rsidRDefault="00F429F2" w:rsidP="00F429F2">
      <w:r>
        <w:t>На остальную экономику пришлась большая часть долга перед иностранными кредиторами - 241 миллиард долларов против 304,3 миллиарда долларов годом ранее.</w:t>
      </w:r>
    </w:p>
    <w:p w:rsidR="00F429F2" w:rsidRPr="0090779C" w:rsidRDefault="00F429F2" w:rsidP="00F429F2"/>
    <w:p w:rsidR="00D1642B" w:rsidRDefault="00D1642B" w:rsidP="00D1642B">
      <w:pPr>
        <w:pStyle w:val="251"/>
      </w:pPr>
      <w:bookmarkStart w:id="168" w:name="_Toc99271712"/>
      <w:bookmarkStart w:id="169" w:name="_Toc99318658"/>
      <w:bookmarkStart w:id="170" w:name="_Toc131061035"/>
      <w:bookmarkEnd w:id="144"/>
      <w:bookmarkEnd w:id="145"/>
      <w:r w:rsidRPr="00073D82">
        <w:lastRenderedPageBreak/>
        <w:t>НОВОСТИ ЗАРУБЕЖНЫХ ПЕНСИОННЫХ СИСТЕМ</w:t>
      </w:r>
      <w:bookmarkEnd w:id="168"/>
      <w:bookmarkEnd w:id="169"/>
      <w:bookmarkEnd w:id="170"/>
    </w:p>
    <w:p w:rsidR="00D1642B" w:rsidRDefault="00D1642B" w:rsidP="00D1642B">
      <w:pPr>
        <w:pStyle w:val="10"/>
      </w:pPr>
      <w:bookmarkStart w:id="171" w:name="_Toc99271713"/>
      <w:bookmarkStart w:id="172" w:name="_Toc99318659"/>
      <w:bookmarkStart w:id="173" w:name="_Toc131061036"/>
      <w:r w:rsidRPr="000138E0">
        <w:t>Новости пенсионной отрасли стран ближнего зарубежья</w:t>
      </w:r>
      <w:bookmarkEnd w:id="171"/>
      <w:bookmarkEnd w:id="172"/>
      <w:bookmarkEnd w:id="173"/>
    </w:p>
    <w:p w:rsidR="008978C4" w:rsidRPr="00D1458E" w:rsidRDefault="008978C4" w:rsidP="008978C4">
      <w:pPr>
        <w:pStyle w:val="2"/>
      </w:pPr>
      <w:bookmarkStart w:id="174" w:name="_Toc131061037"/>
      <w:r w:rsidRPr="00D1458E">
        <w:t>Казинформ, 29.03.2023, В Казахстане изменят механизм управления пенсионными активами</w:t>
      </w:r>
      <w:bookmarkEnd w:id="174"/>
    </w:p>
    <w:p w:rsidR="008978C4" w:rsidRDefault="008978C4" w:rsidP="00EE6F1F">
      <w:pPr>
        <w:pStyle w:val="3"/>
      </w:pPr>
      <w:bookmarkStart w:id="175" w:name="_Toc131061038"/>
      <w:r>
        <w:t xml:space="preserve">Заместитель руководителя департамента Комитета труда и социальной защиты по Астане по социальным вопросам Дамежан Садвокасова сообщила, что проектом Кодекса также предусмотрено расширение прав вкладчиков по управлению своими пенсионными активами, передает корреспондент МИА </w:t>
      </w:r>
      <w:r w:rsidR="0013531B">
        <w:t>«</w:t>
      </w:r>
      <w:r>
        <w:t>Казинформ</w:t>
      </w:r>
      <w:r w:rsidR="0013531B">
        <w:t>»</w:t>
      </w:r>
      <w:r>
        <w:t>.</w:t>
      </w:r>
      <w:bookmarkEnd w:id="175"/>
    </w:p>
    <w:p w:rsidR="008978C4" w:rsidRDefault="008978C4" w:rsidP="008978C4">
      <w:r>
        <w:t>16 марта текущего года Сенат Парламента РК одобрил проект нового Социального кодекса РК.</w:t>
      </w:r>
    </w:p>
    <w:p w:rsidR="008978C4" w:rsidRDefault="0013531B" w:rsidP="008978C4">
      <w:r>
        <w:t>«</w:t>
      </w:r>
      <w:r w:rsidR="008978C4">
        <w:t>Действующая пенсионная система охватывает три поколения пенсионеров. В предусмотренных изменениях пенсионеры, вышедшие на пенсию до 1998 года и после 1998 года, основную пенсионную выплату будут получать от государства, а будущие пенсионеры из накопительной пенсионной системы. С этой целью для действующих пенсионеров будут изменяться параметры назначения базовой пенсионной выплаты и исчисления солидарной пенсии. Эти изменения вносятся для увеличения размеров указанных пенсий. Для будущих пенсионеров с 1 января 2024 года планируется введение дополнительных пенсионных выплат-взносов работодателями</w:t>
      </w:r>
      <w:r>
        <w:t>»</w:t>
      </w:r>
      <w:r w:rsidR="008978C4">
        <w:t>, - сказала Дамежан Садвокасова на брифинге в Региональной службе коммуникаций.</w:t>
      </w:r>
    </w:p>
    <w:p w:rsidR="008978C4" w:rsidRDefault="008978C4" w:rsidP="008978C4">
      <w:r>
        <w:t>По ее словам, проектом Кодекса также предусмотрено расширение прав вкладчиков по управлению своими пенсионными активами. Теперь граждане смогут тратить пенсионные накопления, превышающие установленный порог достаточности только на лечение и приобретение жилья. Проектом также предусмотрены новые подходы по обеспечению занятости населения, изменения в методе начисления адресной социальной помощи и, в целом, парадигмы этого вида государственной поддержки.</w:t>
      </w:r>
    </w:p>
    <w:p w:rsidR="008978C4" w:rsidRPr="008978C4" w:rsidRDefault="00807F8C" w:rsidP="008978C4">
      <w:hyperlink r:id="rId58" w:history="1">
        <w:r w:rsidR="008978C4" w:rsidRPr="009B62EB">
          <w:rPr>
            <w:rStyle w:val="a3"/>
          </w:rPr>
          <w:t>https://www.inform.kz/ru/v-kazahstane-izmenyat-mehanizm-upravleniya-pensionnymi-aktivami_a4051000?utm_source=yxnews&amp;utm_medium=desktop&amp;utm_referrer=https%3A%2F%2Fdzen.ru%2Fnews%2Fsearch%3Ftext%3D</w:t>
        </w:r>
      </w:hyperlink>
      <w:r w:rsidR="008978C4">
        <w:t xml:space="preserve"> </w:t>
      </w:r>
    </w:p>
    <w:p w:rsidR="00061D92" w:rsidRPr="00D1458E" w:rsidRDefault="00061D92" w:rsidP="00061D92">
      <w:pPr>
        <w:pStyle w:val="2"/>
      </w:pPr>
      <w:bookmarkStart w:id="176" w:name="_Toc131061039"/>
      <w:r w:rsidRPr="00D1458E">
        <w:lastRenderedPageBreak/>
        <w:t>РИА Новости, 29.03.2023, Депутат оппозиции Молдавии Дарованная назвала урезанную индексацию пенсий насмешкой власти</w:t>
      </w:r>
      <w:bookmarkEnd w:id="176"/>
    </w:p>
    <w:p w:rsidR="00061D92" w:rsidRDefault="00061D92" w:rsidP="00EE6F1F">
      <w:pPr>
        <w:pStyle w:val="3"/>
      </w:pPr>
      <w:bookmarkStart w:id="177" w:name="_Toc131061040"/>
      <w:r>
        <w:t>Депутаты оппозиционного Блока коммунистов и социалистов (БКС) Молдавии считают, что индексация пенсий, которая значительно урезана и вводится 1 апреля, выглядит как насмешка властей, заявили они на брифинге.</w:t>
      </w:r>
      <w:bookmarkEnd w:id="177"/>
    </w:p>
    <w:p w:rsidR="00061D92" w:rsidRDefault="0013531B" w:rsidP="00061D92">
      <w:r>
        <w:t>«</w:t>
      </w:r>
      <w:r w:rsidR="00061D92">
        <w:t>Предстоящая в Молдове 1 апреля, в День смеха, индексация пенсий выглядит как насмешка властей, потому что она составляет всего 15% вместо 30,2% в соответствии с уровнем инфляции за прошлый год</w:t>
      </w:r>
      <w:r>
        <w:t>»</w:t>
      </w:r>
      <w:r w:rsidR="00061D92">
        <w:t xml:space="preserve">, - отметила на брифинге депутат Алла Дарованная. </w:t>
      </w:r>
    </w:p>
    <w:p w:rsidR="00061D92" w:rsidRDefault="00061D92" w:rsidP="00061D92">
      <w:r>
        <w:t xml:space="preserve">Депутат подчеркнула, что индексация – это не повышение пенсий, а всего лишь приведение их в соответствие с ростом цен за прошлый год. По ее мнению, на самом деле людей пугают не только пенсии, но и цены. Потому что пенсии индексируются раз в год, а цены меняются каждый день. Сегодня цены продолжают расти, а пенсии теряют свою покупательную способность. </w:t>
      </w:r>
    </w:p>
    <w:p w:rsidR="00061D92" w:rsidRDefault="00061D92" w:rsidP="00061D92">
      <w:r>
        <w:t xml:space="preserve">Другой депутат Владимир Односталко напомнил, что два года назад, когда правящая партия PAS пришла к власти и обещала </w:t>
      </w:r>
      <w:r w:rsidR="0013531B">
        <w:t>«</w:t>
      </w:r>
      <w:r>
        <w:t>хорошие времена</w:t>
      </w:r>
      <w:r w:rsidR="0013531B">
        <w:t>»</w:t>
      </w:r>
      <w:r>
        <w:t>, ее депутаты увеличили пенсионный возраст, отменили индексацию два раза в год и изменили формулу расчета индексации пенсий.</w:t>
      </w:r>
    </w:p>
    <w:p w:rsidR="00061D92" w:rsidRDefault="0013531B" w:rsidP="00061D92">
      <w:r>
        <w:t>«</w:t>
      </w:r>
      <w:r w:rsidR="00061D92">
        <w:t xml:space="preserve">Затем власть спровоцировала шоковый рост цен, прежде всего на продукты питания, медикаменты и коммунальные услуги. Тем не менее </w:t>
      </w:r>
      <w:r>
        <w:t>«</w:t>
      </w:r>
      <w:r w:rsidR="00061D92">
        <w:t>каждый день по телевизору провластные эксперты говорят нам, что жить стало лучше. Но в реальности телевизор проиграл холодильнику – люди видят, что и сколько стоит</w:t>
      </w:r>
      <w:r>
        <w:t>»</w:t>
      </w:r>
      <w:r w:rsidR="00061D92">
        <w:t>, - подчеркнул депутат.</w:t>
      </w:r>
    </w:p>
    <w:p w:rsidR="00061D92" w:rsidRDefault="00061D92" w:rsidP="00061D92">
      <w:r>
        <w:t>Ранее представители Партии социалистов, входящей в Блок коммунистов и социалистов, обращались в Конституционный суд с запросом рассмотреть правомерность решения парламента о снижении индексации пенсий в стране в этом году до 14,4% при инфляции выше 30%.</w:t>
      </w:r>
    </w:p>
    <w:p w:rsidR="00061D92" w:rsidRDefault="00061D92" w:rsidP="00061D92">
      <w:r>
        <w:t xml:space="preserve">Оппозиция считает, что установление меньшей, по сравнению с инфляцией, индексации противоречит закону о государственной пенсионной системе, согласно которому </w:t>
      </w:r>
      <w:r w:rsidR="0013531B">
        <w:t>«</w:t>
      </w:r>
      <w:r>
        <w:t>коэффициент индексации представляет собой уровень инфляции на конец предыдущего года</w:t>
      </w:r>
      <w:r w:rsidR="0013531B">
        <w:t>»</w:t>
      </w:r>
      <w:r>
        <w:t>.</w:t>
      </w:r>
    </w:p>
    <w:p w:rsidR="00490B83" w:rsidRDefault="00807F8C" w:rsidP="00061D92">
      <w:hyperlink r:id="rId59" w:history="1">
        <w:r w:rsidR="00061D92" w:rsidRPr="009B62EB">
          <w:rPr>
            <w:rStyle w:val="a3"/>
          </w:rPr>
          <w:t>https://ria.ru/20230329/pensiya-1861618425.html?utm_source=yxnews&amp;utm_medium=desktop&amp;utm_referrer=https%3A%2F%2Fdzen.ru%2Fnews%2Fsearch%3Ftext%3D</w:t>
        </w:r>
      </w:hyperlink>
    </w:p>
    <w:p w:rsidR="007E079A" w:rsidRPr="00D1458E" w:rsidRDefault="007E079A" w:rsidP="007E079A">
      <w:pPr>
        <w:pStyle w:val="2"/>
      </w:pPr>
      <w:bookmarkStart w:id="178" w:name="_Toc131061041"/>
      <w:r w:rsidRPr="00D1458E">
        <w:lastRenderedPageBreak/>
        <w:t>Комсомольская правда – Украина, 29.03.2023, Новое о пенсиях: как влияет снижение зарплаты и помощь родителям через ПФУ</w:t>
      </w:r>
      <w:bookmarkEnd w:id="178"/>
    </w:p>
    <w:p w:rsidR="007E079A" w:rsidRDefault="007E079A" w:rsidP="00EE6F1F">
      <w:pPr>
        <w:pStyle w:val="3"/>
      </w:pPr>
      <w:bookmarkStart w:id="179" w:name="_Toc131061042"/>
      <w:r>
        <w:t>Казалось бы, после мартовских новостей об индексации пенсий некоторое время в этой сфере ничего значительного происходить не должно. Тем не менее, новостей для пенсионеров хватает. Обо всех пенсионных новшествах читайте в материале KP.UA.</w:t>
      </w:r>
      <w:bookmarkEnd w:id="179"/>
    </w:p>
    <w:p w:rsidR="007E079A" w:rsidRDefault="007E079A" w:rsidP="007E079A">
      <w:r>
        <w:t>Если поднимут прожиточный минимум...</w:t>
      </w:r>
    </w:p>
    <w:p w:rsidR="007E079A" w:rsidRDefault="007E079A" w:rsidP="007E079A">
      <w:r>
        <w:t xml:space="preserve">После многочисленных признаний на тему </w:t>
      </w:r>
      <w:r w:rsidR="0013531B">
        <w:t>«</w:t>
      </w:r>
      <w:r>
        <w:t>на прожиточный минимум в Украине не выжить</w:t>
      </w:r>
      <w:r w:rsidR="0013531B">
        <w:t>»</w:t>
      </w:r>
      <w:r>
        <w:t xml:space="preserve"> в конце февраля стало известно о том, что украинские нардепы занимаются вопросами нового размера прожиточного минимума, от которого зависят многие социальные выплаты, в том числе и минимальная пенсия.</w:t>
      </w:r>
    </w:p>
    <w:p w:rsidR="007E079A" w:rsidRDefault="007E079A" w:rsidP="007E079A">
      <w:r>
        <w:t>Как стало известно СМИ, если прожиточный минимум все же поднимут, то с 1 апреля минимальная пенсия вырастет с нынешних 2093 грн до 2302 грн.</w:t>
      </w:r>
    </w:p>
    <w:p w:rsidR="007E079A" w:rsidRDefault="007E079A" w:rsidP="007E079A">
      <w:r>
        <w:t>Также в случае принятия документа в апреле вырастут выплаты для пенсионеров, которые продолжают работать и получают страховой стаж. Размеры повышения будут индивидуальны.</w:t>
      </w:r>
    </w:p>
    <w:p w:rsidR="007E079A" w:rsidRDefault="007E079A" w:rsidP="007E079A">
      <w:r>
        <w:t>В июле на коэффициент 1,20 будут проиндексированы пенсии госслужащих и научных работников. Речь идет о выплатах, которые были назначены до 31 декабря 2022 года.</w:t>
      </w:r>
    </w:p>
    <w:p w:rsidR="007E079A" w:rsidRDefault="007E079A" w:rsidP="007E079A">
      <w:r>
        <w:t xml:space="preserve">В то же время есть категории граждан, которым выплаты пенсии не поднимут даже в случае принятия документа. К ним относятся: </w:t>
      </w:r>
    </w:p>
    <w:p w:rsidR="007E079A" w:rsidRDefault="007E079A" w:rsidP="007E079A">
      <w:r>
        <w:t>•</w:t>
      </w:r>
      <w:r>
        <w:tab/>
        <w:t xml:space="preserve">работающие пенсионеры, которые имеют небольшой страховой стаж; </w:t>
      </w:r>
    </w:p>
    <w:p w:rsidR="007E079A" w:rsidRDefault="007E079A" w:rsidP="007E079A">
      <w:r>
        <w:t>•</w:t>
      </w:r>
      <w:r>
        <w:tab/>
        <w:t xml:space="preserve">бывшие сотрудники прокуратуры и судьи (о них подробнее речь пойдет далее); </w:t>
      </w:r>
    </w:p>
    <w:p w:rsidR="007E079A" w:rsidRDefault="007E079A" w:rsidP="007E079A">
      <w:r>
        <w:t>•</w:t>
      </w:r>
      <w:r>
        <w:tab/>
        <w:t xml:space="preserve">граждане, которым выплачивают пенсии в размере выше максимально возможной суммы (20,93 тыс. грн). </w:t>
      </w:r>
    </w:p>
    <w:p w:rsidR="007E079A" w:rsidRDefault="007E079A" w:rsidP="007E079A">
      <w:r>
        <w:t>Пожертвования через сервис ПФУ</w:t>
      </w:r>
    </w:p>
    <w:p w:rsidR="007E079A" w:rsidRDefault="007E079A" w:rsidP="007E079A">
      <w:r>
        <w:t xml:space="preserve">Украинцы могут сделать пожертвование для своих родных пенсионеров или для всех украинских пенсионеров онлайн через сервис Пенсионного фонда Украины, тем самым увеличив им пенсию. Для этого на портале надо выбрать опцию </w:t>
      </w:r>
      <w:r w:rsidR="0013531B">
        <w:t>«</w:t>
      </w:r>
      <w:r>
        <w:t>благотворительные пожертвования</w:t>
      </w:r>
      <w:r w:rsidR="0013531B">
        <w:t>»</w:t>
      </w:r>
      <w:r>
        <w:t xml:space="preserve"> и заполнить форму.</w:t>
      </w:r>
    </w:p>
    <w:p w:rsidR="007E079A" w:rsidRDefault="007E079A" w:rsidP="007E079A">
      <w:r>
        <w:t>На выбор предлагается два варианта пожертвования: персонализированный (для конкретного пенсионера) и неперсонализированный (для всех пенсионеров). При первом варианте 30% взноса идет в солидарную пенсионную систему для распределения средств на пенсионеров с самыми низкими выплатами, а остальные 70% начисляются на пенсию определенному человеку. При втором варианте все 100% от суммы идут в солидарную систему на выплаты пенсий.</w:t>
      </w:r>
    </w:p>
    <w:p w:rsidR="007E079A" w:rsidRDefault="007E079A" w:rsidP="007E079A">
      <w:r>
        <w:t xml:space="preserve">И если неперсонализированный вариант вопросов не вызывает (фактически это привычная нам благотворительность), то персонализированный вариант не совсем понятен. Если человек хочет перечислить деньги, например, маме, что может стимулировать его сделать это не напрямую, а через ПФУ? аналитика Даниила Монина, хотя предложение от Пенсионного фонда и выглядит интересным с точки зрения </w:t>
      </w:r>
      <w:r>
        <w:lastRenderedPageBreak/>
        <w:t>механизмов обеспечения пенсией на уровне горизонтальных связей, оно все же, скорее всего, не будет востребовано.</w:t>
      </w:r>
    </w:p>
    <w:p w:rsidR="007E079A" w:rsidRDefault="007E079A" w:rsidP="007E079A">
      <w:r>
        <w:t xml:space="preserve">- Удивительно, что нет варианта официальной 100%-ной поддержки заданного лица, а только с 30%-ным налогом в пользу других лиц в солидарной системе, - отметил эксперт в беседе с KP.UA. - Думаю, что подобная поддержка пенсионеров и так осуществляется. Правда, выполняется без участия ПФУ и отчетности - путем либо банковского перевода, либо передачи наличных денег. Поэтому сомневаюсь, что предложенные варианты от ПФУ будут востребованы гражданами. А если и будут, то в минимальном объеме. Ведь налог ЕСВ, который мы все платим, это, по сути, и так 100%-ная </w:t>
      </w:r>
      <w:r w:rsidR="0013531B">
        <w:t>«</w:t>
      </w:r>
      <w:r>
        <w:t>благотворительность</w:t>
      </w:r>
      <w:r w:rsidR="0013531B">
        <w:t>»</w:t>
      </w:r>
      <w:r>
        <w:t xml:space="preserve"> в солидарную систему.</w:t>
      </w:r>
    </w:p>
    <w:p w:rsidR="007E079A" w:rsidRDefault="007E079A" w:rsidP="007E079A">
      <w:r>
        <w:t xml:space="preserve">Откуда </w:t>
      </w:r>
      <w:r w:rsidR="0013531B">
        <w:t>«</w:t>
      </w:r>
      <w:r>
        <w:t>растут ноги</w:t>
      </w:r>
      <w:r w:rsidR="0013531B">
        <w:t>»</w:t>
      </w:r>
      <w:r>
        <w:t xml:space="preserve"> у такой, мягко говоря, неоднозначной идеи ПФУ, рассказал президент Украинского аналитического центра Александр Охрименко.</w:t>
      </w:r>
    </w:p>
    <w:p w:rsidR="007E079A" w:rsidRDefault="007E079A" w:rsidP="007E079A">
      <w:r>
        <w:t xml:space="preserve">- В европейских странах есть такая популярная практика - помогать родителям официально,- рассказывает экономист. - А популярной она стала благодаря тому, что деньги, перечисленные, скажем, в Пенсионный фонд или в дом престарелых, вычитаются из доходов и налогами не облагаются. Но у нас ни о каких налоговых льготах не слышно, так что смысла в </w:t>
      </w:r>
      <w:r w:rsidR="0013531B">
        <w:t>«</w:t>
      </w:r>
      <w:r>
        <w:t>посредничестве</w:t>
      </w:r>
      <w:r w:rsidR="0013531B">
        <w:t>»</w:t>
      </w:r>
      <w:r>
        <w:t xml:space="preserve"> ПФУ при помощи, например, своим же родителям я не вижу. Проще, выгоднее и быстрее это делать напрямую.</w:t>
      </w:r>
    </w:p>
    <w:p w:rsidR="007E079A" w:rsidRDefault="007E079A" w:rsidP="007E079A">
      <w:r>
        <w:t>По 100 тысяч</w:t>
      </w:r>
    </w:p>
    <w:p w:rsidR="007E079A" w:rsidRDefault="007E079A" w:rsidP="007E079A">
      <w:r>
        <w:t xml:space="preserve">Также на днях стало известно, кто из украинцев получает самые большие выплаты. Как рассказали в Департаменте пенсионного обеспечения, страховых выплат, социальных услуг и льгот в ответ на информзапрос издания </w:t>
      </w:r>
      <w:r w:rsidR="0013531B">
        <w:t>«</w:t>
      </w:r>
      <w:r>
        <w:t>Апостроф</w:t>
      </w:r>
      <w:r w:rsidR="0013531B">
        <w:t>»</w:t>
      </w:r>
      <w:r>
        <w:t>, в Украине самые высокие пенсии получают бывшие нардепы, работники прокуратуры и судьи.</w:t>
      </w:r>
    </w:p>
    <w:p w:rsidR="007E079A" w:rsidRDefault="007E079A" w:rsidP="007E079A">
      <w:r>
        <w:t>В частности, средний размер пенсии народного депутата за 2022 год без учета доплат, повышений, надбавок и компенсационных выплат составил около 15,5 тыс. грн. Прокуроры на пенсии получали в прошлом году выплаты на уровне почти 22 тысяч гривен также без учета многочисленных доплат, повышений, надбавок и компенсаций.</w:t>
      </w:r>
    </w:p>
    <w:p w:rsidR="007E079A" w:rsidRDefault="007E079A" w:rsidP="007E079A">
      <w:r>
        <w:t>Напомним, что в январе в Комитете ВРУ по вопросам социальной политики и защиты прав ветеранов предложили немного урезать аппетиты самых зажиточных пенсионеров и подготовили соответствующий законопроект.</w:t>
      </w:r>
    </w:p>
    <w:p w:rsidR="007E079A" w:rsidRDefault="0013531B" w:rsidP="007E079A">
      <w:r>
        <w:t>«</w:t>
      </w:r>
      <w:r w:rsidR="007E079A">
        <w:t>Средний размер ежемесячного содержания судей в отставке превышает 150 тысяч гривен. Размер ежемесячного содержания одного судьи Конституционного суда в отставке равнозначен пенсии 70 пенсионеров (в минимальном размере) или 20 пенсионеров военнослужащих</w:t>
      </w:r>
      <w:r>
        <w:t>»</w:t>
      </w:r>
      <w:r w:rsidR="007E079A">
        <w:t>, - говорится в пояснительной записке к законопроекту.</w:t>
      </w:r>
    </w:p>
    <w:p w:rsidR="007E079A" w:rsidRDefault="007E079A" w:rsidP="007E079A">
      <w:r>
        <w:t>- Иметь среднюю пенсию в размере 150 тыс. в месяц в условиях военного положения за счет средств единого социального взноса, по моему мнению, не является нормальным и справедливым по отношению к гражданам, которые платят такой взнос и получают пенсии в десятки раз меньше,- отметила глава Комитета Галина Третьякова.</w:t>
      </w:r>
    </w:p>
    <w:p w:rsidR="007E079A" w:rsidRDefault="007E079A" w:rsidP="007E079A">
      <w:r>
        <w:t>Впрочем, на радикальную социальную справедливость рассчитывать не стоит. Нардепы предлагают внести изменения в закон о пенсиях для судей Конституционного Суда Украины, уменьшив размер их пенсионного обеспечения до 30% вознаграждения вместо нынешних 50%. То есть, условно говоря, тот, кто сейчас получает 100 тыс. грн, в случае принятия такого закона будет получать 60 тыс. грн.</w:t>
      </w:r>
    </w:p>
    <w:p w:rsidR="007E079A" w:rsidRDefault="007E079A" w:rsidP="007E079A">
      <w:r>
        <w:lastRenderedPageBreak/>
        <w:t>И это при средней пенсии в Украине 4370 грн.</w:t>
      </w:r>
    </w:p>
    <w:p w:rsidR="007E079A" w:rsidRDefault="007E079A" w:rsidP="007E079A">
      <w:r>
        <w:t>В ТЕМУ</w:t>
      </w:r>
    </w:p>
    <w:p w:rsidR="007E079A" w:rsidRDefault="007E079A" w:rsidP="007E079A">
      <w:r>
        <w:t>Что делать при потере банковской карты</w:t>
      </w:r>
    </w:p>
    <w:p w:rsidR="007E079A" w:rsidRDefault="007E079A" w:rsidP="007E079A">
      <w:r>
        <w:t xml:space="preserve">О том, как не остаться без пенсии в случае потере банковской карты, рассказал портал </w:t>
      </w:r>
      <w:r w:rsidR="0013531B">
        <w:t>«</w:t>
      </w:r>
      <w:r>
        <w:t>На пенсии</w:t>
      </w:r>
      <w:r w:rsidR="0013531B">
        <w:t>»</w:t>
      </w:r>
      <w:r>
        <w:t>.</w:t>
      </w:r>
    </w:p>
    <w:p w:rsidR="007E079A" w:rsidRDefault="007E079A" w:rsidP="007E079A">
      <w:r>
        <w:t>В первую очередь карту необходимо заблокировать. Это можно сделать через мобильный банкинг, интернет-банк, лично в отделении банка. Также можно просто позвонить на горячую линию своего банка и сообщить о потере карты.</w:t>
      </w:r>
    </w:p>
    <w:p w:rsidR="007E079A" w:rsidRDefault="007E079A" w:rsidP="007E079A">
      <w:r>
        <w:t>После этого нужно обратиться в ближайшее отделение своего банка и заказать новую карту.</w:t>
      </w:r>
    </w:p>
    <w:p w:rsidR="007E079A" w:rsidRDefault="007E079A" w:rsidP="007E079A">
      <w:r>
        <w:t>Важный момент: заблокировать старую и заказать новую карту необходимо даже в том случае, если вы ее потеряли, но через некоторое время вам ее вернули. Ведь если она побывала в руках мошенников, они узнали ее реквизиты.</w:t>
      </w:r>
    </w:p>
    <w:p w:rsidR="007E079A" w:rsidRDefault="007E079A" w:rsidP="007E079A">
      <w:r>
        <w:t>КСТАТИ</w:t>
      </w:r>
    </w:p>
    <w:p w:rsidR="007E079A" w:rsidRDefault="007E079A" w:rsidP="007E079A">
      <w:r>
        <w:t>После полномасштабного военного вторжения России у многих украинцев существенно снизилась зарплата. Многие люди, особенно предпенсионного возраста, волнуются, что это может в будущем негативно повлиять на размер пенсии.</w:t>
      </w:r>
    </w:p>
    <w:p w:rsidR="007E079A" w:rsidRDefault="007E079A" w:rsidP="007E079A">
      <w:r>
        <w:t xml:space="preserve">В ПФУ успокаивают: в прошлом году в Закон </w:t>
      </w:r>
      <w:r w:rsidR="0013531B">
        <w:t>«</w:t>
      </w:r>
      <w:r>
        <w:t>Об общеобязательном государственном пенсионном страховании</w:t>
      </w:r>
      <w:r w:rsidR="0013531B">
        <w:t>»</w:t>
      </w:r>
      <w:r>
        <w:t xml:space="preserve"> внесли изменения, которые позволяют, если это целесообразно, исключить невыгодные месяцы зарплаты, начисленной в период военного положения и на протяжении трех месяцев после его завершения, из периода, за который учитывается зарплата для вычисления пенсии.</w:t>
      </w:r>
    </w:p>
    <w:p w:rsidR="00061D92" w:rsidRDefault="00807F8C" w:rsidP="007E079A">
      <w:hyperlink r:id="rId60" w:history="1">
        <w:r w:rsidR="007E079A" w:rsidRPr="009B62EB">
          <w:rPr>
            <w:rStyle w:val="a3"/>
          </w:rPr>
          <w:t>https://kp.ua/economics/a666771-novoe-o-pensijakh-kak-vlijaet-snizhenie-zarplaty-i-pomoshch-roditeljam-cherez-pfu</w:t>
        </w:r>
      </w:hyperlink>
    </w:p>
    <w:p w:rsidR="00D1642B" w:rsidRDefault="00D1642B" w:rsidP="00D1642B">
      <w:pPr>
        <w:pStyle w:val="10"/>
      </w:pPr>
      <w:bookmarkStart w:id="180" w:name="_Toc99271715"/>
      <w:bookmarkStart w:id="181" w:name="_Toc99318660"/>
      <w:bookmarkStart w:id="182" w:name="_Toc131061043"/>
      <w:r w:rsidRPr="000138E0">
        <w:t>Новости пенсионной отрасли стран дальнего зарубежья</w:t>
      </w:r>
      <w:bookmarkEnd w:id="180"/>
      <w:bookmarkEnd w:id="181"/>
      <w:bookmarkEnd w:id="182"/>
    </w:p>
    <w:p w:rsidR="0014449E" w:rsidRPr="00D1458E" w:rsidRDefault="0014449E" w:rsidP="0014449E">
      <w:pPr>
        <w:pStyle w:val="2"/>
      </w:pPr>
      <w:bookmarkStart w:id="183" w:name="_Toc131061044"/>
      <w:r w:rsidRPr="00D1458E">
        <w:t>Сочи 24, 29.03.2023, Да вы уже достали жаловаться: просто посмотрите, как живут пенсионеры в Индии</w:t>
      </w:r>
      <w:bookmarkEnd w:id="183"/>
    </w:p>
    <w:p w:rsidR="0014449E" w:rsidRDefault="0014449E" w:rsidP="00EE6F1F">
      <w:pPr>
        <w:pStyle w:val="3"/>
      </w:pPr>
      <w:bookmarkStart w:id="184" w:name="_Toc131061045"/>
      <w:r>
        <w:t xml:space="preserve">Жители развитых стран воспринимают пенсию как прекрасное время, когда можно отдыхать, путешествовать и заниматься хобби. </w:t>
      </w:r>
      <w:r w:rsidR="0013531B">
        <w:t>«</w:t>
      </w:r>
      <w:r>
        <w:t>Но есть и страны, в которых пенсия – это не награда, ради которой нужно трудиться, и даже не подачка от пенсионного фонда. Около тридцати стран в мире не имеют пенсионной системы или в них пенсия выплачивается далеко не всем</w:t>
      </w:r>
      <w:r w:rsidR="0013531B">
        <w:t>»</w:t>
      </w:r>
      <w:r>
        <w:t xml:space="preserve">, — поделился россиянин в своем блоге на </w:t>
      </w:r>
      <w:r w:rsidR="0013531B">
        <w:t>«</w:t>
      </w:r>
      <w:r>
        <w:t>Дзене</w:t>
      </w:r>
      <w:r w:rsidR="0013531B">
        <w:t>»</w:t>
      </w:r>
      <w:r>
        <w:t>.</w:t>
      </w:r>
      <w:bookmarkEnd w:id="184"/>
    </w:p>
    <w:p w:rsidR="0014449E" w:rsidRDefault="0014449E" w:rsidP="0014449E">
      <w:r>
        <w:t>К таким странам относится и Индия. Здесь пенсия — это привилегия, доступная лишь 10% местного населения. Социальные выплаты предусматриваются только для официально работавших индийцев. Обычно это госслужащие или военные.</w:t>
      </w:r>
    </w:p>
    <w:p w:rsidR="0014449E" w:rsidRDefault="0014449E" w:rsidP="0014449E">
      <w:r>
        <w:t xml:space="preserve">Размер же индийской пенсии россиянин назвал смехотворным: от 15 до 150 долларов (примерено от 1 150 до 11 500 рублей, — прим. ред.). </w:t>
      </w:r>
      <w:r w:rsidR="0013531B">
        <w:t>«</w:t>
      </w:r>
      <w:r>
        <w:t xml:space="preserve">Хотя, если учитывать, что около </w:t>
      </w:r>
      <w:r>
        <w:lastRenderedPageBreak/>
        <w:t>четверти населения живет на сумму меньше 2 долларов (примерно 150 рублей, — прим. ред.) в день, то становится уже не до смеха</w:t>
      </w:r>
      <w:r w:rsidR="0013531B">
        <w:t>»</w:t>
      </w:r>
      <w:r>
        <w:t>, — подчеркнул блогер.</w:t>
      </w:r>
    </w:p>
    <w:p w:rsidR="0014449E" w:rsidRDefault="0014449E" w:rsidP="0014449E">
      <w:r>
        <w:t xml:space="preserve">Россиянин также поведал, что официальная позиция властей Индии заключается в том, что граждане должны сами заботиться о стариках. </w:t>
      </w:r>
      <w:r w:rsidR="0013531B">
        <w:t>«</w:t>
      </w:r>
      <w:r>
        <w:t>При этом гарантировать, что родственники будут содержать пожилого человека правительство тоже не стремится. В соседнем Пакистане (там тоже нет пенсий), например, уклонение от содержания пожилого родственника преследуется по закону. Причем ответственность может быть вплоть до уголовной. Все это происходит даже несмотря на то, что в Индии живет коло 17% всего населения Земли, а их средняя продолжительность жизни чуть больше 66 лет</w:t>
      </w:r>
      <w:r w:rsidR="0013531B">
        <w:t>»</w:t>
      </w:r>
      <w:r>
        <w:t>, — отметил россиянин.</w:t>
      </w:r>
    </w:p>
    <w:p w:rsidR="0014449E" w:rsidRDefault="00807F8C" w:rsidP="0014449E">
      <w:hyperlink r:id="rId61" w:history="1">
        <w:r w:rsidR="0014449E" w:rsidRPr="009B62EB">
          <w:rPr>
            <w:rStyle w:val="a3"/>
          </w:rPr>
          <w:t>https://sochi24.tv/da-vy-uzhe-dostali-zhalovatsya-prosto-posmotrite-kak-zhivut-pensionery-v-indii/?utm_source=yxnews&amp;utm_medium=desktop&amp;utm_referrer=https%3A%2F%2Fdzen.ru%2Fnews%2Fsearch%3Ftext%3D</w:t>
        </w:r>
      </w:hyperlink>
      <w:r w:rsidR="0014449E">
        <w:t xml:space="preserve"> </w:t>
      </w:r>
    </w:p>
    <w:p w:rsidR="00061D92" w:rsidRPr="00D1458E" w:rsidRDefault="00061D92" w:rsidP="00061D92">
      <w:pPr>
        <w:pStyle w:val="2"/>
      </w:pPr>
      <w:bookmarkStart w:id="185" w:name="_Toc131061046"/>
      <w:r w:rsidRPr="00D1458E">
        <w:t>Bits.media, 29.03.2023, Правительство Канады запросило у пенсионных фондов данные о криптовложениях</w:t>
      </w:r>
      <w:bookmarkEnd w:id="185"/>
    </w:p>
    <w:p w:rsidR="00061D92" w:rsidRDefault="00061D92" w:rsidP="00EE6F1F">
      <w:pPr>
        <w:pStyle w:val="3"/>
      </w:pPr>
      <w:bookmarkStart w:id="186" w:name="_Toc131061047"/>
      <w:r>
        <w:t>Федеральное правительство Канады намерено ужесточить надзор над пенсионным страхованием, изменив законодательство.</w:t>
      </w:r>
      <w:bookmarkEnd w:id="186"/>
    </w:p>
    <w:p w:rsidR="00061D92" w:rsidRDefault="00061D92" w:rsidP="00061D92">
      <w:r>
        <w:t>В проект бюджета страны на 2023 год внесены поправки, обязывающие регулируемые на федеральном уровне пенсионные фонды раскрывать Канцелярии управляющего финансовыми учреждениями (OSFI) информацию о криптоактивах. Помимо этого, правительство потребует от администрации провинций страны содействовать OSFI в раскрытии криптовалютных вложений аналогичных фондов, регулируемых на местном уровне.</w:t>
      </w:r>
    </w:p>
    <w:p w:rsidR="00061D92" w:rsidRDefault="0013531B" w:rsidP="00061D92">
      <w:r>
        <w:t>«</w:t>
      </w:r>
      <w:r w:rsidR="00061D92">
        <w:t>Продолжающаяся турбулентность на рынках криптоактивов и недавние случаи с криптоторговой платформов FTX и Signature Bank продемонстрировали: криптоактивы могут угрожать финансовому благополучию людей и национальной безопасности, а также стабильности и целостности мировой финансовой системы</w:t>
      </w:r>
      <w:r>
        <w:t>»</w:t>
      </w:r>
      <w:r w:rsidR="00061D92">
        <w:t>, — говорится в пояснительной записке к поправкам.</w:t>
      </w:r>
    </w:p>
    <w:p w:rsidR="00061D92" w:rsidRDefault="00061D92" w:rsidP="00061D92">
      <w:r>
        <w:t>Правительство намерено расширить мандат OSFI, чтобы определить: проводят ли финансовые учреждения, регулируемые федеральными властями, адекватную политику для защиты от иностранного вмешательства. Чиновники выдадут регулирующему органу больше полномочий для вмешательства в случаях, когда национальная финансовая безопасность находится под угрозой.</w:t>
      </w:r>
    </w:p>
    <w:p w:rsidR="00061D92" w:rsidRDefault="00061D92" w:rsidP="00061D92">
      <w:r>
        <w:t>В конце 2022 года крупнейший пенсионный фонд Канады, который управляет средствами клиентов на сумму более $382 млрд, прекратил изучение возможностей инвестирования в криптовалюты, а Совет по пенсионному плану учителей Онтарио заявил, что списывает свои инвестиции в размере $95 млн из-за проблем с обанкротившейся торговой платформой FTX.</w:t>
      </w:r>
    </w:p>
    <w:p w:rsidR="00061D92" w:rsidRDefault="00807F8C" w:rsidP="00061D92">
      <w:hyperlink r:id="rId62" w:history="1">
        <w:r w:rsidR="00061D92" w:rsidRPr="009B62EB">
          <w:rPr>
            <w:rStyle w:val="a3"/>
          </w:rPr>
          <w:t>https://bits.media/pravitelstvo-kanady-zaprosilo-u-pensionnykh-fondov-dannye-o-kriptovlozheniyakh/</w:t>
        </w:r>
      </w:hyperlink>
      <w:r w:rsidR="00061D92">
        <w:t xml:space="preserve"> </w:t>
      </w:r>
    </w:p>
    <w:p w:rsidR="007E079A" w:rsidRPr="00D1458E" w:rsidRDefault="007E079A" w:rsidP="007E079A">
      <w:pPr>
        <w:pStyle w:val="2"/>
      </w:pPr>
      <w:bookmarkStart w:id="187" w:name="_Toc131061048"/>
      <w:r w:rsidRPr="00D1458E">
        <w:lastRenderedPageBreak/>
        <w:t>ТАСС, 29.03.2023, Конституционный совет Франции вынесет решение о легитимности пенсионной реформы 14 апреля</w:t>
      </w:r>
      <w:bookmarkEnd w:id="187"/>
    </w:p>
    <w:p w:rsidR="007E079A" w:rsidRDefault="007E079A" w:rsidP="00EE6F1F">
      <w:pPr>
        <w:pStyle w:val="3"/>
      </w:pPr>
      <w:bookmarkStart w:id="188" w:name="_Toc131061049"/>
      <w:r>
        <w:t>Конституционный совет Франции 14 апреля вынесет свое решение по вопросу легитимности пенсионной реформы, а также о возможности проведения референдума по этому вопросу. Об этом говорится в коммюнике, распространенном в среду этой инстанцией, надзирающей за соблюдением основного закона республики.</w:t>
      </w:r>
      <w:bookmarkEnd w:id="188"/>
    </w:p>
    <w:p w:rsidR="007E079A" w:rsidRDefault="0013531B" w:rsidP="007E079A">
      <w:r>
        <w:t>«</w:t>
      </w:r>
      <w:r w:rsidR="007E079A">
        <w:t>Конституционный совет рассмотрит инициативу о проведении референдума, а также закон о пенсионной реформе и вынесет свое решение 14 апреля</w:t>
      </w:r>
      <w:r>
        <w:t>»</w:t>
      </w:r>
      <w:r w:rsidR="007E079A">
        <w:t>, - отмечается в сообщении.</w:t>
      </w:r>
    </w:p>
    <w:p w:rsidR="007E079A" w:rsidRDefault="0013531B" w:rsidP="007E079A">
      <w:r>
        <w:t>«</w:t>
      </w:r>
      <w:r w:rsidR="007E079A">
        <w:t>Совет мудрецов</w:t>
      </w:r>
      <w:r>
        <w:t>»</w:t>
      </w:r>
      <w:r w:rsidR="007E079A">
        <w:t>, как нередко в обиходе называют эту высшую инстанцию, получил досье, касающееся пенсионной реформы, на прошлой неделе.</w:t>
      </w:r>
    </w:p>
    <w:p w:rsidR="007E079A" w:rsidRDefault="007E079A" w:rsidP="007E079A">
      <w:r>
        <w:t xml:space="preserve">Ранее депутаты парламента от левого блока и партии </w:t>
      </w:r>
      <w:r w:rsidR="0013531B">
        <w:t>«</w:t>
      </w:r>
      <w:r>
        <w:t>Национальное объединение</w:t>
      </w:r>
      <w:r w:rsidR="0013531B">
        <w:t>»</w:t>
      </w:r>
      <w:r>
        <w:t xml:space="preserve"> Марин Ле Пен обратились в Конституционной совет. Они добиваются от </w:t>
      </w:r>
      <w:r w:rsidR="0013531B">
        <w:t>«</w:t>
      </w:r>
      <w:r>
        <w:t>Совета мудрецов</w:t>
      </w:r>
      <w:r w:rsidR="0013531B">
        <w:t>»</w:t>
      </w:r>
      <w:r>
        <w:t>, признания пенсионной реформы нелегитимной. Ле Пен также заявила о необходимости вынесения вопроса о пенсионной реформе на референдум.</w:t>
      </w:r>
    </w:p>
    <w:p w:rsidR="007E079A" w:rsidRDefault="007E079A" w:rsidP="007E079A">
      <w:r>
        <w:t>Пенсионная реформа</w:t>
      </w:r>
    </w:p>
    <w:p w:rsidR="007E079A" w:rsidRDefault="007E079A" w:rsidP="007E079A">
      <w:r>
        <w:t>Проект пенсионной реформы, предусматривающий повышение во Франциипенсионного возраста с 62 до 64 лет, был представлен в январе. Эта инициатива вызвала манифестации и забастовки по всей стране.</w:t>
      </w:r>
    </w:p>
    <w:p w:rsidR="007E079A" w:rsidRDefault="007E079A" w:rsidP="007E079A">
      <w:r>
        <w:t>16 марта глава французского кабмина Элизабет Борн воспользовалась своими конституционными полномочиями и объявила, что законопроект будет принят без голосования в Национальном собрании (нижняя палата парламента). Это решение вызвало новую волну манифестаций, которые, как правило, заканчивались стычками с полицией.</w:t>
      </w:r>
    </w:p>
    <w:p w:rsidR="007E079A" w:rsidRDefault="007E079A" w:rsidP="007E079A">
      <w:r>
        <w:t xml:space="preserve">Десятый </w:t>
      </w:r>
      <w:r w:rsidR="0013531B">
        <w:t>«</w:t>
      </w:r>
      <w:r>
        <w:t>День действий</w:t>
      </w:r>
      <w:r w:rsidR="0013531B">
        <w:t>»</w:t>
      </w:r>
      <w:r>
        <w:t xml:space="preserve"> против пенсионной реформе состоялся во Франции 28 марта и собрал, по данным МВД, около 750 тыс. человек. Следующая общенациональная акция протеста намечена на 6 апреля.</w:t>
      </w:r>
    </w:p>
    <w:p w:rsidR="007E079A" w:rsidRDefault="007E079A" w:rsidP="007E079A">
      <w:r>
        <w:t xml:space="preserve">Конституционный совет Франции был учрежден в соответствии с основным законом Пятой республики, принятым в 1958 году. Он состоит из девяти человек, назначаемых на девятилетний срок президентом и председателями обеих палат французского парламента. Кроме того в </w:t>
      </w:r>
      <w:r w:rsidR="0013531B">
        <w:t>«</w:t>
      </w:r>
      <w:r>
        <w:t>Совет мудрецов</w:t>
      </w:r>
      <w:r w:rsidR="0013531B">
        <w:t>»</w:t>
      </w:r>
      <w:r>
        <w:t xml:space="preserve"> пожизненно входят бывшие президенты Франции.</w:t>
      </w:r>
    </w:p>
    <w:p w:rsidR="00051268" w:rsidRPr="00D1458E" w:rsidRDefault="00051268" w:rsidP="00051268">
      <w:pPr>
        <w:pStyle w:val="2"/>
      </w:pPr>
      <w:bookmarkStart w:id="189" w:name="_Toc131061050"/>
      <w:r w:rsidRPr="00D1458E">
        <w:lastRenderedPageBreak/>
        <w:t>ТАСС, 29.03.2023, В Праге прошел митинг профсоюзов против планов пенсионной реформы в Чехии</w:t>
      </w:r>
      <w:bookmarkEnd w:id="189"/>
    </w:p>
    <w:p w:rsidR="00051268" w:rsidRDefault="00051268" w:rsidP="00EE6F1F">
      <w:pPr>
        <w:pStyle w:val="3"/>
      </w:pPr>
      <w:bookmarkStart w:id="190" w:name="_Toc131061051"/>
      <w:r>
        <w:t>Профсоюз KOVO, одно из крупнейших профессиональных объединений Чехии, в котором состоит около 80 тыс. рабочих и служащих, преимущественно предприятий металлургической промышленности республики, провел в среду перед дворцом чешского правительства в Праге митинг против планов властей провести в стране пенсионную реформу, в результате которой значительно повысится пенсионный возраст и трудящиеся смогут выходить на заслуженный отдых в 68 лет. По данным организаторов акции протеста, в ней приняли участие более 2 тыс. человек.</w:t>
      </w:r>
      <w:bookmarkEnd w:id="190"/>
    </w:p>
    <w:p w:rsidR="00051268" w:rsidRDefault="0013531B" w:rsidP="00051268">
      <w:r>
        <w:t>«</w:t>
      </w:r>
      <w:r w:rsidR="00051268">
        <w:t xml:space="preserve">Проблемы, на которые участники митинга сосредоточили внимание, касаются не только членов нашего профсоюза. Сюда прибыли сотрудники [разных предприятий] с разных концов республики, чтобы выразить свое несогласие [с планами пенсионной реформы и предложенными Еврокомиссией для стран Евросоюза стандартами автомобильных выбросов </w:t>
      </w:r>
      <w:r>
        <w:t>«</w:t>
      </w:r>
      <w:r w:rsidR="00051268">
        <w:t>Евро-7</w:t>
      </w:r>
      <w:r>
        <w:t>»</w:t>
      </w:r>
      <w:r w:rsidR="00051268">
        <w:t>]</w:t>
      </w:r>
      <w:r>
        <w:t>»</w:t>
      </w:r>
      <w:r w:rsidR="00051268">
        <w:t>, - сказал журналистам заместитель председателя профсоюза KOVO Томаш Валашек.</w:t>
      </w:r>
    </w:p>
    <w:p w:rsidR="00051268" w:rsidRDefault="00051268" w:rsidP="00051268">
      <w:r>
        <w:t xml:space="preserve">Митингующие держали транспаранты с надписями: </w:t>
      </w:r>
      <w:r w:rsidR="0013531B">
        <w:t>«</w:t>
      </w:r>
      <w:r>
        <w:t>Нет пенсионной реформе</w:t>
      </w:r>
      <w:r w:rsidR="0013531B">
        <w:t>»</w:t>
      </w:r>
      <w:r>
        <w:t xml:space="preserve">, </w:t>
      </w:r>
      <w:r w:rsidR="0013531B">
        <w:t>«</w:t>
      </w:r>
      <w:r>
        <w:t>Долой правительство</w:t>
      </w:r>
      <w:r w:rsidR="0013531B">
        <w:t>»</w:t>
      </w:r>
      <w:r>
        <w:t xml:space="preserve">, </w:t>
      </w:r>
      <w:r w:rsidR="0013531B">
        <w:t>«</w:t>
      </w:r>
      <w:r>
        <w:t>Нет выходу на пенсию в 68 лет</w:t>
      </w:r>
      <w:r w:rsidR="0013531B">
        <w:t>»</w:t>
      </w:r>
      <w:r>
        <w:t xml:space="preserve">, </w:t>
      </w:r>
      <w:r w:rsidR="0013531B">
        <w:t>«</w:t>
      </w:r>
      <w:r>
        <w:t xml:space="preserve">Профсоюз KOVO против </w:t>
      </w:r>
      <w:r w:rsidR="0013531B">
        <w:t>«</w:t>
      </w:r>
      <w:r>
        <w:t>Евро-7</w:t>
      </w:r>
      <w:r w:rsidR="0013531B">
        <w:t>»</w:t>
      </w:r>
      <w:r>
        <w:t>. Акцию протеста поддержали партии парламентской оппозиции и не представленные в парламенте социал-демократы и коммунисты.</w:t>
      </w:r>
    </w:p>
    <w:p w:rsidR="00051268" w:rsidRDefault="00051268" w:rsidP="00051268">
      <w:r>
        <w:t>Выступления участников</w:t>
      </w:r>
    </w:p>
    <w:p w:rsidR="00051268" w:rsidRDefault="00051268" w:rsidP="00051268">
      <w:r>
        <w:t xml:space="preserve">Перед митингующими выступил экс-премьер Чехии и лидер крупнейшего оппозиционного политического движения республики АНО (Акция недовольных граждан) Андрей Бабиш. </w:t>
      </w:r>
      <w:r w:rsidR="0013531B">
        <w:t>«</w:t>
      </w:r>
      <w:r>
        <w:t>Мы боролись в Палате депутатов (нижняя палата парламента - прим. ТАСС) за наших пенсионеров, против несправедливости в отношении их. Мы (АНО - прим. ТАСС) будем бороться и дальше</w:t>
      </w:r>
      <w:r w:rsidR="0013531B">
        <w:t>»</w:t>
      </w:r>
      <w:r>
        <w:t>, - сказал политик.</w:t>
      </w:r>
    </w:p>
    <w:p w:rsidR="00051268" w:rsidRDefault="00051268" w:rsidP="00051268">
      <w:r>
        <w:t>Он также сообщил, что движение намерено обратиться в Конституционный суд страны, если правительство воплотит планы пенсионной реформы в реальность. Между тем появление Бабиша на митинге сопровождалось свистом неодобрения со стороны некоторых участников акции протеста.</w:t>
      </w:r>
    </w:p>
    <w:p w:rsidR="00051268" w:rsidRDefault="00051268" w:rsidP="00051268">
      <w:r>
        <w:t xml:space="preserve">Лидеры профсоюза KOVO рассчитывали, что активисты смогут выразить свою крайнюю озабоченность планами пенсионной реформы и введением норм </w:t>
      </w:r>
      <w:r w:rsidR="0013531B">
        <w:t>«</w:t>
      </w:r>
      <w:r>
        <w:t>Евро-7</w:t>
      </w:r>
      <w:r w:rsidR="0013531B">
        <w:t>»</w:t>
      </w:r>
      <w:r>
        <w:t xml:space="preserve">, которые приведут, как предупреждают они, к сокращению в республике тысяч рабочих мест, непосредственно членам правительства премьер-министра Петра Фиала. Между тем кабмин в среду проводит запланированное выездное заседание в одном из чешских регионов. </w:t>
      </w:r>
      <w:r w:rsidR="0013531B">
        <w:t>«</w:t>
      </w:r>
      <w:r>
        <w:t>Мы приглашали и представителей правительства, но они боятся нас. Не хотят слышать правду. Мы пришли рассказать им, как живется людям и что они думают об предпринимаемых ими шагах [в экономической сфере]</w:t>
      </w:r>
      <w:r w:rsidR="0013531B">
        <w:t>»</w:t>
      </w:r>
      <w:r>
        <w:t>, - заявил лидер KOVO Роман Дьюрчо.</w:t>
      </w:r>
    </w:p>
    <w:p w:rsidR="002C1250" w:rsidRPr="0014449E" w:rsidRDefault="00051268" w:rsidP="00051268">
      <w:r>
        <w:t xml:space="preserve">Митингующие призвали власти обеспечить сотрудников наиболее трудоемких производств правом досрочного выхода на пенсию, а также реформировать систему налогообложения в интересах трудящихся. Если кабмин не выполнит экономические </w:t>
      </w:r>
      <w:r>
        <w:lastRenderedPageBreak/>
        <w:t>требования профсоюза, то KOVO, согласно ораторам, продолжит проведение акций протеста. В ходе пражского митинга полиция не зафиксировала никаких инцидентов.</w:t>
      </w:r>
    </w:p>
    <w:p w:rsidR="009364AC" w:rsidRPr="00D1458E" w:rsidRDefault="009364AC" w:rsidP="009364AC">
      <w:pPr>
        <w:pStyle w:val="2"/>
      </w:pPr>
      <w:bookmarkStart w:id="191" w:name="_Toc131061052"/>
      <w:r w:rsidRPr="00D1458E">
        <w:t xml:space="preserve">nippon.com, 29.03.2023, Пенсии поколения </w:t>
      </w:r>
      <w:r w:rsidR="0013531B">
        <w:t>«</w:t>
      </w:r>
      <w:r w:rsidRPr="00D1458E">
        <w:t>ледникового периода трудоустройства</w:t>
      </w:r>
      <w:r w:rsidR="0013531B">
        <w:t>»</w:t>
      </w:r>
      <w:r w:rsidRPr="00D1458E">
        <w:t xml:space="preserve"> – очередной повод для тревоги</w:t>
      </w:r>
      <w:bookmarkEnd w:id="191"/>
    </w:p>
    <w:p w:rsidR="009364AC" w:rsidRDefault="009364AC" w:rsidP="00EE6F1F">
      <w:pPr>
        <w:pStyle w:val="3"/>
      </w:pPr>
      <w:bookmarkStart w:id="192" w:name="_Toc131061053"/>
      <w:r>
        <w:t xml:space="preserve">Поколению ледникового периода трудоустройства, которое заканчивало учебу в период экономической рецессии после того, как лопнул </w:t>
      </w:r>
      <w:r w:rsidR="0013531B">
        <w:t>«</w:t>
      </w:r>
      <w:r>
        <w:t>мыльный пузырь</w:t>
      </w:r>
      <w:r w:rsidR="0013531B">
        <w:t>»</w:t>
      </w:r>
      <w:r>
        <w:t xml:space="preserve"> в экономике, пришлось столкнуться с трудностями в поступлении на работу и обеспечении нормальной жизни. Примерно через десять лет это поколение станет входить в пенсионный возраст. Не пора ли задуматься о том, как обеспечить этим людям доход и средства к существованию в старости?</w:t>
      </w:r>
      <w:bookmarkEnd w:id="192"/>
      <w:r>
        <w:t xml:space="preserve"> </w:t>
      </w:r>
    </w:p>
    <w:p w:rsidR="009364AC" w:rsidRDefault="009364AC" w:rsidP="009364AC">
      <w:r>
        <w:t xml:space="preserve">Будет ли у поколения </w:t>
      </w:r>
      <w:r w:rsidR="0013531B">
        <w:t>«</w:t>
      </w:r>
      <w:r>
        <w:t>ледникового периода трудоустройства</w:t>
      </w:r>
      <w:r w:rsidR="0013531B">
        <w:t>»</w:t>
      </w:r>
      <w:r>
        <w:t xml:space="preserve"> благополучная старость?</w:t>
      </w:r>
    </w:p>
    <w:p w:rsidR="009364AC" w:rsidRDefault="0013531B" w:rsidP="009364AC">
      <w:r>
        <w:t>«</w:t>
      </w:r>
      <w:r w:rsidR="009364AC">
        <w:t>Поколением ледникового периода трудоустройства</w:t>
      </w:r>
      <w:r>
        <w:t>»</w:t>
      </w:r>
      <w:r w:rsidR="009364AC">
        <w:t xml:space="preserve"> называют возрастную группу японцев, которые вступали в трудовую деятельность в 1990-х и 2000-х годах, когда положение с наймом было особенно тяжелым. В момент написания данной статьи возраст этих людей составляет примерно от 40 до 55 лет. Утверждают, что в этой возрастной группе много тех, кому не удалось удачно трудоустроиться и как следствие пришлось перебиваться временными работами и жить на относительно низкие заработки. Между тем пройдет еще около 10 лет – и это поколение начнет жить на пенсии. Вызывает тревогу вопрос, окажется ли нынешняя общественная пенсионная система адекватной для обеспечения финансового благополучия старости этого поколения.</w:t>
      </w:r>
    </w:p>
    <w:p w:rsidR="009364AC" w:rsidRDefault="009364AC" w:rsidP="009364AC">
      <w:r>
        <w:t>Пенсионная система в Японии двухступенчатая. Первая ступень – это государственные пенсионные выплаты фиксированной величины (базовая пенсия), которые получают все граждане вне зависимости от рода занятий по достижении 65-летнего возраста. Одинаковые взносы на эту пенсию в принципе платят все в течение периода трудовой деятельности. Вместе с тем вторая ступень – это выплаты соответственно уровню вознаграждения за труд. Эту часть пенсионных выплат бывшие трудящиеся по найму – служащие компаний, госслужащие и другие работники получают пропорционально их уровню вознаграждения за период трудовой деятельности.</w:t>
      </w:r>
    </w:p>
    <w:p w:rsidR="009364AC" w:rsidRDefault="009364AC" w:rsidP="009364AC">
      <w:r>
        <w:t>Как правило, лица, которые нанимаются на работу, вступают в пенсионную систему соцобеспечения, отчисления в которую взимаются автоматически из заработной платы, а их величина пропорциональна размеру выплачиваемого вознаграждения за труд. Однако при частичной трудовой занятости и других нерегулярных и краткосрочных формах трудоустройства человек зачастую не вступает в пенсионную систему соцобеспечения, и его участие ограничивается лишь государственной пенсией. При этом делать взносы на государственную пенсию человек должен сам, причем даже при наличии системы сокращения взносов соответственно доходу существует проблема обратной зависимости: бремя взносов оказывается для человека тем тяжелее, чем ниже доход. Поэтому зачастую и возникает широко известная проблема невступления в государственную пенсионную систему или невнесения пенсионных отчислений.</w:t>
      </w:r>
    </w:p>
    <w:p w:rsidR="009364AC" w:rsidRDefault="009364AC" w:rsidP="009364AC">
      <w:r>
        <w:lastRenderedPageBreak/>
        <w:t>Чем меньше платишь взносов, тем меньше оказывается пенсия в старости. При этом у лиц с нештатным трудоустройством величина оплаты труда, как правило, невелика, и даже при участии в пенсионной системе социального страхования взносы таких лиц невелики – соответственно, низкой будет и величина пенсионных выплат пропорционально уровню вознаграждения за труд.</w:t>
      </w:r>
    </w:p>
    <w:p w:rsidR="009364AC" w:rsidRDefault="009364AC" w:rsidP="009364AC">
      <w:r>
        <w:t>Японская общественная пенсионная система вполне благополучно функционирует как механизм обеспечения дохода в старости до тех пор, пока речь идет о работниках, которые в период трудовой деятельности работали на условиях полной штатной занятости. Совсем иначе дело обстоит в том случае, если человек работал только на условиях непостоянной и неполной трудовой занятости. Поколению ледникового периода трудоустройства предстоит непосредственно узнать пределы возможностей японской пенсионной системы.</w:t>
      </w:r>
    </w:p>
    <w:p w:rsidR="009364AC" w:rsidRDefault="009364AC" w:rsidP="009364AC">
      <w:r>
        <w:t>При всем при том до настоящего времени при реформировании пенсионной системы работа по выявлению латентных проблем, связанных с поколением ледникового периода, не велась. Во многом это объясняется тем, что до выхода этого поколения на пенсию еще оставалось время, и данный вопрос не осознавался в качестве неотложной задачи государственной политики. Но еще более важная причина состояла в том, что данная проблема не слишком сильно затрагивает состояние финансов пенсионной системы. С одной стороны, данное поколение зачастую работало на условиях неполной и нерегулярной занятости за низкие зарплаты, и его совокупные пенсионные отчисления оказываются невелики. Но с другой стороны столь же невелики будут и пенсионные выплаты в будущем, определяемые этими совокупными пенсионными отчислениями. Как следствие, реформирование пенсионной системы не слишком увязывали с вопросом о пенсиях для поколения ледникового периода трудоустройства, не оказывающим особого давления на состояние пенсионных финансов.</w:t>
      </w:r>
    </w:p>
    <w:p w:rsidR="009364AC" w:rsidRDefault="009364AC" w:rsidP="009364AC">
      <w:r>
        <w:t>Приход осознания проблем</w:t>
      </w:r>
    </w:p>
    <w:p w:rsidR="009364AC" w:rsidRDefault="009364AC" w:rsidP="009364AC">
      <w:r>
        <w:t xml:space="preserve">Исходя из широкой точки зрения, не следует забывать о том, что общественная пенсионная система – это не более чем </w:t>
      </w:r>
      <w:r w:rsidR="0013531B">
        <w:t>«</w:t>
      </w:r>
      <w:r>
        <w:t>членский</w:t>
      </w:r>
      <w:r w:rsidR="0013531B">
        <w:t>»</w:t>
      </w:r>
      <w:r>
        <w:t xml:space="preserve"> механизм, именуемой социальным страхованием. Лица, которые не являются членами данной системы, или же, будучи ее членами, не платили соответствующих страховых взносов либо не вносили их в достаточной мере, вовсе не должны рассчитывать на то, что система будет протягивать им руку помощи точно так же, как всем прочим ее участникам. В этом состоит холодный (эксклюзивный) принцип членской системы социального страхования. Он вполне справедлив и оправдан, если исходить из роли социального страхования как средства оказания взаимной помощи. Но при этом возникает отрыв от сути ожиданий, которые мы возлагаем на пенсионную систему общества – надежд на то, что общественная пенсионная система обеспечит людям минимальные жизненные стандарты даже в преклонном возрасте.</w:t>
      </w:r>
    </w:p>
    <w:p w:rsidR="009364AC" w:rsidRDefault="009364AC" w:rsidP="009364AC">
      <w:r>
        <w:t xml:space="preserve">Социальный эксперт определяет эту проблему, отделяя </w:t>
      </w:r>
      <w:r w:rsidR="0013531B">
        <w:t>«</w:t>
      </w:r>
      <w:r>
        <w:t>защиту от бедности</w:t>
      </w:r>
      <w:r w:rsidR="0013531B">
        <w:t>»</w:t>
      </w:r>
      <w:r>
        <w:t xml:space="preserve"> от </w:t>
      </w:r>
      <w:r w:rsidR="0013531B">
        <w:t>«</w:t>
      </w:r>
      <w:r>
        <w:t>помощи по бедности</w:t>
      </w:r>
      <w:r w:rsidR="0013531B">
        <w:t>»</w:t>
      </w:r>
      <w:r>
        <w:t xml:space="preserve">. При таком делении общественная пенсия, будучи социальной страховкой, выступает механизмом </w:t>
      </w:r>
      <w:r w:rsidR="0013531B">
        <w:t>«</w:t>
      </w:r>
      <w:r>
        <w:t>защиты от бедности</w:t>
      </w:r>
      <w:r w:rsidR="0013531B">
        <w:t>»</w:t>
      </w:r>
      <w:r>
        <w:t xml:space="preserve">, позволяющим заблаговременно предохраниться от бедности на склоне лет. А </w:t>
      </w:r>
      <w:r w:rsidR="0013531B">
        <w:t>«</w:t>
      </w:r>
      <w:r>
        <w:t>помощь по бедности</w:t>
      </w:r>
      <w:r w:rsidR="0013531B">
        <w:t>»</w:t>
      </w:r>
      <w:r>
        <w:t xml:space="preserve"> становится механизмом, отдельным от общественной пенсии, или, если говорить более конкретно, функцией, выполняемой в рамках социальной защиты (по-японски именуемой </w:t>
      </w:r>
      <w:r w:rsidR="0013531B">
        <w:t>«</w:t>
      </w:r>
      <w:r>
        <w:t>защитой жизни</w:t>
      </w:r>
      <w:r w:rsidR="0013531B">
        <w:t>»</w:t>
      </w:r>
      <w:r>
        <w:t xml:space="preserve">). При таком отношении к вопросу действительно трудно </w:t>
      </w:r>
      <w:r>
        <w:lastRenderedPageBreak/>
        <w:t>прийти к самой идее о том, что проблему пенсий поколения ледникового периода трудоустройства следует решать в рамках задач реформирования пенсионной системы.</w:t>
      </w:r>
    </w:p>
    <w:p w:rsidR="009364AC" w:rsidRDefault="009364AC" w:rsidP="009364AC">
      <w:r>
        <w:t xml:space="preserve">Конечно, это отнюдь не значит, что идея решить проблему угрозы впадания в нищету к старости в рамках механизмов общественного пенсионного обеспечения до настоящего момента даже не рассматривалась. Вскоре после начала 2000-х годов какое-то время оценивали идею расширить первый уровень пенсионной системы – базовых пенсий – и перейти к новым </w:t>
      </w:r>
      <w:r w:rsidR="0013531B">
        <w:t>«</w:t>
      </w:r>
      <w:r>
        <w:t>гарантированным минимальным пенсиям</w:t>
      </w:r>
      <w:r w:rsidR="0013531B">
        <w:t>»</w:t>
      </w:r>
      <w:r>
        <w:t xml:space="preserve"> как механизму, обеспечивающему минимальный уровень дохода всем гражданам страны. Этот замысел возник на фоне обострения проблемы неплатежей и невступлений в систему государственных пенсий. Но от него отказались, поскольку такой переход порождал несправедливость по отношению к тем, кто аккуратно выплачивал пенсионные отчисления, в сравнении с теми, кто этого не делал, не говоря уже о том, что реализация еще и неизбежно вынуждала серьезно повысить ставку налога на потребление. Так что преобладающей осталась идея о том, что обеспечение средств в старости людям с низким уровнем доходов – дело не общественной пенсионной системы, а системы социальной защиты.</w:t>
      </w:r>
    </w:p>
    <w:p w:rsidR="009364AC" w:rsidRDefault="009364AC" w:rsidP="009364AC">
      <w:r>
        <w:t xml:space="preserve">Между тем не стоит не замечать и еще одну проблему с точки зрения обеспечения средств в старости для лиц с низким уровнем доходов. Речь идет о внедренном в ходе реформы пенсионной системы в 2004 году механизме </w:t>
      </w:r>
      <w:r w:rsidR="0013531B">
        <w:t>«</w:t>
      </w:r>
      <w:r>
        <w:t>макроэкономической коррекции</w:t>
      </w:r>
      <w:r w:rsidR="0013531B">
        <w:t>»</w:t>
      </w:r>
      <w:r>
        <w:t>. Для того, чтобы обеспечить устойчивость общественной пенсионной системы в условиях прогрессирующего падения рождаемости и старения населения, этот механизм устанавливает верхний предел процента отчислений, выплачиваемых работающей частью населения, которыми поддерживается общественная пенсионная система, и автоматически корректирует совокупный объем пенсионных выплат с тем, чтобы он оказывался в пределах поступающих пенсионных взносов (а также поддержки из общественных фондов). С точки зрения повышения стабильности и устойчивости пенсионной системы считается, что введение макроэкономической коррекции сыграет крайне важную роль.</w:t>
      </w:r>
    </w:p>
    <w:p w:rsidR="009364AC" w:rsidRDefault="009364AC" w:rsidP="009364AC">
      <w:r>
        <w:t>Но у всего имеется две стороны. В то время как бремя пенсионных отчислений для трудящейся части населения ограничивается, в условиях, когда население сокращается, а экономический рост замедляется, макроэкономическая коррекция неизбежно ведет к снижению уровня выплат в рамках общественной пенсионной системы. Причем больше эта финансовая корректировка затрагивает первую ступень – базовую часть пенсий. А страта с низкими доходами, у которой невелика та часть, которая относится ко второй ступени – выплатам пропорционально заработку – оказывается относительно более остро подвержена ограничению базовых пенсионных выплат. Поколению ледникового периода трудоустройства это не сулит ничего хорошего.</w:t>
      </w:r>
    </w:p>
    <w:p w:rsidR="009364AC" w:rsidRDefault="009364AC" w:rsidP="009364AC">
      <w:r>
        <w:t>Проблемы, связанные с разделением функций общественной пенсионной системы и системы социальной защиты, а также с неравномерным воздействием макроэкономической коррекции на получателей пенсий, следовало бы осознавать и разделять как ответственным чиновникам в правительстве, так и экспертам. Однако, как мне кажется, ни тот, ни другой вопрос не осознан как повод для реформирования системы. Тем не менее, по мере того как поколение ледникового периода трудоустройства, составляющее часть общего населения страны, которую невозможно игнорировать, вступает в возраст за 50, и на горизонте встает выход этих людей на пенсию, важность означенных проблем постепенно начинают осознавать.</w:t>
      </w:r>
    </w:p>
    <w:p w:rsidR="009364AC" w:rsidRDefault="009364AC" w:rsidP="009364AC">
      <w:r>
        <w:lastRenderedPageBreak/>
        <w:t>Еще большая зависимость от социальной защиты?</w:t>
      </w:r>
    </w:p>
    <w:p w:rsidR="009364AC" w:rsidRDefault="009364AC" w:rsidP="009364AC">
      <w:r>
        <w:t>Ситуация дает основания беспокоиться не только за общественную пенсионную систему, но и за систему социальной защиты (защиты жизни). Последняя является по своей принципиальной сути механизмом предоставления неотложной помощи и поддержки самостоятельности тех, кто по различным причинам оказался неспособен обеспечивать себе минимальный уровень средств к существованию. Но при рассмотрении возрастного состава получателей данного вида социальной помощи, становится очевидно, что более половины реципиентов – это пожилые люди в возрасте 65 лет и старше, причем рост их количества сильно превышает рост получателей среди трудоспособной части населения.</w:t>
      </w:r>
    </w:p>
    <w:p w:rsidR="009364AC" w:rsidRDefault="009364AC" w:rsidP="009364AC">
      <w:r>
        <w:t>Распределение получателей социальной защиты по видам домохозяйств (март 2022 г.)</w:t>
      </w:r>
    </w:p>
    <w:p w:rsidR="009364AC" w:rsidRDefault="009364AC" w:rsidP="009364AC">
      <w:r>
        <w:t>В отличие от общественной пенсионной системы, социальная защита финансируется полностью из бюджетных средств (налогов), и ее финансовое положение изначально шаткое. Вдобавок, ее фактическая роль все более смещается в направлении обеспечения средствами к существованию людей преклонного возраста. Более того, социальная защита выступает при такой ситуации системой постоянного обеспечения средств к существованию пожилым людям, в отношении которых нет никакой надежды на восстановление материальной самостоятельности, а это уже не слишком отличается от роли, которую по сути следовало бы исполнять пенсионной системе. Вызывает сомнения, сможет ли и без того находящаяся в весьма жалком состоянии система социальной защиты продолжить функционировать в условиях старения поколения ледникового периода трудоустройства, у которых нестабильны заработок и трудоустройство при относительно низком уровне вклада в систему социального обеспечения.</w:t>
      </w:r>
    </w:p>
    <w:p w:rsidR="009364AC" w:rsidRDefault="009364AC" w:rsidP="009364AC">
      <w:r>
        <w:t>Безусловно, нельзя утверждать, что подвижек к реформированию системы совсем нет. На самом деле, в рамках обсуждений, которые ведутся сейчас в правительстве по реформированию пенсионной системы, поднимаются следующие вопросы. Во-первых, ставится цель расширить охват социальных пенсий с тем, чтобы, насколько возможно, вовлечь в нее тех, кто до сих пор в ней не участвовал – трудящихся с непостоянной занятостью и низким количеством рабочего времени. Во-вторых, пересматривается нагрузка взносов в систему государственной пенсии, от которой сильно зависят люди, работающие вне рамок штатной трудовой занятости. В настоящее время страховые взносы взимаются до 60 лет, а рассматривается вопрос о повышении совокупных поступлений за счет повышения этого возраста до 65-ти. В-третьих, хотя это более технический вопрос, изучается возможность перехода к более общему методу макроэкономической коррекции между базовой и пропорциональной заработку составляющими пенсий, и пересмотра нынешнего механизма, при котором базовые выплаты оказываются довольно весомы.</w:t>
      </w:r>
    </w:p>
    <w:p w:rsidR="009364AC" w:rsidRDefault="009364AC" w:rsidP="009364AC">
      <w:r>
        <w:t xml:space="preserve">Реформирование по всем трем направлениям, безусловно, желательно. Но крайне сомнительно, что только этих реформ окажется достаточно для того, чтобы преодолеть латентное давление на общественную пенсионную систему при старении стороны поколения ледникового периода трудоустройства. Более вероятен сценарий, при котором одна лишь общественная пенсионная система окажется не в состоянии обеспечить в старости средства к существованию для представителей данного поколения, и степень зависимости от системы социальной защиты сильно возрастет. </w:t>
      </w:r>
      <w:r>
        <w:lastRenderedPageBreak/>
        <w:t>Более того, хотя расходы на социальную защиту покрываются только за счет бюджетных средств, власти, по всей вероятности, будут и дальше придерживаться пассивной позиции по вопросу повышения налогов, и в первую очередь, потребительского налога. В конечном итоге, обеспечение средств к существованию в старости для поколения ледникового периода трудоустройства с большой вероятностью усилит зависимость от социальной помощи, а покрываться оно при этом будет за счет общественного достояния, которое следовало бы оставить грядущим поколениям.</w:t>
      </w:r>
    </w:p>
    <w:p w:rsidR="0014449E" w:rsidRDefault="00807F8C" w:rsidP="009364AC">
      <w:hyperlink r:id="rId63" w:history="1">
        <w:r w:rsidR="009364AC" w:rsidRPr="009B62EB">
          <w:rPr>
            <w:rStyle w:val="a3"/>
          </w:rPr>
          <w:t>https://www.nippon.com/ru/in-depth/a08702/</w:t>
        </w:r>
      </w:hyperlink>
    </w:p>
    <w:p w:rsidR="009364AC" w:rsidRPr="001E1CEF" w:rsidRDefault="009364AC" w:rsidP="009364AC"/>
    <w:p w:rsidR="00D1642B" w:rsidRDefault="00D1642B" w:rsidP="00D1642B">
      <w:pPr>
        <w:pStyle w:val="251"/>
      </w:pPr>
      <w:bookmarkStart w:id="193" w:name="_Toc99318661"/>
      <w:bookmarkStart w:id="194" w:name="_Toc131061054"/>
      <w:r>
        <w:lastRenderedPageBreak/>
        <w:t xml:space="preserve">КОРОНАВИРУС COVID-19 – </w:t>
      </w:r>
      <w:r w:rsidRPr="00F811B7">
        <w:t>ПОСЛЕДНИЕ НОВОСТИ</w:t>
      </w:r>
      <w:bookmarkEnd w:id="142"/>
      <w:bookmarkEnd w:id="193"/>
      <w:bookmarkEnd w:id="194"/>
    </w:p>
    <w:p w:rsidR="00E31220" w:rsidRPr="00D1458E" w:rsidRDefault="00E31220" w:rsidP="00E31220">
      <w:pPr>
        <w:pStyle w:val="2"/>
      </w:pPr>
      <w:bookmarkStart w:id="195" w:name="_Toc131061055"/>
      <w:r w:rsidRPr="00D1458E">
        <w:t>ТАСС, 29.03.2023, Ученые разработали математическую модель для изучения новых штаммов коронавируса</w:t>
      </w:r>
      <w:bookmarkEnd w:id="195"/>
    </w:p>
    <w:p w:rsidR="00E31220" w:rsidRDefault="00E31220" w:rsidP="00EE6F1F">
      <w:pPr>
        <w:pStyle w:val="3"/>
      </w:pPr>
      <w:bookmarkStart w:id="196" w:name="_Toc131061056"/>
      <w:r>
        <w:t>Специалисты Московского государственного университета им. М.В. Ломоносова в составе группы ученых создали математическую модель, позволяющую анализировать интенсивность заражения, особенности иммунного ответа и другие параметры при заражении ковидом. Разработка поможет изучать влияние на организм новых штаммов коронавируса, сообщила в среду пресс-служба вуза.</w:t>
      </w:r>
      <w:bookmarkEnd w:id="196"/>
    </w:p>
    <w:p w:rsidR="00E31220" w:rsidRDefault="00E31220" w:rsidP="00E31220">
      <w:r>
        <w:t xml:space="preserve">В исследовании также приняли участие специалисты Национального исследовательского университета </w:t>
      </w:r>
      <w:r w:rsidR="0013531B">
        <w:t>«</w:t>
      </w:r>
      <w:r>
        <w:t>Высшая школа экономики</w:t>
      </w:r>
      <w:r w:rsidR="0013531B">
        <w:t>»</w:t>
      </w:r>
      <w:r>
        <w:t xml:space="preserve"> (НИУ ВШЭ) и Института биоорганической химии им. академиков М.М. Шемякина и Ю.А. Овчинникова РАН.</w:t>
      </w:r>
    </w:p>
    <w:p w:rsidR="00E31220" w:rsidRDefault="0013531B" w:rsidP="00E31220">
      <w:r>
        <w:t>«</w:t>
      </w:r>
      <w:r w:rsidR="00E31220">
        <w:t>Команда ученых создала новую математическую модель динамики SARS-CoV-2 в клеточных линиях. Предложенная модель в дальнейшем может использоваться при работе со многими экспериментальными данными. Например, в процессе изучения новых штаммов</w:t>
      </w:r>
      <w:r>
        <w:t>»</w:t>
      </w:r>
      <w:r w:rsidR="00E31220">
        <w:t>, - говорится в распространенном сообщении.</w:t>
      </w:r>
    </w:p>
    <w:p w:rsidR="00E31220" w:rsidRDefault="00E31220" w:rsidP="00E31220">
      <w:r>
        <w:t xml:space="preserve">Авторы взяли за основу экспериментальные данные о заражении клеточных линий. Созданная модель построена на системе из шести уравнений и, по мнению ученых, является </w:t>
      </w:r>
      <w:r w:rsidR="0013531B">
        <w:t>«</w:t>
      </w:r>
      <w:r>
        <w:t>достаточно гибкой, чтобы с высокой точностью воспроизвести и объяснить экспериментальные данные</w:t>
      </w:r>
      <w:r w:rsidR="0013531B">
        <w:t>»</w:t>
      </w:r>
      <w:r>
        <w:t>.</w:t>
      </w:r>
    </w:p>
    <w:p w:rsidR="00E31220" w:rsidRDefault="00E31220" w:rsidP="00E31220">
      <w:r>
        <w:t xml:space="preserve">Результаты работы опубликованы в журнале PeerJ. </w:t>
      </w:r>
    </w:p>
    <w:p w:rsidR="00E31220" w:rsidRPr="00D1458E" w:rsidRDefault="00E31220" w:rsidP="00E31220">
      <w:pPr>
        <w:pStyle w:val="2"/>
      </w:pPr>
      <w:bookmarkStart w:id="197" w:name="_Toc131061057"/>
      <w:r w:rsidRPr="00D1458E">
        <w:t>РИА Новости, 29.03.2023, За сутки в Москве выявлено 2134 случая COVID-19, скончались 7 человек - портал</w:t>
      </w:r>
      <w:bookmarkEnd w:id="197"/>
    </w:p>
    <w:p w:rsidR="00E31220" w:rsidRDefault="00E31220" w:rsidP="00EE6F1F">
      <w:pPr>
        <w:pStyle w:val="3"/>
      </w:pPr>
      <w:bookmarkStart w:id="198" w:name="_Toc131061058"/>
      <w:r>
        <w:t>За сутки в Москве выявлено 2134 случая COVID, умерли семь человек, сообщается на портале стопкоронавирус.рф.</w:t>
      </w:r>
      <w:bookmarkEnd w:id="198"/>
    </w:p>
    <w:p w:rsidR="00E31220" w:rsidRDefault="0013531B" w:rsidP="00E31220">
      <w:r>
        <w:t>«</w:t>
      </w:r>
      <w:r w:rsidR="00E31220">
        <w:t>Выявлено случаев за сутки - 2134, госпитализированы - 147 человек, выздоровели - 2044 человека, семь человек умерли за сутки</w:t>
      </w:r>
      <w:r>
        <w:t>»</w:t>
      </w:r>
      <w:r w:rsidR="00E31220">
        <w:t>, - говорится в сводке по столице.</w:t>
      </w:r>
    </w:p>
    <w:p w:rsidR="00E31220" w:rsidRDefault="00E31220" w:rsidP="00E31220">
      <w:r>
        <w:t>Накануне были выявлены 973 новых случая заражения.</w:t>
      </w:r>
    </w:p>
    <w:p w:rsidR="00E31220" w:rsidRDefault="00E31220" w:rsidP="00E31220">
      <w:r>
        <w:t>Всего с начала пандемии в Москве было выявлено 3 474 293 случая коронавируса, выздоровели 3 279 376 человек, умерли 48 444 человека.</w:t>
      </w:r>
    </w:p>
    <w:p w:rsidR="00E31220" w:rsidRPr="00D1458E" w:rsidRDefault="00E31220" w:rsidP="00E31220">
      <w:pPr>
        <w:pStyle w:val="2"/>
      </w:pPr>
      <w:bookmarkStart w:id="199" w:name="_Toc131061059"/>
      <w:r w:rsidRPr="00D1458E">
        <w:lastRenderedPageBreak/>
        <w:t>РИА Новости, 29.03.2023, Оперштаб: за сутки в России выявлено более 11 тыс новых случаев COVID-19</w:t>
      </w:r>
      <w:bookmarkEnd w:id="199"/>
    </w:p>
    <w:p w:rsidR="00E31220" w:rsidRDefault="00E31220" w:rsidP="00EE6F1F">
      <w:pPr>
        <w:pStyle w:val="3"/>
      </w:pPr>
      <w:bookmarkStart w:id="200" w:name="_Toc131061060"/>
      <w:r>
        <w:t>Более 11 тысяч новых случаев коронавируса выявлено в России за последние сутки, скончались 33 человека, сообщили журналистам в оперативном штабе по борьбе с распространением COVID-19.</w:t>
      </w:r>
      <w:bookmarkEnd w:id="200"/>
    </w:p>
    <w:p w:rsidR="00E31220" w:rsidRDefault="00E31220" w:rsidP="00E31220">
      <w:r>
        <w:t>По данным штаба, за сутки в стране госпитализированы 968 человек, на 39,7% меньше, чем накануне. Рост числа госпитализаций отмечен в 21 субъекте, снижение - в 57 регионах, в остальных ситуация осталась без изменений.</w:t>
      </w:r>
    </w:p>
    <w:p w:rsidR="00D1642B" w:rsidRDefault="0013531B" w:rsidP="00E31220">
      <w:r>
        <w:t>«</w:t>
      </w:r>
      <w:r w:rsidR="00E31220">
        <w:t>Выздоровело за сутки 12 597 человек, или на 14,4% больше в сравнении с 28 марта 2023 года. Выявлено 11 128 новых случаев COVID-19. Умерло за сутки 33 человека</w:t>
      </w:r>
      <w:r>
        <w:t>»</w:t>
      </w:r>
      <w:r w:rsidR="00E31220">
        <w:t>, - говорится в сообщении.</w:t>
      </w:r>
    </w:p>
    <w:p w:rsidR="00E31220" w:rsidRDefault="00E31220" w:rsidP="00E31220"/>
    <w:sectPr w:rsidR="00E31220" w:rsidSect="00B01BEA">
      <w:headerReference w:type="even" r:id="rId64"/>
      <w:headerReference w:type="default" r:id="rId65"/>
      <w:footerReference w:type="even" r:id="rId66"/>
      <w:footerReference w:type="default" r:id="rId67"/>
      <w:headerReference w:type="first" r:id="rId68"/>
      <w:footerReference w:type="first" r:id="rId6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31B" w:rsidRDefault="0013531B">
      <w:r>
        <w:separator/>
      </w:r>
    </w:p>
  </w:endnote>
  <w:endnote w:type="continuationSeparator" w:id="0">
    <w:p w:rsidR="0013531B" w:rsidRDefault="0013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31B" w:rsidRDefault="0013531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31B" w:rsidRPr="00D64E5C" w:rsidRDefault="0013531B"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807F8C" w:rsidRPr="00807F8C">
      <w:rPr>
        <w:rFonts w:ascii="Cambria" w:hAnsi="Cambria"/>
        <w:b/>
        <w:noProof/>
      </w:rPr>
      <w:t>5</w:t>
    </w:r>
    <w:r w:rsidRPr="00CB47BF">
      <w:rPr>
        <w:b/>
      </w:rPr>
      <w:fldChar w:fldCharType="end"/>
    </w:r>
  </w:p>
  <w:p w:rsidR="0013531B" w:rsidRPr="00D15988" w:rsidRDefault="0013531B"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31B" w:rsidRDefault="0013531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31B" w:rsidRDefault="0013531B">
      <w:r>
        <w:separator/>
      </w:r>
    </w:p>
  </w:footnote>
  <w:footnote w:type="continuationSeparator" w:id="0">
    <w:p w:rsidR="0013531B" w:rsidRDefault="00135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31B" w:rsidRDefault="0013531B">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31B" w:rsidRDefault="00807F8C"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13531B" w:rsidRPr="000C041B" w:rsidRDefault="0013531B" w:rsidP="00122493">
                <w:pPr>
                  <w:ind w:right="423"/>
                  <w:jc w:val="center"/>
                  <w:rPr>
                    <w:rFonts w:cs="Arial"/>
                    <w:b/>
                    <w:color w:val="EEECE1"/>
                    <w:sz w:val="6"/>
                    <w:szCs w:val="6"/>
                  </w:rPr>
                </w:pPr>
                <w:r w:rsidRPr="000C041B">
                  <w:rPr>
                    <w:rFonts w:cs="Arial"/>
                    <w:b/>
                    <w:color w:val="EEECE1"/>
                    <w:sz w:val="6"/>
                    <w:szCs w:val="6"/>
                  </w:rPr>
                  <w:t xml:space="preserve">        </w:t>
                </w:r>
              </w:p>
              <w:p w:rsidR="0013531B" w:rsidRPr="00D15988" w:rsidRDefault="0013531B"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13531B" w:rsidRPr="007336C7" w:rsidRDefault="0013531B" w:rsidP="00122493">
                <w:pPr>
                  <w:ind w:right="423"/>
                  <w:rPr>
                    <w:rFonts w:cs="Arial"/>
                  </w:rPr>
                </w:pPr>
              </w:p>
              <w:p w:rsidR="0013531B" w:rsidRPr="00267F53" w:rsidRDefault="0013531B" w:rsidP="00122493"/>
            </w:txbxContent>
          </v:textbox>
        </v:roundrect>
      </w:pict>
    </w:r>
    <w:r w:rsidR="0013531B">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8.5pt;height:29pt">
          <v:imagedata r:id="rId1" o:title="Колонтитул"/>
        </v:shape>
      </w:pict>
    </w:r>
    <w:r w:rsidR="0013531B">
      <w:t xml:space="preserve">            </w:t>
    </w:r>
    <w:r w:rsidR="0013531B">
      <w:tab/>
    </w:r>
    <w:r w:rsidR="0013531B">
      <w:fldChar w:fldCharType="begin"/>
    </w:r>
    <w:r w:rsidR="0013531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3531B">
      <w:fldChar w:fldCharType="separate"/>
    </w:r>
    <w:r>
      <w:fldChar w:fldCharType="begin"/>
    </w:r>
    <w:r>
      <w:instrText xml:space="preserve"> </w:instrText>
    </w:r>
    <w:r>
      <w:instrText>INCLUDEPICTURE  "https://apf.mail.ru/cgi-bin/readmsg/%D0%9B%D0%BE%D0%B3%D0%BE%D1%82%D0%B8%D0%BF.PNG?id=14089677830000000986;0;1&amp;x-email=natulek_8@mail.r</w:instrText>
    </w:r>
    <w:r>
      <w:instrText>u&amp;exif=1&amp;bs=4924&amp;bl=52781&amp;ct=image/png&amp;cn=%D0%9B%D0%BE%D0%B3%D0%BE%D1%82%D0%B8%D0%BF.PNG&amp;cte=base64" \* MERGEFORMATINET</w:instrText>
    </w:r>
    <w:r>
      <w:instrText xml:space="preserve"> </w:instrText>
    </w:r>
    <w:r>
      <w:fldChar w:fldCharType="separate"/>
    </w:r>
    <w:r>
      <w:pict>
        <v:shape id="_x0000_i1028" type="#_x0000_t75" style="width:2in;height:50.5pt">
          <v:imagedata r:id="rId3" r:href="rId2"/>
        </v:shape>
      </w:pict>
    </w:r>
    <w:r>
      <w:fldChar w:fldCharType="end"/>
    </w:r>
    <w:r w:rsidR="0013531B">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31B" w:rsidRDefault="0013531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268"/>
    <w:rsid w:val="0005172F"/>
    <w:rsid w:val="00051910"/>
    <w:rsid w:val="00051AC6"/>
    <w:rsid w:val="00053F0D"/>
    <w:rsid w:val="00054DF7"/>
    <w:rsid w:val="000551CD"/>
    <w:rsid w:val="00056FB7"/>
    <w:rsid w:val="00056FC1"/>
    <w:rsid w:val="00057E6B"/>
    <w:rsid w:val="00057EDF"/>
    <w:rsid w:val="00057F9D"/>
    <w:rsid w:val="00060215"/>
    <w:rsid w:val="000609EC"/>
    <w:rsid w:val="00060C72"/>
    <w:rsid w:val="00060DFF"/>
    <w:rsid w:val="00060FA8"/>
    <w:rsid w:val="00061D92"/>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31B"/>
    <w:rsid w:val="0013552B"/>
    <w:rsid w:val="00136509"/>
    <w:rsid w:val="00141032"/>
    <w:rsid w:val="0014103F"/>
    <w:rsid w:val="0014179E"/>
    <w:rsid w:val="001423EB"/>
    <w:rsid w:val="00142406"/>
    <w:rsid w:val="00142D62"/>
    <w:rsid w:val="00142DC8"/>
    <w:rsid w:val="00143368"/>
    <w:rsid w:val="00143666"/>
    <w:rsid w:val="001442DC"/>
    <w:rsid w:val="0014449E"/>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42A"/>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614"/>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250"/>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1868"/>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4F0"/>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911"/>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37A48"/>
    <w:rsid w:val="003407BF"/>
    <w:rsid w:val="00340FCD"/>
    <w:rsid w:val="00341C3C"/>
    <w:rsid w:val="0034257C"/>
    <w:rsid w:val="00342AF0"/>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63D"/>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1A6"/>
    <w:rsid w:val="00485431"/>
    <w:rsid w:val="00486D17"/>
    <w:rsid w:val="00486D38"/>
    <w:rsid w:val="004876F6"/>
    <w:rsid w:val="00487B45"/>
    <w:rsid w:val="00490B83"/>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2BE2"/>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19FF"/>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64C"/>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079A"/>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974"/>
    <w:rsid w:val="00802BF2"/>
    <w:rsid w:val="00803079"/>
    <w:rsid w:val="00803316"/>
    <w:rsid w:val="00803F31"/>
    <w:rsid w:val="008042BC"/>
    <w:rsid w:val="0080433A"/>
    <w:rsid w:val="008044E5"/>
    <w:rsid w:val="00804CE4"/>
    <w:rsid w:val="00804FE8"/>
    <w:rsid w:val="00805B63"/>
    <w:rsid w:val="00806002"/>
    <w:rsid w:val="0080780B"/>
    <w:rsid w:val="00807C31"/>
    <w:rsid w:val="00807F8C"/>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0FF9"/>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C80"/>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978C4"/>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185C"/>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8FD"/>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CC9"/>
    <w:rsid w:val="009364AC"/>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F0D"/>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4166"/>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354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458E"/>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424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220"/>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6B52"/>
    <w:rsid w:val="00EE6F1F"/>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29F2"/>
    <w:rsid w:val="00F4309F"/>
    <w:rsid w:val="00F433D0"/>
    <w:rsid w:val="00F43DCB"/>
    <w:rsid w:val="00F44015"/>
    <w:rsid w:val="00F444F6"/>
    <w:rsid w:val="00F4492F"/>
    <w:rsid w:val="00F46FE1"/>
    <w:rsid w:val="00F5169D"/>
    <w:rsid w:val="00F526D2"/>
    <w:rsid w:val="00F52C9B"/>
    <w:rsid w:val="00F52D22"/>
    <w:rsid w:val="00F53732"/>
    <w:rsid w:val="00F53CEB"/>
    <w:rsid w:val="00F54A45"/>
    <w:rsid w:val="00F54F0D"/>
    <w:rsid w:val="00F552B9"/>
    <w:rsid w:val="00F56143"/>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C62EF283-C4D6-4597-8BD5-B9136B22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00300">
      <w:bodyDiv w:val="1"/>
      <w:marLeft w:val="0"/>
      <w:marRight w:val="0"/>
      <w:marTop w:val="0"/>
      <w:marBottom w:val="0"/>
      <w:divBdr>
        <w:top w:val="none" w:sz="0" w:space="0" w:color="auto"/>
        <w:left w:val="none" w:sz="0" w:space="0" w:color="auto"/>
        <w:bottom w:val="none" w:sz="0" w:space="0" w:color="auto"/>
        <w:right w:val="none" w:sz="0" w:space="0" w:color="auto"/>
      </w:divBdr>
      <w:divsChild>
        <w:div w:id="1542786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03334245">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48562800">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z.ru/1490410/liubov-lezhneva-milana-gadzhieva/rost-i-predlozhenie-putin-prizval-uvelichit-vnutrennii-spros" TargetMode="External"/><Relationship Id="rId18" Type="http://schemas.openxmlformats.org/officeDocument/2006/relationships/hyperlink" Target="https://ria.ru/20230329/sberezheniya-1861414061.html" TargetMode="External"/><Relationship Id="rId26" Type="http://schemas.openxmlformats.org/officeDocument/2006/relationships/hyperlink" Target="https://rg.ru/2023/03/29/programma-sofinansirovaniia-pensij-mozhet-byt-interesna-dlia-rossiian-so-srednimi-dohodami.html?utm_source=yxnews&amp;utm_medium=desktop&amp;utm_referrer=https%3A%2F%2Fdzen.ru%2Fnews%2Fsearch%3Ftext%3D" TargetMode="External"/><Relationship Id="rId39" Type="http://schemas.openxmlformats.org/officeDocument/2006/relationships/hyperlink" Target="https://ria.ru/20230329/pensii-1861494299.html" TargetMode="External"/><Relationship Id="rId21" Type="http://schemas.openxmlformats.org/officeDocument/2006/relationships/hyperlink" Target="https://dumatv.ru/news/zakonoproekt-ob-uvelichenii-vozmescheniya-po-pensionnim-nakopleniyam-budet-rassmotren-gosdumoi-do-maya" TargetMode="External"/><Relationship Id="rId34" Type="http://schemas.openxmlformats.org/officeDocument/2006/relationships/hyperlink" Target="http://pbroker.ru/?p=74173" TargetMode="External"/><Relationship Id="rId42" Type="http://schemas.openxmlformats.org/officeDocument/2006/relationships/hyperlink" Target="https://m.lenta.ru/news/2023/03/29/index/" TargetMode="External"/><Relationship Id="rId47" Type="http://schemas.openxmlformats.org/officeDocument/2006/relationships/hyperlink" Target="https://primpress.ru/article/99076" TargetMode="External"/><Relationship Id="rId50" Type="http://schemas.openxmlformats.org/officeDocument/2006/relationships/hyperlink" Target="https://iz.ru/1490234/alena-nefedova/otetc-i-deti-v-gd-gotoviat-zakonoproekt-o-rannem-vykhode-na-pensiiu-mnogodetnykh-pap" TargetMode="External"/><Relationship Id="rId55" Type="http://schemas.openxmlformats.org/officeDocument/2006/relationships/hyperlink" Target="https://www.om1.ru/news/society/304220-novaja_pensionnaja_reforma__v_gosdume_predlozhili_otkazatsja_ot_povyshenija_pensionnogo_vozrasta/?utm_source=yxnews&amp;utm_medium=desktop&amp;utm_referrer=https%3A%2F%2Fdzen.ru%2Fnews%2Fsearch%3Ftext%3D" TargetMode="External"/><Relationship Id="rId63" Type="http://schemas.openxmlformats.org/officeDocument/2006/relationships/hyperlink" Target="https://www.nippon.com/ru/in-depth/a08702/" TargetMode="External"/><Relationship Id="rId68" Type="http://schemas.openxmlformats.org/officeDocument/2006/relationships/header" Target="header3.xm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1prime.ru/state_regulation/20230329/840222863.html?utm_source=yxnews&amp;utm_medium=desktop&amp;utm_referrer=https%3A%2F%2Fdzen.ru%2Fnews%2Fsearch%3Ftext%3D" TargetMode="External"/><Relationship Id="rId29" Type="http://schemas.openxmlformats.org/officeDocument/2006/relationships/hyperlink" Target="https://iarex.ru/news/92838.html?utm_source=yxnews&amp;utm_medium=desktop&amp;utm_referrer=https%3A%2F%2Fdzen.ru%2Fnews%2Fsearch%3Ftext%3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1047;&#1072;&#1076;&#1072;&#1095;&#1072;" TargetMode="External"/><Relationship Id="rId24" Type="http://schemas.openxmlformats.org/officeDocument/2006/relationships/hyperlink" Target="https://konkurent.ru/article/57909" TargetMode="External"/><Relationship Id="rId32" Type="http://schemas.openxmlformats.org/officeDocument/2006/relationships/hyperlink" Target="https://t.me/davydovopinion" TargetMode="External"/><Relationship Id="rId37" Type="http://schemas.openxmlformats.org/officeDocument/2006/relationships/hyperlink" Target="https://tass.ru/ekonomika/17395623" TargetMode="External"/><Relationship Id="rId40" Type="http://schemas.openxmlformats.org/officeDocument/2006/relationships/hyperlink" Target="https://tass.ru/obschestvo/17394095" TargetMode="External"/><Relationship Id="rId45" Type="http://schemas.openxmlformats.org/officeDocument/2006/relationships/hyperlink" Target="https://vm.ru/news/1041850-yurist-kolchurin-razuyasnil-komu-povysyat-socialnye-pensii-s-1-aprelya" TargetMode="External"/><Relationship Id="rId53" Type="http://schemas.openxmlformats.org/officeDocument/2006/relationships/hyperlink" Target="https://www.kommersant.ru/doc/5902198" TargetMode="External"/><Relationship Id="rId58" Type="http://schemas.openxmlformats.org/officeDocument/2006/relationships/hyperlink" Target="https://www.inform.kz/ru/v-kazahstane-izmenyat-mehanizm-upravleniya-pensionnymi-aktivami_a4051000?utm_source=yxnews&amp;utm_medium=desktop&amp;utm_referrer=https%3A%2F%2Fdzen.ru%2Fnews%2Fsearch%3Ftext%3D"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finmarket.ru/main/article/5922659?utm_source=yxnews&amp;utm_medium=desktop&amp;utm_referrer=https%3A%2F%2Fdzen.ru%2Fnews%2Fsearch%3Ftext%3D" TargetMode="External"/><Relationship Id="rId23" Type="http://schemas.openxmlformats.org/officeDocument/2006/relationships/hyperlink" Target="https://www.infox.ru/news/251/295117-garantijnyj-porog-vozvrata-pensionnyh-nakoplenij-uvelicat-do-28-mln?utm_source=yxnews&amp;utm_medium=desktop&amp;utm_referrer=https%3A%2F%2Fdzen.ru%2Fnews%2Fsearch%3Ftext%3D" TargetMode="External"/><Relationship Id="rId28" Type="http://schemas.openxmlformats.org/officeDocument/2006/relationships/hyperlink" Target="https://vm.ru/finance/1041964-reanimaciya-pensionnoj-sistemy-kak-poluchat-do-36-tysyach-rublej-v-god-po-programme-dobrovolnyh-sberezhenij?utm_source=yxnews&amp;utm_medium=desktop&amp;utm_referrer=https%3A%2F%2Fdzen.ru%2Fnews%2Fsearch%3Ftext%3D" TargetMode="External"/><Relationship Id="rId36" Type="http://schemas.openxmlformats.org/officeDocument/2006/relationships/hyperlink" Target="https://tass.ru/obschestvo/17395681" TargetMode="External"/><Relationship Id="rId49" Type="http://schemas.openxmlformats.org/officeDocument/2006/relationships/hyperlink" Target="https://www.mk.ru/economics/2023/03/29/mnogodetnyy-otec-ekonomist-krichevskiy-predlozhil-skhemu-uluchsheniya-demografii.html" TargetMode="External"/><Relationship Id="rId57" Type="http://schemas.openxmlformats.org/officeDocument/2006/relationships/hyperlink" Target="https://iz.ru/1490410/liubov-lezhneva-milana-gadzhieva/rost-i-predlozhenie-putin-prizval-uvelichit-vnutrennii-spros" TargetMode="External"/><Relationship Id="rId61" Type="http://schemas.openxmlformats.org/officeDocument/2006/relationships/hyperlink" Target="https://sochi24.tv/da-vy-uzhe-dostali-zhalovatsya-prosto-posmotrite-kak-zhivut-pensionery-v-indii/?utm_source=yxnews&amp;utm_medium=desktop&amp;utm_referrer=https%3A%2F%2Fdzen.ru%2Fnews%2Fsearch%3Ftext%3D"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www.pnp.ru/economics/v-minfine-nazvali-sroki-dogovorov-dolgosrochnykh-sberezheniy.html?utm_source=yxnews&amp;utm_medium=desktop&amp;utm_referrer=https%3A%2F%2Fdzen.ru%2Fnews%2Fsearch%3Ftext%3D" TargetMode="External"/><Relationship Id="rId31" Type="http://schemas.openxmlformats.org/officeDocument/2006/relationships/hyperlink" Target="https://t.me/economikal" TargetMode="External"/><Relationship Id="rId44" Type="http://schemas.openxmlformats.org/officeDocument/2006/relationships/hyperlink" Target="https://fedpress.ru/news/77/society/3229824" TargetMode="External"/><Relationship Id="rId52" Type="http://schemas.openxmlformats.org/officeDocument/2006/relationships/hyperlink" Target="https://www.kp.ru/daily/27483/4740192/?from=integrum" TargetMode="External"/><Relationship Id="rId60" Type="http://schemas.openxmlformats.org/officeDocument/2006/relationships/hyperlink" Target="https://kp.ua/economics/a666771-novoe-o-pensijakh-kak-vlijaet-snizhenie-zarplaty-i-pomoshch-roditeljam-cherez-pfu" TargetMode="External"/><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ng.ru/economics/2023-03-29/1_8692_russians.html?utm_source=yxnews&amp;utm_medium=desktop&amp;utm_referrer=https%3A%2F%2Fdzen.ru%2Fnews%2Fsearch%3Ftext%3D" TargetMode="External"/><Relationship Id="rId22" Type="http://schemas.openxmlformats.org/officeDocument/2006/relationships/hyperlink" Target="https://lenta.ru/news/2023/03/29/pension/?utm_source=yxnews&amp;utm_medium=desktop&amp;utm_referrer=https%3A%2F%2Fdzen.ru%2Fnews%2Fsearch%3Ftext%3D" TargetMode="External"/><Relationship Id="rId27" Type="http://schemas.openxmlformats.org/officeDocument/2006/relationships/hyperlink" Target="https://www.mk.ru/economics/2023/03/29/rossiyanam-predlozhili-novye-usloviya-sberezheniy-na-starost-komu-dostanutsya-36-tysyach.html" TargetMode="External"/><Relationship Id="rId30" Type="http://schemas.openxmlformats.org/officeDocument/2006/relationships/hyperlink" Target="https://iarex.ru/news/92846.html?utm_source=article" TargetMode="External"/><Relationship Id="rId35" Type="http://schemas.openxmlformats.org/officeDocument/2006/relationships/hyperlink" Target="https://rg.ru/2023/03/29/razmer-pensij-v-rossii-za-god-vyros-na-145.html" TargetMode="External"/><Relationship Id="rId43" Type="http://schemas.openxmlformats.org/officeDocument/2006/relationships/hyperlink" Target="https://lenta.ru/news/2023/03/29/pensia_russia/?utm_source=yxnews&amp;utm_medium=desktop&amp;utm_referrer=https%3A%2F%2Fdzen.ru%2Fnews%2Fsearch%3Ftext%3D" TargetMode="External"/><Relationship Id="rId48" Type="http://schemas.openxmlformats.org/officeDocument/2006/relationships/hyperlink" Target="https://primpress.ru/article/99077" TargetMode="External"/><Relationship Id="rId56" Type="http://schemas.openxmlformats.org/officeDocument/2006/relationships/hyperlink" Target="https://www.omskinform.ru/news/175693?utm_source=yxnews&amp;utm_medium=desktop&amp;utm_referrer=https%3A%2F%2Fdzen.ru%2Fnews%2Fsearch%3Ftext%3D"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hyperlink" Target="http://&#1080;-&#1082;&#1086;&#1085;&#1089;&#1072;&#1083;&#1090;&#1080;&#1085;&#1075;.&#1088;&#1092;/" TargetMode="External"/><Relationship Id="rId51" Type="http://schemas.openxmlformats.org/officeDocument/2006/relationships/hyperlink" Target="https://kprf.ru/dep/gosduma/activities/217636.html?utm_source=yxnews&amp;utm_medium=desktop&amp;utm_referrer=https%3A%2F%2Fdzen.ru%2Fnews%2Fsearch%3Ftext%3D" TargetMode="External"/><Relationship Id="rId3" Type="http://schemas.openxmlformats.org/officeDocument/2006/relationships/settings" Target="settings.xml"/><Relationship Id="rId12" Type="http://schemas.openxmlformats.org/officeDocument/2006/relationships/hyperlink" Target="https://www.kommersant.ru/doc/5888852" TargetMode="External"/><Relationship Id="rId17" Type="http://schemas.openxmlformats.org/officeDocument/2006/relationships/hyperlink" Target="https://tass.ru/ekonomika/17391445" TargetMode="External"/><Relationship Id="rId25" Type="http://schemas.openxmlformats.org/officeDocument/2006/relationships/hyperlink" Target="https://aif.ru/money/mymoney/udvoenie_nakopleniy_razrabotana_novaya_gosudarstvennaya_pensionnaya_programma" TargetMode="External"/><Relationship Id="rId33" Type="http://schemas.openxmlformats.org/officeDocument/2006/relationships/hyperlink" Target="http://pbroker.ru/?p=74185" TargetMode="External"/><Relationship Id="rId38" Type="http://schemas.openxmlformats.org/officeDocument/2006/relationships/hyperlink" Target="https://tass.ru/obschestvo/17395965" TargetMode="External"/><Relationship Id="rId46" Type="http://schemas.openxmlformats.org/officeDocument/2006/relationships/hyperlink" Target="https://primpress.ru/article/99073" TargetMode="External"/><Relationship Id="rId59" Type="http://schemas.openxmlformats.org/officeDocument/2006/relationships/hyperlink" Target="https://ria.ru/20230329/pensiya-1861618425.html?utm_source=yxnews&amp;utm_medium=desktop&amp;utm_referrer=https%3A%2F%2Fdzen.ru%2Fnews%2Fsearch%3Ftext%3D" TargetMode="External"/><Relationship Id="rId67" Type="http://schemas.openxmlformats.org/officeDocument/2006/relationships/footer" Target="footer2.xml"/><Relationship Id="rId20" Type="http://schemas.openxmlformats.org/officeDocument/2006/relationships/hyperlink" Target="https://regnum.ru/news/3793721.html?utm_source=yxnews&amp;utm_medium=desktop&amp;utm_referrer=https%3A%2F%2Fdzen.ru%2Fnews%2Fsearch%3Ftext%3D" TargetMode="External"/><Relationship Id="rId41" Type="http://schemas.openxmlformats.org/officeDocument/2006/relationships/hyperlink" Target="https://www.pnp.ru/social/rf-denonsiruet-soglasheniya-so-stranami-sng-o-pensionnom-obespechenii-voennykh.html" TargetMode="External"/><Relationship Id="rId54" Type="http://schemas.openxmlformats.org/officeDocument/2006/relationships/hyperlink" Target="https://www.dp.ru/a/2023/03/29/Volodin_anonsiroval_rost" TargetMode="External"/><Relationship Id="rId62" Type="http://schemas.openxmlformats.org/officeDocument/2006/relationships/hyperlink" Target="https://bits.media/pravitelstvo-kanady-zaprosilo-u-pensionnykh-fondov-dannye-o-kriptovlozheniyakh/" TargetMode="External"/><Relationship Id="rId7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89</Pages>
  <Words>35585</Words>
  <Characters>202840</Characters>
  <Application>Microsoft Office Word</Application>
  <DocSecurity>0</DocSecurity>
  <Lines>1690</Lines>
  <Paragraphs>475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237950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12</cp:revision>
  <cp:lastPrinted>2009-04-02T10:14:00Z</cp:lastPrinted>
  <dcterms:created xsi:type="dcterms:W3CDTF">2023-03-22T19:43:00Z</dcterms:created>
  <dcterms:modified xsi:type="dcterms:W3CDTF">2023-03-30T05:28:00Z</dcterms:modified>
  <cp:category>И-Консалтинг</cp:category>
  <cp:contentStatus>И-Консалтинг</cp:contentStatus>
</cp:coreProperties>
</file>