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Default="00555A0A"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3pt;height:186.45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555A0A"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F64F5B" w:rsidP="00C70A20">
      <w:pPr>
        <w:jc w:val="center"/>
        <w:rPr>
          <w:b/>
          <w:sz w:val="40"/>
          <w:szCs w:val="40"/>
        </w:rPr>
      </w:pPr>
      <w:r>
        <w:rPr>
          <w:b/>
          <w:sz w:val="40"/>
          <w:szCs w:val="40"/>
        </w:rPr>
        <w:t>0</w:t>
      </w:r>
      <w:r w:rsidR="009A3014">
        <w:rPr>
          <w:b/>
          <w:sz w:val="40"/>
          <w:szCs w:val="40"/>
        </w:rPr>
        <w:t>4</w:t>
      </w:r>
      <w:r w:rsidR="00CB6B64">
        <w:rPr>
          <w:b/>
          <w:sz w:val="40"/>
          <w:szCs w:val="40"/>
        </w:rPr>
        <w:t>.</w:t>
      </w:r>
      <w:r w:rsidR="00A25E59">
        <w:rPr>
          <w:b/>
          <w:sz w:val="40"/>
          <w:szCs w:val="40"/>
        </w:rPr>
        <w:t>0</w:t>
      </w:r>
      <w:r>
        <w:rPr>
          <w:b/>
          <w:sz w:val="40"/>
          <w:szCs w:val="40"/>
        </w:rPr>
        <w:t>4</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555A0A" w:rsidP="000C1A46">
      <w:pPr>
        <w:jc w:val="center"/>
        <w:rPr>
          <w:b/>
          <w:sz w:val="40"/>
          <w:szCs w:val="40"/>
        </w:rPr>
      </w:pPr>
      <w:hyperlink r:id="rId8" w:history="1">
        <w:r w:rsidR="000C4A42">
          <w:fldChar w:fldCharType="begin"/>
        </w:r>
        <w:r w:rsidR="000C4A42">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0C4A42">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"https://apf.mail.ru/cgi-bin/readmsg/%D0%9B%D0%BE%D0%B3%D0%BE%D1%82%D0%B8%D0%BF.PNG?id=14089677830000000986;0;1&amp;x-email=natulek_8@mail.ru&amp;exif=1&amp;bs=4924&amp;bl=52781&amp;ct=image/png&amp;cn=%D0%9B%D0%BE%D0%B3%D0%BE%D1%82%D0%B8%D0%BF.PN</w:instrText>
        </w:r>
        <w:r>
          <w:instrText>G&amp;cte=base64" \* MERGEFORMATINET</w:instrText>
        </w:r>
        <w:r>
          <w:instrText xml:space="preserve"> </w:instrText>
        </w:r>
        <w:r>
          <w:fldChar w:fldCharType="separate"/>
        </w:r>
        <w:r>
          <w:pict>
            <v:shape id="_x0000_i1026" type="#_x0000_t75" style="width:128.95pt;height:56.95pt">
              <v:imagedata r:id="rId9" r:href="rId10"/>
            </v:shape>
          </w:pict>
        </w:r>
        <w:r>
          <w:fldChar w:fldCharType="end"/>
        </w:r>
        <w:r w:rsidR="000C4A42">
          <w:fldChar w:fldCharType="end"/>
        </w:r>
      </w:hyperlink>
    </w:p>
    <w:p w:rsidR="009D66A1" w:rsidRDefault="009B23FE" w:rsidP="009B23FE">
      <w:pPr>
        <w:pStyle w:val="10"/>
        <w:jc w:val="center"/>
      </w:pPr>
      <w:r>
        <w:br w:type="page"/>
      </w:r>
      <w:bookmarkStart w:id="4" w:name="_Toc396864626"/>
      <w:bookmarkStart w:id="5" w:name="_Toc131492947"/>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3419FE" w:rsidP="00676D5F">
      <w:pPr>
        <w:numPr>
          <w:ilvl w:val="0"/>
          <w:numId w:val="25"/>
        </w:numPr>
        <w:rPr>
          <w:i/>
        </w:rPr>
      </w:pPr>
      <w:r w:rsidRPr="003419FE">
        <w:rPr>
          <w:i/>
        </w:rPr>
        <w:t>Программа софинансирования государством долгосрочных сбережений граждан заработает в ближайшие месяцы. Об этом сообщил глава Минфина Антон Силуанов в беседе с финансовым блогером Ксенией Падериной. Ранее сообщалось, что Минфин и Банк России разрабатывают программу долгосрочных сбережений, это новый инструмент для получения дополнительного дохода после выхода на пенсию или в случае трудных жизненных ситуаций</w:t>
      </w:r>
      <w:r>
        <w:rPr>
          <w:i/>
        </w:rPr>
        <w:t xml:space="preserve">, </w:t>
      </w:r>
      <w:hyperlink w:anchor="ф1" w:history="1">
        <w:r w:rsidRPr="00CD16A0">
          <w:rPr>
            <w:rStyle w:val="a3"/>
            <w:i/>
          </w:rPr>
          <w:t xml:space="preserve">передает телеканал </w:t>
        </w:r>
        <w:r w:rsidR="000C4A42">
          <w:rPr>
            <w:rStyle w:val="a3"/>
            <w:i/>
          </w:rPr>
          <w:t>«</w:t>
        </w:r>
        <w:r w:rsidRPr="00CD16A0">
          <w:rPr>
            <w:rStyle w:val="a3"/>
            <w:i/>
          </w:rPr>
          <w:t>НТВ</w:t>
        </w:r>
        <w:r w:rsidR="000C4A42">
          <w:rPr>
            <w:rStyle w:val="a3"/>
            <w:i/>
          </w:rPr>
          <w:t>»</w:t>
        </w:r>
      </w:hyperlink>
    </w:p>
    <w:p w:rsidR="003419FE" w:rsidRDefault="003419FE" w:rsidP="00676D5F">
      <w:pPr>
        <w:numPr>
          <w:ilvl w:val="0"/>
          <w:numId w:val="25"/>
        </w:numPr>
        <w:rPr>
          <w:i/>
        </w:rPr>
      </w:pPr>
      <w:r w:rsidRPr="003419FE">
        <w:rPr>
          <w:i/>
        </w:rPr>
        <w:t>Уже в первой половине 2023 года Минфин обещал проработать законодательство для создания новой системы пенсионных накоплений. Совместно с ЦБ он трудился над ней больше трёх лет. Всё это время совещания проходили за плотно закрытыми дверями, а детали держали в тайне. И вот, наконец, очертания новой пенсионной реформы обозначили</w:t>
      </w:r>
      <w:r>
        <w:rPr>
          <w:i/>
        </w:rPr>
        <w:t xml:space="preserve">, </w:t>
      </w:r>
      <w:hyperlink w:anchor="ф2" w:history="1">
        <w:r w:rsidRPr="00CD16A0">
          <w:rPr>
            <w:rStyle w:val="a3"/>
            <w:i/>
          </w:rPr>
          <w:t xml:space="preserve">пишет </w:t>
        </w:r>
        <w:r w:rsidR="000C4A42">
          <w:rPr>
            <w:rStyle w:val="a3"/>
            <w:i/>
          </w:rPr>
          <w:t>«</w:t>
        </w:r>
        <w:r w:rsidRPr="00CD16A0">
          <w:rPr>
            <w:rStyle w:val="a3"/>
            <w:i/>
          </w:rPr>
          <w:t>Абзац</w:t>
        </w:r>
        <w:r w:rsidR="000C4A42">
          <w:rPr>
            <w:rStyle w:val="a3"/>
            <w:i/>
          </w:rPr>
          <w:t>»</w:t>
        </w:r>
      </w:hyperlink>
    </w:p>
    <w:p w:rsidR="003419FE" w:rsidRDefault="003419FE" w:rsidP="00676D5F">
      <w:pPr>
        <w:numPr>
          <w:ilvl w:val="0"/>
          <w:numId w:val="25"/>
        </w:numPr>
        <w:rPr>
          <w:i/>
        </w:rPr>
      </w:pPr>
      <w:r w:rsidRPr="003419FE">
        <w:rPr>
          <w:i/>
        </w:rPr>
        <w:t xml:space="preserve">Минфин раскрыл детали будущей программы долгосрочных сбережений граждан. После 15 лет участия в ней или по достижению предпенсионного возраста от государства можно будет получать до 36 тыс. руб. в год стимулирующих выплат. </w:t>
      </w:r>
      <w:hyperlink w:anchor="ф3" w:history="1">
        <w:r w:rsidRPr="00447EB9">
          <w:rPr>
            <w:rStyle w:val="a3"/>
            <w:i/>
          </w:rPr>
          <w:t>Опрошенные NEWS.ru эксперты</w:t>
        </w:r>
      </w:hyperlink>
      <w:r w:rsidRPr="003419FE">
        <w:rPr>
          <w:i/>
        </w:rPr>
        <w:t xml:space="preserve"> рассказали об условиях программы, о том, можно ли доверять ей и сколько получится накопить к выходу на пенсию</w:t>
      </w:r>
    </w:p>
    <w:p w:rsidR="003419FE" w:rsidRDefault="00453371" w:rsidP="00676D5F">
      <w:pPr>
        <w:numPr>
          <w:ilvl w:val="0"/>
          <w:numId w:val="25"/>
        </w:numPr>
        <w:rPr>
          <w:i/>
        </w:rPr>
      </w:pPr>
      <w:r w:rsidRPr="00453371">
        <w:rPr>
          <w:i/>
        </w:rPr>
        <w:t>Банком России актуализированы сценарии обязательного стресс-тестирования финансовой устойчивости негосударственных пенсионных фондов. Приведены 5 сценариев с различными периодами для анализа, а также общие и дополнительные условия для проведения стресс-тестирования</w:t>
      </w:r>
      <w:r>
        <w:rPr>
          <w:i/>
        </w:rPr>
        <w:t xml:space="preserve">, </w:t>
      </w:r>
      <w:hyperlink w:anchor="ф4" w:history="1">
        <w:r w:rsidRPr="00447EB9">
          <w:rPr>
            <w:rStyle w:val="a3"/>
            <w:i/>
          </w:rPr>
          <w:t xml:space="preserve">пишет </w:t>
        </w:r>
        <w:r w:rsidR="000C4A42">
          <w:rPr>
            <w:rStyle w:val="a3"/>
            <w:i/>
          </w:rPr>
          <w:t>«</w:t>
        </w:r>
        <w:r w:rsidRPr="00447EB9">
          <w:rPr>
            <w:rStyle w:val="a3"/>
            <w:i/>
          </w:rPr>
          <w:t>КонсультантПлюс</w:t>
        </w:r>
        <w:r w:rsidR="000C4A42">
          <w:rPr>
            <w:rStyle w:val="a3"/>
            <w:i/>
          </w:rPr>
          <w:t>»</w:t>
        </w:r>
      </w:hyperlink>
    </w:p>
    <w:p w:rsidR="00453371" w:rsidRDefault="00453371" w:rsidP="00676D5F">
      <w:pPr>
        <w:numPr>
          <w:ilvl w:val="0"/>
          <w:numId w:val="25"/>
        </w:numPr>
        <w:rPr>
          <w:i/>
        </w:rPr>
      </w:pPr>
      <w:r w:rsidRPr="00453371">
        <w:rPr>
          <w:i/>
        </w:rPr>
        <w:t>Президент РФ Владимир Путин подписал закон о денонсации соглашения о пенсионном обеспечении военнослужащих и их семей и государственного страхования военнослужащих стран-участников Содружества независимых государств, сообщается на официальном портале правовой информации. Денонсировано также соглашение о порядке пенсионного обеспечения военнослужащих пограничных войск, членов их семей и государственного страхования военнослужащих пограничных войск государств - участников СНГ</w:t>
      </w:r>
      <w:r>
        <w:rPr>
          <w:i/>
        </w:rPr>
        <w:t xml:space="preserve">, </w:t>
      </w:r>
      <w:hyperlink w:anchor="ф5" w:history="1">
        <w:r w:rsidRPr="00447EB9">
          <w:rPr>
            <w:rStyle w:val="a3"/>
            <w:i/>
          </w:rPr>
          <w:t xml:space="preserve">сообщает </w:t>
        </w:r>
        <w:r w:rsidR="000C4A42">
          <w:rPr>
            <w:rStyle w:val="a3"/>
            <w:i/>
          </w:rPr>
          <w:t>«</w:t>
        </w:r>
        <w:r w:rsidRPr="00447EB9">
          <w:rPr>
            <w:rStyle w:val="a3"/>
            <w:i/>
          </w:rPr>
          <w:t>Интерфакс</w:t>
        </w:r>
        <w:r w:rsidR="000C4A42">
          <w:rPr>
            <w:rStyle w:val="a3"/>
            <w:i/>
          </w:rPr>
          <w:t>»</w:t>
        </w:r>
      </w:hyperlink>
    </w:p>
    <w:p w:rsidR="00453371" w:rsidRDefault="00453371" w:rsidP="00676D5F">
      <w:pPr>
        <w:numPr>
          <w:ilvl w:val="0"/>
          <w:numId w:val="25"/>
        </w:numPr>
        <w:rPr>
          <w:i/>
        </w:rPr>
      </w:pPr>
      <w:r w:rsidRPr="00453371">
        <w:rPr>
          <w:i/>
        </w:rPr>
        <w:t>Президент России Владимир Путин подписал закон, который повышает порог возраста для назначения гражданам принудительных работ в качестве альтернативы более строгому виду наказания, соответствующий документ опубликован на официальном портале правовой информации</w:t>
      </w:r>
      <w:r>
        <w:rPr>
          <w:i/>
        </w:rPr>
        <w:t xml:space="preserve">, </w:t>
      </w:r>
      <w:hyperlink w:anchor="ф6" w:history="1">
        <w:r w:rsidRPr="00447EB9">
          <w:rPr>
            <w:rStyle w:val="a3"/>
            <w:i/>
          </w:rPr>
          <w:t>передает РИА Новости</w:t>
        </w:r>
      </w:hyperlink>
    </w:p>
    <w:p w:rsidR="00453371" w:rsidRDefault="00453371" w:rsidP="00676D5F">
      <w:pPr>
        <w:numPr>
          <w:ilvl w:val="0"/>
          <w:numId w:val="25"/>
        </w:numPr>
        <w:rPr>
          <w:i/>
        </w:rPr>
      </w:pPr>
      <w:r w:rsidRPr="00453371">
        <w:rPr>
          <w:i/>
        </w:rPr>
        <w:t>Президент России Владимир Путин подписал закон о ратификации протокола к соглашению между Россией и Абхазией об усилении контроля за расходованием российских средств на выплату пенсий и доплат к ним гражданам РФ, постоянно проживающим в Абхазии</w:t>
      </w:r>
      <w:r>
        <w:rPr>
          <w:i/>
        </w:rPr>
        <w:t xml:space="preserve">, </w:t>
      </w:r>
      <w:hyperlink w:anchor="ф7" w:history="1">
        <w:r w:rsidRPr="00447EB9">
          <w:rPr>
            <w:rStyle w:val="a3"/>
            <w:i/>
          </w:rPr>
          <w:t>информирует ТАСС</w:t>
        </w:r>
      </w:hyperlink>
    </w:p>
    <w:p w:rsidR="00453371" w:rsidRDefault="00453371" w:rsidP="00676D5F">
      <w:pPr>
        <w:numPr>
          <w:ilvl w:val="0"/>
          <w:numId w:val="25"/>
        </w:numPr>
        <w:rPr>
          <w:i/>
        </w:rPr>
      </w:pPr>
      <w:r w:rsidRPr="00453371">
        <w:rPr>
          <w:i/>
        </w:rPr>
        <w:lastRenderedPageBreak/>
        <w:t xml:space="preserve">Кто может рассчитывать на увеличение пенсий в этом году и о чем важно помнить бывшим военным при выходе на заслуженный отдых, </w:t>
      </w:r>
      <w:hyperlink w:anchor="ф8" w:history="1">
        <w:r w:rsidR="000C4A42">
          <w:rPr>
            <w:rStyle w:val="a3"/>
            <w:i/>
          </w:rPr>
          <w:t>«</w:t>
        </w:r>
        <w:r w:rsidRPr="00447EB9">
          <w:rPr>
            <w:rStyle w:val="a3"/>
            <w:i/>
          </w:rPr>
          <w:t>Парламентской газете</w:t>
        </w:r>
        <w:r w:rsidR="000C4A42">
          <w:rPr>
            <w:rStyle w:val="a3"/>
            <w:i/>
          </w:rPr>
          <w:t>»</w:t>
        </w:r>
        <w:r w:rsidRPr="00447EB9">
          <w:rPr>
            <w:rStyle w:val="a3"/>
            <w:i/>
          </w:rPr>
          <w:t xml:space="preserve"> рассказала</w:t>
        </w:r>
      </w:hyperlink>
      <w:r w:rsidRPr="00453371">
        <w:rPr>
          <w:i/>
        </w:rPr>
        <w:t xml:space="preserve"> заместитель председателя Комитета Совета Федерации по социальной политике Елена Бибикова</w:t>
      </w: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Pr="003B3BAA" w:rsidRDefault="003419FE" w:rsidP="003B3BAA">
      <w:pPr>
        <w:numPr>
          <w:ilvl w:val="0"/>
          <w:numId w:val="27"/>
        </w:numPr>
        <w:rPr>
          <w:i/>
        </w:rPr>
      </w:pPr>
      <w:r w:rsidRPr="003419FE">
        <w:rPr>
          <w:i/>
        </w:rPr>
        <w:t>Александр Сафонов</w:t>
      </w:r>
      <w:r>
        <w:rPr>
          <w:i/>
        </w:rPr>
        <w:t>,</w:t>
      </w:r>
      <w:r w:rsidRPr="003419FE">
        <w:rPr>
          <w:i/>
        </w:rPr>
        <w:t xml:space="preserve"> проректор Финансового университета при Правительстве РФ</w:t>
      </w:r>
      <w:r>
        <w:rPr>
          <w:i/>
        </w:rPr>
        <w:t>:</w:t>
      </w:r>
      <w:r w:rsidRPr="003419FE">
        <w:rPr>
          <w:i/>
        </w:rPr>
        <w:t xml:space="preserve"> </w:t>
      </w:r>
      <w:r w:rsidR="000C4A42">
        <w:rPr>
          <w:i/>
        </w:rPr>
        <w:t>«</w:t>
      </w:r>
      <w:r w:rsidRPr="003419FE">
        <w:rPr>
          <w:i/>
        </w:rPr>
        <w:t>Молодёжь очень слабо доверяет государственным институтам. Это характерно не только для России, но и для зарубежных стран. Кроме того, молодёжь в возрасте 18-24 лет испытывает проблемы в трудоустройстве, что подтверждается статистикой Росстата. Основная часть населения не захочет и не сможет пользоваться инструментом в силу объективных причин. Даже если брать 80 тыс. рублей, который обозначил Минфин, кто у нас получает такие деньги? В основном это руководящий состав, либо это считанные сферы: IT, финансы, страхование, риелторы. Таких групп населения очень мало</w:t>
      </w:r>
      <w:r w:rsidR="000C4A42">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555A0A" w:rsidRDefault="00F65472">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31492947" w:history="1">
        <w:r w:rsidR="00555A0A" w:rsidRPr="00830FF9">
          <w:rPr>
            <w:rStyle w:val="a3"/>
            <w:noProof/>
          </w:rPr>
          <w:t>Темы</w:t>
        </w:r>
        <w:r w:rsidR="00555A0A" w:rsidRPr="00830FF9">
          <w:rPr>
            <w:rStyle w:val="a3"/>
            <w:rFonts w:ascii="Arial Rounded MT Bold" w:hAnsi="Arial Rounded MT Bold"/>
            <w:noProof/>
          </w:rPr>
          <w:t xml:space="preserve"> </w:t>
        </w:r>
        <w:r w:rsidR="00555A0A" w:rsidRPr="00830FF9">
          <w:rPr>
            <w:rStyle w:val="a3"/>
            <w:noProof/>
          </w:rPr>
          <w:t>дня</w:t>
        </w:r>
        <w:r w:rsidR="00555A0A">
          <w:rPr>
            <w:noProof/>
            <w:webHidden/>
          </w:rPr>
          <w:tab/>
        </w:r>
        <w:r w:rsidR="00555A0A">
          <w:rPr>
            <w:noProof/>
            <w:webHidden/>
          </w:rPr>
          <w:fldChar w:fldCharType="begin"/>
        </w:r>
        <w:r w:rsidR="00555A0A">
          <w:rPr>
            <w:noProof/>
            <w:webHidden/>
          </w:rPr>
          <w:instrText xml:space="preserve"> PAGEREF _Toc131492947 \h </w:instrText>
        </w:r>
        <w:r w:rsidR="00555A0A">
          <w:rPr>
            <w:noProof/>
            <w:webHidden/>
          </w:rPr>
        </w:r>
        <w:r w:rsidR="00555A0A">
          <w:rPr>
            <w:noProof/>
            <w:webHidden/>
          </w:rPr>
          <w:fldChar w:fldCharType="separate"/>
        </w:r>
        <w:r w:rsidR="00555A0A">
          <w:rPr>
            <w:noProof/>
            <w:webHidden/>
          </w:rPr>
          <w:t>2</w:t>
        </w:r>
        <w:r w:rsidR="00555A0A">
          <w:rPr>
            <w:noProof/>
            <w:webHidden/>
          </w:rPr>
          <w:fldChar w:fldCharType="end"/>
        </w:r>
      </w:hyperlink>
    </w:p>
    <w:p w:rsidR="00555A0A" w:rsidRDefault="00555A0A">
      <w:pPr>
        <w:pStyle w:val="12"/>
        <w:tabs>
          <w:tab w:val="right" w:leader="dot" w:pos="9061"/>
        </w:tabs>
        <w:rPr>
          <w:rFonts w:asciiTheme="minorHAnsi" w:eastAsiaTheme="minorEastAsia" w:hAnsiTheme="minorHAnsi" w:cstheme="minorBidi"/>
          <w:b w:val="0"/>
          <w:noProof/>
          <w:sz w:val="22"/>
          <w:szCs w:val="22"/>
        </w:rPr>
      </w:pPr>
      <w:hyperlink w:anchor="_Toc131492948" w:history="1">
        <w:r w:rsidRPr="00830FF9">
          <w:rPr>
            <w:rStyle w:val="a3"/>
            <w:noProof/>
          </w:rPr>
          <w:t>НОВОСТИ ПЕНСИОННОЙ ОТРАСЛИ</w:t>
        </w:r>
        <w:r>
          <w:rPr>
            <w:noProof/>
            <w:webHidden/>
          </w:rPr>
          <w:tab/>
        </w:r>
        <w:r>
          <w:rPr>
            <w:noProof/>
            <w:webHidden/>
          </w:rPr>
          <w:fldChar w:fldCharType="begin"/>
        </w:r>
        <w:r>
          <w:rPr>
            <w:noProof/>
            <w:webHidden/>
          </w:rPr>
          <w:instrText xml:space="preserve"> PAGEREF _Toc131492948 \h </w:instrText>
        </w:r>
        <w:r>
          <w:rPr>
            <w:noProof/>
            <w:webHidden/>
          </w:rPr>
        </w:r>
        <w:r>
          <w:rPr>
            <w:noProof/>
            <w:webHidden/>
          </w:rPr>
          <w:fldChar w:fldCharType="separate"/>
        </w:r>
        <w:r>
          <w:rPr>
            <w:noProof/>
            <w:webHidden/>
          </w:rPr>
          <w:t>12</w:t>
        </w:r>
        <w:r>
          <w:rPr>
            <w:noProof/>
            <w:webHidden/>
          </w:rPr>
          <w:fldChar w:fldCharType="end"/>
        </w:r>
      </w:hyperlink>
    </w:p>
    <w:p w:rsidR="00555A0A" w:rsidRDefault="00555A0A">
      <w:pPr>
        <w:pStyle w:val="12"/>
        <w:tabs>
          <w:tab w:val="right" w:leader="dot" w:pos="9061"/>
        </w:tabs>
        <w:rPr>
          <w:rFonts w:asciiTheme="minorHAnsi" w:eastAsiaTheme="minorEastAsia" w:hAnsiTheme="minorHAnsi" w:cstheme="minorBidi"/>
          <w:b w:val="0"/>
          <w:noProof/>
          <w:sz w:val="22"/>
          <w:szCs w:val="22"/>
        </w:rPr>
      </w:pPr>
      <w:hyperlink w:anchor="_Toc131492949" w:history="1">
        <w:r w:rsidRPr="00830FF9">
          <w:rPr>
            <w:rStyle w:val="a3"/>
            <w:noProof/>
          </w:rPr>
          <w:t>Новости отрасли НПФ</w:t>
        </w:r>
        <w:r>
          <w:rPr>
            <w:noProof/>
            <w:webHidden/>
          </w:rPr>
          <w:tab/>
        </w:r>
        <w:r>
          <w:rPr>
            <w:noProof/>
            <w:webHidden/>
          </w:rPr>
          <w:fldChar w:fldCharType="begin"/>
        </w:r>
        <w:r>
          <w:rPr>
            <w:noProof/>
            <w:webHidden/>
          </w:rPr>
          <w:instrText xml:space="preserve"> PAGEREF _Toc131492949 \h </w:instrText>
        </w:r>
        <w:r>
          <w:rPr>
            <w:noProof/>
            <w:webHidden/>
          </w:rPr>
        </w:r>
        <w:r>
          <w:rPr>
            <w:noProof/>
            <w:webHidden/>
          </w:rPr>
          <w:fldChar w:fldCharType="separate"/>
        </w:r>
        <w:r>
          <w:rPr>
            <w:noProof/>
            <w:webHidden/>
          </w:rPr>
          <w:t>12</w:t>
        </w:r>
        <w:r>
          <w:rPr>
            <w:noProof/>
            <w:webHidden/>
          </w:rPr>
          <w:fldChar w:fldCharType="end"/>
        </w:r>
      </w:hyperlink>
    </w:p>
    <w:p w:rsidR="00555A0A" w:rsidRDefault="00555A0A">
      <w:pPr>
        <w:pStyle w:val="21"/>
        <w:tabs>
          <w:tab w:val="right" w:leader="dot" w:pos="9061"/>
        </w:tabs>
        <w:rPr>
          <w:rFonts w:asciiTheme="minorHAnsi" w:eastAsiaTheme="minorEastAsia" w:hAnsiTheme="minorHAnsi" w:cstheme="minorBidi"/>
          <w:noProof/>
          <w:sz w:val="22"/>
          <w:szCs w:val="22"/>
        </w:rPr>
      </w:pPr>
      <w:hyperlink w:anchor="_Toc131492950" w:history="1">
        <w:r w:rsidRPr="00830FF9">
          <w:rPr>
            <w:rStyle w:val="a3"/>
            <w:noProof/>
          </w:rPr>
          <w:t>НТВ, 03.04.2023, Софинансирование долгосрочных сбережений государством заработает в ближайшие месяцы</w:t>
        </w:r>
        <w:r>
          <w:rPr>
            <w:noProof/>
            <w:webHidden/>
          </w:rPr>
          <w:tab/>
        </w:r>
        <w:r>
          <w:rPr>
            <w:noProof/>
            <w:webHidden/>
          </w:rPr>
          <w:fldChar w:fldCharType="begin"/>
        </w:r>
        <w:r>
          <w:rPr>
            <w:noProof/>
            <w:webHidden/>
          </w:rPr>
          <w:instrText xml:space="preserve"> PAGEREF _Toc131492950 \h </w:instrText>
        </w:r>
        <w:r>
          <w:rPr>
            <w:noProof/>
            <w:webHidden/>
          </w:rPr>
        </w:r>
        <w:r>
          <w:rPr>
            <w:noProof/>
            <w:webHidden/>
          </w:rPr>
          <w:fldChar w:fldCharType="separate"/>
        </w:r>
        <w:r>
          <w:rPr>
            <w:noProof/>
            <w:webHidden/>
          </w:rPr>
          <w:t>12</w:t>
        </w:r>
        <w:r>
          <w:rPr>
            <w:noProof/>
            <w:webHidden/>
          </w:rPr>
          <w:fldChar w:fldCharType="end"/>
        </w:r>
      </w:hyperlink>
    </w:p>
    <w:p w:rsidR="00555A0A" w:rsidRDefault="00555A0A">
      <w:pPr>
        <w:pStyle w:val="31"/>
        <w:rPr>
          <w:rFonts w:asciiTheme="minorHAnsi" w:eastAsiaTheme="minorEastAsia" w:hAnsiTheme="minorHAnsi" w:cstheme="minorBidi"/>
          <w:sz w:val="22"/>
          <w:szCs w:val="22"/>
        </w:rPr>
      </w:pPr>
      <w:hyperlink w:anchor="_Toc131492951" w:history="1">
        <w:r w:rsidRPr="00830FF9">
          <w:rPr>
            <w:rStyle w:val="a3"/>
          </w:rPr>
          <w:t>Программа софинансирования государством долгосрочных сбережений граждан заработает в ближайшие месяцы. Об этом сообщил глава Минфина Антон Силуанов в беседе с финансовым блогером Ксенией Падериной.</w:t>
        </w:r>
        <w:r>
          <w:rPr>
            <w:webHidden/>
          </w:rPr>
          <w:tab/>
        </w:r>
        <w:r>
          <w:rPr>
            <w:webHidden/>
          </w:rPr>
          <w:fldChar w:fldCharType="begin"/>
        </w:r>
        <w:r>
          <w:rPr>
            <w:webHidden/>
          </w:rPr>
          <w:instrText xml:space="preserve"> PAGEREF _Toc131492951 \h </w:instrText>
        </w:r>
        <w:r>
          <w:rPr>
            <w:webHidden/>
          </w:rPr>
        </w:r>
        <w:r>
          <w:rPr>
            <w:webHidden/>
          </w:rPr>
          <w:fldChar w:fldCharType="separate"/>
        </w:r>
        <w:r>
          <w:rPr>
            <w:webHidden/>
          </w:rPr>
          <w:t>12</w:t>
        </w:r>
        <w:r>
          <w:rPr>
            <w:webHidden/>
          </w:rPr>
          <w:fldChar w:fldCharType="end"/>
        </w:r>
      </w:hyperlink>
    </w:p>
    <w:p w:rsidR="00555A0A" w:rsidRDefault="00555A0A">
      <w:pPr>
        <w:pStyle w:val="21"/>
        <w:tabs>
          <w:tab w:val="right" w:leader="dot" w:pos="9061"/>
        </w:tabs>
        <w:rPr>
          <w:rFonts w:asciiTheme="minorHAnsi" w:eastAsiaTheme="minorEastAsia" w:hAnsiTheme="minorHAnsi" w:cstheme="minorBidi"/>
          <w:noProof/>
          <w:sz w:val="22"/>
          <w:szCs w:val="22"/>
        </w:rPr>
      </w:pPr>
      <w:hyperlink w:anchor="_Toc131492952" w:history="1">
        <w:r w:rsidRPr="00830FF9">
          <w:rPr>
            <w:rStyle w:val="a3"/>
            <w:noProof/>
          </w:rPr>
          <w:t>Независимая газета, 03.04.2023, Анастасия БАШКАТОВА, Безработные оказались в дефиците, Минфин ищет длинные деньги у населения</w:t>
        </w:r>
        <w:r>
          <w:rPr>
            <w:noProof/>
            <w:webHidden/>
          </w:rPr>
          <w:tab/>
        </w:r>
        <w:r>
          <w:rPr>
            <w:noProof/>
            <w:webHidden/>
          </w:rPr>
          <w:fldChar w:fldCharType="begin"/>
        </w:r>
        <w:r>
          <w:rPr>
            <w:noProof/>
            <w:webHidden/>
          </w:rPr>
          <w:instrText xml:space="preserve"> PAGEREF _Toc131492952 \h </w:instrText>
        </w:r>
        <w:r>
          <w:rPr>
            <w:noProof/>
            <w:webHidden/>
          </w:rPr>
        </w:r>
        <w:r>
          <w:rPr>
            <w:noProof/>
            <w:webHidden/>
          </w:rPr>
          <w:fldChar w:fldCharType="separate"/>
        </w:r>
        <w:r>
          <w:rPr>
            <w:noProof/>
            <w:webHidden/>
          </w:rPr>
          <w:t>12</w:t>
        </w:r>
        <w:r>
          <w:rPr>
            <w:noProof/>
            <w:webHidden/>
          </w:rPr>
          <w:fldChar w:fldCharType="end"/>
        </w:r>
      </w:hyperlink>
    </w:p>
    <w:p w:rsidR="00555A0A" w:rsidRDefault="00555A0A">
      <w:pPr>
        <w:pStyle w:val="31"/>
        <w:rPr>
          <w:rFonts w:asciiTheme="minorHAnsi" w:eastAsiaTheme="minorEastAsia" w:hAnsiTheme="minorHAnsi" w:cstheme="minorBidi"/>
          <w:sz w:val="22"/>
          <w:szCs w:val="22"/>
        </w:rPr>
      </w:pPr>
      <w:hyperlink w:anchor="_Toc131492953" w:history="1">
        <w:r w:rsidRPr="00830FF9">
          <w:rPr>
            <w:rStyle w:val="a3"/>
          </w:rPr>
          <w:t>Уровень безработицы в России снова обновил исторический минимум, следует из обнародованного на минувшей неделе отчета Росстата. В феврале показатель составил 3,5% по методологии Международной организации труда.</w:t>
        </w:r>
        <w:r>
          <w:rPr>
            <w:webHidden/>
          </w:rPr>
          <w:tab/>
        </w:r>
        <w:r>
          <w:rPr>
            <w:webHidden/>
          </w:rPr>
          <w:fldChar w:fldCharType="begin"/>
        </w:r>
        <w:r>
          <w:rPr>
            <w:webHidden/>
          </w:rPr>
          <w:instrText xml:space="preserve"> PAGEREF _Toc131492953 \h </w:instrText>
        </w:r>
        <w:r>
          <w:rPr>
            <w:webHidden/>
          </w:rPr>
        </w:r>
        <w:r>
          <w:rPr>
            <w:webHidden/>
          </w:rPr>
          <w:fldChar w:fldCharType="separate"/>
        </w:r>
        <w:r>
          <w:rPr>
            <w:webHidden/>
          </w:rPr>
          <w:t>12</w:t>
        </w:r>
        <w:r>
          <w:rPr>
            <w:webHidden/>
          </w:rPr>
          <w:fldChar w:fldCharType="end"/>
        </w:r>
      </w:hyperlink>
    </w:p>
    <w:p w:rsidR="00555A0A" w:rsidRDefault="00555A0A">
      <w:pPr>
        <w:pStyle w:val="21"/>
        <w:tabs>
          <w:tab w:val="right" w:leader="dot" w:pos="9061"/>
        </w:tabs>
        <w:rPr>
          <w:rFonts w:asciiTheme="minorHAnsi" w:eastAsiaTheme="minorEastAsia" w:hAnsiTheme="minorHAnsi" w:cstheme="minorBidi"/>
          <w:noProof/>
          <w:sz w:val="22"/>
          <w:szCs w:val="22"/>
        </w:rPr>
      </w:pPr>
      <w:hyperlink w:anchor="_Toc131492954" w:history="1">
        <w:r w:rsidRPr="00830FF9">
          <w:rPr>
            <w:rStyle w:val="a3"/>
            <w:noProof/>
          </w:rPr>
          <w:t>Абзац, 03.04.2023, Мария ИВАТКИНА, Минфин обнародовал очертания новой пенсионной системы: её плюсы и минусы</w:t>
        </w:r>
        <w:r>
          <w:rPr>
            <w:noProof/>
            <w:webHidden/>
          </w:rPr>
          <w:tab/>
        </w:r>
        <w:r>
          <w:rPr>
            <w:noProof/>
            <w:webHidden/>
          </w:rPr>
          <w:fldChar w:fldCharType="begin"/>
        </w:r>
        <w:r>
          <w:rPr>
            <w:noProof/>
            <w:webHidden/>
          </w:rPr>
          <w:instrText xml:space="preserve"> PAGEREF _Toc131492954 \h </w:instrText>
        </w:r>
        <w:r>
          <w:rPr>
            <w:noProof/>
            <w:webHidden/>
          </w:rPr>
        </w:r>
        <w:r>
          <w:rPr>
            <w:noProof/>
            <w:webHidden/>
          </w:rPr>
          <w:fldChar w:fldCharType="separate"/>
        </w:r>
        <w:r>
          <w:rPr>
            <w:noProof/>
            <w:webHidden/>
          </w:rPr>
          <w:t>14</w:t>
        </w:r>
        <w:r>
          <w:rPr>
            <w:noProof/>
            <w:webHidden/>
          </w:rPr>
          <w:fldChar w:fldCharType="end"/>
        </w:r>
      </w:hyperlink>
    </w:p>
    <w:p w:rsidR="00555A0A" w:rsidRDefault="00555A0A">
      <w:pPr>
        <w:pStyle w:val="31"/>
        <w:rPr>
          <w:rFonts w:asciiTheme="minorHAnsi" w:eastAsiaTheme="minorEastAsia" w:hAnsiTheme="minorHAnsi" w:cstheme="minorBidi"/>
          <w:sz w:val="22"/>
          <w:szCs w:val="22"/>
        </w:rPr>
      </w:pPr>
      <w:hyperlink w:anchor="_Toc131492955" w:history="1">
        <w:r w:rsidRPr="00830FF9">
          <w:rPr>
            <w:rStyle w:val="a3"/>
          </w:rPr>
          <w:t>Уже в первой половине 2023 года Минфин обещал проработать законодательство для создания новой системы пенсионных накоплений. Совместно с ЦБ он трудился над ней больше трёх лет. Всё это время совещания проходили за плотно закрытыми дверями, а детали держали в тайне. И вот, наконец, очертания новой пенсионной реформы обозначили.</w:t>
        </w:r>
        <w:r>
          <w:rPr>
            <w:webHidden/>
          </w:rPr>
          <w:tab/>
        </w:r>
        <w:r>
          <w:rPr>
            <w:webHidden/>
          </w:rPr>
          <w:fldChar w:fldCharType="begin"/>
        </w:r>
        <w:r>
          <w:rPr>
            <w:webHidden/>
          </w:rPr>
          <w:instrText xml:space="preserve"> PAGEREF _Toc131492955 \h </w:instrText>
        </w:r>
        <w:r>
          <w:rPr>
            <w:webHidden/>
          </w:rPr>
        </w:r>
        <w:r>
          <w:rPr>
            <w:webHidden/>
          </w:rPr>
          <w:fldChar w:fldCharType="separate"/>
        </w:r>
        <w:r>
          <w:rPr>
            <w:webHidden/>
          </w:rPr>
          <w:t>14</w:t>
        </w:r>
        <w:r>
          <w:rPr>
            <w:webHidden/>
          </w:rPr>
          <w:fldChar w:fldCharType="end"/>
        </w:r>
      </w:hyperlink>
    </w:p>
    <w:p w:rsidR="00555A0A" w:rsidRDefault="00555A0A">
      <w:pPr>
        <w:pStyle w:val="21"/>
        <w:tabs>
          <w:tab w:val="right" w:leader="dot" w:pos="9061"/>
        </w:tabs>
        <w:rPr>
          <w:rFonts w:asciiTheme="minorHAnsi" w:eastAsiaTheme="minorEastAsia" w:hAnsiTheme="minorHAnsi" w:cstheme="minorBidi"/>
          <w:noProof/>
          <w:sz w:val="22"/>
          <w:szCs w:val="22"/>
        </w:rPr>
      </w:pPr>
      <w:hyperlink w:anchor="_Toc131492956" w:history="1">
        <w:r w:rsidRPr="00830FF9">
          <w:rPr>
            <w:rStyle w:val="a3"/>
            <w:noProof/>
          </w:rPr>
          <w:t>NEWS.ru, 03.04.2023, Владимир ХЕЙФЕЦ, Наталья ПЕТРОВА, Новая госпрограмма накоплений к пенсии: в чем смысл, как заработать больше</w:t>
        </w:r>
        <w:r>
          <w:rPr>
            <w:noProof/>
            <w:webHidden/>
          </w:rPr>
          <w:tab/>
        </w:r>
        <w:r>
          <w:rPr>
            <w:noProof/>
            <w:webHidden/>
          </w:rPr>
          <w:fldChar w:fldCharType="begin"/>
        </w:r>
        <w:r>
          <w:rPr>
            <w:noProof/>
            <w:webHidden/>
          </w:rPr>
          <w:instrText xml:space="preserve"> PAGEREF _Toc131492956 \h </w:instrText>
        </w:r>
        <w:r>
          <w:rPr>
            <w:noProof/>
            <w:webHidden/>
          </w:rPr>
        </w:r>
        <w:r>
          <w:rPr>
            <w:noProof/>
            <w:webHidden/>
          </w:rPr>
          <w:fldChar w:fldCharType="separate"/>
        </w:r>
        <w:r>
          <w:rPr>
            <w:noProof/>
            <w:webHidden/>
          </w:rPr>
          <w:t>18</w:t>
        </w:r>
        <w:r>
          <w:rPr>
            <w:noProof/>
            <w:webHidden/>
          </w:rPr>
          <w:fldChar w:fldCharType="end"/>
        </w:r>
      </w:hyperlink>
    </w:p>
    <w:p w:rsidR="00555A0A" w:rsidRDefault="00555A0A">
      <w:pPr>
        <w:pStyle w:val="31"/>
        <w:rPr>
          <w:rFonts w:asciiTheme="minorHAnsi" w:eastAsiaTheme="minorEastAsia" w:hAnsiTheme="minorHAnsi" w:cstheme="minorBidi"/>
          <w:sz w:val="22"/>
          <w:szCs w:val="22"/>
        </w:rPr>
      </w:pPr>
      <w:hyperlink w:anchor="_Toc131492957" w:history="1">
        <w:r w:rsidRPr="00830FF9">
          <w:rPr>
            <w:rStyle w:val="a3"/>
          </w:rPr>
          <w:t>Минфин раскрыл детали будущей программы долгосрочных сбережений граждан. После 15 лет участия в ней или по достижению предпенсионного возраста от государства можно будет получать до 36 тыс. руб. в год стимулирующих выплат. Опрошенные NEWS.ru эксперты рассказали об условиях программы, о том, можно ли доверять ей и сколько получится накопить к выходу на пенсию.</w:t>
        </w:r>
        <w:r>
          <w:rPr>
            <w:webHidden/>
          </w:rPr>
          <w:tab/>
        </w:r>
        <w:r>
          <w:rPr>
            <w:webHidden/>
          </w:rPr>
          <w:fldChar w:fldCharType="begin"/>
        </w:r>
        <w:r>
          <w:rPr>
            <w:webHidden/>
          </w:rPr>
          <w:instrText xml:space="preserve"> PAGEREF _Toc131492957 \h </w:instrText>
        </w:r>
        <w:r>
          <w:rPr>
            <w:webHidden/>
          </w:rPr>
        </w:r>
        <w:r>
          <w:rPr>
            <w:webHidden/>
          </w:rPr>
          <w:fldChar w:fldCharType="separate"/>
        </w:r>
        <w:r>
          <w:rPr>
            <w:webHidden/>
          </w:rPr>
          <w:t>18</w:t>
        </w:r>
        <w:r>
          <w:rPr>
            <w:webHidden/>
          </w:rPr>
          <w:fldChar w:fldCharType="end"/>
        </w:r>
      </w:hyperlink>
    </w:p>
    <w:p w:rsidR="00555A0A" w:rsidRDefault="00555A0A">
      <w:pPr>
        <w:pStyle w:val="21"/>
        <w:tabs>
          <w:tab w:val="right" w:leader="dot" w:pos="9061"/>
        </w:tabs>
        <w:rPr>
          <w:rFonts w:asciiTheme="minorHAnsi" w:eastAsiaTheme="minorEastAsia" w:hAnsiTheme="minorHAnsi" w:cstheme="minorBidi"/>
          <w:noProof/>
          <w:sz w:val="22"/>
          <w:szCs w:val="22"/>
        </w:rPr>
      </w:pPr>
      <w:hyperlink w:anchor="_Toc131492958" w:history="1">
        <w:r w:rsidRPr="00830FF9">
          <w:rPr>
            <w:rStyle w:val="a3"/>
            <w:noProof/>
          </w:rPr>
          <w:t>Парламентская газета, 03.04.2023, Госдума рассмотрит проект об увеличении порога страхования средств в НПФ 4 апреля</w:t>
        </w:r>
        <w:r>
          <w:rPr>
            <w:noProof/>
            <w:webHidden/>
          </w:rPr>
          <w:tab/>
        </w:r>
        <w:r>
          <w:rPr>
            <w:noProof/>
            <w:webHidden/>
          </w:rPr>
          <w:fldChar w:fldCharType="begin"/>
        </w:r>
        <w:r>
          <w:rPr>
            <w:noProof/>
            <w:webHidden/>
          </w:rPr>
          <w:instrText xml:space="preserve"> PAGEREF _Toc131492958 \h </w:instrText>
        </w:r>
        <w:r>
          <w:rPr>
            <w:noProof/>
            <w:webHidden/>
          </w:rPr>
        </w:r>
        <w:r>
          <w:rPr>
            <w:noProof/>
            <w:webHidden/>
          </w:rPr>
          <w:fldChar w:fldCharType="separate"/>
        </w:r>
        <w:r>
          <w:rPr>
            <w:noProof/>
            <w:webHidden/>
          </w:rPr>
          <w:t>21</w:t>
        </w:r>
        <w:r>
          <w:rPr>
            <w:noProof/>
            <w:webHidden/>
          </w:rPr>
          <w:fldChar w:fldCharType="end"/>
        </w:r>
      </w:hyperlink>
    </w:p>
    <w:p w:rsidR="00555A0A" w:rsidRDefault="00555A0A">
      <w:pPr>
        <w:pStyle w:val="31"/>
        <w:rPr>
          <w:rFonts w:asciiTheme="minorHAnsi" w:eastAsiaTheme="minorEastAsia" w:hAnsiTheme="minorHAnsi" w:cstheme="minorBidi"/>
          <w:sz w:val="22"/>
          <w:szCs w:val="22"/>
        </w:rPr>
      </w:pPr>
      <w:hyperlink w:anchor="_Toc131492959" w:history="1">
        <w:r w:rsidRPr="00830FF9">
          <w:rPr>
            <w:rStyle w:val="a3"/>
          </w:rPr>
          <w:t>Госдума рассмотрит на этой неделе ряд важных инициатив: в том числе об увеличении страхового покрытия накоплений в негосударственных пенсионных фондах в два раза, до 2,8 млн руб, а также о сокращении срока признания военнослужащих и гражданских лиц без вести пропавшими и погибшими с двух лет до полугода. Об этом сообщил на пресс-подходе по итогам заседания Совета Думы первый зампредседателя палаты Александр Жуков.</w:t>
        </w:r>
        <w:r>
          <w:rPr>
            <w:webHidden/>
          </w:rPr>
          <w:tab/>
        </w:r>
        <w:r>
          <w:rPr>
            <w:webHidden/>
          </w:rPr>
          <w:fldChar w:fldCharType="begin"/>
        </w:r>
        <w:r>
          <w:rPr>
            <w:webHidden/>
          </w:rPr>
          <w:instrText xml:space="preserve"> PAGEREF _Toc131492959 \h </w:instrText>
        </w:r>
        <w:r>
          <w:rPr>
            <w:webHidden/>
          </w:rPr>
        </w:r>
        <w:r>
          <w:rPr>
            <w:webHidden/>
          </w:rPr>
          <w:fldChar w:fldCharType="separate"/>
        </w:r>
        <w:r>
          <w:rPr>
            <w:webHidden/>
          </w:rPr>
          <w:t>21</w:t>
        </w:r>
        <w:r>
          <w:rPr>
            <w:webHidden/>
          </w:rPr>
          <w:fldChar w:fldCharType="end"/>
        </w:r>
      </w:hyperlink>
    </w:p>
    <w:p w:rsidR="00555A0A" w:rsidRDefault="00555A0A">
      <w:pPr>
        <w:pStyle w:val="21"/>
        <w:tabs>
          <w:tab w:val="right" w:leader="dot" w:pos="9061"/>
        </w:tabs>
        <w:rPr>
          <w:rFonts w:asciiTheme="minorHAnsi" w:eastAsiaTheme="minorEastAsia" w:hAnsiTheme="minorHAnsi" w:cstheme="minorBidi"/>
          <w:noProof/>
          <w:sz w:val="22"/>
          <w:szCs w:val="22"/>
        </w:rPr>
      </w:pPr>
      <w:hyperlink w:anchor="_Toc131492960" w:history="1">
        <w:r w:rsidRPr="00830FF9">
          <w:rPr>
            <w:rStyle w:val="a3"/>
            <w:noProof/>
          </w:rPr>
          <w:t>КонсультантПлюс, 03.04.2023, Сценарии стресс-тестирования финансовой устойчивости негосударственных пенсионных фондов</w:t>
        </w:r>
        <w:r>
          <w:rPr>
            <w:noProof/>
            <w:webHidden/>
          </w:rPr>
          <w:tab/>
        </w:r>
        <w:r>
          <w:rPr>
            <w:noProof/>
            <w:webHidden/>
          </w:rPr>
          <w:fldChar w:fldCharType="begin"/>
        </w:r>
        <w:r>
          <w:rPr>
            <w:noProof/>
            <w:webHidden/>
          </w:rPr>
          <w:instrText xml:space="preserve"> PAGEREF _Toc131492960 \h </w:instrText>
        </w:r>
        <w:r>
          <w:rPr>
            <w:noProof/>
            <w:webHidden/>
          </w:rPr>
        </w:r>
        <w:r>
          <w:rPr>
            <w:noProof/>
            <w:webHidden/>
          </w:rPr>
          <w:fldChar w:fldCharType="separate"/>
        </w:r>
        <w:r>
          <w:rPr>
            <w:noProof/>
            <w:webHidden/>
          </w:rPr>
          <w:t>21</w:t>
        </w:r>
        <w:r>
          <w:rPr>
            <w:noProof/>
            <w:webHidden/>
          </w:rPr>
          <w:fldChar w:fldCharType="end"/>
        </w:r>
      </w:hyperlink>
    </w:p>
    <w:p w:rsidR="00555A0A" w:rsidRDefault="00555A0A">
      <w:pPr>
        <w:pStyle w:val="31"/>
        <w:rPr>
          <w:rFonts w:asciiTheme="minorHAnsi" w:eastAsiaTheme="minorEastAsia" w:hAnsiTheme="minorHAnsi" w:cstheme="minorBidi"/>
          <w:sz w:val="22"/>
          <w:szCs w:val="22"/>
        </w:rPr>
      </w:pPr>
      <w:hyperlink w:anchor="_Toc131492961" w:history="1">
        <w:r w:rsidRPr="00830FF9">
          <w:rPr>
            <w:rStyle w:val="a3"/>
          </w:rPr>
          <w:t>Банком России актуализированы сценарии обязательного стресс-тестирования финансовой устойчивости негосударственных пенсионных фондов. Приведены 5 сценариев с различными периодами для анализа, а также общие и дополнительные условия для проведения стресс-тестирования.</w:t>
        </w:r>
        <w:r>
          <w:rPr>
            <w:webHidden/>
          </w:rPr>
          <w:tab/>
        </w:r>
        <w:r>
          <w:rPr>
            <w:webHidden/>
          </w:rPr>
          <w:fldChar w:fldCharType="begin"/>
        </w:r>
        <w:r>
          <w:rPr>
            <w:webHidden/>
          </w:rPr>
          <w:instrText xml:space="preserve"> PAGEREF _Toc131492961 \h </w:instrText>
        </w:r>
        <w:r>
          <w:rPr>
            <w:webHidden/>
          </w:rPr>
        </w:r>
        <w:r>
          <w:rPr>
            <w:webHidden/>
          </w:rPr>
          <w:fldChar w:fldCharType="separate"/>
        </w:r>
        <w:r>
          <w:rPr>
            <w:webHidden/>
          </w:rPr>
          <w:t>21</w:t>
        </w:r>
        <w:r>
          <w:rPr>
            <w:webHidden/>
          </w:rPr>
          <w:fldChar w:fldCharType="end"/>
        </w:r>
      </w:hyperlink>
    </w:p>
    <w:p w:rsidR="00555A0A" w:rsidRDefault="00555A0A">
      <w:pPr>
        <w:pStyle w:val="21"/>
        <w:tabs>
          <w:tab w:val="right" w:leader="dot" w:pos="9061"/>
        </w:tabs>
        <w:rPr>
          <w:rFonts w:asciiTheme="minorHAnsi" w:eastAsiaTheme="minorEastAsia" w:hAnsiTheme="minorHAnsi" w:cstheme="minorBidi"/>
          <w:noProof/>
          <w:sz w:val="22"/>
          <w:szCs w:val="22"/>
        </w:rPr>
      </w:pPr>
      <w:hyperlink w:anchor="_Toc131492962" w:history="1">
        <w:r w:rsidRPr="00830FF9">
          <w:rPr>
            <w:rStyle w:val="a3"/>
            <w:noProof/>
          </w:rPr>
          <w:t>КонсультантПлюс, 03.04.2023, Банк России с 31 марта 2023 года обновил сценарии обязательного стресс-тестирования негосударственных пенсионных фондов</w:t>
        </w:r>
        <w:r>
          <w:rPr>
            <w:noProof/>
            <w:webHidden/>
          </w:rPr>
          <w:tab/>
        </w:r>
        <w:r>
          <w:rPr>
            <w:noProof/>
            <w:webHidden/>
          </w:rPr>
          <w:fldChar w:fldCharType="begin"/>
        </w:r>
        <w:r>
          <w:rPr>
            <w:noProof/>
            <w:webHidden/>
          </w:rPr>
          <w:instrText xml:space="preserve"> PAGEREF _Toc131492962 \h </w:instrText>
        </w:r>
        <w:r>
          <w:rPr>
            <w:noProof/>
            <w:webHidden/>
          </w:rPr>
        </w:r>
        <w:r>
          <w:rPr>
            <w:noProof/>
            <w:webHidden/>
          </w:rPr>
          <w:fldChar w:fldCharType="separate"/>
        </w:r>
        <w:r>
          <w:rPr>
            <w:noProof/>
            <w:webHidden/>
          </w:rPr>
          <w:t>22</w:t>
        </w:r>
        <w:r>
          <w:rPr>
            <w:noProof/>
            <w:webHidden/>
          </w:rPr>
          <w:fldChar w:fldCharType="end"/>
        </w:r>
      </w:hyperlink>
    </w:p>
    <w:p w:rsidR="00555A0A" w:rsidRDefault="00555A0A">
      <w:pPr>
        <w:pStyle w:val="31"/>
        <w:rPr>
          <w:rFonts w:asciiTheme="minorHAnsi" w:eastAsiaTheme="minorEastAsia" w:hAnsiTheme="minorHAnsi" w:cstheme="minorBidi"/>
          <w:sz w:val="22"/>
          <w:szCs w:val="22"/>
        </w:rPr>
      </w:pPr>
      <w:hyperlink w:anchor="_Toc131492963" w:history="1">
        <w:r w:rsidRPr="00830FF9">
          <w:rPr>
            <w:rStyle w:val="a3"/>
          </w:rPr>
          <w:t>Сообщается, что основные изменения связаны, в частности, с увеличением доходностей российских и зарубежных государственных облигаций, изменением курса иностранных валют и показателей краткосрочной инфляции.</w:t>
        </w:r>
        <w:r>
          <w:rPr>
            <w:webHidden/>
          </w:rPr>
          <w:tab/>
        </w:r>
        <w:r>
          <w:rPr>
            <w:webHidden/>
          </w:rPr>
          <w:fldChar w:fldCharType="begin"/>
        </w:r>
        <w:r>
          <w:rPr>
            <w:webHidden/>
          </w:rPr>
          <w:instrText xml:space="preserve"> PAGEREF _Toc131492963 \h </w:instrText>
        </w:r>
        <w:r>
          <w:rPr>
            <w:webHidden/>
          </w:rPr>
        </w:r>
        <w:r>
          <w:rPr>
            <w:webHidden/>
          </w:rPr>
          <w:fldChar w:fldCharType="separate"/>
        </w:r>
        <w:r>
          <w:rPr>
            <w:webHidden/>
          </w:rPr>
          <w:t>22</w:t>
        </w:r>
        <w:r>
          <w:rPr>
            <w:webHidden/>
          </w:rPr>
          <w:fldChar w:fldCharType="end"/>
        </w:r>
      </w:hyperlink>
    </w:p>
    <w:p w:rsidR="00555A0A" w:rsidRDefault="00555A0A">
      <w:pPr>
        <w:pStyle w:val="21"/>
        <w:tabs>
          <w:tab w:val="right" w:leader="dot" w:pos="9061"/>
        </w:tabs>
        <w:rPr>
          <w:rFonts w:asciiTheme="minorHAnsi" w:eastAsiaTheme="minorEastAsia" w:hAnsiTheme="minorHAnsi" w:cstheme="minorBidi"/>
          <w:noProof/>
          <w:sz w:val="22"/>
          <w:szCs w:val="22"/>
        </w:rPr>
      </w:pPr>
      <w:hyperlink w:anchor="_Toc131492964" w:history="1">
        <w:r w:rsidRPr="00830FF9">
          <w:rPr>
            <w:rStyle w:val="a3"/>
            <w:noProof/>
          </w:rPr>
          <w:t>КонсультантПлюс, 03.04.2023, Информационное сообщение Банка России «О применении сценариев стресс-тестирования финансовой устойчивости негосударственных пенсионных фондов»</w:t>
        </w:r>
        <w:r>
          <w:rPr>
            <w:noProof/>
            <w:webHidden/>
          </w:rPr>
          <w:tab/>
        </w:r>
        <w:r>
          <w:rPr>
            <w:noProof/>
            <w:webHidden/>
          </w:rPr>
          <w:fldChar w:fldCharType="begin"/>
        </w:r>
        <w:r>
          <w:rPr>
            <w:noProof/>
            <w:webHidden/>
          </w:rPr>
          <w:instrText xml:space="preserve"> PAGEREF _Toc131492964 \h </w:instrText>
        </w:r>
        <w:r>
          <w:rPr>
            <w:noProof/>
            <w:webHidden/>
          </w:rPr>
        </w:r>
        <w:r>
          <w:rPr>
            <w:noProof/>
            <w:webHidden/>
          </w:rPr>
          <w:fldChar w:fldCharType="separate"/>
        </w:r>
        <w:r>
          <w:rPr>
            <w:noProof/>
            <w:webHidden/>
          </w:rPr>
          <w:t>22</w:t>
        </w:r>
        <w:r>
          <w:rPr>
            <w:noProof/>
            <w:webHidden/>
          </w:rPr>
          <w:fldChar w:fldCharType="end"/>
        </w:r>
      </w:hyperlink>
    </w:p>
    <w:p w:rsidR="00555A0A" w:rsidRDefault="00555A0A">
      <w:pPr>
        <w:pStyle w:val="31"/>
        <w:rPr>
          <w:rFonts w:asciiTheme="minorHAnsi" w:eastAsiaTheme="minorEastAsia" w:hAnsiTheme="minorHAnsi" w:cstheme="minorBidi"/>
          <w:sz w:val="22"/>
          <w:szCs w:val="22"/>
        </w:rPr>
      </w:pPr>
      <w:hyperlink w:anchor="_Toc131492965" w:history="1">
        <w:r w:rsidRPr="00830FF9">
          <w:rPr>
            <w:rStyle w:val="a3"/>
          </w:rPr>
          <w:t>Банк России сообщает о размещении на своем официальном сайте в сети «Интернет» сценариев стресс-тестирования финансовой устойчивости негосударственных пенсионных фондов.</w:t>
        </w:r>
        <w:r>
          <w:rPr>
            <w:webHidden/>
          </w:rPr>
          <w:tab/>
        </w:r>
        <w:r>
          <w:rPr>
            <w:webHidden/>
          </w:rPr>
          <w:fldChar w:fldCharType="begin"/>
        </w:r>
        <w:r>
          <w:rPr>
            <w:webHidden/>
          </w:rPr>
          <w:instrText xml:space="preserve"> PAGEREF _Toc131492965 \h </w:instrText>
        </w:r>
        <w:r>
          <w:rPr>
            <w:webHidden/>
          </w:rPr>
        </w:r>
        <w:r>
          <w:rPr>
            <w:webHidden/>
          </w:rPr>
          <w:fldChar w:fldCharType="separate"/>
        </w:r>
        <w:r>
          <w:rPr>
            <w:webHidden/>
          </w:rPr>
          <w:t>22</w:t>
        </w:r>
        <w:r>
          <w:rPr>
            <w:webHidden/>
          </w:rPr>
          <w:fldChar w:fldCharType="end"/>
        </w:r>
      </w:hyperlink>
    </w:p>
    <w:p w:rsidR="00555A0A" w:rsidRDefault="00555A0A">
      <w:pPr>
        <w:pStyle w:val="21"/>
        <w:tabs>
          <w:tab w:val="right" w:leader="dot" w:pos="9061"/>
        </w:tabs>
        <w:rPr>
          <w:rFonts w:asciiTheme="minorHAnsi" w:eastAsiaTheme="minorEastAsia" w:hAnsiTheme="minorHAnsi" w:cstheme="minorBidi"/>
          <w:noProof/>
          <w:sz w:val="22"/>
          <w:szCs w:val="22"/>
        </w:rPr>
      </w:pPr>
      <w:hyperlink w:anchor="_Toc131492966" w:history="1">
        <w:r w:rsidRPr="00830FF9">
          <w:rPr>
            <w:rStyle w:val="a3"/>
            <w:noProof/>
          </w:rPr>
          <w:t>Пенсионный Брокер, 04.04.2023, НПФ «Достойное БУДУЩЕЕ» опубликовал финансовую отчетность по итогам 2022 года</w:t>
        </w:r>
        <w:r>
          <w:rPr>
            <w:noProof/>
            <w:webHidden/>
          </w:rPr>
          <w:tab/>
        </w:r>
        <w:r>
          <w:rPr>
            <w:noProof/>
            <w:webHidden/>
          </w:rPr>
          <w:fldChar w:fldCharType="begin"/>
        </w:r>
        <w:r>
          <w:rPr>
            <w:noProof/>
            <w:webHidden/>
          </w:rPr>
          <w:instrText xml:space="preserve"> PAGEREF _Toc131492966 \h </w:instrText>
        </w:r>
        <w:r>
          <w:rPr>
            <w:noProof/>
            <w:webHidden/>
          </w:rPr>
        </w:r>
        <w:r>
          <w:rPr>
            <w:noProof/>
            <w:webHidden/>
          </w:rPr>
          <w:fldChar w:fldCharType="separate"/>
        </w:r>
        <w:r>
          <w:rPr>
            <w:noProof/>
            <w:webHidden/>
          </w:rPr>
          <w:t>22</w:t>
        </w:r>
        <w:r>
          <w:rPr>
            <w:noProof/>
            <w:webHidden/>
          </w:rPr>
          <w:fldChar w:fldCharType="end"/>
        </w:r>
      </w:hyperlink>
    </w:p>
    <w:p w:rsidR="00555A0A" w:rsidRDefault="00555A0A">
      <w:pPr>
        <w:pStyle w:val="31"/>
        <w:rPr>
          <w:rFonts w:asciiTheme="minorHAnsi" w:eastAsiaTheme="minorEastAsia" w:hAnsiTheme="minorHAnsi" w:cstheme="minorBidi"/>
          <w:sz w:val="22"/>
          <w:szCs w:val="22"/>
        </w:rPr>
      </w:pPr>
      <w:hyperlink w:anchor="_Toc131492967" w:history="1">
        <w:r w:rsidRPr="00830FF9">
          <w:rPr>
            <w:rStyle w:val="a3"/>
          </w:rPr>
          <w:t>АО «НПФ «Достойное БУДУЩЕЕ» (далее — «фонд») осуществляет деятельность по обязательному пенсионному страхованию (ОПС) и негосударственному пенсионному обеспечению (НПО), опубликовал финансовые результаты за 12 месяцев 2022 года, подготовленные в соответствии с отраслевыми стандартами бухгалтерского учета.</w:t>
        </w:r>
        <w:r>
          <w:rPr>
            <w:webHidden/>
          </w:rPr>
          <w:tab/>
        </w:r>
        <w:r>
          <w:rPr>
            <w:webHidden/>
          </w:rPr>
          <w:fldChar w:fldCharType="begin"/>
        </w:r>
        <w:r>
          <w:rPr>
            <w:webHidden/>
          </w:rPr>
          <w:instrText xml:space="preserve"> PAGEREF _Toc131492967 \h </w:instrText>
        </w:r>
        <w:r>
          <w:rPr>
            <w:webHidden/>
          </w:rPr>
        </w:r>
        <w:r>
          <w:rPr>
            <w:webHidden/>
          </w:rPr>
          <w:fldChar w:fldCharType="separate"/>
        </w:r>
        <w:r>
          <w:rPr>
            <w:webHidden/>
          </w:rPr>
          <w:t>22</w:t>
        </w:r>
        <w:r>
          <w:rPr>
            <w:webHidden/>
          </w:rPr>
          <w:fldChar w:fldCharType="end"/>
        </w:r>
      </w:hyperlink>
    </w:p>
    <w:p w:rsidR="00555A0A" w:rsidRDefault="00555A0A">
      <w:pPr>
        <w:pStyle w:val="21"/>
        <w:tabs>
          <w:tab w:val="right" w:leader="dot" w:pos="9061"/>
        </w:tabs>
        <w:rPr>
          <w:rFonts w:asciiTheme="minorHAnsi" w:eastAsiaTheme="minorEastAsia" w:hAnsiTheme="minorHAnsi" w:cstheme="minorBidi"/>
          <w:noProof/>
          <w:sz w:val="22"/>
          <w:szCs w:val="22"/>
        </w:rPr>
      </w:pPr>
      <w:hyperlink w:anchor="_Toc131492968" w:history="1">
        <w:r w:rsidRPr="00830FF9">
          <w:rPr>
            <w:rStyle w:val="a3"/>
            <w:noProof/>
          </w:rPr>
          <w:t>Пенсионный Брокер, 04.04.2023, НПФ «БУДУЩЕЕ» опубликовал финансовую отчетность по итогам 2022 года</w:t>
        </w:r>
        <w:r>
          <w:rPr>
            <w:noProof/>
            <w:webHidden/>
          </w:rPr>
          <w:tab/>
        </w:r>
        <w:r>
          <w:rPr>
            <w:noProof/>
            <w:webHidden/>
          </w:rPr>
          <w:fldChar w:fldCharType="begin"/>
        </w:r>
        <w:r>
          <w:rPr>
            <w:noProof/>
            <w:webHidden/>
          </w:rPr>
          <w:instrText xml:space="preserve"> PAGEREF _Toc131492968 \h </w:instrText>
        </w:r>
        <w:r>
          <w:rPr>
            <w:noProof/>
            <w:webHidden/>
          </w:rPr>
        </w:r>
        <w:r>
          <w:rPr>
            <w:noProof/>
            <w:webHidden/>
          </w:rPr>
          <w:fldChar w:fldCharType="separate"/>
        </w:r>
        <w:r>
          <w:rPr>
            <w:noProof/>
            <w:webHidden/>
          </w:rPr>
          <w:t>23</w:t>
        </w:r>
        <w:r>
          <w:rPr>
            <w:noProof/>
            <w:webHidden/>
          </w:rPr>
          <w:fldChar w:fldCharType="end"/>
        </w:r>
      </w:hyperlink>
    </w:p>
    <w:p w:rsidR="00555A0A" w:rsidRDefault="00555A0A">
      <w:pPr>
        <w:pStyle w:val="31"/>
        <w:rPr>
          <w:rFonts w:asciiTheme="minorHAnsi" w:eastAsiaTheme="minorEastAsia" w:hAnsiTheme="minorHAnsi" w:cstheme="minorBidi"/>
          <w:sz w:val="22"/>
          <w:szCs w:val="22"/>
        </w:rPr>
      </w:pPr>
      <w:hyperlink w:anchor="_Toc131492969" w:history="1">
        <w:r w:rsidRPr="00830FF9">
          <w:rPr>
            <w:rStyle w:val="a3"/>
          </w:rPr>
          <w:t>О «НПФ «БУДУЩЕЕ» (далее — «фонд», НПФ «БУДУЩЕЕ»), негосударственный пенсионный фонд, осуществляющий деятельность по обязательному пенсионному страхованию (ОПС) и негосударственному пенсионному обеспечению (НПО), опубликовал финансовые результаты за 12 месяцев 2022 года, подготовленные в соответствии с отраслевыми стандартами бухгалтерского учета.</w:t>
        </w:r>
        <w:r>
          <w:rPr>
            <w:webHidden/>
          </w:rPr>
          <w:tab/>
        </w:r>
        <w:r>
          <w:rPr>
            <w:webHidden/>
          </w:rPr>
          <w:fldChar w:fldCharType="begin"/>
        </w:r>
        <w:r>
          <w:rPr>
            <w:webHidden/>
          </w:rPr>
          <w:instrText xml:space="preserve"> PAGEREF _Toc131492969 \h </w:instrText>
        </w:r>
        <w:r>
          <w:rPr>
            <w:webHidden/>
          </w:rPr>
        </w:r>
        <w:r>
          <w:rPr>
            <w:webHidden/>
          </w:rPr>
          <w:fldChar w:fldCharType="separate"/>
        </w:r>
        <w:r>
          <w:rPr>
            <w:webHidden/>
          </w:rPr>
          <w:t>23</w:t>
        </w:r>
        <w:r>
          <w:rPr>
            <w:webHidden/>
          </w:rPr>
          <w:fldChar w:fldCharType="end"/>
        </w:r>
      </w:hyperlink>
    </w:p>
    <w:p w:rsidR="00555A0A" w:rsidRDefault="00555A0A">
      <w:pPr>
        <w:pStyle w:val="12"/>
        <w:tabs>
          <w:tab w:val="right" w:leader="dot" w:pos="9061"/>
        </w:tabs>
        <w:rPr>
          <w:rFonts w:asciiTheme="minorHAnsi" w:eastAsiaTheme="minorEastAsia" w:hAnsiTheme="minorHAnsi" w:cstheme="minorBidi"/>
          <w:b w:val="0"/>
          <w:noProof/>
          <w:sz w:val="22"/>
          <w:szCs w:val="22"/>
        </w:rPr>
      </w:pPr>
      <w:hyperlink w:anchor="_Toc131492970" w:history="1">
        <w:r w:rsidRPr="00830FF9">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_Toc131492970 \h </w:instrText>
        </w:r>
        <w:r>
          <w:rPr>
            <w:noProof/>
            <w:webHidden/>
          </w:rPr>
        </w:r>
        <w:r>
          <w:rPr>
            <w:noProof/>
            <w:webHidden/>
          </w:rPr>
          <w:fldChar w:fldCharType="separate"/>
        </w:r>
        <w:r>
          <w:rPr>
            <w:noProof/>
            <w:webHidden/>
          </w:rPr>
          <w:t>24</w:t>
        </w:r>
        <w:r>
          <w:rPr>
            <w:noProof/>
            <w:webHidden/>
          </w:rPr>
          <w:fldChar w:fldCharType="end"/>
        </w:r>
      </w:hyperlink>
    </w:p>
    <w:p w:rsidR="00555A0A" w:rsidRDefault="00555A0A">
      <w:pPr>
        <w:pStyle w:val="21"/>
        <w:tabs>
          <w:tab w:val="right" w:leader="dot" w:pos="9061"/>
        </w:tabs>
        <w:rPr>
          <w:rFonts w:asciiTheme="minorHAnsi" w:eastAsiaTheme="minorEastAsia" w:hAnsiTheme="minorHAnsi" w:cstheme="minorBidi"/>
          <w:noProof/>
          <w:sz w:val="22"/>
          <w:szCs w:val="22"/>
        </w:rPr>
      </w:pPr>
      <w:hyperlink w:anchor="_Toc131492971" w:history="1">
        <w:r w:rsidRPr="00830FF9">
          <w:rPr>
            <w:rStyle w:val="a3"/>
            <w:noProof/>
          </w:rPr>
          <w:t>Интерфакс, 03.04.2023, РФ денонсировала соглашения о выплате пенсий военнослужащим стран СНГ</w:t>
        </w:r>
        <w:r>
          <w:rPr>
            <w:noProof/>
            <w:webHidden/>
          </w:rPr>
          <w:tab/>
        </w:r>
        <w:r>
          <w:rPr>
            <w:noProof/>
            <w:webHidden/>
          </w:rPr>
          <w:fldChar w:fldCharType="begin"/>
        </w:r>
        <w:r>
          <w:rPr>
            <w:noProof/>
            <w:webHidden/>
          </w:rPr>
          <w:instrText xml:space="preserve"> PAGEREF _Toc131492971 \h </w:instrText>
        </w:r>
        <w:r>
          <w:rPr>
            <w:noProof/>
            <w:webHidden/>
          </w:rPr>
        </w:r>
        <w:r>
          <w:rPr>
            <w:noProof/>
            <w:webHidden/>
          </w:rPr>
          <w:fldChar w:fldCharType="separate"/>
        </w:r>
        <w:r>
          <w:rPr>
            <w:noProof/>
            <w:webHidden/>
          </w:rPr>
          <w:t>24</w:t>
        </w:r>
        <w:r>
          <w:rPr>
            <w:noProof/>
            <w:webHidden/>
          </w:rPr>
          <w:fldChar w:fldCharType="end"/>
        </w:r>
      </w:hyperlink>
    </w:p>
    <w:p w:rsidR="00555A0A" w:rsidRDefault="00555A0A">
      <w:pPr>
        <w:pStyle w:val="31"/>
        <w:rPr>
          <w:rFonts w:asciiTheme="minorHAnsi" w:eastAsiaTheme="minorEastAsia" w:hAnsiTheme="minorHAnsi" w:cstheme="minorBidi"/>
          <w:sz w:val="22"/>
          <w:szCs w:val="22"/>
        </w:rPr>
      </w:pPr>
      <w:hyperlink w:anchor="_Toc131492972" w:history="1">
        <w:r w:rsidRPr="00830FF9">
          <w:rPr>
            <w:rStyle w:val="a3"/>
          </w:rPr>
          <w:t>Президент РФ Владимир Путин подписал закон о денонсации соглашения о пенсионном обеспечении военнослужащих и их семей и государственного страхования военнослужащих стран-участников Содружества независимых государств, сообщается на официальном портале правовой информации.</w:t>
        </w:r>
        <w:r>
          <w:rPr>
            <w:webHidden/>
          </w:rPr>
          <w:tab/>
        </w:r>
        <w:r>
          <w:rPr>
            <w:webHidden/>
          </w:rPr>
          <w:fldChar w:fldCharType="begin"/>
        </w:r>
        <w:r>
          <w:rPr>
            <w:webHidden/>
          </w:rPr>
          <w:instrText xml:space="preserve"> PAGEREF _Toc131492972 \h </w:instrText>
        </w:r>
        <w:r>
          <w:rPr>
            <w:webHidden/>
          </w:rPr>
        </w:r>
        <w:r>
          <w:rPr>
            <w:webHidden/>
          </w:rPr>
          <w:fldChar w:fldCharType="separate"/>
        </w:r>
        <w:r>
          <w:rPr>
            <w:webHidden/>
          </w:rPr>
          <w:t>24</w:t>
        </w:r>
        <w:r>
          <w:rPr>
            <w:webHidden/>
          </w:rPr>
          <w:fldChar w:fldCharType="end"/>
        </w:r>
      </w:hyperlink>
    </w:p>
    <w:p w:rsidR="00555A0A" w:rsidRDefault="00555A0A">
      <w:pPr>
        <w:pStyle w:val="21"/>
        <w:tabs>
          <w:tab w:val="right" w:leader="dot" w:pos="9061"/>
        </w:tabs>
        <w:rPr>
          <w:rFonts w:asciiTheme="minorHAnsi" w:eastAsiaTheme="minorEastAsia" w:hAnsiTheme="minorHAnsi" w:cstheme="minorBidi"/>
          <w:noProof/>
          <w:sz w:val="22"/>
          <w:szCs w:val="22"/>
        </w:rPr>
      </w:pPr>
      <w:hyperlink w:anchor="_Toc131492973" w:history="1">
        <w:r w:rsidRPr="00830FF9">
          <w:rPr>
            <w:rStyle w:val="a3"/>
            <w:noProof/>
          </w:rPr>
          <w:t>Коммерсантъ, 03.04.2023, Россия денонсировала соглашения о пенсиях военнослужащим стран СНГ</w:t>
        </w:r>
        <w:r>
          <w:rPr>
            <w:noProof/>
            <w:webHidden/>
          </w:rPr>
          <w:tab/>
        </w:r>
        <w:r>
          <w:rPr>
            <w:noProof/>
            <w:webHidden/>
          </w:rPr>
          <w:fldChar w:fldCharType="begin"/>
        </w:r>
        <w:r>
          <w:rPr>
            <w:noProof/>
            <w:webHidden/>
          </w:rPr>
          <w:instrText xml:space="preserve"> PAGEREF _Toc131492973 \h </w:instrText>
        </w:r>
        <w:r>
          <w:rPr>
            <w:noProof/>
            <w:webHidden/>
          </w:rPr>
        </w:r>
        <w:r>
          <w:rPr>
            <w:noProof/>
            <w:webHidden/>
          </w:rPr>
          <w:fldChar w:fldCharType="separate"/>
        </w:r>
        <w:r>
          <w:rPr>
            <w:noProof/>
            <w:webHidden/>
          </w:rPr>
          <w:t>25</w:t>
        </w:r>
        <w:r>
          <w:rPr>
            <w:noProof/>
            <w:webHidden/>
          </w:rPr>
          <w:fldChar w:fldCharType="end"/>
        </w:r>
      </w:hyperlink>
    </w:p>
    <w:p w:rsidR="00555A0A" w:rsidRDefault="00555A0A">
      <w:pPr>
        <w:pStyle w:val="31"/>
        <w:rPr>
          <w:rFonts w:asciiTheme="minorHAnsi" w:eastAsiaTheme="minorEastAsia" w:hAnsiTheme="minorHAnsi" w:cstheme="minorBidi"/>
          <w:sz w:val="22"/>
          <w:szCs w:val="22"/>
        </w:rPr>
      </w:pPr>
      <w:hyperlink w:anchor="_Toc131492974" w:history="1">
        <w:r w:rsidRPr="00830FF9">
          <w:rPr>
            <w:rStyle w:val="a3"/>
          </w:rPr>
          <w:t>Президент РФ Владимир Путин подписал закон о денонсации соглашений о порядке пенсионного обеспечения военнослужащих стран СНГ, а также военнослужащих-пограничников войск стран СНГ. Документ опубликован на официальном портале правовой информации.</w:t>
        </w:r>
        <w:r>
          <w:rPr>
            <w:webHidden/>
          </w:rPr>
          <w:tab/>
        </w:r>
        <w:r>
          <w:rPr>
            <w:webHidden/>
          </w:rPr>
          <w:fldChar w:fldCharType="begin"/>
        </w:r>
        <w:r>
          <w:rPr>
            <w:webHidden/>
          </w:rPr>
          <w:instrText xml:space="preserve"> PAGEREF _Toc131492974 \h </w:instrText>
        </w:r>
        <w:r>
          <w:rPr>
            <w:webHidden/>
          </w:rPr>
        </w:r>
        <w:r>
          <w:rPr>
            <w:webHidden/>
          </w:rPr>
          <w:fldChar w:fldCharType="separate"/>
        </w:r>
        <w:r>
          <w:rPr>
            <w:webHidden/>
          </w:rPr>
          <w:t>25</w:t>
        </w:r>
        <w:r>
          <w:rPr>
            <w:webHidden/>
          </w:rPr>
          <w:fldChar w:fldCharType="end"/>
        </w:r>
      </w:hyperlink>
    </w:p>
    <w:p w:rsidR="00555A0A" w:rsidRDefault="00555A0A">
      <w:pPr>
        <w:pStyle w:val="21"/>
        <w:tabs>
          <w:tab w:val="right" w:leader="dot" w:pos="9061"/>
        </w:tabs>
        <w:rPr>
          <w:rFonts w:asciiTheme="minorHAnsi" w:eastAsiaTheme="minorEastAsia" w:hAnsiTheme="minorHAnsi" w:cstheme="minorBidi"/>
          <w:noProof/>
          <w:sz w:val="22"/>
          <w:szCs w:val="22"/>
        </w:rPr>
      </w:pPr>
      <w:hyperlink w:anchor="_Toc131492975" w:history="1">
        <w:r w:rsidRPr="00830FF9">
          <w:rPr>
            <w:rStyle w:val="a3"/>
            <w:noProof/>
          </w:rPr>
          <w:t>РИА Новости, 03.04.2023, Путин подписал закон о повышении возраста назначения принудительных работ до пенсионного</w:t>
        </w:r>
        <w:r>
          <w:rPr>
            <w:noProof/>
            <w:webHidden/>
          </w:rPr>
          <w:tab/>
        </w:r>
        <w:r>
          <w:rPr>
            <w:noProof/>
            <w:webHidden/>
          </w:rPr>
          <w:fldChar w:fldCharType="begin"/>
        </w:r>
        <w:r>
          <w:rPr>
            <w:noProof/>
            <w:webHidden/>
          </w:rPr>
          <w:instrText xml:space="preserve"> PAGEREF _Toc131492975 \h </w:instrText>
        </w:r>
        <w:r>
          <w:rPr>
            <w:noProof/>
            <w:webHidden/>
          </w:rPr>
        </w:r>
        <w:r>
          <w:rPr>
            <w:noProof/>
            <w:webHidden/>
          </w:rPr>
          <w:fldChar w:fldCharType="separate"/>
        </w:r>
        <w:r>
          <w:rPr>
            <w:noProof/>
            <w:webHidden/>
          </w:rPr>
          <w:t>26</w:t>
        </w:r>
        <w:r>
          <w:rPr>
            <w:noProof/>
            <w:webHidden/>
          </w:rPr>
          <w:fldChar w:fldCharType="end"/>
        </w:r>
      </w:hyperlink>
    </w:p>
    <w:p w:rsidR="00555A0A" w:rsidRDefault="00555A0A">
      <w:pPr>
        <w:pStyle w:val="31"/>
        <w:rPr>
          <w:rFonts w:asciiTheme="minorHAnsi" w:eastAsiaTheme="minorEastAsia" w:hAnsiTheme="minorHAnsi" w:cstheme="minorBidi"/>
          <w:sz w:val="22"/>
          <w:szCs w:val="22"/>
        </w:rPr>
      </w:pPr>
      <w:hyperlink w:anchor="_Toc131492976" w:history="1">
        <w:r w:rsidRPr="00830FF9">
          <w:rPr>
            <w:rStyle w:val="a3"/>
          </w:rPr>
          <w:t>Президент России Владимир Путин подписал закон, который повышает порог возраста для назначения гражданам принудительных работ в качестве альтернативы более строгому виду наказания, соответствующий документ опубликован на официальном портале правовой информации.</w:t>
        </w:r>
        <w:r>
          <w:rPr>
            <w:webHidden/>
          </w:rPr>
          <w:tab/>
        </w:r>
        <w:r>
          <w:rPr>
            <w:webHidden/>
          </w:rPr>
          <w:fldChar w:fldCharType="begin"/>
        </w:r>
        <w:r>
          <w:rPr>
            <w:webHidden/>
          </w:rPr>
          <w:instrText xml:space="preserve"> PAGEREF _Toc131492976 \h </w:instrText>
        </w:r>
        <w:r>
          <w:rPr>
            <w:webHidden/>
          </w:rPr>
        </w:r>
        <w:r>
          <w:rPr>
            <w:webHidden/>
          </w:rPr>
          <w:fldChar w:fldCharType="separate"/>
        </w:r>
        <w:r>
          <w:rPr>
            <w:webHidden/>
          </w:rPr>
          <w:t>26</w:t>
        </w:r>
        <w:r>
          <w:rPr>
            <w:webHidden/>
          </w:rPr>
          <w:fldChar w:fldCharType="end"/>
        </w:r>
      </w:hyperlink>
    </w:p>
    <w:p w:rsidR="00555A0A" w:rsidRDefault="00555A0A">
      <w:pPr>
        <w:pStyle w:val="21"/>
        <w:tabs>
          <w:tab w:val="right" w:leader="dot" w:pos="9061"/>
        </w:tabs>
        <w:rPr>
          <w:rFonts w:asciiTheme="minorHAnsi" w:eastAsiaTheme="minorEastAsia" w:hAnsiTheme="minorHAnsi" w:cstheme="minorBidi"/>
          <w:noProof/>
          <w:sz w:val="22"/>
          <w:szCs w:val="22"/>
        </w:rPr>
      </w:pPr>
      <w:hyperlink w:anchor="_Toc131492977" w:history="1">
        <w:r w:rsidRPr="00830FF9">
          <w:rPr>
            <w:rStyle w:val="a3"/>
            <w:noProof/>
          </w:rPr>
          <w:t>РИА Новости, 03.04.2023, РФ ратифицировала протокол об изменениях в соглашение с Абхазией о возврате пенсий</w:t>
        </w:r>
        <w:r>
          <w:rPr>
            <w:noProof/>
            <w:webHidden/>
          </w:rPr>
          <w:tab/>
        </w:r>
        <w:r>
          <w:rPr>
            <w:noProof/>
            <w:webHidden/>
          </w:rPr>
          <w:fldChar w:fldCharType="begin"/>
        </w:r>
        <w:r>
          <w:rPr>
            <w:noProof/>
            <w:webHidden/>
          </w:rPr>
          <w:instrText xml:space="preserve"> PAGEREF _Toc131492977 \h </w:instrText>
        </w:r>
        <w:r>
          <w:rPr>
            <w:noProof/>
            <w:webHidden/>
          </w:rPr>
        </w:r>
        <w:r>
          <w:rPr>
            <w:noProof/>
            <w:webHidden/>
          </w:rPr>
          <w:fldChar w:fldCharType="separate"/>
        </w:r>
        <w:r>
          <w:rPr>
            <w:noProof/>
            <w:webHidden/>
          </w:rPr>
          <w:t>26</w:t>
        </w:r>
        <w:r>
          <w:rPr>
            <w:noProof/>
            <w:webHidden/>
          </w:rPr>
          <w:fldChar w:fldCharType="end"/>
        </w:r>
      </w:hyperlink>
    </w:p>
    <w:p w:rsidR="00555A0A" w:rsidRDefault="00555A0A">
      <w:pPr>
        <w:pStyle w:val="31"/>
        <w:rPr>
          <w:rFonts w:asciiTheme="minorHAnsi" w:eastAsiaTheme="minorEastAsia" w:hAnsiTheme="minorHAnsi" w:cstheme="minorBidi"/>
          <w:sz w:val="22"/>
          <w:szCs w:val="22"/>
        </w:rPr>
      </w:pPr>
      <w:hyperlink w:anchor="_Toc131492978" w:history="1">
        <w:r w:rsidRPr="00830FF9">
          <w:rPr>
            <w:rStyle w:val="a3"/>
          </w:rPr>
          <w:t>Президент России Владимир Путин подписал закон о ратификации протокола об изменениях в соглашение между РФ и Абхазией касательно возврата абхазской стороной сумм пенсий и доплат к ним, полученных родственниками умерших пенсионеров ввиду несвоевременности извещения о факте их смерти, соответствующий документ опубликован на официальном портале правовой информации.</w:t>
        </w:r>
        <w:r>
          <w:rPr>
            <w:webHidden/>
          </w:rPr>
          <w:tab/>
        </w:r>
        <w:r>
          <w:rPr>
            <w:webHidden/>
          </w:rPr>
          <w:fldChar w:fldCharType="begin"/>
        </w:r>
        <w:r>
          <w:rPr>
            <w:webHidden/>
          </w:rPr>
          <w:instrText xml:space="preserve"> PAGEREF _Toc131492978 \h </w:instrText>
        </w:r>
        <w:r>
          <w:rPr>
            <w:webHidden/>
          </w:rPr>
        </w:r>
        <w:r>
          <w:rPr>
            <w:webHidden/>
          </w:rPr>
          <w:fldChar w:fldCharType="separate"/>
        </w:r>
        <w:r>
          <w:rPr>
            <w:webHidden/>
          </w:rPr>
          <w:t>26</w:t>
        </w:r>
        <w:r>
          <w:rPr>
            <w:webHidden/>
          </w:rPr>
          <w:fldChar w:fldCharType="end"/>
        </w:r>
      </w:hyperlink>
    </w:p>
    <w:p w:rsidR="00555A0A" w:rsidRDefault="00555A0A">
      <w:pPr>
        <w:pStyle w:val="21"/>
        <w:tabs>
          <w:tab w:val="right" w:leader="dot" w:pos="9061"/>
        </w:tabs>
        <w:rPr>
          <w:rFonts w:asciiTheme="minorHAnsi" w:eastAsiaTheme="minorEastAsia" w:hAnsiTheme="minorHAnsi" w:cstheme="minorBidi"/>
          <w:noProof/>
          <w:sz w:val="22"/>
          <w:szCs w:val="22"/>
        </w:rPr>
      </w:pPr>
      <w:hyperlink w:anchor="_Toc131492979" w:history="1">
        <w:r w:rsidRPr="00830FF9">
          <w:rPr>
            <w:rStyle w:val="a3"/>
            <w:noProof/>
          </w:rPr>
          <w:t>ТАСС, 03.04.2023, Россия ратифицировала протокол с Абхазией о возврате незаконно полученной пенсии</w:t>
        </w:r>
        <w:r>
          <w:rPr>
            <w:noProof/>
            <w:webHidden/>
          </w:rPr>
          <w:tab/>
        </w:r>
        <w:r>
          <w:rPr>
            <w:noProof/>
            <w:webHidden/>
          </w:rPr>
          <w:fldChar w:fldCharType="begin"/>
        </w:r>
        <w:r>
          <w:rPr>
            <w:noProof/>
            <w:webHidden/>
          </w:rPr>
          <w:instrText xml:space="preserve"> PAGEREF _Toc131492979 \h </w:instrText>
        </w:r>
        <w:r>
          <w:rPr>
            <w:noProof/>
            <w:webHidden/>
          </w:rPr>
        </w:r>
        <w:r>
          <w:rPr>
            <w:noProof/>
            <w:webHidden/>
          </w:rPr>
          <w:fldChar w:fldCharType="separate"/>
        </w:r>
        <w:r>
          <w:rPr>
            <w:noProof/>
            <w:webHidden/>
          </w:rPr>
          <w:t>27</w:t>
        </w:r>
        <w:r>
          <w:rPr>
            <w:noProof/>
            <w:webHidden/>
          </w:rPr>
          <w:fldChar w:fldCharType="end"/>
        </w:r>
      </w:hyperlink>
    </w:p>
    <w:p w:rsidR="00555A0A" w:rsidRDefault="00555A0A">
      <w:pPr>
        <w:pStyle w:val="31"/>
        <w:rPr>
          <w:rFonts w:asciiTheme="minorHAnsi" w:eastAsiaTheme="minorEastAsia" w:hAnsiTheme="minorHAnsi" w:cstheme="minorBidi"/>
          <w:sz w:val="22"/>
          <w:szCs w:val="22"/>
        </w:rPr>
      </w:pPr>
      <w:hyperlink w:anchor="_Toc131492980" w:history="1">
        <w:r w:rsidRPr="00830FF9">
          <w:rPr>
            <w:rStyle w:val="a3"/>
          </w:rPr>
          <w:t>Президент России Владимир Путин подписал закон о ратификации протокола к соглашению между Россией и Абхазией об усилении контроля за расходованием российских средств на выплату пенсий и доплат к ним гражданам РФ, постоянно проживающим в Абхазии. Соответствующий документ опубликован в понедельник.</w:t>
        </w:r>
        <w:r>
          <w:rPr>
            <w:webHidden/>
          </w:rPr>
          <w:tab/>
        </w:r>
        <w:r>
          <w:rPr>
            <w:webHidden/>
          </w:rPr>
          <w:fldChar w:fldCharType="begin"/>
        </w:r>
        <w:r>
          <w:rPr>
            <w:webHidden/>
          </w:rPr>
          <w:instrText xml:space="preserve"> PAGEREF _Toc131492980 \h </w:instrText>
        </w:r>
        <w:r>
          <w:rPr>
            <w:webHidden/>
          </w:rPr>
        </w:r>
        <w:r>
          <w:rPr>
            <w:webHidden/>
          </w:rPr>
          <w:fldChar w:fldCharType="separate"/>
        </w:r>
        <w:r>
          <w:rPr>
            <w:webHidden/>
          </w:rPr>
          <w:t>27</w:t>
        </w:r>
        <w:r>
          <w:rPr>
            <w:webHidden/>
          </w:rPr>
          <w:fldChar w:fldCharType="end"/>
        </w:r>
      </w:hyperlink>
    </w:p>
    <w:p w:rsidR="00555A0A" w:rsidRDefault="00555A0A">
      <w:pPr>
        <w:pStyle w:val="21"/>
        <w:tabs>
          <w:tab w:val="right" w:leader="dot" w:pos="9061"/>
        </w:tabs>
        <w:rPr>
          <w:rFonts w:asciiTheme="minorHAnsi" w:eastAsiaTheme="minorEastAsia" w:hAnsiTheme="minorHAnsi" w:cstheme="minorBidi"/>
          <w:noProof/>
          <w:sz w:val="22"/>
          <w:szCs w:val="22"/>
        </w:rPr>
      </w:pPr>
      <w:hyperlink w:anchor="_Toc131492981" w:history="1">
        <w:r w:rsidRPr="00830FF9">
          <w:rPr>
            <w:rStyle w:val="a3"/>
            <w:noProof/>
          </w:rPr>
          <w:t>ТАСС, 03.04.2023, Пенсионный фонд ДНР в 2023 году направил на пенсии и другие выплаты свыше 23 млрд рублей</w:t>
        </w:r>
        <w:r>
          <w:rPr>
            <w:noProof/>
            <w:webHidden/>
          </w:rPr>
          <w:tab/>
        </w:r>
        <w:r>
          <w:rPr>
            <w:noProof/>
            <w:webHidden/>
          </w:rPr>
          <w:fldChar w:fldCharType="begin"/>
        </w:r>
        <w:r>
          <w:rPr>
            <w:noProof/>
            <w:webHidden/>
          </w:rPr>
          <w:instrText xml:space="preserve"> PAGEREF _Toc131492981 \h </w:instrText>
        </w:r>
        <w:r>
          <w:rPr>
            <w:noProof/>
            <w:webHidden/>
          </w:rPr>
        </w:r>
        <w:r>
          <w:rPr>
            <w:noProof/>
            <w:webHidden/>
          </w:rPr>
          <w:fldChar w:fldCharType="separate"/>
        </w:r>
        <w:r>
          <w:rPr>
            <w:noProof/>
            <w:webHidden/>
          </w:rPr>
          <w:t>27</w:t>
        </w:r>
        <w:r>
          <w:rPr>
            <w:noProof/>
            <w:webHidden/>
          </w:rPr>
          <w:fldChar w:fldCharType="end"/>
        </w:r>
      </w:hyperlink>
    </w:p>
    <w:p w:rsidR="00555A0A" w:rsidRDefault="00555A0A">
      <w:pPr>
        <w:pStyle w:val="31"/>
        <w:rPr>
          <w:rFonts w:asciiTheme="minorHAnsi" w:eastAsiaTheme="minorEastAsia" w:hAnsiTheme="minorHAnsi" w:cstheme="minorBidi"/>
          <w:sz w:val="22"/>
          <w:szCs w:val="22"/>
        </w:rPr>
      </w:pPr>
      <w:hyperlink w:anchor="_Toc131492982" w:history="1">
        <w:r w:rsidRPr="00830FF9">
          <w:rPr>
            <w:rStyle w:val="a3"/>
          </w:rPr>
          <w:t>Пенсионный фонд Донецкой Народной Республики (ДНР) направил на выплату пенсий и пособий более 23 млрд рублей в 2023 году. На социальные пособия выделено 2,8 млрд рублей, сообщила вице-премьер правительства региона Лариса Толстыкина в понедельник в телеграм-канале.</w:t>
        </w:r>
        <w:r>
          <w:rPr>
            <w:webHidden/>
          </w:rPr>
          <w:tab/>
        </w:r>
        <w:r>
          <w:rPr>
            <w:webHidden/>
          </w:rPr>
          <w:fldChar w:fldCharType="begin"/>
        </w:r>
        <w:r>
          <w:rPr>
            <w:webHidden/>
          </w:rPr>
          <w:instrText xml:space="preserve"> PAGEREF _Toc131492982 \h </w:instrText>
        </w:r>
        <w:r>
          <w:rPr>
            <w:webHidden/>
          </w:rPr>
        </w:r>
        <w:r>
          <w:rPr>
            <w:webHidden/>
          </w:rPr>
          <w:fldChar w:fldCharType="separate"/>
        </w:r>
        <w:r>
          <w:rPr>
            <w:webHidden/>
          </w:rPr>
          <w:t>27</w:t>
        </w:r>
        <w:r>
          <w:rPr>
            <w:webHidden/>
          </w:rPr>
          <w:fldChar w:fldCharType="end"/>
        </w:r>
      </w:hyperlink>
    </w:p>
    <w:p w:rsidR="00555A0A" w:rsidRDefault="00555A0A">
      <w:pPr>
        <w:pStyle w:val="21"/>
        <w:tabs>
          <w:tab w:val="right" w:leader="dot" w:pos="9061"/>
        </w:tabs>
        <w:rPr>
          <w:rFonts w:asciiTheme="minorHAnsi" w:eastAsiaTheme="minorEastAsia" w:hAnsiTheme="minorHAnsi" w:cstheme="minorBidi"/>
          <w:noProof/>
          <w:sz w:val="22"/>
          <w:szCs w:val="22"/>
        </w:rPr>
      </w:pPr>
      <w:hyperlink w:anchor="_Toc131492983" w:history="1">
        <w:r w:rsidRPr="00830FF9">
          <w:rPr>
            <w:rStyle w:val="a3"/>
            <w:noProof/>
          </w:rPr>
          <w:t>Парламентская газета, 31.03.2023, Бибикова рассказала, кому повысят пенсии с 1 апреля</w:t>
        </w:r>
        <w:r>
          <w:rPr>
            <w:noProof/>
            <w:webHidden/>
          </w:rPr>
          <w:tab/>
        </w:r>
        <w:r>
          <w:rPr>
            <w:noProof/>
            <w:webHidden/>
          </w:rPr>
          <w:fldChar w:fldCharType="begin"/>
        </w:r>
        <w:r>
          <w:rPr>
            <w:noProof/>
            <w:webHidden/>
          </w:rPr>
          <w:instrText xml:space="preserve"> PAGEREF _Toc131492983 \h </w:instrText>
        </w:r>
        <w:r>
          <w:rPr>
            <w:noProof/>
            <w:webHidden/>
          </w:rPr>
        </w:r>
        <w:r>
          <w:rPr>
            <w:noProof/>
            <w:webHidden/>
          </w:rPr>
          <w:fldChar w:fldCharType="separate"/>
        </w:r>
        <w:r>
          <w:rPr>
            <w:noProof/>
            <w:webHidden/>
          </w:rPr>
          <w:t>28</w:t>
        </w:r>
        <w:r>
          <w:rPr>
            <w:noProof/>
            <w:webHidden/>
          </w:rPr>
          <w:fldChar w:fldCharType="end"/>
        </w:r>
      </w:hyperlink>
    </w:p>
    <w:p w:rsidR="00555A0A" w:rsidRDefault="00555A0A">
      <w:pPr>
        <w:pStyle w:val="31"/>
        <w:rPr>
          <w:rFonts w:asciiTheme="minorHAnsi" w:eastAsiaTheme="minorEastAsia" w:hAnsiTheme="minorHAnsi" w:cstheme="minorBidi"/>
          <w:sz w:val="22"/>
          <w:szCs w:val="22"/>
        </w:rPr>
      </w:pPr>
      <w:hyperlink w:anchor="_Toc131492984" w:history="1">
        <w:r w:rsidRPr="00830FF9">
          <w:rPr>
            <w:rStyle w:val="a3"/>
          </w:rPr>
          <w:t>Кто может рассчитывать на увеличение пенсий в этом году и о чем важно помнить бывшим военным при выходе на заслуженный отдых, «Парламентской газете» рассказала заместитель председателя Комитета Совета Федерации по социальной политике Елена Бибикова.</w:t>
        </w:r>
        <w:r>
          <w:rPr>
            <w:webHidden/>
          </w:rPr>
          <w:tab/>
        </w:r>
        <w:r>
          <w:rPr>
            <w:webHidden/>
          </w:rPr>
          <w:fldChar w:fldCharType="begin"/>
        </w:r>
        <w:r>
          <w:rPr>
            <w:webHidden/>
          </w:rPr>
          <w:instrText xml:space="preserve"> PAGEREF _Toc131492984 \h </w:instrText>
        </w:r>
        <w:r>
          <w:rPr>
            <w:webHidden/>
          </w:rPr>
        </w:r>
        <w:r>
          <w:rPr>
            <w:webHidden/>
          </w:rPr>
          <w:fldChar w:fldCharType="separate"/>
        </w:r>
        <w:r>
          <w:rPr>
            <w:webHidden/>
          </w:rPr>
          <w:t>28</w:t>
        </w:r>
        <w:r>
          <w:rPr>
            <w:webHidden/>
          </w:rPr>
          <w:fldChar w:fldCharType="end"/>
        </w:r>
      </w:hyperlink>
    </w:p>
    <w:p w:rsidR="00555A0A" w:rsidRDefault="00555A0A">
      <w:pPr>
        <w:pStyle w:val="21"/>
        <w:tabs>
          <w:tab w:val="right" w:leader="dot" w:pos="9061"/>
        </w:tabs>
        <w:rPr>
          <w:rFonts w:asciiTheme="minorHAnsi" w:eastAsiaTheme="minorEastAsia" w:hAnsiTheme="minorHAnsi" w:cstheme="minorBidi"/>
          <w:noProof/>
          <w:sz w:val="22"/>
          <w:szCs w:val="22"/>
        </w:rPr>
      </w:pPr>
      <w:hyperlink w:anchor="_Toc131492985" w:history="1">
        <w:r w:rsidRPr="00830FF9">
          <w:rPr>
            <w:rStyle w:val="a3"/>
            <w:noProof/>
          </w:rPr>
          <w:t>URA.RU, 03.04.2023, Как проиндексируют военную пенсию в 2023 году</w:t>
        </w:r>
        <w:r>
          <w:rPr>
            <w:noProof/>
            <w:webHidden/>
          </w:rPr>
          <w:tab/>
        </w:r>
        <w:r>
          <w:rPr>
            <w:noProof/>
            <w:webHidden/>
          </w:rPr>
          <w:fldChar w:fldCharType="begin"/>
        </w:r>
        <w:r>
          <w:rPr>
            <w:noProof/>
            <w:webHidden/>
          </w:rPr>
          <w:instrText xml:space="preserve"> PAGEREF _Toc131492985 \h </w:instrText>
        </w:r>
        <w:r>
          <w:rPr>
            <w:noProof/>
            <w:webHidden/>
          </w:rPr>
        </w:r>
        <w:r>
          <w:rPr>
            <w:noProof/>
            <w:webHidden/>
          </w:rPr>
          <w:fldChar w:fldCharType="separate"/>
        </w:r>
        <w:r>
          <w:rPr>
            <w:noProof/>
            <w:webHidden/>
          </w:rPr>
          <w:t>30</w:t>
        </w:r>
        <w:r>
          <w:rPr>
            <w:noProof/>
            <w:webHidden/>
          </w:rPr>
          <w:fldChar w:fldCharType="end"/>
        </w:r>
      </w:hyperlink>
    </w:p>
    <w:p w:rsidR="00555A0A" w:rsidRDefault="00555A0A">
      <w:pPr>
        <w:pStyle w:val="31"/>
        <w:rPr>
          <w:rFonts w:asciiTheme="minorHAnsi" w:eastAsiaTheme="minorEastAsia" w:hAnsiTheme="minorHAnsi" w:cstheme="minorBidi"/>
          <w:sz w:val="22"/>
          <w:szCs w:val="22"/>
        </w:rPr>
      </w:pPr>
      <w:hyperlink w:anchor="_Toc131492986" w:history="1">
        <w:r w:rsidRPr="00830FF9">
          <w:rPr>
            <w:rStyle w:val="a3"/>
          </w:rPr>
          <w:t>Пенсии для военных проиндексируют 1 октября. Общий рост военных пенсий в этом году составит 10,5%. URA.RU приводит основную информацию о военных пенсиях в России.</w:t>
        </w:r>
        <w:r>
          <w:rPr>
            <w:webHidden/>
          </w:rPr>
          <w:tab/>
        </w:r>
        <w:r>
          <w:rPr>
            <w:webHidden/>
          </w:rPr>
          <w:fldChar w:fldCharType="begin"/>
        </w:r>
        <w:r>
          <w:rPr>
            <w:webHidden/>
          </w:rPr>
          <w:instrText xml:space="preserve"> PAGEREF _Toc131492986 \h </w:instrText>
        </w:r>
        <w:r>
          <w:rPr>
            <w:webHidden/>
          </w:rPr>
        </w:r>
        <w:r>
          <w:rPr>
            <w:webHidden/>
          </w:rPr>
          <w:fldChar w:fldCharType="separate"/>
        </w:r>
        <w:r>
          <w:rPr>
            <w:webHidden/>
          </w:rPr>
          <w:t>30</w:t>
        </w:r>
        <w:r>
          <w:rPr>
            <w:webHidden/>
          </w:rPr>
          <w:fldChar w:fldCharType="end"/>
        </w:r>
      </w:hyperlink>
    </w:p>
    <w:p w:rsidR="00555A0A" w:rsidRDefault="00555A0A">
      <w:pPr>
        <w:pStyle w:val="21"/>
        <w:tabs>
          <w:tab w:val="right" w:leader="dot" w:pos="9061"/>
        </w:tabs>
        <w:rPr>
          <w:rFonts w:asciiTheme="minorHAnsi" w:eastAsiaTheme="minorEastAsia" w:hAnsiTheme="minorHAnsi" w:cstheme="minorBidi"/>
          <w:noProof/>
          <w:sz w:val="22"/>
          <w:szCs w:val="22"/>
        </w:rPr>
      </w:pPr>
      <w:hyperlink w:anchor="_Toc131492987" w:history="1">
        <w:r w:rsidRPr="00830FF9">
          <w:rPr>
            <w:rStyle w:val="a3"/>
            <w:noProof/>
          </w:rPr>
          <w:t>ФедералПресс, 03.04.2023, Россиянам объяснили, какие пенсии вырастут с 1 апреля</w:t>
        </w:r>
        <w:r>
          <w:rPr>
            <w:noProof/>
            <w:webHidden/>
          </w:rPr>
          <w:tab/>
        </w:r>
        <w:r>
          <w:rPr>
            <w:noProof/>
            <w:webHidden/>
          </w:rPr>
          <w:fldChar w:fldCharType="begin"/>
        </w:r>
        <w:r>
          <w:rPr>
            <w:noProof/>
            <w:webHidden/>
          </w:rPr>
          <w:instrText xml:space="preserve"> PAGEREF _Toc131492987 \h </w:instrText>
        </w:r>
        <w:r>
          <w:rPr>
            <w:noProof/>
            <w:webHidden/>
          </w:rPr>
        </w:r>
        <w:r>
          <w:rPr>
            <w:noProof/>
            <w:webHidden/>
          </w:rPr>
          <w:fldChar w:fldCharType="separate"/>
        </w:r>
        <w:r>
          <w:rPr>
            <w:noProof/>
            <w:webHidden/>
          </w:rPr>
          <w:t>31</w:t>
        </w:r>
        <w:r>
          <w:rPr>
            <w:noProof/>
            <w:webHidden/>
          </w:rPr>
          <w:fldChar w:fldCharType="end"/>
        </w:r>
      </w:hyperlink>
    </w:p>
    <w:p w:rsidR="00555A0A" w:rsidRDefault="00555A0A">
      <w:pPr>
        <w:pStyle w:val="31"/>
        <w:rPr>
          <w:rFonts w:asciiTheme="minorHAnsi" w:eastAsiaTheme="minorEastAsia" w:hAnsiTheme="minorHAnsi" w:cstheme="minorBidi"/>
          <w:sz w:val="22"/>
          <w:szCs w:val="22"/>
        </w:rPr>
      </w:pPr>
      <w:hyperlink w:anchor="_Toc131492988" w:history="1">
        <w:r w:rsidRPr="00830FF9">
          <w:rPr>
            <w:rStyle w:val="a3"/>
          </w:rPr>
          <w:t>В России с 1 апреля проведена ежегодная индексация социальных пенсий, повышение составит 3,3%. «Госуслуги» в телеграм-канале рассказали, у кого повысятся выплаты.</w:t>
        </w:r>
        <w:r>
          <w:rPr>
            <w:webHidden/>
          </w:rPr>
          <w:tab/>
        </w:r>
        <w:r>
          <w:rPr>
            <w:webHidden/>
          </w:rPr>
          <w:fldChar w:fldCharType="begin"/>
        </w:r>
        <w:r>
          <w:rPr>
            <w:webHidden/>
          </w:rPr>
          <w:instrText xml:space="preserve"> PAGEREF _Toc131492988 \h </w:instrText>
        </w:r>
        <w:r>
          <w:rPr>
            <w:webHidden/>
          </w:rPr>
        </w:r>
        <w:r>
          <w:rPr>
            <w:webHidden/>
          </w:rPr>
          <w:fldChar w:fldCharType="separate"/>
        </w:r>
        <w:r>
          <w:rPr>
            <w:webHidden/>
          </w:rPr>
          <w:t>31</w:t>
        </w:r>
        <w:r>
          <w:rPr>
            <w:webHidden/>
          </w:rPr>
          <w:fldChar w:fldCharType="end"/>
        </w:r>
      </w:hyperlink>
    </w:p>
    <w:p w:rsidR="00555A0A" w:rsidRDefault="00555A0A">
      <w:pPr>
        <w:pStyle w:val="21"/>
        <w:tabs>
          <w:tab w:val="right" w:leader="dot" w:pos="9061"/>
        </w:tabs>
        <w:rPr>
          <w:rFonts w:asciiTheme="minorHAnsi" w:eastAsiaTheme="minorEastAsia" w:hAnsiTheme="minorHAnsi" w:cstheme="minorBidi"/>
          <w:noProof/>
          <w:sz w:val="22"/>
          <w:szCs w:val="22"/>
        </w:rPr>
      </w:pPr>
      <w:hyperlink w:anchor="_Toc131492989" w:history="1">
        <w:r w:rsidRPr="00830FF9">
          <w:rPr>
            <w:rStyle w:val="a3"/>
            <w:noProof/>
          </w:rPr>
          <w:t>ФедералПресс, 03.04.2023, Пожилым россиянам раскрыли, как получить прибавку к пенсии</w:t>
        </w:r>
        <w:r>
          <w:rPr>
            <w:noProof/>
            <w:webHidden/>
          </w:rPr>
          <w:tab/>
        </w:r>
        <w:r>
          <w:rPr>
            <w:noProof/>
            <w:webHidden/>
          </w:rPr>
          <w:fldChar w:fldCharType="begin"/>
        </w:r>
        <w:r>
          <w:rPr>
            <w:noProof/>
            <w:webHidden/>
          </w:rPr>
          <w:instrText xml:space="preserve"> PAGEREF _Toc131492989 \h </w:instrText>
        </w:r>
        <w:r>
          <w:rPr>
            <w:noProof/>
            <w:webHidden/>
          </w:rPr>
        </w:r>
        <w:r>
          <w:rPr>
            <w:noProof/>
            <w:webHidden/>
          </w:rPr>
          <w:fldChar w:fldCharType="separate"/>
        </w:r>
        <w:r>
          <w:rPr>
            <w:noProof/>
            <w:webHidden/>
          </w:rPr>
          <w:t>31</w:t>
        </w:r>
        <w:r>
          <w:rPr>
            <w:noProof/>
            <w:webHidden/>
          </w:rPr>
          <w:fldChar w:fldCharType="end"/>
        </w:r>
      </w:hyperlink>
    </w:p>
    <w:p w:rsidR="00555A0A" w:rsidRDefault="00555A0A">
      <w:pPr>
        <w:pStyle w:val="31"/>
        <w:rPr>
          <w:rFonts w:asciiTheme="minorHAnsi" w:eastAsiaTheme="minorEastAsia" w:hAnsiTheme="minorHAnsi" w:cstheme="minorBidi"/>
          <w:sz w:val="22"/>
          <w:szCs w:val="22"/>
        </w:rPr>
      </w:pPr>
      <w:hyperlink w:anchor="_Toc131492990" w:history="1">
        <w:r w:rsidRPr="00830FF9">
          <w:rPr>
            <w:rStyle w:val="a3"/>
          </w:rPr>
          <w:t>Российские пенсионеры могут рассчитывать на доплату к ежемесячному доходу. В Социальном фонде РФ сообщили, что утверждено шесть категорий россиян, которым положена прибавка.</w:t>
        </w:r>
        <w:r>
          <w:rPr>
            <w:webHidden/>
          </w:rPr>
          <w:tab/>
        </w:r>
        <w:r>
          <w:rPr>
            <w:webHidden/>
          </w:rPr>
          <w:fldChar w:fldCharType="begin"/>
        </w:r>
        <w:r>
          <w:rPr>
            <w:webHidden/>
          </w:rPr>
          <w:instrText xml:space="preserve"> PAGEREF _Toc131492990 \h </w:instrText>
        </w:r>
        <w:r>
          <w:rPr>
            <w:webHidden/>
          </w:rPr>
        </w:r>
        <w:r>
          <w:rPr>
            <w:webHidden/>
          </w:rPr>
          <w:fldChar w:fldCharType="separate"/>
        </w:r>
        <w:r>
          <w:rPr>
            <w:webHidden/>
          </w:rPr>
          <w:t>31</w:t>
        </w:r>
        <w:r>
          <w:rPr>
            <w:webHidden/>
          </w:rPr>
          <w:fldChar w:fldCharType="end"/>
        </w:r>
      </w:hyperlink>
    </w:p>
    <w:p w:rsidR="00555A0A" w:rsidRDefault="00555A0A">
      <w:pPr>
        <w:pStyle w:val="21"/>
        <w:tabs>
          <w:tab w:val="right" w:leader="dot" w:pos="9061"/>
        </w:tabs>
        <w:rPr>
          <w:rFonts w:asciiTheme="minorHAnsi" w:eastAsiaTheme="minorEastAsia" w:hAnsiTheme="minorHAnsi" w:cstheme="minorBidi"/>
          <w:noProof/>
          <w:sz w:val="22"/>
          <w:szCs w:val="22"/>
        </w:rPr>
      </w:pPr>
      <w:hyperlink w:anchor="_Toc131492991" w:history="1">
        <w:r w:rsidRPr="00830FF9">
          <w:rPr>
            <w:rStyle w:val="a3"/>
            <w:noProof/>
          </w:rPr>
          <w:t>PRIMPRESS, 03.04.2023, И работающим, и неработающим. Пенсионеров призвали оформить новую льготу за стаж 20 лет</w:t>
        </w:r>
        <w:r>
          <w:rPr>
            <w:noProof/>
            <w:webHidden/>
          </w:rPr>
          <w:tab/>
        </w:r>
        <w:r>
          <w:rPr>
            <w:noProof/>
            <w:webHidden/>
          </w:rPr>
          <w:fldChar w:fldCharType="begin"/>
        </w:r>
        <w:r>
          <w:rPr>
            <w:noProof/>
            <w:webHidden/>
          </w:rPr>
          <w:instrText xml:space="preserve"> PAGEREF _Toc131492991 \h </w:instrText>
        </w:r>
        <w:r>
          <w:rPr>
            <w:noProof/>
            <w:webHidden/>
          </w:rPr>
        </w:r>
        <w:r>
          <w:rPr>
            <w:noProof/>
            <w:webHidden/>
          </w:rPr>
          <w:fldChar w:fldCharType="separate"/>
        </w:r>
        <w:r>
          <w:rPr>
            <w:noProof/>
            <w:webHidden/>
          </w:rPr>
          <w:t>32</w:t>
        </w:r>
        <w:r>
          <w:rPr>
            <w:noProof/>
            <w:webHidden/>
          </w:rPr>
          <w:fldChar w:fldCharType="end"/>
        </w:r>
      </w:hyperlink>
    </w:p>
    <w:p w:rsidR="00555A0A" w:rsidRDefault="00555A0A">
      <w:pPr>
        <w:pStyle w:val="31"/>
        <w:rPr>
          <w:rFonts w:asciiTheme="minorHAnsi" w:eastAsiaTheme="minorEastAsia" w:hAnsiTheme="minorHAnsi" w:cstheme="minorBidi"/>
          <w:sz w:val="22"/>
          <w:szCs w:val="22"/>
        </w:rPr>
      </w:pPr>
      <w:hyperlink w:anchor="_Toc131492992" w:history="1">
        <w:r w:rsidRPr="00830FF9">
          <w:rPr>
            <w:rStyle w:val="a3"/>
          </w:rPr>
          <w:t>Российским пенсионерам рассказали о льготе, которую можно будет оформить при наличии одного лишь стажа. Получить дополнительные преференции смогут даже те пожилые люди, которые работают. А в ряде случаев достаточно будет подтвердить 20 лет стажа.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_Toc131492992 \h </w:instrText>
        </w:r>
        <w:r>
          <w:rPr>
            <w:webHidden/>
          </w:rPr>
        </w:r>
        <w:r>
          <w:rPr>
            <w:webHidden/>
          </w:rPr>
          <w:fldChar w:fldCharType="separate"/>
        </w:r>
        <w:r>
          <w:rPr>
            <w:webHidden/>
          </w:rPr>
          <w:t>32</w:t>
        </w:r>
        <w:r>
          <w:rPr>
            <w:webHidden/>
          </w:rPr>
          <w:fldChar w:fldCharType="end"/>
        </w:r>
      </w:hyperlink>
    </w:p>
    <w:p w:rsidR="00555A0A" w:rsidRDefault="00555A0A">
      <w:pPr>
        <w:pStyle w:val="21"/>
        <w:tabs>
          <w:tab w:val="right" w:leader="dot" w:pos="9061"/>
        </w:tabs>
        <w:rPr>
          <w:rFonts w:asciiTheme="minorHAnsi" w:eastAsiaTheme="minorEastAsia" w:hAnsiTheme="minorHAnsi" w:cstheme="minorBidi"/>
          <w:noProof/>
          <w:sz w:val="22"/>
          <w:szCs w:val="22"/>
        </w:rPr>
      </w:pPr>
      <w:hyperlink w:anchor="_Toc131492993" w:history="1">
        <w:r w:rsidRPr="00830FF9">
          <w:rPr>
            <w:rStyle w:val="a3"/>
            <w:noProof/>
          </w:rPr>
          <w:t>PRIMPRESS, 03.04.2023, Решение принято. Этот период работы теперь не будут считать для пенсии</w:t>
        </w:r>
        <w:r>
          <w:rPr>
            <w:noProof/>
            <w:webHidden/>
          </w:rPr>
          <w:tab/>
        </w:r>
        <w:r>
          <w:rPr>
            <w:noProof/>
            <w:webHidden/>
          </w:rPr>
          <w:fldChar w:fldCharType="begin"/>
        </w:r>
        <w:r>
          <w:rPr>
            <w:noProof/>
            <w:webHidden/>
          </w:rPr>
          <w:instrText xml:space="preserve"> PAGEREF _Toc131492993 \h </w:instrText>
        </w:r>
        <w:r>
          <w:rPr>
            <w:noProof/>
            <w:webHidden/>
          </w:rPr>
        </w:r>
        <w:r>
          <w:rPr>
            <w:noProof/>
            <w:webHidden/>
          </w:rPr>
          <w:fldChar w:fldCharType="separate"/>
        </w:r>
        <w:r>
          <w:rPr>
            <w:noProof/>
            <w:webHidden/>
          </w:rPr>
          <w:t>33</w:t>
        </w:r>
        <w:r>
          <w:rPr>
            <w:noProof/>
            <w:webHidden/>
          </w:rPr>
          <w:fldChar w:fldCharType="end"/>
        </w:r>
      </w:hyperlink>
    </w:p>
    <w:p w:rsidR="00555A0A" w:rsidRDefault="00555A0A">
      <w:pPr>
        <w:pStyle w:val="31"/>
        <w:rPr>
          <w:rFonts w:asciiTheme="minorHAnsi" w:eastAsiaTheme="minorEastAsia" w:hAnsiTheme="minorHAnsi" w:cstheme="minorBidi"/>
          <w:sz w:val="22"/>
          <w:szCs w:val="22"/>
        </w:rPr>
      </w:pPr>
      <w:hyperlink w:anchor="_Toc131492994" w:history="1">
        <w:r w:rsidRPr="00830FF9">
          <w:rPr>
            <w:rStyle w:val="a3"/>
          </w:rPr>
          <w:t>Россиянам рассказали о периоде работы, который не будут считать для назначения пенсии. Такой период стажа не войдет в общий пенсионный, но сможет принести для граждан дополнительные бонусы. А решение на этот счет принял суд высшей инстанции. Об этом предупредила юрист Ирина Сивакова, сообщает PRIMPRESS.</w:t>
        </w:r>
        <w:r>
          <w:rPr>
            <w:webHidden/>
          </w:rPr>
          <w:tab/>
        </w:r>
        <w:r>
          <w:rPr>
            <w:webHidden/>
          </w:rPr>
          <w:fldChar w:fldCharType="begin"/>
        </w:r>
        <w:r>
          <w:rPr>
            <w:webHidden/>
          </w:rPr>
          <w:instrText xml:space="preserve"> PAGEREF _Toc131492994 \h </w:instrText>
        </w:r>
        <w:r>
          <w:rPr>
            <w:webHidden/>
          </w:rPr>
        </w:r>
        <w:r>
          <w:rPr>
            <w:webHidden/>
          </w:rPr>
          <w:fldChar w:fldCharType="separate"/>
        </w:r>
        <w:r>
          <w:rPr>
            <w:webHidden/>
          </w:rPr>
          <w:t>33</w:t>
        </w:r>
        <w:r>
          <w:rPr>
            <w:webHidden/>
          </w:rPr>
          <w:fldChar w:fldCharType="end"/>
        </w:r>
      </w:hyperlink>
    </w:p>
    <w:p w:rsidR="00555A0A" w:rsidRDefault="00555A0A">
      <w:pPr>
        <w:pStyle w:val="21"/>
        <w:tabs>
          <w:tab w:val="right" w:leader="dot" w:pos="9061"/>
        </w:tabs>
        <w:rPr>
          <w:rFonts w:asciiTheme="minorHAnsi" w:eastAsiaTheme="minorEastAsia" w:hAnsiTheme="minorHAnsi" w:cstheme="minorBidi"/>
          <w:noProof/>
          <w:sz w:val="22"/>
          <w:szCs w:val="22"/>
        </w:rPr>
      </w:pPr>
      <w:hyperlink w:anchor="_Toc131492995" w:history="1">
        <w:r w:rsidRPr="00830FF9">
          <w:rPr>
            <w:rStyle w:val="a3"/>
            <w:noProof/>
          </w:rPr>
          <w:t>PRIMPRESS, 03.04.2023, «Придется делиться». Пенсионеров, у которых есть дети или внуки, ждет сюрприз с 4 апреля</w:t>
        </w:r>
        <w:r>
          <w:rPr>
            <w:noProof/>
            <w:webHidden/>
          </w:rPr>
          <w:tab/>
        </w:r>
        <w:r>
          <w:rPr>
            <w:noProof/>
            <w:webHidden/>
          </w:rPr>
          <w:fldChar w:fldCharType="begin"/>
        </w:r>
        <w:r>
          <w:rPr>
            <w:noProof/>
            <w:webHidden/>
          </w:rPr>
          <w:instrText xml:space="preserve"> PAGEREF _Toc131492995 \h </w:instrText>
        </w:r>
        <w:r>
          <w:rPr>
            <w:noProof/>
            <w:webHidden/>
          </w:rPr>
        </w:r>
        <w:r>
          <w:rPr>
            <w:noProof/>
            <w:webHidden/>
          </w:rPr>
          <w:fldChar w:fldCharType="separate"/>
        </w:r>
        <w:r>
          <w:rPr>
            <w:noProof/>
            <w:webHidden/>
          </w:rPr>
          <w:t>33</w:t>
        </w:r>
        <w:r>
          <w:rPr>
            <w:noProof/>
            <w:webHidden/>
          </w:rPr>
          <w:fldChar w:fldCharType="end"/>
        </w:r>
      </w:hyperlink>
    </w:p>
    <w:p w:rsidR="00555A0A" w:rsidRDefault="00555A0A">
      <w:pPr>
        <w:pStyle w:val="31"/>
        <w:rPr>
          <w:rFonts w:asciiTheme="minorHAnsi" w:eastAsiaTheme="minorEastAsia" w:hAnsiTheme="minorHAnsi" w:cstheme="minorBidi"/>
          <w:sz w:val="22"/>
          <w:szCs w:val="22"/>
        </w:rPr>
      </w:pPr>
      <w:hyperlink w:anchor="_Toc131492996" w:history="1">
        <w:r w:rsidRPr="00830FF9">
          <w:rPr>
            <w:rStyle w:val="a3"/>
          </w:rPr>
          <w:t>Российским пенсионерам, у которых есть дети или внуки, рассказали о новом сюрпризе. Пожилым людям напомнили, в каком случае им придется поделиться с ближайшими родственниками накопленным имуществом. И вопреки многим представлениям внуки тоже могут быть включены в такой список. Об этом рассказала юрист Ирина Сивакова, сообщает PRIMPRESS.</w:t>
        </w:r>
        <w:r>
          <w:rPr>
            <w:webHidden/>
          </w:rPr>
          <w:tab/>
        </w:r>
        <w:r>
          <w:rPr>
            <w:webHidden/>
          </w:rPr>
          <w:fldChar w:fldCharType="begin"/>
        </w:r>
        <w:r>
          <w:rPr>
            <w:webHidden/>
          </w:rPr>
          <w:instrText xml:space="preserve"> PAGEREF _Toc131492996 \h </w:instrText>
        </w:r>
        <w:r>
          <w:rPr>
            <w:webHidden/>
          </w:rPr>
        </w:r>
        <w:r>
          <w:rPr>
            <w:webHidden/>
          </w:rPr>
          <w:fldChar w:fldCharType="separate"/>
        </w:r>
        <w:r>
          <w:rPr>
            <w:webHidden/>
          </w:rPr>
          <w:t>33</w:t>
        </w:r>
        <w:r>
          <w:rPr>
            <w:webHidden/>
          </w:rPr>
          <w:fldChar w:fldCharType="end"/>
        </w:r>
      </w:hyperlink>
    </w:p>
    <w:p w:rsidR="00555A0A" w:rsidRDefault="00555A0A">
      <w:pPr>
        <w:pStyle w:val="21"/>
        <w:tabs>
          <w:tab w:val="right" w:leader="dot" w:pos="9061"/>
        </w:tabs>
        <w:rPr>
          <w:rFonts w:asciiTheme="minorHAnsi" w:eastAsiaTheme="minorEastAsia" w:hAnsiTheme="minorHAnsi" w:cstheme="minorBidi"/>
          <w:noProof/>
          <w:sz w:val="22"/>
          <w:szCs w:val="22"/>
        </w:rPr>
      </w:pPr>
      <w:hyperlink w:anchor="_Toc131492997" w:history="1">
        <w:r w:rsidRPr="00830FF9">
          <w:rPr>
            <w:rStyle w:val="a3"/>
            <w:noProof/>
          </w:rPr>
          <w:t>Мир новостей, 03.04.2023, Многодетных отцов могут раньше отпустить на пенсию</w:t>
        </w:r>
        <w:r>
          <w:rPr>
            <w:noProof/>
            <w:webHidden/>
          </w:rPr>
          <w:tab/>
        </w:r>
        <w:r>
          <w:rPr>
            <w:noProof/>
            <w:webHidden/>
          </w:rPr>
          <w:fldChar w:fldCharType="begin"/>
        </w:r>
        <w:r>
          <w:rPr>
            <w:noProof/>
            <w:webHidden/>
          </w:rPr>
          <w:instrText xml:space="preserve"> PAGEREF _Toc131492997 \h </w:instrText>
        </w:r>
        <w:r>
          <w:rPr>
            <w:noProof/>
            <w:webHidden/>
          </w:rPr>
        </w:r>
        <w:r>
          <w:rPr>
            <w:noProof/>
            <w:webHidden/>
          </w:rPr>
          <w:fldChar w:fldCharType="separate"/>
        </w:r>
        <w:r>
          <w:rPr>
            <w:noProof/>
            <w:webHidden/>
          </w:rPr>
          <w:t>34</w:t>
        </w:r>
        <w:r>
          <w:rPr>
            <w:noProof/>
            <w:webHidden/>
          </w:rPr>
          <w:fldChar w:fldCharType="end"/>
        </w:r>
      </w:hyperlink>
    </w:p>
    <w:p w:rsidR="00555A0A" w:rsidRDefault="00555A0A">
      <w:pPr>
        <w:pStyle w:val="31"/>
        <w:rPr>
          <w:rFonts w:asciiTheme="minorHAnsi" w:eastAsiaTheme="minorEastAsia" w:hAnsiTheme="minorHAnsi" w:cstheme="minorBidi"/>
          <w:sz w:val="22"/>
          <w:szCs w:val="22"/>
        </w:rPr>
      </w:pPr>
      <w:hyperlink w:anchor="_Toc131492998" w:history="1">
        <w:r w:rsidRPr="00830FF9">
          <w:rPr>
            <w:rStyle w:val="a3"/>
          </w:rPr>
          <w:t>На рассмотрение депутатов Государственной думы планируется внести законопроект, предусматривающий снижение пенсионного возраста на 3 года от положенного по закону для многодетных отцов, которые воспитывают трех и более детей.</w:t>
        </w:r>
        <w:r>
          <w:rPr>
            <w:webHidden/>
          </w:rPr>
          <w:tab/>
        </w:r>
        <w:r>
          <w:rPr>
            <w:webHidden/>
          </w:rPr>
          <w:fldChar w:fldCharType="begin"/>
        </w:r>
        <w:r>
          <w:rPr>
            <w:webHidden/>
          </w:rPr>
          <w:instrText xml:space="preserve"> PAGEREF _Toc131492998 \h </w:instrText>
        </w:r>
        <w:r>
          <w:rPr>
            <w:webHidden/>
          </w:rPr>
        </w:r>
        <w:r>
          <w:rPr>
            <w:webHidden/>
          </w:rPr>
          <w:fldChar w:fldCharType="separate"/>
        </w:r>
        <w:r>
          <w:rPr>
            <w:webHidden/>
          </w:rPr>
          <w:t>34</w:t>
        </w:r>
        <w:r>
          <w:rPr>
            <w:webHidden/>
          </w:rPr>
          <w:fldChar w:fldCharType="end"/>
        </w:r>
      </w:hyperlink>
    </w:p>
    <w:p w:rsidR="00555A0A" w:rsidRDefault="00555A0A">
      <w:pPr>
        <w:pStyle w:val="21"/>
        <w:tabs>
          <w:tab w:val="right" w:leader="dot" w:pos="9061"/>
        </w:tabs>
        <w:rPr>
          <w:rFonts w:asciiTheme="minorHAnsi" w:eastAsiaTheme="minorEastAsia" w:hAnsiTheme="minorHAnsi" w:cstheme="minorBidi"/>
          <w:noProof/>
          <w:sz w:val="22"/>
          <w:szCs w:val="22"/>
        </w:rPr>
      </w:pPr>
      <w:hyperlink w:anchor="_Toc131492999" w:history="1">
        <w:r w:rsidRPr="00830FF9">
          <w:rPr>
            <w:rStyle w:val="a3"/>
            <w:noProof/>
          </w:rPr>
          <w:t>Pensnews.ru, 03.04.2023, В Госдуме в открытую сообщили, что пенсионная реформа может плохо закончиться</w:t>
        </w:r>
        <w:r>
          <w:rPr>
            <w:noProof/>
            <w:webHidden/>
          </w:rPr>
          <w:tab/>
        </w:r>
        <w:r>
          <w:rPr>
            <w:noProof/>
            <w:webHidden/>
          </w:rPr>
          <w:fldChar w:fldCharType="begin"/>
        </w:r>
        <w:r>
          <w:rPr>
            <w:noProof/>
            <w:webHidden/>
          </w:rPr>
          <w:instrText xml:space="preserve"> PAGEREF _Toc131492999 \h </w:instrText>
        </w:r>
        <w:r>
          <w:rPr>
            <w:noProof/>
            <w:webHidden/>
          </w:rPr>
        </w:r>
        <w:r>
          <w:rPr>
            <w:noProof/>
            <w:webHidden/>
          </w:rPr>
          <w:fldChar w:fldCharType="separate"/>
        </w:r>
        <w:r>
          <w:rPr>
            <w:noProof/>
            <w:webHidden/>
          </w:rPr>
          <w:t>34</w:t>
        </w:r>
        <w:r>
          <w:rPr>
            <w:noProof/>
            <w:webHidden/>
          </w:rPr>
          <w:fldChar w:fldCharType="end"/>
        </w:r>
      </w:hyperlink>
    </w:p>
    <w:p w:rsidR="00555A0A" w:rsidRDefault="00555A0A">
      <w:pPr>
        <w:pStyle w:val="31"/>
        <w:rPr>
          <w:rFonts w:asciiTheme="minorHAnsi" w:eastAsiaTheme="minorEastAsia" w:hAnsiTheme="minorHAnsi" w:cstheme="minorBidi"/>
          <w:sz w:val="22"/>
          <w:szCs w:val="22"/>
        </w:rPr>
      </w:pPr>
      <w:hyperlink w:anchor="_Toc131493000" w:history="1">
        <w:r w:rsidRPr="00830FF9">
          <w:rPr>
            <w:rStyle w:val="a3"/>
          </w:rPr>
          <w:t>Очередная пенсионная реформа, благодаря которой теперь женщины и мужчины будут выходить на заслуженный отдых в 60 и 65 лет соответственно, продолжает вызывать возмущение не только у простых россиян, но и у некоторых «слуг народа», пишет Pensnews.ru.</w:t>
        </w:r>
        <w:r>
          <w:rPr>
            <w:webHidden/>
          </w:rPr>
          <w:tab/>
        </w:r>
        <w:r>
          <w:rPr>
            <w:webHidden/>
          </w:rPr>
          <w:fldChar w:fldCharType="begin"/>
        </w:r>
        <w:r>
          <w:rPr>
            <w:webHidden/>
          </w:rPr>
          <w:instrText xml:space="preserve"> PAGEREF _Toc131493000 \h </w:instrText>
        </w:r>
        <w:r>
          <w:rPr>
            <w:webHidden/>
          </w:rPr>
        </w:r>
        <w:r>
          <w:rPr>
            <w:webHidden/>
          </w:rPr>
          <w:fldChar w:fldCharType="separate"/>
        </w:r>
        <w:r>
          <w:rPr>
            <w:webHidden/>
          </w:rPr>
          <w:t>34</w:t>
        </w:r>
        <w:r>
          <w:rPr>
            <w:webHidden/>
          </w:rPr>
          <w:fldChar w:fldCharType="end"/>
        </w:r>
      </w:hyperlink>
    </w:p>
    <w:p w:rsidR="00555A0A" w:rsidRDefault="00555A0A">
      <w:pPr>
        <w:pStyle w:val="21"/>
        <w:tabs>
          <w:tab w:val="right" w:leader="dot" w:pos="9061"/>
        </w:tabs>
        <w:rPr>
          <w:rFonts w:asciiTheme="minorHAnsi" w:eastAsiaTheme="minorEastAsia" w:hAnsiTheme="minorHAnsi" w:cstheme="minorBidi"/>
          <w:noProof/>
          <w:sz w:val="22"/>
          <w:szCs w:val="22"/>
        </w:rPr>
      </w:pPr>
      <w:hyperlink w:anchor="_Toc131493001" w:history="1">
        <w:r w:rsidRPr="00830FF9">
          <w:rPr>
            <w:rStyle w:val="a3"/>
            <w:noProof/>
          </w:rPr>
          <w:t>DEITA.RU, 03.04.2023, Денег станет больше: озвучено, каким пенсионерам могут увеличить выплаты</w:t>
        </w:r>
        <w:r>
          <w:rPr>
            <w:noProof/>
            <w:webHidden/>
          </w:rPr>
          <w:tab/>
        </w:r>
        <w:r>
          <w:rPr>
            <w:noProof/>
            <w:webHidden/>
          </w:rPr>
          <w:fldChar w:fldCharType="begin"/>
        </w:r>
        <w:r>
          <w:rPr>
            <w:noProof/>
            <w:webHidden/>
          </w:rPr>
          <w:instrText xml:space="preserve"> PAGEREF _Toc131493001 \h </w:instrText>
        </w:r>
        <w:r>
          <w:rPr>
            <w:noProof/>
            <w:webHidden/>
          </w:rPr>
        </w:r>
        <w:r>
          <w:rPr>
            <w:noProof/>
            <w:webHidden/>
          </w:rPr>
          <w:fldChar w:fldCharType="separate"/>
        </w:r>
        <w:r>
          <w:rPr>
            <w:noProof/>
            <w:webHidden/>
          </w:rPr>
          <w:t>35</w:t>
        </w:r>
        <w:r>
          <w:rPr>
            <w:noProof/>
            <w:webHidden/>
          </w:rPr>
          <w:fldChar w:fldCharType="end"/>
        </w:r>
      </w:hyperlink>
    </w:p>
    <w:p w:rsidR="00555A0A" w:rsidRDefault="00555A0A">
      <w:pPr>
        <w:pStyle w:val="31"/>
        <w:rPr>
          <w:rFonts w:asciiTheme="minorHAnsi" w:eastAsiaTheme="minorEastAsia" w:hAnsiTheme="minorHAnsi" w:cstheme="minorBidi"/>
          <w:sz w:val="22"/>
          <w:szCs w:val="22"/>
        </w:rPr>
      </w:pPr>
      <w:hyperlink w:anchor="_Toc131493002" w:history="1">
        <w:r w:rsidRPr="00830FF9">
          <w:rPr>
            <w:rStyle w:val="a3"/>
          </w:rPr>
          <w:t>Россияне, у которых был большой доход в советское время, могут вполне справедливо задаваться вопросом о возможном увеличении размера нынешней пенсии. Об этом рассказали эксперты в сфере финансовой грамотности, сообщает ИА DEITA.RU.</w:t>
        </w:r>
        <w:r>
          <w:rPr>
            <w:webHidden/>
          </w:rPr>
          <w:tab/>
        </w:r>
        <w:r>
          <w:rPr>
            <w:webHidden/>
          </w:rPr>
          <w:fldChar w:fldCharType="begin"/>
        </w:r>
        <w:r>
          <w:rPr>
            <w:webHidden/>
          </w:rPr>
          <w:instrText xml:space="preserve"> PAGEREF _Toc131493002 \h </w:instrText>
        </w:r>
        <w:r>
          <w:rPr>
            <w:webHidden/>
          </w:rPr>
        </w:r>
        <w:r>
          <w:rPr>
            <w:webHidden/>
          </w:rPr>
          <w:fldChar w:fldCharType="separate"/>
        </w:r>
        <w:r>
          <w:rPr>
            <w:webHidden/>
          </w:rPr>
          <w:t>35</w:t>
        </w:r>
        <w:r>
          <w:rPr>
            <w:webHidden/>
          </w:rPr>
          <w:fldChar w:fldCharType="end"/>
        </w:r>
      </w:hyperlink>
    </w:p>
    <w:p w:rsidR="00555A0A" w:rsidRDefault="00555A0A">
      <w:pPr>
        <w:pStyle w:val="21"/>
        <w:tabs>
          <w:tab w:val="right" w:leader="dot" w:pos="9061"/>
        </w:tabs>
        <w:rPr>
          <w:rFonts w:asciiTheme="minorHAnsi" w:eastAsiaTheme="minorEastAsia" w:hAnsiTheme="minorHAnsi" w:cstheme="minorBidi"/>
          <w:noProof/>
          <w:sz w:val="22"/>
          <w:szCs w:val="22"/>
        </w:rPr>
      </w:pPr>
      <w:hyperlink w:anchor="_Toc131493003" w:history="1">
        <w:r w:rsidRPr="00830FF9">
          <w:rPr>
            <w:rStyle w:val="a3"/>
            <w:noProof/>
          </w:rPr>
          <w:t>Мослента, 03.04.2023, Социальные доплаты к пенсии в Москве: кому положены и как получить</w:t>
        </w:r>
        <w:r>
          <w:rPr>
            <w:noProof/>
            <w:webHidden/>
          </w:rPr>
          <w:tab/>
        </w:r>
        <w:r>
          <w:rPr>
            <w:noProof/>
            <w:webHidden/>
          </w:rPr>
          <w:fldChar w:fldCharType="begin"/>
        </w:r>
        <w:r>
          <w:rPr>
            <w:noProof/>
            <w:webHidden/>
          </w:rPr>
          <w:instrText xml:space="preserve"> PAGEREF _Toc131493003 \h </w:instrText>
        </w:r>
        <w:r>
          <w:rPr>
            <w:noProof/>
            <w:webHidden/>
          </w:rPr>
        </w:r>
        <w:r>
          <w:rPr>
            <w:noProof/>
            <w:webHidden/>
          </w:rPr>
          <w:fldChar w:fldCharType="separate"/>
        </w:r>
        <w:r>
          <w:rPr>
            <w:noProof/>
            <w:webHidden/>
          </w:rPr>
          <w:t>36</w:t>
        </w:r>
        <w:r>
          <w:rPr>
            <w:noProof/>
            <w:webHidden/>
          </w:rPr>
          <w:fldChar w:fldCharType="end"/>
        </w:r>
      </w:hyperlink>
    </w:p>
    <w:p w:rsidR="00555A0A" w:rsidRDefault="00555A0A">
      <w:pPr>
        <w:pStyle w:val="31"/>
        <w:rPr>
          <w:rFonts w:asciiTheme="minorHAnsi" w:eastAsiaTheme="minorEastAsia" w:hAnsiTheme="minorHAnsi" w:cstheme="minorBidi"/>
          <w:sz w:val="22"/>
          <w:szCs w:val="22"/>
        </w:rPr>
      </w:pPr>
      <w:hyperlink w:anchor="_Toc131493004" w:history="1">
        <w:r w:rsidRPr="00830FF9">
          <w:rPr>
            <w:rStyle w:val="a3"/>
          </w:rPr>
          <w:t>В рейтингах размера пенсий, которые регулярно публикует Минтруд России, Москва стабильно попадает в первую тройку по уровню выплат населению. Выше обеспечение только у пенсионеров на Крайнем Севере и на Чукотке. Во многом уровень столичных пенсий так высок благодаря дополнительным социальным выплатам, которые пожилые москвичи получают от города. Право на них имеет большинство пенсионеров столицы. «Мослента» разбиралась, как оформить такую прибавку, кому она положена и сколько может получать московский пенсионер.</w:t>
        </w:r>
        <w:r>
          <w:rPr>
            <w:webHidden/>
          </w:rPr>
          <w:tab/>
        </w:r>
        <w:r>
          <w:rPr>
            <w:webHidden/>
          </w:rPr>
          <w:fldChar w:fldCharType="begin"/>
        </w:r>
        <w:r>
          <w:rPr>
            <w:webHidden/>
          </w:rPr>
          <w:instrText xml:space="preserve"> PAGEREF _Toc131493004 \h </w:instrText>
        </w:r>
        <w:r>
          <w:rPr>
            <w:webHidden/>
          </w:rPr>
        </w:r>
        <w:r>
          <w:rPr>
            <w:webHidden/>
          </w:rPr>
          <w:fldChar w:fldCharType="separate"/>
        </w:r>
        <w:r>
          <w:rPr>
            <w:webHidden/>
          </w:rPr>
          <w:t>36</w:t>
        </w:r>
        <w:r>
          <w:rPr>
            <w:webHidden/>
          </w:rPr>
          <w:fldChar w:fldCharType="end"/>
        </w:r>
      </w:hyperlink>
    </w:p>
    <w:p w:rsidR="00555A0A" w:rsidRDefault="00555A0A">
      <w:pPr>
        <w:pStyle w:val="12"/>
        <w:tabs>
          <w:tab w:val="right" w:leader="dot" w:pos="9061"/>
        </w:tabs>
        <w:rPr>
          <w:rFonts w:asciiTheme="minorHAnsi" w:eastAsiaTheme="minorEastAsia" w:hAnsiTheme="minorHAnsi" w:cstheme="minorBidi"/>
          <w:b w:val="0"/>
          <w:noProof/>
          <w:sz w:val="22"/>
          <w:szCs w:val="22"/>
        </w:rPr>
      </w:pPr>
      <w:hyperlink w:anchor="_Toc131493005" w:history="1">
        <w:r w:rsidRPr="00830FF9">
          <w:rPr>
            <w:rStyle w:val="a3"/>
            <w:noProof/>
          </w:rPr>
          <w:t>НОВОСТИ МАКРОЭКОНОМИКИ</w:t>
        </w:r>
        <w:r>
          <w:rPr>
            <w:noProof/>
            <w:webHidden/>
          </w:rPr>
          <w:tab/>
        </w:r>
        <w:r>
          <w:rPr>
            <w:noProof/>
            <w:webHidden/>
          </w:rPr>
          <w:fldChar w:fldCharType="begin"/>
        </w:r>
        <w:r>
          <w:rPr>
            <w:noProof/>
            <w:webHidden/>
          </w:rPr>
          <w:instrText xml:space="preserve"> PAGEREF _Toc131493005 \h </w:instrText>
        </w:r>
        <w:r>
          <w:rPr>
            <w:noProof/>
            <w:webHidden/>
          </w:rPr>
        </w:r>
        <w:r>
          <w:rPr>
            <w:noProof/>
            <w:webHidden/>
          </w:rPr>
          <w:fldChar w:fldCharType="separate"/>
        </w:r>
        <w:r>
          <w:rPr>
            <w:noProof/>
            <w:webHidden/>
          </w:rPr>
          <w:t>40</w:t>
        </w:r>
        <w:r>
          <w:rPr>
            <w:noProof/>
            <w:webHidden/>
          </w:rPr>
          <w:fldChar w:fldCharType="end"/>
        </w:r>
      </w:hyperlink>
    </w:p>
    <w:p w:rsidR="00555A0A" w:rsidRDefault="00555A0A">
      <w:pPr>
        <w:pStyle w:val="21"/>
        <w:tabs>
          <w:tab w:val="right" w:leader="dot" w:pos="9061"/>
        </w:tabs>
        <w:rPr>
          <w:rFonts w:asciiTheme="minorHAnsi" w:eastAsiaTheme="minorEastAsia" w:hAnsiTheme="minorHAnsi" w:cstheme="minorBidi"/>
          <w:noProof/>
          <w:sz w:val="22"/>
          <w:szCs w:val="22"/>
        </w:rPr>
      </w:pPr>
      <w:hyperlink w:anchor="_Toc131493006" w:history="1">
        <w:r w:rsidRPr="00830FF9">
          <w:rPr>
            <w:rStyle w:val="a3"/>
            <w:noProof/>
          </w:rPr>
          <w:t>РИА Новости, 03.04.2023, Мишустин распорядился выделить более 1 млрд рублей на программу промышленной ипотеки</w:t>
        </w:r>
        <w:r>
          <w:rPr>
            <w:noProof/>
            <w:webHidden/>
          </w:rPr>
          <w:tab/>
        </w:r>
        <w:r>
          <w:rPr>
            <w:noProof/>
            <w:webHidden/>
          </w:rPr>
          <w:fldChar w:fldCharType="begin"/>
        </w:r>
        <w:r>
          <w:rPr>
            <w:noProof/>
            <w:webHidden/>
          </w:rPr>
          <w:instrText xml:space="preserve"> PAGEREF _Toc131493006 \h </w:instrText>
        </w:r>
        <w:r>
          <w:rPr>
            <w:noProof/>
            <w:webHidden/>
          </w:rPr>
        </w:r>
        <w:r>
          <w:rPr>
            <w:noProof/>
            <w:webHidden/>
          </w:rPr>
          <w:fldChar w:fldCharType="separate"/>
        </w:r>
        <w:r>
          <w:rPr>
            <w:noProof/>
            <w:webHidden/>
          </w:rPr>
          <w:t>40</w:t>
        </w:r>
        <w:r>
          <w:rPr>
            <w:noProof/>
            <w:webHidden/>
          </w:rPr>
          <w:fldChar w:fldCharType="end"/>
        </w:r>
      </w:hyperlink>
    </w:p>
    <w:p w:rsidR="00555A0A" w:rsidRDefault="00555A0A">
      <w:pPr>
        <w:pStyle w:val="31"/>
        <w:rPr>
          <w:rFonts w:asciiTheme="minorHAnsi" w:eastAsiaTheme="minorEastAsia" w:hAnsiTheme="minorHAnsi" w:cstheme="minorBidi"/>
          <w:sz w:val="22"/>
          <w:szCs w:val="22"/>
        </w:rPr>
      </w:pPr>
      <w:hyperlink w:anchor="_Toc131493007" w:history="1">
        <w:r w:rsidRPr="00830FF9">
          <w:rPr>
            <w:rStyle w:val="a3"/>
          </w:rPr>
          <w:t>Кабмин направит свыше 1 миллиарда рублей на поддержку программы промышленной ипотеки - предоставления льготных кредитов предприятиям на покупку недвижимости для промышленного производства, соответствующее распоряжение подписал премьер-министр РФ Михаил Мишустин.</w:t>
        </w:r>
        <w:r>
          <w:rPr>
            <w:webHidden/>
          </w:rPr>
          <w:tab/>
        </w:r>
        <w:r>
          <w:rPr>
            <w:webHidden/>
          </w:rPr>
          <w:fldChar w:fldCharType="begin"/>
        </w:r>
        <w:r>
          <w:rPr>
            <w:webHidden/>
          </w:rPr>
          <w:instrText xml:space="preserve"> PAGEREF _Toc131493007 \h </w:instrText>
        </w:r>
        <w:r>
          <w:rPr>
            <w:webHidden/>
          </w:rPr>
        </w:r>
        <w:r>
          <w:rPr>
            <w:webHidden/>
          </w:rPr>
          <w:fldChar w:fldCharType="separate"/>
        </w:r>
        <w:r>
          <w:rPr>
            <w:webHidden/>
          </w:rPr>
          <w:t>40</w:t>
        </w:r>
        <w:r>
          <w:rPr>
            <w:webHidden/>
          </w:rPr>
          <w:fldChar w:fldCharType="end"/>
        </w:r>
      </w:hyperlink>
    </w:p>
    <w:p w:rsidR="00555A0A" w:rsidRDefault="00555A0A">
      <w:pPr>
        <w:pStyle w:val="21"/>
        <w:tabs>
          <w:tab w:val="right" w:leader="dot" w:pos="9061"/>
        </w:tabs>
        <w:rPr>
          <w:rFonts w:asciiTheme="minorHAnsi" w:eastAsiaTheme="minorEastAsia" w:hAnsiTheme="minorHAnsi" w:cstheme="minorBidi"/>
          <w:noProof/>
          <w:sz w:val="22"/>
          <w:szCs w:val="22"/>
        </w:rPr>
      </w:pPr>
      <w:hyperlink w:anchor="_Toc131493008" w:history="1">
        <w:r w:rsidRPr="00830FF9">
          <w:rPr>
            <w:rStyle w:val="a3"/>
            <w:noProof/>
          </w:rPr>
          <w:t>РИА Новости, 03.04.2023, Хуснуллин: более половины российских городов имеют благоприятную среду</w:t>
        </w:r>
        <w:r>
          <w:rPr>
            <w:noProof/>
            <w:webHidden/>
          </w:rPr>
          <w:tab/>
        </w:r>
        <w:r>
          <w:rPr>
            <w:noProof/>
            <w:webHidden/>
          </w:rPr>
          <w:fldChar w:fldCharType="begin"/>
        </w:r>
        <w:r>
          <w:rPr>
            <w:noProof/>
            <w:webHidden/>
          </w:rPr>
          <w:instrText xml:space="preserve"> PAGEREF _Toc131493008 \h </w:instrText>
        </w:r>
        <w:r>
          <w:rPr>
            <w:noProof/>
            <w:webHidden/>
          </w:rPr>
        </w:r>
        <w:r>
          <w:rPr>
            <w:noProof/>
            <w:webHidden/>
          </w:rPr>
          <w:fldChar w:fldCharType="separate"/>
        </w:r>
        <w:r>
          <w:rPr>
            <w:noProof/>
            <w:webHidden/>
          </w:rPr>
          <w:t>40</w:t>
        </w:r>
        <w:r>
          <w:rPr>
            <w:noProof/>
            <w:webHidden/>
          </w:rPr>
          <w:fldChar w:fldCharType="end"/>
        </w:r>
      </w:hyperlink>
    </w:p>
    <w:p w:rsidR="00555A0A" w:rsidRDefault="00555A0A">
      <w:pPr>
        <w:pStyle w:val="31"/>
        <w:rPr>
          <w:rFonts w:asciiTheme="minorHAnsi" w:eastAsiaTheme="minorEastAsia" w:hAnsiTheme="minorHAnsi" w:cstheme="minorBidi"/>
          <w:sz w:val="22"/>
          <w:szCs w:val="22"/>
        </w:rPr>
      </w:pPr>
      <w:hyperlink w:anchor="_Toc131493009" w:history="1">
        <w:r w:rsidRPr="00830FF9">
          <w:rPr>
            <w:rStyle w:val="a3"/>
          </w:rPr>
          <w:t>Доля российских городов с благоприятной средой за 2022 год выросла на 10 процентных пунктов - до 54%, сообщил в понедельник журналистам вице-премьер РФ Марат Хуснуллин</w:t>
        </w:r>
        <w:r>
          <w:rPr>
            <w:webHidden/>
          </w:rPr>
          <w:tab/>
        </w:r>
        <w:r>
          <w:rPr>
            <w:webHidden/>
          </w:rPr>
          <w:fldChar w:fldCharType="begin"/>
        </w:r>
        <w:r>
          <w:rPr>
            <w:webHidden/>
          </w:rPr>
          <w:instrText xml:space="preserve"> PAGEREF _Toc131493009 \h </w:instrText>
        </w:r>
        <w:r>
          <w:rPr>
            <w:webHidden/>
          </w:rPr>
        </w:r>
        <w:r>
          <w:rPr>
            <w:webHidden/>
          </w:rPr>
          <w:fldChar w:fldCharType="separate"/>
        </w:r>
        <w:r>
          <w:rPr>
            <w:webHidden/>
          </w:rPr>
          <w:t>40</w:t>
        </w:r>
        <w:r>
          <w:rPr>
            <w:webHidden/>
          </w:rPr>
          <w:fldChar w:fldCharType="end"/>
        </w:r>
      </w:hyperlink>
    </w:p>
    <w:p w:rsidR="00555A0A" w:rsidRDefault="00555A0A">
      <w:pPr>
        <w:pStyle w:val="21"/>
        <w:tabs>
          <w:tab w:val="right" w:leader="dot" w:pos="9061"/>
        </w:tabs>
        <w:rPr>
          <w:rFonts w:asciiTheme="minorHAnsi" w:eastAsiaTheme="minorEastAsia" w:hAnsiTheme="minorHAnsi" w:cstheme="minorBidi"/>
          <w:noProof/>
          <w:sz w:val="22"/>
          <w:szCs w:val="22"/>
        </w:rPr>
      </w:pPr>
      <w:hyperlink w:anchor="_Toc131493010" w:history="1">
        <w:r w:rsidRPr="00830FF9">
          <w:rPr>
            <w:rStyle w:val="a3"/>
            <w:noProof/>
          </w:rPr>
          <w:t>РИА Новости, 03.04.2023, Роспотребнадзор поддерживает идею запрета списания денег с карт, удалённых с маркетплейса</w:t>
        </w:r>
        <w:r>
          <w:rPr>
            <w:noProof/>
            <w:webHidden/>
          </w:rPr>
          <w:tab/>
        </w:r>
        <w:r>
          <w:rPr>
            <w:noProof/>
            <w:webHidden/>
          </w:rPr>
          <w:fldChar w:fldCharType="begin"/>
        </w:r>
        <w:r>
          <w:rPr>
            <w:noProof/>
            <w:webHidden/>
          </w:rPr>
          <w:instrText xml:space="preserve"> PAGEREF _Toc131493010 \h </w:instrText>
        </w:r>
        <w:r>
          <w:rPr>
            <w:noProof/>
            <w:webHidden/>
          </w:rPr>
        </w:r>
        <w:r>
          <w:rPr>
            <w:noProof/>
            <w:webHidden/>
          </w:rPr>
          <w:fldChar w:fldCharType="separate"/>
        </w:r>
        <w:r>
          <w:rPr>
            <w:noProof/>
            <w:webHidden/>
          </w:rPr>
          <w:t>41</w:t>
        </w:r>
        <w:r>
          <w:rPr>
            <w:noProof/>
            <w:webHidden/>
          </w:rPr>
          <w:fldChar w:fldCharType="end"/>
        </w:r>
      </w:hyperlink>
    </w:p>
    <w:p w:rsidR="00555A0A" w:rsidRDefault="00555A0A">
      <w:pPr>
        <w:pStyle w:val="31"/>
        <w:rPr>
          <w:rFonts w:asciiTheme="minorHAnsi" w:eastAsiaTheme="minorEastAsia" w:hAnsiTheme="minorHAnsi" w:cstheme="minorBidi"/>
          <w:sz w:val="22"/>
          <w:szCs w:val="22"/>
        </w:rPr>
      </w:pPr>
      <w:hyperlink w:anchor="_Toc131493011" w:history="1">
        <w:r w:rsidRPr="00830FF9">
          <w:rPr>
            <w:rStyle w:val="a3"/>
          </w:rPr>
          <w:t>Роспотребнадзор поддерживает инициативу ограничения на списание денег с карт, удалённых из личного кабинета пользователей маркетплейса, сообщается в телеграм-канале ведомства.</w:t>
        </w:r>
        <w:r>
          <w:rPr>
            <w:webHidden/>
          </w:rPr>
          <w:tab/>
        </w:r>
        <w:r>
          <w:rPr>
            <w:webHidden/>
          </w:rPr>
          <w:fldChar w:fldCharType="begin"/>
        </w:r>
        <w:r>
          <w:rPr>
            <w:webHidden/>
          </w:rPr>
          <w:instrText xml:space="preserve"> PAGEREF _Toc131493011 \h </w:instrText>
        </w:r>
        <w:r>
          <w:rPr>
            <w:webHidden/>
          </w:rPr>
        </w:r>
        <w:r>
          <w:rPr>
            <w:webHidden/>
          </w:rPr>
          <w:fldChar w:fldCharType="separate"/>
        </w:r>
        <w:r>
          <w:rPr>
            <w:webHidden/>
          </w:rPr>
          <w:t>41</w:t>
        </w:r>
        <w:r>
          <w:rPr>
            <w:webHidden/>
          </w:rPr>
          <w:fldChar w:fldCharType="end"/>
        </w:r>
      </w:hyperlink>
    </w:p>
    <w:p w:rsidR="00555A0A" w:rsidRDefault="00555A0A">
      <w:pPr>
        <w:pStyle w:val="21"/>
        <w:tabs>
          <w:tab w:val="right" w:leader="dot" w:pos="9061"/>
        </w:tabs>
        <w:rPr>
          <w:rFonts w:asciiTheme="minorHAnsi" w:eastAsiaTheme="minorEastAsia" w:hAnsiTheme="minorHAnsi" w:cstheme="minorBidi"/>
          <w:noProof/>
          <w:sz w:val="22"/>
          <w:szCs w:val="22"/>
        </w:rPr>
      </w:pPr>
      <w:hyperlink w:anchor="_Toc131493012" w:history="1">
        <w:r w:rsidRPr="00830FF9">
          <w:rPr>
            <w:rStyle w:val="a3"/>
            <w:noProof/>
          </w:rPr>
          <w:t>РИА Новости, 03.04.2023, Вице-спикер ГД просит Центробанк разъяснить механизмы начисления пенсий в цифровых рублях</w:t>
        </w:r>
        <w:r>
          <w:rPr>
            <w:noProof/>
            <w:webHidden/>
          </w:rPr>
          <w:tab/>
        </w:r>
        <w:r>
          <w:rPr>
            <w:noProof/>
            <w:webHidden/>
          </w:rPr>
          <w:fldChar w:fldCharType="begin"/>
        </w:r>
        <w:r>
          <w:rPr>
            <w:noProof/>
            <w:webHidden/>
          </w:rPr>
          <w:instrText xml:space="preserve"> PAGEREF _Toc131493012 \h </w:instrText>
        </w:r>
        <w:r>
          <w:rPr>
            <w:noProof/>
            <w:webHidden/>
          </w:rPr>
        </w:r>
        <w:r>
          <w:rPr>
            <w:noProof/>
            <w:webHidden/>
          </w:rPr>
          <w:fldChar w:fldCharType="separate"/>
        </w:r>
        <w:r>
          <w:rPr>
            <w:noProof/>
            <w:webHidden/>
          </w:rPr>
          <w:t>41</w:t>
        </w:r>
        <w:r>
          <w:rPr>
            <w:noProof/>
            <w:webHidden/>
          </w:rPr>
          <w:fldChar w:fldCharType="end"/>
        </w:r>
      </w:hyperlink>
    </w:p>
    <w:p w:rsidR="00555A0A" w:rsidRDefault="00555A0A">
      <w:pPr>
        <w:pStyle w:val="31"/>
        <w:rPr>
          <w:rFonts w:asciiTheme="minorHAnsi" w:eastAsiaTheme="minorEastAsia" w:hAnsiTheme="minorHAnsi" w:cstheme="minorBidi"/>
          <w:sz w:val="22"/>
          <w:szCs w:val="22"/>
        </w:rPr>
      </w:pPr>
      <w:hyperlink w:anchor="_Toc131493013" w:history="1">
        <w:r w:rsidRPr="00830FF9">
          <w:rPr>
            <w:rStyle w:val="a3"/>
          </w:rPr>
          <w:t>Вице-спикер Госдумы от «Новых людей» Владислав Даванков обратился к главе ЦБ РФ Эльвире Набиуллиной с просьбой дать разъяснения от регулятора по механизмам начисления пенсий в цифровых рублях, безопасности операций и принципу отбора кандидатов, копия обращения есть у РИА Новости.</w:t>
        </w:r>
        <w:r>
          <w:rPr>
            <w:webHidden/>
          </w:rPr>
          <w:tab/>
        </w:r>
        <w:r>
          <w:rPr>
            <w:webHidden/>
          </w:rPr>
          <w:fldChar w:fldCharType="begin"/>
        </w:r>
        <w:r>
          <w:rPr>
            <w:webHidden/>
          </w:rPr>
          <w:instrText xml:space="preserve"> PAGEREF _Toc131493013 \h </w:instrText>
        </w:r>
        <w:r>
          <w:rPr>
            <w:webHidden/>
          </w:rPr>
        </w:r>
        <w:r>
          <w:rPr>
            <w:webHidden/>
          </w:rPr>
          <w:fldChar w:fldCharType="separate"/>
        </w:r>
        <w:r>
          <w:rPr>
            <w:webHidden/>
          </w:rPr>
          <w:t>41</w:t>
        </w:r>
        <w:r>
          <w:rPr>
            <w:webHidden/>
          </w:rPr>
          <w:fldChar w:fldCharType="end"/>
        </w:r>
      </w:hyperlink>
    </w:p>
    <w:p w:rsidR="00555A0A" w:rsidRDefault="00555A0A">
      <w:pPr>
        <w:pStyle w:val="21"/>
        <w:tabs>
          <w:tab w:val="right" w:leader="dot" w:pos="9061"/>
        </w:tabs>
        <w:rPr>
          <w:rFonts w:asciiTheme="minorHAnsi" w:eastAsiaTheme="minorEastAsia" w:hAnsiTheme="minorHAnsi" w:cstheme="minorBidi"/>
          <w:noProof/>
          <w:sz w:val="22"/>
          <w:szCs w:val="22"/>
        </w:rPr>
      </w:pPr>
      <w:hyperlink w:anchor="_Toc131493014" w:history="1">
        <w:r w:rsidRPr="00830FF9">
          <w:rPr>
            <w:rStyle w:val="a3"/>
            <w:noProof/>
          </w:rPr>
          <w:t>ТАСС, 03.04.2023, Инфляция находится под контролем и будет снижаться, заявил Силуанов</w:t>
        </w:r>
        <w:r>
          <w:rPr>
            <w:noProof/>
            <w:webHidden/>
          </w:rPr>
          <w:tab/>
        </w:r>
        <w:r>
          <w:rPr>
            <w:noProof/>
            <w:webHidden/>
          </w:rPr>
          <w:fldChar w:fldCharType="begin"/>
        </w:r>
        <w:r>
          <w:rPr>
            <w:noProof/>
            <w:webHidden/>
          </w:rPr>
          <w:instrText xml:space="preserve"> PAGEREF _Toc131493014 \h </w:instrText>
        </w:r>
        <w:r>
          <w:rPr>
            <w:noProof/>
            <w:webHidden/>
          </w:rPr>
        </w:r>
        <w:r>
          <w:rPr>
            <w:noProof/>
            <w:webHidden/>
          </w:rPr>
          <w:fldChar w:fldCharType="separate"/>
        </w:r>
        <w:r>
          <w:rPr>
            <w:noProof/>
            <w:webHidden/>
          </w:rPr>
          <w:t>42</w:t>
        </w:r>
        <w:r>
          <w:rPr>
            <w:noProof/>
            <w:webHidden/>
          </w:rPr>
          <w:fldChar w:fldCharType="end"/>
        </w:r>
      </w:hyperlink>
    </w:p>
    <w:p w:rsidR="00555A0A" w:rsidRDefault="00555A0A">
      <w:pPr>
        <w:pStyle w:val="31"/>
        <w:rPr>
          <w:rFonts w:asciiTheme="minorHAnsi" w:eastAsiaTheme="minorEastAsia" w:hAnsiTheme="minorHAnsi" w:cstheme="minorBidi"/>
          <w:sz w:val="22"/>
          <w:szCs w:val="22"/>
        </w:rPr>
      </w:pPr>
      <w:hyperlink w:anchor="_Toc131493015" w:history="1">
        <w:r w:rsidRPr="00830FF9">
          <w:rPr>
            <w:rStyle w:val="a3"/>
          </w:rPr>
          <w:t>Инфляция в РФ находится под контролем и будет снижаться в течение первого полугодия, заявил глава Минфина РФ Антон Силуанов в ходе интервью с финансовым блогером Ксенией Падериной.</w:t>
        </w:r>
        <w:r>
          <w:rPr>
            <w:webHidden/>
          </w:rPr>
          <w:tab/>
        </w:r>
        <w:r>
          <w:rPr>
            <w:webHidden/>
          </w:rPr>
          <w:fldChar w:fldCharType="begin"/>
        </w:r>
        <w:r>
          <w:rPr>
            <w:webHidden/>
          </w:rPr>
          <w:instrText xml:space="preserve"> PAGEREF _Toc131493015 \h </w:instrText>
        </w:r>
        <w:r>
          <w:rPr>
            <w:webHidden/>
          </w:rPr>
        </w:r>
        <w:r>
          <w:rPr>
            <w:webHidden/>
          </w:rPr>
          <w:fldChar w:fldCharType="separate"/>
        </w:r>
        <w:r>
          <w:rPr>
            <w:webHidden/>
          </w:rPr>
          <w:t>42</w:t>
        </w:r>
        <w:r>
          <w:rPr>
            <w:webHidden/>
          </w:rPr>
          <w:fldChar w:fldCharType="end"/>
        </w:r>
      </w:hyperlink>
    </w:p>
    <w:p w:rsidR="00555A0A" w:rsidRDefault="00555A0A">
      <w:pPr>
        <w:pStyle w:val="21"/>
        <w:tabs>
          <w:tab w:val="right" w:leader="dot" w:pos="9061"/>
        </w:tabs>
        <w:rPr>
          <w:rFonts w:asciiTheme="minorHAnsi" w:eastAsiaTheme="minorEastAsia" w:hAnsiTheme="minorHAnsi" w:cstheme="minorBidi"/>
          <w:noProof/>
          <w:sz w:val="22"/>
          <w:szCs w:val="22"/>
        </w:rPr>
      </w:pPr>
      <w:hyperlink w:anchor="_Toc131493016" w:history="1">
        <w:r w:rsidRPr="00830FF9">
          <w:rPr>
            <w:rStyle w:val="a3"/>
            <w:noProof/>
          </w:rPr>
          <w:t>РИА Новости, 03.04.2023, Ситуация с балансом бюджета РФ будет нормализовываться - Силуанов</w:t>
        </w:r>
        <w:r>
          <w:rPr>
            <w:noProof/>
            <w:webHidden/>
          </w:rPr>
          <w:tab/>
        </w:r>
        <w:r>
          <w:rPr>
            <w:noProof/>
            <w:webHidden/>
          </w:rPr>
          <w:fldChar w:fldCharType="begin"/>
        </w:r>
        <w:r>
          <w:rPr>
            <w:noProof/>
            <w:webHidden/>
          </w:rPr>
          <w:instrText xml:space="preserve"> PAGEREF _Toc131493016 \h </w:instrText>
        </w:r>
        <w:r>
          <w:rPr>
            <w:noProof/>
            <w:webHidden/>
          </w:rPr>
        </w:r>
        <w:r>
          <w:rPr>
            <w:noProof/>
            <w:webHidden/>
          </w:rPr>
          <w:fldChar w:fldCharType="separate"/>
        </w:r>
        <w:r>
          <w:rPr>
            <w:noProof/>
            <w:webHidden/>
          </w:rPr>
          <w:t>42</w:t>
        </w:r>
        <w:r>
          <w:rPr>
            <w:noProof/>
            <w:webHidden/>
          </w:rPr>
          <w:fldChar w:fldCharType="end"/>
        </w:r>
      </w:hyperlink>
    </w:p>
    <w:p w:rsidR="00555A0A" w:rsidRDefault="00555A0A">
      <w:pPr>
        <w:pStyle w:val="31"/>
        <w:rPr>
          <w:rFonts w:asciiTheme="minorHAnsi" w:eastAsiaTheme="minorEastAsia" w:hAnsiTheme="minorHAnsi" w:cstheme="minorBidi"/>
          <w:sz w:val="22"/>
          <w:szCs w:val="22"/>
        </w:rPr>
      </w:pPr>
      <w:hyperlink w:anchor="_Toc131493017" w:history="1">
        <w:r w:rsidRPr="00830FF9">
          <w:rPr>
            <w:rStyle w:val="a3"/>
          </w:rPr>
          <w:t>Баланс бюджета РФ будет нормализовываться, ситуация в начале года обусловлена опережающими авансовыми платежами, заявил министр финансов Антон Силуанов в ходе общения с финансовым блогером Ксенией Падериной.</w:t>
        </w:r>
        <w:r>
          <w:rPr>
            <w:webHidden/>
          </w:rPr>
          <w:tab/>
        </w:r>
        <w:r>
          <w:rPr>
            <w:webHidden/>
          </w:rPr>
          <w:fldChar w:fldCharType="begin"/>
        </w:r>
        <w:r>
          <w:rPr>
            <w:webHidden/>
          </w:rPr>
          <w:instrText xml:space="preserve"> PAGEREF _Toc131493017 \h </w:instrText>
        </w:r>
        <w:r>
          <w:rPr>
            <w:webHidden/>
          </w:rPr>
        </w:r>
        <w:r>
          <w:rPr>
            <w:webHidden/>
          </w:rPr>
          <w:fldChar w:fldCharType="separate"/>
        </w:r>
        <w:r>
          <w:rPr>
            <w:webHidden/>
          </w:rPr>
          <w:t>42</w:t>
        </w:r>
        <w:r>
          <w:rPr>
            <w:webHidden/>
          </w:rPr>
          <w:fldChar w:fldCharType="end"/>
        </w:r>
      </w:hyperlink>
    </w:p>
    <w:p w:rsidR="00555A0A" w:rsidRDefault="00555A0A">
      <w:pPr>
        <w:pStyle w:val="21"/>
        <w:tabs>
          <w:tab w:val="right" w:leader="dot" w:pos="9061"/>
        </w:tabs>
        <w:rPr>
          <w:rFonts w:asciiTheme="minorHAnsi" w:eastAsiaTheme="minorEastAsia" w:hAnsiTheme="minorHAnsi" w:cstheme="minorBidi"/>
          <w:noProof/>
          <w:sz w:val="22"/>
          <w:szCs w:val="22"/>
        </w:rPr>
      </w:pPr>
      <w:hyperlink w:anchor="_Toc131493018" w:history="1">
        <w:r w:rsidRPr="00830FF9">
          <w:rPr>
            <w:rStyle w:val="a3"/>
            <w:noProof/>
          </w:rPr>
          <w:t>ТАСС, 03.04.2023, Силуанов заявил, что все запланированные на 2023 год решения будут обеспечены деньгами</w:t>
        </w:r>
        <w:r>
          <w:rPr>
            <w:noProof/>
            <w:webHidden/>
          </w:rPr>
          <w:tab/>
        </w:r>
        <w:r>
          <w:rPr>
            <w:noProof/>
            <w:webHidden/>
          </w:rPr>
          <w:fldChar w:fldCharType="begin"/>
        </w:r>
        <w:r>
          <w:rPr>
            <w:noProof/>
            <w:webHidden/>
          </w:rPr>
          <w:instrText xml:space="preserve"> PAGEREF _Toc131493018 \h </w:instrText>
        </w:r>
        <w:r>
          <w:rPr>
            <w:noProof/>
            <w:webHidden/>
          </w:rPr>
        </w:r>
        <w:r>
          <w:rPr>
            <w:noProof/>
            <w:webHidden/>
          </w:rPr>
          <w:fldChar w:fldCharType="separate"/>
        </w:r>
        <w:r>
          <w:rPr>
            <w:noProof/>
            <w:webHidden/>
          </w:rPr>
          <w:t>43</w:t>
        </w:r>
        <w:r>
          <w:rPr>
            <w:noProof/>
            <w:webHidden/>
          </w:rPr>
          <w:fldChar w:fldCharType="end"/>
        </w:r>
      </w:hyperlink>
    </w:p>
    <w:p w:rsidR="00555A0A" w:rsidRDefault="00555A0A">
      <w:pPr>
        <w:pStyle w:val="31"/>
        <w:rPr>
          <w:rFonts w:asciiTheme="minorHAnsi" w:eastAsiaTheme="minorEastAsia" w:hAnsiTheme="minorHAnsi" w:cstheme="minorBidi"/>
          <w:sz w:val="22"/>
          <w:szCs w:val="22"/>
        </w:rPr>
      </w:pPr>
      <w:hyperlink w:anchor="_Toc131493019" w:history="1">
        <w:r w:rsidRPr="00830FF9">
          <w:rPr>
            <w:rStyle w:val="a3"/>
          </w:rPr>
          <w:t>Все запланированные на 2023 год решения будут финансово обеспечены вне зависимости от разницы доходов и расходов бюджета, заявил глава Минфина РФ Антон Силуанов.</w:t>
        </w:r>
        <w:r>
          <w:rPr>
            <w:webHidden/>
          </w:rPr>
          <w:tab/>
        </w:r>
        <w:r>
          <w:rPr>
            <w:webHidden/>
          </w:rPr>
          <w:fldChar w:fldCharType="begin"/>
        </w:r>
        <w:r>
          <w:rPr>
            <w:webHidden/>
          </w:rPr>
          <w:instrText xml:space="preserve"> PAGEREF _Toc131493019 \h </w:instrText>
        </w:r>
        <w:r>
          <w:rPr>
            <w:webHidden/>
          </w:rPr>
        </w:r>
        <w:r>
          <w:rPr>
            <w:webHidden/>
          </w:rPr>
          <w:fldChar w:fldCharType="separate"/>
        </w:r>
        <w:r>
          <w:rPr>
            <w:webHidden/>
          </w:rPr>
          <w:t>43</w:t>
        </w:r>
        <w:r>
          <w:rPr>
            <w:webHidden/>
          </w:rPr>
          <w:fldChar w:fldCharType="end"/>
        </w:r>
      </w:hyperlink>
    </w:p>
    <w:p w:rsidR="00555A0A" w:rsidRDefault="00555A0A">
      <w:pPr>
        <w:pStyle w:val="21"/>
        <w:tabs>
          <w:tab w:val="right" w:leader="dot" w:pos="9061"/>
        </w:tabs>
        <w:rPr>
          <w:rFonts w:asciiTheme="minorHAnsi" w:eastAsiaTheme="minorEastAsia" w:hAnsiTheme="minorHAnsi" w:cstheme="minorBidi"/>
          <w:noProof/>
          <w:sz w:val="22"/>
          <w:szCs w:val="22"/>
        </w:rPr>
      </w:pPr>
      <w:hyperlink w:anchor="_Toc131493020" w:history="1">
        <w:r w:rsidRPr="00830FF9">
          <w:rPr>
            <w:rStyle w:val="a3"/>
            <w:noProof/>
          </w:rPr>
          <w:t>РИА Новости, 03.04.2023, Перевод бюджетников на зарплаты с цифровым рублем - не ближайшая перспектива - Силуанов</w:t>
        </w:r>
        <w:r>
          <w:rPr>
            <w:noProof/>
            <w:webHidden/>
          </w:rPr>
          <w:tab/>
        </w:r>
        <w:r>
          <w:rPr>
            <w:noProof/>
            <w:webHidden/>
          </w:rPr>
          <w:fldChar w:fldCharType="begin"/>
        </w:r>
        <w:r>
          <w:rPr>
            <w:noProof/>
            <w:webHidden/>
          </w:rPr>
          <w:instrText xml:space="preserve"> PAGEREF _Toc131493020 \h </w:instrText>
        </w:r>
        <w:r>
          <w:rPr>
            <w:noProof/>
            <w:webHidden/>
          </w:rPr>
        </w:r>
        <w:r>
          <w:rPr>
            <w:noProof/>
            <w:webHidden/>
          </w:rPr>
          <w:fldChar w:fldCharType="separate"/>
        </w:r>
        <w:r>
          <w:rPr>
            <w:noProof/>
            <w:webHidden/>
          </w:rPr>
          <w:t>43</w:t>
        </w:r>
        <w:r>
          <w:rPr>
            <w:noProof/>
            <w:webHidden/>
          </w:rPr>
          <w:fldChar w:fldCharType="end"/>
        </w:r>
      </w:hyperlink>
    </w:p>
    <w:p w:rsidR="00555A0A" w:rsidRDefault="00555A0A">
      <w:pPr>
        <w:pStyle w:val="31"/>
        <w:rPr>
          <w:rFonts w:asciiTheme="minorHAnsi" w:eastAsiaTheme="minorEastAsia" w:hAnsiTheme="minorHAnsi" w:cstheme="minorBidi"/>
          <w:sz w:val="22"/>
          <w:szCs w:val="22"/>
        </w:rPr>
      </w:pPr>
      <w:hyperlink w:anchor="_Toc131493021" w:history="1">
        <w:r w:rsidRPr="00830FF9">
          <w:rPr>
            <w:rStyle w:val="a3"/>
          </w:rPr>
          <w:t>Цифровой рубль - хороший инструмент, в то же время идею перевода бюджетников на зарплаты с такой валютой еще предстоит детально изучить - это не ближайшая перспектива, сказал министр финансов России Антон Силуанов в ходе общения с финансовым блогером Ксенией Падериной.</w:t>
        </w:r>
        <w:r>
          <w:rPr>
            <w:webHidden/>
          </w:rPr>
          <w:tab/>
        </w:r>
        <w:r>
          <w:rPr>
            <w:webHidden/>
          </w:rPr>
          <w:fldChar w:fldCharType="begin"/>
        </w:r>
        <w:r>
          <w:rPr>
            <w:webHidden/>
          </w:rPr>
          <w:instrText xml:space="preserve"> PAGEREF _Toc131493021 \h </w:instrText>
        </w:r>
        <w:r>
          <w:rPr>
            <w:webHidden/>
          </w:rPr>
        </w:r>
        <w:r>
          <w:rPr>
            <w:webHidden/>
          </w:rPr>
          <w:fldChar w:fldCharType="separate"/>
        </w:r>
        <w:r>
          <w:rPr>
            <w:webHidden/>
          </w:rPr>
          <w:t>43</w:t>
        </w:r>
        <w:r>
          <w:rPr>
            <w:webHidden/>
          </w:rPr>
          <w:fldChar w:fldCharType="end"/>
        </w:r>
      </w:hyperlink>
    </w:p>
    <w:p w:rsidR="00555A0A" w:rsidRDefault="00555A0A">
      <w:pPr>
        <w:pStyle w:val="21"/>
        <w:tabs>
          <w:tab w:val="right" w:leader="dot" w:pos="9061"/>
        </w:tabs>
        <w:rPr>
          <w:rFonts w:asciiTheme="minorHAnsi" w:eastAsiaTheme="minorEastAsia" w:hAnsiTheme="minorHAnsi" w:cstheme="minorBidi"/>
          <w:noProof/>
          <w:sz w:val="22"/>
          <w:szCs w:val="22"/>
        </w:rPr>
      </w:pPr>
      <w:hyperlink w:anchor="_Toc131493022" w:history="1">
        <w:r w:rsidRPr="00830FF9">
          <w:rPr>
            <w:rStyle w:val="a3"/>
            <w:noProof/>
          </w:rPr>
          <w:t>РИА Новости, 03.04.2023, ЦБ РФ по-прежнему ждет снижения годовой инфляции по итогам марта ниже 4%</w:t>
        </w:r>
        <w:r>
          <w:rPr>
            <w:noProof/>
            <w:webHidden/>
          </w:rPr>
          <w:tab/>
        </w:r>
        <w:r>
          <w:rPr>
            <w:noProof/>
            <w:webHidden/>
          </w:rPr>
          <w:fldChar w:fldCharType="begin"/>
        </w:r>
        <w:r>
          <w:rPr>
            <w:noProof/>
            <w:webHidden/>
          </w:rPr>
          <w:instrText xml:space="preserve"> PAGEREF _Toc131493022 \h </w:instrText>
        </w:r>
        <w:r>
          <w:rPr>
            <w:noProof/>
            <w:webHidden/>
          </w:rPr>
        </w:r>
        <w:r>
          <w:rPr>
            <w:noProof/>
            <w:webHidden/>
          </w:rPr>
          <w:fldChar w:fldCharType="separate"/>
        </w:r>
        <w:r>
          <w:rPr>
            <w:noProof/>
            <w:webHidden/>
          </w:rPr>
          <w:t>44</w:t>
        </w:r>
        <w:r>
          <w:rPr>
            <w:noProof/>
            <w:webHidden/>
          </w:rPr>
          <w:fldChar w:fldCharType="end"/>
        </w:r>
      </w:hyperlink>
    </w:p>
    <w:p w:rsidR="00555A0A" w:rsidRDefault="00555A0A">
      <w:pPr>
        <w:pStyle w:val="31"/>
        <w:rPr>
          <w:rFonts w:asciiTheme="minorHAnsi" w:eastAsiaTheme="minorEastAsia" w:hAnsiTheme="minorHAnsi" w:cstheme="minorBidi"/>
          <w:sz w:val="22"/>
          <w:szCs w:val="22"/>
        </w:rPr>
      </w:pPr>
      <w:hyperlink w:anchor="_Toc131493023" w:history="1">
        <w:r w:rsidRPr="00830FF9">
          <w:rPr>
            <w:rStyle w:val="a3"/>
          </w:rPr>
          <w:t>Банк России по-прежнему ожидает снижения годовой инфляции по итогам марта ниже 4%, при этом уже в мае она начнет постепенно возрастать, заявил журналистам зампред ЦБ Алексей Заботкин.</w:t>
        </w:r>
        <w:r>
          <w:rPr>
            <w:webHidden/>
          </w:rPr>
          <w:tab/>
        </w:r>
        <w:r>
          <w:rPr>
            <w:webHidden/>
          </w:rPr>
          <w:fldChar w:fldCharType="begin"/>
        </w:r>
        <w:r>
          <w:rPr>
            <w:webHidden/>
          </w:rPr>
          <w:instrText xml:space="preserve"> PAGEREF _Toc131493023 \h </w:instrText>
        </w:r>
        <w:r>
          <w:rPr>
            <w:webHidden/>
          </w:rPr>
        </w:r>
        <w:r>
          <w:rPr>
            <w:webHidden/>
          </w:rPr>
          <w:fldChar w:fldCharType="separate"/>
        </w:r>
        <w:r>
          <w:rPr>
            <w:webHidden/>
          </w:rPr>
          <w:t>44</w:t>
        </w:r>
        <w:r>
          <w:rPr>
            <w:webHidden/>
          </w:rPr>
          <w:fldChar w:fldCharType="end"/>
        </w:r>
      </w:hyperlink>
    </w:p>
    <w:p w:rsidR="00555A0A" w:rsidRDefault="00555A0A">
      <w:pPr>
        <w:pStyle w:val="21"/>
        <w:tabs>
          <w:tab w:val="right" w:leader="dot" w:pos="9061"/>
        </w:tabs>
        <w:rPr>
          <w:rFonts w:asciiTheme="minorHAnsi" w:eastAsiaTheme="minorEastAsia" w:hAnsiTheme="minorHAnsi" w:cstheme="minorBidi"/>
          <w:noProof/>
          <w:sz w:val="22"/>
          <w:szCs w:val="22"/>
        </w:rPr>
      </w:pPr>
      <w:hyperlink w:anchor="_Toc131493024" w:history="1">
        <w:r w:rsidRPr="00830FF9">
          <w:rPr>
            <w:rStyle w:val="a3"/>
            <w:noProof/>
          </w:rPr>
          <w:t>РИА Новости, 03.04.2023, ЦБ РФ предлагает максимально сблизить раскрытие отчетностей компаний и банков</w:t>
        </w:r>
        <w:r>
          <w:rPr>
            <w:noProof/>
            <w:webHidden/>
          </w:rPr>
          <w:tab/>
        </w:r>
        <w:r>
          <w:rPr>
            <w:noProof/>
            <w:webHidden/>
          </w:rPr>
          <w:fldChar w:fldCharType="begin"/>
        </w:r>
        <w:r>
          <w:rPr>
            <w:noProof/>
            <w:webHidden/>
          </w:rPr>
          <w:instrText xml:space="preserve"> PAGEREF _Toc131493024 \h </w:instrText>
        </w:r>
        <w:r>
          <w:rPr>
            <w:noProof/>
            <w:webHidden/>
          </w:rPr>
        </w:r>
        <w:r>
          <w:rPr>
            <w:noProof/>
            <w:webHidden/>
          </w:rPr>
          <w:fldChar w:fldCharType="separate"/>
        </w:r>
        <w:r>
          <w:rPr>
            <w:noProof/>
            <w:webHidden/>
          </w:rPr>
          <w:t>44</w:t>
        </w:r>
        <w:r>
          <w:rPr>
            <w:noProof/>
            <w:webHidden/>
          </w:rPr>
          <w:fldChar w:fldCharType="end"/>
        </w:r>
      </w:hyperlink>
    </w:p>
    <w:p w:rsidR="00555A0A" w:rsidRDefault="00555A0A">
      <w:pPr>
        <w:pStyle w:val="31"/>
        <w:rPr>
          <w:rFonts w:asciiTheme="minorHAnsi" w:eastAsiaTheme="minorEastAsia" w:hAnsiTheme="minorHAnsi" w:cstheme="minorBidi"/>
          <w:sz w:val="22"/>
          <w:szCs w:val="22"/>
        </w:rPr>
      </w:pPr>
      <w:hyperlink w:anchor="_Toc131493025" w:history="1">
        <w:r w:rsidRPr="00830FF9">
          <w:rPr>
            <w:rStyle w:val="a3"/>
          </w:rPr>
          <w:t>ЦБ РФ предлагает максимально синхронизировать раскрытие отчетностей компаний и банков: вариант ограниченного раскрытия отчетностей, который используют сейчас банки, может быть взят за основу и для нефинансовых компаний, заявил первый зампред ЦБ Владимир Чистюхин.</w:t>
        </w:r>
        <w:r>
          <w:rPr>
            <w:webHidden/>
          </w:rPr>
          <w:tab/>
        </w:r>
        <w:r>
          <w:rPr>
            <w:webHidden/>
          </w:rPr>
          <w:fldChar w:fldCharType="begin"/>
        </w:r>
        <w:r>
          <w:rPr>
            <w:webHidden/>
          </w:rPr>
          <w:instrText xml:space="preserve"> PAGEREF _Toc131493025 \h </w:instrText>
        </w:r>
        <w:r>
          <w:rPr>
            <w:webHidden/>
          </w:rPr>
        </w:r>
        <w:r>
          <w:rPr>
            <w:webHidden/>
          </w:rPr>
          <w:fldChar w:fldCharType="separate"/>
        </w:r>
        <w:r>
          <w:rPr>
            <w:webHidden/>
          </w:rPr>
          <w:t>44</w:t>
        </w:r>
        <w:r>
          <w:rPr>
            <w:webHidden/>
          </w:rPr>
          <w:fldChar w:fldCharType="end"/>
        </w:r>
      </w:hyperlink>
    </w:p>
    <w:p w:rsidR="00555A0A" w:rsidRDefault="00555A0A">
      <w:pPr>
        <w:pStyle w:val="12"/>
        <w:tabs>
          <w:tab w:val="right" w:leader="dot" w:pos="9061"/>
        </w:tabs>
        <w:rPr>
          <w:rFonts w:asciiTheme="minorHAnsi" w:eastAsiaTheme="minorEastAsia" w:hAnsiTheme="minorHAnsi" w:cstheme="minorBidi"/>
          <w:b w:val="0"/>
          <w:noProof/>
          <w:sz w:val="22"/>
          <w:szCs w:val="22"/>
        </w:rPr>
      </w:pPr>
      <w:hyperlink w:anchor="_Toc131493026" w:history="1">
        <w:r w:rsidRPr="00830FF9">
          <w:rPr>
            <w:rStyle w:val="a3"/>
            <w:noProof/>
          </w:rPr>
          <w:t>ИЗМЕНЕНИЯ В ЗАКОНОДАТЕЛЬСТВЕ</w:t>
        </w:r>
        <w:r>
          <w:rPr>
            <w:noProof/>
            <w:webHidden/>
          </w:rPr>
          <w:tab/>
        </w:r>
        <w:r>
          <w:rPr>
            <w:noProof/>
            <w:webHidden/>
          </w:rPr>
          <w:fldChar w:fldCharType="begin"/>
        </w:r>
        <w:r>
          <w:rPr>
            <w:noProof/>
            <w:webHidden/>
          </w:rPr>
          <w:instrText xml:space="preserve"> PAGEREF _Toc131493026 \h </w:instrText>
        </w:r>
        <w:r>
          <w:rPr>
            <w:noProof/>
            <w:webHidden/>
          </w:rPr>
        </w:r>
        <w:r>
          <w:rPr>
            <w:noProof/>
            <w:webHidden/>
          </w:rPr>
          <w:fldChar w:fldCharType="separate"/>
        </w:r>
        <w:r>
          <w:rPr>
            <w:noProof/>
            <w:webHidden/>
          </w:rPr>
          <w:t>46</w:t>
        </w:r>
        <w:r>
          <w:rPr>
            <w:noProof/>
            <w:webHidden/>
          </w:rPr>
          <w:fldChar w:fldCharType="end"/>
        </w:r>
      </w:hyperlink>
    </w:p>
    <w:p w:rsidR="00555A0A" w:rsidRDefault="00555A0A">
      <w:pPr>
        <w:pStyle w:val="21"/>
        <w:tabs>
          <w:tab w:val="right" w:leader="dot" w:pos="9061"/>
        </w:tabs>
        <w:rPr>
          <w:rFonts w:asciiTheme="minorHAnsi" w:eastAsiaTheme="minorEastAsia" w:hAnsiTheme="minorHAnsi" w:cstheme="minorBidi"/>
          <w:noProof/>
          <w:sz w:val="22"/>
          <w:szCs w:val="22"/>
        </w:rPr>
      </w:pPr>
      <w:hyperlink w:anchor="_Toc131493027" w:history="1">
        <w:r w:rsidRPr="00830FF9">
          <w:rPr>
            <w:rStyle w:val="a3"/>
            <w:noProof/>
          </w:rPr>
          <w:t>КонсультантПлюс, 03.04.2023, Социальное обеспечение и социальное страхование</w:t>
        </w:r>
        <w:r>
          <w:rPr>
            <w:noProof/>
            <w:webHidden/>
          </w:rPr>
          <w:tab/>
        </w:r>
        <w:r>
          <w:rPr>
            <w:noProof/>
            <w:webHidden/>
          </w:rPr>
          <w:fldChar w:fldCharType="begin"/>
        </w:r>
        <w:r>
          <w:rPr>
            <w:noProof/>
            <w:webHidden/>
          </w:rPr>
          <w:instrText xml:space="preserve"> PAGEREF _Toc131493027 \h </w:instrText>
        </w:r>
        <w:r>
          <w:rPr>
            <w:noProof/>
            <w:webHidden/>
          </w:rPr>
        </w:r>
        <w:r>
          <w:rPr>
            <w:noProof/>
            <w:webHidden/>
          </w:rPr>
          <w:fldChar w:fldCharType="separate"/>
        </w:r>
        <w:r>
          <w:rPr>
            <w:noProof/>
            <w:webHidden/>
          </w:rPr>
          <w:t>46</w:t>
        </w:r>
        <w:r>
          <w:rPr>
            <w:noProof/>
            <w:webHidden/>
          </w:rPr>
          <w:fldChar w:fldCharType="end"/>
        </w:r>
      </w:hyperlink>
    </w:p>
    <w:p w:rsidR="00555A0A" w:rsidRDefault="00555A0A">
      <w:pPr>
        <w:pStyle w:val="31"/>
        <w:rPr>
          <w:rFonts w:asciiTheme="minorHAnsi" w:eastAsiaTheme="minorEastAsia" w:hAnsiTheme="minorHAnsi" w:cstheme="minorBidi"/>
          <w:sz w:val="22"/>
          <w:szCs w:val="22"/>
        </w:rPr>
      </w:pPr>
      <w:hyperlink w:anchor="_Toc131493028" w:history="1">
        <w:r w:rsidRPr="00830FF9">
          <w:rPr>
            <w:rStyle w:val="a3"/>
          </w:rPr>
          <w:t>Проект Федерального закона N 285551-8 «О внесении изменений в Федеральный закон «Об обязательном пенсионном страховании в Российской Федерации» (ред., принятая ГД ФС РФ в I чтении 22.03.2023)</w:t>
        </w:r>
        <w:r>
          <w:rPr>
            <w:webHidden/>
          </w:rPr>
          <w:tab/>
        </w:r>
        <w:r>
          <w:rPr>
            <w:webHidden/>
          </w:rPr>
          <w:fldChar w:fldCharType="begin"/>
        </w:r>
        <w:r>
          <w:rPr>
            <w:webHidden/>
          </w:rPr>
          <w:instrText xml:space="preserve"> PAGEREF _Toc131493028 \h </w:instrText>
        </w:r>
        <w:r>
          <w:rPr>
            <w:webHidden/>
          </w:rPr>
        </w:r>
        <w:r>
          <w:rPr>
            <w:webHidden/>
          </w:rPr>
          <w:fldChar w:fldCharType="separate"/>
        </w:r>
        <w:r>
          <w:rPr>
            <w:webHidden/>
          </w:rPr>
          <w:t>46</w:t>
        </w:r>
        <w:r>
          <w:rPr>
            <w:webHidden/>
          </w:rPr>
          <w:fldChar w:fldCharType="end"/>
        </w:r>
      </w:hyperlink>
    </w:p>
    <w:p w:rsidR="00555A0A" w:rsidRDefault="00555A0A">
      <w:pPr>
        <w:pStyle w:val="21"/>
        <w:tabs>
          <w:tab w:val="right" w:leader="dot" w:pos="9061"/>
        </w:tabs>
        <w:rPr>
          <w:rFonts w:asciiTheme="minorHAnsi" w:eastAsiaTheme="minorEastAsia" w:hAnsiTheme="minorHAnsi" w:cstheme="minorBidi"/>
          <w:noProof/>
          <w:sz w:val="22"/>
          <w:szCs w:val="22"/>
        </w:rPr>
      </w:pPr>
      <w:hyperlink w:anchor="_Toc131493029" w:history="1">
        <w:r w:rsidRPr="00830FF9">
          <w:rPr>
            <w:rStyle w:val="a3"/>
            <w:noProof/>
          </w:rPr>
          <w:t>КонсультантПлюс, 03.04.2023, Россия денонсировала соглашения СНГ о пенсионном обеспечении военнослужащих</w:t>
        </w:r>
        <w:r>
          <w:rPr>
            <w:noProof/>
            <w:webHidden/>
          </w:rPr>
          <w:tab/>
        </w:r>
        <w:r>
          <w:rPr>
            <w:noProof/>
            <w:webHidden/>
          </w:rPr>
          <w:fldChar w:fldCharType="begin"/>
        </w:r>
        <w:r>
          <w:rPr>
            <w:noProof/>
            <w:webHidden/>
          </w:rPr>
          <w:instrText xml:space="preserve"> PAGEREF _Toc131493029 \h </w:instrText>
        </w:r>
        <w:r>
          <w:rPr>
            <w:noProof/>
            <w:webHidden/>
          </w:rPr>
        </w:r>
        <w:r>
          <w:rPr>
            <w:noProof/>
            <w:webHidden/>
          </w:rPr>
          <w:fldChar w:fldCharType="separate"/>
        </w:r>
        <w:r>
          <w:rPr>
            <w:noProof/>
            <w:webHidden/>
          </w:rPr>
          <w:t>46</w:t>
        </w:r>
        <w:r>
          <w:rPr>
            <w:noProof/>
            <w:webHidden/>
          </w:rPr>
          <w:fldChar w:fldCharType="end"/>
        </w:r>
      </w:hyperlink>
    </w:p>
    <w:p w:rsidR="00555A0A" w:rsidRDefault="00555A0A">
      <w:pPr>
        <w:pStyle w:val="31"/>
        <w:rPr>
          <w:rFonts w:asciiTheme="minorHAnsi" w:eastAsiaTheme="minorEastAsia" w:hAnsiTheme="minorHAnsi" w:cstheme="minorBidi"/>
          <w:sz w:val="22"/>
          <w:szCs w:val="22"/>
        </w:rPr>
      </w:pPr>
      <w:hyperlink w:anchor="_Toc131493030" w:history="1">
        <w:r w:rsidRPr="00830FF9">
          <w:rPr>
            <w:rStyle w:val="a3"/>
          </w:rPr>
          <w:t>Федеральный закон от 03.04.2023 N 93-ФЗ «О денонсации Российской Федерацией Соглашения о порядке пенсионного обеспечения военнослужащих и их семей и государственного страхования военнослужащих государств - участников Содружества Независимых Государств и Соглашения о порядке пенсионного обеспечения военнослужащих Пограничных войск, членов их семей и государственного страхования военнослужащих Пограничных войск государств - участников Содружества Независимых Государств»</w:t>
        </w:r>
        <w:r>
          <w:rPr>
            <w:webHidden/>
          </w:rPr>
          <w:tab/>
        </w:r>
        <w:r>
          <w:rPr>
            <w:webHidden/>
          </w:rPr>
          <w:fldChar w:fldCharType="begin"/>
        </w:r>
        <w:r>
          <w:rPr>
            <w:webHidden/>
          </w:rPr>
          <w:instrText xml:space="preserve"> PAGEREF _Toc131493030 \h </w:instrText>
        </w:r>
        <w:r>
          <w:rPr>
            <w:webHidden/>
          </w:rPr>
        </w:r>
        <w:r>
          <w:rPr>
            <w:webHidden/>
          </w:rPr>
          <w:fldChar w:fldCharType="separate"/>
        </w:r>
        <w:r>
          <w:rPr>
            <w:webHidden/>
          </w:rPr>
          <w:t>46</w:t>
        </w:r>
        <w:r>
          <w:rPr>
            <w:webHidden/>
          </w:rPr>
          <w:fldChar w:fldCharType="end"/>
        </w:r>
      </w:hyperlink>
    </w:p>
    <w:p w:rsidR="00555A0A" w:rsidRDefault="00555A0A">
      <w:pPr>
        <w:pStyle w:val="21"/>
        <w:tabs>
          <w:tab w:val="right" w:leader="dot" w:pos="9061"/>
        </w:tabs>
        <w:rPr>
          <w:rFonts w:asciiTheme="minorHAnsi" w:eastAsiaTheme="minorEastAsia" w:hAnsiTheme="minorHAnsi" w:cstheme="minorBidi"/>
          <w:noProof/>
          <w:sz w:val="22"/>
          <w:szCs w:val="22"/>
        </w:rPr>
      </w:pPr>
      <w:hyperlink w:anchor="_Toc131493031" w:history="1">
        <w:r w:rsidRPr="00830FF9">
          <w:rPr>
            <w:rStyle w:val="a3"/>
            <w:noProof/>
          </w:rPr>
          <w:t>КонсультантПлюс, 03.04.2023, Ратифицирован Протокол о внесении изменений в Соглашение между Российской Федерацией и Республикой Абхазия о пенсионном обеспечении россиян, постоянно проживающих в Абхазии</w:t>
        </w:r>
        <w:r>
          <w:rPr>
            <w:noProof/>
            <w:webHidden/>
          </w:rPr>
          <w:tab/>
        </w:r>
        <w:r>
          <w:rPr>
            <w:noProof/>
            <w:webHidden/>
          </w:rPr>
          <w:fldChar w:fldCharType="begin"/>
        </w:r>
        <w:r>
          <w:rPr>
            <w:noProof/>
            <w:webHidden/>
          </w:rPr>
          <w:instrText xml:space="preserve"> PAGEREF _Toc131493031 \h </w:instrText>
        </w:r>
        <w:r>
          <w:rPr>
            <w:noProof/>
            <w:webHidden/>
          </w:rPr>
        </w:r>
        <w:r>
          <w:rPr>
            <w:noProof/>
            <w:webHidden/>
          </w:rPr>
          <w:fldChar w:fldCharType="separate"/>
        </w:r>
        <w:r>
          <w:rPr>
            <w:noProof/>
            <w:webHidden/>
          </w:rPr>
          <w:t>47</w:t>
        </w:r>
        <w:r>
          <w:rPr>
            <w:noProof/>
            <w:webHidden/>
          </w:rPr>
          <w:fldChar w:fldCharType="end"/>
        </w:r>
      </w:hyperlink>
    </w:p>
    <w:p w:rsidR="00555A0A" w:rsidRDefault="00555A0A">
      <w:pPr>
        <w:pStyle w:val="31"/>
        <w:rPr>
          <w:rFonts w:asciiTheme="minorHAnsi" w:eastAsiaTheme="minorEastAsia" w:hAnsiTheme="minorHAnsi" w:cstheme="minorBidi"/>
          <w:sz w:val="22"/>
          <w:szCs w:val="22"/>
        </w:rPr>
      </w:pPr>
      <w:hyperlink w:anchor="_Toc131493032" w:history="1">
        <w:r w:rsidRPr="00830FF9">
          <w:rPr>
            <w:rStyle w:val="a3"/>
          </w:rPr>
          <w:t>Федеральный закон от 03.04.2023 N 94-ФЗ «О ратификации Протокола о внесении изменений в Соглашение между Российской Федерацией и Республикой Абхазия о пенсионном обеспечении граждан Российской Федерации, постоянно проживающих в Республике Абхазия, от 14 апреля 2015 года»</w:t>
        </w:r>
        <w:r>
          <w:rPr>
            <w:webHidden/>
          </w:rPr>
          <w:tab/>
        </w:r>
        <w:r>
          <w:rPr>
            <w:webHidden/>
          </w:rPr>
          <w:fldChar w:fldCharType="begin"/>
        </w:r>
        <w:r>
          <w:rPr>
            <w:webHidden/>
          </w:rPr>
          <w:instrText xml:space="preserve"> PAGEREF _Toc131493032 \h </w:instrText>
        </w:r>
        <w:r>
          <w:rPr>
            <w:webHidden/>
          </w:rPr>
        </w:r>
        <w:r>
          <w:rPr>
            <w:webHidden/>
          </w:rPr>
          <w:fldChar w:fldCharType="separate"/>
        </w:r>
        <w:r>
          <w:rPr>
            <w:webHidden/>
          </w:rPr>
          <w:t>47</w:t>
        </w:r>
        <w:r>
          <w:rPr>
            <w:webHidden/>
          </w:rPr>
          <w:fldChar w:fldCharType="end"/>
        </w:r>
      </w:hyperlink>
    </w:p>
    <w:p w:rsidR="00555A0A" w:rsidRDefault="00555A0A">
      <w:pPr>
        <w:pStyle w:val="12"/>
        <w:tabs>
          <w:tab w:val="right" w:leader="dot" w:pos="9061"/>
        </w:tabs>
        <w:rPr>
          <w:rFonts w:asciiTheme="minorHAnsi" w:eastAsiaTheme="minorEastAsia" w:hAnsiTheme="minorHAnsi" w:cstheme="minorBidi"/>
          <w:b w:val="0"/>
          <w:noProof/>
          <w:sz w:val="22"/>
          <w:szCs w:val="22"/>
        </w:rPr>
      </w:pPr>
      <w:hyperlink w:anchor="_Toc131493033" w:history="1">
        <w:r w:rsidRPr="00830FF9">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_Toc131493033 \h </w:instrText>
        </w:r>
        <w:r>
          <w:rPr>
            <w:noProof/>
            <w:webHidden/>
          </w:rPr>
        </w:r>
        <w:r>
          <w:rPr>
            <w:noProof/>
            <w:webHidden/>
          </w:rPr>
          <w:fldChar w:fldCharType="separate"/>
        </w:r>
        <w:r>
          <w:rPr>
            <w:noProof/>
            <w:webHidden/>
          </w:rPr>
          <w:t>48</w:t>
        </w:r>
        <w:r>
          <w:rPr>
            <w:noProof/>
            <w:webHidden/>
          </w:rPr>
          <w:fldChar w:fldCharType="end"/>
        </w:r>
      </w:hyperlink>
    </w:p>
    <w:p w:rsidR="00555A0A" w:rsidRDefault="00555A0A">
      <w:pPr>
        <w:pStyle w:val="12"/>
        <w:tabs>
          <w:tab w:val="right" w:leader="dot" w:pos="9061"/>
        </w:tabs>
        <w:rPr>
          <w:rFonts w:asciiTheme="minorHAnsi" w:eastAsiaTheme="minorEastAsia" w:hAnsiTheme="minorHAnsi" w:cstheme="minorBidi"/>
          <w:b w:val="0"/>
          <w:noProof/>
          <w:sz w:val="22"/>
          <w:szCs w:val="22"/>
        </w:rPr>
      </w:pPr>
      <w:hyperlink w:anchor="_Toc131493034" w:history="1">
        <w:r w:rsidRPr="00830FF9">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_Toc131493034 \h </w:instrText>
        </w:r>
        <w:r>
          <w:rPr>
            <w:noProof/>
            <w:webHidden/>
          </w:rPr>
        </w:r>
        <w:r>
          <w:rPr>
            <w:noProof/>
            <w:webHidden/>
          </w:rPr>
          <w:fldChar w:fldCharType="separate"/>
        </w:r>
        <w:r>
          <w:rPr>
            <w:noProof/>
            <w:webHidden/>
          </w:rPr>
          <w:t>48</w:t>
        </w:r>
        <w:r>
          <w:rPr>
            <w:noProof/>
            <w:webHidden/>
          </w:rPr>
          <w:fldChar w:fldCharType="end"/>
        </w:r>
      </w:hyperlink>
    </w:p>
    <w:p w:rsidR="00555A0A" w:rsidRDefault="00555A0A">
      <w:pPr>
        <w:pStyle w:val="21"/>
        <w:tabs>
          <w:tab w:val="right" w:leader="dot" w:pos="9061"/>
        </w:tabs>
        <w:rPr>
          <w:rFonts w:asciiTheme="minorHAnsi" w:eastAsiaTheme="minorEastAsia" w:hAnsiTheme="minorHAnsi" w:cstheme="minorBidi"/>
          <w:noProof/>
          <w:sz w:val="22"/>
          <w:szCs w:val="22"/>
        </w:rPr>
      </w:pPr>
      <w:hyperlink w:anchor="_Toc131493035" w:history="1">
        <w:r w:rsidRPr="00830FF9">
          <w:rPr>
            <w:rStyle w:val="a3"/>
            <w:noProof/>
          </w:rPr>
          <w:t>Trend, 03.04.2023, В Азербайджане началась реализация пенсионной амнистии</w:t>
        </w:r>
        <w:r>
          <w:rPr>
            <w:noProof/>
            <w:webHidden/>
          </w:rPr>
          <w:tab/>
        </w:r>
        <w:r>
          <w:rPr>
            <w:noProof/>
            <w:webHidden/>
          </w:rPr>
          <w:fldChar w:fldCharType="begin"/>
        </w:r>
        <w:r>
          <w:rPr>
            <w:noProof/>
            <w:webHidden/>
          </w:rPr>
          <w:instrText xml:space="preserve"> PAGEREF _Toc131493035 \h </w:instrText>
        </w:r>
        <w:r>
          <w:rPr>
            <w:noProof/>
            <w:webHidden/>
          </w:rPr>
        </w:r>
        <w:r>
          <w:rPr>
            <w:noProof/>
            <w:webHidden/>
          </w:rPr>
          <w:fldChar w:fldCharType="separate"/>
        </w:r>
        <w:r>
          <w:rPr>
            <w:noProof/>
            <w:webHidden/>
          </w:rPr>
          <w:t>48</w:t>
        </w:r>
        <w:r>
          <w:rPr>
            <w:noProof/>
            <w:webHidden/>
          </w:rPr>
          <w:fldChar w:fldCharType="end"/>
        </w:r>
      </w:hyperlink>
    </w:p>
    <w:p w:rsidR="00555A0A" w:rsidRDefault="00555A0A">
      <w:pPr>
        <w:pStyle w:val="31"/>
        <w:rPr>
          <w:rFonts w:asciiTheme="minorHAnsi" w:eastAsiaTheme="minorEastAsia" w:hAnsiTheme="minorHAnsi" w:cstheme="minorBidi"/>
          <w:sz w:val="22"/>
          <w:szCs w:val="22"/>
        </w:rPr>
      </w:pPr>
      <w:hyperlink w:anchor="_Toc131493036" w:history="1">
        <w:r w:rsidRPr="00830FF9">
          <w:rPr>
            <w:rStyle w:val="a3"/>
          </w:rPr>
          <w:t>В Азербайджане началась реализация пенсионной амнистии. Об этом сообщил Trend председатель комитета Милли Меджлиса по труду и социальной политике Муса Гулиев.</w:t>
        </w:r>
        <w:r>
          <w:rPr>
            <w:webHidden/>
          </w:rPr>
          <w:tab/>
        </w:r>
        <w:r>
          <w:rPr>
            <w:webHidden/>
          </w:rPr>
          <w:fldChar w:fldCharType="begin"/>
        </w:r>
        <w:r>
          <w:rPr>
            <w:webHidden/>
          </w:rPr>
          <w:instrText xml:space="preserve"> PAGEREF _Toc131493036 \h </w:instrText>
        </w:r>
        <w:r>
          <w:rPr>
            <w:webHidden/>
          </w:rPr>
        </w:r>
        <w:r>
          <w:rPr>
            <w:webHidden/>
          </w:rPr>
          <w:fldChar w:fldCharType="separate"/>
        </w:r>
        <w:r>
          <w:rPr>
            <w:webHidden/>
          </w:rPr>
          <w:t>48</w:t>
        </w:r>
        <w:r>
          <w:rPr>
            <w:webHidden/>
          </w:rPr>
          <w:fldChar w:fldCharType="end"/>
        </w:r>
      </w:hyperlink>
    </w:p>
    <w:p w:rsidR="00555A0A" w:rsidRDefault="00555A0A">
      <w:pPr>
        <w:pStyle w:val="21"/>
        <w:tabs>
          <w:tab w:val="right" w:leader="dot" w:pos="9061"/>
        </w:tabs>
        <w:rPr>
          <w:rFonts w:asciiTheme="minorHAnsi" w:eastAsiaTheme="minorEastAsia" w:hAnsiTheme="minorHAnsi" w:cstheme="minorBidi"/>
          <w:noProof/>
          <w:sz w:val="22"/>
          <w:szCs w:val="22"/>
        </w:rPr>
      </w:pPr>
      <w:hyperlink w:anchor="_Toc131493037" w:history="1">
        <w:r w:rsidRPr="00830FF9">
          <w:rPr>
            <w:rStyle w:val="a3"/>
            <w:noProof/>
          </w:rPr>
          <w:t>Деловой Казахстан, 03.04.2023, Пенсионный аннуитет, как эффективный социальный продукт</w:t>
        </w:r>
        <w:r>
          <w:rPr>
            <w:noProof/>
            <w:webHidden/>
          </w:rPr>
          <w:tab/>
        </w:r>
        <w:r>
          <w:rPr>
            <w:noProof/>
            <w:webHidden/>
          </w:rPr>
          <w:fldChar w:fldCharType="begin"/>
        </w:r>
        <w:r>
          <w:rPr>
            <w:noProof/>
            <w:webHidden/>
          </w:rPr>
          <w:instrText xml:space="preserve"> PAGEREF _Toc131493037 \h </w:instrText>
        </w:r>
        <w:r>
          <w:rPr>
            <w:noProof/>
            <w:webHidden/>
          </w:rPr>
        </w:r>
        <w:r>
          <w:rPr>
            <w:noProof/>
            <w:webHidden/>
          </w:rPr>
          <w:fldChar w:fldCharType="separate"/>
        </w:r>
        <w:r>
          <w:rPr>
            <w:noProof/>
            <w:webHidden/>
          </w:rPr>
          <w:t>48</w:t>
        </w:r>
        <w:r>
          <w:rPr>
            <w:noProof/>
            <w:webHidden/>
          </w:rPr>
          <w:fldChar w:fldCharType="end"/>
        </w:r>
      </w:hyperlink>
    </w:p>
    <w:p w:rsidR="00555A0A" w:rsidRDefault="00555A0A">
      <w:pPr>
        <w:pStyle w:val="31"/>
        <w:rPr>
          <w:rFonts w:asciiTheme="minorHAnsi" w:eastAsiaTheme="minorEastAsia" w:hAnsiTheme="minorHAnsi" w:cstheme="minorBidi"/>
          <w:sz w:val="22"/>
          <w:szCs w:val="22"/>
        </w:rPr>
      </w:pPr>
      <w:hyperlink w:anchor="_Toc131493038" w:history="1">
        <w:r w:rsidRPr="00830FF9">
          <w:rPr>
            <w:rStyle w:val="a3"/>
          </w:rPr>
          <w:t>Пенсионный аннуитет – это продукт, который предлагают компании по страхованию жизни и который позволяет вкладчикам Единого накопительного пенсионного фонда (далее – ЕНПФ) начать получать «пенсию» раньше положенного срока, но при условии достаточности пенсионных накоплений.</w:t>
        </w:r>
        <w:r>
          <w:rPr>
            <w:webHidden/>
          </w:rPr>
          <w:tab/>
        </w:r>
        <w:r>
          <w:rPr>
            <w:webHidden/>
          </w:rPr>
          <w:fldChar w:fldCharType="begin"/>
        </w:r>
        <w:r>
          <w:rPr>
            <w:webHidden/>
          </w:rPr>
          <w:instrText xml:space="preserve"> PAGEREF _Toc131493038 \h </w:instrText>
        </w:r>
        <w:r>
          <w:rPr>
            <w:webHidden/>
          </w:rPr>
        </w:r>
        <w:r>
          <w:rPr>
            <w:webHidden/>
          </w:rPr>
          <w:fldChar w:fldCharType="separate"/>
        </w:r>
        <w:r>
          <w:rPr>
            <w:webHidden/>
          </w:rPr>
          <w:t>48</w:t>
        </w:r>
        <w:r>
          <w:rPr>
            <w:webHidden/>
          </w:rPr>
          <w:fldChar w:fldCharType="end"/>
        </w:r>
      </w:hyperlink>
    </w:p>
    <w:p w:rsidR="00555A0A" w:rsidRDefault="00555A0A">
      <w:pPr>
        <w:pStyle w:val="21"/>
        <w:tabs>
          <w:tab w:val="right" w:leader="dot" w:pos="9061"/>
        </w:tabs>
        <w:rPr>
          <w:rFonts w:asciiTheme="minorHAnsi" w:eastAsiaTheme="minorEastAsia" w:hAnsiTheme="minorHAnsi" w:cstheme="minorBidi"/>
          <w:noProof/>
          <w:sz w:val="22"/>
          <w:szCs w:val="22"/>
        </w:rPr>
      </w:pPr>
      <w:hyperlink w:anchor="_Toc131493039" w:history="1">
        <w:r w:rsidRPr="00830FF9">
          <w:rPr>
            <w:rStyle w:val="a3"/>
            <w:noProof/>
          </w:rPr>
          <w:t>Молдавские ведомости, 03.04.2023, Средства, выделенные на полноценную индексацию пенсий, ушли на компенсации, которых новом сезоне может и не быть</w:t>
        </w:r>
        <w:r>
          <w:rPr>
            <w:noProof/>
            <w:webHidden/>
          </w:rPr>
          <w:tab/>
        </w:r>
        <w:r>
          <w:rPr>
            <w:noProof/>
            <w:webHidden/>
          </w:rPr>
          <w:fldChar w:fldCharType="begin"/>
        </w:r>
        <w:r>
          <w:rPr>
            <w:noProof/>
            <w:webHidden/>
          </w:rPr>
          <w:instrText xml:space="preserve"> PAGEREF _Toc131493039 \h </w:instrText>
        </w:r>
        <w:r>
          <w:rPr>
            <w:noProof/>
            <w:webHidden/>
          </w:rPr>
        </w:r>
        <w:r>
          <w:rPr>
            <w:noProof/>
            <w:webHidden/>
          </w:rPr>
          <w:fldChar w:fldCharType="separate"/>
        </w:r>
        <w:r>
          <w:rPr>
            <w:noProof/>
            <w:webHidden/>
          </w:rPr>
          <w:t>50</w:t>
        </w:r>
        <w:r>
          <w:rPr>
            <w:noProof/>
            <w:webHidden/>
          </w:rPr>
          <w:fldChar w:fldCharType="end"/>
        </w:r>
      </w:hyperlink>
    </w:p>
    <w:p w:rsidR="00555A0A" w:rsidRDefault="00555A0A">
      <w:pPr>
        <w:pStyle w:val="31"/>
        <w:rPr>
          <w:rFonts w:asciiTheme="minorHAnsi" w:eastAsiaTheme="minorEastAsia" w:hAnsiTheme="minorHAnsi" w:cstheme="minorBidi"/>
          <w:sz w:val="22"/>
          <w:szCs w:val="22"/>
        </w:rPr>
      </w:pPr>
      <w:hyperlink w:anchor="_Toc131493040" w:history="1">
        <w:r w:rsidRPr="00830FF9">
          <w:rPr>
            <w:rStyle w:val="a3"/>
          </w:rPr>
          <w:t>Экономический рост в РМ в 2023 году составит 2 процента - недостаточно при прогнозируемой инфляции в 14 процентов, считает министр финансов Вероника Сирецяну. В эфире Vocea Basarabiei она заявила, что в текущем году правительство пересмотрит параметры госбюджета, чтобы увеличить расходы на капитальные инвестиции, сообщил Инфотаг.</w:t>
        </w:r>
        <w:r>
          <w:rPr>
            <w:webHidden/>
          </w:rPr>
          <w:tab/>
        </w:r>
        <w:r>
          <w:rPr>
            <w:webHidden/>
          </w:rPr>
          <w:fldChar w:fldCharType="begin"/>
        </w:r>
        <w:r>
          <w:rPr>
            <w:webHidden/>
          </w:rPr>
          <w:instrText xml:space="preserve"> PAGEREF _Toc131493040 \h </w:instrText>
        </w:r>
        <w:r>
          <w:rPr>
            <w:webHidden/>
          </w:rPr>
        </w:r>
        <w:r>
          <w:rPr>
            <w:webHidden/>
          </w:rPr>
          <w:fldChar w:fldCharType="separate"/>
        </w:r>
        <w:r>
          <w:rPr>
            <w:webHidden/>
          </w:rPr>
          <w:t>50</w:t>
        </w:r>
        <w:r>
          <w:rPr>
            <w:webHidden/>
          </w:rPr>
          <w:fldChar w:fldCharType="end"/>
        </w:r>
      </w:hyperlink>
    </w:p>
    <w:p w:rsidR="00555A0A" w:rsidRDefault="00555A0A">
      <w:pPr>
        <w:pStyle w:val="12"/>
        <w:tabs>
          <w:tab w:val="right" w:leader="dot" w:pos="9061"/>
        </w:tabs>
        <w:rPr>
          <w:rFonts w:asciiTheme="minorHAnsi" w:eastAsiaTheme="minorEastAsia" w:hAnsiTheme="minorHAnsi" w:cstheme="minorBidi"/>
          <w:b w:val="0"/>
          <w:noProof/>
          <w:sz w:val="22"/>
          <w:szCs w:val="22"/>
        </w:rPr>
      </w:pPr>
      <w:hyperlink w:anchor="_Toc131493041" w:history="1">
        <w:r w:rsidRPr="00830FF9">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_Toc131493041 \h </w:instrText>
        </w:r>
        <w:r>
          <w:rPr>
            <w:noProof/>
            <w:webHidden/>
          </w:rPr>
        </w:r>
        <w:r>
          <w:rPr>
            <w:noProof/>
            <w:webHidden/>
          </w:rPr>
          <w:fldChar w:fldCharType="separate"/>
        </w:r>
        <w:r>
          <w:rPr>
            <w:noProof/>
            <w:webHidden/>
          </w:rPr>
          <w:t>51</w:t>
        </w:r>
        <w:r>
          <w:rPr>
            <w:noProof/>
            <w:webHidden/>
          </w:rPr>
          <w:fldChar w:fldCharType="end"/>
        </w:r>
      </w:hyperlink>
    </w:p>
    <w:p w:rsidR="00555A0A" w:rsidRDefault="00555A0A">
      <w:pPr>
        <w:pStyle w:val="21"/>
        <w:tabs>
          <w:tab w:val="right" w:leader="dot" w:pos="9061"/>
        </w:tabs>
        <w:rPr>
          <w:rFonts w:asciiTheme="minorHAnsi" w:eastAsiaTheme="minorEastAsia" w:hAnsiTheme="minorHAnsi" w:cstheme="minorBidi"/>
          <w:noProof/>
          <w:sz w:val="22"/>
          <w:szCs w:val="22"/>
        </w:rPr>
      </w:pPr>
      <w:hyperlink w:anchor="_Toc131493042" w:history="1">
        <w:r w:rsidRPr="00830FF9">
          <w:rPr>
            <w:rStyle w:val="a3"/>
            <w:noProof/>
          </w:rPr>
          <w:t>Московский Комсомолец - Германия, 03.04.2023, Как проживающим в Германии российским пенсионерам получить пенсию</w:t>
        </w:r>
        <w:r>
          <w:rPr>
            <w:noProof/>
            <w:webHidden/>
          </w:rPr>
          <w:tab/>
        </w:r>
        <w:r>
          <w:rPr>
            <w:noProof/>
            <w:webHidden/>
          </w:rPr>
          <w:fldChar w:fldCharType="begin"/>
        </w:r>
        <w:r>
          <w:rPr>
            <w:noProof/>
            <w:webHidden/>
          </w:rPr>
          <w:instrText xml:space="preserve"> PAGEREF _Toc131493042 \h </w:instrText>
        </w:r>
        <w:r>
          <w:rPr>
            <w:noProof/>
            <w:webHidden/>
          </w:rPr>
        </w:r>
        <w:r>
          <w:rPr>
            <w:noProof/>
            <w:webHidden/>
          </w:rPr>
          <w:fldChar w:fldCharType="separate"/>
        </w:r>
        <w:r>
          <w:rPr>
            <w:noProof/>
            <w:webHidden/>
          </w:rPr>
          <w:t>51</w:t>
        </w:r>
        <w:r>
          <w:rPr>
            <w:noProof/>
            <w:webHidden/>
          </w:rPr>
          <w:fldChar w:fldCharType="end"/>
        </w:r>
      </w:hyperlink>
    </w:p>
    <w:p w:rsidR="00555A0A" w:rsidRDefault="00555A0A">
      <w:pPr>
        <w:pStyle w:val="31"/>
        <w:rPr>
          <w:rFonts w:asciiTheme="minorHAnsi" w:eastAsiaTheme="minorEastAsia" w:hAnsiTheme="minorHAnsi" w:cstheme="minorBidi"/>
          <w:sz w:val="22"/>
          <w:szCs w:val="22"/>
        </w:rPr>
      </w:pPr>
      <w:hyperlink w:anchor="_Toc131493043" w:history="1">
        <w:r w:rsidRPr="00830FF9">
          <w:rPr>
            <w:rStyle w:val="a3"/>
          </w:rPr>
          <w:t>Как следует из постановления, подписанного в связи с антироссийскими западными санкциями главой правительства РФ Михаилом Мишустиным, россияне, проживающие за рубежом, смогут получать пенсии в рублях на открытые в России или за границей или за границей в рублях.</w:t>
        </w:r>
        <w:r>
          <w:rPr>
            <w:webHidden/>
          </w:rPr>
          <w:tab/>
        </w:r>
        <w:r>
          <w:rPr>
            <w:webHidden/>
          </w:rPr>
          <w:fldChar w:fldCharType="begin"/>
        </w:r>
        <w:r>
          <w:rPr>
            <w:webHidden/>
          </w:rPr>
          <w:instrText xml:space="preserve"> PAGEREF _Toc131493043 \h </w:instrText>
        </w:r>
        <w:r>
          <w:rPr>
            <w:webHidden/>
          </w:rPr>
        </w:r>
        <w:r>
          <w:rPr>
            <w:webHidden/>
          </w:rPr>
          <w:fldChar w:fldCharType="separate"/>
        </w:r>
        <w:r>
          <w:rPr>
            <w:webHidden/>
          </w:rPr>
          <w:t>51</w:t>
        </w:r>
        <w:r>
          <w:rPr>
            <w:webHidden/>
          </w:rPr>
          <w:fldChar w:fldCharType="end"/>
        </w:r>
      </w:hyperlink>
    </w:p>
    <w:p w:rsidR="00555A0A" w:rsidRDefault="00555A0A">
      <w:pPr>
        <w:pStyle w:val="12"/>
        <w:tabs>
          <w:tab w:val="right" w:leader="dot" w:pos="9061"/>
        </w:tabs>
        <w:rPr>
          <w:rFonts w:asciiTheme="minorHAnsi" w:eastAsiaTheme="minorEastAsia" w:hAnsiTheme="minorHAnsi" w:cstheme="minorBidi"/>
          <w:b w:val="0"/>
          <w:noProof/>
          <w:sz w:val="22"/>
          <w:szCs w:val="22"/>
        </w:rPr>
      </w:pPr>
      <w:hyperlink w:anchor="_Toc131493044" w:history="1">
        <w:r w:rsidRPr="00830FF9">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_Toc131493044 \h </w:instrText>
        </w:r>
        <w:r>
          <w:rPr>
            <w:noProof/>
            <w:webHidden/>
          </w:rPr>
        </w:r>
        <w:r>
          <w:rPr>
            <w:noProof/>
            <w:webHidden/>
          </w:rPr>
          <w:fldChar w:fldCharType="separate"/>
        </w:r>
        <w:r>
          <w:rPr>
            <w:noProof/>
            <w:webHidden/>
          </w:rPr>
          <w:t>52</w:t>
        </w:r>
        <w:r>
          <w:rPr>
            <w:noProof/>
            <w:webHidden/>
          </w:rPr>
          <w:fldChar w:fldCharType="end"/>
        </w:r>
      </w:hyperlink>
    </w:p>
    <w:p w:rsidR="00555A0A" w:rsidRDefault="00555A0A">
      <w:pPr>
        <w:pStyle w:val="21"/>
        <w:tabs>
          <w:tab w:val="right" w:leader="dot" w:pos="9061"/>
        </w:tabs>
        <w:rPr>
          <w:rFonts w:asciiTheme="minorHAnsi" w:eastAsiaTheme="minorEastAsia" w:hAnsiTheme="minorHAnsi" w:cstheme="minorBidi"/>
          <w:noProof/>
          <w:sz w:val="22"/>
          <w:szCs w:val="22"/>
        </w:rPr>
      </w:pPr>
      <w:hyperlink w:anchor="_Toc131493045" w:history="1">
        <w:r w:rsidRPr="00830FF9">
          <w:rPr>
            <w:rStyle w:val="a3"/>
            <w:noProof/>
          </w:rPr>
          <w:t>ТАСС, 03.04.2023, Пандемия коронавируса завершилась, считает Онищенко</w:t>
        </w:r>
        <w:r>
          <w:rPr>
            <w:noProof/>
            <w:webHidden/>
          </w:rPr>
          <w:tab/>
        </w:r>
        <w:r>
          <w:rPr>
            <w:noProof/>
            <w:webHidden/>
          </w:rPr>
          <w:fldChar w:fldCharType="begin"/>
        </w:r>
        <w:r>
          <w:rPr>
            <w:noProof/>
            <w:webHidden/>
          </w:rPr>
          <w:instrText xml:space="preserve"> PAGEREF _Toc131493045 \h </w:instrText>
        </w:r>
        <w:r>
          <w:rPr>
            <w:noProof/>
            <w:webHidden/>
          </w:rPr>
        </w:r>
        <w:r>
          <w:rPr>
            <w:noProof/>
            <w:webHidden/>
          </w:rPr>
          <w:fldChar w:fldCharType="separate"/>
        </w:r>
        <w:r>
          <w:rPr>
            <w:noProof/>
            <w:webHidden/>
          </w:rPr>
          <w:t>52</w:t>
        </w:r>
        <w:r>
          <w:rPr>
            <w:noProof/>
            <w:webHidden/>
          </w:rPr>
          <w:fldChar w:fldCharType="end"/>
        </w:r>
      </w:hyperlink>
    </w:p>
    <w:p w:rsidR="00555A0A" w:rsidRDefault="00555A0A">
      <w:pPr>
        <w:pStyle w:val="31"/>
        <w:rPr>
          <w:rFonts w:asciiTheme="minorHAnsi" w:eastAsiaTheme="minorEastAsia" w:hAnsiTheme="minorHAnsi" w:cstheme="minorBidi"/>
          <w:sz w:val="22"/>
          <w:szCs w:val="22"/>
        </w:rPr>
      </w:pPr>
      <w:hyperlink w:anchor="_Toc131493046" w:history="1">
        <w:r w:rsidRPr="00830FF9">
          <w:rPr>
            <w:rStyle w:val="a3"/>
          </w:rPr>
          <w:t>Пандемия коронавирусной инфекции спустя более чем три года завершилась. Такое мнение в понедельник высказал академик РАН, заместитель президента Российской академии образования, доктор медицинских наук Геннадий Онищенко.</w:t>
        </w:r>
        <w:r>
          <w:rPr>
            <w:webHidden/>
          </w:rPr>
          <w:tab/>
        </w:r>
        <w:r>
          <w:rPr>
            <w:webHidden/>
          </w:rPr>
          <w:fldChar w:fldCharType="begin"/>
        </w:r>
        <w:r>
          <w:rPr>
            <w:webHidden/>
          </w:rPr>
          <w:instrText xml:space="preserve"> PAGEREF _Toc131493046 \h </w:instrText>
        </w:r>
        <w:r>
          <w:rPr>
            <w:webHidden/>
          </w:rPr>
        </w:r>
        <w:r>
          <w:rPr>
            <w:webHidden/>
          </w:rPr>
          <w:fldChar w:fldCharType="separate"/>
        </w:r>
        <w:r>
          <w:rPr>
            <w:webHidden/>
          </w:rPr>
          <w:t>52</w:t>
        </w:r>
        <w:r>
          <w:rPr>
            <w:webHidden/>
          </w:rPr>
          <w:fldChar w:fldCharType="end"/>
        </w:r>
      </w:hyperlink>
    </w:p>
    <w:p w:rsidR="00555A0A" w:rsidRDefault="00555A0A">
      <w:pPr>
        <w:pStyle w:val="21"/>
        <w:tabs>
          <w:tab w:val="right" w:leader="dot" w:pos="9061"/>
        </w:tabs>
        <w:rPr>
          <w:rFonts w:asciiTheme="minorHAnsi" w:eastAsiaTheme="minorEastAsia" w:hAnsiTheme="minorHAnsi" w:cstheme="minorBidi"/>
          <w:noProof/>
          <w:sz w:val="22"/>
          <w:szCs w:val="22"/>
        </w:rPr>
      </w:pPr>
      <w:hyperlink w:anchor="_Toc131493047" w:history="1">
        <w:r w:rsidRPr="00830FF9">
          <w:rPr>
            <w:rStyle w:val="a3"/>
            <w:noProof/>
          </w:rPr>
          <w:t>ТАСС, 03.04.2023, Липопептиды можно применять в качестве базы для лекарств от коронавируса –ученые</w:t>
        </w:r>
        <w:r>
          <w:rPr>
            <w:noProof/>
            <w:webHidden/>
          </w:rPr>
          <w:tab/>
        </w:r>
        <w:r>
          <w:rPr>
            <w:noProof/>
            <w:webHidden/>
          </w:rPr>
          <w:fldChar w:fldCharType="begin"/>
        </w:r>
        <w:r>
          <w:rPr>
            <w:noProof/>
            <w:webHidden/>
          </w:rPr>
          <w:instrText xml:space="preserve"> PAGEREF _Toc131493047 \h </w:instrText>
        </w:r>
        <w:r>
          <w:rPr>
            <w:noProof/>
            <w:webHidden/>
          </w:rPr>
        </w:r>
        <w:r>
          <w:rPr>
            <w:noProof/>
            <w:webHidden/>
          </w:rPr>
          <w:fldChar w:fldCharType="separate"/>
        </w:r>
        <w:r>
          <w:rPr>
            <w:noProof/>
            <w:webHidden/>
          </w:rPr>
          <w:t>52</w:t>
        </w:r>
        <w:r>
          <w:rPr>
            <w:noProof/>
            <w:webHidden/>
          </w:rPr>
          <w:fldChar w:fldCharType="end"/>
        </w:r>
      </w:hyperlink>
    </w:p>
    <w:p w:rsidR="00555A0A" w:rsidRDefault="00555A0A">
      <w:pPr>
        <w:pStyle w:val="31"/>
        <w:rPr>
          <w:rFonts w:asciiTheme="minorHAnsi" w:eastAsiaTheme="minorEastAsia" w:hAnsiTheme="minorHAnsi" w:cstheme="minorBidi"/>
          <w:sz w:val="22"/>
          <w:szCs w:val="22"/>
        </w:rPr>
      </w:pPr>
      <w:hyperlink w:anchor="_Toc131493048" w:history="1">
        <w:r w:rsidRPr="00830FF9">
          <w:rPr>
            <w:rStyle w:val="a3"/>
          </w:rPr>
          <w:t>Биологи из России выяснили, что липопептиды, противогрибковые и антибактериальные средства на базе соединений жиров и белков, можно использовать для создания лекарств, мешающих коронавирусу и другим вирусным патогенам соединяться с мембранами заражаемых клеток. Об этом в понедельник сообщила пресс-служба Российского научного фонда (РНФ).</w:t>
        </w:r>
        <w:r>
          <w:rPr>
            <w:webHidden/>
          </w:rPr>
          <w:tab/>
        </w:r>
        <w:r>
          <w:rPr>
            <w:webHidden/>
          </w:rPr>
          <w:fldChar w:fldCharType="begin"/>
        </w:r>
        <w:r>
          <w:rPr>
            <w:webHidden/>
          </w:rPr>
          <w:instrText xml:space="preserve"> PAGEREF _Toc131493048 \h </w:instrText>
        </w:r>
        <w:r>
          <w:rPr>
            <w:webHidden/>
          </w:rPr>
        </w:r>
        <w:r>
          <w:rPr>
            <w:webHidden/>
          </w:rPr>
          <w:fldChar w:fldCharType="separate"/>
        </w:r>
        <w:r>
          <w:rPr>
            <w:webHidden/>
          </w:rPr>
          <w:t>52</w:t>
        </w:r>
        <w:r>
          <w:rPr>
            <w:webHidden/>
          </w:rPr>
          <w:fldChar w:fldCharType="end"/>
        </w:r>
      </w:hyperlink>
    </w:p>
    <w:p w:rsidR="00555A0A" w:rsidRDefault="00555A0A">
      <w:pPr>
        <w:pStyle w:val="21"/>
        <w:tabs>
          <w:tab w:val="right" w:leader="dot" w:pos="9061"/>
        </w:tabs>
        <w:rPr>
          <w:rFonts w:asciiTheme="minorHAnsi" w:eastAsiaTheme="minorEastAsia" w:hAnsiTheme="minorHAnsi" w:cstheme="minorBidi"/>
          <w:noProof/>
          <w:sz w:val="22"/>
          <w:szCs w:val="22"/>
        </w:rPr>
      </w:pPr>
      <w:hyperlink w:anchor="_Toc131493049" w:history="1">
        <w:r w:rsidRPr="00830FF9">
          <w:rPr>
            <w:rStyle w:val="a3"/>
            <w:noProof/>
          </w:rPr>
          <w:t>РИА Новости, 03.04.2023, В Москве за сутки выявлены 909 случаев COVID-19, умерли 8 человек</w:t>
        </w:r>
        <w:r>
          <w:rPr>
            <w:noProof/>
            <w:webHidden/>
          </w:rPr>
          <w:tab/>
        </w:r>
        <w:r>
          <w:rPr>
            <w:noProof/>
            <w:webHidden/>
          </w:rPr>
          <w:fldChar w:fldCharType="begin"/>
        </w:r>
        <w:r>
          <w:rPr>
            <w:noProof/>
            <w:webHidden/>
          </w:rPr>
          <w:instrText xml:space="preserve"> PAGEREF _Toc131493049 \h </w:instrText>
        </w:r>
        <w:r>
          <w:rPr>
            <w:noProof/>
            <w:webHidden/>
          </w:rPr>
        </w:r>
        <w:r>
          <w:rPr>
            <w:noProof/>
            <w:webHidden/>
          </w:rPr>
          <w:fldChar w:fldCharType="separate"/>
        </w:r>
        <w:r>
          <w:rPr>
            <w:noProof/>
            <w:webHidden/>
          </w:rPr>
          <w:t>53</w:t>
        </w:r>
        <w:r>
          <w:rPr>
            <w:noProof/>
            <w:webHidden/>
          </w:rPr>
          <w:fldChar w:fldCharType="end"/>
        </w:r>
      </w:hyperlink>
    </w:p>
    <w:p w:rsidR="00555A0A" w:rsidRDefault="00555A0A">
      <w:pPr>
        <w:pStyle w:val="31"/>
        <w:rPr>
          <w:rFonts w:asciiTheme="minorHAnsi" w:eastAsiaTheme="minorEastAsia" w:hAnsiTheme="minorHAnsi" w:cstheme="minorBidi"/>
          <w:sz w:val="22"/>
          <w:szCs w:val="22"/>
        </w:rPr>
      </w:pPr>
      <w:hyperlink w:anchor="_Toc131493050" w:history="1">
        <w:r w:rsidRPr="00830FF9">
          <w:rPr>
            <w:rStyle w:val="a3"/>
          </w:rPr>
          <w:t>В Москве за последние сутки выявлены 909 случаев COVID-19, 8 человек умерли, сообщается на портале стопкоронавирус.рф.</w:t>
        </w:r>
        <w:r>
          <w:rPr>
            <w:webHidden/>
          </w:rPr>
          <w:tab/>
        </w:r>
        <w:r>
          <w:rPr>
            <w:webHidden/>
          </w:rPr>
          <w:fldChar w:fldCharType="begin"/>
        </w:r>
        <w:r>
          <w:rPr>
            <w:webHidden/>
          </w:rPr>
          <w:instrText xml:space="preserve"> PAGEREF _Toc131493050 \h </w:instrText>
        </w:r>
        <w:r>
          <w:rPr>
            <w:webHidden/>
          </w:rPr>
        </w:r>
        <w:r>
          <w:rPr>
            <w:webHidden/>
          </w:rPr>
          <w:fldChar w:fldCharType="separate"/>
        </w:r>
        <w:r>
          <w:rPr>
            <w:webHidden/>
          </w:rPr>
          <w:t>53</w:t>
        </w:r>
        <w:r>
          <w:rPr>
            <w:webHidden/>
          </w:rPr>
          <w:fldChar w:fldCharType="end"/>
        </w:r>
      </w:hyperlink>
    </w:p>
    <w:p w:rsidR="00555A0A" w:rsidRDefault="00555A0A">
      <w:pPr>
        <w:pStyle w:val="21"/>
        <w:tabs>
          <w:tab w:val="right" w:leader="dot" w:pos="9061"/>
        </w:tabs>
        <w:rPr>
          <w:rFonts w:asciiTheme="minorHAnsi" w:eastAsiaTheme="minorEastAsia" w:hAnsiTheme="minorHAnsi" w:cstheme="minorBidi"/>
          <w:noProof/>
          <w:sz w:val="22"/>
          <w:szCs w:val="22"/>
        </w:rPr>
      </w:pPr>
      <w:hyperlink w:anchor="_Toc131493051" w:history="1">
        <w:r w:rsidRPr="00830FF9">
          <w:rPr>
            <w:rStyle w:val="a3"/>
            <w:noProof/>
          </w:rPr>
          <w:t>РИА Новости, 03.04.2023, Оперштаб: за сутки в РФ выявлено почти 8 тысяч новых случаев COVID-19, умерло 34 человека</w:t>
        </w:r>
        <w:r>
          <w:rPr>
            <w:noProof/>
            <w:webHidden/>
          </w:rPr>
          <w:tab/>
        </w:r>
        <w:r>
          <w:rPr>
            <w:noProof/>
            <w:webHidden/>
          </w:rPr>
          <w:fldChar w:fldCharType="begin"/>
        </w:r>
        <w:r>
          <w:rPr>
            <w:noProof/>
            <w:webHidden/>
          </w:rPr>
          <w:instrText xml:space="preserve"> PAGEREF _Toc131493051 \h </w:instrText>
        </w:r>
        <w:r>
          <w:rPr>
            <w:noProof/>
            <w:webHidden/>
          </w:rPr>
        </w:r>
        <w:r>
          <w:rPr>
            <w:noProof/>
            <w:webHidden/>
          </w:rPr>
          <w:fldChar w:fldCharType="separate"/>
        </w:r>
        <w:r>
          <w:rPr>
            <w:noProof/>
            <w:webHidden/>
          </w:rPr>
          <w:t>54</w:t>
        </w:r>
        <w:r>
          <w:rPr>
            <w:noProof/>
            <w:webHidden/>
          </w:rPr>
          <w:fldChar w:fldCharType="end"/>
        </w:r>
      </w:hyperlink>
    </w:p>
    <w:p w:rsidR="00555A0A" w:rsidRDefault="00555A0A">
      <w:pPr>
        <w:pStyle w:val="31"/>
        <w:rPr>
          <w:rFonts w:asciiTheme="minorHAnsi" w:eastAsiaTheme="minorEastAsia" w:hAnsiTheme="minorHAnsi" w:cstheme="minorBidi"/>
          <w:sz w:val="22"/>
          <w:szCs w:val="22"/>
        </w:rPr>
      </w:pPr>
      <w:hyperlink w:anchor="_Toc131493052" w:history="1">
        <w:r w:rsidRPr="00830FF9">
          <w:rPr>
            <w:rStyle w:val="a3"/>
          </w:rPr>
          <w:t>Почти 8 тысяч новых случаев коронавируса выявлены за сутки в России, умерло 34 человека, сообщили журналистам в оперативном штабе по борьбе с распространением коронавируса.</w:t>
        </w:r>
        <w:r>
          <w:rPr>
            <w:webHidden/>
          </w:rPr>
          <w:tab/>
        </w:r>
        <w:r>
          <w:rPr>
            <w:webHidden/>
          </w:rPr>
          <w:fldChar w:fldCharType="begin"/>
        </w:r>
        <w:r>
          <w:rPr>
            <w:webHidden/>
          </w:rPr>
          <w:instrText xml:space="preserve"> PAGEREF _Toc131493052 \h </w:instrText>
        </w:r>
        <w:r>
          <w:rPr>
            <w:webHidden/>
          </w:rPr>
        </w:r>
        <w:r>
          <w:rPr>
            <w:webHidden/>
          </w:rPr>
          <w:fldChar w:fldCharType="separate"/>
        </w:r>
        <w:r>
          <w:rPr>
            <w:webHidden/>
          </w:rPr>
          <w:t>54</w:t>
        </w:r>
        <w:r>
          <w:rPr>
            <w:webHidden/>
          </w:rPr>
          <w:fldChar w:fldCharType="end"/>
        </w:r>
      </w:hyperlink>
    </w:p>
    <w:p w:rsidR="00555A0A" w:rsidRDefault="00555A0A">
      <w:pPr>
        <w:pStyle w:val="21"/>
        <w:tabs>
          <w:tab w:val="right" w:leader="dot" w:pos="9061"/>
        </w:tabs>
        <w:rPr>
          <w:rFonts w:asciiTheme="minorHAnsi" w:eastAsiaTheme="minorEastAsia" w:hAnsiTheme="minorHAnsi" w:cstheme="minorBidi"/>
          <w:noProof/>
          <w:sz w:val="22"/>
          <w:szCs w:val="22"/>
        </w:rPr>
      </w:pPr>
      <w:hyperlink w:anchor="_Toc131493053" w:history="1">
        <w:r w:rsidRPr="00830FF9">
          <w:rPr>
            <w:rStyle w:val="a3"/>
            <w:noProof/>
          </w:rPr>
          <w:t>ТАСС, 03.04.2023, В России заболеваемость ковидом снизилась на 12,6% за неделю - оперативный штаб</w:t>
        </w:r>
        <w:r>
          <w:rPr>
            <w:noProof/>
            <w:webHidden/>
          </w:rPr>
          <w:tab/>
        </w:r>
        <w:r>
          <w:rPr>
            <w:noProof/>
            <w:webHidden/>
          </w:rPr>
          <w:fldChar w:fldCharType="begin"/>
        </w:r>
        <w:r>
          <w:rPr>
            <w:noProof/>
            <w:webHidden/>
          </w:rPr>
          <w:instrText xml:space="preserve"> PAGEREF _Toc131493053 \h </w:instrText>
        </w:r>
        <w:r>
          <w:rPr>
            <w:noProof/>
            <w:webHidden/>
          </w:rPr>
        </w:r>
        <w:r>
          <w:rPr>
            <w:noProof/>
            <w:webHidden/>
          </w:rPr>
          <w:fldChar w:fldCharType="separate"/>
        </w:r>
        <w:r>
          <w:rPr>
            <w:noProof/>
            <w:webHidden/>
          </w:rPr>
          <w:t>54</w:t>
        </w:r>
        <w:r>
          <w:rPr>
            <w:noProof/>
            <w:webHidden/>
          </w:rPr>
          <w:fldChar w:fldCharType="end"/>
        </w:r>
      </w:hyperlink>
    </w:p>
    <w:p w:rsidR="00555A0A" w:rsidRDefault="00555A0A">
      <w:pPr>
        <w:pStyle w:val="31"/>
        <w:rPr>
          <w:rFonts w:asciiTheme="minorHAnsi" w:eastAsiaTheme="minorEastAsia" w:hAnsiTheme="minorHAnsi" w:cstheme="minorBidi"/>
          <w:sz w:val="22"/>
          <w:szCs w:val="22"/>
        </w:rPr>
      </w:pPr>
      <w:hyperlink w:anchor="_Toc131493054" w:history="1">
        <w:r w:rsidRPr="00830FF9">
          <w:rPr>
            <w:rStyle w:val="a3"/>
          </w:rPr>
          <w:t>Заболеваемость ковидом в России за прошедшую неделю снизилась на 12,6%, а число госпитализаций в пересчете на 100 тыс. жителей сократилось на 10%. Об этом сообщили журналистам в понедельник в федеральном оперативном штабе по борьбе с инфекцией.</w:t>
        </w:r>
        <w:r>
          <w:rPr>
            <w:webHidden/>
          </w:rPr>
          <w:tab/>
        </w:r>
        <w:r>
          <w:rPr>
            <w:webHidden/>
          </w:rPr>
          <w:fldChar w:fldCharType="begin"/>
        </w:r>
        <w:r>
          <w:rPr>
            <w:webHidden/>
          </w:rPr>
          <w:instrText xml:space="preserve"> PAGEREF _Toc131493054 \h </w:instrText>
        </w:r>
        <w:r>
          <w:rPr>
            <w:webHidden/>
          </w:rPr>
        </w:r>
        <w:r>
          <w:rPr>
            <w:webHidden/>
          </w:rPr>
          <w:fldChar w:fldCharType="separate"/>
        </w:r>
        <w:r>
          <w:rPr>
            <w:webHidden/>
          </w:rPr>
          <w:t>54</w:t>
        </w:r>
        <w:r>
          <w:rPr>
            <w:webHidden/>
          </w:rPr>
          <w:fldChar w:fldCharType="end"/>
        </w:r>
      </w:hyperlink>
    </w:p>
    <w:p w:rsidR="00A0290C" w:rsidRDefault="00F65472"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31492948"/>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31492949"/>
      <w:r w:rsidRPr="0045223A">
        <w:t xml:space="preserve">Новости отрасли </w:t>
      </w:r>
      <w:r w:rsidR="000C4A42" w:rsidRPr="000C4A42">
        <w:t>НПФ</w:t>
      </w:r>
      <w:bookmarkEnd w:id="20"/>
      <w:bookmarkEnd w:id="21"/>
      <w:bookmarkEnd w:id="25"/>
    </w:p>
    <w:p w:rsidR="00F65C46" w:rsidRPr="00CD16A0" w:rsidRDefault="00F65C46" w:rsidP="00F65C46">
      <w:pPr>
        <w:pStyle w:val="2"/>
      </w:pPr>
      <w:bookmarkStart w:id="26" w:name="ф1"/>
      <w:bookmarkStart w:id="27" w:name="_Toc131492950"/>
      <w:bookmarkEnd w:id="26"/>
      <w:r w:rsidRPr="00CD16A0">
        <w:t>НТВ, 03.04.2023, Софинансирование долгосрочных сбережений государством заработает в ближайшие месяцы</w:t>
      </w:r>
      <w:bookmarkEnd w:id="27"/>
    </w:p>
    <w:p w:rsidR="00F65C46" w:rsidRDefault="00F65C46" w:rsidP="000C4A42">
      <w:pPr>
        <w:pStyle w:val="3"/>
      </w:pPr>
      <w:bookmarkStart w:id="28" w:name="_Toc131492951"/>
      <w:r>
        <w:t>Программа софинансирования государством долгосрочных сбережений граждан заработает в ближайшие месяцы. Об этом сообщил глава Минфина Антон Силуанов в беседе с финансовым блогером Ксенией Падериной.</w:t>
      </w:r>
      <w:bookmarkEnd w:id="28"/>
    </w:p>
    <w:p w:rsidR="00F65C46" w:rsidRDefault="00F65C46" w:rsidP="00F65C46">
      <w:r>
        <w:t>Ранее сообщалось, что Минфин и Банк России разрабатывают программу долгосрочных сбережений, это новый инструмент для получения дополнительного дохода после выхода на пенсию или в случае трудных жизненных ситуаций.</w:t>
      </w:r>
    </w:p>
    <w:p w:rsidR="00F65C46" w:rsidRDefault="00F65C46" w:rsidP="00F65C46">
      <w:r>
        <w:t>В рамках программы граждане смогут добровольно формировать сбережения за счет взносов, материнского капитала, средств в накопительной части пенсии, а также дохода от инвестирования всех этих средств оператором. Накопления будут вкладываться в облигации федерального займа, инфраструктурные облигации, корпоративные облигации и прочие ценные бумаги. Контролировать инвестирование будет Банк России.</w:t>
      </w:r>
    </w:p>
    <w:p w:rsidR="00F65C46" w:rsidRDefault="00F65C46" w:rsidP="00F65C46">
      <w:r>
        <w:t>Программа также допускает софинансирование государством добровольных взносов граждан, которое может составить до 36 тысяч рублей в год в зависимости от уровня доходов гражданина и размера его взноса. Средства программы долгосрочных сбережений будут застрахованы по аналогии с банковскими вкладами. Сейчас клиенты российских банков при отзыве лицензии или банкротстве банка получают 100% от суммы застрахованного банковского вклада, но не более 1,4 миллиона рублей по всем счетам в одном банке.</w:t>
      </w:r>
    </w:p>
    <w:p w:rsidR="00F65C46" w:rsidRDefault="00F65C46" w:rsidP="00F65C46">
      <w:r>
        <w:t>Силуанов сообщил также, что если в течение года взносы гражданина на счет программы составляют до 400 тысяч рублей, он получит право на налоговый вычет. Сумма может составить до 52 тысяч рублей.</w:t>
      </w:r>
    </w:p>
    <w:p w:rsidR="00D1642B" w:rsidRDefault="00555A0A" w:rsidP="00F65C46">
      <w:hyperlink r:id="rId11" w:history="1">
        <w:r w:rsidR="00F65C46" w:rsidRPr="00865455">
          <w:rPr>
            <w:rStyle w:val="a3"/>
          </w:rPr>
          <w:t>https://www.ntv.ru/novosti/2755943/</w:t>
        </w:r>
      </w:hyperlink>
    </w:p>
    <w:p w:rsidR="00EC2348" w:rsidRPr="00CD16A0" w:rsidRDefault="00EC2348" w:rsidP="00EC2348">
      <w:pPr>
        <w:pStyle w:val="2"/>
      </w:pPr>
      <w:bookmarkStart w:id="29" w:name="_Toc131492952"/>
      <w:r w:rsidRPr="00CD16A0">
        <w:t>Независимая газета, 03.04.2023, Анастасия БАШКАТОВА, Безработные оказались в дефиците, Минфин ищет длинные деньги у населения</w:t>
      </w:r>
      <w:bookmarkEnd w:id="29"/>
    </w:p>
    <w:p w:rsidR="00EC2348" w:rsidRDefault="00EC2348" w:rsidP="000C4A42">
      <w:pPr>
        <w:pStyle w:val="3"/>
      </w:pPr>
      <w:bookmarkStart w:id="30" w:name="_Toc131492953"/>
      <w:r>
        <w:t>Уровень безработицы в России снова обновил исторический минимум, следует из обнародованного на минувшей неделе отчета Росстата. В феврале показатель составил 3,5% по методологии Международной организации труда.</w:t>
      </w:r>
      <w:bookmarkEnd w:id="30"/>
    </w:p>
    <w:p w:rsidR="00EC2348" w:rsidRDefault="000C4A42" w:rsidP="00EC2348">
      <w:r>
        <w:t>«</w:t>
      </w:r>
      <w:r w:rsidR="00EC2348">
        <w:t xml:space="preserve">Низкие значения безработицы связаны как с дефицитом трудовых ресурсов (предполагается, что при ограничениях на технологический импорт трудоемкость </w:t>
      </w:r>
      <w:r w:rsidR="00EC2348">
        <w:lastRenderedPageBreak/>
        <w:t>российской экономики может возрасти), таки с убылью населения (за 2022 год численность населения в возрасте старше 15 лет снизилась на 0,53 млн человек), – пояснили на прошлой неделе в Институте народнохозяйственного прогнозирования РАН. – В этих условиях будут формироваться дальнейшие структурные перестройки рынка труда и динамика заработной платы, соответствующие масштабам дефицита</w:t>
      </w:r>
      <w:r>
        <w:t>»</w:t>
      </w:r>
      <w:r w:rsidR="00EC2348">
        <w:t>.</w:t>
      </w:r>
    </w:p>
    <w:p w:rsidR="00EC2348" w:rsidRDefault="00EC2348" w:rsidP="00EC2348">
      <w:r>
        <w:t>В реальном выражении – с учетом инфляции – средняя по РФ зарплата растет четвертый месяц подряд. В январе в годовом сопоставлении рост составил 0,6%, сообщил Росстат.</w:t>
      </w:r>
    </w:p>
    <w:p w:rsidR="00EC2348" w:rsidRDefault="000C4A42" w:rsidP="00EC2348">
      <w:r>
        <w:t>«</w:t>
      </w:r>
      <w:r w:rsidR="00EC2348">
        <w:t xml:space="preserve">В марте российская промышленность продемонстрировала рекордный с начала </w:t>
      </w:r>
      <w:r>
        <w:t>«</w:t>
      </w:r>
      <w:r w:rsidR="00EC2348">
        <w:t>санкционной войны</w:t>
      </w:r>
      <w:r>
        <w:t>»</w:t>
      </w:r>
      <w:r w:rsidR="00EC2348">
        <w:t xml:space="preserve"> набор персонала и рекордные планы найма</w:t>
      </w:r>
      <w:r>
        <w:t>»</w:t>
      </w:r>
      <w:r w:rsidR="00EC2348">
        <w:t>, – отметили на минувшей неделе в Институте экономической политики им. Гайдара, проанализировав результаты опроса предприятий.</w:t>
      </w:r>
    </w:p>
    <w:p w:rsidR="00EC2348" w:rsidRDefault="000C4A42" w:rsidP="00EC2348">
      <w:r>
        <w:t>«</w:t>
      </w:r>
      <w:r w:rsidR="00EC2348">
        <w:t>Ситуация на рынке труда остается благоприятной</w:t>
      </w:r>
      <w:r>
        <w:t>»</w:t>
      </w:r>
      <w:r w:rsidR="00EC2348">
        <w:t>, – оценили в Минэкономразвития. Однако это не означает, что все проблемы уже решены, обратил внимание президент Владимир Путин в ходе совещания с членами правительства в среду.</w:t>
      </w:r>
    </w:p>
    <w:p w:rsidR="00EC2348" w:rsidRDefault="000C4A42" w:rsidP="00EC2348">
      <w:r>
        <w:t>«</w:t>
      </w:r>
      <w:r w:rsidR="00EC2348">
        <w:t>Есть в целом вопросы к качеству рабочих мест. В отдельных регионах и населенных пунктах уровень безработицы все-таки гораздо выше среднего по стране, – уточнил Путин. – На предприятиях, где сократился выпуск продукции, коллективы загружены частично, работают в неполную смену. Понятно, что это негативно отражается и на заработных платах… В среднем у нас подрастают реальные доходы, но в отдельных регионах, по отдельным направлениям все-таки это не так</w:t>
      </w:r>
      <w:r>
        <w:t>»</w:t>
      </w:r>
      <w:r w:rsidR="00EC2348">
        <w:t xml:space="preserve">. </w:t>
      </w:r>
      <w:r>
        <w:t>«</w:t>
      </w:r>
      <w:r w:rsidR="00EC2348">
        <w:t>Жду от коллег здесь более активных действий</w:t>
      </w:r>
      <w:r>
        <w:t>»</w:t>
      </w:r>
      <w:r w:rsidR="00EC2348">
        <w:t>, – сказал президент. Указал он и на необходимость расширить национальный проект по производительности труда.</w:t>
      </w:r>
    </w:p>
    <w:p w:rsidR="00EC2348" w:rsidRDefault="00EC2348" w:rsidP="00EC2348">
      <w:r>
        <w:t>Но для инвестиционного развития, по опросам промпредприятий, нужны прежде всего ясность и предсказуемость макроэкономической ситуации (это самый популярный ответ, набравший 68% голосов). Инвестиционные планы в промышленности не смогли в марте продолжить восстановление и пока лишь избавились от пессимизма первых 12 месяцев беспрецедентного санкционного давления на российскую экономику, сообщает Институт Гайдара.</w:t>
      </w:r>
    </w:p>
    <w:p w:rsidR="00EC2348" w:rsidRDefault="00EC2348" w:rsidP="00EC2348">
      <w:r>
        <w:t xml:space="preserve">В российской промышленности на общем в основном негативном фоне проявились сразу несколько лидеров по увеличению выпуска, следует из новых данных Росстата. Это прежде всего </w:t>
      </w:r>
      <w:r w:rsidR="000C4A42">
        <w:t>«</w:t>
      </w:r>
      <w:r>
        <w:t>производство готовых металлических изделий, кроме машин и оборудования</w:t>
      </w:r>
      <w:r w:rsidR="000C4A42">
        <w:t>»</w:t>
      </w:r>
      <w:r>
        <w:t xml:space="preserve">, показавшее по итогам января-февраля рост более чем на 19% к тому же периоду прошлого года, </w:t>
      </w:r>
      <w:r w:rsidR="000C4A42">
        <w:t>«</w:t>
      </w:r>
      <w:r>
        <w:t>производство прочих транспортных средств и оборудования</w:t>
      </w:r>
      <w:r w:rsidR="000C4A42">
        <w:t>»</w:t>
      </w:r>
      <w:r>
        <w:t xml:space="preserve"> с ростом почти на 18%, </w:t>
      </w:r>
      <w:r w:rsidR="000C4A42">
        <w:t>«</w:t>
      </w:r>
      <w:r>
        <w:t>производство компьютеров, электронных и оптических изделий</w:t>
      </w:r>
      <w:r w:rsidR="000C4A42">
        <w:t>»</w:t>
      </w:r>
      <w:r>
        <w:t xml:space="preserve"> – увеличение почти на 13%.</w:t>
      </w:r>
    </w:p>
    <w:p w:rsidR="00EC2348" w:rsidRDefault="00EC2348" w:rsidP="00EC2348">
      <w:r>
        <w:t>Для сравнения: среди аутсайдеров, в частности, продолжает оставаться производство легковых автомобилей, которое за первые два месяца этого года снизилось почти в четыре раза по сравнению с тем же периодом 2022-го.</w:t>
      </w:r>
    </w:p>
    <w:p w:rsidR="00EC2348" w:rsidRDefault="00EC2348" w:rsidP="00EC2348">
      <w:r>
        <w:t xml:space="preserve">В Минфине на минувшей неделе раскрыли детали программы добровольных сбережений на старость. </w:t>
      </w:r>
      <w:r w:rsidR="000C4A42">
        <w:t>«</w:t>
      </w:r>
      <w:r>
        <w:t>Предполагается, что договор будет заключаться минимум на 15 лет. При этом выплаты можно получить раньше: в случае достижения 55 лет женщинами и 60 лет мужчинами</w:t>
      </w:r>
      <w:r w:rsidR="000C4A42">
        <w:t>»</w:t>
      </w:r>
      <w:r>
        <w:t>, – сообщил замминистра финансов Алексей Моисеев.</w:t>
      </w:r>
    </w:p>
    <w:p w:rsidR="00EC2348" w:rsidRDefault="00EC2348" w:rsidP="00EC2348">
      <w:r>
        <w:lastRenderedPageBreak/>
        <w:t>Участие граждан в программе предполагается исключительно на добровольной основе путем заключения договора долгосрочных сбережений с негосударственным пенсионным фондом. На долгосрочные сбережения до 400 тыс. руб. возможно будет получить единый налоговый вычет.</w:t>
      </w:r>
    </w:p>
    <w:p w:rsidR="00EC2348" w:rsidRDefault="00EC2348" w:rsidP="00EC2348">
      <w:r>
        <w:t>Взносы по программе будут софинансироваться государством; оно гарантирует сохранность накоплений: защита сбережений составит 2,8 млн руб., что вдвое выше, чем по банковским депозитам.</w:t>
      </w:r>
    </w:p>
    <w:p w:rsidR="00EC2348" w:rsidRDefault="00EC2348" w:rsidP="00EC2348">
      <w:r>
        <w:t xml:space="preserve">Другой – дискуссионный – вопрос в том, есть ли у населения в принципе что сберегать, существует ли возможность ежемесячно откладывать, как советовали гуру финансовой грамотности, 30% дохода. Например, по данным </w:t>
      </w:r>
      <w:r w:rsidR="000C4A42">
        <w:t>«</w:t>
      </w:r>
      <w:r>
        <w:t>Ромира</w:t>
      </w:r>
      <w:r w:rsidR="000C4A42">
        <w:t>»</w:t>
      </w:r>
      <w:r>
        <w:t>, опросившего 3 тыс. россиян (по репрезентативной выборке в городском населении страны), с начала года доля семей со сбережениями сократилась. В январе 2023-го о наличии сбережений сообщали 51% опрошенных семей, а в конце марта уже 49%.</w:t>
      </w:r>
    </w:p>
    <w:p w:rsidR="00EC2348" w:rsidRDefault="00EC2348" w:rsidP="00EC2348">
      <w:r>
        <w:t xml:space="preserve">Причем из них большинство – около 40% – считают, что им хватит их сбережений не более чем на три месяца. Еще 30% ожидают, что их накоплений будет достаточно на срок от трех до шести месяцев. Примерно 20% назвали период от полугода до года. Почти 10% семей со сбережениями оценили этот период в один-три года, и совсем единицы считают, что им хватит резерва на три года и дольше. </w:t>
      </w:r>
    </w:p>
    <w:p w:rsidR="00EC2348" w:rsidRDefault="00555A0A" w:rsidP="00EC2348">
      <w:hyperlink r:id="rId12" w:history="1">
        <w:r w:rsidR="00EC2348" w:rsidRPr="00865455">
          <w:rPr>
            <w:rStyle w:val="a3"/>
          </w:rPr>
          <w:t>https://www.ng.ru/week/2023-04-02/7_8695_week4.html?utm_source=yxnews&amp;utm_medium=desktop&amp;utm_referrer=https%3A%2F%2Fdzen.ru%2Fnews%2Fsearch%3Ftext%3D</w:t>
        </w:r>
      </w:hyperlink>
      <w:r w:rsidR="00EC2348">
        <w:t xml:space="preserve"> </w:t>
      </w:r>
    </w:p>
    <w:p w:rsidR="00AC17B8" w:rsidRPr="00CD16A0" w:rsidRDefault="00AC17B8" w:rsidP="00AC17B8">
      <w:pPr>
        <w:pStyle w:val="2"/>
      </w:pPr>
      <w:bookmarkStart w:id="31" w:name="ф2"/>
      <w:bookmarkStart w:id="32" w:name="_Toc131492954"/>
      <w:bookmarkEnd w:id="31"/>
      <w:r w:rsidRPr="00CD16A0">
        <w:t>Абзац, 03.04.2023, Мария ИВАТКИНА, Минфин обнародовал очертания новой пенсионной системы: её плюсы и минусы</w:t>
      </w:r>
      <w:bookmarkEnd w:id="32"/>
    </w:p>
    <w:p w:rsidR="00AC17B8" w:rsidRDefault="00AC17B8" w:rsidP="000C4A42">
      <w:pPr>
        <w:pStyle w:val="3"/>
      </w:pPr>
      <w:bookmarkStart w:id="33" w:name="_Toc131492955"/>
      <w:r>
        <w:t>Уже в первой половине 2023 года Минфин обещал проработать законодательство для создания новой системы пенсионных накоплений. Совместно с ЦБ он трудился над ней больше трёх лет. Всё это время совещания проходили за плотно закрытыми дверями, а детали держали в тайне. И вот, наконец, очертания новой пенсионной реформы обозначили.</w:t>
      </w:r>
      <w:bookmarkEnd w:id="33"/>
    </w:p>
    <w:p w:rsidR="00AC17B8" w:rsidRDefault="00AC17B8" w:rsidP="00AC17B8">
      <w:r>
        <w:t>Как начисляются пенсии сейчас?</w:t>
      </w:r>
    </w:p>
    <w:p w:rsidR="00AC17B8" w:rsidRDefault="00AC17B8" w:rsidP="00AC17B8">
      <w:r>
        <w:t>В России действует система государственного обязательного пенсионного страхования. Её суть заключается в том, что пенсии выплачиваются за счёт взносов работающей части населения. Когда работающие достигнут пенсионного возраста, пенсии начнут платить им со взносов тех, кто будет трудиться в будущем. Такая пенсионная система называется солидарной. Она работает уже не одно десятилетие и сбоев не даёт – пенсии выплачиваются вовремя и ежегодно индексируются на уровень инфляции.</w:t>
      </w:r>
    </w:p>
    <w:p w:rsidR="00AC17B8" w:rsidRDefault="00AC17B8" w:rsidP="00AC17B8">
      <w:r>
        <w:t xml:space="preserve">Есть одна проблема: великими такие пенсии назвать язык не поворачивается. И не всегда виноват пенсионер, который, как в басне Крылова </w:t>
      </w:r>
      <w:r w:rsidR="000C4A42">
        <w:t>«</w:t>
      </w:r>
      <w:r>
        <w:t>Стрекоза и муравей</w:t>
      </w:r>
      <w:r w:rsidR="000C4A42">
        <w:t>»</w:t>
      </w:r>
      <w:r>
        <w:t>, лето красное пропел, оглянуться не успел, как зима, то есть старость, катит в глаза. У маленьких пенсий множество причин: теневой сектор занятости (зарплаты в конвертах и никаких соцотчислений), превалирование возрастного населения (в России 46 млн пенсионеров, то есть каждый третий россиянин), низкая заработная плата трудящихся, а, соответственно, небольшие отчисления в Социальный фонд России и др.</w:t>
      </w:r>
    </w:p>
    <w:p w:rsidR="00AC17B8" w:rsidRDefault="000C4A42" w:rsidP="00AC17B8">
      <w:r>
        <w:lastRenderedPageBreak/>
        <w:t>«</w:t>
      </w:r>
      <w:r w:rsidR="00AC17B8">
        <w:t>Моя попытка номер пять</w:t>
      </w:r>
      <w:r>
        <w:t>»</w:t>
      </w:r>
    </w:p>
    <w:p w:rsidR="00AC17B8" w:rsidRDefault="00AC17B8" w:rsidP="00AC17B8">
      <w:r>
        <w:t>Российские финансовые власти уже не первое десятилетие ломают головы над увеличением пенсий. Отсюда пять пенсионных реформ за последние 30 лет, но всё впустую. Не сработало ни повышение пенсионного возраста, за что справедливо ругают Минфин, ни многочисленные накопительные программы, одну из которых стыдливо свернули после пары неудачных лет.</w:t>
      </w:r>
    </w:p>
    <w:p w:rsidR="00AC17B8" w:rsidRDefault="000C4A42" w:rsidP="00AC17B8">
      <w:r>
        <w:t>«</w:t>
      </w:r>
      <w:r w:rsidR="00AC17B8">
        <w:t>В 2010 году была программа финансирования, которая предлагалась государством в рамках обязательного накопительного компонента. Программа просуществовала недолго, поскольку участников со стороны работников оказалось не так много, как на это рассчитывали в тот период Минэкономразвития и Минфин. Поэтому программа была свёрнута</w:t>
      </w:r>
      <w:r>
        <w:t>»</w:t>
      </w:r>
      <w:r w:rsidR="00AC17B8">
        <w:t xml:space="preserve">, – сказал </w:t>
      </w:r>
      <w:r>
        <w:t>«</w:t>
      </w:r>
      <w:r w:rsidR="00AC17B8">
        <w:t>Абзацу</w:t>
      </w:r>
      <w:r>
        <w:t>»</w:t>
      </w:r>
      <w:r w:rsidR="00AC17B8">
        <w:t xml:space="preserve"> проректор Финансового университета при Правительстве РФ Александр Сафонов.</w:t>
      </w:r>
    </w:p>
    <w:p w:rsidR="00AC17B8" w:rsidRDefault="00AC17B8" w:rsidP="00AC17B8">
      <w:r>
        <w:t>Ещё одна стыдная попытка касалась накопительной пенсии. Гражданам предложили 6% от зарплаты направлять на формирование собственных пенсионных накоплений. Эта компонента должна была стать прибавкой к страховой пенсии. Однако в 2014 году накопительная пенсия оказалась заморожена, а 6% пошли в общий котёл, то есть на выплаты нынешним пенсионерам.</w:t>
      </w:r>
    </w:p>
    <w:p w:rsidR="00AC17B8" w:rsidRDefault="00AC17B8" w:rsidP="00AC17B8">
      <w:r>
        <w:t>Накопления – дело добровольное</w:t>
      </w:r>
    </w:p>
    <w:p w:rsidR="00AC17B8" w:rsidRDefault="00AC17B8" w:rsidP="00AC17B8">
      <w:r>
        <w:t>И вот россиянам готовы представить новую, уже шестую пенсионную реформу. Её разработка ведётся в рамках Стратегии развития финансового рынка до 2030 года.</w:t>
      </w:r>
    </w:p>
    <w:p w:rsidR="00AC17B8" w:rsidRDefault="000C4A42" w:rsidP="00AC17B8">
      <w:r>
        <w:t>«</w:t>
      </w:r>
      <w:r w:rsidR="00AC17B8">
        <w:t>Стимулирование долгосрочных инвестиций граждан в российскую экономику (в том числе пассивных инвестиционных стратегий), в том числе с использованием механизма индивидуальных инвестиционных счетов (ИИС), а также вовлечение граждан в долгосрочные сбережения с использованием негосударственных пенсионных фондов и страховых организаций</w:t>
      </w:r>
      <w:r>
        <w:t>»</w:t>
      </w:r>
      <w:r w:rsidR="00AC17B8">
        <w:t>, – говорится в Стратегии.</w:t>
      </w:r>
    </w:p>
    <w:p w:rsidR="00AC17B8" w:rsidRDefault="00AC17B8" w:rsidP="00AC17B8">
      <w:r>
        <w:t>В документе подчёркивается, что новая пенсионная система будет носить не обязательный (это противоречит Конституции), а добровольный характер. Если гражданин захочет поучаствовать, то он найдёт поддержку государства, если нет – никто его принуждать не будет. Основная мысль: создай достойную пенсию самостоятельно.</w:t>
      </w:r>
    </w:p>
    <w:p w:rsidR="00AC17B8" w:rsidRDefault="000C4A42" w:rsidP="00AC17B8">
      <w:r>
        <w:t>«</w:t>
      </w:r>
      <w:r w:rsidR="00AC17B8">
        <w:t>Минфин России совместно с Центробанком сейчас разрабатывают добровольную программу долгосрочных сбережений граждан, которая позволит им получать дополнительный доход к государственным выплатам после выхода на пенсию</w:t>
      </w:r>
      <w:r>
        <w:t>»</w:t>
      </w:r>
      <w:r w:rsidR="00AC17B8">
        <w:t xml:space="preserve">, – говорится в ответе Минфина на официальный запрос </w:t>
      </w:r>
      <w:r>
        <w:t>«</w:t>
      </w:r>
      <w:r w:rsidR="00AC17B8">
        <w:t>Абзаца</w:t>
      </w:r>
      <w:r>
        <w:t>»</w:t>
      </w:r>
      <w:r w:rsidR="00AC17B8">
        <w:t>.</w:t>
      </w:r>
    </w:p>
    <w:p w:rsidR="00AC17B8" w:rsidRDefault="00AC17B8" w:rsidP="00AC17B8">
      <w:r>
        <w:t>По данным финансового ведомства, средства будут вкладываться в облигации федерального займа (ОФЗ), инфраструктурные облигации, корпоративные облигации и прочие ценные бумаги. При этом программа предусматривает страхование внесённых средств государством на 2,8 млн рублей. Сейчас страхуются лишь депозиты на сумму вдвое ниже – 1,4 млн рублей.</w:t>
      </w:r>
    </w:p>
    <w:p w:rsidR="00AC17B8" w:rsidRDefault="00AC17B8" w:rsidP="00AC17B8">
      <w:r>
        <w:t>Минфин также сообщал, что досрочное снятие денег будет возможно в особых жизненных ситуациях, например, в случае болезни. Этот факт придётся доказывать документально. Для этого нужно будет предоставить в Соцфонд или страховую компанию справку от лечащего врача.</w:t>
      </w:r>
    </w:p>
    <w:p w:rsidR="00AC17B8" w:rsidRDefault="00AC17B8" w:rsidP="00AC17B8">
      <w:r>
        <w:lastRenderedPageBreak/>
        <w:t>Рубль на рубль даёт два</w:t>
      </w:r>
    </w:p>
    <w:p w:rsidR="00AC17B8" w:rsidRDefault="00AC17B8" w:rsidP="00AC17B8">
      <w:r>
        <w:t>Министр финансов Антон Силуанов рассказал, что новая программа позволит гражданам участвовать в финансовом рынке. Можно будет инвестировать средства самостоятельно через покупку различных финансовых инструментов (акций, облигаций (включая гособлигации, ОФЗ), фондов и др.) или через управляющую компанию – в этом случае гражданину не нужно разбираться в фондовом рынке и выбирать, что покупать, за него это сделают специалисты.</w:t>
      </w:r>
    </w:p>
    <w:p w:rsidR="00AC17B8" w:rsidRDefault="00AC17B8" w:rsidP="00AC17B8">
      <w:r>
        <w:t xml:space="preserve">В качестве инфраструктуры для новой негосударственной пенсионной системы Банк России и Минфин рассматривают ИИС третьего типа. Минимальный срок действий таких счетов составляет десять лет. При этом гражданин может рассчитывать на льготы по уплате подоходного налога по прибыльным операциям и на возврат части уплаченного НДФЛ. Более подробно о ИИС-3 и о том, почему он хуже предыдущих двух, </w:t>
      </w:r>
      <w:r w:rsidR="000C4A42">
        <w:t>«</w:t>
      </w:r>
      <w:r>
        <w:t>Абзац</w:t>
      </w:r>
      <w:r w:rsidR="000C4A42">
        <w:t>»</w:t>
      </w:r>
      <w:r>
        <w:t xml:space="preserve"> уже писал.</w:t>
      </w:r>
    </w:p>
    <w:p w:rsidR="00AC17B8" w:rsidRDefault="00AC17B8" w:rsidP="00AC17B8">
      <w:r>
        <w:t>Помимо налоговых льгот, предполагается софинансирование со стороны государства. Коэффициент поддержки будет зависеть от дохода гражданина.</w:t>
      </w:r>
    </w:p>
    <w:p w:rsidR="00AC17B8" w:rsidRDefault="00AC17B8" w:rsidP="00AC17B8">
      <w:r>
        <w:t>При среднемесячном доходе до 80 тыс. рублей формула будет следующей: 1 рубль государства на 1 рубль гражданина. Для получения максимального размера поддержки нужно будет внести в программу 36 тыс. рублей в год, тогда государство удвоит эту сумму.</w:t>
      </w:r>
    </w:p>
    <w:p w:rsidR="00AC17B8" w:rsidRDefault="00AC17B8" w:rsidP="00AC17B8">
      <w:r>
        <w:t>При среднемесячном доходе 80-150 тыс. рублей формула такая: на 2 рубля гражданина 1 рубль государства. Чтобы получить максимальный объём софинансирования (36 тыс. рублей в год), нужно будут вложить 72 тыс. рублей в программу долгосрочных сбережений.</w:t>
      </w:r>
    </w:p>
    <w:p w:rsidR="00AC17B8" w:rsidRDefault="00AC17B8" w:rsidP="00AC17B8">
      <w:r>
        <w:t>При доходе выше 150 тыс. рублей в месяц формула такая: на 4 рубля гражданина 1 рубль государства. Чтобы получить те же максимальные 36 тыс. рублей, придётся направить на долгосрочные накопления от 144 тыс. рублей в год.</w:t>
      </w:r>
    </w:p>
    <w:p w:rsidR="00AC17B8" w:rsidRDefault="00AC17B8" w:rsidP="00AC17B8">
      <w:r>
        <w:t>Система поддержки прогрессивная: чем больше доходы гражданина, тем менее выгодно для него участие в новой программе, и наоборот. Логика Минфина и ЦБ простая: состоятельные граждане и сами могут накопить на пенсию, а бедным нужна поддержка.</w:t>
      </w:r>
    </w:p>
    <w:p w:rsidR="00AC17B8" w:rsidRDefault="00AC17B8" w:rsidP="00AC17B8">
      <w:r>
        <w:t>Подводные камни новой системы</w:t>
      </w:r>
    </w:p>
    <w:p w:rsidR="00AC17B8" w:rsidRDefault="00AC17B8" w:rsidP="00AC17B8">
      <w:r>
        <w:t>Главная трудность реализации новой системы связана с доверием (а точнее, с недоверием) населения. Предыдущие пенсионные реформы серьёзно подорвали авторитет продуктов, которые предлагает государство. К тому же начинать копить за пару лет до пенсии уже поздно. Чтобы заработать мало-мальски приличную прибавку, нужно откладывать деньги с раннего возраста.</w:t>
      </w:r>
    </w:p>
    <w:p w:rsidR="00AC17B8" w:rsidRDefault="000C4A42" w:rsidP="00AC17B8">
      <w:r>
        <w:t>«</w:t>
      </w:r>
      <w:r w:rsidR="00AC17B8">
        <w:t>Молодёжь очень слабо доверяет государственным институтам. Это характерно не только для России, но и для зарубежных стран. Кроме того, молодёжь в возрасте 18-24 лет испытывает проблемы в трудоустройстве, что подтверждается статистикой Росстата</w:t>
      </w:r>
      <w:r>
        <w:t>»</w:t>
      </w:r>
      <w:r w:rsidR="00AC17B8">
        <w:t xml:space="preserve">, – сказал </w:t>
      </w:r>
      <w:r>
        <w:t>«</w:t>
      </w:r>
      <w:r w:rsidR="00AC17B8">
        <w:t>Абзацу</w:t>
      </w:r>
      <w:r>
        <w:t>»</w:t>
      </w:r>
      <w:r w:rsidR="00AC17B8">
        <w:t xml:space="preserve"> проректор Финансового университета при Правительстве РФ Александр Сафонов.</w:t>
      </w:r>
    </w:p>
    <w:p w:rsidR="00AC17B8" w:rsidRDefault="00AC17B8" w:rsidP="00AC17B8">
      <w:r>
        <w:t xml:space="preserve">По данным Росстата, среднемесячная номинальная начисленная заработная плата составляет 63 260 рублей. Понятно, что реальные цифры в большинстве случаев </w:t>
      </w:r>
      <w:r>
        <w:lastRenderedPageBreak/>
        <w:t>недотягивают до этой величины. В регионах они редко превосходят 30–40 тыс. рублей в месяц. Копить при таком уровне доходов как минимум непросто.</w:t>
      </w:r>
    </w:p>
    <w:p w:rsidR="00AC17B8" w:rsidRDefault="000C4A42" w:rsidP="00AC17B8">
      <w:r>
        <w:t>«</w:t>
      </w:r>
      <w:r w:rsidR="00AC17B8">
        <w:t xml:space="preserve">Основная часть населения не захочет и не сможет пользоваться инструментом в силу объективных причин. Даже если брать 80 тыс. рублей, который обозначил Минфин, кто у нас получает такие деньги? В основном это руководящий состав, либо это </w:t>
      </w:r>
      <w:r w:rsidR="003419FE">
        <w:t>считанные</w:t>
      </w:r>
      <w:r w:rsidR="00AC17B8">
        <w:t xml:space="preserve"> сферы: IT, финансы, страхование, риелторы. Таких групп населения очень мало</w:t>
      </w:r>
      <w:r>
        <w:t>»</w:t>
      </w:r>
      <w:r w:rsidR="00AC17B8">
        <w:t>, – обратил внимание Александр Сафонов.</w:t>
      </w:r>
    </w:p>
    <w:p w:rsidR="00AC17B8" w:rsidRDefault="00AC17B8" w:rsidP="00AC17B8">
      <w:r>
        <w:t>Ко всему прочему есть проблема низкой доходности негосударственных пенсионных фондов по отношению к уровню инфляции. За 9 месяцев 2022 года их средневзвешенный результат составил 3,4% при официальной инфляции в 10,4%.</w:t>
      </w:r>
    </w:p>
    <w:p w:rsidR="00AC17B8" w:rsidRDefault="00AC17B8" w:rsidP="00AC17B8">
      <w:r>
        <w:t>Зачем это государству?</w:t>
      </w:r>
    </w:p>
    <w:p w:rsidR="00AC17B8" w:rsidRDefault="00AC17B8" w:rsidP="00AC17B8">
      <w:r>
        <w:t>Ответ на этот вопрос куда шире банальной заботы о благосостоянии населения. Он заключён в словах первого вице-премьера Андрея Белоусова:</w:t>
      </w:r>
    </w:p>
    <w:p w:rsidR="00AC17B8" w:rsidRDefault="000C4A42" w:rsidP="00AC17B8">
      <w:r>
        <w:t>«</w:t>
      </w:r>
      <w:r w:rsidR="00AC17B8">
        <w:t xml:space="preserve">Обострился дефицит </w:t>
      </w:r>
      <w:r>
        <w:t>«</w:t>
      </w:r>
      <w:r w:rsidR="00AC17B8">
        <w:t>длинных</w:t>
      </w:r>
      <w:r>
        <w:t>»</w:t>
      </w:r>
      <w:r w:rsidR="00AC17B8">
        <w:t xml:space="preserve"> денег, в том числе в связи с уходом иностранных инвесторов. Значительно упало доверие инвесторов, связанное в том числе с закрытием информации для участников рынка. Усилились риски, связанные с ростом неопределённости, в том числе из-за проблем с платежами и валютным рынком, поскольку фондовый и валютный рынки тесно связаны между собой</w:t>
      </w:r>
      <w:r>
        <w:t>»</w:t>
      </w:r>
      <w:r w:rsidR="00AC17B8">
        <w:t>.</w:t>
      </w:r>
    </w:p>
    <w:p w:rsidR="00AC17B8" w:rsidRDefault="000C4A42" w:rsidP="00AC17B8">
      <w:r>
        <w:t>«</w:t>
      </w:r>
      <w:r w:rsidR="00AC17B8">
        <w:t>Длинные</w:t>
      </w:r>
      <w:r>
        <w:t>»</w:t>
      </w:r>
      <w:r w:rsidR="00AC17B8">
        <w:t xml:space="preserve"> деньги – это долгосрочные инвестиции на срок от трёх лет. Они представляют собой очень важную часть развития экономики любого государства. C помощью </w:t>
      </w:r>
      <w:r>
        <w:t>«</w:t>
      </w:r>
      <w:r w:rsidR="00AC17B8">
        <w:t>длинных</w:t>
      </w:r>
      <w:r>
        <w:t>»</w:t>
      </w:r>
      <w:r w:rsidR="00AC17B8">
        <w:t xml:space="preserve"> денег осуществляется финансирование долгосрочных программ развития. Правительство может привлечь их для строительства мостов, дорог, предприятий, стимулирования бизнеса и др.</w:t>
      </w:r>
    </w:p>
    <w:p w:rsidR="00AC17B8" w:rsidRDefault="00AC17B8" w:rsidP="00AC17B8">
      <w:r>
        <w:t xml:space="preserve">В качестве источника </w:t>
      </w:r>
      <w:r w:rsidR="000C4A42">
        <w:t>«</w:t>
      </w:r>
      <w:r>
        <w:t>длинных</w:t>
      </w:r>
      <w:r w:rsidR="000C4A42">
        <w:t>»</w:t>
      </w:r>
      <w:r>
        <w:t xml:space="preserve"> денег как раз и рассматриваются долгосрочные пенсионные накопления граждан. Срок жизни ИИС третьего типа составляет десять лет. Это очень соблазнительно для государства, ведь средства можно позаимствовать, а через какое-то время вернуть. Гражданину – доход (как мы выяснили, небольшой), государству – развитие.</w:t>
      </w:r>
    </w:p>
    <w:p w:rsidR="00AC17B8" w:rsidRDefault="000C4A42" w:rsidP="00AC17B8">
      <w:r>
        <w:t>«</w:t>
      </w:r>
      <w:r w:rsidR="00AC17B8">
        <w:t>Для Минфина это дополнительный источник финансирования инфраструктурных проектов. При увеличении объёмов накопления в государственной пенсионной системе могут обязать негосударственные пенсионные фонды (</w:t>
      </w:r>
      <w:r w:rsidRPr="000C4A42">
        <w:rPr>
          <w:b/>
        </w:rPr>
        <w:t>НПФ</w:t>
      </w:r>
      <w:r w:rsidR="00AC17B8">
        <w:t>) размещать значительную долю в государственных облигациях, которые выпускает Минфин. У Министерства финансов появляется прогнозируемый и постоянный источник поступлений для покрытия дефицита федерального бюджета</w:t>
      </w:r>
      <w:r>
        <w:t>»</w:t>
      </w:r>
      <w:r w:rsidR="00AC17B8">
        <w:t xml:space="preserve">, – пояснил </w:t>
      </w:r>
      <w:r>
        <w:t>«</w:t>
      </w:r>
      <w:r w:rsidR="00AC17B8">
        <w:t>Абзацу</w:t>
      </w:r>
      <w:r>
        <w:t>»</w:t>
      </w:r>
      <w:r w:rsidR="00AC17B8">
        <w:t xml:space="preserve"> Сафонов.</w:t>
      </w:r>
    </w:p>
    <w:p w:rsidR="00AC17B8" w:rsidRDefault="00AC17B8" w:rsidP="00AC17B8">
      <w:r>
        <w:t xml:space="preserve">Банк России тоже заинтересован в формировании долгосрочных пенсионных накоплений гражданами, но у него другая </w:t>
      </w:r>
      <w:r w:rsidR="000C4A42">
        <w:t>«</w:t>
      </w:r>
      <w:r>
        <w:t>священная корова</w:t>
      </w:r>
      <w:r w:rsidR="000C4A42">
        <w:t>»</w:t>
      </w:r>
      <w:r>
        <w:t xml:space="preserve"> – инфляция. Чем больше люди будут откладывать, тем меньше они смогут потратить. Ниже траты населения – ниже инфляция, то есть общее увеличение уровня цен.</w:t>
      </w:r>
    </w:p>
    <w:p w:rsidR="00AC17B8" w:rsidRDefault="00AC17B8" w:rsidP="00AC17B8">
      <w:r>
        <w:t>Вместо послесловия</w:t>
      </w:r>
    </w:p>
    <w:p w:rsidR="00AC17B8" w:rsidRDefault="00AC17B8" w:rsidP="00AC17B8">
      <w:r>
        <w:t xml:space="preserve">С точки зрения макроэкономики, создание добровольной системы пенсионных накоплений – правильное движение. Государству необходимы </w:t>
      </w:r>
      <w:r w:rsidR="000C4A42">
        <w:t>«</w:t>
      </w:r>
      <w:r>
        <w:t>длинные</w:t>
      </w:r>
      <w:r w:rsidR="000C4A42">
        <w:t>»</w:t>
      </w:r>
      <w:r>
        <w:t xml:space="preserve"> деньги на реализацию инфраструктурных проектов – их в планах очень много, чего стоит только восстановление новых территорий.</w:t>
      </w:r>
    </w:p>
    <w:p w:rsidR="00AC17B8" w:rsidRDefault="00AC17B8" w:rsidP="00AC17B8">
      <w:r>
        <w:lastRenderedPageBreak/>
        <w:t xml:space="preserve">Однако интересы государства сталкиваются с двумя главными камнями преткновения: отсутствием доверия со стороны населения, которое было утеряно благодаря прошлым неудачным попыткам, и недостаточным уровнем доходов людей, многие из которых думают не категорией </w:t>
      </w:r>
      <w:r w:rsidR="000C4A42">
        <w:t>«</w:t>
      </w:r>
      <w:r>
        <w:t>накопить</w:t>
      </w:r>
      <w:r w:rsidR="000C4A42">
        <w:t>»</w:t>
      </w:r>
      <w:r>
        <w:t xml:space="preserve">, а категорией </w:t>
      </w:r>
      <w:r w:rsidR="000C4A42">
        <w:t>«</w:t>
      </w:r>
      <w:r>
        <w:t>выжить</w:t>
      </w:r>
      <w:r w:rsidR="000C4A42">
        <w:t>»</w:t>
      </w:r>
      <w:r>
        <w:t>.</w:t>
      </w:r>
    </w:p>
    <w:p w:rsidR="00AC17B8" w:rsidRDefault="00555A0A" w:rsidP="00AC17B8">
      <w:hyperlink r:id="rId13" w:history="1">
        <w:r w:rsidR="00AC17B8" w:rsidRPr="00865455">
          <w:rPr>
            <w:rStyle w:val="a3"/>
          </w:rPr>
          <w:t>https://absatz.media/ekonomika/31837-minfin-obnarodoval-ochertaniya-novoj-pensionnoj-sistemy-eyo-plyusy-i-minusy</w:t>
        </w:r>
      </w:hyperlink>
      <w:r w:rsidR="00AC17B8">
        <w:t xml:space="preserve"> </w:t>
      </w:r>
    </w:p>
    <w:p w:rsidR="00E57C16" w:rsidRPr="00CD16A0" w:rsidRDefault="00E57C16" w:rsidP="000E5000">
      <w:pPr>
        <w:pStyle w:val="2"/>
      </w:pPr>
      <w:bookmarkStart w:id="34" w:name="ф3"/>
      <w:bookmarkStart w:id="35" w:name="_Toc131492956"/>
      <w:bookmarkEnd w:id="34"/>
      <w:r w:rsidRPr="00CD16A0">
        <w:t xml:space="preserve">NEWS.ru, 03.04.2023, </w:t>
      </w:r>
      <w:r w:rsidR="000E5000" w:rsidRPr="00CD16A0">
        <w:t xml:space="preserve">Владимир ХЕЙФЕЦ, Наталья ПЕТРОВА, </w:t>
      </w:r>
      <w:r w:rsidRPr="00CD16A0">
        <w:t>Новая госпрограмма накоплений к пенсии: в чем смысл, как заработать больше</w:t>
      </w:r>
      <w:bookmarkEnd w:id="35"/>
    </w:p>
    <w:p w:rsidR="00E57C16" w:rsidRDefault="00E57C16" w:rsidP="000C4A42">
      <w:pPr>
        <w:pStyle w:val="3"/>
      </w:pPr>
      <w:bookmarkStart w:id="36" w:name="_Toc131492957"/>
      <w:r>
        <w:t>Минфин раскрыл детали будущей программы долгосрочных сбережений граждан. После 15 лет участия в ней или по достижению предпенсионного возраста от государства можно будет получать до 36 тыс. руб. в год стимулирующих выплат. Опрошенные NEWS.ru эксперты рассказали об условиях программы, о том, можно ли доверять ей и сколько получится накопить к выходу на пенсию.</w:t>
      </w:r>
      <w:bookmarkEnd w:id="36"/>
    </w:p>
    <w:p w:rsidR="00E57C16" w:rsidRDefault="00E57C16" w:rsidP="00E57C16">
      <w:r>
        <w:t>Что предлагает Минфин</w:t>
      </w:r>
    </w:p>
    <w:p w:rsidR="00E57C16" w:rsidRDefault="00E57C16" w:rsidP="00E57C16">
      <w:r>
        <w:t>Минфин на заседании своего общественного совета раскрыл детали программы долгосрочных сбережений граждан в негосударственных пенсионных фондах. Оказалось, что после 15 лет участия в программе или достижения женщинами 55 лет, а мужчинами 60 лет можно получать в год до 36 тыс. руб. от государства. Это максимальная сумма, а конкретный размер господдержки будет зависеть от взносов и доходов человека. Участники программы делятся на три группы.</w:t>
      </w:r>
    </w:p>
    <w:p w:rsidR="00E57C16" w:rsidRDefault="00E57C16" w:rsidP="00E57C16">
      <w:r>
        <w:t>Первая — это граждане со среднемесячным доходом до 80 тыс. руб. К каждому рублю, отложенному ими по программе, государство будет добавлять еще один рубль. Если каждый год вкладывать по этой программе по 36 тыс. руб., то еще столько же к сбережениям добавит государство.</w:t>
      </w:r>
    </w:p>
    <w:p w:rsidR="00E57C16" w:rsidRDefault="00E57C16" w:rsidP="00E57C16">
      <w:r>
        <w:t>Вторая категория — россияне со среднемесячным доходом от 80 до 150 тыс. руб. К каждым двум рублям их вложений будет добавляться рубль от государства. То есть чтобы получить дополнительные 36 тыс. руб., нужно вложить 72 тыс. руб.</w:t>
      </w:r>
    </w:p>
    <w:p w:rsidR="00E57C16" w:rsidRDefault="00E57C16" w:rsidP="00E57C16">
      <w:r>
        <w:t>Третья группа — граждане с доходом более 150 тыс. руб. Им полагается от государства один рубль на каждые четыре вложенных рубля. Чтобы получить максимальную сумму софинансирования, надо вложить 144 тыс. руб. в год.</w:t>
      </w:r>
    </w:p>
    <w:p w:rsidR="00E57C16" w:rsidRDefault="00E57C16" w:rsidP="00E57C16">
      <w:r>
        <w:t>Сроки начала этой программы пока не названы, но ее развитие стоит в приоритетах Минфина на этот год. Также можно уточнять сроки в негосударственных пенсионных фондах (</w:t>
      </w:r>
      <w:r w:rsidR="000C4A42" w:rsidRPr="000C4A42">
        <w:rPr>
          <w:b/>
        </w:rPr>
        <w:t>НПФ</w:t>
      </w:r>
      <w:r>
        <w:t>).</w:t>
      </w:r>
    </w:p>
    <w:p w:rsidR="00E57C16" w:rsidRDefault="00E57C16" w:rsidP="00E57C16">
      <w:r>
        <w:t>Что еще дает программа</w:t>
      </w:r>
    </w:p>
    <w:p w:rsidR="00E57C16" w:rsidRDefault="00E57C16" w:rsidP="00E57C16">
      <w:r>
        <w:t>Также разрешается перевести накопления из одного негосударственного пенсионного фонда в другой без потери инвестиционного дохода.</w:t>
      </w:r>
    </w:p>
    <w:p w:rsidR="000E5000" w:rsidRDefault="00E57C16" w:rsidP="00E57C16">
      <w:r>
        <w:t xml:space="preserve">Кроме того, на долгосрочные сбережения до 400 тыс. руб. будет действовать единый налоговый вычет — до 52 тыс. руб. При этом накопления будут застрахованы на сумму </w:t>
      </w:r>
      <w:r>
        <w:lastRenderedPageBreak/>
        <w:t>до 2,8 млн руб. И в особых жизненных ситуациях можно будет досрочно забрать до 100% средств.</w:t>
      </w:r>
    </w:p>
    <w:p w:rsidR="00E57C16" w:rsidRDefault="00E57C16" w:rsidP="00E57C16">
      <w:r>
        <w:t>Откуда государство возьмет деньги на эту программу</w:t>
      </w:r>
    </w:p>
    <w:p w:rsidR="00E57C16" w:rsidRDefault="00E57C16" w:rsidP="00E57C16">
      <w:r>
        <w:t>Деньги на программу Минфин предлагает взять из Фонда национального благосостояния (ФНБ) и резерва Социального фонда России по обязательному пенсионному страхованию.</w:t>
      </w:r>
    </w:p>
    <w:p w:rsidR="00E57C16" w:rsidRDefault="00E57C16" w:rsidP="00E57C16">
      <w:r>
        <w:t>Как заработать на программе еще больше</w:t>
      </w:r>
    </w:p>
    <w:p w:rsidR="00E57C16" w:rsidRDefault="00E57C16" w:rsidP="00E57C16">
      <w:r>
        <w:t xml:space="preserve">Главное преимущество программы — возможность инвестировать в будущую пенсию с высокой доходностью. Чем ближе пенсия и чем ниже при этом доход, тем выгоднее такая сделка с государством, говорит эксперт по фондовому рынку </w:t>
      </w:r>
      <w:r w:rsidR="000C4A42">
        <w:t>«</w:t>
      </w:r>
      <w:r>
        <w:t>БКС Мир инвестиций</w:t>
      </w:r>
      <w:r w:rsidR="000C4A42">
        <w:t>»</w:t>
      </w:r>
      <w:r>
        <w:t xml:space="preserve"> Валерий Емельянов.</w:t>
      </w:r>
    </w:p>
    <w:p w:rsidR="00E57C16" w:rsidRDefault="00E57C16" w:rsidP="00E57C16">
      <w:r>
        <w:t xml:space="preserve">Например, если зарплата </w:t>
      </w:r>
      <w:r w:rsidR="000C4A42">
        <w:t>«</w:t>
      </w:r>
      <w:r>
        <w:t>на руки</w:t>
      </w:r>
      <w:r w:rsidR="000C4A42">
        <w:t>»</w:t>
      </w:r>
      <w:r>
        <w:t xml:space="preserve"> равна чуть менее 70 тыс. (это около 80 тыс. до уплаты НДФЛ), и из нее на пенсию откладывается 3 тыс. в месяц, то государство по итогам года удвоит взнос. Плюс в </w:t>
      </w:r>
      <w:r w:rsidR="000C4A42" w:rsidRPr="000C4A42">
        <w:rPr>
          <w:b/>
        </w:rPr>
        <w:t>НПФ</w:t>
      </w:r>
      <w:r>
        <w:t xml:space="preserve"> можно инвестировать эти деньги по ставке, близкой к ставке банковского вклада.</w:t>
      </w:r>
    </w:p>
    <w:p w:rsidR="00E57C16" w:rsidRDefault="00E57C16" w:rsidP="00E57C16">
      <w:r>
        <w:t>Предположим, вам выходить на пенсию через 10 лет. К тому моменту у вас наберется взносов: 360 тыс. своих, 360 тыс. от государства и еще около 300 тыс. в виде дохода от вложений (накопительная пенсия в основном идет на покупку гособлигаций с доходностью 7–9% годовых). Таким образом, к моменту выхода на пенсию вы получаете около 1 млн, говорит Емельянов.</w:t>
      </w:r>
    </w:p>
    <w:p w:rsidR="00E57C16" w:rsidRDefault="00E57C16" w:rsidP="00E57C16">
      <w:r>
        <w:t>Итого, вы заработали втрое больше, чем вложили, то есть около 200% за 10 лет, или в среднем 20% годовых. Такие доходности редко бывают даже при игре на бирже, объясняет эксперт.</w:t>
      </w:r>
    </w:p>
    <w:p w:rsidR="00E57C16" w:rsidRDefault="00E57C16" w:rsidP="00E57C16">
      <w:r>
        <w:t>Какие недостатки есть в программе</w:t>
      </w:r>
    </w:p>
    <w:p w:rsidR="00E57C16" w:rsidRDefault="00E57C16" w:rsidP="00E57C16">
      <w:r>
        <w:t xml:space="preserve">В отличие от вкладов и других видов сбережений, Минфин предлагает вложения </w:t>
      </w:r>
      <w:r w:rsidR="000C4A42">
        <w:t>«</w:t>
      </w:r>
      <w:r>
        <w:t>в долгую</w:t>
      </w:r>
      <w:r w:rsidR="000C4A42">
        <w:t>»</w:t>
      </w:r>
      <w:r>
        <w:t>, до пенсии, без возможности доступа к деньгам без экстренных случаев. Есть риски обесценивания средств. К примеру, некоторые аналитики допускают, что доллар</w:t>
      </w:r>
      <w:r w:rsidR="000E5000">
        <w:t xml:space="preserve"> </w:t>
      </w:r>
      <w:r>
        <w:t>дойдет до 200 руб. уже в 2025 году.</w:t>
      </w:r>
    </w:p>
    <w:p w:rsidR="00E57C16" w:rsidRDefault="00E57C16" w:rsidP="00E57C16">
      <w:r>
        <w:t xml:space="preserve">При этом часть россиян имеют невысокие доходы, зачастую не покрывающие расходы. Поэтому, выбирая между </w:t>
      </w:r>
      <w:r w:rsidR="000C4A42">
        <w:t>«</w:t>
      </w:r>
      <w:r>
        <w:t>отстегнуть</w:t>
      </w:r>
      <w:r w:rsidR="000C4A42">
        <w:t>»</w:t>
      </w:r>
      <w:r>
        <w:t xml:space="preserve"> 3 тыс. руб. в месяц даже себе на пенсию или потратить эти деньги </w:t>
      </w:r>
      <w:r w:rsidR="000C4A42">
        <w:t>«</w:t>
      </w:r>
      <w:r>
        <w:t>здесь и сейчас</w:t>
      </w:r>
      <w:r w:rsidR="000C4A42">
        <w:t>»</w:t>
      </w:r>
      <w:r>
        <w:t>, граждане, скорее, предпочтут первое, считает аналитик TeleTrade Владимир Ковалев. По его мнению, желающих участвовать в программе вряд ли будет много.</w:t>
      </w:r>
    </w:p>
    <w:p w:rsidR="00E57C16" w:rsidRDefault="00E57C16" w:rsidP="00E57C16">
      <w:r>
        <w:t>Можно ли доверять программе</w:t>
      </w:r>
    </w:p>
    <w:p w:rsidR="00E57C16" w:rsidRDefault="00E57C16" w:rsidP="00E57C16">
      <w:r>
        <w:t xml:space="preserve">Государство предлагает инвестировать средства под его гарантии: взносы софинансируют из ФНБ и </w:t>
      </w:r>
      <w:r w:rsidR="000C4A42" w:rsidRPr="000C4A42">
        <w:rPr>
          <w:b/>
        </w:rPr>
        <w:t>ПФР</w:t>
      </w:r>
      <w:r>
        <w:t>, а облигации Минфина в рублях еще ни разу не переживали дефолт. Даже если вы не получите свой миллион единой суммой, закон позволяет вам его получить частями, как уже получают те, кто участвовал в первой программе софинансирования, говорит Емельянов.</w:t>
      </w:r>
    </w:p>
    <w:p w:rsidR="00E57C16" w:rsidRDefault="00E57C16" w:rsidP="00E57C16">
      <w:r>
        <w:t xml:space="preserve">Вариант </w:t>
      </w:r>
      <w:r w:rsidR="000C4A42">
        <w:t>«</w:t>
      </w:r>
      <w:r>
        <w:t>потерять все</w:t>
      </w:r>
      <w:r w:rsidR="000C4A42">
        <w:t>»</w:t>
      </w:r>
      <w:r>
        <w:t xml:space="preserve"> маловероятен, считает эксперт. Государству не придется выплачивать все эти миллионы накопленных рублей одной суммой одномоментно. В </w:t>
      </w:r>
      <w:r>
        <w:lastRenderedPageBreak/>
        <w:t>общей массе пенсионных выплат (около 10 трлн руб. в год) это, по большому счету, копейки, отмечает Емельянов.</w:t>
      </w:r>
    </w:p>
    <w:p w:rsidR="00E57C16" w:rsidRDefault="00E57C16" w:rsidP="00E57C16">
      <w:r>
        <w:t>Гарантии сохранности вполне стандартные: страхование денег, прямые выплаты от Минфина, законы об индексации пенсий. Даже если допустить, что Фонд национального благосостояния, из которого возьмут деньги, будет</w:t>
      </w:r>
    </w:p>
    <w:p w:rsidR="00E57C16" w:rsidRDefault="00E57C16" w:rsidP="00E57C16">
      <w:r>
        <w:t>исчерпан из-за кризиса, доплаты к пенсиям для ФНБ — далеко не самая крупная статья расходов, указывает эксперт.</w:t>
      </w:r>
    </w:p>
    <w:p w:rsidR="00E57C16" w:rsidRDefault="00E57C16" w:rsidP="00E57C16">
      <w:r>
        <w:t>Впрочем, NEWS.ru напоминает: несмотря на все эти доводы, накопительная часть пенсий заморожена с 2014 года, и в начале декабря заморозка была продлена до конца 2023 года. Взносы от работающих россиян не поступают на их индивидуальные накопительные счета, а идут на выплаты пенсий нынешним пенсионерам.</w:t>
      </w:r>
    </w:p>
    <w:p w:rsidR="00E57C16" w:rsidRDefault="00E57C16" w:rsidP="00E57C16">
      <w:r>
        <w:t>Как еще накопить на пенсию</w:t>
      </w:r>
    </w:p>
    <w:p w:rsidR="00E57C16" w:rsidRDefault="00E57C16" w:rsidP="00E57C16">
      <w:r>
        <w:t>По мнению Владимира Ковалева, альтернативы предлагаемой программе долгосрочных сбережений на рынке нет. Однако можно сравнить ее доходности с</w:t>
      </w:r>
      <w:r w:rsidR="003419FE">
        <w:t xml:space="preserve"> </w:t>
      </w:r>
      <w:r>
        <w:t>доходностью игры на бирже.</w:t>
      </w:r>
    </w:p>
    <w:p w:rsidR="00E57C16" w:rsidRDefault="00E57C16" w:rsidP="00E57C16">
      <w:r>
        <w:t>По словам Емельянова, в среднем ценные бумаги при методичном ежегодном инвестировании приносят 5–10% годовых в долларах (если покупать иностранные акции и облигации). В рублях бумаги дают 10–15%, но за вычетом инфляции доходность получается вдвое ниже, говорит Емельянов. То есть она близка к валютной. Поэтому, как указано выше, программа Минфина кажется выгоднее. Но если человеку еще 20–40 лет до пенсии и ему важно копить на пенсию в твердой валюте — например, в долларах или евро, то ему выгоднее инвестировать свои деньги в иностранные акции и облигации, чем в программу Минфина, считает аналитик.</w:t>
      </w:r>
    </w:p>
    <w:p w:rsidR="00E57C16" w:rsidRDefault="00E57C16" w:rsidP="00E57C16">
      <w:r>
        <w:t>В то же время ряд экспертов советуют россиянам не рисковать деньгами на регулярно падающем рынке российских акций. Предостерегают они и от покупки западных бумаг: их могут просто заморозить на брокерском счете в рамках очередных санкций. Но и программы Минфина вызывают вопросы.</w:t>
      </w:r>
    </w:p>
    <w:p w:rsidR="00E57C16" w:rsidRDefault="00E57C16" w:rsidP="00E57C16">
      <w:r>
        <w:t xml:space="preserve">Поэтому если все названные стратегии кажутся сомнительными, можно, как ранее и советовал NEWS.ru, вкладывать деньги в покупку золота, российских гособлигаций и иностранной валюты. </w:t>
      </w:r>
    </w:p>
    <w:p w:rsidR="00F65C46" w:rsidRDefault="00555A0A" w:rsidP="00E57C16">
      <w:hyperlink r:id="rId14" w:history="1">
        <w:r w:rsidR="00E57C16" w:rsidRPr="00865455">
          <w:rPr>
            <w:rStyle w:val="a3"/>
          </w:rPr>
          <w:t>https://news.ru/dengi/novaya-gosprogramma-nakoplenij-k-pensii-v-chem-smysl-kak-zarabotat-bolshe/</w:t>
        </w:r>
      </w:hyperlink>
    </w:p>
    <w:p w:rsidR="00CD16A0" w:rsidRPr="00CD16A0" w:rsidRDefault="00CD16A0" w:rsidP="00CD16A0">
      <w:pPr>
        <w:pStyle w:val="2"/>
      </w:pPr>
      <w:bookmarkStart w:id="37" w:name="_Toc131492958"/>
      <w:r w:rsidRPr="00CD16A0">
        <w:lastRenderedPageBreak/>
        <w:t xml:space="preserve">Парламентская газета, 03.04.2023, Госдума рассмотрит проект об увеличении порога страхования средств в </w:t>
      </w:r>
      <w:r w:rsidR="000C4A42" w:rsidRPr="000C4A42">
        <w:t>НПФ</w:t>
      </w:r>
      <w:r w:rsidRPr="00CD16A0">
        <w:t xml:space="preserve"> 4 апреля</w:t>
      </w:r>
      <w:bookmarkEnd w:id="37"/>
    </w:p>
    <w:p w:rsidR="00CD16A0" w:rsidRDefault="00CD16A0" w:rsidP="000C4A42">
      <w:pPr>
        <w:pStyle w:val="3"/>
      </w:pPr>
      <w:bookmarkStart w:id="38" w:name="_Toc131492959"/>
      <w:r>
        <w:t>Госдума рассмотрит на этой неделе ряд важных инициатив: в том числе об увеличении страхового покрытия накоплений в негосударственных пенсионных фондах в два раза, до 2,8 млн руб, а также о сокращении срока признания военнослужащих и гражданских лиц без вести пропавшими и погибшими с двух лет до полугода. Об этом сообщил на пресс-подходе по итогам заседания Совета Думы первый зампредседателя палаты Александр Жуков.</w:t>
      </w:r>
      <w:bookmarkEnd w:id="38"/>
    </w:p>
    <w:p w:rsidR="00CD16A0" w:rsidRDefault="00CD16A0" w:rsidP="00CD16A0">
      <w:r>
        <w:t xml:space="preserve">Он указал, что на этой неделе в Госдуме пройдет три пленарных заседания - во вторник, среду и четверг. </w:t>
      </w:r>
      <w:r w:rsidR="000C4A42">
        <w:t>«</w:t>
      </w:r>
      <w:r>
        <w:t>Рассмотрим две ратификации, внесенные президентом - это договора между Россией и Сирией о выдаче и о взаимной правовой помощи по уголовным делам</w:t>
      </w:r>
      <w:r w:rsidR="000C4A42">
        <w:t>»</w:t>
      </w:r>
      <w:r>
        <w:t>, - рассказал политик.</w:t>
      </w:r>
    </w:p>
    <w:p w:rsidR="00CD16A0" w:rsidRDefault="00CD16A0" w:rsidP="00CD16A0">
      <w:r>
        <w:t xml:space="preserve">В первом чтении, по его словам, депутаты рассмотрят проект федерального закона, подготовленного во исполнение поручений Президента, об увеличении с одного миллиона 400 тысяч рублей до двух миллионов 800 тысяч рублей предельного размера гарантийного возмещения, который выплачивают на этапе накопления участникам негосударственных пенсионных фондов и их правопреемникам. Таким образом, в случае банкротства </w:t>
      </w:r>
      <w:r w:rsidR="000C4A42" w:rsidRPr="000C4A42">
        <w:rPr>
          <w:b/>
        </w:rPr>
        <w:t>НПФ</w:t>
      </w:r>
      <w:r>
        <w:t xml:space="preserve"> или лишения лицензии государство возместит его клиентам все потери, но на сумму не больше 2,8 миллиона рублей.</w:t>
      </w:r>
    </w:p>
    <w:p w:rsidR="00CD16A0" w:rsidRDefault="00CD16A0" w:rsidP="00CD16A0">
      <w:r>
        <w:t xml:space="preserve">Как сообщил </w:t>
      </w:r>
      <w:r w:rsidR="000C4A42">
        <w:t>«</w:t>
      </w:r>
      <w:r>
        <w:t>Парламентской газете</w:t>
      </w:r>
      <w:r w:rsidR="000C4A42">
        <w:t>»</w:t>
      </w:r>
      <w:r>
        <w:t xml:space="preserve"> источник в аппарате Госдумы, этот законопроект на пленарном заседании рассмотрят 4 апреля. </w:t>
      </w:r>
    </w:p>
    <w:p w:rsidR="00CD16A0" w:rsidRDefault="00555A0A" w:rsidP="00CD16A0">
      <w:hyperlink r:id="rId15" w:history="1">
        <w:r w:rsidR="00CD16A0" w:rsidRPr="00BA02A3">
          <w:rPr>
            <w:rStyle w:val="a3"/>
          </w:rPr>
          <w:t>https://www.pnp.ru/politics/gosduma-rassmotrit-proekt-ob-uvelichenii-poroga-strakhovaniya-sredstv-v-npf-4-aprelya.html</w:t>
        </w:r>
      </w:hyperlink>
      <w:r w:rsidR="00CD16A0">
        <w:t xml:space="preserve"> </w:t>
      </w:r>
    </w:p>
    <w:p w:rsidR="00BF0D8C" w:rsidRPr="00CD16A0" w:rsidRDefault="00BF0D8C" w:rsidP="00BF0D8C">
      <w:pPr>
        <w:pStyle w:val="2"/>
      </w:pPr>
      <w:bookmarkStart w:id="39" w:name="ф4"/>
      <w:bookmarkStart w:id="40" w:name="_Toc131492960"/>
      <w:bookmarkEnd w:id="39"/>
      <w:r w:rsidRPr="00CD16A0">
        <w:t>КонсультантПлюс, 03.04.2023, Сценарии стресс-тестирования финансовой устойчивости негосударственных пенсионных фондов</w:t>
      </w:r>
      <w:bookmarkEnd w:id="40"/>
    </w:p>
    <w:p w:rsidR="00BF0D8C" w:rsidRDefault="00BF0D8C" w:rsidP="000C4A42">
      <w:pPr>
        <w:pStyle w:val="3"/>
      </w:pPr>
      <w:bookmarkStart w:id="41" w:name="_Toc131492961"/>
      <w:r>
        <w:t>Банком России актуализированы сценарии обязательного стресс-тестирования финансовой устойчивости негосударственных пенсионных фондов. Приведены 5 сценариев с различными периодами для анализа, а также общие и дополнительные условия для проведения стресс-тестирования.</w:t>
      </w:r>
      <w:bookmarkEnd w:id="41"/>
    </w:p>
    <w:p w:rsidR="00BF0D8C" w:rsidRDefault="00555A0A" w:rsidP="00BF0D8C">
      <w:hyperlink r:id="rId16" w:history="1">
        <w:r w:rsidR="00BF0D8C" w:rsidRPr="00865455">
          <w:rPr>
            <w:rStyle w:val="a3"/>
          </w:rPr>
          <w:t>https://www.consultant.ru/law/review/208616528.html?utm_source=yxnews&amp;utm_medium=desktop&amp;utm_referrer=https%3A%2F%2Fdzen.ru%2Fnews%2Fsearch%3Ftext%3D</w:t>
        </w:r>
      </w:hyperlink>
      <w:r w:rsidR="00BF0D8C">
        <w:t xml:space="preserve"> </w:t>
      </w:r>
    </w:p>
    <w:p w:rsidR="00BF0D8C" w:rsidRPr="00CD16A0" w:rsidRDefault="00BF0D8C" w:rsidP="00BF0D8C">
      <w:pPr>
        <w:pStyle w:val="2"/>
      </w:pPr>
      <w:bookmarkStart w:id="42" w:name="_Toc131492962"/>
      <w:r w:rsidRPr="00CD16A0">
        <w:lastRenderedPageBreak/>
        <w:t>КонсультантПлюс, 03.04.2023, Банк России с 31 марта 2023 года обновил сценарии обязательного стресс-тестирования негосударственных пенсионных фондов</w:t>
      </w:r>
      <w:bookmarkEnd w:id="42"/>
    </w:p>
    <w:p w:rsidR="00BF0D8C" w:rsidRDefault="00BF0D8C" w:rsidP="000C4A42">
      <w:pPr>
        <w:pStyle w:val="3"/>
      </w:pPr>
      <w:bookmarkStart w:id="43" w:name="_Toc131492963"/>
      <w:r>
        <w:t>Сообщается, что основные изменения связаны, в частности, с увеличением доходностей российских и зарубежных государственных облигаций, изменением курса иностранных валют и показателей краткосрочной инфляции.</w:t>
      </w:r>
      <w:bookmarkEnd w:id="43"/>
    </w:p>
    <w:p w:rsidR="00BF0D8C" w:rsidRDefault="00555A0A" w:rsidP="00BF0D8C">
      <w:hyperlink r:id="rId17" w:history="1">
        <w:r w:rsidR="00BF0D8C" w:rsidRPr="00865455">
          <w:rPr>
            <w:rStyle w:val="a3"/>
          </w:rPr>
          <w:t>https://www.consultant.ru/law/review/208616530.html?utm_source=yxnews&amp;utm_medium=desktop&amp;utm_referrer=https%3A%2F%2Fdzen.ru%2Fnews%2Fsearch%3Ftext%3D</w:t>
        </w:r>
      </w:hyperlink>
      <w:r w:rsidR="00BF0D8C">
        <w:t xml:space="preserve"> </w:t>
      </w:r>
    </w:p>
    <w:p w:rsidR="00FE65DD" w:rsidRPr="00CD16A0" w:rsidRDefault="00FE65DD" w:rsidP="00FE65DD">
      <w:pPr>
        <w:pStyle w:val="2"/>
      </w:pPr>
      <w:bookmarkStart w:id="44" w:name="_Toc131492964"/>
      <w:r w:rsidRPr="00CD16A0">
        <w:t xml:space="preserve">КонсультантПлюс, 03.04.2023, Информационное сообщение Банка России </w:t>
      </w:r>
      <w:r w:rsidR="000C4A42">
        <w:t>«</w:t>
      </w:r>
      <w:r w:rsidRPr="00CD16A0">
        <w:t>О применении сценариев стресс-тестирования финансовой устойчивости негосударственных пенсионных фондов</w:t>
      </w:r>
      <w:r w:rsidR="000C4A42">
        <w:t>»</w:t>
      </w:r>
      <w:bookmarkEnd w:id="44"/>
    </w:p>
    <w:p w:rsidR="00FE65DD" w:rsidRDefault="00FE65DD" w:rsidP="000C4A42">
      <w:pPr>
        <w:pStyle w:val="3"/>
      </w:pPr>
      <w:bookmarkStart w:id="45" w:name="_Toc131492965"/>
      <w:r>
        <w:t xml:space="preserve">Банк России сообщает о размещении на своем официальном сайте в сети </w:t>
      </w:r>
      <w:r w:rsidR="000C4A42">
        <w:t>«</w:t>
      </w:r>
      <w:r>
        <w:t>Интернет</w:t>
      </w:r>
      <w:r w:rsidR="000C4A42">
        <w:t>»</w:t>
      </w:r>
      <w:r>
        <w:t xml:space="preserve"> сценариев стресс-тестирования финансовой устойчивости негосударственных пенсионных фондов</w:t>
      </w:r>
      <w:r w:rsidR="00BF0D8C">
        <w:t>.</w:t>
      </w:r>
      <w:bookmarkEnd w:id="45"/>
    </w:p>
    <w:p w:rsidR="00FE65DD" w:rsidRDefault="00FE65DD" w:rsidP="00FE65DD">
      <w:r>
        <w:t xml:space="preserve">Указанные сценарии утверждены Приказом Банка России от 9 марта 2023 года N ОД-4001 и обязательны для использования </w:t>
      </w:r>
      <w:r w:rsidR="000C4A42" w:rsidRPr="000C4A42">
        <w:rPr>
          <w:b/>
        </w:rPr>
        <w:t>НПФ</w:t>
      </w:r>
      <w:r>
        <w:t xml:space="preserve"> при проведении стресс-тестирования по состоянию на 31 марта 2023 года или на более позднюю дату.</w:t>
      </w:r>
    </w:p>
    <w:p w:rsidR="00E57C16" w:rsidRDefault="00555A0A" w:rsidP="00FE65DD">
      <w:hyperlink r:id="rId18" w:history="1">
        <w:r w:rsidR="00FE65DD" w:rsidRPr="00865455">
          <w:rPr>
            <w:rStyle w:val="a3"/>
          </w:rPr>
          <w:t>https://www.consultant.ru/law/review/208616533.html?utm_source=yxnews&amp;utm_medium=desktop&amp;utm_referrer=https%3A%2F%2Fdzen.ru%2Fnews%2Fsearch%3Ftext%3D</w:t>
        </w:r>
      </w:hyperlink>
    </w:p>
    <w:p w:rsidR="000C4A42" w:rsidRDefault="000C4A42" w:rsidP="000C4A42">
      <w:pPr>
        <w:pStyle w:val="2"/>
        <w:rPr>
          <w:sz w:val="36"/>
          <w:szCs w:val="36"/>
        </w:rPr>
      </w:pPr>
      <w:bookmarkStart w:id="46" w:name="_Toc131492966"/>
      <w:r>
        <w:t>Пенсионный Брокер</w:t>
      </w:r>
      <w:r w:rsidRPr="00CD16A0">
        <w:t>, 0</w:t>
      </w:r>
      <w:r>
        <w:t>4</w:t>
      </w:r>
      <w:r w:rsidRPr="00CD16A0">
        <w:t xml:space="preserve">.04.2023, </w:t>
      </w:r>
      <w:r w:rsidRPr="000C4A42">
        <w:t>НПФ</w:t>
      </w:r>
      <w:r>
        <w:t xml:space="preserve"> «Достойное БУДУЩЕЕ» опубликовал финансовую отчетность по итогам 2022 года</w:t>
      </w:r>
      <w:bookmarkEnd w:id="46"/>
    </w:p>
    <w:p w:rsidR="000C4A42" w:rsidRPr="000C4A42" w:rsidRDefault="000C4A42" w:rsidP="000C4A42">
      <w:pPr>
        <w:pStyle w:val="3"/>
      </w:pPr>
      <w:bookmarkStart w:id="47" w:name="_Toc131492967"/>
      <w:r w:rsidRPr="000C4A42">
        <w:t>АО «НПФ «Достойное БУДУЩЕЕ» (далее — «фонд») осуществляет деятельность по обязательному пенсионному страхованию (ОПС) и негосударственному пенсионному обеспечению (НПО), опубликовал финансовые результаты за 12 месяцев 2022 года, подготовленные в соответствии с отраслевыми стандартами бухгалтерского учета.</w:t>
      </w:r>
      <w:bookmarkEnd w:id="47"/>
    </w:p>
    <w:p w:rsidR="000C4A42" w:rsidRDefault="000C4A42" w:rsidP="000C4A42">
      <w:r>
        <w:t>Совокупные активы под управлением фонда за 2022 год выросли на 3,7% (10,3 млрд руб.) и составили 286,9 млрд руб. Пенсионными активами фонда управляют ведущие управляющие компании с большим опытом работы на рынке и высокой степенью надежности.</w:t>
      </w:r>
    </w:p>
    <w:p w:rsidR="000C4A42" w:rsidRDefault="000C4A42" w:rsidP="000C4A42">
      <w:r>
        <w:t>Чистая прибыль фонда за 2022 год почти в 2 раза превысила аналогичный показатель прошлого года и составила 4,9 млрд руб. Более чем в 2 раза выросли доходы от инвестиционной деятельности и составили 22,2 млрд руб.</w:t>
      </w:r>
    </w:p>
    <w:p w:rsidR="000C4A42" w:rsidRDefault="000C4A42" w:rsidP="000C4A42">
      <w:r>
        <w:t xml:space="preserve">Взносы по договорам НПО составили 474 млн руб., что на 7% выше привлеченных взносов в 2021 году. </w:t>
      </w:r>
      <w:r w:rsidRPr="000C4A42">
        <w:rPr>
          <w:b/>
        </w:rPr>
        <w:t>НПФ</w:t>
      </w:r>
      <w:r>
        <w:t xml:space="preserve"> «Достойное БУДУЩЕЕ» в полном объеме исполняет все обязательства пенсий. За 2022 год объем пенсионных выплат по договорам ОПС и НПО составил более 7,3 млрд руб., на 1,9 млрд руб. превысив показатель предыдущего года.</w:t>
      </w:r>
    </w:p>
    <w:p w:rsidR="000C4A42" w:rsidRDefault="000C4A42" w:rsidP="000C4A42">
      <w:r>
        <w:lastRenderedPageBreak/>
        <w:t>По итогам 2022 года на пенсионные счета застрахованных лиц по договорам обязательного пенсионного страхования начислен доход по ставке 6,13% годовых. На пенсионные счета клиентов по договорам негосударственного пенсионного обеспечения начислен доход по ставке до 7,23% годовых. Обязательства по пенсионным договорам, содержащим условие минимальной гарантированной доходности, исполнены в полном объеме по ставке, установленной в договоре НПО.</w:t>
      </w:r>
    </w:p>
    <w:p w:rsidR="00FE65DD" w:rsidRDefault="00555A0A" w:rsidP="00FE65DD">
      <w:hyperlink r:id="rId19" w:history="1">
        <w:r w:rsidR="000C4A42" w:rsidRPr="003769DD">
          <w:rPr>
            <w:rStyle w:val="a3"/>
          </w:rPr>
          <w:t>http://pbroker.ru/?p=74224</w:t>
        </w:r>
      </w:hyperlink>
    </w:p>
    <w:p w:rsidR="000C4A42" w:rsidRDefault="000C4A42" w:rsidP="000C4A42">
      <w:pPr>
        <w:pStyle w:val="2"/>
        <w:rPr>
          <w:sz w:val="36"/>
          <w:szCs w:val="36"/>
        </w:rPr>
      </w:pPr>
      <w:bookmarkStart w:id="48" w:name="_Toc131492968"/>
      <w:r>
        <w:t>Пенсионный Брокер</w:t>
      </w:r>
      <w:r w:rsidRPr="00CD16A0">
        <w:t>, 0</w:t>
      </w:r>
      <w:r>
        <w:t>4</w:t>
      </w:r>
      <w:r w:rsidRPr="00CD16A0">
        <w:t xml:space="preserve">.04.2023, </w:t>
      </w:r>
      <w:r w:rsidRPr="000C4A42">
        <w:t xml:space="preserve">НПФ </w:t>
      </w:r>
      <w:r>
        <w:t>«</w:t>
      </w:r>
      <w:r w:rsidRPr="000C4A42">
        <w:t>БУДУЩЕЕ</w:t>
      </w:r>
      <w:r>
        <w:t>»</w:t>
      </w:r>
      <w:r w:rsidRPr="000C4A42">
        <w:t xml:space="preserve"> опубликовал финансовую отчетность по итогам 2022 года</w:t>
      </w:r>
      <w:bookmarkEnd w:id="48"/>
    </w:p>
    <w:p w:rsidR="000C4A42" w:rsidRPr="000C4A42" w:rsidRDefault="000C4A42" w:rsidP="000C4A42">
      <w:pPr>
        <w:pStyle w:val="3"/>
      </w:pPr>
      <w:bookmarkStart w:id="49" w:name="_Toc131492969"/>
      <w:r w:rsidRPr="000C4A42">
        <w:t>О «НПФ «БУДУЩЕЕ» (далее — «фонд», НПФ «БУДУЩЕЕ»), негосударственный пенсионный фонд, осуществляющий деятельность по обязательному пенсионному страхованию (ОПС) и негосударственному пенсионному обеспечению (НПО), опубликовал финансовые результаты за 12 месяцев 2022 года, подготовленные в соответствии с отраслевыми стандартами бухгалтерского учета.</w:t>
      </w:r>
      <w:bookmarkEnd w:id="49"/>
    </w:p>
    <w:p w:rsidR="000C4A42" w:rsidRDefault="000C4A42" w:rsidP="000C4A42">
      <w:r>
        <w:t>Чистая прибыль фонда за 2022 год более чем в 4 раза превысила аналогичный показатель прошлого года и составила 2,7 млрд рублей.</w:t>
      </w:r>
    </w:p>
    <w:p w:rsidR="000C4A42" w:rsidRDefault="000C4A42" w:rsidP="000C4A42">
      <w:r>
        <w:t>Взносы по договорам НПО и ОПС выросли почти на 9% по сравнению с 2021 годом и составили 337 млн рублей (2021 год — около 310 млн рублей).</w:t>
      </w:r>
    </w:p>
    <w:p w:rsidR="000C4A42" w:rsidRDefault="000C4A42" w:rsidP="000C4A42">
      <w:r>
        <w:t xml:space="preserve">По состоянию на 31 декабря 2022 года совокупные активы под управлением </w:t>
      </w:r>
      <w:r w:rsidRPr="000C4A42">
        <w:rPr>
          <w:b/>
        </w:rPr>
        <w:t>НПФ</w:t>
      </w:r>
      <w:r>
        <w:t xml:space="preserve"> «БУДУЩЕЕ» превышают совокупные обязательства перед клиентами более чем на 13 млрд рублей, что свидетельствует о финансовой устойчивости фонда и способности выполнять все принятые на себя пенсионные обязательства своевременно и в полном объеме.</w:t>
      </w:r>
    </w:p>
    <w:p w:rsidR="000C4A42" w:rsidRDefault="000C4A42" w:rsidP="000C4A42">
      <w:r>
        <w:t>Суммарно объем выплат за 2022 год составили 6,4 млрд рублей, на 1,8 млрд рублей превысив объем выплат за 2021 год.</w:t>
      </w:r>
    </w:p>
    <w:p w:rsidR="000C4A42" w:rsidRDefault="00555A0A" w:rsidP="00FE65DD">
      <w:hyperlink r:id="rId20" w:history="1">
        <w:r w:rsidR="000C4A42" w:rsidRPr="003769DD">
          <w:rPr>
            <w:rStyle w:val="a3"/>
          </w:rPr>
          <w:t>http://pbroker.ru/?p=74226</w:t>
        </w:r>
      </w:hyperlink>
    </w:p>
    <w:p w:rsidR="00D94D15" w:rsidRDefault="00D94D15" w:rsidP="00D94D15">
      <w:pPr>
        <w:pStyle w:val="10"/>
      </w:pPr>
      <w:bookmarkStart w:id="50" w:name="_Toc99271691"/>
      <w:bookmarkStart w:id="51" w:name="_Toc99318654"/>
      <w:bookmarkStart w:id="52" w:name="_Toc99318783"/>
      <w:bookmarkStart w:id="53" w:name="_Toc396864672"/>
      <w:bookmarkStart w:id="54" w:name="_Toc131492970"/>
      <w:r>
        <w:lastRenderedPageBreak/>
        <w:t>Н</w:t>
      </w:r>
      <w:r w:rsidRPr="00880858">
        <w:t>овости развити</w:t>
      </w:r>
      <w:r>
        <w:t>я</w:t>
      </w:r>
      <w:r w:rsidRPr="00880858">
        <w:t xml:space="preserve"> системы обязательного пенсионного страхования и страховой пенсии</w:t>
      </w:r>
      <w:bookmarkEnd w:id="50"/>
      <w:bookmarkEnd w:id="51"/>
      <w:bookmarkEnd w:id="52"/>
      <w:bookmarkEnd w:id="54"/>
    </w:p>
    <w:p w:rsidR="00FE65DD" w:rsidRPr="00CD16A0" w:rsidRDefault="00FE65DD" w:rsidP="00FE65DD">
      <w:pPr>
        <w:pStyle w:val="2"/>
      </w:pPr>
      <w:bookmarkStart w:id="55" w:name="ф5"/>
      <w:bookmarkStart w:id="56" w:name="_Toc131492971"/>
      <w:bookmarkEnd w:id="55"/>
      <w:r w:rsidRPr="00CD16A0">
        <w:t>Интерфакс, 03.04.2023, РФ денонсировала соглашения о выплате пенсий военнослужащим стран СНГ</w:t>
      </w:r>
      <w:bookmarkEnd w:id="56"/>
    </w:p>
    <w:p w:rsidR="00FE65DD" w:rsidRDefault="00FE65DD" w:rsidP="000C4A42">
      <w:pPr>
        <w:pStyle w:val="3"/>
      </w:pPr>
      <w:bookmarkStart w:id="57" w:name="_Toc131492972"/>
      <w:r>
        <w:t>Президент РФ Владимир Путин подписал закон о денонсации соглашения о пенсионном обеспечении военнослужащих и их семей и государственного страхования военнослужащих стран-участников Содружества независимых государств, сообщается на официальном портале правовой информации.</w:t>
      </w:r>
      <w:bookmarkEnd w:id="57"/>
    </w:p>
    <w:p w:rsidR="00FE65DD" w:rsidRDefault="00FE65DD" w:rsidP="00FE65DD">
      <w:r>
        <w:t>Денонсировано также соглашение о порядке пенсионного обеспечения военнослужащих пограничных войск, членов их семей и государственного страхования военнослужащих пограничных войск государств - участников СНГ.</w:t>
      </w:r>
    </w:p>
    <w:p w:rsidR="00FE65DD" w:rsidRDefault="00FE65DD" w:rsidP="00FE65DD">
      <w:r>
        <w:t>В пояснительной записке к закону указывалось, что речь идёт о соглашениях от 15 мая 1992 года, участниками которых являются Азербайджан, Армения, Белоруссия, Казахстан, Кыргызстан, Молдавия, Таджикистан, Узбекистан, Украина.</w:t>
      </w:r>
    </w:p>
    <w:p w:rsidR="00FE65DD" w:rsidRDefault="00FE65DD" w:rsidP="00FE65DD">
      <w:r>
        <w:t>В соглашениях предусматривается, что в случае переселения пенсионера на постоянное жительство в другое государство ему назначается пенсия по нормам государства проживания, а выплата пенсии, назначенной в государстве, в котором были приобретены пенсионные права, прекращается.</w:t>
      </w:r>
    </w:p>
    <w:p w:rsidR="00FE65DD" w:rsidRDefault="00FE65DD" w:rsidP="00FE65DD">
      <w:r>
        <w:t>Применяемый в соглашениях от 15 мая 1992 г. территориальный принцип допускает, что одно из государств, заключивших названные международные договоры, по объективным причинам (развитие миграционных процессов, более высокий уровень пенсионного обеспечения, минимальная выслуга лет, необходимая для назначения пенсии) может нести расходы в большем объеме, чем другое государство, говорилось в пояснительной записке.</w:t>
      </w:r>
    </w:p>
    <w:p w:rsidR="00FE65DD" w:rsidRDefault="00FE65DD" w:rsidP="00FE65DD">
      <w:r>
        <w:t>Вместе с тем в последние годы значительно увеличилось количество случаев выплаты государственными органами РФ пенсий лицам, не проходившим военную службу ни в СССР, ни в РФ. Предусмотренный соглашениями от 15 мая 1992 г. порядок назначения и выплаты пенсий приводит к росту фиктивных миграционных потоков иностранных военных пенсионеров в РФ, где самый высокий уровень пенсионного обеспечения, говорилось в пояснительной записке.</w:t>
      </w:r>
    </w:p>
    <w:p w:rsidR="00FE65DD" w:rsidRDefault="00FE65DD" w:rsidP="00FE65DD">
      <w:r>
        <w:t>В то же время у бывших российских военных пенсионеров, переехавших на постоянное место жительство на территорию одного из государств - участников СНГ, размер пенсии оказывается значительно ниже, что вызывает справедливые жалобы, отмечали разработчики инициативы.</w:t>
      </w:r>
    </w:p>
    <w:p w:rsidR="00FE65DD" w:rsidRDefault="00FE65DD" w:rsidP="00FE65DD">
      <w:r>
        <w:t>В настоящее время РФ фактически осуществляет пенсионное обеспечение военнослужащих иностранных государств, также указывалось в документе.</w:t>
      </w:r>
    </w:p>
    <w:p w:rsidR="00FE65DD" w:rsidRDefault="00FE65DD" w:rsidP="00FE65DD">
      <w:r>
        <w:t xml:space="preserve">В пояснительной записке говорилось, что поскольку соглашения от 15 мая 1992 г. были направлены в первую очередь на защиту пенсионных прав военнослужащих СССР, а за 30 лет в государствах - участниках СНГ сформировано по данному вопросу национальное законодательство, свою задачу по обеспечению пенсионных прав лиц, </w:t>
      </w:r>
      <w:r>
        <w:lastRenderedPageBreak/>
        <w:t>уволенных с военной службы, на переходный период указанные соглашения выполнили.</w:t>
      </w:r>
    </w:p>
    <w:p w:rsidR="00FE65DD" w:rsidRDefault="00FE65DD" w:rsidP="00FE65DD">
      <w:r>
        <w:t>Сообщается, что после денонсации РФ соглашений от 15 мая 1992 г. при обращении граждан РФ, переехавших на постоянное жительство в другие государства - участники СНГ, выплата пенсий им будет осуществляться в соответствии с положением о порядке выплаты страховой пенсии лицам, выезжающим (выехавшим) на постоянное жительство за пределы РФ, утвержденным постановлением правительства РФ от 17 декабря 2014 г.№ 1386.</w:t>
      </w:r>
    </w:p>
    <w:p w:rsidR="00FE65DD" w:rsidRDefault="00FE65DD" w:rsidP="00FE65DD">
      <w:r>
        <w:t>Такой порядок позволит пенсионерам силовых ведомств РФ при переселении в государства - участники СНГ продолжать получать пенсию в размерах, установленных законодательством РФ, говорилось в пояснительной записке.</w:t>
      </w:r>
    </w:p>
    <w:p w:rsidR="00FE65DD" w:rsidRDefault="00FE65DD" w:rsidP="00FE65DD">
      <w:r>
        <w:t>Пенсии, которые назначены до прекращения действия соглашений от 15 мая 1992 г. для РФ, не будут пересматриваться и их выплата Российской Федерацией будет продолжена, говорилось в пояснительной записке.</w:t>
      </w:r>
    </w:p>
    <w:p w:rsidR="00FE65DD" w:rsidRPr="00FE65DD" w:rsidRDefault="00555A0A" w:rsidP="00FE65DD">
      <w:hyperlink r:id="rId21" w:history="1">
        <w:r w:rsidR="00FE65DD" w:rsidRPr="00865455">
          <w:rPr>
            <w:rStyle w:val="a3"/>
          </w:rPr>
          <w:t>https://www.interfax-russia.ru/rossiya-i-mir/rf-denonsirovala-soglasheniya-o-vyplate-pensiy-voennosluzhashchim-stran-sng?utm_source=yxnews&amp;utm_medium=desktop&amp;utm_referrer=https%3A%2F%2Fdzen.ru%2Fnews%2Fsearch%3Ftext%3D</w:t>
        </w:r>
      </w:hyperlink>
      <w:r w:rsidR="00FE65DD">
        <w:t xml:space="preserve"> </w:t>
      </w:r>
    </w:p>
    <w:p w:rsidR="00FE65DD" w:rsidRPr="00CD16A0" w:rsidRDefault="00FE65DD" w:rsidP="00FE65DD">
      <w:pPr>
        <w:pStyle w:val="2"/>
      </w:pPr>
      <w:bookmarkStart w:id="58" w:name="_Toc131492973"/>
      <w:r w:rsidRPr="00CD16A0">
        <w:t>Коммерсантъ, 03.04.2023, Россия денонсировала соглашения о пенсиях военнослужащим стран СНГ</w:t>
      </w:r>
      <w:bookmarkEnd w:id="58"/>
    </w:p>
    <w:p w:rsidR="00FE65DD" w:rsidRDefault="00FE65DD" w:rsidP="000C4A42">
      <w:pPr>
        <w:pStyle w:val="3"/>
      </w:pPr>
      <w:bookmarkStart w:id="59" w:name="_Toc131492974"/>
      <w:r>
        <w:t>Президент РФ Владимир Путин подписал закон о денонсации соглашений о порядке пенсионного обеспечения военнослужащих стран СНГ, а также военнослужащих-пограничников войск стран СНГ. Документ опубликован на официальном портале правовой информации.</w:t>
      </w:r>
      <w:bookmarkEnd w:id="59"/>
    </w:p>
    <w:p w:rsidR="00FE65DD" w:rsidRDefault="00FE65DD" w:rsidP="00FE65DD">
      <w:r>
        <w:t>Соглашения были подписаны в Ташкенте в 1992 году. Документы обеспечивали пенсионные права военнослужащих стран бывшего СССР, проживавших на территории стран СНГ. Ранее в Совете федерации указали, что с появлением в СНГ нового пенсионного законодательства договоренности утратили фактический смысл.</w:t>
      </w:r>
    </w:p>
    <w:p w:rsidR="00FE65DD" w:rsidRDefault="000C4A42" w:rsidP="00FE65DD">
      <w:r>
        <w:t>«</w:t>
      </w:r>
      <w:r w:rsidR="00FE65DD">
        <w:t>С учетом этого в настоящее время осуществляется переход на двусторонние договоренности в области пенсионного обеспечения</w:t>
      </w:r>
      <w:r>
        <w:t>»</w:t>
      </w:r>
      <w:r w:rsidR="00FE65DD">
        <w:t>,— заявлял первый зампред комитета СФ по международным делам Владимир Джабаров.</w:t>
      </w:r>
    </w:p>
    <w:p w:rsidR="00FE65DD" w:rsidRDefault="00FE65DD" w:rsidP="00FE65DD">
      <w:r>
        <w:t>Помимо этого под действие соглашений формально попадали бывшие военнослужащие стран СНГ. При переезде в РФ они получали право на соответствующие выплаты из российской казны (традиционно выше, чем в других государствах содружества).</w:t>
      </w:r>
    </w:p>
    <w:p w:rsidR="00FE65DD" w:rsidRDefault="00FE65DD" w:rsidP="00FE65DD">
      <w:r>
        <w:t>В аннотации к документу подчеркивается, что денонсация соглашений не скажется на пенсионных правах действующих военных пенсионеров — те, кому пенсии уже были назначены, продолжат получать их в прежнем порядке.</w:t>
      </w:r>
    </w:p>
    <w:p w:rsidR="00FE65DD" w:rsidRDefault="00FE65DD" w:rsidP="00FE65DD">
      <w:r>
        <w:t>В феврале Госдума РФ одобрила сохранение пенсий вернувшимся на службу военным пенсионерам. Повышенные выплаты будут получать и те пенсионеры, которые вернулись на должности с окладом меньше того, на основе которого была рассчитана их пенсия.</w:t>
      </w:r>
    </w:p>
    <w:p w:rsidR="00FE65DD" w:rsidRDefault="00555A0A" w:rsidP="00FE65DD">
      <w:hyperlink r:id="rId22" w:history="1">
        <w:r w:rsidR="00FE65DD" w:rsidRPr="00865455">
          <w:rPr>
            <w:rStyle w:val="a3"/>
          </w:rPr>
          <w:t>https://www.kommersant.ru/doc/5913286?utm_source=yxnews&amp;utm_medium=desktop&amp;utm_referrer=https%3A%2F%2Fdzen.ru%2Fnews%2Fsearch%3Ftext%3D</w:t>
        </w:r>
      </w:hyperlink>
      <w:r w:rsidR="00FE65DD">
        <w:t xml:space="preserve"> </w:t>
      </w:r>
    </w:p>
    <w:p w:rsidR="00EC2348" w:rsidRPr="00CD16A0" w:rsidRDefault="00EC2348" w:rsidP="00EC2348">
      <w:pPr>
        <w:pStyle w:val="2"/>
      </w:pPr>
      <w:bookmarkStart w:id="60" w:name="ф6"/>
      <w:bookmarkStart w:id="61" w:name="_Toc131492975"/>
      <w:bookmarkEnd w:id="60"/>
      <w:r w:rsidRPr="00CD16A0">
        <w:t>РИА Новости, 03.04.2023, Путин подписал закон о повышении возраста назначения принудительных работ до пенсионного</w:t>
      </w:r>
      <w:bookmarkEnd w:id="61"/>
    </w:p>
    <w:p w:rsidR="00EC2348" w:rsidRDefault="00EC2348" w:rsidP="000C4A42">
      <w:pPr>
        <w:pStyle w:val="3"/>
      </w:pPr>
      <w:bookmarkStart w:id="62" w:name="_Toc131492976"/>
      <w:r>
        <w:t>Президент России Владимир Путин подписал закон, который повышает порог возраста для назначения гражданам принудительных работ в качестве альтернативы более строгому виду наказания, соответствующий документ опубликован на официальном портале правовой информации.</w:t>
      </w:r>
      <w:bookmarkEnd w:id="62"/>
    </w:p>
    <w:p w:rsidR="00EC2348" w:rsidRDefault="00EC2348" w:rsidP="00EC2348">
      <w:r>
        <w:t>Согласно закону, принудительные работы не назначаются лицам, достигшим возраста, дающего право на назначение страховой пенсии по старости в соответствии с законодательством РФ и признанным полностью неспособными к трудовой деятельности в соответствии с медзаключением. Такая мера наказания будет применяться для мужчин в возрасте до 65 лет и женщин в возрасте до 60 лет. Ранее принудительные работы моли быть назначены мужчинам в возрасте до 60 лет и женщинам до 55 лет.</w:t>
      </w:r>
    </w:p>
    <w:p w:rsidR="00EC2348" w:rsidRDefault="000C4A42" w:rsidP="00EC2348">
      <w:r>
        <w:t>«</w:t>
      </w:r>
      <w:r w:rsidR="00EC2348">
        <w:t>Основная цель принудительных работ - перевоспитание оступившегося человека. Этот вид наказания из-за меньшей строгости режима помогает заключенному сохранить контакты с обществом</w:t>
      </w:r>
      <w:r>
        <w:t>»</w:t>
      </w:r>
      <w:r w:rsidR="00EC2348">
        <w:t xml:space="preserve">, - отмечали авторы инициативы. </w:t>
      </w:r>
    </w:p>
    <w:p w:rsidR="00EC2348" w:rsidRDefault="00EC2348" w:rsidP="00EC2348">
      <w:r>
        <w:t>Ранее депутаты уточняли, что с 2019 года постепенно повышается возраст выхода на страховую пенсию по старости - к 2023 году для мужчин до 65 лет, для женщин - до 60 лет.</w:t>
      </w:r>
    </w:p>
    <w:p w:rsidR="00EC2348" w:rsidRDefault="00555A0A" w:rsidP="00EC2348">
      <w:hyperlink r:id="rId23" w:history="1">
        <w:r w:rsidR="00EC2348" w:rsidRPr="00865455">
          <w:rPr>
            <w:rStyle w:val="a3"/>
          </w:rPr>
          <w:t>https://ria.ru/20230403/raboty-1862594188.html?utm_source=yxnews&amp;utm_medium=desktop&amp;utm_referrer=https%3A%2F%2Fdzen.ru%2Fnews%2Fsearch%3Ftext%3D</w:t>
        </w:r>
      </w:hyperlink>
      <w:r w:rsidR="00EC2348">
        <w:t xml:space="preserve"> </w:t>
      </w:r>
    </w:p>
    <w:p w:rsidR="006529E8" w:rsidRPr="00CD16A0" w:rsidRDefault="006529E8" w:rsidP="006529E8">
      <w:pPr>
        <w:pStyle w:val="2"/>
      </w:pPr>
      <w:bookmarkStart w:id="63" w:name="_Toc131492977"/>
      <w:r w:rsidRPr="00CD16A0">
        <w:t>РИА Новости, 03.04.2023, РФ ратифицировала протокол об изменениях в соглашение с Абхазией о возврате пенсий</w:t>
      </w:r>
      <w:bookmarkEnd w:id="63"/>
    </w:p>
    <w:p w:rsidR="006529E8" w:rsidRDefault="006529E8" w:rsidP="000C4A42">
      <w:pPr>
        <w:pStyle w:val="3"/>
      </w:pPr>
      <w:bookmarkStart w:id="64" w:name="_Toc131492978"/>
      <w:r>
        <w:t>Президент России Владимир Путин подписал закон о ратификации протокола об изменениях в соглашение между РФ и Абхазией касательно возврата абхазской стороной сумм пенсий и доплат к ним, полученных родственниками умерших пенсионеров ввиду несвоевременности извещения о факте их смерти, соответствующий документ опубликован на официальном портале правовой информации.</w:t>
      </w:r>
      <w:bookmarkEnd w:id="64"/>
    </w:p>
    <w:p w:rsidR="006529E8" w:rsidRDefault="006529E8" w:rsidP="006529E8">
      <w:r>
        <w:t>Закон предусматривает ратификацию протокола о внесении изменений в соглашение между Российской Федерацией и Республикой Абхазия о пенсионном обеспечении граждан Российской Федерации, постоянно проживающих в Республике Абхазия, от 14 апреля 2015 года.</w:t>
      </w:r>
    </w:p>
    <w:p w:rsidR="006529E8" w:rsidRDefault="006529E8" w:rsidP="006529E8">
      <w:r>
        <w:t>Как уточняется, изменения направлены на усиление ответственности сторон за расходованием средств России на выплату пенсий и доплаты к пенсии российским гражданам, постоянно проживающим в Республике Абхазия.</w:t>
      </w:r>
    </w:p>
    <w:p w:rsidR="006529E8" w:rsidRDefault="006529E8" w:rsidP="006529E8">
      <w:r>
        <w:lastRenderedPageBreak/>
        <w:t>Отмечается, что объем излишне полученных сумм пенсий и доплат к ним за период с 2015 года по 30 июня 2022 года составил более 24,3 миллиона рублей (свыше 19,6 миллиона излишних сумм пенсий и более 4,7 миллиона доплат).</w:t>
      </w:r>
    </w:p>
    <w:p w:rsidR="006529E8" w:rsidRDefault="006529E8" w:rsidP="006529E8">
      <w:r>
        <w:t>Кроме того, закон закрепляет конфиденциальность информации, которой обмениваются страны, а также на беспрепятственное перемещение через границу грузов, необходимых для выполнения РФ обязательств по соглашению, предусматривает освобождение российской стороны от пошлин, налогов и сборов при выполнении своих функций в период нахождения работников в Абхазии при организации приема граждан и документов от них в целях установления и выплаты пенсии.</w:t>
      </w:r>
    </w:p>
    <w:p w:rsidR="006529E8" w:rsidRDefault="006529E8" w:rsidP="006529E8">
      <w:r>
        <w:t>Протокол был подписан в Москве 7 июля 2022 года.</w:t>
      </w:r>
    </w:p>
    <w:p w:rsidR="00BF0D8C" w:rsidRPr="00CD16A0" w:rsidRDefault="00BF0D8C" w:rsidP="00BF0D8C">
      <w:pPr>
        <w:pStyle w:val="2"/>
      </w:pPr>
      <w:bookmarkStart w:id="65" w:name="ф7"/>
      <w:bookmarkStart w:id="66" w:name="_Toc131492979"/>
      <w:bookmarkEnd w:id="65"/>
      <w:r w:rsidRPr="00CD16A0">
        <w:t>ТАСС, 03.04.2023, Россия ратифицировала протокол с Абхазией о возврате незаконно полученной пенсии</w:t>
      </w:r>
      <w:bookmarkEnd w:id="66"/>
    </w:p>
    <w:p w:rsidR="00BF0D8C" w:rsidRDefault="00BF0D8C" w:rsidP="000C4A42">
      <w:pPr>
        <w:pStyle w:val="3"/>
      </w:pPr>
      <w:bookmarkStart w:id="67" w:name="_Toc131492980"/>
      <w:r>
        <w:t>Президент России Владимир Путин подписал закон о ратификации протокола к соглашению между Россией и Абхазией об усилении контроля за расходованием российских средств на выплату пенсий и доплат к ним гражданам РФ, постоянно проживающим в Абхазии. Соответствующий документ опубликован в понедельник.</w:t>
      </w:r>
      <w:bookmarkEnd w:id="67"/>
    </w:p>
    <w:p w:rsidR="00BF0D8C" w:rsidRDefault="00BF0D8C" w:rsidP="00BF0D8C">
      <w:r>
        <w:t>Протокол о внесении изменений в соглашение от 2015 года был подписан 7 июля 2022 года в Москве.</w:t>
      </w:r>
    </w:p>
    <w:p w:rsidR="00BF0D8C" w:rsidRDefault="00BF0D8C" w:rsidP="00BF0D8C">
      <w:r>
        <w:t>Устанавливается порядок возврата абхазской стороной сумм пенсий и доплат к ним в случае несвоевременного предоставления информации о наступлении обстоятельств, предусматривающих прекращение выплат (смерть гражданина, переезд из Абхазии, утрата гражданства РФ, установление гражданину пенсионного обеспечения выше среднего уровня), поясняется в аннотации к закону на сайте Совфеда.</w:t>
      </w:r>
    </w:p>
    <w:p w:rsidR="00BF0D8C" w:rsidRDefault="000C4A42" w:rsidP="00BF0D8C">
      <w:r>
        <w:t>«</w:t>
      </w:r>
      <w:r w:rsidR="00BF0D8C">
        <w:t>Принятие федерального закона отвечает интересам РФ, будет способствовать дальнейшему совершенствованию организации работы по пенсионному обеспечению российских граждан, проживающих на территории Республики Абхазия</w:t>
      </w:r>
      <w:r>
        <w:t>»</w:t>
      </w:r>
      <w:r w:rsidR="00BF0D8C">
        <w:t xml:space="preserve">, - говорится там. </w:t>
      </w:r>
    </w:p>
    <w:p w:rsidR="00BF0D8C" w:rsidRPr="00FE65DD" w:rsidRDefault="00555A0A" w:rsidP="00BF0D8C">
      <w:hyperlink r:id="rId24" w:history="1">
        <w:r w:rsidR="00BF0D8C" w:rsidRPr="00865455">
          <w:rPr>
            <w:rStyle w:val="a3"/>
          </w:rPr>
          <w:t>https://tass.ru/obschestvo/17433497</w:t>
        </w:r>
      </w:hyperlink>
      <w:r w:rsidR="00BF0D8C">
        <w:t xml:space="preserve"> </w:t>
      </w:r>
    </w:p>
    <w:p w:rsidR="000E5000" w:rsidRPr="00CD16A0" w:rsidRDefault="000E5000" w:rsidP="000E5000">
      <w:pPr>
        <w:pStyle w:val="2"/>
      </w:pPr>
      <w:bookmarkStart w:id="68" w:name="_Toc131492981"/>
      <w:r w:rsidRPr="00CD16A0">
        <w:t>ТАСС, 03.04.2023, Пенсионный фонд ДНР в 2023 году направил на пенсии и другие выплаты свыше 23 млрд рублей</w:t>
      </w:r>
      <w:bookmarkEnd w:id="68"/>
    </w:p>
    <w:p w:rsidR="000E5000" w:rsidRDefault="000E5000" w:rsidP="000C4A42">
      <w:pPr>
        <w:pStyle w:val="3"/>
      </w:pPr>
      <w:bookmarkStart w:id="69" w:name="_Toc131492982"/>
      <w:r>
        <w:t>Пенсионный фонд Донецкой Народной Республики (ДНР) направил на выплату пенсий и пособий более 23 млрд рублей в 2023 году. На социальные пособия выделено 2,8 млрд рублей, сообщила вице-премьер правительства региона Лариса Толстыкина в понедельник в телеграм-канале.</w:t>
      </w:r>
      <w:bookmarkEnd w:id="69"/>
    </w:p>
    <w:p w:rsidR="000E5000" w:rsidRDefault="000C4A42" w:rsidP="000E5000">
      <w:r>
        <w:t>«</w:t>
      </w:r>
      <w:r w:rsidR="000E5000">
        <w:t xml:space="preserve">Министерство труда и социальной политики продолжает предоставлять 14 видов государственной социальной помощи, которая выплачивается ежемесячно в период с 10 по 25 число месяца. За три месяца текущего года на выплату социальных пособий было направлено 2,8 млрд рублей. В свою очередь Пенсионный фонд на выплату </w:t>
      </w:r>
      <w:r w:rsidR="000E5000">
        <w:lastRenderedPageBreak/>
        <w:t>пенсий, пособий на погребение пенсионеров и иных выплат направил 23,6 млрд рублей</w:t>
      </w:r>
      <w:r>
        <w:t>»</w:t>
      </w:r>
      <w:r w:rsidR="000E5000">
        <w:t>, - сказала Толстыкина, отметив, что задолженностей по выплатам нет.</w:t>
      </w:r>
    </w:p>
    <w:p w:rsidR="000E5000" w:rsidRDefault="000E5000" w:rsidP="000E5000">
      <w:r>
        <w:t xml:space="preserve">17 февраля президент РФ Владимир Путин подписал закон об особенностях пенсионного обеспечения граждан, проживающих в ДНР, ЛНР, Запорожской и Херсонской областях, он вступил в силу с 1 марта. Согласно документу, пенсии будут начислять в заявительном порядке, а необходимые для назначения таких выплат документы на украинском языке примут без перевода. Если после перерасчета размер российской пенсии окажется меньше выплат, которые гражданин получал ранее, то к такой пенсии установят доплату в размере соответствующей разницы. </w:t>
      </w:r>
    </w:p>
    <w:p w:rsidR="00A72BA5" w:rsidRDefault="00555A0A" w:rsidP="000E5000">
      <w:hyperlink r:id="rId25" w:history="1">
        <w:r w:rsidR="000E5000" w:rsidRPr="00865455">
          <w:rPr>
            <w:rStyle w:val="a3"/>
          </w:rPr>
          <w:t>https://tass.ru/ekonomika/17436533</w:t>
        </w:r>
      </w:hyperlink>
      <w:r w:rsidR="000E5000">
        <w:t xml:space="preserve"> </w:t>
      </w:r>
    </w:p>
    <w:p w:rsidR="00A72BA5" w:rsidRPr="00CD16A0" w:rsidRDefault="00A72BA5" w:rsidP="00A72BA5">
      <w:pPr>
        <w:pStyle w:val="2"/>
      </w:pPr>
      <w:bookmarkStart w:id="70" w:name="ф8"/>
      <w:bookmarkStart w:id="71" w:name="_Toc131492983"/>
      <w:bookmarkEnd w:id="70"/>
      <w:r w:rsidRPr="00CD16A0">
        <w:t xml:space="preserve">Парламентская газета, 31.03.2023, Бибикова рассказала, кому повысят пенсии </w:t>
      </w:r>
      <w:r w:rsidR="00CD16A0" w:rsidRPr="00CD16A0">
        <w:t>с</w:t>
      </w:r>
      <w:r w:rsidRPr="00CD16A0">
        <w:t xml:space="preserve"> 1 апреля</w:t>
      </w:r>
      <w:bookmarkEnd w:id="71"/>
      <w:r w:rsidRPr="00CD16A0">
        <w:t xml:space="preserve"> </w:t>
      </w:r>
    </w:p>
    <w:p w:rsidR="00A72BA5" w:rsidRDefault="00A72BA5" w:rsidP="000C4A42">
      <w:pPr>
        <w:pStyle w:val="3"/>
      </w:pPr>
      <w:bookmarkStart w:id="72" w:name="_Toc131492984"/>
      <w:r>
        <w:t xml:space="preserve">Кто может рассчитывать на увеличение пенсий в этом году и о чем важно помнить бывшим военным при выходе на заслуженный отдых, </w:t>
      </w:r>
      <w:r w:rsidR="000C4A42">
        <w:t>«</w:t>
      </w:r>
      <w:r>
        <w:t>Парламентской газете</w:t>
      </w:r>
      <w:r w:rsidR="000C4A42">
        <w:t>»</w:t>
      </w:r>
      <w:r>
        <w:t xml:space="preserve"> рассказала заместитель председателя Комитета Совета Федерации по социальной политике Елена Бибикова.</w:t>
      </w:r>
      <w:bookmarkEnd w:id="72"/>
    </w:p>
    <w:p w:rsidR="00A72BA5" w:rsidRDefault="00A72BA5" w:rsidP="00A72BA5">
      <w:r>
        <w:t>- Елена Васильевна, кому повысят пенсии с 1 апреля?</w:t>
      </w:r>
    </w:p>
    <w:p w:rsidR="00A72BA5" w:rsidRDefault="00A72BA5" w:rsidP="00A72BA5">
      <w:r>
        <w:t xml:space="preserve">- С 1 апреля повысят социальные и государственные пенсии. Государственные пенсии положены в том числе участникам Великой Отечественной войны, награжденным знаком </w:t>
      </w:r>
      <w:r w:rsidR="000C4A42">
        <w:t>«</w:t>
      </w:r>
      <w:r>
        <w:t>Жителю блокадного Ленинграда</w:t>
      </w:r>
      <w:r w:rsidR="000C4A42">
        <w:t>»</w:t>
      </w:r>
      <w:r>
        <w:t>, людям, пострадавшим от радиационных или техногенных катастроф.</w:t>
      </w:r>
    </w:p>
    <w:p w:rsidR="00A72BA5" w:rsidRDefault="00A72BA5" w:rsidP="00A72BA5">
      <w:r>
        <w:t>Социальные пенсии выплачивают гражданам, которые не выработали стаж, необходимый для назначения страховой пенсии. Например, эту пенсию назначают инвалидам с детства, детям-инвалидам, семьям, потерявшим кормильца, который не работал. Социальные пенсии по старости положены людям, которые либо вообще не работали, либо работали недостаточно долго, чтобы набрать необходимые для назначения страховой пенсии стаж и пенсионные коэффициенты. Важно помнить, что социальные пенсии по старости, во-первых, назначают на пять лет позже общеустановленного срока. Во-вторых, их не выплачивают в период работы. В-третьих, их размер, как правило, ниже, чем страховых пенсий по старости.</w:t>
      </w:r>
    </w:p>
    <w:p w:rsidR="00A72BA5" w:rsidRDefault="00A72BA5" w:rsidP="00A72BA5">
      <w:r>
        <w:t>- На сколько повысят социальные пенсии?</w:t>
      </w:r>
    </w:p>
    <w:p w:rsidR="00A72BA5" w:rsidRDefault="00A72BA5" w:rsidP="00A72BA5">
      <w:r>
        <w:t xml:space="preserve">- С 1 апреля социальные пенсии будут проиндексированы на 3,3 процента. Средний размер социальных пенсий составит 12 560 рублей. Хочу обратить внимание, что в этом году размер повышения определяли с учетом досрочной индексации на 10 процентов, которую провели в июне прошлого года. То есть если мы сравниваем апрель прошлого года и апрель текущего года, то пенсии увеличатся на 13,6 процента. </w:t>
      </w:r>
    </w:p>
    <w:p w:rsidR="00A72BA5" w:rsidRDefault="00A72BA5" w:rsidP="00A72BA5">
      <w:r>
        <w:t>- Планируется ли в текущем году повышение других видов пенсий?</w:t>
      </w:r>
    </w:p>
    <w:p w:rsidR="00A72BA5" w:rsidRDefault="00A72BA5" w:rsidP="00A72BA5">
      <w:r>
        <w:t>- Да. С 1 августа произведут перерасчет пенсий гражданам пенсионного возраста, работавшим в прошлом году. Их повысят в беззаявительном порядке. Однако при этом должно быть выполнено важное условие — за этих пенсионеров работодатели должны были уплачивать страховые взносы в пенсионную систему.</w:t>
      </w:r>
    </w:p>
    <w:p w:rsidR="00A72BA5" w:rsidRDefault="00A72BA5" w:rsidP="00A72BA5">
      <w:r>
        <w:lastRenderedPageBreak/>
        <w:t>Кроме того, ежегодно с 1 октября увеличиваются военные пенсии. Выплаты повышают пенсионерам всех силовых структур. В этом году запланировано повышение этих пенсий на 10,5 процента.</w:t>
      </w:r>
    </w:p>
    <w:p w:rsidR="00A72BA5" w:rsidRDefault="00A72BA5" w:rsidP="00A72BA5">
      <w:r>
        <w:t>Также хочу напомнить, что с 1 января уже повышали страховые пенсии — по старости, инвалидности, по случаю потери кормильца. По действующему законодательству эти выплаты индексируются на уровень не ниже инфляции прошлого года. С января этого года по сравнению с январем прошлого года страховые пенсии были повышены на 15,3 процента. Их тоже увеличили с учетом опережающей индексации на 10 процентов в июне прошлого года. Сейчас средний размер пенсии по старости неработающего пенсионера составляет 21 864 рубля.</w:t>
      </w:r>
    </w:p>
    <w:p w:rsidR="00A72BA5" w:rsidRDefault="00A72BA5" w:rsidP="00A72BA5">
      <w:r>
        <w:t>С 1 февраля повысили те выплаты, которые получают многие пенсионеры. Это так называемые ежемесячные денежные выплаты. Они положены инвалидам всех групп, участникам и инвалидам Великой Отечественной войны, вдовам погибших военнослужащих, ветеранам боевых действий и некоторым другим категориям. В этом году ЕДВ увеличили на уровень инфляции за прошлый год — на 11,9 процента, так как в данном случае опережающей индексации в июне прошлого года не было.</w:t>
      </w:r>
    </w:p>
    <w:p w:rsidR="00A72BA5" w:rsidRDefault="00A72BA5" w:rsidP="00A72BA5">
      <w:r>
        <w:t>- Как влияет на назначение пенсий, в том числе досрочных, служба в армии?</w:t>
      </w:r>
    </w:p>
    <w:p w:rsidR="00A72BA5" w:rsidRDefault="00A72BA5" w:rsidP="00A72BA5">
      <w:r>
        <w:t>- В 2019 году по предложению президента Владимира Путина была введена норма, согласно которой при длительном стаже работы — для мужчин это 42 года, для женщин 37 лет — у граждан нашей страны появилась возможность выйти на пенсию досрочно — на два года раньше общеустановленного срока, но не ранее чем 60 лет мужчины и 55 лет женщины. Однако здесь важно помнить, что при оценке права на досрочную пенсию по этому основанию учитывают только страховой стаж — то есть те периоды работы, когда за человека уплачивали страховые взносы в пенсионную систему. С момента принятия закона у нас встал вопрос, что надо бы включить в этот стаж и службу по призыву, так как срочная служба — это конституционный долг и обязанность наших мужчин. В итоге это было сделано — соответствующий закон был принят в конце 2022 года.</w:t>
      </w:r>
    </w:p>
    <w:p w:rsidR="00A72BA5" w:rsidRDefault="00A72BA5" w:rsidP="00A72BA5">
      <w:r>
        <w:t>После этого к нам начали поступать обращения от граждан, которые проходили либо действительную службу, либо служили по контракту в силовых структурах, например, 5 или 10 лет, потом оттуда ушли и стали работать на гражданке. Некоторые из них сейчас обращаются в органы Социального фонда с просьбой включить этот период в стаж для расчета досрочной пенсии. Однако им отказывают. Причем отказывают правомерно. Служба в силовых структурах по контракту — это добровольный выбор профессии с соответствующими материальными и иными, в том числе пенсионным, видами обеспечения, различными мерами правовой и социальной поддержки. При этом страховые взносы в пенсионную систему в рамках обязательного пенсионного страхования не отчисляются. И как результат включить этот период в льготный стаж для назначения досрочной пенсии в Социальном фонде не могут. Что касается назначения пенсии на общем основании, то эти периоды, конечно, засчитают.</w:t>
      </w:r>
    </w:p>
    <w:p w:rsidR="00A72BA5" w:rsidRDefault="00A72BA5" w:rsidP="00A72BA5">
      <w:r>
        <w:t>- А если речь идет о мобилизованных, принимающих участие в специальной военной операции?</w:t>
      </w:r>
    </w:p>
    <w:p w:rsidR="00A72BA5" w:rsidRDefault="00A72BA5" w:rsidP="00A72BA5">
      <w:r>
        <w:t xml:space="preserve">- Это другое дело. Тот закон, о котором я уже говорила, — он был принят в ноябре 2022 года — предусматривает, что в льготный стаж для досрочного назначения пенсии </w:t>
      </w:r>
      <w:r>
        <w:lastRenderedPageBreak/>
        <w:t>включают любую службу, в том числе по контракту или в добровольческих формированиях, в период участия в СВО.</w:t>
      </w:r>
    </w:p>
    <w:p w:rsidR="000E5000" w:rsidRDefault="00555A0A" w:rsidP="00A72BA5">
      <w:hyperlink r:id="rId26" w:history="1">
        <w:r w:rsidR="00A72BA5" w:rsidRPr="00865455">
          <w:rPr>
            <w:rStyle w:val="a3"/>
          </w:rPr>
          <w:t>https://www.pnp.ru/social/bibikova-rasskazala-komu-povysyat-pensii-c-1-aprelya.html</w:t>
        </w:r>
      </w:hyperlink>
      <w:r w:rsidR="00A72BA5">
        <w:t xml:space="preserve"> </w:t>
      </w:r>
    </w:p>
    <w:p w:rsidR="005D332C" w:rsidRPr="00CD16A0" w:rsidRDefault="005D332C" w:rsidP="005D332C">
      <w:pPr>
        <w:pStyle w:val="2"/>
      </w:pPr>
      <w:bookmarkStart w:id="73" w:name="_Toc131492985"/>
      <w:r w:rsidRPr="00CD16A0">
        <w:t>URA.RU, 03.04.2023, Как проиндексируют военную пенсию в 2023 году</w:t>
      </w:r>
      <w:bookmarkEnd w:id="73"/>
    </w:p>
    <w:p w:rsidR="005D332C" w:rsidRDefault="005D332C" w:rsidP="000C4A42">
      <w:pPr>
        <w:pStyle w:val="3"/>
      </w:pPr>
      <w:bookmarkStart w:id="74" w:name="_Toc131492986"/>
      <w:r>
        <w:t>Пенсии для военных проиндексируют 1 октября. Общий рост военных пенсий в этом году составит 10,5%. URA.RU приводит основную информацию о военных пенсиях в России.</w:t>
      </w:r>
      <w:bookmarkEnd w:id="74"/>
    </w:p>
    <w:p w:rsidR="005D332C" w:rsidRDefault="005D332C" w:rsidP="005D332C">
      <w:r>
        <w:t>Кому положена военная пенсия?</w:t>
      </w:r>
    </w:p>
    <w:p w:rsidR="005D332C" w:rsidRDefault="005D332C" w:rsidP="005D332C">
      <w:r>
        <w:t>Для того, чтобы получать военную пенсию необходимо иметь стаж службы в одной из структур: в Минобороны России, в некоторых структурах МВД, ФСИН, МЧС, ФСБ и в разведке, в отделах по борьбе с наркотиками. В стаж также засчитывают срок нахождения в плену, срок репрессий в случае реабилитации, срок лишения свободным при признании обвинения несправедливым. В случае смерти пенсионера, пенсию получают члены его семьи. Военную пенсию получают не по возрасту, а по выслуге лет, по инвалидности или потере кормильца.</w:t>
      </w:r>
    </w:p>
    <w:p w:rsidR="005D332C" w:rsidRDefault="005D332C" w:rsidP="005D332C">
      <w:r>
        <w:t>Как рассчитывается военная пенсия?</w:t>
      </w:r>
    </w:p>
    <w:p w:rsidR="005D332C" w:rsidRDefault="005D332C" w:rsidP="005D332C">
      <w:r>
        <w:t>Для того, чтобы получать пенсию по выслуге лет, пенсионеру должно быть не менее 45 лет и служить он должен не менее 20 лет. Через 20 лет службы пенсионер может претендовать на 50% от своего жалования, за каждый следующий год службы прибавляется по 3%. Максимальный размер военной пенсии - 85% от довольствия. Также военную пенсию назначат по 12 лет военной службы, если общий трудовой стаж превысил 25 лет.</w:t>
      </w:r>
    </w:p>
    <w:p w:rsidR="005D332C" w:rsidRDefault="005D332C" w:rsidP="005D332C">
      <w:r>
        <w:t>Военную пенсию также назначают получившим инвалидность во время службы. Размер такой пенсии зависит от группы инвалидности.</w:t>
      </w:r>
    </w:p>
    <w:p w:rsidR="005D332C" w:rsidRDefault="005D332C" w:rsidP="005D332C">
      <w:r>
        <w:t xml:space="preserve">Военную пенсию по потере кормильца назначают родственникам погибшего или пропавшего без вести служащего. Такая пенсия составляет 40% от жалования военного. На нее могут претендовать: </w:t>
      </w:r>
    </w:p>
    <w:p w:rsidR="005D332C" w:rsidRDefault="005D332C" w:rsidP="005D332C">
      <w:r>
        <w:t>•</w:t>
      </w:r>
      <w:r>
        <w:tab/>
        <w:t xml:space="preserve">дети военных до 18 лет и до 23 лет, если они продолжают очное обучение; </w:t>
      </w:r>
    </w:p>
    <w:p w:rsidR="005D332C" w:rsidRDefault="005D332C" w:rsidP="005D332C">
      <w:r>
        <w:t>•</w:t>
      </w:r>
      <w:r>
        <w:tab/>
        <w:t xml:space="preserve">супруги военных, которые потеряли доход; </w:t>
      </w:r>
    </w:p>
    <w:p w:rsidR="005D332C" w:rsidRDefault="005D332C" w:rsidP="005D332C">
      <w:r>
        <w:t>•</w:t>
      </w:r>
      <w:r>
        <w:tab/>
        <w:t xml:space="preserve">родители и супруги военных в случае получения инвалидности на службе; </w:t>
      </w:r>
    </w:p>
    <w:p w:rsidR="005D332C" w:rsidRDefault="005D332C" w:rsidP="005D332C">
      <w:r>
        <w:t>•</w:t>
      </w:r>
      <w:r>
        <w:tab/>
        <w:t xml:space="preserve">бабушки и дедушки, если их мог содержать только погибший или пропавший без вести военный. На сколько вырастут военные пенсии в 2023 году? </w:t>
      </w:r>
    </w:p>
    <w:p w:rsidR="005D332C" w:rsidRDefault="005D332C" w:rsidP="005D332C">
      <w:r>
        <w:t>Военные пенсии в 2023 году будут повышены с 1 октября. Их проиндексируют на 5,5%. Кроме того, будет повышено денежное жалование военных, так что общее увеличение пенсий за 2023 год составит 10,5%.</w:t>
      </w:r>
    </w:p>
    <w:p w:rsidR="005D332C" w:rsidRDefault="005D332C" w:rsidP="005D332C">
      <w:r>
        <w:t>Как военным получить гражданскую пенсию?</w:t>
      </w:r>
    </w:p>
    <w:p w:rsidR="005D332C" w:rsidRDefault="005D332C" w:rsidP="005D332C">
      <w:r>
        <w:t xml:space="preserve">Военные могут также претендовать и на гражданскую пенсию. Она полагается пенсионерам, имеющим не менее 12 лет трудового стажа </w:t>
      </w:r>
      <w:r w:rsidR="000C4A42">
        <w:t>«</w:t>
      </w:r>
      <w:r>
        <w:t>на гражданке</w:t>
      </w:r>
      <w:r w:rsidR="000C4A42">
        <w:t>»</w:t>
      </w:r>
      <w:r>
        <w:t xml:space="preserve"> по </w:t>
      </w:r>
      <w:r>
        <w:lastRenderedPageBreak/>
        <w:t>достижении пенсионного возраста: 65 лет для мужчин и 60 для женщин. Чтобы начать получать вторую пенсию, служащему нужно обратиться в МФЦ.</w:t>
      </w:r>
    </w:p>
    <w:p w:rsidR="005D332C" w:rsidRDefault="00555A0A" w:rsidP="005D332C">
      <w:hyperlink r:id="rId27" w:history="1">
        <w:r w:rsidR="005D332C" w:rsidRPr="00865455">
          <w:rPr>
            <w:rStyle w:val="a3"/>
          </w:rPr>
          <w:t>https://m.ura.news/news/1052638339</w:t>
        </w:r>
      </w:hyperlink>
      <w:r w:rsidR="005D332C">
        <w:t xml:space="preserve"> </w:t>
      </w:r>
    </w:p>
    <w:p w:rsidR="00A72BA5" w:rsidRPr="00CD16A0" w:rsidRDefault="00A72BA5" w:rsidP="00A72BA5">
      <w:pPr>
        <w:pStyle w:val="2"/>
      </w:pPr>
      <w:bookmarkStart w:id="75" w:name="_Toc131492987"/>
      <w:r w:rsidRPr="00CD16A0">
        <w:t>ФедералПресс, 03.04.2023, Россиянам объяснили, какие пенсии вырастут с 1 апреля</w:t>
      </w:r>
      <w:bookmarkEnd w:id="75"/>
    </w:p>
    <w:p w:rsidR="00A72BA5" w:rsidRDefault="00A72BA5" w:rsidP="000C4A42">
      <w:pPr>
        <w:pStyle w:val="3"/>
      </w:pPr>
      <w:bookmarkStart w:id="76" w:name="_Toc131492988"/>
      <w:r>
        <w:t xml:space="preserve">В России с 1 апреля проведена ежегодная индексация социальных пенсий, повышение составит 3,3%. </w:t>
      </w:r>
      <w:r w:rsidR="000C4A42">
        <w:t>«</w:t>
      </w:r>
      <w:r>
        <w:t>Госуслуги</w:t>
      </w:r>
      <w:r w:rsidR="000C4A42">
        <w:t>»</w:t>
      </w:r>
      <w:r>
        <w:t xml:space="preserve"> в телеграм-канале рассказали, у кого повысятся выплаты.</w:t>
      </w:r>
      <w:bookmarkEnd w:id="76"/>
    </w:p>
    <w:p w:rsidR="00A72BA5" w:rsidRDefault="000C4A42" w:rsidP="00A72BA5">
      <w:r>
        <w:t>«</w:t>
      </w:r>
      <w:r w:rsidR="00A72BA5">
        <w:t>В общей сложности за год пенсии этого вида выросли на 13,6 %. Для индексации из федерального бюджета выделено 15,57 млрд рублей</w:t>
      </w:r>
      <w:r>
        <w:t>»</w:t>
      </w:r>
      <w:r w:rsidR="00A72BA5">
        <w:t>, – говорится в сообщении.</w:t>
      </w:r>
    </w:p>
    <w:p w:rsidR="00A72BA5" w:rsidRDefault="00A72BA5" w:rsidP="00A72BA5">
      <w:r>
        <w:t>Эксперты перечислили виды социальных пенсий: это выплаты по инвалидности – I, II и III группы, а также для детей-инвалидов и инвалидов с детства. Кроме того, это пенсии по потере кормильца, по старости малочисленным народам Севера, по старости без достаточного количества стажа и ИПК.</w:t>
      </w:r>
    </w:p>
    <w:p w:rsidR="00A72BA5" w:rsidRDefault="00A72BA5" w:rsidP="00A72BA5">
      <w:r>
        <w:t>Отмечается, что для получения индексации никуда обращаться не нужно, она проводится в беззаявительном порядке.</w:t>
      </w:r>
    </w:p>
    <w:p w:rsidR="00A72BA5" w:rsidRDefault="00555A0A" w:rsidP="00A72BA5">
      <w:hyperlink r:id="rId28" w:history="1">
        <w:r w:rsidR="00A72BA5" w:rsidRPr="00865455">
          <w:rPr>
            <w:rStyle w:val="a3"/>
          </w:rPr>
          <w:t>https://fedpress.ru/news/77/finance/3232484</w:t>
        </w:r>
      </w:hyperlink>
      <w:r w:rsidR="00A72BA5">
        <w:t xml:space="preserve"> </w:t>
      </w:r>
    </w:p>
    <w:p w:rsidR="00A72BA5" w:rsidRPr="00CD16A0" w:rsidRDefault="00A72BA5" w:rsidP="00A72BA5">
      <w:pPr>
        <w:pStyle w:val="2"/>
      </w:pPr>
      <w:bookmarkStart w:id="77" w:name="_Toc131492989"/>
      <w:r w:rsidRPr="00CD16A0">
        <w:t>ФедералПресс, 03.04.2023, Пожилым россиянам раскрыли, как получить прибавку к пенсии</w:t>
      </w:r>
      <w:bookmarkEnd w:id="77"/>
    </w:p>
    <w:p w:rsidR="00A72BA5" w:rsidRDefault="00A72BA5" w:rsidP="000C4A42">
      <w:pPr>
        <w:pStyle w:val="3"/>
      </w:pPr>
      <w:bookmarkStart w:id="78" w:name="_Toc131492990"/>
      <w:r>
        <w:t>Российские пенсионеры могут рассчитывать на доплату к ежемесячному доходу. В Социальном фонде РФ сообщили, что утверждено шесть категорий россиян, которым положена прибавка.</w:t>
      </w:r>
      <w:bookmarkEnd w:id="78"/>
    </w:p>
    <w:p w:rsidR="00A72BA5" w:rsidRDefault="000C4A42" w:rsidP="00A72BA5">
      <w:r>
        <w:t>«</w:t>
      </w:r>
      <w:r w:rsidR="00A72BA5">
        <w:t>Перерасчет размера фиксированной выплаты будет произведен с 1-го числа месяца, следующего за месяцем, в котором принято заявление</w:t>
      </w:r>
      <w:r>
        <w:t>»</w:t>
      </w:r>
      <w:r w:rsidR="00A72BA5">
        <w:t>, – сказано в документах Соцфонда.</w:t>
      </w:r>
    </w:p>
    <w:p w:rsidR="00A72BA5" w:rsidRDefault="00A72BA5" w:rsidP="00A72BA5">
      <w:r>
        <w:t>Повышение пенсии может происходить как автоматически, так и в заявительном порядке. Если первый вариант не требует никаких усилий, то для второго способа пенсионеру нужно собрать документы и подать их в территориальный орган Социального фонда (бывший Пенсионный фонд).</w:t>
      </w:r>
    </w:p>
    <w:p w:rsidR="00A72BA5" w:rsidRDefault="00A72BA5" w:rsidP="00A72BA5">
      <w:r>
        <w:t>Кто имеет право на прибавку к пенсии по заявлению</w:t>
      </w:r>
    </w:p>
    <w:p w:rsidR="00A72BA5" w:rsidRDefault="00A72BA5" w:rsidP="00A72BA5">
      <w:r>
        <w:t>1. Пенсионер, у которого увеличилось количество иждивенцев. При этом доплата производится не более чем за трех нетрудоспособных членов семьи, которых содержит пожилой гражданин.</w:t>
      </w:r>
    </w:p>
    <w:p w:rsidR="00A72BA5" w:rsidRDefault="00A72BA5" w:rsidP="00A72BA5">
      <w:r>
        <w:t>2. Пенсионер, который может предоставить информацию о дополнительном стаже, полученном до 1 января 2002 года.</w:t>
      </w:r>
    </w:p>
    <w:p w:rsidR="00A72BA5" w:rsidRDefault="00A72BA5" w:rsidP="00A72BA5">
      <w:r>
        <w:t>3. Пенсионер, предоставивший справку о зарплате, которую он получал в течение 5 лет до 1 января 2002 года.</w:t>
      </w:r>
    </w:p>
    <w:p w:rsidR="00A72BA5" w:rsidRDefault="00A72BA5" w:rsidP="00A72BA5">
      <w:r>
        <w:lastRenderedPageBreak/>
        <w:t>4. Россиянин, который заработал необходимый стаж в районах Крайнего Севера и территориях, приравненных к ним. В этом случае прибавка ожидает не только пенсионеров по старости, но и тех, кто получает пенсию по инвалидности.</w:t>
      </w:r>
    </w:p>
    <w:p w:rsidR="00A72BA5" w:rsidRDefault="00A72BA5" w:rsidP="00A72BA5">
      <w:r>
        <w:t>5. Ребенок, который получал пенсию по потере кормильца и утратил второго родителя.</w:t>
      </w:r>
    </w:p>
    <w:p w:rsidR="00A72BA5" w:rsidRDefault="00A72BA5" w:rsidP="00A72BA5">
      <w:r>
        <w:t>6. Пенсионер или инвалид, который переехал в село или приобрел необходимый стаж в сельской местности.</w:t>
      </w:r>
    </w:p>
    <w:p w:rsidR="00A72BA5" w:rsidRDefault="00555A0A" w:rsidP="00A72BA5">
      <w:hyperlink r:id="rId29" w:history="1">
        <w:r w:rsidR="00A72BA5" w:rsidRPr="00865455">
          <w:rPr>
            <w:rStyle w:val="a3"/>
          </w:rPr>
          <w:t>https://fedpress.ru/news/77/finance/3232521</w:t>
        </w:r>
      </w:hyperlink>
      <w:r w:rsidR="00A72BA5">
        <w:t xml:space="preserve"> </w:t>
      </w:r>
    </w:p>
    <w:p w:rsidR="00F15346" w:rsidRPr="00CD16A0" w:rsidRDefault="00F15346" w:rsidP="00F15346">
      <w:pPr>
        <w:pStyle w:val="2"/>
      </w:pPr>
      <w:bookmarkStart w:id="79" w:name="_Toc131492991"/>
      <w:r w:rsidRPr="00CD16A0">
        <w:t>PRIMPRESS, 03.04.2023, И работающим, и неработающим. Пенсионеров призвали оформить новую льготу за стаж 20 лет</w:t>
      </w:r>
      <w:bookmarkEnd w:id="79"/>
      <w:r w:rsidRPr="00CD16A0">
        <w:t xml:space="preserve"> </w:t>
      </w:r>
    </w:p>
    <w:p w:rsidR="00F15346" w:rsidRDefault="00F15346" w:rsidP="000C4A42">
      <w:pPr>
        <w:pStyle w:val="3"/>
      </w:pPr>
      <w:bookmarkStart w:id="80" w:name="_Toc131492992"/>
      <w:r>
        <w:t>Российским пенсионерам рассказали о льготе, которую можно будет оформить при наличии одного лишь стажа. Получить дополнительные преференции смогут даже те пожилые люди, которые работают. А в ряде случаев достаточно будет подтвердить 20 лет стажа. Об этом рассказала пенсионный эксперт Анастасия Киреева, сообщает PRIMPRESS.</w:t>
      </w:r>
      <w:bookmarkEnd w:id="80"/>
    </w:p>
    <w:p w:rsidR="00F15346" w:rsidRDefault="00F15346" w:rsidP="00F15346">
      <w:r>
        <w:t>По ее словам, дополнительную возможность пенсионеры смогут получить на уровне региона, где они проживают. Накопившие длительный объем стажа пожилые люди смогут оформить новое для себя звание. Речь идет о ветеране труда.</w:t>
      </w:r>
    </w:p>
    <w:p w:rsidR="00F15346" w:rsidRDefault="00F15346" w:rsidP="00F15346">
      <w:r>
        <w:t>На федеральном уровне получить подобный статус невозможно без дополнительных документов. Ведь в таком случае от человека потребуется наличие еще какой-нибудь правительственной грамоты или награды, так что претендовать на получение звания может лишь небольшой процент пенсионеров.</w:t>
      </w:r>
    </w:p>
    <w:p w:rsidR="00F15346" w:rsidRDefault="000C4A42" w:rsidP="00F15346">
      <w:r>
        <w:t>«</w:t>
      </w:r>
      <w:r w:rsidR="00F15346">
        <w:t>Но во многих регионах приняты совершенно другие правила. Например, в Санкт-Петербурге достаточно подтвердить местный стаж в объеме 20 лет, то есть человек должен проработать в городе именно столько, чтобы получить ветеранское звание. Правда, общий багаж стажа при этом должен составить хотя бы 40 лет для женщин и 45 лет для мужчин</w:t>
      </w:r>
      <w:r>
        <w:t>»</w:t>
      </w:r>
      <w:r w:rsidR="00F15346">
        <w:t>, – рассказала Киреева, добавив, что после оформления звания пенсионерам будет доступна выплата более тысячи рублей ежемесячно.</w:t>
      </w:r>
    </w:p>
    <w:p w:rsidR="00F15346" w:rsidRDefault="00F15346" w:rsidP="00F15346">
      <w:r>
        <w:t>Также эксперт добавила, что аналогичное требование по стажу действует и в Нижегородской области. Женщины должны подтвердить у себя хотя бы 20 лет стажа работы в регионе, тогда как от мужчин потребуют уже 25 лет при общей отработке в 35 и 40 лет соответственно. А ежемесячная доплата при наличии звания составит чуть более 650 рублей. Но назначить такую прибавку смогут только тем, чей общий доход в течение месяца не превышает 26 тысяч рублей.</w:t>
      </w:r>
    </w:p>
    <w:p w:rsidR="00F15346" w:rsidRDefault="00555A0A" w:rsidP="00F15346">
      <w:hyperlink r:id="rId30" w:history="1">
        <w:r w:rsidR="00F15346" w:rsidRPr="00865455">
          <w:rPr>
            <w:rStyle w:val="a3"/>
          </w:rPr>
          <w:t>https://primpress.ru/article/99273</w:t>
        </w:r>
      </w:hyperlink>
      <w:r w:rsidR="00F15346">
        <w:t xml:space="preserve"> </w:t>
      </w:r>
    </w:p>
    <w:p w:rsidR="00F15346" w:rsidRPr="00CD16A0" w:rsidRDefault="00F15346" w:rsidP="00F15346">
      <w:pPr>
        <w:pStyle w:val="2"/>
      </w:pPr>
      <w:bookmarkStart w:id="81" w:name="_Toc131492993"/>
      <w:r w:rsidRPr="00CD16A0">
        <w:lastRenderedPageBreak/>
        <w:t>PRIMPRESS, 03.04.2023, Решение принято. Этот период работы теперь не будут считать для пенсии</w:t>
      </w:r>
      <w:bookmarkEnd w:id="81"/>
      <w:r w:rsidRPr="00CD16A0">
        <w:t xml:space="preserve"> </w:t>
      </w:r>
    </w:p>
    <w:p w:rsidR="00F15346" w:rsidRDefault="00F15346" w:rsidP="000C4A42">
      <w:pPr>
        <w:pStyle w:val="3"/>
      </w:pPr>
      <w:bookmarkStart w:id="82" w:name="_Toc131492994"/>
      <w:r>
        <w:t>Россиянам рассказали о периоде работы, который не будут считать для назначения пенсии. Такой период стажа не войдет в общий пенсионный, но сможет принести для граждан дополнительные бонусы. А решение на этот счет принял суд высшей инстанции. Об этом предупредила юрист Ирина Сивакова, сообщает PRIMPRESS.</w:t>
      </w:r>
      <w:bookmarkEnd w:id="82"/>
    </w:p>
    <w:p w:rsidR="00F15346" w:rsidRDefault="00F15346" w:rsidP="00F15346">
      <w:r>
        <w:t>По ее словам, речь идет о периодах стажа, когда человек формально работает, но не получает за это денежные вознаграждения. Например, гражданин может трудиться в качестве руководителя садового некоммерческого товарищества (СНТ) или главы другой некоммерческой организации.</w:t>
      </w:r>
    </w:p>
    <w:p w:rsidR="00F15346" w:rsidRDefault="00F15346" w:rsidP="00F15346">
      <w:r>
        <w:t>Дело в том, что по принятым еще в 2002 году правилам для пенсии засчитываются только те периоды работы, во время которых в Пенсионный фонд (а ныне в Социальный фонд России) отчислялись страховые взносы. Если деньги в фонд не отправлялись, не поможет даже запись в трудовой книжке, ведь стаж засчитан не будет.</w:t>
      </w:r>
    </w:p>
    <w:p w:rsidR="00F15346" w:rsidRDefault="00F15346" w:rsidP="00F15346">
      <w:r>
        <w:t>Точно так же ранее заявил и Минтруд, который призвал вносить в отчетность тех граждан, которые трудятся, но при этом не получают зарплату. А работодателей, которые не будут это делать, могут даже оштрафовать.</w:t>
      </w:r>
    </w:p>
    <w:p w:rsidR="00F15346" w:rsidRDefault="00F15346" w:rsidP="00F15346">
      <w:r>
        <w:t>По словам юриста, Верховный суд подтвердил такое правило. Так что если за работу главы гаражного кооператива или другой организации взносы не отчисляются, даже если сама работа для человека не оплачивается, то такой стаж для пенсии считать не будут и он не повлияет на размер выплаты по старости.</w:t>
      </w:r>
    </w:p>
    <w:p w:rsidR="00F15346" w:rsidRDefault="00F15346" w:rsidP="00F15346">
      <w:r>
        <w:t>Но это вовсе не значит, что подобный стаж пройдет зря для граждан. Как отмечает Сивакова, руководители таких организаций не признаются официально работающими, а это значит, что они смогут получить пенсию со всеми индексациями.</w:t>
      </w:r>
    </w:p>
    <w:p w:rsidR="00F15346" w:rsidRDefault="00555A0A" w:rsidP="00F15346">
      <w:hyperlink r:id="rId31" w:history="1">
        <w:r w:rsidR="00F15346" w:rsidRPr="00865455">
          <w:rPr>
            <w:rStyle w:val="a3"/>
          </w:rPr>
          <w:t>https://primpress.ru/article/99274</w:t>
        </w:r>
      </w:hyperlink>
      <w:r w:rsidR="00F15346">
        <w:t xml:space="preserve"> </w:t>
      </w:r>
    </w:p>
    <w:p w:rsidR="00F15346" w:rsidRPr="00CD16A0" w:rsidRDefault="00F15346" w:rsidP="00F15346">
      <w:pPr>
        <w:pStyle w:val="2"/>
      </w:pPr>
      <w:bookmarkStart w:id="83" w:name="_Toc131492995"/>
      <w:r w:rsidRPr="00CD16A0">
        <w:t xml:space="preserve">PRIMPRESS, 03.04.2023, </w:t>
      </w:r>
      <w:r w:rsidR="000C4A42">
        <w:t>«</w:t>
      </w:r>
      <w:r w:rsidRPr="00CD16A0">
        <w:t>Придется делиться</w:t>
      </w:r>
      <w:r w:rsidR="000C4A42">
        <w:t>»</w:t>
      </w:r>
      <w:r w:rsidRPr="00CD16A0">
        <w:t>. Пенсионеров, у которых есть дети или внуки, ждет сюрприз с 4 апреля</w:t>
      </w:r>
      <w:bookmarkEnd w:id="83"/>
      <w:r w:rsidRPr="00CD16A0">
        <w:t xml:space="preserve"> </w:t>
      </w:r>
    </w:p>
    <w:p w:rsidR="00F15346" w:rsidRDefault="00F15346" w:rsidP="000C4A42">
      <w:pPr>
        <w:pStyle w:val="3"/>
      </w:pPr>
      <w:bookmarkStart w:id="84" w:name="_Toc131492996"/>
      <w:r>
        <w:t>Российским пенсионерам, у которых есть дети или внуки, рассказали о новом сюрпризе. Пожилым людям напомнили, в каком случае им придется поделиться с ближайшими родственниками накопленным имуществом. И вопреки многим представлениям внуки тоже могут быть включены в такой список. Об этом рассказала юрист Ирина Сивакова, сообщает PRIMPRESS.</w:t>
      </w:r>
      <w:bookmarkEnd w:id="84"/>
    </w:p>
    <w:p w:rsidR="00F15346" w:rsidRDefault="00F15346" w:rsidP="00F15346">
      <w:r>
        <w:t>По ее словам, речь идет о ситуациях, когда имущество, принадлежащее пенсионерам, переходит по наследству их ближайшим родственникам. Обычно в таком случае говорят о детях, которые и получают квартиру или другой объект. Однако внуки тоже могут претендовать на такую роль в различных ситуациях.</w:t>
      </w:r>
    </w:p>
    <w:p w:rsidR="00F15346" w:rsidRDefault="00F15346" w:rsidP="00F15346">
      <w:r>
        <w:t>Например, отмечает Сивакова, это может произойти в том случае, если родителей у внука уже нет в живых. В такой ситуации доля в наследстве автоматически перейдет к нему от бабушки или дедушки, даже если внук еще несовершеннолетний.</w:t>
      </w:r>
    </w:p>
    <w:p w:rsidR="00F15346" w:rsidRDefault="00F15346" w:rsidP="00F15346">
      <w:r>
        <w:lastRenderedPageBreak/>
        <w:t>Кроме того, если внук будет признан иждивенцем, то есть неспособным себя обеспечивать самостоятельно, он сможет получить наследство от родственника-пенсионера напрямую. Это может случиться не только с детьми, но и с инвалидами. Также важно проживать с бабушкой или дедушкой и быть при этом на полном содержании у пожилого человека.</w:t>
      </w:r>
    </w:p>
    <w:p w:rsidR="00F15346" w:rsidRDefault="00F15346" w:rsidP="00F15346">
      <w:r>
        <w:t>А если внук или внучка будут вписаны в завещание, оставленное пенсионером, он сможет получить всю свою долю вне зависимости от имеющегося у него в распоряжении права. Но в этой ситуации, предупреждает юрист, внуку придется поделиться со всеми нетрудоспособными иждивенцами или членами семьи почившего пожилого человека. И не поможет даже четко написанное завещание.</w:t>
      </w:r>
    </w:p>
    <w:p w:rsidR="00F15346" w:rsidRPr="000E5000" w:rsidRDefault="00555A0A" w:rsidP="00F15346">
      <w:hyperlink r:id="rId32" w:history="1">
        <w:r w:rsidR="00F15346" w:rsidRPr="00865455">
          <w:rPr>
            <w:rStyle w:val="a3"/>
          </w:rPr>
          <w:t>https://primpress.ru/article/99272</w:t>
        </w:r>
      </w:hyperlink>
      <w:r w:rsidR="00F15346">
        <w:t xml:space="preserve"> </w:t>
      </w:r>
    </w:p>
    <w:p w:rsidR="00FE65DD" w:rsidRPr="00CD16A0" w:rsidRDefault="00FE65DD" w:rsidP="00FE65DD">
      <w:pPr>
        <w:pStyle w:val="2"/>
      </w:pPr>
      <w:bookmarkStart w:id="85" w:name="_Toc131492997"/>
      <w:r w:rsidRPr="00CD16A0">
        <w:t>Мир новостей, 03.04.2023, Многодетных отцов могут раньше отпустить на пенсию</w:t>
      </w:r>
      <w:bookmarkEnd w:id="85"/>
    </w:p>
    <w:p w:rsidR="00FE65DD" w:rsidRDefault="00FE65DD" w:rsidP="000C4A42">
      <w:pPr>
        <w:pStyle w:val="3"/>
      </w:pPr>
      <w:bookmarkStart w:id="86" w:name="_Toc131492998"/>
      <w:r>
        <w:t>На рассмотрение депутатов Государственной думы планируется внести законопроект, предусматривающий снижение пенсионного возраста на 3 года от положенного по закону для многодетных отцов, которые воспитывают трех и более детей.</w:t>
      </w:r>
      <w:bookmarkEnd w:id="86"/>
    </w:p>
    <w:p w:rsidR="00FE65DD" w:rsidRDefault="00FE65DD" w:rsidP="00FE65DD">
      <w:r>
        <w:t xml:space="preserve">С такой инициативой выступает член нижней палаты российского парламента от фракции </w:t>
      </w:r>
      <w:r w:rsidR="000C4A42">
        <w:t>«</w:t>
      </w:r>
      <w:r>
        <w:t>Единая Россия</w:t>
      </w:r>
      <w:r w:rsidR="000C4A42">
        <w:t>»</w:t>
      </w:r>
      <w:r>
        <w:t xml:space="preserve"> Александр Спиридонов. Он сообщил, что к 2028 году, когда закончится поэтапная реформа повышения пенсионного возраста, предлагается позволить многодетным отцам выходить на пенсию не в 65 лет, а в 62 года.</w:t>
      </w:r>
    </w:p>
    <w:p w:rsidR="00FE65DD" w:rsidRDefault="00FE65DD" w:rsidP="00FE65DD">
      <w:r>
        <w:t xml:space="preserve">По информации издания </w:t>
      </w:r>
      <w:r w:rsidR="000C4A42">
        <w:t>«</w:t>
      </w:r>
      <w:r>
        <w:t>Известия</w:t>
      </w:r>
      <w:r w:rsidR="000C4A42">
        <w:t>»</w:t>
      </w:r>
      <w:r>
        <w:t>, инициатива также касается и тех отцов, у которых есть усыновленные дети. Ожидается, что, если предложение будет поддержано, оно затронет примерно 1,5 млн человек.</w:t>
      </w:r>
    </w:p>
    <w:p w:rsidR="00FE65DD" w:rsidRDefault="00FE65DD" w:rsidP="00FE65DD">
      <w:r>
        <w:t>Пенсионная реформа, которая проводится в РФ, предусматривает постепенное повышение пенсионного возраста для женщин от 55 до 60 лет и для мужчин от 60 до 65 лет. При этом, если у женщины пять и более детей, то она может обратиться за назначением досрочной пенсии по старости в 50 лет, если четверо - в 56 лет, если трое - в 57 лет.</w:t>
      </w:r>
    </w:p>
    <w:p w:rsidR="00FE65DD" w:rsidRDefault="00555A0A" w:rsidP="00FE65DD">
      <w:hyperlink r:id="rId33" w:history="1">
        <w:r w:rsidR="00FE65DD" w:rsidRPr="00865455">
          <w:rPr>
            <w:rStyle w:val="a3"/>
          </w:rPr>
          <w:t>https://mirnov.ru/lenta-novostej/mnogodetnyh-otcov-mogut-ranshe-otpustit-na-pensiyu.html?utm_source=yxnews&amp;utm_medium=desktop&amp;utm_referrer=https%3A%2F%2Fdzen.ru%2Fnews%2Fsearch%3Ftext%3D</w:t>
        </w:r>
      </w:hyperlink>
      <w:r w:rsidR="00FE65DD">
        <w:t xml:space="preserve"> </w:t>
      </w:r>
    </w:p>
    <w:p w:rsidR="00A72BA5" w:rsidRPr="00CD16A0" w:rsidRDefault="00A72BA5" w:rsidP="00A72BA5">
      <w:pPr>
        <w:pStyle w:val="2"/>
      </w:pPr>
      <w:bookmarkStart w:id="87" w:name="_Toc131492999"/>
      <w:r w:rsidRPr="00CD16A0">
        <w:t>Pensnews.ru, 03.04.2023, В Госдуме в открытую сообщили, что пенсионная реформа может плохо закончиться</w:t>
      </w:r>
      <w:bookmarkEnd w:id="87"/>
    </w:p>
    <w:p w:rsidR="00A72BA5" w:rsidRDefault="00A72BA5" w:rsidP="000C4A42">
      <w:pPr>
        <w:pStyle w:val="3"/>
      </w:pPr>
      <w:bookmarkStart w:id="88" w:name="_Toc131493000"/>
      <w:r>
        <w:t xml:space="preserve">Очередная пенсионная реформа, благодаря которой теперь женщины и мужчины будут выходить на заслуженный отдых в 60 и 65 лет соответственно, продолжает вызывать возмущение не только у простых россиян, но и у некоторых </w:t>
      </w:r>
      <w:r w:rsidR="000C4A42">
        <w:t>«</w:t>
      </w:r>
      <w:r>
        <w:t>слуг народа</w:t>
      </w:r>
      <w:r w:rsidR="000C4A42">
        <w:t>»</w:t>
      </w:r>
      <w:r>
        <w:t>, пишет Pensnews.ru.</w:t>
      </w:r>
      <w:bookmarkEnd w:id="88"/>
    </w:p>
    <w:p w:rsidR="00A72BA5" w:rsidRDefault="00A72BA5" w:rsidP="00A72BA5">
      <w:r>
        <w:t xml:space="preserve">Так, на днях в Государственной думе прямо в ходе пленарного заседания руководитель фракции партии </w:t>
      </w:r>
      <w:r w:rsidR="000C4A42">
        <w:t>«</w:t>
      </w:r>
      <w:r>
        <w:t>Справедливая Россия - за правду!</w:t>
      </w:r>
      <w:r w:rsidR="000C4A42">
        <w:t>»</w:t>
      </w:r>
      <w:r>
        <w:t xml:space="preserve"> Сергей Миронов заявил, что </w:t>
      </w:r>
      <w:r>
        <w:lastRenderedPageBreak/>
        <w:t>впереди страну могут ждать сюрпризы, которые касаются реакции населения на реформу.</w:t>
      </w:r>
    </w:p>
    <w:p w:rsidR="00A72BA5" w:rsidRDefault="00A72BA5" w:rsidP="00A72BA5">
      <w:r>
        <w:t>В частности, депутат считает, что нынешняя негативная реакция на повышение пенсионного возраста, выразившаяся пока в негативной реакции, скажем так, на бытовом уровне, может в итоге вылиться в более активный протест.</w:t>
      </w:r>
    </w:p>
    <w:p w:rsidR="00A72BA5" w:rsidRDefault="00A72BA5" w:rsidP="00A72BA5">
      <w:r>
        <w:t>Сергей Миронов:</w:t>
      </w:r>
    </w:p>
    <w:p w:rsidR="00A72BA5" w:rsidRDefault="000C4A42" w:rsidP="00A72BA5">
      <w:r>
        <w:t>«</w:t>
      </w:r>
      <w:r w:rsidR="00A72BA5">
        <w:t>Новые условия продиктованы исключительно желанием сэкономить на пожилых людях. Эта ситуация грозит социальным взрывом и стагнацией экономики. Выход здесь только один, и мы всегда к нему призывали - отменить, пока не поздно, провальную по всем параметрам пенсионную реформу</w:t>
      </w:r>
      <w:r>
        <w:t>»</w:t>
      </w:r>
      <w:r w:rsidR="00A72BA5">
        <w:t>.</w:t>
      </w:r>
    </w:p>
    <w:p w:rsidR="00A72BA5" w:rsidRDefault="00555A0A" w:rsidP="00A72BA5">
      <w:hyperlink r:id="rId34" w:history="1">
        <w:r w:rsidR="00A72BA5" w:rsidRPr="00865455">
          <w:rPr>
            <w:rStyle w:val="a3"/>
          </w:rPr>
          <w:t>https://pensnews.ru/article/7680</w:t>
        </w:r>
      </w:hyperlink>
      <w:r w:rsidR="00A72BA5">
        <w:t xml:space="preserve"> </w:t>
      </w:r>
    </w:p>
    <w:p w:rsidR="00AC17B8" w:rsidRPr="00CD16A0" w:rsidRDefault="00AC17B8" w:rsidP="00AC17B8">
      <w:pPr>
        <w:pStyle w:val="2"/>
      </w:pPr>
      <w:bookmarkStart w:id="89" w:name="_Toc131493001"/>
      <w:r w:rsidRPr="00CD16A0">
        <w:t>DEITA.RU, 03.04.2023, Денег станет больше: озвучено, каким пенсионерам могут увеличить выплаты</w:t>
      </w:r>
      <w:bookmarkEnd w:id="89"/>
    </w:p>
    <w:p w:rsidR="00AC17B8" w:rsidRDefault="00AC17B8" w:rsidP="000C4A42">
      <w:pPr>
        <w:pStyle w:val="3"/>
      </w:pPr>
      <w:bookmarkStart w:id="90" w:name="_Toc131493002"/>
      <w:r>
        <w:t>Россияне, у которых был большой доход в советское время, могут вполне справедливо задаваться вопросом о возможном увеличении размера нынешней пенсии. Об этом рассказали эксперты в сфере финансовой грамотности, сообщает ИА DEITA.RU.</w:t>
      </w:r>
      <w:bookmarkEnd w:id="90"/>
    </w:p>
    <w:p w:rsidR="00AC17B8" w:rsidRDefault="00AC17B8" w:rsidP="00AC17B8">
      <w:r>
        <w:t>Как пояснили специалисты, Пенсионный фонд России зачастую используют усреднённые показатели уровня зарплаты за период работы граждан в период существования СССР.</w:t>
      </w:r>
    </w:p>
    <w:p w:rsidR="00AC17B8" w:rsidRDefault="00AC17B8" w:rsidP="00AC17B8">
      <w:r>
        <w:t>Помочь добиться начисления более высоких выплат может обращение сразу к трём федеральным нормам. Иногда они могут заместить собой утраченные подтверждающие документы.</w:t>
      </w:r>
    </w:p>
    <w:p w:rsidR="00AC17B8" w:rsidRDefault="00AC17B8" w:rsidP="00AC17B8">
      <w:r>
        <w:t>Как пояснили эксперты, пожилым россиянам стоит апеллировать, в частности, к ФЗ за номером 113 от 21.07.1997, а также письму Госстата РФ за номером ВС-21/145 от 21.08.1997 и постановлению Конституционного суда за номером 2-П от 29.01.2004.</w:t>
      </w:r>
    </w:p>
    <w:p w:rsidR="00AC17B8" w:rsidRDefault="00AC17B8" w:rsidP="00AC17B8">
      <w:r>
        <w:t>Специалисты также рекомендуют обращаться не напрямую в Пенсионный фонд по месту жительства, а в главное управление ведомства по региону. Там должны провести оценку размера оплаты труда человека в советский период.</w:t>
      </w:r>
    </w:p>
    <w:p w:rsidR="00AC17B8" w:rsidRPr="000E5000" w:rsidRDefault="00555A0A" w:rsidP="00AC17B8">
      <w:hyperlink r:id="rId35" w:history="1">
        <w:r w:rsidR="00AC17B8" w:rsidRPr="00865455">
          <w:rPr>
            <w:rStyle w:val="a3"/>
          </w:rPr>
          <w:t>https://deita.ru/article/534060</w:t>
        </w:r>
      </w:hyperlink>
      <w:r w:rsidR="00AC17B8">
        <w:t xml:space="preserve"> </w:t>
      </w:r>
    </w:p>
    <w:p w:rsidR="00E57C16" w:rsidRPr="00CD16A0" w:rsidRDefault="00E57C16" w:rsidP="00E57C16">
      <w:pPr>
        <w:pStyle w:val="2"/>
      </w:pPr>
      <w:bookmarkStart w:id="91" w:name="_Toc131493003"/>
      <w:r w:rsidRPr="00CD16A0">
        <w:lastRenderedPageBreak/>
        <w:t>Мослента, 03.04.2023, Социальные доплаты к пенсии в Москве: кому положены и как получить</w:t>
      </w:r>
      <w:bookmarkEnd w:id="91"/>
    </w:p>
    <w:p w:rsidR="00E57C16" w:rsidRDefault="00E57C16" w:rsidP="000C4A42">
      <w:pPr>
        <w:pStyle w:val="3"/>
      </w:pPr>
      <w:bookmarkStart w:id="92" w:name="_Toc131493004"/>
      <w:r>
        <w:t xml:space="preserve">В рейтингах размера пенсий, которые регулярно публикует Минтруд России, Москва стабильно попадает в первую тройку по уровню выплат населению. Выше обеспечение только у пенсионеров на Крайнем Севере и на Чукотке. Во многом уровень столичных пенсий так высок благодаря дополнительным социальным выплатам, которые пожилые москвичи получают от города. Право на них имеет большинство пенсионеров столицы. </w:t>
      </w:r>
      <w:r w:rsidR="000C4A42">
        <w:t>«</w:t>
      </w:r>
      <w:r>
        <w:t>Мослента</w:t>
      </w:r>
      <w:r w:rsidR="000C4A42">
        <w:t>»</w:t>
      </w:r>
      <w:r>
        <w:t xml:space="preserve"> разбиралась, как оформить такую прибавку, кому она положена и сколько может получать московский пенсионер.</w:t>
      </w:r>
      <w:bookmarkEnd w:id="92"/>
    </w:p>
    <w:p w:rsidR="00E57C16" w:rsidRDefault="00E57C16" w:rsidP="00E57C16">
      <w:r>
        <w:t>Что такое региональная социальная доплата к пенсии?</w:t>
      </w:r>
    </w:p>
    <w:p w:rsidR="00E57C16" w:rsidRDefault="00E57C16" w:rsidP="00E57C16">
      <w:r>
        <w:t>Власти столицы предусмотрели сразу несколько видов доплат москвичам, достигшим пенсионного возраста и отправившимся на законный отдых. Сначала разберемся с теми дополнительными средствами, которые город готов выделить неработающим пенсионерам.</w:t>
      </w:r>
    </w:p>
    <w:p w:rsidR="00E57C16" w:rsidRDefault="00E57C16" w:rsidP="00E57C16">
      <w:r>
        <w:t>Региональная социальная доплата — первый вид прибавки к пенсии москвичей. Ее могут оформить как неработающие пенсионеры, так и люди, получающие в Москве пожизненное содержание.</w:t>
      </w:r>
    </w:p>
    <w:p w:rsidR="00E57C16" w:rsidRDefault="00E57C16" w:rsidP="00E57C16">
      <w:r>
        <w:t>Законодательство дает четкое определение, кто такие неработающие пенсионеры. Под ними подразумеваются, в первую очередь, москвичи, вышедшие на пенсию как по старости, так и за выслугу лет. Важно, что эти люди не занимаются трудовой деятельностью и находятся на полном государственном обеспечении. Также в эту категорию входят неработающие инвалиды, на которых правила обязательного пенсионного страхования не распространяются. Возраст последних может быть как младше, так и старше 18 лет. Также к неработающим пенсионерам относятся люди с инвалидностью до 23 лет, учащиеся в вузах по очной форме обучения и по основным образовательным программам.</w:t>
      </w:r>
    </w:p>
    <w:p w:rsidR="00E57C16" w:rsidRDefault="00E57C16" w:rsidP="00E57C16">
      <w:r>
        <w:t>В городе Москве региональная социальная доплата может быть двух видов — до уровня прожиточного минимума пенсионера и до уровня городского социального стандарта.</w:t>
      </w:r>
    </w:p>
    <w:p w:rsidR="00E57C16" w:rsidRDefault="00E57C16" w:rsidP="00E57C16">
      <w:r>
        <w:t>Кому положена региональная социальная доплата к пенсии?</w:t>
      </w:r>
    </w:p>
    <w:p w:rsidR="00E57C16" w:rsidRDefault="00E57C16" w:rsidP="00E57C16">
      <w:r>
        <w:t>Первый вид региональной социальной доплаты необходим тем, чья пенсия, рассчитанная в соответствии с федеральным законодательством, оказалась ниже прожиточного минимума пенсионера в Москве. В 2023 году он составляет 16 257 рублей. Все, кому федеральный пенсионный орган, то есть Пенсионный фонд России, рассчитал выпалу меньше, получают эту доплату к пенсии неработающему пенсионеру.</w:t>
      </w:r>
    </w:p>
    <w:p w:rsidR="00E57C16" w:rsidRDefault="00E57C16" w:rsidP="00E57C16">
      <w:r>
        <w:t>В Москве также есть городской социальный стандарт. В этом году речь идет о сумме в 23 313 рублей на человека. Если пенсия недотягивает до этой суммы, москвичи также получают региональную социальную доплату. Есть только один нюанс: на момент обращения за этой выплатой пенсионер должен быть зарегистрирован в Москве не менее 10 лет. Если человек прожил в столице менее 10 лет, к сожалению, выплату не назначат до достижения нужного срока.</w:t>
      </w:r>
    </w:p>
    <w:p w:rsidR="00E57C16" w:rsidRDefault="00E57C16" w:rsidP="00E57C16">
      <w:r>
        <w:lastRenderedPageBreak/>
        <w:t>Жители Новомосковского и Троицкого административных округов имеют те же права на региональную социальную доплату до городского стандарта, что и остальные москвичи. К тому же в прошлом, 2022 году исполнилось как раз 10 лет с момента вхождения этих территорий в Москву.</w:t>
      </w:r>
    </w:p>
    <w:p w:rsidR="00E57C16" w:rsidRDefault="00E57C16" w:rsidP="00E57C16">
      <w:r>
        <w:t>Такая выплата может быть назначена и детям, зарегистрированным в столице менее 10 лет. Но есть несколько условий. Во-первых, ребенок должен быть зарегистрирован в Москве в первые шесть месяцев после рождения или усыновления, а во-вторых, в период до назначения пенсии эта регистрация не должна прерываться. Максимальный срок перерыва — месяц. Также родитель, опекун, официальный представитель ребенка должен быть зарегистрирован в столице не менее 10 лет на момент обращения за выплатой. То же правило распространяется на умершего кормильца ребенка на день смерти.</w:t>
      </w:r>
    </w:p>
    <w:p w:rsidR="00E57C16" w:rsidRDefault="00E57C16" w:rsidP="00E57C16">
      <w:r>
        <w:t>Как оформить региональную социальную доплату к пенсии?</w:t>
      </w:r>
    </w:p>
    <w:p w:rsidR="00E57C16" w:rsidRDefault="00E57C16" w:rsidP="00E57C16">
      <w:r>
        <w:t>Чтобы оформить региональную социальную доплату к пенсии неработающего пенсионера до прожиточного минимума, никакие дополнительные заявления или обращения не требуются. Выплаты назначаются автоматически пенсионными органами города Москвы. Она, в соответствии с законодательством, формируется на основе данных, поступающих из Социального фонда России.</w:t>
      </w:r>
    </w:p>
    <w:p w:rsidR="00E57C16" w:rsidRDefault="00E57C16" w:rsidP="00E57C16">
      <w:r>
        <w:t>Также в беззаявительном порядке получают доплаты по инвалидности или потере кормильца дети, если у органов соцзащиты вовремя окажутся все необходимые данные.</w:t>
      </w:r>
    </w:p>
    <w:p w:rsidR="00E57C16" w:rsidRDefault="00E57C16" w:rsidP="00E57C16">
      <w:r>
        <w:t xml:space="preserve">В остальных случаях оформление второго вида доплаты к пенсии неработающего пенсионера требует отдельного заявления. В случае, если вы сами совершеннолетний пенсионер или родитель ребенка пенсионера, обратиться за дополнительной выплатой можно через портал mos.ru. Здесь заявление будет подано в виде электронного документа. Если же вы законный представитель пенсионера, находящегося под опекой, обратиться за региональной социальной доплатой можно в любом центре </w:t>
      </w:r>
      <w:r w:rsidR="000C4A42">
        <w:t>«</w:t>
      </w:r>
      <w:r>
        <w:t>Мои документы</w:t>
      </w:r>
      <w:r w:rsidR="000C4A42">
        <w:t>»</w:t>
      </w:r>
      <w:r>
        <w:t>.</w:t>
      </w:r>
    </w:p>
    <w:p w:rsidR="00E57C16" w:rsidRDefault="00E57C16" w:rsidP="00E57C16">
      <w:r>
        <w:t>Какие документы потребуются для оформления региональной социальной доплаты к пенсии?</w:t>
      </w:r>
    </w:p>
    <w:p w:rsidR="00E57C16" w:rsidRDefault="00E57C16" w:rsidP="00E57C16">
      <w:r>
        <w:t>Если вы самостоятельно обращаетесь за такой социальной доплатой, будьте готовы предоставить в электронном или натуральном виде следующий пакет документов.</w:t>
      </w:r>
    </w:p>
    <w:p w:rsidR="00E57C16" w:rsidRDefault="00E57C16" w:rsidP="00E57C16">
      <w:r>
        <w:t>Вам потребуется справка пенсионного органа федерального органа исполнительной власти или иной ведомственной пенсионной службы о размере пенсии и сроке ее назначения в Москве. Не нужна она только в случае, если пенсию назначали пенсионные органы МВД или ФСБ России.</w:t>
      </w:r>
    </w:p>
    <w:p w:rsidR="00E57C16" w:rsidRDefault="00E57C16" w:rsidP="00E57C16">
      <w:r>
        <w:t>Также необходимо получить и предоставить уведомление о снятии с учета в территориальном органе Социального фонда России страхователя, прекратившего правоотношения по обязательному пенсионному страхованию. Но это требуется только в случаях добровольного вступления в такие отношения.</w:t>
      </w:r>
    </w:p>
    <w:p w:rsidR="00E57C16" w:rsidRDefault="00E57C16" w:rsidP="00E57C16">
      <w:r>
        <w:t>Для получения региональной социальной доплаты могут потребоваться и архивные документы, которые подтвердят сроки регистрации в столице по месту жительства и, при необходимости, ее периоды.</w:t>
      </w:r>
    </w:p>
    <w:p w:rsidR="00E57C16" w:rsidRDefault="00E57C16" w:rsidP="00E57C16">
      <w:r>
        <w:lastRenderedPageBreak/>
        <w:t>Далее вам потребуются документы, где будет содержаться информация о регистрации актов гражданского состояния, и, конечно же, паспорт или иной документ, удостоверяющий личность.</w:t>
      </w:r>
    </w:p>
    <w:p w:rsidR="00E57C16" w:rsidRDefault="00E57C16" w:rsidP="00E57C16">
      <w:r>
        <w:t>Если вы оформляете доплату к пенсии человека, находящегося под опекой, вам также потребуется копия договора номинального счета, бенефициар по которому — ваш подопечный, в отношении которого вы обращаетесь. Также у вас должен быть документ, подтверждающий, что вы являетесь опекуном.</w:t>
      </w:r>
    </w:p>
    <w:p w:rsidR="00E57C16" w:rsidRDefault="00E57C16" w:rsidP="00E57C16">
      <w:r>
        <w:t>На какую региональную социальную доплату к пенсии могут рассчитывать работающие пенсионеры?</w:t>
      </w:r>
    </w:p>
    <w:p w:rsidR="00E57C16" w:rsidRDefault="00E57C16" w:rsidP="00E57C16">
      <w:r>
        <w:t>Работающие пенсионеры также могут получить дополнительные средства от города. Эта социальная доплата называется ежемесячной компенсационной выплатой. Она также призвана повысить пенсию до городского социального стандарта, если размер пенсионного обеспечения пока до него недотягивает.</w:t>
      </w:r>
    </w:p>
    <w:p w:rsidR="00E57C16" w:rsidRDefault="00E57C16" w:rsidP="00E57C16">
      <w:r>
        <w:t>Право на подобную региональную социальную доплату есть у пенсионеров, получающих выплаты в Москве, зарегистрированы на территории столицы в общей сложности не менее 10 лет, относятся к отдельным категориям граждан.</w:t>
      </w:r>
    </w:p>
    <w:p w:rsidR="00E57C16" w:rsidRDefault="00E57C16" w:rsidP="00E57C16">
      <w:r>
        <w:t>При этом для ряда категорий пенсионеров размер их дохода при обращении за выплатой имеет значение, а для других — нет. Так, выплату в любом случае получат участники и инвалиды Великой Отечественной войны, пенсионеры старше 18 и до 23 лет, получающим пенсию в соответствии с законодательством России по потере кормильца или инвалидности, при этом совмещающие работу с образование по очной форме обучения, а также инвалиды I и II групп.</w:t>
      </w:r>
    </w:p>
    <w:p w:rsidR="00E57C16" w:rsidRDefault="00E57C16" w:rsidP="00E57C16">
      <w:r>
        <w:t>Для остальных важно помнить: ежемесячная компенсационная выплата будет назначена им только в том случае, если за свою работу они получают до 20 тысяч рублей в месяц. Социальную доплату к пенсии могут получить сотрудники системы образования и здравоохранения, работники сферы культуры и спорта, а также органов соцзащиты населения. Также на доплату могут претендовать сотрудники ЖКХ — дворники, рабочие по комплексной уборке, уборщики территорий, мусоропроводов, служебных помещений, лестничных клеток и общественных туалетов. Полный перечень профессий можно найти здесь.</w:t>
      </w:r>
    </w:p>
    <w:p w:rsidR="00E57C16" w:rsidRDefault="00E57C16" w:rsidP="00E57C16">
      <w:r>
        <w:t>Как подать заявление на социальную доплату к пенсии работающих пенсионеров?</w:t>
      </w:r>
    </w:p>
    <w:p w:rsidR="00E57C16" w:rsidRDefault="00E57C16" w:rsidP="00E57C16">
      <w:r>
        <w:t xml:space="preserve">В этом случае отправка заявления в виде электронного документа не предусмотрена. Обратиться за этой социальной доплатой к пенсии можно только лично в одном из центров </w:t>
      </w:r>
      <w:r w:rsidR="000C4A42">
        <w:t>«</w:t>
      </w:r>
      <w:r>
        <w:t>Мои документы</w:t>
      </w:r>
      <w:r w:rsidR="000C4A42">
        <w:t>»</w:t>
      </w:r>
      <w:r>
        <w:t>.</w:t>
      </w:r>
    </w:p>
    <w:p w:rsidR="00E57C16" w:rsidRDefault="00E57C16" w:rsidP="00E57C16">
      <w:r>
        <w:t>Вам потребуется заявление о предоставлении государственной услуги (образец, паспорт или другой документ, удостоверяющий личность, а также документы, подтверждающие регистрацию по месту жительства в Москве и ее продолжительность.</w:t>
      </w:r>
    </w:p>
    <w:p w:rsidR="00E57C16" w:rsidRDefault="00E57C16" w:rsidP="00E57C16">
      <w:r>
        <w:t>Нужно будет предоставить и документы о получении пенсий, их вида и размера на территории столицы (для пенсионеров, получающих выплаты в пенсионных органах силовых ведомств России, например МВД, ФСБ, Генпрокуратуры и Следственного комитета).</w:t>
      </w:r>
    </w:p>
    <w:p w:rsidR="00E57C16" w:rsidRDefault="00E57C16" w:rsidP="00E57C16">
      <w:r>
        <w:lastRenderedPageBreak/>
        <w:t>Потребуется подтвердить документально вашу льготную категорию, но самое главное — необходимы справки с места работы, подтверждающие вашу должность и получаемый доход.</w:t>
      </w:r>
    </w:p>
    <w:p w:rsidR="00E57C16" w:rsidRDefault="00E57C16" w:rsidP="00E57C16">
      <w:r>
        <w:t>Полный список документов для получения социальной доплаты к пенсии работающих пенсионеров, можно найти здесь.</w:t>
      </w:r>
    </w:p>
    <w:p w:rsidR="00E57C16" w:rsidRDefault="00E57C16" w:rsidP="00E57C16">
      <w:r>
        <w:t>Кто еще может рассчитывать на ежемесячную компенсационную социальную доплату к пенсии?</w:t>
      </w:r>
    </w:p>
    <w:p w:rsidR="00E57C16" w:rsidRDefault="00E57C16" w:rsidP="00E57C16">
      <w:r>
        <w:t>Если пенсионер получает выплаты на территории Москвы, зарегистрирован в столице по месту жительства и относится к определенным категориям граждан, он получает ежемесячную компенсационную выплату вне зависимости от того, работает он или нет.</w:t>
      </w:r>
    </w:p>
    <w:p w:rsidR="00E57C16" w:rsidRDefault="00E57C16" w:rsidP="00E57C16">
      <w:r>
        <w:t xml:space="preserve">Среди льготных категорий, о которых идет речь, Герои Советского союза и России, полные кавалеры ордена Славы, награжденные нагрудным знаком </w:t>
      </w:r>
      <w:r w:rsidR="000C4A42">
        <w:t>«</w:t>
      </w:r>
      <w:r>
        <w:t>Почетный донор СССР</w:t>
      </w:r>
      <w:r w:rsidR="000C4A42">
        <w:t>»</w:t>
      </w:r>
      <w:r>
        <w:t>, чемпионы и призеры Олимпийских игр, чемпионатов мира и Европы, получившие ранения в Афганистане, родители погибших в горячих точках и их вдовы, если не вышли замуж повторно. С полным перечнем можно ознакомиться здесь.</w:t>
      </w:r>
    </w:p>
    <w:p w:rsidR="00E57C16" w:rsidRDefault="00E57C16" w:rsidP="00E57C16">
      <w:r>
        <w:t>Ежемесячная компенсационная выплата назначается и направляется всем, вне зависимости от других доплат к пенсии. Из этого правила есть только два исключения. Первое — ветераны летно-испытательного состава. В данном случае выплата будет назначена только при условии, что они не получают дополнительное пенсионное обеспечение как имеющие особые заслуги перед страной или как спортсмены-ветераны. Второе — участники обороны Москвы. В данном случае выплата назначается, если они не получают вторую пенсию, как ветераны Великой Отечественной войны или увеличенную пенсию за выслугу лет в силовых структурах.</w:t>
      </w:r>
    </w:p>
    <w:p w:rsidR="00E57C16" w:rsidRDefault="00E57C16" w:rsidP="00E57C16">
      <w:r>
        <w:t xml:space="preserve">Доплата к пенсии оформляется через центры </w:t>
      </w:r>
      <w:r w:rsidR="000C4A42">
        <w:t>«</w:t>
      </w:r>
      <w:r>
        <w:t>Мои документы</w:t>
      </w:r>
      <w:r w:rsidR="000C4A42">
        <w:t>»</w:t>
      </w:r>
      <w:r>
        <w:t>. В случае если речь идет о спортсменах, документы необходимо направить в Департамент спорта города Москвы.</w:t>
      </w:r>
    </w:p>
    <w:p w:rsidR="00D1642B" w:rsidRDefault="00555A0A" w:rsidP="00E57C16">
      <w:hyperlink r:id="rId36" w:history="1">
        <w:r w:rsidR="00E57C16" w:rsidRPr="00865455">
          <w:rPr>
            <w:rStyle w:val="a3"/>
          </w:rPr>
          <w:t>https://moslenta.ru/card/socialnye-doplaty-k-pensii-v-moskve-komu-polozheny-i-kak-poluchit.htm?utm_source=yxnews&amp;utm_medium=desktop&amp;utm_referrer=https%3A%2F%2Fdzen.ru%2Fnews%2Fsearch%3Ftext%3D</w:t>
        </w:r>
      </w:hyperlink>
    </w:p>
    <w:p w:rsidR="00D1642B" w:rsidRDefault="00D1642B" w:rsidP="00D1642B">
      <w:pPr>
        <w:pStyle w:val="251"/>
      </w:pPr>
      <w:bookmarkStart w:id="93" w:name="_Toc99271704"/>
      <w:bookmarkStart w:id="94" w:name="_Toc99318656"/>
      <w:bookmarkStart w:id="95" w:name="_Toc62681899"/>
      <w:bookmarkStart w:id="96" w:name="_Toc131493005"/>
      <w:bookmarkEnd w:id="53"/>
      <w:bookmarkEnd w:id="17"/>
      <w:bookmarkEnd w:id="18"/>
      <w:bookmarkEnd w:id="22"/>
      <w:bookmarkEnd w:id="23"/>
      <w:bookmarkEnd w:id="24"/>
      <w:r>
        <w:lastRenderedPageBreak/>
        <w:t>НОВОСТИ МАКРОЭКОНОМИКИ</w:t>
      </w:r>
      <w:bookmarkEnd w:id="93"/>
      <w:bookmarkEnd w:id="94"/>
      <w:bookmarkEnd w:id="96"/>
    </w:p>
    <w:p w:rsidR="00F31457" w:rsidRPr="00CD16A0" w:rsidRDefault="00F31457" w:rsidP="00F31457">
      <w:pPr>
        <w:pStyle w:val="2"/>
      </w:pPr>
      <w:bookmarkStart w:id="97" w:name="_Toc99271711"/>
      <w:bookmarkStart w:id="98" w:name="_Toc99318657"/>
      <w:bookmarkStart w:id="99" w:name="_Toc131493006"/>
      <w:r w:rsidRPr="00CD16A0">
        <w:t>РИА Новости, 03.04.2023, Мишустин распорядился выделить более 1 млрд рублей на программу промышленной ипотеки</w:t>
      </w:r>
      <w:bookmarkEnd w:id="99"/>
    </w:p>
    <w:p w:rsidR="00F31457" w:rsidRDefault="00F31457" w:rsidP="000C4A42">
      <w:pPr>
        <w:pStyle w:val="3"/>
      </w:pPr>
      <w:bookmarkStart w:id="100" w:name="_Toc131493007"/>
      <w:r>
        <w:t>Кабмин направит свыше 1 миллиарда рублей на поддержку программы промышленной ипотеки - предоставления льготных кредитов предприятиям на покупку недвижимости для промышленного производства, соответствующее распоряжение подписал премьер-министр РФ Михаил Мишустин.</w:t>
      </w:r>
      <w:bookmarkEnd w:id="100"/>
    </w:p>
    <w:p w:rsidR="00F31457" w:rsidRDefault="000C4A42" w:rsidP="00F31457">
      <w:r>
        <w:t>«</w:t>
      </w:r>
      <w:r w:rsidR="00F31457">
        <w:t>Направить в 2023 году Минпромторгу России бюджетные ассигнования... в размере 1 050 754,7 тысячи рублей на финансовое обеспечение предоставления в 2023 году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на приобретение объектов недвижимого имущества</w:t>
      </w:r>
      <w:r>
        <w:t>»</w:t>
      </w:r>
      <w:r w:rsidR="00F31457">
        <w:t>, - говорится в документе.</w:t>
      </w:r>
    </w:p>
    <w:p w:rsidR="00F31457" w:rsidRDefault="00F31457" w:rsidP="00F31457">
      <w:r>
        <w:t>Как уточнили в пресс-службе кабмина, кредиты в рамках программы выдаются на срок до семи лет по льготной ставке 5% годовых. Для инновационных технологических компаний ставка ещё ниже - 3% годовых. Максимальная сумма кредита составляет 500 миллионов рублей. Разницу между льготной и рыночной ставками банкам компенсирует государство. С учётом выделенных распоряжением средств общий объём субсидирования программы в 2023 году превысит 1,3 миллиарда рублей.</w:t>
      </w:r>
    </w:p>
    <w:p w:rsidR="00F31457" w:rsidRDefault="000C4A42" w:rsidP="00F31457">
      <w:r>
        <w:t>«</w:t>
      </w:r>
      <w:r w:rsidR="00F31457">
        <w:t>В ближайшее время будут подготовлены предложения по расширению параметров промышленной ипотеки. Предполагается, что получить льготный кредит можно будет не только на покупку недвижимости для дальнейшего промышленного производства, но и на строительство, модернизацию и реконструкцию таких объектов</w:t>
      </w:r>
      <w:r>
        <w:t>»</w:t>
      </w:r>
      <w:r w:rsidR="00F31457">
        <w:t>, - добавили в пресс-службе.</w:t>
      </w:r>
    </w:p>
    <w:p w:rsidR="00F31457" w:rsidRPr="00CD16A0" w:rsidRDefault="00F31457" w:rsidP="00F31457">
      <w:pPr>
        <w:pStyle w:val="2"/>
      </w:pPr>
      <w:bookmarkStart w:id="101" w:name="_Toc131493008"/>
      <w:r w:rsidRPr="00CD16A0">
        <w:t>РИА Новости, 03.04.2023, Хуснуллин: более половины российских городов имеют благоприятную среду</w:t>
      </w:r>
      <w:bookmarkEnd w:id="101"/>
    </w:p>
    <w:p w:rsidR="00F31457" w:rsidRDefault="00F31457" w:rsidP="000C4A42">
      <w:pPr>
        <w:pStyle w:val="3"/>
      </w:pPr>
      <w:bookmarkStart w:id="102" w:name="_Toc131493009"/>
      <w:r>
        <w:t>Доля российских городов с благоприятной средой за 2022 год выросла на 10 процентных пунктов - до 54%, сообщил в понедельник журналистам вице-премьер РФ Марат Хуснуллин</w:t>
      </w:r>
      <w:bookmarkEnd w:id="102"/>
    </w:p>
    <w:p w:rsidR="00F31457" w:rsidRDefault="00F31457" w:rsidP="00F31457">
      <w:r>
        <w:t>Индекс качества городской среды рассчитывается ежегодно Минстроем. Города оцениваются по 36 индикаторам, среди которых благоустройство, состояние общественного транспорта, безопасность дорог, качество общественных пространств. Индекс рассчитан для 1117 российских городов.</w:t>
      </w:r>
    </w:p>
    <w:p w:rsidR="00F31457" w:rsidRDefault="000C4A42" w:rsidP="00F31457">
      <w:r>
        <w:t>«</w:t>
      </w:r>
      <w:r w:rsidR="00F31457">
        <w:t>За это время многие города стали к этому показателю подтягиваться. Когда мы начинали, у нас было 262 города, то теперь у нас этот показатель 603. Значит, больше половины городов имеют качественную городскую среду. Растет не только качество, но и сам индекс, прирост по прошлому году составил 4%, а по отношению к 2019 году рост составил 13%</w:t>
      </w:r>
      <w:r>
        <w:t>»</w:t>
      </w:r>
      <w:r w:rsidR="00F31457">
        <w:t>, - отметил Хуснуллин.</w:t>
      </w:r>
    </w:p>
    <w:p w:rsidR="00F31457" w:rsidRPr="00CD16A0" w:rsidRDefault="00F31457" w:rsidP="00F31457">
      <w:pPr>
        <w:pStyle w:val="2"/>
      </w:pPr>
      <w:bookmarkStart w:id="103" w:name="_Toc131493010"/>
      <w:r w:rsidRPr="00CD16A0">
        <w:lastRenderedPageBreak/>
        <w:t>РИА Новости, 03.04.2023, Роспотребнадзор поддерживает идею запрета списания денег с карт, удалённых с маркетплейса</w:t>
      </w:r>
      <w:bookmarkEnd w:id="103"/>
    </w:p>
    <w:p w:rsidR="00F31457" w:rsidRDefault="00F31457" w:rsidP="000C4A42">
      <w:pPr>
        <w:pStyle w:val="3"/>
      </w:pPr>
      <w:bookmarkStart w:id="104" w:name="_Toc131493011"/>
      <w:r>
        <w:t>Роспотребнадзор поддерживает инициативу ограничения на списание денег с карт, удалённых из личного кабинета пользователей маркетплейса, сообщается в телеграм-канале ведомства.</w:t>
      </w:r>
      <w:bookmarkEnd w:id="104"/>
    </w:p>
    <w:p w:rsidR="00F31457" w:rsidRDefault="00F31457" w:rsidP="00F31457">
      <w:r>
        <w:t xml:space="preserve">Ранее газета </w:t>
      </w:r>
      <w:r w:rsidR="000C4A42">
        <w:t>«</w:t>
      </w:r>
      <w:r>
        <w:t>Известия</w:t>
      </w:r>
      <w:r w:rsidR="000C4A42">
        <w:t>»</w:t>
      </w:r>
      <w:r>
        <w:t xml:space="preserve"> сообщила, что маркетплейсам запретят списывать деньги с банковских карт, которые клиенты удалили с сервисов. По информации издания, такую поправку внесут в закон </w:t>
      </w:r>
      <w:r w:rsidR="000C4A42">
        <w:t>«</w:t>
      </w:r>
      <w:r>
        <w:t>О защите прав потребителей</w:t>
      </w:r>
      <w:r w:rsidR="000C4A42">
        <w:t>»</w:t>
      </w:r>
      <w:r>
        <w:t>, Госдума рассмотрит документ в весеннюю сессию.</w:t>
      </w:r>
    </w:p>
    <w:p w:rsidR="00F31457" w:rsidRDefault="000C4A42" w:rsidP="00F31457">
      <w:r>
        <w:t>«</w:t>
      </w:r>
      <w:r w:rsidR="00F31457">
        <w:t>Ранее Роспотребнадзор указывал на необходимость ограничения подобной недобросовестной практики. Теперь же идею запретить такие списания обсуждают в Госдуме. Служба поддержит эту инициативу</w:t>
      </w:r>
      <w:r>
        <w:t>»</w:t>
      </w:r>
      <w:r w:rsidR="00F31457">
        <w:t>, - говорится в сообщении.</w:t>
      </w:r>
    </w:p>
    <w:p w:rsidR="00F31457" w:rsidRPr="00C1701B" w:rsidRDefault="00F31457" w:rsidP="00F31457">
      <w:r>
        <w:t>Ограничение списаний с удаленных карт обеспечит потребителям дополнительную защиту, позволит значительно улучшить пользовательский опыт, повысит уровень доверия клиентов к цифровым сервисам, уточнили в ведомстве.</w:t>
      </w:r>
    </w:p>
    <w:p w:rsidR="00C1701B" w:rsidRPr="00CD16A0" w:rsidRDefault="00C1701B" w:rsidP="00C1701B">
      <w:pPr>
        <w:pStyle w:val="2"/>
      </w:pPr>
      <w:bookmarkStart w:id="105" w:name="_Toc131493012"/>
      <w:r w:rsidRPr="00CD16A0">
        <w:t>РИА Новости, 03.04.2023, Вице-спикер ГД просит Центробанк разъяснить механизмы начисления пенсий в цифровых рублях</w:t>
      </w:r>
      <w:bookmarkEnd w:id="105"/>
    </w:p>
    <w:p w:rsidR="00C1701B" w:rsidRDefault="00C1701B" w:rsidP="000C4A42">
      <w:pPr>
        <w:pStyle w:val="3"/>
      </w:pPr>
      <w:bookmarkStart w:id="106" w:name="_Toc131493013"/>
      <w:r>
        <w:t xml:space="preserve">Вице-спикер Госдумы от </w:t>
      </w:r>
      <w:r w:rsidR="000C4A42">
        <w:t>«</w:t>
      </w:r>
      <w:r>
        <w:t>Новых людей</w:t>
      </w:r>
      <w:r w:rsidR="000C4A42">
        <w:t>»</w:t>
      </w:r>
      <w:r>
        <w:t xml:space="preserve"> Владислав Даванков обратился к главе ЦБ РФ Эльвире Набиуллиной с просьбой дать разъяснения от регулятора по механизмам начисления пенсий в цифровых рублях, безопасности операций и принципу отбора кандидатов, копия обращения есть у РИА Новости.</w:t>
      </w:r>
      <w:bookmarkEnd w:id="106"/>
    </w:p>
    <w:p w:rsidR="00C1701B" w:rsidRDefault="00C1701B" w:rsidP="00C1701B">
      <w:r>
        <w:t xml:space="preserve">Как указывает депутат, ранее в СМИ появилась информация, что </w:t>
      </w:r>
      <w:r w:rsidR="000C4A42">
        <w:t>«</w:t>
      </w:r>
      <w:r>
        <w:t>некоторым российским пенсионерам заведут специальные банковские счета, на которые будут зачислять пенсию в виде цифровых рублей</w:t>
      </w:r>
      <w:r w:rsidR="000C4A42">
        <w:t>»</w:t>
      </w:r>
      <w:r>
        <w:t xml:space="preserve"> - такое нововведение якобы должно коснуться клиентов 13 банков из пилотной группы.</w:t>
      </w:r>
    </w:p>
    <w:p w:rsidR="00C1701B" w:rsidRDefault="00C1701B" w:rsidP="00C1701B">
      <w:r>
        <w:t>Депутат указывает, что ему поступают обращения от граждан, которые интересуются, не приведут ли указанные меры к ограничениям на использование пенсий и к снижению социальной и финансовой защищенности.</w:t>
      </w:r>
    </w:p>
    <w:p w:rsidR="00C1701B" w:rsidRPr="00C1701B" w:rsidRDefault="000C4A42" w:rsidP="00C1701B">
      <w:r>
        <w:t>«</w:t>
      </w:r>
      <w:r w:rsidR="00C1701B">
        <w:t>Прошу вам опубликовать разъяснения, по какому принципу планируется выбирать пенсионеров на первом этапе для начисления пенсий в цифровых рублях, в каких нормативно-правовых актах будет закреплен добровольный принцип, в какой форме пенсионеры смогут получать выплаты, поможет ли введение цифрового рубля отследить всю историю транзакции и при необходимости восстановить средства, если они были переведены мошенниками</w:t>
      </w:r>
      <w:r>
        <w:t>»</w:t>
      </w:r>
      <w:r w:rsidR="00C1701B">
        <w:t>, - обращается парламентарий к главе ЦБ.</w:t>
      </w:r>
    </w:p>
    <w:p w:rsidR="00F31457" w:rsidRPr="00CD16A0" w:rsidRDefault="00F31457" w:rsidP="00F31457">
      <w:pPr>
        <w:pStyle w:val="2"/>
      </w:pPr>
      <w:bookmarkStart w:id="107" w:name="_Toc131493014"/>
      <w:r w:rsidRPr="00CD16A0">
        <w:lastRenderedPageBreak/>
        <w:t>ТАСС, 03.04.2023, Инфляция находится под контролем и будет снижаться, заявил Силуанов</w:t>
      </w:r>
      <w:bookmarkEnd w:id="107"/>
    </w:p>
    <w:p w:rsidR="00F31457" w:rsidRDefault="00F31457" w:rsidP="000C4A42">
      <w:pPr>
        <w:pStyle w:val="3"/>
      </w:pPr>
      <w:bookmarkStart w:id="108" w:name="_Toc131493015"/>
      <w:r>
        <w:t>Инфляция в РФ находится под контролем и будет снижаться в течение первого полугодия, заявил глава Минфина РФ Антон Силуанов в ходе интервью с финансовым блогером Ксенией Падериной.</w:t>
      </w:r>
      <w:bookmarkEnd w:id="108"/>
    </w:p>
    <w:p w:rsidR="00F31457" w:rsidRDefault="000C4A42" w:rsidP="00F31457">
      <w:r>
        <w:t>«</w:t>
      </w:r>
      <w:r w:rsidR="00F31457">
        <w:t>У нас инфляция под контролем, инфляция снижается, и в первом полугодии она будет точно продолжать снижаться. Надеемся, что и дальше так пойдет</w:t>
      </w:r>
      <w:r>
        <w:t>»</w:t>
      </w:r>
      <w:r w:rsidR="00F31457">
        <w:t>, - сказал министр.</w:t>
      </w:r>
    </w:p>
    <w:p w:rsidR="00F31457" w:rsidRDefault="00F31457" w:rsidP="00F31457">
      <w:r>
        <w:t xml:space="preserve">По его мнению, оснований, как в предыдущие годы, для внеплановых решений не будет. </w:t>
      </w:r>
      <w:r w:rsidR="000C4A42">
        <w:t>«</w:t>
      </w:r>
      <w:r>
        <w:t>Это не значит, что это плохо или хорошо. Мы идем сейчас в плановом порядке, это надо понимать. У нас нет таких обязательств там каждый раз всем по 10 тыс. [руб.] выплачивать. Но еще раз повторюсь - забота государства о людях, которые нуждаются, первоочередная для государства. И вот этим людям будем помогать</w:t>
      </w:r>
      <w:r w:rsidR="000C4A42">
        <w:t>»</w:t>
      </w:r>
      <w:r>
        <w:t>, - добавил Силуанов.</w:t>
      </w:r>
    </w:p>
    <w:p w:rsidR="00F31457" w:rsidRPr="00CD16A0" w:rsidRDefault="00F31457" w:rsidP="00F31457">
      <w:pPr>
        <w:pStyle w:val="2"/>
      </w:pPr>
      <w:bookmarkStart w:id="109" w:name="_Toc131493016"/>
      <w:r w:rsidRPr="00CD16A0">
        <w:t>РИА Новости, 03.04.2023, Ситуация с балансом бюджета РФ будет нормализовываться - Силуанов</w:t>
      </w:r>
      <w:bookmarkEnd w:id="109"/>
    </w:p>
    <w:p w:rsidR="00F31457" w:rsidRDefault="00F31457" w:rsidP="000C4A42">
      <w:pPr>
        <w:pStyle w:val="3"/>
      </w:pPr>
      <w:bookmarkStart w:id="110" w:name="_Toc131493017"/>
      <w:r>
        <w:t>Баланс бюджета РФ будет нормализовываться, ситуация в начале года обусловлена опережающими авансовыми платежами, заявил министр финансов Антон Силуанов в ходе общения с финансовым блогером Ксенией Падериной.</w:t>
      </w:r>
      <w:bookmarkEnd w:id="110"/>
    </w:p>
    <w:p w:rsidR="00F31457" w:rsidRDefault="000C4A42" w:rsidP="00F31457">
      <w:r>
        <w:t>«</w:t>
      </w:r>
      <w:r w:rsidR="00F31457">
        <w:t>На дефицит повлияло авансовое ускоренное финансирование расходов, которое будет выравниваться по сравнению с прошлым годом. Ситуация с балансом (бюджета - ред.) будет нормализовываться</w:t>
      </w:r>
      <w:r>
        <w:t>»</w:t>
      </w:r>
      <w:r w:rsidR="00F31457">
        <w:t>, - сказал Силуанов.</w:t>
      </w:r>
    </w:p>
    <w:p w:rsidR="00F31457" w:rsidRDefault="00F31457" w:rsidP="00F31457">
      <w:r>
        <w:t>Как указал министр, в январе значительный объем средств был проавансирован в опережающем порядке.</w:t>
      </w:r>
    </w:p>
    <w:p w:rsidR="00F31457" w:rsidRDefault="00F31457" w:rsidP="00F31457">
      <w:r>
        <w:t>Силуанов отметил, что в начале финансового года тема исполнения бюджета всех очень интересует.</w:t>
      </w:r>
    </w:p>
    <w:p w:rsidR="00F31457" w:rsidRDefault="000C4A42" w:rsidP="00F31457">
      <w:r>
        <w:t>«</w:t>
      </w:r>
      <w:r w:rsidR="00F31457">
        <w:t>Но я могу сразу сказать, что независимо от того, какие у нас будут доходы и расходы - самое главное, что все, что запланировано на этот год - все будет обеспечено деньгами</w:t>
      </w:r>
      <w:r>
        <w:t>»</w:t>
      </w:r>
      <w:r w:rsidR="00F31457">
        <w:t>, - подчеркнул министр. По его словам, во-первых, власти располагают резервами прошлых лет, а во-вторых - есть возможность осуществить заимствования на рынке.</w:t>
      </w:r>
    </w:p>
    <w:p w:rsidR="00F31457" w:rsidRDefault="000C4A42" w:rsidP="00F31457">
      <w:r>
        <w:t>«</w:t>
      </w:r>
      <w:r w:rsidR="00F31457">
        <w:t>Семьи с детьми, наше универсальное единое пособие, зарплаты, пенсии, стройки, дороги, все технологические инициативы и нацпроекты - все будет с деньгами</w:t>
      </w:r>
      <w:r>
        <w:t>»</w:t>
      </w:r>
      <w:r w:rsidR="00F31457">
        <w:t>, - подчеркнул Силуанов.</w:t>
      </w:r>
    </w:p>
    <w:p w:rsidR="00F31457" w:rsidRDefault="00F31457" w:rsidP="00F31457">
      <w:r>
        <w:t xml:space="preserve">Он разъяснил, почему произошел дисбаланс между доходами и расходами бюджета. Одна из причин - цены на энергоресурсы (в бюджет заложена цена на российскую нефть в 70 долларов за баррель), при этом текущая цена на нефть марки Urals с учетом дисконтов, ограничений, роста стоимости логистики - </w:t>
      </w:r>
      <w:r w:rsidR="000C4A42">
        <w:t>«</w:t>
      </w:r>
      <w:r>
        <w:t>пониже</w:t>
      </w:r>
      <w:r w:rsidR="000C4A42">
        <w:t>»</w:t>
      </w:r>
      <w:r>
        <w:t>. Это привело к тому, что бюджет недополучает нефтегазовые доходы. Что касается ненефтегазовых доходов, по словам Силуанова, они идут в соответствии с планом.</w:t>
      </w:r>
    </w:p>
    <w:p w:rsidR="00F31457" w:rsidRPr="00CD16A0" w:rsidRDefault="00F31457" w:rsidP="00F31457">
      <w:pPr>
        <w:pStyle w:val="2"/>
      </w:pPr>
      <w:bookmarkStart w:id="111" w:name="_Toc131493018"/>
      <w:r w:rsidRPr="00CD16A0">
        <w:lastRenderedPageBreak/>
        <w:t>ТАСС, 03.04.2023, Силуанов заявил, что все запланированные на 2023 год решения будут обеспечены деньгами</w:t>
      </w:r>
      <w:bookmarkEnd w:id="111"/>
    </w:p>
    <w:p w:rsidR="00F31457" w:rsidRDefault="00F31457" w:rsidP="000C4A42">
      <w:pPr>
        <w:pStyle w:val="3"/>
      </w:pPr>
      <w:bookmarkStart w:id="112" w:name="_Toc131493019"/>
      <w:r>
        <w:t>Все запланированные на 2023 год решения будут финансово обеспечены вне зависимости от разницы доходов и расходов бюджета, заявил глава Минфина РФ Антон Силуанов.</w:t>
      </w:r>
      <w:bookmarkEnd w:id="112"/>
    </w:p>
    <w:p w:rsidR="00F31457" w:rsidRDefault="000C4A42" w:rsidP="00F31457">
      <w:r>
        <w:t>«</w:t>
      </w:r>
      <w:r w:rsidR="00F31457">
        <w:t>Ваш вопрос про дефицит. Действительно, в этом году в начале финансового года всех эта тема очень интересует. Я могу сразу сказать, что независимо от того, какие у нас будут доходы, расходы, самое главное, что все, что запланировано на этот год, все будет обеспечено деньгами</w:t>
      </w:r>
      <w:r>
        <w:t>»</w:t>
      </w:r>
      <w:r w:rsidR="00F31457">
        <w:t>, - сказал министр в ходе интервью с финансовым блогером Ксенией Падериной.</w:t>
      </w:r>
    </w:p>
    <w:p w:rsidR="00F31457" w:rsidRDefault="00F31457" w:rsidP="00F31457">
      <w:r>
        <w:t xml:space="preserve">По словам главы Минфина, у России есть резервы. </w:t>
      </w:r>
      <w:r w:rsidR="000C4A42">
        <w:t>«</w:t>
      </w:r>
      <w:r>
        <w:t xml:space="preserve">Есть возможность заимствований на рынке, в том числе ОФЗ, даже для того, чтобы обеспечить все те решения, которые запланированы на текущий год. Поэтому семьи с детьми, наше универсальное единое пособие, заработные платы, пенсии, </w:t>
      </w:r>
      <w:r w:rsidR="000C4A42">
        <w:t>«</w:t>
      </w:r>
      <w:r>
        <w:t>тройки</w:t>
      </w:r>
      <w:r w:rsidR="000C4A42">
        <w:t>»</w:t>
      </w:r>
      <w:r>
        <w:t>, дороги, все те технологические инициативы, нацпроекты - все будет с деньгами</w:t>
      </w:r>
      <w:r w:rsidR="000C4A42">
        <w:t>»</w:t>
      </w:r>
      <w:r>
        <w:t>, - сказал Силуанов.</w:t>
      </w:r>
    </w:p>
    <w:p w:rsidR="00F31457" w:rsidRPr="00CD16A0" w:rsidRDefault="00F31457" w:rsidP="00F31457">
      <w:pPr>
        <w:pStyle w:val="2"/>
      </w:pPr>
      <w:bookmarkStart w:id="113" w:name="_Toc131493020"/>
      <w:r w:rsidRPr="00CD16A0">
        <w:t>РИА Новости, 03.04.2023, Перевод бюджетников на зарплаты с цифровым рублем - не ближайшая перспектива - Силуанов</w:t>
      </w:r>
      <w:bookmarkEnd w:id="113"/>
    </w:p>
    <w:p w:rsidR="00F31457" w:rsidRDefault="00F31457" w:rsidP="000C4A42">
      <w:pPr>
        <w:pStyle w:val="3"/>
      </w:pPr>
      <w:bookmarkStart w:id="114" w:name="_Toc131493021"/>
      <w:r>
        <w:t>Цифровой рубль - хороший инструмент, в то же время идею перевода бюджетников на зарплаты с такой валютой еще предстоит детально изучить - это не ближайшая перспектива, сказал министр финансов России Антон Силуанов в ходе общения с финансовым блогером Ксенией Падериной.</w:t>
      </w:r>
      <w:bookmarkEnd w:id="114"/>
    </w:p>
    <w:p w:rsidR="00F31457" w:rsidRDefault="000C4A42" w:rsidP="00F31457">
      <w:r>
        <w:t>«</w:t>
      </w:r>
      <w:r w:rsidR="00F31457">
        <w:t>Цифровой рубль, я думаю, что это дело будущего, конечно. Это хороший инструмент, потому что он, как любой цифровой инструмент - во-первых, бесплатно будут расчеты для людей, для компаний</w:t>
      </w:r>
      <w:r>
        <w:t>»</w:t>
      </w:r>
      <w:r w:rsidR="00F31457">
        <w:t>, - сказал министр, добавив, что этот инструмент можно хорошо проследить.</w:t>
      </w:r>
    </w:p>
    <w:p w:rsidR="00F31457" w:rsidRDefault="000C4A42" w:rsidP="00F31457">
      <w:r>
        <w:t>«</w:t>
      </w:r>
      <w:r w:rsidR="00F31457">
        <w:t>Где деньги? Куда деньги пошли? Особенно для бюджетных расходов нам очень важно. Направил деньги, и чтобы их там по дороге не утащили куда-нибудь. Такое редко бывает, но бывает. Чтобы знать, что эти деньги точно дошли до своей цели и получили результат, цифровой рубль очень хорошо нам будет помогать</w:t>
      </w:r>
      <w:r>
        <w:t>»</w:t>
      </w:r>
      <w:r w:rsidR="00F31457">
        <w:t>, - подчеркнул Силуанов.</w:t>
      </w:r>
    </w:p>
    <w:p w:rsidR="00F31457" w:rsidRDefault="000C4A42" w:rsidP="00F31457">
      <w:r>
        <w:t>«</w:t>
      </w:r>
      <w:r w:rsidR="00F31457">
        <w:t>Цифровая валюта развивается во всем мире. Многие страны начинают уже эмитировать такие свои цифровые денежные единицы. И нам это важно с точки зрения нашей торговли, потому что мы с долларом уже не работаем, с евро не работаем. Работаем с валютами дружественных стран. Но еще лучше, если будем работать с цифровыми валютами стран, у которых есть связи с нашим Центральным банком</w:t>
      </w:r>
      <w:r>
        <w:t>»</w:t>
      </w:r>
      <w:r w:rsidR="00F31457">
        <w:t>, - добавил глава Минфина, отметив, что это будет надежно, быстро и удобно для международных расчетов.</w:t>
      </w:r>
    </w:p>
    <w:p w:rsidR="00F31457" w:rsidRDefault="00F31457" w:rsidP="00F31457">
      <w:r>
        <w:t xml:space="preserve">Тем не менее, Силуанов отметил, что идею перевести бюджетников на зарплату в цифровых рублях стоит еще обсудить - это не ближайшая перспектива. </w:t>
      </w:r>
      <w:r w:rsidR="000C4A42">
        <w:t>«</w:t>
      </w:r>
      <w:r>
        <w:t xml:space="preserve">Я думаю, что это не ближайшая перспектива. Хотя если посмотреть на китайский опыт, то там начали с госслужащих. Там как эксперимент заработную плату выплачивают в цифровых юанях на государственной службе. Надо посмотреть, как пойдет, в чем </w:t>
      </w:r>
      <w:r>
        <w:lastRenderedPageBreak/>
        <w:t>плюсы и минусы. Я бы с удовольствием поучаствовал в таких экспериментах, главное, чтобы их принимали</w:t>
      </w:r>
      <w:r w:rsidR="000C4A42">
        <w:t>»</w:t>
      </w:r>
      <w:r>
        <w:t>, - сказал Силуанов.</w:t>
      </w:r>
    </w:p>
    <w:p w:rsidR="00F31457" w:rsidRPr="00CD16A0" w:rsidRDefault="00F31457" w:rsidP="00F31457">
      <w:pPr>
        <w:pStyle w:val="2"/>
      </w:pPr>
      <w:bookmarkStart w:id="115" w:name="_Toc131493022"/>
      <w:r w:rsidRPr="00CD16A0">
        <w:t>РИА Новости, 03.04.2023, ЦБ РФ по-прежнему ждет снижения годовой инфляции по итогам марта ниже 4%</w:t>
      </w:r>
      <w:bookmarkEnd w:id="115"/>
    </w:p>
    <w:p w:rsidR="00F31457" w:rsidRDefault="00F31457" w:rsidP="000C4A42">
      <w:pPr>
        <w:pStyle w:val="3"/>
      </w:pPr>
      <w:bookmarkStart w:id="116" w:name="_Toc131493023"/>
      <w:r>
        <w:t>Банк России по-прежнему ожидает снижения годовой инфляции по итогам марта ниже 4%, при этом уже в мае она начнет постепенно возрастать, заявил журналистам зампред ЦБ Алексей Заботкин.</w:t>
      </w:r>
      <w:bookmarkEnd w:id="116"/>
    </w:p>
    <w:p w:rsidR="00F31457" w:rsidRDefault="00F31457" w:rsidP="00F31457">
      <w:r>
        <w:t>По данным Минэкономразвития, инфляция в России в годовом выражении замедлилась до 4,3% на 27 марта против 5,99% неделей ранее. ЦБ ранее прогнозировал, что годовая инфляция в России весной 2023 года может опуститься ниже 4% вследствие эффекта базы - по итогам первого квартала она может быть на уровне 3,6%, при этом минимальное значение ожидается в апреле.</w:t>
      </w:r>
    </w:p>
    <w:p w:rsidR="00F31457" w:rsidRDefault="000C4A42" w:rsidP="00F31457">
      <w:r>
        <w:t>«</w:t>
      </w:r>
      <w:r w:rsidR="00F31457">
        <w:t>Мы это ожидали в февральском нашем прогнозе. Если посмотреть прогноз, который был, - прогнозное значение инфляции на конец первого квартала было ниже 4%</w:t>
      </w:r>
      <w:r>
        <w:t>»</w:t>
      </w:r>
      <w:r w:rsidR="00F31457">
        <w:t>, - прокомментировал он вопрос, может ли годовая инфляция снизиться ниже 4% уже по итогам марта.</w:t>
      </w:r>
    </w:p>
    <w:p w:rsidR="00F31457" w:rsidRDefault="000C4A42" w:rsidP="00F31457">
      <w:r>
        <w:t>«</w:t>
      </w:r>
      <w:r w:rsidR="00F31457">
        <w:t>После того, как из расчета начнут выходить очень низкие значения инфляции, - май, июнь и так далее - темпы годовой инфляции будут постепенно возрастать. И наш прогноз на этот год остается 5-7%</w:t>
      </w:r>
      <w:r>
        <w:t>»</w:t>
      </w:r>
      <w:r w:rsidR="00F31457">
        <w:t>, - добавил Заботкин.</w:t>
      </w:r>
    </w:p>
    <w:p w:rsidR="00F31457" w:rsidRDefault="00F31457" w:rsidP="00F31457">
      <w:r>
        <w:t>Он напомнил, что в прошлом году высокие значения по инфляции фиксировались в феврале-апреле.</w:t>
      </w:r>
    </w:p>
    <w:p w:rsidR="00F31457" w:rsidRDefault="000C4A42" w:rsidP="00F31457">
      <w:r>
        <w:t>«</w:t>
      </w:r>
      <w:r w:rsidR="00F31457">
        <w:t>Соответственно, когда выходят эти рекордно высокие значения, у нас годовая инфляция замедляется. Начиная с мая и в последующие месяцы темпы роста цен были очень низкие и в ряде месяцев даже отрицательные, когда эти месяцы будут выходить из расчета годовой инфляции, темпы роста годовой инфляции будут повышаться</w:t>
      </w:r>
      <w:r>
        <w:t>»</w:t>
      </w:r>
      <w:r w:rsidR="00F31457">
        <w:t>, - заключил зампред ЦБ.</w:t>
      </w:r>
    </w:p>
    <w:p w:rsidR="00F31457" w:rsidRPr="00CD16A0" w:rsidRDefault="00F31457" w:rsidP="00F31457">
      <w:pPr>
        <w:pStyle w:val="2"/>
      </w:pPr>
      <w:bookmarkStart w:id="117" w:name="_Toc131493024"/>
      <w:r w:rsidRPr="00CD16A0">
        <w:t>РИА Новости, 03.04.2023, ЦБ РФ предлагает максимально сблизить раскрытие отчетностей компаний и банков</w:t>
      </w:r>
      <w:bookmarkEnd w:id="117"/>
    </w:p>
    <w:p w:rsidR="00F31457" w:rsidRDefault="00F31457" w:rsidP="000C4A42">
      <w:pPr>
        <w:pStyle w:val="3"/>
      </w:pPr>
      <w:bookmarkStart w:id="118" w:name="_Toc131493025"/>
      <w:r>
        <w:t>ЦБ РФ предлагает максимально синхронизировать раскрытие отчетностей компаний и банков: вариант ограниченного раскрытия отчетностей, который используют сейчас банки, может быть взят за основу и для нефинансовых компаний, заявил первый зампред ЦБ Владимир Чистюхин.</w:t>
      </w:r>
      <w:bookmarkEnd w:id="118"/>
    </w:p>
    <w:p w:rsidR="00F31457" w:rsidRDefault="00F31457" w:rsidP="00F31457">
      <w:r>
        <w:t>С марта 2022 года в России действует постановление правительства, которое позволяет практически всем компаниям закрывать и ограничивать объем раскрытия любой информации. Мера в ноябре была продлена до 1 июля текущего года.</w:t>
      </w:r>
    </w:p>
    <w:p w:rsidR="00F31457" w:rsidRDefault="000C4A42" w:rsidP="00F31457">
      <w:r>
        <w:t>«</w:t>
      </w:r>
      <w:r w:rsidR="00F31457">
        <w:t>Мы считаем, что те решения, которые мы приняли в отношении кредитных организаций и некредитных финансовых организаций по раскрытию информации, могут быть взяты за основу для обсуждения этого вопроса для корпоратов из нефинансового сектора</w:t>
      </w:r>
      <w:r>
        <w:t>»</w:t>
      </w:r>
      <w:r w:rsidR="00F31457">
        <w:t>, - сказал Чистюхин журналистам в кулуарах Госдумы.</w:t>
      </w:r>
    </w:p>
    <w:p w:rsidR="00F31457" w:rsidRDefault="00F31457" w:rsidP="00F31457">
      <w:r>
        <w:lastRenderedPageBreak/>
        <w:t xml:space="preserve">Он добавил, что у компаний могут быть свои особенности при раскрытии информации, однако принципиально подход стоит делать одинаковым. </w:t>
      </w:r>
      <w:r w:rsidR="000C4A42">
        <w:t>«</w:t>
      </w:r>
      <w:r>
        <w:t>С нашей точки зрения, чем больше будет синхронизация в этом вопросе, тем лучше</w:t>
      </w:r>
      <w:r w:rsidR="000C4A42">
        <w:t>»</w:t>
      </w:r>
      <w:r>
        <w:t>, - заключил первый зампред ЦБ.</w:t>
      </w:r>
    </w:p>
    <w:p w:rsidR="00F31457" w:rsidRDefault="00F31457" w:rsidP="00F31457">
      <w:r>
        <w:t>В марте прошлого года Банк России принял решение временно сократить объем публикации отчетности кредитных организаций. Так, начиная с отчетности за февраль банки не должны были публиковать бухгалтерскую (финансовую) отчетность (индивидуальную и консолидированную) по российским стандартам, а также дополнительные раскрытия к ней.</w:t>
      </w:r>
    </w:p>
    <w:p w:rsidR="00F31457" w:rsidRDefault="00F31457" w:rsidP="00F31457">
      <w:r>
        <w:t xml:space="preserve">В конце ноября в ЦБ заявили, что банки начнут раскрывать финансовую отчетность в ограниченном формате с 1 января. При этом регулятор уточнил, что планирует продлить до 1 июля 2023 года право кредитных организаций не раскрывать </w:t>
      </w:r>
      <w:r w:rsidR="000C4A42">
        <w:t>«</w:t>
      </w:r>
      <w:r>
        <w:t>чувствительную к санкционному риску информацию</w:t>
      </w:r>
      <w:r w:rsidR="000C4A42">
        <w:t>»</w:t>
      </w:r>
      <w:r>
        <w:t>.</w:t>
      </w:r>
    </w:p>
    <w:p w:rsidR="00D94D15" w:rsidRDefault="00F31457" w:rsidP="00F31457">
      <w:r>
        <w:t>Так, банки вправе не раскрывать данные о реорганизации, структуре собственности, членах органов управления и иных должностных лицах, о контролирующих лицах, о существенных фактах, затрагивающих финансово-хозяйственную деятельность, в случае реорганизации в форме слияния, присоединения и преобразования.</w:t>
      </w:r>
    </w:p>
    <w:p w:rsidR="00F31457" w:rsidRPr="0090779C" w:rsidRDefault="00F31457" w:rsidP="00F31457"/>
    <w:p w:rsidR="00D1642B" w:rsidRDefault="00D1642B" w:rsidP="00D1642B">
      <w:pPr>
        <w:pStyle w:val="251"/>
      </w:pPr>
      <w:bookmarkStart w:id="119" w:name="_Toc131493026"/>
      <w:r>
        <w:lastRenderedPageBreak/>
        <w:t>ИЗМЕНЕНИЯ В ЗАКОНОДАТЕЛЬСТВЕ</w:t>
      </w:r>
      <w:bookmarkEnd w:id="97"/>
      <w:bookmarkEnd w:id="98"/>
      <w:bookmarkEnd w:id="119"/>
    </w:p>
    <w:p w:rsidR="000E5000" w:rsidRPr="00CD16A0" w:rsidRDefault="000E5000" w:rsidP="000E5000">
      <w:pPr>
        <w:pStyle w:val="2"/>
      </w:pPr>
      <w:bookmarkStart w:id="120" w:name="_Toc131493027"/>
      <w:r w:rsidRPr="00CD16A0">
        <w:t>КонсультантПлюс, 03.04.2023, Социальное обеспечение и социальное страхование</w:t>
      </w:r>
      <w:bookmarkEnd w:id="120"/>
    </w:p>
    <w:p w:rsidR="000E5000" w:rsidRDefault="000E5000" w:rsidP="000C4A42">
      <w:pPr>
        <w:pStyle w:val="3"/>
      </w:pPr>
      <w:bookmarkStart w:id="121" w:name="_Toc131493028"/>
      <w:r>
        <w:t xml:space="preserve">Проект Федерального закона N 285551-8 </w:t>
      </w:r>
      <w:r w:rsidR="000C4A42">
        <w:t>«</w:t>
      </w:r>
      <w:r>
        <w:t xml:space="preserve">О внесении изменений в Федеральный закон </w:t>
      </w:r>
      <w:r w:rsidR="000C4A42">
        <w:t>«</w:t>
      </w:r>
      <w:r>
        <w:t>Об обязательном пенсионном страховании в Российской Федерации</w:t>
      </w:r>
      <w:r w:rsidR="000C4A42">
        <w:t>»</w:t>
      </w:r>
      <w:r>
        <w:t xml:space="preserve"> (ред., принятая ГД ФС РФ в I чтении 22.03.2023)</w:t>
      </w:r>
      <w:bookmarkEnd w:id="121"/>
    </w:p>
    <w:p w:rsidR="000E5000" w:rsidRDefault="000E5000" w:rsidP="000E5000">
      <w:r>
        <w:t xml:space="preserve">Проект Закона подготовлен в связи с принятием Конституционным Судом РФ Постановления от 11.10.2022 N 42-П, признавшего положения пп. 2 п. 1 ст. 6, п. 2.2 ст. 22, п. 1 ст. 28 Федерального закона </w:t>
      </w:r>
      <w:r w:rsidR="000C4A42">
        <w:t>«</w:t>
      </w:r>
      <w:r>
        <w:t>Об обязательном пенсионном страховании в Российской Федерации</w:t>
      </w:r>
      <w:r w:rsidR="000C4A42">
        <w:t>»</w:t>
      </w:r>
      <w:r>
        <w:t xml:space="preserve"> не соответствующими Конституции РФ в той мере, в какой они не устанавливают гарантий реализации пенсионных прав лицам, самостоятельно обеспечивающим себя работой, из числа военных пенсионеров.</w:t>
      </w:r>
    </w:p>
    <w:p w:rsidR="000E5000" w:rsidRDefault="000E5000" w:rsidP="000E5000">
      <w:r>
        <w:t>Законопроектом предлагается исключить индивидуальных предпринимателей, арбитражных управляющих, нотариусов, занимающихся частной практикой, являющихся получателями пенсии за выслугу лет или пенсии по инвалидности, из числа страхователей и застрахованных лиц, на которых распространяется обязательное пенсионное страхование, что, соответственно, влечет за собой освобождение указанных лиц от уплаты страховых взносов.</w:t>
      </w:r>
    </w:p>
    <w:p w:rsidR="000E5000" w:rsidRDefault="000E5000" w:rsidP="000E5000">
      <w:r>
        <w:t>Кроме того, планируется предоставить вышеобозначенным лицам из числа военных пенсионеров право добровольной уплаты взносов на обязательное пенсионное страхование.</w:t>
      </w:r>
    </w:p>
    <w:p w:rsidR="00D1642B" w:rsidRDefault="00555A0A" w:rsidP="000E5000">
      <w:hyperlink r:id="rId37" w:history="1">
        <w:r w:rsidR="000E5000" w:rsidRPr="00865455">
          <w:rPr>
            <w:rStyle w:val="a3"/>
          </w:rPr>
          <w:t>https://www.consultant.ru/law/review/208616691.html?utm_source=yxnews&amp;utm_medium=desktop&amp;utm_referrer=https%3A%2F%2Fdzen.ru%2Fnews%2Fsearch%3Ftext%3D</w:t>
        </w:r>
      </w:hyperlink>
    </w:p>
    <w:p w:rsidR="00FE65DD" w:rsidRPr="00CD16A0" w:rsidRDefault="00FE65DD" w:rsidP="00FE65DD">
      <w:pPr>
        <w:pStyle w:val="2"/>
      </w:pPr>
      <w:bookmarkStart w:id="122" w:name="_Toc131493029"/>
      <w:r w:rsidRPr="00CD16A0">
        <w:t>КонсультантПлюс, 03.04.2023, Россия денонсировала соглашения СНГ о пенсионном обеспечении военнослужащих</w:t>
      </w:r>
      <w:bookmarkEnd w:id="122"/>
    </w:p>
    <w:p w:rsidR="00FE65DD" w:rsidRDefault="00FE65DD" w:rsidP="000C4A42">
      <w:pPr>
        <w:pStyle w:val="3"/>
      </w:pPr>
      <w:bookmarkStart w:id="123" w:name="_Toc131493030"/>
      <w:r>
        <w:t xml:space="preserve">Федеральный закон от 03.04.2023 N 93-ФЗ </w:t>
      </w:r>
      <w:r w:rsidR="000C4A42">
        <w:t>«</w:t>
      </w:r>
      <w:r>
        <w:t>О денонсации Российской Федерацией Соглашения о порядке пенсионного обеспечения военнослужащих и их семей и государственного страхования военнослужащих государств - участников Содружества Независимых Государств и Соглашения о порядке пенсионного обеспечения военнослужащих Пограничных войск, членов их семей и государственного страхования военнослужащих Пограничных войск государств - участников Содружества Независимых Государств</w:t>
      </w:r>
      <w:r w:rsidR="000C4A42">
        <w:t>»</w:t>
      </w:r>
      <w:bookmarkEnd w:id="123"/>
    </w:p>
    <w:p w:rsidR="00FE65DD" w:rsidRDefault="00FE65DD" w:rsidP="00FE65DD">
      <w:r>
        <w:t>Денонсированы соглашения о порядке пенсионного обеспечения военнослужащих, военнослужащих Пограничных войск, а также их семей, подписанные в городе Ташкенте 15 мая 1992 года.</w:t>
      </w:r>
    </w:p>
    <w:p w:rsidR="00FE65DD" w:rsidRDefault="00FE65DD" w:rsidP="00FE65DD">
      <w:r>
        <w:t>Согласно пояснению законодателей поводом для принятия закона послужило возникновение фиктивных миграционных потоков военных пенсионеров в Россию, имеющую более высокий уровень пенсионного обеспечения военнослужащих среди государств - участников СНГ.</w:t>
      </w:r>
    </w:p>
    <w:p w:rsidR="00FE65DD" w:rsidRDefault="00FE65DD" w:rsidP="00FE65DD">
      <w:r>
        <w:lastRenderedPageBreak/>
        <w:t>Кроме того, после принятия закона российские военные пенсионеры за рубежом смогут получать пенсию в размерах, установленных законодательством РФ.</w:t>
      </w:r>
    </w:p>
    <w:p w:rsidR="00FE65DD" w:rsidRDefault="00555A0A" w:rsidP="00FE65DD">
      <w:hyperlink r:id="rId38" w:history="1">
        <w:r w:rsidR="00FE65DD" w:rsidRPr="00865455">
          <w:rPr>
            <w:rStyle w:val="a3"/>
          </w:rPr>
          <w:t>https://www.consultant.ru/law/hotdocs/79822.html?utm_source=yxnews&amp;utm_medium=desktop&amp;utm_referrer=https%3A%2F%2Fdzen.ru%2Fnews%2Fsearch%3Ftext%3D</w:t>
        </w:r>
      </w:hyperlink>
      <w:r w:rsidR="00FE65DD">
        <w:t xml:space="preserve"> </w:t>
      </w:r>
    </w:p>
    <w:p w:rsidR="00FE65DD" w:rsidRPr="00CD16A0" w:rsidRDefault="00FE65DD" w:rsidP="00FE65DD">
      <w:pPr>
        <w:pStyle w:val="2"/>
      </w:pPr>
      <w:bookmarkStart w:id="124" w:name="_Toc131493031"/>
      <w:r w:rsidRPr="00CD16A0">
        <w:t>КонсультантПлюс, 03.04.2023, Ратифицирован Протокол о внесении изменений в Соглашение между Российской Федерацией и Республикой Абхазия о пенсионном обеспечении россиян, постоянно проживающих в Абхазии</w:t>
      </w:r>
      <w:bookmarkEnd w:id="124"/>
    </w:p>
    <w:p w:rsidR="00FE65DD" w:rsidRDefault="00FE65DD" w:rsidP="000C4A42">
      <w:pPr>
        <w:pStyle w:val="3"/>
      </w:pPr>
      <w:bookmarkStart w:id="125" w:name="_Toc131493032"/>
      <w:r>
        <w:t xml:space="preserve">Федеральный закон от 03.04.2023 N 94-ФЗ </w:t>
      </w:r>
      <w:r w:rsidR="000C4A42">
        <w:t>«</w:t>
      </w:r>
      <w:r>
        <w:t>О ратификации Протокола о внесении изменений в Соглашение между Российской Федерацией и Республикой Абхазия о пенсионном обеспечении граждан Российской Федерации, постоянно проживающих в Республике Абхазия, от 14 апреля 2015 года</w:t>
      </w:r>
      <w:r w:rsidR="000C4A42">
        <w:t>»</w:t>
      </w:r>
      <w:bookmarkEnd w:id="125"/>
    </w:p>
    <w:p w:rsidR="00FE65DD" w:rsidRDefault="00FE65DD" w:rsidP="00FE65DD">
      <w:r>
        <w:t>Протоколом от 14 апреля 2015 года, подписанным в г. Москве 7 июля 2022 года, предусматривается, в частности, что абхазская сторона должна возвратить суммы пенсий и доплат, излишне полученные родственниками умерших пенсионеров ввиду несвоевременности извещения о факте их смерти. Также устанавливается возможность последующего взыскания таких сумм в порядке регресса с виновных лиц.</w:t>
      </w:r>
    </w:p>
    <w:p w:rsidR="00FE65DD" w:rsidRDefault="00555A0A" w:rsidP="00FE65DD">
      <w:hyperlink r:id="rId39" w:history="1">
        <w:r w:rsidR="00FE65DD" w:rsidRPr="00865455">
          <w:rPr>
            <w:rStyle w:val="a3"/>
          </w:rPr>
          <w:t>https://www.consultant.ru/law/hotdocs/79821.html?utm_source=yxnews&amp;utm_medium=desktop&amp;utm_referrer=https%3A%2F%2Fdzen.ru%2Fnews%2Fsearch%3Ftext%3D</w:t>
        </w:r>
      </w:hyperlink>
      <w:r w:rsidR="00FE65DD">
        <w:t xml:space="preserve"> </w:t>
      </w:r>
    </w:p>
    <w:p w:rsidR="000E5000" w:rsidRDefault="000E5000" w:rsidP="000E5000"/>
    <w:p w:rsidR="00D1642B" w:rsidRDefault="00D1642B" w:rsidP="00D1642B">
      <w:pPr>
        <w:pStyle w:val="251"/>
      </w:pPr>
      <w:bookmarkStart w:id="126" w:name="_Toc99271712"/>
      <w:bookmarkStart w:id="127" w:name="_Toc99318658"/>
      <w:bookmarkStart w:id="128" w:name="_Toc131493033"/>
      <w:r w:rsidRPr="00073D82">
        <w:lastRenderedPageBreak/>
        <w:t>НОВОСТИ ЗАРУБЕЖНЫХ ПЕНСИОННЫХ СИСТЕМ</w:t>
      </w:r>
      <w:bookmarkEnd w:id="126"/>
      <w:bookmarkEnd w:id="127"/>
      <w:bookmarkEnd w:id="128"/>
    </w:p>
    <w:p w:rsidR="00D1642B" w:rsidRDefault="00D1642B" w:rsidP="00D1642B">
      <w:pPr>
        <w:pStyle w:val="10"/>
      </w:pPr>
      <w:bookmarkStart w:id="129" w:name="_Toc99271713"/>
      <w:bookmarkStart w:id="130" w:name="_Toc99318659"/>
      <w:bookmarkStart w:id="131" w:name="_Toc131493034"/>
      <w:r w:rsidRPr="000138E0">
        <w:t>Новости пенсионной отрасли стран ближнего зарубежья</w:t>
      </w:r>
      <w:bookmarkEnd w:id="129"/>
      <w:bookmarkEnd w:id="130"/>
      <w:bookmarkEnd w:id="131"/>
    </w:p>
    <w:p w:rsidR="00FE65DD" w:rsidRPr="00CD16A0" w:rsidRDefault="00FE65DD" w:rsidP="00FE65DD">
      <w:pPr>
        <w:pStyle w:val="2"/>
      </w:pPr>
      <w:bookmarkStart w:id="132" w:name="_Toc131493035"/>
      <w:r w:rsidRPr="00CD16A0">
        <w:t>Trend, 03.04.2023, В Азербайджане началась реализация пенсионной амнистии</w:t>
      </w:r>
      <w:bookmarkEnd w:id="132"/>
    </w:p>
    <w:p w:rsidR="00FE65DD" w:rsidRDefault="00FE65DD" w:rsidP="000C4A42">
      <w:pPr>
        <w:pStyle w:val="3"/>
      </w:pPr>
      <w:bookmarkStart w:id="133" w:name="_Toc131493036"/>
      <w:r>
        <w:t>В Азербайджане началась реализация пенсионной амнистии. Об этом сообщил Trend председатель комитета Милли Меджлиса по труду и социальной политике Муса Гулиев.</w:t>
      </w:r>
      <w:bookmarkEnd w:id="133"/>
    </w:p>
    <w:p w:rsidR="00FE65DD" w:rsidRDefault="00FE65DD" w:rsidP="00FE65DD">
      <w:r>
        <w:t xml:space="preserve">Он отметил, что основные ошибки при начислении пенсий произошли до 2020 года, и выплаты пенсионерам были осуществлены с переплатой. </w:t>
      </w:r>
      <w:r w:rsidR="000C4A42">
        <w:t>«</w:t>
      </w:r>
      <w:r>
        <w:t>Из-за расширения автоматизированного пенсионного обеспечения после 2020 года ошибок в начислении очень мало. От 85 до 90 процентов пенсионеров будут освобождены от возврата переплаченных им сумм и к ним будет применена амнистия. Но сколько пенсионеров будет охватывать эта амнистия, станет известно в процессе</w:t>
      </w:r>
      <w:r w:rsidR="000C4A42">
        <w:t>»</w:t>
      </w:r>
      <w:r>
        <w:t>, - добавил он.</w:t>
      </w:r>
    </w:p>
    <w:p w:rsidR="00FE65DD" w:rsidRDefault="00FE65DD" w:rsidP="00FE65DD">
      <w:r>
        <w:t xml:space="preserve">Отметим, что Милли Меджлис на своем заседании 30 декабря 2022 года принял в третьем чтении поправку к закону </w:t>
      </w:r>
      <w:r w:rsidR="000C4A42">
        <w:t>«</w:t>
      </w:r>
      <w:r>
        <w:t>О трудовых пенсиях</w:t>
      </w:r>
      <w:r w:rsidR="000C4A42">
        <w:t>»</w:t>
      </w:r>
      <w:r>
        <w:t>.</w:t>
      </w:r>
    </w:p>
    <w:p w:rsidR="00FE65DD" w:rsidRDefault="00FE65DD" w:rsidP="00FE65DD">
      <w:r>
        <w:t>Согласно поправке, она предусматривает применение срочной амнистии при удержании суммы уже выплаченной трудовой пенсии и надбавки к трудовой пенсии. Так, согласно правилам, эта сумма удерживается на основании решения органа, назначающего трудовую пенсию с согласия трудового пенсионера, а при отсутствии его согласия - в судебном порядке. Согласно изменениям, будет удерживаться только лишняя сумма, уплаченная за последние 3 года. Согласно предыдущему законодательству, вся сумма, уже выплаченная, удерживалась в течение всех лет.</w:t>
      </w:r>
    </w:p>
    <w:p w:rsidR="00FE65DD" w:rsidRPr="00FE65DD" w:rsidRDefault="00555A0A" w:rsidP="00FE65DD">
      <w:hyperlink r:id="rId40" w:history="1">
        <w:r w:rsidR="00FE65DD" w:rsidRPr="00865455">
          <w:rPr>
            <w:rStyle w:val="a3"/>
          </w:rPr>
          <w:t>https://www.trend.az/business/3730239.html</w:t>
        </w:r>
      </w:hyperlink>
      <w:r w:rsidR="00FE65DD">
        <w:t xml:space="preserve"> </w:t>
      </w:r>
    </w:p>
    <w:p w:rsidR="000E5000" w:rsidRPr="00CD16A0" w:rsidRDefault="000E5000" w:rsidP="000E5000">
      <w:pPr>
        <w:pStyle w:val="2"/>
      </w:pPr>
      <w:bookmarkStart w:id="134" w:name="_Toc131493037"/>
      <w:r w:rsidRPr="00CD16A0">
        <w:t>Деловой Казахстан, 03.04.2023, Пенсионный аннуитет, как эффективный социальный продукт</w:t>
      </w:r>
      <w:bookmarkEnd w:id="134"/>
    </w:p>
    <w:p w:rsidR="000E5000" w:rsidRPr="000C4A42" w:rsidRDefault="000E5000" w:rsidP="000C4A42">
      <w:pPr>
        <w:pStyle w:val="3"/>
      </w:pPr>
      <w:bookmarkStart w:id="135" w:name="_Toc131493038"/>
      <w:r w:rsidRPr="000C4A42">
        <w:t>Пенсионный аннуитет – это продукт, который предлагают компании по страхованию жизни и который позволяет вкладчикам Единого накопительного пенсионного фонда (далее – Е</w:t>
      </w:r>
      <w:r w:rsidR="000C4A42" w:rsidRPr="000C4A42">
        <w:t>НПФ</w:t>
      </w:r>
      <w:r w:rsidRPr="000C4A42">
        <w:t xml:space="preserve">) начать получать </w:t>
      </w:r>
      <w:r w:rsidR="000C4A42" w:rsidRPr="000C4A42">
        <w:t>«</w:t>
      </w:r>
      <w:r w:rsidRPr="000C4A42">
        <w:t>пенсию</w:t>
      </w:r>
      <w:r w:rsidR="000C4A42" w:rsidRPr="000C4A42">
        <w:t>»</w:t>
      </w:r>
      <w:r w:rsidRPr="000C4A42">
        <w:t xml:space="preserve"> раньше положенного срока, но при условии достаточности пенсионных накоплений.</w:t>
      </w:r>
      <w:bookmarkEnd w:id="135"/>
    </w:p>
    <w:p w:rsidR="000E5000" w:rsidRDefault="000E5000" w:rsidP="000E5000">
      <w:r>
        <w:t>Договор пенсионного аннуитета является источником гарантированного дохода после достижения вкладчиком 55 летнего возраста, обеспечивая его пожизненными выплатами, и предоставляет ему возможность использования излишка, оставшегося в Е</w:t>
      </w:r>
      <w:r w:rsidR="000C4A42" w:rsidRPr="000C4A42">
        <w:rPr>
          <w:b/>
        </w:rPr>
        <w:t>НПФ</w:t>
      </w:r>
      <w:r>
        <w:t xml:space="preserve"> после покупки договора, на жилье и лечение.</w:t>
      </w:r>
    </w:p>
    <w:p w:rsidR="000E5000" w:rsidRDefault="000E5000" w:rsidP="000E5000">
      <w:r>
        <w:lastRenderedPageBreak/>
        <w:t>В 2023 году сумма достаточности для заключения пенсионного аннуитета для 55-летнего мужчины составляет 8,0 млн тенге, а для 53-летней женщины 10,5 млн тенге.</w:t>
      </w:r>
    </w:p>
    <w:p w:rsidR="000E5000" w:rsidRDefault="000E5000" w:rsidP="000E5000">
      <w:r>
        <w:t xml:space="preserve">Существует также отложенный, так называемый </w:t>
      </w:r>
      <w:r w:rsidR="000C4A42">
        <w:t>«</w:t>
      </w:r>
      <w:r>
        <w:t>отсроченный</w:t>
      </w:r>
      <w:r w:rsidR="000C4A42">
        <w:t>»</w:t>
      </w:r>
      <w:r>
        <w:t xml:space="preserve"> пенсионный аннуитет, приобрести который можно начиная с возраста 45 лет, но выплаты по которому начинаются с 55 лет. Для этого 45-летнему мужчине необходимо иметь не менее 7,2 млн тенге накоплений в Е</w:t>
      </w:r>
      <w:r w:rsidR="000C4A42" w:rsidRPr="000C4A42">
        <w:rPr>
          <w:b/>
        </w:rPr>
        <w:t>НПФ</w:t>
      </w:r>
      <w:r>
        <w:t>, а женщине того же возраста – 9,1 млн тенге.</w:t>
      </w:r>
    </w:p>
    <w:p w:rsidR="000E5000" w:rsidRDefault="000E5000" w:rsidP="000E5000">
      <w:r>
        <w:t>При получении пенсии непосредственно из Е</w:t>
      </w:r>
      <w:r w:rsidR="000C4A42" w:rsidRPr="000C4A42">
        <w:rPr>
          <w:b/>
        </w:rPr>
        <w:t>НПФ</w:t>
      </w:r>
      <w:r>
        <w:t>, выплаты осуществляются до исчерпания пенсионных накоплений вкладчика. В то время как выплаты из страховой организации осуществляются пожизненно вне зависимости от того, закончились у вкладчика пенсионные накопления или нет. То есть срок выплат не ограничивается объемом накоплений, переведенных из Е</w:t>
      </w:r>
      <w:r w:rsidR="000C4A42" w:rsidRPr="000C4A42">
        <w:rPr>
          <w:b/>
        </w:rPr>
        <w:t>НПФ</w:t>
      </w:r>
      <w:r>
        <w:t xml:space="preserve"> в страховую организацию</w:t>
      </w:r>
    </w:p>
    <w:p w:rsidR="000E5000" w:rsidRDefault="000E5000" w:rsidP="000E5000">
      <w:r>
        <w:t>В целях расширения линейки продуктов пенсионного аннуитета внедрен совместный аннуитет, подразумевающий участие в договоре пенсионного аннуитета не одного человека, а супружеской пары или близких родственников. Совместный аннуитет позволит объединить пенсионные накопления близких родственников и перераспределить доходы по договору аннуитета. К примеру, если у одного супруга недостаточно пенсионных накоплений для покупки аннуитета в компании по страхованию жизни, а у второго имеется излишек, то посредством совместного пенсионного аннуитета обеспечиваются пожизненные выплаты им обоим.</w:t>
      </w:r>
    </w:p>
    <w:p w:rsidR="000E5000" w:rsidRDefault="000E5000" w:rsidP="000E5000">
      <w:r>
        <w:t>Также, в целях увеличения страховых выплат и повышения доступности пенсионного аннуитета для отдельных категорий лиц, имеющих инвалидность и работающих во вредных условиях труда, Агентством приняты поправки в части:</w:t>
      </w:r>
    </w:p>
    <w:p w:rsidR="000E5000" w:rsidRDefault="000E5000" w:rsidP="000E5000">
      <w:r>
        <w:t>1) пересмотра отдельных параметров, используемых в расчетах страховой премии, а именно:</w:t>
      </w:r>
    </w:p>
    <w:p w:rsidR="000E5000" w:rsidRDefault="000E5000" w:rsidP="000E5000">
      <w:r>
        <w:t xml:space="preserve">    повышения минимального размера ставки индексации страховых выплат с 5 до 7%;</w:t>
      </w:r>
    </w:p>
    <w:p w:rsidR="000E5000" w:rsidRDefault="000E5000" w:rsidP="000E5000">
      <w:r>
        <w:t xml:space="preserve">    повышения максимального размера ставки доходности с 6 до 9%; </w:t>
      </w:r>
    </w:p>
    <w:p w:rsidR="000E5000" w:rsidRDefault="000E5000" w:rsidP="000E5000">
      <w:r>
        <w:t>2) возможности использования отдельной таблицы смертности для лиц с инвалидностью и работающих во вредных и опасных условиях труда.</w:t>
      </w:r>
    </w:p>
    <w:p w:rsidR="000E5000" w:rsidRDefault="000E5000" w:rsidP="000E5000">
      <w:r>
        <w:t>К примеру, после вступления в силу данных поправок стоимость пенсионного аннуитета в текущем году для мужчин в возрасте 55 лет снизится с 8,0 млн. тенге до:</w:t>
      </w:r>
    </w:p>
    <w:p w:rsidR="000E5000" w:rsidRDefault="000E5000" w:rsidP="000E5000">
      <w:r>
        <w:t xml:space="preserve">    2,4 млн. тенге для 1-группы инвалидности;</w:t>
      </w:r>
    </w:p>
    <w:p w:rsidR="000E5000" w:rsidRDefault="000E5000" w:rsidP="000E5000">
      <w:r>
        <w:t xml:space="preserve">    3,4 млн. тенге для 2-группы инвалидности;</w:t>
      </w:r>
    </w:p>
    <w:p w:rsidR="000E5000" w:rsidRDefault="000E5000" w:rsidP="000E5000">
      <w:r>
        <w:t xml:space="preserve">    4,4 млн. тенге для 3-группы инвалидности;</w:t>
      </w:r>
    </w:p>
    <w:p w:rsidR="000E5000" w:rsidRDefault="000E5000" w:rsidP="000E5000">
      <w:r>
        <w:t xml:space="preserve">    5,3 млн. тенге для лиц, работающих во вредных и опасных условиях труда.</w:t>
      </w:r>
    </w:p>
    <w:p w:rsidR="000E5000" w:rsidRDefault="000E5000" w:rsidP="000E5000">
      <w:r>
        <w:t>Данные нововведения вступают в силу с 25 марта текущего года и будут доступны для новых покупателей пенсионного аннуитета. При этом страхователи, имеющие действующие договоры пенсионного аннуитета, также могут воспользоваться данной опцией, при пересмотре условий договора.</w:t>
      </w:r>
    </w:p>
    <w:p w:rsidR="00D1642B" w:rsidRDefault="00555A0A" w:rsidP="000E5000">
      <w:hyperlink r:id="rId41" w:history="1">
        <w:r w:rsidR="000E5000" w:rsidRPr="00865455">
          <w:rPr>
            <w:rStyle w:val="a3"/>
          </w:rPr>
          <w:t>https://dknews.kz/ru/finansy/280153-pensionnyy-annuitet-kak-effektivnyy-socialnyy-produkt?utm_source=yxnews&amp;utm_medium=desktop&amp;utm_referrer=https%3A%2F%2Fdzen.ru%2Fnews%2Fsearch%3Ftext%3D</w:t>
        </w:r>
      </w:hyperlink>
    </w:p>
    <w:p w:rsidR="005D332C" w:rsidRPr="00CD16A0" w:rsidRDefault="005D332C" w:rsidP="005D332C">
      <w:pPr>
        <w:pStyle w:val="2"/>
      </w:pPr>
      <w:bookmarkStart w:id="136" w:name="_Toc131493039"/>
      <w:r w:rsidRPr="00CD16A0">
        <w:lastRenderedPageBreak/>
        <w:t>Молдавские ведомости, 03.04.2023, Средства, выделенные на полноценную индексацию пенсий, ушли на компенсации, которых новом сезоне может и не быть</w:t>
      </w:r>
      <w:bookmarkEnd w:id="136"/>
    </w:p>
    <w:p w:rsidR="005D332C" w:rsidRDefault="005D332C" w:rsidP="000C4A42">
      <w:pPr>
        <w:pStyle w:val="3"/>
      </w:pPr>
      <w:bookmarkStart w:id="137" w:name="_Toc131493040"/>
      <w:r>
        <w:t>Экономический рост в РМ в 2023 году составит 2 процента - недостаточно при прогнозируемой инфляции в 14 процентов, считает министр финансов Вероника Сирецяну. В эфире Vocea Basarabiei она заявила, что в текущем году правительство пересмотрит параметры госбюджета, чтобы увеличить расходы на капитальные инвестиции, сообщил Инфотаг.</w:t>
      </w:r>
      <w:bookmarkEnd w:id="137"/>
    </w:p>
    <w:p w:rsidR="005D332C" w:rsidRDefault="000C4A42" w:rsidP="005D332C">
      <w:r>
        <w:t>«</w:t>
      </w:r>
      <w:r w:rsidR="005D332C">
        <w:t>Государству следует подумать, как обеспечить экономическое развитие, - сказала министр. - Рост ВВП имеет в качестве обязательного элемента государственные статьи расходов или инвестиции. Поэтому часть доходов должна быть выделена на инвестиции. Строительство происходит летом, и если не исправить бюджет до этого, летом исправление может уже не помочь. Раннее исправление бюджета -2023 поможет часть сэкономленных денег ориентировать на инвестиции</w:t>
      </w:r>
      <w:r>
        <w:t>»</w:t>
      </w:r>
      <w:r w:rsidR="005D332C">
        <w:t>.</w:t>
      </w:r>
    </w:p>
    <w:p w:rsidR="005D332C" w:rsidRDefault="005D332C" w:rsidP="005D332C">
      <w:r>
        <w:t xml:space="preserve">По словам Сирецяну, государство должно помочь экономике расти: </w:t>
      </w:r>
      <w:r w:rsidR="000C4A42">
        <w:t>«</w:t>
      </w:r>
      <w:r>
        <w:t>Когда делаются инвестиции, это означает, что большая часть смежных отраслей, связанных с этими инвестициями, поддерживает рабочие места и обеспечивает прибыль</w:t>
      </w:r>
      <w:r w:rsidR="000C4A42">
        <w:t>»</w:t>
      </w:r>
      <w:r>
        <w:t>.</w:t>
      </w:r>
    </w:p>
    <w:p w:rsidR="005D332C" w:rsidRDefault="005D332C" w:rsidP="005D332C">
      <w:r>
        <w:t>Но что касается роста пенсий и их достойной, законной индексации - тут надеяться не на что. Да и компенсаций в новом сезоне, похоже, не будет. Министр сообщила, что удалось сэкономить на компенсациях 5 миллиардов лей и что средства, выделенные на полноценную индексацию пенсий на уровень инфляции, ушли на выплату компенсаций в холодный период.</w:t>
      </w:r>
    </w:p>
    <w:p w:rsidR="005D332C" w:rsidRDefault="005D332C" w:rsidP="005D332C">
      <w:r>
        <w:t xml:space="preserve">Она указала, что </w:t>
      </w:r>
      <w:r w:rsidR="000C4A42">
        <w:t>«</w:t>
      </w:r>
      <w:r>
        <w:t>в последнее время много говорят об индексации пенсий и о том, почему это делается не на уровень инфляции, на 30 процентов, а только на 15 процентов</w:t>
      </w:r>
      <w:r w:rsidR="000C4A42">
        <w:t>»</w:t>
      </w:r>
      <w:r>
        <w:t xml:space="preserve">, цитирует ТГ-канал </w:t>
      </w:r>
      <w:r w:rsidR="000C4A42">
        <w:t>«</w:t>
      </w:r>
      <w:r>
        <w:t>Гений Карпат</w:t>
      </w:r>
      <w:r w:rsidR="000C4A42">
        <w:t>»</w:t>
      </w:r>
      <w:r>
        <w:t xml:space="preserve">: </w:t>
      </w:r>
      <w:r w:rsidR="000C4A42">
        <w:t>«</w:t>
      </w:r>
      <w:r>
        <w:t>Если бы те компенсации, которые были выплачены в декабре, январе и феврале, не были бы выплачены, пенсии можно было бы проиндексировать ровно на ту сумму, на которую они должны были быть проиндексированы</w:t>
      </w:r>
      <w:r w:rsidR="000C4A42">
        <w:t>»</w:t>
      </w:r>
      <w:r>
        <w:t>.</w:t>
      </w:r>
    </w:p>
    <w:p w:rsidR="005D332C" w:rsidRDefault="005D332C" w:rsidP="005D332C">
      <w:r>
        <w:t xml:space="preserve">При этом Сирецяну говорит, что сэкономленные средства также нельзя направить на индексацию, поскольку новая </w:t>
      </w:r>
      <w:r w:rsidR="000C4A42">
        <w:t>«</w:t>
      </w:r>
      <w:r>
        <w:t>зима не за горами, и мы должны быть достаточно осторожны, чтобы иметь резервы в бюджете на предстоящий холодный период</w:t>
      </w:r>
      <w:r w:rsidR="000C4A42">
        <w:t>»</w:t>
      </w:r>
      <w:r>
        <w:t>.</w:t>
      </w:r>
    </w:p>
    <w:p w:rsidR="005D332C" w:rsidRDefault="000C4A42" w:rsidP="005D332C">
      <w:r>
        <w:t>«</w:t>
      </w:r>
      <w:r w:rsidR="005D332C">
        <w:t>Так все-таки не проиндексировали, потому что считают, что проиндексировано было ранее уже достаточно, как утверждали чиновники, или потому что волевым решением определили, кому деньги урезать, потому что те в ответ ничего сделать не смогут?</w:t>
      </w:r>
    </w:p>
    <w:p w:rsidR="005D332C" w:rsidRDefault="005D332C" w:rsidP="005D332C">
      <w:r>
        <w:t>Просто чтобы понимать стартовую точку правительственной мысли: отрезали от пенсий, потому что считается, что пенсионерам прибавили уже достаточно, или отрезали от пенсий, потому что пенсионеры в силу возраста по шее правительству дать не могут, поэтому им урезать и не страшно?</w:t>
      </w:r>
      <w:r w:rsidR="000C4A42">
        <w:t>»</w:t>
      </w:r>
      <w:r>
        <w:t>, - спрашивает редакция ТГ-канала.</w:t>
      </w:r>
    </w:p>
    <w:p w:rsidR="005D332C" w:rsidRDefault="005D332C" w:rsidP="005D332C">
      <w:r>
        <w:t xml:space="preserve">В правительстве Молдовы надеются, что будущей зимой </w:t>
      </w:r>
      <w:r w:rsidR="000C4A42">
        <w:t>«</w:t>
      </w:r>
      <w:r>
        <w:t>мы найдем решения, которые не потребуют таких компенсаций для населения</w:t>
      </w:r>
      <w:r w:rsidR="000C4A42">
        <w:t>»</w:t>
      </w:r>
      <w:r>
        <w:t xml:space="preserve"> за энергоресурсы, а потому </w:t>
      </w:r>
      <w:r w:rsidR="000C4A42">
        <w:t>«</w:t>
      </w:r>
      <w:r>
        <w:t>необязательно, что в новом периоде мы будем платить компенсации точно так же, как платили раньше</w:t>
      </w:r>
      <w:r w:rsidR="000C4A42">
        <w:t>»</w:t>
      </w:r>
      <w:r>
        <w:t>, заявила Вероника Сирецяну.</w:t>
      </w:r>
    </w:p>
    <w:p w:rsidR="005D332C" w:rsidRDefault="005D332C" w:rsidP="005D332C">
      <w:r>
        <w:lastRenderedPageBreak/>
        <w:t xml:space="preserve">Сколько было потрачено на компенсации в холодный период 2022-2023 годов - министр еще не знает, поскольку </w:t>
      </w:r>
      <w:r w:rsidR="000C4A42">
        <w:t>«</w:t>
      </w:r>
      <w:r>
        <w:t>холодный период года заканчивается только в марте, мы должны сделать последние перечисления, и в середине апреля мы будем четко знать, сколько из 5 миллиардов, выделенных на компенсации, было фактически потрачено</w:t>
      </w:r>
      <w:r w:rsidR="000C4A42">
        <w:t>»</w:t>
      </w:r>
      <w:r>
        <w:t>.</w:t>
      </w:r>
    </w:p>
    <w:p w:rsidR="000E5000" w:rsidRDefault="00555A0A" w:rsidP="005D332C">
      <w:hyperlink r:id="rId42" w:history="1">
        <w:r w:rsidR="005D332C" w:rsidRPr="00865455">
          <w:rPr>
            <w:rStyle w:val="a3"/>
          </w:rPr>
          <w:t>http://www.vedomosti.md/news/sredstva-vydelennye-na-polnocennuyu-indeksaciyu-pensij-ushli</w:t>
        </w:r>
      </w:hyperlink>
    </w:p>
    <w:p w:rsidR="00D1642B" w:rsidRDefault="00D1642B" w:rsidP="00D1642B">
      <w:pPr>
        <w:pStyle w:val="10"/>
      </w:pPr>
      <w:bookmarkStart w:id="138" w:name="_Toc99271715"/>
      <w:bookmarkStart w:id="139" w:name="_Toc99318660"/>
      <w:bookmarkStart w:id="140" w:name="_Toc131493041"/>
      <w:r w:rsidRPr="000138E0">
        <w:t>Новости пенсионной отрасли стран дальнего зарубежья</w:t>
      </w:r>
      <w:bookmarkEnd w:id="138"/>
      <w:bookmarkEnd w:id="139"/>
      <w:bookmarkEnd w:id="140"/>
    </w:p>
    <w:p w:rsidR="00A01BC8" w:rsidRPr="00CD16A0" w:rsidRDefault="00A01BC8" w:rsidP="00EC67DF">
      <w:pPr>
        <w:pStyle w:val="2"/>
      </w:pPr>
      <w:bookmarkStart w:id="141" w:name="_Toc131493042"/>
      <w:r w:rsidRPr="00CD16A0">
        <w:t>Московский Комсомолец - Германия, 03.04.2023, Как проживающим в Германии российским пенсионерам получить пенсию</w:t>
      </w:r>
      <w:bookmarkEnd w:id="141"/>
    </w:p>
    <w:p w:rsidR="00A01BC8" w:rsidRDefault="00A01BC8" w:rsidP="000C4A42">
      <w:pPr>
        <w:pStyle w:val="3"/>
      </w:pPr>
      <w:bookmarkStart w:id="142" w:name="_Toc131493043"/>
      <w:r>
        <w:t>Как следует из постановления, подписанного в связи с антироссийскими западными санкциями главой правительства РФ Михаилом Мишустиным, россияне, проживающие за рубежом, смогут получать пенсии в рублях на открытые в России или за границей или за границей в рублях.</w:t>
      </w:r>
      <w:bookmarkEnd w:id="142"/>
    </w:p>
    <w:p w:rsidR="00A01BC8" w:rsidRDefault="00A01BC8" w:rsidP="00A01BC8">
      <w:r>
        <w:t xml:space="preserve">Постановление опубликовано на официальном интернет-портале правовой информации. В нем сообщается, что пенсии, а также прочие социальные выплаты, проводка которых затруднена в связи с западными санкциями, лица, проживающие вне территории РФ, могут получить </w:t>
      </w:r>
      <w:r w:rsidR="000C4A42">
        <w:t>«</w:t>
      </w:r>
      <w:r>
        <w:t>в российских рублях путем зачисления на банковские счета, открытые</w:t>
      </w:r>
      <w:r w:rsidR="000C4A42">
        <w:t>»</w:t>
      </w:r>
      <w:r>
        <w:t xml:space="preserve"> в России. Кроме того, средства могут зачисляться на банковские счета в рублях за рубежом.</w:t>
      </w:r>
    </w:p>
    <w:p w:rsidR="00A01BC8" w:rsidRDefault="00A01BC8" w:rsidP="00A01BC8">
      <w:r>
        <w:t>Выплаты будут производиться на основании заявления, поданного гражданином или его законным представителем в соответствующие органы с указанием необходимых реквизитов банковского счета. Как указывается в постановлении правительства, до получения такого заявления все выплаты будут приостановлены. Новые правила продолжат действовать до снятия санкций.</w:t>
      </w:r>
    </w:p>
    <w:p w:rsidR="00D1642B" w:rsidRDefault="00A01BC8" w:rsidP="00A01BC8">
      <w:r>
        <w:t>По имеющейся на момент создания текста информации, предоставленной сотруднику MK Services Департаментом пенсионного обеспечения лиц, проживающих за границей, порядок начисления и выплаты пенсий российским пенсионерам, проживающим за рубежом, не изменится.</w:t>
      </w:r>
      <w:r>
        <w:cr/>
      </w:r>
      <w:r w:rsidRPr="00A01BC8">
        <w:t>https://www.mknews.de/social/2023/04/03/kak-prozhivayushhim-v-germanii-rossiyskim-pensioneram-poluchit-pensiyu.html</w:t>
      </w:r>
    </w:p>
    <w:p w:rsidR="00A01BC8" w:rsidRPr="001E1CEF" w:rsidRDefault="00A01BC8" w:rsidP="00A01BC8"/>
    <w:p w:rsidR="00D1642B" w:rsidRDefault="00D1642B" w:rsidP="00D1642B">
      <w:pPr>
        <w:pStyle w:val="251"/>
      </w:pPr>
      <w:bookmarkStart w:id="143" w:name="_Toc99318661"/>
      <w:bookmarkStart w:id="144" w:name="_Toc131493044"/>
      <w:r>
        <w:lastRenderedPageBreak/>
        <w:t xml:space="preserve">КОРОНАВИРУС COVID-19 – </w:t>
      </w:r>
      <w:r w:rsidRPr="00F811B7">
        <w:t>ПОСЛЕДНИЕ НОВОСТИ</w:t>
      </w:r>
      <w:bookmarkEnd w:id="95"/>
      <w:bookmarkEnd w:id="143"/>
      <w:bookmarkEnd w:id="144"/>
    </w:p>
    <w:p w:rsidR="003419FE" w:rsidRPr="00CD16A0" w:rsidRDefault="003419FE" w:rsidP="003419FE">
      <w:pPr>
        <w:pStyle w:val="2"/>
      </w:pPr>
      <w:bookmarkStart w:id="145" w:name="_Toc131493045"/>
      <w:r w:rsidRPr="00CD16A0">
        <w:t>ТАСС, 03.04.2023, Пандемия коронавируса завершилась, считает Онищенко</w:t>
      </w:r>
      <w:bookmarkEnd w:id="145"/>
    </w:p>
    <w:p w:rsidR="003419FE" w:rsidRDefault="003419FE" w:rsidP="000C4A42">
      <w:pPr>
        <w:pStyle w:val="3"/>
      </w:pPr>
      <w:bookmarkStart w:id="146" w:name="_Toc131493046"/>
      <w:r>
        <w:t>Пандемия коронавирусной инфекции спустя более чем три года завершилась. Такое мнение в понедельник высказал академик РАН, заместитель президента Российской академии образования, доктор медицинских наук Геннадий Онищенко.</w:t>
      </w:r>
      <w:bookmarkEnd w:id="146"/>
    </w:p>
    <w:p w:rsidR="003419FE" w:rsidRDefault="000C4A42" w:rsidP="003419FE">
      <w:r>
        <w:t>«</w:t>
      </w:r>
      <w:r w:rsidR="003419FE">
        <w:t>Пандемия коронавируса, пройдя полных три года и вот уже три месяца в этом году, считайте, закончилась</w:t>
      </w:r>
      <w:r>
        <w:t>»</w:t>
      </w:r>
      <w:r w:rsidR="003419FE">
        <w:t xml:space="preserve">, - сказал он на конференции </w:t>
      </w:r>
      <w:r>
        <w:t>«</w:t>
      </w:r>
      <w:r w:rsidR="003419FE">
        <w:t>Неделя медицинского образования - 2023</w:t>
      </w:r>
      <w:r>
        <w:t>»</w:t>
      </w:r>
      <w:r w:rsidR="003419FE">
        <w:t>.</w:t>
      </w:r>
    </w:p>
    <w:p w:rsidR="003419FE" w:rsidRDefault="003419FE" w:rsidP="003419FE">
      <w:r>
        <w:t>В то же время, по словам Онищенко, специалисты в сфере здравоохранения не завершили свою работу.</w:t>
      </w:r>
    </w:p>
    <w:p w:rsidR="003419FE" w:rsidRDefault="000C4A42" w:rsidP="003419FE">
      <w:r>
        <w:t>«</w:t>
      </w:r>
      <w:r w:rsidR="003419FE">
        <w:t>Мы должны - это наш долг перед прошлыми поколениями врачей, перед нынешним и будущим поколениями - тот подвиг, который совершило медицинское сообщество, увековечить. &lt;...&gt; [Необходимо] научно осмыслить весь тот богатый, во многом драматический опыт, через который прошла вся наша практическая медицина в научном смысле. Это должны быть диссертации, монографии, научные статьи</w:t>
      </w:r>
      <w:r>
        <w:t>»</w:t>
      </w:r>
      <w:r w:rsidR="003419FE">
        <w:t>, - сказал он.</w:t>
      </w:r>
    </w:p>
    <w:p w:rsidR="003419FE" w:rsidRDefault="003419FE" w:rsidP="003419FE">
      <w:r>
        <w:t xml:space="preserve">Онищенко добавил, что нужно также увековечить в культурном и просветительском планах гражданский подвиг, совершенный врачами. </w:t>
      </w:r>
    </w:p>
    <w:p w:rsidR="003419FE" w:rsidRPr="00CD16A0" w:rsidRDefault="003419FE" w:rsidP="003419FE">
      <w:pPr>
        <w:pStyle w:val="2"/>
      </w:pPr>
      <w:bookmarkStart w:id="147" w:name="_Toc131493047"/>
      <w:r w:rsidRPr="00CD16A0">
        <w:t>ТАСС, 03.04.2023, Липопептиды можно применять в качестве базы для лекарств от коронавируса –ученые</w:t>
      </w:r>
      <w:bookmarkEnd w:id="147"/>
      <w:r w:rsidRPr="00CD16A0">
        <w:t xml:space="preserve"> </w:t>
      </w:r>
    </w:p>
    <w:p w:rsidR="003419FE" w:rsidRDefault="003419FE" w:rsidP="000C4A42">
      <w:pPr>
        <w:pStyle w:val="3"/>
      </w:pPr>
      <w:bookmarkStart w:id="148" w:name="_Toc131493048"/>
      <w:r>
        <w:t>Биологи из России выяснили, что липопептиды, противогрибковые и антибактериальные средства на базе соединений жиров и белков, можно использовать для создания лекарств, мешающих коронавирусу и другим вирусным патогенам соединяться с мембранами заражаемых клеток. Об этом в понедельник сообщила пресс-служба Российского научного фонда (РНФ).</w:t>
      </w:r>
      <w:bookmarkEnd w:id="148"/>
    </w:p>
    <w:p w:rsidR="003419FE" w:rsidRDefault="000C4A42" w:rsidP="003419FE">
      <w:r>
        <w:t>«</w:t>
      </w:r>
      <w:r w:rsidR="003419FE">
        <w:t>Результаты исследований показали, что циклические липопептиды действительно препятствуют процессу слияния вирусных частиц с мембранами клеток. Самое мощное действие оказали противогрибковые препараты акулеацин А, анидулафугин, итурин А и микосубтилин</w:t>
      </w:r>
      <w:r>
        <w:t>»</w:t>
      </w:r>
      <w:r w:rsidR="003419FE">
        <w:t>, - говорится в сообщении.</w:t>
      </w:r>
    </w:p>
    <w:p w:rsidR="003419FE" w:rsidRDefault="003419FE" w:rsidP="003419FE">
      <w:r>
        <w:t>За последние два года ученые разработали несколько лекарств, в том числе паксловид и молнупиравир, которые способны блокировать размножение коронавируса в клетках человека. Изначально эти препараты были очень эффективными, однако в последние месяцы они начали быстро терять эффективность в результате эволюции SARS-CoV-2, что вынуждает ученых искать новые методы борьбы с коронавирусом.</w:t>
      </w:r>
    </w:p>
    <w:p w:rsidR="003419FE" w:rsidRDefault="003419FE" w:rsidP="003419FE">
      <w:r>
        <w:lastRenderedPageBreak/>
        <w:t>Группа российских молекулярных биологов под руководством Ольги Остроумовой, главного научного сотрудника Института цитологии РАН (Санкт-Петербург), открыла первые свидетельства того, что на эту роль могут подойти различные формы липопептидов. Так ученые называют молекулы, состоящие из жирных кислот и соединенных с ними коротких белковых цепочек.</w:t>
      </w:r>
    </w:p>
    <w:p w:rsidR="003419FE" w:rsidRDefault="003419FE" w:rsidP="003419FE">
      <w:r>
        <w:t>Основа для новых лекарств от коронавируса</w:t>
      </w:r>
    </w:p>
    <w:p w:rsidR="003419FE" w:rsidRDefault="003419FE" w:rsidP="003419FE">
      <w:r>
        <w:t>Как объясняют исследователи, вещества из этого класса широко применяются для создания различных противомикробных и противогрибковых средств, которые уничтожают болезнетворные бактерии и грибки в результате того, что они дестабилизируют или блокируют нормальное функционирование различных типов клеточных мембран.</w:t>
      </w:r>
    </w:p>
    <w:p w:rsidR="003419FE" w:rsidRDefault="003419FE" w:rsidP="003419FE">
      <w:r>
        <w:t>Остроумова и ее коллеги предположили, что один из классов этих соединений, так называемые циклические липопептиды, могут аналогичным образом воздействовать на соединения, которые используют различные штаммы коронавируса для проникновения внутрь заражаемых клеток. Руководствуясь этой идеей, ученые проследили за действием 11 различных вариантов циклических липопептидов на те компоненты оболочки SARS-CoV-2, которые участвуют в слиянии вирусных частиц с клеточными мембранами.</w:t>
      </w:r>
    </w:p>
    <w:p w:rsidR="003419FE" w:rsidRDefault="003419FE" w:rsidP="003419FE">
      <w:r>
        <w:t>Последующие опыты показали, что некоторые из изученных липопептидов, в том числе большинство противогрибковых препаратов, активно соединялись с компонентами оболочки коронавируса и мешали им вступать в реакции, необходимые для слияния вирусных частиц с мембраной заражаемой клетки. Особенно эффективно себя проявили в этом отношении акулеацин А и микосубтилин, блокировавшие работу белков SARS-CoV-2 в очень низких концентрациях, безопасных для жизни человеческих клеток.</w:t>
      </w:r>
    </w:p>
    <w:p w:rsidR="003419FE" w:rsidRDefault="003419FE" w:rsidP="003419FE">
      <w:r>
        <w:t xml:space="preserve">Работу этих молекул, как отмечают биологи, они проверили и в опытах на культурах клеток. Эти эксперименты подтвердили высокую эффективность циклических липопептидов в борьбе с коронавирусом, что делает их очень перспективными кандидатами на роль противовирусных препаратов, способных защитить человека от развития тяжелых форм COVID-19, считают ученые. </w:t>
      </w:r>
    </w:p>
    <w:p w:rsidR="003419FE" w:rsidRPr="00CD16A0" w:rsidRDefault="003419FE" w:rsidP="003419FE">
      <w:pPr>
        <w:pStyle w:val="2"/>
      </w:pPr>
      <w:bookmarkStart w:id="149" w:name="_Toc131493049"/>
      <w:r w:rsidRPr="00CD16A0">
        <w:t>РИА Новости, 03.04.2023, В Москве за сутки выявлены 909 случаев COVID-19, умерли 8 человек</w:t>
      </w:r>
      <w:bookmarkEnd w:id="149"/>
    </w:p>
    <w:p w:rsidR="003419FE" w:rsidRDefault="003419FE" w:rsidP="000C4A42">
      <w:pPr>
        <w:pStyle w:val="3"/>
      </w:pPr>
      <w:bookmarkStart w:id="150" w:name="_Toc131493050"/>
      <w:r>
        <w:t>В Москве за последние сутки выявлены 909 случаев COVID-19, 8 человек умерли, сообщается на портале стопкоронавирус.рф.</w:t>
      </w:r>
      <w:bookmarkEnd w:id="150"/>
    </w:p>
    <w:p w:rsidR="003419FE" w:rsidRDefault="000C4A42" w:rsidP="003419FE">
      <w:r>
        <w:t>«</w:t>
      </w:r>
      <w:r w:rsidR="003419FE">
        <w:t>Выявлено случаев за сутки - 909, госпитализировано - 93 человека, выздоровело - 989 человек, 8 человек умерли за сутки</w:t>
      </w:r>
      <w:r>
        <w:t>»</w:t>
      </w:r>
      <w:r w:rsidR="003419FE">
        <w:t>, - говорится в сводке по столице.</w:t>
      </w:r>
    </w:p>
    <w:p w:rsidR="003419FE" w:rsidRDefault="003419FE" w:rsidP="003419FE">
      <w:r>
        <w:t>Накануне были выявлены 1358 новых случаев заражения.</w:t>
      </w:r>
    </w:p>
    <w:p w:rsidR="003419FE" w:rsidRDefault="003419FE" w:rsidP="003419FE">
      <w:r>
        <w:t>Всего с начала пандемии в Москве были выявлены 3 481 182 случая коронавируса, выздоровели 3 286 540 человек, умерли 48 480 человек.</w:t>
      </w:r>
    </w:p>
    <w:p w:rsidR="003419FE" w:rsidRPr="00CD16A0" w:rsidRDefault="003419FE" w:rsidP="003419FE">
      <w:pPr>
        <w:pStyle w:val="2"/>
      </w:pPr>
      <w:bookmarkStart w:id="151" w:name="_Toc131493051"/>
      <w:r w:rsidRPr="00CD16A0">
        <w:lastRenderedPageBreak/>
        <w:t>РИА Новости, 03.04.2023, Оперштаб: за сутки в РФ выявлено почти 8 тысяч новых случаев COVID-19, умерло 34 человека</w:t>
      </w:r>
      <w:bookmarkEnd w:id="151"/>
    </w:p>
    <w:p w:rsidR="003419FE" w:rsidRDefault="003419FE" w:rsidP="000C4A42">
      <w:pPr>
        <w:pStyle w:val="3"/>
      </w:pPr>
      <w:bookmarkStart w:id="152" w:name="_Toc131493052"/>
      <w:r>
        <w:t>Почти 8 тысяч новых случаев коронавируса выявлены за сутки в России, умерло 34 человека, сообщили журналистам в оперативном штабе по борьбе с распространением коронавируса.</w:t>
      </w:r>
      <w:bookmarkEnd w:id="152"/>
    </w:p>
    <w:p w:rsidR="003419FE" w:rsidRDefault="003419FE" w:rsidP="003419FE">
      <w:r>
        <w:t>По данным штаба, за сутки в стране госпитализированы 528 человек, на 10,4% меньше, чем накануне. Рост числа госпитализаций отмечен в 27 субъектах, снижение - в 38 регионах, ситуация осталась без изменений в 20 субъектах.</w:t>
      </w:r>
    </w:p>
    <w:p w:rsidR="003419FE" w:rsidRDefault="000C4A42" w:rsidP="003419FE">
      <w:r>
        <w:t>«</w:t>
      </w:r>
      <w:r w:rsidR="003419FE">
        <w:t>Выздоровело за сутки 7 737 человек, или на 21,3% меньше в сравнении с 2 апреля 2023 года. Выявлено 7 836 новых случаев COVID-19. Умерло за сутки 34 человека</w:t>
      </w:r>
      <w:r>
        <w:t>»</w:t>
      </w:r>
      <w:r w:rsidR="003419FE">
        <w:t>, - говорится в сообщении.</w:t>
      </w:r>
    </w:p>
    <w:p w:rsidR="003419FE" w:rsidRDefault="003419FE" w:rsidP="003419FE">
      <w:r>
        <w:t>Показатель госпитализации за прошедшую неделю на 100 тысяч населения составил 5,4 и снизился в сравнении с предыдущей неделей на 10%. Увеличение числа госпитализаций произошло в 26 субъектах Российской Федерации, в том числе в 14 регионах увеличение госпитализаций более чем в среднем по России.</w:t>
      </w:r>
    </w:p>
    <w:p w:rsidR="003419FE" w:rsidRDefault="003419FE" w:rsidP="003419FE">
      <w:r>
        <w:t>Показатель заболеваемости новой коронавирусной инфекцией за прошедшую неделю на 100 тысяч населения составил 47,1 и снизился в сравнении с предыдущей неделей на 12,6%. Увеличение заболеваемости отмечено в 17 субъектах Российской Федерации, в том числе в шести регионах более чем в среднем по стране.</w:t>
      </w:r>
    </w:p>
    <w:p w:rsidR="003419FE" w:rsidRPr="00CD16A0" w:rsidRDefault="003419FE" w:rsidP="003419FE">
      <w:pPr>
        <w:pStyle w:val="2"/>
      </w:pPr>
      <w:bookmarkStart w:id="153" w:name="_Toc131493053"/>
      <w:r w:rsidRPr="00CD16A0">
        <w:t>ТАСС, 03.04.2023, В России заболеваемость ковидом снизилась на 12,6% за неделю - оперативный штаб</w:t>
      </w:r>
      <w:bookmarkEnd w:id="153"/>
    </w:p>
    <w:p w:rsidR="003419FE" w:rsidRDefault="003419FE" w:rsidP="000C4A42">
      <w:pPr>
        <w:pStyle w:val="3"/>
      </w:pPr>
      <w:bookmarkStart w:id="154" w:name="_Toc131493054"/>
      <w:r>
        <w:t>Заболеваемость ковидом в России за прошедшую неделю снизилась на 12,6%, а число госпитализаций в пересчете на 100 тыс. жителей сократилось на 10%. Об этом сообщили журналистам в понедельник в федеральном оперативном штабе по борьбе с инфекцией.</w:t>
      </w:r>
      <w:bookmarkEnd w:id="154"/>
    </w:p>
    <w:p w:rsidR="00D1642B" w:rsidRDefault="003419FE" w:rsidP="003419FE">
      <w:r>
        <w:t>Увеличение числа госпитализаций произошло в 26 регионах. Заболеваемость выросла в 17 субъектах, следует из данных штаба.</w:t>
      </w:r>
    </w:p>
    <w:p w:rsidR="003419FE" w:rsidRDefault="003419FE" w:rsidP="003419FE"/>
    <w:sectPr w:rsidR="003419FE" w:rsidSect="00B01BEA">
      <w:headerReference w:type="even" r:id="rId43"/>
      <w:headerReference w:type="default" r:id="rId44"/>
      <w:footerReference w:type="even" r:id="rId45"/>
      <w:footerReference w:type="default" r:id="rId46"/>
      <w:headerReference w:type="first" r:id="rId47"/>
      <w:footerReference w:type="first" r:id="rId48"/>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595" w:rsidRDefault="00586595">
      <w:r>
        <w:separator/>
      </w:r>
    </w:p>
  </w:endnote>
  <w:endnote w:type="continuationSeparator" w:id="0">
    <w:p w:rsidR="00586595" w:rsidRDefault="00586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01B" w:rsidRDefault="00C1701B">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01B" w:rsidRPr="00D64E5C" w:rsidRDefault="00C1701B"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555A0A" w:rsidRPr="00555A0A">
      <w:rPr>
        <w:rFonts w:ascii="Cambria" w:hAnsi="Cambria"/>
        <w:b/>
        <w:noProof/>
      </w:rPr>
      <w:t>4</w:t>
    </w:r>
    <w:r w:rsidRPr="00CB47BF">
      <w:rPr>
        <w:b/>
      </w:rPr>
      <w:fldChar w:fldCharType="end"/>
    </w:r>
  </w:p>
  <w:p w:rsidR="00C1701B" w:rsidRPr="00D15988" w:rsidRDefault="00C1701B"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01B" w:rsidRDefault="00C1701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595" w:rsidRDefault="00586595">
      <w:r>
        <w:separator/>
      </w:r>
    </w:p>
  </w:footnote>
  <w:footnote w:type="continuationSeparator" w:id="0">
    <w:p w:rsidR="00586595" w:rsidRDefault="005865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01B" w:rsidRDefault="00C1701B">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01B" w:rsidRDefault="00555A0A"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C1701B" w:rsidRPr="000C041B" w:rsidRDefault="00C1701B" w:rsidP="00122493">
                <w:pPr>
                  <w:ind w:right="423"/>
                  <w:jc w:val="center"/>
                  <w:rPr>
                    <w:rFonts w:cs="Arial"/>
                    <w:b/>
                    <w:color w:val="EEECE1"/>
                    <w:sz w:val="6"/>
                    <w:szCs w:val="6"/>
                  </w:rPr>
                </w:pPr>
                <w:r w:rsidRPr="000C041B">
                  <w:rPr>
                    <w:rFonts w:cs="Arial"/>
                    <w:b/>
                    <w:color w:val="EEECE1"/>
                    <w:sz w:val="6"/>
                    <w:szCs w:val="6"/>
                  </w:rPr>
                  <w:t xml:space="preserve">        </w:t>
                </w:r>
              </w:p>
              <w:p w:rsidR="00C1701B" w:rsidRPr="00D15988" w:rsidRDefault="00C1701B"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C1701B" w:rsidRPr="007336C7" w:rsidRDefault="00C1701B" w:rsidP="00122493">
                <w:pPr>
                  <w:ind w:right="423"/>
                  <w:rPr>
                    <w:rFonts w:cs="Arial"/>
                  </w:rPr>
                </w:pPr>
              </w:p>
              <w:p w:rsidR="00C1701B" w:rsidRPr="00267F53" w:rsidRDefault="00C1701B" w:rsidP="00122493"/>
            </w:txbxContent>
          </v:textbox>
        </v:roundrect>
      </w:pict>
    </w:r>
    <w:r w:rsidR="00C1701B">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35pt;height:32.25pt">
          <v:imagedata r:id="rId1" o:title="Колонтитул"/>
        </v:shape>
      </w:pict>
    </w:r>
    <w:r w:rsidR="00C1701B">
      <w:t xml:space="preserve">            </w:t>
    </w:r>
    <w:r w:rsidR="00C1701B">
      <w:tab/>
    </w:r>
    <w:r w:rsidR="000C4A42">
      <w:fldChar w:fldCharType="begin"/>
    </w:r>
    <w:r w:rsidR="000C4A42">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0C4A42">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pict>
        <v:shape id="_x0000_i1028" type="#_x0000_t75" style="width:2in;height:51.6pt">
          <v:imagedata r:id="rId3" r:href="rId2"/>
        </v:shape>
      </w:pict>
    </w:r>
    <w:r>
      <w:fldChar w:fldCharType="end"/>
    </w:r>
    <w:r w:rsidR="000C4A42">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01B" w:rsidRDefault="00C1701B">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529"/>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4A42"/>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00"/>
    <w:rsid w:val="000E50E7"/>
    <w:rsid w:val="000E60CA"/>
    <w:rsid w:val="000E6448"/>
    <w:rsid w:val="000F0114"/>
    <w:rsid w:val="000F0AE5"/>
    <w:rsid w:val="000F1475"/>
    <w:rsid w:val="000F1BB0"/>
    <w:rsid w:val="000F22A8"/>
    <w:rsid w:val="000F295A"/>
    <w:rsid w:val="000F3C95"/>
    <w:rsid w:val="000F4431"/>
    <w:rsid w:val="000F658F"/>
    <w:rsid w:val="000F692F"/>
    <w:rsid w:val="001012B2"/>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9FE"/>
    <w:rsid w:val="00341C3C"/>
    <w:rsid w:val="0034257C"/>
    <w:rsid w:val="00342AF0"/>
    <w:rsid w:val="003430E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47EB9"/>
    <w:rsid w:val="004514B9"/>
    <w:rsid w:val="004517E7"/>
    <w:rsid w:val="004518BA"/>
    <w:rsid w:val="00451FFC"/>
    <w:rsid w:val="00452299"/>
    <w:rsid w:val="00452758"/>
    <w:rsid w:val="004528D9"/>
    <w:rsid w:val="00452C9D"/>
    <w:rsid w:val="00452CC7"/>
    <w:rsid w:val="00452CF6"/>
    <w:rsid w:val="00453371"/>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5A0A"/>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595"/>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32C"/>
    <w:rsid w:val="005D3EF6"/>
    <w:rsid w:val="005D4886"/>
    <w:rsid w:val="005D4C6F"/>
    <w:rsid w:val="005D4DC5"/>
    <w:rsid w:val="005D4E1C"/>
    <w:rsid w:val="005D5533"/>
    <w:rsid w:val="005D6AB7"/>
    <w:rsid w:val="005D7BA5"/>
    <w:rsid w:val="005D7E66"/>
    <w:rsid w:val="005E01B3"/>
    <w:rsid w:val="005E0220"/>
    <w:rsid w:val="005E2638"/>
    <w:rsid w:val="005E2EAA"/>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29E8"/>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B1F"/>
    <w:rsid w:val="00817C15"/>
    <w:rsid w:val="008207AC"/>
    <w:rsid w:val="008223A4"/>
    <w:rsid w:val="00822E78"/>
    <w:rsid w:val="00824A94"/>
    <w:rsid w:val="00825460"/>
    <w:rsid w:val="00826EE9"/>
    <w:rsid w:val="00827644"/>
    <w:rsid w:val="00827E74"/>
    <w:rsid w:val="00830485"/>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1F4E"/>
    <w:rsid w:val="008728F9"/>
    <w:rsid w:val="00872E99"/>
    <w:rsid w:val="008734C6"/>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862"/>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CC9"/>
    <w:rsid w:val="009369B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1BC8"/>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BA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7B8"/>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D8C"/>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01B"/>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395B"/>
    <w:rsid w:val="00CC4D19"/>
    <w:rsid w:val="00CC5DF2"/>
    <w:rsid w:val="00CC768F"/>
    <w:rsid w:val="00CC7857"/>
    <w:rsid w:val="00CC7DF7"/>
    <w:rsid w:val="00CD059A"/>
    <w:rsid w:val="00CD0963"/>
    <w:rsid w:val="00CD0B0E"/>
    <w:rsid w:val="00CD0EE7"/>
    <w:rsid w:val="00CD16A0"/>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6"/>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2348"/>
    <w:rsid w:val="00EC429D"/>
    <w:rsid w:val="00EC49F4"/>
    <w:rsid w:val="00EC4B7A"/>
    <w:rsid w:val="00EC548A"/>
    <w:rsid w:val="00EC5623"/>
    <w:rsid w:val="00EC5C75"/>
    <w:rsid w:val="00EC67DF"/>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35E4"/>
    <w:rsid w:val="00F13A43"/>
    <w:rsid w:val="00F14037"/>
    <w:rsid w:val="00F1443F"/>
    <w:rsid w:val="00F149C4"/>
    <w:rsid w:val="00F15346"/>
    <w:rsid w:val="00F169ED"/>
    <w:rsid w:val="00F17968"/>
    <w:rsid w:val="00F17A8B"/>
    <w:rsid w:val="00F219AA"/>
    <w:rsid w:val="00F21BB5"/>
    <w:rsid w:val="00F2238D"/>
    <w:rsid w:val="00F2512B"/>
    <w:rsid w:val="00F25D96"/>
    <w:rsid w:val="00F26165"/>
    <w:rsid w:val="00F26917"/>
    <w:rsid w:val="00F30DE2"/>
    <w:rsid w:val="00F311ED"/>
    <w:rsid w:val="00F31323"/>
    <w:rsid w:val="00F31457"/>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5472"/>
    <w:rsid w:val="00F65C46"/>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5DD"/>
    <w:rsid w:val="00FE68D9"/>
    <w:rsid w:val="00FE743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15:docId w15:val="{BAC7D748-4F9A-4F25-B1BE-D8007EAB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6049">
      <w:bodyDiv w:val="1"/>
      <w:marLeft w:val="0"/>
      <w:marRight w:val="0"/>
      <w:marTop w:val="0"/>
      <w:marBottom w:val="0"/>
      <w:divBdr>
        <w:top w:val="none" w:sz="0" w:space="0" w:color="auto"/>
        <w:left w:val="none" w:sz="0" w:space="0" w:color="auto"/>
        <w:bottom w:val="none" w:sz="0" w:space="0" w:color="auto"/>
        <w:right w:val="none" w:sz="0" w:space="0" w:color="auto"/>
      </w:divBdr>
    </w:div>
    <w:div w:id="32124276">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574432441">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707220452">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bsatz.media/ekonomika/31837-minfin-obnarodoval-ochertaniya-novoj-pensionnoj-sistemy-eyo-plyusy-i-minusy" TargetMode="External"/><Relationship Id="rId18" Type="http://schemas.openxmlformats.org/officeDocument/2006/relationships/hyperlink" Target="https://www.consultant.ru/law/review/208616533.html?utm_source=yxnews&amp;utm_medium=desktop&amp;utm_referrer=https%3A%2F%2Fdzen.ru%2Fnews%2Fsearch%3Ftext%3D" TargetMode="External"/><Relationship Id="rId26" Type="http://schemas.openxmlformats.org/officeDocument/2006/relationships/hyperlink" Target="https://www.pnp.ru/social/bibikova-rasskazala-komu-povysyat-pensii-c-1-aprelya.html" TargetMode="External"/><Relationship Id="rId39" Type="http://schemas.openxmlformats.org/officeDocument/2006/relationships/hyperlink" Target="https://www.consultant.ru/law/hotdocs/79821.html?utm_source=yxnews&amp;utm_medium=desktop&amp;utm_referrer=https%3A%2F%2Fdzen.ru%2Fnews%2Fsearch%3Ftext%3D" TargetMode="External"/><Relationship Id="rId3" Type="http://schemas.openxmlformats.org/officeDocument/2006/relationships/settings" Target="settings.xml"/><Relationship Id="rId21" Type="http://schemas.openxmlformats.org/officeDocument/2006/relationships/hyperlink" Target="https://www.interfax-russia.ru/rossiya-i-mir/rf-denonsirovala-soglasheniya-o-vyplate-pensiy-voennosluzhashchim-stran-sng?utm_source=yxnews&amp;utm_medium=desktop&amp;utm_referrer=https%3A%2F%2Fdzen.ru%2Fnews%2Fsearch%3Ftext%3D" TargetMode="External"/><Relationship Id="rId34" Type="http://schemas.openxmlformats.org/officeDocument/2006/relationships/hyperlink" Target="https://pensnews.ru/article/7680" TargetMode="External"/><Relationship Id="rId42" Type="http://schemas.openxmlformats.org/officeDocument/2006/relationships/hyperlink" Target="http://www.vedomosti.md/news/sredstva-vydelennye-na-polnocennuyu-indeksaciyu-pensij-ushli"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ng.ru/week/2023-04-02/7_8695_week4.html?utm_source=yxnews&amp;utm_medium=desktop&amp;utm_referrer=https%3A%2F%2Fdzen.ru%2Fnews%2Fsearch%3Ftext%3D" TargetMode="External"/><Relationship Id="rId17" Type="http://schemas.openxmlformats.org/officeDocument/2006/relationships/hyperlink" Target="https://www.consultant.ru/law/review/208616530.html?utm_source=yxnews&amp;utm_medium=desktop&amp;utm_referrer=https%3A%2F%2Fdzen.ru%2Fnews%2Fsearch%3Ftext%3D" TargetMode="External"/><Relationship Id="rId25" Type="http://schemas.openxmlformats.org/officeDocument/2006/relationships/hyperlink" Target="https://tass.ru/ekonomika/17436533" TargetMode="External"/><Relationship Id="rId33" Type="http://schemas.openxmlformats.org/officeDocument/2006/relationships/hyperlink" Target="https://mirnov.ru/lenta-novostej/mnogodetnyh-otcov-mogut-ranshe-otpustit-na-pensiyu.html?utm_source=yxnews&amp;utm_medium=desktop&amp;utm_referrer=https%3A%2F%2Fdzen.ru%2Fnews%2Fsearch%3Ftext%3D" TargetMode="External"/><Relationship Id="rId38" Type="http://schemas.openxmlformats.org/officeDocument/2006/relationships/hyperlink" Target="https://www.consultant.ru/law/hotdocs/79822.html?utm_source=yxnews&amp;utm_medium=desktop&amp;utm_referrer=https%3A%2F%2Fdzen.ru%2Fnews%2Fsearch%3Ftext%3D"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consultant.ru/law/review/208616528.html?utm_source=yxnews&amp;utm_medium=desktop&amp;utm_referrer=https%3A%2F%2Fdzen.ru%2Fnews%2Fsearch%3Ftext%3D" TargetMode="External"/><Relationship Id="rId20" Type="http://schemas.openxmlformats.org/officeDocument/2006/relationships/hyperlink" Target="http://pbroker.ru/?p=74226" TargetMode="External"/><Relationship Id="rId29" Type="http://schemas.openxmlformats.org/officeDocument/2006/relationships/hyperlink" Target="https://fedpress.ru/news/77/finance/3232521" TargetMode="External"/><Relationship Id="rId41" Type="http://schemas.openxmlformats.org/officeDocument/2006/relationships/hyperlink" Target="https://dknews.kz/ru/finansy/280153-pensionnyy-annuitet-kak-effektivnyy-socialnyy-produkt?utm_source=yxnews&amp;utm_medium=desktop&amp;utm_referrer=https%3A%2F%2Fdzen.ru%2Fnews%2Fsearch%3Ftext%3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tv.ru/novosti/2755943/" TargetMode="External"/><Relationship Id="rId24" Type="http://schemas.openxmlformats.org/officeDocument/2006/relationships/hyperlink" Target="https://tass.ru/obschestvo/17433497" TargetMode="External"/><Relationship Id="rId32" Type="http://schemas.openxmlformats.org/officeDocument/2006/relationships/hyperlink" Target="https://primpress.ru/article/99272" TargetMode="External"/><Relationship Id="rId37" Type="http://schemas.openxmlformats.org/officeDocument/2006/relationships/hyperlink" Target="https://www.consultant.ru/law/review/208616691.html?utm_source=yxnews&amp;utm_medium=desktop&amp;utm_referrer=https%3A%2F%2Fdzen.ru%2Fnews%2Fsearch%3Ftext%3D" TargetMode="External"/><Relationship Id="rId40" Type="http://schemas.openxmlformats.org/officeDocument/2006/relationships/hyperlink" Target="https://www.trend.az/business/3730239.html"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pnp.ru/politics/gosduma-rassmotrit-proekt-ob-uvelichenii-poroga-strakhovaniya-sredstv-v-npf-4-aprelya.html" TargetMode="External"/><Relationship Id="rId23" Type="http://schemas.openxmlformats.org/officeDocument/2006/relationships/hyperlink" Target="https://ria.ru/20230403/raboty-1862594188.html?utm_source=yxnews&amp;utm_medium=desktop&amp;utm_referrer=https%3A%2F%2Fdzen.ru%2Fnews%2Fsearch%3Ftext%3D" TargetMode="External"/><Relationship Id="rId28" Type="http://schemas.openxmlformats.org/officeDocument/2006/relationships/hyperlink" Target="https://fedpress.ru/news/77/finance/3232484" TargetMode="External"/><Relationship Id="rId36" Type="http://schemas.openxmlformats.org/officeDocument/2006/relationships/hyperlink" Target="https://moslenta.ru/card/socialnye-doplaty-k-pensii-v-moskve-komu-polozheny-i-kak-poluchit.htm?utm_source=yxnews&amp;utm_medium=desktop&amp;utm_referrer=https%3A%2F%2Fdzen.ru%2Fnews%2Fsearch%3Ftext%3D" TargetMode="External"/><Relationship Id="rId49" Type="http://schemas.openxmlformats.org/officeDocument/2006/relationships/fontTable" Target="fontTable.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pbroker.ru/?p=74224" TargetMode="External"/><Relationship Id="rId31" Type="http://schemas.openxmlformats.org/officeDocument/2006/relationships/hyperlink" Target="https://primpress.ru/article/99274"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news.ru/dengi/novaya-gosprogramma-nakoplenij-k-pensii-v-chem-smysl-kak-zarabotat-bolshe/" TargetMode="External"/><Relationship Id="rId22" Type="http://schemas.openxmlformats.org/officeDocument/2006/relationships/hyperlink" Target="https://www.kommersant.ru/doc/5913286?utm_source=yxnews&amp;utm_medium=desktop&amp;utm_referrer=https%3A%2F%2Fdzen.ru%2Fnews%2Fsearch%3Ftext%3D" TargetMode="External"/><Relationship Id="rId27" Type="http://schemas.openxmlformats.org/officeDocument/2006/relationships/hyperlink" Target="https://m.ura.news/news/1052638339" TargetMode="External"/><Relationship Id="rId30" Type="http://schemas.openxmlformats.org/officeDocument/2006/relationships/hyperlink" Target="https://primpress.ru/article/99273" TargetMode="External"/><Relationship Id="rId35" Type="http://schemas.openxmlformats.org/officeDocument/2006/relationships/hyperlink" Target="https://deita.ru/article/534060"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1080;-&#1082;&#1086;&#1085;&#1089;&#1072;&#1083;&#1090;&#1080;&#1085;&#1075;.&#1088;&#1092;/"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54</Pages>
  <Words>20669</Words>
  <Characters>117814</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138207</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Елена</cp:lastModifiedBy>
  <cp:revision>10</cp:revision>
  <cp:lastPrinted>2009-04-02T10:14:00Z</cp:lastPrinted>
  <dcterms:created xsi:type="dcterms:W3CDTF">2023-03-29T20:36:00Z</dcterms:created>
  <dcterms:modified xsi:type="dcterms:W3CDTF">2023-04-04T05:29:00Z</dcterms:modified>
  <cp:category>И-Консалтинг</cp:category>
  <cp:contentStatus>И-Консалтинг</cp:contentStatus>
</cp:coreProperties>
</file>