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2C482E"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CD3A2E"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F64F5B" w:rsidP="00C70A20">
      <w:pPr>
        <w:jc w:val="center"/>
        <w:rPr>
          <w:b/>
          <w:sz w:val="40"/>
          <w:szCs w:val="40"/>
        </w:rPr>
      </w:pPr>
      <w:r>
        <w:rPr>
          <w:b/>
          <w:sz w:val="40"/>
          <w:szCs w:val="40"/>
        </w:rPr>
        <w:t>0</w:t>
      </w:r>
      <w:r w:rsidR="00830F1D">
        <w:rPr>
          <w:b/>
          <w:sz w:val="40"/>
          <w:szCs w:val="40"/>
        </w:rPr>
        <w:t>5</w:t>
      </w:r>
      <w:r w:rsidR="00CB6B64">
        <w:rPr>
          <w:b/>
          <w:sz w:val="40"/>
          <w:szCs w:val="40"/>
        </w:rPr>
        <w:t>.</w:t>
      </w:r>
      <w:r w:rsidR="00A25E59">
        <w:rPr>
          <w:b/>
          <w:sz w:val="40"/>
          <w:szCs w:val="40"/>
        </w:rPr>
        <w:t>0</w:t>
      </w:r>
      <w:r>
        <w:rPr>
          <w:b/>
          <w:sz w:val="40"/>
          <w:szCs w:val="40"/>
        </w:rPr>
        <w:t>4</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CD3A2E" w:rsidP="000C1A46">
      <w:pPr>
        <w:jc w:val="center"/>
        <w:rPr>
          <w:b/>
          <w:sz w:val="40"/>
          <w:szCs w:val="40"/>
        </w:rPr>
      </w:pPr>
      <w:hyperlink r:id="rId8" w:history="1">
        <w:r w:rsidR="007F5A8F">
          <w:fldChar w:fldCharType="begin"/>
        </w:r>
        <w:r w:rsidR="007F5A8F">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7F5A8F">
          <w:fldChar w:fldCharType="separate"/>
        </w:r>
        <w:r w:rsidR="00234B77">
          <w:fldChar w:fldCharType="begin"/>
        </w:r>
        <w:r w:rsidR="00234B7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234B77">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rsidR="002C482E">
          <w:pict>
            <v:shape id="_x0000_i1026" type="#_x0000_t75" style="width:129pt;height:57pt">
              <v:imagedata r:id="rId9" r:href="rId10"/>
            </v:shape>
          </w:pict>
        </w:r>
        <w:r>
          <w:fldChar w:fldCharType="end"/>
        </w:r>
        <w:r w:rsidR="00234B77">
          <w:fldChar w:fldCharType="end"/>
        </w:r>
        <w:r w:rsidR="007F5A8F">
          <w:fldChar w:fldCharType="end"/>
        </w:r>
      </w:hyperlink>
    </w:p>
    <w:p w:rsidR="009D66A1" w:rsidRDefault="009B23FE" w:rsidP="009B23FE">
      <w:pPr>
        <w:pStyle w:val="10"/>
        <w:jc w:val="center"/>
      </w:pPr>
      <w:r>
        <w:br w:type="page"/>
      </w:r>
      <w:bookmarkStart w:id="4" w:name="_Toc396864626"/>
      <w:bookmarkStart w:id="5" w:name="_Toc131579501"/>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B73A39" w:rsidP="00676D5F">
      <w:pPr>
        <w:numPr>
          <w:ilvl w:val="0"/>
          <w:numId w:val="25"/>
        </w:numPr>
        <w:rPr>
          <w:i/>
        </w:rPr>
      </w:pPr>
      <w:r w:rsidRPr="00B73A39">
        <w:rPr>
          <w:i/>
        </w:rPr>
        <w:t>Страховку для накоплений в негосударственных пенсионных фондах (</w:t>
      </w:r>
      <w:r w:rsidR="007F5A8F" w:rsidRPr="007F5A8F">
        <w:rPr>
          <w:i/>
        </w:rPr>
        <w:t>НПФ</w:t>
      </w:r>
      <w:r w:rsidRPr="00B73A39">
        <w:rPr>
          <w:i/>
        </w:rPr>
        <w:t xml:space="preserve">) увеличат вдвое - до 2,8 млн рублей. Такой законопроект Госдума приняла в первом чтении. Документ подготовлен во исполнение Послания президента РФ Федеральному собранию. Владимир Путин предложил увеличить сумму возмещения в случае банкротства или отзыва лицензии у </w:t>
      </w:r>
      <w:r w:rsidR="007F5A8F" w:rsidRPr="007F5A8F">
        <w:rPr>
          <w:i/>
        </w:rPr>
        <w:t>НПФ</w:t>
      </w:r>
      <w:r w:rsidRPr="00B73A39">
        <w:rPr>
          <w:i/>
        </w:rPr>
        <w:t xml:space="preserve"> с 1,4 миллиона в два раза. Глава комитета Госдумы по финансовому рынку Анатолий Аксаков сообщил, что в прошлом году число участников </w:t>
      </w:r>
      <w:r w:rsidR="007F5A8F" w:rsidRPr="007F5A8F">
        <w:rPr>
          <w:i/>
        </w:rPr>
        <w:t>НПФ</w:t>
      </w:r>
      <w:r w:rsidRPr="00B73A39">
        <w:rPr>
          <w:i/>
        </w:rPr>
        <w:t xml:space="preserve"> уже выросло, а новое решение еще больше простимулирует использование </w:t>
      </w:r>
      <w:r w:rsidR="007F5A8F" w:rsidRPr="007F5A8F">
        <w:rPr>
          <w:i/>
        </w:rPr>
        <w:t>НПФ</w:t>
      </w:r>
      <w:r w:rsidRPr="00B73A39">
        <w:rPr>
          <w:i/>
        </w:rPr>
        <w:t xml:space="preserve"> для накопления средств будущими пенсионерами</w:t>
      </w:r>
      <w:r>
        <w:rPr>
          <w:i/>
        </w:rPr>
        <w:t xml:space="preserve">, </w:t>
      </w:r>
      <w:hyperlink w:anchor="ф1" w:history="1">
        <w:r w:rsidRPr="00755D81">
          <w:rPr>
            <w:rStyle w:val="a3"/>
            <w:i/>
          </w:rPr>
          <w:t xml:space="preserve">сообщает </w:t>
        </w:r>
        <w:r w:rsidR="007F5A8F">
          <w:rPr>
            <w:rStyle w:val="a3"/>
            <w:i/>
          </w:rPr>
          <w:t>«</w:t>
        </w:r>
        <w:r w:rsidRPr="00755D81">
          <w:rPr>
            <w:rStyle w:val="a3"/>
            <w:i/>
          </w:rPr>
          <w:t>Российская газета</w:t>
        </w:r>
        <w:r w:rsidR="007F5A8F">
          <w:rPr>
            <w:rStyle w:val="a3"/>
            <w:i/>
          </w:rPr>
          <w:t>»</w:t>
        </w:r>
      </w:hyperlink>
    </w:p>
    <w:p w:rsidR="00B73A39" w:rsidRDefault="00B73A39" w:rsidP="00676D5F">
      <w:pPr>
        <w:numPr>
          <w:ilvl w:val="0"/>
          <w:numId w:val="25"/>
        </w:numPr>
        <w:rPr>
          <w:i/>
        </w:rPr>
      </w:pPr>
      <w:r w:rsidRPr="00B73A39">
        <w:rPr>
          <w:i/>
        </w:rPr>
        <w:t>Госдума приняла в первом чтении законопроект, устанавливающий требования к формированию совета директоров (наблюдательного совета) в некредитных финансовых организациях. Речь идет об управляющих компаниях инвестиционных фондов, паевых инвестиционных фондов и негосударственных пенсионных фондов, о страховых организациях, микрофинансовых организациях. Документ был инициирован группой сенаторов и председателем комитета Госдумы по финансовому рынку Анатолием Аксаковым</w:t>
      </w:r>
      <w:r>
        <w:rPr>
          <w:i/>
        </w:rPr>
        <w:t xml:space="preserve">, </w:t>
      </w:r>
      <w:hyperlink w:anchor="ф2" w:history="1">
        <w:r w:rsidRPr="00755D81">
          <w:rPr>
            <w:rStyle w:val="a3"/>
            <w:i/>
          </w:rPr>
          <w:t>информирует ТАСС</w:t>
        </w:r>
      </w:hyperlink>
    </w:p>
    <w:p w:rsidR="00B73A39" w:rsidRDefault="00B73A39" w:rsidP="00676D5F">
      <w:pPr>
        <w:numPr>
          <w:ilvl w:val="0"/>
          <w:numId w:val="25"/>
        </w:numPr>
        <w:rPr>
          <w:i/>
        </w:rPr>
      </w:pPr>
      <w:r w:rsidRPr="00B73A39">
        <w:rPr>
          <w:i/>
        </w:rPr>
        <w:t xml:space="preserve">Госдума приняла в I чтении законопроект, который даст Банку России полномочия по оценке уровня зарплат топ-менеджеров некредитных финансовых организаций на предмет их соответствия </w:t>
      </w:r>
      <w:r w:rsidR="007F5A8F">
        <w:rPr>
          <w:i/>
        </w:rPr>
        <w:t>«</w:t>
      </w:r>
      <w:r w:rsidRPr="00B73A39">
        <w:rPr>
          <w:i/>
        </w:rPr>
        <w:t>характеру и масштабу</w:t>
      </w:r>
      <w:r w:rsidR="007F5A8F">
        <w:rPr>
          <w:i/>
        </w:rPr>
        <w:t>»</w:t>
      </w:r>
      <w:r w:rsidRPr="00B73A39">
        <w:rPr>
          <w:i/>
        </w:rPr>
        <w:t xml:space="preserve"> проводимых операций вплоть до сокращения или отмены компенсационных и стимулирующих выплат. Под новое регулирование подпадут профессиональные участники рынка ценных бумаг, страховые организации, микрофинансовые компании, </w:t>
      </w:r>
      <w:r w:rsidR="007F5A8F" w:rsidRPr="007F5A8F">
        <w:rPr>
          <w:i/>
        </w:rPr>
        <w:t>НПФ</w:t>
      </w:r>
      <w:r w:rsidRPr="00B73A39">
        <w:rPr>
          <w:i/>
        </w:rPr>
        <w:t>, а также управляющие компании инвестиционных фондов, паевых инвестиционных фондов, специализированные депозитарии, кредитные рейтинговые агентства, организаторы торговли, клиринговые организации</w:t>
      </w:r>
      <w:r>
        <w:rPr>
          <w:i/>
        </w:rPr>
        <w:t xml:space="preserve">, </w:t>
      </w:r>
      <w:hyperlink w:anchor="ф3" w:history="1">
        <w:r w:rsidRPr="00755D81">
          <w:rPr>
            <w:rStyle w:val="a3"/>
            <w:i/>
          </w:rPr>
          <w:t xml:space="preserve">по данным </w:t>
        </w:r>
        <w:r w:rsidR="007F5A8F">
          <w:rPr>
            <w:rStyle w:val="a3"/>
            <w:i/>
          </w:rPr>
          <w:t>«</w:t>
        </w:r>
        <w:r w:rsidRPr="00755D81">
          <w:rPr>
            <w:rStyle w:val="a3"/>
            <w:i/>
          </w:rPr>
          <w:t>Интерфакса</w:t>
        </w:r>
        <w:r w:rsidR="007F5A8F">
          <w:rPr>
            <w:rStyle w:val="a3"/>
            <w:i/>
          </w:rPr>
          <w:t>»</w:t>
        </w:r>
      </w:hyperlink>
    </w:p>
    <w:p w:rsidR="003807AB" w:rsidRDefault="003807AB" w:rsidP="00676D5F">
      <w:pPr>
        <w:numPr>
          <w:ilvl w:val="0"/>
          <w:numId w:val="25"/>
        </w:numPr>
        <w:rPr>
          <w:i/>
        </w:rPr>
      </w:pPr>
      <w:r w:rsidRPr="003807AB">
        <w:rPr>
          <w:i/>
        </w:rPr>
        <w:t xml:space="preserve">73% россиян пользуются программами лояльности банков и их партнеров. 45% готовы направлять налоговый вычет с пенсионных взносов на пополнение пенсионного счета. Каждый десятый россиянин готов пополнять пенсионный счет с помощью программ лояльности. Таковы результаты опроса 2000 россиян, который опубликовали банк </w:t>
      </w:r>
      <w:r w:rsidR="007F5A8F">
        <w:rPr>
          <w:i/>
        </w:rPr>
        <w:t>«</w:t>
      </w:r>
      <w:r w:rsidRPr="003807AB">
        <w:rPr>
          <w:i/>
        </w:rPr>
        <w:t>Открытие</w:t>
      </w:r>
      <w:r w:rsidR="007F5A8F">
        <w:rPr>
          <w:i/>
        </w:rPr>
        <w:t>»</w:t>
      </w:r>
      <w:r w:rsidRPr="003807AB">
        <w:rPr>
          <w:i/>
        </w:rPr>
        <w:t xml:space="preserve"> и </w:t>
      </w:r>
      <w:r w:rsidR="007F5A8F" w:rsidRPr="007F5A8F">
        <w:rPr>
          <w:i/>
        </w:rPr>
        <w:t>НПФ</w:t>
      </w:r>
      <w:r w:rsidRPr="003807AB">
        <w:rPr>
          <w:i/>
        </w:rPr>
        <w:t xml:space="preserve"> </w:t>
      </w:r>
      <w:r w:rsidR="007F5A8F">
        <w:rPr>
          <w:i/>
        </w:rPr>
        <w:t>«</w:t>
      </w:r>
      <w:r w:rsidRPr="003807AB">
        <w:rPr>
          <w:i/>
        </w:rPr>
        <w:t>Открытие</w:t>
      </w:r>
      <w:r w:rsidR="007F5A8F">
        <w:rPr>
          <w:i/>
        </w:rPr>
        <w:t>»</w:t>
      </w:r>
      <w:r>
        <w:rPr>
          <w:i/>
        </w:rPr>
        <w:t xml:space="preserve">, </w:t>
      </w:r>
      <w:hyperlink w:anchor="ф4" w:history="1">
        <w:r w:rsidRPr="00755D81">
          <w:rPr>
            <w:rStyle w:val="a3"/>
            <w:i/>
          </w:rPr>
          <w:t xml:space="preserve">пишет </w:t>
        </w:r>
        <w:r w:rsidR="007F5A8F">
          <w:rPr>
            <w:rStyle w:val="a3"/>
            <w:i/>
          </w:rPr>
          <w:t>«</w:t>
        </w:r>
        <w:r w:rsidRPr="00755D81">
          <w:rPr>
            <w:rStyle w:val="a3"/>
            <w:i/>
          </w:rPr>
          <w:t>Комсомольская правда</w:t>
        </w:r>
        <w:r w:rsidR="007F5A8F">
          <w:rPr>
            <w:rStyle w:val="a3"/>
            <w:i/>
          </w:rPr>
          <w:t>»</w:t>
        </w:r>
      </w:hyperlink>
    </w:p>
    <w:p w:rsidR="00B73A39" w:rsidRDefault="006B49E8" w:rsidP="00676D5F">
      <w:pPr>
        <w:numPr>
          <w:ilvl w:val="0"/>
          <w:numId w:val="25"/>
        </w:numPr>
        <w:rPr>
          <w:i/>
        </w:rPr>
      </w:pPr>
      <w:r w:rsidRPr="006B49E8">
        <w:rPr>
          <w:i/>
        </w:rPr>
        <w:t xml:space="preserve">Принадлежавшие до прошлого года Сбербанку управляющие компании (УК) </w:t>
      </w:r>
      <w:r w:rsidR="007F5A8F">
        <w:rPr>
          <w:i/>
        </w:rPr>
        <w:t>«</w:t>
      </w:r>
      <w:r w:rsidRPr="006B49E8">
        <w:rPr>
          <w:i/>
        </w:rPr>
        <w:t>Первая</w:t>
      </w:r>
      <w:r w:rsidR="007F5A8F">
        <w:rPr>
          <w:i/>
        </w:rPr>
        <w:t>»</w:t>
      </w:r>
      <w:r w:rsidRPr="006B49E8">
        <w:rPr>
          <w:i/>
        </w:rPr>
        <w:t xml:space="preserve"> (прежнее название – </w:t>
      </w:r>
      <w:r w:rsidR="007F5A8F">
        <w:rPr>
          <w:i/>
        </w:rPr>
        <w:t>«</w:t>
      </w:r>
      <w:r w:rsidRPr="006B49E8">
        <w:rPr>
          <w:i/>
        </w:rPr>
        <w:t>Сбербанк Управление активами</w:t>
      </w:r>
      <w:r w:rsidR="007F5A8F">
        <w:rPr>
          <w:i/>
        </w:rPr>
        <w:t>»</w:t>
      </w:r>
      <w:r w:rsidRPr="006B49E8">
        <w:rPr>
          <w:i/>
        </w:rPr>
        <w:t xml:space="preserve">) и </w:t>
      </w:r>
      <w:r w:rsidR="007F5A8F">
        <w:rPr>
          <w:i/>
        </w:rPr>
        <w:t>«</w:t>
      </w:r>
      <w:r w:rsidRPr="006B49E8">
        <w:rPr>
          <w:i/>
        </w:rPr>
        <w:t>Современные фонды недвижимости</w:t>
      </w:r>
      <w:r w:rsidR="007F5A8F">
        <w:rPr>
          <w:i/>
        </w:rPr>
        <w:t>»</w:t>
      </w:r>
      <w:r w:rsidRPr="006B49E8">
        <w:rPr>
          <w:i/>
        </w:rPr>
        <w:t xml:space="preserve"> (</w:t>
      </w:r>
      <w:r w:rsidR="007F5A8F">
        <w:rPr>
          <w:i/>
        </w:rPr>
        <w:t>«</w:t>
      </w:r>
      <w:r w:rsidRPr="006B49E8">
        <w:rPr>
          <w:i/>
        </w:rPr>
        <w:t>Сбер Фонды недвижимости</w:t>
      </w:r>
      <w:r w:rsidR="007F5A8F">
        <w:rPr>
          <w:i/>
        </w:rPr>
        <w:t>»</w:t>
      </w:r>
      <w:r w:rsidRPr="006B49E8">
        <w:rPr>
          <w:i/>
        </w:rPr>
        <w:t>) перешли в собственность нескольких физических лиц, свидетельствуют отчетности УК. Исходя из данных ЕГРЮЛ, такую же судьбу мог повторить негосударственный пенсионный фонд (</w:t>
      </w:r>
      <w:r w:rsidR="007F5A8F" w:rsidRPr="007F5A8F">
        <w:rPr>
          <w:i/>
        </w:rPr>
        <w:t>НПФ</w:t>
      </w:r>
      <w:r w:rsidRPr="006B49E8">
        <w:rPr>
          <w:i/>
        </w:rPr>
        <w:t xml:space="preserve">) </w:t>
      </w:r>
      <w:r w:rsidR="007F5A8F">
        <w:rPr>
          <w:i/>
        </w:rPr>
        <w:t>«</w:t>
      </w:r>
      <w:r w:rsidRPr="006B49E8">
        <w:rPr>
          <w:i/>
        </w:rPr>
        <w:t>Пенсионные решения</w:t>
      </w:r>
      <w:r w:rsidR="007F5A8F">
        <w:rPr>
          <w:i/>
        </w:rPr>
        <w:t>»</w:t>
      </w:r>
      <w:r w:rsidRPr="006B49E8">
        <w:rPr>
          <w:i/>
        </w:rPr>
        <w:t xml:space="preserve">, проданный в прошлом году </w:t>
      </w:r>
      <w:r w:rsidR="007F5A8F" w:rsidRPr="007F5A8F">
        <w:rPr>
          <w:i/>
        </w:rPr>
        <w:t>НПФ</w:t>
      </w:r>
      <w:r w:rsidRPr="006B49E8">
        <w:rPr>
          <w:i/>
        </w:rPr>
        <w:t xml:space="preserve"> Сбербанка</w:t>
      </w:r>
      <w:r>
        <w:rPr>
          <w:i/>
        </w:rPr>
        <w:t xml:space="preserve">, </w:t>
      </w:r>
      <w:hyperlink w:anchor="ф5" w:history="1">
        <w:r w:rsidRPr="00755D81">
          <w:rPr>
            <w:rStyle w:val="a3"/>
            <w:i/>
          </w:rPr>
          <w:t>сообщает Frank Media</w:t>
        </w:r>
      </w:hyperlink>
    </w:p>
    <w:p w:rsidR="006B49E8" w:rsidRDefault="006B49E8" w:rsidP="00676D5F">
      <w:pPr>
        <w:numPr>
          <w:ilvl w:val="0"/>
          <w:numId w:val="25"/>
        </w:numPr>
        <w:rPr>
          <w:i/>
        </w:rPr>
      </w:pPr>
      <w:r w:rsidRPr="006B49E8">
        <w:rPr>
          <w:i/>
        </w:rPr>
        <w:t xml:space="preserve">Segezha Group (MOEX: SGZH, входит в АФК </w:t>
      </w:r>
      <w:r w:rsidR="007F5A8F">
        <w:rPr>
          <w:i/>
        </w:rPr>
        <w:t>«</w:t>
      </w:r>
      <w:r w:rsidRPr="006B49E8">
        <w:rPr>
          <w:i/>
        </w:rPr>
        <w:t>Система</w:t>
      </w:r>
      <w:r w:rsidR="007F5A8F">
        <w:rPr>
          <w:i/>
        </w:rPr>
        <w:t>»</w:t>
      </w:r>
      <w:r w:rsidRPr="006B49E8">
        <w:rPr>
          <w:i/>
        </w:rPr>
        <w:t xml:space="preserve">) усиливает социальную защищенность сотрудников своих предприятий. Так, в Карелии на Сегежском </w:t>
      </w:r>
      <w:r w:rsidRPr="006B49E8">
        <w:rPr>
          <w:i/>
        </w:rPr>
        <w:lastRenderedPageBreak/>
        <w:t xml:space="preserve">целлюлозно-бумажном комбинате стартовала корпоративная пенсионная программа. Для увеличения накопительной части пенсии сотрудники могут отчислять в негосударственный пенсионный фонд </w:t>
      </w:r>
      <w:r w:rsidR="007F5A8F">
        <w:rPr>
          <w:i/>
        </w:rPr>
        <w:t>«</w:t>
      </w:r>
      <w:r w:rsidRPr="006B49E8">
        <w:rPr>
          <w:i/>
        </w:rPr>
        <w:t>Эволюция</w:t>
      </w:r>
      <w:r w:rsidR="007F5A8F">
        <w:rPr>
          <w:i/>
        </w:rPr>
        <w:t>»</w:t>
      </w:r>
      <w:r w:rsidRPr="006B49E8">
        <w:rPr>
          <w:i/>
        </w:rPr>
        <w:t xml:space="preserve"> 2-3% от своей зарплаты</w:t>
      </w:r>
      <w:r>
        <w:rPr>
          <w:i/>
        </w:rPr>
        <w:t xml:space="preserve">, </w:t>
      </w:r>
      <w:hyperlink w:anchor="ф6" w:history="1">
        <w:r w:rsidRPr="00755D81">
          <w:rPr>
            <w:rStyle w:val="a3"/>
            <w:i/>
          </w:rPr>
          <w:t>передает АК&amp;М</w:t>
        </w:r>
      </w:hyperlink>
    </w:p>
    <w:p w:rsidR="00A518BB" w:rsidRDefault="00A518BB" w:rsidP="00676D5F">
      <w:pPr>
        <w:numPr>
          <w:ilvl w:val="0"/>
          <w:numId w:val="25"/>
        </w:numPr>
        <w:rPr>
          <w:i/>
        </w:rPr>
      </w:pPr>
      <w:r w:rsidRPr="00A518BB">
        <w:rPr>
          <w:i/>
        </w:rPr>
        <w:t>Фонд подвел итоги деятельности в январе-марте 2023 года. За три месяца клиентам выплачено в виде негосударственных пенсий 5,2 млрд рублей, таким образом сумма выплат пенсионерам за все время деятельности фонда составила 212,1 млрд рублей. В I квартале негосударственные пенсии в фонде оформили еще 3 274 клиента. Всего ежемесячные выплаты в фонде получают более 386 тыс. пенсионеров</w:t>
      </w:r>
      <w:r>
        <w:rPr>
          <w:i/>
        </w:rPr>
        <w:t xml:space="preserve">, </w:t>
      </w:r>
      <w:hyperlink w:anchor="ф7" w:history="1">
        <w:r w:rsidRPr="00755D81">
          <w:rPr>
            <w:rStyle w:val="a3"/>
            <w:i/>
          </w:rPr>
          <w:t>по данным АК&amp;М</w:t>
        </w:r>
      </w:hyperlink>
    </w:p>
    <w:p w:rsidR="006B49E8" w:rsidRDefault="006B49E8" w:rsidP="00676D5F">
      <w:pPr>
        <w:numPr>
          <w:ilvl w:val="0"/>
          <w:numId w:val="25"/>
        </w:numPr>
        <w:rPr>
          <w:i/>
        </w:rPr>
      </w:pPr>
      <w:r w:rsidRPr="006B49E8">
        <w:rPr>
          <w:i/>
        </w:rPr>
        <w:t xml:space="preserve">Никогда еще в современной России продолжительность жизни не росла так быстро, как в 2022 году. Если верить Росстату, жить в стране стали сразу на 2,66 года дольше. Но даже сами власти в такую статистику не верят. </w:t>
      </w:r>
      <w:hyperlink w:anchor="ф8" w:history="1">
        <w:r w:rsidR="007F5A8F">
          <w:rPr>
            <w:rStyle w:val="a3"/>
            <w:i/>
          </w:rPr>
          <w:t>«</w:t>
        </w:r>
        <w:r w:rsidRPr="00755D81">
          <w:rPr>
            <w:rStyle w:val="a3"/>
            <w:i/>
          </w:rPr>
          <w:t>НИ</w:t>
        </w:r>
        <w:r w:rsidR="007F5A8F">
          <w:rPr>
            <w:rStyle w:val="a3"/>
            <w:i/>
          </w:rPr>
          <w:t>»</w:t>
        </w:r>
        <w:r w:rsidRPr="00755D81">
          <w:rPr>
            <w:rStyle w:val="a3"/>
            <w:i/>
          </w:rPr>
          <w:t xml:space="preserve"> попытались выяснить, почему</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Default="00B73A39" w:rsidP="003B3BAA">
      <w:pPr>
        <w:numPr>
          <w:ilvl w:val="0"/>
          <w:numId w:val="27"/>
        </w:numPr>
        <w:rPr>
          <w:i/>
        </w:rPr>
      </w:pPr>
      <w:r w:rsidRPr="00B73A39">
        <w:rPr>
          <w:i/>
        </w:rPr>
        <w:t>Анатолий Аксаков</w:t>
      </w:r>
      <w:r>
        <w:rPr>
          <w:i/>
        </w:rPr>
        <w:t>,</w:t>
      </w:r>
      <w:r w:rsidRPr="00B73A39">
        <w:rPr>
          <w:i/>
        </w:rPr>
        <w:t xml:space="preserve"> глава Комитета Госдумы по финансовому рынку</w:t>
      </w:r>
      <w:r>
        <w:rPr>
          <w:i/>
        </w:rPr>
        <w:t>:</w:t>
      </w:r>
      <w:r w:rsidRPr="00B73A39">
        <w:rPr>
          <w:i/>
        </w:rPr>
        <w:t xml:space="preserve"> </w:t>
      </w:r>
      <w:r w:rsidR="007F5A8F">
        <w:rPr>
          <w:i/>
        </w:rPr>
        <w:t>«</w:t>
      </w:r>
      <w:r w:rsidRPr="00B73A39">
        <w:rPr>
          <w:i/>
        </w:rPr>
        <w:t xml:space="preserve">Очевидно, что такое решение </w:t>
      </w:r>
      <w:r>
        <w:rPr>
          <w:i/>
        </w:rPr>
        <w:t xml:space="preserve">(двукратное увеличение страховки для накопления в </w:t>
      </w:r>
      <w:r w:rsidR="007F5A8F" w:rsidRPr="007F5A8F">
        <w:rPr>
          <w:i/>
        </w:rPr>
        <w:t>НПФ</w:t>
      </w:r>
      <w:r>
        <w:rPr>
          <w:i/>
        </w:rPr>
        <w:t xml:space="preserve"> – ред.) </w:t>
      </w:r>
      <w:r w:rsidRPr="00B73A39">
        <w:rPr>
          <w:i/>
        </w:rPr>
        <w:t xml:space="preserve">может простимулировать использование негосударственных пенсионных фондов, наши граждане будут направлять свои средства для инвестирования в разные инструменты. Даже без этого решения в прошлом году число участников </w:t>
      </w:r>
      <w:r w:rsidR="007F5A8F" w:rsidRPr="007F5A8F">
        <w:rPr>
          <w:i/>
        </w:rPr>
        <w:t>НПФ</w:t>
      </w:r>
      <w:r w:rsidRPr="00B73A39">
        <w:rPr>
          <w:i/>
        </w:rPr>
        <w:t xml:space="preserve"> выросло и, соответственно, выросли суммы, к</w:t>
      </w:r>
      <w:r>
        <w:rPr>
          <w:i/>
        </w:rPr>
        <w:t xml:space="preserve">оторыми управляют такие фонды. </w:t>
      </w:r>
      <w:r w:rsidRPr="00B73A39">
        <w:rPr>
          <w:i/>
        </w:rPr>
        <w:t xml:space="preserve">А это решение еще больше простимулирует использование </w:t>
      </w:r>
      <w:r w:rsidR="007F5A8F" w:rsidRPr="007F5A8F">
        <w:rPr>
          <w:i/>
        </w:rPr>
        <w:t>НПФ</w:t>
      </w:r>
      <w:r w:rsidRPr="00B73A39">
        <w:rPr>
          <w:i/>
        </w:rPr>
        <w:t xml:space="preserve"> для накопления средств будущими пенсионерами</w:t>
      </w:r>
      <w:r w:rsidR="007F5A8F">
        <w:rPr>
          <w:i/>
        </w:rPr>
        <w:t>»</w:t>
      </w:r>
    </w:p>
    <w:p w:rsidR="00A65510" w:rsidRDefault="00A65510" w:rsidP="003B3BAA">
      <w:pPr>
        <w:numPr>
          <w:ilvl w:val="0"/>
          <w:numId w:val="27"/>
        </w:numPr>
        <w:rPr>
          <w:i/>
        </w:rPr>
      </w:pPr>
      <w:r>
        <w:rPr>
          <w:i/>
        </w:rPr>
        <w:t xml:space="preserve">Сергей Миронов, депутат Госдумы РФ: </w:t>
      </w:r>
      <w:r w:rsidR="007F5A8F">
        <w:rPr>
          <w:i/>
        </w:rPr>
        <w:t>«</w:t>
      </w:r>
      <w:r w:rsidRPr="00A65510">
        <w:rPr>
          <w:i/>
        </w:rPr>
        <w:t xml:space="preserve">Большинство людей просто не может себе позволить копить на будущее – им едва хватает, чтобы настоящее пережить. И прежде чем ожидать от людей каких-то вложений, государство должно само в них вложиться: нужно с опережением инфляции повышать зарплаты и пенсии, в том числе и работающим пенсионерам, ограничивать рекордный рост цен и тарифов. А главное, нужно вернуть доверие граждан к пенсионной системе, напрочь </w:t>
      </w:r>
      <w:r w:rsidR="007F5A8F">
        <w:rPr>
          <w:i/>
        </w:rPr>
        <w:t>«</w:t>
      </w:r>
      <w:r w:rsidRPr="00A65510">
        <w:rPr>
          <w:i/>
        </w:rPr>
        <w:t>убитое</w:t>
      </w:r>
      <w:r w:rsidR="007F5A8F">
        <w:rPr>
          <w:i/>
        </w:rPr>
        <w:t>»</w:t>
      </w:r>
      <w:r w:rsidRPr="00A65510">
        <w:rPr>
          <w:i/>
        </w:rPr>
        <w:t xml:space="preserve"> годами реформ. Нужно разморозить и вернуть людям накопительные пенсии. Отменить коэффициенты и баллы, из-за которых с каждым годом все больше людей остаются </w:t>
      </w:r>
      <w:r w:rsidR="007F5A8F">
        <w:rPr>
          <w:i/>
        </w:rPr>
        <w:t>«</w:t>
      </w:r>
      <w:r w:rsidRPr="00A65510">
        <w:rPr>
          <w:i/>
        </w:rPr>
        <w:t>за бортом</w:t>
      </w:r>
      <w:r w:rsidR="007F5A8F">
        <w:rPr>
          <w:i/>
        </w:rPr>
        <w:t>»</w:t>
      </w:r>
      <w:r w:rsidRPr="00A65510">
        <w:rPr>
          <w:i/>
        </w:rPr>
        <w:t xml:space="preserve"> пенсионного обеспечения. Необходимо вернуться к прозрачной, справедливой солидарной пенсионной системе, а главное, к прежнему пенсионному возрасту. Если государство пойдет навстречу гражданам по всем этим пунктам, тогда, возможно, и отношение людей к пенсионным накоплениям будет иным</w:t>
      </w:r>
      <w:r w:rsidR="007F5A8F">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p w:rsidR="00234B77" w:rsidRPr="00CD3A2E" w:rsidRDefault="008E1550">
      <w:pPr>
        <w:pStyle w:val="12"/>
        <w:tabs>
          <w:tab w:val="right" w:leader="dot" w:pos="9061"/>
        </w:tabs>
        <w:rPr>
          <w:rFonts w:ascii="Calibri" w:hAnsi="Calibri"/>
          <w:b w:val="0"/>
          <w:noProof/>
          <w:sz w:val="22"/>
          <w:szCs w:val="22"/>
        </w:rPr>
      </w:pPr>
      <w:r>
        <w:rPr>
          <w:caps/>
        </w:rPr>
        <w:fldChar w:fldCharType="begin"/>
      </w:r>
      <w:r w:rsidR="00310633">
        <w:rPr>
          <w:caps/>
        </w:rPr>
        <w:instrText xml:space="preserve"> TOC \o "1-5" \h \z \u </w:instrText>
      </w:r>
      <w:r>
        <w:rPr>
          <w:caps/>
        </w:rPr>
        <w:fldChar w:fldCharType="separate"/>
      </w:r>
      <w:hyperlink w:anchor="_Toc131579501" w:history="1">
        <w:r w:rsidR="00234B77" w:rsidRPr="00197A7F">
          <w:rPr>
            <w:rStyle w:val="a3"/>
            <w:noProof/>
          </w:rPr>
          <w:t>Темы</w:t>
        </w:r>
        <w:r w:rsidR="00234B77" w:rsidRPr="00197A7F">
          <w:rPr>
            <w:rStyle w:val="a3"/>
            <w:rFonts w:ascii="Arial Rounded MT Bold" w:hAnsi="Arial Rounded MT Bold"/>
            <w:noProof/>
          </w:rPr>
          <w:t xml:space="preserve"> </w:t>
        </w:r>
        <w:r w:rsidR="00234B77" w:rsidRPr="00197A7F">
          <w:rPr>
            <w:rStyle w:val="a3"/>
            <w:noProof/>
          </w:rPr>
          <w:t>дня</w:t>
        </w:r>
        <w:r w:rsidR="00234B77">
          <w:rPr>
            <w:noProof/>
            <w:webHidden/>
          </w:rPr>
          <w:tab/>
        </w:r>
        <w:r w:rsidR="00234B77">
          <w:rPr>
            <w:noProof/>
            <w:webHidden/>
          </w:rPr>
          <w:fldChar w:fldCharType="begin"/>
        </w:r>
        <w:r w:rsidR="00234B77">
          <w:rPr>
            <w:noProof/>
            <w:webHidden/>
          </w:rPr>
          <w:instrText xml:space="preserve"> PAGEREF _Toc131579501 \h </w:instrText>
        </w:r>
        <w:r w:rsidR="00234B77">
          <w:rPr>
            <w:noProof/>
            <w:webHidden/>
          </w:rPr>
        </w:r>
        <w:r w:rsidR="00234B77">
          <w:rPr>
            <w:noProof/>
            <w:webHidden/>
          </w:rPr>
          <w:fldChar w:fldCharType="separate"/>
        </w:r>
        <w:r w:rsidR="002C482E">
          <w:rPr>
            <w:noProof/>
            <w:webHidden/>
          </w:rPr>
          <w:t>2</w:t>
        </w:r>
        <w:r w:rsidR="00234B77">
          <w:rPr>
            <w:noProof/>
            <w:webHidden/>
          </w:rPr>
          <w:fldChar w:fldCharType="end"/>
        </w:r>
      </w:hyperlink>
    </w:p>
    <w:p w:rsidR="00234B77" w:rsidRPr="00CD3A2E" w:rsidRDefault="00CD3A2E">
      <w:pPr>
        <w:pStyle w:val="12"/>
        <w:tabs>
          <w:tab w:val="right" w:leader="dot" w:pos="9061"/>
        </w:tabs>
        <w:rPr>
          <w:rFonts w:ascii="Calibri" w:hAnsi="Calibri"/>
          <w:b w:val="0"/>
          <w:noProof/>
          <w:sz w:val="22"/>
          <w:szCs w:val="22"/>
        </w:rPr>
      </w:pPr>
      <w:hyperlink w:anchor="_Toc131579502" w:history="1">
        <w:r w:rsidR="00234B77" w:rsidRPr="00197A7F">
          <w:rPr>
            <w:rStyle w:val="a3"/>
            <w:noProof/>
          </w:rPr>
          <w:t>НОВОСТИ ПЕНСИОННОЙ ОТРАСЛИ</w:t>
        </w:r>
        <w:r w:rsidR="00234B77">
          <w:rPr>
            <w:noProof/>
            <w:webHidden/>
          </w:rPr>
          <w:tab/>
        </w:r>
        <w:r w:rsidR="00234B77">
          <w:rPr>
            <w:noProof/>
            <w:webHidden/>
          </w:rPr>
          <w:fldChar w:fldCharType="begin"/>
        </w:r>
        <w:r w:rsidR="00234B77">
          <w:rPr>
            <w:noProof/>
            <w:webHidden/>
          </w:rPr>
          <w:instrText xml:space="preserve"> PAGEREF _Toc131579502 \h </w:instrText>
        </w:r>
        <w:r w:rsidR="00234B77">
          <w:rPr>
            <w:noProof/>
            <w:webHidden/>
          </w:rPr>
        </w:r>
        <w:r w:rsidR="00234B77">
          <w:rPr>
            <w:noProof/>
            <w:webHidden/>
          </w:rPr>
          <w:fldChar w:fldCharType="separate"/>
        </w:r>
        <w:r w:rsidR="002C482E">
          <w:rPr>
            <w:noProof/>
            <w:webHidden/>
          </w:rPr>
          <w:t>13</w:t>
        </w:r>
        <w:r w:rsidR="00234B77">
          <w:rPr>
            <w:noProof/>
            <w:webHidden/>
          </w:rPr>
          <w:fldChar w:fldCharType="end"/>
        </w:r>
      </w:hyperlink>
    </w:p>
    <w:p w:rsidR="00234B77" w:rsidRPr="00CD3A2E" w:rsidRDefault="00CD3A2E">
      <w:pPr>
        <w:pStyle w:val="12"/>
        <w:tabs>
          <w:tab w:val="right" w:leader="dot" w:pos="9061"/>
        </w:tabs>
        <w:rPr>
          <w:rFonts w:ascii="Calibri" w:hAnsi="Calibri"/>
          <w:b w:val="0"/>
          <w:noProof/>
          <w:sz w:val="22"/>
          <w:szCs w:val="22"/>
        </w:rPr>
      </w:pPr>
      <w:hyperlink w:anchor="_Toc131579503" w:history="1">
        <w:r w:rsidR="00234B77" w:rsidRPr="00197A7F">
          <w:rPr>
            <w:rStyle w:val="a3"/>
            <w:noProof/>
          </w:rPr>
          <w:t>Новости от</w:t>
        </w:r>
        <w:bookmarkStart w:id="14" w:name="_GoBack"/>
        <w:bookmarkEnd w:id="14"/>
        <w:r w:rsidR="00234B77" w:rsidRPr="00197A7F">
          <w:rPr>
            <w:rStyle w:val="a3"/>
            <w:noProof/>
          </w:rPr>
          <w:t>расли НПФ</w:t>
        </w:r>
        <w:r w:rsidR="00234B77">
          <w:rPr>
            <w:noProof/>
            <w:webHidden/>
          </w:rPr>
          <w:tab/>
        </w:r>
        <w:r w:rsidR="00234B77">
          <w:rPr>
            <w:noProof/>
            <w:webHidden/>
          </w:rPr>
          <w:fldChar w:fldCharType="begin"/>
        </w:r>
        <w:r w:rsidR="00234B77">
          <w:rPr>
            <w:noProof/>
            <w:webHidden/>
          </w:rPr>
          <w:instrText xml:space="preserve"> PAGEREF _Toc131579503 \h </w:instrText>
        </w:r>
        <w:r w:rsidR="00234B77">
          <w:rPr>
            <w:noProof/>
            <w:webHidden/>
          </w:rPr>
        </w:r>
        <w:r w:rsidR="00234B77">
          <w:rPr>
            <w:noProof/>
            <w:webHidden/>
          </w:rPr>
          <w:fldChar w:fldCharType="separate"/>
        </w:r>
        <w:r w:rsidR="002C482E">
          <w:rPr>
            <w:noProof/>
            <w:webHidden/>
          </w:rPr>
          <w:t>13</w:t>
        </w:r>
        <w:r w:rsidR="00234B77">
          <w:rPr>
            <w:noProof/>
            <w:webHidden/>
          </w:rPr>
          <w:fldChar w:fldCharType="end"/>
        </w:r>
      </w:hyperlink>
    </w:p>
    <w:p w:rsidR="00234B77" w:rsidRPr="00CD3A2E" w:rsidRDefault="00CD3A2E">
      <w:pPr>
        <w:pStyle w:val="21"/>
        <w:tabs>
          <w:tab w:val="right" w:leader="dot" w:pos="9061"/>
        </w:tabs>
        <w:rPr>
          <w:rFonts w:ascii="Calibri" w:hAnsi="Calibri"/>
          <w:noProof/>
          <w:sz w:val="22"/>
          <w:szCs w:val="22"/>
        </w:rPr>
      </w:pPr>
      <w:hyperlink w:anchor="_Toc131579504" w:history="1">
        <w:r w:rsidR="00234B77" w:rsidRPr="00197A7F">
          <w:rPr>
            <w:rStyle w:val="a3"/>
            <w:noProof/>
          </w:rPr>
          <w:t>Интерфакс, 04.04.2023, Поправки о повышении порога страхования средств в НПФ до 2,8 млн рублей приняты в I чтении</w:t>
        </w:r>
        <w:r w:rsidR="00234B77">
          <w:rPr>
            <w:noProof/>
            <w:webHidden/>
          </w:rPr>
          <w:tab/>
        </w:r>
        <w:r w:rsidR="00234B77">
          <w:rPr>
            <w:noProof/>
            <w:webHidden/>
          </w:rPr>
          <w:fldChar w:fldCharType="begin"/>
        </w:r>
        <w:r w:rsidR="00234B77">
          <w:rPr>
            <w:noProof/>
            <w:webHidden/>
          </w:rPr>
          <w:instrText xml:space="preserve"> PAGEREF _Toc131579504 \h </w:instrText>
        </w:r>
        <w:r w:rsidR="00234B77">
          <w:rPr>
            <w:noProof/>
            <w:webHidden/>
          </w:rPr>
        </w:r>
        <w:r w:rsidR="00234B77">
          <w:rPr>
            <w:noProof/>
            <w:webHidden/>
          </w:rPr>
          <w:fldChar w:fldCharType="separate"/>
        </w:r>
        <w:r w:rsidR="002C482E">
          <w:rPr>
            <w:noProof/>
            <w:webHidden/>
          </w:rPr>
          <w:t>13</w:t>
        </w:r>
        <w:r w:rsidR="00234B77">
          <w:rPr>
            <w:noProof/>
            <w:webHidden/>
          </w:rPr>
          <w:fldChar w:fldCharType="end"/>
        </w:r>
      </w:hyperlink>
    </w:p>
    <w:p w:rsidR="00234B77" w:rsidRPr="00CD3A2E" w:rsidRDefault="00CD3A2E">
      <w:pPr>
        <w:pStyle w:val="31"/>
        <w:rPr>
          <w:rFonts w:ascii="Calibri" w:hAnsi="Calibri"/>
          <w:sz w:val="22"/>
          <w:szCs w:val="22"/>
        </w:rPr>
      </w:pPr>
      <w:hyperlink w:anchor="_Toc131579505" w:history="1">
        <w:r w:rsidR="00234B77" w:rsidRPr="00197A7F">
          <w:rPr>
            <w:rStyle w:val="a3"/>
          </w:rPr>
          <w:t>Госдума приняла в первом чтении законопроект, который в 2 раза - с 1,4 млн рублей до 2,8 млн рублей увеличивает порог возмещения для средств граждан, которые находятся под управлением негосударственных пенсионных фондов (НПФ).</w:t>
        </w:r>
        <w:r w:rsidR="00234B77">
          <w:rPr>
            <w:webHidden/>
          </w:rPr>
          <w:tab/>
        </w:r>
        <w:r w:rsidR="00234B77">
          <w:rPr>
            <w:webHidden/>
          </w:rPr>
          <w:fldChar w:fldCharType="begin"/>
        </w:r>
        <w:r w:rsidR="00234B77">
          <w:rPr>
            <w:webHidden/>
          </w:rPr>
          <w:instrText xml:space="preserve"> PAGEREF _Toc131579505 \h </w:instrText>
        </w:r>
        <w:r w:rsidR="00234B77">
          <w:rPr>
            <w:webHidden/>
          </w:rPr>
        </w:r>
        <w:r w:rsidR="00234B77">
          <w:rPr>
            <w:webHidden/>
          </w:rPr>
          <w:fldChar w:fldCharType="separate"/>
        </w:r>
        <w:r w:rsidR="002C482E">
          <w:rPr>
            <w:webHidden/>
          </w:rPr>
          <w:t>13</w:t>
        </w:r>
        <w:r w:rsidR="00234B77">
          <w:rPr>
            <w:webHidden/>
          </w:rPr>
          <w:fldChar w:fldCharType="end"/>
        </w:r>
      </w:hyperlink>
    </w:p>
    <w:p w:rsidR="00234B77" w:rsidRPr="00CD3A2E" w:rsidRDefault="00CD3A2E">
      <w:pPr>
        <w:pStyle w:val="21"/>
        <w:tabs>
          <w:tab w:val="right" w:leader="dot" w:pos="9061"/>
        </w:tabs>
        <w:rPr>
          <w:rFonts w:ascii="Calibri" w:hAnsi="Calibri"/>
          <w:noProof/>
          <w:sz w:val="22"/>
          <w:szCs w:val="22"/>
        </w:rPr>
      </w:pPr>
      <w:hyperlink w:anchor="_Toc131579506" w:history="1">
        <w:r w:rsidR="00234B77" w:rsidRPr="00197A7F">
          <w:rPr>
            <w:rStyle w:val="a3"/>
            <w:noProof/>
          </w:rPr>
          <w:t>РИА Новости, 04.04.2023, Госдума в I чтении одобрила двукратное увеличение возмещения по пенсионным накоплениям</w:t>
        </w:r>
        <w:r w:rsidR="00234B77">
          <w:rPr>
            <w:noProof/>
            <w:webHidden/>
          </w:rPr>
          <w:tab/>
        </w:r>
        <w:r w:rsidR="00234B77">
          <w:rPr>
            <w:noProof/>
            <w:webHidden/>
          </w:rPr>
          <w:fldChar w:fldCharType="begin"/>
        </w:r>
        <w:r w:rsidR="00234B77">
          <w:rPr>
            <w:noProof/>
            <w:webHidden/>
          </w:rPr>
          <w:instrText xml:space="preserve"> PAGEREF _Toc131579506 \h </w:instrText>
        </w:r>
        <w:r w:rsidR="00234B77">
          <w:rPr>
            <w:noProof/>
            <w:webHidden/>
          </w:rPr>
        </w:r>
        <w:r w:rsidR="00234B77">
          <w:rPr>
            <w:noProof/>
            <w:webHidden/>
          </w:rPr>
          <w:fldChar w:fldCharType="separate"/>
        </w:r>
        <w:r w:rsidR="002C482E">
          <w:rPr>
            <w:noProof/>
            <w:webHidden/>
          </w:rPr>
          <w:t>14</w:t>
        </w:r>
        <w:r w:rsidR="00234B77">
          <w:rPr>
            <w:noProof/>
            <w:webHidden/>
          </w:rPr>
          <w:fldChar w:fldCharType="end"/>
        </w:r>
      </w:hyperlink>
    </w:p>
    <w:p w:rsidR="00234B77" w:rsidRPr="00CD3A2E" w:rsidRDefault="00CD3A2E">
      <w:pPr>
        <w:pStyle w:val="31"/>
        <w:rPr>
          <w:rFonts w:ascii="Calibri" w:hAnsi="Calibri"/>
          <w:sz w:val="22"/>
          <w:szCs w:val="22"/>
        </w:rPr>
      </w:pPr>
      <w:hyperlink w:anchor="_Toc131579507" w:history="1">
        <w:r w:rsidR="00234B77" w:rsidRPr="00197A7F">
          <w:rPr>
            <w:rStyle w:val="a3"/>
          </w:rPr>
          <w:t>Госдума приняла в первом чтении законопроект об увеличении до 2,8 миллиона с 1,4 миллиона рублей предельного размера гарантийного возмещения для добровольных пенсионных накоплений.</w:t>
        </w:r>
        <w:r w:rsidR="00234B77">
          <w:rPr>
            <w:webHidden/>
          </w:rPr>
          <w:tab/>
        </w:r>
        <w:r w:rsidR="00234B77">
          <w:rPr>
            <w:webHidden/>
          </w:rPr>
          <w:fldChar w:fldCharType="begin"/>
        </w:r>
        <w:r w:rsidR="00234B77">
          <w:rPr>
            <w:webHidden/>
          </w:rPr>
          <w:instrText xml:space="preserve"> PAGEREF _Toc131579507 \h </w:instrText>
        </w:r>
        <w:r w:rsidR="00234B77">
          <w:rPr>
            <w:webHidden/>
          </w:rPr>
        </w:r>
        <w:r w:rsidR="00234B77">
          <w:rPr>
            <w:webHidden/>
          </w:rPr>
          <w:fldChar w:fldCharType="separate"/>
        </w:r>
        <w:r w:rsidR="002C482E">
          <w:rPr>
            <w:webHidden/>
          </w:rPr>
          <w:t>14</w:t>
        </w:r>
        <w:r w:rsidR="00234B77">
          <w:rPr>
            <w:webHidden/>
          </w:rPr>
          <w:fldChar w:fldCharType="end"/>
        </w:r>
      </w:hyperlink>
    </w:p>
    <w:p w:rsidR="00234B77" w:rsidRPr="00CD3A2E" w:rsidRDefault="00CD3A2E">
      <w:pPr>
        <w:pStyle w:val="21"/>
        <w:tabs>
          <w:tab w:val="right" w:leader="dot" w:pos="9061"/>
        </w:tabs>
        <w:rPr>
          <w:rFonts w:ascii="Calibri" w:hAnsi="Calibri"/>
          <w:noProof/>
          <w:sz w:val="22"/>
          <w:szCs w:val="22"/>
        </w:rPr>
      </w:pPr>
      <w:hyperlink w:anchor="_Toc131579508" w:history="1">
        <w:r w:rsidR="00234B77" w:rsidRPr="00197A7F">
          <w:rPr>
            <w:rStyle w:val="a3"/>
            <w:noProof/>
          </w:rPr>
          <w:t>Российская газета, 04.04.2023, Пенсионные средства застрахуют на 2,8 миллиона рублей</w:t>
        </w:r>
        <w:r w:rsidR="00234B77">
          <w:rPr>
            <w:noProof/>
            <w:webHidden/>
          </w:rPr>
          <w:tab/>
        </w:r>
        <w:r w:rsidR="00234B77">
          <w:rPr>
            <w:noProof/>
            <w:webHidden/>
          </w:rPr>
          <w:fldChar w:fldCharType="begin"/>
        </w:r>
        <w:r w:rsidR="00234B77">
          <w:rPr>
            <w:noProof/>
            <w:webHidden/>
          </w:rPr>
          <w:instrText xml:space="preserve"> PAGEREF _Toc131579508 \h </w:instrText>
        </w:r>
        <w:r w:rsidR="00234B77">
          <w:rPr>
            <w:noProof/>
            <w:webHidden/>
          </w:rPr>
        </w:r>
        <w:r w:rsidR="00234B77">
          <w:rPr>
            <w:noProof/>
            <w:webHidden/>
          </w:rPr>
          <w:fldChar w:fldCharType="separate"/>
        </w:r>
        <w:r w:rsidR="002C482E">
          <w:rPr>
            <w:noProof/>
            <w:webHidden/>
          </w:rPr>
          <w:t>15</w:t>
        </w:r>
        <w:r w:rsidR="00234B77">
          <w:rPr>
            <w:noProof/>
            <w:webHidden/>
          </w:rPr>
          <w:fldChar w:fldCharType="end"/>
        </w:r>
      </w:hyperlink>
    </w:p>
    <w:p w:rsidR="00234B77" w:rsidRPr="00CD3A2E" w:rsidRDefault="00CD3A2E">
      <w:pPr>
        <w:pStyle w:val="31"/>
        <w:rPr>
          <w:rFonts w:ascii="Calibri" w:hAnsi="Calibri"/>
          <w:sz w:val="22"/>
          <w:szCs w:val="22"/>
        </w:rPr>
      </w:pPr>
      <w:hyperlink w:anchor="_Toc131579509" w:history="1">
        <w:r w:rsidR="00234B77" w:rsidRPr="00197A7F">
          <w:rPr>
            <w:rStyle w:val="a3"/>
          </w:rPr>
          <w:t>Страховку для накоплений в негосударственных пенсионных фондах (НПФ) увеличат вдвое - до 2,8 млн рублей. Такой законопроект Госдума приняла в первом чтении. Документ подготовлен во исполнение Послания президента РФ Федеральному собранию. Владимир Путин предложил увеличить сумму возмещения в случае банкротства или отзыва лицензии у НПФ с 1,4 миллиона в два раза.</w:t>
        </w:r>
        <w:r w:rsidR="00234B77">
          <w:rPr>
            <w:webHidden/>
          </w:rPr>
          <w:tab/>
        </w:r>
        <w:r w:rsidR="00234B77">
          <w:rPr>
            <w:webHidden/>
          </w:rPr>
          <w:fldChar w:fldCharType="begin"/>
        </w:r>
        <w:r w:rsidR="00234B77">
          <w:rPr>
            <w:webHidden/>
          </w:rPr>
          <w:instrText xml:space="preserve"> PAGEREF _Toc131579509 \h </w:instrText>
        </w:r>
        <w:r w:rsidR="00234B77">
          <w:rPr>
            <w:webHidden/>
          </w:rPr>
        </w:r>
        <w:r w:rsidR="00234B77">
          <w:rPr>
            <w:webHidden/>
          </w:rPr>
          <w:fldChar w:fldCharType="separate"/>
        </w:r>
        <w:r w:rsidR="002C482E">
          <w:rPr>
            <w:webHidden/>
          </w:rPr>
          <w:t>15</w:t>
        </w:r>
        <w:r w:rsidR="00234B77">
          <w:rPr>
            <w:webHidden/>
          </w:rPr>
          <w:fldChar w:fldCharType="end"/>
        </w:r>
      </w:hyperlink>
    </w:p>
    <w:p w:rsidR="00234B77" w:rsidRPr="00CD3A2E" w:rsidRDefault="00CD3A2E">
      <w:pPr>
        <w:pStyle w:val="21"/>
        <w:tabs>
          <w:tab w:val="right" w:leader="dot" w:pos="9061"/>
        </w:tabs>
        <w:rPr>
          <w:rFonts w:ascii="Calibri" w:hAnsi="Calibri"/>
          <w:noProof/>
          <w:sz w:val="22"/>
          <w:szCs w:val="22"/>
        </w:rPr>
      </w:pPr>
      <w:hyperlink w:anchor="_Toc131579510" w:history="1">
        <w:r w:rsidR="00234B77" w:rsidRPr="00197A7F">
          <w:rPr>
            <w:rStyle w:val="a3"/>
            <w:noProof/>
          </w:rPr>
          <w:t>Парламентская газета, 04.04.2023, Порог страхования средств в НПФ предложили увеличить в два раза</w:t>
        </w:r>
        <w:r w:rsidR="00234B77">
          <w:rPr>
            <w:noProof/>
            <w:webHidden/>
          </w:rPr>
          <w:tab/>
        </w:r>
        <w:r w:rsidR="00234B77">
          <w:rPr>
            <w:noProof/>
            <w:webHidden/>
          </w:rPr>
          <w:fldChar w:fldCharType="begin"/>
        </w:r>
        <w:r w:rsidR="00234B77">
          <w:rPr>
            <w:noProof/>
            <w:webHidden/>
          </w:rPr>
          <w:instrText xml:space="preserve"> PAGEREF _Toc131579510 \h </w:instrText>
        </w:r>
        <w:r w:rsidR="00234B77">
          <w:rPr>
            <w:noProof/>
            <w:webHidden/>
          </w:rPr>
        </w:r>
        <w:r w:rsidR="00234B77">
          <w:rPr>
            <w:noProof/>
            <w:webHidden/>
          </w:rPr>
          <w:fldChar w:fldCharType="separate"/>
        </w:r>
        <w:r w:rsidR="002C482E">
          <w:rPr>
            <w:noProof/>
            <w:webHidden/>
          </w:rPr>
          <w:t>15</w:t>
        </w:r>
        <w:r w:rsidR="00234B77">
          <w:rPr>
            <w:noProof/>
            <w:webHidden/>
          </w:rPr>
          <w:fldChar w:fldCharType="end"/>
        </w:r>
      </w:hyperlink>
    </w:p>
    <w:p w:rsidR="00234B77" w:rsidRPr="00CD3A2E" w:rsidRDefault="00CD3A2E">
      <w:pPr>
        <w:pStyle w:val="31"/>
        <w:rPr>
          <w:rFonts w:ascii="Calibri" w:hAnsi="Calibri"/>
          <w:sz w:val="22"/>
          <w:szCs w:val="22"/>
        </w:rPr>
      </w:pPr>
      <w:hyperlink w:anchor="_Toc131579511" w:history="1">
        <w:r w:rsidR="00234B77" w:rsidRPr="00197A7F">
          <w:rPr>
            <w:rStyle w:val="a3"/>
          </w:rPr>
          <w:t>Страховое покрытие накоплений в негосударственных пенсионных фондах хотят увеличить до 2,8 миллиона рублей. Такой законопроект группы депутатов Госдума приняла в первом чтении 4 апреля.</w:t>
        </w:r>
        <w:r w:rsidR="00234B77">
          <w:rPr>
            <w:webHidden/>
          </w:rPr>
          <w:tab/>
        </w:r>
        <w:r w:rsidR="00234B77">
          <w:rPr>
            <w:webHidden/>
          </w:rPr>
          <w:fldChar w:fldCharType="begin"/>
        </w:r>
        <w:r w:rsidR="00234B77">
          <w:rPr>
            <w:webHidden/>
          </w:rPr>
          <w:instrText xml:space="preserve"> PAGEREF _Toc131579511 \h </w:instrText>
        </w:r>
        <w:r w:rsidR="00234B77">
          <w:rPr>
            <w:webHidden/>
          </w:rPr>
        </w:r>
        <w:r w:rsidR="00234B77">
          <w:rPr>
            <w:webHidden/>
          </w:rPr>
          <w:fldChar w:fldCharType="separate"/>
        </w:r>
        <w:r w:rsidR="002C482E">
          <w:rPr>
            <w:webHidden/>
          </w:rPr>
          <w:t>15</w:t>
        </w:r>
        <w:r w:rsidR="00234B77">
          <w:rPr>
            <w:webHidden/>
          </w:rPr>
          <w:fldChar w:fldCharType="end"/>
        </w:r>
      </w:hyperlink>
    </w:p>
    <w:p w:rsidR="00234B77" w:rsidRPr="00CD3A2E" w:rsidRDefault="00CD3A2E">
      <w:pPr>
        <w:pStyle w:val="21"/>
        <w:tabs>
          <w:tab w:val="right" w:leader="dot" w:pos="9061"/>
        </w:tabs>
        <w:rPr>
          <w:rFonts w:ascii="Calibri" w:hAnsi="Calibri"/>
          <w:noProof/>
          <w:sz w:val="22"/>
          <w:szCs w:val="22"/>
        </w:rPr>
      </w:pPr>
      <w:hyperlink w:anchor="_Toc131579512" w:history="1">
        <w:r w:rsidR="00234B77" w:rsidRPr="00197A7F">
          <w:rPr>
            <w:rStyle w:val="a3"/>
            <w:noProof/>
          </w:rPr>
          <w:t>ТАСС, 04.04.2023, Госдума одобрила в I чтении требования к формированию совета директоров финорганизаций</w:t>
        </w:r>
        <w:r w:rsidR="00234B77">
          <w:rPr>
            <w:noProof/>
            <w:webHidden/>
          </w:rPr>
          <w:tab/>
        </w:r>
        <w:r w:rsidR="00234B77">
          <w:rPr>
            <w:noProof/>
            <w:webHidden/>
          </w:rPr>
          <w:fldChar w:fldCharType="begin"/>
        </w:r>
        <w:r w:rsidR="00234B77">
          <w:rPr>
            <w:noProof/>
            <w:webHidden/>
          </w:rPr>
          <w:instrText xml:space="preserve"> PAGEREF _Toc131579512 \h </w:instrText>
        </w:r>
        <w:r w:rsidR="00234B77">
          <w:rPr>
            <w:noProof/>
            <w:webHidden/>
          </w:rPr>
        </w:r>
        <w:r w:rsidR="00234B77">
          <w:rPr>
            <w:noProof/>
            <w:webHidden/>
          </w:rPr>
          <w:fldChar w:fldCharType="separate"/>
        </w:r>
        <w:r w:rsidR="002C482E">
          <w:rPr>
            <w:noProof/>
            <w:webHidden/>
          </w:rPr>
          <w:t>16</w:t>
        </w:r>
        <w:r w:rsidR="00234B77">
          <w:rPr>
            <w:noProof/>
            <w:webHidden/>
          </w:rPr>
          <w:fldChar w:fldCharType="end"/>
        </w:r>
      </w:hyperlink>
    </w:p>
    <w:p w:rsidR="00234B77" w:rsidRPr="00CD3A2E" w:rsidRDefault="00CD3A2E">
      <w:pPr>
        <w:pStyle w:val="31"/>
        <w:rPr>
          <w:rFonts w:ascii="Calibri" w:hAnsi="Calibri"/>
          <w:sz w:val="22"/>
          <w:szCs w:val="22"/>
        </w:rPr>
      </w:pPr>
      <w:hyperlink w:anchor="_Toc131579513" w:history="1">
        <w:r w:rsidR="00234B77" w:rsidRPr="00197A7F">
          <w:rPr>
            <w:rStyle w:val="a3"/>
          </w:rPr>
          <w:t>Госдума приняла в первом чтении законопроект, устанавливающий требования к формированию совета директоров (наблюдательного совета) в некредитных финансовых организациях. Речь идет об управляющих компаниях инвестиционных фондов, паевых инвестиционных фондов и негосударственных пенсионных фондов, о страховых организациях, микрофинансовых организациях.</w:t>
        </w:r>
        <w:r w:rsidR="00234B77">
          <w:rPr>
            <w:webHidden/>
          </w:rPr>
          <w:tab/>
        </w:r>
        <w:r w:rsidR="00234B77">
          <w:rPr>
            <w:webHidden/>
          </w:rPr>
          <w:fldChar w:fldCharType="begin"/>
        </w:r>
        <w:r w:rsidR="00234B77">
          <w:rPr>
            <w:webHidden/>
          </w:rPr>
          <w:instrText xml:space="preserve"> PAGEREF _Toc131579513 \h </w:instrText>
        </w:r>
        <w:r w:rsidR="00234B77">
          <w:rPr>
            <w:webHidden/>
          </w:rPr>
        </w:r>
        <w:r w:rsidR="00234B77">
          <w:rPr>
            <w:webHidden/>
          </w:rPr>
          <w:fldChar w:fldCharType="separate"/>
        </w:r>
        <w:r w:rsidR="002C482E">
          <w:rPr>
            <w:webHidden/>
          </w:rPr>
          <w:t>16</w:t>
        </w:r>
        <w:r w:rsidR="00234B77">
          <w:rPr>
            <w:webHidden/>
          </w:rPr>
          <w:fldChar w:fldCharType="end"/>
        </w:r>
      </w:hyperlink>
    </w:p>
    <w:p w:rsidR="00234B77" w:rsidRPr="00CD3A2E" w:rsidRDefault="00CD3A2E">
      <w:pPr>
        <w:pStyle w:val="21"/>
        <w:tabs>
          <w:tab w:val="right" w:leader="dot" w:pos="9061"/>
        </w:tabs>
        <w:rPr>
          <w:rFonts w:ascii="Calibri" w:hAnsi="Calibri"/>
          <w:noProof/>
          <w:sz w:val="22"/>
          <w:szCs w:val="22"/>
        </w:rPr>
      </w:pPr>
      <w:hyperlink w:anchor="_Toc131579514" w:history="1">
        <w:r w:rsidR="00234B77" w:rsidRPr="00197A7F">
          <w:rPr>
            <w:rStyle w:val="a3"/>
            <w:noProof/>
          </w:rPr>
          <w:t>Интерфакс, 04.04.2023, Законопроект о праве ЦБ оценивать зарплаты руководства финорганизаций прошел I чтение</w:t>
        </w:r>
        <w:r w:rsidR="00234B77">
          <w:rPr>
            <w:noProof/>
            <w:webHidden/>
          </w:rPr>
          <w:tab/>
        </w:r>
        <w:r w:rsidR="00234B77">
          <w:rPr>
            <w:noProof/>
            <w:webHidden/>
          </w:rPr>
          <w:fldChar w:fldCharType="begin"/>
        </w:r>
        <w:r w:rsidR="00234B77">
          <w:rPr>
            <w:noProof/>
            <w:webHidden/>
          </w:rPr>
          <w:instrText xml:space="preserve"> PAGEREF _Toc131579514 \h </w:instrText>
        </w:r>
        <w:r w:rsidR="00234B77">
          <w:rPr>
            <w:noProof/>
            <w:webHidden/>
          </w:rPr>
        </w:r>
        <w:r w:rsidR="00234B77">
          <w:rPr>
            <w:noProof/>
            <w:webHidden/>
          </w:rPr>
          <w:fldChar w:fldCharType="separate"/>
        </w:r>
        <w:r w:rsidR="002C482E">
          <w:rPr>
            <w:noProof/>
            <w:webHidden/>
          </w:rPr>
          <w:t>17</w:t>
        </w:r>
        <w:r w:rsidR="00234B77">
          <w:rPr>
            <w:noProof/>
            <w:webHidden/>
          </w:rPr>
          <w:fldChar w:fldCharType="end"/>
        </w:r>
      </w:hyperlink>
    </w:p>
    <w:p w:rsidR="00234B77" w:rsidRPr="00CD3A2E" w:rsidRDefault="00CD3A2E">
      <w:pPr>
        <w:pStyle w:val="31"/>
        <w:rPr>
          <w:rFonts w:ascii="Calibri" w:hAnsi="Calibri"/>
          <w:sz w:val="22"/>
          <w:szCs w:val="22"/>
        </w:rPr>
      </w:pPr>
      <w:hyperlink w:anchor="_Toc131579515" w:history="1">
        <w:r w:rsidR="00234B77" w:rsidRPr="00197A7F">
          <w:rPr>
            <w:rStyle w:val="a3"/>
          </w:rPr>
          <w:t>Госдума приняла в I чтении законопроект, который даст Банку России полномочия по оценке уровня зарплат топ-менеджеров некредитных финансовых организаций на предмет их соответствия «характеру и масштабу» проводимых операций вплоть до сокращения или отмены компенсационных и стимулирующих выплат.</w:t>
        </w:r>
        <w:r w:rsidR="00234B77">
          <w:rPr>
            <w:webHidden/>
          </w:rPr>
          <w:tab/>
        </w:r>
        <w:r w:rsidR="00234B77">
          <w:rPr>
            <w:webHidden/>
          </w:rPr>
          <w:fldChar w:fldCharType="begin"/>
        </w:r>
        <w:r w:rsidR="00234B77">
          <w:rPr>
            <w:webHidden/>
          </w:rPr>
          <w:instrText xml:space="preserve"> PAGEREF _Toc131579515 \h </w:instrText>
        </w:r>
        <w:r w:rsidR="00234B77">
          <w:rPr>
            <w:webHidden/>
          </w:rPr>
        </w:r>
        <w:r w:rsidR="00234B77">
          <w:rPr>
            <w:webHidden/>
          </w:rPr>
          <w:fldChar w:fldCharType="separate"/>
        </w:r>
        <w:r w:rsidR="002C482E">
          <w:rPr>
            <w:webHidden/>
          </w:rPr>
          <w:t>17</w:t>
        </w:r>
        <w:r w:rsidR="00234B77">
          <w:rPr>
            <w:webHidden/>
          </w:rPr>
          <w:fldChar w:fldCharType="end"/>
        </w:r>
      </w:hyperlink>
    </w:p>
    <w:p w:rsidR="00234B77" w:rsidRPr="00CD3A2E" w:rsidRDefault="00CD3A2E">
      <w:pPr>
        <w:pStyle w:val="21"/>
        <w:tabs>
          <w:tab w:val="right" w:leader="dot" w:pos="9061"/>
        </w:tabs>
        <w:rPr>
          <w:rFonts w:ascii="Calibri" w:hAnsi="Calibri"/>
          <w:noProof/>
          <w:sz w:val="22"/>
          <w:szCs w:val="22"/>
        </w:rPr>
      </w:pPr>
      <w:hyperlink w:anchor="_Toc131579516" w:history="1">
        <w:r w:rsidR="00234B77" w:rsidRPr="00197A7F">
          <w:rPr>
            <w:rStyle w:val="a3"/>
            <w:noProof/>
          </w:rPr>
          <w:t>КонсультантПлюс, 04.04.2023, Определены состав и сроки направления Банком России в АСВ отчетности (документов, информации) НПФ</w:t>
        </w:r>
        <w:r w:rsidR="00234B77">
          <w:rPr>
            <w:noProof/>
            <w:webHidden/>
          </w:rPr>
          <w:tab/>
        </w:r>
        <w:r w:rsidR="00234B77">
          <w:rPr>
            <w:noProof/>
            <w:webHidden/>
          </w:rPr>
          <w:fldChar w:fldCharType="begin"/>
        </w:r>
        <w:r w:rsidR="00234B77">
          <w:rPr>
            <w:noProof/>
            <w:webHidden/>
          </w:rPr>
          <w:instrText xml:space="preserve"> PAGEREF _Toc131579516 \h </w:instrText>
        </w:r>
        <w:r w:rsidR="00234B77">
          <w:rPr>
            <w:noProof/>
            <w:webHidden/>
          </w:rPr>
        </w:r>
        <w:r w:rsidR="00234B77">
          <w:rPr>
            <w:noProof/>
            <w:webHidden/>
          </w:rPr>
          <w:fldChar w:fldCharType="separate"/>
        </w:r>
        <w:r w:rsidR="002C482E">
          <w:rPr>
            <w:noProof/>
            <w:webHidden/>
          </w:rPr>
          <w:t>18</w:t>
        </w:r>
        <w:r w:rsidR="00234B77">
          <w:rPr>
            <w:noProof/>
            <w:webHidden/>
          </w:rPr>
          <w:fldChar w:fldCharType="end"/>
        </w:r>
      </w:hyperlink>
    </w:p>
    <w:p w:rsidR="00234B77" w:rsidRPr="00CD3A2E" w:rsidRDefault="00CD3A2E">
      <w:pPr>
        <w:pStyle w:val="31"/>
        <w:rPr>
          <w:rFonts w:ascii="Calibri" w:hAnsi="Calibri"/>
          <w:sz w:val="22"/>
          <w:szCs w:val="22"/>
        </w:rPr>
      </w:pPr>
      <w:hyperlink w:anchor="_Toc131579517" w:history="1">
        <w:r w:rsidR="00234B77" w:rsidRPr="00197A7F">
          <w:rPr>
            <w:rStyle w:val="a3"/>
          </w:rPr>
          <w:t>Указание Банка России от 31.03.2023 N 6388-У «О составе отчетности негосударственных пенсионных фондов, осуществляющих деятельность по негосударственному пенсионному обеспечению и поставленных на учет в системе гарантирования прав участников, иных документах и информации, указанных в части 2 статьи 15 Федерального закона от 28 декабря 2022 года N 555-ФЗ «О гарантировании прав участников негосударственных пенсионных фондов в рамках деятельности по негосударственному пенсионному обеспечению», которые направляются Банком России в государственную корпорацию «Агентство по страхованию вкладов», и сроках их направления»</w:t>
        </w:r>
        <w:r w:rsidR="00234B77">
          <w:rPr>
            <w:webHidden/>
          </w:rPr>
          <w:tab/>
        </w:r>
        <w:r w:rsidR="00234B77">
          <w:rPr>
            <w:webHidden/>
          </w:rPr>
          <w:fldChar w:fldCharType="begin"/>
        </w:r>
        <w:r w:rsidR="00234B77">
          <w:rPr>
            <w:webHidden/>
          </w:rPr>
          <w:instrText xml:space="preserve"> PAGEREF _Toc131579517 \h </w:instrText>
        </w:r>
        <w:r w:rsidR="00234B77">
          <w:rPr>
            <w:webHidden/>
          </w:rPr>
        </w:r>
        <w:r w:rsidR="00234B77">
          <w:rPr>
            <w:webHidden/>
          </w:rPr>
          <w:fldChar w:fldCharType="separate"/>
        </w:r>
        <w:r w:rsidR="002C482E">
          <w:rPr>
            <w:webHidden/>
          </w:rPr>
          <w:t>18</w:t>
        </w:r>
        <w:r w:rsidR="00234B77">
          <w:rPr>
            <w:webHidden/>
          </w:rPr>
          <w:fldChar w:fldCharType="end"/>
        </w:r>
      </w:hyperlink>
    </w:p>
    <w:p w:rsidR="00234B77" w:rsidRPr="00CD3A2E" w:rsidRDefault="00CD3A2E">
      <w:pPr>
        <w:pStyle w:val="21"/>
        <w:tabs>
          <w:tab w:val="right" w:leader="dot" w:pos="9061"/>
        </w:tabs>
        <w:rPr>
          <w:rFonts w:ascii="Calibri" w:hAnsi="Calibri"/>
          <w:noProof/>
          <w:sz w:val="22"/>
          <w:szCs w:val="22"/>
        </w:rPr>
      </w:pPr>
      <w:hyperlink w:anchor="_Toc131579518" w:history="1">
        <w:r w:rsidR="00234B77" w:rsidRPr="00197A7F">
          <w:rPr>
            <w:rStyle w:val="a3"/>
            <w:noProof/>
          </w:rPr>
          <w:t>Kazanfirst, 04.04.2023, Алия РЕЗВАНОВА, На безбедную старость: россиянам предложили программу добровольных сбережений</w:t>
        </w:r>
        <w:r w:rsidR="00234B77">
          <w:rPr>
            <w:noProof/>
            <w:webHidden/>
          </w:rPr>
          <w:tab/>
        </w:r>
        <w:r w:rsidR="00234B77">
          <w:rPr>
            <w:noProof/>
            <w:webHidden/>
          </w:rPr>
          <w:fldChar w:fldCharType="begin"/>
        </w:r>
        <w:r w:rsidR="00234B77">
          <w:rPr>
            <w:noProof/>
            <w:webHidden/>
          </w:rPr>
          <w:instrText xml:space="preserve"> PAGEREF _Toc131579518 \h </w:instrText>
        </w:r>
        <w:r w:rsidR="00234B77">
          <w:rPr>
            <w:noProof/>
            <w:webHidden/>
          </w:rPr>
        </w:r>
        <w:r w:rsidR="00234B77">
          <w:rPr>
            <w:noProof/>
            <w:webHidden/>
          </w:rPr>
          <w:fldChar w:fldCharType="separate"/>
        </w:r>
        <w:r w:rsidR="002C482E">
          <w:rPr>
            <w:noProof/>
            <w:webHidden/>
          </w:rPr>
          <w:t>18</w:t>
        </w:r>
        <w:r w:rsidR="00234B77">
          <w:rPr>
            <w:noProof/>
            <w:webHidden/>
          </w:rPr>
          <w:fldChar w:fldCharType="end"/>
        </w:r>
      </w:hyperlink>
    </w:p>
    <w:p w:rsidR="00234B77" w:rsidRPr="00CD3A2E" w:rsidRDefault="00CD3A2E">
      <w:pPr>
        <w:pStyle w:val="31"/>
        <w:rPr>
          <w:rFonts w:ascii="Calibri" w:hAnsi="Calibri"/>
          <w:sz w:val="22"/>
          <w:szCs w:val="22"/>
        </w:rPr>
      </w:pPr>
      <w:hyperlink w:anchor="_Toc131579519" w:history="1">
        <w:r w:rsidR="00234B77" w:rsidRPr="00197A7F">
          <w:rPr>
            <w:rStyle w:val="a3"/>
          </w:rPr>
          <w:t>По задумке властей долгосрочная программа софинансирования накоплений позволит получать до 36 тысяч рублей господдержки в год. Таким образом можно накопить деньги «на старость», а бюджет получит источник «длинных» денег. Эксперты оценивают механизм скептически - из-за реформ последних лет и заморозки пенсионных накоплений граждане перестали доверять государству.</w:t>
        </w:r>
        <w:r w:rsidR="00234B77">
          <w:rPr>
            <w:webHidden/>
          </w:rPr>
          <w:tab/>
        </w:r>
        <w:r w:rsidR="00234B77">
          <w:rPr>
            <w:webHidden/>
          </w:rPr>
          <w:fldChar w:fldCharType="begin"/>
        </w:r>
        <w:r w:rsidR="00234B77">
          <w:rPr>
            <w:webHidden/>
          </w:rPr>
          <w:instrText xml:space="preserve"> PAGEREF _Toc131579519 \h </w:instrText>
        </w:r>
        <w:r w:rsidR="00234B77">
          <w:rPr>
            <w:webHidden/>
          </w:rPr>
        </w:r>
        <w:r w:rsidR="00234B77">
          <w:rPr>
            <w:webHidden/>
          </w:rPr>
          <w:fldChar w:fldCharType="separate"/>
        </w:r>
        <w:r w:rsidR="002C482E">
          <w:rPr>
            <w:webHidden/>
          </w:rPr>
          <w:t>18</w:t>
        </w:r>
        <w:r w:rsidR="00234B77">
          <w:rPr>
            <w:webHidden/>
          </w:rPr>
          <w:fldChar w:fldCharType="end"/>
        </w:r>
      </w:hyperlink>
    </w:p>
    <w:p w:rsidR="00234B77" w:rsidRPr="00CD3A2E" w:rsidRDefault="00CD3A2E">
      <w:pPr>
        <w:pStyle w:val="21"/>
        <w:tabs>
          <w:tab w:val="right" w:leader="dot" w:pos="9061"/>
        </w:tabs>
        <w:rPr>
          <w:rFonts w:ascii="Calibri" w:hAnsi="Calibri"/>
          <w:noProof/>
          <w:sz w:val="22"/>
          <w:szCs w:val="22"/>
        </w:rPr>
      </w:pPr>
      <w:hyperlink w:anchor="_Toc131579520" w:history="1">
        <w:r w:rsidR="00234B77" w:rsidRPr="00197A7F">
          <w:rPr>
            <w:rStyle w:val="a3"/>
            <w:noProof/>
          </w:rPr>
          <w:t>spravedlivo.ru, 04.04.2023, Сергей Миронов: прежде чем предлагать людям копить на будущие пенсии, нужно вернуть им прежний пенсионный возраст</w:t>
        </w:r>
        <w:r w:rsidR="00234B77">
          <w:rPr>
            <w:noProof/>
            <w:webHidden/>
          </w:rPr>
          <w:tab/>
        </w:r>
        <w:r w:rsidR="00234B77">
          <w:rPr>
            <w:noProof/>
            <w:webHidden/>
          </w:rPr>
          <w:fldChar w:fldCharType="begin"/>
        </w:r>
        <w:r w:rsidR="00234B77">
          <w:rPr>
            <w:noProof/>
            <w:webHidden/>
          </w:rPr>
          <w:instrText xml:space="preserve"> PAGEREF _Toc131579520 \h </w:instrText>
        </w:r>
        <w:r w:rsidR="00234B77">
          <w:rPr>
            <w:noProof/>
            <w:webHidden/>
          </w:rPr>
        </w:r>
        <w:r w:rsidR="00234B77">
          <w:rPr>
            <w:noProof/>
            <w:webHidden/>
          </w:rPr>
          <w:fldChar w:fldCharType="separate"/>
        </w:r>
        <w:r w:rsidR="002C482E">
          <w:rPr>
            <w:noProof/>
            <w:webHidden/>
          </w:rPr>
          <w:t>23</w:t>
        </w:r>
        <w:r w:rsidR="00234B77">
          <w:rPr>
            <w:noProof/>
            <w:webHidden/>
          </w:rPr>
          <w:fldChar w:fldCharType="end"/>
        </w:r>
      </w:hyperlink>
    </w:p>
    <w:p w:rsidR="00234B77" w:rsidRPr="00CD3A2E" w:rsidRDefault="00CD3A2E">
      <w:pPr>
        <w:pStyle w:val="31"/>
        <w:rPr>
          <w:rFonts w:ascii="Calibri" w:hAnsi="Calibri"/>
          <w:sz w:val="22"/>
          <w:szCs w:val="22"/>
        </w:rPr>
      </w:pPr>
      <w:hyperlink w:anchor="_Toc131579521" w:history="1">
        <w:r w:rsidR="00234B77" w:rsidRPr="00197A7F">
          <w:rPr>
            <w:rStyle w:val="a3"/>
          </w:rPr>
          <w:t>Программа самостоятельных пенсионных накоплений не будет работать ни в одной вариации с учетом низких доходов и уровня доверия граждан к пенсионной системе. Для начала государству нужно решить эти проблемы, в том числе вернув прежний пенсионный возраст. На это указал Председатель Партии СПРАВЕДЛИВАЯ РОССИЯ – ЗА ПРАВДУ, руководитель партийной фракции в Госдуме Сергей Миронов, комментируя новые предложения ЦБ и Минфина.</w:t>
        </w:r>
        <w:r w:rsidR="00234B77">
          <w:rPr>
            <w:webHidden/>
          </w:rPr>
          <w:tab/>
        </w:r>
        <w:r w:rsidR="00234B77">
          <w:rPr>
            <w:webHidden/>
          </w:rPr>
          <w:fldChar w:fldCharType="begin"/>
        </w:r>
        <w:r w:rsidR="00234B77">
          <w:rPr>
            <w:webHidden/>
          </w:rPr>
          <w:instrText xml:space="preserve"> PAGEREF _Toc131579521 \h </w:instrText>
        </w:r>
        <w:r w:rsidR="00234B77">
          <w:rPr>
            <w:webHidden/>
          </w:rPr>
        </w:r>
        <w:r w:rsidR="00234B77">
          <w:rPr>
            <w:webHidden/>
          </w:rPr>
          <w:fldChar w:fldCharType="separate"/>
        </w:r>
        <w:r w:rsidR="002C482E">
          <w:rPr>
            <w:webHidden/>
          </w:rPr>
          <w:t>23</w:t>
        </w:r>
        <w:r w:rsidR="00234B77">
          <w:rPr>
            <w:webHidden/>
          </w:rPr>
          <w:fldChar w:fldCharType="end"/>
        </w:r>
      </w:hyperlink>
    </w:p>
    <w:p w:rsidR="00234B77" w:rsidRPr="00CD3A2E" w:rsidRDefault="00CD3A2E">
      <w:pPr>
        <w:pStyle w:val="21"/>
        <w:tabs>
          <w:tab w:val="right" w:leader="dot" w:pos="9061"/>
        </w:tabs>
        <w:rPr>
          <w:rFonts w:ascii="Calibri" w:hAnsi="Calibri"/>
          <w:noProof/>
          <w:sz w:val="22"/>
          <w:szCs w:val="22"/>
        </w:rPr>
      </w:pPr>
      <w:hyperlink w:anchor="_Toc131579522" w:history="1">
        <w:r w:rsidR="00234B77" w:rsidRPr="00197A7F">
          <w:rPr>
            <w:rStyle w:val="a3"/>
            <w:noProof/>
          </w:rPr>
          <w:t>Московские ведомости, 04.04.2023, Андрей МЕДИНСКИЙ, Почему негосударственные пенсионные фонды не пользуются популярностью у россиян</w:t>
        </w:r>
        <w:r w:rsidR="00234B77">
          <w:rPr>
            <w:noProof/>
            <w:webHidden/>
          </w:rPr>
          <w:tab/>
        </w:r>
        <w:r w:rsidR="00234B77">
          <w:rPr>
            <w:noProof/>
            <w:webHidden/>
          </w:rPr>
          <w:fldChar w:fldCharType="begin"/>
        </w:r>
        <w:r w:rsidR="00234B77">
          <w:rPr>
            <w:noProof/>
            <w:webHidden/>
          </w:rPr>
          <w:instrText xml:space="preserve"> PAGEREF _Toc131579522 \h </w:instrText>
        </w:r>
        <w:r w:rsidR="00234B77">
          <w:rPr>
            <w:noProof/>
            <w:webHidden/>
          </w:rPr>
        </w:r>
        <w:r w:rsidR="00234B77">
          <w:rPr>
            <w:noProof/>
            <w:webHidden/>
          </w:rPr>
          <w:fldChar w:fldCharType="separate"/>
        </w:r>
        <w:r w:rsidR="002C482E">
          <w:rPr>
            <w:noProof/>
            <w:webHidden/>
          </w:rPr>
          <w:t>24</w:t>
        </w:r>
        <w:r w:rsidR="00234B77">
          <w:rPr>
            <w:noProof/>
            <w:webHidden/>
          </w:rPr>
          <w:fldChar w:fldCharType="end"/>
        </w:r>
      </w:hyperlink>
    </w:p>
    <w:p w:rsidR="00234B77" w:rsidRPr="00CD3A2E" w:rsidRDefault="00CD3A2E">
      <w:pPr>
        <w:pStyle w:val="31"/>
        <w:rPr>
          <w:rFonts w:ascii="Calibri" w:hAnsi="Calibri"/>
          <w:sz w:val="22"/>
          <w:szCs w:val="22"/>
        </w:rPr>
      </w:pPr>
      <w:hyperlink w:anchor="_Toc131579523" w:history="1">
        <w:r w:rsidR="00234B77" w:rsidRPr="00197A7F">
          <w:rPr>
            <w:rStyle w:val="a3"/>
          </w:rPr>
          <w:t>Вложения средств в негосударственные пенсионные фонды (НФП) до сих пор не стало массовым явлением в России потому, что люди не доверяют этой системе, а также считают, что их сбережения будут «съедены» инфляцией, считают эксперты</w:t>
        </w:r>
        <w:r w:rsidR="00234B77">
          <w:rPr>
            <w:webHidden/>
          </w:rPr>
          <w:tab/>
        </w:r>
        <w:r w:rsidR="00234B77">
          <w:rPr>
            <w:webHidden/>
          </w:rPr>
          <w:fldChar w:fldCharType="begin"/>
        </w:r>
        <w:r w:rsidR="00234B77">
          <w:rPr>
            <w:webHidden/>
          </w:rPr>
          <w:instrText xml:space="preserve"> PAGEREF _Toc131579523 \h </w:instrText>
        </w:r>
        <w:r w:rsidR="00234B77">
          <w:rPr>
            <w:webHidden/>
          </w:rPr>
        </w:r>
        <w:r w:rsidR="00234B77">
          <w:rPr>
            <w:webHidden/>
          </w:rPr>
          <w:fldChar w:fldCharType="separate"/>
        </w:r>
        <w:r w:rsidR="002C482E">
          <w:rPr>
            <w:webHidden/>
          </w:rPr>
          <w:t>24</w:t>
        </w:r>
        <w:r w:rsidR="00234B77">
          <w:rPr>
            <w:webHidden/>
          </w:rPr>
          <w:fldChar w:fldCharType="end"/>
        </w:r>
      </w:hyperlink>
    </w:p>
    <w:p w:rsidR="00234B77" w:rsidRPr="00CD3A2E" w:rsidRDefault="00CD3A2E">
      <w:pPr>
        <w:pStyle w:val="21"/>
        <w:tabs>
          <w:tab w:val="right" w:leader="dot" w:pos="9061"/>
        </w:tabs>
        <w:rPr>
          <w:rFonts w:ascii="Calibri" w:hAnsi="Calibri"/>
          <w:noProof/>
          <w:sz w:val="22"/>
          <w:szCs w:val="22"/>
        </w:rPr>
      </w:pPr>
      <w:hyperlink w:anchor="_Toc131579524" w:history="1">
        <w:r w:rsidR="00234B77" w:rsidRPr="00197A7F">
          <w:rPr>
            <w:rStyle w:val="a3"/>
            <w:noProof/>
          </w:rPr>
          <w:t>Комсомольская правда, 04.04.2023, Исследование: каждый десятый россиянин готов отправлять кешбэк и бонусы на будущую пенсию</w:t>
        </w:r>
        <w:r w:rsidR="00234B77">
          <w:rPr>
            <w:noProof/>
            <w:webHidden/>
          </w:rPr>
          <w:tab/>
        </w:r>
        <w:r w:rsidR="00234B77">
          <w:rPr>
            <w:noProof/>
            <w:webHidden/>
          </w:rPr>
          <w:fldChar w:fldCharType="begin"/>
        </w:r>
        <w:r w:rsidR="00234B77">
          <w:rPr>
            <w:noProof/>
            <w:webHidden/>
          </w:rPr>
          <w:instrText xml:space="preserve"> PAGEREF _Toc131579524 \h </w:instrText>
        </w:r>
        <w:r w:rsidR="00234B77">
          <w:rPr>
            <w:noProof/>
            <w:webHidden/>
          </w:rPr>
        </w:r>
        <w:r w:rsidR="00234B77">
          <w:rPr>
            <w:noProof/>
            <w:webHidden/>
          </w:rPr>
          <w:fldChar w:fldCharType="separate"/>
        </w:r>
        <w:r w:rsidR="002C482E">
          <w:rPr>
            <w:noProof/>
            <w:webHidden/>
          </w:rPr>
          <w:t>26</w:t>
        </w:r>
        <w:r w:rsidR="00234B77">
          <w:rPr>
            <w:noProof/>
            <w:webHidden/>
          </w:rPr>
          <w:fldChar w:fldCharType="end"/>
        </w:r>
      </w:hyperlink>
    </w:p>
    <w:p w:rsidR="00234B77" w:rsidRPr="00CD3A2E" w:rsidRDefault="00CD3A2E">
      <w:pPr>
        <w:pStyle w:val="31"/>
        <w:rPr>
          <w:rFonts w:ascii="Calibri" w:hAnsi="Calibri"/>
          <w:sz w:val="22"/>
          <w:szCs w:val="22"/>
        </w:rPr>
      </w:pPr>
      <w:hyperlink w:anchor="_Toc131579525" w:history="1">
        <w:r w:rsidR="00234B77" w:rsidRPr="00197A7F">
          <w:rPr>
            <w:rStyle w:val="a3"/>
          </w:rPr>
          <w:t>73% россиян пользуются программами лояльности банков и их партнеров. 45% готовы направлять налоговый вычет с пенсионных взносов на пополнение пенсионного счета. Каждый десятый россиянин готов пополнять пенсионный счет с помощью программ лояльности. Таковы результаты опроса 2000 россиян, который опубликовали банк «Открытие» и НПФ «Открытие».</w:t>
        </w:r>
        <w:r w:rsidR="00234B77">
          <w:rPr>
            <w:webHidden/>
          </w:rPr>
          <w:tab/>
        </w:r>
        <w:r w:rsidR="00234B77">
          <w:rPr>
            <w:webHidden/>
          </w:rPr>
          <w:fldChar w:fldCharType="begin"/>
        </w:r>
        <w:r w:rsidR="00234B77">
          <w:rPr>
            <w:webHidden/>
          </w:rPr>
          <w:instrText xml:space="preserve"> PAGEREF _Toc131579525 \h </w:instrText>
        </w:r>
        <w:r w:rsidR="00234B77">
          <w:rPr>
            <w:webHidden/>
          </w:rPr>
        </w:r>
        <w:r w:rsidR="00234B77">
          <w:rPr>
            <w:webHidden/>
          </w:rPr>
          <w:fldChar w:fldCharType="separate"/>
        </w:r>
        <w:r w:rsidR="002C482E">
          <w:rPr>
            <w:webHidden/>
          </w:rPr>
          <w:t>26</w:t>
        </w:r>
        <w:r w:rsidR="00234B77">
          <w:rPr>
            <w:webHidden/>
          </w:rPr>
          <w:fldChar w:fldCharType="end"/>
        </w:r>
      </w:hyperlink>
    </w:p>
    <w:p w:rsidR="00234B77" w:rsidRPr="00CD3A2E" w:rsidRDefault="00CD3A2E">
      <w:pPr>
        <w:pStyle w:val="21"/>
        <w:tabs>
          <w:tab w:val="right" w:leader="dot" w:pos="9061"/>
        </w:tabs>
        <w:rPr>
          <w:rFonts w:ascii="Calibri" w:hAnsi="Calibri"/>
          <w:noProof/>
          <w:sz w:val="22"/>
          <w:szCs w:val="22"/>
        </w:rPr>
      </w:pPr>
      <w:hyperlink w:anchor="_Toc131579526" w:history="1">
        <w:r w:rsidR="00234B77" w:rsidRPr="00197A7F">
          <w:rPr>
            <w:rStyle w:val="a3"/>
            <w:noProof/>
          </w:rPr>
          <w:t>Frank Media, 04.04.2023, Часть благосостояния Сбера вышла на «Старт»</w:t>
        </w:r>
        <w:r w:rsidR="00234B77">
          <w:rPr>
            <w:noProof/>
            <w:webHidden/>
          </w:rPr>
          <w:tab/>
        </w:r>
        <w:r w:rsidR="00234B77">
          <w:rPr>
            <w:noProof/>
            <w:webHidden/>
          </w:rPr>
          <w:fldChar w:fldCharType="begin"/>
        </w:r>
        <w:r w:rsidR="00234B77">
          <w:rPr>
            <w:noProof/>
            <w:webHidden/>
          </w:rPr>
          <w:instrText xml:space="preserve"> PAGEREF _Toc131579526 \h </w:instrText>
        </w:r>
        <w:r w:rsidR="00234B77">
          <w:rPr>
            <w:noProof/>
            <w:webHidden/>
          </w:rPr>
        </w:r>
        <w:r w:rsidR="00234B77">
          <w:rPr>
            <w:noProof/>
            <w:webHidden/>
          </w:rPr>
          <w:fldChar w:fldCharType="separate"/>
        </w:r>
        <w:r w:rsidR="002C482E">
          <w:rPr>
            <w:noProof/>
            <w:webHidden/>
          </w:rPr>
          <w:t>27</w:t>
        </w:r>
        <w:r w:rsidR="00234B77">
          <w:rPr>
            <w:noProof/>
            <w:webHidden/>
          </w:rPr>
          <w:fldChar w:fldCharType="end"/>
        </w:r>
      </w:hyperlink>
    </w:p>
    <w:p w:rsidR="00234B77" w:rsidRPr="00CD3A2E" w:rsidRDefault="00CD3A2E">
      <w:pPr>
        <w:pStyle w:val="31"/>
        <w:rPr>
          <w:rFonts w:ascii="Calibri" w:hAnsi="Calibri"/>
          <w:sz w:val="22"/>
          <w:szCs w:val="22"/>
        </w:rPr>
      </w:pPr>
      <w:hyperlink w:anchor="_Toc131579527" w:history="1">
        <w:r w:rsidR="00234B77" w:rsidRPr="00197A7F">
          <w:rPr>
            <w:rStyle w:val="a3"/>
          </w:rPr>
          <w:t>Принадлежавшие до прошлого года Сбербанку управляющие компании (УК) «Первая» (прежнее название – «Сбербанк Управление активами») и «Современные фонды недвижимости» («Сбер Фонды недвижимости») перешли в собственность нескольких физических лиц, свидетельствуют отчетности УК. Исходя из данных ЕГРЮЛ, такую же судьбу мог повторить негосударственный пенсионный фонд (НПФ) «Пенсионные решения», проданный в прошлом году НПФ Сбербанка.</w:t>
        </w:r>
        <w:r w:rsidR="00234B77">
          <w:rPr>
            <w:webHidden/>
          </w:rPr>
          <w:tab/>
        </w:r>
        <w:r w:rsidR="00234B77">
          <w:rPr>
            <w:webHidden/>
          </w:rPr>
          <w:fldChar w:fldCharType="begin"/>
        </w:r>
        <w:r w:rsidR="00234B77">
          <w:rPr>
            <w:webHidden/>
          </w:rPr>
          <w:instrText xml:space="preserve"> PAGEREF _Toc131579527 \h </w:instrText>
        </w:r>
        <w:r w:rsidR="00234B77">
          <w:rPr>
            <w:webHidden/>
          </w:rPr>
        </w:r>
        <w:r w:rsidR="00234B77">
          <w:rPr>
            <w:webHidden/>
          </w:rPr>
          <w:fldChar w:fldCharType="separate"/>
        </w:r>
        <w:r w:rsidR="002C482E">
          <w:rPr>
            <w:webHidden/>
          </w:rPr>
          <w:t>27</w:t>
        </w:r>
        <w:r w:rsidR="00234B77">
          <w:rPr>
            <w:webHidden/>
          </w:rPr>
          <w:fldChar w:fldCharType="end"/>
        </w:r>
      </w:hyperlink>
    </w:p>
    <w:p w:rsidR="00234B77" w:rsidRPr="00CD3A2E" w:rsidRDefault="00CD3A2E">
      <w:pPr>
        <w:pStyle w:val="21"/>
        <w:tabs>
          <w:tab w:val="right" w:leader="dot" w:pos="9061"/>
        </w:tabs>
        <w:rPr>
          <w:rFonts w:ascii="Calibri" w:hAnsi="Calibri"/>
          <w:noProof/>
          <w:sz w:val="22"/>
          <w:szCs w:val="22"/>
        </w:rPr>
      </w:pPr>
      <w:hyperlink w:anchor="_Toc131579528" w:history="1">
        <w:r w:rsidR="00234B77" w:rsidRPr="00197A7F">
          <w:rPr>
            <w:rStyle w:val="a3"/>
            <w:noProof/>
          </w:rPr>
          <w:t>АиФ, 04.04.2023, Обеспеченная жизнь на пенсии! Миф или реальность?</w:t>
        </w:r>
        <w:r w:rsidR="00234B77">
          <w:rPr>
            <w:noProof/>
            <w:webHidden/>
          </w:rPr>
          <w:tab/>
        </w:r>
        <w:r w:rsidR="00234B77">
          <w:rPr>
            <w:noProof/>
            <w:webHidden/>
          </w:rPr>
          <w:fldChar w:fldCharType="begin"/>
        </w:r>
        <w:r w:rsidR="00234B77">
          <w:rPr>
            <w:noProof/>
            <w:webHidden/>
          </w:rPr>
          <w:instrText xml:space="preserve"> PAGEREF _Toc131579528 \h </w:instrText>
        </w:r>
        <w:r w:rsidR="00234B77">
          <w:rPr>
            <w:noProof/>
            <w:webHidden/>
          </w:rPr>
        </w:r>
        <w:r w:rsidR="00234B77">
          <w:rPr>
            <w:noProof/>
            <w:webHidden/>
          </w:rPr>
          <w:fldChar w:fldCharType="separate"/>
        </w:r>
        <w:r w:rsidR="002C482E">
          <w:rPr>
            <w:noProof/>
            <w:webHidden/>
          </w:rPr>
          <w:t>28</w:t>
        </w:r>
        <w:r w:rsidR="00234B77">
          <w:rPr>
            <w:noProof/>
            <w:webHidden/>
          </w:rPr>
          <w:fldChar w:fldCharType="end"/>
        </w:r>
      </w:hyperlink>
    </w:p>
    <w:p w:rsidR="00234B77" w:rsidRPr="00CD3A2E" w:rsidRDefault="00CD3A2E">
      <w:pPr>
        <w:pStyle w:val="31"/>
        <w:rPr>
          <w:rFonts w:ascii="Calibri" w:hAnsi="Calibri"/>
          <w:sz w:val="22"/>
          <w:szCs w:val="22"/>
        </w:rPr>
      </w:pPr>
      <w:hyperlink w:anchor="_Toc131579529" w:history="1">
        <w:r w:rsidR="00234B77" w:rsidRPr="00197A7F">
          <w:rPr>
            <w:rStyle w:val="a3"/>
          </w:rPr>
          <w:t>О дополнительном доходе по окончании трудовой карьеры, как ни странно, лучше задуматься в молодости. Во многих странах это устоявшаяся практика. Соотечественники же, увы, вспоминают об этом, только когда видят на зарубежных курортах отдыхающих людей в возрасте 60+.</w:t>
        </w:r>
        <w:r w:rsidR="00234B77">
          <w:rPr>
            <w:webHidden/>
          </w:rPr>
          <w:tab/>
        </w:r>
        <w:r w:rsidR="00234B77">
          <w:rPr>
            <w:webHidden/>
          </w:rPr>
          <w:fldChar w:fldCharType="begin"/>
        </w:r>
        <w:r w:rsidR="00234B77">
          <w:rPr>
            <w:webHidden/>
          </w:rPr>
          <w:instrText xml:space="preserve"> PAGEREF _Toc131579529 \h </w:instrText>
        </w:r>
        <w:r w:rsidR="00234B77">
          <w:rPr>
            <w:webHidden/>
          </w:rPr>
        </w:r>
        <w:r w:rsidR="00234B77">
          <w:rPr>
            <w:webHidden/>
          </w:rPr>
          <w:fldChar w:fldCharType="separate"/>
        </w:r>
        <w:r w:rsidR="002C482E">
          <w:rPr>
            <w:webHidden/>
          </w:rPr>
          <w:t>28</w:t>
        </w:r>
        <w:r w:rsidR="00234B77">
          <w:rPr>
            <w:webHidden/>
          </w:rPr>
          <w:fldChar w:fldCharType="end"/>
        </w:r>
      </w:hyperlink>
    </w:p>
    <w:p w:rsidR="00234B77" w:rsidRPr="00CD3A2E" w:rsidRDefault="00CD3A2E">
      <w:pPr>
        <w:pStyle w:val="21"/>
        <w:tabs>
          <w:tab w:val="right" w:leader="dot" w:pos="9061"/>
        </w:tabs>
        <w:rPr>
          <w:rFonts w:ascii="Calibri" w:hAnsi="Calibri"/>
          <w:noProof/>
          <w:sz w:val="22"/>
          <w:szCs w:val="22"/>
        </w:rPr>
      </w:pPr>
      <w:hyperlink w:anchor="_Toc131579530" w:history="1">
        <w:r w:rsidR="00234B77" w:rsidRPr="00197A7F">
          <w:rPr>
            <w:rStyle w:val="a3"/>
            <w:noProof/>
          </w:rPr>
          <w:t>АК&amp;М, 04.04.2023, Segezha Group запустила корпоративную пенсионную программу на Сегежском ЦБК</w:t>
        </w:r>
        <w:r w:rsidR="00234B77">
          <w:rPr>
            <w:noProof/>
            <w:webHidden/>
          </w:rPr>
          <w:tab/>
        </w:r>
        <w:r w:rsidR="00234B77">
          <w:rPr>
            <w:noProof/>
            <w:webHidden/>
          </w:rPr>
          <w:fldChar w:fldCharType="begin"/>
        </w:r>
        <w:r w:rsidR="00234B77">
          <w:rPr>
            <w:noProof/>
            <w:webHidden/>
          </w:rPr>
          <w:instrText xml:space="preserve"> PAGEREF _Toc131579530 \h </w:instrText>
        </w:r>
        <w:r w:rsidR="00234B77">
          <w:rPr>
            <w:noProof/>
            <w:webHidden/>
          </w:rPr>
        </w:r>
        <w:r w:rsidR="00234B77">
          <w:rPr>
            <w:noProof/>
            <w:webHidden/>
          </w:rPr>
          <w:fldChar w:fldCharType="separate"/>
        </w:r>
        <w:r w:rsidR="002C482E">
          <w:rPr>
            <w:noProof/>
            <w:webHidden/>
          </w:rPr>
          <w:t>30</w:t>
        </w:r>
        <w:r w:rsidR="00234B77">
          <w:rPr>
            <w:noProof/>
            <w:webHidden/>
          </w:rPr>
          <w:fldChar w:fldCharType="end"/>
        </w:r>
      </w:hyperlink>
    </w:p>
    <w:p w:rsidR="00234B77" w:rsidRPr="00CD3A2E" w:rsidRDefault="00CD3A2E">
      <w:pPr>
        <w:pStyle w:val="31"/>
        <w:rPr>
          <w:rFonts w:ascii="Calibri" w:hAnsi="Calibri"/>
          <w:sz w:val="22"/>
          <w:szCs w:val="22"/>
        </w:rPr>
      </w:pPr>
      <w:hyperlink w:anchor="_Toc131579531" w:history="1">
        <w:r w:rsidR="00234B77" w:rsidRPr="00197A7F">
          <w:rPr>
            <w:rStyle w:val="a3"/>
          </w:rPr>
          <w:t>Segezha Group (MOEX: SGZH, входит в АФК «Система») усиливает социальную защищенность сотрудников своих предприятий. Так, в Карелии на Сегежском целлюлозно-бумажном комбинате стартовала корпоративная пенсионная программа.</w:t>
        </w:r>
        <w:r w:rsidR="00234B77">
          <w:rPr>
            <w:webHidden/>
          </w:rPr>
          <w:tab/>
        </w:r>
        <w:r w:rsidR="00234B77">
          <w:rPr>
            <w:webHidden/>
          </w:rPr>
          <w:fldChar w:fldCharType="begin"/>
        </w:r>
        <w:r w:rsidR="00234B77">
          <w:rPr>
            <w:webHidden/>
          </w:rPr>
          <w:instrText xml:space="preserve"> PAGEREF _Toc131579531 \h </w:instrText>
        </w:r>
        <w:r w:rsidR="00234B77">
          <w:rPr>
            <w:webHidden/>
          </w:rPr>
        </w:r>
        <w:r w:rsidR="00234B77">
          <w:rPr>
            <w:webHidden/>
          </w:rPr>
          <w:fldChar w:fldCharType="separate"/>
        </w:r>
        <w:r w:rsidR="002C482E">
          <w:rPr>
            <w:webHidden/>
          </w:rPr>
          <w:t>30</w:t>
        </w:r>
        <w:r w:rsidR="00234B77">
          <w:rPr>
            <w:webHidden/>
          </w:rPr>
          <w:fldChar w:fldCharType="end"/>
        </w:r>
      </w:hyperlink>
    </w:p>
    <w:p w:rsidR="00234B77" w:rsidRPr="00CD3A2E" w:rsidRDefault="00CD3A2E">
      <w:pPr>
        <w:pStyle w:val="21"/>
        <w:tabs>
          <w:tab w:val="right" w:leader="dot" w:pos="9061"/>
        </w:tabs>
        <w:rPr>
          <w:rFonts w:ascii="Calibri" w:hAnsi="Calibri"/>
          <w:noProof/>
          <w:sz w:val="22"/>
          <w:szCs w:val="22"/>
        </w:rPr>
      </w:pPr>
      <w:hyperlink w:anchor="_Toc131579532" w:history="1">
        <w:r w:rsidR="00234B77" w:rsidRPr="00197A7F">
          <w:rPr>
            <w:rStyle w:val="a3"/>
            <w:noProof/>
          </w:rPr>
          <w:t>АК&amp;М, 04.04.2023, 5,2 млрд рублей выплатил НПФ «БЛАГОСОСТОЯНИЕ» пенсионерам в I квартале 2023 года</w:t>
        </w:r>
        <w:r w:rsidR="00234B77">
          <w:rPr>
            <w:noProof/>
            <w:webHidden/>
          </w:rPr>
          <w:tab/>
        </w:r>
        <w:r w:rsidR="00234B77">
          <w:rPr>
            <w:noProof/>
            <w:webHidden/>
          </w:rPr>
          <w:fldChar w:fldCharType="begin"/>
        </w:r>
        <w:r w:rsidR="00234B77">
          <w:rPr>
            <w:noProof/>
            <w:webHidden/>
          </w:rPr>
          <w:instrText xml:space="preserve"> PAGEREF _Toc131579532 \h </w:instrText>
        </w:r>
        <w:r w:rsidR="00234B77">
          <w:rPr>
            <w:noProof/>
            <w:webHidden/>
          </w:rPr>
        </w:r>
        <w:r w:rsidR="00234B77">
          <w:rPr>
            <w:noProof/>
            <w:webHidden/>
          </w:rPr>
          <w:fldChar w:fldCharType="separate"/>
        </w:r>
        <w:r w:rsidR="002C482E">
          <w:rPr>
            <w:noProof/>
            <w:webHidden/>
          </w:rPr>
          <w:t>31</w:t>
        </w:r>
        <w:r w:rsidR="00234B77">
          <w:rPr>
            <w:noProof/>
            <w:webHidden/>
          </w:rPr>
          <w:fldChar w:fldCharType="end"/>
        </w:r>
      </w:hyperlink>
    </w:p>
    <w:p w:rsidR="00234B77" w:rsidRPr="00CD3A2E" w:rsidRDefault="00CD3A2E">
      <w:pPr>
        <w:pStyle w:val="31"/>
        <w:rPr>
          <w:rFonts w:ascii="Calibri" w:hAnsi="Calibri"/>
          <w:sz w:val="22"/>
          <w:szCs w:val="22"/>
        </w:rPr>
      </w:pPr>
      <w:hyperlink w:anchor="_Toc131579533" w:history="1">
        <w:r w:rsidR="00234B77" w:rsidRPr="00197A7F">
          <w:rPr>
            <w:rStyle w:val="a3"/>
          </w:rPr>
          <w:t>Фонд подвел итоги деятельности в январе-марте 2023 года. За три месяца клиентам выплачено в виде негосударственных пенсий 5,2 млрд рублей, таким образом сумма выплат пенсионерам за все время деятельности фонда составила 212,1 млрд рублей.</w:t>
        </w:r>
        <w:r w:rsidR="00234B77">
          <w:rPr>
            <w:webHidden/>
          </w:rPr>
          <w:tab/>
        </w:r>
        <w:r w:rsidR="00234B77">
          <w:rPr>
            <w:webHidden/>
          </w:rPr>
          <w:fldChar w:fldCharType="begin"/>
        </w:r>
        <w:r w:rsidR="00234B77">
          <w:rPr>
            <w:webHidden/>
          </w:rPr>
          <w:instrText xml:space="preserve"> PAGEREF _Toc131579533 \h </w:instrText>
        </w:r>
        <w:r w:rsidR="00234B77">
          <w:rPr>
            <w:webHidden/>
          </w:rPr>
        </w:r>
        <w:r w:rsidR="00234B77">
          <w:rPr>
            <w:webHidden/>
          </w:rPr>
          <w:fldChar w:fldCharType="separate"/>
        </w:r>
        <w:r w:rsidR="002C482E">
          <w:rPr>
            <w:webHidden/>
          </w:rPr>
          <w:t>31</w:t>
        </w:r>
        <w:r w:rsidR="00234B77">
          <w:rPr>
            <w:webHidden/>
          </w:rPr>
          <w:fldChar w:fldCharType="end"/>
        </w:r>
      </w:hyperlink>
    </w:p>
    <w:p w:rsidR="00234B77" w:rsidRPr="00CD3A2E" w:rsidRDefault="00CD3A2E">
      <w:pPr>
        <w:pStyle w:val="21"/>
        <w:tabs>
          <w:tab w:val="right" w:leader="dot" w:pos="9061"/>
        </w:tabs>
        <w:rPr>
          <w:rFonts w:ascii="Calibri" w:hAnsi="Calibri"/>
          <w:noProof/>
          <w:sz w:val="22"/>
          <w:szCs w:val="22"/>
        </w:rPr>
      </w:pPr>
      <w:hyperlink w:anchor="_Toc131579534" w:history="1">
        <w:r w:rsidR="00234B77" w:rsidRPr="00197A7F">
          <w:rPr>
            <w:rStyle w:val="a3"/>
            <w:noProof/>
          </w:rPr>
          <w:t>Пенсионный Брокер, 05.04.2023, О предоставлении лицензии АО «Капелла УИ»</w:t>
        </w:r>
        <w:r w:rsidR="00234B77">
          <w:rPr>
            <w:noProof/>
            <w:webHidden/>
          </w:rPr>
          <w:tab/>
        </w:r>
        <w:r w:rsidR="00234B77">
          <w:rPr>
            <w:noProof/>
            <w:webHidden/>
          </w:rPr>
          <w:fldChar w:fldCharType="begin"/>
        </w:r>
        <w:r w:rsidR="00234B77">
          <w:rPr>
            <w:noProof/>
            <w:webHidden/>
          </w:rPr>
          <w:instrText xml:space="preserve"> PAGEREF _Toc131579534 \h </w:instrText>
        </w:r>
        <w:r w:rsidR="00234B77">
          <w:rPr>
            <w:noProof/>
            <w:webHidden/>
          </w:rPr>
        </w:r>
        <w:r w:rsidR="00234B77">
          <w:rPr>
            <w:noProof/>
            <w:webHidden/>
          </w:rPr>
          <w:fldChar w:fldCharType="separate"/>
        </w:r>
        <w:r w:rsidR="002C482E">
          <w:rPr>
            <w:noProof/>
            <w:webHidden/>
          </w:rPr>
          <w:t>32</w:t>
        </w:r>
        <w:r w:rsidR="00234B77">
          <w:rPr>
            <w:noProof/>
            <w:webHidden/>
          </w:rPr>
          <w:fldChar w:fldCharType="end"/>
        </w:r>
      </w:hyperlink>
    </w:p>
    <w:p w:rsidR="00234B77" w:rsidRPr="00CD3A2E" w:rsidRDefault="00CD3A2E">
      <w:pPr>
        <w:pStyle w:val="31"/>
        <w:rPr>
          <w:rFonts w:ascii="Calibri" w:hAnsi="Calibri"/>
          <w:sz w:val="22"/>
          <w:szCs w:val="22"/>
        </w:rPr>
      </w:pPr>
      <w:hyperlink w:anchor="_Toc131579535" w:history="1">
        <w:r w:rsidR="00234B77" w:rsidRPr="00197A7F">
          <w:rPr>
            <w:rStyle w:val="a3"/>
          </w:rPr>
          <w:t>Банк России 04.04.2023 принял решение предоставить лицензию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Акционерному обществу «Капелла Управление Инвестициями» (г. Москва).</w:t>
        </w:r>
        <w:r w:rsidR="00234B77">
          <w:rPr>
            <w:webHidden/>
          </w:rPr>
          <w:tab/>
        </w:r>
        <w:r w:rsidR="00234B77">
          <w:rPr>
            <w:webHidden/>
          </w:rPr>
          <w:fldChar w:fldCharType="begin"/>
        </w:r>
        <w:r w:rsidR="00234B77">
          <w:rPr>
            <w:webHidden/>
          </w:rPr>
          <w:instrText xml:space="preserve"> PAGEREF _Toc131579535 \h </w:instrText>
        </w:r>
        <w:r w:rsidR="00234B77">
          <w:rPr>
            <w:webHidden/>
          </w:rPr>
        </w:r>
        <w:r w:rsidR="00234B77">
          <w:rPr>
            <w:webHidden/>
          </w:rPr>
          <w:fldChar w:fldCharType="separate"/>
        </w:r>
        <w:r w:rsidR="002C482E">
          <w:rPr>
            <w:webHidden/>
          </w:rPr>
          <w:t>32</w:t>
        </w:r>
        <w:r w:rsidR="00234B77">
          <w:rPr>
            <w:webHidden/>
          </w:rPr>
          <w:fldChar w:fldCharType="end"/>
        </w:r>
      </w:hyperlink>
    </w:p>
    <w:p w:rsidR="00234B77" w:rsidRPr="00CD3A2E" w:rsidRDefault="00CD3A2E">
      <w:pPr>
        <w:pStyle w:val="21"/>
        <w:tabs>
          <w:tab w:val="right" w:leader="dot" w:pos="9061"/>
        </w:tabs>
        <w:rPr>
          <w:rFonts w:ascii="Calibri" w:hAnsi="Calibri"/>
          <w:noProof/>
          <w:sz w:val="22"/>
          <w:szCs w:val="22"/>
        </w:rPr>
      </w:pPr>
      <w:hyperlink w:anchor="_Toc131579536" w:history="1">
        <w:r w:rsidR="00234B77" w:rsidRPr="00197A7F">
          <w:rPr>
            <w:rStyle w:val="a3"/>
            <w:noProof/>
          </w:rPr>
          <w:t>Пенсионный Брокер, 05.04.2023, Сообщение об особенностях работы АО «НПФ «АПК-Фонд» с 03.04.2023 по 30.06.2023</w:t>
        </w:r>
        <w:r w:rsidR="00234B77">
          <w:rPr>
            <w:noProof/>
            <w:webHidden/>
          </w:rPr>
          <w:tab/>
        </w:r>
        <w:r w:rsidR="00234B77">
          <w:rPr>
            <w:noProof/>
            <w:webHidden/>
          </w:rPr>
          <w:fldChar w:fldCharType="begin"/>
        </w:r>
        <w:r w:rsidR="00234B77">
          <w:rPr>
            <w:noProof/>
            <w:webHidden/>
          </w:rPr>
          <w:instrText xml:space="preserve"> PAGEREF _Toc131579536 \h </w:instrText>
        </w:r>
        <w:r w:rsidR="00234B77">
          <w:rPr>
            <w:noProof/>
            <w:webHidden/>
          </w:rPr>
        </w:r>
        <w:r w:rsidR="00234B77">
          <w:rPr>
            <w:noProof/>
            <w:webHidden/>
          </w:rPr>
          <w:fldChar w:fldCharType="separate"/>
        </w:r>
        <w:r w:rsidR="002C482E">
          <w:rPr>
            <w:noProof/>
            <w:webHidden/>
          </w:rPr>
          <w:t>32</w:t>
        </w:r>
        <w:r w:rsidR="00234B77">
          <w:rPr>
            <w:noProof/>
            <w:webHidden/>
          </w:rPr>
          <w:fldChar w:fldCharType="end"/>
        </w:r>
      </w:hyperlink>
    </w:p>
    <w:p w:rsidR="00234B77" w:rsidRPr="00CD3A2E" w:rsidRDefault="00CD3A2E">
      <w:pPr>
        <w:pStyle w:val="31"/>
        <w:rPr>
          <w:rFonts w:ascii="Calibri" w:hAnsi="Calibri"/>
          <w:sz w:val="22"/>
          <w:szCs w:val="22"/>
        </w:rPr>
      </w:pPr>
      <w:hyperlink w:anchor="_Toc131579537" w:history="1">
        <w:r w:rsidR="00234B77" w:rsidRPr="00197A7F">
          <w:rPr>
            <w:rStyle w:val="a3"/>
          </w:rPr>
          <w:t>АО «НПФ «АПК-Фонд» заботится о вашем здоровье, поэтому, руководствуясь Указом Мэра Москвы от 05 марта 2020 г. № 12-УМ «О введении режима повышенной готовности» с изменениями и дополнениями и Указом Мэра Москвы от 08 июня 2020 г. № 68-УМ «Об этапах снятия ограничений, установленных в связи с введением режима повышенной готовности» с изменениями и дополнениями (далее – совместно Указы Мэра Москвы), направленными на предотвращение распространения на территории города Москвы новой коронавирусной инфекции (COVID-19), сообщает следующее.</w:t>
        </w:r>
        <w:r w:rsidR="00234B77">
          <w:rPr>
            <w:webHidden/>
          </w:rPr>
          <w:tab/>
        </w:r>
        <w:r w:rsidR="00234B77">
          <w:rPr>
            <w:webHidden/>
          </w:rPr>
          <w:fldChar w:fldCharType="begin"/>
        </w:r>
        <w:r w:rsidR="00234B77">
          <w:rPr>
            <w:webHidden/>
          </w:rPr>
          <w:instrText xml:space="preserve"> PAGEREF _Toc131579537 \h </w:instrText>
        </w:r>
        <w:r w:rsidR="00234B77">
          <w:rPr>
            <w:webHidden/>
          </w:rPr>
        </w:r>
        <w:r w:rsidR="00234B77">
          <w:rPr>
            <w:webHidden/>
          </w:rPr>
          <w:fldChar w:fldCharType="separate"/>
        </w:r>
        <w:r w:rsidR="002C482E">
          <w:rPr>
            <w:webHidden/>
          </w:rPr>
          <w:t>32</w:t>
        </w:r>
        <w:r w:rsidR="00234B77">
          <w:rPr>
            <w:webHidden/>
          </w:rPr>
          <w:fldChar w:fldCharType="end"/>
        </w:r>
      </w:hyperlink>
    </w:p>
    <w:p w:rsidR="00234B77" w:rsidRPr="00CD3A2E" w:rsidRDefault="00CD3A2E">
      <w:pPr>
        <w:pStyle w:val="12"/>
        <w:tabs>
          <w:tab w:val="right" w:leader="dot" w:pos="9061"/>
        </w:tabs>
        <w:rPr>
          <w:rFonts w:ascii="Calibri" w:hAnsi="Calibri"/>
          <w:b w:val="0"/>
          <w:noProof/>
          <w:sz w:val="22"/>
          <w:szCs w:val="22"/>
        </w:rPr>
      </w:pPr>
      <w:hyperlink w:anchor="_Toc131579538" w:history="1">
        <w:r w:rsidR="00234B77" w:rsidRPr="00197A7F">
          <w:rPr>
            <w:rStyle w:val="a3"/>
            <w:noProof/>
          </w:rPr>
          <w:t>Новости развития системы обязательного пенсионного страхования и страховой пенсии</w:t>
        </w:r>
        <w:r w:rsidR="00234B77">
          <w:rPr>
            <w:noProof/>
            <w:webHidden/>
          </w:rPr>
          <w:tab/>
        </w:r>
        <w:r w:rsidR="00234B77">
          <w:rPr>
            <w:noProof/>
            <w:webHidden/>
          </w:rPr>
          <w:fldChar w:fldCharType="begin"/>
        </w:r>
        <w:r w:rsidR="00234B77">
          <w:rPr>
            <w:noProof/>
            <w:webHidden/>
          </w:rPr>
          <w:instrText xml:space="preserve"> PAGEREF _Toc131579538 \h </w:instrText>
        </w:r>
        <w:r w:rsidR="00234B77">
          <w:rPr>
            <w:noProof/>
            <w:webHidden/>
          </w:rPr>
        </w:r>
        <w:r w:rsidR="00234B77">
          <w:rPr>
            <w:noProof/>
            <w:webHidden/>
          </w:rPr>
          <w:fldChar w:fldCharType="separate"/>
        </w:r>
        <w:r w:rsidR="002C482E">
          <w:rPr>
            <w:noProof/>
            <w:webHidden/>
          </w:rPr>
          <w:t>33</w:t>
        </w:r>
        <w:r w:rsidR="00234B77">
          <w:rPr>
            <w:noProof/>
            <w:webHidden/>
          </w:rPr>
          <w:fldChar w:fldCharType="end"/>
        </w:r>
      </w:hyperlink>
    </w:p>
    <w:p w:rsidR="00234B77" w:rsidRPr="00CD3A2E" w:rsidRDefault="00CD3A2E">
      <w:pPr>
        <w:pStyle w:val="21"/>
        <w:tabs>
          <w:tab w:val="right" w:leader="dot" w:pos="9061"/>
        </w:tabs>
        <w:rPr>
          <w:rFonts w:ascii="Calibri" w:hAnsi="Calibri"/>
          <w:noProof/>
          <w:sz w:val="22"/>
          <w:szCs w:val="22"/>
        </w:rPr>
      </w:pPr>
      <w:hyperlink w:anchor="_Toc131579539" w:history="1">
        <w:r w:rsidR="00234B77" w:rsidRPr="00197A7F">
          <w:rPr>
            <w:rStyle w:val="a3"/>
            <w:noProof/>
          </w:rPr>
          <w:t>РИА Новости, 04.04.2023, ГД одобрила приравнивание переживших осаду Сталинграда к ветеранам войны</w:t>
        </w:r>
        <w:r w:rsidR="00234B77">
          <w:rPr>
            <w:noProof/>
            <w:webHidden/>
          </w:rPr>
          <w:tab/>
        </w:r>
        <w:r w:rsidR="00234B77">
          <w:rPr>
            <w:noProof/>
            <w:webHidden/>
          </w:rPr>
          <w:fldChar w:fldCharType="begin"/>
        </w:r>
        <w:r w:rsidR="00234B77">
          <w:rPr>
            <w:noProof/>
            <w:webHidden/>
          </w:rPr>
          <w:instrText xml:space="preserve"> PAGEREF _Toc131579539 \h </w:instrText>
        </w:r>
        <w:r w:rsidR="00234B77">
          <w:rPr>
            <w:noProof/>
            <w:webHidden/>
          </w:rPr>
        </w:r>
        <w:r w:rsidR="00234B77">
          <w:rPr>
            <w:noProof/>
            <w:webHidden/>
          </w:rPr>
          <w:fldChar w:fldCharType="separate"/>
        </w:r>
        <w:r w:rsidR="002C482E">
          <w:rPr>
            <w:noProof/>
            <w:webHidden/>
          </w:rPr>
          <w:t>33</w:t>
        </w:r>
        <w:r w:rsidR="00234B77">
          <w:rPr>
            <w:noProof/>
            <w:webHidden/>
          </w:rPr>
          <w:fldChar w:fldCharType="end"/>
        </w:r>
      </w:hyperlink>
    </w:p>
    <w:p w:rsidR="00234B77" w:rsidRPr="00CD3A2E" w:rsidRDefault="00CD3A2E">
      <w:pPr>
        <w:pStyle w:val="31"/>
        <w:rPr>
          <w:rFonts w:ascii="Calibri" w:hAnsi="Calibri"/>
          <w:sz w:val="22"/>
          <w:szCs w:val="22"/>
        </w:rPr>
      </w:pPr>
      <w:hyperlink w:anchor="_Toc131579540" w:history="1">
        <w:r w:rsidR="00234B77" w:rsidRPr="00197A7F">
          <w:rPr>
            <w:rStyle w:val="a3"/>
          </w:rPr>
          <w:t>Госдума на пленарном заседании во вторник приняла в первом чтении правительственный законопроект, которым предлагается отнести лиц, награжденных знаком «Житель осажденного Сталинграда», к категории ветеранов Великой Отечественной войны и предоставить им правовые гарантии соцзащиты.</w:t>
        </w:r>
        <w:r w:rsidR="00234B77">
          <w:rPr>
            <w:webHidden/>
          </w:rPr>
          <w:tab/>
        </w:r>
        <w:r w:rsidR="00234B77">
          <w:rPr>
            <w:webHidden/>
          </w:rPr>
          <w:fldChar w:fldCharType="begin"/>
        </w:r>
        <w:r w:rsidR="00234B77">
          <w:rPr>
            <w:webHidden/>
          </w:rPr>
          <w:instrText xml:space="preserve"> PAGEREF _Toc131579540 \h </w:instrText>
        </w:r>
        <w:r w:rsidR="00234B77">
          <w:rPr>
            <w:webHidden/>
          </w:rPr>
        </w:r>
        <w:r w:rsidR="00234B77">
          <w:rPr>
            <w:webHidden/>
          </w:rPr>
          <w:fldChar w:fldCharType="separate"/>
        </w:r>
        <w:r w:rsidR="002C482E">
          <w:rPr>
            <w:webHidden/>
          </w:rPr>
          <w:t>33</w:t>
        </w:r>
        <w:r w:rsidR="00234B77">
          <w:rPr>
            <w:webHidden/>
          </w:rPr>
          <w:fldChar w:fldCharType="end"/>
        </w:r>
      </w:hyperlink>
    </w:p>
    <w:p w:rsidR="00234B77" w:rsidRPr="00CD3A2E" w:rsidRDefault="00CD3A2E">
      <w:pPr>
        <w:pStyle w:val="21"/>
        <w:tabs>
          <w:tab w:val="right" w:leader="dot" w:pos="9061"/>
        </w:tabs>
        <w:rPr>
          <w:rFonts w:ascii="Calibri" w:hAnsi="Calibri"/>
          <w:noProof/>
          <w:sz w:val="22"/>
          <w:szCs w:val="22"/>
        </w:rPr>
      </w:pPr>
      <w:hyperlink w:anchor="_Toc131579541" w:history="1">
        <w:r w:rsidR="00234B77" w:rsidRPr="00197A7F">
          <w:rPr>
            <w:rStyle w:val="a3"/>
            <w:noProof/>
          </w:rPr>
          <w:t>ТАСС, 04.04.2023, Дума одобрила в I чтении наделение жителей осажденного Сталинграда статусом ветеранов</w:t>
        </w:r>
        <w:r w:rsidR="00234B77">
          <w:rPr>
            <w:noProof/>
            <w:webHidden/>
          </w:rPr>
          <w:tab/>
        </w:r>
        <w:r w:rsidR="00234B77">
          <w:rPr>
            <w:noProof/>
            <w:webHidden/>
          </w:rPr>
          <w:fldChar w:fldCharType="begin"/>
        </w:r>
        <w:r w:rsidR="00234B77">
          <w:rPr>
            <w:noProof/>
            <w:webHidden/>
          </w:rPr>
          <w:instrText xml:space="preserve"> PAGEREF _Toc131579541 \h </w:instrText>
        </w:r>
        <w:r w:rsidR="00234B77">
          <w:rPr>
            <w:noProof/>
            <w:webHidden/>
          </w:rPr>
        </w:r>
        <w:r w:rsidR="00234B77">
          <w:rPr>
            <w:noProof/>
            <w:webHidden/>
          </w:rPr>
          <w:fldChar w:fldCharType="separate"/>
        </w:r>
        <w:r w:rsidR="002C482E">
          <w:rPr>
            <w:noProof/>
            <w:webHidden/>
          </w:rPr>
          <w:t>33</w:t>
        </w:r>
        <w:r w:rsidR="00234B77">
          <w:rPr>
            <w:noProof/>
            <w:webHidden/>
          </w:rPr>
          <w:fldChar w:fldCharType="end"/>
        </w:r>
      </w:hyperlink>
    </w:p>
    <w:p w:rsidR="00234B77" w:rsidRPr="00CD3A2E" w:rsidRDefault="00CD3A2E">
      <w:pPr>
        <w:pStyle w:val="31"/>
        <w:rPr>
          <w:rFonts w:ascii="Calibri" w:hAnsi="Calibri"/>
          <w:sz w:val="22"/>
          <w:szCs w:val="22"/>
        </w:rPr>
      </w:pPr>
      <w:hyperlink w:anchor="_Toc131579542" w:history="1">
        <w:r w:rsidR="00234B77" w:rsidRPr="00197A7F">
          <w:rPr>
            <w:rStyle w:val="a3"/>
          </w:rPr>
          <w:t>Госдума на пленарном заседании во вторник приняла в первом чтении правительственный законопроект о распространении статуса ветерана Великой Отечественной войны на лиц, награжденных знаком «Житель осажденного Сталинграда».</w:t>
        </w:r>
        <w:r w:rsidR="00234B77">
          <w:rPr>
            <w:webHidden/>
          </w:rPr>
          <w:tab/>
        </w:r>
        <w:r w:rsidR="00234B77">
          <w:rPr>
            <w:webHidden/>
          </w:rPr>
          <w:fldChar w:fldCharType="begin"/>
        </w:r>
        <w:r w:rsidR="00234B77">
          <w:rPr>
            <w:webHidden/>
          </w:rPr>
          <w:instrText xml:space="preserve"> PAGEREF _Toc131579542 \h </w:instrText>
        </w:r>
        <w:r w:rsidR="00234B77">
          <w:rPr>
            <w:webHidden/>
          </w:rPr>
        </w:r>
        <w:r w:rsidR="00234B77">
          <w:rPr>
            <w:webHidden/>
          </w:rPr>
          <w:fldChar w:fldCharType="separate"/>
        </w:r>
        <w:r w:rsidR="002C482E">
          <w:rPr>
            <w:webHidden/>
          </w:rPr>
          <w:t>33</w:t>
        </w:r>
        <w:r w:rsidR="00234B77">
          <w:rPr>
            <w:webHidden/>
          </w:rPr>
          <w:fldChar w:fldCharType="end"/>
        </w:r>
      </w:hyperlink>
    </w:p>
    <w:p w:rsidR="00234B77" w:rsidRPr="00CD3A2E" w:rsidRDefault="00CD3A2E">
      <w:pPr>
        <w:pStyle w:val="21"/>
        <w:tabs>
          <w:tab w:val="right" w:leader="dot" w:pos="9061"/>
        </w:tabs>
        <w:rPr>
          <w:rFonts w:ascii="Calibri" w:hAnsi="Calibri"/>
          <w:noProof/>
          <w:sz w:val="22"/>
          <w:szCs w:val="22"/>
        </w:rPr>
      </w:pPr>
      <w:hyperlink w:anchor="_Toc131579543" w:history="1">
        <w:r w:rsidR="00234B77" w:rsidRPr="00197A7F">
          <w:rPr>
            <w:rStyle w:val="a3"/>
            <w:noProof/>
          </w:rPr>
          <w:t>Новые Известия, 04.04.2023, Виктория ПАВЛОВА, Что на самом деле происходит с продолжительностью жизни россиян</w:t>
        </w:r>
        <w:r w:rsidR="00234B77">
          <w:rPr>
            <w:noProof/>
            <w:webHidden/>
          </w:rPr>
          <w:tab/>
        </w:r>
        <w:r w:rsidR="00234B77">
          <w:rPr>
            <w:noProof/>
            <w:webHidden/>
          </w:rPr>
          <w:fldChar w:fldCharType="begin"/>
        </w:r>
        <w:r w:rsidR="00234B77">
          <w:rPr>
            <w:noProof/>
            <w:webHidden/>
          </w:rPr>
          <w:instrText xml:space="preserve"> PAGEREF _Toc131579543 \h </w:instrText>
        </w:r>
        <w:r w:rsidR="00234B77">
          <w:rPr>
            <w:noProof/>
            <w:webHidden/>
          </w:rPr>
        </w:r>
        <w:r w:rsidR="00234B77">
          <w:rPr>
            <w:noProof/>
            <w:webHidden/>
          </w:rPr>
          <w:fldChar w:fldCharType="separate"/>
        </w:r>
        <w:r w:rsidR="002C482E">
          <w:rPr>
            <w:noProof/>
            <w:webHidden/>
          </w:rPr>
          <w:t>34</w:t>
        </w:r>
        <w:r w:rsidR="00234B77">
          <w:rPr>
            <w:noProof/>
            <w:webHidden/>
          </w:rPr>
          <w:fldChar w:fldCharType="end"/>
        </w:r>
      </w:hyperlink>
    </w:p>
    <w:p w:rsidR="00234B77" w:rsidRPr="00CD3A2E" w:rsidRDefault="00CD3A2E">
      <w:pPr>
        <w:pStyle w:val="31"/>
        <w:rPr>
          <w:rFonts w:ascii="Calibri" w:hAnsi="Calibri"/>
          <w:sz w:val="22"/>
          <w:szCs w:val="22"/>
        </w:rPr>
      </w:pPr>
      <w:hyperlink w:anchor="_Toc131579544" w:history="1">
        <w:r w:rsidR="00234B77" w:rsidRPr="00197A7F">
          <w:rPr>
            <w:rStyle w:val="a3"/>
          </w:rPr>
          <w:t>Никогда еще в современной России продолжительность жизни не росла так быстро, как в 2022 году. Если верить Росстату, жить в стране стали сразу на 2,66 года дольше. Но даже сами власти в такую статистику не верят. «НИ» попытались выяснить, почему.</w:t>
        </w:r>
        <w:r w:rsidR="00234B77">
          <w:rPr>
            <w:webHidden/>
          </w:rPr>
          <w:tab/>
        </w:r>
        <w:r w:rsidR="00234B77">
          <w:rPr>
            <w:webHidden/>
          </w:rPr>
          <w:fldChar w:fldCharType="begin"/>
        </w:r>
        <w:r w:rsidR="00234B77">
          <w:rPr>
            <w:webHidden/>
          </w:rPr>
          <w:instrText xml:space="preserve"> PAGEREF _Toc131579544 \h </w:instrText>
        </w:r>
        <w:r w:rsidR="00234B77">
          <w:rPr>
            <w:webHidden/>
          </w:rPr>
        </w:r>
        <w:r w:rsidR="00234B77">
          <w:rPr>
            <w:webHidden/>
          </w:rPr>
          <w:fldChar w:fldCharType="separate"/>
        </w:r>
        <w:r w:rsidR="002C482E">
          <w:rPr>
            <w:webHidden/>
          </w:rPr>
          <w:t>34</w:t>
        </w:r>
        <w:r w:rsidR="00234B77">
          <w:rPr>
            <w:webHidden/>
          </w:rPr>
          <w:fldChar w:fldCharType="end"/>
        </w:r>
      </w:hyperlink>
    </w:p>
    <w:p w:rsidR="00234B77" w:rsidRPr="00CD3A2E" w:rsidRDefault="00CD3A2E">
      <w:pPr>
        <w:pStyle w:val="21"/>
        <w:tabs>
          <w:tab w:val="right" w:leader="dot" w:pos="9061"/>
        </w:tabs>
        <w:rPr>
          <w:rFonts w:ascii="Calibri" w:hAnsi="Calibri"/>
          <w:noProof/>
          <w:sz w:val="22"/>
          <w:szCs w:val="22"/>
        </w:rPr>
      </w:pPr>
      <w:hyperlink w:anchor="_Toc131579545" w:history="1">
        <w:r w:rsidR="00234B77" w:rsidRPr="00197A7F">
          <w:rPr>
            <w:rStyle w:val="a3"/>
            <w:noProof/>
          </w:rPr>
          <w:t>Общественная служба новостей, 04.04.2023, Трудовой стаж за участие в спецоперации — как это работает</w:t>
        </w:r>
        <w:r w:rsidR="00234B77">
          <w:rPr>
            <w:noProof/>
            <w:webHidden/>
          </w:rPr>
          <w:tab/>
        </w:r>
        <w:r w:rsidR="00234B77">
          <w:rPr>
            <w:noProof/>
            <w:webHidden/>
          </w:rPr>
          <w:fldChar w:fldCharType="begin"/>
        </w:r>
        <w:r w:rsidR="00234B77">
          <w:rPr>
            <w:noProof/>
            <w:webHidden/>
          </w:rPr>
          <w:instrText xml:space="preserve"> PAGEREF _Toc131579545 \h </w:instrText>
        </w:r>
        <w:r w:rsidR="00234B77">
          <w:rPr>
            <w:noProof/>
            <w:webHidden/>
          </w:rPr>
        </w:r>
        <w:r w:rsidR="00234B77">
          <w:rPr>
            <w:noProof/>
            <w:webHidden/>
          </w:rPr>
          <w:fldChar w:fldCharType="separate"/>
        </w:r>
        <w:r w:rsidR="002C482E">
          <w:rPr>
            <w:noProof/>
            <w:webHidden/>
          </w:rPr>
          <w:t>37</w:t>
        </w:r>
        <w:r w:rsidR="00234B77">
          <w:rPr>
            <w:noProof/>
            <w:webHidden/>
          </w:rPr>
          <w:fldChar w:fldCharType="end"/>
        </w:r>
      </w:hyperlink>
    </w:p>
    <w:p w:rsidR="00234B77" w:rsidRPr="00CD3A2E" w:rsidRDefault="00CD3A2E">
      <w:pPr>
        <w:pStyle w:val="31"/>
        <w:rPr>
          <w:rFonts w:ascii="Calibri" w:hAnsi="Calibri"/>
          <w:sz w:val="22"/>
          <w:szCs w:val="22"/>
        </w:rPr>
      </w:pPr>
      <w:hyperlink w:anchor="_Toc131579546" w:history="1">
        <w:r w:rsidR="00234B77" w:rsidRPr="00197A7F">
          <w:rPr>
            <w:rStyle w:val="a3"/>
          </w:rPr>
          <w:t>Время нахождения в зоне спецоперации добровольцам засчитают как трудовой стаж. Президент России Владимир Путин подписал закон, согласно которому предусмотрен заcчет времени пребывания человека в зоне СВО добровольцем в качестве общего трудового стажа. Соответствующий документ был размещен на официальном интернет-портале правовой информации 3 апреля 2023 года.</w:t>
        </w:r>
        <w:r w:rsidR="00234B77">
          <w:rPr>
            <w:webHidden/>
          </w:rPr>
          <w:tab/>
        </w:r>
        <w:r w:rsidR="00234B77">
          <w:rPr>
            <w:webHidden/>
          </w:rPr>
          <w:fldChar w:fldCharType="begin"/>
        </w:r>
        <w:r w:rsidR="00234B77">
          <w:rPr>
            <w:webHidden/>
          </w:rPr>
          <w:instrText xml:space="preserve"> PAGEREF _Toc131579546 \h </w:instrText>
        </w:r>
        <w:r w:rsidR="00234B77">
          <w:rPr>
            <w:webHidden/>
          </w:rPr>
        </w:r>
        <w:r w:rsidR="00234B77">
          <w:rPr>
            <w:webHidden/>
          </w:rPr>
          <w:fldChar w:fldCharType="separate"/>
        </w:r>
        <w:r w:rsidR="002C482E">
          <w:rPr>
            <w:webHidden/>
          </w:rPr>
          <w:t>37</w:t>
        </w:r>
        <w:r w:rsidR="00234B77">
          <w:rPr>
            <w:webHidden/>
          </w:rPr>
          <w:fldChar w:fldCharType="end"/>
        </w:r>
      </w:hyperlink>
    </w:p>
    <w:p w:rsidR="00234B77" w:rsidRPr="00CD3A2E" w:rsidRDefault="00CD3A2E">
      <w:pPr>
        <w:pStyle w:val="21"/>
        <w:tabs>
          <w:tab w:val="right" w:leader="dot" w:pos="9061"/>
        </w:tabs>
        <w:rPr>
          <w:rFonts w:ascii="Calibri" w:hAnsi="Calibri"/>
          <w:noProof/>
          <w:sz w:val="22"/>
          <w:szCs w:val="22"/>
        </w:rPr>
      </w:pPr>
      <w:hyperlink w:anchor="_Toc131579547" w:history="1">
        <w:r w:rsidR="00234B77" w:rsidRPr="00197A7F">
          <w:rPr>
            <w:rStyle w:val="a3"/>
            <w:noProof/>
          </w:rPr>
          <w:t>АиФ, 05.04.2023, Как узнать свою пенсию</w:t>
        </w:r>
        <w:r w:rsidR="00234B77">
          <w:rPr>
            <w:noProof/>
            <w:webHidden/>
          </w:rPr>
          <w:tab/>
        </w:r>
        <w:r w:rsidR="00234B77">
          <w:rPr>
            <w:noProof/>
            <w:webHidden/>
          </w:rPr>
          <w:fldChar w:fldCharType="begin"/>
        </w:r>
        <w:r w:rsidR="00234B77">
          <w:rPr>
            <w:noProof/>
            <w:webHidden/>
          </w:rPr>
          <w:instrText xml:space="preserve"> PAGEREF _Toc131579547 \h </w:instrText>
        </w:r>
        <w:r w:rsidR="00234B77">
          <w:rPr>
            <w:noProof/>
            <w:webHidden/>
          </w:rPr>
        </w:r>
        <w:r w:rsidR="00234B77">
          <w:rPr>
            <w:noProof/>
            <w:webHidden/>
          </w:rPr>
          <w:fldChar w:fldCharType="separate"/>
        </w:r>
        <w:r w:rsidR="002C482E">
          <w:rPr>
            <w:noProof/>
            <w:webHidden/>
          </w:rPr>
          <w:t>38</w:t>
        </w:r>
        <w:r w:rsidR="00234B77">
          <w:rPr>
            <w:noProof/>
            <w:webHidden/>
          </w:rPr>
          <w:fldChar w:fldCharType="end"/>
        </w:r>
      </w:hyperlink>
    </w:p>
    <w:p w:rsidR="00234B77" w:rsidRPr="00CD3A2E" w:rsidRDefault="00CD3A2E">
      <w:pPr>
        <w:pStyle w:val="31"/>
        <w:rPr>
          <w:rFonts w:ascii="Calibri" w:hAnsi="Calibri"/>
          <w:sz w:val="22"/>
          <w:szCs w:val="22"/>
        </w:rPr>
      </w:pPr>
      <w:hyperlink w:anchor="_Toc131579548" w:history="1">
        <w:r w:rsidR="00234B77" w:rsidRPr="00197A7F">
          <w:rPr>
            <w:rStyle w:val="a3"/>
          </w:rPr>
          <w:t>У кого и на сколько выросли пенсии и как заранее выяснить, сколько вы будете получать?</w:t>
        </w:r>
        <w:r w:rsidR="00234B77">
          <w:rPr>
            <w:webHidden/>
          </w:rPr>
          <w:tab/>
        </w:r>
        <w:r w:rsidR="00234B77">
          <w:rPr>
            <w:webHidden/>
          </w:rPr>
          <w:fldChar w:fldCharType="begin"/>
        </w:r>
        <w:r w:rsidR="00234B77">
          <w:rPr>
            <w:webHidden/>
          </w:rPr>
          <w:instrText xml:space="preserve"> PAGEREF _Toc131579548 \h </w:instrText>
        </w:r>
        <w:r w:rsidR="00234B77">
          <w:rPr>
            <w:webHidden/>
          </w:rPr>
        </w:r>
        <w:r w:rsidR="00234B77">
          <w:rPr>
            <w:webHidden/>
          </w:rPr>
          <w:fldChar w:fldCharType="separate"/>
        </w:r>
        <w:r w:rsidR="002C482E">
          <w:rPr>
            <w:webHidden/>
          </w:rPr>
          <w:t>38</w:t>
        </w:r>
        <w:r w:rsidR="00234B77">
          <w:rPr>
            <w:webHidden/>
          </w:rPr>
          <w:fldChar w:fldCharType="end"/>
        </w:r>
      </w:hyperlink>
    </w:p>
    <w:p w:rsidR="00234B77" w:rsidRPr="00CD3A2E" w:rsidRDefault="00CD3A2E">
      <w:pPr>
        <w:pStyle w:val="21"/>
        <w:tabs>
          <w:tab w:val="right" w:leader="dot" w:pos="9061"/>
        </w:tabs>
        <w:rPr>
          <w:rFonts w:ascii="Calibri" w:hAnsi="Calibri"/>
          <w:noProof/>
          <w:sz w:val="22"/>
          <w:szCs w:val="22"/>
        </w:rPr>
      </w:pPr>
      <w:hyperlink w:anchor="_Toc131579549" w:history="1">
        <w:r w:rsidR="00234B77" w:rsidRPr="00197A7F">
          <w:rPr>
            <w:rStyle w:val="a3"/>
            <w:noProof/>
          </w:rPr>
          <w:t>INFOX, 04.04.2023, Социальная пенсия</w:t>
        </w:r>
        <w:r w:rsidR="00234B77">
          <w:rPr>
            <w:noProof/>
            <w:webHidden/>
          </w:rPr>
          <w:tab/>
        </w:r>
        <w:r w:rsidR="00234B77">
          <w:rPr>
            <w:noProof/>
            <w:webHidden/>
          </w:rPr>
          <w:fldChar w:fldCharType="begin"/>
        </w:r>
        <w:r w:rsidR="00234B77">
          <w:rPr>
            <w:noProof/>
            <w:webHidden/>
          </w:rPr>
          <w:instrText xml:space="preserve"> PAGEREF _Toc131579549 \h </w:instrText>
        </w:r>
        <w:r w:rsidR="00234B77">
          <w:rPr>
            <w:noProof/>
            <w:webHidden/>
          </w:rPr>
        </w:r>
        <w:r w:rsidR="00234B77">
          <w:rPr>
            <w:noProof/>
            <w:webHidden/>
          </w:rPr>
          <w:fldChar w:fldCharType="separate"/>
        </w:r>
        <w:r w:rsidR="002C482E">
          <w:rPr>
            <w:noProof/>
            <w:webHidden/>
          </w:rPr>
          <w:t>40</w:t>
        </w:r>
        <w:r w:rsidR="00234B77">
          <w:rPr>
            <w:noProof/>
            <w:webHidden/>
          </w:rPr>
          <w:fldChar w:fldCharType="end"/>
        </w:r>
      </w:hyperlink>
    </w:p>
    <w:p w:rsidR="00234B77" w:rsidRPr="00CD3A2E" w:rsidRDefault="00CD3A2E">
      <w:pPr>
        <w:pStyle w:val="31"/>
        <w:rPr>
          <w:rFonts w:ascii="Calibri" w:hAnsi="Calibri"/>
          <w:sz w:val="22"/>
          <w:szCs w:val="22"/>
        </w:rPr>
      </w:pPr>
      <w:hyperlink w:anchor="_Toc131579550" w:history="1">
        <w:r w:rsidR="00234B77" w:rsidRPr="00197A7F">
          <w:rPr>
            <w:rStyle w:val="a3"/>
          </w:rPr>
          <w:t>Социальная пенсия является самым часто назначаемым типом льготного обеспечения уязвимых финансово граждан. Чтобы получить данный вариант пособия, не нужно собирать большой пакет документов и подтверждать наличие трудового стажа. С определенного возраста в России получить социальную пенсию могут все желающие граждане. В статье будет подробно рассмотрено несколько важных вопросов – какой назначает размер социальной пенсии, как ее получить, и кто претендует на такие финансовые доплаты от государства. Все волнующие моменты будут подробно расписаны в тексте статьи.</w:t>
        </w:r>
        <w:r w:rsidR="00234B77">
          <w:rPr>
            <w:webHidden/>
          </w:rPr>
          <w:tab/>
        </w:r>
        <w:r w:rsidR="00234B77">
          <w:rPr>
            <w:webHidden/>
          </w:rPr>
          <w:fldChar w:fldCharType="begin"/>
        </w:r>
        <w:r w:rsidR="00234B77">
          <w:rPr>
            <w:webHidden/>
          </w:rPr>
          <w:instrText xml:space="preserve"> PAGEREF _Toc131579550 \h </w:instrText>
        </w:r>
        <w:r w:rsidR="00234B77">
          <w:rPr>
            <w:webHidden/>
          </w:rPr>
        </w:r>
        <w:r w:rsidR="00234B77">
          <w:rPr>
            <w:webHidden/>
          </w:rPr>
          <w:fldChar w:fldCharType="separate"/>
        </w:r>
        <w:r w:rsidR="002C482E">
          <w:rPr>
            <w:webHidden/>
          </w:rPr>
          <w:t>40</w:t>
        </w:r>
        <w:r w:rsidR="00234B77">
          <w:rPr>
            <w:webHidden/>
          </w:rPr>
          <w:fldChar w:fldCharType="end"/>
        </w:r>
      </w:hyperlink>
    </w:p>
    <w:p w:rsidR="00234B77" w:rsidRPr="00CD3A2E" w:rsidRDefault="00CD3A2E">
      <w:pPr>
        <w:pStyle w:val="21"/>
        <w:tabs>
          <w:tab w:val="right" w:leader="dot" w:pos="9061"/>
        </w:tabs>
        <w:rPr>
          <w:rFonts w:ascii="Calibri" w:hAnsi="Calibri"/>
          <w:noProof/>
          <w:sz w:val="22"/>
          <w:szCs w:val="22"/>
        </w:rPr>
      </w:pPr>
      <w:hyperlink w:anchor="_Toc131579551" w:history="1">
        <w:r w:rsidR="00234B77" w:rsidRPr="00197A7F">
          <w:rPr>
            <w:rStyle w:val="a3"/>
            <w:noProof/>
          </w:rPr>
          <w:t>INFOX, 04.04.2023, Прибавка к пенсии</w:t>
        </w:r>
        <w:r w:rsidR="00234B77">
          <w:rPr>
            <w:noProof/>
            <w:webHidden/>
          </w:rPr>
          <w:tab/>
        </w:r>
        <w:r w:rsidR="00234B77">
          <w:rPr>
            <w:noProof/>
            <w:webHidden/>
          </w:rPr>
          <w:fldChar w:fldCharType="begin"/>
        </w:r>
        <w:r w:rsidR="00234B77">
          <w:rPr>
            <w:noProof/>
            <w:webHidden/>
          </w:rPr>
          <w:instrText xml:space="preserve"> PAGEREF _Toc131579551 \h </w:instrText>
        </w:r>
        <w:r w:rsidR="00234B77">
          <w:rPr>
            <w:noProof/>
            <w:webHidden/>
          </w:rPr>
        </w:r>
        <w:r w:rsidR="00234B77">
          <w:rPr>
            <w:noProof/>
            <w:webHidden/>
          </w:rPr>
          <w:fldChar w:fldCharType="separate"/>
        </w:r>
        <w:r w:rsidR="002C482E">
          <w:rPr>
            <w:noProof/>
            <w:webHidden/>
          </w:rPr>
          <w:t>43</w:t>
        </w:r>
        <w:r w:rsidR="00234B77">
          <w:rPr>
            <w:noProof/>
            <w:webHidden/>
          </w:rPr>
          <w:fldChar w:fldCharType="end"/>
        </w:r>
      </w:hyperlink>
    </w:p>
    <w:p w:rsidR="00234B77" w:rsidRPr="00CD3A2E" w:rsidRDefault="00CD3A2E">
      <w:pPr>
        <w:pStyle w:val="31"/>
        <w:rPr>
          <w:rFonts w:ascii="Calibri" w:hAnsi="Calibri"/>
          <w:sz w:val="22"/>
          <w:szCs w:val="22"/>
        </w:rPr>
      </w:pPr>
      <w:hyperlink w:anchor="_Toc131579552" w:history="1">
        <w:r w:rsidR="00234B77" w:rsidRPr="00197A7F">
          <w:rPr>
            <w:rStyle w:val="a3"/>
          </w:rPr>
          <w:t>Согласно с новыми законодательными постановлениями, Министерство труда и социальной защиты внедрило новую схему индексации пенсии для неработающих пенсионеров. Проект разработан уже на три года вперед. Пенсионный Фонд Российской Федерации также имеет бюджетные средства, которые уже распланированы на трехлетний период. Все эти схемы планирования разработаны с целью повышения пенсий неработающим пенсионерам.</w:t>
        </w:r>
        <w:r w:rsidR="00234B77">
          <w:rPr>
            <w:webHidden/>
          </w:rPr>
          <w:tab/>
        </w:r>
        <w:r w:rsidR="00234B77">
          <w:rPr>
            <w:webHidden/>
          </w:rPr>
          <w:fldChar w:fldCharType="begin"/>
        </w:r>
        <w:r w:rsidR="00234B77">
          <w:rPr>
            <w:webHidden/>
          </w:rPr>
          <w:instrText xml:space="preserve"> PAGEREF _Toc131579552 \h </w:instrText>
        </w:r>
        <w:r w:rsidR="00234B77">
          <w:rPr>
            <w:webHidden/>
          </w:rPr>
        </w:r>
        <w:r w:rsidR="00234B77">
          <w:rPr>
            <w:webHidden/>
          </w:rPr>
          <w:fldChar w:fldCharType="separate"/>
        </w:r>
        <w:r w:rsidR="002C482E">
          <w:rPr>
            <w:webHidden/>
          </w:rPr>
          <w:t>43</w:t>
        </w:r>
        <w:r w:rsidR="00234B77">
          <w:rPr>
            <w:webHidden/>
          </w:rPr>
          <w:fldChar w:fldCharType="end"/>
        </w:r>
      </w:hyperlink>
    </w:p>
    <w:p w:rsidR="00234B77" w:rsidRPr="00CD3A2E" w:rsidRDefault="00CD3A2E">
      <w:pPr>
        <w:pStyle w:val="21"/>
        <w:tabs>
          <w:tab w:val="right" w:leader="dot" w:pos="9061"/>
        </w:tabs>
        <w:rPr>
          <w:rFonts w:ascii="Calibri" w:hAnsi="Calibri"/>
          <w:noProof/>
          <w:sz w:val="22"/>
          <w:szCs w:val="22"/>
        </w:rPr>
      </w:pPr>
      <w:hyperlink w:anchor="_Toc131579553" w:history="1">
        <w:r w:rsidR="00234B77" w:rsidRPr="00197A7F">
          <w:rPr>
            <w:rStyle w:val="a3"/>
            <w:noProof/>
          </w:rPr>
          <w:t>INFOX, 04.04.2023, Порядок индексации социальных пенсий</w:t>
        </w:r>
        <w:r w:rsidR="00234B77">
          <w:rPr>
            <w:noProof/>
            <w:webHidden/>
          </w:rPr>
          <w:tab/>
        </w:r>
        <w:r w:rsidR="00234B77">
          <w:rPr>
            <w:noProof/>
            <w:webHidden/>
          </w:rPr>
          <w:fldChar w:fldCharType="begin"/>
        </w:r>
        <w:r w:rsidR="00234B77">
          <w:rPr>
            <w:noProof/>
            <w:webHidden/>
          </w:rPr>
          <w:instrText xml:space="preserve"> PAGEREF _Toc131579553 \h </w:instrText>
        </w:r>
        <w:r w:rsidR="00234B77">
          <w:rPr>
            <w:noProof/>
            <w:webHidden/>
          </w:rPr>
        </w:r>
        <w:r w:rsidR="00234B77">
          <w:rPr>
            <w:noProof/>
            <w:webHidden/>
          </w:rPr>
          <w:fldChar w:fldCharType="separate"/>
        </w:r>
        <w:r w:rsidR="002C482E">
          <w:rPr>
            <w:noProof/>
            <w:webHidden/>
          </w:rPr>
          <w:t>47</w:t>
        </w:r>
        <w:r w:rsidR="00234B77">
          <w:rPr>
            <w:noProof/>
            <w:webHidden/>
          </w:rPr>
          <w:fldChar w:fldCharType="end"/>
        </w:r>
      </w:hyperlink>
    </w:p>
    <w:p w:rsidR="00234B77" w:rsidRPr="00CD3A2E" w:rsidRDefault="00CD3A2E">
      <w:pPr>
        <w:pStyle w:val="31"/>
        <w:rPr>
          <w:rFonts w:ascii="Calibri" w:hAnsi="Calibri"/>
          <w:sz w:val="22"/>
          <w:szCs w:val="22"/>
        </w:rPr>
      </w:pPr>
      <w:hyperlink w:anchor="_Toc131579554" w:history="1">
        <w:r w:rsidR="00234B77" w:rsidRPr="00197A7F">
          <w:rPr>
            <w:rStyle w:val="a3"/>
          </w:rPr>
          <w:t>В рамках установленных правил по реализующейся пенсионной реформе, ежегодно получаемые льготы должны проходить перерасчет и индексироваться по темпам инфляции рубля в стране. На сегодня темпы индексации превышают показатели инфляции, что является хорошей новостью для льготников и пенсионеров. Страховые выплаты по пенсии каждый год увеличиваются в среднем на 1 000 рублей. Необходимо также изучить свежие новости по начислению выплат в рамках индексации социальных пенсий по состоянию на 2023 год. Все актуальные сведения по данному вопросу будут указаны в тексте статьи ниже.</w:t>
        </w:r>
        <w:r w:rsidR="00234B77">
          <w:rPr>
            <w:webHidden/>
          </w:rPr>
          <w:tab/>
        </w:r>
        <w:r w:rsidR="00234B77">
          <w:rPr>
            <w:webHidden/>
          </w:rPr>
          <w:fldChar w:fldCharType="begin"/>
        </w:r>
        <w:r w:rsidR="00234B77">
          <w:rPr>
            <w:webHidden/>
          </w:rPr>
          <w:instrText xml:space="preserve"> PAGEREF _Toc131579554 \h </w:instrText>
        </w:r>
        <w:r w:rsidR="00234B77">
          <w:rPr>
            <w:webHidden/>
          </w:rPr>
        </w:r>
        <w:r w:rsidR="00234B77">
          <w:rPr>
            <w:webHidden/>
          </w:rPr>
          <w:fldChar w:fldCharType="separate"/>
        </w:r>
        <w:r w:rsidR="002C482E">
          <w:rPr>
            <w:webHidden/>
          </w:rPr>
          <w:t>47</w:t>
        </w:r>
        <w:r w:rsidR="00234B77">
          <w:rPr>
            <w:webHidden/>
          </w:rPr>
          <w:fldChar w:fldCharType="end"/>
        </w:r>
      </w:hyperlink>
    </w:p>
    <w:p w:rsidR="00234B77" w:rsidRPr="00CD3A2E" w:rsidRDefault="00CD3A2E">
      <w:pPr>
        <w:pStyle w:val="21"/>
        <w:tabs>
          <w:tab w:val="right" w:leader="dot" w:pos="9061"/>
        </w:tabs>
        <w:rPr>
          <w:rFonts w:ascii="Calibri" w:hAnsi="Calibri"/>
          <w:noProof/>
          <w:sz w:val="22"/>
          <w:szCs w:val="22"/>
        </w:rPr>
      </w:pPr>
      <w:hyperlink w:anchor="_Toc131579555" w:history="1">
        <w:r w:rsidR="00234B77" w:rsidRPr="00197A7F">
          <w:rPr>
            <w:rStyle w:val="a3"/>
            <w:noProof/>
          </w:rPr>
          <w:t>INFOX, 04.04.2023, Доплата к пенсии после 80 лет</w:t>
        </w:r>
        <w:r w:rsidR="00234B77">
          <w:rPr>
            <w:noProof/>
            <w:webHidden/>
          </w:rPr>
          <w:tab/>
        </w:r>
        <w:r w:rsidR="00234B77">
          <w:rPr>
            <w:noProof/>
            <w:webHidden/>
          </w:rPr>
          <w:fldChar w:fldCharType="begin"/>
        </w:r>
        <w:r w:rsidR="00234B77">
          <w:rPr>
            <w:noProof/>
            <w:webHidden/>
          </w:rPr>
          <w:instrText xml:space="preserve"> PAGEREF _Toc131579555 \h </w:instrText>
        </w:r>
        <w:r w:rsidR="00234B77">
          <w:rPr>
            <w:noProof/>
            <w:webHidden/>
          </w:rPr>
        </w:r>
        <w:r w:rsidR="00234B77">
          <w:rPr>
            <w:noProof/>
            <w:webHidden/>
          </w:rPr>
          <w:fldChar w:fldCharType="separate"/>
        </w:r>
        <w:r w:rsidR="002C482E">
          <w:rPr>
            <w:noProof/>
            <w:webHidden/>
          </w:rPr>
          <w:t>50</w:t>
        </w:r>
        <w:r w:rsidR="00234B77">
          <w:rPr>
            <w:noProof/>
            <w:webHidden/>
          </w:rPr>
          <w:fldChar w:fldCharType="end"/>
        </w:r>
      </w:hyperlink>
    </w:p>
    <w:p w:rsidR="00234B77" w:rsidRPr="00CD3A2E" w:rsidRDefault="00CD3A2E">
      <w:pPr>
        <w:pStyle w:val="31"/>
        <w:rPr>
          <w:rFonts w:ascii="Calibri" w:hAnsi="Calibri"/>
          <w:sz w:val="22"/>
          <w:szCs w:val="22"/>
        </w:rPr>
      </w:pPr>
      <w:hyperlink w:anchor="_Toc131579556" w:history="1">
        <w:r w:rsidR="00234B77" w:rsidRPr="00197A7F">
          <w:rPr>
            <w:rStyle w:val="a3"/>
          </w:rPr>
          <w:t>Человеку, который достиг восьмидесятилетнего возраста полагается финансовая надбавка к уже существующей пенсии, потому что это почтенный возраст, в котором уже тяжело себя самостоятельно обслуживать. У пожилого человека может не быть родственников, которые бы смогли ему материально и физически помочь, поэтому такие люди остро нуждаются в дополнительных финансовых надбавках. Необходимо детально разобрать вопрос – какая прибавка к пенсии после 80 лет полагается и как ее оформить. Ключевые детали по данному вопросу будут высветлены в этой статье по тексту ниже.</w:t>
        </w:r>
        <w:r w:rsidR="00234B77">
          <w:rPr>
            <w:webHidden/>
          </w:rPr>
          <w:tab/>
        </w:r>
        <w:r w:rsidR="00234B77">
          <w:rPr>
            <w:webHidden/>
          </w:rPr>
          <w:fldChar w:fldCharType="begin"/>
        </w:r>
        <w:r w:rsidR="00234B77">
          <w:rPr>
            <w:webHidden/>
          </w:rPr>
          <w:instrText xml:space="preserve"> PAGEREF _Toc131579556 \h </w:instrText>
        </w:r>
        <w:r w:rsidR="00234B77">
          <w:rPr>
            <w:webHidden/>
          </w:rPr>
        </w:r>
        <w:r w:rsidR="00234B77">
          <w:rPr>
            <w:webHidden/>
          </w:rPr>
          <w:fldChar w:fldCharType="separate"/>
        </w:r>
        <w:r w:rsidR="002C482E">
          <w:rPr>
            <w:webHidden/>
          </w:rPr>
          <w:t>50</w:t>
        </w:r>
        <w:r w:rsidR="00234B77">
          <w:rPr>
            <w:webHidden/>
          </w:rPr>
          <w:fldChar w:fldCharType="end"/>
        </w:r>
      </w:hyperlink>
    </w:p>
    <w:p w:rsidR="00234B77" w:rsidRPr="00CD3A2E" w:rsidRDefault="00CD3A2E">
      <w:pPr>
        <w:pStyle w:val="21"/>
        <w:tabs>
          <w:tab w:val="right" w:leader="dot" w:pos="9061"/>
        </w:tabs>
        <w:rPr>
          <w:rFonts w:ascii="Calibri" w:hAnsi="Calibri"/>
          <w:noProof/>
          <w:sz w:val="22"/>
          <w:szCs w:val="22"/>
        </w:rPr>
      </w:pPr>
      <w:hyperlink w:anchor="_Toc131579557" w:history="1">
        <w:r w:rsidR="00234B77" w:rsidRPr="00197A7F">
          <w:rPr>
            <w:rStyle w:val="a3"/>
            <w:noProof/>
          </w:rPr>
          <w:t>INFOX, 04.04.2023, Что пенсионерам положено по доплатам</w:t>
        </w:r>
        <w:r w:rsidR="00234B77">
          <w:rPr>
            <w:noProof/>
            <w:webHidden/>
          </w:rPr>
          <w:tab/>
        </w:r>
        <w:r w:rsidR="00234B77">
          <w:rPr>
            <w:noProof/>
            <w:webHidden/>
          </w:rPr>
          <w:fldChar w:fldCharType="begin"/>
        </w:r>
        <w:r w:rsidR="00234B77">
          <w:rPr>
            <w:noProof/>
            <w:webHidden/>
          </w:rPr>
          <w:instrText xml:space="preserve"> PAGEREF _Toc131579557 \h </w:instrText>
        </w:r>
        <w:r w:rsidR="00234B77">
          <w:rPr>
            <w:noProof/>
            <w:webHidden/>
          </w:rPr>
        </w:r>
        <w:r w:rsidR="00234B77">
          <w:rPr>
            <w:noProof/>
            <w:webHidden/>
          </w:rPr>
          <w:fldChar w:fldCharType="separate"/>
        </w:r>
        <w:r w:rsidR="002C482E">
          <w:rPr>
            <w:noProof/>
            <w:webHidden/>
          </w:rPr>
          <w:t>54</w:t>
        </w:r>
        <w:r w:rsidR="00234B77">
          <w:rPr>
            <w:noProof/>
            <w:webHidden/>
          </w:rPr>
          <w:fldChar w:fldCharType="end"/>
        </w:r>
      </w:hyperlink>
    </w:p>
    <w:p w:rsidR="00234B77" w:rsidRPr="00CD3A2E" w:rsidRDefault="00CD3A2E">
      <w:pPr>
        <w:pStyle w:val="31"/>
        <w:rPr>
          <w:rFonts w:ascii="Calibri" w:hAnsi="Calibri"/>
          <w:sz w:val="22"/>
          <w:szCs w:val="22"/>
        </w:rPr>
      </w:pPr>
      <w:hyperlink w:anchor="_Toc131579558" w:history="1">
        <w:r w:rsidR="00234B77" w:rsidRPr="00197A7F">
          <w:rPr>
            <w:rStyle w:val="a3"/>
          </w:rPr>
          <w:t>Помимо ежемесячной социальной либо страховой пенсии по старости, некоторым категориям пенсионеров положены дополнительные льготы в виде пособия. В данной статье будет рассматриваться вопрос по льготной категории населения среди лиц старшего возраста, что им дополнительно полагается от государства. Необходимо подробно расписать, какую именно социальную компенсацию пенсионерам назначают и в каком виде.</w:t>
        </w:r>
        <w:r w:rsidR="00234B77">
          <w:rPr>
            <w:webHidden/>
          </w:rPr>
          <w:tab/>
        </w:r>
        <w:r w:rsidR="00234B77">
          <w:rPr>
            <w:webHidden/>
          </w:rPr>
          <w:fldChar w:fldCharType="begin"/>
        </w:r>
        <w:r w:rsidR="00234B77">
          <w:rPr>
            <w:webHidden/>
          </w:rPr>
          <w:instrText xml:space="preserve"> PAGEREF _Toc131579558 \h </w:instrText>
        </w:r>
        <w:r w:rsidR="00234B77">
          <w:rPr>
            <w:webHidden/>
          </w:rPr>
        </w:r>
        <w:r w:rsidR="00234B77">
          <w:rPr>
            <w:webHidden/>
          </w:rPr>
          <w:fldChar w:fldCharType="separate"/>
        </w:r>
        <w:r w:rsidR="002C482E">
          <w:rPr>
            <w:webHidden/>
          </w:rPr>
          <w:t>54</w:t>
        </w:r>
        <w:r w:rsidR="00234B77">
          <w:rPr>
            <w:webHidden/>
          </w:rPr>
          <w:fldChar w:fldCharType="end"/>
        </w:r>
      </w:hyperlink>
    </w:p>
    <w:p w:rsidR="00234B77" w:rsidRPr="00CD3A2E" w:rsidRDefault="00CD3A2E">
      <w:pPr>
        <w:pStyle w:val="21"/>
        <w:tabs>
          <w:tab w:val="right" w:leader="dot" w:pos="9061"/>
        </w:tabs>
        <w:rPr>
          <w:rFonts w:ascii="Calibri" w:hAnsi="Calibri"/>
          <w:noProof/>
          <w:sz w:val="22"/>
          <w:szCs w:val="22"/>
        </w:rPr>
      </w:pPr>
      <w:hyperlink w:anchor="_Toc131579559" w:history="1">
        <w:r w:rsidR="00234B77" w:rsidRPr="00197A7F">
          <w:rPr>
            <w:rStyle w:val="a3"/>
            <w:noProof/>
          </w:rPr>
          <w:t>PRIMPRESS, 04.04.2023, Пенсионеры получили пенсии за апрель и обомлели</w:t>
        </w:r>
        <w:r w:rsidR="00234B77">
          <w:rPr>
            <w:noProof/>
            <w:webHidden/>
          </w:rPr>
          <w:tab/>
        </w:r>
        <w:r w:rsidR="00234B77">
          <w:rPr>
            <w:noProof/>
            <w:webHidden/>
          </w:rPr>
          <w:fldChar w:fldCharType="begin"/>
        </w:r>
        <w:r w:rsidR="00234B77">
          <w:rPr>
            <w:noProof/>
            <w:webHidden/>
          </w:rPr>
          <w:instrText xml:space="preserve"> PAGEREF _Toc131579559 \h </w:instrText>
        </w:r>
        <w:r w:rsidR="00234B77">
          <w:rPr>
            <w:noProof/>
            <w:webHidden/>
          </w:rPr>
        </w:r>
        <w:r w:rsidR="00234B77">
          <w:rPr>
            <w:noProof/>
            <w:webHidden/>
          </w:rPr>
          <w:fldChar w:fldCharType="separate"/>
        </w:r>
        <w:r w:rsidR="002C482E">
          <w:rPr>
            <w:noProof/>
            <w:webHidden/>
          </w:rPr>
          <w:t>57</w:t>
        </w:r>
        <w:r w:rsidR="00234B77">
          <w:rPr>
            <w:noProof/>
            <w:webHidden/>
          </w:rPr>
          <w:fldChar w:fldCharType="end"/>
        </w:r>
      </w:hyperlink>
    </w:p>
    <w:p w:rsidR="00234B77" w:rsidRPr="00CD3A2E" w:rsidRDefault="00CD3A2E">
      <w:pPr>
        <w:pStyle w:val="31"/>
        <w:rPr>
          <w:rFonts w:ascii="Calibri" w:hAnsi="Calibri"/>
          <w:sz w:val="22"/>
          <w:szCs w:val="22"/>
        </w:rPr>
      </w:pPr>
      <w:hyperlink w:anchor="_Toc131579560" w:history="1">
        <w:r w:rsidR="00234B77" w:rsidRPr="00197A7F">
          <w:rPr>
            <w:rStyle w:val="a3"/>
          </w:rPr>
          <w:t>Российские пенсионеры рассказали о своем удивлении от размера перечисленных пенсий за апрель. Объем выплат изменился даже у тех граждан, кто этого не ожидал. А полученные суммы оказались приятным подарком для пожилых граждан, сообщает PRIMPRESS.</w:t>
        </w:r>
        <w:r w:rsidR="00234B77">
          <w:rPr>
            <w:webHidden/>
          </w:rPr>
          <w:tab/>
        </w:r>
        <w:r w:rsidR="00234B77">
          <w:rPr>
            <w:webHidden/>
          </w:rPr>
          <w:fldChar w:fldCharType="begin"/>
        </w:r>
        <w:r w:rsidR="00234B77">
          <w:rPr>
            <w:webHidden/>
          </w:rPr>
          <w:instrText xml:space="preserve"> PAGEREF _Toc131579560 \h </w:instrText>
        </w:r>
        <w:r w:rsidR="00234B77">
          <w:rPr>
            <w:webHidden/>
          </w:rPr>
        </w:r>
        <w:r w:rsidR="00234B77">
          <w:rPr>
            <w:webHidden/>
          </w:rPr>
          <w:fldChar w:fldCharType="separate"/>
        </w:r>
        <w:r w:rsidR="002C482E">
          <w:rPr>
            <w:webHidden/>
          </w:rPr>
          <w:t>57</w:t>
        </w:r>
        <w:r w:rsidR="00234B77">
          <w:rPr>
            <w:webHidden/>
          </w:rPr>
          <w:fldChar w:fldCharType="end"/>
        </w:r>
      </w:hyperlink>
    </w:p>
    <w:p w:rsidR="00234B77" w:rsidRPr="00CD3A2E" w:rsidRDefault="00CD3A2E">
      <w:pPr>
        <w:pStyle w:val="21"/>
        <w:tabs>
          <w:tab w:val="right" w:leader="dot" w:pos="9061"/>
        </w:tabs>
        <w:rPr>
          <w:rFonts w:ascii="Calibri" w:hAnsi="Calibri"/>
          <w:noProof/>
          <w:sz w:val="22"/>
          <w:szCs w:val="22"/>
        </w:rPr>
      </w:pPr>
      <w:hyperlink w:anchor="_Toc131579561" w:history="1">
        <w:r w:rsidR="00234B77" w:rsidRPr="00197A7F">
          <w:rPr>
            <w:rStyle w:val="a3"/>
            <w:noProof/>
          </w:rPr>
          <w:t>PRIMPRESS, 04.04.2023, «Пенсии были занижены». Пенсионеров ждет перерасчет и доплата за предыдущие годы</w:t>
        </w:r>
        <w:r w:rsidR="00234B77">
          <w:rPr>
            <w:noProof/>
            <w:webHidden/>
          </w:rPr>
          <w:tab/>
        </w:r>
        <w:r w:rsidR="00234B77">
          <w:rPr>
            <w:noProof/>
            <w:webHidden/>
          </w:rPr>
          <w:fldChar w:fldCharType="begin"/>
        </w:r>
        <w:r w:rsidR="00234B77">
          <w:rPr>
            <w:noProof/>
            <w:webHidden/>
          </w:rPr>
          <w:instrText xml:space="preserve"> PAGEREF _Toc131579561 \h </w:instrText>
        </w:r>
        <w:r w:rsidR="00234B77">
          <w:rPr>
            <w:noProof/>
            <w:webHidden/>
          </w:rPr>
        </w:r>
        <w:r w:rsidR="00234B77">
          <w:rPr>
            <w:noProof/>
            <w:webHidden/>
          </w:rPr>
          <w:fldChar w:fldCharType="separate"/>
        </w:r>
        <w:r w:rsidR="002C482E">
          <w:rPr>
            <w:noProof/>
            <w:webHidden/>
          </w:rPr>
          <w:t>58</w:t>
        </w:r>
        <w:r w:rsidR="00234B77">
          <w:rPr>
            <w:noProof/>
            <w:webHidden/>
          </w:rPr>
          <w:fldChar w:fldCharType="end"/>
        </w:r>
      </w:hyperlink>
    </w:p>
    <w:p w:rsidR="00234B77" w:rsidRPr="00CD3A2E" w:rsidRDefault="00CD3A2E">
      <w:pPr>
        <w:pStyle w:val="31"/>
        <w:rPr>
          <w:rFonts w:ascii="Calibri" w:hAnsi="Calibri"/>
          <w:sz w:val="22"/>
          <w:szCs w:val="22"/>
        </w:rPr>
      </w:pPr>
      <w:hyperlink w:anchor="_Toc131579562" w:history="1">
        <w:r w:rsidR="00234B77" w:rsidRPr="00197A7F">
          <w:rPr>
            <w:rStyle w:val="a3"/>
          </w:rPr>
          <w:t>Российским пенсионерам рассказали о перерасчете пенсий и доплате за предыдущие годы. Получить такую возможность сможет каждый, кто докажет, что его пенсия была занижена. А помогут в этом подтверждающие документы и заявление в ведомство. Об этом рассказал пенсионный эксперт Сергей Власов, сообщает PRIMPRESS.</w:t>
        </w:r>
        <w:r w:rsidR="00234B77">
          <w:rPr>
            <w:webHidden/>
          </w:rPr>
          <w:tab/>
        </w:r>
        <w:r w:rsidR="00234B77">
          <w:rPr>
            <w:webHidden/>
          </w:rPr>
          <w:fldChar w:fldCharType="begin"/>
        </w:r>
        <w:r w:rsidR="00234B77">
          <w:rPr>
            <w:webHidden/>
          </w:rPr>
          <w:instrText xml:space="preserve"> PAGEREF _Toc131579562 \h </w:instrText>
        </w:r>
        <w:r w:rsidR="00234B77">
          <w:rPr>
            <w:webHidden/>
          </w:rPr>
        </w:r>
        <w:r w:rsidR="00234B77">
          <w:rPr>
            <w:webHidden/>
          </w:rPr>
          <w:fldChar w:fldCharType="separate"/>
        </w:r>
        <w:r w:rsidR="002C482E">
          <w:rPr>
            <w:webHidden/>
          </w:rPr>
          <w:t>58</w:t>
        </w:r>
        <w:r w:rsidR="00234B77">
          <w:rPr>
            <w:webHidden/>
          </w:rPr>
          <w:fldChar w:fldCharType="end"/>
        </w:r>
      </w:hyperlink>
    </w:p>
    <w:p w:rsidR="00234B77" w:rsidRPr="00CD3A2E" w:rsidRDefault="00CD3A2E">
      <w:pPr>
        <w:pStyle w:val="21"/>
        <w:tabs>
          <w:tab w:val="right" w:leader="dot" w:pos="9061"/>
        </w:tabs>
        <w:rPr>
          <w:rFonts w:ascii="Calibri" w:hAnsi="Calibri"/>
          <w:noProof/>
          <w:sz w:val="22"/>
          <w:szCs w:val="22"/>
        </w:rPr>
      </w:pPr>
      <w:hyperlink w:anchor="_Toc131579563" w:history="1">
        <w:r w:rsidR="00234B77" w:rsidRPr="00197A7F">
          <w:rPr>
            <w:rStyle w:val="a3"/>
            <w:noProof/>
          </w:rPr>
          <w:t>PRIMPRESS, 04.04.2023, И работающим, и неработающим. Пенсионеров обрадовали прибавкой в 1500 рублей с мая</w:t>
        </w:r>
        <w:r w:rsidR="00234B77">
          <w:rPr>
            <w:noProof/>
            <w:webHidden/>
          </w:rPr>
          <w:tab/>
        </w:r>
        <w:r w:rsidR="00234B77">
          <w:rPr>
            <w:noProof/>
            <w:webHidden/>
          </w:rPr>
          <w:fldChar w:fldCharType="begin"/>
        </w:r>
        <w:r w:rsidR="00234B77">
          <w:rPr>
            <w:noProof/>
            <w:webHidden/>
          </w:rPr>
          <w:instrText xml:space="preserve"> PAGEREF _Toc131579563 \h </w:instrText>
        </w:r>
        <w:r w:rsidR="00234B77">
          <w:rPr>
            <w:noProof/>
            <w:webHidden/>
          </w:rPr>
        </w:r>
        <w:r w:rsidR="00234B77">
          <w:rPr>
            <w:noProof/>
            <w:webHidden/>
          </w:rPr>
          <w:fldChar w:fldCharType="separate"/>
        </w:r>
        <w:r w:rsidR="002C482E">
          <w:rPr>
            <w:noProof/>
            <w:webHidden/>
          </w:rPr>
          <w:t>59</w:t>
        </w:r>
        <w:r w:rsidR="00234B77">
          <w:rPr>
            <w:noProof/>
            <w:webHidden/>
          </w:rPr>
          <w:fldChar w:fldCharType="end"/>
        </w:r>
      </w:hyperlink>
    </w:p>
    <w:p w:rsidR="00234B77" w:rsidRPr="00CD3A2E" w:rsidRDefault="00CD3A2E">
      <w:pPr>
        <w:pStyle w:val="31"/>
        <w:rPr>
          <w:rFonts w:ascii="Calibri" w:hAnsi="Calibri"/>
          <w:sz w:val="22"/>
          <w:szCs w:val="22"/>
        </w:rPr>
      </w:pPr>
      <w:hyperlink w:anchor="_Toc131579564" w:history="1">
        <w:r w:rsidR="00234B77" w:rsidRPr="00197A7F">
          <w:rPr>
            <w:rStyle w:val="a3"/>
          </w:rPr>
          <w:t>Пенсионерам рассказали о денежной прибавке, которую смогут назначить как неработающим гражданам, так и тем, кто официально трудоустроен. Если подать заявление сейчас, то доплату назначат уже с мая. А в ряде случаев увеличить свою пенсию получится на 1500 рублей или даже больше. Об этом рассказала пенсионный эксперт Анастасия Киреева, сообщает PRIMPRESS.</w:t>
        </w:r>
        <w:r w:rsidR="00234B77">
          <w:rPr>
            <w:webHidden/>
          </w:rPr>
          <w:tab/>
        </w:r>
        <w:r w:rsidR="00234B77">
          <w:rPr>
            <w:webHidden/>
          </w:rPr>
          <w:fldChar w:fldCharType="begin"/>
        </w:r>
        <w:r w:rsidR="00234B77">
          <w:rPr>
            <w:webHidden/>
          </w:rPr>
          <w:instrText xml:space="preserve"> PAGEREF _Toc131579564 \h </w:instrText>
        </w:r>
        <w:r w:rsidR="00234B77">
          <w:rPr>
            <w:webHidden/>
          </w:rPr>
        </w:r>
        <w:r w:rsidR="00234B77">
          <w:rPr>
            <w:webHidden/>
          </w:rPr>
          <w:fldChar w:fldCharType="separate"/>
        </w:r>
        <w:r w:rsidR="002C482E">
          <w:rPr>
            <w:webHidden/>
          </w:rPr>
          <w:t>59</w:t>
        </w:r>
        <w:r w:rsidR="00234B77">
          <w:rPr>
            <w:webHidden/>
          </w:rPr>
          <w:fldChar w:fldCharType="end"/>
        </w:r>
      </w:hyperlink>
    </w:p>
    <w:p w:rsidR="00234B77" w:rsidRPr="00CD3A2E" w:rsidRDefault="00CD3A2E">
      <w:pPr>
        <w:pStyle w:val="21"/>
        <w:tabs>
          <w:tab w:val="right" w:leader="dot" w:pos="9061"/>
        </w:tabs>
        <w:rPr>
          <w:rFonts w:ascii="Calibri" w:hAnsi="Calibri"/>
          <w:noProof/>
          <w:sz w:val="22"/>
          <w:szCs w:val="22"/>
        </w:rPr>
      </w:pPr>
      <w:hyperlink w:anchor="_Toc131579565" w:history="1">
        <w:r w:rsidR="00234B77" w:rsidRPr="00197A7F">
          <w:rPr>
            <w:rStyle w:val="a3"/>
            <w:noProof/>
          </w:rPr>
          <w:t>Pensnews.ru, 04.04.2023, Российских пенсионеров пытаются убедить, что они живут лучше, чем их «коллеги» в Евросоюзе</w:t>
        </w:r>
        <w:r w:rsidR="00234B77">
          <w:rPr>
            <w:noProof/>
            <w:webHidden/>
          </w:rPr>
          <w:tab/>
        </w:r>
        <w:r w:rsidR="00234B77">
          <w:rPr>
            <w:noProof/>
            <w:webHidden/>
          </w:rPr>
          <w:fldChar w:fldCharType="begin"/>
        </w:r>
        <w:r w:rsidR="00234B77">
          <w:rPr>
            <w:noProof/>
            <w:webHidden/>
          </w:rPr>
          <w:instrText xml:space="preserve"> PAGEREF _Toc131579565 \h </w:instrText>
        </w:r>
        <w:r w:rsidR="00234B77">
          <w:rPr>
            <w:noProof/>
            <w:webHidden/>
          </w:rPr>
        </w:r>
        <w:r w:rsidR="00234B77">
          <w:rPr>
            <w:noProof/>
            <w:webHidden/>
          </w:rPr>
          <w:fldChar w:fldCharType="separate"/>
        </w:r>
        <w:r w:rsidR="002C482E">
          <w:rPr>
            <w:noProof/>
            <w:webHidden/>
          </w:rPr>
          <w:t>59</w:t>
        </w:r>
        <w:r w:rsidR="00234B77">
          <w:rPr>
            <w:noProof/>
            <w:webHidden/>
          </w:rPr>
          <w:fldChar w:fldCharType="end"/>
        </w:r>
      </w:hyperlink>
    </w:p>
    <w:p w:rsidR="00234B77" w:rsidRPr="00CD3A2E" w:rsidRDefault="00CD3A2E">
      <w:pPr>
        <w:pStyle w:val="31"/>
        <w:rPr>
          <w:rFonts w:ascii="Calibri" w:hAnsi="Calibri"/>
          <w:sz w:val="22"/>
          <w:szCs w:val="22"/>
        </w:rPr>
      </w:pPr>
      <w:hyperlink w:anchor="_Toc131579566" w:history="1">
        <w:r w:rsidR="00234B77" w:rsidRPr="00197A7F">
          <w:rPr>
            <w:rStyle w:val="a3"/>
          </w:rPr>
          <w:t>Францию продолжают сотрясать мощные акции протеста. Напомним, что причиной столь реакции людей стала пенсионная реформа, пишет Pensnews.ru.</w:t>
        </w:r>
        <w:r w:rsidR="00234B77">
          <w:rPr>
            <w:webHidden/>
          </w:rPr>
          <w:tab/>
        </w:r>
        <w:r w:rsidR="00234B77">
          <w:rPr>
            <w:webHidden/>
          </w:rPr>
          <w:fldChar w:fldCharType="begin"/>
        </w:r>
        <w:r w:rsidR="00234B77">
          <w:rPr>
            <w:webHidden/>
          </w:rPr>
          <w:instrText xml:space="preserve"> PAGEREF _Toc131579566 \h </w:instrText>
        </w:r>
        <w:r w:rsidR="00234B77">
          <w:rPr>
            <w:webHidden/>
          </w:rPr>
        </w:r>
        <w:r w:rsidR="00234B77">
          <w:rPr>
            <w:webHidden/>
          </w:rPr>
          <w:fldChar w:fldCharType="separate"/>
        </w:r>
        <w:r w:rsidR="002C482E">
          <w:rPr>
            <w:webHidden/>
          </w:rPr>
          <w:t>59</w:t>
        </w:r>
        <w:r w:rsidR="00234B77">
          <w:rPr>
            <w:webHidden/>
          </w:rPr>
          <w:fldChar w:fldCharType="end"/>
        </w:r>
      </w:hyperlink>
    </w:p>
    <w:p w:rsidR="00234B77" w:rsidRPr="00CD3A2E" w:rsidRDefault="00CD3A2E">
      <w:pPr>
        <w:pStyle w:val="12"/>
        <w:tabs>
          <w:tab w:val="right" w:leader="dot" w:pos="9061"/>
        </w:tabs>
        <w:rPr>
          <w:rFonts w:ascii="Calibri" w:hAnsi="Calibri"/>
          <w:b w:val="0"/>
          <w:noProof/>
          <w:sz w:val="22"/>
          <w:szCs w:val="22"/>
        </w:rPr>
      </w:pPr>
      <w:hyperlink w:anchor="_Toc131579567" w:history="1">
        <w:r w:rsidR="00234B77" w:rsidRPr="00197A7F">
          <w:rPr>
            <w:rStyle w:val="a3"/>
            <w:noProof/>
          </w:rPr>
          <w:t>НОВОСТИ МАКРОЭКОНОМИКИ</w:t>
        </w:r>
        <w:r w:rsidR="00234B77">
          <w:rPr>
            <w:noProof/>
            <w:webHidden/>
          </w:rPr>
          <w:tab/>
        </w:r>
        <w:r w:rsidR="00234B77">
          <w:rPr>
            <w:noProof/>
            <w:webHidden/>
          </w:rPr>
          <w:fldChar w:fldCharType="begin"/>
        </w:r>
        <w:r w:rsidR="00234B77">
          <w:rPr>
            <w:noProof/>
            <w:webHidden/>
          </w:rPr>
          <w:instrText xml:space="preserve"> PAGEREF _Toc131579567 \h </w:instrText>
        </w:r>
        <w:r w:rsidR="00234B77">
          <w:rPr>
            <w:noProof/>
            <w:webHidden/>
          </w:rPr>
        </w:r>
        <w:r w:rsidR="00234B77">
          <w:rPr>
            <w:noProof/>
            <w:webHidden/>
          </w:rPr>
          <w:fldChar w:fldCharType="separate"/>
        </w:r>
        <w:r w:rsidR="002C482E">
          <w:rPr>
            <w:noProof/>
            <w:webHidden/>
          </w:rPr>
          <w:t>62</w:t>
        </w:r>
        <w:r w:rsidR="00234B77">
          <w:rPr>
            <w:noProof/>
            <w:webHidden/>
          </w:rPr>
          <w:fldChar w:fldCharType="end"/>
        </w:r>
      </w:hyperlink>
    </w:p>
    <w:p w:rsidR="00234B77" w:rsidRPr="00CD3A2E" w:rsidRDefault="00CD3A2E">
      <w:pPr>
        <w:pStyle w:val="21"/>
        <w:tabs>
          <w:tab w:val="right" w:leader="dot" w:pos="9061"/>
        </w:tabs>
        <w:rPr>
          <w:rFonts w:ascii="Calibri" w:hAnsi="Calibri"/>
          <w:noProof/>
          <w:sz w:val="22"/>
          <w:szCs w:val="22"/>
        </w:rPr>
      </w:pPr>
      <w:hyperlink w:anchor="_Toc131579568" w:history="1">
        <w:r w:rsidR="00234B77" w:rsidRPr="00197A7F">
          <w:rPr>
            <w:rStyle w:val="a3"/>
            <w:noProof/>
          </w:rPr>
          <w:t>РИА Новости, 04.04.2023, Путин: нужно действовать аккуратно, чтобы не размолотить макроэкономическую стабильность</w:t>
        </w:r>
        <w:r w:rsidR="00234B77">
          <w:rPr>
            <w:noProof/>
            <w:webHidden/>
          </w:rPr>
          <w:tab/>
        </w:r>
        <w:r w:rsidR="00234B77">
          <w:rPr>
            <w:noProof/>
            <w:webHidden/>
          </w:rPr>
          <w:fldChar w:fldCharType="begin"/>
        </w:r>
        <w:r w:rsidR="00234B77">
          <w:rPr>
            <w:noProof/>
            <w:webHidden/>
          </w:rPr>
          <w:instrText xml:space="preserve"> PAGEREF _Toc131579568 \h </w:instrText>
        </w:r>
        <w:r w:rsidR="00234B77">
          <w:rPr>
            <w:noProof/>
            <w:webHidden/>
          </w:rPr>
        </w:r>
        <w:r w:rsidR="00234B77">
          <w:rPr>
            <w:noProof/>
            <w:webHidden/>
          </w:rPr>
          <w:fldChar w:fldCharType="separate"/>
        </w:r>
        <w:r w:rsidR="002C482E">
          <w:rPr>
            <w:noProof/>
            <w:webHidden/>
          </w:rPr>
          <w:t>62</w:t>
        </w:r>
        <w:r w:rsidR="00234B77">
          <w:rPr>
            <w:noProof/>
            <w:webHidden/>
          </w:rPr>
          <w:fldChar w:fldCharType="end"/>
        </w:r>
      </w:hyperlink>
    </w:p>
    <w:p w:rsidR="00234B77" w:rsidRPr="00CD3A2E" w:rsidRDefault="00CD3A2E">
      <w:pPr>
        <w:pStyle w:val="31"/>
        <w:rPr>
          <w:rFonts w:ascii="Calibri" w:hAnsi="Calibri"/>
          <w:sz w:val="22"/>
          <w:szCs w:val="22"/>
        </w:rPr>
      </w:pPr>
      <w:hyperlink w:anchor="_Toc131579569" w:history="1">
        <w:r w:rsidR="00234B77" w:rsidRPr="00197A7F">
          <w:rPr>
            <w:rStyle w:val="a3"/>
          </w:rPr>
          <w:t>При реализации мер по опережающему развитию промышленности нужно делать все аккуратно, чтобы не размолотить достигнутую макроэкономическую стабильность, заявил президент РФ Владимир Путин на заседании президиума Госсовета во вторник.</w:t>
        </w:r>
        <w:r w:rsidR="00234B77">
          <w:rPr>
            <w:webHidden/>
          </w:rPr>
          <w:tab/>
        </w:r>
        <w:r w:rsidR="00234B77">
          <w:rPr>
            <w:webHidden/>
          </w:rPr>
          <w:fldChar w:fldCharType="begin"/>
        </w:r>
        <w:r w:rsidR="00234B77">
          <w:rPr>
            <w:webHidden/>
          </w:rPr>
          <w:instrText xml:space="preserve"> PAGEREF _Toc131579569 \h </w:instrText>
        </w:r>
        <w:r w:rsidR="00234B77">
          <w:rPr>
            <w:webHidden/>
          </w:rPr>
        </w:r>
        <w:r w:rsidR="00234B77">
          <w:rPr>
            <w:webHidden/>
          </w:rPr>
          <w:fldChar w:fldCharType="separate"/>
        </w:r>
        <w:r w:rsidR="002C482E">
          <w:rPr>
            <w:webHidden/>
          </w:rPr>
          <w:t>62</w:t>
        </w:r>
        <w:r w:rsidR="00234B77">
          <w:rPr>
            <w:webHidden/>
          </w:rPr>
          <w:fldChar w:fldCharType="end"/>
        </w:r>
      </w:hyperlink>
    </w:p>
    <w:p w:rsidR="00234B77" w:rsidRPr="00CD3A2E" w:rsidRDefault="00CD3A2E">
      <w:pPr>
        <w:pStyle w:val="21"/>
        <w:tabs>
          <w:tab w:val="right" w:leader="dot" w:pos="9061"/>
        </w:tabs>
        <w:rPr>
          <w:rFonts w:ascii="Calibri" w:hAnsi="Calibri"/>
          <w:noProof/>
          <w:sz w:val="22"/>
          <w:szCs w:val="22"/>
        </w:rPr>
      </w:pPr>
      <w:hyperlink w:anchor="_Toc131579570" w:history="1">
        <w:r w:rsidR="00234B77" w:rsidRPr="00197A7F">
          <w:rPr>
            <w:rStyle w:val="a3"/>
            <w:noProof/>
          </w:rPr>
          <w:t>РИА Новости, 04.04.2023, Путин: надо расширять преференции проектам, направленным на технологический суверенитет</w:t>
        </w:r>
        <w:r w:rsidR="00234B77">
          <w:rPr>
            <w:noProof/>
            <w:webHidden/>
          </w:rPr>
          <w:tab/>
        </w:r>
        <w:r w:rsidR="00234B77">
          <w:rPr>
            <w:noProof/>
            <w:webHidden/>
          </w:rPr>
          <w:fldChar w:fldCharType="begin"/>
        </w:r>
        <w:r w:rsidR="00234B77">
          <w:rPr>
            <w:noProof/>
            <w:webHidden/>
          </w:rPr>
          <w:instrText xml:space="preserve"> PAGEREF _Toc131579570 \h </w:instrText>
        </w:r>
        <w:r w:rsidR="00234B77">
          <w:rPr>
            <w:noProof/>
            <w:webHidden/>
          </w:rPr>
        </w:r>
        <w:r w:rsidR="00234B77">
          <w:rPr>
            <w:noProof/>
            <w:webHidden/>
          </w:rPr>
          <w:fldChar w:fldCharType="separate"/>
        </w:r>
        <w:r w:rsidR="002C482E">
          <w:rPr>
            <w:noProof/>
            <w:webHidden/>
          </w:rPr>
          <w:t>62</w:t>
        </w:r>
        <w:r w:rsidR="00234B77">
          <w:rPr>
            <w:noProof/>
            <w:webHidden/>
          </w:rPr>
          <w:fldChar w:fldCharType="end"/>
        </w:r>
      </w:hyperlink>
    </w:p>
    <w:p w:rsidR="00234B77" w:rsidRPr="00CD3A2E" w:rsidRDefault="00CD3A2E">
      <w:pPr>
        <w:pStyle w:val="31"/>
        <w:rPr>
          <w:rFonts w:ascii="Calibri" w:hAnsi="Calibri"/>
          <w:sz w:val="22"/>
          <w:szCs w:val="22"/>
        </w:rPr>
      </w:pPr>
      <w:hyperlink w:anchor="_Toc131579571" w:history="1">
        <w:r w:rsidR="00234B77" w:rsidRPr="00197A7F">
          <w:rPr>
            <w:rStyle w:val="a3"/>
          </w:rPr>
          <w:t>Надо расширять финансовые преференции и меры поддержки для проектов, направленных на технологический суверенитет, заявил президент РФ Владимир Путин в ходе заседания Госсовета по вопросам развития промышленности в условиях санкций.</w:t>
        </w:r>
        <w:r w:rsidR="00234B77">
          <w:rPr>
            <w:webHidden/>
          </w:rPr>
          <w:tab/>
        </w:r>
        <w:r w:rsidR="00234B77">
          <w:rPr>
            <w:webHidden/>
          </w:rPr>
          <w:fldChar w:fldCharType="begin"/>
        </w:r>
        <w:r w:rsidR="00234B77">
          <w:rPr>
            <w:webHidden/>
          </w:rPr>
          <w:instrText xml:space="preserve"> PAGEREF _Toc131579571 \h </w:instrText>
        </w:r>
        <w:r w:rsidR="00234B77">
          <w:rPr>
            <w:webHidden/>
          </w:rPr>
        </w:r>
        <w:r w:rsidR="00234B77">
          <w:rPr>
            <w:webHidden/>
          </w:rPr>
          <w:fldChar w:fldCharType="separate"/>
        </w:r>
        <w:r w:rsidR="002C482E">
          <w:rPr>
            <w:webHidden/>
          </w:rPr>
          <w:t>62</w:t>
        </w:r>
        <w:r w:rsidR="00234B77">
          <w:rPr>
            <w:webHidden/>
          </w:rPr>
          <w:fldChar w:fldCharType="end"/>
        </w:r>
      </w:hyperlink>
    </w:p>
    <w:p w:rsidR="00234B77" w:rsidRPr="00CD3A2E" w:rsidRDefault="00CD3A2E">
      <w:pPr>
        <w:pStyle w:val="21"/>
        <w:tabs>
          <w:tab w:val="right" w:leader="dot" w:pos="9061"/>
        </w:tabs>
        <w:rPr>
          <w:rFonts w:ascii="Calibri" w:hAnsi="Calibri"/>
          <w:noProof/>
          <w:sz w:val="22"/>
          <w:szCs w:val="22"/>
        </w:rPr>
      </w:pPr>
      <w:hyperlink w:anchor="_Toc131579572" w:history="1">
        <w:r w:rsidR="00234B77" w:rsidRPr="00197A7F">
          <w:rPr>
            <w:rStyle w:val="a3"/>
            <w:noProof/>
          </w:rPr>
          <w:t>РИА Новости, 04.04.2023, Путин поручил кабмину подумать о докапитализации региональных промышленных фондов</w:t>
        </w:r>
        <w:r w:rsidR="00234B77">
          <w:rPr>
            <w:noProof/>
            <w:webHidden/>
          </w:rPr>
          <w:tab/>
        </w:r>
        <w:r w:rsidR="00234B77">
          <w:rPr>
            <w:noProof/>
            <w:webHidden/>
          </w:rPr>
          <w:fldChar w:fldCharType="begin"/>
        </w:r>
        <w:r w:rsidR="00234B77">
          <w:rPr>
            <w:noProof/>
            <w:webHidden/>
          </w:rPr>
          <w:instrText xml:space="preserve"> PAGEREF _Toc131579572 \h </w:instrText>
        </w:r>
        <w:r w:rsidR="00234B77">
          <w:rPr>
            <w:noProof/>
            <w:webHidden/>
          </w:rPr>
        </w:r>
        <w:r w:rsidR="00234B77">
          <w:rPr>
            <w:noProof/>
            <w:webHidden/>
          </w:rPr>
          <w:fldChar w:fldCharType="separate"/>
        </w:r>
        <w:r w:rsidR="002C482E">
          <w:rPr>
            <w:noProof/>
            <w:webHidden/>
          </w:rPr>
          <w:t>63</w:t>
        </w:r>
        <w:r w:rsidR="00234B77">
          <w:rPr>
            <w:noProof/>
            <w:webHidden/>
          </w:rPr>
          <w:fldChar w:fldCharType="end"/>
        </w:r>
      </w:hyperlink>
    </w:p>
    <w:p w:rsidR="00234B77" w:rsidRPr="00CD3A2E" w:rsidRDefault="00CD3A2E">
      <w:pPr>
        <w:pStyle w:val="31"/>
        <w:rPr>
          <w:rFonts w:ascii="Calibri" w:hAnsi="Calibri"/>
          <w:sz w:val="22"/>
          <w:szCs w:val="22"/>
        </w:rPr>
      </w:pPr>
      <w:hyperlink w:anchor="_Toc131579573" w:history="1">
        <w:r w:rsidR="00234B77" w:rsidRPr="00197A7F">
          <w:rPr>
            <w:rStyle w:val="a3"/>
          </w:rPr>
          <w:t>Президент РФ Владимир Путин поручил кабмину подумать о докапитализации региональных промышленных фондов.</w:t>
        </w:r>
        <w:r w:rsidR="00234B77">
          <w:rPr>
            <w:webHidden/>
          </w:rPr>
          <w:tab/>
        </w:r>
        <w:r w:rsidR="00234B77">
          <w:rPr>
            <w:webHidden/>
          </w:rPr>
          <w:fldChar w:fldCharType="begin"/>
        </w:r>
        <w:r w:rsidR="00234B77">
          <w:rPr>
            <w:webHidden/>
          </w:rPr>
          <w:instrText xml:space="preserve"> PAGEREF _Toc131579573 \h </w:instrText>
        </w:r>
        <w:r w:rsidR="00234B77">
          <w:rPr>
            <w:webHidden/>
          </w:rPr>
        </w:r>
        <w:r w:rsidR="00234B77">
          <w:rPr>
            <w:webHidden/>
          </w:rPr>
          <w:fldChar w:fldCharType="separate"/>
        </w:r>
        <w:r w:rsidR="002C482E">
          <w:rPr>
            <w:webHidden/>
          </w:rPr>
          <w:t>63</w:t>
        </w:r>
        <w:r w:rsidR="00234B77">
          <w:rPr>
            <w:webHidden/>
          </w:rPr>
          <w:fldChar w:fldCharType="end"/>
        </w:r>
      </w:hyperlink>
    </w:p>
    <w:p w:rsidR="00234B77" w:rsidRPr="00CD3A2E" w:rsidRDefault="00CD3A2E">
      <w:pPr>
        <w:pStyle w:val="21"/>
        <w:tabs>
          <w:tab w:val="right" w:leader="dot" w:pos="9061"/>
        </w:tabs>
        <w:rPr>
          <w:rFonts w:ascii="Calibri" w:hAnsi="Calibri"/>
          <w:noProof/>
          <w:sz w:val="22"/>
          <w:szCs w:val="22"/>
        </w:rPr>
      </w:pPr>
      <w:hyperlink w:anchor="_Toc131579574" w:history="1">
        <w:r w:rsidR="00234B77" w:rsidRPr="00197A7F">
          <w:rPr>
            <w:rStyle w:val="a3"/>
            <w:noProof/>
          </w:rPr>
          <w:t>РИА Новости, 04.04.2023, Путин: итогом таксономии будут низкие требования к банкам по кредитованию промышленности</w:t>
        </w:r>
        <w:r w:rsidR="00234B77">
          <w:rPr>
            <w:noProof/>
            <w:webHidden/>
          </w:rPr>
          <w:tab/>
        </w:r>
        <w:r w:rsidR="00234B77">
          <w:rPr>
            <w:noProof/>
            <w:webHidden/>
          </w:rPr>
          <w:fldChar w:fldCharType="begin"/>
        </w:r>
        <w:r w:rsidR="00234B77">
          <w:rPr>
            <w:noProof/>
            <w:webHidden/>
          </w:rPr>
          <w:instrText xml:space="preserve"> PAGEREF _Toc131579574 \h </w:instrText>
        </w:r>
        <w:r w:rsidR="00234B77">
          <w:rPr>
            <w:noProof/>
            <w:webHidden/>
          </w:rPr>
        </w:r>
        <w:r w:rsidR="00234B77">
          <w:rPr>
            <w:noProof/>
            <w:webHidden/>
          </w:rPr>
          <w:fldChar w:fldCharType="separate"/>
        </w:r>
        <w:r w:rsidR="002C482E">
          <w:rPr>
            <w:noProof/>
            <w:webHidden/>
          </w:rPr>
          <w:t>63</w:t>
        </w:r>
        <w:r w:rsidR="00234B77">
          <w:rPr>
            <w:noProof/>
            <w:webHidden/>
          </w:rPr>
          <w:fldChar w:fldCharType="end"/>
        </w:r>
      </w:hyperlink>
    </w:p>
    <w:p w:rsidR="00234B77" w:rsidRPr="00CD3A2E" w:rsidRDefault="00CD3A2E">
      <w:pPr>
        <w:pStyle w:val="31"/>
        <w:rPr>
          <w:rFonts w:ascii="Calibri" w:hAnsi="Calibri"/>
          <w:sz w:val="22"/>
          <w:szCs w:val="22"/>
        </w:rPr>
      </w:pPr>
      <w:hyperlink w:anchor="_Toc131579575" w:history="1">
        <w:r w:rsidR="00234B77" w:rsidRPr="00197A7F">
          <w:rPr>
            <w:rStyle w:val="a3"/>
          </w:rPr>
          <w:t>Результатом работы Минэкономразвития и Банка России по таксономии станут более низкие требования к банкам по кредитованию промышленности, и кредиты станут доступнее, заявил президент РФ Владимир Путин на заседании Госсовета по развитию промышленности в условиях санкций.</w:t>
        </w:r>
        <w:r w:rsidR="00234B77">
          <w:rPr>
            <w:webHidden/>
          </w:rPr>
          <w:tab/>
        </w:r>
        <w:r w:rsidR="00234B77">
          <w:rPr>
            <w:webHidden/>
          </w:rPr>
          <w:fldChar w:fldCharType="begin"/>
        </w:r>
        <w:r w:rsidR="00234B77">
          <w:rPr>
            <w:webHidden/>
          </w:rPr>
          <w:instrText xml:space="preserve"> PAGEREF _Toc131579575 \h </w:instrText>
        </w:r>
        <w:r w:rsidR="00234B77">
          <w:rPr>
            <w:webHidden/>
          </w:rPr>
        </w:r>
        <w:r w:rsidR="00234B77">
          <w:rPr>
            <w:webHidden/>
          </w:rPr>
          <w:fldChar w:fldCharType="separate"/>
        </w:r>
        <w:r w:rsidR="002C482E">
          <w:rPr>
            <w:webHidden/>
          </w:rPr>
          <w:t>63</w:t>
        </w:r>
        <w:r w:rsidR="00234B77">
          <w:rPr>
            <w:webHidden/>
          </w:rPr>
          <w:fldChar w:fldCharType="end"/>
        </w:r>
      </w:hyperlink>
    </w:p>
    <w:p w:rsidR="00234B77" w:rsidRPr="00CD3A2E" w:rsidRDefault="00CD3A2E">
      <w:pPr>
        <w:pStyle w:val="21"/>
        <w:tabs>
          <w:tab w:val="right" w:leader="dot" w:pos="9061"/>
        </w:tabs>
        <w:rPr>
          <w:rFonts w:ascii="Calibri" w:hAnsi="Calibri"/>
          <w:noProof/>
          <w:sz w:val="22"/>
          <w:szCs w:val="22"/>
        </w:rPr>
      </w:pPr>
      <w:hyperlink w:anchor="_Toc131579576" w:history="1">
        <w:r w:rsidR="00234B77" w:rsidRPr="00197A7F">
          <w:rPr>
            <w:rStyle w:val="a3"/>
            <w:noProof/>
          </w:rPr>
          <w:t>РИА Новости, 04.04.2023, Путин: сельхозпродукция РФ по качеству выше, чем любая западная продукция</w:t>
        </w:r>
        <w:r w:rsidR="00234B77">
          <w:rPr>
            <w:noProof/>
            <w:webHidden/>
          </w:rPr>
          <w:tab/>
        </w:r>
        <w:r w:rsidR="00234B77">
          <w:rPr>
            <w:noProof/>
            <w:webHidden/>
          </w:rPr>
          <w:fldChar w:fldCharType="begin"/>
        </w:r>
        <w:r w:rsidR="00234B77">
          <w:rPr>
            <w:noProof/>
            <w:webHidden/>
          </w:rPr>
          <w:instrText xml:space="preserve"> PAGEREF _Toc131579576 \h </w:instrText>
        </w:r>
        <w:r w:rsidR="00234B77">
          <w:rPr>
            <w:noProof/>
            <w:webHidden/>
          </w:rPr>
        </w:r>
        <w:r w:rsidR="00234B77">
          <w:rPr>
            <w:noProof/>
            <w:webHidden/>
          </w:rPr>
          <w:fldChar w:fldCharType="separate"/>
        </w:r>
        <w:r w:rsidR="002C482E">
          <w:rPr>
            <w:noProof/>
            <w:webHidden/>
          </w:rPr>
          <w:t>64</w:t>
        </w:r>
        <w:r w:rsidR="00234B77">
          <w:rPr>
            <w:noProof/>
            <w:webHidden/>
          </w:rPr>
          <w:fldChar w:fldCharType="end"/>
        </w:r>
      </w:hyperlink>
    </w:p>
    <w:p w:rsidR="00234B77" w:rsidRPr="00CD3A2E" w:rsidRDefault="00CD3A2E">
      <w:pPr>
        <w:pStyle w:val="31"/>
        <w:rPr>
          <w:rFonts w:ascii="Calibri" w:hAnsi="Calibri"/>
          <w:sz w:val="22"/>
          <w:szCs w:val="22"/>
        </w:rPr>
      </w:pPr>
      <w:hyperlink w:anchor="_Toc131579577" w:history="1">
        <w:r w:rsidR="00234B77" w:rsidRPr="00197A7F">
          <w:rPr>
            <w:rStyle w:val="a3"/>
          </w:rPr>
          <w:t>Российская сельскохозяйственная продукция по качеству выше, чем любая западная, сообщил президент РФ Владимир Путин.</w:t>
        </w:r>
        <w:r w:rsidR="00234B77">
          <w:rPr>
            <w:webHidden/>
          </w:rPr>
          <w:tab/>
        </w:r>
        <w:r w:rsidR="00234B77">
          <w:rPr>
            <w:webHidden/>
          </w:rPr>
          <w:fldChar w:fldCharType="begin"/>
        </w:r>
        <w:r w:rsidR="00234B77">
          <w:rPr>
            <w:webHidden/>
          </w:rPr>
          <w:instrText xml:space="preserve"> PAGEREF _Toc131579577 \h </w:instrText>
        </w:r>
        <w:r w:rsidR="00234B77">
          <w:rPr>
            <w:webHidden/>
          </w:rPr>
        </w:r>
        <w:r w:rsidR="00234B77">
          <w:rPr>
            <w:webHidden/>
          </w:rPr>
          <w:fldChar w:fldCharType="separate"/>
        </w:r>
        <w:r w:rsidR="002C482E">
          <w:rPr>
            <w:webHidden/>
          </w:rPr>
          <w:t>64</w:t>
        </w:r>
        <w:r w:rsidR="00234B77">
          <w:rPr>
            <w:webHidden/>
          </w:rPr>
          <w:fldChar w:fldCharType="end"/>
        </w:r>
      </w:hyperlink>
    </w:p>
    <w:p w:rsidR="00234B77" w:rsidRPr="00CD3A2E" w:rsidRDefault="00CD3A2E">
      <w:pPr>
        <w:pStyle w:val="21"/>
        <w:tabs>
          <w:tab w:val="right" w:leader="dot" w:pos="9061"/>
        </w:tabs>
        <w:rPr>
          <w:rFonts w:ascii="Calibri" w:hAnsi="Calibri"/>
          <w:noProof/>
          <w:sz w:val="22"/>
          <w:szCs w:val="22"/>
        </w:rPr>
      </w:pPr>
      <w:hyperlink w:anchor="_Toc131579578" w:history="1">
        <w:r w:rsidR="00234B77" w:rsidRPr="00197A7F">
          <w:rPr>
            <w:rStyle w:val="a3"/>
            <w:noProof/>
          </w:rPr>
          <w:t>РИА Новости, 04.04.2023, Путин: надо продумать механизмы при смене собственников в случае ухода зарубежных компаний</w:t>
        </w:r>
        <w:r w:rsidR="00234B77">
          <w:rPr>
            <w:noProof/>
            <w:webHidden/>
          </w:rPr>
          <w:tab/>
        </w:r>
        <w:r w:rsidR="00234B77">
          <w:rPr>
            <w:noProof/>
            <w:webHidden/>
          </w:rPr>
          <w:fldChar w:fldCharType="begin"/>
        </w:r>
        <w:r w:rsidR="00234B77">
          <w:rPr>
            <w:noProof/>
            <w:webHidden/>
          </w:rPr>
          <w:instrText xml:space="preserve"> PAGEREF _Toc131579578 \h </w:instrText>
        </w:r>
        <w:r w:rsidR="00234B77">
          <w:rPr>
            <w:noProof/>
            <w:webHidden/>
          </w:rPr>
        </w:r>
        <w:r w:rsidR="00234B77">
          <w:rPr>
            <w:noProof/>
            <w:webHidden/>
          </w:rPr>
          <w:fldChar w:fldCharType="separate"/>
        </w:r>
        <w:r w:rsidR="002C482E">
          <w:rPr>
            <w:noProof/>
            <w:webHidden/>
          </w:rPr>
          <w:t>64</w:t>
        </w:r>
        <w:r w:rsidR="00234B77">
          <w:rPr>
            <w:noProof/>
            <w:webHidden/>
          </w:rPr>
          <w:fldChar w:fldCharType="end"/>
        </w:r>
      </w:hyperlink>
    </w:p>
    <w:p w:rsidR="00234B77" w:rsidRPr="00CD3A2E" w:rsidRDefault="00CD3A2E">
      <w:pPr>
        <w:pStyle w:val="31"/>
        <w:rPr>
          <w:rFonts w:ascii="Calibri" w:hAnsi="Calibri"/>
          <w:sz w:val="22"/>
          <w:szCs w:val="22"/>
        </w:rPr>
      </w:pPr>
      <w:hyperlink w:anchor="_Toc131579579" w:history="1">
        <w:r w:rsidR="00234B77" w:rsidRPr="00197A7F">
          <w:rPr>
            <w:rStyle w:val="a3"/>
          </w:rPr>
          <w:t>Надо продумать механизмы при смене собственников зарубежных компаний в случае их ухода, не надо создавать всегда «зеленый свет», нужно исходить из реалий, сказал президент России Владимир Путин.</w:t>
        </w:r>
        <w:r w:rsidR="00234B77">
          <w:rPr>
            <w:webHidden/>
          </w:rPr>
          <w:tab/>
        </w:r>
        <w:r w:rsidR="00234B77">
          <w:rPr>
            <w:webHidden/>
          </w:rPr>
          <w:fldChar w:fldCharType="begin"/>
        </w:r>
        <w:r w:rsidR="00234B77">
          <w:rPr>
            <w:webHidden/>
          </w:rPr>
          <w:instrText xml:space="preserve"> PAGEREF _Toc131579579 \h </w:instrText>
        </w:r>
        <w:r w:rsidR="00234B77">
          <w:rPr>
            <w:webHidden/>
          </w:rPr>
        </w:r>
        <w:r w:rsidR="00234B77">
          <w:rPr>
            <w:webHidden/>
          </w:rPr>
          <w:fldChar w:fldCharType="separate"/>
        </w:r>
        <w:r w:rsidR="002C482E">
          <w:rPr>
            <w:webHidden/>
          </w:rPr>
          <w:t>64</w:t>
        </w:r>
        <w:r w:rsidR="00234B77">
          <w:rPr>
            <w:webHidden/>
          </w:rPr>
          <w:fldChar w:fldCharType="end"/>
        </w:r>
      </w:hyperlink>
    </w:p>
    <w:p w:rsidR="00234B77" w:rsidRPr="00CD3A2E" w:rsidRDefault="00CD3A2E">
      <w:pPr>
        <w:pStyle w:val="21"/>
        <w:tabs>
          <w:tab w:val="right" w:leader="dot" w:pos="9061"/>
        </w:tabs>
        <w:rPr>
          <w:rFonts w:ascii="Calibri" w:hAnsi="Calibri"/>
          <w:noProof/>
          <w:sz w:val="22"/>
          <w:szCs w:val="22"/>
        </w:rPr>
      </w:pPr>
      <w:hyperlink w:anchor="_Toc131579580" w:history="1">
        <w:r w:rsidR="00234B77" w:rsidRPr="00197A7F">
          <w:rPr>
            <w:rStyle w:val="a3"/>
            <w:noProof/>
          </w:rPr>
          <w:t>РИА Новости, 04.04.2023, Госдума в I чтении уточняет особенности формирования кредитных историй</w:t>
        </w:r>
        <w:r w:rsidR="00234B77">
          <w:rPr>
            <w:noProof/>
            <w:webHidden/>
          </w:rPr>
          <w:tab/>
        </w:r>
        <w:r w:rsidR="00234B77">
          <w:rPr>
            <w:noProof/>
            <w:webHidden/>
          </w:rPr>
          <w:fldChar w:fldCharType="begin"/>
        </w:r>
        <w:r w:rsidR="00234B77">
          <w:rPr>
            <w:noProof/>
            <w:webHidden/>
          </w:rPr>
          <w:instrText xml:space="preserve"> PAGEREF _Toc131579580 \h </w:instrText>
        </w:r>
        <w:r w:rsidR="00234B77">
          <w:rPr>
            <w:noProof/>
            <w:webHidden/>
          </w:rPr>
        </w:r>
        <w:r w:rsidR="00234B77">
          <w:rPr>
            <w:noProof/>
            <w:webHidden/>
          </w:rPr>
          <w:fldChar w:fldCharType="separate"/>
        </w:r>
        <w:r w:rsidR="002C482E">
          <w:rPr>
            <w:noProof/>
            <w:webHidden/>
          </w:rPr>
          <w:t>65</w:t>
        </w:r>
        <w:r w:rsidR="00234B77">
          <w:rPr>
            <w:noProof/>
            <w:webHidden/>
          </w:rPr>
          <w:fldChar w:fldCharType="end"/>
        </w:r>
      </w:hyperlink>
    </w:p>
    <w:p w:rsidR="00234B77" w:rsidRPr="00CD3A2E" w:rsidRDefault="00CD3A2E">
      <w:pPr>
        <w:pStyle w:val="31"/>
        <w:rPr>
          <w:rFonts w:ascii="Calibri" w:hAnsi="Calibri"/>
          <w:sz w:val="22"/>
          <w:szCs w:val="22"/>
        </w:rPr>
      </w:pPr>
      <w:hyperlink w:anchor="_Toc131579581" w:history="1">
        <w:r w:rsidR="00234B77" w:rsidRPr="00197A7F">
          <w:rPr>
            <w:rStyle w:val="a3"/>
          </w:rPr>
          <w:t>Госдума приняла в первом чтении законопроект об уточнении процедуры формирования кредитных историй при синдицированном кредитовании, когда управляющим кредитором является госкорпорация ВЭБ.РФ.</w:t>
        </w:r>
        <w:r w:rsidR="00234B77">
          <w:rPr>
            <w:webHidden/>
          </w:rPr>
          <w:tab/>
        </w:r>
        <w:r w:rsidR="00234B77">
          <w:rPr>
            <w:webHidden/>
          </w:rPr>
          <w:fldChar w:fldCharType="begin"/>
        </w:r>
        <w:r w:rsidR="00234B77">
          <w:rPr>
            <w:webHidden/>
          </w:rPr>
          <w:instrText xml:space="preserve"> PAGEREF _Toc131579581 \h </w:instrText>
        </w:r>
        <w:r w:rsidR="00234B77">
          <w:rPr>
            <w:webHidden/>
          </w:rPr>
        </w:r>
        <w:r w:rsidR="00234B77">
          <w:rPr>
            <w:webHidden/>
          </w:rPr>
          <w:fldChar w:fldCharType="separate"/>
        </w:r>
        <w:r w:rsidR="002C482E">
          <w:rPr>
            <w:webHidden/>
          </w:rPr>
          <w:t>65</w:t>
        </w:r>
        <w:r w:rsidR="00234B77">
          <w:rPr>
            <w:webHidden/>
          </w:rPr>
          <w:fldChar w:fldCharType="end"/>
        </w:r>
      </w:hyperlink>
    </w:p>
    <w:p w:rsidR="00234B77" w:rsidRPr="00CD3A2E" w:rsidRDefault="00CD3A2E">
      <w:pPr>
        <w:pStyle w:val="21"/>
        <w:tabs>
          <w:tab w:val="right" w:leader="dot" w:pos="9061"/>
        </w:tabs>
        <w:rPr>
          <w:rFonts w:ascii="Calibri" w:hAnsi="Calibri"/>
          <w:noProof/>
          <w:sz w:val="22"/>
          <w:szCs w:val="22"/>
        </w:rPr>
      </w:pPr>
      <w:hyperlink w:anchor="_Toc131579582" w:history="1">
        <w:r w:rsidR="00234B77" w:rsidRPr="00197A7F">
          <w:rPr>
            <w:rStyle w:val="a3"/>
            <w:noProof/>
          </w:rPr>
          <w:t>РИА Новости, 04.04.2023, Дума в I чтении запрещает до 2026 г взыскивать долги по кредитам жителей новых регионов РФ</w:t>
        </w:r>
        <w:r w:rsidR="00234B77">
          <w:rPr>
            <w:noProof/>
            <w:webHidden/>
          </w:rPr>
          <w:tab/>
        </w:r>
        <w:r w:rsidR="00234B77">
          <w:rPr>
            <w:noProof/>
            <w:webHidden/>
          </w:rPr>
          <w:fldChar w:fldCharType="begin"/>
        </w:r>
        <w:r w:rsidR="00234B77">
          <w:rPr>
            <w:noProof/>
            <w:webHidden/>
          </w:rPr>
          <w:instrText xml:space="preserve"> PAGEREF _Toc131579582 \h </w:instrText>
        </w:r>
        <w:r w:rsidR="00234B77">
          <w:rPr>
            <w:noProof/>
            <w:webHidden/>
          </w:rPr>
        </w:r>
        <w:r w:rsidR="00234B77">
          <w:rPr>
            <w:noProof/>
            <w:webHidden/>
          </w:rPr>
          <w:fldChar w:fldCharType="separate"/>
        </w:r>
        <w:r w:rsidR="002C482E">
          <w:rPr>
            <w:noProof/>
            <w:webHidden/>
          </w:rPr>
          <w:t>65</w:t>
        </w:r>
        <w:r w:rsidR="00234B77">
          <w:rPr>
            <w:noProof/>
            <w:webHidden/>
          </w:rPr>
          <w:fldChar w:fldCharType="end"/>
        </w:r>
      </w:hyperlink>
    </w:p>
    <w:p w:rsidR="00234B77" w:rsidRPr="00CD3A2E" w:rsidRDefault="00CD3A2E">
      <w:pPr>
        <w:pStyle w:val="31"/>
        <w:rPr>
          <w:rFonts w:ascii="Calibri" w:hAnsi="Calibri"/>
          <w:sz w:val="22"/>
          <w:szCs w:val="22"/>
        </w:rPr>
      </w:pPr>
      <w:hyperlink w:anchor="_Toc131579583" w:history="1">
        <w:r w:rsidR="00234B77" w:rsidRPr="00197A7F">
          <w:rPr>
            <w:rStyle w:val="a3"/>
          </w:rPr>
          <w:t>Госдума приняла в первом чтении законопроект, запрещающий до 2026 года взыскивать долги жителей Донецкой и Луганской народных республик, Херсонской и Запорожской областей по кредитам и займам, взятым в банках или микрофинансовых организациях.</w:t>
        </w:r>
        <w:r w:rsidR="00234B77">
          <w:rPr>
            <w:webHidden/>
          </w:rPr>
          <w:tab/>
        </w:r>
        <w:r w:rsidR="00234B77">
          <w:rPr>
            <w:webHidden/>
          </w:rPr>
          <w:fldChar w:fldCharType="begin"/>
        </w:r>
        <w:r w:rsidR="00234B77">
          <w:rPr>
            <w:webHidden/>
          </w:rPr>
          <w:instrText xml:space="preserve"> PAGEREF _Toc131579583 \h </w:instrText>
        </w:r>
        <w:r w:rsidR="00234B77">
          <w:rPr>
            <w:webHidden/>
          </w:rPr>
        </w:r>
        <w:r w:rsidR="00234B77">
          <w:rPr>
            <w:webHidden/>
          </w:rPr>
          <w:fldChar w:fldCharType="separate"/>
        </w:r>
        <w:r w:rsidR="002C482E">
          <w:rPr>
            <w:webHidden/>
          </w:rPr>
          <w:t>65</w:t>
        </w:r>
        <w:r w:rsidR="00234B77">
          <w:rPr>
            <w:webHidden/>
          </w:rPr>
          <w:fldChar w:fldCharType="end"/>
        </w:r>
      </w:hyperlink>
    </w:p>
    <w:p w:rsidR="00234B77" w:rsidRPr="00CD3A2E" w:rsidRDefault="00CD3A2E">
      <w:pPr>
        <w:pStyle w:val="21"/>
        <w:tabs>
          <w:tab w:val="right" w:leader="dot" w:pos="9061"/>
        </w:tabs>
        <w:rPr>
          <w:rFonts w:ascii="Calibri" w:hAnsi="Calibri"/>
          <w:noProof/>
          <w:sz w:val="22"/>
          <w:szCs w:val="22"/>
        </w:rPr>
      </w:pPr>
      <w:hyperlink w:anchor="_Toc131579584" w:history="1">
        <w:r w:rsidR="00234B77" w:rsidRPr="00197A7F">
          <w:rPr>
            <w:rStyle w:val="a3"/>
            <w:noProof/>
          </w:rPr>
          <w:t>РИА Новости, 04.04.2023, Объем поддержки промышленности РФ в 2024 году увеличится - Силуанов</w:t>
        </w:r>
        <w:r w:rsidR="00234B77">
          <w:rPr>
            <w:noProof/>
            <w:webHidden/>
          </w:rPr>
          <w:tab/>
        </w:r>
        <w:r w:rsidR="00234B77">
          <w:rPr>
            <w:noProof/>
            <w:webHidden/>
          </w:rPr>
          <w:fldChar w:fldCharType="begin"/>
        </w:r>
        <w:r w:rsidR="00234B77">
          <w:rPr>
            <w:noProof/>
            <w:webHidden/>
          </w:rPr>
          <w:instrText xml:space="preserve"> PAGEREF _Toc131579584 \h </w:instrText>
        </w:r>
        <w:r w:rsidR="00234B77">
          <w:rPr>
            <w:noProof/>
            <w:webHidden/>
          </w:rPr>
        </w:r>
        <w:r w:rsidR="00234B77">
          <w:rPr>
            <w:noProof/>
            <w:webHidden/>
          </w:rPr>
          <w:fldChar w:fldCharType="separate"/>
        </w:r>
        <w:r w:rsidR="002C482E">
          <w:rPr>
            <w:noProof/>
            <w:webHidden/>
          </w:rPr>
          <w:t>66</w:t>
        </w:r>
        <w:r w:rsidR="00234B77">
          <w:rPr>
            <w:noProof/>
            <w:webHidden/>
          </w:rPr>
          <w:fldChar w:fldCharType="end"/>
        </w:r>
      </w:hyperlink>
    </w:p>
    <w:p w:rsidR="00234B77" w:rsidRPr="00CD3A2E" w:rsidRDefault="00CD3A2E">
      <w:pPr>
        <w:pStyle w:val="31"/>
        <w:rPr>
          <w:rFonts w:ascii="Calibri" w:hAnsi="Calibri"/>
          <w:sz w:val="22"/>
          <w:szCs w:val="22"/>
        </w:rPr>
      </w:pPr>
      <w:hyperlink w:anchor="_Toc131579585" w:history="1">
        <w:r w:rsidR="00234B77" w:rsidRPr="00197A7F">
          <w:rPr>
            <w:rStyle w:val="a3"/>
          </w:rPr>
          <w:t>Объем финансовой поддержки российской промышленности в следующем году увеличится, ее общая сумма в 2023-2024 годах составит более 700 миллиардов рублей в год, сказал министр финансов России Антон Силуанов, выступая во вторник на заседании Госсовета по вопросам промышленности.</w:t>
        </w:r>
        <w:r w:rsidR="00234B77">
          <w:rPr>
            <w:webHidden/>
          </w:rPr>
          <w:tab/>
        </w:r>
        <w:r w:rsidR="00234B77">
          <w:rPr>
            <w:webHidden/>
          </w:rPr>
          <w:fldChar w:fldCharType="begin"/>
        </w:r>
        <w:r w:rsidR="00234B77">
          <w:rPr>
            <w:webHidden/>
          </w:rPr>
          <w:instrText xml:space="preserve"> PAGEREF _Toc131579585 \h </w:instrText>
        </w:r>
        <w:r w:rsidR="00234B77">
          <w:rPr>
            <w:webHidden/>
          </w:rPr>
        </w:r>
        <w:r w:rsidR="00234B77">
          <w:rPr>
            <w:webHidden/>
          </w:rPr>
          <w:fldChar w:fldCharType="separate"/>
        </w:r>
        <w:r w:rsidR="002C482E">
          <w:rPr>
            <w:webHidden/>
          </w:rPr>
          <w:t>66</w:t>
        </w:r>
        <w:r w:rsidR="00234B77">
          <w:rPr>
            <w:webHidden/>
          </w:rPr>
          <w:fldChar w:fldCharType="end"/>
        </w:r>
      </w:hyperlink>
    </w:p>
    <w:p w:rsidR="00234B77" w:rsidRPr="00CD3A2E" w:rsidRDefault="00CD3A2E">
      <w:pPr>
        <w:pStyle w:val="12"/>
        <w:tabs>
          <w:tab w:val="right" w:leader="dot" w:pos="9061"/>
        </w:tabs>
        <w:rPr>
          <w:rFonts w:ascii="Calibri" w:hAnsi="Calibri"/>
          <w:b w:val="0"/>
          <w:noProof/>
          <w:sz w:val="22"/>
          <w:szCs w:val="22"/>
        </w:rPr>
      </w:pPr>
      <w:hyperlink w:anchor="_Toc131579586" w:history="1">
        <w:r w:rsidR="00234B77" w:rsidRPr="00197A7F">
          <w:rPr>
            <w:rStyle w:val="a3"/>
            <w:noProof/>
          </w:rPr>
          <w:t>НОВОСТИ ЗАРУБЕЖНЫХ ПЕНСИОННЫХ СИСТЕМ</w:t>
        </w:r>
        <w:r w:rsidR="00234B77">
          <w:rPr>
            <w:noProof/>
            <w:webHidden/>
          </w:rPr>
          <w:tab/>
        </w:r>
        <w:r w:rsidR="00234B77">
          <w:rPr>
            <w:noProof/>
            <w:webHidden/>
          </w:rPr>
          <w:fldChar w:fldCharType="begin"/>
        </w:r>
        <w:r w:rsidR="00234B77">
          <w:rPr>
            <w:noProof/>
            <w:webHidden/>
          </w:rPr>
          <w:instrText xml:space="preserve"> PAGEREF _Toc131579586 \h </w:instrText>
        </w:r>
        <w:r w:rsidR="00234B77">
          <w:rPr>
            <w:noProof/>
            <w:webHidden/>
          </w:rPr>
        </w:r>
        <w:r w:rsidR="00234B77">
          <w:rPr>
            <w:noProof/>
            <w:webHidden/>
          </w:rPr>
          <w:fldChar w:fldCharType="separate"/>
        </w:r>
        <w:r w:rsidR="002C482E">
          <w:rPr>
            <w:noProof/>
            <w:webHidden/>
          </w:rPr>
          <w:t>67</w:t>
        </w:r>
        <w:r w:rsidR="00234B77">
          <w:rPr>
            <w:noProof/>
            <w:webHidden/>
          </w:rPr>
          <w:fldChar w:fldCharType="end"/>
        </w:r>
      </w:hyperlink>
    </w:p>
    <w:p w:rsidR="00234B77" w:rsidRPr="00CD3A2E" w:rsidRDefault="00CD3A2E">
      <w:pPr>
        <w:pStyle w:val="12"/>
        <w:tabs>
          <w:tab w:val="right" w:leader="dot" w:pos="9061"/>
        </w:tabs>
        <w:rPr>
          <w:rFonts w:ascii="Calibri" w:hAnsi="Calibri"/>
          <w:b w:val="0"/>
          <w:noProof/>
          <w:sz w:val="22"/>
          <w:szCs w:val="22"/>
        </w:rPr>
      </w:pPr>
      <w:hyperlink w:anchor="_Toc131579587" w:history="1">
        <w:r w:rsidR="00234B77" w:rsidRPr="00197A7F">
          <w:rPr>
            <w:rStyle w:val="a3"/>
            <w:noProof/>
          </w:rPr>
          <w:t>Новости пенсионной отрасли стран ближнего зарубежья</w:t>
        </w:r>
        <w:r w:rsidR="00234B77">
          <w:rPr>
            <w:noProof/>
            <w:webHidden/>
          </w:rPr>
          <w:tab/>
        </w:r>
        <w:r w:rsidR="00234B77">
          <w:rPr>
            <w:noProof/>
            <w:webHidden/>
          </w:rPr>
          <w:fldChar w:fldCharType="begin"/>
        </w:r>
        <w:r w:rsidR="00234B77">
          <w:rPr>
            <w:noProof/>
            <w:webHidden/>
          </w:rPr>
          <w:instrText xml:space="preserve"> PAGEREF _Toc131579587 \h </w:instrText>
        </w:r>
        <w:r w:rsidR="00234B77">
          <w:rPr>
            <w:noProof/>
            <w:webHidden/>
          </w:rPr>
        </w:r>
        <w:r w:rsidR="00234B77">
          <w:rPr>
            <w:noProof/>
            <w:webHidden/>
          </w:rPr>
          <w:fldChar w:fldCharType="separate"/>
        </w:r>
        <w:r w:rsidR="002C482E">
          <w:rPr>
            <w:noProof/>
            <w:webHidden/>
          </w:rPr>
          <w:t>67</w:t>
        </w:r>
        <w:r w:rsidR="00234B77">
          <w:rPr>
            <w:noProof/>
            <w:webHidden/>
          </w:rPr>
          <w:fldChar w:fldCharType="end"/>
        </w:r>
      </w:hyperlink>
    </w:p>
    <w:p w:rsidR="00234B77" w:rsidRPr="00CD3A2E" w:rsidRDefault="00CD3A2E">
      <w:pPr>
        <w:pStyle w:val="21"/>
        <w:tabs>
          <w:tab w:val="right" w:leader="dot" w:pos="9061"/>
        </w:tabs>
        <w:rPr>
          <w:rFonts w:ascii="Calibri" w:hAnsi="Calibri"/>
          <w:noProof/>
          <w:sz w:val="22"/>
          <w:szCs w:val="22"/>
        </w:rPr>
      </w:pPr>
      <w:hyperlink w:anchor="_Toc131579588" w:history="1">
        <w:r w:rsidR="00234B77" w:rsidRPr="00197A7F">
          <w:rPr>
            <w:rStyle w:val="a3"/>
            <w:noProof/>
          </w:rPr>
          <w:t>ArnaPress.kz, 04.04.2023, Размер минимальной зарплаты в РК будут определять по новой методике</w:t>
        </w:r>
        <w:r w:rsidR="00234B77">
          <w:rPr>
            <w:noProof/>
            <w:webHidden/>
          </w:rPr>
          <w:tab/>
        </w:r>
        <w:r w:rsidR="00234B77">
          <w:rPr>
            <w:noProof/>
            <w:webHidden/>
          </w:rPr>
          <w:fldChar w:fldCharType="begin"/>
        </w:r>
        <w:r w:rsidR="00234B77">
          <w:rPr>
            <w:noProof/>
            <w:webHidden/>
          </w:rPr>
          <w:instrText xml:space="preserve"> PAGEREF _Toc131579588 \h </w:instrText>
        </w:r>
        <w:r w:rsidR="00234B77">
          <w:rPr>
            <w:noProof/>
            <w:webHidden/>
          </w:rPr>
        </w:r>
        <w:r w:rsidR="00234B77">
          <w:rPr>
            <w:noProof/>
            <w:webHidden/>
          </w:rPr>
          <w:fldChar w:fldCharType="separate"/>
        </w:r>
        <w:r w:rsidR="002C482E">
          <w:rPr>
            <w:noProof/>
            <w:webHidden/>
          </w:rPr>
          <w:t>67</w:t>
        </w:r>
        <w:r w:rsidR="00234B77">
          <w:rPr>
            <w:noProof/>
            <w:webHidden/>
          </w:rPr>
          <w:fldChar w:fldCharType="end"/>
        </w:r>
      </w:hyperlink>
    </w:p>
    <w:p w:rsidR="00234B77" w:rsidRPr="00CD3A2E" w:rsidRDefault="00CD3A2E">
      <w:pPr>
        <w:pStyle w:val="31"/>
        <w:rPr>
          <w:rFonts w:ascii="Calibri" w:hAnsi="Calibri"/>
          <w:sz w:val="22"/>
          <w:szCs w:val="22"/>
        </w:rPr>
      </w:pPr>
      <w:hyperlink w:anchor="_Toc131579589" w:history="1">
        <w:r w:rsidR="00234B77" w:rsidRPr="00197A7F">
          <w:rPr>
            <w:rStyle w:val="a3"/>
          </w:rPr>
          <w:t>На сегодняшний день проект методики проходит процедуру согласования с заинтересованными государственными органами и социальными партнерами.</w:t>
        </w:r>
        <w:r w:rsidR="00234B77">
          <w:rPr>
            <w:webHidden/>
          </w:rPr>
          <w:tab/>
        </w:r>
        <w:r w:rsidR="00234B77">
          <w:rPr>
            <w:webHidden/>
          </w:rPr>
          <w:fldChar w:fldCharType="begin"/>
        </w:r>
        <w:r w:rsidR="00234B77">
          <w:rPr>
            <w:webHidden/>
          </w:rPr>
          <w:instrText xml:space="preserve"> PAGEREF _Toc131579589 \h </w:instrText>
        </w:r>
        <w:r w:rsidR="00234B77">
          <w:rPr>
            <w:webHidden/>
          </w:rPr>
        </w:r>
        <w:r w:rsidR="00234B77">
          <w:rPr>
            <w:webHidden/>
          </w:rPr>
          <w:fldChar w:fldCharType="separate"/>
        </w:r>
        <w:r w:rsidR="002C482E">
          <w:rPr>
            <w:webHidden/>
          </w:rPr>
          <w:t>67</w:t>
        </w:r>
        <w:r w:rsidR="00234B77">
          <w:rPr>
            <w:webHidden/>
          </w:rPr>
          <w:fldChar w:fldCharType="end"/>
        </w:r>
      </w:hyperlink>
    </w:p>
    <w:p w:rsidR="00234B77" w:rsidRPr="00CD3A2E" w:rsidRDefault="00CD3A2E">
      <w:pPr>
        <w:pStyle w:val="21"/>
        <w:tabs>
          <w:tab w:val="right" w:leader="dot" w:pos="9061"/>
        </w:tabs>
        <w:rPr>
          <w:rFonts w:ascii="Calibri" w:hAnsi="Calibri"/>
          <w:noProof/>
          <w:sz w:val="22"/>
          <w:szCs w:val="22"/>
        </w:rPr>
      </w:pPr>
      <w:hyperlink w:anchor="_Toc131579590" w:history="1">
        <w:r w:rsidR="00234B77" w:rsidRPr="00197A7F">
          <w:rPr>
            <w:rStyle w:val="a3"/>
            <w:noProof/>
          </w:rPr>
          <w:t>24.kg, 04.04.2023, АБР: Кыргызстану нужна более системная и глубокая пенсионная реформа</w:t>
        </w:r>
        <w:r w:rsidR="00234B77">
          <w:rPr>
            <w:noProof/>
            <w:webHidden/>
          </w:rPr>
          <w:tab/>
        </w:r>
        <w:r w:rsidR="00234B77">
          <w:rPr>
            <w:noProof/>
            <w:webHidden/>
          </w:rPr>
          <w:fldChar w:fldCharType="begin"/>
        </w:r>
        <w:r w:rsidR="00234B77">
          <w:rPr>
            <w:noProof/>
            <w:webHidden/>
          </w:rPr>
          <w:instrText xml:space="preserve"> PAGEREF _Toc131579590 \h </w:instrText>
        </w:r>
        <w:r w:rsidR="00234B77">
          <w:rPr>
            <w:noProof/>
            <w:webHidden/>
          </w:rPr>
        </w:r>
        <w:r w:rsidR="00234B77">
          <w:rPr>
            <w:noProof/>
            <w:webHidden/>
          </w:rPr>
          <w:fldChar w:fldCharType="separate"/>
        </w:r>
        <w:r w:rsidR="002C482E">
          <w:rPr>
            <w:noProof/>
            <w:webHidden/>
          </w:rPr>
          <w:t>69</w:t>
        </w:r>
        <w:r w:rsidR="00234B77">
          <w:rPr>
            <w:noProof/>
            <w:webHidden/>
          </w:rPr>
          <w:fldChar w:fldCharType="end"/>
        </w:r>
      </w:hyperlink>
    </w:p>
    <w:p w:rsidR="00234B77" w:rsidRPr="00CD3A2E" w:rsidRDefault="00CD3A2E">
      <w:pPr>
        <w:pStyle w:val="31"/>
        <w:rPr>
          <w:rFonts w:ascii="Calibri" w:hAnsi="Calibri"/>
          <w:sz w:val="22"/>
          <w:szCs w:val="22"/>
        </w:rPr>
      </w:pPr>
      <w:hyperlink w:anchor="_Toc131579591" w:history="1">
        <w:r w:rsidR="00234B77" w:rsidRPr="00197A7F">
          <w:rPr>
            <w:rStyle w:val="a3"/>
          </w:rPr>
          <w:t>Кыргызстану может потребоваться более системная и глубокая пенсионная реформа для поддержки роста. Такой вывод содержится в апрельском отчете «Обзор развития Азии — 2023».</w:t>
        </w:r>
        <w:r w:rsidR="00234B77">
          <w:rPr>
            <w:webHidden/>
          </w:rPr>
          <w:tab/>
        </w:r>
        <w:r w:rsidR="00234B77">
          <w:rPr>
            <w:webHidden/>
          </w:rPr>
          <w:fldChar w:fldCharType="begin"/>
        </w:r>
        <w:r w:rsidR="00234B77">
          <w:rPr>
            <w:webHidden/>
          </w:rPr>
          <w:instrText xml:space="preserve"> PAGEREF _Toc131579591 \h </w:instrText>
        </w:r>
        <w:r w:rsidR="00234B77">
          <w:rPr>
            <w:webHidden/>
          </w:rPr>
        </w:r>
        <w:r w:rsidR="00234B77">
          <w:rPr>
            <w:webHidden/>
          </w:rPr>
          <w:fldChar w:fldCharType="separate"/>
        </w:r>
        <w:r w:rsidR="002C482E">
          <w:rPr>
            <w:webHidden/>
          </w:rPr>
          <w:t>69</w:t>
        </w:r>
        <w:r w:rsidR="00234B77">
          <w:rPr>
            <w:webHidden/>
          </w:rPr>
          <w:fldChar w:fldCharType="end"/>
        </w:r>
      </w:hyperlink>
    </w:p>
    <w:p w:rsidR="00234B77" w:rsidRPr="00CD3A2E" w:rsidRDefault="00CD3A2E">
      <w:pPr>
        <w:pStyle w:val="21"/>
        <w:tabs>
          <w:tab w:val="right" w:leader="dot" w:pos="9061"/>
        </w:tabs>
        <w:rPr>
          <w:rFonts w:ascii="Calibri" w:hAnsi="Calibri"/>
          <w:noProof/>
          <w:sz w:val="22"/>
          <w:szCs w:val="22"/>
        </w:rPr>
      </w:pPr>
      <w:hyperlink w:anchor="_Toc131579592" w:history="1">
        <w:r w:rsidR="00234B77" w:rsidRPr="00197A7F">
          <w:rPr>
            <w:rStyle w:val="a3"/>
            <w:noProof/>
          </w:rPr>
          <w:t>АиФ – Кишинев, 04.04.2023, Любовь ЧЕГАРОВСКАЯ, Не по закону о пенсиях</w:t>
        </w:r>
        <w:r w:rsidR="00234B77">
          <w:rPr>
            <w:noProof/>
            <w:webHidden/>
          </w:rPr>
          <w:tab/>
        </w:r>
        <w:r w:rsidR="00234B77">
          <w:rPr>
            <w:noProof/>
            <w:webHidden/>
          </w:rPr>
          <w:fldChar w:fldCharType="begin"/>
        </w:r>
        <w:r w:rsidR="00234B77">
          <w:rPr>
            <w:noProof/>
            <w:webHidden/>
          </w:rPr>
          <w:instrText xml:space="preserve"> PAGEREF _Toc131579592 \h </w:instrText>
        </w:r>
        <w:r w:rsidR="00234B77">
          <w:rPr>
            <w:noProof/>
            <w:webHidden/>
          </w:rPr>
        </w:r>
        <w:r w:rsidR="00234B77">
          <w:rPr>
            <w:noProof/>
            <w:webHidden/>
          </w:rPr>
          <w:fldChar w:fldCharType="separate"/>
        </w:r>
        <w:r w:rsidR="002C482E">
          <w:rPr>
            <w:noProof/>
            <w:webHidden/>
          </w:rPr>
          <w:t>70</w:t>
        </w:r>
        <w:r w:rsidR="00234B77">
          <w:rPr>
            <w:noProof/>
            <w:webHidden/>
          </w:rPr>
          <w:fldChar w:fldCharType="end"/>
        </w:r>
      </w:hyperlink>
    </w:p>
    <w:p w:rsidR="00234B77" w:rsidRPr="00CD3A2E" w:rsidRDefault="00CD3A2E">
      <w:pPr>
        <w:pStyle w:val="31"/>
        <w:rPr>
          <w:rFonts w:ascii="Calibri" w:hAnsi="Calibri"/>
          <w:sz w:val="22"/>
          <w:szCs w:val="22"/>
        </w:rPr>
      </w:pPr>
      <w:hyperlink w:anchor="_Toc131579593" w:history="1">
        <w:r w:rsidR="00234B77" w:rsidRPr="00197A7F">
          <w:rPr>
            <w:rStyle w:val="a3"/>
          </w:rPr>
          <w:t>В 2023 году пенсии индексируют на 15% вместо положенных 30% в соответствии с прошлогодней инфляцией. Власти утверждают, что на полную индексацию нет денег, но некоторые эксперты считают, что есть возможность не отступать от положений действующего законодательства.</w:t>
        </w:r>
        <w:r w:rsidR="00234B77">
          <w:rPr>
            <w:webHidden/>
          </w:rPr>
          <w:tab/>
        </w:r>
        <w:r w:rsidR="00234B77">
          <w:rPr>
            <w:webHidden/>
          </w:rPr>
          <w:fldChar w:fldCharType="begin"/>
        </w:r>
        <w:r w:rsidR="00234B77">
          <w:rPr>
            <w:webHidden/>
          </w:rPr>
          <w:instrText xml:space="preserve"> PAGEREF _Toc131579593 \h </w:instrText>
        </w:r>
        <w:r w:rsidR="00234B77">
          <w:rPr>
            <w:webHidden/>
          </w:rPr>
        </w:r>
        <w:r w:rsidR="00234B77">
          <w:rPr>
            <w:webHidden/>
          </w:rPr>
          <w:fldChar w:fldCharType="separate"/>
        </w:r>
        <w:r w:rsidR="002C482E">
          <w:rPr>
            <w:webHidden/>
          </w:rPr>
          <w:t>70</w:t>
        </w:r>
        <w:r w:rsidR="00234B77">
          <w:rPr>
            <w:webHidden/>
          </w:rPr>
          <w:fldChar w:fldCharType="end"/>
        </w:r>
      </w:hyperlink>
    </w:p>
    <w:p w:rsidR="00234B77" w:rsidRPr="00CD3A2E" w:rsidRDefault="00CD3A2E">
      <w:pPr>
        <w:pStyle w:val="12"/>
        <w:tabs>
          <w:tab w:val="right" w:leader="dot" w:pos="9061"/>
        </w:tabs>
        <w:rPr>
          <w:rFonts w:ascii="Calibri" w:hAnsi="Calibri"/>
          <w:b w:val="0"/>
          <w:noProof/>
          <w:sz w:val="22"/>
          <w:szCs w:val="22"/>
        </w:rPr>
      </w:pPr>
      <w:hyperlink w:anchor="_Toc131579594" w:history="1">
        <w:r w:rsidR="00234B77" w:rsidRPr="00197A7F">
          <w:rPr>
            <w:rStyle w:val="a3"/>
            <w:noProof/>
          </w:rPr>
          <w:t>Новости пенсионной отрасли стран дальнего зарубежья</w:t>
        </w:r>
        <w:r w:rsidR="00234B77">
          <w:rPr>
            <w:noProof/>
            <w:webHidden/>
          </w:rPr>
          <w:tab/>
        </w:r>
        <w:r w:rsidR="00234B77">
          <w:rPr>
            <w:noProof/>
            <w:webHidden/>
          </w:rPr>
          <w:fldChar w:fldCharType="begin"/>
        </w:r>
        <w:r w:rsidR="00234B77">
          <w:rPr>
            <w:noProof/>
            <w:webHidden/>
          </w:rPr>
          <w:instrText xml:space="preserve"> PAGEREF _Toc131579594 \h </w:instrText>
        </w:r>
        <w:r w:rsidR="00234B77">
          <w:rPr>
            <w:noProof/>
            <w:webHidden/>
          </w:rPr>
        </w:r>
        <w:r w:rsidR="00234B77">
          <w:rPr>
            <w:noProof/>
            <w:webHidden/>
          </w:rPr>
          <w:fldChar w:fldCharType="separate"/>
        </w:r>
        <w:r w:rsidR="002C482E">
          <w:rPr>
            <w:noProof/>
            <w:webHidden/>
          </w:rPr>
          <w:t>74</w:t>
        </w:r>
        <w:r w:rsidR="00234B77">
          <w:rPr>
            <w:noProof/>
            <w:webHidden/>
          </w:rPr>
          <w:fldChar w:fldCharType="end"/>
        </w:r>
      </w:hyperlink>
    </w:p>
    <w:p w:rsidR="00234B77" w:rsidRPr="00CD3A2E" w:rsidRDefault="00CD3A2E">
      <w:pPr>
        <w:pStyle w:val="21"/>
        <w:tabs>
          <w:tab w:val="right" w:leader="dot" w:pos="9061"/>
        </w:tabs>
        <w:rPr>
          <w:rFonts w:ascii="Calibri" w:hAnsi="Calibri"/>
          <w:noProof/>
          <w:sz w:val="22"/>
          <w:szCs w:val="22"/>
        </w:rPr>
      </w:pPr>
      <w:hyperlink w:anchor="_Toc131579595" w:history="1">
        <w:r w:rsidR="00234B77" w:rsidRPr="00197A7F">
          <w:rPr>
            <w:rStyle w:val="a3"/>
            <w:noProof/>
          </w:rPr>
          <w:t>ИА Красная весна, 04.04.2023, Папа римский: политики должны сохранить активы для будущих поколений</w:t>
        </w:r>
        <w:r w:rsidR="00234B77">
          <w:rPr>
            <w:noProof/>
            <w:webHidden/>
          </w:rPr>
          <w:tab/>
        </w:r>
        <w:r w:rsidR="00234B77">
          <w:rPr>
            <w:noProof/>
            <w:webHidden/>
          </w:rPr>
          <w:fldChar w:fldCharType="begin"/>
        </w:r>
        <w:r w:rsidR="00234B77">
          <w:rPr>
            <w:noProof/>
            <w:webHidden/>
          </w:rPr>
          <w:instrText xml:space="preserve"> PAGEREF _Toc131579595 \h </w:instrText>
        </w:r>
        <w:r w:rsidR="00234B77">
          <w:rPr>
            <w:noProof/>
            <w:webHidden/>
          </w:rPr>
        </w:r>
        <w:r w:rsidR="00234B77">
          <w:rPr>
            <w:noProof/>
            <w:webHidden/>
          </w:rPr>
          <w:fldChar w:fldCharType="separate"/>
        </w:r>
        <w:r w:rsidR="002C482E">
          <w:rPr>
            <w:noProof/>
            <w:webHidden/>
          </w:rPr>
          <w:t>74</w:t>
        </w:r>
        <w:r w:rsidR="00234B77">
          <w:rPr>
            <w:noProof/>
            <w:webHidden/>
          </w:rPr>
          <w:fldChar w:fldCharType="end"/>
        </w:r>
      </w:hyperlink>
    </w:p>
    <w:p w:rsidR="00234B77" w:rsidRPr="00CD3A2E" w:rsidRDefault="00CD3A2E">
      <w:pPr>
        <w:pStyle w:val="31"/>
        <w:rPr>
          <w:rFonts w:ascii="Calibri" w:hAnsi="Calibri"/>
          <w:sz w:val="22"/>
          <w:szCs w:val="22"/>
        </w:rPr>
      </w:pPr>
      <w:hyperlink w:anchor="_Toc131579596" w:history="1">
        <w:r w:rsidR="00234B77" w:rsidRPr="00197A7F">
          <w:rPr>
            <w:rStyle w:val="a3"/>
          </w:rPr>
          <w:t>Государственные системы социального обеспечения и социального обслуживания являются напоминанием, что все граждане взаимосвязаны и все взаимозависимы друг от друга, особенно молодое и старшее поколения, 3 апреля заявил папа римский Франциск во время аудиенции в Ватикане с руководством и персоналом системы национального благосостояния Италии. Об этом 3 апреля сообщает пресс-служба Святого престола.</w:t>
        </w:r>
        <w:r w:rsidR="00234B77">
          <w:rPr>
            <w:webHidden/>
          </w:rPr>
          <w:tab/>
        </w:r>
        <w:r w:rsidR="00234B77">
          <w:rPr>
            <w:webHidden/>
          </w:rPr>
          <w:fldChar w:fldCharType="begin"/>
        </w:r>
        <w:r w:rsidR="00234B77">
          <w:rPr>
            <w:webHidden/>
          </w:rPr>
          <w:instrText xml:space="preserve"> PAGEREF _Toc131579596 \h </w:instrText>
        </w:r>
        <w:r w:rsidR="00234B77">
          <w:rPr>
            <w:webHidden/>
          </w:rPr>
        </w:r>
        <w:r w:rsidR="00234B77">
          <w:rPr>
            <w:webHidden/>
          </w:rPr>
          <w:fldChar w:fldCharType="separate"/>
        </w:r>
        <w:r w:rsidR="002C482E">
          <w:rPr>
            <w:webHidden/>
          </w:rPr>
          <w:t>74</w:t>
        </w:r>
        <w:r w:rsidR="00234B77">
          <w:rPr>
            <w:webHidden/>
          </w:rPr>
          <w:fldChar w:fldCharType="end"/>
        </w:r>
      </w:hyperlink>
    </w:p>
    <w:p w:rsidR="00234B77" w:rsidRPr="00CD3A2E" w:rsidRDefault="00CD3A2E">
      <w:pPr>
        <w:pStyle w:val="21"/>
        <w:tabs>
          <w:tab w:val="right" w:leader="dot" w:pos="9061"/>
        </w:tabs>
        <w:rPr>
          <w:rFonts w:ascii="Calibri" w:hAnsi="Calibri"/>
          <w:noProof/>
          <w:sz w:val="22"/>
          <w:szCs w:val="22"/>
        </w:rPr>
      </w:pPr>
      <w:hyperlink w:anchor="_Toc131579597" w:history="1">
        <w:r w:rsidR="00234B77" w:rsidRPr="00197A7F">
          <w:rPr>
            <w:rStyle w:val="a3"/>
            <w:noProof/>
          </w:rPr>
          <w:t>Catalunya.ru, 04.04.2023, Парламент Испании одобрил пенсионную реформу</w:t>
        </w:r>
        <w:r w:rsidR="00234B77">
          <w:rPr>
            <w:noProof/>
            <w:webHidden/>
          </w:rPr>
          <w:tab/>
        </w:r>
        <w:r w:rsidR="00234B77">
          <w:rPr>
            <w:noProof/>
            <w:webHidden/>
          </w:rPr>
          <w:fldChar w:fldCharType="begin"/>
        </w:r>
        <w:r w:rsidR="00234B77">
          <w:rPr>
            <w:noProof/>
            <w:webHidden/>
          </w:rPr>
          <w:instrText xml:space="preserve"> PAGEREF _Toc131579597 \h </w:instrText>
        </w:r>
        <w:r w:rsidR="00234B77">
          <w:rPr>
            <w:noProof/>
            <w:webHidden/>
          </w:rPr>
        </w:r>
        <w:r w:rsidR="00234B77">
          <w:rPr>
            <w:noProof/>
            <w:webHidden/>
          </w:rPr>
          <w:fldChar w:fldCharType="separate"/>
        </w:r>
        <w:r w:rsidR="002C482E">
          <w:rPr>
            <w:noProof/>
            <w:webHidden/>
          </w:rPr>
          <w:t>75</w:t>
        </w:r>
        <w:r w:rsidR="00234B77">
          <w:rPr>
            <w:noProof/>
            <w:webHidden/>
          </w:rPr>
          <w:fldChar w:fldCharType="end"/>
        </w:r>
      </w:hyperlink>
    </w:p>
    <w:p w:rsidR="00234B77" w:rsidRPr="00CD3A2E" w:rsidRDefault="00CD3A2E">
      <w:pPr>
        <w:pStyle w:val="31"/>
        <w:rPr>
          <w:rFonts w:ascii="Calibri" w:hAnsi="Calibri"/>
          <w:sz w:val="22"/>
          <w:szCs w:val="22"/>
        </w:rPr>
      </w:pPr>
      <w:hyperlink w:anchor="_Toc131579598" w:history="1">
        <w:r w:rsidR="00234B77" w:rsidRPr="00197A7F">
          <w:rPr>
            <w:rStyle w:val="a3"/>
          </w:rPr>
          <w:t>Пенсионная реформа в Испании получила одобрение парламента. Таким образом, увеличиваются размеры взносов граждан, получающих высокий доход. Пенсионный возраст сохраняется на уровне 67 лет.</w:t>
        </w:r>
        <w:r w:rsidR="00234B77">
          <w:rPr>
            <w:webHidden/>
          </w:rPr>
          <w:tab/>
        </w:r>
        <w:r w:rsidR="00234B77">
          <w:rPr>
            <w:webHidden/>
          </w:rPr>
          <w:fldChar w:fldCharType="begin"/>
        </w:r>
        <w:r w:rsidR="00234B77">
          <w:rPr>
            <w:webHidden/>
          </w:rPr>
          <w:instrText xml:space="preserve"> PAGEREF _Toc131579598 \h </w:instrText>
        </w:r>
        <w:r w:rsidR="00234B77">
          <w:rPr>
            <w:webHidden/>
          </w:rPr>
        </w:r>
        <w:r w:rsidR="00234B77">
          <w:rPr>
            <w:webHidden/>
          </w:rPr>
          <w:fldChar w:fldCharType="separate"/>
        </w:r>
        <w:r w:rsidR="002C482E">
          <w:rPr>
            <w:webHidden/>
          </w:rPr>
          <w:t>75</w:t>
        </w:r>
        <w:r w:rsidR="00234B77">
          <w:rPr>
            <w:webHidden/>
          </w:rPr>
          <w:fldChar w:fldCharType="end"/>
        </w:r>
      </w:hyperlink>
    </w:p>
    <w:p w:rsidR="00234B77" w:rsidRPr="00CD3A2E" w:rsidRDefault="00CD3A2E">
      <w:pPr>
        <w:pStyle w:val="21"/>
        <w:tabs>
          <w:tab w:val="right" w:leader="dot" w:pos="9061"/>
        </w:tabs>
        <w:rPr>
          <w:rFonts w:ascii="Calibri" w:hAnsi="Calibri"/>
          <w:noProof/>
          <w:sz w:val="22"/>
          <w:szCs w:val="22"/>
        </w:rPr>
      </w:pPr>
      <w:hyperlink w:anchor="_Toc131579599" w:history="1">
        <w:r w:rsidR="00234B77" w:rsidRPr="00197A7F">
          <w:rPr>
            <w:rStyle w:val="a3"/>
            <w:noProof/>
          </w:rPr>
          <w:t>Octagon.Media, 04.04.2023, Директор по акциям пенсионного фонда Швеции ушла в отставку из-за убытков в размере 2 миллиарда долларов</w:t>
        </w:r>
        <w:r w:rsidR="00234B77">
          <w:rPr>
            <w:noProof/>
            <w:webHidden/>
          </w:rPr>
          <w:tab/>
        </w:r>
        <w:r w:rsidR="00234B77">
          <w:rPr>
            <w:noProof/>
            <w:webHidden/>
          </w:rPr>
          <w:fldChar w:fldCharType="begin"/>
        </w:r>
        <w:r w:rsidR="00234B77">
          <w:rPr>
            <w:noProof/>
            <w:webHidden/>
          </w:rPr>
          <w:instrText xml:space="preserve"> PAGEREF _Toc131579599 \h </w:instrText>
        </w:r>
        <w:r w:rsidR="00234B77">
          <w:rPr>
            <w:noProof/>
            <w:webHidden/>
          </w:rPr>
        </w:r>
        <w:r w:rsidR="00234B77">
          <w:rPr>
            <w:noProof/>
            <w:webHidden/>
          </w:rPr>
          <w:fldChar w:fldCharType="separate"/>
        </w:r>
        <w:r w:rsidR="002C482E">
          <w:rPr>
            <w:noProof/>
            <w:webHidden/>
          </w:rPr>
          <w:t>76</w:t>
        </w:r>
        <w:r w:rsidR="00234B77">
          <w:rPr>
            <w:noProof/>
            <w:webHidden/>
          </w:rPr>
          <w:fldChar w:fldCharType="end"/>
        </w:r>
      </w:hyperlink>
    </w:p>
    <w:p w:rsidR="00234B77" w:rsidRPr="00CD3A2E" w:rsidRDefault="00CD3A2E">
      <w:pPr>
        <w:pStyle w:val="31"/>
        <w:rPr>
          <w:rFonts w:ascii="Calibri" w:hAnsi="Calibri"/>
          <w:sz w:val="22"/>
          <w:szCs w:val="22"/>
        </w:rPr>
      </w:pPr>
      <w:hyperlink w:anchor="_Toc131579600" w:history="1">
        <w:r w:rsidR="00234B77" w:rsidRPr="00197A7F">
          <w:rPr>
            <w:rStyle w:val="a3"/>
          </w:rPr>
          <w:t>Крупнейший шведский Пенсионный фонд Alecta в результате неудачной инвестиционной стратегии потерял 2 миллиарда долларов, после чего сообщил об увольнении директора отдела акций Лизелотт Ледин, отвечавшей за инвестиции, пишет Bloomberg.</w:t>
        </w:r>
        <w:r w:rsidR="00234B77">
          <w:rPr>
            <w:webHidden/>
          </w:rPr>
          <w:tab/>
        </w:r>
        <w:r w:rsidR="00234B77">
          <w:rPr>
            <w:webHidden/>
          </w:rPr>
          <w:fldChar w:fldCharType="begin"/>
        </w:r>
        <w:r w:rsidR="00234B77">
          <w:rPr>
            <w:webHidden/>
          </w:rPr>
          <w:instrText xml:space="preserve"> PAGEREF _Toc131579600 \h </w:instrText>
        </w:r>
        <w:r w:rsidR="00234B77">
          <w:rPr>
            <w:webHidden/>
          </w:rPr>
        </w:r>
        <w:r w:rsidR="00234B77">
          <w:rPr>
            <w:webHidden/>
          </w:rPr>
          <w:fldChar w:fldCharType="separate"/>
        </w:r>
        <w:r w:rsidR="002C482E">
          <w:rPr>
            <w:webHidden/>
          </w:rPr>
          <w:t>76</w:t>
        </w:r>
        <w:r w:rsidR="00234B77">
          <w:rPr>
            <w:webHidden/>
          </w:rPr>
          <w:fldChar w:fldCharType="end"/>
        </w:r>
      </w:hyperlink>
    </w:p>
    <w:p w:rsidR="00234B77" w:rsidRPr="00CD3A2E" w:rsidRDefault="00CD3A2E">
      <w:pPr>
        <w:pStyle w:val="12"/>
        <w:tabs>
          <w:tab w:val="right" w:leader="dot" w:pos="9061"/>
        </w:tabs>
        <w:rPr>
          <w:rFonts w:ascii="Calibri" w:hAnsi="Calibri"/>
          <w:b w:val="0"/>
          <w:noProof/>
          <w:sz w:val="22"/>
          <w:szCs w:val="22"/>
        </w:rPr>
      </w:pPr>
      <w:hyperlink w:anchor="_Toc131579601" w:history="1">
        <w:r w:rsidR="00234B77" w:rsidRPr="00197A7F">
          <w:rPr>
            <w:rStyle w:val="a3"/>
            <w:noProof/>
          </w:rPr>
          <w:t>КОРОНАВИРУС COVID-19 – ПОСЛЕДНИЕ НОВОСТИ</w:t>
        </w:r>
        <w:r w:rsidR="00234B77">
          <w:rPr>
            <w:noProof/>
            <w:webHidden/>
          </w:rPr>
          <w:tab/>
        </w:r>
        <w:r w:rsidR="00234B77">
          <w:rPr>
            <w:noProof/>
            <w:webHidden/>
          </w:rPr>
          <w:fldChar w:fldCharType="begin"/>
        </w:r>
        <w:r w:rsidR="00234B77">
          <w:rPr>
            <w:noProof/>
            <w:webHidden/>
          </w:rPr>
          <w:instrText xml:space="preserve"> PAGEREF _Toc131579601 \h </w:instrText>
        </w:r>
        <w:r w:rsidR="00234B77">
          <w:rPr>
            <w:noProof/>
            <w:webHidden/>
          </w:rPr>
        </w:r>
        <w:r w:rsidR="00234B77">
          <w:rPr>
            <w:noProof/>
            <w:webHidden/>
          </w:rPr>
          <w:fldChar w:fldCharType="separate"/>
        </w:r>
        <w:r w:rsidR="002C482E">
          <w:rPr>
            <w:noProof/>
            <w:webHidden/>
          </w:rPr>
          <w:t>77</w:t>
        </w:r>
        <w:r w:rsidR="00234B77">
          <w:rPr>
            <w:noProof/>
            <w:webHidden/>
          </w:rPr>
          <w:fldChar w:fldCharType="end"/>
        </w:r>
      </w:hyperlink>
    </w:p>
    <w:p w:rsidR="00234B77" w:rsidRPr="00CD3A2E" w:rsidRDefault="00CD3A2E">
      <w:pPr>
        <w:pStyle w:val="21"/>
        <w:tabs>
          <w:tab w:val="right" w:leader="dot" w:pos="9061"/>
        </w:tabs>
        <w:rPr>
          <w:rFonts w:ascii="Calibri" w:hAnsi="Calibri"/>
          <w:noProof/>
          <w:sz w:val="22"/>
          <w:szCs w:val="22"/>
        </w:rPr>
      </w:pPr>
      <w:hyperlink w:anchor="_Toc131579602" w:history="1">
        <w:r w:rsidR="00234B77" w:rsidRPr="00197A7F">
          <w:rPr>
            <w:rStyle w:val="a3"/>
            <w:noProof/>
          </w:rPr>
          <w:t>РИА Новости, 04.04.2023, Умерших от COVID-19 среди своевременно привитых в РФ в 2023 г нет - эксперт Минздрава</w:t>
        </w:r>
        <w:r w:rsidR="00234B77">
          <w:rPr>
            <w:noProof/>
            <w:webHidden/>
          </w:rPr>
          <w:tab/>
        </w:r>
        <w:r w:rsidR="00234B77">
          <w:rPr>
            <w:noProof/>
            <w:webHidden/>
          </w:rPr>
          <w:fldChar w:fldCharType="begin"/>
        </w:r>
        <w:r w:rsidR="00234B77">
          <w:rPr>
            <w:noProof/>
            <w:webHidden/>
          </w:rPr>
          <w:instrText xml:space="preserve"> PAGEREF _Toc131579602 \h </w:instrText>
        </w:r>
        <w:r w:rsidR="00234B77">
          <w:rPr>
            <w:noProof/>
            <w:webHidden/>
          </w:rPr>
        </w:r>
        <w:r w:rsidR="00234B77">
          <w:rPr>
            <w:noProof/>
            <w:webHidden/>
          </w:rPr>
          <w:fldChar w:fldCharType="separate"/>
        </w:r>
        <w:r w:rsidR="002C482E">
          <w:rPr>
            <w:noProof/>
            <w:webHidden/>
          </w:rPr>
          <w:t>77</w:t>
        </w:r>
        <w:r w:rsidR="00234B77">
          <w:rPr>
            <w:noProof/>
            <w:webHidden/>
          </w:rPr>
          <w:fldChar w:fldCharType="end"/>
        </w:r>
      </w:hyperlink>
    </w:p>
    <w:p w:rsidR="00234B77" w:rsidRPr="00CD3A2E" w:rsidRDefault="00CD3A2E">
      <w:pPr>
        <w:pStyle w:val="31"/>
        <w:rPr>
          <w:rFonts w:ascii="Calibri" w:hAnsi="Calibri"/>
          <w:sz w:val="22"/>
          <w:szCs w:val="22"/>
        </w:rPr>
      </w:pPr>
      <w:hyperlink w:anchor="_Toc131579603" w:history="1">
        <w:r w:rsidR="00234B77" w:rsidRPr="00197A7F">
          <w:rPr>
            <w:rStyle w:val="a3"/>
          </w:rPr>
          <w:t>Оборот мРНК-вакцин от коронавирусной инфекции, применяемых в странах Запада, в России не разрешен, в основном применяются препараты на основе аденовирусного вектора, летальных исходов от COVID-19 среди своевременно ревакцинированных пациентов в стране с начала 2023 года не зафиксировано, заявил РИА Новости директор НИИ гриппа имени Смородинцева Минздрава России, профессор Дмитрий Лиознов.</w:t>
        </w:r>
        <w:r w:rsidR="00234B77">
          <w:rPr>
            <w:webHidden/>
          </w:rPr>
          <w:tab/>
        </w:r>
        <w:r w:rsidR="00234B77">
          <w:rPr>
            <w:webHidden/>
          </w:rPr>
          <w:fldChar w:fldCharType="begin"/>
        </w:r>
        <w:r w:rsidR="00234B77">
          <w:rPr>
            <w:webHidden/>
          </w:rPr>
          <w:instrText xml:space="preserve"> PAGEREF _Toc131579603 \h </w:instrText>
        </w:r>
        <w:r w:rsidR="00234B77">
          <w:rPr>
            <w:webHidden/>
          </w:rPr>
        </w:r>
        <w:r w:rsidR="00234B77">
          <w:rPr>
            <w:webHidden/>
          </w:rPr>
          <w:fldChar w:fldCharType="separate"/>
        </w:r>
        <w:r w:rsidR="002C482E">
          <w:rPr>
            <w:webHidden/>
          </w:rPr>
          <w:t>77</w:t>
        </w:r>
        <w:r w:rsidR="00234B77">
          <w:rPr>
            <w:webHidden/>
          </w:rPr>
          <w:fldChar w:fldCharType="end"/>
        </w:r>
      </w:hyperlink>
    </w:p>
    <w:p w:rsidR="00234B77" w:rsidRPr="00CD3A2E" w:rsidRDefault="00CD3A2E">
      <w:pPr>
        <w:pStyle w:val="21"/>
        <w:tabs>
          <w:tab w:val="right" w:leader="dot" w:pos="9061"/>
        </w:tabs>
        <w:rPr>
          <w:rFonts w:ascii="Calibri" w:hAnsi="Calibri"/>
          <w:noProof/>
          <w:sz w:val="22"/>
          <w:szCs w:val="22"/>
        </w:rPr>
      </w:pPr>
      <w:hyperlink w:anchor="_Toc131579604" w:history="1">
        <w:r w:rsidR="00234B77" w:rsidRPr="00197A7F">
          <w:rPr>
            <w:rStyle w:val="a3"/>
            <w:noProof/>
          </w:rPr>
          <w:t>РИА Новости, 04.04.2023, В Москве за сутки выявлены 965 случаев COVID-19, умерли 9 человек - портал</w:t>
        </w:r>
        <w:r w:rsidR="00234B77">
          <w:rPr>
            <w:noProof/>
            <w:webHidden/>
          </w:rPr>
          <w:tab/>
        </w:r>
        <w:r w:rsidR="00234B77">
          <w:rPr>
            <w:noProof/>
            <w:webHidden/>
          </w:rPr>
          <w:fldChar w:fldCharType="begin"/>
        </w:r>
        <w:r w:rsidR="00234B77">
          <w:rPr>
            <w:noProof/>
            <w:webHidden/>
          </w:rPr>
          <w:instrText xml:space="preserve"> PAGEREF _Toc131579604 \h </w:instrText>
        </w:r>
        <w:r w:rsidR="00234B77">
          <w:rPr>
            <w:noProof/>
            <w:webHidden/>
          </w:rPr>
        </w:r>
        <w:r w:rsidR="00234B77">
          <w:rPr>
            <w:noProof/>
            <w:webHidden/>
          </w:rPr>
          <w:fldChar w:fldCharType="separate"/>
        </w:r>
        <w:r w:rsidR="002C482E">
          <w:rPr>
            <w:noProof/>
            <w:webHidden/>
          </w:rPr>
          <w:t>77</w:t>
        </w:r>
        <w:r w:rsidR="00234B77">
          <w:rPr>
            <w:noProof/>
            <w:webHidden/>
          </w:rPr>
          <w:fldChar w:fldCharType="end"/>
        </w:r>
      </w:hyperlink>
    </w:p>
    <w:p w:rsidR="00234B77" w:rsidRPr="00CD3A2E" w:rsidRDefault="00CD3A2E">
      <w:pPr>
        <w:pStyle w:val="31"/>
        <w:rPr>
          <w:rFonts w:ascii="Calibri" w:hAnsi="Calibri"/>
          <w:sz w:val="22"/>
          <w:szCs w:val="22"/>
        </w:rPr>
      </w:pPr>
      <w:hyperlink w:anchor="_Toc131579605" w:history="1">
        <w:r w:rsidR="00234B77" w:rsidRPr="00197A7F">
          <w:rPr>
            <w:rStyle w:val="a3"/>
          </w:rPr>
          <w:t>В Москве за последние сутки выявлены 965 случаев COVID-19, 9 человек умерли, сообщается на портале стопкоронавирус.рф.</w:t>
        </w:r>
        <w:r w:rsidR="00234B77">
          <w:rPr>
            <w:webHidden/>
          </w:rPr>
          <w:tab/>
        </w:r>
        <w:r w:rsidR="00234B77">
          <w:rPr>
            <w:webHidden/>
          </w:rPr>
          <w:fldChar w:fldCharType="begin"/>
        </w:r>
        <w:r w:rsidR="00234B77">
          <w:rPr>
            <w:webHidden/>
          </w:rPr>
          <w:instrText xml:space="preserve"> PAGEREF _Toc131579605 \h </w:instrText>
        </w:r>
        <w:r w:rsidR="00234B77">
          <w:rPr>
            <w:webHidden/>
          </w:rPr>
        </w:r>
        <w:r w:rsidR="00234B77">
          <w:rPr>
            <w:webHidden/>
          </w:rPr>
          <w:fldChar w:fldCharType="separate"/>
        </w:r>
        <w:r w:rsidR="002C482E">
          <w:rPr>
            <w:webHidden/>
          </w:rPr>
          <w:t>77</w:t>
        </w:r>
        <w:r w:rsidR="00234B77">
          <w:rPr>
            <w:webHidden/>
          </w:rPr>
          <w:fldChar w:fldCharType="end"/>
        </w:r>
      </w:hyperlink>
    </w:p>
    <w:p w:rsidR="00234B77" w:rsidRPr="00CD3A2E" w:rsidRDefault="00CD3A2E">
      <w:pPr>
        <w:pStyle w:val="21"/>
        <w:tabs>
          <w:tab w:val="right" w:leader="dot" w:pos="9061"/>
        </w:tabs>
        <w:rPr>
          <w:rFonts w:ascii="Calibri" w:hAnsi="Calibri"/>
          <w:noProof/>
          <w:sz w:val="22"/>
          <w:szCs w:val="22"/>
        </w:rPr>
      </w:pPr>
      <w:hyperlink w:anchor="_Toc131579606" w:history="1">
        <w:r w:rsidR="00234B77" w:rsidRPr="00197A7F">
          <w:rPr>
            <w:rStyle w:val="a3"/>
            <w:noProof/>
          </w:rPr>
          <w:t>ТАСС, 04.04.2023, В России выявили 7 141 случай заражения коронавирусом за сутки, это минимум с 31 января</w:t>
        </w:r>
        <w:r w:rsidR="00234B77">
          <w:rPr>
            <w:noProof/>
            <w:webHidden/>
          </w:rPr>
          <w:tab/>
        </w:r>
        <w:r w:rsidR="00234B77">
          <w:rPr>
            <w:noProof/>
            <w:webHidden/>
          </w:rPr>
          <w:fldChar w:fldCharType="begin"/>
        </w:r>
        <w:r w:rsidR="00234B77">
          <w:rPr>
            <w:noProof/>
            <w:webHidden/>
          </w:rPr>
          <w:instrText xml:space="preserve"> PAGEREF _Toc131579606 \h </w:instrText>
        </w:r>
        <w:r w:rsidR="00234B77">
          <w:rPr>
            <w:noProof/>
            <w:webHidden/>
          </w:rPr>
        </w:r>
        <w:r w:rsidR="00234B77">
          <w:rPr>
            <w:noProof/>
            <w:webHidden/>
          </w:rPr>
          <w:fldChar w:fldCharType="separate"/>
        </w:r>
        <w:r w:rsidR="002C482E">
          <w:rPr>
            <w:noProof/>
            <w:webHidden/>
          </w:rPr>
          <w:t>78</w:t>
        </w:r>
        <w:r w:rsidR="00234B77">
          <w:rPr>
            <w:noProof/>
            <w:webHidden/>
          </w:rPr>
          <w:fldChar w:fldCharType="end"/>
        </w:r>
      </w:hyperlink>
    </w:p>
    <w:p w:rsidR="00234B77" w:rsidRPr="00CD3A2E" w:rsidRDefault="00CD3A2E">
      <w:pPr>
        <w:pStyle w:val="31"/>
        <w:rPr>
          <w:rFonts w:ascii="Calibri" w:hAnsi="Calibri"/>
          <w:sz w:val="22"/>
          <w:szCs w:val="22"/>
        </w:rPr>
      </w:pPr>
      <w:hyperlink w:anchor="_Toc131579607" w:history="1">
        <w:r w:rsidR="00234B77" w:rsidRPr="00197A7F">
          <w:rPr>
            <w:rStyle w:val="a3"/>
          </w:rPr>
          <w:t>Число подтвержденных случаев заражения коронавирусом в России возросло за сутки на 7 141, летальных исходов из-за ковида - на 38. Об этом сообщили во вторник журналистам в федеральном оперативном штабе по борьбе с инфекцией.</w:t>
        </w:r>
        <w:r w:rsidR="00234B77">
          <w:rPr>
            <w:webHidden/>
          </w:rPr>
          <w:tab/>
        </w:r>
        <w:r w:rsidR="00234B77">
          <w:rPr>
            <w:webHidden/>
          </w:rPr>
          <w:fldChar w:fldCharType="begin"/>
        </w:r>
        <w:r w:rsidR="00234B77">
          <w:rPr>
            <w:webHidden/>
          </w:rPr>
          <w:instrText xml:space="preserve"> PAGEREF _Toc131579607 \h </w:instrText>
        </w:r>
        <w:r w:rsidR="00234B77">
          <w:rPr>
            <w:webHidden/>
          </w:rPr>
        </w:r>
        <w:r w:rsidR="00234B77">
          <w:rPr>
            <w:webHidden/>
          </w:rPr>
          <w:fldChar w:fldCharType="separate"/>
        </w:r>
        <w:r w:rsidR="002C482E">
          <w:rPr>
            <w:webHidden/>
          </w:rPr>
          <w:t>78</w:t>
        </w:r>
        <w:r w:rsidR="00234B77">
          <w:rPr>
            <w:webHidden/>
          </w:rPr>
          <w:fldChar w:fldCharType="end"/>
        </w:r>
      </w:hyperlink>
    </w:p>
    <w:p w:rsidR="00A0290C" w:rsidRDefault="008E1550"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131579502"/>
      <w:bookmarkStart w:id="18" w:name="_Toc246216291"/>
      <w:bookmarkStart w:id="19" w:name="_Toc246297418"/>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7"/>
    </w:p>
    <w:p w:rsidR="00D1642B" w:rsidRDefault="00D1642B" w:rsidP="00D1642B">
      <w:pPr>
        <w:pStyle w:val="10"/>
      </w:pPr>
      <w:bookmarkStart w:id="20" w:name="_Toc99271685"/>
      <w:bookmarkStart w:id="21" w:name="_Toc99318653"/>
      <w:bookmarkStart w:id="22" w:name="_Toc131579503"/>
      <w:bookmarkStart w:id="23" w:name="_Toc246987631"/>
      <w:bookmarkStart w:id="24" w:name="_Toc248632297"/>
      <w:bookmarkStart w:id="25" w:name="_Toc251223975"/>
      <w:r w:rsidRPr="0045223A">
        <w:t xml:space="preserve">Новости отрасли </w:t>
      </w:r>
      <w:r w:rsidR="007F5A8F" w:rsidRPr="007F5A8F">
        <w:t>НПФ</w:t>
      </w:r>
      <w:bookmarkEnd w:id="20"/>
      <w:bookmarkEnd w:id="21"/>
      <w:bookmarkEnd w:id="22"/>
    </w:p>
    <w:p w:rsidR="00421DA9" w:rsidRPr="00755D81" w:rsidRDefault="00421DA9" w:rsidP="00421DA9">
      <w:pPr>
        <w:pStyle w:val="2"/>
      </w:pPr>
      <w:bookmarkStart w:id="26" w:name="_Toc131579504"/>
      <w:r w:rsidRPr="00755D81">
        <w:t xml:space="preserve">Интерфакс, 04.04.2023, Поправки о повышении порога страхования средств в </w:t>
      </w:r>
      <w:r w:rsidR="007F5A8F" w:rsidRPr="007F5A8F">
        <w:t>НПФ</w:t>
      </w:r>
      <w:r w:rsidRPr="00755D81">
        <w:t xml:space="preserve"> до 2,8 млн рублей приняты в I чтении</w:t>
      </w:r>
      <w:bookmarkEnd w:id="26"/>
    </w:p>
    <w:p w:rsidR="00421DA9" w:rsidRPr="007F5A8F" w:rsidRDefault="00421DA9" w:rsidP="007F5A8F">
      <w:pPr>
        <w:pStyle w:val="3"/>
      </w:pPr>
      <w:bookmarkStart w:id="27" w:name="_Toc131579505"/>
      <w:r w:rsidRPr="007F5A8F">
        <w:t>Госдума приняла в первом чтении законопроект, который в 2 раза - с 1,4 млн рублей до 2,8 млн рублей увеличивает порог возмещения для средств граждан, которые находятся под управлением негосударственных пенсионных фондов (</w:t>
      </w:r>
      <w:r w:rsidR="007F5A8F" w:rsidRPr="007F5A8F">
        <w:t>НПФ</w:t>
      </w:r>
      <w:r w:rsidRPr="007F5A8F">
        <w:t>).</w:t>
      </w:r>
      <w:bookmarkEnd w:id="27"/>
    </w:p>
    <w:p w:rsidR="00421DA9" w:rsidRDefault="00421DA9" w:rsidP="00421DA9">
      <w:r>
        <w:t>Законопроект № 303198-8 в феврале внесла в палату группа депутатов во главе с председателем комитета по финансовому рынку Анатолием Аксаковым.</w:t>
      </w:r>
    </w:p>
    <w:p w:rsidR="00421DA9" w:rsidRDefault="007F5A8F" w:rsidP="00421DA9">
      <w:r>
        <w:t>«</w:t>
      </w:r>
      <w:r w:rsidR="00421DA9">
        <w:t xml:space="preserve">Повышение суммы гарантированного возмещения до 2,8 млн рублей будет способствовать привлечению новых клиентов, повышению уровня пенсионного обеспечения граждан и доверия к пенсионной системе. В свою очередь, развитие НПО позволит сформировать в портфелях </w:t>
      </w:r>
      <w:r w:rsidRPr="007F5A8F">
        <w:rPr>
          <w:b/>
        </w:rPr>
        <w:t>НПФ</w:t>
      </w:r>
      <w:r w:rsidR="00421DA9">
        <w:t xml:space="preserve"> долгосрочные инвестиционные ресурсы для национальной экономики</w:t>
      </w:r>
      <w:r>
        <w:t>»</w:t>
      </w:r>
      <w:r w:rsidR="00421DA9">
        <w:t>, - говорится в пояснительной записке к законопроекту.</w:t>
      </w:r>
    </w:p>
    <w:p w:rsidR="00421DA9" w:rsidRDefault="00421DA9" w:rsidP="00421DA9">
      <w:r>
        <w:t xml:space="preserve">По итогам 2022 года в систему негосударственного пенсионного обеспечения входило 39 </w:t>
      </w:r>
      <w:r w:rsidR="007F5A8F" w:rsidRPr="007F5A8F">
        <w:rPr>
          <w:b/>
        </w:rPr>
        <w:t>НПФ</w:t>
      </w:r>
      <w:r>
        <w:t xml:space="preserve"> с общим количеством участников более 6,2 млн человек, следует также из материалов, прилагаемых к законопроекту.</w:t>
      </w:r>
    </w:p>
    <w:p w:rsidR="00421DA9" w:rsidRDefault="00421DA9" w:rsidP="00421DA9">
      <w:r>
        <w:t>В послании к Федеральному собранию президент Владимир Путин заявил, что важным источником инвестиционных ресурсов России являются долгосрочные сбережения граждан, и необходимо стимулировать их приток в сферу инвестиций.</w:t>
      </w:r>
    </w:p>
    <w:p w:rsidR="00421DA9" w:rsidRDefault="007F5A8F" w:rsidP="00421DA9">
      <w:r>
        <w:t>«</w:t>
      </w:r>
      <w:r w:rsidR="00421DA9">
        <w:t>Я прошу правительство ускорить внесение в Госдуму законопроектов для запуска соответствующей государственной программы уже с апреля текущего года. Важно создать дополнительные условия для граждан вкладывать деньги и зарабатывать дома, внутри страны. При этом необходимо гарантировать сохранность вложений граждан в добровольные пенсионные накопления. Здесь должен быть такой же механизм, как в системе страхования банковских вкладов. Напомню, такие вклады граждан в объеме 1,4 млн рублей застрахованы государством, их возврат гарантирован. Для добровольных пенсионных накоплений предлагаю установить вдвое большую сумму - до 2,8 млн рублей. Также надо защитить вложения граждан и в другие долгосрочные инвестиционные инструменты, в том числе от возможного банкротства финансовых посредников</w:t>
      </w:r>
      <w:r>
        <w:t>»</w:t>
      </w:r>
      <w:r w:rsidR="00421DA9">
        <w:t>, - сказал Путин.</w:t>
      </w:r>
    </w:p>
    <w:p w:rsidR="00421DA9" w:rsidRDefault="00421DA9" w:rsidP="00421DA9">
      <w:r>
        <w:t xml:space="preserve">Система гарантирования сбережений граждан по негосударственному пенсионному обеспечению (НПО) заработала с 1 января 2023 года, соответствующий закон Госдума приняла в декабре 2022 года. Система построена по аналогии с механизмом, который используется сегодня в системах страхования банковских вкладов. Гарантийными </w:t>
      </w:r>
      <w:r>
        <w:lastRenderedPageBreak/>
        <w:t xml:space="preserve">случаями являются аннулирование лицензии </w:t>
      </w:r>
      <w:r w:rsidR="007F5A8F" w:rsidRPr="007F5A8F">
        <w:rPr>
          <w:b/>
        </w:rPr>
        <w:t>НПФ</w:t>
      </w:r>
      <w:r>
        <w:t xml:space="preserve"> (за исключением добровольного) или банкротство </w:t>
      </w:r>
      <w:r w:rsidR="007F5A8F" w:rsidRPr="007F5A8F">
        <w:rPr>
          <w:b/>
        </w:rPr>
        <w:t>НПФ</w:t>
      </w:r>
      <w:r>
        <w:t>.</w:t>
      </w:r>
    </w:p>
    <w:p w:rsidR="00421DA9" w:rsidRDefault="00421DA9" w:rsidP="00421DA9">
      <w:r>
        <w:t>На этапе накопления участникам гарантируется остаток средств на именных пенсионных счетах, но не более предельного размера гарантируемой суммы - 1,4 млн рублей. На этапе выплат предусматривается гарантия выплат любых пенсий в размере, выплачиваемом на дату наступления гарантийного случая, но не более двух размеров социальной пенсии по старости.</w:t>
      </w:r>
    </w:p>
    <w:p w:rsidR="00421DA9" w:rsidRDefault="00421DA9" w:rsidP="00421DA9">
      <w:r>
        <w:t xml:space="preserve">Гарантийное возмещение будет выплачиваться за счет фонда гарантирования НПО, администрируемого Агентством по страхованию вкладов и формируемого из ежегодных гарантийных взносов </w:t>
      </w:r>
      <w:r w:rsidR="007F5A8F" w:rsidRPr="007F5A8F">
        <w:rPr>
          <w:b/>
        </w:rPr>
        <w:t>НПФ</w:t>
      </w:r>
      <w:r>
        <w:t>.</w:t>
      </w:r>
    </w:p>
    <w:p w:rsidR="00421DA9" w:rsidRPr="00421DA9" w:rsidRDefault="00CD3A2E" w:rsidP="00421DA9">
      <w:hyperlink r:id="rId11" w:history="1">
        <w:r w:rsidR="00421DA9" w:rsidRPr="008F0C7C">
          <w:rPr>
            <w:rStyle w:val="a3"/>
          </w:rPr>
          <w:t>https://www.interfax.ru/business/894403</w:t>
        </w:r>
      </w:hyperlink>
      <w:r w:rsidR="00421DA9">
        <w:t xml:space="preserve"> </w:t>
      </w:r>
    </w:p>
    <w:p w:rsidR="00421DA9" w:rsidRPr="00755D81" w:rsidRDefault="00421DA9" w:rsidP="00421DA9">
      <w:pPr>
        <w:pStyle w:val="2"/>
      </w:pPr>
      <w:bookmarkStart w:id="28" w:name="_Toc131579506"/>
      <w:r w:rsidRPr="00755D81">
        <w:t>РИА Новости, 04.04.2023, Госдума в I чтении одобрила двукратное увеличение возмещения по пенсионным накоплениям</w:t>
      </w:r>
      <w:bookmarkEnd w:id="28"/>
    </w:p>
    <w:p w:rsidR="00421DA9" w:rsidRDefault="00421DA9" w:rsidP="007F5A8F">
      <w:pPr>
        <w:pStyle w:val="3"/>
      </w:pPr>
      <w:bookmarkStart w:id="29" w:name="_Toc131579507"/>
      <w:r>
        <w:t>Госдума приняла в первом чтении законопроект об увеличении до 2,8 миллиона с 1,4 миллиона рублей предельного размера гарантийного возмещения для добровольных пенсионных накоплений.</w:t>
      </w:r>
      <w:bookmarkEnd w:id="29"/>
    </w:p>
    <w:p w:rsidR="00421DA9" w:rsidRDefault="00421DA9" w:rsidP="00421DA9">
      <w:r>
        <w:t xml:space="preserve">Документ, внесенный группой депутатов во главе с председателем комитета по финрынку Анатолием Аксаковым, подготовлен в целях реализации послания президента России Владимира Путина Федеральному собранию, озвученного 21 февраля. Глава государства подчеркнул необходимость гарантирования сохранности добровольных пенсионных накоплений граждан и предложил вдвое повысить страховое покрытие для таких накоплений - до 2,8 миллиона рублей. </w:t>
      </w:r>
    </w:p>
    <w:p w:rsidR="00421DA9" w:rsidRDefault="00421DA9" w:rsidP="00421DA9">
      <w:r>
        <w:t>Действующее законодательство гарантирует возмещение таких накоплений в пределах 1,4 миллиона рублей. Законопроект увеличивает эту сумму вдвое. Соответствующие изменения вносятся в закон о гарантировании прав участников негосударственных пенсионных фондов (</w:t>
      </w:r>
      <w:r w:rsidR="007F5A8F" w:rsidRPr="007F5A8F">
        <w:rPr>
          <w:b/>
        </w:rPr>
        <w:t>НПФ</w:t>
      </w:r>
      <w:r>
        <w:t xml:space="preserve">) в рамках деятельности по негосударственному пенсионному обеспечению (НПО). </w:t>
      </w:r>
    </w:p>
    <w:p w:rsidR="00421DA9" w:rsidRDefault="00421DA9" w:rsidP="00421DA9">
      <w:r>
        <w:t xml:space="preserve">Повышение суммы гарантированного возмещения до 2,8 миллиона рублей будет способствовать привлечению новых клиентов, повышению уровня пенсионного обеспечения граждан и доверия к пенсионной системе. В свою очередь, развитие НПО позволит сформировать в портфелях </w:t>
      </w:r>
      <w:r w:rsidR="007F5A8F" w:rsidRPr="007F5A8F">
        <w:rPr>
          <w:b/>
        </w:rPr>
        <w:t>НПФ</w:t>
      </w:r>
      <w:r>
        <w:t xml:space="preserve"> долгосрочные инвестиционные ресурсы для национальной экономики, считают разработчики.</w:t>
      </w:r>
    </w:p>
    <w:p w:rsidR="00421DA9" w:rsidRDefault="00421DA9" w:rsidP="00421DA9">
      <w:r>
        <w:t xml:space="preserve">Они отмечают, что по итогам 2022 года в систему негосударственного пенсионного обеспечения входило 39 </w:t>
      </w:r>
      <w:r w:rsidR="007F5A8F" w:rsidRPr="007F5A8F">
        <w:rPr>
          <w:b/>
        </w:rPr>
        <w:t>НПФ</w:t>
      </w:r>
      <w:r>
        <w:t xml:space="preserve"> с общим количеством участников более 6,2 миллиона человек.</w:t>
      </w:r>
    </w:p>
    <w:p w:rsidR="00421DA9" w:rsidRDefault="00CD3A2E" w:rsidP="00421DA9">
      <w:hyperlink r:id="rId12" w:history="1">
        <w:r w:rsidR="00421DA9" w:rsidRPr="008F0C7C">
          <w:rPr>
            <w:rStyle w:val="a3"/>
          </w:rPr>
          <w:t>https://ria.ru/20230404/nakopleniya-1862908883.html?utm_source=yxnews&amp;utm_medium=desktop&amp;utm_referrer=https%3A%2F%2Fdzen.ru%2Fnews%2Fsearch%3Ftext%3D</w:t>
        </w:r>
      </w:hyperlink>
      <w:r w:rsidR="00421DA9">
        <w:t xml:space="preserve"> </w:t>
      </w:r>
    </w:p>
    <w:p w:rsidR="00EF1DAC" w:rsidRPr="00755D81" w:rsidRDefault="00EF1DAC" w:rsidP="00EF1DAC">
      <w:pPr>
        <w:pStyle w:val="2"/>
      </w:pPr>
      <w:bookmarkStart w:id="30" w:name="ф1"/>
      <w:bookmarkStart w:id="31" w:name="_Toc131579508"/>
      <w:bookmarkEnd w:id="30"/>
      <w:r w:rsidRPr="00755D81">
        <w:lastRenderedPageBreak/>
        <w:t>Российская газета, 04.04.2023, Пенсионные средства застрахуют на 2,8 миллиона рублей</w:t>
      </w:r>
      <w:bookmarkEnd w:id="31"/>
    </w:p>
    <w:p w:rsidR="00EF1DAC" w:rsidRPr="007F5A8F" w:rsidRDefault="00EF1DAC" w:rsidP="007F5A8F">
      <w:pPr>
        <w:pStyle w:val="3"/>
      </w:pPr>
      <w:bookmarkStart w:id="32" w:name="_Toc131579509"/>
      <w:r w:rsidRPr="007F5A8F">
        <w:t>Страховку для накоплений в негосударственных пенсионных фондах (</w:t>
      </w:r>
      <w:r w:rsidR="007F5A8F" w:rsidRPr="007F5A8F">
        <w:t>НПФ</w:t>
      </w:r>
      <w:r w:rsidRPr="007F5A8F">
        <w:t xml:space="preserve">) увеличат вдвое - до 2,8 млн рублей. Такой законопроект Госдума приняла в первом чтении. Документ подготовлен во исполнение Послания президента РФ Федеральному собранию. Владимир Путин предложил увеличить сумму возмещения в случае банкротства или отзыва лицензии у </w:t>
      </w:r>
      <w:r w:rsidR="007F5A8F" w:rsidRPr="007F5A8F">
        <w:t>НПФ</w:t>
      </w:r>
      <w:r w:rsidRPr="007F5A8F">
        <w:t xml:space="preserve"> с 1,4 миллиона в два раза.</w:t>
      </w:r>
      <w:bookmarkEnd w:id="32"/>
    </w:p>
    <w:p w:rsidR="00EF1DAC" w:rsidRDefault="00EF1DAC" w:rsidP="00EF1DAC">
      <w:r>
        <w:t xml:space="preserve">Глава комитета Госдумы по финансовому рынку Анатолий Аксаков сообщил, что в прошлом году число участников </w:t>
      </w:r>
      <w:r w:rsidR="007F5A8F" w:rsidRPr="007F5A8F">
        <w:rPr>
          <w:b/>
        </w:rPr>
        <w:t>НПФ</w:t>
      </w:r>
      <w:r>
        <w:t xml:space="preserve"> уже выросло, а новое решение еще больше простимулирует использование </w:t>
      </w:r>
      <w:r w:rsidR="007F5A8F" w:rsidRPr="007F5A8F">
        <w:rPr>
          <w:b/>
        </w:rPr>
        <w:t>НПФ</w:t>
      </w:r>
      <w:r>
        <w:t xml:space="preserve"> для накопления средств будущими пенсионерами.</w:t>
      </w:r>
    </w:p>
    <w:p w:rsidR="00EF1DAC" w:rsidRDefault="00EF1DAC" w:rsidP="00EF1DAC">
      <w:r>
        <w:t>Возмещение, по его словам, будут выплачивать за счет средств Агентства по страхованию вкладов.</w:t>
      </w:r>
    </w:p>
    <w:p w:rsidR="00EF1DAC" w:rsidRDefault="00EF1DAC" w:rsidP="00EF1DAC">
      <w:r>
        <w:t xml:space="preserve">Первый зампред комитета по финансовому рынку Константин Бахарев уточнил, что принятие поправок поможет защитить вкладчиков негосударственных пенсионных фондов, которых уже 6 млн человек. </w:t>
      </w:r>
      <w:r w:rsidR="007F5A8F">
        <w:t>«</w:t>
      </w:r>
      <w:r>
        <w:t>Двукратный рост размера страхового покрытия повысит привлекательность таких вложений и поможет сформировать долгосрочные пенсионные ресурсы</w:t>
      </w:r>
      <w:r w:rsidR="007F5A8F">
        <w:t>»</w:t>
      </w:r>
      <w:r>
        <w:t>, - отметил он.</w:t>
      </w:r>
    </w:p>
    <w:p w:rsidR="00EF1DAC" w:rsidRDefault="00EF1DAC" w:rsidP="00EF1DAC">
      <w:r>
        <w:t>По словам депутата, речь о защите средств как в случае банкротства фондов, так и в случае отзыва лицензии.</w:t>
      </w:r>
    </w:p>
    <w:p w:rsidR="00EF1DAC" w:rsidRDefault="00CD3A2E" w:rsidP="00EF1DAC">
      <w:hyperlink r:id="rId13" w:history="1">
        <w:r w:rsidR="00EF1DAC" w:rsidRPr="008F0C7C">
          <w:rPr>
            <w:rStyle w:val="a3"/>
          </w:rPr>
          <w:t>https://rg.ru/2023/04/04/pensionnye-sredstva-zastrahuiut-v-dva-raza-luchshe.html</w:t>
        </w:r>
      </w:hyperlink>
      <w:r w:rsidR="00EF1DAC">
        <w:t xml:space="preserve"> </w:t>
      </w:r>
    </w:p>
    <w:p w:rsidR="00F41EEB" w:rsidRPr="00755D81" w:rsidRDefault="00F41EEB" w:rsidP="00F41EEB">
      <w:pPr>
        <w:pStyle w:val="2"/>
      </w:pPr>
      <w:bookmarkStart w:id="33" w:name="_Toc131579510"/>
      <w:r w:rsidRPr="00755D81">
        <w:t xml:space="preserve">Парламентская газета, 04.04.2023, Порог страхования средств в </w:t>
      </w:r>
      <w:r w:rsidR="007F5A8F" w:rsidRPr="007F5A8F">
        <w:t>НПФ</w:t>
      </w:r>
      <w:r w:rsidRPr="00755D81">
        <w:t xml:space="preserve"> предложили увеличить в два раза</w:t>
      </w:r>
      <w:bookmarkEnd w:id="33"/>
    </w:p>
    <w:p w:rsidR="00F41EEB" w:rsidRDefault="00F41EEB" w:rsidP="007F5A8F">
      <w:pPr>
        <w:pStyle w:val="3"/>
      </w:pPr>
      <w:bookmarkStart w:id="34" w:name="_Toc131579511"/>
      <w:r>
        <w:t>Страховое покрытие накоплений в негосударственных пенсионных фондах хотят увеличить до 2,8 миллиона рублей. Такой законопроект группы депутатов Госдума приняла в первом чтении 4 апреля.</w:t>
      </w:r>
      <w:bookmarkEnd w:id="34"/>
    </w:p>
    <w:p w:rsidR="00F41EEB" w:rsidRDefault="00F41EEB" w:rsidP="00F41EEB">
      <w:r>
        <w:t xml:space="preserve">Законопроект подготовили во исполнение послания Президента РФ от 21 февраля 2023 года. Президент тогда предложил увеличить сумму возмещения в случае банкротства или отзыва лицензии у </w:t>
      </w:r>
      <w:r w:rsidR="007F5A8F" w:rsidRPr="007F5A8F">
        <w:rPr>
          <w:b/>
        </w:rPr>
        <w:t>НПФ</w:t>
      </w:r>
      <w:r>
        <w:t xml:space="preserve"> с 1,4 миллиона до 2,8 миллиона рублей. </w:t>
      </w:r>
      <w:r w:rsidR="007F5A8F">
        <w:t>«</w:t>
      </w:r>
      <w:r>
        <w:t>Очевидно, что такое решение может простимулировать использование негосударственных пенсионных фондов, наши граждане будут направлять свои средства для инвестирования в разные инструменты</w:t>
      </w:r>
      <w:r w:rsidR="007F5A8F">
        <w:t>»</w:t>
      </w:r>
      <w:r>
        <w:t>, — сказал соавтор законопроекта, глава Комитета Госдумы по финансовому рынку Анатолий Аксаков.</w:t>
      </w:r>
    </w:p>
    <w:p w:rsidR="00F41EEB" w:rsidRDefault="00F41EEB" w:rsidP="00F41EEB">
      <w:r>
        <w:t xml:space="preserve">Даже без этого решения, по его словам, в прошлом году число участников </w:t>
      </w:r>
      <w:r w:rsidR="007F5A8F" w:rsidRPr="007F5A8F">
        <w:rPr>
          <w:b/>
        </w:rPr>
        <w:t>НПФ</w:t>
      </w:r>
      <w:r>
        <w:t xml:space="preserve"> выросло и, соответственно, выросли суммы, которыми управляют такие фонды. </w:t>
      </w:r>
      <w:r w:rsidR="007F5A8F">
        <w:t>«</w:t>
      </w:r>
      <w:r>
        <w:t xml:space="preserve">А это решение еще больше простимулирует использование </w:t>
      </w:r>
      <w:r w:rsidR="007F5A8F" w:rsidRPr="007F5A8F">
        <w:rPr>
          <w:b/>
        </w:rPr>
        <w:t>НПФ</w:t>
      </w:r>
      <w:r>
        <w:t xml:space="preserve"> для накопления средств будущими пенсионерами</w:t>
      </w:r>
      <w:r w:rsidR="007F5A8F">
        <w:t>»</w:t>
      </w:r>
      <w:r>
        <w:t>, — сказал политик.</w:t>
      </w:r>
    </w:p>
    <w:p w:rsidR="00F41EEB" w:rsidRDefault="00F41EEB" w:rsidP="00F41EEB">
      <w:r>
        <w:t xml:space="preserve">Возмещение, по его словам, будут выплачивать за счет Агентства по страхованию вкладов. При больших страховых случаях, как отметил Аксаков, агентство может </w:t>
      </w:r>
      <w:r>
        <w:lastRenderedPageBreak/>
        <w:t>прокредитовать Центробанк, чтобы все обязательства перед вкладчиками, будущими пенсионерами, были выполнены. Но вообще такая ситуация не грозит, считает он.</w:t>
      </w:r>
    </w:p>
    <w:p w:rsidR="00F41EEB" w:rsidRDefault="007F5A8F" w:rsidP="00F41EEB">
      <w:r>
        <w:t>«</w:t>
      </w:r>
      <w:r w:rsidR="00F41EEB">
        <w:t xml:space="preserve">После реорганизации рынка </w:t>
      </w:r>
      <w:r w:rsidRPr="007F5A8F">
        <w:rPr>
          <w:b/>
        </w:rPr>
        <w:t>НПФ</w:t>
      </w:r>
      <w:r w:rsidR="00F41EEB">
        <w:t xml:space="preserve"> все они работают в нормальном режиме. В основном такие фонды уходят добровольно и все обязательства передают тому </w:t>
      </w:r>
      <w:r w:rsidRPr="007F5A8F">
        <w:rPr>
          <w:b/>
        </w:rPr>
        <w:t>НПФ</w:t>
      </w:r>
      <w:r w:rsidR="00F41EEB">
        <w:t>, который примет этих будущих пенсионеров на свой баланс</w:t>
      </w:r>
      <w:r>
        <w:t>»</w:t>
      </w:r>
      <w:r w:rsidR="00F41EEB">
        <w:t>, — сообщил депутат.</w:t>
      </w:r>
    </w:p>
    <w:p w:rsidR="00F41EEB" w:rsidRPr="00421DA9" w:rsidRDefault="00CD3A2E" w:rsidP="00F41EEB">
      <w:hyperlink r:id="rId14" w:history="1">
        <w:r w:rsidR="00F41EEB" w:rsidRPr="008F0C7C">
          <w:rPr>
            <w:rStyle w:val="a3"/>
          </w:rPr>
          <w:t>https://www.pnp.ru/economics/porog-strakhovaniya-sredstv-v-npf-predlozhili-uvelichit-v-dva-raza.html?utm_source=yxnews&amp;utm_medium=desktop&amp;utm_referrer=https%3A%2F%2Fdzen.ru%2Fnews%2Fsearch%3Ftext%3D</w:t>
        </w:r>
      </w:hyperlink>
      <w:r w:rsidR="00F41EEB">
        <w:t xml:space="preserve"> </w:t>
      </w:r>
    </w:p>
    <w:p w:rsidR="00AE1608" w:rsidRPr="00755D81" w:rsidRDefault="00AE1608" w:rsidP="00AE1608">
      <w:pPr>
        <w:pStyle w:val="2"/>
      </w:pPr>
      <w:bookmarkStart w:id="35" w:name="ф2"/>
      <w:bookmarkStart w:id="36" w:name="_Toc131579512"/>
      <w:bookmarkEnd w:id="35"/>
      <w:r w:rsidRPr="00755D81">
        <w:t>ТАСС, 04.04.2023, Госдума одобрила в I чтении требования к формированию совета директоров финорганизаций</w:t>
      </w:r>
      <w:bookmarkEnd w:id="36"/>
    </w:p>
    <w:p w:rsidR="00AE1608" w:rsidRDefault="00AE1608" w:rsidP="007F5A8F">
      <w:pPr>
        <w:pStyle w:val="3"/>
      </w:pPr>
      <w:bookmarkStart w:id="37" w:name="_Toc131579513"/>
      <w:r>
        <w:t>Госдума приняла в первом чтении законопроект, устанавливающий требования к формированию совета директоров (наблюдательного совета) в некредитных финансовых организациях. Речь идет об управляющих компаниях инвестиционных фондов, паевых инвестиционных фондов и негосударственных пенсионных фондов, о страховых организациях, микрофинансовых организациях.</w:t>
      </w:r>
      <w:bookmarkEnd w:id="37"/>
    </w:p>
    <w:p w:rsidR="00AE1608" w:rsidRDefault="00AE1608" w:rsidP="00AE1608">
      <w:r>
        <w:t>Документ был инициирован группой сенаторов и председателем комитета Госдумы по финансовому рынку Анатолием Аксаковым.</w:t>
      </w:r>
    </w:p>
    <w:p w:rsidR="00AE1608" w:rsidRDefault="00AE1608" w:rsidP="00AE1608">
      <w:r>
        <w:t xml:space="preserve">Законопроект разработан </w:t>
      </w:r>
      <w:r w:rsidR="007F5A8F">
        <w:t>«</w:t>
      </w:r>
      <w:r>
        <w:t>в целях повышения эффективности управления и обеспечения устойчивого развития некредитных финансовых организаций, повышения конкурентоспособности российского финансового рынка и доверия потребителей финансовых услуг к деятельности некредитных финансовых организаций, гармонизации законодательства, регулирующего деятельность различных субъектов финансового рынка</w:t>
      </w:r>
      <w:r w:rsidR="007F5A8F">
        <w:t>»</w:t>
      </w:r>
      <w:r>
        <w:t>, указывают авторы документа.</w:t>
      </w:r>
    </w:p>
    <w:p w:rsidR="00AE1608" w:rsidRDefault="00AE1608" w:rsidP="00AE1608">
      <w:r>
        <w:t>Проектом документа предусмотрено применение требований с учетом принципа пропорционального регулирования, учитывающего характер и масштаб осуществляемых операций, уровень и сочетание принимаемых рисков некредитной финансовой организацией. В частности, с учетом критериев пропорциональности требование о формировании совета директоров (наблюдательного совета) установлено только в отношении микрофинансовой компании, являющейся хозяйственным обществом и привлекающей денежные средства физических лиц, в том числе индивидуальных предпринимателей, не являющихся ее учредителями (участниками, акционерами), так как деятельность таких микрофинансовых компаний сопряжена с повышенными рисками и требует дополнительного контроля со стороны органов управления.</w:t>
      </w:r>
    </w:p>
    <w:p w:rsidR="00AE1608" w:rsidRDefault="00AE1608" w:rsidP="00AE1608">
      <w:r>
        <w:t>Устанавливается требование о формировании совета директоров (наблюдательного совета) в профессиональном участнике рынка ценных бумаг. Для профессиональных участников рынка ценных бумаг в настоящее время на законодательном уровне не предусмотрена обязанность формировать совет директоров (наблюдательный совет), но для наиболее крупных профучастников рынка ценных бумаг такая обязанность установлена на уровне нормативного акта Банка России, говорится в пояснительной записке.</w:t>
      </w:r>
    </w:p>
    <w:p w:rsidR="00AE1608" w:rsidRDefault="00AE1608" w:rsidP="00AE1608">
      <w:r>
        <w:lastRenderedPageBreak/>
        <w:t xml:space="preserve">Документ также определяет обязанность ряда некредитных финансовых организаций (профессионального участника рынка ценных бумаг, страховой организации, микрофинансовой компании, негосударственного пенсионного фонда, управляющей компании инвестиционного фонда, паевого инвестиционного фонда и негосударственного пенсионного фонда, специализированного депозитария, кредитного рейтингового агентства, организатора торговли, клиринговой организации) по созданию системы оплаты труда в отношении руководителей и работников некредитной финансовой организации, соответствующей характеру и масштабу осуществляемой деятельности, уровню и сочетанию принимаемых рисков, результатам деятельности. </w:t>
      </w:r>
    </w:p>
    <w:p w:rsidR="00AE1608" w:rsidRDefault="00CD3A2E" w:rsidP="00AE1608">
      <w:hyperlink r:id="rId15" w:history="1">
        <w:r w:rsidR="00AE1608" w:rsidRPr="008F0C7C">
          <w:rPr>
            <w:rStyle w:val="a3"/>
          </w:rPr>
          <w:t>https://tass.ru/ekonomika/17445721</w:t>
        </w:r>
      </w:hyperlink>
      <w:r w:rsidR="00AE1608">
        <w:t xml:space="preserve"> </w:t>
      </w:r>
    </w:p>
    <w:p w:rsidR="00421DA9" w:rsidRPr="00755D81" w:rsidRDefault="00421DA9" w:rsidP="00421DA9">
      <w:pPr>
        <w:pStyle w:val="2"/>
      </w:pPr>
      <w:bookmarkStart w:id="38" w:name="ф3"/>
      <w:bookmarkStart w:id="39" w:name="_Toc131579514"/>
      <w:bookmarkEnd w:id="38"/>
      <w:r w:rsidRPr="00755D81">
        <w:t>Интерфакс, 04.04.2023, Законопроект о праве ЦБ оценивать зарплаты руководства финорганизаций прошел I чтение</w:t>
      </w:r>
      <w:bookmarkEnd w:id="39"/>
    </w:p>
    <w:p w:rsidR="00421DA9" w:rsidRDefault="00421DA9" w:rsidP="007F5A8F">
      <w:pPr>
        <w:pStyle w:val="3"/>
      </w:pPr>
      <w:bookmarkStart w:id="40" w:name="_Toc131579515"/>
      <w:r>
        <w:t xml:space="preserve">Госдума приняла в I чтении законопроект, который даст Банку России полномочия по оценке уровня зарплат топ-менеджеров некредитных финансовых организаций на предмет их соответствия </w:t>
      </w:r>
      <w:r w:rsidR="007F5A8F">
        <w:t>«</w:t>
      </w:r>
      <w:r>
        <w:t>характеру и масштабу</w:t>
      </w:r>
      <w:r w:rsidR="007F5A8F">
        <w:t>»</w:t>
      </w:r>
      <w:r>
        <w:t xml:space="preserve"> проводимых операций вплоть до сокращения или отмены компенсационных и стимулирующих выплат.</w:t>
      </w:r>
      <w:bookmarkEnd w:id="40"/>
    </w:p>
    <w:p w:rsidR="00421DA9" w:rsidRDefault="00421DA9" w:rsidP="00421DA9">
      <w:r>
        <w:t>Законопроект № 269223-8 в декабре 2022 года внесли в палату глава думского комитета по финансовому рынку Анатолий Аксаков и группа сенаторов.</w:t>
      </w:r>
    </w:p>
    <w:p w:rsidR="00421DA9" w:rsidRDefault="00421DA9" w:rsidP="00421DA9">
      <w:r>
        <w:t xml:space="preserve">Под новое регулирование подпадут профессиональные участники рынка ценных бумаг, страховые организации, микрофинансовые компании, </w:t>
      </w:r>
      <w:r w:rsidR="007F5A8F" w:rsidRPr="007F5A8F">
        <w:rPr>
          <w:b/>
        </w:rPr>
        <w:t>НПФ</w:t>
      </w:r>
      <w:r>
        <w:t>, а также управляющие компании инвестиционных фондов, паевых инвестиционных фондов, специализированные депозитарии, кредитные рейтинговые агентства, организаторы торговли, клиринговые организации.</w:t>
      </w:r>
    </w:p>
    <w:p w:rsidR="00421DA9" w:rsidRDefault="00421DA9" w:rsidP="00421DA9">
      <w:r>
        <w:t>В соответствии с законопроектом, Банк России сможет оценивать систему оплаты труда данных финансовых организаций в части ее соответствия характеру и масштабу осуществляемых операций. Речь идет об оплате труда единоличного исполнительного органа, членов коллегиального исполнительного органа, главного бухгалтера, заместителя главного бухгалтера, должностного лица, ответственного за управление рисками, руководителя структурного подразделения, ответственного за внутренний контроль и аудит, а также иных менеджеров (работников) финансовой организации, принимающих решения о совершении сделок, если эти решения могут повлиять на соблюдение требований к капиталу и нормативам.</w:t>
      </w:r>
    </w:p>
    <w:p w:rsidR="00421DA9" w:rsidRDefault="00421DA9" w:rsidP="00421DA9">
      <w:r>
        <w:t>Устанавливается, что система оплаты труда должна предусматривать возможность отсрочки, сокращения или отмены стимулирующих и компенсационных выплат данных работников, если в результате их решений были совершены сделки, приведшие к несоблюдению требований к капиталу и нормативам, а также к отзыву лицензии.</w:t>
      </w:r>
    </w:p>
    <w:p w:rsidR="00421DA9" w:rsidRDefault="007F5A8F" w:rsidP="00421DA9">
      <w:r>
        <w:t>«</w:t>
      </w:r>
      <w:r w:rsidR="00421DA9">
        <w:t xml:space="preserve">В отличие от регулирования деятельности российских кредитных организаций, комплексное правовое регулирование вопросов системы оплаты труда в российских некредитных финансовых организациях отсутствует. Действующее законодательство РФ не устанавливает каких-либо ограничений выплаты стимулирующих и </w:t>
      </w:r>
      <w:r w:rsidR="00421DA9">
        <w:lastRenderedPageBreak/>
        <w:t>компенсационных выплат в отношении руководителей и работников некредитных финансовых организаций</w:t>
      </w:r>
      <w:r>
        <w:t>»</w:t>
      </w:r>
      <w:r w:rsidR="00421DA9">
        <w:t>, - говорится в пояснительной записке.</w:t>
      </w:r>
    </w:p>
    <w:p w:rsidR="00421DA9" w:rsidRDefault="00421DA9" w:rsidP="00421DA9">
      <w:r>
        <w:t>Авторы считают, что принятие законопроекта обеспечит устойчивое развития некредитных финансовых организаций в долгосрочной перспективе.</w:t>
      </w:r>
    </w:p>
    <w:p w:rsidR="00421DA9" w:rsidRDefault="00421DA9" w:rsidP="00421DA9">
      <w:r>
        <w:t>Законопроект также устанавливает требование о формировании совета директоров (наблюдательного совета) для профессиональных участников рынка ценных бумаг. Сейчас данная обязанность не закреплена законодательно, но для наиболее крупных профессиональных участников рынка ценных бумаг такая обязанность установлена на уровне нормативного акта Банка России.</w:t>
      </w:r>
    </w:p>
    <w:p w:rsidR="00421DA9" w:rsidRDefault="00CD3A2E" w:rsidP="00421DA9">
      <w:hyperlink r:id="rId16" w:history="1">
        <w:r w:rsidR="00421DA9" w:rsidRPr="008F0C7C">
          <w:rPr>
            <w:rStyle w:val="a3"/>
          </w:rPr>
          <w:t>https://www.interfax.ru/business/894374</w:t>
        </w:r>
      </w:hyperlink>
      <w:r w:rsidR="00421DA9">
        <w:t xml:space="preserve"> </w:t>
      </w:r>
    </w:p>
    <w:p w:rsidR="006F3AB0" w:rsidRPr="00755D81" w:rsidRDefault="006F3AB0" w:rsidP="006F3AB0">
      <w:pPr>
        <w:pStyle w:val="2"/>
      </w:pPr>
      <w:bookmarkStart w:id="41" w:name="_Toc131579516"/>
      <w:r w:rsidRPr="00755D81">
        <w:t xml:space="preserve">КонсультантПлюс, 04.04.2023, Определены состав и сроки направления Банком России в АСВ отчетности (документов, информации) </w:t>
      </w:r>
      <w:r w:rsidR="007F5A8F" w:rsidRPr="007F5A8F">
        <w:t>НПФ</w:t>
      </w:r>
      <w:bookmarkEnd w:id="41"/>
    </w:p>
    <w:p w:rsidR="006F3AB0" w:rsidRDefault="006F3AB0" w:rsidP="007F5A8F">
      <w:pPr>
        <w:pStyle w:val="3"/>
      </w:pPr>
      <w:bookmarkStart w:id="42" w:name="_Toc131579517"/>
      <w:r>
        <w:t xml:space="preserve">Указание Банка России от 31.03.2023 N 6388-У </w:t>
      </w:r>
      <w:r w:rsidR="007F5A8F">
        <w:t>«</w:t>
      </w:r>
      <w:r>
        <w:t xml:space="preserve">О составе отчетности негосударственных пенсионных фондов, осуществляющих деятельность по негосударственному пенсионному обеспечению и поставленных на учет в системе гарантирования прав участников, иных документах и информации, указанных в части 2 статьи 15 Федерального закона от 28 декабря 2022 года N 555-ФЗ </w:t>
      </w:r>
      <w:r w:rsidR="007F5A8F">
        <w:t>«</w:t>
      </w:r>
      <w:r>
        <w:t>О гарантировании прав участников негосударственных пенсионных фондов в рамках деятельности по негосударственному пенсионному обеспечению</w:t>
      </w:r>
      <w:r w:rsidR="007F5A8F">
        <w:t>»</w:t>
      </w:r>
      <w:r>
        <w:t xml:space="preserve">, которые направляются Банком России в государственную корпорацию </w:t>
      </w:r>
      <w:r w:rsidR="007F5A8F">
        <w:t>«</w:t>
      </w:r>
      <w:r>
        <w:t>Агентство по страхованию вкладов</w:t>
      </w:r>
      <w:r w:rsidR="007F5A8F">
        <w:t>»</w:t>
      </w:r>
      <w:r>
        <w:t>, и сроках их направления</w:t>
      </w:r>
      <w:r w:rsidR="007F5A8F">
        <w:t>»</w:t>
      </w:r>
      <w:bookmarkEnd w:id="42"/>
    </w:p>
    <w:p w:rsidR="006F3AB0" w:rsidRDefault="006F3AB0" w:rsidP="006F3AB0">
      <w:r>
        <w:t xml:space="preserve">Отчетность </w:t>
      </w:r>
      <w:r w:rsidR="007F5A8F" w:rsidRPr="007F5A8F">
        <w:rPr>
          <w:b/>
        </w:rPr>
        <w:t>НПФ</w:t>
      </w:r>
      <w:r>
        <w:t xml:space="preserve"> представляется в АСВ в целях осуществления контрольных мероприятий по гарантированию прав участников </w:t>
      </w:r>
      <w:r w:rsidR="007F5A8F" w:rsidRPr="007F5A8F">
        <w:rPr>
          <w:b/>
        </w:rPr>
        <w:t>НПФ</w:t>
      </w:r>
      <w:r>
        <w:t>, осуществляющих деятельность по негосударственному пенсионному обеспечению, поставленных на учет в системе гарантирования прав участников.</w:t>
      </w:r>
    </w:p>
    <w:p w:rsidR="006F3AB0" w:rsidRDefault="00CD3A2E" w:rsidP="006F3AB0">
      <w:hyperlink r:id="rId17" w:history="1">
        <w:r w:rsidR="006F3AB0" w:rsidRPr="00197D67">
          <w:rPr>
            <w:rStyle w:val="a3"/>
          </w:rPr>
          <w:t>https://www.consultant.ru/law/hotdocs/79853.html?utm_source=yxnews&amp;utm_medium=desktop&amp;utm_referrer=https%3A%2F%2Fdzen.ru%2Fnews%2Fsearch%3Ftext%3D</w:t>
        </w:r>
      </w:hyperlink>
      <w:r w:rsidR="006F3AB0">
        <w:t xml:space="preserve"> </w:t>
      </w:r>
    </w:p>
    <w:p w:rsidR="00B5050D" w:rsidRPr="00755D81" w:rsidRDefault="00B5050D" w:rsidP="00B5050D">
      <w:pPr>
        <w:pStyle w:val="2"/>
      </w:pPr>
      <w:bookmarkStart w:id="43" w:name="_Toc131579518"/>
      <w:r w:rsidRPr="00755D81">
        <w:t>Kazanfirst, 04.04.2023, Алия РЕЗВАНОВА, На безбедную старость: россиянам предложили программу добровольных сбережений</w:t>
      </w:r>
      <w:bookmarkEnd w:id="43"/>
    </w:p>
    <w:p w:rsidR="00B5050D" w:rsidRDefault="00B5050D" w:rsidP="007F5A8F">
      <w:pPr>
        <w:pStyle w:val="3"/>
      </w:pPr>
      <w:bookmarkStart w:id="44" w:name="_Toc131579519"/>
      <w:r>
        <w:t xml:space="preserve">По задумке властей долгосрочная программа софинансирования накоплений позволит получать до 36 тысяч рублей господдержки в год. Таким образом можно накопить деньги </w:t>
      </w:r>
      <w:r w:rsidR="007F5A8F">
        <w:t>«</w:t>
      </w:r>
      <w:r>
        <w:t>на старость</w:t>
      </w:r>
      <w:r w:rsidR="007F5A8F">
        <w:t>»</w:t>
      </w:r>
      <w:r>
        <w:t xml:space="preserve">, а бюджет получит источник </w:t>
      </w:r>
      <w:r w:rsidR="007F5A8F">
        <w:t>«</w:t>
      </w:r>
      <w:r>
        <w:t>длинных</w:t>
      </w:r>
      <w:r w:rsidR="007F5A8F">
        <w:t>»</w:t>
      </w:r>
      <w:r>
        <w:t xml:space="preserve"> денег. Эксперты оценивают механизм скептически - из-за реформ последних лет и заморозки пенсионных накоплений граждане перестали доверять государству.</w:t>
      </w:r>
      <w:bookmarkEnd w:id="44"/>
    </w:p>
    <w:p w:rsidR="00B5050D" w:rsidRDefault="00B5050D" w:rsidP="00B5050D">
      <w:r>
        <w:t xml:space="preserve">Министерство финансов совместно с Банком России разработали программу софинансирования накоплений, в рамках которой граждане смогут получать деньги от </w:t>
      </w:r>
      <w:r>
        <w:lastRenderedPageBreak/>
        <w:t xml:space="preserve">государства. Объем поддержки составит до 36 тысяч рублей в год, а коэффициент государственного софинансирования будет зависеть от размера среднемесячного заработка. </w:t>
      </w:r>
    </w:p>
    <w:p w:rsidR="00B5050D" w:rsidRDefault="00B5050D" w:rsidP="00B5050D">
      <w:r>
        <w:t xml:space="preserve">Власти разделили потенциальных участников на три категории, для каждой будет действовать своя формула расчета софинансирования. </w:t>
      </w:r>
    </w:p>
    <w:p w:rsidR="00B5050D" w:rsidRDefault="00B5050D" w:rsidP="00B5050D">
      <w:r>
        <w:t>Первая категория – люди, чей среднемесячный доход не превышает 80 тысяч рублей. В их случае софинансирование будет рассчитываться в соотношении один к одному – 1 рубль государства на 1 рубль гражданина. Для получения максимального размера поддержки гражданам придется внести в программу 36 тысяч рублей в год, а государство удвоит эту сумму.</w:t>
      </w:r>
    </w:p>
    <w:p w:rsidR="00B5050D" w:rsidRDefault="00B5050D" w:rsidP="00B5050D">
      <w:r>
        <w:t xml:space="preserve">Вторая категория – люди с доходами 80-150 тысяч рублей в месяц. Для софинансирования будет рассчитываться по формуле 1 рубль государства на 2 рубля гражданина. Для получения максимальной выплаты им понадобится вложить 72 тысяч рублей. </w:t>
      </w:r>
    </w:p>
    <w:p w:rsidR="00B5050D" w:rsidRDefault="00B5050D" w:rsidP="00B5050D">
      <w:r>
        <w:t xml:space="preserve">Третья категория – граждане, чей доход выше 150 тысяч. У них софинансирование рассчитывается по формуле 1 рубль государства на 4 рубля гражданина. Чтобы получить свои 36 тысяч рублей дохода, им нужно будет вложить не менее 144 рублей за год. </w:t>
      </w:r>
    </w:p>
    <w:p w:rsidR="00B5050D" w:rsidRDefault="00B5050D" w:rsidP="00B5050D">
      <w:r>
        <w:t xml:space="preserve">Финансироваться программа будет за счет резервных средств из Социального фонда по обязательному пенсионному страхованию. По данным Минфина, на конец 2022 года их объем достигал 200 млрд рублей, из которых 180 млрд могут направить на софинансирование долгосрочных сбережений. Помимо этого источником софинансирования выступит и Фонд национального благосостояния. </w:t>
      </w:r>
    </w:p>
    <w:p w:rsidR="00B5050D" w:rsidRDefault="00B5050D" w:rsidP="00B5050D">
      <w:r>
        <w:t>Планируется, что договор об участии в программе будет заключаться минимум на 15 лет, при этом выплаты можно получить досрочно, в случае достижения 55 лет женщинами и 60 лет мужчинами. Запустить новую программу в апреле 2023 года поручил президент России Владимир Путин.</w:t>
      </w:r>
    </w:p>
    <w:p w:rsidR="00B5050D" w:rsidRDefault="00B5050D" w:rsidP="00B5050D">
      <w:r>
        <w:t>– Везде в мире важным источником инвестиционных ресурсов являются долгосрочные сбережения граждан. И у нас так же нужно стимулировать их приток в сферу инвестиций, - сказал лидер страны.</w:t>
      </w:r>
    </w:p>
    <w:p w:rsidR="00B5050D" w:rsidRDefault="00B5050D" w:rsidP="00B5050D">
      <w:r>
        <w:t>Финансовые катаклизмы не способствуют появлению у граждан склонности к долгосрочному инвестированию</w:t>
      </w:r>
    </w:p>
    <w:p w:rsidR="00B5050D" w:rsidRDefault="00B5050D" w:rsidP="00B5050D">
      <w:r>
        <w:t xml:space="preserve">Заведующий кафедрой Института управления, экономики и финансов КФУ Игорь Кох заметил, что попытки стимулировать население самостоятельно копить деньги </w:t>
      </w:r>
      <w:r w:rsidR="007F5A8F">
        <w:t>«</w:t>
      </w:r>
      <w:r>
        <w:t>на старость</w:t>
      </w:r>
      <w:r w:rsidR="007F5A8F">
        <w:t>»</w:t>
      </w:r>
      <w:r>
        <w:t xml:space="preserve">, а также попытки перенаправить сбережения из валюты и депозитов в долгосрочные инвестиционные инструменты предпринимались правительством России неоднократно в течение последних 20 лет. В том числе предлагалась и программа софинансирования добровольных пенсионных накоплений (в рамках формирования накопительной части трудовой пенсии). Однако эти попытки не имели серьезного успеха. </w:t>
      </w:r>
    </w:p>
    <w:p w:rsidR="00B5050D" w:rsidRDefault="00B5050D" w:rsidP="00B5050D">
      <w:r>
        <w:t xml:space="preserve">– С одной стороны, следующие друг за другом с интервалом в несколько лет финансовые катаклизмы не способствуют появлению у граждан склонности к долгосрочному инвестированию. С другой стороны, постоянные изменения в </w:t>
      </w:r>
      <w:r>
        <w:lastRenderedPageBreak/>
        <w:t>регулировании и поддержке долгосрочных накоплений, в том числе фактический отказ от формирования накопительной части трудовой пенсии, не способствуют доверию к новым инициативам правительства со стороны граждан, – рассуждал экономист.</w:t>
      </w:r>
    </w:p>
    <w:p w:rsidR="00B5050D" w:rsidRDefault="00B5050D" w:rsidP="00B5050D">
      <w:r>
        <w:t xml:space="preserve">Эксперт признал, что предлагаемая программа с финансовой точки зрения выглядит вполне привлекательно: софинансирование со стороны государства с высокой вероятностью полностью компенсирует инфляционные потери даже при инвестировании сбережений в инструменты с низкой доходностью. Однако 15-летний срок для большинства граждан будет казаться слишком продолжительным. Поэтому Кох считает, что желающих присоединиться будет не очень много. </w:t>
      </w:r>
    </w:p>
    <w:p w:rsidR="00A65510" w:rsidRDefault="00B5050D" w:rsidP="00B5050D">
      <w:r>
        <w:t xml:space="preserve">– По моим предположениям речь может идти о вовлечении в программу сбережений населения на сумму не более 200-300 млрд рублей в год, что составляет около 1% доходов федерального бюджета и менее 1% от средств граждан на банковских счетах, – сказал эксперт. </w:t>
      </w:r>
    </w:p>
    <w:p w:rsidR="00B5050D" w:rsidRDefault="00B5050D" w:rsidP="00B5050D">
      <w:r>
        <w:t xml:space="preserve">Начальник аналитического управления банка </w:t>
      </w:r>
      <w:r w:rsidR="007F5A8F">
        <w:t>«</w:t>
      </w:r>
      <w:r>
        <w:t>БКФ</w:t>
      </w:r>
      <w:r w:rsidR="007F5A8F">
        <w:t>»</w:t>
      </w:r>
      <w:r>
        <w:t xml:space="preserve"> Максим Осадчий напомнил, что дефицит федерального бюджета в значительной степени покрывается за счет средств ФНБ (Фонда национального благосостояния). Из-за этих расходов ФНБ сократился, за 2022 год – на 3,1 трлн рублей (дефицит бюджета в 2022 году составил 3,3 трлн рублей). В таких экстремальных условиях перед Минфином возникает задача изыскать новые источники пополнения ФНБ, причем эти источники должны быть долгосрочными. Пенсионные накопления – самые долгосрочные инвестиции, поэтому не вызывает удивления интерес Минфина к </w:t>
      </w:r>
      <w:r w:rsidR="007F5A8F">
        <w:t>«</w:t>
      </w:r>
      <w:r>
        <w:t>разработке этой скважины</w:t>
      </w:r>
      <w:r w:rsidR="007F5A8F">
        <w:t>»</w:t>
      </w:r>
      <w:r>
        <w:t>.</w:t>
      </w:r>
    </w:p>
    <w:p w:rsidR="00B5050D" w:rsidRDefault="00B5050D" w:rsidP="00B5050D">
      <w:r>
        <w:t>Однако после заморозки накопительной части пенсий с 2014 года ожидать, что новая программа государственного софинансирования накоплений вызовет большой приток средств населения, было бы чрезмерным оптимизмом, считает Осадчий.</w:t>
      </w:r>
    </w:p>
    <w:p w:rsidR="00B5050D" w:rsidRDefault="007F5A8F" w:rsidP="00B5050D">
      <w:r>
        <w:t>«</w:t>
      </w:r>
      <w:r w:rsidR="00B5050D">
        <w:t>Софинансирование не решит всех проблем, но это хороший старт для приучения людей к длинным накоплениям</w:t>
      </w:r>
      <w:r>
        <w:t>»</w:t>
      </w:r>
    </w:p>
    <w:p w:rsidR="00B5050D" w:rsidRDefault="00B5050D" w:rsidP="00B5050D">
      <w:r>
        <w:t xml:space="preserve">Эксперт по фондовому рынку </w:t>
      </w:r>
      <w:r w:rsidR="007F5A8F">
        <w:t>«</w:t>
      </w:r>
      <w:r>
        <w:t>БКС Мир инвестиций</w:t>
      </w:r>
      <w:r w:rsidR="007F5A8F">
        <w:t>»</w:t>
      </w:r>
      <w:r>
        <w:t xml:space="preserve"> Валерий Емельянов положительно оценил программу. Основным плюсом он считает то, что у граждан появится высокодоходный инструмент сбережений под гарантии от государства. Наиболее близкий этому аналог - индивидуальный инвестиционный счет первого типа, где граждане получают 13% возврата плюс доходность от ценных бумаг. Если комбинировать это с облигациями федерального займа (ОФЗ), а это тоже бумаги под гарантиями государства, то по факту населению раздают деньги для накоплений под интересную доходность, которая сильно превышает ставки по депозитам.</w:t>
      </w:r>
    </w:p>
    <w:p w:rsidR="00B5050D" w:rsidRDefault="00B5050D" w:rsidP="00B5050D">
      <w:r>
        <w:t>– Программа софинансирования обещает стать еще более выгодной, но и более долгой в плане консервации накоплений. +100% (увеличение взноса) за 15 лет эквивалентно 7-процентной прибавке к годовой доходности. При этом накопительная пенсия уже инвестируется в те же самые ОФЗ, то есть с предельной надежностью по ставке около 10%. Согласитесь, не так просто найти варианты, где вы можете вкладывать деньги под фиксированный процент на уровне 17% годовых. Да еще и со страховкой от государства, – рассказал эксперт.</w:t>
      </w:r>
    </w:p>
    <w:p w:rsidR="00B5050D" w:rsidRDefault="00B5050D" w:rsidP="00B5050D">
      <w:r>
        <w:t xml:space="preserve">Опасения, что накопительные программы разорят государство, Емельянов считает беспочвенными. Эти деньги будут вложены в будущие и текущие проекты государства и возвращены с приличной доходностью. Эксперт уверен, что, чем больше россиян </w:t>
      </w:r>
      <w:r>
        <w:lastRenderedPageBreak/>
        <w:t xml:space="preserve">получит позитивный опыт таких накоплений, тем больше финансово продвинутых граждан у нас будет и меньше бедных людей в старости. Софинансирование не решит всех проблем, но это хороший старт для приучения людей к длинным накоплениям, подчеркивает Емельянов. </w:t>
      </w:r>
    </w:p>
    <w:p w:rsidR="00B5050D" w:rsidRDefault="00B5050D" w:rsidP="00B5050D">
      <w:r>
        <w:t xml:space="preserve">– Основной минус в том, что есть привязка к доходу. Люди с зарплатами более 80 тысяч попадают в категорию зажиточных, и им добавляют вдвое меньше, а с доходом от 150 тысяч практически богатыми, и у них бонус вчетверо ниже. Логика Минфина понятна: помочь в первую очередь тем, кому светит бедная старость, но я бы не сказал, что с доходом 80-160 тысяч очень просто обеспечить себе безбедную пенсию, особенно живя в Москве и не имея там собственного жилья, – заметил эксперт. </w:t>
      </w:r>
    </w:p>
    <w:p w:rsidR="00B5050D" w:rsidRDefault="00B5050D" w:rsidP="00B5050D">
      <w:r>
        <w:t xml:space="preserve">В нынешней программе софинансирования, по данным Соцфонда, участвует порядка 2,4 млн человек. По словам Емельянова, они продолжают платить (у кого еще срок не вышел), несмотря на заморозку накопительной части, а также несмотря на то, что накопления нельзя изымать досрочно. </w:t>
      </w:r>
    </w:p>
    <w:p w:rsidR="00B5050D" w:rsidRDefault="00B5050D" w:rsidP="00B5050D">
      <w:r>
        <w:t>– То есть люди, которые умеют считать, отлично понимают, что государство предложило им интересную сделку. Нигде больше вы не получите такую высокую доходность с такими низкими рисками, – обратил внимание эксперт.</w:t>
      </w:r>
    </w:p>
    <w:p w:rsidR="00B5050D" w:rsidRDefault="00B5050D" w:rsidP="00B5050D">
      <w:r>
        <w:t xml:space="preserve">В то же время Емельянов не исключает вероятность, что через 15 лет будущее правительство переиграет обратно и откажется платить. Но вероятность крайне низкая: это не те суммы (около 130 млрд накоплено нынешними участниками софинансирования), из-за которых власти станут ломать всю систему. Взносы работодателей и добровольные взносы разделены внутри системы, и заморозка не коснулась непосредственно тех, кто копил на пенсию сам, даже если делал это внутри </w:t>
      </w:r>
      <w:r w:rsidR="007F5A8F" w:rsidRPr="007F5A8F">
        <w:rPr>
          <w:b/>
        </w:rPr>
        <w:t>ПФР</w:t>
      </w:r>
      <w:r>
        <w:t xml:space="preserve"> и </w:t>
      </w:r>
      <w:r w:rsidR="007F5A8F" w:rsidRPr="007F5A8F">
        <w:rPr>
          <w:b/>
        </w:rPr>
        <w:t>НПФ</w:t>
      </w:r>
      <w:r>
        <w:t xml:space="preserve">. </w:t>
      </w:r>
    </w:p>
    <w:p w:rsidR="00B5050D" w:rsidRDefault="00B5050D" w:rsidP="00B5050D">
      <w:r>
        <w:t xml:space="preserve">Программа не будет пользоваться гигантской популярностью, однако ей заинтересуются те, кто ранее участвовал в первой программе софинансирования пенсии и те, кто пользовался индивидуальным инвестиционным счетом первого типа. Не все из них захотят и еще больше людей просто финансово не сможет участвовать, даже если такое желание появится. </w:t>
      </w:r>
    </w:p>
    <w:p w:rsidR="00B5050D" w:rsidRDefault="00B5050D" w:rsidP="00B5050D">
      <w:r>
        <w:t>– Но тут есть два момента. Во-первых, программа софинансирования это не ипотека, она не обязывает платить постоянно. Можно не каждый месяц и не каждый год: просто не будет бонусов тем, кто не вносил деньги. Во-вторых, даже предельные 3000 это подъемная сумма для подавляющего большинства россиян. Медианная зарплата по стране — выше 50 тыс. в мес. В крупных городах она еще выше. Это мало на фоне других стран, но вполне достаточно, чтобы отложить пару тысяч в месяц. Понимая, что государство удвоит (а с учетом купонов по ОФЗ даже утроит) этот взнос, многие придут к мысли, что рискнуть стоит. Это проще и выгоднее, чем инвестировать в госбумаги напрямую, – рассуждал эксперт.</w:t>
      </w:r>
    </w:p>
    <w:p w:rsidR="00B5050D" w:rsidRDefault="00B5050D" w:rsidP="00B5050D">
      <w:r>
        <w:t>Собеседник рассказал об опыте других стран – США и Японии, где огромные долги государства финансируются по большей части сбережениями граждан, причем именно пенсионными, потому что они не изымаемые в моменте (надежно законсервированы, и выплаты по ним растянуты во времени). То, насколько это эффективно, эксперт считает спорным, но свои задачи такой подход решает: Государство получает деньги на свои нужды без разгона инфляции, а население не бедствует в старости.</w:t>
      </w:r>
    </w:p>
    <w:p w:rsidR="00B5050D" w:rsidRDefault="00B5050D" w:rsidP="00B5050D">
      <w:r>
        <w:lastRenderedPageBreak/>
        <w:t xml:space="preserve">– Я бы не ждал чуда от этой программы, но это шаг в нужном направлении. В конечном итоге не все люди, которые планируют прожить жизнь и встретить старость в России, могут выложить крупную сумму на покупку </w:t>
      </w:r>
      <w:r w:rsidR="007F5A8F">
        <w:t>«</w:t>
      </w:r>
      <w:r>
        <w:t>пенсионной квартиры</w:t>
      </w:r>
      <w:r w:rsidR="007F5A8F">
        <w:t>»</w:t>
      </w:r>
      <w:r>
        <w:t>. А ждать, что государственные (страховые) пенсии вырастут до мирового уровня у всех — это наивно. Каждый, у кого есть какие-то излишки денег, должен стараться их разумно инвестировать во благо себя и своей семьи, – подчеркнул Емельянов.</w:t>
      </w:r>
    </w:p>
    <w:p w:rsidR="00B5050D" w:rsidRDefault="00B5050D" w:rsidP="00B5050D">
      <w:r>
        <w:t>Доверие к таким инициативам подорвано всерьез и надолго</w:t>
      </w:r>
    </w:p>
    <w:p w:rsidR="00B5050D" w:rsidRDefault="00B5050D" w:rsidP="00B5050D">
      <w:r>
        <w:t xml:space="preserve">Председатель регионального отделения партии </w:t>
      </w:r>
      <w:r w:rsidR="007F5A8F">
        <w:t>«</w:t>
      </w:r>
      <w:r>
        <w:t>Справедливая Россия - За правду</w:t>
      </w:r>
      <w:r w:rsidR="007F5A8F">
        <w:t>»</w:t>
      </w:r>
      <w:r>
        <w:t xml:space="preserve"> Альмир Михеев вспомнил, что за последние 15 лет было уже несколько пенсионных реформ. Поэтому у него нет доверия к государству в части пенсионных накоплений: аналог такой программы софинансирования уже был, и потом эти софинансированные деньги государство просто экспроприировало у населения. Поэтому политик не думает, что это сейчас реализуемо и не планирует ей воспользоваться.</w:t>
      </w:r>
    </w:p>
    <w:p w:rsidR="00B5050D" w:rsidRDefault="00B5050D" w:rsidP="00B5050D">
      <w:r>
        <w:t>– И надо еще понимать, что население в общем-то, особенно сейчас, не обладает свободными средствами, чтобы откладывать их на отдаленное будущее, которое может и не наступить. Те, у кого невысокий уровень дохода, потратят их сейчас; те, у кого высокий уровень дохода, - они, в основном, люди финансово грамотные и найдут способ сберечь свои накопления, сформируют пенсионный фонд самостоятельно. Считаю, что эта программа абсолютно провальная. Логика государства ясна и понятна, но считаю, что реализовать ее в полной мере не получится, – резюмировал Михеев.</w:t>
      </w:r>
    </w:p>
    <w:p w:rsidR="00B5050D" w:rsidRDefault="00B5050D" w:rsidP="00B5050D">
      <w:r>
        <w:t xml:space="preserve">Первый секретарь комитета регионального отделения партии </w:t>
      </w:r>
      <w:r w:rsidR="007F5A8F">
        <w:t>«</w:t>
      </w:r>
      <w:r>
        <w:t>Коммунисты России</w:t>
      </w:r>
      <w:r w:rsidR="007F5A8F">
        <w:t>»</w:t>
      </w:r>
      <w:r>
        <w:t xml:space="preserve"> в Республике Татарстан Альфред Валиев считает идею Минфина здравой, но ее реализация вызывает вопросы. К тому же, у граждан еще свежа память о пенсионной реформе, о заморозке накопительной части пенсий, никто не простил обмана вкладчиков Сберегательного банка СССР и других. Доверие к таким инициативам подорвано всерьез и надолго, и это очень печально. Государство должно быть открыто для своих граждан, а граждане – доверять своему государству. Но чиновники спешат все время доложить, что у них все хорошо, и все довольны, обратил внимание политик.</w:t>
      </w:r>
    </w:p>
    <w:p w:rsidR="00B5050D" w:rsidRDefault="00B5050D" w:rsidP="00B5050D">
      <w:r>
        <w:t xml:space="preserve">– Нам понятно, что бюджету нужны вливания, в том числе и от граждан, но почему в такой форме? И ладно бы российский Минфин не пожадничал, а сделал как у нас в Татарстане, к примеру, когда республиканский бюджет на каждый собранный по самообложению рубль добавляет еще четыре, но нет! Максимум один к одному, или еще меньше, при этом Минфин получает деньги здесь и сейчас, да еще называет это сбережениями на </w:t>
      </w:r>
      <w:r w:rsidR="007F5A8F">
        <w:t>«</w:t>
      </w:r>
      <w:r>
        <w:t>старость</w:t>
      </w:r>
      <w:r w:rsidR="007F5A8F">
        <w:t>»</w:t>
      </w:r>
      <w:r>
        <w:t>, что вызывает как минимум улыбку. Потому что за пятнадцать лет от каждого отданного по такой программе рубля, с учетом реальной, а не статистической инфляции, останется в лучшем случае пять копеек покупательной способности, – сказал Валиев.</w:t>
      </w:r>
    </w:p>
    <w:p w:rsidR="00B5050D" w:rsidRDefault="00B5050D" w:rsidP="00B5050D">
      <w:r>
        <w:t xml:space="preserve">Политик предположил, что те, у кого есть </w:t>
      </w:r>
      <w:r w:rsidR="007F5A8F">
        <w:t>«</w:t>
      </w:r>
      <w:r>
        <w:t>лишние</w:t>
      </w:r>
      <w:r w:rsidR="007F5A8F">
        <w:t>»</w:t>
      </w:r>
      <w:r>
        <w:t xml:space="preserve"> деньги, которые они не боятся заморозить на неопределенный срок, возможно примут участие в этой программе. Но он считает, что абсолютное большинство граждан ее просто проигнорирует. Хотя бы просто потому, что у граждан нет на это денег.</w:t>
      </w:r>
    </w:p>
    <w:p w:rsidR="00B5050D" w:rsidRDefault="00B5050D" w:rsidP="00B5050D">
      <w:r>
        <w:t xml:space="preserve">Инфляция </w:t>
      </w:r>
      <w:r w:rsidR="007F5A8F">
        <w:t>«</w:t>
      </w:r>
      <w:r>
        <w:t>съест</w:t>
      </w:r>
      <w:r w:rsidR="007F5A8F">
        <w:t>»</w:t>
      </w:r>
      <w:r>
        <w:t xml:space="preserve"> все накопления</w:t>
      </w:r>
    </w:p>
    <w:p w:rsidR="00B5050D" w:rsidRDefault="00B5050D" w:rsidP="00B5050D">
      <w:r>
        <w:t xml:space="preserve">Член фракции КПРФ в Госсовете РТ Николай Атласов также не доверяет государственным пенсионным программам софинансирования. В свое время такая </w:t>
      </w:r>
      <w:r>
        <w:lastRenderedPageBreak/>
        <w:t xml:space="preserve">программа уже существовала и она привела к закономерному результату – провалилась. </w:t>
      </w:r>
    </w:p>
    <w:p w:rsidR="00B5050D" w:rsidRDefault="00B5050D" w:rsidP="00B5050D">
      <w:r>
        <w:t xml:space="preserve">- Не думаю, что в нынешних условиях повторение прежнего опыта будет более результативным. Одно дело, когда на принципах софинансирования – федерального и регионального – реализуются госпрограммы по развитию инфраструктуры. В этом случае, даже если региональные власти залезут в долги, им со временем их спишут, либо реструктурируют. Иное дело, когда пенсионные структуры начинают заигрывать с гражданами в программы софинансирования. В этом случае велик риск остаться ни с чем. И дело не только в провальной политике структур, отвечающих за пенсионное обеспечение – раньше это был пенсионный фонд, сейчас – соцфонд. Дело в инфляции, которая </w:t>
      </w:r>
      <w:r w:rsidR="007F5A8F">
        <w:t>«</w:t>
      </w:r>
      <w:r>
        <w:t>съедает</w:t>
      </w:r>
      <w:r w:rsidR="007F5A8F">
        <w:t>»</w:t>
      </w:r>
      <w:r>
        <w:t xml:space="preserve"> все накопления. Для стабильного нормального пенсионного накопления должна быть стабильная финансовая система, причем стабильная в долгосрочном плане. У нас этого нет, поэтому любые игры в софинансирование пенсий не имеют никакого смысла – будущий пенсионер в любом случае останется в проигрыше, - поделился своим мнением политик.</w:t>
      </w:r>
    </w:p>
    <w:p w:rsidR="00B5050D" w:rsidRDefault="00B5050D" w:rsidP="00B5050D">
      <w:r>
        <w:t xml:space="preserve">Атласов ставит под вопрос само доверие своих денег людям, которые работают в пенсионных структурах. </w:t>
      </w:r>
    </w:p>
    <w:p w:rsidR="00B5050D" w:rsidRDefault="00B5050D" w:rsidP="00B5050D">
      <w:r>
        <w:t>- Посмотрите на них, они же прежде всего заботятся о себе любимых за ваш счет – строят себе дворцы, а потом банкротятся, как произошло с пенсионным фондом. И чтобы скрыть это банкротство, его объединили с фондом соцстраха в социальный фонд. На мой взгляд, будущие пенсионеры должны полагаться прежде всего на себя. Понимаю, что это сложно. Но по крайней мере, вы останетесь со своими деньгами. А обычную пенсию большинство работающих граждан и так заработают, - резюмировал политик.</w:t>
      </w:r>
    </w:p>
    <w:p w:rsidR="00B5050D" w:rsidRPr="00AE1608" w:rsidRDefault="00CD3A2E" w:rsidP="00B5050D">
      <w:hyperlink r:id="rId18" w:history="1">
        <w:r w:rsidR="00B5050D" w:rsidRPr="008F0C7C">
          <w:rPr>
            <w:rStyle w:val="a3"/>
          </w:rPr>
          <w:t>https://kazanfirst.ru/articles/610770?utm_source=yxnews&amp;utm_medium=desktop&amp;utm_referrer=https%3A%2F%2Fdzen.ru%2Fnews%2Fsearch%3Ftext%3D</w:t>
        </w:r>
      </w:hyperlink>
      <w:r w:rsidR="00B5050D">
        <w:t xml:space="preserve"> </w:t>
      </w:r>
    </w:p>
    <w:p w:rsidR="00AE1608" w:rsidRPr="00755D81" w:rsidRDefault="00AE1608" w:rsidP="00AE1608">
      <w:pPr>
        <w:pStyle w:val="2"/>
      </w:pPr>
      <w:bookmarkStart w:id="45" w:name="_Toc131579520"/>
      <w:r w:rsidRPr="00755D81">
        <w:t>spravedlivo.ru, 04.04.2023, Сергей Миронов: прежде чем предлагать людям копить на будущие пенсии, нужно вернуть им прежний пенсионный возраст</w:t>
      </w:r>
      <w:bookmarkEnd w:id="45"/>
    </w:p>
    <w:p w:rsidR="00AE1608" w:rsidRDefault="00AE1608" w:rsidP="007F5A8F">
      <w:pPr>
        <w:pStyle w:val="3"/>
      </w:pPr>
      <w:bookmarkStart w:id="46" w:name="_Toc131579521"/>
      <w:r>
        <w:t>Программа самостоятельных пенсионных накоплений не будет работать ни в одной вариации с учетом низких доходов и уровня доверия граждан к пенсионной системе. Для начала государству нужно решить эти проблемы, в том числе вернув прежний пенсионный возраст. На это указал Председатель Партии СПРАВЕДЛИВАЯ РОССИЯ – ЗА ПРАВДУ, руководитель партийной фракции в Госдуме Сергей Миронов, комментируя новые предложения ЦБ и Минфина.</w:t>
      </w:r>
      <w:bookmarkEnd w:id="46"/>
    </w:p>
    <w:p w:rsidR="00AE1608" w:rsidRDefault="00AE1608" w:rsidP="00AE1608">
      <w:r>
        <w:t xml:space="preserve">Минфин и Центробанк разработали программу долгосрочных сбережений, позволяющую гражданам при софинансировании государства копить средства в негосударственных пенсионных фондах. Договор с </w:t>
      </w:r>
      <w:r w:rsidR="007F5A8F" w:rsidRPr="007F5A8F">
        <w:rPr>
          <w:b/>
        </w:rPr>
        <w:t>НПФ</w:t>
      </w:r>
      <w:r>
        <w:t xml:space="preserve"> будет заключаться минимум на 15 лет, накопления также можно будет получить при достижении 55 лет женщинами и 60 лет мужчинами.</w:t>
      </w:r>
    </w:p>
    <w:p w:rsidR="00AE1608" w:rsidRDefault="007F5A8F" w:rsidP="00AE1608">
      <w:r>
        <w:t>«</w:t>
      </w:r>
      <w:r w:rsidR="00AE1608">
        <w:t xml:space="preserve">Наши либеральные финансисты предлагают все новые вариации темы </w:t>
      </w:r>
      <w:r>
        <w:t>«</w:t>
      </w:r>
      <w:r w:rsidR="00AE1608">
        <w:t>накопи себе сам</w:t>
      </w:r>
      <w:r>
        <w:t>»</w:t>
      </w:r>
      <w:r w:rsidR="00AE1608">
        <w:t xml:space="preserve"> на старость, – прокомментировал Сергей Миронов. – На этот раз условия совсем </w:t>
      </w:r>
      <w:r w:rsidR="00AE1608">
        <w:lastRenderedPageBreak/>
        <w:t xml:space="preserve">фантастические: </w:t>
      </w:r>
      <w:r>
        <w:t>«</w:t>
      </w:r>
      <w:r w:rsidR="00AE1608">
        <w:t>всего</w:t>
      </w:r>
      <w:r>
        <w:t>»</w:t>
      </w:r>
      <w:r w:rsidR="00AE1608">
        <w:t xml:space="preserve"> каких-то 15 лет – и граждане получат итог своих накоплений. С повышением пенсионного возраста у немалой части граждан появился шанс не дожить до пенсии. Теперь им предлагается система пенсионных накоплений, при которой они могут не дожить до прибыли, размер которой им даже не сообщают. Очевидно, что за 15 лет инфляции от этой прибыли может остаться дырка от бублика</w:t>
      </w:r>
      <w:r>
        <w:t>»</w:t>
      </w:r>
      <w:r w:rsidR="00AE1608">
        <w:t>.</w:t>
      </w:r>
    </w:p>
    <w:p w:rsidR="00AE1608" w:rsidRDefault="00AE1608" w:rsidP="00AE1608">
      <w:r>
        <w:t xml:space="preserve">Доходность программы авторами не уточняется. При этом, по данным ЦБ, доходность пенсионных накоплений в </w:t>
      </w:r>
      <w:r w:rsidR="007F5A8F" w:rsidRPr="007F5A8F">
        <w:rPr>
          <w:b/>
        </w:rPr>
        <w:t>НПФ</w:t>
      </w:r>
      <w:r>
        <w:t xml:space="preserve"> в 2021 году была ниже доходов по банковским вкладам и почти вдвое ниже инфляции.</w:t>
      </w:r>
    </w:p>
    <w:p w:rsidR="00AE1608" w:rsidRDefault="007F5A8F" w:rsidP="00AE1608">
      <w:r>
        <w:t>«</w:t>
      </w:r>
      <w:r w:rsidR="00AE1608">
        <w:t xml:space="preserve">Авторы подобных задумок не понимают, что у граждан нет ни средств, ни желания, чтобы ввязываться в очередные пенсионные авантюры, – заявил Председатель СРЗП. – Большинство людей просто не может себе позволить копить на будущее – им едва хватает, чтобы настоящее пережить. И прежде чем ожидать от людей каких-то вложений, государство должно само в них вложиться: нужно с опережением инфляции повышать зарплаты и пенсии, в том числе и работающим пенсионерам, ограничивать рекордный рост цен и тарифов. А главное, нужно вернуть доверие граждан к пенсионной системе, напрочь </w:t>
      </w:r>
      <w:r>
        <w:t>«</w:t>
      </w:r>
      <w:r w:rsidR="00AE1608">
        <w:t>убитое</w:t>
      </w:r>
      <w:r>
        <w:t>»</w:t>
      </w:r>
      <w:r w:rsidR="00AE1608">
        <w:t xml:space="preserve"> годами реформ. Нужно разморозить и вернуть людям накопительные пенсии. Отменить коэффициенты и баллы, из-за которых с каждым годом все больше людей остаются </w:t>
      </w:r>
      <w:r>
        <w:t>«</w:t>
      </w:r>
      <w:r w:rsidR="00AE1608">
        <w:t>за бортом</w:t>
      </w:r>
      <w:r>
        <w:t>»</w:t>
      </w:r>
      <w:r w:rsidR="00AE1608">
        <w:t xml:space="preserve"> пенсионного обеспечения. Необходимо вернуться к прозрачной, справедливой солидарной пенсионной системе, а главное, к прежнему пенсионному возрасту. Если государство пойдет навстречу гражданам по всем этим пунктам, тогда, возможно, и отношение людей к пенсионным накоплениям будет иным</w:t>
      </w:r>
      <w:r>
        <w:t>»</w:t>
      </w:r>
      <w:r w:rsidR="00AE1608">
        <w:t>.</w:t>
      </w:r>
    </w:p>
    <w:p w:rsidR="00AE1608" w:rsidRDefault="00CD3A2E" w:rsidP="00AE1608">
      <w:hyperlink r:id="rId19" w:history="1">
        <w:r w:rsidR="00AE1608" w:rsidRPr="008F0C7C">
          <w:rPr>
            <w:rStyle w:val="a3"/>
          </w:rPr>
          <w:t>https://spravedlivo.ru/13012010?utm_source=yxnews&amp;utm_medium=desktop&amp;utm_referrer=https%3A%2F%2Fdzen.ru%2Fnews%2Fsearch%3Ftext%3D</w:t>
        </w:r>
      </w:hyperlink>
      <w:r w:rsidR="00AE1608">
        <w:t xml:space="preserve"> </w:t>
      </w:r>
    </w:p>
    <w:p w:rsidR="003807AB" w:rsidRPr="00755D81" w:rsidRDefault="003807AB" w:rsidP="006F3AB0">
      <w:pPr>
        <w:pStyle w:val="2"/>
      </w:pPr>
      <w:bookmarkStart w:id="47" w:name="_Toc131579522"/>
      <w:r w:rsidRPr="00755D81">
        <w:t xml:space="preserve">Московские ведомости, 04.04.2023, </w:t>
      </w:r>
      <w:r w:rsidR="006F3AB0" w:rsidRPr="00755D81">
        <w:t xml:space="preserve">Андрей МЕДИНСКИЙ, </w:t>
      </w:r>
      <w:r w:rsidRPr="00755D81">
        <w:t>Почему негосударственные пенсионные фонды не пользуются популярностью у россиян</w:t>
      </w:r>
      <w:bookmarkEnd w:id="47"/>
    </w:p>
    <w:p w:rsidR="003807AB" w:rsidRDefault="003807AB" w:rsidP="007F5A8F">
      <w:pPr>
        <w:pStyle w:val="3"/>
      </w:pPr>
      <w:bookmarkStart w:id="48" w:name="_Toc131579523"/>
      <w:r>
        <w:t xml:space="preserve">Вложения средств в негосударственные пенсионные фонды (НФП) до сих пор не стало массовым явлением в России потому, что люди не доверяют этой системе, а также считают, что их сбережения будут </w:t>
      </w:r>
      <w:r w:rsidR="007F5A8F">
        <w:t>«</w:t>
      </w:r>
      <w:r>
        <w:t>съедены</w:t>
      </w:r>
      <w:r w:rsidR="007F5A8F">
        <w:t>»</w:t>
      </w:r>
      <w:r>
        <w:t xml:space="preserve"> инфляцией, считают эксперты</w:t>
      </w:r>
      <w:bookmarkEnd w:id="48"/>
    </w:p>
    <w:p w:rsidR="003807AB" w:rsidRDefault="003807AB" w:rsidP="003807AB">
      <w:r>
        <w:t xml:space="preserve">Сегодня стало известно, что Госдума в первом чтении приняла законопроект об увеличении вдвое возмещения по вкладам в </w:t>
      </w:r>
      <w:r w:rsidR="007F5A8F" w:rsidRPr="007F5A8F">
        <w:rPr>
          <w:b/>
        </w:rPr>
        <w:t>НПФ</w:t>
      </w:r>
      <w:r>
        <w:t xml:space="preserve"> – с 1,4 млн до 2,8 млн рублей. При этом по данным Центробанка, доля вложений россиян в НФП составляет лишь 0,9% от всех финансовых активов, большую часть из которых традиционно составляют банковские депозиты. Медианная сумма вложений в </w:t>
      </w:r>
      <w:r w:rsidR="007F5A8F" w:rsidRPr="007F5A8F">
        <w:rPr>
          <w:b/>
        </w:rPr>
        <w:t>НПФ</w:t>
      </w:r>
      <w:r>
        <w:t xml:space="preserve"> составляет всего 100 тыс. рублей.</w:t>
      </w:r>
    </w:p>
    <w:p w:rsidR="003807AB" w:rsidRDefault="007F5A8F" w:rsidP="003807AB">
      <w:r>
        <w:t>«</w:t>
      </w:r>
      <w:r w:rsidR="003807AB">
        <w:t xml:space="preserve">Двукратное увеличение возмещения для </w:t>
      </w:r>
      <w:r w:rsidRPr="007F5A8F">
        <w:rPr>
          <w:b/>
        </w:rPr>
        <w:t>НПФ</w:t>
      </w:r>
      <w:r w:rsidR="003807AB">
        <w:t xml:space="preserve"> вполне оправданно, поскольку, чтобы получать более-менее приличную пенсионную выплату из таких фондов нужно иметь гораздо больше, чем 1,4 млн рублей. Поэтому и защита этих средств должна быть соответствующей. Государство стремится таким образом повысить привлекательность </w:t>
      </w:r>
      <w:r w:rsidRPr="007F5A8F">
        <w:rPr>
          <w:b/>
        </w:rPr>
        <w:t>НПФ</w:t>
      </w:r>
      <w:r w:rsidR="003807AB">
        <w:t xml:space="preserve">, поскольку они являются крупными институциональными игроками на рынке ценных бумаг. Иными словами, эти фонды имеют двоякую функцию: с одной стороны, </w:t>
      </w:r>
      <w:r w:rsidR="003807AB">
        <w:lastRenderedPageBreak/>
        <w:t>они аккумулируют средства населения для того, чтобы люди могли иметь какую-то прибавку к государственной пенсии, а с другой, это инвесторы, которые вкладывают средства граждан в акции и другие ценные бумаги</w:t>
      </w:r>
      <w:r>
        <w:t>»</w:t>
      </w:r>
      <w:r w:rsidR="003807AB">
        <w:t xml:space="preserve">, — рассказал </w:t>
      </w:r>
      <w:r>
        <w:t>«</w:t>
      </w:r>
      <w:r w:rsidR="003807AB">
        <w:t>Московским ведомостям</w:t>
      </w:r>
      <w:r>
        <w:t>»</w:t>
      </w:r>
      <w:r w:rsidR="003807AB">
        <w:t xml:space="preserve"> кандидат экономических наук Михаил Беляев.</w:t>
      </w:r>
    </w:p>
    <w:p w:rsidR="003807AB" w:rsidRDefault="003807AB" w:rsidP="003807AB">
      <w:r>
        <w:t>Однако, по словам эксперта, россияне пока не очень активно несут деньги в НФП. Отчасти это связано с недостаточной финансовой грамотностью. В то же время, как отметил Беляев, на это влияет и весьма обоснованное недоверие к этой системе.</w:t>
      </w:r>
    </w:p>
    <w:p w:rsidR="003807AB" w:rsidRDefault="007F5A8F" w:rsidP="003807AB">
      <w:r>
        <w:t>«</w:t>
      </w:r>
      <w:r w:rsidR="003807AB">
        <w:t xml:space="preserve">Учитывая, что на хорошую прибавку к пенсии нужно вкладывать в </w:t>
      </w:r>
      <w:r w:rsidRPr="007F5A8F">
        <w:rPr>
          <w:b/>
        </w:rPr>
        <w:t>НПФ</w:t>
      </w:r>
      <w:r w:rsidR="003807AB">
        <w:t xml:space="preserve"> лет двадцать, а то и больше, люди вполне обоснованно говорят о том, что не могут предвидеть, что будет происходить в стране в такой долгосрочной перспективе. Хотя, например, в США индивидуальный пенсионный план начинает строиться сразу с первой зарплаты, то есть еще в очень молодом возрасте. Кроме того, люди вполне обоснованно заявляют, что их накопления будут </w:t>
      </w:r>
      <w:r>
        <w:t>«</w:t>
      </w:r>
      <w:r w:rsidR="003807AB">
        <w:t>съедены</w:t>
      </w:r>
      <w:r>
        <w:t>»</w:t>
      </w:r>
      <w:r w:rsidR="003807AB">
        <w:t xml:space="preserve"> инфляцией. Однако, на самом деле лучше выйти на пенсию с миллионом, пусть даже </w:t>
      </w:r>
      <w:r>
        <w:t>«</w:t>
      </w:r>
      <w:r w:rsidR="003807AB">
        <w:t>подъеденным</w:t>
      </w:r>
      <w:r>
        <w:t>»</w:t>
      </w:r>
      <w:r w:rsidR="003807AB">
        <w:t xml:space="preserve"> инфляцией, чем с нулем</w:t>
      </w:r>
      <w:r>
        <w:t>»</w:t>
      </w:r>
      <w:r w:rsidR="003807AB">
        <w:t>, — считает экономист.</w:t>
      </w:r>
    </w:p>
    <w:p w:rsidR="003807AB" w:rsidRDefault="003807AB" w:rsidP="003807AB">
      <w:r>
        <w:t xml:space="preserve">Для того, чтобы рассчитать сколько можно получать при выходе на пенсию из </w:t>
      </w:r>
      <w:r w:rsidR="007F5A8F" w:rsidRPr="007F5A8F">
        <w:rPr>
          <w:b/>
        </w:rPr>
        <w:t>НПФ</w:t>
      </w:r>
      <w:r>
        <w:t xml:space="preserve">, можно воспользоваться специальными калькуляторами, которые есть на сайтах фондов. На одном из таких калькуляторов получился такой результат: если мужчина, начиная с возраста 45 лет, внесет первоначальный взнос 10 тыс. рублей и каждый месяц будет инвестировать в </w:t>
      </w:r>
      <w:r w:rsidR="007F5A8F" w:rsidRPr="007F5A8F">
        <w:rPr>
          <w:b/>
        </w:rPr>
        <w:t>НПФ</w:t>
      </w:r>
      <w:r>
        <w:t xml:space="preserve"> по 5 тыс. рублей, его выплата составит 22,3 тыс. рублей в месяц при общей сумме накоплений в почти 2,6 млн рублей.</w:t>
      </w:r>
    </w:p>
    <w:p w:rsidR="003807AB" w:rsidRDefault="007F5A8F" w:rsidP="003807AB">
      <w:r>
        <w:t>«</w:t>
      </w:r>
      <w:r w:rsidR="003807AB">
        <w:t xml:space="preserve">Это, конечно, не так много, но если принять во внимание, что государственные пенсии у нас весьма невелики, то эта сумма уже не кажется такой уж незначительной. К тому же идея </w:t>
      </w:r>
      <w:r w:rsidRPr="007F5A8F">
        <w:rPr>
          <w:b/>
        </w:rPr>
        <w:t>НПФ</w:t>
      </w:r>
      <w:r w:rsidR="003807AB">
        <w:t xml:space="preserve"> состоит в том, чтобы люди в трудовом возрасте жили достойно, и на дополнительную пенсию понемногу откладывали</w:t>
      </w:r>
      <w:r>
        <w:t>»</w:t>
      </w:r>
      <w:r w:rsidR="003807AB">
        <w:t>, — пояснил экономист Беляев.</w:t>
      </w:r>
    </w:p>
    <w:p w:rsidR="003807AB" w:rsidRDefault="003807AB" w:rsidP="003807AB">
      <w:r>
        <w:t xml:space="preserve">Доктор экономический наук Иосиф Дискин на вопрос популяризации </w:t>
      </w:r>
      <w:r w:rsidR="007F5A8F" w:rsidRPr="007F5A8F">
        <w:rPr>
          <w:b/>
        </w:rPr>
        <w:t>НПФ</w:t>
      </w:r>
      <w:r>
        <w:t xml:space="preserve"> смотрит иначе.</w:t>
      </w:r>
    </w:p>
    <w:p w:rsidR="003807AB" w:rsidRDefault="007F5A8F" w:rsidP="003807AB">
      <w:r>
        <w:t>«</w:t>
      </w:r>
      <w:r w:rsidR="003807AB">
        <w:t xml:space="preserve">При детальном рассмотрении проблемы получается, что обеспеченные россияне не особо заинтересованы в накоплениях в </w:t>
      </w:r>
      <w:r w:rsidRPr="007F5A8F">
        <w:rPr>
          <w:b/>
        </w:rPr>
        <w:t>НПФ</w:t>
      </w:r>
      <w:r w:rsidR="003807AB">
        <w:t xml:space="preserve">, а с низким достатком — просто не могут себе этого позволить. Поэтому тот факт, что возмещение по вкладам в </w:t>
      </w:r>
      <w:r w:rsidRPr="007F5A8F">
        <w:rPr>
          <w:b/>
        </w:rPr>
        <w:t>НПФ</w:t>
      </w:r>
      <w:r w:rsidR="003807AB">
        <w:t xml:space="preserve"> увеличат вдвое – дело полезное в плане пропаганды негосударственных пенсий, но все равно это малоэффективно</w:t>
      </w:r>
      <w:r>
        <w:t>»</w:t>
      </w:r>
      <w:r w:rsidR="003807AB">
        <w:t>, — считает Иосиф Дискин.</w:t>
      </w:r>
    </w:p>
    <w:p w:rsidR="003807AB" w:rsidRDefault="003807AB" w:rsidP="003807AB">
      <w:r>
        <w:t xml:space="preserve">Эксперт напомнил, что ранее открытые по инициативе государства </w:t>
      </w:r>
      <w:r w:rsidR="007F5A8F" w:rsidRPr="007F5A8F">
        <w:rPr>
          <w:b/>
        </w:rPr>
        <w:t>НПФ</w:t>
      </w:r>
      <w:r>
        <w:t xml:space="preserve"> оказались непопулярными, но закрывать их никто не хочет.</w:t>
      </w:r>
    </w:p>
    <w:p w:rsidR="003807AB" w:rsidRDefault="007F5A8F" w:rsidP="003807AB">
      <w:r>
        <w:t>«</w:t>
      </w:r>
      <w:r w:rsidR="003807AB">
        <w:t xml:space="preserve">Выходит, что эта мера – не социальная поддержка, а поддержка лоббистов, то есть тех банков, которые открыли </w:t>
      </w:r>
      <w:r w:rsidRPr="007F5A8F">
        <w:rPr>
          <w:b/>
        </w:rPr>
        <w:t>НПФ</w:t>
      </w:r>
      <w:r w:rsidR="003807AB">
        <w:t xml:space="preserve">. Я всегда выступаю на стороне людей, но в данном случае не вижу здесь реального эффекта для простых граждан. Многим из них оторвать копейку от сегодняшнего своего бюджета крайне сложно. На мой взгляд, история с </w:t>
      </w:r>
      <w:r w:rsidRPr="007F5A8F">
        <w:rPr>
          <w:b/>
        </w:rPr>
        <w:t>НПФ</w:t>
      </w:r>
      <w:r w:rsidR="003807AB">
        <w:t xml:space="preserve"> в России – это пережиток прежних либеральных увлечений и копирования западного опыта. С другой стороны, </w:t>
      </w:r>
      <w:r w:rsidRPr="007F5A8F">
        <w:rPr>
          <w:b/>
        </w:rPr>
        <w:t>НПФ</w:t>
      </w:r>
      <w:r w:rsidR="003807AB">
        <w:t xml:space="preserve"> стали, как чемодан без ручки, – нести тяжело, а бросить жалко</w:t>
      </w:r>
      <w:r>
        <w:t>»</w:t>
      </w:r>
      <w:r w:rsidR="003807AB">
        <w:t>, — добавил экономист.</w:t>
      </w:r>
    </w:p>
    <w:p w:rsidR="003807AB" w:rsidRDefault="003807AB" w:rsidP="003807AB">
      <w:r>
        <w:t xml:space="preserve">Эксперт уверен, что наилучший социальный эффект дают именно государственные пенсии. </w:t>
      </w:r>
    </w:p>
    <w:p w:rsidR="003807AB" w:rsidRDefault="007F5A8F" w:rsidP="003807AB">
      <w:r>
        <w:lastRenderedPageBreak/>
        <w:t>«</w:t>
      </w:r>
      <w:r w:rsidR="003807AB">
        <w:t>Лет 12 назад был доклад Всемирного банка с анализом разных пенсионных систем, где наиболее устойчивыми назывались именно те системы, где участвовал госбюджет. А значит нужно поднимать экономику и повышать доходы работающих граждан, тогда и государственные пенсии будут на другом уровне</w:t>
      </w:r>
      <w:r>
        <w:t>»</w:t>
      </w:r>
      <w:r w:rsidR="003807AB">
        <w:t>, — добавил Иосиф Дискин.</w:t>
      </w:r>
    </w:p>
    <w:p w:rsidR="003807AB" w:rsidRDefault="00CD3A2E" w:rsidP="003807AB">
      <w:hyperlink r:id="rId20" w:history="1">
        <w:r w:rsidR="003807AB" w:rsidRPr="00197D67">
          <w:rPr>
            <w:rStyle w:val="a3"/>
          </w:rPr>
          <w:t>https://mosvedomosti.ru/2023/04/04/%D0%BF%D0%BE%D1%87%D0%B5%D0%BC%D1%83-%D0%BD%D0%B5%D0%B3%D0%BE%D1%81%D1%83%D0%B4%D0%B0%D1%80%D1%81%D1%82%D0%B2%D0%B5%D0%BD%D0%BD%D1%8B%D0%B5-%D0%BF%D0%B5%D0%BD%D1%81%D0%B8%D0%BE%D0%BD%D0%BD%D1%8B%D0%B5/?utm_source=yxnews&amp;utm_medium=desktop&amp;utm_referrer=https%3A%2F%2Fdzen.ru%2Fnews%2Fsearch%3Ftext%3D</w:t>
        </w:r>
      </w:hyperlink>
      <w:r w:rsidR="003807AB">
        <w:t xml:space="preserve"> </w:t>
      </w:r>
    </w:p>
    <w:p w:rsidR="00203628" w:rsidRPr="00755D81" w:rsidRDefault="00203628" w:rsidP="00203628">
      <w:pPr>
        <w:pStyle w:val="2"/>
      </w:pPr>
      <w:bookmarkStart w:id="49" w:name="ф4"/>
      <w:bookmarkStart w:id="50" w:name="_Toc131579524"/>
      <w:bookmarkEnd w:id="49"/>
      <w:r w:rsidRPr="00755D81">
        <w:t>Комсомольская правда, 04.04.2023, Исследование: каждый десятый россиянин готов отправлять кешбэк и бонусы на будущую пенсию</w:t>
      </w:r>
      <w:bookmarkEnd w:id="50"/>
    </w:p>
    <w:p w:rsidR="00203628" w:rsidRDefault="00203628" w:rsidP="007F5A8F">
      <w:pPr>
        <w:pStyle w:val="3"/>
      </w:pPr>
      <w:bookmarkStart w:id="51" w:name="_Toc131579525"/>
      <w:r>
        <w:t xml:space="preserve">73% россиян пользуются программами лояльности банков и их партнеров. 45% готовы направлять налоговый вычет с пенсионных взносов на пополнение пенсионного счета. Каждый десятый россиянин готов пополнять пенсионный счет с помощью программ лояльности. Таковы результаты опроса 2000 россиян, который опубликовали банк </w:t>
      </w:r>
      <w:r w:rsidR="007F5A8F">
        <w:t>«</w:t>
      </w:r>
      <w:r>
        <w:t>Открытие</w:t>
      </w:r>
      <w:r w:rsidR="007F5A8F">
        <w:t>»</w:t>
      </w:r>
      <w:r>
        <w:t xml:space="preserve"> и </w:t>
      </w:r>
      <w:r w:rsidR="007F5A8F" w:rsidRPr="00C10C61">
        <w:t>НПФ</w:t>
      </w:r>
      <w:r>
        <w:t xml:space="preserve"> </w:t>
      </w:r>
      <w:r w:rsidR="007F5A8F">
        <w:t>«</w:t>
      </w:r>
      <w:r>
        <w:t>Открытие</w:t>
      </w:r>
      <w:r w:rsidR="007F5A8F">
        <w:t>»</w:t>
      </w:r>
      <w:r>
        <w:t>.</w:t>
      </w:r>
      <w:bookmarkEnd w:id="51"/>
    </w:p>
    <w:p w:rsidR="00203628" w:rsidRDefault="00203628" w:rsidP="00203628">
      <w:r>
        <w:t>Безналичные расчеты и бонусные программы стали очень популярными в России. 91% наших соотечественников регулярно оплачивают покупки банковскими картами (еще 7% делают это иногда). 46% россиян получают кешбэк на карту деньгами, 34% копят бонусные баллы на банковской карте, 30% - бонусы за покупки по программам лояльности от магазинов.</w:t>
      </w:r>
    </w:p>
    <w:p w:rsidR="00203628" w:rsidRDefault="00203628" w:rsidP="00203628">
      <w:r>
        <w:t>Наиболее привлекательными для россиян являются программы лояльности, подразумевающие возврат части денежных средств на банковскую карту. Такой вариант предпочитают 79% респондентов. Только пятая часть опрошенных (21%) выбрали возврат баллами и бонусами.</w:t>
      </w:r>
    </w:p>
    <w:p w:rsidR="00203628" w:rsidRDefault="00203628" w:rsidP="00203628">
      <w:r>
        <w:t>Из тех, кто получает бонусы, 65% оплачивают ими новые покупки, 20% получают скидки на покупки, 3% не тратят вовсе.</w:t>
      </w:r>
    </w:p>
    <w:p w:rsidR="00203628" w:rsidRDefault="00203628" w:rsidP="00203628">
      <w:r>
        <w:t>Из тех, кто высказался в пользу возврата деньгами, 90% хотели бы получать его на банковский счет. 8% готовы направить эти средства на свой пенсионный счет по негосударственному пенсионному обеспечению (НПО), 2% - на счет мобильного телефона.</w:t>
      </w:r>
    </w:p>
    <w:p w:rsidR="00203628" w:rsidRDefault="00203628" w:rsidP="00203628">
      <w:r>
        <w:t>51% сторонников программ лояльности с бонусами намерены тратить их на оплату новых покупок, 25% - конвертировать в деньги на банковский счет, 6% - в деньги на пенсионный счет, 18% затруднились с ответом.</w:t>
      </w:r>
    </w:p>
    <w:p w:rsidR="00203628" w:rsidRDefault="00203628" w:rsidP="00203628">
      <w:r>
        <w:t xml:space="preserve">Далеко не все россияне знают о праве получения социального налогового вычета с уплаченных ими пенсионных взносов по договорам негосударственного пенсионного обеспечения. Только 23% опрошенных оформляли налоговый вычет с пенсионных взносов, 42% не делали этого, а 35% вообще не знают о такой возможности. При этом </w:t>
      </w:r>
      <w:r>
        <w:lastRenderedPageBreak/>
        <w:t>45% респондентов готовы направлять денежные средства, полученные в виде социального налогового вычета, на своей пенсионный счет и только 27% отрицают такой вариант.</w:t>
      </w:r>
    </w:p>
    <w:p w:rsidR="00203628" w:rsidRPr="00AE1608" w:rsidRDefault="00CD3A2E" w:rsidP="00203628">
      <w:hyperlink r:id="rId21" w:history="1">
        <w:r w:rsidR="00203628" w:rsidRPr="00197D67">
          <w:rPr>
            <w:rStyle w:val="a3"/>
          </w:rPr>
          <w:t>https://www.kp.ru/online/news/5211405/?from=integrum</w:t>
        </w:r>
      </w:hyperlink>
      <w:r w:rsidR="00203628">
        <w:t xml:space="preserve"> </w:t>
      </w:r>
    </w:p>
    <w:p w:rsidR="00AE1608" w:rsidRPr="00755D81" w:rsidRDefault="00AE1608" w:rsidP="00AE1608">
      <w:pPr>
        <w:pStyle w:val="2"/>
      </w:pPr>
      <w:bookmarkStart w:id="52" w:name="ф5"/>
      <w:bookmarkStart w:id="53" w:name="_Toc131579526"/>
      <w:bookmarkEnd w:id="52"/>
      <w:r w:rsidRPr="00755D81">
        <w:t xml:space="preserve">Frank Media, 04.04.2023, Часть благосостояния Сбера вышла на </w:t>
      </w:r>
      <w:r w:rsidR="007F5A8F">
        <w:t>«</w:t>
      </w:r>
      <w:r w:rsidRPr="00755D81">
        <w:t>Старт</w:t>
      </w:r>
      <w:r w:rsidR="007F5A8F">
        <w:t>»</w:t>
      </w:r>
      <w:bookmarkEnd w:id="53"/>
    </w:p>
    <w:p w:rsidR="00AE1608" w:rsidRPr="007F5A8F" w:rsidRDefault="00AE1608" w:rsidP="007F5A8F">
      <w:pPr>
        <w:pStyle w:val="3"/>
      </w:pPr>
      <w:bookmarkStart w:id="54" w:name="_Toc131579527"/>
      <w:r w:rsidRPr="007F5A8F">
        <w:t xml:space="preserve">Принадлежавшие до прошлого года Сбербанку управляющие компании (УК) </w:t>
      </w:r>
      <w:r w:rsidR="007F5A8F" w:rsidRPr="007F5A8F">
        <w:t>«</w:t>
      </w:r>
      <w:r w:rsidRPr="007F5A8F">
        <w:t>Первая</w:t>
      </w:r>
      <w:r w:rsidR="007F5A8F" w:rsidRPr="007F5A8F">
        <w:t>»</w:t>
      </w:r>
      <w:r w:rsidRPr="007F5A8F">
        <w:t xml:space="preserve"> (прежнее название – </w:t>
      </w:r>
      <w:r w:rsidR="007F5A8F" w:rsidRPr="007F5A8F">
        <w:t>«</w:t>
      </w:r>
      <w:r w:rsidRPr="007F5A8F">
        <w:t>Сбербанк Управление активами</w:t>
      </w:r>
      <w:r w:rsidR="007F5A8F" w:rsidRPr="007F5A8F">
        <w:t>»</w:t>
      </w:r>
      <w:r w:rsidRPr="007F5A8F">
        <w:t xml:space="preserve">) и </w:t>
      </w:r>
      <w:r w:rsidR="007F5A8F" w:rsidRPr="007F5A8F">
        <w:t>«</w:t>
      </w:r>
      <w:r w:rsidRPr="007F5A8F">
        <w:t>Современные фонды недвижимости</w:t>
      </w:r>
      <w:r w:rsidR="007F5A8F" w:rsidRPr="007F5A8F">
        <w:t>»</w:t>
      </w:r>
      <w:r w:rsidRPr="007F5A8F">
        <w:t xml:space="preserve"> (</w:t>
      </w:r>
      <w:r w:rsidR="007F5A8F" w:rsidRPr="007F5A8F">
        <w:t>«</w:t>
      </w:r>
      <w:r w:rsidRPr="007F5A8F">
        <w:t>Сбер Фонды недвижимости</w:t>
      </w:r>
      <w:r w:rsidR="007F5A8F" w:rsidRPr="007F5A8F">
        <w:t>»</w:t>
      </w:r>
      <w:r w:rsidRPr="007F5A8F">
        <w:t>) перешли в собственность нескольких физических лиц, свидетельствуют отчетности УК. Исходя из данных ЕГРЮЛ, такую же судьбу мог повторить негосударственный пенсионный фонд (</w:t>
      </w:r>
      <w:r w:rsidR="007F5A8F" w:rsidRPr="007F5A8F">
        <w:t>НПФ</w:t>
      </w:r>
      <w:r w:rsidRPr="007F5A8F">
        <w:t xml:space="preserve">) </w:t>
      </w:r>
      <w:r w:rsidR="007F5A8F" w:rsidRPr="007F5A8F">
        <w:t>«</w:t>
      </w:r>
      <w:r w:rsidRPr="007F5A8F">
        <w:t>Пенсионные решения</w:t>
      </w:r>
      <w:r w:rsidR="007F5A8F" w:rsidRPr="007F5A8F">
        <w:t>»</w:t>
      </w:r>
      <w:r w:rsidRPr="007F5A8F">
        <w:t xml:space="preserve">, проданный в прошлом году </w:t>
      </w:r>
      <w:r w:rsidR="007F5A8F" w:rsidRPr="007F5A8F">
        <w:t>НПФ</w:t>
      </w:r>
      <w:r w:rsidRPr="007F5A8F">
        <w:t xml:space="preserve"> Сбербанка.</w:t>
      </w:r>
      <w:bookmarkEnd w:id="54"/>
    </w:p>
    <w:p w:rsidR="00AE1608" w:rsidRDefault="00AE1608" w:rsidP="00AE1608">
      <w:r>
        <w:t xml:space="preserve">Все эти активы входили в блок </w:t>
      </w:r>
      <w:r w:rsidR="007F5A8F">
        <w:t>«</w:t>
      </w:r>
      <w:r>
        <w:t>Управление благосостоянием</w:t>
      </w:r>
      <w:r w:rsidR="007F5A8F">
        <w:t>»</w:t>
      </w:r>
      <w:r>
        <w:t xml:space="preserve"> крупнейшей российской кредитной организации.</w:t>
      </w:r>
    </w:p>
    <w:p w:rsidR="00AE1608" w:rsidRDefault="00AE1608" w:rsidP="00AE1608">
      <w:r>
        <w:t>Управление попало в фонд</w:t>
      </w:r>
    </w:p>
    <w:p w:rsidR="00AE1608" w:rsidRDefault="00AE1608" w:rsidP="00AE1608">
      <w:r>
        <w:t xml:space="preserve">В марте прошлого года Сбербанк заявил о продаже доли в 51% в компании </w:t>
      </w:r>
      <w:r w:rsidR="007F5A8F">
        <w:t>«</w:t>
      </w:r>
      <w:r>
        <w:t>СБ Благосостояние</w:t>
      </w:r>
      <w:r w:rsidR="007F5A8F">
        <w:t>»</w:t>
      </w:r>
      <w:r>
        <w:t xml:space="preserve">, выступавшей владельцем УК </w:t>
      </w:r>
      <w:r w:rsidR="007F5A8F">
        <w:t>«</w:t>
      </w:r>
      <w:r>
        <w:t>Сбербанк Управление активами</w:t>
      </w:r>
      <w:r w:rsidR="007F5A8F">
        <w:t>»</w:t>
      </w:r>
      <w:r>
        <w:t xml:space="preserve"> и </w:t>
      </w:r>
      <w:r w:rsidR="007F5A8F">
        <w:t>«</w:t>
      </w:r>
      <w:r>
        <w:t>Сбер Фонды недвижимости</w:t>
      </w:r>
      <w:r w:rsidR="007F5A8F">
        <w:t>»</w:t>
      </w:r>
      <w:r>
        <w:t xml:space="preserve">. Покупателем 49% выступила </w:t>
      </w:r>
      <w:r w:rsidR="007F5A8F">
        <w:t>«</w:t>
      </w:r>
      <w:r>
        <w:t>дочка</w:t>
      </w:r>
      <w:r w:rsidR="007F5A8F">
        <w:t>»</w:t>
      </w:r>
      <w:r>
        <w:t xml:space="preserve"> АФК </w:t>
      </w:r>
      <w:r w:rsidR="007F5A8F">
        <w:t>«</w:t>
      </w:r>
      <w:r>
        <w:t>Система</w:t>
      </w:r>
      <w:r w:rsidR="007F5A8F">
        <w:t>»</w:t>
      </w:r>
      <w:r>
        <w:t xml:space="preserve">, компания </w:t>
      </w:r>
      <w:r w:rsidR="007F5A8F">
        <w:t>«</w:t>
      </w:r>
      <w:r>
        <w:t>Система телеком активы</w:t>
      </w:r>
      <w:r w:rsidR="007F5A8F">
        <w:t>»</w:t>
      </w:r>
      <w:r>
        <w:t xml:space="preserve">. Еще 2% получил менеджмент дочерних структур Сбербанка. В конце года представитель УК </w:t>
      </w:r>
      <w:r w:rsidR="007F5A8F">
        <w:t>«</w:t>
      </w:r>
      <w:r>
        <w:t>Первая</w:t>
      </w:r>
      <w:r w:rsidR="007F5A8F">
        <w:t>»</w:t>
      </w:r>
      <w:r>
        <w:t xml:space="preserve"> рассказал Frank Media (FM), что </w:t>
      </w:r>
      <w:r w:rsidR="007F5A8F">
        <w:t>«</w:t>
      </w:r>
      <w:r>
        <w:t>СБ Благосостояние</w:t>
      </w:r>
      <w:r w:rsidR="007F5A8F">
        <w:t>»</w:t>
      </w:r>
      <w:r>
        <w:t xml:space="preserve"> не владеет УК </w:t>
      </w:r>
      <w:r w:rsidR="007F5A8F">
        <w:t>«</w:t>
      </w:r>
      <w:r>
        <w:t>Первая</w:t>
      </w:r>
      <w:r w:rsidR="007F5A8F">
        <w:t>»</w:t>
      </w:r>
      <w:r>
        <w:t xml:space="preserve"> с весны</w:t>
      </w:r>
      <w:r w:rsidR="007F5A8F">
        <w:t>»</w:t>
      </w:r>
      <w:r>
        <w:t>.</w:t>
      </w:r>
    </w:p>
    <w:p w:rsidR="00AE1608" w:rsidRDefault="007F5A8F" w:rsidP="00AE1608">
      <w:r>
        <w:t>«</w:t>
      </w:r>
      <w:r w:rsidR="00AE1608">
        <w:t xml:space="preserve">По состоянию на 31 декабря 2022 года материнским предприятием является акционерное общество </w:t>
      </w:r>
      <w:r>
        <w:t>«</w:t>
      </w:r>
      <w:r w:rsidR="00AE1608">
        <w:t>Старт</w:t>
      </w:r>
      <w:r>
        <w:t>»</w:t>
      </w:r>
      <w:r w:rsidR="00AE1608">
        <w:t xml:space="preserve">, единственный акционер общества. Конечными владельцами через Фонд содействия развитию рынка инвестиционных продуктов </w:t>
      </w:r>
      <w:r>
        <w:t>«</w:t>
      </w:r>
      <w:r w:rsidR="00AE1608">
        <w:t>Модерн</w:t>
      </w:r>
      <w:r>
        <w:t>»</w:t>
      </w:r>
      <w:r w:rsidR="00AE1608">
        <w:t xml:space="preserve"> являются физические лица, никто из которых не имеет контроля</w:t>
      </w:r>
      <w:r>
        <w:t>»</w:t>
      </w:r>
      <w:r w:rsidR="00AE1608">
        <w:t xml:space="preserve">, — говорится в отчетностях УК </w:t>
      </w:r>
      <w:r>
        <w:t>«</w:t>
      </w:r>
      <w:r w:rsidR="00AE1608">
        <w:t>Первая</w:t>
      </w:r>
      <w:r>
        <w:t>»</w:t>
      </w:r>
      <w:r w:rsidR="00AE1608">
        <w:t xml:space="preserve"> и </w:t>
      </w:r>
      <w:r>
        <w:t>«</w:t>
      </w:r>
      <w:r w:rsidR="00AE1608">
        <w:t>Современные фонды недвижимости</w:t>
      </w:r>
      <w:r>
        <w:t>»</w:t>
      </w:r>
      <w:r w:rsidR="00AE1608">
        <w:t xml:space="preserve">. Согласно данным ЕГРЮЛ, владельцем УК </w:t>
      </w:r>
      <w:r>
        <w:t>«</w:t>
      </w:r>
      <w:r w:rsidR="00AE1608">
        <w:t>Современные фонды недвижимости</w:t>
      </w:r>
      <w:r>
        <w:t>»</w:t>
      </w:r>
      <w:r w:rsidR="00AE1608">
        <w:t xml:space="preserve"> АО </w:t>
      </w:r>
      <w:r>
        <w:t>«</w:t>
      </w:r>
      <w:r w:rsidR="00AE1608">
        <w:t>Старт</w:t>
      </w:r>
      <w:r>
        <w:t>»</w:t>
      </w:r>
      <w:r w:rsidR="00AE1608">
        <w:t xml:space="preserve"> стало еще в мае прошлого года.</w:t>
      </w:r>
    </w:p>
    <w:p w:rsidR="00AE1608" w:rsidRDefault="00AE1608" w:rsidP="00AE1608">
      <w:r>
        <w:t xml:space="preserve">Генеральным директором компании </w:t>
      </w:r>
      <w:r w:rsidR="007F5A8F">
        <w:t>«</w:t>
      </w:r>
      <w:r>
        <w:t>Старт</w:t>
      </w:r>
      <w:r w:rsidR="007F5A8F">
        <w:t>»</w:t>
      </w:r>
      <w:r>
        <w:t xml:space="preserve"> является Александр Храмешкин, бывший главный юрист УК </w:t>
      </w:r>
      <w:r w:rsidR="007F5A8F">
        <w:t>«</w:t>
      </w:r>
      <w:r>
        <w:t>Сбербанк Управление активами</w:t>
      </w:r>
      <w:r w:rsidR="007F5A8F">
        <w:t>»</w:t>
      </w:r>
      <w:r>
        <w:t xml:space="preserve">, также возглавлявший одно время </w:t>
      </w:r>
      <w:r w:rsidR="007F5A8F">
        <w:t>«</w:t>
      </w:r>
      <w:r>
        <w:t>СБ Благосостояние</w:t>
      </w:r>
      <w:r w:rsidR="007F5A8F">
        <w:t>»</w:t>
      </w:r>
      <w:r>
        <w:t xml:space="preserve">. Фондом </w:t>
      </w:r>
      <w:r w:rsidR="007F5A8F">
        <w:t>«</w:t>
      </w:r>
      <w:r>
        <w:t>Модерн</w:t>
      </w:r>
      <w:r w:rsidR="007F5A8F">
        <w:t>»</w:t>
      </w:r>
      <w:r>
        <w:t xml:space="preserve"> руководит Дмитрий Маматов – также выходец из группы Сбербанка, он, в частности, являлся исполняющим обязанности гендиректора УК </w:t>
      </w:r>
      <w:r w:rsidR="007F5A8F">
        <w:t>«</w:t>
      </w:r>
      <w:r>
        <w:t>Сбербанк Управление активами</w:t>
      </w:r>
      <w:r w:rsidR="007F5A8F">
        <w:t>»</w:t>
      </w:r>
      <w:r>
        <w:t xml:space="preserve">. В марте этого года на посту главы управляющей компании </w:t>
      </w:r>
      <w:r w:rsidR="007F5A8F">
        <w:t>«</w:t>
      </w:r>
      <w:r>
        <w:t>Первая</w:t>
      </w:r>
      <w:r w:rsidR="007F5A8F">
        <w:t>»</w:t>
      </w:r>
      <w:r>
        <w:t xml:space="preserve"> Евгения Зайцева сменил бывший директор по правовым вопросам этой компании Олег Горанский. </w:t>
      </w:r>
      <w:r w:rsidR="007F5A8F">
        <w:t>«</w:t>
      </w:r>
      <w:r>
        <w:t>Первая</w:t>
      </w:r>
      <w:r w:rsidR="007F5A8F">
        <w:t>»</w:t>
      </w:r>
      <w:r>
        <w:t xml:space="preserve"> продолжает управлять средствами </w:t>
      </w:r>
      <w:r w:rsidR="007F5A8F" w:rsidRPr="007F5A8F">
        <w:rPr>
          <w:b/>
        </w:rPr>
        <w:t>НПФ</w:t>
      </w:r>
      <w:r>
        <w:t xml:space="preserve"> Сбербанка.</w:t>
      </w:r>
    </w:p>
    <w:p w:rsidR="00AE1608" w:rsidRDefault="00AE1608" w:rsidP="00AE1608">
      <w:r>
        <w:t xml:space="preserve">Сбер полностью вышел из капитала УК </w:t>
      </w:r>
      <w:r w:rsidR="007F5A8F">
        <w:t>«</w:t>
      </w:r>
      <w:r>
        <w:t>Первая</w:t>
      </w:r>
      <w:r w:rsidR="007F5A8F">
        <w:t>»</w:t>
      </w:r>
      <w:r>
        <w:t xml:space="preserve"> и УК </w:t>
      </w:r>
      <w:r w:rsidR="007F5A8F">
        <w:t>«</w:t>
      </w:r>
      <w:r>
        <w:t>Современные фонды недвижимости</w:t>
      </w:r>
      <w:r w:rsidR="007F5A8F">
        <w:t>»</w:t>
      </w:r>
      <w:r>
        <w:t xml:space="preserve"> еще весной 2022 года. Условия договора купли-продажи запрещают нам раскрывать сведения о сделке и покупателях, за исключением сведений о самом факте продажи</w:t>
      </w:r>
      <w:r w:rsidR="007F5A8F">
        <w:t>»</w:t>
      </w:r>
      <w:r>
        <w:t>, — заявил Frank Media представитель Сбербанка.</w:t>
      </w:r>
    </w:p>
    <w:p w:rsidR="00AE1608" w:rsidRDefault="00AE1608" w:rsidP="00AE1608">
      <w:r>
        <w:t xml:space="preserve">Пенсии нацелились на </w:t>
      </w:r>
      <w:r w:rsidR="007F5A8F">
        <w:t>«</w:t>
      </w:r>
      <w:r>
        <w:t>Модерн</w:t>
      </w:r>
      <w:r w:rsidR="007F5A8F">
        <w:t>»</w:t>
      </w:r>
    </w:p>
    <w:p w:rsidR="00AE1608" w:rsidRDefault="00AE1608" w:rsidP="00AE1608">
      <w:r>
        <w:lastRenderedPageBreak/>
        <w:t xml:space="preserve">В прошлом году </w:t>
      </w:r>
      <w:r w:rsidR="007F5A8F" w:rsidRPr="007F5A8F">
        <w:rPr>
          <w:b/>
        </w:rPr>
        <w:t>НПФ</w:t>
      </w:r>
      <w:r>
        <w:t xml:space="preserve"> Сбербанка продал компанию </w:t>
      </w:r>
      <w:r w:rsidR="007F5A8F">
        <w:t>«</w:t>
      </w:r>
      <w:r>
        <w:t>Пенсионные решения</w:t>
      </w:r>
      <w:r w:rsidR="007F5A8F">
        <w:t>»</w:t>
      </w:r>
      <w:r>
        <w:t xml:space="preserve">, которую сам приобрел годом ранее (на момент написания материала данные о сделке </w:t>
      </w:r>
      <w:r w:rsidR="007F5A8F" w:rsidRPr="007F5A8F">
        <w:rPr>
          <w:b/>
        </w:rPr>
        <w:t>НПФ</w:t>
      </w:r>
      <w:r>
        <w:t xml:space="preserve"> Сбербанком были скрыты) — однако ее покупатель не назывался. Согласно данным ЕГРЮЛ, им также стали те же неназванные физлица через ту же компанию </w:t>
      </w:r>
      <w:r w:rsidR="007F5A8F">
        <w:t>«</w:t>
      </w:r>
      <w:r>
        <w:t>Старт</w:t>
      </w:r>
      <w:r w:rsidR="007F5A8F">
        <w:t>»</w:t>
      </w:r>
      <w:r>
        <w:t xml:space="preserve"> и фонд </w:t>
      </w:r>
      <w:r w:rsidR="007F5A8F">
        <w:t>«</w:t>
      </w:r>
      <w:r>
        <w:t>Модерн</w:t>
      </w:r>
      <w:r w:rsidR="007F5A8F">
        <w:t>»</w:t>
      </w:r>
      <w:r>
        <w:t>.</w:t>
      </w:r>
    </w:p>
    <w:p w:rsidR="00AE1608" w:rsidRDefault="00AE1608" w:rsidP="00AE1608">
      <w:r>
        <w:t xml:space="preserve">На момент продажи компания </w:t>
      </w:r>
      <w:r w:rsidR="007F5A8F">
        <w:t>«</w:t>
      </w:r>
      <w:r>
        <w:t>Пенсионные решения</w:t>
      </w:r>
      <w:r w:rsidR="007F5A8F">
        <w:t>»</w:t>
      </w:r>
      <w:r>
        <w:t xml:space="preserve"> владела одноименным пенсионным фондом. И она, и </w:t>
      </w:r>
      <w:r w:rsidR="007F5A8F" w:rsidRPr="007F5A8F">
        <w:rPr>
          <w:b/>
        </w:rPr>
        <w:t>НПФ</w:t>
      </w:r>
      <w:r>
        <w:t xml:space="preserve"> </w:t>
      </w:r>
      <w:r w:rsidR="007F5A8F">
        <w:t>«</w:t>
      </w:r>
      <w:r>
        <w:t>Пенсионные решения</w:t>
      </w:r>
      <w:r w:rsidR="007F5A8F">
        <w:t>»</w:t>
      </w:r>
      <w:r>
        <w:t xml:space="preserve"> расположены в здании, где зарегистрирован </w:t>
      </w:r>
      <w:r w:rsidR="007F5A8F" w:rsidRPr="007F5A8F">
        <w:rPr>
          <w:b/>
        </w:rPr>
        <w:t>НПФ</w:t>
      </w:r>
      <w:r>
        <w:t xml:space="preserve"> Сбербанка. Фонд также владеет небольшой долей в компании. УК </w:t>
      </w:r>
      <w:r w:rsidR="007F5A8F">
        <w:t>«</w:t>
      </w:r>
      <w:r>
        <w:t>Первая</w:t>
      </w:r>
      <w:r w:rsidR="007F5A8F">
        <w:t>»</w:t>
      </w:r>
      <w:r>
        <w:t xml:space="preserve"> продолжает управлять средствами фонда по договорам заключенным в середине прошлого года.</w:t>
      </w:r>
    </w:p>
    <w:p w:rsidR="00AE1608" w:rsidRDefault="00AE1608" w:rsidP="00AE1608">
      <w:r>
        <w:t xml:space="preserve">Сбербанк в первой половине прошлого года попал под многочисленные санкции, в том числе со стороны Соединенных Штатов, Европейского союза, Великобритании, Швейцарии и т.д. </w:t>
      </w:r>
      <w:r w:rsidR="007F5A8F">
        <w:t>«</w:t>
      </w:r>
      <w:r w:rsidR="007F5A8F" w:rsidRPr="007F5A8F">
        <w:rPr>
          <w:b/>
        </w:rPr>
        <w:t>НПФ</w:t>
      </w:r>
      <w:r>
        <w:t xml:space="preserve"> Сбербанка принял решение о продаже </w:t>
      </w:r>
      <w:r w:rsidR="007F5A8F" w:rsidRPr="007F5A8F">
        <w:rPr>
          <w:b/>
        </w:rPr>
        <w:t>НПФ</w:t>
      </w:r>
      <w:r>
        <w:t xml:space="preserve"> </w:t>
      </w:r>
      <w:r w:rsidR="007F5A8F">
        <w:t>«</w:t>
      </w:r>
      <w:r>
        <w:t>Пенсионные решения</w:t>
      </w:r>
      <w:r w:rsidR="007F5A8F">
        <w:t>»</w:t>
      </w:r>
      <w:r>
        <w:t xml:space="preserve"> с учетом рыночной конъюнктуры. Фонд не комментирует коммерческие условия сделки</w:t>
      </w:r>
      <w:r w:rsidR="007F5A8F">
        <w:t>»</w:t>
      </w:r>
      <w:r>
        <w:t>, — рассказывал ранее представитель крупнейшего российского пенсионного фонда.</w:t>
      </w:r>
    </w:p>
    <w:p w:rsidR="00AE1608" w:rsidRDefault="00AE1608" w:rsidP="00AE1608">
      <w:r>
        <w:t xml:space="preserve">Frank Media направили запрос в </w:t>
      </w:r>
      <w:r w:rsidR="007F5A8F" w:rsidRPr="007F5A8F">
        <w:rPr>
          <w:b/>
        </w:rPr>
        <w:t>НПФ</w:t>
      </w:r>
      <w:r>
        <w:t xml:space="preserve"> Сбербанка.</w:t>
      </w:r>
    </w:p>
    <w:p w:rsidR="00AE1608" w:rsidRDefault="00CD3A2E" w:rsidP="00AE1608">
      <w:hyperlink r:id="rId22" w:history="1">
        <w:r w:rsidR="00AE1608" w:rsidRPr="008F0C7C">
          <w:rPr>
            <w:rStyle w:val="a3"/>
          </w:rPr>
          <w:t>https://frankrg.com/118866</w:t>
        </w:r>
      </w:hyperlink>
      <w:r w:rsidR="00AE1608">
        <w:t xml:space="preserve"> </w:t>
      </w:r>
    </w:p>
    <w:p w:rsidR="006C48E9" w:rsidRPr="00755D81" w:rsidRDefault="006C48E9" w:rsidP="006C48E9">
      <w:pPr>
        <w:pStyle w:val="2"/>
      </w:pPr>
      <w:bookmarkStart w:id="55" w:name="_Toc131579528"/>
      <w:r w:rsidRPr="00755D81">
        <w:t>АиФ, 04.04.2023, Обеспеченная жизнь на пенсии! Миф или реальность?</w:t>
      </w:r>
      <w:bookmarkEnd w:id="55"/>
    </w:p>
    <w:p w:rsidR="006C48E9" w:rsidRDefault="006C48E9" w:rsidP="007F5A8F">
      <w:pPr>
        <w:pStyle w:val="3"/>
      </w:pPr>
      <w:bookmarkStart w:id="56" w:name="_Toc131579529"/>
      <w:r>
        <w:t>О дополнительном доходе по окончании трудовой карьеры, как ни странно, лучше задуматься в молодости. Во многих странах это устоявшаяся практика. Соотечественники же, увы, вспоминают об этом, только когда видят на зарубежных курортах отдыхающих людей в возрасте 60+.</w:t>
      </w:r>
      <w:bookmarkEnd w:id="56"/>
    </w:p>
    <w:p w:rsidR="006C48E9" w:rsidRDefault="006C48E9" w:rsidP="006C48E9">
      <w:r>
        <w:t>Можно ли получать больше?</w:t>
      </w:r>
    </w:p>
    <w:p w:rsidR="006C48E9" w:rsidRDefault="007F5A8F" w:rsidP="006C48E9">
      <w:r>
        <w:t>«</w:t>
      </w:r>
      <w:r w:rsidR="006C48E9">
        <w:t>Как им это удается?</w:t>
      </w:r>
      <w:r>
        <w:t>»</w:t>
      </w:r>
      <w:r w:rsidR="006C48E9">
        <w:t xml:space="preserve"> - спрашивают наши соотечественники. А между тем, инструмент, дающий возможность позволить себе то же самое, есть и в России, причем уже давно. Это Негосударственные пенсионные фонды (</w:t>
      </w:r>
      <w:r w:rsidRPr="007F5A8F">
        <w:rPr>
          <w:b/>
        </w:rPr>
        <w:t>НПФ</w:t>
      </w:r>
      <w:r w:rsidR="006C48E9">
        <w:t xml:space="preserve">). </w:t>
      </w:r>
      <w:r w:rsidRPr="007F5A8F">
        <w:rPr>
          <w:b/>
        </w:rPr>
        <w:t>НПФ</w:t>
      </w:r>
      <w:r w:rsidR="006C48E9">
        <w:t xml:space="preserve"> есть в финансово-промышленных группах, группах крупных банков, например, в Сбере.</w:t>
      </w:r>
    </w:p>
    <w:p w:rsidR="006C48E9" w:rsidRDefault="006C48E9" w:rsidP="006C48E9">
      <w:r>
        <w:t>В нашей стране граждане могут получать страховую пенсию и накопительную пенсию, если таковая была сформирована. Страховую пенсию получают большинство россиян. Она формируется из взносов, которые регулярно выплачивает работодатель в Социальный фонд России. Однако перечисляемые в Социальный фонд России средства фактически не лежат на счетах гражданин, а полностью идут на текущую выплату пенсий нынешним пенсионерам.</w:t>
      </w:r>
    </w:p>
    <w:p w:rsidR="006C48E9" w:rsidRDefault="006C48E9" w:rsidP="006C48E9">
      <w:r>
        <w:t xml:space="preserve">Что такое накопительная пенсия? Это часть страховых взносов работодателя, которая перечислялись на индивидуальные лицевые счета в Социальном фонде России или пенсионные счета накопительной пенсии в </w:t>
      </w:r>
      <w:r w:rsidR="007F5A8F" w:rsidRPr="007F5A8F">
        <w:rPr>
          <w:b/>
        </w:rPr>
        <w:t>НПФ</w:t>
      </w:r>
      <w:r>
        <w:t xml:space="preserve"> работодателем c 2002 года до </w:t>
      </w:r>
      <w:r w:rsidR="007F5A8F">
        <w:t>«</w:t>
      </w:r>
      <w:r>
        <w:t>заморозки</w:t>
      </w:r>
      <w:r w:rsidR="007F5A8F">
        <w:t>»</w:t>
      </w:r>
      <w:r>
        <w:t xml:space="preserve"> в 2014 году. Средства пенсионных накоплений, которые формируют накопительную пенсию, не тратятся на текущие выплаты пенсионерам, а инвестируются и приносят доход. Пенсионные накопления по собственному желанию </w:t>
      </w:r>
      <w:r>
        <w:lastRenderedPageBreak/>
        <w:t xml:space="preserve">можно оставить в Социальном фонде России либо передать в частную управляющую компанию или в </w:t>
      </w:r>
      <w:r w:rsidR="007F5A8F" w:rsidRPr="007F5A8F">
        <w:rPr>
          <w:b/>
        </w:rPr>
        <w:t>НПФ</w:t>
      </w:r>
      <w:r>
        <w:t>.</w:t>
      </w:r>
    </w:p>
    <w:p w:rsidR="006C48E9" w:rsidRDefault="006C48E9" w:rsidP="006C48E9">
      <w:r>
        <w:t>Возьмем для примера мужчину 1968 года рождения. Всю сознательную жизнь он проработал по найму. Допустим, его месячный доход на 2018 г. составлял порядка 60 тыс. рублей в месяц. По данным Минтруда РФ размер страховой пенсии по старости неработающего пенсионера в 2022 году в среднем составит 18 984 рублей, в 2023 году - 20 047 рублей, в 2024 году - 21150 рублей. На скромную жизнь хватит, но если хочется позволить себе, например, одну поездку на курорт в год (эквивалент 3 месячных пенсий), то придется экономить.</w:t>
      </w:r>
    </w:p>
    <w:p w:rsidR="006C48E9" w:rsidRDefault="006C48E9" w:rsidP="006C48E9">
      <w:r>
        <w:t>При этом у каждого есть возможность накопить дополнительную негосударственную пенсию, выплаты которой вы обеспечиваете себе сами. И чем раньше вы начнете формировать эти выплаты, тем существеннее они будут</w:t>
      </w:r>
    </w:p>
    <w:p w:rsidR="006C48E9" w:rsidRDefault="006C48E9" w:rsidP="006C48E9">
      <w:r>
        <w:t>Как это работает?</w:t>
      </w:r>
    </w:p>
    <w:p w:rsidR="006C48E9" w:rsidRDefault="006C48E9" w:rsidP="006C48E9">
      <w:r>
        <w:t>Сколько вы хотели бы получать по окончанию трудовой карьеры, чтобы сохранить привычный уровень жизни, иметь возможность путешествовать, совершать крупные покупки и т. п.?</w:t>
      </w:r>
    </w:p>
    <w:p w:rsidR="006C48E9" w:rsidRDefault="006C48E9" w:rsidP="006C48E9">
      <w:r>
        <w:t>Прикиньте, сколько денег вам нужно, отнимите от них рассчитанную пенсию от государства - она, считайте, уже у вас в кармане. Но как узнать ее размер?</w:t>
      </w:r>
    </w:p>
    <w:p w:rsidR="006C48E9" w:rsidRDefault="006C48E9" w:rsidP="006C48E9">
      <w:r>
        <w:t xml:space="preserve">Вы уже сейчас можете узнать расчет своей будущей пенсии. Неоценимую помощь вам окажет раздел </w:t>
      </w:r>
      <w:r w:rsidR="007F5A8F">
        <w:t>«</w:t>
      </w:r>
      <w:r>
        <w:t>Пенсии</w:t>
      </w:r>
      <w:r w:rsidR="007F5A8F">
        <w:t>»</w:t>
      </w:r>
      <w:r>
        <w:t xml:space="preserve"> в мобильном приложении (доступно на любом смартфоне) СберБанк Онлайн. Для начала необходимо ввести пароль к </w:t>
      </w:r>
      <w:r w:rsidR="007F5A8F">
        <w:t>«</w:t>
      </w:r>
      <w:r>
        <w:t>Госуслугам</w:t>
      </w:r>
      <w:r w:rsidR="007F5A8F">
        <w:t>»</w:t>
      </w:r>
      <w:r>
        <w:t xml:space="preserve"> и дополнительную информацию о себе (например, номер СНИЛС). После этого можно будет получить много полезной информации о себе. Например, узнать размер своей накопительной и страховой пенсии, методики расчета, трудовой стаж, количество страховых баллов, какая организация управляет накопительной пенсией.</w:t>
      </w:r>
    </w:p>
    <w:p w:rsidR="006C48E9" w:rsidRDefault="006C48E9" w:rsidP="006C48E9">
      <w:r>
        <w:t xml:space="preserve">Остаток до желаемого Вы можете накопить самостоятельно. В этом поможет тот же раздел </w:t>
      </w:r>
      <w:r w:rsidR="007F5A8F">
        <w:t>«</w:t>
      </w:r>
      <w:r>
        <w:t>Пенсии</w:t>
      </w:r>
      <w:r w:rsidR="007F5A8F">
        <w:t>»</w:t>
      </w:r>
      <w:r>
        <w:t>. Зайдите в раздел индивидуальный пенсионный план. Здесь есть удобный онлайн калькулятор. Дело за малым: подсчитать, сколько лет осталось до выхода на пенсию, оформить в два клика договор и начать откладывать с завтрашнего дня.</w:t>
      </w:r>
    </w:p>
    <w:p w:rsidR="006C48E9" w:rsidRDefault="006C48E9" w:rsidP="006C48E9">
      <w:r>
        <w:t>Суть плана в том, что Ваши средства инвестируют, и вы получаете доход, который отражается на пенсионном счете.</w:t>
      </w:r>
    </w:p>
    <w:p w:rsidR="006C48E9" w:rsidRDefault="006C48E9" w:rsidP="006C48E9">
      <w:r>
        <w:t>Начать получать негосударственную пенсию можно раньше, чем страховую от государства: с 55 лет для женщин и с 60 лет для мужчин.</w:t>
      </w:r>
    </w:p>
    <w:p w:rsidR="006C48E9" w:rsidRDefault="006C48E9" w:rsidP="006C48E9">
      <w:r>
        <w:t>У индивидуального пенсионного плана особый статус, на этапе накопления средства, отраженные на пенсионном счете, защищены от судебных претензий или раздела имущества, но могут быть переданы по наследству.</w:t>
      </w:r>
    </w:p>
    <w:p w:rsidR="006C48E9" w:rsidRDefault="006C48E9" w:rsidP="006C48E9">
      <w:r>
        <w:t>Вот как это работает на практике. Предположим, вы мужчина 35 лет, у вас есть 15 тыс. рублей на первоначальный взнос в ИПП. Ежемесячный взнос вы определили в 5 тыс. Включаем калькулятор. Он подсказывает, что по достижении возраста 60 лет ваша пенсия составит 21 550 рублей ежемесячно в течение 15 лет. Конечно же, это предварительный расчет, и полученное значение размера негосударственной пенсии является прогнозом.</w:t>
      </w:r>
    </w:p>
    <w:p w:rsidR="006C48E9" w:rsidRDefault="006C48E9" w:rsidP="006C48E9">
      <w:r>
        <w:lastRenderedPageBreak/>
        <w:t>Начни сегодня</w:t>
      </w:r>
    </w:p>
    <w:p w:rsidR="006C48E9" w:rsidRDefault="006C48E9" w:rsidP="006C48E9">
      <w:r>
        <w:t>За рубежом практичные люди редко полагаются на то, что в пожилом возрасте их будет содержать государство или выросшие дети. Рассмотрим в качестве примера пенсионную систему Чили. Лучший ее анализ удалось найти на сайте пенсионного фонда БжЗк (Казахстан). Итак, реформы в Чили начались в 1981 г. Тогда страна ушла от государственной распределительной системы в пользу накопительной системы с индивидуальными счетами. С тех пор работники частного и государственного секторов экономики отчисляют в один из пенсионных фондов взносы в размере 10% от ежемесячного дохода. Пенсионные фонды управляют индивидуальными счетами, инвестируя деньги по желанию клиентов в более рискованные или более консервативные ценные бумаги. После выхода на пенсию (женщины в 60 лет, мужчины в 65) чилийцы до конца жизни получают пенсию, средний размер которой эквивалентен примерно 200 долларам США. Средняя зарплата в стране - около 1300 долл. Средства, оставшиеся на пенсионном счете после ухода из жизни, наследуются родственниками.</w:t>
      </w:r>
    </w:p>
    <w:p w:rsidR="006C48E9" w:rsidRDefault="006C48E9" w:rsidP="006C48E9">
      <w:r>
        <w:t>В Чили также существует возможность аккумулировать добровольные пенсионные накопления в пенсионных фондах, банках и прочих организациях. Как правило, в таких программах участвуют работодатели в соответствии с трудовым договором.</w:t>
      </w:r>
    </w:p>
    <w:p w:rsidR="006C48E9" w:rsidRDefault="006C48E9" w:rsidP="006C48E9">
      <w:r>
        <w:t xml:space="preserve">Значит, позаботиться о себе будущему пенсионеру необходимо, пока он еще не вступил в свой </w:t>
      </w:r>
      <w:r w:rsidR="007F5A8F">
        <w:t>«</w:t>
      </w:r>
      <w:r>
        <w:t>серебряный возраст</w:t>
      </w:r>
      <w:r w:rsidR="007F5A8F">
        <w:t>»</w:t>
      </w:r>
      <w:r>
        <w:t xml:space="preserve">. Почему бы не начать это прямо сегодня? Тогда, уходя на заслуженный отдых, каждый сможет не без гордости повторить слова почтальона из деревни Простоквашино Игоря Ивановича Печкина: </w:t>
      </w:r>
      <w:r w:rsidR="007F5A8F">
        <w:t>«</w:t>
      </w:r>
      <w:r>
        <w:t>Я, может, только жить начинаю: на пенсию перехожу</w:t>
      </w:r>
      <w:r w:rsidR="007F5A8F">
        <w:t>»</w:t>
      </w:r>
      <w:r>
        <w:t>.</w:t>
      </w:r>
    </w:p>
    <w:p w:rsidR="006C48E9" w:rsidRPr="00AE1608" w:rsidRDefault="00CD3A2E" w:rsidP="006C48E9">
      <w:hyperlink r:id="rId23" w:history="1">
        <w:r w:rsidR="006C48E9" w:rsidRPr="008F0C7C">
          <w:rPr>
            <w:rStyle w:val="a3"/>
          </w:rPr>
          <w:t>https://aif.ru/money/mymoney/obespechennaya_zhizn_na_pensii_mif_ili_realnost?erid=LjN8KXuFY</w:t>
        </w:r>
      </w:hyperlink>
      <w:r w:rsidR="006C48E9">
        <w:t xml:space="preserve"> </w:t>
      </w:r>
    </w:p>
    <w:p w:rsidR="00421DA9" w:rsidRPr="00755D81" w:rsidRDefault="00421DA9" w:rsidP="00421DA9">
      <w:pPr>
        <w:pStyle w:val="2"/>
      </w:pPr>
      <w:bookmarkStart w:id="57" w:name="ф6"/>
      <w:bookmarkStart w:id="58" w:name="_Toc131579530"/>
      <w:bookmarkEnd w:id="57"/>
      <w:r w:rsidRPr="00755D81">
        <w:t>АК&amp;М, 04.04.2023, Segezha Group запустила корпоративную пенсионную программу на Сегежском ЦБК</w:t>
      </w:r>
      <w:bookmarkEnd w:id="58"/>
    </w:p>
    <w:p w:rsidR="00421DA9" w:rsidRDefault="00421DA9" w:rsidP="007F5A8F">
      <w:pPr>
        <w:pStyle w:val="3"/>
      </w:pPr>
      <w:bookmarkStart w:id="59" w:name="_Toc131579531"/>
      <w:r>
        <w:t xml:space="preserve">Segezha Group (MOEX: SGZH, входит в АФК </w:t>
      </w:r>
      <w:r w:rsidR="007F5A8F">
        <w:t>«</w:t>
      </w:r>
      <w:r>
        <w:t>Система</w:t>
      </w:r>
      <w:r w:rsidR="007F5A8F">
        <w:t>»</w:t>
      </w:r>
      <w:r>
        <w:t>) усиливает социальную защищенность сотрудников своих предприятий. Так, в Карелии на Сегежском целлюлозно-бумажном комбинате стартовала корпоративная пенсионная программа.</w:t>
      </w:r>
      <w:bookmarkEnd w:id="59"/>
    </w:p>
    <w:p w:rsidR="00421DA9" w:rsidRDefault="00421DA9" w:rsidP="00421DA9">
      <w:r>
        <w:t xml:space="preserve">Для увеличения накопительной части пенсии сотрудники могут отчислять в негосударственный пенсионный фонд </w:t>
      </w:r>
      <w:r w:rsidR="007F5A8F">
        <w:t>«</w:t>
      </w:r>
      <w:r>
        <w:t>Эволюция</w:t>
      </w:r>
      <w:r w:rsidR="007F5A8F">
        <w:t>»</w:t>
      </w:r>
      <w:r>
        <w:t xml:space="preserve"> 2-3% от своей зарплаты. Если работник младше 30 лет, достаточно 1,5%; для сотрудников 30-40 лет – 2%; старше 40 лет – 3%. При этом размер взноса можно повышать по желанию, вне зависимости от возраста. Еще 3% от объема зарплаты принимающего участие в программе сотрудника в этот же фонд направляет работодатель – по принципу софинансирования. Одновременно холдинг продолжает оплачивать единый социальный налог.</w:t>
      </w:r>
    </w:p>
    <w:p w:rsidR="00421DA9" w:rsidRDefault="00421DA9" w:rsidP="00421DA9">
      <w:r>
        <w:t xml:space="preserve">Генеральный директор Сегежского ЦБК Петр Поделенюк комментирует: </w:t>
      </w:r>
      <w:r w:rsidR="007F5A8F">
        <w:t>«</w:t>
      </w:r>
      <w:r>
        <w:t xml:space="preserve">Мы высоко ценим труд квалифицированного персонала. Считаю важным усиливать его мотивацию к труду. У нас уже существует программа социальной поддержки: полис ДМС, санаторно-курортный отдых, корпоративные программы обучения, бесплатное посещение бассейна и тренажерного зала во Дворце спорта компании. Накопленные за </w:t>
      </w:r>
      <w:r>
        <w:lastRenderedPageBreak/>
        <w:t>время участия в новой корпоративной пенсионной программе средства помогут сотрудникам сформировать дополнительный капитал при выходе на пенсию. Проект призван повысить уверенность работников в своей личной финансовой стабильности</w:t>
      </w:r>
      <w:r w:rsidR="007F5A8F">
        <w:t>»</w:t>
      </w:r>
      <w:r>
        <w:t>.</w:t>
      </w:r>
    </w:p>
    <w:p w:rsidR="00421DA9" w:rsidRDefault="00421DA9" w:rsidP="00421DA9">
      <w:r>
        <w:t xml:space="preserve">На комбинате тщательно выбирали партнера для этого проекта. В итоге, остановились на негосударственном пенсионном фонде </w:t>
      </w:r>
      <w:r w:rsidR="007F5A8F">
        <w:t>«</w:t>
      </w:r>
      <w:r>
        <w:t>Эволюция</w:t>
      </w:r>
      <w:r w:rsidR="007F5A8F">
        <w:t>»</w:t>
      </w:r>
      <w:r>
        <w:t xml:space="preserve">. Фонду уже более 20 лет. Он специализируется на разработке и внедрении корпоративных пенсионных программ в промышленном секторе. Рейтинг его финансовой надежности - на уровне ruAAA со стабильным прогнозом от рейтингового агентства </w:t>
      </w:r>
      <w:r w:rsidR="007F5A8F">
        <w:t>«</w:t>
      </w:r>
      <w:r>
        <w:t>Эксперт РА</w:t>
      </w:r>
      <w:r w:rsidR="007F5A8F">
        <w:t>»</w:t>
      </w:r>
      <w:r>
        <w:t xml:space="preserve">. </w:t>
      </w:r>
      <w:r w:rsidR="007F5A8F">
        <w:t>«</w:t>
      </w:r>
      <w:r>
        <w:t>Эволюция</w:t>
      </w:r>
      <w:r w:rsidR="007F5A8F">
        <w:t>»</w:t>
      </w:r>
      <w:r>
        <w:t xml:space="preserve"> входит в Национальную ассоциацию негосударственных пенсионных фондов и гарантирует права застрахованных лиц.</w:t>
      </w:r>
    </w:p>
    <w:p w:rsidR="00421DA9" w:rsidRDefault="00421DA9" w:rsidP="00421DA9">
      <w:r>
        <w:t xml:space="preserve">В перспективе сегежский опыт будут распространять и на другие предприятия Группы. </w:t>
      </w:r>
    </w:p>
    <w:p w:rsidR="00577575" w:rsidRDefault="00CD3A2E" w:rsidP="00421DA9">
      <w:hyperlink r:id="rId24" w:history="1">
        <w:r w:rsidR="00421DA9" w:rsidRPr="008F0C7C">
          <w:rPr>
            <w:rStyle w:val="a3"/>
          </w:rPr>
          <w:t>https://www.akm.ru/press/segezha_group_zapustila_korporativnuyu_pensionnuyu_programmu_na_segezhskom_tsbk/?utm_source=yxnews&amp;utm_medium=desktop&amp;utm_referrer=https%3A%2F%2Fdzen.ru%2Fnews%2Fsearch%3Ftext%3D</w:t>
        </w:r>
      </w:hyperlink>
    </w:p>
    <w:p w:rsidR="006F3AB0" w:rsidRPr="00755D81" w:rsidRDefault="006F3AB0" w:rsidP="006F3AB0">
      <w:pPr>
        <w:pStyle w:val="2"/>
      </w:pPr>
      <w:bookmarkStart w:id="60" w:name="ф7"/>
      <w:bookmarkStart w:id="61" w:name="_Toc131579532"/>
      <w:bookmarkEnd w:id="60"/>
      <w:r w:rsidRPr="00755D81">
        <w:t xml:space="preserve">АК&amp;М, 04.04.2023, 5,2 млрд рублей выплатил </w:t>
      </w:r>
      <w:r w:rsidR="007F5A8F" w:rsidRPr="007F5A8F">
        <w:t>НПФ</w:t>
      </w:r>
      <w:r w:rsidRPr="00755D81">
        <w:t xml:space="preserve"> </w:t>
      </w:r>
      <w:r w:rsidR="007F5A8F">
        <w:t>«</w:t>
      </w:r>
      <w:r w:rsidRPr="00755D81">
        <w:t>БЛАГОСОСТОЯНИЕ</w:t>
      </w:r>
      <w:r w:rsidR="007F5A8F">
        <w:t>»</w:t>
      </w:r>
      <w:r w:rsidRPr="00755D81">
        <w:t xml:space="preserve"> пенсионерам в I квартале 2023 года</w:t>
      </w:r>
      <w:bookmarkEnd w:id="61"/>
    </w:p>
    <w:p w:rsidR="006F3AB0" w:rsidRDefault="006F3AB0" w:rsidP="007F5A8F">
      <w:pPr>
        <w:pStyle w:val="3"/>
      </w:pPr>
      <w:bookmarkStart w:id="62" w:name="_Toc131579533"/>
      <w:r>
        <w:t>Фонд подвел итоги деятельности в январе-марте 2023 года. За три месяца клиентам выплачено в виде негосударственных пенсий 5,2 млрд рублей, таким образом сумма выплат пенсионерам за все время деятельности фонда составила 212,1 млрд рублей.</w:t>
      </w:r>
      <w:bookmarkEnd w:id="62"/>
    </w:p>
    <w:p w:rsidR="006F3AB0" w:rsidRDefault="006F3AB0" w:rsidP="006F3AB0">
      <w:r>
        <w:t xml:space="preserve">В I квартале негосударственные пенсии в фонде оформили еще 3 274 клиента. Всего ежемесячные выплаты в фонде получают более 386 тыс. пенсионеров. По количеству выплачиваемых негосударственных пенсий </w:t>
      </w:r>
      <w:r w:rsidR="007F5A8F" w:rsidRPr="007F5A8F">
        <w:rPr>
          <w:b/>
        </w:rPr>
        <w:t>НПФ</w:t>
      </w:r>
      <w:r>
        <w:t xml:space="preserve"> </w:t>
      </w:r>
      <w:r w:rsidR="007F5A8F">
        <w:t>«</w:t>
      </w:r>
      <w:r>
        <w:t>БЛАГОСОСТОЯНИЕ</w:t>
      </w:r>
      <w:r w:rsidR="007F5A8F">
        <w:t>»</w:t>
      </w:r>
      <w:r>
        <w:t xml:space="preserve"> занимает первое место среди </w:t>
      </w:r>
      <w:r w:rsidR="007F5A8F" w:rsidRPr="007F5A8F">
        <w:rPr>
          <w:b/>
        </w:rPr>
        <w:t>НПФ</w:t>
      </w:r>
      <w:r>
        <w:t xml:space="preserve"> в России (по расчетам фонда в соответствии с опубликованными </w:t>
      </w:r>
      <w:r w:rsidR="007F5A8F" w:rsidRPr="007F5A8F">
        <w:rPr>
          <w:b/>
        </w:rPr>
        <w:t>НПФ</w:t>
      </w:r>
      <w:r>
        <w:t xml:space="preserve"> показателями деятельности на  31.12.2022).</w:t>
      </w:r>
    </w:p>
    <w:p w:rsidR="006F3AB0" w:rsidRDefault="007F5A8F" w:rsidP="006F3AB0">
      <w:r w:rsidRPr="007F5A8F">
        <w:rPr>
          <w:b/>
        </w:rPr>
        <w:t>НПФ</w:t>
      </w:r>
      <w:r w:rsidR="006F3AB0">
        <w:t xml:space="preserve"> </w:t>
      </w:r>
      <w:r>
        <w:t>«</w:t>
      </w:r>
      <w:r w:rsidR="006F3AB0">
        <w:t>БЛАГОСОСТОЯНИЕ</w:t>
      </w:r>
      <w:r>
        <w:t>»</w:t>
      </w:r>
      <w:r w:rsidR="006F3AB0">
        <w:t xml:space="preserve"> специализируется на корпоративном пенсионном обеспечении и обслуживает более 160 компаний, чьи работники участвуют в корпоративных пенсионных программах. Всего под управлением фонда – пенсионные сбережения свыше 1,3 млн человек. За 27 лет работы фонд назначил более 550 тысяч негосударственных пенсий. </w:t>
      </w:r>
    </w:p>
    <w:p w:rsidR="00421DA9" w:rsidRDefault="00CD3A2E" w:rsidP="006F3AB0">
      <w:hyperlink r:id="rId25" w:history="1">
        <w:r w:rsidR="006F3AB0" w:rsidRPr="00197D67">
          <w:rPr>
            <w:rStyle w:val="a3"/>
          </w:rPr>
          <w:t>https://www.akm.ru/press/5_2_mlrd_rubley_vyplatil_npf_blagosostoyanie_pensioneram_v_i_kvartale_2023_goda/?utm_source=yxnews&amp;utm_medium=desktop&amp;utm_referrer=https%3A%2F%2Fdzen.ru%2Fnews%2Fsearch%3Ftext%3D</w:t>
        </w:r>
      </w:hyperlink>
    </w:p>
    <w:p w:rsidR="007F5A8F" w:rsidRPr="00755D81" w:rsidRDefault="007F5A8F" w:rsidP="007F5A8F">
      <w:pPr>
        <w:pStyle w:val="2"/>
      </w:pPr>
      <w:bookmarkStart w:id="63" w:name="_Toc131579534"/>
      <w:r>
        <w:lastRenderedPageBreak/>
        <w:t>Пенсионный Брокер</w:t>
      </w:r>
      <w:r w:rsidRPr="00755D81">
        <w:t>, 0</w:t>
      </w:r>
      <w:r>
        <w:t>5</w:t>
      </w:r>
      <w:r w:rsidRPr="00755D81">
        <w:t xml:space="preserve">.04.2023, </w:t>
      </w:r>
      <w:r w:rsidRPr="007F5A8F">
        <w:t xml:space="preserve">О предоставлении лицензии АО </w:t>
      </w:r>
      <w:r>
        <w:t>«</w:t>
      </w:r>
      <w:r w:rsidRPr="007F5A8F">
        <w:t>Капелла УИ</w:t>
      </w:r>
      <w:r>
        <w:t>»</w:t>
      </w:r>
      <w:bookmarkEnd w:id="63"/>
    </w:p>
    <w:p w:rsidR="007F5A8F" w:rsidRDefault="007F5A8F" w:rsidP="007F5A8F">
      <w:pPr>
        <w:pStyle w:val="3"/>
      </w:pPr>
      <w:bookmarkStart w:id="64" w:name="_Toc131579535"/>
      <w:r>
        <w:t>Банк России 04.04.2023 принял решение предоставить лицензию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Акционерному обществу «Капелла Управление Инвестициями» (г. Москва).</w:t>
      </w:r>
      <w:bookmarkEnd w:id="64"/>
    </w:p>
    <w:p w:rsidR="006F3AB0" w:rsidRDefault="00CD3A2E" w:rsidP="006F3AB0">
      <w:hyperlink r:id="rId26" w:history="1">
        <w:r w:rsidR="007F5A8F" w:rsidRPr="00B63F38">
          <w:rPr>
            <w:rStyle w:val="a3"/>
          </w:rPr>
          <w:t>http://pbroker.ru/?p=74263</w:t>
        </w:r>
      </w:hyperlink>
    </w:p>
    <w:p w:rsidR="007F5A8F" w:rsidRPr="00755D81" w:rsidRDefault="007F5A8F" w:rsidP="007F5A8F">
      <w:pPr>
        <w:pStyle w:val="2"/>
      </w:pPr>
      <w:bookmarkStart w:id="65" w:name="_Toc131579536"/>
      <w:r>
        <w:t>Пенсионный Брокер</w:t>
      </w:r>
      <w:r w:rsidRPr="00755D81">
        <w:t>, 0</w:t>
      </w:r>
      <w:r>
        <w:t>5</w:t>
      </w:r>
      <w:r w:rsidRPr="00755D81">
        <w:t xml:space="preserve">.04.2023, </w:t>
      </w:r>
      <w:r w:rsidRPr="007F5A8F">
        <w:t xml:space="preserve">Сообщение об особенностях работы АО </w:t>
      </w:r>
      <w:r>
        <w:t>«</w:t>
      </w:r>
      <w:r w:rsidRPr="007F5A8F">
        <w:t xml:space="preserve">НПФ </w:t>
      </w:r>
      <w:r>
        <w:t>«</w:t>
      </w:r>
      <w:r w:rsidRPr="007F5A8F">
        <w:t>АПК-Фонд</w:t>
      </w:r>
      <w:r>
        <w:t>»</w:t>
      </w:r>
      <w:r w:rsidRPr="007F5A8F">
        <w:t xml:space="preserve"> с 03.04.2023 по 30.06.2023</w:t>
      </w:r>
      <w:bookmarkEnd w:id="65"/>
    </w:p>
    <w:p w:rsidR="007F5A8F" w:rsidRPr="007F5A8F" w:rsidRDefault="007F5A8F" w:rsidP="007F5A8F">
      <w:pPr>
        <w:pStyle w:val="3"/>
      </w:pPr>
      <w:bookmarkStart w:id="66" w:name="_Toc131579537"/>
      <w:r w:rsidRPr="007F5A8F">
        <w:t>АО «НПФ «АПК-Фонд» заботится о вашем здоровье, поэтому, руководствуясь Указом Мэра Москвы от 05 марта 2020 г. № 12-УМ «О введении режима повышенной готовности» с изменениями и дополнениями и Указом Мэра Москвы от 08 июня 2020 г. № 68-УМ «Об этапах снятия ограничений, установленных в связи с введением режима повышенной готовности» с изменениями и дополнениями (далее – совместно Указы Мэра Москвы), направленными на предотвращение распространения на территории города Москвы новой коронавирусной инфекции (COVID-19), сообщает следующее.</w:t>
      </w:r>
      <w:bookmarkEnd w:id="66"/>
    </w:p>
    <w:p w:rsidR="007F5A8F" w:rsidRDefault="007F5A8F" w:rsidP="007F5A8F">
      <w:r>
        <w:t>Руководствуясь Указами Мэра Москвы и стремясь оказать посильный вклад в предотвращение распространения новой коронавирусной инфекции (COVID-19) АО «</w:t>
      </w:r>
      <w:r w:rsidRPr="007F5A8F">
        <w:rPr>
          <w:b/>
        </w:rPr>
        <w:t>НПФ</w:t>
      </w:r>
      <w:r>
        <w:t xml:space="preserve"> «АПК-Фонд» в период с 03 апреля 2023 года по 30 июня 2023 года (включительно) будет осуществлять личный прием клиентов в офисе, расположенном по адресу: 123112, г. Москва, Пресненская наб., дом 12, этаж 45, комн. 43-45 (далее – офис), по предварительной записи.</w:t>
      </w:r>
    </w:p>
    <w:p w:rsidR="007F5A8F" w:rsidRDefault="007F5A8F" w:rsidP="007F5A8F">
      <w:r>
        <w:t>Просим клиентов, по возможности, заблаговременно уведомлять АО «</w:t>
      </w:r>
      <w:r w:rsidRPr="007F5A8F">
        <w:rPr>
          <w:b/>
        </w:rPr>
        <w:t>НПФ</w:t>
      </w:r>
      <w:r>
        <w:t xml:space="preserve"> «АПК-Фонд» о намерении личного посещения офиса по телефону: +7 (495) 780-83-43.</w:t>
      </w:r>
    </w:p>
    <w:p w:rsidR="007F5A8F" w:rsidRDefault="007F5A8F" w:rsidP="007F5A8F">
      <w:r>
        <w:t>АО «</w:t>
      </w:r>
      <w:r w:rsidRPr="007F5A8F">
        <w:rPr>
          <w:b/>
        </w:rPr>
        <w:t>НПФ</w:t>
      </w:r>
      <w:r>
        <w:t xml:space="preserve"> «АПК-Фонд» обращает внимание, что по-прежнему будет обеспечивать непрерывность своей деятельности и надлежащее качество оказываемых услуг.</w:t>
      </w:r>
    </w:p>
    <w:p w:rsidR="007F5A8F" w:rsidRDefault="007F5A8F" w:rsidP="007F5A8F">
      <w:r>
        <w:t>Благодарим вас за понимание и призываем: берегите себя и будьте здоровы!</w:t>
      </w:r>
    </w:p>
    <w:p w:rsidR="007F5A8F" w:rsidRDefault="00CD3A2E" w:rsidP="006F3AB0">
      <w:hyperlink r:id="rId27" w:history="1">
        <w:r w:rsidR="007F5A8F" w:rsidRPr="00B63F38">
          <w:rPr>
            <w:rStyle w:val="a3"/>
          </w:rPr>
          <w:t>http://pbroker.ru/?p=74269</w:t>
        </w:r>
      </w:hyperlink>
    </w:p>
    <w:p w:rsidR="00D94D15" w:rsidRDefault="00D94D15" w:rsidP="00D94D15">
      <w:pPr>
        <w:pStyle w:val="10"/>
      </w:pPr>
      <w:bookmarkStart w:id="67" w:name="_Toc99271691"/>
      <w:bookmarkStart w:id="68" w:name="_Toc99318654"/>
      <w:bookmarkStart w:id="69" w:name="_Toc99318783"/>
      <w:bookmarkStart w:id="70" w:name="_Toc131579538"/>
      <w:bookmarkStart w:id="71" w:name="_Toc396864672"/>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67"/>
      <w:bookmarkEnd w:id="68"/>
      <w:bookmarkEnd w:id="69"/>
      <w:bookmarkEnd w:id="70"/>
    </w:p>
    <w:p w:rsidR="00577575" w:rsidRPr="00755D81" w:rsidRDefault="00577575" w:rsidP="00577575">
      <w:pPr>
        <w:pStyle w:val="2"/>
      </w:pPr>
      <w:bookmarkStart w:id="72" w:name="_Toc131579539"/>
      <w:r w:rsidRPr="00755D81">
        <w:t>РИА Новости, 04.0</w:t>
      </w:r>
      <w:r w:rsidR="00AE1608" w:rsidRPr="00755D81">
        <w:t>4</w:t>
      </w:r>
      <w:r w:rsidRPr="00755D81">
        <w:t>.2023, ГД одобрила приравнивание переживших осаду Сталинграда к ветеранам войны</w:t>
      </w:r>
      <w:bookmarkEnd w:id="72"/>
    </w:p>
    <w:p w:rsidR="00577575" w:rsidRDefault="00577575" w:rsidP="007F5A8F">
      <w:pPr>
        <w:pStyle w:val="3"/>
      </w:pPr>
      <w:bookmarkStart w:id="73" w:name="_Toc131579540"/>
      <w:r>
        <w:t xml:space="preserve">Госдума на пленарном заседании во вторник приняла в первом чтении правительственный законопроект, которым предлагается отнести лиц, награжденных знаком </w:t>
      </w:r>
      <w:r w:rsidR="007F5A8F">
        <w:t>«</w:t>
      </w:r>
      <w:r>
        <w:t>Житель осажденного Сталинграда</w:t>
      </w:r>
      <w:r w:rsidR="007F5A8F">
        <w:t>»</w:t>
      </w:r>
      <w:r>
        <w:t>, к категории ветеранов Великой Отечественной войны и предоставить им правовые гарантии соцзащиты.</w:t>
      </w:r>
      <w:bookmarkEnd w:id="73"/>
    </w:p>
    <w:p w:rsidR="00577575" w:rsidRDefault="007F5A8F" w:rsidP="00577575">
      <w:r>
        <w:t>«</w:t>
      </w:r>
      <w:r w:rsidR="00577575">
        <w:t xml:space="preserve">Законопроектом предусматривается отнесение лиц, награжденных знаком </w:t>
      </w:r>
      <w:r>
        <w:t>«</w:t>
      </w:r>
      <w:r w:rsidR="00577575">
        <w:t>Житель осажденного Сталинграда</w:t>
      </w:r>
      <w:r>
        <w:t>»</w:t>
      </w:r>
      <w:r w:rsidR="00577575">
        <w:t>, к категории ветеранов Великой Отечественной войны и установление им правовых гарантий социальной защиты</w:t>
      </w:r>
      <w:r>
        <w:t>»</w:t>
      </w:r>
      <w:r w:rsidR="00577575">
        <w:t>, - сообщается в тексте пояснительной записки к законопроекту.</w:t>
      </w:r>
    </w:p>
    <w:p w:rsidR="00577575" w:rsidRPr="00577575" w:rsidRDefault="00CD3A2E" w:rsidP="00577575">
      <w:hyperlink r:id="rId28" w:history="1">
        <w:r w:rsidR="00577575" w:rsidRPr="008F0C7C">
          <w:rPr>
            <w:rStyle w:val="a3"/>
          </w:rPr>
          <w:t>https://ria.ru/20230404/stalingrad-1862937586.html</w:t>
        </w:r>
      </w:hyperlink>
      <w:r w:rsidR="00577575">
        <w:t xml:space="preserve"> </w:t>
      </w:r>
    </w:p>
    <w:p w:rsidR="00577575" w:rsidRPr="00755D81" w:rsidRDefault="00577575" w:rsidP="00577575">
      <w:pPr>
        <w:pStyle w:val="2"/>
      </w:pPr>
      <w:bookmarkStart w:id="74" w:name="_Toc131579541"/>
      <w:r w:rsidRPr="00755D81">
        <w:t>ТАСС, 04.0</w:t>
      </w:r>
      <w:r w:rsidR="00AE1608" w:rsidRPr="00755D81">
        <w:t>4</w:t>
      </w:r>
      <w:r w:rsidRPr="00755D81">
        <w:t>.2023, Дума одобрила в I чтении наделение жителей осажденного Сталинграда статусом ветеранов</w:t>
      </w:r>
      <w:bookmarkEnd w:id="74"/>
    </w:p>
    <w:p w:rsidR="00577575" w:rsidRDefault="00577575" w:rsidP="007F5A8F">
      <w:pPr>
        <w:pStyle w:val="3"/>
      </w:pPr>
      <w:bookmarkStart w:id="75" w:name="_Toc131579542"/>
      <w:r>
        <w:t xml:space="preserve">Госдума на пленарном заседании во вторник приняла в первом чтении правительственный законопроект о распространении статуса ветерана Великой Отечественной войны на лиц, награжденных знаком </w:t>
      </w:r>
      <w:r w:rsidR="007F5A8F">
        <w:t>«</w:t>
      </w:r>
      <w:r>
        <w:t>Житель осажденного Сталинграда</w:t>
      </w:r>
      <w:r w:rsidR="007F5A8F">
        <w:t>»</w:t>
      </w:r>
      <w:r>
        <w:t>.</w:t>
      </w:r>
      <w:bookmarkEnd w:id="75"/>
    </w:p>
    <w:p w:rsidR="00577575" w:rsidRDefault="00577575" w:rsidP="00577575">
      <w:r>
        <w:t xml:space="preserve">Кабмин внес инициативу на рассмотрение палаты 17 марта. </w:t>
      </w:r>
      <w:r w:rsidR="007F5A8F">
        <w:t>«</w:t>
      </w:r>
      <w:r>
        <w:t xml:space="preserve">Законопроектом предусматривается отнесение лиц, награжденных знаком </w:t>
      </w:r>
      <w:r w:rsidR="007F5A8F">
        <w:t>«</w:t>
      </w:r>
      <w:r>
        <w:t>Житель осажденного Сталинграда</w:t>
      </w:r>
      <w:r w:rsidR="007F5A8F">
        <w:t>»</w:t>
      </w:r>
      <w:r>
        <w:t>, к категории ветеранов Великой Отечественной войны и установление им правовых гарантий социальной защиты</w:t>
      </w:r>
      <w:r w:rsidR="007F5A8F">
        <w:t>»</w:t>
      </w:r>
      <w:r>
        <w:t>, - отмечается в пояснительной записке.</w:t>
      </w:r>
    </w:p>
    <w:p w:rsidR="00577575" w:rsidRDefault="00577575" w:rsidP="00577575">
      <w:r>
        <w:t xml:space="preserve">Законопроектом предусматривается предоставление указанным лицам мер соцподдержки, предусмотренных законом </w:t>
      </w:r>
      <w:r w:rsidR="007F5A8F">
        <w:t>«</w:t>
      </w:r>
      <w:r>
        <w:t>О ветеранах</w:t>
      </w:r>
      <w:r w:rsidR="007F5A8F">
        <w:t>»</w:t>
      </w:r>
      <w:r>
        <w:t>, включая льготы по пенсионному обеспечению, обеспечение за счет средств федерального бюджета жильем в случае нуждаемости в улучшении жилищных условий, обеспечение протезами и протезно-ортопедическими изделиями, а также право на ежемесячную денежную выплату.</w:t>
      </w:r>
    </w:p>
    <w:p w:rsidR="00577575" w:rsidRDefault="00577575" w:rsidP="00577575">
      <w:r>
        <w:t xml:space="preserve">Как отмечается в пояснительной записке, в целях обеспечения реализации предусмотренных мер </w:t>
      </w:r>
      <w:r w:rsidR="007F5A8F">
        <w:t>«</w:t>
      </w:r>
      <w:r>
        <w:t>корреспондирующие изменения вносятся в законодательные акты, регулирующие вопросы пенсионного обеспечения</w:t>
      </w:r>
      <w:r w:rsidR="007F5A8F">
        <w:t>»</w:t>
      </w:r>
      <w:r>
        <w:t>, в части предоставления указанной категории граждан права на одновременное получение двух пенсий - пенсии по инвалидности и страховой пенсии по старости, а также права на повышение пенсии за выслугу лет, по инвалидности и по случаю потери кормильца.</w:t>
      </w:r>
    </w:p>
    <w:p w:rsidR="00577575" w:rsidRDefault="00577575" w:rsidP="00577575">
      <w:r>
        <w:t>Согласно документу, для реализации инициативы потребуется выделение дополнительных ассигнований из федерального бюджета на сумму 611,6 млн рублей в 2023 году, 639,6 млн рублей - в 2024 году. Отмечается, что из-за проведения в 2023 году мероприятий, приуроченных к 80-летию разгрома советскими войсками немецко-</w:t>
      </w:r>
      <w:r>
        <w:lastRenderedPageBreak/>
        <w:t xml:space="preserve">фашистских войск в Сталинградской битве, вступление в силу федерального закона предусматривается с 1 января 2023 года. </w:t>
      </w:r>
    </w:p>
    <w:p w:rsidR="00D1642B" w:rsidRDefault="00CD3A2E" w:rsidP="00577575">
      <w:hyperlink r:id="rId29" w:history="1">
        <w:r w:rsidR="00577575" w:rsidRPr="008F0C7C">
          <w:rPr>
            <w:rStyle w:val="a3"/>
          </w:rPr>
          <w:t>https://tass.ru/obschestvo/17446957</w:t>
        </w:r>
      </w:hyperlink>
    </w:p>
    <w:p w:rsidR="00CE659B" w:rsidRPr="00755D81" w:rsidRDefault="00CE659B" w:rsidP="00CE659B">
      <w:pPr>
        <w:pStyle w:val="2"/>
      </w:pPr>
      <w:bookmarkStart w:id="76" w:name="ф8"/>
      <w:bookmarkStart w:id="77" w:name="_Toc131579543"/>
      <w:bookmarkEnd w:id="76"/>
      <w:r w:rsidRPr="00755D81">
        <w:t>Новые Известия, 04.04.2023, Виктория ПАВЛОВА, Что на самом деле происходит с продолжительностью жизни россиян</w:t>
      </w:r>
      <w:bookmarkEnd w:id="77"/>
    </w:p>
    <w:p w:rsidR="00CE659B" w:rsidRDefault="00CE659B" w:rsidP="007F5A8F">
      <w:pPr>
        <w:pStyle w:val="3"/>
      </w:pPr>
      <w:bookmarkStart w:id="78" w:name="_Toc131579544"/>
      <w:r>
        <w:t xml:space="preserve">Никогда еще в современной России продолжительность жизни не росла так быстро, как в 2022 году. Если верить Росстату, жить в стране стали сразу на 2,66 года дольше. Но даже сами власти в такую статистику не верят. </w:t>
      </w:r>
      <w:r w:rsidR="007F5A8F">
        <w:t>«</w:t>
      </w:r>
      <w:r>
        <w:t>НИ</w:t>
      </w:r>
      <w:r w:rsidR="007F5A8F">
        <w:t>»</w:t>
      </w:r>
      <w:r>
        <w:t xml:space="preserve"> попытались выяснить, почему.</w:t>
      </w:r>
      <w:bookmarkEnd w:id="78"/>
    </w:p>
    <w:p w:rsidR="00CE659B" w:rsidRDefault="00CE659B" w:rsidP="00CE659B">
      <w:r>
        <w:t>По официальным данным, продолжительность жизни россиян в 2022 году выросла рекордными темпами: в 2021 году жили в среднем до 70 с небольшим лет, а в 2022 году - уже до 72,76. Плюс 2,66 года. Ранее самая большая прибавка (на 1,3 года) была в 1996 и 2006 годах.</w:t>
      </w:r>
    </w:p>
    <w:p w:rsidR="00CE659B" w:rsidRDefault="00CE659B" w:rsidP="00CE659B">
      <w:r>
        <w:t>Жить стало лучше, жить стало дольше? Верится с трудом. Тем более, что руководство страны, похоже, считает, что период жизни россиян на пенсии не увеличится ни на месяц. Иначе как объяснить подписанный три месяца назад Владимиром Путиным указ, по которому ожидаемый период выплаты накопительной пенсии (также известный как срок дожития) с 1 января 2023 года установлен на уровне 264 месяцев? Ровно столько же было и год назад.</w:t>
      </w:r>
    </w:p>
    <w:p w:rsidR="00CE659B" w:rsidRDefault="00CE659B" w:rsidP="00CE659B">
      <w:r>
        <w:t xml:space="preserve">Срок дожития – очень важный показатель для финансов государства, он определяет размер пенсионных выплат, которые закладываются в бюджет. Ошибаться нельзя, иначе денег на выплаты пенсий может просто не хватить. Как власти могли потерять эти 2,66 года? Да, пенсионный возраст повысили, но только на 1,5 года. Где еще год с небольшим, неужели те, кого угораздит пожить чуть дольше </w:t>
      </w:r>
      <w:r w:rsidR="007F5A8F">
        <w:t>«</w:t>
      </w:r>
      <w:r>
        <w:t>плана</w:t>
      </w:r>
      <w:r w:rsidR="007F5A8F">
        <w:t>»</w:t>
      </w:r>
      <w:r>
        <w:t>, останутся без выплат?</w:t>
      </w:r>
    </w:p>
    <w:p w:rsidR="00CE659B" w:rsidRDefault="00CE659B" w:rsidP="00CE659B">
      <w:r>
        <w:t>Люди умирают раньше, чем кажется</w:t>
      </w:r>
    </w:p>
    <w:p w:rsidR="00CE659B" w:rsidRDefault="00CE659B" w:rsidP="00CE659B">
      <w:r>
        <w:t>Стремительную прибавку продолжительности жизни в Минздраве объясняют просто: в России завершилась пандемия коронавируса, люди стали намного реже умирать от ковида. На это указывает Профессор кафедры социологии семьи и демографии социологического факультета МГУ Александр Синельников:</w:t>
      </w:r>
    </w:p>
    <w:p w:rsidR="00CE659B" w:rsidRDefault="00CE659B" w:rsidP="00CE659B">
      <w:r>
        <w:t>- У нас за весь допандемийный период постоянно увеличивался процент людей, доживающих до пенсионного возраста. В 2020 и 2021 годах, по данным Росстата, в стране умерло на 953 тысячи человек больше, чем за два допандемийных года - 2018 и 2019. Повышение смертности затронуло главным образом население в пожилых возрастах. Число умерших в возрастах от 60 лет и старше увеличилось на 853 тысячи.  А в 2022 году, когда пандемия пошла на убыль, число умерших, напротив, уменьшилось примерно на 600 тысяч по сравнению с 2021 годом.</w:t>
      </w:r>
    </w:p>
    <w:p w:rsidR="00CE659B" w:rsidRDefault="00CE659B" w:rsidP="00CE659B">
      <w:r>
        <w:t xml:space="preserve">Но продолжительность жизни – такой же средний показатель, как и температура по больнице. Кто-то доживает до глубокой старости, кто-то умирает молодым. В среднем получается 72,76 года. Недавно директор НИИ урологии и интервенционной радиологии имени Н.А.Лопаткина, главный специалист Минздрава РФ по </w:t>
      </w:r>
      <w:r>
        <w:lastRenderedPageBreak/>
        <w:t>репродуктивному здоровью Олег Аполихин заявил, что только 48% мужчин доживают до 65 лет, а подавляющее большинство умирает в возрасте 40–60 лет.</w:t>
      </w:r>
    </w:p>
    <w:p w:rsidR="00CE659B" w:rsidRDefault="00CE659B" w:rsidP="00CE659B">
      <w:r>
        <w:t>Получается, что повышение продолжительности жизни и сохранение прежнего срока жизни на пенсии могут существовать вместе. Для этого достаточно, чтобы люди, которые в любом случае не доживают до пенсии, умирали чуточку позже…</w:t>
      </w:r>
    </w:p>
    <w:p w:rsidR="00CE659B" w:rsidRDefault="00CE659B" w:rsidP="00CE659B">
      <w:r>
        <w:t xml:space="preserve">Но это ещё не всё. В Росстате нам пояснили, что помимо ожидаемой средней продолжительности жизни есть ещё не менее важный показатель – средний возраст смерти (ответ на запрос </w:t>
      </w:r>
      <w:r w:rsidR="007F5A8F">
        <w:t>«</w:t>
      </w:r>
      <w:r>
        <w:t>НИ</w:t>
      </w:r>
      <w:r w:rsidR="007F5A8F">
        <w:t>»</w:t>
      </w:r>
      <w:r>
        <w:t xml:space="preserve"> имеется в распоряжении редакции). Ожидаемая продолжительность жизни – это </w:t>
      </w:r>
      <w:r w:rsidR="007F5A8F">
        <w:t>«</w:t>
      </w:r>
      <w:r>
        <w:t>число лет, которое в среднем предстояло бы прожить одному человеку из некоторого условного поколения родившихся в 2022 году при том, что на протяжении всей жизни этого поколения уровень смертности в каждом возрасте останется таким, как в 2022 году</w:t>
      </w:r>
      <w:r w:rsidR="007F5A8F">
        <w:t>»</w:t>
      </w:r>
      <w:r>
        <w:t>. А вот средний возраст смерти лишён всяких условностей и предположений, он учитывает только факты, однако эти данные в открытых источниках не публикуется.</w:t>
      </w:r>
    </w:p>
    <w:p w:rsidR="00CE659B" w:rsidRDefault="00CE659B" w:rsidP="00CE659B">
      <w:r>
        <w:t xml:space="preserve">Росстат предоставил их в распоряжение </w:t>
      </w:r>
      <w:r w:rsidR="007F5A8F">
        <w:t>«</w:t>
      </w:r>
      <w:r>
        <w:t>НИ</w:t>
      </w:r>
      <w:r w:rsidR="007F5A8F">
        <w:t>»</w:t>
      </w:r>
      <w:r>
        <w:t>. Из них следует, что как минимум с 2019 года фактический средний возраст смерти стабильно оказывается меньше ожидаемой продолжительности жизни (ОПЖ). То есть умирают люди в реальности в более раннем возрасте, чем указан в публикуемой продолжительности жизни. Разница не колоссальная, но она всегда есть. В 2020 году, например, она составляла почти полгода.</w:t>
      </w:r>
    </w:p>
    <w:p w:rsidR="00CE659B" w:rsidRDefault="00CE659B" w:rsidP="00CE659B">
      <w:r>
        <w:t>Люди сами виноваты?</w:t>
      </w:r>
    </w:p>
    <w:p w:rsidR="00CE659B" w:rsidRDefault="00CE659B" w:rsidP="00CE659B">
      <w:r>
        <w:t>Сказывается на сроке дожития и разница между мужчинами и женщинами по продолжительности жизни и возрасту выхода на пенсию. Ожидаемая продолжительность жизни (ОПЖ) женщин выросла на 3,3 года - до 77,8 лет, а у мужчин только на 2 года - до 67,6 лет. При этом женщины теперь будут выходить на пенсию в 58 лет, а мужчины – в 63 года. Между возрастом выхода на пенсию и ОПЖ (которая, как мы выяснили, несколько отличается от реального среднего возраста смерти) разница составляет смешные 4,6 года. То есть очень многие не доживают до пенсионного возраста. А после очередного повышения пенсионного возраста на 1,5 года пенсионеров станет ещё меньше. Заодно государство сэкономит и на выживших людях пожилого возраста. В 2020 году мужчины получали пенсию в среднем на протяжении 15 лет. Но тогда выплаты начинались в 60 лет, а теперь - в 63 года.</w:t>
      </w:r>
    </w:p>
    <w:p w:rsidR="00CE659B" w:rsidRDefault="00CE659B" w:rsidP="00CE659B">
      <w:r>
        <w:t>Так может стоило бы уравнять рано умирающих мужчин и женщин – долгожителей в пенсионных возможностях? Тем более, что рассчитанная по методике ВОЗ ожидаемая продолжительность здоровой жизни после выхода на пенсию у женщин в России оказывается одной из самых высоких среди стран ОЭСР (международная экономическая организация, состоящая из 38 государств, одних из самых развитых в мире), а у российских мужчин – одной из самых низких.</w:t>
      </w:r>
    </w:p>
    <w:p w:rsidR="00CE659B" w:rsidRDefault="00CE659B" w:rsidP="00CE659B">
      <w:r>
        <w:t>Александр Синельников предупреждает, что выравнивание пенсионного возраста встретит мощный отпор в народе:</w:t>
      </w:r>
    </w:p>
    <w:p w:rsidR="00CE659B" w:rsidRDefault="00CE659B" w:rsidP="00CE659B">
      <w:r>
        <w:t xml:space="preserve">- Повышение пенсионного возраста не одобряется значительной частью населения. Возраст выхода на пенсию в нашей стране изначально был установлен в 1932 году. Тогда считалось, что женщины раньше стареют. В том числе из-за того, что тогда рожали много, не по одному ребенку, как сейчас, а также потому, что женщины больше обращаются к врачам по поводу всевозможных заболеваний. Это, на самом деле, в </w:t>
      </w:r>
      <w:r>
        <w:lastRenderedPageBreak/>
        <w:t>большой степени объясняет и разницу в продолжительности жизни женщин и мужчин, многие из которых не столь внимательно относятся к своему здоровью. А если поднимать возраст выхода на пенсию таким образом, чтобы он стал одинаковым у мужчин и женщин, то, конечно, многие женщины сильно обидятся. То, что у женщин возраст выхода на пенсию установлен на 5 лет раньше, чем у мужчин, в обществе рассматривается как социальное завоевание. А социально завоевания, как правило, обратно не отбираются.</w:t>
      </w:r>
    </w:p>
    <w:p w:rsidR="00CE659B" w:rsidRDefault="00CE659B" w:rsidP="00CE659B">
      <w:r>
        <w:t>Чтобы выровнять возраст выхода на пенсию надо либо снизить пенсионный возраст мужчин, либо ускоренными темпами повышать его у женщин. Первый вариант означает отмену пенсионной реформы и повышенные бюджетные расходы. Сейчас Фонд пенсионного и социального страхования чувствует себя комфортно: в 2023 году доходы должны будут превысить расходы на 169,88 млрд рублей. Очень актуально, ведь помощи на выплаты помолодевшим мужчинам-пенсионерам ждать неоткуда: дефицит федерального бюджета по состоянию на 28 марта уже перевалил за 4 трлн рублей при том, что законом по итогам года установлен дефицит в 2,93 трлн рублей. Надежды заместителя министра финансов Ирины Окладниковой на то, что всё само собой придёт в норму, пока не оправдываются. А резко повысить пенсионный возраст для женщин, по мнению Александра Синельникова, не даст народ:</w:t>
      </w:r>
    </w:p>
    <w:p w:rsidR="00CE659B" w:rsidRDefault="00CE659B" w:rsidP="00CE659B">
      <w:r>
        <w:t>- Изначально было объявлено, что новый пенсионный возраст для женщин составит 63 года при 65 годах для мужчин. Но это вызвало негативную реакцию в обществе, из-за чего для женщин это предполагаемое повышение до 63 лет скорректировали до 60 лет.</w:t>
      </w:r>
    </w:p>
    <w:p w:rsidR="00CE659B" w:rsidRDefault="00CE659B" w:rsidP="00CE659B">
      <w:r>
        <w:t>Ответственность государства</w:t>
      </w:r>
    </w:p>
    <w:p w:rsidR="00CE659B" w:rsidRDefault="00CE659B" w:rsidP="00CE659B">
      <w:r>
        <w:t>То, что мужчины в России много пьют, курят и, как маленькие дети, стремятся самоубиться, совершая рискованные поступки, никак не снимает ответственности с правительства, создавшего нынешнюю систему здравоохранения.</w:t>
      </w:r>
    </w:p>
    <w:p w:rsidR="00CE659B" w:rsidRDefault="00CE659B" w:rsidP="00CE659B">
      <w:r>
        <w:t>Идут годы, но проблемы с доступностью медицины никуда не исчезают. Даже наполеоновские планы исправить прошлые ошибки с помощью телемедицины пока остаются только планами, потому что правительство само ограничивает развитие этого направления. Результат – работа поликлиник не устраивает ни перегруженных врачей, ни пациентов, которые не могут получить направления на высокотехнологичное лечение или послеоперационную реабилитацию. С такими проблемами сталкиваются люди там, где есть стационары и поликлиники. Но миллионы людей живут в глубинке, где никаких поликлиник вообще нет, в лучшем случае – недоукомплектованные ФАПы.</w:t>
      </w:r>
    </w:p>
    <w:p w:rsidR="00CE659B" w:rsidRDefault="00CE659B" w:rsidP="00CE659B">
      <w:r>
        <w:t>Немало смертей можно было бы избежать при своевременной диагностике. Для этого существует диспансеризация. Регионам даже спускают планы по диспансеризации населения. Но опросы показывают: в прошлом году диспансеризацию прошли только 17% россиян. 37% респондентов о диспансеризации знали, но не пошли проверяться из-за формальности осмотров, проводимых в государственных медучреждениях. Врачам некогда больными заниматься, что уж говорить об условно здоровых. Записаться на приём к врачу бывает сложно даже госслужащим в ведомственные поликлиники. А половина людей просто не подозревает и о теоретической возможности проверить своё здоровье. Так борется ли на самом деле государство за рост продолжительности жизни россиян?</w:t>
      </w:r>
    </w:p>
    <w:p w:rsidR="00CE659B" w:rsidRDefault="00CE659B" w:rsidP="00CE659B">
      <w:r>
        <w:lastRenderedPageBreak/>
        <w:t>Люди болеют, умирают без своевременной диагностики, Россия плетётся в хвосте мирового рейтинга стран по продолжительности жизни, зато нет проблем с бюджетом Соцфонда. Долгая жизнь людей сейчас очень невыгодна для бюджета…</w:t>
      </w:r>
    </w:p>
    <w:p w:rsidR="00CE659B" w:rsidRDefault="00CD3A2E" w:rsidP="00CE659B">
      <w:hyperlink r:id="rId30" w:history="1">
        <w:r w:rsidR="00CE659B" w:rsidRPr="008F0C7C">
          <w:rPr>
            <w:rStyle w:val="a3"/>
          </w:rPr>
          <w:t>https://newizv.ru/news/2023-04-04/prodolzhitelnost-zhizni-i-vozrast-smerti-vlasti-zaputalis-v-ponyatiyah-i-tsifrah-402894?utm_source=yxnews&amp;utm_medium=desktop&amp;utm_referrer=https%3A%2F%2Fdzen.ru%2Fnews%2Fsearch%3Ftext%3D</w:t>
        </w:r>
      </w:hyperlink>
      <w:r w:rsidR="00CE659B">
        <w:t xml:space="preserve"> </w:t>
      </w:r>
    </w:p>
    <w:p w:rsidR="00B5050D" w:rsidRPr="00755D81" w:rsidRDefault="00B5050D" w:rsidP="00B5050D">
      <w:pPr>
        <w:pStyle w:val="2"/>
      </w:pPr>
      <w:bookmarkStart w:id="79" w:name="_Toc131579545"/>
      <w:r w:rsidRPr="00755D81">
        <w:t>Общественная служба новостей, 04.04.2023, Трудовой стаж за участие в спецоперации — как это работает</w:t>
      </w:r>
      <w:bookmarkEnd w:id="79"/>
    </w:p>
    <w:p w:rsidR="00B5050D" w:rsidRDefault="00B5050D" w:rsidP="007F5A8F">
      <w:pPr>
        <w:pStyle w:val="3"/>
      </w:pPr>
      <w:bookmarkStart w:id="80" w:name="_Toc131579546"/>
      <w:r>
        <w:t>Время нахождения в зоне спецоперации добровольцам засчитают как трудовой стаж. Президент России Владимир Путин подписал закон, согласно которому предусмотрен заcчет времени пребывания человека в зоне СВО добровольцем в качестве общего трудового стажа. Соответствующий документ был размещен на официальном интернет-портале правовой информации 3 апреля 2023 года.</w:t>
      </w:r>
      <w:bookmarkEnd w:id="80"/>
    </w:p>
    <w:p w:rsidR="00B5050D" w:rsidRDefault="00B5050D" w:rsidP="00B5050D">
      <w:r>
        <w:t xml:space="preserve">3 апреля Путин также подписал указ о создании государственного фонда поддержки участников СВО и их семей. Организация называется просто — </w:t>
      </w:r>
      <w:r w:rsidR="007F5A8F">
        <w:t>«</w:t>
      </w:r>
      <w:r>
        <w:t>Защитники Отечества</w:t>
      </w:r>
      <w:r w:rsidR="007F5A8F">
        <w:t>»</w:t>
      </w:r>
      <w:r>
        <w:t>. Руководителем фонда стала председатель Совета по вопросам попечительства в социальной сфере Кемеровской области Анна Цивилева.</w:t>
      </w:r>
    </w:p>
    <w:p w:rsidR="00B5050D" w:rsidRDefault="00B5050D" w:rsidP="00B5050D">
      <w:r>
        <w:t>Кроме того, 3 апреля был подписан закон, по которому период пребывания в зоне СВО будет также засчитываться и в страховой стаж работника.</w:t>
      </w:r>
    </w:p>
    <w:p w:rsidR="00B5050D" w:rsidRDefault="00B5050D" w:rsidP="00B5050D">
      <w:r>
        <w:t>О том, как будет работать трудовой стаж в зоне спецоперации на Украине и как он будет коррелировать с трудовым кодексом Российской Федерации, корреспонденту Общественной службы новостей рассказал карьерный консультант Ильгиз Валинуров.</w:t>
      </w:r>
    </w:p>
    <w:p w:rsidR="00B5050D" w:rsidRDefault="007F5A8F" w:rsidP="00B5050D">
      <w:r>
        <w:t>«</w:t>
      </w:r>
      <w:r w:rsidR="00B5050D">
        <w:t>Это новая практика, и раньше такого не было</w:t>
      </w:r>
      <w:r>
        <w:t>»</w:t>
      </w:r>
    </w:p>
    <w:p w:rsidR="00B5050D" w:rsidRDefault="007F5A8F" w:rsidP="00B5050D">
      <w:r>
        <w:t>«</w:t>
      </w:r>
      <w:r w:rsidR="00B5050D">
        <w:t>Насколько я понимаю, это новая практика, и раньше такого не было. Лично я считаю, что относить это к трудовому стажу не совсем логично, согласно ТК РФ. То есть если это срочная служба, например, офицерский состав, то у них, конечно, бывает определенный стаж, поскольку это их основная работа</w:t>
      </w:r>
      <w:r>
        <w:t>»</w:t>
      </w:r>
      <w:r w:rsidR="00B5050D">
        <w:t>, — указал он.</w:t>
      </w:r>
    </w:p>
    <w:p w:rsidR="00B5050D" w:rsidRDefault="00B5050D" w:rsidP="00B5050D">
      <w:r>
        <w:t xml:space="preserve">По мнению эксперта, когда работа (или служба) основная, трудовой стаж вносить вполне логично, так как если государство что-то решило, оно подготовит все необходимые документы, чтобы все было корректно и вопросов у пенсионного фонда не возникало. </w:t>
      </w:r>
    </w:p>
    <w:p w:rsidR="00B5050D" w:rsidRDefault="007F5A8F" w:rsidP="00B5050D">
      <w:r>
        <w:t>«</w:t>
      </w:r>
      <w:r w:rsidR="00B5050D">
        <w:t>Просто для того, чтобы вносить трудовой стаж, из тех оплат, которые поступают, наверняка должна быть оплата НДФЛ, налог на доходы физических лиц и прочее. В этом случае возникают и еще какие-то накрутки, которые, учитывая, что там особые условия труда, будут возникать и дальше. Если эта идея появилась, ее будут развивать</w:t>
      </w:r>
      <w:r>
        <w:t>»</w:t>
      </w:r>
      <w:r w:rsidR="00B5050D">
        <w:t>, — считает Валинуров.</w:t>
      </w:r>
    </w:p>
    <w:p w:rsidR="00B5050D" w:rsidRDefault="00B5050D" w:rsidP="00B5050D">
      <w:r>
        <w:t xml:space="preserve">В этом случае, по мнению карьерного консультанта, должно будет появиться большое количество разъяснительных документов. </w:t>
      </w:r>
    </w:p>
    <w:p w:rsidR="00B5050D" w:rsidRDefault="00CD3A2E" w:rsidP="00B5050D">
      <w:hyperlink r:id="rId31" w:history="1">
        <w:r w:rsidR="00B5050D" w:rsidRPr="008F0C7C">
          <w:rPr>
            <w:rStyle w:val="a3"/>
          </w:rPr>
          <w:t>https://www.osnmedia.ru/obshhestvo/trudovoj-stazh-za-uchastie-v-spetsoperatsii-kak-eto-rabotaet/</w:t>
        </w:r>
      </w:hyperlink>
      <w:r w:rsidR="00B5050D">
        <w:t xml:space="preserve"> </w:t>
      </w:r>
    </w:p>
    <w:p w:rsidR="00010511" w:rsidRPr="00755D81" w:rsidRDefault="00010511" w:rsidP="00010511">
      <w:pPr>
        <w:pStyle w:val="2"/>
      </w:pPr>
      <w:bookmarkStart w:id="81" w:name="_Toc131579547"/>
      <w:r w:rsidRPr="00010511">
        <w:t>АиФ</w:t>
      </w:r>
      <w:r w:rsidRPr="00755D81">
        <w:t>, 0</w:t>
      </w:r>
      <w:r>
        <w:t>5</w:t>
      </w:r>
      <w:r w:rsidRPr="00755D81">
        <w:t xml:space="preserve">.04.2023, </w:t>
      </w:r>
      <w:r w:rsidRPr="00010511">
        <w:t>Как узнать свою пенсию</w:t>
      </w:r>
      <w:bookmarkEnd w:id="81"/>
    </w:p>
    <w:p w:rsidR="00010511" w:rsidRDefault="00010511" w:rsidP="007F5A8F">
      <w:pPr>
        <w:pStyle w:val="3"/>
      </w:pPr>
      <w:bookmarkStart w:id="82" w:name="_Toc131579548"/>
      <w:r>
        <w:t>У кого и на сколько выросли пенсии и как заранее выяснить, сколько вы будете получать?</w:t>
      </w:r>
      <w:bookmarkEnd w:id="82"/>
    </w:p>
    <w:p w:rsidR="00010511" w:rsidRDefault="00010511" w:rsidP="00010511">
      <w:r>
        <w:t>Средний размер пенсии по старости для неработающих пенсионеров с 1 января 2023 г. вырос до 21,9 тыс. руб.</w:t>
      </w:r>
    </w:p>
    <w:p w:rsidR="00010511" w:rsidRDefault="00010511" w:rsidP="00010511">
      <w:r>
        <w:t>В прошлом году страховые пенсии неработающих пенсионеров были увеличены в январе на 5,9%, а в феврале доиндексированы по поручению президента до 8,6%. Затем для оперативной поддержки доходов граждан в условиях роста цен было принято решение дополнительно проиндексировать пенсии с 1 июня 2022 г. ещё на 10%. Тогда средний размер выплат по старости неработающих пенсионеров увеличился до 20,8 тыс. руб. В начале этого года также была проведена плановая ежегодная индексация. Благодаря увеличению на 4,8% средний размер пенсии неработающих пенсионеров вырос уже до 21,9 тыс. руб.</w:t>
      </w:r>
    </w:p>
    <w:p w:rsidR="00010511" w:rsidRDefault="00010511" w:rsidP="00010511">
      <w:r>
        <w:t>А с 1 апреля 2023 г. повысились и социальные пенсии – на 3,3% в дополнение к проведённой в июне 2022 г. индексации на 10%.</w:t>
      </w:r>
    </w:p>
    <w:p w:rsidR="00010511" w:rsidRDefault="00010511" w:rsidP="00010511">
      <w:r>
        <w:t>Разберёмся, что такое социальная и страховая пенсия, какие ещё бывают пенсии, кому они полагаются и как рассчитываются? На эти вопросы нам помогли ответить специалисты Социального фонда России, который недавно объединил Пенсионный фонд и Фонд социального страхования. КАКИЕ БЫВАЮТ ПЕНСИИ?</w:t>
      </w:r>
    </w:p>
    <w:p w:rsidR="00010511" w:rsidRDefault="00010511" w:rsidP="00010511">
      <w:r>
        <w:t>Самый распространённый вид – страховая пенсия по старости. Она назначается при достижении пенсионного возраста и после того, как выработан минимально необходимый стаж и получено минимально необходимое количество пенсионных коэффициентов. Формирование пенсии происходит за счёт страховых взносов, которые работодатели уплачивают в период трудовой деятельности работника. Страховая пенсия может также назначаться людям, которые потеряли трудоспособность из-за инвалидности, и членам семьи умершего кормильца (например, детям, потерявшим родителей).</w:t>
      </w:r>
    </w:p>
    <w:p w:rsidR="00010511" w:rsidRDefault="00010511" w:rsidP="00010511">
      <w:r>
        <w:t>Социальную пенсию получают те, у кого нет страхового стажа (например, дети-инвалиды, инвалиды с детства). Она выплачивается из бюджета. Основание для назначения социальной пенсии – наступление старости, инвалидность, потеря кормильца либо ситуации, когда оба родителя ребёнка неизвестны. Социальная пенсия по старости назначается на 5 лет позже общеустановленного пенсионного возраста. С учётом поэтапного повышения к 2028 г. она будет назначаться мужчинам по достижении 70 лет и женщинам по достижении 65 лет. При этом изменения в пенсионной системе не затрагивают социальную пенсию по инвалидности и по потере кормильца, которые назначаются безотносительно к общеустановленному пенсионному возрасту.</w:t>
      </w:r>
    </w:p>
    <w:p w:rsidR="00010511" w:rsidRDefault="00010511" w:rsidP="00010511">
      <w:r>
        <w:t xml:space="preserve">Космонавты, лётчики, военнослужащие и федеральные госслужащие могут получать государственную пенсию за выслугу лет. Государственную пенсию также назначают участникам ВОВ, </w:t>
      </w:r>
      <w:r w:rsidR="007F5A8F">
        <w:t>«</w:t>
      </w:r>
      <w:r>
        <w:t>чернобыльцам</w:t>
      </w:r>
      <w:r w:rsidR="007F5A8F">
        <w:t>»</w:t>
      </w:r>
      <w:r>
        <w:t xml:space="preserve">, </w:t>
      </w:r>
      <w:r w:rsidR="007F5A8F">
        <w:t>«</w:t>
      </w:r>
      <w:r>
        <w:t>блокадникам</w:t>
      </w:r>
      <w:r w:rsidR="007F5A8F">
        <w:t>»</w:t>
      </w:r>
      <w:r>
        <w:t>, членам семей погибших военных и т. д.</w:t>
      </w:r>
    </w:p>
    <w:p w:rsidR="00010511" w:rsidRDefault="00010511" w:rsidP="00010511">
      <w:r>
        <w:lastRenderedPageBreak/>
        <w:t>У граждан 1967 года рождения и моложе формируется накопительная пенсия – за счёт взносов, которые работодатель уплачивал с 2002 по 2013 г. Накопительная пенсия также есть у мужчин 1953–1966 г. р. и женщин 1957–1966 г. р. за периоды работы в 2002–2004 гг. Она может быть и у тех, кто добровольно платит пенсионные взносы на накопительную пенсию либо направил на неё средства материнского капитала. Поступление новых взносов работодателей на накопительную пенсию приостановлено по решению государства на период с 2014-го и до конца 2025 г. Это значит, что все взносы работодателей идут на формирование только страховой пенсии их работников. Новыми перечислениями пенсионные накопления не пополняются, но сформированные до 2014 г. средства инвестируются.</w:t>
      </w:r>
    </w:p>
    <w:p w:rsidR="00010511" w:rsidRDefault="00010511" w:rsidP="00010511">
      <w:r>
        <w:t>Те, у кого формируется накопительная пенсия, вправе передавать эти средства от одного страховщика другому для инвестирования. Страховщиком может быть Социальный фонд России (СФР) или негосударственный пенсионный фонд (</w:t>
      </w:r>
      <w:r w:rsidR="007F5A8F" w:rsidRPr="007F5A8F">
        <w:rPr>
          <w:b/>
        </w:rPr>
        <w:t>НПФ</w:t>
      </w:r>
      <w:r>
        <w:t>).КАК РАССЧИТЫВАЮТСЯ ПЕНСИИ?</w:t>
      </w:r>
    </w:p>
    <w:p w:rsidR="00010511" w:rsidRDefault="00010511" w:rsidP="00010511">
      <w:r>
        <w:t>Размер страховой пенсии зависит от количества накопленных пенсионных коэффициентов. Их начисляют за каждый год работы с официальной зарплаты. Чем она выше, тем больше уплаченных страховых взносов, а значит, и коэффициентов. Стоимость пенсионного коэффициента, а также фиксированная выплата к пенсии каждый год индексируются государством. Размер пенсии будет выше, если обратиться за ней позже наступления пенсионного возраста.</w:t>
      </w:r>
    </w:p>
    <w:p w:rsidR="00010511" w:rsidRDefault="00010511" w:rsidP="00010511">
      <w:r>
        <w:t>Кстати, пенсионные коэффициенты начисляются не только когда человек работает. В жизни существуют периоды социально значимой деятельности. Человек в это время не имеет возможности работать, но ему начисляются пенсионные коэффициенты, и его страховая пенсия формируется, а сами периоды засчитываются в стаж. К таким периодам относится уход за деть ми до 1,5 лет, за ребёнком-инвалидом или инвалидом I группы, за человеком, достигшим 80 лет. Также коэффициенты начисляются за военную службу по призыву.</w:t>
      </w:r>
    </w:p>
    <w:p w:rsidR="00010511" w:rsidRDefault="00010511" w:rsidP="00010511">
      <w:r>
        <w:t>Члены лётных экипажей воздушных судов гражданской авиации и работники угольной промышленности могут получать доплаты к пенсии.</w:t>
      </w:r>
    </w:p>
    <w:p w:rsidR="00010511" w:rsidRDefault="00010511" w:rsidP="00010511">
      <w:r>
        <w:t>Размер социальной пенсии зависит от основания для её назначения и категории льготы (например, от группы инвалидности).</w:t>
      </w:r>
    </w:p>
    <w:p w:rsidR="00010511" w:rsidRDefault="00010511" w:rsidP="00010511">
      <w:r>
        <w:t>Если сумма всех пенсионных и социальных выплат пенсионера, а также установленных ему льгот ниже прожиточного минимума, то пенсионер получает доплату. С 1 января 2023 г. прожиточный минимум пенсионера в среднем по России – 12 363 руб. Выплаты из накопительной пенсии можно получить сразу всей суммой по достижении 55 лет женщинам и 60 лет мужчинам либо ежемесячно (в зависимости от размера накоплений).</w:t>
      </w:r>
    </w:p>
    <w:p w:rsidR="00010511" w:rsidRDefault="00010511" w:rsidP="00010511">
      <w:r>
        <w:t>Страховая пенсия гарантированно увеличивается государством во время индексации. Накопительная зависит от результатов инвестирования.</w:t>
      </w:r>
    </w:p>
    <w:p w:rsidR="00010511" w:rsidRDefault="00010511" w:rsidP="00010511">
      <w:r>
        <w:t>Пенсии индексируются планово (социальные с 1 апреля, страховые с 1 января), а также внепланово в случае резкого роста цен, как это было в прошлом году. Перерасчёт происходит автоматически, обращаться в Социальный фонд для этого не нужно.</w:t>
      </w:r>
    </w:p>
    <w:p w:rsidR="00010511" w:rsidRDefault="00010511" w:rsidP="00010511">
      <w:r>
        <w:t>ГДЕ УЗНАТЬ О СВОЕЙ БУДУЩЕЙ ПЕНСИИ?</w:t>
      </w:r>
    </w:p>
    <w:p w:rsidR="00010511" w:rsidRDefault="00010511" w:rsidP="00010511">
      <w:r>
        <w:lastRenderedPageBreak/>
        <w:t xml:space="preserve">Получить информацию об имеющемся стаже, коэффициентах и взносах на пенсию можно на портале </w:t>
      </w:r>
      <w:r w:rsidR="007F5A8F">
        <w:t>«</w:t>
      </w:r>
      <w:r>
        <w:t>Госуслуги</w:t>
      </w:r>
      <w:r w:rsidR="007F5A8F">
        <w:t>»</w:t>
      </w:r>
      <w:r>
        <w:t xml:space="preserve">. В разделе </w:t>
      </w:r>
      <w:r w:rsidR="007F5A8F">
        <w:t>«</w:t>
      </w:r>
      <w:r>
        <w:t>Справки, выписки</w:t>
      </w:r>
      <w:r w:rsidR="007F5A8F">
        <w:t>»</w:t>
      </w:r>
      <w:r>
        <w:t xml:space="preserve"> выберите подраздел </w:t>
      </w:r>
      <w:r w:rsidR="007F5A8F">
        <w:t>«</w:t>
      </w:r>
      <w:r>
        <w:t>Извещение о состоянии лицевого счёта в СФР</w:t>
      </w:r>
      <w:r w:rsidR="007F5A8F">
        <w:t>»</w:t>
      </w:r>
      <w:r>
        <w:t xml:space="preserve">. Выписка позволяет оценить, как формируется пенсия, проверить сведения работодателей о пенсионных взносах и периодах стажа. По ней также можно уточнить размер имеющихся пенсионных накоплений и управляющую компанию, в которую они переданы для инвестирования. А с помощью пенсионного калькулятора на </w:t>
      </w:r>
      <w:r w:rsidR="007F5A8F">
        <w:t>«</w:t>
      </w:r>
      <w:r>
        <w:t>Госуслугах</w:t>
      </w:r>
      <w:r w:rsidR="007F5A8F">
        <w:t>»</w:t>
      </w:r>
      <w:r>
        <w:t xml:space="preserve"> можно спрогнозировать размер будущей пенсии.</w:t>
      </w:r>
    </w:p>
    <w:p w:rsidR="00010511" w:rsidRDefault="00010511" w:rsidP="00010511">
      <w:r>
        <w:t xml:space="preserve">Также за информацией можно обратиться лично в МФЦ и отделение Социального фонда. Статистика показывает, что люди активно пользуются онлайн-сервисом. За 2022 г. сформировано 37 млн выписок о состоянии пенсионного счёта по запросу граждан. Из них 34,5 млн (94%) направлено через личный кабинет на портале </w:t>
      </w:r>
      <w:r w:rsidR="007F5A8F">
        <w:t>«</w:t>
      </w:r>
      <w:r>
        <w:t>Госуслуги</w:t>
      </w:r>
      <w:r w:rsidR="007F5A8F">
        <w:t>»</w:t>
      </w:r>
      <w:r>
        <w:t xml:space="preserve"> и на сайте фонда.</w:t>
      </w:r>
    </w:p>
    <w:p w:rsidR="00010511" w:rsidRDefault="00010511" w:rsidP="00010511">
      <w:r>
        <w:t xml:space="preserve">Социальный фонд беззаявительно направляет россиянам уведомления о размере будущей страховой пенсии по старости. Такие сведения поступают в личный кабинет на портале </w:t>
      </w:r>
      <w:r w:rsidR="007F5A8F">
        <w:t>«</w:t>
      </w:r>
      <w:r>
        <w:t>Госуслуги</w:t>
      </w:r>
      <w:r w:rsidR="007F5A8F">
        <w:t>»</w:t>
      </w:r>
      <w:r>
        <w:t xml:space="preserve"> мужчинам, достигшим 45 лет, и женщинам 40 лет. В дальнейшем информация будет им приходить раз в три года.</w:t>
      </w:r>
    </w:p>
    <w:p w:rsidR="00010511" w:rsidRDefault="00010511" w:rsidP="00010511">
      <w:r>
        <w:t>Из уведомления Социального фонда можно узнать свой страховой стаж и количество заработанных на данный момент пенсионных коэффициентов. Сведения также содержат размер пенсии, рассчитанный по этим показателям. Помимо данных о страховой пенсии в уведомлении также указан размер пенсионных накоплений.</w:t>
      </w:r>
    </w:p>
    <w:p w:rsidR="00010511" w:rsidRDefault="00010511" w:rsidP="00010511">
      <w:r>
        <w:t>Благодаря этой информации у россиян есть возможность заранее оценить свои пенсионные права.</w:t>
      </w:r>
    </w:p>
    <w:p w:rsidR="002F6A3D" w:rsidRPr="00755D81" w:rsidRDefault="002F6A3D" w:rsidP="002F6A3D">
      <w:pPr>
        <w:pStyle w:val="2"/>
      </w:pPr>
      <w:bookmarkStart w:id="83" w:name="_Toc131579549"/>
      <w:r w:rsidRPr="00755D81">
        <w:t>INFOX, 04.04.2023, Социальная пенсия</w:t>
      </w:r>
      <w:bookmarkEnd w:id="83"/>
    </w:p>
    <w:p w:rsidR="002F6A3D" w:rsidRDefault="002F6A3D" w:rsidP="007F5A8F">
      <w:pPr>
        <w:pStyle w:val="3"/>
      </w:pPr>
      <w:bookmarkStart w:id="84" w:name="_Toc131579550"/>
      <w:r>
        <w:t>Социальная пенсия является самым часто назначаемым типом льготного обеспечения уязвимых финансово граждан. Чтобы получить данный вариант пособия, не нужно собирать большой пакет документов и подтверждать наличие трудового стажа. С определенного возраста в России получить социальную пенсию могут все желающие граждане. В статье будет подробно рассмотрено несколько важных вопросов – какой назначает размер социальной пенсии, как ее получить, и кто претендует на такие финансовые доплаты от государства. Все волнующие моменты будут подробно расписаны в тексте статьи.</w:t>
      </w:r>
      <w:bookmarkEnd w:id="84"/>
    </w:p>
    <w:p w:rsidR="002F6A3D" w:rsidRDefault="002F6A3D" w:rsidP="002F6A3D">
      <w:r>
        <w:t>Чем является социальная пенсия</w:t>
      </w:r>
    </w:p>
    <w:p w:rsidR="002F6A3D" w:rsidRDefault="002F6A3D" w:rsidP="002F6A3D">
      <w:r>
        <w:t>Социальной пенсией называется тип финансового обеспечения, который назначают и выплачивают из государственного бюджета для физических лиц. Обычно получатели социальной пенсии являются недееспособными либо ограниченно трудоспособными. Обязательное условие для получения – быть постоянно проживающим человеком на территории Российской Федерации. Также важно наличие паспорта РФ. Получателем социальных пенсионных выплат может быть не только гражданин России, но и иностранный резидент, который находится постоянно на территории страны более 15 лет. Полный перечень категорий граждан, кто имеет право получать социальную пенсию, указан в ФЗ под номером 178.</w:t>
      </w:r>
    </w:p>
    <w:p w:rsidR="002F6A3D" w:rsidRDefault="002F6A3D" w:rsidP="002F6A3D">
      <w:r>
        <w:lastRenderedPageBreak/>
        <w:t>Условия назначения социальной пенсии</w:t>
      </w:r>
    </w:p>
    <w:p w:rsidR="002F6A3D" w:rsidRDefault="002F6A3D" w:rsidP="002F6A3D">
      <w:r>
        <w:t>Для того, чтобы можно было получить соц. выплаты от государства, необходимо соответствовать некоторым требованиям. Перечень требований не является большим, но он существует. Первый пункт – необходимо разобраться, кто обычно получает социальную пенсию, так как на нее претендует, что будет указано ниже тезисно.</w:t>
      </w:r>
    </w:p>
    <w:p w:rsidR="002F6A3D" w:rsidRDefault="002F6A3D" w:rsidP="002F6A3D">
      <w:r>
        <w:t>Кому положены выплаты по социальной пенсии:</w:t>
      </w:r>
    </w:p>
    <w:p w:rsidR="002F6A3D" w:rsidRDefault="002F6A3D" w:rsidP="002F6A3D">
      <w:r>
        <w:t xml:space="preserve">    Все мужчины и женщины, которые достигли возрастных критериев, позволяющих назначить социальную пенсию в рамках реализации пенсионной реформы. Существует общее правило, что лица, которые имеют достаточное количество трудового стажа, получают пенсию по старости на 5 лет раньше, чем те, кто будет оформлять социальные льготы. По действующей пенсионной реформе крайний возраст по страховой пенсии достигнет отметок в 60 лет для женщин (для госслужащих работниц с 63 лет) и 65 лет для мужчин. В рамках начисления социальных пенсионных выплат эти значения будут составлять 65 и 70 лет соответственно для женщин и мужчин. Сейчас действует переходной период и нужно смотреть критерии для назначения страховой пенсии и приплюсовывать сверху 5 лет, чтобы получить нужное значение. В эту категорию получателей могут входить все возрастные физические лица, которые проживают от 15 лет на территории России и не имеют нужного количества страхового стажа, чтобы им могли назначить выплаты по трудовой пенсии.</w:t>
      </w:r>
    </w:p>
    <w:p w:rsidR="002F6A3D" w:rsidRDefault="002F6A3D" w:rsidP="002F6A3D">
      <w:r>
        <w:t xml:space="preserve">    Жители Крайнего Севера. Мужчины могут получать социальные выплаты с 55 лет, а женщины с 50 лет. Такие отличительные значения по возрасту, в сравнении с предыдущим пунктом, связаны с тяжелыми погодными условиями проживания в данном российском регионе. Также с такого возраста льготные доплаты назначают коренным жителям Крайнего Севера.</w:t>
      </w:r>
    </w:p>
    <w:p w:rsidR="002F6A3D" w:rsidRDefault="002F6A3D" w:rsidP="002F6A3D">
      <w:r>
        <w:t xml:space="preserve">    Физические лица, имеющие инвалидность любой категории. В совершеннолетнем возрасте инвалиды имеют право получить доплаты такого типа.</w:t>
      </w:r>
    </w:p>
    <w:p w:rsidR="002F6A3D" w:rsidRDefault="002F6A3D" w:rsidP="002F6A3D">
      <w:r>
        <w:t xml:space="preserve">    Студенты в возрасте до 23 лет, у которых нет родителей либо опекунов.</w:t>
      </w:r>
    </w:p>
    <w:p w:rsidR="002F6A3D" w:rsidRDefault="002F6A3D" w:rsidP="002F6A3D">
      <w:r>
        <w:t xml:space="preserve">    Дети до наступления совершеннолетия. Им назначается пенсия по потере кормильца, которая относится к типу социальных выплат.</w:t>
      </w:r>
    </w:p>
    <w:p w:rsidR="002F6A3D" w:rsidRDefault="002F6A3D" w:rsidP="002F6A3D">
      <w:r>
        <w:t xml:space="preserve">    Родители либо супруги военного, который служил в срочной службе по армии, но пропал без вести либо погиб.</w:t>
      </w:r>
    </w:p>
    <w:p w:rsidR="002F6A3D" w:rsidRDefault="002F6A3D" w:rsidP="002F6A3D">
      <w:r>
        <w:t>По данным пунктам и возникают категории по назначаемой социальной пенсии. Как только в потребителя появляется право на получение такого типа льготы, ему нужно будет обращаться с заявлением по назначению выплат в МФЦ либо ближайшее отделение СФР.</w:t>
      </w:r>
    </w:p>
    <w:p w:rsidR="002F6A3D" w:rsidRDefault="002F6A3D" w:rsidP="002F6A3D">
      <w:r>
        <w:t>Какие документы понадобится предоставить, чтобы денежное обеспечение смогли одобрить и начислить:</w:t>
      </w:r>
    </w:p>
    <w:p w:rsidR="002F6A3D" w:rsidRDefault="002F6A3D" w:rsidP="002F6A3D">
      <w:r>
        <w:t xml:space="preserve">    Паспорт России либо любой другой документ, который сможет подтвердить личность заявителя. Пример – иностранным жителям РФ, которые уже давно находятся на территории страны, нужно будет предоставить вид на жительство.</w:t>
      </w:r>
    </w:p>
    <w:p w:rsidR="002F6A3D" w:rsidRDefault="002F6A3D" w:rsidP="002F6A3D">
      <w:r>
        <w:t xml:space="preserve">    Свидетельство о рождении ребенка, где указана информация, что у него нет родителей. Также подойдут информационные сведения, полученные через ЗАГС.</w:t>
      </w:r>
    </w:p>
    <w:p w:rsidR="002F6A3D" w:rsidRDefault="002F6A3D" w:rsidP="002F6A3D">
      <w:r>
        <w:lastRenderedPageBreak/>
        <w:t xml:space="preserve">    Документы, которые подтверждают право получения социальных финансовых выплат.</w:t>
      </w:r>
    </w:p>
    <w:p w:rsidR="002F6A3D" w:rsidRDefault="002F6A3D" w:rsidP="002F6A3D">
      <w:r>
        <w:t>Разъяснение по последнему пункту – так как существует несколько типов социальных доплат по назначению, то перечень документации понадобится разный. Пример – если требуется получить пенсию по потере кормильца, то понадобятся справки, подтверждающие наличие близкого родства с умершим человеком. Если получателем будет студент, то ему нужно подтвердить факт обучения с целью получения высшего образования.</w:t>
      </w:r>
    </w:p>
    <w:p w:rsidR="002F6A3D" w:rsidRDefault="002F6A3D" w:rsidP="002F6A3D">
      <w:r>
        <w:t>Если на льготы претендует инвалид, то ему нужно будет передать справку по инвалидности, полученную при прохождении социально-медицинского освидетельствования. Для жителей Крайнего Севера и представителей северных народностей достаточно паспорта РФ, где будет указана информация по месту рождения, возрасту и проживанию. Также желательно предоставить в качестве дополнительного документа свидетельство о рождении, где указана национальность.</w:t>
      </w:r>
    </w:p>
    <w:p w:rsidR="002F6A3D" w:rsidRDefault="002F6A3D" w:rsidP="002F6A3D">
      <w:r>
        <w:t>Отличие страховых выплат от социальных</w:t>
      </w:r>
    </w:p>
    <w:p w:rsidR="002F6A3D" w:rsidRDefault="002F6A3D" w:rsidP="002F6A3D">
      <w:r>
        <w:t>Необходимо также подробно разъяснить, чем отличается пенсия по старости от другого типа льготы. Страховые выплаты одобряют только при наличии нужного количества страхового стажа и накопленных индивидуальных пенсионных баллов. Также нужно строго соответствовать возрастным критериям выхода на пенсию по старости. Исключение – для инвалидов трудовые льготные начисления могут назначать не по возрасту, а только по факту наличия страхового стажа, неважно в каком количестве.</w:t>
      </w:r>
    </w:p>
    <w:p w:rsidR="002F6A3D" w:rsidRDefault="002F6A3D" w:rsidP="002F6A3D">
      <w:r>
        <w:t xml:space="preserve">Также сотрудники военных отраслей имеют возможность выходить на пенсионное обеспечение раньше установленного возрастного срока, потому для них предъявляются совершенно другие критерии для назначения выплат по долгу службы. Военнослужащим начисляет выплаты та ведомственная организация, с которой они сотрудничали в трудоспособном возрасте. Гражданам обычных профессий нужно подавать заявление в </w:t>
      </w:r>
      <w:r w:rsidR="007F5A8F" w:rsidRPr="007F5A8F">
        <w:rPr>
          <w:b/>
        </w:rPr>
        <w:t>ПФР</w:t>
      </w:r>
      <w:r>
        <w:t>.</w:t>
      </w:r>
    </w:p>
    <w:p w:rsidR="002F6A3D" w:rsidRDefault="002F6A3D" w:rsidP="002F6A3D">
      <w:r>
        <w:t>По социальным надбавкам имеется одно ключевое отличие – не требуется наличие страхового стажа, чтобы в Пенсионном Фонде смогли одобрить назначение таких денежных начислений. Как было указано в статье выше по тексту, главное – это наличие факта длительного проживания на территории РФ, а также документа, который подтверждает личность заявителя.</w:t>
      </w:r>
    </w:p>
    <w:p w:rsidR="002F6A3D" w:rsidRDefault="002F6A3D" w:rsidP="002F6A3D">
      <w:r>
        <w:t>Из каких компонентов состоит страховая доплата по старости – это фиксированная часть, суммированная с количеством ИПК, умноженных на их текущую стоимость по году выхода на трудовой отдых. Соц. доплаты же состоят из фиксированной, базовой ставки, которая ежегодно устанавливается на государственном уровне. Саму фиксированную часть корректируют по региону проживания, применяя повышающий коэффициент. Немаловажный фактор – это экономический регион проживания, по которому установлен прожиточный минимум. Пример – для жителей Москвы будут самые высокие доплаты под прожиточный минимум, потому что цены на товары, а также заработные платы в столице России являются самыми высокими.</w:t>
      </w:r>
    </w:p>
    <w:p w:rsidR="002F6A3D" w:rsidRDefault="002F6A3D" w:rsidP="002F6A3D">
      <w:r>
        <w:t>Размер устанавливаемой соц. пенсии</w:t>
      </w:r>
    </w:p>
    <w:p w:rsidR="002F6A3D" w:rsidRDefault="002F6A3D" w:rsidP="002F6A3D">
      <w:r>
        <w:t xml:space="preserve">Финансовые пределы, по которым формируются пенсионные надбавки, варьируют в больших распределениях. Простой пример – доплата в рамках назначаемого льготного </w:t>
      </w:r>
      <w:r>
        <w:lastRenderedPageBreak/>
        <w:t>обеспечения может составлять от 8 000 до 35 000 рублей. Рассчитывается полагаемая льгота индивидуально, учитывая статус получателя. Пример – если потребитель всю жизнь работал неофициально, проживает в регионе с низким повышающим коэффициентом и не имеет льготных показаний для назначения надбавки (пример – инвалидность), то ему назначат минимальную сумму по уровню прожиточного минимума.</w:t>
      </w:r>
    </w:p>
    <w:p w:rsidR="002F6A3D" w:rsidRDefault="002F6A3D" w:rsidP="002F6A3D">
      <w:r>
        <w:t>Второй пример – если человек является инвалидом с детства и имеет первую группу нетрудоспособности, а также в семье есть иждивенцы, то доплата будет повышенной, ее начислят по повышенным показателям.</w:t>
      </w:r>
    </w:p>
    <w:p w:rsidR="002F6A3D" w:rsidRDefault="002F6A3D" w:rsidP="002F6A3D">
      <w:r>
        <w:t>Мнение редакции</w:t>
      </w:r>
    </w:p>
    <w:p w:rsidR="002F6A3D" w:rsidRDefault="002F6A3D" w:rsidP="002F6A3D">
      <w:r>
        <w:t>Чтобы получить социальную пенсию, необходимо передать ряд документов, подтверждающих право получения и быть гражданином либо резидентом РФ с видом на жительство. Существует несколько типов соц. надбавок, по которым проводится начисление льготных денег. Документы подаются по тому варианту, на который человек получает официальное право.</w:t>
      </w:r>
    </w:p>
    <w:p w:rsidR="002F6A3D" w:rsidRDefault="00CD3A2E" w:rsidP="002F6A3D">
      <w:hyperlink r:id="rId32" w:history="1">
        <w:r w:rsidR="002F6A3D" w:rsidRPr="008F0C7C">
          <w:rPr>
            <w:rStyle w:val="a3"/>
          </w:rPr>
          <w:t>https://www.infox.ru/guide/finance/294107-socialnaa-pensia?utm_source=yxnews&amp;utm_medium=desktop&amp;utm_referrer=https%3A%2F%2Fdzen.ru%2Fnews%2Fsearch%3Ftext%3D</w:t>
        </w:r>
      </w:hyperlink>
      <w:r w:rsidR="002F6A3D">
        <w:t xml:space="preserve"> </w:t>
      </w:r>
    </w:p>
    <w:p w:rsidR="00DE172F" w:rsidRPr="00755D81" w:rsidRDefault="00DE172F" w:rsidP="00DE172F">
      <w:pPr>
        <w:pStyle w:val="2"/>
      </w:pPr>
      <w:bookmarkStart w:id="85" w:name="_Toc131579551"/>
      <w:r w:rsidRPr="00755D81">
        <w:t>INFOX, 04.04.2023, Прибавка к пенсии</w:t>
      </w:r>
      <w:bookmarkEnd w:id="85"/>
    </w:p>
    <w:p w:rsidR="00DE172F" w:rsidRDefault="00DE172F" w:rsidP="007F5A8F">
      <w:pPr>
        <w:pStyle w:val="3"/>
      </w:pPr>
      <w:bookmarkStart w:id="86" w:name="_Toc131579552"/>
      <w:r>
        <w:t>Согласно с новыми законодательными постановлениями, Министерство труда и социальной защиты внедрило новую схему индексации пенсии для неработающих пенсионеров. Проект разработан уже на три года вперед. Пенсионный Фонд Российской Федерации также имеет бюджетные средства, которые уже распланированы на трехлетний период. Все эти схемы планирования разработаны с целью повышения пенсий неработающим пенсионерам.</w:t>
      </w:r>
      <w:bookmarkEnd w:id="86"/>
      <w:r>
        <w:t xml:space="preserve"> </w:t>
      </w:r>
    </w:p>
    <w:p w:rsidR="00DE172F" w:rsidRDefault="00DE172F" w:rsidP="00DE172F">
      <w:r>
        <w:t>В дальнейшем будет наблюдаться только рост финансовых выплат, потому что процент индексации, который всегда превалирует над показателями инфляции, является высоким. Ниже по данному вопросу будут указаны подробные сведения.</w:t>
      </w:r>
    </w:p>
    <w:p w:rsidR="00DE172F" w:rsidRDefault="00DE172F" w:rsidP="00DE172F">
      <w:r>
        <w:t>План повышения пенсий для неработающих пенсионеров</w:t>
      </w:r>
    </w:p>
    <w:p w:rsidR="00DE172F" w:rsidRDefault="00DE172F" w:rsidP="00DE172F">
      <w:r>
        <w:t>Начиная с 1 января 2023 года пенсии повысились на 7% в сравнении с предыдущими показателями. На 2024 год планируется повышение на 6%, а с 2025 года на 8%. Все эти планируемые изменения по индексации диктуются рыночными валютными условиями, которые влияют на показатели рублевой инфляции. Так как по постановлению действующей пенсионной реформы, которая до сих пор реализуется, индексации по всем полагаемым выплатам должны опережать темпы роста цен на потребительские товары, поэтому будут наблюдаться в разные периоды перерасчеты льгот, пособий и пенсий.</w:t>
      </w:r>
    </w:p>
    <w:p w:rsidR="00DE172F" w:rsidRDefault="00DE172F" w:rsidP="00DE172F">
      <w:r>
        <w:t>Увеличение пенсий для неработающих пенсионеров</w:t>
      </w:r>
    </w:p>
    <w:p w:rsidR="00DE172F" w:rsidRDefault="00DE172F" w:rsidP="00DE172F">
      <w:r>
        <w:t xml:space="preserve">По нынешнему году ожидается наибольшая прибавка в пенсионных выплатах, потому что будет еще несколько этапов увеличения, а суммарно пенсии возрастут на 10%, если </w:t>
      </w:r>
      <w:r>
        <w:lastRenderedPageBreak/>
        <w:t>сравнивать показатели за 2022 год. Какие значения в рублях по фиксированной выплате и среднему показателю пенсии по России ожидаются:</w:t>
      </w:r>
    </w:p>
    <w:p w:rsidR="00DE172F" w:rsidRDefault="00DE172F" w:rsidP="00DE172F">
      <w:r>
        <w:t xml:space="preserve">    На 2023 год средний показатель выплат пенсий по РФ составляет 22 000 рублей в месяц. Размер базовой части установлен на отметке 7700 рублей.</w:t>
      </w:r>
    </w:p>
    <w:p w:rsidR="00DE172F" w:rsidRDefault="00DE172F" w:rsidP="00DE172F">
      <w:r>
        <w:t xml:space="preserve">    На 2024 год средняя пенсия ожидается в показателе около 23 500 рублей, а базовая ставка будет увеличена до 8200 р.</w:t>
      </w:r>
    </w:p>
    <w:p w:rsidR="00DE172F" w:rsidRDefault="00DE172F" w:rsidP="00DE172F">
      <w:r>
        <w:t xml:space="preserve">    По 2025 году планируется средняя пенсия по России на уровне 24 500 рублей, а фиксированная часть – 8500 р. соответственно.</w:t>
      </w:r>
    </w:p>
    <w:p w:rsidR="00DE172F" w:rsidRDefault="00DE172F" w:rsidP="00DE172F">
      <w:r>
        <w:t xml:space="preserve">Также нужно рассмотреть прогноз по количеству получателей и полагаемые финансовые объемы у </w:t>
      </w:r>
      <w:r w:rsidR="007F5A8F" w:rsidRPr="007F5A8F">
        <w:rPr>
          <w:b/>
        </w:rPr>
        <w:t>ПФР</w:t>
      </w:r>
      <w:r>
        <w:t>. Также постепенно повысят стоимость индивидуального пенсионного коэффициента, с учетом роста инфляции. Добавка к стоимости одного балла будет увеличиваться постепенно, в среднем 1-2 раза в год. На текущий год подняли цену за один ИПК по уровню 124 рубля за единицу. Этот пункт по пенсии повышается, потому что баллы всегда индексировались.</w:t>
      </w:r>
    </w:p>
    <w:p w:rsidR="00DE172F" w:rsidRDefault="00DE172F" w:rsidP="00DE172F">
      <w:r>
        <w:t>Дополнительные сведения</w:t>
      </w:r>
    </w:p>
    <w:p w:rsidR="00DE172F" w:rsidRDefault="00DE172F" w:rsidP="00DE172F">
      <w:r>
        <w:t>Согласно с прогностическими данными Министерства Труда, количество получателей страховой пенсии по старости и социальной пенсии будет постепенно уменьшаться. Прогноз и расчеты связаны с ростом пенсионного возраста, а чем позже человек выходит на пенсионное обеспечение, тем меньше он будет получать в годах выплаты, так как смертность в старшем возрасте среди граждан РФ является повышенной. Предполагается, что в двухлетний период количество получателей льготных выплат от ПФ РФ снизится в среднем на 500 000 человек. Важно выделить еще один фактор – по состоянию 2021 года количество получателей пенсионных выплат снизилось в среднем 1 000 000 человек, что было обусловлено не только с повышением возраста для выхода на пенсию, но и со вспышкой пандемии коронавируса.</w:t>
      </w:r>
    </w:p>
    <w:p w:rsidR="00DE172F" w:rsidRDefault="00DE172F" w:rsidP="00DE172F">
      <w:r>
        <w:t xml:space="preserve">На основании таких прогностических данных, когда ожидается потенциальное снижение количества получателей пенсионных выплат, прогнозируется пополнение бюджета </w:t>
      </w:r>
      <w:r w:rsidR="007F5A8F" w:rsidRPr="007F5A8F">
        <w:rPr>
          <w:b/>
        </w:rPr>
        <w:t>ПФР</w:t>
      </w:r>
      <w:r>
        <w:t xml:space="preserve"> за счет уменьшения числа льготников, которым должны переводить деньги. Изначально увеличение дохода будет обеспечено за счет поступлений с федерального бюджета. Также прямые доходы Пенсионного Фонда РФ будут увеличиваться за счет выплачиваемых страховых взносов, которые начисляют официально трудоустроенные физические лица за счет работодателей. ИП и самозанятые лица также выплачивают страховые взносы, но за себя и за подчиненных.</w:t>
      </w:r>
    </w:p>
    <w:p w:rsidR="00DE172F" w:rsidRDefault="00DE172F" w:rsidP="00DE172F">
      <w:r>
        <w:t>Сведения по работающим пенсионерам</w:t>
      </w:r>
    </w:p>
    <w:p w:rsidR="00DE172F" w:rsidRDefault="00DE172F" w:rsidP="00DE172F">
      <w:r>
        <w:t>Начиная с 2016 года вышло постановление, по которому было решено отменить индексацию пенсий для лиц, которые после получения пенсионных прав повторно трудоустроились. На ближайшие годы изменений по данному вопросу не планируется. Пенсионер должен будет уволиться, а затем подать заявку на перерасчет пенсии, чтобы ему могли вернуть индексированную разницу в процентах и увеличить новую пенсионную выплату (так как за годы отработки количество ИПК возросло дополнительно). Если потребитель еще раз на работу не будет устраиваться, то он уже будет регулярно получать проиндексированную пенсию.</w:t>
      </w:r>
    </w:p>
    <w:p w:rsidR="00DE172F" w:rsidRDefault="00DE172F" w:rsidP="00DE172F">
      <w:r>
        <w:lastRenderedPageBreak/>
        <w:t>Другой момент – планируется увеличение МРОТ, а значит, средние показатели заработных плат будут увеличиваться. В течение нескольких лет прогнозируется, что среднестатистическая заработная плата возрастет на 20%. Поэтому многие пенсионеры специально увольняются, чтобы получить повышенную пенсию по перерасчету с разницей по невыплаченной индексации, а затем трудоустраиваются повторно. Это в перспективе позволяет увеличить суммарный заработок. Правительство не желает работающим пенсионерам индексировать надбавки по той причине, что у них имеется дополнительный источник дохода.</w:t>
      </w:r>
    </w:p>
    <w:p w:rsidR="00DE172F" w:rsidRDefault="00DE172F" w:rsidP="00DE172F">
      <w:r>
        <w:t>Последние данные за текущий год</w:t>
      </w:r>
    </w:p>
    <w:p w:rsidR="00DE172F" w:rsidRDefault="00DE172F" w:rsidP="00DE172F">
      <w:r>
        <w:t xml:space="preserve">По состоянию на 1 февраля 2023 года некоторые граждане, включая федеральных льготников, по сравнению с прошлогодним периодом, смогли получить прибавку к пенсии по уровню индексации в 15%. Такое увеличение было предназначено в рамках индексации только для отдельных групп населения, включая ветеранов боевых действий, инвалидов любой группы, чернобыльцев и ветеранов ВОВ. Для остальных получателей пенсионных выплат надбавка также произошла, но в меньшем процентном соотношению, в сравнении с федеральными льготниками. Начислением финансовых средств подобного типа занимается не </w:t>
      </w:r>
      <w:r w:rsidR="007F5A8F" w:rsidRPr="007F5A8F">
        <w:rPr>
          <w:b/>
        </w:rPr>
        <w:t>ПФР</w:t>
      </w:r>
      <w:r>
        <w:t>, а СФР.</w:t>
      </w:r>
    </w:p>
    <w:p w:rsidR="00DE172F" w:rsidRDefault="00DE172F" w:rsidP="00DE172F">
      <w:r>
        <w:t>Индексация пенсионных выплат</w:t>
      </w:r>
    </w:p>
    <w:p w:rsidR="00DE172F" w:rsidRDefault="00DE172F" w:rsidP="00DE172F">
      <w:r>
        <w:t>По заверению Росстата, суммарная прибавка к пенсиям, в сравнении с прошлым годом, за весь календарный период составит 12%, что немало. Если подвести статистический итог по сумме всех надбавок, то за данный период он будет сравнительно рекордным. Будущие прогнозы по уровню повышения доплат являются прогностическими, но фактически конечный результат проведения последующих индексаций будет известен только после всех суммарных начислений.</w:t>
      </w:r>
    </w:p>
    <w:p w:rsidR="00DE172F" w:rsidRDefault="00DE172F" w:rsidP="00DE172F">
      <w:r>
        <w:t>Также планируется повышение ежемесячных денежных выплат для всех лиц с установленной инвалидностью.</w:t>
      </w:r>
    </w:p>
    <w:p w:rsidR="00DE172F" w:rsidRDefault="00DE172F" w:rsidP="00DE172F">
      <w:r>
        <w:t>Почему пенсионные выплаты увеличивают, но это не прибавит доход получателей</w:t>
      </w:r>
    </w:p>
    <w:p w:rsidR="00DE172F" w:rsidRDefault="00DE172F" w:rsidP="00DE172F">
      <w:r>
        <w:t>Согласно с имеющейся информацией на текущее время, размер пенсии всегда повышали в рамках индексации, когда наблюдалась инфляция рубля. Необходимо корректировать денежные выплаты для пенсионеров, увеличивая прожиточный минимум, в зависимости от того, насколько сильная инфляция в текущем году, в сравнении с предыдущим. Другой момент – доход от государства добавляется только в том случае, если пенсионер дополнительно получает льготы. Все льготные выплаты назначаются по веским причинам и чаще всего лица, которые получают государственную материальную компенсацию имеют неважное состояние здоровья и качество жизни.</w:t>
      </w:r>
    </w:p>
    <w:p w:rsidR="00DE172F" w:rsidRDefault="00DE172F" w:rsidP="00DE172F">
      <w:r>
        <w:t xml:space="preserve">Согласно с данными сайта </w:t>
      </w:r>
      <w:r w:rsidR="007F5A8F" w:rsidRPr="007F5A8F">
        <w:rPr>
          <w:b/>
        </w:rPr>
        <w:t>ПФР</w:t>
      </w:r>
      <w:r>
        <w:t xml:space="preserve">, с первого января 2023 года бюджетный орган поднимал пенсионные выплаты для неработающих пенсионеров на 5%. В результате </w:t>
      </w:r>
      <w:r w:rsidR="007F5A8F" w:rsidRPr="007F5A8F">
        <w:rPr>
          <w:b/>
        </w:rPr>
        <w:t>ПФР</w:t>
      </w:r>
      <w:r>
        <w:t xml:space="preserve"> добавил в среднем 1000 рублей лицам старшего возраста, в количестве почти 32 миллиона человек. В результате средний размер пенсионных начислений возрос до показателя в 22 000 рублей на месяц. Почему с индексированных начислений нет дохода – пока не сделают повышение, рыночная стоимость потребительских товаров и различных услуг будет продолжать расти и человек станет тратить больше денег. </w:t>
      </w:r>
      <w:r>
        <w:lastRenderedPageBreak/>
        <w:t>Индексацию проводят только в определенные периоды, что не коррелирует с постоянным увеличением стоимости товаров.</w:t>
      </w:r>
    </w:p>
    <w:p w:rsidR="00DE172F" w:rsidRDefault="00DE172F" w:rsidP="00DE172F">
      <w:r>
        <w:t>Почему увеличение пенсионных надбавок имеет разные значения по регионам проживания</w:t>
      </w:r>
    </w:p>
    <w:p w:rsidR="00DE172F" w:rsidRDefault="00DE172F" w:rsidP="00DE172F">
      <w:r>
        <w:t>Важно выделить два отдельных фактора, которые напрямую влияют на формирование положенной социальной либо страховой пенсионной надбавки. Это региональный коэффициент и прожиточный минимум по проживаемой территории. Средние показатели пенсионных выплат, которые по всей России составляют около 22 000 рублей, это очень неточная цифра. Нужно дать объяснение по этому вопросу. В связи с тем, что территория России занимает значительную часть земной суши, климатические условия по степени пригодности для жизни могут разительно отличаться, поэтому были введены региональные коэффициенты прибавки в диапазоне от 1 до 2 единиц.</w:t>
      </w:r>
    </w:p>
    <w:p w:rsidR="00DE172F" w:rsidRDefault="00DE172F" w:rsidP="00DE172F">
      <w:r>
        <w:t>Что эти цифры значат – если регион равен показателю 1, то фиксированная часть останется неизменной. Если же коэффициент составляет 1.5, то и фиксированную надбавку увеличат в полтора раза. Помимо увеличения фиксированной части нужно будет учитывать и индивидуальные рабочие заслуги каждого отдельно взятого пенсионера. У кого-то может быть повышенный стаж отработки, поэтому будет присвоена пенсия по выслуге лет. Кто-то всю жизнь трудился в сельской местности, а за это идет доплата. Если у человека инвалидность, то также будут льготные доплаты. Физические лица, которые работали на вредных работах, получают повышенную пенсию и льготное начисление стажа.</w:t>
      </w:r>
    </w:p>
    <w:p w:rsidR="00DE172F" w:rsidRDefault="00DE172F" w:rsidP="00DE172F">
      <w:r>
        <w:t>Учитывая такое количество нюансов, пенсии по размерным показателям в разных регионах будут сильно отличаться. Наиболее высокий региональный коэффициент применяется для жителей Крайнего Севера, в связи с очень плохими погодными условиями. Другой пример – в Москве доплаты за регион проживания нет, потому что коэффициент составляет единицу, но если взять в учет экономическую районную ситуацию, то окажется, что в столице России на самом деле самые высокие показатели пенсий, включая минимальную.</w:t>
      </w:r>
    </w:p>
    <w:p w:rsidR="00DE172F" w:rsidRDefault="00DE172F" w:rsidP="00DE172F">
      <w:r>
        <w:t>Чем более густонаселенный город и чем лучше у него развита инфраструктура, то тем выше будут экономические показатели в конкретном регионе. Столица России как раз и является самой густонаселенной и экономически развитой точкой страны. Многие жители других городов стремятся переехать в Москву, чтобы можно было заработать больше денег. Все эти моменты имеют прямое отношение к пенсии – чем больше заработная плата, тем выше страховой взнос, поэтому ИПК накапливаются в значительном количестве. Верхняя граница по накоплению баллов не обозначена и именно из них и состоит страховая часть пенсионных выплат. В Москве также установлено самое высокое значение минимальной пенсии и прожиточного минимума, если проводить сравнение с другими городами.</w:t>
      </w:r>
    </w:p>
    <w:p w:rsidR="00DE172F" w:rsidRDefault="00DE172F" w:rsidP="00DE172F">
      <w:r>
        <w:t>Мнение редакции</w:t>
      </w:r>
    </w:p>
    <w:p w:rsidR="00DE172F" w:rsidRDefault="00DE172F" w:rsidP="00DE172F">
      <w:r>
        <w:t>В текущем году, если сравнивать прошлогодние показатели, пенсионные выплаты существенно возросли по итогу проведенной индексации. Уже в начале года неработающим пенсионерам увеличили выплаты в среднем на 1000 рублей, а с февраля подняли доплаты льготникам. Еще один этап пенсионных доплат ожидается на начало апреля текущего года.</w:t>
      </w:r>
    </w:p>
    <w:p w:rsidR="00577575" w:rsidRDefault="00CD3A2E" w:rsidP="00DE172F">
      <w:hyperlink r:id="rId33" w:history="1">
        <w:r w:rsidR="00DE172F" w:rsidRPr="008F0C7C">
          <w:rPr>
            <w:rStyle w:val="a3"/>
          </w:rPr>
          <w:t>https://www.infox.ru/guide/finance/295106-pribavka-k-pensii?utm_source=yxnews&amp;utm_medium=desktop&amp;utm_referrer=https%3A%2F%2Fdzen.ru%2Fnews%2Fsearch%3Ftext%3D</w:t>
        </w:r>
      </w:hyperlink>
    </w:p>
    <w:p w:rsidR="002F6A3D" w:rsidRPr="00755D81" w:rsidRDefault="002F6A3D" w:rsidP="002F6A3D">
      <w:pPr>
        <w:pStyle w:val="2"/>
      </w:pPr>
      <w:bookmarkStart w:id="87" w:name="_Toc131579553"/>
      <w:r w:rsidRPr="00755D81">
        <w:t>INFOX, 04.04.2023, Порядок индексации социальных пенсий</w:t>
      </w:r>
      <w:bookmarkEnd w:id="87"/>
    </w:p>
    <w:p w:rsidR="002F6A3D" w:rsidRDefault="002F6A3D" w:rsidP="007F5A8F">
      <w:pPr>
        <w:pStyle w:val="3"/>
      </w:pPr>
      <w:bookmarkStart w:id="88" w:name="_Toc131579554"/>
      <w:r>
        <w:t>В рамках установленных правил по реализующейся пенсионной реформе, ежегодно получаемые льготы должны проходить перерасчет и индексироваться по темпам инфляции рубля в стране. На сегодня темпы индексации превышают показатели инфляции, что является хорошей новостью для льготников и пенсионеров. Страховые выплаты по пенсии каждый год увеличиваются в среднем на 1 000 рублей. Необходимо также изучить свежие новости по начислению выплат в рамках индексации социальных пенсий по состоянию на 2023 год. Все актуальные сведения по данному вопросу будут указаны в тексте статьи ниже.</w:t>
      </w:r>
      <w:bookmarkEnd w:id="88"/>
    </w:p>
    <w:p w:rsidR="002F6A3D" w:rsidRDefault="002F6A3D" w:rsidP="002F6A3D">
      <w:r>
        <w:t>Что известно на текущий момент</w:t>
      </w:r>
    </w:p>
    <w:p w:rsidR="002F6A3D" w:rsidRDefault="002F6A3D" w:rsidP="002F6A3D">
      <w:r>
        <w:t>Ближайшее повышение социальных выплат ожидается с 1 апреля 2023 года, потому что произойдет плановое увеличение финансовых надбавок в пользу получателей данного типа пенсии. Согласно с решением действующего правительства России, социальная пенсия для всех ее получателей будет проиндексирована на 3.3%, в сравнении с предыдущим повышением. По такому же показателю приняли решение об увеличении сумм государственного пенсионного обеспечения в пользу граждан РФ.</w:t>
      </w:r>
    </w:p>
    <w:p w:rsidR="002F6A3D" w:rsidRDefault="002F6A3D" w:rsidP="002F6A3D">
      <w:r>
        <w:t>Индексированные выплаты получат около 4 млн. российских граждан на пенсии, включая такие категории получателей:</w:t>
      </w:r>
    </w:p>
    <w:p w:rsidR="002F6A3D" w:rsidRDefault="002F6A3D" w:rsidP="002F6A3D">
      <w:r>
        <w:t xml:space="preserve">    Инвалиды всех групп и дети до 18 лет, с установленной инвалидностью.</w:t>
      </w:r>
    </w:p>
    <w:p w:rsidR="002F6A3D" w:rsidRDefault="002F6A3D" w:rsidP="002F6A3D">
      <w:r>
        <w:t xml:space="preserve">    Пожилые пенсионеры, которые не заработали необходимое количество страхового стажа и пенсионных баллов за весь трудоспособный период, поэтому им не начислили пенсию по старости. Эти физические лица могут получать только социальную пенсию по старости.</w:t>
      </w:r>
    </w:p>
    <w:p w:rsidR="002F6A3D" w:rsidRDefault="002F6A3D" w:rsidP="002F6A3D">
      <w:r>
        <w:t xml:space="preserve">    Несовершеннолетние дети, которые получают финансовое обеспечение, связанное с потерей одного либо двух родителей. Студенты имеют возможность получить данный тип выплаты до исполнения 23 лет.</w:t>
      </w:r>
    </w:p>
    <w:p w:rsidR="002F6A3D" w:rsidRDefault="002F6A3D" w:rsidP="002F6A3D">
      <w:r>
        <w:t xml:space="preserve">    Ветераны Великой Отечественной Войны, которые получили инвалидность из-за боевых повреждений.</w:t>
      </w:r>
    </w:p>
    <w:p w:rsidR="002F6A3D" w:rsidRDefault="002F6A3D" w:rsidP="002F6A3D">
      <w:r>
        <w:t xml:space="preserve">    Близкие родственники военнослужащих в срочной армии, которые за период службы пропали без вести либо погибли.</w:t>
      </w:r>
    </w:p>
    <w:p w:rsidR="002F6A3D" w:rsidRDefault="002F6A3D" w:rsidP="002F6A3D">
      <w:r>
        <w:t xml:space="preserve">    Другие категории граждан, которые имеют группу инвалидности (участники любых других боевых действий).</w:t>
      </w:r>
    </w:p>
    <w:p w:rsidR="002F6A3D" w:rsidRDefault="002F6A3D" w:rsidP="002F6A3D">
      <w:r>
        <w:t xml:space="preserve">Также нужно учитывать и другие нюансы, связанные с повышением льготных выплат в текущем году. Все граждане с инвалидностью получают ЕДВ. На размер данной доплаты по пенсии влияет установленная группа инвалидности (по 1 группе самые высокие надбавки, а далее по цифрам начисления идут в порядке убывания). Также размер денежного довольствия будет снижен, если инвалид пользуется пакетом НСУ. </w:t>
      </w:r>
      <w:r>
        <w:lastRenderedPageBreak/>
        <w:t>Из полагаемой суммы для получения вычитывается 1200 рублей, если гражданин использует социальный пакет. При отказе от НСУ размер ежемесячной денежной выплаты начисляется в полном объеме.</w:t>
      </w:r>
    </w:p>
    <w:p w:rsidR="002F6A3D" w:rsidRDefault="002F6A3D" w:rsidP="002F6A3D">
      <w:r>
        <w:t>В пользу неработающих пенсионеров, которые в молодом возрасте не заработали на назначение страховой пенсии по старости, полагаемая социальная доплата повышается до уровня, не ниже установленного регионального прожиточного минимума. Для физических лиц, которые проживают на территории Крайнего Севера и приравненным к нему регионам, применяется повышающий районный коэффициент. Жители Крайнего Севера получают доплату по самому высокому коэффициентному значению, поэтому назначенные социальные пенсии увеличиваются в 2 раза.</w:t>
      </w:r>
    </w:p>
    <w:p w:rsidR="002F6A3D" w:rsidRDefault="002F6A3D" w:rsidP="002F6A3D">
      <w:r>
        <w:t>Сравнительная характеристика размера надбавки до 1 апреля 2023 года и ожидаемой доплаты</w:t>
      </w:r>
    </w:p>
    <w:p w:rsidR="002F6A3D" w:rsidRDefault="002F6A3D" w:rsidP="002F6A3D">
      <w:r>
        <w:t>Чтобы понять, насколько именно увеличится пенсия в средине весны текущего года, нужно сравнить показатели выплат до 31 марта 2023 года и те увеличенные надбавки, которые ожидаются с 1 апреля. Как будет выглядеть примерная характеристика:</w:t>
      </w:r>
    </w:p>
    <w:p w:rsidR="002F6A3D" w:rsidRDefault="002F6A3D" w:rsidP="002F6A3D">
      <w:r>
        <w:t xml:space="preserve">    Социальная пенсия по старости в среднем увеличилась на 230 рублей, если сравнивать показатели в начале года и в середине весны.</w:t>
      </w:r>
    </w:p>
    <w:p w:rsidR="002F6A3D" w:rsidRDefault="002F6A3D" w:rsidP="002F6A3D">
      <w:r>
        <w:t xml:space="preserve">    Прибавка в пользу инвалидов 1 группы с детства, а также детям с инвалидностью возросла на 550 р.</w:t>
      </w:r>
    </w:p>
    <w:p w:rsidR="002F6A3D" w:rsidRDefault="002F6A3D" w:rsidP="002F6A3D">
      <w:r>
        <w:t xml:space="preserve">    Для инвалидов первой категории, а также лиц с инвалидностью по 2 группе с детства – увеличилась на 460 р.</w:t>
      </w:r>
    </w:p>
    <w:p w:rsidR="002F6A3D" w:rsidRDefault="002F6A3D" w:rsidP="002F6A3D">
      <w:r>
        <w:t xml:space="preserve">    Начисления для инвалидов 2 степени недееспособности выросли на 230 рублей.</w:t>
      </w:r>
    </w:p>
    <w:p w:rsidR="002F6A3D" w:rsidRDefault="002F6A3D" w:rsidP="002F6A3D">
      <w:r>
        <w:t xml:space="preserve">    Надбавка для инвалидов третьей категории стала на 200 р. больше.</w:t>
      </w:r>
    </w:p>
    <w:p w:rsidR="002F6A3D" w:rsidRDefault="002F6A3D" w:rsidP="002F6A3D">
      <w:r>
        <w:t xml:space="preserve">    Начисления в пользу детей, которые потеряли кормильца возросли также на 230 р., как и по статистическим показателям предыдущего пункта.</w:t>
      </w:r>
    </w:p>
    <w:p w:rsidR="002F6A3D" w:rsidRDefault="002F6A3D" w:rsidP="002F6A3D">
      <w:r>
        <w:t xml:space="preserve">    Доплаты в пользу детей, которые стали полными сиротами либо начисления для матерей одиночек в среднем увеличились на 460 рублей.</w:t>
      </w:r>
    </w:p>
    <w:p w:rsidR="002F6A3D" w:rsidRDefault="002F6A3D" w:rsidP="002F6A3D">
      <w:r>
        <w:t xml:space="preserve">    Участникам Великой Отечественной Войны, независимо от присвоенной инвалидной категории, начали доплачивать в среднем на 500 рублей больше по пенсии. Подобное увеличение в сходных размерах одобрено и для жителей блокадного Ленинграда.</w:t>
      </w:r>
    </w:p>
    <w:p w:rsidR="002F6A3D" w:rsidRDefault="002F6A3D" w:rsidP="002F6A3D">
      <w:r>
        <w:t xml:space="preserve">    Военнослужащие в срочной армии, которые на период службы получили инвалидность в среднем имеют надбавку по инвалидной пенсии на 400 р. больше, чем за прошлый период.</w:t>
      </w:r>
    </w:p>
    <w:p w:rsidR="002F6A3D" w:rsidRDefault="002F6A3D" w:rsidP="002F6A3D">
      <w:r>
        <w:t xml:space="preserve">    Доплаты для лиц, которые пострадали вследствие техногенной катастрофы, включая аварию на ЧАЭС возросли примерно на 500 р., в сравнении с предыдущим периодом. Примерно такой же показатель дополнительных начислений одобрен по социальной пенсии, доплачиваемой по потере кормильца.</w:t>
      </w:r>
    </w:p>
    <w:p w:rsidR="002F6A3D" w:rsidRDefault="002F6A3D" w:rsidP="002F6A3D">
      <w:r>
        <w:t xml:space="preserve">Важно! Эти данные являются усредненными и показатели указаны в качестве примерных значений, взятых по всей территории России на тот период. В некоторых городах, с учетом установленного прожиточного минимума, который определяется по индивидуальной экономической ситуации в регионе, надбавки в рублях могли быть </w:t>
      </w:r>
      <w:r>
        <w:lastRenderedPageBreak/>
        <w:t>больше либо меньше, но процентное соотношение по увеличению оставалось одинаковым. Пример – самые высокие доплаты были в Москве, потому что в столице всегда была наибольшая минимальная пенсия. В результате там ожидались и повышенные доплаты, учитывая самые дорогие условия для проживания и сравнительно высокие заработные платы.</w:t>
      </w:r>
    </w:p>
    <w:p w:rsidR="002F6A3D" w:rsidRDefault="002F6A3D" w:rsidP="002F6A3D">
      <w:r>
        <w:t>Также нужно учитывать и показатели пенсионного коэффициента по местности. Для регионов Крайнего Севера применяется самое высокое значение, которое удваивает все положенные фиксированные платежи. Это связано с тем, что данный регион является наиболее проблемным с точки зрения погодных условий, пригодных для постоянного проживания. При корректировке с учетом районного коэффициента, размер начислений также пропорционально увеличивался в процентах. Также нужно учитывать категории граждан, у которых на попечении находятся иждивенцы. За каждого нетрудоспособного человека в семье идет дополнительное обеспечение по пенсии, размер которого зависит от группы инвалидности иждивенца.</w:t>
      </w:r>
    </w:p>
    <w:p w:rsidR="002F6A3D" w:rsidRDefault="002F6A3D" w:rsidP="002F6A3D">
      <w:r>
        <w:t>Согласно с имеющимися статистическими данными, проведя сравнение по показателям 2022 года, соцпенсии с 1 января 2023 года повысились на 7%. По пересчету значений увеличения пенсий с 1 февраля текущего года суммарный процент роста составит 10%, в сравнении с прошлым годом. На данный момент в Российской Федерации наблюдается значительное увеличение показателя инфляции родной валюты, что сказывается на темпах роста индексации, которая, согласно с постановлением по пенсионной реформе, превышает инфляционные показатели. Учитывая подобный фактор, дополнительное обеспечение по выплате социальных пенсий в среднем увеличилось на 1000 рублей, если сравнивать прошлогодние значения.</w:t>
      </w:r>
    </w:p>
    <w:p w:rsidR="002F6A3D" w:rsidRDefault="002F6A3D" w:rsidP="002F6A3D">
      <w:r>
        <w:t>Как оформляется социальная пенсия</w:t>
      </w:r>
    </w:p>
    <w:p w:rsidR="002F6A3D" w:rsidRDefault="002F6A3D" w:rsidP="002F6A3D">
      <w:r>
        <w:t>В текущем году Социальный Фонд России (СФР) и Пенсионный Фонд Российской Федерации (</w:t>
      </w:r>
      <w:r w:rsidR="007F5A8F" w:rsidRPr="007F5A8F">
        <w:rPr>
          <w:b/>
        </w:rPr>
        <w:t>ПФР</w:t>
      </w:r>
      <w:r>
        <w:t xml:space="preserve">Ф) провели слияние и теперь две организации стали одной, под названием Фонд Социального Страхования РФ (ФСС). Слияние двух организаций требуется для того, чтобы в дальнейшем можно было оптимизировать работу государственных внебюджетных структур с целью лучшего обслуживания физических лиц, которые нуждаются в пенсионной и социальной помощи от государства. Если раньше за начислением пенсий нужно было обращаться в </w:t>
      </w:r>
      <w:r w:rsidR="007F5A8F" w:rsidRPr="007F5A8F">
        <w:rPr>
          <w:b/>
        </w:rPr>
        <w:t>ПФР</w:t>
      </w:r>
      <w:r>
        <w:t>, то с этого года действует обновленная структура, которая их же и распределяет (финансовые начисления).</w:t>
      </w:r>
    </w:p>
    <w:p w:rsidR="002F6A3D" w:rsidRDefault="002F6A3D" w:rsidP="002F6A3D">
      <w:r>
        <w:t>Требуется передать документацию на рассмотрение представителю ФСС, подтверждающую право начисления полагаемых денежных выплат, а также заполнить заявление по форме бланка. Сделать данную процедуру можно в МФЦ либо в ближайшем по месту прописки отделении ФСС. Какие документы, помимо правильно заполненного заявления потребуется передать:</w:t>
      </w:r>
    </w:p>
    <w:p w:rsidR="002F6A3D" w:rsidRDefault="002F6A3D" w:rsidP="002F6A3D">
      <w:r>
        <w:t xml:space="preserve">    Паспорт РФ. С целью подтверждения личности заявителя.</w:t>
      </w:r>
    </w:p>
    <w:p w:rsidR="002F6A3D" w:rsidRDefault="002F6A3D" w:rsidP="002F6A3D">
      <w:r>
        <w:t xml:space="preserve">    Любой другой документ, который подтверждает право выплаты социальной надбавки. Пример – инвалидная справка, полученная после прохождения медицинской комиссии с присвоенной группой. Каждый год, если группу дали временно, требуется по назначенной дате проходить повторное освидетельствование.</w:t>
      </w:r>
    </w:p>
    <w:p w:rsidR="002F6A3D" w:rsidRDefault="002F6A3D" w:rsidP="002F6A3D">
      <w:r>
        <w:lastRenderedPageBreak/>
        <w:t xml:space="preserve">    Соответствие возрастным рамкам (для получателей социальных пенсий по возрасту). Лица, у которых нет нужного количества трудового стажа имеют право получить на 5 лет позже социальную пенсию по старости. Сверять возрастные рамки нужно по переходному периоду, критерии которого действуют за тот год, когда потребитель хочет получить пенсионную выплату.</w:t>
      </w:r>
    </w:p>
    <w:p w:rsidR="002F6A3D" w:rsidRDefault="002F6A3D" w:rsidP="002F6A3D">
      <w:r>
        <w:t xml:space="preserve">    Дополнительная документация, передаваемая по требованию сотрудника отделения ФСС.</w:t>
      </w:r>
    </w:p>
    <w:p w:rsidR="002F6A3D" w:rsidRDefault="002F6A3D" w:rsidP="002F6A3D">
      <w:r>
        <w:t>Получить социальную пенсию будет не сложно, если человек имеет на нее право. Все выплаты будут проходить ежегодную индексацию и повышение следует автоматически. Не нужно повторно писать заявление в отделении, чтобы индексированную надбавку смогли присвоить.</w:t>
      </w:r>
    </w:p>
    <w:p w:rsidR="002F6A3D" w:rsidRDefault="002F6A3D" w:rsidP="002F6A3D">
      <w:r>
        <w:t>Мнение редакции</w:t>
      </w:r>
    </w:p>
    <w:p w:rsidR="002F6A3D" w:rsidRDefault="002F6A3D" w:rsidP="002F6A3D">
      <w:r>
        <w:t>В текущем году, если сравнивать данные по выплатам с прошлым периодом, размер пенсий, назначаемых по безработице либо по инвалидности, существенно увеличился. Примерный процент повышения уже составляет 10%, в сравнении с прошлым годом. В дальнейшем также будет наблюдаться динамика в сторону увеличения всех выплат, ориентируясь на показатели инфляции рубля в России.</w:t>
      </w:r>
    </w:p>
    <w:p w:rsidR="002F6A3D" w:rsidRDefault="00CD3A2E" w:rsidP="002F6A3D">
      <w:hyperlink r:id="rId34" w:history="1">
        <w:r w:rsidR="002F6A3D" w:rsidRPr="008F0C7C">
          <w:rPr>
            <w:rStyle w:val="a3"/>
          </w:rPr>
          <w:t>https://www.infox.ru/guide/finance/294605-poradok-indeksacii-socialnyh-pensij?utm_source=yxnews&amp;utm_medium=desktop&amp;utm_referrer=https%3A%2F%2Fdzen.ru%2Fnews%2Fsearch%3Ftext%3D</w:t>
        </w:r>
      </w:hyperlink>
      <w:r w:rsidR="002F6A3D">
        <w:t xml:space="preserve"> </w:t>
      </w:r>
    </w:p>
    <w:p w:rsidR="002F6A3D" w:rsidRPr="00755D81" w:rsidRDefault="002F6A3D" w:rsidP="002F6A3D">
      <w:pPr>
        <w:pStyle w:val="2"/>
      </w:pPr>
      <w:bookmarkStart w:id="89" w:name="_Toc131579555"/>
      <w:r w:rsidRPr="00755D81">
        <w:t>INFOX, 04.04.2023, Доплата к пенсии после 80 лет</w:t>
      </w:r>
      <w:bookmarkEnd w:id="89"/>
    </w:p>
    <w:p w:rsidR="002F6A3D" w:rsidRDefault="002F6A3D" w:rsidP="007F5A8F">
      <w:pPr>
        <w:pStyle w:val="3"/>
      </w:pPr>
      <w:bookmarkStart w:id="90" w:name="_Toc131579556"/>
      <w:r>
        <w:t>Человеку, который достиг восьмидесятилетнего возраста полагается финансовая надбавка к уже существующей пенсии, потому что это почтенный возраст, в котором уже тяжело себя самостоятельно обслуживать. У пожилого человека может не быть родственников, которые бы смогли ему материально и физически помочь, поэтому такие люди остро нуждаются в дополнительных финансовых надбавках. Необходимо детально разобрать вопрос – какая прибавка к пенсии после 80 лет полагается и как ее оформить. Ключевые детали по данному вопросу будут высветлены в этой статье по тексту ниже.</w:t>
      </w:r>
      <w:bookmarkEnd w:id="90"/>
    </w:p>
    <w:p w:rsidR="002F6A3D" w:rsidRDefault="002F6A3D" w:rsidP="002F6A3D">
      <w:r>
        <w:t>Какие надбавки после 80 лет к пенсии полагаются</w:t>
      </w:r>
    </w:p>
    <w:p w:rsidR="002F6A3D" w:rsidRDefault="002F6A3D" w:rsidP="002F6A3D">
      <w:r>
        <w:t>Важный момент – лица старшего возраста, достигшие восьмидесятилетнего возрастного рубежа, имеют больше привилегий и льгот, чем пенсионеры в 60 и 70 лет соответственно. Нужно понимать, что дополнительная помощь со стороны государства для таких лиц является разумной и обязательной, потому что старые люди относятся к категории уязвимой части населения России.</w:t>
      </w:r>
    </w:p>
    <w:p w:rsidR="002F6A3D" w:rsidRDefault="002F6A3D" w:rsidP="002F6A3D">
      <w:r>
        <w:t>Полный перечень льгот, который имеет право получить пожилой человек, состоит из таких пунктов:</w:t>
      </w:r>
    </w:p>
    <w:p w:rsidR="002F6A3D" w:rsidRDefault="002F6A3D" w:rsidP="002F6A3D">
      <w:r>
        <w:t xml:space="preserve">    Назначение доплаты к получаемой пенсии после 80 лет.</w:t>
      </w:r>
    </w:p>
    <w:p w:rsidR="002F6A3D" w:rsidRDefault="002F6A3D" w:rsidP="002F6A3D">
      <w:r>
        <w:t xml:space="preserve">    Льготы по коммунальным услугам и проведению капитального ремонта.</w:t>
      </w:r>
    </w:p>
    <w:p w:rsidR="002F6A3D" w:rsidRDefault="002F6A3D" w:rsidP="002F6A3D">
      <w:r>
        <w:t xml:space="preserve">    Льготы по медицинским услугам и по покупке жилья.</w:t>
      </w:r>
    </w:p>
    <w:p w:rsidR="002F6A3D" w:rsidRDefault="002F6A3D" w:rsidP="002F6A3D">
      <w:r>
        <w:lastRenderedPageBreak/>
        <w:t xml:space="preserve">    Транспортные и налоговые льготы.</w:t>
      </w:r>
    </w:p>
    <w:p w:rsidR="002F6A3D" w:rsidRDefault="002F6A3D" w:rsidP="002F6A3D">
      <w:r>
        <w:t xml:space="preserve">    Компенсационные выплаты по уходу за пенсионером.</w:t>
      </w:r>
    </w:p>
    <w:p w:rsidR="002F6A3D" w:rsidRDefault="002F6A3D" w:rsidP="002F6A3D">
      <w:r>
        <w:t xml:space="preserve">    Социальные региональные льготы.</w:t>
      </w:r>
    </w:p>
    <w:p w:rsidR="002F6A3D" w:rsidRDefault="002F6A3D" w:rsidP="002F6A3D">
      <w:r>
        <w:t>Для тех, кто ухаживает за таким потребителем, полагаются выплаты по уходу за престарелым физическим лицом. Ниже по каждому пункту будет дана более подробная информация.</w:t>
      </w:r>
    </w:p>
    <w:p w:rsidR="002F6A3D" w:rsidRDefault="002F6A3D" w:rsidP="002F6A3D">
      <w:r>
        <w:t>Повышение пенсии</w:t>
      </w:r>
    </w:p>
    <w:p w:rsidR="002F6A3D" w:rsidRDefault="002F6A3D" w:rsidP="002F6A3D">
      <w:r>
        <w:t>Для лиц преклонного возраста повышают размер фиксированной выплаты. Это базовая ставка, которая доплачивается по любому типу пенсионных компенсаций, будь то социальная или страховая пенсия по старости. Пенсионеры старше 80 лет получают добавку в двукратном размере к базовой части. На данный момент установленная сумма на уровне государства составляет 7700 рублей и ее умножат на два. Поэтому будут положены двойные выплаты, в сумме 15 400 рублей. Не нужно подавать в Пенсионный Фонд РФ заявление и документы для проведения перерасчета. Доплату начислят автоматически и пенсию в размере двойной базовой ставки человек получит уже по факту исполнения 80 лет, когда будет следовать дата второй выплаты.</w:t>
      </w:r>
    </w:p>
    <w:p w:rsidR="002F6A3D" w:rsidRDefault="002F6A3D" w:rsidP="002F6A3D">
      <w:r>
        <w:t>Льготы по коммунальным услугам</w:t>
      </w:r>
    </w:p>
    <w:p w:rsidR="002F6A3D" w:rsidRDefault="002F6A3D" w:rsidP="002F6A3D">
      <w:r>
        <w:t>Чтобы получить льготы по оплате ЖКХ услуг, не достаточно просто достичь определенного возрастного рубежа. Необходимо иметь веские основания для того, чтобы по факту наличия такого возраста назначили коммунальные льготы. Наиболее простой пример – это наличие инвалидности у человека преклонного возраста. Для инвалидов скидка по оплате услуг ЖКХ составляет 50% от начисляемой суммы за месяц. Если льгота оформлена, то пенсионер с инвалидностью будет оплачивать половину стоимости за:</w:t>
      </w:r>
    </w:p>
    <w:p w:rsidR="002F6A3D" w:rsidRDefault="002F6A3D" w:rsidP="002F6A3D">
      <w:r>
        <w:t xml:space="preserve">    Наем.</w:t>
      </w:r>
    </w:p>
    <w:p w:rsidR="002F6A3D" w:rsidRDefault="002F6A3D" w:rsidP="002F6A3D">
      <w:r>
        <w:t xml:space="preserve">    Содержание жилого помещения.</w:t>
      </w:r>
    </w:p>
    <w:p w:rsidR="002F6A3D" w:rsidRDefault="002F6A3D" w:rsidP="002F6A3D">
      <w:r>
        <w:t xml:space="preserve">    Горячую и холодную воду, отопление, электроэнергию и газ.</w:t>
      </w:r>
    </w:p>
    <w:p w:rsidR="002F6A3D" w:rsidRDefault="002F6A3D" w:rsidP="002F6A3D">
      <w:r>
        <w:t xml:space="preserve">    За содержание общего имущества многоквартирного дома.</w:t>
      </w:r>
    </w:p>
    <w:p w:rsidR="002F6A3D" w:rsidRDefault="002F6A3D" w:rsidP="002F6A3D">
      <w:r>
        <w:t>Если потребитель проживает в доме, где не провели централизованное отопление, то расходы на доставку топлива также будут снижены в 2 раза.</w:t>
      </w:r>
    </w:p>
    <w:p w:rsidR="002F6A3D" w:rsidRDefault="002F6A3D" w:rsidP="002F6A3D">
      <w:r>
        <w:t>Другие основания для назначения пожилому пенсионеру скидки за оплату ЖКХ услуг:</w:t>
      </w:r>
    </w:p>
    <w:p w:rsidR="002F6A3D" w:rsidRDefault="002F6A3D" w:rsidP="002F6A3D">
      <w:r>
        <w:t xml:space="preserve">    Инвалидность, полученная по причине участия в боевых действиях.</w:t>
      </w:r>
    </w:p>
    <w:p w:rsidR="002F6A3D" w:rsidRDefault="002F6A3D" w:rsidP="002F6A3D">
      <w:r>
        <w:t xml:space="preserve">    Факт принадлежности к ветеранам боевых действий.</w:t>
      </w:r>
    </w:p>
    <w:p w:rsidR="002F6A3D" w:rsidRDefault="002F6A3D" w:rsidP="002F6A3D">
      <w:r>
        <w:t xml:space="preserve">    Участник Великой Отечественной Войны.</w:t>
      </w:r>
    </w:p>
    <w:p w:rsidR="002F6A3D" w:rsidRDefault="002F6A3D" w:rsidP="002F6A3D">
      <w:r>
        <w:t xml:space="preserve">    Наличие награды </w:t>
      </w:r>
      <w:r w:rsidR="007F5A8F">
        <w:t>«</w:t>
      </w:r>
      <w:r>
        <w:t>Житель блокадного Ленинграда</w:t>
      </w:r>
      <w:r w:rsidR="007F5A8F">
        <w:t>»</w:t>
      </w:r>
      <w:r>
        <w:t>.</w:t>
      </w:r>
    </w:p>
    <w:p w:rsidR="002F6A3D" w:rsidRDefault="002F6A3D" w:rsidP="002F6A3D">
      <w:r>
        <w:t xml:space="preserve">    Потребитель является близким членом семьи человека, который был инвалидом войны, участником ВОВ, ветераном боевых действий. Также индивид получает пенсию по потере кормильца.</w:t>
      </w:r>
    </w:p>
    <w:p w:rsidR="002F6A3D" w:rsidRDefault="002F6A3D" w:rsidP="002F6A3D">
      <w:r>
        <w:lastRenderedPageBreak/>
        <w:t>Также по региону проживания можно проверить местное законодательство по отношению к физическим лицам такого типа. Что имеется ввиду в качестве примера – в Москве, для тех, кто имеет прописку, предусмотрено назначение социальной поддержки в виде 50% скидки за уплату коммунальных платежей для ветеранов труда и лиц, пострадавших от политических репрессий в период ВОВ. Также потребитель имеет право получить субсидию, если на оплату ЖКХ услуг его расходы превышают более 22% от общего дохода. Последний пункт действует для всех возрастных лиц, проживающих в любой регионе России.</w:t>
      </w:r>
    </w:p>
    <w:p w:rsidR="002F6A3D" w:rsidRDefault="002F6A3D" w:rsidP="002F6A3D">
      <w:r>
        <w:t>Теперь нужно выделить пункт по назначению льгот в рамках проведения капитального ремонта. Человек преклонного возраста имеет право установить для себя 100% на проведение ремонта в нескольких случаях – он полностью одинок и не работает либо проживает в семье, где содержатся на попечении инвалиды 1 и 2 группы, которые по состоянию здоровья не могут трудиться.</w:t>
      </w:r>
    </w:p>
    <w:p w:rsidR="002F6A3D" w:rsidRDefault="002F6A3D" w:rsidP="002F6A3D">
      <w:r>
        <w:t>Медицинские услуги и покупка жилой площади</w:t>
      </w:r>
    </w:p>
    <w:p w:rsidR="002F6A3D" w:rsidRDefault="002F6A3D" w:rsidP="002F6A3D">
      <w:r>
        <w:t>В текущем году государство неохотно предоставляет жилплощадь без оплаты, но некоторые категории граждан имеют право на него претендовать:</w:t>
      </w:r>
    </w:p>
    <w:p w:rsidR="002F6A3D" w:rsidRDefault="002F6A3D" w:rsidP="002F6A3D">
      <w:r>
        <w:t xml:space="preserve">    Военный пенсионер может взять имущество в собственность, чтобы частично оплатить стоимость строительства недвижимости.</w:t>
      </w:r>
    </w:p>
    <w:p w:rsidR="002F6A3D" w:rsidRDefault="002F6A3D" w:rsidP="002F6A3D">
      <w:r>
        <w:t xml:space="preserve">    Малоимущие граждане. Для этой категории перечень претендентов уже расширяется. В категорию малоимущих лиц входят те люди, которые живут в ветхих и небезопасных домах. Наличие фактора проживания с лицами, страдающими серьезными заразными заболеваниями (туберкулез). Лица, у которых площадь для проживания ниже минимума, установленного законом.</w:t>
      </w:r>
    </w:p>
    <w:p w:rsidR="002F6A3D" w:rsidRDefault="002F6A3D" w:rsidP="002F6A3D">
      <w:r>
        <w:t xml:space="preserve">    Также стать в очень на приобретение места проживания могут граждане, не имеющие жилья по соцнайму либо собственного.</w:t>
      </w:r>
    </w:p>
    <w:p w:rsidR="002F6A3D" w:rsidRDefault="002F6A3D" w:rsidP="002F6A3D">
      <w:r>
        <w:t>Чтобы появилась возможность получить такое жилье от государства, на текущий год потребуется стать в очередь, подав заявление и документы через местные органы социальной защиты либо МФЦ.</w:t>
      </w:r>
    </w:p>
    <w:p w:rsidR="002F6A3D" w:rsidRDefault="002F6A3D" w:rsidP="002F6A3D">
      <w:r>
        <w:t>Теперь нужно выделить отдельный пункт по оказанию бесплатной медицинской помощи для получателей пенсии. Первый момент по данному вопросу – получение льготы на проведение протезирования на федеральном либо региональном уровне. Федеральный уровень – это независимость от места проживания, когда услугу можно получить в любой точке России. Эта опция доступна для военных пенсионеров, которые уволились по выслуге, отслужив 20 лет до наступления предельного возраста либо выслужив 25 лет и оформили увольнение по собственному желанию. Также федеральная услуга доступна для Героев Труда.</w:t>
      </w:r>
    </w:p>
    <w:p w:rsidR="002F6A3D" w:rsidRDefault="002F6A3D" w:rsidP="002F6A3D">
      <w:r>
        <w:t>Получатели пенсий в возрасте от 80 лет имеют возможность получить региональную скидку на протезирование, если они относятся к одной из таких категорий:</w:t>
      </w:r>
    </w:p>
    <w:p w:rsidR="002F6A3D" w:rsidRDefault="002F6A3D" w:rsidP="002F6A3D">
      <w:r>
        <w:t xml:space="preserve">    Ветераны или инвалиды Великой Отечественной Войны, работники тыла.</w:t>
      </w:r>
    </w:p>
    <w:p w:rsidR="002F6A3D" w:rsidRDefault="002F6A3D" w:rsidP="002F6A3D">
      <w:r>
        <w:t xml:space="preserve">    Ветераны труда.</w:t>
      </w:r>
    </w:p>
    <w:p w:rsidR="002F6A3D" w:rsidRDefault="002F6A3D" w:rsidP="002F6A3D">
      <w:r>
        <w:t xml:space="preserve">    Инвалиды любой группы, которая на данный момент является действительной.</w:t>
      </w:r>
    </w:p>
    <w:p w:rsidR="002F6A3D" w:rsidRDefault="002F6A3D" w:rsidP="002F6A3D">
      <w:r>
        <w:t xml:space="preserve">    При получении пенсии по старости.</w:t>
      </w:r>
    </w:p>
    <w:p w:rsidR="002F6A3D" w:rsidRDefault="002F6A3D" w:rsidP="002F6A3D">
      <w:r>
        <w:lastRenderedPageBreak/>
        <w:t>Пояснение по последнему пункту – такая возможность действует только в некоторых регионах. Пример – пожилые жители Хабаровского края могут сделать протезирование бесплатно раз в 2 года.</w:t>
      </w:r>
    </w:p>
    <w:p w:rsidR="002F6A3D" w:rsidRDefault="002F6A3D" w:rsidP="002F6A3D">
      <w:r>
        <w:t>Назначение налоговых и транспортных скидок</w:t>
      </w:r>
    </w:p>
    <w:p w:rsidR="002F6A3D" w:rsidRDefault="002F6A3D" w:rsidP="002F6A3D">
      <w:r>
        <w:t>Транспортные льготы доступны на региональном, федеральном и местном уровне, согласно с постановлением действующего законодательства. Какие транспортные скидки имеет право оформить получатель пенсии, который старше 80 лет:</w:t>
      </w:r>
    </w:p>
    <w:p w:rsidR="002F6A3D" w:rsidRDefault="002F6A3D" w:rsidP="002F6A3D">
      <w:r>
        <w:t xml:space="preserve">    Получение скидки на приобретение авиабилетов. Эта опция доступна не от всех авиакомпаний, только некоторые фирмы могут предоставить данную возможность. Пример – </w:t>
      </w:r>
      <w:r w:rsidR="007F5A8F">
        <w:t>«</w:t>
      </w:r>
      <w:r>
        <w:t>Аэрофлот</w:t>
      </w:r>
      <w:r w:rsidR="007F5A8F">
        <w:t>»</w:t>
      </w:r>
      <w:r>
        <w:t xml:space="preserve">, </w:t>
      </w:r>
      <w:r w:rsidR="007F5A8F">
        <w:t>«</w:t>
      </w:r>
      <w:r>
        <w:t>Якутия</w:t>
      </w:r>
      <w:r w:rsidR="007F5A8F">
        <w:t>»</w:t>
      </w:r>
      <w:r>
        <w:t xml:space="preserve">, </w:t>
      </w:r>
      <w:r w:rsidR="007F5A8F">
        <w:t>«</w:t>
      </w:r>
      <w:r>
        <w:t>Азимут</w:t>
      </w:r>
      <w:r w:rsidR="007F5A8F">
        <w:t>»</w:t>
      </w:r>
      <w:r>
        <w:t xml:space="preserve"> или </w:t>
      </w:r>
      <w:r w:rsidR="007F5A8F">
        <w:t>«</w:t>
      </w:r>
      <w:r>
        <w:t>Уральские авиалинии</w:t>
      </w:r>
      <w:r w:rsidR="007F5A8F">
        <w:t>»</w:t>
      </w:r>
      <w:r>
        <w:t>. Полный список нужно уточнять отдельно. Бесплатно пользоваться авиаперелетами можно только в пределах нахождения в России лицам от 80 лет.</w:t>
      </w:r>
    </w:p>
    <w:p w:rsidR="002F6A3D" w:rsidRDefault="002F6A3D" w:rsidP="002F6A3D">
      <w:r>
        <w:t xml:space="preserve">    Скидка за проезд на железнодорожном транспорте. Граждане преклонного возраста, имеющие статус Героя России или Советского Союза, могут дважды в год бесплатно воспользоваться услугами проезда на поезде по территории РФ.</w:t>
      </w:r>
    </w:p>
    <w:p w:rsidR="002F6A3D" w:rsidRDefault="002F6A3D" w:rsidP="002F6A3D">
      <w:r>
        <w:t xml:space="preserve">    Льгота на бесплатный проезд в общественном транспорте. Это местная или региональная возможность, позволяющая бесплатно пользоваться городским транспортом лицам, в возрасте от 80 лет, которые получают пенсию.</w:t>
      </w:r>
    </w:p>
    <w:p w:rsidR="002F6A3D" w:rsidRDefault="002F6A3D" w:rsidP="002F6A3D">
      <w:r>
        <w:t>Также для получателей пенсии действуют и налоговые скидки по вопросу получаемых доходов, имеющегося имущества, земли, а также по обслуживанию собственного транспортного средства.</w:t>
      </w:r>
    </w:p>
    <w:p w:rsidR="002F6A3D" w:rsidRDefault="002F6A3D" w:rsidP="002F6A3D">
      <w:r>
        <w:t>Компенсация выплат по уходу</w:t>
      </w:r>
    </w:p>
    <w:p w:rsidR="002F6A3D" w:rsidRDefault="002F6A3D" w:rsidP="002F6A3D">
      <w:r>
        <w:t>Данный тип надбавки актуален для других получателей пенсии, которые вынуждены ухаживать за пожилым человеком. Для тех, кто помогает старым людям, полагается финансовая ежемесячная компенсация в размере 1200 рублей. Жителя Крайнего Севера размер выплаты увеличивают в 2 раза, умножая ее на повышающий коэффициент.</w:t>
      </w:r>
    </w:p>
    <w:p w:rsidR="002F6A3D" w:rsidRDefault="002F6A3D" w:rsidP="002F6A3D">
      <w:r>
        <w:t>Также компенсации за содержание положены лицам, ухаживающими за иждивенцами до 18 лет (либо до 23 лет, если человек получает образование на дневной форме обучения в ВУЗе) и за неработающими инвалидами, находящимися на попечении. Доплаты положены и военным пенсионерам по данному пункту.</w:t>
      </w:r>
    </w:p>
    <w:p w:rsidR="002F6A3D" w:rsidRDefault="002F6A3D" w:rsidP="002F6A3D">
      <w:r>
        <w:t>Социальные региональные компенсации</w:t>
      </w:r>
    </w:p>
    <w:p w:rsidR="002F6A3D" w:rsidRDefault="002F6A3D" w:rsidP="002F6A3D">
      <w:r>
        <w:t>Получатели пенсии, которым выполнилось 80 лет, имеют возможность узнать перечень дополнительных льгот и скидок, установленных для возрастных лиц по региону проживания. Этот перечень, в зависимости от места проживания, может по некоторым пунктам отличаться, поэтому важно выяснить детали самостоятельно. Чаще дополнительные скидки назначают лицам с инвалидностью либо ветеранам боевых действий. Пример назначаемых компенсаций – льготы на вывоз мусора и газификацию, назначение дополнительно ежемесячных финансовых выплат.</w:t>
      </w:r>
    </w:p>
    <w:p w:rsidR="002F6A3D" w:rsidRDefault="002F6A3D" w:rsidP="002F6A3D">
      <w:r>
        <w:t>Мнение редакции</w:t>
      </w:r>
    </w:p>
    <w:p w:rsidR="002F6A3D" w:rsidRDefault="002F6A3D" w:rsidP="002F6A3D">
      <w:r>
        <w:t xml:space="preserve">Лица, получающие пенсию и достигшие восьмидесятилетнего возраста, имеют право получить денежную доплату от государства. Также для пожилых граждан полагаются и другие льготные компенсации, которые могут устанавливаться на региональном, </w:t>
      </w:r>
      <w:r>
        <w:lastRenderedPageBreak/>
        <w:t>местном либо федеральном уровнях. Более детальный перечень социальных услуг для помощи пенсионерам нужно уточнять через СФР.</w:t>
      </w:r>
    </w:p>
    <w:p w:rsidR="002F6A3D" w:rsidRDefault="00CD3A2E" w:rsidP="002F6A3D">
      <w:hyperlink r:id="rId35" w:history="1">
        <w:r w:rsidR="002F6A3D" w:rsidRPr="008F0C7C">
          <w:rPr>
            <w:rStyle w:val="a3"/>
          </w:rPr>
          <w:t>https://www.infox.ru/guide/finance/295123-doplata-k-pensii-posle-80-let?utm_source=yxnews&amp;utm_medium=desktop&amp;utm_referrer=https%3A%2F%2Fdzen.ru%2Fnews%2Fsearch%3Ftext%3D</w:t>
        </w:r>
      </w:hyperlink>
      <w:r w:rsidR="002F6A3D">
        <w:t xml:space="preserve"> </w:t>
      </w:r>
    </w:p>
    <w:p w:rsidR="00DE172F" w:rsidRPr="00755D81" w:rsidRDefault="00DE172F" w:rsidP="00DE172F">
      <w:pPr>
        <w:pStyle w:val="2"/>
      </w:pPr>
      <w:bookmarkStart w:id="91" w:name="_Toc131579557"/>
      <w:r w:rsidRPr="00755D81">
        <w:t>INFOX, 04.04.2023, Что пенсионерам положено по доплатам</w:t>
      </w:r>
      <w:bookmarkEnd w:id="91"/>
    </w:p>
    <w:p w:rsidR="00DE172F" w:rsidRDefault="00DE172F" w:rsidP="007F5A8F">
      <w:pPr>
        <w:pStyle w:val="3"/>
      </w:pPr>
      <w:bookmarkStart w:id="92" w:name="_Toc131579558"/>
      <w:r>
        <w:t>Помимо ежемесячной социальной либо страховой пенсии по старости, некоторым категориям пенсионеров положены дополнительные льготы в виде пособия. В данной статье будет рассматриваться вопрос по льготной категории населения среди лиц старшего возраста, что им дополнительно полагается от государства. Необходимо подробно расписать, какую именно социальную компенсацию пенсионерам назначают и в каком виде.</w:t>
      </w:r>
      <w:bookmarkEnd w:id="92"/>
    </w:p>
    <w:p w:rsidR="00DE172F" w:rsidRDefault="00DE172F" w:rsidP="00DE172F">
      <w:r>
        <w:t>Кому назначается ежемесячная денежная выплата</w:t>
      </w:r>
    </w:p>
    <w:p w:rsidR="00DE172F" w:rsidRDefault="00DE172F" w:rsidP="00DE172F">
      <w:r>
        <w:t>Для категории неработающих и работающих пенсионеров с инвалидностью выплачивают ЕДВ в обязательном порядке. Размер назначаемой льготы зависит от установленной категории инвалидности по факту прохождения медико-социальной комиссии. На текущий год установлены такие значения ЕДВ без учета НСУ для взрослой категории населения:</w:t>
      </w:r>
    </w:p>
    <w:p w:rsidR="00DE172F" w:rsidRDefault="00DE172F" w:rsidP="00DE172F">
      <w:r>
        <w:t xml:space="preserve">    Для 1 группы инвалидности – 4500 рублей.</w:t>
      </w:r>
    </w:p>
    <w:p w:rsidR="00DE172F" w:rsidRDefault="00DE172F" w:rsidP="00DE172F">
      <w:r>
        <w:t xml:space="preserve">    Для 2 категории нетрудоспособности – 3200 р.</w:t>
      </w:r>
    </w:p>
    <w:p w:rsidR="00DE172F" w:rsidRDefault="00DE172F" w:rsidP="00DE172F">
      <w:r>
        <w:t xml:space="preserve">    Для 3 группы по инвалидности – 2500 рублей.</w:t>
      </w:r>
    </w:p>
    <w:p w:rsidR="00DE172F" w:rsidRDefault="00DE172F" w:rsidP="00DE172F">
      <w:r>
        <w:t>Дополнительно положена соц. льгота в виде НСУ. Это вариант натуральной помощи для инвалида пенсионного возраста, стоимость которого включена в ЕДВ. Цена набора социальных услуг на данный момент составляет 1200 рублей. Если гражданин желает отказаться от такого вида дополнительных услуг, то ЕДВ придет в полном объеме. При принятии услуг из социального пакета будет вычтена указанная сумма.</w:t>
      </w:r>
    </w:p>
    <w:p w:rsidR="00DE172F" w:rsidRDefault="00DE172F" w:rsidP="00DE172F">
      <w:r>
        <w:t>В рамках действующей соцзащиты населения, в НСУ входят такие дополнительные услуги:</w:t>
      </w:r>
    </w:p>
    <w:p w:rsidR="00DE172F" w:rsidRDefault="00DE172F" w:rsidP="00DE172F">
      <w:r>
        <w:t xml:space="preserve">    Бесплатный проезд на междугородных поездах и электричках.</w:t>
      </w:r>
    </w:p>
    <w:p w:rsidR="00DE172F" w:rsidRDefault="00DE172F" w:rsidP="00DE172F">
      <w:r>
        <w:t xml:space="preserve">    Бесплатное протезирование зубов у стоматолога (раз в 5 лет).</w:t>
      </w:r>
    </w:p>
    <w:p w:rsidR="00DE172F" w:rsidRDefault="00DE172F" w:rsidP="00DE172F">
      <w:r>
        <w:t xml:space="preserve">    Скидка на приобретение лекарств и медицинского оборудования.</w:t>
      </w:r>
    </w:p>
    <w:p w:rsidR="00DE172F" w:rsidRDefault="00DE172F" w:rsidP="00DE172F">
      <w:r>
        <w:t xml:space="preserve">    Ежегодное посещение санатория или любого оздоровительного комплекса за счет государства.</w:t>
      </w:r>
    </w:p>
    <w:p w:rsidR="00DE172F" w:rsidRDefault="00DE172F" w:rsidP="00DE172F">
      <w:r>
        <w:t xml:space="preserve">    Снижение стоимости по оплате жилищно-коммунальных услуг.</w:t>
      </w:r>
    </w:p>
    <w:p w:rsidR="00DE172F" w:rsidRDefault="00DE172F" w:rsidP="00DE172F">
      <w:r>
        <w:t>Вывод – если пенсионер желает, чтобы ему выплатили полную сумму по ЕДВ, то от НСУ придется отказаться. Данное решение принимает каждый человек самостоятельно. Это были указаны льготы для пенсионеров, которые имеют инвалидность. Теперь необходимо рассмотреть перечень льгот, которые может получить любой пенсионер, независимо от состояния здоровья.</w:t>
      </w:r>
    </w:p>
    <w:p w:rsidR="00DE172F" w:rsidRDefault="00DE172F" w:rsidP="00DE172F">
      <w:r>
        <w:lastRenderedPageBreak/>
        <w:t>Федеральные и региональные налоговые льготы</w:t>
      </w:r>
    </w:p>
    <w:p w:rsidR="00DE172F" w:rsidRDefault="00DE172F" w:rsidP="00DE172F">
      <w:r>
        <w:t>Федеральный тип льгот назначается абсолютно для всех пенсионеров, независимо от их текущего места проживания в России, будь то Москва или Крайний Север. В зависимости от дополнительных факторов, станет известно, сможет ли пенсионер воспользоваться перечнем предоставляемых льгот федерального типа. В перечень факторов по предоставлению услуг входит размер получаемой пенсии, возраст, наличие недвижимого имущества, а также дохода, который облагается налогом. Чем ниже показатели дохода пенсионера, тем больше шансов на получение дополнительных льгот.</w:t>
      </w:r>
    </w:p>
    <w:p w:rsidR="00DE172F" w:rsidRDefault="00DE172F" w:rsidP="00DE172F">
      <w:r>
        <w:t>В отдельно взятых регионах и муниципалитетах предоставляются дополнительные льготы для пенсионеров, которые проживают на определенной территории. Обычно лицам старшего возраста, с целью реализации защиты малоимущего слоя населения, одобряют назначение налоговых льгот, скидок по оплате коммунальных услуг и проезда в общественном транспорте, а также возможность получения медикаментов, отдыха в санаториях лечебного типа за государственный счет. Каждый пункт необходимо разбирать по отдельности.</w:t>
      </w:r>
    </w:p>
    <w:p w:rsidR="00DE172F" w:rsidRDefault="00DE172F" w:rsidP="00DE172F">
      <w:r>
        <w:t>Предоставление социальной помощи</w:t>
      </w:r>
    </w:p>
    <w:p w:rsidR="00DE172F" w:rsidRDefault="00DE172F" w:rsidP="00DE172F">
      <w:r>
        <w:t>В социальную помощь включен пункт доплаты до прожиточного минимума потребителя, обеспечение пользователя бесплатными лекарственными средствами, а также возможность отдыха в санатории за счет государства. Помощь социального типа преимущественно предоставляется малоимущим и одиноко проживающим пенсионерам, чей доход ниже установленного прожиточного минимума для конкретного региона. Также такой тип помощи обязаны предоставить в том случае, если пенсионер имеет на него право.</w:t>
      </w:r>
    </w:p>
    <w:p w:rsidR="00DE172F" w:rsidRDefault="00DE172F" w:rsidP="00DE172F">
      <w:r>
        <w:t>Для подсчета общей суммы финансово-материального обеспечения требуется сложить вместе все доходы, которые получает пенсионер. Подсчет идет по всем оформленным льготам, включая оплату жилищно-коммунальных услуг, телефонной связи и квартплату. Если после проведения перерасчета выявится, что действительно пенсионер получает выплаты, которые не доходят до показателя прожиточного минимума по отдельно взятому региону, то оформят человеку федеральную льготу. Надбавка к минимальной пенсии предоставляется в виде социальной региональной либо федеральной дотации, с ориентиром на больший размер выплаты.</w:t>
      </w:r>
    </w:p>
    <w:p w:rsidR="00DE172F" w:rsidRDefault="00DE172F" w:rsidP="00DE172F">
      <w:r>
        <w:t>Что обозначает данный момент – по разным областям России действуют федеральные и региональные уровни прожиточного минимума, а по цифрам они могут между собой отличаться. В результате потребителю будет начислен региональный либо федеральный размер компенсационной надбавки. Отдельно необходимо выделить факт того, что надбавка предназначена исключительно для неработающих пенсионеров. Работающие физические лица, которые получают неиндексированную пенсию, не имеют права претендовать на надбавки, пока не уволятся с работы. Также после увольнения пенсия по перерасчету повысится, потому что накопились новые ИПК. Уволившимся пенсионерам выплатят обязательно разницу за неиндексированные периоды, поэтому вряд ли такие лица смогут претендовать на социальные льготы, за исключением фактора инвалидности (если имеется группа).</w:t>
      </w:r>
    </w:p>
    <w:p w:rsidR="00DE172F" w:rsidRDefault="00DE172F" w:rsidP="00DE172F">
      <w:r>
        <w:lastRenderedPageBreak/>
        <w:t>Еще один тип финансовой помощи для лиц пенсионного возраста – это доплата по фиксированной части для лиц, старше 80 лет. Ежегодно базовая ставка, показатель которой устанавливается на государственном уровне, определяется по значению инфляции рубля в стране. На 2023 год значение по фиксированной части было определено на уровне 7700 рублей. Базовую часть всегда прибавляют к пенсии любого типа, будь то социальная либо страховая выплата по старости. Лицам старшего возраста при исполнении 80 лет автоматически увеличивают в 2 раза фиксированное значение по пенсии. В результате размер надбавки для преклонных пенсионеров в текущем году составляет 15 400 рублей. Также возрастные потребители имеют возможность претендовать на получение субсидии по оплате услуг ЖКХ, если их траты на оплаты коммуналки превышают 22% от суммарного дохода.</w:t>
      </w:r>
    </w:p>
    <w:p w:rsidR="00DE172F" w:rsidRDefault="00DE172F" w:rsidP="00DE172F">
      <w:r>
        <w:t>Кому можно получить бесплатно лекарства и оформить санаторно-курортное лечение за государственный счет</w:t>
      </w:r>
    </w:p>
    <w:p w:rsidR="00DE172F" w:rsidRDefault="00DE172F" w:rsidP="00DE172F">
      <w:r>
        <w:t>Данный тип льготы предоставляется далеко не всем малоимущим лицам старшего возраста. Чтобы можно было претендовать на такой вариант помощи от государства, нужно относиться к одной из льготных категорий населения:</w:t>
      </w:r>
    </w:p>
    <w:p w:rsidR="00DE172F" w:rsidRDefault="00DE172F" w:rsidP="00DE172F">
      <w:r>
        <w:t xml:space="preserve">    Инвалиды войны и боевых действий.</w:t>
      </w:r>
    </w:p>
    <w:p w:rsidR="00DE172F" w:rsidRDefault="00DE172F" w:rsidP="00DE172F">
      <w:r>
        <w:t xml:space="preserve">    Участники Великой Отечественной Войны.</w:t>
      </w:r>
    </w:p>
    <w:p w:rsidR="00DE172F" w:rsidRDefault="00DE172F" w:rsidP="00DE172F">
      <w:r>
        <w:t xml:space="preserve">    Лица, получившие знак награды под названием </w:t>
      </w:r>
      <w:r w:rsidR="007F5A8F">
        <w:t>«</w:t>
      </w:r>
      <w:r>
        <w:t>Жителю блокадного Ленинграда</w:t>
      </w:r>
      <w:r w:rsidR="007F5A8F">
        <w:t>»</w:t>
      </w:r>
      <w:r>
        <w:t>.</w:t>
      </w:r>
    </w:p>
    <w:p w:rsidR="00DE172F" w:rsidRDefault="00DE172F" w:rsidP="00DE172F">
      <w:r>
        <w:t xml:space="preserve">    Физические лица, чья деятельность во время ведения военных действий в ВОВ помогала обеспечить нужды фронта.</w:t>
      </w:r>
    </w:p>
    <w:p w:rsidR="00DE172F" w:rsidRDefault="00DE172F" w:rsidP="00DE172F">
      <w:r>
        <w:t xml:space="preserve">    Члены семей погибших инвалидов войны, которые являлись участниками ВОВ и ветеранами боевых действий.</w:t>
      </w:r>
    </w:p>
    <w:p w:rsidR="00DE172F" w:rsidRDefault="00DE172F" w:rsidP="00DE172F">
      <w:r>
        <w:t xml:space="preserve">    Лица, имеющие инвалидность и находящиеся уже в пенсионном возрасте.</w:t>
      </w:r>
    </w:p>
    <w:p w:rsidR="00DE172F" w:rsidRDefault="00DE172F" w:rsidP="00DE172F">
      <w:r>
        <w:t>Важно! Если получатель пенсии страдает от серьезного и хронического заболевания, включая туберкулез и нарушения эндокринных функций, то можно получать ежегодные путевки для проведения санаторно-курортного лечения. Государство также возьмет на себя расходы за проезд к месту отдыха и обратно. Эти услуги, включая путевку и дорогу к месту отдыха, а также обратно, включены в пакет социальных услуг, которые предназначены для пользователя.</w:t>
      </w:r>
    </w:p>
    <w:p w:rsidR="00DE172F" w:rsidRDefault="00DE172F" w:rsidP="00DE172F">
      <w:r>
        <w:t>Длительность проведения лечения в санатории – до 18 дней. Человек преклонного возраста, который страдает от болезней и последствий травм спинного либо головного мозга имеет право получить продленный отдых в санатории, длительность которого может составить от 24 до 42 дней. Все эти возможности включены в набор социальных услуг, от которого можно либо полностью отказаться или же выборочно оформить ряд помощи.</w:t>
      </w:r>
    </w:p>
    <w:p w:rsidR="00DE172F" w:rsidRDefault="00DE172F" w:rsidP="00DE172F">
      <w:r>
        <w:t xml:space="preserve">Важно помнить, что за каждую выбранную такую услугу потребителю будет вычтена часть суммы из ежемесячной денежной выплаты, которую он имеет возможность получать. Стоимость социального пакета на сегодня составляет 1200 рублей. Большая часть, а это около 900 рублей, уходит на бесплатное приобретение медицинских препаратов. Остальные части в виде 300 рублей уходят примерно поровну на пользование междугородным электротранспортом и проезд к месту отдыха (около 150 </w:t>
      </w:r>
      <w:r>
        <w:lastRenderedPageBreak/>
        <w:t>рублей за каждую из этих двух услуг). Если потребитель захочет отказаться от какой-либо услуги, то взамен будет приходить компенсация к ЕДВ.</w:t>
      </w:r>
    </w:p>
    <w:p w:rsidR="00DE172F" w:rsidRDefault="00DE172F" w:rsidP="00DE172F">
      <w:r>
        <w:t>Как получать бесплатно медикаменты</w:t>
      </w:r>
    </w:p>
    <w:p w:rsidR="00DE172F" w:rsidRDefault="00DE172F" w:rsidP="00DE172F">
      <w:r>
        <w:t>Чтобы человек с серьезным и хроническим заболеванием в старшем возрасте получил возможность оформления рецептов на приобретение лекарства бесплатно, необходимо обращаться к лечащему врачу, который сможет оформить бланк с наименованием препарата по бесплатному отпуску. Чтобы получить льготу по бесплатному посещению санаторно-курортного отдыха, понадобиться оформить справку по форме 070, через лечащего врача поликлиники. Оформляется данная справка по месту прописки в той поликлинике, которая поддерживает указанный адрес проживания. Также пишется сопровождающее заявление на получение лечебной путевки.</w:t>
      </w:r>
    </w:p>
    <w:p w:rsidR="00DE172F" w:rsidRDefault="00DE172F" w:rsidP="00DE172F">
      <w:r>
        <w:t>Далее санаторно-курортные органы должны выдать путевку той же организации, в которой гражданин будет проходить лечение. Второй этап оформления данной льготы – через эту же организацию получить санаторно-курортную карту. Обратиться за карточкой можно будет не раньше, чем за 2 месяца до даты предполагаемого отдыха. Последний пункт – получение специальных талонов, по которым можно будет оформить два билета – к месту отдыха и обратно домой.</w:t>
      </w:r>
    </w:p>
    <w:p w:rsidR="00DE172F" w:rsidRDefault="00DE172F" w:rsidP="00DE172F">
      <w:r>
        <w:t>Мнение редакции</w:t>
      </w:r>
    </w:p>
    <w:p w:rsidR="00DE172F" w:rsidRDefault="00DE172F" w:rsidP="00DE172F">
      <w:r>
        <w:t>Русское государство предоставляет ряд льгот для возрастных граждан России, которые по социальному статусу либо состоянию здоровья нуждаются в дополнительной защите и поддержке. Большая часть льготников являются пенсионеры старше 80 лет, которые имеют хронические заболевания либо лица с установленной группой инвалидности. Более детальный перечень дополнительных льгот можно узнать через сайт СФР.</w:t>
      </w:r>
    </w:p>
    <w:p w:rsidR="00DE172F" w:rsidRDefault="00CD3A2E" w:rsidP="00DE172F">
      <w:hyperlink r:id="rId36" w:history="1">
        <w:r w:rsidR="00DE172F" w:rsidRPr="008F0C7C">
          <w:rPr>
            <w:rStyle w:val="a3"/>
          </w:rPr>
          <w:t>https://www.infox.ru/guide/finance/295195-cto-pensioneram-polozeno-po-doplatam?utm_source=yxnews&amp;utm_medium=desktop&amp;utm_referrer=https%3A%2F%2Fdzen.ru%2Fnews%2Fsearch%3Ftext%3D</w:t>
        </w:r>
      </w:hyperlink>
    </w:p>
    <w:p w:rsidR="00CE659B" w:rsidRPr="00755D81" w:rsidRDefault="00CE659B" w:rsidP="00CE659B">
      <w:pPr>
        <w:pStyle w:val="2"/>
      </w:pPr>
      <w:bookmarkStart w:id="93" w:name="_Toc131579559"/>
      <w:r w:rsidRPr="00755D81">
        <w:t>PRIMPRESS, 04.04.2023, Пенсионеры получили пенсии за апрель и обомлели</w:t>
      </w:r>
      <w:bookmarkEnd w:id="93"/>
      <w:r w:rsidRPr="00755D81">
        <w:t xml:space="preserve"> </w:t>
      </w:r>
    </w:p>
    <w:p w:rsidR="00CE659B" w:rsidRDefault="00CE659B" w:rsidP="007F5A8F">
      <w:pPr>
        <w:pStyle w:val="3"/>
      </w:pPr>
      <w:bookmarkStart w:id="94" w:name="_Toc131579560"/>
      <w:r>
        <w:t>Российские пенсионеры рассказали о своем удивлении от размера перечисленных пенсий за апрель. Объем выплат изменился даже у тех граждан, кто этого не ожидал. А полученные суммы оказались приятным подарком для пожилых граждан, сообщает PRIMPRESS.</w:t>
      </w:r>
      <w:bookmarkEnd w:id="94"/>
    </w:p>
    <w:p w:rsidR="00CE659B" w:rsidRDefault="00CE659B" w:rsidP="00CE659B">
      <w:r>
        <w:t>Напомним, что с апреля в нашей стране началась индексация еще нескольких видов пенсий. Если в январе прибавку получили те, у кого страховая пенсия, то есть большинство пенсионеров, то сейчас увеличение затронет социальные и некоторые виды государственных пенсий. Размер индексации составит 3,3 процента, а повысятся выплаты в основном у тех граждан, которым не хватило стажа для назначения страховой пенсии по старости.</w:t>
      </w:r>
    </w:p>
    <w:p w:rsidR="00CE659B" w:rsidRDefault="00CE659B" w:rsidP="00CE659B">
      <w:r>
        <w:t>Однако прибавку смогут получить не только гражданские пенсионеры. Многие граждане из числа бывших военнослужащих и тех, кто работал в силовых ведомствах, тоже увидят на своем счете в апреле дополнительные суммы.</w:t>
      </w:r>
    </w:p>
    <w:p w:rsidR="00CE659B" w:rsidRDefault="00CE659B" w:rsidP="00CE659B">
      <w:r>
        <w:lastRenderedPageBreak/>
        <w:t>Например, пенсионерка Ольга Елисеева из Краснодарского края рассказала, что получила пенсию в этот раз на 300 рублей больше. Женщина ранее трудилась в одном из правоохранительных органов, а на прибавку в этом месяце на рассчитывала. Но полученная сумма ее приятно удивила.</w:t>
      </w:r>
    </w:p>
    <w:p w:rsidR="00CE659B" w:rsidRDefault="00CE659B" w:rsidP="00CE659B">
      <w:r>
        <w:t>Как рассказал пенсионный эксперт Сергей Власов, пенсии за апрель в последний день марта, а также накануне получили почти все пенсионеры из числа военных и силовиков. В ближайшее время выплаты будут перечисляться и получателям страховых пенсий. И многих из них ждет приятный сюрприз в виде увеличения выплаты и специальной доплаты. Это произойдет с теми, кто уволился с работы несколько месяцев назад. Такие пенсионеры получат пенсию уже с учетом всех пропущенных индексаций и доплату за время ожидания прибавки. Как правило, бонус в данном случае составляет порядка 5-7 тысяч рублей.</w:t>
      </w:r>
    </w:p>
    <w:p w:rsidR="00CE659B" w:rsidRDefault="00CD3A2E" w:rsidP="00CE659B">
      <w:hyperlink r:id="rId37" w:history="1">
        <w:r w:rsidR="00CE659B" w:rsidRPr="008F0C7C">
          <w:rPr>
            <w:rStyle w:val="a3"/>
          </w:rPr>
          <w:t>https://primpress.ru/article/99326</w:t>
        </w:r>
      </w:hyperlink>
      <w:r w:rsidR="00CE659B">
        <w:t xml:space="preserve"> </w:t>
      </w:r>
    </w:p>
    <w:p w:rsidR="00CE659B" w:rsidRPr="00755D81" w:rsidRDefault="00CE659B" w:rsidP="00CE659B">
      <w:pPr>
        <w:pStyle w:val="2"/>
      </w:pPr>
      <w:bookmarkStart w:id="95" w:name="_Toc131579561"/>
      <w:r w:rsidRPr="00755D81">
        <w:t xml:space="preserve">PRIMPRESS, 04.04.2023, </w:t>
      </w:r>
      <w:r w:rsidR="007F5A8F">
        <w:t>«</w:t>
      </w:r>
      <w:r w:rsidRPr="00755D81">
        <w:t>Пенсии были занижены</w:t>
      </w:r>
      <w:r w:rsidR="007F5A8F">
        <w:t>»</w:t>
      </w:r>
      <w:r w:rsidRPr="00755D81">
        <w:t>. Пенсионеров ждет перерасчет и доплата за предыдущие годы</w:t>
      </w:r>
      <w:bookmarkEnd w:id="95"/>
    </w:p>
    <w:p w:rsidR="00CE659B" w:rsidRDefault="00CE659B" w:rsidP="007F5A8F">
      <w:pPr>
        <w:pStyle w:val="3"/>
      </w:pPr>
      <w:bookmarkStart w:id="96" w:name="_Toc131579562"/>
      <w:r>
        <w:t>Российским пенсионерам рассказали о перерасчете пенсий и доплате за предыдущие годы. Получить такую возможность сможет каждый, кто докажет, что его пенсия была занижена. А помогут в этом подтверждающие документы и заявление в ведомство. Об этом рассказал пенсионный эксперт Сергей Власов, сообщает PRIMPRESS.</w:t>
      </w:r>
      <w:bookmarkEnd w:id="96"/>
    </w:p>
    <w:p w:rsidR="00CE659B" w:rsidRDefault="00CE659B" w:rsidP="00CE659B">
      <w:r>
        <w:t>По его словам, с ситуациями, когда выясняется, что пенсия человека могла быть выше, периодически сталкиваются как юристы, так и контролирующие органы. Недавно это произошло с одним из пенсионеров, проживающих в Мордовии, который вышел на заслуженный отдых еще в 2015 году.</w:t>
      </w:r>
    </w:p>
    <w:p w:rsidR="00CE659B" w:rsidRDefault="00CE659B" w:rsidP="00CE659B">
      <w:r>
        <w:t>Мужчина прочитал несколько историй о занижении размера пенсии и решил проверить, какой трудовой стаж был учтен у него при назначении выплаты. Выяснилось, что в общий стаж не вошла работа с 1991 по 1994 год, хотя в это время мужчина трудился исправно на должности директора предприятия. Но оказалось, что кадровик неправильно заполнял трудовую книжку, а в протоколе о приеме на работу и увольнении не были указаны точные даты.</w:t>
      </w:r>
    </w:p>
    <w:p w:rsidR="00CE659B" w:rsidRDefault="00CE659B" w:rsidP="00CE659B">
      <w:r>
        <w:t xml:space="preserve">Специалисты сочли это четким основанием для невключения периодов работы в пенсионный стаж. Однако мужчина решил побороться за обратное и представил несколько подтверждающих документов, которые помогли ему зачесть </w:t>
      </w:r>
      <w:r w:rsidR="007F5A8F">
        <w:t>«</w:t>
      </w:r>
      <w:r>
        <w:t>потерявшийся</w:t>
      </w:r>
      <w:r w:rsidR="007F5A8F">
        <w:t>»</w:t>
      </w:r>
      <w:r>
        <w:t xml:space="preserve"> стаж. Это удалось сделать благодаря трудовой книжке. Хотя в качестве доказательств могут сработать также и справки из архива, и даже показания бывших коллег.</w:t>
      </w:r>
    </w:p>
    <w:p w:rsidR="00CE659B" w:rsidRDefault="00CE659B" w:rsidP="00CE659B">
      <w:r>
        <w:t>В итоге мужчине произвели перерасчет пенсии, увеличив ее на тысячу рублей в месяц, а также сделали доплату за предыдущие годы в размере 63 тысяч рублей. По словам экспертов, добиться такого исхода сможет каждый пенсионер при возникновении таких спорных ситуаций. Главное для этого предоставить доказательства, чтобы общий стаж был дополнен.</w:t>
      </w:r>
    </w:p>
    <w:p w:rsidR="00DE172F" w:rsidRDefault="00CD3A2E" w:rsidP="00CE659B">
      <w:hyperlink r:id="rId38" w:history="1">
        <w:r w:rsidR="00CE659B" w:rsidRPr="008F0C7C">
          <w:rPr>
            <w:rStyle w:val="a3"/>
          </w:rPr>
          <w:t>https://primpress.ru/article/99327?utm_source=yxnews&amp;utm_medium=desktop&amp;utm_referrer=https%3A%2F%2Fdzen.ru%2Fnews%2Fsearch%3Ftext%3D</w:t>
        </w:r>
      </w:hyperlink>
    </w:p>
    <w:p w:rsidR="00CE659B" w:rsidRPr="00755D81" w:rsidRDefault="00CE659B" w:rsidP="00CE659B">
      <w:pPr>
        <w:pStyle w:val="2"/>
      </w:pPr>
      <w:bookmarkStart w:id="97" w:name="_Toc131579563"/>
      <w:r w:rsidRPr="00755D81">
        <w:t>PRIMPRESS, 04.04.2023, И работающим, и неработающим. Пенсионеров обрадовали прибавкой в 1500 рублей с мая</w:t>
      </w:r>
      <w:bookmarkEnd w:id="97"/>
    </w:p>
    <w:p w:rsidR="00CE659B" w:rsidRDefault="00CE659B" w:rsidP="007F5A8F">
      <w:pPr>
        <w:pStyle w:val="3"/>
      </w:pPr>
      <w:bookmarkStart w:id="98" w:name="_Toc131579564"/>
      <w:r>
        <w:t>Пенсионерам рассказали о денежной прибавке, которую смогут назначить как неработающим гражданам, так и тем, кто официально трудоустроен. Если подать заявление сейчас, то доплату назначат уже с мая. А в ряде случаев увеличить свою пенсию получится на 1500 рублей или даже больше. Об этом рассказала пенсионный эксперт Анастасия Киреева, сообщает PRIMPRESS.</w:t>
      </w:r>
      <w:bookmarkEnd w:id="98"/>
    </w:p>
    <w:p w:rsidR="00CE659B" w:rsidRDefault="00CE659B" w:rsidP="00CE659B">
      <w:r>
        <w:t>По ее словам, речь идет о социальной доплате к пенсии. На федеральном уровне такую прибавку могут назначить только тем пенсионерам, которые нигде не работают. А сама доплата полагается пожилым гражданам, у которых размер пенсии ниже минимального.</w:t>
      </w:r>
    </w:p>
    <w:p w:rsidR="00CE659B" w:rsidRDefault="00CE659B" w:rsidP="00CE659B">
      <w:r>
        <w:t>Однако на уровне регионов условия для пенсионеров могут быть более лояльными. Решение принимают уже местные власти, а в ряде случаев увеличить свой материальный достаток могут даже работающие пенсионеры.</w:t>
      </w:r>
    </w:p>
    <w:p w:rsidR="00CE659B" w:rsidRDefault="007F5A8F" w:rsidP="00CE659B">
      <w:r>
        <w:t>«</w:t>
      </w:r>
      <w:r w:rsidR="00CE659B">
        <w:t>Например, в столичном регионе дополнительные деньги от города могут получить даже работающие пенсионеры. В определенных случаях им увеличат пенсию до размера городского стандарта. Произойдет это, если пожилой человек прописан в регионе как минимум 10 лет, а также трудится в одной из входящих в список сфер: в здравоохранении, системе ЖКХ, культуре, образовании, соцзащите и других. И также важно, чтобы официальная зарплата человека не была выше 20 тысяч рублей</w:t>
      </w:r>
      <w:r>
        <w:t>»</w:t>
      </w:r>
      <w:r w:rsidR="00CE659B">
        <w:t>, – рассказала Киреева.</w:t>
      </w:r>
    </w:p>
    <w:p w:rsidR="00CE659B" w:rsidRDefault="00CE659B" w:rsidP="00CE659B">
      <w:r>
        <w:t>Она уточнила, что в таком случае пенсию пожилого человека с помощью доплаты будут дотягивать до стандарта. В этом году он составляет около 23 тысяч рублей. Так что если изначально пенсия равна 21 500 рублям, прибавка составит около 1500 рублей.</w:t>
      </w:r>
    </w:p>
    <w:p w:rsidR="00CE659B" w:rsidRDefault="007F5A8F" w:rsidP="00CE659B">
      <w:r>
        <w:t>«</w:t>
      </w:r>
      <w:r w:rsidR="00CE659B">
        <w:t>Назначается такая доплата только по заявлению. Если подать его в течение апреля, прибавку назначат с мая. К сожалению, удаленно отправить заявку не получится, нужно будет прийти лично в МФЦ. Понадобятся справки с работы, о доходах, а также документы о получении пенсии</w:t>
      </w:r>
      <w:r>
        <w:t>»</w:t>
      </w:r>
      <w:r w:rsidR="00CE659B">
        <w:t>, – добавила эксперт.</w:t>
      </w:r>
    </w:p>
    <w:p w:rsidR="00CE659B" w:rsidRDefault="00CD3A2E" w:rsidP="00CE659B">
      <w:hyperlink r:id="rId39" w:history="1">
        <w:r w:rsidR="00CE659B" w:rsidRPr="008F0C7C">
          <w:rPr>
            <w:rStyle w:val="a3"/>
          </w:rPr>
          <w:t>https://primpress.ru/article/99328</w:t>
        </w:r>
      </w:hyperlink>
    </w:p>
    <w:p w:rsidR="004051FF" w:rsidRPr="00755D81" w:rsidRDefault="004051FF" w:rsidP="004051FF">
      <w:pPr>
        <w:pStyle w:val="2"/>
      </w:pPr>
      <w:bookmarkStart w:id="99" w:name="_Toc131579565"/>
      <w:r w:rsidRPr="00755D81">
        <w:t xml:space="preserve">Pensnews.ru, 04.04.2023, Российских пенсионеров пытаются убедить, что они живут лучше, чем их </w:t>
      </w:r>
      <w:r w:rsidR="007F5A8F">
        <w:t>«</w:t>
      </w:r>
      <w:r w:rsidRPr="00755D81">
        <w:t>коллеги</w:t>
      </w:r>
      <w:r w:rsidR="007F5A8F">
        <w:t>»</w:t>
      </w:r>
      <w:r w:rsidRPr="00755D81">
        <w:t xml:space="preserve"> в Евросоюзе</w:t>
      </w:r>
      <w:bookmarkEnd w:id="99"/>
    </w:p>
    <w:p w:rsidR="004051FF" w:rsidRDefault="004051FF" w:rsidP="007F5A8F">
      <w:pPr>
        <w:pStyle w:val="3"/>
      </w:pPr>
      <w:bookmarkStart w:id="100" w:name="_Toc131579566"/>
      <w:r>
        <w:t>Францию продолжают сотрясать мощные акции протеста. Напомним, что причиной столь реакции людей стала пенсионная реформа, пишет Pensnews.ru.</w:t>
      </w:r>
      <w:bookmarkEnd w:id="100"/>
    </w:p>
    <w:p w:rsidR="004051FF" w:rsidRDefault="004051FF" w:rsidP="004051FF">
      <w:r>
        <w:t xml:space="preserve">Как ранее сообщал наш портал, сенат Франции одобрил реформу, повышающую пенсионный возраст с 62 до 64 лет с 2030 года. При этом обещана пенсия в 1 200 евро </w:t>
      </w:r>
      <w:r>
        <w:lastRenderedPageBreak/>
        <w:t>(100 тысяч с небольшим рублей по курсу на день написания материала). Правда, женщины и мужчины выходят на пенсию в одном возрасте.</w:t>
      </w:r>
    </w:p>
    <w:p w:rsidR="004051FF" w:rsidRDefault="004051FF" w:rsidP="004051FF">
      <w:r>
        <w:t xml:space="preserve">Разницу в подходах властей Франции и России, напомним, прокомментировал лично Президент России Владимир Путин. По его словам, </w:t>
      </w:r>
    </w:p>
    <w:p w:rsidR="004051FF" w:rsidRDefault="004051FF" w:rsidP="004051FF">
      <w:r>
        <w:t>в пенсионных реформах двух странах есть разница, в том числе сохраненные в России льготные режимы и переходный период.</w:t>
      </w:r>
    </w:p>
    <w:p w:rsidR="004051FF" w:rsidRDefault="004051FF" w:rsidP="004051FF">
      <w:r>
        <w:t>Правда, тут есть один нюанс. По данным Росстата 52 процента российских мужчин не доживут до пенсии. А вот большинство французов доживут и еще смогут отдохнуть на заслуженном отдыхе достаточно долго.</w:t>
      </w:r>
    </w:p>
    <w:p w:rsidR="004051FF" w:rsidRDefault="004051FF" w:rsidP="004051FF">
      <w:r>
        <w:t>На днях же российским пенсионерам напомнили, что в дополнение к получаемым ими от государства выплатам им полагается целый неслабый комплекс льгот. Об этом рассказали аналитики Российcкого агентства правовой и судебной информации (РАПСИ). Позитивную и вдохновляющую информацию можно прочитать на сайте агентства.</w:t>
      </w:r>
    </w:p>
    <w:p w:rsidR="004051FF" w:rsidRDefault="004051FF" w:rsidP="004051FF">
      <w:r>
        <w:t>Цитата из доклада:</w:t>
      </w:r>
    </w:p>
    <w:p w:rsidR="004051FF" w:rsidRDefault="007F5A8F" w:rsidP="004051FF">
      <w:r>
        <w:t>«</w:t>
      </w:r>
      <w:r w:rsidR="004051FF">
        <w:t>Пенсионные льготы могут быть федеральными, региональными, специальными – для определенных категорий граждан - но даже в самом базовом варианте служат для пожилых граждан огромным подспорьем, о котором французский или бельгийский пенсионер не может и мечтать</w:t>
      </w:r>
      <w:r>
        <w:t>»</w:t>
      </w:r>
      <w:r w:rsidR="004051FF">
        <w:t>.</w:t>
      </w:r>
    </w:p>
    <w:p w:rsidR="004051FF" w:rsidRDefault="004051FF" w:rsidP="004051FF">
      <w:r>
        <w:t>Кроме того в докладе пенсионерам напомнили об основных льготах, на которые они могут рассчитывать В частности, это:</w:t>
      </w:r>
    </w:p>
    <w:p w:rsidR="004051FF" w:rsidRDefault="004051FF" w:rsidP="004051FF">
      <w:r>
        <w:t>- бесплатный проезд в общественном транспорте в большинстве регионов (комментарий редакции: либо компенсация за проезд);</w:t>
      </w:r>
    </w:p>
    <w:p w:rsidR="004051FF" w:rsidRDefault="004051FF" w:rsidP="004051FF">
      <w:r>
        <w:t>- бесплатные лекарства, которые дают лицам, имеющим статус пенсионера (к сожалению, аналитики тут сильно погорячились, поскольку бесплатные лекарства получают в России по другим правилам, а не только по той причине, что человек вышел на заслуженный отдых);</w:t>
      </w:r>
    </w:p>
    <w:p w:rsidR="004051FF" w:rsidRDefault="004051FF" w:rsidP="004051FF">
      <w:r>
        <w:t xml:space="preserve">- бесплатные путевки в санаторий (хотелось просто написать </w:t>
      </w:r>
      <w:r w:rsidR="007F5A8F">
        <w:t>«</w:t>
      </w:r>
      <w:r>
        <w:t>без комментариев</w:t>
      </w:r>
      <w:r w:rsidR="007F5A8F">
        <w:t>»</w:t>
      </w:r>
      <w:r>
        <w:t>, но уточним, что некоторые пенсионеры могут рассчитывать на бесплатную путевку при определенных обстоятельствах);</w:t>
      </w:r>
    </w:p>
    <w:p w:rsidR="004051FF" w:rsidRDefault="004051FF" w:rsidP="004051FF">
      <w:r>
        <w:t>- возможность посещать музеи бесплатно (так себе льгота, учитывая, что далеко не все пенсионеры живут в городах. Да и не стоит лукавить, далеко не везде эта льгота введена);</w:t>
      </w:r>
    </w:p>
    <w:p w:rsidR="004051FF" w:rsidRDefault="004051FF" w:rsidP="004051FF">
      <w:r>
        <w:t>- налоговые льготы (да, есть такое, поскольку это федеральная тема и льготы получают все пенсионеры, где бы они не жили);</w:t>
      </w:r>
    </w:p>
    <w:p w:rsidR="004051FF" w:rsidRDefault="004051FF" w:rsidP="004051FF">
      <w:r>
        <w:t>- право получить новую профессию (тут видимо речь идет о праве бесплатно получить некоторые виды профессий. Однако коллизия в том, что люди уходят на заслуженный отдых как раз потому, что в силу возраста они не могут полноценно трудится. И, да, не забываем об отсутствии индексаций выплат работающим пенсионерам);</w:t>
      </w:r>
    </w:p>
    <w:p w:rsidR="004051FF" w:rsidRDefault="004051FF" w:rsidP="004051FF">
      <w:r>
        <w:t>- скидки в магазинах (кое-где и кое-кому. Но в целом бонусные системы доступны многим гражданам).</w:t>
      </w:r>
    </w:p>
    <w:p w:rsidR="004051FF" w:rsidRDefault="004051FF" w:rsidP="004051FF">
      <w:r>
        <w:lastRenderedPageBreak/>
        <w:t xml:space="preserve">Также аналитики РАПСИ отдельно отметили ситуацию в Москве, сообщив, что благодаря усилиям тех же </w:t>
      </w:r>
      <w:r w:rsidR="007F5A8F">
        <w:t>«</w:t>
      </w:r>
      <w:r>
        <w:t>столичных властей</w:t>
      </w:r>
      <w:r w:rsidR="007F5A8F">
        <w:t>»</w:t>
      </w:r>
      <w:r>
        <w:t xml:space="preserve"> и выплате существенной прибавки к пенсии столичные же пенсионеры могут </w:t>
      </w:r>
      <w:r w:rsidR="007F5A8F">
        <w:t>«</w:t>
      </w:r>
      <w:r>
        <w:t>если не сравняться, то приблизиться по уровню финансовой свободы к европейским пенсионерам</w:t>
      </w:r>
      <w:r w:rsidR="007F5A8F">
        <w:t>»</w:t>
      </w:r>
      <w:r>
        <w:t>.</w:t>
      </w:r>
    </w:p>
    <w:p w:rsidR="004051FF" w:rsidRDefault="004051FF" w:rsidP="004051FF">
      <w:r>
        <w:t>Ну то, что в России пенсионеров поделили на две категории – столичные и нестоличные – уже все поняли.</w:t>
      </w:r>
    </w:p>
    <w:p w:rsidR="004051FF" w:rsidRDefault="004051FF" w:rsidP="004051FF">
      <w:r>
        <w:t>Но все же. Еще раз: тем же французским пенсионерам гарантирована пенсия в размере 1 200 евро. А это сейчас 100 с небольшим тысяч рублей.</w:t>
      </w:r>
    </w:p>
    <w:p w:rsidR="004051FF" w:rsidRDefault="004051FF" w:rsidP="004051FF">
      <w:r>
        <w:t>А теперь специально для аналитиков РАПСИ сообщаем, что по итогам 2022 года в Москве для неработающих (!) пенсионеров минимальные выплаты составляли 21 193 рублей по так называемому городскому социальному стандарту. То есть даже московский пенсионер беднее французского в пять раз. Что уж тут говорить о стариках из других регионов страны.</w:t>
      </w:r>
    </w:p>
    <w:p w:rsidR="00CE659B" w:rsidRDefault="00CD3A2E" w:rsidP="004051FF">
      <w:hyperlink r:id="rId40" w:history="1">
        <w:r w:rsidR="004051FF" w:rsidRPr="008F0C7C">
          <w:rPr>
            <w:rStyle w:val="a3"/>
          </w:rPr>
          <w:t>https://pensnews.ru/article/7679</w:t>
        </w:r>
      </w:hyperlink>
    </w:p>
    <w:p w:rsidR="00D1642B" w:rsidRDefault="00D1642B" w:rsidP="00D1642B">
      <w:pPr>
        <w:pStyle w:val="251"/>
      </w:pPr>
      <w:bookmarkStart w:id="101" w:name="_Toc99271704"/>
      <w:bookmarkStart w:id="102" w:name="_Toc99318656"/>
      <w:bookmarkStart w:id="103" w:name="_Toc131579567"/>
      <w:bookmarkStart w:id="104" w:name="_Toc62681899"/>
      <w:bookmarkEnd w:id="18"/>
      <w:bookmarkEnd w:id="19"/>
      <w:bookmarkEnd w:id="23"/>
      <w:bookmarkEnd w:id="24"/>
      <w:bookmarkEnd w:id="25"/>
      <w:bookmarkEnd w:id="71"/>
      <w:r>
        <w:lastRenderedPageBreak/>
        <w:t>НОВОСТИ МАКРОЭКОНОМИКИ</w:t>
      </w:r>
      <w:bookmarkEnd w:id="101"/>
      <w:bookmarkEnd w:id="102"/>
      <w:bookmarkEnd w:id="103"/>
    </w:p>
    <w:p w:rsidR="005C0BBB" w:rsidRPr="00755D81" w:rsidRDefault="005C0BBB" w:rsidP="005C0BBB">
      <w:pPr>
        <w:pStyle w:val="2"/>
      </w:pPr>
      <w:bookmarkStart w:id="105" w:name="_Toc131579568"/>
      <w:bookmarkStart w:id="106" w:name="_Toc99271711"/>
      <w:bookmarkStart w:id="107" w:name="_Toc99318657"/>
      <w:r w:rsidRPr="00755D81">
        <w:t>РИА Новости, 04.04.2023, Путин: нужно действовать аккуратно, чтобы не размолотить макроэкономическую стабильность</w:t>
      </w:r>
      <w:bookmarkEnd w:id="105"/>
    </w:p>
    <w:p w:rsidR="005C0BBB" w:rsidRDefault="005C0BBB" w:rsidP="007F5A8F">
      <w:pPr>
        <w:pStyle w:val="3"/>
      </w:pPr>
      <w:bookmarkStart w:id="108" w:name="_Toc131579569"/>
      <w:r>
        <w:t>При реализации мер по опережающему развитию промышленности нужно делать все аккуратно, чтобы не размолотить достигнутую макроэкономическую стабильность, заявил президент РФ Владимир Путин на заседании президиума Госсовета во вторник.</w:t>
      </w:r>
      <w:bookmarkEnd w:id="108"/>
    </w:p>
    <w:p w:rsidR="005C0BBB" w:rsidRDefault="007F5A8F" w:rsidP="005C0BBB">
      <w:r>
        <w:t>«</w:t>
      </w:r>
      <w:r w:rsidR="005C0BBB">
        <w:t>Хотел бы повторить: нам жизненно важно добиться опережающего развития обрабатывающей промышленности, это одна из основных наших задач... Конечно, нужно делать все аккуратно, конечно, нельзя допускать здесь ошибок, чтобы нам не размолотить достигнутую макроэкономическую стабильность</w:t>
      </w:r>
      <w:r>
        <w:t>»</w:t>
      </w:r>
      <w:r w:rsidR="005C0BBB">
        <w:t>, - сказал президент.</w:t>
      </w:r>
    </w:p>
    <w:p w:rsidR="005C0BBB" w:rsidRDefault="005C0BBB" w:rsidP="005C0BBB">
      <w:r>
        <w:t>Он попросил правительство России оказывать поддержку приоритетным промышленным проектам и их финансирование, потому что от этого в том числе зависит технологический суверенитет страны.</w:t>
      </w:r>
    </w:p>
    <w:p w:rsidR="005C0BBB" w:rsidRDefault="007F5A8F" w:rsidP="005C0BBB">
      <w:r>
        <w:t>«</w:t>
      </w:r>
      <w:r w:rsidR="005C0BBB">
        <w:t>Если мы будем реализовывать нужные нам проекты с умом, так, как до сих пор это было, потери и риски для экономики, потери для бюджета будут минимальными</w:t>
      </w:r>
      <w:r>
        <w:t>»</w:t>
      </w:r>
      <w:r w:rsidR="005C0BBB">
        <w:t>, - добавил Путин.</w:t>
      </w:r>
    </w:p>
    <w:p w:rsidR="005C0BBB" w:rsidRPr="00755D81" w:rsidRDefault="005C0BBB" w:rsidP="005C0BBB">
      <w:pPr>
        <w:pStyle w:val="2"/>
      </w:pPr>
      <w:bookmarkStart w:id="109" w:name="_Toc131579570"/>
      <w:r w:rsidRPr="00755D81">
        <w:t>РИА Новости, 04.04.2023, Путин: надо расширять преференции проектам, направленным на технологический суверенитет</w:t>
      </w:r>
      <w:bookmarkEnd w:id="109"/>
    </w:p>
    <w:p w:rsidR="005C0BBB" w:rsidRDefault="005C0BBB" w:rsidP="007F5A8F">
      <w:pPr>
        <w:pStyle w:val="3"/>
      </w:pPr>
      <w:bookmarkStart w:id="110" w:name="_Toc131579571"/>
      <w:r>
        <w:t>Надо расширять финансовые преференции и меры поддержки для проектов, направленных на технологический суверенитет, заявил президент РФ Владимир Путин в ходе заседания Госсовета по вопросам развития промышленности в условиях санкций.</w:t>
      </w:r>
      <w:bookmarkEnd w:id="110"/>
    </w:p>
    <w:p w:rsidR="005C0BBB" w:rsidRDefault="007F5A8F" w:rsidP="005C0BBB">
      <w:r>
        <w:t>«</w:t>
      </w:r>
      <w:r w:rsidR="005C0BBB">
        <w:t>В целом нужно расширять финансовые преференции, меры господдержки для проектов, направленных на достижение технологического суверенитета, включая дополнительные субсидии как производителям, так и потребителям такой продукции</w:t>
      </w:r>
      <w:r>
        <w:t>»</w:t>
      </w:r>
      <w:r w:rsidR="005C0BBB">
        <w:t>, - сказал Путин.</w:t>
      </w:r>
    </w:p>
    <w:p w:rsidR="005C0BBB" w:rsidRDefault="005C0BBB" w:rsidP="005C0BBB">
      <w:r>
        <w:t>Он отметил, что нужно ввести налоговую льготу для покупателей российского высокотехнологичного оборудования.</w:t>
      </w:r>
    </w:p>
    <w:p w:rsidR="005C0BBB" w:rsidRDefault="007F5A8F" w:rsidP="005C0BBB">
      <w:r>
        <w:t>«</w:t>
      </w:r>
      <w:r w:rsidR="005C0BBB">
        <w:t>И правительству необходимо составить его перечень и отработать порядок предоставления таких преференций</w:t>
      </w:r>
      <w:r>
        <w:t>»</w:t>
      </w:r>
      <w:r w:rsidR="005C0BBB">
        <w:t>, - отметил президент.</w:t>
      </w:r>
    </w:p>
    <w:p w:rsidR="005C0BBB" w:rsidRPr="00755D81" w:rsidRDefault="005C0BBB" w:rsidP="005C0BBB">
      <w:pPr>
        <w:pStyle w:val="2"/>
      </w:pPr>
      <w:bookmarkStart w:id="111" w:name="_Toc131579572"/>
      <w:r w:rsidRPr="00755D81">
        <w:lastRenderedPageBreak/>
        <w:t>РИА Новости, 04.04.2023, Путин поручил кабмину подумать о докапитализации региональных промышленных фондов</w:t>
      </w:r>
      <w:bookmarkEnd w:id="111"/>
    </w:p>
    <w:p w:rsidR="005C0BBB" w:rsidRDefault="005C0BBB" w:rsidP="007F5A8F">
      <w:pPr>
        <w:pStyle w:val="3"/>
      </w:pPr>
      <w:bookmarkStart w:id="112" w:name="_Toc131579573"/>
      <w:r>
        <w:t>Президент РФ Владимир Путин поручил кабмину подумать о докапитализации региональных промышленных фондов.</w:t>
      </w:r>
      <w:bookmarkEnd w:id="112"/>
    </w:p>
    <w:p w:rsidR="005C0BBB" w:rsidRDefault="007F5A8F" w:rsidP="005C0BBB">
      <w:r>
        <w:t>«</w:t>
      </w:r>
      <w:r w:rsidR="005C0BBB">
        <w:t>Нужно повысить эффективность и долю участия в поддержке проектов со стороны региональных фондов развития промышленности. Здесь нужно подумать над этими гарантиями и так далее... Все равно возникает вопрос, если бюджеты регионов каких-то позволяют, как у Сергея Семеновича (Собянина, мэра Москвы - ред.), ну что же гарантировать, тогда гарантии нужно давать. А если своих ресурсов не хватает, тогда надо записывать это в госдолг, потому что тогда за спиной гарантирующих субъектов встает федеральный бюджет. Или это пустая гарантия, которая ничего не будет значить для участия экономической деятельности. Но продумать это, конечно, нужно обязательно</w:t>
      </w:r>
      <w:r>
        <w:t>»</w:t>
      </w:r>
      <w:r w:rsidR="005C0BBB">
        <w:t>, - сказал Путин на заседании Госсовета по развитию промышленности в условиях санкций.</w:t>
      </w:r>
    </w:p>
    <w:p w:rsidR="005C0BBB" w:rsidRDefault="005C0BBB" w:rsidP="005C0BBB">
      <w:r>
        <w:t xml:space="preserve">В ряде случаев, по его словам, такие региональные фонды могут и должны более эффективно участвовать в реализации региональных проектов </w:t>
      </w:r>
      <w:r w:rsidR="007F5A8F">
        <w:t>«</w:t>
      </w:r>
      <w:r>
        <w:t>с учетом местной специфики</w:t>
      </w:r>
      <w:r w:rsidR="007F5A8F">
        <w:t>»</w:t>
      </w:r>
      <w:r>
        <w:t>.</w:t>
      </w:r>
    </w:p>
    <w:p w:rsidR="005C0BBB" w:rsidRDefault="007F5A8F" w:rsidP="005C0BBB">
      <w:r>
        <w:t>«</w:t>
      </w:r>
      <w:r w:rsidR="005C0BBB">
        <w:t>Поэтому прошу правительство поработать и подумать над возможностью докапитализации в региональных фондах, в том числе с использованием средств ФНБ, определить конкретные суммы и этапы докапитализации. Понимаю, что мы очень бережно подходим к ФНБ и это правильно, но исходя из необходимости нужно посмотреть на то, как и по каким программам у нас идут расходы в рамках ФНБ. Ведь некоторые из этих крупных проектов, которые финансируется нами из ФНБ, они по целому ряду обстоятельств, в том числе объективного характера, связанного с этими санкциями, о которых мы говорим, они так или иначе все равно вправо сдвигаются, на более отдаленную перспективу. А значит ресурсы там освобождаются. Я не говорю, что нужно бездумно это делать, конечно, нужно все посчитать, но такой источник надо иметь в виду</w:t>
      </w:r>
      <w:r>
        <w:t>»</w:t>
      </w:r>
      <w:r w:rsidR="005C0BBB">
        <w:t>, - отметил президент РФ.</w:t>
      </w:r>
    </w:p>
    <w:p w:rsidR="005C0BBB" w:rsidRPr="00755D81" w:rsidRDefault="005C0BBB" w:rsidP="005C0BBB">
      <w:pPr>
        <w:pStyle w:val="2"/>
      </w:pPr>
      <w:bookmarkStart w:id="113" w:name="_Toc131579574"/>
      <w:r w:rsidRPr="00755D81">
        <w:t>РИА Новости, 04.04.2023, Путин: итогом таксономии будут низкие требования к банкам по кредитованию промышленности</w:t>
      </w:r>
      <w:bookmarkEnd w:id="113"/>
    </w:p>
    <w:p w:rsidR="005C0BBB" w:rsidRDefault="005C0BBB" w:rsidP="007F5A8F">
      <w:pPr>
        <w:pStyle w:val="3"/>
      </w:pPr>
      <w:bookmarkStart w:id="114" w:name="_Toc131579575"/>
      <w:r>
        <w:t>Результатом работы Минэкономразвития и Банка России по таксономии станут более низкие требования к банкам по кредитованию промышленности, и кредиты станут доступнее, заявил президент РФ Владимир Путин на заседании Госсовета по развитию промышленности в условиях санкций.</w:t>
      </w:r>
      <w:bookmarkEnd w:id="114"/>
    </w:p>
    <w:p w:rsidR="005C0BBB" w:rsidRDefault="005C0BBB" w:rsidP="005C0BBB">
      <w:r>
        <w:t>Он отметил, что необходимо максимально оперативно сформировать такой пакет мер поддержки, который бы позволил обеспечить опережающее развитие обрабатывающей промышленности, в короткие сроки организовать собственное производство критически важной продукции, увеличить глубину переработки сырья, разработать и внедрить в производство качественно новые продукты и технологии.</w:t>
      </w:r>
    </w:p>
    <w:p w:rsidR="005C0BBB" w:rsidRDefault="007F5A8F" w:rsidP="005C0BBB">
      <w:r>
        <w:lastRenderedPageBreak/>
        <w:t>«</w:t>
      </w:r>
      <w:r w:rsidR="005C0BBB">
        <w:t>Отмечу большую работу Минэкономразвития и Банка России по так называемой таксономии, то есть по формированию прозрачных критериев и стандартов для проектов технологического суверенитета и структурной адаптации. Результатом станут более низкие требования к банкам по кредитованию, это не значит - низкие по качеству, по кредитованию промышленности, а значит все-таки и кредиты станут доступнее</w:t>
      </w:r>
      <w:r>
        <w:t>»</w:t>
      </w:r>
      <w:r w:rsidR="005C0BBB">
        <w:t>, - сказал Путин.</w:t>
      </w:r>
    </w:p>
    <w:p w:rsidR="005C0BBB" w:rsidRPr="00755D81" w:rsidRDefault="005C0BBB" w:rsidP="005C0BBB">
      <w:pPr>
        <w:pStyle w:val="2"/>
      </w:pPr>
      <w:bookmarkStart w:id="115" w:name="_Toc131579576"/>
      <w:r w:rsidRPr="00755D81">
        <w:t>РИА Новости, 04.04.2023, Путин: сельхозпродукция РФ по качеству выше, чем любая западная продукция</w:t>
      </w:r>
      <w:bookmarkEnd w:id="115"/>
    </w:p>
    <w:p w:rsidR="005C0BBB" w:rsidRDefault="005C0BBB" w:rsidP="007F5A8F">
      <w:pPr>
        <w:pStyle w:val="3"/>
      </w:pPr>
      <w:bookmarkStart w:id="116" w:name="_Toc131579577"/>
      <w:r>
        <w:t>Российская сельскохозяйственная продукция по качеству выше, чем любая западная, сообщил президент РФ Владимир Путин.</w:t>
      </w:r>
      <w:bookmarkEnd w:id="116"/>
    </w:p>
    <w:p w:rsidR="005C0BBB" w:rsidRDefault="005C0BBB" w:rsidP="005C0BBB">
      <w:r>
        <w:t xml:space="preserve">В ходе общения с рабочими </w:t>
      </w:r>
      <w:r w:rsidR="007F5A8F">
        <w:t>«</w:t>
      </w:r>
      <w:r>
        <w:t>Тулажелдормаш</w:t>
      </w:r>
      <w:r w:rsidR="007F5A8F">
        <w:t>»</w:t>
      </w:r>
      <w:r>
        <w:t xml:space="preserve"> Путин напомнил, что в 2014 году в ответ на санкции РФ приняла контрмеры, ограничив доступ на свой рынок сельхозпродукции западных стран, и в результате на освободившийся рынок со своей продукцией вышло отечественное сельское хозяйство.</w:t>
      </w:r>
    </w:p>
    <w:p w:rsidR="005C0BBB" w:rsidRDefault="007F5A8F" w:rsidP="005C0BBB">
      <w:r>
        <w:t>«</w:t>
      </w:r>
      <w:r w:rsidR="005C0BBB">
        <w:t>По качеству выше, я хочу это подчеркнуть, реально по качеству выше, чем любая западная продукция. Потому что у нас с самого начала, с первых шагов стали уделять особое внимание стандартам в области экологии и качества продуктов питания</w:t>
      </w:r>
      <w:r>
        <w:t>»</w:t>
      </w:r>
      <w:r w:rsidR="005C0BBB">
        <w:t>, - сказал глава государства.</w:t>
      </w:r>
    </w:p>
    <w:p w:rsidR="005C0BBB" w:rsidRDefault="005C0BBB" w:rsidP="005C0BBB">
      <w:r>
        <w:t>Он добавил, что еще с советских времен стандарты по продовольствию и нормы выше, чем в ЕС.</w:t>
      </w:r>
    </w:p>
    <w:p w:rsidR="005C0BBB" w:rsidRPr="00755D81" w:rsidRDefault="005C0BBB" w:rsidP="005C0BBB">
      <w:pPr>
        <w:pStyle w:val="2"/>
      </w:pPr>
      <w:bookmarkStart w:id="117" w:name="_Toc131579578"/>
      <w:r w:rsidRPr="00755D81">
        <w:t>РИА Новости, 04.04.2023, Путин: надо продумать механизмы при смене собственников в случае ухода зарубежных компаний</w:t>
      </w:r>
      <w:bookmarkEnd w:id="117"/>
    </w:p>
    <w:p w:rsidR="005C0BBB" w:rsidRDefault="005C0BBB" w:rsidP="007F5A8F">
      <w:pPr>
        <w:pStyle w:val="3"/>
      </w:pPr>
      <w:bookmarkStart w:id="118" w:name="_Toc131579579"/>
      <w:r>
        <w:t xml:space="preserve">Надо продумать механизмы при смене собственников зарубежных компаний в случае их ухода, не надо создавать всегда </w:t>
      </w:r>
      <w:r w:rsidR="007F5A8F">
        <w:t>«</w:t>
      </w:r>
      <w:r>
        <w:t>зеленый свет</w:t>
      </w:r>
      <w:r w:rsidR="007F5A8F">
        <w:t>»</w:t>
      </w:r>
      <w:r>
        <w:t>, нужно исходить из реалий, сказал президент России Владимир Путин.</w:t>
      </w:r>
      <w:bookmarkEnd w:id="118"/>
    </w:p>
    <w:p w:rsidR="005C0BBB" w:rsidRDefault="007F5A8F" w:rsidP="005C0BBB">
      <w:r>
        <w:t>«</w:t>
      </w:r>
      <w:r w:rsidR="005C0BBB">
        <w:t>Безусловно, нужно продумать подходы, чтобы учитывать позиции регионов, при принятии решений при смене собственников иностранных компаний... Это, безусловно, правильная тема, жизненно важная для регионов и их дальнейшего развития</w:t>
      </w:r>
      <w:r>
        <w:t>»</w:t>
      </w:r>
      <w:r w:rsidR="005C0BBB">
        <w:t>, - сказал Путин на совещании Госсовета.</w:t>
      </w:r>
    </w:p>
    <w:p w:rsidR="005C0BBB" w:rsidRDefault="005C0BBB" w:rsidP="005C0BBB">
      <w:r>
        <w:t>При этом глава государства попросил руководителей регионов всегда согласовывать эти вопросы с правительством - с соответствующим институтом в правительстве.</w:t>
      </w:r>
    </w:p>
    <w:p w:rsidR="005C0BBB" w:rsidRDefault="007F5A8F" w:rsidP="005C0BBB">
      <w:r>
        <w:t>«</w:t>
      </w:r>
      <w:r w:rsidR="005C0BBB">
        <w:t xml:space="preserve">Потому что нам здесь компании тех стран, которые ведут себя в отношении нас некорректно, не нужно создавать везде и всегда </w:t>
      </w:r>
      <w:r>
        <w:t>«</w:t>
      </w:r>
      <w:r w:rsidR="005C0BBB">
        <w:t>зеленый свет</w:t>
      </w:r>
      <w:r>
        <w:t>»</w:t>
      </w:r>
      <w:r w:rsidR="005C0BBB">
        <w:t>, обеспечивая их интересы. Они на наши интересы смотрят свысока, не учитывают, мы должны исходить из реалий, которые нам диктует жизнь</w:t>
      </w:r>
      <w:r>
        <w:t>»</w:t>
      </w:r>
      <w:r w:rsidR="005C0BBB">
        <w:t>, - отметил Путин.</w:t>
      </w:r>
    </w:p>
    <w:p w:rsidR="005C0BBB" w:rsidRPr="00755D81" w:rsidRDefault="005C0BBB" w:rsidP="005C0BBB">
      <w:pPr>
        <w:pStyle w:val="2"/>
      </w:pPr>
      <w:bookmarkStart w:id="119" w:name="_Toc131579580"/>
      <w:r w:rsidRPr="00755D81">
        <w:lastRenderedPageBreak/>
        <w:t>РИА Новости, 04.04.2023, Госдума в I чтении уточняет особенности формирования кредитных историй</w:t>
      </w:r>
      <w:bookmarkEnd w:id="119"/>
    </w:p>
    <w:p w:rsidR="005C0BBB" w:rsidRDefault="005C0BBB" w:rsidP="007F5A8F">
      <w:pPr>
        <w:pStyle w:val="3"/>
      </w:pPr>
      <w:bookmarkStart w:id="120" w:name="_Toc131579581"/>
      <w:r>
        <w:t>Госдума приняла в первом чтении законопроект об уточнении процедуры формирования кредитных историй при синдицированном кредитовании, когда управляющим кредитором является госкорпорация ВЭБ.РФ.</w:t>
      </w:r>
      <w:bookmarkEnd w:id="120"/>
    </w:p>
    <w:p w:rsidR="005C0BBB" w:rsidRDefault="005C0BBB" w:rsidP="005C0BBB">
      <w:r>
        <w:t>Сейчас при заключении договора синдицированного кредита его участники определяют кредитного управляющего. Им может быть один из участников синдиката кредиторов или иное лицо. Такой управляющий включен в число источников формирования кредитной истории.</w:t>
      </w:r>
    </w:p>
    <w:p w:rsidR="005C0BBB" w:rsidRDefault="005C0BBB" w:rsidP="005C0BBB">
      <w:r>
        <w:t>А в случае, когда кредитный управляющий является иностранным банком или международной финансовой организацией, участники синдиката кредиторов большинством голосов определяют участника, который зарегистрирован в соответствии с законодательством РФ и выступает источником формирования кредитной истории в рамках заключенного договора.</w:t>
      </w:r>
    </w:p>
    <w:p w:rsidR="005C0BBB" w:rsidRDefault="005C0BBB" w:rsidP="005C0BBB">
      <w:r>
        <w:t>Однако если кредитным управляющим является ВЭБ, у участников синдиката отсутствует обязанность предоставлять информацию в бюро кредитных историй (БКИ). Законопроект обязывает их и в этом случае определять участника синдиката, который будет выступать источником формирования кредитной истории. Такое дополнение устраняет правовую неопределенность предоставления информации в БКИ, когда кредитным управляющим выступает ВЭБ, пояснял ранее автор документа, глава думского комитета по финрынку Анатолий Аксаков.</w:t>
      </w:r>
    </w:p>
    <w:p w:rsidR="005C0BBB" w:rsidRDefault="005C0BBB" w:rsidP="005C0BBB">
      <w:r>
        <w:t>Госдума также приняла в первом чтении другой законопроект, внесенный Аксаковым совместно с сенаторами Николаем Журавлевым и Мухарбием Ульбашевым. Документ в числе прочего обязывает БКИ не позднее 1 августа 2023 года аннулировать сформированные с 1 июля по 31 декабря 2021 года кредитные истории, в которых отсутствуют записи кредитной истории и информация об отказах в кредите. Эти изменения призваны обеспечить достоверность информации об исполнении принятых обязательств, отражаемой в кредитных историях.</w:t>
      </w:r>
    </w:p>
    <w:p w:rsidR="005C0BBB" w:rsidRPr="00755D81" w:rsidRDefault="005C0BBB" w:rsidP="005C0BBB">
      <w:pPr>
        <w:pStyle w:val="2"/>
      </w:pPr>
      <w:bookmarkStart w:id="121" w:name="_Toc131579582"/>
      <w:r w:rsidRPr="00755D81">
        <w:t>РИА Новости, 04.04.2023, Дума в I чтении запрещает до 2026 г взыскивать долги по кредитам жителей новых регионов РФ</w:t>
      </w:r>
      <w:bookmarkEnd w:id="121"/>
    </w:p>
    <w:p w:rsidR="005C0BBB" w:rsidRDefault="005C0BBB" w:rsidP="007F5A8F">
      <w:pPr>
        <w:pStyle w:val="3"/>
      </w:pPr>
      <w:bookmarkStart w:id="122" w:name="_Toc131579583"/>
      <w:r>
        <w:t>Госдума приняла в первом чтении законопроект, запрещающий до 2026 года взыскивать долги жителей Донецкой и Луганской народных республик, Херсонской и Запорожской областей по кредитам и займам, взятым в банках или микрофинансовых организациях.</w:t>
      </w:r>
      <w:bookmarkEnd w:id="122"/>
    </w:p>
    <w:p w:rsidR="005C0BBB" w:rsidRDefault="005C0BBB" w:rsidP="005C0BBB">
      <w:r>
        <w:t>Документ, внесенный правительством РФ, направлен на защиту прав и законных интересов жителей новых регионов России. Законопроект до 1 января 2026 года запрещает деятельность по возврату их просроченной задолженности.</w:t>
      </w:r>
    </w:p>
    <w:p w:rsidR="005C0BBB" w:rsidRDefault="005C0BBB" w:rsidP="005C0BBB">
      <w:r>
        <w:t xml:space="preserve">При этом запрет касается лишь задолженности физлиц перед профессиональными кредиторами, то есть кредитными и микрофинансовыми организациями. Он не будет распространяться на долги между физлицами (в пределах 50 тысяч рублей), а также на </w:t>
      </w:r>
      <w:r>
        <w:lastRenderedPageBreak/>
        <w:t>долги за жилищно-коммунальные услуги и по займам индивидуальных предпринимателей.</w:t>
      </w:r>
    </w:p>
    <w:p w:rsidR="005C0BBB" w:rsidRDefault="005C0BBB" w:rsidP="005C0BBB">
      <w:r>
        <w:t xml:space="preserve">Однако комитет Госдумы по финансовому рынку считает, что поскольку законопроект направлен на социальную адаптацию жителей новых регионов РФ в финансовой сфере, то возможность взыскания задолженности с указанных лиц </w:t>
      </w:r>
      <w:r w:rsidR="007F5A8F">
        <w:t>«</w:t>
      </w:r>
      <w:r>
        <w:t>требует дополнительной аргументации</w:t>
      </w:r>
      <w:r w:rsidR="007F5A8F">
        <w:t>»</w:t>
      </w:r>
      <w:r>
        <w:t>.</w:t>
      </w:r>
    </w:p>
    <w:p w:rsidR="005C0BBB" w:rsidRDefault="005C0BBB" w:rsidP="005C0BBB">
      <w:r>
        <w:t>В соответствии с действующим законодательством, со дня принятия в РФ и образования в ее составе четырех новых субъектов и до 2026 года действует переходный период для интеграции этих новых регионов в экономическую, финансовую, кредитную и правовую системы России.</w:t>
      </w:r>
    </w:p>
    <w:p w:rsidR="005C0BBB" w:rsidRPr="00755D81" w:rsidRDefault="005C0BBB" w:rsidP="005C0BBB">
      <w:pPr>
        <w:pStyle w:val="2"/>
      </w:pPr>
      <w:bookmarkStart w:id="123" w:name="_Toc131579584"/>
      <w:r w:rsidRPr="00755D81">
        <w:t>РИА Новости, 04.04.2023, Объем поддержки промышленности РФ в 2024 году увеличится - Силуанов</w:t>
      </w:r>
      <w:bookmarkEnd w:id="123"/>
    </w:p>
    <w:p w:rsidR="005C0BBB" w:rsidRDefault="005C0BBB" w:rsidP="007F5A8F">
      <w:pPr>
        <w:pStyle w:val="3"/>
      </w:pPr>
      <w:bookmarkStart w:id="124" w:name="_Toc131579585"/>
      <w:r>
        <w:t>Объем финансовой поддержки российской промышленности в следующем году увеличится, ее общая сумма в 2023-2024 годах составит более 700 миллиардов рублей в год, сказал министр финансов России Антон Силуанов, выступая во вторник на заседании Госсовета по вопросам промышленности.</w:t>
      </w:r>
      <w:bookmarkEnd w:id="124"/>
    </w:p>
    <w:p w:rsidR="005C0BBB" w:rsidRDefault="005C0BBB" w:rsidP="005C0BBB">
      <w:r>
        <w:t xml:space="preserve">Как отметил министр, в текущем трехлетнем законе о бюджете была существенно увеличена поддержка промышленной отрасли. </w:t>
      </w:r>
      <w:r w:rsidR="007F5A8F">
        <w:t>«</w:t>
      </w:r>
      <w:r>
        <w:t>Много было предложений по дополнительным финансовым ресурсам. Сразу хочу сказать, что в этой трехлетке бюджетной мы существенно нарастили поддержку промышленности. Я хочу сказать, что в этом году и в следующем объем общей поддержки промышленности более 700 миллиардов рублей в год</w:t>
      </w:r>
      <w:r w:rsidR="007F5A8F">
        <w:t>»</w:t>
      </w:r>
      <w:r>
        <w:t>, - сказал Силуанов, отметив, что раньше этот объем был гораздо меньше.</w:t>
      </w:r>
    </w:p>
    <w:p w:rsidR="005C0BBB" w:rsidRDefault="007F5A8F" w:rsidP="005C0BBB">
      <w:r>
        <w:t>«</w:t>
      </w:r>
      <w:r w:rsidR="005C0BBB">
        <w:t>Раньше эта база была, если вообще сказать в 2018 году - это было 380 миллиардов рублей. До этого было 500 миллиардов рублей. То есть мы в 2023 году еще увеличили дополнительно поддержку на 120 миллиардов рублей, а в 2024 году - более чем на 150 миллиардов рублей</w:t>
      </w:r>
      <w:r>
        <w:t>»</w:t>
      </w:r>
      <w:r w:rsidR="005C0BBB">
        <w:t>, - отметил глава Минфина.</w:t>
      </w:r>
    </w:p>
    <w:p w:rsidR="00D94D15" w:rsidRDefault="007F5A8F" w:rsidP="005C0BBB">
      <w:r>
        <w:t>«</w:t>
      </w:r>
      <w:r w:rsidR="005C0BBB">
        <w:t>Резюмируя: ресурсы есть, ресурсы увеличены и в следующем году так же произойдет рост объемов поддержки промышленности в целом</w:t>
      </w:r>
      <w:r>
        <w:t>»</w:t>
      </w:r>
      <w:r w:rsidR="005C0BBB">
        <w:t>, - отметил министр.</w:t>
      </w:r>
    </w:p>
    <w:p w:rsidR="005C0BBB" w:rsidRPr="0090779C" w:rsidRDefault="005C0BBB" w:rsidP="005C0BBB"/>
    <w:p w:rsidR="00D1642B" w:rsidRDefault="00D1642B" w:rsidP="00D1642B">
      <w:pPr>
        <w:pStyle w:val="251"/>
      </w:pPr>
      <w:bookmarkStart w:id="125" w:name="_Toc99271712"/>
      <w:bookmarkStart w:id="126" w:name="_Toc99318658"/>
      <w:bookmarkStart w:id="127" w:name="_Toc131579586"/>
      <w:bookmarkEnd w:id="106"/>
      <w:bookmarkEnd w:id="107"/>
      <w:r w:rsidRPr="00073D82">
        <w:lastRenderedPageBreak/>
        <w:t>НОВОСТИ ЗАРУБЕЖНЫХ ПЕНСИОННЫХ СИСТЕМ</w:t>
      </w:r>
      <w:bookmarkEnd w:id="125"/>
      <w:bookmarkEnd w:id="126"/>
      <w:bookmarkEnd w:id="127"/>
    </w:p>
    <w:p w:rsidR="00D1642B" w:rsidRPr="0090779C" w:rsidRDefault="00D1642B" w:rsidP="00D1642B">
      <w:pPr>
        <w:pStyle w:val="10"/>
      </w:pPr>
      <w:bookmarkStart w:id="128" w:name="_Toc99271713"/>
      <w:bookmarkStart w:id="129" w:name="_Toc99318659"/>
      <w:bookmarkStart w:id="130" w:name="_Toc131579587"/>
      <w:r w:rsidRPr="000138E0">
        <w:t>Новости пенсионной отрасли стран ближнего зарубежья</w:t>
      </w:r>
      <w:bookmarkEnd w:id="128"/>
      <w:bookmarkEnd w:id="129"/>
      <w:bookmarkEnd w:id="130"/>
    </w:p>
    <w:p w:rsidR="00CE659B" w:rsidRPr="00755D81" w:rsidRDefault="00CE659B" w:rsidP="00CE659B">
      <w:pPr>
        <w:pStyle w:val="2"/>
      </w:pPr>
      <w:bookmarkStart w:id="131" w:name="_Toc131579588"/>
      <w:r w:rsidRPr="00755D81">
        <w:t>ArnaPress.kz, 04.04.2023, Размер минимальной зарплаты в РК будут определять по новой методике</w:t>
      </w:r>
      <w:bookmarkEnd w:id="131"/>
    </w:p>
    <w:p w:rsidR="00CE659B" w:rsidRDefault="00CE659B" w:rsidP="007F5A8F">
      <w:pPr>
        <w:pStyle w:val="3"/>
      </w:pPr>
      <w:bookmarkStart w:id="132" w:name="_Toc131579589"/>
      <w:r>
        <w:t>На сегодняшний день проект методики проходит процедуру согласования с заинтересованными государственными органами и социальными партнерами.</w:t>
      </w:r>
      <w:bookmarkEnd w:id="132"/>
    </w:p>
    <w:p w:rsidR="00CE659B" w:rsidRDefault="00CE659B" w:rsidP="00CE659B">
      <w:r>
        <w:t>Исполняющая обязанности министра труда и социальной защиты населения РК Тамара Дуйсенова на заседании правительства рассказала о проводимой работе в рамках выполнения задач, поставленных главой государства, передает Arnapress.kz со ссылкой на пресс-службу Министерства труда и социальной защиты населения РК.</w:t>
      </w:r>
    </w:p>
    <w:p w:rsidR="00CE659B" w:rsidRDefault="00CE659B" w:rsidP="00CE659B">
      <w:r>
        <w:t>В начале своего выступления Тамара Дуйсенова сообщила, что в этом году социальные выплаты получат более двух миллионов семей и на это будет потрачено 1,2 триллиона тенге. Она напомнила, что с 1 января текущего года период выплаты государственных пособий и социальных выплат по уходу за ребенком увеличился с одного года до полутора лет.</w:t>
      </w:r>
    </w:p>
    <w:p w:rsidR="00CE659B" w:rsidRDefault="007F5A8F" w:rsidP="00CE659B">
      <w:r>
        <w:t>«</w:t>
      </w:r>
      <w:r w:rsidR="00CE659B">
        <w:t>За І квартал текущего года общее количество получателей составило 435 тысяч, из них порядка 93 тысяч неработавших матерей получают пособия из республиканского бюджета и более 343 тысяч работавших матерей – социальные выплаты из Государственного фонда социального страхования. До конца года планируется, что выплаты по уходу за ребенком получат 760 тысяч матерей. На эти цели предусмотрено 334,5 миллиардов тенге</w:t>
      </w:r>
      <w:r>
        <w:t>»</w:t>
      </w:r>
      <w:r w:rsidR="00CE659B">
        <w:t>, – сообщила Тамара Дуйсенова.</w:t>
      </w:r>
    </w:p>
    <w:p w:rsidR="00CE659B" w:rsidRDefault="00CE659B" w:rsidP="00CE659B">
      <w:r>
        <w:t>Исполняющая обязанности министра добавила, что в текущем году с учетом обращений получателей адресной социальной помощи (АСП) в денежный формат был переведен натуральный пакет, предоставляемый детям из малообеспеченных семей в возрасте от года до шести лет. Данными выплатами по итогам I квартала текущего года обеспечены более 114 тысяч детей дошкольного возраста на сумму 1,4 миллиарда тенге.</w:t>
      </w:r>
    </w:p>
    <w:p w:rsidR="00CE659B" w:rsidRDefault="00CE659B" w:rsidP="00CE659B">
      <w:r>
        <w:t>В 2023 году на выплату АСП предусмотрено 74 миллиарда тенге.</w:t>
      </w:r>
    </w:p>
    <w:p w:rsidR="00CE659B" w:rsidRDefault="007F5A8F" w:rsidP="00CE659B">
      <w:r>
        <w:t>«</w:t>
      </w:r>
      <w:r w:rsidR="00CE659B">
        <w:t>Как вы знаете, в начале года все виды госпособий были повышены на 8,5%. Сейчас во исполнение поручений главы государства совместно с Министерством финансов прорабатываются расчеты по повышению государственных социальных пособий еще на 14,5% лицам, имеющим инвалидность, воспитывающим детей с инвалидностью, а также осуществляющим уход за лицами с инвалидностью первой группы и лицам, потерявшим кормильца. Дополнительная потребность составляет более 43 миллиардов тенге</w:t>
      </w:r>
      <w:r>
        <w:t>»</w:t>
      </w:r>
      <w:r w:rsidR="00CE659B">
        <w:t>, – проинформировала Тамара Дуйсенова.</w:t>
      </w:r>
    </w:p>
    <w:p w:rsidR="00CE659B" w:rsidRDefault="00CE659B" w:rsidP="00CE659B">
      <w:r>
        <w:lastRenderedPageBreak/>
        <w:t>Кроме того, с учетом предложений лиц с инвалидностью, с 1 июля планируется реализация следующих проектов:</w:t>
      </w:r>
    </w:p>
    <w:p w:rsidR="00CE659B" w:rsidRDefault="00CE659B" w:rsidP="00CE659B">
      <w:r>
        <w:t xml:space="preserve">    обеспечение катетерами более высокого качества, для этих целей при уточнении республиканского бюджета предусмотрено 328 миллионов тенге;</w:t>
      </w:r>
    </w:p>
    <w:p w:rsidR="00CE659B" w:rsidRDefault="00CE659B" w:rsidP="00CE659B">
      <w:r>
        <w:t xml:space="preserve">    увеличение норматива предоставляемых гигиенических средств (подгузников) в два раза за счет средств местного бюджета;</w:t>
      </w:r>
    </w:p>
    <w:p w:rsidR="00CE659B" w:rsidRDefault="00CE659B" w:rsidP="00CE659B">
      <w:r>
        <w:t xml:space="preserve">    совместно с Министерством здравоохранения определены критерии для направления детей с ментальными нарушениями на санаторно-курортное лечение; в этом году в пилотном режиме будут направлены 1000 детей по стране;</w:t>
      </w:r>
    </w:p>
    <w:p w:rsidR="00CE659B" w:rsidRDefault="00CE659B" w:rsidP="00CE659B">
      <w:r>
        <w:t xml:space="preserve">    в пилотном режиме рассматривается внедрение подушевого норматива и вовлечение частного сектора в оказание специальных социальных услуг (пилот будет реализовываться в семи регионах).</w:t>
      </w:r>
    </w:p>
    <w:p w:rsidR="00CE659B" w:rsidRDefault="00CE659B" w:rsidP="00CE659B">
      <w:r>
        <w:t>Исполняющая обязанности министра также проинформировала о проводимой работе по усилению социальной защищенности работников, занятых во вредных условиях труда.</w:t>
      </w:r>
    </w:p>
    <w:p w:rsidR="00CE659B" w:rsidRDefault="007F5A8F" w:rsidP="00CE659B">
      <w:r>
        <w:t>«</w:t>
      </w:r>
      <w:r w:rsidR="00CE659B">
        <w:t>Для социального обеспечения данной категории работников с 2005 года введена система социального страхования от несчастных случаев и с 2015 года профессиональная схема пенсионного обеспечения, предусматривающая ранний выход на пенсию в возрасте 50 лет. Но обе эти системы базируются на аннуитетах. Если в первой из них выплаты производятся до пенсионного возраста, то во второй аннуитеты не всем доступны из-за низких накоплений.</w:t>
      </w:r>
    </w:p>
    <w:p w:rsidR="00CE659B" w:rsidRDefault="00CE659B" w:rsidP="00CE659B">
      <w:r>
        <w:t>В связи с этим главой государства поручено усилить социальную защищенность работников, занятых во вредных условиях труда, путем введения специальных выплат. Во исполнение данного поручения с учетом отечественного и мирового опыта, Министерством был рассмотрен ряд подходов и проведены моновариантные расчеты. На сегодня предлагаемые подходы выработаны и находятся на рассмотрении АРРФР и страхового рынка. По завершению ими работы согласованные решения будут вынесены на рассмотрение правительства</w:t>
      </w:r>
      <w:r w:rsidR="007F5A8F">
        <w:t>»</w:t>
      </w:r>
      <w:r>
        <w:t>, – сообщила Тамара Дуйсенова.</w:t>
      </w:r>
    </w:p>
    <w:p w:rsidR="00CE659B" w:rsidRDefault="00CE659B" w:rsidP="00CE659B">
      <w:r>
        <w:t>Она также отметила, что будет продолжена работа по углублению цифровизации социально-трудовой сферы. Ее главной задачей является упреждение наступления социальных рисков и оказание проактивных услуг.</w:t>
      </w:r>
    </w:p>
    <w:p w:rsidR="00CE659B" w:rsidRDefault="007F5A8F" w:rsidP="00CE659B">
      <w:r>
        <w:t>«</w:t>
      </w:r>
      <w:r w:rsidR="00CE659B">
        <w:t>В этих целях с начала текущего года внедрена Цифровая карта семьи. В I квартале гражданам направлено более 59 тысячи SMS-сообщений об их праве на получение тех или иных видов социальных выплат.</w:t>
      </w:r>
    </w:p>
    <w:p w:rsidR="00CE659B" w:rsidRDefault="00CE659B" w:rsidP="00CE659B">
      <w:r>
        <w:t>Центральными государственными и местными исполнительными органами начата работа по актуализации данных карты, уточнению статуса семей и принятию оперативных мер по оказанию господдержки нуждающимся семьям</w:t>
      </w:r>
      <w:r w:rsidR="007F5A8F">
        <w:t>»</w:t>
      </w:r>
      <w:r>
        <w:t>, – сказала исполняющая обязанности главы МТСЗН.</w:t>
      </w:r>
    </w:p>
    <w:p w:rsidR="00CE659B" w:rsidRDefault="00CE659B" w:rsidP="00CE659B">
      <w:r>
        <w:t>Для обеспечения доступности госуслуг проводится работа по развитию:</w:t>
      </w:r>
    </w:p>
    <w:p w:rsidR="00CE659B" w:rsidRDefault="00CE659B" w:rsidP="00CE659B">
      <w:r>
        <w:t xml:space="preserve">    Портала социальных услуг в части повышения качества предоставляемых товаров и услуг.</w:t>
      </w:r>
    </w:p>
    <w:p w:rsidR="00CE659B" w:rsidRDefault="00CE659B" w:rsidP="00CE659B">
      <w:r>
        <w:t xml:space="preserve">    Электронной биржи труда в части заключения онлайн трудовых договоров.</w:t>
      </w:r>
    </w:p>
    <w:p w:rsidR="00CE659B" w:rsidRDefault="00CE659B" w:rsidP="00CE659B">
      <w:r>
        <w:lastRenderedPageBreak/>
        <w:t xml:space="preserve">    Системы учета миграционных потоков, предусматривающей учет и мониторинг всех категорий прибывающих в страну граждан.</w:t>
      </w:r>
    </w:p>
    <w:p w:rsidR="00CE659B" w:rsidRDefault="00CE659B" w:rsidP="00CE659B">
      <w:r>
        <w:t xml:space="preserve">    </w:t>
      </w:r>
      <w:r w:rsidR="007F5A8F">
        <w:t>«</w:t>
      </w:r>
      <w:r>
        <w:t>Единого окна</w:t>
      </w:r>
      <w:r w:rsidR="007F5A8F">
        <w:t>»</w:t>
      </w:r>
      <w:r>
        <w:t xml:space="preserve"> для проактивного установления инвалидности.</w:t>
      </w:r>
    </w:p>
    <w:p w:rsidR="00CE659B" w:rsidRDefault="00CE659B" w:rsidP="00CE659B">
      <w:r>
        <w:t xml:space="preserve">Тамара Дуйсенова сообщила, что Министерством совместно со Всемирным банком завершается разработка Комплексного плана развития рынка труда до 2030 года. Его главным ориентиром станет создание качественных рабочих мест, которые характеризуются стабильной занятостью, уровнем оплаты труда в размере не менее медианной зарплаты в регионе, наличием социальных гарантий и безопасностью рабочего места. В этих целях будут представлены меры по развитию законодательной основы сферы занятости, меры по решению отраслевых барьеров и региональных диспропорций, связанных с занятостью населения. </w:t>
      </w:r>
    </w:p>
    <w:p w:rsidR="00CE659B" w:rsidRDefault="007F5A8F" w:rsidP="00CE659B">
      <w:r>
        <w:t>«</w:t>
      </w:r>
      <w:r w:rsidR="00CE659B">
        <w:t>Также Министерством совместно с экспертами Всемирного банка подготовлен проект методики определения размера минимальной заработной платы. Размер МЗП будет определяться исходя из медианной заработной платы и производительности труда. Такой подход позволяет установить четкую взаимосвязь между доходами работников и объемами производимых товаров, работ и услуг. На сегодняшний день проект методики проходит процедуру согласования с заинтересованными государственными органами и социальными партнерами.</w:t>
      </w:r>
    </w:p>
    <w:p w:rsidR="00CE659B" w:rsidRDefault="00CE659B" w:rsidP="00CE659B">
      <w:r>
        <w:t>До 1 июля текущего года будут подготовлены соответствующие поправки в Трудовой кодекс по законодательному закреплению методики</w:t>
      </w:r>
      <w:r w:rsidR="007F5A8F">
        <w:t>»</w:t>
      </w:r>
      <w:r>
        <w:t>, – добавила Дуйсенова.</w:t>
      </w:r>
    </w:p>
    <w:p w:rsidR="00D1642B" w:rsidRDefault="00CD3A2E" w:rsidP="00CE659B">
      <w:hyperlink r:id="rId41" w:history="1">
        <w:r w:rsidR="00CE659B" w:rsidRPr="008F0C7C">
          <w:rPr>
            <w:rStyle w:val="a3"/>
          </w:rPr>
          <w:t>https://www.arnapress.kz/obshchestvo/225373-razmer-minimalnoy-zarplaty-v-rk-budut-opredelyat-po-novoy-metodike?utm_source=yxnews&amp;utm_medium=desktop&amp;utm_referrer=https%3A%2F%2Fdzen.ru%2Fnews%2Fsearch%3Ftext%3D</w:t>
        </w:r>
      </w:hyperlink>
    </w:p>
    <w:p w:rsidR="004051FF" w:rsidRPr="00755D81" w:rsidRDefault="004051FF" w:rsidP="004051FF">
      <w:pPr>
        <w:pStyle w:val="2"/>
      </w:pPr>
      <w:bookmarkStart w:id="133" w:name="_Toc131579590"/>
      <w:r w:rsidRPr="00755D81">
        <w:t>24.kg, 04.04.2023, АБР: Кыргызстану нужна более системная и глубокая пенсионная реформа</w:t>
      </w:r>
      <w:bookmarkEnd w:id="133"/>
    </w:p>
    <w:p w:rsidR="004051FF" w:rsidRDefault="004051FF" w:rsidP="007F5A8F">
      <w:pPr>
        <w:pStyle w:val="3"/>
      </w:pPr>
      <w:bookmarkStart w:id="134" w:name="_Toc131579591"/>
      <w:r>
        <w:t xml:space="preserve">Кыргызстану может потребоваться более системная и глубокая пенсионная реформа для поддержки роста. Такой вывод содержится в апрельском отчете </w:t>
      </w:r>
      <w:r w:rsidR="007F5A8F">
        <w:t>«</w:t>
      </w:r>
      <w:r>
        <w:t>Обзор развития Азии — 2023</w:t>
      </w:r>
      <w:r w:rsidR="007F5A8F">
        <w:t>»</w:t>
      </w:r>
      <w:r>
        <w:t>.</w:t>
      </w:r>
      <w:bookmarkEnd w:id="134"/>
    </w:p>
    <w:p w:rsidR="004051FF" w:rsidRDefault="004051FF" w:rsidP="004051FF">
      <w:r>
        <w:t>Отмечается, что действующая пенсионная система является дорогостоящей и сложной. Проблемы остаются, несмотря на десятилетия реформ. Сохраняется зависимость от государственного бюджета для обеспечения финансовой устойчивости. Государственные трансферты покрывают более 40 процентов расходов пенсионного фонда. Еще одна проблема — высокая ставка отчислений в 27,25 процента в сочетании с относительно низкими выплатами.</w:t>
      </w:r>
    </w:p>
    <w:p w:rsidR="004051FF" w:rsidRDefault="004051FF" w:rsidP="004051FF">
      <w:r>
        <w:t>Кыргызстан тратит на пенсионную систему около 9 процентов ВВП при относительно молодом населении.</w:t>
      </w:r>
    </w:p>
    <w:p w:rsidR="004051FF" w:rsidRDefault="004051FF" w:rsidP="004051FF">
      <w:r>
        <w:t>Если не решать проблем в этой сфере, то это может усугубить уровень бедности в стране. В АБР подчеркивают, что кабмин в прошлом году уже разработал несколько инициатив для решения проблемы. Но нужна более глубокая реформа.</w:t>
      </w:r>
    </w:p>
    <w:p w:rsidR="004051FF" w:rsidRDefault="007F5A8F" w:rsidP="004051FF">
      <w:r>
        <w:lastRenderedPageBreak/>
        <w:t>«</w:t>
      </w:r>
      <w:r w:rsidR="004051FF">
        <w:t>Меры будут способствовать устойчивости за счет создания более простой и прозрачной пенсионной системы, которую будет легче администрировать. Реформа, направленная на поощрение более широкого участия и соблюдения установленных требований, позволит снизить затраты частного сектора и финансовую нагрузку на государственный бюджет. Кабинету министров стоит приложить больше усилий для решения проблемы достаточного размера пенсий</w:t>
      </w:r>
      <w:r>
        <w:t>»</w:t>
      </w:r>
      <w:r w:rsidR="004051FF">
        <w:t>, — заметила старший экономист постоянного представительства АБР в Кыргызстане Гульнур Керимкулова.</w:t>
      </w:r>
    </w:p>
    <w:p w:rsidR="00CE659B" w:rsidRDefault="00CD3A2E" w:rsidP="004051FF">
      <w:hyperlink r:id="rId42" w:history="1">
        <w:r w:rsidR="004051FF" w:rsidRPr="008F0C7C">
          <w:rPr>
            <w:rStyle w:val="a3"/>
          </w:rPr>
          <w:t>https://24.kg/ekonomika/262414_abr_kyirgyizstanu_nujna_bolee_sistemnaya_iglubokaya_pensionnaya_reforma/</w:t>
        </w:r>
      </w:hyperlink>
    </w:p>
    <w:p w:rsidR="003807AB" w:rsidRPr="00755D81" w:rsidRDefault="003807AB" w:rsidP="003807AB">
      <w:pPr>
        <w:pStyle w:val="2"/>
      </w:pPr>
      <w:bookmarkStart w:id="135" w:name="_Toc131579592"/>
      <w:r w:rsidRPr="00755D81">
        <w:t>АиФ – Кишинев, 04.04.2023, Любовь ЧЕГАРОВСКАЯ, Не по закону о пенсиях</w:t>
      </w:r>
      <w:bookmarkEnd w:id="135"/>
    </w:p>
    <w:p w:rsidR="003807AB" w:rsidRDefault="003807AB" w:rsidP="007F5A8F">
      <w:pPr>
        <w:pStyle w:val="3"/>
      </w:pPr>
      <w:bookmarkStart w:id="136" w:name="_Toc131579593"/>
      <w:r>
        <w:t>В 2023 году пенсии индексируют на 15% вместо положенных 30% в соответствии с прошлогодней инфляцией. Власти утверждают, что на полную индексацию нет денег, но некоторые эксперты считают, что есть возможность не отступать от положений действующего законодательства.</w:t>
      </w:r>
      <w:bookmarkEnd w:id="136"/>
    </w:p>
    <w:p w:rsidR="003807AB" w:rsidRDefault="003807AB" w:rsidP="003807AB">
      <w:r>
        <w:t>Всё чётко прописано</w:t>
      </w:r>
    </w:p>
    <w:p w:rsidR="003807AB" w:rsidRDefault="003807AB" w:rsidP="003807AB">
      <w:r>
        <w:t xml:space="preserve">Ежегодно уже на протяжении двух десятилетий в Молдове с 1 апреля индексируются пенсии. С этого дня ежемесячные выплаты для ряда категорий граждан повышались с применением коэффициента, утверждённого правительством на основании положений Закона № 156 от 14.10.1998 г. </w:t>
      </w:r>
      <w:r w:rsidR="007F5A8F">
        <w:t>«</w:t>
      </w:r>
      <w:r>
        <w:t>О государственной пенсионной системе</w:t>
      </w:r>
      <w:r w:rsidR="007F5A8F">
        <w:t>»</w:t>
      </w:r>
      <w:r>
        <w:t xml:space="preserve">. Согласно ст. 13 </w:t>
      </w:r>
      <w:r w:rsidR="007F5A8F">
        <w:t>«</w:t>
      </w:r>
      <w:r>
        <w:t>Индексация пенсий</w:t>
      </w:r>
      <w:r w:rsidR="007F5A8F">
        <w:t>»</w:t>
      </w:r>
      <w:r>
        <w:t xml:space="preserve"> документа, </w:t>
      </w:r>
      <w:r w:rsidR="007F5A8F">
        <w:t>«</w:t>
      </w:r>
      <w:r>
        <w:t>коэффициент индексации равен уровню инфляции по состоянию на конец предыдущего года, выраженному ростом потребительских цен в декабре соответствующего года в сравнении с тем же месяцем предшествующего года</w:t>
      </w:r>
      <w:r w:rsidR="007F5A8F">
        <w:t>»</w:t>
      </w:r>
      <w:r>
        <w:t>.</w:t>
      </w:r>
    </w:p>
    <w:p w:rsidR="003807AB" w:rsidRDefault="003807AB" w:rsidP="003807AB">
      <w:r>
        <w:t xml:space="preserve">29 марта на заседании кабинета министров рассматривался вопрос об индексации пенсий. Как написано в информационной записке к проекту правительственного постановления, документ был разработан на основании ст. 8 (1№) и 52№. В ст. 8 (1№) регламентируется вопрос валоризации среднемесячного застрахованного дохода. Таким образом закон устанавливает: </w:t>
      </w:r>
      <w:r w:rsidR="007F5A8F">
        <w:t>«</w:t>
      </w:r>
      <w:r>
        <w:t>Валоризация - индексация среднемесячного застрахованного дохода, полученного начиная с 1 января 1999 года, которая осуществляется с учётом коэффициента роста средней заработной платы по экономике в течение страховых периодов до года, предшествующего году назначения пенсии. Коэффициенты валоризации за каждый год утверждаются правительством ежегодно 1 апреля</w:t>
      </w:r>
      <w:r w:rsidR="007F5A8F">
        <w:t>»</w:t>
      </w:r>
      <w:r>
        <w:t>.</w:t>
      </w:r>
    </w:p>
    <w:p w:rsidR="003807AB" w:rsidRDefault="003807AB" w:rsidP="003807AB">
      <w:r>
        <w:t xml:space="preserve">Статья 52№ регламентирует вопрос валоризации среднемесячного застрахованного дохода для выплачиваемых пенсий. Из положения следует, что </w:t>
      </w:r>
      <w:r w:rsidR="007F5A8F">
        <w:t>«</w:t>
      </w:r>
      <w:r>
        <w:t>среднемесячный застрахованный доход, полученный начиная с 1 января 1999 года, включаемый в расчёт пенсий по возрасту и пенсий по ограничению возможностей, назначенных до 1 апреля 2017 года, валоризируется, исходя из роста средней заработной платы по экономике за год, предшествовавший году назначения пенсии, в сравнении с годом, в котором был получен застрахованный доход, с определением разницы в размере пенсии</w:t>
      </w:r>
      <w:r w:rsidR="007F5A8F">
        <w:t>»</w:t>
      </w:r>
      <w:r>
        <w:t xml:space="preserve">. Разница в размере полученной пенсии индексируется </w:t>
      </w:r>
      <w:r w:rsidR="007F5A8F">
        <w:t>«</w:t>
      </w:r>
      <w:r>
        <w:t xml:space="preserve">с учётом кумулятивного коэффициента </w:t>
      </w:r>
      <w:r>
        <w:lastRenderedPageBreak/>
        <w:t>индексации пенсий с года её назначения до года валоризации застрахованного дохода, установленного правительством, и прибавляется к размеру пенсии, выплачиваемой на день валоризации</w:t>
      </w:r>
      <w:r w:rsidR="007F5A8F">
        <w:t>»</w:t>
      </w:r>
      <w:r>
        <w:t>.</w:t>
      </w:r>
    </w:p>
    <w:p w:rsidR="003807AB" w:rsidRDefault="003807AB" w:rsidP="003807AB">
      <w:r>
        <w:t>Тот факт, что в этом году пенсии будут проиндексированы c 1 апреля на 15%, исходя из прошлогодней инфляции в 30,2%, означает, что пенсионеры станут беднее прошлого года как минимум на 15%.</w:t>
      </w:r>
    </w:p>
    <w:p w:rsidR="003807AB" w:rsidRDefault="003807AB" w:rsidP="003807AB">
      <w:r>
        <w:t>Заниженный коэффициент</w:t>
      </w:r>
    </w:p>
    <w:p w:rsidR="003807AB" w:rsidRDefault="003807AB" w:rsidP="003807AB">
      <w:r>
        <w:t>Но несмотря на то что закон чётко оговаривает, что процент индексации не должен быть ниже процента инфляции, кабинет министров одобрил постановление, согласно которому пенсии проиндексированы на 15%. А между тем, как всем известно, в 2022 году инфляция в Республике Молдова составила 30,24%. Следует отметить, что при утверждении Закона о бюджете государственного социального страхования на 2023 год коэффициент индексации был предусмотрен властями ещё ниже - на уровне 14,1%, но его пришлось повысить ещё на 0,9%. Правящая власть объясняет меньший, чем инфляция, коэффициент индексации дефицитом бюджетных средств.</w:t>
      </w:r>
    </w:p>
    <w:p w:rsidR="003807AB" w:rsidRDefault="003807AB" w:rsidP="003807AB">
      <w:r>
        <w:t>Министров меньше</w:t>
      </w:r>
    </w:p>
    <w:p w:rsidR="003807AB" w:rsidRDefault="003807AB" w:rsidP="003807AB">
      <w:r>
        <w:t xml:space="preserve">Министр труда и социальной защиты Алексей Бузу на своей официальной странице в соцсетях отчитался, что с 1 апреля в связи с индексацией размер минимальной пенсии по стране вырастет на 342 лея и достигнет 2620 леев по сравнению с 2022-м. Увеличивается и минимальная пенсия лиц с ограниченными возможностями: до 1965,47 лея - для лиц с тяжёлыми формами, до 1834,43 лея - с острыми формами и до 1310,31 - для людей со средними формами инвалидности. </w:t>
      </w:r>
      <w:r w:rsidR="007F5A8F">
        <w:t>«</w:t>
      </w:r>
      <w:r>
        <w:t>Коэффициент индексации установлен в соответствии с процентным ростом собственных доходов бюджета государственного социального страхования на 2022 год по сравнению с 2021-м и применяется к части пенсии, не превышающую прогнозируемую среднемесячную заработную плату по экономике в 2023 году - 11 700 леев</w:t>
      </w:r>
      <w:r w:rsidR="007F5A8F">
        <w:t>»</w:t>
      </w:r>
      <w:r>
        <w:t>, - написал А. Бузу.</w:t>
      </w:r>
    </w:p>
    <w:p w:rsidR="003807AB" w:rsidRDefault="003807AB" w:rsidP="003807AB">
      <w:r>
        <w:t>На 15% будет увеличен и гарантированный минимальный ежемесячный доход, используемый для установления права на социальное пособие и помощь в холодный период года. После индексации его размер вырастет до 1568 леев на одного взрослого и до 1631 лея - на одного ребёнка.</w:t>
      </w:r>
    </w:p>
    <w:p w:rsidR="003807AB" w:rsidRDefault="003807AB" w:rsidP="003807AB">
      <w:r>
        <w:t>Приводимые властями доводы о дефиците бюджетных средств для полноценной индексации пенсий не успокаивают граждан. В редакцию звонят и пишут возмущённые читатели, требуя объяснить, почему на повышение зарплат чиновникам деньги нашлись, а еле сводящим концы с концами пенсионеров и других категорий малоимущих лишили законного процента индексации?</w:t>
      </w:r>
    </w:p>
    <w:p w:rsidR="003807AB" w:rsidRDefault="003807AB" w:rsidP="003807AB">
      <w:r>
        <w:t xml:space="preserve">Однако министр Бузу убеждён, что покупательная способность пенсионеров сохранена: в 2023-м инфляция в РМ будет на уровне 6%, а пенсии в среднесрочной перспективе продолжат расти. А вот пенсии министрам, например, повысили потому, что их меньше, чем почти 700-тысячная армия пенсионеров. </w:t>
      </w:r>
      <w:r w:rsidR="007F5A8F">
        <w:t>«</w:t>
      </w:r>
      <w:r>
        <w:t>Рост заработной платы в госсекторе был намного ниже по сравнению с пенсионной системой. Зарплаты увеличились, но у нас 16 министров. Это не пример, но у нас в Республике Молдова 660 тыс. пенсионеров.</w:t>
      </w:r>
    </w:p>
    <w:p w:rsidR="003807AB" w:rsidRDefault="003807AB" w:rsidP="003807AB">
      <w:r>
        <w:t xml:space="preserve">Даже если увеличить пенсию на 10-50 леев, в итоге получается довольно большая сумма. На одну только индексацию в этом году ушло больше средств, чем было </w:t>
      </w:r>
      <w:r>
        <w:lastRenderedPageBreak/>
        <w:t>инвестиций в фонд регионального и местного развития. Если бы мы индексировали на 30%, нам пришлось бы искать эту разницу в другом месте, то есть урезать из госбюджета на здравоохранение, общественный порядок, образование и другое</w:t>
      </w:r>
      <w:r w:rsidR="007F5A8F">
        <w:t>»</w:t>
      </w:r>
      <w:r>
        <w:t>, - заявил министр Бузу.</w:t>
      </w:r>
    </w:p>
    <w:p w:rsidR="003807AB" w:rsidRDefault="003807AB" w:rsidP="003807AB">
      <w:r>
        <w:t>Не покупательная способность</w:t>
      </w:r>
    </w:p>
    <w:p w:rsidR="003807AB" w:rsidRDefault="003807AB" w:rsidP="003807AB">
      <w:r>
        <w:t>В отличие от главы Минсоцтруда экс-премьер-министр Ион Кику считает, что индексация 2023 года, коэффициент которой вдвое ниже прошлогодней инфляции, серьёзно отразится на покупательной способности получателей пенсий. В записанном видеоролике экс-глава кабмина разъясняет, что индексация в стране проводится для того, чтобы не снижалась покупательная способность пенсии.</w:t>
      </w:r>
    </w:p>
    <w:p w:rsidR="003807AB" w:rsidRDefault="003807AB" w:rsidP="003807AB">
      <w:r>
        <w:t>- Чтобы пенсионер мог оплатить своей пенсией тот же объём товаров и услуг, что и в прошлом году, его пенсия должна быть проиндексирована на размер годовой инфляции соответствующего периода. Если индексация производится на коэффициент ниже инфляции, пенсионер уже не может приобрести тот же объём товаров и услуг, - отметил И. Кику. - Тот факт, что в этом году пенсии будут проиндексированы c 1 апреля на 15%, исходя из прошлогодней инфляции в 30,2%, означает, что пенсионеры станут беднее, чем в 2022-м как минимум на 15%. А с учётом состава потребительской корзины пенсионеров их уровень жизни ещё больше снизился, так как цены на предметы первой необходимости ещё больше выросли.</w:t>
      </w:r>
    </w:p>
    <w:p w:rsidR="003807AB" w:rsidRDefault="003807AB" w:rsidP="003807AB">
      <w:r>
        <w:t>И. Кику подчеркнул, что важно не сколько денег имеет человек в кармане, а сколько может на них купить товаров. Многие помнят времена, когда с полной сумкой денег нельзя было ничего приобрести в магазинах. А индексация ниже процента инфляции приводит к снижению покупательной способности пенсий. Например, если раньше человек на 1000 леев мог купить 100 булок хлеба, то после подобной индексации на эти же деньги ему уже удастся приобрести лишь 85. Не такие хорошие времена обещала действующая власть, заметил экс-премьер.</w:t>
      </w:r>
    </w:p>
    <w:p w:rsidR="003807AB" w:rsidRDefault="003807AB" w:rsidP="003807AB">
      <w:r>
        <w:t>Варианты - без вариантов</w:t>
      </w:r>
    </w:p>
    <w:p w:rsidR="003807AB" w:rsidRDefault="003807AB" w:rsidP="003807AB">
      <w:r>
        <w:t>Но ряд экспертов считает, что правительство спокойно могло проиндексировать с 1 апреля пенсии на 30%, как предусматривает прописанная в законодательстве формула, так как в текущем году поступления в госбюджет могут быть выше прогнозируемых.</w:t>
      </w:r>
    </w:p>
    <w:p w:rsidR="003807AB" w:rsidRDefault="003807AB" w:rsidP="003807AB">
      <w:r>
        <w:t xml:space="preserve">- Скорее всего в этом году у нас будут бульшие поступления в бюджет, и он увеличится. А у правительства появится возможность сделать одну из трёх вещей. Первое: ещё раз повысить минимальную пенсию, чтобы помочь самым бедным. Это был бы один инструмент, - рассуждал экономический эксперт IDIS </w:t>
      </w:r>
      <w:r w:rsidR="007F5A8F">
        <w:t>«</w:t>
      </w:r>
      <w:r>
        <w:t>Viitorul</w:t>
      </w:r>
      <w:r w:rsidR="007F5A8F">
        <w:t>»</w:t>
      </w:r>
      <w:r>
        <w:t xml:space="preserve"> Вячеслав Ионицэ на одном из местных телеканалов. - Второе: провести ещё одно небольшое повышение пенсий осенью - что маловероятно. Или, третье, изыскать средства, чтобы на холодный период года предоставить малоимущим так называемую энергетическую пенсию, чтобы больше не выплачивать компенсации.</w:t>
      </w:r>
    </w:p>
    <w:p w:rsidR="003807AB" w:rsidRDefault="003807AB" w:rsidP="003807AB">
      <w:r>
        <w:t>Но предложения эксперта вряд ли пригодятся руководству Минсоцтруда. Министр А. Бузу считает, что правительство приняло правильное решение с учётом того, что это кризисный год и увеличились расходы на социальную защиту населения. Более того, глава социального госведомства подтвердил, что и к Пасхе малоимущим не предусмотрено никаких единоразовых выплат. Всё по той же причине - нет денег в бюджете.</w:t>
      </w:r>
    </w:p>
    <w:p w:rsidR="003807AB" w:rsidRDefault="003807AB" w:rsidP="003807AB">
      <w:r>
        <w:lastRenderedPageBreak/>
        <w:t>Мнение Пойсика</w:t>
      </w:r>
    </w:p>
    <w:p w:rsidR="003807AB" w:rsidRDefault="003807AB" w:rsidP="003807AB">
      <w:r>
        <w:t>За кого держат пенсионеров?</w:t>
      </w:r>
    </w:p>
    <w:p w:rsidR="003807AB" w:rsidRDefault="003807AB" w:rsidP="003807AB">
      <w:r>
        <w:t xml:space="preserve">В недавнем телеинтервью министр труда и социальной защиты А. Бузу утверждал, что в результате индексации пенсий с 1 апреля на уровне 15% при годовой инфляции (декабрь 2021 года к декабрю 2022-го) в 30,24% </w:t>
      </w:r>
      <w:r w:rsidR="007F5A8F">
        <w:t>«</w:t>
      </w:r>
      <w:r>
        <w:t>покупательная способность пенсионеров сохранена. В этом году ожидается инфляция на уровне 6%, поэтому в среднесрочной перспективе пенсии продолжат расти</w:t>
      </w:r>
      <w:r w:rsidR="007F5A8F">
        <w:t>»</w:t>
      </w:r>
      <w:r>
        <w:t>. Если министр не в курсе, то его подчинённые должны были бы ему уже разъяснить, что рост пенсий подразумевает их увеличение на процент или сумму, превышающую зафиксированный уровень инфляции. То есть под ростом пенсии подразумевается увеличение её покупательной способности как в части приобретаемых товаров, так и услуг.</w:t>
      </w:r>
    </w:p>
    <w:p w:rsidR="003807AB" w:rsidRDefault="003807AB" w:rsidP="003807AB">
      <w:r>
        <w:t xml:space="preserve">Да, отдельным категориям пенсионеров с минимальными пенсиями (как правило, ниже прожиточного уровня) эпизодически осуществляется их увеличение. Однако в целом подобное реализовали только пару раз, да и то два десятилетия назад. А вот при индексации пенсий уже в 2022 году по своей реальной покупательной способности их средний размер не только не вырос - он сократился, и весьма существенно. И основным триггером этого падения стал факт противоправного игнорирования ст. 13 действующего Закона РМ № 156 от 14.10.1998 г. </w:t>
      </w:r>
      <w:r w:rsidR="007F5A8F">
        <w:t>«</w:t>
      </w:r>
      <w:r>
        <w:t>О государственной пенсионной системе</w:t>
      </w:r>
      <w:r w:rsidR="007F5A8F">
        <w:t>»</w:t>
      </w:r>
      <w:r>
        <w:t>. В ней в пункте 2 прописано, что коэффициент индексации равен уровню инфляции по состоянию на конец предыдущего года, выраженному ростом потребительских цен в декабре соответствующего года в сравнении с тем же месяцем предшествующего года. То есть тем самым данный закон был призван гарантировать как минимум сохранение уровня потребительской корзины пенсионера, который не должен оказаться меньшим в сравнении с предыдущим годом.</w:t>
      </w:r>
    </w:p>
    <w:p w:rsidR="003807AB" w:rsidRDefault="003807AB" w:rsidP="003807AB">
      <w:r>
        <w:t xml:space="preserve">Тем не менее пенсии были проиндексированы только в той их части, которая не превышала тогдашний уровень средней зарплаты по стране. А </w:t>
      </w:r>
      <w:r w:rsidR="007F5A8F">
        <w:t>«</w:t>
      </w:r>
      <w:r>
        <w:t>сэкономленные</w:t>
      </w:r>
      <w:r w:rsidR="007F5A8F">
        <w:t>»</w:t>
      </w:r>
      <w:r>
        <w:t xml:space="preserve"> средства направили на повышение зарплат отдельным категориям бюджетников. И поскольку данное ноу-хау год назад прокатило фактически по-тихому, то решили и в этот раз аналогичным образом обобрать пенсионеров. А заодно и сам процент индексации для всех без исключения сократить вдвое - до 15% вместо 30,24%. При этом следует учесть, что данное урезание сохранится на все последующие годы оставшейся жизни беззащитных стариков, ныне ставших обузой в собственной стране, как, очевидно, полагает действующая власть, осуществляющая действия, явно смахивающие на геноцид. Ведь все последующие индексации будут производиться от беспардонно урезанного базового уровня пенсий по состоянию как на 1 апреля 2022 года, так и на 1 апреля 2023 года. Ибо о возврате отнятого, хотя бы в будущем, никто и не заикается. И в этой связи хочется посмотреть в глаза министру Бузу и задать ему, а также тем, кто выдвинул его на этот пост и продолжает поддерживать, вопрос: </w:t>
      </w:r>
      <w:r w:rsidR="007F5A8F">
        <w:t>«</w:t>
      </w:r>
      <w:r>
        <w:t>За кого вы держите пенсионеров, чтобы утверждать, что покупательная способность пенсионеров сохранена?</w:t>
      </w:r>
      <w:r w:rsidR="007F5A8F">
        <w:t>»</w:t>
      </w:r>
      <w:r>
        <w:t xml:space="preserve"> Ведь то, что вы творите, по своей сути надругательство над содержанием статьи 1(2) приведённого выше закона </w:t>
      </w:r>
      <w:r w:rsidR="007F5A8F">
        <w:t>«</w:t>
      </w:r>
      <w:r>
        <w:t>О государственной пенсионной системе</w:t>
      </w:r>
      <w:r w:rsidR="007F5A8F">
        <w:t>»</w:t>
      </w:r>
      <w:r>
        <w:t xml:space="preserve"> в части </w:t>
      </w:r>
      <w:r w:rsidR="007F5A8F">
        <w:t>«</w:t>
      </w:r>
      <w:r>
        <w:t>создания справедливой и устойчивой пенсионной системы, которая обеспечит получателям пенсий достойный уровень жизни</w:t>
      </w:r>
      <w:r w:rsidR="007F5A8F">
        <w:t>»</w:t>
      </w:r>
      <w:r>
        <w:t>.</w:t>
      </w:r>
    </w:p>
    <w:p w:rsidR="003807AB" w:rsidRDefault="003807AB" w:rsidP="003807AB">
      <w:r>
        <w:t>Михаил Пойсик,</w:t>
      </w:r>
    </w:p>
    <w:p w:rsidR="003807AB" w:rsidRDefault="003807AB" w:rsidP="003807AB">
      <w:r>
        <w:t>доктор экономики</w:t>
      </w:r>
    </w:p>
    <w:p w:rsidR="003807AB" w:rsidRDefault="003807AB" w:rsidP="003807AB">
      <w:r>
        <w:lastRenderedPageBreak/>
        <w:t>КСТАТИ</w:t>
      </w:r>
    </w:p>
    <w:p w:rsidR="003807AB" w:rsidRDefault="003807AB" w:rsidP="003807AB">
      <w:r>
        <w:t>С 1 апреля проиндексированы пенсии лиц, вышедших на заслуженный отдых по возрасту, государственных служащих, сотрудников таможенных органов, судей и военнослужащих, а также пенсии и пособия по ограничению возможностей, пенсии участников ликвидации последствий аварии на Чернобыльской АЭС, пособия родственникам медицинских работников, заразившихся COVID-19 на работе и умерших.</w:t>
      </w:r>
    </w:p>
    <w:p w:rsidR="003807AB" w:rsidRDefault="003807AB" w:rsidP="003807AB">
      <w:r>
        <w:t>ЦИФРЫ</w:t>
      </w:r>
    </w:p>
    <w:p w:rsidR="003807AB" w:rsidRDefault="003807AB" w:rsidP="003807AB">
      <w:r>
        <w:t>В 3,2 млрд леев обошлась бюджету РМ индексация пенсий в 2023 году.</w:t>
      </w:r>
    </w:p>
    <w:p w:rsidR="004051FF" w:rsidRDefault="00CD3A2E" w:rsidP="003807AB">
      <w:hyperlink r:id="rId43" w:history="1">
        <w:r w:rsidR="003807AB" w:rsidRPr="00197D67">
          <w:rPr>
            <w:rStyle w:val="a3"/>
          </w:rPr>
          <w:t>https://aif.md/ne-po-zakonu-o-pensijah/</w:t>
        </w:r>
      </w:hyperlink>
    </w:p>
    <w:p w:rsidR="00D1642B" w:rsidRDefault="00D1642B" w:rsidP="00D1642B">
      <w:pPr>
        <w:pStyle w:val="10"/>
      </w:pPr>
      <w:bookmarkStart w:id="137" w:name="_Toc99271715"/>
      <w:bookmarkStart w:id="138" w:name="_Toc99318660"/>
      <w:bookmarkStart w:id="139" w:name="_Toc131579594"/>
      <w:r w:rsidRPr="000138E0">
        <w:t>Новости пенсионной отрасли стран дальнего зарубежья</w:t>
      </w:r>
      <w:bookmarkEnd w:id="137"/>
      <w:bookmarkEnd w:id="138"/>
      <w:bookmarkEnd w:id="139"/>
    </w:p>
    <w:p w:rsidR="006C48E9" w:rsidRPr="00755D81" w:rsidRDefault="006C48E9" w:rsidP="006C48E9">
      <w:pPr>
        <w:pStyle w:val="2"/>
      </w:pPr>
      <w:bookmarkStart w:id="140" w:name="_Toc131579595"/>
      <w:r w:rsidRPr="00755D81">
        <w:t>ИА Красная весна, 04.04.2023, Папа римский: политики должны сохранить активы для будущих поколений</w:t>
      </w:r>
      <w:bookmarkEnd w:id="140"/>
    </w:p>
    <w:p w:rsidR="006C48E9" w:rsidRDefault="006C48E9" w:rsidP="007F5A8F">
      <w:pPr>
        <w:pStyle w:val="3"/>
      </w:pPr>
      <w:bookmarkStart w:id="141" w:name="_Toc131579596"/>
      <w:r>
        <w:t>Государственные системы социального обеспечения и социального обслуживания являются напоминанием, что все граждане взаимосвязаны и все взаимозависимы друг от друга, особенно молодое и старшее поколения, 3 апреля заявил папа римский Франциск во время аудиенции в Ватикане с руководством и персоналом системы национального благосостояния Италии. Об этом 3 апреля сообщает пресс-служба Святого престола.</w:t>
      </w:r>
      <w:bookmarkEnd w:id="141"/>
    </w:p>
    <w:p w:rsidR="006C48E9" w:rsidRDefault="006C48E9" w:rsidP="006C48E9">
      <w:r>
        <w:t xml:space="preserve">Общество, кажется, упустило из виду будущее, заботясь только о настоящем и мало о том, что может случиться с будущими поколениями, думая, что </w:t>
      </w:r>
      <w:r w:rsidR="007F5A8F">
        <w:t>«</w:t>
      </w:r>
      <w:r>
        <w:t>я сделаю свою часть, тогда и другие сделают</w:t>
      </w:r>
      <w:r w:rsidR="007F5A8F">
        <w:t>»</w:t>
      </w:r>
      <w:r>
        <w:t>. Так не пойдет</w:t>
      </w:r>
      <w:r w:rsidR="007F5A8F">
        <w:t>»</w:t>
      </w:r>
      <w:r>
        <w:t>, - уточнил понтифик.</w:t>
      </w:r>
    </w:p>
    <w:p w:rsidR="006C48E9" w:rsidRDefault="006C48E9" w:rsidP="006C48E9">
      <w:r>
        <w:t xml:space="preserve">Вместо этого </w:t>
      </w:r>
      <w:r w:rsidR="007F5A8F">
        <w:t>«</w:t>
      </w:r>
      <w:r>
        <w:t>сильная связь между поколениями является предпосылкой</w:t>
      </w:r>
      <w:r w:rsidR="007F5A8F">
        <w:t>»</w:t>
      </w:r>
      <w:r>
        <w:t xml:space="preserve"> для работы систем пенсионного обеспечения и социального обеспечения, сказал он.</w:t>
      </w:r>
    </w:p>
    <w:p w:rsidR="006C48E9" w:rsidRDefault="006C48E9" w:rsidP="006C48E9">
      <w:r>
        <w:t xml:space="preserve">Он призвал культивировать </w:t>
      </w:r>
      <w:r w:rsidR="007F5A8F">
        <w:t>«</w:t>
      </w:r>
      <w:r>
        <w:t>культуру общего блага, предусмотрительности и устойчивости</w:t>
      </w:r>
      <w:r w:rsidR="007F5A8F">
        <w:t>»</w:t>
      </w:r>
      <w:r>
        <w:t xml:space="preserve">. </w:t>
      </w:r>
      <w:r w:rsidR="007F5A8F">
        <w:t>«</w:t>
      </w:r>
      <w:r>
        <w:t>Заслуженная пенсия работника на самом деле поддерживается не только его или ее годами работы, но и тем фактом, что есть кто-то, кто своим трудом эффективно платит пенсии другим</w:t>
      </w:r>
      <w:r w:rsidR="007F5A8F">
        <w:t>»</w:t>
      </w:r>
      <w:r>
        <w:t>, - пояснил Франциск.</w:t>
      </w:r>
    </w:p>
    <w:p w:rsidR="006C48E9" w:rsidRDefault="006C48E9" w:rsidP="006C48E9">
      <w:r>
        <w:t xml:space="preserve">Папа посетовал на бремя огромного государственного долга, возлагаемого на будущие поколения, и на проблему </w:t>
      </w:r>
      <w:r w:rsidR="007F5A8F">
        <w:t>«</w:t>
      </w:r>
      <w:r>
        <w:t>демографической зимы</w:t>
      </w:r>
      <w:r w:rsidR="007F5A8F">
        <w:t>»</w:t>
      </w:r>
      <w:r>
        <w:t xml:space="preserve"> со снижением рождаемости и увеличением продолжительности жизни людей в странах Запада. Человек в возрасте около 50 лет вполне может спросить: </w:t>
      </w:r>
      <w:r w:rsidR="007F5A8F">
        <w:t>«</w:t>
      </w:r>
      <w:r>
        <w:t>Кто будет платить мне пенсию? Это же будут не собаки, которых люди заводят вместо детей</w:t>
      </w:r>
      <w:r w:rsidR="007F5A8F">
        <w:t>»</w:t>
      </w:r>
      <w:r>
        <w:t>, - пошутил глава Святого престола.</w:t>
      </w:r>
    </w:p>
    <w:p w:rsidR="006C48E9" w:rsidRDefault="007F5A8F" w:rsidP="006C48E9">
      <w:r>
        <w:t>«</w:t>
      </w:r>
      <w:r w:rsidR="006C48E9">
        <w:t>Поэтому я хотел бы сделать три призыва к сохранению социального обеспечения</w:t>
      </w:r>
      <w:r>
        <w:t>»</w:t>
      </w:r>
      <w:r w:rsidR="006C48E9">
        <w:t>, чтобы оно могло выдержать вызовы все более стареющего населения</w:t>
      </w:r>
      <w:r>
        <w:t>»</w:t>
      </w:r>
      <w:r w:rsidR="006C48E9">
        <w:t>, - сказал он.</w:t>
      </w:r>
    </w:p>
    <w:p w:rsidR="006C48E9" w:rsidRDefault="006C48E9" w:rsidP="006C48E9">
      <w:r>
        <w:t xml:space="preserve">Во-первых, положить конец незаконной и </w:t>
      </w:r>
      <w:r w:rsidR="007F5A8F">
        <w:t>«</w:t>
      </w:r>
      <w:r>
        <w:t>нелегальной</w:t>
      </w:r>
      <w:r w:rsidR="007F5A8F">
        <w:t>»</w:t>
      </w:r>
      <w:r>
        <w:t xml:space="preserve"> занятости, которая лишает семьи доступа к пенсионной системе, </w:t>
      </w:r>
      <w:r w:rsidR="007F5A8F">
        <w:t>«</w:t>
      </w:r>
      <w:r>
        <w:t>искажает рынок труда и подвергает рабочих формам эксплуатации и несправедливости</w:t>
      </w:r>
      <w:r w:rsidR="007F5A8F">
        <w:t>»</w:t>
      </w:r>
      <w:r>
        <w:t>.</w:t>
      </w:r>
    </w:p>
    <w:p w:rsidR="006C48E9" w:rsidRDefault="006C48E9" w:rsidP="006C48E9">
      <w:r>
        <w:lastRenderedPageBreak/>
        <w:t xml:space="preserve">Во-вторых, покончить с отсутствием гарантий занятости и нестандартной занятостью, </w:t>
      </w:r>
      <w:r w:rsidR="007F5A8F">
        <w:t>«</w:t>
      </w:r>
      <w:r>
        <w:t>которые влияют на жизненный выбор молодых людей и, как таковые, вынуждают их работать, даже когда их энергия иссякает</w:t>
      </w:r>
      <w:r w:rsidR="007F5A8F">
        <w:t>»</w:t>
      </w:r>
      <w:r>
        <w:t>.</w:t>
      </w:r>
    </w:p>
    <w:p w:rsidR="006C48E9" w:rsidRDefault="006C48E9" w:rsidP="006C48E9">
      <w:r>
        <w:t xml:space="preserve">И в-третьих, поддержать работу, которая способствует человеческому достоинству, то есть она является </w:t>
      </w:r>
      <w:r w:rsidR="007F5A8F">
        <w:t>«</w:t>
      </w:r>
      <w:r>
        <w:t>свободной, творческой, совместной и взаимоподдерживающей</w:t>
      </w:r>
      <w:r w:rsidR="007F5A8F">
        <w:t>»</w:t>
      </w:r>
      <w:r>
        <w:t>.</w:t>
      </w:r>
    </w:p>
    <w:p w:rsidR="006C48E9" w:rsidRDefault="006C48E9" w:rsidP="006C48E9">
      <w:r>
        <w:t xml:space="preserve">Он добавил, что выделение достаточных экономических ресурсов и </w:t>
      </w:r>
      <w:r w:rsidR="007F5A8F">
        <w:t>«</w:t>
      </w:r>
      <w:r>
        <w:t>обеспечение доступа к медицинскому обслуживанию являются ценными активами, которые могут удерживать вместе разные периоды жизни</w:t>
      </w:r>
      <w:r w:rsidR="007F5A8F">
        <w:t>»</w:t>
      </w:r>
      <w:r>
        <w:t>.</w:t>
      </w:r>
    </w:p>
    <w:p w:rsidR="006C48E9" w:rsidRDefault="007F5A8F" w:rsidP="006C48E9">
      <w:r>
        <w:t>«</w:t>
      </w:r>
      <w:r w:rsidR="006C48E9">
        <w:t>Нам нужны мудрые политики, руководствующиеся критерием братства и знающие, как отличить одно время от другого, не растрачивая ресурсы, когда они есть, и не оставляя будущим поколениям серьезных трудностей</w:t>
      </w:r>
      <w:r>
        <w:t>»</w:t>
      </w:r>
      <w:r w:rsidR="006C48E9">
        <w:t>, - резюмировал понтифик.</w:t>
      </w:r>
    </w:p>
    <w:p w:rsidR="006C48E9" w:rsidRPr="006C48E9" w:rsidRDefault="00CD3A2E" w:rsidP="006C48E9">
      <w:hyperlink r:id="rId44" w:history="1">
        <w:r w:rsidR="006C48E9" w:rsidRPr="008F0C7C">
          <w:rPr>
            <w:rStyle w:val="a3"/>
          </w:rPr>
          <w:t>https://rossaprimavera.ru/news/002d8d2a</w:t>
        </w:r>
      </w:hyperlink>
      <w:r w:rsidR="006C48E9">
        <w:t xml:space="preserve"> </w:t>
      </w:r>
    </w:p>
    <w:p w:rsidR="002F6A3D" w:rsidRPr="00755D81" w:rsidRDefault="002F6A3D" w:rsidP="002F6A3D">
      <w:pPr>
        <w:pStyle w:val="2"/>
      </w:pPr>
      <w:bookmarkStart w:id="142" w:name="_Toc131579597"/>
      <w:r w:rsidRPr="00755D81">
        <w:t>Catalunya.ru, 04.04.2023, Парламент Испании одобрил пенсионную реформу</w:t>
      </w:r>
      <w:bookmarkEnd w:id="142"/>
    </w:p>
    <w:p w:rsidR="002F6A3D" w:rsidRDefault="002F6A3D" w:rsidP="007F5A8F">
      <w:pPr>
        <w:pStyle w:val="3"/>
      </w:pPr>
      <w:bookmarkStart w:id="143" w:name="_Toc131579598"/>
      <w:r>
        <w:t>Пенсионная реформа в Испании получила одобрение парламента. Таким образом, увеличиваются размеры взносов граждан, получающих высокий доход. Пенсионный возраст сохраняется на уровне 67 лет.</w:t>
      </w:r>
      <w:bookmarkEnd w:id="143"/>
    </w:p>
    <w:p w:rsidR="002F6A3D" w:rsidRDefault="002F6A3D" w:rsidP="002F6A3D">
      <w:r>
        <w:t xml:space="preserve">Стоит отметить, что принятие реформы не вызвало общественного резонанса – не было демонстраций и стычек с полицией. </w:t>
      </w:r>
    </w:p>
    <w:p w:rsidR="002F6A3D" w:rsidRDefault="002F6A3D" w:rsidP="002F6A3D">
      <w:r>
        <w:t xml:space="preserve">Напомним, декрет о пенсионной реформе был подписан премьером Испании П. Санчесом в марте. В ходе голосования в парламенте 179 депутатов проголосовали за принятие документа, против этого высказалось 104 парламентария, еще 61 предпочел воздержаться. </w:t>
      </w:r>
    </w:p>
    <w:p w:rsidR="002F6A3D" w:rsidRDefault="002F6A3D" w:rsidP="002F6A3D">
      <w:r>
        <w:t xml:space="preserve">Отмечается, что проведению реформы во многом способствовала поддержка социалистов из леворадикальной партии Podemos. Также реформа получила поддержку представителей каталонской партии независимости и баскской партии независимости. </w:t>
      </w:r>
    </w:p>
    <w:p w:rsidR="002F6A3D" w:rsidRDefault="002F6A3D" w:rsidP="002F6A3D">
      <w:r>
        <w:t xml:space="preserve">Новая реформа преследует цель восстановить баланс пенсионной системы страны на фоне старения населения. Согласно принятому документу, увеличивается база взносов – части заработной платы, которую сотрудники отчисляют в пенсионные фонды. Основная цель – повысить размер взносов, уплачиваемых испанцами с высоким уровнем дохода. </w:t>
      </w:r>
    </w:p>
    <w:p w:rsidR="002F6A3D" w:rsidRDefault="002F6A3D" w:rsidP="002F6A3D">
      <w:r>
        <w:t xml:space="preserve">В тексте документа не затрагивается вопрос пенсионного возраста, который к 2027 году должен составить 67 лет на основании предыдущей реформы, принятой в 2011 году. Так, ряд работников, стаж которых составляет от 38,5 лет, могут выходить на пенсию при достижении 65-летнеговозраста. </w:t>
      </w:r>
    </w:p>
    <w:p w:rsidR="002F6A3D" w:rsidRDefault="002F6A3D" w:rsidP="002F6A3D">
      <w:r>
        <w:t>Напомним, что новая реформа была одобрена Еврокомиссией. И принятие этого документа было условием, которые Брюссель выдвинул Испании для получения субсидий из средств мега-плана по восстановлению стран Европы. В результате королевство получило 140 млрд евро как главный бенефициар плана.</w:t>
      </w:r>
    </w:p>
    <w:p w:rsidR="002F6A3D" w:rsidRDefault="002F6A3D" w:rsidP="002F6A3D">
      <w:r>
        <w:t xml:space="preserve">Стоит отметить, что основные профсоюзы – UGT и Рабочие комиссии – дали новой реформе определение как историческое соглашение. А работодатели, наоборот, </w:t>
      </w:r>
      <w:r>
        <w:lastRenderedPageBreak/>
        <w:t xml:space="preserve">выступили с критикой документа. По их мнению, в результате вырастет стоимость рабочей силы и станет сложнее создавать новые рабочие места.  </w:t>
      </w:r>
    </w:p>
    <w:p w:rsidR="002F6A3D" w:rsidRPr="002F6A3D" w:rsidRDefault="00CD3A2E" w:rsidP="002F6A3D">
      <w:hyperlink r:id="rId45" w:history="1">
        <w:r w:rsidR="002F6A3D" w:rsidRPr="008F0C7C">
          <w:rPr>
            <w:rStyle w:val="a3"/>
          </w:rPr>
          <w:t>https://catalunya.ru/articles.html/other/parlament-ispanii-odobril-pensionnuyu-reformu-r10547/?utm_source=yxnews&amp;utm_medium=desktop&amp;utm_referrer=https%3A%2F%2Fdzen.ru%2Fnews%2Fsearch%3Ftext%3D</w:t>
        </w:r>
      </w:hyperlink>
      <w:r w:rsidR="002F6A3D">
        <w:t xml:space="preserve"> </w:t>
      </w:r>
    </w:p>
    <w:p w:rsidR="00AE1608" w:rsidRPr="00755D81" w:rsidRDefault="00AE1608" w:rsidP="00AE1608">
      <w:pPr>
        <w:pStyle w:val="2"/>
      </w:pPr>
      <w:bookmarkStart w:id="144" w:name="_Toc131579599"/>
      <w:r w:rsidRPr="00755D81">
        <w:t>Octagon.Media, 04.04.2023, Директор по акциям пенсионного фонда Швеции ушла в отставку из-за убытков в размере 2 миллиарда долларов</w:t>
      </w:r>
      <w:bookmarkEnd w:id="144"/>
    </w:p>
    <w:p w:rsidR="00AE1608" w:rsidRDefault="00AE1608" w:rsidP="007F5A8F">
      <w:pPr>
        <w:pStyle w:val="3"/>
      </w:pPr>
      <w:bookmarkStart w:id="145" w:name="_Toc131579600"/>
      <w:r>
        <w:t>Крупнейший шведский Пенсионный фонд Alecta в результате неудачной инвестиционной стратегии потерял 2 миллиарда долларов, после чего сообщил об увольнении директора отдела акций Лизелотт Ледин, отвечавшей за инвестиции, пишет Bloomberg.</w:t>
      </w:r>
      <w:bookmarkEnd w:id="145"/>
    </w:p>
    <w:p w:rsidR="00AE1608" w:rsidRDefault="00AE1608" w:rsidP="00AE1608">
      <w:r>
        <w:t>Также Alecta сократил крупные пакеты акций в таких компаниях, как Microsoft (5,2 процента портфеля акций) и Google Alphabet (4 процента).</w:t>
      </w:r>
    </w:p>
    <w:p w:rsidR="00AE1608" w:rsidRDefault="00AE1608" w:rsidP="00AE1608">
      <w:r>
        <w:t xml:space="preserve">Alecta пошла на подобные меры чтобы вновь завоевать доверие и убедить клиентов не переходить к конкурентам после того, как фонд оказался втянут в банковский кризис США, по итогам которого два крупных банка потерпели крах. </w:t>
      </w:r>
    </w:p>
    <w:p w:rsidR="00D1642B" w:rsidRDefault="00CD3A2E" w:rsidP="00AE1608">
      <w:hyperlink r:id="rId46" w:history="1">
        <w:r w:rsidR="00AE1608" w:rsidRPr="008F0C7C">
          <w:rPr>
            <w:rStyle w:val="a3"/>
          </w:rPr>
          <w:t>https://octagon.media/novosti/direktor_po_akciyam_pensionnogo_fonda_shvecii_ushla_v_otstavku_iz_za_ubytkov_v_razmere_2_milliarda_dollarov.html?utm_source=yxnews&amp;utm_medium=desktop&amp;utm_referrer=https%3A%2F%2Fdzen.ru%2Fnews%2Fsearch%3Ftext%3D</w:t>
        </w:r>
      </w:hyperlink>
    </w:p>
    <w:p w:rsidR="00AE1608" w:rsidRPr="001E1CEF" w:rsidRDefault="00AE1608" w:rsidP="00AE1608"/>
    <w:p w:rsidR="00D1642B" w:rsidRDefault="00D1642B" w:rsidP="00D1642B">
      <w:pPr>
        <w:pStyle w:val="251"/>
      </w:pPr>
      <w:bookmarkStart w:id="146" w:name="_Toc99318661"/>
      <w:bookmarkStart w:id="147" w:name="_Toc131579601"/>
      <w:r>
        <w:lastRenderedPageBreak/>
        <w:t xml:space="preserve">КОРОНАВИРУС COVID-19 – </w:t>
      </w:r>
      <w:r w:rsidRPr="00F811B7">
        <w:t>ПОСЛЕДНИЕ НОВОСТИ</w:t>
      </w:r>
      <w:bookmarkEnd w:id="104"/>
      <w:bookmarkEnd w:id="146"/>
      <w:bookmarkEnd w:id="147"/>
    </w:p>
    <w:p w:rsidR="006B75B9" w:rsidRPr="00755D81" w:rsidRDefault="006B75B9" w:rsidP="006B75B9">
      <w:pPr>
        <w:pStyle w:val="2"/>
      </w:pPr>
      <w:bookmarkStart w:id="148" w:name="_Toc131579602"/>
      <w:r w:rsidRPr="00755D81">
        <w:t>РИА Новости, 04.04.2023, Умерших от COVID-19 среди своевременно привитых в РФ в 2023 г нет - эксперт Минздрава</w:t>
      </w:r>
      <w:bookmarkEnd w:id="148"/>
    </w:p>
    <w:p w:rsidR="006B75B9" w:rsidRDefault="006B75B9" w:rsidP="007F5A8F">
      <w:pPr>
        <w:pStyle w:val="3"/>
      </w:pPr>
      <w:bookmarkStart w:id="149" w:name="_Toc131579603"/>
      <w:r>
        <w:t>Оборот мРНК-вакцин от коронавирусной инфекции, применяемых в странах Запада, в России не разрешен, в основном применяются препараты на основе аденовирусного вектора, летальных исходов от COVID-19 среди своевременно ревакцинированных пациентов в стране с начала 2023 года не зафиксировано, заявил РИА Новости директор НИИ гриппа имени Смородинцева Минздрава России, профессор Дмитрий Лиознов.</w:t>
      </w:r>
      <w:bookmarkEnd w:id="149"/>
    </w:p>
    <w:p w:rsidR="006B75B9" w:rsidRDefault="006B75B9" w:rsidP="006B75B9">
      <w:r>
        <w:t>Ранее в СМИ появилась информация о том, что 90% смертей от коронавирусной инфекции в Великобритании приходится на вакцинированное население.</w:t>
      </w:r>
    </w:p>
    <w:p w:rsidR="006B75B9" w:rsidRDefault="007F5A8F" w:rsidP="006B75B9">
      <w:r>
        <w:t>«</w:t>
      </w:r>
      <w:r w:rsidR="006B75B9">
        <w:t>В средствах массовой информации обсуждаются результаты анализа британской базы данных по COVID-19. Информация касается мРНК-вакцин, применяемых в странах Запада, в России такие препараты не зарегистрированы, их оборот не разрешен. При этом основными препаратами для профилактики COVID-19 у нас являются вакцины Спутник V и Спутник Лайт на основе аденовирусного вектора</w:t>
      </w:r>
      <w:r>
        <w:t>»</w:t>
      </w:r>
      <w:r w:rsidR="006B75B9">
        <w:t>, - сказал Лиознов.</w:t>
      </w:r>
    </w:p>
    <w:p w:rsidR="006B75B9" w:rsidRDefault="006B75B9" w:rsidP="006B75B9">
      <w:r>
        <w:t>Он отметил, что по решению Минздрава, в России ведется персонифицированный учет лиц, заболевших COVID-19 или прошедших вакцинацию против COVID-19. Собираемая информация позволяет в онлайн-режиме анализировать заболеваемость и летальность от COVID-19, а также охват вакцинацией и ее эффективность, пояснил специалист.</w:t>
      </w:r>
    </w:p>
    <w:p w:rsidR="006B75B9" w:rsidRDefault="006B75B9" w:rsidP="006B75B9">
      <w:r>
        <w:t>По словам Лиознова, накопленные данные на основе федеральных регистров показывают, что вакцинация, проводимая в России, устойчиво снижает риск смерти для вакцинированных лиц по сравнению с невакцинированными. Основная доля умерших от COVID-19 приходится на не прошедших вакцинацию лиц старше 60 лет, а среди умерших от COVID-19 в 2022 году более 96% не были вакцинированы, уточнил эксперт.</w:t>
      </w:r>
    </w:p>
    <w:p w:rsidR="006B75B9" w:rsidRDefault="007F5A8F" w:rsidP="006B75B9">
      <w:r>
        <w:t>«</w:t>
      </w:r>
      <w:r w:rsidR="006B75B9">
        <w:t>При этом, с начала 2023 года летальных исходов среди своевременно ревакцинированных пациентов не зафиксировано</w:t>
      </w:r>
      <w:r>
        <w:t>»</w:t>
      </w:r>
      <w:r w:rsidR="006B75B9">
        <w:t xml:space="preserve">, - подчеркнул Лиознов. </w:t>
      </w:r>
    </w:p>
    <w:p w:rsidR="006B75B9" w:rsidRPr="00755D81" w:rsidRDefault="006B75B9" w:rsidP="006B75B9">
      <w:pPr>
        <w:pStyle w:val="2"/>
      </w:pPr>
      <w:bookmarkStart w:id="150" w:name="_Toc131579604"/>
      <w:r w:rsidRPr="00755D81">
        <w:t>РИА Новости, 04.04.2023, В Москве за сутки выявлены 965 случаев COVID-19, умерли 9 человек - портал</w:t>
      </w:r>
      <w:bookmarkEnd w:id="150"/>
    </w:p>
    <w:p w:rsidR="006B75B9" w:rsidRDefault="006B75B9" w:rsidP="007F5A8F">
      <w:pPr>
        <w:pStyle w:val="3"/>
      </w:pPr>
      <w:bookmarkStart w:id="151" w:name="_Toc131579605"/>
      <w:r>
        <w:t>В Москве за последние сутки выявлены 965 случаев COVID-19, 9 человек умерли, сообщается на портале стопкоронавирус.рф.</w:t>
      </w:r>
      <w:bookmarkEnd w:id="151"/>
    </w:p>
    <w:p w:rsidR="006B75B9" w:rsidRDefault="007F5A8F" w:rsidP="006B75B9">
      <w:r>
        <w:t>«</w:t>
      </w:r>
      <w:r w:rsidR="006B75B9">
        <w:t>Выявлено случаев за сутки - 965, госпитализировано - 155 человек, выздоровело - 2259 человек, 9 человек умерли за сутки</w:t>
      </w:r>
      <w:r>
        <w:t>»</w:t>
      </w:r>
      <w:r w:rsidR="006B75B9">
        <w:t>, - говорится в сводке по столице.</w:t>
      </w:r>
    </w:p>
    <w:p w:rsidR="006B75B9" w:rsidRDefault="006B75B9" w:rsidP="006B75B9">
      <w:r>
        <w:t>Накануне были выявлены 909 новых случаев заражения.</w:t>
      </w:r>
    </w:p>
    <w:p w:rsidR="006B75B9" w:rsidRDefault="006B75B9" w:rsidP="006B75B9">
      <w:r>
        <w:lastRenderedPageBreak/>
        <w:t>Всего с начала пандемии в Москве были выявлены 3 482 147 случаев коронавируса, выздоровели 3 288 799 человек, умерли 48 489 человек.</w:t>
      </w:r>
    </w:p>
    <w:p w:rsidR="006B75B9" w:rsidRPr="00755D81" w:rsidRDefault="006B75B9" w:rsidP="006B75B9">
      <w:pPr>
        <w:pStyle w:val="2"/>
      </w:pPr>
      <w:bookmarkStart w:id="152" w:name="_Toc131579606"/>
      <w:r w:rsidRPr="00755D81">
        <w:t>ТАСС, 04.04.2023, В России выявили 7 141 случай заражения коронавирусом за сутки, это минимум с 31 января</w:t>
      </w:r>
      <w:bookmarkEnd w:id="152"/>
    </w:p>
    <w:p w:rsidR="006B75B9" w:rsidRDefault="006B75B9" w:rsidP="007F5A8F">
      <w:pPr>
        <w:pStyle w:val="3"/>
      </w:pPr>
      <w:bookmarkStart w:id="153" w:name="_Toc131579607"/>
      <w:r>
        <w:t>Число подтвержденных случаев заражения коронавирусом в России возросло за сутки на 7 141, летальных исходов из-за ковида - на 38. Об этом сообщили во вторник журналистам в федеральном оперативном штабе по борьбе с инфекцией.</w:t>
      </w:r>
      <w:bookmarkEnd w:id="153"/>
    </w:p>
    <w:p w:rsidR="006B75B9" w:rsidRDefault="006B75B9" w:rsidP="006B75B9">
      <w:r>
        <w:t>Таким образом, количество выявленных за сутки заболевших оказалось минимальным с 31 января.</w:t>
      </w:r>
    </w:p>
    <w:p w:rsidR="006B75B9" w:rsidRDefault="006B75B9" w:rsidP="006B75B9">
      <w:r>
        <w:t>В понедельник штаб сообщал о 7 836 заразившихся и 34 смертях, всего с начала пандемии зарегистрировано 22 671 103 случая заражения и 397 384 летальных исхода.</w:t>
      </w:r>
    </w:p>
    <w:p w:rsidR="006B75B9" w:rsidRDefault="006B75B9" w:rsidP="006B75B9">
      <w:r>
        <w:t>Число случаев выздоровления увеличилось за сутки на 12 264 против 7 737 днем ранее, до 22 037 622.</w:t>
      </w:r>
    </w:p>
    <w:p w:rsidR="00D1642B" w:rsidRDefault="006B75B9" w:rsidP="006B75B9">
      <w:r>
        <w:t>За сутки в России госпитализировали 1 513 заболевших против 528 днем ранее (рост на 186,6%). Число госпитализаций увеличилось в 75 регионах и уменьшилось в 5, еще в 5 ситуация не изменилась.</w:t>
      </w:r>
    </w:p>
    <w:p w:rsidR="006B75B9" w:rsidRDefault="006B75B9" w:rsidP="006B75B9"/>
    <w:sectPr w:rsidR="006B75B9" w:rsidSect="00B01BEA">
      <w:headerReference w:type="even" r:id="rId47"/>
      <w:headerReference w:type="default" r:id="rId48"/>
      <w:footerReference w:type="even" r:id="rId49"/>
      <w:footerReference w:type="default" r:id="rId50"/>
      <w:headerReference w:type="first" r:id="rId51"/>
      <w:footerReference w:type="first" r:id="rId5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A2E" w:rsidRDefault="00CD3A2E">
      <w:r>
        <w:separator/>
      </w:r>
    </w:p>
  </w:endnote>
  <w:endnote w:type="continuationSeparator" w:id="0">
    <w:p w:rsidR="00CD3A2E" w:rsidRDefault="00CD3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A8F" w:rsidRDefault="007F5A8F">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A8F" w:rsidRPr="00D64E5C" w:rsidRDefault="007F5A8F"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2C482E" w:rsidRPr="002C482E">
      <w:rPr>
        <w:rFonts w:ascii="Cambria" w:hAnsi="Cambria"/>
        <w:b/>
        <w:noProof/>
      </w:rPr>
      <w:t>3</w:t>
    </w:r>
    <w:r w:rsidRPr="00CB47BF">
      <w:rPr>
        <w:b/>
      </w:rPr>
      <w:fldChar w:fldCharType="end"/>
    </w:r>
  </w:p>
  <w:p w:rsidR="007F5A8F" w:rsidRPr="00D15988" w:rsidRDefault="007F5A8F"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A8F" w:rsidRDefault="007F5A8F">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A2E" w:rsidRDefault="00CD3A2E">
      <w:r>
        <w:separator/>
      </w:r>
    </w:p>
  </w:footnote>
  <w:footnote w:type="continuationSeparator" w:id="0">
    <w:p w:rsidR="00CD3A2E" w:rsidRDefault="00CD3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A8F" w:rsidRDefault="007F5A8F">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A8F" w:rsidRDefault="00CD3A2E"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7F5A8F" w:rsidRPr="000C041B" w:rsidRDefault="007F5A8F" w:rsidP="00122493">
                <w:pPr>
                  <w:ind w:right="423"/>
                  <w:jc w:val="center"/>
                  <w:rPr>
                    <w:rFonts w:cs="Arial"/>
                    <w:b/>
                    <w:color w:val="EEECE1"/>
                    <w:sz w:val="6"/>
                    <w:szCs w:val="6"/>
                  </w:rPr>
                </w:pPr>
                <w:r w:rsidRPr="000C041B">
                  <w:rPr>
                    <w:rFonts w:cs="Arial"/>
                    <w:b/>
                    <w:color w:val="EEECE1"/>
                    <w:sz w:val="6"/>
                    <w:szCs w:val="6"/>
                  </w:rPr>
                  <w:t xml:space="preserve">        </w:t>
                </w:r>
              </w:p>
              <w:p w:rsidR="007F5A8F" w:rsidRPr="00D15988" w:rsidRDefault="007F5A8F"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7F5A8F" w:rsidRPr="007336C7" w:rsidRDefault="007F5A8F" w:rsidP="00122493">
                <w:pPr>
                  <w:ind w:right="423"/>
                  <w:rPr>
                    <w:rFonts w:cs="Arial"/>
                  </w:rPr>
                </w:pPr>
              </w:p>
              <w:p w:rsidR="007F5A8F" w:rsidRPr="00267F53" w:rsidRDefault="007F5A8F" w:rsidP="00122493"/>
            </w:txbxContent>
          </v:textbox>
        </v:roundrect>
      </w:pict>
    </w:r>
    <w:r w:rsidR="007F5A8F">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7F5A8F">
      <w:t xml:space="preserve">            </w:t>
    </w:r>
    <w:r w:rsidR="007F5A8F">
      <w:tab/>
    </w:r>
    <w:r w:rsidR="007F5A8F">
      <w:fldChar w:fldCharType="begin"/>
    </w:r>
    <w:r w:rsidR="007F5A8F">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7F5A8F">
      <w:fldChar w:fldCharType="separate"/>
    </w:r>
    <w:r w:rsidR="00234B77">
      <w:fldChar w:fldCharType="begin"/>
    </w:r>
    <w:r w:rsidR="00234B7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234B77">
      <w:fldChar w:fldCharType="separate"/>
    </w:r>
    <w:r>
      <w:fldChar w:fldCharType="begin"/>
    </w:r>
    <w:r>
      <w:instrText xml:space="preserve"> </w:instrText>
    </w:r>
    <w:r>
      <w:instrText>INCLUDEPICTURE  "https://apf.mail.ru/cgi-bin/readmsg/%D0%9B%D0%BE%D0%B3%D0%BE%D1%82%D0%B8%D0%BF.PNG?id=14089677830000000986;0;1&amp;x-email=natulek_8@mail.ru&amp;exif=1&amp;bs=4924&amp;bl=52781&amp;ct=i</w:instrText>
    </w:r>
    <w:r>
      <w:instrText>mage/png&amp;cn=%D0%9B%D0%BE%D0%B3%D0%BE%D1%82%D0%B8%D0%BF.PNG&amp;cte=base64" \* MERGEFORMATINET</w:instrText>
    </w:r>
    <w:r>
      <w:instrText xml:space="preserve"> </w:instrText>
    </w:r>
    <w:r>
      <w:fldChar w:fldCharType="separate"/>
    </w:r>
    <w:r>
      <w:pict>
        <v:shape id="_x0000_i1028" type="#_x0000_t75" style="width:2in;height:51.75pt">
          <v:imagedata r:id="rId3" r:href="rId2"/>
        </v:shape>
      </w:pict>
    </w:r>
    <w:r>
      <w:fldChar w:fldCharType="end"/>
    </w:r>
    <w:r w:rsidR="00234B77">
      <w:fldChar w:fldCharType="end"/>
    </w:r>
    <w:r w:rsidR="007F5A8F">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A8F" w:rsidRDefault="007F5A8F">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0511"/>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628"/>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B77"/>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482E"/>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6A3D"/>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07A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1FF"/>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1DA9"/>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75"/>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BBB"/>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1C4"/>
    <w:rsid w:val="006B4337"/>
    <w:rsid w:val="006B48B1"/>
    <w:rsid w:val="006B49E8"/>
    <w:rsid w:val="006B51B0"/>
    <w:rsid w:val="006B66C6"/>
    <w:rsid w:val="006B6D59"/>
    <w:rsid w:val="006B75B9"/>
    <w:rsid w:val="006B7EC7"/>
    <w:rsid w:val="006C03C4"/>
    <w:rsid w:val="006C1EDA"/>
    <w:rsid w:val="006C2C65"/>
    <w:rsid w:val="006C2D80"/>
    <w:rsid w:val="006C3E83"/>
    <w:rsid w:val="006C3EF9"/>
    <w:rsid w:val="006C48E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AB0"/>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D81"/>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A8F"/>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1F4E"/>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1550"/>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27D"/>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18BB"/>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510"/>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1608"/>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50D"/>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3A39"/>
    <w:rsid w:val="00B74091"/>
    <w:rsid w:val="00B75D73"/>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C61"/>
    <w:rsid w:val="00C10DDA"/>
    <w:rsid w:val="00C1181D"/>
    <w:rsid w:val="00C11EFB"/>
    <w:rsid w:val="00C12146"/>
    <w:rsid w:val="00C13034"/>
    <w:rsid w:val="00C133EF"/>
    <w:rsid w:val="00C133FD"/>
    <w:rsid w:val="00C1349B"/>
    <w:rsid w:val="00C1429E"/>
    <w:rsid w:val="00C146B9"/>
    <w:rsid w:val="00C14754"/>
    <w:rsid w:val="00C1508C"/>
    <w:rsid w:val="00C15B3C"/>
    <w:rsid w:val="00C15D12"/>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3A2E"/>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E8"/>
    <w:rsid w:val="00CE5617"/>
    <w:rsid w:val="00CE5EC7"/>
    <w:rsid w:val="00CE5F78"/>
    <w:rsid w:val="00CE659B"/>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3F26"/>
    <w:rsid w:val="00D94D15"/>
    <w:rsid w:val="00D95C59"/>
    <w:rsid w:val="00D96678"/>
    <w:rsid w:val="00D96DD8"/>
    <w:rsid w:val="00D975F4"/>
    <w:rsid w:val="00D97C7D"/>
    <w:rsid w:val="00D97F24"/>
    <w:rsid w:val="00DA1A95"/>
    <w:rsid w:val="00DA1D2C"/>
    <w:rsid w:val="00DA2017"/>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172F"/>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1DAC"/>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1EEB"/>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78BCC3B0-CFB2-4F3F-A6CD-329990CB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663971297">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02370745">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3832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g.ru/2023/04/04/pensionnye-sredstva-zastrahuiut-v-dva-raza-luchshe.html" TargetMode="External"/><Relationship Id="rId18" Type="http://schemas.openxmlformats.org/officeDocument/2006/relationships/hyperlink" Target="https://kazanfirst.ru/articles/610770?utm_source=yxnews&amp;utm_medium=desktop&amp;utm_referrer=https%3A%2F%2Fdzen.ru%2Fnews%2Fsearch%3Ftext%3D" TargetMode="External"/><Relationship Id="rId26" Type="http://schemas.openxmlformats.org/officeDocument/2006/relationships/hyperlink" Target="http://pbroker.ru/?p=74263" TargetMode="External"/><Relationship Id="rId39" Type="http://schemas.openxmlformats.org/officeDocument/2006/relationships/hyperlink" Target="https://primpress.ru/article/99328" TargetMode="External"/><Relationship Id="rId3" Type="http://schemas.openxmlformats.org/officeDocument/2006/relationships/settings" Target="settings.xml"/><Relationship Id="rId21" Type="http://schemas.openxmlformats.org/officeDocument/2006/relationships/hyperlink" Target="https://www.kp.ru/online/news/5211405/?from=integrum" TargetMode="External"/><Relationship Id="rId34" Type="http://schemas.openxmlformats.org/officeDocument/2006/relationships/hyperlink" Target="https://www.infox.ru/guide/finance/294605-poradok-indeksacii-socialnyh-pensij?utm_source=yxnews&amp;utm_medium=desktop&amp;utm_referrer=https%3A%2F%2Fdzen.ru%2Fnews%2Fsearch%3Ftext%3D" TargetMode="External"/><Relationship Id="rId42" Type="http://schemas.openxmlformats.org/officeDocument/2006/relationships/hyperlink" Target="https://24.kg/ekonomika/262414_abr_kyirgyizstanu_nujna_bolee_sistemnaya_iglubokaya_pensionnaya_reforma/"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ria.ru/20230404/nakopleniya-1862908883.html?utm_source=yxnews&amp;utm_medium=desktop&amp;utm_referrer=https%3A%2F%2Fdzen.ru%2Fnews%2Fsearch%3Ftext%3D" TargetMode="External"/><Relationship Id="rId17" Type="http://schemas.openxmlformats.org/officeDocument/2006/relationships/hyperlink" Target="https://www.consultant.ru/law/hotdocs/79853.html?utm_source=yxnews&amp;utm_medium=desktop&amp;utm_referrer=https%3A%2F%2Fdzen.ru%2Fnews%2Fsearch%3Ftext%3D" TargetMode="External"/><Relationship Id="rId25" Type="http://schemas.openxmlformats.org/officeDocument/2006/relationships/hyperlink" Target="https://www.akm.ru/press/5_2_mlrd_rubley_vyplatil_npf_blagosostoyanie_pensioneram_v_i_kvartale_2023_goda/?utm_source=yxnews&amp;utm_medium=desktop&amp;utm_referrer=https%3A%2F%2Fdzen.ru%2Fnews%2Fsearch%3Ftext%3D" TargetMode="External"/><Relationship Id="rId33" Type="http://schemas.openxmlformats.org/officeDocument/2006/relationships/hyperlink" Target="https://www.infox.ru/guide/finance/295106-pribavka-k-pensii?utm_source=yxnews&amp;utm_medium=desktop&amp;utm_referrer=https%3A%2F%2Fdzen.ru%2Fnews%2Fsearch%3Ftext%3D" TargetMode="External"/><Relationship Id="rId38" Type="http://schemas.openxmlformats.org/officeDocument/2006/relationships/hyperlink" Target="https://primpress.ru/article/99327?utm_source=yxnews&amp;utm_medium=desktop&amp;utm_referrer=https%3A%2F%2Fdzen.ru%2Fnews%2Fsearch%3Ftext%3D" TargetMode="External"/><Relationship Id="rId46" Type="http://schemas.openxmlformats.org/officeDocument/2006/relationships/hyperlink" Target="https://octagon.media/novosti/direktor_po_akciyam_pensionnogo_fonda_shvecii_ushla_v_otstavku_iz_za_ubytkov_v_razmere_2_milliarda_dollarov.html?utm_source=yxnews&amp;utm_medium=desktop&amp;utm_referrer=https%3A%2F%2Fdzen.ru%2Fnews%2Fsearch%3Ftext%3D" TargetMode="External"/><Relationship Id="rId2" Type="http://schemas.openxmlformats.org/officeDocument/2006/relationships/styles" Target="styles.xml"/><Relationship Id="rId16" Type="http://schemas.openxmlformats.org/officeDocument/2006/relationships/hyperlink" Target="https://www.interfax.ru/business/894374" TargetMode="External"/><Relationship Id="rId20" Type="http://schemas.openxmlformats.org/officeDocument/2006/relationships/hyperlink" Target="https://mosvedomosti.ru/2023/04/04/%D0%BF%D0%BE%D1%87%D0%B5%D0%BC%D1%83-%D0%BD%D0%B5%D0%B3%D0%BE%D1%81%D1%83%D0%B4%D0%B0%D1%80%D1%81%D1%82%D0%B2%D0%B5%D0%BD%D0%BD%D1%8B%D0%B5-%D0%BF%D0%B5%D0%BD%D1%81%D0%B8%D0%BE%D0%BD%D0%BD%D1%8B%D0%B5/?utm_source=yxnews&amp;utm_medium=desktop&amp;utm_referrer=https%3A%2F%2Fdzen.ru%2Fnews%2Fsearch%3Ftext%3D" TargetMode="External"/><Relationship Id="rId29" Type="http://schemas.openxmlformats.org/officeDocument/2006/relationships/hyperlink" Target="https://tass.ru/obschestvo/17446957" TargetMode="External"/><Relationship Id="rId41" Type="http://schemas.openxmlformats.org/officeDocument/2006/relationships/hyperlink" Target="https://www.arnapress.kz/obshchestvo/225373-razmer-minimalnoy-zarplaty-v-rk-budut-opredelyat-po-novoy-metodike?utm_source=yxnews&amp;utm_medium=desktop&amp;utm_referrer=https%3A%2F%2Fdzen.ru%2Fnews%2Fsearch%3Ftext%3D"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terfax.ru/business/894403" TargetMode="External"/><Relationship Id="rId24" Type="http://schemas.openxmlformats.org/officeDocument/2006/relationships/hyperlink" Target="https://www.akm.ru/press/segezha_group_zapustila_korporativnuyu_pensionnuyu_programmu_na_segezhskom_tsbk/?utm_source=yxnews&amp;utm_medium=desktop&amp;utm_referrer=https%3A%2F%2Fdzen.ru%2Fnews%2Fsearch%3Ftext%3D" TargetMode="External"/><Relationship Id="rId32" Type="http://schemas.openxmlformats.org/officeDocument/2006/relationships/hyperlink" Target="https://www.infox.ru/guide/finance/294107-socialnaa-pensia?utm_source=yxnews&amp;utm_medium=desktop&amp;utm_referrer=https%3A%2F%2Fdzen.ru%2Fnews%2Fsearch%3Ftext%3D" TargetMode="External"/><Relationship Id="rId37" Type="http://schemas.openxmlformats.org/officeDocument/2006/relationships/hyperlink" Target="https://primpress.ru/article/99326" TargetMode="External"/><Relationship Id="rId40" Type="http://schemas.openxmlformats.org/officeDocument/2006/relationships/hyperlink" Target="https://pensnews.ru/article/7679" TargetMode="External"/><Relationship Id="rId45" Type="http://schemas.openxmlformats.org/officeDocument/2006/relationships/hyperlink" Target="https://catalunya.ru/articles.html/other/parlament-ispanii-odobril-pensionnuyu-reformu-r10547/?utm_source=yxnews&amp;utm_medium=desktop&amp;utm_referrer=https%3A%2F%2Fdzen.ru%2Fnews%2Fsearch%3Ftext%3D"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ass.ru/ekonomika/17445721" TargetMode="External"/><Relationship Id="rId23" Type="http://schemas.openxmlformats.org/officeDocument/2006/relationships/hyperlink" Target="https://aif.ru/money/mymoney/obespechennaya_zhizn_na_pensii_mif_ili_realnost?erid=LjN8KXuFY" TargetMode="External"/><Relationship Id="rId28" Type="http://schemas.openxmlformats.org/officeDocument/2006/relationships/hyperlink" Target="https://ria.ru/20230404/stalingrad-1862937586.html" TargetMode="External"/><Relationship Id="rId36" Type="http://schemas.openxmlformats.org/officeDocument/2006/relationships/hyperlink" Target="https://www.infox.ru/guide/finance/295195-cto-pensioneram-polozeno-po-doplatam?utm_source=yxnews&amp;utm_medium=desktop&amp;utm_referrer=https%3A%2F%2Fdzen.ru%2Fnews%2Fsearch%3Ftext%3D" TargetMode="External"/><Relationship Id="rId49" Type="http://schemas.openxmlformats.org/officeDocument/2006/relationships/footer" Target="footer1.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spravedlivo.ru/13012010?utm_source=yxnews&amp;utm_medium=desktop&amp;utm_referrer=https%3A%2F%2Fdzen.ru%2Fnews%2Fsearch%3Ftext%3D" TargetMode="External"/><Relationship Id="rId31" Type="http://schemas.openxmlformats.org/officeDocument/2006/relationships/hyperlink" Target="https://www.osnmedia.ru/obshhestvo/trudovoj-stazh-za-uchastie-v-spetsoperatsii-kak-eto-rabotaet/" TargetMode="External"/><Relationship Id="rId44" Type="http://schemas.openxmlformats.org/officeDocument/2006/relationships/hyperlink" Target="https://rossaprimavera.ru/news/002d8d2a"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pnp.ru/economics/porog-strakhovaniya-sredstv-v-npf-predlozhili-uvelichit-v-dva-raza.html?utm_source=yxnews&amp;utm_medium=desktop&amp;utm_referrer=https%3A%2F%2Fdzen.ru%2Fnews%2Fsearch%3Ftext%3D" TargetMode="External"/><Relationship Id="rId22" Type="http://schemas.openxmlformats.org/officeDocument/2006/relationships/hyperlink" Target="https://frankrg.com/118866" TargetMode="External"/><Relationship Id="rId27" Type="http://schemas.openxmlformats.org/officeDocument/2006/relationships/hyperlink" Target="http://pbroker.ru/?p=74269" TargetMode="External"/><Relationship Id="rId30" Type="http://schemas.openxmlformats.org/officeDocument/2006/relationships/hyperlink" Target="https://newizv.ru/news/2023-04-04/prodolzhitelnost-zhizni-i-vozrast-smerti-vlasti-zaputalis-v-ponyatiyah-i-tsifrah-402894?utm_source=yxnews&amp;utm_medium=desktop&amp;utm_referrer=https%3A%2F%2Fdzen.ru%2Fnews%2Fsearch%3Ftext%3D" TargetMode="External"/><Relationship Id="rId35" Type="http://schemas.openxmlformats.org/officeDocument/2006/relationships/hyperlink" Target="https://www.infox.ru/guide/finance/295123-doplata-k-pensii-posle-80-let?utm_source=yxnews&amp;utm_medium=desktop&amp;utm_referrer=https%3A%2F%2Fdzen.ru%2Fnews%2Fsearch%3Ftext%3D" TargetMode="External"/><Relationship Id="rId43" Type="http://schemas.openxmlformats.org/officeDocument/2006/relationships/hyperlink" Target="https://aif.md/ne-po-zakonu-o-pensijah/" TargetMode="External"/><Relationship Id="rId48" Type="http://schemas.openxmlformats.org/officeDocument/2006/relationships/header" Target="header2.xml"/><Relationship Id="rId8" Type="http://schemas.openxmlformats.org/officeDocument/2006/relationships/hyperlink" Target="http://&#1080;-&#1082;&#1086;&#1085;&#1089;&#1072;&#1083;&#1090;&#1080;&#1085;&#1075;.&#1088;&#1092;/" TargetMode="External"/><Relationship Id="rId51"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78</Pages>
  <Words>31787</Words>
  <Characters>181192</Characters>
  <Application>Microsoft Office Word</Application>
  <DocSecurity>0</DocSecurity>
  <Lines>1509</Lines>
  <Paragraphs>425</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212554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14</cp:revision>
  <cp:lastPrinted>2009-04-02T10:14:00Z</cp:lastPrinted>
  <dcterms:created xsi:type="dcterms:W3CDTF">2023-03-29T20:36:00Z</dcterms:created>
  <dcterms:modified xsi:type="dcterms:W3CDTF">2023-04-05T05:39:00Z</dcterms:modified>
  <cp:category>И-Консалтинг</cp:category>
  <cp:contentStatus>И-Консалтинг</cp:contentStatus>
</cp:coreProperties>
</file>