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035E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035E3"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10E60" w:rsidP="00C70A20">
      <w:pPr>
        <w:jc w:val="center"/>
        <w:rPr>
          <w:b/>
          <w:sz w:val="40"/>
          <w:szCs w:val="40"/>
        </w:rPr>
      </w:pPr>
      <w:r>
        <w:rPr>
          <w:b/>
          <w:sz w:val="40"/>
          <w:szCs w:val="40"/>
        </w:rPr>
        <w:t>31</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035E3" w:rsidP="000C1A46">
      <w:pPr>
        <w:jc w:val="center"/>
        <w:rPr>
          <w:b/>
          <w:sz w:val="40"/>
          <w:szCs w:val="40"/>
        </w:rPr>
      </w:pPr>
      <w:hyperlink r:id="rId9" w:history="1">
        <w:r w:rsidR="003A3841">
          <w:fldChar w:fldCharType="begin"/>
        </w:r>
        <w:r w:rsidR="003A38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A384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3A3841">
          <w:fldChar w:fldCharType="end"/>
        </w:r>
      </w:hyperlink>
    </w:p>
    <w:p w:rsidR="009D66A1" w:rsidRDefault="009B23FE" w:rsidP="009B23FE">
      <w:pPr>
        <w:pStyle w:val="10"/>
        <w:jc w:val="center"/>
      </w:pPr>
      <w:r>
        <w:br w:type="page"/>
      </w:r>
      <w:bookmarkStart w:id="4" w:name="_Toc396864626"/>
      <w:bookmarkStart w:id="5" w:name="_Toc13641749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ED486C" w:rsidP="00676D5F">
      <w:pPr>
        <w:numPr>
          <w:ilvl w:val="0"/>
          <w:numId w:val="25"/>
        </w:numPr>
        <w:rPr>
          <w:i/>
        </w:rPr>
      </w:pPr>
      <w:r w:rsidRPr="00ED486C">
        <w:rPr>
          <w:i/>
        </w:rPr>
        <w:t>Госдума приняла во втором чтении законопроект, который возлагает об обязанности финансового омбудсмена рассматривать внесудебные споры в части мошенничества с пенсионными накоплениями граждан РФ. Согласно законопроекту, уполномоченный по правам потребителей финансовых услуг сможет рассматривать требования о возврате средств пенсионных накоплений предыдущему страховщику в связи с их неправомерным переводом в негосударственные пенсионные фонды</w:t>
      </w:r>
      <w:r>
        <w:rPr>
          <w:i/>
        </w:rPr>
        <w:t xml:space="preserve">, </w:t>
      </w:r>
      <w:hyperlink w:anchor="ф1" w:history="1">
        <w:r w:rsidRPr="00F95980">
          <w:rPr>
            <w:rStyle w:val="a3"/>
            <w:i/>
          </w:rPr>
          <w:t xml:space="preserve">пишет </w:t>
        </w:r>
        <w:r w:rsidR="003A3841">
          <w:rPr>
            <w:rStyle w:val="a3"/>
            <w:i/>
          </w:rPr>
          <w:t>«</w:t>
        </w:r>
        <w:r w:rsidRPr="00F95980">
          <w:rPr>
            <w:rStyle w:val="a3"/>
            <w:i/>
          </w:rPr>
          <w:t>Российская газета</w:t>
        </w:r>
        <w:r w:rsidR="003A3841">
          <w:rPr>
            <w:rStyle w:val="a3"/>
            <w:i/>
          </w:rPr>
          <w:t>»</w:t>
        </w:r>
      </w:hyperlink>
    </w:p>
    <w:p w:rsidR="00ED486C" w:rsidRDefault="00ED486C" w:rsidP="00676D5F">
      <w:pPr>
        <w:numPr>
          <w:ilvl w:val="0"/>
          <w:numId w:val="25"/>
        </w:numPr>
        <w:rPr>
          <w:i/>
        </w:rPr>
      </w:pPr>
      <w:r w:rsidRPr="00ED486C">
        <w:rPr>
          <w:i/>
        </w:rPr>
        <w:t>Госдума приняла во втором чтении законопроект, который возлагает на уполномоченного по правам потребителей финансовых услуг обязанности рассматривать внесудебные споры в части мошенничества с пенсионными накоплениями граждан РФ. Законопроект был инициирован правительством России. Речь идет о случаях незаконного перевода пенсионных накоплений, когда потребитель требует возврата средств пенсионных накоплений предыдущему страховщику в связи с незаключением договора об обязательном пенсионном страховании, поскольку фактически заявление о переходе в негосударственный пенсионный фонд и договор об обязательном пенсионном страховании были подписаны не самим застрахованным лицом</w:t>
      </w:r>
      <w:r>
        <w:rPr>
          <w:i/>
        </w:rPr>
        <w:t xml:space="preserve">, </w:t>
      </w:r>
      <w:hyperlink w:anchor="ф2" w:history="1">
        <w:r w:rsidRPr="00F95980">
          <w:rPr>
            <w:rStyle w:val="a3"/>
            <w:i/>
          </w:rPr>
          <w:t>информирует ТАСС</w:t>
        </w:r>
      </w:hyperlink>
    </w:p>
    <w:p w:rsidR="00ED486C" w:rsidRDefault="00ED486C" w:rsidP="00676D5F">
      <w:pPr>
        <w:numPr>
          <w:ilvl w:val="0"/>
          <w:numId w:val="25"/>
        </w:numPr>
        <w:rPr>
          <w:i/>
        </w:rPr>
      </w:pPr>
      <w:r w:rsidRPr="00ED486C">
        <w:rPr>
          <w:i/>
        </w:rPr>
        <w:t>Президент России Владимир Путин подписал закон, предусматривающий назначение в беззаявительном порядке страховой пенсии отдельным категориям граждан. Законом предусматривается проактивное назначение страховой пенсии по случаю потери кормильца, социальной пенсии по случаю потери кормильца детям умершего кормильца, социальной пенсии детям в возрасте до 18 лет, оба родителя которых неизвестны. Такие выплаты будут назначаться с использованием федерального регистра сведений о населении</w:t>
      </w:r>
      <w:r>
        <w:rPr>
          <w:i/>
        </w:rPr>
        <w:t xml:space="preserve">, </w:t>
      </w:r>
      <w:hyperlink w:anchor="ф3" w:history="1">
        <w:r w:rsidRPr="00F95980">
          <w:rPr>
            <w:rStyle w:val="a3"/>
            <w:i/>
          </w:rPr>
          <w:t xml:space="preserve">сообщает </w:t>
        </w:r>
        <w:r w:rsidR="003A3841">
          <w:rPr>
            <w:rStyle w:val="a3"/>
            <w:i/>
          </w:rPr>
          <w:t>«</w:t>
        </w:r>
        <w:r w:rsidRPr="00F95980">
          <w:rPr>
            <w:rStyle w:val="a3"/>
            <w:i/>
          </w:rPr>
          <w:t>Конкурент</w:t>
        </w:r>
        <w:r w:rsidR="003A3841">
          <w:rPr>
            <w:rStyle w:val="a3"/>
            <w:i/>
          </w:rPr>
          <w:t>»</w:t>
        </w:r>
      </w:hyperlink>
    </w:p>
    <w:p w:rsidR="00ED486C" w:rsidRDefault="00ED486C" w:rsidP="00676D5F">
      <w:pPr>
        <w:numPr>
          <w:ilvl w:val="0"/>
          <w:numId w:val="25"/>
        </w:numPr>
        <w:rPr>
          <w:i/>
        </w:rPr>
      </w:pPr>
      <w:r w:rsidRPr="00ED486C">
        <w:rPr>
          <w:i/>
        </w:rPr>
        <w:t xml:space="preserve">Цифровизация в России привела к тому, что по многим вопросам не нужно собирать справки и стоять в очередях. Услуг, предоставляемых в беззаявительном порядке, становится все больше, и назначение пенсий – не исключение. Подробнее </w:t>
      </w:r>
      <w:hyperlink w:anchor="ф4" w:history="1">
        <w:r w:rsidRPr="0077623C">
          <w:rPr>
            <w:rStyle w:val="a3"/>
            <w:i/>
          </w:rPr>
          <w:t xml:space="preserve">об этом </w:t>
        </w:r>
        <w:r w:rsidR="003A3841">
          <w:rPr>
            <w:rStyle w:val="a3"/>
            <w:i/>
          </w:rPr>
          <w:t>«</w:t>
        </w:r>
        <w:r w:rsidRPr="0077623C">
          <w:rPr>
            <w:rStyle w:val="a3"/>
            <w:i/>
          </w:rPr>
          <w:t>ФедералПресс</w:t>
        </w:r>
        <w:r w:rsidR="003A3841">
          <w:rPr>
            <w:rStyle w:val="a3"/>
            <w:i/>
          </w:rPr>
          <w:t>»</w:t>
        </w:r>
        <w:r w:rsidRPr="0077623C">
          <w:rPr>
            <w:rStyle w:val="a3"/>
            <w:i/>
          </w:rPr>
          <w:t xml:space="preserve"> рассказала</w:t>
        </w:r>
      </w:hyperlink>
      <w:r w:rsidRPr="00ED486C">
        <w:rPr>
          <w:i/>
        </w:rPr>
        <w:t xml:space="preserve"> депутат, член комитета Госдумы по труду, социальной политике и делам ветеранов Светлана Бессараб</w:t>
      </w:r>
    </w:p>
    <w:p w:rsidR="00ED486C" w:rsidRDefault="00ED486C" w:rsidP="00676D5F">
      <w:pPr>
        <w:numPr>
          <w:ilvl w:val="0"/>
          <w:numId w:val="25"/>
        </w:numPr>
        <w:rPr>
          <w:i/>
        </w:rPr>
      </w:pPr>
      <w:r w:rsidRPr="00ED486C">
        <w:rPr>
          <w:i/>
        </w:rPr>
        <w:t xml:space="preserve">Недавно в Госдуму был внесен законопроект о снижении возраста выхода на пенсию многодетных отцов. Авторы инициативы предложили назначать досрочные выплаты мужчинам при достижении 55, 57 или 58 лет в зависимости от количества детей в семье, как это принято с матерями. Почему идея вряд ли когда-то получит одобрение, </w:t>
      </w:r>
      <w:hyperlink w:anchor="ф5" w:history="1">
        <w:r w:rsidRPr="0077623C">
          <w:rPr>
            <w:rStyle w:val="a3"/>
            <w:i/>
          </w:rPr>
          <w:t xml:space="preserve">рассказала </w:t>
        </w:r>
        <w:r w:rsidR="003A3841">
          <w:rPr>
            <w:rStyle w:val="a3"/>
            <w:i/>
          </w:rPr>
          <w:t>«</w:t>
        </w:r>
        <w:r w:rsidRPr="0077623C">
          <w:rPr>
            <w:rStyle w:val="a3"/>
            <w:i/>
          </w:rPr>
          <w:t>ФедералПресс</w:t>
        </w:r>
        <w:r w:rsidR="003A3841">
          <w:rPr>
            <w:rStyle w:val="a3"/>
            <w:i/>
          </w:rPr>
          <w:t>»</w:t>
        </w:r>
        <w:r w:rsidRPr="0077623C">
          <w:rPr>
            <w:rStyle w:val="a3"/>
            <w:i/>
          </w:rPr>
          <w:t xml:space="preserve"> депутат</w:t>
        </w:r>
      </w:hyperlink>
      <w:r w:rsidRPr="00ED486C">
        <w:rPr>
          <w:i/>
        </w:rPr>
        <w:t>, член комитета Госдумы по труду, социальной политике и делам ветеранов Светлана Бессараб</w:t>
      </w:r>
    </w:p>
    <w:p w:rsidR="00ED486C" w:rsidRDefault="00ED486C" w:rsidP="00676D5F">
      <w:pPr>
        <w:numPr>
          <w:ilvl w:val="0"/>
          <w:numId w:val="25"/>
        </w:numPr>
        <w:rPr>
          <w:i/>
        </w:rPr>
      </w:pPr>
      <w:r w:rsidRPr="00ED486C">
        <w:rPr>
          <w:i/>
        </w:rPr>
        <w:t xml:space="preserve">Индексация пенсионных выплат – ежегодный процесс, который проводится в соответствии с ростом инфляции. Ближайшее повышение произойдет 1 </w:t>
      </w:r>
      <w:r w:rsidRPr="00ED486C">
        <w:rPr>
          <w:i/>
        </w:rPr>
        <w:lastRenderedPageBreak/>
        <w:t xml:space="preserve">октября 2023 года. Кто именно и сколько получит, </w:t>
      </w:r>
      <w:hyperlink w:anchor="ф6" w:history="1">
        <w:r w:rsidRPr="0077623C">
          <w:rPr>
            <w:rStyle w:val="a3"/>
            <w:i/>
          </w:rPr>
          <w:t xml:space="preserve">рассказала </w:t>
        </w:r>
        <w:r w:rsidR="003A3841">
          <w:rPr>
            <w:rStyle w:val="a3"/>
            <w:i/>
          </w:rPr>
          <w:t>«</w:t>
        </w:r>
        <w:r w:rsidRPr="0077623C">
          <w:rPr>
            <w:rStyle w:val="a3"/>
            <w:i/>
          </w:rPr>
          <w:t>ФедералПресс</w:t>
        </w:r>
        <w:r w:rsidR="003A3841">
          <w:rPr>
            <w:rStyle w:val="a3"/>
            <w:i/>
          </w:rPr>
          <w:t>»</w:t>
        </w:r>
        <w:r w:rsidRPr="0077623C">
          <w:rPr>
            <w:rStyle w:val="a3"/>
            <w:i/>
          </w:rPr>
          <w:t xml:space="preserve"> депутат</w:t>
        </w:r>
      </w:hyperlink>
      <w:r w:rsidRPr="00ED486C">
        <w:rPr>
          <w:i/>
        </w:rPr>
        <w:t>, член комитета Госдумы по труду, социальной политике и делам ветеранов Светлана Бессараб</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ED486C" w:rsidP="003B3BAA">
      <w:pPr>
        <w:numPr>
          <w:ilvl w:val="0"/>
          <w:numId w:val="27"/>
        </w:numPr>
        <w:rPr>
          <w:i/>
        </w:rPr>
      </w:pPr>
      <w:r w:rsidRPr="00ED486C">
        <w:rPr>
          <w:i/>
        </w:rPr>
        <w:t>Александр Ходачек</w:t>
      </w:r>
      <w:r>
        <w:rPr>
          <w:i/>
        </w:rPr>
        <w:t>,</w:t>
      </w:r>
      <w:r w:rsidRPr="00ED486C">
        <w:rPr>
          <w:i/>
        </w:rPr>
        <w:t xml:space="preserve"> президент НИУ ВШЭ в Санкт-Петербурге</w:t>
      </w:r>
      <w:r>
        <w:rPr>
          <w:i/>
        </w:rPr>
        <w:t>:</w:t>
      </w:r>
      <w:r w:rsidRPr="00ED486C">
        <w:rPr>
          <w:i/>
        </w:rPr>
        <w:t xml:space="preserve"> </w:t>
      </w:r>
      <w:r w:rsidR="003A3841">
        <w:rPr>
          <w:i/>
        </w:rPr>
        <w:t>«</w:t>
      </w:r>
      <w:r w:rsidRPr="00ED486C">
        <w:rPr>
          <w:i/>
        </w:rPr>
        <w:t>Поскольку ставка по банковским вкладам у нас не очень высокая, гражданам предложили новый инвестиционный продукт. Это инвестиционный вклад с элементами пенсионного обеспечения. Он довольно привлекателен наряду с вкладами в ценных металлах. Как он отработает, будет видно где-то через год. Такие идеи были и раньше, но пока были доступны вклады в валюте, пока ставки по вкладам были высокими, население такими продуктами интересовалось не слишком активно</w:t>
      </w:r>
      <w:r w:rsidR="003A384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035E3" w:rsidRDefault="00BA4B0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417494" w:history="1">
        <w:r w:rsidR="00A035E3" w:rsidRPr="007400C0">
          <w:rPr>
            <w:rStyle w:val="a3"/>
            <w:noProof/>
          </w:rPr>
          <w:t>Темы</w:t>
        </w:r>
        <w:r w:rsidR="00A035E3" w:rsidRPr="007400C0">
          <w:rPr>
            <w:rStyle w:val="a3"/>
            <w:rFonts w:ascii="Arial Rounded MT Bold" w:hAnsi="Arial Rounded MT Bold"/>
            <w:noProof/>
          </w:rPr>
          <w:t xml:space="preserve"> </w:t>
        </w:r>
        <w:r w:rsidR="00A035E3" w:rsidRPr="007400C0">
          <w:rPr>
            <w:rStyle w:val="a3"/>
            <w:noProof/>
          </w:rPr>
          <w:t>дня</w:t>
        </w:r>
        <w:r w:rsidR="00A035E3">
          <w:rPr>
            <w:noProof/>
            <w:webHidden/>
          </w:rPr>
          <w:tab/>
        </w:r>
        <w:r w:rsidR="00A035E3">
          <w:rPr>
            <w:noProof/>
            <w:webHidden/>
          </w:rPr>
          <w:fldChar w:fldCharType="begin"/>
        </w:r>
        <w:r w:rsidR="00A035E3">
          <w:rPr>
            <w:noProof/>
            <w:webHidden/>
          </w:rPr>
          <w:instrText xml:space="preserve"> PAGEREF _Toc136417494 \h </w:instrText>
        </w:r>
        <w:r w:rsidR="00A035E3">
          <w:rPr>
            <w:noProof/>
            <w:webHidden/>
          </w:rPr>
        </w:r>
        <w:r w:rsidR="00A035E3">
          <w:rPr>
            <w:noProof/>
            <w:webHidden/>
          </w:rPr>
          <w:fldChar w:fldCharType="separate"/>
        </w:r>
        <w:r w:rsidR="00A035E3">
          <w:rPr>
            <w:noProof/>
            <w:webHidden/>
          </w:rPr>
          <w:t>2</w:t>
        </w:r>
        <w:r w:rsidR="00A035E3">
          <w:rPr>
            <w:noProof/>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495" w:history="1">
        <w:r w:rsidRPr="007400C0">
          <w:rPr>
            <w:rStyle w:val="a3"/>
            <w:noProof/>
          </w:rPr>
          <w:t>НОВОСТИ ПЕНСИОННОЙ ОТРАСЛИ</w:t>
        </w:r>
        <w:r>
          <w:rPr>
            <w:noProof/>
            <w:webHidden/>
          </w:rPr>
          <w:tab/>
        </w:r>
        <w:r>
          <w:rPr>
            <w:noProof/>
            <w:webHidden/>
          </w:rPr>
          <w:fldChar w:fldCharType="begin"/>
        </w:r>
        <w:r>
          <w:rPr>
            <w:noProof/>
            <w:webHidden/>
          </w:rPr>
          <w:instrText xml:space="preserve"> PAGEREF _Toc136417495 \h </w:instrText>
        </w:r>
        <w:r>
          <w:rPr>
            <w:noProof/>
            <w:webHidden/>
          </w:rPr>
        </w:r>
        <w:r>
          <w:rPr>
            <w:noProof/>
            <w:webHidden/>
          </w:rPr>
          <w:fldChar w:fldCharType="separate"/>
        </w:r>
        <w:r>
          <w:rPr>
            <w:noProof/>
            <w:webHidden/>
          </w:rPr>
          <w:t>12</w:t>
        </w:r>
        <w:r>
          <w:rPr>
            <w:noProof/>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496" w:history="1">
        <w:r w:rsidRPr="007400C0">
          <w:rPr>
            <w:rStyle w:val="a3"/>
            <w:noProof/>
          </w:rPr>
          <w:t>Новости отрасли НПФ</w:t>
        </w:r>
        <w:r>
          <w:rPr>
            <w:noProof/>
            <w:webHidden/>
          </w:rPr>
          <w:tab/>
        </w:r>
        <w:r>
          <w:rPr>
            <w:noProof/>
            <w:webHidden/>
          </w:rPr>
          <w:fldChar w:fldCharType="begin"/>
        </w:r>
        <w:r>
          <w:rPr>
            <w:noProof/>
            <w:webHidden/>
          </w:rPr>
          <w:instrText xml:space="preserve"> PAGEREF _Toc136417496 \h </w:instrText>
        </w:r>
        <w:r>
          <w:rPr>
            <w:noProof/>
            <w:webHidden/>
          </w:rPr>
        </w:r>
        <w:r>
          <w:rPr>
            <w:noProof/>
            <w:webHidden/>
          </w:rPr>
          <w:fldChar w:fldCharType="separate"/>
        </w:r>
        <w:r>
          <w:rPr>
            <w:noProof/>
            <w:webHidden/>
          </w:rPr>
          <w:t>12</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497" w:history="1">
        <w:r w:rsidRPr="007400C0">
          <w:rPr>
            <w:rStyle w:val="a3"/>
            <w:noProof/>
          </w:rPr>
          <w:t>Российская газета, 30.05.2023, Принят законопроект о борьбе с мошенничеством с пенсионными накоплениями</w:t>
        </w:r>
        <w:r>
          <w:rPr>
            <w:noProof/>
            <w:webHidden/>
          </w:rPr>
          <w:tab/>
        </w:r>
        <w:r>
          <w:rPr>
            <w:noProof/>
            <w:webHidden/>
          </w:rPr>
          <w:fldChar w:fldCharType="begin"/>
        </w:r>
        <w:r>
          <w:rPr>
            <w:noProof/>
            <w:webHidden/>
          </w:rPr>
          <w:instrText xml:space="preserve"> PAGEREF _Toc136417497 \h </w:instrText>
        </w:r>
        <w:r>
          <w:rPr>
            <w:noProof/>
            <w:webHidden/>
          </w:rPr>
        </w:r>
        <w:r>
          <w:rPr>
            <w:noProof/>
            <w:webHidden/>
          </w:rPr>
          <w:fldChar w:fldCharType="separate"/>
        </w:r>
        <w:r>
          <w:rPr>
            <w:noProof/>
            <w:webHidden/>
          </w:rPr>
          <w:t>12</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498" w:history="1">
        <w:r w:rsidRPr="007400C0">
          <w:rPr>
            <w:rStyle w:val="a3"/>
          </w:rPr>
          <w:t>Госдума приняла во втором чтении законопроект, который возлагает об обязанности финансового омбудсмена рассматривать внесудебные споры в части мошенничества с пенсионными накоплениями граждан РФ.</w:t>
        </w:r>
        <w:r>
          <w:rPr>
            <w:webHidden/>
          </w:rPr>
          <w:tab/>
        </w:r>
        <w:r>
          <w:rPr>
            <w:webHidden/>
          </w:rPr>
          <w:fldChar w:fldCharType="begin"/>
        </w:r>
        <w:r>
          <w:rPr>
            <w:webHidden/>
          </w:rPr>
          <w:instrText xml:space="preserve"> PAGEREF _Toc136417498 \h </w:instrText>
        </w:r>
        <w:r>
          <w:rPr>
            <w:webHidden/>
          </w:rPr>
        </w:r>
        <w:r>
          <w:rPr>
            <w:webHidden/>
          </w:rPr>
          <w:fldChar w:fldCharType="separate"/>
        </w:r>
        <w:r>
          <w:rPr>
            <w:webHidden/>
          </w:rPr>
          <w:t>12</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499" w:history="1">
        <w:r w:rsidRPr="007400C0">
          <w:rPr>
            <w:rStyle w:val="a3"/>
            <w:noProof/>
          </w:rPr>
          <w:t>Дума ТВ, 30.05.2023, Полномочия по внесудебным спорам в части мошенничества с пенсионными накоплениями могут возложить на финансового омбудсмена</w:t>
        </w:r>
        <w:r>
          <w:rPr>
            <w:noProof/>
            <w:webHidden/>
          </w:rPr>
          <w:tab/>
        </w:r>
        <w:r>
          <w:rPr>
            <w:noProof/>
            <w:webHidden/>
          </w:rPr>
          <w:fldChar w:fldCharType="begin"/>
        </w:r>
        <w:r>
          <w:rPr>
            <w:noProof/>
            <w:webHidden/>
          </w:rPr>
          <w:instrText xml:space="preserve"> PAGEREF _Toc136417499 \h </w:instrText>
        </w:r>
        <w:r>
          <w:rPr>
            <w:noProof/>
            <w:webHidden/>
          </w:rPr>
        </w:r>
        <w:r>
          <w:rPr>
            <w:noProof/>
            <w:webHidden/>
          </w:rPr>
          <w:fldChar w:fldCharType="separate"/>
        </w:r>
        <w:r>
          <w:rPr>
            <w:noProof/>
            <w:webHidden/>
          </w:rPr>
          <w:t>13</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00" w:history="1">
        <w:r w:rsidRPr="007400C0">
          <w:rPr>
            <w:rStyle w:val="a3"/>
          </w:rPr>
          <w:t>На финансового омбудсмена могут возложить обязанности рассматривать внесудебные споры в части мошенничества с пенсионными накоплениями россиян. Такой законопроект, внесенный правительством, был одобрен Госдумой во втором чтении.</w:t>
        </w:r>
        <w:r>
          <w:rPr>
            <w:webHidden/>
          </w:rPr>
          <w:tab/>
        </w:r>
        <w:r>
          <w:rPr>
            <w:webHidden/>
          </w:rPr>
          <w:fldChar w:fldCharType="begin"/>
        </w:r>
        <w:r>
          <w:rPr>
            <w:webHidden/>
          </w:rPr>
          <w:instrText xml:space="preserve"> PAGEREF _Toc136417500 \h </w:instrText>
        </w:r>
        <w:r>
          <w:rPr>
            <w:webHidden/>
          </w:rPr>
        </w:r>
        <w:r>
          <w:rPr>
            <w:webHidden/>
          </w:rPr>
          <w:fldChar w:fldCharType="separate"/>
        </w:r>
        <w:r>
          <w:rPr>
            <w:webHidden/>
          </w:rPr>
          <w:t>13</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01" w:history="1">
        <w:r w:rsidRPr="007400C0">
          <w:rPr>
            <w:rStyle w:val="a3"/>
            <w:noProof/>
          </w:rPr>
          <w:t>РИА Новости, 30.05.2023, Госдума приняла во II чтении проект о внесудебных механизмах защиты пенсионных накоплений</w:t>
        </w:r>
        <w:r>
          <w:rPr>
            <w:noProof/>
            <w:webHidden/>
          </w:rPr>
          <w:tab/>
        </w:r>
        <w:r>
          <w:rPr>
            <w:noProof/>
            <w:webHidden/>
          </w:rPr>
          <w:fldChar w:fldCharType="begin"/>
        </w:r>
        <w:r>
          <w:rPr>
            <w:noProof/>
            <w:webHidden/>
          </w:rPr>
          <w:instrText xml:space="preserve"> PAGEREF _Toc136417501 \h </w:instrText>
        </w:r>
        <w:r>
          <w:rPr>
            <w:noProof/>
            <w:webHidden/>
          </w:rPr>
        </w:r>
        <w:r>
          <w:rPr>
            <w:noProof/>
            <w:webHidden/>
          </w:rPr>
          <w:fldChar w:fldCharType="separate"/>
        </w:r>
        <w:r>
          <w:rPr>
            <w:noProof/>
            <w:webHidden/>
          </w:rPr>
          <w:t>13</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02" w:history="1">
        <w:r w:rsidRPr="007400C0">
          <w:rPr>
            <w:rStyle w:val="a3"/>
          </w:rPr>
          <w:t>Госдума приняла во втором чтении законопроект о досудебном урегулировании через финансового омбудсмена споров, связанных с несанкционированным переводом пенсионных накоплений граждан из одного негосударственного пенсионного фонда (НПФ) в другой.</w:t>
        </w:r>
        <w:r>
          <w:rPr>
            <w:webHidden/>
          </w:rPr>
          <w:tab/>
        </w:r>
        <w:r>
          <w:rPr>
            <w:webHidden/>
          </w:rPr>
          <w:fldChar w:fldCharType="begin"/>
        </w:r>
        <w:r>
          <w:rPr>
            <w:webHidden/>
          </w:rPr>
          <w:instrText xml:space="preserve"> PAGEREF _Toc136417502 \h </w:instrText>
        </w:r>
        <w:r>
          <w:rPr>
            <w:webHidden/>
          </w:rPr>
        </w:r>
        <w:r>
          <w:rPr>
            <w:webHidden/>
          </w:rPr>
          <w:fldChar w:fldCharType="separate"/>
        </w:r>
        <w:r>
          <w:rPr>
            <w:webHidden/>
          </w:rPr>
          <w:t>13</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03" w:history="1">
        <w:r w:rsidRPr="007400C0">
          <w:rPr>
            <w:rStyle w:val="a3"/>
            <w:noProof/>
          </w:rPr>
          <w:t>ТАСС, 30.05.2023, Госдума одобрила во II чтении обязанности финомбудсмена по рассмотрению внесудебных споров</w:t>
        </w:r>
        <w:r>
          <w:rPr>
            <w:noProof/>
            <w:webHidden/>
          </w:rPr>
          <w:tab/>
        </w:r>
        <w:r>
          <w:rPr>
            <w:noProof/>
            <w:webHidden/>
          </w:rPr>
          <w:fldChar w:fldCharType="begin"/>
        </w:r>
        <w:r>
          <w:rPr>
            <w:noProof/>
            <w:webHidden/>
          </w:rPr>
          <w:instrText xml:space="preserve"> PAGEREF _Toc136417503 \h </w:instrText>
        </w:r>
        <w:r>
          <w:rPr>
            <w:noProof/>
            <w:webHidden/>
          </w:rPr>
        </w:r>
        <w:r>
          <w:rPr>
            <w:noProof/>
            <w:webHidden/>
          </w:rPr>
          <w:fldChar w:fldCharType="separate"/>
        </w:r>
        <w:r>
          <w:rPr>
            <w:noProof/>
            <w:webHidden/>
          </w:rPr>
          <w:t>14</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04" w:history="1">
        <w:r w:rsidRPr="007400C0">
          <w:rPr>
            <w:rStyle w:val="a3"/>
          </w:rPr>
          <w:t>Госдума приняла во втором чтении законопроект, который возлагает на уполномоченного по правам потребителей финансовых услуг обязанности рассматривать внесудебные споры в части мошенничества с пенсионными накоплениями граждан РФ. Законопроект был инициирован правительством России.</w:t>
        </w:r>
        <w:r>
          <w:rPr>
            <w:webHidden/>
          </w:rPr>
          <w:tab/>
        </w:r>
        <w:r>
          <w:rPr>
            <w:webHidden/>
          </w:rPr>
          <w:fldChar w:fldCharType="begin"/>
        </w:r>
        <w:r>
          <w:rPr>
            <w:webHidden/>
          </w:rPr>
          <w:instrText xml:space="preserve"> PAGEREF _Toc136417504 \h </w:instrText>
        </w:r>
        <w:r>
          <w:rPr>
            <w:webHidden/>
          </w:rPr>
        </w:r>
        <w:r>
          <w:rPr>
            <w:webHidden/>
          </w:rPr>
          <w:fldChar w:fldCharType="separate"/>
        </w:r>
        <w:r>
          <w:rPr>
            <w:webHidden/>
          </w:rPr>
          <w:t>14</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05" w:history="1">
        <w:r w:rsidRPr="007400C0">
          <w:rPr>
            <w:rStyle w:val="a3"/>
            <w:noProof/>
          </w:rPr>
          <w:t>Time33.ru, 30.05.2023, Программа долгосрочных сбережений: какие бонусы получат жители Владимирской области?</w:t>
        </w:r>
        <w:r>
          <w:rPr>
            <w:noProof/>
            <w:webHidden/>
          </w:rPr>
          <w:tab/>
        </w:r>
        <w:r>
          <w:rPr>
            <w:noProof/>
            <w:webHidden/>
          </w:rPr>
          <w:fldChar w:fldCharType="begin"/>
        </w:r>
        <w:r>
          <w:rPr>
            <w:noProof/>
            <w:webHidden/>
          </w:rPr>
          <w:instrText xml:space="preserve"> PAGEREF _Toc136417505 \h </w:instrText>
        </w:r>
        <w:r>
          <w:rPr>
            <w:noProof/>
            <w:webHidden/>
          </w:rPr>
        </w:r>
        <w:r>
          <w:rPr>
            <w:noProof/>
            <w:webHidden/>
          </w:rPr>
          <w:fldChar w:fldCharType="separate"/>
        </w:r>
        <w:r>
          <w:rPr>
            <w:noProof/>
            <w:webHidden/>
          </w:rPr>
          <w:t>15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06" w:history="1">
        <w:r w:rsidRPr="007400C0">
          <w:rPr>
            <w:rStyle w:val="a3"/>
          </w:rPr>
          <w:t>В России запущен новый финансовый инструмент – программа долгосрочных сбережений (ПДС). По мнению министра Антона Силуанова, она должна стать механизмом для формирования надежной «подушки безопасности» для каждого жителя Владимирской области в будущем:</w:t>
        </w:r>
        <w:r>
          <w:rPr>
            <w:webHidden/>
          </w:rPr>
          <w:tab/>
        </w:r>
        <w:r>
          <w:rPr>
            <w:webHidden/>
          </w:rPr>
          <w:fldChar w:fldCharType="begin"/>
        </w:r>
        <w:r>
          <w:rPr>
            <w:webHidden/>
          </w:rPr>
          <w:instrText xml:space="preserve"> PAGEREF _Toc136417506 \h </w:instrText>
        </w:r>
        <w:r>
          <w:rPr>
            <w:webHidden/>
          </w:rPr>
        </w:r>
        <w:r>
          <w:rPr>
            <w:webHidden/>
          </w:rPr>
          <w:fldChar w:fldCharType="separate"/>
        </w:r>
        <w:r>
          <w:rPr>
            <w:webHidden/>
          </w:rPr>
          <w:t>15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07" w:history="1">
        <w:r w:rsidRPr="007400C0">
          <w:rPr>
            <w:rStyle w:val="a3"/>
            <w:noProof/>
          </w:rPr>
          <w:t>Петербургский дневник, 30.05.2023, Экономист оценил программу долгосрочных сбережений граждан</w:t>
        </w:r>
        <w:r>
          <w:rPr>
            <w:noProof/>
            <w:webHidden/>
          </w:rPr>
          <w:tab/>
        </w:r>
        <w:r>
          <w:rPr>
            <w:noProof/>
            <w:webHidden/>
          </w:rPr>
          <w:fldChar w:fldCharType="begin"/>
        </w:r>
        <w:r>
          <w:rPr>
            <w:noProof/>
            <w:webHidden/>
          </w:rPr>
          <w:instrText xml:space="preserve"> PAGEREF _Toc136417507 \h </w:instrText>
        </w:r>
        <w:r>
          <w:rPr>
            <w:noProof/>
            <w:webHidden/>
          </w:rPr>
        </w:r>
        <w:r>
          <w:rPr>
            <w:noProof/>
            <w:webHidden/>
          </w:rPr>
          <w:fldChar w:fldCharType="separate"/>
        </w:r>
        <w:r>
          <w:rPr>
            <w:noProof/>
            <w:webHidden/>
          </w:rPr>
          <w:t>16</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08" w:history="1">
        <w:r w:rsidRPr="007400C0">
          <w:rPr>
            <w:rStyle w:val="a3"/>
          </w:rPr>
          <w:t>Минфин и Банк России разрабатывают программу долгосрочных сбережений граждан. Она предусматривает софинансирование накоплений: на каждый рубль, вложенный ее участником, добавят еще один сверху.</w:t>
        </w:r>
        <w:r>
          <w:rPr>
            <w:webHidden/>
          </w:rPr>
          <w:tab/>
        </w:r>
        <w:r>
          <w:rPr>
            <w:webHidden/>
          </w:rPr>
          <w:fldChar w:fldCharType="begin"/>
        </w:r>
        <w:r>
          <w:rPr>
            <w:webHidden/>
          </w:rPr>
          <w:instrText xml:space="preserve"> PAGEREF _Toc136417508 \h </w:instrText>
        </w:r>
        <w:r>
          <w:rPr>
            <w:webHidden/>
          </w:rPr>
        </w:r>
        <w:r>
          <w:rPr>
            <w:webHidden/>
          </w:rPr>
          <w:fldChar w:fldCharType="separate"/>
        </w:r>
        <w:r>
          <w:rPr>
            <w:webHidden/>
          </w:rPr>
          <w:t>16</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09" w:history="1">
        <w:r w:rsidRPr="007400C0">
          <w:rPr>
            <w:rStyle w:val="a3"/>
            <w:noProof/>
          </w:rPr>
          <w:t>Ярославский регион, 30.05.2023, Юрист рассказал, стоит ли доверять НПФ</w:t>
        </w:r>
        <w:r>
          <w:rPr>
            <w:noProof/>
            <w:webHidden/>
          </w:rPr>
          <w:tab/>
        </w:r>
        <w:r>
          <w:rPr>
            <w:noProof/>
            <w:webHidden/>
          </w:rPr>
          <w:fldChar w:fldCharType="begin"/>
        </w:r>
        <w:r>
          <w:rPr>
            <w:noProof/>
            <w:webHidden/>
          </w:rPr>
          <w:instrText xml:space="preserve"> PAGEREF _Toc136417509 \h </w:instrText>
        </w:r>
        <w:r>
          <w:rPr>
            <w:noProof/>
            <w:webHidden/>
          </w:rPr>
        </w:r>
        <w:r>
          <w:rPr>
            <w:noProof/>
            <w:webHidden/>
          </w:rPr>
          <w:fldChar w:fldCharType="separate"/>
        </w:r>
        <w:r>
          <w:rPr>
            <w:noProof/>
            <w:webHidden/>
          </w:rPr>
          <w:t>17</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10" w:history="1">
        <w:r w:rsidRPr="007400C0">
          <w:rPr>
            <w:rStyle w:val="a3"/>
          </w:rPr>
          <w:t>– Товарищ агитирует перевести пенсию в негосударственный пенсионный фонд. Говорит, что в этом случае пенсия будет выше. Но у меня есть опасения – не развалится ли частный фонд, и не останусь ли я в этом случае вообще без пенсии? – спрашивает житель Ярославской области Сергей В. Отвечает юрист ярославского отделения Банка России Олег Масков:</w:t>
        </w:r>
        <w:r>
          <w:rPr>
            <w:webHidden/>
          </w:rPr>
          <w:tab/>
        </w:r>
        <w:r>
          <w:rPr>
            <w:webHidden/>
          </w:rPr>
          <w:fldChar w:fldCharType="begin"/>
        </w:r>
        <w:r>
          <w:rPr>
            <w:webHidden/>
          </w:rPr>
          <w:instrText xml:space="preserve"> PAGEREF _Toc136417510 \h </w:instrText>
        </w:r>
        <w:r>
          <w:rPr>
            <w:webHidden/>
          </w:rPr>
        </w:r>
        <w:r>
          <w:rPr>
            <w:webHidden/>
          </w:rPr>
          <w:fldChar w:fldCharType="separate"/>
        </w:r>
        <w:r>
          <w:rPr>
            <w:webHidden/>
          </w:rPr>
          <w:t>17</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11" w:history="1">
        <w:r w:rsidRPr="007400C0">
          <w:rPr>
            <w:rStyle w:val="a3"/>
            <w:noProof/>
          </w:rPr>
          <w:t>Московская правда, 30.05.2023, Лев МОСКОВКИН, Новая схема пенсионных накоплений</w:t>
        </w:r>
        <w:r>
          <w:rPr>
            <w:noProof/>
            <w:webHidden/>
          </w:rPr>
          <w:tab/>
        </w:r>
        <w:r>
          <w:rPr>
            <w:noProof/>
            <w:webHidden/>
          </w:rPr>
          <w:fldChar w:fldCharType="begin"/>
        </w:r>
        <w:r>
          <w:rPr>
            <w:noProof/>
            <w:webHidden/>
          </w:rPr>
          <w:instrText xml:space="preserve"> PAGEREF _Toc136417511 \h </w:instrText>
        </w:r>
        <w:r>
          <w:rPr>
            <w:noProof/>
            <w:webHidden/>
          </w:rPr>
        </w:r>
        <w:r>
          <w:rPr>
            <w:noProof/>
            <w:webHidden/>
          </w:rPr>
          <w:fldChar w:fldCharType="separate"/>
        </w:r>
        <w:r>
          <w:rPr>
            <w:noProof/>
            <w:webHidden/>
          </w:rPr>
          <w:t>17</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12" w:history="1">
        <w:r w:rsidRPr="007400C0">
          <w:rPr>
            <w:rStyle w:val="a3"/>
          </w:rPr>
          <w:t>Основным вопросом пленарного заседания Государственной Думы в четверг, 25 мая, в журналистском восприятии стала новая схема пенсионных накоплений, изобретенная в недрах Минфина для отмывки имиджа от девятилетней заморозки накопительной.</w:t>
        </w:r>
        <w:r>
          <w:rPr>
            <w:webHidden/>
          </w:rPr>
          <w:tab/>
        </w:r>
        <w:r>
          <w:rPr>
            <w:webHidden/>
          </w:rPr>
          <w:fldChar w:fldCharType="begin"/>
        </w:r>
        <w:r>
          <w:rPr>
            <w:webHidden/>
          </w:rPr>
          <w:instrText xml:space="preserve"> PAGEREF _Toc136417512 \h </w:instrText>
        </w:r>
        <w:r>
          <w:rPr>
            <w:webHidden/>
          </w:rPr>
        </w:r>
        <w:r>
          <w:rPr>
            <w:webHidden/>
          </w:rPr>
          <w:fldChar w:fldCharType="separate"/>
        </w:r>
        <w:r>
          <w:rPr>
            <w:webHidden/>
          </w:rPr>
          <w:t>17</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13" w:history="1">
        <w:r w:rsidRPr="007400C0">
          <w:rPr>
            <w:rStyle w:val="a3"/>
            <w:noProof/>
          </w:rPr>
          <w:t>Правда-КПРФ, 30.05.2023, Татьяна ОФИЦЕРОВА, Две России</w:t>
        </w:r>
        <w:r>
          <w:rPr>
            <w:noProof/>
            <w:webHidden/>
          </w:rPr>
          <w:tab/>
        </w:r>
        <w:r>
          <w:rPr>
            <w:noProof/>
            <w:webHidden/>
          </w:rPr>
          <w:fldChar w:fldCharType="begin"/>
        </w:r>
        <w:r>
          <w:rPr>
            <w:noProof/>
            <w:webHidden/>
          </w:rPr>
          <w:instrText xml:space="preserve"> PAGEREF _Toc136417513 \h </w:instrText>
        </w:r>
        <w:r>
          <w:rPr>
            <w:noProof/>
            <w:webHidden/>
          </w:rPr>
        </w:r>
        <w:r>
          <w:rPr>
            <w:noProof/>
            <w:webHidden/>
          </w:rPr>
          <w:fldChar w:fldCharType="separate"/>
        </w:r>
        <w:r>
          <w:rPr>
            <w:noProof/>
            <w:webHidden/>
          </w:rPr>
          <w:t>25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14" w:history="1">
        <w:r w:rsidRPr="007400C0">
          <w:rPr>
            <w:rStyle w:val="a3"/>
          </w:rPr>
          <w:t>25 мая правительство представило в Госдуме свою очередную пенсионную новацию. На реформу она, конечно, не претендует, поскольку не является обязательной к исполнению для всех, а обращена исключительно к доброй воле граждан. Тем не менее её разработчик — минфин — ожидает, что новый инвестиционный продукт заинтересует будущих пенсионеров.</w:t>
        </w:r>
        <w:r>
          <w:rPr>
            <w:webHidden/>
          </w:rPr>
          <w:tab/>
        </w:r>
        <w:r>
          <w:rPr>
            <w:webHidden/>
          </w:rPr>
          <w:fldChar w:fldCharType="begin"/>
        </w:r>
        <w:r>
          <w:rPr>
            <w:webHidden/>
          </w:rPr>
          <w:instrText xml:space="preserve"> PAGEREF _Toc136417514 \h </w:instrText>
        </w:r>
        <w:r>
          <w:rPr>
            <w:webHidden/>
          </w:rPr>
        </w:r>
        <w:r>
          <w:rPr>
            <w:webHidden/>
          </w:rPr>
          <w:fldChar w:fldCharType="separate"/>
        </w:r>
        <w:r>
          <w:rPr>
            <w:webHidden/>
          </w:rPr>
          <w:t>25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15" w:history="1">
        <w:r w:rsidRPr="007400C0">
          <w:rPr>
            <w:rStyle w:val="a3"/>
            <w:noProof/>
          </w:rPr>
          <w:t>АиФ, 30.05.2023, Как увеличить свою будущую пенсию?</w:t>
        </w:r>
        <w:r>
          <w:rPr>
            <w:noProof/>
            <w:webHidden/>
          </w:rPr>
          <w:tab/>
        </w:r>
        <w:r>
          <w:rPr>
            <w:noProof/>
            <w:webHidden/>
          </w:rPr>
          <w:fldChar w:fldCharType="begin"/>
        </w:r>
        <w:r>
          <w:rPr>
            <w:noProof/>
            <w:webHidden/>
          </w:rPr>
          <w:instrText xml:space="preserve"> PAGEREF _Toc136417515 \h </w:instrText>
        </w:r>
        <w:r>
          <w:rPr>
            <w:noProof/>
            <w:webHidden/>
          </w:rPr>
        </w:r>
        <w:r>
          <w:rPr>
            <w:noProof/>
            <w:webHidden/>
          </w:rPr>
          <w:fldChar w:fldCharType="separate"/>
        </w:r>
        <w:r>
          <w:rPr>
            <w:noProof/>
            <w:webHidden/>
          </w:rPr>
          <w:t>28</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16" w:history="1">
        <w:r w:rsidRPr="007400C0">
          <w:rPr>
            <w:rStyle w:val="a3"/>
          </w:rPr>
          <w:t>Обычная пенсия состоит из фиксированной выплаты — в этом году ее величина 7,6 тыс. рублей — и части, размер которой зависит от накопленных пенсионных коэффициентов. Ее средний размер с 1 января 2023 года — 21,9 тыс. рублей. Чтобы увеличить свой доход после завершения карьеры, финансовый консультант Анастасия Иванова предлагает рассмотреть пять стратегий обеспечения себе дополнительного достатка.</w:t>
        </w:r>
        <w:r>
          <w:rPr>
            <w:webHidden/>
          </w:rPr>
          <w:tab/>
        </w:r>
        <w:r>
          <w:rPr>
            <w:webHidden/>
          </w:rPr>
          <w:fldChar w:fldCharType="begin"/>
        </w:r>
        <w:r>
          <w:rPr>
            <w:webHidden/>
          </w:rPr>
          <w:instrText xml:space="preserve"> PAGEREF _Toc136417516 \h </w:instrText>
        </w:r>
        <w:r>
          <w:rPr>
            <w:webHidden/>
          </w:rPr>
        </w:r>
        <w:r>
          <w:rPr>
            <w:webHidden/>
          </w:rPr>
          <w:fldChar w:fldCharType="separate"/>
        </w:r>
        <w:r>
          <w:rPr>
            <w:webHidden/>
          </w:rPr>
          <w:t>28</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17" w:history="1">
        <w:r w:rsidRPr="007400C0">
          <w:rPr>
            <w:rStyle w:val="a3"/>
            <w:noProof/>
          </w:rPr>
          <w:t>БКС Экспресс, 30.05.2023, Валерий ЕМЕЛЬЯНОВ, Акции для тех, кто уже на пенсии: высокие ставки, стабильный рост дивиденда</w:t>
        </w:r>
        <w:r>
          <w:rPr>
            <w:noProof/>
            <w:webHidden/>
          </w:rPr>
          <w:tab/>
        </w:r>
        <w:r>
          <w:rPr>
            <w:noProof/>
            <w:webHidden/>
          </w:rPr>
          <w:fldChar w:fldCharType="begin"/>
        </w:r>
        <w:r>
          <w:rPr>
            <w:noProof/>
            <w:webHidden/>
          </w:rPr>
          <w:instrText xml:space="preserve"> PAGEREF _Toc136417517 \h </w:instrText>
        </w:r>
        <w:r>
          <w:rPr>
            <w:noProof/>
            <w:webHidden/>
          </w:rPr>
        </w:r>
        <w:r>
          <w:rPr>
            <w:noProof/>
            <w:webHidden/>
          </w:rPr>
          <w:fldChar w:fldCharType="separate"/>
        </w:r>
        <w:r>
          <w:rPr>
            <w:noProof/>
            <w:webHidden/>
          </w:rPr>
          <w:t>30</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18" w:history="1">
        <w:r w:rsidRPr="007400C0">
          <w:rPr>
            <w:rStyle w:val="a3"/>
          </w:rPr>
          <w:t>Мы регулярно публикуем обзоры о пенсионных инвестициях. Сегодня сделаем подборку для тех, кто уже имеет капитал на старость и хочет получать с него растущий доход в виде дивидендов.</w:t>
        </w:r>
        <w:r>
          <w:rPr>
            <w:webHidden/>
          </w:rPr>
          <w:tab/>
        </w:r>
        <w:r>
          <w:rPr>
            <w:webHidden/>
          </w:rPr>
          <w:fldChar w:fldCharType="begin"/>
        </w:r>
        <w:r>
          <w:rPr>
            <w:webHidden/>
          </w:rPr>
          <w:instrText xml:space="preserve"> PAGEREF _Toc136417518 \h </w:instrText>
        </w:r>
        <w:r>
          <w:rPr>
            <w:webHidden/>
          </w:rPr>
        </w:r>
        <w:r>
          <w:rPr>
            <w:webHidden/>
          </w:rPr>
          <w:fldChar w:fldCharType="separate"/>
        </w:r>
        <w:r>
          <w:rPr>
            <w:webHidden/>
          </w:rPr>
          <w:t>30</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19" w:history="1">
        <w:r w:rsidRPr="007400C0">
          <w:rPr>
            <w:rStyle w:val="a3"/>
            <w:noProof/>
          </w:rPr>
          <w:t>Пенсионный Брокер, 31.05.2023, В Санкт-Петербурге состоялась конференция институциональных инвесторов Investfunds Forum XIV</w:t>
        </w:r>
        <w:r>
          <w:rPr>
            <w:noProof/>
            <w:webHidden/>
          </w:rPr>
          <w:tab/>
        </w:r>
        <w:r>
          <w:rPr>
            <w:noProof/>
            <w:webHidden/>
          </w:rPr>
          <w:fldChar w:fldCharType="begin"/>
        </w:r>
        <w:r>
          <w:rPr>
            <w:noProof/>
            <w:webHidden/>
          </w:rPr>
          <w:instrText xml:space="preserve"> PAGEREF _Toc136417519 \h </w:instrText>
        </w:r>
        <w:r>
          <w:rPr>
            <w:noProof/>
            <w:webHidden/>
          </w:rPr>
        </w:r>
        <w:r>
          <w:rPr>
            <w:noProof/>
            <w:webHidden/>
          </w:rPr>
          <w:fldChar w:fldCharType="separate"/>
        </w:r>
        <w:r>
          <w:rPr>
            <w:noProof/>
            <w:webHidden/>
          </w:rPr>
          <w:t>32</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20" w:history="1">
        <w:r w:rsidRPr="007400C0">
          <w:rPr>
            <w:rStyle w:val="a3"/>
          </w:rPr>
          <w:t>Investfunds Forum – крупнейшее в России независимое мероприятие для институциональных инвесторов. Уже 14 лет на конференции в Санкт-Петербурге собираются представители инвестиционного сообщества, в этом году их число достигло рекордной цифры – 367 участников. Среди них Банк России, Министерство финансов РФ, управляющие и инвестиционные компании, банки, страховщики, брокеры. Постоянными участниками конференции являются негосударственные пенсионные фонды, АО «НПФ «Волга-Капитал» представила генеральный директор Наиля Хисматуллина.</w:t>
        </w:r>
        <w:r>
          <w:rPr>
            <w:webHidden/>
          </w:rPr>
          <w:tab/>
        </w:r>
        <w:r>
          <w:rPr>
            <w:webHidden/>
          </w:rPr>
          <w:fldChar w:fldCharType="begin"/>
        </w:r>
        <w:r>
          <w:rPr>
            <w:webHidden/>
          </w:rPr>
          <w:instrText xml:space="preserve"> PAGEREF _Toc136417520 \h </w:instrText>
        </w:r>
        <w:r>
          <w:rPr>
            <w:webHidden/>
          </w:rPr>
        </w:r>
        <w:r>
          <w:rPr>
            <w:webHidden/>
          </w:rPr>
          <w:fldChar w:fldCharType="separate"/>
        </w:r>
        <w:r>
          <w:rPr>
            <w:webHidden/>
          </w:rPr>
          <w:t>32</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21" w:history="1">
        <w:r w:rsidRPr="007400C0">
          <w:rPr>
            <w:rStyle w:val="a3"/>
            <w:noProof/>
          </w:rPr>
          <w:t>Пенсионный Брокер, 31.05.2023, НПФ ВТБ перешел на стандарт формирования финансовой отчётности МСФО 17</w:t>
        </w:r>
        <w:r>
          <w:rPr>
            <w:noProof/>
            <w:webHidden/>
          </w:rPr>
          <w:tab/>
        </w:r>
        <w:r>
          <w:rPr>
            <w:noProof/>
            <w:webHidden/>
          </w:rPr>
          <w:fldChar w:fldCharType="begin"/>
        </w:r>
        <w:r>
          <w:rPr>
            <w:noProof/>
            <w:webHidden/>
          </w:rPr>
          <w:instrText xml:space="preserve"> PAGEREF _Toc136417521 \h </w:instrText>
        </w:r>
        <w:r>
          <w:rPr>
            <w:noProof/>
            <w:webHidden/>
          </w:rPr>
        </w:r>
        <w:r>
          <w:rPr>
            <w:noProof/>
            <w:webHidden/>
          </w:rPr>
          <w:fldChar w:fldCharType="separate"/>
        </w:r>
        <w:r>
          <w:rPr>
            <w:noProof/>
            <w:webHidden/>
          </w:rPr>
          <w:t>32</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22" w:history="1">
        <w:r w:rsidRPr="007400C0">
          <w:rPr>
            <w:rStyle w:val="a3"/>
          </w:rPr>
          <w:t>ВТБ Пенсионный фонд совместно с ООО «РТЛ» внедрил систему автоматизации расчетов и формирования отчётности в соответствии с Международным стандартом финансовой отчётности (МСФО 17). Это позволило фонду пройти аудиторскую проверку, а результаты деятельности компании вошли в консолидированную отчётность банка ВТБ за 1 квартал 2023 года.</w:t>
        </w:r>
        <w:r>
          <w:rPr>
            <w:webHidden/>
          </w:rPr>
          <w:tab/>
        </w:r>
        <w:r>
          <w:rPr>
            <w:webHidden/>
          </w:rPr>
          <w:fldChar w:fldCharType="begin"/>
        </w:r>
        <w:r>
          <w:rPr>
            <w:webHidden/>
          </w:rPr>
          <w:instrText xml:space="preserve"> PAGEREF _Toc136417522 \h </w:instrText>
        </w:r>
        <w:r>
          <w:rPr>
            <w:webHidden/>
          </w:rPr>
        </w:r>
        <w:r>
          <w:rPr>
            <w:webHidden/>
          </w:rPr>
          <w:fldChar w:fldCharType="separate"/>
        </w:r>
        <w:r>
          <w:rPr>
            <w:webHidden/>
          </w:rPr>
          <w:t>32</w:t>
        </w:r>
        <w:r>
          <w:rPr>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23" w:history="1">
        <w:r w:rsidRPr="007400C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_Toc136417523 \h </w:instrText>
        </w:r>
        <w:r>
          <w:rPr>
            <w:noProof/>
            <w:webHidden/>
          </w:rPr>
        </w:r>
        <w:r>
          <w:rPr>
            <w:noProof/>
            <w:webHidden/>
          </w:rPr>
          <w:fldChar w:fldCharType="separate"/>
        </w:r>
        <w:r>
          <w:rPr>
            <w:noProof/>
            <w:webHidden/>
          </w:rPr>
          <w:t>33</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24" w:history="1">
        <w:r w:rsidRPr="007400C0">
          <w:rPr>
            <w:rStyle w:val="a3"/>
            <w:noProof/>
          </w:rPr>
          <w:t>Конкурент, 30.05.2023, Дождались. Путин подписал важный закон о пенсиях</w:t>
        </w:r>
        <w:r>
          <w:rPr>
            <w:noProof/>
            <w:webHidden/>
          </w:rPr>
          <w:tab/>
        </w:r>
        <w:r>
          <w:rPr>
            <w:noProof/>
            <w:webHidden/>
          </w:rPr>
          <w:fldChar w:fldCharType="begin"/>
        </w:r>
        <w:r>
          <w:rPr>
            <w:noProof/>
            <w:webHidden/>
          </w:rPr>
          <w:instrText xml:space="preserve"> PAGEREF _Toc136417524 \h </w:instrText>
        </w:r>
        <w:r>
          <w:rPr>
            <w:noProof/>
            <w:webHidden/>
          </w:rPr>
        </w:r>
        <w:r>
          <w:rPr>
            <w:noProof/>
            <w:webHidden/>
          </w:rPr>
          <w:fldChar w:fldCharType="separate"/>
        </w:r>
        <w:r>
          <w:rPr>
            <w:noProof/>
            <w:webHidden/>
          </w:rPr>
          <w:t>33</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25" w:history="1">
        <w:r w:rsidRPr="007400C0">
          <w:rPr>
            <w:rStyle w:val="a3"/>
          </w:rPr>
          <w:t>Президент России Владимир Путин подписал закон, предусматривающий назначение в беззаявительном порядке страховой пенсии отдельным категориям граждан. Законом предусматривается проактивное назначение страховой пенсии по случаю потери кормильца, социальной пенсии по случаю потери кормильца детям умершего кормильца, социальной пенсии детям в возрасте до 18 лет, оба родителя которых неизвестны.</w:t>
        </w:r>
        <w:r>
          <w:rPr>
            <w:webHidden/>
          </w:rPr>
          <w:tab/>
        </w:r>
        <w:r>
          <w:rPr>
            <w:webHidden/>
          </w:rPr>
          <w:fldChar w:fldCharType="begin"/>
        </w:r>
        <w:r>
          <w:rPr>
            <w:webHidden/>
          </w:rPr>
          <w:instrText xml:space="preserve"> PAGEREF _Toc136417525 \h </w:instrText>
        </w:r>
        <w:r>
          <w:rPr>
            <w:webHidden/>
          </w:rPr>
        </w:r>
        <w:r>
          <w:rPr>
            <w:webHidden/>
          </w:rPr>
          <w:fldChar w:fldCharType="separate"/>
        </w:r>
        <w:r>
          <w:rPr>
            <w:webHidden/>
          </w:rPr>
          <w:t>33</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26" w:history="1">
        <w:r w:rsidRPr="007400C0">
          <w:rPr>
            <w:rStyle w:val="a3"/>
            <w:noProof/>
          </w:rPr>
          <w:t>ФедералПресс, 30.05.2023, Депутат Бессараб ответила, как будут назначать пенсии в будущем</w:t>
        </w:r>
        <w:r>
          <w:rPr>
            <w:noProof/>
            <w:webHidden/>
          </w:rPr>
          <w:tab/>
        </w:r>
        <w:r>
          <w:rPr>
            <w:noProof/>
            <w:webHidden/>
          </w:rPr>
          <w:fldChar w:fldCharType="begin"/>
        </w:r>
        <w:r>
          <w:rPr>
            <w:noProof/>
            <w:webHidden/>
          </w:rPr>
          <w:instrText xml:space="preserve"> PAGEREF _Toc136417526 \h </w:instrText>
        </w:r>
        <w:r>
          <w:rPr>
            <w:noProof/>
            <w:webHidden/>
          </w:rPr>
        </w:r>
        <w:r>
          <w:rPr>
            <w:noProof/>
            <w:webHidden/>
          </w:rPr>
          <w:fldChar w:fldCharType="separate"/>
        </w:r>
        <w:r>
          <w:rPr>
            <w:noProof/>
            <w:webHidden/>
          </w:rPr>
          <w:t>33</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27" w:history="1">
        <w:r w:rsidRPr="007400C0">
          <w:rPr>
            <w:rStyle w:val="a3"/>
          </w:rPr>
          <w:t>Цифровизация в России привела к тому, что по многим вопросам не нужно собирать справки и стоять в очередях. Услуг, предоставляемых в беззаявительном порядке, становится все больше, и назначение пенсий – не исключение. Подробнее об этом «ФедералПресс» рассказала депутат,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_Toc136417527 \h </w:instrText>
        </w:r>
        <w:r>
          <w:rPr>
            <w:webHidden/>
          </w:rPr>
        </w:r>
        <w:r>
          <w:rPr>
            <w:webHidden/>
          </w:rPr>
          <w:fldChar w:fldCharType="separate"/>
        </w:r>
        <w:r>
          <w:rPr>
            <w:webHidden/>
          </w:rPr>
          <w:t>33</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28" w:history="1">
        <w:r w:rsidRPr="007400C0">
          <w:rPr>
            <w:rStyle w:val="a3"/>
            <w:noProof/>
          </w:rPr>
          <w:t>ФедералПресс, 30.05.2023, Депутат Бессараб объяснила, почему в России не снизят пенсионный возраст для многодетных отцов</w:t>
        </w:r>
        <w:r>
          <w:rPr>
            <w:noProof/>
            <w:webHidden/>
          </w:rPr>
          <w:tab/>
        </w:r>
        <w:r>
          <w:rPr>
            <w:noProof/>
            <w:webHidden/>
          </w:rPr>
          <w:fldChar w:fldCharType="begin"/>
        </w:r>
        <w:r>
          <w:rPr>
            <w:noProof/>
            <w:webHidden/>
          </w:rPr>
          <w:instrText xml:space="preserve"> PAGEREF _Toc136417528 \h </w:instrText>
        </w:r>
        <w:r>
          <w:rPr>
            <w:noProof/>
            <w:webHidden/>
          </w:rPr>
        </w:r>
        <w:r>
          <w:rPr>
            <w:noProof/>
            <w:webHidden/>
          </w:rPr>
          <w:fldChar w:fldCharType="separate"/>
        </w:r>
        <w:r>
          <w:rPr>
            <w:noProof/>
            <w:webHidden/>
          </w:rPr>
          <w:t>34</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29" w:history="1">
        <w:r w:rsidRPr="007400C0">
          <w:rPr>
            <w:rStyle w:val="a3"/>
          </w:rPr>
          <w:t>Недавно в Госдуму был внесен законопроект о снижении возраста выхода на пенсию многодетных отцов. Авторы инициативы предложили назначать досрочные выплаты мужчинам при достижении 55, 57 или 58 лет в зависимости от количества детей в семье, как это принято с матерями. Почему идея вряд ли когда-то получит одобрение, рассказала «ФедералПресс» депутат,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_Toc136417529 \h </w:instrText>
        </w:r>
        <w:r>
          <w:rPr>
            <w:webHidden/>
          </w:rPr>
        </w:r>
        <w:r>
          <w:rPr>
            <w:webHidden/>
          </w:rPr>
          <w:fldChar w:fldCharType="separate"/>
        </w:r>
        <w:r>
          <w:rPr>
            <w:webHidden/>
          </w:rPr>
          <w:t>34</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30" w:history="1">
        <w:r w:rsidRPr="007400C0">
          <w:rPr>
            <w:rStyle w:val="a3"/>
            <w:noProof/>
          </w:rPr>
          <w:t>ФедералПресс, 30.05.2023, В Госдуме озвучили, кому скоро повысят пенсии</w:t>
        </w:r>
        <w:r>
          <w:rPr>
            <w:noProof/>
            <w:webHidden/>
          </w:rPr>
          <w:tab/>
        </w:r>
        <w:r>
          <w:rPr>
            <w:noProof/>
            <w:webHidden/>
          </w:rPr>
          <w:fldChar w:fldCharType="begin"/>
        </w:r>
        <w:r>
          <w:rPr>
            <w:noProof/>
            <w:webHidden/>
          </w:rPr>
          <w:instrText xml:space="preserve"> PAGEREF _Toc136417530 \h </w:instrText>
        </w:r>
        <w:r>
          <w:rPr>
            <w:noProof/>
            <w:webHidden/>
          </w:rPr>
        </w:r>
        <w:r>
          <w:rPr>
            <w:noProof/>
            <w:webHidden/>
          </w:rPr>
          <w:fldChar w:fldCharType="separate"/>
        </w:r>
        <w:r>
          <w:rPr>
            <w:noProof/>
            <w:webHidden/>
          </w:rPr>
          <w:t>34</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31" w:history="1">
        <w:r w:rsidRPr="007400C0">
          <w:rPr>
            <w:rStyle w:val="a3"/>
          </w:rPr>
          <w:t>Индексация пенсионных выплат – ежегодный процесс, который проводится в соответствии с ростом инфляции. Ближайшее повышение произойдет 1 октября 2023 года. Кто именно и сколько получит, рассказала «ФедералПресс» депутат,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_Toc136417531 \h </w:instrText>
        </w:r>
        <w:r>
          <w:rPr>
            <w:webHidden/>
          </w:rPr>
        </w:r>
        <w:r>
          <w:rPr>
            <w:webHidden/>
          </w:rPr>
          <w:fldChar w:fldCharType="separate"/>
        </w:r>
        <w:r>
          <w:rPr>
            <w:webHidden/>
          </w:rPr>
          <w:t>34</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32" w:history="1">
        <w:r w:rsidRPr="007400C0">
          <w:rPr>
            <w:rStyle w:val="a3"/>
            <w:noProof/>
          </w:rPr>
          <w:t>ФедералПресс, 30.05.2023, Депутат Бессараб раскрыла, какую пенсию получат участники СВО</w:t>
        </w:r>
        <w:r>
          <w:rPr>
            <w:noProof/>
            <w:webHidden/>
          </w:rPr>
          <w:tab/>
        </w:r>
        <w:r>
          <w:rPr>
            <w:noProof/>
            <w:webHidden/>
          </w:rPr>
          <w:fldChar w:fldCharType="begin"/>
        </w:r>
        <w:r>
          <w:rPr>
            <w:noProof/>
            <w:webHidden/>
          </w:rPr>
          <w:instrText xml:space="preserve"> PAGEREF _Toc136417532 \h </w:instrText>
        </w:r>
        <w:r>
          <w:rPr>
            <w:noProof/>
            <w:webHidden/>
          </w:rPr>
        </w:r>
        <w:r>
          <w:rPr>
            <w:noProof/>
            <w:webHidden/>
          </w:rPr>
          <w:fldChar w:fldCharType="separate"/>
        </w:r>
        <w:r>
          <w:rPr>
            <w:noProof/>
            <w:webHidden/>
          </w:rPr>
          <w:t>35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33" w:history="1">
        <w:r w:rsidRPr="007400C0">
          <w:rPr>
            <w:rStyle w:val="a3"/>
          </w:rPr>
          <w:t>1 октября 2023 года – дата ближайшего повышения выплат военным пенсионерам. Эта категория граждан в итоге получит в два раза больше денег, чем неработающие пенсионеры по старости. Участники спецоперации на Украине тоже могут рассчитывать на такой объем выплат, но при некоторых условиях. Подробнее об этом «ФедералПресс» рассказала депутат,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_Toc136417533 \h </w:instrText>
        </w:r>
        <w:r>
          <w:rPr>
            <w:webHidden/>
          </w:rPr>
        </w:r>
        <w:r>
          <w:rPr>
            <w:webHidden/>
          </w:rPr>
          <w:fldChar w:fldCharType="separate"/>
        </w:r>
        <w:r>
          <w:rPr>
            <w:webHidden/>
          </w:rPr>
          <w:t>35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34" w:history="1">
        <w:r w:rsidRPr="007400C0">
          <w:rPr>
            <w:rStyle w:val="a3"/>
            <w:noProof/>
          </w:rPr>
          <w:t>Pensnews.ru, 30.05.2023, В Госдуме заявлено о невозможности существенного повышения пенсий и других выплат</w:t>
        </w:r>
        <w:r>
          <w:rPr>
            <w:noProof/>
            <w:webHidden/>
          </w:rPr>
          <w:tab/>
        </w:r>
        <w:r>
          <w:rPr>
            <w:noProof/>
            <w:webHidden/>
          </w:rPr>
          <w:fldChar w:fldCharType="begin"/>
        </w:r>
        <w:r>
          <w:rPr>
            <w:noProof/>
            <w:webHidden/>
          </w:rPr>
          <w:instrText xml:space="preserve"> PAGEREF _Toc136417534 \h </w:instrText>
        </w:r>
        <w:r>
          <w:rPr>
            <w:noProof/>
            <w:webHidden/>
          </w:rPr>
        </w:r>
        <w:r>
          <w:rPr>
            <w:noProof/>
            <w:webHidden/>
          </w:rPr>
          <w:fldChar w:fldCharType="separate"/>
        </w:r>
        <w:r>
          <w:rPr>
            <w:noProof/>
            <w:webHidden/>
          </w:rPr>
          <w:t>35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35" w:history="1">
        <w:r w:rsidRPr="007400C0">
          <w:rPr>
            <w:rStyle w:val="a3"/>
          </w:rPr>
          <w:t>Государственная дума РФ не в состоянии хоть как-то весомо повлиять на ситуацию с уровнем доходов пенсионеров и других социально уязвимых групп населения, сообщает Pensnews.ru.</w:t>
        </w:r>
        <w:r>
          <w:rPr>
            <w:webHidden/>
          </w:rPr>
          <w:tab/>
        </w:r>
        <w:r>
          <w:rPr>
            <w:webHidden/>
          </w:rPr>
          <w:fldChar w:fldCharType="begin"/>
        </w:r>
        <w:r>
          <w:rPr>
            <w:webHidden/>
          </w:rPr>
          <w:instrText xml:space="preserve"> PAGEREF _Toc136417535 \h </w:instrText>
        </w:r>
        <w:r>
          <w:rPr>
            <w:webHidden/>
          </w:rPr>
        </w:r>
        <w:r>
          <w:rPr>
            <w:webHidden/>
          </w:rPr>
          <w:fldChar w:fldCharType="separate"/>
        </w:r>
        <w:r>
          <w:rPr>
            <w:webHidden/>
          </w:rPr>
          <w:t>35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36" w:history="1">
        <w:r w:rsidRPr="007400C0">
          <w:rPr>
            <w:rStyle w:val="a3"/>
            <w:noProof/>
          </w:rPr>
          <w:t>Pensnews.ru, 30.05.2023, В Госдуме подтвердили наличие массовых нарушений прав пенсионеров</w:t>
        </w:r>
        <w:r>
          <w:rPr>
            <w:noProof/>
            <w:webHidden/>
          </w:rPr>
          <w:tab/>
        </w:r>
        <w:r>
          <w:rPr>
            <w:noProof/>
            <w:webHidden/>
          </w:rPr>
          <w:fldChar w:fldCharType="begin"/>
        </w:r>
        <w:r>
          <w:rPr>
            <w:noProof/>
            <w:webHidden/>
          </w:rPr>
          <w:instrText xml:space="preserve"> PAGEREF _Toc136417536 \h </w:instrText>
        </w:r>
        <w:r>
          <w:rPr>
            <w:noProof/>
            <w:webHidden/>
          </w:rPr>
        </w:r>
        <w:r>
          <w:rPr>
            <w:noProof/>
            <w:webHidden/>
          </w:rPr>
          <w:fldChar w:fldCharType="separate"/>
        </w:r>
        <w:r>
          <w:rPr>
            <w:noProof/>
            <w:webHidden/>
          </w:rPr>
          <w:t>36</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37" w:history="1">
        <w:r w:rsidRPr="007400C0">
          <w:rPr>
            <w:rStyle w:val="a3"/>
          </w:rPr>
          <w:t>В Государственной думе РФ в открытую признали факт нарушения прав пенсионеров, пишет Pensnews.ru. Здесь и уровень выплат, и отсутствие индексаций пенсий работающим старикам, и не всегда адекватный порядок предоставления льгот и так далее. Более того, признано, что такие нарушения носят системным и массовый характер.</w:t>
        </w:r>
        <w:r>
          <w:rPr>
            <w:webHidden/>
          </w:rPr>
          <w:tab/>
        </w:r>
        <w:r>
          <w:rPr>
            <w:webHidden/>
          </w:rPr>
          <w:fldChar w:fldCharType="begin"/>
        </w:r>
        <w:r>
          <w:rPr>
            <w:webHidden/>
          </w:rPr>
          <w:instrText xml:space="preserve"> PAGEREF _Toc136417537 \h </w:instrText>
        </w:r>
        <w:r>
          <w:rPr>
            <w:webHidden/>
          </w:rPr>
        </w:r>
        <w:r>
          <w:rPr>
            <w:webHidden/>
          </w:rPr>
          <w:fldChar w:fldCharType="separate"/>
        </w:r>
        <w:r>
          <w:rPr>
            <w:webHidden/>
          </w:rPr>
          <w:t>36</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38" w:history="1">
        <w:r w:rsidRPr="007400C0">
          <w:rPr>
            <w:rStyle w:val="a3"/>
            <w:noProof/>
          </w:rPr>
          <w:t>Мир новостей, 30.05.2023, Пенсионные споры доверят решать спецкомиссиям</w:t>
        </w:r>
        <w:r>
          <w:rPr>
            <w:noProof/>
            <w:webHidden/>
          </w:rPr>
          <w:tab/>
        </w:r>
        <w:r>
          <w:rPr>
            <w:noProof/>
            <w:webHidden/>
          </w:rPr>
          <w:fldChar w:fldCharType="begin"/>
        </w:r>
        <w:r>
          <w:rPr>
            <w:noProof/>
            <w:webHidden/>
          </w:rPr>
          <w:instrText xml:space="preserve"> PAGEREF _Toc136417538 \h </w:instrText>
        </w:r>
        <w:r>
          <w:rPr>
            <w:noProof/>
            <w:webHidden/>
          </w:rPr>
        </w:r>
        <w:r>
          <w:rPr>
            <w:noProof/>
            <w:webHidden/>
          </w:rPr>
          <w:fldChar w:fldCharType="separate"/>
        </w:r>
        <w:r>
          <w:rPr>
            <w:noProof/>
            <w:webHidden/>
          </w:rPr>
          <w:t>37</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39" w:history="1">
        <w:r w:rsidRPr="007400C0">
          <w:rPr>
            <w:rStyle w:val="a3"/>
          </w:rPr>
          <w:t>Депутаты от фракции ЛДПР внесли в Государственную думу законопроект, предусматривающий создания в РФ специальных комиссий по разрешению пенсионных споров.</w:t>
        </w:r>
        <w:r>
          <w:rPr>
            <w:webHidden/>
          </w:rPr>
          <w:tab/>
        </w:r>
        <w:r>
          <w:rPr>
            <w:webHidden/>
          </w:rPr>
          <w:fldChar w:fldCharType="begin"/>
        </w:r>
        <w:r>
          <w:rPr>
            <w:webHidden/>
          </w:rPr>
          <w:instrText xml:space="preserve"> PAGEREF _Toc136417539 \h </w:instrText>
        </w:r>
        <w:r>
          <w:rPr>
            <w:webHidden/>
          </w:rPr>
        </w:r>
        <w:r>
          <w:rPr>
            <w:webHidden/>
          </w:rPr>
          <w:fldChar w:fldCharType="separate"/>
        </w:r>
        <w:r>
          <w:rPr>
            <w:webHidden/>
          </w:rPr>
          <w:t>37</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40" w:history="1">
        <w:r w:rsidRPr="007400C0">
          <w:rPr>
            <w:rStyle w:val="a3"/>
            <w:noProof/>
          </w:rPr>
          <w:t>ForPost, 30.05.2023, Работающим пенсионерам и людям «на подходе» хотят добавить неделю к отпуску</w:t>
        </w:r>
        <w:r>
          <w:rPr>
            <w:noProof/>
            <w:webHidden/>
          </w:rPr>
          <w:tab/>
        </w:r>
        <w:r>
          <w:rPr>
            <w:noProof/>
            <w:webHidden/>
          </w:rPr>
          <w:fldChar w:fldCharType="begin"/>
        </w:r>
        <w:r>
          <w:rPr>
            <w:noProof/>
            <w:webHidden/>
          </w:rPr>
          <w:instrText xml:space="preserve"> PAGEREF _Toc136417540 \h </w:instrText>
        </w:r>
        <w:r>
          <w:rPr>
            <w:noProof/>
            <w:webHidden/>
          </w:rPr>
        </w:r>
        <w:r>
          <w:rPr>
            <w:noProof/>
            <w:webHidden/>
          </w:rPr>
          <w:fldChar w:fldCharType="separate"/>
        </w:r>
        <w:r>
          <w:rPr>
            <w:noProof/>
            <w:webHidden/>
          </w:rPr>
          <w:t>37</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41" w:history="1">
        <w:r w:rsidRPr="007400C0">
          <w:rPr>
            <w:rStyle w:val="a3"/>
          </w:rPr>
          <w:t>На отзыв в правительство РФ поступил законопроект, которым предлагается предоставить работающим гражданам предпенсионного и пенсионного возрастов дополнительные семь дней отпуска. Инициатива принадлежит первому замруководителя фракции ЛДПР в Госдуме Сергею Леонову, говорится на сайте партии.</w:t>
        </w:r>
        <w:r>
          <w:rPr>
            <w:webHidden/>
          </w:rPr>
          <w:tab/>
        </w:r>
        <w:r>
          <w:rPr>
            <w:webHidden/>
          </w:rPr>
          <w:fldChar w:fldCharType="begin"/>
        </w:r>
        <w:r>
          <w:rPr>
            <w:webHidden/>
          </w:rPr>
          <w:instrText xml:space="preserve"> PAGEREF _Toc136417541 \h </w:instrText>
        </w:r>
        <w:r>
          <w:rPr>
            <w:webHidden/>
          </w:rPr>
        </w:r>
        <w:r>
          <w:rPr>
            <w:webHidden/>
          </w:rPr>
          <w:fldChar w:fldCharType="separate"/>
        </w:r>
        <w:r>
          <w:rPr>
            <w:webHidden/>
          </w:rPr>
          <w:t>37</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42" w:history="1">
        <w:r w:rsidRPr="007400C0">
          <w:rPr>
            <w:rStyle w:val="a3"/>
            <w:noProof/>
          </w:rPr>
          <w:t>PRIMPRESS, 30.05.2023, Пенсии пересчитают со дня назначения. Пенсионерам объявили о новом решении</w:t>
        </w:r>
        <w:r>
          <w:rPr>
            <w:noProof/>
            <w:webHidden/>
          </w:rPr>
          <w:tab/>
        </w:r>
        <w:r>
          <w:rPr>
            <w:noProof/>
            <w:webHidden/>
          </w:rPr>
          <w:fldChar w:fldCharType="begin"/>
        </w:r>
        <w:r>
          <w:rPr>
            <w:noProof/>
            <w:webHidden/>
          </w:rPr>
          <w:instrText xml:space="preserve"> PAGEREF _Toc136417542 \h </w:instrText>
        </w:r>
        <w:r>
          <w:rPr>
            <w:noProof/>
            <w:webHidden/>
          </w:rPr>
        </w:r>
        <w:r>
          <w:rPr>
            <w:noProof/>
            <w:webHidden/>
          </w:rPr>
          <w:fldChar w:fldCharType="separate"/>
        </w:r>
        <w:r>
          <w:rPr>
            <w:noProof/>
            <w:webHidden/>
          </w:rPr>
          <w:t>38</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43" w:history="1">
        <w:r w:rsidRPr="007400C0">
          <w:rPr>
            <w:rStyle w:val="a3"/>
          </w:rPr>
          <w:t>Российским пенсионерам рассказали о новом решении, касающемся процедуры перерасчета пенсий. Выплату теперь смогут пересчитать со дня ее назначения и выплатить гражданам всю недополученную сумму. Об этом рассказала юрист Ирина Сивакова, сообщает PRIMPRESS.</w:t>
        </w:r>
        <w:r>
          <w:rPr>
            <w:webHidden/>
          </w:rPr>
          <w:tab/>
        </w:r>
        <w:r>
          <w:rPr>
            <w:webHidden/>
          </w:rPr>
          <w:fldChar w:fldCharType="begin"/>
        </w:r>
        <w:r>
          <w:rPr>
            <w:webHidden/>
          </w:rPr>
          <w:instrText xml:space="preserve"> PAGEREF _Toc136417543 \h </w:instrText>
        </w:r>
        <w:r>
          <w:rPr>
            <w:webHidden/>
          </w:rPr>
        </w:r>
        <w:r>
          <w:rPr>
            <w:webHidden/>
          </w:rPr>
          <w:fldChar w:fldCharType="separate"/>
        </w:r>
        <w:r>
          <w:rPr>
            <w:webHidden/>
          </w:rPr>
          <w:t>38</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44" w:history="1">
        <w:r w:rsidRPr="007400C0">
          <w:rPr>
            <w:rStyle w:val="a3"/>
            <w:noProof/>
          </w:rPr>
          <w:t>PRIMPRESS, 30.05.2023, Закон принят. Всех, кто получает пенсию или соцвыплаты, ждет большой сюрприз с 1 июня</w:t>
        </w:r>
        <w:r>
          <w:rPr>
            <w:noProof/>
            <w:webHidden/>
          </w:rPr>
          <w:tab/>
        </w:r>
        <w:r>
          <w:rPr>
            <w:noProof/>
            <w:webHidden/>
          </w:rPr>
          <w:fldChar w:fldCharType="begin"/>
        </w:r>
        <w:r>
          <w:rPr>
            <w:noProof/>
            <w:webHidden/>
          </w:rPr>
          <w:instrText xml:space="preserve"> PAGEREF _Toc136417544 \h </w:instrText>
        </w:r>
        <w:r>
          <w:rPr>
            <w:noProof/>
            <w:webHidden/>
          </w:rPr>
        </w:r>
        <w:r>
          <w:rPr>
            <w:noProof/>
            <w:webHidden/>
          </w:rPr>
          <w:fldChar w:fldCharType="separate"/>
        </w:r>
        <w:r>
          <w:rPr>
            <w:noProof/>
            <w:webHidden/>
          </w:rPr>
          <w:t>39</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45" w:history="1">
        <w:r w:rsidRPr="007400C0">
          <w:rPr>
            <w:rStyle w:val="a3"/>
          </w:rPr>
          <w:t>Россиянам, которые получают пенсии или другие социальные выплаты, рассказали о важном изменении с 1 июня. Для получателей таких пособий сложатся новые объективные условия по финансам. Но защитить свои деньги они смогут благодаря новому закону от банков. Об этом рассказал финансовый эксперт Валерий Попов, сообщает PRIMPRESS.</w:t>
        </w:r>
        <w:r>
          <w:rPr>
            <w:webHidden/>
          </w:rPr>
          <w:tab/>
        </w:r>
        <w:r>
          <w:rPr>
            <w:webHidden/>
          </w:rPr>
          <w:fldChar w:fldCharType="begin"/>
        </w:r>
        <w:r>
          <w:rPr>
            <w:webHidden/>
          </w:rPr>
          <w:instrText xml:space="preserve"> PAGEREF _Toc136417545 \h </w:instrText>
        </w:r>
        <w:r>
          <w:rPr>
            <w:webHidden/>
          </w:rPr>
        </w:r>
        <w:r>
          <w:rPr>
            <w:webHidden/>
          </w:rPr>
          <w:fldChar w:fldCharType="separate"/>
        </w:r>
        <w:r>
          <w:rPr>
            <w:webHidden/>
          </w:rPr>
          <w:t>39</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46" w:history="1">
        <w:r w:rsidRPr="007400C0">
          <w:rPr>
            <w:rStyle w:val="a3"/>
            <w:noProof/>
          </w:rPr>
          <w:t>Новые Известия, 30.05.2023, Как москвичам оформить статус предпенсионера и какие льготы положены</w:t>
        </w:r>
        <w:r>
          <w:rPr>
            <w:noProof/>
            <w:webHidden/>
          </w:rPr>
          <w:tab/>
        </w:r>
        <w:r>
          <w:rPr>
            <w:noProof/>
            <w:webHidden/>
          </w:rPr>
          <w:fldChar w:fldCharType="begin"/>
        </w:r>
        <w:r>
          <w:rPr>
            <w:noProof/>
            <w:webHidden/>
          </w:rPr>
          <w:instrText xml:space="preserve"> PAGEREF _Toc136417546 \h </w:instrText>
        </w:r>
        <w:r>
          <w:rPr>
            <w:noProof/>
            <w:webHidden/>
          </w:rPr>
        </w:r>
        <w:r>
          <w:rPr>
            <w:noProof/>
            <w:webHidden/>
          </w:rPr>
          <w:fldChar w:fldCharType="separate"/>
        </w:r>
        <w:r>
          <w:rPr>
            <w:noProof/>
            <w:webHidden/>
          </w:rPr>
          <w:t>39</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47" w:history="1">
        <w:r w:rsidRPr="007400C0">
          <w:rPr>
            <w:rStyle w:val="a3"/>
          </w:rPr>
          <w:t>Что такое статус предпенсионера? Для каких категорий граждан введено такое понятие? В каком возрасте должны пребывать предпенсионеры и какие им положены льготы в 2023 году? Ответы на все эти вопросы собрали в этой статье.</w:t>
        </w:r>
        <w:r>
          <w:rPr>
            <w:webHidden/>
          </w:rPr>
          <w:tab/>
        </w:r>
        <w:r>
          <w:rPr>
            <w:webHidden/>
          </w:rPr>
          <w:fldChar w:fldCharType="begin"/>
        </w:r>
        <w:r>
          <w:rPr>
            <w:webHidden/>
          </w:rPr>
          <w:instrText xml:space="preserve"> PAGEREF _Toc136417547 \h </w:instrText>
        </w:r>
        <w:r>
          <w:rPr>
            <w:webHidden/>
          </w:rPr>
        </w:r>
        <w:r>
          <w:rPr>
            <w:webHidden/>
          </w:rPr>
          <w:fldChar w:fldCharType="separate"/>
        </w:r>
        <w:r>
          <w:rPr>
            <w:webHidden/>
          </w:rPr>
          <w:t>39</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48" w:history="1">
        <w:r w:rsidRPr="007400C0">
          <w:rPr>
            <w:rStyle w:val="a3"/>
            <w:noProof/>
          </w:rPr>
          <w:t>АиФ, 31.05.2023, Виталий ЦЕПЛЯЕВ, Лейся, пенсия</w:t>
        </w:r>
        <w:r>
          <w:rPr>
            <w:noProof/>
            <w:webHidden/>
          </w:rPr>
          <w:tab/>
        </w:r>
        <w:r>
          <w:rPr>
            <w:noProof/>
            <w:webHidden/>
          </w:rPr>
          <w:fldChar w:fldCharType="begin"/>
        </w:r>
        <w:r>
          <w:rPr>
            <w:noProof/>
            <w:webHidden/>
          </w:rPr>
          <w:instrText xml:space="preserve"> PAGEREF _Toc136417548 \h </w:instrText>
        </w:r>
        <w:r>
          <w:rPr>
            <w:noProof/>
            <w:webHidden/>
          </w:rPr>
        </w:r>
        <w:r>
          <w:rPr>
            <w:noProof/>
            <w:webHidden/>
          </w:rPr>
          <w:fldChar w:fldCharType="separate"/>
        </w:r>
        <w:r>
          <w:rPr>
            <w:noProof/>
            <w:webHidden/>
          </w:rPr>
          <w:t>41</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49" w:history="1">
        <w:r w:rsidRPr="007400C0">
          <w:rPr>
            <w:rStyle w:val="a3"/>
          </w:rPr>
          <w:t>Как пенсионеры могли бы получать на 10 тысяч рублей больше</w:t>
        </w:r>
        <w:r>
          <w:rPr>
            <w:webHidden/>
          </w:rPr>
          <w:tab/>
        </w:r>
        <w:r>
          <w:rPr>
            <w:webHidden/>
          </w:rPr>
          <w:fldChar w:fldCharType="begin"/>
        </w:r>
        <w:r>
          <w:rPr>
            <w:webHidden/>
          </w:rPr>
          <w:instrText xml:space="preserve"> PAGEREF _Toc136417549 \h </w:instrText>
        </w:r>
        <w:r>
          <w:rPr>
            <w:webHidden/>
          </w:rPr>
        </w:r>
        <w:r>
          <w:rPr>
            <w:webHidden/>
          </w:rPr>
          <w:fldChar w:fldCharType="separate"/>
        </w:r>
        <w:r>
          <w:rPr>
            <w:webHidden/>
          </w:rPr>
          <w:t>41</w:t>
        </w:r>
        <w:r>
          <w:rPr>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50" w:history="1">
        <w:r w:rsidRPr="007400C0">
          <w:rPr>
            <w:rStyle w:val="a3"/>
            <w:noProof/>
          </w:rPr>
          <w:t>НОВОСТИ МАКРОЭКОНОМИКИ</w:t>
        </w:r>
        <w:r>
          <w:rPr>
            <w:noProof/>
            <w:webHidden/>
          </w:rPr>
          <w:tab/>
        </w:r>
        <w:r>
          <w:rPr>
            <w:noProof/>
            <w:webHidden/>
          </w:rPr>
          <w:fldChar w:fldCharType="begin"/>
        </w:r>
        <w:r>
          <w:rPr>
            <w:noProof/>
            <w:webHidden/>
          </w:rPr>
          <w:instrText xml:space="preserve"> PAGEREF _Toc136417550 \h </w:instrText>
        </w:r>
        <w:r>
          <w:rPr>
            <w:noProof/>
            <w:webHidden/>
          </w:rPr>
        </w:r>
        <w:r>
          <w:rPr>
            <w:noProof/>
            <w:webHidden/>
          </w:rPr>
          <w:fldChar w:fldCharType="separate"/>
        </w:r>
        <w:r>
          <w:rPr>
            <w:noProof/>
            <w:webHidden/>
          </w:rPr>
          <w:t>44</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51" w:history="1">
        <w:r w:rsidRPr="007400C0">
          <w:rPr>
            <w:rStyle w:val="a3"/>
            <w:noProof/>
          </w:rPr>
          <w:t>ТАСС, 30.05.2023, Титов отметил значительное снижение уровня административного давления на бизнес в 2022 г.</w:t>
        </w:r>
        <w:r>
          <w:rPr>
            <w:noProof/>
            <w:webHidden/>
          </w:rPr>
          <w:tab/>
        </w:r>
        <w:r>
          <w:rPr>
            <w:noProof/>
            <w:webHidden/>
          </w:rPr>
          <w:fldChar w:fldCharType="begin"/>
        </w:r>
        <w:r>
          <w:rPr>
            <w:noProof/>
            <w:webHidden/>
          </w:rPr>
          <w:instrText xml:space="preserve"> PAGEREF _Toc136417551 \h </w:instrText>
        </w:r>
        <w:r>
          <w:rPr>
            <w:noProof/>
            <w:webHidden/>
          </w:rPr>
        </w:r>
        <w:r>
          <w:rPr>
            <w:noProof/>
            <w:webHidden/>
          </w:rPr>
          <w:fldChar w:fldCharType="separate"/>
        </w:r>
        <w:r>
          <w:rPr>
            <w:noProof/>
            <w:webHidden/>
          </w:rPr>
          <w:t>44</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52" w:history="1">
        <w:r w:rsidRPr="007400C0">
          <w:rPr>
            <w:rStyle w:val="a3"/>
          </w:rPr>
          <w:t>Уровень административного давления на бизнес за 2022 год снизился по сравнению с предыдущим, сообщили в пресс-службе уполномоченного при президенте РФ по защите прав предпринимателей Бориса Титова. Снижение в основном связано с сокращением количества проверок на 70%.</w:t>
        </w:r>
        <w:r>
          <w:rPr>
            <w:webHidden/>
          </w:rPr>
          <w:tab/>
        </w:r>
        <w:r>
          <w:rPr>
            <w:webHidden/>
          </w:rPr>
          <w:fldChar w:fldCharType="begin"/>
        </w:r>
        <w:r>
          <w:rPr>
            <w:webHidden/>
          </w:rPr>
          <w:instrText xml:space="preserve"> PAGEREF _Toc136417552 \h </w:instrText>
        </w:r>
        <w:r>
          <w:rPr>
            <w:webHidden/>
          </w:rPr>
        </w:r>
        <w:r>
          <w:rPr>
            <w:webHidden/>
          </w:rPr>
          <w:fldChar w:fldCharType="separate"/>
        </w:r>
        <w:r>
          <w:rPr>
            <w:webHidden/>
          </w:rPr>
          <w:t>44</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53" w:history="1">
        <w:r w:rsidRPr="007400C0">
          <w:rPr>
            <w:rStyle w:val="a3"/>
            <w:noProof/>
          </w:rPr>
          <w:t>РИА Новости, 30.05.2023, Кабмин РФ утвердил единый стандарт компенсации расходов на ЖКХ федеральным льготникам</w:t>
        </w:r>
        <w:r>
          <w:rPr>
            <w:noProof/>
            <w:webHidden/>
          </w:rPr>
          <w:tab/>
        </w:r>
        <w:r>
          <w:rPr>
            <w:noProof/>
            <w:webHidden/>
          </w:rPr>
          <w:fldChar w:fldCharType="begin"/>
        </w:r>
        <w:r>
          <w:rPr>
            <w:noProof/>
            <w:webHidden/>
          </w:rPr>
          <w:instrText xml:space="preserve"> PAGEREF _Toc136417553 \h </w:instrText>
        </w:r>
        <w:r>
          <w:rPr>
            <w:noProof/>
            <w:webHidden/>
          </w:rPr>
        </w:r>
        <w:r>
          <w:rPr>
            <w:noProof/>
            <w:webHidden/>
          </w:rPr>
          <w:fldChar w:fldCharType="separate"/>
        </w:r>
        <w:r>
          <w:rPr>
            <w:noProof/>
            <w:webHidden/>
          </w:rPr>
          <w:t>45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54" w:history="1">
        <w:r w:rsidRPr="007400C0">
          <w:rPr>
            <w:rStyle w:val="a3"/>
          </w:rPr>
          <w:t>Правительство России утвердило единый стандарт предоставления компенсации расходов на оплату жилого помещения и коммунальных услуг федеральным льготникам с 1 июля 2023 года, сообщает пресс-служба кабмина.</w:t>
        </w:r>
        <w:r>
          <w:rPr>
            <w:webHidden/>
          </w:rPr>
          <w:tab/>
        </w:r>
        <w:r>
          <w:rPr>
            <w:webHidden/>
          </w:rPr>
          <w:fldChar w:fldCharType="begin"/>
        </w:r>
        <w:r>
          <w:rPr>
            <w:webHidden/>
          </w:rPr>
          <w:instrText xml:space="preserve"> PAGEREF _Toc136417554 \h </w:instrText>
        </w:r>
        <w:r>
          <w:rPr>
            <w:webHidden/>
          </w:rPr>
        </w:r>
        <w:r>
          <w:rPr>
            <w:webHidden/>
          </w:rPr>
          <w:fldChar w:fldCharType="separate"/>
        </w:r>
        <w:r>
          <w:rPr>
            <w:webHidden/>
          </w:rPr>
          <w:t>45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55" w:history="1">
        <w:r w:rsidRPr="007400C0">
          <w:rPr>
            <w:rStyle w:val="a3"/>
            <w:noProof/>
          </w:rPr>
          <w:t>РИА Новости, 30.05.2023, Госдума одобрила во II чтении контроль ЦБ РФ за переходом финорганизаций на российское ПО</w:t>
        </w:r>
        <w:r>
          <w:rPr>
            <w:noProof/>
            <w:webHidden/>
          </w:rPr>
          <w:tab/>
        </w:r>
        <w:r>
          <w:rPr>
            <w:noProof/>
            <w:webHidden/>
          </w:rPr>
          <w:fldChar w:fldCharType="begin"/>
        </w:r>
        <w:r>
          <w:rPr>
            <w:noProof/>
            <w:webHidden/>
          </w:rPr>
          <w:instrText xml:space="preserve"> PAGEREF _Toc136417555 \h </w:instrText>
        </w:r>
        <w:r>
          <w:rPr>
            <w:noProof/>
            <w:webHidden/>
          </w:rPr>
        </w:r>
        <w:r>
          <w:rPr>
            <w:noProof/>
            <w:webHidden/>
          </w:rPr>
          <w:fldChar w:fldCharType="separate"/>
        </w:r>
        <w:r>
          <w:rPr>
            <w:noProof/>
            <w:webHidden/>
          </w:rPr>
          <w:t>45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56" w:history="1">
        <w:r w:rsidRPr="007400C0">
          <w:rPr>
            <w:rStyle w:val="a3"/>
          </w:rPr>
          <w:t>Госдума приняла во втором чтении законопроект о полномочиях Банка России по контролю за переходом банков и финансовых организаций на российское программное обеспечение (ПО). Документ призван способствовать эффективной реализации мероприятий по обеспечению технологической независимости и безопасности на значимых объектах организаций финансового рынка России.</w:t>
        </w:r>
        <w:r>
          <w:rPr>
            <w:webHidden/>
          </w:rPr>
          <w:tab/>
        </w:r>
        <w:r>
          <w:rPr>
            <w:webHidden/>
          </w:rPr>
          <w:fldChar w:fldCharType="begin"/>
        </w:r>
        <w:r>
          <w:rPr>
            <w:webHidden/>
          </w:rPr>
          <w:instrText xml:space="preserve"> PAGEREF _Toc136417556 \h </w:instrText>
        </w:r>
        <w:r>
          <w:rPr>
            <w:webHidden/>
          </w:rPr>
        </w:r>
        <w:r>
          <w:rPr>
            <w:webHidden/>
          </w:rPr>
          <w:fldChar w:fldCharType="separate"/>
        </w:r>
        <w:r>
          <w:rPr>
            <w:webHidden/>
          </w:rPr>
          <w:t>45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57" w:history="1">
        <w:r w:rsidRPr="007400C0">
          <w:rPr>
            <w:rStyle w:val="a3"/>
            <w:noProof/>
          </w:rPr>
          <w:t>РИА Новости, 30.05.2023, Госдума в I чтении расширяет внесудебную процедуру банкротства граждан</w:t>
        </w:r>
        <w:r>
          <w:rPr>
            <w:noProof/>
            <w:webHidden/>
          </w:rPr>
          <w:tab/>
        </w:r>
        <w:r>
          <w:rPr>
            <w:noProof/>
            <w:webHidden/>
          </w:rPr>
          <w:fldChar w:fldCharType="begin"/>
        </w:r>
        <w:r>
          <w:rPr>
            <w:noProof/>
            <w:webHidden/>
          </w:rPr>
          <w:instrText xml:space="preserve"> PAGEREF _Toc136417557 \h </w:instrText>
        </w:r>
        <w:r>
          <w:rPr>
            <w:noProof/>
            <w:webHidden/>
          </w:rPr>
        </w:r>
        <w:r>
          <w:rPr>
            <w:noProof/>
            <w:webHidden/>
          </w:rPr>
          <w:fldChar w:fldCharType="separate"/>
        </w:r>
        <w:r>
          <w:rPr>
            <w:noProof/>
            <w:webHidden/>
          </w:rPr>
          <w:t>46</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58" w:history="1">
        <w:r w:rsidRPr="007400C0">
          <w:rPr>
            <w:rStyle w:val="a3"/>
          </w:rPr>
          <w:t>Госдума приняла в первом чтении законопроект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r>
          <w:rPr>
            <w:webHidden/>
          </w:rPr>
          <w:tab/>
        </w:r>
        <w:r>
          <w:rPr>
            <w:webHidden/>
          </w:rPr>
          <w:fldChar w:fldCharType="begin"/>
        </w:r>
        <w:r>
          <w:rPr>
            <w:webHidden/>
          </w:rPr>
          <w:instrText xml:space="preserve"> PAGEREF _Toc136417558 \h </w:instrText>
        </w:r>
        <w:r>
          <w:rPr>
            <w:webHidden/>
          </w:rPr>
        </w:r>
        <w:r>
          <w:rPr>
            <w:webHidden/>
          </w:rPr>
          <w:fldChar w:fldCharType="separate"/>
        </w:r>
        <w:r>
          <w:rPr>
            <w:webHidden/>
          </w:rPr>
          <w:t>46</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59" w:history="1">
        <w:r w:rsidRPr="007400C0">
          <w:rPr>
            <w:rStyle w:val="a3"/>
            <w:noProof/>
          </w:rPr>
          <w:t>РИА Новости, 30.05.2023, Госдума во II чтении увеличивает до 40 тыс руб лимит страхования без идентификации</w:t>
        </w:r>
        <w:r>
          <w:rPr>
            <w:noProof/>
            <w:webHidden/>
          </w:rPr>
          <w:tab/>
        </w:r>
        <w:r>
          <w:rPr>
            <w:noProof/>
            <w:webHidden/>
          </w:rPr>
          <w:fldChar w:fldCharType="begin"/>
        </w:r>
        <w:r>
          <w:rPr>
            <w:noProof/>
            <w:webHidden/>
          </w:rPr>
          <w:instrText xml:space="preserve"> PAGEREF _Toc136417559 \h </w:instrText>
        </w:r>
        <w:r>
          <w:rPr>
            <w:noProof/>
            <w:webHidden/>
          </w:rPr>
        </w:r>
        <w:r>
          <w:rPr>
            <w:noProof/>
            <w:webHidden/>
          </w:rPr>
          <w:fldChar w:fldCharType="separate"/>
        </w:r>
        <w:r>
          <w:rPr>
            <w:noProof/>
            <w:webHidden/>
          </w:rPr>
          <w:t>47</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60" w:history="1">
        <w:r w:rsidRPr="007400C0">
          <w:rPr>
            <w:rStyle w:val="a3"/>
          </w:rPr>
          <w:t>Госдума приняла во втором чтении законопроект об увеличении до 40 тысяч рублей лимита по ряду договоров страхования, которые можно заключать без идентификации клиента.</w:t>
        </w:r>
        <w:r>
          <w:rPr>
            <w:webHidden/>
          </w:rPr>
          <w:tab/>
        </w:r>
        <w:r>
          <w:rPr>
            <w:webHidden/>
          </w:rPr>
          <w:fldChar w:fldCharType="begin"/>
        </w:r>
        <w:r>
          <w:rPr>
            <w:webHidden/>
          </w:rPr>
          <w:instrText xml:space="preserve"> PAGEREF _Toc136417560 \h </w:instrText>
        </w:r>
        <w:r>
          <w:rPr>
            <w:webHidden/>
          </w:rPr>
        </w:r>
        <w:r>
          <w:rPr>
            <w:webHidden/>
          </w:rPr>
          <w:fldChar w:fldCharType="separate"/>
        </w:r>
        <w:r>
          <w:rPr>
            <w:webHidden/>
          </w:rPr>
          <w:t>47</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61" w:history="1">
        <w:r w:rsidRPr="007400C0">
          <w:rPr>
            <w:rStyle w:val="a3"/>
            <w:noProof/>
          </w:rPr>
          <w:t>ТАСС, 30.05.2023, Минфин против использования криптовалют как средства сбережения для граждан</w:t>
        </w:r>
        <w:r>
          <w:rPr>
            <w:noProof/>
            <w:webHidden/>
          </w:rPr>
          <w:tab/>
        </w:r>
        <w:r>
          <w:rPr>
            <w:noProof/>
            <w:webHidden/>
          </w:rPr>
          <w:fldChar w:fldCharType="begin"/>
        </w:r>
        <w:r>
          <w:rPr>
            <w:noProof/>
            <w:webHidden/>
          </w:rPr>
          <w:instrText xml:space="preserve"> PAGEREF _Toc136417561 \h </w:instrText>
        </w:r>
        <w:r>
          <w:rPr>
            <w:noProof/>
            <w:webHidden/>
          </w:rPr>
        </w:r>
        <w:r>
          <w:rPr>
            <w:noProof/>
            <w:webHidden/>
          </w:rPr>
          <w:fldChar w:fldCharType="separate"/>
        </w:r>
        <w:r>
          <w:rPr>
            <w:noProof/>
            <w:webHidden/>
          </w:rPr>
          <w:t>48</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62" w:history="1">
        <w:r w:rsidRPr="007400C0">
          <w:rPr>
            <w:rStyle w:val="a3"/>
          </w:rPr>
          <w:t>Цифровые валюты не должны рассматриваться гражданами как средство сбережения, но цифровые финансовые активы (ЦФА) могут стать альтернативой традиционным инструментам, заявил директор департамента финансовой политики Минфина РФ Иван Чебесков в ходе блокчейн-конференции Сбербанка «Финансы будущего».</w:t>
        </w:r>
        <w:r>
          <w:rPr>
            <w:webHidden/>
          </w:rPr>
          <w:tab/>
        </w:r>
        <w:r>
          <w:rPr>
            <w:webHidden/>
          </w:rPr>
          <w:fldChar w:fldCharType="begin"/>
        </w:r>
        <w:r>
          <w:rPr>
            <w:webHidden/>
          </w:rPr>
          <w:instrText xml:space="preserve"> PAGEREF _Toc136417562 \h </w:instrText>
        </w:r>
        <w:r>
          <w:rPr>
            <w:webHidden/>
          </w:rPr>
        </w:r>
        <w:r>
          <w:rPr>
            <w:webHidden/>
          </w:rPr>
          <w:fldChar w:fldCharType="separate"/>
        </w:r>
        <w:r>
          <w:rPr>
            <w:webHidden/>
          </w:rPr>
          <w:t>48</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63" w:history="1">
        <w:r w:rsidRPr="007400C0">
          <w:rPr>
            <w:rStyle w:val="a3"/>
            <w:noProof/>
          </w:rPr>
          <w:t>ТАСС, 30.05.2023, Компании МСП получили в I квартале свыше 20 млрд руб. льготных займов на инвестцели - МЭР</w:t>
        </w:r>
        <w:r>
          <w:rPr>
            <w:noProof/>
            <w:webHidden/>
          </w:rPr>
          <w:tab/>
        </w:r>
        <w:r>
          <w:rPr>
            <w:noProof/>
            <w:webHidden/>
          </w:rPr>
          <w:fldChar w:fldCharType="begin"/>
        </w:r>
        <w:r>
          <w:rPr>
            <w:noProof/>
            <w:webHidden/>
          </w:rPr>
          <w:instrText xml:space="preserve"> PAGEREF _Toc136417563 \h </w:instrText>
        </w:r>
        <w:r>
          <w:rPr>
            <w:noProof/>
            <w:webHidden/>
          </w:rPr>
        </w:r>
        <w:r>
          <w:rPr>
            <w:noProof/>
            <w:webHidden/>
          </w:rPr>
          <w:fldChar w:fldCharType="separate"/>
        </w:r>
        <w:r>
          <w:rPr>
            <w:noProof/>
            <w:webHidden/>
          </w:rPr>
          <w:t>48</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64" w:history="1">
        <w:r w:rsidRPr="007400C0">
          <w:rPr>
            <w:rStyle w:val="a3"/>
          </w:rPr>
          <w:t>Более 330 предприятий малого и среднего бизнеса (МСП) получили в январе - марте 2023 года льготные кредиты на инвестиционные цели на общую сумму 20,3 млрд рублей, сообщается на сайте Минэкономразвития РФ.</w:t>
        </w:r>
        <w:r>
          <w:rPr>
            <w:webHidden/>
          </w:rPr>
          <w:tab/>
        </w:r>
        <w:r>
          <w:rPr>
            <w:webHidden/>
          </w:rPr>
          <w:fldChar w:fldCharType="begin"/>
        </w:r>
        <w:r>
          <w:rPr>
            <w:webHidden/>
          </w:rPr>
          <w:instrText xml:space="preserve"> PAGEREF _Toc136417564 \h </w:instrText>
        </w:r>
        <w:r>
          <w:rPr>
            <w:webHidden/>
          </w:rPr>
        </w:r>
        <w:r>
          <w:rPr>
            <w:webHidden/>
          </w:rPr>
          <w:fldChar w:fldCharType="separate"/>
        </w:r>
        <w:r>
          <w:rPr>
            <w:webHidden/>
          </w:rPr>
          <w:t>48</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65" w:history="1">
        <w:r w:rsidRPr="007400C0">
          <w:rPr>
            <w:rStyle w:val="a3"/>
            <w:noProof/>
          </w:rPr>
          <w:t>РИА Новости, 30.05.2023, Российская экономика остается на траектории роста - аналитики ЦБ</w:t>
        </w:r>
        <w:r>
          <w:rPr>
            <w:noProof/>
            <w:webHidden/>
          </w:rPr>
          <w:tab/>
        </w:r>
        <w:r>
          <w:rPr>
            <w:noProof/>
            <w:webHidden/>
          </w:rPr>
          <w:fldChar w:fldCharType="begin"/>
        </w:r>
        <w:r>
          <w:rPr>
            <w:noProof/>
            <w:webHidden/>
          </w:rPr>
          <w:instrText xml:space="preserve"> PAGEREF _Toc136417565 \h </w:instrText>
        </w:r>
        <w:r>
          <w:rPr>
            <w:noProof/>
            <w:webHidden/>
          </w:rPr>
        </w:r>
        <w:r>
          <w:rPr>
            <w:noProof/>
            <w:webHidden/>
          </w:rPr>
          <w:fldChar w:fldCharType="separate"/>
        </w:r>
        <w:r>
          <w:rPr>
            <w:noProof/>
            <w:webHidden/>
          </w:rPr>
          <w:t>49</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66" w:history="1">
        <w:r w:rsidRPr="007400C0">
          <w:rPr>
            <w:rStyle w:val="a3"/>
          </w:rPr>
          <w:t>Российская экономика в текущий момент находится на траектории роста, его поддерживает увеличивающийся спрос со стороны государства и населения, говорится в бюллетене департамента исследований и прогнозирования ЦБ. Его мнение может не совпадать с официальной позицией регулятора.</w:t>
        </w:r>
        <w:r>
          <w:rPr>
            <w:webHidden/>
          </w:rPr>
          <w:tab/>
        </w:r>
        <w:r>
          <w:rPr>
            <w:webHidden/>
          </w:rPr>
          <w:fldChar w:fldCharType="begin"/>
        </w:r>
        <w:r>
          <w:rPr>
            <w:webHidden/>
          </w:rPr>
          <w:instrText xml:space="preserve"> PAGEREF _Toc136417566 \h </w:instrText>
        </w:r>
        <w:r>
          <w:rPr>
            <w:webHidden/>
          </w:rPr>
        </w:r>
        <w:r>
          <w:rPr>
            <w:webHidden/>
          </w:rPr>
          <w:fldChar w:fldCharType="separate"/>
        </w:r>
        <w:r>
          <w:rPr>
            <w:webHidden/>
          </w:rPr>
          <w:t>49</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67" w:history="1">
        <w:r w:rsidRPr="007400C0">
          <w:rPr>
            <w:rStyle w:val="a3"/>
            <w:noProof/>
          </w:rPr>
          <w:t>РИА Новости, 30.05.2023, ЦБ РФ предложил минимальную сумму страхового возмещения за переводы без согласия клиента</w:t>
        </w:r>
        <w:r>
          <w:rPr>
            <w:noProof/>
            <w:webHidden/>
          </w:rPr>
          <w:tab/>
        </w:r>
        <w:r>
          <w:rPr>
            <w:noProof/>
            <w:webHidden/>
          </w:rPr>
          <w:fldChar w:fldCharType="begin"/>
        </w:r>
        <w:r>
          <w:rPr>
            <w:noProof/>
            <w:webHidden/>
          </w:rPr>
          <w:instrText xml:space="preserve"> PAGEREF _Toc136417567 \h </w:instrText>
        </w:r>
        <w:r>
          <w:rPr>
            <w:noProof/>
            <w:webHidden/>
          </w:rPr>
        </w:r>
        <w:r>
          <w:rPr>
            <w:noProof/>
            <w:webHidden/>
          </w:rPr>
          <w:fldChar w:fldCharType="separate"/>
        </w:r>
        <w:r>
          <w:rPr>
            <w:noProof/>
            <w:webHidden/>
          </w:rPr>
          <w:t>50</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68" w:history="1">
        <w:r w:rsidRPr="007400C0">
          <w:rPr>
            <w:rStyle w:val="a3"/>
          </w:rPr>
          <w:t>Размер выплаты в случае добровольного страхования при денежном переводе без согласия клиента на сумму меньше 100 тысяч рублей должен быть равен сумме операции, а в случае перевода на более высокие суммы - составлять минимум 100 тысяч рублей, говорится в проекте указания Банка России.</w:t>
        </w:r>
        <w:r>
          <w:rPr>
            <w:webHidden/>
          </w:rPr>
          <w:tab/>
        </w:r>
        <w:r>
          <w:rPr>
            <w:webHidden/>
          </w:rPr>
          <w:fldChar w:fldCharType="begin"/>
        </w:r>
        <w:r>
          <w:rPr>
            <w:webHidden/>
          </w:rPr>
          <w:instrText xml:space="preserve"> PAGEREF _Toc136417568 \h </w:instrText>
        </w:r>
        <w:r>
          <w:rPr>
            <w:webHidden/>
          </w:rPr>
        </w:r>
        <w:r>
          <w:rPr>
            <w:webHidden/>
          </w:rPr>
          <w:fldChar w:fldCharType="separate"/>
        </w:r>
        <w:r>
          <w:rPr>
            <w:webHidden/>
          </w:rPr>
          <w:t>50</w:t>
        </w:r>
        <w:r>
          <w:rPr>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69" w:history="1">
        <w:r w:rsidRPr="007400C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_Toc136417569 \h </w:instrText>
        </w:r>
        <w:r>
          <w:rPr>
            <w:noProof/>
            <w:webHidden/>
          </w:rPr>
        </w:r>
        <w:r>
          <w:rPr>
            <w:noProof/>
            <w:webHidden/>
          </w:rPr>
          <w:fldChar w:fldCharType="separate"/>
        </w:r>
        <w:r>
          <w:rPr>
            <w:noProof/>
            <w:webHidden/>
          </w:rPr>
          <w:t>51</w:t>
        </w:r>
        <w:r>
          <w:rPr>
            <w:noProof/>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70" w:history="1">
        <w:r w:rsidRPr="007400C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_Toc136417570 \h </w:instrText>
        </w:r>
        <w:r>
          <w:rPr>
            <w:noProof/>
            <w:webHidden/>
          </w:rPr>
        </w:r>
        <w:r>
          <w:rPr>
            <w:noProof/>
            <w:webHidden/>
          </w:rPr>
          <w:fldChar w:fldCharType="separate"/>
        </w:r>
        <w:r>
          <w:rPr>
            <w:noProof/>
            <w:webHidden/>
          </w:rPr>
          <w:t>51</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71" w:history="1">
        <w:r w:rsidRPr="007400C0">
          <w:rPr>
            <w:rStyle w:val="a3"/>
            <w:noProof/>
          </w:rPr>
          <w:t>Bizmedia.kz, 30.05.2023, ЕНПФ и частные управляющие компании заработали более 481 млрд тенге</w:t>
        </w:r>
        <w:r>
          <w:rPr>
            <w:noProof/>
            <w:webHidden/>
          </w:rPr>
          <w:tab/>
        </w:r>
        <w:r>
          <w:rPr>
            <w:noProof/>
            <w:webHidden/>
          </w:rPr>
          <w:fldChar w:fldCharType="begin"/>
        </w:r>
        <w:r>
          <w:rPr>
            <w:noProof/>
            <w:webHidden/>
          </w:rPr>
          <w:instrText xml:space="preserve"> PAGEREF _Toc136417571 \h </w:instrText>
        </w:r>
        <w:r>
          <w:rPr>
            <w:noProof/>
            <w:webHidden/>
          </w:rPr>
        </w:r>
        <w:r>
          <w:rPr>
            <w:noProof/>
            <w:webHidden/>
          </w:rPr>
          <w:fldChar w:fldCharType="separate"/>
        </w:r>
        <w:r>
          <w:rPr>
            <w:noProof/>
            <w:webHidden/>
          </w:rPr>
          <w:t>51</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72" w:history="1">
        <w:r w:rsidRPr="007400C0">
          <w:rPr>
            <w:rStyle w:val="a3"/>
          </w:rPr>
          <w:t>Общий объем пенсионных активов в Казахстане на 1 мая составил около 15,67 трлн тенге, из которых 15,66 трлн находятся в доверительном управлении Единого накопительного пенсионного фонда. Размер начисленного инвестиционного дохода с начала 2023 года составил 481,82 млрд тенге. Об этом сообщает Bizmedia.kz.</w:t>
        </w:r>
        <w:r>
          <w:rPr>
            <w:webHidden/>
          </w:rPr>
          <w:tab/>
        </w:r>
        <w:r>
          <w:rPr>
            <w:webHidden/>
          </w:rPr>
          <w:fldChar w:fldCharType="begin"/>
        </w:r>
        <w:r>
          <w:rPr>
            <w:webHidden/>
          </w:rPr>
          <w:instrText xml:space="preserve"> PAGEREF _Toc136417572 \h </w:instrText>
        </w:r>
        <w:r>
          <w:rPr>
            <w:webHidden/>
          </w:rPr>
        </w:r>
        <w:r>
          <w:rPr>
            <w:webHidden/>
          </w:rPr>
          <w:fldChar w:fldCharType="separate"/>
        </w:r>
        <w:r>
          <w:rPr>
            <w:webHidden/>
          </w:rPr>
          <w:t>51</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73" w:history="1">
        <w:r w:rsidRPr="007400C0">
          <w:rPr>
            <w:rStyle w:val="a3"/>
            <w:noProof/>
          </w:rPr>
          <w:t>Tengrinews.kz, 30.05.2023, Министр финансов прокомментировал возможное снятие накоплений из ЕНПФ</w:t>
        </w:r>
        <w:r>
          <w:rPr>
            <w:noProof/>
            <w:webHidden/>
          </w:rPr>
          <w:tab/>
        </w:r>
        <w:r>
          <w:rPr>
            <w:noProof/>
            <w:webHidden/>
          </w:rPr>
          <w:fldChar w:fldCharType="begin"/>
        </w:r>
        <w:r>
          <w:rPr>
            <w:noProof/>
            <w:webHidden/>
          </w:rPr>
          <w:instrText xml:space="preserve"> PAGEREF _Toc136417573 \h </w:instrText>
        </w:r>
        <w:r>
          <w:rPr>
            <w:noProof/>
            <w:webHidden/>
          </w:rPr>
        </w:r>
        <w:r>
          <w:rPr>
            <w:noProof/>
            <w:webHidden/>
          </w:rPr>
          <w:fldChar w:fldCharType="separate"/>
        </w:r>
        <w:r>
          <w:rPr>
            <w:noProof/>
            <w:webHidden/>
          </w:rPr>
          <w:t>52</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74" w:history="1">
        <w:r w:rsidRPr="007400C0">
          <w:rPr>
            <w:rStyle w:val="a3"/>
          </w:rPr>
          <w:t>Министр финансов Ерулан Жамаубаев заявил, что досрочное изъятие пенсионных накоплений казахстанцами не привело ни к чему хорошему, передает корреспондент Tengrinews.kz.</w:t>
        </w:r>
        <w:r>
          <w:rPr>
            <w:webHidden/>
          </w:rPr>
          <w:tab/>
        </w:r>
        <w:r>
          <w:rPr>
            <w:webHidden/>
          </w:rPr>
          <w:fldChar w:fldCharType="begin"/>
        </w:r>
        <w:r>
          <w:rPr>
            <w:webHidden/>
          </w:rPr>
          <w:instrText xml:space="preserve"> PAGEREF _Toc136417574 \h </w:instrText>
        </w:r>
        <w:r>
          <w:rPr>
            <w:webHidden/>
          </w:rPr>
        </w:r>
        <w:r>
          <w:rPr>
            <w:webHidden/>
          </w:rPr>
          <w:fldChar w:fldCharType="separate"/>
        </w:r>
        <w:r>
          <w:rPr>
            <w:webHidden/>
          </w:rPr>
          <w:t>52</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75" w:history="1">
        <w:r w:rsidRPr="007400C0">
          <w:rPr>
            <w:rStyle w:val="a3"/>
            <w:noProof/>
          </w:rPr>
          <w:t>Sputnik Казахстан, 30.05.2023, Половину пенсионных - в управление: казахстанцам рассказали об изменениях с 1 июля</w:t>
        </w:r>
        <w:r>
          <w:rPr>
            <w:noProof/>
            <w:webHidden/>
          </w:rPr>
          <w:tab/>
        </w:r>
        <w:r>
          <w:rPr>
            <w:noProof/>
            <w:webHidden/>
          </w:rPr>
          <w:fldChar w:fldCharType="begin"/>
        </w:r>
        <w:r>
          <w:rPr>
            <w:noProof/>
            <w:webHidden/>
          </w:rPr>
          <w:instrText xml:space="preserve"> PAGEREF _Toc136417575 \h </w:instrText>
        </w:r>
        <w:r>
          <w:rPr>
            <w:noProof/>
            <w:webHidden/>
          </w:rPr>
        </w:r>
        <w:r>
          <w:rPr>
            <w:noProof/>
            <w:webHidden/>
          </w:rPr>
          <w:fldChar w:fldCharType="separate"/>
        </w:r>
        <w:r>
          <w:rPr>
            <w:noProof/>
            <w:webHidden/>
          </w:rPr>
          <w:t>53</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76" w:history="1">
        <w:r w:rsidRPr="007400C0">
          <w:rPr>
            <w:rStyle w:val="a3"/>
          </w:rPr>
          <w:t>Через месяц казахстанцы смогут доверить распоряжение половиной своих пенсионных накоплений частным инвесткомпаниям, напомнили в Минтруда. Это требования Социального кодекса, отметили в ведомстве. Именно этот документ предусматривает право казахстанцев передавать до 50% от суммы своих пенсионных накоплений частным управляющим инвестиционным компаниям по своему самостоятельному выбору.</w:t>
        </w:r>
        <w:r>
          <w:rPr>
            <w:webHidden/>
          </w:rPr>
          <w:tab/>
        </w:r>
        <w:r>
          <w:rPr>
            <w:webHidden/>
          </w:rPr>
          <w:fldChar w:fldCharType="begin"/>
        </w:r>
        <w:r>
          <w:rPr>
            <w:webHidden/>
          </w:rPr>
          <w:instrText xml:space="preserve"> PAGEREF _Toc136417576 \h </w:instrText>
        </w:r>
        <w:r>
          <w:rPr>
            <w:webHidden/>
          </w:rPr>
        </w:r>
        <w:r>
          <w:rPr>
            <w:webHidden/>
          </w:rPr>
          <w:fldChar w:fldCharType="separate"/>
        </w:r>
        <w:r>
          <w:rPr>
            <w:webHidden/>
          </w:rPr>
          <w:t>53</w:t>
        </w:r>
        <w:r>
          <w:rPr>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77" w:history="1">
        <w:r w:rsidRPr="007400C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_Toc136417577 \h </w:instrText>
        </w:r>
        <w:r>
          <w:rPr>
            <w:noProof/>
            <w:webHidden/>
          </w:rPr>
        </w:r>
        <w:r>
          <w:rPr>
            <w:noProof/>
            <w:webHidden/>
          </w:rPr>
          <w:fldChar w:fldCharType="separate"/>
        </w:r>
        <w:r>
          <w:rPr>
            <w:noProof/>
            <w:webHidden/>
          </w:rPr>
          <w:t>54</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78" w:history="1">
        <w:r w:rsidRPr="007400C0">
          <w:rPr>
            <w:rStyle w:val="a3"/>
            <w:noProof/>
          </w:rPr>
          <w:t>Allinsurance.kz, 30.05.2023, Более 33 млн человек в Китае открыли счета в рамках новой персональной пенсионной системы</w:t>
        </w:r>
        <w:r>
          <w:rPr>
            <w:noProof/>
            <w:webHidden/>
          </w:rPr>
          <w:tab/>
        </w:r>
        <w:r>
          <w:rPr>
            <w:noProof/>
            <w:webHidden/>
          </w:rPr>
          <w:fldChar w:fldCharType="begin"/>
        </w:r>
        <w:r>
          <w:rPr>
            <w:noProof/>
            <w:webHidden/>
          </w:rPr>
          <w:instrText xml:space="preserve"> PAGEREF _Toc136417578 \h </w:instrText>
        </w:r>
        <w:r>
          <w:rPr>
            <w:noProof/>
            <w:webHidden/>
          </w:rPr>
        </w:r>
        <w:r>
          <w:rPr>
            <w:noProof/>
            <w:webHidden/>
          </w:rPr>
          <w:fldChar w:fldCharType="separate"/>
        </w:r>
        <w:r>
          <w:rPr>
            <w:noProof/>
            <w:webHidden/>
          </w:rPr>
          <w:t>54</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79" w:history="1">
        <w:r w:rsidRPr="007400C0">
          <w:rPr>
            <w:rStyle w:val="a3"/>
          </w:rPr>
          <w:t>Новая персональная пенсионная система в Китае выросла с момента ее запуска в ноябре 2022 года, и количество участников в ней достигло 33,2 млн на конец марта 2023 года, согласно данным, обнародованным Министерством трудовых ресурсов и социального обеспечения Китая.</w:t>
        </w:r>
        <w:r>
          <w:rPr>
            <w:webHidden/>
          </w:rPr>
          <w:tab/>
        </w:r>
        <w:r>
          <w:rPr>
            <w:webHidden/>
          </w:rPr>
          <w:fldChar w:fldCharType="begin"/>
        </w:r>
        <w:r>
          <w:rPr>
            <w:webHidden/>
          </w:rPr>
          <w:instrText xml:space="preserve"> PAGEREF _Toc136417579 \h </w:instrText>
        </w:r>
        <w:r>
          <w:rPr>
            <w:webHidden/>
          </w:rPr>
        </w:r>
        <w:r>
          <w:rPr>
            <w:webHidden/>
          </w:rPr>
          <w:fldChar w:fldCharType="separate"/>
        </w:r>
        <w:r>
          <w:rPr>
            <w:webHidden/>
          </w:rPr>
          <w:t>54</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80" w:history="1">
        <w:r w:rsidRPr="007400C0">
          <w:rPr>
            <w:rStyle w:val="a3"/>
            <w:noProof/>
          </w:rPr>
          <w:t>ИА REX, 30.05.2023, В Румынии госчиновники проведут акцию против повышения пенсионного возраста</w:t>
        </w:r>
        <w:r>
          <w:rPr>
            <w:noProof/>
            <w:webHidden/>
          </w:rPr>
          <w:tab/>
        </w:r>
        <w:r>
          <w:rPr>
            <w:noProof/>
            <w:webHidden/>
          </w:rPr>
          <w:fldChar w:fldCharType="begin"/>
        </w:r>
        <w:r>
          <w:rPr>
            <w:noProof/>
            <w:webHidden/>
          </w:rPr>
          <w:instrText xml:space="preserve"> PAGEREF _Toc136417580 \h </w:instrText>
        </w:r>
        <w:r>
          <w:rPr>
            <w:noProof/>
            <w:webHidden/>
          </w:rPr>
        </w:r>
        <w:r>
          <w:rPr>
            <w:noProof/>
            <w:webHidden/>
          </w:rPr>
          <w:fldChar w:fldCharType="separate"/>
        </w:r>
        <w:r>
          <w:rPr>
            <w:noProof/>
            <w:webHidden/>
          </w:rPr>
          <w:t>55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81" w:history="1">
        <w:r w:rsidRPr="007400C0">
          <w:rPr>
            <w:rStyle w:val="a3"/>
          </w:rPr>
          <w:t>Десятки тысяч представителей государственных структур Румынии объявили о намерении провести масштабную акцию протеста в знак несогласия с проводимой официальным Бухарестом пенсионной реформы. Об этом 30 мая сообщает румынский телевизионный канал Digi24.</w:t>
        </w:r>
        <w:r>
          <w:rPr>
            <w:webHidden/>
          </w:rPr>
          <w:tab/>
        </w:r>
        <w:r>
          <w:rPr>
            <w:webHidden/>
          </w:rPr>
          <w:fldChar w:fldCharType="begin"/>
        </w:r>
        <w:r>
          <w:rPr>
            <w:webHidden/>
          </w:rPr>
          <w:instrText xml:space="preserve"> PAGEREF _Toc136417581 \h </w:instrText>
        </w:r>
        <w:r>
          <w:rPr>
            <w:webHidden/>
          </w:rPr>
        </w:r>
        <w:r>
          <w:rPr>
            <w:webHidden/>
          </w:rPr>
          <w:fldChar w:fldCharType="separate"/>
        </w:r>
        <w:r>
          <w:rPr>
            <w:webHidden/>
          </w:rPr>
          <w:t>55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82" w:history="1">
        <w:r w:rsidRPr="007400C0">
          <w:rPr>
            <w:rStyle w:val="a3"/>
            <w:noProof/>
          </w:rPr>
          <w:t>ИА Красная весна, 30.05.2023, Во Франции признали законность обсуждения текста проекта об отмене реформы</w:t>
        </w:r>
        <w:r>
          <w:rPr>
            <w:noProof/>
            <w:webHidden/>
          </w:rPr>
          <w:tab/>
        </w:r>
        <w:r>
          <w:rPr>
            <w:noProof/>
            <w:webHidden/>
          </w:rPr>
          <w:fldChar w:fldCharType="begin"/>
        </w:r>
        <w:r>
          <w:rPr>
            <w:noProof/>
            <w:webHidden/>
          </w:rPr>
          <w:instrText xml:space="preserve"> PAGEREF _Toc136417582 \h </w:instrText>
        </w:r>
        <w:r>
          <w:rPr>
            <w:noProof/>
            <w:webHidden/>
          </w:rPr>
        </w:r>
        <w:r>
          <w:rPr>
            <w:noProof/>
            <w:webHidden/>
          </w:rPr>
          <w:fldChar w:fldCharType="separate"/>
        </w:r>
        <w:r>
          <w:rPr>
            <w:noProof/>
            <w:webHidden/>
          </w:rPr>
          <w:t>55</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83" w:history="1">
        <w:r w:rsidRPr="007400C0">
          <w:rPr>
            <w:rStyle w:val="a3"/>
          </w:rPr>
          <w:t>Законопроект об отмене повышения возраста выхода на пенсию до 64 лет был признан приемлемым для обсуждения в комитете по социальным вопросам Национального собрания Франции, 30 мая пишет французская газета Sud Ouest.</w:t>
        </w:r>
        <w:r>
          <w:rPr>
            <w:webHidden/>
          </w:rPr>
          <w:tab/>
        </w:r>
        <w:r>
          <w:rPr>
            <w:webHidden/>
          </w:rPr>
          <w:fldChar w:fldCharType="begin"/>
        </w:r>
        <w:r>
          <w:rPr>
            <w:webHidden/>
          </w:rPr>
          <w:instrText xml:space="preserve"> PAGEREF _Toc136417583 \h </w:instrText>
        </w:r>
        <w:r>
          <w:rPr>
            <w:webHidden/>
          </w:rPr>
        </w:r>
        <w:r>
          <w:rPr>
            <w:webHidden/>
          </w:rPr>
          <w:fldChar w:fldCharType="separate"/>
        </w:r>
        <w:r>
          <w:rPr>
            <w:webHidden/>
          </w:rPr>
          <w:t>55</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84" w:history="1">
        <w:r w:rsidRPr="007400C0">
          <w:rPr>
            <w:rStyle w:val="a3"/>
            <w:noProof/>
          </w:rPr>
          <w:t>Коммерсантъ, 30.05.2023, «Для решения проблемы нехватки рабочей силы компании создают новую рабочую среду»</w:t>
        </w:r>
        <w:r>
          <w:rPr>
            <w:noProof/>
            <w:webHidden/>
          </w:rPr>
          <w:tab/>
        </w:r>
        <w:r>
          <w:rPr>
            <w:noProof/>
            <w:webHidden/>
          </w:rPr>
          <w:fldChar w:fldCharType="begin"/>
        </w:r>
        <w:r>
          <w:rPr>
            <w:noProof/>
            <w:webHidden/>
          </w:rPr>
          <w:instrText xml:space="preserve"> PAGEREF _Toc136417584 \h </w:instrText>
        </w:r>
        <w:r>
          <w:rPr>
            <w:noProof/>
            <w:webHidden/>
          </w:rPr>
        </w:r>
        <w:r>
          <w:rPr>
            <w:noProof/>
            <w:webHidden/>
          </w:rPr>
          <w:fldChar w:fldCharType="separate"/>
        </w:r>
        <w:r>
          <w:rPr>
            <w:noProof/>
            <w:webHidden/>
          </w:rPr>
          <w:t>56</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85" w:history="1">
        <w:r w:rsidRPr="007400C0">
          <w:rPr>
            <w:rStyle w:val="a3"/>
          </w:rPr>
          <w:t>С осени прошлого года в РФ все чаще говорят о нехватке квалифицированных кадров. Доцент Высшей школы бизнеса НИУ ВШЭ Сергей Шапошников рассказывает о том, как эту проблему решают в Японии, где в силу демографических и социально-экономических изменений численность трудоспособного населения снижается уже более четверти века.</w:t>
        </w:r>
        <w:r>
          <w:rPr>
            <w:webHidden/>
          </w:rPr>
          <w:tab/>
        </w:r>
        <w:r>
          <w:rPr>
            <w:webHidden/>
          </w:rPr>
          <w:fldChar w:fldCharType="begin"/>
        </w:r>
        <w:r>
          <w:rPr>
            <w:webHidden/>
          </w:rPr>
          <w:instrText xml:space="preserve"> PAGEREF _Toc136417585 \h </w:instrText>
        </w:r>
        <w:r>
          <w:rPr>
            <w:webHidden/>
          </w:rPr>
        </w:r>
        <w:r>
          <w:rPr>
            <w:webHidden/>
          </w:rPr>
          <w:fldChar w:fldCharType="separate"/>
        </w:r>
        <w:r>
          <w:rPr>
            <w:webHidden/>
          </w:rPr>
          <w:t>56</w:t>
        </w:r>
        <w:r>
          <w:rPr>
            <w:webHidden/>
          </w:rPr>
          <w:fldChar w:fldCharType="end"/>
        </w:r>
      </w:hyperlink>
    </w:p>
    <w:p w:rsidR="00A035E3" w:rsidRDefault="00A035E3">
      <w:pPr>
        <w:pStyle w:val="12"/>
        <w:tabs>
          <w:tab w:val="right" w:leader="dot" w:pos="9061"/>
        </w:tabs>
        <w:rPr>
          <w:rFonts w:asciiTheme="minorHAnsi" w:eastAsiaTheme="minorEastAsia" w:hAnsiTheme="minorHAnsi" w:cstheme="minorBidi"/>
          <w:b w:val="0"/>
          <w:noProof/>
          <w:sz w:val="22"/>
          <w:szCs w:val="22"/>
        </w:rPr>
      </w:pPr>
      <w:hyperlink w:anchor="_Toc136417586" w:history="1">
        <w:r w:rsidRPr="007400C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_Toc136417586 \h </w:instrText>
        </w:r>
        <w:r>
          <w:rPr>
            <w:noProof/>
            <w:webHidden/>
          </w:rPr>
        </w:r>
        <w:r>
          <w:rPr>
            <w:noProof/>
            <w:webHidden/>
          </w:rPr>
          <w:fldChar w:fldCharType="separate"/>
        </w:r>
        <w:r>
          <w:rPr>
            <w:noProof/>
            <w:webHidden/>
          </w:rPr>
          <w:t>60</w:t>
        </w:r>
        <w:r>
          <w:rPr>
            <w:noProof/>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87" w:history="1">
        <w:r w:rsidRPr="007400C0">
          <w:rPr>
            <w:rStyle w:val="a3"/>
            <w:noProof/>
          </w:rPr>
          <w:t>РИА Новости, 30.05.2023, Рост заболеваемости COVID-19 в ближайшие месяцы в РФ не ожидается - инфекционист</w:t>
        </w:r>
        <w:r>
          <w:rPr>
            <w:noProof/>
            <w:webHidden/>
          </w:rPr>
          <w:tab/>
        </w:r>
        <w:r>
          <w:rPr>
            <w:noProof/>
            <w:webHidden/>
          </w:rPr>
          <w:fldChar w:fldCharType="begin"/>
        </w:r>
        <w:r>
          <w:rPr>
            <w:noProof/>
            <w:webHidden/>
          </w:rPr>
          <w:instrText xml:space="preserve"> PAGEREF _Toc136417587 \h </w:instrText>
        </w:r>
        <w:r>
          <w:rPr>
            <w:noProof/>
            <w:webHidden/>
          </w:rPr>
        </w:r>
        <w:r>
          <w:rPr>
            <w:noProof/>
            <w:webHidden/>
          </w:rPr>
          <w:fldChar w:fldCharType="separate"/>
        </w:r>
        <w:r>
          <w:rPr>
            <w:noProof/>
            <w:webHidden/>
          </w:rPr>
          <w:t>60</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88" w:history="1">
        <w:r w:rsidRPr="007400C0">
          <w:rPr>
            <w:rStyle w:val="a3"/>
          </w:rPr>
          <w:t>Подъем заболеваемости коронавирусом, вероятно, будет осенью, в ближайшие месяцы он не ожидается, но ситуация может измениться, если появится новый опасный штамм вируса, заявил РИА Новости доцент кафедры инфекционных болезней Российского университета дружбы народов (РУДН) Сергей Вознесенский.</w:t>
        </w:r>
        <w:r>
          <w:rPr>
            <w:webHidden/>
          </w:rPr>
          <w:tab/>
        </w:r>
        <w:r>
          <w:rPr>
            <w:webHidden/>
          </w:rPr>
          <w:fldChar w:fldCharType="begin"/>
        </w:r>
        <w:r>
          <w:rPr>
            <w:webHidden/>
          </w:rPr>
          <w:instrText xml:space="preserve"> PAGEREF _Toc136417588 \h </w:instrText>
        </w:r>
        <w:r>
          <w:rPr>
            <w:webHidden/>
          </w:rPr>
        </w:r>
        <w:r>
          <w:rPr>
            <w:webHidden/>
          </w:rPr>
          <w:fldChar w:fldCharType="separate"/>
        </w:r>
        <w:r>
          <w:rPr>
            <w:webHidden/>
          </w:rPr>
          <w:t>60</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89" w:history="1">
        <w:r w:rsidRPr="007400C0">
          <w:rPr>
            <w:rStyle w:val="a3"/>
            <w:noProof/>
          </w:rPr>
          <w:t>РИА Новости, 30.05.2023, За неделю в Москве выявлено 2314 случаев COVID-19, скончались 37 человек - портал</w:t>
        </w:r>
        <w:r>
          <w:rPr>
            <w:noProof/>
            <w:webHidden/>
          </w:rPr>
          <w:tab/>
        </w:r>
        <w:r>
          <w:rPr>
            <w:noProof/>
            <w:webHidden/>
          </w:rPr>
          <w:fldChar w:fldCharType="begin"/>
        </w:r>
        <w:r>
          <w:rPr>
            <w:noProof/>
            <w:webHidden/>
          </w:rPr>
          <w:instrText xml:space="preserve"> PAGEREF _Toc136417589 \h </w:instrText>
        </w:r>
        <w:r>
          <w:rPr>
            <w:noProof/>
            <w:webHidden/>
          </w:rPr>
        </w:r>
        <w:r>
          <w:rPr>
            <w:noProof/>
            <w:webHidden/>
          </w:rPr>
          <w:fldChar w:fldCharType="separate"/>
        </w:r>
        <w:r>
          <w:rPr>
            <w:noProof/>
            <w:webHidden/>
          </w:rPr>
          <w:t>60</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90" w:history="1">
        <w:r w:rsidRPr="007400C0">
          <w:rPr>
            <w:rStyle w:val="a3"/>
          </w:rPr>
          <w:t>За неделю с 22 по 28 мая в Москве выявлены 2314 случаев COVID-19, умерли 37 человек, сообщается на портале стопкоронавирус.рф.</w:t>
        </w:r>
        <w:r>
          <w:rPr>
            <w:webHidden/>
          </w:rPr>
          <w:tab/>
        </w:r>
        <w:r>
          <w:rPr>
            <w:webHidden/>
          </w:rPr>
          <w:fldChar w:fldCharType="begin"/>
        </w:r>
        <w:r>
          <w:rPr>
            <w:webHidden/>
          </w:rPr>
          <w:instrText xml:space="preserve"> PAGEREF _Toc136417590 \h </w:instrText>
        </w:r>
        <w:r>
          <w:rPr>
            <w:webHidden/>
          </w:rPr>
        </w:r>
        <w:r>
          <w:rPr>
            <w:webHidden/>
          </w:rPr>
          <w:fldChar w:fldCharType="separate"/>
        </w:r>
        <w:r>
          <w:rPr>
            <w:webHidden/>
          </w:rPr>
          <w:t>60</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91" w:history="1">
        <w:r w:rsidRPr="007400C0">
          <w:rPr>
            <w:rStyle w:val="a3"/>
            <w:noProof/>
          </w:rPr>
          <w:t>РИА Новости, 30.05.2023, Оперштаб: почти 3 тыс пациентов с COVID-19 госпитализированы в РФ за неделю</w:t>
        </w:r>
        <w:r>
          <w:rPr>
            <w:noProof/>
            <w:webHidden/>
          </w:rPr>
          <w:tab/>
        </w:r>
        <w:r>
          <w:rPr>
            <w:noProof/>
            <w:webHidden/>
          </w:rPr>
          <w:fldChar w:fldCharType="begin"/>
        </w:r>
        <w:r>
          <w:rPr>
            <w:noProof/>
            <w:webHidden/>
          </w:rPr>
          <w:instrText xml:space="preserve"> PAGEREF _Toc136417591 \h </w:instrText>
        </w:r>
        <w:r>
          <w:rPr>
            <w:noProof/>
            <w:webHidden/>
          </w:rPr>
        </w:r>
        <w:r>
          <w:rPr>
            <w:noProof/>
            <w:webHidden/>
          </w:rPr>
          <w:fldChar w:fldCharType="separate"/>
        </w:r>
        <w:r>
          <w:rPr>
            <w:noProof/>
            <w:webHidden/>
          </w:rPr>
          <w:t>60</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92" w:history="1">
        <w:r w:rsidRPr="007400C0">
          <w:rPr>
            <w:rStyle w:val="a3"/>
          </w:rPr>
          <w:t>Почти 3 тысячи пациентов с коронавирусом были госпитализированы в России за последнюю неделю, что на 16% меньше, чем неделей ранее,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_Toc136417592 \h </w:instrText>
        </w:r>
        <w:r>
          <w:rPr>
            <w:webHidden/>
          </w:rPr>
        </w:r>
        <w:r>
          <w:rPr>
            <w:webHidden/>
          </w:rPr>
          <w:fldChar w:fldCharType="separate"/>
        </w:r>
        <w:r>
          <w:rPr>
            <w:webHidden/>
          </w:rPr>
          <w:t>60</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93" w:history="1">
        <w:r w:rsidRPr="007400C0">
          <w:rPr>
            <w:rStyle w:val="a3"/>
            <w:noProof/>
          </w:rPr>
          <w:t>ТАСС, 30.05.2023, В России заболеваемость ковидом снизилась на 19,3% за неделю - оперативный штаб</w:t>
        </w:r>
        <w:r>
          <w:rPr>
            <w:noProof/>
            <w:webHidden/>
          </w:rPr>
          <w:tab/>
        </w:r>
        <w:r>
          <w:rPr>
            <w:noProof/>
            <w:webHidden/>
          </w:rPr>
          <w:fldChar w:fldCharType="begin"/>
        </w:r>
        <w:r>
          <w:rPr>
            <w:noProof/>
            <w:webHidden/>
          </w:rPr>
          <w:instrText xml:space="preserve"> PAGEREF _Toc136417593 \h </w:instrText>
        </w:r>
        <w:r>
          <w:rPr>
            <w:noProof/>
            <w:webHidden/>
          </w:rPr>
        </w:r>
        <w:r>
          <w:rPr>
            <w:noProof/>
            <w:webHidden/>
          </w:rPr>
          <w:fldChar w:fldCharType="separate"/>
        </w:r>
        <w:r>
          <w:rPr>
            <w:noProof/>
            <w:webHidden/>
          </w:rPr>
          <w:t>61</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94" w:history="1">
        <w:r w:rsidRPr="007400C0">
          <w:rPr>
            <w:rStyle w:val="a3"/>
          </w:rPr>
          <w:t>Заболеваемость ковидом в России за прошедшую неделю снизилась на 19,3%, а число госпитализаций сократилось на 16%. Об этом во вторник сообщили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_Toc136417594 \h </w:instrText>
        </w:r>
        <w:r>
          <w:rPr>
            <w:webHidden/>
          </w:rPr>
        </w:r>
        <w:r>
          <w:rPr>
            <w:webHidden/>
          </w:rPr>
          <w:fldChar w:fldCharType="separate"/>
        </w:r>
        <w:r>
          <w:rPr>
            <w:webHidden/>
          </w:rPr>
          <w:t>61</w:t>
        </w:r>
        <w:r>
          <w:rPr>
            <w:webHidden/>
          </w:rPr>
          <w:fldChar w:fldCharType="end"/>
        </w:r>
      </w:hyperlink>
    </w:p>
    <w:p w:rsidR="00A035E3" w:rsidRDefault="00A035E3">
      <w:pPr>
        <w:pStyle w:val="21"/>
        <w:tabs>
          <w:tab w:val="right" w:leader="dot" w:pos="9061"/>
        </w:tabs>
        <w:rPr>
          <w:rFonts w:asciiTheme="minorHAnsi" w:eastAsiaTheme="minorEastAsia" w:hAnsiTheme="minorHAnsi" w:cstheme="minorBidi"/>
          <w:noProof/>
          <w:sz w:val="22"/>
          <w:szCs w:val="22"/>
        </w:rPr>
      </w:pPr>
      <w:hyperlink w:anchor="_Toc136417595" w:history="1">
        <w:r w:rsidRPr="007400C0">
          <w:rPr>
            <w:rStyle w:val="a3"/>
            <w:noProof/>
          </w:rPr>
          <w:t>ТАСС, 30.05.2023, Заболеваемость ковидом в России за неделю снизилась почти на 20% - Роспотребнадзор</w:t>
        </w:r>
        <w:r>
          <w:rPr>
            <w:noProof/>
            <w:webHidden/>
          </w:rPr>
          <w:tab/>
        </w:r>
        <w:r>
          <w:rPr>
            <w:noProof/>
            <w:webHidden/>
          </w:rPr>
          <w:fldChar w:fldCharType="begin"/>
        </w:r>
        <w:r>
          <w:rPr>
            <w:noProof/>
            <w:webHidden/>
          </w:rPr>
          <w:instrText xml:space="preserve"> PAGEREF _Toc136417595 \h </w:instrText>
        </w:r>
        <w:r>
          <w:rPr>
            <w:noProof/>
            <w:webHidden/>
          </w:rPr>
        </w:r>
        <w:r>
          <w:rPr>
            <w:noProof/>
            <w:webHidden/>
          </w:rPr>
          <w:fldChar w:fldCharType="separate"/>
        </w:r>
        <w:r>
          <w:rPr>
            <w:noProof/>
            <w:webHidden/>
          </w:rPr>
          <w:t>61</w:t>
        </w:r>
        <w:r>
          <w:rPr>
            <w:noProof/>
            <w:webHidden/>
          </w:rPr>
          <w:fldChar w:fldCharType="end"/>
        </w:r>
      </w:hyperlink>
    </w:p>
    <w:p w:rsidR="00A035E3" w:rsidRDefault="00A035E3">
      <w:pPr>
        <w:pStyle w:val="31"/>
        <w:rPr>
          <w:rFonts w:asciiTheme="minorHAnsi" w:eastAsiaTheme="minorEastAsia" w:hAnsiTheme="minorHAnsi" w:cstheme="minorBidi"/>
          <w:sz w:val="22"/>
          <w:szCs w:val="22"/>
        </w:rPr>
      </w:pPr>
      <w:hyperlink w:anchor="_Toc136417596" w:history="1">
        <w:r w:rsidRPr="007400C0">
          <w:rPr>
            <w:rStyle w:val="a3"/>
          </w:rPr>
          <w:t>Заболеваемость коронавирусной инфекцией в России за неделю снизилась почти на 20%. Об этом сообщили журналистам во вторник в пресс-службе Роспотребнадзора.</w:t>
        </w:r>
        <w:r>
          <w:rPr>
            <w:webHidden/>
          </w:rPr>
          <w:tab/>
        </w:r>
        <w:r>
          <w:rPr>
            <w:webHidden/>
          </w:rPr>
          <w:fldChar w:fldCharType="begin"/>
        </w:r>
        <w:r>
          <w:rPr>
            <w:webHidden/>
          </w:rPr>
          <w:instrText xml:space="preserve"> PAGEREF _Toc136417596 \h </w:instrText>
        </w:r>
        <w:r>
          <w:rPr>
            <w:webHidden/>
          </w:rPr>
        </w:r>
        <w:r>
          <w:rPr>
            <w:webHidden/>
          </w:rPr>
          <w:fldChar w:fldCharType="separate"/>
        </w:r>
        <w:r>
          <w:rPr>
            <w:webHidden/>
          </w:rPr>
          <w:t>61</w:t>
        </w:r>
        <w:r>
          <w:rPr>
            <w:webHidden/>
          </w:rPr>
          <w:fldChar w:fldCharType="end"/>
        </w:r>
      </w:hyperlink>
    </w:p>
    <w:p w:rsidR="00A0290C" w:rsidRDefault="00BA4B0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41749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417496"/>
      <w:r w:rsidRPr="0045223A">
        <w:t xml:space="preserve">Новости отрасли </w:t>
      </w:r>
      <w:r w:rsidR="003A3841" w:rsidRPr="003A3841">
        <w:t>НПФ</w:t>
      </w:r>
      <w:bookmarkEnd w:id="20"/>
      <w:bookmarkEnd w:id="21"/>
      <w:bookmarkEnd w:id="25"/>
    </w:p>
    <w:p w:rsidR="001563E6" w:rsidRPr="00F95980" w:rsidRDefault="001563E6" w:rsidP="001563E6">
      <w:pPr>
        <w:pStyle w:val="2"/>
      </w:pPr>
      <w:bookmarkStart w:id="26" w:name="ф1"/>
      <w:bookmarkStart w:id="27" w:name="_Toc136417497"/>
      <w:bookmarkEnd w:id="26"/>
      <w:r w:rsidRPr="00F95980">
        <w:t>Российская газета, 30.05.2023, Принят законопроект о борьбе с мошенничеством с пенсионными накоплениями</w:t>
      </w:r>
      <w:bookmarkEnd w:id="27"/>
    </w:p>
    <w:p w:rsidR="001563E6" w:rsidRDefault="001563E6" w:rsidP="003A3841">
      <w:pPr>
        <w:pStyle w:val="3"/>
      </w:pPr>
      <w:bookmarkStart w:id="28" w:name="_Toc136417498"/>
      <w:r>
        <w:t>Госдума приняла во втором чтении законопроект, который возлагает об обязанности финансового омбудсмена рассматривать внесудебные споры в части мошенничества с пенсионными накоплениями граждан РФ.</w:t>
      </w:r>
      <w:bookmarkEnd w:id="28"/>
    </w:p>
    <w:p w:rsidR="001563E6" w:rsidRDefault="001563E6" w:rsidP="001563E6">
      <w:r>
        <w:t>Согласно законопроекту, уполномоченный по правам потребителей финансовых услуг сможет рассматривать требования о возврате средств пенсионных накоплений предыдущему страховщику в связи с их неправомерным переводом в негосударственные пенсионные фонды.</w:t>
      </w:r>
    </w:p>
    <w:p w:rsidR="001563E6" w:rsidRDefault="001563E6" w:rsidP="001563E6">
      <w:r>
        <w:t>Помимо этого, вводится обязательный досудебный порядок рассмотрения обращений о признании договора об обязательном пенсионном страховании незаключенным в связи с неподписанием заявителем такого договора.</w:t>
      </w:r>
    </w:p>
    <w:p w:rsidR="001563E6" w:rsidRDefault="001563E6" w:rsidP="001563E6">
      <w:r>
        <w:t>Комментарий</w:t>
      </w:r>
    </w:p>
    <w:p w:rsidR="001563E6" w:rsidRDefault="001563E6" w:rsidP="001563E6">
      <w:r>
        <w:t xml:space="preserve">Член Комитета по бюджету и налогам Никита Чаплин (фракция </w:t>
      </w:r>
      <w:r w:rsidR="003A3841">
        <w:t>«</w:t>
      </w:r>
      <w:r>
        <w:t>Единая Россия</w:t>
      </w:r>
      <w:r w:rsidR="003A3841">
        <w:t>»</w:t>
      </w:r>
      <w:r>
        <w:t>) :</w:t>
      </w:r>
    </w:p>
    <w:p w:rsidR="001563E6" w:rsidRDefault="003A3841" w:rsidP="001563E6">
      <w:r>
        <w:t>«</w:t>
      </w:r>
      <w:r w:rsidR="001563E6">
        <w:t xml:space="preserve">Участились случаи, когда мошенники вымогают средства за </w:t>
      </w:r>
      <w:r>
        <w:t>«</w:t>
      </w:r>
      <w:r w:rsidR="001563E6">
        <w:t>возврат накоплений</w:t>
      </w:r>
      <w:r>
        <w:t>»</w:t>
      </w:r>
      <w:r w:rsidR="001563E6">
        <w:t>, которые якобы утаили от них негосударственные пенсионные фонды (</w:t>
      </w:r>
      <w:r w:rsidRPr="003A3841">
        <w:rPr>
          <w:b/>
        </w:rPr>
        <w:t>НПФ</w:t>
      </w:r>
      <w:r w:rsidR="001563E6">
        <w:t>). Пользователи не только теряют деньги, но и могут заразить свой компьютер и телефон опасными вирусами. А в нынешних реалиях, когда участились хакерские DDoS-атаки, это крайне опасно, так как в зоне риска будут находиться в том числе и ваши банковские карты и персональные данные.</w:t>
      </w:r>
    </w:p>
    <w:p w:rsidR="001563E6" w:rsidRDefault="001563E6" w:rsidP="001563E6">
      <w:r>
        <w:t>Принятие законопроекта поможет быстрее решать вопрос с возвратом финансовых накоплений гражданам. Но, безусловно, в этом разрезе стоит уделить особое внимание кибербезопасности и экономической грамотности людей. Мы регулируем законодательство так, чтобы можно было быстрее помочь людям вернуть средства, утраченные в ходе мошеннических операций. Но гражданам стоит быть аккуратнее, и никому не сообщать свои данные и иметь дело только с проверенными организациями</w:t>
      </w:r>
      <w:r w:rsidR="003A3841">
        <w:t>»</w:t>
      </w:r>
      <w:r>
        <w:t>.</w:t>
      </w:r>
    </w:p>
    <w:p w:rsidR="00D1642B" w:rsidRDefault="00A035E3" w:rsidP="001563E6">
      <w:hyperlink r:id="rId12" w:history="1">
        <w:r w:rsidR="001563E6" w:rsidRPr="005B16DD">
          <w:rPr>
            <w:rStyle w:val="a3"/>
          </w:rPr>
          <w:t>https://rg.ru/2023/05/30/gosduma-priniala-zakonoproekt-o-borbe-s-moshennichestvom-s-pensionnymi-nakopleniiami.html</w:t>
        </w:r>
      </w:hyperlink>
    </w:p>
    <w:p w:rsidR="00C80011" w:rsidRPr="00F95980" w:rsidRDefault="00C80011" w:rsidP="00C80011">
      <w:pPr>
        <w:pStyle w:val="2"/>
      </w:pPr>
      <w:bookmarkStart w:id="29" w:name="_Toc136417499"/>
      <w:r w:rsidRPr="00F95980">
        <w:lastRenderedPageBreak/>
        <w:t>Дума ТВ, 30.05.2023, Полномочия по внесудебным спорам в части мошенничества с пенсионными накоплениями могут возложить на финансового омбудсмена</w:t>
      </w:r>
      <w:bookmarkEnd w:id="29"/>
    </w:p>
    <w:p w:rsidR="00C80011" w:rsidRDefault="00C80011" w:rsidP="003A3841">
      <w:pPr>
        <w:pStyle w:val="3"/>
      </w:pPr>
      <w:bookmarkStart w:id="30" w:name="_Toc136417500"/>
      <w:r>
        <w:t>На финансового омбудсмена могут возложить обязанности рассматривать внесудебные споры в части мошенничества с пенсионными накоплениями россиян. Такой законопроект, внесенный правительством, был одобрен Госдумой во втором чтении.</w:t>
      </w:r>
      <w:bookmarkEnd w:id="30"/>
    </w:p>
    <w:p w:rsidR="00C80011" w:rsidRDefault="00C80011" w:rsidP="00C80011">
      <w:r>
        <w:t xml:space="preserve">Речь, в частности, идет о случаях незаконного перевода пенсионных накоплений, когда потребитель требует возврата средств пенсионных накоплений предыдущему страховщику в связи с незаключением договора об обязательном пенсионном страховании на том основании, что заявление о переходе в негосударственный пенсионный фонд  и договор об обязательном пенсионном страховании были подписаны незастрахованным лицом.  </w:t>
      </w:r>
    </w:p>
    <w:p w:rsidR="00C80011" w:rsidRDefault="00C80011" w:rsidP="00C80011">
      <w:r>
        <w:t>Также предлагается исключить ограничения по сумме в 500 тысяч рублей в отношении требований потребителей финансовых услуг к негосударственным пенсионным фондам.</w:t>
      </w:r>
    </w:p>
    <w:p w:rsidR="00C80011" w:rsidRDefault="00C80011" w:rsidP="00C80011">
      <w:r>
        <w:t>Требования граждан по негосударственному пенсионному обеспечению, как правило, фактически составляют несколько тысяч рублей, указано в пояснительной документации.</w:t>
      </w:r>
    </w:p>
    <w:p w:rsidR="00C80011" w:rsidRDefault="00C80011" w:rsidP="00C80011">
      <w:r>
        <w:t>Между тем, у граждан нет возможности оценить свои требования, и, как следствие, в их обращениях в качестве требований заявляют всю сумму накоплений, которая может превышать полмиллиона рублей. В кабмине уверены, что снятие лимита в 500 тысяч рублей будет способствовать обеспечению возможности доступа граждан к упрощенному механизму защиты пенсионных прав.</w:t>
      </w:r>
    </w:p>
    <w:p w:rsidR="001563E6" w:rsidRDefault="00A035E3" w:rsidP="00C80011">
      <w:hyperlink r:id="rId13" w:history="1">
        <w:r w:rsidR="00C80011" w:rsidRPr="005B16DD">
          <w:rPr>
            <w:rStyle w:val="a3"/>
          </w:rPr>
          <w:t>https://dumatv.ru/news/--polnomochiya-po-vnesudebnim-sporam-v-chasti-moshennichestva-s-pensionnimi-nakopleniyami-mogut--vozlozhit-na-finansovogo-ombudsmena</w:t>
        </w:r>
      </w:hyperlink>
    </w:p>
    <w:p w:rsidR="008A6682" w:rsidRPr="00F95980" w:rsidRDefault="008A6682" w:rsidP="008A6682">
      <w:pPr>
        <w:pStyle w:val="2"/>
      </w:pPr>
      <w:bookmarkStart w:id="31" w:name="_Toc136417501"/>
      <w:r w:rsidRPr="00F95980">
        <w:t>РИА Новости, 30.05.2023, Госдума приняла во II чтении проект о внесудебных механизмах защиты пенсионных накоплений</w:t>
      </w:r>
      <w:bookmarkEnd w:id="31"/>
    </w:p>
    <w:p w:rsidR="008A6682" w:rsidRPr="003A3841" w:rsidRDefault="008A6682" w:rsidP="003A3841">
      <w:pPr>
        <w:pStyle w:val="3"/>
      </w:pPr>
      <w:bookmarkStart w:id="32" w:name="_Toc136417502"/>
      <w:r w:rsidRPr="003A3841">
        <w:t>Госдума приняла во втором чтении законопроект о досудебном урегулировании через финансового омбудсмена споров, связанных с несанкционированным переводом пенсионных накоплений граждан из одного негосударственного пенсионного фонда (</w:t>
      </w:r>
      <w:r w:rsidR="003A3841" w:rsidRPr="003A3841">
        <w:t>НПФ</w:t>
      </w:r>
      <w:r w:rsidRPr="003A3841">
        <w:t>) в другой.</w:t>
      </w:r>
      <w:bookmarkEnd w:id="32"/>
    </w:p>
    <w:p w:rsidR="008A6682" w:rsidRDefault="008A6682" w:rsidP="008A6682">
      <w:r>
        <w:t xml:space="preserve">Документ разработан во исполнение указания президента России Владимира Путина о разработке внесудебных механизмов защиты пенсионных накоплений в случае выявления мошеннических и иных противоправных действий. Он наделяет финансового омбудсмена полномочиями рассматривать требования граждан о возврате пенсионных накоплений предыдущему страховщику в случае их неправомерного перевода в другой </w:t>
      </w:r>
      <w:r w:rsidR="003A3841" w:rsidRPr="003A3841">
        <w:rPr>
          <w:b/>
        </w:rPr>
        <w:t>НПФ</w:t>
      </w:r>
      <w:r>
        <w:t>.</w:t>
      </w:r>
    </w:p>
    <w:p w:rsidR="008A6682" w:rsidRDefault="008A6682" w:rsidP="008A6682">
      <w:r>
        <w:t xml:space="preserve">При этом вводится обязательный досудебный порядок рассмотрения финансовым омбудсменом таких обращений - но только если они поступили до установления </w:t>
      </w:r>
      <w:r>
        <w:lastRenderedPageBreak/>
        <w:t>заявителю накопительной пенсии, срочной пенсионной выплаты или единовременной выплаты средств пенсионных накоплений.</w:t>
      </w:r>
    </w:p>
    <w:p w:rsidR="008A6682" w:rsidRDefault="008A6682" w:rsidP="008A6682">
      <w:r>
        <w:t xml:space="preserve">Причем граждане получат доступ к досудебному механизму защиты своих пенсионных прав независимо от суммы их пенсионных накоплений или пенсионных резервов. Для этого исключается ограничение в 500 тысяч рублей по сумме требований потребителей финансовых услуг к </w:t>
      </w:r>
      <w:r w:rsidR="003A3841" w:rsidRPr="003A3841">
        <w:rPr>
          <w:b/>
        </w:rPr>
        <w:t>НПФ</w:t>
      </w:r>
      <w:r>
        <w:t>.</w:t>
      </w:r>
    </w:p>
    <w:p w:rsidR="008A6682" w:rsidRDefault="008A6682" w:rsidP="008A6682">
      <w:r>
        <w:t>Суды будут рассматривать соответствующие обращения, только если их не удалось урегулировать в досудебном порядке через финансового омбудсмена. Требования о признании договора об обязательном пенсионном страховании незаключенным по иным основаниям или о признании его недействительным суды смогут рассматривать без их обязательного предварительного рассмотрения омбудсменом.</w:t>
      </w:r>
    </w:p>
    <w:p w:rsidR="008A6682" w:rsidRDefault="008A6682" w:rsidP="008A6682">
      <w:r>
        <w:t>Помимо этого, вводится запрет на вмешательство в деятельность финансового уполномоченного по рассмотрению обращений потребителей финансовых услуг. А служба обеспечения его деятельности сможет без доверенности представлять финансового омбудсмена в судах, а также в отношениях с любыми физическими и юридическими лицами, органами госвласти и местного самоуправления, Банком России. Финомбудсмен также будет вправе заменить ответчика, если выяснится, что потребитель ошибочно предъявил претензию не к той финансовой организации, - но только в случае, если тот согласен с такой заменой.</w:t>
      </w:r>
    </w:p>
    <w:p w:rsidR="008A6682" w:rsidRDefault="008A6682" w:rsidP="008A6682">
      <w:r>
        <w:t>Предполагается, что закон должен вступить в силу через 180 дней после официального опубликования, а норма о невмешательстве в деятельность финомбудсмена начнет действовать со дня публикации.</w:t>
      </w:r>
    </w:p>
    <w:p w:rsidR="00C80011" w:rsidRPr="00F95980" w:rsidRDefault="00C80011" w:rsidP="00C80011">
      <w:pPr>
        <w:pStyle w:val="2"/>
      </w:pPr>
      <w:bookmarkStart w:id="33" w:name="ф2"/>
      <w:bookmarkStart w:id="34" w:name="_Toc136417503"/>
      <w:bookmarkEnd w:id="33"/>
      <w:r w:rsidRPr="00F95980">
        <w:t>ТАСС, 30.05.2023, Госдума одобрила во II чтении обязанности финомбудсмена по рассмотрению внесудебных споров</w:t>
      </w:r>
      <w:bookmarkEnd w:id="34"/>
    </w:p>
    <w:p w:rsidR="00C80011" w:rsidRDefault="00C80011" w:rsidP="003A3841">
      <w:pPr>
        <w:pStyle w:val="3"/>
      </w:pPr>
      <w:bookmarkStart w:id="35" w:name="_Toc136417504"/>
      <w:r>
        <w:t>Госдума приняла во втором чтении законопроект, который возлагает на уполномоченного по правам потребителей финансовых услуг обязанности рассматривать внесудебные споры в части мошенничества с пенсионными накоплениями граждан РФ. Законопроект был инициирован правительством России.</w:t>
      </w:r>
      <w:bookmarkEnd w:id="35"/>
    </w:p>
    <w:p w:rsidR="00C80011" w:rsidRDefault="00C80011" w:rsidP="00C80011">
      <w:r>
        <w:t>Речь идет о случаях незаконного перевода пенсионных накоплений, когда потребитель требует возврата средств пенсионных накоплений предыдущему страховщику в связи с незаключением договора об обязательном пенсионном страховании, поскольку фактически заявление о переходе в негосударственный пенсионный фонд и договор об обязательном пенсионном страховании были подписаны не самим застрахованным лицом.</w:t>
      </w:r>
    </w:p>
    <w:p w:rsidR="00C80011" w:rsidRDefault="00C80011" w:rsidP="00C80011">
      <w:r>
        <w:t xml:space="preserve">Также законопроект исключает ограничения по сумме в 500 тыс. рублей в отношении требований потребителей финансовых услуг к негосударственным пенсионным фондам. </w:t>
      </w:r>
      <w:r w:rsidR="003A3841">
        <w:t>«</w:t>
      </w:r>
      <w:r>
        <w:t xml:space="preserve">Требования граждан по негосударственному пенсионному обеспечению или по обязательному пенсионному страхованию (в части выплаты накопительной пенсии), как правило, фактически составляют несколько тысяч рублей, однако граждане не имеют возможности оценить свои требования в части размера ежемесячной пенсии, так как при ее назначении используются сложные математические расчеты, а средства накоплений изменяются по сумме в результате их инвестирования негосударственный </w:t>
      </w:r>
      <w:r>
        <w:lastRenderedPageBreak/>
        <w:t>пенсионным фондом. Как следствие, в обращениях граждане в качестве требований заявляют всю сумму накоплений, которая может превышать 500 тыс. рублей</w:t>
      </w:r>
      <w:r w:rsidR="003A3841">
        <w:t>»</w:t>
      </w:r>
      <w:r>
        <w:t>, - говорится в пояснительной записке.</w:t>
      </w:r>
    </w:p>
    <w:p w:rsidR="00C80011" w:rsidRDefault="00C80011" w:rsidP="00C80011">
      <w:r>
        <w:t>Таким образом, снятие ограничения в 500 тыс. рублей будет способствовать обеспечению возможности доступа граждан к упрощенному (досудебному) механизму защиты пенсионных прав вне зависимости от суммы их пенсионных накоплений и (или) пенсионных резервов, указывают в правительстве.</w:t>
      </w:r>
    </w:p>
    <w:p w:rsidR="00C80011" w:rsidRDefault="00C80011" w:rsidP="00C80011">
      <w:r>
        <w:t>Уточняется порядок назначения экспертиз</w:t>
      </w:r>
    </w:p>
    <w:p w:rsidR="00C80011" w:rsidRDefault="00C80011" w:rsidP="00C80011">
      <w:r>
        <w:t>Принятыми во втором чтении поправками установлено, что вмешательство в рассмотрение финансовым уполномоченным обращений граждан не допускается. Финомбудсмен не обязан давать какие-либо объяснения по существу рассмотренных или находящихся у него на рассмотрении обращений, представлять материалы по ним, кроме как в случаях и порядке, предусмотренных действующим законодательством. Также предусмотрено, что финансовый уполномоченный обязан прекратить несовместимую с его статусом деятельность в течение 30 календарных дней со дня назначения на должность. Уточняется порядок направления обращений потребителей финансовых услуг, порядок рассмотрения таких обращений, а также порядок и критерии назначения независимой экспертизы.</w:t>
      </w:r>
    </w:p>
    <w:p w:rsidR="00C80011" w:rsidRDefault="00C80011" w:rsidP="00C80011">
      <w:r>
        <w:t>Как отметил член комитета по бюджету и налогам Никита Чаплин (</w:t>
      </w:r>
      <w:r w:rsidR="003A3841">
        <w:t>«</w:t>
      </w:r>
      <w:r>
        <w:t>Единая Россия</w:t>
      </w:r>
      <w:r w:rsidR="003A3841">
        <w:t>»</w:t>
      </w:r>
      <w:r>
        <w:t xml:space="preserve">), участились случаи, когда мошенники вымогают средства за </w:t>
      </w:r>
      <w:r w:rsidR="003A3841">
        <w:t>«</w:t>
      </w:r>
      <w:r>
        <w:t>возврат накоплений</w:t>
      </w:r>
      <w:r w:rsidR="003A3841">
        <w:t>»</w:t>
      </w:r>
      <w:r>
        <w:t xml:space="preserve">, которые якобы утаили от своих клиентов </w:t>
      </w:r>
      <w:r w:rsidR="003A3841" w:rsidRPr="003A3841">
        <w:rPr>
          <w:b/>
        </w:rPr>
        <w:t>НПФ</w:t>
      </w:r>
      <w:r>
        <w:t xml:space="preserve">. </w:t>
      </w:r>
      <w:r w:rsidR="003A3841">
        <w:t>«</w:t>
      </w:r>
      <w:r>
        <w:t>Люди не только теряют деньги, но и могут заразить свой компьютер и телефон опасными вирусами. Принятие законопроекта поможет быстрее решать вопрос с возвратом финансовых накоплений гражданам</w:t>
      </w:r>
      <w:r w:rsidR="003A3841">
        <w:t>»</w:t>
      </w:r>
      <w:r>
        <w:t>, - полагает депутат.</w:t>
      </w:r>
    </w:p>
    <w:p w:rsidR="00C80011" w:rsidRDefault="00C80011" w:rsidP="00C80011">
      <w:r>
        <w:t>В случае принятия документ вступит в силу по истечении 180 дней после дня его официального опубликования, за исключением положений, вступающим в силу со дня опубликования.</w:t>
      </w:r>
    </w:p>
    <w:p w:rsidR="00C80011" w:rsidRDefault="00A035E3" w:rsidP="00C80011">
      <w:hyperlink r:id="rId14" w:history="1">
        <w:r w:rsidR="00C80011" w:rsidRPr="005B16DD">
          <w:rPr>
            <w:rStyle w:val="a3"/>
          </w:rPr>
          <w:t>https://tass.ru/ekonomika/17878705</w:t>
        </w:r>
      </w:hyperlink>
    </w:p>
    <w:p w:rsidR="00D547B2" w:rsidRPr="00F95980" w:rsidRDefault="00D547B2" w:rsidP="00D547B2">
      <w:pPr>
        <w:pStyle w:val="2"/>
      </w:pPr>
      <w:bookmarkStart w:id="36" w:name="_Toc136417505"/>
      <w:r w:rsidRPr="00F95980">
        <w:t>Time33.ru, 30.05.2023, Программа долгосрочных сбережений: какие бонусы получат жители Владимирской области?</w:t>
      </w:r>
      <w:bookmarkEnd w:id="36"/>
    </w:p>
    <w:p w:rsidR="00D547B2" w:rsidRDefault="00D547B2" w:rsidP="003A3841">
      <w:pPr>
        <w:pStyle w:val="3"/>
      </w:pPr>
      <w:bookmarkStart w:id="37" w:name="_Toc136417506"/>
      <w:r>
        <w:t xml:space="preserve">В России запущен новый финансовый инструмент – программа долгосрочных сбережений (ПДС). По мнению министра Антона Силуанова, она должна стать механизмом для формирования надежной </w:t>
      </w:r>
      <w:r w:rsidR="003A3841">
        <w:t>«</w:t>
      </w:r>
      <w:r>
        <w:t>подушки безопасности</w:t>
      </w:r>
      <w:r w:rsidR="003A3841">
        <w:t>»</w:t>
      </w:r>
      <w:r>
        <w:t xml:space="preserve"> для каждого жителя Владимирской области в будущем:</w:t>
      </w:r>
      <w:bookmarkEnd w:id="37"/>
    </w:p>
    <w:p w:rsidR="00D547B2" w:rsidRDefault="00D547B2" w:rsidP="00D547B2">
      <w:r>
        <w:t>— Программа долгосрочных сбережений даст возможность сформировать и получать дополнительные гарантии финансовой стабильности в будущем, — отметил министр.</w:t>
      </w:r>
    </w:p>
    <w:p w:rsidR="00D547B2" w:rsidRDefault="00D547B2" w:rsidP="00D547B2">
      <w:r>
        <w:t>Как это работает? Все просто: программа предусматривает государственное софинансирование, то есть на каждый рубль, вложенный участником, добавят еще один сверху. К сбережениям можно добавить и пенсионные накопления. Доход будет начисляться за инвестирование средств негосударственным пенсионным фондом под контролем Банка России. Еще один плюс ПДС — ежегодна возможность вернуть до 52 000 рублей в виде налогового вычета.</w:t>
      </w:r>
    </w:p>
    <w:p w:rsidR="00D547B2" w:rsidRDefault="00D547B2" w:rsidP="00D547B2">
      <w:r>
        <w:lastRenderedPageBreak/>
        <w:t>Чтобы начать копить, нужно заключить договор в банке, на сайте негосударственного пенсионного фонда (</w:t>
      </w:r>
      <w:r w:rsidR="003A3841" w:rsidRPr="003A3841">
        <w:rPr>
          <w:b/>
        </w:rPr>
        <w:t>НПФ</w:t>
      </w:r>
      <w:r>
        <w:t xml:space="preserve">) или лично обратившись в него. Сумма взноса, а также частота и способы формирования сбережений выбираются по желанию. Если счет будет пополняться из пенсионных начислений, необходимо подать заявление в </w:t>
      </w:r>
      <w:r w:rsidR="003A3841" w:rsidRPr="003A3841">
        <w:rPr>
          <w:b/>
        </w:rPr>
        <w:t>НПФ</w:t>
      </w:r>
      <w:r>
        <w:t xml:space="preserve"> или через </w:t>
      </w:r>
      <w:r w:rsidR="003A3841">
        <w:t>«</w:t>
      </w:r>
      <w:r>
        <w:t>Госуслуги</w:t>
      </w:r>
      <w:r w:rsidR="003A3841">
        <w:t>»</w:t>
      </w:r>
      <w:r>
        <w:t>.</w:t>
      </w:r>
    </w:p>
    <w:p w:rsidR="00D547B2" w:rsidRDefault="00D547B2" w:rsidP="00D547B2">
      <w:r>
        <w:t>ПДС рассчитана на 15 лет, но дает возможность забрать деньги в случае трудной жизненной ситуации. Кстати, все внесенные средства будут застрахованы на сумму 2,8 миллиона рублей. Так что накопить на будущее легко и безопасно вместе с государством!</w:t>
      </w:r>
    </w:p>
    <w:p w:rsidR="00C80011" w:rsidRDefault="00A035E3" w:rsidP="00D547B2">
      <w:hyperlink r:id="rId15" w:history="1">
        <w:r w:rsidR="00D547B2" w:rsidRPr="005B16DD">
          <w:rPr>
            <w:rStyle w:val="a3"/>
          </w:rPr>
          <w:t>https://time33.ru/news/2023/05/30/13696-programma-dolgosrochnyh-sberezheniy-kakie-bonusy-poluchat-zhiteli-vladimirskoy-oblasti</w:t>
        </w:r>
      </w:hyperlink>
    </w:p>
    <w:p w:rsidR="0035474E" w:rsidRPr="00F95980" w:rsidRDefault="0035474E" w:rsidP="0035474E">
      <w:pPr>
        <w:pStyle w:val="2"/>
      </w:pPr>
      <w:bookmarkStart w:id="38" w:name="_Toc136417507"/>
      <w:r w:rsidRPr="00F95980">
        <w:t>Петербургский дневник, 30.05.2023, Экономист оценил программу долгосрочных сбережений граждан</w:t>
      </w:r>
      <w:bookmarkEnd w:id="38"/>
    </w:p>
    <w:p w:rsidR="0035474E" w:rsidRDefault="0035474E" w:rsidP="003A3841">
      <w:pPr>
        <w:pStyle w:val="3"/>
      </w:pPr>
      <w:bookmarkStart w:id="39" w:name="_Toc136417508"/>
      <w:r>
        <w:t>Минфин и Банк России разрабатывают программу долгосрочных сбережений граждан. Она предусматривает софинансирование накоплений: на каждый рубль, вложенный ее участником, добавят еще один сверху.</w:t>
      </w:r>
      <w:bookmarkEnd w:id="39"/>
    </w:p>
    <w:p w:rsidR="0035474E" w:rsidRDefault="0035474E" w:rsidP="0035474E">
      <w:r>
        <w:t>Те, кто воспользуется программой, будут откладывать деньги, а в первые три года государство удвоит их вложения. Максимум – 108 тысяч рублей за этот период. Кроме того, к сбережениям можно добавить пенсионные накопления.</w:t>
      </w:r>
    </w:p>
    <w:p w:rsidR="0035474E" w:rsidRDefault="003A3841" w:rsidP="0035474E">
      <w:r>
        <w:t>«</w:t>
      </w:r>
      <w:r w:rsidR="0035474E">
        <w:t>Программа долгосрочных сбережений даст гражданам возможность сформировать и получать дополнительные гарантии финансовой стабильности в будущем</w:t>
      </w:r>
      <w:r>
        <w:t>»</w:t>
      </w:r>
      <w:r w:rsidR="0035474E">
        <w:t>, – сказал Антон Силуанов.</w:t>
      </w:r>
    </w:p>
    <w:p w:rsidR="0035474E" w:rsidRDefault="0035474E" w:rsidP="0035474E">
      <w:r>
        <w:t>Долгосрочные сбережения на период до 15 лет формируются гражданином самостоятельно за счет добровольных взносов, а также за счет средств пенсионных накоплений. Кроме того, участники программы смогут получать дополнительный доход за счет возврата НДФЛ на сумму внесенных накоплений в размере до 52 тысяч рублей.</w:t>
      </w:r>
    </w:p>
    <w:p w:rsidR="0035474E" w:rsidRDefault="0035474E" w:rsidP="0035474E">
      <w:r>
        <w:t>Внесенные гражданами средства застрахованы государством на 2,8 миллиона рублей.</w:t>
      </w:r>
    </w:p>
    <w:p w:rsidR="0035474E" w:rsidRDefault="0035474E" w:rsidP="0035474E">
      <w:r>
        <w:t xml:space="preserve">Президент НИУ ВШЭ в Санкт-Петербурге экономист Александр Ходачек считает эту программу интересной. </w:t>
      </w:r>
      <w:r w:rsidR="003A3841">
        <w:t>«</w:t>
      </w:r>
      <w:r>
        <w:t>Поскольку ставка по банковским вкладам у нас не очень высокая, гражданам предложили новый инвестиционный продукт. Это инвестиционный вклад с элементами пенсионного обеспечения. Он довольно привлекателен наряду с вкладами в ценных металлах. Как он отработает, будет видно где-то через год. Такие идеи были и раньше, но пока были доступны вклады в валюте, пока ставки по вкладам были высокими, население такими продуктами интересовалось не слишком активно</w:t>
      </w:r>
      <w:r w:rsidR="003A3841">
        <w:t>»</w:t>
      </w:r>
      <w:r>
        <w:t>, – сказал Александр Ходачек.</w:t>
      </w:r>
    </w:p>
    <w:p w:rsidR="0035474E" w:rsidRDefault="00A035E3" w:rsidP="0035474E">
      <w:hyperlink r:id="rId16" w:history="1">
        <w:r w:rsidR="0035474E" w:rsidRPr="005B16DD">
          <w:rPr>
            <w:rStyle w:val="a3"/>
          </w:rPr>
          <w:t>https://spbdnevnik.ru/news/2023-05-29/peterburgskaya-birzha-uvelichit-chislo-zarubezhnyh-tsennyh-bumag-na-torgah</w:t>
        </w:r>
      </w:hyperlink>
      <w:r w:rsidR="0035474E">
        <w:t xml:space="preserve"> </w:t>
      </w:r>
    </w:p>
    <w:p w:rsidR="00AD7FD2" w:rsidRPr="00F95980" w:rsidRDefault="00AD7FD2" w:rsidP="00AD7FD2">
      <w:pPr>
        <w:pStyle w:val="2"/>
      </w:pPr>
      <w:bookmarkStart w:id="40" w:name="_Toc136417509"/>
      <w:r w:rsidRPr="00F95980">
        <w:lastRenderedPageBreak/>
        <w:t xml:space="preserve">Ярославский регион, 30.05.2023, Юрист рассказал, стоит ли доверять </w:t>
      </w:r>
      <w:r w:rsidR="003A3841" w:rsidRPr="003A3841">
        <w:t>НПФ</w:t>
      </w:r>
      <w:bookmarkEnd w:id="40"/>
    </w:p>
    <w:p w:rsidR="00AD7FD2" w:rsidRDefault="00AD7FD2" w:rsidP="003A3841">
      <w:pPr>
        <w:pStyle w:val="3"/>
      </w:pPr>
      <w:bookmarkStart w:id="41" w:name="_Toc136417510"/>
      <w:r>
        <w:t>– Товарищ агитирует перевести пенсию в негосударственный пенсионный фонд. Говорит, что в этом случае пенсия будет выше. Но у меня есть опасения – не развалится ли частный фонд, и не останусь ли я в этом случае вообще без пенсии? – спрашивает житель Ярославской области Сергей В. Отвечает юрист ярославского отделения Банка России Олег Масков:</w:t>
      </w:r>
      <w:bookmarkEnd w:id="41"/>
    </w:p>
    <w:p w:rsidR="00AD7FD2" w:rsidRDefault="00AD7FD2" w:rsidP="00AD7FD2">
      <w:r>
        <w:t xml:space="preserve">– Прежде чем переводить свои пенсионные накопления в </w:t>
      </w:r>
      <w:r w:rsidR="003A3841" w:rsidRPr="003A3841">
        <w:rPr>
          <w:b/>
        </w:rPr>
        <w:t>НПФ</w:t>
      </w:r>
      <w:r>
        <w:t xml:space="preserve">, советую убедиться в его надежности. Проверьте на сайте Банка России, есть ли у фонда лицензия. Обратите внимание на срок существования фонда, количество клиентов и объем пенсионных средств в его управлении. Все эти данные есть в открытом доступе на сайте Банка России. Отдайте предпочтение более крупным фондам. Если им владеют большие и надежные структуры, например, банки или корпорации, это также говорит в пользу финансовой устойчивости </w:t>
      </w:r>
      <w:r w:rsidR="003A3841" w:rsidRPr="003A3841">
        <w:rPr>
          <w:b/>
        </w:rPr>
        <w:t>НПФ</w:t>
      </w:r>
      <w:r>
        <w:t>.</w:t>
      </w:r>
    </w:p>
    <w:p w:rsidR="00AD7FD2" w:rsidRDefault="00AD7FD2" w:rsidP="00AD7FD2">
      <w:r>
        <w:t xml:space="preserve">С 1 января 2023 года государство  гарантирует, что сохранятся не только ваши накопления на обязательную пенсию, но и отчисления на дополнительные пенсии в </w:t>
      </w:r>
      <w:r w:rsidR="003A3841" w:rsidRPr="003A3841">
        <w:rPr>
          <w:b/>
        </w:rPr>
        <w:t>НПФ</w:t>
      </w:r>
      <w:r>
        <w:t xml:space="preserve">. Добровольные сбережения во всех </w:t>
      </w:r>
      <w:r w:rsidR="003A3841" w:rsidRPr="003A3841">
        <w:rPr>
          <w:b/>
        </w:rPr>
        <w:t>НПФ</w:t>
      </w:r>
      <w:r>
        <w:t xml:space="preserve"> застрахованы на сумму до 2,8 млн рублей. Если какой-то </w:t>
      </w:r>
      <w:r w:rsidR="003A3841" w:rsidRPr="003A3841">
        <w:rPr>
          <w:b/>
        </w:rPr>
        <w:t>НПФ</w:t>
      </w:r>
      <w:r>
        <w:t xml:space="preserve"> лишится лицензии или обанкротится, АСВ выплатит компенсации его клиентам. Размер и порядок выплат будет зависеть от того, начал ли уже человек получать пенсию или пока только копит на нее.</w:t>
      </w:r>
    </w:p>
    <w:p w:rsidR="00AD7FD2" w:rsidRDefault="00AD7FD2" w:rsidP="00AD7FD2">
      <w:r>
        <w:t>Всегда стоит помнить, что любые инвестиции – это риск. А итоговая сумма на вашем пенсионном счете и, как следствие, размер дополнительной пенсии очень сильно зависят от доходности вложений. Сравнить доходность инвестиций разных фондов можно в сводных таблицах на сайте Банка России.</w:t>
      </w:r>
    </w:p>
    <w:p w:rsidR="00AD7FD2" w:rsidRDefault="00AD7FD2" w:rsidP="00AD7FD2">
      <w:r>
        <w:t xml:space="preserve">Больше информации о </w:t>
      </w:r>
      <w:r w:rsidR="003A3841" w:rsidRPr="003A3841">
        <w:rPr>
          <w:b/>
        </w:rPr>
        <w:t>НПФ</w:t>
      </w:r>
      <w:r>
        <w:t xml:space="preserve"> вы найдёте на информационно-просветительском порта</w:t>
      </w:r>
      <w:r w:rsidR="002E3954">
        <w:t>л</w:t>
      </w:r>
      <w:r>
        <w:t>е Банка России Финкульт.инфо.</w:t>
      </w:r>
    </w:p>
    <w:p w:rsidR="00AD7FD2" w:rsidRDefault="00A035E3" w:rsidP="00AD7FD2">
      <w:hyperlink r:id="rId17" w:history="1">
        <w:r w:rsidR="00AD7FD2" w:rsidRPr="005B16DD">
          <w:rPr>
            <w:rStyle w:val="a3"/>
          </w:rPr>
          <w:t>https://yarreg.ru/articles/yurist-rasskazal-stoit-li-doveryat-npf/</w:t>
        </w:r>
      </w:hyperlink>
      <w:r w:rsidR="00AD7FD2">
        <w:t xml:space="preserve"> </w:t>
      </w:r>
    </w:p>
    <w:p w:rsidR="00AD7FD2" w:rsidRPr="00F95980" w:rsidRDefault="00AD7FD2" w:rsidP="00AD7FD2">
      <w:pPr>
        <w:pStyle w:val="2"/>
      </w:pPr>
      <w:bookmarkStart w:id="42" w:name="_Toc136417511"/>
      <w:r w:rsidRPr="00F95980">
        <w:t>Московская правда, 30.05.2023, Лев МОСКОВКИН, Новая схема пенсионных накоплений</w:t>
      </w:r>
      <w:bookmarkEnd w:id="42"/>
    </w:p>
    <w:p w:rsidR="00AD7FD2" w:rsidRDefault="00AD7FD2" w:rsidP="003A3841">
      <w:pPr>
        <w:pStyle w:val="3"/>
      </w:pPr>
      <w:bookmarkStart w:id="43" w:name="_Toc136417512"/>
      <w:r>
        <w:t>Основным вопросом пленарного заседания Государственной Думы в четверг, 25 мая, в журналистском восприятии стала новая схема пенсионных накоплений, изобретенная в недрах Минфина для отмывки имиджа от девятилетней заморозки накопительной.</w:t>
      </w:r>
      <w:bookmarkEnd w:id="43"/>
    </w:p>
    <w:p w:rsidR="00AD7FD2" w:rsidRDefault="00AD7FD2" w:rsidP="00AD7FD2">
      <w:r>
        <w:t>Удочку с благоухающей наживкой забросил в журналистское болото депутат фракции СРЗП Андрей Кузнецов. По его словам, сегодня обсуждается законопроект о долгосрочных накоплениях. Вход рубль, а выхода нет. Опять финансовые посредники. Непонятно, сколько вы получите, зато четко понятно, сколько заработают посредники. Народу нужна экономика результата. Предлагается очередная завлекаловка, которая не заработает. Надо отдавать по 15 тысяч 15 лет доброму дяде. Болото возмущенно заквакало. Журналисты пытались общими усилиями понять смысл неотвратимой идеи. Неловко писать о том, что сам не понял, но ведь на то и рассчитано.</w:t>
      </w:r>
    </w:p>
    <w:p w:rsidR="00AD7FD2" w:rsidRDefault="00AD7FD2" w:rsidP="00AD7FD2">
      <w:r>
        <w:lastRenderedPageBreak/>
        <w:t xml:space="preserve">Речь идет о правительственном законопроекте первого чтения под названием </w:t>
      </w:r>
      <w:r w:rsidR="003A3841">
        <w:t>«</w:t>
      </w:r>
      <w:r>
        <w:t>О внесении изменений в отдельные законодательные акты Российской Федерации</w:t>
      </w:r>
      <w:r w:rsidR="003A3841">
        <w:t>»</w:t>
      </w:r>
      <w:r>
        <w:t>. Декларативно он направлен на создание программы формирования долгосрочных сбережений граждан. Согласно аннотации к законопроекту, предусматривается заключение договора долгосрочных сбережений с негосударственным пенсионным фондом. Вкладчик обязуется уплачивать сберегательные взносы в фонд, а фонд обязуется осуществлять выплаты участнику при наступлении оснований для назначения таких выплат. Устанавливаются правила перевода средств пенсионных накоплений, учитываемых на пенсионном счете накопительной пенсии застрахованного лица, в состав средств пенсионных резервов в качестве единовременного взноса по договору долгосрочных сбережений.</w:t>
      </w:r>
    </w:p>
    <w:p w:rsidR="00AD7FD2" w:rsidRDefault="00AD7FD2" w:rsidP="00AD7FD2">
      <w:r>
        <w:t xml:space="preserve">Предусмотрено право физических лиц, заключивших с </w:t>
      </w:r>
      <w:r w:rsidR="003A3841" w:rsidRPr="003A3841">
        <w:rPr>
          <w:b/>
        </w:rPr>
        <w:t>НПФ</w:t>
      </w:r>
      <w:r>
        <w:t xml:space="preserve"> договор долгосрочных сбережений в период с 1 января 2024 года до 31 декабря 2026 года, на получение государственной поддержки формирования долгосрочных сбережений в виде дополнительного стимулирующего взноса. Государственная поддержка формирования долгосрочных сбережений осуществляется в течение трех лет, начиная с года, следующего за годом уплаты физическим лицом сберегательных взносов по договору долгосрочных сбережений, за исключением единовременного взноса и выкупных сумм, полученных от другого </w:t>
      </w:r>
      <w:r w:rsidR="003A3841" w:rsidRPr="003A3841">
        <w:rPr>
          <w:b/>
        </w:rPr>
        <w:t>НПФ</w:t>
      </w:r>
      <w:r>
        <w:t>.</w:t>
      </w:r>
    </w:p>
    <w:p w:rsidR="00AD7FD2" w:rsidRDefault="00AD7FD2" w:rsidP="00AD7FD2">
      <w:r>
        <w:t>Понятно?</w:t>
      </w:r>
    </w:p>
    <w:p w:rsidR="00AD7FD2" w:rsidRDefault="00AD7FD2" w:rsidP="00AD7FD2">
      <w:r>
        <w:t>Накопительная пенсия есть далеко не у всех граждан, только у тех, кто моложе 1967 года рождения. Чтобы спасти замороженные деньги, надо вступить в новую систему накоплений, тогда в нее вольют ранее накопленное и замороженное.</w:t>
      </w:r>
    </w:p>
    <w:p w:rsidR="00AD7FD2" w:rsidRDefault="00AD7FD2" w:rsidP="00AD7FD2">
      <w:r>
        <w:t>Почему новую систему отдали негосударственным пенсионным фондам?</w:t>
      </w:r>
    </w:p>
    <w:p w:rsidR="00AD7FD2" w:rsidRDefault="00AD7FD2" w:rsidP="00AD7FD2">
      <w:r>
        <w:t xml:space="preserve">В дискуссии прозвучало, что у </w:t>
      </w:r>
      <w:r w:rsidR="003A3841" w:rsidRPr="003A3841">
        <w:rPr>
          <w:b/>
        </w:rPr>
        <w:t>НПФ</w:t>
      </w:r>
      <w:r>
        <w:t xml:space="preserve"> доходность ниже инфляции, и они еще ухитряются зарабатывать. Для вкладчиков это чистые потери. Ключевой момент в том, что законопроект готовил Минфин, а не Минтруд. Государство свои деньги хранит в другом месте.</w:t>
      </w:r>
    </w:p>
    <w:p w:rsidR="00AD7FD2" w:rsidRDefault="00AD7FD2" w:rsidP="00AD7FD2">
      <w:r>
        <w:t>Странная дискуссия. Государство потеряло триста млрд в долларах и ломанулось в другую крайность – юани. Неконвертируемая валюта без преимуществ по сравнению с рублем. Из дискуссии следует, что схема сложнее представленных деклараций и содержит несколько дополнительных условий. Докладчик, замминистра Минфина Алексей Моисеев, обрадовал информацией о праве вкладчика самостоятельно назначить дату выплат. Доверия не вызвал. В своем докладе Алексей Моисеев отметил повышенный уровень государственной гарантии 2,8 миллиона рублей.</w:t>
      </w:r>
    </w:p>
    <w:p w:rsidR="00AD7FD2" w:rsidRDefault="00AD7FD2" w:rsidP="00AD7FD2">
      <w:r>
        <w:t>Во-вторых, по данному продукту предлагается софинансирование. За каждый рубль, который гражданин внес на свой счет, государство будет платить ему в течение первых трех лет еще рубль. Гражданин с невысоким доходом получит три рубля на каждый свой рубль в течение первых трех лет. По замыслу Минфина, граждане должны будут накапливать в течение 15 лет. Если они выдержат этот срок, то будут освобождаться от НДФЛ в объеме до 40 тысяч рублей. Однако в принятом законопроекте это не написано, но готовится законопроект-спутник.</w:t>
      </w:r>
    </w:p>
    <w:p w:rsidR="00AD7FD2" w:rsidRDefault="00AD7FD2" w:rsidP="00AD7FD2">
      <w:r>
        <w:t xml:space="preserve">Кроме того, предлагается, что гражданин сможет перевести на данный продукт свои накопления в государственном Пенсионном фонде или в негосударственных </w:t>
      </w:r>
      <w:r>
        <w:lastRenderedPageBreak/>
        <w:t>пенсионных фондах. То есть гражданин сможет присоединить свои пенсионные накопления к этому новому продукту, причем исключительно добровольно по своему желанию через портал Госуслуг. В конце своего путаного представления замминистра сообщил, что законопроект отменяет шесть процентов тарифа, которые шли раньше на пенсионные накопления, чтобы не замораживать его каждый год.</w:t>
      </w:r>
    </w:p>
    <w:p w:rsidR="00AD7FD2" w:rsidRDefault="00AD7FD2" w:rsidP="00AD7FD2">
      <w:r>
        <w:t xml:space="preserve">Председатель комитета по труду и социальной политике Ярослав Нилов в очередной раз заявил о своей позиции: </w:t>
      </w:r>
      <w:r w:rsidR="003A3841">
        <w:t>«</w:t>
      </w:r>
      <w:r>
        <w:t>Накопительная пенсия много лет уже заморожена. И это говорит о том, что у нас пенсионная система барахлит. Ошибкой было введение накопительного элемента в систему обязательного пенсионного страхования</w:t>
      </w:r>
      <w:r w:rsidR="003A3841">
        <w:t>»</w:t>
      </w:r>
      <w:r>
        <w:t>. Сообразно своей политической принадлежности Нилов поддержал законопроект, хотя по должностному положению, казалось бы, должен быть первым заслоном на пути в закон новых сказок Минфина.</w:t>
      </w:r>
    </w:p>
    <w:p w:rsidR="00AD7FD2" w:rsidRDefault="00AD7FD2" w:rsidP="00AD7FD2">
      <w:r>
        <w:t>Так уж исторически повелось, если законопроект представляет Алексей Моисеев или его коллега в аналогичной должности Алексей Лавров – ничего хорошего ждать не приходится. В каждом министерстве есть хотя бы один такой зам, кроме Минэка, где все такие, на мой взгляд. Не иссякает поток Моисеев, которые хором водят народ по либеральной пустыне уже сорок лет с перестройки. По канону пора завязывать.</w:t>
      </w:r>
    </w:p>
    <w:p w:rsidR="00AD7FD2" w:rsidRDefault="00AD7FD2" w:rsidP="00AD7FD2">
      <w:r>
        <w:t>Чуждая нашей ментальности мания сочетать жизнь в кредит с накапливанием вкладов успешно развивается на фоне хронической нестабильности и абсолютного отсутствия обязательств. Придумали много отвлекающих слов – волатильность, секьюритизация, таргетирование, пруденциальный надзор. Найденные мною определения очевидно расходятся с контекстом использования этих слов в парламентской дискуссии. Или Яндекс испортился, или я, или просто идет эксперимент над человечеством с внедрением в глобальную власть разбежавшихся мечтателей из палаты номер шесть. В такой ситуации нормальный выглядит сумасшедшим. В данном случае нормальный человек не станет делать как минимум две вещи – брать кредиты и накапливать деньги. Жульничество с замороженной накопительной пенсией приобрело креативный характер. По моему дилетантскому разумению, ее надо было просто вернуть вкладчикам. Однако есть внешние обязательства, озвученные Евгением Ясиным очень давно, еще до посадки Михаила Ходорковского.</w:t>
      </w:r>
    </w:p>
    <w:p w:rsidR="00AD7FD2" w:rsidRDefault="00AD7FD2" w:rsidP="00AD7FD2">
      <w:r>
        <w:t>Эксперимент над человечеством затянулся. Лидер фракции ЛДПР Леонид Слуцкий отметил год пребывания в почетной должности сообщением о двух антирекордах. В России резко вырос невозврат долгов. И еще антирекорд: до 70 % обвиняемых получили меру пресечения в виде содержания под стражей. Фактически, мне кажется, прав коммунист Николай Коломейцев в части существования двух Россий – одна жирует, другая мучается. Представители других фракций принялись опровергать констатации коммуниста и тем лишь упрочили уверенность в правоте его аргументов. Подобных новой накопительной системе имени Алексея Моисеева мутных законопроектов на том же заседании прошло несколько. К некоторым подступиться страшно, утонешь. Но кровно затрагивают права граждан.</w:t>
      </w:r>
    </w:p>
    <w:p w:rsidR="00AD7FD2" w:rsidRDefault="00AD7FD2" w:rsidP="00AD7FD2">
      <w:r>
        <w:t xml:space="preserve">Например, принятый в первом чтении правительственный законопроект с мозгодробительным названием из 279 знаков </w:t>
      </w:r>
      <w:r w:rsidR="003A3841">
        <w:t>«</w:t>
      </w:r>
      <w:r>
        <w:t xml:space="preserve">О внесении изменений в Федеральный закон </w:t>
      </w:r>
      <w:r w:rsidR="003A3841">
        <w:t>«</w:t>
      </w:r>
      <w:r>
        <w:t>О государственной социальной помощи</w:t>
      </w:r>
      <w:r w:rsidR="003A3841">
        <w:t>»</w:t>
      </w:r>
      <w:r>
        <w:t xml:space="preserve"> и Федеральный закон </w:t>
      </w:r>
      <w:r w:rsidR="003A3841">
        <w:t>«</w:t>
      </w:r>
      <w:r>
        <w:t xml:space="preserve">О порядке учета доходов и расчета среднедушевого дохода семьи и дохода одиноко проживающего гражданина для признания их малоимущими и оказания им </w:t>
      </w:r>
      <w:r>
        <w:lastRenderedPageBreak/>
        <w:t>государственной социальной помощи</w:t>
      </w:r>
      <w:r w:rsidR="003A3841">
        <w:t>»</w:t>
      </w:r>
      <w:r>
        <w:t>. Декларативно инициатива Минтрудсозащиты направлена на установление единых требований к условиям и порядку оказания государственной социальной помощи.</w:t>
      </w:r>
    </w:p>
    <w:p w:rsidR="00AD7FD2" w:rsidRDefault="00AD7FD2" w:rsidP="00AD7FD2">
      <w:r>
        <w:t xml:space="preserve">Докладчик от правительства, замминистра труда и социальной защиты РФ Андрей Пудов объяснил Думе: </w:t>
      </w:r>
      <w:r w:rsidR="003A3841">
        <w:t>«</w:t>
      </w:r>
      <w:r>
        <w:t>Под единством подходов при оказании помощи малообеспеченным гражданам подразумевается определение состава семьи и порядок расчета среднедушевого дохода, оценка нуждаемости.</w:t>
      </w:r>
    </w:p>
    <w:p w:rsidR="00AD7FD2" w:rsidRDefault="00AD7FD2" w:rsidP="00AD7FD2">
      <w:r>
        <w:t xml:space="preserve">Из этих соображений, во-первых, законопроектом предлагается переход от понятия </w:t>
      </w:r>
      <w:r w:rsidR="003A3841">
        <w:t>«</w:t>
      </w:r>
      <w:r>
        <w:t>домохозяйство</w:t>
      </w:r>
      <w:r w:rsidR="003A3841">
        <w:t>»</w:t>
      </w:r>
      <w:r>
        <w:t xml:space="preserve">, использующегося для целей официального статистического учета, к понятию </w:t>
      </w:r>
      <w:r w:rsidR="003A3841">
        <w:t>«</w:t>
      </w:r>
      <w:r>
        <w:t>семья</w:t>
      </w:r>
      <w:r w:rsidR="003A3841">
        <w:t>»</w:t>
      </w:r>
      <w:r>
        <w:t>, что сделает оценку нуждаемости более справедливой и позволит определять право на государственную социальную помощь по принципам соцказначейства и использовать административные данные, имеющиеся в информационных ресурсах страны</w:t>
      </w:r>
      <w:r w:rsidR="003A3841">
        <w:t>»</w:t>
      </w:r>
      <w:r>
        <w:t>.</w:t>
      </w:r>
    </w:p>
    <w:p w:rsidR="00AD7FD2" w:rsidRDefault="00AD7FD2" w:rsidP="00AD7FD2">
      <w:r>
        <w:t>Ранее на заседании комитета Госдумы по вопросам семьи, женщин и детей председатель комитета Нина Останина вступила в решительный спор с Пудовым. Она утверждала, что замена домохозяйства на семью снизит количество нуждающихся. На пленарном заседании Останина не выступала, и возобладала обратная позиция. Содокладчик, член комитета по труду, социальной политике и делам ветеранов Екатерина Стенякина творчески проштамповала позицию министерства, потому что единоросс.</w:t>
      </w:r>
    </w:p>
    <w:p w:rsidR="00AD7FD2" w:rsidRDefault="003A3841" w:rsidP="00AD7FD2">
      <w:r>
        <w:t>«</w:t>
      </w:r>
      <w:r w:rsidR="00AD7FD2">
        <w:t xml:space="preserve">Данный законопроект решает вопросы доступности и адресности государственной социальной помощи. Переход от понятия </w:t>
      </w:r>
      <w:r>
        <w:t>«</w:t>
      </w:r>
      <w:r w:rsidR="00AD7FD2">
        <w:t>домохозяйство</w:t>
      </w:r>
      <w:r>
        <w:t>»</w:t>
      </w:r>
      <w:r w:rsidR="00AD7FD2">
        <w:t xml:space="preserve"> к понятию </w:t>
      </w:r>
      <w:r>
        <w:t>«</w:t>
      </w:r>
      <w:r w:rsidR="00AD7FD2">
        <w:t>семья</w:t>
      </w:r>
      <w:r>
        <w:t>»</w:t>
      </w:r>
      <w:r w:rsidR="00AD7FD2">
        <w:t>, как уже говорил основной докладчик, действительно, делает процедуру назначения государственной социальной помощи более справедливой.</w:t>
      </w:r>
    </w:p>
    <w:p w:rsidR="00AD7FD2" w:rsidRDefault="00AD7FD2" w:rsidP="00AD7FD2">
      <w:r>
        <w:t>Также следует заметить, что при расчете среднедушевого дохода семьи и одиноко проживающих граждан законопроектом предлагается учитывать доходы, полученные только в денежном выражении. Доходы, полученные в натуральном выражении, учитываться не будут. Единый подход при назначении социального контракта и возможность подавать заявление через Единый портал государственных услуг точно так же делает возможность получения социального контракта максимально доступным</w:t>
      </w:r>
      <w:r w:rsidR="003A3841">
        <w:t>»</w:t>
      </w:r>
      <w:r>
        <w:t>, – сообщила Стенякина позицию ответственного комитета.</w:t>
      </w:r>
    </w:p>
    <w:p w:rsidR="00AD7FD2" w:rsidRDefault="00AD7FD2" w:rsidP="00AD7FD2">
      <w:r>
        <w:t>В данном случае я склоняюсь к правоте коммуниста Нины Останиной. Тут дело не в партийной принадлежности, а в генетической конституции депутата, не склонного к дешевым компромиссам.</w:t>
      </w:r>
    </w:p>
    <w:p w:rsidR="00AD7FD2" w:rsidRDefault="00AD7FD2" w:rsidP="00AD7FD2">
      <w:r>
        <w:t>Два принятых в первом чтении законопроекта касались скандального вопроса управления многоквартирными домами – о продлении лицензий управляющих компаний и очередная поправка в порядок проведения общего собрания собственников МКД.</w:t>
      </w:r>
    </w:p>
    <w:p w:rsidR="00AD7FD2" w:rsidRDefault="00AD7FD2" w:rsidP="00AD7FD2">
      <w:r>
        <w:t xml:space="preserve">Тут прежде всего надо отметить, что эсера Галину Хованскую сместили с поста председателя созданного специально под ее руководство комитета по строительству и ЖКХ. В восьмой Думе комитет возглавил единоросс Сергей Пахомов. Бедолага оказался в эпицентре прицела всех огней – застройщиков, ресурсников, управленцев, хостельщиков и жильцов. Мнение последних приходится учитывать, чтобы не оставить страну без народа. В итоге освобожденная от формальной ответственности за любой </w:t>
      </w:r>
      <w:r>
        <w:lastRenderedPageBreak/>
        <w:t>законодательный бред Хованская осталась истиной в последней инстанции по вопросам жилстроя и ЖКХ. Законопроект по лицензиям она поддержала как устраняющий недоработки правительства. Что касается общего собрания МКД, Хованская предложила вместо решения частных вопросов ввести формат конференции.</w:t>
      </w:r>
    </w:p>
    <w:p w:rsidR="00AD7FD2" w:rsidRDefault="00AD7FD2" w:rsidP="00AD7FD2">
      <w:r>
        <w:t>Оба законопроекта носят сугубо заплаточный, частный характер. Комментировать их трудно, потому что практически нечего. Жилец-собственник сможет прийти в МФЦ и проголосовать по текущему собранию. Задним числом нельзя. Кто не успел, тот опоздал. А что делать с неуловимым кворумом?</w:t>
      </w:r>
    </w:p>
    <w:p w:rsidR="00AD7FD2" w:rsidRDefault="00AD7FD2" w:rsidP="00AD7FD2">
      <w:r>
        <w:t>Вопрос открытый.</w:t>
      </w:r>
    </w:p>
    <w:p w:rsidR="00AD7FD2" w:rsidRDefault="00AD7FD2" w:rsidP="00AD7FD2">
      <w:r>
        <w:t xml:space="preserve">Принят в первом чтении законопроект </w:t>
      </w:r>
      <w:r w:rsidR="003A3841">
        <w:t>«</w:t>
      </w:r>
      <w:r>
        <w:t xml:space="preserve">О внесении изменений в Федеральный закон </w:t>
      </w:r>
      <w:r w:rsidR="003A3841">
        <w:t>«</w:t>
      </w:r>
      <w:r>
        <w:t>О потребительском кредите (займе)</w:t>
      </w:r>
      <w:r w:rsidR="003A3841">
        <w:t>»</w:t>
      </w:r>
      <w:r>
        <w:t>.</w:t>
      </w:r>
    </w:p>
    <w:p w:rsidR="00AD7FD2" w:rsidRDefault="00AD7FD2" w:rsidP="00AD7FD2">
      <w:r>
        <w:t>В аннотации написано, что законопроектом предлагается возложить обязанность на кредитора, являющегося страхователем и выгодоприобретателем по договору страхования, заключенному в целях обеспечения обязательств заемщика в рамках договора потребительского кредита (займа), направлять страховой компании требование о выплате страхового возмещения в счет погашения кредита, а также документы, подтверждающие наступление события, имеющего признаки страхового случая.</w:t>
      </w:r>
    </w:p>
    <w:p w:rsidR="00AD7FD2" w:rsidRDefault="00AD7FD2" w:rsidP="00AD7FD2">
      <w:r>
        <w:t>Видимо, без закрепления в законе такой очевидной ерунды страховая компания выплаты заныкает.</w:t>
      </w:r>
    </w:p>
    <w:p w:rsidR="00AD7FD2" w:rsidRDefault="00AD7FD2" w:rsidP="00AD7FD2">
      <w:r>
        <w:t xml:space="preserve">Большинство из трех десятков пунктов четверговой повестки прошли на голосование молча. Из числа спорных законопроектов простым и понятным оказался только один – об изменении формулировки дня воинской славы 3 сентября. Законопроект принят в первом чтении под названием </w:t>
      </w:r>
      <w:r w:rsidR="003A3841">
        <w:t>«</w:t>
      </w:r>
      <w:r>
        <w:t xml:space="preserve">О внесении изменения в статью 1 Федерального закона </w:t>
      </w:r>
      <w:r w:rsidR="003A3841">
        <w:t>«</w:t>
      </w:r>
      <w:r>
        <w:t>О днях воинской славы и памятных датах России</w:t>
      </w:r>
      <w:r w:rsidR="003A3841">
        <w:t>»</w:t>
      </w:r>
      <w:r>
        <w:t xml:space="preserve"> (о переименовании дня воинской славы России </w:t>
      </w:r>
      <w:r w:rsidR="003A3841">
        <w:t>«</w:t>
      </w:r>
      <w:r>
        <w:t>3 сентября – День окончания Второй мировой войны (1945 год)</w:t>
      </w:r>
      <w:r w:rsidR="003A3841">
        <w:t>»</w:t>
      </w:r>
      <w:r>
        <w:t xml:space="preserve"> в </w:t>
      </w:r>
      <w:r w:rsidR="003A3841">
        <w:t>«</w:t>
      </w:r>
      <w:r>
        <w:t>3 сентября – День Победы над милитаристской Японией и окончания Второй мировой войны (1945 год)</w:t>
      </w:r>
      <w:r w:rsidR="003A3841">
        <w:t>»</w:t>
      </w:r>
    </w:p>
    <w:p w:rsidR="00AD7FD2" w:rsidRDefault="00AD7FD2" w:rsidP="00AD7FD2">
      <w:r>
        <w:t>Тут, казалось бы, спорить не о чем, но депутаты нашли кучу поводов.</w:t>
      </w:r>
    </w:p>
    <w:p w:rsidR="00AD7FD2" w:rsidRDefault="00AD7FD2" w:rsidP="00AD7FD2">
      <w:r>
        <w:t xml:space="preserve">Начал чересчур умный Анатолий Вассерман: </w:t>
      </w:r>
      <w:r w:rsidR="003A3841">
        <w:t>«</w:t>
      </w:r>
      <w:r>
        <w:t>При всем уважении к Верховному Совету СССР, понимаю, что тогда, в 1945-м, просто не хватало времени на организацию празднования просто потому, что на Дальнем Востоке уже был день. Но не стоит ли сейчас перенести дату празднования на тот день, когда капитуляция была подписана, 2 сентября?</w:t>
      </w:r>
      <w:r w:rsidR="003A3841">
        <w:t>»</w:t>
      </w:r>
    </w:p>
    <w:p w:rsidR="00AD7FD2" w:rsidRDefault="00AD7FD2" w:rsidP="00AD7FD2">
      <w:r>
        <w:t>Привыкший командовать генерал-полковник Андрей Картаполов в роли председателя комитета по обороне вынужден терпеливо объяснять, что законопроект направлен на восстановление исторической справедливости.</w:t>
      </w:r>
    </w:p>
    <w:p w:rsidR="00AD7FD2" w:rsidRDefault="003A3841" w:rsidP="00AD7FD2">
      <w:r>
        <w:t>«</w:t>
      </w:r>
      <w:r w:rsidR="00AD7FD2">
        <w:t>Мы сейчас можем с вами сколько угодно размышлять, хватало времени у Верховного Совета СССР, не хватало времени. Есть факт – постановление Президиума Верховного Совета. Это абсолютно правовой документ. И мы должны на него опираться.</w:t>
      </w:r>
    </w:p>
    <w:p w:rsidR="00AD7FD2" w:rsidRDefault="00AD7FD2" w:rsidP="00AD7FD2">
      <w:r>
        <w:t>Но самое-то главное, что в народе, в нашем советском народе у жителей Сахалина, Курильских островов, для них 3 сентября праздник, а не 2-е, поэтому я считаю, мы здесь абсолютно правильно делаем</w:t>
      </w:r>
      <w:r w:rsidR="003A3841">
        <w:t>»</w:t>
      </w:r>
      <w:r>
        <w:t>, – сообщил Картаполов.</w:t>
      </w:r>
    </w:p>
    <w:p w:rsidR="00AD7FD2" w:rsidRDefault="00AD7FD2" w:rsidP="00AD7FD2">
      <w:r>
        <w:lastRenderedPageBreak/>
        <w:t>В процессе обсуждения генерал сообщил, что комитет по обороне констатирует: нынешняя реваншистская администрация Японии осуществляет попытку пересмотра итогов Второй мировой войны, в том числе решений Токийского и Хабаровского трибуналов. Такой пересмотр для Российской Федерации неприемлем.</w:t>
      </w:r>
    </w:p>
    <w:p w:rsidR="00AD7FD2" w:rsidRDefault="003A3841" w:rsidP="00AD7FD2">
      <w:r>
        <w:t>«</w:t>
      </w:r>
      <w:r w:rsidR="00AD7FD2">
        <w:t xml:space="preserve">Напомню, что на состоявшихся в феврале-марте японо-американских крупномасштабных учениях отрабатывался вопрос силового возвращения захваченных противником отдаленных островов. Это серьезный вызов безопасности наших дальневосточных рубежей. Как сказал министр иностранных дел Сергей Викторович Лавров, преступления японского милитаризма не имеют срока давности, а следовательно, не должны быть забыты. Япония до сих пор не раскаялась за агрессию против нашей страны, за свои преступные эксперименты по применению биологического и химического оружия, в том числе под эгидой печально известного </w:t>
      </w:r>
      <w:r>
        <w:t>«</w:t>
      </w:r>
      <w:r w:rsidR="00AD7FD2">
        <w:t>Отряда 731</w:t>
      </w:r>
      <w:r>
        <w:t>»</w:t>
      </w:r>
      <w:r w:rsidR="00AD7FD2">
        <w:t>, в то время как материалы Токийского и Хабаровского судебных процессов сохраняют свою процессуальную востребованность</w:t>
      </w:r>
      <w:r>
        <w:t>»</w:t>
      </w:r>
      <w:r w:rsidR="00AD7FD2">
        <w:t>, – сказал Картаполов.</w:t>
      </w:r>
    </w:p>
    <w:p w:rsidR="00AD7FD2" w:rsidRDefault="00AD7FD2" w:rsidP="00AD7FD2">
      <w:r>
        <w:t>Речь генерала четкая и выверенная.</w:t>
      </w:r>
    </w:p>
    <w:p w:rsidR="00AD7FD2" w:rsidRDefault="00AD7FD2" w:rsidP="00AD7FD2">
      <w:r>
        <w:t>Япония стала образцовым примером идеальной жертвы в доказательство того, что садизм не бывает без мазохизма, в том числе на национальном уровне. В наказание за Перл-Харбор США использовали Японию для испытания атомной бомбардировки населения. Превратили Японию в свой безоговорочный придаток. Продолжают унижать для самоудовлетворения. Ну и натравливают на Россию для реализации чужой кровью генерального плана абсолютного владычества Pax Americana.</w:t>
      </w:r>
    </w:p>
    <w:p w:rsidR="00AD7FD2" w:rsidRDefault="00AD7FD2" w:rsidP="00AD7FD2">
      <w:r>
        <w:t xml:space="preserve">В этот день случилось два момента торжества депутата Ярослава Нилова. Правительство согласилось отклонить принятый в первом чтении законопроект о стукачах на дорогах </w:t>
      </w:r>
      <w:r w:rsidR="003A3841">
        <w:t>«</w:t>
      </w:r>
      <w:r>
        <w:t>О внесении изменений в Кодекс Российской Федерации об административных правонарушениях</w:t>
      </w:r>
      <w:r w:rsidR="003A3841">
        <w:t>»</w:t>
      </w:r>
      <w:r>
        <w:t>. Предусматривалась возможность фиксации отдельных нарушений ПДД гражданами путем использования мобильных приложений. Ожидалось возвращение века стукачей, но не получилось. Прививка еще действует.</w:t>
      </w:r>
    </w:p>
    <w:p w:rsidR="00AD7FD2" w:rsidRDefault="00AD7FD2" w:rsidP="00AD7FD2">
      <w:r>
        <w:t xml:space="preserve">Будучи борцом за права автомобилистов, Ярослав Нилов сказал: </w:t>
      </w:r>
      <w:r w:rsidR="003A3841">
        <w:t>«</w:t>
      </w:r>
      <w:r>
        <w:t>Предполагалось, что каждый человек, имеющий смартфон, сможет закачать себе мобильное приложение и ходить, штрафовать правонарушителей, тем самым якобы помогая бороться за безопасность дорожного движения. Завалили всю страну камерами фотовидеофиксации, треногами, но этого оказалось мало, решили еще привлекать таких вот Павликов Морозовых. Поэтому хорошо, что отклоняется, правильно, что не пошли на поводу и в ускоренном режиме как правительства инициативу не подержали. Спасибо правительству за солидарную позицию, в данном случае сейчас с комитетом, и сегодня автомобилисты могут выдохнуть, что таких товарищей у нас на дорогах не появится</w:t>
      </w:r>
      <w:r w:rsidR="003A3841">
        <w:t>»</w:t>
      </w:r>
      <w:r>
        <w:t>.</w:t>
      </w:r>
    </w:p>
    <w:p w:rsidR="00AD7FD2" w:rsidRDefault="00AD7FD2" w:rsidP="00AD7FD2">
      <w:r>
        <w:t xml:space="preserve">По ходу пьесы Нилов боролся с идеей законопроекта: </w:t>
      </w:r>
      <w:r w:rsidR="003A3841">
        <w:t>«</w:t>
      </w:r>
      <w:r>
        <w:t>Мы предложили в обязательном порядке в протоколе отмечать фамилию, имя, отчество и адрес проживания этих Павликов Морозовых и в обязательном порядке в качестве свидетелей их вызывать в суд, если эти штрафы обжалуются, и запретить различное стимулирование в виде бонусов, подарков, баллов, денег, которые бы провоцировали этих людей на совершение таких вот антисоциальных поступков</w:t>
      </w:r>
      <w:r w:rsidR="003A3841">
        <w:t>»</w:t>
      </w:r>
      <w:r>
        <w:t>.</w:t>
      </w:r>
    </w:p>
    <w:p w:rsidR="00AD7FD2" w:rsidRDefault="00AD7FD2" w:rsidP="00AD7FD2">
      <w:r>
        <w:t>Конец цитаты.</w:t>
      </w:r>
    </w:p>
    <w:p w:rsidR="00AD7FD2" w:rsidRDefault="00AD7FD2" w:rsidP="00AD7FD2">
      <w:r>
        <w:lastRenderedPageBreak/>
        <w:t>Перед пленарным заседанием Ярослав Нилов сообщил журналистам о возвращении в школу серебряных медалей. А зачем было отменять? Будущему председателю комитета по труду и социальной политике вручал серебряную медаль председатель комитета по труду и социальной политике Владимир Лисичкин, депутат Госдумы РФ первого и второго созывов.</w:t>
      </w:r>
    </w:p>
    <w:p w:rsidR="00AD7FD2" w:rsidRDefault="00AD7FD2" w:rsidP="00AD7FD2">
      <w:r>
        <w:t>Как часто бывает, самое интересное, на мой взгляд, случилось в этот день за пределами пленарного заседания.</w:t>
      </w:r>
    </w:p>
    <w:p w:rsidR="00AD7FD2" w:rsidRDefault="00AD7FD2" w:rsidP="00AD7FD2">
      <w:r>
        <w:t>Телеграм-канал Госдумы сообщил о подготовке межфракционного законопроекта по запрету смены пола без проведения хирургической операции. Позиции Министерства здравоохранения по данному вопросу нет, представителей министерства пригласят на рассмотрение этого законопроекта в первом чтении.</w:t>
      </w:r>
    </w:p>
    <w:p w:rsidR="00AD7FD2" w:rsidRDefault="00AD7FD2" w:rsidP="00AD7FD2">
      <w:r>
        <w:t xml:space="preserve">С судьбоносным намерением закрыть вражескую </w:t>
      </w:r>
      <w:r w:rsidR="003A3841">
        <w:t>«</w:t>
      </w:r>
      <w:r>
        <w:t>Википедию</w:t>
      </w:r>
      <w:r w:rsidR="003A3841">
        <w:t>»</w:t>
      </w:r>
      <w:r>
        <w:t xml:space="preserve"> выступил перед журналистами зампред комитета ГД по информационной политике, информационным технологиям и связи Антон Горелкин.</w:t>
      </w:r>
    </w:p>
    <w:p w:rsidR="00AD7FD2" w:rsidRDefault="00AD7FD2" w:rsidP="00AD7FD2">
      <w:r>
        <w:t xml:space="preserve">По его словам, </w:t>
      </w:r>
      <w:r w:rsidR="003A3841">
        <w:t>«</w:t>
      </w:r>
      <w:r>
        <w:t xml:space="preserve">Свободная энциклопедия </w:t>
      </w:r>
      <w:r w:rsidR="003A3841">
        <w:t>«</w:t>
      </w:r>
      <w:r>
        <w:t>Рувики</w:t>
      </w:r>
      <w:r w:rsidR="003A3841">
        <w:t>»</w:t>
      </w:r>
      <w:r>
        <w:t xml:space="preserve"> станет аналогом русскоязычной </w:t>
      </w:r>
      <w:r w:rsidR="003A3841">
        <w:t>«</w:t>
      </w:r>
      <w:r>
        <w:t>Википедии</w:t>
      </w:r>
      <w:r w:rsidR="003A3841">
        <w:t>»</w:t>
      </w:r>
      <w:r>
        <w:t>, а основной принцип развития цифровых платформ должен быть не запретительным, а заместительным.</w:t>
      </w:r>
    </w:p>
    <w:p w:rsidR="00AD7FD2" w:rsidRDefault="003A3841" w:rsidP="00AD7FD2">
      <w:r>
        <w:t>«</w:t>
      </w:r>
      <w:r w:rsidR="00AD7FD2">
        <w:t xml:space="preserve">Мы видим, как с 2014 года трансформировался русскоязычный сегмент американской </w:t>
      </w:r>
      <w:r>
        <w:t>«</w:t>
      </w:r>
      <w:r w:rsidR="00AD7FD2">
        <w:t>Википедии</w:t>
      </w:r>
      <w:r>
        <w:t>»</w:t>
      </w:r>
      <w:r w:rsidR="00AD7FD2">
        <w:t xml:space="preserve">, – указал он. – Никакой русской </w:t>
      </w:r>
      <w:r>
        <w:t>«</w:t>
      </w:r>
      <w:r w:rsidR="00AD7FD2">
        <w:t>Википедии</w:t>
      </w:r>
      <w:r>
        <w:t>»</w:t>
      </w:r>
      <w:r w:rsidR="00AD7FD2">
        <w:t xml:space="preserve"> не существует. Есть популярный ресурс, который размещен на зарубежных серверах и управляется американским фондом. Американцы поняли, что </w:t>
      </w:r>
      <w:r>
        <w:t>«</w:t>
      </w:r>
      <w:r w:rsidR="00AD7FD2">
        <w:t>Википедию</w:t>
      </w:r>
      <w:r>
        <w:t>»</w:t>
      </w:r>
      <w:r w:rsidR="00AD7FD2">
        <w:t xml:space="preserve"> можно использовать для идеологических целей, что и происходит сегодня. Все пророссийски настроенные редакторы отстранены от редактуры, а </w:t>
      </w:r>
      <w:r>
        <w:t>«</w:t>
      </w:r>
      <w:r w:rsidR="00AD7FD2">
        <w:t>Википедия</w:t>
      </w:r>
      <w:r>
        <w:t>»</w:t>
      </w:r>
      <w:r w:rsidR="00AD7FD2">
        <w:t xml:space="preserve"> превратилась в ресурс информационной войны массового поражения</w:t>
      </w:r>
      <w:r>
        <w:t>»</w:t>
      </w:r>
      <w:r w:rsidR="00AD7FD2">
        <w:t>, – сказал Антон Горелкин.</w:t>
      </w:r>
    </w:p>
    <w:p w:rsidR="00AD7FD2" w:rsidRDefault="00AD7FD2" w:rsidP="00AD7FD2">
      <w:r>
        <w:t xml:space="preserve">Этим ресурсом пользуются миллионы российских школьников, многие из которых пока не обладают инструментами критического мышления. Горелкин полагает, что это очень опасно. Фактически американская </w:t>
      </w:r>
      <w:r w:rsidR="003A3841">
        <w:t>«</w:t>
      </w:r>
      <w:r>
        <w:t>Википедия</w:t>
      </w:r>
      <w:r w:rsidR="003A3841">
        <w:t>»</w:t>
      </w:r>
      <w:r>
        <w:t xml:space="preserve"> отошла от энциклопедических принципов достоверности и объективности и стала оружием информационной войны, отражающим позицию Запада на все общемировые процессы, политические ситуации, где черное называют белым, а белое – черным</w:t>
      </w:r>
      <w:r w:rsidR="003A3841">
        <w:t>»</w:t>
      </w:r>
      <w:r>
        <w:t>.</w:t>
      </w:r>
    </w:p>
    <w:p w:rsidR="00AD7FD2" w:rsidRDefault="003A3841" w:rsidP="00AD7FD2">
      <w:r>
        <w:t>«</w:t>
      </w:r>
      <w:r w:rsidR="00AD7FD2">
        <w:t xml:space="preserve">Вчера создатели </w:t>
      </w:r>
      <w:r>
        <w:t>«</w:t>
      </w:r>
      <w:r w:rsidR="00AD7FD2">
        <w:t>Рувики</w:t>
      </w:r>
      <w:r>
        <w:t>»</w:t>
      </w:r>
      <w:r w:rsidR="00AD7FD2">
        <w:t xml:space="preserve"> обещали нам, что ресурс будет размещен на российских серверах и будет контролироваться российским юридическим лицом. Мы приветствуем появление эффективных и качественных аналогов </w:t>
      </w:r>
      <w:r>
        <w:t>«</w:t>
      </w:r>
      <w:r w:rsidR="00AD7FD2">
        <w:t>Википедии</w:t>
      </w:r>
      <w:r>
        <w:t>»</w:t>
      </w:r>
      <w:r w:rsidR="00AD7FD2">
        <w:t>, их несколько. Я уверен, что граждане выберут для себя наиболее эффективные и интересные ресурсы. Нам предстоит довольно сложная задача, потому что вычистить контент, идеологически окрашенные фейки, недостоверную информацию, которая размещалась на протяжении 9 лет – это довольно сложно</w:t>
      </w:r>
      <w:r>
        <w:t>»</w:t>
      </w:r>
      <w:r w:rsidR="00AD7FD2">
        <w:t>, – пояснил Антон Горелкин.</w:t>
      </w:r>
    </w:p>
    <w:p w:rsidR="00AD7FD2" w:rsidRDefault="00AD7FD2" w:rsidP="00AD7FD2">
      <w:r>
        <w:t xml:space="preserve">Я переполошился и побежал качать права пользователей </w:t>
      </w:r>
      <w:r w:rsidR="003A3841">
        <w:t>«</w:t>
      </w:r>
      <w:r>
        <w:t>Википедии</w:t>
      </w:r>
      <w:r w:rsidR="003A3841">
        <w:t>»</w:t>
      </w:r>
      <w:r>
        <w:t xml:space="preserve">. Что мешает Роскомнадзору выполнять свои прямые обязанности прицельно, чтобы не рубить под корень? Что мешает принудить российских граждан в компании </w:t>
      </w:r>
      <w:r w:rsidR="003A3841">
        <w:t>«</w:t>
      </w:r>
      <w:r>
        <w:t>Википедии</w:t>
      </w:r>
      <w:r w:rsidR="003A3841">
        <w:t>»</w:t>
      </w:r>
      <w:r>
        <w:t xml:space="preserve"> исполнять российские законы, как это сделали ранее с координацией массового протеста через социальные сети? В конце концов, что мешает переподчинить компанию национальным интересам, как это сделали с </w:t>
      </w:r>
      <w:r w:rsidR="003A3841">
        <w:t>«</w:t>
      </w:r>
      <w:r>
        <w:t>телегой</w:t>
      </w:r>
      <w:r w:rsidR="003A3841">
        <w:t>»</w:t>
      </w:r>
      <w:r>
        <w:t>?</w:t>
      </w:r>
    </w:p>
    <w:p w:rsidR="00AD7FD2" w:rsidRDefault="00AD7FD2" w:rsidP="00AD7FD2">
      <w:r>
        <w:lastRenderedPageBreak/>
        <w:t xml:space="preserve">Я понимаю, депутат всегда прав, но в чувствительной основе транслируемых им с чужого голоса аргументов вранье. Русская </w:t>
      </w:r>
      <w:r w:rsidR="003A3841">
        <w:t>«</w:t>
      </w:r>
      <w:r>
        <w:t>Википедия</w:t>
      </w:r>
      <w:r w:rsidR="003A3841">
        <w:t>»</w:t>
      </w:r>
      <w:r>
        <w:t xml:space="preserve"> содержит основной объем сведений по отечественной науке и ученым, став альтернативой научной периодике и высушенным цензурой энциклопедиям.</w:t>
      </w:r>
    </w:p>
    <w:p w:rsidR="00AD7FD2" w:rsidRDefault="00AD7FD2" w:rsidP="00AD7FD2">
      <w:r>
        <w:t xml:space="preserve">Чрезвычайно важно, что ссылки на источники в </w:t>
      </w:r>
      <w:r w:rsidR="003A3841">
        <w:t>«</w:t>
      </w:r>
      <w:r>
        <w:t>Википедии</w:t>
      </w:r>
      <w:r w:rsidR="003A3841">
        <w:t>»</w:t>
      </w:r>
      <w:r>
        <w:t xml:space="preserve"> приводятся по смыслу, а не политическим соображениям на опусы научного руководителя, официальных оппонентов и их собутыльников, как в научных журналах. Вместо цензуры под видом слепого рецензирования статьи </w:t>
      </w:r>
      <w:r w:rsidR="003A3841">
        <w:t>«</w:t>
      </w:r>
      <w:r>
        <w:t>Википедии</w:t>
      </w:r>
      <w:r w:rsidR="003A3841">
        <w:t>»</w:t>
      </w:r>
      <w:r>
        <w:t xml:space="preserve"> проходят объективную оценку новизны. Есть преподаватели, оценивающие знания студентов по способности написать статью для </w:t>
      </w:r>
      <w:r w:rsidR="003A3841">
        <w:t>«</w:t>
      </w:r>
      <w:r>
        <w:t>Википедии</w:t>
      </w:r>
      <w:r w:rsidR="003A3841">
        <w:t>»</w:t>
      </w:r>
      <w:r>
        <w:t>.</w:t>
      </w:r>
    </w:p>
    <w:p w:rsidR="00AD7FD2" w:rsidRDefault="003A3841" w:rsidP="00AD7FD2">
      <w:r>
        <w:t>«</w:t>
      </w:r>
      <w:r w:rsidR="00AD7FD2">
        <w:t>Википедия</w:t>
      </w:r>
      <w:r>
        <w:t>»</w:t>
      </w:r>
      <w:r w:rsidR="00AD7FD2">
        <w:t xml:space="preserve"> могла бы перевернуть все индексы Хирша, очистив их от ангажированной фальши. В русской </w:t>
      </w:r>
      <w:r>
        <w:t>«</w:t>
      </w:r>
      <w:r w:rsidR="00AD7FD2">
        <w:t>Википедии</w:t>
      </w:r>
      <w:r>
        <w:t>»</w:t>
      </w:r>
      <w:r w:rsidR="00AD7FD2">
        <w:t xml:space="preserve"> сложилась впервые в сетевом формате викиномики новая наука меметика. Воюют с русской </w:t>
      </w:r>
      <w:r>
        <w:t>«</w:t>
      </w:r>
      <w:r w:rsidR="00AD7FD2">
        <w:t>Википедией</w:t>
      </w:r>
      <w:r>
        <w:t>»</w:t>
      </w:r>
      <w:r w:rsidR="00AD7FD2">
        <w:t xml:space="preserve"> давно, она стала воплощением самостоятельной независимости России. На нее запрещено ссылаться. Время от времени на нее накатывает волна цензуры. Но не в той части, о которой говорит депутат Горелкин, а против сакральных фигур отечественной науки вроде популярного в прошлом Вигена Геодакяна. Иногда </w:t>
      </w:r>
      <w:r>
        <w:t>«</w:t>
      </w:r>
      <w:r w:rsidR="00AD7FD2">
        <w:t>Википедия</w:t>
      </w:r>
      <w:r>
        <w:t>»</w:t>
      </w:r>
      <w:r w:rsidR="00AD7FD2">
        <w:t xml:space="preserve"> становится недоступной. Все то же самое происходит с детищем сетевого гения Антона Носика ЖЖ, которым я до сих пор пользуюсь для размещения думской стенограммы.</w:t>
      </w:r>
    </w:p>
    <w:p w:rsidR="00AD7FD2" w:rsidRDefault="00AD7FD2" w:rsidP="00AD7FD2">
      <w:r>
        <w:t xml:space="preserve">Депутата Горелкина я не убедил, но он мне обещал, что весь контент после чистки будет сохранен в доступном виде на </w:t>
      </w:r>
      <w:r w:rsidR="003A3841">
        <w:t>«</w:t>
      </w:r>
      <w:r>
        <w:t>Рувики</w:t>
      </w:r>
      <w:r w:rsidR="003A3841">
        <w:t>»</w:t>
      </w:r>
      <w:r>
        <w:t>. Антон Горелкин при попадании в Думу выглядел человеком умным и юморным. Сейчас он до неузнаваемости дико оброс, и вид какой-то… не в своей тарелке. Неутешительный признак.</w:t>
      </w:r>
    </w:p>
    <w:p w:rsidR="00AD7FD2" w:rsidRDefault="00AD7FD2" w:rsidP="00AD7FD2">
      <w:r>
        <w:t xml:space="preserve">Самые незабываемые впечатления этого дня оставила, как и положено по законам биологии, женщина. Депутат поднимает актуальный наболевший вопрос и говорит о нем, как о какой-то фатальной неизбежности, не раскрывая причин. Они, причины, известны и мне, и депутату, только говорить вслух нельзя, даже спрашивать. Сразу начинается: не здесь, не сейчас, не таким способом, голова болит и мне надо в туалет. Вы всегда себя так ведете? За 25 лет наслушался, и хорошо, что не всегда доходило до рукоприкладства. От повторения полуправды тема замыливается, актуальность замещается релевантностью в жанре интеллигентного персонажа Зелёного из сказки Булычева </w:t>
      </w:r>
      <w:r w:rsidR="003A3841">
        <w:t>«</w:t>
      </w:r>
      <w:r>
        <w:t>Что у нас плохого?</w:t>
      </w:r>
      <w:r w:rsidR="003A3841">
        <w:t>»</w:t>
      </w:r>
    </w:p>
    <w:p w:rsidR="00AD7FD2" w:rsidRDefault="00AD7FD2" w:rsidP="00AD7FD2">
      <w:r>
        <w:t xml:space="preserve">Мазохистская релевантность исключает возможность решения. Схема универсальная. Можно диссертацию накатать и опубликовать в </w:t>
      </w:r>
      <w:r w:rsidR="003A3841">
        <w:t>«</w:t>
      </w:r>
      <w:r>
        <w:t>Википедии</w:t>
      </w:r>
      <w:r w:rsidR="003A3841">
        <w:t>»</w:t>
      </w:r>
      <w:r>
        <w:t>, пока не закрыли.</w:t>
      </w:r>
    </w:p>
    <w:p w:rsidR="00AD7FD2" w:rsidRDefault="00AD7FD2" w:rsidP="00AD7FD2">
      <w:r>
        <w:t>В четверг, 25 мая речь шла о депрессивной работе комиссий по делам несовершеннолетних. Однако такая постановка вопроса уводит от сути дела. Изъятием детей из семьи может заниматься кто угодно, а вот как раз комиссии по делам несовершеннолетних в среднем приносят больше пользы, чем вреда.</w:t>
      </w:r>
    </w:p>
    <w:p w:rsidR="00AD7FD2" w:rsidRDefault="00AD7FD2" w:rsidP="00AD7FD2">
      <w:r>
        <w:t>Детей изымают для выполнения плана по валу из бедных семей, где родители утрачивают способность к борьбе за жизнь и самозащиту. Второй вариант – личные чувства к успешным людям. В России обстановка в регионах разная, в зависимости от воли губернатора. За рубежом изъятие детей из русских семей стало заменой утраченного усыновления.</w:t>
      </w:r>
    </w:p>
    <w:p w:rsidR="00AD7FD2" w:rsidRDefault="00AD7FD2" w:rsidP="00AD7FD2">
      <w:r>
        <w:lastRenderedPageBreak/>
        <w:t>Я об этом писал много. Система действует централизованно, представителей здравоохранения по данному вопросу нет, представителей министерства пригласят на рассмотрение этого законопроекта в первом чтении.</w:t>
      </w:r>
    </w:p>
    <w:p w:rsidR="00AD7FD2" w:rsidRDefault="00A035E3" w:rsidP="00AD7FD2">
      <w:hyperlink r:id="rId18" w:history="1">
        <w:r w:rsidR="00AD7FD2" w:rsidRPr="005B16DD">
          <w:rPr>
            <w:rStyle w:val="a3"/>
          </w:rPr>
          <w:t>https://mospravda.ru/2023/05/30/688154</w:t>
        </w:r>
      </w:hyperlink>
      <w:r w:rsidR="00AD7FD2">
        <w:t xml:space="preserve"> </w:t>
      </w:r>
    </w:p>
    <w:p w:rsidR="003E47E5" w:rsidRPr="00F95980" w:rsidRDefault="003E47E5" w:rsidP="003E47E5">
      <w:pPr>
        <w:pStyle w:val="2"/>
      </w:pPr>
      <w:bookmarkStart w:id="44" w:name="_Toc136417513"/>
      <w:r w:rsidRPr="00F95980">
        <w:t>Правда-КПРФ, 30.05.2023, Татьяна ОФИЦЕРОВА, Две России</w:t>
      </w:r>
      <w:bookmarkEnd w:id="44"/>
    </w:p>
    <w:p w:rsidR="003E47E5" w:rsidRDefault="003E47E5" w:rsidP="003A3841">
      <w:pPr>
        <w:pStyle w:val="3"/>
      </w:pPr>
      <w:bookmarkStart w:id="45" w:name="_Toc136417514"/>
      <w:r>
        <w:t>25 мая правительство представило в Госдуме свою очередную пенсионную новацию. На реформу она, конечно, не претендует, поскольку не является обязательной к исполнению для всех, а обращена исключительно к доброй воле граждан. Тем не менее её разработчик — минфин — ожидает, что новый инвестиционный продукт заинтересует будущих пенсионеров.</w:t>
      </w:r>
      <w:bookmarkEnd w:id="45"/>
    </w:p>
    <w:p w:rsidR="003E47E5" w:rsidRDefault="003E47E5" w:rsidP="003E47E5">
      <w:r>
        <w:t>Инициированный правительством по поручению президента законопроект вносит изменения в 21-й закон и нацелен на создание программы формирования долгосрочных сбережений граждан. Те, кто захочет участвовать в программе, должны будут заключить договор с негосударственным пенсионным фондом (</w:t>
      </w:r>
      <w:r w:rsidR="003A3841" w:rsidRPr="003A3841">
        <w:rPr>
          <w:b/>
        </w:rPr>
        <w:t>НПФ</w:t>
      </w:r>
      <w:r>
        <w:t xml:space="preserve">), куда и пойдут взносы, прессуясь в будущий капитал пенсионера. На этот же счёт можно будет перевести и средства, накопленные в государственном или негосударственном пенсионном фондах в рамках программы обязательного пенсионного страхования, так называемую накопительную пенсию. Сегодня примерно 40 миллионов граждан доверили свои накопления </w:t>
      </w:r>
      <w:r w:rsidR="003A3841" w:rsidRPr="003A3841">
        <w:rPr>
          <w:b/>
        </w:rPr>
        <w:t>НПФ</w:t>
      </w:r>
      <w:r>
        <w:t xml:space="preserve"> и примерно столько же оставили деньги в управлении Внешэкономбанка, который является госкорпорацией. При этом законопроект разрубает многолетний гордиев узел, отменяя 6-процентный тариф страхового взноса, который шёл на накопительную часть страховой пенсии и который из года в год, начиная с 2014-го, </w:t>
      </w:r>
      <w:r w:rsidR="003A3841">
        <w:t>«</w:t>
      </w:r>
      <w:r>
        <w:t>замораживался</w:t>
      </w:r>
      <w:r w:rsidR="003A3841">
        <w:t>»</w:t>
      </w:r>
      <w:r>
        <w:t>.</w:t>
      </w:r>
    </w:p>
    <w:p w:rsidR="003E47E5" w:rsidRDefault="003E47E5" w:rsidP="003E47E5">
      <w:r>
        <w:t>Использовать свои сбережения гражданин сможет для получения дополнительного периодического дохода после 15 лет участия в программе или при достижении женщинами 55 лет, а мужчинами — 60 лет. Предусмотрены выплаты пожизненные или установленные на определённый, но не менее 10 лет, срок. Также накопленные средства можно будет использовать на оплату дорогостоящего лечения и обучения в вузе детей. В случае смерти участника программы его сбережения перейдут к правопреемникам, если только он не выбрал для себя пожизненную выплату.</w:t>
      </w:r>
    </w:p>
    <w:p w:rsidR="003E47E5" w:rsidRDefault="003E47E5" w:rsidP="003E47E5">
      <w:r>
        <w:t xml:space="preserve">Сейчас правительство вдогонку к этому законопроекту готовит соблазнительные поправки в законодательство в надежде на то, что уж они-то точно убедят недоверчивых граждан в преимуществе программы долгосрочных сбережений. Гарантии, которые государство предоставляет по вкладам граждан в случае банкротства банка или отзыва у него лицензии, по этой программе будут повышены вдвое: с 1,4 млн рублей до 2,8 млн рублей. Граждане, которые заключат договор с </w:t>
      </w:r>
      <w:r w:rsidR="003A3841" w:rsidRPr="003A3841">
        <w:rPr>
          <w:b/>
        </w:rPr>
        <w:t>НПФ</w:t>
      </w:r>
      <w:r>
        <w:t xml:space="preserve"> с 2024 по 2026 год и готовые перечислять на счёт не менее 2 тысяч рублей в год, получат право на софинансирование со стороны государства. В течение первых трёх лет на их счёт будет зачисляться дополнительный стимулирующий взнос в размере от 1 до 3 рублей на каждый вложенный рубль в зависимости от суммы уплаченных человеком взносов и размера его среднемесячного дохода, но не более 36 тысяч рублей в год. Кроме того, если граждане </w:t>
      </w:r>
      <w:r w:rsidR="003A3841">
        <w:t>«</w:t>
      </w:r>
      <w:r>
        <w:t>выдержат</w:t>
      </w:r>
      <w:r w:rsidR="003A3841">
        <w:t>»</w:t>
      </w:r>
      <w:r>
        <w:t xml:space="preserve"> 15-летний срок, они будут освобождены от НДФЛ в объёме, не превышающем 400 тысяч рублей налогооблагаемой базы.</w:t>
      </w:r>
    </w:p>
    <w:p w:rsidR="003E47E5" w:rsidRDefault="003E47E5" w:rsidP="003E47E5">
      <w:r>
        <w:lastRenderedPageBreak/>
        <w:t xml:space="preserve">Будет ли выгодна программа людям, депутаты к единому мнению так и не пришли. Некоторые парламентарии сочли новацию очередным обманом доверчивого населения, на котором опять наживутся </w:t>
      </w:r>
      <w:r w:rsidR="003A3841" w:rsidRPr="003A3841">
        <w:rPr>
          <w:b/>
        </w:rPr>
        <w:t>НПФ</w:t>
      </w:r>
      <w:r>
        <w:t xml:space="preserve"> и банки. А значит, и цель законопроекта — привлечь деньги в экономику — достигнута не будет.</w:t>
      </w:r>
    </w:p>
    <w:p w:rsidR="003E47E5" w:rsidRDefault="003E47E5" w:rsidP="003E47E5">
      <w:r>
        <w:t xml:space="preserve">5 триллионов рублей </w:t>
      </w:r>
      <w:r w:rsidR="003A3841">
        <w:t>«</w:t>
      </w:r>
      <w:r>
        <w:t>замороженных</w:t>
      </w:r>
      <w:r w:rsidR="003A3841">
        <w:t>»</w:t>
      </w:r>
      <w:r>
        <w:t xml:space="preserve"> пенсионных накоплений поступят в распоряжение негосударственных пенсионных фондов. </w:t>
      </w:r>
      <w:r w:rsidR="003A3841">
        <w:t>«</w:t>
      </w:r>
      <w:r>
        <w:t>Стало быть, государство будет помогать негосударственным структурам?!</w:t>
      </w:r>
      <w:r w:rsidR="003A3841">
        <w:t>»</w:t>
      </w:r>
      <w:r>
        <w:t xml:space="preserve"> — возмутился первый заместитель руководителя фракции КПРФ Николай Коломейцев. </w:t>
      </w:r>
      <w:r w:rsidR="003A3841">
        <w:t>«</w:t>
      </w:r>
      <w:r>
        <w:t xml:space="preserve">Законопроект делает законным отъём денег у граждан, — заявила Ольга Алимова, — а сама программа добровольных долгосрочных сбережений очень уж смахивает на небольшую пирамиду </w:t>
      </w:r>
      <w:r w:rsidR="003A3841">
        <w:t>«</w:t>
      </w:r>
      <w:r>
        <w:t>МММ</w:t>
      </w:r>
      <w:r w:rsidR="003A3841">
        <w:t>»</w:t>
      </w:r>
      <w:r>
        <w:t>.</w:t>
      </w:r>
    </w:p>
    <w:p w:rsidR="003E47E5" w:rsidRDefault="003E47E5" w:rsidP="003E47E5">
      <w:r>
        <w:t xml:space="preserve">Прогорклым елеем чиновничьих речей наши граждане сыты по горло. Когда создавались негосударственные пенсионные фонды, народу тоже обещали сказочную жизнь на пенсии. А что вышло? Было 143 </w:t>
      </w:r>
      <w:r w:rsidR="003A3841" w:rsidRPr="003A3841">
        <w:rPr>
          <w:b/>
        </w:rPr>
        <w:t>НПФ</w:t>
      </w:r>
      <w:r>
        <w:t xml:space="preserve">, осталось 32. Вместе с исчезнувшими фондами исчезли и накопления граждан. </w:t>
      </w:r>
      <w:r w:rsidR="003A3841">
        <w:t>«</w:t>
      </w:r>
      <w:r>
        <w:t>Следственный комитет возбуждал уголовное дело против пяти негосударственных пенсионных фондов, умыкнувших около сотни миллиардов пенсионных денег. До настоящего времени виновные не найдены</w:t>
      </w:r>
      <w:r w:rsidR="003A3841">
        <w:t>»</w:t>
      </w:r>
      <w:r>
        <w:t xml:space="preserve">, — сказал Николай Коломейцев. Идея, в принципе, хорошая, считает он, но проводить её надо было бы через государственный Пенсионный фонд. Фракция КПРФ выступила </w:t>
      </w:r>
      <w:r w:rsidR="003A3841">
        <w:t>«</w:t>
      </w:r>
      <w:r>
        <w:t>против</w:t>
      </w:r>
      <w:r w:rsidR="003A3841">
        <w:t>»</w:t>
      </w:r>
      <w:r>
        <w:t xml:space="preserve"> законодательной инициативы правительства.</w:t>
      </w:r>
    </w:p>
    <w:p w:rsidR="003E47E5" w:rsidRDefault="003E47E5" w:rsidP="003E47E5">
      <w:r>
        <w:t xml:space="preserve">В прошлом выпуске </w:t>
      </w:r>
      <w:r w:rsidR="003A3841">
        <w:t>«</w:t>
      </w:r>
      <w:r>
        <w:t>Парламентского дневника</w:t>
      </w:r>
      <w:r w:rsidR="003A3841">
        <w:t>»</w:t>
      </w:r>
      <w:r>
        <w:t xml:space="preserve"> мы рассказывали, какие идеи КПРФ воплотились в принятых властью решениях. Законопроект о переименовании Дня воинской славы России </w:t>
      </w:r>
      <w:r w:rsidR="003A3841">
        <w:t>«</w:t>
      </w:r>
      <w:r>
        <w:t>3 сентября — День окончания Второй мировой войны (1945 год)</w:t>
      </w:r>
      <w:r w:rsidR="003A3841">
        <w:t>»</w:t>
      </w:r>
      <w:r>
        <w:t xml:space="preserve"> в </w:t>
      </w:r>
      <w:r w:rsidR="003A3841">
        <w:t>«</w:t>
      </w:r>
      <w:r>
        <w:t>3 сентября — День Победы над милитаристской Японией и окончания Второй мировой войны (1945 год)</w:t>
      </w:r>
      <w:r w:rsidR="003A3841">
        <w:t>»</w:t>
      </w:r>
      <w:r>
        <w:t xml:space="preserve"> скоро пополнит этот перечень. Депутаты-коммунисты семь раз вносили в Госдуму аналогичные предложения. А всего с момента принятия в 1995 году Федерального закона </w:t>
      </w:r>
      <w:r w:rsidR="003A3841">
        <w:t>«</w:t>
      </w:r>
      <w:r>
        <w:t>О днях воинской славы и памятных датах России</w:t>
      </w:r>
      <w:r w:rsidR="003A3841">
        <w:t>»</w:t>
      </w:r>
      <w:r>
        <w:t xml:space="preserve">, когда 3 сентября был вычеркнут из списка победных для нашей страны дней, было порядка 20 подобных законодательных инициатив. Но </w:t>
      </w:r>
      <w:r w:rsidR="003A3841">
        <w:t>«</w:t>
      </w:r>
      <w:r>
        <w:t>партия власти</w:t>
      </w:r>
      <w:r w:rsidR="003A3841">
        <w:t>»</w:t>
      </w:r>
      <w:r>
        <w:t xml:space="preserve">, робко посматривая на восток и опасаясь </w:t>
      </w:r>
      <w:r w:rsidR="003A3841">
        <w:t>«</w:t>
      </w:r>
      <w:r>
        <w:t>кабы чего не вышло</w:t>
      </w:r>
      <w:r w:rsidR="003A3841">
        <w:t>»</w:t>
      </w:r>
      <w:r>
        <w:t>, не соглашалась указать в названии памятной даты событие, поставившее точку в самой кровопролитной в истории человечества войне.</w:t>
      </w:r>
    </w:p>
    <w:p w:rsidR="003E47E5" w:rsidRDefault="003E47E5" w:rsidP="003E47E5">
      <w:r>
        <w:t xml:space="preserve">Теперь, когда, по словам председателя комитета Госдумы по обороне, </w:t>
      </w:r>
      <w:r w:rsidR="003A3841">
        <w:t>«</w:t>
      </w:r>
      <w:r>
        <w:t>единоросса</w:t>
      </w:r>
      <w:r w:rsidR="003A3841">
        <w:t>»</w:t>
      </w:r>
      <w:r>
        <w:t xml:space="preserve"> Андрея Картаполова, </w:t>
      </w:r>
      <w:r w:rsidR="003A3841">
        <w:t>«</w:t>
      </w:r>
      <w:r>
        <w:t>нынешняя реваншистская администрация Японии осуществляет попытку пересмотра итогов Второй мировой войны</w:t>
      </w:r>
      <w:r w:rsidR="003A3841">
        <w:t>»</w:t>
      </w:r>
      <w:r>
        <w:t xml:space="preserve">, бросив вызов безопасности наших дальневосточных рубежей, фракция парламентского большинства опомнилась, выступив вместе с коммунистами соавторами законопроекта. Обоснование законодательной инициативы простое и убедительное, которое выдвигалось авторами и других, более ранних версий законопроекта: </w:t>
      </w:r>
      <w:r w:rsidR="003A3841">
        <w:t>«</w:t>
      </w:r>
      <w:r>
        <w:t>…Действия советских войск в боях с японской армией в Маньчжурии, на Южном Сахалине и Курильских островах имели решающее значение для окончания Второй мировой войны, а вовсе не атомная бомбардировка Хиросимы и Нагасаки</w:t>
      </w:r>
      <w:r w:rsidR="003A3841">
        <w:t>»</w:t>
      </w:r>
      <w:r>
        <w:t xml:space="preserve">. Прежде этот аргумент </w:t>
      </w:r>
      <w:r w:rsidR="003A3841">
        <w:t>«</w:t>
      </w:r>
      <w:r>
        <w:t>единороссы</w:t>
      </w:r>
      <w:r w:rsidR="003A3841">
        <w:t>»</w:t>
      </w:r>
      <w:r>
        <w:t xml:space="preserve"> пропускали мимо ушей. А сейчас вся палата проявила завидное единодушие, поддержав законопроект в первом чтении. Его авторами от фракции КПРФ выступили Алексей Корниенко, Николай Коломейцев, Дмитрий Новиков, Николай Харитонов.</w:t>
      </w:r>
    </w:p>
    <w:p w:rsidR="003E47E5" w:rsidRDefault="003A3841" w:rsidP="003E47E5">
      <w:r>
        <w:lastRenderedPageBreak/>
        <w:t>«</w:t>
      </w:r>
      <w:r w:rsidR="003E47E5">
        <w:t>Эта инициатива крайне важна для защиты территориальной целостности России на Дальнем Востоке, восстановления исторической справедливости и обеспечения должного уважения к нашим ветеранам, воспитания подрастающего поколения в духе любви к Родине</w:t>
      </w:r>
      <w:r>
        <w:t>»</w:t>
      </w:r>
      <w:r w:rsidR="003E47E5">
        <w:t xml:space="preserve">, — убеждён Алексей Корниенко. 1 миллион 831 тысяча человек награждены медалью </w:t>
      </w:r>
      <w:r>
        <w:t>«</w:t>
      </w:r>
      <w:r w:rsidR="003E47E5">
        <w:t>За победу над Японией</w:t>
      </w:r>
      <w:r>
        <w:t>»</w:t>
      </w:r>
      <w:r w:rsidR="003E47E5">
        <w:t>. На её лицевой стороне — изображение Генералиссимуса Советского Союза Иосифа Сталина. Его взгляд тоже устремлён на восток. Но это взгляд человека, уверенного в своей правоте и смело глядящего в глаза противнику.</w:t>
      </w:r>
    </w:p>
    <w:p w:rsidR="003E47E5" w:rsidRDefault="003E47E5" w:rsidP="003E47E5">
      <w:r>
        <w:t xml:space="preserve">В часе политических заявлений на пленарном заседании Госдумы от фракции КПРФ выступил первый заместитель руководителя фракции КПРФ Николай Коломейцев. </w:t>
      </w:r>
      <w:r w:rsidR="003A3841">
        <w:t>«</w:t>
      </w:r>
      <w:r>
        <w:t>У нас продолжается жизнь двух Россий: одна умирает в окопах и помогает сражающимся на фронте, а вторая — гуляет в кабаках, ездит на шоппинг, в том числе и жёны замминистров силовых структур</w:t>
      </w:r>
      <w:r w:rsidR="003A3841">
        <w:t>»</w:t>
      </w:r>
      <w:r>
        <w:t xml:space="preserve">, — начал своё выступление депутат. Убежал в США бывший советник президента по экономике А. Илларионов. Его друг, наставник и коллега А. Чубайс поменял фамилию и живёт в Израиле. Этот список можно продолжить. </w:t>
      </w:r>
      <w:r w:rsidR="003A3841">
        <w:t>«</w:t>
      </w:r>
      <w:r>
        <w:t>Почему их отпустили?</w:t>
      </w:r>
      <w:r w:rsidR="003A3841">
        <w:t>»</w:t>
      </w:r>
      <w:r>
        <w:t xml:space="preserve"> — такой вопрос задают себе многие. Но хуже всего то, что последователи этих деятелей, причастных к самым вредным для России </w:t>
      </w:r>
      <w:r w:rsidR="003A3841">
        <w:t>«</w:t>
      </w:r>
      <w:r>
        <w:t>реформам</w:t>
      </w:r>
      <w:r w:rsidR="003A3841">
        <w:t>»</w:t>
      </w:r>
      <w:r>
        <w:t>, и сегодня занимают ключевые посты. Неудивительно, что в указах президента написано одно, а на деле видим совсем другое.</w:t>
      </w:r>
    </w:p>
    <w:p w:rsidR="003E47E5" w:rsidRDefault="003E47E5" w:rsidP="003E47E5">
      <w:r>
        <w:t>Николай Коломейцев предложил посмотреть на исполнение указа президента от 21 июля 2020 года, в котором были определены такие национальные цели, как рост ВВП России темпами выше среднемировых, рост доходов населения не ниже инфляции, вхождение нашей страны по качеству науки и образования в десять ведущих стран мира, ускоренный рост её индустриального потенциала на основе реновации фондов, опережающее развитие высокотехнологичных отраслей и станкостроения и т.д. и т.п. Россия не только не приблизилась к этим целям, а, напротив, откатилась назад. Это показал анализ, проведённый экспертами НИИ мировой экономики и международных отношений имени Е.М. Примакова РАН. По состоянию на 2022 год Россия по доле ВВП на душу населения занимает 63-е место в мире. С 1990 по 2021 год экономика России выросла всего лишь в 3,9 раза, тогда как Китая — в 24 раза, Индии — в 9,3 раза, Египта — в 6,9 раза. Объём производственных фондов упал с 1991 года в 2 раза. Износ основных фондов составил 52%, полный износ — около 20%, коэффициент обновления за последние 15 лет — 4% (в развитых странах 10—15%).</w:t>
      </w:r>
    </w:p>
    <w:p w:rsidR="003E47E5" w:rsidRDefault="003E47E5" w:rsidP="003E47E5">
      <w:r>
        <w:t xml:space="preserve">На экране, обращённом к депутатам, одна за другой появлялись таблицы цифр, демонстрирующих полное несоответствие реального положения дел национальным целям развития. </w:t>
      </w:r>
      <w:r w:rsidR="003A3841">
        <w:t>«</w:t>
      </w:r>
      <w:r>
        <w:t>Нам всё время рассказывают, какой гениальный банкир Набиуллина. Но вы посмотрите: наши оппоненты имеют процентные ставки, инфляцию порядком ниже той, что в России. Мы не можем развиваться, если у нас с 2006 года, с подачи того же Илларионова, Чубайса и Кудрина, фактически уничтожен департамент амортизации в минэкономразвития</w:t>
      </w:r>
      <w:r w:rsidR="003A3841">
        <w:t>»</w:t>
      </w:r>
      <w:r>
        <w:t xml:space="preserve">, — комментировал Н. Коломейцев слайды презентации, подготовленной им для своего выступления. </w:t>
      </w:r>
      <w:r w:rsidR="003A3841">
        <w:t>«</w:t>
      </w:r>
      <w:r>
        <w:t>В каждом министерстве появился свой департамент статистики. Поэтому у министров всё хорошо, а в стране — не очень, — продолжал парламентарий. — Есть рекомендации ООН: статистический орган должен функционально подчиняться первому лицу, а не быть ведомственным, как у нас</w:t>
      </w:r>
      <w:r w:rsidR="003A3841">
        <w:t>»</w:t>
      </w:r>
      <w:r>
        <w:t>. Фракция КПРФ настаивает на принятии соответствующего закона.</w:t>
      </w:r>
    </w:p>
    <w:p w:rsidR="003E47E5" w:rsidRDefault="003E47E5" w:rsidP="003E47E5">
      <w:r>
        <w:lastRenderedPageBreak/>
        <w:t>СВО высветила, кто друг, кто враг, кто просто так. И это понимание должно ускорить принятие решений по изменению системы управления, ответственность за порученное дело, считает Н. Коломейцев. По его мнению, минэкономразвития вместе с минпромом надо создать ситуационный центр, чтобы в еженедельном режиме анализировать последствия вводимых против нашей страны санкций и принимать оперативные решения. В противном случае мы не устоим, заявил депутат.</w:t>
      </w:r>
    </w:p>
    <w:p w:rsidR="003E47E5" w:rsidRDefault="003E47E5" w:rsidP="003E47E5">
      <w:r>
        <w:t xml:space="preserve">Коломейцев коснулся проблем сельского хозяйства, которое, в отличие от многих других отраслей, может гордиться своими успехами. Однако на пути его развития поставлены барьеры: </w:t>
      </w:r>
      <w:r w:rsidR="003A3841">
        <w:t>«</w:t>
      </w:r>
      <w:r>
        <w:t>тарифы для села самые большие, все преференции забирают через таможенную пошлину, одновременно через так называемые зерновые сделки похоронив закупочные цены</w:t>
      </w:r>
      <w:r w:rsidR="003A3841">
        <w:t>»</w:t>
      </w:r>
      <w:r>
        <w:t>.</w:t>
      </w:r>
    </w:p>
    <w:p w:rsidR="003E47E5" w:rsidRDefault="003E47E5" w:rsidP="003E47E5">
      <w:r>
        <w:t xml:space="preserve">От проблем сельского хозяйства парламентарий перешёл к вопросам выборного законодательства. </w:t>
      </w:r>
      <w:r w:rsidR="003A3841">
        <w:t>«</w:t>
      </w:r>
      <w:r>
        <w:t xml:space="preserve">Если на выборы ходят только 10% избирателей, это говорит о крайней неустойчивости общества. Если вы лишаете общество контроля над выборами, то </w:t>
      </w:r>
      <w:r w:rsidR="003A3841">
        <w:t>«</w:t>
      </w:r>
      <w:r>
        <w:t>партия власти</w:t>
      </w:r>
      <w:r w:rsidR="003A3841">
        <w:t>»</w:t>
      </w:r>
      <w:r>
        <w:t xml:space="preserve"> может завтра получить 100% или даже 120%. Но послезавтра масса возмущённых людей выйдет на улицу</w:t>
      </w:r>
      <w:r w:rsidR="003A3841">
        <w:t>»</w:t>
      </w:r>
      <w:r>
        <w:t>, — заметил Н. Коломейцев.</w:t>
      </w:r>
    </w:p>
    <w:p w:rsidR="003E47E5" w:rsidRDefault="003E47E5" w:rsidP="003E47E5">
      <w:r>
        <w:t>Есть и другие проблемы, на которые депутаты должны обратить внимание, проведя по ним парламентские слушания, полагает коммунист Коломейцев. Это отъём земли у фермеров, вывоз капитала, отстранённость банкиров от задач развития страны. За прошлый год 5 триллионов рублей было вывезено в офшоры.</w:t>
      </w:r>
    </w:p>
    <w:p w:rsidR="003E47E5" w:rsidRDefault="003E47E5" w:rsidP="003E47E5">
      <w:r>
        <w:t xml:space="preserve">В завершение своего выступления парламентарий напомнил об одном громком уголовном деле, фигурант которого, экс-глава Росалкогольрегулирования Игорь Чуян, заочно осуждённый за многомиллиардные финансовые махинации, сбежал за границу, однако его схема по теневому обороту алкоголя продолжает выводить из страны десятки миллиардов рублей. </w:t>
      </w:r>
      <w:r w:rsidR="003A3841">
        <w:t>«</w:t>
      </w:r>
      <w:r>
        <w:t>Уже куда только не написали, — сообщил Н. Коломейцев. — Не хотят принимать решения. У меня складывается впечатление, что на самом верху есть аффилированные лица, которые эти десятки миллиардов делят по карманам</w:t>
      </w:r>
      <w:r w:rsidR="003A3841">
        <w:t>»</w:t>
      </w:r>
      <w:r>
        <w:t>.</w:t>
      </w:r>
    </w:p>
    <w:p w:rsidR="003E47E5" w:rsidRDefault="003A3841" w:rsidP="003E47E5">
      <w:r>
        <w:t>«</w:t>
      </w:r>
      <w:r w:rsidR="003E47E5">
        <w:t>У нас нет мобилизации элит. А нет её из-за того, что нет спроса и есть колоссальная аффилированность правоохранительных структур и судов с офшорными компаниями</w:t>
      </w:r>
      <w:r>
        <w:t>»</w:t>
      </w:r>
      <w:r w:rsidR="003E47E5">
        <w:t>, — подвёл итог Николай Коломейцев.</w:t>
      </w:r>
    </w:p>
    <w:p w:rsidR="003E47E5" w:rsidRDefault="00A035E3" w:rsidP="003E47E5">
      <w:hyperlink r:id="rId19" w:history="1">
        <w:r w:rsidR="003E47E5" w:rsidRPr="005B16DD">
          <w:rPr>
            <w:rStyle w:val="a3"/>
          </w:rPr>
          <w:t>https://msk.kprf.ru/2023/05/30/237972</w:t>
        </w:r>
      </w:hyperlink>
      <w:r w:rsidR="003E47E5">
        <w:t xml:space="preserve"> </w:t>
      </w:r>
    </w:p>
    <w:p w:rsidR="006A42BB" w:rsidRPr="00F95980" w:rsidRDefault="006A42BB" w:rsidP="006A42BB">
      <w:pPr>
        <w:pStyle w:val="2"/>
      </w:pPr>
      <w:bookmarkStart w:id="46" w:name="_Toc136417515"/>
      <w:r w:rsidRPr="00F95980">
        <w:t>АиФ, 30.05.2023, Как увеличить свою будущую пенсию?</w:t>
      </w:r>
      <w:bookmarkEnd w:id="46"/>
    </w:p>
    <w:p w:rsidR="006A42BB" w:rsidRDefault="006A42BB" w:rsidP="003A3841">
      <w:pPr>
        <w:pStyle w:val="3"/>
      </w:pPr>
      <w:bookmarkStart w:id="47" w:name="_Toc136417516"/>
      <w:r>
        <w:t>Обычная пенсия состоит из фиксированной выплаты — в этом году ее величина 7,6 тыс. рублей — и части, размер которой зависит от накопленных пенсионных коэффициентов. Ее средний размер с 1 января 2023 года — 21,9 тыс. рублей. Чтобы увеличить свой доход после завершения карьеры, финансовый консультант Анастасия Иванова предлагает рассмотреть пять стратегий обеспечения себе дополнительного достатка.</w:t>
      </w:r>
      <w:bookmarkEnd w:id="47"/>
    </w:p>
    <w:p w:rsidR="006A42BB" w:rsidRDefault="006A42BB" w:rsidP="006A42BB">
      <w:r>
        <w:t>Банковский депозит</w:t>
      </w:r>
    </w:p>
    <w:p w:rsidR="006A42BB" w:rsidRDefault="006A42BB" w:rsidP="006A42BB">
      <w:r>
        <w:lastRenderedPageBreak/>
        <w:t>У этого способа есть ровно два достоинства: он простой и сохранность вкладов на сумму до 1,4 млн рублей гарантирована государством. На этом преимущества заканчиваются. Процентный доход по вкладу в большинстве случаев меньше или равен величине инфляции, заработать не получится, только сократить потери от обесценивания денег. Впрочем, если до пенсии осталось несколько лет, а финансовые знания весьма скромны, этим инструментом вполне можно воспользоваться. Чтобы доход был побольше, а соблазн потратить эту заначку раньше времени поменьше, лучше выбрать депозит с ограничением на досрочное снятие средств.</w:t>
      </w:r>
    </w:p>
    <w:p w:rsidR="006A42BB" w:rsidRDefault="006A42BB" w:rsidP="006A42BB">
      <w:r>
        <w:t>Индивидуальный инвестиционный пенсионный план</w:t>
      </w:r>
    </w:p>
    <w:p w:rsidR="006A42BB" w:rsidRDefault="006A42BB" w:rsidP="006A42BB">
      <w:r>
        <w:t>Идеально подходит для людей среднего возраста, задумывающихся о своем достатке в пока еще далеком будущем. Профессионалы вкладывают деньги клиентов в ценные бумаги, получают доход и за счет этого преумножает накопления. Индивидуальный инвестиционный пенсионный план (ИИПП) — договор с негосударственным пенсионным фондом, по которому человек каждый месяц отчисляет туда определенную сумму денег. Может быть предусмотрен стартовый взнос, он значительно увеличивает будущий доход. ИИПП дает право на налоговый вычет — 13% от инвестированной суммы, но не более 120 тыс. рублей.</w:t>
      </w:r>
    </w:p>
    <w:p w:rsidR="006A42BB" w:rsidRDefault="006A42BB" w:rsidP="006A42BB">
      <w:r>
        <w:t>Пример. ИИПП был оформлен человеком в возрасте 35 лет с ежемесячным взносом в 5 тыс. рублей на 25 лет. К 60 годам пенсионные накопления при средней доходности инвестиций составят 9,2 млн рублей, а вместе с накопленным налоговым вычетом — 10,4 млн рублей. Затем эту сумму можно будет забрать или же получать каждый месяц выплату из этих денег.</w:t>
      </w:r>
    </w:p>
    <w:p w:rsidR="006A42BB" w:rsidRDefault="006A42BB" w:rsidP="006A42BB">
      <w:r>
        <w:t>Важный нюанс — доходность ИИПП не может быть гарантирована.</w:t>
      </w:r>
    </w:p>
    <w:p w:rsidR="006A42BB" w:rsidRDefault="006A42BB" w:rsidP="006A42BB">
      <w:r>
        <w:t>Фондовый рынок</w:t>
      </w:r>
    </w:p>
    <w:p w:rsidR="006A42BB" w:rsidRDefault="006A42BB" w:rsidP="006A42BB">
      <w:r>
        <w:t xml:space="preserve">Никто не мешает стать самому себе пенсионным фондом и вкладывать собственные средства в ценные бумаги самостоятельно. Риск высок, но и доход может быть очень неплохим. Начинающим непрофессиональным инвесторам лучше вкладываться в </w:t>
      </w:r>
      <w:r w:rsidR="003A3841">
        <w:t>«</w:t>
      </w:r>
      <w:r>
        <w:t>голубые фишки</w:t>
      </w:r>
      <w:r w:rsidR="003A3841">
        <w:t>»</w:t>
      </w:r>
      <w:r>
        <w:t xml:space="preserve"> — акции крупных и стабильных корпораций — и придерживаться торговой стратегии </w:t>
      </w:r>
      <w:r w:rsidR="003A3841">
        <w:t>«</w:t>
      </w:r>
      <w:r>
        <w:t>Buy and hold</w:t>
      </w:r>
      <w:r w:rsidR="003A3841">
        <w:t>»</w:t>
      </w:r>
      <w:r>
        <w:t xml:space="preserve"> (покупай и держи). Если повезет и выбор окажется удачным, может получиться как у тех, кто двадцать лет назад вложился в Apple — тогда ее бумаги строили 33 цента за штуку, сейчас 155 долларов, вложения выросли в 460 раз.</w:t>
      </w:r>
    </w:p>
    <w:p w:rsidR="006A42BB" w:rsidRDefault="006A42BB" w:rsidP="006A42BB">
      <w:r>
        <w:t>Другой относительно безопасный инструмент — купонные облигации. Их доходность заранее известна, что снижает риски для инвестиций. Но и навар будет лишь несколько выше, чем по депозиту.</w:t>
      </w:r>
    </w:p>
    <w:p w:rsidR="006A42BB" w:rsidRDefault="006A42BB" w:rsidP="006A42BB">
      <w:r>
        <w:t>Одни из самых надежных облигаций — облигации федерального займа (ОФЗ), их выпускает Минфин. Среднегодовая доходность — 6,86%, срок погашения — 2,5 года. Если вложить в них, например, 10 тыс. рублей, то за это время набегут еще 2 тыс. рублей.</w:t>
      </w:r>
    </w:p>
    <w:p w:rsidR="006A42BB" w:rsidRDefault="006A42BB" w:rsidP="006A42BB">
      <w:r>
        <w:t>Паевой инвестиционный фонд</w:t>
      </w:r>
    </w:p>
    <w:p w:rsidR="006A42BB" w:rsidRDefault="006A42BB" w:rsidP="006A42BB">
      <w:r>
        <w:t xml:space="preserve">По сути напоминает ИИПП, но тут своим паем можно управлять, выбирать объекты инвестирования, паевые инвестиционные фонды (ПИФы) более свободны в распоряжении переданными им в управление средствами, могут себе позволить более </w:t>
      </w:r>
      <w:r>
        <w:lastRenderedPageBreak/>
        <w:t>рискованные, а значит и доходные вложения. Кроме того, надо постоянно отслеживать ситуацию в экономике и контролировать доходность вложенного пая.</w:t>
      </w:r>
    </w:p>
    <w:p w:rsidR="006A42BB" w:rsidRDefault="006A42BB" w:rsidP="006A42BB">
      <w:r>
        <w:t>Купить квартиру</w:t>
      </w:r>
    </w:p>
    <w:p w:rsidR="006A42BB" w:rsidRDefault="006A42BB" w:rsidP="006A42BB">
      <w:r>
        <w:t>Если есть свободная квартира или деньги на ее покупку, это отличный шанс обеспечить себе безбедную старость. Хотя подводных камней тут едва ли не больше, чем при вложениях в фондовый рынок. На цену квартиры и величину арендной платы может влиять ее расположение, окрестная инфраструктура, прокладка дорог, постройка других домов и многие другие факторы, предсказать которые порой невозможно. Теоретически, если все будет благополучно, за два десятка лет цена квартиры может вырасти в полтора раза, арендная плата за этот срок позволит выручить сумму, сопоставимую со стоимостью покупки.</w:t>
      </w:r>
    </w:p>
    <w:p w:rsidR="006A42BB" w:rsidRDefault="006A42BB" w:rsidP="006A42BB">
      <w:r>
        <w:t>У вложений в недвижимость еще одно преимущество: деньги могут как угодно обесцениться, а жилье останется жильем. В этом смысле такой вариант инвестиций обладает большей надежностью.</w:t>
      </w:r>
    </w:p>
    <w:p w:rsidR="006A42BB" w:rsidRDefault="00A035E3" w:rsidP="006A42BB">
      <w:hyperlink r:id="rId20" w:history="1">
        <w:r w:rsidR="006A42BB" w:rsidRPr="009555CF">
          <w:rPr>
            <w:rStyle w:val="a3"/>
          </w:rPr>
          <w:t>https://aif.ru/money/mymoney/kak_uvelichit_svoyu_budushchuyu_pensiyu</w:t>
        </w:r>
      </w:hyperlink>
      <w:r w:rsidR="006A42BB">
        <w:t xml:space="preserve"> </w:t>
      </w:r>
    </w:p>
    <w:p w:rsidR="00BB2093" w:rsidRPr="00F95980" w:rsidRDefault="00BB2093" w:rsidP="00BB2093">
      <w:pPr>
        <w:pStyle w:val="2"/>
      </w:pPr>
      <w:bookmarkStart w:id="48" w:name="_Toc136417517"/>
      <w:r w:rsidRPr="00F95980">
        <w:t>БКС Экспресс, 30.05.2023, Валерий ЕМЕЛЬЯНОВ, Акции для тех, кто уже на пенсии: высокие ставки, стабильный рост дивиденда</w:t>
      </w:r>
      <w:bookmarkEnd w:id="48"/>
    </w:p>
    <w:p w:rsidR="00BB2093" w:rsidRDefault="00BB2093" w:rsidP="003A3841">
      <w:pPr>
        <w:pStyle w:val="3"/>
      </w:pPr>
      <w:bookmarkStart w:id="49" w:name="_Toc136417518"/>
      <w:r>
        <w:t>Мы регулярно публикуем обзоры о пенсионных инвестициях. Сегодня сделаем подборку для тех, кто уже имеет капитал на старость и хочет получать с него растущий доход в виде дивидендов.</w:t>
      </w:r>
      <w:bookmarkEnd w:id="49"/>
    </w:p>
    <w:p w:rsidR="00BB2093" w:rsidRDefault="00BB2093" w:rsidP="00BB2093">
      <w:r>
        <w:t>Акции для пенсионера</w:t>
      </w:r>
    </w:p>
    <w:p w:rsidR="00BB2093" w:rsidRDefault="00BB2093" w:rsidP="00BB2093">
      <w:r>
        <w:t>В жизни долгосрочного инвестора есть два важных этапа: период накопления капитала (до выхода на пенсию) и период получения дохода (после завершении карьеры). Про первый пишут часто, а сейчас поговорим про второй.</w:t>
      </w:r>
    </w:p>
    <w:p w:rsidR="00BB2093" w:rsidRDefault="00BB2093" w:rsidP="00BB2093">
      <w:r>
        <w:t>Российский рынок исторически создавался как рынок рантье. Инвесторов интересуют в первую очередь дивиденды, компании стремятся распределять максимум чистой прибыли, и как можно чаще.</w:t>
      </w:r>
    </w:p>
    <w:p w:rsidR="00BB2093" w:rsidRDefault="00BB2093" w:rsidP="00BB2093">
      <w:r>
        <w:t>Для пенсионера, как и любого рантье, важна не сама ставка дивиденда (она часто меняется вместе с ценой акции), а динамика выплат. Купив акции, инвестор должен быть уверен, что его доход будет расти — в реальных рублях.</w:t>
      </w:r>
    </w:p>
    <w:p w:rsidR="00BB2093" w:rsidRDefault="00BB2093" w:rsidP="00BB2093">
      <w:r>
        <w:t>Самые щедрые компании</w:t>
      </w:r>
    </w:p>
    <w:p w:rsidR="00BB2093" w:rsidRDefault="00BB2093" w:rsidP="00BB2093">
      <w:r>
        <w:t>На российском рынке торгуется более сотни дивидендных акций. Наиболее интересны те из них, которые ежегодно платили не меньше, чем рынок в среднем. Есть брать последние десять лет, то это около 7% годовых.</w:t>
      </w:r>
    </w:p>
    <w:p w:rsidR="00BB2093" w:rsidRDefault="00BB2093" w:rsidP="00BB2093">
      <w:r>
        <w:t>Но это доходность голубых фишек, взятых широким хватом. Столько зарабатывают на дивидендах среднесрочные инвесторы со смешанными портфелями из акций, которые делают выплаты иногда или не делают вообще.</w:t>
      </w:r>
    </w:p>
    <w:p w:rsidR="00BB2093" w:rsidRDefault="00BB2093" w:rsidP="00BB2093">
      <w:r>
        <w:lastRenderedPageBreak/>
        <w:t>Ниже в таблице отобраны ликвидные акции, которые платили выше среднего по рынку, наращивали выплаты последние 5 лет и при этом продолжают распределять прибыль (хотя бы раз за последние два года).</w:t>
      </w:r>
    </w:p>
    <w:p w:rsidR="00BB2093" w:rsidRDefault="00BB2093" w:rsidP="00BB2093">
      <w:r>
        <w:t>Акции отсортированы по суммарному дивиденду за 5 лет. Такой подход позволяет оценить бумаги по накопленному доходу с поправкой на рост цены бумаги. То есть перед нами топ-20 фишек с точки зрения долгосрочного инвестора.</w:t>
      </w:r>
    </w:p>
    <w:p w:rsidR="00BB2093" w:rsidRDefault="00BB2093" w:rsidP="00BB2093">
      <w:r>
        <w:t>Проверенные временем</w:t>
      </w:r>
    </w:p>
    <w:p w:rsidR="00BB2093" w:rsidRDefault="00BB2093" w:rsidP="00BB2093">
      <w:r>
        <w:t>Про дивиденды, как и про динамику акций, можно сказать, что прошлые данные не гарантируют их повторение в будущем. Но все же стабильные выплаты, как правило, являются следствием политики компании и ее отношения к акционерам.</w:t>
      </w:r>
    </w:p>
    <w:p w:rsidR="00BB2093" w:rsidRDefault="00BB2093" w:rsidP="00BB2093">
      <w:r>
        <w:t>Таким образом, в первой таблице уже отобраны наиболее интересные бумаги с точки зрения рантье: они платят больше дивидендов на единицу вложенных денег. В среднем около 50% за пять лет.</w:t>
      </w:r>
    </w:p>
    <w:p w:rsidR="00BB2093" w:rsidRDefault="00BB2093" w:rsidP="00BB2093">
      <w:r>
        <w:t>Однако не все платят стабильно, например, Газпром в прошлом году выдал больше дивидендов, чем за предыдущие 4 года. Поэтому в таблице ниже приведены данные по приросту выплаты, а также их волатильности.</w:t>
      </w:r>
    </w:p>
    <w:p w:rsidR="00BB2093" w:rsidRDefault="00BB2093" w:rsidP="00BB2093">
      <w:r>
        <w:t>Несколько интересных примеров выделены жирным. Это проверенные временем акции: по ним платят выше среднего, они наращивают дивиденды и делают это предельно равномерно (с низкой волатильностью выплат).</w:t>
      </w:r>
    </w:p>
    <w:p w:rsidR="00BB2093" w:rsidRDefault="00BB2093" w:rsidP="00BB2093">
      <w:r>
        <w:t>За редким исключением (НМТП, Мосэнерго) стабильные плательщики дивидендов с лихвой перекрывают инфляцию. В среднем по топ-20 рантье может рассчитывать на рост своего дохода в рублях примерно на 30% в год.</w:t>
      </w:r>
    </w:p>
    <w:p w:rsidR="00BB2093" w:rsidRDefault="00BB2093" w:rsidP="00BB2093">
      <w:r>
        <w:t>Какие выводы</w:t>
      </w:r>
    </w:p>
    <w:p w:rsidR="00BB2093" w:rsidRDefault="00BB2093" w:rsidP="00BB2093">
      <w:r>
        <w:t>1. Если вы уже на пенсии, вы собрали капитал на старость и хотите получать с него регулярный доход (ренту) в рублях, то рынок российских акций — для вас.</w:t>
      </w:r>
    </w:p>
    <w:p w:rsidR="00BB2093" w:rsidRDefault="00BB2093" w:rsidP="00BB2093">
      <w:r>
        <w:t>2. Более сотни компаний в России платит дивиденды, из них более 20 держат ставки выше рынка (более 7% годовых) на протяжении последних десяти лет.</w:t>
      </w:r>
    </w:p>
    <w:p w:rsidR="00BB2093" w:rsidRDefault="00BB2093" w:rsidP="00BB2093">
      <w:r>
        <w:t>3. Из этой двадцатки наибольший интерес для пенсионера или рантье представляют истории стабильного дивидендного роста (с низкой волатильностью выплат).</w:t>
      </w:r>
    </w:p>
    <w:p w:rsidR="00BB2093" w:rsidRDefault="00BB2093" w:rsidP="00BB2093">
      <w:r>
        <w:t>4. Примеры таких акций из разных отраслей (по одной от каждого сектора): Юнипро, ММК, Таттелеком, ФосАгро, Татнефть.</w:t>
      </w:r>
    </w:p>
    <w:p w:rsidR="00BB2093" w:rsidRDefault="00BB2093" w:rsidP="00BB2093">
      <w:r>
        <w:t>5. Перечисленные бумаги последние годы наращивали размер дивидендных выплат (а значит, и доход инвестора в рублях) в среднем на 30% — это в разы быстрее, чем инфляция в стране. Однако сразу стоит отметить, что в 2023 г. Юнипро и ММК приостановили выплаты, накапливая кеш на балансе. В будущем он может быть перераспределен между держателями.</w:t>
      </w:r>
    </w:p>
    <w:p w:rsidR="00D547B2" w:rsidRDefault="00A035E3" w:rsidP="00BB2093">
      <w:hyperlink r:id="rId21" w:history="1">
        <w:r w:rsidR="00BB2093" w:rsidRPr="005B16DD">
          <w:rPr>
            <w:rStyle w:val="a3"/>
          </w:rPr>
          <w:t>https://bcs-express.ru/novosti-i-analitika/aktsii-dlia-tekh-kto-uzhe-na-pensii-vysokie-stavki-stabil-nyi-rost-dividenda</w:t>
        </w:r>
      </w:hyperlink>
    </w:p>
    <w:p w:rsidR="003A3841" w:rsidRPr="00F95980" w:rsidRDefault="003A3841" w:rsidP="003A3841">
      <w:pPr>
        <w:pStyle w:val="2"/>
      </w:pPr>
      <w:bookmarkStart w:id="50" w:name="_Toc136417519"/>
      <w:r>
        <w:lastRenderedPageBreak/>
        <w:t>Пенсионный Брокер</w:t>
      </w:r>
      <w:r w:rsidRPr="00F95980">
        <w:t>, 3</w:t>
      </w:r>
      <w:r>
        <w:t>1</w:t>
      </w:r>
      <w:r w:rsidRPr="00F95980">
        <w:t xml:space="preserve">.05.2023, </w:t>
      </w:r>
      <w:r w:rsidRPr="003A3841">
        <w:t>В Санкт-Петербурге состоялась конференция институциональных инвесторов Investfunds Forum XIV</w:t>
      </w:r>
      <w:bookmarkEnd w:id="50"/>
    </w:p>
    <w:p w:rsidR="003A3841" w:rsidRPr="003A3841" w:rsidRDefault="003A3841" w:rsidP="003A3841">
      <w:pPr>
        <w:pStyle w:val="3"/>
      </w:pPr>
      <w:bookmarkStart w:id="51" w:name="_Toc136417520"/>
      <w:r w:rsidRPr="003A3841">
        <w:t>Investfunds Forum – крупнейшее в России независимое мероприятие для институциональных инвесторов. Уже 14 лет на конференции в Санкт-Петербурге собираются представители инвестиционного сообщества, в этом году их число достигло рекордной цифры – 367 участников. Среди них Банк России, Министерство финансов РФ, управляющие и инвестиционные компании, банки, страховщики, брокеры. Постоянными участниками конференции являются негосударственные пенсионные фонды, АО «НПФ «Волга-Капитал» представила генеральный директор Наиля Хисматуллина.</w:t>
      </w:r>
      <w:bookmarkEnd w:id="51"/>
    </w:p>
    <w:p w:rsidR="003A3841" w:rsidRDefault="003A3841" w:rsidP="003A3841">
      <w:r>
        <w:t>Традиционными темами для обсуждения стали регулирование финансовых рынков, перспективы развития пенсионной индустрии, инвестиционные идеи и стратегии.</w:t>
      </w:r>
    </w:p>
    <w:p w:rsidR="00BB2093" w:rsidRDefault="00A035E3" w:rsidP="00BB2093">
      <w:hyperlink r:id="rId22" w:history="1">
        <w:r w:rsidR="003A3841" w:rsidRPr="00D13DFA">
          <w:rPr>
            <w:rStyle w:val="a3"/>
          </w:rPr>
          <w:t>http://pbroker.ru/?p=74801</w:t>
        </w:r>
      </w:hyperlink>
    </w:p>
    <w:p w:rsidR="003A3841" w:rsidRPr="00F95980" w:rsidRDefault="003A3841" w:rsidP="003A3841">
      <w:pPr>
        <w:pStyle w:val="2"/>
      </w:pPr>
      <w:bookmarkStart w:id="52" w:name="_Toc136417521"/>
      <w:r>
        <w:t>Пенсионный Брокер</w:t>
      </w:r>
      <w:r w:rsidRPr="00F95980">
        <w:t>, 3</w:t>
      </w:r>
      <w:r>
        <w:t>1</w:t>
      </w:r>
      <w:r w:rsidRPr="00F95980">
        <w:t xml:space="preserve">.05.2023, </w:t>
      </w:r>
      <w:r w:rsidRPr="003A3841">
        <w:t>НПФ ВТБ перешел на стандарт формирования финансовой отчётности МСФО 17</w:t>
      </w:r>
      <w:bookmarkEnd w:id="52"/>
    </w:p>
    <w:p w:rsidR="003A3841" w:rsidRDefault="003A3841" w:rsidP="003A3841">
      <w:pPr>
        <w:pStyle w:val="3"/>
      </w:pPr>
      <w:bookmarkStart w:id="53" w:name="_Toc136417522"/>
      <w:r>
        <w:t>ВТБ Пенсионный фонд совместно с ООО «РТЛ» внедрил систему автоматизации расчетов и формирования отчётности в соответствии с Международным стандартом финансовой отчётности (МСФО 17). Это позволило фонду пройти аудиторскую проверку, а результаты деятельности компании вошли в консолидированную отчётность банка ВТБ за 1 квартал 2023 года.</w:t>
      </w:r>
      <w:bookmarkEnd w:id="53"/>
    </w:p>
    <w:p w:rsidR="003A3841" w:rsidRDefault="003A3841" w:rsidP="003A3841">
      <w:r>
        <w:t>Переход на новый стандарт стартовал в августе 2022 года. В рамках проекта сотрудники персонифицированного учета и финансовых подразделений проводили:</w:t>
      </w:r>
    </w:p>
    <w:p w:rsidR="003A3841" w:rsidRDefault="003A3841" w:rsidP="003A3841">
      <w:r>
        <w:t>• сбор и подготовку данных для расчётов;</w:t>
      </w:r>
    </w:p>
    <w:p w:rsidR="003A3841" w:rsidRDefault="003A3841" w:rsidP="003A3841">
      <w:r>
        <w:t>• прогноз денежных потоков;</w:t>
      </w:r>
    </w:p>
    <w:p w:rsidR="003A3841" w:rsidRDefault="003A3841" w:rsidP="003A3841">
      <w:r>
        <w:t>• аллокацию расходов и доходов;</w:t>
      </w:r>
    </w:p>
    <w:p w:rsidR="003A3841" w:rsidRDefault="003A3841" w:rsidP="003A3841">
      <w:r>
        <w:t>• расчёт показателей для финансовой отчётности;</w:t>
      </w:r>
    </w:p>
    <w:p w:rsidR="003A3841" w:rsidRDefault="003A3841" w:rsidP="003A3841">
      <w:r>
        <w:t>• подготовку раскрываемой информации для отчётности.</w:t>
      </w:r>
    </w:p>
    <w:p w:rsidR="003A3841" w:rsidRDefault="003A3841" w:rsidP="003A3841">
      <w:r>
        <w:t>Переход на стандарт МСФО 17 обеспечит выполнение требований Банка России в части изменения финансовой отчётности и гарантирует её соответствие отраслевым стандартам бухгалтерского учёта (ОСБУ). В дальнейшем пройдёт интеграция процессов подготовки отчётности по МСФО 17 в общий ландшафт бизнес-процессов фонда</w:t>
      </w:r>
    </w:p>
    <w:p w:rsidR="003A3841" w:rsidRDefault="00A035E3" w:rsidP="00BB2093">
      <w:hyperlink r:id="rId23" w:history="1">
        <w:r w:rsidR="003A3841" w:rsidRPr="00D13DFA">
          <w:rPr>
            <w:rStyle w:val="a3"/>
          </w:rPr>
          <w:t>http://pbroker.ru/?p=74803</w:t>
        </w:r>
      </w:hyperlink>
    </w:p>
    <w:p w:rsidR="00D94D15" w:rsidRDefault="00D94D15" w:rsidP="00D94D15">
      <w:pPr>
        <w:pStyle w:val="10"/>
      </w:pPr>
      <w:bookmarkStart w:id="54" w:name="_Toc99271691"/>
      <w:bookmarkStart w:id="55" w:name="_Toc99318654"/>
      <w:bookmarkStart w:id="56" w:name="_Toc99318783"/>
      <w:bookmarkStart w:id="57" w:name="_Toc396864672"/>
      <w:bookmarkStart w:id="58" w:name="_Toc136417523"/>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4"/>
      <w:bookmarkEnd w:id="55"/>
      <w:bookmarkEnd w:id="56"/>
      <w:bookmarkEnd w:id="58"/>
    </w:p>
    <w:p w:rsidR="003E47E5" w:rsidRPr="00F95980" w:rsidRDefault="003E47E5" w:rsidP="003E47E5">
      <w:pPr>
        <w:pStyle w:val="2"/>
      </w:pPr>
      <w:bookmarkStart w:id="59" w:name="ф3"/>
      <w:bookmarkStart w:id="60" w:name="_Toc136417524"/>
      <w:bookmarkEnd w:id="59"/>
      <w:r w:rsidRPr="00F95980">
        <w:t>Конкурент, 30.05.2023, Дождались. Путин подписал важный закон о пенсиях</w:t>
      </w:r>
      <w:bookmarkEnd w:id="60"/>
    </w:p>
    <w:p w:rsidR="003E47E5" w:rsidRDefault="003E47E5" w:rsidP="003A3841">
      <w:pPr>
        <w:pStyle w:val="3"/>
      </w:pPr>
      <w:bookmarkStart w:id="61" w:name="_Toc136417525"/>
      <w:r>
        <w:t>Президент России Владимир Путин подписал закон, предусматривающий назначение в беззаявительном порядке страховой пенсии отдельным категориям граждан. Законом предусматривается проактивное назначение страховой пенсии по случаю потери кормильца, социальной пенсии по случаю потери кормильца детям умершего кормильца, социальной пенсии детям в возрасте до 18 лет, оба родителя которых неизвестны.</w:t>
      </w:r>
      <w:bookmarkEnd w:id="61"/>
    </w:p>
    <w:p w:rsidR="003E47E5" w:rsidRDefault="003E47E5" w:rsidP="003E47E5">
      <w:r>
        <w:t>Такие выплаты будут назначаться с использованием федерального регистра сведений о населении.</w:t>
      </w:r>
    </w:p>
    <w:p w:rsidR="003E47E5" w:rsidRDefault="003E47E5" w:rsidP="003E47E5">
      <w:r>
        <w:t>Документом предусмотрено, что граждан будут извещать о назначении и перерасчете пенсий, а также об условиях, необходимых для их назначения, в течение трех рабочих дней со дня вынесения соответствующего решения.</w:t>
      </w:r>
    </w:p>
    <w:p w:rsidR="003E47E5" w:rsidRDefault="003E47E5" w:rsidP="003E47E5">
      <w:r>
        <w:t>Кроме того, беззаявительно будет производиться перерасчет фиксированных выплат к страховой пенсии по старости и по инвалидности при приобретении гражданином необходимого стажа работы в районах Крайнего Севера и приравненных к ним местностях, кои есть и в Приморье.</w:t>
      </w:r>
    </w:p>
    <w:p w:rsidR="003E47E5" w:rsidRDefault="003E47E5" w:rsidP="003E47E5">
      <w:r>
        <w:t>В настоящее время в проактивном формате уже оформляется материнский капитал, СНИЛС при рождении ребенка, все виды пенсии по инвалидности после ее установления, ежемесячная денежная выплата после установления инвалидности, страховая пенсия по старости безработным предпенсионерам, федеральная социальная доплата к пенсии до прожиточного минимума одновременно с оформлением пенсии.</w:t>
      </w:r>
    </w:p>
    <w:p w:rsidR="003E47E5" w:rsidRDefault="00A035E3" w:rsidP="003E47E5">
      <w:hyperlink r:id="rId24" w:history="1">
        <w:r w:rsidR="003E47E5" w:rsidRPr="005B16DD">
          <w:rPr>
            <w:rStyle w:val="a3"/>
          </w:rPr>
          <w:t>https://konkurent.ru/article/59378</w:t>
        </w:r>
      </w:hyperlink>
      <w:r w:rsidR="003E47E5">
        <w:t xml:space="preserve"> </w:t>
      </w:r>
    </w:p>
    <w:p w:rsidR="007C7A09" w:rsidRPr="00F95980" w:rsidRDefault="007C7A09" w:rsidP="007C7A09">
      <w:pPr>
        <w:pStyle w:val="2"/>
      </w:pPr>
      <w:bookmarkStart w:id="62" w:name="ф4"/>
      <w:bookmarkStart w:id="63" w:name="_Toc136417526"/>
      <w:bookmarkEnd w:id="62"/>
      <w:r w:rsidRPr="00F95980">
        <w:t>ФедералПресс, 30.05.2023, Депутат Бессараб ответила, как будут назначать пенсии в будущем</w:t>
      </w:r>
      <w:bookmarkEnd w:id="63"/>
    </w:p>
    <w:p w:rsidR="007C7A09" w:rsidRDefault="007C7A09" w:rsidP="003A3841">
      <w:pPr>
        <w:pStyle w:val="3"/>
      </w:pPr>
      <w:bookmarkStart w:id="64" w:name="_Toc136417527"/>
      <w:r>
        <w:t xml:space="preserve">Цифровизация в России привела к тому, что по многим вопросам не нужно собирать справки и стоять в очередях. Услуг, предоставляемых в беззаявительном порядке, становится все больше, и назначение пенсий – не исключение. Подробнее об этом </w:t>
      </w:r>
      <w:r w:rsidR="003A3841">
        <w:t>«</w:t>
      </w:r>
      <w:r>
        <w:t>ФедералПресс</w:t>
      </w:r>
      <w:r w:rsidR="003A3841">
        <w:t>»</w:t>
      </w:r>
      <w:r>
        <w:t xml:space="preserve"> рассказала депутат, член комитета Госдумы по труду, социальной политике и делам ветеранов Светлана Бессараб.</w:t>
      </w:r>
      <w:bookmarkEnd w:id="64"/>
    </w:p>
    <w:p w:rsidR="007C7A09" w:rsidRDefault="003A3841" w:rsidP="007C7A09">
      <w:r>
        <w:t>«</w:t>
      </w:r>
      <w:r w:rsidR="007C7A09">
        <w:t>Уже сегодня в беззаявительном порядке осуществляется назначение некоторых пенсии. Это, например, социальная пенсия по потере кормильца или выплаты по инвалидности. Какая больше, та и назначается. Но до конца отказаться от заявления от получателя пенсии мы пока не можем</w:t>
      </w:r>
      <w:r>
        <w:t>»</w:t>
      </w:r>
      <w:r w:rsidR="007C7A09">
        <w:t>, – сказала депутат.</w:t>
      </w:r>
    </w:p>
    <w:p w:rsidR="007C7A09" w:rsidRDefault="007C7A09" w:rsidP="007C7A09">
      <w:r>
        <w:t xml:space="preserve">Бессараб объяснила, что при назначении некоторых выплат требуется личный выбор гражданина. В случае, когда он должен самостоятельно определить, какая пенсия ему </w:t>
      </w:r>
      <w:r>
        <w:lastRenderedPageBreak/>
        <w:t>больше подходит – по инвалидности, по нетрудоспособности, по потере кормильца или другая, наличие заполненного заявления необходимо.</w:t>
      </w:r>
    </w:p>
    <w:p w:rsidR="007C7A09" w:rsidRDefault="003A3841" w:rsidP="007C7A09">
      <w:r>
        <w:t>«</w:t>
      </w:r>
      <w:r w:rsidR="007C7A09">
        <w:t>Но в ближайшем будущем социальное казначейство постепенно все же станет полностью цифровым</w:t>
      </w:r>
      <w:r>
        <w:t>»</w:t>
      </w:r>
      <w:r w:rsidR="007C7A09">
        <w:t>, – заключила собеседница.</w:t>
      </w:r>
    </w:p>
    <w:p w:rsidR="007C7A09" w:rsidRPr="007C7A09" w:rsidRDefault="00A035E3" w:rsidP="007C7A09">
      <w:hyperlink r:id="rId25" w:history="1">
        <w:r w:rsidR="007C7A09" w:rsidRPr="005B16DD">
          <w:rPr>
            <w:rStyle w:val="a3"/>
          </w:rPr>
          <w:t>https://fedpress.ru/news/77/society/3245200</w:t>
        </w:r>
      </w:hyperlink>
      <w:r w:rsidR="007C7A09">
        <w:t xml:space="preserve"> </w:t>
      </w:r>
    </w:p>
    <w:p w:rsidR="00D547B2" w:rsidRPr="00F95980" w:rsidRDefault="00D547B2" w:rsidP="00D547B2">
      <w:pPr>
        <w:pStyle w:val="2"/>
      </w:pPr>
      <w:bookmarkStart w:id="65" w:name="ф5"/>
      <w:bookmarkStart w:id="66" w:name="_Toc136417528"/>
      <w:bookmarkEnd w:id="65"/>
      <w:r w:rsidRPr="00F95980">
        <w:t>ФедералПресс, 30.05.2023, Депутат Бессараб объяснила, почему в России не снизят пенсионный возраст для многодетных отцов</w:t>
      </w:r>
      <w:bookmarkEnd w:id="66"/>
    </w:p>
    <w:p w:rsidR="00D547B2" w:rsidRDefault="00D547B2" w:rsidP="003A3841">
      <w:pPr>
        <w:pStyle w:val="3"/>
      </w:pPr>
      <w:bookmarkStart w:id="67" w:name="_Toc136417529"/>
      <w:r>
        <w:t xml:space="preserve">Недавно в Госдуму был внесен законопроект о снижении возраста выхода на пенсию многодетных отцов. Авторы инициативы предложили назначать досрочные выплаты мужчинам при достижении 55, 57 или 58 лет в зависимости от количества детей в семье, как это принято с матерями. Почему идея вряд ли когда-то получит одобрение, рассказала </w:t>
      </w:r>
      <w:r w:rsidR="003A3841">
        <w:t>«</w:t>
      </w:r>
      <w:r>
        <w:t>ФедералПресс</w:t>
      </w:r>
      <w:r w:rsidR="003A3841">
        <w:t>»</w:t>
      </w:r>
      <w:r>
        <w:t xml:space="preserve"> депутат, член комитета Госдумы по труду, социальной политике и делам ветеранов Светлана Бессараб.</w:t>
      </w:r>
      <w:bookmarkEnd w:id="67"/>
    </w:p>
    <w:p w:rsidR="00D547B2" w:rsidRDefault="003A3841" w:rsidP="00D547B2">
      <w:r>
        <w:t>«</w:t>
      </w:r>
      <w:r w:rsidR="00D547B2">
        <w:t>Многодетная женщина сегодня имеет право выйти на пенсию на пять лет раньше установленного законом срока. Что касается многодетного мужчины, то я не думаю, что подобное решение будет принято. Достаточно серьезная преференция предоставляется матерям за сам факт рождения, что мужчина объективно пережить не может</w:t>
      </w:r>
      <w:r>
        <w:t>»</w:t>
      </w:r>
      <w:r w:rsidR="00D547B2">
        <w:t>, – высказалась депутат.</w:t>
      </w:r>
    </w:p>
    <w:p w:rsidR="00D547B2" w:rsidRDefault="00D547B2" w:rsidP="00D547B2">
      <w:r>
        <w:t>Рождение ребенка – это достаточно сложный физиологический процесс. Мужчина не может сравняться с женщиной в этом вопросе. Поэтому вряд ли, по мнению Бессараб, отцы сами претендуют на какие-то дополнительные соцгарантии наравне с матерями.</w:t>
      </w:r>
    </w:p>
    <w:p w:rsidR="00D547B2" w:rsidRDefault="00D547B2" w:rsidP="00D547B2">
      <w:r>
        <w:t>Другое дело – какие-то дополнительные льготы, предусмотренные именно для всей семьи. Такие возможности государство рассматривает, хотя и сегодня многодетные получают определенные преференции от государства, отметила собеседница.</w:t>
      </w:r>
    </w:p>
    <w:p w:rsidR="00D547B2" w:rsidRDefault="00A035E3" w:rsidP="00D547B2">
      <w:hyperlink r:id="rId26" w:history="1">
        <w:r w:rsidR="00D547B2" w:rsidRPr="005B16DD">
          <w:rPr>
            <w:rStyle w:val="a3"/>
          </w:rPr>
          <w:t>https://fedpress.ru/news/77/society/3245177</w:t>
        </w:r>
      </w:hyperlink>
      <w:r w:rsidR="00D547B2">
        <w:t xml:space="preserve"> </w:t>
      </w:r>
    </w:p>
    <w:p w:rsidR="0035474E" w:rsidRPr="00F95980" w:rsidRDefault="0035474E" w:rsidP="0035474E">
      <w:pPr>
        <w:pStyle w:val="2"/>
      </w:pPr>
      <w:bookmarkStart w:id="68" w:name="ф6"/>
      <w:bookmarkStart w:id="69" w:name="_Toc136417530"/>
      <w:bookmarkEnd w:id="68"/>
      <w:r w:rsidRPr="00F95980">
        <w:t>ФедералПресс, 30.05.2023, В Госдуме озвучили, кому скоро повысят пенсии</w:t>
      </w:r>
      <w:bookmarkEnd w:id="69"/>
    </w:p>
    <w:p w:rsidR="0035474E" w:rsidRDefault="0035474E" w:rsidP="003A3841">
      <w:pPr>
        <w:pStyle w:val="3"/>
      </w:pPr>
      <w:bookmarkStart w:id="70" w:name="_Toc136417531"/>
      <w:r>
        <w:t xml:space="preserve">Индексация пенсионных выплат – ежегодный процесс, который проводится в соответствии с ростом инфляции. Ближайшее повышение произойдет 1 октября 2023 года. Кто именно и сколько получит, рассказала </w:t>
      </w:r>
      <w:r w:rsidR="003A3841">
        <w:t>«</w:t>
      </w:r>
      <w:r>
        <w:t>ФедералПресс</w:t>
      </w:r>
      <w:r w:rsidR="003A3841">
        <w:t>»</w:t>
      </w:r>
      <w:r>
        <w:t xml:space="preserve"> депутат, член комитета Госдумы по труду, социальной политике и делам ветеранов Светлана Бессараб.</w:t>
      </w:r>
      <w:bookmarkEnd w:id="70"/>
    </w:p>
    <w:p w:rsidR="0035474E" w:rsidRDefault="003A3841" w:rsidP="0035474E">
      <w:r>
        <w:t>«</w:t>
      </w:r>
      <w:r w:rsidR="0035474E">
        <w:t>Все имеют право и будут получать повышенную пенсию. Ближайшее увеличение – для военных пенсионеров</w:t>
      </w:r>
      <w:r>
        <w:t>»</w:t>
      </w:r>
      <w:r w:rsidR="0035474E">
        <w:t>, – сказала депутат.</w:t>
      </w:r>
    </w:p>
    <w:p w:rsidR="0035474E" w:rsidRDefault="0035474E" w:rsidP="0035474E">
      <w:r>
        <w:t>Бессараб дополнила, что эта категория граждан получит примерно в два раза больше денег, чем неработающие пенсионеры по старости. Военные пенсии в общей сложности будут проиндексированы на 10,5 %.</w:t>
      </w:r>
    </w:p>
    <w:p w:rsidR="0035474E" w:rsidRDefault="00A035E3" w:rsidP="0035474E">
      <w:hyperlink r:id="rId27" w:history="1">
        <w:r w:rsidR="0035474E" w:rsidRPr="005B16DD">
          <w:rPr>
            <w:rStyle w:val="a3"/>
          </w:rPr>
          <w:t>https://fedpress.ru/news/77/economy/3245135</w:t>
        </w:r>
      </w:hyperlink>
      <w:r w:rsidR="0035474E">
        <w:t xml:space="preserve"> </w:t>
      </w:r>
    </w:p>
    <w:p w:rsidR="0035474E" w:rsidRPr="00F95980" w:rsidRDefault="0035474E" w:rsidP="0035474E">
      <w:pPr>
        <w:pStyle w:val="2"/>
      </w:pPr>
      <w:bookmarkStart w:id="71" w:name="_Toc136417532"/>
      <w:r w:rsidRPr="00F95980">
        <w:t>ФедералПресс, 30.05.2023, Депутат Бессараб раскрыла, какую пенсию получат участники СВО</w:t>
      </w:r>
      <w:bookmarkEnd w:id="71"/>
    </w:p>
    <w:p w:rsidR="0035474E" w:rsidRDefault="0035474E" w:rsidP="003A3841">
      <w:pPr>
        <w:pStyle w:val="3"/>
      </w:pPr>
      <w:bookmarkStart w:id="72" w:name="_Toc136417533"/>
      <w:r>
        <w:t xml:space="preserve">1 октября 2023 года – дата ближайшего повышения выплат военным пенсионерам. Эта категория граждан в итоге получит в два раза больше денег, чем неработающие пенсионеры по старости. Участники спецоперации на Украине тоже могут рассчитывать на такой объем выплат, но при некоторых условиях. Подробнее об этом </w:t>
      </w:r>
      <w:r w:rsidR="003A3841">
        <w:t>«</w:t>
      </w:r>
      <w:r>
        <w:t>ФедералПресс</w:t>
      </w:r>
      <w:r w:rsidR="003A3841">
        <w:t>»</w:t>
      </w:r>
      <w:r>
        <w:t xml:space="preserve"> рассказала депутат, член комитета Госдумы по труду, социальной политике и делам ветеранов Светлана Бессараб.</w:t>
      </w:r>
      <w:bookmarkEnd w:id="72"/>
    </w:p>
    <w:p w:rsidR="0035474E" w:rsidRDefault="003A3841" w:rsidP="0035474E">
      <w:r>
        <w:t>«</w:t>
      </w:r>
      <w:r w:rsidR="0035474E">
        <w:t>В общей сложности в течение года выплаты военным пенсионерам будут повышены на 10,5 %. И теперь ветераны боевых действий – ребята, которые придут с СВО, также будут иметь право на военные пенсии</w:t>
      </w:r>
      <w:r>
        <w:t>»</w:t>
      </w:r>
      <w:r w:rsidR="0035474E">
        <w:t>, – сказала депутат.</w:t>
      </w:r>
    </w:p>
    <w:p w:rsidR="0035474E" w:rsidRDefault="0035474E" w:rsidP="0035474E">
      <w:r>
        <w:t>Бессараб пояснила, что участники спецоперации не будут считаться военными пенсионерами. Но при получении соответствующего стажа, накоплении баллов и ряда других преференций за время пребывания в зоне боевых действий, они могут рассчитывать на выплаты в тройном размере.</w:t>
      </w:r>
    </w:p>
    <w:p w:rsidR="0035474E" w:rsidRDefault="00A035E3" w:rsidP="0035474E">
      <w:hyperlink r:id="rId28" w:history="1">
        <w:r w:rsidR="0035474E" w:rsidRPr="005B16DD">
          <w:rPr>
            <w:rStyle w:val="a3"/>
          </w:rPr>
          <w:t>https://fedpress.ru/news/77/economy/3245118</w:t>
        </w:r>
      </w:hyperlink>
      <w:r w:rsidR="0035474E">
        <w:t xml:space="preserve"> </w:t>
      </w:r>
    </w:p>
    <w:p w:rsidR="003E47E5" w:rsidRPr="00F95980" w:rsidRDefault="003E47E5" w:rsidP="003E47E5">
      <w:pPr>
        <w:pStyle w:val="2"/>
      </w:pPr>
      <w:bookmarkStart w:id="73" w:name="_Toc136417534"/>
      <w:r w:rsidRPr="00F95980">
        <w:t>Pensnews.ru, 30.05.2023, В Госдуме заявлено о невозможности существенного повышения пенсий и других выплат</w:t>
      </w:r>
      <w:bookmarkEnd w:id="73"/>
    </w:p>
    <w:p w:rsidR="003E47E5" w:rsidRDefault="003E47E5" w:rsidP="003A3841">
      <w:pPr>
        <w:pStyle w:val="3"/>
      </w:pPr>
      <w:bookmarkStart w:id="74" w:name="_Toc136417535"/>
      <w:r>
        <w:t>Государственная дума РФ не в состоянии хоть как-то весомо повлиять на ситуацию с уровнем доходов пенсионеров и других социально уязвимых групп населения, сообщает Pensnews.ru.</w:t>
      </w:r>
      <w:bookmarkEnd w:id="74"/>
    </w:p>
    <w:p w:rsidR="003E47E5" w:rsidRDefault="003E47E5" w:rsidP="003E47E5">
      <w:r>
        <w:t>Это в очередной раз подтвердила представитель Комитета по труду, социальной политике и делам ветеранов Госдумы Светлана Бессараб. В одном из интервью электронному СМИ, она дала исчерпывающее объяснение по части того, почему депутаты могут поддерживать идеи о существенном повышении социальных выплат только на словах, тогда как на реальную поддержку рассчитывать не приходится.</w:t>
      </w:r>
    </w:p>
    <w:p w:rsidR="003E47E5" w:rsidRDefault="003E47E5" w:rsidP="003E47E5">
      <w:r>
        <w:t>Светлана Бессараб при этом уточнила, что в своем большинстве идеи о повышении выплат правильные, однако это не меняет ситуацию - эти идеи не могут быть реализованы на уровне Госдумы.</w:t>
      </w:r>
    </w:p>
    <w:p w:rsidR="003E47E5" w:rsidRDefault="003E47E5" w:rsidP="003E47E5">
      <w:r>
        <w:t xml:space="preserve">Светлана Бессараб: </w:t>
      </w:r>
      <w:r w:rsidR="003A3841">
        <w:t>«</w:t>
      </w:r>
      <w:r>
        <w:t xml:space="preserve">К сожалению, Госдума ограничена в принятии таких законопроектов, если не выполняется 83-я статья бюджетного кодекса - статья </w:t>
      </w:r>
      <w:r w:rsidR="003A3841">
        <w:t>«</w:t>
      </w:r>
      <w:r>
        <w:t>Осуществление расходов, не предусмотренных бюджетом</w:t>
      </w:r>
      <w:r w:rsidR="003A3841">
        <w:t>»</w:t>
      </w:r>
      <w:r>
        <w:t>, где говорится об источниках финансирования</w:t>
      </w:r>
      <w:r w:rsidR="003A3841">
        <w:t>»</w:t>
      </w:r>
      <w:r>
        <w:t>.</w:t>
      </w:r>
    </w:p>
    <w:p w:rsidR="003E47E5" w:rsidRDefault="003E47E5" w:rsidP="003E47E5">
      <w:r>
        <w:t>Также Светлана Викторовна не забыла заверить россиян, что вопрос с пенсиями, пособиями, стипендиями и иными выплатами - это весьма болезненный вопрос.</w:t>
      </w:r>
    </w:p>
    <w:p w:rsidR="003E47E5" w:rsidRDefault="003E47E5" w:rsidP="003E47E5">
      <w:r>
        <w:t xml:space="preserve">Напомним, что еще в 2015 году в интервью же Бессараб говорила ровно то же самое. То есть, проблема отсутствия у Госдумы реальных инструментов по влиянию на </w:t>
      </w:r>
      <w:r>
        <w:lastRenderedPageBreak/>
        <w:t>ситуацию с уровнем жизни россиян налицо, но решать ее никто не собирается. Думается, что примерно такая же ситуация и с другими острыми вопросами.</w:t>
      </w:r>
    </w:p>
    <w:p w:rsidR="003E47E5" w:rsidRDefault="003E47E5" w:rsidP="003E47E5">
      <w:r>
        <w:t>Интересно, а какой смысл тогда в таком изначально беспомощном органе власти?</w:t>
      </w:r>
    </w:p>
    <w:p w:rsidR="003E47E5" w:rsidRDefault="003E47E5" w:rsidP="003E47E5">
      <w:r>
        <w:t>Да, и еще момент. Откуда тогда берутся деньги в тех случаях, когда глава государства или правительство по его поручению все-таки решаются дополнительно повысить те же пенсии? Как, к примеру, это было в июле прошлого года. То есть исполнительная власть видит дополнительные источники финансирования, а законодательной это по какой-то причине не дано.</w:t>
      </w:r>
    </w:p>
    <w:p w:rsidR="003E47E5" w:rsidRDefault="00A035E3" w:rsidP="003E47E5">
      <w:hyperlink r:id="rId29" w:history="1">
        <w:r w:rsidR="003E47E5" w:rsidRPr="005B16DD">
          <w:rPr>
            <w:rStyle w:val="a3"/>
          </w:rPr>
          <w:t>https://pensnews.ru/article/8282</w:t>
        </w:r>
      </w:hyperlink>
      <w:r w:rsidR="003E47E5">
        <w:t xml:space="preserve"> </w:t>
      </w:r>
    </w:p>
    <w:p w:rsidR="003E47E5" w:rsidRPr="00F95980" w:rsidRDefault="003E47E5" w:rsidP="003E47E5">
      <w:pPr>
        <w:pStyle w:val="2"/>
      </w:pPr>
      <w:bookmarkStart w:id="75" w:name="_Toc136417536"/>
      <w:r w:rsidRPr="00F95980">
        <w:t>Pensnews.ru, 30.05.2023, В Госдуме подтвердили наличие массовых нарушений прав пенсионеров</w:t>
      </w:r>
      <w:bookmarkEnd w:id="75"/>
    </w:p>
    <w:p w:rsidR="003E47E5" w:rsidRDefault="003E47E5" w:rsidP="003A3841">
      <w:pPr>
        <w:pStyle w:val="3"/>
      </w:pPr>
      <w:bookmarkStart w:id="76" w:name="_Toc136417537"/>
      <w:r>
        <w:t>В Государственной думе РФ в открытую признали факт нарушения прав пенсионеров, пишет Pensnews.ru. Здесь и уровень выплат, и отсутствие индексаций пенсий работающим старикам, и не всегда адекватный порядок предоставления льгот и так далее. Более того, признано, что такие нарушения носят системным и массовый характер.</w:t>
      </w:r>
      <w:bookmarkEnd w:id="76"/>
    </w:p>
    <w:p w:rsidR="003E47E5" w:rsidRDefault="003E47E5" w:rsidP="003E47E5">
      <w:r>
        <w:t>Такое заявление является резонансом представителей фракции партии ЛДПР в Госдуме во главе с депутатом Ярославом Ниловым на доклад уполномоченного по правам человека Татьяны Москальковой, который она ранее предоставила президенту России Владимиру Путину. И в котором она признала наличие всех вышеназванных проблем.</w:t>
      </w:r>
    </w:p>
    <w:p w:rsidR="003E47E5" w:rsidRDefault="003E47E5" w:rsidP="003E47E5">
      <w:r>
        <w:t>Депутат Нилов сообщил, что партия считает, что все, что сказано в докладе о пенсионных проблемах, истинная правда.</w:t>
      </w:r>
    </w:p>
    <w:p w:rsidR="003E47E5" w:rsidRDefault="003E47E5" w:rsidP="003E47E5">
      <w:r>
        <w:t>Однако такое признание ЛДПР видится не более чем попыткой примазаться к чужой славе. Даже условной. Москалькова, указав в своем докладе на существующие острые проблемы, в глазах людей теперь смотрится более менее адекватным человеком, который вроде как не боится сказать правду в глаза главе государства.</w:t>
      </w:r>
    </w:p>
    <w:p w:rsidR="003E47E5" w:rsidRDefault="003E47E5" w:rsidP="003E47E5">
      <w:r>
        <w:t>Чего не скажешь о депутатах Госдумы и, в частности, руководителях фракций, как и о лидерах партрий.</w:t>
      </w:r>
    </w:p>
    <w:p w:rsidR="003E47E5" w:rsidRDefault="003E47E5" w:rsidP="003E47E5">
      <w:r>
        <w:t xml:space="preserve">Напомним, что на встречах лидеров всех парламентских фракций с главой государства, никто из них о проблемах у пенсионеров не сказал ни слова. Хотя обещания такие звучали. В частности, от лидера </w:t>
      </w:r>
      <w:r w:rsidR="003A3841">
        <w:t>«</w:t>
      </w:r>
      <w:r>
        <w:t>Справедливой России – за правду!</w:t>
      </w:r>
      <w:r w:rsidR="003A3841">
        <w:t>»</w:t>
      </w:r>
      <w:r>
        <w:t xml:space="preserve"> Сергея Миронова, который буквально стучал по столу, обещая рассказать в Кремле </w:t>
      </w:r>
      <w:r w:rsidR="003A3841">
        <w:t>«</w:t>
      </w:r>
      <w:r>
        <w:t>всю правду</w:t>
      </w:r>
      <w:r w:rsidR="003A3841">
        <w:t>»</w:t>
      </w:r>
      <w:r>
        <w:t>. Ничего подобного в высоком кремлевском кабинете не прозвучало.</w:t>
      </w:r>
    </w:p>
    <w:p w:rsidR="003E47E5" w:rsidRDefault="00A035E3" w:rsidP="003E47E5">
      <w:hyperlink r:id="rId30" w:history="1">
        <w:r w:rsidR="003E47E5" w:rsidRPr="005B16DD">
          <w:rPr>
            <w:rStyle w:val="a3"/>
          </w:rPr>
          <w:t>https://pensnews.ru/article/8283</w:t>
        </w:r>
      </w:hyperlink>
      <w:r w:rsidR="003E47E5">
        <w:t xml:space="preserve"> </w:t>
      </w:r>
    </w:p>
    <w:p w:rsidR="00BB2093" w:rsidRPr="00F95980" w:rsidRDefault="00BB2093" w:rsidP="00BB2093">
      <w:pPr>
        <w:pStyle w:val="2"/>
      </w:pPr>
      <w:bookmarkStart w:id="77" w:name="_Toc136417538"/>
      <w:r w:rsidRPr="00F95980">
        <w:lastRenderedPageBreak/>
        <w:t>Мир новостей, 30.05.2023, Пенсионные споры доверят решать спецкомиссиям</w:t>
      </w:r>
      <w:bookmarkEnd w:id="77"/>
    </w:p>
    <w:p w:rsidR="00BB2093" w:rsidRDefault="00BB2093" w:rsidP="003A3841">
      <w:pPr>
        <w:pStyle w:val="3"/>
      </w:pPr>
      <w:bookmarkStart w:id="78" w:name="_Toc136417539"/>
      <w:r>
        <w:t>Депутаты от фракции ЛДПР внесли в Государственную думу законопроект, предусматривающий создания в РФ специальных комиссий по разрешению пенсионных споров.</w:t>
      </w:r>
      <w:bookmarkEnd w:id="78"/>
    </w:p>
    <w:p w:rsidR="00BB2093" w:rsidRDefault="00BB2093" w:rsidP="00BB2093">
      <w:r>
        <w:t>Авторы инициативы полагают, что комиссии будут формироваться при территориальных органах Социального фонда России (СФР). В их компетенции будут входить, к примеру, дела, касающиеся отказов в выплатах страховой пенсии.</w:t>
      </w:r>
    </w:p>
    <w:p w:rsidR="00BB2093" w:rsidRDefault="00BB2093" w:rsidP="00BB2093">
      <w:r>
        <w:t>Как пояснили парламентарии, в состав нового органа должны входить представители СФР, общественных организаций пенсионеров и профсоюзов, прокуратуры субъекта, Адвокатской палаты и аппарата Уполномоченного по правам человека. Все расходы предлагается возложить на СФР, а для граждан рассмотрение споров сделать бесплатным.</w:t>
      </w:r>
    </w:p>
    <w:p w:rsidR="00BB2093" w:rsidRDefault="00BB2093" w:rsidP="00BB2093">
      <w:r>
        <w:t>Сейчас россияне вынуждены решать спорные вопросы в судебном порядке, потому что на данный момент это самый эффективный способ защиты пенсионных прав. Однако это влечет финансовые расходы для людей, а также увеличивают нагрузку на и без того перегруженные суды.</w:t>
      </w:r>
    </w:p>
    <w:p w:rsidR="00BB2093" w:rsidRDefault="00BB2093" w:rsidP="00BB2093">
      <w:r>
        <w:t xml:space="preserve">По мнению заведующей кафедрой </w:t>
      </w:r>
      <w:r w:rsidR="003A3841">
        <w:t>«</w:t>
      </w:r>
      <w:r>
        <w:t>Государственное и муниципальное управление</w:t>
      </w:r>
      <w:r w:rsidR="003A3841">
        <w:t>»</w:t>
      </w:r>
      <w:r>
        <w:t xml:space="preserve"> Финансового университета при правительстве РФ Ольги Паниной, появление комиссий не только приведет к расширению штата территориальных органов СФР, но и к расходам бюджетов. А председатель комитета по труду, социальной политике и делам ветеранов Ярослав Нилов назвал вопрос создания новой структуры очень перспективным.</w:t>
      </w:r>
    </w:p>
    <w:p w:rsidR="00BB2093" w:rsidRPr="00D547B2" w:rsidRDefault="00A035E3" w:rsidP="00BB2093">
      <w:hyperlink r:id="rId31" w:history="1">
        <w:r w:rsidR="00BB2093" w:rsidRPr="005B16DD">
          <w:rPr>
            <w:rStyle w:val="a3"/>
          </w:rPr>
          <w:t>https://mirnov.ru/lenta-novostej/pensionnye-spory-doverjat-reshat-speckomissijam.html</w:t>
        </w:r>
      </w:hyperlink>
      <w:r w:rsidR="00BB2093">
        <w:t xml:space="preserve"> </w:t>
      </w:r>
    </w:p>
    <w:p w:rsidR="00D547B2" w:rsidRPr="00F95980" w:rsidRDefault="00D547B2" w:rsidP="00D547B2">
      <w:pPr>
        <w:pStyle w:val="2"/>
      </w:pPr>
      <w:bookmarkStart w:id="79" w:name="_Toc136417540"/>
      <w:r w:rsidRPr="00F95980">
        <w:t xml:space="preserve">ForPost, 30.05.2023, Работающим пенсионерам и людям </w:t>
      </w:r>
      <w:r w:rsidR="003A3841">
        <w:t>«</w:t>
      </w:r>
      <w:r w:rsidRPr="00F95980">
        <w:t>на подходе</w:t>
      </w:r>
      <w:r w:rsidR="003A3841">
        <w:t>»</w:t>
      </w:r>
      <w:r w:rsidRPr="00F95980">
        <w:t xml:space="preserve"> хотят добавить неделю к отпуску</w:t>
      </w:r>
      <w:bookmarkEnd w:id="79"/>
    </w:p>
    <w:p w:rsidR="00D547B2" w:rsidRDefault="00D547B2" w:rsidP="003A3841">
      <w:pPr>
        <w:pStyle w:val="3"/>
      </w:pPr>
      <w:bookmarkStart w:id="80" w:name="_Toc136417541"/>
      <w:r>
        <w:t>На отзыв в правительство РФ поступил законопроект, которым предлагается предоставить работающим гражданам предпенсионного и пенсионного возрастов дополнительные семь дней отпуска. Инициатива принадлежит первому замруководителя фракции ЛДПР в Госдуме Сергею Леонову, говорится на сайте партии.</w:t>
      </w:r>
      <w:bookmarkEnd w:id="80"/>
    </w:p>
    <w:p w:rsidR="00D547B2" w:rsidRDefault="00D547B2" w:rsidP="00D547B2">
      <w:r>
        <w:t>Депутат предлагает внести изменения в Трудовой кодекс, которые позволили бы предоставлять работающим пенсионерам и предпенсионерам общий ежегодный оплачиваемый отпуск в количестве 35 дней вместо нынешних 28.</w:t>
      </w:r>
    </w:p>
    <w:p w:rsidR="00D547B2" w:rsidRDefault="00D547B2" w:rsidP="00D547B2">
      <w:r>
        <w:t>Под предпенсионным возрастом автор документа предлагает понимать возрастной период продолжительностью до пяти лет перед выходом на пенсию.</w:t>
      </w:r>
    </w:p>
    <w:p w:rsidR="00D547B2" w:rsidRDefault="00D547B2" w:rsidP="00D547B2">
      <w:r>
        <w:t xml:space="preserve">В беседе с </w:t>
      </w:r>
      <w:r w:rsidR="003A3841">
        <w:t>«</w:t>
      </w:r>
      <w:r>
        <w:t>Осторожно, Media</w:t>
      </w:r>
      <w:r w:rsidR="003A3841">
        <w:t>»</w:t>
      </w:r>
      <w:r>
        <w:t xml:space="preserve"> Леонов добавил, что многие россияне </w:t>
      </w:r>
      <w:r w:rsidR="003A3841">
        <w:t>«</w:t>
      </w:r>
      <w:r>
        <w:t>болезненно</w:t>
      </w:r>
      <w:r w:rsidR="003A3841">
        <w:t>»</w:t>
      </w:r>
      <w:r>
        <w:t xml:space="preserve"> восприняли пенсионную реформу 2019 года. Людям этой возрастной категории нужно больше времени уделять заботе о своём здоровье, а также на общение с внуками и домашние дела.</w:t>
      </w:r>
    </w:p>
    <w:p w:rsidR="00D547B2" w:rsidRDefault="00D547B2" w:rsidP="00D547B2">
      <w:r>
        <w:lastRenderedPageBreak/>
        <w:t>Инициатива, будучи одобренной, позволит находить гражданам дополнительное время на отдых, что повлечёт улучшение их здоровья и работоспособности, уверен депутат:</w:t>
      </w:r>
    </w:p>
    <w:p w:rsidR="00D547B2" w:rsidRDefault="003A3841" w:rsidP="00D547B2">
      <w:r>
        <w:t>«</w:t>
      </w:r>
      <w:r w:rsidR="00D547B2">
        <w:t>Это не тяжкая ноша для экономики, но ощутимый бонус для работников старше 55/60 лет</w:t>
      </w:r>
      <w:r>
        <w:t>»</w:t>
      </w:r>
      <w:r w:rsidR="00D547B2">
        <w:t>.</w:t>
      </w:r>
    </w:p>
    <w:p w:rsidR="00D1642B" w:rsidRDefault="00A035E3" w:rsidP="00D547B2">
      <w:hyperlink r:id="rId32" w:history="1">
        <w:r w:rsidR="00D547B2" w:rsidRPr="005B16DD">
          <w:rPr>
            <w:rStyle w:val="a3"/>
          </w:rPr>
          <w:t>https://sevastopol.su/news/rabotayushchim-pensioneram-i-lyudyam-na-podhode-hotyat-dobavit-sem-dney-k-otpusku</w:t>
        </w:r>
      </w:hyperlink>
    </w:p>
    <w:p w:rsidR="007C7A09" w:rsidRPr="00F95980" w:rsidRDefault="007C7A09" w:rsidP="007C7A09">
      <w:pPr>
        <w:pStyle w:val="2"/>
      </w:pPr>
      <w:bookmarkStart w:id="81" w:name="_Toc136417542"/>
      <w:r w:rsidRPr="00F95980">
        <w:t>PRIMPRESS, 30.05.2023, Пенсии пересчитают со дня назначения. Пенсионерам объявили о новом решении</w:t>
      </w:r>
      <w:bookmarkEnd w:id="81"/>
      <w:r w:rsidRPr="00F95980">
        <w:t xml:space="preserve"> </w:t>
      </w:r>
    </w:p>
    <w:p w:rsidR="007C7A09" w:rsidRDefault="007C7A09" w:rsidP="003A3841">
      <w:pPr>
        <w:pStyle w:val="3"/>
      </w:pPr>
      <w:bookmarkStart w:id="82" w:name="_Toc136417543"/>
      <w:r>
        <w:t>Российским пенсионерам рассказали о новом решении, касающемся процедуры перерасчета пенсий. Выплату теперь смогут пересчитать со дня ее назначения и выплатить гражданам всю недополученную сумму. Об этом рассказала юрист Ирина Сивакова, сообщает PRIMPRESS.</w:t>
      </w:r>
      <w:bookmarkEnd w:id="82"/>
    </w:p>
    <w:p w:rsidR="007C7A09" w:rsidRDefault="007C7A09" w:rsidP="007C7A09">
      <w:r>
        <w:t>По ее словам, соответствующий прецедент создан Первым кассационным судом общей юрисдикции. Суд встал на сторону пенсионера, который посчитал, что ему недоплачивали пенсию, и в итоге оказался прав.</w:t>
      </w:r>
    </w:p>
    <w:p w:rsidR="007C7A09" w:rsidRDefault="007C7A09" w:rsidP="007C7A09">
      <w:r>
        <w:t>Отмечается, что мужчина обратился в пенсионный орган лишь спустя 25 лет после назначения пенсии. Гражданин выяснил, что выплата за выслугу лет была назначена ему неправильно: только на основании денежного довольствия, хотя у него было право на пенсию по штатному окладу, то есть гораздо выше. Кроме того, при назначении пенсии специалисты не учли службу на ракетном крейсере, дающую льготы.</w:t>
      </w:r>
    </w:p>
    <w:p w:rsidR="007C7A09" w:rsidRDefault="007C7A09" w:rsidP="007C7A09">
      <w:r>
        <w:t>В итоге со всеми собранными документами пенсионер обратился к специалистам, ему согласились сделать перерасчет, но лишь за один последний год. Мужчина не согласился с таким положением дел и обратился в суд, потребовав перерасчета со дня назначения пенсии и выплаты всей компенсации за эти годы.</w:t>
      </w:r>
    </w:p>
    <w:p w:rsidR="007C7A09" w:rsidRDefault="007C7A09" w:rsidP="007C7A09">
      <w:r>
        <w:t>Судьи встали на сторону пенсионера. В кассации отметили, что пенсионные органы просто обязаны разъяснять гражданам их права, а также льготы, на которые они могут рассчитывать. А кроме того, если пенсионер подает соответствующее заявление и требует перерасчета, он может получить всю невыплаченную сумму целиком, за все время выплаты пенсии без ограничений по срокам. И такое правило теперь могут использовать другие пожилые граждане, которые попадут в подобную ситуацию или будут недовольны размером своей пенсии.</w:t>
      </w:r>
    </w:p>
    <w:p w:rsidR="00D547B2" w:rsidRDefault="00A035E3" w:rsidP="007C7A09">
      <w:hyperlink r:id="rId33" w:history="1">
        <w:r w:rsidR="007C7A09" w:rsidRPr="005B16DD">
          <w:rPr>
            <w:rStyle w:val="a3"/>
          </w:rPr>
          <w:t>https://primpress.ru/article/101457</w:t>
        </w:r>
      </w:hyperlink>
    </w:p>
    <w:p w:rsidR="0035474E" w:rsidRPr="00F95980" w:rsidRDefault="0035474E" w:rsidP="0035474E">
      <w:pPr>
        <w:pStyle w:val="2"/>
      </w:pPr>
      <w:bookmarkStart w:id="83" w:name="_Toc136417544"/>
      <w:r w:rsidRPr="00F95980">
        <w:lastRenderedPageBreak/>
        <w:t>PRIMPRESS, 30.05.2023, Закон принят. Всех, кто получает пенсию или соцвыплаты, ждет большой сюрприз с 1 июня</w:t>
      </w:r>
      <w:bookmarkEnd w:id="83"/>
      <w:r w:rsidRPr="00F95980">
        <w:t xml:space="preserve"> </w:t>
      </w:r>
    </w:p>
    <w:p w:rsidR="0035474E" w:rsidRDefault="0035474E" w:rsidP="003A3841">
      <w:pPr>
        <w:pStyle w:val="3"/>
      </w:pPr>
      <w:bookmarkStart w:id="84" w:name="_Toc136417545"/>
      <w:r>
        <w:t>Россиянам, которые получают пенсии или другие социальные выплаты, рассказали о важном изменении с 1 июня. Для получателей таких пособий сложатся новые объективные условия по финансам. Но защитить свои деньги они смогут благодаря новому закону от банков. Об этом рассказал финансовый эксперт Валерий Попов, сообщает PRIMPRESS.</w:t>
      </w:r>
      <w:bookmarkEnd w:id="84"/>
    </w:p>
    <w:p w:rsidR="0035474E" w:rsidRDefault="0035474E" w:rsidP="0035474E">
      <w:r>
        <w:t>По его словам, новые условия для владельцев денег в нашей стране должны сложиться уже в начале лета. Специалисты Центробанка накануне предупредили, что уровень инфляции в России должен начать расти в ближайшее время, а летом рост цен ускорится.</w:t>
      </w:r>
    </w:p>
    <w:p w:rsidR="0035474E" w:rsidRDefault="0035474E" w:rsidP="0035474E">
      <w:r>
        <w:t>Так, недавно в годовом выражении инфляция составляла всего два процента. Но летом ее движение должно ускориться, отметили в ЦБ. Так что в третьем квартале года данный показатель должен достичь уже четырех процентов. А по итогам года инфляция составит до 6,5 процента, как прогнозируют в Банке России.</w:t>
      </w:r>
    </w:p>
    <w:p w:rsidR="0035474E" w:rsidRDefault="0035474E" w:rsidP="0035474E">
      <w:r>
        <w:t>Несмотря на то что даже этот показатель не является самым высоким, инфляция все равно будет негативно влиять на покупательную способность денег. И особенно чувствительным этот вопрос считается для пенсионеров и тех, кто получает социальные выплаты от государства. Ведь подобные выплаты будут постепенно обесцениваться под влиянием роста цен. Однако предотвратить такой процесс можно, если разместить накопления не в виде наличных, а положить их на вклад или накопительный счет.</w:t>
      </w:r>
    </w:p>
    <w:p w:rsidR="0035474E" w:rsidRDefault="003A3841" w:rsidP="0035474E">
      <w:r>
        <w:t>«</w:t>
      </w:r>
      <w:r w:rsidR="0035474E">
        <w:t>Тем более в последнее время многие банки начали повышать ставки по вкладам для пенсионеров и получателей соцвыплат. Инвестторгбанк недавно увеличил ставку доходности по пенсионному вкладу до 8,78 процента годовых. А это уже выше ключевой ставки ЦБ. Открыть такой депозит можно по справке из Соцфонда, пенсионному удостоверению или при достижении старого пенсионного возраста 55/60 лет</w:t>
      </w:r>
      <w:r>
        <w:t>»</w:t>
      </w:r>
      <w:r w:rsidR="0035474E">
        <w:t>, – рассказал эксперт.</w:t>
      </w:r>
    </w:p>
    <w:p w:rsidR="0035474E" w:rsidRDefault="0035474E" w:rsidP="0035474E">
      <w:r>
        <w:t>При этом, по его словам, получать доход от таких вкладов пенсионеры могут каждый месяц, что, по сути, даст им прибавку к основной пенсии.</w:t>
      </w:r>
    </w:p>
    <w:p w:rsidR="007C7A09" w:rsidRDefault="00A035E3" w:rsidP="0035474E">
      <w:hyperlink r:id="rId34" w:history="1">
        <w:r w:rsidR="0035474E" w:rsidRPr="005B16DD">
          <w:rPr>
            <w:rStyle w:val="a3"/>
          </w:rPr>
          <w:t>https://primpress.ru/article/101455</w:t>
        </w:r>
      </w:hyperlink>
    </w:p>
    <w:p w:rsidR="00377FF2" w:rsidRPr="00F95980" w:rsidRDefault="00377FF2" w:rsidP="00377FF2">
      <w:pPr>
        <w:pStyle w:val="2"/>
      </w:pPr>
      <w:bookmarkStart w:id="85" w:name="_Toc136417546"/>
      <w:r w:rsidRPr="00F95980">
        <w:t>Новые Известия, 30.05.2023, Как москвичам оформить статус предпенсионера и какие льготы положены</w:t>
      </w:r>
      <w:bookmarkEnd w:id="85"/>
    </w:p>
    <w:p w:rsidR="00377FF2" w:rsidRDefault="00377FF2" w:rsidP="003A3841">
      <w:pPr>
        <w:pStyle w:val="3"/>
      </w:pPr>
      <w:bookmarkStart w:id="86" w:name="_Toc136417547"/>
      <w:r>
        <w:t>Что такое статус предпенсионера? Для каких категорий граждан введено такое понятие? В каком возрасте должны пребывать предпенсионеры и какие им положены льготы в 2023 году? Ответы на все эти вопросы собрали в этой статье.</w:t>
      </w:r>
      <w:bookmarkEnd w:id="86"/>
    </w:p>
    <w:p w:rsidR="00377FF2" w:rsidRDefault="00377FF2" w:rsidP="00377FF2">
      <w:r>
        <w:t xml:space="preserve">Понятие </w:t>
      </w:r>
      <w:r w:rsidR="003A3841">
        <w:t>«</w:t>
      </w:r>
      <w:r>
        <w:t>пенсионер</w:t>
      </w:r>
      <w:r w:rsidR="003A3841">
        <w:t>»</w:t>
      </w:r>
      <w:r>
        <w:t xml:space="preserve"> давно и хорошо всем знакомо. А вот кто такие предпенсионеры, многие не знают. И это неудивительно, ведь понятие это новое и введено только в 2019 году, когда стартовала пенсионная реформа, в ходе которой предусмотрено поэтапное повышение пенсионного возраста. Для женщин, как известно, этот порог будет повышен до шестидесяти лет, а для мужчин — до 65 лет.</w:t>
      </w:r>
    </w:p>
    <w:p w:rsidR="00377FF2" w:rsidRDefault="00377FF2" w:rsidP="00377FF2">
      <w:r>
        <w:lastRenderedPageBreak/>
        <w:t>Чтобы переход получился плавным и наиболее комфортным, государство продумало меры защиты для людей, которые входят в пенсионный возраст. Тех граждан, которым осталось до пенсии 5 лет, и стали именовать предпенсионерами. Для этой категории правительство разработало программу мер поддержки. О них расскажем далее.</w:t>
      </w:r>
    </w:p>
    <w:p w:rsidR="00377FF2" w:rsidRDefault="00377FF2" w:rsidP="00377FF2">
      <w:r>
        <w:t>Как получить статус предпенсионера в Москве</w:t>
      </w:r>
    </w:p>
    <w:p w:rsidR="00377FF2" w:rsidRDefault="00377FF2" w:rsidP="00377FF2">
      <w:r>
        <w:t xml:space="preserve">Для того, чтобы пользоваться всеми льготами для предпенсионеров, нужно подтвердить соответствующий статус. Это не составляет особого труда. Все сведения о гражданах предпенсионного возраста уже имеются в базах данных </w:t>
      </w:r>
      <w:r w:rsidR="003A3841" w:rsidRPr="003A3841">
        <w:rPr>
          <w:b/>
        </w:rPr>
        <w:t>ПФР</w:t>
      </w:r>
      <w:r>
        <w:t>. Напомним, сегодня Пенсионный фонд и Фонд социального страхования входят в состав Социального фонда России (СФР). Это ведомство и выдает справки, подтверждающие отнесение их к предпенсионному возрасту.</w:t>
      </w:r>
    </w:p>
    <w:p w:rsidR="00377FF2" w:rsidRDefault="00377FF2" w:rsidP="00377FF2">
      <w:r>
        <w:t xml:space="preserve">Обращение за документом может быть личным или опосредованным — через МФЦ или портал </w:t>
      </w:r>
      <w:r w:rsidR="003A3841">
        <w:t>«</w:t>
      </w:r>
      <w:r>
        <w:t>Госуслуги</w:t>
      </w:r>
      <w:r w:rsidR="003A3841">
        <w:t>»</w:t>
      </w:r>
      <w:r>
        <w:t>. При подаче заявления на получение справки необходимо уточнить, для кого именно выдается документ — для работодателя, налоговой инспекции, биржи труда и других инстанций.</w:t>
      </w:r>
    </w:p>
    <w:p w:rsidR="00377FF2" w:rsidRDefault="00377FF2" w:rsidP="00377FF2">
      <w:r>
        <w:t>Какой возраст считается предпенсионным</w:t>
      </w:r>
    </w:p>
    <w:p w:rsidR="00377FF2" w:rsidRDefault="00377FF2" w:rsidP="00377FF2">
      <w:r>
        <w:t>Согласно ФЗ № 350 предпенсионный период начинается за пять лет до наступления возраста, когда гражданин официально становится пенсионером. Сейчас идет переходный период, который продлится до 2028 года. В ходе этого временного отрезка граждане будут выходить на пенсию в разном возрасте — кто-то в 56 лет, а кто-то в 58.</w:t>
      </w:r>
    </w:p>
    <w:p w:rsidR="00377FF2" w:rsidRDefault="00377FF2" w:rsidP="00377FF2">
      <w:r>
        <w:t>Эксперты уже опубликовали таблицу, в которой можно увидеть по годам рождения свой возраст выхода на пенсию. Если отминусовать от этого возраста 5 лет, получится начало предпенсионного периода. В дальнейшем, когда установится единый возраст для выхода на пенсию, предпенсионный период для женщин будет начинаться в 55 лет, а для мужчин — в 60.</w:t>
      </w:r>
    </w:p>
    <w:p w:rsidR="00377FF2" w:rsidRDefault="00377FF2" w:rsidP="00377FF2">
      <w:r>
        <w:t>Однако это актуально для основной массы пенсионеров. Но есть исключения, к которым относятся, к примеру, работники на Крайнем Севере, шахтеры, военнослужащие. Сотрудники, занятые на вредных производствах, имеют право на досрочный выход на пенсию, следовательно, их предпенсионный период начнется еще раньше.</w:t>
      </w:r>
    </w:p>
    <w:p w:rsidR="00377FF2" w:rsidRDefault="00377FF2" w:rsidP="00377FF2">
      <w:r>
        <w:t>Какой стаж необходим для получения статуса предпенсионера</w:t>
      </w:r>
    </w:p>
    <w:p w:rsidR="00377FF2" w:rsidRDefault="00377FF2" w:rsidP="00377FF2">
      <w:r>
        <w:t xml:space="preserve">Всем ли, кому до пенсии осталось пять лет, оформят статус предпенсионера? Как оказалось — нет. Для этого нужно иметь страховой стаж, необходимый для назначения основной пенсии (по старости). Без такового статус предпенсионера могут оформить только граждане, имеющие звания </w:t>
      </w:r>
      <w:r w:rsidR="003A3841">
        <w:t>«</w:t>
      </w:r>
      <w:r>
        <w:t>Ветеран труда</w:t>
      </w:r>
      <w:r w:rsidR="003A3841">
        <w:t>»</w:t>
      </w:r>
      <w:r>
        <w:t xml:space="preserve"> или </w:t>
      </w:r>
      <w:r w:rsidR="003A3841">
        <w:t>«</w:t>
      </w:r>
      <w:r>
        <w:t>Ветеран военной службы</w:t>
      </w:r>
      <w:r w:rsidR="003A3841">
        <w:t>»</w:t>
      </w:r>
      <w:r>
        <w:t>.</w:t>
      </w:r>
    </w:p>
    <w:p w:rsidR="00377FF2" w:rsidRDefault="00377FF2" w:rsidP="00377FF2">
      <w:r>
        <w:t>Какие документы нужны для оформления статуса предпенсионера</w:t>
      </w:r>
    </w:p>
    <w:p w:rsidR="00377FF2" w:rsidRDefault="00377FF2" w:rsidP="00377FF2">
      <w:r>
        <w:t>Для оформления предпенсионного статуса москвичам требуется минимум документов: паспорт с московской пропиской, СНИЛС и документы, подтверждающие особый статус гражданина: удостоверение ветерана труда или ветерана военной службы.</w:t>
      </w:r>
    </w:p>
    <w:p w:rsidR="00377FF2" w:rsidRDefault="00377FF2" w:rsidP="00377FF2">
      <w:r>
        <w:t xml:space="preserve">Как москвичу оформить предпенсионера через </w:t>
      </w:r>
      <w:r w:rsidR="003A3841">
        <w:t>«</w:t>
      </w:r>
      <w:r>
        <w:t>Госуслуги</w:t>
      </w:r>
      <w:r w:rsidR="003A3841">
        <w:t>»</w:t>
      </w:r>
    </w:p>
    <w:p w:rsidR="00377FF2" w:rsidRDefault="00377FF2" w:rsidP="00377FF2">
      <w:r>
        <w:t xml:space="preserve">Москвичи оформляют статус предпенсионера только через портал mos.ru. В разделе </w:t>
      </w:r>
      <w:r w:rsidR="003A3841">
        <w:t>«</w:t>
      </w:r>
      <w:r>
        <w:t>Инструкции</w:t>
      </w:r>
      <w:r w:rsidR="003A3841">
        <w:t>»</w:t>
      </w:r>
      <w:r>
        <w:t xml:space="preserve">, подразделе </w:t>
      </w:r>
      <w:r w:rsidR="003A3841">
        <w:t>«</w:t>
      </w:r>
      <w:r>
        <w:t>Социальная поддержка</w:t>
      </w:r>
      <w:r w:rsidR="003A3841">
        <w:t>»</w:t>
      </w:r>
      <w:r>
        <w:t xml:space="preserve"> размещен пошаговый инструктаж </w:t>
      </w:r>
      <w:r>
        <w:lastRenderedPageBreak/>
        <w:t xml:space="preserve">подачи заявления и есть активная кнопка </w:t>
      </w:r>
      <w:r w:rsidR="003A3841">
        <w:t>«</w:t>
      </w:r>
      <w:r>
        <w:t>Подать запрос</w:t>
      </w:r>
      <w:r w:rsidR="003A3841">
        <w:t>»</w:t>
      </w:r>
      <w:r>
        <w:t>. Анкета и документы заявителя попадают напрямую в столичное Управление социальной защиты, где проходят проверку в течение трех дней, а потом на почту заявителя поступает решение.</w:t>
      </w:r>
    </w:p>
    <w:p w:rsidR="00377FF2" w:rsidRDefault="00377FF2" w:rsidP="00377FF2">
      <w:r>
        <w:t>Какие льготы и выплаты предоставляются предпенсионерам в Москве</w:t>
      </w:r>
    </w:p>
    <w:p w:rsidR="00377FF2" w:rsidRDefault="00377FF2" w:rsidP="00377FF2">
      <w:r>
        <w:t>Предпенсионеры имеют преференции наряду с действующими пенсионерами. Прежде всего это касается сферы ФНС. Адресаты льготы вправе не платить имущественный налог на один их объектов недвижимости по выбору, а также земельный налог за участок не более 6 соток.</w:t>
      </w:r>
    </w:p>
    <w:p w:rsidR="00377FF2" w:rsidRDefault="00377FF2" w:rsidP="00377FF2">
      <w:r>
        <w:t>В числе так называемых трудовых льгот значатся повышенное пособие по безработице, два оплачиваемых выходных дня для прохождения диспансеризации, запрет на увольнение из-за возраста, бесплатное прохождение госкурсов по переквалификации и пр.</w:t>
      </w:r>
    </w:p>
    <w:p w:rsidR="00377FF2" w:rsidRDefault="00377FF2" w:rsidP="00377FF2">
      <w:r>
        <w:t>И наконец, так называемые семейные льготы. Предпенисонеры имеют право на обязательную долю в наследстве, даже если не упомянуты в завещании, а также на получение алиментов от других родственников, если находятся в трудной ситуации.</w:t>
      </w:r>
    </w:p>
    <w:p w:rsidR="00377FF2" w:rsidRDefault="00377FF2" w:rsidP="00377FF2">
      <w:r>
        <w:t>Какие льготы предусмотрены для предпенсионеров в Москве</w:t>
      </w:r>
    </w:p>
    <w:p w:rsidR="00377FF2" w:rsidRDefault="00377FF2" w:rsidP="00377FF2">
      <w:r>
        <w:t>Конкретно в Москве предпенсионеры имеют право на бесплатный проезд в метро, МЦК, пригородных электричках и всех видах наземного транспорта (кроме такси), бесплатное изготовление и ремонт зубных протезов (кроме тех, что сделаны из металлокерамики и драгметаллов). Также московские предпенсионеры получают возможность бесплатно отправиться в санаторий и получить компенсацию за проезд на поезде к месту отдыха.</w:t>
      </w:r>
    </w:p>
    <w:p w:rsidR="00377FF2" w:rsidRDefault="00377FF2" w:rsidP="00377FF2">
      <w:r>
        <w:t>Ряд льгот, а также ежемесячную денежную выплату имеют и московские ветераны труда, и ветераны военной службы. Подробнее можно узнать тут.</w:t>
      </w:r>
    </w:p>
    <w:p w:rsidR="0035474E" w:rsidRDefault="00A035E3" w:rsidP="00377FF2">
      <w:hyperlink r:id="rId35" w:history="1">
        <w:r w:rsidR="00377FF2" w:rsidRPr="005B16DD">
          <w:rPr>
            <w:rStyle w:val="a3"/>
          </w:rPr>
          <w:t>https://newizv.ru/news/2023-05-30/kak-moskvicham-oformit-status-predpensionera-i-kakie-lgoty-polozheny-408411</w:t>
        </w:r>
      </w:hyperlink>
    </w:p>
    <w:p w:rsidR="00C63278" w:rsidRPr="00F95980" w:rsidRDefault="00C63278" w:rsidP="00C63278">
      <w:pPr>
        <w:pStyle w:val="2"/>
      </w:pPr>
      <w:bookmarkStart w:id="87" w:name="_Toc136417548"/>
      <w:r w:rsidRPr="00C63278">
        <w:t>АиФ</w:t>
      </w:r>
      <w:r w:rsidRPr="00F95980">
        <w:t>, 3</w:t>
      </w:r>
      <w:r>
        <w:t>1</w:t>
      </w:r>
      <w:r w:rsidRPr="00F95980">
        <w:t xml:space="preserve">.05.2023, </w:t>
      </w:r>
      <w:r>
        <w:t xml:space="preserve">Виталий ЦЕПЛЯЕВ, </w:t>
      </w:r>
      <w:r w:rsidRPr="00C63278">
        <w:t>Лейся, пенсия</w:t>
      </w:r>
      <w:bookmarkEnd w:id="87"/>
    </w:p>
    <w:p w:rsidR="00C63278" w:rsidRDefault="00C63278" w:rsidP="003A3841">
      <w:pPr>
        <w:pStyle w:val="3"/>
      </w:pPr>
      <w:bookmarkStart w:id="88" w:name="_Toc136417549"/>
      <w:r>
        <w:t>Как пенсионеры могли бы получать на 10 тысяч рублей больше</w:t>
      </w:r>
      <w:bookmarkEnd w:id="88"/>
      <w:r>
        <w:t xml:space="preserve"> </w:t>
      </w:r>
    </w:p>
    <w:p w:rsidR="00C63278" w:rsidRDefault="00C63278" w:rsidP="00C63278">
      <w:r>
        <w:t>Год назад, 1 июня 2022 г., российские пенсионеры получили внеплановую 10%-ную прибавку к пенсии. На этот раз обошлось без приятных сюрпризов. Возможны ли они в будущем?</w:t>
      </w:r>
    </w:p>
    <w:p w:rsidR="00C63278" w:rsidRDefault="00C63278" w:rsidP="00C63278">
      <w:r>
        <w:t>О ситуации с пенсионным обеспечением в России и преодолении бедности мы поговорили с доктором экономических наук, профессором Финансового университета при правительстве РФ Александром Сафоновым.</w:t>
      </w:r>
    </w:p>
    <w:p w:rsidR="00C63278" w:rsidRDefault="00C63278" w:rsidP="00C63278">
      <w:r>
        <w:t xml:space="preserve">ИГРА В ДОГОНЯЛКИ – Александр Львович, объясните, почему в 2022 г. 1 июня провели дополнительную индексацию пенсий, а в этом году такой сценарий всерьёз даже не рассматривался?– Объяснение простое. В 1-м полугодии 2022 г. в России резко подскочили цены. Некоторые продукты и товары первой необходимости, которые составляют основу потребительской корзины пенсионеров, подорожали на 25–30%. И, естественно, государ ство было вынуждено провести дополнительную индексацию пенсий. Сейчас, с одной стороны, такого скачка цен нет, инфляция невелика. С другой </w:t>
      </w:r>
      <w:r>
        <w:lastRenderedPageBreak/>
        <w:t>– ситуация с бюджетом довольно напряжённая. У нас в стране 62 млн пенсионеров, почти 39 млн из них получают пенсию по старости. Чтобы повысить выплаты, потребовалось бы где-то найти сотни миллиардов рублей.</w:t>
      </w:r>
    </w:p>
    <w:p w:rsidR="00C63278" w:rsidRDefault="00C63278" w:rsidP="00C63278">
      <w:r>
        <w:t>– За инфляцией рост пенсий всё равно не поспевает, даже несмотря на дополнительные индексации?</w:t>
      </w:r>
    </w:p>
    <w:p w:rsidR="00C63278" w:rsidRDefault="00C63278" w:rsidP="00C63278">
      <w:r>
        <w:t xml:space="preserve">– Нет. Я бы отметил здесь две проблемы. Во-первых, сам механизм компенсации имеет </w:t>
      </w:r>
      <w:r w:rsidR="003A3841">
        <w:t>«</w:t>
      </w:r>
      <w:r>
        <w:t>догоняющий</w:t>
      </w:r>
      <w:r w:rsidR="003A3841">
        <w:t>»</w:t>
      </w:r>
      <w:r>
        <w:t xml:space="preserve"> формат. То есть прибавку люди получают постфактум – в начале года им пересчитывают пенсию на уровень инфляции года прошедшего. Но уже с первых дней нового года их покупательная способность снова начинает падать, по мере нового роста цен. При низком уровне инфляции это, может быть, не так проблематично. Но когда цены сильно скачут, это очень чувствительн о. Во-вторых, индекс цен в России рассчитывается по перечню из 600 товаров. Но для пенсионеров всё равно, насколько выросла стоимость, допустим, арматуры, бетона и пр. Для них куда важнее динамика стоимости продуктов, лекарств, коммунальных услуг. И если рост цен на них превысит среднестатистический, ежегоднаяиндексация пенсий этой разницы не покрывает.– И как же решить эти проблемы?</w:t>
      </w:r>
    </w:p>
    <w:p w:rsidR="00C63278" w:rsidRDefault="00C63278" w:rsidP="00C63278">
      <w:r>
        <w:t>– Думаю, было бы правильно изменить порядок индексации страховых пенсий. Ведь пенсия – это, по сути, компенсация утраченного заработка, а у нас соотношение средней зарплаты и средней пенсии постоянно снижается. Если бы рост пенсий был привязан к динамике средней заработной платы, то этот рост был бы заметно выше. И наши пенсионеры получали бы в среднем тысяч на 10 больше.</w:t>
      </w:r>
    </w:p>
    <w:p w:rsidR="00C63278" w:rsidRDefault="00C63278" w:rsidP="00C63278">
      <w:r>
        <w:t xml:space="preserve">ЭХО </w:t>
      </w:r>
      <w:r w:rsidR="003A3841">
        <w:t>«</w:t>
      </w:r>
      <w:r>
        <w:t>ЗАМОРОЗКИ</w:t>
      </w:r>
      <w:r w:rsidR="003A3841">
        <w:t>»</w:t>
      </w:r>
      <w:r>
        <w:t xml:space="preserve"> – Работающим пенсионерам пока не светит никакая индексация?</w:t>
      </w:r>
    </w:p>
    <w:p w:rsidR="00C63278" w:rsidRDefault="00C63278" w:rsidP="00C63278">
      <w:r>
        <w:t>– С точки зрения социальной справедливости и с учётом низкого размера пенсий, конечно, было бы правильно её проводить. Не надо забывать и о том, что пенсионеры, продолжая работать, платят налоги и вносят существенную лепту в исполнение бюджетов. Пенсионеры – не обуза, это люди, которые своими расходами создают спрос на рынках, поддерживают рабочие места. И чем увереннее в экономическом смысле они себя будут чувствовать, тем крепче будет стоять на ногах вся экономика.</w:t>
      </w:r>
    </w:p>
    <w:p w:rsidR="00C63278" w:rsidRDefault="00C63278" w:rsidP="00C63278">
      <w:r>
        <w:t>– Как работающие пенсионеры реагируют на заморозку индексации? Перестают работать?</w:t>
      </w:r>
    </w:p>
    <w:p w:rsidR="00C63278" w:rsidRDefault="00C63278" w:rsidP="00C63278">
      <w:r>
        <w:t>– Они не перестают работать, но зачастую делают это либо без оформления, либо в статусе самозанятых. И в результате не платят те налоги, которые могли бы платить. Получается, что государство, экономя на индексации их пенсий, больше теряет, чем приобретает. Мы знаем, что в 2013 г. было 13 млн занятых пенсионеров, сейчас официально их только 7 млн – сокращение почти в 2 раза. Это связано и с отсутствием индексации.</w:t>
      </w:r>
    </w:p>
    <w:p w:rsidR="00C63278" w:rsidRDefault="00C63278" w:rsidP="00C63278">
      <w:r>
        <w:t>РЕФОРМА НА ВЕСАХ – Пенсионная реформа 2019–2028 гг. в этом году проходит свой экватор. Подведём промежуточные итоги?</w:t>
      </w:r>
    </w:p>
    <w:p w:rsidR="00C63278" w:rsidRDefault="00C63278" w:rsidP="00C63278">
      <w:r>
        <w:t>– Плюсы новой системы в том, что она привела на рынок труда миллионы людей, а государство сэкономило огромные средства для бюджета. Но людям, конечно, реформа дала больше минусов. Ведь те доходы, которые они могли бы получить уже сейчас, они получат только через несколько лет.</w:t>
      </w:r>
    </w:p>
    <w:p w:rsidR="00C63278" w:rsidRDefault="00C63278" w:rsidP="00C63278">
      <w:r>
        <w:t>– Без повышения пенсионного возраста можно было обойтись?</w:t>
      </w:r>
    </w:p>
    <w:p w:rsidR="00C63278" w:rsidRDefault="00C63278" w:rsidP="00C63278">
      <w:r>
        <w:lastRenderedPageBreak/>
        <w:t>– Есть расчёты немецких специалистов, которые оценивали возможность при меняющейся демографии и сохранять приемлемый уровень пенсионного обеспечения, и не повышать пенсионный возраст. Они пришли к выводу, что условием для такой модели является рост производительности труда. Если государство обеспечивает ежегодный прирост ВВП в размере 4% и более, то экономика совершенно спокойно позволяет содержать всех пенсионеров, не повышая пенсионный возраст (реальный прирост ВВП России – см. в инфографике).</w:t>
      </w:r>
    </w:p>
    <w:p w:rsidR="00C63278" w:rsidRDefault="00C63278" w:rsidP="00C63278">
      <w:r>
        <w:t>Основными нашими проблемами были и остаются рынок труда, низкий уровень заработной платы. Если она не будет расти, то и денег на пенсии не будет хватать. Я делал свои расчёты: в нынешних условиях человек, который получает медианную заработную плату, может рассчитывать всего лишь на 12 тыс. руб. страховой пенсии. Если добавить 7,5 тыс. руб. базовой части, которая предоставляется всем, то получится порядка 19,5 тыс. Негусто, прямо скажем. – За чертой бедности сейчас живут менее 10% россиян (14,3 млн) – это самый низкий показатель за последние 30 лет. О чём это скорее говорит? О том, что доходы тех же пенсионеров заметно подтянулись? Или о том, что планка бедности у нас слишком низкая?</w:t>
      </w:r>
    </w:p>
    <w:p w:rsidR="00C63278" w:rsidRDefault="00C63278" w:rsidP="00C63278">
      <w:r>
        <w:t>– За чертой бедности у нас оказываются в основном работающие россияне. В 2018 г. было принято решение, что МРОТ не может быть меньше прожиточного минимума. И это автоматически сократило количество бедных. Но тут есть одна хитрость. Дело в том, что размер минимальной зарплаты не учитывает тот факт, что её получатель должен заплатить НДФЛ. И получается следующая картина: человеку начислили зарплату в размере МРОТ, бедным он формально не считается. После чего он платит с этой зарплаты 13% налога и фактически уходит за черту бедности. В европейских странах есть понятие необлагаемого налогом дохода. Его размер привязан к размеру прожиточного минимума. У нас, к сожалению, этого механизма нет, и было бы правильно его ввести. Это в значительной степени помогло бы нам бороться с бедностью.</w:t>
      </w:r>
    </w:p>
    <w:p w:rsidR="00C63278" w:rsidRDefault="00C63278" w:rsidP="00C63278">
      <w:r>
        <w:t>КСТАТИ По данным Росстата, в 2023 г. после выхода на пенсию россияне стали работать дольше – почти 7,5 года. Правда, если брать обычных пенсионеров, не получающих досрочную и военную пенсию или пенсию по инвалидности, то они, наоборот, стали работать меньше – всего 2,3 года после оформления пенсии по старости (в 2020 г. было 5,82 года).</w:t>
      </w:r>
    </w:p>
    <w:p w:rsidR="00D1642B" w:rsidRDefault="00D1642B" w:rsidP="00D1642B">
      <w:pPr>
        <w:pStyle w:val="251"/>
      </w:pPr>
      <w:bookmarkStart w:id="89" w:name="_Toc99271704"/>
      <w:bookmarkStart w:id="90" w:name="_Toc99318656"/>
      <w:bookmarkStart w:id="91" w:name="_Toc62681899"/>
      <w:bookmarkStart w:id="92" w:name="_Toc136417550"/>
      <w:bookmarkEnd w:id="57"/>
      <w:bookmarkEnd w:id="17"/>
      <w:bookmarkEnd w:id="18"/>
      <w:bookmarkEnd w:id="22"/>
      <w:bookmarkEnd w:id="23"/>
      <w:bookmarkEnd w:id="24"/>
      <w:r>
        <w:lastRenderedPageBreak/>
        <w:t>НОВОСТИ МАКРОЭКОНОМИКИ</w:t>
      </w:r>
      <w:bookmarkEnd w:id="89"/>
      <w:bookmarkEnd w:id="90"/>
      <w:bookmarkEnd w:id="92"/>
    </w:p>
    <w:p w:rsidR="00945F92" w:rsidRPr="00F95980" w:rsidRDefault="00945F92" w:rsidP="00945F92">
      <w:pPr>
        <w:pStyle w:val="2"/>
      </w:pPr>
      <w:bookmarkStart w:id="93" w:name="_Toc99271711"/>
      <w:bookmarkStart w:id="94" w:name="_Toc99318657"/>
      <w:bookmarkStart w:id="95" w:name="_Toc136417551"/>
      <w:r w:rsidRPr="00F95980">
        <w:t>ТАСС, 30.05.2023, Титов отметил значительное снижение уровня административного давления на бизнес в 2022 г.</w:t>
      </w:r>
      <w:bookmarkEnd w:id="95"/>
    </w:p>
    <w:p w:rsidR="00945F92" w:rsidRDefault="00945F92" w:rsidP="003A3841">
      <w:pPr>
        <w:pStyle w:val="3"/>
      </w:pPr>
      <w:bookmarkStart w:id="96" w:name="_Toc136417552"/>
      <w:r>
        <w:t>Уровень административного давления на бизнес за 2022 год снизился по сравнению с предыдущим, сообщили в пресс-службе уполномоченного при президенте РФ по защите прав предпринимателей Бориса Титова. Снижение в основном связано с сокращением количества проверок на 70%.</w:t>
      </w:r>
      <w:bookmarkEnd w:id="96"/>
    </w:p>
    <w:p w:rsidR="00945F92" w:rsidRDefault="00945F92" w:rsidP="00945F92">
      <w:r>
        <w:t>Соответствующие результаты содержатся в ежегодном индексе административного давления, подготовленном институтом бизнес-омбудсмена.</w:t>
      </w:r>
    </w:p>
    <w:p w:rsidR="00945F92" w:rsidRDefault="003A3841" w:rsidP="00945F92">
      <w:r>
        <w:t>«</w:t>
      </w:r>
      <w:r w:rsidR="00945F92">
        <w:t>Уровень административного давления на бизнес за год снизился. Количество проверок очень значительно сократилось, на 70%. 292 тысячи против 976 тысяч годом ранее. А общее число контрольно-надзорных мероприятий (включая проверки) за 2022 год - всего 325 тысяч</w:t>
      </w:r>
      <w:r>
        <w:t>»</w:t>
      </w:r>
      <w:r w:rsidR="00945F92">
        <w:t>, - приводятся слова Титова в сообщении.</w:t>
      </w:r>
    </w:p>
    <w:p w:rsidR="00945F92" w:rsidRDefault="00945F92" w:rsidP="00945F92">
      <w:r>
        <w:t xml:space="preserve">Несмотря на проблемы, сохраняющиеся </w:t>
      </w:r>
      <w:r w:rsidR="003A3841">
        <w:t>«</w:t>
      </w:r>
      <w:r>
        <w:t>за кадром</w:t>
      </w:r>
      <w:r w:rsidR="003A3841">
        <w:t>»</w:t>
      </w:r>
      <w:r>
        <w:t xml:space="preserve"> нового закона о госконтроле, в целом качество контрольно-надзорной деятельности в стране за год изменилось к лучшему, отмечается в сообщении.</w:t>
      </w:r>
    </w:p>
    <w:p w:rsidR="00945F92" w:rsidRDefault="00945F92" w:rsidP="00945F92">
      <w:r>
        <w:t xml:space="preserve">Так, по словам Титова, исследуемые контрольно-надзорные органы стали больше использовать предупреждения. </w:t>
      </w:r>
      <w:r w:rsidR="003A3841">
        <w:t>«</w:t>
      </w:r>
      <w:r>
        <w:t>За год доля предупреждений в числе всех форм реакций по результатам контрольно-надзорных мероприятий выросла с 22,49% до 41,7%. Растет и доля профилактических мероприятий. Сейчас она составляет 68,4%, год назад было 43,85%</w:t>
      </w:r>
      <w:r w:rsidR="003A3841">
        <w:t>»</w:t>
      </w:r>
      <w:r>
        <w:t>, - сказал Титов.</w:t>
      </w:r>
    </w:p>
    <w:p w:rsidR="00945F92" w:rsidRDefault="00945F92" w:rsidP="00945F92">
      <w:r>
        <w:t>Бизнес-омбудсмен при этом отметил, что количество мероприятий, не подлежащих согласованию с органами прокуратуры, сведено к минимуму благодаря новому закону о контрольно-надзорной деятельности. Титов также добавил, что последовательно продлеваемый в 2022-2023 годы мораторий на проверки распространен и на другие контрольно-надзорные мероприятия.</w:t>
      </w:r>
    </w:p>
    <w:p w:rsidR="00945F92" w:rsidRDefault="00945F92" w:rsidP="00945F92">
      <w:r>
        <w:t>Общий размер административных штрафов в сфере экономики, по данным Росстата, в 2022 году увеличился на 23,6 млрд руб. и составил 53,97 млрд рублей, отмечается в сообщении.</w:t>
      </w:r>
    </w:p>
    <w:p w:rsidR="00945F92" w:rsidRDefault="00945F92" w:rsidP="00945F92">
      <w:r>
        <w:t>***</w:t>
      </w:r>
    </w:p>
    <w:p w:rsidR="00945F92" w:rsidRDefault="00945F92" w:rsidP="00945F92">
      <w:r>
        <w:t>ОБ ИНДЕКСЕ</w:t>
      </w:r>
    </w:p>
    <w:p w:rsidR="00945F92" w:rsidRDefault="00945F92" w:rsidP="00945F92">
      <w:r>
        <w:t>Индекс административного давления традиционно включает в себя данные по девяти ведомствам, на долю которых приходится наибольшее количество проверок в рамках федеральных законов ? 294-ФЗ и ? 248-ФЗ: Роспотребнадзор, Ростехнадзор, Россельхознадзор, Росприроднадзор, Роструд, МЧС, Росздравнадзор, Ространснадзор, а также ФНС России.</w:t>
      </w:r>
    </w:p>
    <w:p w:rsidR="00945F92" w:rsidRDefault="00945F92" w:rsidP="00945F92">
      <w:r>
        <w:t xml:space="preserve">К 10 регионам с наименьшим административным давлением в 2023 году относятся: Смоленская область, Республика Татарстан, Удмуртская Республика, Воронежская </w:t>
      </w:r>
      <w:r>
        <w:lastRenderedPageBreak/>
        <w:t xml:space="preserve">область, Республика Чувашия, Республика Крым, Вологодская область, Республика Дагестан, Костромская область, Республика Марий-Эл. </w:t>
      </w:r>
    </w:p>
    <w:p w:rsidR="00945F92" w:rsidRPr="00F95980" w:rsidRDefault="00945F92" w:rsidP="00945F92">
      <w:pPr>
        <w:pStyle w:val="2"/>
      </w:pPr>
      <w:bookmarkStart w:id="97" w:name="_Toc136417553"/>
      <w:r w:rsidRPr="00F95980">
        <w:t>РИА Новости, 30.05.2023, Кабмин РФ утвердил единый стандарт компенсации расходов на ЖКХ федеральным льготникам</w:t>
      </w:r>
      <w:bookmarkEnd w:id="97"/>
    </w:p>
    <w:p w:rsidR="00945F92" w:rsidRDefault="00945F92" w:rsidP="003A3841">
      <w:pPr>
        <w:pStyle w:val="3"/>
      </w:pPr>
      <w:bookmarkStart w:id="98" w:name="_Toc136417554"/>
      <w:r>
        <w:t>Правительство России утвердило единый стандарт предоставления компенсации расходов на оплату жилого помещения и коммунальных услуг федеральным льготникам с 1 июля 2023 года, сообщает пресс-служба кабмина.</w:t>
      </w:r>
      <w:bookmarkEnd w:id="98"/>
    </w:p>
    <w:p w:rsidR="00945F92" w:rsidRDefault="003A3841" w:rsidP="00945F92">
      <w:r>
        <w:t>«</w:t>
      </w:r>
      <w:r w:rsidR="00945F92">
        <w:t>С 1 июля начнут действовать единые подходы к предоставлению компенсации расходов на оплату жилищно-коммунальных услуг для федеральных льготников - ветеранов боевых действий, инвалидов и граждан, пострадавших из-за радиационных или техногенных катастроф. Постановление об этом подписал председатель правительства Михаил Мишустин</w:t>
      </w:r>
      <w:r>
        <w:t>»</w:t>
      </w:r>
      <w:r w:rsidR="00945F92">
        <w:t>, - говорится в пресс-релизе.</w:t>
      </w:r>
    </w:p>
    <w:p w:rsidR="00945F92" w:rsidRDefault="00945F92" w:rsidP="00945F92">
      <w:r>
        <w:t>Документ предлагает унифицированную форму заявления на предоставление компенсации и утверждение перечня документов, необходимых для получения льготы. Кроме того, закрепляется срок принятия решения о предоставлении меры поддержки - не более 10 рабочих дней.</w:t>
      </w:r>
    </w:p>
    <w:p w:rsidR="00945F92" w:rsidRDefault="00945F92" w:rsidP="00945F92">
      <w:r>
        <w:t>Компенсации по оплате ЖКУ для таких граждан предоставляются из федерального бюджета. В зависимости от установленных законом гарантий, компенсация составляет до 50% от стоимости жилищно-коммунальных услуг, поясняет пресс-служба.</w:t>
      </w:r>
    </w:p>
    <w:p w:rsidR="00945F92" w:rsidRDefault="00945F92" w:rsidP="00945F92">
      <w:r>
        <w:t>Отмечается, что у региональных и муниципальных органов власти сохраняется право при назначении аналогичных мер из региональных и муниципальных бюджетов устанавливать дополнительные требования предоставления такой помощи.</w:t>
      </w:r>
    </w:p>
    <w:p w:rsidR="00945F92" w:rsidRPr="00F95980" w:rsidRDefault="00945F92" w:rsidP="00945F92">
      <w:pPr>
        <w:pStyle w:val="2"/>
      </w:pPr>
      <w:bookmarkStart w:id="99" w:name="_Toc136417555"/>
      <w:r w:rsidRPr="00F95980">
        <w:t>РИА Новости, 30.05.2023, Госдума одобрила во II чтении контроль ЦБ РФ за переходом финорганизаций на российское ПО</w:t>
      </w:r>
      <w:bookmarkEnd w:id="99"/>
    </w:p>
    <w:p w:rsidR="00945F92" w:rsidRDefault="00945F92" w:rsidP="003A3841">
      <w:pPr>
        <w:pStyle w:val="3"/>
      </w:pPr>
      <w:bookmarkStart w:id="100" w:name="_Toc136417556"/>
      <w:r>
        <w:t>Госдума приняла во втором чтении законопроект о полномочиях Банка России по контролю за переходом банков и финансовых организаций на российское программное обеспечение (ПО). Документ призван способствовать эффективной реализации мероприятий по обеспечению технологической независимости и безопасности на значимых объектах организаций финансового рынка России.</w:t>
      </w:r>
      <w:bookmarkEnd w:id="100"/>
    </w:p>
    <w:p w:rsidR="00945F92" w:rsidRDefault="00945F92" w:rsidP="00945F92">
      <w:r>
        <w:t>Согласно законопроекту, Банк России будет согласовывать планы мероприятий кредитных и некредитных финансовых организаций по переходу на преимущественное применение российского ПО,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ЦБ будет согласовывать и заявки таких организаций на закупку иностранного ПО, радиоэлектронной продукции и телекоммуникационного оборудования, а также необходимых для их использования услуг.</w:t>
      </w:r>
    </w:p>
    <w:p w:rsidR="00945F92" w:rsidRDefault="00945F92" w:rsidP="00945F92">
      <w:r>
        <w:lastRenderedPageBreak/>
        <w:t>Порядок согласования этих планов и заявок будет установлен правительством по согласованию с ЦБ. При этом кредитные и некредитные финансовые организации будут обязаны обеспечить переход на преимущественное использование российского ПО, отечественных радиоэлектронной продукции и телекоммуникационного оборудования. Контроль и мониторинг за соблюдением планов по такому переходу будет осуществлять ЦБ в порядке, который он согласует с Минцифры.</w:t>
      </w:r>
    </w:p>
    <w:p w:rsidR="00945F92" w:rsidRDefault="00945F92" w:rsidP="00945F92">
      <w:r>
        <w:t>Кроме того, ЦБ будет организовывать выполнение кредитными и некредитными финансовыми организациями мероприятий по обеспечению безопасности критической информационной инфраструктуры РФ в сфере финансовых рынков по согласованию с ФСБ и Федеральной службой по техническому и экспортному контролю.</w:t>
      </w:r>
    </w:p>
    <w:p w:rsidR="00945F92" w:rsidRDefault="00945F92" w:rsidP="00945F92">
      <w:r>
        <w:t>Предполагается, что закон должен вступить в силу через 90 дней после официального опубликования.</w:t>
      </w:r>
    </w:p>
    <w:p w:rsidR="00945F92" w:rsidRPr="00F95980" w:rsidRDefault="00945F92" w:rsidP="00945F92">
      <w:pPr>
        <w:pStyle w:val="2"/>
      </w:pPr>
      <w:bookmarkStart w:id="101" w:name="_Toc136417557"/>
      <w:r w:rsidRPr="00F95980">
        <w:t>РИА Новости, 30.05.2023, Госдума в I чтении расширяет внесудебную процедуру банкротства граждан</w:t>
      </w:r>
      <w:bookmarkEnd w:id="101"/>
    </w:p>
    <w:p w:rsidR="00945F92" w:rsidRDefault="00945F92" w:rsidP="003A3841">
      <w:pPr>
        <w:pStyle w:val="3"/>
      </w:pPr>
      <w:bookmarkStart w:id="102" w:name="_Toc136417558"/>
      <w:r>
        <w:t>Госдума приняла в первом чтении законопроект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bookmarkEnd w:id="102"/>
    </w:p>
    <w:p w:rsidR="00945F92" w:rsidRDefault="00945F92" w:rsidP="00945F92">
      <w:r>
        <w:t>Документ, внесенный правительством РФ, направлен на расширение доступности внесудебной процедуры банкротства граждан. Максимальный порог долга для внесудебного банкротства увеличивается до 1 миллиона с 500 тысяч рублей, а минимальный снижается до 25 тысяч с 50 тысяч рублей.</w:t>
      </w:r>
    </w:p>
    <w:p w:rsidR="00945F92" w:rsidRDefault="00945F92" w:rsidP="00945F92">
      <w:r>
        <w:t>Кроме того, в перечень лиц, которым доступна внесудебная процедура банкротства, включаются граждане, у которых единственным доходом является пенсия и нет имущества, на которое можно обратить взыскание; а также получатели ежемесячного пособия в связи с рождением ребенка.</w:t>
      </w:r>
    </w:p>
    <w:p w:rsidR="00945F92" w:rsidRDefault="003A3841" w:rsidP="00945F92">
      <w:r>
        <w:t>«</w:t>
      </w:r>
      <w:r w:rsidR="00945F92">
        <w:t>Если задолженность пенсионера по кредиту перед банком или микрофинансовой организацией будет составлять от 25 тысяч рублей до 1 миллиона рублей, то можно воспользоваться внесудебным банкротством, обратившись в ближайший МФЦ</w:t>
      </w:r>
      <w:r>
        <w:t>»</w:t>
      </w:r>
      <w:r w:rsidR="00945F92">
        <w:t>, - пояснил журналистам председатель профильного комитета Госдумы по вопросам собственности, земельным и имущественным отношениям Сергей Гаврилов.</w:t>
      </w:r>
    </w:p>
    <w:p w:rsidR="00945F92" w:rsidRDefault="00945F92" w:rsidP="00945F92">
      <w:r>
        <w:t>Сейчас эта процедура недоступна пенсионерам и женщинам в декрете. Это связано с тем, что при наличии у них долга, который они не могут вернуть, в отношении них можно открыть исполнительное производство. Причем оно не может быть закрыто, поскольку у такого должника есть постоянный доход в виде пенсий и социальных выплат. При этом действующее законодательство ограничивает взыскание долгов лишь с небольших пенсий и социальных выплат.</w:t>
      </w:r>
    </w:p>
    <w:p w:rsidR="00945F92" w:rsidRDefault="00945F92" w:rsidP="00945F92">
      <w:r>
        <w:t>Законопроект разрешает пенсионерам и гражданам, единственным доходом которых являются такие выплаты социального характера, инициировать внесудебную процедуру личного банкротства через год после начала принудительного взыскания с них долга, а другим гражданам - через семь лет. Повторное внесудебное банкротство можно будет инициировать через пять лет вместо действующей нормы в 10 лет.</w:t>
      </w:r>
    </w:p>
    <w:p w:rsidR="00945F92" w:rsidRDefault="00945F92" w:rsidP="00945F92">
      <w:r>
        <w:lastRenderedPageBreak/>
        <w:t>Правительство рассчитывает, что принятие закона поможет поддержать людей, и они смогут восстановить свои доходы, не опасаясь блокировки счетов или визита судебных приставов, пояснял ранее премьер-министр Михаил Мишустин.</w:t>
      </w:r>
    </w:p>
    <w:p w:rsidR="00945F92" w:rsidRPr="00F95980" w:rsidRDefault="00945F92" w:rsidP="00945F92">
      <w:pPr>
        <w:pStyle w:val="2"/>
      </w:pPr>
      <w:bookmarkStart w:id="103" w:name="_Toc136417559"/>
      <w:r w:rsidRPr="00F95980">
        <w:t>РИА Новости, 30.05.2023, Госдума во II чтении увеличивает до 40 тыс руб лимит страхования без идентификации</w:t>
      </w:r>
      <w:bookmarkEnd w:id="103"/>
    </w:p>
    <w:p w:rsidR="00945F92" w:rsidRDefault="00945F92" w:rsidP="003A3841">
      <w:pPr>
        <w:pStyle w:val="3"/>
      </w:pPr>
      <w:bookmarkStart w:id="104" w:name="_Toc136417560"/>
      <w:r>
        <w:t>Госдума приняла во втором чтении законопроект об увеличении до 40 тысяч рублей лимита по ряду договоров страхования, которые можно заключать без идентификации клиента.</w:t>
      </w:r>
      <w:bookmarkEnd w:id="104"/>
    </w:p>
    <w:p w:rsidR="00945F92" w:rsidRDefault="00945F92" w:rsidP="00945F92">
      <w:r>
        <w:t>Документ разработан для совершенствования процедур идентификации в рамках закона о противодействии отмыванию преступных доходов и финансированию терроризма (115-ФЗ), чтобы расширить возможность дистанционного заключения договоров страхования.</w:t>
      </w:r>
    </w:p>
    <w:p w:rsidR="00945F92" w:rsidRDefault="00945F92" w:rsidP="00945F92">
      <w:r>
        <w:t>Сейчас сумма операций, не требующих идентификации, по договорам ОСАГО и автокаско составляет 40 тысяч рублей, по другим договорам страхования - 15 тысяч рублей. Законопроект увеличивает этот порог до 40 тысяч рублей и по другим видам страхования. Это позволит гражданам заключать договоры страхования дистанционно, в том числе через приложения и интернет. Исключением являются отдельные виды договоров страхования жизни - для них сохраняется лимит операций, не требующих идентификации, в 15 тысяч рублей.</w:t>
      </w:r>
    </w:p>
    <w:p w:rsidR="00945F92" w:rsidRDefault="00945F92" w:rsidP="00945F92">
      <w:r>
        <w:t>При этом допускается упрощенная идентификация в отношении договоров страхования жизни на случай смерти, дожития до определенного возраста или срока либо наступления иного события, а также с условием периодических страховых выплат (ренты, аннуитетов) и с участием страхователя в инвестиционном доходе страховщика, договоров пенсионного страхования при условии, что сумма страховых премий не превышает 40 тысяч рублей. Сейчас для таких договоров упрощенная идентификация клиента-физлица не допускается вне зависимости от суммы страхования. Это ограничивает возможности онлайн-продажи страховых продуктов.</w:t>
      </w:r>
    </w:p>
    <w:p w:rsidR="00945F92" w:rsidRDefault="00945F92" w:rsidP="00945F92">
      <w:r>
        <w:t>Кроме того, законопроект предусматривает проведение идентификации выгодоприобретателя по договору страхования в пользу третьего лица в момент выплаты ему страхового возмещения. Сейчас идентификация выгодоприобретателя в подобных случаях не предусмотрена.</w:t>
      </w:r>
    </w:p>
    <w:p w:rsidR="00945F92" w:rsidRDefault="00945F92" w:rsidP="00945F92">
      <w:r>
        <w:t>Предполагается, что закон должен вступить в силу со дня его официального опубликования.</w:t>
      </w:r>
    </w:p>
    <w:p w:rsidR="00945F92" w:rsidRPr="00F95980" w:rsidRDefault="00945F92" w:rsidP="00945F92">
      <w:pPr>
        <w:pStyle w:val="2"/>
      </w:pPr>
      <w:bookmarkStart w:id="105" w:name="_Toc136417561"/>
      <w:r w:rsidRPr="00F95980">
        <w:lastRenderedPageBreak/>
        <w:t>ТАСС, 30.05.2023, Минфин против использования криптовалют как средства сбережения для граждан</w:t>
      </w:r>
      <w:bookmarkEnd w:id="105"/>
    </w:p>
    <w:p w:rsidR="00945F92" w:rsidRDefault="00945F92" w:rsidP="003A3841">
      <w:pPr>
        <w:pStyle w:val="3"/>
      </w:pPr>
      <w:bookmarkStart w:id="106" w:name="_Toc136417562"/>
      <w:r>
        <w:t xml:space="preserve">Цифровые валюты не должны рассматриваться гражданами как средство сбережения, но цифровые финансовые активы (ЦФА) могут стать альтернативой традиционным инструментам, заявил директор департамента финансовой политики Минфина РФ Иван Чебесков в ходе блокчейн-конференции Сбербанка </w:t>
      </w:r>
      <w:r w:rsidR="003A3841">
        <w:t>«</w:t>
      </w:r>
      <w:r>
        <w:t>Финансы будущего</w:t>
      </w:r>
      <w:r w:rsidR="003A3841">
        <w:t>»</w:t>
      </w:r>
      <w:r>
        <w:t>.</w:t>
      </w:r>
      <w:bookmarkEnd w:id="106"/>
    </w:p>
    <w:p w:rsidR="00945F92" w:rsidRDefault="003A3841" w:rsidP="00945F92">
      <w:r>
        <w:t>«</w:t>
      </w:r>
      <w:r w:rsidR="00945F92">
        <w:t>Нам точно не хотелось бы, чтобы сбережения граждан направлялись в цифровые валюты, потому что в целом - это высокорискованный финансовый инструмент. Стейблкойн как инструмент сбережения также не приносит процент. Если это будет инструмент ЦФА в рамках нашего регулирования, мне кажется, это отличная альтернатива. И, естественно, мы много всего делаем с точки зрения создания различных долгосрочных инструментов инвестирования в традиционных финансах</w:t>
      </w:r>
      <w:r>
        <w:t>»</w:t>
      </w:r>
      <w:r w:rsidR="00945F92">
        <w:t>, - сказал Чебесков.</w:t>
      </w:r>
    </w:p>
    <w:p w:rsidR="00945F92" w:rsidRDefault="00945F92" w:rsidP="00945F92">
      <w:r>
        <w:t xml:space="preserve">Однако, по его словам, подобные инвестиции подойдут не всем. </w:t>
      </w:r>
      <w:r w:rsidR="003A3841">
        <w:t>«</w:t>
      </w:r>
      <w:r>
        <w:t>Никто точно не собирается загонять людей в цифровые валюты. Ну и это было бы неправильно для самих людей инвестировать свои деньги в больших объемах. Если только это не какой-то реально состоятельный человек, у которого есть депозиты, ценные бумаги, недвижимость, и какую-то часть от вложений, 5-10%, он инвестирует в высокорискованный инструмент, волатильность которого может достигать 100-200%, так как он готов рискнуть. Но если это среднестатистический гражданин со средним доходом, со средними сбережениями, скорее, цифровые валюты - это не для него</w:t>
      </w:r>
      <w:r w:rsidR="003A3841">
        <w:t>»</w:t>
      </w:r>
      <w:r>
        <w:t>, - пояснил Чебесков.</w:t>
      </w:r>
    </w:p>
    <w:p w:rsidR="00945F92" w:rsidRDefault="00945F92" w:rsidP="00945F92">
      <w:r>
        <w:t xml:space="preserve">Подобного мнения придерживаются и в Банке России. Директор департамента финансовых технологий ЦБ Кирилл Пронин добавил, что данные виды инвестирования могут попасть под санкционные ограничения. </w:t>
      </w:r>
      <w:r w:rsidR="003A3841">
        <w:t>«</w:t>
      </w:r>
      <w:r>
        <w:t>Мы уже видели в практике блокировку свыше 800 кошельков, имеющих отношение к России. В этом плане, мне кажется, точно нельзя такие инструменты рассматривать как средства для сбережения. И только профессиональные инвесторы более-менее способны эти риски оценить, но и они уже попали под блокировки. Поэтому точно к этому нужно относиться крайне взвешенно, и профессиональным институтам финансовым в том числе</w:t>
      </w:r>
      <w:r w:rsidR="003A3841">
        <w:t>»</w:t>
      </w:r>
      <w:r>
        <w:t>, - отметил он.</w:t>
      </w:r>
    </w:p>
    <w:p w:rsidR="00945F92" w:rsidRPr="00F95980" w:rsidRDefault="00945F92" w:rsidP="00945F92">
      <w:pPr>
        <w:pStyle w:val="2"/>
      </w:pPr>
      <w:bookmarkStart w:id="107" w:name="_Toc136417563"/>
      <w:r w:rsidRPr="00F95980">
        <w:t>ТАСС, 30.05.2023, Компании МСП получили в I квартале свыше 20 млрд руб. льготных займов на инвестцели - МЭР</w:t>
      </w:r>
      <w:bookmarkEnd w:id="107"/>
    </w:p>
    <w:p w:rsidR="00945F92" w:rsidRDefault="00945F92" w:rsidP="003A3841">
      <w:pPr>
        <w:pStyle w:val="3"/>
      </w:pPr>
      <w:bookmarkStart w:id="108" w:name="_Toc136417564"/>
      <w:r>
        <w:t>Более 330 предприятий малого и среднего бизнеса (МСП) получили в январе - марте 2023 года льготные кредиты на инвестиционные цели на общую сумму 20,3 млрд рублей, сообщается на сайте Минэкономразвития РФ.</w:t>
      </w:r>
      <w:bookmarkEnd w:id="108"/>
    </w:p>
    <w:p w:rsidR="00945F92" w:rsidRDefault="003A3841" w:rsidP="00945F92">
      <w:r>
        <w:t>«</w:t>
      </w:r>
      <w:r w:rsidR="00945F92">
        <w:t xml:space="preserve">Более 330 предприятий малого и среднего бизнеса стали в I квартале 2023 года получателями льготных кредитов на инвестиционные цели под 2,5 и 4% годовых в рамках нацпроекта </w:t>
      </w:r>
      <w:r>
        <w:t>«</w:t>
      </w:r>
      <w:r w:rsidR="00945F92">
        <w:t>Малое и среднее предпринимательство</w:t>
      </w:r>
      <w:r>
        <w:t>»</w:t>
      </w:r>
      <w:r w:rsidR="00945F92">
        <w:t>, который инициировал президент и курирует первый вице-премьер Андрей Белоусов. Общая сумма выданных заемных средств за три месяца составила 20,3 млрд рублей</w:t>
      </w:r>
      <w:r>
        <w:t>»</w:t>
      </w:r>
      <w:r w:rsidR="00945F92">
        <w:t>, - говорится в сообщении.</w:t>
      </w:r>
    </w:p>
    <w:p w:rsidR="00945F92" w:rsidRDefault="00945F92" w:rsidP="00945F92">
      <w:r>
        <w:lastRenderedPageBreak/>
        <w:t>Министр экономического развития Максим Решетников отметил, что доступ к льготным кредитам должен стимулировать развитие МСП в приоритетных отраслях, которые ориентированы на обеспечение растущего внутреннего спроса - такие, как обработка, ИТ, инжиниринговые центры, малые технологические компании, туризм. Министр также добавил, что бизнес получал кредиты на инвестцели по льготной ставке 2,5 - 4%, что в четыре раза ниже рыночной.</w:t>
      </w:r>
    </w:p>
    <w:p w:rsidR="00945F92" w:rsidRDefault="003A3841" w:rsidP="00945F92">
      <w:r>
        <w:t>«</w:t>
      </w:r>
      <w:r w:rsidR="00945F92">
        <w:t>Ряд необходимых инструментов для развития обозначенных категорий МСП уже апробирован. К примеру, крайне эффективным решением стало совмещение программ льготного кредитования Минэкономразвития, Корпорации МСП и Банка России. Создали уникальный продукт для приоритетных отраслей, он помог поддержать структурные изменения в экономике &lt;...&gt;</w:t>
      </w:r>
      <w:r>
        <w:t>«</w:t>
      </w:r>
      <w:r w:rsidR="00945F92">
        <w:t>, - пояснил Решетников.</w:t>
      </w:r>
    </w:p>
    <w:p w:rsidR="00945F92" w:rsidRDefault="00945F92" w:rsidP="00945F92">
      <w:r>
        <w:t>Наибольший объем выдачи льготных кредитов по этой программе в первом квартале отмечен в обрабатывающем производстве - он составил 9,4 млрд рублей, которые получили 212 субъектов МСП. Новосибирская область, Республика Татарстан и Москва возглавили топ-10 регионов по объемам льготного инвестиционного кредитования. В этих регионах МСП получили финансовую поддержку на 2,55 млрд, 1,79 млрд и 1,75 млрд рублей соответственно, сообщается на сайте министерства.</w:t>
      </w:r>
    </w:p>
    <w:p w:rsidR="00945F92" w:rsidRDefault="00945F92" w:rsidP="00945F92">
      <w:r>
        <w:t xml:space="preserve">Программа льготного кредитования на инвестиционные цели была запущена в августе 2022 года и реализуется в рамках нацпроекта </w:t>
      </w:r>
      <w:r w:rsidR="003A3841">
        <w:t>«</w:t>
      </w:r>
      <w:r>
        <w:t>Малое и среднее предпринимательство</w:t>
      </w:r>
      <w:r w:rsidR="003A3841">
        <w:t>»</w:t>
      </w:r>
      <w:r>
        <w:t>.</w:t>
      </w:r>
    </w:p>
    <w:p w:rsidR="00945F92" w:rsidRPr="00F95980" w:rsidRDefault="00945F92" w:rsidP="00945F92">
      <w:pPr>
        <w:pStyle w:val="2"/>
      </w:pPr>
      <w:bookmarkStart w:id="109" w:name="_Toc136417565"/>
      <w:r w:rsidRPr="00F95980">
        <w:t>РИА Новости, 30.05.2023, Российская экономика остается на траектории роста - аналитики ЦБ</w:t>
      </w:r>
      <w:bookmarkEnd w:id="109"/>
    </w:p>
    <w:p w:rsidR="00945F92" w:rsidRDefault="00945F92" w:rsidP="003A3841">
      <w:pPr>
        <w:pStyle w:val="3"/>
      </w:pPr>
      <w:bookmarkStart w:id="110" w:name="_Toc136417566"/>
      <w:r>
        <w:t>Российская экономика в текущий момент находится на траектории роста, его поддерживает увеличивающийся спрос со стороны государства и населения, говорится в бюллетене департамента исследований и прогнозирования ЦБ. Его мнение может не совпадать с официальной позицией регулятора.</w:t>
      </w:r>
      <w:bookmarkEnd w:id="110"/>
    </w:p>
    <w:p w:rsidR="00945F92" w:rsidRDefault="003A3841" w:rsidP="00945F92">
      <w:r>
        <w:t>«</w:t>
      </w:r>
      <w:r w:rsidR="00945F92">
        <w:t>Российская экономика остается на траектории роста, получая подпитку от растущего спроса со стороны государства, населения и инвестиций... Также стоит отметить, что в среднесрочной перспективе можно ожидать роста доли инвестиций в основной капитал в ВВП относительно 2021 года из-за повышения скорости амортизации капитала при уменьшении его технологической эффективности</w:t>
      </w:r>
      <w:r>
        <w:t>»</w:t>
      </w:r>
      <w:r w:rsidR="00945F92">
        <w:t>, - сказано в документе.</w:t>
      </w:r>
    </w:p>
    <w:p w:rsidR="00945F92" w:rsidRDefault="00945F92" w:rsidP="00945F92">
      <w:r>
        <w:t>Аналитики обратили внимание, что на этом фоне обостряется конкуренция за ресурсы - трудовые, производственные, финансовые. Они считают, что это уже видно по рекордно низкой безработице при росте занятости, рекордно высокому или близкому к этому уровню загрузки производственных мощностей во многих отраслях экономики, высоким темпам роста корпоративного кредитования.</w:t>
      </w:r>
    </w:p>
    <w:p w:rsidR="00945F92" w:rsidRDefault="003A3841" w:rsidP="00945F92">
      <w:r>
        <w:t>«</w:t>
      </w:r>
      <w:r w:rsidR="00945F92">
        <w:t>Это означает, что динамика внутреннего предложения товаров и услуг отстает от динамики внутреннего спроса. В случае невозможности закрыть этот разрыв за счет увеличения импорта экономика войдет в фазу перегрева, когда на дальнейший рост спроса будут в большей мере реагировать цены и гораздо в меньшей степени - производство</w:t>
      </w:r>
      <w:r>
        <w:t>»</w:t>
      </w:r>
      <w:r w:rsidR="00945F92">
        <w:t>, - считают авторы документа.</w:t>
      </w:r>
    </w:p>
    <w:p w:rsidR="00945F92" w:rsidRDefault="00945F92" w:rsidP="00945F92">
      <w:r>
        <w:lastRenderedPageBreak/>
        <w:t xml:space="preserve">По оценке аналитиков на основе предварительных данных Росстата, сезонно сглаженный рост ВВП в первом квартале составил 0,6%. </w:t>
      </w:r>
      <w:r w:rsidR="003A3841">
        <w:t>«</w:t>
      </w:r>
      <w:r>
        <w:t>Оперативные данные свидетельствуют о сохранении схожего темпа роста ВВП и во втором квартале</w:t>
      </w:r>
      <w:r w:rsidR="003A3841">
        <w:t>»</w:t>
      </w:r>
      <w:r>
        <w:t>, - добавляют они.</w:t>
      </w:r>
    </w:p>
    <w:p w:rsidR="00945F92" w:rsidRPr="00F95980" w:rsidRDefault="00945F92" w:rsidP="00945F92">
      <w:pPr>
        <w:pStyle w:val="2"/>
      </w:pPr>
      <w:bookmarkStart w:id="111" w:name="_Toc136417567"/>
      <w:r w:rsidRPr="00F95980">
        <w:t>РИА Новости, 30.05.2023, ЦБ РФ предложил минимальную сумму страхового возмещения за переводы без согласия клиента</w:t>
      </w:r>
      <w:bookmarkEnd w:id="111"/>
    </w:p>
    <w:p w:rsidR="00945F92" w:rsidRDefault="00945F92" w:rsidP="003A3841">
      <w:pPr>
        <w:pStyle w:val="3"/>
      </w:pPr>
      <w:bookmarkStart w:id="112" w:name="_Toc136417568"/>
      <w:r>
        <w:t>Размер выплаты в случае добровольного страхования при денежном переводе без согласия клиента на сумму меньше 100 тысяч рублей должен быть равен сумме операции, а в случае перевода на более высокие суммы - составлять минимум 100 тысяч рублей, говорится в проекте указания Банка России.</w:t>
      </w:r>
      <w:bookmarkEnd w:id="112"/>
    </w:p>
    <w:p w:rsidR="00945F92" w:rsidRDefault="003A3841" w:rsidP="00945F92">
      <w:r>
        <w:t>«</w:t>
      </w:r>
      <w:r w:rsidR="00945F92">
        <w:t>При сумме операции, совершенной без согласия клиента оператора по переводу денежных средств, меньшей или равной 100 тысяч рублей, размер страховой выплаты должен быть равен сумме операции, совершенной без согласия клиента оператора по переводу денежных средств</w:t>
      </w:r>
      <w:r>
        <w:t>»</w:t>
      </w:r>
      <w:r w:rsidR="00945F92">
        <w:t>, - говорится в документе.</w:t>
      </w:r>
    </w:p>
    <w:p w:rsidR="00945F92" w:rsidRDefault="003A3841" w:rsidP="00945F92">
      <w:r>
        <w:t>«</w:t>
      </w:r>
      <w:r w:rsidR="00945F92">
        <w:t>При сумме операции, совершенной без согласия клиента оператора по переводу денежных средств, выше 100 тысяч рублей, размер страховой выплаты должен быть не менее 100 тысяч рублей, если страховщиком не предусмотрен более высокий минимальный размер страховой выплаты</w:t>
      </w:r>
      <w:r>
        <w:t>»</w:t>
      </w:r>
      <w:r w:rsidR="00945F92">
        <w:t>, - также гласит проект указания.</w:t>
      </w:r>
    </w:p>
    <w:p w:rsidR="00D94D15" w:rsidRDefault="00945F92" w:rsidP="00945F92">
      <w:r>
        <w:t>Также документом предлагается, чтобы страховая выплата производилась в срок, не превышающий тридцати календарных дней со дня предъявления заявления и необходимых документов.</w:t>
      </w:r>
    </w:p>
    <w:p w:rsidR="00945F92" w:rsidRPr="0090779C" w:rsidRDefault="00945F92" w:rsidP="00945F92"/>
    <w:p w:rsidR="00D1642B" w:rsidRDefault="00D1642B" w:rsidP="00D1642B">
      <w:pPr>
        <w:pStyle w:val="251"/>
      </w:pPr>
      <w:bookmarkStart w:id="113" w:name="_Toc99271712"/>
      <w:bookmarkStart w:id="114" w:name="_Toc99318658"/>
      <w:bookmarkStart w:id="115" w:name="_Toc136417569"/>
      <w:bookmarkEnd w:id="93"/>
      <w:bookmarkEnd w:id="94"/>
      <w:r w:rsidRPr="00073D82">
        <w:lastRenderedPageBreak/>
        <w:t>НОВОСТИ ЗАРУБЕЖНЫХ ПЕНСИОННЫХ СИСТЕМ</w:t>
      </w:r>
      <w:bookmarkEnd w:id="113"/>
      <w:bookmarkEnd w:id="114"/>
      <w:bookmarkEnd w:id="115"/>
    </w:p>
    <w:p w:rsidR="00D1642B" w:rsidRPr="0090779C" w:rsidRDefault="00D1642B" w:rsidP="00D1642B">
      <w:pPr>
        <w:pStyle w:val="10"/>
      </w:pPr>
      <w:bookmarkStart w:id="116" w:name="_Toc99271713"/>
      <w:bookmarkStart w:id="117" w:name="_Toc99318659"/>
      <w:bookmarkStart w:id="118" w:name="_Toc136417570"/>
      <w:r w:rsidRPr="000138E0">
        <w:t>Новости пенсионной отрасли стран ближнего зарубежья</w:t>
      </w:r>
      <w:bookmarkEnd w:id="116"/>
      <w:bookmarkEnd w:id="117"/>
      <w:bookmarkEnd w:id="118"/>
    </w:p>
    <w:p w:rsidR="001563E6" w:rsidRPr="00F95980" w:rsidRDefault="001563E6" w:rsidP="001563E6">
      <w:pPr>
        <w:pStyle w:val="2"/>
      </w:pPr>
      <w:bookmarkStart w:id="119" w:name="_Toc136417571"/>
      <w:r w:rsidRPr="00F95980">
        <w:t>Bizmedia.kz, 30.05.2023, Е</w:t>
      </w:r>
      <w:r w:rsidR="003A3841" w:rsidRPr="003A3841">
        <w:t>НПФ</w:t>
      </w:r>
      <w:r w:rsidRPr="00F95980">
        <w:t xml:space="preserve"> и частные управляющие компании заработали более 481 млрд тенге</w:t>
      </w:r>
      <w:bookmarkEnd w:id="119"/>
    </w:p>
    <w:p w:rsidR="001563E6" w:rsidRDefault="001563E6" w:rsidP="003A3841">
      <w:pPr>
        <w:pStyle w:val="3"/>
      </w:pPr>
      <w:bookmarkStart w:id="120" w:name="_Toc136417572"/>
      <w:r>
        <w:t>Общий объем пенсионных активов в Казахстане на 1 мая составил около 15,67 трлн тенге, из которых 15,66 трлн находятся в доверительном управлении Единого накопительного пенсионного фонда. Размер начисленного инвестиционного дохода с начала 2023 года составил 481,82 млрд тенге. Об этом сообщает Bizmedia.kz.</w:t>
      </w:r>
      <w:bookmarkEnd w:id="120"/>
    </w:p>
    <w:p w:rsidR="001563E6" w:rsidRDefault="001563E6" w:rsidP="001563E6">
      <w:r>
        <w:t>Новость тремя строками</w:t>
      </w:r>
    </w:p>
    <w:p w:rsidR="001563E6" w:rsidRDefault="001563E6" w:rsidP="001563E6">
      <w:r>
        <w:t xml:space="preserve">    Общий объем пенсионных активов в Казахстане на 1 мая составил 15,67 трлн тенге, из которых 15,66 трлн тенге находятся в доверительном управлении Национального банка Республики Казахстан.</w:t>
      </w:r>
    </w:p>
    <w:p w:rsidR="001563E6" w:rsidRDefault="001563E6" w:rsidP="001563E6">
      <w:r>
        <w:t xml:space="preserve">    Размер начисленного инвестиционного дохода с начала 2023 года составил 481,82 млрд тенге.</w:t>
      </w:r>
    </w:p>
    <w:p w:rsidR="001563E6" w:rsidRDefault="001563E6" w:rsidP="001563E6">
      <w:r>
        <w:t xml:space="preserve">    Пенсионные активы управляющих инвестиционным портфелем на 1 мая 2023 года имеют разную инвестиционную доходность: АО </w:t>
      </w:r>
      <w:r w:rsidR="003A3841">
        <w:t>«</w:t>
      </w:r>
      <w:r>
        <w:t>Jusan Invest</w:t>
      </w:r>
      <w:r w:rsidR="003A3841">
        <w:t>»</w:t>
      </w:r>
      <w:r>
        <w:t xml:space="preserve"> — 5,10%, АО </w:t>
      </w:r>
      <w:r w:rsidR="003A3841">
        <w:t>«</w:t>
      </w:r>
      <w:r>
        <w:t>Halyk Global Markets</w:t>
      </w:r>
      <w:r w:rsidR="003A3841">
        <w:t>»</w:t>
      </w:r>
      <w:r>
        <w:t xml:space="preserve"> — 4,09%, АО </w:t>
      </w:r>
      <w:r w:rsidR="003A3841">
        <w:t>«</w:t>
      </w:r>
      <w:r>
        <w:t>BCC Invest</w:t>
      </w:r>
      <w:r w:rsidR="003A3841">
        <w:t>»</w:t>
      </w:r>
      <w:r>
        <w:t xml:space="preserve"> — 3,47%, АО </w:t>
      </w:r>
      <w:r w:rsidR="003A3841">
        <w:t>«</w:t>
      </w:r>
      <w:r>
        <w:t>Сентрас Секьюритиз</w:t>
      </w:r>
      <w:r w:rsidR="003A3841">
        <w:t>»</w:t>
      </w:r>
      <w:r>
        <w:t xml:space="preserve"> — 2,98%, АО </w:t>
      </w:r>
      <w:r w:rsidR="003A3841">
        <w:t>«</w:t>
      </w:r>
      <w:r>
        <w:t xml:space="preserve">ДО Народного Банка Казахстана </w:t>
      </w:r>
      <w:r w:rsidR="003A3841">
        <w:t>«</w:t>
      </w:r>
      <w:r>
        <w:t>Halyk Finance</w:t>
      </w:r>
      <w:r w:rsidR="003A3841">
        <w:t>»</w:t>
      </w:r>
      <w:r>
        <w:t xml:space="preserve"> — 4,81%.</w:t>
      </w:r>
    </w:p>
    <w:p w:rsidR="001563E6" w:rsidRDefault="001563E6" w:rsidP="001563E6">
      <w:r>
        <w:t>Объем пенсионных активов в Казахстане достиг 15,67 трлн тенге, активы Е</w:t>
      </w:r>
      <w:r w:rsidR="003A3841" w:rsidRPr="003A3841">
        <w:rPr>
          <w:b/>
        </w:rPr>
        <w:t>НПФ</w:t>
      </w:r>
      <w:r>
        <w:t xml:space="preserve"> составили большую часть</w:t>
      </w:r>
    </w:p>
    <w:p w:rsidR="001563E6" w:rsidRDefault="001563E6" w:rsidP="001563E6">
      <w:r>
        <w:t>Объем пенсионных активов в Казахстане на 1 мая достиг 15,67 трлн тенге, сообщает Bizmedia.kz со ссылкой на пресс-службу Единого накопительного пенсионного фонда. При этом, пенсионные активы Е</w:t>
      </w:r>
      <w:r w:rsidR="003A3841" w:rsidRPr="003A3841">
        <w:rPr>
          <w:b/>
        </w:rPr>
        <w:t>НПФ</w:t>
      </w:r>
      <w:r>
        <w:t>, находящиеся в доверительном управлении Национального банка Республики Казахстан, составили 15,66 трлн тенге. Активы, управляемые УИП, оцениваются в 9,37 млрд тенге.</w:t>
      </w:r>
    </w:p>
    <w:p w:rsidR="001563E6" w:rsidRDefault="001563E6" w:rsidP="001563E6">
      <w:r>
        <w:t xml:space="preserve">За первые четыре месяца 2023 года размер начисленного инвестиционного дохода составил 481,82 млрд тенге. Пенсионные активы управляющих инвестиционным портфелем на 1 мая 2023 года представлены следующим образом: АО </w:t>
      </w:r>
      <w:r w:rsidR="003A3841">
        <w:t>«</w:t>
      </w:r>
      <w:r>
        <w:t>Jusan Invest</w:t>
      </w:r>
      <w:r w:rsidR="003A3841">
        <w:t>»</w:t>
      </w:r>
      <w:r>
        <w:t xml:space="preserve"> — 4,13 млрд тенге с инвестиционной доходностью 5,10%, АО </w:t>
      </w:r>
      <w:r w:rsidR="003A3841">
        <w:t>«</w:t>
      </w:r>
      <w:r>
        <w:t>Halyk Global Markets</w:t>
      </w:r>
      <w:r w:rsidR="003A3841">
        <w:t>»</w:t>
      </w:r>
      <w:r>
        <w:t xml:space="preserve"> — 2,56 млрд тенге с инвестиционной доходностью 4,09%, АО </w:t>
      </w:r>
      <w:r w:rsidR="003A3841">
        <w:t>«</w:t>
      </w:r>
      <w:r>
        <w:t>BCC Invest</w:t>
      </w:r>
      <w:r w:rsidR="003A3841">
        <w:t>»</w:t>
      </w:r>
      <w:r>
        <w:t xml:space="preserve"> — 1,44 млрд тенге с инвестиционной доходностью 3,47%, АО </w:t>
      </w:r>
      <w:r w:rsidR="003A3841">
        <w:t>«</w:t>
      </w:r>
      <w:r>
        <w:t>Сентрас Секьюритиз</w:t>
      </w:r>
      <w:r w:rsidR="003A3841">
        <w:t>»</w:t>
      </w:r>
      <w:r>
        <w:t xml:space="preserve"> — 994,32 млн тенге с инвестиционной доходностью 2,98%, АО </w:t>
      </w:r>
      <w:r w:rsidR="003A3841">
        <w:t>«</w:t>
      </w:r>
      <w:r>
        <w:t xml:space="preserve">ДО Народного Банка Казахстана </w:t>
      </w:r>
      <w:r w:rsidR="003A3841">
        <w:t>«</w:t>
      </w:r>
      <w:r>
        <w:t>Halyk Finance</w:t>
      </w:r>
      <w:r w:rsidR="003A3841">
        <w:t>»</w:t>
      </w:r>
      <w:r>
        <w:t xml:space="preserve"> — 248,53 млн тенге с инвестиционной доходностью 4,81%.</w:t>
      </w:r>
    </w:p>
    <w:p w:rsidR="00D1642B" w:rsidRDefault="00A035E3" w:rsidP="001563E6">
      <w:hyperlink r:id="rId36" w:history="1">
        <w:r w:rsidR="001563E6" w:rsidRPr="005B16DD">
          <w:rPr>
            <w:rStyle w:val="a3"/>
          </w:rPr>
          <w:t>https://bizmedia.kz/2023/05/30/enpf-i-chastnye-upravlyayushhie-kompanii-zarabotali-bolee-481-mlrd-tenge</w:t>
        </w:r>
      </w:hyperlink>
    </w:p>
    <w:p w:rsidR="00C80011" w:rsidRPr="00F95980" w:rsidRDefault="00C80011" w:rsidP="00C80011">
      <w:pPr>
        <w:pStyle w:val="2"/>
      </w:pPr>
      <w:bookmarkStart w:id="121" w:name="_Toc136417573"/>
      <w:r w:rsidRPr="00F95980">
        <w:lastRenderedPageBreak/>
        <w:t>Tengrinews.kz, 30.05.2023, Министр финансов прокомментировал возможное снятие накоплений из Е</w:t>
      </w:r>
      <w:r w:rsidR="003A3841" w:rsidRPr="003A3841">
        <w:t>НПФ</w:t>
      </w:r>
      <w:bookmarkEnd w:id="121"/>
    </w:p>
    <w:p w:rsidR="00C80011" w:rsidRDefault="00C80011" w:rsidP="003A3841">
      <w:pPr>
        <w:pStyle w:val="3"/>
      </w:pPr>
      <w:bookmarkStart w:id="122" w:name="_Toc136417574"/>
      <w:r>
        <w:t>Министр финансов Ерулан Жамаубаев заявил, что досрочное изъятие пенсионных накоплений казахстанцами не привело ни к чему хорошему, передает корреспондент Tengrinews.kz.</w:t>
      </w:r>
      <w:bookmarkEnd w:id="122"/>
    </w:p>
    <w:p w:rsidR="00C80011" w:rsidRDefault="00C80011" w:rsidP="00C80011">
      <w:r>
        <w:t>Ранее сообщалось, что 75 тысяч казахстанцев смогут снять пенсионные накопления. В марте этого года депутаты Сената приняли проект нового Социального кодекса. Предусматривается, что получателям пенсионных выплат за выслугу лет будет предоставлено право на изъятие пенсионных накоплений для улучшения жилищных условий или для оплаты лечения.</w:t>
      </w:r>
    </w:p>
    <w:p w:rsidR="00C80011" w:rsidRDefault="00C80011" w:rsidP="00C80011">
      <w:r>
        <w:t>30 мая в кулуарах правительства журналисты спросили у министра финансов, сколько средств может быть снято из Е</w:t>
      </w:r>
      <w:r w:rsidR="003A3841" w:rsidRPr="003A3841">
        <w:rPr>
          <w:b/>
        </w:rPr>
        <w:t>НПФ</w:t>
      </w:r>
      <w:r>
        <w:t>.</w:t>
      </w:r>
    </w:p>
    <w:p w:rsidR="00C80011" w:rsidRDefault="003A3841" w:rsidP="00C80011">
      <w:r>
        <w:t>«</w:t>
      </w:r>
      <w:r w:rsidR="00C80011">
        <w:t>Это опять-таки продолжение темы вывода средств из накопительной пенсионной системы в целом. В итоге получили большой спрос, цены на жилье выросли. И не только на жилье. (...) Сейчас лимит мы пересмотрели. У большей части населения осталось немного средств. Расчеты показывают, что якобы этих средств достаточно</w:t>
      </w:r>
      <w:r>
        <w:t>»</w:t>
      </w:r>
      <w:r w:rsidR="00C80011">
        <w:t>, - заявил он, отвечая на вопросы журналистов в кулуарах правительства.</w:t>
      </w:r>
    </w:p>
    <w:p w:rsidR="00C80011" w:rsidRDefault="00C80011" w:rsidP="00C80011">
      <w:r>
        <w:t>По словам министра, Е</w:t>
      </w:r>
      <w:r w:rsidR="003A3841" w:rsidRPr="003A3841">
        <w:rPr>
          <w:b/>
        </w:rPr>
        <w:t>НПФ</w:t>
      </w:r>
      <w:r>
        <w:t xml:space="preserve"> в свое время создавался для того, чтобы люди имели возможность побольше накопить и в будущем получать свои пенсии из этого фонда.</w:t>
      </w:r>
    </w:p>
    <w:p w:rsidR="00C80011" w:rsidRDefault="003A3841" w:rsidP="00C80011">
      <w:r>
        <w:t>«</w:t>
      </w:r>
      <w:r w:rsidR="00C80011">
        <w:t>Мы прекрасно понимаем, что нужно поменьше изымать. Но раз уже такое политическое решение было принято по военнослужащим, расчеты есть у Минтруда. Это не такие большие средства, которые население выводило. Более трех триллионов тенге. Это не такая катастрофическая сумма, но тем не менее хотелось бы, чтобы Е</w:t>
      </w:r>
      <w:r w:rsidRPr="003A3841">
        <w:rPr>
          <w:b/>
        </w:rPr>
        <w:t>НПФ</w:t>
      </w:r>
      <w:r w:rsidR="00C80011">
        <w:t xml:space="preserve"> существовал стабильно. Во-первых, это наше будущее, будущее всех пенсионеров, в том числе и мои средства</w:t>
      </w:r>
      <w:r>
        <w:t>»</w:t>
      </w:r>
      <w:r w:rsidR="00C80011">
        <w:t>, - пояснил министр.</w:t>
      </w:r>
    </w:p>
    <w:p w:rsidR="00C80011" w:rsidRDefault="00C80011" w:rsidP="00C80011">
      <w:r>
        <w:t>Министр Жамаубаев отметил, что лично сам не снимал досрочно свои пенсионные накопления.</w:t>
      </w:r>
    </w:p>
    <w:p w:rsidR="00C80011" w:rsidRDefault="003A3841" w:rsidP="00C80011">
      <w:r>
        <w:t>«</w:t>
      </w:r>
      <w:r w:rsidR="00C80011">
        <w:t>Я ни одного тиына не изымал. Я прекрасно понимаю, что это моя пенсия. Во-вторых, я не знаю, где буду работать в будущем. И эти накопления я не хотел бы тратить на каждодневные нужды, а оставить на будущее. Я надеюсь, что в Казахстане все так и поступят. С другой стороны, это колоссальные ресурсы в будущем для инвестиционных проектов. Это нужно тоже понимать. Это наше преимущество. Во многих других странах такого нет преимущества</w:t>
      </w:r>
      <w:r>
        <w:t>»</w:t>
      </w:r>
      <w:r w:rsidR="00C80011">
        <w:t>, - заявил он.</w:t>
      </w:r>
    </w:p>
    <w:p w:rsidR="00C80011" w:rsidRDefault="00C80011" w:rsidP="00C80011">
      <w:r>
        <w:t>Журналисты поинтересовались у министра, посчитал ли он, сколько составят его накопления, если он прямо сейчас выйдет на пенсию.</w:t>
      </w:r>
    </w:p>
    <w:p w:rsidR="00C80011" w:rsidRDefault="003A3841" w:rsidP="00C80011">
      <w:r>
        <w:t>«</w:t>
      </w:r>
      <w:r w:rsidR="00C80011">
        <w:t>Я не прикидывал. Но если сейчас, как вы помните, есть возможность выхода с 50 лет, оформить аннуитет на выплаты, будет очень хорошая сумма, сразу скажу</w:t>
      </w:r>
      <w:r>
        <w:t>»</w:t>
      </w:r>
      <w:r w:rsidR="00C80011">
        <w:t>, - ответил он.</w:t>
      </w:r>
    </w:p>
    <w:p w:rsidR="001563E6" w:rsidRDefault="00A035E3" w:rsidP="00C80011">
      <w:hyperlink r:id="rId37" w:history="1">
        <w:r w:rsidR="00C80011" w:rsidRPr="005B16DD">
          <w:rPr>
            <w:rStyle w:val="a3"/>
          </w:rPr>
          <w:t>https://tengrinews.kz/kazakhstan_news/ministr-finansov-prokommentiroval-vozmojnoe-snyatie-500536</w:t>
        </w:r>
      </w:hyperlink>
    </w:p>
    <w:p w:rsidR="00D547B2" w:rsidRPr="00F95980" w:rsidRDefault="00D547B2" w:rsidP="00D547B2">
      <w:pPr>
        <w:pStyle w:val="2"/>
      </w:pPr>
      <w:bookmarkStart w:id="123" w:name="_Toc136417575"/>
      <w:r w:rsidRPr="00F95980">
        <w:lastRenderedPageBreak/>
        <w:t>Sputnik Казахстан, 30.05.2023, Половину пенсионных - в управление: казахстанцам рассказали об изменениях с 1 июля</w:t>
      </w:r>
      <w:bookmarkEnd w:id="123"/>
    </w:p>
    <w:p w:rsidR="00D547B2" w:rsidRDefault="00D547B2" w:rsidP="003A3841">
      <w:pPr>
        <w:pStyle w:val="3"/>
      </w:pPr>
      <w:bookmarkStart w:id="124" w:name="_Toc136417576"/>
      <w:r>
        <w:t>Через месяц казахстанцы смогут доверить распоряжение половиной своих пенсионных накоплений частным инвесткомпаниям, напомнили в Минтруда.</w:t>
      </w:r>
      <w:r w:rsidR="00BB2093">
        <w:t xml:space="preserve"> </w:t>
      </w:r>
      <w:r>
        <w:t>Это требования Социального кодекса, отметили в ведомстве. Именно этот документ предусматривает право казахстанцев передавать до 50% от суммы своих пенсионных накоплений частным управляющим инвестиционным компаниям по своему самостоятельному выбору.</w:t>
      </w:r>
      <w:bookmarkEnd w:id="124"/>
    </w:p>
    <w:p w:rsidR="00D547B2" w:rsidRDefault="003A3841" w:rsidP="00D547B2">
      <w:r>
        <w:t>«</w:t>
      </w:r>
      <w:r w:rsidR="00D547B2">
        <w:t>Это дает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w:t>
      </w:r>
      <w:r>
        <w:t>»</w:t>
      </w:r>
      <w:r w:rsidR="00D547B2">
        <w:t>, - указали в ведомстве.</w:t>
      </w:r>
    </w:p>
    <w:p w:rsidR="00D547B2" w:rsidRDefault="00D547B2" w:rsidP="00D547B2">
      <w:r>
        <w:t>В Казахстане не раз критиковали инвестиционную политику пенсионной системы - несколько лет назад прогремел скандал с банкротством финансового института за рубежом, в котором оказались деньги казахстанского Единого накопительного пенсионного фонда - то есть пенсионные накопления граждан.</w:t>
      </w:r>
    </w:p>
    <w:p w:rsidR="00D547B2" w:rsidRDefault="00D547B2" w:rsidP="00D547B2">
      <w:r>
        <w:t>Смогут снять все пенсионные: для кого с 1 июля в Казахстане меняют правила</w:t>
      </w:r>
    </w:p>
    <w:p w:rsidR="00D547B2" w:rsidRDefault="00D547B2" w:rsidP="00D547B2">
      <w:r>
        <w:t>Чтобы избежать повторения подобной ситуации, казахстанцам предлагают разделить ответственность за свою будущую пенсию с государством.</w:t>
      </w:r>
    </w:p>
    <w:p w:rsidR="00D547B2" w:rsidRDefault="003A3841" w:rsidP="00D547B2">
      <w:r>
        <w:t>«</w:t>
      </w:r>
      <w:r w:rsidR="00D547B2">
        <w:t>Использование разных инвестиционных стратегий при передаче накоплений в частное управление будет способствовать диверсификации рисков вкладчиков, получению более высокой инвестиционной доходности и, соответственно, приумножению пенсионных накоплений</w:t>
      </w:r>
      <w:r>
        <w:t>»</w:t>
      </w:r>
      <w:r w:rsidR="00D547B2">
        <w:t>, - считают в Минтруда.</w:t>
      </w:r>
    </w:p>
    <w:p w:rsidR="00D547B2" w:rsidRDefault="00D547B2" w:rsidP="00D547B2">
      <w:r>
        <w:t>Вкладчик, добавили в ведомстве, имеет право переводить свои деньги из Е</w:t>
      </w:r>
      <w:r w:rsidR="003A3841" w:rsidRPr="003A3841">
        <w:rPr>
          <w:b/>
        </w:rPr>
        <w:t>НПФ</w:t>
      </w:r>
      <w:r>
        <w:t xml:space="preserve"> в инвесткомпании, менять управляющую его финансами компанию, а также возвращать средства обратно в пенсионный фонд под управление Нацбанка.</w:t>
      </w:r>
    </w:p>
    <w:p w:rsidR="00D547B2" w:rsidRDefault="003A3841" w:rsidP="00D547B2">
      <w:r>
        <w:t>«</w:t>
      </w:r>
      <w:r w:rsidR="00D547B2">
        <w:t>Гарантию сохранности пенсионных накоплений государство предоставляет только по сбережениям, которые находятся в управлении Национального банка, то есть в Е</w:t>
      </w:r>
      <w:r w:rsidRPr="003A3841">
        <w:rPr>
          <w:b/>
        </w:rPr>
        <w:t>НПФ</w:t>
      </w:r>
      <w:r>
        <w:t>»</w:t>
      </w:r>
      <w:r w:rsidR="00D547B2">
        <w:t>, - предупредили в Минтруда.</w:t>
      </w:r>
    </w:p>
    <w:p w:rsidR="00D547B2" w:rsidRDefault="00D547B2" w:rsidP="00D547B2">
      <w:r>
        <w:t>Ответственность за сохранность пенсионных накоплений, передаваемых в управление управляющему инвестиционным портфелем, несет этот самый управляющий, добавили в ведомстве.</w:t>
      </w:r>
    </w:p>
    <w:p w:rsidR="00D547B2" w:rsidRDefault="00D547B2" w:rsidP="00D547B2">
      <w:r>
        <w:t>Если управляющий доведет доверенные деньги до возникновения отрицательной разницы по итогам года между номинальной доходностью и минимальным значением доходности пенсионных активов, управляющая компания обязана возместить данную разницу вкладчику за счет собственных средств, подчеркнули в Минтруда.</w:t>
      </w:r>
    </w:p>
    <w:p w:rsidR="00D547B2" w:rsidRDefault="00D547B2" w:rsidP="00D547B2">
      <w:r>
        <w:t>Для передачи пенсионных накоплений в доверительное управление вкладчику необходимо обратиться в Е</w:t>
      </w:r>
      <w:r w:rsidR="003A3841" w:rsidRPr="003A3841">
        <w:rPr>
          <w:b/>
        </w:rPr>
        <w:t>НПФ</w:t>
      </w:r>
      <w:r>
        <w:t>, напомнили в ведомстве.</w:t>
      </w:r>
    </w:p>
    <w:p w:rsidR="00C80011" w:rsidRDefault="00A035E3" w:rsidP="00D547B2">
      <w:hyperlink r:id="rId38" w:history="1">
        <w:r w:rsidR="00D547B2" w:rsidRPr="005B16DD">
          <w:rPr>
            <w:rStyle w:val="a3"/>
          </w:rPr>
          <w:t>https://ru.sputnik.kz/20230530/polovinu-pensionnykh---v-upravlenie-kazakhstantsam-rasskazali-ob-izmeneniyakh-s-1-iyulya-35432955.html</w:t>
        </w:r>
      </w:hyperlink>
    </w:p>
    <w:p w:rsidR="00D547B2" w:rsidRPr="0090779C" w:rsidRDefault="00D547B2" w:rsidP="00D547B2"/>
    <w:p w:rsidR="00D1642B" w:rsidRDefault="00D1642B" w:rsidP="00D1642B">
      <w:pPr>
        <w:pStyle w:val="10"/>
      </w:pPr>
      <w:bookmarkStart w:id="125" w:name="_Toc99271715"/>
      <w:bookmarkStart w:id="126" w:name="_Toc99318660"/>
      <w:bookmarkStart w:id="127" w:name="_Toc136417577"/>
      <w:r w:rsidRPr="000138E0">
        <w:lastRenderedPageBreak/>
        <w:t>Новости пенсионной отрасли стран дальнего зарубежья</w:t>
      </w:r>
      <w:bookmarkEnd w:id="125"/>
      <w:bookmarkEnd w:id="126"/>
      <w:bookmarkEnd w:id="127"/>
    </w:p>
    <w:p w:rsidR="00D547B2" w:rsidRPr="00F95980" w:rsidRDefault="00D547B2" w:rsidP="00D547B2">
      <w:pPr>
        <w:pStyle w:val="2"/>
      </w:pPr>
      <w:bookmarkStart w:id="128" w:name="_Toc136417578"/>
      <w:r w:rsidRPr="00F95980">
        <w:t>Allinsurance.kz, 30.05.2023, Более 33 млн человек в Китае открыли счета в рамках новой персональной пенсионной системы</w:t>
      </w:r>
      <w:bookmarkEnd w:id="128"/>
    </w:p>
    <w:p w:rsidR="00D547B2" w:rsidRDefault="00D547B2" w:rsidP="003A3841">
      <w:pPr>
        <w:pStyle w:val="3"/>
      </w:pPr>
      <w:bookmarkStart w:id="129" w:name="_Toc136417579"/>
      <w:r>
        <w:t>Новая персональная пенсионная система в Китае выросла с момента ее запуска в ноябре 2022 года, и количество участников в ней достигло 33,2 млн на конец марта 2023 года, согласно данным, обнародованным Министерством трудовых ресурсов и социального обеспечения Китая.</w:t>
      </w:r>
      <w:bookmarkEnd w:id="129"/>
    </w:p>
    <w:p w:rsidR="00D547B2" w:rsidRDefault="00D547B2" w:rsidP="00D547B2">
      <w:r>
        <w:t>Количество типов индивидуальных пенсионных инвестиционных продуктов также увеличилось, поскольку различные финансовые учреждения активно выходят на рынок, который еще не стал конкурентным. В настоящее время на рынке существует в общей сложности 652 индивидуальных пенсионных продукта, сообщает China Times со ссылкой на Национальную платформу государственных услуг социального страхования. Всего насчитывается 465 сберегательных продуктов, 137 фондовых продуктов, 32 страховых продукта и 18 продуктов по управлению активами.</w:t>
      </w:r>
    </w:p>
    <w:p w:rsidR="00D547B2" w:rsidRDefault="00D547B2" w:rsidP="00D547B2">
      <w:r>
        <w:t>Новая персональная пенсионная схема направлена на расширение рынка коммерческих пенсий в дополнение к государственной базовой пенсионной системе, которая считается неадекватной для удовлетворения финансовых потребностей стареющего населения.</w:t>
      </w:r>
    </w:p>
    <w:p w:rsidR="00D547B2" w:rsidRDefault="00D547B2" w:rsidP="00D547B2">
      <w:r>
        <w:t>В рамках частной личной пенсионной схемы участники вносят добровольные взносы на свои личные пенсионные счета, открытые на централизованной платформе. Размер ежегодных добровольных взносов ограничен 12 000 юаней ($1700). Взносы инвестируются в финансовые продукты по выбору каждого участника.</w:t>
      </w:r>
    </w:p>
    <w:p w:rsidR="00D547B2" w:rsidRDefault="00D547B2" w:rsidP="00D547B2">
      <w:r>
        <w:t>Вкладчики получают ежегодный налоговый вычет в размере до 12 000 китайских юаней и снижение налога на пенсионные выплаты с 7,5% до 3%. Кроме того, доходы от инвестиций пока не будут облагаться налогом.</w:t>
      </w:r>
    </w:p>
    <w:p w:rsidR="00D547B2" w:rsidRDefault="00D547B2" w:rsidP="00D547B2">
      <w:r>
        <w:t>Новая схема сталкивается с рядом проблем. Например, доля подписчиков невелика по отношению к общему числу населения в Китае. Кроме того, среди тех, кто подписался на эту схему, низка доля тех, кто делал взносы в свою личную пенсию.</w:t>
      </w:r>
    </w:p>
    <w:p w:rsidR="00D547B2" w:rsidRDefault="00D547B2" w:rsidP="00D547B2">
      <w:r>
        <w:t>Из более чем 30 млн человек, открывших личные пенсионные счета по состоянию на 31 марта 2023 года, вносили средства менее 10 млн человек.</w:t>
      </w:r>
    </w:p>
    <w:p w:rsidR="00D547B2" w:rsidRDefault="00D547B2" w:rsidP="00D547B2">
      <w:r>
        <w:t>На готовность общественности участвовать в этой схеме влияет озабоченность вкладчиков по поводу ликвидности, поскольку они не могут снимать средства со своих личных пенсионных счетов до выхода на пенсию.</w:t>
      </w:r>
    </w:p>
    <w:p w:rsidR="00D1642B" w:rsidRDefault="00A035E3" w:rsidP="00D547B2">
      <w:hyperlink r:id="rId39" w:history="1">
        <w:r w:rsidR="00D547B2" w:rsidRPr="005B16DD">
          <w:rPr>
            <w:rStyle w:val="a3"/>
          </w:rPr>
          <w:t>https://allinsurance.kz/news/mezhdunarodnyj-rynok/20439-bolee-33-mln-chelovek-v-kitae-otkryli-scheta-v-ramkakh-novoj-personalnoj-pensionnoj-sistemy</w:t>
        </w:r>
      </w:hyperlink>
    </w:p>
    <w:p w:rsidR="006A42BB" w:rsidRPr="00F95980" w:rsidRDefault="006A42BB" w:rsidP="006A42BB">
      <w:pPr>
        <w:pStyle w:val="2"/>
      </w:pPr>
      <w:bookmarkStart w:id="130" w:name="_Toc136417580"/>
      <w:r w:rsidRPr="00F95980">
        <w:lastRenderedPageBreak/>
        <w:t>ИА REX, 30.05.2023, В Румынии госчиновники проведут акцию против повышения пенсионного возраста</w:t>
      </w:r>
      <w:bookmarkEnd w:id="130"/>
    </w:p>
    <w:p w:rsidR="006A42BB" w:rsidRDefault="006A42BB" w:rsidP="003A3841">
      <w:pPr>
        <w:pStyle w:val="3"/>
      </w:pPr>
      <w:bookmarkStart w:id="131" w:name="_Toc136417581"/>
      <w:r>
        <w:t>Десятки тысяч представителей государственных структур Румынии объявили о намерении провести масштабную акцию протеста в знак несогласия с проводимой официальным Бухарестом пенсионной реформы. Об этом 30 мая сообщает румынский телевизионный канал Digi24.</w:t>
      </w:r>
      <w:bookmarkEnd w:id="131"/>
    </w:p>
    <w:p w:rsidR="006A42BB" w:rsidRDefault="006A42BB" w:rsidP="006A42BB">
      <w:r>
        <w:t>По предварительным данным, в соответствующих мероприятиях примут участие члены профсоюзов нотариусов, адвокатов, судей и судебных исполнителей, а также сотрудников ряда министерств и ведомств. Даты и места проведения забастовок и демонстраций не разглашаются.</w:t>
      </w:r>
    </w:p>
    <w:p w:rsidR="006A42BB" w:rsidRDefault="006A42BB" w:rsidP="006A42BB">
      <w:r>
        <w:t xml:space="preserve">Напомним, правительство действующего премьер-министра Румынии Николае Чукэ объявило о намерении повысить пенсионный возраст в стране с 60 до 65 лет. </w:t>
      </w:r>
      <w:r w:rsidR="003A3841">
        <w:t>«</w:t>
      </w:r>
      <w:r>
        <w:t xml:space="preserve">Продолжительность жизни служащих в госучреждениях нашего государства клерков составляет в среднем 59 лет, — говорится в заявлении Синдиката профсоюзов Румынии. - Таким образом, власти попросту пытаются </w:t>
      </w:r>
      <w:r w:rsidR="003A3841">
        <w:t>«</w:t>
      </w:r>
      <w:r>
        <w:t>избавиться</w:t>
      </w:r>
      <w:r w:rsidR="003A3841">
        <w:t>»</w:t>
      </w:r>
      <w:r>
        <w:t xml:space="preserve"> от </w:t>
      </w:r>
      <w:r w:rsidR="003A3841">
        <w:t>«</w:t>
      </w:r>
      <w:r>
        <w:t>ненужных выплат</w:t>
      </w:r>
      <w:r w:rsidR="003A3841">
        <w:t>»</w:t>
      </w:r>
      <w:r>
        <w:t>.</w:t>
      </w:r>
    </w:p>
    <w:p w:rsidR="006A42BB" w:rsidRDefault="006A42BB" w:rsidP="006A42BB">
      <w:r>
        <w:t>Ранее против пенсионной реформы в Румынии уже выступили преподаватели, рабочие, транспортники и медики. В ряде румынских регионов были зафиксированы столкновения протестующих граждан с полицейскими и жандармами.</w:t>
      </w:r>
    </w:p>
    <w:p w:rsidR="006A42BB" w:rsidRDefault="00A035E3" w:rsidP="006A42BB">
      <w:hyperlink r:id="rId40" w:history="1">
        <w:r w:rsidR="006A42BB" w:rsidRPr="009555CF">
          <w:rPr>
            <w:rStyle w:val="a3"/>
          </w:rPr>
          <w:t>https://iarex.ru/news/98035.html</w:t>
        </w:r>
      </w:hyperlink>
      <w:r w:rsidR="006A42BB">
        <w:t xml:space="preserve"> </w:t>
      </w:r>
    </w:p>
    <w:p w:rsidR="00377FF2" w:rsidRPr="00F95980" w:rsidRDefault="00377FF2" w:rsidP="00377FF2">
      <w:pPr>
        <w:pStyle w:val="2"/>
      </w:pPr>
      <w:bookmarkStart w:id="132" w:name="_Toc136417582"/>
      <w:r w:rsidRPr="00F95980">
        <w:t>ИА Красная весна, 30.05.2023, Во Франции признали законность обсуждения текста проекта об отмене реформы</w:t>
      </w:r>
      <w:bookmarkEnd w:id="132"/>
    </w:p>
    <w:p w:rsidR="00377FF2" w:rsidRDefault="00377FF2" w:rsidP="003A3841">
      <w:pPr>
        <w:pStyle w:val="3"/>
      </w:pPr>
      <w:bookmarkStart w:id="133" w:name="_Toc136417583"/>
      <w:r>
        <w:t>Законопроект об отмене повышения возраста выхода на пенсию до 64 лет был признан приемлемым для обсуждения в комитете по социальным вопросам Национального собрания Франции, 30 мая пишет французская газета Sud Ouest.</w:t>
      </w:r>
      <w:bookmarkEnd w:id="133"/>
    </w:p>
    <w:p w:rsidR="00377FF2" w:rsidRDefault="00377FF2" w:rsidP="00377FF2">
      <w:r>
        <w:t>Законопроект центристской депутатской группы LIOT (</w:t>
      </w:r>
      <w:r w:rsidR="003A3841">
        <w:t>«</w:t>
      </w:r>
      <w:r>
        <w:t>Свободы, независимые, заморские и территории</w:t>
      </w:r>
      <w:r w:rsidR="003A3841">
        <w:t>»</w:t>
      </w:r>
      <w:r>
        <w:t>) об отмене пенсионной реформы 30 мая вновь стал предметом жарких споров депутатов Национальной Ассамблеи по поводу его соответствия Конституции Франции. Председатель нижней палаты парламента Яэль Брон-Пиве решительно заявила, что не должно быть никаких дебатов по данному проекту из-за его антиконституционности.</w:t>
      </w:r>
    </w:p>
    <w:p w:rsidR="00377FF2" w:rsidRDefault="00377FF2" w:rsidP="00377FF2">
      <w:r>
        <w:t>После чего группа депутатов-сторонников президента Франции Эммануэля Макрона обратилась к главе финансового комитета парламента Эрику Кокерелю, чтобы он подтвердил невозможность рассмотрения данного законопроекта. Однако, Кокерель решительно заявил, что текст проекта может быть обсужден 31 мая в комитете по социальным вопросам, прежде чем будет направлен 8 июня на обсуждение законодателей.</w:t>
      </w:r>
    </w:p>
    <w:p w:rsidR="00377FF2" w:rsidRDefault="003A3841" w:rsidP="00377FF2">
      <w:r>
        <w:t>«</w:t>
      </w:r>
      <w:r w:rsidR="00377FF2">
        <w:t>Я нахожу немного парадоксальным ситуацию, когда исполнительная власть начинает вмешиваться в чисто парламентское решение</w:t>
      </w:r>
      <w:r>
        <w:t>»</w:t>
      </w:r>
      <w:r w:rsidR="00377FF2">
        <w:t>, - подчеркнул глава финансового комитета.</w:t>
      </w:r>
    </w:p>
    <w:p w:rsidR="00377FF2" w:rsidRDefault="00377FF2" w:rsidP="00377FF2">
      <w:r>
        <w:lastRenderedPageBreak/>
        <w:t xml:space="preserve">Его заявление тут же встретило решительное осуждение со стороны исполнительной власти и председателей депутатских групп, входящих в относительное пропрезидентское большинство. Для них это </w:t>
      </w:r>
      <w:r w:rsidR="003A3841">
        <w:t>«</w:t>
      </w:r>
      <w:r>
        <w:t>партизанское</w:t>
      </w:r>
      <w:r w:rsidR="003A3841">
        <w:t>»</w:t>
      </w:r>
      <w:r>
        <w:t xml:space="preserve"> и политическое решение было серьезным ударом. Как отметил представитель партии </w:t>
      </w:r>
      <w:r w:rsidR="003A3841">
        <w:t>«</w:t>
      </w:r>
      <w:r>
        <w:t>Ренессанс</w:t>
      </w:r>
      <w:r w:rsidR="003A3841">
        <w:t>»</w:t>
      </w:r>
      <w:r>
        <w:t xml:space="preserve"> (Renaissance) Жан-Рене Казенев, основной докладчик по бюджету, этот текст был бесспорно неприемлем.</w:t>
      </w:r>
    </w:p>
    <w:p w:rsidR="00377FF2" w:rsidRDefault="00377FF2" w:rsidP="00377FF2">
      <w:r>
        <w:t>Поэтому президентский лагерь решил все же попытаться уйти от рассмотрения законопроекта группы LIOT. Для начала он попробует сделать это на уровне комитета, приняв такую поправку, чтобы решение вопроса о финансовой приемлемости оказалось в руках председателя Ассамблеи. По словам Яэль Брон-Пиве, она готова взять на себя за это ответственность.</w:t>
      </w:r>
    </w:p>
    <w:p w:rsidR="00377FF2" w:rsidRDefault="003A3841" w:rsidP="00377FF2">
      <w:r>
        <w:t>«</w:t>
      </w:r>
      <w:r w:rsidR="00377FF2">
        <w:t>Я слышу, как люди говорят, что было бы не демократично препятствовать голосованию (по предложению LIOT). Я считаю такой подход безумным, потому что нет ничего более демократичного, чем правоприменение</w:t>
      </w:r>
      <w:r>
        <w:t>»</w:t>
      </w:r>
      <w:r w:rsidR="00377FF2">
        <w:t>, - настаивала она.</w:t>
      </w:r>
    </w:p>
    <w:p w:rsidR="00377FF2" w:rsidRDefault="00377FF2" w:rsidP="00377FF2">
      <w:r>
        <w:t xml:space="preserve">Такой подход, по мнению лидера </w:t>
      </w:r>
      <w:r w:rsidR="003A3841">
        <w:t>«</w:t>
      </w:r>
      <w:r>
        <w:t>Непокоренной Франции</w:t>
      </w:r>
      <w:r w:rsidR="003A3841">
        <w:t>»</w:t>
      </w:r>
      <w:r>
        <w:t xml:space="preserve"> (LFI) Жан-Люка Меланшона, означал бы очередное навязывание воли президентского монарха. И тогда вновь возникал вопрос о существовании демократии во Франции. Но ее в таком случае в Республике просто не было, как подчеркнул он. Поэтому избежание голосования по законопроекту об отмене повышения возраста выхода на пенсию с 62 до 64 лет означало бы дальнейшее углубление демократического кризиса, как прокомментировал депутат от французских коммунистов (PCF) Себастьен Жюмель.</w:t>
      </w:r>
    </w:p>
    <w:p w:rsidR="00D547B2" w:rsidRDefault="00A035E3" w:rsidP="00377FF2">
      <w:hyperlink r:id="rId41" w:history="1">
        <w:r w:rsidR="00377FF2" w:rsidRPr="005B16DD">
          <w:rPr>
            <w:rStyle w:val="a3"/>
          </w:rPr>
          <w:t>https://rossaprimavera.ru/news/4b8880d4</w:t>
        </w:r>
      </w:hyperlink>
    </w:p>
    <w:p w:rsidR="00377FF2" w:rsidRPr="00F95980" w:rsidRDefault="00377FF2" w:rsidP="00377FF2">
      <w:pPr>
        <w:pStyle w:val="2"/>
      </w:pPr>
      <w:bookmarkStart w:id="134" w:name="_Toc136417584"/>
      <w:r w:rsidRPr="00F95980">
        <w:t xml:space="preserve">Коммерсантъ, 30.05.2023, </w:t>
      </w:r>
      <w:r w:rsidR="003A3841">
        <w:t>«</w:t>
      </w:r>
      <w:r w:rsidRPr="00F95980">
        <w:t>Для решения проблемы нехватки рабочей силы компании создают новую рабочую среду</w:t>
      </w:r>
      <w:r w:rsidR="003A3841">
        <w:t>»</w:t>
      </w:r>
      <w:bookmarkEnd w:id="134"/>
    </w:p>
    <w:p w:rsidR="00377FF2" w:rsidRDefault="00377FF2" w:rsidP="003A3841">
      <w:pPr>
        <w:pStyle w:val="3"/>
      </w:pPr>
      <w:bookmarkStart w:id="135" w:name="_Toc136417585"/>
      <w:r>
        <w:t>С осени прошлого года в РФ все чаще говорят о нехватке квалифицированных кадров. Доцент Высшей школы бизнеса НИУ ВШЭ Сергей Шапошников рассказывает о том, как эту проблему решают в Японии, где в силу демографических и социально-экономических изменений численность трудоспособного населения снижается уже более четверти века.</w:t>
      </w:r>
      <w:bookmarkEnd w:id="135"/>
    </w:p>
    <w:p w:rsidR="00377FF2" w:rsidRDefault="00377FF2" w:rsidP="00377FF2">
      <w:r>
        <w:t>Проблема нехватки рабочей силы в Японии с каждым годом становится все более серьезной — уже сегодня более 50% компаний ощущают дефицит кадров. Причины сокращения рынка рабочей силы в Японии заключаются в сокращении численности трудоспособного населения из-за снижения рождаемости и старения населения, диверсификации потребностей клиентов, несоответствия предложения рабочей силы потребностям экономики, а также диверсификации потребностей в формах занятости и стилях работы.</w:t>
      </w:r>
    </w:p>
    <w:p w:rsidR="00377FF2" w:rsidRDefault="00377FF2" w:rsidP="00377FF2">
      <w:r>
        <w:t>Численность населения трудоспособного возраста (15–64 года) в Японии достигла пика в 1995 году и с тех пор продолжает снижаться. По прогнозам, к 2030 году ожидается, что предложение рабочей силы составит 64,3 млн человек, в то время как спрос на рабочую силу достигнет 70,7 млн, в результате чего образуется дефицит рабочей силы в 6,4 млн человек.</w:t>
      </w:r>
    </w:p>
    <w:p w:rsidR="00377FF2" w:rsidRDefault="00377FF2" w:rsidP="00377FF2">
      <w:r>
        <w:lastRenderedPageBreak/>
        <w:t xml:space="preserve">Период высокого экономического роста характеризовался массовым производством и массовым потреблением, но вместе с ростом экономики изменились и потребности клиентов с </w:t>
      </w:r>
      <w:r w:rsidR="003A3841">
        <w:t>«</w:t>
      </w:r>
      <w:r>
        <w:t>что-то такого же, как у всех</w:t>
      </w:r>
      <w:r w:rsidR="003A3841">
        <w:t>»</w:t>
      </w:r>
      <w:r>
        <w:t xml:space="preserve"> на </w:t>
      </w:r>
      <w:r w:rsidR="003A3841">
        <w:t>«</w:t>
      </w:r>
      <w:r>
        <w:t>что-то отличное от всех</w:t>
      </w:r>
      <w:r w:rsidR="003A3841">
        <w:t>»</w:t>
      </w:r>
      <w:r>
        <w:t>. Поэтому стало затруднительно отслеживать потребности клиентов, используя только количественные данные, такие как доход, профессия и образование, что до сих пор и делалось. Таким образом, компаниям необходимо реагировать на диверсификацию потребностей клиентов, а это ведет к нехватке рабочей силы с соответствующей подготовкой.</w:t>
      </w:r>
    </w:p>
    <w:p w:rsidR="00377FF2" w:rsidRDefault="00377FF2" w:rsidP="00377FF2">
      <w:r>
        <w:t>Хотя нехватка рабочей силы является общей проблемой для всех компаний, масштабы этой проблемы различаются в разных отраслях и секторах экономики. Три отрасли особенно подвержены нехватке рабочей силы. Это строительная отрасль: ожидается, что инфраструктура, построенная после периода быстрого экономического роста, в будущем будет массово стареть и примерно к 2030 году доля объектов, построенных более 50 лет назад, будет увеличиваться ускоряющимися темпами, а спрос на рабочую силу будет расти пропорционально этому. Разрыв между предложением и спросом на квалифицированную рабочую силу в 2025 году, по оценкам, составит от 470 тыс. до 930 тыс. человек. Транспорт и почтовые услуги: за короткий период резко возросло количество курьерских служб, но число водителей продолжает сокращаться без подпитки молодыми кадрами. Разрыв в спросе на водителей в 2030-м оценивается в 86 тыс. человек. Медицина и социальное обеспечение: нехватка рабочей силы особенно ярко выражена в секторе сестринского ухода. Ожидается, что в 2025 году, когда поколение бэби-бума достигнет 75-летнего возраста, объем услуг по долгосрочному уходу увеличится и разрыв между спросом и предложением составит около 550 тыс. человек.</w:t>
      </w:r>
    </w:p>
    <w:p w:rsidR="00377FF2" w:rsidRDefault="00377FF2" w:rsidP="00377FF2">
      <w:r>
        <w:t>Чтобы решить проблему нехватки работников, японские компании применяют несколько видов решений помимо внедрения автоматизации производства. Первое из них предполагает реформу методов работы и кадровой системы для привлечения женщин и лиц старшего возраста. Реформа методов работы связана с повышением производительности труда, а также с наймом и удержанием человеческих ресурсов. Поэтому для решения проблемы нехватки рабочей силы компании создают новую рабочую среду, позволяющую сотрудникам продолжать трудиться по удобному им графику, вовлекая в рабочий процесс трудоспособных пожилых сотрудников и женщин. Чтобы достичь этого, компании предлагают сотрудникам сокращенный рабочий день, системы гибкого рабочего времени, наличие спектра программ социального обеспечения.</w:t>
      </w:r>
    </w:p>
    <w:p w:rsidR="00377FF2" w:rsidRDefault="00377FF2" w:rsidP="00377FF2">
      <w:r>
        <w:t xml:space="preserve">Особое внимание уделяется созданию условий, в которых женщины и вообще работники после выхода на пенсию могли бы профессионально реализоваться. С 2023 года государство начинает предоставлять субсидии бизнесу, который содействует трудоустройству лиц старше 65 лет, обладающих знаниями, опытом, навыками, личными связями и желающих продолжать работать после выхода на пенсию. Традиционно женщины были на вторых ролях в бизнесе Японии, а на производстве считалось, что тяжелый физический труд и продолжительный рабочий день для женщин нежелательны. Однако в последние годы трансформация значимости роли женщин в экономике, автоматизация производственных процессов, социальная поддержка женщин, улучшение производственной среды привели к активному найму женщин. Компании создают среду для совмещения работы и семьи, вводят систему неполного рабочего времени и системы удаленной работы, создают на своей базе </w:t>
      </w:r>
      <w:r>
        <w:lastRenderedPageBreak/>
        <w:t>детские сады, компенсируют расходы на услуги няни. Это позволяет компаниям не только получать талантливые человеческие ресурсы, но и улучшать свой имидж в глазах соискателей работы и общества в целом.</w:t>
      </w:r>
    </w:p>
    <w:p w:rsidR="00377FF2" w:rsidRDefault="00377FF2" w:rsidP="00377FF2">
      <w:r>
        <w:t>Так, например, компания Fuji Electronics Industry столкнулась с проблемой возвращения женщин после отпуска по уходу за ребенком: было много случаев, когда работницы не смогли восстановить свой ритм жизни и увольнялись. Компания ввела гибкий график работы, систему сокращенного рабочего дня с момента беременности до поступления ребенка в третий класс начальной школы. Подобная система была внедрена и в уходе за больными. Компания поощряет баланс между работой и личной жизнью благодаря гибким стилям организации труда. В результате была снижена текучесть кадров, увеличено число женщин-менеджеров, выросло число соискателей на вакансии в данной компании.</w:t>
      </w:r>
    </w:p>
    <w:p w:rsidR="00377FF2" w:rsidRDefault="00377FF2" w:rsidP="00377FF2">
      <w:r>
        <w:t>Текстильная компания Takagi Kogyo продвигает активное трудоустройство пожилых сотрудников для развития основных человеческих ресурсов. Хотя компания обеспечила себя рабочей силой, ей не хватало инженеров, которые могли бы стать кандидатами на руководящие должности. Фирма решила проводить политику повторного найма даже после достижения пенсионного возраста 60 лет, если человек готов к этому. В результате этих усилий не только персонал, способный производить высококачественную продукцию, может долгое время приносить пользу компании, но и происходит развитие основного персонала, причем старшие сотрудники активно дают технические рекомендации молодым работникам.</w:t>
      </w:r>
    </w:p>
    <w:p w:rsidR="00377FF2" w:rsidRDefault="00377FF2" w:rsidP="00377FF2">
      <w:r>
        <w:t>Производственная компания Avex решила проблему высокой текучести кадров, избавившись от стереотипа о том, что женщины не могут играть активную роль в обрабатывающей промышленности. Компания установила учебный день для сотрудников, проработавших в компании менее года, сделав упор на образование, и приняла политику найма, не зависящую от пола или национальности. Кроме того, компания внедрила систему для предотвращения сверхурочной работы и начала нанимать сотрудников на сокращенный рабочий день. В результате текучесть кадров значительно снизилась, что привело к увеличению найма женщин, желающих работать.</w:t>
      </w:r>
    </w:p>
    <w:p w:rsidR="00377FF2" w:rsidRDefault="00377FF2" w:rsidP="00377FF2">
      <w:r>
        <w:t>Второй популярный у японских компаний способ решения проблемы кадров предполагает внедрение системы переобучения. Навыки и умения, требуемые от сотрудников, меняются с течением времени. В последние годы скорость трансформационных процессов особенно высока, и зачастую работники оказываются не в состоянии за ними угнаться. Для достижение этой цели компании применяют так называемую повторную/рекуррентную систему обучения, при которой сотрудники продолжают получать образование на периодической основе, тем самым снижая несоответствие между компетенциями и должностными обязанностями.</w:t>
      </w:r>
    </w:p>
    <w:p w:rsidR="00377FF2" w:rsidRDefault="00377FF2" w:rsidP="00377FF2">
      <w:r>
        <w:t xml:space="preserve">Например, информационно-телекоммуникационная компания Aratana успешно развивает карьеру своих сотрудников, внедрив систему межфирменного обучения за рубежом. Располагаясь в сельской местности, компания имела ограниченные возможности контактов с компаниями той же отрасли, что снижало возможности для карьерного роста. Решением стала программа межфирменного обмена, в рамках которой сотрудники направлялись в качестве студентов по обмену через внутренний процесс набора. В результате сотрудники смогли усилить свои собственные навыки и мышление, что привело к карьерному росту, а компания получила возможность </w:t>
      </w:r>
      <w:r>
        <w:lastRenderedPageBreak/>
        <w:t>повысить эффективность благодаря тому, что сотрудники принесли знания, полученные во время обучения за рубежом.</w:t>
      </w:r>
    </w:p>
    <w:p w:rsidR="00377FF2" w:rsidRDefault="00A035E3" w:rsidP="00377FF2">
      <w:hyperlink r:id="rId42" w:history="1">
        <w:r w:rsidR="00377FF2" w:rsidRPr="005B16DD">
          <w:rPr>
            <w:rStyle w:val="a3"/>
          </w:rPr>
          <w:t>https://www.kommersant.ru/doc/6002056</w:t>
        </w:r>
      </w:hyperlink>
    </w:p>
    <w:p w:rsidR="00377FF2" w:rsidRPr="001E1CEF" w:rsidRDefault="00377FF2" w:rsidP="00377FF2"/>
    <w:p w:rsidR="00D1642B" w:rsidRDefault="00D1642B" w:rsidP="00D1642B">
      <w:pPr>
        <w:pStyle w:val="251"/>
      </w:pPr>
      <w:bookmarkStart w:id="136" w:name="_Toc99318661"/>
      <w:bookmarkStart w:id="137" w:name="_Toc136417586"/>
      <w:r>
        <w:lastRenderedPageBreak/>
        <w:t xml:space="preserve">КОРОНАВИРУС COVID-19 – </w:t>
      </w:r>
      <w:r w:rsidRPr="00F811B7">
        <w:t>ПОСЛЕДНИЕ НОВОСТИ</w:t>
      </w:r>
      <w:bookmarkEnd w:id="91"/>
      <w:bookmarkEnd w:id="136"/>
      <w:bookmarkEnd w:id="137"/>
    </w:p>
    <w:p w:rsidR="00E40ACB" w:rsidRPr="00F95980" w:rsidRDefault="00E40ACB" w:rsidP="00E40ACB">
      <w:pPr>
        <w:pStyle w:val="2"/>
      </w:pPr>
      <w:bookmarkStart w:id="138" w:name="_Toc136417587"/>
      <w:r w:rsidRPr="00F95980">
        <w:t>РИА Новости, 30.05.2023, Рост заболеваемости COVID-19 в ближайшие месяцы в РФ не ожидается - инфекционист</w:t>
      </w:r>
      <w:bookmarkEnd w:id="138"/>
    </w:p>
    <w:p w:rsidR="00E40ACB" w:rsidRDefault="00E40ACB" w:rsidP="003A3841">
      <w:pPr>
        <w:pStyle w:val="3"/>
      </w:pPr>
      <w:bookmarkStart w:id="139" w:name="_Toc136417588"/>
      <w:r>
        <w:t>Подъем заболеваемости коронавирусом, вероятно, будет осенью, в ближайшие месяцы он не ожидается, но ситуация может измениться, если появится новый опасный штамм вируса, заявил РИА Новости доцент кафедры инфекционных болезней Российского университета дружбы народов (РУДН) Сергей Вознесенский.</w:t>
      </w:r>
      <w:bookmarkEnd w:id="139"/>
    </w:p>
    <w:p w:rsidR="00E40ACB" w:rsidRDefault="003A3841" w:rsidP="00E40ACB">
      <w:r>
        <w:t>«</w:t>
      </w:r>
      <w:r w:rsidR="00E40ACB">
        <w:t>Если в дальнейшем COVID-19 будет протекать так же, как и другие ОРВИ, то подъем будет ожидаться именно сезонный, в осенне-зимний период. Есть высокая доля вероятности, что в ближайшие месяцы мы не увидим значительных подъемов</w:t>
      </w:r>
      <w:r>
        <w:t>»</w:t>
      </w:r>
      <w:r w:rsidR="00E40ACB">
        <w:t>, - сказал Вознесенский.</w:t>
      </w:r>
    </w:p>
    <w:p w:rsidR="00E40ACB" w:rsidRDefault="00E40ACB" w:rsidP="00E40ACB">
      <w:r>
        <w:t>Он отметил, что Всемирная организация здравоохранения не так давно сообщила, что пандемия COVID-19 закончилась. Из этого можно сделать вывод, что коронавирус на сегодняшний день отнесен к сезонным острым респираторным вирусным инфекциям, пояснил специалист. А для таких заболеваний характерен подъем заболеваемости в осенне-зимний период.</w:t>
      </w:r>
    </w:p>
    <w:p w:rsidR="00E40ACB" w:rsidRDefault="00E40ACB" w:rsidP="00E40ACB">
      <w:r>
        <w:t>При этом ситуация с коронавирусом может измениться, если появится новый штамм вируса, который будет обладать высокой заразностью и будет распространяться несмотря на то, что нехарактерен подъем в летний период, подчеркнул Вознесенский.</w:t>
      </w:r>
    </w:p>
    <w:p w:rsidR="00E40ACB" w:rsidRPr="00F95980" w:rsidRDefault="00E40ACB" w:rsidP="00E40ACB">
      <w:pPr>
        <w:pStyle w:val="2"/>
      </w:pPr>
      <w:bookmarkStart w:id="140" w:name="_Toc136417589"/>
      <w:r w:rsidRPr="00F95980">
        <w:t>РИА Новости, 30.05.2023, За неделю в Москве выявлено 2314 случаев COVID-19, скончались 37 человек - портал</w:t>
      </w:r>
      <w:bookmarkEnd w:id="140"/>
    </w:p>
    <w:p w:rsidR="00E40ACB" w:rsidRDefault="00E40ACB" w:rsidP="003A3841">
      <w:pPr>
        <w:pStyle w:val="3"/>
      </w:pPr>
      <w:bookmarkStart w:id="141" w:name="_Toc136417590"/>
      <w:r>
        <w:t>За неделю с 22 по 28 мая в Москве выявлены 2314 случаев COVID-19, умерли 37 человек, сообщается на портале стопкоронавирус.рф.</w:t>
      </w:r>
      <w:bookmarkEnd w:id="141"/>
    </w:p>
    <w:p w:rsidR="00E40ACB" w:rsidRDefault="003A3841" w:rsidP="00E40ACB">
      <w:r>
        <w:t>«</w:t>
      </w:r>
      <w:r w:rsidR="00E40ACB">
        <w:t>Выявлено случаев за неделю - 2314, госпитализировано 479 человек, выздоровели 2505 человек, 37 человек умерли</w:t>
      </w:r>
      <w:r>
        <w:t>»</w:t>
      </w:r>
      <w:r w:rsidR="00E40ACB">
        <w:t>, - говорится в сводке по столице.</w:t>
      </w:r>
    </w:p>
    <w:p w:rsidR="00E40ACB" w:rsidRDefault="00E40ACB" w:rsidP="00E40ACB">
      <w:r>
        <w:t xml:space="preserve">Всего с начала пандемии в Москве было выявлено 3 517 550 случаев коронавируса, выздоровели 3 330 479 человека, умерли 48 866 человек. </w:t>
      </w:r>
    </w:p>
    <w:p w:rsidR="00E40ACB" w:rsidRPr="00F95980" w:rsidRDefault="00E40ACB" w:rsidP="00E40ACB">
      <w:pPr>
        <w:pStyle w:val="2"/>
      </w:pPr>
      <w:bookmarkStart w:id="142" w:name="_Toc136417591"/>
      <w:r w:rsidRPr="00F95980">
        <w:t>РИА Новости, 30.05.2023, Оперштаб: почти 3 тыс пациентов с COVID-19 госпитализированы в РФ за неделю</w:t>
      </w:r>
      <w:bookmarkEnd w:id="142"/>
    </w:p>
    <w:p w:rsidR="00E40ACB" w:rsidRDefault="00E40ACB" w:rsidP="003A3841">
      <w:pPr>
        <w:pStyle w:val="3"/>
      </w:pPr>
      <w:bookmarkStart w:id="143" w:name="_Toc136417592"/>
      <w:r>
        <w:t>Почти 3 тысячи пациентов с коронавирусом были госпитализированы в России за последнюю неделю, что на 16% меньше, чем неделей ранее, сообщили журналистам в Федеральном оперативном штабе по борьбе с новой коронавирусной инфекцией.</w:t>
      </w:r>
      <w:bookmarkEnd w:id="143"/>
    </w:p>
    <w:p w:rsidR="00E40ACB" w:rsidRDefault="003A3841" w:rsidP="00E40ACB">
      <w:r>
        <w:t>«</w:t>
      </w:r>
      <w:r w:rsidR="00E40ACB">
        <w:t>За 21 неделю 2023 года (с 22 по 28 мая) в Российской Федерации: количество госпитализаций за неделю составило 2 964 человека и снизилось в сравнении с предшествующей неделей на 16%</w:t>
      </w:r>
      <w:r>
        <w:t>»</w:t>
      </w:r>
      <w:r w:rsidR="00E40ACB">
        <w:t>,- говорится в сообщении.</w:t>
      </w:r>
    </w:p>
    <w:p w:rsidR="00E40ACB" w:rsidRDefault="00E40ACB" w:rsidP="00E40ACB">
      <w:r>
        <w:lastRenderedPageBreak/>
        <w:t>Увеличение числа госпитализаций произошло в 21 субъекте России, в том числе в 11 регионах рост более чем в среднем по стране.</w:t>
      </w:r>
    </w:p>
    <w:p w:rsidR="00E40ACB" w:rsidRDefault="00E40ACB" w:rsidP="00E40ACB">
      <w:r>
        <w:t>Выздоровело за неделю 17 349 человек, или на 26,5% меньше в сравнении с предыдущей неделей, умерли 164 человека, уточнили в оперштабе.</w:t>
      </w:r>
    </w:p>
    <w:p w:rsidR="00E40ACB" w:rsidRDefault="00E40ACB" w:rsidP="00E40ACB">
      <w:r>
        <w:t>Показатель заболеваемости новой коронавирусной инфекцией за прошедшую неделю на 100 тысяч населения составил 9,1 и снизился в сравнении с предыдущей неделей на 19,3%. Увеличение заболеваемости отмечено в 8 субъектах России, в том числе в 4 регионах более чем в среднем по стране, отметили в оперштабе.</w:t>
      </w:r>
    </w:p>
    <w:p w:rsidR="00E40ACB" w:rsidRPr="00F95980" w:rsidRDefault="00E40ACB" w:rsidP="00E40ACB">
      <w:pPr>
        <w:pStyle w:val="2"/>
      </w:pPr>
      <w:bookmarkStart w:id="144" w:name="_Toc136417593"/>
      <w:r w:rsidRPr="00F95980">
        <w:t>ТАСС, 30.05.2023, В России заболеваемость ковидом снизилась на 19,3% за неделю - оперативный штаб</w:t>
      </w:r>
      <w:bookmarkEnd w:id="144"/>
    </w:p>
    <w:p w:rsidR="00E40ACB" w:rsidRDefault="00E40ACB" w:rsidP="003A3841">
      <w:pPr>
        <w:pStyle w:val="3"/>
      </w:pPr>
      <w:bookmarkStart w:id="145" w:name="_Toc136417594"/>
      <w:r>
        <w:t>Заболеваемость ковидом в России за прошедшую неделю снизилась на 19,3%, а число госпитализаций сократилось на 16%. Об этом во вторник сообщили журналистам в федеральном оперативном штабе по борьбе с инфекцией.</w:t>
      </w:r>
      <w:bookmarkEnd w:id="145"/>
    </w:p>
    <w:p w:rsidR="00E40ACB" w:rsidRDefault="00E40ACB" w:rsidP="00E40ACB">
      <w:r>
        <w:t>Увеличение числа госпитализаций произошло в 21 субъекте РФ, заболеваемость выросла в 8 регионах.</w:t>
      </w:r>
    </w:p>
    <w:p w:rsidR="00E40ACB" w:rsidRDefault="00E40ACB" w:rsidP="00E40ACB">
      <w:r>
        <w:t xml:space="preserve">По данным штаба, за неделю выздоровели 17 349 человек, что на 26,5% меньше в сравнении с предыдущей неделей, 164 человека умерли за данный период. </w:t>
      </w:r>
    </w:p>
    <w:p w:rsidR="00E40ACB" w:rsidRPr="00F95980" w:rsidRDefault="00E40ACB" w:rsidP="00E40ACB">
      <w:pPr>
        <w:pStyle w:val="2"/>
      </w:pPr>
      <w:bookmarkStart w:id="146" w:name="_Toc136417595"/>
      <w:r w:rsidRPr="00F95980">
        <w:t>ТАСС, 30.05.2023, Заболеваемость ковидом в России за неделю снизилась почти на 20% - Роспотребнадзор</w:t>
      </w:r>
      <w:bookmarkEnd w:id="146"/>
    </w:p>
    <w:p w:rsidR="00E40ACB" w:rsidRDefault="00E40ACB" w:rsidP="003A3841">
      <w:pPr>
        <w:pStyle w:val="3"/>
      </w:pPr>
      <w:bookmarkStart w:id="147" w:name="_Toc136417596"/>
      <w:r>
        <w:t>Заболеваемость коронавирусной инфекцией в России за неделю снизилась почти на 20%. Об этом сообщили журналистам во вторник в пресс-службе Роспотребнадзора.</w:t>
      </w:r>
      <w:bookmarkEnd w:id="147"/>
    </w:p>
    <w:p w:rsidR="00E40ACB" w:rsidRDefault="003A3841" w:rsidP="00E40ACB">
      <w:r>
        <w:t>«</w:t>
      </w:r>
      <w:r w:rsidR="00E40ACB">
        <w:t>Заболеваемость COVID-19 снизилась по сравнению с прошлой неделей почти на 20%, зафиксировано 13,3 тысячи случаев [заражения]</w:t>
      </w:r>
      <w:r>
        <w:t>»</w:t>
      </w:r>
      <w:r w:rsidR="00E40ACB">
        <w:t xml:space="preserve">, - говорится в сообщении ведомства. По его данным, преобладающими в стране остаются варианты штамма </w:t>
      </w:r>
      <w:r>
        <w:t>«</w:t>
      </w:r>
      <w:r w:rsidR="00E40ACB">
        <w:t>омикрон</w:t>
      </w:r>
      <w:r>
        <w:t>»</w:t>
      </w:r>
      <w:r w:rsidR="00E40ACB">
        <w:t>.</w:t>
      </w:r>
    </w:p>
    <w:p w:rsidR="00D1642B" w:rsidRDefault="00E40ACB" w:rsidP="00E40ACB">
      <w:r>
        <w:t xml:space="preserve">При этом заболеваемость гриппом и ОРВИ снизилась на 7,7%, всего за неделю в России выявили свыше 450 тысяч заболевших. </w:t>
      </w:r>
      <w:r w:rsidR="003A3841">
        <w:t>«</w:t>
      </w:r>
      <w:r>
        <w:t>В структуре циркулирующих респираторных вирусов доля вирусов гриппа составила 12,2%</w:t>
      </w:r>
      <w:r w:rsidR="003A3841">
        <w:t>»</w:t>
      </w:r>
      <w:r>
        <w:t>, - уточнили в пресс-службе.</w:t>
      </w:r>
    </w:p>
    <w:p w:rsidR="00E40ACB" w:rsidRDefault="00E40ACB" w:rsidP="00E40ACB"/>
    <w:sectPr w:rsidR="00E40ACB"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19" w:rsidRDefault="00042219">
      <w:r>
        <w:separator/>
      </w:r>
    </w:p>
  </w:endnote>
  <w:endnote w:type="continuationSeparator" w:id="0">
    <w:p w:rsidR="00042219" w:rsidRDefault="0004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Default="00F9598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Pr="00D64E5C" w:rsidRDefault="00F9598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035E3" w:rsidRPr="00A035E3">
      <w:rPr>
        <w:rFonts w:ascii="Cambria" w:hAnsi="Cambria"/>
        <w:b/>
        <w:noProof/>
      </w:rPr>
      <w:t>4</w:t>
    </w:r>
    <w:r w:rsidRPr="00CB47BF">
      <w:rPr>
        <w:b/>
      </w:rPr>
      <w:fldChar w:fldCharType="end"/>
    </w:r>
  </w:p>
  <w:p w:rsidR="00F95980" w:rsidRPr="00D15988" w:rsidRDefault="00F9598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Default="00F959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19" w:rsidRDefault="00042219">
      <w:r>
        <w:separator/>
      </w:r>
    </w:p>
  </w:footnote>
  <w:footnote w:type="continuationSeparator" w:id="0">
    <w:p w:rsidR="00042219" w:rsidRDefault="0004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Default="00F9598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Default="00A035E3"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95980" w:rsidRPr="000C041B" w:rsidRDefault="00F95980" w:rsidP="00122493">
                <w:pPr>
                  <w:ind w:right="423"/>
                  <w:jc w:val="center"/>
                  <w:rPr>
                    <w:rFonts w:cs="Arial"/>
                    <w:b/>
                    <w:color w:val="EEECE1"/>
                    <w:sz w:val="6"/>
                    <w:szCs w:val="6"/>
                  </w:rPr>
                </w:pPr>
                <w:r w:rsidRPr="000C041B">
                  <w:rPr>
                    <w:rFonts w:cs="Arial"/>
                    <w:b/>
                    <w:color w:val="EEECE1"/>
                    <w:sz w:val="6"/>
                    <w:szCs w:val="6"/>
                  </w:rPr>
                  <w:t xml:space="preserve">        </w:t>
                </w:r>
              </w:p>
              <w:p w:rsidR="00F95980" w:rsidRPr="00D15988" w:rsidRDefault="00F9598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95980" w:rsidRPr="007336C7" w:rsidRDefault="00F95980" w:rsidP="00122493">
                <w:pPr>
                  <w:ind w:right="423"/>
                  <w:rPr>
                    <w:rFonts w:cs="Arial"/>
                  </w:rPr>
                </w:pPr>
              </w:p>
              <w:p w:rsidR="00F95980" w:rsidRPr="00267F53" w:rsidRDefault="00F95980" w:rsidP="00122493"/>
            </w:txbxContent>
          </v:textbox>
        </v:roundrect>
      </w:pict>
    </w:r>
    <w:r w:rsidR="00F9598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F95980">
      <w:t xml:space="preserve">            </w:t>
    </w:r>
    <w:r w:rsidR="00F95980">
      <w:tab/>
    </w:r>
    <w:r w:rsidR="003A3841">
      <w:fldChar w:fldCharType="begin"/>
    </w:r>
    <w:r w:rsidR="003A38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A3841">
      <w:fldChar w:fldCharType="separate"/>
    </w:r>
    <w:r>
      <w:fldChar w:fldCharType="begin"/>
    </w:r>
    <w:r>
      <w:instrText xml:space="preserve"> </w:instrText>
    </w:r>
    <w:r>
      <w:instrText>INCLUDEPICTURE  "https://apf.mail.ru/cgi-bin/readmsg/%D0%9B%D0%BE%D0%B3%D0%BE%D1%82%D0%B8%D0%BF.PNG?id=14089677830000000986;0;1&amp;x-email=natulek_</w:instrText>
    </w:r>
    <w:r>
      <w:instrText>8@mail.ru&amp;exif=1&amp;bs=4924&amp;bl=52781&amp;ct=image/png&amp;cn=%D0%9B%D0%BE%D0%B3%D0%BE%D1%82%D0%B8%D0%BF.PNG&amp;cte=base64"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3A384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80" w:rsidRDefault="00F9598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219"/>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3E6"/>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2AD2"/>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954"/>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8D9"/>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74E"/>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77FF2"/>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3841"/>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7E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A78DA"/>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342D"/>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42BB"/>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7623C"/>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C7A09"/>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682"/>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3439"/>
    <w:rsid w:val="00944D0A"/>
    <w:rsid w:val="00945477"/>
    <w:rsid w:val="00945484"/>
    <w:rsid w:val="009458BC"/>
    <w:rsid w:val="00945E97"/>
    <w:rsid w:val="00945F92"/>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35E3"/>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D7FD2"/>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300"/>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97F"/>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B0F"/>
    <w:rsid w:val="00BA4F7C"/>
    <w:rsid w:val="00BA5721"/>
    <w:rsid w:val="00BA6156"/>
    <w:rsid w:val="00BA7618"/>
    <w:rsid w:val="00BA7657"/>
    <w:rsid w:val="00BB0960"/>
    <w:rsid w:val="00BB0E0B"/>
    <w:rsid w:val="00BB10A7"/>
    <w:rsid w:val="00BB17B5"/>
    <w:rsid w:val="00BB180B"/>
    <w:rsid w:val="00BB1A1F"/>
    <w:rsid w:val="00BB2093"/>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3278"/>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011"/>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7B2"/>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ACB"/>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486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980"/>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1518958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6286511">
      <w:bodyDiv w:val="1"/>
      <w:marLeft w:val="0"/>
      <w:marRight w:val="0"/>
      <w:marTop w:val="0"/>
      <w:marBottom w:val="0"/>
      <w:divBdr>
        <w:top w:val="none" w:sz="0" w:space="0" w:color="auto"/>
        <w:left w:val="none" w:sz="0" w:space="0" w:color="auto"/>
        <w:bottom w:val="none" w:sz="0" w:space="0" w:color="auto"/>
        <w:right w:val="none" w:sz="0" w:space="0" w:color="auto"/>
      </w:divBdr>
    </w:div>
    <w:div w:id="130331526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655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umatv.ru/news/--polnomochiya-po-vnesudebnim-sporam-v-chasti-moshennichestva-s-pensionnimi-nakopleniyami-mogut--vozlozhit-na-finansovogo-ombudsmena" TargetMode="External"/><Relationship Id="rId18" Type="http://schemas.openxmlformats.org/officeDocument/2006/relationships/hyperlink" Target="https://mospravda.ru/2023/05/30/688154" TargetMode="External"/><Relationship Id="rId26" Type="http://schemas.openxmlformats.org/officeDocument/2006/relationships/hyperlink" Target="https://fedpress.ru/news/77/society/3245177" TargetMode="External"/><Relationship Id="rId39" Type="http://schemas.openxmlformats.org/officeDocument/2006/relationships/hyperlink" Target="https://allinsurance.kz/news/mezhdunarodnyj-rynok/20439-bolee-33-mln-chelovek-v-kitae-otkryli-scheta-v-ramkakh-novoj-personalnoj-pensionnoj-sistemy" TargetMode="External"/><Relationship Id="rId3" Type="http://schemas.microsoft.com/office/2007/relationships/stylesWithEffects" Target="stylesWithEffects.xml"/><Relationship Id="rId21" Type="http://schemas.openxmlformats.org/officeDocument/2006/relationships/hyperlink" Target="https://bcs-express.ru/novosti-i-analitika/aktsii-dlia-tekh-kto-uzhe-na-pensii-vysokie-stavki-stabil-nyi-rost-dividenda" TargetMode="External"/><Relationship Id="rId34" Type="http://schemas.openxmlformats.org/officeDocument/2006/relationships/hyperlink" Target="https://primpress.ru/article/101455" TargetMode="External"/><Relationship Id="rId42" Type="http://schemas.openxmlformats.org/officeDocument/2006/relationships/hyperlink" Target="https://www.kommersant.ru/doc/6002056"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g.ru/2023/05/30/gosduma-priniala-zakonoproekt-o-borbe-s-moshennichestvom-s-pensionnymi-nakopleniiami.html" TargetMode="External"/><Relationship Id="rId17" Type="http://schemas.openxmlformats.org/officeDocument/2006/relationships/hyperlink" Target="https://yarreg.ru/articles/yurist-rasskazal-stoit-li-doveryat-npf/" TargetMode="External"/><Relationship Id="rId25" Type="http://schemas.openxmlformats.org/officeDocument/2006/relationships/hyperlink" Target="https://fedpress.ru/news/77/society/3245200" TargetMode="External"/><Relationship Id="rId33" Type="http://schemas.openxmlformats.org/officeDocument/2006/relationships/hyperlink" Target="https://primpress.ru/article/101457" TargetMode="External"/><Relationship Id="rId38" Type="http://schemas.openxmlformats.org/officeDocument/2006/relationships/hyperlink" Target="https://ru.sputnik.kz/20230530/polovinu-pensionnykh---v-upravlenie-kazakhstantsam-rasskazali-ob-izmeneniyakh-s-1-iyulya-35432955.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pbdnevnik.ru/news/2023-05-29/peterburgskaya-birzha-uvelichit-chislo-zarubezhnyh-tsennyh-bumag-na-torgah" TargetMode="External"/><Relationship Id="rId20" Type="http://schemas.openxmlformats.org/officeDocument/2006/relationships/hyperlink" Target="https://aif.ru/money/mymoney/kak_uvelichit_svoyu_budushchuyu_pensiyu" TargetMode="External"/><Relationship Id="rId29" Type="http://schemas.openxmlformats.org/officeDocument/2006/relationships/hyperlink" Target="https://pensnews.ru/article/8282" TargetMode="External"/><Relationship Id="rId41" Type="http://schemas.openxmlformats.org/officeDocument/2006/relationships/hyperlink" Target="https://rossaprimavera.ru/news/4b8880d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59378" TargetMode="External"/><Relationship Id="rId32" Type="http://schemas.openxmlformats.org/officeDocument/2006/relationships/hyperlink" Target="https://sevastopol.su/news/rabotayushchim-pensioneram-i-lyudyam-na-podhode-hotyat-dobavit-sem-dney-k-otpusku" TargetMode="External"/><Relationship Id="rId37" Type="http://schemas.openxmlformats.org/officeDocument/2006/relationships/hyperlink" Target="https://tengrinews.kz/kazakhstan_news/ministr-finansov-prokommentiroval-vozmojnoe-snyatie-500536" TargetMode="External"/><Relationship Id="rId40" Type="http://schemas.openxmlformats.org/officeDocument/2006/relationships/hyperlink" Target="https://iarex.ru/news/98035.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me33.ru/news/2023/05/30/13696-programma-dolgosrochnyh-sberezheniy-kakie-bonusy-poluchat-zhiteli-vladimirskoy-oblasti" TargetMode="External"/><Relationship Id="rId23" Type="http://schemas.openxmlformats.org/officeDocument/2006/relationships/hyperlink" Target="http://pbroker.ru/?p=74803" TargetMode="External"/><Relationship Id="rId28" Type="http://schemas.openxmlformats.org/officeDocument/2006/relationships/hyperlink" Target="https://fedpress.ru/news/77/economy/3245118" TargetMode="External"/><Relationship Id="rId36" Type="http://schemas.openxmlformats.org/officeDocument/2006/relationships/hyperlink" Target="https://bizmedia.kz/2023/05/30/enpf-i-chastnye-upravlyayushhie-kompanii-zarabotali-bolee-481-mlrd-tenge"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sk.kprf.ru/2023/05/30/237972" TargetMode="External"/><Relationship Id="rId31" Type="http://schemas.openxmlformats.org/officeDocument/2006/relationships/hyperlink" Target="https://mirnov.ru/lenta-novostej/pensionnye-spory-doverjat-reshat-speckomissijam.htm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7878705" TargetMode="External"/><Relationship Id="rId22" Type="http://schemas.openxmlformats.org/officeDocument/2006/relationships/hyperlink" Target="http://pbroker.ru/?p=74801" TargetMode="External"/><Relationship Id="rId27" Type="http://schemas.openxmlformats.org/officeDocument/2006/relationships/hyperlink" Target="https://fedpress.ru/news/77/economy/3245135" TargetMode="External"/><Relationship Id="rId30" Type="http://schemas.openxmlformats.org/officeDocument/2006/relationships/hyperlink" Target="https://pensnews.ru/article/8283" TargetMode="External"/><Relationship Id="rId35" Type="http://schemas.openxmlformats.org/officeDocument/2006/relationships/hyperlink" Target="https://newizv.ru/news/2023-05-30/kak-moskvicham-oformit-status-predpensionera-i-kakie-lgoty-polozheny-40841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61</Pages>
  <Words>24219</Words>
  <Characters>138049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161945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14</cp:revision>
  <cp:lastPrinted>2009-04-02T10:14:00Z</cp:lastPrinted>
  <dcterms:created xsi:type="dcterms:W3CDTF">2023-05-24T19:48:00Z</dcterms:created>
  <dcterms:modified xsi:type="dcterms:W3CDTF">2023-05-31T05:26:00Z</dcterms:modified>
  <cp:category>И-Консалтинг</cp:category>
  <cp:contentStatus>И-Консалтинг</cp:contentStatus>
</cp:coreProperties>
</file>