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D2678B"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D2678B"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F7DBB" w:rsidP="00C70A20">
      <w:pPr>
        <w:jc w:val="center"/>
        <w:rPr>
          <w:b/>
          <w:sz w:val="40"/>
          <w:szCs w:val="40"/>
        </w:rPr>
      </w:pPr>
      <w:proofErr w:type="gramStart"/>
      <w:r>
        <w:rPr>
          <w:b/>
          <w:sz w:val="40"/>
          <w:szCs w:val="40"/>
          <w:lang w:val="en-US"/>
        </w:rPr>
        <w:t>0</w:t>
      </w:r>
      <w:r w:rsidR="00533DBD">
        <w:rPr>
          <w:b/>
          <w:sz w:val="40"/>
          <w:szCs w:val="40"/>
          <w:lang w:val="en-US"/>
        </w:rPr>
        <w:t>5</w:t>
      </w:r>
      <w:r w:rsidR="00CB6B64">
        <w:rPr>
          <w:b/>
          <w:sz w:val="40"/>
          <w:szCs w:val="40"/>
        </w:rPr>
        <w:t>.</w:t>
      </w:r>
      <w:r w:rsidR="00A25E59">
        <w:rPr>
          <w:b/>
          <w:sz w:val="40"/>
          <w:szCs w:val="40"/>
        </w:rPr>
        <w:t>0</w:t>
      </w:r>
      <w:r>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2678B" w:rsidP="000C1A46">
      <w:pPr>
        <w:jc w:val="center"/>
        <w:rPr>
          <w:b/>
          <w:sz w:val="40"/>
          <w:szCs w:val="40"/>
        </w:rPr>
      </w:pPr>
      <w:hyperlink r:id="rId9" w:history="1">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10" r:href="rId11"/>
            </v:shape>
          </w:pict>
        </w:r>
        <w:r>
          <w:fldChar w:fldCharType="end"/>
        </w:r>
      </w:hyperlink>
    </w:p>
    <w:p w:rsidR="009D66A1" w:rsidRDefault="009B23FE" w:rsidP="009B23FE">
      <w:pPr>
        <w:pStyle w:val="10"/>
        <w:jc w:val="center"/>
      </w:pPr>
      <w:r>
        <w:br w:type="page"/>
      </w:r>
      <w:bookmarkStart w:id="4" w:name="_Toc396864626"/>
      <w:bookmarkStart w:id="5" w:name="_Toc13943815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90363E" w:rsidP="00676D5F">
      <w:pPr>
        <w:numPr>
          <w:ilvl w:val="0"/>
          <w:numId w:val="25"/>
        </w:numPr>
        <w:rPr>
          <w:i/>
        </w:rPr>
      </w:pPr>
      <w:r w:rsidRPr="0090363E">
        <w:rPr>
          <w:i/>
        </w:rPr>
        <w:t>Закон о создании программы долгосрочных сбережений граждан палате регионов рекомендовал одобрить Комитет Совета Федерации по социальной политике на заседании 4 июля. Документ устанавливает правила формирования долгосрочных сбережений для негосударственного пенсионного фонда с условиями исполнения им обязательств по договорам с вкладчиками</w:t>
      </w:r>
      <w:r>
        <w:rPr>
          <w:i/>
        </w:rPr>
        <w:t xml:space="preserve">, </w:t>
      </w:r>
      <w:hyperlink w:anchor="ф1" w:history="1">
        <w:r w:rsidRPr="00DB2F51">
          <w:rPr>
            <w:rStyle w:val="a3"/>
            <w:i/>
          </w:rPr>
          <w:t xml:space="preserve">сообщает </w:t>
        </w:r>
        <w:r w:rsidR="00B91245">
          <w:rPr>
            <w:rStyle w:val="a3"/>
            <w:i/>
          </w:rPr>
          <w:t>«</w:t>
        </w:r>
        <w:r w:rsidRPr="00DB2F51">
          <w:rPr>
            <w:rStyle w:val="a3"/>
            <w:i/>
          </w:rPr>
          <w:t>Парламентская газета</w:t>
        </w:r>
        <w:r w:rsidR="00B91245">
          <w:rPr>
            <w:rStyle w:val="a3"/>
            <w:i/>
          </w:rPr>
          <w:t>»</w:t>
        </w:r>
      </w:hyperlink>
    </w:p>
    <w:p w:rsidR="0090363E" w:rsidRDefault="0090363E" w:rsidP="00676D5F">
      <w:pPr>
        <w:numPr>
          <w:ilvl w:val="0"/>
          <w:numId w:val="25"/>
        </w:numPr>
        <w:rPr>
          <w:i/>
        </w:rPr>
      </w:pPr>
      <w:r w:rsidRPr="0090363E">
        <w:rPr>
          <w:i/>
        </w:rPr>
        <w:t xml:space="preserve">Принятый Госдумой закон о долгосрочных сбережениях позволяет россиянам заключать договоры с </w:t>
      </w:r>
      <w:r w:rsidR="00B91245" w:rsidRPr="00B91245">
        <w:rPr>
          <w:i/>
        </w:rPr>
        <w:t>НПФ</w:t>
      </w:r>
      <w:r w:rsidRPr="0090363E">
        <w:rPr>
          <w:i/>
        </w:rPr>
        <w:t xml:space="preserve"> и получать, помимо процентов от инвестиций, в которые пенсионные фонды будут вкладывать их деньги, еще и налоговый вычет с прибытков. </w:t>
      </w:r>
      <w:proofErr w:type="gramStart"/>
      <w:r w:rsidRPr="0090363E">
        <w:rPr>
          <w:i/>
        </w:rPr>
        <w:t>А</w:t>
      </w:r>
      <w:proofErr w:type="gramEnd"/>
      <w:r w:rsidRPr="0090363E">
        <w:rPr>
          <w:i/>
        </w:rPr>
        <w:t xml:space="preserve"> кроме того, государство будет </w:t>
      </w:r>
      <w:proofErr w:type="spellStart"/>
      <w:r w:rsidRPr="0090363E">
        <w:rPr>
          <w:i/>
        </w:rPr>
        <w:t>софинансировать</w:t>
      </w:r>
      <w:proofErr w:type="spellEnd"/>
      <w:r w:rsidRPr="0090363E">
        <w:rPr>
          <w:i/>
        </w:rPr>
        <w:t xml:space="preserve"> привлеченные капиталы. К примеру, на каждый вложенный в </w:t>
      </w:r>
      <w:r w:rsidR="00B91245" w:rsidRPr="00B91245">
        <w:rPr>
          <w:i/>
        </w:rPr>
        <w:t>НПФ</w:t>
      </w:r>
      <w:r w:rsidRPr="0090363E">
        <w:rPr>
          <w:i/>
        </w:rPr>
        <w:t xml:space="preserve"> рубль соотечественник, получающий зарплату менее 80 тысяч рублей, получит от государства соразмерную сумму; если зарплата превышает этот порог, то для получения государственного рубля следует вложить два своих. Правда, есть лимит по сумме — всего 36 тысяч рублей ежегодно в течение первых трех лет</w:t>
      </w:r>
      <w:r>
        <w:rPr>
          <w:i/>
        </w:rPr>
        <w:t xml:space="preserve">, </w:t>
      </w:r>
      <w:hyperlink w:anchor="ф2" w:history="1">
        <w:r w:rsidRPr="00DB2F51">
          <w:rPr>
            <w:rStyle w:val="a3"/>
            <w:i/>
          </w:rPr>
          <w:t xml:space="preserve">пишет </w:t>
        </w:r>
        <w:r w:rsidR="00B91245">
          <w:rPr>
            <w:rStyle w:val="a3"/>
            <w:i/>
          </w:rPr>
          <w:t>«</w:t>
        </w:r>
        <w:r w:rsidRPr="00DB2F51">
          <w:rPr>
            <w:rStyle w:val="a3"/>
            <w:i/>
          </w:rPr>
          <w:t>Парламентская газета</w:t>
        </w:r>
        <w:r w:rsidR="00B91245">
          <w:rPr>
            <w:rStyle w:val="a3"/>
            <w:i/>
          </w:rPr>
          <w:t>»</w:t>
        </w:r>
      </w:hyperlink>
    </w:p>
    <w:p w:rsidR="0090363E" w:rsidRPr="00D2678B" w:rsidRDefault="0090363E" w:rsidP="00676D5F">
      <w:pPr>
        <w:numPr>
          <w:ilvl w:val="0"/>
          <w:numId w:val="25"/>
        </w:numPr>
        <w:rPr>
          <w:rStyle w:val="a3"/>
          <w:i/>
          <w:color w:val="auto"/>
          <w:u w:val="none"/>
        </w:rPr>
      </w:pPr>
      <w:r w:rsidRPr="0090363E">
        <w:rPr>
          <w:i/>
        </w:rPr>
        <w:t xml:space="preserve">Сенаторы планируют осенью подготовить поправки в законодательство, которые увеличат число участников рынка, имеющих право формировать долгосрочные сбережения граждан, сообщил зампред верхней палаты Николай Журавлёв на заседании Комитета СФ по бюджету </w:t>
      </w:r>
      <w:proofErr w:type="spellStart"/>
      <w:r w:rsidRPr="0090363E">
        <w:rPr>
          <w:i/>
        </w:rPr>
        <w:t>финрынкам</w:t>
      </w:r>
      <w:proofErr w:type="spellEnd"/>
      <w:r w:rsidRPr="0090363E">
        <w:rPr>
          <w:i/>
        </w:rPr>
        <w:t xml:space="preserve"> при рассмотрении закона о создании такой программы. Документ был рекомендован к одобрению на 548-м пленарном заседании 5 июля</w:t>
      </w:r>
      <w:r>
        <w:rPr>
          <w:i/>
        </w:rPr>
        <w:t xml:space="preserve">, </w:t>
      </w:r>
      <w:hyperlink w:anchor="ф3" w:history="1">
        <w:r w:rsidRPr="00DB2F51">
          <w:rPr>
            <w:rStyle w:val="a3"/>
            <w:i/>
          </w:rPr>
          <w:t xml:space="preserve">передает </w:t>
        </w:r>
        <w:r w:rsidR="00B91245">
          <w:rPr>
            <w:rStyle w:val="a3"/>
            <w:i/>
          </w:rPr>
          <w:t>«</w:t>
        </w:r>
        <w:proofErr w:type="spellStart"/>
        <w:r w:rsidRPr="00DB2F51">
          <w:rPr>
            <w:rStyle w:val="a3"/>
            <w:i/>
          </w:rPr>
          <w:t>СенатИнформ</w:t>
        </w:r>
        <w:proofErr w:type="spellEnd"/>
        <w:r w:rsidR="00B91245">
          <w:rPr>
            <w:rStyle w:val="a3"/>
            <w:i/>
          </w:rPr>
          <w:t>»</w:t>
        </w:r>
      </w:hyperlink>
    </w:p>
    <w:p w:rsidR="00D2678B" w:rsidRDefault="00D2678B" w:rsidP="00676D5F">
      <w:pPr>
        <w:numPr>
          <w:ilvl w:val="0"/>
          <w:numId w:val="25"/>
        </w:numPr>
        <w:rPr>
          <w:i/>
        </w:rPr>
      </w:pPr>
      <w:r>
        <w:t xml:space="preserve">Расходы </w:t>
      </w:r>
      <w:proofErr w:type="spellStart"/>
      <w:r>
        <w:t>Соцфонда</w:t>
      </w:r>
      <w:proofErr w:type="spellEnd"/>
      <w:r>
        <w:t xml:space="preserve"> в первом квартале 2023 года составили 2,6 </w:t>
      </w:r>
      <w:proofErr w:type="gramStart"/>
      <w:r>
        <w:t>трлн</w:t>
      </w:r>
      <w:proofErr w:type="gramEnd"/>
      <w:r>
        <w:t xml:space="preserve"> рублей, это на 4% больше, чем потратили за аналогичный период прошлого года Фонд социального страхования и Пенсионный фонд России. </w:t>
      </w:r>
      <w:r w:rsidR="00D409EB">
        <w:t xml:space="preserve">Как </w:t>
      </w:r>
      <w:hyperlink w:anchor="_ТАСС,_05.07.2023,_Соцфонд" w:history="1">
        <w:r w:rsidR="00D409EB" w:rsidRPr="00D409EB">
          <w:rPr>
            <w:rStyle w:val="a3"/>
          </w:rPr>
          <w:t>сообщает ТАСС</w:t>
        </w:r>
      </w:hyperlink>
      <w:r w:rsidR="00D409EB">
        <w:t>, у</w:t>
      </w:r>
      <w:r>
        <w:t xml:space="preserve">величение расходов связано с индексацией пенсий и социальных пособий, сообщается в аналитической записке Счетной палаты о ходе исполнения бюджета </w:t>
      </w:r>
      <w:proofErr w:type="spellStart"/>
      <w:r>
        <w:t>Соцфонда</w:t>
      </w:r>
      <w:proofErr w:type="spellEnd"/>
      <w:r>
        <w:t xml:space="preserve"> за январь - март 2023 года</w:t>
      </w:r>
    </w:p>
    <w:p w:rsidR="0090363E" w:rsidRDefault="0028686A" w:rsidP="00676D5F">
      <w:pPr>
        <w:numPr>
          <w:ilvl w:val="0"/>
          <w:numId w:val="25"/>
        </w:numPr>
        <w:rPr>
          <w:i/>
        </w:rPr>
      </w:pPr>
      <w:r w:rsidRPr="0028686A">
        <w:rPr>
          <w:i/>
        </w:rPr>
        <w:t xml:space="preserve">Зампредседателя комитета Госдумы по финансовому рынку Аркадий Свистунов </w:t>
      </w:r>
      <w:hyperlink w:anchor="_NEWS.ru,_04.07.2023,_В" w:history="1">
        <w:r w:rsidRPr="00DB2F51">
          <w:rPr>
            <w:rStyle w:val="a3"/>
            <w:i/>
          </w:rPr>
          <w:t>в комментарии NEWS.ru п</w:t>
        </w:r>
        <w:r w:rsidRPr="00DB2F51">
          <w:rPr>
            <w:rStyle w:val="a3"/>
            <w:i/>
          </w:rPr>
          <w:t>р</w:t>
        </w:r>
        <w:r w:rsidRPr="00DB2F51">
          <w:rPr>
            <w:rStyle w:val="a3"/>
            <w:i/>
          </w:rPr>
          <w:t>едложил</w:t>
        </w:r>
      </w:hyperlink>
      <w:r w:rsidRPr="0028686A">
        <w:rPr>
          <w:i/>
        </w:rPr>
        <w:t xml:space="preserve"> освободить индивидуальных предпринимателей от обязательных страховых и пенсионных взносов, если фактическая деятельность не ведется. Парламентарий (фракция ЛДПР) отметил, что сообщать о прекращении и возобновлении работы бизнесмен должен подачей особой декларации</w:t>
      </w:r>
    </w:p>
    <w:p w:rsidR="0028686A" w:rsidRDefault="0028686A" w:rsidP="00B91245">
      <w:pPr>
        <w:numPr>
          <w:ilvl w:val="0"/>
          <w:numId w:val="25"/>
        </w:numPr>
        <w:jc w:val="left"/>
        <w:rPr>
          <w:i/>
        </w:rPr>
      </w:pPr>
      <w:r w:rsidRPr="0028686A">
        <w:rPr>
          <w:i/>
        </w:rPr>
        <w:t xml:space="preserve">В 2024 году ожидается повышение МРОТ (минимального </w:t>
      </w:r>
      <w:proofErr w:type="gramStart"/>
      <w:r w:rsidRPr="0028686A">
        <w:rPr>
          <w:i/>
        </w:rPr>
        <w:t>размера оплаты труда</w:t>
      </w:r>
      <w:proofErr w:type="gramEnd"/>
      <w:r w:rsidRPr="0028686A">
        <w:rPr>
          <w:i/>
        </w:rPr>
        <w:t xml:space="preserve">) до 20 тысяч рублей, вместе с ним вырастет и ряд пособий. О том, как отразятся изменения на доходах в регионах и что еще нужно предпринять Госдуме для решения пенсионного вопроса, поддержки демографии и повышения уровня жизни в России, </w:t>
      </w:r>
      <w:hyperlink w:anchor="ф5" w:history="1">
        <w:r w:rsidRPr="00DB2F51">
          <w:rPr>
            <w:rStyle w:val="a3"/>
            <w:i/>
          </w:rPr>
          <w:t>рассказ</w:t>
        </w:r>
        <w:r w:rsidRPr="00DB2F51">
          <w:rPr>
            <w:rStyle w:val="a3"/>
            <w:i/>
          </w:rPr>
          <w:t>а</w:t>
        </w:r>
        <w:r w:rsidRPr="00DB2F51">
          <w:rPr>
            <w:rStyle w:val="a3"/>
            <w:i/>
          </w:rPr>
          <w:t>л URA.RU</w:t>
        </w:r>
      </w:hyperlink>
      <w:r w:rsidRPr="0028686A">
        <w:rPr>
          <w:i/>
        </w:rPr>
        <w:t xml:space="preserve"> председатель комитета Госдумы по </w:t>
      </w:r>
      <w:r w:rsidRPr="0028686A">
        <w:rPr>
          <w:i/>
        </w:rPr>
        <w:lastRenderedPageBreak/>
        <w:t xml:space="preserve">труду, социальной политике и делам ветеранов, </w:t>
      </w:r>
      <w:proofErr w:type="spellStart"/>
      <w:r w:rsidRPr="0028686A">
        <w:rPr>
          <w:i/>
        </w:rPr>
        <w:t>замруководителя</w:t>
      </w:r>
      <w:proofErr w:type="spellEnd"/>
      <w:r w:rsidRPr="0028686A">
        <w:rPr>
          <w:i/>
        </w:rPr>
        <w:t xml:space="preserve"> фракции ЛДПР Ярослав Нилов</w:t>
      </w:r>
    </w:p>
    <w:p w:rsidR="0028686A" w:rsidRDefault="0028686A" w:rsidP="00676D5F">
      <w:pPr>
        <w:numPr>
          <w:ilvl w:val="0"/>
          <w:numId w:val="25"/>
        </w:numPr>
        <w:rPr>
          <w:i/>
        </w:rPr>
      </w:pPr>
      <w:r w:rsidRPr="0028686A">
        <w:rPr>
          <w:i/>
        </w:rPr>
        <w:t xml:space="preserve">Пенсионерам рассказали о крупной денежной выплате, которую многие смогут получить уже в июле. Деньги будут выдавать людям вне зависимости от того, работают они или нет, но сначала придется подать заявление. Об этом рассказал пенсионный эксперт Сергей Власов, </w:t>
      </w:r>
      <w:hyperlink w:anchor="ф6" w:history="1">
        <w:r w:rsidRPr="00DB2F51">
          <w:rPr>
            <w:rStyle w:val="a3"/>
            <w:i/>
          </w:rPr>
          <w:t>сообщает PRIMPRESS</w:t>
        </w:r>
      </w:hyperlink>
      <w:r w:rsidRPr="0028686A">
        <w:rPr>
          <w:i/>
        </w:rPr>
        <w:t>. По его словам, речь идет о выплате из средств пенсионных накоплений. Рассчитывать на нее могут те граждане, которые достигли пенсионного возраста по старому образцу</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28686A" w:rsidRDefault="0028686A" w:rsidP="003B3BAA">
      <w:pPr>
        <w:numPr>
          <w:ilvl w:val="0"/>
          <w:numId w:val="27"/>
        </w:numPr>
        <w:rPr>
          <w:i/>
        </w:rPr>
      </w:pPr>
      <w:r w:rsidRPr="0090363E">
        <w:rPr>
          <w:i/>
        </w:rPr>
        <w:t>Николай Журавлёв</w:t>
      </w:r>
      <w:r>
        <w:rPr>
          <w:i/>
        </w:rPr>
        <w:t>,</w:t>
      </w:r>
      <w:r w:rsidRPr="0090363E">
        <w:rPr>
          <w:i/>
        </w:rPr>
        <w:t xml:space="preserve"> </w:t>
      </w:r>
      <w:r>
        <w:rPr>
          <w:i/>
        </w:rPr>
        <w:t xml:space="preserve">вице-спикер Совета Федерации: </w:t>
      </w:r>
      <w:r w:rsidR="00B91245">
        <w:rPr>
          <w:i/>
        </w:rPr>
        <w:t>«</w:t>
      </w:r>
      <w:r w:rsidRPr="0028686A">
        <w:rPr>
          <w:i/>
        </w:rPr>
        <w:t xml:space="preserve">Это абсолютно новый продукт, не связанный с пенсионными накоплениями, но при этом непонятно, почему продавать хотите через </w:t>
      </w:r>
      <w:r w:rsidR="00B91245" w:rsidRPr="00B91245">
        <w:rPr>
          <w:i/>
        </w:rPr>
        <w:t>НПФ</w:t>
      </w:r>
      <w:r w:rsidRPr="0028686A">
        <w:rPr>
          <w:i/>
        </w:rPr>
        <w:t>. Исторически мы знаем, что негосударственные пенсионные фонды — не самые розничные участники финансовых организаций. При этом у нас есть и страховые компании, и брокеры, и так далее</w:t>
      </w:r>
      <w:r w:rsidR="00B91245">
        <w:rPr>
          <w:i/>
        </w:rPr>
        <w:t>»</w:t>
      </w:r>
    </w:p>
    <w:p w:rsidR="0028686A" w:rsidRDefault="0028686A" w:rsidP="003B3BAA">
      <w:pPr>
        <w:numPr>
          <w:ilvl w:val="0"/>
          <w:numId w:val="27"/>
        </w:numPr>
        <w:rPr>
          <w:i/>
        </w:rPr>
      </w:pPr>
      <w:r w:rsidRPr="0028686A">
        <w:rPr>
          <w:i/>
        </w:rPr>
        <w:t xml:space="preserve">Некоторые обеспеченные граждане способны вложить в </w:t>
      </w:r>
      <w:r w:rsidR="00B91245" w:rsidRPr="00B91245">
        <w:rPr>
          <w:i/>
        </w:rPr>
        <w:t>НПФ</w:t>
      </w:r>
      <w:r w:rsidRPr="0028686A">
        <w:rPr>
          <w:i/>
        </w:rPr>
        <w:t xml:space="preserve"> больше средств, чем покрывает страховка 2,8 миллиона рублей, почему бы в таких случаях не снять ограничения по ее размерам, предложил глава бюджетного комитета </w:t>
      </w:r>
      <w:proofErr w:type="spellStart"/>
      <w:r w:rsidRPr="0028686A">
        <w:rPr>
          <w:i/>
        </w:rPr>
        <w:t>Совфеда</w:t>
      </w:r>
      <w:proofErr w:type="spellEnd"/>
      <w:r w:rsidRPr="0028686A">
        <w:rPr>
          <w:i/>
        </w:rPr>
        <w:t xml:space="preserve"> Анатолий Артамонов. </w:t>
      </w:r>
      <w:r w:rsidR="00B91245">
        <w:rPr>
          <w:i/>
        </w:rPr>
        <w:t>«</w:t>
      </w:r>
      <w:r w:rsidRPr="0028686A">
        <w:rPr>
          <w:i/>
        </w:rPr>
        <w:t xml:space="preserve">Почему здесь государство не несет ответственность сто процентов? Это продукт, который гражданам предлагает государство, таким </w:t>
      </w:r>
      <w:proofErr w:type="gramStart"/>
      <w:r w:rsidRPr="0028686A">
        <w:rPr>
          <w:i/>
        </w:rPr>
        <w:t>образом</w:t>
      </w:r>
      <w:proofErr w:type="gramEnd"/>
      <w:r w:rsidRPr="0028686A">
        <w:rPr>
          <w:i/>
        </w:rPr>
        <w:t xml:space="preserve"> мы какие-то средства вовлекаем в экономику. Почему приравниваем к обычным вкладам? Здесь неуместно сравнивать два продукта</w:t>
      </w:r>
      <w:r w:rsidR="00B91245">
        <w:rPr>
          <w:i/>
        </w:rPr>
        <w:t>»</w:t>
      </w:r>
      <w:r w:rsidRPr="0028686A">
        <w:rPr>
          <w:i/>
        </w:rPr>
        <w:t>, — поделился своей точкой зрения сенатор</w:t>
      </w:r>
    </w:p>
    <w:p w:rsidR="00676D5F" w:rsidRPr="003B3BAA" w:rsidRDefault="002C04C1" w:rsidP="003B3BAA">
      <w:pPr>
        <w:numPr>
          <w:ilvl w:val="0"/>
          <w:numId w:val="27"/>
        </w:numPr>
        <w:rPr>
          <w:i/>
        </w:rPr>
      </w:pPr>
      <w:r w:rsidRPr="002C04C1">
        <w:rPr>
          <w:i/>
        </w:rPr>
        <w:t>Ярослав Нилов</w:t>
      </w:r>
      <w:r>
        <w:rPr>
          <w:i/>
        </w:rPr>
        <w:t>,</w:t>
      </w:r>
      <w:r w:rsidRPr="002C04C1">
        <w:rPr>
          <w:i/>
        </w:rPr>
        <w:t xml:space="preserve"> председатель комитета Госдумы по труду, социальной политике и делам ветеранов</w:t>
      </w:r>
      <w:r>
        <w:rPr>
          <w:i/>
        </w:rPr>
        <w:t>:</w:t>
      </w:r>
      <w:r w:rsidRPr="002C04C1">
        <w:rPr>
          <w:i/>
        </w:rPr>
        <w:t xml:space="preserve"> </w:t>
      </w:r>
      <w:r w:rsidR="00B91245">
        <w:rPr>
          <w:i/>
        </w:rPr>
        <w:t>«</w:t>
      </w:r>
      <w:r w:rsidRPr="002C04C1">
        <w:rPr>
          <w:i/>
        </w:rPr>
        <w:t>В 2024 году у нас заканчивается переходный период: пенсионный возраст у женщин достигнет 60 лет, у мужчин — 65. Думаю, что вероятность снижения небольшая. Хотя я бы очень хотел, чтобы такая возможность была введена как минимум для отдельных категорий граждан, например, жителей Севера и Дальнего Востока, участников СВО, для тех же учителей, врачей. Но, судя по тому, сколько предложений на эту тему было отвергнуто большинством депутатов Госдумы, у положительного исхода, к сожалению, не так много перспектив</w:t>
      </w:r>
      <w:r w:rsidR="00B91245">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58017C" w:rsidRDefault="00F47FDA">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9438154" w:history="1">
        <w:r w:rsidR="0058017C" w:rsidRPr="00961B56">
          <w:rPr>
            <w:rStyle w:val="a3"/>
            <w:noProof/>
          </w:rPr>
          <w:t>Темы</w:t>
        </w:r>
        <w:r w:rsidR="0058017C" w:rsidRPr="00961B56">
          <w:rPr>
            <w:rStyle w:val="a3"/>
            <w:rFonts w:ascii="Arial Rounded MT Bold" w:hAnsi="Arial Rounded MT Bold"/>
            <w:noProof/>
          </w:rPr>
          <w:t xml:space="preserve"> </w:t>
        </w:r>
        <w:r w:rsidR="0058017C" w:rsidRPr="00961B56">
          <w:rPr>
            <w:rStyle w:val="a3"/>
            <w:noProof/>
          </w:rPr>
          <w:t>дня</w:t>
        </w:r>
        <w:r w:rsidR="0058017C">
          <w:rPr>
            <w:noProof/>
            <w:webHidden/>
          </w:rPr>
          <w:tab/>
        </w:r>
        <w:r w:rsidR="0058017C">
          <w:rPr>
            <w:noProof/>
            <w:webHidden/>
          </w:rPr>
          <w:fldChar w:fldCharType="begin"/>
        </w:r>
        <w:r w:rsidR="0058017C">
          <w:rPr>
            <w:noProof/>
            <w:webHidden/>
          </w:rPr>
          <w:instrText xml:space="preserve"> PAGEREF _Toc139438154 \h </w:instrText>
        </w:r>
        <w:r w:rsidR="0058017C">
          <w:rPr>
            <w:noProof/>
            <w:webHidden/>
          </w:rPr>
        </w:r>
        <w:r w:rsidR="0058017C">
          <w:rPr>
            <w:noProof/>
            <w:webHidden/>
          </w:rPr>
          <w:fldChar w:fldCharType="separate"/>
        </w:r>
        <w:r w:rsidR="0058017C">
          <w:rPr>
            <w:noProof/>
            <w:webHidden/>
          </w:rPr>
          <w:t>2</w:t>
        </w:r>
        <w:r w:rsidR="0058017C">
          <w:rPr>
            <w:noProof/>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155" w:history="1">
        <w:r w:rsidRPr="00961B56">
          <w:rPr>
            <w:rStyle w:val="a3"/>
            <w:noProof/>
          </w:rPr>
          <w:t>НОВОСТИ ПЕНСИОННОЙ ОТРАСЛИ</w:t>
        </w:r>
        <w:r>
          <w:rPr>
            <w:noProof/>
            <w:webHidden/>
          </w:rPr>
          <w:tab/>
        </w:r>
        <w:r>
          <w:rPr>
            <w:noProof/>
            <w:webHidden/>
          </w:rPr>
          <w:fldChar w:fldCharType="begin"/>
        </w:r>
        <w:r>
          <w:rPr>
            <w:noProof/>
            <w:webHidden/>
          </w:rPr>
          <w:instrText xml:space="preserve"> PAGEREF _Toc139438155 \h </w:instrText>
        </w:r>
        <w:r>
          <w:rPr>
            <w:noProof/>
            <w:webHidden/>
          </w:rPr>
        </w:r>
        <w:r>
          <w:rPr>
            <w:noProof/>
            <w:webHidden/>
          </w:rPr>
          <w:fldChar w:fldCharType="separate"/>
        </w:r>
        <w:r>
          <w:rPr>
            <w:noProof/>
            <w:webHidden/>
          </w:rPr>
          <w:t>11</w:t>
        </w:r>
        <w:r>
          <w:rPr>
            <w:noProof/>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156" w:history="1">
        <w:r w:rsidRPr="00961B56">
          <w:rPr>
            <w:rStyle w:val="a3"/>
            <w:noProof/>
          </w:rPr>
          <w:t>Новости отрасли НПФ</w:t>
        </w:r>
        <w:r>
          <w:rPr>
            <w:noProof/>
            <w:webHidden/>
          </w:rPr>
          <w:tab/>
        </w:r>
        <w:r>
          <w:rPr>
            <w:noProof/>
            <w:webHidden/>
          </w:rPr>
          <w:fldChar w:fldCharType="begin"/>
        </w:r>
        <w:r>
          <w:rPr>
            <w:noProof/>
            <w:webHidden/>
          </w:rPr>
          <w:instrText xml:space="preserve"> PAGEREF _Toc139438156 \h </w:instrText>
        </w:r>
        <w:r>
          <w:rPr>
            <w:noProof/>
            <w:webHidden/>
          </w:rPr>
        </w:r>
        <w:r>
          <w:rPr>
            <w:noProof/>
            <w:webHidden/>
          </w:rPr>
          <w:fldChar w:fldCharType="separate"/>
        </w:r>
        <w:r>
          <w:rPr>
            <w:noProof/>
            <w:webHidden/>
          </w:rPr>
          <w:t>11</w:t>
        </w:r>
        <w:r>
          <w:rPr>
            <w:noProof/>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57" w:history="1">
        <w:r w:rsidRPr="00961B56">
          <w:rPr>
            <w:rStyle w:val="a3"/>
            <w:noProof/>
          </w:rPr>
          <w:t>Парламентская газета, 04.07.2023, Государство будет стимулировать долгосрочные сбережения россиян</w:t>
        </w:r>
        <w:r>
          <w:rPr>
            <w:noProof/>
            <w:webHidden/>
          </w:rPr>
          <w:tab/>
        </w:r>
        <w:r>
          <w:rPr>
            <w:noProof/>
            <w:webHidden/>
          </w:rPr>
          <w:fldChar w:fldCharType="begin"/>
        </w:r>
        <w:r>
          <w:rPr>
            <w:noProof/>
            <w:webHidden/>
          </w:rPr>
          <w:instrText xml:space="preserve"> PAGEREF _Toc139438157 \h </w:instrText>
        </w:r>
        <w:r>
          <w:rPr>
            <w:noProof/>
            <w:webHidden/>
          </w:rPr>
        </w:r>
        <w:r>
          <w:rPr>
            <w:noProof/>
            <w:webHidden/>
          </w:rPr>
          <w:fldChar w:fldCharType="separate"/>
        </w:r>
        <w:r>
          <w:rPr>
            <w:noProof/>
            <w:webHidden/>
          </w:rPr>
          <w:t>11</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58" w:history="1">
        <w:r w:rsidRPr="00961B56">
          <w:rPr>
            <w:rStyle w:val="a3"/>
          </w:rPr>
          <w:t xml:space="preserve">Закон о создании программы долгосрочных сбережений граждан палате регионов рекомендовал одобрить Комитет Совета Федерации </w:t>
        </w:r>
        <w:bookmarkStart w:id="14" w:name="_GoBack"/>
        <w:bookmarkEnd w:id="14"/>
        <w:r w:rsidRPr="00961B56">
          <w:rPr>
            <w:rStyle w:val="a3"/>
          </w:rPr>
          <w:t>по социальной политике на заседании 4 июля. Документ устанавливает правила формирования долгосрочных сбережений для негосударственного пенсионного фонда с условиями исполнения им обязательств по договорам с вкладчиками.</w:t>
        </w:r>
        <w:r>
          <w:rPr>
            <w:webHidden/>
          </w:rPr>
          <w:tab/>
        </w:r>
        <w:r>
          <w:rPr>
            <w:webHidden/>
          </w:rPr>
          <w:fldChar w:fldCharType="begin"/>
        </w:r>
        <w:r>
          <w:rPr>
            <w:webHidden/>
          </w:rPr>
          <w:instrText xml:space="preserve"> PAGEREF _Toc139438158 \h </w:instrText>
        </w:r>
        <w:r>
          <w:rPr>
            <w:webHidden/>
          </w:rPr>
        </w:r>
        <w:r>
          <w:rPr>
            <w:webHidden/>
          </w:rPr>
          <w:fldChar w:fldCharType="separate"/>
        </w:r>
        <w:r>
          <w:rPr>
            <w:webHidden/>
          </w:rPr>
          <w:t>11</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59" w:history="1">
        <w:r w:rsidRPr="00961B56">
          <w:rPr>
            <w:rStyle w:val="a3"/>
            <w:noProof/>
          </w:rPr>
          <w:t>Парламентская газета, 04.07.2023, Валерий ФИЛОНЕНКО, Копить вдолгую станет еще выгоднее</w:t>
        </w:r>
        <w:r>
          <w:rPr>
            <w:noProof/>
            <w:webHidden/>
          </w:rPr>
          <w:tab/>
        </w:r>
        <w:r>
          <w:rPr>
            <w:noProof/>
            <w:webHidden/>
          </w:rPr>
          <w:fldChar w:fldCharType="begin"/>
        </w:r>
        <w:r>
          <w:rPr>
            <w:noProof/>
            <w:webHidden/>
          </w:rPr>
          <w:instrText xml:space="preserve"> PAGEREF _Toc139438159 \h </w:instrText>
        </w:r>
        <w:r>
          <w:rPr>
            <w:noProof/>
            <w:webHidden/>
          </w:rPr>
        </w:r>
        <w:r>
          <w:rPr>
            <w:noProof/>
            <w:webHidden/>
          </w:rPr>
          <w:fldChar w:fldCharType="separate"/>
        </w:r>
        <w:r>
          <w:rPr>
            <w:noProof/>
            <w:webHidden/>
          </w:rPr>
          <w:t>11</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60" w:history="1">
        <w:r w:rsidRPr="00961B56">
          <w:rPr>
            <w:rStyle w:val="a3"/>
          </w:rPr>
          <w:t>Принятый Госдумой закон о долгосрочных сбережениях позволяет россиянам заключать договоры с НПФ и получать, помимо процентов от инвестиций, в которые пенсионные фонды будут вкладывать их деньги, еще и налоговый вычет с прибытков. А кроме того, государство будет софинансировать привлеченные капиталы. К примеру, на каждый вложенный в НПФ рубль соотечественник, получающий зарплату менее 80 тысяч рублей, получит от государства соразмерную сумму; если зарплата превышает этот порог, то для получения государственного рубля следует вложить два своих. Правда, есть лимит по сумме — всего 36 тысяч рублей ежегодно в течение первых трех лет.</w:t>
        </w:r>
        <w:r>
          <w:rPr>
            <w:webHidden/>
          </w:rPr>
          <w:tab/>
        </w:r>
        <w:r>
          <w:rPr>
            <w:webHidden/>
          </w:rPr>
          <w:fldChar w:fldCharType="begin"/>
        </w:r>
        <w:r>
          <w:rPr>
            <w:webHidden/>
          </w:rPr>
          <w:instrText xml:space="preserve"> PAGEREF _Toc139438160 \h </w:instrText>
        </w:r>
        <w:r>
          <w:rPr>
            <w:webHidden/>
          </w:rPr>
        </w:r>
        <w:r>
          <w:rPr>
            <w:webHidden/>
          </w:rPr>
          <w:fldChar w:fldCharType="separate"/>
        </w:r>
        <w:r>
          <w:rPr>
            <w:webHidden/>
          </w:rPr>
          <w:t>11</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61" w:history="1">
        <w:r w:rsidRPr="00961B56">
          <w:rPr>
            <w:rStyle w:val="a3"/>
            <w:noProof/>
          </w:rPr>
          <w:t>СенатИнформ, 04.07.2023, Сенаторы хотят дать россиянам больше возможностей делать долгосрочные сбережения</w:t>
        </w:r>
        <w:r>
          <w:rPr>
            <w:noProof/>
            <w:webHidden/>
          </w:rPr>
          <w:tab/>
        </w:r>
        <w:r>
          <w:rPr>
            <w:noProof/>
            <w:webHidden/>
          </w:rPr>
          <w:fldChar w:fldCharType="begin"/>
        </w:r>
        <w:r>
          <w:rPr>
            <w:noProof/>
            <w:webHidden/>
          </w:rPr>
          <w:instrText xml:space="preserve"> PAGEREF _Toc139438161 \h </w:instrText>
        </w:r>
        <w:r>
          <w:rPr>
            <w:noProof/>
            <w:webHidden/>
          </w:rPr>
        </w:r>
        <w:r>
          <w:rPr>
            <w:noProof/>
            <w:webHidden/>
          </w:rPr>
          <w:fldChar w:fldCharType="separate"/>
        </w:r>
        <w:r>
          <w:rPr>
            <w:noProof/>
            <w:webHidden/>
          </w:rPr>
          <w:t>13</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62" w:history="1">
        <w:r w:rsidRPr="00961B56">
          <w:rPr>
            <w:rStyle w:val="a3"/>
          </w:rPr>
          <w:t>Сенаторы планируют осенью подготовить поправки в законодательство, которые увеличат число участников рынка, имеющих право формировать долгосрочные сбережения граждан, сообщил зампред верхней палаты Николай Журавлёв на заседании Комитета СФ по бюджету финрынкам при рассмотрении закона о создании такой программы. Документ был рекомендован к одобрению на 548-м пленарном заседании 5 июля.</w:t>
        </w:r>
        <w:r>
          <w:rPr>
            <w:webHidden/>
          </w:rPr>
          <w:tab/>
        </w:r>
        <w:r>
          <w:rPr>
            <w:webHidden/>
          </w:rPr>
          <w:fldChar w:fldCharType="begin"/>
        </w:r>
        <w:r>
          <w:rPr>
            <w:webHidden/>
          </w:rPr>
          <w:instrText xml:space="preserve"> PAGEREF _Toc139438162 \h </w:instrText>
        </w:r>
        <w:r>
          <w:rPr>
            <w:webHidden/>
          </w:rPr>
        </w:r>
        <w:r>
          <w:rPr>
            <w:webHidden/>
          </w:rPr>
          <w:fldChar w:fldCharType="separate"/>
        </w:r>
        <w:r>
          <w:rPr>
            <w:webHidden/>
          </w:rPr>
          <w:t>13</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63" w:history="1">
        <w:r w:rsidRPr="00961B56">
          <w:rPr>
            <w:rStyle w:val="a3"/>
            <w:noProof/>
          </w:rPr>
          <w:t>Audit-it.ru, 04.07.2023, Как перейти из НПФ в соцфонд или обратно: вышли новые формы заявлений</w:t>
        </w:r>
        <w:r>
          <w:rPr>
            <w:noProof/>
            <w:webHidden/>
          </w:rPr>
          <w:tab/>
        </w:r>
        <w:r>
          <w:rPr>
            <w:noProof/>
            <w:webHidden/>
          </w:rPr>
          <w:fldChar w:fldCharType="begin"/>
        </w:r>
        <w:r>
          <w:rPr>
            <w:noProof/>
            <w:webHidden/>
          </w:rPr>
          <w:instrText xml:space="preserve"> PAGEREF _Toc139438163 \h </w:instrText>
        </w:r>
        <w:r>
          <w:rPr>
            <w:noProof/>
            <w:webHidden/>
          </w:rPr>
        </w:r>
        <w:r>
          <w:rPr>
            <w:noProof/>
            <w:webHidden/>
          </w:rPr>
          <w:fldChar w:fldCharType="separate"/>
        </w:r>
        <w:r>
          <w:rPr>
            <w:noProof/>
            <w:webHidden/>
          </w:rPr>
          <w:t>15</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64" w:history="1">
        <w:r w:rsidRPr="00961B56">
          <w:rPr>
            <w:rStyle w:val="a3"/>
          </w:rPr>
          <w:t>Соцфонд обновил ряд форм заявлений и уведомлений, подаваемых гражданами (застрахованными лицами):</w:t>
        </w:r>
        <w:r>
          <w:rPr>
            <w:webHidden/>
          </w:rPr>
          <w:tab/>
        </w:r>
        <w:r>
          <w:rPr>
            <w:webHidden/>
          </w:rPr>
          <w:fldChar w:fldCharType="begin"/>
        </w:r>
        <w:r>
          <w:rPr>
            <w:webHidden/>
          </w:rPr>
          <w:instrText xml:space="preserve"> PAGEREF _Toc139438164 \h </w:instrText>
        </w:r>
        <w:r>
          <w:rPr>
            <w:webHidden/>
          </w:rPr>
        </w:r>
        <w:r>
          <w:rPr>
            <w:webHidden/>
          </w:rPr>
          <w:fldChar w:fldCharType="separate"/>
        </w:r>
        <w:r>
          <w:rPr>
            <w:webHidden/>
          </w:rPr>
          <w:t>15</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65" w:history="1">
        <w:r w:rsidRPr="00961B56">
          <w:rPr>
            <w:rStyle w:val="a3"/>
            <w:noProof/>
          </w:rPr>
          <w:t>Правда-КПРФ, 04.07.2023, Татьяна ОФИЦЕРОВА, Социально и важно</w:t>
        </w:r>
        <w:r>
          <w:rPr>
            <w:noProof/>
            <w:webHidden/>
          </w:rPr>
          <w:tab/>
        </w:r>
        <w:r>
          <w:rPr>
            <w:noProof/>
            <w:webHidden/>
          </w:rPr>
          <w:fldChar w:fldCharType="begin"/>
        </w:r>
        <w:r>
          <w:rPr>
            <w:noProof/>
            <w:webHidden/>
          </w:rPr>
          <w:instrText xml:space="preserve"> PAGEREF _Toc139438165 \h </w:instrText>
        </w:r>
        <w:r>
          <w:rPr>
            <w:noProof/>
            <w:webHidden/>
          </w:rPr>
        </w:r>
        <w:r>
          <w:rPr>
            <w:noProof/>
            <w:webHidden/>
          </w:rPr>
          <w:fldChar w:fldCharType="separate"/>
        </w:r>
        <w:r>
          <w:rPr>
            <w:noProof/>
            <w:webHidden/>
          </w:rPr>
          <w:t>15</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66" w:history="1">
        <w:r w:rsidRPr="00961B56">
          <w:rPr>
            <w:rStyle w:val="a3"/>
          </w:rPr>
          <w:t>В повестке дня пленарного заседания Госдумы 29 июня было много социальных вопросов, начиная от пенсионных и заканчивая «детскими». По каждому из них у фракции КПРФ есть чёткая и обоснованная позиция. Одни законопроекты депутаты-коммунисты поддержали, по другим — высказались резко «против». К последним относится принятый в третьем, окончательном чтении проект закона, предполагающий создание программы формирования долгосрочных сбережений граждан.</w:t>
        </w:r>
        <w:r>
          <w:rPr>
            <w:webHidden/>
          </w:rPr>
          <w:tab/>
        </w:r>
        <w:r>
          <w:rPr>
            <w:webHidden/>
          </w:rPr>
          <w:fldChar w:fldCharType="begin"/>
        </w:r>
        <w:r>
          <w:rPr>
            <w:webHidden/>
          </w:rPr>
          <w:instrText xml:space="preserve"> PAGEREF _Toc139438166 \h </w:instrText>
        </w:r>
        <w:r>
          <w:rPr>
            <w:webHidden/>
          </w:rPr>
        </w:r>
        <w:r>
          <w:rPr>
            <w:webHidden/>
          </w:rPr>
          <w:fldChar w:fldCharType="separate"/>
        </w:r>
        <w:r>
          <w:rPr>
            <w:webHidden/>
          </w:rPr>
          <w:t>15</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67" w:history="1">
        <w:r w:rsidRPr="00961B56">
          <w:rPr>
            <w:rStyle w:val="a3"/>
            <w:noProof/>
          </w:rPr>
          <w:t>Радио «Спутник в Крыму», 04.07.2023, Негосударственный пенсионный фонд: эксперт оценил риски для вкладчиков</w:t>
        </w:r>
        <w:r>
          <w:rPr>
            <w:noProof/>
            <w:webHidden/>
          </w:rPr>
          <w:tab/>
        </w:r>
        <w:r>
          <w:rPr>
            <w:noProof/>
            <w:webHidden/>
          </w:rPr>
          <w:fldChar w:fldCharType="begin"/>
        </w:r>
        <w:r>
          <w:rPr>
            <w:noProof/>
            <w:webHidden/>
          </w:rPr>
          <w:instrText xml:space="preserve"> PAGEREF _Toc139438167 \h </w:instrText>
        </w:r>
        <w:r>
          <w:rPr>
            <w:noProof/>
            <w:webHidden/>
          </w:rPr>
        </w:r>
        <w:r>
          <w:rPr>
            <w:noProof/>
            <w:webHidden/>
          </w:rPr>
          <w:fldChar w:fldCharType="separate"/>
        </w:r>
        <w:r>
          <w:rPr>
            <w:noProof/>
            <w:webHidden/>
          </w:rPr>
          <w:t>17</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68" w:history="1">
        <w:r w:rsidRPr="00961B56">
          <w:rPr>
            <w:rStyle w:val="a3"/>
          </w:rPr>
          <w:t>Классические способы инвестирования и накопления средств сопряжены с меньшими рисками для граждан, чем участие в долгосрочной программе негосударственных пенсионных фондов (НПФ). Такое мнение в эфире радио «Спутник в Крыму» озвучил член наблюдательного совета гильдии финансовых аналитиков и риск-менеджеров Александр Разуваев.</w:t>
        </w:r>
        <w:r>
          <w:rPr>
            <w:webHidden/>
          </w:rPr>
          <w:tab/>
        </w:r>
        <w:r>
          <w:rPr>
            <w:webHidden/>
          </w:rPr>
          <w:fldChar w:fldCharType="begin"/>
        </w:r>
        <w:r>
          <w:rPr>
            <w:webHidden/>
          </w:rPr>
          <w:instrText xml:space="preserve"> PAGEREF _Toc139438168 \h </w:instrText>
        </w:r>
        <w:r>
          <w:rPr>
            <w:webHidden/>
          </w:rPr>
        </w:r>
        <w:r>
          <w:rPr>
            <w:webHidden/>
          </w:rPr>
          <w:fldChar w:fldCharType="separate"/>
        </w:r>
        <w:r>
          <w:rPr>
            <w:webHidden/>
          </w:rPr>
          <w:t>17</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69" w:history="1">
        <w:r w:rsidRPr="00961B56">
          <w:rPr>
            <w:rStyle w:val="a3"/>
            <w:noProof/>
          </w:rPr>
          <w:t>Рязанские ведомости, 04.07.2023, Димитрий СОКОЛОВ, Финансы закружились в танце</w:t>
        </w:r>
        <w:r>
          <w:rPr>
            <w:noProof/>
            <w:webHidden/>
          </w:rPr>
          <w:tab/>
        </w:r>
        <w:r>
          <w:rPr>
            <w:noProof/>
            <w:webHidden/>
          </w:rPr>
          <w:fldChar w:fldCharType="begin"/>
        </w:r>
        <w:r>
          <w:rPr>
            <w:noProof/>
            <w:webHidden/>
          </w:rPr>
          <w:instrText xml:space="preserve"> PAGEREF _Toc139438169 \h </w:instrText>
        </w:r>
        <w:r>
          <w:rPr>
            <w:noProof/>
            <w:webHidden/>
          </w:rPr>
        </w:r>
        <w:r>
          <w:rPr>
            <w:noProof/>
            <w:webHidden/>
          </w:rPr>
          <w:fldChar w:fldCharType="separate"/>
        </w:r>
        <w:r>
          <w:rPr>
            <w:noProof/>
            <w:webHidden/>
          </w:rPr>
          <w:t>18</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70" w:history="1">
        <w:r w:rsidRPr="00961B56">
          <w:rPr>
            <w:rStyle w:val="a3"/>
          </w:rPr>
          <w:t>Накопительная пенсионная система продолжает разочаровывать граждан.</w:t>
        </w:r>
        <w:r>
          <w:rPr>
            <w:webHidden/>
          </w:rPr>
          <w:tab/>
        </w:r>
        <w:r>
          <w:rPr>
            <w:webHidden/>
          </w:rPr>
          <w:fldChar w:fldCharType="begin"/>
        </w:r>
        <w:r>
          <w:rPr>
            <w:webHidden/>
          </w:rPr>
          <w:instrText xml:space="preserve"> PAGEREF _Toc139438170 \h </w:instrText>
        </w:r>
        <w:r>
          <w:rPr>
            <w:webHidden/>
          </w:rPr>
        </w:r>
        <w:r>
          <w:rPr>
            <w:webHidden/>
          </w:rPr>
          <w:fldChar w:fldCharType="separate"/>
        </w:r>
        <w:r>
          <w:rPr>
            <w:webHidden/>
          </w:rPr>
          <w:t>18</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71" w:history="1">
        <w:r w:rsidRPr="00961B56">
          <w:rPr>
            <w:rStyle w:val="a3"/>
            <w:noProof/>
          </w:rPr>
          <w:t>Новости Югры, 04.07.2023, Мария СТУЛОВА, С заботой о будущем: Ханты-Мансийскому НПФу исполнилось 28 лет</w:t>
        </w:r>
        <w:r>
          <w:rPr>
            <w:noProof/>
            <w:webHidden/>
          </w:rPr>
          <w:tab/>
        </w:r>
        <w:r>
          <w:rPr>
            <w:noProof/>
            <w:webHidden/>
          </w:rPr>
          <w:fldChar w:fldCharType="begin"/>
        </w:r>
        <w:r>
          <w:rPr>
            <w:noProof/>
            <w:webHidden/>
          </w:rPr>
          <w:instrText xml:space="preserve"> PAGEREF _Toc139438171 \h </w:instrText>
        </w:r>
        <w:r>
          <w:rPr>
            <w:noProof/>
            <w:webHidden/>
          </w:rPr>
        </w:r>
        <w:r>
          <w:rPr>
            <w:noProof/>
            <w:webHidden/>
          </w:rPr>
          <w:fldChar w:fldCharType="separate"/>
        </w:r>
        <w:r>
          <w:rPr>
            <w:noProof/>
            <w:webHidden/>
          </w:rPr>
          <w:t>20</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72" w:history="1">
        <w:r w:rsidRPr="00961B56">
          <w:rPr>
            <w:rStyle w:val="a3"/>
          </w:rPr>
          <w:t>28 лет фонд развивается, совершенствует услуги, внедряет современные технологии и идеи. Одним из первых в отрасли Ханты-Мансийский НПФ начал внедрять «Личный кабинет клиента» и предоставлять клиентам услуги через интернет и в мобильном приложении. На сегодняшний день на сайте hmnpf.ru можно получить все услуги фонда. Запросить информацию о счете, получить справки и консультацию от специалистов. Изменить личные данные и реквизиты, а еще заключить договор.</w:t>
        </w:r>
        <w:r>
          <w:rPr>
            <w:webHidden/>
          </w:rPr>
          <w:tab/>
        </w:r>
        <w:r>
          <w:rPr>
            <w:webHidden/>
          </w:rPr>
          <w:fldChar w:fldCharType="begin"/>
        </w:r>
        <w:r>
          <w:rPr>
            <w:webHidden/>
          </w:rPr>
          <w:instrText xml:space="preserve"> PAGEREF _Toc139438172 \h </w:instrText>
        </w:r>
        <w:r>
          <w:rPr>
            <w:webHidden/>
          </w:rPr>
        </w:r>
        <w:r>
          <w:rPr>
            <w:webHidden/>
          </w:rPr>
          <w:fldChar w:fldCharType="separate"/>
        </w:r>
        <w:r>
          <w:rPr>
            <w:webHidden/>
          </w:rPr>
          <w:t>20</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73" w:history="1">
        <w:r w:rsidRPr="00961B56">
          <w:rPr>
            <w:rStyle w:val="a3"/>
            <w:noProof/>
          </w:rPr>
          <w:t>Адыгея Сегодня, 04.07.2023, Каждый житель Краснодара откладывает на негосударственную пенсию в Сбере онлайн</w:t>
        </w:r>
        <w:r>
          <w:rPr>
            <w:noProof/>
            <w:webHidden/>
          </w:rPr>
          <w:tab/>
        </w:r>
        <w:r>
          <w:rPr>
            <w:noProof/>
            <w:webHidden/>
          </w:rPr>
          <w:fldChar w:fldCharType="begin"/>
        </w:r>
        <w:r>
          <w:rPr>
            <w:noProof/>
            <w:webHidden/>
          </w:rPr>
          <w:instrText xml:space="preserve"> PAGEREF _Toc139438173 \h </w:instrText>
        </w:r>
        <w:r>
          <w:rPr>
            <w:noProof/>
            <w:webHidden/>
          </w:rPr>
        </w:r>
        <w:r>
          <w:rPr>
            <w:noProof/>
            <w:webHidden/>
          </w:rPr>
          <w:fldChar w:fldCharType="separate"/>
        </w:r>
        <w:r>
          <w:rPr>
            <w:noProof/>
            <w:webHidden/>
          </w:rPr>
          <w:t>21</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74" w:history="1">
        <w:r w:rsidRPr="00961B56">
          <w:rPr>
            <w:rStyle w:val="a3"/>
          </w:rPr>
          <w:t>Жители Краснодара стали чаще откладывать на негосударственную пенсию в «цифре». К такому выводу пришли аналитики СберНПФ, изучив статистику по клиентскому портфелю за январь — май 2023 года.</w:t>
        </w:r>
        <w:r>
          <w:rPr>
            <w:webHidden/>
          </w:rPr>
          <w:tab/>
        </w:r>
        <w:r>
          <w:rPr>
            <w:webHidden/>
          </w:rPr>
          <w:fldChar w:fldCharType="begin"/>
        </w:r>
        <w:r>
          <w:rPr>
            <w:webHidden/>
          </w:rPr>
          <w:instrText xml:space="preserve"> PAGEREF _Toc139438174 \h </w:instrText>
        </w:r>
        <w:r>
          <w:rPr>
            <w:webHidden/>
          </w:rPr>
        </w:r>
        <w:r>
          <w:rPr>
            <w:webHidden/>
          </w:rPr>
          <w:fldChar w:fldCharType="separate"/>
        </w:r>
        <w:r>
          <w:rPr>
            <w:webHidden/>
          </w:rPr>
          <w:t>21</w:t>
        </w:r>
        <w:r>
          <w:rPr>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175" w:history="1">
        <w:r w:rsidRPr="00961B5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_Toc139438175 \h </w:instrText>
        </w:r>
        <w:r>
          <w:rPr>
            <w:noProof/>
            <w:webHidden/>
          </w:rPr>
        </w:r>
        <w:r>
          <w:rPr>
            <w:noProof/>
            <w:webHidden/>
          </w:rPr>
          <w:fldChar w:fldCharType="separate"/>
        </w:r>
        <w:r>
          <w:rPr>
            <w:noProof/>
            <w:webHidden/>
          </w:rPr>
          <w:t>22</w:t>
        </w:r>
        <w:r>
          <w:rPr>
            <w:noProof/>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76" w:history="1">
        <w:r w:rsidRPr="00961B56">
          <w:rPr>
            <w:rStyle w:val="a3"/>
            <w:noProof/>
          </w:rPr>
          <w:t>ТАСС, 05.07.2023, Соцфонд с января по март 2023 года израсходовал 2,6 трлн рублей - Счетная палата</w:t>
        </w:r>
        <w:r>
          <w:rPr>
            <w:noProof/>
            <w:webHidden/>
          </w:rPr>
          <w:tab/>
        </w:r>
        <w:r>
          <w:rPr>
            <w:noProof/>
            <w:webHidden/>
          </w:rPr>
          <w:fldChar w:fldCharType="begin"/>
        </w:r>
        <w:r>
          <w:rPr>
            <w:noProof/>
            <w:webHidden/>
          </w:rPr>
          <w:instrText xml:space="preserve"> PAGEREF _Toc139438176 \h </w:instrText>
        </w:r>
        <w:r>
          <w:rPr>
            <w:noProof/>
            <w:webHidden/>
          </w:rPr>
        </w:r>
        <w:r>
          <w:rPr>
            <w:noProof/>
            <w:webHidden/>
          </w:rPr>
          <w:fldChar w:fldCharType="separate"/>
        </w:r>
        <w:r>
          <w:rPr>
            <w:noProof/>
            <w:webHidden/>
          </w:rPr>
          <w:t>22</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77" w:history="1">
        <w:r w:rsidRPr="00961B56">
          <w:rPr>
            <w:rStyle w:val="a3"/>
          </w:rPr>
          <w:t>Расходы Соцфонда в первом квартале 2023 года составили 2,6 трлн рублей, это на 4% больше, чем потратили за аналогичный период прошлого года Фонд социального страхования и Пенсионный фонд России. Увеличение расходов связано с индексацией пенсий и социальных пособий, сообщается в аналитической записке Счетной палаты о ходе исполнения бюджета Соцфонда за январь - март 2023 года.</w:t>
        </w:r>
        <w:r>
          <w:rPr>
            <w:webHidden/>
          </w:rPr>
          <w:tab/>
        </w:r>
        <w:r>
          <w:rPr>
            <w:webHidden/>
          </w:rPr>
          <w:fldChar w:fldCharType="begin"/>
        </w:r>
        <w:r>
          <w:rPr>
            <w:webHidden/>
          </w:rPr>
          <w:instrText xml:space="preserve"> PAGEREF _Toc139438177 \h </w:instrText>
        </w:r>
        <w:r>
          <w:rPr>
            <w:webHidden/>
          </w:rPr>
        </w:r>
        <w:r>
          <w:rPr>
            <w:webHidden/>
          </w:rPr>
          <w:fldChar w:fldCharType="separate"/>
        </w:r>
        <w:r>
          <w:rPr>
            <w:webHidden/>
          </w:rPr>
          <w:t>22</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78" w:history="1">
        <w:r w:rsidRPr="00961B56">
          <w:rPr>
            <w:rStyle w:val="a3"/>
            <w:noProof/>
          </w:rPr>
          <w:t>ТАСС, 05.07.2023, Доходы бюджета Соцфонда с января по март составили 2,1 трлн рублей – Счетная палата</w:t>
        </w:r>
        <w:r>
          <w:rPr>
            <w:noProof/>
            <w:webHidden/>
          </w:rPr>
          <w:tab/>
        </w:r>
        <w:r>
          <w:rPr>
            <w:noProof/>
            <w:webHidden/>
          </w:rPr>
          <w:fldChar w:fldCharType="begin"/>
        </w:r>
        <w:r>
          <w:rPr>
            <w:noProof/>
            <w:webHidden/>
          </w:rPr>
          <w:instrText xml:space="preserve"> PAGEREF _Toc139438178 \h </w:instrText>
        </w:r>
        <w:r>
          <w:rPr>
            <w:noProof/>
            <w:webHidden/>
          </w:rPr>
        </w:r>
        <w:r>
          <w:rPr>
            <w:noProof/>
            <w:webHidden/>
          </w:rPr>
          <w:fldChar w:fldCharType="separate"/>
        </w:r>
        <w:r>
          <w:rPr>
            <w:noProof/>
            <w:webHidden/>
          </w:rPr>
          <w:t>23</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79" w:history="1">
        <w:r w:rsidRPr="00961B56">
          <w:rPr>
            <w:rStyle w:val="a3"/>
          </w:rPr>
          <w:t>Доходы бюджета Социального фонда России (СФР) за первый квартал 2023 года составили 2,1 трлн рублей, это на 20,7% меньше, чем поступило в бюджеты Фонда социального страхования (ФСС) и Пенсионного фонда России (ПФР) в аналогичном периоде прошлого года. Об этом в среду сообщается в аналитической записке Счетной палаты о ходе исполнения бюджета Соцфонда за январь - март 2023 года.</w:t>
        </w:r>
        <w:r>
          <w:rPr>
            <w:webHidden/>
          </w:rPr>
          <w:tab/>
        </w:r>
        <w:r>
          <w:rPr>
            <w:webHidden/>
          </w:rPr>
          <w:fldChar w:fldCharType="begin"/>
        </w:r>
        <w:r>
          <w:rPr>
            <w:webHidden/>
          </w:rPr>
          <w:instrText xml:space="preserve"> PAGEREF _Toc139438179 \h </w:instrText>
        </w:r>
        <w:r>
          <w:rPr>
            <w:webHidden/>
          </w:rPr>
        </w:r>
        <w:r>
          <w:rPr>
            <w:webHidden/>
          </w:rPr>
          <w:fldChar w:fldCharType="separate"/>
        </w:r>
        <w:r>
          <w:rPr>
            <w:webHidden/>
          </w:rPr>
          <w:t>23</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80" w:history="1">
        <w:r w:rsidRPr="00961B56">
          <w:rPr>
            <w:rStyle w:val="a3"/>
            <w:noProof/>
          </w:rPr>
          <w:t>NEWS.ru, 04.07.2023, В ГД призвали временно освободить ИП от пенсионных и страховых взносов</w:t>
        </w:r>
        <w:r>
          <w:rPr>
            <w:noProof/>
            <w:webHidden/>
          </w:rPr>
          <w:tab/>
        </w:r>
        <w:r>
          <w:rPr>
            <w:noProof/>
            <w:webHidden/>
          </w:rPr>
          <w:fldChar w:fldCharType="begin"/>
        </w:r>
        <w:r>
          <w:rPr>
            <w:noProof/>
            <w:webHidden/>
          </w:rPr>
          <w:instrText xml:space="preserve"> PAGEREF _Toc139438180 \h </w:instrText>
        </w:r>
        <w:r>
          <w:rPr>
            <w:noProof/>
            <w:webHidden/>
          </w:rPr>
        </w:r>
        <w:r>
          <w:rPr>
            <w:noProof/>
            <w:webHidden/>
          </w:rPr>
          <w:fldChar w:fldCharType="separate"/>
        </w:r>
        <w:r>
          <w:rPr>
            <w:noProof/>
            <w:webHidden/>
          </w:rPr>
          <w:t>24</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81" w:history="1">
        <w:r w:rsidRPr="00961B56">
          <w:rPr>
            <w:rStyle w:val="a3"/>
          </w:rPr>
          <w:t>Зампредседателя комитета Госдумы по финансовому рынку Аркадий Свистунов в комментарии NEWS.ru предложил освободить индивидуальных предпринимателей от обязательных страховых и пенсионных взносов, если фактическая деятельность не ведется. Парламентарий (фракция ЛДПР) отметил, что сообщать о прекращении и возобновлении работы бизнесмен должен подачей особой декларации.</w:t>
        </w:r>
        <w:r>
          <w:rPr>
            <w:webHidden/>
          </w:rPr>
          <w:tab/>
        </w:r>
        <w:r>
          <w:rPr>
            <w:webHidden/>
          </w:rPr>
          <w:fldChar w:fldCharType="begin"/>
        </w:r>
        <w:r>
          <w:rPr>
            <w:webHidden/>
          </w:rPr>
          <w:instrText xml:space="preserve"> PAGEREF _Toc139438181 \h </w:instrText>
        </w:r>
        <w:r>
          <w:rPr>
            <w:webHidden/>
          </w:rPr>
        </w:r>
        <w:r>
          <w:rPr>
            <w:webHidden/>
          </w:rPr>
          <w:fldChar w:fldCharType="separate"/>
        </w:r>
        <w:r>
          <w:rPr>
            <w:webHidden/>
          </w:rPr>
          <w:t>24</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82" w:history="1">
        <w:r w:rsidRPr="00961B56">
          <w:rPr>
            <w:rStyle w:val="a3"/>
            <w:noProof/>
          </w:rPr>
          <w:t>URA.RU, 04.07.2023, Госдума хочет поменять правила начисления выплат</w:t>
        </w:r>
        <w:r>
          <w:rPr>
            <w:noProof/>
            <w:webHidden/>
          </w:rPr>
          <w:tab/>
        </w:r>
        <w:r>
          <w:rPr>
            <w:noProof/>
            <w:webHidden/>
          </w:rPr>
          <w:fldChar w:fldCharType="begin"/>
        </w:r>
        <w:r>
          <w:rPr>
            <w:noProof/>
            <w:webHidden/>
          </w:rPr>
          <w:instrText xml:space="preserve"> PAGEREF _Toc139438182 \h </w:instrText>
        </w:r>
        <w:r>
          <w:rPr>
            <w:noProof/>
            <w:webHidden/>
          </w:rPr>
        </w:r>
        <w:r>
          <w:rPr>
            <w:noProof/>
            <w:webHidden/>
          </w:rPr>
          <w:fldChar w:fldCharType="separate"/>
        </w:r>
        <w:r>
          <w:rPr>
            <w:noProof/>
            <w:webHidden/>
          </w:rPr>
          <w:t>25</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83" w:history="1">
        <w:r w:rsidRPr="00961B56">
          <w:rPr>
            <w:rStyle w:val="a3"/>
          </w:rPr>
          <w:t>В 2024 году ожидается повышение МРОТ (минимального размера оплаты труда) до 20 тысяч рублей, вместе с ним вырастет и ряд пособий. О том, как отразятся изменения на доходах в регионах и что еще нужно предпринять Госдуме для решения пенсионного вопроса, поддержки демографии и повышения уровня жизни в России, рассказал URA.RU председатель комитета Госдумы по труду, социальной политике и делам ветеранов, замруководителя фракции ЛДПР Ярослав Нилов.</w:t>
        </w:r>
        <w:r>
          <w:rPr>
            <w:webHidden/>
          </w:rPr>
          <w:tab/>
        </w:r>
        <w:r>
          <w:rPr>
            <w:webHidden/>
          </w:rPr>
          <w:fldChar w:fldCharType="begin"/>
        </w:r>
        <w:r>
          <w:rPr>
            <w:webHidden/>
          </w:rPr>
          <w:instrText xml:space="preserve"> PAGEREF _Toc139438183 \h </w:instrText>
        </w:r>
        <w:r>
          <w:rPr>
            <w:webHidden/>
          </w:rPr>
        </w:r>
        <w:r>
          <w:rPr>
            <w:webHidden/>
          </w:rPr>
          <w:fldChar w:fldCharType="separate"/>
        </w:r>
        <w:r>
          <w:rPr>
            <w:webHidden/>
          </w:rPr>
          <w:t>25</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84" w:history="1">
        <w:r w:rsidRPr="00961B56">
          <w:rPr>
            <w:rStyle w:val="a3"/>
            <w:noProof/>
          </w:rPr>
          <w:t>Блокнот, 04.07.2023, Александра САВИЧЕВА, Пережиток прошлого: россиян предупредили, что пенсии могут постепенно отменить</w:t>
        </w:r>
        <w:r>
          <w:rPr>
            <w:noProof/>
            <w:webHidden/>
          </w:rPr>
          <w:tab/>
        </w:r>
        <w:r>
          <w:rPr>
            <w:noProof/>
            <w:webHidden/>
          </w:rPr>
          <w:fldChar w:fldCharType="begin"/>
        </w:r>
        <w:r>
          <w:rPr>
            <w:noProof/>
            <w:webHidden/>
          </w:rPr>
          <w:instrText xml:space="preserve"> PAGEREF _Toc139438184 \h </w:instrText>
        </w:r>
        <w:r>
          <w:rPr>
            <w:noProof/>
            <w:webHidden/>
          </w:rPr>
        </w:r>
        <w:r>
          <w:rPr>
            <w:noProof/>
            <w:webHidden/>
          </w:rPr>
          <w:fldChar w:fldCharType="separate"/>
        </w:r>
        <w:r>
          <w:rPr>
            <w:noProof/>
            <w:webHidden/>
          </w:rPr>
          <w:t>28</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85" w:history="1">
        <w:r w:rsidRPr="00961B56">
          <w:rPr>
            <w:rStyle w:val="a3"/>
          </w:rPr>
          <w:t>Пенсии в России могут постепенно отменить, именно поэтому россиянам не стоит всерьез рассчитывать на пенсию не стоит, а нынешняя пенсионная система подвергается серьезным процессам. По мнению депутата Госдумы Михаила Делягина, у правительства уже есть планы по отмене части пенсионных выплат, которые считаются устаревшими.</w:t>
        </w:r>
        <w:r>
          <w:rPr>
            <w:webHidden/>
          </w:rPr>
          <w:tab/>
        </w:r>
        <w:r>
          <w:rPr>
            <w:webHidden/>
          </w:rPr>
          <w:fldChar w:fldCharType="begin"/>
        </w:r>
        <w:r>
          <w:rPr>
            <w:webHidden/>
          </w:rPr>
          <w:instrText xml:space="preserve"> PAGEREF _Toc139438185 \h </w:instrText>
        </w:r>
        <w:r>
          <w:rPr>
            <w:webHidden/>
          </w:rPr>
        </w:r>
        <w:r>
          <w:rPr>
            <w:webHidden/>
          </w:rPr>
          <w:fldChar w:fldCharType="separate"/>
        </w:r>
        <w:r>
          <w:rPr>
            <w:webHidden/>
          </w:rPr>
          <w:t>28</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86" w:history="1">
        <w:r w:rsidRPr="00961B56">
          <w:rPr>
            <w:rStyle w:val="a3"/>
            <w:noProof/>
          </w:rPr>
          <w:t>Конкурент, 04.07.2023, Ждите денежного сюрприза: пенсионерам, получающим выплаты на карту, пообещали бонус</w:t>
        </w:r>
        <w:r>
          <w:rPr>
            <w:noProof/>
            <w:webHidden/>
          </w:rPr>
          <w:tab/>
        </w:r>
        <w:r>
          <w:rPr>
            <w:noProof/>
            <w:webHidden/>
          </w:rPr>
          <w:fldChar w:fldCharType="begin"/>
        </w:r>
        <w:r>
          <w:rPr>
            <w:noProof/>
            <w:webHidden/>
          </w:rPr>
          <w:instrText xml:space="preserve"> PAGEREF _Toc139438186 \h </w:instrText>
        </w:r>
        <w:r>
          <w:rPr>
            <w:noProof/>
            <w:webHidden/>
          </w:rPr>
        </w:r>
        <w:r>
          <w:rPr>
            <w:noProof/>
            <w:webHidden/>
          </w:rPr>
          <w:fldChar w:fldCharType="separate"/>
        </w:r>
        <w:r>
          <w:rPr>
            <w:noProof/>
            <w:webHidden/>
          </w:rPr>
          <w:t>30</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87" w:history="1">
        <w:r w:rsidRPr="00961B56">
          <w:rPr>
            <w:rStyle w:val="a3"/>
          </w:rPr>
          <w:t>Российские пенсионеры, выбравшие способ получения своих пенсионных выплат на банковскую карту, могут ожидать уже в июле приятный денежный сюрприз. Об этом рассказал пенсионный эксперт Сергей Власов.</w:t>
        </w:r>
        <w:r>
          <w:rPr>
            <w:webHidden/>
          </w:rPr>
          <w:tab/>
        </w:r>
        <w:r>
          <w:rPr>
            <w:webHidden/>
          </w:rPr>
          <w:fldChar w:fldCharType="begin"/>
        </w:r>
        <w:r>
          <w:rPr>
            <w:webHidden/>
          </w:rPr>
          <w:instrText xml:space="preserve"> PAGEREF _Toc139438187 \h </w:instrText>
        </w:r>
        <w:r>
          <w:rPr>
            <w:webHidden/>
          </w:rPr>
        </w:r>
        <w:r>
          <w:rPr>
            <w:webHidden/>
          </w:rPr>
          <w:fldChar w:fldCharType="separate"/>
        </w:r>
        <w:r>
          <w:rPr>
            <w:webHidden/>
          </w:rPr>
          <w:t>30</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88" w:history="1">
        <w:r w:rsidRPr="00961B56">
          <w:rPr>
            <w:rStyle w:val="a3"/>
            <w:noProof/>
          </w:rPr>
          <w:t>PRIMPRESS, 04.07.2023, И работающим, и неработающим. Пенсионерам дадут крупную разовую выплату уже в июле</w:t>
        </w:r>
        <w:r>
          <w:rPr>
            <w:noProof/>
            <w:webHidden/>
          </w:rPr>
          <w:tab/>
        </w:r>
        <w:r>
          <w:rPr>
            <w:noProof/>
            <w:webHidden/>
          </w:rPr>
          <w:fldChar w:fldCharType="begin"/>
        </w:r>
        <w:r>
          <w:rPr>
            <w:noProof/>
            <w:webHidden/>
          </w:rPr>
          <w:instrText xml:space="preserve"> PAGEREF _Toc139438188 \h </w:instrText>
        </w:r>
        <w:r>
          <w:rPr>
            <w:noProof/>
            <w:webHidden/>
          </w:rPr>
        </w:r>
        <w:r>
          <w:rPr>
            <w:noProof/>
            <w:webHidden/>
          </w:rPr>
          <w:fldChar w:fldCharType="separate"/>
        </w:r>
        <w:r>
          <w:rPr>
            <w:noProof/>
            <w:webHidden/>
          </w:rPr>
          <w:t>30</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89" w:history="1">
        <w:r w:rsidRPr="00961B56">
          <w:rPr>
            <w:rStyle w:val="a3"/>
          </w:rPr>
          <w:t>Пенсионерам рассказали о крупной денежной выплате, которую многие смогут получить уже в июле. Деньги будут выдавать людям вне зависимости от того, работают они или нет, но сначала придется подать заявление. Об этом рассказал пенсионный эксперт Сергей Власов, сообщает PRIMPRESS. По его словам, речь идет о выплате из средств пенсионных накоплений. Рассчитывать на нее могут те граждане, которые достигли пенсионного возраста по старому образцу.</w:t>
        </w:r>
        <w:r>
          <w:rPr>
            <w:webHidden/>
          </w:rPr>
          <w:tab/>
        </w:r>
        <w:r>
          <w:rPr>
            <w:webHidden/>
          </w:rPr>
          <w:fldChar w:fldCharType="begin"/>
        </w:r>
        <w:r>
          <w:rPr>
            <w:webHidden/>
          </w:rPr>
          <w:instrText xml:space="preserve"> PAGEREF _Toc139438189 \h </w:instrText>
        </w:r>
        <w:r>
          <w:rPr>
            <w:webHidden/>
          </w:rPr>
        </w:r>
        <w:r>
          <w:rPr>
            <w:webHidden/>
          </w:rPr>
          <w:fldChar w:fldCharType="separate"/>
        </w:r>
        <w:r>
          <w:rPr>
            <w:webHidden/>
          </w:rPr>
          <w:t>30</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90" w:history="1">
        <w:r w:rsidRPr="00961B56">
          <w:rPr>
            <w:rStyle w:val="a3"/>
            <w:noProof/>
          </w:rPr>
          <w:t>PRIMPRESS, 04.07.2023, Пенсии решено повысить еще на 10,5%. Пенсионеров ждет новая индексация после июля</w:t>
        </w:r>
        <w:r>
          <w:rPr>
            <w:noProof/>
            <w:webHidden/>
          </w:rPr>
          <w:tab/>
        </w:r>
        <w:r>
          <w:rPr>
            <w:noProof/>
            <w:webHidden/>
          </w:rPr>
          <w:fldChar w:fldCharType="begin"/>
        </w:r>
        <w:r>
          <w:rPr>
            <w:noProof/>
            <w:webHidden/>
          </w:rPr>
          <w:instrText xml:space="preserve"> PAGEREF _Toc139438190 \h </w:instrText>
        </w:r>
        <w:r>
          <w:rPr>
            <w:noProof/>
            <w:webHidden/>
          </w:rPr>
        </w:r>
        <w:r>
          <w:rPr>
            <w:noProof/>
            <w:webHidden/>
          </w:rPr>
          <w:fldChar w:fldCharType="separate"/>
        </w:r>
        <w:r>
          <w:rPr>
            <w:noProof/>
            <w:webHidden/>
          </w:rPr>
          <w:t>31</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91" w:history="1">
        <w:r w:rsidRPr="00961B56">
          <w:rPr>
            <w:rStyle w:val="a3"/>
          </w:rPr>
          <w:t>Пенсионерам рассказали о новой индексации выплат, которая намечена уже на ближайшее время. Пенсии решено повысить более чем на 10 процентов. И соответствующий указ недавно был подписан правительством.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_Toc139438191 \h </w:instrText>
        </w:r>
        <w:r>
          <w:rPr>
            <w:webHidden/>
          </w:rPr>
        </w:r>
        <w:r>
          <w:rPr>
            <w:webHidden/>
          </w:rPr>
          <w:fldChar w:fldCharType="separate"/>
        </w:r>
        <w:r>
          <w:rPr>
            <w:webHidden/>
          </w:rPr>
          <w:t>31</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92" w:history="1">
        <w:r w:rsidRPr="00961B56">
          <w:rPr>
            <w:rStyle w:val="a3"/>
            <w:noProof/>
          </w:rPr>
          <w:t>PRIMPRESS, 04.07.2023, Указ подписан. Пенсионеров, которым от 59 до 83 лет, ждет большой сюрприз с 5 июля</w:t>
        </w:r>
        <w:r>
          <w:rPr>
            <w:noProof/>
            <w:webHidden/>
          </w:rPr>
          <w:tab/>
        </w:r>
        <w:r>
          <w:rPr>
            <w:noProof/>
            <w:webHidden/>
          </w:rPr>
          <w:fldChar w:fldCharType="begin"/>
        </w:r>
        <w:r>
          <w:rPr>
            <w:noProof/>
            <w:webHidden/>
          </w:rPr>
          <w:instrText xml:space="preserve"> PAGEREF _Toc139438192 \h </w:instrText>
        </w:r>
        <w:r>
          <w:rPr>
            <w:noProof/>
            <w:webHidden/>
          </w:rPr>
        </w:r>
        <w:r>
          <w:rPr>
            <w:noProof/>
            <w:webHidden/>
          </w:rPr>
          <w:fldChar w:fldCharType="separate"/>
        </w:r>
        <w:r>
          <w:rPr>
            <w:noProof/>
            <w:webHidden/>
          </w:rPr>
          <w:t>31</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93" w:history="1">
        <w:r w:rsidRPr="00961B56">
          <w:rPr>
            <w:rStyle w:val="a3"/>
          </w:rPr>
          <w:t>Пенсионерам, которые уже преодолели планку возраста в 59 лет, рассказали о новом приятном сюрпризе. Для пожилых граждан организуют новый вид активности. И соответствующий указ уже подписали власти на уровне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_Toc139438193 \h </w:instrText>
        </w:r>
        <w:r>
          <w:rPr>
            <w:webHidden/>
          </w:rPr>
        </w:r>
        <w:r>
          <w:rPr>
            <w:webHidden/>
          </w:rPr>
          <w:fldChar w:fldCharType="separate"/>
        </w:r>
        <w:r>
          <w:rPr>
            <w:webHidden/>
          </w:rPr>
          <w:t>31</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94" w:history="1">
        <w:r w:rsidRPr="00961B56">
          <w:rPr>
            <w:rStyle w:val="a3"/>
            <w:noProof/>
          </w:rPr>
          <w:t>Аргументы.ру, 04.07.2023, Леонид КРАСНОКУТСКИЙ, Надеяться ли на индексацию пенсии работающим пенсионерам?</w:t>
        </w:r>
        <w:r>
          <w:rPr>
            <w:noProof/>
            <w:webHidden/>
          </w:rPr>
          <w:tab/>
        </w:r>
        <w:r>
          <w:rPr>
            <w:noProof/>
            <w:webHidden/>
          </w:rPr>
          <w:fldChar w:fldCharType="begin"/>
        </w:r>
        <w:r>
          <w:rPr>
            <w:noProof/>
            <w:webHidden/>
          </w:rPr>
          <w:instrText xml:space="preserve"> PAGEREF _Toc139438194 \h </w:instrText>
        </w:r>
        <w:r>
          <w:rPr>
            <w:noProof/>
            <w:webHidden/>
          </w:rPr>
        </w:r>
        <w:r>
          <w:rPr>
            <w:noProof/>
            <w:webHidden/>
          </w:rPr>
          <w:fldChar w:fldCharType="separate"/>
        </w:r>
        <w:r>
          <w:rPr>
            <w:noProof/>
            <w:webHidden/>
          </w:rPr>
          <w:t>32</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95" w:history="1">
        <w:r w:rsidRPr="00961B56">
          <w:rPr>
            <w:rStyle w:val="a3"/>
          </w:rPr>
          <w:t>С 2016 года в России введен мораторий на индексацию пенсии работающим пенсионерам. Сделано это было для экономии на нас более 288 миллиардов рублей. Каждый год к эта сумма растет в среднем на 5-7%. В 2020 году для индексации требовалось уже 360 миллиардов. В 2023 году - 538 миллиардов - резкий рост связан с индексацией пенсии в 2022 году сразу на 19,46%.</w:t>
        </w:r>
        <w:r>
          <w:rPr>
            <w:webHidden/>
          </w:rPr>
          <w:tab/>
        </w:r>
        <w:r>
          <w:rPr>
            <w:webHidden/>
          </w:rPr>
          <w:fldChar w:fldCharType="begin"/>
        </w:r>
        <w:r>
          <w:rPr>
            <w:webHidden/>
          </w:rPr>
          <w:instrText xml:space="preserve"> PAGEREF _Toc139438195 \h </w:instrText>
        </w:r>
        <w:r>
          <w:rPr>
            <w:webHidden/>
          </w:rPr>
        </w:r>
        <w:r>
          <w:rPr>
            <w:webHidden/>
          </w:rPr>
          <w:fldChar w:fldCharType="separate"/>
        </w:r>
        <w:r>
          <w:rPr>
            <w:webHidden/>
          </w:rPr>
          <w:t>32</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96" w:history="1">
        <w:r w:rsidRPr="00961B56">
          <w:rPr>
            <w:rStyle w:val="a3"/>
            <w:noProof/>
          </w:rPr>
          <w:t>МК, 04.07.2023, Надеяться ли на индексацию пенсии работающим пенсионерам</w:t>
        </w:r>
        <w:r>
          <w:rPr>
            <w:noProof/>
            <w:webHidden/>
          </w:rPr>
          <w:tab/>
        </w:r>
        <w:r>
          <w:rPr>
            <w:noProof/>
            <w:webHidden/>
          </w:rPr>
          <w:fldChar w:fldCharType="begin"/>
        </w:r>
        <w:r>
          <w:rPr>
            <w:noProof/>
            <w:webHidden/>
          </w:rPr>
          <w:instrText xml:space="preserve"> PAGEREF _Toc139438196 \h </w:instrText>
        </w:r>
        <w:r>
          <w:rPr>
            <w:noProof/>
            <w:webHidden/>
          </w:rPr>
        </w:r>
        <w:r>
          <w:rPr>
            <w:noProof/>
            <w:webHidden/>
          </w:rPr>
          <w:fldChar w:fldCharType="separate"/>
        </w:r>
        <w:r>
          <w:rPr>
            <w:noProof/>
            <w:webHidden/>
          </w:rPr>
          <w:t>33</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97" w:history="1">
        <w:r w:rsidRPr="00961B56">
          <w:rPr>
            <w:rStyle w:val="a3"/>
          </w:rPr>
          <w:t>С 2016 года в России введен мораторий на индексацию пенсии работающим пенсионерам. Сделано это было для экономии на нас более 288 миллиардов рублей. Каждый год к эта сумма растет в среднем на 5-7%. В 2020 году для индексации требовалось уже 360 миллиардов. В 2023 году - 538 миллиардов - резкий рост связан с индексацией пенсии в 2022 году сразу на 19,46%.</w:t>
        </w:r>
        <w:r>
          <w:rPr>
            <w:webHidden/>
          </w:rPr>
          <w:tab/>
        </w:r>
        <w:r>
          <w:rPr>
            <w:webHidden/>
          </w:rPr>
          <w:fldChar w:fldCharType="begin"/>
        </w:r>
        <w:r>
          <w:rPr>
            <w:webHidden/>
          </w:rPr>
          <w:instrText xml:space="preserve"> PAGEREF _Toc139438197 \h </w:instrText>
        </w:r>
        <w:r>
          <w:rPr>
            <w:webHidden/>
          </w:rPr>
        </w:r>
        <w:r>
          <w:rPr>
            <w:webHidden/>
          </w:rPr>
          <w:fldChar w:fldCharType="separate"/>
        </w:r>
        <w:r>
          <w:rPr>
            <w:webHidden/>
          </w:rPr>
          <w:t>33</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198" w:history="1">
        <w:r w:rsidRPr="00961B56">
          <w:rPr>
            <w:rStyle w:val="a3"/>
            <w:noProof/>
          </w:rPr>
          <w:t>URA.Ru, 05.07.2023, Депутат Госдумы раскрыл, как поднять пенсию работающим пенсионерам</w:t>
        </w:r>
        <w:r>
          <w:rPr>
            <w:noProof/>
            <w:webHidden/>
          </w:rPr>
          <w:tab/>
        </w:r>
        <w:r>
          <w:rPr>
            <w:noProof/>
            <w:webHidden/>
          </w:rPr>
          <w:fldChar w:fldCharType="begin"/>
        </w:r>
        <w:r>
          <w:rPr>
            <w:noProof/>
            <w:webHidden/>
          </w:rPr>
          <w:instrText xml:space="preserve"> PAGEREF _Toc139438198 \h </w:instrText>
        </w:r>
        <w:r>
          <w:rPr>
            <w:noProof/>
            <w:webHidden/>
          </w:rPr>
        </w:r>
        <w:r>
          <w:rPr>
            <w:noProof/>
            <w:webHidden/>
          </w:rPr>
          <w:fldChar w:fldCharType="separate"/>
        </w:r>
        <w:r>
          <w:rPr>
            <w:noProof/>
            <w:webHidden/>
          </w:rPr>
          <w:t>34</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199" w:history="1">
        <w:r w:rsidRPr="00961B56">
          <w:rPr>
            <w:rStyle w:val="a3"/>
          </w:rPr>
          <w:t>Работающих пенсионеров можно вывести из числа застрахованных лиц. Это поможет им получать и заработную плату, и проиндексированную пенсию. Об этом в интервью URA.RU рассказал председатель комитета Госдумы по труду, социальной политике и делам ветеранов, замруководителя фракции ЛДПР Ярослав Нилов.</w:t>
        </w:r>
        <w:r>
          <w:rPr>
            <w:webHidden/>
          </w:rPr>
          <w:tab/>
        </w:r>
        <w:r>
          <w:rPr>
            <w:webHidden/>
          </w:rPr>
          <w:fldChar w:fldCharType="begin"/>
        </w:r>
        <w:r>
          <w:rPr>
            <w:webHidden/>
          </w:rPr>
          <w:instrText xml:space="preserve"> PAGEREF _Toc139438199 \h </w:instrText>
        </w:r>
        <w:r>
          <w:rPr>
            <w:webHidden/>
          </w:rPr>
        </w:r>
        <w:r>
          <w:rPr>
            <w:webHidden/>
          </w:rPr>
          <w:fldChar w:fldCharType="separate"/>
        </w:r>
        <w:r>
          <w:rPr>
            <w:webHidden/>
          </w:rPr>
          <w:t>34</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00" w:history="1">
        <w:r w:rsidRPr="00961B56">
          <w:rPr>
            <w:rStyle w:val="a3"/>
            <w:noProof/>
          </w:rPr>
          <w:t>Подмосковная правда, 29.06.2023, Николай ЕВСТАФЬЕВ, «Пенсионные» маневры власти</w:t>
        </w:r>
        <w:r>
          <w:rPr>
            <w:noProof/>
            <w:webHidden/>
          </w:rPr>
          <w:tab/>
        </w:r>
        <w:r>
          <w:rPr>
            <w:noProof/>
            <w:webHidden/>
          </w:rPr>
          <w:fldChar w:fldCharType="begin"/>
        </w:r>
        <w:r>
          <w:rPr>
            <w:noProof/>
            <w:webHidden/>
          </w:rPr>
          <w:instrText xml:space="preserve"> PAGEREF _Toc139438200 \h </w:instrText>
        </w:r>
        <w:r>
          <w:rPr>
            <w:noProof/>
            <w:webHidden/>
          </w:rPr>
        </w:r>
        <w:r>
          <w:rPr>
            <w:noProof/>
            <w:webHidden/>
          </w:rPr>
          <w:fldChar w:fldCharType="separate"/>
        </w:r>
        <w:r>
          <w:rPr>
            <w:noProof/>
            <w:webHidden/>
          </w:rPr>
          <w:t>35</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01" w:history="1">
        <w:r w:rsidRPr="00961B56">
          <w:rPr>
            <w:rStyle w:val="a3"/>
          </w:rPr>
          <w:t>Как показала недавно опубликованная официальная статистика, в нашей стране к середине 2023 года насчитывается почти 40 млн человек, которых можно отнести к числу живущих либо за чертой бедности, либо близко к ней. Фактически речь идет чуть ли не о каждом третьем гражданине России. При этом наше правительство продолжает бодро рапортовать о том, что, отечественная экономика начинает демонстрировать рост по всем направлениям, в том числе - социальной поддержки населения.</w:t>
        </w:r>
        <w:r>
          <w:rPr>
            <w:webHidden/>
          </w:rPr>
          <w:tab/>
        </w:r>
        <w:r>
          <w:rPr>
            <w:webHidden/>
          </w:rPr>
          <w:fldChar w:fldCharType="begin"/>
        </w:r>
        <w:r>
          <w:rPr>
            <w:webHidden/>
          </w:rPr>
          <w:instrText xml:space="preserve"> PAGEREF _Toc139438201 \h </w:instrText>
        </w:r>
        <w:r>
          <w:rPr>
            <w:webHidden/>
          </w:rPr>
        </w:r>
        <w:r>
          <w:rPr>
            <w:webHidden/>
          </w:rPr>
          <w:fldChar w:fldCharType="separate"/>
        </w:r>
        <w:r>
          <w:rPr>
            <w:webHidden/>
          </w:rPr>
          <w:t>35</w:t>
        </w:r>
        <w:r>
          <w:rPr>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202" w:history="1">
        <w:r w:rsidRPr="00961B56">
          <w:rPr>
            <w:rStyle w:val="a3"/>
            <w:noProof/>
          </w:rPr>
          <w:t>НОВОСТИ МАКРОЭКОНОМИКИ</w:t>
        </w:r>
        <w:r>
          <w:rPr>
            <w:noProof/>
            <w:webHidden/>
          </w:rPr>
          <w:tab/>
        </w:r>
        <w:r>
          <w:rPr>
            <w:noProof/>
            <w:webHidden/>
          </w:rPr>
          <w:fldChar w:fldCharType="begin"/>
        </w:r>
        <w:r>
          <w:rPr>
            <w:noProof/>
            <w:webHidden/>
          </w:rPr>
          <w:instrText xml:space="preserve"> PAGEREF _Toc139438202 \h </w:instrText>
        </w:r>
        <w:r>
          <w:rPr>
            <w:noProof/>
            <w:webHidden/>
          </w:rPr>
        </w:r>
        <w:r>
          <w:rPr>
            <w:noProof/>
            <w:webHidden/>
          </w:rPr>
          <w:fldChar w:fldCharType="separate"/>
        </w:r>
        <w:r>
          <w:rPr>
            <w:noProof/>
            <w:webHidden/>
          </w:rPr>
          <w:t>37</w:t>
        </w:r>
        <w:r>
          <w:rPr>
            <w:noProof/>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03" w:history="1">
        <w:r w:rsidRPr="00961B56">
          <w:rPr>
            <w:rStyle w:val="a3"/>
            <w:noProof/>
          </w:rPr>
          <w:t>Интерфакс, 04.07.2023, Путин назвал беспрецедентными и нелегитимными санкции против России</w:t>
        </w:r>
        <w:r>
          <w:rPr>
            <w:noProof/>
            <w:webHidden/>
          </w:rPr>
          <w:tab/>
        </w:r>
        <w:r>
          <w:rPr>
            <w:noProof/>
            <w:webHidden/>
          </w:rPr>
          <w:fldChar w:fldCharType="begin"/>
        </w:r>
        <w:r>
          <w:rPr>
            <w:noProof/>
            <w:webHidden/>
          </w:rPr>
          <w:instrText xml:space="preserve"> PAGEREF _Toc139438203 \h </w:instrText>
        </w:r>
        <w:r>
          <w:rPr>
            <w:noProof/>
            <w:webHidden/>
          </w:rPr>
        </w:r>
        <w:r>
          <w:rPr>
            <w:noProof/>
            <w:webHidden/>
          </w:rPr>
          <w:fldChar w:fldCharType="separate"/>
        </w:r>
        <w:r>
          <w:rPr>
            <w:noProof/>
            <w:webHidden/>
          </w:rPr>
          <w:t>37</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04" w:history="1">
        <w:r w:rsidRPr="00961B56">
          <w:rPr>
            <w:rStyle w:val="a3"/>
          </w:rPr>
          <w:t>Россия противостоит и будет противостоять санкциям и провокациям в свой адрес, заявил президент РФ Владимир Путин.</w:t>
        </w:r>
        <w:r>
          <w:rPr>
            <w:webHidden/>
          </w:rPr>
          <w:tab/>
        </w:r>
        <w:r>
          <w:rPr>
            <w:webHidden/>
          </w:rPr>
          <w:fldChar w:fldCharType="begin"/>
        </w:r>
        <w:r>
          <w:rPr>
            <w:webHidden/>
          </w:rPr>
          <w:instrText xml:space="preserve"> PAGEREF _Toc139438204 \h </w:instrText>
        </w:r>
        <w:r>
          <w:rPr>
            <w:webHidden/>
          </w:rPr>
        </w:r>
        <w:r>
          <w:rPr>
            <w:webHidden/>
          </w:rPr>
          <w:fldChar w:fldCharType="separate"/>
        </w:r>
        <w:r>
          <w:rPr>
            <w:webHidden/>
          </w:rPr>
          <w:t>37</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05" w:history="1">
        <w:r w:rsidRPr="00961B56">
          <w:rPr>
            <w:rStyle w:val="a3"/>
            <w:noProof/>
          </w:rPr>
          <w:t>РИА Новости, 04.07.2023, РФ выступает за наращивание странами ШОС взаимодействия, заявил Путин</w:t>
        </w:r>
        <w:r>
          <w:rPr>
            <w:noProof/>
            <w:webHidden/>
          </w:rPr>
          <w:tab/>
        </w:r>
        <w:r>
          <w:rPr>
            <w:noProof/>
            <w:webHidden/>
          </w:rPr>
          <w:fldChar w:fldCharType="begin"/>
        </w:r>
        <w:r>
          <w:rPr>
            <w:noProof/>
            <w:webHidden/>
          </w:rPr>
          <w:instrText xml:space="preserve"> PAGEREF _Toc139438205 \h </w:instrText>
        </w:r>
        <w:r>
          <w:rPr>
            <w:noProof/>
            <w:webHidden/>
          </w:rPr>
        </w:r>
        <w:r>
          <w:rPr>
            <w:noProof/>
            <w:webHidden/>
          </w:rPr>
          <w:fldChar w:fldCharType="separate"/>
        </w:r>
        <w:r>
          <w:rPr>
            <w:noProof/>
            <w:webHidden/>
          </w:rPr>
          <w:t>37</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06" w:history="1">
        <w:r w:rsidRPr="00961B56">
          <w:rPr>
            <w:rStyle w:val="a3"/>
          </w:rPr>
          <w:t>Россия выступает за наращивание странами Шанхайской организации сотрудничества (ШОС) взаимодействия по целому ряду направлений - от инвестиций до промышленности и логистики, заявил президент РФ Владимир Путин.</w:t>
        </w:r>
        <w:r>
          <w:rPr>
            <w:webHidden/>
          </w:rPr>
          <w:tab/>
        </w:r>
        <w:r>
          <w:rPr>
            <w:webHidden/>
          </w:rPr>
          <w:fldChar w:fldCharType="begin"/>
        </w:r>
        <w:r>
          <w:rPr>
            <w:webHidden/>
          </w:rPr>
          <w:instrText xml:space="preserve"> PAGEREF _Toc139438206 \h </w:instrText>
        </w:r>
        <w:r>
          <w:rPr>
            <w:webHidden/>
          </w:rPr>
        </w:r>
        <w:r>
          <w:rPr>
            <w:webHidden/>
          </w:rPr>
          <w:fldChar w:fldCharType="separate"/>
        </w:r>
        <w:r>
          <w:rPr>
            <w:webHidden/>
          </w:rPr>
          <w:t>37</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07" w:history="1">
        <w:r w:rsidRPr="00961B56">
          <w:rPr>
            <w:rStyle w:val="a3"/>
            <w:noProof/>
          </w:rPr>
          <w:t>РИА Новости, 04.07.2023, Путин: нужно устранять барьеры и строить свою финансовую систему для торговли стран ШОС</w:t>
        </w:r>
        <w:r>
          <w:rPr>
            <w:noProof/>
            <w:webHidden/>
          </w:rPr>
          <w:tab/>
        </w:r>
        <w:r>
          <w:rPr>
            <w:noProof/>
            <w:webHidden/>
          </w:rPr>
          <w:fldChar w:fldCharType="begin"/>
        </w:r>
        <w:r>
          <w:rPr>
            <w:noProof/>
            <w:webHidden/>
          </w:rPr>
          <w:instrText xml:space="preserve"> PAGEREF _Toc139438207 \h </w:instrText>
        </w:r>
        <w:r>
          <w:rPr>
            <w:noProof/>
            <w:webHidden/>
          </w:rPr>
        </w:r>
        <w:r>
          <w:rPr>
            <w:noProof/>
            <w:webHidden/>
          </w:rPr>
          <w:fldChar w:fldCharType="separate"/>
        </w:r>
        <w:r>
          <w:rPr>
            <w:noProof/>
            <w:webHidden/>
          </w:rPr>
          <w:t>38</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08" w:history="1">
        <w:r w:rsidRPr="00961B56">
          <w:rPr>
            <w:rStyle w:val="a3"/>
          </w:rPr>
          <w:t>Необходимо устранять регуляторные барьеры, налаживать платежную инфраструктуру и создавать независимую финансовую систему в вопросе взаимной торговли государств Шанхайской организации сотрудничества (ШОС), заявил президент РФ Владимир Путин.</w:t>
        </w:r>
        <w:r>
          <w:rPr>
            <w:webHidden/>
          </w:rPr>
          <w:tab/>
        </w:r>
        <w:r>
          <w:rPr>
            <w:webHidden/>
          </w:rPr>
          <w:fldChar w:fldCharType="begin"/>
        </w:r>
        <w:r>
          <w:rPr>
            <w:webHidden/>
          </w:rPr>
          <w:instrText xml:space="preserve"> PAGEREF _Toc139438208 \h </w:instrText>
        </w:r>
        <w:r>
          <w:rPr>
            <w:webHidden/>
          </w:rPr>
        </w:r>
        <w:r>
          <w:rPr>
            <w:webHidden/>
          </w:rPr>
          <w:fldChar w:fldCharType="separate"/>
        </w:r>
        <w:r>
          <w:rPr>
            <w:webHidden/>
          </w:rPr>
          <w:t>38</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09" w:history="1">
        <w:r w:rsidRPr="00961B56">
          <w:rPr>
            <w:rStyle w:val="a3"/>
            <w:noProof/>
          </w:rPr>
          <w:t>РИА Новости, 04.07.2023, Титов предложил стимулировать производство в РФ, наладив систему проектного финансирования</w:t>
        </w:r>
        <w:r>
          <w:rPr>
            <w:noProof/>
            <w:webHidden/>
          </w:rPr>
          <w:tab/>
        </w:r>
        <w:r>
          <w:rPr>
            <w:noProof/>
            <w:webHidden/>
          </w:rPr>
          <w:fldChar w:fldCharType="begin"/>
        </w:r>
        <w:r>
          <w:rPr>
            <w:noProof/>
            <w:webHidden/>
          </w:rPr>
          <w:instrText xml:space="preserve"> PAGEREF _Toc139438209 \h </w:instrText>
        </w:r>
        <w:r>
          <w:rPr>
            <w:noProof/>
            <w:webHidden/>
          </w:rPr>
        </w:r>
        <w:r>
          <w:rPr>
            <w:noProof/>
            <w:webHidden/>
          </w:rPr>
          <w:fldChar w:fldCharType="separate"/>
        </w:r>
        <w:r>
          <w:rPr>
            <w:noProof/>
            <w:webHidden/>
          </w:rPr>
          <w:t>38</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10" w:history="1">
        <w:r w:rsidRPr="00961B56">
          <w:rPr>
            <w:rStyle w:val="a3"/>
          </w:rPr>
          <w:t>Стимулировать производство товаров в малом и среднем предпринимательстве (МСП) можно, наладив систему господдержки проектного финансирования корпоративного сектора, заявил РИА Новости председатель наблюдательного совета Института экономики роста им. Столыпина, уполномоченный при президенте России по защите прав предпринимателей Борис Титов.</w:t>
        </w:r>
        <w:r>
          <w:rPr>
            <w:webHidden/>
          </w:rPr>
          <w:tab/>
        </w:r>
        <w:r>
          <w:rPr>
            <w:webHidden/>
          </w:rPr>
          <w:fldChar w:fldCharType="begin"/>
        </w:r>
        <w:r>
          <w:rPr>
            <w:webHidden/>
          </w:rPr>
          <w:instrText xml:space="preserve"> PAGEREF _Toc139438210 \h </w:instrText>
        </w:r>
        <w:r>
          <w:rPr>
            <w:webHidden/>
          </w:rPr>
        </w:r>
        <w:r>
          <w:rPr>
            <w:webHidden/>
          </w:rPr>
          <w:fldChar w:fldCharType="separate"/>
        </w:r>
        <w:r>
          <w:rPr>
            <w:webHidden/>
          </w:rPr>
          <w:t>38</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11" w:history="1">
        <w:r w:rsidRPr="00961B56">
          <w:rPr>
            <w:rStyle w:val="a3"/>
            <w:noProof/>
          </w:rPr>
          <w:t>РИА Новости, 04.07.2023, Кабмин РФ ждет данные по допфинансированию объектов инфраструктуры из комплексного плана</w:t>
        </w:r>
        <w:r>
          <w:rPr>
            <w:noProof/>
            <w:webHidden/>
          </w:rPr>
          <w:tab/>
        </w:r>
        <w:r>
          <w:rPr>
            <w:noProof/>
            <w:webHidden/>
          </w:rPr>
          <w:fldChar w:fldCharType="begin"/>
        </w:r>
        <w:r>
          <w:rPr>
            <w:noProof/>
            <w:webHidden/>
          </w:rPr>
          <w:instrText xml:space="preserve"> PAGEREF _Toc139438211 \h </w:instrText>
        </w:r>
        <w:r>
          <w:rPr>
            <w:noProof/>
            <w:webHidden/>
          </w:rPr>
        </w:r>
        <w:r>
          <w:rPr>
            <w:noProof/>
            <w:webHidden/>
          </w:rPr>
          <w:fldChar w:fldCharType="separate"/>
        </w:r>
        <w:r>
          <w:rPr>
            <w:noProof/>
            <w:webHidden/>
          </w:rPr>
          <w:t>39</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12" w:history="1">
        <w:r w:rsidRPr="00961B56">
          <w:rPr>
            <w:rStyle w:val="a3"/>
          </w:rPr>
          <w:t>Первый вице-премьер РФ Андрей Белоусов поручил профильным ведомствам и организациям представить в кабмин информацию об объемах необходимого допфинансирования для завершения строительства объектов плана развития инфраструктуры, срок завершения которых выходит за 2024 год, сообщил кабмин РФ.</w:t>
        </w:r>
        <w:r>
          <w:rPr>
            <w:webHidden/>
          </w:rPr>
          <w:tab/>
        </w:r>
        <w:r>
          <w:rPr>
            <w:webHidden/>
          </w:rPr>
          <w:fldChar w:fldCharType="begin"/>
        </w:r>
        <w:r>
          <w:rPr>
            <w:webHidden/>
          </w:rPr>
          <w:instrText xml:space="preserve"> PAGEREF _Toc139438212 \h </w:instrText>
        </w:r>
        <w:r>
          <w:rPr>
            <w:webHidden/>
          </w:rPr>
        </w:r>
        <w:r>
          <w:rPr>
            <w:webHidden/>
          </w:rPr>
          <w:fldChar w:fldCharType="separate"/>
        </w:r>
        <w:r>
          <w:rPr>
            <w:webHidden/>
          </w:rPr>
          <w:t>39</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13" w:history="1">
        <w:r w:rsidRPr="00961B56">
          <w:rPr>
            <w:rStyle w:val="a3"/>
            <w:noProof/>
          </w:rPr>
          <w:t>ТАСС, 04.07.2023, Кабмин РФ может ввести гранты для социальных проектов МСП в новых регионах</w:t>
        </w:r>
        <w:r>
          <w:rPr>
            <w:noProof/>
            <w:webHidden/>
          </w:rPr>
          <w:tab/>
        </w:r>
        <w:r>
          <w:rPr>
            <w:noProof/>
            <w:webHidden/>
          </w:rPr>
          <w:fldChar w:fldCharType="begin"/>
        </w:r>
        <w:r>
          <w:rPr>
            <w:noProof/>
            <w:webHidden/>
          </w:rPr>
          <w:instrText xml:space="preserve"> PAGEREF _Toc139438213 \h </w:instrText>
        </w:r>
        <w:r>
          <w:rPr>
            <w:noProof/>
            <w:webHidden/>
          </w:rPr>
        </w:r>
        <w:r>
          <w:rPr>
            <w:noProof/>
            <w:webHidden/>
          </w:rPr>
          <w:fldChar w:fldCharType="separate"/>
        </w:r>
        <w:r>
          <w:rPr>
            <w:noProof/>
            <w:webHidden/>
          </w:rPr>
          <w:t>40</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14" w:history="1">
        <w:r w:rsidRPr="00961B56">
          <w:rPr>
            <w:rStyle w:val="a3"/>
          </w:rPr>
          <w:t>Правительство РФ планирует ввести грантовую систему поддержки мало и среднего предпринимательства (МСП), представители которого занимаются социально значимой деятельностью на территории ДНР, ЛНР, Запорожской и Херсонской областей. Об этом во вторник пишет газета «Известия» со ссылкой на проект постановления правительства, разработанный Министерством экономического развития РФ.</w:t>
        </w:r>
        <w:r>
          <w:rPr>
            <w:webHidden/>
          </w:rPr>
          <w:tab/>
        </w:r>
        <w:r>
          <w:rPr>
            <w:webHidden/>
          </w:rPr>
          <w:fldChar w:fldCharType="begin"/>
        </w:r>
        <w:r>
          <w:rPr>
            <w:webHidden/>
          </w:rPr>
          <w:instrText xml:space="preserve"> PAGEREF _Toc139438214 \h </w:instrText>
        </w:r>
        <w:r>
          <w:rPr>
            <w:webHidden/>
          </w:rPr>
        </w:r>
        <w:r>
          <w:rPr>
            <w:webHidden/>
          </w:rPr>
          <w:fldChar w:fldCharType="separate"/>
        </w:r>
        <w:r>
          <w:rPr>
            <w:webHidden/>
          </w:rPr>
          <w:t>40</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15" w:history="1">
        <w:r w:rsidRPr="00961B56">
          <w:rPr>
            <w:rStyle w:val="a3"/>
            <w:noProof/>
          </w:rPr>
          <w:t>РИА Новости, 04.07.2023, Минфин подготовил поправки, наделяющие кабмин полномочиями по замещению евробондов РФ</w:t>
        </w:r>
        <w:r>
          <w:rPr>
            <w:noProof/>
            <w:webHidden/>
          </w:rPr>
          <w:tab/>
        </w:r>
        <w:r>
          <w:rPr>
            <w:noProof/>
            <w:webHidden/>
          </w:rPr>
          <w:fldChar w:fldCharType="begin"/>
        </w:r>
        <w:r>
          <w:rPr>
            <w:noProof/>
            <w:webHidden/>
          </w:rPr>
          <w:instrText xml:space="preserve"> PAGEREF _Toc139438215 \h </w:instrText>
        </w:r>
        <w:r>
          <w:rPr>
            <w:noProof/>
            <w:webHidden/>
          </w:rPr>
        </w:r>
        <w:r>
          <w:rPr>
            <w:noProof/>
            <w:webHidden/>
          </w:rPr>
          <w:fldChar w:fldCharType="separate"/>
        </w:r>
        <w:r>
          <w:rPr>
            <w:noProof/>
            <w:webHidden/>
          </w:rPr>
          <w:t>40</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16" w:history="1">
        <w:r w:rsidRPr="00961B56">
          <w:rPr>
            <w:rStyle w:val="a3"/>
          </w:rPr>
          <w:t>Минфин России подготовил поправки в Бюджетный кодекс, наделяющие правительство полномочиями по замещению суверенных еврооблигаций РФ, говорится в материалах на сайте министерства.</w:t>
        </w:r>
        <w:r>
          <w:rPr>
            <w:webHidden/>
          </w:rPr>
          <w:tab/>
        </w:r>
        <w:r>
          <w:rPr>
            <w:webHidden/>
          </w:rPr>
          <w:fldChar w:fldCharType="begin"/>
        </w:r>
        <w:r>
          <w:rPr>
            <w:webHidden/>
          </w:rPr>
          <w:instrText xml:space="preserve"> PAGEREF _Toc139438216 \h </w:instrText>
        </w:r>
        <w:r>
          <w:rPr>
            <w:webHidden/>
          </w:rPr>
        </w:r>
        <w:r>
          <w:rPr>
            <w:webHidden/>
          </w:rPr>
          <w:fldChar w:fldCharType="separate"/>
        </w:r>
        <w:r>
          <w:rPr>
            <w:webHidden/>
          </w:rPr>
          <w:t>40</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17" w:history="1">
        <w:r w:rsidRPr="00961B56">
          <w:rPr>
            <w:rStyle w:val="a3"/>
            <w:noProof/>
          </w:rPr>
          <w:t>РИА Новости, 04.07.2023, Банкам РФ стоит вновь накапливать достаточный на случай шоков капитал - проект доклада ЦБ</w:t>
        </w:r>
        <w:r>
          <w:rPr>
            <w:noProof/>
            <w:webHidden/>
          </w:rPr>
          <w:tab/>
        </w:r>
        <w:r>
          <w:rPr>
            <w:noProof/>
            <w:webHidden/>
          </w:rPr>
          <w:fldChar w:fldCharType="begin"/>
        </w:r>
        <w:r>
          <w:rPr>
            <w:noProof/>
            <w:webHidden/>
          </w:rPr>
          <w:instrText xml:space="preserve"> PAGEREF _Toc139438217 \h </w:instrText>
        </w:r>
        <w:r>
          <w:rPr>
            <w:noProof/>
            <w:webHidden/>
          </w:rPr>
        </w:r>
        <w:r>
          <w:rPr>
            <w:noProof/>
            <w:webHidden/>
          </w:rPr>
          <w:fldChar w:fldCharType="separate"/>
        </w:r>
        <w:r>
          <w:rPr>
            <w:noProof/>
            <w:webHidden/>
          </w:rPr>
          <w:t>41</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18" w:history="1">
        <w:r w:rsidRPr="00961B56">
          <w:rPr>
            <w:rStyle w:val="a3"/>
          </w:rPr>
          <w:t>Банкам следует вернуться к накоплению буферов капитала в объеме, который позволит противостоять возможным новым шокам, говорится в проекте доклада ЦБ РФ по антикризисным мерам, опубликованном для общественного обсуждения.</w:t>
        </w:r>
        <w:r>
          <w:rPr>
            <w:webHidden/>
          </w:rPr>
          <w:tab/>
        </w:r>
        <w:r>
          <w:rPr>
            <w:webHidden/>
          </w:rPr>
          <w:fldChar w:fldCharType="begin"/>
        </w:r>
        <w:r>
          <w:rPr>
            <w:webHidden/>
          </w:rPr>
          <w:instrText xml:space="preserve"> PAGEREF _Toc139438218 \h </w:instrText>
        </w:r>
        <w:r>
          <w:rPr>
            <w:webHidden/>
          </w:rPr>
        </w:r>
        <w:r>
          <w:rPr>
            <w:webHidden/>
          </w:rPr>
          <w:fldChar w:fldCharType="separate"/>
        </w:r>
        <w:r>
          <w:rPr>
            <w:webHidden/>
          </w:rPr>
          <w:t>41</w:t>
        </w:r>
        <w:r>
          <w:rPr>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219" w:history="1">
        <w:r w:rsidRPr="00961B5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_Toc139438219 \h </w:instrText>
        </w:r>
        <w:r>
          <w:rPr>
            <w:noProof/>
            <w:webHidden/>
          </w:rPr>
        </w:r>
        <w:r>
          <w:rPr>
            <w:noProof/>
            <w:webHidden/>
          </w:rPr>
          <w:fldChar w:fldCharType="separate"/>
        </w:r>
        <w:r>
          <w:rPr>
            <w:noProof/>
            <w:webHidden/>
          </w:rPr>
          <w:t>42</w:t>
        </w:r>
        <w:r>
          <w:rPr>
            <w:noProof/>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220" w:history="1">
        <w:r w:rsidRPr="00961B5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_Toc139438220 \h </w:instrText>
        </w:r>
        <w:r>
          <w:rPr>
            <w:noProof/>
            <w:webHidden/>
          </w:rPr>
        </w:r>
        <w:r>
          <w:rPr>
            <w:noProof/>
            <w:webHidden/>
          </w:rPr>
          <w:fldChar w:fldCharType="separate"/>
        </w:r>
        <w:r>
          <w:rPr>
            <w:noProof/>
            <w:webHidden/>
          </w:rPr>
          <w:t>42</w:t>
        </w:r>
        <w:r>
          <w:rPr>
            <w:noProof/>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21" w:history="1">
        <w:r w:rsidRPr="00961B56">
          <w:rPr>
            <w:rStyle w:val="a3"/>
            <w:noProof/>
          </w:rPr>
          <w:t>Trend, 04.07.2023, Эксперт о возможности досрочного использования части пенсионного капитала</w:t>
        </w:r>
        <w:r>
          <w:rPr>
            <w:noProof/>
            <w:webHidden/>
          </w:rPr>
          <w:tab/>
        </w:r>
        <w:r>
          <w:rPr>
            <w:noProof/>
            <w:webHidden/>
          </w:rPr>
          <w:fldChar w:fldCharType="begin"/>
        </w:r>
        <w:r>
          <w:rPr>
            <w:noProof/>
            <w:webHidden/>
          </w:rPr>
          <w:instrText xml:space="preserve"> PAGEREF _Toc139438221 \h </w:instrText>
        </w:r>
        <w:r>
          <w:rPr>
            <w:noProof/>
            <w:webHidden/>
          </w:rPr>
        </w:r>
        <w:r>
          <w:rPr>
            <w:noProof/>
            <w:webHidden/>
          </w:rPr>
          <w:fldChar w:fldCharType="separate"/>
        </w:r>
        <w:r>
          <w:rPr>
            <w:noProof/>
            <w:webHidden/>
          </w:rPr>
          <w:t>42</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22" w:history="1">
        <w:r w:rsidRPr="00961B56">
          <w:rPr>
            <w:rStyle w:val="a3"/>
          </w:rPr>
          <w:t>В ряде развитых стран возможно использование пенсионного капитала для других целей. Об этом Trend сказал во вторник член комитета Милли Меджлиса (парламент) Азербайджана по экономической политике, промышленности и предпринимательству Вугар Байрамов.</w:t>
        </w:r>
        <w:r>
          <w:rPr>
            <w:webHidden/>
          </w:rPr>
          <w:tab/>
        </w:r>
        <w:r>
          <w:rPr>
            <w:webHidden/>
          </w:rPr>
          <w:fldChar w:fldCharType="begin"/>
        </w:r>
        <w:r>
          <w:rPr>
            <w:webHidden/>
          </w:rPr>
          <w:instrText xml:space="preserve"> PAGEREF _Toc139438222 \h </w:instrText>
        </w:r>
        <w:r>
          <w:rPr>
            <w:webHidden/>
          </w:rPr>
        </w:r>
        <w:r>
          <w:rPr>
            <w:webHidden/>
          </w:rPr>
          <w:fldChar w:fldCharType="separate"/>
        </w:r>
        <w:r>
          <w:rPr>
            <w:webHidden/>
          </w:rPr>
          <w:t>42</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23" w:history="1">
        <w:r w:rsidRPr="00961B56">
          <w:rPr>
            <w:rStyle w:val="a3"/>
            <w:noProof/>
          </w:rPr>
          <w:t>Informburo.kz, 04.07.2023, Доходность пенсионных активов в ЕНПФ за полгода составила 3,8%. Это меньше показателя инфляции</w:t>
        </w:r>
        <w:r>
          <w:rPr>
            <w:noProof/>
            <w:webHidden/>
          </w:rPr>
          <w:tab/>
        </w:r>
        <w:r>
          <w:rPr>
            <w:noProof/>
            <w:webHidden/>
          </w:rPr>
          <w:fldChar w:fldCharType="begin"/>
        </w:r>
        <w:r>
          <w:rPr>
            <w:noProof/>
            <w:webHidden/>
          </w:rPr>
          <w:instrText xml:space="preserve"> PAGEREF _Toc139438223 \h </w:instrText>
        </w:r>
        <w:r>
          <w:rPr>
            <w:noProof/>
            <w:webHidden/>
          </w:rPr>
        </w:r>
        <w:r>
          <w:rPr>
            <w:noProof/>
            <w:webHidden/>
          </w:rPr>
          <w:fldChar w:fldCharType="separate"/>
        </w:r>
        <w:r>
          <w:rPr>
            <w:noProof/>
            <w:webHidden/>
          </w:rPr>
          <w:t>42</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24" w:history="1">
        <w:r w:rsidRPr="00961B56">
          <w:rPr>
            <w:rStyle w:val="a3"/>
          </w:rPr>
          <w:t>Уровень доходности пенсионных активов в ЕНПФ за шесть месяцев 2023 года составил 3,8%. Об этом свидетельствуют данные из выписки с ИПС вкладчика фонда. При этом уровень инфляции с начала года достиг 5,3%. Таким образом, доходность пенсионных активов по-прежнему уступает темпам роста инфляции.</w:t>
        </w:r>
        <w:r>
          <w:rPr>
            <w:webHidden/>
          </w:rPr>
          <w:tab/>
        </w:r>
        <w:r>
          <w:rPr>
            <w:webHidden/>
          </w:rPr>
          <w:fldChar w:fldCharType="begin"/>
        </w:r>
        <w:r>
          <w:rPr>
            <w:webHidden/>
          </w:rPr>
          <w:instrText xml:space="preserve"> PAGEREF _Toc139438224 \h </w:instrText>
        </w:r>
        <w:r>
          <w:rPr>
            <w:webHidden/>
          </w:rPr>
        </w:r>
        <w:r>
          <w:rPr>
            <w:webHidden/>
          </w:rPr>
          <w:fldChar w:fldCharType="separate"/>
        </w:r>
        <w:r>
          <w:rPr>
            <w:webHidden/>
          </w:rPr>
          <w:t>42</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25" w:history="1">
        <w:r w:rsidRPr="00961B56">
          <w:rPr>
            <w:rStyle w:val="a3"/>
            <w:noProof/>
          </w:rPr>
          <w:t>Kazlenta.kz, 04.07.2023, В Казахстане увеличили выплату из ЕНПФ на погребение до 324 300 тенге, но круг её получателей ограничили</w:t>
        </w:r>
        <w:r>
          <w:rPr>
            <w:noProof/>
            <w:webHidden/>
          </w:rPr>
          <w:tab/>
        </w:r>
        <w:r>
          <w:rPr>
            <w:noProof/>
            <w:webHidden/>
          </w:rPr>
          <w:fldChar w:fldCharType="begin"/>
        </w:r>
        <w:r>
          <w:rPr>
            <w:noProof/>
            <w:webHidden/>
          </w:rPr>
          <w:instrText xml:space="preserve"> PAGEREF _Toc139438225 \h </w:instrText>
        </w:r>
        <w:r>
          <w:rPr>
            <w:noProof/>
            <w:webHidden/>
          </w:rPr>
        </w:r>
        <w:r>
          <w:rPr>
            <w:noProof/>
            <w:webHidden/>
          </w:rPr>
          <w:fldChar w:fldCharType="separate"/>
        </w:r>
        <w:r>
          <w:rPr>
            <w:noProof/>
            <w:webHidden/>
          </w:rPr>
          <w:t>43</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26" w:history="1">
        <w:r w:rsidRPr="00961B56">
          <w:rPr>
            <w:rStyle w:val="a3"/>
          </w:rPr>
          <w:t>В Казахстане увеличили размер единовременной выплаты на погребение за счёт средств пенсионных накоплений умершего, сообщает ЕНПФ. С 1 июля 2023 года размер единовременной выплаты на погребение вырос на 41,6 МРП.</w:t>
        </w:r>
        <w:r>
          <w:rPr>
            <w:webHidden/>
          </w:rPr>
          <w:tab/>
        </w:r>
        <w:r>
          <w:rPr>
            <w:webHidden/>
          </w:rPr>
          <w:fldChar w:fldCharType="begin"/>
        </w:r>
        <w:r>
          <w:rPr>
            <w:webHidden/>
          </w:rPr>
          <w:instrText xml:space="preserve"> PAGEREF _Toc139438226 \h </w:instrText>
        </w:r>
        <w:r>
          <w:rPr>
            <w:webHidden/>
          </w:rPr>
        </w:r>
        <w:r>
          <w:rPr>
            <w:webHidden/>
          </w:rPr>
          <w:fldChar w:fldCharType="separate"/>
        </w:r>
        <w:r>
          <w:rPr>
            <w:webHidden/>
          </w:rPr>
          <w:t>43</w:t>
        </w:r>
        <w:r>
          <w:rPr>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227" w:history="1">
        <w:r w:rsidRPr="00961B5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_Toc139438227 \h </w:instrText>
        </w:r>
        <w:r>
          <w:rPr>
            <w:noProof/>
            <w:webHidden/>
          </w:rPr>
        </w:r>
        <w:r>
          <w:rPr>
            <w:noProof/>
            <w:webHidden/>
          </w:rPr>
          <w:fldChar w:fldCharType="separate"/>
        </w:r>
        <w:r>
          <w:rPr>
            <w:noProof/>
            <w:webHidden/>
          </w:rPr>
          <w:t>43</w:t>
        </w:r>
        <w:r>
          <w:rPr>
            <w:noProof/>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28" w:history="1">
        <w:r w:rsidRPr="00961B56">
          <w:rPr>
            <w:rStyle w:val="a3"/>
            <w:noProof/>
          </w:rPr>
          <w:t>Московский Комсомолец # Германия, 04.07.2023, Долгая и обеспеченная старость в Германии - миф?</w:t>
        </w:r>
        <w:r>
          <w:rPr>
            <w:noProof/>
            <w:webHidden/>
          </w:rPr>
          <w:tab/>
        </w:r>
        <w:r>
          <w:rPr>
            <w:noProof/>
            <w:webHidden/>
          </w:rPr>
          <w:fldChar w:fldCharType="begin"/>
        </w:r>
        <w:r>
          <w:rPr>
            <w:noProof/>
            <w:webHidden/>
          </w:rPr>
          <w:instrText xml:space="preserve"> PAGEREF _Toc139438228 \h </w:instrText>
        </w:r>
        <w:r>
          <w:rPr>
            <w:noProof/>
            <w:webHidden/>
          </w:rPr>
        </w:r>
        <w:r>
          <w:rPr>
            <w:noProof/>
            <w:webHidden/>
          </w:rPr>
          <w:fldChar w:fldCharType="separate"/>
        </w:r>
        <w:r>
          <w:rPr>
            <w:noProof/>
            <w:webHidden/>
          </w:rPr>
          <w:t>43</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29" w:history="1">
        <w:r w:rsidRPr="00961B56">
          <w:rPr>
            <w:rStyle w:val="a3"/>
          </w:rPr>
          <w:t>Увеличивающаяся продолжительность жизни немцев может иметь тяжелые последствия для пенсионной системы. С одной стороны, это хорошая новость: граждане ФРГ живут все дольше и дольше. С 1960 года ожидаемая продолжительность жизни 65-летнего человека в Германии резко возросла.</w:t>
        </w:r>
        <w:r>
          <w:rPr>
            <w:webHidden/>
          </w:rPr>
          <w:tab/>
        </w:r>
        <w:r>
          <w:rPr>
            <w:webHidden/>
          </w:rPr>
          <w:fldChar w:fldCharType="begin"/>
        </w:r>
        <w:r>
          <w:rPr>
            <w:webHidden/>
          </w:rPr>
          <w:instrText xml:space="preserve"> PAGEREF _Toc139438229 \h </w:instrText>
        </w:r>
        <w:r>
          <w:rPr>
            <w:webHidden/>
          </w:rPr>
        </w:r>
        <w:r>
          <w:rPr>
            <w:webHidden/>
          </w:rPr>
          <w:fldChar w:fldCharType="separate"/>
        </w:r>
        <w:r>
          <w:rPr>
            <w:webHidden/>
          </w:rPr>
          <w:t>43</w:t>
        </w:r>
        <w:r>
          <w:rPr>
            <w:webHidden/>
          </w:rPr>
          <w:fldChar w:fldCharType="end"/>
        </w:r>
      </w:hyperlink>
    </w:p>
    <w:p w:rsidR="0058017C" w:rsidRDefault="0058017C">
      <w:pPr>
        <w:pStyle w:val="12"/>
        <w:tabs>
          <w:tab w:val="right" w:leader="dot" w:pos="9061"/>
        </w:tabs>
        <w:rPr>
          <w:rFonts w:asciiTheme="minorHAnsi" w:eastAsiaTheme="minorEastAsia" w:hAnsiTheme="minorHAnsi" w:cstheme="minorBidi"/>
          <w:b w:val="0"/>
          <w:noProof/>
          <w:sz w:val="22"/>
          <w:szCs w:val="22"/>
        </w:rPr>
      </w:pPr>
      <w:hyperlink w:anchor="_Toc139438230" w:history="1">
        <w:r w:rsidRPr="00961B56">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_Toc139438230 \h </w:instrText>
        </w:r>
        <w:r>
          <w:rPr>
            <w:noProof/>
            <w:webHidden/>
          </w:rPr>
        </w:r>
        <w:r>
          <w:rPr>
            <w:noProof/>
            <w:webHidden/>
          </w:rPr>
          <w:fldChar w:fldCharType="separate"/>
        </w:r>
        <w:r>
          <w:rPr>
            <w:noProof/>
            <w:webHidden/>
          </w:rPr>
          <w:t>46</w:t>
        </w:r>
        <w:r>
          <w:rPr>
            <w:noProof/>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31" w:history="1">
        <w:r w:rsidRPr="00961B56">
          <w:rPr>
            <w:rStyle w:val="a3"/>
            <w:noProof/>
          </w:rPr>
          <w:t>ТАСС, 04.07.2023, Около 4,4 тыс. случаев COVID-19 зарегистрировано в РФ за неделю - Роспотребнадзор</w:t>
        </w:r>
        <w:r>
          <w:rPr>
            <w:noProof/>
            <w:webHidden/>
          </w:rPr>
          <w:tab/>
        </w:r>
        <w:r>
          <w:rPr>
            <w:noProof/>
            <w:webHidden/>
          </w:rPr>
          <w:fldChar w:fldCharType="begin"/>
        </w:r>
        <w:r>
          <w:rPr>
            <w:noProof/>
            <w:webHidden/>
          </w:rPr>
          <w:instrText xml:space="preserve"> PAGEREF _Toc139438231 \h </w:instrText>
        </w:r>
        <w:r>
          <w:rPr>
            <w:noProof/>
            <w:webHidden/>
          </w:rPr>
        </w:r>
        <w:r>
          <w:rPr>
            <w:noProof/>
            <w:webHidden/>
          </w:rPr>
          <w:fldChar w:fldCharType="separate"/>
        </w:r>
        <w:r>
          <w:rPr>
            <w:noProof/>
            <w:webHidden/>
          </w:rPr>
          <w:t>46</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32" w:history="1">
        <w:r w:rsidRPr="00961B56">
          <w:rPr>
            <w:rStyle w:val="a3"/>
          </w:rPr>
          <w:t>Число зарегистрированных в РФ случаев COVID-19 за неделю снизилось до 4,4 тыс., сообщили журналистам в пресс-службе Роспотребнадзора во вторник.</w:t>
        </w:r>
        <w:r>
          <w:rPr>
            <w:webHidden/>
          </w:rPr>
          <w:tab/>
        </w:r>
        <w:r>
          <w:rPr>
            <w:webHidden/>
          </w:rPr>
          <w:fldChar w:fldCharType="begin"/>
        </w:r>
        <w:r>
          <w:rPr>
            <w:webHidden/>
          </w:rPr>
          <w:instrText xml:space="preserve"> PAGEREF _Toc139438232 \h </w:instrText>
        </w:r>
        <w:r>
          <w:rPr>
            <w:webHidden/>
          </w:rPr>
        </w:r>
        <w:r>
          <w:rPr>
            <w:webHidden/>
          </w:rPr>
          <w:fldChar w:fldCharType="separate"/>
        </w:r>
        <w:r>
          <w:rPr>
            <w:webHidden/>
          </w:rPr>
          <w:t>46</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33" w:history="1">
        <w:r w:rsidRPr="00961B56">
          <w:rPr>
            <w:rStyle w:val="a3"/>
            <w:noProof/>
          </w:rPr>
          <w:t>ТАСС, 04.07.2023, В России заболеваемость ковидом снизилась на 13,4% за неделю - оперативный штаб</w:t>
        </w:r>
        <w:r>
          <w:rPr>
            <w:noProof/>
            <w:webHidden/>
          </w:rPr>
          <w:tab/>
        </w:r>
        <w:r>
          <w:rPr>
            <w:noProof/>
            <w:webHidden/>
          </w:rPr>
          <w:fldChar w:fldCharType="begin"/>
        </w:r>
        <w:r>
          <w:rPr>
            <w:noProof/>
            <w:webHidden/>
          </w:rPr>
          <w:instrText xml:space="preserve"> PAGEREF _Toc139438233 \h </w:instrText>
        </w:r>
        <w:r>
          <w:rPr>
            <w:noProof/>
            <w:webHidden/>
          </w:rPr>
        </w:r>
        <w:r>
          <w:rPr>
            <w:noProof/>
            <w:webHidden/>
          </w:rPr>
          <w:fldChar w:fldCharType="separate"/>
        </w:r>
        <w:r>
          <w:rPr>
            <w:noProof/>
            <w:webHidden/>
          </w:rPr>
          <w:t>46</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34" w:history="1">
        <w:r w:rsidRPr="00961B56">
          <w:rPr>
            <w:rStyle w:val="a3"/>
          </w:rPr>
          <w:t>Заболеваемость ковидом в России за прошедшую неделю снизилась на 13,4%, а число госпитализаций сократилось на 6,1%.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_Toc139438234 \h </w:instrText>
        </w:r>
        <w:r>
          <w:rPr>
            <w:webHidden/>
          </w:rPr>
        </w:r>
        <w:r>
          <w:rPr>
            <w:webHidden/>
          </w:rPr>
          <w:fldChar w:fldCharType="separate"/>
        </w:r>
        <w:r>
          <w:rPr>
            <w:webHidden/>
          </w:rPr>
          <w:t>46</w:t>
        </w:r>
        <w:r>
          <w:rPr>
            <w:webHidden/>
          </w:rPr>
          <w:fldChar w:fldCharType="end"/>
        </w:r>
      </w:hyperlink>
    </w:p>
    <w:p w:rsidR="0058017C" w:rsidRDefault="0058017C">
      <w:pPr>
        <w:pStyle w:val="21"/>
        <w:tabs>
          <w:tab w:val="right" w:leader="dot" w:pos="9061"/>
        </w:tabs>
        <w:rPr>
          <w:rFonts w:asciiTheme="minorHAnsi" w:eastAsiaTheme="minorEastAsia" w:hAnsiTheme="minorHAnsi" w:cstheme="minorBidi"/>
          <w:noProof/>
          <w:sz w:val="22"/>
          <w:szCs w:val="22"/>
        </w:rPr>
      </w:pPr>
      <w:hyperlink w:anchor="_Toc139438235" w:history="1">
        <w:r w:rsidRPr="00961B56">
          <w:rPr>
            <w:rStyle w:val="a3"/>
            <w:noProof/>
          </w:rPr>
          <w:t>РИА Новости, 04.07.2023, За неделю в Москве выявлено 766 случаев COVID-19, скончались 30 человек - портал</w:t>
        </w:r>
        <w:r>
          <w:rPr>
            <w:noProof/>
            <w:webHidden/>
          </w:rPr>
          <w:tab/>
        </w:r>
        <w:r>
          <w:rPr>
            <w:noProof/>
            <w:webHidden/>
          </w:rPr>
          <w:fldChar w:fldCharType="begin"/>
        </w:r>
        <w:r>
          <w:rPr>
            <w:noProof/>
            <w:webHidden/>
          </w:rPr>
          <w:instrText xml:space="preserve"> PAGEREF _Toc139438235 \h </w:instrText>
        </w:r>
        <w:r>
          <w:rPr>
            <w:noProof/>
            <w:webHidden/>
          </w:rPr>
        </w:r>
        <w:r>
          <w:rPr>
            <w:noProof/>
            <w:webHidden/>
          </w:rPr>
          <w:fldChar w:fldCharType="separate"/>
        </w:r>
        <w:r>
          <w:rPr>
            <w:noProof/>
            <w:webHidden/>
          </w:rPr>
          <w:t>46</w:t>
        </w:r>
        <w:r>
          <w:rPr>
            <w:noProof/>
            <w:webHidden/>
          </w:rPr>
          <w:fldChar w:fldCharType="end"/>
        </w:r>
      </w:hyperlink>
    </w:p>
    <w:p w:rsidR="0058017C" w:rsidRDefault="0058017C">
      <w:pPr>
        <w:pStyle w:val="31"/>
        <w:rPr>
          <w:rFonts w:asciiTheme="minorHAnsi" w:eastAsiaTheme="minorEastAsia" w:hAnsiTheme="minorHAnsi" w:cstheme="minorBidi"/>
          <w:sz w:val="22"/>
          <w:szCs w:val="22"/>
        </w:rPr>
      </w:pPr>
      <w:hyperlink w:anchor="_Toc139438236" w:history="1">
        <w:r w:rsidRPr="00961B56">
          <w:rPr>
            <w:rStyle w:val="a3"/>
          </w:rPr>
          <w:t>За неделю с 26 июня по 2 июля в Москве выявлено 766 случаев COVID-19, умерли 30 человек, сообщается на портале стопкоронавирус.рф.</w:t>
        </w:r>
        <w:r>
          <w:rPr>
            <w:webHidden/>
          </w:rPr>
          <w:tab/>
        </w:r>
        <w:r>
          <w:rPr>
            <w:webHidden/>
          </w:rPr>
          <w:fldChar w:fldCharType="begin"/>
        </w:r>
        <w:r>
          <w:rPr>
            <w:webHidden/>
          </w:rPr>
          <w:instrText xml:space="preserve"> PAGEREF _Toc139438236 \h </w:instrText>
        </w:r>
        <w:r>
          <w:rPr>
            <w:webHidden/>
          </w:rPr>
        </w:r>
        <w:r>
          <w:rPr>
            <w:webHidden/>
          </w:rPr>
          <w:fldChar w:fldCharType="separate"/>
        </w:r>
        <w:r>
          <w:rPr>
            <w:webHidden/>
          </w:rPr>
          <w:t>46</w:t>
        </w:r>
        <w:r>
          <w:rPr>
            <w:webHidden/>
          </w:rPr>
          <w:fldChar w:fldCharType="end"/>
        </w:r>
      </w:hyperlink>
    </w:p>
    <w:p w:rsidR="00A0290C" w:rsidRDefault="00F47FD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43815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438156"/>
      <w:r w:rsidRPr="0045223A">
        <w:t xml:space="preserve">Новости отрасли </w:t>
      </w:r>
      <w:r w:rsidR="00B91245" w:rsidRPr="00B91245">
        <w:t>НПФ</w:t>
      </w:r>
      <w:bookmarkEnd w:id="20"/>
      <w:bookmarkEnd w:id="21"/>
      <w:bookmarkEnd w:id="25"/>
    </w:p>
    <w:p w:rsidR="00D3277B" w:rsidRPr="00DB2F51" w:rsidRDefault="00D3277B" w:rsidP="00D3277B">
      <w:pPr>
        <w:pStyle w:val="2"/>
      </w:pPr>
      <w:bookmarkStart w:id="26" w:name="ф1"/>
      <w:bookmarkStart w:id="27" w:name="_Toc139438157"/>
      <w:bookmarkEnd w:id="26"/>
      <w:r w:rsidRPr="00DB2F51">
        <w:t>Парламентская газета, 04.07.2023, Государство будет стимулировать долгосрочные сбережения россиян</w:t>
      </w:r>
      <w:bookmarkEnd w:id="27"/>
    </w:p>
    <w:p w:rsidR="00D3277B" w:rsidRDefault="00D3277B" w:rsidP="00B91245">
      <w:pPr>
        <w:pStyle w:val="3"/>
      </w:pPr>
      <w:bookmarkStart w:id="28" w:name="_Toc139438158"/>
      <w:r>
        <w:t>Закон о создании программы долгосрочных сбережений граждан палате регионов рекомендовал одобрить Комитет Совета Федерации по социальной политике на заседании 4 июля. Документ устанавливает правила формирования долгосрочных сбережений для негосударственного пенсионного фонда с условиями исполнения им обязательств по договорам с вкладчиками.</w:t>
      </w:r>
      <w:bookmarkEnd w:id="28"/>
    </w:p>
    <w:p w:rsidR="00D3277B" w:rsidRDefault="00D3277B" w:rsidP="00D3277B">
      <w:r>
        <w:t>Россиян, которые воспользуются программой долгосрочных сбережений, обещают поддержать рублем. Например, обещана периодическая выплата после 15 лет участия в программе или по достижении определенного возраста — 55 лет для женщин и 60 лет — для мужчин. Также граждане смогут претендовать на единовременную выплату в особых жизненных ситуациях.</w:t>
      </w:r>
    </w:p>
    <w:p w:rsidR="00D3277B" w:rsidRPr="00D3277B" w:rsidRDefault="00D2678B" w:rsidP="00D3277B">
      <w:hyperlink r:id="rId12" w:history="1">
        <w:r w:rsidR="00D3277B" w:rsidRPr="009913BE">
          <w:rPr>
            <w:rStyle w:val="a3"/>
          </w:rPr>
          <w:t>https://www.pnp.ru/economics/gosudarstvo-budet-stimulirovat-dolgosrochnye-sberezheniya-rossiyan.html</w:t>
        </w:r>
      </w:hyperlink>
      <w:r w:rsidR="00D3277B">
        <w:t xml:space="preserve"> </w:t>
      </w:r>
    </w:p>
    <w:p w:rsidR="001F3A04" w:rsidRPr="00DB2F51" w:rsidRDefault="001F3A04" w:rsidP="001F3A04">
      <w:pPr>
        <w:pStyle w:val="2"/>
      </w:pPr>
      <w:bookmarkStart w:id="29" w:name="ф2"/>
      <w:bookmarkStart w:id="30" w:name="_Toc139438159"/>
      <w:bookmarkEnd w:id="29"/>
      <w:r w:rsidRPr="00DB2F51">
        <w:t xml:space="preserve">Парламентская газета, 04.07.2023, Валерий ФИЛОНЕНКО, Копить </w:t>
      </w:r>
      <w:proofErr w:type="spellStart"/>
      <w:r w:rsidRPr="00DB2F51">
        <w:t>вдолгую</w:t>
      </w:r>
      <w:proofErr w:type="spellEnd"/>
      <w:r w:rsidRPr="00DB2F51">
        <w:t xml:space="preserve"> станет еще выгоднее</w:t>
      </w:r>
      <w:bookmarkEnd w:id="30"/>
    </w:p>
    <w:p w:rsidR="001F3A04" w:rsidRPr="00B91245" w:rsidRDefault="001F3A04" w:rsidP="00B91245">
      <w:pPr>
        <w:pStyle w:val="3"/>
      </w:pPr>
      <w:bookmarkStart w:id="31" w:name="_Toc139438160"/>
      <w:r w:rsidRPr="00B91245">
        <w:t xml:space="preserve">Принятый Госдумой закон о долгосрочных сбережениях позволяет россиянам заключать договоры с </w:t>
      </w:r>
      <w:r w:rsidR="00B91245" w:rsidRPr="00B91245">
        <w:t>НПФ</w:t>
      </w:r>
      <w:r w:rsidRPr="00B91245">
        <w:t xml:space="preserve"> и получать, помимо процентов от инвестиций, в которые пенсионные фонды будут вкладывать их деньги, еще и налоговый вычет с прибытков. </w:t>
      </w:r>
      <w:proofErr w:type="gramStart"/>
      <w:r w:rsidRPr="00B91245">
        <w:t>А</w:t>
      </w:r>
      <w:proofErr w:type="gramEnd"/>
      <w:r w:rsidRPr="00B91245">
        <w:t xml:space="preserve"> кроме того, государство будет </w:t>
      </w:r>
      <w:proofErr w:type="spellStart"/>
      <w:r w:rsidRPr="00B91245">
        <w:t>софинансировать</w:t>
      </w:r>
      <w:proofErr w:type="spellEnd"/>
      <w:r w:rsidRPr="00B91245">
        <w:t xml:space="preserve"> привлеченные капиталы. К примеру, на каждый вложенный в </w:t>
      </w:r>
      <w:r w:rsidR="00B91245" w:rsidRPr="00B91245">
        <w:t>НПФ</w:t>
      </w:r>
      <w:r w:rsidRPr="00B91245">
        <w:t xml:space="preserve"> рубль соотечественник, получающий зарплату менее 80 тысяч рублей, получит от государства соразмерную сумму; если зарплата превышает этот порог, то для получения государственного рубля следует вложить два своих. Правда, есть лимит по сумме — всего 36 тысяч рублей ежегодно в течение первых трех лет.</w:t>
      </w:r>
      <w:bookmarkEnd w:id="31"/>
    </w:p>
    <w:p w:rsidR="001F3A04" w:rsidRDefault="001F3A04" w:rsidP="001F3A04">
      <w:r>
        <w:t xml:space="preserve">Еще одна возможная тема для дальнейшей шлифовки закона — размер страховки 2,8 миллиона рублей, который в некоторых случаях не мешало бы сделать </w:t>
      </w:r>
      <w:proofErr w:type="spellStart"/>
      <w:r>
        <w:t>безлимитным</w:t>
      </w:r>
      <w:proofErr w:type="spellEnd"/>
      <w:r>
        <w:t xml:space="preserve">. А еще сенаторов смущает </w:t>
      </w:r>
      <w:proofErr w:type="gramStart"/>
      <w:r>
        <w:t>ограниченное</w:t>
      </w:r>
      <w:proofErr w:type="gramEnd"/>
      <w:r>
        <w:t xml:space="preserve"> количества участников программы — только </w:t>
      </w:r>
      <w:r w:rsidR="00B91245" w:rsidRPr="00B91245">
        <w:rPr>
          <w:b/>
        </w:rPr>
        <w:t>НПФ</w:t>
      </w:r>
      <w:r>
        <w:t xml:space="preserve">. Этого явно недостаточно, чтобы назвать проект по-настоящему рыночным, </w:t>
      </w:r>
      <w:proofErr w:type="gramStart"/>
      <w:r>
        <w:t>—н</w:t>
      </w:r>
      <w:proofErr w:type="gramEnd"/>
      <w:r>
        <w:t xml:space="preserve">еобходимо подключить сюда большее количество участников, к примеру, те же страховые компании. Соответствующие поправки нужно подготовить к осени, сообщил вице-спикер Совета Федерации Николай Журавлев на заседании Комитета палаты регионов по бюджету и </w:t>
      </w:r>
      <w:proofErr w:type="spellStart"/>
      <w:r>
        <w:t>финрынкам</w:t>
      </w:r>
      <w:proofErr w:type="spellEnd"/>
      <w:r>
        <w:t xml:space="preserve"> 4 июля.</w:t>
      </w:r>
    </w:p>
    <w:p w:rsidR="001F3A04" w:rsidRDefault="001F3A04" w:rsidP="001F3A04">
      <w:r>
        <w:lastRenderedPageBreak/>
        <w:t>Замороженные накопления в дело</w:t>
      </w:r>
    </w:p>
    <w:p w:rsidR="001F3A04" w:rsidRDefault="001F3A04" w:rsidP="001F3A04">
      <w:r>
        <w:t xml:space="preserve">Закон, разрешающий негосударственным пенсионным фондам стать операторами программы долгосрочных сбережений, Госдума приняла 29 июня. По словам директора департамента финансовой политики Минфина Ивана </w:t>
      </w:r>
      <w:proofErr w:type="spellStart"/>
      <w:r>
        <w:t>Чебескова</w:t>
      </w:r>
      <w:proofErr w:type="spellEnd"/>
      <w:r>
        <w:t>, разработанный Правительством во исполнение поручения главы государства новый инвестиционный механизм носит добровольный характер и предполагает повышенный уровень государственных гарантий — он составляет не 1,4 миллиона рублей, как, например, у банковских продуктов, а 2,8 миллиона рублей.</w:t>
      </w:r>
    </w:p>
    <w:p w:rsidR="001F3A04" w:rsidRDefault="001F3A04" w:rsidP="001F3A04">
      <w:r>
        <w:t xml:space="preserve">Также нововведение, которое заработает в стране с января 2024 года, позволяет государству </w:t>
      </w:r>
      <w:proofErr w:type="spellStart"/>
      <w:r>
        <w:t>софинансировать</w:t>
      </w:r>
      <w:proofErr w:type="spellEnd"/>
      <w:r>
        <w:t xml:space="preserve"> накопления граждан в первые три года. </w:t>
      </w:r>
      <w:r w:rsidR="00B91245">
        <w:t>«</w:t>
      </w:r>
      <w:proofErr w:type="spellStart"/>
      <w:r>
        <w:t>Софинансирование</w:t>
      </w:r>
      <w:proofErr w:type="spellEnd"/>
      <w:r>
        <w:t xml:space="preserve"> будет начисляться исходя из среднего дохода человека, но в целом не более 36 тысяч рублей в год. Однако по решению Правительства срок </w:t>
      </w:r>
      <w:proofErr w:type="spellStart"/>
      <w:r>
        <w:t>софинансирования</w:t>
      </w:r>
      <w:proofErr w:type="spellEnd"/>
      <w:r>
        <w:t xml:space="preserve"> может быть продлен</w:t>
      </w:r>
      <w:r w:rsidR="00B91245">
        <w:t>»</w:t>
      </w:r>
      <w:r>
        <w:t xml:space="preserve">, — пояснил </w:t>
      </w:r>
      <w:proofErr w:type="spellStart"/>
      <w:r>
        <w:t>Чебесков</w:t>
      </w:r>
      <w:proofErr w:type="spellEnd"/>
      <w:r>
        <w:t>.</w:t>
      </w:r>
    </w:p>
    <w:p w:rsidR="001F3A04" w:rsidRDefault="001F3A04" w:rsidP="001F3A04">
      <w:r>
        <w:t xml:space="preserve">При доходах менее 80 тысяч рублей в месяц </w:t>
      </w:r>
      <w:proofErr w:type="spellStart"/>
      <w:r>
        <w:t>софинансирование</w:t>
      </w:r>
      <w:proofErr w:type="spellEnd"/>
      <w:r>
        <w:t xml:space="preserve">, по его словам, </w:t>
      </w:r>
      <w:r w:rsidR="00B91245">
        <w:t>«</w:t>
      </w:r>
      <w:r>
        <w:t>идет рубль на рубль</w:t>
      </w:r>
      <w:r w:rsidR="00B91245">
        <w:t>»</w:t>
      </w:r>
      <w:r>
        <w:t xml:space="preserve">. Тем, кто получает ежемесячно от 80 до 150 тысяч, потребуется вложить два своих рубля, чтобы получить рубль от государства. При доходах свыше 150 тысяч рублей для получения рубля </w:t>
      </w:r>
      <w:proofErr w:type="spellStart"/>
      <w:r>
        <w:t>софинансирования</w:t>
      </w:r>
      <w:proofErr w:type="spellEnd"/>
      <w:r>
        <w:t xml:space="preserve"> нужно будет вложить четыре своих рубля.</w:t>
      </w:r>
    </w:p>
    <w:p w:rsidR="001F3A04" w:rsidRDefault="00B91245" w:rsidP="001F3A04">
      <w:r>
        <w:t>«</w:t>
      </w:r>
      <w:r w:rsidR="001F3A04">
        <w:t>Кроме того, добровольные взносы россиян будут подпадать под единый налоговый вычет долгосрочных сбережений. Он предполагает налоговую льготу 13 процентов на входе с суммы до 400 тысяч рублей, а также освобождает от налога по окончании такого договора</w:t>
      </w:r>
      <w:r>
        <w:t>»</w:t>
      </w:r>
      <w:r w:rsidR="001F3A04">
        <w:t xml:space="preserve">, — заметил </w:t>
      </w:r>
      <w:proofErr w:type="spellStart"/>
      <w:r w:rsidR="001F3A04">
        <w:t>Чебесков</w:t>
      </w:r>
      <w:proofErr w:type="spellEnd"/>
      <w:r w:rsidR="001F3A04">
        <w:t>. Чтобы получить льготы, уточнил представитель Минфина, такие накопления нужно будет формировать в течение 15 лет или при достижении возраста 55 лет для женщин и 60 лет для мужчин.</w:t>
      </w:r>
    </w:p>
    <w:p w:rsidR="001F3A04" w:rsidRDefault="001F3A04" w:rsidP="001F3A04">
      <w:r>
        <w:t xml:space="preserve">Предлагаемым </w:t>
      </w:r>
      <w:proofErr w:type="spellStart"/>
      <w:r>
        <w:t>кабмином</w:t>
      </w:r>
      <w:proofErr w:type="spellEnd"/>
      <w:r>
        <w:t xml:space="preserve"> инструментом могут воспользоваться все совершеннолетние соотечественники. Кроме того, договор долгосрочных сбережений можно заключить в пользу своего ребенка или любого другого лица, независимо от его возраста. Формировать сбережения человек может самостоятельно за счет взносов из личных средств, а также за счет ранее созданных пенсионных накоплений, которые, напомним, были заморожены в 2014 году. Теперь россияне могут их перевести в </w:t>
      </w:r>
      <w:proofErr w:type="gramStart"/>
      <w:r>
        <w:t>нужный</w:t>
      </w:r>
      <w:proofErr w:type="gramEnd"/>
      <w:r>
        <w:t xml:space="preserve"> </w:t>
      </w:r>
      <w:r w:rsidR="00B91245" w:rsidRPr="00B91245">
        <w:rPr>
          <w:b/>
        </w:rPr>
        <w:t>НПФ</w:t>
      </w:r>
      <w:r>
        <w:t xml:space="preserve"> в качестве стартового капитала и владеть ими на правах собственности, уточнил </w:t>
      </w:r>
      <w:proofErr w:type="spellStart"/>
      <w:r>
        <w:t>Чебесков</w:t>
      </w:r>
      <w:proofErr w:type="spellEnd"/>
      <w:r>
        <w:t>.</w:t>
      </w:r>
    </w:p>
    <w:p w:rsidR="001F3A04" w:rsidRDefault="001F3A04" w:rsidP="001F3A04">
      <w:r>
        <w:t>Можно еще усовершенствовать</w:t>
      </w:r>
    </w:p>
    <w:p w:rsidR="001F3A04" w:rsidRDefault="001F3A04" w:rsidP="001F3A04">
      <w:r>
        <w:t xml:space="preserve">Комментируя важный для страны закон, Николай Журавлев отметил, что предложенные поправки не вызывают сомнений, но все же некоторые усовершенствования необходимы. По его мнению, складывается впечатление, что, работая над поправками, Минфин захотел сэкономить, а потому уместно подумать над расширением объемов </w:t>
      </w:r>
      <w:proofErr w:type="spellStart"/>
      <w:r>
        <w:t>софинансирования</w:t>
      </w:r>
      <w:proofErr w:type="spellEnd"/>
      <w:r>
        <w:t>. К тому же такой подход вполне созвучен с поручением президента, который призвал стимулировать долгосрочные сбережения.</w:t>
      </w:r>
    </w:p>
    <w:p w:rsidR="001F3A04" w:rsidRDefault="001F3A04" w:rsidP="001F3A04">
      <w:r>
        <w:t xml:space="preserve">Еще одно недоумение сенатора связано с ограниченным количеством участников программы. </w:t>
      </w:r>
      <w:r w:rsidR="00B91245">
        <w:t>«</w:t>
      </w:r>
      <w:r>
        <w:t xml:space="preserve">Это абсолютно новый продукт, не связанный с пенсионными накоплениями, но при этом непонятно, почему продавать хотите через </w:t>
      </w:r>
      <w:r w:rsidR="00B91245" w:rsidRPr="00B91245">
        <w:rPr>
          <w:b/>
        </w:rPr>
        <w:t>НПФ</w:t>
      </w:r>
      <w:r>
        <w:t xml:space="preserve">. Исторически мы знаем, что негосударственные пенсионные фонды — не самые розничные участники финансовых организаций. При этом у нас есть и страховые </w:t>
      </w:r>
      <w:r>
        <w:lastRenderedPageBreak/>
        <w:t>компании, и брокеры, и так далее</w:t>
      </w:r>
      <w:r w:rsidR="00B91245">
        <w:t>»</w:t>
      </w:r>
      <w:r>
        <w:t xml:space="preserve">, — напомнил сенатор, добавив, что ранее эта тема обсуждалась с министром финансов Антоном </w:t>
      </w:r>
      <w:proofErr w:type="spellStart"/>
      <w:r>
        <w:t>Силуановым</w:t>
      </w:r>
      <w:proofErr w:type="spellEnd"/>
      <w:r>
        <w:t xml:space="preserve"> и нашла у него понимание, поэтому к осени соответствующие поправки следует подготовить.</w:t>
      </w:r>
    </w:p>
    <w:p w:rsidR="001F3A04" w:rsidRDefault="001F3A04" w:rsidP="001F3A04">
      <w:r>
        <w:t xml:space="preserve">Иван </w:t>
      </w:r>
      <w:proofErr w:type="spellStart"/>
      <w:r>
        <w:t>Чебесков</w:t>
      </w:r>
      <w:proofErr w:type="spellEnd"/>
      <w:r>
        <w:t xml:space="preserve"> согласился с предложением, заметив, что изначально перед </w:t>
      </w:r>
      <w:proofErr w:type="spellStart"/>
      <w:r>
        <w:t>кабмином</w:t>
      </w:r>
      <w:proofErr w:type="spellEnd"/>
      <w:r>
        <w:t xml:space="preserve"> стояла задача отвязать программу от пенсионных накоплений и сформировать культуру долгосрочных сбережений: </w:t>
      </w:r>
      <w:r w:rsidR="00B91245">
        <w:t>«</w:t>
      </w:r>
      <w:r>
        <w:t xml:space="preserve">Сейчас это делается на базе </w:t>
      </w:r>
      <w:r w:rsidR="00B91245" w:rsidRPr="00B91245">
        <w:rPr>
          <w:b/>
        </w:rPr>
        <w:t>НПФ</w:t>
      </w:r>
      <w:r>
        <w:t>, потому что это так традиционно делалось. Но мне кажется, совершенно справедливо задуматься над тем, чтобы программа становилась рыночной в будущем, чтобы больше профессиональных участников рынка смогли бы такие программы запускать</w:t>
      </w:r>
      <w:r w:rsidR="00B91245">
        <w:t>»</w:t>
      </w:r>
      <w:r>
        <w:t>.</w:t>
      </w:r>
    </w:p>
    <w:p w:rsidR="001F3A04" w:rsidRDefault="001F3A04" w:rsidP="001F3A04">
      <w:r>
        <w:t xml:space="preserve">Для повышения доверия к новому инвестиционному механизму сенатор Павел Тараканов считает нелишним предусмотреть индексацию страховых гарантий. На это директор департамента Минфина ответил, что индексация пока не предусмотрена, </w:t>
      </w:r>
      <w:r w:rsidR="00B91245">
        <w:t>«</w:t>
      </w:r>
      <w:r>
        <w:t>но будем смотреть на уровень инфляции и делать выводы</w:t>
      </w:r>
      <w:r w:rsidR="00B91245">
        <w:t>»</w:t>
      </w:r>
      <w:r>
        <w:t>.</w:t>
      </w:r>
    </w:p>
    <w:p w:rsidR="001F3A04" w:rsidRDefault="001F3A04" w:rsidP="001F3A04">
      <w:r>
        <w:t xml:space="preserve">Хотя эти выводы можно было бы сделать гораздо быстрее. Ведь некоторые обеспеченные граждане способны вложить в </w:t>
      </w:r>
      <w:r w:rsidR="00B91245" w:rsidRPr="00B91245">
        <w:rPr>
          <w:b/>
        </w:rPr>
        <w:t>НПФ</w:t>
      </w:r>
      <w:r>
        <w:t xml:space="preserve"> больше средств, чем покрывает страховка 2,8 миллиона рублей, почему бы в таких случаях не снять ограничения по ее размерам, предложил глава бюджетного комитета </w:t>
      </w:r>
      <w:proofErr w:type="spellStart"/>
      <w:r>
        <w:t>Совфеда</w:t>
      </w:r>
      <w:proofErr w:type="spellEnd"/>
      <w:r>
        <w:t xml:space="preserve"> Анатолий Артамонов. </w:t>
      </w:r>
      <w:r w:rsidR="00B91245">
        <w:t>«</w:t>
      </w:r>
      <w:r>
        <w:t xml:space="preserve">Почему здесь государство не несет ответственность сто процентов? Это продукт, который гражданам предлагает государство, таким </w:t>
      </w:r>
      <w:proofErr w:type="gramStart"/>
      <w:r>
        <w:t>образом</w:t>
      </w:r>
      <w:proofErr w:type="gramEnd"/>
      <w:r>
        <w:t xml:space="preserve"> мы какие-то средства вовлекаем в экономику. Почему приравниваем к обычным вкладам? Здесь неуместно сравнивать два продукта</w:t>
      </w:r>
      <w:r w:rsidR="00B91245">
        <w:t>»</w:t>
      </w:r>
      <w:r>
        <w:t>, — поделился своей точкой зрения сенатор.</w:t>
      </w:r>
    </w:p>
    <w:p w:rsidR="001F3A04" w:rsidRDefault="001F3A04" w:rsidP="001F3A04">
      <w:r>
        <w:t xml:space="preserve">По словам </w:t>
      </w:r>
      <w:proofErr w:type="spellStart"/>
      <w:r>
        <w:t>Чебескова</w:t>
      </w:r>
      <w:proofErr w:type="spellEnd"/>
      <w:r>
        <w:t xml:space="preserve">, вопрос </w:t>
      </w:r>
      <w:proofErr w:type="spellStart"/>
      <w:r>
        <w:t>безлимитной</w:t>
      </w:r>
      <w:proofErr w:type="spellEnd"/>
      <w:r>
        <w:t xml:space="preserve"> гарантии обсуждался, но аналитика показывает: размер гарантии 1,4 миллиона рублей покрывает 95 процентов всех вкладов. </w:t>
      </w:r>
      <w:r w:rsidR="00B91245">
        <w:t>«</w:t>
      </w:r>
      <w:r>
        <w:t>С учетом этой информации было принято решение пока удвоить эту сумму. Но потом будем смотреть</w:t>
      </w:r>
      <w:r w:rsidR="00B91245">
        <w:t>»</w:t>
      </w:r>
      <w:r>
        <w:t>, — сказал он.</w:t>
      </w:r>
    </w:p>
    <w:p w:rsidR="00D1642B" w:rsidRDefault="00D2678B" w:rsidP="001F3A04">
      <w:hyperlink r:id="rId13" w:history="1">
        <w:r w:rsidR="001F3A04" w:rsidRPr="009913BE">
          <w:rPr>
            <w:rStyle w:val="a3"/>
          </w:rPr>
          <w:t>https://www.pnp.ru/economics/kopit-vdolguyu-stanet-eshhe-vygodnee.html</w:t>
        </w:r>
      </w:hyperlink>
    </w:p>
    <w:p w:rsidR="00951996" w:rsidRPr="00DB2F51" w:rsidRDefault="00951996" w:rsidP="00951996">
      <w:pPr>
        <w:pStyle w:val="2"/>
      </w:pPr>
      <w:bookmarkStart w:id="32" w:name="ф3"/>
      <w:bookmarkStart w:id="33" w:name="_Toc139438161"/>
      <w:bookmarkEnd w:id="32"/>
      <w:proofErr w:type="spellStart"/>
      <w:r w:rsidRPr="00DB2F51">
        <w:t>СенатИнформ</w:t>
      </w:r>
      <w:proofErr w:type="spellEnd"/>
      <w:r w:rsidRPr="00DB2F51">
        <w:t>, 04.07.2023, Сенаторы хотят дать россиянам больше возможностей делать долгосрочные сбережения</w:t>
      </w:r>
      <w:bookmarkEnd w:id="33"/>
      <w:r w:rsidRPr="00DB2F51">
        <w:t xml:space="preserve"> </w:t>
      </w:r>
    </w:p>
    <w:p w:rsidR="00951996" w:rsidRDefault="00951996" w:rsidP="00B91245">
      <w:pPr>
        <w:pStyle w:val="3"/>
      </w:pPr>
      <w:bookmarkStart w:id="34" w:name="_Toc139438162"/>
      <w:r>
        <w:t xml:space="preserve">Сенаторы планируют осенью подготовить поправки в законодательство, которые увеличат число участников рынка, имеющих право формировать долгосрочные сбережения граждан, сообщил зампред верхней палаты Николай Журавлёв на заседании Комитета СФ по бюджету </w:t>
      </w:r>
      <w:proofErr w:type="spellStart"/>
      <w:r>
        <w:t>финрынкам</w:t>
      </w:r>
      <w:proofErr w:type="spellEnd"/>
      <w:r>
        <w:t xml:space="preserve"> при рассмотрении закона о создании такой программы. Документ был рекомендован к одобрению на 548-м пленарном заседании 5 июля.</w:t>
      </w:r>
      <w:bookmarkEnd w:id="34"/>
    </w:p>
    <w:p w:rsidR="00951996" w:rsidRDefault="00951996" w:rsidP="00951996">
      <w:proofErr w:type="gramStart"/>
      <w:r>
        <w:t xml:space="preserve">Как рассказал глава Департамента финансовой политики Минфина РФ Иван </w:t>
      </w:r>
      <w:proofErr w:type="spellStart"/>
      <w:r>
        <w:t>Чебесков</w:t>
      </w:r>
      <w:proofErr w:type="spellEnd"/>
      <w:r>
        <w:t>, с января 2024 года закон предоставит гражданам, заключившим договор о долгосрочных сбережениях в период 2024–2026 гг. с негосударственными пенсионными фондами (</w:t>
      </w:r>
      <w:r w:rsidR="00B91245" w:rsidRPr="00B91245">
        <w:rPr>
          <w:b/>
        </w:rPr>
        <w:t>НПФ</w:t>
      </w:r>
      <w:r>
        <w:t>) и уплатившим взносы в сумме не менее 2 тыс. рублей в год, дополнительную финансовую стимулирующую поддержку в течение трёх лет.</w:t>
      </w:r>
      <w:proofErr w:type="gramEnd"/>
    </w:p>
    <w:p w:rsidR="00951996" w:rsidRDefault="00951996" w:rsidP="00951996">
      <w:proofErr w:type="gramStart"/>
      <w:r>
        <w:t xml:space="preserve">Размер дополнительного стимулирующего взноса будет определяться дифференцированно исходя из суммы уплаченных взносов и размера среднемесячного </w:t>
      </w:r>
      <w:r>
        <w:lastRenderedPageBreak/>
        <w:t xml:space="preserve">дохода, полученного гражданином, по данным ФНС, за истекший календарный год: при доходе до 80 тыс. рублей — 1 рубль </w:t>
      </w:r>
      <w:proofErr w:type="spellStart"/>
      <w:r>
        <w:t>софинансирования</w:t>
      </w:r>
      <w:proofErr w:type="spellEnd"/>
      <w:r>
        <w:t xml:space="preserve"> на 1 рубль взносов, при доходе от 80 тыс. до 150 тыс. рублей — 1 рубль </w:t>
      </w:r>
      <w:proofErr w:type="spellStart"/>
      <w:r>
        <w:t>софинансирования</w:t>
      </w:r>
      <w:proofErr w:type="spellEnd"/>
      <w:r>
        <w:t xml:space="preserve"> на 2 рубля взносов, при доходе свыше 150 тыс. рублей</w:t>
      </w:r>
      <w:proofErr w:type="gramEnd"/>
      <w:r>
        <w:t xml:space="preserve"> — 1 рубль </w:t>
      </w:r>
      <w:proofErr w:type="spellStart"/>
      <w:r>
        <w:t>софинансирования</w:t>
      </w:r>
      <w:proofErr w:type="spellEnd"/>
      <w:r>
        <w:t xml:space="preserve"> на 4 рубля взносов. Предельный размер </w:t>
      </w:r>
      <w:proofErr w:type="spellStart"/>
      <w:r>
        <w:t>софинансирования</w:t>
      </w:r>
      <w:proofErr w:type="spellEnd"/>
      <w:r>
        <w:t xml:space="preserve"> — 36 тыс. рублей в год.</w:t>
      </w:r>
    </w:p>
    <w:p w:rsidR="00951996" w:rsidRDefault="00951996" w:rsidP="00951996">
      <w:r>
        <w:t>В документе сказано, что периодические выплаты могут быть пожизненными или срочными, также предусмотрена единовременная выплата по договору долгосрочных сбережений в том случае, если размер пожизненной выплаты составит менее 10% прожиточного минимума пенсионера в РФ.</w:t>
      </w:r>
    </w:p>
    <w:p w:rsidR="00951996" w:rsidRDefault="00951996" w:rsidP="00951996">
      <w:r>
        <w:t xml:space="preserve">Использовать долгосрочные сбережения как дополнительный доход можно будет после 15 лет участия в программе или при достижении возраста 55 лет для женщин и 60 лет для мужчин. Средства застрахуют по аналогии с банковскими вкладами, но на вдвое большую сумму — 2,8 </w:t>
      </w:r>
      <w:proofErr w:type="gramStart"/>
      <w:r>
        <w:t>млн</w:t>
      </w:r>
      <w:proofErr w:type="gramEnd"/>
      <w:r>
        <w:t xml:space="preserve"> рублей.</w:t>
      </w:r>
    </w:p>
    <w:p w:rsidR="00951996" w:rsidRDefault="00951996" w:rsidP="00951996">
      <w:r>
        <w:t>Николай Журавлёв отметил, что закон важный, но признался, что у него складывается впечатление, будто Минфин, несмотря на поручение Президента РФ Владимира Путина стимулировать долгосрочные сбережения граждан, делает всё для того, чтобы максимально сэкономить на этом процессе.</w:t>
      </w:r>
    </w:p>
    <w:p w:rsidR="00951996" w:rsidRDefault="00951996" w:rsidP="00951996">
      <w:r>
        <w:t xml:space="preserve">Долгосрочные накопления — это абсолютно новый продукт, не связанный с пенсионными накоплениями, но при этом непонятно, почему продавать вы его хотите только через негосударственные пенсионные фонды. У нас крупные </w:t>
      </w:r>
      <w:proofErr w:type="spellStart"/>
      <w:r>
        <w:t>госкорпорации</w:t>
      </w:r>
      <w:proofErr w:type="spellEnd"/>
      <w:r>
        <w:t>, страховые компании, брокеры</w:t>
      </w:r>
    </w:p>
    <w:p w:rsidR="00951996" w:rsidRDefault="00951996" w:rsidP="00951996">
      <w:r>
        <w:t>Николай Журавлёв, заместитель Председателя СФ</w:t>
      </w:r>
    </w:p>
    <w:p w:rsidR="00951996" w:rsidRDefault="00951996" w:rsidP="00951996">
      <w:r>
        <w:t xml:space="preserve">По его словам, справедливо было бы задуматься, </w:t>
      </w:r>
      <w:r w:rsidR="00B91245">
        <w:t>«</w:t>
      </w:r>
      <w:r>
        <w:t>чтобы больше профессиональных участников рынка могли такие программы запускать</w:t>
      </w:r>
      <w:r w:rsidR="00B91245">
        <w:t>»</w:t>
      </w:r>
      <w:r>
        <w:t xml:space="preserve">. И двигаться надо именно в этом направлении. </w:t>
      </w:r>
    </w:p>
    <w:p w:rsidR="00951996" w:rsidRDefault="00951996" w:rsidP="00951996">
      <w:r>
        <w:t xml:space="preserve">По мнению главы Комитета СФ по бюджету и </w:t>
      </w:r>
      <w:proofErr w:type="spellStart"/>
      <w:r>
        <w:t>финрынкам</w:t>
      </w:r>
      <w:proofErr w:type="spellEnd"/>
      <w:r>
        <w:t xml:space="preserve"> Анатолия Артамонова, также нужно подумать над тем, чтобы государство несло стопроцентную ответственность в случае невыплаты гражданам средств, а не в пределах какой-то определённой суммы, пусть и в два раза выше, чем в случае с потерей банковских вкладов.</w:t>
      </w:r>
    </w:p>
    <w:p w:rsidR="00951996" w:rsidRDefault="00951996" w:rsidP="00951996">
      <w:proofErr w:type="gramStart"/>
      <w:r>
        <w:t xml:space="preserve">Ранее </w:t>
      </w:r>
      <w:r w:rsidR="00B91245">
        <w:t>«</w:t>
      </w:r>
      <w:proofErr w:type="spellStart"/>
      <w:r>
        <w:t>СенатИнформ</w:t>
      </w:r>
      <w:proofErr w:type="spellEnd"/>
      <w:r w:rsidR="00B91245">
        <w:t>»</w:t>
      </w:r>
      <w:r>
        <w:t xml:space="preserve"> приводил данные Центробанка, согласно которым сбережения россиян на </w:t>
      </w:r>
      <w:r w:rsidR="00B91245">
        <w:t>«</w:t>
      </w:r>
      <w:r>
        <w:t>долгих</w:t>
      </w:r>
      <w:r w:rsidR="00B91245">
        <w:t>»</w:t>
      </w:r>
      <w:r>
        <w:t xml:space="preserve"> вкладах (от года) сократились до минимума за последние 10 лет.</w:t>
      </w:r>
      <w:proofErr w:type="gramEnd"/>
      <w:r>
        <w:t xml:space="preserve"> По состоянию на 1 января 2023 года граждане хранили на долгосрочных депозитах 7,92 </w:t>
      </w:r>
      <w:proofErr w:type="gramStart"/>
      <w:r>
        <w:t>трлн</w:t>
      </w:r>
      <w:proofErr w:type="gramEnd"/>
      <w:r>
        <w:t xml:space="preserve"> рублей и теперь доля таких вкладов едва превышает 20% розничных пассивов банков, в январе 2013 года остатки на аналогичных счетах оценивались в 8,39 трлн рублей.</w:t>
      </w:r>
    </w:p>
    <w:p w:rsidR="00951996" w:rsidRDefault="00D2678B" w:rsidP="00951996">
      <w:hyperlink r:id="rId14" w:history="1">
        <w:r w:rsidR="00951996" w:rsidRPr="009913BE">
          <w:rPr>
            <w:rStyle w:val="a3"/>
          </w:rPr>
          <w:t>https://senatinform.ru/news/senatory_khotyat_dat_rossiyanam_bolshe_vozmozhnostey_delat_dolgosrochnye_sberezheniya_</w:t>
        </w:r>
      </w:hyperlink>
      <w:r w:rsidR="00951996">
        <w:t xml:space="preserve"> </w:t>
      </w:r>
    </w:p>
    <w:p w:rsidR="00951996" w:rsidRPr="00DB2F51" w:rsidRDefault="00951996" w:rsidP="00951996">
      <w:pPr>
        <w:pStyle w:val="2"/>
      </w:pPr>
      <w:bookmarkStart w:id="35" w:name="_Toc139438163"/>
      <w:r w:rsidRPr="00DB2F51">
        <w:lastRenderedPageBreak/>
        <w:t xml:space="preserve">Audit-it.ru, 04.07.2023, Как перейти из </w:t>
      </w:r>
      <w:r w:rsidR="00B91245" w:rsidRPr="00B91245">
        <w:t>НПФ</w:t>
      </w:r>
      <w:r w:rsidRPr="00DB2F51">
        <w:t xml:space="preserve"> в </w:t>
      </w:r>
      <w:proofErr w:type="spellStart"/>
      <w:r w:rsidRPr="00DB2F51">
        <w:t>соцфонд</w:t>
      </w:r>
      <w:proofErr w:type="spellEnd"/>
      <w:r w:rsidRPr="00DB2F51">
        <w:t xml:space="preserve"> или обратно: вышли новые формы заявлений</w:t>
      </w:r>
      <w:bookmarkEnd w:id="35"/>
    </w:p>
    <w:p w:rsidR="00951996" w:rsidRDefault="00951996" w:rsidP="00B91245">
      <w:pPr>
        <w:pStyle w:val="3"/>
      </w:pPr>
      <w:bookmarkStart w:id="36" w:name="_Toc139438164"/>
      <w:proofErr w:type="spellStart"/>
      <w:r>
        <w:t>Соцфонд</w:t>
      </w:r>
      <w:proofErr w:type="spellEnd"/>
      <w:r>
        <w:t xml:space="preserve"> обновил ряд форм заявлений и уведомлений, подаваемых гражданами (застрахованными лицами):</w:t>
      </w:r>
      <w:bookmarkEnd w:id="36"/>
    </w:p>
    <w:p w:rsidR="00951996" w:rsidRDefault="00951996" w:rsidP="00951996">
      <w:r>
        <w:t xml:space="preserve">    заявление о переходе из Фонда пенсионного и социального страхования в негосударственный пенсионный фонд</w:t>
      </w:r>
    </w:p>
    <w:p w:rsidR="00951996" w:rsidRDefault="00951996" w:rsidP="00951996">
      <w:r>
        <w:t xml:space="preserve">    заявление о досрочном переходе из Фонда пенсионного и социального страхования в </w:t>
      </w:r>
      <w:r w:rsidR="00B91245" w:rsidRPr="00B91245">
        <w:rPr>
          <w:b/>
        </w:rPr>
        <w:t>НПФ</w:t>
      </w:r>
    </w:p>
    <w:p w:rsidR="00951996" w:rsidRDefault="00951996" w:rsidP="00951996">
      <w:r>
        <w:t xml:space="preserve">    заявление о переходе из </w:t>
      </w:r>
      <w:r w:rsidR="00B91245" w:rsidRPr="00B91245">
        <w:rPr>
          <w:b/>
        </w:rPr>
        <w:t>НПФ</w:t>
      </w:r>
      <w:r>
        <w:t xml:space="preserve"> в Фонд пенсионного и социального страхования</w:t>
      </w:r>
    </w:p>
    <w:p w:rsidR="00951996" w:rsidRDefault="00951996" w:rsidP="00951996">
      <w:r>
        <w:t xml:space="preserve">    заявление о досрочном переходе из </w:t>
      </w:r>
      <w:r w:rsidR="00B91245" w:rsidRPr="00B91245">
        <w:rPr>
          <w:b/>
        </w:rPr>
        <w:t>НПФ</w:t>
      </w:r>
      <w:r>
        <w:t xml:space="preserve"> в Фонд пенсионного и социального страхования</w:t>
      </w:r>
    </w:p>
    <w:p w:rsidR="00951996" w:rsidRDefault="00951996" w:rsidP="00951996">
      <w:r>
        <w:t xml:space="preserve">    заявление о переходе из одного </w:t>
      </w:r>
      <w:r w:rsidR="00B91245" w:rsidRPr="00B91245">
        <w:rPr>
          <w:b/>
        </w:rPr>
        <w:t>НПФ</w:t>
      </w:r>
      <w:r>
        <w:t xml:space="preserve"> в другой </w:t>
      </w:r>
      <w:r w:rsidR="00B91245" w:rsidRPr="00B91245">
        <w:rPr>
          <w:b/>
        </w:rPr>
        <w:t>НПФ</w:t>
      </w:r>
    </w:p>
    <w:p w:rsidR="00951996" w:rsidRDefault="00951996" w:rsidP="00951996">
      <w:r>
        <w:t xml:space="preserve">    заявление о досрочном переходе из одного </w:t>
      </w:r>
      <w:r w:rsidR="00B91245" w:rsidRPr="00B91245">
        <w:rPr>
          <w:b/>
        </w:rPr>
        <w:t>НПФ</w:t>
      </w:r>
      <w:r>
        <w:t xml:space="preserve"> в другой </w:t>
      </w:r>
      <w:r w:rsidR="00B91245" w:rsidRPr="00B91245">
        <w:rPr>
          <w:b/>
        </w:rPr>
        <w:t>НПФ</w:t>
      </w:r>
    </w:p>
    <w:p w:rsidR="00951996" w:rsidRDefault="00951996" w:rsidP="00951996">
      <w:r>
        <w:t xml:space="preserve">    </w:t>
      </w:r>
      <w:proofErr w:type="gramStart"/>
      <w:r>
        <w:t>уведомление о замене выбранного им страховщика по обязательному пенсионному страхованию (инвестиционного портфеля (управляющей компании), указанного в заявлении застрахованного лица о переходе</w:t>
      </w:r>
      <w:proofErr w:type="gramEnd"/>
    </w:p>
    <w:p w:rsidR="00951996" w:rsidRDefault="00951996" w:rsidP="00951996">
      <w:r>
        <w:t xml:space="preserve">    уведомление об отказе от смены страховщика по обязательному пенсионному страхованию</w:t>
      </w:r>
    </w:p>
    <w:p w:rsidR="00951996" w:rsidRDefault="00951996" w:rsidP="00951996">
      <w:r>
        <w:t xml:space="preserve">    заявление о выборе инвестиционного портфеля (управляющей компании).</w:t>
      </w:r>
    </w:p>
    <w:p w:rsidR="00951996" w:rsidRDefault="00951996" w:rsidP="00951996">
      <w:r>
        <w:t>Каждая из форм сопровождается инструкцией по заполнению (приказ СФР от 26.05.2023 N 908).</w:t>
      </w:r>
    </w:p>
    <w:p w:rsidR="00951996" w:rsidRDefault="00D2678B" w:rsidP="00951996">
      <w:hyperlink r:id="rId15" w:history="1">
        <w:r w:rsidR="00951996" w:rsidRPr="009913BE">
          <w:rPr>
            <w:rStyle w:val="a3"/>
          </w:rPr>
          <w:t>https://www.audit-it.ru/news/finance/1081619.html</w:t>
        </w:r>
      </w:hyperlink>
      <w:r w:rsidR="00951996">
        <w:t xml:space="preserve"> </w:t>
      </w:r>
    </w:p>
    <w:p w:rsidR="004F5CC8" w:rsidRPr="00DB2F51" w:rsidRDefault="004F5CC8" w:rsidP="004F5CC8">
      <w:pPr>
        <w:pStyle w:val="2"/>
      </w:pPr>
      <w:bookmarkStart w:id="37" w:name="_Toc139438165"/>
      <w:r w:rsidRPr="00DB2F51">
        <w:t>Правда-КПРФ, 04.07.2023, Татьяна ОФИЦЕРОВА, Социально и важно</w:t>
      </w:r>
      <w:bookmarkEnd w:id="37"/>
    </w:p>
    <w:p w:rsidR="004F5CC8" w:rsidRDefault="004F5CC8" w:rsidP="00B91245">
      <w:pPr>
        <w:pStyle w:val="3"/>
      </w:pPr>
      <w:bookmarkStart w:id="38" w:name="_Toc139438166"/>
      <w:r>
        <w:t xml:space="preserve">В повестке дня пленарного заседания Госдумы 29 июня было много социальных вопросов, начиная от пенсионных и заканчивая </w:t>
      </w:r>
      <w:r w:rsidR="00B91245">
        <w:t>«</w:t>
      </w:r>
      <w:r>
        <w:t>детскими</w:t>
      </w:r>
      <w:r w:rsidR="00B91245">
        <w:t>»</w:t>
      </w:r>
      <w:r>
        <w:t xml:space="preserve">. По каждому из них у фракции КПРФ есть чёткая и обоснованная позиция. Одни законопроекты депутаты-коммунисты поддержали, по другим — высказались резко </w:t>
      </w:r>
      <w:r w:rsidR="00B91245">
        <w:t>«</w:t>
      </w:r>
      <w:r>
        <w:t>против</w:t>
      </w:r>
      <w:r w:rsidR="00B91245">
        <w:t>»</w:t>
      </w:r>
      <w:r>
        <w:t xml:space="preserve">. </w:t>
      </w:r>
      <w:proofErr w:type="gramStart"/>
      <w:r>
        <w:t>К</w:t>
      </w:r>
      <w:proofErr w:type="gramEnd"/>
      <w:r>
        <w:t xml:space="preserve"> последним относится принятый в третьем, окончательном чтении проект закона, предполагающий создание программы формирования долгосрочных сбережений граждан.</w:t>
      </w:r>
      <w:bookmarkEnd w:id="38"/>
      <w:r>
        <w:t xml:space="preserve"> </w:t>
      </w:r>
    </w:p>
    <w:p w:rsidR="004F5CC8" w:rsidRDefault="004F5CC8" w:rsidP="004F5CC8">
      <w:r>
        <w:t xml:space="preserve">Это будет </w:t>
      </w:r>
      <w:r w:rsidR="00B91245">
        <w:t>«</w:t>
      </w:r>
      <w:r>
        <w:t>простой и интересный финансовый продукт для граждан</w:t>
      </w:r>
      <w:r w:rsidR="00B91245">
        <w:t>»</w:t>
      </w:r>
      <w:r>
        <w:t xml:space="preserve">, посулило правительство, выступившее инициатором очередной пенсионной новации. Гарантируя будущим пенсионерам </w:t>
      </w:r>
      <w:proofErr w:type="gramStart"/>
      <w:r>
        <w:t>добровольность участия в программе и обещая</w:t>
      </w:r>
      <w:proofErr w:type="gramEnd"/>
      <w:r>
        <w:t xml:space="preserve"> им стимулирующую финансовую поддержку государства, документ снова даёт негосударственным пенсионным фондам (</w:t>
      </w:r>
      <w:r w:rsidR="00B91245" w:rsidRPr="00B91245">
        <w:rPr>
          <w:b/>
        </w:rPr>
        <w:t>НПФ</w:t>
      </w:r>
      <w:r>
        <w:t xml:space="preserve">) возможность взять в оборот личные средства граждан и средства пенсионных накоплений, сформированных в системе обязательного пенсионного страхования. Откладывая из зарплаты свою трудовую копейку, граждане смогут использовать накопленное на получение довеска к пенсии </w:t>
      </w:r>
      <w:r>
        <w:lastRenderedPageBreak/>
        <w:t>или тратить эти деньги на оплату дорогостоящих видов лечения и образование детей после 15 лет участия в программе или при достижении женщинами 55 лет, а мужчинами — 60.</w:t>
      </w:r>
    </w:p>
    <w:p w:rsidR="004F5CC8" w:rsidRDefault="004F5CC8" w:rsidP="004F5CC8">
      <w:r>
        <w:t xml:space="preserve">Об этой инициативе правительства было подробно рассказано в материале </w:t>
      </w:r>
      <w:r w:rsidR="00B91245">
        <w:t>«</w:t>
      </w:r>
      <w:r>
        <w:t>Две России</w:t>
      </w:r>
      <w:r w:rsidR="00B91245">
        <w:t>»</w:t>
      </w:r>
      <w:r>
        <w:t xml:space="preserve">, опубликованном под рубрикой </w:t>
      </w:r>
      <w:r w:rsidR="00B91245">
        <w:t>«</w:t>
      </w:r>
      <w:r>
        <w:t>Парламентский дневник</w:t>
      </w:r>
      <w:r w:rsidR="00B91245">
        <w:t>»</w:t>
      </w:r>
      <w:r>
        <w:t xml:space="preserve"> в №54 газеты </w:t>
      </w:r>
      <w:r w:rsidR="00B91245">
        <w:t>«</w:t>
      </w:r>
      <w:r>
        <w:t>Правда</w:t>
      </w:r>
      <w:r w:rsidR="00B91245">
        <w:t>»</w:t>
      </w:r>
      <w:r>
        <w:t xml:space="preserve"> от 30—31 мая этого года. Тогда, при рассмотрении законопроекта в первом чтении, фракция К</w:t>
      </w:r>
      <w:proofErr w:type="gramStart"/>
      <w:r>
        <w:t>ПРФ пр</w:t>
      </w:r>
      <w:proofErr w:type="gramEnd"/>
      <w:r>
        <w:t xml:space="preserve">оголосовала </w:t>
      </w:r>
      <w:r w:rsidR="00B91245">
        <w:t>«</w:t>
      </w:r>
      <w:r>
        <w:t>против</w:t>
      </w:r>
      <w:r w:rsidR="00B91245">
        <w:t>»</w:t>
      </w:r>
      <w:r>
        <w:t xml:space="preserve"> этого </w:t>
      </w:r>
      <w:r w:rsidR="00B91245">
        <w:t>«</w:t>
      </w:r>
      <w:r>
        <w:t>продукта</w:t>
      </w:r>
      <w:r w:rsidR="00B91245">
        <w:t>»</w:t>
      </w:r>
      <w:r>
        <w:t xml:space="preserve"> минфиновского законотворчества. С этой же позицией депутаты-коммунисты выступили и теперь.</w:t>
      </w:r>
    </w:p>
    <w:p w:rsidR="004F5CC8" w:rsidRDefault="004F5CC8" w:rsidP="004F5CC8">
      <w:r>
        <w:t xml:space="preserve">Фактически правительство расписалось в своём бессилии добиться реального увеличения пенсий для наших пенсионеров и предлагает им копить самим, заметил Алексей Куринный. Он напомнил, что в ходе предыдущей попытки </w:t>
      </w:r>
      <w:proofErr w:type="gramStart"/>
      <w:r>
        <w:t>внедрить накопительную систему пенсионного обеспечения с граждан было собрано</w:t>
      </w:r>
      <w:proofErr w:type="gramEnd"/>
      <w:r>
        <w:t xml:space="preserve"> 5,2 триллиона рублей. Доверить свои деньги негосударственным пенсионным фонда — всё </w:t>
      </w:r>
      <w:proofErr w:type="gramStart"/>
      <w:r>
        <w:t>равно</w:t>
      </w:r>
      <w:proofErr w:type="gramEnd"/>
      <w:r>
        <w:t xml:space="preserve"> что сыграть в орлянку. Заработает фонд — хорошо, не заработает — извиняйте. К сожалению, опыт работы фондов показывает, что вариант </w:t>
      </w:r>
      <w:r w:rsidR="00B91245">
        <w:t>«</w:t>
      </w:r>
      <w:proofErr w:type="gramStart"/>
      <w:r>
        <w:t>увы</w:t>
      </w:r>
      <w:proofErr w:type="gramEnd"/>
      <w:r>
        <w:t xml:space="preserve"> и ах</w:t>
      </w:r>
      <w:r w:rsidR="00B91245">
        <w:t>»</w:t>
      </w:r>
      <w:r>
        <w:t xml:space="preserve"> здесь более вероятен. За прошлый год </w:t>
      </w:r>
      <w:r w:rsidR="00B91245" w:rsidRPr="00B91245">
        <w:rPr>
          <w:b/>
        </w:rPr>
        <w:t>НПФ</w:t>
      </w:r>
      <w:r>
        <w:t xml:space="preserve"> отработали с доходностью 5,1—5,8%, в то время как инфляция обесценила деньги на 12%. Так стоит ли поддаваться этому пенсионному соблазну?!</w:t>
      </w:r>
    </w:p>
    <w:p w:rsidR="004F5CC8" w:rsidRDefault="004F5CC8" w:rsidP="004F5CC8">
      <w:proofErr w:type="spellStart"/>
      <w:proofErr w:type="gramStart"/>
      <w:r>
        <w:t>C</w:t>
      </w:r>
      <w:proofErr w:type="gramEnd"/>
      <w:r>
        <w:t>рок</w:t>
      </w:r>
      <w:proofErr w:type="spellEnd"/>
      <w:r>
        <w:t xml:space="preserve"> давности привлечения к ответственности за подлог и обман со стороны негосударственных пенсионных фондов, повлёкших неправомерное перечисление им средств пенсионных накоплений, будет увеличен с одного года до двух лет. Такая поправка в статью 4.5 Кодекса об административных правонарушениях была принята Госдумой в третьем чтении. Фракция К</w:t>
      </w:r>
      <w:proofErr w:type="gramStart"/>
      <w:r>
        <w:t>ПРФ пр</w:t>
      </w:r>
      <w:proofErr w:type="gramEnd"/>
      <w:r>
        <w:t xml:space="preserve">оголосовала </w:t>
      </w:r>
      <w:r w:rsidR="00B91245">
        <w:t>«</w:t>
      </w:r>
      <w:r>
        <w:t>за</w:t>
      </w:r>
      <w:r w:rsidR="00B91245">
        <w:t>»</w:t>
      </w:r>
      <w:r>
        <w:t xml:space="preserve">. Однако депутаты-коммунисты не питают иллюзий, что введённая в законодательство норма сохранит сбережения граждан в негосударственных пенсионных фондах. </w:t>
      </w:r>
      <w:r w:rsidR="00B91245">
        <w:t>«</w:t>
      </w:r>
      <w:r>
        <w:t xml:space="preserve">Почему только до двух лет увеличен срок давности привлечения </w:t>
      </w:r>
      <w:r w:rsidR="00B91245" w:rsidRPr="00B91245">
        <w:rPr>
          <w:b/>
        </w:rPr>
        <w:t>НПФ</w:t>
      </w:r>
      <w:r>
        <w:t xml:space="preserve"> к ответственности?</w:t>
      </w:r>
      <w:r w:rsidR="00B91245">
        <w:t>»</w:t>
      </w:r>
      <w:r>
        <w:t xml:space="preserve"> — задавались вопросом депутаты-коммунисты. — Пять лет было бы лучше</w:t>
      </w:r>
      <w:r w:rsidR="00B91245">
        <w:t>»</w:t>
      </w:r>
      <w:r>
        <w:t>. Непонятно и то, почему, чтобы принять эту короткую поправку, потребовалось четыре года. Именно столько законопроект находился на рассмотрении в нижней палате парламента.</w:t>
      </w:r>
    </w:p>
    <w:p w:rsidR="004F5CC8" w:rsidRDefault="004F5CC8" w:rsidP="004F5CC8">
      <w:r>
        <w:t xml:space="preserve">Тем не менее, </w:t>
      </w:r>
      <w:r w:rsidR="00B91245">
        <w:t>«</w:t>
      </w:r>
      <w:r>
        <w:t>учитывая, что общая ситуация вокруг пенсионных прав является, мягко говоря, сложной, любой шаг со стороны государства в сторону наведения порядка в этой сфере является очень важным</w:t>
      </w:r>
      <w:r w:rsidR="00B91245">
        <w:t>»</w:t>
      </w:r>
      <w:r>
        <w:t xml:space="preserve">, подчеркнула Нина Останина. По информации, предоставленной аудитором Счётной палаты Сергеем </w:t>
      </w:r>
      <w:proofErr w:type="spellStart"/>
      <w:r>
        <w:t>Штогриным</w:t>
      </w:r>
      <w:proofErr w:type="spellEnd"/>
      <w:r>
        <w:t>, делегированным в этот орган парламентского контроля фракцией КПРФ, соотношение назначенных пенсий и среднемесячных заработных плат всё более ухудшается: если в 2020-м оно составляло 29,4%, то в 2022-м — на 2% меньше. Не индексируются пенсии работающим пенсионерам. Да и для всех остальных жизнь на пенсию равнозначна нужде.</w:t>
      </w:r>
    </w:p>
    <w:p w:rsidR="004F5CC8" w:rsidRDefault="00D2678B" w:rsidP="004F5CC8">
      <w:hyperlink r:id="rId16" w:history="1">
        <w:r w:rsidR="004F5CC8" w:rsidRPr="009913BE">
          <w:rPr>
            <w:rStyle w:val="a3"/>
          </w:rPr>
          <w:t>https://msk.kprf.ru/2023/07/04/239705</w:t>
        </w:r>
      </w:hyperlink>
      <w:r w:rsidR="004F5CC8">
        <w:t xml:space="preserve"> </w:t>
      </w:r>
    </w:p>
    <w:p w:rsidR="009A7120" w:rsidRPr="00DB2F51" w:rsidRDefault="002C04C1" w:rsidP="009A7120">
      <w:pPr>
        <w:pStyle w:val="2"/>
      </w:pPr>
      <w:bookmarkStart w:id="39" w:name="_Toc139438167"/>
      <w:r w:rsidRPr="00DB2F51">
        <w:lastRenderedPageBreak/>
        <w:t xml:space="preserve">Радио </w:t>
      </w:r>
      <w:r w:rsidR="00B91245">
        <w:t>«</w:t>
      </w:r>
      <w:r w:rsidRPr="00DB2F51">
        <w:t>Спутник в Крыму</w:t>
      </w:r>
      <w:r w:rsidR="00B91245">
        <w:t>»</w:t>
      </w:r>
      <w:r w:rsidRPr="00DB2F51">
        <w:t xml:space="preserve">, 04.07.2023, </w:t>
      </w:r>
      <w:r w:rsidR="009A7120" w:rsidRPr="00DB2F51">
        <w:t>Негосударственный пенсионный фонд: эксперт оценил риски для вкладчиков</w:t>
      </w:r>
      <w:bookmarkEnd w:id="39"/>
    </w:p>
    <w:p w:rsidR="002C04C1" w:rsidRPr="00B91245" w:rsidRDefault="002C04C1" w:rsidP="00B91245">
      <w:pPr>
        <w:pStyle w:val="3"/>
      </w:pPr>
      <w:bookmarkStart w:id="40" w:name="_Toc139438168"/>
      <w:r w:rsidRPr="00B91245">
        <w:t>Классические способы инвестирования и накопления средств сопряжены с меньшими рисками для граждан, чем участие в долгосрочной программе негосударственных пенсионных фондов (</w:t>
      </w:r>
      <w:r w:rsidR="00B91245" w:rsidRPr="00B91245">
        <w:t>НПФ</w:t>
      </w:r>
      <w:r w:rsidRPr="00B91245">
        <w:t xml:space="preserve">). Такое мнение в эфире радио </w:t>
      </w:r>
      <w:r w:rsidR="00B91245" w:rsidRPr="00B91245">
        <w:t>«</w:t>
      </w:r>
      <w:r w:rsidRPr="00B91245">
        <w:t>Спутник в Крыму</w:t>
      </w:r>
      <w:r w:rsidR="00B91245" w:rsidRPr="00B91245">
        <w:t>»</w:t>
      </w:r>
      <w:r w:rsidRPr="00B91245">
        <w:t xml:space="preserve"> озвучил член наблюдательного совета гильдии финансовых аналитиков и </w:t>
      </w:r>
      <w:proofErr w:type="gramStart"/>
      <w:r w:rsidRPr="00B91245">
        <w:t>риск</w:t>
      </w:r>
      <w:r w:rsidR="009A7120" w:rsidRPr="00B91245">
        <w:t>-</w:t>
      </w:r>
      <w:r w:rsidRPr="00B91245">
        <w:t>менеджеров</w:t>
      </w:r>
      <w:proofErr w:type="gramEnd"/>
      <w:r w:rsidRPr="00B91245">
        <w:t xml:space="preserve"> Александр Разуваев.</w:t>
      </w:r>
      <w:bookmarkEnd w:id="40"/>
    </w:p>
    <w:p w:rsidR="002C04C1" w:rsidRDefault="002C04C1" w:rsidP="002C04C1">
      <w:r>
        <w:t>Ранее Госдума приняла закон о программе долгосрочных сбережений граждан, которая должна позволить россиянам в простой и удобной форме копить деньги, чтобы получать дополнительный доход в будущем, или создать подушку безопасности на случай особых жизненных ситуаций.</w:t>
      </w:r>
    </w:p>
    <w:p w:rsidR="002C04C1" w:rsidRDefault="002C04C1" w:rsidP="002C04C1">
      <w:r>
        <w:t xml:space="preserve">Гость студии признался, что достаточно пессимистично смотрит на данную инициативу. Причин на то несколько. Он отметил, что в учебниках по инвестициям и финансам всегда написано, что долгосрочные акции растут вместе с ростом экономики, прибыли и дивидендов. Но в реальности так бывает не всегда. </w:t>
      </w:r>
      <w:proofErr w:type="gramStart"/>
      <w:r>
        <w:t>В качестве примера эксперт привел падение индекса РТС с 2 500 до 1 000 с небольшим пунктов в период с 2008 по 2023 год.</w:t>
      </w:r>
      <w:proofErr w:type="gramEnd"/>
    </w:p>
    <w:p w:rsidR="002C04C1" w:rsidRDefault="00B91245" w:rsidP="002C04C1">
      <w:proofErr w:type="gramStart"/>
      <w:r>
        <w:t>«</w:t>
      </w:r>
      <w:r w:rsidR="002C04C1">
        <w:t>Основные причины - санкции и высокая волатильность цен на нефть.</w:t>
      </w:r>
      <w:proofErr w:type="gramEnd"/>
      <w:r w:rsidR="002C04C1">
        <w:t xml:space="preserve"> По итогам прошлого года российские акции упали на 40% на фоне обострения </w:t>
      </w:r>
      <w:proofErr w:type="spellStart"/>
      <w:r w:rsidR="002C04C1">
        <w:t>санкционного</w:t>
      </w:r>
      <w:proofErr w:type="spellEnd"/>
      <w:r w:rsidR="002C04C1">
        <w:t xml:space="preserve"> конфликта. Однако акции некоторых компаний показали хорошую доходность даже в условиях общего падения рынка. В основном – компаний в сфере </w:t>
      </w:r>
      <w:proofErr w:type="spellStart"/>
      <w:r w:rsidR="002C04C1">
        <w:t>кибербезопасности</w:t>
      </w:r>
      <w:proofErr w:type="spellEnd"/>
      <w:r>
        <w:t>»</w:t>
      </w:r>
      <w:r w:rsidR="002C04C1">
        <w:t>, – отметил Разуваев. В частности ценные бумаги одной из таких компаний выросли с 2021 года в 2,8 раза.</w:t>
      </w:r>
    </w:p>
    <w:p w:rsidR="002C04C1" w:rsidRDefault="002C04C1" w:rsidP="002C04C1">
      <w:r>
        <w:t xml:space="preserve">Он оценил кредит доверия к негосударственным пенсионным фондам как </w:t>
      </w:r>
      <w:r w:rsidR="00B91245">
        <w:t>«</w:t>
      </w:r>
      <w:r>
        <w:t>очень низкий</w:t>
      </w:r>
      <w:r w:rsidR="00B91245">
        <w:t>»</w:t>
      </w:r>
      <w:r>
        <w:t xml:space="preserve">, а риски – достаточно </w:t>
      </w:r>
      <w:proofErr w:type="gramStart"/>
      <w:r>
        <w:t>высокими</w:t>
      </w:r>
      <w:proofErr w:type="gramEnd"/>
      <w:r>
        <w:t>. И добавил, что не стал бы относить собственные деньги в такие компании.</w:t>
      </w:r>
    </w:p>
    <w:p w:rsidR="002C04C1" w:rsidRDefault="002C04C1" w:rsidP="002C04C1">
      <w:r>
        <w:t>Инвестировать самостоятельно</w:t>
      </w:r>
    </w:p>
    <w:p w:rsidR="002C04C1" w:rsidRDefault="002C04C1" w:rsidP="002C04C1">
      <w:r>
        <w:t xml:space="preserve">В качестве альтернативы эксперт предложил воспользоваться </w:t>
      </w:r>
      <w:proofErr w:type="gramStart"/>
      <w:r>
        <w:t>более классическими</w:t>
      </w:r>
      <w:proofErr w:type="gramEnd"/>
      <w:r>
        <w:t xml:space="preserve"> инструментами – открыть депозитный счет или же приобрести облигации регионов или федерального займа. Если же гражданин хочет инвестировать в ценные бумаги - лучше делать это самостоятельно, через индивидуальный инвестиционный счет.</w:t>
      </w:r>
    </w:p>
    <w:p w:rsidR="002C04C1" w:rsidRDefault="00B91245" w:rsidP="002C04C1">
      <w:r>
        <w:t>«</w:t>
      </w:r>
      <w:r w:rsidR="002C04C1">
        <w:t xml:space="preserve">На Московской бирже уже зарегистрировано 25,5 миллионов частных реестров. И в этом случае человек имеет гораздо больше шансов как диверсифицировать инвестиционный портфель, так и </w:t>
      </w:r>
      <w:r>
        <w:t>«</w:t>
      </w:r>
      <w:r w:rsidR="002C04C1">
        <w:t>вытащить</w:t>
      </w:r>
      <w:r>
        <w:t>»</w:t>
      </w:r>
      <w:r w:rsidR="002C04C1">
        <w:t xml:space="preserve"> деньги с биржи</w:t>
      </w:r>
      <w:r>
        <w:t>»</w:t>
      </w:r>
      <w:r w:rsidR="002C04C1">
        <w:t>, – заверил финансист.</w:t>
      </w:r>
    </w:p>
    <w:p w:rsidR="002C04C1" w:rsidRDefault="002C04C1" w:rsidP="002C04C1">
      <w:r>
        <w:t xml:space="preserve">Он отметил, что негосударственный пенсионный фонд по своей сути – посредник, который управляет деньгами гражданина. Поэтому часть доходов (надо </w:t>
      </w:r>
      <w:proofErr w:type="gramStart"/>
      <w:r>
        <w:t>смотреть</w:t>
      </w:r>
      <w:proofErr w:type="gramEnd"/>
      <w:r>
        <w:t xml:space="preserve"> как составлена инвестиционная декларация) и часть от стоимости активов такой посредник берет себе. Стоит ли кормить посредника, задается вопросом Разуваев.</w:t>
      </w:r>
    </w:p>
    <w:p w:rsidR="002C04C1" w:rsidRDefault="002C04C1" w:rsidP="002C04C1">
      <w:r>
        <w:t>И даже тот факт, что переданные в управление таким фондом средства будут застрахованы, не убеждает его воспользоваться такими услугами, так как забрать свои средства гражданин сможет только через 15 лет, либо при наступлении определенных жизненных ситуаций.</w:t>
      </w:r>
    </w:p>
    <w:p w:rsidR="002C04C1" w:rsidRDefault="002C04C1" w:rsidP="002C04C1">
      <w:r>
        <w:lastRenderedPageBreak/>
        <w:t>В завершение эксперт отметил, что данный вид инвестиций был бы более интересным около 20 лет назад, когда экономика страны стабильно росла. И порекомендовал россиянам взвешенно подходить к вопросу накоплений и диверсифицировать инвестиционный портфель.</w:t>
      </w:r>
    </w:p>
    <w:p w:rsidR="002C04C1" w:rsidRDefault="002C04C1" w:rsidP="002C04C1">
      <w:r>
        <w:t>Что такое негосударственный пенсионный фонд</w:t>
      </w:r>
    </w:p>
    <w:p w:rsidR="002C04C1" w:rsidRDefault="002C04C1" w:rsidP="002C04C1">
      <w:r>
        <w:t>Как сообщало ранее, программа негосударственных пенсионных фондов будет запущена с 1 января 2024 года, участие в ней будет полностью добровольным для граждан.</w:t>
      </w:r>
    </w:p>
    <w:p w:rsidR="002C04C1" w:rsidRDefault="002C04C1" w:rsidP="002C04C1">
      <w:r>
        <w:t xml:space="preserve">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w:t>
      </w:r>
      <w:r w:rsidR="00B91245" w:rsidRPr="00B91245">
        <w:rPr>
          <w:b/>
        </w:rPr>
        <w:t>НПФ</w:t>
      </w:r>
      <w:r>
        <w:t xml:space="preserve"> будет инвестировать эти средства в интересах своего клиента на принципах доходности и безубыточности. Сбережения будут формироваться за счет взносов граждан и их прежних пенсионных накоплений, но вносить средства в рамках программы сможет и работодатель.</w:t>
      </w:r>
    </w:p>
    <w:p w:rsidR="002C04C1" w:rsidRDefault="002C04C1" w:rsidP="002C04C1">
      <w:r>
        <w:t xml:space="preserve">Внесенные деньги граждан будут застрахованы государством на сумму 2,8 </w:t>
      </w:r>
      <w:proofErr w:type="gramStart"/>
      <w:r>
        <w:t>млн</w:t>
      </w:r>
      <w:proofErr w:type="gramEnd"/>
      <w:r>
        <w:t xml:space="preserve"> рублей, что в два раза больше, чем по банковским вкладам. Использовать сбережения как дополнительный доход можно будет после 15 лет участия в программе или при достижении возраста 55 лет для женщин и 60 лет для мужчин. Кроме того, каждый участник программы сможет получить </w:t>
      </w:r>
      <w:proofErr w:type="spellStart"/>
      <w:r>
        <w:t>софинансирование</w:t>
      </w:r>
      <w:proofErr w:type="spellEnd"/>
      <w:r>
        <w:t xml:space="preserve"> со стороны государства – до 36 тысяч рублей в год в течение трех лет после вступления в программу.</w:t>
      </w:r>
    </w:p>
    <w:p w:rsidR="002C04C1" w:rsidRDefault="00D2678B" w:rsidP="002C04C1">
      <w:hyperlink r:id="rId17" w:history="1">
        <w:r w:rsidR="002C04C1" w:rsidRPr="009913BE">
          <w:rPr>
            <w:rStyle w:val="a3"/>
          </w:rPr>
          <w:t>https://crimea.ria.ru/20230704/negosudarstvennyy-pensionnyy-fond-ekspert-otsenil-riski-dlya-vkladchikov-1129788199.html</w:t>
        </w:r>
      </w:hyperlink>
      <w:r w:rsidR="002C04C1">
        <w:t xml:space="preserve"> </w:t>
      </w:r>
    </w:p>
    <w:p w:rsidR="002C04C1" w:rsidRPr="00DB2F51" w:rsidRDefault="002C04C1" w:rsidP="002C04C1">
      <w:pPr>
        <w:pStyle w:val="2"/>
      </w:pPr>
      <w:bookmarkStart w:id="41" w:name="_Toc139438169"/>
      <w:r w:rsidRPr="00DB2F51">
        <w:t>Рязанские ведомости, 04.07.2023, Димитрий СОКОЛОВ, Финансы закружились в танце</w:t>
      </w:r>
      <w:bookmarkEnd w:id="41"/>
    </w:p>
    <w:p w:rsidR="002C04C1" w:rsidRDefault="002C04C1" w:rsidP="00B91245">
      <w:pPr>
        <w:pStyle w:val="3"/>
      </w:pPr>
      <w:bookmarkStart w:id="42" w:name="_Toc139438170"/>
      <w:r>
        <w:t>Накопительная пенсионная система продолжает разочаровывать граждан.</w:t>
      </w:r>
      <w:bookmarkEnd w:id="42"/>
    </w:p>
    <w:p w:rsidR="002C04C1" w:rsidRDefault="002C04C1" w:rsidP="002C04C1">
      <w:r>
        <w:t xml:space="preserve">Одна моя знакомая вышла на пенсию и уже потирала руки от нетерпения. Радостный настрой был вызван предвкушением выплаты пенсионных накоплений. Напомним, если кто забыл: до 2014 года часть наших обязательных пенсионных отчислений (6 процентов) направлялась либо в негосударственный пенсионный фонд, либо в социальный фонд под управлением Внешэкономбанка и формировала там накопительную пенсию. Моя знакомая выбрала один из банков и надеялась на то, что по достижении пенсионного возраста сможет взять накопленную сумму целиком. Заранее продумала инвестиционную стратегию. Деньги она хотела направить на покупку государственных ценных бумаг. По облигациям федерального займа доходность бывает выше, чем по депозитам в банках, а это сулило неплохую прибавку к пенсии. Однако в негосударственном пенсионном фонде женщину разочаровали: получить всю сумму сразу она не сможет. Речь идёт только о ежемесячных выплатах, а это совсем мизерная прибавка к государственной страховой пенсии. </w:t>
      </w:r>
      <w:r w:rsidR="00B91245">
        <w:t>«</w:t>
      </w:r>
      <w:r>
        <w:t>Надо было перевести деньги в государственный фонд, там, говорят, выплачивают всю сумму разово</w:t>
      </w:r>
      <w:r w:rsidR="00B91245">
        <w:t>»</w:t>
      </w:r>
      <w:r>
        <w:t>, – забеспокоилась женщина. Понять, каков порядок выплат, нам помогли в главном управлении Центробанка по Рязанской области.</w:t>
      </w:r>
    </w:p>
    <w:p w:rsidR="002C04C1" w:rsidRDefault="002C04C1" w:rsidP="002C04C1">
      <w:r>
        <w:lastRenderedPageBreak/>
        <w:t xml:space="preserve">Сразу скажем, что правила для </w:t>
      </w:r>
      <w:r w:rsidR="00B91245" w:rsidRPr="00B91245">
        <w:rPr>
          <w:b/>
        </w:rPr>
        <w:t>НПФ</w:t>
      </w:r>
      <w:r>
        <w:t xml:space="preserve"> и социального фонда России – одинаковые. А получить всю сумму накоплений можно лишь в нескольких случаях: если у гражданина нет необходимого страхового стажа и если объём накоплений настолько мал, что его не хватит для назначения ежемесячной накопительной пенсии. Расчёты здесь такие. Берётся накопительная часть и суммируется со страховой пенсией. Если размер накопительной пенсии составляет 5 и менее процентов от полученной суммы, то накопления выдаются гражданину целиком, это называется единовременной выплатой.</w:t>
      </w:r>
    </w:p>
    <w:p w:rsidR="002C04C1" w:rsidRDefault="002C04C1" w:rsidP="002C04C1">
      <w:r>
        <w:t xml:space="preserve">Не утомляя читателей цифрами и подсчётами, скажем, что порядок тут простой – чем меньше работал человек или чем ниже была его зарплата, тем больше шансов у него на единовременную выплату, совсем скромную. Как мы уже отметили, радости от накопительной пенсии у россиян оказалось немного. Добро бы эти отчисления каждый год шли в копилку и увеличивали индивидуальный пенсионный капитал, но в 2014 году государство объявило о заморозке системы. Сначала на один год, потом ещё на несколько лет, и вот уже мораторий продлён до 2024 года, и нет гарантий, что традиция не станет вечной. В этих условиях так называемая личная инвестиционная составляющая будущей пенсии теряет всякий смысл. Даже если у гражданина набралось в </w:t>
      </w:r>
      <w:r w:rsidR="00B91245" w:rsidRPr="00B91245">
        <w:rPr>
          <w:b/>
        </w:rPr>
        <w:t>НПФ</w:t>
      </w:r>
      <w:r>
        <w:t xml:space="preserve"> 300-400 тысяч рублей, то прибавка к страховой части пенсии составит каких-то 1100-1500 рублей в месяц. Хватит на два похода в магазин. (Чтобы рассчитать ежемесячный размер такой выплаты, нужно общую сумму пенсионных накоплений, учтённую на пенсионном счёте застрахованного лица, разделить на 264 месяца, так называемый период выплаты, пояснили в ГУ ЦБ по Рязанской области). Поэтому понять разочарование граждан можно. Чем получать копейки, не лучше ли взять всю сумму целиком и распорядиться ею по собственному усмотрению – вложить в недвижимость, купить подешевевшие акции или ОФЗ, отдохнуть на хороших курортах, пройти лечение, вставить себе зубы, наконец. Нет, кашу тонким слоем размазали по тарелке. Зато миллиардные капиталы остаются под управлением пенсионных фондов. За счёт размещения сре</w:t>
      </w:r>
      <w:proofErr w:type="gramStart"/>
      <w:r>
        <w:t>дств гр</w:t>
      </w:r>
      <w:proofErr w:type="gramEnd"/>
      <w:r>
        <w:t>аждан в финансовых инструментах они зарабатывают себе на жизнь, и далеко не безбедную. Отметим, что Минфином уже предпринимались в 2022 году попытки отдать гражданам замороженные 4,5 триллиона рублей обязательных пенсионных накоплений и таким образом снять с государства ответственность за их дальнейшую сохранность, но воз и ныне там. К тому же наличными деньгами отдавать не собирались. Обсуждался вариант конвертации сре</w:t>
      </w:r>
      <w:proofErr w:type="gramStart"/>
      <w:r>
        <w:t>дств в р</w:t>
      </w:r>
      <w:proofErr w:type="gramEnd"/>
      <w:r>
        <w:t>азные инвестиционные активы. Но это всё равно было бы лучше, поскольку активы можно продать, а деньгами воспользоваться.</w:t>
      </w:r>
    </w:p>
    <w:p w:rsidR="002C04C1" w:rsidRDefault="002C04C1" w:rsidP="002C04C1">
      <w:r>
        <w:t xml:space="preserve">Словом, с какой стороны ни оценивай пенсионную реформу, выглядит она провальной. Увеличили пенсионный возраст, а размер средней пенсии всё равно не дотягивает до рекомендованной МОТ – 40 процентов от уровня средней зарплаты. В той же мизерной Литве средняя пенсия достигла 34 тысяч рублей, а у нас, в большой и богатой России, в среднем – 21 тысяча (многие люди с высшим образованием получают 13-15 тысяч после 40 лет трудового стажа). Отменили индексацию пенсий </w:t>
      </w:r>
      <w:proofErr w:type="gramStart"/>
      <w:r>
        <w:t>работающим</w:t>
      </w:r>
      <w:proofErr w:type="gramEnd"/>
      <w:r>
        <w:t xml:space="preserve"> – получили зарплаты в конвертах и рост теневой занятости. Думали, что количество получателей страховой пенсии сократится в результате реформы, а оно сокращается в результате естественной убыли населения. Зачем же было огород городить? Хотели дать стимул гражданам к пенсионным накоплениям, но своими действиями добились обратного результата – окончательно подорвали доверие населения к реформе. Возможно, те, кто придумывает странные новации в пенсионной сфере, сами засиделись на рабочих местах, и было бы больше пользы, если бы они собрались на заслуженный отдых.</w:t>
      </w:r>
    </w:p>
    <w:p w:rsidR="002C04C1" w:rsidRDefault="00D2678B" w:rsidP="002C04C1">
      <w:hyperlink r:id="rId18" w:history="1">
        <w:r w:rsidR="002C04C1" w:rsidRPr="009913BE">
          <w:rPr>
            <w:rStyle w:val="a3"/>
          </w:rPr>
          <w:t>https://rv-ryazan.ru/finansy-zakruzhilis-v-tance</w:t>
        </w:r>
      </w:hyperlink>
      <w:r w:rsidR="002C04C1">
        <w:t xml:space="preserve"> </w:t>
      </w:r>
    </w:p>
    <w:p w:rsidR="009A7120" w:rsidRPr="00DB2F51" w:rsidRDefault="009A7120" w:rsidP="009A7120">
      <w:pPr>
        <w:pStyle w:val="2"/>
      </w:pPr>
      <w:bookmarkStart w:id="43" w:name="_Toc139438171"/>
      <w:r w:rsidRPr="00DB2F51">
        <w:t xml:space="preserve">Новости Югры, 04.07.2023, Мария СТУЛОВА, С заботой о будущем: Ханты-Мансийскому </w:t>
      </w:r>
      <w:proofErr w:type="spellStart"/>
      <w:r w:rsidR="00B91245" w:rsidRPr="00B91245">
        <w:t>НПФ</w:t>
      </w:r>
      <w:r w:rsidRPr="00DB2F51">
        <w:t>у</w:t>
      </w:r>
      <w:proofErr w:type="spellEnd"/>
      <w:r w:rsidRPr="00DB2F51">
        <w:t xml:space="preserve"> исполнилось 28 лет</w:t>
      </w:r>
      <w:bookmarkEnd w:id="43"/>
    </w:p>
    <w:p w:rsidR="009A7120" w:rsidRPr="00B91245" w:rsidRDefault="009A7120" w:rsidP="00B91245">
      <w:pPr>
        <w:pStyle w:val="3"/>
      </w:pPr>
      <w:bookmarkStart w:id="44" w:name="_Toc139438172"/>
      <w:r w:rsidRPr="00B91245">
        <w:t xml:space="preserve">28 лет фонд развивается, совершенствует услуги, внедряет современные технологии и идеи. Одним из первых в отрасли Ханты-Мансийский </w:t>
      </w:r>
      <w:r w:rsidR="00B91245" w:rsidRPr="00B91245">
        <w:t>НПФ</w:t>
      </w:r>
      <w:r w:rsidRPr="00B91245">
        <w:t xml:space="preserve"> начал внедрять </w:t>
      </w:r>
      <w:r w:rsidR="00B91245" w:rsidRPr="00B91245">
        <w:t>«</w:t>
      </w:r>
      <w:r w:rsidRPr="00B91245">
        <w:t>Личный кабинет клиента</w:t>
      </w:r>
      <w:r w:rsidR="00B91245" w:rsidRPr="00B91245">
        <w:t>»</w:t>
      </w:r>
      <w:r w:rsidRPr="00B91245">
        <w:t xml:space="preserve"> и предоставлять клиентам услуги через интернет и в мобильном приложении. На сегодняшний день на сайте hmnpf.ru можно получить все услуги фонда. Запросить информацию о счете, получить справки и консультацию от специалистов. Изменить личные данные и реквизиты, а еще заключить договор.</w:t>
      </w:r>
      <w:bookmarkEnd w:id="44"/>
    </w:p>
    <w:p w:rsidR="009A7120" w:rsidRDefault="009A7120" w:rsidP="009A7120">
      <w:r>
        <w:t xml:space="preserve">Ханты-Мансийский </w:t>
      </w:r>
      <w:r w:rsidR="00B91245" w:rsidRPr="00B91245">
        <w:rPr>
          <w:b/>
        </w:rPr>
        <w:t>НПФ</w:t>
      </w:r>
      <w:r>
        <w:t xml:space="preserve"> подтвердил свою надежность, выплачивая пенсии с 1996 года. По объему пенсионных резервов Ханты-Мансийский </w:t>
      </w:r>
      <w:r w:rsidR="00B91245" w:rsidRPr="00B91245">
        <w:rPr>
          <w:b/>
        </w:rPr>
        <w:t>НПФ</w:t>
      </w:r>
      <w:r>
        <w:t xml:space="preserve"> входит в десятку крупнейших </w:t>
      </w:r>
      <w:r w:rsidR="00B91245" w:rsidRPr="00B91245">
        <w:rPr>
          <w:b/>
        </w:rPr>
        <w:t>НПФ</w:t>
      </w:r>
      <w:r>
        <w:t xml:space="preserve"> России. По количеству получателей пенсии — занимает третье место в стране. В прошлом году выплатил пенсии на сумму более 2,5 </w:t>
      </w:r>
      <w:proofErr w:type="gramStart"/>
      <w:r>
        <w:t>млрд</w:t>
      </w:r>
      <w:proofErr w:type="gramEnd"/>
      <w:r>
        <w:t xml:space="preserve"> рублей.</w:t>
      </w:r>
    </w:p>
    <w:p w:rsidR="009A7120" w:rsidRDefault="009A7120" w:rsidP="009A7120">
      <w:r>
        <w:t>Сегодня хочу поделиться важными событиями прошедшего года:</w:t>
      </w:r>
    </w:p>
    <w:p w:rsidR="009A7120" w:rsidRDefault="009A7120" w:rsidP="009A7120">
      <w:r>
        <w:t xml:space="preserve">• Время — ценный ресурс. Теперь пополнить договор можно с помощью </w:t>
      </w:r>
      <w:proofErr w:type="spellStart"/>
      <w:r>
        <w:t>SberPay</w:t>
      </w:r>
      <w:proofErr w:type="spellEnd"/>
      <w:r>
        <w:t xml:space="preserve"> в личном кабинете и мобильном приложении. Если к </w:t>
      </w:r>
      <w:proofErr w:type="gramStart"/>
      <w:r>
        <w:t>личному</w:t>
      </w:r>
      <w:proofErr w:type="gramEnd"/>
      <w:r>
        <w:t xml:space="preserve"> аккаунту привязана платежная карта, данные не придется заполнять вручную — они загрузятся автоматически.</w:t>
      </w:r>
    </w:p>
    <w:p w:rsidR="009A7120" w:rsidRDefault="009A7120" w:rsidP="009A7120">
      <w:r>
        <w:t xml:space="preserve">• Удобно управлять счетами и вкладами в мобильном приложении. Для нас важно, чтобы персональные данные были защищены. Поэтому теперь в приложение можно зайти по отпечатку пальца. Приложение доступно не только в </w:t>
      </w:r>
      <w:proofErr w:type="spellStart"/>
      <w:r>
        <w:t>AppStore</w:t>
      </w:r>
      <w:proofErr w:type="spellEnd"/>
      <w:r>
        <w:t xml:space="preserve"> и </w:t>
      </w:r>
      <w:proofErr w:type="spellStart"/>
      <w:r>
        <w:t>Google</w:t>
      </w:r>
      <w:proofErr w:type="spellEnd"/>
      <w:r>
        <w:t xml:space="preserve"> </w:t>
      </w:r>
      <w:proofErr w:type="spellStart"/>
      <w:r>
        <w:t>Play</w:t>
      </w:r>
      <w:proofErr w:type="spellEnd"/>
      <w:r>
        <w:t xml:space="preserve">, но и в </w:t>
      </w:r>
      <w:proofErr w:type="spellStart"/>
      <w:r>
        <w:t>AppGallery</w:t>
      </w:r>
      <w:proofErr w:type="spellEnd"/>
      <w:r>
        <w:t xml:space="preserve">, </w:t>
      </w:r>
      <w:proofErr w:type="spellStart"/>
      <w:r>
        <w:t>GetApps</w:t>
      </w:r>
      <w:proofErr w:type="spellEnd"/>
      <w:r>
        <w:t xml:space="preserve">, </w:t>
      </w:r>
      <w:proofErr w:type="spellStart"/>
      <w:r>
        <w:t>RuStore</w:t>
      </w:r>
      <w:proofErr w:type="spellEnd"/>
      <w:r>
        <w:t>.</w:t>
      </w:r>
    </w:p>
    <w:p w:rsidR="009A7120" w:rsidRDefault="009A7120" w:rsidP="009A7120">
      <w:r>
        <w:t>• Знаем, как важно чувствовать уверенность в завтрашнем дне. Средства наших клиентов застрахованы Агентством по страхованию вкладов. В этом году фонд вошел в систему гарантирования прав участников добровольных пенсионных программ.</w:t>
      </w:r>
    </w:p>
    <w:p w:rsidR="009A7120" w:rsidRDefault="009A7120" w:rsidP="009A7120">
      <w:r>
        <w:t xml:space="preserve">• Мы благодарны нашим клиентам за доверие. В программе </w:t>
      </w:r>
      <w:r w:rsidR="00B91245">
        <w:t>«</w:t>
      </w:r>
      <w:r>
        <w:t>Две пенсии для бюджетников</w:t>
      </w:r>
      <w:r w:rsidR="00B91245">
        <w:t>»</w:t>
      </w:r>
      <w:r>
        <w:t xml:space="preserve"> участвует уже более 50 тысяч </w:t>
      </w:r>
      <w:proofErr w:type="spellStart"/>
      <w:r>
        <w:t>югорчан</w:t>
      </w:r>
      <w:proofErr w:type="spellEnd"/>
      <w:r>
        <w:t>, из них 7 847 уже назначили окружную дополнительную пенсию.</w:t>
      </w:r>
    </w:p>
    <w:p w:rsidR="009A7120" w:rsidRDefault="009A7120" w:rsidP="009A7120">
      <w:r>
        <w:t xml:space="preserve">Фонд руководствуется принципами ответственности, прозрачности и долгосрочной перспективы. Всё это было бы невозможно без людей. Хочу поблагодарить наших клиентов и партнёров за доверие и сотрудничество. Спасибо за то, что 28 лет вы вместе с нашей командой, имя которой </w:t>
      </w:r>
      <w:r w:rsidR="00B91245">
        <w:t>«</w:t>
      </w:r>
      <w:r>
        <w:t xml:space="preserve">Ханты-Мансийский </w:t>
      </w:r>
      <w:r w:rsidR="00B91245" w:rsidRPr="00B91245">
        <w:rPr>
          <w:b/>
        </w:rPr>
        <w:t>НПФ</w:t>
      </w:r>
      <w:r w:rsidR="00B91245">
        <w:t>»</w:t>
      </w:r>
      <w:r>
        <w:t>!</w:t>
      </w:r>
    </w:p>
    <w:p w:rsidR="009A7120" w:rsidRDefault="009A7120" w:rsidP="009A7120">
      <w:r>
        <w:t xml:space="preserve">Президент АО </w:t>
      </w:r>
      <w:r w:rsidR="00B91245">
        <w:t>«</w:t>
      </w:r>
      <w:r>
        <w:t xml:space="preserve">Ханты-Мансийский </w:t>
      </w:r>
      <w:r w:rsidR="00B91245" w:rsidRPr="00B91245">
        <w:rPr>
          <w:b/>
        </w:rPr>
        <w:t>НПФ</w:t>
      </w:r>
      <w:r w:rsidR="00B91245">
        <w:t>»</w:t>
      </w:r>
    </w:p>
    <w:p w:rsidR="009A7120" w:rsidRDefault="009A7120" w:rsidP="009A7120">
      <w:r>
        <w:t xml:space="preserve">Мария Стулова </w:t>
      </w:r>
    </w:p>
    <w:p w:rsidR="009A7120" w:rsidRDefault="00D2678B" w:rsidP="009A7120">
      <w:hyperlink r:id="rId19" w:history="1">
        <w:r w:rsidR="009A7120" w:rsidRPr="009913BE">
          <w:rPr>
            <w:rStyle w:val="a3"/>
          </w:rPr>
          <w:t>https://ugra-news.ru/article/s_zabotoy_o_budushchem_khanty_mansiyskomu_npfu_ispolnilos_28_let</w:t>
        </w:r>
      </w:hyperlink>
      <w:r w:rsidR="009A7120">
        <w:t xml:space="preserve"> </w:t>
      </w:r>
    </w:p>
    <w:p w:rsidR="004F5CC8" w:rsidRPr="00DB2F51" w:rsidRDefault="004F5CC8" w:rsidP="004F5CC8">
      <w:pPr>
        <w:pStyle w:val="2"/>
      </w:pPr>
      <w:bookmarkStart w:id="45" w:name="_Toc139438173"/>
      <w:r w:rsidRPr="00DB2F51">
        <w:lastRenderedPageBreak/>
        <w:t xml:space="preserve">Адыгея Сегодня, 04.07.2023, Каждый житель Краснодара откладывает на негосударственную пенсию в </w:t>
      </w:r>
      <w:proofErr w:type="spellStart"/>
      <w:r w:rsidRPr="00DB2F51">
        <w:t>Сбере</w:t>
      </w:r>
      <w:proofErr w:type="spellEnd"/>
      <w:r w:rsidRPr="00DB2F51">
        <w:t xml:space="preserve"> онлайн</w:t>
      </w:r>
      <w:bookmarkEnd w:id="45"/>
    </w:p>
    <w:p w:rsidR="004F5CC8" w:rsidRPr="00B91245" w:rsidRDefault="004F5CC8" w:rsidP="00B91245">
      <w:pPr>
        <w:pStyle w:val="3"/>
      </w:pPr>
      <w:bookmarkStart w:id="46" w:name="_Toc139438174"/>
      <w:r w:rsidRPr="00B91245">
        <w:t xml:space="preserve">Жители Краснодара стали чаще откладывать на негосударственную пенсию в </w:t>
      </w:r>
      <w:r w:rsidR="00B91245" w:rsidRPr="00B91245">
        <w:t>«</w:t>
      </w:r>
      <w:r w:rsidRPr="00B91245">
        <w:t>цифре</w:t>
      </w:r>
      <w:r w:rsidR="00B91245" w:rsidRPr="00B91245">
        <w:t>»</w:t>
      </w:r>
      <w:r w:rsidRPr="00B91245">
        <w:t xml:space="preserve">. К такому выводу пришли аналитики </w:t>
      </w:r>
      <w:proofErr w:type="spellStart"/>
      <w:r w:rsidRPr="00B91245">
        <w:t>Сбер</w:t>
      </w:r>
      <w:r w:rsidR="00B91245" w:rsidRPr="00B91245">
        <w:t>НПФ</w:t>
      </w:r>
      <w:proofErr w:type="spellEnd"/>
      <w:r w:rsidRPr="00B91245">
        <w:t>, изучив статистику по клиентскому портфелю за январь — май 2023 года.</w:t>
      </w:r>
      <w:bookmarkEnd w:id="46"/>
    </w:p>
    <w:p w:rsidR="004F5CC8" w:rsidRDefault="004F5CC8" w:rsidP="004F5CC8">
      <w:r>
        <w:t xml:space="preserve">Почти половину цифровых договоров заключили </w:t>
      </w:r>
      <w:proofErr w:type="spellStart"/>
      <w:r>
        <w:t>миллениалы</w:t>
      </w:r>
      <w:proofErr w:type="spellEnd"/>
      <w:r>
        <w:t>. При этом каждую вторую онлайн-копилку открыла женщина.</w:t>
      </w:r>
    </w:p>
    <w:p w:rsidR="004F5CC8" w:rsidRDefault="004F5CC8" w:rsidP="004F5CC8">
      <w:r>
        <w:t xml:space="preserve">С начала года 63% клиентов фонда из Краснодара оформили индивидуальный пенсионный план (ИПП) в </w:t>
      </w:r>
      <w:r w:rsidR="00B91245">
        <w:t>«</w:t>
      </w:r>
      <w:r>
        <w:t>цифре</w:t>
      </w:r>
      <w:r w:rsidR="00B91245">
        <w:t>»</w:t>
      </w:r>
      <w:r>
        <w:t>. Доля тех, кто начал формировать негосударственную пенсию в онлайн, выросла на 21 процентный пункт по сравнению с прошлым годом. Любопытно, что женщины пользуются цифровыми решениями чаще мужчин — в 54% случаев.</w:t>
      </w:r>
    </w:p>
    <w:p w:rsidR="004F5CC8" w:rsidRDefault="004F5CC8" w:rsidP="004F5CC8">
      <w:r>
        <w:t xml:space="preserve">Чуть менее половины (47%) цифровых договоров заключили </w:t>
      </w:r>
      <w:proofErr w:type="spellStart"/>
      <w:r>
        <w:t>миллениалы</w:t>
      </w:r>
      <w:proofErr w:type="spellEnd"/>
      <w:r>
        <w:t xml:space="preserve"> (люди, рождённые в 1981–1996 годах). Ещё 46% онлайн-копилок на пенсию открыли представители поколения X (1965–1980 годы). Краснодарские </w:t>
      </w:r>
      <w:proofErr w:type="spellStart"/>
      <w:r>
        <w:t>миллениалы</w:t>
      </w:r>
      <w:proofErr w:type="spellEnd"/>
      <w:r>
        <w:t xml:space="preserve"> начинают откладывать на негосударственную пенсию в </w:t>
      </w:r>
      <w:r w:rsidR="00B91245">
        <w:t>«</w:t>
      </w:r>
      <w:r>
        <w:t>цифре</w:t>
      </w:r>
      <w:r w:rsidR="00B91245">
        <w:t>»</w:t>
      </w:r>
      <w:r>
        <w:t xml:space="preserve"> в среднем за 22 года до наступления пенсионных оснований, иксы — за 10 лет.</w:t>
      </w:r>
    </w:p>
    <w:p w:rsidR="004F5CC8" w:rsidRDefault="004F5CC8" w:rsidP="004F5CC8">
      <w:proofErr w:type="gramStart"/>
      <w:r>
        <w:t>В январе — мае 2023 года краснодарцы с комфортной для себя периодичностью направляли в свои онлайн-копилки по 8 тыс. рублей, чтобы самостоятельно создать дополнительный капитал на пенсию.</w:t>
      </w:r>
      <w:proofErr w:type="gramEnd"/>
      <w:r>
        <w:t xml:space="preserve"> Мужчины в среднем выделяли на эту цель 9 тыс. рублей, женщины — 7,2 тыс. рублей.</w:t>
      </w:r>
    </w:p>
    <w:p w:rsidR="004F5CC8" w:rsidRDefault="004F5CC8" w:rsidP="004F5CC8">
      <w:r>
        <w:t>Татьяна Сергиенко, управляющий Краснодарским отделением Сбербанка:</w:t>
      </w:r>
    </w:p>
    <w:p w:rsidR="004F5CC8" w:rsidRDefault="00B91245" w:rsidP="004F5CC8">
      <w:r>
        <w:t>«</w:t>
      </w:r>
      <w:r w:rsidR="004F5CC8">
        <w:t xml:space="preserve">Жители Краснодара серьезно относятся к своему финансовому благополучию после завершения карьеры и всё чаще используют самые современные инструменты накопления. </w:t>
      </w:r>
      <w:proofErr w:type="spellStart"/>
      <w:r w:rsidR="004F5CC8">
        <w:t>Сбер</w:t>
      </w:r>
      <w:proofErr w:type="spellEnd"/>
      <w:r w:rsidR="004F5CC8">
        <w:t xml:space="preserve"> </w:t>
      </w:r>
      <w:proofErr w:type="gramStart"/>
      <w:r w:rsidR="004F5CC8">
        <w:t>предоставляет возможность формировать негосударственную пенсию даже не выходя</w:t>
      </w:r>
      <w:proofErr w:type="gramEnd"/>
      <w:r w:rsidR="004F5CC8">
        <w:t xml:space="preserve"> из дома – сделать это можно онлайн. В январе — мае таким способом было заключено свыше половины договоров индивидуального пенсионного плана. Пополнять свои пенсионные копилки также можно с помощью приложения </w:t>
      </w:r>
      <w:proofErr w:type="spellStart"/>
      <w:r w:rsidR="004F5CC8">
        <w:t>СберБанк</w:t>
      </w:r>
      <w:proofErr w:type="spellEnd"/>
      <w:r w:rsidR="004F5CC8">
        <w:t xml:space="preserve"> Онлайн – этой возможностью пользуются более 70% наших клиентов, открывших ИПП</w:t>
      </w:r>
      <w:r>
        <w:t>»</w:t>
      </w:r>
      <w:r w:rsidR="004F5CC8">
        <w:t>.</w:t>
      </w:r>
    </w:p>
    <w:p w:rsidR="001F3A04" w:rsidRDefault="00D2678B" w:rsidP="004F5CC8">
      <w:hyperlink r:id="rId20" w:history="1">
        <w:r w:rsidR="004F5CC8" w:rsidRPr="009913BE">
          <w:rPr>
            <w:rStyle w:val="a3"/>
          </w:rPr>
          <w:t>https://adigeatoday.ru/news/46554.html</w:t>
        </w:r>
      </w:hyperlink>
    </w:p>
    <w:p w:rsidR="00D94D15" w:rsidRPr="00BA66A9" w:rsidRDefault="00D94D15" w:rsidP="00D94D15">
      <w:pPr>
        <w:pStyle w:val="10"/>
      </w:pPr>
      <w:bookmarkStart w:id="47" w:name="_Toc99271691"/>
      <w:bookmarkStart w:id="48" w:name="_Toc99318654"/>
      <w:bookmarkStart w:id="49" w:name="_Toc99318783"/>
      <w:bookmarkStart w:id="50" w:name="_Toc396864672"/>
      <w:bookmarkStart w:id="51" w:name="_Toc139438175"/>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D2678B" w:rsidRPr="00DB2F51" w:rsidRDefault="00D2678B" w:rsidP="00D2678B">
      <w:pPr>
        <w:pStyle w:val="2"/>
      </w:pPr>
      <w:bookmarkStart w:id="52" w:name="ф4"/>
      <w:bookmarkStart w:id="53" w:name="_ТАСС,_05.07.2023,_Соцфонд"/>
      <w:bookmarkStart w:id="54" w:name="_Toc139438176"/>
      <w:bookmarkEnd w:id="52"/>
      <w:bookmarkEnd w:id="53"/>
      <w:r w:rsidRPr="00D2678B">
        <w:t>ТАСС</w:t>
      </w:r>
      <w:r w:rsidRPr="00DB2F51">
        <w:t>, 0</w:t>
      </w:r>
      <w:r>
        <w:t>5</w:t>
      </w:r>
      <w:r w:rsidRPr="00DB2F51">
        <w:t xml:space="preserve">.07.2023, </w:t>
      </w:r>
      <w:proofErr w:type="spellStart"/>
      <w:r w:rsidRPr="00D2678B">
        <w:t>Соцфонд</w:t>
      </w:r>
      <w:proofErr w:type="spellEnd"/>
      <w:r w:rsidRPr="00D2678B">
        <w:t xml:space="preserve"> с января по март 2023 года израсходовал 2,6 </w:t>
      </w:r>
      <w:proofErr w:type="gramStart"/>
      <w:r w:rsidRPr="00D2678B">
        <w:t>трлн</w:t>
      </w:r>
      <w:proofErr w:type="gramEnd"/>
      <w:r w:rsidRPr="00D2678B">
        <w:t xml:space="preserve"> рублей - Счетная палата</w:t>
      </w:r>
      <w:bookmarkEnd w:id="54"/>
    </w:p>
    <w:p w:rsidR="00D2678B" w:rsidRDefault="00D2678B" w:rsidP="00B91245">
      <w:pPr>
        <w:pStyle w:val="3"/>
      </w:pPr>
      <w:bookmarkStart w:id="55" w:name="_Toc139438177"/>
      <w:r>
        <w:t xml:space="preserve">Расходы </w:t>
      </w:r>
      <w:proofErr w:type="spellStart"/>
      <w:r>
        <w:t>Соцфонда</w:t>
      </w:r>
      <w:proofErr w:type="spellEnd"/>
      <w:r>
        <w:t xml:space="preserve"> в первом квартале 2023 года составили 2,6 </w:t>
      </w:r>
      <w:proofErr w:type="gramStart"/>
      <w:r>
        <w:t>трлн</w:t>
      </w:r>
      <w:proofErr w:type="gramEnd"/>
      <w:r>
        <w:t xml:space="preserve"> рублей, это на 4% больше, чем потратили за аналогичный период прошлого года Фонд социального страхования и Пенсионный фонд России. Увеличение расходов связано с индексацией пенсий и социальных пособий, сообщается в аналитической записке Счетной палаты о ходе исполнения бюджета </w:t>
      </w:r>
      <w:proofErr w:type="spellStart"/>
      <w:r>
        <w:t>Соцфонда</w:t>
      </w:r>
      <w:proofErr w:type="spellEnd"/>
      <w:r>
        <w:t xml:space="preserve"> за январь - март 2023 года.</w:t>
      </w:r>
      <w:bookmarkEnd w:id="55"/>
    </w:p>
    <w:p w:rsidR="00D2678B" w:rsidRDefault="00D2678B" w:rsidP="00D2678B">
      <w:r>
        <w:t xml:space="preserve">С 1 января 2023 года </w:t>
      </w:r>
      <w:r w:rsidR="00B91245" w:rsidRPr="00B91245">
        <w:rPr>
          <w:b/>
        </w:rPr>
        <w:t>ПФР</w:t>
      </w:r>
      <w:r>
        <w:t xml:space="preserve"> и ФСС </w:t>
      </w:r>
      <w:proofErr w:type="gramStart"/>
      <w:r>
        <w:t>объединены</w:t>
      </w:r>
      <w:proofErr w:type="gramEnd"/>
      <w:r>
        <w:t xml:space="preserve"> в Социальный фонд России.</w:t>
      </w:r>
    </w:p>
    <w:p w:rsidR="00D2678B" w:rsidRDefault="00B91245" w:rsidP="00D2678B">
      <w:r>
        <w:t>«</w:t>
      </w:r>
      <w:r w:rsidR="00D2678B">
        <w:t xml:space="preserve">За январь - март 2023 года Социальным фондом израсходовано 2 658 948,89 </w:t>
      </w:r>
      <w:proofErr w:type="gramStart"/>
      <w:r w:rsidR="00D2678B">
        <w:t>млн</w:t>
      </w:r>
      <w:proofErr w:type="gramEnd"/>
      <w:r w:rsidR="00D2678B">
        <w:t xml:space="preserve"> рублей (19,6% показателя, утвержденного Федеральным законом ? 467-ФЗ и СБР). По сравнению с аналогичным периодом 2022 года расходы выросли на 102 155,29 </w:t>
      </w:r>
      <w:proofErr w:type="gramStart"/>
      <w:r w:rsidR="00D2678B">
        <w:t>млн</w:t>
      </w:r>
      <w:proofErr w:type="gramEnd"/>
      <w:r w:rsidR="00D2678B">
        <w:t xml:space="preserve"> рублей (на 4%), что обусловлено в основном увеличением размеров пенсий и социальных пособий в связи с индексацией. Исполнение расходов к утвержденному годовому показателю снизилось на 3,4 процентных пункта и составило 19,6% (в I квартале 2022 года - 23%)</w:t>
      </w:r>
      <w:r>
        <w:t>»</w:t>
      </w:r>
      <w:r w:rsidR="00D2678B">
        <w:t>, - говорится в документе.</w:t>
      </w:r>
    </w:p>
    <w:p w:rsidR="00D2678B" w:rsidRDefault="00D2678B" w:rsidP="00D2678B">
      <w:r>
        <w:t xml:space="preserve">По данным Счетной палаты, 1,7 </w:t>
      </w:r>
      <w:proofErr w:type="gramStart"/>
      <w:r>
        <w:t>трлн</w:t>
      </w:r>
      <w:proofErr w:type="gramEnd"/>
      <w:r>
        <w:t xml:space="preserve"> рублей было потрачено на выплату страховых пенсий, число получателей на 1 апреля 2023 года составило 37,5 млн человек. Также по состоянию на 1 апреля 2,7 </w:t>
      </w:r>
      <w:proofErr w:type="gramStart"/>
      <w:r>
        <w:t>млн</w:t>
      </w:r>
      <w:proofErr w:type="gramEnd"/>
      <w:r>
        <w:t xml:space="preserve"> пенсионеров получают федеральную социальную доплату к пенсии.</w:t>
      </w:r>
    </w:p>
    <w:p w:rsidR="00D2678B" w:rsidRDefault="00D2678B" w:rsidP="00D2678B">
      <w:r>
        <w:t>Больше половины расходов (53,4%) приходится на расходы, финансируемые за счет средств обязательного соцстрахования на случай временной нетрудоспособности и в связи с материнством (</w:t>
      </w:r>
      <w:proofErr w:type="spellStart"/>
      <w:r>
        <w:t>ВНиМ</w:t>
      </w:r>
      <w:proofErr w:type="spellEnd"/>
      <w:r>
        <w:t>). Они по сравнению с аналогичным периодом 2022 года уменьшились на 12,9%. В рамках соцстрахования от несчастных случаев на производстве и профессиональных заболеваний (</w:t>
      </w:r>
      <w:proofErr w:type="spellStart"/>
      <w:r>
        <w:t>НСПиПЗ</w:t>
      </w:r>
      <w:proofErr w:type="spellEnd"/>
      <w:r>
        <w:t xml:space="preserve">) потрачено 18,1 </w:t>
      </w:r>
      <w:proofErr w:type="gramStart"/>
      <w:r>
        <w:t>млрд</w:t>
      </w:r>
      <w:proofErr w:type="gramEnd"/>
      <w:r>
        <w:t xml:space="preserve"> рублей. Кроме того, в 1,4 раза сократились расходы на выплату пособия по временной нетрудоспособности и на 16,2% - на предоставление единовременных страховых выплат.</w:t>
      </w:r>
    </w:p>
    <w:p w:rsidR="00D2678B" w:rsidRDefault="00D2678B" w:rsidP="00D2678B">
      <w:r>
        <w:t>Ежемесячная денежная выплата</w:t>
      </w:r>
    </w:p>
    <w:p w:rsidR="00D2678B" w:rsidRDefault="00D2678B" w:rsidP="00D2678B">
      <w:r>
        <w:t xml:space="preserve">Согласно анализу, с января по март на выплату ежемесячной денежной выплаты (ЕДВ) израсходовано 93,3 </w:t>
      </w:r>
      <w:proofErr w:type="gramStart"/>
      <w:r>
        <w:t>млрд</w:t>
      </w:r>
      <w:proofErr w:type="gramEnd"/>
      <w:r>
        <w:t xml:space="preserve"> рублей (25,1% расходов, предназначенных на социальное обеспечение населения). Число граждан, имеющих право на ЕДВ, за год сократилось на 96 тыс. (на 0,7%) и на 1 апреля 2023 года составило 14 </w:t>
      </w:r>
      <w:proofErr w:type="gramStart"/>
      <w:r>
        <w:t>млн</w:t>
      </w:r>
      <w:proofErr w:type="gramEnd"/>
      <w:r>
        <w:t xml:space="preserve"> человек. Также 11,1 </w:t>
      </w:r>
      <w:proofErr w:type="gramStart"/>
      <w:r>
        <w:t>млрд</w:t>
      </w:r>
      <w:proofErr w:type="gramEnd"/>
      <w:r>
        <w:t xml:space="preserve"> рублей потратили на обеспечение инвалидов техническими средствами реабилитации (ТСР), включая изготовление и ремонт протезно-ортопедических изделий. При этом по сравнению с аналогичным периодом 2022 года в 3,6 раза увеличились расходы на выплату компенсации гражданам за самостоятельное приобретение ТСР.</w:t>
      </w:r>
    </w:p>
    <w:p w:rsidR="00D2678B" w:rsidRDefault="00D2678B" w:rsidP="00D2678B">
      <w:r>
        <w:t xml:space="preserve">Отмечается, что 385,5 </w:t>
      </w:r>
      <w:proofErr w:type="gramStart"/>
      <w:r>
        <w:t>млн</w:t>
      </w:r>
      <w:proofErr w:type="gramEnd"/>
      <w:r>
        <w:t xml:space="preserve"> рублей выделили на оплату стоимости санаторно-курортного лечения отдельных категорий граждан. На меры </w:t>
      </w:r>
      <w:proofErr w:type="spellStart"/>
      <w:r>
        <w:t>соцподдержки</w:t>
      </w:r>
      <w:proofErr w:type="spellEnd"/>
      <w:r>
        <w:t xml:space="preserve"> семей с детьми за январь - март этого года израсходовано на 189,9 </w:t>
      </w:r>
      <w:proofErr w:type="gramStart"/>
      <w:r>
        <w:t>млрд</w:t>
      </w:r>
      <w:proofErr w:type="gramEnd"/>
      <w:r>
        <w:t xml:space="preserve"> рублей (в 2,4 раза) </w:t>
      </w:r>
      <w:r>
        <w:lastRenderedPageBreak/>
        <w:t xml:space="preserve">больше, чем в аналогичном периоде 2022 года. Рост расходов обусловлен предоставлением ежемесячной денежной выплаты на ребенка в возрасте от 8 до 17 лет и ежемесячного пособия в связи с рождением и воспитанием ребенка, </w:t>
      </w:r>
      <w:proofErr w:type="gramStart"/>
      <w:r>
        <w:t>расходы</w:t>
      </w:r>
      <w:proofErr w:type="gramEnd"/>
      <w:r>
        <w:t xml:space="preserve"> на выплату которых в I квартале 2022 года отсутствовали.</w:t>
      </w:r>
    </w:p>
    <w:p w:rsidR="00D2678B" w:rsidRDefault="00D2678B" w:rsidP="00D2678B">
      <w:r>
        <w:t xml:space="preserve">Как подытожили в Счетной палате, бюджет </w:t>
      </w:r>
      <w:proofErr w:type="spellStart"/>
      <w:r>
        <w:t>Соцфонда</w:t>
      </w:r>
      <w:proofErr w:type="spellEnd"/>
      <w:r>
        <w:t xml:space="preserve"> за первый квартал 2023 года исполнен с дефицитом в объеме 514,3 </w:t>
      </w:r>
      <w:proofErr w:type="gramStart"/>
      <w:r>
        <w:t>млрд</w:t>
      </w:r>
      <w:proofErr w:type="gramEnd"/>
      <w:r>
        <w:t xml:space="preserve"> рублей. Источником финансирования дефицита стали остатки средств, образовавшиеся на начало 2023 года, что привело к их уменьшению на 26,2%. Остатки на 1 апреля 2023 года составили 1,4 </w:t>
      </w:r>
      <w:proofErr w:type="gramStart"/>
      <w:r>
        <w:t>трлн</w:t>
      </w:r>
      <w:proofErr w:type="gramEnd"/>
      <w:r>
        <w:t xml:space="preserve"> рублей.</w:t>
      </w:r>
    </w:p>
    <w:p w:rsidR="00D2678B" w:rsidRDefault="00D2678B" w:rsidP="00D2678B">
      <w:hyperlink r:id="rId21" w:history="1">
        <w:r w:rsidRPr="00A6108E">
          <w:rPr>
            <w:rStyle w:val="a3"/>
          </w:rPr>
          <w:t>https://tass.ru/ekonomika/18192209?ysclid=ljp7io7wgp673496410</w:t>
        </w:r>
      </w:hyperlink>
    </w:p>
    <w:p w:rsidR="00D2678B" w:rsidRPr="00DB2F51" w:rsidRDefault="00D2678B" w:rsidP="00D2678B">
      <w:pPr>
        <w:pStyle w:val="2"/>
      </w:pPr>
      <w:bookmarkStart w:id="56" w:name="_Toc139438178"/>
      <w:r w:rsidRPr="00D2678B">
        <w:t>ТАСС</w:t>
      </w:r>
      <w:r w:rsidRPr="00DB2F51">
        <w:t>, 0</w:t>
      </w:r>
      <w:r>
        <w:t>5</w:t>
      </w:r>
      <w:r w:rsidRPr="00DB2F51">
        <w:t xml:space="preserve">.07.2023, </w:t>
      </w:r>
      <w:r w:rsidRPr="00D2678B">
        <w:t xml:space="preserve">Доходы бюджета </w:t>
      </w:r>
      <w:proofErr w:type="spellStart"/>
      <w:r w:rsidRPr="00D2678B">
        <w:t>Соцфонда</w:t>
      </w:r>
      <w:proofErr w:type="spellEnd"/>
      <w:r w:rsidRPr="00D2678B">
        <w:t xml:space="preserve"> с января по март составили 2,1 </w:t>
      </w:r>
      <w:proofErr w:type="gramStart"/>
      <w:r w:rsidRPr="00D2678B">
        <w:t>трлн</w:t>
      </w:r>
      <w:proofErr w:type="gramEnd"/>
      <w:r w:rsidRPr="00D2678B">
        <w:t xml:space="preserve"> рублей </w:t>
      </w:r>
      <w:r>
        <w:t>–</w:t>
      </w:r>
      <w:r w:rsidRPr="00D2678B">
        <w:t xml:space="preserve"> Счетная</w:t>
      </w:r>
      <w:r>
        <w:t xml:space="preserve"> </w:t>
      </w:r>
      <w:r w:rsidRPr="00D2678B">
        <w:t>палата</w:t>
      </w:r>
      <w:bookmarkEnd w:id="56"/>
    </w:p>
    <w:p w:rsidR="00D2678B" w:rsidRPr="00B91245" w:rsidRDefault="00D2678B" w:rsidP="00B91245">
      <w:pPr>
        <w:pStyle w:val="3"/>
      </w:pPr>
      <w:bookmarkStart w:id="57" w:name="_Toc139438179"/>
      <w:r w:rsidRPr="00B91245">
        <w:t xml:space="preserve">Доходы бюджета Социального фонда России (СФР) за первый квартал 2023 года составили 2,1 </w:t>
      </w:r>
      <w:proofErr w:type="gramStart"/>
      <w:r w:rsidRPr="00B91245">
        <w:t>трлн</w:t>
      </w:r>
      <w:proofErr w:type="gramEnd"/>
      <w:r w:rsidRPr="00B91245">
        <w:t xml:space="preserve"> рублей, это на 20,7% меньше, чем поступило в бюджеты Фонда социального страхования (ФСС) и Пенсионного фонда России (</w:t>
      </w:r>
      <w:r w:rsidR="00B91245" w:rsidRPr="00B91245">
        <w:t>ПФР</w:t>
      </w:r>
      <w:r w:rsidRPr="00B91245">
        <w:t xml:space="preserve">) в аналогичном периоде прошлого года. Об этом в среду сообщается в аналитической записке Счетной палаты о ходе исполнения бюджета </w:t>
      </w:r>
      <w:proofErr w:type="spellStart"/>
      <w:r w:rsidRPr="00B91245">
        <w:t>Соцфонда</w:t>
      </w:r>
      <w:proofErr w:type="spellEnd"/>
      <w:r w:rsidRPr="00B91245">
        <w:t xml:space="preserve"> за январь - март 2023 года.</w:t>
      </w:r>
      <w:bookmarkEnd w:id="57"/>
    </w:p>
    <w:p w:rsidR="00D2678B" w:rsidRDefault="00D2678B" w:rsidP="00D2678B">
      <w:r>
        <w:t xml:space="preserve">С 1 января 2023 года ФСС и </w:t>
      </w:r>
      <w:r w:rsidR="00B91245" w:rsidRPr="00B91245">
        <w:rPr>
          <w:b/>
        </w:rPr>
        <w:t>ПФР</w:t>
      </w:r>
      <w:r>
        <w:t xml:space="preserve"> </w:t>
      </w:r>
      <w:proofErr w:type="gramStart"/>
      <w:r>
        <w:t>объединены</w:t>
      </w:r>
      <w:proofErr w:type="gramEnd"/>
      <w:r>
        <w:t xml:space="preserve"> в </w:t>
      </w:r>
      <w:proofErr w:type="spellStart"/>
      <w:r>
        <w:t>Соцфонд</w:t>
      </w:r>
      <w:proofErr w:type="spellEnd"/>
      <w:r>
        <w:t xml:space="preserve"> России.</w:t>
      </w:r>
    </w:p>
    <w:p w:rsidR="00D2678B" w:rsidRDefault="00B91245" w:rsidP="00D2678B">
      <w:r>
        <w:t>«</w:t>
      </w:r>
      <w:r w:rsidR="00D2678B">
        <w:t xml:space="preserve">Доходы бюджета Социального фонда за I квартал 2023 года составили 2 144 618,12 </w:t>
      </w:r>
      <w:proofErr w:type="gramStart"/>
      <w:r w:rsidR="00D2678B">
        <w:t>млн</w:t>
      </w:r>
      <w:proofErr w:type="gramEnd"/>
      <w:r w:rsidR="00D2678B">
        <w:t xml:space="preserve"> рублей, что на 560 155,64 млн рублей (на 20,7%) меньше суммарного объема доходов, поступившего в аналогичном периоде 2022 года в бюджеты </w:t>
      </w:r>
      <w:r w:rsidRPr="00B91245">
        <w:rPr>
          <w:b/>
        </w:rPr>
        <w:t>ПФР</w:t>
      </w:r>
      <w:r w:rsidR="00D2678B">
        <w:t xml:space="preserve"> и ФСС</w:t>
      </w:r>
      <w:r>
        <w:t>»</w:t>
      </w:r>
      <w:r w:rsidR="00D2678B">
        <w:t>, - говорится в документе.</w:t>
      </w:r>
    </w:p>
    <w:p w:rsidR="00D2678B" w:rsidRDefault="00D2678B" w:rsidP="00D2678B">
      <w:r>
        <w:t>Отмечается, что такое снижение связано с уменьшением на 39,4% поступлений межбюджетных трансфертов и на 6,6% поступлений страховых взносов. Годовой прогнозный план по доходам в отчетном периоде выполнен на 15,6% (в аналогичном периоде 2022 года - на 24,5%).</w:t>
      </w:r>
    </w:p>
    <w:p w:rsidR="00D2678B" w:rsidRDefault="00D2678B" w:rsidP="00D2678B">
      <w:r>
        <w:t xml:space="preserve">Согласно анализу, страховые взносы поступили в объеме 1,5 </w:t>
      </w:r>
      <w:proofErr w:type="gramStart"/>
      <w:r>
        <w:t>трлн</w:t>
      </w:r>
      <w:proofErr w:type="gramEnd"/>
      <w:r>
        <w:t xml:space="preserve"> рублей, что на 6,6% меньше поступлений в прошлом году. По отношению к прогнозируемому годовому объему поступления взносов составили 18,2% (в I квартале 2022 года - 22,7%). В бюджет </w:t>
      </w:r>
      <w:proofErr w:type="spellStart"/>
      <w:r>
        <w:t>Соцфонда</w:t>
      </w:r>
      <w:proofErr w:type="spellEnd"/>
      <w:r>
        <w:t xml:space="preserve"> из федерального бюджета поступило 575 </w:t>
      </w:r>
      <w:proofErr w:type="gramStart"/>
      <w:r>
        <w:t>млрд</w:t>
      </w:r>
      <w:proofErr w:type="gramEnd"/>
      <w:r>
        <w:t xml:space="preserve"> рублей (11,3% прогнозируемого годового объема), что в 1,85 раза меньше средств, поступивших в аналогичном периоде 2022 года.</w:t>
      </w:r>
    </w:p>
    <w:p w:rsidR="00D2678B" w:rsidRDefault="00D2678B" w:rsidP="00D2678B">
      <w:r>
        <w:t>Остатки бюджета</w:t>
      </w:r>
    </w:p>
    <w:p w:rsidR="00D2678B" w:rsidRDefault="00B91245" w:rsidP="00D2678B">
      <w:r>
        <w:t>«</w:t>
      </w:r>
      <w:r w:rsidR="00D2678B">
        <w:t>На начало 2023 года в бюджете Фонда сложились значительные остатки средств федерального бюджета, в том числе целевых, которые позволили осуществить ряд социальных выплат без финансирования их расходов из федерального бюджета в I квартале 2023 года. Так, за счет остатков осуществлялись выплаты ЕДВ инвалидам и ветеранам, федеральная социальная доплата к пенсии</w:t>
      </w:r>
      <w:r>
        <w:t>»</w:t>
      </w:r>
      <w:r w:rsidR="00D2678B">
        <w:t>, - указано в записке.</w:t>
      </w:r>
    </w:p>
    <w:p w:rsidR="00D2678B" w:rsidRDefault="00D2678B" w:rsidP="00D2678B">
      <w:r>
        <w:t xml:space="preserve">По данным Счетной палаты, в бюджет </w:t>
      </w:r>
      <w:proofErr w:type="spellStart"/>
      <w:r>
        <w:t>Соцфонда</w:t>
      </w:r>
      <w:proofErr w:type="spellEnd"/>
      <w:r>
        <w:t xml:space="preserve"> с января по март не поступали средства федерального бюджета, предназначенные на выплату страховых </w:t>
      </w:r>
      <w:proofErr w:type="spellStart"/>
      <w:r>
        <w:t>пенсий</w:t>
      </w:r>
      <w:proofErr w:type="gramStart"/>
      <w:r>
        <w:t>.Ф</w:t>
      </w:r>
      <w:proofErr w:type="gramEnd"/>
      <w:r>
        <w:t>инансовое</w:t>
      </w:r>
      <w:proofErr w:type="spellEnd"/>
      <w:r>
        <w:t xml:space="preserve"> обеспечение расходов на их выплату осуществлялось с </w:t>
      </w:r>
      <w:r>
        <w:lastRenderedPageBreak/>
        <w:t>привлечением остатка средств по обязательному пенсионному страхованию, который на 1 января 2023 года составлял 781,9 млрд рублей.</w:t>
      </w:r>
    </w:p>
    <w:p w:rsidR="00D2678B" w:rsidRDefault="00D2678B" w:rsidP="00D2678B">
      <w:r>
        <w:t xml:space="preserve">При этом в бюджет СФР поступили 20,6 </w:t>
      </w:r>
      <w:proofErr w:type="gramStart"/>
      <w:r>
        <w:t>млрд</w:t>
      </w:r>
      <w:proofErr w:type="gramEnd"/>
      <w:r>
        <w:t xml:space="preserve"> рублей (не предусмотренные в бюджете на 2023 год) на осуществление специальных социальных выплат медицинским работникам (20 млрд рублей) и на единовременные выплаты волонтерам (636 млн рублей).</w:t>
      </w:r>
    </w:p>
    <w:p w:rsidR="00D2678B" w:rsidRDefault="00D2678B" w:rsidP="00D2678B">
      <w:hyperlink r:id="rId22" w:history="1">
        <w:r w:rsidRPr="00A6108E">
          <w:rPr>
            <w:rStyle w:val="a3"/>
          </w:rPr>
          <w:t>https://tass.ru/ekonomika/18192259?ysclid=ljp7j1i6y6991672228</w:t>
        </w:r>
      </w:hyperlink>
    </w:p>
    <w:p w:rsidR="001F3A04" w:rsidRPr="00DB2F51" w:rsidRDefault="001F3A04" w:rsidP="001F3A04">
      <w:pPr>
        <w:pStyle w:val="2"/>
      </w:pPr>
      <w:bookmarkStart w:id="58" w:name="_NEWS.ru,_04.07.2023,_В"/>
      <w:bookmarkStart w:id="59" w:name="_Toc139438180"/>
      <w:bookmarkEnd w:id="58"/>
      <w:r w:rsidRPr="00DB2F51">
        <w:t>NEWS.ru, 04.07.2023, В ГД призвали временно освободить ИП от пенсионных и страховых взносов</w:t>
      </w:r>
      <w:bookmarkEnd w:id="59"/>
    </w:p>
    <w:p w:rsidR="001F3A04" w:rsidRDefault="001F3A04" w:rsidP="00B91245">
      <w:pPr>
        <w:pStyle w:val="3"/>
      </w:pPr>
      <w:bookmarkStart w:id="60" w:name="_Toc139438181"/>
      <w:r>
        <w:t>Зампредседателя комитета Госдумы по финансовому рынку Аркадий Свистунов в комментарии NEWS.ru предложил освободить индивидуальных предпринимателей от обязательных страховых и пенсионных взносов, если фактическая деятельность не ведется. Парламентарий (фракция ЛДПР) отметил, что сообщать о прекращении и возобновлении работы бизнесмен должен подачей особой декларации.</w:t>
      </w:r>
      <w:bookmarkEnd w:id="60"/>
    </w:p>
    <w:p w:rsidR="001F3A04" w:rsidRDefault="001F3A04" w:rsidP="001F3A04">
      <w:r>
        <w:t xml:space="preserve">Бывают случаи, когда в силу различных обстоятельств ИП вынужденно приостанавливает деятельность. По болезни, или если бизнес перестает приносить доход. Но действующее законодательство, даже если ИП не ведет фактическую деятельность, не освобождает от уплаты обязательных страховых взносов. Нельзя заставлять ИП платить за воздух. Поэтому мы разрабатываем поправки в действующее законодательство, отменяющие </w:t>
      </w:r>
      <w:proofErr w:type="gramStart"/>
      <w:r>
        <w:t>обязательный</w:t>
      </w:r>
      <w:proofErr w:type="gramEnd"/>
      <w:r>
        <w:t xml:space="preserve"> страховой и пенсионный взносы для ИП, если фактическая деятельность не ведется, — рассказал Свистунов.</w:t>
      </w:r>
    </w:p>
    <w:p w:rsidR="001F3A04" w:rsidRDefault="001F3A04" w:rsidP="001F3A04">
      <w:r>
        <w:t xml:space="preserve">По его словам, </w:t>
      </w:r>
      <w:proofErr w:type="gramStart"/>
      <w:r>
        <w:t>обязательный</w:t>
      </w:r>
      <w:proofErr w:type="gramEnd"/>
      <w:r>
        <w:t xml:space="preserve"> страховой и пенсионный взносы составляют в сумме больше 42 тысяч рублей, из-за чего предпринимателю выгоднее закрыть свое ИП. И если спустя какое-то время придется создавать новый бизнес, то приходится открывать ИП заново, то есть заново тратить время и деньги.</w:t>
      </w:r>
    </w:p>
    <w:p w:rsidR="001F3A04" w:rsidRDefault="001F3A04" w:rsidP="001F3A04">
      <w:r>
        <w:t xml:space="preserve">Декларировать приостановку и возобновление деятельности ИП </w:t>
      </w:r>
      <w:proofErr w:type="gramStart"/>
      <w:r>
        <w:t>должен</w:t>
      </w:r>
      <w:proofErr w:type="gramEnd"/>
      <w:r>
        <w:t xml:space="preserve"> подачей особой декларации. На время приостановки деятельности предприниматель должен сдавать только нулевой отчет, — резюмировал Свистунов.</w:t>
      </w:r>
    </w:p>
    <w:p w:rsidR="001F3A04" w:rsidRDefault="001F3A04" w:rsidP="001F3A04">
      <w:r>
        <w:t xml:space="preserve">Ранее </w:t>
      </w:r>
      <w:proofErr w:type="spellStart"/>
      <w:r>
        <w:t>замруководителя</w:t>
      </w:r>
      <w:proofErr w:type="spellEnd"/>
      <w:r>
        <w:t xml:space="preserve"> фракции ЛДПР в Госдуме Ярослав Нилов сообщил в своем </w:t>
      </w:r>
      <w:proofErr w:type="spellStart"/>
      <w:r>
        <w:t>Telegram</w:t>
      </w:r>
      <w:proofErr w:type="spellEnd"/>
      <w:r>
        <w:t xml:space="preserve">-канале о подготовке партией законопроекта, предлагающего увеличить в два раза максимальный доход </w:t>
      </w:r>
      <w:proofErr w:type="spellStart"/>
      <w:r>
        <w:t>самозанятого</w:t>
      </w:r>
      <w:proofErr w:type="spellEnd"/>
      <w:r>
        <w:t xml:space="preserve"> в России. В случае, если проект будет утвержден, лимит составит 4,8 </w:t>
      </w:r>
      <w:proofErr w:type="gramStart"/>
      <w:r>
        <w:t>млн</w:t>
      </w:r>
      <w:proofErr w:type="gramEnd"/>
      <w:r>
        <w:t xml:space="preserve"> рублей в год, добавил парламентарий.</w:t>
      </w:r>
    </w:p>
    <w:p w:rsidR="00D1642B" w:rsidRDefault="00D2678B" w:rsidP="001F3A04">
      <w:hyperlink r:id="rId23" w:history="1">
        <w:r w:rsidR="001F3A04" w:rsidRPr="009913BE">
          <w:rPr>
            <w:rStyle w:val="a3"/>
          </w:rPr>
          <w:t>https://news.ru/vlast/v-gd-prizvali-osvobodit-ip-ot-obyazatelnyh-pensionnyh-i-strahovyh-vznosov/</w:t>
        </w:r>
      </w:hyperlink>
    </w:p>
    <w:p w:rsidR="00D3277B" w:rsidRPr="00DB2F51" w:rsidRDefault="00D3277B" w:rsidP="00D3277B">
      <w:pPr>
        <w:pStyle w:val="2"/>
      </w:pPr>
      <w:bookmarkStart w:id="61" w:name="ф5"/>
      <w:bookmarkStart w:id="62" w:name="_Toc139438182"/>
      <w:bookmarkEnd w:id="61"/>
      <w:r w:rsidRPr="00DB2F51">
        <w:lastRenderedPageBreak/>
        <w:t>URA.RU, 04.07.2023, Госдума хочет поменять правила начисления выплат</w:t>
      </w:r>
      <w:bookmarkEnd w:id="62"/>
    </w:p>
    <w:p w:rsidR="00D3277B" w:rsidRDefault="00D3277B" w:rsidP="00B91245">
      <w:pPr>
        <w:pStyle w:val="3"/>
      </w:pPr>
      <w:bookmarkStart w:id="63" w:name="_Toc139438183"/>
      <w:r>
        <w:t xml:space="preserve">В 2024 году ожидается повышение МРОТ (минимального </w:t>
      </w:r>
      <w:proofErr w:type="gramStart"/>
      <w:r>
        <w:t>размера оплаты труда</w:t>
      </w:r>
      <w:proofErr w:type="gramEnd"/>
      <w:r>
        <w:t xml:space="preserve">) до 20 тысяч рублей, вместе с ним вырастет и ряд пособий. О том, как отразятся изменения на доходах в регионах и что еще нужно предпринять Госдуме для решения пенсионного вопроса, поддержки демографии и повышения уровня жизни в России, рассказал URA.RU председатель комитета Госдумы по труду, социальной политике и делам ветеранов, </w:t>
      </w:r>
      <w:proofErr w:type="spellStart"/>
      <w:r>
        <w:t>замруководителя</w:t>
      </w:r>
      <w:proofErr w:type="spellEnd"/>
      <w:r>
        <w:t xml:space="preserve"> фракции ЛДПР Ярослав Нилов.</w:t>
      </w:r>
      <w:bookmarkEnd w:id="63"/>
    </w:p>
    <w:p w:rsidR="00D3277B" w:rsidRDefault="00D3277B" w:rsidP="00D3277B">
      <w:r>
        <w:t>Выплаты семьям</w:t>
      </w:r>
    </w:p>
    <w:p w:rsidR="00D3277B" w:rsidRDefault="00D3277B" w:rsidP="00D3277B">
      <w:r>
        <w:t xml:space="preserve">— Самый большой класс людей в России — это бедные (по данным Росстата, в 2022 году численность их составила 14,3 </w:t>
      </w:r>
      <w:proofErr w:type="gramStart"/>
      <w:r>
        <w:t>млн</w:t>
      </w:r>
      <w:proofErr w:type="gramEnd"/>
      <w:r>
        <w:t xml:space="preserve"> человек, в 2021 году — 16 млн). Как перевести их в средний класс?</w:t>
      </w:r>
    </w:p>
    <w:p w:rsidR="00D3277B" w:rsidRDefault="00D3277B" w:rsidP="00D3277B">
      <w:r>
        <w:t xml:space="preserve">— Две величины, влияющие на всю социальную сферу, в том числе на уровень бедности, — это МРОТ и прожиточный минимум (базовый размер в 2023 году составляет 14 375 рублей, — прим. URA.RU). Нужно увеличить их размеры и снизить налоги для тех, кто получает мало, введя прогрессивную шкалу налогообложения. Еще нужно упразднить схему веерной помощи — это когда господдержку получают все представители какой-либо категории вне зависимости от критериев нуждаемости. Но если исключить тех, кому помощь не нужна, за счет этого ее размеры можно увеличить для остальных. Из того, что еще нужно сделать — вернуть индексацию пенсий работающим пенсионерам, либо вывести их из числа застрахованных лиц. Тогда работодатели не будут платить за них взносы в Социальный фонд, а пенсионерам будут выплачивать проиндексированные пенсии. Кроме того, на федеральном уровне до сих пор не определена такая группа, как </w:t>
      </w:r>
      <w:r w:rsidR="00B91245">
        <w:t>«</w:t>
      </w:r>
      <w:r>
        <w:t>Дети войны</w:t>
      </w:r>
      <w:r w:rsidR="00B91245">
        <w:t>»</w:t>
      </w:r>
      <w:r>
        <w:t>. Это отдано на откуп субъектам. Необходимо закрепить этот статус и единые меры социальной поддержки. Используя эти механизмы, можно уровень жизни и покупательную способность граждан постепенно повысить.</w:t>
      </w:r>
    </w:p>
    <w:p w:rsidR="00D3277B" w:rsidRDefault="00D3277B" w:rsidP="00D3277B">
      <w:r>
        <w:t>— До каких размеров может быть увеличен МРОТ?</w:t>
      </w:r>
    </w:p>
    <w:p w:rsidR="00D3277B" w:rsidRDefault="00D3277B" w:rsidP="00D3277B">
      <w:r>
        <w:t xml:space="preserve">— МРОТ определяется Федеральным законом, а прожиточный минимум — Постановлением Правительства. Часто путают, говоря, что от региона к региону МРОТ отличается. Это не так. У субъектов есть право устанавливать минимальную заработную плату. Но она должна быть не ниже МРОТ. Со следующего года он </w:t>
      </w:r>
    </w:p>
    <w:p w:rsidR="00D3277B" w:rsidRDefault="00D3277B" w:rsidP="00D3277B">
      <w:r>
        <w:t>будет повышен на 18,5%</w:t>
      </w:r>
    </w:p>
    <w:p w:rsidR="00D3277B" w:rsidRDefault="00D3277B" w:rsidP="00D3277B">
      <w:r>
        <w:t>, по предварительным подсчетам, это около 20 тысяч рублей. Хотя мы в ЛДПР считаем, что и этого недостаточно.</w:t>
      </w:r>
    </w:p>
    <w:p w:rsidR="00D3277B" w:rsidRDefault="00D3277B" w:rsidP="00D3277B">
      <w:r>
        <w:t>Труд в России недооценен, унижен и не сопоставим по стоимости с самыми отсталыми странами Европы. Мы считаем, что МРОТ сегодня должен быть не ниже 30 тысяч рублей.</w:t>
      </w:r>
    </w:p>
    <w:p w:rsidR="00D3277B" w:rsidRDefault="00D3277B" w:rsidP="00D3277B">
      <w:r>
        <w:t xml:space="preserve">— Какие нужны механизмы для увеличения МРОТ? </w:t>
      </w:r>
    </w:p>
    <w:p w:rsidR="00D3277B" w:rsidRDefault="00D3277B" w:rsidP="00D3277B">
      <w:r>
        <w:t xml:space="preserve">— Нам нужно вводить прогрессивную шкалу налогообложения. Тех, кто получают маленькие зарплаты, освобождать от подоходного налога, а тем, кому выплачивают, </w:t>
      </w:r>
      <w:r>
        <w:lastRenderedPageBreak/>
        <w:t>скажем, по миллиону в месяц, налоговую ставку сделать выше. Ну, и, конечно, ценность труда как такового нужно поднимать, а вместе с этим — и зарплаты.</w:t>
      </w:r>
    </w:p>
    <w:p w:rsidR="00D3277B" w:rsidRDefault="00D3277B" w:rsidP="00D3277B">
      <w:r>
        <w:t>— Часто у граждан возникают сложности в получении многих выплат, плюс нет достаточного информирования. Как изменить эту ситуацию?</w:t>
      </w:r>
    </w:p>
    <w:p w:rsidR="00D3277B" w:rsidRDefault="00D3277B" w:rsidP="00D3277B">
      <w:proofErr w:type="gramStart"/>
      <w:r>
        <w:t>— Действительно, многие граждане не знают о том, какими правами они обладают, какие им положены льготы, выплаты на Федеральном, на региональном уровне.</w:t>
      </w:r>
      <w:proofErr w:type="gramEnd"/>
      <w:r>
        <w:t xml:space="preserve"> Звучит жутко, но это не только чиновничья безалаберность, по моему мнению, но и способ экономии средств.</w:t>
      </w:r>
    </w:p>
    <w:p w:rsidR="00D3277B" w:rsidRDefault="00D3277B" w:rsidP="00D3277B">
      <w:r>
        <w:t xml:space="preserve">Например, я знаю о социальном налоговом вычете. Но ни разу в жизни им не пользовался. Соответственно, эти деньги остаются в бюджете, как и деньги тех, кто о своих выплатах просто не знает. Президент в свое время поставил задачу создать, так называемое, </w:t>
      </w:r>
      <w:r w:rsidR="00B91245">
        <w:t>«</w:t>
      </w:r>
      <w:r>
        <w:t>социальное казначейство</w:t>
      </w:r>
      <w:r w:rsidR="00B91245">
        <w:t>»</w:t>
      </w:r>
      <w:r>
        <w:t xml:space="preserve"> по принципу </w:t>
      </w:r>
      <w:r w:rsidR="00B91245">
        <w:t>«</w:t>
      </w:r>
      <w:r>
        <w:t>одного окна</w:t>
      </w:r>
      <w:r w:rsidR="00B91245">
        <w:t>»</w:t>
      </w:r>
      <w:r>
        <w:t>. Когда гражданину не нужно будет заниматься выяснением, что ему положено. Зашел на один информационный ресурс, посмотрел и оформил. Со временем, когда такая система закончит выстраиваться, ситуация с выплатами станет намного лучше.</w:t>
      </w:r>
    </w:p>
    <w:p w:rsidR="00D3277B" w:rsidRDefault="00D3277B" w:rsidP="00D3277B">
      <w:r>
        <w:t>Главный принцип социальной политики — это адресность, то есть помощь тем, кто действительно нуждается.</w:t>
      </w:r>
    </w:p>
    <w:p w:rsidR="00D3277B" w:rsidRDefault="00D3277B" w:rsidP="00D3277B">
      <w:r>
        <w:t xml:space="preserve">— В некоторые </w:t>
      </w:r>
      <w:proofErr w:type="gramStart"/>
      <w:r>
        <w:t>регионах</w:t>
      </w:r>
      <w:proofErr w:type="gramEnd"/>
      <w:r>
        <w:t xml:space="preserve"> России жители недовольны размерами различных выплат. Соотносятся ли они с реальными потребностями?</w:t>
      </w:r>
    </w:p>
    <w:p w:rsidR="00D3277B" w:rsidRDefault="00D3277B" w:rsidP="00D3277B">
      <w:r>
        <w:t xml:space="preserve">— У нас выплат очень много для разных категорий. Те же повышающие коэффициенты зависят от территории их получения, но не </w:t>
      </w:r>
      <w:r w:rsidR="00B91245">
        <w:t>«</w:t>
      </w:r>
      <w:r>
        <w:t>переезжают</w:t>
      </w:r>
      <w:r w:rsidR="00B91245">
        <w:t>»</w:t>
      </w:r>
      <w:r>
        <w:t xml:space="preserve"> вместе с теми же пенсионерами в другие регионы. Например, это касается </w:t>
      </w:r>
      <w:r w:rsidR="00B91245">
        <w:t>«</w:t>
      </w:r>
      <w:r>
        <w:t>северных</w:t>
      </w:r>
      <w:r w:rsidR="00B91245">
        <w:t>»</w:t>
      </w:r>
      <w:r>
        <w:t xml:space="preserve"> надбавок. Мы выходили с инициативой, чтобы эти коэффициенты использовались всегда, но нас не поддержали. А если говорить о потребностях, конечно, на 10 тысяч в Москве и в Ненецком округе можно купить разные продуктовые наборы.</w:t>
      </w:r>
    </w:p>
    <w:p w:rsidR="00D3277B" w:rsidRDefault="00D3277B" w:rsidP="00D3277B">
      <w:r>
        <w:t xml:space="preserve">Социальная сфера касается каждого из нас — с момента зачатия и до смерти. И все вопросы, возникающие </w:t>
      </w:r>
      <w:r w:rsidR="00B91245">
        <w:t>«</w:t>
      </w:r>
      <w:r>
        <w:t>от и до</w:t>
      </w:r>
      <w:r w:rsidR="00B91245">
        <w:t>»</w:t>
      </w:r>
      <w:r>
        <w:t>, полностью мы решить, думаю, вряд ли сможем. Чем больше денег государство будет вкладывать, тем больше вопросов будет появляться. И все это требует все новых и новых затрат.</w:t>
      </w:r>
    </w:p>
    <w:p w:rsidR="00D3277B" w:rsidRDefault="00D3277B" w:rsidP="00D3277B">
      <w:r>
        <w:t xml:space="preserve">По закону неработающий пенсионер не может получать меньше прожиточного минимума в соответствующем регионе. Поэтому к пенсии он получает доплату из регионального или из федерального бюджета, чтобы итоговый доход соответствовал прожиточному минимуму. Но он везде разный! И очень часто, несмотря на имеющиеся рекомендации, он занижается. </w:t>
      </w:r>
      <w:proofErr w:type="gramStart"/>
      <w:r>
        <w:t>А если он занижается для трудоспособных, для пенсионеров прожиточный минимум оказывается еще ниже — отсюда и маленькие доплаты.</w:t>
      </w:r>
      <w:proofErr w:type="gramEnd"/>
    </w:p>
    <w:p w:rsidR="00D3277B" w:rsidRDefault="00D3277B" w:rsidP="00D3277B">
      <w:r>
        <w:t xml:space="preserve">— Могут ли вернуть какие-то </w:t>
      </w:r>
      <w:proofErr w:type="spellStart"/>
      <w:r>
        <w:t>единоразовые</w:t>
      </w:r>
      <w:proofErr w:type="spellEnd"/>
      <w:r>
        <w:t xml:space="preserve"> выплаты?</w:t>
      </w:r>
    </w:p>
    <w:p w:rsidR="00D3277B" w:rsidRDefault="00D3277B" w:rsidP="00D3277B">
      <w:r>
        <w:t xml:space="preserve">— В пандемию под угрозой были целые секторы экономики, указом президента объявлялись нерабочие дни с сохранением заработной платы, на работодателей ложилась дополнительная нагрузка. Тогда же принимались меры поддержки для семей с детьми: им давали дополнительные средства на каждого ребенка, а на первоклассников выплатили по 10 тысяч рублей перед 1 сентября. Тогда все это было </w:t>
      </w:r>
      <w:r>
        <w:lastRenderedPageBreak/>
        <w:t>необходимо. Если, не дай Бог, ситуация в стране вновь потребует кардинальных мер, конечно, такие решения государство просто обязано будет принять.</w:t>
      </w:r>
    </w:p>
    <w:p w:rsidR="00D3277B" w:rsidRDefault="00D3277B" w:rsidP="00D3277B">
      <w:r>
        <w:t>Трудовое законодательство</w:t>
      </w:r>
    </w:p>
    <w:p w:rsidR="00D3277B" w:rsidRDefault="00D3277B" w:rsidP="00D3277B">
      <w:r>
        <w:t>— Разрабатываются ли какие-то механизмы по выявлению компаний, которые уходят от налогов и выплачивают работникам официально оклад в размере МРОТ?</w:t>
      </w:r>
    </w:p>
    <w:p w:rsidR="00D3277B" w:rsidRDefault="00D3277B" w:rsidP="00D3277B">
      <w:r>
        <w:t xml:space="preserve">— Сегодня ситуация такова: с одной стороны — большая налоговая нагрузка, зарплата </w:t>
      </w:r>
      <w:r w:rsidR="00B91245">
        <w:t>«</w:t>
      </w:r>
      <w:r>
        <w:t>в конвертах</w:t>
      </w:r>
      <w:r w:rsidR="00B91245">
        <w:t>»</w:t>
      </w:r>
      <w:r>
        <w:t xml:space="preserve">, нелегальная занятость, но с другой </w:t>
      </w:r>
      <w:proofErr w:type="gramStart"/>
      <w:r>
        <w:t>—с</w:t>
      </w:r>
      <w:proofErr w:type="gramEnd"/>
      <w:r>
        <w:t xml:space="preserve">ерьезный контроль и администрирование, возможность использования налога на профессиональный доход для </w:t>
      </w:r>
      <w:proofErr w:type="spellStart"/>
      <w:r>
        <w:t>самозанятых</w:t>
      </w:r>
      <w:proofErr w:type="spellEnd"/>
      <w:r>
        <w:t>.</w:t>
      </w:r>
    </w:p>
    <w:p w:rsidR="00D3277B" w:rsidRDefault="00D3277B" w:rsidP="00D3277B">
      <w:r>
        <w:t xml:space="preserve">Например, если семья с детьми претендует на пособие, то член такой семьи не может быть просто официально безработным — этот статус должен быть обоснованным. Если этого нет, пособие не выплачивается. Чем не стимул для официального трудоустройства? Еще один хороший механизм борьбы с теневой занятостью — введение временного налогового режима на самостоятельную занятость. Он пользуется большим спросом. Смотрите, миллионы людей вышло </w:t>
      </w:r>
      <w:r w:rsidR="00B91245">
        <w:t>«</w:t>
      </w:r>
      <w:r>
        <w:t>из тени</w:t>
      </w:r>
      <w:r w:rsidR="00B91245">
        <w:t>»</w:t>
      </w:r>
      <w:r>
        <w:t xml:space="preserve"> при помощи </w:t>
      </w:r>
      <w:proofErr w:type="spellStart"/>
      <w:r>
        <w:t>самозанятости</w:t>
      </w:r>
      <w:proofErr w:type="spellEnd"/>
      <w:r>
        <w:t>.</w:t>
      </w:r>
    </w:p>
    <w:p w:rsidR="00D3277B" w:rsidRDefault="00D3277B" w:rsidP="00D3277B">
      <w:r>
        <w:t xml:space="preserve">А со временем мы придем к тому, что со всем этим будут работать системы искусственного интеллекта: анализировать общие доходы и расходы семьи, определять </w:t>
      </w:r>
      <w:r w:rsidR="00B91245">
        <w:t>«</w:t>
      </w:r>
      <w:r>
        <w:t>красную зону</w:t>
      </w:r>
      <w:r w:rsidR="00B91245">
        <w:t>»</w:t>
      </w:r>
      <w:r>
        <w:t xml:space="preserve"> несоответствия между ними. Тогда могут возникнуть вопросы у надзорных органов.</w:t>
      </w:r>
    </w:p>
    <w:p w:rsidR="00D3277B" w:rsidRDefault="00D3277B" w:rsidP="00D3277B">
      <w:r>
        <w:t xml:space="preserve">— Какие отрасли сейчас особо нуждаются в специалистах? Какие меры принимаются для устранения дефицита? </w:t>
      </w:r>
    </w:p>
    <w:p w:rsidR="00D3277B" w:rsidRDefault="00D3277B" w:rsidP="00D3277B">
      <w:r>
        <w:t xml:space="preserve">— Сферы, где требуются кадры, — строительная, сельскохозяйственная, ЖКХ, IT. </w:t>
      </w:r>
      <w:proofErr w:type="gramStart"/>
      <w:r>
        <w:t>Последняя</w:t>
      </w:r>
      <w:proofErr w:type="gramEnd"/>
      <w:r>
        <w:t>, кстати, испытывает кадровый голод по всему миру. Также у нас не хватает инженеров и специалистов трудовых профессий: сварщиков, сантехников, механиков и многих других.</w:t>
      </w:r>
    </w:p>
    <w:p w:rsidR="00D3277B" w:rsidRDefault="00D3277B" w:rsidP="00D3277B">
      <w:r>
        <w:t>Что мы предлагаем? Прежде всего, ориентироваться на свои внутренние ресурсы. Нам необходимо развивать трудовую миграцию внутри страны, дать возможность гражданам работать удаленно, смешанно либо вахтовым методом. Здесь не надо ориентироваться на иммигрантов, которых доставляют целыми самолетами. Мы же видим, что за этим стоит еще большее обесценивание труда.</w:t>
      </w:r>
    </w:p>
    <w:p w:rsidR="00D3277B" w:rsidRDefault="00D3277B" w:rsidP="00D3277B">
      <w:r>
        <w:t>Хорошая идея — стимулировать внутреннюю трудовую миграцию при помощи субсидирования аренды жилья, которое планируется внедрить для молодых семей. Есть положительные примеры, когда компании предоставляют работникам бесплатные общежития или снимают для них жилье.</w:t>
      </w:r>
    </w:p>
    <w:p w:rsidR="00D3277B" w:rsidRDefault="00D3277B" w:rsidP="00D3277B">
      <w:r>
        <w:t>— Какой в современных реалиях должна быть рабочая неделя, четырехдневная или пятидневная?</w:t>
      </w:r>
    </w:p>
    <w:p w:rsidR="00D3277B" w:rsidRDefault="00D3277B" w:rsidP="00D3277B">
      <w:r>
        <w:t xml:space="preserve">— Я с пониманием отношусь к тому, что у нас северная страна, и чаще плохая погода, чем хорошая. И что гражданам нужно больше отдыхать и восстанавливаться. Но любые процессы в этом вопросе должны носить исключительно синергетический и эволюционный характер, никакое поспешное регулирование здесь недопустимо. Дискуссия про четырехдневную рабочую неделю идет с 2019 года. Дмитрий Медведев, </w:t>
      </w:r>
      <w:r>
        <w:lastRenderedPageBreak/>
        <w:t>тогда еще глава Правительства абсолютно правильно сказал, что в современных условиях пора пересмотреть установленные нормы труда и отдыха.</w:t>
      </w:r>
    </w:p>
    <w:p w:rsidR="00D3277B" w:rsidRDefault="00D3277B" w:rsidP="00D3277B">
      <w:r>
        <w:t>Сегодня с учетом новых технологий, методов, систем, форматов надо сделать так, чтобы человек меньше трудился, больше отдыхал, а доходы его при этом росли, производительность труда не снижалась. И, конечно, чтобы работодателя все это устраивало.</w:t>
      </w:r>
    </w:p>
    <w:p w:rsidR="00D3277B" w:rsidRDefault="00D3277B" w:rsidP="00D3277B">
      <w:r>
        <w:t>Но мы должны понимать, что в любом случае останутся сферы, которые работают в непрерывном формате, например, система здравоохранения, правоохранительные органы и так далее.</w:t>
      </w:r>
    </w:p>
    <w:p w:rsidR="00D3277B" w:rsidRDefault="00D3277B" w:rsidP="00D3277B">
      <w:r>
        <w:t>Возвращение пенсионного возраста</w:t>
      </w:r>
    </w:p>
    <w:p w:rsidR="00D3277B" w:rsidRDefault="00D3277B" w:rsidP="00D3277B">
      <w:r>
        <w:t>— Ярослав Евгеньевич, стоит ли надеяться на возвращение пенсионного возраста к прежним параметрам — 55 лет для женщин и 60 для мужчин?</w:t>
      </w:r>
    </w:p>
    <w:p w:rsidR="00D3277B" w:rsidRDefault="00D3277B" w:rsidP="00D3277B">
      <w:r>
        <w:t>— В 2024 году у нас заканчивается переходный период: пенсионный возраст у женщин достигнет 60 лет, у мужчин — 65. Думаю, что вероятность снижения небольшая. Хотя я бы очень хотел, чтобы такая возможность была введена как минимум для отдельных категорий граждан, например, жителей Севера и Дальнего Востока, участников СВО, для тех же учителей, врачей. Но, судя по тому, сколько предложений на эту тему было отвергнуто большинством депутатов Госдумы, у положительного исхода, к сожалению, не так много перспектив.</w:t>
      </w:r>
    </w:p>
    <w:p w:rsidR="001F3A04" w:rsidRDefault="00D2678B" w:rsidP="00D3277B">
      <w:hyperlink r:id="rId24" w:history="1">
        <w:r w:rsidR="00D3277B" w:rsidRPr="009913BE">
          <w:rPr>
            <w:rStyle w:val="a3"/>
          </w:rPr>
          <w:t>https://ura.news/articles/1036286981</w:t>
        </w:r>
      </w:hyperlink>
    </w:p>
    <w:p w:rsidR="00DB2F51" w:rsidRPr="00DB2F51" w:rsidRDefault="00DB2F51" w:rsidP="00DB2F51">
      <w:pPr>
        <w:pStyle w:val="2"/>
      </w:pPr>
      <w:bookmarkStart w:id="64" w:name="_Toc139438184"/>
      <w:r w:rsidRPr="00DB2F51">
        <w:t>Блокнот, 04.07.2023, Александра САВИЧЕВА, Пережиток прошлого: россиян предупредили, что пенсии могут постепенно отменить</w:t>
      </w:r>
      <w:bookmarkEnd w:id="64"/>
    </w:p>
    <w:p w:rsidR="00DB2F51" w:rsidRDefault="00DB2F51" w:rsidP="00B91245">
      <w:pPr>
        <w:pStyle w:val="3"/>
      </w:pPr>
      <w:bookmarkStart w:id="65" w:name="_Toc139438185"/>
      <w:r>
        <w:t>Пенсии в России могут постепенно отменить, именно поэтому россиянам не стоит всерьез рассчитывать на пенсию не стоит, а нынешняя пенсионная система подвергается серьезным процессам. По мнению депутата Госдумы Михаила Делягина, у правительства уже есть планы по отмене части пенсионных выплат, которые считаются устаревшими.</w:t>
      </w:r>
      <w:bookmarkEnd w:id="65"/>
    </w:p>
    <w:p w:rsidR="00DB2F51" w:rsidRDefault="00DB2F51" w:rsidP="00DB2F51">
      <w:r>
        <w:t xml:space="preserve">Делягин указал на то, что Россию готовят к поэтапной отмене пенсий, которые уже назвали пережитком. Он напомнил в программе </w:t>
      </w:r>
      <w:r w:rsidR="00B91245">
        <w:t>«</w:t>
      </w:r>
      <w:r>
        <w:t>Царьград. Главное</w:t>
      </w:r>
      <w:r w:rsidR="00B91245">
        <w:t>»</w:t>
      </w:r>
      <w:r>
        <w:t xml:space="preserve"> об одной статье на эту тему в экономическом журнале </w:t>
      </w:r>
      <w:r w:rsidR="00B91245">
        <w:t>«</w:t>
      </w:r>
      <w:r>
        <w:t>Вопросы экономики</w:t>
      </w:r>
      <w:r w:rsidR="00B91245">
        <w:t>»</w:t>
      </w:r>
      <w:r>
        <w:t>.</w:t>
      </w:r>
    </w:p>
    <w:p w:rsidR="00DB2F51" w:rsidRDefault="00DB2F51" w:rsidP="00DB2F51">
      <w:r>
        <w:t xml:space="preserve">Её авторы, эксперты </w:t>
      </w:r>
      <w:proofErr w:type="spellStart"/>
      <w:r>
        <w:t>РАНХиГС</w:t>
      </w:r>
      <w:proofErr w:type="spellEnd"/>
      <w:r>
        <w:t xml:space="preserve">, предсказывают, что без определенных мер размер пенсий будет не поспевать даже за средней зарплатой, а их уровень будет </w:t>
      </w:r>
      <w:r w:rsidR="00B91245">
        <w:t>«</w:t>
      </w:r>
      <w:r>
        <w:t>социально неприемлемым</w:t>
      </w:r>
      <w:r w:rsidR="00B91245">
        <w:t>»</w:t>
      </w:r>
      <w:r>
        <w:t xml:space="preserve">. Также предложены способы </w:t>
      </w:r>
      <w:proofErr w:type="gramStart"/>
      <w:r>
        <w:t>повысить</w:t>
      </w:r>
      <w:proofErr w:type="gramEnd"/>
      <w:r>
        <w:t xml:space="preserve"> пенсии в России. Например, это постепенное увеличение ставки страховых взносов и установление моратория на введение новых льгот по ним, повышение требований к стажу, увязка пенсий работающих пенсионеров с их зарплатой и так далее. Все эти решения достаточно непростые, но они лучше, чем радикальные перемены с более неприятными последствиями.</w:t>
      </w:r>
    </w:p>
    <w:p w:rsidR="00DB2F51" w:rsidRDefault="00DB2F51" w:rsidP="00DB2F51">
      <w:r>
        <w:t xml:space="preserve">Так, например, предлагается повысить требования к страховому стажу — с 15 до 30 лет каждый год, начиная с 2030 года. Ещё одно решение — учитывать зарплату </w:t>
      </w:r>
      <w:r>
        <w:lastRenderedPageBreak/>
        <w:t>работающих пенсионеров, а общая сумма выплат (пенсия и зарплата) не должны быть выше определенного порога. Кроме того, реформам должна быть подвергнута система досрочных пенсий — льготников должно стать меньше. Необходимо также и дальше повышать пенсионный возраст — постепенно с 2035 года.</w:t>
      </w:r>
    </w:p>
    <w:p w:rsidR="00DB2F51" w:rsidRDefault="00DB2F51" w:rsidP="00DB2F51">
      <w:r>
        <w:t>По мнению Делягина, ситуацию осложняет то, что десятки миллионов граждан России сейчас не платят налоги. Он усмотрел в предложении экспертов отменить пенсии, хоть и поэтапно, а саму пенсию можно с легкостью считать и называть пережитком прошлого.</w:t>
      </w:r>
    </w:p>
    <w:p w:rsidR="00DB2F51" w:rsidRDefault="00DB2F51" w:rsidP="00DB2F51">
      <w:r>
        <w:t>Правда, стоит учитывать, что даже предложенные экспертами варианты — это скорее не отмена пенсии, а её реформирование. В мире очень мало стран, где отсутствует пенсия по старости, но во многих таких странах есть системы, заменяющие пенсионную — например, копить на старость можно со специальными фондами и программами, на условиях внесения взносов в течени</w:t>
      </w:r>
      <w:proofErr w:type="gramStart"/>
      <w:r>
        <w:t>и</w:t>
      </w:r>
      <w:proofErr w:type="gramEnd"/>
      <w:r>
        <w:t xml:space="preserve"> жизни и так далее. Кроме того, часто обязанности по заботе </w:t>
      </w:r>
      <w:proofErr w:type="gramStart"/>
      <w:r>
        <w:t>о</w:t>
      </w:r>
      <w:proofErr w:type="gramEnd"/>
      <w:r>
        <w:t xml:space="preserve"> пожилых возлагаются на родственников.</w:t>
      </w:r>
    </w:p>
    <w:p w:rsidR="00DB2F51" w:rsidRDefault="00DB2F51" w:rsidP="00DB2F51">
      <w:r>
        <w:t>Пенсиям уже много тысяч лет, первое о них упоминание относится к временам Римской империи. Там существовали военные пенсии для тех, кто уже по старости не мог нести службу. Пенсии в нынешнем виде в целом ряде стран появились в начале XX века, а уже в начале этого века многие провели пенсионные реформы — так как пенсионеров стало много, а работающих людей — мало. В частности, повышают пенсионный возраст, сокращают льготы и так далее.</w:t>
      </w:r>
    </w:p>
    <w:p w:rsidR="00DB2F51" w:rsidRDefault="00DB2F51" w:rsidP="00DB2F51">
      <w:r>
        <w:t xml:space="preserve">Россия тоже пошла по этому пути, повысив пенсионный возраст: к 2028 году он составит 60 лет для женщин и 65 — для мужчин. Сейчас накопления россиян на старость формируются из перечисляемых работодателями средств, существует система обязательного пенсионного страхования, а пенсии гарантированы все </w:t>
      </w:r>
      <w:proofErr w:type="gramStart"/>
      <w:r>
        <w:t>м</w:t>
      </w:r>
      <w:proofErr w:type="gramEnd"/>
      <w:r>
        <w:t xml:space="preserve"> гражданам страны. При назначении учитывается страховой стаж и индивидуальный пенсионный коэффициент (начисляется за каждый год работы). Причем, недостающий стаж и коэффициенты можно официально </w:t>
      </w:r>
      <w:r w:rsidR="00B91245">
        <w:t>«</w:t>
      </w:r>
      <w:r>
        <w:t>докупить</w:t>
      </w:r>
      <w:r w:rsidR="00B91245">
        <w:t>»</w:t>
      </w:r>
      <w:r>
        <w:t>.</w:t>
      </w:r>
    </w:p>
    <w:p w:rsidR="00DB2F51" w:rsidRDefault="00DB2F51" w:rsidP="00DB2F51">
      <w:r>
        <w:t xml:space="preserve">Будут ли ещё повышать пенсионный возраст — пока неизвестно. Сейчас правительство разрабатывает варианты, благодаря которым будущие пенсионеры и без этого смогут финансово обеспечить свою старость. Этому, в частности, поможет законопроект о долгосрочных сбережениях россиян — он позволяет копить с гарантией государства. Минимальный срок вложений — 15 лет после подписания договора, либо после достижения возраста 60 лет для мужчин и 55 лет для женщин. Однако деньги можно будет забрать и раньше, если требуется дорогостоящее лечение, произошла потеря кормильца или случились другие </w:t>
      </w:r>
      <w:r w:rsidR="00B91245">
        <w:t>«</w:t>
      </w:r>
      <w:r>
        <w:t>экстренные</w:t>
      </w:r>
      <w:r w:rsidR="00B91245">
        <w:t>»</w:t>
      </w:r>
      <w:r>
        <w:t xml:space="preserve"> ситуации.</w:t>
      </w:r>
    </w:p>
    <w:p w:rsidR="00DB2F51" w:rsidRDefault="00DB2F51" w:rsidP="00DB2F51">
      <w:r>
        <w:t xml:space="preserve">Кроме того, россияне самостоятельно начинают формировать </w:t>
      </w:r>
      <w:r w:rsidR="00B91245">
        <w:t>«</w:t>
      </w:r>
      <w:r>
        <w:t>подушки безопасности</w:t>
      </w:r>
      <w:r w:rsidR="00B91245">
        <w:t>»</w:t>
      </w:r>
      <w:r>
        <w:t xml:space="preserve"> в виде вкладов, вложений в ценные бумаги, покупки жилья. Проведенный в 2022 году опрос показал, что уже 8% россиян регулярно откладывают на пенсию, а ещё почти 9% планируют делать это в ближайшем будущем.</w:t>
      </w:r>
    </w:p>
    <w:p w:rsidR="00DB2F51" w:rsidRDefault="00D2678B" w:rsidP="00DB2F51">
      <w:hyperlink r:id="rId25" w:history="1">
        <w:r w:rsidR="00DB2F51" w:rsidRPr="001146A5">
          <w:rPr>
            <w:rStyle w:val="a3"/>
          </w:rPr>
          <w:t>https://bloknot.ru/obshhestvo/perezhitok-proshlogo-rossiyan-predupredili-chto-pensii-mogut-postepenno-otmenit-1130399.html</w:t>
        </w:r>
      </w:hyperlink>
      <w:r w:rsidR="00DB2F51">
        <w:t xml:space="preserve"> </w:t>
      </w:r>
    </w:p>
    <w:p w:rsidR="00D3277B" w:rsidRPr="00DB2F51" w:rsidRDefault="00D3277B" w:rsidP="00D3277B">
      <w:pPr>
        <w:pStyle w:val="2"/>
      </w:pPr>
      <w:bookmarkStart w:id="66" w:name="_Toc139438186"/>
      <w:r w:rsidRPr="00DB2F51">
        <w:lastRenderedPageBreak/>
        <w:t>Конкурент, 04.07.2023, Ждите денежного сюрприза: пенсионерам, получающим выплаты на карту, пообещали бонус</w:t>
      </w:r>
      <w:bookmarkEnd w:id="66"/>
    </w:p>
    <w:p w:rsidR="00D3277B" w:rsidRDefault="00D3277B" w:rsidP="00B91245">
      <w:pPr>
        <w:pStyle w:val="3"/>
      </w:pPr>
      <w:bookmarkStart w:id="67" w:name="_Toc139438187"/>
      <w:r>
        <w:t>Российские пенсионеры, выбравшие способ получения своих пенсионных выплат на банковскую карту, могут ожидать уже в июле приятный денежный сюрприз. Об этом рассказал пенсионный эксперт Сергей Власов.</w:t>
      </w:r>
      <w:bookmarkEnd w:id="67"/>
    </w:p>
    <w:p w:rsidR="00D3277B" w:rsidRDefault="00D3277B" w:rsidP="00D3277B">
      <w:r>
        <w:t xml:space="preserve">Речь идет о начислении дополнительных бонусов на остаток по банковскому </w:t>
      </w:r>
      <w:r w:rsidR="00B91245">
        <w:t>«</w:t>
      </w:r>
      <w:r>
        <w:t>пластику</w:t>
      </w:r>
      <w:r w:rsidR="00B91245">
        <w:t>»</w:t>
      </w:r>
      <w:r>
        <w:t>, на который начисляются проценты. Отмечается, что некоторые финансовые организации установили ставку в 11-12 процентов.</w:t>
      </w:r>
    </w:p>
    <w:p w:rsidR="00D3277B" w:rsidRDefault="00B91245" w:rsidP="00D3277B">
      <w:r>
        <w:t>«</w:t>
      </w:r>
      <w:r w:rsidR="00D3277B">
        <w:t>Механизм работает довольно просто: клиент хранит свои деньги на банковской карте, а банк начисляет определенный процент на остаток суммы. Обычно банк берет в расчет минимальный остаток в конце каждого дня и начисляет на него бонус, который выплачивается в начале следующего расчетного периода</w:t>
      </w:r>
      <w:r>
        <w:t>»</w:t>
      </w:r>
      <w:r w:rsidR="00D3277B">
        <w:t>, – рассказал эксперт.</w:t>
      </w:r>
    </w:p>
    <w:p w:rsidR="00D3277B" w:rsidRDefault="00D2678B" w:rsidP="00D3277B">
      <w:hyperlink r:id="rId26" w:history="1">
        <w:r w:rsidR="00D3277B" w:rsidRPr="009913BE">
          <w:rPr>
            <w:rStyle w:val="a3"/>
          </w:rPr>
          <w:t>https://konkurent.ru/article/60247</w:t>
        </w:r>
      </w:hyperlink>
    </w:p>
    <w:p w:rsidR="009A7120" w:rsidRPr="00DB2F51" w:rsidRDefault="009A7120" w:rsidP="009A7120">
      <w:pPr>
        <w:pStyle w:val="2"/>
      </w:pPr>
      <w:bookmarkStart w:id="68" w:name="ф6"/>
      <w:bookmarkStart w:id="69" w:name="_Toc139438188"/>
      <w:bookmarkEnd w:id="68"/>
      <w:r w:rsidRPr="00DB2F51">
        <w:t>PRIMPRESS, 04.07.2023, И работающим, и неработающим. Пенсионерам дадут крупную разовую выплату уже в июле</w:t>
      </w:r>
      <w:bookmarkEnd w:id="69"/>
      <w:r w:rsidRPr="00DB2F51">
        <w:t xml:space="preserve"> </w:t>
      </w:r>
    </w:p>
    <w:p w:rsidR="009A7120" w:rsidRDefault="009A7120" w:rsidP="00B91245">
      <w:pPr>
        <w:pStyle w:val="3"/>
      </w:pPr>
      <w:bookmarkStart w:id="70" w:name="_Toc139438189"/>
      <w:r>
        <w:t>Пенсионерам рассказали о крупной денежной выплате, которую многие смогут получить уже в июле. Деньги будут выдавать людям вне зависимости от того, работают они или нет, но сначала придется подать заявление. Об этом рассказал пенсионный эксперт Сергей Власов, сообщает PRIMPRESS. По его словам, речь идет о выплате из средств пенсионных накоплений. Рассчитывать на нее могут те граждане, которые достигли пенсионного возраста по старому образцу.</w:t>
      </w:r>
      <w:bookmarkEnd w:id="70"/>
    </w:p>
    <w:p w:rsidR="009A7120" w:rsidRDefault="00B91245" w:rsidP="009A7120">
      <w:r>
        <w:t>«</w:t>
      </w:r>
      <w:r w:rsidR="009A7120">
        <w:t>В этом году это будут женщины 1968 года рождения и мужчины 1963 года рождения и старше. Теперь у них появилось право на получение своих накоплений, ведь подобная пенсия оказалась не затронута пенсионной реформой</w:t>
      </w:r>
      <w:r>
        <w:t>»</w:t>
      </w:r>
      <w:r w:rsidR="009A7120">
        <w:t>, – пояснил Власов.</w:t>
      </w:r>
    </w:p>
    <w:p w:rsidR="009A7120" w:rsidRDefault="009A7120" w:rsidP="009A7120">
      <w:r>
        <w:t xml:space="preserve">Получить средства, по его словам, можно в виде ежемесячных небольших выплат или все деньги сразу. Чаще всего назначают как раз единовременную выплату. Но для этого важно, чтобы у человека были сформированы такие накопления. К примеру, они автоматически формировались у всех, кто работал официально с 2002 по 2004 год, или у тех, кто участвует в программе </w:t>
      </w:r>
      <w:proofErr w:type="spellStart"/>
      <w:r>
        <w:t>софинансирования</w:t>
      </w:r>
      <w:proofErr w:type="spellEnd"/>
      <w:r>
        <w:t xml:space="preserve"> пенсий.</w:t>
      </w:r>
    </w:p>
    <w:p w:rsidR="009A7120" w:rsidRDefault="009A7120" w:rsidP="009A7120">
      <w:r>
        <w:t>Отмечается, что обратиться за деньгами можно один раз в пять лет. Суммы у всех будут индивидуальными, иногда речь идет о 10 тысячах рублей, но нередко к выплате доступно 100 тысяч рублей или даже больше.</w:t>
      </w:r>
    </w:p>
    <w:p w:rsidR="009A7120" w:rsidRDefault="009A7120" w:rsidP="009A7120">
      <w:r>
        <w:t>По словам эксперта, выплата носит строго заявительный характер. Обычно заявления от граждан рассматривают в течение месяца. А потом, если выдачу денег одобрили, их перечисляют на банковскую карту в течение двух месяцев. То есть уже в июле выплату смогут получить те, кто обратился за ней весной. А всем остальным деньги поступят позднее.</w:t>
      </w:r>
    </w:p>
    <w:p w:rsidR="00D3277B" w:rsidRDefault="00D2678B" w:rsidP="009A7120">
      <w:hyperlink r:id="rId27" w:history="1">
        <w:r w:rsidR="009A7120" w:rsidRPr="009913BE">
          <w:rPr>
            <w:rStyle w:val="a3"/>
          </w:rPr>
          <w:t>https://primpress.ru/article/102553</w:t>
        </w:r>
      </w:hyperlink>
    </w:p>
    <w:p w:rsidR="009A7120" w:rsidRPr="00DB2F51" w:rsidRDefault="009A7120" w:rsidP="009A7120">
      <w:pPr>
        <w:pStyle w:val="2"/>
      </w:pPr>
      <w:bookmarkStart w:id="71" w:name="_Toc139438190"/>
      <w:r w:rsidRPr="00DB2F51">
        <w:lastRenderedPageBreak/>
        <w:t>PRIMPRESS, 04.07.2023, Пенсии решено повысить еще на 10,5%. Пенсионеров ждет новая индексация после июля</w:t>
      </w:r>
      <w:bookmarkEnd w:id="71"/>
      <w:r w:rsidRPr="00DB2F51">
        <w:t xml:space="preserve"> </w:t>
      </w:r>
    </w:p>
    <w:p w:rsidR="009A7120" w:rsidRDefault="009A7120" w:rsidP="00B91245">
      <w:pPr>
        <w:pStyle w:val="3"/>
      </w:pPr>
      <w:bookmarkStart w:id="72" w:name="_Toc139438191"/>
      <w:r>
        <w:t>Пенсионерам рассказали о новой индексации выплат, которая намечена уже на ближайшее время. Пенсии решено повысить более чем на 10 процентов. И соответствующий указ недавно был подписан правительством. Об этом рассказал пенсионный эксперт Сергей Власов, сообщает PRIMPRESS.</w:t>
      </w:r>
      <w:bookmarkEnd w:id="72"/>
    </w:p>
    <w:p w:rsidR="009A7120" w:rsidRDefault="009A7120" w:rsidP="009A7120">
      <w:r>
        <w:t>По его словам, новое повышение пенсионных выплат произойдет уже в этом году. Рассчитывать на увеличение пенсий сможет многочисленная категория граждан. Это будут те люди, которые получают военные пенсии или приравненные к ним выплаты.</w:t>
      </w:r>
    </w:p>
    <w:p w:rsidR="009A7120" w:rsidRDefault="00B91245" w:rsidP="009A7120">
      <w:r>
        <w:t>«</w:t>
      </w:r>
      <w:r w:rsidR="009A7120">
        <w:t xml:space="preserve">Новое постановление правительства, которое было подписано в конце июня, утвердило размер индексации </w:t>
      </w:r>
      <w:proofErr w:type="spellStart"/>
      <w:r w:rsidR="009A7120">
        <w:t>окладо</w:t>
      </w:r>
      <w:proofErr w:type="spellEnd"/>
      <w:r w:rsidR="009A7120">
        <w:t xml:space="preserve"> для военнослужащих и людей, которые к ним приравнены. Прибавка составит 10,5 процента. Аналогично окладам вырастут и соответствующие пенсии</w:t>
      </w:r>
      <w:r>
        <w:t>»</w:t>
      </w:r>
      <w:r w:rsidR="009A7120">
        <w:t>, – отметил Власов.</w:t>
      </w:r>
    </w:p>
    <w:p w:rsidR="009A7120" w:rsidRDefault="009A7120" w:rsidP="009A7120">
      <w:r>
        <w:t>Он уточнил, что датой новой индексации установлено 1 октября 2023 года. Повышение затронет как пенсии за выслугу лет, так и по случаю потери кормильца, а также по инвалидности. Рост коснется выплат, которые получают бывшие сотрудники МВД, прокуратуры, следствия, службы исполнения наказаний, МЧС и других ведомств.</w:t>
      </w:r>
    </w:p>
    <w:p w:rsidR="009A7120" w:rsidRDefault="009A7120" w:rsidP="009A7120">
      <w:r>
        <w:t>При этом новая прибавка будет нестандартной. Ведь в последние годы индексация таких пенсий составляла всего около четырех процентов. Данный показатель мог лишь немного покрыть издержки граждан от инфляции. А сейчас увеличение выплат будет намного больше. Это будет максимум с 2013 года, когда индексация военных пенсий составила 8,33 процента.</w:t>
      </w:r>
    </w:p>
    <w:p w:rsidR="009A7120" w:rsidRDefault="00D2678B" w:rsidP="009A7120">
      <w:hyperlink r:id="rId28" w:history="1">
        <w:r w:rsidR="009A7120" w:rsidRPr="009913BE">
          <w:rPr>
            <w:rStyle w:val="a3"/>
          </w:rPr>
          <w:t>https://primpress.ru/article/102552</w:t>
        </w:r>
      </w:hyperlink>
    </w:p>
    <w:p w:rsidR="009A7120" w:rsidRPr="00DB2F51" w:rsidRDefault="009A7120" w:rsidP="009A7120">
      <w:pPr>
        <w:pStyle w:val="2"/>
      </w:pPr>
      <w:bookmarkStart w:id="73" w:name="_Toc139438192"/>
      <w:r w:rsidRPr="00DB2F51">
        <w:t>PRIMPRESS, 04.07.2023, Указ подписан. Пенсионеров, которым от 59 до 83 лет, ждет большой сюрприз с 5 июля</w:t>
      </w:r>
      <w:bookmarkEnd w:id="73"/>
      <w:r w:rsidRPr="00DB2F51">
        <w:t xml:space="preserve"> </w:t>
      </w:r>
    </w:p>
    <w:p w:rsidR="009A7120" w:rsidRDefault="009A7120" w:rsidP="00B91245">
      <w:pPr>
        <w:pStyle w:val="3"/>
      </w:pPr>
      <w:bookmarkStart w:id="74" w:name="_Toc139438193"/>
      <w:r>
        <w:t>Пенсионерам, которые уже преодолели планку возраста в 59 лет, рассказали о новом приятном сюрпризе. Для пожилых граждан организуют новый вид активности. И соответствующий указ уже подписали власти на уровне регионов. Об этом рассказала пенсионный эксперт Анастасия Киреева, сообщает PRIMPRESS.</w:t>
      </w:r>
      <w:bookmarkEnd w:id="74"/>
    </w:p>
    <w:p w:rsidR="009A7120" w:rsidRDefault="009A7120" w:rsidP="009A7120">
      <w:r>
        <w:t>По ее словам, в ближайшее время новая приятная возможность появится для пенсионеров во многих российских регионах. Местные власти начали расширять программы, которые предназначены для увеличения активности граждан старшего возраста.</w:t>
      </w:r>
    </w:p>
    <w:p w:rsidR="009A7120" w:rsidRDefault="00B91245" w:rsidP="009A7120">
      <w:r>
        <w:t>«</w:t>
      </w:r>
      <w:r w:rsidR="009A7120">
        <w:t>Как правило, в рамках таких программ пенсионеры могут посещать творческие занятия, заниматься спортом под присмотром инструктора. Но сейчас к этому начали прибавлять бесплатные экскурсии по интересным объектам</w:t>
      </w:r>
      <w:r>
        <w:t>»</w:t>
      </w:r>
      <w:r w:rsidR="009A7120">
        <w:t>, – рассказала Киреева.</w:t>
      </w:r>
    </w:p>
    <w:p w:rsidR="009A7120" w:rsidRDefault="009A7120" w:rsidP="009A7120">
      <w:r>
        <w:t xml:space="preserve">Например, в Екатеринбурге для пожилых граждан начали проводить экскурсии по объектам стрит-арта. Пенсионеров водят на прогулки опытные специалисты, которые </w:t>
      </w:r>
      <w:r>
        <w:lastRenderedPageBreak/>
        <w:t xml:space="preserve">разбираются в уличном искусстве. За несколько часов </w:t>
      </w:r>
      <w:proofErr w:type="gramStart"/>
      <w:r>
        <w:t>удается пройти более восьми километров</w:t>
      </w:r>
      <w:proofErr w:type="gramEnd"/>
      <w:r>
        <w:t>, а группы включают в себя по 20 человек.</w:t>
      </w:r>
    </w:p>
    <w:p w:rsidR="009A7120" w:rsidRDefault="00B91245" w:rsidP="009A7120">
      <w:r>
        <w:t>«</w:t>
      </w:r>
      <w:r w:rsidR="009A7120">
        <w:t xml:space="preserve">Самым возрастным участникам такого направления 83 года, ведь в </w:t>
      </w:r>
      <w:proofErr w:type="gramStart"/>
      <w:r w:rsidR="009A7120">
        <w:t>более старшем</w:t>
      </w:r>
      <w:proofErr w:type="gramEnd"/>
      <w:r w:rsidR="009A7120">
        <w:t xml:space="preserve"> возрасте уже будет тяжело так много ходить. А минимальный порог обычно начинается с 59 лет, хотя в целом в региональные клубы принимают женщин от 55 лет и мужчин от 60 лет</w:t>
      </w:r>
      <w:r>
        <w:t>»</w:t>
      </w:r>
      <w:r w:rsidR="009A7120">
        <w:t>, – добавила эксперт.</w:t>
      </w:r>
    </w:p>
    <w:p w:rsidR="009A7120" w:rsidRDefault="009A7120" w:rsidP="009A7120">
      <w:r>
        <w:t>Она уточнила, что записаться на подобные экскурсии с профессиональным гидом пожилые люди смогут уже с 5 июля. Для этого нужно обратиться в местный социальный центр или соцзащиту. Участие будет бесплатно для любого желающего, который подтвердит свой возраст и сможет попасть в группу.</w:t>
      </w:r>
    </w:p>
    <w:p w:rsidR="009A7120" w:rsidRDefault="00D2678B" w:rsidP="009A7120">
      <w:hyperlink r:id="rId29" w:history="1">
        <w:r w:rsidR="009A7120" w:rsidRPr="009913BE">
          <w:rPr>
            <w:rStyle w:val="a3"/>
          </w:rPr>
          <w:t>https://primpress.ru/article/102551</w:t>
        </w:r>
      </w:hyperlink>
    </w:p>
    <w:p w:rsidR="003D03DA" w:rsidRPr="00DB2F51" w:rsidRDefault="003D03DA" w:rsidP="003D03DA">
      <w:pPr>
        <w:pStyle w:val="2"/>
      </w:pPr>
      <w:bookmarkStart w:id="75" w:name="_Toc139438194"/>
      <w:proofErr w:type="spellStart"/>
      <w:r w:rsidRPr="00DB2F51">
        <w:t>Аргументы</w:t>
      </w:r>
      <w:proofErr w:type="gramStart"/>
      <w:r w:rsidRPr="00DB2F51">
        <w:t>.р</w:t>
      </w:r>
      <w:proofErr w:type="gramEnd"/>
      <w:r w:rsidRPr="00DB2F51">
        <w:t>у</w:t>
      </w:r>
      <w:proofErr w:type="spellEnd"/>
      <w:r w:rsidRPr="00DB2F51">
        <w:t>, 04.07.2023, Леонид КРАСНОКУТСКИЙ, Надеяться ли на индексацию пенсии работающим пенсионерам?</w:t>
      </w:r>
      <w:bookmarkEnd w:id="75"/>
    </w:p>
    <w:p w:rsidR="003D03DA" w:rsidRDefault="003D03DA" w:rsidP="00B91245">
      <w:pPr>
        <w:pStyle w:val="3"/>
      </w:pPr>
      <w:bookmarkStart w:id="76" w:name="_Toc139438195"/>
      <w:r>
        <w:t xml:space="preserve">С 2016 года в России введен мораторий на индексацию пенсии работающим пенсионерам. Сделано это было для экономии на нас более 288 миллиардов рублей. Каждый год </w:t>
      </w:r>
      <w:proofErr w:type="gramStart"/>
      <w:r>
        <w:t>к</w:t>
      </w:r>
      <w:proofErr w:type="gramEnd"/>
      <w:r>
        <w:t xml:space="preserve"> </w:t>
      </w:r>
      <w:proofErr w:type="gramStart"/>
      <w:r>
        <w:t>эта</w:t>
      </w:r>
      <w:proofErr w:type="gramEnd"/>
      <w:r>
        <w:t xml:space="preserve"> сумма растет в среднем на 5-7%. В 2020 году для индексации требовалось уже 360 миллиардов. В 2023 году - 538 миллиардов - резкий рост связан с индексацией пенсии в 2022 году сразу на 19,46%.</w:t>
      </w:r>
      <w:bookmarkEnd w:id="76"/>
    </w:p>
    <w:p w:rsidR="003D03DA" w:rsidRDefault="003D03DA" w:rsidP="003D03DA">
      <w:r>
        <w:t xml:space="preserve">Еще большая экономия была достигнута за счёт </w:t>
      </w:r>
      <w:r w:rsidR="00B91245">
        <w:t>«</w:t>
      </w:r>
      <w:r>
        <w:t>пенсионной</w:t>
      </w:r>
      <w:r w:rsidR="00B91245">
        <w:t>»</w:t>
      </w:r>
      <w:r>
        <w:t xml:space="preserve"> реформы. </w:t>
      </w:r>
      <w:proofErr w:type="gramStart"/>
      <w:r>
        <w:t xml:space="preserve">По различным оценкам </w:t>
      </w:r>
      <w:r w:rsidR="00B91245">
        <w:t>«</w:t>
      </w:r>
      <w:r>
        <w:t>чистая</w:t>
      </w:r>
      <w:r w:rsidR="00B91245">
        <w:t>»</w:t>
      </w:r>
      <w:r>
        <w:t xml:space="preserve"> экономия бюджетных средств на повышении пенсионного возраста составила 30,2 миллиардов рублей в 2019 г., 174,9 миллиарда в 2020 г. В целом за период 2019-2028 гг., то есть за время полного перехода на повышенный пенсионный возраст, </w:t>
      </w:r>
      <w:r w:rsidR="00B91245">
        <w:t>«</w:t>
      </w:r>
      <w:r>
        <w:t>чистая</w:t>
      </w:r>
      <w:r w:rsidR="00B91245">
        <w:t>»</w:t>
      </w:r>
      <w:r>
        <w:t xml:space="preserve"> экономия государства составит 10,2 триллионов рублей или более 1 триллиона за год.</w:t>
      </w:r>
      <w:proofErr w:type="gramEnd"/>
    </w:p>
    <w:p w:rsidR="003D03DA" w:rsidRDefault="003D03DA" w:rsidP="003D03DA">
      <w:r>
        <w:t xml:space="preserve">Ознакомившись с вышеприведенными цифрами мне абсолютно понятно, что нам не стоит рассчитывать на возвращение индексации пенсии работающим пенсионерам и, уж тем более, на отмену </w:t>
      </w:r>
      <w:r w:rsidR="00B91245">
        <w:t>«</w:t>
      </w:r>
      <w:r>
        <w:t>пенсионной</w:t>
      </w:r>
      <w:r w:rsidR="00B91245">
        <w:t>»</w:t>
      </w:r>
      <w:r>
        <w:t xml:space="preserve"> реформы. Государство в лице нас нашло огромный источник экономии бюджета. Социальная сфера, как правило, всегда </w:t>
      </w:r>
      <w:r w:rsidR="00B91245">
        <w:t>«</w:t>
      </w:r>
      <w:r>
        <w:t>урезается</w:t>
      </w:r>
      <w:r w:rsidR="00B91245">
        <w:t>»</w:t>
      </w:r>
      <w:r>
        <w:t xml:space="preserve"> одной из первых.</w:t>
      </w:r>
    </w:p>
    <w:p w:rsidR="003D03DA" w:rsidRDefault="003D03DA" w:rsidP="003D03DA">
      <w:r>
        <w:t xml:space="preserve">Официальные лица об этом заявляют открыто. Руководитель аппарата Правительства России </w:t>
      </w:r>
      <w:proofErr w:type="spellStart"/>
      <w:r>
        <w:t>Д.Григоренко</w:t>
      </w:r>
      <w:proofErr w:type="spellEnd"/>
      <w:r>
        <w:t xml:space="preserve"> в отрицательном заключении на законопроект об индексации пенсии работающим пенсионерам отметил, что для перерасчета и индексации потребуется 538 миллиардов рублей и, что данных денежных сре</w:t>
      </w:r>
      <w:proofErr w:type="gramStart"/>
      <w:r>
        <w:t>дств в б</w:t>
      </w:r>
      <w:proofErr w:type="gramEnd"/>
      <w:r>
        <w:t>юджете нет.</w:t>
      </w:r>
    </w:p>
    <w:p w:rsidR="003D03DA" w:rsidRDefault="003D03DA" w:rsidP="003D03DA">
      <w:r>
        <w:t xml:space="preserve">Можно долго ругать власти за их </w:t>
      </w:r>
      <w:r w:rsidR="00B91245">
        <w:t>«</w:t>
      </w:r>
      <w:r>
        <w:t>сухой</w:t>
      </w:r>
      <w:r w:rsidR="00B91245">
        <w:t>»</w:t>
      </w:r>
      <w:r>
        <w:t xml:space="preserve"> подход к нашему уровню жизни, но я считаю, что гораздо более цинично и недостойно себя ведут </w:t>
      </w:r>
      <w:r w:rsidR="00B91245">
        <w:t>«</w:t>
      </w:r>
      <w:r>
        <w:t>политики</w:t>
      </w:r>
      <w:r w:rsidR="00B91245">
        <w:t>»</w:t>
      </w:r>
      <w:r>
        <w:t xml:space="preserve">, обещающие </w:t>
      </w:r>
      <w:r w:rsidR="00B91245">
        <w:t>«</w:t>
      </w:r>
      <w:r>
        <w:t>добиться</w:t>
      </w:r>
      <w:r w:rsidR="00B91245">
        <w:t>»</w:t>
      </w:r>
      <w:r>
        <w:t xml:space="preserve"> индексации пенсии.</w:t>
      </w:r>
    </w:p>
    <w:p w:rsidR="003D03DA" w:rsidRDefault="003D03DA" w:rsidP="003D03DA">
      <w:r>
        <w:t xml:space="preserve">Ежегодно депутаты различных </w:t>
      </w:r>
      <w:r w:rsidR="00B91245">
        <w:t>«</w:t>
      </w:r>
      <w:r>
        <w:t>оппозиционных</w:t>
      </w:r>
      <w:r w:rsidR="00B91245">
        <w:t>»</w:t>
      </w:r>
      <w:r>
        <w:t xml:space="preserve"> партий вносят законопроекты об индексации пенсии, заранее зная, что он не будет принят по причинам перечисленным выше. Внося подобные законопроекты, повторяющие из года в год друг друга, эти </w:t>
      </w:r>
      <w:r>
        <w:lastRenderedPageBreak/>
        <w:t>народные избранники руководствуются только личной выгодой - получить политические дивиденды от доверчивых пенсионеров.</w:t>
      </w:r>
    </w:p>
    <w:p w:rsidR="003D03DA" w:rsidRDefault="003D03DA" w:rsidP="003D03DA">
      <w:r>
        <w:t xml:space="preserve">Смысл биться в закрытые </w:t>
      </w:r>
      <w:proofErr w:type="gramStart"/>
      <w:r>
        <w:t>напрочь</w:t>
      </w:r>
      <w:proofErr w:type="gramEnd"/>
      <w:r>
        <w:t xml:space="preserve"> двери? Только ради пиара себя любимых.</w:t>
      </w:r>
    </w:p>
    <w:p w:rsidR="003D03DA" w:rsidRDefault="003D03DA" w:rsidP="003D03DA">
      <w:proofErr w:type="gramStart"/>
      <w:r>
        <w:t>Безусловно</w:t>
      </w:r>
      <w:proofErr w:type="gramEnd"/>
      <w:r>
        <w:t xml:space="preserve"> поднимать тему пенсий необходимо. Хотя бы для того, чтобы держать власть в тонусе и не позволять фантазировать на тему дальнейшего урезания пенсии в каком-либо виде. Только делать это надо не по шаблону, не для пиара и не вспоминать о нас в предвыборные годы. Делать это нужно системно, прорабатывая различные варианты.</w:t>
      </w:r>
    </w:p>
    <w:p w:rsidR="003D03DA" w:rsidRDefault="003D03DA" w:rsidP="003D03DA">
      <w:r>
        <w:t>Объясню, что я имею в виду.</w:t>
      </w:r>
    </w:p>
    <w:p w:rsidR="003D03DA" w:rsidRDefault="003D03DA" w:rsidP="003D03DA">
      <w:r>
        <w:t xml:space="preserve">Проведя достаточное количество времени на сайте Государственной Думы, я не увидел ни одного законопроекта, направленного на снижение (отмену) НДФЛ для работающих пенсионеров, снижения размера страховых взносов. Это к примеру. А ведь эти меры не требуют сиюминутных многомиллиардных трат из бюджета. Да, снизится пополняемость бюджета, но будет решена многолетняя проблема с индексацией пенсии - ее </w:t>
      </w:r>
      <w:proofErr w:type="gramStart"/>
      <w:r>
        <w:t>заменит снижение налоговой нагрузки на пенсионеров</w:t>
      </w:r>
      <w:proofErr w:type="gramEnd"/>
      <w:r>
        <w:t xml:space="preserve"> и их работодателей. Плюс принимать пенсионеров на работу станет еще и выгоднее. Сейчас много должностей, на которые молодежь не торопиться, считая их не престижными, или сбегая с работы при первой возможности.</w:t>
      </w:r>
    </w:p>
    <w:p w:rsidR="003D03DA" w:rsidRDefault="00D2678B" w:rsidP="003D03DA">
      <w:hyperlink r:id="rId30" w:history="1">
        <w:r w:rsidR="003D03DA" w:rsidRPr="001146A5">
          <w:rPr>
            <w:rStyle w:val="a3"/>
          </w:rPr>
          <w:t>https://argumenti.ru/opinion/2023/07/841712</w:t>
        </w:r>
      </w:hyperlink>
      <w:r w:rsidR="003D03DA">
        <w:t xml:space="preserve"> </w:t>
      </w:r>
    </w:p>
    <w:p w:rsidR="003D03DA" w:rsidRPr="00DB2F51" w:rsidRDefault="003D03DA" w:rsidP="003D03DA">
      <w:pPr>
        <w:pStyle w:val="2"/>
      </w:pPr>
      <w:bookmarkStart w:id="77" w:name="_Toc139438196"/>
      <w:r w:rsidRPr="00DB2F51">
        <w:t>МК, 04.07.2023, Надеяться ли на индексацию пенсии работающим пенсионерам</w:t>
      </w:r>
      <w:bookmarkEnd w:id="77"/>
    </w:p>
    <w:p w:rsidR="003D03DA" w:rsidRDefault="003D03DA" w:rsidP="00B91245">
      <w:pPr>
        <w:pStyle w:val="3"/>
      </w:pPr>
      <w:bookmarkStart w:id="78" w:name="_Toc139438197"/>
      <w:r>
        <w:t xml:space="preserve">С 2016 года в России введен мораторий на индексацию пенсии работающим пенсионерам. Сделано это было для экономии на нас более 288 миллиардов рублей. Каждый год </w:t>
      </w:r>
      <w:proofErr w:type="gramStart"/>
      <w:r>
        <w:t>к</w:t>
      </w:r>
      <w:proofErr w:type="gramEnd"/>
      <w:r>
        <w:t xml:space="preserve"> </w:t>
      </w:r>
      <w:proofErr w:type="gramStart"/>
      <w:r>
        <w:t>эта</w:t>
      </w:r>
      <w:proofErr w:type="gramEnd"/>
      <w:r>
        <w:t xml:space="preserve"> сумма растет в среднем на 5-7%. В 2020 году для индексации требовалось уже 360 миллиардов. В 2023 году - 538 миллиардов - резкий рост связан с индексацией пенсии в 2022 году сразу на 19,46%.</w:t>
      </w:r>
      <w:bookmarkEnd w:id="78"/>
    </w:p>
    <w:p w:rsidR="003D03DA" w:rsidRDefault="003D03DA" w:rsidP="003D03DA">
      <w:r>
        <w:t xml:space="preserve">Еще большая экономия была достигнута за счёт </w:t>
      </w:r>
      <w:r w:rsidR="00B91245">
        <w:t>«</w:t>
      </w:r>
      <w:r>
        <w:t>пенсионной</w:t>
      </w:r>
      <w:r w:rsidR="00B91245">
        <w:t>»</w:t>
      </w:r>
      <w:r>
        <w:t xml:space="preserve"> реформы. </w:t>
      </w:r>
      <w:proofErr w:type="gramStart"/>
      <w:r>
        <w:t xml:space="preserve">По различным оценкам </w:t>
      </w:r>
      <w:r w:rsidR="00B91245">
        <w:t>«</w:t>
      </w:r>
      <w:r>
        <w:t>чистая</w:t>
      </w:r>
      <w:r w:rsidR="00B91245">
        <w:t>»</w:t>
      </w:r>
      <w:r>
        <w:t xml:space="preserve"> экономия бюджетных средств на повышении пенсионного возраста составила 30,2 миллиардов рублей в 2019 г., 174,9 миллиарда в 2020 г. В целом за период 2019-2028 гг., то есть за время полного перехода на повышенный пенсионный возраст, </w:t>
      </w:r>
      <w:r w:rsidR="00B91245">
        <w:t>«</w:t>
      </w:r>
      <w:r>
        <w:t>чистая</w:t>
      </w:r>
      <w:r w:rsidR="00B91245">
        <w:t>»</w:t>
      </w:r>
      <w:r>
        <w:t xml:space="preserve"> экономия государства составит 10,2 триллионов рублей или более 1 триллиона за год.</w:t>
      </w:r>
      <w:proofErr w:type="gramEnd"/>
    </w:p>
    <w:p w:rsidR="003D03DA" w:rsidRDefault="003D03DA" w:rsidP="003D03DA">
      <w:r>
        <w:t xml:space="preserve">Ознакомившись с вышеприведенными цифрами мне абсолютно понятно, что нам не стоит рассчитывать на возвращение индексации пенсии работающим пенсионерам и, уж тем более, на отмену </w:t>
      </w:r>
      <w:r w:rsidR="00B91245">
        <w:t>«</w:t>
      </w:r>
      <w:r>
        <w:t>пенсионной</w:t>
      </w:r>
      <w:r w:rsidR="00B91245">
        <w:t>»</w:t>
      </w:r>
      <w:r>
        <w:t xml:space="preserve"> реформы. Государство в лице нас нашло огромный источник экономии бюджета. Социальная сфера, как правило, всегда </w:t>
      </w:r>
      <w:r w:rsidR="00B91245">
        <w:t>«</w:t>
      </w:r>
      <w:r>
        <w:t>урезается</w:t>
      </w:r>
      <w:r w:rsidR="00B91245">
        <w:t>»</w:t>
      </w:r>
      <w:r>
        <w:t xml:space="preserve"> одной из первых.</w:t>
      </w:r>
    </w:p>
    <w:p w:rsidR="003D03DA" w:rsidRDefault="003D03DA" w:rsidP="003D03DA">
      <w:r>
        <w:t xml:space="preserve">Официальные лица об этом заявляют открыто. Руководитель аппарата Правительства России </w:t>
      </w:r>
      <w:proofErr w:type="spellStart"/>
      <w:r>
        <w:t>Д.Григоренко</w:t>
      </w:r>
      <w:proofErr w:type="spellEnd"/>
      <w:r>
        <w:t xml:space="preserve"> в отрицательном заключении на законопроект об индексации пенсии работающим пенсионерам отметил, что для перерасчета и индексации потребуется 538 миллиардов рублей и, что данных денежных сре</w:t>
      </w:r>
      <w:proofErr w:type="gramStart"/>
      <w:r>
        <w:t>дств в б</w:t>
      </w:r>
      <w:proofErr w:type="gramEnd"/>
      <w:r>
        <w:t>юджете нет.</w:t>
      </w:r>
    </w:p>
    <w:p w:rsidR="003D03DA" w:rsidRDefault="003D03DA" w:rsidP="003D03DA">
      <w:r>
        <w:lastRenderedPageBreak/>
        <w:t xml:space="preserve">Можно долго ругать власти за их </w:t>
      </w:r>
      <w:r w:rsidR="00B91245">
        <w:t>«</w:t>
      </w:r>
      <w:r>
        <w:t>сухой</w:t>
      </w:r>
      <w:r w:rsidR="00B91245">
        <w:t>»</w:t>
      </w:r>
      <w:r>
        <w:t xml:space="preserve"> подход к нашему уровню жизни, но я считаю, что гораздо более цинично и недостойно себя ведут </w:t>
      </w:r>
      <w:r w:rsidR="00B91245">
        <w:t>«</w:t>
      </w:r>
      <w:r>
        <w:t>политики</w:t>
      </w:r>
      <w:r w:rsidR="00B91245">
        <w:t>»</w:t>
      </w:r>
      <w:r>
        <w:t xml:space="preserve">, обещающие </w:t>
      </w:r>
      <w:r w:rsidR="00B91245">
        <w:t>«</w:t>
      </w:r>
      <w:r>
        <w:t>добиться</w:t>
      </w:r>
      <w:r w:rsidR="00B91245">
        <w:t>»</w:t>
      </w:r>
      <w:r>
        <w:t xml:space="preserve"> индексации пенсии.</w:t>
      </w:r>
    </w:p>
    <w:p w:rsidR="003D03DA" w:rsidRDefault="003D03DA" w:rsidP="003D03DA">
      <w:r>
        <w:t xml:space="preserve">Ежегодно депутаты различных </w:t>
      </w:r>
      <w:r w:rsidR="00B91245">
        <w:t>«</w:t>
      </w:r>
      <w:r>
        <w:t>оппозиционных</w:t>
      </w:r>
      <w:r w:rsidR="00B91245">
        <w:t>»</w:t>
      </w:r>
      <w:r>
        <w:t xml:space="preserve"> партий вносят законопроекты об индексации пенсии, заранее зная, что он не будет принят по причинам перечисленным выше. Внося подобные законопроекты, повторяющие из года в год друг друга, эти народные избранники руководствуются только личной выгодой - получить политические дивиденды от доверчивых пенсионеров.</w:t>
      </w:r>
    </w:p>
    <w:p w:rsidR="003D03DA" w:rsidRDefault="003D03DA" w:rsidP="003D03DA">
      <w:r>
        <w:t xml:space="preserve">Смысл биться в закрытые </w:t>
      </w:r>
      <w:proofErr w:type="gramStart"/>
      <w:r>
        <w:t>напрочь</w:t>
      </w:r>
      <w:proofErr w:type="gramEnd"/>
      <w:r>
        <w:t xml:space="preserve"> двери? Только ради пиара себя любимых.</w:t>
      </w:r>
    </w:p>
    <w:p w:rsidR="003D03DA" w:rsidRDefault="003D03DA" w:rsidP="003D03DA">
      <w:proofErr w:type="gramStart"/>
      <w:r>
        <w:t>Безусловно</w:t>
      </w:r>
      <w:proofErr w:type="gramEnd"/>
      <w:r>
        <w:t xml:space="preserve"> поднимать тему пенсий необходимо. Хотя бы для того, чтобы держать власть в тонусе и не позволять фантазировать на тему дальнейшего урезания пенсии в каком-либо виде. Только делать это надо не по шаблону, не для пиара и не вспоминать о нас в предвыборные годы. Делать это нужно системно, прорабатывая различные варианты.</w:t>
      </w:r>
    </w:p>
    <w:p w:rsidR="003D03DA" w:rsidRDefault="003D03DA" w:rsidP="003D03DA">
      <w:r>
        <w:t>Объясню, что я имею в виду.</w:t>
      </w:r>
    </w:p>
    <w:p w:rsidR="003D03DA" w:rsidRDefault="003D03DA" w:rsidP="003D03DA">
      <w:r>
        <w:t xml:space="preserve">Проведя достаточное количество времени на сайте Государственной Думы, я не увидел ни одного законопроекта, направленного на снижение (отмену) НДФЛ для работающих пенсионеров, снижения размера страховых взносов. Это к примеру. А ведь эти меры не требуют сиюминутных многомиллиардных трат из бюджета. Да, снизится пополняемость бюджета, но будет решена многолетняя проблема с индексацией пенсии - ее </w:t>
      </w:r>
      <w:proofErr w:type="gramStart"/>
      <w:r>
        <w:t>заменит снижение налоговой нагрузки на пенсионеров</w:t>
      </w:r>
      <w:proofErr w:type="gramEnd"/>
      <w:r>
        <w:t xml:space="preserve"> и их работодателей. Плюс принимать пенсионеров на работу станет еще и выгоднее. Сейчас много должностей, на которые молодежь не торопиться, считая их не престижными, или сбегая с работы при первой возможности.</w:t>
      </w:r>
    </w:p>
    <w:p w:rsidR="003D03DA" w:rsidRDefault="00D2678B" w:rsidP="003D03DA">
      <w:hyperlink r:id="rId31" w:history="1">
        <w:r w:rsidR="003D03DA" w:rsidRPr="001146A5">
          <w:rPr>
            <w:rStyle w:val="a3"/>
          </w:rPr>
          <w:t>https://mk.ru/social/2023/07/04/nadeyatsya-li-na-indeksaciyu-pensii-rabotayushhim-pensioneram.html</w:t>
        </w:r>
      </w:hyperlink>
      <w:r w:rsidR="003D03DA">
        <w:t xml:space="preserve"> </w:t>
      </w:r>
    </w:p>
    <w:p w:rsidR="00D2678B" w:rsidRPr="00DB2F51" w:rsidRDefault="00D2678B" w:rsidP="00D2678B">
      <w:pPr>
        <w:pStyle w:val="2"/>
      </w:pPr>
      <w:bookmarkStart w:id="79" w:name="_Toc139438198"/>
      <w:proofErr w:type="spellStart"/>
      <w:r w:rsidRPr="00D2678B">
        <w:t>URA.Ru</w:t>
      </w:r>
      <w:proofErr w:type="spellEnd"/>
      <w:r w:rsidRPr="00DB2F51">
        <w:t>, 0</w:t>
      </w:r>
      <w:r>
        <w:t>5</w:t>
      </w:r>
      <w:r w:rsidRPr="00DB2F51">
        <w:t xml:space="preserve">.07.2023, </w:t>
      </w:r>
      <w:r w:rsidRPr="00D2678B">
        <w:t>Депутат Госдумы раскрыл, как поднять пенсию работающим пенсионерам</w:t>
      </w:r>
      <w:bookmarkEnd w:id="79"/>
    </w:p>
    <w:p w:rsidR="00D2678B" w:rsidRDefault="00D2678B" w:rsidP="00B91245">
      <w:pPr>
        <w:pStyle w:val="3"/>
      </w:pPr>
      <w:bookmarkStart w:id="80" w:name="_Toc139438199"/>
      <w:r>
        <w:t xml:space="preserve">Работающих пенсионеров можно вывести из числа застрахованных лиц. Это поможет им получать и заработную плату, и проиндексированную пенсию. Об этом в интервью URA.RU рассказал председатель комитета Госдумы по труду, социальной политике и делам ветеранов, </w:t>
      </w:r>
      <w:proofErr w:type="spellStart"/>
      <w:r>
        <w:t>замруководителя</w:t>
      </w:r>
      <w:proofErr w:type="spellEnd"/>
      <w:r>
        <w:t xml:space="preserve"> фракции ЛДПР Ярослав Нилов.</w:t>
      </w:r>
      <w:bookmarkEnd w:id="80"/>
    </w:p>
    <w:p w:rsidR="00D2678B" w:rsidRDefault="00B91245" w:rsidP="00D2678B">
      <w:r>
        <w:t>«</w:t>
      </w:r>
      <w:r w:rsidR="00D2678B">
        <w:t xml:space="preserve">У нас пенсии не индексируют для тех, кто работает. Как тогда повышать качество жизни пенсионеров? Зарплата у них может быть очень скромной. Они могут работать, например, в общественных организациях на полставки за 5000 рублей. Но это тоже застрахованные в системе обязательного пенсионного страхования лица, за которых работодатели отчисляют взносы в Социальный фонд. А что получают работающие пенсионеры взамен? </w:t>
      </w:r>
      <w:proofErr w:type="spellStart"/>
      <w:r w:rsidR="00D2678B">
        <w:t>Непроиндексированную</w:t>
      </w:r>
      <w:proofErr w:type="spellEnd"/>
      <w:r w:rsidR="00D2678B">
        <w:t xml:space="preserve"> пенсию. То есть они трудятся наравне с другими гражданами, а на выходе получают только ограничения в пенсионных баллах, следовательно, и ограничение в доходах. Поэтому нужно или вернуть индексацию </w:t>
      </w:r>
      <w:r w:rsidR="00D2678B">
        <w:lastRenderedPageBreak/>
        <w:t>пенсий работающим пенсионерам — то, чего мы, собственно, и добиваемся, или вывести эту категорию из числа застрахованных лиц</w:t>
      </w:r>
      <w:r>
        <w:t>»</w:t>
      </w:r>
      <w:r w:rsidR="00D2678B">
        <w:t>, — объяснил Ярослав Нилов.</w:t>
      </w:r>
    </w:p>
    <w:p w:rsidR="00D2678B" w:rsidRDefault="00D2678B" w:rsidP="00D2678B">
      <w:r>
        <w:t xml:space="preserve">По словам депутат Госдумы, вывод работающих пенсионеров из категории застрахованных лиц позволит вернуть индексацию пенсий. </w:t>
      </w:r>
      <w:r w:rsidR="00B91245">
        <w:t>«</w:t>
      </w:r>
      <w:r>
        <w:t>Тогда работодателю не нужно будет отчислять взносы в Социальный фонд, а сами работающие пенсионеры получат право на ежегодно индексируемую страховую пенсию и фиксированную выплату к ней</w:t>
      </w:r>
      <w:r w:rsidR="00B91245">
        <w:t>»</w:t>
      </w:r>
      <w:r>
        <w:t>, — подчеркнул Нилов.</w:t>
      </w:r>
    </w:p>
    <w:p w:rsidR="00D2678B" w:rsidRDefault="00D2678B" w:rsidP="00D2678B">
      <w:hyperlink r:id="rId32" w:history="1">
        <w:r w:rsidRPr="00A6108E">
          <w:rPr>
            <w:rStyle w:val="a3"/>
          </w:rPr>
          <w:t>https://ura.news/news/1052663569</w:t>
        </w:r>
      </w:hyperlink>
    </w:p>
    <w:p w:rsidR="006826D7" w:rsidRPr="00DB2F51" w:rsidRDefault="006826D7" w:rsidP="006826D7">
      <w:pPr>
        <w:pStyle w:val="2"/>
      </w:pPr>
      <w:bookmarkStart w:id="81" w:name="_Toc139438200"/>
      <w:proofErr w:type="gramStart"/>
      <w:r w:rsidRPr="00DB2F51">
        <w:t>Подмосковная</w:t>
      </w:r>
      <w:proofErr w:type="gramEnd"/>
      <w:r w:rsidRPr="00DB2F51">
        <w:t xml:space="preserve"> правда, 29.06.2023, Николай ЕВСТАФЬЕВ, </w:t>
      </w:r>
      <w:r w:rsidR="00B91245">
        <w:t>«</w:t>
      </w:r>
      <w:r w:rsidRPr="00DB2F51">
        <w:t>Пенсионные</w:t>
      </w:r>
      <w:r w:rsidR="00B91245">
        <w:t>»</w:t>
      </w:r>
      <w:r w:rsidRPr="00DB2F51">
        <w:t xml:space="preserve"> маневры власти</w:t>
      </w:r>
      <w:bookmarkEnd w:id="81"/>
    </w:p>
    <w:p w:rsidR="006826D7" w:rsidRDefault="006826D7" w:rsidP="00B91245">
      <w:pPr>
        <w:pStyle w:val="3"/>
      </w:pPr>
      <w:bookmarkStart w:id="82" w:name="_Toc139438201"/>
      <w:r>
        <w:t xml:space="preserve">Как показала недавно опубликованная официальная статистика, в нашей стране к середине 2023 года насчитывается почти 40 </w:t>
      </w:r>
      <w:proofErr w:type="gramStart"/>
      <w:r>
        <w:t>млн</w:t>
      </w:r>
      <w:proofErr w:type="gramEnd"/>
      <w:r>
        <w:t xml:space="preserve"> человек, которых можно отнести к числу живущих либо за чертой бедности, либо близко к ней. Фактически речь идет чуть ли не о каждом третьем гражданине России. При этом наше правительство продолжает бодро рапортовать о том, что, отечественная экономика начинает демонстрировать рост по всем направлениям, в том числе - социальной поддержки населения.</w:t>
      </w:r>
      <w:bookmarkEnd w:id="82"/>
    </w:p>
    <w:p w:rsidR="006826D7" w:rsidRDefault="006826D7" w:rsidP="006826D7">
      <w:r>
        <w:t xml:space="preserve">Повышение пенсий в сегодняшней России - болезненный вопрос в обществе, так как уровень выплат для большинства граждан очень скромный, если не выразиться покрепче. При этом разговоров об индексации ведется много, но реальных дел в данном направлении наблюдается минимум. Все более очевидно, что таким образом чиновники и депутаты зарабатывают себе </w:t>
      </w:r>
      <w:r w:rsidR="00B91245">
        <w:t>«</w:t>
      </w:r>
      <w:r>
        <w:t>политические очки</w:t>
      </w:r>
      <w:r w:rsidR="00B91245">
        <w:t>»</w:t>
      </w:r>
      <w:r>
        <w:t>, а для простых людей меняется очень немногое и очень небольшими темпами. И это при том, что программа индексации уже разработана действующей властью на годы вперед. Впрочем, она-то как раз и олицетворяет собой вышеупомянутый тезис.</w:t>
      </w:r>
    </w:p>
    <w:p w:rsidR="006826D7" w:rsidRDefault="006826D7" w:rsidP="006826D7">
      <w:r>
        <w:t xml:space="preserve">Упомянутое </w:t>
      </w:r>
      <w:r w:rsidR="00B91245">
        <w:t>«</w:t>
      </w:r>
      <w:r>
        <w:t>программное</w:t>
      </w:r>
      <w:r w:rsidR="00B91245">
        <w:t>»</w:t>
      </w:r>
      <w:r>
        <w:t xml:space="preserve"> заявление прозвучало в стенах Государственной Думы совсем недавно из уст депутата Ярослава Нилова. Программу разработали и довели до сведения настоящих и потенциальных пенсионеров. В 2025 году выплаты будут проиндексированы дважды, чтобы перекрыть рост инфляции не только за предыдущий, но и за текущий год. До 2025 года действует правило стабильного индекса повышения, при этом установлен минимум -1000 рублей в год. </w:t>
      </w:r>
      <w:proofErr w:type="gramStart"/>
      <w:r>
        <w:t>Ну</w:t>
      </w:r>
      <w:proofErr w:type="gramEnd"/>
      <w:r>
        <w:t xml:space="preserve"> прямо не индексация, а какой-то аттракцион невиданной щедрости. Переход же на учет реального уровня инфляции произойдет в феврале 2025 года, после чего уже в апреле проведут вторую индексацию. До этого года повышение пенсий, как известно, проводится раз в год 1 января. Бюджет СФР уже сформирован, планируется прибавить в 2024 году 4,6%. В 2025 году заложена прибавка в 4% и 3,6%. В текущем году, напомним, пенсии повысили на 4,8% в начале января.</w:t>
      </w:r>
    </w:p>
    <w:p w:rsidR="006826D7" w:rsidRDefault="006826D7" w:rsidP="006826D7">
      <w:r>
        <w:t xml:space="preserve">Повышение пенсий, конечно, дело хорошее и необходимое. Как говорится, лучше индексировать хотя бы на небольшой процент, чем совсем этого не делать. Но как ни утешай себя этим обстоятельством, а на указанные цифры смотреть больно. Особенно тем гражданам пенсионного возраста, кто самостоятельно ходит в магазины или аптеки и видит, насколько выросли цены. Продукты питания, тарифы на услуги ЖКХ, </w:t>
      </w:r>
      <w:r>
        <w:lastRenderedPageBreak/>
        <w:t>лекарства дорожают ежегодно на десятки процентов, а к пенсии при этом прибавляют жалкие 3-4%.</w:t>
      </w:r>
    </w:p>
    <w:p w:rsidR="006826D7" w:rsidRDefault="006826D7" w:rsidP="006826D7">
      <w:r>
        <w:t xml:space="preserve">Напрашивается логичный вывод: текущая система повышения пенсий давно доказала свою несостоятельность. Но, похоже, власти совершенно не волнуются по этому вопросу. Для них главное </w:t>
      </w:r>
      <w:proofErr w:type="gramStart"/>
      <w:r>
        <w:t>-о</w:t>
      </w:r>
      <w:proofErr w:type="gramEnd"/>
      <w:r>
        <w:t>тчитаться об очередной индексации, а что за ней стоит на самом деле - для составителей отчетов не важно.</w:t>
      </w:r>
    </w:p>
    <w:p w:rsidR="009A7120" w:rsidRDefault="006826D7" w:rsidP="006826D7">
      <w:r>
        <w:t>А потому и бедность в стране сохраняется на неприлично высоком уровне, и пенсии обесцениваются.</w:t>
      </w:r>
    </w:p>
    <w:p w:rsidR="00D1642B" w:rsidRDefault="00D1642B" w:rsidP="00D1642B">
      <w:pPr>
        <w:pStyle w:val="251"/>
      </w:pPr>
      <w:bookmarkStart w:id="83" w:name="_Toc99271704"/>
      <w:bookmarkStart w:id="84" w:name="_Toc99318656"/>
      <w:bookmarkStart w:id="85" w:name="_Toc62681899"/>
      <w:bookmarkStart w:id="86" w:name="_Toc139438202"/>
      <w:bookmarkEnd w:id="50"/>
      <w:bookmarkEnd w:id="17"/>
      <w:bookmarkEnd w:id="18"/>
      <w:bookmarkEnd w:id="22"/>
      <w:bookmarkEnd w:id="23"/>
      <w:bookmarkEnd w:id="24"/>
      <w:r>
        <w:lastRenderedPageBreak/>
        <w:t>НОВОСТИ МАКРОЭКОНОМИКИ</w:t>
      </w:r>
      <w:bookmarkEnd w:id="83"/>
      <w:bookmarkEnd w:id="84"/>
      <w:bookmarkEnd w:id="86"/>
    </w:p>
    <w:p w:rsidR="00284465" w:rsidRPr="00DB2F51" w:rsidRDefault="00284465" w:rsidP="00284465">
      <w:pPr>
        <w:pStyle w:val="2"/>
      </w:pPr>
      <w:bookmarkStart w:id="87" w:name="_Toc99271711"/>
      <w:bookmarkStart w:id="88" w:name="_Toc99318657"/>
      <w:bookmarkStart w:id="89" w:name="_Toc139438203"/>
      <w:r w:rsidRPr="00DB2F51">
        <w:t>Интерфакс, 04.07.2023, Путин назвал беспрецедентными и нелегитимными санкции против России</w:t>
      </w:r>
      <w:bookmarkEnd w:id="89"/>
    </w:p>
    <w:p w:rsidR="00284465" w:rsidRDefault="00284465" w:rsidP="00B91245">
      <w:pPr>
        <w:pStyle w:val="3"/>
      </w:pPr>
      <w:bookmarkStart w:id="90" w:name="_Toc139438204"/>
      <w:r>
        <w:t xml:space="preserve">Россия </w:t>
      </w:r>
      <w:proofErr w:type="gramStart"/>
      <w:r>
        <w:t>противостоит</w:t>
      </w:r>
      <w:proofErr w:type="gramEnd"/>
      <w:r>
        <w:t xml:space="preserve"> и будет противостоять санкциям и провокациям в свой адрес, заявил президент РФ Владимир Путин.</w:t>
      </w:r>
      <w:bookmarkEnd w:id="90"/>
    </w:p>
    <w:p w:rsidR="00284465" w:rsidRDefault="00B91245" w:rsidP="00284465">
      <w:r>
        <w:t>«</w:t>
      </w:r>
      <w:r w:rsidR="00284465">
        <w:t xml:space="preserve">Сейчас против нас, по сути, ведется гибридная война, используются беспрецедентные по масштабу нелегитимные антироссийские санкции. Хотел бы подчеркнуть, что Россия уверенно </w:t>
      </w:r>
      <w:proofErr w:type="gramStart"/>
      <w:r w:rsidR="00284465">
        <w:t>противостоит</w:t>
      </w:r>
      <w:proofErr w:type="gramEnd"/>
      <w:r w:rsidR="00284465">
        <w:t xml:space="preserve"> и будет противостоять внешнему давлению, санкциям и провокациям</w:t>
      </w:r>
      <w:r>
        <w:t>»</w:t>
      </w:r>
      <w:r w:rsidR="00284465">
        <w:t>, - сказал Путин во вторник на заседании совета глав государств ШОС.</w:t>
      </w:r>
    </w:p>
    <w:p w:rsidR="00284465" w:rsidRDefault="00284465" w:rsidP="00284465">
      <w:r>
        <w:t xml:space="preserve">Президент заявил, что Россия продолжает устойчиво развиваться даже в нынешней обстановке, а российский народ </w:t>
      </w:r>
      <w:r w:rsidR="00B91245">
        <w:t>«</w:t>
      </w:r>
      <w:r>
        <w:t>как никогда консолидирован</w:t>
      </w:r>
      <w:r w:rsidR="00B91245">
        <w:t>»</w:t>
      </w:r>
      <w:r>
        <w:t>.</w:t>
      </w:r>
    </w:p>
    <w:p w:rsidR="00284465" w:rsidRDefault="00B91245" w:rsidP="00284465">
      <w:r>
        <w:t>«</w:t>
      </w:r>
      <w:r w:rsidR="00284465">
        <w:t xml:space="preserve">Долгое время у наших границ внешними силами реализовывался проект по созданию из соседней с нами страны Украины фактически враждебного государства, </w:t>
      </w:r>
      <w:proofErr w:type="spellStart"/>
      <w:r w:rsidR="00284465">
        <w:t>Антироссии</w:t>
      </w:r>
      <w:proofErr w:type="spellEnd"/>
      <w:r w:rsidR="00284465">
        <w:t>. Ее накачивали оружием восемь лет, попустительствовали агрессии против мирного населения Донбасса и всячески потакали в насаждении неонацистской идеологии</w:t>
      </w:r>
      <w:r>
        <w:t>»</w:t>
      </w:r>
      <w:r w:rsidR="00284465">
        <w:t>, - сказал Путин.</w:t>
      </w:r>
    </w:p>
    <w:p w:rsidR="00284465" w:rsidRDefault="00B91245" w:rsidP="00284465">
      <w:r>
        <w:t>«</w:t>
      </w:r>
      <w:r w:rsidR="00284465">
        <w:t>Все это для того, чтобы поставить под удар безопасность России, сдержать развитие нашей страны</w:t>
      </w:r>
      <w:r>
        <w:t>»</w:t>
      </w:r>
      <w:r w:rsidR="00284465">
        <w:t xml:space="preserve">, - добавил он. </w:t>
      </w:r>
    </w:p>
    <w:p w:rsidR="00284465" w:rsidRPr="00DB2F51" w:rsidRDefault="00284465" w:rsidP="00284465">
      <w:pPr>
        <w:pStyle w:val="2"/>
      </w:pPr>
      <w:bookmarkStart w:id="91" w:name="_Toc139438205"/>
      <w:r w:rsidRPr="00DB2F51">
        <w:t>РИА Новости, 04.07.2023, РФ выступает за наращивание странами ШОС взаимодействия, заявил Путин</w:t>
      </w:r>
      <w:bookmarkEnd w:id="91"/>
    </w:p>
    <w:p w:rsidR="00284465" w:rsidRDefault="00284465" w:rsidP="00B91245">
      <w:pPr>
        <w:pStyle w:val="3"/>
      </w:pPr>
      <w:bookmarkStart w:id="92" w:name="_Toc139438206"/>
      <w:r>
        <w:t>Россия выступает за наращивание странами Шанхайской организации сотрудничества (ШОС) взаимодействия по целому ряду направлений - от инвестиций до промышленности и логистики, заявил президент РФ Владимир Путин.</w:t>
      </w:r>
      <w:bookmarkEnd w:id="92"/>
    </w:p>
    <w:p w:rsidR="00284465" w:rsidRDefault="00B91245" w:rsidP="00284465">
      <w:r>
        <w:t>«</w:t>
      </w:r>
      <w:r w:rsidR="00284465">
        <w:t xml:space="preserve">Россия выступила и выступает за наращивание сотрудничества государств нашего объединения в инвестиционной и банковско-финансовой </w:t>
      </w:r>
      <w:proofErr w:type="gramStart"/>
      <w:r w:rsidR="00284465">
        <w:t>сферах</w:t>
      </w:r>
      <w:proofErr w:type="gramEnd"/>
      <w:r w:rsidR="00284465">
        <w:t xml:space="preserve">, промышленности, энергетике, транспорте и логистике, сельском хозяйстве, связи, </w:t>
      </w:r>
      <w:proofErr w:type="spellStart"/>
      <w:r w:rsidR="00284465">
        <w:t>цифровизации</w:t>
      </w:r>
      <w:proofErr w:type="spellEnd"/>
      <w:r w:rsidR="00284465">
        <w:t xml:space="preserve"> и высоких технологий</w:t>
      </w:r>
      <w:r>
        <w:t>»</w:t>
      </w:r>
      <w:r w:rsidR="00284465">
        <w:t>, - сказал он на саммите ШОС.</w:t>
      </w:r>
    </w:p>
    <w:p w:rsidR="00284465" w:rsidRDefault="00284465" w:rsidP="00284465">
      <w:r>
        <w:t>ШОС основана в 2001 году, в нее входят Индия, Казахстан, Китай, Киргизия, Россия, Таджикистан, Пакистан и Узбекистан.</w:t>
      </w:r>
    </w:p>
    <w:p w:rsidR="00284465" w:rsidRPr="00DB2F51" w:rsidRDefault="00284465" w:rsidP="00284465">
      <w:pPr>
        <w:pStyle w:val="2"/>
      </w:pPr>
      <w:bookmarkStart w:id="93" w:name="_Toc139438207"/>
      <w:r w:rsidRPr="00DB2F51">
        <w:lastRenderedPageBreak/>
        <w:t>РИА Новости, 04.07.2023, Путин: нужно устранять барьеры и строить свою финансовую систему для торговли стран ШОС</w:t>
      </w:r>
      <w:bookmarkEnd w:id="93"/>
    </w:p>
    <w:p w:rsidR="00284465" w:rsidRDefault="00284465" w:rsidP="00B91245">
      <w:pPr>
        <w:pStyle w:val="3"/>
      </w:pPr>
      <w:bookmarkStart w:id="94" w:name="_Toc139438208"/>
      <w:r>
        <w:t>Необходимо устранять регуляторные барьеры, налаживать платежную инфраструктуру и создавать независимую финансовую систему в вопросе взаимной торговли государств Шанхайской организации сотрудничества (ШОС), заявил президент РФ Владимир Путин.</w:t>
      </w:r>
      <w:bookmarkEnd w:id="94"/>
    </w:p>
    <w:p w:rsidR="00284465" w:rsidRDefault="00B91245" w:rsidP="00284465">
      <w:r>
        <w:t>«</w:t>
      </w:r>
      <w:r w:rsidR="00284465">
        <w:t>Россия принимает самое активное участие в реализации дорожной карты ШОС о переходе на национальные валюты во взаимной торговле, одобренной на предыдущем саммите в Самарканде, в Узбекистане. И такую работу важно продолжать: предпринимать скоординированные меры по устранению регуляторных барьеров, налаживанию необходимой платежной инфраструктуры, созданию независимой финансовой системы</w:t>
      </w:r>
      <w:r>
        <w:t>»</w:t>
      </w:r>
      <w:r w:rsidR="00284465">
        <w:t>, - сказал Путин на саммите Совета глав государств ШОС.</w:t>
      </w:r>
    </w:p>
    <w:p w:rsidR="00284465" w:rsidRPr="00DB2F51" w:rsidRDefault="00284465" w:rsidP="00284465">
      <w:pPr>
        <w:pStyle w:val="2"/>
      </w:pPr>
      <w:bookmarkStart w:id="95" w:name="_Toc139438209"/>
      <w:r w:rsidRPr="00DB2F51">
        <w:t>РИА Новости, 04.07.2023, Титов предложил стимулировать производство в РФ, наладив систему проектного финансирования</w:t>
      </w:r>
      <w:bookmarkEnd w:id="95"/>
    </w:p>
    <w:p w:rsidR="00284465" w:rsidRDefault="00284465" w:rsidP="00B91245">
      <w:pPr>
        <w:pStyle w:val="3"/>
      </w:pPr>
      <w:bookmarkStart w:id="96" w:name="_Toc139438210"/>
      <w:r>
        <w:t>Стимулировать производство товаров в малом и среднем предпринимательстве (МСП) можно, наладив систему господдержки проектного финансирования корпоративного сектора, заявил РИА Новости председатель наблюдательного совета Института экономики роста им. Столыпина, уполномоченный при президенте России по защите прав предпринимателей Борис Титов.</w:t>
      </w:r>
      <w:bookmarkEnd w:id="96"/>
    </w:p>
    <w:p w:rsidR="00284465" w:rsidRDefault="00B91245" w:rsidP="00284465">
      <w:r>
        <w:t>«</w:t>
      </w:r>
      <w:r w:rsidR="00284465">
        <w:t xml:space="preserve">По </w:t>
      </w:r>
      <w:proofErr w:type="gramStart"/>
      <w:r w:rsidR="00284465">
        <w:t>производственному</w:t>
      </w:r>
      <w:proofErr w:type="gramEnd"/>
      <w:r w:rsidR="00284465">
        <w:t xml:space="preserve"> МСП мы далеко отстаем от любой более-менее развитой экономики. Производство простых вещей у себя дома - вот на чем надо делать сегодня акцент. В сельском хозяйстве тоже - нужно вкладываться не только в огромные агрохолдинги, но и поднимать малые фермерские хозяйства. </w:t>
      </w:r>
      <w:r>
        <w:t>«</w:t>
      </w:r>
      <w:proofErr w:type="spellStart"/>
      <w:r w:rsidR="00284465">
        <w:t>Столыпинская</w:t>
      </w:r>
      <w:proofErr w:type="spellEnd"/>
      <w:r w:rsidR="00284465">
        <w:t xml:space="preserve"> реформа 2.0</w:t>
      </w:r>
      <w:r>
        <w:t>»</w:t>
      </w:r>
      <w:r w:rsidR="00284465">
        <w:t>, как мы это называем</w:t>
      </w:r>
      <w:r>
        <w:t>»</w:t>
      </w:r>
      <w:r w:rsidR="00284465">
        <w:t xml:space="preserve">, - сказал он в кулуарах заседания </w:t>
      </w:r>
      <w:proofErr w:type="spellStart"/>
      <w:r w:rsidR="00284465">
        <w:t>Столыпинского</w:t>
      </w:r>
      <w:proofErr w:type="spellEnd"/>
      <w:r w:rsidR="00284465">
        <w:t xml:space="preserve"> клуба на тему </w:t>
      </w:r>
      <w:r>
        <w:t>«</w:t>
      </w:r>
      <w:r w:rsidR="00284465">
        <w:t>Трансформация российской экономики: от госкапитализма к развитию конкуренции и предпринимательства</w:t>
      </w:r>
      <w:r>
        <w:t>»</w:t>
      </w:r>
      <w:r w:rsidR="00284465">
        <w:t>.</w:t>
      </w:r>
    </w:p>
    <w:p w:rsidR="00284465" w:rsidRDefault="00284465" w:rsidP="00284465">
      <w:r>
        <w:t xml:space="preserve">Главный вопрос, по его словам, - откуда взять деньги на все это стимулирование. </w:t>
      </w:r>
      <w:r w:rsidR="00B91245">
        <w:t>«</w:t>
      </w:r>
      <w:r>
        <w:t xml:space="preserve">Можно и нужно наладить систему господдержки проектного финансирования корпоративного сектора. Здесь целая история, которая называется - развитие облигационного рынка. Он у нас существует, но в зачаточном состоянии, во многом как раз из-за слишком жесткого </w:t>
      </w:r>
      <w:r w:rsidR="00B91245">
        <w:t>«</w:t>
      </w:r>
      <w:r>
        <w:t>воспитателя</w:t>
      </w:r>
      <w:r w:rsidR="00B91245">
        <w:t>»</w:t>
      </w:r>
      <w:r>
        <w:t>, - заметил Титов.</w:t>
      </w:r>
    </w:p>
    <w:p w:rsidR="00284465" w:rsidRDefault="00284465" w:rsidP="00284465">
      <w:r>
        <w:t xml:space="preserve">Что, по его мнению, нужно сегодня сделать, - так это дать частным компаниям большую свободу эмиссии облигаций. </w:t>
      </w:r>
      <w:r w:rsidR="00B91245">
        <w:t>«</w:t>
      </w:r>
      <w:r>
        <w:t>Государство должно снизить требования, то есть расширить круг тех компаний, которые могут выпускать облигации, расширить ломбардный список, то есть взять на себя риски и шире принимать облигации в качестве залога по банковским кредитам</w:t>
      </w:r>
      <w:r w:rsidR="00B91245">
        <w:t>»</w:t>
      </w:r>
      <w:r>
        <w:t>, - подчеркнул уполномоченный.</w:t>
      </w:r>
    </w:p>
    <w:p w:rsidR="00284465" w:rsidRDefault="00284465" w:rsidP="00284465">
      <w:r>
        <w:t xml:space="preserve">Для последнего, заключил он, </w:t>
      </w:r>
      <w:r w:rsidR="00B91245">
        <w:t>«</w:t>
      </w:r>
      <w:r>
        <w:t>должны существовать специальные линии рефинансирования Банком России коммерческих банков - как раз под покупку этих облигаций</w:t>
      </w:r>
      <w:r w:rsidR="00B91245">
        <w:t>»</w:t>
      </w:r>
      <w:r>
        <w:t>.</w:t>
      </w:r>
    </w:p>
    <w:p w:rsidR="00284465" w:rsidRPr="00DB2F51" w:rsidRDefault="00284465" w:rsidP="00284465">
      <w:pPr>
        <w:pStyle w:val="2"/>
      </w:pPr>
      <w:bookmarkStart w:id="97" w:name="_Toc139438211"/>
      <w:r w:rsidRPr="00DB2F51">
        <w:lastRenderedPageBreak/>
        <w:t xml:space="preserve">РИА Новости, 04.07.2023, </w:t>
      </w:r>
      <w:proofErr w:type="spellStart"/>
      <w:r w:rsidRPr="00DB2F51">
        <w:t>Кабмин</w:t>
      </w:r>
      <w:proofErr w:type="spellEnd"/>
      <w:r w:rsidRPr="00DB2F51">
        <w:t xml:space="preserve"> РФ ждет данные по </w:t>
      </w:r>
      <w:proofErr w:type="spellStart"/>
      <w:r w:rsidRPr="00DB2F51">
        <w:t>допфинансированию</w:t>
      </w:r>
      <w:proofErr w:type="spellEnd"/>
      <w:r w:rsidRPr="00DB2F51">
        <w:t xml:space="preserve"> объектов инфраструктуры из комплексного плана</w:t>
      </w:r>
      <w:bookmarkEnd w:id="97"/>
    </w:p>
    <w:p w:rsidR="00284465" w:rsidRDefault="00284465" w:rsidP="00B91245">
      <w:pPr>
        <w:pStyle w:val="3"/>
      </w:pPr>
      <w:bookmarkStart w:id="98" w:name="_Toc139438212"/>
      <w:r>
        <w:t xml:space="preserve">Первый вице-премьер РФ Андрей Белоусов поручил профильным ведомствам и организациям представить в </w:t>
      </w:r>
      <w:proofErr w:type="spellStart"/>
      <w:r>
        <w:t>кабмин</w:t>
      </w:r>
      <w:proofErr w:type="spellEnd"/>
      <w:r>
        <w:t xml:space="preserve"> информацию об объемах необходимого </w:t>
      </w:r>
      <w:proofErr w:type="spellStart"/>
      <w:r>
        <w:t>допфинансирования</w:t>
      </w:r>
      <w:proofErr w:type="spellEnd"/>
      <w:r>
        <w:t xml:space="preserve"> для завершения строительства объектов плана развития инфраструктуры, срок завершения которых выходит за 2024 год, сообщил </w:t>
      </w:r>
      <w:proofErr w:type="spellStart"/>
      <w:r>
        <w:t>кабмин</w:t>
      </w:r>
      <w:proofErr w:type="spellEnd"/>
      <w:r>
        <w:t xml:space="preserve"> РФ.</w:t>
      </w:r>
      <w:bookmarkEnd w:id="98"/>
    </w:p>
    <w:p w:rsidR="00284465" w:rsidRDefault="00284465" w:rsidP="00284465">
      <w:r>
        <w:t>Белоусов провел заседание президиума правительственной комиссии по транспорту, где обсуждались вопросы исполнения транспортной части комплексного плана модернизации и расширения магистральной инфраструктуры (КПМИ) и его федеральных проектов.</w:t>
      </w:r>
    </w:p>
    <w:p w:rsidR="00284465" w:rsidRDefault="00B91245" w:rsidP="00284465">
      <w:proofErr w:type="gramStart"/>
      <w:r>
        <w:t>«</w:t>
      </w:r>
      <w:r w:rsidR="00284465">
        <w:t>Андрей Белоусов поручил соответствующим ФОИВ и организациям представить в правительство информацию об объемах дополнительного финансирования, необходимого для завершения строительства объектов, реализуемых в рамках КПМИ, срок завершения которых выходит за пределы 2024 года, в целях включения в проект федерального бюджета на 2024 год и на плановый период 2025 и 2026 годов</w:t>
      </w:r>
      <w:r>
        <w:t>»</w:t>
      </w:r>
      <w:r w:rsidR="00284465">
        <w:t xml:space="preserve">, - говорится в сообщении на сайте </w:t>
      </w:r>
      <w:proofErr w:type="spellStart"/>
      <w:r w:rsidR="00284465">
        <w:t>кабмина</w:t>
      </w:r>
      <w:proofErr w:type="spellEnd"/>
      <w:r w:rsidR="00284465">
        <w:t>.</w:t>
      </w:r>
      <w:proofErr w:type="gramEnd"/>
    </w:p>
    <w:p w:rsidR="00284465" w:rsidRDefault="00284465" w:rsidP="00284465">
      <w:r>
        <w:t>Отмечается, что сейчас на 2023-2024 годы в рамках комплексного плана предусмотрено завершение работ по 31 объекту.</w:t>
      </w:r>
    </w:p>
    <w:p w:rsidR="00284465" w:rsidRDefault="00284465" w:rsidP="00284465">
      <w:r>
        <w:t xml:space="preserve">Кроме того, Минтрансу поручено совместно с членами </w:t>
      </w:r>
      <w:proofErr w:type="spellStart"/>
      <w:r>
        <w:t>правкомиссии</w:t>
      </w:r>
      <w:proofErr w:type="spellEnd"/>
      <w:r>
        <w:t xml:space="preserve"> </w:t>
      </w:r>
      <w:proofErr w:type="gramStart"/>
      <w:r>
        <w:t>проработать</w:t>
      </w:r>
      <w:proofErr w:type="gramEnd"/>
      <w:r>
        <w:t xml:space="preserve"> дополнительные предложения по приоритетам продления плана на 2025-2030 годы с учетом одобренных на заседании принципов, в числе которых - достижение параметров развития международных транспортных коридоров, обеспечение пассажирского железнодорожного сообщения, развития региональных аэропортов и другие.</w:t>
      </w:r>
    </w:p>
    <w:p w:rsidR="00284465" w:rsidRDefault="00284465" w:rsidP="00284465">
      <w:r>
        <w:t xml:space="preserve">Сейчас план включает такие федеральные проекты, как строительство автодорог международного транспортного коридора </w:t>
      </w:r>
      <w:r w:rsidR="00B91245">
        <w:t>«</w:t>
      </w:r>
      <w:r>
        <w:t>Европа - Западный Китай</w:t>
      </w:r>
      <w:r w:rsidR="00B91245">
        <w:t>»</w:t>
      </w:r>
      <w:r>
        <w:t>, развитие морских портов, Северного морского пути, железнодорожной инфраструктуры Восточного полигона, железнодорожных подходов к морским портам Азово-Черноморского бассейна и Северо-Западного бассейна, развитие железнодорожной инфраструктуры Центрального транспортного узла, региональных аэропортов и высокоскоростных железнодорожных магистралей.</w:t>
      </w:r>
    </w:p>
    <w:p w:rsidR="00284465" w:rsidRPr="00DB2F51" w:rsidRDefault="00284465" w:rsidP="00284465">
      <w:pPr>
        <w:pStyle w:val="2"/>
      </w:pPr>
      <w:bookmarkStart w:id="99" w:name="_Toc139438213"/>
      <w:r w:rsidRPr="00DB2F51">
        <w:lastRenderedPageBreak/>
        <w:t xml:space="preserve">ТАСС, 04.07.2023, </w:t>
      </w:r>
      <w:proofErr w:type="spellStart"/>
      <w:r w:rsidRPr="00DB2F51">
        <w:t>Кабмин</w:t>
      </w:r>
      <w:proofErr w:type="spellEnd"/>
      <w:r w:rsidRPr="00DB2F51">
        <w:t xml:space="preserve"> РФ может ввести гранты для социальных проектов МСП в новых регионах</w:t>
      </w:r>
      <w:bookmarkEnd w:id="99"/>
    </w:p>
    <w:p w:rsidR="00284465" w:rsidRDefault="00284465" w:rsidP="00B91245">
      <w:pPr>
        <w:pStyle w:val="3"/>
      </w:pPr>
      <w:bookmarkStart w:id="100" w:name="_Toc139438214"/>
      <w:r>
        <w:t xml:space="preserve">Правительство РФ планирует </w:t>
      </w:r>
      <w:proofErr w:type="gramStart"/>
      <w:r>
        <w:t xml:space="preserve">ввести </w:t>
      </w:r>
      <w:proofErr w:type="spellStart"/>
      <w:r>
        <w:t>грантовую</w:t>
      </w:r>
      <w:proofErr w:type="spellEnd"/>
      <w:r>
        <w:t xml:space="preserve"> систему поддержки мало</w:t>
      </w:r>
      <w:proofErr w:type="gramEnd"/>
      <w:r>
        <w:t xml:space="preserve"> и среднего предпринимательства (МСП), представители которого занимаются социально значимой деятельностью на территории ДНР, ЛНР, Запорожской и Херсонской областей. Об этом во вторник пишет газета </w:t>
      </w:r>
      <w:r w:rsidR="00B91245">
        <w:t>«</w:t>
      </w:r>
      <w:r>
        <w:t>Известия</w:t>
      </w:r>
      <w:r w:rsidR="00B91245">
        <w:t>»</w:t>
      </w:r>
      <w:r>
        <w:t xml:space="preserve"> со ссылкой на проект постановления правительства, разработанный Министерством экономического развития РФ.</w:t>
      </w:r>
      <w:bookmarkEnd w:id="100"/>
    </w:p>
    <w:p w:rsidR="00284465" w:rsidRDefault="00284465" w:rsidP="00284465">
      <w:r>
        <w:t>Поддержку смогут получить юридические лица, которые работают в сфере медицины, образования, культуры, спорта, в гостиничном деле, а также те организации, которые оказывают социальные услуги, передает газета.</w:t>
      </w:r>
    </w:p>
    <w:p w:rsidR="00284465" w:rsidRDefault="00B91245" w:rsidP="00284465">
      <w:r>
        <w:t>«</w:t>
      </w:r>
      <w:r w:rsidR="00284465">
        <w:t xml:space="preserve">Проект постановления разработан в целях развития сектора малого и среднего предпринимательства в новых регионах. Новый порядок финансовой поддержки для новых регионов будет добавлен в госпрограмму </w:t>
      </w:r>
      <w:r>
        <w:t>«</w:t>
      </w:r>
      <w:r w:rsidR="00284465">
        <w:t>Экономическое развитие и инновационная экономика</w:t>
      </w:r>
      <w:r>
        <w:t>»</w:t>
      </w:r>
      <w:r w:rsidR="00284465">
        <w:t>, - говорится в пояснительной записке к документу.</w:t>
      </w:r>
    </w:p>
    <w:p w:rsidR="00284465" w:rsidRDefault="00B91245" w:rsidP="00284465">
      <w:r>
        <w:t>«</w:t>
      </w:r>
      <w:r w:rsidR="00284465">
        <w:t>Известия</w:t>
      </w:r>
      <w:r>
        <w:t>»</w:t>
      </w:r>
      <w:r w:rsidR="00284465">
        <w:t xml:space="preserve"> отмечают, что максимальный размер гранта составит 300 тысяч рублей, а организация, получившая поддержку, обязана будет </w:t>
      </w:r>
      <w:proofErr w:type="spellStart"/>
      <w:r w:rsidR="00284465">
        <w:t>софинансировать</w:t>
      </w:r>
      <w:proofErr w:type="spellEnd"/>
      <w:r w:rsidR="00284465">
        <w:t xml:space="preserve"> свой проект. Объем вложенных средств юридическим лицом должен быть не менее 5% от всего бизнес-плана. Отмечается, что средства с гранта можно будет потратить на аренду и ремонт нежилого помещения, приобретение или аренду техники, а также на приобретение расходных материалов для производства продукции.</w:t>
      </w:r>
    </w:p>
    <w:p w:rsidR="00284465" w:rsidRDefault="00284465" w:rsidP="00284465">
      <w:r>
        <w:t xml:space="preserve">Президент организации малого и среднего предпринимательства </w:t>
      </w:r>
      <w:r w:rsidR="00B91245">
        <w:t>«</w:t>
      </w:r>
      <w:r>
        <w:t>Опора России</w:t>
      </w:r>
      <w:r w:rsidR="00B91245">
        <w:t>»</w:t>
      </w:r>
      <w:r>
        <w:t xml:space="preserve"> Александр Калинин заявил </w:t>
      </w:r>
      <w:r w:rsidR="00B91245">
        <w:t>«</w:t>
      </w:r>
      <w:r>
        <w:t>Известиям</w:t>
      </w:r>
      <w:r w:rsidR="00B91245">
        <w:t>»</w:t>
      </w:r>
      <w:r>
        <w:t>, что данная мера крайне востребована, так как число субъектов МСП в новых регионах оценивается примерно в 60 тыс. и большинство из них это малый бизнес, который работает в социальных сферах.</w:t>
      </w:r>
    </w:p>
    <w:p w:rsidR="00284465" w:rsidRPr="00DB2F51" w:rsidRDefault="00284465" w:rsidP="00284465">
      <w:pPr>
        <w:pStyle w:val="2"/>
      </w:pPr>
      <w:bookmarkStart w:id="101" w:name="_Toc139438215"/>
      <w:r w:rsidRPr="00DB2F51">
        <w:t xml:space="preserve">РИА Новости, 04.07.2023, Минфин подготовил поправки, наделяющие </w:t>
      </w:r>
      <w:proofErr w:type="spellStart"/>
      <w:r w:rsidRPr="00DB2F51">
        <w:t>кабмин</w:t>
      </w:r>
      <w:proofErr w:type="spellEnd"/>
      <w:r w:rsidRPr="00DB2F51">
        <w:t xml:space="preserve"> полномочиями по замещению евробондов РФ</w:t>
      </w:r>
      <w:bookmarkEnd w:id="101"/>
    </w:p>
    <w:p w:rsidR="00284465" w:rsidRDefault="00284465" w:rsidP="00B91245">
      <w:pPr>
        <w:pStyle w:val="3"/>
      </w:pPr>
      <w:bookmarkStart w:id="102" w:name="_Toc139438216"/>
      <w:r>
        <w:t>Минфин России подготовил поправки в Бюджетный кодекс, наделяющие правительство полномочиями по замещению суверенных еврооблигаций РФ, говорится в материалах на сайте министерства.</w:t>
      </w:r>
      <w:bookmarkEnd w:id="102"/>
    </w:p>
    <w:p w:rsidR="00284465" w:rsidRDefault="00B91245" w:rsidP="00284465">
      <w:r>
        <w:t>«</w:t>
      </w:r>
      <w:r w:rsidR="00284465">
        <w:t>Правительство РФ будет наделяться полномочиями по замещению обращающихся государственных ценных бумаг Российской Федерации, номинированных в иностранной валюте (еврооблигации Российской Федерации), на новые выпуски с аналогичными условиями по согласованию с их владельцами. Поправки в Бюджетный кодекс РФ об этом подготовлены Минфином России и одобрены комиссией правительства по законопроектной деятельности</w:t>
      </w:r>
      <w:r>
        <w:t>»</w:t>
      </w:r>
      <w:r w:rsidR="00284465">
        <w:t>, - говорится в сообщении.</w:t>
      </w:r>
    </w:p>
    <w:p w:rsidR="00284465" w:rsidRDefault="00284465" w:rsidP="00284465">
      <w:r>
        <w:t>Изменения направлены на создание благоприятных условий для обеспечения выполнения эмитентом обязательств по еврооблигациям РФ и для обеспечения соблюдения прав владельцев данных долговых инструментов, отмечают в Минфине.</w:t>
      </w:r>
    </w:p>
    <w:p w:rsidR="00284465" w:rsidRDefault="00284465" w:rsidP="00284465">
      <w:r>
        <w:lastRenderedPageBreak/>
        <w:t>Поправки допускают возможность осуществления замещения еврооблигаций РФ на условиях, предусматривающих передачу (уступку) всех прав, если перевод эмитенту замещаемых государственных ценных бумаг РФ невозможен из-за ограничительных действий иностранных государств, международных или иностранных финансовых организаций.</w:t>
      </w:r>
    </w:p>
    <w:p w:rsidR="00284465" w:rsidRDefault="00B91245" w:rsidP="00284465">
      <w:r>
        <w:t>«</w:t>
      </w:r>
      <w:r w:rsidR="00284465">
        <w:t>Поправки наделяют правительство РФ соответствующими полномочиями. Решения же о необходимости замещения того или иного выпуска будут приниматься правительством дополнительно</w:t>
      </w:r>
      <w:r>
        <w:t>»</w:t>
      </w:r>
      <w:r w:rsidR="00284465">
        <w:t>, - отмечают в Минфине.</w:t>
      </w:r>
    </w:p>
    <w:p w:rsidR="00284465" w:rsidRPr="00DB2F51" w:rsidRDefault="00284465" w:rsidP="00284465">
      <w:pPr>
        <w:pStyle w:val="2"/>
      </w:pPr>
      <w:bookmarkStart w:id="103" w:name="_Toc139438217"/>
      <w:r w:rsidRPr="00DB2F51">
        <w:t>РИА Новости, 04.07.2023, Банкам РФ стоит вновь накапливать достаточный на случай шоков капитал - проект доклада ЦБ</w:t>
      </w:r>
      <w:bookmarkEnd w:id="103"/>
    </w:p>
    <w:p w:rsidR="00284465" w:rsidRDefault="00284465" w:rsidP="00B91245">
      <w:pPr>
        <w:pStyle w:val="3"/>
      </w:pPr>
      <w:bookmarkStart w:id="104" w:name="_Toc139438218"/>
      <w:r>
        <w:t>Банкам следует вернуться к накоплению буферов капитала в объеме, который позволит противостоять возможным новым шокам, говорится в проекте доклада ЦБ РФ по антикризисным мерам, опубликованном для общественного обсуждения.</w:t>
      </w:r>
      <w:bookmarkEnd w:id="104"/>
    </w:p>
    <w:p w:rsidR="00284465" w:rsidRDefault="00B91245" w:rsidP="00284465">
      <w:r>
        <w:t>«</w:t>
      </w:r>
      <w:r w:rsidR="00284465">
        <w:t xml:space="preserve">В ближайшие годы целесообразно вернуться к накоплению буферов капитала в объеме, который позволит сохранить достаточность капитала на случай реализации новых шоков. Для определения этого уровня банки могут проводить внутренние </w:t>
      </w:r>
      <w:proofErr w:type="gramStart"/>
      <w:r w:rsidR="00284465">
        <w:t>стресс-тесты</w:t>
      </w:r>
      <w:proofErr w:type="gramEnd"/>
      <w:r w:rsidR="00284465">
        <w:t xml:space="preserve">, а Банк России - </w:t>
      </w:r>
      <w:proofErr w:type="spellStart"/>
      <w:r w:rsidR="00284465">
        <w:t>макропруденциальное</w:t>
      </w:r>
      <w:proofErr w:type="spellEnd"/>
      <w:r w:rsidR="00284465">
        <w:t xml:space="preserve"> стресс-тестирование. Кредитным организациям следует восстанавливать надбавки к капиталу по возможности с опережением графика Банка России</w:t>
      </w:r>
      <w:r>
        <w:t>»</w:t>
      </w:r>
      <w:r w:rsidR="00284465">
        <w:t>, - сказано в документе.</w:t>
      </w:r>
    </w:p>
    <w:p w:rsidR="00284465" w:rsidRDefault="00284465" w:rsidP="00284465">
      <w:r>
        <w:t xml:space="preserve">В своем документе ЦБ проанализировал, как российский финансовый сектор пережил </w:t>
      </w:r>
      <w:r w:rsidR="00B91245">
        <w:t>«</w:t>
      </w:r>
      <w:r>
        <w:t>три масштабных кризиса</w:t>
      </w:r>
      <w:r w:rsidR="00B91245">
        <w:t>»</w:t>
      </w:r>
      <w:r>
        <w:t>: в 2014-2015, 2020 и 2022 годах.</w:t>
      </w:r>
    </w:p>
    <w:p w:rsidR="00284465" w:rsidRDefault="00284465" w:rsidP="00284465">
      <w:r>
        <w:t>Наибольшее влияние регуляторных послаблений Банка России на норматив достаточности капитала банковского сектора наблюдалось в кризис 2022 года, что объясняется как его беспрецедентным масштабом, так и обширным пакетом предоставленных послаблений.</w:t>
      </w:r>
    </w:p>
    <w:p w:rsidR="00D94D15" w:rsidRDefault="00284465" w:rsidP="00284465">
      <w:r>
        <w:t xml:space="preserve">Регулятор напомнил, что самыми значительными мерами стали приостановка валютной переоценки, послабления в части кредитного риска, а также меры по роспуску </w:t>
      </w:r>
      <w:proofErr w:type="spellStart"/>
      <w:r>
        <w:t>макропруденциального</w:t>
      </w:r>
      <w:proofErr w:type="spellEnd"/>
      <w:r>
        <w:t xml:space="preserve"> буфера капитала. В 2022 году влияние послаблений на кредитование было максимальным среди кризисных эпизодов, причем по истечении шести месяцев от начала кризиса темпы роста кредитов стали превышать докризисные значения, подчеркнули в ЦБ.</w:t>
      </w:r>
    </w:p>
    <w:p w:rsidR="00284465" w:rsidRPr="0090779C" w:rsidRDefault="00284465" w:rsidP="00284465"/>
    <w:p w:rsidR="00D1642B" w:rsidRDefault="00D1642B" w:rsidP="00D1642B">
      <w:pPr>
        <w:pStyle w:val="251"/>
      </w:pPr>
      <w:bookmarkStart w:id="105" w:name="_Toc99271712"/>
      <w:bookmarkStart w:id="106" w:name="_Toc99318658"/>
      <w:bookmarkStart w:id="107" w:name="_Toc139438219"/>
      <w:bookmarkEnd w:id="87"/>
      <w:bookmarkEnd w:id="88"/>
      <w:r w:rsidRPr="00073D82">
        <w:lastRenderedPageBreak/>
        <w:t>НОВОСТИ ЗАРУБЕЖНЫХ ПЕНСИОННЫХ СИСТЕМ</w:t>
      </w:r>
      <w:bookmarkEnd w:id="105"/>
      <w:bookmarkEnd w:id="106"/>
      <w:bookmarkEnd w:id="107"/>
    </w:p>
    <w:p w:rsidR="00D1642B" w:rsidRDefault="00D1642B" w:rsidP="00D1642B">
      <w:pPr>
        <w:pStyle w:val="10"/>
      </w:pPr>
      <w:bookmarkStart w:id="108" w:name="_Toc99271713"/>
      <w:bookmarkStart w:id="109" w:name="_Toc99318659"/>
      <w:bookmarkStart w:id="110" w:name="_Toc139438220"/>
      <w:r w:rsidRPr="000138E0">
        <w:t>Новости пенсионной отрасли стран ближнего зарубежья</w:t>
      </w:r>
      <w:bookmarkEnd w:id="108"/>
      <w:bookmarkEnd w:id="109"/>
      <w:bookmarkEnd w:id="110"/>
    </w:p>
    <w:p w:rsidR="0085140D" w:rsidRPr="00DB2F51" w:rsidRDefault="0085140D" w:rsidP="0085140D">
      <w:pPr>
        <w:pStyle w:val="2"/>
      </w:pPr>
      <w:bookmarkStart w:id="111" w:name="_Toc139438221"/>
      <w:proofErr w:type="spellStart"/>
      <w:r w:rsidRPr="00DB2F51">
        <w:t>Trend</w:t>
      </w:r>
      <w:proofErr w:type="spellEnd"/>
      <w:r w:rsidRPr="00DB2F51">
        <w:t>, 04.07.2023, Эксперт о возможности досрочного использования части пенсионного капитала</w:t>
      </w:r>
      <w:bookmarkEnd w:id="111"/>
    </w:p>
    <w:p w:rsidR="0085140D" w:rsidRDefault="0085140D" w:rsidP="00B91245">
      <w:pPr>
        <w:pStyle w:val="3"/>
      </w:pPr>
      <w:bookmarkStart w:id="112" w:name="_Toc139438222"/>
      <w:r>
        <w:t xml:space="preserve">В ряде развитых стран возможно использование пенсионного капитала для других целей. Об этом </w:t>
      </w:r>
      <w:proofErr w:type="spellStart"/>
      <w:r>
        <w:t>Trend</w:t>
      </w:r>
      <w:proofErr w:type="spellEnd"/>
      <w:r>
        <w:t xml:space="preserve"> сказал во вторник член комитета Милли Меджлиса (парламент) Азербайджана по экономической политике, промышленности и предпринимательству </w:t>
      </w:r>
      <w:proofErr w:type="spellStart"/>
      <w:r>
        <w:t>Вугар</w:t>
      </w:r>
      <w:proofErr w:type="spellEnd"/>
      <w:r>
        <w:t xml:space="preserve"> Байрамов.</w:t>
      </w:r>
      <w:bookmarkEnd w:id="112"/>
    </w:p>
    <w:p w:rsidR="0085140D" w:rsidRDefault="0085140D" w:rsidP="0085140D">
      <w:r>
        <w:t>По его словам, использование пенсионного капитала - регулярно обсуждаемый вопрос.</w:t>
      </w:r>
    </w:p>
    <w:p w:rsidR="0085140D" w:rsidRDefault="00B91245" w:rsidP="0085140D">
      <w:r>
        <w:t>«</w:t>
      </w:r>
      <w:r w:rsidR="0085140D">
        <w:t>На заседании Милли Меджлиса я представил предложения по использованию пенсионного капитала. В ряде развитых стран возможно использование пенсионного капитала для других целей. Предложение состоит в том, чтобы в Азербайджане так же была создана такая возможность. В частности, часть пенсионного капитала, например</w:t>
      </w:r>
      <w:proofErr w:type="gramStart"/>
      <w:r w:rsidR="0085140D">
        <w:t>,</w:t>
      </w:r>
      <w:proofErr w:type="gramEnd"/>
      <w:r w:rsidR="0085140D">
        <w:t xml:space="preserve"> треть общей накопительной суммы пенсии, было бы целесообразно использовать для ряда других целей до достижения пенсионного возраста гражданином, имеющим этот пенсионный капитал. Например, если пенсионный капитал гражданина составляет 60 тысяч </w:t>
      </w:r>
      <w:proofErr w:type="spellStart"/>
      <w:r w:rsidR="0085140D">
        <w:t>манатов</w:t>
      </w:r>
      <w:proofErr w:type="spellEnd"/>
      <w:r w:rsidR="0085140D">
        <w:t xml:space="preserve">, то 20 тысяч </w:t>
      </w:r>
      <w:proofErr w:type="spellStart"/>
      <w:r w:rsidR="0085140D">
        <w:t>манатов</w:t>
      </w:r>
      <w:proofErr w:type="spellEnd"/>
      <w:r w:rsidR="0085140D">
        <w:t xml:space="preserve"> из них он мог бы использовать до достижения пенсионного возраста. Это может привести к более эффективному использованию пенсионного капитала, стимулированию граждан к официальной занятости. В этом случае граждане будут более заинтересованы в работе по трудовому договору</w:t>
      </w:r>
      <w:r>
        <w:t>»</w:t>
      </w:r>
      <w:r w:rsidR="0085140D">
        <w:t>, - сказал Байрамов.</w:t>
      </w:r>
    </w:p>
    <w:p w:rsidR="0085140D" w:rsidRPr="0085140D" w:rsidRDefault="00D2678B" w:rsidP="0085140D">
      <w:hyperlink r:id="rId33" w:history="1">
        <w:r w:rsidR="0085140D" w:rsidRPr="009913BE">
          <w:rPr>
            <w:rStyle w:val="a3"/>
          </w:rPr>
          <w:t>https://www.trend.az/azerbaijan/society/3768812.html</w:t>
        </w:r>
      </w:hyperlink>
      <w:r w:rsidR="0085140D">
        <w:t xml:space="preserve"> </w:t>
      </w:r>
    </w:p>
    <w:p w:rsidR="004F5CC8" w:rsidRPr="00DB2F51" w:rsidRDefault="004F5CC8" w:rsidP="004F5CC8">
      <w:pPr>
        <w:pStyle w:val="2"/>
      </w:pPr>
      <w:bookmarkStart w:id="113" w:name="_Toc139438223"/>
      <w:r w:rsidRPr="00DB2F51">
        <w:t>Informburo.kz, 04.07.2023, Доходность пенсионных активов в Е</w:t>
      </w:r>
      <w:r w:rsidR="00B91245" w:rsidRPr="00B91245">
        <w:t>НПФ</w:t>
      </w:r>
      <w:r w:rsidRPr="00DB2F51">
        <w:t xml:space="preserve"> за полгода составила 3,8%. Это меньше показателя инфляции</w:t>
      </w:r>
      <w:bookmarkEnd w:id="113"/>
    </w:p>
    <w:p w:rsidR="004F5CC8" w:rsidRPr="00B91245" w:rsidRDefault="004F5CC8" w:rsidP="00B91245">
      <w:pPr>
        <w:pStyle w:val="3"/>
      </w:pPr>
      <w:bookmarkStart w:id="114" w:name="_Toc139438224"/>
      <w:r w:rsidRPr="00B91245">
        <w:t>Уровень доходности пенсионных активов в Е</w:t>
      </w:r>
      <w:r w:rsidR="00B91245" w:rsidRPr="00B91245">
        <w:t>НПФ</w:t>
      </w:r>
      <w:r w:rsidRPr="00B91245">
        <w:t xml:space="preserve"> за шесть месяцев 2023 года составил 3,8%. Об этом свидетельствуют данные из выписки с ИПС вкладчика фонда. При этом уровень инфляции с начала года достиг 5,3%. Таким образом, доходность пенсионных активов по-прежнему уступает темпам роста инфляции.</w:t>
      </w:r>
      <w:bookmarkEnd w:id="114"/>
    </w:p>
    <w:p w:rsidR="004F5CC8" w:rsidRDefault="004F5CC8" w:rsidP="004F5CC8">
      <w:r>
        <w:t>В мае показатель доходности Е</w:t>
      </w:r>
      <w:r w:rsidR="00B91245" w:rsidRPr="00B91245">
        <w:rPr>
          <w:b/>
        </w:rPr>
        <w:t>НПФ</w:t>
      </w:r>
      <w:r>
        <w:t xml:space="preserve"> составлял 3,3%, в апреле – 3,13%. По итогам 2022 года доходность пенсионных активов Е</w:t>
      </w:r>
      <w:r w:rsidR="00B91245" w:rsidRPr="00B91245">
        <w:rPr>
          <w:b/>
        </w:rPr>
        <w:t>НПФ</w:t>
      </w:r>
      <w:r>
        <w:t xml:space="preserve"> составила 6,55% при инфляции 20,3%. </w:t>
      </w:r>
    </w:p>
    <w:p w:rsidR="004F5CC8" w:rsidRPr="004F5CC8" w:rsidRDefault="00D2678B" w:rsidP="004F5CC8">
      <w:hyperlink r:id="rId34" w:history="1">
        <w:r w:rsidR="004F5CC8" w:rsidRPr="009913BE">
          <w:rPr>
            <w:rStyle w:val="a3"/>
          </w:rPr>
          <w:t>https://informburo.kz/novosti/doxodnost-pensionnyx-aktivov-v-enpf-za-polgoda-sostavila-38-eto-mense-pokazatelya-inflyacii</w:t>
        </w:r>
      </w:hyperlink>
      <w:r w:rsidR="004F5CC8">
        <w:t xml:space="preserve"> </w:t>
      </w:r>
    </w:p>
    <w:p w:rsidR="001F3A04" w:rsidRPr="00DB2F51" w:rsidRDefault="001F3A04" w:rsidP="001F3A04">
      <w:pPr>
        <w:pStyle w:val="2"/>
      </w:pPr>
      <w:bookmarkStart w:id="115" w:name="_Toc139438225"/>
      <w:r w:rsidRPr="00DB2F51">
        <w:lastRenderedPageBreak/>
        <w:t>Kazlenta.kz, 04.07.2023, В Казахстане увеличили выплату из Е</w:t>
      </w:r>
      <w:r w:rsidR="00B91245" w:rsidRPr="00B91245">
        <w:t>НПФ</w:t>
      </w:r>
      <w:r w:rsidRPr="00DB2F51">
        <w:t xml:space="preserve"> на погребение до 324 300 тенге, но круг её получателей ограничили</w:t>
      </w:r>
      <w:bookmarkEnd w:id="115"/>
    </w:p>
    <w:p w:rsidR="001F3A04" w:rsidRPr="00B91245" w:rsidRDefault="001F3A04" w:rsidP="00B91245">
      <w:pPr>
        <w:pStyle w:val="3"/>
      </w:pPr>
      <w:bookmarkStart w:id="116" w:name="_Toc139438226"/>
      <w:r w:rsidRPr="00B91245">
        <w:t xml:space="preserve">В Казахстане увеличили размер единовременной выплаты на погребение за счёт средств пенсионных накоплений </w:t>
      </w:r>
      <w:proofErr w:type="gramStart"/>
      <w:r w:rsidRPr="00B91245">
        <w:t>умершего</w:t>
      </w:r>
      <w:proofErr w:type="gramEnd"/>
      <w:r w:rsidRPr="00B91245">
        <w:t>, сообщает Е</w:t>
      </w:r>
      <w:r w:rsidR="00B91245" w:rsidRPr="00B91245">
        <w:t>НПФ</w:t>
      </w:r>
      <w:r w:rsidRPr="00B91245">
        <w:t>. С 1 июля 2023 года размер единовременной выплаты на погребение вырос на 41,6 МРП.</w:t>
      </w:r>
      <w:bookmarkEnd w:id="116"/>
    </w:p>
    <w:p w:rsidR="001F3A04" w:rsidRDefault="00B91245" w:rsidP="001F3A04">
      <w:proofErr w:type="gramStart"/>
      <w:r>
        <w:t>«</w:t>
      </w:r>
      <w:r w:rsidR="001F3A04">
        <w:t>В случае смерти лица, имеющего пенсионные накопления в Е</w:t>
      </w:r>
      <w:r w:rsidRPr="00B91245">
        <w:rPr>
          <w:b/>
        </w:rPr>
        <w:t>НПФ</w:t>
      </w:r>
      <w:r w:rsidR="001F3A04">
        <w:t>, Д</w:t>
      </w:r>
      <w:r w:rsidRPr="00B91245">
        <w:rPr>
          <w:b/>
        </w:rPr>
        <w:t>НПФ</w:t>
      </w:r>
      <w:r w:rsidR="001F3A04">
        <w:t>, его членам семьи производится единовременная выплата на погребение за счёт средств пенсионных накоплений умершего в пределах размера 94-кратного МРП (324 300 тенге в 2023 году), но не более имеющихся на индивидуальном пенсионном счёте средств</w:t>
      </w:r>
      <w:r>
        <w:t>»</w:t>
      </w:r>
      <w:r w:rsidR="001F3A04">
        <w:t>, – говорится в сообщении.</w:t>
      </w:r>
      <w:proofErr w:type="gramEnd"/>
    </w:p>
    <w:p w:rsidR="001F3A04" w:rsidRDefault="001F3A04" w:rsidP="001F3A04">
      <w:r>
        <w:t>Ранее размер выплаты составлял 52,4 МРП (180 780 тенге в 2023 году).</w:t>
      </w:r>
    </w:p>
    <w:p w:rsidR="001F3A04" w:rsidRDefault="001F3A04" w:rsidP="001F3A04">
      <w:proofErr w:type="gramStart"/>
      <w:r>
        <w:t>Однако теперь такую выплату не смогут получить люди, похоронившие умершего, но не являющиеся членами его семьи.</w:t>
      </w:r>
      <w:proofErr w:type="gramEnd"/>
    </w:p>
    <w:p w:rsidR="001F3A04" w:rsidRDefault="001F3A04" w:rsidP="001F3A04">
      <w:r>
        <w:t xml:space="preserve">Также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предусмотрена единовременная выплата на погребение из средств республиканского бюджета. Она выплачивается семье </w:t>
      </w:r>
      <w:proofErr w:type="gramStart"/>
      <w:r>
        <w:t>умершего</w:t>
      </w:r>
      <w:proofErr w:type="gramEnd"/>
      <w:r>
        <w:t xml:space="preserve"> либо лицу, осуществившему погребение. Размер </w:t>
      </w:r>
      <w:proofErr w:type="spellStart"/>
      <w:r>
        <w:t>госвыплаты</w:t>
      </w:r>
      <w:proofErr w:type="spellEnd"/>
      <w:r>
        <w:t xml:space="preserve"> увеличили с 15,7 до 35 МРП (в 2023 году –120 750 тенге).</w:t>
      </w:r>
    </w:p>
    <w:p w:rsidR="001F3A04" w:rsidRDefault="001F3A04" w:rsidP="001F3A04">
      <w:r>
        <w:t>Если умерший был ветераном Великой Отечественной войны, эта выплата составит 36,6 МРП (126 270 тенге).</w:t>
      </w:r>
    </w:p>
    <w:p w:rsidR="00D1642B" w:rsidRDefault="00D2678B" w:rsidP="001F3A04">
      <w:hyperlink r:id="rId35" w:history="1">
        <w:r w:rsidR="001F3A04" w:rsidRPr="009913BE">
          <w:rPr>
            <w:rStyle w:val="a3"/>
          </w:rPr>
          <w:t>https://informburo.kz/novosti/v-kazaxstane-uvelicili-vyplatu-iz-enpf-na-pogrebenie-do-324-300-tenge-no-krug-eyo-polucatelei-ogranicili</w:t>
        </w:r>
      </w:hyperlink>
    </w:p>
    <w:p w:rsidR="001F3A04" w:rsidRPr="0090779C" w:rsidRDefault="001F3A04" w:rsidP="001F3A04"/>
    <w:p w:rsidR="00D1642B" w:rsidRDefault="00D1642B" w:rsidP="00D1642B">
      <w:pPr>
        <w:pStyle w:val="10"/>
      </w:pPr>
      <w:bookmarkStart w:id="117" w:name="_Toc99271715"/>
      <w:bookmarkStart w:id="118" w:name="_Toc99318660"/>
      <w:bookmarkStart w:id="119" w:name="_Toc139438227"/>
      <w:r w:rsidRPr="000138E0">
        <w:t>Новости пенсионной отрасли стран дальнего зарубежья</w:t>
      </w:r>
      <w:bookmarkEnd w:id="117"/>
      <w:bookmarkEnd w:id="118"/>
      <w:bookmarkEnd w:id="119"/>
    </w:p>
    <w:p w:rsidR="003D03DA" w:rsidRPr="00DB2F51" w:rsidRDefault="003D03DA" w:rsidP="003D03DA">
      <w:pPr>
        <w:pStyle w:val="2"/>
      </w:pPr>
      <w:bookmarkStart w:id="120" w:name="_Toc139438228"/>
      <w:r w:rsidRPr="00DB2F51">
        <w:t>Московский Комсомолец # Германия, 04.07.2023, Долгая и обеспеченная старость в Германии - миф?</w:t>
      </w:r>
      <w:bookmarkEnd w:id="120"/>
    </w:p>
    <w:p w:rsidR="003D03DA" w:rsidRDefault="003D03DA" w:rsidP="00B91245">
      <w:pPr>
        <w:pStyle w:val="3"/>
      </w:pPr>
      <w:bookmarkStart w:id="121" w:name="_Toc139438229"/>
      <w:r>
        <w:t>Увеличивающаяся продолжительность жизни немцев может иметь тяжелые последствия для пенсионной системы. С одной стороны, это хорошая новость: граждане ФРГ живут все дольше и дольше. С 1960 года ожидаемая продолжительность жизни 65-летнего человека в Германии резко возросла.</w:t>
      </w:r>
      <w:bookmarkEnd w:id="121"/>
    </w:p>
    <w:p w:rsidR="003D03DA" w:rsidRDefault="003D03DA" w:rsidP="003D03DA">
      <w:r>
        <w:t>Если в 1960-м мужчинам 65 лет оставалось жить в среднем 12 лет, а женщинам - 14, то сегодня, благодаря прогрессу медицины, 65-летние люди могут надеяться прожить еще 18 лет (мужчины) или даже 21 год (женщины).</w:t>
      </w:r>
    </w:p>
    <w:p w:rsidR="003D03DA" w:rsidRDefault="003D03DA" w:rsidP="003D03DA">
      <w:r>
        <w:lastRenderedPageBreak/>
        <w:t>Загвоздка в том, что такое развитие событий имеет далеко идущие финансовые последствия - как для каждого отдельного человека, так и для пенсионной системы в целом. Вот почему действовать нужно уже сейчас.</w:t>
      </w:r>
    </w:p>
    <w:p w:rsidR="003D03DA" w:rsidRDefault="003D03DA" w:rsidP="003D03DA">
      <w:r>
        <w:t xml:space="preserve">Как показало исследование Института немецкой экономики (IW), многие люди даже не подозревают, что, скорее всего, они проживут намного дольше своих бабушек и дедушек. Немцы не берут в расчет, что продолжительность их </w:t>
      </w:r>
      <w:proofErr w:type="gramStart"/>
      <w:r>
        <w:t>увеличилась</w:t>
      </w:r>
      <w:proofErr w:type="gramEnd"/>
      <w:r>
        <w:t xml:space="preserve"> как минимум на целых пять лет. Пять лет, в течение которых им может в конце жизни не хватить денег ввиду того, что они неправильно рассчитали свои активы.</w:t>
      </w:r>
    </w:p>
    <w:p w:rsidR="003D03DA" w:rsidRDefault="003D03DA" w:rsidP="003D03DA">
      <w:r>
        <w:t>Система грозит развалиться</w:t>
      </w:r>
    </w:p>
    <w:p w:rsidR="003D03DA" w:rsidRDefault="003D03DA" w:rsidP="003D03DA">
      <w:r>
        <w:t>Но это лишь одна из нарисовавшихся проблем. Другая, гораздо более серьезная заключается в том, что установленная законом пенсия, система выплат, также достигнет своего предела, так как мы все живем дольше.</w:t>
      </w:r>
    </w:p>
    <w:p w:rsidR="003D03DA" w:rsidRDefault="003D03DA" w:rsidP="003D03DA">
      <w:r>
        <w:t>Уже сейчас становится очевидным, что в ближайшие пять-десять лет из-за демографических изменений и выхода на пенсию представителей поколения бэби-</w:t>
      </w:r>
      <w:proofErr w:type="spellStart"/>
      <w:r>
        <w:t>бумеров</w:t>
      </w:r>
      <w:proofErr w:type="spellEnd"/>
      <w:r>
        <w:t xml:space="preserve"> будет стремительно расти число пенсионеров и, как следствие - уменьшаться количество плательщиков взносов. Уже одно это является вызовом для пенсионных фондов. Но если все эти миллионы людей будут жить в среднем дольше, то система окажется под угрозой срыва.</w:t>
      </w:r>
    </w:p>
    <w:p w:rsidR="003D03DA" w:rsidRDefault="003D03DA" w:rsidP="003D03DA">
      <w:r>
        <w:t>Поэтому давно назрела всеобъемлющая пенсионная реформа. Светофорная коалиция действительно хочет решить эту проблему, но до сих пор мало, что сделано. Сейчас нужны мужественные политики, которые осмелятся сказать и реализовать то, что не принесет победы на выборах в краткосрочной перспективе.</w:t>
      </w:r>
    </w:p>
    <w:p w:rsidR="003D03DA" w:rsidRDefault="003D03DA" w:rsidP="003D03DA">
      <w:r>
        <w:t>Первое: мы должны продолжать повышать пенсионный возраст, в лучшем случае увязывая его с ростом продолжительности жизни. Если мы этого не сделаем, рано или поздно соотношение плательщиков взносов и пенсионеров станет еще более несбалансированным, чем сейчас. Тогда финансирование пенсии лопнет.</w:t>
      </w:r>
    </w:p>
    <w:p w:rsidR="003D03DA" w:rsidRDefault="003D03DA" w:rsidP="003D03DA">
      <w:r>
        <w:t>Второе: если этого недостаточно, то не следует табуировать мысль о небольшом снижении уровня пенсии. Кстати, это не уменьшит пенсии, а лишь уменьшит их размер в будущем, если параллельно будет расти уровень заработной платы.</w:t>
      </w:r>
    </w:p>
    <w:p w:rsidR="003D03DA" w:rsidRDefault="003D03DA" w:rsidP="003D03DA">
      <w:r>
        <w:t>Безусловно, эта мера была бы особенно непопулярной, поскольку социальное и политическое влияние пожилых людей будет расти по мере увеличения их численности. Однако на самом деле этот шаг был бы справедливым только по отношению к более молодым.</w:t>
      </w:r>
    </w:p>
    <w:p w:rsidR="003D03DA" w:rsidRDefault="003D03DA" w:rsidP="003D03DA">
      <w:r>
        <w:t>Налоговые деньги для других целей</w:t>
      </w:r>
    </w:p>
    <w:p w:rsidR="003D03DA" w:rsidRDefault="003D03DA" w:rsidP="003D03DA">
      <w:r>
        <w:t>В противном случае им пришлось бы платить более высокие взносы в пенсионный фонд и при этом иметь еще меньший чистый доход. По крайней мере, если государство не хочет еще больше, чем прежде, субсидировать пенсионную систему налоговыми деньгами.</w:t>
      </w:r>
    </w:p>
    <w:p w:rsidR="003D03DA" w:rsidRDefault="003D03DA" w:rsidP="003D03DA">
      <w:r>
        <w:t>А этого, в свою очередь, не должно произойти ни при каких обстоятельствах. Уже сейчас половина государственного бюджета расходуется на социальные системы, на трансфертные платежи. Если эта доля будет увеличиваться и дальше, то нехватка денег станет ощущаться в других местах.</w:t>
      </w:r>
    </w:p>
    <w:p w:rsidR="003D03DA" w:rsidRDefault="003D03DA" w:rsidP="003D03DA">
      <w:r>
        <w:lastRenderedPageBreak/>
        <w:t>Но именно это и есть тупиковый путь, поскольку Германии еще предстоят серьезные преобразования. Только на климатически нейтральный переход промышленности, частных домов, да и всей страны, потребуются миллиарды евро, не говоря уже о необходимых инвестициях в здравоохранение и образование. Если деньги завязаны на государственную пенсию, их будет не хватать на другие важные направления.</w:t>
      </w:r>
    </w:p>
    <w:p w:rsidR="003D03DA" w:rsidRDefault="003D03DA" w:rsidP="003D03DA">
      <w:r>
        <w:t>Долгая жизнь - это хорошо, и мы все вправе этому радоваться. Тем более, если это более долгая жизнь без финансовых забот.</w:t>
      </w:r>
    </w:p>
    <w:p w:rsidR="00D1642B" w:rsidRDefault="00D2678B" w:rsidP="003D03DA">
      <w:hyperlink r:id="rId36" w:history="1">
        <w:r w:rsidR="003D03DA" w:rsidRPr="001146A5">
          <w:rPr>
            <w:rStyle w:val="a3"/>
          </w:rPr>
          <w:t>https://www.mknews.de/social/2023/07/04/dolgaya-i-obespechennaya-starost-v-germanii-mif.html</w:t>
        </w:r>
      </w:hyperlink>
    </w:p>
    <w:p w:rsidR="003D03DA" w:rsidRPr="001E1CEF" w:rsidRDefault="003D03DA" w:rsidP="003D03DA"/>
    <w:p w:rsidR="00D1642B" w:rsidRDefault="00D1642B" w:rsidP="00D1642B">
      <w:pPr>
        <w:pStyle w:val="251"/>
      </w:pPr>
      <w:bookmarkStart w:id="122" w:name="_Toc99318661"/>
      <w:bookmarkStart w:id="123" w:name="_Toc139438230"/>
      <w:r>
        <w:lastRenderedPageBreak/>
        <w:t xml:space="preserve">КОРОНАВИРУС COVID-19 – </w:t>
      </w:r>
      <w:r w:rsidRPr="00F811B7">
        <w:t>ПОСЛЕДНИЕ НОВОСТИ</w:t>
      </w:r>
      <w:bookmarkEnd w:id="85"/>
      <w:bookmarkEnd w:id="122"/>
      <w:bookmarkEnd w:id="123"/>
    </w:p>
    <w:p w:rsidR="005D59D1" w:rsidRPr="00DB2F51" w:rsidRDefault="005D59D1" w:rsidP="005D59D1">
      <w:pPr>
        <w:pStyle w:val="2"/>
      </w:pPr>
      <w:bookmarkStart w:id="124" w:name="_Toc139438231"/>
      <w:r w:rsidRPr="00DB2F51">
        <w:t xml:space="preserve">ТАСС, 04.07.2023, Около 4,4 тыс. случаев COVID-19 зарегистрировано в РФ за неделю - </w:t>
      </w:r>
      <w:proofErr w:type="spellStart"/>
      <w:r w:rsidRPr="00DB2F51">
        <w:t>Роспотребнадзор</w:t>
      </w:r>
      <w:bookmarkEnd w:id="124"/>
      <w:proofErr w:type="spellEnd"/>
    </w:p>
    <w:p w:rsidR="005D59D1" w:rsidRDefault="005D59D1" w:rsidP="00B91245">
      <w:pPr>
        <w:pStyle w:val="3"/>
      </w:pPr>
      <w:bookmarkStart w:id="125" w:name="_Toc139438232"/>
      <w:r>
        <w:t xml:space="preserve">Число зарегистрированных в РФ случаев COVID-19 за неделю снизилось до 4,4 тыс., сообщили журналистам в пресс-службе </w:t>
      </w:r>
      <w:proofErr w:type="spellStart"/>
      <w:r>
        <w:t>Роспотребнадзора</w:t>
      </w:r>
      <w:proofErr w:type="spellEnd"/>
      <w:r>
        <w:t xml:space="preserve"> во вторник.</w:t>
      </w:r>
      <w:bookmarkEnd w:id="125"/>
    </w:p>
    <w:p w:rsidR="005D59D1" w:rsidRDefault="00B91245" w:rsidP="005D59D1">
      <w:r>
        <w:t>«</w:t>
      </w:r>
      <w:r w:rsidR="005D59D1">
        <w:t>Заболеваемость COVID-19 снизилась по сравнению с прошлой неделей на 13,4%. Зарегистрировано 4,4 тыс. случаев заболевания</w:t>
      </w:r>
      <w:r>
        <w:t>»</w:t>
      </w:r>
      <w:r w:rsidR="005D59D1">
        <w:t>, - отметили в пресс-службе.</w:t>
      </w:r>
    </w:p>
    <w:p w:rsidR="005D59D1" w:rsidRDefault="005D59D1" w:rsidP="005D59D1">
      <w:r>
        <w:t xml:space="preserve">Преобладающими остаются </w:t>
      </w:r>
      <w:proofErr w:type="spellStart"/>
      <w:r>
        <w:t>геноварианты</w:t>
      </w:r>
      <w:proofErr w:type="spellEnd"/>
      <w:r>
        <w:t xml:space="preserve"> штамма </w:t>
      </w:r>
      <w:r w:rsidR="00B91245">
        <w:t>«</w:t>
      </w:r>
      <w:r>
        <w:t>омикрон</w:t>
      </w:r>
      <w:r w:rsidR="00B91245">
        <w:t>»</w:t>
      </w:r>
      <w:r>
        <w:t>.</w:t>
      </w:r>
    </w:p>
    <w:p w:rsidR="005D59D1" w:rsidRDefault="005D59D1" w:rsidP="005D59D1">
      <w:r>
        <w:t xml:space="preserve">Как ранее сообщили журналистам в федеральном оперативном штабе по борьбе с инфекцией, число госпитализаций с </w:t>
      </w:r>
      <w:proofErr w:type="spellStart"/>
      <w:r>
        <w:t>коронавирусом</w:t>
      </w:r>
      <w:proofErr w:type="spellEnd"/>
      <w:r>
        <w:t xml:space="preserve"> сократилось на 6,1%.</w:t>
      </w:r>
    </w:p>
    <w:p w:rsidR="005D59D1" w:rsidRPr="00DB2F51" w:rsidRDefault="005D59D1" w:rsidP="005D59D1">
      <w:pPr>
        <w:pStyle w:val="2"/>
      </w:pPr>
      <w:bookmarkStart w:id="126" w:name="_Toc139438233"/>
      <w:r w:rsidRPr="00DB2F51">
        <w:t xml:space="preserve">ТАСС, 04.07.2023, В России заболеваемость </w:t>
      </w:r>
      <w:proofErr w:type="spellStart"/>
      <w:r w:rsidRPr="00DB2F51">
        <w:t>ковидом</w:t>
      </w:r>
      <w:proofErr w:type="spellEnd"/>
      <w:r w:rsidRPr="00DB2F51">
        <w:t xml:space="preserve"> снизилась на 13,4% за неделю - оперативный штаб</w:t>
      </w:r>
      <w:bookmarkEnd w:id="126"/>
    </w:p>
    <w:p w:rsidR="005D59D1" w:rsidRDefault="005D59D1" w:rsidP="00B91245">
      <w:pPr>
        <w:pStyle w:val="3"/>
      </w:pPr>
      <w:bookmarkStart w:id="127" w:name="_Toc139438234"/>
      <w:r>
        <w:t xml:space="preserve">Заболеваемость </w:t>
      </w:r>
      <w:proofErr w:type="spellStart"/>
      <w:r>
        <w:t>ковидом</w:t>
      </w:r>
      <w:proofErr w:type="spellEnd"/>
      <w:r>
        <w:t xml:space="preserve"> в России за прошедшую неделю снизилась на 13,4%, а число госпитализаций сократилось на 6,1%. Об этом сообщили журналистам во вторник в федеральном оперативном штабе по борьбе с инфекцией.</w:t>
      </w:r>
      <w:bookmarkEnd w:id="127"/>
    </w:p>
    <w:p w:rsidR="005D59D1" w:rsidRDefault="005D59D1" w:rsidP="005D59D1">
      <w:r>
        <w:t>Увеличение числа госпитализаций произошло в 36 субъектах РФ, заболеваемость выросла в 26 регионах.</w:t>
      </w:r>
    </w:p>
    <w:p w:rsidR="005D59D1" w:rsidRDefault="005D59D1" w:rsidP="005D59D1">
      <w:r>
        <w:t>По данным штаба, за неделю выздоровели 6 184 человека, что на 16,2% меньше в сравнении с предыдущей неделей. 86 человек умерли за этот период.</w:t>
      </w:r>
    </w:p>
    <w:p w:rsidR="005D59D1" w:rsidRDefault="005D59D1" w:rsidP="005D59D1">
      <w:r>
        <w:t xml:space="preserve">Всего с начала пандемии в России выявили 22 963 688 случаев заражения и 22 408 708 случаев выздоровления, 399 649 человек умерли. </w:t>
      </w:r>
    </w:p>
    <w:p w:rsidR="005D59D1" w:rsidRPr="00DB2F51" w:rsidRDefault="005D59D1" w:rsidP="005D59D1">
      <w:pPr>
        <w:pStyle w:val="2"/>
      </w:pPr>
      <w:bookmarkStart w:id="128" w:name="_Toc139438235"/>
      <w:r w:rsidRPr="00DB2F51">
        <w:t>РИА Новости, 04.07.2023, За неделю в Москве выявлено 766 случаев COVID-19, скончались 30 человек - портал</w:t>
      </w:r>
      <w:bookmarkEnd w:id="128"/>
    </w:p>
    <w:p w:rsidR="005D59D1" w:rsidRDefault="005D59D1" w:rsidP="00B91245">
      <w:pPr>
        <w:pStyle w:val="3"/>
      </w:pPr>
      <w:bookmarkStart w:id="129" w:name="_Toc139438236"/>
      <w:r>
        <w:t xml:space="preserve">За неделю с 26 июня по 2 июля в Москве выявлено 766 случаев COVID-19, умерли 30 человек, сообщается на портале </w:t>
      </w:r>
      <w:proofErr w:type="spellStart"/>
      <w:r>
        <w:t>стопкоронавирус.рф</w:t>
      </w:r>
      <w:proofErr w:type="spellEnd"/>
      <w:r>
        <w:t>.</w:t>
      </w:r>
      <w:bookmarkEnd w:id="129"/>
    </w:p>
    <w:p w:rsidR="005D59D1" w:rsidRDefault="00B91245" w:rsidP="005D59D1">
      <w:r>
        <w:t>«</w:t>
      </w:r>
      <w:r w:rsidR="005D59D1">
        <w:t xml:space="preserve">Выявлено случаев за неделю - 766, </w:t>
      </w:r>
      <w:proofErr w:type="gramStart"/>
      <w:r w:rsidR="005D59D1">
        <w:t>госпитализированы</w:t>
      </w:r>
      <w:proofErr w:type="gramEnd"/>
      <w:r w:rsidR="005D59D1">
        <w:t xml:space="preserve"> 323 человека, выздоровели 1012 человек, 30 человек умерли</w:t>
      </w:r>
      <w:r>
        <w:t>»</w:t>
      </w:r>
      <w:r w:rsidR="005D59D1">
        <w:t>, - говорится в сводке по столице.</w:t>
      </w:r>
    </w:p>
    <w:p w:rsidR="00D1642B" w:rsidRDefault="005D59D1" w:rsidP="005D59D1">
      <w:r>
        <w:t xml:space="preserve">Всего с начала пандемии в Москве было выявлено 3 523 302 случая </w:t>
      </w:r>
      <w:proofErr w:type="spellStart"/>
      <w:r>
        <w:t>коронавируса</w:t>
      </w:r>
      <w:proofErr w:type="spellEnd"/>
      <w:r>
        <w:t>, выздоровели 3 337 793 человека, умерли 49 047 человек.</w:t>
      </w:r>
    </w:p>
    <w:p w:rsidR="005D59D1" w:rsidRDefault="005D59D1" w:rsidP="005D59D1"/>
    <w:sectPr w:rsidR="005D59D1"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8B" w:rsidRDefault="00D2678B">
      <w:r>
        <w:separator/>
      </w:r>
    </w:p>
  </w:endnote>
  <w:endnote w:type="continuationSeparator" w:id="0">
    <w:p w:rsidR="00D2678B" w:rsidRDefault="00D2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8B" w:rsidRDefault="00D2678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8B" w:rsidRPr="00D64E5C" w:rsidRDefault="00D2678B"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8017C" w:rsidRPr="0058017C">
      <w:rPr>
        <w:rFonts w:ascii="Cambria" w:hAnsi="Cambria"/>
        <w:b/>
        <w:noProof/>
      </w:rPr>
      <w:t>13</w:t>
    </w:r>
    <w:r w:rsidRPr="00CB47BF">
      <w:rPr>
        <w:b/>
      </w:rPr>
      <w:fldChar w:fldCharType="end"/>
    </w:r>
  </w:p>
  <w:p w:rsidR="00D2678B" w:rsidRPr="00D15988" w:rsidRDefault="00D2678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8B" w:rsidRDefault="00D267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8B" w:rsidRDefault="00D2678B">
      <w:r>
        <w:separator/>
      </w:r>
    </w:p>
  </w:footnote>
  <w:footnote w:type="continuationSeparator" w:id="0">
    <w:p w:rsidR="00D2678B" w:rsidRDefault="00D2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8B" w:rsidRDefault="00D2678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8B" w:rsidRDefault="00D2678B"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D2678B" w:rsidRPr="000C041B" w:rsidRDefault="00D2678B" w:rsidP="00122493">
                <w:pPr>
                  <w:ind w:right="423"/>
                  <w:jc w:val="center"/>
                  <w:rPr>
                    <w:rFonts w:cs="Arial"/>
                    <w:b/>
                    <w:color w:val="EEECE1"/>
                    <w:sz w:val="6"/>
                    <w:szCs w:val="6"/>
                  </w:rPr>
                </w:pPr>
                <w:r w:rsidRPr="000C041B">
                  <w:rPr>
                    <w:rFonts w:cs="Arial"/>
                    <w:b/>
                    <w:color w:val="EEECE1"/>
                    <w:sz w:val="6"/>
                    <w:szCs w:val="6"/>
                  </w:rPr>
                  <w:t xml:space="preserve">        </w:t>
                </w:r>
              </w:p>
              <w:p w:rsidR="00D2678B" w:rsidRPr="00D15988" w:rsidRDefault="00D2678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2678B" w:rsidRPr="007336C7" w:rsidRDefault="00D2678B" w:rsidP="00122493">
                <w:pPr>
                  <w:ind w:right="423"/>
                  <w:rPr>
                    <w:rFonts w:cs="Arial"/>
                  </w:rPr>
                </w:pPr>
              </w:p>
              <w:p w:rsidR="00D2678B" w:rsidRPr="00267F53" w:rsidRDefault="00D2678B"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6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8B" w:rsidRDefault="00D267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197"/>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08AE"/>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3A04"/>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465"/>
    <w:rsid w:val="002847F8"/>
    <w:rsid w:val="00285E63"/>
    <w:rsid w:val="00286300"/>
    <w:rsid w:val="00286335"/>
    <w:rsid w:val="0028686A"/>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4C1"/>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3DA"/>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5CC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017C"/>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59D1"/>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6D7"/>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33ED"/>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40D"/>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63E"/>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99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120"/>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B97"/>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245"/>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78B"/>
    <w:rsid w:val="00D26B6B"/>
    <w:rsid w:val="00D276C5"/>
    <w:rsid w:val="00D309BD"/>
    <w:rsid w:val="00D3155F"/>
    <w:rsid w:val="00D31EDA"/>
    <w:rsid w:val="00D3277B"/>
    <w:rsid w:val="00D3353E"/>
    <w:rsid w:val="00D34468"/>
    <w:rsid w:val="00D353F4"/>
    <w:rsid w:val="00D35FCF"/>
    <w:rsid w:val="00D36075"/>
    <w:rsid w:val="00D370C6"/>
    <w:rsid w:val="00D403C8"/>
    <w:rsid w:val="00D40589"/>
    <w:rsid w:val="00D40648"/>
    <w:rsid w:val="00D409EB"/>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2F51"/>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9B1"/>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47FDA"/>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082"/>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85232697">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p.ru/economics/kopit-vdolguyu-stanet-eshhe-vygodnee.html" TargetMode="External"/><Relationship Id="rId18" Type="http://schemas.openxmlformats.org/officeDocument/2006/relationships/hyperlink" Target="https://rv-ryazan.ru/finansy-zakruzhilis-v-tance" TargetMode="External"/><Relationship Id="rId26" Type="http://schemas.openxmlformats.org/officeDocument/2006/relationships/hyperlink" Target="https://konkurent.ru/article/60247"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tass.ru/ekonomika/18192209?ysclid=ljp7io7wgp673496410" TargetMode="External"/><Relationship Id="rId34" Type="http://schemas.openxmlformats.org/officeDocument/2006/relationships/hyperlink" Target="https://informburo.kz/novosti/doxodnost-pensionnyx-aktivov-v-enpf-za-polgoda-sostavila-38-eto-mense-pokazatelya-inflyacii"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np.ru/economics/gosudarstvo-budet-stimulirovat-dolgosrochnye-sberezheniya-rossiyan.html" TargetMode="External"/><Relationship Id="rId17" Type="http://schemas.openxmlformats.org/officeDocument/2006/relationships/hyperlink" Target="https://crimea.ria.ru/20230704/negosudarstvennyy-pensionnyy-fond-ekspert-otsenil-riski-dlya-vkladchikov-1129788199.html" TargetMode="External"/><Relationship Id="rId25" Type="http://schemas.openxmlformats.org/officeDocument/2006/relationships/hyperlink" Target="https://bloknot.ru/obshhestvo/perezhitok-proshlogo-rossiyan-predupredili-chto-pensii-mogut-postepenno-otmenit-1130399.html" TargetMode="External"/><Relationship Id="rId33" Type="http://schemas.openxmlformats.org/officeDocument/2006/relationships/hyperlink" Target="https://www.trend.az/azerbaijan/society/3768812.htm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sk.kprf.ru/2023/07/04/239705" TargetMode="External"/><Relationship Id="rId20" Type="http://schemas.openxmlformats.org/officeDocument/2006/relationships/hyperlink" Target="https://adigeatoday.ru/news/46554.html" TargetMode="External"/><Relationship Id="rId29" Type="http://schemas.openxmlformats.org/officeDocument/2006/relationships/hyperlink" Target="https://primpress.ru/article/102551"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ura.news/articles/1036286981" TargetMode="External"/><Relationship Id="rId32" Type="http://schemas.openxmlformats.org/officeDocument/2006/relationships/hyperlink" Target="https://ura.news/news/105266356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udit-it.ru/news/finance/1081619.html" TargetMode="External"/><Relationship Id="rId23" Type="http://schemas.openxmlformats.org/officeDocument/2006/relationships/hyperlink" Target="https://news.ru/vlast/v-gd-prizvali-osvobodit-ip-ot-obyazatelnyh-pensionnyh-i-strahovyh-vznosov/" TargetMode="External"/><Relationship Id="rId28" Type="http://schemas.openxmlformats.org/officeDocument/2006/relationships/hyperlink" Target="https://primpress.ru/article/102552" TargetMode="External"/><Relationship Id="rId36" Type="http://schemas.openxmlformats.org/officeDocument/2006/relationships/hyperlink" Target="https://www.mknews.de/social/2023/07/04/dolgaya-i-obespechennaya-starost-v-germanii-mif.html" TargetMode="External"/><Relationship Id="rId10" Type="http://schemas.openxmlformats.org/officeDocument/2006/relationships/image" Target="media/image2.png"/><Relationship Id="rId19" Type="http://schemas.openxmlformats.org/officeDocument/2006/relationships/hyperlink" Target="https://ugra-news.ru/article/s_zabotoy_o_budushchem_khanty_mansiyskomu_npfu_ispolnilos_28_let" TargetMode="External"/><Relationship Id="rId31" Type="http://schemas.openxmlformats.org/officeDocument/2006/relationships/hyperlink" Target="https://mk.ru/social/2023/07/04/nadeyatsya-li-na-indeksaciyu-pensii-rabotayushhim-pensioneram.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senatinform.ru/news/senatory_khotyat_dat_rossiyanam_bolshe_vozmozhnostey_delat_dolgosrochnye_sberezheniya_" TargetMode="External"/><Relationship Id="rId22" Type="http://schemas.openxmlformats.org/officeDocument/2006/relationships/hyperlink" Target="https://tass.ru/ekonomika/18192259?ysclid=ljp7j1i6y6991672228" TargetMode="External"/><Relationship Id="rId27" Type="http://schemas.openxmlformats.org/officeDocument/2006/relationships/hyperlink" Target="https://primpress.ru/article/102553" TargetMode="External"/><Relationship Id="rId30" Type="http://schemas.openxmlformats.org/officeDocument/2006/relationships/hyperlink" Target="https://argumenti.ru/opinion/2023/07/841712" TargetMode="External"/><Relationship Id="rId35" Type="http://schemas.openxmlformats.org/officeDocument/2006/relationships/hyperlink" Target="https://informburo.kz/novosti/v-kazaxstane-uvelicili-vyplatu-iz-enpf-na-pogrebenie-do-324-300-tenge-no-krug-eyo-polucatelei-ogranicili"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46</Pages>
  <Words>17463</Words>
  <Characters>99542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116772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13</cp:revision>
  <cp:lastPrinted>2009-04-02T10:14:00Z</cp:lastPrinted>
  <dcterms:created xsi:type="dcterms:W3CDTF">2023-06-28T12:10:00Z</dcterms:created>
  <dcterms:modified xsi:type="dcterms:W3CDTF">2023-07-05T04:29:00Z</dcterms:modified>
  <cp:category>И-Консалтинг</cp:category>
  <cp:contentStatus>И-Консалтинг</cp:contentStatus>
</cp:coreProperties>
</file>