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9540C5"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9540C5"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7D3060" w:rsidP="00C70A20">
      <w:pPr>
        <w:jc w:val="center"/>
        <w:rPr>
          <w:b/>
          <w:sz w:val="40"/>
          <w:szCs w:val="40"/>
        </w:rPr>
      </w:pPr>
      <w:r>
        <w:rPr>
          <w:b/>
          <w:sz w:val="40"/>
          <w:szCs w:val="40"/>
        </w:rPr>
        <w:t>14</w:t>
      </w:r>
      <w:r w:rsidR="00CB6B64">
        <w:rPr>
          <w:b/>
          <w:sz w:val="40"/>
          <w:szCs w:val="40"/>
        </w:rPr>
        <w:t>.</w:t>
      </w:r>
      <w:r w:rsidR="00A25E59">
        <w:rPr>
          <w:b/>
          <w:sz w:val="40"/>
          <w:szCs w:val="40"/>
        </w:rPr>
        <w:t>0</w:t>
      </w:r>
      <w:r w:rsidR="00FF7DBB">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9540C5" w:rsidP="000C1A46">
      <w:pPr>
        <w:jc w:val="center"/>
        <w:rPr>
          <w:b/>
          <w:sz w:val="40"/>
          <w:szCs w:val="40"/>
        </w:rPr>
      </w:pPr>
      <w:hyperlink r:id="rId9" w:history="1">
        <w:r w:rsidR="004E323B">
          <w:fldChar w:fldCharType="begin"/>
        </w:r>
        <w:r w:rsidR="004E323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E323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4E323B">
          <w:fldChar w:fldCharType="end"/>
        </w:r>
      </w:hyperlink>
    </w:p>
    <w:p w:rsidR="009D66A1" w:rsidRDefault="009B23FE" w:rsidP="009B23FE">
      <w:pPr>
        <w:pStyle w:val="10"/>
        <w:jc w:val="center"/>
      </w:pPr>
      <w:r>
        <w:br w:type="page"/>
      </w:r>
      <w:bookmarkStart w:id="4" w:name="_Toc396864626"/>
      <w:bookmarkStart w:id="5" w:name="_Toc140219292"/>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5B0D2A" w:rsidRDefault="005B0D2A" w:rsidP="00676D5F">
      <w:pPr>
        <w:numPr>
          <w:ilvl w:val="0"/>
          <w:numId w:val="25"/>
        </w:numPr>
        <w:rPr>
          <w:i/>
        </w:rPr>
      </w:pPr>
      <w:r w:rsidRPr="005B0D2A">
        <w:rPr>
          <w:i/>
        </w:rPr>
        <w:t>Закон о долгосрочных сбережениях граждан начнёт действовать 1 января 2024 года, благодаря ему россияне смогут заключать договоры с негосударственными пенсионными фондами (</w:t>
      </w:r>
      <w:r w:rsidR="004E323B" w:rsidRPr="004E323B">
        <w:rPr>
          <w:i/>
        </w:rPr>
        <w:t>НПФ</w:t>
      </w:r>
      <w:r w:rsidRPr="005B0D2A">
        <w:rPr>
          <w:i/>
        </w:rPr>
        <w:t xml:space="preserve">), делать взносы, чтобы </w:t>
      </w:r>
      <w:proofErr w:type="gramStart"/>
      <w:r w:rsidRPr="005B0D2A">
        <w:rPr>
          <w:i/>
        </w:rPr>
        <w:t>по</w:t>
      </w:r>
      <w:proofErr w:type="gramEnd"/>
      <w:r w:rsidRPr="005B0D2A">
        <w:rPr>
          <w:i/>
        </w:rPr>
        <w:t xml:space="preserve"> </w:t>
      </w:r>
      <w:proofErr w:type="gramStart"/>
      <w:r w:rsidRPr="005B0D2A">
        <w:rPr>
          <w:i/>
        </w:rPr>
        <w:t>прошествии</w:t>
      </w:r>
      <w:proofErr w:type="gramEnd"/>
      <w:r w:rsidRPr="005B0D2A">
        <w:rPr>
          <w:i/>
        </w:rPr>
        <w:t xml:space="preserve"> 15 лет, либо по достижении 55 лет женщинами и 60 лет мужчинами получить накопления. Причём они будут формироваться не только за счёт личного вклада человека, но и за счёт </w:t>
      </w:r>
      <w:proofErr w:type="spellStart"/>
      <w:r w:rsidRPr="005B0D2A">
        <w:rPr>
          <w:i/>
        </w:rPr>
        <w:t>софинансирования</w:t>
      </w:r>
      <w:proofErr w:type="spellEnd"/>
      <w:r w:rsidRPr="005B0D2A">
        <w:rPr>
          <w:i/>
        </w:rPr>
        <w:t xml:space="preserve"> со стороны государства, об этом рассказала зампредседателя Комитета СФ по соц</w:t>
      </w:r>
      <w:r>
        <w:rPr>
          <w:i/>
        </w:rPr>
        <w:t xml:space="preserve">иальной политике Елена Бибикова, </w:t>
      </w:r>
      <w:hyperlink w:anchor="ф1" w:history="1">
        <w:r w:rsidRPr="0088676F">
          <w:rPr>
            <w:rStyle w:val="a3"/>
            <w:i/>
          </w:rPr>
          <w:t xml:space="preserve">сообщает </w:t>
        </w:r>
        <w:r w:rsidR="004E323B">
          <w:rPr>
            <w:rStyle w:val="a3"/>
            <w:i/>
          </w:rPr>
          <w:t>«</w:t>
        </w:r>
        <w:proofErr w:type="spellStart"/>
        <w:r w:rsidRPr="0088676F">
          <w:rPr>
            <w:rStyle w:val="a3"/>
            <w:i/>
          </w:rPr>
          <w:t>СентаИнформ</w:t>
        </w:r>
        <w:proofErr w:type="spellEnd"/>
        <w:r w:rsidR="004E323B">
          <w:rPr>
            <w:rStyle w:val="a3"/>
            <w:i/>
          </w:rPr>
          <w:t>»</w:t>
        </w:r>
      </w:hyperlink>
    </w:p>
    <w:p w:rsidR="00A1463C" w:rsidRDefault="00D76162" w:rsidP="00676D5F">
      <w:pPr>
        <w:numPr>
          <w:ilvl w:val="0"/>
          <w:numId w:val="25"/>
        </w:numPr>
        <w:rPr>
          <w:i/>
        </w:rPr>
      </w:pPr>
      <w:r w:rsidRPr="00D76162">
        <w:rPr>
          <w:i/>
        </w:rPr>
        <w:t xml:space="preserve">За первую половину 2023 года </w:t>
      </w:r>
      <w:proofErr w:type="spellStart"/>
      <w:r w:rsidRPr="00D76162">
        <w:rPr>
          <w:i/>
        </w:rPr>
        <w:t>Сбер</w:t>
      </w:r>
      <w:r w:rsidR="004E323B" w:rsidRPr="004E323B">
        <w:rPr>
          <w:i/>
        </w:rPr>
        <w:t>НПФ</w:t>
      </w:r>
      <w:proofErr w:type="spellEnd"/>
      <w:r w:rsidRPr="00D76162">
        <w:rPr>
          <w:i/>
        </w:rPr>
        <w:t xml:space="preserve"> выплатил клиентам 9,7 </w:t>
      </w:r>
      <w:proofErr w:type="gramStart"/>
      <w:r w:rsidRPr="00D76162">
        <w:rPr>
          <w:i/>
        </w:rPr>
        <w:t>млрд</w:t>
      </w:r>
      <w:proofErr w:type="gramEnd"/>
      <w:r w:rsidRPr="00D76162">
        <w:rPr>
          <w:i/>
        </w:rPr>
        <w:t xml:space="preserve"> рублей. Это почти в два раза больше, чем за январь–июнь прошлого года. При этом свыше половины (57%) от общего объёма выплат пришлось на договоры негосударственного пенсионного обеспечения (НПО). По сравнению с прошлым годом </w:t>
      </w:r>
      <w:proofErr w:type="spellStart"/>
      <w:r w:rsidRPr="00D76162">
        <w:rPr>
          <w:i/>
        </w:rPr>
        <w:t>Сбер</w:t>
      </w:r>
      <w:r w:rsidR="004E323B" w:rsidRPr="004E323B">
        <w:rPr>
          <w:i/>
        </w:rPr>
        <w:t>НПФ</w:t>
      </w:r>
      <w:proofErr w:type="spellEnd"/>
      <w:r w:rsidRPr="00D76162">
        <w:rPr>
          <w:i/>
        </w:rPr>
        <w:t xml:space="preserve"> увеличил выплаты по договорам НПО почти в три раза — с 1,87 </w:t>
      </w:r>
      <w:proofErr w:type="gramStart"/>
      <w:r w:rsidRPr="00D76162">
        <w:rPr>
          <w:i/>
        </w:rPr>
        <w:t>млрд</w:t>
      </w:r>
      <w:proofErr w:type="gramEnd"/>
      <w:r w:rsidRPr="00D76162">
        <w:rPr>
          <w:i/>
        </w:rPr>
        <w:t xml:space="preserve"> до 5,5 млрд рублей. А число получателей негосударственной пенсии в первом полугодии 2023-го выросло на 13% — с 38 тыс. до 43 тыс. человек</w:t>
      </w:r>
      <w:r>
        <w:rPr>
          <w:i/>
        </w:rPr>
        <w:t xml:space="preserve">, </w:t>
      </w:r>
      <w:hyperlink w:anchor="ф2" w:history="1">
        <w:r w:rsidRPr="0088676F">
          <w:rPr>
            <w:rStyle w:val="a3"/>
            <w:i/>
          </w:rPr>
          <w:t xml:space="preserve">пишет </w:t>
        </w:r>
        <w:r w:rsidR="004E323B">
          <w:rPr>
            <w:rStyle w:val="a3"/>
            <w:i/>
          </w:rPr>
          <w:t>«</w:t>
        </w:r>
        <w:r w:rsidRPr="0088676F">
          <w:rPr>
            <w:rStyle w:val="a3"/>
            <w:i/>
          </w:rPr>
          <w:t>Ассоциация российских банков</w:t>
        </w:r>
        <w:r w:rsidR="004E323B">
          <w:rPr>
            <w:rStyle w:val="a3"/>
            <w:i/>
          </w:rPr>
          <w:t>»</w:t>
        </w:r>
      </w:hyperlink>
    </w:p>
    <w:p w:rsidR="00D76162" w:rsidRDefault="00D76162" w:rsidP="00676D5F">
      <w:pPr>
        <w:numPr>
          <w:ilvl w:val="0"/>
          <w:numId w:val="25"/>
        </w:numPr>
        <w:rPr>
          <w:i/>
        </w:rPr>
      </w:pPr>
      <w:r w:rsidRPr="00D76162">
        <w:rPr>
          <w:i/>
        </w:rPr>
        <w:t xml:space="preserve">Госдума на пленарном заседании во вторник приняла во втором чтении законопроект, который позволяет сотрудникам ФСИН, работающим с заключенными, выходить на пенсию досрочно. Проект предусматривает внесение изменений в закон </w:t>
      </w:r>
      <w:r w:rsidR="004E323B">
        <w:rPr>
          <w:i/>
        </w:rPr>
        <w:t>«</w:t>
      </w:r>
      <w:r w:rsidRPr="00D76162">
        <w:rPr>
          <w:i/>
        </w:rPr>
        <w:t>О специальной оценке условий труда</w:t>
      </w:r>
      <w:r w:rsidR="004E323B">
        <w:rPr>
          <w:i/>
        </w:rPr>
        <w:t>»</w:t>
      </w:r>
      <w:r w:rsidRPr="00D76162">
        <w:rPr>
          <w:i/>
        </w:rPr>
        <w:t>. Теперь при проведении специальной оценки условий труда будут учитываться не только исследования и измерения вредных и опасных факторов производственной среды и трудового процесса в отношении рабочих мест организаций и предприятий, осуществляющих отдельные виды деятельности, но и условия осуществления (специфики) трудовой деятельности</w:t>
      </w:r>
      <w:r>
        <w:rPr>
          <w:i/>
        </w:rPr>
        <w:t xml:space="preserve">, </w:t>
      </w:r>
      <w:hyperlink w:anchor="ф3" w:history="1">
        <w:r w:rsidRPr="0088676F">
          <w:rPr>
            <w:rStyle w:val="a3"/>
            <w:i/>
          </w:rPr>
          <w:t>сообщает ТАСС</w:t>
        </w:r>
      </w:hyperlink>
    </w:p>
    <w:p w:rsidR="00D76162" w:rsidRDefault="00CE3C83" w:rsidP="00676D5F">
      <w:pPr>
        <w:numPr>
          <w:ilvl w:val="0"/>
          <w:numId w:val="25"/>
        </w:numPr>
        <w:rPr>
          <w:i/>
        </w:rPr>
      </w:pPr>
      <w:r w:rsidRPr="00CE3C83">
        <w:rPr>
          <w:i/>
        </w:rPr>
        <w:t xml:space="preserve">Депутаты Госдумы Яна Лантратова и Нина Останина обратились к премьер-министру Михаилу </w:t>
      </w:r>
      <w:proofErr w:type="spellStart"/>
      <w:r w:rsidRPr="00CE3C83">
        <w:rPr>
          <w:i/>
        </w:rPr>
        <w:t>Мишустину</w:t>
      </w:r>
      <w:proofErr w:type="spellEnd"/>
      <w:r w:rsidRPr="00CE3C83">
        <w:rPr>
          <w:i/>
        </w:rPr>
        <w:t xml:space="preserve"> с предложением бессрочно освободить от налогообложения доходы пенсионеров, ветеранов и их семей в виде процентов, полученных по вкладам в банках. Письмо депутатов </w:t>
      </w:r>
      <w:hyperlink w:anchor="ф4" w:history="1">
        <w:r w:rsidRPr="0088676F">
          <w:rPr>
            <w:rStyle w:val="a3"/>
            <w:i/>
          </w:rPr>
          <w:t>есть в распоряжении РИА Новости</w:t>
        </w:r>
      </w:hyperlink>
    </w:p>
    <w:p w:rsidR="00CE3C83" w:rsidRDefault="006F4222" w:rsidP="00676D5F">
      <w:pPr>
        <w:numPr>
          <w:ilvl w:val="0"/>
          <w:numId w:val="25"/>
        </w:numPr>
        <w:rPr>
          <w:i/>
        </w:rPr>
      </w:pPr>
      <w:r w:rsidRPr="006F4222">
        <w:rPr>
          <w:i/>
        </w:rPr>
        <w:t xml:space="preserve">С 1 августа работающие пенсионеры в России получат прибавку к пенсии, и она будет основана на страховых взносах, поступивших в 2022 году. Существуют ограничения на ее размер. Максимальная величина прибавки составляет 3 </w:t>
      </w:r>
      <w:proofErr w:type="gramStart"/>
      <w:r w:rsidRPr="006F4222">
        <w:rPr>
          <w:i/>
        </w:rPr>
        <w:t>пенсионных</w:t>
      </w:r>
      <w:proofErr w:type="gramEnd"/>
      <w:r w:rsidRPr="006F4222">
        <w:rPr>
          <w:i/>
        </w:rPr>
        <w:t xml:space="preserve"> балла. На него влияют размер оклада и стаж работы. При увеличении будут учитываться баллы, набранные в предыдущем году. 372,31 рубля составит максимальная прибавка к пенсиям работающих пенсионеров с 1 августа</w:t>
      </w:r>
      <w:r>
        <w:rPr>
          <w:i/>
        </w:rPr>
        <w:t xml:space="preserve">, </w:t>
      </w:r>
      <w:hyperlink w:anchor="ф5" w:history="1">
        <w:r w:rsidRPr="0088676F">
          <w:rPr>
            <w:rStyle w:val="a3"/>
            <w:i/>
          </w:rPr>
          <w:t xml:space="preserve">пишут </w:t>
        </w:r>
        <w:r w:rsidR="004E323B">
          <w:rPr>
            <w:rStyle w:val="a3"/>
            <w:i/>
          </w:rPr>
          <w:t>«</w:t>
        </w:r>
        <w:proofErr w:type="spellStart"/>
        <w:r w:rsidRPr="0088676F">
          <w:rPr>
            <w:rStyle w:val="a3"/>
            <w:i/>
          </w:rPr>
          <w:t>Ридер</w:t>
        </w:r>
        <w:proofErr w:type="spellEnd"/>
        <w:r w:rsidRPr="0088676F">
          <w:rPr>
            <w:rStyle w:val="a3"/>
            <w:i/>
          </w:rPr>
          <w:t xml:space="preserve"> Новости</w:t>
        </w:r>
        <w:r w:rsidR="004E323B">
          <w:rPr>
            <w:rStyle w:val="a3"/>
            <w:i/>
          </w:rPr>
          <w:t>»</w:t>
        </w:r>
      </w:hyperlink>
    </w:p>
    <w:p w:rsidR="006F4222" w:rsidRPr="00087A53" w:rsidRDefault="006F4222" w:rsidP="00676D5F">
      <w:pPr>
        <w:numPr>
          <w:ilvl w:val="0"/>
          <w:numId w:val="25"/>
        </w:numPr>
        <w:rPr>
          <w:rStyle w:val="a3"/>
          <w:i/>
          <w:color w:val="auto"/>
          <w:u w:val="none"/>
        </w:rPr>
      </w:pPr>
      <w:r w:rsidRPr="006F4222">
        <w:rPr>
          <w:i/>
        </w:rPr>
        <w:t xml:space="preserve">Пенсии пенсионеров, работавших в 2022 году, пересчитают с 1 августа. Об этом в своем </w:t>
      </w:r>
      <w:proofErr w:type="spellStart"/>
      <w:r w:rsidRPr="006F4222">
        <w:rPr>
          <w:i/>
        </w:rPr>
        <w:t>Telegram</w:t>
      </w:r>
      <w:proofErr w:type="spellEnd"/>
      <w:r w:rsidRPr="006F4222">
        <w:rPr>
          <w:i/>
        </w:rPr>
        <w:t xml:space="preserve">-канале сообщила сенатор Елена Бибикова. Она напомнила, что к общей величине индивидуальных пенсионных коэффициентов, </w:t>
      </w:r>
      <w:r w:rsidRPr="006F4222">
        <w:rPr>
          <w:i/>
        </w:rPr>
        <w:lastRenderedPageBreak/>
        <w:t>установленной при назначении пенсии, прибавляются пенсионные коэффици</w:t>
      </w:r>
      <w:r>
        <w:rPr>
          <w:i/>
        </w:rPr>
        <w:t xml:space="preserve">енты за работу за прошедший год, </w:t>
      </w:r>
      <w:hyperlink w:anchor="ф6" w:history="1">
        <w:r w:rsidRPr="0088676F">
          <w:rPr>
            <w:rStyle w:val="a3"/>
            <w:i/>
          </w:rPr>
          <w:t xml:space="preserve">сообщает </w:t>
        </w:r>
        <w:r w:rsidR="004E323B">
          <w:rPr>
            <w:rStyle w:val="a3"/>
            <w:i/>
          </w:rPr>
          <w:t>«</w:t>
        </w:r>
        <w:proofErr w:type="spellStart"/>
        <w:r w:rsidRPr="0088676F">
          <w:rPr>
            <w:rStyle w:val="a3"/>
            <w:i/>
          </w:rPr>
          <w:t>Банки</w:t>
        </w:r>
        <w:proofErr w:type="gramStart"/>
        <w:r w:rsidRPr="0088676F">
          <w:rPr>
            <w:rStyle w:val="a3"/>
            <w:i/>
          </w:rPr>
          <w:t>.р</w:t>
        </w:r>
        <w:proofErr w:type="gramEnd"/>
        <w:r w:rsidRPr="0088676F">
          <w:rPr>
            <w:rStyle w:val="a3"/>
            <w:i/>
          </w:rPr>
          <w:t>у</w:t>
        </w:r>
        <w:proofErr w:type="spellEnd"/>
        <w:r w:rsidR="004E323B">
          <w:rPr>
            <w:rStyle w:val="a3"/>
            <w:i/>
          </w:rPr>
          <w:t>»</w:t>
        </w:r>
      </w:hyperlink>
    </w:p>
    <w:p w:rsidR="00087A53" w:rsidRDefault="00087A53" w:rsidP="00087A53">
      <w:pPr>
        <w:numPr>
          <w:ilvl w:val="0"/>
          <w:numId w:val="25"/>
        </w:numPr>
        <w:rPr>
          <w:i/>
        </w:rPr>
      </w:pPr>
      <w:r w:rsidRPr="00087A53">
        <w:rPr>
          <w:i/>
        </w:rPr>
        <w:t xml:space="preserve">Число работающих пенсионеров с нынешних 7,9 </w:t>
      </w:r>
      <w:proofErr w:type="gramStart"/>
      <w:r w:rsidRPr="00087A53">
        <w:rPr>
          <w:i/>
        </w:rPr>
        <w:t>млн</w:t>
      </w:r>
      <w:proofErr w:type="gramEnd"/>
      <w:r w:rsidRPr="00087A53">
        <w:rPr>
          <w:i/>
        </w:rPr>
        <w:t xml:space="preserve"> к 2025-му снизится до 5,6 млн. Такой прогноз приводится в статье, опубликованной в журнале ВНИИ труда </w:t>
      </w:r>
      <w:hyperlink w:anchor="_Известия,_14.07.2023,_Милана" w:history="1">
        <w:r w:rsidRPr="00087A53">
          <w:rPr>
            <w:rStyle w:val="a3"/>
            <w:i/>
          </w:rPr>
          <w:t>(</w:t>
        </w:r>
        <w:r w:rsidR="004E323B">
          <w:rPr>
            <w:rStyle w:val="a3"/>
            <w:i/>
          </w:rPr>
          <w:t>«</w:t>
        </w:r>
        <w:r w:rsidRPr="00087A53">
          <w:rPr>
            <w:rStyle w:val="a3"/>
            <w:i/>
          </w:rPr>
          <w:t>Известия</w:t>
        </w:r>
        <w:r w:rsidR="004E323B">
          <w:rPr>
            <w:rStyle w:val="a3"/>
            <w:i/>
          </w:rPr>
          <w:t>»</w:t>
        </w:r>
        <w:r w:rsidRPr="00087A53">
          <w:rPr>
            <w:rStyle w:val="a3"/>
            <w:i/>
          </w:rPr>
          <w:t xml:space="preserve"> с ней ознакомились</w:t>
        </w:r>
      </w:hyperlink>
      <w:r w:rsidRPr="00087A53">
        <w:rPr>
          <w:i/>
        </w:rPr>
        <w:t xml:space="preserve">). Сокращение объясняется увеличением возраста получения пособий по старости с 2019 года. Среди других причин - отсутствие индексации таких выплат, из-за чего люди уходят в теневую занятость. По мнению экспертов, тенденция усугубляет проблему дефицита кадров, а решить ее возможно с помощью миграции. При этом во ВНИИ труда заявили </w:t>
      </w:r>
      <w:r w:rsidR="004E323B">
        <w:rPr>
          <w:i/>
        </w:rPr>
        <w:t>«</w:t>
      </w:r>
      <w:r w:rsidRPr="00087A53">
        <w:rPr>
          <w:i/>
        </w:rPr>
        <w:t>Известиям</w:t>
      </w:r>
      <w:r w:rsidR="004E323B">
        <w:rPr>
          <w:i/>
        </w:rPr>
        <w:t>»</w:t>
      </w:r>
      <w:r w:rsidRPr="00087A53">
        <w:rPr>
          <w:i/>
        </w:rPr>
        <w:t>, что в целом для России характерен рост вовлеченности в экономику граждан старших возрастов</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5B0D2A" w:rsidRDefault="005B0D2A" w:rsidP="003B3BAA">
      <w:pPr>
        <w:numPr>
          <w:ilvl w:val="0"/>
          <w:numId w:val="27"/>
        </w:numPr>
        <w:rPr>
          <w:i/>
        </w:rPr>
      </w:pPr>
      <w:r>
        <w:rPr>
          <w:i/>
        </w:rPr>
        <w:t xml:space="preserve">Елена Бибикова, </w:t>
      </w:r>
      <w:r w:rsidRPr="005B0D2A">
        <w:rPr>
          <w:i/>
        </w:rPr>
        <w:t>зампредседателя Комитета СФ по соц</w:t>
      </w:r>
      <w:r>
        <w:rPr>
          <w:i/>
        </w:rPr>
        <w:t xml:space="preserve">иальной политике: </w:t>
      </w:r>
      <w:r w:rsidR="004E323B">
        <w:rPr>
          <w:i/>
        </w:rPr>
        <w:t>«</w:t>
      </w:r>
      <w:r w:rsidRPr="005B0D2A">
        <w:rPr>
          <w:i/>
        </w:rPr>
        <w:t xml:space="preserve">Программа рассчитана на долгосрочные сбережения, потому чем длиннее срок инвестиции, тем больше доход. То есть человек должен понимать, что он вкладывается, государство ему будет </w:t>
      </w:r>
      <w:proofErr w:type="spellStart"/>
      <w:r w:rsidRPr="005B0D2A">
        <w:rPr>
          <w:i/>
        </w:rPr>
        <w:t>софинансировать</w:t>
      </w:r>
      <w:proofErr w:type="spellEnd"/>
      <w:r w:rsidRPr="005B0D2A">
        <w:rPr>
          <w:i/>
        </w:rPr>
        <w:t xml:space="preserve"> какую-то сумму, только при условии, что эти деньги будут долго работать. Они будут использоваться в экономике страны — это инвестиционный потенциал для страны, безусловно — но и сам человек получит доход</w:t>
      </w:r>
      <w:r w:rsidR="004E323B">
        <w:rPr>
          <w:i/>
        </w:rPr>
        <w:t>»</w:t>
      </w:r>
    </w:p>
    <w:p w:rsidR="0030743A" w:rsidRDefault="0030743A" w:rsidP="003B3BAA">
      <w:pPr>
        <w:numPr>
          <w:ilvl w:val="0"/>
          <w:numId w:val="27"/>
        </w:numPr>
        <w:rPr>
          <w:i/>
        </w:rPr>
      </w:pPr>
      <w:r w:rsidRPr="0030743A">
        <w:rPr>
          <w:i/>
        </w:rPr>
        <w:t xml:space="preserve">Сегодня российская экономика нуждается в </w:t>
      </w:r>
      <w:r w:rsidR="004E323B">
        <w:rPr>
          <w:i/>
        </w:rPr>
        <w:t>«</w:t>
      </w:r>
      <w:r w:rsidRPr="0030743A">
        <w:rPr>
          <w:i/>
        </w:rPr>
        <w:t>длинных деньгах</w:t>
      </w:r>
      <w:r w:rsidR="004E323B">
        <w:rPr>
          <w:i/>
        </w:rPr>
        <w:t>»</w:t>
      </w:r>
      <w:r w:rsidRPr="0030743A">
        <w:rPr>
          <w:i/>
        </w:rPr>
        <w:t xml:space="preserve">. Россия потеряла доступ к внешним заимствованиям, иностранные инвестиции упали. В поисках источников капитала приходится опираться только на внутренний рынок, поэтому формирование долгосрочных накоплений населением становится приоритетом, отмечает доцент ВШЭ и Экономического факультета МГУ, главный экономист </w:t>
      </w:r>
      <w:r w:rsidR="004E323B">
        <w:rPr>
          <w:i/>
        </w:rPr>
        <w:t>«</w:t>
      </w:r>
      <w:r w:rsidRPr="0030743A">
        <w:rPr>
          <w:i/>
        </w:rPr>
        <w:t>Эксперт РА</w:t>
      </w:r>
      <w:r w:rsidR="004E323B">
        <w:rPr>
          <w:i/>
        </w:rPr>
        <w:t>»</w:t>
      </w:r>
      <w:r w:rsidRPr="0030743A">
        <w:rPr>
          <w:i/>
        </w:rPr>
        <w:t xml:space="preserve"> Антон </w:t>
      </w:r>
      <w:proofErr w:type="spellStart"/>
      <w:r w:rsidRPr="0030743A">
        <w:rPr>
          <w:i/>
        </w:rPr>
        <w:t>Табах</w:t>
      </w:r>
      <w:proofErr w:type="spellEnd"/>
    </w:p>
    <w:p w:rsidR="00676D5F" w:rsidRPr="003B3BAA" w:rsidRDefault="00D76162" w:rsidP="003B3BAA">
      <w:pPr>
        <w:numPr>
          <w:ilvl w:val="0"/>
          <w:numId w:val="27"/>
        </w:numPr>
        <w:rPr>
          <w:i/>
        </w:rPr>
      </w:pPr>
      <w:r w:rsidRPr="00D76162">
        <w:rPr>
          <w:i/>
        </w:rPr>
        <w:t xml:space="preserve">Виктор Поляков, операционный директор </w:t>
      </w:r>
      <w:proofErr w:type="spellStart"/>
      <w:r w:rsidRPr="00D76162">
        <w:rPr>
          <w:i/>
        </w:rPr>
        <w:t>Сбер</w:t>
      </w:r>
      <w:r w:rsidR="004E323B" w:rsidRPr="004E323B">
        <w:rPr>
          <w:i/>
        </w:rPr>
        <w:t>НПФ</w:t>
      </w:r>
      <w:proofErr w:type="spellEnd"/>
      <w:r w:rsidRPr="00D76162">
        <w:rPr>
          <w:i/>
        </w:rPr>
        <w:t xml:space="preserve">: </w:t>
      </w:r>
      <w:r w:rsidR="004E323B">
        <w:rPr>
          <w:i/>
        </w:rPr>
        <w:t>«</w:t>
      </w:r>
      <w:r w:rsidRPr="00D76162">
        <w:rPr>
          <w:i/>
        </w:rPr>
        <w:t xml:space="preserve">В мае </w:t>
      </w:r>
      <w:proofErr w:type="spellStart"/>
      <w:r w:rsidRPr="00D76162">
        <w:rPr>
          <w:i/>
        </w:rPr>
        <w:t>Сбер</w:t>
      </w:r>
      <w:r w:rsidR="004E323B" w:rsidRPr="004E323B">
        <w:rPr>
          <w:i/>
        </w:rPr>
        <w:t>НПФ</w:t>
      </w:r>
      <w:proofErr w:type="spellEnd"/>
      <w:r w:rsidRPr="00D76162">
        <w:rPr>
          <w:i/>
        </w:rPr>
        <w:t xml:space="preserve"> завершил масштабный проект по роботизации выплат по договорам об обязательном пенсионном страховании (ОПС) и по договорам негосударственного пенсионного обеспечения (НПО). Это позволило полностью исключить использование бумаги в этом процессе, а также повысить прозрачность и надёжность процедур. Мы продолжим совершенствовать сервисы и услуги, чтобы наши клиенты не только своевременно получали положенные выплаты, но и могли за несколько касаний заблаговременно позаботиться о своём будущем с помощью удобных финансовых инструментов</w:t>
      </w:r>
      <w:r w:rsidR="004E323B">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9540C5" w:rsidRDefault="00FD7B47">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0219292" w:history="1">
        <w:r w:rsidR="009540C5" w:rsidRPr="008866D0">
          <w:rPr>
            <w:rStyle w:val="a3"/>
            <w:noProof/>
          </w:rPr>
          <w:t>Темы</w:t>
        </w:r>
        <w:r w:rsidR="009540C5" w:rsidRPr="008866D0">
          <w:rPr>
            <w:rStyle w:val="a3"/>
            <w:rFonts w:ascii="Arial Rounded MT Bold" w:hAnsi="Arial Rounded MT Bold"/>
            <w:noProof/>
          </w:rPr>
          <w:t xml:space="preserve"> </w:t>
        </w:r>
        <w:r w:rsidR="009540C5" w:rsidRPr="008866D0">
          <w:rPr>
            <w:rStyle w:val="a3"/>
            <w:noProof/>
          </w:rPr>
          <w:t>дня</w:t>
        </w:r>
        <w:r w:rsidR="009540C5">
          <w:rPr>
            <w:noProof/>
            <w:webHidden/>
          </w:rPr>
          <w:tab/>
        </w:r>
        <w:r w:rsidR="009540C5">
          <w:rPr>
            <w:noProof/>
            <w:webHidden/>
          </w:rPr>
          <w:fldChar w:fldCharType="begin"/>
        </w:r>
        <w:r w:rsidR="009540C5">
          <w:rPr>
            <w:noProof/>
            <w:webHidden/>
          </w:rPr>
          <w:instrText xml:space="preserve"> PAGEREF _Toc140219292 \h </w:instrText>
        </w:r>
        <w:r w:rsidR="009540C5">
          <w:rPr>
            <w:noProof/>
            <w:webHidden/>
          </w:rPr>
        </w:r>
        <w:r w:rsidR="009540C5">
          <w:rPr>
            <w:noProof/>
            <w:webHidden/>
          </w:rPr>
          <w:fldChar w:fldCharType="separate"/>
        </w:r>
        <w:r w:rsidR="009540C5">
          <w:rPr>
            <w:noProof/>
            <w:webHidden/>
          </w:rPr>
          <w:t>2</w:t>
        </w:r>
        <w:r w:rsidR="009540C5">
          <w:rPr>
            <w:noProof/>
            <w:webHidden/>
          </w:rPr>
          <w:fldChar w:fldCharType="end"/>
        </w:r>
      </w:hyperlink>
    </w:p>
    <w:p w:rsidR="009540C5" w:rsidRDefault="009540C5">
      <w:pPr>
        <w:pStyle w:val="12"/>
        <w:tabs>
          <w:tab w:val="right" w:leader="dot" w:pos="9061"/>
        </w:tabs>
        <w:rPr>
          <w:rFonts w:asciiTheme="minorHAnsi" w:eastAsiaTheme="minorEastAsia" w:hAnsiTheme="minorHAnsi" w:cstheme="minorBidi"/>
          <w:b w:val="0"/>
          <w:noProof/>
          <w:sz w:val="22"/>
          <w:szCs w:val="22"/>
        </w:rPr>
      </w:pPr>
      <w:hyperlink w:anchor="_Toc140219293" w:history="1">
        <w:r w:rsidRPr="008866D0">
          <w:rPr>
            <w:rStyle w:val="a3"/>
            <w:noProof/>
          </w:rPr>
          <w:t>НОВОСТИ ПЕНСИОННОЙ ОТРАСЛИ</w:t>
        </w:r>
        <w:r>
          <w:rPr>
            <w:noProof/>
            <w:webHidden/>
          </w:rPr>
          <w:tab/>
        </w:r>
        <w:r>
          <w:rPr>
            <w:noProof/>
            <w:webHidden/>
          </w:rPr>
          <w:fldChar w:fldCharType="begin"/>
        </w:r>
        <w:r>
          <w:rPr>
            <w:noProof/>
            <w:webHidden/>
          </w:rPr>
          <w:instrText xml:space="preserve"> PAGEREF _Toc140219293 \h </w:instrText>
        </w:r>
        <w:r>
          <w:rPr>
            <w:noProof/>
            <w:webHidden/>
          </w:rPr>
        </w:r>
        <w:r>
          <w:rPr>
            <w:noProof/>
            <w:webHidden/>
          </w:rPr>
          <w:fldChar w:fldCharType="separate"/>
        </w:r>
        <w:r>
          <w:rPr>
            <w:noProof/>
            <w:webHidden/>
          </w:rPr>
          <w:t>9</w:t>
        </w:r>
        <w:r>
          <w:rPr>
            <w:noProof/>
            <w:webHidden/>
          </w:rPr>
          <w:fldChar w:fldCharType="end"/>
        </w:r>
      </w:hyperlink>
    </w:p>
    <w:p w:rsidR="009540C5" w:rsidRDefault="009540C5">
      <w:pPr>
        <w:pStyle w:val="12"/>
        <w:tabs>
          <w:tab w:val="right" w:leader="dot" w:pos="9061"/>
        </w:tabs>
        <w:rPr>
          <w:rFonts w:asciiTheme="minorHAnsi" w:eastAsiaTheme="minorEastAsia" w:hAnsiTheme="minorHAnsi" w:cstheme="minorBidi"/>
          <w:b w:val="0"/>
          <w:noProof/>
          <w:sz w:val="22"/>
          <w:szCs w:val="22"/>
        </w:rPr>
      </w:pPr>
      <w:hyperlink w:anchor="_Toc140219294" w:history="1">
        <w:r w:rsidRPr="008866D0">
          <w:rPr>
            <w:rStyle w:val="a3"/>
            <w:noProof/>
          </w:rPr>
          <w:t>Новости отрасли НПФ</w:t>
        </w:r>
        <w:r>
          <w:rPr>
            <w:noProof/>
            <w:webHidden/>
          </w:rPr>
          <w:tab/>
        </w:r>
        <w:r>
          <w:rPr>
            <w:noProof/>
            <w:webHidden/>
          </w:rPr>
          <w:fldChar w:fldCharType="begin"/>
        </w:r>
        <w:r>
          <w:rPr>
            <w:noProof/>
            <w:webHidden/>
          </w:rPr>
          <w:instrText xml:space="preserve"> PAGEREF _Toc140219294 \h </w:instrText>
        </w:r>
        <w:r>
          <w:rPr>
            <w:noProof/>
            <w:webHidden/>
          </w:rPr>
        </w:r>
        <w:r>
          <w:rPr>
            <w:noProof/>
            <w:webHidden/>
          </w:rPr>
          <w:fldChar w:fldCharType="separate"/>
        </w:r>
        <w:r>
          <w:rPr>
            <w:noProof/>
            <w:webHidden/>
          </w:rPr>
          <w:t>9</w:t>
        </w:r>
        <w:r>
          <w:rPr>
            <w:noProof/>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295" w:history="1">
        <w:r w:rsidRPr="008866D0">
          <w:rPr>
            <w:rStyle w:val="a3"/>
            <w:noProof/>
          </w:rPr>
          <w:t>АК&amp;М, 13.07.2023, В России заработает программа долгосрочных сбережений граждан</w:t>
        </w:r>
        <w:r>
          <w:rPr>
            <w:noProof/>
            <w:webHidden/>
          </w:rPr>
          <w:tab/>
        </w:r>
        <w:r>
          <w:rPr>
            <w:noProof/>
            <w:webHidden/>
          </w:rPr>
          <w:fldChar w:fldCharType="begin"/>
        </w:r>
        <w:r>
          <w:rPr>
            <w:noProof/>
            <w:webHidden/>
          </w:rPr>
          <w:instrText xml:space="preserve"> PAGEREF _Toc140219295 \h </w:instrText>
        </w:r>
        <w:r>
          <w:rPr>
            <w:noProof/>
            <w:webHidden/>
          </w:rPr>
        </w:r>
        <w:r>
          <w:rPr>
            <w:noProof/>
            <w:webHidden/>
          </w:rPr>
          <w:fldChar w:fldCharType="separate"/>
        </w:r>
        <w:r>
          <w:rPr>
            <w:noProof/>
            <w:webHidden/>
          </w:rPr>
          <w:t>9</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296" w:history="1">
        <w:r w:rsidRPr="008866D0">
          <w:rPr>
            <w:rStyle w:val="a3"/>
          </w:rPr>
          <w:t>10 июля 2023 года подписан закон о программе долгосрочных сбережений граждан. Программа заработает в России с 1 января 2024 года.</w:t>
        </w:r>
        <w:r>
          <w:rPr>
            <w:webHidden/>
          </w:rPr>
          <w:tab/>
        </w:r>
        <w:r>
          <w:rPr>
            <w:webHidden/>
          </w:rPr>
          <w:fldChar w:fldCharType="begin"/>
        </w:r>
        <w:r>
          <w:rPr>
            <w:webHidden/>
          </w:rPr>
          <w:instrText xml:space="preserve"> PAGEREF _Toc140219296 \h </w:instrText>
        </w:r>
        <w:r>
          <w:rPr>
            <w:webHidden/>
          </w:rPr>
        </w:r>
        <w:r>
          <w:rPr>
            <w:webHidden/>
          </w:rPr>
          <w:fldChar w:fldCharType="separate"/>
        </w:r>
        <w:r>
          <w:rPr>
            <w:webHidden/>
          </w:rPr>
          <w:t>9</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297" w:history="1">
        <w:r w:rsidRPr="008866D0">
          <w:rPr>
            <w:rStyle w:val="a3"/>
            <w:noProof/>
          </w:rPr>
          <w:t>СенатИнформ, 13.07.2023, В СФ объяснили суть программы долгосрочных сбережениях</w:t>
        </w:r>
        <w:r>
          <w:rPr>
            <w:noProof/>
            <w:webHidden/>
          </w:rPr>
          <w:tab/>
        </w:r>
        <w:r>
          <w:rPr>
            <w:noProof/>
            <w:webHidden/>
          </w:rPr>
          <w:fldChar w:fldCharType="begin"/>
        </w:r>
        <w:r>
          <w:rPr>
            <w:noProof/>
            <w:webHidden/>
          </w:rPr>
          <w:instrText xml:space="preserve"> PAGEREF _Toc140219297 \h </w:instrText>
        </w:r>
        <w:r>
          <w:rPr>
            <w:noProof/>
            <w:webHidden/>
          </w:rPr>
        </w:r>
        <w:r>
          <w:rPr>
            <w:noProof/>
            <w:webHidden/>
          </w:rPr>
          <w:fldChar w:fldCharType="separate"/>
        </w:r>
        <w:r>
          <w:rPr>
            <w:noProof/>
            <w:webHidden/>
          </w:rPr>
          <w:t>10</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298" w:history="1">
        <w:r w:rsidRPr="008866D0">
          <w:rPr>
            <w:rStyle w:val="a3"/>
          </w:rPr>
          <w:t>Закон о долгосрочных сбережениях граждан начнёт действовать 1 января 2024 года, благодаря ему россияне смогут заключать договоры с негосударственными пенсионными фондами (НПФ), делать взносы, чтобы по прошествии 15 лет, либо по достижении 55 лет женщинами и 60 лет мужчинами получить накопления. Причём они будут формироваться не только за счёт личного вклада человека, но и за счёт софинансирования со стороны государства, об этом зампредседателя Комитета СФ по социальной политике Елена Бибикова рассказала в интервью телеканалу «Вместе-РФ».</w:t>
        </w:r>
        <w:r>
          <w:rPr>
            <w:webHidden/>
          </w:rPr>
          <w:tab/>
        </w:r>
        <w:r>
          <w:rPr>
            <w:webHidden/>
          </w:rPr>
          <w:fldChar w:fldCharType="begin"/>
        </w:r>
        <w:r>
          <w:rPr>
            <w:webHidden/>
          </w:rPr>
          <w:instrText xml:space="preserve"> PAGEREF _Toc140219298 \h </w:instrText>
        </w:r>
        <w:r>
          <w:rPr>
            <w:webHidden/>
          </w:rPr>
        </w:r>
        <w:r>
          <w:rPr>
            <w:webHidden/>
          </w:rPr>
          <w:fldChar w:fldCharType="separate"/>
        </w:r>
        <w:r>
          <w:rPr>
            <w:webHidden/>
          </w:rPr>
          <w:t>10</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299" w:history="1">
        <w:r w:rsidRPr="008866D0">
          <w:rPr>
            <w:rStyle w:val="a3"/>
            <w:noProof/>
          </w:rPr>
          <w:t>ФедералПресс, 13.07.2023, Россиянам к пенсии добавят по 36 тысяч рублей, но есть условия</w:t>
        </w:r>
        <w:r>
          <w:rPr>
            <w:noProof/>
            <w:webHidden/>
          </w:rPr>
          <w:tab/>
        </w:r>
        <w:r>
          <w:rPr>
            <w:noProof/>
            <w:webHidden/>
          </w:rPr>
          <w:fldChar w:fldCharType="begin"/>
        </w:r>
        <w:r>
          <w:rPr>
            <w:noProof/>
            <w:webHidden/>
          </w:rPr>
          <w:instrText xml:space="preserve"> PAGEREF _Toc140219299 \h </w:instrText>
        </w:r>
        <w:r>
          <w:rPr>
            <w:noProof/>
            <w:webHidden/>
          </w:rPr>
        </w:r>
        <w:r>
          <w:rPr>
            <w:noProof/>
            <w:webHidden/>
          </w:rPr>
          <w:fldChar w:fldCharType="separate"/>
        </w:r>
        <w:r>
          <w:rPr>
            <w:noProof/>
            <w:webHidden/>
          </w:rPr>
          <w:t>11</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00" w:history="1">
        <w:r w:rsidRPr="008866D0">
          <w:rPr>
            <w:rStyle w:val="a3"/>
          </w:rPr>
          <w:t>Россияне могут получить прибавку к будущей пенсии. Воспользоваться ею могут все граждане, выполнив всего одно условие.</w:t>
        </w:r>
        <w:r>
          <w:rPr>
            <w:webHidden/>
          </w:rPr>
          <w:tab/>
        </w:r>
        <w:r>
          <w:rPr>
            <w:webHidden/>
          </w:rPr>
          <w:fldChar w:fldCharType="begin"/>
        </w:r>
        <w:r>
          <w:rPr>
            <w:webHidden/>
          </w:rPr>
          <w:instrText xml:space="preserve"> PAGEREF _Toc140219300 \h </w:instrText>
        </w:r>
        <w:r>
          <w:rPr>
            <w:webHidden/>
          </w:rPr>
        </w:r>
        <w:r>
          <w:rPr>
            <w:webHidden/>
          </w:rPr>
          <w:fldChar w:fldCharType="separate"/>
        </w:r>
        <w:r>
          <w:rPr>
            <w:webHidden/>
          </w:rPr>
          <w:t>11</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01" w:history="1">
        <w:r w:rsidRPr="008866D0">
          <w:rPr>
            <w:rStyle w:val="a3"/>
            <w:noProof/>
          </w:rPr>
          <w:t>Калининград.Ru, 13.07.2023, Накопления на будущее: о программе долгосрочных сбережений</w:t>
        </w:r>
        <w:r>
          <w:rPr>
            <w:noProof/>
            <w:webHidden/>
          </w:rPr>
          <w:tab/>
        </w:r>
        <w:r>
          <w:rPr>
            <w:noProof/>
            <w:webHidden/>
          </w:rPr>
          <w:fldChar w:fldCharType="begin"/>
        </w:r>
        <w:r>
          <w:rPr>
            <w:noProof/>
            <w:webHidden/>
          </w:rPr>
          <w:instrText xml:space="preserve"> PAGEREF _Toc140219301 \h </w:instrText>
        </w:r>
        <w:r>
          <w:rPr>
            <w:noProof/>
            <w:webHidden/>
          </w:rPr>
        </w:r>
        <w:r>
          <w:rPr>
            <w:noProof/>
            <w:webHidden/>
          </w:rPr>
          <w:fldChar w:fldCharType="separate"/>
        </w:r>
        <w:r>
          <w:rPr>
            <w:noProof/>
            <w:webHidden/>
          </w:rPr>
          <w:t>11</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02" w:history="1">
        <w:r w:rsidRPr="008866D0">
          <w:rPr>
            <w:rStyle w:val="a3"/>
          </w:rPr>
          <w:t>С 2024 года у россиян появится дополнительная возможность создавать свою финансовую подушку на будущее при поддержке государства. С Нового года заработает программа долгосрочных сбережений граждан, закон, подписанный Владимиром Путиным, опубликовали на официальном портале правовой информации.</w:t>
        </w:r>
        <w:r>
          <w:rPr>
            <w:webHidden/>
          </w:rPr>
          <w:tab/>
        </w:r>
        <w:r>
          <w:rPr>
            <w:webHidden/>
          </w:rPr>
          <w:fldChar w:fldCharType="begin"/>
        </w:r>
        <w:r>
          <w:rPr>
            <w:webHidden/>
          </w:rPr>
          <w:instrText xml:space="preserve"> PAGEREF _Toc140219302 \h </w:instrText>
        </w:r>
        <w:r>
          <w:rPr>
            <w:webHidden/>
          </w:rPr>
        </w:r>
        <w:r>
          <w:rPr>
            <w:webHidden/>
          </w:rPr>
          <w:fldChar w:fldCharType="separate"/>
        </w:r>
        <w:r>
          <w:rPr>
            <w:webHidden/>
          </w:rPr>
          <w:t>11</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03" w:history="1">
        <w:r w:rsidRPr="008866D0">
          <w:rPr>
            <w:rStyle w:val="a3"/>
            <w:noProof/>
          </w:rPr>
          <w:t>Smart-Lab, 13.07.2023, Александр КАШИН, В чем фишка программы долгосрочных сбережений (ПДС)</w:t>
        </w:r>
        <w:r>
          <w:rPr>
            <w:noProof/>
            <w:webHidden/>
          </w:rPr>
          <w:tab/>
        </w:r>
        <w:r>
          <w:rPr>
            <w:noProof/>
            <w:webHidden/>
          </w:rPr>
          <w:fldChar w:fldCharType="begin"/>
        </w:r>
        <w:r>
          <w:rPr>
            <w:noProof/>
            <w:webHidden/>
          </w:rPr>
          <w:instrText xml:space="preserve"> PAGEREF _Toc140219303 \h </w:instrText>
        </w:r>
        <w:r>
          <w:rPr>
            <w:noProof/>
            <w:webHidden/>
          </w:rPr>
        </w:r>
        <w:r>
          <w:rPr>
            <w:noProof/>
            <w:webHidden/>
          </w:rPr>
          <w:fldChar w:fldCharType="separate"/>
        </w:r>
        <w:r>
          <w:rPr>
            <w:noProof/>
            <w:webHidden/>
          </w:rPr>
          <w:t>13</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04" w:history="1">
        <w:r w:rsidRPr="008866D0">
          <w:rPr>
            <w:rStyle w:val="a3"/>
          </w:rPr>
          <w:t>С 1.01.2024, как вы наверняка слышали, заработает программа долгосрочных сбережений граждан (ПДС), которая придет на смену накопительной части пенсии. Несмотря на поднявшуюся критику ПДС из-за низкой доходности НПФ развеем многие заблуждения и покажем фишку, ради которой туда стоит вкладывать.</w:t>
        </w:r>
        <w:r>
          <w:rPr>
            <w:webHidden/>
          </w:rPr>
          <w:tab/>
        </w:r>
        <w:r>
          <w:rPr>
            <w:webHidden/>
          </w:rPr>
          <w:fldChar w:fldCharType="begin"/>
        </w:r>
        <w:r>
          <w:rPr>
            <w:webHidden/>
          </w:rPr>
          <w:instrText xml:space="preserve"> PAGEREF _Toc140219304 \h </w:instrText>
        </w:r>
        <w:r>
          <w:rPr>
            <w:webHidden/>
          </w:rPr>
        </w:r>
        <w:r>
          <w:rPr>
            <w:webHidden/>
          </w:rPr>
          <w:fldChar w:fldCharType="separate"/>
        </w:r>
        <w:r>
          <w:rPr>
            <w:webHidden/>
          </w:rPr>
          <w:t>13</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05" w:history="1">
        <w:r w:rsidRPr="008866D0">
          <w:rPr>
            <w:rStyle w:val="a3"/>
            <w:noProof/>
          </w:rPr>
          <w:t>Ассоциация российских банков, 13.07.2023, СберНПФ вдвое увеличил пенсионные выплаты с начала года</w:t>
        </w:r>
        <w:r>
          <w:rPr>
            <w:noProof/>
            <w:webHidden/>
          </w:rPr>
          <w:tab/>
        </w:r>
        <w:r>
          <w:rPr>
            <w:noProof/>
            <w:webHidden/>
          </w:rPr>
          <w:fldChar w:fldCharType="begin"/>
        </w:r>
        <w:r>
          <w:rPr>
            <w:noProof/>
            <w:webHidden/>
          </w:rPr>
          <w:instrText xml:space="preserve"> PAGEREF _Toc140219305 \h </w:instrText>
        </w:r>
        <w:r>
          <w:rPr>
            <w:noProof/>
            <w:webHidden/>
          </w:rPr>
        </w:r>
        <w:r>
          <w:rPr>
            <w:noProof/>
            <w:webHidden/>
          </w:rPr>
          <w:fldChar w:fldCharType="separate"/>
        </w:r>
        <w:r>
          <w:rPr>
            <w:noProof/>
            <w:webHidden/>
          </w:rPr>
          <w:t>16</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06" w:history="1">
        <w:r w:rsidRPr="008866D0">
          <w:rPr>
            <w:rStyle w:val="a3"/>
          </w:rPr>
          <w:t>За первую половину 2023 года СберНПФ выплатил клиентам 9,7 млрд рублей. Это почти в два раза больше, чем за январь–июнь прошлого года. При этом свыше половины (57%) от общего объёма выплат пришлось на договоры негосударственного пенсионного обеспечения (НПО).</w:t>
        </w:r>
        <w:r>
          <w:rPr>
            <w:webHidden/>
          </w:rPr>
          <w:tab/>
        </w:r>
        <w:r>
          <w:rPr>
            <w:webHidden/>
          </w:rPr>
          <w:fldChar w:fldCharType="begin"/>
        </w:r>
        <w:r>
          <w:rPr>
            <w:webHidden/>
          </w:rPr>
          <w:instrText xml:space="preserve"> PAGEREF _Toc140219306 \h </w:instrText>
        </w:r>
        <w:r>
          <w:rPr>
            <w:webHidden/>
          </w:rPr>
        </w:r>
        <w:r>
          <w:rPr>
            <w:webHidden/>
          </w:rPr>
          <w:fldChar w:fldCharType="separate"/>
        </w:r>
        <w:r>
          <w:rPr>
            <w:webHidden/>
          </w:rPr>
          <w:t>16</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07" w:history="1">
        <w:r w:rsidRPr="008866D0">
          <w:rPr>
            <w:rStyle w:val="a3"/>
            <w:noProof/>
          </w:rPr>
          <w:t>Молодой коммунар (Тула), 13.07.2023, Работникам тульского КБП рассказали о пенсионной программе «Софинансирование»</w:t>
        </w:r>
        <w:r>
          <w:rPr>
            <w:noProof/>
            <w:webHidden/>
          </w:rPr>
          <w:tab/>
        </w:r>
        <w:r>
          <w:rPr>
            <w:noProof/>
            <w:webHidden/>
          </w:rPr>
          <w:fldChar w:fldCharType="begin"/>
        </w:r>
        <w:r>
          <w:rPr>
            <w:noProof/>
            <w:webHidden/>
          </w:rPr>
          <w:instrText xml:space="preserve"> PAGEREF _Toc140219307 \h </w:instrText>
        </w:r>
        <w:r>
          <w:rPr>
            <w:noProof/>
            <w:webHidden/>
          </w:rPr>
        </w:r>
        <w:r>
          <w:rPr>
            <w:noProof/>
            <w:webHidden/>
          </w:rPr>
          <w:fldChar w:fldCharType="separate"/>
        </w:r>
        <w:r>
          <w:rPr>
            <w:noProof/>
            <w:webHidden/>
          </w:rPr>
          <w:t>16</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08" w:history="1">
        <w:r w:rsidRPr="008866D0">
          <w:rPr>
            <w:rStyle w:val="a3"/>
          </w:rPr>
          <w:t>В Туле, в Конструкторском бюро приборостроения (входит в холдинг «Высокоточные комплексы» госкорпорации Ростех») состоялась встреча представителей негосударственного пенсионного фонда Госкорпорации Ростех – АО «НПФ «Ростех», с активом профсоюзной организации предприятия.</w:t>
        </w:r>
        <w:r>
          <w:rPr>
            <w:webHidden/>
          </w:rPr>
          <w:tab/>
        </w:r>
        <w:r>
          <w:rPr>
            <w:webHidden/>
          </w:rPr>
          <w:fldChar w:fldCharType="begin"/>
        </w:r>
        <w:r>
          <w:rPr>
            <w:webHidden/>
          </w:rPr>
          <w:instrText xml:space="preserve"> PAGEREF _Toc140219308 \h </w:instrText>
        </w:r>
        <w:r>
          <w:rPr>
            <w:webHidden/>
          </w:rPr>
        </w:r>
        <w:r>
          <w:rPr>
            <w:webHidden/>
          </w:rPr>
          <w:fldChar w:fldCharType="separate"/>
        </w:r>
        <w:r>
          <w:rPr>
            <w:webHidden/>
          </w:rPr>
          <w:t>16</w:t>
        </w:r>
        <w:r>
          <w:rPr>
            <w:webHidden/>
          </w:rPr>
          <w:fldChar w:fldCharType="end"/>
        </w:r>
      </w:hyperlink>
    </w:p>
    <w:p w:rsidR="009540C5" w:rsidRDefault="009540C5">
      <w:pPr>
        <w:pStyle w:val="12"/>
        <w:tabs>
          <w:tab w:val="right" w:leader="dot" w:pos="9061"/>
        </w:tabs>
        <w:rPr>
          <w:rFonts w:asciiTheme="minorHAnsi" w:eastAsiaTheme="minorEastAsia" w:hAnsiTheme="minorHAnsi" w:cstheme="minorBidi"/>
          <w:b w:val="0"/>
          <w:noProof/>
          <w:sz w:val="22"/>
          <w:szCs w:val="22"/>
        </w:rPr>
      </w:pPr>
      <w:hyperlink w:anchor="_Toc140219309" w:history="1">
        <w:r w:rsidRPr="008866D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_Toc140219309 \h </w:instrText>
        </w:r>
        <w:r>
          <w:rPr>
            <w:noProof/>
            <w:webHidden/>
          </w:rPr>
        </w:r>
        <w:r>
          <w:rPr>
            <w:noProof/>
            <w:webHidden/>
          </w:rPr>
          <w:fldChar w:fldCharType="separate"/>
        </w:r>
        <w:r>
          <w:rPr>
            <w:noProof/>
            <w:webHidden/>
          </w:rPr>
          <w:t>17</w:t>
        </w:r>
        <w:r>
          <w:rPr>
            <w:noProof/>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10" w:history="1">
        <w:r w:rsidRPr="008866D0">
          <w:rPr>
            <w:rStyle w:val="a3"/>
            <w:noProof/>
          </w:rPr>
          <w:t>ТАСС, 3.07.2023, Дума разрешает сотрудникам ФСИН, работающим с заключенными, досрочно выходить на пенсию</w:t>
        </w:r>
        <w:r>
          <w:rPr>
            <w:noProof/>
            <w:webHidden/>
          </w:rPr>
          <w:tab/>
        </w:r>
        <w:r>
          <w:rPr>
            <w:noProof/>
            <w:webHidden/>
          </w:rPr>
          <w:fldChar w:fldCharType="begin"/>
        </w:r>
        <w:r>
          <w:rPr>
            <w:noProof/>
            <w:webHidden/>
          </w:rPr>
          <w:instrText xml:space="preserve"> PAGEREF _Toc140219310 \h </w:instrText>
        </w:r>
        <w:r>
          <w:rPr>
            <w:noProof/>
            <w:webHidden/>
          </w:rPr>
        </w:r>
        <w:r>
          <w:rPr>
            <w:noProof/>
            <w:webHidden/>
          </w:rPr>
          <w:fldChar w:fldCharType="separate"/>
        </w:r>
        <w:r>
          <w:rPr>
            <w:noProof/>
            <w:webHidden/>
          </w:rPr>
          <w:t>17</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11" w:history="1">
        <w:r w:rsidRPr="008866D0">
          <w:rPr>
            <w:rStyle w:val="a3"/>
          </w:rPr>
          <w:t>Госдума на пленарном заседании во вторник приняла во втором чтении законопроект, который позволяет сотрудникам ФСИН, работающим с заключенными, выходить на пенсию досрочно.</w:t>
        </w:r>
        <w:r>
          <w:rPr>
            <w:webHidden/>
          </w:rPr>
          <w:tab/>
        </w:r>
        <w:r>
          <w:rPr>
            <w:webHidden/>
          </w:rPr>
          <w:fldChar w:fldCharType="begin"/>
        </w:r>
        <w:r>
          <w:rPr>
            <w:webHidden/>
          </w:rPr>
          <w:instrText xml:space="preserve"> PAGEREF _Toc140219311 \h </w:instrText>
        </w:r>
        <w:r>
          <w:rPr>
            <w:webHidden/>
          </w:rPr>
        </w:r>
        <w:r>
          <w:rPr>
            <w:webHidden/>
          </w:rPr>
          <w:fldChar w:fldCharType="separate"/>
        </w:r>
        <w:r>
          <w:rPr>
            <w:webHidden/>
          </w:rPr>
          <w:t>17</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12" w:history="1">
        <w:r w:rsidRPr="008866D0">
          <w:rPr>
            <w:rStyle w:val="a3"/>
            <w:noProof/>
          </w:rPr>
          <w:t>РИА Новости, 13.07.2023, В Госдуме предложили освободить пенсионеров от налога на доходы от вкладов</w:t>
        </w:r>
        <w:r>
          <w:rPr>
            <w:noProof/>
            <w:webHidden/>
          </w:rPr>
          <w:tab/>
        </w:r>
        <w:r>
          <w:rPr>
            <w:noProof/>
            <w:webHidden/>
          </w:rPr>
          <w:fldChar w:fldCharType="begin"/>
        </w:r>
        <w:r>
          <w:rPr>
            <w:noProof/>
            <w:webHidden/>
          </w:rPr>
          <w:instrText xml:space="preserve"> PAGEREF _Toc140219312 \h </w:instrText>
        </w:r>
        <w:r>
          <w:rPr>
            <w:noProof/>
            <w:webHidden/>
          </w:rPr>
        </w:r>
        <w:r>
          <w:rPr>
            <w:noProof/>
            <w:webHidden/>
          </w:rPr>
          <w:fldChar w:fldCharType="separate"/>
        </w:r>
        <w:r>
          <w:rPr>
            <w:noProof/>
            <w:webHidden/>
          </w:rPr>
          <w:t>18</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13" w:history="1">
        <w:r w:rsidRPr="008866D0">
          <w:rPr>
            <w:rStyle w:val="a3"/>
          </w:rPr>
          <w:t>Депутаты Госдумы Яна Лантратова и Нина Останина обратились к премьер-министру Михаилу Мишустину с предложением бессрочно освободить от налогообложения доходы пенсионеров, ветеранов и их семей в виде процентов, полученных по вкладам в банках. Письмо депутатов есть в распоряжении РИА Новости.</w:t>
        </w:r>
        <w:r>
          <w:rPr>
            <w:webHidden/>
          </w:rPr>
          <w:tab/>
        </w:r>
        <w:r>
          <w:rPr>
            <w:webHidden/>
          </w:rPr>
          <w:fldChar w:fldCharType="begin"/>
        </w:r>
        <w:r>
          <w:rPr>
            <w:webHidden/>
          </w:rPr>
          <w:instrText xml:space="preserve"> PAGEREF _Toc140219313 \h </w:instrText>
        </w:r>
        <w:r>
          <w:rPr>
            <w:webHidden/>
          </w:rPr>
        </w:r>
        <w:r>
          <w:rPr>
            <w:webHidden/>
          </w:rPr>
          <w:fldChar w:fldCharType="separate"/>
        </w:r>
        <w:r>
          <w:rPr>
            <w:webHidden/>
          </w:rPr>
          <w:t>18</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14" w:history="1">
        <w:r w:rsidRPr="008866D0">
          <w:rPr>
            <w:rStyle w:val="a3"/>
            <w:noProof/>
          </w:rPr>
          <w:t>Ридер Новости, 13.07.2023, Работающие пенсионеры России с 1 августа 2023 года получат прибавку к пенсии, основанную на размере зарплаты за прошлый год</w:t>
        </w:r>
        <w:r>
          <w:rPr>
            <w:noProof/>
            <w:webHidden/>
          </w:rPr>
          <w:tab/>
        </w:r>
        <w:r>
          <w:rPr>
            <w:noProof/>
            <w:webHidden/>
          </w:rPr>
          <w:fldChar w:fldCharType="begin"/>
        </w:r>
        <w:r>
          <w:rPr>
            <w:noProof/>
            <w:webHidden/>
          </w:rPr>
          <w:instrText xml:space="preserve"> PAGEREF _Toc140219314 \h </w:instrText>
        </w:r>
        <w:r>
          <w:rPr>
            <w:noProof/>
            <w:webHidden/>
          </w:rPr>
        </w:r>
        <w:r>
          <w:rPr>
            <w:noProof/>
            <w:webHidden/>
          </w:rPr>
          <w:fldChar w:fldCharType="separate"/>
        </w:r>
        <w:r>
          <w:rPr>
            <w:noProof/>
            <w:webHidden/>
          </w:rPr>
          <w:t>19</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15" w:history="1">
        <w:r w:rsidRPr="008866D0">
          <w:rPr>
            <w:rStyle w:val="a3"/>
          </w:rPr>
          <w:t>С 1 августа работающие пенсионеры в России получат прибавку к пенсии, и она будет основана на страховых взносах, поступивших в 2022 году. Существуют ограничения на ее размер. Максимальная величина прибавки составляет 3 пенсионных балла. На него влияют размер оклада и стаж работы. При увеличении будут учитываться баллы, набранные в предыдущем году. 372,31 рубля составит максимальная прибавка к пенсиям работающих пенсионеров с 1 августа. Ридер Новости</w:t>
        </w:r>
        <w:r>
          <w:rPr>
            <w:webHidden/>
          </w:rPr>
          <w:tab/>
        </w:r>
        <w:r>
          <w:rPr>
            <w:webHidden/>
          </w:rPr>
          <w:fldChar w:fldCharType="begin"/>
        </w:r>
        <w:r>
          <w:rPr>
            <w:webHidden/>
          </w:rPr>
          <w:instrText xml:space="preserve"> PAGEREF _Toc140219315 \h </w:instrText>
        </w:r>
        <w:r>
          <w:rPr>
            <w:webHidden/>
          </w:rPr>
        </w:r>
        <w:r>
          <w:rPr>
            <w:webHidden/>
          </w:rPr>
          <w:fldChar w:fldCharType="separate"/>
        </w:r>
        <w:r>
          <w:rPr>
            <w:webHidden/>
          </w:rPr>
          <w:t>19</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16" w:history="1">
        <w:r w:rsidRPr="008866D0">
          <w:rPr>
            <w:rStyle w:val="a3"/>
            <w:noProof/>
          </w:rPr>
          <w:t>Банки.ру, 13.07.2023, В Совфеде рассказали, кому пересчитают пенсии с 1 августа</w:t>
        </w:r>
        <w:r>
          <w:rPr>
            <w:noProof/>
            <w:webHidden/>
          </w:rPr>
          <w:tab/>
        </w:r>
        <w:r>
          <w:rPr>
            <w:noProof/>
            <w:webHidden/>
          </w:rPr>
          <w:fldChar w:fldCharType="begin"/>
        </w:r>
        <w:r>
          <w:rPr>
            <w:noProof/>
            <w:webHidden/>
          </w:rPr>
          <w:instrText xml:space="preserve"> PAGEREF _Toc140219316 \h </w:instrText>
        </w:r>
        <w:r>
          <w:rPr>
            <w:noProof/>
            <w:webHidden/>
          </w:rPr>
        </w:r>
        <w:r>
          <w:rPr>
            <w:noProof/>
            <w:webHidden/>
          </w:rPr>
          <w:fldChar w:fldCharType="separate"/>
        </w:r>
        <w:r>
          <w:rPr>
            <w:noProof/>
            <w:webHidden/>
          </w:rPr>
          <w:t>19</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17" w:history="1">
        <w:r w:rsidRPr="008866D0">
          <w:rPr>
            <w:rStyle w:val="a3"/>
          </w:rPr>
          <w:t>Пенсии пенсионеров, работавших в 2022 году, пересчитают с 1 августа. Об этом в своем Telegram-канале сообщила сенатор Елена Бибикова.</w:t>
        </w:r>
        <w:r>
          <w:rPr>
            <w:webHidden/>
          </w:rPr>
          <w:tab/>
        </w:r>
        <w:r>
          <w:rPr>
            <w:webHidden/>
          </w:rPr>
          <w:fldChar w:fldCharType="begin"/>
        </w:r>
        <w:r>
          <w:rPr>
            <w:webHidden/>
          </w:rPr>
          <w:instrText xml:space="preserve"> PAGEREF _Toc140219317 \h </w:instrText>
        </w:r>
        <w:r>
          <w:rPr>
            <w:webHidden/>
          </w:rPr>
        </w:r>
        <w:r>
          <w:rPr>
            <w:webHidden/>
          </w:rPr>
          <w:fldChar w:fldCharType="separate"/>
        </w:r>
        <w:r>
          <w:rPr>
            <w:webHidden/>
          </w:rPr>
          <w:t>19</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18" w:history="1">
        <w:r w:rsidRPr="008866D0">
          <w:rPr>
            <w:rStyle w:val="a3"/>
            <w:noProof/>
          </w:rPr>
          <w:t>Конкурент, 13.07.2023, Денег будет больше, если уволиться. С 1 августа пересчитают пенсии</w:t>
        </w:r>
        <w:r>
          <w:rPr>
            <w:noProof/>
            <w:webHidden/>
          </w:rPr>
          <w:tab/>
        </w:r>
        <w:r>
          <w:rPr>
            <w:noProof/>
            <w:webHidden/>
          </w:rPr>
          <w:fldChar w:fldCharType="begin"/>
        </w:r>
        <w:r>
          <w:rPr>
            <w:noProof/>
            <w:webHidden/>
          </w:rPr>
          <w:instrText xml:space="preserve"> PAGEREF _Toc140219318 \h </w:instrText>
        </w:r>
        <w:r>
          <w:rPr>
            <w:noProof/>
            <w:webHidden/>
          </w:rPr>
        </w:r>
        <w:r>
          <w:rPr>
            <w:noProof/>
            <w:webHidden/>
          </w:rPr>
          <w:fldChar w:fldCharType="separate"/>
        </w:r>
        <w:r>
          <w:rPr>
            <w:noProof/>
            <w:webHidden/>
          </w:rPr>
          <w:t>20</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19" w:history="1">
        <w:r w:rsidRPr="008866D0">
          <w:rPr>
            <w:rStyle w:val="a3"/>
          </w:rPr>
          <w:t>Работавшим в 2022 г. пенсионерам в очередной раз пересчитают пенсии с 1 августа. Возможность получить все причитающееся смогут те, кто вовремя напишет заявление об увольнении. Такой вывод можно сделать из сообщения сенатора Елены Бибиковой, которое она опубликовала в своем телеграм-канале.</w:t>
        </w:r>
        <w:r>
          <w:rPr>
            <w:webHidden/>
          </w:rPr>
          <w:tab/>
        </w:r>
        <w:r>
          <w:rPr>
            <w:webHidden/>
          </w:rPr>
          <w:fldChar w:fldCharType="begin"/>
        </w:r>
        <w:r>
          <w:rPr>
            <w:webHidden/>
          </w:rPr>
          <w:instrText xml:space="preserve"> PAGEREF _Toc140219319 \h </w:instrText>
        </w:r>
        <w:r>
          <w:rPr>
            <w:webHidden/>
          </w:rPr>
        </w:r>
        <w:r>
          <w:rPr>
            <w:webHidden/>
          </w:rPr>
          <w:fldChar w:fldCharType="separate"/>
        </w:r>
        <w:r>
          <w:rPr>
            <w:webHidden/>
          </w:rPr>
          <w:t>20</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20" w:history="1">
        <w:r w:rsidRPr="008866D0">
          <w:rPr>
            <w:rStyle w:val="a3"/>
            <w:noProof/>
          </w:rPr>
          <w:t>Свободная пресса, 13.07.2023, Финансист оценила, как «разбогатеют» работающие пенсионеры после перерасчета пенсий</w:t>
        </w:r>
        <w:r>
          <w:rPr>
            <w:noProof/>
            <w:webHidden/>
          </w:rPr>
          <w:tab/>
        </w:r>
        <w:r>
          <w:rPr>
            <w:noProof/>
            <w:webHidden/>
          </w:rPr>
          <w:fldChar w:fldCharType="begin"/>
        </w:r>
        <w:r>
          <w:rPr>
            <w:noProof/>
            <w:webHidden/>
          </w:rPr>
          <w:instrText xml:space="preserve"> PAGEREF _Toc140219320 \h </w:instrText>
        </w:r>
        <w:r>
          <w:rPr>
            <w:noProof/>
            <w:webHidden/>
          </w:rPr>
        </w:r>
        <w:r>
          <w:rPr>
            <w:noProof/>
            <w:webHidden/>
          </w:rPr>
          <w:fldChar w:fldCharType="separate"/>
        </w:r>
        <w:r>
          <w:rPr>
            <w:noProof/>
            <w:webHidden/>
          </w:rPr>
          <w:t>21</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21" w:history="1">
        <w:r w:rsidRPr="008866D0">
          <w:rPr>
            <w:rStyle w:val="a3"/>
          </w:rPr>
          <w:t>Комментируя планы Пенсионного фонда провести с 1 августа перерасчет пенсий работающих пенсионеров, инвестиционный советник в реестре Центробанка, член экспертного совета по защите прав розничных инвесторов Юлия Кузнецова напомнила, что данное действие производится регулярно для учета дополнительных трудовых заработков пожилых людей.</w:t>
        </w:r>
        <w:r>
          <w:rPr>
            <w:webHidden/>
          </w:rPr>
          <w:tab/>
        </w:r>
        <w:r>
          <w:rPr>
            <w:webHidden/>
          </w:rPr>
          <w:fldChar w:fldCharType="begin"/>
        </w:r>
        <w:r>
          <w:rPr>
            <w:webHidden/>
          </w:rPr>
          <w:instrText xml:space="preserve"> PAGEREF _Toc140219321 \h </w:instrText>
        </w:r>
        <w:r>
          <w:rPr>
            <w:webHidden/>
          </w:rPr>
        </w:r>
        <w:r>
          <w:rPr>
            <w:webHidden/>
          </w:rPr>
          <w:fldChar w:fldCharType="separate"/>
        </w:r>
        <w:r>
          <w:rPr>
            <w:webHidden/>
          </w:rPr>
          <w:t>21</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22" w:history="1">
        <w:r w:rsidRPr="008866D0">
          <w:rPr>
            <w:rStyle w:val="a3"/>
            <w:noProof/>
          </w:rPr>
          <w:t>PRIMPRESS, 13.07.2023, На этот раз всем – и работающим, и неработающим. Пенсионеров ждет большой сюрприз в августе</w:t>
        </w:r>
        <w:r>
          <w:rPr>
            <w:noProof/>
            <w:webHidden/>
          </w:rPr>
          <w:tab/>
        </w:r>
        <w:r>
          <w:rPr>
            <w:noProof/>
            <w:webHidden/>
          </w:rPr>
          <w:fldChar w:fldCharType="begin"/>
        </w:r>
        <w:r>
          <w:rPr>
            <w:noProof/>
            <w:webHidden/>
          </w:rPr>
          <w:instrText xml:space="preserve"> PAGEREF _Toc140219322 \h </w:instrText>
        </w:r>
        <w:r>
          <w:rPr>
            <w:noProof/>
            <w:webHidden/>
          </w:rPr>
        </w:r>
        <w:r>
          <w:rPr>
            <w:noProof/>
            <w:webHidden/>
          </w:rPr>
          <w:fldChar w:fldCharType="separate"/>
        </w:r>
        <w:r>
          <w:rPr>
            <w:noProof/>
            <w:webHidden/>
          </w:rPr>
          <w:t>22</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23" w:history="1">
        <w:r w:rsidRPr="008866D0">
          <w:rPr>
            <w:rStyle w:val="a3"/>
          </w:rPr>
          <w:t>Российским пенсионерам рассказали о новом сюрпризе, который ждет многих уже в августе. Изменение затронет размер пенсий граждан, потому что их ждет перерасчет. А сделают его на этот раз как неработающим, так и работающим людям.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_Toc140219323 \h </w:instrText>
        </w:r>
        <w:r>
          <w:rPr>
            <w:webHidden/>
          </w:rPr>
        </w:r>
        <w:r>
          <w:rPr>
            <w:webHidden/>
          </w:rPr>
          <w:fldChar w:fldCharType="separate"/>
        </w:r>
        <w:r>
          <w:rPr>
            <w:webHidden/>
          </w:rPr>
          <w:t>22</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24" w:history="1">
        <w:r w:rsidRPr="008866D0">
          <w:rPr>
            <w:rStyle w:val="a3"/>
            <w:noProof/>
          </w:rPr>
          <w:t>PRIMPRESS, 13.07.2023, «Придется уволиться уже после 14 июля». Работающих пенсионеров ждет большой сюрприз</w:t>
        </w:r>
        <w:r>
          <w:rPr>
            <w:noProof/>
            <w:webHidden/>
          </w:rPr>
          <w:tab/>
        </w:r>
        <w:r>
          <w:rPr>
            <w:noProof/>
            <w:webHidden/>
          </w:rPr>
          <w:fldChar w:fldCharType="begin"/>
        </w:r>
        <w:r>
          <w:rPr>
            <w:noProof/>
            <w:webHidden/>
          </w:rPr>
          <w:instrText xml:space="preserve"> PAGEREF _Toc140219324 \h </w:instrText>
        </w:r>
        <w:r>
          <w:rPr>
            <w:noProof/>
            <w:webHidden/>
          </w:rPr>
        </w:r>
        <w:r>
          <w:rPr>
            <w:noProof/>
            <w:webHidden/>
          </w:rPr>
          <w:fldChar w:fldCharType="separate"/>
        </w:r>
        <w:r>
          <w:rPr>
            <w:noProof/>
            <w:webHidden/>
          </w:rPr>
          <w:t>23</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25" w:history="1">
        <w:r w:rsidRPr="008866D0">
          <w:rPr>
            <w:rStyle w:val="a3"/>
          </w:rPr>
          <w:t>Российским работающим пенсионерам рассказали о новом сюрпризе, касающемся процесса возвращения индексации. Пожилым гражданам объяснили, как все должно быть оформлено. А в некоторых случаях уволиться им придется уже во второй половине июля.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_Toc140219325 \h </w:instrText>
        </w:r>
        <w:r>
          <w:rPr>
            <w:webHidden/>
          </w:rPr>
        </w:r>
        <w:r>
          <w:rPr>
            <w:webHidden/>
          </w:rPr>
          <w:fldChar w:fldCharType="separate"/>
        </w:r>
        <w:r>
          <w:rPr>
            <w:webHidden/>
          </w:rPr>
          <w:t>23</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26" w:history="1">
        <w:r w:rsidRPr="008866D0">
          <w:rPr>
            <w:rStyle w:val="a3"/>
            <w:noProof/>
          </w:rPr>
          <w:t>Известия, 14.07.2023, Милана ГАДЖИЕВА, Переход на возраст: число работающих пенсионеров снизится на треть к 2025-му</w:t>
        </w:r>
        <w:r>
          <w:rPr>
            <w:noProof/>
            <w:webHidden/>
          </w:rPr>
          <w:tab/>
        </w:r>
        <w:r>
          <w:rPr>
            <w:noProof/>
            <w:webHidden/>
          </w:rPr>
          <w:fldChar w:fldCharType="begin"/>
        </w:r>
        <w:r>
          <w:rPr>
            <w:noProof/>
            <w:webHidden/>
          </w:rPr>
          <w:instrText xml:space="preserve"> PAGEREF _Toc140219326 \h </w:instrText>
        </w:r>
        <w:r>
          <w:rPr>
            <w:noProof/>
            <w:webHidden/>
          </w:rPr>
        </w:r>
        <w:r>
          <w:rPr>
            <w:noProof/>
            <w:webHidden/>
          </w:rPr>
          <w:fldChar w:fldCharType="separate"/>
        </w:r>
        <w:r>
          <w:rPr>
            <w:noProof/>
            <w:webHidden/>
          </w:rPr>
          <w:t>23</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27" w:history="1">
        <w:r w:rsidRPr="008866D0">
          <w:rPr>
            <w:rStyle w:val="a3"/>
          </w:rPr>
          <w:t>Число работающих пенсионеров с нынешних 7,9 млн к 2025-му снизится до 5,6 млн. Такой прогноз приводится в статье, опубликованной в журнале ВНИИ труда («Известия» с ней ознакомились). Сокращение объясняется увеличением возраста получения пособий по старости с 2019 года. Среди других причин - отсутствие индексации таких выплат, из-за чего люди уходят в теневую занятость. По мнению экспертов, тенденция усугубляет проблему дефицита кадров, а решить ее возможно с помощью миграции. При этом во ВНИИ труда заявили «Известиям», что в целом для России характерен рост вовлеченности в экономику граждан старших возрастов.</w:t>
        </w:r>
        <w:r>
          <w:rPr>
            <w:webHidden/>
          </w:rPr>
          <w:tab/>
        </w:r>
        <w:r>
          <w:rPr>
            <w:webHidden/>
          </w:rPr>
          <w:fldChar w:fldCharType="begin"/>
        </w:r>
        <w:r>
          <w:rPr>
            <w:webHidden/>
          </w:rPr>
          <w:instrText xml:space="preserve"> PAGEREF _Toc140219327 \h </w:instrText>
        </w:r>
        <w:r>
          <w:rPr>
            <w:webHidden/>
          </w:rPr>
        </w:r>
        <w:r>
          <w:rPr>
            <w:webHidden/>
          </w:rPr>
          <w:fldChar w:fldCharType="separate"/>
        </w:r>
        <w:r>
          <w:rPr>
            <w:webHidden/>
          </w:rPr>
          <w:t>23</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28" w:history="1">
        <w:r w:rsidRPr="008866D0">
          <w:rPr>
            <w:rStyle w:val="a3"/>
            <w:noProof/>
          </w:rPr>
          <w:t>PRIMPRESS, 13.07.2023, Указ подписан. Пенсионеров, у которых есть дети или внуки, ждет большой сюрприз с 14 июля</w:t>
        </w:r>
        <w:r>
          <w:rPr>
            <w:noProof/>
            <w:webHidden/>
          </w:rPr>
          <w:tab/>
        </w:r>
        <w:r>
          <w:rPr>
            <w:noProof/>
            <w:webHidden/>
          </w:rPr>
          <w:fldChar w:fldCharType="begin"/>
        </w:r>
        <w:r>
          <w:rPr>
            <w:noProof/>
            <w:webHidden/>
          </w:rPr>
          <w:instrText xml:space="preserve"> PAGEREF _Toc140219328 \h </w:instrText>
        </w:r>
        <w:r>
          <w:rPr>
            <w:noProof/>
            <w:webHidden/>
          </w:rPr>
        </w:r>
        <w:r>
          <w:rPr>
            <w:noProof/>
            <w:webHidden/>
          </w:rPr>
          <w:fldChar w:fldCharType="separate"/>
        </w:r>
        <w:r>
          <w:rPr>
            <w:noProof/>
            <w:webHidden/>
          </w:rPr>
          <w:t>26</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29" w:history="1">
        <w:r w:rsidRPr="008866D0">
          <w:rPr>
            <w:rStyle w:val="a3"/>
          </w:rPr>
          <w:t>Пенсионерам, у которых есть дети или внуки, рассказали о большом сюрпризе. Уже в ближайшее время такие пожилые граждане смогут воспользоваться новой возможностью. И близкие родственники помогут им получить дополнительный бонус.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_Toc140219329 \h </w:instrText>
        </w:r>
        <w:r>
          <w:rPr>
            <w:webHidden/>
          </w:rPr>
        </w:r>
        <w:r>
          <w:rPr>
            <w:webHidden/>
          </w:rPr>
          <w:fldChar w:fldCharType="separate"/>
        </w:r>
        <w:r>
          <w:rPr>
            <w:webHidden/>
          </w:rPr>
          <w:t>26</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30" w:history="1">
        <w:r w:rsidRPr="008866D0">
          <w:rPr>
            <w:rStyle w:val="a3"/>
            <w:noProof/>
          </w:rPr>
          <w:t>Росбалт, 13.07.2023, Илья Гращенков. Какие люди и зачем нужны России?</w:t>
        </w:r>
        <w:r>
          <w:rPr>
            <w:noProof/>
            <w:webHidden/>
          </w:rPr>
          <w:tab/>
        </w:r>
        <w:r>
          <w:rPr>
            <w:noProof/>
            <w:webHidden/>
          </w:rPr>
          <w:fldChar w:fldCharType="begin"/>
        </w:r>
        <w:r>
          <w:rPr>
            <w:noProof/>
            <w:webHidden/>
          </w:rPr>
          <w:instrText xml:space="preserve"> PAGEREF _Toc140219330 \h </w:instrText>
        </w:r>
        <w:r>
          <w:rPr>
            <w:noProof/>
            <w:webHidden/>
          </w:rPr>
        </w:r>
        <w:r>
          <w:rPr>
            <w:noProof/>
            <w:webHidden/>
          </w:rPr>
          <w:fldChar w:fldCharType="separate"/>
        </w:r>
        <w:r>
          <w:rPr>
            <w:noProof/>
            <w:webHidden/>
          </w:rPr>
          <w:t>27</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31" w:history="1">
        <w:r w:rsidRPr="008866D0">
          <w:rPr>
            <w:rStyle w:val="a3"/>
          </w:rPr>
          <w:t>Проблемы демографии в России связаны не только с увеличением рождаемости, но и с необходимостью понимать, кто именно и в какой пропорции нужен стране. На 1 января 2023 года, по оценке Росстата, в России проживали 146,4 млн человек, из которых 41,7 млн - пенсионеры. Происходит старение населения из-за увеличения среднего возраста жизни на фоне сокращения рождаемости.</w:t>
        </w:r>
        <w:r>
          <w:rPr>
            <w:webHidden/>
          </w:rPr>
          <w:tab/>
        </w:r>
        <w:r>
          <w:rPr>
            <w:webHidden/>
          </w:rPr>
          <w:fldChar w:fldCharType="begin"/>
        </w:r>
        <w:r>
          <w:rPr>
            <w:webHidden/>
          </w:rPr>
          <w:instrText xml:space="preserve"> PAGEREF _Toc140219331 \h </w:instrText>
        </w:r>
        <w:r>
          <w:rPr>
            <w:webHidden/>
          </w:rPr>
        </w:r>
        <w:r>
          <w:rPr>
            <w:webHidden/>
          </w:rPr>
          <w:fldChar w:fldCharType="separate"/>
        </w:r>
        <w:r>
          <w:rPr>
            <w:webHidden/>
          </w:rPr>
          <w:t>27</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32" w:history="1">
        <w:r w:rsidRPr="008866D0">
          <w:rPr>
            <w:rStyle w:val="a3"/>
            <w:noProof/>
          </w:rPr>
          <w:t>Правда-КПРФ, 13.07.2023, Рафик КУЛИЕВ, Демография, пенсионеры и Медведев</w:t>
        </w:r>
        <w:r>
          <w:rPr>
            <w:noProof/>
            <w:webHidden/>
          </w:rPr>
          <w:tab/>
        </w:r>
        <w:r>
          <w:rPr>
            <w:noProof/>
            <w:webHidden/>
          </w:rPr>
          <w:fldChar w:fldCharType="begin"/>
        </w:r>
        <w:r>
          <w:rPr>
            <w:noProof/>
            <w:webHidden/>
          </w:rPr>
          <w:instrText xml:space="preserve"> PAGEREF _Toc140219332 \h </w:instrText>
        </w:r>
        <w:r>
          <w:rPr>
            <w:noProof/>
            <w:webHidden/>
          </w:rPr>
        </w:r>
        <w:r>
          <w:rPr>
            <w:noProof/>
            <w:webHidden/>
          </w:rPr>
          <w:fldChar w:fldCharType="separate"/>
        </w:r>
        <w:r>
          <w:rPr>
            <w:noProof/>
            <w:webHidden/>
          </w:rPr>
          <w:t>28</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33" w:history="1">
        <w:r w:rsidRPr="008866D0">
          <w:rPr>
            <w:rStyle w:val="a3"/>
          </w:rPr>
          <w:t>Вопрос о повышении пенсионного возраста так часто дебатируется в последнее время буржуазными экономистами, что, по всей вероятности, многие стороны этого вопроса не только хорошо известны всем, но и успели уже надоесть. А между тем, самый важный вопрос: зачем надо повышать пенсионный возраст, этими экономистами сознательно извращается.</w:t>
        </w:r>
        <w:r>
          <w:rPr>
            <w:webHidden/>
          </w:rPr>
          <w:tab/>
        </w:r>
        <w:r>
          <w:rPr>
            <w:webHidden/>
          </w:rPr>
          <w:fldChar w:fldCharType="begin"/>
        </w:r>
        <w:r>
          <w:rPr>
            <w:webHidden/>
          </w:rPr>
          <w:instrText xml:space="preserve"> PAGEREF _Toc140219333 \h </w:instrText>
        </w:r>
        <w:r>
          <w:rPr>
            <w:webHidden/>
          </w:rPr>
        </w:r>
        <w:r>
          <w:rPr>
            <w:webHidden/>
          </w:rPr>
          <w:fldChar w:fldCharType="separate"/>
        </w:r>
        <w:r>
          <w:rPr>
            <w:webHidden/>
          </w:rPr>
          <w:t>28</w:t>
        </w:r>
        <w:r>
          <w:rPr>
            <w:webHidden/>
          </w:rPr>
          <w:fldChar w:fldCharType="end"/>
        </w:r>
      </w:hyperlink>
    </w:p>
    <w:p w:rsidR="009540C5" w:rsidRDefault="009540C5">
      <w:pPr>
        <w:pStyle w:val="12"/>
        <w:tabs>
          <w:tab w:val="right" w:leader="dot" w:pos="9061"/>
        </w:tabs>
        <w:rPr>
          <w:rFonts w:asciiTheme="minorHAnsi" w:eastAsiaTheme="minorEastAsia" w:hAnsiTheme="minorHAnsi" w:cstheme="minorBidi"/>
          <w:b w:val="0"/>
          <w:noProof/>
          <w:sz w:val="22"/>
          <w:szCs w:val="22"/>
        </w:rPr>
      </w:pPr>
      <w:hyperlink w:anchor="_Toc140219334" w:history="1">
        <w:r w:rsidRPr="008866D0">
          <w:rPr>
            <w:rStyle w:val="a3"/>
            <w:noProof/>
          </w:rPr>
          <w:t>НОВОСТИ МАКРОЭКОНОМИКИ</w:t>
        </w:r>
        <w:r>
          <w:rPr>
            <w:noProof/>
            <w:webHidden/>
          </w:rPr>
          <w:tab/>
        </w:r>
        <w:r>
          <w:rPr>
            <w:noProof/>
            <w:webHidden/>
          </w:rPr>
          <w:fldChar w:fldCharType="begin"/>
        </w:r>
        <w:r>
          <w:rPr>
            <w:noProof/>
            <w:webHidden/>
          </w:rPr>
          <w:instrText xml:space="preserve"> PAGEREF _Toc140219334 \h </w:instrText>
        </w:r>
        <w:r>
          <w:rPr>
            <w:noProof/>
            <w:webHidden/>
          </w:rPr>
        </w:r>
        <w:r>
          <w:rPr>
            <w:noProof/>
            <w:webHidden/>
          </w:rPr>
          <w:fldChar w:fldCharType="separate"/>
        </w:r>
        <w:r>
          <w:rPr>
            <w:noProof/>
            <w:webHidden/>
          </w:rPr>
          <w:t>31</w:t>
        </w:r>
        <w:r>
          <w:rPr>
            <w:noProof/>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35" w:history="1">
        <w:r w:rsidRPr="008866D0">
          <w:rPr>
            <w:rStyle w:val="a3"/>
            <w:noProof/>
          </w:rPr>
          <w:t>Российская газета, 13.07.2023, Правительство уточнило перечень компаний, которые не будут платить налог на сверхприбыль</w:t>
        </w:r>
        <w:r>
          <w:rPr>
            <w:noProof/>
            <w:webHidden/>
          </w:rPr>
          <w:tab/>
        </w:r>
        <w:r>
          <w:rPr>
            <w:noProof/>
            <w:webHidden/>
          </w:rPr>
          <w:fldChar w:fldCharType="begin"/>
        </w:r>
        <w:r>
          <w:rPr>
            <w:noProof/>
            <w:webHidden/>
          </w:rPr>
          <w:instrText xml:space="preserve"> PAGEREF _Toc140219335 \h </w:instrText>
        </w:r>
        <w:r>
          <w:rPr>
            <w:noProof/>
            <w:webHidden/>
          </w:rPr>
        </w:r>
        <w:r>
          <w:rPr>
            <w:noProof/>
            <w:webHidden/>
          </w:rPr>
          <w:fldChar w:fldCharType="separate"/>
        </w:r>
        <w:r>
          <w:rPr>
            <w:noProof/>
            <w:webHidden/>
          </w:rPr>
          <w:t>31</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36" w:history="1">
        <w:r w:rsidRPr="008866D0">
          <w:rPr>
            <w:rStyle w:val="a3"/>
          </w:rPr>
          <w:t>Перечень компаний, которые не будут платить налог на сверхприбыль, могут расширить. Поправки в законопроект о налоге на сверхприбыль одобрены в правительстве и подготовлены для внесения в Госдуму, сообщили в пресс-службе Минфина.</w:t>
        </w:r>
        <w:r>
          <w:rPr>
            <w:webHidden/>
          </w:rPr>
          <w:tab/>
        </w:r>
        <w:r>
          <w:rPr>
            <w:webHidden/>
          </w:rPr>
          <w:fldChar w:fldCharType="begin"/>
        </w:r>
        <w:r>
          <w:rPr>
            <w:webHidden/>
          </w:rPr>
          <w:instrText xml:space="preserve"> PAGEREF _Toc140219336 \h </w:instrText>
        </w:r>
        <w:r>
          <w:rPr>
            <w:webHidden/>
          </w:rPr>
        </w:r>
        <w:r>
          <w:rPr>
            <w:webHidden/>
          </w:rPr>
          <w:fldChar w:fldCharType="separate"/>
        </w:r>
        <w:r>
          <w:rPr>
            <w:webHidden/>
          </w:rPr>
          <w:t>31</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37" w:history="1">
        <w:r w:rsidRPr="008866D0">
          <w:rPr>
            <w:rStyle w:val="a3"/>
            <w:noProof/>
          </w:rPr>
          <w:t>РИА Новости, 13.07.2023, Мишустин поручил ускорить создание нацсистемы дистанционного зондирования Земли</w:t>
        </w:r>
        <w:r>
          <w:rPr>
            <w:noProof/>
            <w:webHidden/>
          </w:rPr>
          <w:tab/>
        </w:r>
        <w:r>
          <w:rPr>
            <w:noProof/>
            <w:webHidden/>
          </w:rPr>
          <w:fldChar w:fldCharType="begin"/>
        </w:r>
        <w:r>
          <w:rPr>
            <w:noProof/>
            <w:webHidden/>
          </w:rPr>
          <w:instrText xml:space="preserve"> PAGEREF _Toc140219337 \h </w:instrText>
        </w:r>
        <w:r>
          <w:rPr>
            <w:noProof/>
            <w:webHidden/>
          </w:rPr>
        </w:r>
        <w:r>
          <w:rPr>
            <w:noProof/>
            <w:webHidden/>
          </w:rPr>
          <w:fldChar w:fldCharType="separate"/>
        </w:r>
        <w:r>
          <w:rPr>
            <w:noProof/>
            <w:webHidden/>
          </w:rPr>
          <w:t>31</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38" w:history="1">
        <w:r w:rsidRPr="008866D0">
          <w:rPr>
            <w:rStyle w:val="a3"/>
          </w:rPr>
          <w:t>Председатель правительства России Михаил Мишустин поручил ускорить создание национальной системы дистанционного зондирования Земли для мониторинга ледовой обстановки, ждет доклад к декабрю, сообщает пресс-служба кабмина.</w:t>
        </w:r>
        <w:r>
          <w:rPr>
            <w:webHidden/>
          </w:rPr>
          <w:tab/>
        </w:r>
        <w:r>
          <w:rPr>
            <w:webHidden/>
          </w:rPr>
          <w:fldChar w:fldCharType="begin"/>
        </w:r>
        <w:r>
          <w:rPr>
            <w:webHidden/>
          </w:rPr>
          <w:instrText xml:space="preserve"> PAGEREF _Toc140219338 \h </w:instrText>
        </w:r>
        <w:r>
          <w:rPr>
            <w:webHidden/>
          </w:rPr>
        </w:r>
        <w:r>
          <w:rPr>
            <w:webHidden/>
          </w:rPr>
          <w:fldChar w:fldCharType="separate"/>
        </w:r>
        <w:r>
          <w:rPr>
            <w:webHidden/>
          </w:rPr>
          <w:t>31</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39" w:history="1">
        <w:r w:rsidRPr="008866D0">
          <w:rPr>
            <w:rStyle w:val="a3"/>
            <w:noProof/>
          </w:rPr>
          <w:t>ТАСС, 13.07.2023, Россия остается стабилизирующим поставщиком продовольствия в мире - Абрамченко</w:t>
        </w:r>
        <w:r>
          <w:rPr>
            <w:noProof/>
            <w:webHidden/>
          </w:rPr>
          <w:tab/>
        </w:r>
        <w:r>
          <w:rPr>
            <w:noProof/>
            <w:webHidden/>
          </w:rPr>
          <w:fldChar w:fldCharType="begin"/>
        </w:r>
        <w:r>
          <w:rPr>
            <w:noProof/>
            <w:webHidden/>
          </w:rPr>
          <w:instrText xml:space="preserve"> PAGEREF _Toc140219339 \h </w:instrText>
        </w:r>
        <w:r>
          <w:rPr>
            <w:noProof/>
            <w:webHidden/>
          </w:rPr>
        </w:r>
        <w:r>
          <w:rPr>
            <w:noProof/>
            <w:webHidden/>
          </w:rPr>
          <w:fldChar w:fldCharType="separate"/>
        </w:r>
        <w:r>
          <w:rPr>
            <w:noProof/>
            <w:webHidden/>
          </w:rPr>
          <w:t>32</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40" w:history="1">
        <w:r w:rsidRPr="008866D0">
          <w:rPr>
            <w:rStyle w:val="a3"/>
          </w:rPr>
          <w:t>Россия остается стабилизирующим поставщиком продовольствия в мире, при этом полностью закрывает потребности внутреннего рынка, заявила вице-премьер РФ Виктория Абрамченко в своем Telegram-канале.</w:t>
        </w:r>
        <w:r>
          <w:rPr>
            <w:webHidden/>
          </w:rPr>
          <w:tab/>
        </w:r>
        <w:r>
          <w:rPr>
            <w:webHidden/>
          </w:rPr>
          <w:fldChar w:fldCharType="begin"/>
        </w:r>
        <w:r>
          <w:rPr>
            <w:webHidden/>
          </w:rPr>
          <w:instrText xml:space="preserve"> PAGEREF _Toc140219340 \h </w:instrText>
        </w:r>
        <w:r>
          <w:rPr>
            <w:webHidden/>
          </w:rPr>
        </w:r>
        <w:r>
          <w:rPr>
            <w:webHidden/>
          </w:rPr>
          <w:fldChar w:fldCharType="separate"/>
        </w:r>
        <w:r>
          <w:rPr>
            <w:webHidden/>
          </w:rPr>
          <w:t>32</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41" w:history="1">
        <w:r w:rsidRPr="008866D0">
          <w:rPr>
            <w:rStyle w:val="a3"/>
            <w:noProof/>
          </w:rPr>
          <w:t>ТАСС, 13.07.2023, РФ сохраняет прогноз по добыче нефти в 2023 г. в 515 млн т с учетом решений ОПЕК+ - Новак</w:t>
        </w:r>
        <w:r>
          <w:rPr>
            <w:noProof/>
            <w:webHidden/>
          </w:rPr>
          <w:tab/>
        </w:r>
        <w:r>
          <w:rPr>
            <w:noProof/>
            <w:webHidden/>
          </w:rPr>
          <w:fldChar w:fldCharType="begin"/>
        </w:r>
        <w:r>
          <w:rPr>
            <w:noProof/>
            <w:webHidden/>
          </w:rPr>
          <w:instrText xml:space="preserve"> PAGEREF _Toc140219341 \h </w:instrText>
        </w:r>
        <w:r>
          <w:rPr>
            <w:noProof/>
            <w:webHidden/>
          </w:rPr>
        </w:r>
        <w:r>
          <w:rPr>
            <w:noProof/>
            <w:webHidden/>
          </w:rPr>
          <w:fldChar w:fldCharType="separate"/>
        </w:r>
        <w:r>
          <w:rPr>
            <w:noProof/>
            <w:webHidden/>
          </w:rPr>
          <w:t>33</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42" w:history="1">
        <w:r w:rsidRPr="008866D0">
          <w:rPr>
            <w:rStyle w:val="a3"/>
          </w:rPr>
          <w:t>Россия сохраняет прогноз по добыче нефти в 2023 году в 515 млн тонн с учетом решений о ее сокращении в рамках ОПЕК+, заявил журналистам вице-премьер РФ Александр Новак.</w:t>
        </w:r>
        <w:r>
          <w:rPr>
            <w:webHidden/>
          </w:rPr>
          <w:tab/>
        </w:r>
        <w:r>
          <w:rPr>
            <w:webHidden/>
          </w:rPr>
          <w:fldChar w:fldCharType="begin"/>
        </w:r>
        <w:r>
          <w:rPr>
            <w:webHidden/>
          </w:rPr>
          <w:instrText xml:space="preserve"> PAGEREF _Toc140219342 \h </w:instrText>
        </w:r>
        <w:r>
          <w:rPr>
            <w:webHidden/>
          </w:rPr>
        </w:r>
        <w:r>
          <w:rPr>
            <w:webHidden/>
          </w:rPr>
          <w:fldChar w:fldCharType="separate"/>
        </w:r>
        <w:r>
          <w:rPr>
            <w:webHidden/>
          </w:rPr>
          <w:t>33</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43" w:history="1">
        <w:r w:rsidRPr="008866D0">
          <w:rPr>
            <w:rStyle w:val="a3"/>
            <w:noProof/>
          </w:rPr>
          <w:t>РИА Новости, 13.07.2023, Госдума приняла закон, допускающий завещание и наследование цифровых рублей</w:t>
        </w:r>
        <w:r>
          <w:rPr>
            <w:noProof/>
            <w:webHidden/>
          </w:rPr>
          <w:tab/>
        </w:r>
        <w:r>
          <w:rPr>
            <w:noProof/>
            <w:webHidden/>
          </w:rPr>
          <w:fldChar w:fldCharType="begin"/>
        </w:r>
        <w:r>
          <w:rPr>
            <w:noProof/>
            <w:webHidden/>
          </w:rPr>
          <w:instrText xml:space="preserve"> PAGEREF _Toc140219343 \h </w:instrText>
        </w:r>
        <w:r>
          <w:rPr>
            <w:noProof/>
            <w:webHidden/>
          </w:rPr>
        </w:r>
        <w:r>
          <w:rPr>
            <w:noProof/>
            <w:webHidden/>
          </w:rPr>
          <w:fldChar w:fldCharType="separate"/>
        </w:r>
        <w:r>
          <w:rPr>
            <w:noProof/>
            <w:webHidden/>
          </w:rPr>
          <w:t>33</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44" w:history="1">
        <w:r w:rsidRPr="008866D0">
          <w:rPr>
            <w:rStyle w:val="a3"/>
          </w:rPr>
          <w:t>Госдума приняла поправки в Гражданский кодекс в связи с внедрением цифрового рубля, предусматривающие в том числе возможность завещания и наследования таких активов.</w:t>
        </w:r>
        <w:r>
          <w:rPr>
            <w:webHidden/>
          </w:rPr>
          <w:tab/>
        </w:r>
        <w:r>
          <w:rPr>
            <w:webHidden/>
          </w:rPr>
          <w:fldChar w:fldCharType="begin"/>
        </w:r>
        <w:r>
          <w:rPr>
            <w:webHidden/>
          </w:rPr>
          <w:instrText xml:space="preserve"> PAGEREF _Toc140219344 \h </w:instrText>
        </w:r>
        <w:r>
          <w:rPr>
            <w:webHidden/>
          </w:rPr>
        </w:r>
        <w:r>
          <w:rPr>
            <w:webHidden/>
          </w:rPr>
          <w:fldChar w:fldCharType="separate"/>
        </w:r>
        <w:r>
          <w:rPr>
            <w:webHidden/>
          </w:rPr>
          <w:t>33</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45" w:history="1">
        <w:r w:rsidRPr="008866D0">
          <w:rPr>
            <w:rStyle w:val="a3"/>
            <w:noProof/>
          </w:rPr>
          <w:t>ТАСС, 13.07.2023, Минфин предлагает уходить от цены Urals в Европе, в том числе и для расчета демпфера</w:t>
        </w:r>
        <w:r>
          <w:rPr>
            <w:noProof/>
            <w:webHidden/>
          </w:rPr>
          <w:tab/>
        </w:r>
        <w:r>
          <w:rPr>
            <w:noProof/>
            <w:webHidden/>
          </w:rPr>
          <w:fldChar w:fldCharType="begin"/>
        </w:r>
        <w:r>
          <w:rPr>
            <w:noProof/>
            <w:webHidden/>
          </w:rPr>
          <w:instrText xml:space="preserve"> PAGEREF _Toc140219345 \h </w:instrText>
        </w:r>
        <w:r>
          <w:rPr>
            <w:noProof/>
            <w:webHidden/>
          </w:rPr>
        </w:r>
        <w:r>
          <w:rPr>
            <w:noProof/>
            <w:webHidden/>
          </w:rPr>
          <w:fldChar w:fldCharType="separate"/>
        </w:r>
        <w:r>
          <w:rPr>
            <w:noProof/>
            <w:webHidden/>
          </w:rPr>
          <w:t>34</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46" w:history="1">
        <w:r w:rsidRPr="008866D0">
          <w:rPr>
            <w:rStyle w:val="a3"/>
          </w:rPr>
          <w:t>Минфин России рассматривает возможность ухода от котировок Urals, рассчитываемых агентством Argus в европейских портах, не только при налогообложении нефтяной отрасли, но и при расчете топливного демпфера. Об этом заявил журналистам статс-секретарь - замглавы министерства Алексей Сазанов.</w:t>
        </w:r>
        <w:r>
          <w:rPr>
            <w:webHidden/>
          </w:rPr>
          <w:tab/>
        </w:r>
        <w:r>
          <w:rPr>
            <w:webHidden/>
          </w:rPr>
          <w:fldChar w:fldCharType="begin"/>
        </w:r>
        <w:r>
          <w:rPr>
            <w:webHidden/>
          </w:rPr>
          <w:instrText xml:space="preserve"> PAGEREF _Toc140219346 \h </w:instrText>
        </w:r>
        <w:r>
          <w:rPr>
            <w:webHidden/>
          </w:rPr>
        </w:r>
        <w:r>
          <w:rPr>
            <w:webHidden/>
          </w:rPr>
          <w:fldChar w:fldCharType="separate"/>
        </w:r>
        <w:r>
          <w:rPr>
            <w:webHidden/>
          </w:rPr>
          <w:t>34</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47" w:history="1">
        <w:r w:rsidRPr="008866D0">
          <w:rPr>
            <w:rStyle w:val="a3"/>
            <w:noProof/>
          </w:rPr>
          <w:t>РИА Новости, 13.07.2023, Релокация холдингов в РФ скоро станет вызовом для российского права - ЦБ</w:t>
        </w:r>
        <w:r>
          <w:rPr>
            <w:noProof/>
            <w:webHidden/>
          </w:rPr>
          <w:tab/>
        </w:r>
        <w:r>
          <w:rPr>
            <w:noProof/>
            <w:webHidden/>
          </w:rPr>
          <w:fldChar w:fldCharType="begin"/>
        </w:r>
        <w:r>
          <w:rPr>
            <w:noProof/>
            <w:webHidden/>
          </w:rPr>
          <w:instrText xml:space="preserve"> PAGEREF _Toc140219347 \h </w:instrText>
        </w:r>
        <w:r>
          <w:rPr>
            <w:noProof/>
            <w:webHidden/>
          </w:rPr>
        </w:r>
        <w:r>
          <w:rPr>
            <w:noProof/>
            <w:webHidden/>
          </w:rPr>
          <w:fldChar w:fldCharType="separate"/>
        </w:r>
        <w:r>
          <w:rPr>
            <w:noProof/>
            <w:webHidden/>
          </w:rPr>
          <w:t>34</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48" w:history="1">
        <w:r w:rsidRPr="008866D0">
          <w:rPr>
            <w:rStyle w:val="a3"/>
          </w:rPr>
          <w:t>Большое количество релокаций холдингов в Россию из иностранных юрисдикций и появление сложных корпоративных структур в ближайшем будущем станет вызовом для российской судебной системы, считает директор департамента корпоративных отношений ЦБ РФ Елена Курицына.</w:t>
        </w:r>
        <w:r>
          <w:rPr>
            <w:webHidden/>
          </w:rPr>
          <w:tab/>
        </w:r>
        <w:r>
          <w:rPr>
            <w:webHidden/>
          </w:rPr>
          <w:fldChar w:fldCharType="begin"/>
        </w:r>
        <w:r>
          <w:rPr>
            <w:webHidden/>
          </w:rPr>
          <w:instrText xml:space="preserve"> PAGEREF _Toc140219348 \h </w:instrText>
        </w:r>
        <w:r>
          <w:rPr>
            <w:webHidden/>
          </w:rPr>
        </w:r>
        <w:r>
          <w:rPr>
            <w:webHidden/>
          </w:rPr>
          <w:fldChar w:fldCharType="separate"/>
        </w:r>
        <w:r>
          <w:rPr>
            <w:webHidden/>
          </w:rPr>
          <w:t>34</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49" w:history="1">
        <w:r w:rsidRPr="008866D0">
          <w:rPr>
            <w:rStyle w:val="a3"/>
            <w:noProof/>
          </w:rPr>
          <w:t>РИА Новости, 13.07.2023, Переориентация на розничных инвесторов - один из ключевых вызовов для компаний - ЦБ РФ</w:t>
        </w:r>
        <w:r>
          <w:rPr>
            <w:noProof/>
            <w:webHidden/>
          </w:rPr>
          <w:tab/>
        </w:r>
        <w:r>
          <w:rPr>
            <w:noProof/>
            <w:webHidden/>
          </w:rPr>
          <w:fldChar w:fldCharType="begin"/>
        </w:r>
        <w:r>
          <w:rPr>
            <w:noProof/>
            <w:webHidden/>
          </w:rPr>
          <w:instrText xml:space="preserve"> PAGEREF _Toc140219349 \h </w:instrText>
        </w:r>
        <w:r>
          <w:rPr>
            <w:noProof/>
            <w:webHidden/>
          </w:rPr>
        </w:r>
        <w:r>
          <w:rPr>
            <w:noProof/>
            <w:webHidden/>
          </w:rPr>
          <w:fldChar w:fldCharType="separate"/>
        </w:r>
        <w:r>
          <w:rPr>
            <w:noProof/>
            <w:webHidden/>
          </w:rPr>
          <w:t>35</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50" w:history="1">
        <w:r w:rsidRPr="008866D0">
          <w:rPr>
            <w:rStyle w:val="a3"/>
          </w:rPr>
          <w:t>Переориентация на интересы розничных инвесторов является одним из ключевых вызовов для российских компаний, считает директор департамента корпоративных отношений ЦБ РФ Елена Курицына.</w:t>
        </w:r>
        <w:r>
          <w:rPr>
            <w:webHidden/>
          </w:rPr>
          <w:tab/>
        </w:r>
        <w:r>
          <w:rPr>
            <w:webHidden/>
          </w:rPr>
          <w:fldChar w:fldCharType="begin"/>
        </w:r>
        <w:r>
          <w:rPr>
            <w:webHidden/>
          </w:rPr>
          <w:instrText xml:space="preserve"> PAGEREF _Toc140219350 \h </w:instrText>
        </w:r>
        <w:r>
          <w:rPr>
            <w:webHidden/>
          </w:rPr>
        </w:r>
        <w:r>
          <w:rPr>
            <w:webHidden/>
          </w:rPr>
          <w:fldChar w:fldCharType="separate"/>
        </w:r>
        <w:r>
          <w:rPr>
            <w:webHidden/>
          </w:rPr>
          <w:t>35</w:t>
        </w:r>
        <w:r>
          <w:rPr>
            <w:webHidden/>
          </w:rPr>
          <w:fldChar w:fldCharType="end"/>
        </w:r>
      </w:hyperlink>
    </w:p>
    <w:p w:rsidR="009540C5" w:rsidRDefault="009540C5">
      <w:pPr>
        <w:pStyle w:val="12"/>
        <w:tabs>
          <w:tab w:val="right" w:leader="dot" w:pos="9061"/>
        </w:tabs>
        <w:rPr>
          <w:rFonts w:asciiTheme="minorHAnsi" w:eastAsiaTheme="minorEastAsia" w:hAnsiTheme="minorHAnsi" w:cstheme="minorBidi"/>
          <w:b w:val="0"/>
          <w:noProof/>
          <w:sz w:val="22"/>
          <w:szCs w:val="22"/>
        </w:rPr>
      </w:pPr>
      <w:hyperlink w:anchor="_Toc140219351" w:history="1">
        <w:r w:rsidRPr="008866D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_Toc140219351 \h </w:instrText>
        </w:r>
        <w:r>
          <w:rPr>
            <w:noProof/>
            <w:webHidden/>
          </w:rPr>
        </w:r>
        <w:r>
          <w:rPr>
            <w:noProof/>
            <w:webHidden/>
          </w:rPr>
          <w:fldChar w:fldCharType="separate"/>
        </w:r>
        <w:r>
          <w:rPr>
            <w:noProof/>
            <w:webHidden/>
          </w:rPr>
          <w:t>36</w:t>
        </w:r>
        <w:r>
          <w:rPr>
            <w:noProof/>
            <w:webHidden/>
          </w:rPr>
          <w:fldChar w:fldCharType="end"/>
        </w:r>
      </w:hyperlink>
    </w:p>
    <w:p w:rsidR="009540C5" w:rsidRDefault="009540C5">
      <w:pPr>
        <w:pStyle w:val="12"/>
        <w:tabs>
          <w:tab w:val="right" w:leader="dot" w:pos="9061"/>
        </w:tabs>
        <w:rPr>
          <w:rFonts w:asciiTheme="minorHAnsi" w:eastAsiaTheme="minorEastAsia" w:hAnsiTheme="minorHAnsi" w:cstheme="minorBidi"/>
          <w:b w:val="0"/>
          <w:noProof/>
          <w:sz w:val="22"/>
          <w:szCs w:val="22"/>
        </w:rPr>
      </w:pPr>
      <w:hyperlink w:anchor="_Toc140219352" w:history="1">
        <w:r w:rsidRPr="008866D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_Toc140219352 \h </w:instrText>
        </w:r>
        <w:r>
          <w:rPr>
            <w:noProof/>
            <w:webHidden/>
          </w:rPr>
        </w:r>
        <w:r>
          <w:rPr>
            <w:noProof/>
            <w:webHidden/>
          </w:rPr>
          <w:fldChar w:fldCharType="separate"/>
        </w:r>
        <w:r>
          <w:rPr>
            <w:noProof/>
            <w:webHidden/>
          </w:rPr>
          <w:t>36</w:t>
        </w:r>
        <w:r>
          <w:rPr>
            <w:noProof/>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53" w:history="1">
        <w:r w:rsidRPr="008866D0">
          <w:rPr>
            <w:rStyle w:val="a3"/>
            <w:noProof/>
          </w:rPr>
          <w:t>Report.az, 13.07.2023, Возможна ли в Азербайджане досрочная, единовременная выплата пенсионного капитала?</w:t>
        </w:r>
        <w:r>
          <w:rPr>
            <w:noProof/>
            <w:webHidden/>
          </w:rPr>
          <w:tab/>
        </w:r>
        <w:r>
          <w:rPr>
            <w:noProof/>
            <w:webHidden/>
          </w:rPr>
          <w:fldChar w:fldCharType="begin"/>
        </w:r>
        <w:r>
          <w:rPr>
            <w:noProof/>
            <w:webHidden/>
          </w:rPr>
          <w:instrText xml:space="preserve"> PAGEREF _Toc140219353 \h </w:instrText>
        </w:r>
        <w:r>
          <w:rPr>
            <w:noProof/>
            <w:webHidden/>
          </w:rPr>
        </w:r>
        <w:r>
          <w:rPr>
            <w:noProof/>
            <w:webHidden/>
          </w:rPr>
          <w:fldChar w:fldCharType="separate"/>
        </w:r>
        <w:r>
          <w:rPr>
            <w:noProof/>
            <w:webHidden/>
          </w:rPr>
          <w:t>36</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54" w:history="1">
        <w:r w:rsidRPr="008866D0">
          <w:rPr>
            <w:rStyle w:val="a3"/>
          </w:rPr>
          <w:t>В ряде стран, в том числе в соседних Турции и Иране, некоторые слои населения могут получить пенсионный капитал досрочно (при выходе на пенсию) и единовременно. Возможно ли применение этой практики в Азербайджане? Report обсудил проблему с экспертами-экономистами.</w:t>
        </w:r>
        <w:r>
          <w:rPr>
            <w:webHidden/>
          </w:rPr>
          <w:tab/>
        </w:r>
        <w:r>
          <w:rPr>
            <w:webHidden/>
          </w:rPr>
          <w:fldChar w:fldCharType="begin"/>
        </w:r>
        <w:r>
          <w:rPr>
            <w:webHidden/>
          </w:rPr>
          <w:instrText xml:space="preserve"> PAGEREF _Toc140219354 \h </w:instrText>
        </w:r>
        <w:r>
          <w:rPr>
            <w:webHidden/>
          </w:rPr>
        </w:r>
        <w:r>
          <w:rPr>
            <w:webHidden/>
          </w:rPr>
          <w:fldChar w:fldCharType="separate"/>
        </w:r>
        <w:r>
          <w:rPr>
            <w:webHidden/>
          </w:rPr>
          <w:t>36</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55" w:history="1">
        <w:r w:rsidRPr="008866D0">
          <w:rPr>
            <w:rStyle w:val="a3"/>
            <w:noProof/>
          </w:rPr>
          <w:t>Киевские ведомости, 13.07.2023, Средняя пенсия в Украине за полгода выросла почти на 15%: сколько платили в июле</w:t>
        </w:r>
        <w:r>
          <w:rPr>
            <w:noProof/>
            <w:webHidden/>
          </w:rPr>
          <w:tab/>
        </w:r>
        <w:r>
          <w:rPr>
            <w:noProof/>
            <w:webHidden/>
          </w:rPr>
          <w:fldChar w:fldCharType="begin"/>
        </w:r>
        <w:r>
          <w:rPr>
            <w:noProof/>
            <w:webHidden/>
          </w:rPr>
          <w:instrText xml:space="preserve"> PAGEREF _Toc140219355 \h </w:instrText>
        </w:r>
        <w:r>
          <w:rPr>
            <w:noProof/>
            <w:webHidden/>
          </w:rPr>
        </w:r>
        <w:r>
          <w:rPr>
            <w:noProof/>
            <w:webHidden/>
          </w:rPr>
          <w:fldChar w:fldCharType="separate"/>
        </w:r>
        <w:r>
          <w:rPr>
            <w:noProof/>
            <w:webHidden/>
          </w:rPr>
          <w:t>37</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56" w:history="1">
        <w:r w:rsidRPr="008866D0">
          <w:rPr>
            <w:rStyle w:val="a3"/>
          </w:rPr>
          <w:t>Пенсионный фонд Украины обнародовал данные о среднем размере пенсии и количестве пенсионеров на 1 июля 2023 года. Средний размер пенсии за полгода вырос на 688,85 гривен или на 14,9% до 5 311,44 гривен. По данным ПФУ, количество пенсионеров за последние шесть месяцев сократилось на 135 585 человек до 10 552 336.</w:t>
        </w:r>
        <w:r>
          <w:rPr>
            <w:webHidden/>
          </w:rPr>
          <w:tab/>
        </w:r>
        <w:r>
          <w:rPr>
            <w:webHidden/>
          </w:rPr>
          <w:fldChar w:fldCharType="begin"/>
        </w:r>
        <w:r>
          <w:rPr>
            <w:webHidden/>
          </w:rPr>
          <w:instrText xml:space="preserve"> PAGEREF _Toc140219356 \h </w:instrText>
        </w:r>
        <w:r>
          <w:rPr>
            <w:webHidden/>
          </w:rPr>
        </w:r>
        <w:r>
          <w:rPr>
            <w:webHidden/>
          </w:rPr>
          <w:fldChar w:fldCharType="separate"/>
        </w:r>
        <w:r>
          <w:rPr>
            <w:webHidden/>
          </w:rPr>
          <w:t>37</w:t>
        </w:r>
        <w:r>
          <w:rPr>
            <w:webHidden/>
          </w:rPr>
          <w:fldChar w:fldCharType="end"/>
        </w:r>
      </w:hyperlink>
    </w:p>
    <w:p w:rsidR="009540C5" w:rsidRDefault="009540C5">
      <w:pPr>
        <w:pStyle w:val="21"/>
        <w:tabs>
          <w:tab w:val="right" w:leader="dot" w:pos="9061"/>
        </w:tabs>
        <w:rPr>
          <w:rFonts w:asciiTheme="minorHAnsi" w:eastAsiaTheme="minorEastAsia" w:hAnsiTheme="minorHAnsi" w:cstheme="minorBidi"/>
          <w:noProof/>
          <w:sz w:val="22"/>
          <w:szCs w:val="22"/>
        </w:rPr>
      </w:pPr>
      <w:hyperlink w:anchor="_Toc140219357" w:history="1">
        <w:r w:rsidRPr="008866D0">
          <w:rPr>
            <w:rStyle w:val="a3"/>
            <w:noProof/>
          </w:rPr>
          <w:t>Киевские ведомости, 13.07.2023, Где в Украине самые высокие и самые низкие пенсии: данные по областям</w:t>
        </w:r>
        <w:r>
          <w:rPr>
            <w:noProof/>
            <w:webHidden/>
          </w:rPr>
          <w:tab/>
        </w:r>
        <w:r>
          <w:rPr>
            <w:noProof/>
            <w:webHidden/>
          </w:rPr>
          <w:fldChar w:fldCharType="begin"/>
        </w:r>
        <w:r>
          <w:rPr>
            <w:noProof/>
            <w:webHidden/>
          </w:rPr>
          <w:instrText xml:space="preserve"> PAGEREF _Toc140219357 \h </w:instrText>
        </w:r>
        <w:r>
          <w:rPr>
            <w:noProof/>
            <w:webHidden/>
          </w:rPr>
        </w:r>
        <w:r>
          <w:rPr>
            <w:noProof/>
            <w:webHidden/>
          </w:rPr>
          <w:fldChar w:fldCharType="separate"/>
        </w:r>
        <w:r>
          <w:rPr>
            <w:noProof/>
            <w:webHidden/>
          </w:rPr>
          <w:t>38</w:t>
        </w:r>
        <w:r>
          <w:rPr>
            <w:noProof/>
            <w:webHidden/>
          </w:rPr>
          <w:fldChar w:fldCharType="end"/>
        </w:r>
      </w:hyperlink>
    </w:p>
    <w:p w:rsidR="009540C5" w:rsidRDefault="009540C5">
      <w:pPr>
        <w:pStyle w:val="31"/>
        <w:rPr>
          <w:rFonts w:asciiTheme="minorHAnsi" w:eastAsiaTheme="minorEastAsia" w:hAnsiTheme="minorHAnsi" w:cstheme="minorBidi"/>
          <w:sz w:val="22"/>
          <w:szCs w:val="22"/>
        </w:rPr>
      </w:pPr>
      <w:hyperlink w:anchor="_Toc140219358" w:history="1">
        <w:r w:rsidRPr="008866D0">
          <w:rPr>
            <w:rStyle w:val="a3"/>
          </w:rPr>
          <w:t>На 1 июля 2023 года всего в Украине насчитывается 10,552 млн пенсионеров, а средняя пенсия составляет 5 311 гривен. Среди регионов Украины самые высокие пенсии в Киеве - 7 190 гривен. Далее идут Донецкая (6 601 гривен), Луганская (6 295 гривен) и Днепропетровская (6 240 гривен) области. Самые низкие пенсии в Тернопольской (4 023 гривен), Закарпатской (4 199 гривен) и Черновицкой (4 211 гривен) областях.</w:t>
        </w:r>
        <w:r>
          <w:rPr>
            <w:webHidden/>
          </w:rPr>
          <w:tab/>
        </w:r>
        <w:r>
          <w:rPr>
            <w:webHidden/>
          </w:rPr>
          <w:fldChar w:fldCharType="begin"/>
        </w:r>
        <w:r>
          <w:rPr>
            <w:webHidden/>
          </w:rPr>
          <w:instrText xml:space="preserve"> PAGEREF _Toc140219358 \h </w:instrText>
        </w:r>
        <w:r>
          <w:rPr>
            <w:webHidden/>
          </w:rPr>
        </w:r>
        <w:r>
          <w:rPr>
            <w:webHidden/>
          </w:rPr>
          <w:fldChar w:fldCharType="separate"/>
        </w:r>
        <w:r>
          <w:rPr>
            <w:webHidden/>
          </w:rPr>
          <w:t>38</w:t>
        </w:r>
        <w:r>
          <w:rPr>
            <w:webHidden/>
          </w:rPr>
          <w:fldChar w:fldCharType="end"/>
        </w:r>
      </w:hyperlink>
    </w:p>
    <w:p w:rsidR="00A0290C" w:rsidRDefault="00FD7B47"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0219293"/>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0219294"/>
      <w:r w:rsidRPr="0045223A">
        <w:t xml:space="preserve">Новости отрасли </w:t>
      </w:r>
      <w:r w:rsidR="004E323B" w:rsidRPr="004E323B">
        <w:t>НПФ</w:t>
      </w:r>
      <w:bookmarkEnd w:id="20"/>
      <w:bookmarkEnd w:id="21"/>
      <w:bookmarkEnd w:id="25"/>
    </w:p>
    <w:p w:rsidR="005B0D2A" w:rsidRPr="0088676F" w:rsidRDefault="005B0D2A" w:rsidP="005B0D2A">
      <w:pPr>
        <w:pStyle w:val="2"/>
      </w:pPr>
      <w:bookmarkStart w:id="26" w:name="_Toc140219295"/>
      <w:r w:rsidRPr="0088676F">
        <w:t>АК&amp;М, 13.07.2023, В России заработает программа долгосрочных сбережений граждан</w:t>
      </w:r>
      <w:bookmarkEnd w:id="26"/>
    </w:p>
    <w:p w:rsidR="005B0D2A" w:rsidRDefault="005B0D2A" w:rsidP="004E323B">
      <w:pPr>
        <w:pStyle w:val="3"/>
      </w:pPr>
      <w:bookmarkStart w:id="27" w:name="_Toc140219296"/>
      <w:r>
        <w:t>10 июля 2023 года подписан закон о программе долгосрочных сбережений граждан. Программа заработает в России с 1 января 2024 года.</w:t>
      </w:r>
      <w:bookmarkEnd w:id="27"/>
    </w:p>
    <w:p w:rsidR="005B0D2A" w:rsidRDefault="005B0D2A" w:rsidP="005B0D2A">
      <w:r>
        <w:t>Программа долгосрочных сбережений граждан – это новый финансовый инструмент, с помощью которого граждане могут сформировать сбережения для получения регулярного дополнительного дохода на пенсии или на случай особых жизненных ситуаций.</w:t>
      </w:r>
    </w:p>
    <w:p w:rsidR="005B0D2A" w:rsidRDefault="005B0D2A" w:rsidP="005B0D2A">
      <w:r>
        <w:t>Для участия в программе необходимо заключить договор с негосударственным пенсионным фондом. При этом договор можно оформить как на себя, так и в пользу родственника или третьего лица. Участие в программе – добровольное.</w:t>
      </w:r>
    </w:p>
    <w:p w:rsidR="005B0D2A" w:rsidRDefault="005B0D2A" w:rsidP="005B0D2A">
      <w:r>
        <w:t xml:space="preserve">По условиям программы предусмотрено несколько источников формирования сбережений. Гражданам предлагается делать личные взносы и инвестировать </w:t>
      </w:r>
      <w:r w:rsidR="004E323B">
        <w:t>«</w:t>
      </w:r>
      <w:r>
        <w:t>замороженные</w:t>
      </w:r>
      <w:r w:rsidR="004E323B">
        <w:t>»</w:t>
      </w:r>
      <w:r>
        <w:t xml:space="preserve"> с 2014 года средства пенсионных накоплений (есть у граждан моложе 1969 г.р.). Также участники программы могут рассчитывать на инвестиционный доход, начисляемый </w:t>
      </w:r>
      <w:r w:rsidR="004E323B" w:rsidRPr="004E323B">
        <w:rPr>
          <w:b/>
        </w:rPr>
        <w:t>НПФ</w:t>
      </w:r>
      <w:r>
        <w:t xml:space="preserve">, и </w:t>
      </w:r>
      <w:proofErr w:type="spellStart"/>
      <w:r>
        <w:t>софинансирование</w:t>
      </w:r>
      <w:proofErr w:type="spellEnd"/>
      <w:r>
        <w:t xml:space="preserve"> личных взносов государством: по закону оно доступно тем, кто заключит договор с </w:t>
      </w:r>
      <w:r w:rsidR="004E323B" w:rsidRPr="004E323B">
        <w:rPr>
          <w:b/>
        </w:rPr>
        <w:t>НПФ</w:t>
      </w:r>
      <w:r>
        <w:t xml:space="preserve"> в 2024-2026 годах. Максимальная сумма </w:t>
      </w:r>
      <w:proofErr w:type="spellStart"/>
      <w:r>
        <w:t>софинансирования</w:t>
      </w:r>
      <w:proofErr w:type="spellEnd"/>
      <w:r>
        <w:t xml:space="preserve"> от государства составит 36 000 руб. в год.</w:t>
      </w:r>
    </w:p>
    <w:p w:rsidR="005B0D2A" w:rsidRDefault="005B0D2A" w:rsidP="005B0D2A">
      <w:r>
        <w:t>Также предусмотрена возможность получения участниками налогового вычета с суммы личных взносов – до 52 000 руб. в год при уплате взносов на сумму до 400 000 руб. в год.</w:t>
      </w:r>
    </w:p>
    <w:p w:rsidR="005B0D2A" w:rsidRDefault="005B0D2A" w:rsidP="005B0D2A">
      <w:r>
        <w:t>Оформить выплаты в рамках программы долгосрочных сбережений можно будет после 15 лет участия в ней или при достижении 55 лет для женщин и 60 лет для мужчин. Варианты получения выплат – на определенный срок от 10 лет или пожизненно. Также предусмотрена единовременная выплата, если размер рассчитанной пожизненной выплаты меньше 10% от прожиточного минимума пенсионера, установленного в РФ. Кроме того, в особых жизненных ситуациях сбережения по программе можно будет забрать досрочно. Средства накоплений граждан в программе будут застрахованы государством.</w:t>
      </w:r>
    </w:p>
    <w:p w:rsidR="005B0D2A" w:rsidRDefault="004E323B" w:rsidP="005B0D2A">
      <w:r w:rsidRPr="004E323B">
        <w:rPr>
          <w:b/>
        </w:rPr>
        <w:t>НПФ</w:t>
      </w:r>
      <w:r w:rsidR="005B0D2A">
        <w:t xml:space="preserve"> </w:t>
      </w:r>
      <w:r>
        <w:t>«</w:t>
      </w:r>
      <w:r w:rsidR="005B0D2A">
        <w:t>БЛАГОСОСТОЯНИЕ</w:t>
      </w:r>
      <w:r>
        <w:t>»</w:t>
      </w:r>
      <w:r w:rsidR="005B0D2A">
        <w:t xml:space="preserve"> прорабатывает вопросы перспективы и стратегии участия в программе долгосрочных сбережений граждан. </w:t>
      </w:r>
    </w:p>
    <w:p w:rsidR="005B0D2A" w:rsidRPr="005B0D2A" w:rsidRDefault="009540C5" w:rsidP="005B0D2A">
      <w:hyperlink r:id="rId12" w:history="1">
        <w:r w:rsidR="005B0D2A" w:rsidRPr="00095DD7">
          <w:rPr>
            <w:rStyle w:val="a3"/>
          </w:rPr>
          <w:t>https://www.akm.ru/press/v_rossii_zarabotaet_programma_dolgosrochnykh_sberezheniy_grazhdan</w:t>
        </w:r>
      </w:hyperlink>
      <w:r w:rsidR="005B0D2A">
        <w:t xml:space="preserve"> </w:t>
      </w:r>
    </w:p>
    <w:p w:rsidR="005B0D2A" w:rsidRPr="0088676F" w:rsidRDefault="005B0D2A" w:rsidP="005B0D2A">
      <w:pPr>
        <w:pStyle w:val="2"/>
      </w:pPr>
      <w:bookmarkStart w:id="28" w:name="ф1"/>
      <w:bookmarkStart w:id="29" w:name="_Toc140219297"/>
      <w:bookmarkEnd w:id="28"/>
      <w:proofErr w:type="spellStart"/>
      <w:r w:rsidRPr="0088676F">
        <w:lastRenderedPageBreak/>
        <w:t>СенатИнформ</w:t>
      </w:r>
      <w:proofErr w:type="spellEnd"/>
      <w:r w:rsidRPr="0088676F">
        <w:t>, 13.07.2023, В СФ объяснили суть программы долгосрочных сбережениях</w:t>
      </w:r>
      <w:bookmarkEnd w:id="29"/>
    </w:p>
    <w:p w:rsidR="005B0D2A" w:rsidRPr="004E323B" w:rsidRDefault="005B0D2A" w:rsidP="004E323B">
      <w:pPr>
        <w:pStyle w:val="3"/>
      </w:pPr>
      <w:bookmarkStart w:id="30" w:name="_Toc140219298"/>
      <w:r w:rsidRPr="004E323B">
        <w:t>Закон о долгосрочных сбережениях граждан начнёт действовать 1 января 2024 года, благодаря ему россияне смогут заключать договоры с негосударственными пенсионными фондами (</w:t>
      </w:r>
      <w:r w:rsidR="004E323B" w:rsidRPr="004E323B">
        <w:t>НПФ</w:t>
      </w:r>
      <w:r w:rsidRPr="004E323B">
        <w:t xml:space="preserve">), делать взносы, чтобы </w:t>
      </w:r>
      <w:proofErr w:type="gramStart"/>
      <w:r w:rsidRPr="004E323B">
        <w:t>по</w:t>
      </w:r>
      <w:proofErr w:type="gramEnd"/>
      <w:r w:rsidRPr="004E323B">
        <w:t xml:space="preserve"> </w:t>
      </w:r>
      <w:proofErr w:type="gramStart"/>
      <w:r w:rsidRPr="004E323B">
        <w:t>прошествии</w:t>
      </w:r>
      <w:proofErr w:type="gramEnd"/>
      <w:r w:rsidRPr="004E323B">
        <w:t xml:space="preserve"> 15 лет, либо по достижении 55 лет женщинами и 60 лет мужчинами получить накопления. Причём они будут формироваться не только за счёт личного вклада человека, но и за счёт </w:t>
      </w:r>
      <w:proofErr w:type="spellStart"/>
      <w:r w:rsidRPr="004E323B">
        <w:t>софинансирования</w:t>
      </w:r>
      <w:proofErr w:type="spellEnd"/>
      <w:r w:rsidRPr="004E323B">
        <w:t xml:space="preserve"> со стороны государства, об этом зампредседателя Комитета СФ по социальной политике Елена Бибикова рассказала в интервью телеканалу </w:t>
      </w:r>
      <w:r w:rsidR="004E323B" w:rsidRPr="004E323B">
        <w:t>«</w:t>
      </w:r>
      <w:r w:rsidRPr="004E323B">
        <w:t>Вместе-РФ</w:t>
      </w:r>
      <w:r w:rsidR="004E323B" w:rsidRPr="004E323B">
        <w:t>»</w:t>
      </w:r>
      <w:r w:rsidRPr="004E323B">
        <w:t>.</w:t>
      </w:r>
      <w:bookmarkEnd w:id="30"/>
    </w:p>
    <w:p w:rsidR="005B0D2A" w:rsidRDefault="005B0D2A" w:rsidP="005B0D2A">
      <w:r>
        <w:t>Ещё раз подчеркну: только на добровольной основе, только личные сбережения граждан, только в рамках договора с негосударственным пенсионным фондом</w:t>
      </w:r>
    </w:p>
    <w:p w:rsidR="005B0D2A" w:rsidRDefault="005B0D2A" w:rsidP="005B0D2A">
      <w:r>
        <w:t>Елена Бибикова, зампред Комитета СФ по социальной политике</w:t>
      </w:r>
    </w:p>
    <w:p w:rsidR="005B0D2A" w:rsidRDefault="005B0D2A" w:rsidP="005B0D2A">
      <w:r>
        <w:t>При этом</w:t>
      </w:r>
      <w:proofErr w:type="gramStart"/>
      <w:r>
        <w:t>,</w:t>
      </w:r>
      <w:proofErr w:type="gramEnd"/>
      <w:r>
        <w:t xml:space="preserve"> уточнила парламентарий, в долгосрочные сбережения могут быть переведены и накопления граждан, которые на сегодняшний день сложились в накопительной пенсионной системе.</w:t>
      </w:r>
    </w:p>
    <w:p w:rsidR="005B0D2A" w:rsidRDefault="005B0D2A" w:rsidP="005B0D2A">
      <w:r>
        <w:t>Бибикова рассказала, что сбережения будут выплачиваться ежемесячно в течение 10 и более лет, но законом предусмотрена и возможность получить деньги досрочно, если человек тяжело заболел и в случае потери кормильца. Тогда человеку сразу выплатят всю сумму.</w:t>
      </w:r>
    </w:p>
    <w:p w:rsidR="005B0D2A" w:rsidRDefault="004E323B" w:rsidP="005B0D2A">
      <w:r>
        <w:t>«</w:t>
      </w:r>
      <w:r w:rsidR="005B0D2A">
        <w:t xml:space="preserve">Программа рассчитана на долгосрочные сбережения, потому чем длиннее срок инвестиции, тем больше доход. То есть человек должен понимать, что он вкладывается, государство ему будет </w:t>
      </w:r>
      <w:proofErr w:type="spellStart"/>
      <w:r w:rsidR="005B0D2A">
        <w:t>софинансировать</w:t>
      </w:r>
      <w:proofErr w:type="spellEnd"/>
      <w:r w:rsidR="005B0D2A">
        <w:t xml:space="preserve"> какую-то сумму, только при условии, что эти деньги будут долго работать. Они будут использоваться в экономике страны — это инвестиционный потенциал для страны, безусловно — но и сам человек получит доход</w:t>
      </w:r>
      <w:r>
        <w:t>»</w:t>
      </w:r>
      <w:r w:rsidR="005B0D2A">
        <w:t>, — объяснила сенатор.</w:t>
      </w:r>
    </w:p>
    <w:p w:rsidR="005B0D2A" w:rsidRDefault="005B0D2A" w:rsidP="005B0D2A">
      <w:r>
        <w:t xml:space="preserve">Она рассказала, что, согласно закону, человек подписывает с </w:t>
      </w:r>
      <w:r w:rsidR="004E323B" w:rsidRPr="004E323B">
        <w:rPr>
          <w:b/>
        </w:rPr>
        <w:t>НПФ</w:t>
      </w:r>
      <w:r>
        <w:t xml:space="preserve"> индивидуальный договор, в котором чётко прописываются все регламенты. Закон предусматривает добровольность, минимальные и максимальные выплаты, порядок заключения договора, при этом каждый негосударственный пенсионный фонд может предложить свои условия.</w:t>
      </w:r>
    </w:p>
    <w:p w:rsidR="005B0D2A" w:rsidRDefault="005B0D2A" w:rsidP="005B0D2A">
      <w:r>
        <w:t>Кроме того, законом предусмотрены гарантии по выплате долгосрочных сбережений. Сегодня негосударственные пенсионные фонды имеют лицензию, контролируются Центробанком. В случае</w:t>
      </w:r>
      <w:proofErr w:type="gramStart"/>
      <w:r>
        <w:t>,</w:t>
      </w:r>
      <w:proofErr w:type="gramEnd"/>
      <w:r>
        <w:t xml:space="preserve"> если </w:t>
      </w:r>
      <w:r w:rsidR="004E323B" w:rsidRPr="004E323B">
        <w:rPr>
          <w:b/>
        </w:rPr>
        <w:t>НПФ</w:t>
      </w:r>
      <w:r>
        <w:t xml:space="preserve"> обанкротился или у него отзывают лицензию, государством гарантируется выплата в полном объёме всех средств, включая инвестиционный доход. Причём по договорам о долгосрочном сбережении средства страхуют по аналогии с банковскими вкладами, но на вдвое большую сумму — 2,8 </w:t>
      </w:r>
      <w:proofErr w:type="gramStart"/>
      <w:r>
        <w:t>млн</w:t>
      </w:r>
      <w:proofErr w:type="gramEnd"/>
      <w:r>
        <w:t xml:space="preserve"> рублей.</w:t>
      </w:r>
    </w:p>
    <w:p w:rsidR="005B0D2A" w:rsidRDefault="005B0D2A" w:rsidP="005B0D2A">
      <w:proofErr w:type="gramStart"/>
      <w:r>
        <w:t xml:space="preserve">Как ранее сообщал Центробанк, программа предусматривает государственное </w:t>
      </w:r>
      <w:proofErr w:type="spellStart"/>
      <w:r>
        <w:t>софинансирование</w:t>
      </w:r>
      <w:proofErr w:type="spellEnd"/>
      <w:r>
        <w:t xml:space="preserve"> собственных взносов граждан — до 36 тыс. рублей в год в течение трёх лет после вступления человека в проект, а также специальный налоговый вычет — до 52 тыс. рублей ежегодно при уплате взносов до 400 тыс. рублей.</w:t>
      </w:r>
      <w:proofErr w:type="gramEnd"/>
    </w:p>
    <w:p w:rsidR="005B0D2A" w:rsidRDefault="005B0D2A" w:rsidP="005B0D2A">
      <w:r>
        <w:lastRenderedPageBreak/>
        <w:t>Использовать накопленные средства можно на дополнительные периодические выплаты уже по истечении 15 лет действия договора, или раньше, если человек достиг пенсионного возраста. Участвовать в программе можно с 18 лет. Сформированные сбережения наследуются в полном объёме за вычетом выплаченных средств.</w:t>
      </w:r>
    </w:p>
    <w:p w:rsidR="005B0D2A" w:rsidRDefault="005B0D2A" w:rsidP="005B0D2A">
      <w:r>
        <w:t xml:space="preserve">Ранее, отмечая важность этого закона, вице-спикер СФ Николай Журавлёв, заявлял, что долгосрочные накопления — абсолютно новый продукт, не связанный с пенсионными накоплениями. Но Минфин хочет </w:t>
      </w:r>
      <w:r w:rsidR="004E323B">
        <w:t>«</w:t>
      </w:r>
      <w:r>
        <w:t>продавать</w:t>
      </w:r>
      <w:r w:rsidR="004E323B">
        <w:t>»</w:t>
      </w:r>
      <w:r>
        <w:t xml:space="preserve"> его только через негосударственные пенсионные фонды, тогда как есть крупные </w:t>
      </w:r>
      <w:proofErr w:type="spellStart"/>
      <w:r>
        <w:t>госкорпорации</w:t>
      </w:r>
      <w:proofErr w:type="spellEnd"/>
      <w:r>
        <w:t xml:space="preserve">, страховые компании, брокеры. По его словам, справедливо было бы задуматься, </w:t>
      </w:r>
      <w:r w:rsidR="004E323B">
        <w:t>«</w:t>
      </w:r>
      <w:r>
        <w:t>чтобы больше профессиональных участников рынка могли такие программы запускать</w:t>
      </w:r>
      <w:r w:rsidR="004E323B">
        <w:t>»</w:t>
      </w:r>
      <w:r>
        <w:t>.</w:t>
      </w:r>
    </w:p>
    <w:p w:rsidR="005B0D2A" w:rsidRPr="005B0D2A" w:rsidRDefault="009540C5" w:rsidP="005B0D2A">
      <w:hyperlink r:id="rId13" w:history="1">
        <w:r w:rsidR="005B0D2A" w:rsidRPr="00095DD7">
          <w:rPr>
            <w:rStyle w:val="a3"/>
          </w:rPr>
          <w:t>https://senatinform.ru/news/v_sf_obyasnili_sut_programmy_dolgosrochnykh_sberezheniyakh</w:t>
        </w:r>
      </w:hyperlink>
      <w:r w:rsidR="005B0D2A">
        <w:t xml:space="preserve"> </w:t>
      </w:r>
    </w:p>
    <w:p w:rsidR="006F4222" w:rsidRPr="0088676F" w:rsidRDefault="006F4222" w:rsidP="006F4222">
      <w:pPr>
        <w:pStyle w:val="2"/>
      </w:pPr>
      <w:bookmarkStart w:id="31" w:name="_Toc140219299"/>
      <w:proofErr w:type="spellStart"/>
      <w:r w:rsidRPr="0088676F">
        <w:t>ФедералПресс</w:t>
      </w:r>
      <w:proofErr w:type="spellEnd"/>
      <w:r w:rsidRPr="0088676F">
        <w:t>, 13.07.2023, Россиянам к пенсии добавят по 36 тысяч рублей, но есть условия</w:t>
      </w:r>
      <w:bookmarkEnd w:id="31"/>
    </w:p>
    <w:p w:rsidR="006F4222" w:rsidRDefault="006F4222" w:rsidP="004E323B">
      <w:pPr>
        <w:pStyle w:val="3"/>
      </w:pPr>
      <w:bookmarkStart w:id="32" w:name="_Toc140219300"/>
      <w:r>
        <w:t>Россияне могут получить прибавку к будущей пенсии. Воспользоваться ею могут все граждане, выполнив всего одно условие.</w:t>
      </w:r>
      <w:bookmarkEnd w:id="32"/>
    </w:p>
    <w:p w:rsidR="006F4222" w:rsidRDefault="006F4222" w:rsidP="006F4222">
      <w:r>
        <w:t>Как говорится на сайте Банка России, речь идет о запуске программы долгосрочных сбережений, которая начнет работать с 1 января 2024 года. Так, каждый гражданин добровольно сможет заключить договор с негосударственными пенсионными фондами сроком до 15 лет.</w:t>
      </w:r>
    </w:p>
    <w:p w:rsidR="006F4222" w:rsidRDefault="006F4222" w:rsidP="006F4222">
      <w:r>
        <w:t>В течение всего этого времени в фонде будут формироваться сбережения за счет пенсионных накоплений, а также взносов самих граждан, работодателей. Также будет зачисляться и поддержка от государства – не более 36 тысяч рублей в год.</w:t>
      </w:r>
    </w:p>
    <w:p w:rsidR="006F4222" w:rsidRDefault="006F4222" w:rsidP="006F4222">
      <w:r>
        <w:t>Все накопления можно будет использовать при исполнении 60 лет для мужчин и 55 лет для женщин.</w:t>
      </w:r>
    </w:p>
    <w:p w:rsidR="006F4222" w:rsidRDefault="009540C5" w:rsidP="006F4222">
      <w:hyperlink r:id="rId14" w:history="1">
        <w:r w:rsidR="006F4222" w:rsidRPr="00095DD7">
          <w:rPr>
            <w:rStyle w:val="a3"/>
          </w:rPr>
          <w:t>https://fedpress.ru/news/25/economy/3254262</w:t>
        </w:r>
      </w:hyperlink>
      <w:r w:rsidR="006F4222">
        <w:t xml:space="preserve"> </w:t>
      </w:r>
    </w:p>
    <w:p w:rsidR="005B0D2A" w:rsidRPr="0088676F" w:rsidRDefault="005B0D2A" w:rsidP="005B0D2A">
      <w:pPr>
        <w:pStyle w:val="2"/>
      </w:pPr>
      <w:bookmarkStart w:id="33" w:name="_Toc140219301"/>
      <w:proofErr w:type="spellStart"/>
      <w:r w:rsidRPr="0088676F">
        <w:t>Калининград.Ru</w:t>
      </w:r>
      <w:proofErr w:type="spellEnd"/>
      <w:r w:rsidRPr="0088676F">
        <w:t>, 13.07.2023, Накопления на будущее: о программе долгосрочных сбережений</w:t>
      </w:r>
      <w:bookmarkEnd w:id="33"/>
      <w:r w:rsidRPr="0088676F">
        <w:t xml:space="preserve"> </w:t>
      </w:r>
    </w:p>
    <w:p w:rsidR="005B0D2A" w:rsidRDefault="005B0D2A" w:rsidP="004E323B">
      <w:pPr>
        <w:pStyle w:val="3"/>
      </w:pPr>
      <w:bookmarkStart w:id="34" w:name="_Toc140219302"/>
      <w:r>
        <w:t>С 2024 года у россиян появится дополнительная возможность создавать свою финансовую подушку на будущее при поддержке государства. С Нового года заработает программа долгосрочных сбережений граждан, закон, подписанный Владимиром Путиным, опубликовали на официальном портале правовой информации.</w:t>
      </w:r>
      <w:bookmarkEnd w:id="34"/>
    </w:p>
    <w:p w:rsidR="005B0D2A" w:rsidRDefault="005B0D2A" w:rsidP="005B0D2A">
      <w:r>
        <w:t xml:space="preserve">Важное новшество — россияне смогут распорядиться </w:t>
      </w:r>
      <w:r w:rsidR="004E323B">
        <w:t>«</w:t>
      </w:r>
      <w:r>
        <w:t>замороженными</w:t>
      </w:r>
      <w:r w:rsidR="004E323B">
        <w:t>»</w:t>
      </w:r>
      <w:r>
        <w:t xml:space="preserve"> в 2014 году пенсионными накоплениями.</w:t>
      </w:r>
    </w:p>
    <w:p w:rsidR="005B0D2A" w:rsidRDefault="005B0D2A" w:rsidP="005B0D2A">
      <w:r>
        <w:t>Как работает новый сберегательный продукт?</w:t>
      </w:r>
    </w:p>
    <w:p w:rsidR="005B0D2A" w:rsidRDefault="005B0D2A" w:rsidP="005B0D2A">
      <w:r>
        <w:t xml:space="preserve">Участниками программы смогут быть все желающие от 18 лет. Для участия необходимо будет заключить договор с одним или несколькими негосударственными пенсионными фондами на срок не менее 15 лет. Люди будут формировать </w:t>
      </w:r>
      <w:r>
        <w:lastRenderedPageBreak/>
        <w:t>долгосрочные сбережения самостоятельно за счёт личных взносов, а также имеющихся пенсионных накоплений. Важно, что деньги сможет вносить на счёт и работодатель.</w:t>
      </w:r>
    </w:p>
    <w:p w:rsidR="005B0D2A" w:rsidRDefault="005B0D2A" w:rsidP="005B0D2A">
      <w:r>
        <w:t xml:space="preserve">Граждане и сейчас могут сами копить на пенсию, отчисляя деньги в те же </w:t>
      </w:r>
      <w:r w:rsidR="004E323B" w:rsidRPr="004E323B">
        <w:rPr>
          <w:b/>
        </w:rPr>
        <w:t>НПФ</w:t>
      </w:r>
      <w:r>
        <w:t xml:space="preserve">. Как правило, эти взносы платит работодатель в рамках корпоративных программ поддержки. По данным Банка России, в </w:t>
      </w:r>
      <w:r w:rsidR="004E323B" w:rsidRPr="004E323B">
        <w:rPr>
          <w:b/>
        </w:rPr>
        <w:t>НПФ</w:t>
      </w:r>
      <w:r>
        <w:t xml:space="preserve"> застраховано 36,6 </w:t>
      </w:r>
      <w:proofErr w:type="gramStart"/>
      <w:r>
        <w:t>млн</w:t>
      </w:r>
      <w:proofErr w:type="gramEnd"/>
      <w:r>
        <w:t xml:space="preserve"> человек, и лишь около 8% активные участники, которые копят сами.</w:t>
      </w:r>
    </w:p>
    <w:p w:rsidR="005B0D2A" w:rsidRDefault="005B0D2A" w:rsidP="005B0D2A">
      <w:r>
        <w:t xml:space="preserve">Долгосрочные сбережения будут застрахованы по аналогии с банковскими вкладами на сумму — 2,8 миллиона рублей (для сравнения вклады застрахованы сегодня только на 1,4 </w:t>
      </w:r>
      <w:proofErr w:type="gramStart"/>
      <w:r>
        <w:t>млн</w:t>
      </w:r>
      <w:proofErr w:type="gramEnd"/>
      <w:r>
        <w:t xml:space="preserve"> рублей).</w:t>
      </w:r>
    </w:p>
    <w:p w:rsidR="005B0D2A" w:rsidRDefault="005B0D2A" w:rsidP="005B0D2A">
      <w:r>
        <w:t>После 15 лет участия в программе или при достижении возраста 55 лет для женщин и 60 лет для мужчин можно будет получить право на периодические выплаты на срок не менее 10 лет или пожизненно — по своему выбору.</w:t>
      </w:r>
    </w:p>
    <w:p w:rsidR="005B0D2A" w:rsidRDefault="005B0D2A" w:rsidP="005B0D2A">
      <w:r>
        <w:t>Без потери дохода деньги можно забрать раньше только в особых жизненных ситуациях: для оплаты дорогостоящего лечения участнику программы и при потере кормильца. Сбережения по программе можно будет получить по наследству. Можно будет и копить изначально в пользу третьих лиц — например, ребёнка.</w:t>
      </w:r>
    </w:p>
    <w:p w:rsidR="005B0D2A" w:rsidRDefault="005B0D2A" w:rsidP="005B0D2A">
      <w:r>
        <w:t>Бонус от государств</w:t>
      </w:r>
    </w:p>
    <w:p w:rsidR="005B0D2A" w:rsidRDefault="005B0D2A" w:rsidP="005B0D2A">
      <w:r>
        <w:t xml:space="preserve">Государство будет добавлять к взносам граждан до 36 тысяч рублей в год в течение трёх лет после присоединения к программе. При доходе до 80 тысяч рублей в месяц государство будет доплачивать рубль на каждый вложенный рубль, при доходе до 150 тысяч — один рубль на два инвестированных, при доходе свыше 150 тысяч — рубль на четыре вложенных. Чтобы получить </w:t>
      </w:r>
      <w:proofErr w:type="spellStart"/>
      <w:r>
        <w:t>софинансирование</w:t>
      </w:r>
      <w:proofErr w:type="spellEnd"/>
      <w:r>
        <w:t>, достаточно внести на счёт 2 000 рублей в год.</w:t>
      </w:r>
    </w:p>
    <w:p w:rsidR="005B0D2A" w:rsidRDefault="005B0D2A" w:rsidP="005B0D2A">
      <w:r>
        <w:t>По аналогии с ИИС участники программы смогут получить налоговый вычет по НДФЛ до 52 тысяч рублей в год при уплате взносов на сумму до 400 тысяч рублей.</w:t>
      </w:r>
    </w:p>
    <w:p w:rsidR="005B0D2A" w:rsidRDefault="005B0D2A" w:rsidP="005B0D2A">
      <w:r>
        <w:t xml:space="preserve">Программа создаст дополнительный стимул для роста сбережений россиян и, соответственно, длинных денег в экономике, подчёркивал глава Минфина Антон </w:t>
      </w:r>
      <w:proofErr w:type="spellStart"/>
      <w:r>
        <w:t>Силуанов</w:t>
      </w:r>
      <w:proofErr w:type="spellEnd"/>
      <w:r>
        <w:t>.</w:t>
      </w:r>
    </w:p>
    <w:p w:rsidR="005B0D2A" w:rsidRDefault="004E323B" w:rsidP="005B0D2A">
      <w:r w:rsidRPr="004E323B">
        <w:rPr>
          <w:b/>
        </w:rPr>
        <w:t>НПФ</w:t>
      </w:r>
      <w:r w:rsidR="005B0D2A">
        <w:t xml:space="preserve"> в основном вкладывают в государственные облигации (ОФЗ) с низкой доходностью и в корпоративные облигации с высоким рейтингом надёжности и достаточно низкой доходностью.</w:t>
      </w:r>
    </w:p>
    <w:p w:rsidR="005B0D2A" w:rsidRDefault="005B0D2A" w:rsidP="005B0D2A">
      <w:r>
        <w:t xml:space="preserve">Сегодня российская экономика нуждается в </w:t>
      </w:r>
      <w:r w:rsidR="004E323B">
        <w:t>«</w:t>
      </w:r>
      <w:r>
        <w:t>длинных деньгах</w:t>
      </w:r>
      <w:r w:rsidR="004E323B">
        <w:t>»</w:t>
      </w:r>
      <w:r>
        <w:t xml:space="preserve">. Россия потеряла доступ к внешним заимствованиям, иностранные инвестиции упали. В поисках источников капитала приходится опираться только на внутренний рынок, поэтому формирование долгосрочных накоплений населением становится приоритетом, отмечает доцент ВШЭ и Экономического факультета МГУ, главный экономист </w:t>
      </w:r>
      <w:r w:rsidR="004E323B">
        <w:t>«</w:t>
      </w:r>
      <w:r>
        <w:t>Эксперт РА</w:t>
      </w:r>
      <w:r w:rsidR="004E323B">
        <w:t>»</w:t>
      </w:r>
      <w:r>
        <w:t xml:space="preserve"> Антон </w:t>
      </w:r>
      <w:proofErr w:type="spellStart"/>
      <w:r>
        <w:t>Табах</w:t>
      </w:r>
      <w:proofErr w:type="spellEnd"/>
      <w:r>
        <w:t>.</w:t>
      </w:r>
    </w:p>
    <w:p w:rsidR="005B0D2A" w:rsidRDefault="009540C5" w:rsidP="005B0D2A">
      <w:hyperlink r:id="rId15" w:anchor="erid=LjN8KAVur" w:history="1">
        <w:r w:rsidR="005B0D2A" w:rsidRPr="00095DD7">
          <w:rPr>
            <w:rStyle w:val="a3"/>
          </w:rPr>
          <w:t>https://kgd.ru/finazbuka/sberezheniya-i-investicii/item/105443-nakopleniya-na-budushhee-o-programme-dolgosrochnyh-sberezhenij#erid=LjN8KAVur</w:t>
        </w:r>
      </w:hyperlink>
      <w:r w:rsidR="005B0D2A">
        <w:t xml:space="preserve"> </w:t>
      </w:r>
    </w:p>
    <w:p w:rsidR="0030743A" w:rsidRPr="0088676F" w:rsidRDefault="0030743A" w:rsidP="0030743A">
      <w:pPr>
        <w:pStyle w:val="2"/>
      </w:pPr>
      <w:bookmarkStart w:id="35" w:name="_Toc140219303"/>
      <w:proofErr w:type="spellStart"/>
      <w:r w:rsidRPr="0088676F">
        <w:lastRenderedPageBreak/>
        <w:t>Smart-Lab</w:t>
      </w:r>
      <w:proofErr w:type="spellEnd"/>
      <w:r w:rsidRPr="0088676F">
        <w:t>, 13.07.2023, Александр КАШИН, В чем фишка программы долгосрочных сбережений (ПДС)</w:t>
      </w:r>
      <w:bookmarkEnd w:id="35"/>
    </w:p>
    <w:p w:rsidR="0030743A" w:rsidRPr="004E323B" w:rsidRDefault="0030743A" w:rsidP="004E323B">
      <w:pPr>
        <w:pStyle w:val="3"/>
      </w:pPr>
      <w:bookmarkStart w:id="36" w:name="_Toc140219304"/>
      <w:r w:rsidRPr="004E323B">
        <w:t xml:space="preserve">С 1.01.2024, как вы наверняка слышали, заработает программа долгосрочных сбережений граждан (ПДС), которая придет на смену накопительной части пенсии. Несмотря на поднявшуюся критику ПДС из-за низкой доходности </w:t>
      </w:r>
      <w:r w:rsidR="004E323B" w:rsidRPr="004E323B">
        <w:t>НПФ</w:t>
      </w:r>
      <w:r w:rsidRPr="004E323B">
        <w:t xml:space="preserve"> развеем многие заблуждения и покажем фишку, ради которой туда стоит вкладывать.</w:t>
      </w:r>
      <w:bookmarkEnd w:id="36"/>
    </w:p>
    <w:p w:rsidR="0030743A" w:rsidRDefault="0030743A" w:rsidP="0030743A">
      <w:r>
        <w:t xml:space="preserve">Главной фишкой ПДС, как </w:t>
      </w:r>
      <w:proofErr w:type="gramStart"/>
      <w:r>
        <w:t>впрочем</w:t>
      </w:r>
      <w:proofErr w:type="gramEnd"/>
      <w:r>
        <w:t xml:space="preserve"> и негосударственного пенсионного обеспечения, и накопительной части страховой пенсии, является судебный иммунитет.</w:t>
      </w:r>
    </w:p>
    <w:p w:rsidR="0030743A" w:rsidRDefault="0030743A" w:rsidP="0030743A">
      <w:proofErr w:type="gramStart"/>
      <w:r>
        <w:t>На средства пенсионных резервов и на активы, в которые размещены средства пенсионных резервов, не может быть обращено взыскание по долгам фонда (за исключением долгов фонда перед его участниками, вкладчиками), вкладчиков, управляющей компании (управляющих компаний), специализированного депозитария и иных третьих лиц, включая застрахованных лиц и участников, к ним также не могут применяться меры по обеспечению заявленных требований, в том числе арест</w:t>
      </w:r>
      <w:proofErr w:type="gramEnd"/>
      <w:r>
        <w:t xml:space="preserve"> имущества.</w:t>
      </w:r>
    </w:p>
    <w:p w:rsidR="0030743A" w:rsidRDefault="0030743A" w:rsidP="0030743A">
      <w:r>
        <w:t xml:space="preserve">В жизни можно совершить финансовые ошибки, и особенно — на бирже, наделать долгов. Сегодня ты успешный предприниматель и инвестор — а завтра курьер. Жизнь не предсказуема. В моменты большого денежного успеха рационально отложить часть средств в своего рода </w:t>
      </w:r>
      <w:r w:rsidR="004E323B">
        <w:t>«</w:t>
      </w:r>
      <w:r>
        <w:t>несгораемый сейф</w:t>
      </w:r>
      <w:r w:rsidR="004E323B">
        <w:t>»</w:t>
      </w:r>
      <w:r>
        <w:t xml:space="preserve">, чтобы на пенсии было </w:t>
      </w:r>
      <w:proofErr w:type="gramStart"/>
      <w:r>
        <w:t>на</w:t>
      </w:r>
      <w:proofErr w:type="gramEnd"/>
      <w:r>
        <w:t xml:space="preserve"> что жить.</w:t>
      </w:r>
    </w:p>
    <w:p w:rsidR="0030743A" w:rsidRDefault="0030743A" w:rsidP="0030743A">
      <w:r>
        <w:t xml:space="preserve">На пенсионные резервы, которые будут формироваться в ПДС, нельзя обратить взыскание кредиторов, они не подлежат разделу как совместно нажитое имущество. Однако этот иммунитет работает лишь до обращения вами за выплатой негосударственной </w:t>
      </w:r>
      <w:r w:rsidR="004E323B">
        <w:t>«</w:t>
      </w:r>
      <w:r>
        <w:t>пенсии</w:t>
      </w:r>
      <w:r w:rsidR="004E323B">
        <w:t>»</w:t>
      </w:r>
      <w:r>
        <w:t>. А вот на саму пенсию — уже можно. Просто не обращайтесь за ней, пока не разрешили все долговые проблемы, хотя бы через банкротство физлиц. И эта фишка перевешивает даже низкую доходность. Ради нее и стоит вкладывать в ПДС.</w:t>
      </w:r>
    </w:p>
    <w:p w:rsidR="0030743A" w:rsidRDefault="0030743A" w:rsidP="0030743A">
      <w:r>
        <w:t xml:space="preserve">О низкой доходности </w:t>
      </w:r>
      <w:r w:rsidR="004E323B" w:rsidRPr="004E323B">
        <w:rPr>
          <w:b/>
        </w:rPr>
        <w:t>НПФ</w:t>
      </w:r>
    </w:p>
    <w:p w:rsidR="0030743A" w:rsidRDefault="0030743A" w:rsidP="0030743A">
      <w:r>
        <w:t>Не секрет, что большинство НФП проигрывают инфляции на 5 и 10 летних периодах. Статистику см. в статье.</w:t>
      </w:r>
    </w:p>
    <w:p w:rsidR="0030743A" w:rsidRDefault="0030743A" w:rsidP="0030743A">
      <w:r>
        <w:t xml:space="preserve">Однако не спешите винить </w:t>
      </w:r>
      <w:r w:rsidR="004E323B" w:rsidRPr="004E323B">
        <w:rPr>
          <w:b/>
        </w:rPr>
        <w:t>НПФ</w:t>
      </w:r>
      <w:r>
        <w:t xml:space="preserve"> в плохом управлении и больших комиссиях. Им по объективным причинам сложно обогнать инфляцию, поскольку у них мало акций в портфелях.</w:t>
      </w:r>
    </w:p>
    <w:p w:rsidR="0030743A" w:rsidRDefault="0030743A" w:rsidP="0030743A">
      <w:r>
        <w:t>Установлена сложная система ограничений, но насколько я понял: в пенсионных резервах — по договорам негосударственного пенсионного обеспечения, можно держать не более 35% акций в совокупности с некоторыми другими активами, в пенсионных накоплениях — по накопительной пенсии, — не более 65%.</w:t>
      </w:r>
    </w:p>
    <w:p w:rsidR="0030743A" w:rsidRDefault="0030743A" w:rsidP="0030743A">
      <w:r>
        <w:t xml:space="preserve">Нормативные ограничения позволяют держать значительную долю в акциях. Однако </w:t>
      </w:r>
      <w:r w:rsidR="004E323B" w:rsidRPr="004E323B">
        <w:rPr>
          <w:b/>
        </w:rPr>
        <w:t>НПФ</w:t>
      </w:r>
      <w:r>
        <w:t xml:space="preserve"> этого не делают.</w:t>
      </w:r>
    </w:p>
    <w:p w:rsidR="0030743A" w:rsidRDefault="0030743A" w:rsidP="0030743A">
      <w:r>
        <w:t xml:space="preserve">По моим наблюдениям: </w:t>
      </w:r>
      <w:proofErr w:type="gramStart"/>
      <w:r>
        <w:t>в</w:t>
      </w:r>
      <w:proofErr w:type="gramEnd"/>
      <w:r>
        <w:t xml:space="preserve"> многих </w:t>
      </w:r>
      <w:r w:rsidR="004E323B" w:rsidRPr="004E323B">
        <w:rPr>
          <w:b/>
        </w:rPr>
        <w:t>НПФ</w:t>
      </w:r>
      <w:r>
        <w:t xml:space="preserve"> вообще нет акций, а есть только облигации и </w:t>
      </w:r>
      <w:proofErr w:type="spellStart"/>
      <w:r>
        <w:t>ПИФы</w:t>
      </w:r>
      <w:proofErr w:type="spellEnd"/>
      <w:r>
        <w:t xml:space="preserve">, в большинстве </w:t>
      </w:r>
      <w:r w:rsidR="004E323B" w:rsidRPr="004E323B">
        <w:rPr>
          <w:b/>
        </w:rPr>
        <w:t>НПФ</w:t>
      </w:r>
      <w:r>
        <w:t xml:space="preserve"> — акций 3-5%, и в редких случаях доля акций в </w:t>
      </w:r>
      <w:r w:rsidR="004E323B" w:rsidRPr="004E323B">
        <w:rPr>
          <w:b/>
        </w:rPr>
        <w:t>НПФ</w:t>
      </w:r>
      <w:r>
        <w:t xml:space="preserve"> достигает 7-12%. При этом в пенсионных резервах по договорам НПО акций меньше, </w:t>
      </w:r>
      <w:r>
        <w:lastRenderedPageBreak/>
        <w:t>чем в накоплениях по накопительной пенсии, так как первые рассматриваются как менее долгосрочные.</w:t>
      </w:r>
    </w:p>
    <w:p w:rsidR="0030743A" w:rsidRDefault="0030743A" w:rsidP="0030743A">
      <w:r>
        <w:t xml:space="preserve">Почему же </w:t>
      </w:r>
      <w:r w:rsidR="004E323B" w:rsidRPr="004E323B">
        <w:rPr>
          <w:b/>
        </w:rPr>
        <w:t>НПФ</w:t>
      </w:r>
      <w:r>
        <w:t xml:space="preserve"> не вкладывают в акции больше?</w:t>
      </w:r>
    </w:p>
    <w:p w:rsidR="0030743A" w:rsidRDefault="0030743A" w:rsidP="0030743A">
      <w:r>
        <w:t xml:space="preserve">Очень просто — потому что нельзя допустить убытки по пенсионным резервам и накоплениям. Если по итогам установленного периода (от 1 до 5 лет) с учетом результатов инвестирования пенсионные резервы или пенсионные накопления уменьшились, то производится гарантийное восполнение из средств гарантийного фонда, в который </w:t>
      </w:r>
      <w:r w:rsidR="004E323B" w:rsidRPr="004E323B">
        <w:rPr>
          <w:b/>
        </w:rPr>
        <w:t>НПФ</w:t>
      </w:r>
      <w:r>
        <w:t xml:space="preserve"> делают отчисления. А в некоторых случаях за убытки </w:t>
      </w:r>
      <w:r w:rsidR="004E323B" w:rsidRPr="004E323B">
        <w:rPr>
          <w:b/>
        </w:rPr>
        <w:t>НПФ</w:t>
      </w:r>
      <w:r>
        <w:t xml:space="preserve"> отвечают даже собственными средствами, когда они купили актив не по лучшим условиям.</w:t>
      </w:r>
    </w:p>
    <w:p w:rsidR="0030743A" w:rsidRDefault="0030743A" w:rsidP="0030743A">
      <w:r>
        <w:t xml:space="preserve">А если гражданину уже назначена, например, негосударственная пожизненная пенсия, то </w:t>
      </w:r>
      <w:r w:rsidR="004E323B" w:rsidRPr="004E323B">
        <w:rPr>
          <w:b/>
        </w:rPr>
        <w:t>НПФ</w:t>
      </w:r>
      <w:r>
        <w:t xml:space="preserve"> не может из-за убытков ее уменьшить.</w:t>
      </w:r>
    </w:p>
    <w:p w:rsidR="0030743A" w:rsidRDefault="0030743A" w:rsidP="0030743A">
      <w:r>
        <w:t xml:space="preserve">Стали бы вы в таких условиях инвестировать большую долю в акции, </w:t>
      </w:r>
      <w:proofErr w:type="gramStart"/>
      <w:r>
        <w:t>зная</w:t>
      </w:r>
      <w:proofErr w:type="gramEnd"/>
      <w:r>
        <w:t xml:space="preserve"> что рынок может обвалиться и вы получите убытки по резервам и накоплениям, из-за которых вы рискуете потерять лицензию и бизнес </w:t>
      </w:r>
      <w:r w:rsidR="004E323B" w:rsidRPr="004E323B">
        <w:rPr>
          <w:b/>
        </w:rPr>
        <w:t>НПФ</w:t>
      </w:r>
      <w:r>
        <w:t xml:space="preserve">? </w:t>
      </w:r>
      <w:proofErr w:type="gramStart"/>
      <w:r>
        <w:t>Думаю</w:t>
      </w:r>
      <w:proofErr w:type="gramEnd"/>
      <w:r>
        <w:t xml:space="preserve"> нет. Я бы вообще в таких условиях вложил все средства в облигации и депозиты, чем собственно </w:t>
      </w:r>
      <w:r w:rsidR="004E323B" w:rsidRPr="004E323B">
        <w:rPr>
          <w:b/>
        </w:rPr>
        <w:t>НПФ</w:t>
      </w:r>
      <w:r>
        <w:t xml:space="preserve"> и занимаются.</w:t>
      </w:r>
    </w:p>
    <w:p w:rsidR="0030743A" w:rsidRDefault="0030743A" w:rsidP="0030743A">
      <w:r>
        <w:t xml:space="preserve">Какую доходность </w:t>
      </w:r>
      <w:r w:rsidR="004E323B" w:rsidRPr="004E323B">
        <w:rPr>
          <w:b/>
        </w:rPr>
        <w:t>НПФ</w:t>
      </w:r>
      <w:r>
        <w:t xml:space="preserve"> можно считать хорошей</w:t>
      </w:r>
    </w:p>
    <w:p w:rsidR="0030743A" w:rsidRDefault="0030743A" w:rsidP="0030743A">
      <w:r>
        <w:t>Акции могут обыгрывать инфляцию на длинном промежутке на 5% ежегодно, облигации на 2%. Однако это теории.</w:t>
      </w:r>
    </w:p>
    <w:p w:rsidR="0030743A" w:rsidRDefault="0030743A" w:rsidP="0030743A">
      <w:r>
        <w:t>В чем фишка программы долгосрочных сбережений (ПДС)</w:t>
      </w:r>
    </w:p>
    <w:p w:rsidR="0030743A" w:rsidRDefault="0030743A" w:rsidP="0030743A">
      <w:r>
        <w:t>По данным сайта https://42trends.ru/ с 2003 года депозиты проиграли инфляции, ОФЗ были незначительно выше, корпоративные облигации — незначительно ниже инфляции.</w:t>
      </w:r>
    </w:p>
    <w:p w:rsidR="0030743A" w:rsidRDefault="0030743A" w:rsidP="0030743A">
      <w:r>
        <w:t xml:space="preserve">Таким образом, имея портфель из облигаций, хорошим результатом для </w:t>
      </w:r>
      <w:r w:rsidR="004E323B" w:rsidRPr="004E323B">
        <w:rPr>
          <w:b/>
        </w:rPr>
        <w:t>НПФ</w:t>
      </w:r>
      <w:r>
        <w:t xml:space="preserve"> было бы просто не проиграть инфляции. Надеяться на иксы тут точно не стоит.</w:t>
      </w:r>
    </w:p>
    <w:p w:rsidR="0030743A" w:rsidRDefault="0030743A" w:rsidP="0030743A">
      <w:r>
        <w:t xml:space="preserve">Кстати о наличном долларе — он проигрывает инфляции. Так что можно сказать, что размещая деньги в облигации, если </w:t>
      </w:r>
      <w:r w:rsidR="004E323B" w:rsidRPr="004E323B">
        <w:rPr>
          <w:b/>
        </w:rPr>
        <w:t>НПФ</w:t>
      </w:r>
      <w:r>
        <w:t xml:space="preserve"> выигрывают у инфляции хотя бы 1% в год, то они выигрывают и у доллара.</w:t>
      </w:r>
    </w:p>
    <w:p w:rsidR="0030743A" w:rsidRDefault="0030743A" w:rsidP="0030743A">
      <w:r>
        <w:t xml:space="preserve">Сначала я подумал, </w:t>
      </w:r>
      <w:proofErr w:type="gramStart"/>
      <w:r>
        <w:t>может</w:t>
      </w:r>
      <w:proofErr w:type="gramEnd"/>
      <w:r>
        <w:t xml:space="preserve"> стоит выбирать </w:t>
      </w:r>
      <w:r w:rsidR="004E323B" w:rsidRPr="004E323B">
        <w:rPr>
          <w:b/>
        </w:rPr>
        <w:t>НПФ</w:t>
      </w:r>
      <w:r>
        <w:t xml:space="preserve">, у которых больше доля акций в портфеле (например, 7-12%), однако на удивление, такие фонды показывают хуже результаты, чем чисто облигационные </w:t>
      </w:r>
      <w:r w:rsidR="004E323B" w:rsidRPr="004E323B">
        <w:rPr>
          <w:b/>
        </w:rPr>
        <w:t>НПФ</w:t>
      </w:r>
      <w:r>
        <w:t xml:space="preserve">. Видимо доходность очень зависит от качества управления облигациями и комиссий, и не так сильно зависит от небольшой разницы в долях акций в портфеле. Поэтому лучше всего выбирать </w:t>
      </w:r>
      <w:r w:rsidR="004E323B" w:rsidRPr="004E323B">
        <w:rPr>
          <w:b/>
        </w:rPr>
        <w:t>НПФ</w:t>
      </w:r>
      <w:r>
        <w:t>, которые на 5 и 10-летних периодах доказали, что они могут обыгрывать инфляцию. А на долю акций — не смотреть.</w:t>
      </w:r>
    </w:p>
    <w:p w:rsidR="0030743A" w:rsidRDefault="0030743A" w:rsidP="0030743A">
      <w:r>
        <w:t xml:space="preserve">О вознаграждении </w:t>
      </w:r>
      <w:r w:rsidR="004E323B" w:rsidRPr="004E323B">
        <w:rPr>
          <w:b/>
        </w:rPr>
        <w:t>НПФ</w:t>
      </w:r>
      <w:r>
        <w:t xml:space="preserve"> по ПДС</w:t>
      </w:r>
    </w:p>
    <w:p w:rsidR="0030743A" w:rsidRDefault="0030743A" w:rsidP="0030743A">
      <w:r>
        <w:t xml:space="preserve">Базовая часть 0,6(0,5%) от СЧА в год. Переменная часть 20% от некой нормативной прибыли и 25% от ненормативной. Система расчетов сложная, </w:t>
      </w:r>
      <w:proofErr w:type="gramStart"/>
      <w:r>
        <w:t>однако</w:t>
      </w:r>
      <w:proofErr w:type="gramEnd"/>
      <w:r>
        <w:t xml:space="preserve"> в совокупности вероятно это получится менее 1% от СЧА в год, что вполне нормально по меркам ПИФ (хотя и в облигационных ПИФ бывает и меньше комиссия).</w:t>
      </w:r>
    </w:p>
    <w:p w:rsidR="0030743A" w:rsidRDefault="0030743A" w:rsidP="0030743A">
      <w:r>
        <w:lastRenderedPageBreak/>
        <w:t xml:space="preserve">Налоги на купоны и дивиденды, которые получает </w:t>
      </w:r>
      <w:r w:rsidR="004E323B" w:rsidRPr="004E323B">
        <w:rPr>
          <w:b/>
        </w:rPr>
        <w:t>НПФ</w:t>
      </w:r>
      <w:r>
        <w:t xml:space="preserve">, уплачиваются по льготной схеме: по пенсионным резервам — облагается только прибыль, превышающая ставку ЦБ РФ, а по пенсионным накоплениям — вообще они не облагаются. Больше чем ставка ЦБ РФ </w:t>
      </w:r>
      <w:r w:rsidR="004E323B" w:rsidRPr="004E323B">
        <w:rPr>
          <w:b/>
        </w:rPr>
        <w:t>НПФ</w:t>
      </w:r>
      <w:r>
        <w:t xml:space="preserve"> видимо редко зарабатывают, поэтому и налог на прибыль мало платят. Это дает налоговое преимущество </w:t>
      </w:r>
      <w:r w:rsidR="004E323B" w:rsidRPr="004E323B">
        <w:rPr>
          <w:b/>
        </w:rPr>
        <w:t>НПФ</w:t>
      </w:r>
      <w:r>
        <w:t xml:space="preserve">. Можно сказать, что вознаграждение </w:t>
      </w:r>
      <w:r w:rsidR="004E323B" w:rsidRPr="004E323B">
        <w:rPr>
          <w:b/>
        </w:rPr>
        <w:t>НПФ</w:t>
      </w:r>
      <w:r>
        <w:t xml:space="preserve"> частично компенсируется налоговым преимуществом.</w:t>
      </w:r>
    </w:p>
    <w:p w:rsidR="0030743A" w:rsidRDefault="0030743A" w:rsidP="0030743A">
      <w:r>
        <w:t>Дополнительные плюшки от ПДС</w:t>
      </w:r>
    </w:p>
    <w:p w:rsidR="0030743A" w:rsidRDefault="0030743A" w:rsidP="0030743A">
      <w:r>
        <w:t xml:space="preserve">1.Самая важная плюшка — это возможность </w:t>
      </w:r>
      <w:r w:rsidR="004E323B">
        <w:t>«</w:t>
      </w:r>
      <w:r>
        <w:t>приватизировать</w:t>
      </w:r>
      <w:r w:rsidR="004E323B">
        <w:t>»</w:t>
      </w:r>
      <w:r>
        <w:t xml:space="preserve"> замороженную накопительную пенсию, т.е. вложить ее </w:t>
      </w:r>
      <w:proofErr w:type="spellStart"/>
      <w:r>
        <w:t>единоразовым</w:t>
      </w:r>
      <w:proofErr w:type="spellEnd"/>
      <w:r>
        <w:t xml:space="preserve"> взносом в ПДС. Это дает возможность получить выплаты из накопительной пенсии на 5 лет раньше наступления официального пенсионного возраста или через 15 лет после начала ПДС, периодическими платежами или даже единовременно.</w:t>
      </w:r>
    </w:p>
    <w:p w:rsidR="0030743A" w:rsidRDefault="0030743A" w:rsidP="0030743A">
      <w:r>
        <w:t>2. Возможность получать негосударственную, самостоятельно сформированную в ПДС пенсию, раньше официального пенсионного возраста. Большая гибкость программы выплат ПДС.</w:t>
      </w:r>
    </w:p>
    <w:p w:rsidR="0030743A" w:rsidRDefault="0030743A" w:rsidP="0030743A">
      <w:r>
        <w:t xml:space="preserve">3. </w:t>
      </w:r>
      <w:proofErr w:type="spellStart"/>
      <w:r>
        <w:t>Софинансирование</w:t>
      </w:r>
      <w:proofErr w:type="spellEnd"/>
      <w:r>
        <w:t xml:space="preserve"> государством вложений в ПДС: </w:t>
      </w:r>
      <w:proofErr w:type="gramStart"/>
      <w:r>
        <w:t>в первые</w:t>
      </w:r>
      <w:proofErr w:type="gramEnd"/>
      <w:r>
        <w:t xml:space="preserve"> 3 года, сумма зависит от средней зарплаты, но не более 36 000 руб. в год.</w:t>
      </w:r>
    </w:p>
    <w:p w:rsidR="0030743A" w:rsidRDefault="0030743A" w:rsidP="0030743A">
      <w:r>
        <w:t>4. Налоговый вычет (законопроекта пока нет) предполагается в максимальной сумме 52 000 руб. в год с суммы вложений 400 000 руб. в год в ПДС.</w:t>
      </w:r>
    </w:p>
    <w:p w:rsidR="0030743A" w:rsidRDefault="0030743A" w:rsidP="0030743A">
      <w:r>
        <w:t xml:space="preserve">Если суммировать п. 3 и 4, то </w:t>
      </w:r>
      <w:proofErr w:type="gramStart"/>
      <w:r>
        <w:t>в первые</w:t>
      </w:r>
      <w:proofErr w:type="gramEnd"/>
      <w:r>
        <w:t xml:space="preserve"> 3 года дополнительно к своим вложениям вы можете получать еще 88 000 руб. в год от государства.</w:t>
      </w:r>
    </w:p>
    <w:p w:rsidR="0030743A" w:rsidRDefault="0030743A" w:rsidP="0030743A">
      <w:r>
        <w:t xml:space="preserve">5. НДФЛ с </w:t>
      </w:r>
      <w:proofErr w:type="gramStart"/>
      <w:r>
        <w:t xml:space="preserve">пенсии, выплачиваемой </w:t>
      </w:r>
      <w:r w:rsidR="004E323B" w:rsidRPr="004E323B">
        <w:rPr>
          <w:b/>
        </w:rPr>
        <w:t>НПФ</w:t>
      </w:r>
      <w:r>
        <w:t xml:space="preserve"> не уплачивается</w:t>
      </w:r>
      <w:proofErr w:type="gramEnd"/>
      <w:r>
        <w:t>. Вероятно, так же будет и по выплатам по ПДС (законопроекта еще нет).</w:t>
      </w:r>
    </w:p>
    <w:p w:rsidR="0030743A" w:rsidRDefault="0030743A" w:rsidP="0030743A">
      <w:r>
        <w:t xml:space="preserve">6. </w:t>
      </w:r>
      <w:proofErr w:type="gramStart"/>
      <w:r>
        <w:t xml:space="preserve">Средства застрахованы на 2,8 млн. руб. Если волнуетесь — заключите несколько договоров ПДС с разными </w:t>
      </w:r>
      <w:r w:rsidR="004E323B" w:rsidRPr="004E323B">
        <w:rPr>
          <w:b/>
        </w:rPr>
        <w:t>НПФ</w:t>
      </w:r>
      <w:r>
        <w:t>, не превышающие этот порог.</w:t>
      </w:r>
      <w:proofErr w:type="gramEnd"/>
    </w:p>
    <w:p w:rsidR="0030743A" w:rsidRDefault="0030743A" w:rsidP="0030743A">
      <w:r>
        <w:t>Итоговые выводы:</w:t>
      </w:r>
    </w:p>
    <w:p w:rsidR="0030743A" w:rsidRDefault="0030743A" w:rsidP="0030743A">
      <w:r>
        <w:t xml:space="preserve">    Несмотря на низкую доходность </w:t>
      </w:r>
      <w:r w:rsidR="004E323B" w:rsidRPr="004E323B">
        <w:rPr>
          <w:b/>
        </w:rPr>
        <w:t>НПФ</w:t>
      </w:r>
      <w:r>
        <w:t xml:space="preserve"> по сравнению с фондовым рынком, я </w:t>
      </w:r>
      <w:proofErr w:type="gramStart"/>
      <w:r>
        <w:t>считаю</w:t>
      </w:r>
      <w:proofErr w:type="gramEnd"/>
      <w:r>
        <w:t xml:space="preserve"> программу долгосрочных сбережений интересной из-за судебного иммунитета и рассматриваю ее как несгораемый сейф для пенсии.</w:t>
      </w:r>
    </w:p>
    <w:p w:rsidR="0030743A" w:rsidRDefault="0030743A" w:rsidP="0030743A">
      <w:r>
        <w:t xml:space="preserve">    Доходности выше инфляции от </w:t>
      </w:r>
      <w:r w:rsidR="004E323B" w:rsidRPr="004E323B">
        <w:rPr>
          <w:b/>
        </w:rPr>
        <w:t>НПФ</w:t>
      </w:r>
      <w:r>
        <w:t xml:space="preserve"> не стоит ожидать из-за законодательных ограничений. </w:t>
      </w:r>
      <w:proofErr w:type="gramStart"/>
      <w:r>
        <w:t>Хороший</w:t>
      </w:r>
      <w:proofErr w:type="gramEnd"/>
      <w:r>
        <w:t xml:space="preserve"> </w:t>
      </w:r>
      <w:r w:rsidR="004E323B" w:rsidRPr="004E323B">
        <w:rPr>
          <w:b/>
        </w:rPr>
        <w:t>НПФ</w:t>
      </w:r>
      <w:r>
        <w:t xml:space="preserve"> просто не проигрывает инфляции. Выбирайте </w:t>
      </w:r>
      <w:r w:rsidR="004E323B" w:rsidRPr="004E323B">
        <w:rPr>
          <w:b/>
        </w:rPr>
        <w:t>НПФ</w:t>
      </w:r>
      <w:r>
        <w:t xml:space="preserve"> по 5 и 10 летним результатам.</w:t>
      </w:r>
    </w:p>
    <w:p w:rsidR="0030743A" w:rsidRDefault="0030743A" w:rsidP="0030743A">
      <w:r>
        <w:t xml:space="preserve">    Как правильно фондировать ПДС: не ожидайте активного заработка в ПДС, а стараться зарабатывать в другом месте, здесь же просто хранить средства. Это аналог вклада. Много заработал — сохрани на будущее.</w:t>
      </w:r>
    </w:p>
    <w:p w:rsidR="0030743A" w:rsidRDefault="009540C5" w:rsidP="0030743A">
      <w:hyperlink r:id="rId16" w:history="1">
        <w:r w:rsidR="0030743A" w:rsidRPr="00095DD7">
          <w:rPr>
            <w:rStyle w:val="a3"/>
          </w:rPr>
          <w:t>https://smart-lab.ru/blog/921774.php</w:t>
        </w:r>
      </w:hyperlink>
      <w:r w:rsidR="0030743A">
        <w:t xml:space="preserve"> </w:t>
      </w:r>
    </w:p>
    <w:p w:rsidR="00023267" w:rsidRPr="0088676F" w:rsidRDefault="00023267" w:rsidP="00023267">
      <w:pPr>
        <w:pStyle w:val="2"/>
      </w:pPr>
      <w:bookmarkStart w:id="37" w:name="ф2"/>
      <w:bookmarkStart w:id="38" w:name="_Toc140219305"/>
      <w:bookmarkEnd w:id="37"/>
      <w:r w:rsidRPr="0088676F">
        <w:lastRenderedPageBreak/>
        <w:t xml:space="preserve">Ассоциация российских банков, 13.07.2023, </w:t>
      </w:r>
      <w:proofErr w:type="spellStart"/>
      <w:r w:rsidRPr="0088676F">
        <w:t>Сбер</w:t>
      </w:r>
      <w:r w:rsidR="004E323B" w:rsidRPr="004E323B">
        <w:t>НПФ</w:t>
      </w:r>
      <w:proofErr w:type="spellEnd"/>
      <w:r w:rsidRPr="0088676F">
        <w:t xml:space="preserve"> вдвое увеличил пенсионные выплаты с начала года</w:t>
      </w:r>
      <w:bookmarkEnd w:id="38"/>
    </w:p>
    <w:p w:rsidR="00023267" w:rsidRPr="004E323B" w:rsidRDefault="00023267" w:rsidP="004E323B">
      <w:pPr>
        <w:pStyle w:val="3"/>
      </w:pPr>
      <w:bookmarkStart w:id="39" w:name="_Toc140219306"/>
      <w:r w:rsidRPr="004E323B">
        <w:t xml:space="preserve">За первую половину 2023 года </w:t>
      </w:r>
      <w:proofErr w:type="spellStart"/>
      <w:r w:rsidRPr="004E323B">
        <w:t>Сбер</w:t>
      </w:r>
      <w:r w:rsidR="004E323B" w:rsidRPr="004E323B">
        <w:t>НПФ</w:t>
      </w:r>
      <w:proofErr w:type="spellEnd"/>
      <w:r w:rsidRPr="004E323B">
        <w:t xml:space="preserve"> выплатил клиентам 9,7 </w:t>
      </w:r>
      <w:proofErr w:type="gramStart"/>
      <w:r w:rsidRPr="004E323B">
        <w:t>млрд</w:t>
      </w:r>
      <w:proofErr w:type="gramEnd"/>
      <w:r w:rsidRPr="004E323B">
        <w:t xml:space="preserve"> рублей. Это почти в два раза больше, чем за январь–июнь прошлого года. При этом свыше половины (57%) от общего объёма выплат пришлось на договоры негосударственного пенсионного обеспечения (НПО).</w:t>
      </w:r>
      <w:bookmarkEnd w:id="39"/>
    </w:p>
    <w:p w:rsidR="00023267" w:rsidRDefault="00023267" w:rsidP="00023267">
      <w:r>
        <w:t xml:space="preserve">По сравнению с прошлым годом </w:t>
      </w:r>
      <w:proofErr w:type="spellStart"/>
      <w:r>
        <w:t>Сбер</w:t>
      </w:r>
      <w:r w:rsidR="004E323B" w:rsidRPr="004E323B">
        <w:rPr>
          <w:b/>
        </w:rPr>
        <w:t>НПФ</w:t>
      </w:r>
      <w:proofErr w:type="spellEnd"/>
      <w:r>
        <w:t xml:space="preserve"> увеличил выплаты по договорам НПО почти в три раза — с 1,87 </w:t>
      </w:r>
      <w:proofErr w:type="gramStart"/>
      <w:r>
        <w:t>млрд</w:t>
      </w:r>
      <w:proofErr w:type="gramEnd"/>
      <w:r>
        <w:t xml:space="preserve"> до 5,5 млрд рублей. А число получателей негосударственной пенсии в первом полугодии 2023-го выросло на 13% — с 38 тыс. до 43 тыс. человек.</w:t>
      </w:r>
    </w:p>
    <w:p w:rsidR="00023267" w:rsidRDefault="00023267" w:rsidP="00023267">
      <w:r>
        <w:t xml:space="preserve">Выплаты по договорам об обязательном пенсионном страховании (ОПС) также выросли (на 39% год к году) и составили почти 4,2 </w:t>
      </w:r>
      <w:proofErr w:type="gramStart"/>
      <w:r>
        <w:t>млрд</w:t>
      </w:r>
      <w:proofErr w:type="gramEnd"/>
      <w:r>
        <w:t xml:space="preserve"> рублей. Из них 3,97 </w:t>
      </w:r>
      <w:proofErr w:type="gramStart"/>
      <w:r>
        <w:t>млрд</w:t>
      </w:r>
      <w:proofErr w:type="gramEnd"/>
      <w:r>
        <w:t xml:space="preserve"> пришлось на единовременные пенсионные выплаты. Их получателями стали 36,5 тыс. россиян.</w:t>
      </w:r>
    </w:p>
    <w:p w:rsidR="00023267" w:rsidRDefault="00023267" w:rsidP="00023267">
      <w:r>
        <w:t xml:space="preserve">Виктор Поляков, операционный директор </w:t>
      </w:r>
      <w:proofErr w:type="spellStart"/>
      <w:r>
        <w:t>Сбер</w:t>
      </w:r>
      <w:r w:rsidR="004E323B" w:rsidRPr="004E323B">
        <w:rPr>
          <w:b/>
        </w:rPr>
        <w:t>НПФ</w:t>
      </w:r>
      <w:proofErr w:type="spellEnd"/>
      <w:r>
        <w:t>:</w:t>
      </w:r>
    </w:p>
    <w:p w:rsidR="00023267" w:rsidRDefault="00023267" w:rsidP="00023267">
      <w:r>
        <w:t xml:space="preserve">В мае </w:t>
      </w:r>
      <w:proofErr w:type="spellStart"/>
      <w:r>
        <w:t>Сбер</w:t>
      </w:r>
      <w:r w:rsidR="004E323B" w:rsidRPr="004E323B">
        <w:rPr>
          <w:b/>
        </w:rPr>
        <w:t>НПФ</w:t>
      </w:r>
      <w:proofErr w:type="spellEnd"/>
      <w:r>
        <w:t xml:space="preserve"> завершил масштабный проект по роботизации выплат по договорам об обязательном пенсионном страховании (ОПС) и по договорам негосударственного пенсионного обеспечения (НПО). Это позволило полностью исключить использование бумаги в этом процессе, а также повысить прозрачность и надёжность процедур. Мы продолжим совершенствовать сервисы и услуги, чтобы наши клиенты не только своевременно получали положенные выплаты, но и могли за несколько касаний заблаговременно позаботиться о своём будущем с помощью удобных финансовых инструментов.</w:t>
      </w:r>
    </w:p>
    <w:p w:rsidR="00D1642B" w:rsidRDefault="009540C5" w:rsidP="00023267">
      <w:hyperlink r:id="rId17" w:history="1">
        <w:r w:rsidR="00023267" w:rsidRPr="00095DD7">
          <w:rPr>
            <w:rStyle w:val="a3"/>
          </w:rPr>
          <w:t>https://arb.ru/b2b/press/sbernpf_vdvoe_uvelichil_pensionnye_vyplaty_s_nachala_goda-10639617/</w:t>
        </w:r>
      </w:hyperlink>
    </w:p>
    <w:p w:rsidR="003F579A" w:rsidRPr="0088676F" w:rsidRDefault="003F579A" w:rsidP="003F579A">
      <w:pPr>
        <w:pStyle w:val="2"/>
      </w:pPr>
      <w:bookmarkStart w:id="40" w:name="_Toc140219307"/>
      <w:r w:rsidRPr="0088676F">
        <w:t xml:space="preserve">Молодой коммунар (Тула), 13.07.2023, Работникам тульского КБП рассказали о пенсионной программе </w:t>
      </w:r>
      <w:r w:rsidR="004E323B">
        <w:t>«</w:t>
      </w:r>
      <w:proofErr w:type="spellStart"/>
      <w:r w:rsidRPr="0088676F">
        <w:t>Софинансирование</w:t>
      </w:r>
      <w:proofErr w:type="spellEnd"/>
      <w:r w:rsidR="004E323B">
        <w:t>»</w:t>
      </w:r>
      <w:bookmarkEnd w:id="40"/>
    </w:p>
    <w:p w:rsidR="003F579A" w:rsidRPr="004E323B" w:rsidRDefault="003F579A" w:rsidP="004E323B">
      <w:pPr>
        <w:pStyle w:val="3"/>
      </w:pPr>
      <w:bookmarkStart w:id="41" w:name="_Toc140219308"/>
      <w:r w:rsidRPr="004E323B">
        <w:t xml:space="preserve">В Туле, в Конструкторском бюро приборостроения (входит в холдинг </w:t>
      </w:r>
      <w:r w:rsidR="004E323B" w:rsidRPr="004E323B">
        <w:t>«</w:t>
      </w:r>
      <w:r w:rsidRPr="004E323B">
        <w:t>Высокоточные комплексы</w:t>
      </w:r>
      <w:r w:rsidR="004E323B" w:rsidRPr="004E323B">
        <w:t>»</w:t>
      </w:r>
      <w:r w:rsidRPr="004E323B">
        <w:t xml:space="preserve"> </w:t>
      </w:r>
      <w:proofErr w:type="spellStart"/>
      <w:r w:rsidRPr="004E323B">
        <w:t>госкорпорации</w:t>
      </w:r>
      <w:proofErr w:type="spellEnd"/>
      <w:r w:rsidRPr="004E323B">
        <w:t xml:space="preserve"> </w:t>
      </w:r>
      <w:proofErr w:type="spellStart"/>
      <w:r w:rsidRPr="004E323B">
        <w:t>Ростех</w:t>
      </w:r>
      <w:proofErr w:type="spellEnd"/>
      <w:r w:rsidR="004E323B" w:rsidRPr="004E323B">
        <w:t>»</w:t>
      </w:r>
      <w:r w:rsidRPr="004E323B">
        <w:t xml:space="preserve">) состоялась встреча представителей негосударственного пенсионного фонда </w:t>
      </w:r>
      <w:proofErr w:type="spellStart"/>
      <w:r w:rsidRPr="004E323B">
        <w:t>Госкорпорации</w:t>
      </w:r>
      <w:proofErr w:type="spellEnd"/>
      <w:r w:rsidRPr="004E323B">
        <w:t xml:space="preserve"> </w:t>
      </w:r>
      <w:proofErr w:type="spellStart"/>
      <w:r w:rsidRPr="004E323B">
        <w:t>Ростех</w:t>
      </w:r>
      <w:proofErr w:type="spellEnd"/>
      <w:r w:rsidRPr="004E323B">
        <w:t xml:space="preserve"> – АО </w:t>
      </w:r>
      <w:r w:rsidR="004E323B" w:rsidRPr="004E323B">
        <w:t>«НПФ</w:t>
      </w:r>
      <w:r w:rsidRPr="004E323B">
        <w:t xml:space="preserve"> </w:t>
      </w:r>
      <w:r w:rsidR="004E323B" w:rsidRPr="004E323B">
        <w:t>«</w:t>
      </w:r>
      <w:proofErr w:type="spellStart"/>
      <w:r w:rsidRPr="004E323B">
        <w:t>Ростех</w:t>
      </w:r>
      <w:proofErr w:type="spellEnd"/>
      <w:r w:rsidR="004E323B" w:rsidRPr="004E323B">
        <w:t>»</w:t>
      </w:r>
      <w:r w:rsidRPr="004E323B">
        <w:t>, с активом профсоюзной организации предприятия.</w:t>
      </w:r>
      <w:bookmarkEnd w:id="41"/>
    </w:p>
    <w:p w:rsidR="003F579A" w:rsidRDefault="003F579A" w:rsidP="003F579A">
      <w:r>
        <w:t xml:space="preserve">Представители АО </w:t>
      </w:r>
      <w:r w:rsidR="004E323B">
        <w:t>«</w:t>
      </w:r>
      <w:r w:rsidR="004E323B" w:rsidRPr="004E323B">
        <w:rPr>
          <w:b/>
        </w:rPr>
        <w:t>НПФ</w:t>
      </w:r>
      <w:r>
        <w:t xml:space="preserve"> </w:t>
      </w:r>
      <w:r w:rsidR="004E323B">
        <w:t>«</w:t>
      </w:r>
      <w:proofErr w:type="spellStart"/>
      <w:r>
        <w:t>Ростех</w:t>
      </w:r>
      <w:proofErr w:type="spellEnd"/>
      <w:r w:rsidR="004E323B">
        <w:t>»</w:t>
      </w:r>
      <w:r>
        <w:t xml:space="preserve"> рассказали сотрудникам о пенсионной программе </w:t>
      </w:r>
      <w:r w:rsidR="004E323B">
        <w:t>«</w:t>
      </w:r>
      <w:proofErr w:type="spellStart"/>
      <w:r>
        <w:t>Софинансирование</w:t>
      </w:r>
      <w:proofErr w:type="spellEnd"/>
      <w:r w:rsidR="004E323B">
        <w:t>»</w:t>
      </w:r>
      <w:r>
        <w:t xml:space="preserve"> и ответили на часто задаваемые вопросы, в частности, рассказали о том, почему участие в пенсионной программе выгодно для работников.</w:t>
      </w:r>
    </w:p>
    <w:p w:rsidR="003F579A" w:rsidRDefault="003F579A" w:rsidP="003F579A">
      <w:r>
        <w:t xml:space="preserve">Советник генерального директора АО </w:t>
      </w:r>
      <w:r w:rsidR="004E323B">
        <w:t>«</w:t>
      </w:r>
      <w:r w:rsidR="004E323B" w:rsidRPr="004E323B">
        <w:rPr>
          <w:b/>
        </w:rPr>
        <w:t>НПФ</w:t>
      </w:r>
      <w:r>
        <w:t xml:space="preserve"> </w:t>
      </w:r>
      <w:r w:rsidR="004E323B">
        <w:t>«</w:t>
      </w:r>
      <w:proofErr w:type="spellStart"/>
      <w:r>
        <w:t>Ростех</w:t>
      </w:r>
      <w:proofErr w:type="spellEnd"/>
      <w:r w:rsidR="004E323B">
        <w:t>»</w:t>
      </w:r>
      <w:r>
        <w:t xml:space="preserve"> Елена Кузнецова подчеркнула преимущества программы, отметив, что участие позволит получить дополнительную пенсию в будущем. Работники получили подробную информацию о том, как стать участником корпоративной пенсионной программы и о возможности формирования дополнительных пенсионных накоплений с участием работодателя в пользу работника.</w:t>
      </w:r>
    </w:p>
    <w:p w:rsidR="003F579A" w:rsidRDefault="003F579A" w:rsidP="003F579A">
      <w:r>
        <w:lastRenderedPageBreak/>
        <w:t xml:space="preserve">Для вступления в пенсионную программу </w:t>
      </w:r>
      <w:r w:rsidR="004E323B">
        <w:t>«</w:t>
      </w:r>
      <w:proofErr w:type="spellStart"/>
      <w:r>
        <w:t>Софинансирование</w:t>
      </w:r>
      <w:proofErr w:type="spellEnd"/>
      <w:r w:rsidR="004E323B">
        <w:t>»</w:t>
      </w:r>
      <w:r>
        <w:t xml:space="preserve"> работнику необходимо заключить с Фондом индивидуальный пенсионный договор и определить размер пенсионных взносов. Индивидуальные пенсионные взносы ежемесячно будут удерживаться работодателем при начислении заработной платы. В свою очередь работодатель перечисляет корпоративные пенсионные взносы в пользу работника ежеквартально. На все пенсионные взносы, перечисленные работником и работодателем, АО </w:t>
      </w:r>
      <w:r w:rsidR="004E323B">
        <w:t>«</w:t>
      </w:r>
      <w:r w:rsidR="004E323B" w:rsidRPr="004E323B">
        <w:rPr>
          <w:b/>
        </w:rPr>
        <w:t>НПФ</w:t>
      </w:r>
      <w:r>
        <w:t xml:space="preserve"> </w:t>
      </w:r>
      <w:r w:rsidR="004E323B">
        <w:t>«</w:t>
      </w:r>
      <w:proofErr w:type="spellStart"/>
      <w:r>
        <w:t>Ростех</w:t>
      </w:r>
      <w:proofErr w:type="spellEnd"/>
      <w:r w:rsidR="004E323B">
        <w:t>»</w:t>
      </w:r>
      <w:r>
        <w:t xml:space="preserve"> ежегодно начисляет инвестиционный доход.</w:t>
      </w:r>
    </w:p>
    <w:p w:rsidR="003F579A" w:rsidRDefault="004E323B" w:rsidP="003F579A">
      <w:r>
        <w:t>«</w:t>
      </w:r>
      <w:r w:rsidR="003F579A">
        <w:t>Негосударственная пенсия назначается при наступлении пенсионного возраста, - уточнила Елена Кузнецова. – Но в случае критического заболевания работнику может быть предоставлено право получить всю пенсионную сумму, сформированную за счет пенсионных взносов Организации и пенсионных взносов работника до достижения пенсионного возраста, на усмотрение работодателя</w:t>
      </w:r>
      <w:r>
        <w:t>»</w:t>
      </w:r>
      <w:r w:rsidR="003F579A">
        <w:t>.</w:t>
      </w:r>
    </w:p>
    <w:p w:rsidR="003F579A" w:rsidRDefault="003F579A" w:rsidP="003F579A">
      <w:r>
        <w:t xml:space="preserve">АО </w:t>
      </w:r>
      <w:r w:rsidR="004E323B">
        <w:t>«</w:t>
      </w:r>
      <w:r w:rsidR="004E323B" w:rsidRPr="004E323B">
        <w:rPr>
          <w:b/>
        </w:rPr>
        <w:t>НПФ</w:t>
      </w:r>
      <w:r>
        <w:t xml:space="preserve"> </w:t>
      </w:r>
      <w:r w:rsidR="004E323B">
        <w:t>«</w:t>
      </w:r>
      <w:r>
        <w:t>РОСТЕХ</w:t>
      </w:r>
      <w:r w:rsidR="004E323B">
        <w:t>»</w:t>
      </w:r>
      <w:r>
        <w:t xml:space="preserve"> вошел в систему гарантирования прав участников по пенсионным договорам, а значит права участников корпоративной пенсионной программы гарантированы государством. Размер гарантийного возмещения устанавливается равным остатку пенсионной суммы на именном пенсионном счете участника по соответствующему пенсионному договору, но не более 2, 8 </w:t>
      </w:r>
      <w:proofErr w:type="gramStart"/>
      <w:r>
        <w:t>млн</w:t>
      </w:r>
      <w:proofErr w:type="gramEnd"/>
      <w:r>
        <w:t xml:space="preserve"> руб. Участник, которому назначена негосударственная пенсия, продолжит ее получать с той же периодичностью, тот же срок и в том же размере, но не более четырехкратного размера социальной пенсии.</w:t>
      </w:r>
    </w:p>
    <w:p w:rsidR="003F579A" w:rsidRDefault="003F579A" w:rsidP="003F579A">
      <w:r>
        <w:t xml:space="preserve">В АО </w:t>
      </w:r>
      <w:r w:rsidR="004E323B">
        <w:t>«</w:t>
      </w:r>
      <w:r>
        <w:t>КБП</w:t>
      </w:r>
      <w:r w:rsidR="004E323B">
        <w:t>»</w:t>
      </w:r>
      <w:r>
        <w:t xml:space="preserve"> программа </w:t>
      </w:r>
      <w:r w:rsidR="004E323B">
        <w:t>«</w:t>
      </w:r>
      <w:proofErr w:type="spellStart"/>
      <w:r>
        <w:t>Софинансирование</w:t>
      </w:r>
      <w:proofErr w:type="spellEnd"/>
      <w:r w:rsidR="004E323B">
        <w:t>»</w:t>
      </w:r>
      <w:r>
        <w:t xml:space="preserve"> реализуется с 2011 года. Условиями программы предусмотрено участие в ней всех работников предприятия, в том числе лиц пенсионного возраста и молодого поколения из тех, кто только устроился на работу в КБП.</w:t>
      </w:r>
    </w:p>
    <w:p w:rsidR="00023267" w:rsidRDefault="009540C5" w:rsidP="003F579A">
      <w:hyperlink r:id="rId18" w:history="1">
        <w:r w:rsidR="003F579A" w:rsidRPr="00095DD7">
          <w:rPr>
            <w:rStyle w:val="a3"/>
          </w:rPr>
          <w:t>https://mktula.ru/news/n/rabotnikam-tulskogo-kbp-rasskazali-o-pensionnoy-programme-sofinansirovanie</w:t>
        </w:r>
      </w:hyperlink>
    </w:p>
    <w:p w:rsidR="00D94D15" w:rsidRPr="00BA66A9" w:rsidRDefault="00D94D15" w:rsidP="00D94D15">
      <w:pPr>
        <w:pStyle w:val="10"/>
      </w:pPr>
      <w:bookmarkStart w:id="42" w:name="_Toc99271691"/>
      <w:bookmarkStart w:id="43" w:name="_Toc99318654"/>
      <w:bookmarkStart w:id="44" w:name="_Toc99318783"/>
      <w:bookmarkStart w:id="45" w:name="_Toc396864672"/>
      <w:bookmarkStart w:id="46" w:name="_Toc140219309"/>
      <w:r>
        <w:t>Н</w:t>
      </w:r>
      <w:r w:rsidRPr="00880858">
        <w:t>овости развити</w:t>
      </w:r>
      <w:r>
        <w:t>я</w:t>
      </w:r>
      <w:r w:rsidRPr="00880858">
        <w:t xml:space="preserve"> системы обязательного пенсионного страхования и страховой пенсии</w:t>
      </w:r>
      <w:bookmarkEnd w:id="42"/>
      <w:bookmarkEnd w:id="43"/>
      <w:bookmarkEnd w:id="44"/>
      <w:bookmarkEnd w:id="46"/>
    </w:p>
    <w:p w:rsidR="00023267" w:rsidRPr="0088676F" w:rsidRDefault="00023267" w:rsidP="00023267">
      <w:pPr>
        <w:pStyle w:val="2"/>
      </w:pPr>
      <w:bookmarkStart w:id="47" w:name="ф3"/>
      <w:bookmarkStart w:id="48" w:name="_Toc140219310"/>
      <w:bookmarkEnd w:id="47"/>
      <w:r w:rsidRPr="0088676F">
        <w:t>ТАСС, 3.07.2023, Дума разрешает сотрудникам ФСИН, работающим с заключенными, досрочно выходить на пенсию</w:t>
      </w:r>
      <w:bookmarkEnd w:id="48"/>
    </w:p>
    <w:p w:rsidR="00023267" w:rsidRDefault="00023267" w:rsidP="004E323B">
      <w:pPr>
        <w:pStyle w:val="3"/>
      </w:pPr>
      <w:bookmarkStart w:id="49" w:name="_Toc140219311"/>
      <w:r>
        <w:t>Госдума на пленарном заседании во вторник приняла во втором чтении законопроект, который позволяет сотрудникам ФСИН, работающим с заключенными, выходить на пенсию досрочно.</w:t>
      </w:r>
      <w:bookmarkEnd w:id="49"/>
    </w:p>
    <w:p w:rsidR="00023267" w:rsidRDefault="00023267" w:rsidP="00023267">
      <w:r>
        <w:t xml:space="preserve">Документ был внесен правительством РФ в марте 2023 года, в первом чтении принят 17 мая. Проект предусматривает внесение изменений в закон </w:t>
      </w:r>
      <w:r w:rsidR="004E323B">
        <w:t>«</w:t>
      </w:r>
      <w:r>
        <w:t>О специальной оценке условий труда</w:t>
      </w:r>
      <w:r w:rsidR="004E323B">
        <w:t>»</w:t>
      </w:r>
      <w:r>
        <w:t>. Теперь при проведении специальной оценки условий труда будут учитываться не только исследования и измерения вредных и опасных факторов производственной среды и трудового процесса в отношении рабочих мест организаций и предприятий, осуществляющих отдельные виды деятельности, но и условия осуществления (специфики) трудовой деятельности.</w:t>
      </w:r>
    </w:p>
    <w:p w:rsidR="00023267" w:rsidRDefault="004E323B" w:rsidP="00023267">
      <w:r>
        <w:lastRenderedPageBreak/>
        <w:t>«</w:t>
      </w:r>
      <w:r w:rsidR="00023267">
        <w:t>Предлагаемые изменения позволят реализовать право на досрочное пенсионное обеспечение работников, занятых на рабочих местах в учреждениях, исполняющих уголовные наказания в виде лишения свободы, работа на которых предполагает взаимодействие с осужденными</w:t>
      </w:r>
      <w:r>
        <w:t>»</w:t>
      </w:r>
      <w:r w:rsidR="00023267">
        <w:t>, - указывается в пояснительной записке.</w:t>
      </w:r>
    </w:p>
    <w:p w:rsidR="00023267" w:rsidRDefault="00023267" w:rsidP="00023267">
      <w:r>
        <w:t xml:space="preserve">Проект был разработан во исполнение постановления Конституционного суда РФ, принятого в связи с жалобой гражданки Инны Глущенко, которая не смогла досрочно выйти на пенсию, поскольку период ее работы в медсанчасти исправительной колонии не вошел в специальный страховой стаж. </w:t>
      </w:r>
      <w:proofErr w:type="gramStart"/>
      <w:r>
        <w:t xml:space="preserve">Суд постановил признать пункт 17 части 1 статьи 30 закона </w:t>
      </w:r>
      <w:r w:rsidR="004E323B">
        <w:t>«</w:t>
      </w:r>
      <w:r>
        <w:t>О страховых пенсиях</w:t>
      </w:r>
      <w:r w:rsidR="004E323B">
        <w:t>»</w:t>
      </w:r>
      <w:r>
        <w:t xml:space="preserve"> и статей 12 и 13 закона </w:t>
      </w:r>
      <w:r w:rsidR="004E323B">
        <w:t>«</w:t>
      </w:r>
      <w:r>
        <w:t>О специальной оценке условий труда</w:t>
      </w:r>
      <w:r w:rsidR="004E323B">
        <w:t>»</w:t>
      </w:r>
      <w:r>
        <w:t xml:space="preserve"> не соответствующими Конституции РФ, поскольку они не учитывают специфику работы сотрудников исправительных учреждений, постоянно работающих с заключенными, и не включают период их деятельности в страховой стаж для досрочного выхода на пенсию.</w:t>
      </w:r>
      <w:proofErr w:type="gramEnd"/>
      <w:r>
        <w:t xml:space="preserve"> В связи с этим суд постановил федеральному законодателю </w:t>
      </w:r>
      <w:r w:rsidR="004E323B">
        <w:t>«</w:t>
      </w:r>
      <w:r>
        <w:t>в кратчайшие сроки внести необходимые изменения в действующее правовое регулирование</w:t>
      </w:r>
      <w:r w:rsidR="004E323B">
        <w:t>»</w:t>
      </w:r>
      <w:r>
        <w:t>.</w:t>
      </w:r>
    </w:p>
    <w:p w:rsidR="00023267" w:rsidRDefault="00023267" w:rsidP="00023267">
      <w:r>
        <w:t xml:space="preserve">Кроме того, в настоящее время подготовка документации по специальной оценке условий труда осуществляется на бумажном носителе. Документы утверждаются председателем комиссии и подписываются членами комиссии, а также работниками при ознакомлении с результатами проведенной оценки на их рабочих местах. Подготовка всех документов требует временных затрат и является дополнительной нагрузкой для заинтересованных сторон. Законопроектом предлагается выдавать сертификат эксперта и выписки из реестра в электронном виде, а также использовать электронную цифровую подпись при согласовании отчетной документации о проведении специальной оценки условий труда. Как подчеркивается в пояснительной записке, это </w:t>
      </w:r>
      <w:r w:rsidR="004E323B">
        <w:t>«</w:t>
      </w:r>
      <w:r>
        <w:t>позволит сократить издержки заинтересованных сторон, связанные с необходимостью обращения в Минтруд России, а также позволит в случае необходимости и наличия соответствующих технических возможностей осуществить переход от существующей модели бумажного документооборота к цифровому обмену информацией</w:t>
      </w:r>
      <w:r w:rsidR="004E323B">
        <w:t>»</w:t>
      </w:r>
      <w:r>
        <w:t xml:space="preserve">. </w:t>
      </w:r>
    </w:p>
    <w:p w:rsidR="00D1642B" w:rsidRDefault="009540C5" w:rsidP="00023267">
      <w:hyperlink r:id="rId19" w:history="1">
        <w:r w:rsidR="00023267" w:rsidRPr="00095DD7">
          <w:rPr>
            <w:rStyle w:val="a3"/>
          </w:rPr>
          <w:t>https://tass.ru/obschestvo/18246839</w:t>
        </w:r>
      </w:hyperlink>
    </w:p>
    <w:p w:rsidR="000B49F1" w:rsidRPr="0088676F" w:rsidRDefault="000B49F1" w:rsidP="000B49F1">
      <w:pPr>
        <w:pStyle w:val="2"/>
      </w:pPr>
      <w:bookmarkStart w:id="50" w:name="ф4"/>
      <w:bookmarkStart w:id="51" w:name="_Toc140219312"/>
      <w:bookmarkEnd w:id="50"/>
      <w:r w:rsidRPr="0088676F">
        <w:t>РИА Новости, 13.07.2023, В Госдуме предложили освободить пенсионеров от налога на доходы от вкладов</w:t>
      </w:r>
      <w:bookmarkEnd w:id="51"/>
    </w:p>
    <w:p w:rsidR="000B49F1" w:rsidRDefault="000B49F1" w:rsidP="004E323B">
      <w:pPr>
        <w:pStyle w:val="3"/>
      </w:pPr>
      <w:bookmarkStart w:id="52" w:name="_Toc140219313"/>
      <w:r>
        <w:t xml:space="preserve">Депутаты Госдумы Яна Лантратова и Нина Останина обратились к премьер-министру Михаилу </w:t>
      </w:r>
      <w:proofErr w:type="spellStart"/>
      <w:r>
        <w:t>Мишустину</w:t>
      </w:r>
      <w:proofErr w:type="spellEnd"/>
      <w:r>
        <w:t xml:space="preserve"> с предложением бессрочно освободить от налогообложения доходы пенсионеров, ветеранов и их семей в виде процентов, полученных по вкладам в банках. Письмо депутатов есть в распоряжении РИА Новости.</w:t>
      </w:r>
      <w:bookmarkEnd w:id="52"/>
      <w:r>
        <w:t xml:space="preserve"> </w:t>
      </w:r>
    </w:p>
    <w:p w:rsidR="000B49F1" w:rsidRDefault="004E323B" w:rsidP="000B49F1">
      <w:r>
        <w:t>«</w:t>
      </w:r>
      <w:r w:rsidR="000B49F1">
        <w:t>Просим Вас, уважаемый Михаил Владимирович, рассмотреть и оценить данную законодательную инициативу по бессрочному освобождению от налогообложения доходов отдельных категорий граждан в виде процентов, полученных по вкладам (остаткам на счетах) в банках, и представить позицию Правительства Российской Федерации по данному вопросу</w:t>
      </w:r>
      <w:r>
        <w:t>»</w:t>
      </w:r>
      <w:r w:rsidR="000B49F1">
        <w:t xml:space="preserve">, - следует из соответствующего письма. </w:t>
      </w:r>
    </w:p>
    <w:p w:rsidR="000B49F1" w:rsidRDefault="000B49F1" w:rsidP="000B49F1">
      <w:r>
        <w:lastRenderedPageBreak/>
        <w:t>В нём также отмечается, что мера об освобождении от налогообложения таких доходов, полученных в 2021 и 2022 годах, принятая в марте 2022 года, была своевременной и являлась положительным примером налоговой поддержки граждан.</w:t>
      </w:r>
    </w:p>
    <w:p w:rsidR="000B49F1" w:rsidRDefault="004E323B" w:rsidP="000B49F1">
      <w:r>
        <w:t>«</w:t>
      </w:r>
      <w:r w:rsidR="000B49F1">
        <w:t>Видится, что в условиях роста цен и падения доходов граждан вышеназванная мера не утратила актуальность и требует своего расширения</w:t>
      </w:r>
      <w:r>
        <w:t>»</w:t>
      </w:r>
      <w:r w:rsidR="000B49F1">
        <w:t>, - написано в письме.</w:t>
      </w:r>
    </w:p>
    <w:p w:rsidR="000B49F1" w:rsidRDefault="009540C5" w:rsidP="000B49F1">
      <w:hyperlink r:id="rId20" w:history="1">
        <w:r w:rsidR="000B49F1" w:rsidRPr="00095DD7">
          <w:rPr>
            <w:rStyle w:val="a3"/>
          </w:rPr>
          <w:t>https://ria.ru/20230713/nalog-1883875430.html</w:t>
        </w:r>
      </w:hyperlink>
      <w:r w:rsidR="000B49F1">
        <w:t xml:space="preserve"> </w:t>
      </w:r>
    </w:p>
    <w:p w:rsidR="002A22CC" w:rsidRPr="0088676F" w:rsidRDefault="002A22CC" w:rsidP="002A22CC">
      <w:pPr>
        <w:pStyle w:val="2"/>
      </w:pPr>
      <w:bookmarkStart w:id="53" w:name="ф5"/>
      <w:bookmarkStart w:id="54" w:name="_Toc140219314"/>
      <w:bookmarkEnd w:id="53"/>
      <w:proofErr w:type="spellStart"/>
      <w:r w:rsidRPr="0088676F">
        <w:t>Ридер</w:t>
      </w:r>
      <w:proofErr w:type="spellEnd"/>
      <w:r w:rsidRPr="0088676F">
        <w:t xml:space="preserve"> Новости, 13.07.2023, Работающие пенсионеры России с 1 августа 2023 года получат прибавку к пенсии, основанную на размере зарплаты за прошлый год</w:t>
      </w:r>
      <w:bookmarkEnd w:id="54"/>
    </w:p>
    <w:p w:rsidR="002A22CC" w:rsidRDefault="002A22CC" w:rsidP="004E323B">
      <w:pPr>
        <w:pStyle w:val="3"/>
      </w:pPr>
      <w:bookmarkStart w:id="55" w:name="_Toc140219315"/>
      <w:r>
        <w:t xml:space="preserve">С 1 августа работающие пенсионеры в России получат прибавку к пенсии, и она будет основана на страховых взносах, поступивших в 2022 году. Существуют ограничения на ее размер. Максимальная величина прибавки составляет 3 </w:t>
      </w:r>
      <w:proofErr w:type="gramStart"/>
      <w:r>
        <w:t>пенсионных</w:t>
      </w:r>
      <w:proofErr w:type="gramEnd"/>
      <w:r>
        <w:t xml:space="preserve"> балла. На него влияют размер оклада и стаж работы. При увеличении будут учитываться баллы, набранные в предыдущем году. 372,31 рубля составит максимальная прибавка к пенсиям работающих пенсионеров с 1 августа.</w:t>
      </w:r>
      <w:r w:rsidR="006F4222" w:rsidRPr="006F4222">
        <w:t xml:space="preserve"> </w:t>
      </w:r>
      <w:proofErr w:type="spellStart"/>
      <w:r w:rsidR="006F4222">
        <w:t>Ридер</w:t>
      </w:r>
      <w:proofErr w:type="spellEnd"/>
      <w:r w:rsidR="006F4222">
        <w:t xml:space="preserve"> Новости</w:t>
      </w:r>
      <w:bookmarkEnd w:id="55"/>
    </w:p>
    <w:p w:rsidR="002A22CC" w:rsidRDefault="002A22CC" w:rsidP="002A22CC">
      <w:r>
        <w:t>Работающие пенсионеры получают страховую пенсию и фиксированные выплаты без учета плановой индексации. Перерасчет пенсий производится ежегодно 1 августа, при этом учитывается общий уровень заработка пенсионера за предыдущий год.</w:t>
      </w:r>
    </w:p>
    <w:p w:rsidR="002A22CC" w:rsidRDefault="002A22CC" w:rsidP="002A22CC">
      <w:r>
        <w:t>Размер повышения по закону не может превышать трех пенсионных коэффициентов. Стоимость одного пенсионного коэффициента в 2023 году составляет 123,77 рубля, а это значит, что максимальный размер повышения пенсии работающим пенсионерам составит 372,31 рубля.</w:t>
      </w:r>
    </w:p>
    <w:p w:rsidR="002A22CC" w:rsidRDefault="009540C5" w:rsidP="002A22CC">
      <w:hyperlink r:id="rId21" w:history="1">
        <w:r w:rsidR="002A22CC" w:rsidRPr="00095DD7">
          <w:rPr>
            <w:rStyle w:val="a3"/>
          </w:rPr>
          <w:t>https://rider-news.ru/rabotayushhie-pensionery-rossii-s-1-avgusta-2023-goda-poluchat-pribavku-k-pensii-osnovannuyu-na-razmere-zarplaty-za-proshlyj-god</w:t>
        </w:r>
      </w:hyperlink>
      <w:r w:rsidR="002A22CC">
        <w:t xml:space="preserve"> </w:t>
      </w:r>
    </w:p>
    <w:p w:rsidR="003F579A" w:rsidRPr="0088676F" w:rsidRDefault="003F579A" w:rsidP="003F579A">
      <w:pPr>
        <w:pStyle w:val="2"/>
      </w:pPr>
      <w:bookmarkStart w:id="56" w:name="ф6"/>
      <w:bookmarkStart w:id="57" w:name="_Toc140219316"/>
      <w:bookmarkEnd w:id="56"/>
      <w:proofErr w:type="spellStart"/>
      <w:r w:rsidRPr="0088676F">
        <w:t>Банки</w:t>
      </w:r>
      <w:proofErr w:type="gramStart"/>
      <w:r w:rsidRPr="0088676F">
        <w:t>.р</w:t>
      </w:r>
      <w:proofErr w:type="gramEnd"/>
      <w:r w:rsidRPr="0088676F">
        <w:t>у</w:t>
      </w:r>
      <w:proofErr w:type="spellEnd"/>
      <w:r w:rsidRPr="0088676F">
        <w:t xml:space="preserve">, 13.07.2023, В </w:t>
      </w:r>
      <w:proofErr w:type="spellStart"/>
      <w:r w:rsidRPr="0088676F">
        <w:t>Совфеде</w:t>
      </w:r>
      <w:proofErr w:type="spellEnd"/>
      <w:r w:rsidRPr="0088676F">
        <w:t xml:space="preserve"> рассказали, кому пересчитают пенсии с 1 августа</w:t>
      </w:r>
      <w:bookmarkEnd w:id="57"/>
    </w:p>
    <w:p w:rsidR="003F579A" w:rsidRDefault="003F579A" w:rsidP="004E323B">
      <w:pPr>
        <w:pStyle w:val="3"/>
      </w:pPr>
      <w:bookmarkStart w:id="58" w:name="_Toc140219317"/>
      <w:r>
        <w:t xml:space="preserve">Пенсии пенсионеров, работавших в 2022 году, пересчитают с 1 августа. Об этом в своем </w:t>
      </w:r>
      <w:proofErr w:type="spellStart"/>
      <w:r>
        <w:t>Telegram</w:t>
      </w:r>
      <w:proofErr w:type="spellEnd"/>
      <w:r>
        <w:t>-канале сообщила сенатор Елена Бибикова.</w:t>
      </w:r>
      <w:bookmarkEnd w:id="58"/>
    </w:p>
    <w:p w:rsidR="003F579A" w:rsidRDefault="003F579A" w:rsidP="003F579A">
      <w:r>
        <w:t xml:space="preserve">Она напомнила, что к общей величине индивидуальных пенсионных коэффициентов, установленной при назначении пенсии, прибавляются пенсионные коэффициенты за работу за прошедший год. </w:t>
      </w:r>
      <w:r w:rsidR="004E323B">
        <w:t>«</w:t>
      </w:r>
      <w:r>
        <w:t xml:space="preserve">Ежегодно с 1 августа производится перерасчет страховых пенсий работавшим в предыдущем году (в этом году — за 2022 год) пенсионерам — с учетом уплаченных за них работодателями в 2022 году страховых взносов, </w:t>
      </w:r>
      <w:proofErr w:type="gramStart"/>
      <w:r>
        <w:t>исходя из которых определяется</w:t>
      </w:r>
      <w:proofErr w:type="gramEnd"/>
      <w:r>
        <w:t xml:space="preserve"> индивидуальный пенсионный коэффициент (ИПК). Но максимальная прибавка пенсионных коэффициентов за год для работающего пенсионера составляет не более 3, в то время как работающие граждане (кому еще не назначена пенсия) могут получить за год до 10 пенсионных коэффициентов (при максимальной сумме уплаты страховых взносов)</w:t>
      </w:r>
      <w:r w:rsidR="004E323B">
        <w:t>»</w:t>
      </w:r>
      <w:r>
        <w:t>, — пояснила Бибикова.</w:t>
      </w:r>
    </w:p>
    <w:p w:rsidR="003F579A" w:rsidRDefault="003F579A" w:rsidP="003F579A">
      <w:r>
        <w:lastRenderedPageBreak/>
        <w:t>Она напомнила ряд принципов при назначении пенсии работающим пенсионерам. Так, стоимость пенсионного коэффициента при перерасчете не меняется — она та же, что и при назначении пенсии. Если пенсионер прекратит трудовую деятельность, то с первого числа месяца, следующего за месяцем увольнения, ему будет сделан перерасчет с учетом всех проведенных для неработающих пенсионеров индексаций, прошедших за период его работы. Если же через какое-то время пенсионер вновь устроится на работу, размер его страховой пенсии не уменьшается.</w:t>
      </w:r>
    </w:p>
    <w:p w:rsidR="003F579A" w:rsidRDefault="009540C5" w:rsidP="003F579A">
      <w:hyperlink r:id="rId22" w:history="1">
        <w:r w:rsidR="003F579A" w:rsidRPr="00095DD7">
          <w:rPr>
            <w:rStyle w:val="a3"/>
          </w:rPr>
          <w:t>https://www.banki.ru/news/lenta/?id=10988564</w:t>
        </w:r>
      </w:hyperlink>
      <w:r w:rsidR="003F579A">
        <w:t xml:space="preserve"> </w:t>
      </w:r>
    </w:p>
    <w:p w:rsidR="003912E3" w:rsidRPr="0088676F" w:rsidRDefault="003912E3" w:rsidP="003912E3">
      <w:pPr>
        <w:pStyle w:val="2"/>
      </w:pPr>
      <w:bookmarkStart w:id="59" w:name="_Toc140219318"/>
      <w:r w:rsidRPr="0088676F">
        <w:t>Конкурент, 13.07.2023, Денег будет больше, если уволиться. С 1 августа пересчитают пенсии</w:t>
      </w:r>
      <w:bookmarkEnd w:id="59"/>
      <w:r w:rsidRPr="0088676F">
        <w:t xml:space="preserve"> </w:t>
      </w:r>
    </w:p>
    <w:p w:rsidR="003912E3" w:rsidRDefault="003912E3" w:rsidP="004E323B">
      <w:pPr>
        <w:pStyle w:val="3"/>
      </w:pPr>
      <w:bookmarkStart w:id="60" w:name="_Toc140219319"/>
      <w:r>
        <w:t xml:space="preserve">Работавшим в 2022 г. пенсионерам в очередной раз пересчитают пенсии с 1 августа. Возможность получить все причитающееся смогут те, кто вовремя напишет заявление об увольнении. Такой вывод можно сделать из сообщения сенатора Елены </w:t>
      </w:r>
      <w:proofErr w:type="spellStart"/>
      <w:r>
        <w:t>Бибиковой</w:t>
      </w:r>
      <w:proofErr w:type="spellEnd"/>
      <w:r>
        <w:t xml:space="preserve">, </w:t>
      </w:r>
      <w:proofErr w:type="gramStart"/>
      <w:r>
        <w:t>которое</w:t>
      </w:r>
      <w:proofErr w:type="gramEnd"/>
      <w:r>
        <w:t xml:space="preserve"> она опубликовала в своем </w:t>
      </w:r>
      <w:proofErr w:type="spellStart"/>
      <w:r>
        <w:t>телеграм</w:t>
      </w:r>
      <w:proofErr w:type="spellEnd"/>
      <w:r>
        <w:t>-канале.</w:t>
      </w:r>
      <w:bookmarkEnd w:id="60"/>
    </w:p>
    <w:p w:rsidR="003912E3" w:rsidRDefault="003912E3" w:rsidP="003912E3">
      <w:r>
        <w:t>К общей величине индивидуальных пенсионных коэффициентов, установленной при назначении пенсии, прибавляются пенсионные коэффициенты за работу за прошедший год.</w:t>
      </w:r>
    </w:p>
    <w:p w:rsidR="003912E3" w:rsidRDefault="004E323B" w:rsidP="003912E3">
      <w:r>
        <w:t>«</w:t>
      </w:r>
      <w:r w:rsidR="003912E3">
        <w:t xml:space="preserve">Ежегодно с 1 августа производится перерасчет страховых пенсий работавшим в предыдущем году (в этом году – за 2022 год) пенсионерам – с учетом уплаченных за них работодателями в 2022 году страховых взносов, </w:t>
      </w:r>
      <w:proofErr w:type="gramStart"/>
      <w:r w:rsidR="003912E3">
        <w:t>исходя из которых определяется</w:t>
      </w:r>
      <w:proofErr w:type="gramEnd"/>
      <w:r w:rsidR="003912E3">
        <w:t xml:space="preserve"> индивидуальный пенсионный коэффициент (ИПК). Но максимальная прибавка пенсионных коэффициентов за год для работающего пенсионера составляет не более 3, в то время как работающие граждане (кому еще не назначена пенсия) могут получить за год до 10 пенсионных коэффициентов (при максимальной сумме уплаты страховых взносов)</w:t>
      </w:r>
      <w:r>
        <w:t>»</w:t>
      </w:r>
      <w:r w:rsidR="003912E3">
        <w:t>, – пояснила Бибикова.</w:t>
      </w:r>
    </w:p>
    <w:p w:rsidR="003912E3" w:rsidRDefault="003912E3" w:rsidP="003912E3">
      <w:r>
        <w:t>Она напомнила ряд принципов при назначении пенсии работающим пенсионерам. Так, стоимость пенсионного коэффициента при перерасчете не меняется – она та же, что и при назначении пенсии.</w:t>
      </w:r>
    </w:p>
    <w:p w:rsidR="003912E3" w:rsidRDefault="003912E3" w:rsidP="003912E3">
      <w:r>
        <w:t>Если пенсионер прекратит трудовую деятельность, то с первого числа месяца, следующего за месяцем увольнения, ему будет сделан перерасчет с учетом всех проведенных для неработающих пенсионеров индексаций, прошедших за период его работы. Если же через какое-то время пенсионер вновь устроится на работу, размер его страховой пенсии не уменьшается.</w:t>
      </w:r>
    </w:p>
    <w:p w:rsidR="000B49F1" w:rsidRDefault="009540C5" w:rsidP="003912E3">
      <w:hyperlink r:id="rId23" w:history="1">
        <w:r w:rsidR="003912E3" w:rsidRPr="00095DD7">
          <w:rPr>
            <w:rStyle w:val="a3"/>
          </w:rPr>
          <w:t>https://konkurent.ru/article/60449</w:t>
        </w:r>
      </w:hyperlink>
      <w:r w:rsidR="003912E3">
        <w:t xml:space="preserve"> </w:t>
      </w:r>
    </w:p>
    <w:p w:rsidR="006F5C1F" w:rsidRPr="0088676F" w:rsidRDefault="006F5C1F" w:rsidP="006F5C1F">
      <w:pPr>
        <w:pStyle w:val="2"/>
      </w:pPr>
      <w:bookmarkStart w:id="61" w:name="_Toc140219320"/>
      <w:r w:rsidRPr="0088676F">
        <w:lastRenderedPageBreak/>
        <w:t xml:space="preserve">Свободная пресса, 13.07.2023, Финансист оценила, как </w:t>
      </w:r>
      <w:r w:rsidR="004E323B">
        <w:t>«</w:t>
      </w:r>
      <w:r w:rsidRPr="0088676F">
        <w:t>разбогатеют</w:t>
      </w:r>
      <w:r w:rsidR="004E323B">
        <w:t>»</w:t>
      </w:r>
      <w:r w:rsidRPr="0088676F">
        <w:t xml:space="preserve"> работающие пенсионеры после перерасчета пенсий</w:t>
      </w:r>
      <w:bookmarkEnd w:id="61"/>
    </w:p>
    <w:p w:rsidR="006F5C1F" w:rsidRDefault="006F5C1F" w:rsidP="004E323B">
      <w:pPr>
        <w:pStyle w:val="3"/>
      </w:pPr>
      <w:bookmarkStart w:id="62" w:name="_Toc140219321"/>
      <w:r>
        <w:t>Комментируя планы Пенсионного фонда провести с 1 августа перерасчет пенсий работающих пенсионеров, инвестиционный советник в реестре Центробанка, член экспертного совета по защите прав розничных инвесторов Юлия Кузнецова напомнила, что данное действие производится регулярно для учета дополнительных трудовых заработков пожилых людей.</w:t>
      </w:r>
      <w:bookmarkEnd w:id="62"/>
    </w:p>
    <w:p w:rsidR="006F5C1F" w:rsidRDefault="004E323B" w:rsidP="006F5C1F">
      <w:r>
        <w:t>«</w:t>
      </w:r>
      <w:r w:rsidR="006F5C1F">
        <w:t>Когда пенсионер продолжает работать, его пенсия пересчитывается с учетом заработка за этот период. Перерасчет производят Пенсионный фонд и другие организации, ответственные за управление пенсионной системой</w:t>
      </w:r>
      <w:r>
        <w:t>»</w:t>
      </w:r>
      <w:r w:rsidR="006F5C1F">
        <w:t>, - уточнила она.</w:t>
      </w:r>
    </w:p>
    <w:p w:rsidR="006F5C1F" w:rsidRDefault="006F5C1F" w:rsidP="006F5C1F">
      <w:r>
        <w:t xml:space="preserve">Ранее зампредседателя Комитета Совета Федерации по социальной политике Елена Бибикова в своем </w:t>
      </w:r>
      <w:proofErr w:type="spellStart"/>
      <w:r>
        <w:t>Telegram</w:t>
      </w:r>
      <w:proofErr w:type="spellEnd"/>
      <w:r>
        <w:t xml:space="preserve">-канале сообщила, что с 1 августа в России произойдет перерасчет страховых пенсий работающим пенсионерам с учетом уплаченных за них работодателями в прошлом году страховых взносов, </w:t>
      </w:r>
      <w:proofErr w:type="gramStart"/>
      <w:r>
        <w:t>исходя из которых определяется</w:t>
      </w:r>
      <w:proofErr w:type="gramEnd"/>
      <w:r>
        <w:t xml:space="preserve"> индивидуальный пенсионный коэффициент (ИПК). </w:t>
      </w:r>
      <w:r w:rsidR="004E323B">
        <w:t>«</w:t>
      </w:r>
      <w:r>
        <w:t>Максимальная прибавка пенсионных коэффициентов за год для работающего пенсионера составляет не более трех. Таким образом, максимальная прибавка к пенсии работающих пенсионеров составит 372,31 рубля</w:t>
      </w:r>
      <w:r w:rsidR="004E323B">
        <w:t>»</w:t>
      </w:r>
      <w:r>
        <w:t>, - пояснила сенатор.</w:t>
      </w:r>
    </w:p>
    <w:p w:rsidR="006F5C1F" w:rsidRDefault="006F5C1F" w:rsidP="006F5C1F">
      <w:r>
        <w:t xml:space="preserve">Юлия Кузнецова высказала предположение, что данная манипуляция, скорее всего, приведет к дополнительному снятию нагрузки планируемого государственного бюджета: </w:t>
      </w:r>
      <w:r w:rsidR="004E323B">
        <w:t>«</w:t>
      </w:r>
      <w:r>
        <w:t xml:space="preserve">Это своего рода оптимизация по социальным гарантиям и обязательствам за счет </w:t>
      </w:r>
      <w:proofErr w:type="spellStart"/>
      <w:r>
        <w:t>нововыявленных</w:t>
      </w:r>
      <w:proofErr w:type="spellEnd"/>
      <w:r>
        <w:t xml:space="preserve"> пенсионеров, вынужденных подрабатывать. Ведь </w:t>
      </w:r>
      <w:proofErr w:type="gramStart"/>
      <w:r>
        <w:t>не для кого</w:t>
      </w:r>
      <w:proofErr w:type="gramEnd"/>
      <w:r>
        <w:t xml:space="preserve"> не секрет, что пожилые люди идут на подработку, потому что испытывают финансовые трудности. Им на достойный уровень жизни, в которые входят жизненно необходимые расходы на ЖКХ, лекарства, продукты питания, пенсии не хватает</w:t>
      </w:r>
      <w:r w:rsidR="004E323B">
        <w:t>»</w:t>
      </w:r>
      <w:r>
        <w:t>.</w:t>
      </w:r>
    </w:p>
    <w:p w:rsidR="006F5C1F" w:rsidRDefault="004E323B" w:rsidP="006F5C1F">
      <w:r>
        <w:t>«</w:t>
      </w:r>
      <w:r w:rsidR="006F5C1F">
        <w:t>Свободная пресса</w:t>
      </w:r>
      <w:r>
        <w:t>»</w:t>
      </w:r>
      <w:r w:rsidR="006F5C1F">
        <w:t xml:space="preserve">, обратила внимание, что максимальная прибавка составит менее 400 рублей, поинтересовалась - неужели, после перерасчета работающие пенсионеры сразу </w:t>
      </w:r>
      <w:r>
        <w:t>«</w:t>
      </w:r>
      <w:r w:rsidR="006F5C1F">
        <w:t>разбогатеют</w:t>
      </w:r>
      <w:r>
        <w:t>»</w:t>
      </w:r>
      <w:r w:rsidR="006F5C1F">
        <w:t xml:space="preserve">. И собеседник признала, что это означает, что не все работающие люди преклонного возраста значительно увеличат доходы: </w:t>
      </w:r>
      <w:r>
        <w:t>«</w:t>
      </w:r>
      <w:r w:rsidR="006F5C1F">
        <w:t>В процентном соотношении добавка до 400 рублей даже не покрывает годовую инфляцию. То есть, рост может быть незначительным, поскольку он зависит от заработка, полученного в период работы после выхода на пенсию. Поэтому утверждать, что работающие пенсионеры “разбогатеют” едва ли можно</w:t>
      </w:r>
      <w:r>
        <w:t>»</w:t>
      </w:r>
      <w:r w:rsidR="006F5C1F">
        <w:t>.</w:t>
      </w:r>
    </w:p>
    <w:p w:rsidR="006F5C1F" w:rsidRDefault="006F5C1F" w:rsidP="006F5C1F">
      <w:proofErr w:type="gramStart"/>
      <w:r>
        <w:t>По мнению финансиста, ситуация с российскими пенсионерами вызывает много вопросов, причем, как с работающими, так и с неработающими:</w:t>
      </w:r>
      <w:proofErr w:type="gramEnd"/>
      <w:r>
        <w:t xml:space="preserve"> </w:t>
      </w:r>
      <w:r w:rsidR="004E323B">
        <w:t>«</w:t>
      </w:r>
      <w:r>
        <w:t>Ожидается, что размер индексации для неработающих пенсионеров с 1 января 2024 года составит 5,3 процента, а в 2025-2026 годах с 1 февраля - 4,0 процента. Впрочем, с 2025-го корректировка страховых пенсий будет осуществляться дважды в год на 3,8 и 2,8 процента. Индексация пенсий пенсионеров, продолжающих трудиться, к сожалению вновь не предусмотрена. Но даже эти проценты - заметно ниже инфляции. Хотелось бы, чтобы ситуация с пенсиями менялась, и минимальная пенсия была выше МРОТ, который планируют повысить до 19 тысяч 242 рублей</w:t>
      </w:r>
      <w:r w:rsidR="004E323B">
        <w:t>»</w:t>
      </w:r>
      <w:r>
        <w:t>.</w:t>
      </w:r>
    </w:p>
    <w:p w:rsidR="006F5C1F" w:rsidRDefault="006F5C1F" w:rsidP="006F5C1F">
      <w:r>
        <w:lastRenderedPageBreak/>
        <w:t>Пока же, по мнению эксперта, пенсионерам стоит надеяться лишь на себя, и на своих близких и детей, которые могут помочь хотя бы оплатить коммунальные платежи.</w:t>
      </w:r>
    </w:p>
    <w:p w:rsidR="006F5C1F" w:rsidRDefault="004E323B" w:rsidP="006F5C1F">
      <w:r>
        <w:t>«</w:t>
      </w:r>
      <w:r w:rsidR="006F5C1F">
        <w:t>Если же помощи нет - выжить пенсионеру одному на эти деньги очень тяжко</w:t>
      </w:r>
      <w:r>
        <w:t>»</w:t>
      </w:r>
      <w:r w:rsidR="006F5C1F">
        <w:t>, резюмировала Юлия Кузнецова.</w:t>
      </w:r>
    </w:p>
    <w:p w:rsidR="006F5C1F" w:rsidRDefault="006F5C1F" w:rsidP="006F5C1F">
      <w:r>
        <w:t xml:space="preserve">Ранее декан факультета международных экономических отношений Финансового университета при правительстве России Павел Селезнев прокомментировал материалы комитета Госдумы по экономической политике по исполнению бюджета за прошлый год и предупредил, что в этом году России не избежать </w:t>
      </w:r>
      <w:r w:rsidR="004E323B">
        <w:t>«</w:t>
      </w:r>
      <w:r>
        <w:t>дыры</w:t>
      </w:r>
      <w:r w:rsidR="004E323B">
        <w:t>»</w:t>
      </w:r>
      <w:r>
        <w:t xml:space="preserve"> в бюджете.</w:t>
      </w:r>
    </w:p>
    <w:p w:rsidR="006F5C1F" w:rsidRDefault="009540C5" w:rsidP="006F5C1F">
      <w:hyperlink r:id="rId24" w:history="1">
        <w:r w:rsidR="006F5C1F" w:rsidRPr="00095DD7">
          <w:rPr>
            <w:rStyle w:val="a3"/>
          </w:rPr>
          <w:t>https://svpressa.ru/economy/news/379814/?rss=1</w:t>
        </w:r>
      </w:hyperlink>
      <w:r w:rsidR="006F5C1F">
        <w:t xml:space="preserve"> </w:t>
      </w:r>
    </w:p>
    <w:p w:rsidR="002A22CC" w:rsidRPr="0088676F" w:rsidRDefault="002A22CC" w:rsidP="002A22CC">
      <w:pPr>
        <w:pStyle w:val="2"/>
      </w:pPr>
      <w:bookmarkStart w:id="63" w:name="_Toc140219322"/>
      <w:r w:rsidRPr="0088676F">
        <w:t>PRIMPRESS, 13.07.2023, На этот раз всем – и работающим, и неработающим. Пенсионеров ждет большой сюрприз в августе</w:t>
      </w:r>
      <w:bookmarkEnd w:id="63"/>
    </w:p>
    <w:p w:rsidR="002A22CC" w:rsidRDefault="002A22CC" w:rsidP="004E323B">
      <w:pPr>
        <w:pStyle w:val="3"/>
      </w:pPr>
      <w:bookmarkStart w:id="64" w:name="_Toc140219323"/>
      <w:r>
        <w:t>Российским пенсионерам рассказали о новом сюрпризе, который ждет многих уже в августе. Изменение затронет размер пенсий граждан, потому что их ждет перерасчет. А сделают его на этот раз как неработающим, так и работающим людям. Об этом рассказал пенсионный эксперт Сергей Власов, сообщает PRIMPRESS.</w:t>
      </w:r>
      <w:bookmarkEnd w:id="64"/>
    </w:p>
    <w:p w:rsidR="002A22CC" w:rsidRDefault="002A22CC" w:rsidP="002A22CC">
      <w:r>
        <w:t>По его словам, уже в августе будет сделан перерасчет пенсий для многих категорий пожилых граждан. В первую очередь в массовом порядке размеры пенсий изменятся у тех пенсионеров, которые работали в прошлом году.</w:t>
      </w:r>
    </w:p>
    <w:p w:rsidR="002A22CC" w:rsidRDefault="002A22CC" w:rsidP="002A22CC">
      <w:r>
        <w:t>Так перерасчет, по словам эксперта, будет производиться, исходя из объема страховых взносов, поступивших в Пенсионный фонд (а ныне Социальный фонд) за 2022 год. То есть рассчитывать на прибавку могут как те, кто работал весь год, так и те, у кого заработок был всего в течение нескольких месяцев.</w:t>
      </w:r>
    </w:p>
    <w:p w:rsidR="002A22CC" w:rsidRDefault="004E323B" w:rsidP="002A22CC">
      <w:r>
        <w:t>«</w:t>
      </w:r>
      <w:r w:rsidR="002A22CC">
        <w:t>При этом нынешний трудовой статус человека не имеет значения. То есть перерасчет сделают как работающим, так и неработающим пенсионерам. Но размер прибавки строго ограничен. Начислить могут не более трех пенсионных баллов. В этом году это около 370 рублей</w:t>
      </w:r>
      <w:r>
        <w:t>»</w:t>
      </w:r>
      <w:r w:rsidR="002A22CC">
        <w:t>, – отметил Власов.</w:t>
      </w:r>
    </w:p>
    <w:p w:rsidR="002A22CC" w:rsidRDefault="002A22CC" w:rsidP="002A22CC">
      <w:r>
        <w:t xml:space="preserve">Также он уточнил, что в этом случае пенсионерам не нужно подавать заявления, потому что перерасчет проводится автоматически. Так же, как и при </w:t>
      </w:r>
      <w:proofErr w:type="gramStart"/>
      <w:r>
        <w:t>достижении</w:t>
      </w:r>
      <w:proofErr w:type="gramEnd"/>
      <w:r>
        <w:t xml:space="preserve"> пенсионером возраста 80 лет. К пенсии тогда прибавят около 7600 рублей в августе, если юбилей пришелся на июль.</w:t>
      </w:r>
    </w:p>
    <w:p w:rsidR="002A22CC" w:rsidRDefault="004E323B" w:rsidP="002A22CC">
      <w:r>
        <w:t>«</w:t>
      </w:r>
      <w:r w:rsidR="002A22CC">
        <w:t>А в заявительном порядке перерасчет делается в том случае, если у пенсионера на содержании появился ребенок. Нужно обратиться в СФР, и тогда к пенсии прибавят около 2500 рублей за каждого иждивенца, но не более чем за трех</w:t>
      </w:r>
      <w:r>
        <w:t>»</w:t>
      </w:r>
      <w:r w:rsidR="002A22CC">
        <w:t>, – добавил эксперт.</w:t>
      </w:r>
    </w:p>
    <w:p w:rsidR="002A22CC" w:rsidRDefault="009540C5" w:rsidP="002A22CC">
      <w:hyperlink r:id="rId25" w:history="1">
        <w:r w:rsidR="002A22CC" w:rsidRPr="00095DD7">
          <w:rPr>
            <w:rStyle w:val="a3"/>
          </w:rPr>
          <w:t>https://primpress.ru/article/102847</w:t>
        </w:r>
      </w:hyperlink>
      <w:r w:rsidR="002A22CC">
        <w:t xml:space="preserve"> </w:t>
      </w:r>
    </w:p>
    <w:p w:rsidR="003F579A" w:rsidRPr="0088676F" w:rsidRDefault="003F579A" w:rsidP="003F579A">
      <w:pPr>
        <w:pStyle w:val="2"/>
      </w:pPr>
      <w:bookmarkStart w:id="65" w:name="_Toc140219324"/>
      <w:r w:rsidRPr="0088676F">
        <w:lastRenderedPageBreak/>
        <w:t xml:space="preserve">PRIMPRESS, 13.07.2023, </w:t>
      </w:r>
      <w:r w:rsidR="004E323B">
        <w:t>«</w:t>
      </w:r>
      <w:r w:rsidRPr="0088676F">
        <w:t>Придется уволиться уже после 14 июля</w:t>
      </w:r>
      <w:r w:rsidR="004E323B">
        <w:t>»</w:t>
      </w:r>
      <w:r w:rsidRPr="0088676F">
        <w:t>. Работающих пенсионеров ждет большой сюрприз</w:t>
      </w:r>
      <w:bookmarkEnd w:id="65"/>
      <w:r w:rsidRPr="0088676F">
        <w:t xml:space="preserve"> </w:t>
      </w:r>
    </w:p>
    <w:p w:rsidR="003F579A" w:rsidRDefault="003F579A" w:rsidP="004E323B">
      <w:pPr>
        <w:pStyle w:val="3"/>
      </w:pPr>
      <w:bookmarkStart w:id="66" w:name="_Toc140219325"/>
      <w:r>
        <w:t>Российским работающим пенсионерам рассказали о новом сюрпризе, касающемся процесса возвращения индексации. Пожилым гражданам объяснили, как все должно быть оформлено. А в некоторых случаях уволиться им придется уже во второй половине июля. Об этом рассказала пенсионный эксперт Анастасия Киреева, сообщает PRIMPRESS.</w:t>
      </w:r>
      <w:bookmarkEnd w:id="66"/>
    </w:p>
    <w:p w:rsidR="003F579A" w:rsidRDefault="003F579A" w:rsidP="003F579A">
      <w:r>
        <w:t xml:space="preserve">По ее словам, пенсии работающих пенсионеров в нашей стране прекратили индексировать еще в 2016 году. И хотя фактически прибавку им начисляют, но выплачивается она в полном объеме только после того, как человек будет признан неработающим, то есть </w:t>
      </w:r>
      <w:proofErr w:type="gramStart"/>
      <w:r>
        <w:t>уволится</w:t>
      </w:r>
      <w:proofErr w:type="gramEnd"/>
      <w:r>
        <w:t xml:space="preserve"> официально.</w:t>
      </w:r>
    </w:p>
    <w:p w:rsidR="003F579A" w:rsidRDefault="003F579A" w:rsidP="003F579A">
      <w:r>
        <w:t>При этом многие пенсионеры специально уходят с работы на короткий срок, чтобы получить все пропущенные индексации и существенно увеличить свою пенсию. Однако такой процесс должен быть оформлен правильно, чтобы все получилось.</w:t>
      </w:r>
    </w:p>
    <w:p w:rsidR="003F579A" w:rsidRDefault="003F579A" w:rsidP="003F579A">
      <w:r>
        <w:t>Так, по словам Киреевой, важно, когда именно увольняется пенсионер и затем, когда он сможет вернуться к работе. Увольняться эксперты рекомендуют ближе к концу месяца, чтобы срок ожидания прибавки был сокращен до минимума. То есть если хочется получить все индексации как можно скорее, придется уволиться уже после 14 июля, а еще лучше это сделать в последних числах месяца.</w:t>
      </w:r>
    </w:p>
    <w:p w:rsidR="003F579A" w:rsidRDefault="003F579A" w:rsidP="003F579A">
      <w:r>
        <w:t>Во-вторых, не работать пенсионерам нужно как минимум один календарный месяц. Это нужно сделать для того, чтобы система Социального фонда определила пожилого человека как неработающего по отчетам, которые поступают от работодателей. Например, если уволиться в июле, важно не работать весь август. А затем снова устроиться на работу можно будет в сентябре.</w:t>
      </w:r>
    </w:p>
    <w:p w:rsidR="003F579A" w:rsidRDefault="003F579A" w:rsidP="003F579A">
      <w:r>
        <w:t>С этого года ждать получение прибавки пожилым гражданам нужно уже меньше. Все доплаты придут не на четвертый месяц, как раньше, а уже на третий. И обычно размер пенсии в таком случае увеличивается значительно: в среднем на пять тысяч рублей.</w:t>
      </w:r>
    </w:p>
    <w:p w:rsidR="003F579A" w:rsidRDefault="009540C5" w:rsidP="003F579A">
      <w:hyperlink r:id="rId26" w:history="1">
        <w:r w:rsidR="003F579A" w:rsidRPr="00095DD7">
          <w:rPr>
            <w:rStyle w:val="a3"/>
          </w:rPr>
          <w:t>https://primpress.ru/article/102848</w:t>
        </w:r>
      </w:hyperlink>
      <w:r w:rsidR="003F579A">
        <w:t xml:space="preserve"> </w:t>
      </w:r>
    </w:p>
    <w:p w:rsidR="00087A53" w:rsidRPr="0088676F" w:rsidRDefault="00087A53" w:rsidP="00087A53">
      <w:pPr>
        <w:pStyle w:val="2"/>
      </w:pPr>
      <w:bookmarkStart w:id="67" w:name="_Известия,_14.07.2023,_Милана"/>
      <w:bookmarkStart w:id="68" w:name="_Toc140219326"/>
      <w:bookmarkEnd w:id="67"/>
      <w:r w:rsidRPr="00087A53">
        <w:t>Известия</w:t>
      </w:r>
      <w:r w:rsidRPr="0088676F">
        <w:t>, 1</w:t>
      </w:r>
      <w:r>
        <w:t>4</w:t>
      </w:r>
      <w:r w:rsidRPr="0088676F">
        <w:t xml:space="preserve">.07.2023, </w:t>
      </w:r>
      <w:r>
        <w:t xml:space="preserve">Милана ГАДЖИЕВА, </w:t>
      </w:r>
      <w:r w:rsidRPr="00087A53">
        <w:t>Переход на возраст: число работающих пенсионеров снизится на треть к 2025-му</w:t>
      </w:r>
      <w:bookmarkEnd w:id="68"/>
    </w:p>
    <w:p w:rsidR="00087A53" w:rsidRDefault="00087A53" w:rsidP="004E323B">
      <w:pPr>
        <w:pStyle w:val="3"/>
      </w:pPr>
      <w:bookmarkStart w:id="69" w:name="_Toc140219327"/>
      <w:r>
        <w:t xml:space="preserve">Число работающих пенсионеров с нынешних 7,9 </w:t>
      </w:r>
      <w:proofErr w:type="gramStart"/>
      <w:r>
        <w:t>млн</w:t>
      </w:r>
      <w:proofErr w:type="gramEnd"/>
      <w:r>
        <w:t xml:space="preserve"> к 2025-му снизится до 5,6 млн. Такой прогноз приводится в статье, опубликованной в журнале ВНИИ труда (</w:t>
      </w:r>
      <w:r w:rsidR="004E323B">
        <w:t>«</w:t>
      </w:r>
      <w:r>
        <w:t>Известия</w:t>
      </w:r>
      <w:r w:rsidR="004E323B">
        <w:t>»</w:t>
      </w:r>
      <w:r>
        <w:t xml:space="preserve"> с ней ознакомились). Сокращение объясняется увеличением возраста получения пособий по старости с 2019 года. Среди других причин - отсутствие индексации таких выплат, из-за чего люди уходят в теневую занятость. По мнению экспертов, тенденция усугубляет проблему дефицита кадров, а решить ее возможно с помощью миграции. При этом во ВНИИ труда заявили </w:t>
      </w:r>
      <w:r w:rsidR="004E323B">
        <w:t>«</w:t>
      </w:r>
      <w:r>
        <w:t>Известиям</w:t>
      </w:r>
      <w:r w:rsidR="004E323B">
        <w:t>»</w:t>
      </w:r>
      <w:r>
        <w:t>, что в целом для России характерен рост вовлеченности в экономику граждан старших возрастов.</w:t>
      </w:r>
      <w:bookmarkEnd w:id="69"/>
    </w:p>
    <w:p w:rsidR="00087A53" w:rsidRDefault="00087A53" w:rsidP="00087A53">
      <w:proofErr w:type="gramStart"/>
      <w:r>
        <w:t>Стареющим</w:t>
      </w:r>
      <w:proofErr w:type="gramEnd"/>
      <w:r>
        <w:t xml:space="preserve"> - место</w:t>
      </w:r>
    </w:p>
    <w:p w:rsidR="00087A53" w:rsidRDefault="00087A53" w:rsidP="00087A53">
      <w:r>
        <w:lastRenderedPageBreak/>
        <w:t xml:space="preserve">Сокращение числа работающих пенсионеров до 5,6 </w:t>
      </w:r>
      <w:proofErr w:type="gramStart"/>
      <w:r>
        <w:t>млн</w:t>
      </w:r>
      <w:proofErr w:type="gramEnd"/>
      <w:r>
        <w:t xml:space="preserve"> к 2025 году произойдет вследствие реформы в этой области. В 2019 году вступили в силу поправки об увеличении возраста, в котором люди могут рассчитывать на выплаты от государства по старости: с 60 до 65 для мужчин и с 55 до 60 для женщин.</w:t>
      </w:r>
    </w:p>
    <w:p w:rsidR="00087A53" w:rsidRDefault="00087A53" w:rsidP="00087A53">
      <w:r>
        <w:t xml:space="preserve">Такие расчеты приводятся в научной статье </w:t>
      </w:r>
      <w:r w:rsidR="004E323B">
        <w:t>«</w:t>
      </w:r>
      <w:r>
        <w:t>Баланс трудовых ресурсов: традиционные и современные методы расчета и формирования</w:t>
      </w:r>
      <w:r w:rsidR="004E323B">
        <w:t>»</w:t>
      </w:r>
      <w:r>
        <w:t xml:space="preserve"> Алексея </w:t>
      </w:r>
      <w:proofErr w:type="spellStart"/>
      <w:r>
        <w:t>Кашепова</w:t>
      </w:r>
      <w:proofErr w:type="spellEnd"/>
      <w:r>
        <w:t xml:space="preserve"> из Института демографических исследований ФНИСЦ РАН. Материал опубликован в журнале </w:t>
      </w:r>
      <w:r w:rsidR="004E323B">
        <w:t>«</w:t>
      </w:r>
      <w:r>
        <w:t>Социально-трудовые исследования</w:t>
      </w:r>
      <w:r w:rsidR="004E323B">
        <w:t>»</w:t>
      </w:r>
      <w:r>
        <w:t>, который издает ВНИИ труда (институт не выступает соавтором или заказчиком материалов). Как отмечается в статье, люди, которые раньше считались лицами нетрудоспособного возраста, перешли в категорию трудоспособных.</w:t>
      </w:r>
    </w:p>
    <w:p w:rsidR="00087A53" w:rsidRDefault="00087A53" w:rsidP="00087A53">
      <w:r>
        <w:t xml:space="preserve">По данным Социального фонда, на конец 2022-го число работающих пенсионеров составило 7,9 </w:t>
      </w:r>
      <w:proofErr w:type="gramStart"/>
      <w:r>
        <w:t>млн</w:t>
      </w:r>
      <w:proofErr w:type="gramEnd"/>
      <w:r>
        <w:t xml:space="preserve">, снизившись на 600 тыс. с прошлого года. </w:t>
      </w:r>
      <w:r w:rsidR="004E323B">
        <w:t>«</w:t>
      </w:r>
      <w:r>
        <w:t>Известия</w:t>
      </w:r>
      <w:r w:rsidR="004E323B">
        <w:t>»</w:t>
      </w:r>
      <w:r>
        <w:t xml:space="preserve"> направили запрос в </w:t>
      </w:r>
      <w:proofErr w:type="spellStart"/>
      <w:r>
        <w:t>Соцфонд</w:t>
      </w:r>
      <w:proofErr w:type="spellEnd"/>
      <w:r>
        <w:t>.</w:t>
      </w:r>
    </w:p>
    <w:p w:rsidR="00087A53" w:rsidRDefault="00087A53" w:rsidP="00087A53">
      <w:r>
        <w:t xml:space="preserve">Помимо изменения возрастных параметров на снижение числа работающих пенсионеров также влияет отсутствие индексации пособий по старости этой категории граждан, отмечается в другой статье в журнале ВНИИ труда под авторством профессоров Финансового университета при правительстве РФ Александра Сафонова и Московского финансово-юридического университета Сергея </w:t>
      </w:r>
      <w:proofErr w:type="spellStart"/>
      <w:r>
        <w:t>Пескова</w:t>
      </w:r>
      <w:proofErr w:type="spellEnd"/>
      <w:r>
        <w:t xml:space="preserve">. Они подчеркивают: людям становится невыгодно работать в легальном </w:t>
      </w:r>
      <w:proofErr w:type="gramStart"/>
      <w:r>
        <w:t>поле</w:t>
      </w:r>
      <w:proofErr w:type="gramEnd"/>
      <w:r>
        <w:t xml:space="preserve"> и часть лиц смещается в неформальный сектор, где условия и производительность труда имеют более низкий уровень, считают эксперты.</w:t>
      </w:r>
    </w:p>
    <w:p w:rsidR="00087A53" w:rsidRDefault="00087A53" w:rsidP="00087A53">
      <w:r>
        <w:t xml:space="preserve">Справка </w:t>
      </w:r>
      <w:r w:rsidR="004E323B">
        <w:t>«</w:t>
      </w:r>
      <w:r>
        <w:t>Известий</w:t>
      </w:r>
      <w:r w:rsidR="004E323B">
        <w:t>»</w:t>
      </w:r>
    </w:p>
    <w:p w:rsidR="00087A53" w:rsidRDefault="00087A53" w:rsidP="00087A53">
      <w:r>
        <w:t xml:space="preserve">С 1 августа 2023-го максимальная прибавка к </w:t>
      </w:r>
      <w:proofErr w:type="gramStart"/>
      <w:r>
        <w:t>выплатам</w:t>
      </w:r>
      <w:proofErr w:type="gramEnd"/>
      <w:r>
        <w:t xml:space="preserve"> работающих пенсионеров составит почти 400 рублей. Ее размер рассчитывается индивидуально, однако не может превышать трех коэффициентов. В 2023-м стоимость одного такого коэффициента равна 123,77 рубля, поэтому максимальная прибавка будет 372,31 рубля. Работающие пенсионеры получают страховую выплату и фиксированную сумму к ней без учета плановых индексаций. Перерасчет происходит каждый год в августе и зависит от уровня заработка гражданина за </w:t>
      </w:r>
      <w:proofErr w:type="gramStart"/>
      <w:r>
        <w:t>прошлые</w:t>
      </w:r>
      <w:proofErr w:type="gramEnd"/>
      <w:r>
        <w:t xml:space="preserve"> 12 месяцев.</w:t>
      </w:r>
    </w:p>
    <w:p w:rsidR="00087A53" w:rsidRDefault="00087A53" w:rsidP="00087A53">
      <w:r>
        <w:t xml:space="preserve">Снижение числа работающих пенсионеров в целом негативно влияет на динамику трудовых ресурсов в России, уточняется в научной статье. К середине 2023-го в стране сохраняется дефицит кадров - на апрель безработица составила </w:t>
      </w:r>
      <w:proofErr w:type="gramStart"/>
      <w:r>
        <w:t>рекордные</w:t>
      </w:r>
      <w:proofErr w:type="gramEnd"/>
      <w:r>
        <w:t xml:space="preserve"> 3,3%. Дополнительное давление на рынок также оказали пандемия и частичная мобилизация, отмечается в исследовании. В таких условиях реальным способом увеличения трудовых ресурсов в РФ может стать рост внешней миграции, подчеркивают эксперты. По прогнозам Алексея </w:t>
      </w:r>
      <w:proofErr w:type="spellStart"/>
      <w:r>
        <w:t>Кашепова</w:t>
      </w:r>
      <w:proofErr w:type="spellEnd"/>
      <w:r>
        <w:t xml:space="preserve">, среднегодовое количество иностранных работников в РФ к 2025-му будет равно 3,5 млн. По итогам 2022-го этот показатель уже составил 3,47 </w:t>
      </w:r>
      <w:proofErr w:type="gramStart"/>
      <w:r>
        <w:t>млн</w:t>
      </w:r>
      <w:proofErr w:type="gramEnd"/>
      <w:r>
        <w:t xml:space="preserve">, следует из сведений пограничной службы ФСБ и миграционной статистики МВД. Более 90% </w:t>
      </w:r>
      <w:proofErr w:type="gramStart"/>
      <w:r>
        <w:t>приехавших</w:t>
      </w:r>
      <w:proofErr w:type="gramEnd"/>
      <w:r>
        <w:t xml:space="preserve"> - из Узбекистана, Таджикистана и Киргизии.</w:t>
      </w:r>
    </w:p>
    <w:p w:rsidR="00087A53" w:rsidRDefault="00087A53" w:rsidP="00087A53">
      <w:r>
        <w:t xml:space="preserve">Снижение числа работающих пенсионеров не равно выбытию людей старшего возраста с рынка, объяснили </w:t>
      </w:r>
      <w:r w:rsidR="004E323B">
        <w:t>«</w:t>
      </w:r>
      <w:r>
        <w:t>Известиям</w:t>
      </w:r>
      <w:r w:rsidR="004E323B">
        <w:t>»</w:t>
      </w:r>
      <w:r>
        <w:t xml:space="preserve"> во ВНИИ труда. Кроме того, в эту категорию также входят </w:t>
      </w:r>
      <w:r w:rsidR="004E323B">
        <w:t>«</w:t>
      </w:r>
      <w:r>
        <w:t>молодые</w:t>
      </w:r>
      <w:r w:rsidR="004E323B">
        <w:t>»</w:t>
      </w:r>
      <w:r>
        <w:t xml:space="preserve"> пенсионеры (их около 30% от всех адресатов выплат), граждане с </w:t>
      </w:r>
      <w:r>
        <w:lastRenderedPageBreak/>
        <w:t>инвалидностью (10%) и получатели выплат по потере кормильца, добавили в институте.</w:t>
      </w:r>
    </w:p>
    <w:p w:rsidR="00087A53" w:rsidRDefault="00087A53" w:rsidP="00087A53">
      <w:r>
        <w:t xml:space="preserve">- В целом для России характерен рост вовлеченности в экономику граждан старших возрастов. В группе лиц 50-55 лет занятость по итогам 2022-го составила 89%, а в 2021-м - 86,7%. Доля трудящихся 55-60 лет в 2022-м была 73,4%, а годом ранее - 70%. Но этот прирост </w:t>
      </w:r>
      <w:proofErr w:type="gramStart"/>
      <w:r>
        <w:t>формируется</w:t>
      </w:r>
      <w:proofErr w:type="gramEnd"/>
      <w:r>
        <w:t xml:space="preserve"> прежде всего не за счет вовлечения в работу пенсионеров по возрасту, а за счет улучшения ситуации на рынке для соискателей в общем, - отметили во ВНИИ труда.</w:t>
      </w:r>
    </w:p>
    <w:p w:rsidR="00087A53" w:rsidRDefault="004E323B" w:rsidP="00087A53">
      <w:r>
        <w:t>«</w:t>
      </w:r>
      <w:r w:rsidR="00087A53">
        <w:t>Известия</w:t>
      </w:r>
      <w:r>
        <w:t>»</w:t>
      </w:r>
      <w:r w:rsidR="00087A53">
        <w:t xml:space="preserve"> направили запрос в Минтруд.</w:t>
      </w:r>
    </w:p>
    <w:p w:rsidR="00087A53" w:rsidRDefault="00087A53" w:rsidP="00087A53">
      <w:r>
        <w:t>Откуда взять ресурсы</w:t>
      </w:r>
    </w:p>
    <w:p w:rsidR="00087A53" w:rsidRDefault="00087A53" w:rsidP="00087A53">
      <w:r>
        <w:t xml:space="preserve">Число работающих пенсионеров действительно сокращается, отметил старший научный сотрудник лаборатории исследований пенсионных систем и актуарного прогнозирования социальной сферы ИНСАП </w:t>
      </w:r>
      <w:proofErr w:type="spellStart"/>
      <w:r>
        <w:t>РАНХиГС</w:t>
      </w:r>
      <w:proofErr w:type="spellEnd"/>
      <w:r>
        <w:t xml:space="preserve"> Виктор </w:t>
      </w:r>
      <w:proofErr w:type="spellStart"/>
      <w:r>
        <w:t>Ляшок</w:t>
      </w:r>
      <w:proofErr w:type="spellEnd"/>
      <w:r>
        <w:t>. В первом полугодии 2023-го среднее число активных резюме пенсионеров по возрасту в месяц составляет 237 тыс., рассказала главный эксперт по рынку труда hh.ru Наталья Данина. По ее словам, чаще всего таких граждан приглашают на вакансии для рабочего, домашнего, обслуживающего персонала. А также в сферы транспорта, продаж, финансов и бухгалтерии.</w:t>
      </w:r>
    </w:p>
    <w:p w:rsidR="00087A53" w:rsidRDefault="00087A53" w:rsidP="00087A53">
      <w:r>
        <w:t xml:space="preserve">Число работающих пенсионеров снижается также в связи с тем, что на рынке труда существует определенная дискриминация для них - им предлагаются непрестижные вакансии с неудобным графиком, считает профессор Финансового университета Юлия </w:t>
      </w:r>
      <w:proofErr w:type="spellStart"/>
      <w:r>
        <w:t>Долженкова</w:t>
      </w:r>
      <w:proofErr w:type="spellEnd"/>
      <w:r>
        <w:t xml:space="preserve">. Кроме того, в условиях кризиса в первую очередь увольняют именно их. Поэтому всё больше таких граждан уходят в неформальную занятость, добавила она. Разумеется, на это также влияет отсутствие индексации </w:t>
      </w:r>
      <w:proofErr w:type="spellStart"/>
      <w:r>
        <w:t>соцвыплат</w:t>
      </w:r>
      <w:proofErr w:type="spellEnd"/>
      <w:r>
        <w:t>.</w:t>
      </w:r>
    </w:p>
    <w:p w:rsidR="00087A53" w:rsidRDefault="00087A53" w:rsidP="00087A53">
      <w:r>
        <w:t xml:space="preserve">- Однако пенсионеры не торопятся массово переходить в тень, так как средние зарплаты в неформальном секторе обычно ниже и нет социально-трудовых гарантий. Наконец, работа в легальном поле повышает размеры выплат за счет накопления коэффициентов и роста продолжительности стажа, что частично компенсирует </w:t>
      </w:r>
      <w:proofErr w:type="spellStart"/>
      <w:r>
        <w:t>неиндексацию</w:t>
      </w:r>
      <w:proofErr w:type="spellEnd"/>
      <w:r>
        <w:t xml:space="preserve">, - отметил Виктор </w:t>
      </w:r>
      <w:proofErr w:type="spellStart"/>
      <w:r>
        <w:t>Ляшок</w:t>
      </w:r>
      <w:proofErr w:type="spellEnd"/>
      <w:r>
        <w:t xml:space="preserve"> из </w:t>
      </w:r>
      <w:proofErr w:type="spellStart"/>
      <w:r>
        <w:t>РАНХиГС</w:t>
      </w:r>
      <w:proofErr w:type="spellEnd"/>
      <w:r>
        <w:t xml:space="preserve">. Как отметили во ВНИИ труда, на численность пенсионеров на рынке влияют и другие факторы: стремление работодателей удержать их, доступность программ переобучения, вовлечение людей с инвалидностью, рост автоматизации. Кроме того, роль играет и переход в </w:t>
      </w:r>
      <w:proofErr w:type="spellStart"/>
      <w:r>
        <w:t>самозанятость</w:t>
      </w:r>
      <w:proofErr w:type="spellEnd"/>
      <w:r>
        <w:t xml:space="preserve"> - так, по данным Росстата, в I квартале 2023-го свыше 900 тыс. лиц 50+ были заняты через платформы.</w:t>
      </w:r>
    </w:p>
    <w:p w:rsidR="00087A53" w:rsidRDefault="00087A53" w:rsidP="00087A53">
      <w:r>
        <w:t xml:space="preserve">При этом едва ли удастся увеличить численность трудовых ресурсов в РФ за счет иностранцев, полагает член совета директоров аудиторско-консалтинговой сети </w:t>
      </w:r>
      <w:proofErr w:type="spellStart"/>
      <w:r>
        <w:t>FinExpertiza</w:t>
      </w:r>
      <w:proofErr w:type="spellEnd"/>
      <w:r>
        <w:t xml:space="preserve"> </w:t>
      </w:r>
      <w:proofErr w:type="spellStart"/>
      <w:r>
        <w:t>Агван</w:t>
      </w:r>
      <w:proofErr w:type="spellEnd"/>
      <w:r>
        <w:t xml:space="preserve"> Микаелян. Наращивание миграции - сиюминутное решение, которое не позволяет повысить потенциал российской экономики. К тому же в условиях слабеющего рубля привлекать иностранцев будет сложнее.</w:t>
      </w:r>
    </w:p>
    <w:p w:rsidR="00087A53" w:rsidRDefault="00087A53" w:rsidP="00087A53">
      <w:r>
        <w:t xml:space="preserve">Как отметила Юлия </w:t>
      </w:r>
      <w:proofErr w:type="spellStart"/>
      <w:r>
        <w:t>Долженкова</w:t>
      </w:r>
      <w:proofErr w:type="spellEnd"/>
      <w:r>
        <w:t xml:space="preserve"> из Финансового университета, развивать и наполнять рынок рабочей силой в РФ также можно за счет населения из </w:t>
      </w:r>
      <w:proofErr w:type="spellStart"/>
      <w:r>
        <w:t>трудоизбыточных</w:t>
      </w:r>
      <w:proofErr w:type="spellEnd"/>
      <w:r>
        <w:t xml:space="preserve"> регионов (например, Дагестан, Ингушетия), автоматизации производства и вторичной занятости.</w:t>
      </w:r>
    </w:p>
    <w:p w:rsidR="00087A53" w:rsidRDefault="009540C5" w:rsidP="00087A53">
      <w:hyperlink r:id="rId27" w:history="1">
        <w:r w:rsidR="00087A53" w:rsidRPr="000F5E76">
          <w:rPr>
            <w:rStyle w:val="a3"/>
          </w:rPr>
          <w:t>https://iz.ru/1543069/milana-gadzhieva/perekhod-na-vozrast-chislo-rabotaiushchikh-pensionerov-snizitsia-na-tret-k-2025-mu</w:t>
        </w:r>
      </w:hyperlink>
    </w:p>
    <w:p w:rsidR="003F579A" w:rsidRPr="0088676F" w:rsidRDefault="003F579A" w:rsidP="003F579A">
      <w:pPr>
        <w:pStyle w:val="2"/>
      </w:pPr>
      <w:bookmarkStart w:id="70" w:name="_Toc140219328"/>
      <w:r w:rsidRPr="0088676F">
        <w:t>PRIMPRESS, 13.07.2023, Указ подписан. Пенсионеров, у которых есть дети или внуки, ждет большой сюрприз с 14 июля</w:t>
      </w:r>
      <w:bookmarkEnd w:id="70"/>
    </w:p>
    <w:p w:rsidR="003F579A" w:rsidRDefault="003F579A" w:rsidP="004E323B">
      <w:pPr>
        <w:pStyle w:val="3"/>
      </w:pPr>
      <w:bookmarkStart w:id="71" w:name="_Toc140219329"/>
      <w:r>
        <w:t>Пенсионерам, у которых есть дети или внуки, рассказали о большом сюрпризе. Уже в ближайшее время такие пожилые граждане смогут воспользоваться новой возможностью. И близкие родственники помогут им получить дополнительный бонус. Об этом рассказала пенсионный эксперт Анастасия Киреева, сообщает PRIMPRESS.</w:t>
      </w:r>
      <w:bookmarkEnd w:id="71"/>
    </w:p>
    <w:p w:rsidR="003F579A" w:rsidRDefault="003F579A" w:rsidP="003F579A">
      <w:r>
        <w:t>По ее словам, речь идет о денежном возврате, который можно получить за услуги, которые были оплачены для юного родственника пенсионера. Рассчитывать на налоговый вычет обычно могут только официально работающие граждане, к категории которых чаще всего пенсионеры не относятся.</w:t>
      </w:r>
    </w:p>
    <w:p w:rsidR="003F579A" w:rsidRDefault="003F579A" w:rsidP="003F579A">
      <w:r>
        <w:t>Однако даже неработающие пожилые граждане могут получить денежный бонус за внуков или детей. Для этого важно правильно оформить такой возврат, чтобы средства поступили обратно на счет.</w:t>
      </w:r>
    </w:p>
    <w:p w:rsidR="003F579A" w:rsidRDefault="004E323B" w:rsidP="003F579A">
      <w:r>
        <w:t>«</w:t>
      </w:r>
      <w:r w:rsidR="003F579A">
        <w:t>Например, в некоторых случаях лечение внука может оплатить бабушка, а не родители. И сами родители, получается, не могут рассчитывать на налоговый вычет. Но его можно получить, если оплата будет производиться по доверенности</w:t>
      </w:r>
      <w:r>
        <w:t>»</w:t>
      </w:r>
      <w:r w:rsidR="003F579A">
        <w:t>, – рассказала Киреева.</w:t>
      </w:r>
    </w:p>
    <w:p w:rsidR="003F579A" w:rsidRDefault="003F579A" w:rsidP="003F579A">
      <w:r>
        <w:t>В такой ситуации, по словам эксперта, деньги за услугу будет отдавать сам пенсионер, но по документам он будет это делать как бы от имени родителей малыша. Затем, после того как налоговый вычет уже будет оформлен самими родителями ребенка, то есть детьми пожилого человека, деньги поступят им на счет. А воспользоваться ими сможет сам пенсионер.</w:t>
      </w:r>
    </w:p>
    <w:p w:rsidR="003F579A" w:rsidRDefault="003F579A" w:rsidP="003F579A">
      <w:r>
        <w:t>Как добавила Киреева, оформить доверенность, которая станет проводником для пенсионера, можно в произвольном варианте. Но платежный документ уже должен будет оформлен на имя одного из родителей внука. И такой приятный бонус будет доступен для всех пожилых граждан уже с 14 июля.</w:t>
      </w:r>
    </w:p>
    <w:p w:rsidR="003F579A" w:rsidRDefault="009540C5" w:rsidP="003F579A">
      <w:hyperlink r:id="rId28" w:history="1">
        <w:r w:rsidR="003F579A" w:rsidRPr="00095DD7">
          <w:rPr>
            <w:rStyle w:val="a3"/>
          </w:rPr>
          <w:t>https://primpress.ru/article/102815</w:t>
        </w:r>
      </w:hyperlink>
      <w:r w:rsidR="003F579A">
        <w:t xml:space="preserve"> </w:t>
      </w:r>
    </w:p>
    <w:p w:rsidR="006F5C1F" w:rsidRPr="0088676F" w:rsidRDefault="006F5C1F" w:rsidP="006F5C1F">
      <w:pPr>
        <w:pStyle w:val="2"/>
      </w:pPr>
      <w:bookmarkStart w:id="72" w:name="_Toc140219330"/>
      <w:r w:rsidRPr="0088676F">
        <w:lastRenderedPageBreak/>
        <w:t>Росбалт, 13.07.2023, Илья Гращенков. Какие люди и зачем нужны России?</w:t>
      </w:r>
      <w:bookmarkEnd w:id="72"/>
    </w:p>
    <w:p w:rsidR="006F5C1F" w:rsidRDefault="006F5C1F" w:rsidP="004E323B">
      <w:pPr>
        <w:pStyle w:val="3"/>
      </w:pPr>
      <w:bookmarkStart w:id="73" w:name="_Toc140219331"/>
      <w:r>
        <w:t xml:space="preserve">Проблемы демографии в России связаны не только с увеличением рождаемости, но и с необходимостью понимать, кто именно и в какой пропорции нужен стране. На 1 января 2023 года, по оценке Росстата, в России проживали 146,4 </w:t>
      </w:r>
      <w:proofErr w:type="gramStart"/>
      <w:r>
        <w:t>млн</w:t>
      </w:r>
      <w:proofErr w:type="gramEnd"/>
      <w:r>
        <w:t xml:space="preserve"> человек, из которых 41,7 млн - пенсионеры. Происходит старение населения из-за увеличения среднего возраста жизни на фоне сокращения рождаемости.</w:t>
      </w:r>
      <w:bookmarkEnd w:id="73"/>
    </w:p>
    <w:p w:rsidR="006F5C1F" w:rsidRDefault="006F5C1F" w:rsidP="006F5C1F">
      <w:proofErr w:type="gramStart"/>
      <w:r>
        <w:t>Согласно оценкам экспертов ООН, в 2020 году в нашей стране проживали 18,8% граждан старше 60 лет, к 2050 году этот показатель может увеличиться до 37,2%. Цифры выглядят пугающе, так как по шкале демографического старения ООН общество страны считается старым, если число пожилых граждан превышает 7%. Поэтому появляется риск очередного увеличения пенсионного возраста.</w:t>
      </w:r>
      <w:proofErr w:type="gramEnd"/>
    </w:p>
    <w:p w:rsidR="006F5C1F" w:rsidRDefault="006F5C1F" w:rsidP="006F5C1F">
      <w:r>
        <w:t>Компенсировать падение рождаемости и высокую смертность россиян все же будут за счет мигрантов из Средней Азии. Они же помогут утолить кадровый голод в СВО. Ранее депутаты приняли поправку об упрощенной выдаче ВНЖ иностранцам, заключившим контракт с Минобороны, а затем закон подписал президент. Мигранты, вступившие в ряды ВС РФ, теперь автоматически признаются высококвалифицированными иностранными специалистами, которым положен бессрочный вид на жительство. При получении ВНЖ иностранные участники СВО освобождаются от экзамена по русскому языку, истории России и законодательства. Также мигрантов освободили от обязанности жить только в том регионе, где они получили разрешение на временное проживание. Норма будет распространяться и на членов семьи в случае гибели военного.</w:t>
      </w:r>
    </w:p>
    <w:p w:rsidR="006F5C1F" w:rsidRDefault="006F5C1F" w:rsidP="006F5C1F">
      <w:r>
        <w:t xml:space="preserve">Так что ключевая проблема демографии еще и в качестве человеческого капитала. Кто и зачем нужен РФ? Пока власть в основном озабочена технологией </w:t>
      </w:r>
      <w:proofErr w:type="gramStart"/>
      <w:r>
        <w:t>воспроизводства</w:t>
      </w:r>
      <w:proofErr w:type="gramEnd"/>
      <w:r>
        <w:t xml:space="preserve"> и регионы борются за рождаемость. Размер материнских капиталов за третьего ребенка в субъектах РФ разный. Для правительства демографические проблемы - это, скорее, проблемы экономики (того же пенсионного возраста).</w:t>
      </w:r>
    </w:p>
    <w:p w:rsidR="006F5C1F" w:rsidRDefault="006F5C1F" w:rsidP="006F5C1F">
      <w:r>
        <w:t xml:space="preserve">Однако очевидно, что вопрос этот более сложный. Экономика - это не самоцель, тогда как демография - одна из фундаментальных проблем, которая, если ее не решать, неизбежно приведет к вымиранию нации. Т.е. ставится вопрос о необходимости четкой формулировки долгосрочных целей страны (в т. ч. и </w:t>
      </w:r>
      <w:r w:rsidR="004E323B">
        <w:t>«</w:t>
      </w:r>
      <w:r>
        <w:t>образа будущего</w:t>
      </w:r>
      <w:r w:rsidR="004E323B">
        <w:t>»</w:t>
      </w:r>
      <w:r>
        <w:t>) прежде, чем переходить обсуждению форм организации этого процесса. Но и рост ради роста - это тоже борьба с ветряными мельницами. России нужно просто устойчивое воспроизводство населения, претендующего на перспективу остаться частью истории и выигрыш в социально-эволюционной гонке.</w:t>
      </w:r>
    </w:p>
    <w:p w:rsidR="006F5C1F" w:rsidRDefault="006F5C1F" w:rsidP="006F5C1F">
      <w:r>
        <w:t>Вопрос к специалистам по демографии - сколько именно россиян нам нужно? Какова их возрастная структура и коэффициент воспроизводства, чтобы обеспечить долгосрочную стабильность популяции? Специалисты говорят, что коэффициент рождаемости должен быть на уровне 2, а в РФ он около 1,7 - это уже необратимый процесс падения численности населения. Сейчас демографическая проблема, при всей ее принципиальной важности, практически не фигурирует в политической составляющей жизни страны, пока на нее обращают внимание только прогрессивные силы.</w:t>
      </w:r>
    </w:p>
    <w:p w:rsidR="006F5C1F" w:rsidRDefault="006F5C1F" w:rsidP="006F5C1F">
      <w:r>
        <w:lastRenderedPageBreak/>
        <w:t xml:space="preserve">На протяжении основной части истории </w:t>
      </w:r>
      <w:proofErr w:type="gramStart"/>
      <w:r>
        <w:t>воспроизводство</w:t>
      </w:r>
      <w:proofErr w:type="gramEnd"/>
      <w:r>
        <w:t xml:space="preserve"> и экономическое развитие шли рука об руку, так как все материальное создавалось трудом человеческих рук. Поэтому высокая рождаемость, высокая смертность, а результат - медленный рост. Но на современном этапе рождаемость от состояния экономики непосредственно в данный момент отвязана - можно не рожать детей и при этом в моменте жить прекрасно, т. к. работу делают машины, а не люди.</w:t>
      </w:r>
    </w:p>
    <w:p w:rsidR="006F5C1F" w:rsidRDefault="006F5C1F" w:rsidP="006F5C1F">
      <w:r>
        <w:t>Мы живем в уникальное историческое время. В результате сейчас почти все цивилизации, включая Китай, сталкиваются с депопуляцией. Но смысл не в том, чтобы быть очень многочисленным народом, а в том, чтобы выйти на стабильный уровень, который не позволит себя ассимилировать той же Средней Азии. Поэтому к миграционной политике сейчас много вопросов.</w:t>
      </w:r>
    </w:p>
    <w:p w:rsidR="006F5C1F" w:rsidRDefault="009540C5" w:rsidP="006F5C1F">
      <w:hyperlink r:id="rId29" w:history="1">
        <w:r w:rsidR="006F5C1F" w:rsidRPr="00095DD7">
          <w:rPr>
            <w:rStyle w:val="a3"/>
          </w:rPr>
          <w:t>https://www.rosbalt.ru/posts/2023/07/13/1991718.html</w:t>
        </w:r>
      </w:hyperlink>
      <w:r w:rsidR="006F5C1F">
        <w:t xml:space="preserve"> </w:t>
      </w:r>
    </w:p>
    <w:p w:rsidR="00023267" w:rsidRPr="0088676F" w:rsidRDefault="00023267" w:rsidP="00023267">
      <w:pPr>
        <w:pStyle w:val="2"/>
      </w:pPr>
      <w:bookmarkStart w:id="74" w:name="_Toc140219332"/>
      <w:r w:rsidRPr="0088676F">
        <w:t>Правда-КПРФ, 13.07.2023, Рафик КУЛИЕВ, Демография, пенсионеры и Медведев</w:t>
      </w:r>
      <w:bookmarkEnd w:id="74"/>
    </w:p>
    <w:p w:rsidR="00023267" w:rsidRDefault="00023267" w:rsidP="004E323B">
      <w:pPr>
        <w:pStyle w:val="3"/>
      </w:pPr>
      <w:bookmarkStart w:id="75" w:name="_Toc140219333"/>
      <w:r>
        <w:t>Вопрос о повышении пенсионного возраста так часто дебатируется в последнее время буржуазными экономистами, что, по всей вероятности, многие стороны этого вопроса не только хорошо известны всем, но и успели уже надоесть. А между тем, самый важный вопрос: зачем надо повышать пенсионный возраст, этими экономистами сознательно извращается.</w:t>
      </w:r>
      <w:bookmarkEnd w:id="75"/>
    </w:p>
    <w:p w:rsidR="00023267" w:rsidRDefault="00023267" w:rsidP="00023267">
      <w:r>
        <w:t xml:space="preserve">Действительно, нельзя же всерьёз принимать болтовню буржуазных экономистов о том, что повышение пенсионного возраста диктуется сокращением работающих. Ведь надо же ещё </w:t>
      </w:r>
      <w:proofErr w:type="gramStart"/>
      <w:r>
        <w:t>объяснить</w:t>
      </w:r>
      <w:proofErr w:type="gramEnd"/>
      <w:r>
        <w:t xml:space="preserve"> с чем связано сокращение работающих, каким образом происходит это сокращение работающих? Но именно этот ключевой вопрос в вопросе о повышении пенсионного возраста буржуазные экономисты обходят молчанием. Получается хитроумный приём обмана. То, что должно быть объяснено, предполагается данностью, не требующей никакого объяснения, чтобы в дальнейшем эту данность выдать за обоснование, доказательство какого-либо спорного вопроса.</w:t>
      </w:r>
    </w:p>
    <w:p w:rsidR="00023267" w:rsidRDefault="00023267" w:rsidP="00023267">
      <w:r>
        <w:t xml:space="preserve">Что же касается обоснования повышения пенсионного возраста увеличением продолжительности жизни, то это уже полное </w:t>
      </w:r>
      <w:proofErr w:type="gramStart"/>
      <w:r>
        <w:t>скотство</w:t>
      </w:r>
      <w:proofErr w:type="gramEnd"/>
      <w:r>
        <w:t>. Даже ребёнок знает, что человек, как и машина, чем больше и дольше работает, тем сильнее и быстрее изнашивается. А это фактически означает, что с повышением пенсионного возраста будет увеличиваться смертность; стало быть, продолжительность жизни будет уменьшаться, а не увеличиваться, как об этом болтают буржуазные экономисты.</w:t>
      </w:r>
    </w:p>
    <w:p w:rsidR="00023267" w:rsidRDefault="00023267" w:rsidP="00023267">
      <w:r>
        <w:t xml:space="preserve">Сокращение </w:t>
      </w:r>
      <w:proofErr w:type="gramStart"/>
      <w:r>
        <w:t>работающих</w:t>
      </w:r>
      <w:proofErr w:type="gramEnd"/>
      <w:r>
        <w:t>, конечно же, происходит. Уже простое наблюдение показывает, что:</w:t>
      </w:r>
    </w:p>
    <w:p w:rsidR="00023267" w:rsidRDefault="00023267" w:rsidP="00023267">
      <w:r>
        <w:t xml:space="preserve">Во-первых, сокращение работающих вызывается тем, что значительное число трудоспособных людей вообще не работает, паразитирует на чужом труде; здесь сокращение работающих носит субъективный характер, т.е. зависит от воли и сознания людей. Но, как ни странно, буржуазные экономисты этого не замечают. Но если рассуждать здраво, то можно противодействовать такому сокращению </w:t>
      </w:r>
      <w:proofErr w:type="gramStart"/>
      <w:r>
        <w:t>работающих</w:t>
      </w:r>
      <w:proofErr w:type="gramEnd"/>
      <w:r>
        <w:t xml:space="preserve"> обязательностью труда. Но именно обязательности труда буржуазные экономисты не признают. Обязательность труда они трактуют как принуждение к труду, нарушение </w:t>
      </w:r>
      <w:r w:rsidR="004E323B">
        <w:lastRenderedPageBreak/>
        <w:t>«</w:t>
      </w:r>
      <w:r>
        <w:t>прав и свобод человека</w:t>
      </w:r>
      <w:r w:rsidR="004E323B">
        <w:t>»</w:t>
      </w:r>
      <w:r>
        <w:t>. Но каким же образом человек, который не работает, выживает, – этот вопрос буржуазные экономисты опять-таки пропускают мимо ушей.</w:t>
      </w:r>
    </w:p>
    <w:p w:rsidR="00023267" w:rsidRDefault="00023267" w:rsidP="00023267">
      <w:r>
        <w:t xml:space="preserve">Во-вторых, сокращение работающих, происходит в силу повышения общественной производительности труда; здесь сокращение работающих носит объективный характер, т.е. не зависит от воли и сознания людей. Это объясняется тем, что люди, стремясь облегчить свой труд, добиться больших и лучших результатов, постоянно совершенствуют орудия труда, развивают технику. Развитие техники, в частности, механизация, автоматизация, информатизация и т.д. выражается в том, что количество рабочих (как физического, так и умственного труда), требуемое для производства данного объёма материальных благ или даже в больших объёмах, сокращается. С другой стороны, сокращается рабочий день, </w:t>
      </w:r>
      <w:proofErr w:type="gramStart"/>
      <w:r>
        <w:t>а</w:t>
      </w:r>
      <w:proofErr w:type="gramEnd"/>
      <w:r>
        <w:t xml:space="preserve"> следовательно, увеличивается свободное время для физической, умственной и общественной деятельности для всех работающих.</w:t>
      </w:r>
    </w:p>
    <w:p w:rsidR="00023267" w:rsidRDefault="00023267" w:rsidP="00023267">
      <w:r>
        <w:t>Короче говоря, повышение общественной производительности труда создаёт такие условия, при которых материальные и духовные потребности всех членов общества обеспечиваются в вполне достаточном объёме с меньшим количеством работающих и в более короткое время, чем раньше.</w:t>
      </w:r>
    </w:p>
    <w:p w:rsidR="00023267" w:rsidRDefault="00023267" w:rsidP="00023267">
      <w:r>
        <w:t>Из выше сказанного следует, что нет никакой необходимости в повышении пенсионного возраста. Наоборот, современное производство настолько насыщено высокопроизводительной техникой, что пенсионный возраст надо не повышать, а понижать. В противном случае, зачем нужна механизация, автоматизация, роботизации, информатизация? В настоящее время техника развита настолько, что пенсионный возраст для мужчин можно понизить с 60 до 55 пяти лет, а для женщин – с 55 до 50 лет.</w:t>
      </w:r>
    </w:p>
    <w:p w:rsidR="00023267" w:rsidRDefault="00023267" w:rsidP="00023267">
      <w:r>
        <w:t xml:space="preserve">Впрочем, буржуазные экономисты говорят, что необходимость повышения пенсионного возраста диктуется нехваткой денег для обеспечения </w:t>
      </w:r>
      <w:proofErr w:type="gramStart"/>
      <w:r>
        <w:t>пенсионный</w:t>
      </w:r>
      <w:proofErr w:type="gramEnd"/>
      <w:r>
        <w:t xml:space="preserve"> системы. Дескать, с сокращением </w:t>
      </w:r>
      <w:proofErr w:type="gramStart"/>
      <w:r>
        <w:t>работающих</w:t>
      </w:r>
      <w:proofErr w:type="gramEnd"/>
      <w:r>
        <w:t xml:space="preserve"> сокращаются денежные отчисления в пенсионный фонд; и если не повышать пенсионный возраст, то это очень скоро может привести к краху пенсионной системы вообще. Допустим, что это так. Допустим, что деньги вообще кончились. И что? Будем умирать от голода лежа на материальных благах, которых в России больше, чем достаточно для обеспечения нормального существования всех россиян? Что вообще нужно для жизни, деньги, которые сами по себе бесполезны, или еда, одежда и т.д., которые уничтожаются по указу российского правительства? Этот вопрос буржуазные экономисты опять-таки обходят молчанием. Почему?</w:t>
      </w:r>
    </w:p>
    <w:p w:rsidR="00023267" w:rsidRDefault="00023267" w:rsidP="00023267">
      <w:r>
        <w:t>Идиотизм современного российского общества как нельзя лучше показывает то, что никто даже не задаётся этим вопросом.</w:t>
      </w:r>
    </w:p>
    <w:p w:rsidR="00023267" w:rsidRDefault="00023267" w:rsidP="00023267">
      <w:r>
        <w:t>До какого абсурда доходит буржуазное общество, т.е. общество, где все необходимые условия жизни (земля, орудия труда и предметы потребления), присваиваются исключительно при помощи денег, показывает маниакальное стремление буржуазии ликвидировать пенсионное обеспечение, заменить его, так называемой, накопительной системой, согласно которой каждый должен сам копить себе на старость.</w:t>
      </w:r>
    </w:p>
    <w:p w:rsidR="00023267" w:rsidRDefault="00023267" w:rsidP="00023267">
      <w:r>
        <w:t>Допустим на секунду даже это либеральное скудоумие.</w:t>
      </w:r>
    </w:p>
    <w:p w:rsidR="00023267" w:rsidRDefault="00023267" w:rsidP="00023267">
      <w:r>
        <w:lastRenderedPageBreak/>
        <w:t xml:space="preserve">Очевидно, что каждый может копить только из того, что сам производит. Что производят, например, журналисты Венедиктов, Познер и т.д., – короче, шоумены, которые с маниакальным упорством доказывали, что повышение пенсионного возраста необходимо было исключительно в интересах </w:t>
      </w:r>
      <w:r w:rsidR="004E323B">
        <w:t>«</w:t>
      </w:r>
      <w:r>
        <w:t>развития</w:t>
      </w:r>
      <w:r w:rsidR="004E323B">
        <w:t>»</w:t>
      </w:r>
      <w:r>
        <w:t xml:space="preserve"> российской экономики? Болтовню. Стало быть, формировать свою пенсию они будут из своей болтовни. Но болтовню есть нельзя, болтовнёй жизнь не обеспечишь. Впрочем, эти собаки капитала могут возразить: </w:t>
      </w:r>
      <w:r w:rsidR="004E323B">
        <w:t>«</w:t>
      </w:r>
      <w:r>
        <w:t>Нам за нашу болтовню платят деньги</w:t>
      </w:r>
      <w:r w:rsidR="004E323B">
        <w:t>»</w:t>
      </w:r>
      <w:r>
        <w:t>. Это верно. Но деньги тоже не съедобны. Деньги являются лишь средством для покупки еды и других жизненно необходимых предметов потребления, которые, однако, производят другие люди. Следовательно, Познер и Венедиктов не только копят на свою старость, но вообще живут за счёт труда других людей – рабочих, рабочего класса.</w:t>
      </w:r>
    </w:p>
    <w:p w:rsidR="00023267" w:rsidRDefault="00023267" w:rsidP="00023267">
      <w:r>
        <w:t xml:space="preserve">Накопительная пенсионная система – это чистой воды мошенничество, она выгодна исключительно паразитам-олигархам (биржевым спекулянтам) и их </w:t>
      </w:r>
      <w:proofErr w:type="gramStart"/>
      <w:r>
        <w:t>прихлебателям</w:t>
      </w:r>
      <w:proofErr w:type="gramEnd"/>
      <w:r>
        <w:t xml:space="preserve"> — разным манипуляторам общественным сознанием. Последние вообще не участвуют в материальном производстве, живут и обогащаются тем, что продают свою болтовню, т.е. превращают болтовню в деньги, а затем на эти деньги покупают элитное жильё, дачи, автомобили, яхты и т.д.</w:t>
      </w:r>
    </w:p>
    <w:p w:rsidR="00023267" w:rsidRDefault="00023267" w:rsidP="00023267">
      <w:r>
        <w:t xml:space="preserve">Но довольно и больше чем довольно. Буржуазные экономисты прекрасно понимают, что, по всем общественно значимым вопросам, нагло врут. Поэтому нет смысла вести с ними какую-либо серьёзную дискуссию. </w:t>
      </w:r>
      <w:r w:rsidR="004E323B">
        <w:t>«</w:t>
      </w:r>
      <w:r>
        <w:t>По всей Европе буржуазию надо свергать, но не убеждать. (В. Ленин, Петроградская общегородская конференция РСДРП (б), апрель 1917 г.).</w:t>
      </w:r>
    </w:p>
    <w:p w:rsidR="00023267" w:rsidRDefault="00023267" w:rsidP="00023267">
      <w:r>
        <w:t>За рабочий класс!</w:t>
      </w:r>
    </w:p>
    <w:p w:rsidR="00023267" w:rsidRDefault="009540C5" w:rsidP="00023267">
      <w:hyperlink r:id="rId30" w:history="1">
        <w:r w:rsidR="00023267" w:rsidRPr="00095DD7">
          <w:rPr>
            <w:rStyle w:val="a3"/>
          </w:rPr>
          <w:t>https://msk.kprf.ru/2023/07/13/240104</w:t>
        </w:r>
      </w:hyperlink>
    </w:p>
    <w:p w:rsidR="00D1642B" w:rsidRDefault="00D1642B" w:rsidP="00D1642B">
      <w:pPr>
        <w:pStyle w:val="251"/>
      </w:pPr>
      <w:bookmarkStart w:id="76" w:name="_Toc99271704"/>
      <w:bookmarkStart w:id="77" w:name="_Toc99318656"/>
      <w:bookmarkStart w:id="78" w:name="_Toc62681899"/>
      <w:bookmarkStart w:id="79" w:name="_Toc140219334"/>
      <w:bookmarkEnd w:id="45"/>
      <w:bookmarkEnd w:id="17"/>
      <w:bookmarkEnd w:id="18"/>
      <w:bookmarkEnd w:id="22"/>
      <w:bookmarkEnd w:id="23"/>
      <w:bookmarkEnd w:id="24"/>
      <w:r>
        <w:lastRenderedPageBreak/>
        <w:t>НОВОСТИ МАКРОЭКОНОМИКИ</w:t>
      </w:r>
      <w:bookmarkEnd w:id="76"/>
      <w:bookmarkEnd w:id="77"/>
      <w:bookmarkEnd w:id="79"/>
    </w:p>
    <w:p w:rsidR="009D7CEC" w:rsidRPr="0088676F" w:rsidRDefault="009D7CEC" w:rsidP="009D7CEC">
      <w:pPr>
        <w:pStyle w:val="2"/>
      </w:pPr>
      <w:bookmarkStart w:id="80" w:name="_Toc99271711"/>
      <w:bookmarkStart w:id="81" w:name="_Toc99318657"/>
      <w:bookmarkStart w:id="82" w:name="_Toc140219335"/>
      <w:r w:rsidRPr="0088676F">
        <w:t>Российская газета, 13.07.2023, Правительство уточнило перечень компаний, которые не будут платить налог на сверхприбыль</w:t>
      </w:r>
      <w:bookmarkEnd w:id="82"/>
    </w:p>
    <w:p w:rsidR="009D7CEC" w:rsidRDefault="009D7CEC" w:rsidP="004E323B">
      <w:pPr>
        <w:pStyle w:val="3"/>
      </w:pPr>
      <w:bookmarkStart w:id="83" w:name="_Toc140219336"/>
      <w:r>
        <w:t>Перечень компаний, которые не будут платить налог на сверхприбыль, могут расширить. Поправки в законопроект о налоге на сверхприбыль одобрены в правительстве и подготовлены для внесения в Госдуму, сообщили в пресс-службе Минфина.</w:t>
      </w:r>
      <w:bookmarkEnd w:id="83"/>
    </w:p>
    <w:p w:rsidR="009D7CEC" w:rsidRDefault="009D7CEC" w:rsidP="009D7CEC">
      <w:r>
        <w:t>Согласно документу, в число таких компаний могут включить застройщиков, которые реализуют проекты с привлечением сре</w:t>
      </w:r>
      <w:proofErr w:type="gramStart"/>
      <w:r>
        <w:t>дств гр</w:t>
      </w:r>
      <w:proofErr w:type="gramEnd"/>
      <w:r>
        <w:t xml:space="preserve">аждан через </w:t>
      </w:r>
      <w:proofErr w:type="spellStart"/>
      <w:r>
        <w:t>эскроу</w:t>
      </w:r>
      <w:proofErr w:type="spellEnd"/>
      <w:r>
        <w:t xml:space="preserve">-счета. При этом должно выполняться условие, что эти организации в 2021 и 2022 годах не выплачивали дивиденды. Также к ним планируют отнести кредитные организации и </w:t>
      </w:r>
      <w:proofErr w:type="spellStart"/>
      <w:r>
        <w:t>некредитные</w:t>
      </w:r>
      <w:proofErr w:type="spellEnd"/>
      <w:r>
        <w:t xml:space="preserve"> финансовые организации, в отношении которых осуществляются меры по предупреждению банкротства. Кроме того, от налога на сверхприбыль освободят компании, которые в 2018 и 2019 годах не имели выручки от реализации.</w:t>
      </w:r>
    </w:p>
    <w:p w:rsidR="009D7CEC" w:rsidRDefault="009D7CEC" w:rsidP="009D7CEC">
      <w:r>
        <w:t>Также поправки в законопроект устанавливают особый порядок расчета налога для компаний, у которых в 2022 году прибыль по сравнению с 2021 годом уменьшилась более чем в два раза. Для них сумма налога не должна быть более 10% от прибыли за 2022 год при условии, что они не выплачивали дивиденды в 2021 и 2022 годах.</w:t>
      </w:r>
    </w:p>
    <w:p w:rsidR="009D7CEC" w:rsidRDefault="009D7CEC" w:rsidP="009D7CEC">
      <w:r>
        <w:t>Ранее в перечне тех, кто не будет платить налог на сверхприбыль, были включены компании малого и среднего бизнеса, организации-плательщики единого сельскохозяйственного налога, а также компании нефтегазового сектора и добычи угля.</w:t>
      </w:r>
    </w:p>
    <w:p w:rsidR="009D7CEC" w:rsidRPr="0088676F" w:rsidRDefault="009D7CEC" w:rsidP="009D7CEC">
      <w:pPr>
        <w:pStyle w:val="2"/>
      </w:pPr>
      <w:bookmarkStart w:id="84" w:name="_Toc140219337"/>
      <w:r w:rsidRPr="0088676F">
        <w:t xml:space="preserve">РИА Новости, 13.07.2023, </w:t>
      </w:r>
      <w:proofErr w:type="spellStart"/>
      <w:r w:rsidRPr="0088676F">
        <w:t>Мишустин</w:t>
      </w:r>
      <w:proofErr w:type="spellEnd"/>
      <w:r w:rsidRPr="0088676F">
        <w:t xml:space="preserve"> поручил ускорить создание </w:t>
      </w:r>
      <w:proofErr w:type="spellStart"/>
      <w:r w:rsidRPr="0088676F">
        <w:t>нацсистемы</w:t>
      </w:r>
      <w:proofErr w:type="spellEnd"/>
      <w:r w:rsidRPr="0088676F">
        <w:t xml:space="preserve"> дистанционного зондирования Земли</w:t>
      </w:r>
      <w:bookmarkEnd w:id="84"/>
    </w:p>
    <w:p w:rsidR="009D7CEC" w:rsidRDefault="009D7CEC" w:rsidP="004E323B">
      <w:pPr>
        <w:pStyle w:val="3"/>
      </w:pPr>
      <w:bookmarkStart w:id="85" w:name="_Toc140219338"/>
      <w:r>
        <w:t xml:space="preserve">Председатель правительства России Михаил </w:t>
      </w:r>
      <w:proofErr w:type="spellStart"/>
      <w:r>
        <w:t>Мишустин</w:t>
      </w:r>
      <w:proofErr w:type="spellEnd"/>
      <w:r>
        <w:t xml:space="preserve"> поручил ускорить создание национальной системы дистанционного зондирования Земли для мониторинга ледовой обстановки, ждет доклад к декабрю, сообщает пресс-служба </w:t>
      </w:r>
      <w:proofErr w:type="spellStart"/>
      <w:r>
        <w:t>кабмина</w:t>
      </w:r>
      <w:proofErr w:type="spellEnd"/>
      <w:r>
        <w:t>.</w:t>
      </w:r>
      <w:bookmarkEnd w:id="85"/>
    </w:p>
    <w:p w:rsidR="009D7CEC" w:rsidRDefault="009D7CEC" w:rsidP="009D7CEC">
      <w:proofErr w:type="spellStart"/>
      <w:r>
        <w:t>Мишустин</w:t>
      </w:r>
      <w:proofErr w:type="spellEnd"/>
      <w:r>
        <w:t xml:space="preserve"> дал дополнительные поручения по итогам стратегической сессии, посвящённой развитию Северного морского пути (СМП).</w:t>
      </w:r>
    </w:p>
    <w:p w:rsidR="009D7CEC" w:rsidRDefault="004E323B" w:rsidP="009D7CEC">
      <w:r>
        <w:t>«</w:t>
      </w:r>
      <w:r w:rsidR="009D7CEC">
        <w:t>Одно из них касается ускорения создания национальной системы дистанционного зондирования Земли для мониторинга льдообразования и ледовой обстановки на основе современной национальной космической спутниковой группировки. Она обеспечит радиолокационное зондирование ледовой обстановки на всей акватории Северного морского пути в заданных параметрах... Доклад о результатах этой работы в правительстве ожидают к 1 декабря 2023 года</w:t>
      </w:r>
      <w:r>
        <w:t>»</w:t>
      </w:r>
      <w:r w:rsidR="009D7CEC">
        <w:t>, - говорится в сообщении.</w:t>
      </w:r>
    </w:p>
    <w:p w:rsidR="009D7CEC" w:rsidRDefault="009D7CEC" w:rsidP="009D7CEC">
      <w:r>
        <w:t xml:space="preserve">Уточняется, что в проекте по поручению Михаила </w:t>
      </w:r>
      <w:proofErr w:type="spellStart"/>
      <w:r>
        <w:t>Мишустина</w:t>
      </w:r>
      <w:proofErr w:type="spellEnd"/>
      <w:r>
        <w:t xml:space="preserve"> задействованы </w:t>
      </w:r>
      <w:r w:rsidR="004E323B">
        <w:t>«</w:t>
      </w:r>
      <w:proofErr w:type="spellStart"/>
      <w:r>
        <w:t>Росатом</w:t>
      </w:r>
      <w:proofErr w:type="spellEnd"/>
      <w:r w:rsidR="004E323B">
        <w:t>»</w:t>
      </w:r>
      <w:r>
        <w:t xml:space="preserve">, </w:t>
      </w:r>
      <w:r w:rsidR="004E323B">
        <w:t>«</w:t>
      </w:r>
      <w:proofErr w:type="spellStart"/>
      <w:r>
        <w:t>Роскосмос</w:t>
      </w:r>
      <w:proofErr w:type="spellEnd"/>
      <w:r w:rsidR="004E323B">
        <w:t>»</w:t>
      </w:r>
      <w:r>
        <w:t xml:space="preserve">, </w:t>
      </w:r>
      <w:proofErr w:type="spellStart"/>
      <w:r>
        <w:t>Минпромторг</w:t>
      </w:r>
      <w:proofErr w:type="spellEnd"/>
      <w:r>
        <w:t xml:space="preserve"> и Росгидромет. Они же должны позаботиться о </w:t>
      </w:r>
      <w:r>
        <w:lastRenderedPageBreak/>
        <w:t xml:space="preserve">предоставлении пользователям Северного морского пути </w:t>
      </w:r>
      <w:proofErr w:type="gramStart"/>
      <w:r>
        <w:t>качественных</w:t>
      </w:r>
      <w:proofErr w:type="gramEnd"/>
      <w:r>
        <w:t xml:space="preserve"> краткосрочных и долгосрочных </w:t>
      </w:r>
      <w:proofErr w:type="spellStart"/>
      <w:r>
        <w:t>гидрометеопрогнозов</w:t>
      </w:r>
      <w:proofErr w:type="spellEnd"/>
      <w:r>
        <w:t xml:space="preserve">. Кроме того, за ними закреплена задача по обеспечению надёжной и устойчивой спутниковой связи на территориях, расположенных севернее 70-го градуса северной широты, не покрываемых спутниковой системой связи </w:t>
      </w:r>
      <w:r w:rsidR="004E323B">
        <w:t>«</w:t>
      </w:r>
      <w:proofErr w:type="spellStart"/>
      <w:r>
        <w:t>Инмарсат</w:t>
      </w:r>
      <w:proofErr w:type="spellEnd"/>
      <w:r w:rsidR="004E323B">
        <w:t>»</w:t>
      </w:r>
      <w:r>
        <w:t>.</w:t>
      </w:r>
    </w:p>
    <w:p w:rsidR="009D7CEC" w:rsidRDefault="009D7CEC" w:rsidP="009D7CEC">
      <w:r>
        <w:t xml:space="preserve">Также в рамках ранее данных поручений </w:t>
      </w:r>
      <w:r w:rsidR="004E323B">
        <w:t>«</w:t>
      </w:r>
      <w:proofErr w:type="spellStart"/>
      <w:r>
        <w:t>Росатом</w:t>
      </w:r>
      <w:proofErr w:type="spellEnd"/>
      <w:r w:rsidR="004E323B">
        <w:t>»</w:t>
      </w:r>
      <w:r>
        <w:t xml:space="preserve"> </w:t>
      </w:r>
      <w:proofErr w:type="gramStart"/>
      <w:r>
        <w:t>должен</w:t>
      </w:r>
      <w:proofErr w:type="gramEnd"/>
      <w:r>
        <w:t xml:space="preserve"> при участии экспертов совета участников судоходства по Северному морскому пути и совместно с Минтрансом предусмотреть соблюдение баланса интересов владельцев грузов, судовладельцев, операторов ледокольного флота при регулировании судоходства и ледокольного обслуживания в акватории Северного морского пути.</w:t>
      </w:r>
    </w:p>
    <w:p w:rsidR="009D7CEC" w:rsidRDefault="004E323B" w:rsidP="009D7CEC">
      <w:r>
        <w:t>«</w:t>
      </w:r>
      <w:r w:rsidR="009D7CEC">
        <w:t xml:space="preserve">Кроме того, для повышения конкурентоспособности СМП </w:t>
      </w:r>
      <w:r>
        <w:t>«</w:t>
      </w:r>
      <w:proofErr w:type="spellStart"/>
      <w:r w:rsidR="009D7CEC">
        <w:t>Росатому</w:t>
      </w:r>
      <w:proofErr w:type="spellEnd"/>
      <w:r>
        <w:t>»</w:t>
      </w:r>
      <w:r w:rsidR="009D7CEC">
        <w:t xml:space="preserve"> в связке с Минфином, Минэкономразвития, </w:t>
      </w:r>
      <w:proofErr w:type="spellStart"/>
      <w:r w:rsidR="009D7CEC">
        <w:t>Минвостокразвития</w:t>
      </w:r>
      <w:proofErr w:type="spellEnd"/>
      <w:r w:rsidR="009D7CEC">
        <w:t xml:space="preserve"> и Федеральной антимонопольной службой поручено решить вопрос стабильности цен на ледокольное обеспечение проводки судов в акватории СМП</w:t>
      </w:r>
      <w:r>
        <w:t>»</w:t>
      </w:r>
      <w:r w:rsidR="009D7CEC">
        <w:t>, - сообщают в пресс-службе правительства.</w:t>
      </w:r>
    </w:p>
    <w:p w:rsidR="009D7CEC" w:rsidRDefault="009D7CEC" w:rsidP="009D7CEC">
      <w:r>
        <w:t>СМП - кратчайший водный маршрут между европейской частью России и Дальним Востоком. Протяжённость пути от Карских Ворот до бухты Провидения составляет около 5,6 тысячи километров. При этом он полностью расположен в территориальных водах и исключительной экономической зоне России.</w:t>
      </w:r>
    </w:p>
    <w:p w:rsidR="009D7CEC" w:rsidRPr="0088676F" w:rsidRDefault="009D7CEC" w:rsidP="009D7CEC">
      <w:pPr>
        <w:pStyle w:val="2"/>
      </w:pPr>
      <w:bookmarkStart w:id="86" w:name="_Toc140219339"/>
      <w:r w:rsidRPr="0088676F">
        <w:t xml:space="preserve">ТАСС, 13.07.2023, Россия остается стабилизирующим поставщиком продовольствия в мире - </w:t>
      </w:r>
      <w:proofErr w:type="spellStart"/>
      <w:r w:rsidRPr="0088676F">
        <w:t>Абрамченко</w:t>
      </w:r>
      <w:bookmarkEnd w:id="86"/>
      <w:proofErr w:type="spellEnd"/>
    </w:p>
    <w:p w:rsidR="009D7CEC" w:rsidRDefault="009D7CEC" w:rsidP="004E323B">
      <w:pPr>
        <w:pStyle w:val="3"/>
      </w:pPr>
      <w:bookmarkStart w:id="87" w:name="_Toc140219340"/>
      <w:r>
        <w:t xml:space="preserve">Россия остается стабилизирующим поставщиком продовольствия в мире, при этом полностью закрывает потребности внутреннего рынка, заявила вице-премьер РФ Виктория </w:t>
      </w:r>
      <w:proofErr w:type="spellStart"/>
      <w:r>
        <w:t>Абрамченко</w:t>
      </w:r>
      <w:proofErr w:type="spellEnd"/>
      <w:r>
        <w:t xml:space="preserve"> в своем </w:t>
      </w:r>
      <w:proofErr w:type="spellStart"/>
      <w:r>
        <w:t>Telegram</w:t>
      </w:r>
      <w:proofErr w:type="spellEnd"/>
      <w:r>
        <w:t>-канале.</w:t>
      </w:r>
      <w:bookmarkEnd w:id="87"/>
    </w:p>
    <w:p w:rsidR="009D7CEC" w:rsidRDefault="004E323B" w:rsidP="009D7CEC">
      <w:r>
        <w:t>«</w:t>
      </w:r>
      <w:r w:rsidR="009D7CEC">
        <w:t>За последние 10 лет мы увеличили объем экспорта продукции АПК в 2,5 раза. Подчеркну, что Россия остается стабилизирующим поставщиком продовольствия в мире, но не в ущерб внутреннему рынку. Для нас приоритет - внутренний рынок. И мы полностью закрываем свои потребности. А вот излишки мы экспортируем, прежде всего, нашим дружественным партнерам. Доля экспорта российского А</w:t>
      </w:r>
      <w:proofErr w:type="gramStart"/>
      <w:r w:rsidR="009D7CEC">
        <w:t>ПК в др</w:t>
      </w:r>
      <w:proofErr w:type="gramEnd"/>
      <w:r w:rsidR="009D7CEC">
        <w:t>ужественные страны уже превысила 85%</w:t>
      </w:r>
      <w:r>
        <w:t>»</w:t>
      </w:r>
      <w:r w:rsidR="009D7CEC">
        <w:t xml:space="preserve">, - написала </w:t>
      </w:r>
      <w:proofErr w:type="spellStart"/>
      <w:r w:rsidR="009D7CEC">
        <w:t>Абрамченко</w:t>
      </w:r>
      <w:proofErr w:type="spellEnd"/>
      <w:r w:rsidR="009D7CEC">
        <w:t>.</w:t>
      </w:r>
    </w:p>
    <w:p w:rsidR="009D7CEC" w:rsidRDefault="009D7CEC" w:rsidP="009D7CEC">
      <w:r>
        <w:t xml:space="preserve">Вице-премьер добавила, что данные в опубликованном ранее докладе </w:t>
      </w:r>
      <w:r w:rsidR="004E323B">
        <w:t>«</w:t>
      </w:r>
      <w:r>
        <w:t>Положение дел в области продовольственной безопасности и питания в мире</w:t>
      </w:r>
      <w:r w:rsidR="004E323B">
        <w:t>»</w:t>
      </w:r>
      <w:r>
        <w:t xml:space="preserve">, который подготовили пять специализированных учреждений ООН, включая Продовольственную и сельскохозяйственную организацию Объединенных Наций (ФАО), подтверждают выводы экспертов о том, что проблема голода и продовольственной безопасности в мире будет только усугубляться. Это происходит вследствие дискриминационной политики западных стран, подчеркнула </w:t>
      </w:r>
      <w:proofErr w:type="spellStart"/>
      <w:r>
        <w:t>Абрамченко</w:t>
      </w:r>
      <w:proofErr w:type="spellEnd"/>
      <w:r>
        <w:t>.</w:t>
      </w:r>
    </w:p>
    <w:p w:rsidR="009D7CEC" w:rsidRDefault="009D7CEC" w:rsidP="009D7CEC">
      <w:r>
        <w:t xml:space="preserve">Согласно документу, число голодающих в мире на фоне различных кризисов возросло на 122 </w:t>
      </w:r>
      <w:proofErr w:type="gramStart"/>
      <w:r>
        <w:t>млн</w:t>
      </w:r>
      <w:proofErr w:type="gramEnd"/>
      <w:r>
        <w:t xml:space="preserve"> человек с 2019 года. Кроме того, примерно 29,6% населения мира, что соответствует 2,4 </w:t>
      </w:r>
      <w:proofErr w:type="gramStart"/>
      <w:r>
        <w:t>млрд</w:t>
      </w:r>
      <w:proofErr w:type="gramEnd"/>
      <w:r>
        <w:t xml:space="preserve"> человек, не имели постоянного доступа к продовольствию. При этом около 900 </w:t>
      </w:r>
      <w:proofErr w:type="gramStart"/>
      <w:r>
        <w:t>млн</w:t>
      </w:r>
      <w:proofErr w:type="gramEnd"/>
      <w:r>
        <w:t xml:space="preserve"> испытывали острую нехватку продовольствия.</w:t>
      </w:r>
    </w:p>
    <w:p w:rsidR="009D7CEC" w:rsidRDefault="004E323B" w:rsidP="009D7CEC">
      <w:r>
        <w:lastRenderedPageBreak/>
        <w:t>«</w:t>
      </w:r>
      <w:r w:rsidR="009D7CEC">
        <w:t>Мировая торговля и экономика были выстроены сбалансированно, но санкции против России, как одного из крупнейших поставщиков продовольствия и удобрений, нарушили привычный ход вещей. Наше продовольствие и удобрения пользуются огромным спросом в мире, и мы будем продолжать экспортные поставки, но очевидно - для конечного потребителя они стали дороже</w:t>
      </w:r>
      <w:r>
        <w:t>»</w:t>
      </w:r>
      <w:r w:rsidR="009D7CEC">
        <w:t>, - отметила вице-премьер.</w:t>
      </w:r>
    </w:p>
    <w:p w:rsidR="009D7CEC" w:rsidRPr="0088676F" w:rsidRDefault="009D7CEC" w:rsidP="009D7CEC">
      <w:pPr>
        <w:pStyle w:val="2"/>
      </w:pPr>
      <w:bookmarkStart w:id="88" w:name="_Toc140219341"/>
      <w:r w:rsidRPr="0088676F">
        <w:t xml:space="preserve">ТАСС, 13.07.2023, РФ сохраняет прогноз по добыче нефти в 2023 г. в 515 </w:t>
      </w:r>
      <w:proofErr w:type="gramStart"/>
      <w:r w:rsidRPr="0088676F">
        <w:t>млн</w:t>
      </w:r>
      <w:proofErr w:type="gramEnd"/>
      <w:r w:rsidRPr="0088676F">
        <w:t xml:space="preserve"> т с учетом решений ОПЕК+ - </w:t>
      </w:r>
      <w:proofErr w:type="spellStart"/>
      <w:r w:rsidRPr="0088676F">
        <w:t>Новак</w:t>
      </w:r>
      <w:bookmarkEnd w:id="88"/>
      <w:proofErr w:type="spellEnd"/>
    </w:p>
    <w:p w:rsidR="009D7CEC" w:rsidRDefault="009D7CEC" w:rsidP="004E323B">
      <w:pPr>
        <w:pStyle w:val="3"/>
      </w:pPr>
      <w:bookmarkStart w:id="89" w:name="_Toc140219342"/>
      <w:r>
        <w:t xml:space="preserve">Россия сохраняет прогноз по добыче нефти в 2023 году в 515 </w:t>
      </w:r>
      <w:proofErr w:type="gramStart"/>
      <w:r>
        <w:t>млн</w:t>
      </w:r>
      <w:proofErr w:type="gramEnd"/>
      <w:r>
        <w:t xml:space="preserve"> тонн с учетом решений о ее сокращении в рамках ОПЕК+, заявил журналистам вице-премьер РФ Александр </w:t>
      </w:r>
      <w:proofErr w:type="spellStart"/>
      <w:r>
        <w:t>Новак</w:t>
      </w:r>
      <w:proofErr w:type="spellEnd"/>
      <w:r>
        <w:t>.</w:t>
      </w:r>
      <w:bookmarkEnd w:id="89"/>
    </w:p>
    <w:p w:rsidR="009D7CEC" w:rsidRDefault="004E323B" w:rsidP="009D7CEC">
      <w:r>
        <w:t>«</w:t>
      </w:r>
      <w:r w:rsidR="009D7CEC">
        <w:t xml:space="preserve">По 2023 году у нас ориентиры не поменялись - 515 </w:t>
      </w:r>
      <w:proofErr w:type="gramStart"/>
      <w:r w:rsidR="009D7CEC">
        <w:t>млн</w:t>
      </w:r>
      <w:proofErr w:type="gramEnd"/>
      <w:r w:rsidR="009D7CEC">
        <w:t xml:space="preserve"> т. Это с учетом уже тех решений, которые были приняты в том числе по сокращению добычи. По 2024 году в настоящее время идет формирование прогноза, согласование со всеми федеральными органами исполнительной власти, министерствами, Минэнерго и Минфином. Думаю, в ближайшие месяцы прогнозы </w:t>
      </w:r>
      <w:proofErr w:type="gramStart"/>
      <w:r w:rsidR="009D7CEC">
        <w:t>будут уже может</w:t>
      </w:r>
      <w:proofErr w:type="gramEnd"/>
      <w:r w:rsidR="009D7CEC">
        <w:t xml:space="preserve"> быть и публичными</w:t>
      </w:r>
      <w:r>
        <w:t>»</w:t>
      </w:r>
      <w:r w:rsidR="009D7CEC">
        <w:t xml:space="preserve">, - сказал он, отвечая на вопрос ТАСС. </w:t>
      </w:r>
    </w:p>
    <w:p w:rsidR="009D7CEC" w:rsidRPr="0088676F" w:rsidRDefault="009D7CEC" w:rsidP="009D7CEC">
      <w:pPr>
        <w:pStyle w:val="2"/>
      </w:pPr>
      <w:bookmarkStart w:id="90" w:name="_Toc140219343"/>
      <w:r w:rsidRPr="0088676F">
        <w:t>РИА Новости, 13.07.2023, Госдума приняла закон, допускающий завещание и наследование цифровых рублей</w:t>
      </w:r>
      <w:bookmarkEnd w:id="90"/>
    </w:p>
    <w:p w:rsidR="009D7CEC" w:rsidRDefault="009D7CEC" w:rsidP="004E323B">
      <w:pPr>
        <w:pStyle w:val="3"/>
      </w:pPr>
      <w:bookmarkStart w:id="91" w:name="_Toc140219344"/>
      <w:r>
        <w:t xml:space="preserve">Госдума приняла поправки в Гражданский кодекс в связи с внедрением цифрового рубля, </w:t>
      </w:r>
      <w:proofErr w:type="gramStart"/>
      <w:r>
        <w:t>предусматривающие</w:t>
      </w:r>
      <w:proofErr w:type="gramEnd"/>
      <w:r>
        <w:t xml:space="preserve"> в том числе возможность завещания и наследования таких активов.</w:t>
      </w:r>
      <w:bookmarkEnd w:id="91"/>
    </w:p>
    <w:p w:rsidR="009D7CEC" w:rsidRDefault="009D7CEC" w:rsidP="009D7CEC">
      <w:r>
        <w:t>Документ относит цифровые рубли к безналичным денежным средствам и предусматривает возможность завещания прав на них, в том числе посредством завещательных распоряжений. Порядок совершения завещательных распоряжений цифровыми рублями определит правительство РФ по согласованию с Банком России.</w:t>
      </w:r>
    </w:p>
    <w:p w:rsidR="009D7CEC" w:rsidRDefault="009D7CEC" w:rsidP="009D7CEC">
      <w:r>
        <w:t>Расчеты цифровыми рублями будут осуществляться путем их перевода Банком России в рамках платформы цифрового рубля в соответствии с законодательством о национальной платежной системе.</w:t>
      </w:r>
    </w:p>
    <w:p w:rsidR="009D7CEC" w:rsidRDefault="009D7CEC" w:rsidP="009D7CEC">
      <w:r>
        <w:t>Одновременно закон вводит возможность для наследников получать цифровые рубли со счета наследодателя для организации его похорон, по аналогии с действующим порядком получения в подобном случае денег наследодателя с его банковских счетов. При наличии цифровых рублей на соответствующем счете наследодателя ЦБ будет обязан предоставить их лицу, указанному в постановлении нотариуса, для оплаты данных расходов.</w:t>
      </w:r>
    </w:p>
    <w:p w:rsidR="009D7CEC" w:rsidRDefault="009D7CEC" w:rsidP="009D7CEC">
      <w:r>
        <w:t>Наследник, которому завещаны (в том числе путем завещательного распоряжения) цифровые рубли, сможет в любое время в течение шести месяцев со дня открытия наследства получить со счета наследодателя необходимые для похорон средства.</w:t>
      </w:r>
    </w:p>
    <w:p w:rsidR="009D7CEC" w:rsidRDefault="009D7CEC" w:rsidP="009D7CEC">
      <w:r>
        <w:t>Закон должен вступить в силу с 1 августа 2023 года, а норма об определении правительством порядка совершения завещательных распоряжений цифровыми рублями - с 1 августа 2024 года.</w:t>
      </w:r>
    </w:p>
    <w:p w:rsidR="009D7CEC" w:rsidRPr="0088676F" w:rsidRDefault="009D7CEC" w:rsidP="009D7CEC">
      <w:pPr>
        <w:pStyle w:val="2"/>
      </w:pPr>
      <w:bookmarkStart w:id="92" w:name="_Toc140219345"/>
      <w:r w:rsidRPr="0088676F">
        <w:lastRenderedPageBreak/>
        <w:t xml:space="preserve">ТАСС, 13.07.2023, Минфин предлагает уходить от цены </w:t>
      </w:r>
      <w:proofErr w:type="spellStart"/>
      <w:r w:rsidRPr="0088676F">
        <w:t>Urals</w:t>
      </w:r>
      <w:proofErr w:type="spellEnd"/>
      <w:r w:rsidRPr="0088676F">
        <w:t xml:space="preserve"> в Европе, в том числе и для расчета демпфера</w:t>
      </w:r>
      <w:bookmarkEnd w:id="92"/>
    </w:p>
    <w:p w:rsidR="009D7CEC" w:rsidRDefault="009D7CEC" w:rsidP="004E323B">
      <w:pPr>
        <w:pStyle w:val="3"/>
      </w:pPr>
      <w:bookmarkStart w:id="93" w:name="_Toc140219346"/>
      <w:r>
        <w:t xml:space="preserve">Минфин России рассматривает возможность ухода от котировок </w:t>
      </w:r>
      <w:proofErr w:type="spellStart"/>
      <w:r>
        <w:t>Urals</w:t>
      </w:r>
      <w:proofErr w:type="spellEnd"/>
      <w:r>
        <w:t xml:space="preserve">, рассчитываемых агентством </w:t>
      </w:r>
      <w:proofErr w:type="spellStart"/>
      <w:r>
        <w:t>Argus</w:t>
      </w:r>
      <w:proofErr w:type="spellEnd"/>
      <w:r>
        <w:t xml:space="preserve"> в европейских портах, не только при налогообложении нефтяной отрасли, но и при расчете топливного демпфера. Об этом заявил журналистам статс-секретарь - замглавы министерства Алексей Сазанов.</w:t>
      </w:r>
      <w:bookmarkEnd w:id="93"/>
    </w:p>
    <w:p w:rsidR="009D7CEC" w:rsidRDefault="009D7CEC" w:rsidP="009D7CEC">
      <w:r>
        <w:t xml:space="preserve">Отвечая на вопрос, не рассматривается ли привязка стоимости </w:t>
      </w:r>
      <w:proofErr w:type="spellStart"/>
      <w:r>
        <w:t>Urals</w:t>
      </w:r>
      <w:proofErr w:type="spellEnd"/>
      <w:r>
        <w:t xml:space="preserve"> к сорту </w:t>
      </w:r>
      <w:proofErr w:type="spellStart"/>
      <w:r>
        <w:t>Dubai</w:t>
      </w:r>
      <w:proofErr w:type="spellEnd"/>
      <w:r>
        <w:t xml:space="preserve"> для расчета налогов, Сазанов напомнил, что котировки </w:t>
      </w:r>
      <w:proofErr w:type="spellStart"/>
      <w:r>
        <w:t>Urals</w:t>
      </w:r>
      <w:proofErr w:type="spellEnd"/>
      <w:r>
        <w:t xml:space="preserve"> в европейских портах используются как при подсчете нефтяных налогов, так и для демпфера. </w:t>
      </w:r>
      <w:r w:rsidR="004E323B">
        <w:t>«</w:t>
      </w:r>
      <w:r>
        <w:t>Поэтому если говорить, что мы переходим на другие котировки, то надо говорить и о расчете демпфера. Мы же не можем оставить нерепрезентативные европейские котировки при расчете демпфера, а при расчете нефти от них отказаться, - сказал он. - Мы готовы системно решать, но тогда и в демпфере, и в расчете нефтяных налогов надо уходить от котировок Северо-Западной Европы и переходить на какие-то иные котировки. Мы готовы это рассматривать</w:t>
      </w:r>
      <w:r w:rsidR="004E323B">
        <w:t>»</w:t>
      </w:r>
      <w:r>
        <w:t>.</w:t>
      </w:r>
    </w:p>
    <w:p w:rsidR="009D7CEC" w:rsidRDefault="009D7CEC" w:rsidP="009D7CEC">
      <w:r>
        <w:t xml:space="preserve">Замглавы Минфина добавил, что министерство сейчас ждет предложений от Минэнерго о том, на какие котировки переходить при расчете демпфера. Он подчеркнул, что при расчете нефтяных налогов Минэнерго соглашается на использование котировки, рассчитанной в привязке к сорту </w:t>
      </w:r>
      <w:proofErr w:type="spellStart"/>
      <w:r>
        <w:t>Dubai</w:t>
      </w:r>
      <w:proofErr w:type="spellEnd"/>
      <w:r>
        <w:t>, а по нефтепродуктам Минфин пока ждет предложений.</w:t>
      </w:r>
    </w:p>
    <w:p w:rsidR="009D7CEC" w:rsidRPr="0088676F" w:rsidRDefault="009D7CEC" w:rsidP="009D7CEC">
      <w:pPr>
        <w:pStyle w:val="2"/>
      </w:pPr>
      <w:bookmarkStart w:id="94" w:name="_Toc140219347"/>
      <w:r w:rsidRPr="0088676F">
        <w:t xml:space="preserve">РИА Новости, 13.07.2023, </w:t>
      </w:r>
      <w:proofErr w:type="spellStart"/>
      <w:r w:rsidRPr="0088676F">
        <w:t>Релокация</w:t>
      </w:r>
      <w:proofErr w:type="spellEnd"/>
      <w:r w:rsidRPr="0088676F">
        <w:t xml:space="preserve"> холдингов в РФ скоро станет вызовом для российского права - ЦБ</w:t>
      </w:r>
      <w:bookmarkEnd w:id="94"/>
    </w:p>
    <w:p w:rsidR="009D7CEC" w:rsidRDefault="009D7CEC" w:rsidP="004E323B">
      <w:pPr>
        <w:pStyle w:val="3"/>
      </w:pPr>
      <w:bookmarkStart w:id="95" w:name="_Toc140219348"/>
      <w:r>
        <w:t xml:space="preserve">Большое количество </w:t>
      </w:r>
      <w:proofErr w:type="spellStart"/>
      <w:r>
        <w:t>релокаций</w:t>
      </w:r>
      <w:proofErr w:type="spellEnd"/>
      <w:r>
        <w:t xml:space="preserve"> холдингов в Россию из иностранных юрисдикций и появление сложных корпоративных структур в ближайшем будущем станет вызовом для российской судебной системы, считает директор департамента корпоративных отношений ЦБ РФ Елена Курицына.</w:t>
      </w:r>
      <w:bookmarkEnd w:id="95"/>
    </w:p>
    <w:p w:rsidR="009D7CEC" w:rsidRDefault="004E323B" w:rsidP="009D7CEC">
      <w:r>
        <w:t>«</w:t>
      </w:r>
      <w:r w:rsidR="009D7CEC">
        <w:t>Что мне кажется нашим вызовом ближайшего будущего. Мы все знаем, что большие компании, крупный бизнес очень долгое время структурировали владение, акционерные соглашения через иностранные юрисдикции, и соответственно, судебные разбирательства шли в иностранных юрисдикциях. Сейчас эта опция отпала</w:t>
      </w:r>
      <w:r>
        <w:t>»</w:t>
      </w:r>
      <w:r w:rsidR="009D7CEC">
        <w:t>, - сказала она, выступая на XVII международном форуме корпоративных секретарей.</w:t>
      </w:r>
    </w:p>
    <w:p w:rsidR="009D7CEC" w:rsidRDefault="009D7CEC" w:rsidP="009D7CEC">
      <w:r>
        <w:t xml:space="preserve">По словам </w:t>
      </w:r>
      <w:proofErr w:type="spellStart"/>
      <w:r>
        <w:t>Курициной</w:t>
      </w:r>
      <w:proofErr w:type="spellEnd"/>
      <w:r>
        <w:t xml:space="preserve">, очевидно ожидается в том или ином юридическом виде большое количество </w:t>
      </w:r>
      <w:proofErr w:type="spellStart"/>
      <w:r>
        <w:t>релокаций</w:t>
      </w:r>
      <w:proofErr w:type="spellEnd"/>
      <w:r>
        <w:t xml:space="preserve"> холдинговых структур в Россию и появление очень сложных корпоративных структур, в том числе публичных, с непривычным для российского законодательства и правосознания корпоративным управлением.</w:t>
      </w:r>
    </w:p>
    <w:p w:rsidR="009D7CEC" w:rsidRDefault="004E323B" w:rsidP="009D7CEC">
      <w:r>
        <w:t>«</w:t>
      </w:r>
      <w:r w:rsidR="009D7CEC">
        <w:t xml:space="preserve">На мой взгляд, очень серьезным вызовом ближайшего времени, ближайших нескольких лет будет ответ, в том числе судебной системы. Потому что, очевидно, споры и иски будут. И ответ, насколько наша судебная система будет готова справиться с этим, насколько наши традиционные юристы и судьи, воспитанные в нашей обычной системе, будут готовы разбираться в этих кейсах, и что </w:t>
      </w:r>
      <w:proofErr w:type="gramStart"/>
      <w:r w:rsidR="009D7CEC">
        <w:t>там</w:t>
      </w:r>
      <w:proofErr w:type="gramEnd"/>
      <w:r w:rsidR="009D7CEC">
        <w:t xml:space="preserve"> в итоге </w:t>
      </w:r>
      <w:r w:rsidR="009D7CEC">
        <w:lastRenderedPageBreak/>
        <w:t>будет побеждать или нет, - это нам предстоит с любопытством наблюдать</w:t>
      </w:r>
      <w:r>
        <w:t>»</w:t>
      </w:r>
      <w:r w:rsidR="009D7CEC">
        <w:t>, - сказала директор департамента ЦБ.</w:t>
      </w:r>
    </w:p>
    <w:p w:rsidR="009D7CEC" w:rsidRPr="0088676F" w:rsidRDefault="009D7CEC" w:rsidP="009D7CEC">
      <w:pPr>
        <w:pStyle w:val="2"/>
      </w:pPr>
      <w:bookmarkStart w:id="96" w:name="_Toc140219349"/>
      <w:r w:rsidRPr="0088676F">
        <w:t>РИА Новости, 13.07.2023, Переориентация на розничных инвесторов - один из ключевых вызовов для компаний - ЦБ РФ</w:t>
      </w:r>
      <w:bookmarkEnd w:id="96"/>
    </w:p>
    <w:p w:rsidR="009D7CEC" w:rsidRDefault="009D7CEC" w:rsidP="004E323B">
      <w:pPr>
        <w:pStyle w:val="3"/>
      </w:pPr>
      <w:bookmarkStart w:id="97" w:name="_Toc140219350"/>
      <w:r>
        <w:t>Переориентация на интересы розничных инвесторов является одним из ключевых вызовов для российских компаний, считает директор департамента корпоративных отношений ЦБ РФ Елена Курицына.</w:t>
      </w:r>
      <w:bookmarkEnd w:id="97"/>
    </w:p>
    <w:p w:rsidR="009D7CEC" w:rsidRDefault="004E323B" w:rsidP="009D7CEC">
      <w:r>
        <w:t>«</w:t>
      </w:r>
      <w:r w:rsidR="009D7CEC">
        <w:t>У нас цифры недавние были, что в два раза вырос объем участия физических лиц в торгах на Московской бирже. Безусловно, сам объем упал, поэтому можно, конечно, говорить об определенной корреляции</w:t>
      </w:r>
      <w:r>
        <w:t>»</w:t>
      </w:r>
      <w:r w:rsidR="009D7CEC">
        <w:t>, - сказала она, выступая на XVII Международном форуме корпоративных секретарей.</w:t>
      </w:r>
    </w:p>
    <w:p w:rsidR="009D7CEC" w:rsidRDefault="009D7CEC" w:rsidP="009D7CEC">
      <w:r>
        <w:t>Тем не менее, в настоящее время доля российских инвесторов - физических лиц в объеме торгов российскими акциями на Московской бирже превышает 80%, продолжила она.</w:t>
      </w:r>
    </w:p>
    <w:p w:rsidR="00D94D15" w:rsidRDefault="004E323B" w:rsidP="009D7CEC">
      <w:r>
        <w:t>«</w:t>
      </w:r>
      <w:r w:rsidR="009D7CEC">
        <w:t>Это означает, что основной инвестор сейчас - это розница. И переориентация, в том числе и на интересы розницы, - сейчас тоже один из ключевых вызовов для российских компаний, которые хотят оставаться лицом к инвесторам. Надо понимать, какие у этого инвестора страхи, надежды, ожидания и опасения</w:t>
      </w:r>
      <w:r>
        <w:t>»</w:t>
      </w:r>
      <w:r w:rsidR="009D7CEC">
        <w:t>, - сказала она.</w:t>
      </w:r>
    </w:p>
    <w:p w:rsidR="009D7CEC" w:rsidRPr="0090779C" w:rsidRDefault="009D7CEC" w:rsidP="009D7CEC"/>
    <w:p w:rsidR="00D1642B" w:rsidRDefault="00D1642B" w:rsidP="00D1642B">
      <w:pPr>
        <w:pStyle w:val="251"/>
      </w:pPr>
      <w:bookmarkStart w:id="98" w:name="_Toc99271712"/>
      <w:bookmarkStart w:id="99" w:name="_Toc99318658"/>
      <w:bookmarkStart w:id="100" w:name="_Toc140219351"/>
      <w:bookmarkEnd w:id="80"/>
      <w:bookmarkEnd w:id="81"/>
      <w:r w:rsidRPr="00073D82">
        <w:lastRenderedPageBreak/>
        <w:t>НОВОСТИ ЗАРУБЕЖНЫХ ПЕНСИОННЫХ СИСТЕМ</w:t>
      </w:r>
      <w:bookmarkEnd w:id="98"/>
      <w:bookmarkEnd w:id="99"/>
      <w:bookmarkEnd w:id="100"/>
    </w:p>
    <w:p w:rsidR="00D1642B" w:rsidRPr="0090779C" w:rsidRDefault="00D1642B" w:rsidP="00D1642B">
      <w:pPr>
        <w:pStyle w:val="10"/>
      </w:pPr>
      <w:bookmarkStart w:id="101" w:name="_Toc99271713"/>
      <w:bookmarkStart w:id="102" w:name="_Toc99318659"/>
      <w:bookmarkStart w:id="103" w:name="_Toc140219352"/>
      <w:r w:rsidRPr="000138E0">
        <w:t>Новости пенсионной отрасли стран ближнего зарубежья</w:t>
      </w:r>
      <w:bookmarkEnd w:id="101"/>
      <w:bookmarkEnd w:id="102"/>
      <w:bookmarkEnd w:id="103"/>
    </w:p>
    <w:p w:rsidR="00023267" w:rsidRPr="0088676F" w:rsidRDefault="00023267" w:rsidP="00023267">
      <w:pPr>
        <w:pStyle w:val="2"/>
      </w:pPr>
      <w:bookmarkStart w:id="104" w:name="_Toc140219353"/>
      <w:r w:rsidRPr="0088676F">
        <w:t>Report.az, 13.07.2023, Возможна ли в Азербайджане досрочная, единовременная выплата пенсионного капитала?</w:t>
      </w:r>
      <w:bookmarkEnd w:id="104"/>
    </w:p>
    <w:p w:rsidR="00023267" w:rsidRDefault="00023267" w:rsidP="004E323B">
      <w:pPr>
        <w:pStyle w:val="3"/>
      </w:pPr>
      <w:bookmarkStart w:id="105" w:name="_Toc140219354"/>
      <w:proofErr w:type="gramStart"/>
      <w:r>
        <w:t>В ряде стран, в том числе в соседних Турции и Иране, некоторые слои населения могут получить пенсионный капитал досрочно (при выходе на пенсию) и единовременно.</w:t>
      </w:r>
      <w:proofErr w:type="gramEnd"/>
      <w:r>
        <w:t xml:space="preserve"> Возможно ли применение этой практики в Азербайджане? </w:t>
      </w:r>
      <w:proofErr w:type="spellStart"/>
      <w:r>
        <w:t>Report</w:t>
      </w:r>
      <w:proofErr w:type="spellEnd"/>
      <w:r>
        <w:t xml:space="preserve"> обсудил проблему с экспертами-экономистами.</w:t>
      </w:r>
      <w:bookmarkEnd w:id="105"/>
    </w:p>
    <w:p w:rsidR="00023267" w:rsidRDefault="004E323B" w:rsidP="00023267">
      <w:r>
        <w:t>«</w:t>
      </w:r>
      <w:r w:rsidR="00023267">
        <w:t>У ГФСЗ нет финансовых сре</w:t>
      </w:r>
      <w:proofErr w:type="gramStart"/>
      <w:r w:rsidR="00023267">
        <w:t>дств дл</w:t>
      </w:r>
      <w:proofErr w:type="gramEnd"/>
      <w:r w:rsidR="00023267">
        <w:t>я этого</w:t>
      </w:r>
      <w:r>
        <w:t>»</w:t>
      </w:r>
    </w:p>
    <w:p w:rsidR="00023267" w:rsidRDefault="00023267" w:rsidP="00023267">
      <w:r>
        <w:t xml:space="preserve">Эксперт </w:t>
      </w:r>
      <w:proofErr w:type="spellStart"/>
      <w:r>
        <w:t>Рашад</w:t>
      </w:r>
      <w:proofErr w:type="spellEnd"/>
      <w:r>
        <w:t xml:space="preserve"> Гасанов утверждает, что пенсионный фонд в Азербайджане - Государственный Фонд социальной защиты при Министерстве труда и социальной защиты населения функционирует как за счет взносов на обязательное государственное социальное страхование, выплачиваемых работающими гражданами, так и за счет отчислений из государственного бюджета: </w:t>
      </w:r>
      <w:r w:rsidR="004E323B">
        <w:t>«</w:t>
      </w:r>
      <w:r>
        <w:t>То есть у нас доходы Фонда не покрывают его расходов. Каждый год возникает определенный дефицит, который ликвидируется за счет бюджетных средств. Для досрочного и единовременного получения пенсионного капитала гражданами должны быть дополнительные резервные средства - финансовые средства, которых у ГФСЗ практически нет. Поэтому применение опыта зарубежных стран в Азербайджане невозможно</w:t>
      </w:r>
      <w:r w:rsidR="004E323B">
        <w:t>»</w:t>
      </w:r>
      <w:r>
        <w:t>.</w:t>
      </w:r>
    </w:p>
    <w:p w:rsidR="00023267" w:rsidRDefault="00023267" w:rsidP="00023267">
      <w:r>
        <w:t xml:space="preserve">По его словам, этот вопрос можно будет рассмотреть в будущем - после значительного развития экономики страны, значительного увеличения поступлений в ГСФР: </w:t>
      </w:r>
      <w:r w:rsidR="004E323B">
        <w:t>«</w:t>
      </w:r>
      <w:r>
        <w:t xml:space="preserve">Для этого в Азербайджане должны быть внесены определенные </w:t>
      </w:r>
      <w:proofErr w:type="gramStart"/>
      <w:r>
        <w:t>изменения</w:t>
      </w:r>
      <w:proofErr w:type="gramEnd"/>
      <w:r>
        <w:t xml:space="preserve"> как в законодательство, так и в управление пенсионным фондом, проведена работа по совершенствованию. Есть разные практики. В некоторых странах такое право возникает до достижения пенсионного возраста, то есть в 50-55 лет, а в некоторых - после определенного стажа работы. Это больше зависит от модели, которая будет применяться. В Азербайджане на начальном этапе гражданин может получить часть пенсионного капитала сверх минимальной суммы и не останется без обеспечения в преклонном возрасте</w:t>
      </w:r>
      <w:r w:rsidR="004E323B">
        <w:t>»</w:t>
      </w:r>
      <w:r>
        <w:t>.</w:t>
      </w:r>
    </w:p>
    <w:p w:rsidR="00023267" w:rsidRDefault="00023267" w:rsidP="00023267">
      <w:r>
        <w:t>Эксперт также отмечает, что отсутствие в Азербайджане права наследования пенсионного капитала, а также права на единовременное получение определенной части капитала и другие вопросы ослабляют стимулирование системы трудовых пенсий, снижают активность участников рынка труда в процессе, снижают инициативы по отстаиванию своих прав, легализации труда: “Распределение расходов на социальное страхование в результате договоренности создает более благоприятные возможности между работодателем и работником. Потому что люди осторожны при планировании чего-либо в долгосрочной перспективе. Для них более значимо получение наличных сре</w:t>
      </w:r>
      <w:proofErr w:type="gramStart"/>
      <w:r>
        <w:t>дств в кр</w:t>
      </w:r>
      <w:proofErr w:type="gramEnd"/>
      <w:r>
        <w:t xml:space="preserve">аткосрочной перспективе. В результате складывается </w:t>
      </w:r>
      <w:r>
        <w:lastRenderedPageBreak/>
        <w:t>плачевная картина. В Азербайджане заняты около 4,9 миллиона человек, из которых 1,7 миллиона имеют трудовые договоры. Это очень низкий показатель. В мире такого показателя практически нет”.</w:t>
      </w:r>
    </w:p>
    <w:p w:rsidR="00023267" w:rsidRDefault="004E323B" w:rsidP="00023267">
      <w:r>
        <w:t>«</w:t>
      </w:r>
      <w:r w:rsidR="00023267">
        <w:t>Люди могут рассчитывать только на частные пенсионные фонды</w:t>
      </w:r>
      <w:r>
        <w:t>»</w:t>
      </w:r>
    </w:p>
    <w:p w:rsidR="00023267" w:rsidRDefault="00023267" w:rsidP="00023267">
      <w:r>
        <w:t xml:space="preserve">Эксперт-экономист </w:t>
      </w:r>
      <w:proofErr w:type="spellStart"/>
      <w:r>
        <w:t>Халид</w:t>
      </w:r>
      <w:proofErr w:type="spellEnd"/>
      <w:r>
        <w:t xml:space="preserve"> </w:t>
      </w:r>
      <w:proofErr w:type="spellStart"/>
      <w:r>
        <w:t>Керимли</w:t>
      </w:r>
      <w:proofErr w:type="spellEnd"/>
      <w:r>
        <w:t xml:space="preserve"> также считает нереальным в настоящее время досрочное, единовременное получение людьми пенсионного капитала. По его мнению, люди могут рассчитывать только на создание в будущем частных пенсионных фондов, откуда они смогут изъять средства в любой момент.</w:t>
      </w:r>
    </w:p>
    <w:p w:rsidR="00023267" w:rsidRDefault="004E323B" w:rsidP="00023267">
      <w:r>
        <w:t>«</w:t>
      </w:r>
      <w:r w:rsidR="00023267">
        <w:t>Чтобы у граждан был определенный выбор, в Азербайджане должны начать действовать частные пенсионные фонды. Такая практика существует в большинстве развитых стран, она носит добровольный характер. Интересным моментом здесь является то, что на рынке труда развитых стран существует достаточная конкуренция между компаниями. Очень трудно найти хорошего сотрудника и удерживать его в течение длительного времени. По этой причине работодатели предлагают работникам частное пенсионное обеспечение. Помимо этого, гражданин сам имеет возможность выбрать механизм выхода на пенсию. Но для нас это может быть не актуально. Потому что законодательством Азербайджана не предусмотрено предоставление работнику частного пенсионного обеспечения. После разработки проектов в этом направлении, совершенствования законодательства, внедрения частной пенсионной системы появятся определенные возможности”, - отметил он.</w:t>
      </w:r>
    </w:p>
    <w:p w:rsidR="00D1642B" w:rsidRDefault="009540C5" w:rsidP="00023267">
      <w:hyperlink r:id="rId31" w:history="1">
        <w:r w:rsidR="00023267" w:rsidRPr="00095DD7">
          <w:rPr>
            <w:rStyle w:val="a3"/>
          </w:rPr>
          <w:t>https://report.az/ru/biznes/vozmozhna-li-v-azerbajdzhane-dosrochnaya-edinovremennaya-vyplata-pensionnogo-kapitala</w:t>
        </w:r>
      </w:hyperlink>
    </w:p>
    <w:p w:rsidR="00390C8C" w:rsidRPr="0088676F" w:rsidRDefault="00390C8C" w:rsidP="00390C8C">
      <w:pPr>
        <w:pStyle w:val="2"/>
      </w:pPr>
      <w:bookmarkStart w:id="106" w:name="_Toc140219355"/>
      <w:r w:rsidRPr="0088676F">
        <w:t>Киевские ведомости, 13.07.2023, Средняя пенсия в Украине за полгода выросла почти на 15%: сколько платили в июле</w:t>
      </w:r>
      <w:bookmarkEnd w:id="106"/>
    </w:p>
    <w:p w:rsidR="00390C8C" w:rsidRDefault="00390C8C" w:rsidP="004E323B">
      <w:pPr>
        <w:pStyle w:val="3"/>
      </w:pPr>
      <w:bookmarkStart w:id="107" w:name="_Toc140219356"/>
      <w:r>
        <w:t>Пенсионный фонд Украины обнародовал данные о среднем размере пенсии и количестве пенсионеров на 1 июля 2023 года. Средний размер пенсии за полгода вырос на 688,85 гривен или на 14,9% до 5 311,44 гривен. По данным ПФУ, количество пенсионеров за последние шесть месяцев сократилось на 135 585 человек до 10 552 336.</w:t>
      </w:r>
      <w:bookmarkEnd w:id="107"/>
    </w:p>
    <w:p w:rsidR="00390C8C" w:rsidRDefault="00390C8C" w:rsidP="00390C8C">
      <w:r>
        <w:t>При этом инфляция в Украине с начала 2023 года составила 4,6%. Повышение пенсий в 2023 году</w:t>
      </w:r>
    </w:p>
    <w:p w:rsidR="00390C8C" w:rsidRDefault="00390C8C" w:rsidP="00390C8C">
      <w:r>
        <w:t>Напомним, в Украине с 1 марта проведена индексация пенсий и повышены размеры минимальных пенсий и пенсионных выплат отдельным категориям пенсионеров. Размеры увеличения пенсии могли быть не менее 100 и не более 1500 гривен.</w:t>
      </w:r>
    </w:p>
    <w:p w:rsidR="00390C8C" w:rsidRDefault="00390C8C" w:rsidP="00390C8C">
      <w:r>
        <w:t xml:space="preserve">По данным ПФУ, всего с 1 марта </w:t>
      </w:r>
      <w:proofErr w:type="spellStart"/>
      <w:r>
        <w:t>перерасчитано</w:t>
      </w:r>
      <w:proofErr w:type="spellEnd"/>
      <w:r>
        <w:t xml:space="preserve"> 10,5 </w:t>
      </w:r>
      <w:proofErr w:type="gramStart"/>
      <w:r>
        <w:t>млн</w:t>
      </w:r>
      <w:proofErr w:type="gramEnd"/>
      <w:r>
        <w:t xml:space="preserve"> пенсий, средний размер повышения - 579,10 гривен.</w:t>
      </w:r>
    </w:p>
    <w:p w:rsidR="00390C8C" w:rsidRDefault="00390C8C" w:rsidP="00390C8C">
      <w:r>
        <w:t>За 2022 год средний размер пенсии вырос на 631,06 гривен или на 15,8% до 4 622,59 гривен. Годовая инфляция составила 26,6%.</w:t>
      </w:r>
    </w:p>
    <w:p w:rsidR="00390C8C" w:rsidRDefault="009540C5" w:rsidP="00390C8C">
      <w:hyperlink r:id="rId32" w:history="1">
        <w:r w:rsidR="00390C8C" w:rsidRPr="00095DD7">
          <w:rPr>
            <w:rStyle w:val="a3"/>
          </w:rPr>
          <w:t>https://www.kv.com.ua/economics/547496</w:t>
        </w:r>
      </w:hyperlink>
      <w:r w:rsidR="00390C8C">
        <w:t xml:space="preserve"> </w:t>
      </w:r>
    </w:p>
    <w:p w:rsidR="00390C8C" w:rsidRPr="0088676F" w:rsidRDefault="00390C8C" w:rsidP="00390C8C">
      <w:pPr>
        <w:pStyle w:val="2"/>
      </w:pPr>
      <w:bookmarkStart w:id="108" w:name="_Toc140219357"/>
      <w:r w:rsidRPr="0088676F">
        <w:lastRenderedPageBreak/>
        <w:t>Киевские ведомости, 13.07.2023, Где в Украине самые высокие и самые низкие пенсии: данные по областям</w:t>
      </w:r>
      <w:bookmarkEnd w:id="108"/>
    </w:p>
    <w:p w:rsidR="00390C8C" w:rsidRDefault="00390C8C" w:rsidP="004E323B">
      <w:pPr>
        <w:pStyle w:val="3"/>
      </w:pPr>
      <w:bookmarkStart w:id="109" w:name="_Toc140219358"/>
      <w:r>
        <w:t xml:space="preserve">На 1 июля 2023 года всего в Украине насчитывается 10,552 </w:t>
      </w:r>
      <w:proofErr w:type="gramStart"/>
      <w:r>
        <w:t>млн</w:t>
      </w:r>
      <w:proofErr w:type="gramEnd"/>
      <w:r>
        <w:t xml:space="preserve"> пенсионеров, а средняя пенсия составляет 5 311 гривен. Среди регионов Украины самые высокие пенсии в Киеве - 7 190 гривен. Далее идут Донецкая (6 601 гривен), Луганская (6 295 гривен) и Днепропетровская (6 240 гривен) области. </w:t>
      </w:r>
      <w:proofErr w:type="gramStart"/>
      <w:r>
        <w:t>Самые низкие пенсии в Тернопольской (4 023 гривен), Закарпатской (4 199 гривен) и Черновицкой (4 211 гривен) областях.</w:t>
      </w:r>
      <w:bookmarkEnd w:id="109"/>
      <w:proofErr w:type="gramEnd"/>
    </w:p>
    <w:p w:rsidR="00390C8C" w:rsidRDefault="00390C8C" w:rsidP="00390C8C">
      <w:r>
        <w:t>Пенсии в 2023 году</w:t>
      </w:r>
    </w:p>
    <w:p w:rsidR="00390C8C" w:rsidRDefault="00390C8C" w:rsidP="00390C8C">
      <w:r>
        <w:t>Напомним, по данным ПФУ, средний размер пенсии за полгода вырос на 688,85 гривен или на 14,9%. На 1 июля он составлял 5 311,44 гривен.</w:t>
      </w:r>
    </w:p>
    <w:p w:rsidR="00390C8C" w:rsidRDefault="00390C8C" w:rsidP="00390C8C">
      <w:r>
        <w:t xml:space="preserve">В Украине с 1 марта проведена индексация пенсий и повышены размеры минимальных пенсий и пенсионных выплат отдельным категориям пенсионеров. По данным ПФУ, всего с 1 марта </w:t>
      </w:r>
      <w:proofErr w:type="spellStart"/>
      <w:r>
        <w:t>перерасчитано</w:t>
      </w:r>
      <w:proofErr w:type="spellEnd"/>
      <w:r>
        <w:t xml:space="preserve"> 10,5 </w:t>
      </w:r>
      <w:proofErr w:type="gramStart"/>
      <w:r>
        <w:t>млн</w:t>
      </w:r>
      <w:proofErr w:type="gramEnd"/>
      <w:r>
        <w:t xml:space="preserve"> пенсий, средний размер повышения - 579,10 гривен.</w:t>
      </w:r>
    </w:p>
    <w:p w:rsidR="00390C8C" w:rsidRDefault="00390C8C" w:rsidP="00390C8C">
      <w:r>
        <w:t>Кроме того, ПФУ провел с 1 апреля перерасчет пенсии работающим пенсионерам. Перерасчет пенсии проведен для более 654,9 тыс. человек, размер пенсии увеличен для 401 тыс. человек, средний размер повышения - 221,74 грн.</w:t>
      </w:r>
    </w:p>
    <w:p w:rsidR="00023267" w:rsidRDefault="009540C5" w:rsidP="00390C8C">
      <w:hyperlink r:id="rId33" w:history="1">
        <w:r w:rsidR="00390C8C" w:rsidRPr="00095DD7">
          <w:rPr>
            <w:rStyle w:val="a3"/>
          </w:rPr>
          <w:t>https://www.kv.com.ua/economics/547495</w:t>
        </w:r>
      </w:hyperlink>
    </w:p>
    <w:bookmarkEnd w:id="78"/>
    <w:sectPr w:rsidR="00023267" w:rsidSect="00B01BEA">
      <w:headerReference w:type="even" r:id="rId34"/>
      <w:headerReference w:type="default" r:id="rId35"/>
      <w:footerReference w:type="even" r:id="rId36"/>
      <w:footerReference w:type="default" r:id="rId37"/>
      <w:headerReference w:type="first" r:id="rId38"/>
      <w:footerReference w:type="firs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40D" w:rsidRDefault="003A540D">
      <w:r>
        <w:separator/>
      </w:r>
    </w:p>
  </w:endnote>
  <w:endnote w:type="continuationSeparator" w:id="0">
    <w:p w:rsidR="003A540D" w:rsidRDefault="003A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43A" w:rsidRDefault="0030743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43A" w:rsidRPr="00D64E5C" w:rsidRDefault="0030743A"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FD7B47" w:rsidRPr="00CB47BF">
      <w:rPr>
        <w:b/>
      </w:rPr>
      <w:fldChar w:fldCharType="begin"/>
    </w:r>
    <w:r w:rsidRPr="00CB47BF">
      <w:rPr>
        <w:b/>
      </w:rPr>
      <w:instrText xml:space="preserve"> PAGE   \* MERGEFORMAT </w:instrText>
    </w:r>
    <w:r w:rsidR="00FD7B47" w:rsidRPr="00CB47BF">
      <w:rPr>
        <w:b/>
      </w:rPr>
      <w:fldChar w:fldCharType="separate"/>
    </w:r>
    <w:r w:rsidR="009540C5" w:rsidRPr="009540C5">
      <w:rPr>
        <w:rFonts w:ascii="Cambria" w:hAnsi="Cambria"/>
        <w:b/>
        <w:noProof/>
      </w:rPr>
      <w:t>8</w:t>
    </w:r>
    <w:r w:rsidR="00FD7B47" w:rsidRPr="00CB47BF">
      <w:rPr>
        <w:b/>
      </w:rPr>
      <w:fldChar w:fldCharType="end"/>
    </w:r>
  </w:p>
  <w:p w:rsidR="0030743A" w:rsidRPr="00D15988" w:rsidRDefault="0030743A"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43A" w:rsidRDefault="0030743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40D" w:rsidRDefault="003A540D">
      <w:r>
        <w:separator/>
      </w:r>
    </w:p>
  </w:footnote>
  <w:footnote w:type="continuationSeparator" w:id="0">
    <w:p w:rsidR="003A540D" w:rsidRDefault="003A5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43A" w:rsidRDefault="0030743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43A" w:rsidRDefault="009540C5"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30743A" w:rsidRPr="000C041B" w:rsidRDefault="0030743A" w:rsidP="00122493">
                <w:pPr>
                  <w:ind w:right="423"/>
                  <w:jc w:val="center"/>
                  <w:rPr>
                    <w:rFonts w:cs="Arial"/>
                    <w:b/>
                    <w:color w:val="EEECE1"/>
                    <w:sz w:val="6"/>
                    <w:szCs w:val="6"/>
                  </w:rPr>
                </w:pPr>
                <w:r w:rsidRPr="000C041B">
                  <w:rPr>
                    <w:rFonts w:cs="Arial"/>
                    <w:b/>
                    <w:color w:val="EEECE1"/>
                    <w:sz w:val="6"/>
                    <w:szCs w:val="6"/>
                  </w:rPr>
                  <w:t xml:space="preserve">        </w:t>
                </w:r>
              </w:p>
              <w:p w:rsidR="0030743A" w:rsidRPr="00D15988" w:rsidRDefault="0030743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30743A" w:rsidRPr="007336C7" w:rsidRDefault="0030743A" w:rsidP="00122493">
                <w:pPr>
                  <w:ind w:right="423"/>
                  <w:rPr>
                    <w:rFonts w:cs="Arial"/>
                  </w:rPr>
                </w:pPr>
              </w:p>
              <w:p w:rsidR="0030743A" w:rsidRPr="00267F53" w:rsidRDefault="0030743A" w:rsidP="00122493"/>
            </w:txbxContent>
          </v:textbox>
        </v:roundrect>
      </w:pict>
    </w:r>
    <w:r w:rsidR="0030743A">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05pt;height:32.05pt">
          <v:imagedata r:id="rId1" o:title="Колонтитул"/>
        </v:shape>
      </w:pict>
    </w:r>
    <w:r w:rsidR="0030743A">
      <w:t xml:space="preserve">            </w:t>
    </w:r>
    <w:r w:rsidR="0030743A">
      <w:tab/>
    </w:r>
    <w:r w:rsidR="004E323B">
      <w:fldChar w:fldCharType="begin"/>
    </w:r>
    <w:r w:rsidR="004E323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E323B">
      <w:fldChar w:fldCharType="separate"/>
    </w:r>
    <w:r>
      <w:fldChar w:fldCharType="begin"/>
    </w:r>
    <w:r>
      <w:instrText xml:space="preserve"> </w:instrText>
    </w:r>
    <w:r>
      <w:instrText>INCLUDEPICTURE  "https://apf.mail.ru/cgi-bin/readmsg/%D0%9B%D0%BE%D0%B3%D0%BE%D1%82%D0%B8%D0%BF.PNG?id=14089677830000000986;0;1&amp;x-email=natulek_8@mail.r</w:instrText>
    </w:r>
    <w:r>
      <w:instrText>u&amp;exif=1&amp;bs=4924&amp;bl=52781&amp;ct=image/png&amp;cn=%D0%9B%D0%BE%D0%B3%D0%BE%D1%82%D0%B8%D0%BF.PNG&amp;cte=base64"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4E323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43A" w:rsidRDefault="0030743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267"/>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0C8"/>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87A53"/>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9F1"/>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22CC"/>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0743A"/>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0C8C"/>
    <w:rsid w:val="003912E3"/>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40D"/>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579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BA7"/>
    <w:rsid w:val="004B7FE5"/>
    <w:rsid w:val="004C1848"/>
    <w:rsid w:val="004C1D18"/>
    <w:rsid w:val="004C2BF0"/>
    <w:rsid w:val="004C3CE1"/>
    <w:rsid w:val="004C3D6E"/>
    <w:rsid w:val="004C4127"/>
    <w:rsid w:val="004C44C9"/>
    <w:rsid w:val="004C4CA8"/>
    <w:rsid w:val="004C5480"/>
    <w:rsid w:val="004C5AC9"/>
    <w:rsid w:val="004C5D1D"/>
    <w:rsid w:val="004C79AE"/>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23B"/>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0D2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222"/>
    <w:rsid w:val="006F439E"/>
    <w:rsid w:val="006F45C0"/>
    <w:rsid w:val="006F464B"/>
    <w:rsid w:val="006F4EC3"/>
    <w:rsid w:val="006F4FB4"/>
    <w:rsid w:val="006F58B6"/>
    <w:rsid w:val="006F5C1F"/>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76F"/>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0C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D7CEC"/>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31F2"/>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3C83"/>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162"/>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D7B47"/>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atinform.ru/news/v_sf_obyasnili_sut_programmy_dolgosrochnykh_sberezheniyakh" TargetMode="External"/><Relationship Id="rId18" Type="http://schemas.openxmlformats.org/officeDocument/2006/relationships/hyperlink" Target="https://mktula.ru/news/n/rabotnikam-tulskogo-kbp-rasskazali-o-pensionnoy-programme-sofinansirovanie" TargetMode="External"/><Relationship Id="rId26" Type="http://schemas.openxmlformats.org/officeDocument/2006/relationships/hyperlink" Target="https://primpress.ru/article/102848" TargetMode="External"/><Relationship Id="rId39"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s://rider-news.ru/rabotayushhie-pensionery-rossii-s-1-avgusta-2023-goda-poluchat-pribavku-k-pensii-osnovannuyu-na-razmere-zarplaty-za-proshlyj-god"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km.ru/press/v_rossii_zarabotaet_programma_dolgosrochnykh_sberezheniy_grazhdan" TargetMode="External"/><Relationship Id="rId17" Type="http://schemas.openxmlformats.org/officeDocument/2006/relationships/hyperlink" Target="https://arb.ru/b2b/press/sbernpf_vdvoe_uvelichil_pensionnye_vyplaty_s_nachala_goda-10639617/" TargetMode="External"/><Relationship Id="rId25" Type="http://schemas.openxmlformats.org/officeDocument/2006/relationships/hyperlink" Target="https://primpress.ru/article/102847" TargetMode="External"/><Relationship Id="rId33" Type="http://schemas.openxmlformats.org/officeDocument/2006/relationships/hyperlink" Target="https://www.kv.com.ua/economics/547495"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mart-lab.ru/blog/921774.php" TargetMode="External"/><Relationship Id="rId20" Type="http://schemas.openxmlformats.org/officeDocument/2006/relationships/hyperlink" Target="https://ria.ru/20230713/nalog-1883875430.html" TargetMode="External"/><Relationship Id="rId29" Type="http://schemas.openxmlformats.org/officeDocument/2006/relationships/hyperlink" Target="https://www.rosbalt.ru/posts/2023/07/13/1991718.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svpressa.ru/economy/news/379814/?rss=1" TargetMode="External"/><Relationship Id="rId32" Type="http://schemas.openxmlformats.org/officeDocument/2006/relationships/hyperlink" Target="https://www.kv.com.ua/economics/547496"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gd.ru/finazbuka/sberezheniya-i-investicii/item/105443-nakopleniya-na-budushhee-o-programme-dolgosrochnyh-sberezhenij" TargetMode="External"/><Relationship Id="rId23" Type="http://schemas.openxmlformats.org/officeDocument/2006/relationships/hyperlink" Target="https://konkurent.ru/article/60449" TargetMode="External"/><Relationship Id="rId28" Type="http://schemas.openxmlformats.org/officeDocument/2006/relationships/hyperlink" Target="https://primpress.ru/article/102815"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tass.ru/obschestvo/18246839" TargetMode="External"/><Relationship Id="rId31" Type="http://schemas.openxmlformats.org/officeDocument/2006/relationships/hyperlink" Target="https://report.az/ru/biznes/vozmozhna-li-v-azerbajdzhane-dosrochnaya-edinovremennaya-vyplata-pensionnogo-kapitala"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fedpress.ru/news/25/economy/3254262" TargetMode="External"/><Relationship Id="rId22" Type="http://schemas.openxmlformats.org/officeDocument/2006/relationships/hyperlink" Target="https://www.banki.ru/news/lenta/?id=10988564" TargetMode="External"/><Relationship Id="rId27" Type="http://schemas.openxmlformats.org/officeDocument/2006/relationships/hyperlink" Target="https://iz.ru/1543069/milana-gadzhieva/perekhod-na-vozrast-chislo-rabotaiushchikh-pensionerov-snizitsia-na-tret-k-2025-mu" TargetMode="External"/><Relationship Id="rId30" Type="http://schemas.openxmlformats.org/officeDocument/2006/relationships/hyperlink" Target="https://msk.kprf.ru/2023/07/13/240104"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38</Pages>
  <Words>14830</Words>
  <Characters>84533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99165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11</cp:revision>
  <cp:lastPrinted>2009-04-02T10:14:00Z</cp:lastPrinted>
  <dcterms:created xsi:type="dcterms:W3CDTF">2023-07-05T14:25:00Z</dcterms:created>
  <dcterms:modified xsi:type="dcterms:W3CDTF">2023-07-14T05:29:00Z</dcterms:modified>
  <cp:category>И-Консалтинг</cp:category>
  <cp:contentStatus>И-Консалтинг</cp:contentStatus>
</cp:coreProperties>
</file>