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1476" w:rsidRDefault="002E6897" w:rsidP="00561476">
      <w:pPr>
        <w:jc w:val="center"/>
        <w:rPr>
          <w:b/>
          <w:sz w:val="36"/>
          <w:szCs w:val="36"/>
        </w:rPr>
      </w:pPr>
      <w:r>
        <w:rPr>
          <w:b/>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75pt;height:186.85pt">
            <v:imagedata r:id="rId8" o:title="Новый логотип1"/>
          </v:shape>
        </w:pict>
      </w:r>
    </w:p>
    <w:p w:rsidR="00561476" w:rsidRDefault="00561476" w:rsidP="00561476">
      <w:pPr>
        <w:jc w:val="center"/>
        <w:rPr>
          <w:b/>
          <w:sz w:val="36"/>
          <w:szCs w:val="36"/>
          <w:lang w:val="en-US"/>
        </w:rPr>
      </w:pPr>
    </w:p>
    <w:p w:rsidR="000A4DD6" w:rsidRDefault="000A4DD6" w:rsidP="00561476">
      <w:pPr>
        <w:jc w:val="center"/>
        <w:rPr>
          <w:b/>
          <w:sz w:val="36"/>
          <w:szCs w:val="36"/>
          <w:lang w:val="en-US"/>
        </w:rPr>
      </w:pPr>
    </w:p>
    <w:p w:rsidR="000A4DD6" w:rsidRDefault="000A4DD6" w:rsidP="00561476">
      <w:pPr>
        <w:jc w:val="center"/>
        <w:rPr>
          <w:b/>
          <w:sz w:val="36"/>
          <w:szCs w:val="36"/>
          <w:lang w:val="en-US"/>
        </w:rPr>
      </w:pPr>
    </w:p>
    <w:p w:rsidR="000A4DD6" w:rsidRPr="000A4DD6" w:rsidRDefault="000A4DD6" w:rsidP="00561476">
      <w:pPr>
        <w:jc w:val="center"/>
        <w:rPr>
          <w:b/>
          <w:sz w:val="36"/>
          <w:szCs w:val="36"/>
          <w:lang w:val="en-US"/>
        </w:rPr>
      </w:pPr>
    </w:p>
    <w:p w:rsidR="00561476" w:rsidRDefault="00561476" w:rsidP="00561476">
      <w:pPr>
        <w:tabs>
          <w:tab w:val="left" w:pos="5204"/>
        </w:tabs>
        <w:jc w:val="left"/>
        <w:rPr>
          <w:b/>
          <w:sz w:val="36"/>
          <w:szCs w:val="36"/>
        </w:rPr>
      </w:pPr>
      <w:r>
        <w:rPr>
          <w:b/>
          <w:sz w:val="36"/>
          <w:szCs w:val="36"/>
        </w:rPr>
        <w:tab/>
      </w:r>
    </w:p>
    <w:p w:rsidR="00561476" w:rsidRDefault="00561476" w:rsidP="00561476">
      <w:pPr>
        <w:jc w:val="center"/>
        <w:rPr>
          <w:b/>
          <w:sz w:val="36"/>
          <w:szCs w:val="36"/>
        </w:rPr>
      </w:pPr>
    </w:p>
    <w:p w:rsidR="00561476" w:rsidRPr="008B6D1B" w:rsidRDefault="00561476" w:rsidP="00561476">
      <w:pPr>
        <w:jc w:val="center"/>
        <w:rPr>
          <w:b/>
          <w:sz w:val="48"/>
          <w:szCs w:val="48"/>
        </w:rPr>
      </w:pPr>
      <w:bookmarkStart w:id="0" w:name="_Toc226196784"/>
      <w:bookmarkStart w:id="1" w:name="_Toc226197203"/>
      <w:r w:rsidRPr="00BC7CE2">
        <w:rPr>
          <w:b/>
          <w:color w:val="FF0000"/>
          <w:sz w:val="48"/>
          <w:szCs w:val="48"/>
        </w:rPr>
        <w:t>М</w:t>
      </w:r>
      <w:r w:rsidRPr="008B6D1B">
        <w:rPr>
          <w:b/>
          <w:sz w:val="48"/>
          <w:szCs w:val="48"/>
        </w:rPr>
        <w:t>ониторинг СМИ</w:t>
      </w:r>
      <w:bookmarkEnd w:id="0"/>
      <w:bookmarkEnd w:id="1"/>
      <w:r w:rsidRPr="008B6D1B">
        <w:rPr>
          <w:b/>
          <w:sz w:val="48"/>
          <w:szCs w:val="48"/>
        </w:rPr>
        <w:t xml:space="preserve"> РФ</w:t>
      </w:r>
    </w:p>
    <w:p w:rsidR="00561476" w:rsidRPr="008B6D1B" w:rsidRDefault="00561476" w:rsidP="00561476">
      <w:pPr>
        <w:jc w:val="center"/>
        <w:rPr>
          <w:b/>
          <w:sz w:val="48"/>
          <w:szCs w:val="48"/>
        </w:rPr>
      </w:pPr>
      <w:bookmarkStart w:id="2" w:name="_Toc226196785"/>
      <w:bookmarkStart w:id="3" w:name="_Toc226197204"/>
      <w:r w:rsidRPr="008B6D1B">
        <w:rPr>
          <w:b/>
          <w:sz w:val="48"/>
          <w:szCs w:val="48"/>
        </w:rPr>
        <w:t>по пенсионной тематике</w:t>
      </w:r>
      <w:bookmarkEnd w:id="2"/>
      <w:bookmarkEnd w:id="3"/>
    </w:p>
    <w:p w:rsidR="008B6D1B" w:rsidRDefault="002E6897" w:rsidP="00C70A20">
      <w:pPr>
        <w:jc w:val="center"/>
        <w:rPr>
          <w:b/>
          <w:sz w:val="48"/>
          <w:szCs w:val="48"/>
        </w:rPr>
      </w:pPr>
      <w:r>
        <w:rPr>
          <w:b/>
          <w:noProof/>
          <w:sz w:val="36"/>
          <w:szCs w:val="36"/>
        </w:rPr>
        <w:pict>
          <v:oval id="_x0000_s1039" style="position:absolute;left:0;text-align:left;margin-left:212.7pt;margin-top:13.1pt;width:28.5pt;height:25.5pt;z-index:251657728" fillcolor="#c0504d" strokecolor="#f2f2f2" strokeweight="3pt">
            <v:shadow on="t" type="perspective" color="#622423" opacity=".5" offset="1pt" offset2="-1pt"/>
          </v:oval>
        </w:pict>
      </w:r>
    </w:p>
    <w:p w:rsidR="007D6FE5" w:rsidRDefault="007D6FE5" w:rsidP="00C70A20">
      <w:pPr>
        <w:jc w:val="center"/>
        <w:rPr>
          <w:b/>
          <w:sz w:val="36"/>
          <w:szCs w:val="36"/>
        </w:rPr>
      </w:pPr>
      <w:r w:rsidRPr="007D6FE5">
        <w:rPr>
          <w:b/>
          <w:sz w:val="36"/>
          <w:szCs w:val="36"/>
        </w:rPr>
        <w:t xml:space="preserve"> </w:t>
      </w:r>
    </w:p>
    <w:p w:rsidR="00C70A20" w:rsidRPr="007D6FE5" w:rsidRDefault="00B71FB3" w:rsidP="00C70A20">
      <w:pPr>
        <w:jc w:val="center"/>
        <w:rPr>
          <w:b/>
          <w:sz w:val="40"/>
          <w:szCs w:val="40"/>
        </w:rPr>
      </w:pPr>
      <w:r>
        <w:rPr>
          <w:b/>
          <w:sz w:val="40"/>
          <w:szCs w:val="40"/>
          <w:lang w:val="en-US"/>
        </w:rPr>
        <w:t>31</w:t>
      </w:r>
      <w:r w:rsidR="00CB6B64">
        <w:rPr>
          <w:b/>
          <w:sz w:val="40"/>
          <w:szCs w:val="40"/>
        </w:rPr>
        <w:t>.</w:t>
      </w:r>
      <w:r w:rsidR="00A25E59">
        <w:rPr>
          <w:b/>
          <w:sz w:val="40"/>
          <w:szCs w:val="40"/>
        </w:rPr>
        <w:t>0</w:t>
      </w:r>
      <w:r w:rsidR="00FF7DBB">
        <w:rPr>
          <w:b/>
          <w:sz w:val="40"/>
          <w:szCs w:val="40"/>
          <w:lang w:val="en-US"/>
        </w:rPr>
        <w:t>7</w:t>
      </w:r>
      <w:r w:rsidR="000214CF">
        <w:rPr>
          <w:b/>
          <w:sz w:val="40"/>
          <w:szCs w:val="40"/>
        </w:rPr>
        <w:t>.</w:t>
      </w:r>
      <w:r w:rsidR="007D6FE5" w:rsidRPr="007D6FE5">
        <w:rPr>
          <w:b/>
          <w:sz w:val="40"/>
          <w:szCs w:val="40"/>
        </w:rPr>
        <w:t>20</w:t>
      </w:r>
      <w:r w:rsidR="00EB57E7">
        <w:rPr>
          <w:b/>
          <w:sz w:val="40"/>
          <w:szCs w:val="40"/>
        </w:rPr>
        <w:t>2</w:t>
      </w:r>
      <w:r w:rsidR="00A25E59">
        <w:rPr>
          <w:b/>
          <w:sz w:val="40"/>
          <w:szCs w:val="40"/>
        </w:rPr>
        <w:t>3</w:t>
      </w:r>
      <w:r w:rsidR="00C70A20" w:rsidRPr="007D6FE5">
        <w:rPr>
          <w:b/>
          <w:sz w:val="40"/>
          <w:szCs w:val="40"/>
        </w:rPr>
        <w:t xml:space="preserve"> г</w:t>
      </w:r>
      <w:r w:rsidR="007D6FE5" w:rsidRPr="007D6FE5">
        <w:rPr>
          <w:b/>
          <w:sz w:val="40"/>
          <w:szCs w:val="40"/>
        </w:rPr>
        <w:t>.</w:t>
      </w:r>
    </w:p>
    <w:p w:rsidR="007D6FE5" w:rsidRDefault="007D6FE5" w:rsidP="000C1A46">
      <w:pPr>
        <w:jc w:val="center"/>
        <w:rPr>
          <w:b/>
          <w:sz w:val="40"/>
          <w:szCs w:val="40"/>
        </w:rPr>
      </w:pPr>
    </w:p>
    <w:p w:rsidR="00C16C6D" w:rsidRDefault="00C16C6D" w:rsidP="000C1A46">
      <w:pPr>
        <w:jc w:val="center"/>
        <w:rPr>
          <w:b/>
          <w:sz w:val="40"/>
          <w:szCs w:val="40"/>
        </w:rPr>
      </w:pPr>
    </w:p>
    <w:p w:rsidR="00C70A20" w:rsidRDefault="00C70A20" w:rsidP="000C1A46">
      <w:pPr>
        <w:jc w:val="center"/>
        <w:rPr>
          <w:b/>
          <w:sz w:val="40"/>
          <w:szCs w:val="40"/>
        </w:rPr>
      </w:pPr>
    </w:p>
    <w:p w:rsidR="00C70A20" w:rsidRDefault="002E6897" w:rsidP="000C1A46">
      <w:pPr>
        <w:jc w:val="center"/>
        <w:rPr>
          <w:b/>
          <w:sz w:val="40"/>
          <w:szCs w:val="40"/>
        </w:rPr>
      </w:pPr>
      <w:hyperlink r:id="rId9" w:history="1">
        <w:r w:rsidR="00B907D7">
          <w:fldChar w:fldCharType="begin"/>
        </w:r>
        <w:r w:rsidR="00B907D7">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B907D7">
          <w:fldChar w:fldCharType="separate"/>
        </w:r>
        <w:r>
          <w:fldChar w:fldCharType="begin"/>
        </w:r>
        <w:r>
          <w:instrText xml:space="preserve"> INCLUDEPICTURE  "https://apf.mail.ru/cgi-bin/readmsg/%D0%9B%D0%BE%D0%B3%D0%BE%D1%82%D0%B8%D0%BF.PNG?id=14089677830000000986;0;1&amp;x-email=natulek_8@mail.ru&amp;exif=1&amp;bs=4924&amp;bl=52781&amp;ct=image/png&amp;cn=%D0%9B%D0%BE%D0%B3%D0%BE%D1%82%D0%B8%D0%BF.PNG&amp;cte=base64" \* MERGEFORMATINET </w:instrText>
        </w:r>
        <w:r>
          <w:fldChar w:fldCharType="separate"/>
        </w:r>
        <w:r>
          <w:pict>
            <v:shape id="_x0000_i1026" type="#_x0000_t75" style="width:129pt;height:57pt">
              <v:imagedata r:id="rId10" r:href="rId11"/>
            </v:shape>
          </w:pict>
        </w:r>
        <w:r>
          <w:fldChar w:fldCharType="end"/>
        </w:r>
        <w:r w:rsidR="00B907D7">
          <w:fldChar w:fldCharType="end"/>
        </w:r>
      </w:hyperlink>
    </w:p>
    <w:p w:rsidR="009D66A1" w:rsidRDefault="009B23FE" w:rsidP="009B23FE">
      <w:pPr>
        <w:pStyle w:val="10"/>
        <w:jc w:val="center"/>
      </w:pPr>
      <w:r>
        <w:br w:type="page"/>
      </w:r>
      <w:bookmarkStart w:id="4" w:name="_Toc396864626"/>
      <w:bookmarkStart w:id="5" w:name="_Toc141684227"/>
      <w:r w:rsidR="00676D5F" w:rsidRPr="004B32CF">
        <w:rPr>
          <w:color w:val="984806"/>
        </w:rPr>
        <w:lastRenderedPageBreak/>
        <w:t>Т</w:t>
      </w:r>
      <w:r w:rsidR="009D66A1" w:rsidRPr="00660B65">
        <w:t>емы</w:t>
      </w:r>
      <w:r w:rsidR="009D66A1" w:rsidRPr="00660B65">
        <w:rPr>
          <w:rFonts w:ascii="Arial Rounded MT Bold" w:hAnsi="Arial Rounded MT Bold"/>
        </w:rPr>
        <w:t xml:space="preserve"> </w:t>
      </w:r>
      <w:r w:rsidR="009D66A1" w:rsidRPr="00660B65">
        <w:t>дня</w:t>
      </w:r>
      <w:bookmarkEnd w:id="4"/>
      <w:bookmarkEnd w:id="5"/>
    </w:p>
    <w:p w:rsidR="00A1463C" w:rsidRDefault="005761A1" w:rsidP="00676D5F">
      <w:pPr>
        <w:numPr>
          <w:ilvl w:val="0"/>
          <w:numId w:val="25"/>
        </w:numPr>
        <w:rPr>
          <w:i/>
        </w:rPr>
      </w:pPr>
      <w:r w:rsidRPr="005761A1">
        <w:rPr>
          <w:i/>
        </w:rPr>
        <w:t xml:space="preserve">Сенаторы одобрили закон, обязывающий кредитные и некредитные финансовые организации отвечать на обращения клиентов. Документ устанавливает </w:t>
      </w:r>
      <w:r w:rsidR="00714BD6">
        <w:rPr>
          <w:i/>
        </w:rPr>
        <w:t>с</w:t>
      </w:r>
      <w:r w:rsidRPr="005761A1">
        <w:rPr>
          <w:i/>
        </w:rPr>
        <w:t xml:space="preserve"> 1 июля 2024 года единообразный подход к рассмотрению обращений, связанных с деятельностью организаций, поднадзорных Банку России. В их числе — кредитные, страховые, микрофинансовые, клиринговые организации; профучастники рынка ценных бумаг, </w:t>
      </w:r>
      <w:r w:rsidR="00024EF2" w:rsidRPr="00024EF2">
        <w:rPr>
          <w:i/>
        </w:rPr>
        <w:t>НПФ</w:t>
      </w:r>
      <w:r w:rsidRPr="005761A1">
        <w:rPr>
          <w:i/>
        </w:rPr>
        <w:t>, бюро кредитных историй, кредитные рейтинговые агентства; биржи, операторы финансовых платформ и информационных систем, в которых осуществляется выпуск цифровых финансовых активов</w:t>
      </w:r>
      <w:r>
        <w:rPr>
          <w:i/>
        </w:rPr>
        <w:t xml:space="preserve">, </w:t>
      </w:r>
      <w:hyperlink w:anchor="ф1" w:history="1">
        <w:r w:rsidRPr="00F43CE6">
          <w:rPr>
            <w:rStyle w:val="a3"/>
            <w:i/>
          </w:rPr>
          <w:t>пишет ПРАЙМ</w:t>
        </w:r>
      </w:hyperlink>
    </w:p>
    <w:p w:rsidR="005761A1" w:rsidRPr="00525E4E" w:rsidRDefault="005761A1" w:rsidP="00676D5F">
      <w:pPr>
        <w:numPr>
          <w:ilvl w:val="0"/>
          <w:numId w:val="25"/>
        </w:numPr>
        <w:rPr>
          <w:rStyle w:val="a3"/>
          <w:i/>
          <w:color w:val="auto"/>
          <w:u w:val="none"/>
        </w:rPr>
      </w:pPr>
      <w:r w:rsidRPr="005761A1">
        <w:rPr>
          <w:i/>
        </w:rPr>
        <w:t xml:space="preserve">Совет Федерации одобрил закон, который наделяет Банк России полномочиями по взиманию штрафов в размере до 5 млн рублей с некредитных финансовых организаций за несоблюдение требований закона </w:t>
      </w:r>
      <w:r w:rsidR="00024EF2">
        <w:rPr>
          <w:i/>
        </w:rPr>
        <w:t>«</w:t>
      </w:r>
      <w:r w:rsidRPr="005761A1">
        <w:rPr>
          <w:i/>
        </w:rPr>
        <w:t>О специальных экономических мерах и принудительных мерах</w:t>
      </w:r>
      <w:r w:rsidR="00024EF2">
        <w:rPr>
          <w:i/>
        </w:rPr>
        <w:t>»</w:t>
      </w:r>
      <w:r w:rsidRPr="005761A1">
        <w:rPr>
          <w:i/>
        </w:rPr>
        <w:t xml:space="preserve">. Речь идет о профессиональных участниках рынка ценных бумаг; страховых организациях (за исключением страховых медицинских организаций, осуществляющих деятельность исключительно в сфере ОМС), страховых брокерах, ОВС; </w:t>
      </w:r>
      <w:r w:rsidR="00024EF2" w:rsidRPr="00024EF2">
        <w:rPr>
          <w:i/>
        </w:rPr>
        <w:t>НПФ</w:t>
      </w:r>
      <w:r w:rsidRPr="005761A1">
        <w:rPr>
          <w:i/>
        </w:rPr>
        <w:t>; управляющих компаниях инвестиционных фондов, паевых инвестиционных фондов и пр.</w:t>
      </w:r>
      <w:r>
        <w:rPr>
          <w:i/>
        </w:rPr>
        <w:t xml:space="preserve">, </w:t>
      </w:r>
      <w:hyperlink w:anchor="ф2" w:history="1">
        <w:r w:rsidRPr="00F43CE6">
          <w:rPr>
            <w:rStyle w:val="a3"/>
            <w:i/>
          </w:rPr>
          <w:t xml:space="preserve">сообщает </w:t>
        </w:r>
        <w:r w:rsidR="00024EF2">
          <w:rPr>
            <w:rStyle w:val="a3"/>
            <w:i/>
          </w:rPr>
          <w:t>«</w:t>
        </w:r>
        <w:r w:rsidRPr="00F43CE6">
          <w:rPr>
            <w:rStyle w:val="a3"/>
            <w:i/>
          </w:rPr>
          <w:t>Интерфакс</w:t>
        </w:r>
        <w:r w:rsidR="00024EF2">
          <w:rPr>
            <w:rStyle w:val="a3"/>
            <w:i/>
          </w:rPr>
          <w:t>»</w:t>
        </w:r>
      </w:hyperlink>
    </w:p>
    <w:p w:rsidR="00525E4E" w:rsidRPr="006657C6" w:rsidRDefault="00525E4E" w:rsidP="00525E4E">
      <w:pPr>
        <w:numPr>
          <w:ilvl w:val="0"/>
          <w:numId w:val="25"/>
        </w:numPr>
        <w:rPr>
          <w:rStyle w:val="a3"/>
          <w:i/>
          <w:color w:val="auto"/>
          <w:u w:val="none"/>
        </w:rPr>
      </w:pPr>
      <w:r w:rsidRPr="00525E4E">
        <w:rPr>
          <w:rStyle w:val="a3"/>
          <w:i/>
          <w:color w:val="auto"/>
          <w:u w:val="none"/>
        </w:rPr>
        <w:t xml:space="preserve">Минфин РФ может вернуться к вопросу об увеличении срока софинансирования в рамках программы долгосрочных сбережений после запуска программы, сначала необходимо посмотреть как она работает. Об этом в </w:t>
      </w:r>
      <w:hyperlink w:anchor="_ТАСС,_30.07.2023,_ИНТЕРВЬЮ:" w:history="1">
        <w:r w:rsidRPr="00525E4E">
          <w:rPr>
            <w:rStyle w:val="a3"/>
            <w:i/>
          </w:rPr>
          <w:t>интервью ТАСС</w:t>
        </w:r>
      </w:hyperlink>
      <w:r w:rsidRPr="00525E4E">
        <w:rPr>
          <w:rStyle w:val="a3"/>
          <w:i/>
          <w:color w:val="auto"/>
          <w:u w:val="none"/>
        </w:rPr>
        <w:t xml:space="preserve"> сообщил глава Минфина РФ Антон Силуанов</w:t>
      </w:r>
    </w:p>
    <w:p w:rsidR="00EC7BAF" w:rsidRDefault="002E6897" w:rsidP="00676D5F">
      <w:pPr>
        <w:numPr>
          <w:ilvl w:val="0"/>
          <w:numId w:val="25"/>
        </w:numPr>
        <w:rPr>
          <w:i/>
        </w:rPr>
      </w:pPr>
      <w:hyperlink w:anchor="_Эсперт_РА,_28.07.2023,_1" w:history="1">
        <w:r w:rsidR="00EC7BAF" w:rsidRPr="00F43CE6">
          <w:rPr>
            <w:rStyle w:val="a3"/>
            <w:i/>
          </w:rPr>
          <w:t xml:space="preserve">Рейтинговое агентство </w:t>
        </w:r>
        <w:r w:rsidR="00024EF2">
          <w:rPr>
            <w:rStyle w:val="a3"/>
            <w:i/>
          </w:rPr>
          <w:t>«</w:t>
        </w:r>
        <w:r w:rsidR="00EC7BAF" w:rsidRPr="00F43CE6">
          <w:rPr>
            <w:rStyle w:val="a3"/>
            <w:i/>
          </w:rPr>
          <w:t>Эксперт РА</w:t>
        </w:r>
        <w:r w:rsidR="00024EF2">
          <w:rPr>
            <w:rStyle w:val="a3"/>
            <w:i/>
          </w:rPr>
          <w:t>»</w:t>
        </w:r>
      </w:hyperlink>
      <w:r w:rsidR="00EC7BAF" w:rsidRPr="00EC7BAF">
        <w:rPr>
          <w:i/>
        </w:rPr>
        <w:t xml:space="preserve"> подтвердило рейтинг финансовой надежности АО </w:t>
      </w:r>
      <w:r w:rsidR="00024EF2">
        <w:rPr>
          <w:i/>
        </w:rPr>
        <w:t>«</w:t>
      </w:r>
      <w:r w:rsidR="00024EF2" w:rsidRPr="00024EF2">
        <w:rPr>
          <w:i/>
        </w:rPr>
        <w:t>НПФ</w:t>
      </w:r>
      <w:r w:rsidR="00EC7BAF" w:rsidRPr="00EC7BAF">
        <w:rPr>
          <w:i/>
        </w:rPr>
        <w:t xml:space="preserve"> </w:t>
      </w:r>
      <w:r w:rsidR="00024EF2">
        <w:rPr>
          <w:i/>
        </w:rPr>
        <w:t>«</w:t>
      </w:r>
      <w:r w:rsidR="00EC7BAF" w:rsidRPr="00EC7BAF">
        <w:rPr>
          <w:i/>
        </w:rPr>
        <w:t>БУДУЩЕЕ</w:t>
      </w:r>
      <w:r w:rsidR="00024EF2">
        <w:rPr>
          <w:i/>
        </w:rPr>
        <w:t>»</w:t>
      </w:r>
      <w:r w:rsidR="00EC7BAF" w:rsidRPr="00EC7BAF">
        <w:rPr>
          <w:i/>
        </w:rPr>
        <w:t xml:space="preserve"> на уровне ruAA-. Прогноз по рейтингу - стабильный. Эксперты агентства отметили, что объем активов фонда находится на высоком уровне и составляет 283,0 млрд рублей по состоянию на конец первого квартала этого года. Высокая социальная значимость </w:t>
      </w:r>
      <w:r w:rsidR="00024EF2" w:rsidRPr="00024EF2">
        <w:rPr>
          <w:i/>
        </w:rPr>
        <w:t>НПФ</w:t>
      </w:r>
      <w:r w:rsidR="00EC7BAF" w:rsidRPr="00EC7BAF">
        <w:rPr>
          <w:i/>
        </w:rPr>
        <w:t xml:space="preserve"> выделяется агентством в качестве фактора поддержки (доля активов фонда на пенсионном рынке по итогам 2022 года составила 5,6%)</w:t>
      </w:r>
    </w:p>
    <w:p w:rsidR="00D336F8" w:rsidRDefault="00D336F8" w:rsidP="00676D5F">
      <w:pPr>
        <w:numPr>
          <w:ilvl w:val="0"/>
          <w:numId w:val="25"/>
        </w:numPr>
        <w:rPr>
          <w:i/>
        </w:rPr>
      </w:pPr>
      <w:r w:rsidRPr="00D336F8">
        <w:rPr>
          <w:i/>
        </w:rPr>
        <w:t>Перерасчет пенсии работающих пенсионеров, перешедших на российское законодательство, проведут 1 августа, наравне с работающими пенсионерами других регионов. Об этом сообщил журналистам министр труда и социальной защиты Российской Федерации Антон Котяков</w:t>
      </w:r>
      <w:r>
        <w:rPr>
          <w:i/>
        </w:rPr>
        <w:t xml:space="preserve">, </w:t>
      </w:r>
      <w:hyperlink w:anchor="ф4" w:history="1">
        <w:r w:rsidRPr="00F43CE6">
          <w:rPr>
            <w:rStyle w:val="a3"/>
            <w:i/>
          </w:rPr>
          <w:t>сообщ</w:t>
        </w:r>
        <w:r w:rsidRPr="00F43CE6">
          <w:rPr>
            <w:rStyle w:val="a3"/>
            <w:i/>
          </w:rPr>
          <w:t>а</w:t>
        </w:r>
        <w:r w:rsidRPr="00F43CE6">
          <w:rPr>
            <w:rStyle w:val="a3"/>
            <w:i/>
          </w:rPr>
          <w:t>ет ТАСС</w:t>
        </w:r>
      </w:hyperlink>
    </w:p>
    <w:p w:rsidR="005761A1" w:rsidRDefault="005761A1" w:rsidP="00676D5F">
      <w:pPr>
        <w:numPr>
          <w:ilvl w:val="0"/>
          <w:numId w:val="25"/>
        </w:numPr>
        <w:rPr>
          <w:i/>
        </w:rPr>
      </w:pPr>
      <w:r w:rsidRPr="005761A1">
        <w:rPr>
          <w:i/>
        </w:rPr>
        <w:t>Совет Федерации одобрил сегодня законопроект 379441-8 с поправками в НК, касающимися страховых взносов. Совокупный тариф разъединят для таких ИП (с целью освобождения от пенсионных взносов) и для тех, кто подпадает под действие международных договоров</w:t>
      </w:r>
      <w:r>
        <w:rPr>
          <w:i/>
        </w:rPr>
        <w:t xml:space="preserve">, </w:t>
      </w:r>
      <w:hyperlink w:anchor="ф5" w:history="1">
        <w:r w:rsidRPr="00F43CE6">
          <w:rPr>
            <w:rStyle w:val="a3"/>
            <w:i/>
          </w:rPr>
          <w:t>передае</w:t>
        </w:r>
        <w:r w:rsidRPr="00F43CE6">
          <w:rPr>
            <w:rStyle w:val="a3"/>
            <w:i/>
          </w:rPr>
          <w:t>т</w:t>
        </w:r>
        <w:r w:rsidRPr="00F43CE6">
          <w:rPr>
            <w:rStyle w:val="a3"/>
            <w:i/>
          </w:rPr>
          <w:t xml:space="preserve"> Audit-it.ru</w:t>
        </w:r>
      </w:hyperlink>
    </w:p>
    <w:p w:rsidR="005761A1" w:rsidRDefault="005761A1" w:rsidP="00676D5F">
      <w:pPr>
        <w:numPr>
          <w:ilvl w:val="0"/>
          <w:numId w:val="25"/>
        </w:numPr>
        <w:rPr>
          <w:i/>
        </w:rPr>
      </w:pPr>
      <w:r w:rsidRPr="005761A1">
        <w:rPr>
          <w:i/>
        </w:rPr>
        <w:t xml:space="preserve">Депутаты направили на отзыв правительству проект, предлагающий индексацию пенсии работникам-пенсионерам, которые трудятся на предприятиях оборонно-промышленного комплекса (ОПК). Авторы инициативы пояснили, что в регионах предприятия оборонно-промышленного комплекса </w:t>
      </w:r>
      <w:r w:rsidRPr="005761A1">
        <w:rPr>
          <w:i/>
        </w:rPr>
        <w:lastRenderedPageBreak/>
        <w:t xml:space="preserve">сталкиваются с дефицитом кадров. При этом есть </w:t>
      </w:r>
      <w:r w:rsidR="00024EF2">
        <w:rPr>
          <w:i/>
        </w:rPr>
        <w:t>«</w:t>
      </w:r>
      <w:r w:rsidRPr="005761A1">
        <w:rPr>
          <w:i/>
        </w:rPr>
        <w:t>молодые пенсионеры</w:t>
      </w:r>
      <w:r w:rsidR="00024EF2">
        <w:rPr>
          <w:i/>
        </w:rPr>
        <w:t>»</w:t>
      </w:r>
      <w:r w:rsidRPr="005761A1">
        <w:rPr>
          <w:i/>
        </w:rPr>
        <w:t xml:space="preserve"> которые обладают </w:t>
      </w:r>
      <w:r w:rsidR="00024EF2">
        <w:rPr>
          <w:i/>
        </w:rPr>
        <w:t>«</w:t>
      </w:r>
      <w:r w:rsidRPr="005761A1">
        <w:rPr>
          <w:i/>
        </w:rPr>
        <w:t>уникальными навыками, опытом, высокой квалификацией, их привлекают в качестве наставников</w:t>
      </w:r>
      <w:r w:rsidR="00024EF2">
        <w:rPr>
          <w:i/>
        </w:rPr>
        <w:t>»</w:t>
      </w:r>
      <w:r>
        <w:rPr>
          <w:i/>
        </w:rPr>
        <w:t xml:space="preserve">, </w:t>
      </w:r>
      <w:hyperlink w:anchor="ф6" w:history="1">
        <w:r w:rsidRPr="00F43CE6">
          <w:rPr>
            <w:rStyle w:val="a3"/>
            <w:i/>
          </w:rPr>
          <w:t xml:space="preserve">пишет </w:t>
        </w:r>
        <w:r w:rsidR="00024EF2">
          <w:rPr>
            <w:rStyle w:val="a3"/>
            <w:i/>
          </w:rPr>
          <w:t>«</w:t>
        </w:r>
        <w:r w:rsidRPr="00F43CE6">
          <w:rPr>
            <w:rStyle w:val="a3"/>
            <w:i/>
          </w:rPr>
          <w:t>К</w:t>
        </w:r>
        <w:r w:rsidRPr="00F43CE6">
          <w:rPr>
            <w:rStyle w:val="a3"/>
            <w:i/>
          </w:rPr>
          <w:t>адровое дело</w:t>
        </w:r>
        <w:r w:rsidR="00024EF2">
          <w:rPr>
            <w:rStyle w:val="a3"/>
            <w:i/>
          </w:rPr>
          <w:t>»</w:t>
        </w:r>
      </w:hyperlink>
    </w:p>
    <w:p w:rsidR="005761A1" w:rsidRPr="00D14FD2" w:rsidRDefault="005761A1" w:rsidP="00676D5F">
      <w:pPr>
        <w:numPr>
          <w:ilvl w:val="0"/>
          <w:numId w:val="25"/>
        </w:numPr>
        <w:rPr>
          <w:rStyle w:val="a3"/>
          <w:i/>
          <w:color w:val="auto"/>
          <w:u w:val="none"/>
        </w:rPr>
      </w:pPr>
      <w:r w:rsidRPr="005761A1">
        <w:rPr>
          <w:i/>
        </w:rPr>
        <w:t>Некоторым пенсионерам с 1 августа увеличат размер ежемесячной пенсии. Это коснется как неработающих, так и работающих граждан. Пенсия вырастет не только у граждан, вышедших на заслуженный отдых, но и у неработающих пенсионеров. Так, с 1 августа будет произведена традиционная индексация пенсий работающих пенсионеров, которая рассчитывается на основе взносов, отчисляемых работодателями. Максимальная прибавка составит 371 рубль</w:t>
      </w:r>
      <w:r>
        <w:rPr>
          <w:i/>
        </w:rPr>
        <w:t xml:space="preserve">, </w:t>
      </w:r>
      <w:hyperlink w:anchor="ф7" w:history="1">
        <w:r w:rsidRPr="00F43CE6">
          <w:rPr>
            <w:rStyle w:val="a3"/>
            <w:i/>
          </w:rPr>
          <w:t xml:space="preserve">сообщает </w:t>
        </w:r>
        <w:r w:rsidR="00024EF2">
          <w:rPr>
            <w:rStyle w:val="a3"/>
            <w:i/>
          </w:rPr>
          <w:t>«</w:t>
        </w:r>
        <w:r w:rsidRPr="00F43CE6">
          <w:rPr>
            <w:rStyle w:val="a3"/>
            <w:i/>
          </w:rPr>
          <w:t>ФедералПресс</w:t>
        </w:r>
        <w:r w:rsidR="00024EF2">
          <w:rPr>
            <w:rStyle w:val="a3"/>
            <w:i/>
          </w:rPr>
          <w:t>»</w:t>
        </w:r>
      </w:hyperlink>
    </w:p>
    <w:p w:rsidR="00D14FD2" w:rsidRDefault="00D14FD2" w:rsidP="00D14FD2">
      <w:pPr>
        <w:numPr>
          <w:ilvl w:val="0"/>
          <w:numId w:val="25"/>
        </w:numPr>
        <w:rPr>
          <w:i/>
        </w:rPr>
      </w:pPr>
      <w:r w:rsidRPr="00D14FD2">
        <w:rPr>
          <w:i/>
        </w:rPr>
        <w:t xml:space="preserve">Страховую пенсию по старости назначают вне зависимости от того, вышел ли человек на заслуженный отдых или продолжает работать. Вместе с тем, если при наступлении пенсионного возраста у человека не хватает стажа или индивидуальных пенсионных накоплений, то в страховой пенсии ему могут отказать, </w:t>
      </w:r>
      <w:hyperlink w:anchor="_Прайм,_29.07.2023,_Эксперт" w:history="1">
        <w:r w:rsidRPr="00D14FD2">
          <w:rPr>
            <w:rStyle w:val="a3"/>
            <w:i/>
          </w:rPr>
          <w:t>рассказал агент</w:t>
        </w:r>
        <w:r w:rsidRPr="00D14FD2">
          <w:rPr>
            <w:rStyle w:val="a3"/>
            <w:i/>
          </w:rPr>
          <w:t>с</w:t>
        </w:r>
        <w:r w:rsidRPr="00D14FD2">
          <w:rPr>
            <w:rStyle w:val="a3"/>
            <w:i/>
          </w:rPr>
          <w:t xml:space="preserve">тву </w:t>
        </w:r>
        <w:r w:rsidR="00024EF2">
          <w:rPr>
            <w:rStyle w:val="a3"/>
            <w:i/>
          </w:rPr>
          <w:t>«</w:t>
        </w:r>
        <w:r w:rsidRPr="00D14FD2">
          <w:rPr>
            <w:rStyle w:val="a3"/>
            <w:i/>
          </w:rPr>
          <w:t>Прайм</w:t>
        </w:r>
        <w:r w:rsidR="00024EF2">
          <w:rPr>
            <w:rStyle w:val="a3"/>
            <w:i/>
          </w:rPr>
          <w:t>»</w:t>
        </w:r>
      </w:hyperlink>
      <w:r w:rsidRPr="00D14FD2">
        <w:rPr>
          <w:i/>
        </w:rPr>
        <w:t xml:space="preserve"> декан факультета права НИУ ВШЭ Вадим Виноградов</w:t>
      </w:r>
    </w:p>
    <w:p w:rsidR="00660B65" w:rsidRDefault="00660B65" w:rsidP="00676D5F">
      <w:pPr>
        <w:jc w:val="center"/>
        <w:rPr>
          <w:rFonts w:ascii="Arial" w:hAnsi="Arial" w:cs="Arial"/>
          <w:b/>
          <w:sz w:val="32"/>
          <w:szCs w:val="32"/>
        </w:rPr>
      </w:pPr>
      <w:r w:rsidRPr="009B23FE">
        <w:rPr>
          <w:rFonts w:ascii="Arial" w:hAnsi="Arial" w:cs="Arial"/>
          <w:b/>
          <w:color w:val="984806"/>
          <w:sz w:val="32"/>
          <w:szCs w:val="32"/>
        </w:rPr>
        <w:t>Ц</w:t>
      </w:r>
      <w:r w:rsidRPr="001F03FA">
        <w:rPr>
          <w:rFonts w:ascii="Arial" w:hAnsi="Arial" w:cs="Arial"/>
          <w:b/>
          <w:sz w:val="32"/>
          <w:szCs w:val="32"/>
        </w:rPr>
        <w:t>итаты дня</w:t>
      </w:r>
    </w:p>
    <w:p w:rsidR="00676D5F" w:rsidRPr="003B3BAA" w:rsidRDefault="004F555D" w:rsidP="003B3BAA">
      <w:pPr>
        <w:numPr>
          <w:ilvl w:val="0"/>
          <w:numId w:val="27"/>
        </w:numPr>
        <w:rPr>
          <w:i/>
        </w:rPr>
      </w:pPr>
      <w:r w:rsidRPr="005761A1">
        <w:rPr>
          <w:i/>
        </w:rPr>
        <w:t>Ярослав Нилов</w:t>
      </w:r>
      <w:r>
        <w:rPr>
          <w:i/>
        </w:rPr>
        <w:t xml:space="preserve">, </w:t>
      </w:r>
      <w:r w:rsidRPr="005761A1">
        <w:rPr>
          <w:i/>
        </w:rPr>
        <w:t xml:space="preserve">председатель комитета Госдумы </w:t>
      </w:r>
      <w:r>
        <w:rPr>
          <w:i/>
        </w:rPr>
        <w:t xml:space="preserve">РФ </w:t>
      </w:r>
      <w:r w:rsidRPr="005761A1">
        <w:rPr>
          <w:i/>
        </w:rPr>
        <w:t>по труду, социальной политике и делам ветеранов</w:t>
      </w:r>
      <w:r>
        <w:rPr>
          <w:i/>
        </w:rPr>
        <w:t>:</w:t>
      </w:r>
      <w:r w:rsidRPr="005761A1">
        <w:rPr>
          <w:i/>
        </w:rPr>
        <w:t xml:space="preserve"> </w:t>
      </w:r>
      <w:r w:rsidR="00024EF2">
        <w:rPr>
          <w:i/>
        </w:rPr>
        <w:t>«</w:t>
      </w:r>
      <w:r w:rsidRPr="004F555D">
        <w:rPr>
          <w:i/>
        </w:rPr>
        <w:t xml:space="preserve">Очевидно, что работники предпочитают трудиться </w:t>
      </w:r>
      <w:r w:rsidR="00024EF2">
        <w:rPr>
          <w:i/>
        </w:rPr>
        <w:t>«</w:t>
      </w:r>
      <w:r w:rsidRPr="004F555D">
        <w:rPr>
          <w:i/>
        </w:rPr>
        <w:t>в белую</w:t>
      </w:r>
      <w:r w:rsidR="00024EF2">
        <w:rPr>
          <w:i/>
        </w:rPr>
        <w:t>»</w:t>
      </w:r>
      <w:r w:rsidRPr="004F555D">
        <w:rPr>
          <w:i/>
        </w:rPr>
        <w:t>. Почему? Потому как легальная зарплата – это официальный доход, это дополнительные официально заработанные страховые баллы, которые нужны для расчета пенсии, это возможность получать кредиты и показывать свой официальный доход при наличии трат, которые необходимо обосновывать</w:t>
      </w:r>
      <w:r w:rsidR="00024EF2">
        <w:rPr>
          <w:i/>
        </w:rPr>
        <w:t>»</w:t>
      </w:r>
    </w:p>
    <w:p w:rsidR="00A0290C" w:rsidRPr="00D15988" w:rsidRDefault="00A0290C" w:rsidP="009D66A1">
      <w:pPr>
        <w:pStyle w:val="a9"/>
        <w:rPr>
          <w:u w:val="single"/>
        </w:rPr>
      </w:pPr>
      <w:bookmarkStart w:id="6" w:name="_Toc246216357"/>
      <w:bookmarkStart w:id="7" w:name="_Toc246297404"/>
      <w:bookmarkStart w:id="8" w:name="_Toc246216257"/>
      <w:bookmarkStart w:id="9" w:name="_Toc226038294"/>
      <w:bookmarkStart w:id="10" w:name="_Toc245698447"/>
      <w:bookmarkStart w:id="11" w:name="_Toc245783070"/>
      <w:bookmarkStart w:id="12" w:name="_Toc245869107"/>
      <w:bookmarkStart w:id="13" w:name="_Toc246129443"/>
      <w:r w:rsidRPr="00D15988">
        <w:rPr>
          <w:u w:val="single"/>
        </w:rPr>
        <w:lastRenderedPageBreak/>
        <w:t>ОГЛАВЛЕНИЕ</w:t>
      </w:r>
    </w:p>
    <w:p w:rsidR="00C72415" w:rsidRDefault="00005A79">
      <w:pPr>
        <w:pStyle w:val="12"/>
        <w:tabs>
          <w:tab w:val="right" w:leader="dot" w:pos="9061"/>
        </w:tabs>
        <w:rPr>
          <w:rFonts w:asciiTheme="minorHAnsi" w:eastAsiaTheme="minorEastAsia" w:hAnsiTheme="minorHAnsi" w:cstheme="minorBidi"/>
          <w:b w:val="0"/>
          <w:noProof/>
          <w:sz w:val="22"/>
          <w:szCs w:val="22"/>
        </w:rPr>
      </w:pPr>
      <w:r>
        <w:rPr>
          <w:caps/>
        </w:rPr>
        <w:fldChar w:fldCharType="begin"/>
      </w:r>
      <w:r w:rsidR="00310633">
        <w:rPr>
          <w:caps/>
        </w:rPr>
        <w:instrText xml:space="preserve"> TOC \o "1-5" \h \z \u </w:instrText>
      </w:r>
      <w:r>
        <w:rPr>
          <w:caps/>
        </w:rPr>
        <w:fldChar w:fldCharType="separate"/>
      </w:r>
      <w:hyperlink w:anchor="_Toc141684227" w:history="1">
        <w:r w:rsidR="00C72415" w:rsidRPr="003347AB">
          <w:rPr>
            <w:rStyle w:val="a3"/>
            <w:noProof/>
          </w:rPr>
          <w:t>Темы</w:t>
        </w:r>
        <w:r w:rsidR="00C72415" w:rsidRPr="003347AB">
          <w:rPr>
            <w:rStyle w:val="a3"/>
            <w:rFonts w:ascii="Arial Rounded MT Bold" w:hAnsi="Arial Rounded MT Bold"/>
            <w:noProof/>
          </w:rPr>
          <w:t xml:space="preserve"> </w:t>
        </w:r>
        <w:r w:rsidR="00C72415" w:rsidRPr="003347AB">
          <w:rPr>
            <w:rStyle w:val="a3"/>
            <w:noProof/>
          </w:rPr>
          <w:t>дня</w:t>
        </w:r>
        <w:r w:rsidR="00C72415">
          <w:rPr>
            <w:noProof/>
            <w:webHidden/>
          </w:rPr>
          <w:tab/>
        </w:r>
        <w:r w:rsidR="00C72415">
          <w:rPr>
            <w:noProof/>
            <w:webHidden/>
          </w:rPr>
          <w:fldChar w:fldCharType="begin"/>
        </w:r>
        <w:r w:rsidR="00C72415">
          <w:rPr>
            <w:noProof/>
            <w:webHidden/>
          </w:rPr>
          <w:instrText xml:space="preserve"> PAGEREF _Toc141684227 \h </w:instrText>
        </w:r>
        <w:r w:rsidR="00C72415">
          <w:rPr>
            <w:noProof/>
            <w:webHidden/>
          </w:rPr>
        </w:r>
        <w:r w:rsidR="00C72415">
          <w:rPr>
            <w:noProof/>
            <w:webHidden/>
          </w:rPr>
          <w:fldChar w:fldCharType="separate"/>
        </w:r>
        <w:r w:rsidR="00C72415">
          <w:rPr>
            <w:noProof/>
            <w:webHidden/>
          </w:rPr>
          <w:t>2</w:t>
        </w:r>
        <w:r w:rsidR="00C72415">
          <w:rPr>
            <w:noProof/>
            <w:webHidden/>
          </w:rPr>
          <w:fldChar w:fldCharType="end"/>
        </w:r>
      </w:hyperlink>
    </w:p>
    <w:p w:rsidR="00C72415" w:rsidRDefault="00C72415">
      <w:pPr>
        <w:pStyle w:val="12"/>
        <w:tabs>
          <w:tab w:val="right" w:leader="dot" w:pos="9061"/>
        </w:tabs>
        <w:rPr>
          <w:rFonts w:asciiTheme="minorHAnsi" w:eastAsiaTheme="minorEastAsia" w:hAnsiTheme="minorHAnsi" w:cstheme="minorBidi"/>
          <w:b w:val="0"/>
          <w:noProof/>
          <w:sz w:val="22"/>
          <w:szCs w:val="22"/>
        </w:rPr>
      </w:pPr>
      <w:hyperlink w:anchor="_Toc141684228" w:history="1">
        <w:r w:rsidRPr="003347AB">
          <w:rPr>
            <w:rStyle w:val="a3"/>
            <w:noProof/>
          </w:rPr>
          <w:t>НОВОСТИ ПЕНСИОННОЙ ОТРАСЛИ</w:t>
        </w:r>
        <w:r>
          <w:rPr>
            <w:noProof/>
            <w:webHidden/>
          </w:rPr>
          <w:tab/>
        </w:r>
        <w:r>
          <w:rPr>
            <w:noProof/>
            <w:webHidden/>
          </w:rPr>
          <w:fldChar w:fldCharType="begin"/>
        </w:r>
        <w:r>
          <w:rPr>
            <w:noProof/>
            <w:webHidden/>
          </w:rPr>
          <w:instrText xml:space="preserve"> PAGEREF _Toc141684228 \h </w:instrText>
        </w:r>
        <w:r>
          <w:rPr>
            <w:noProof/>
            <w:webHidden/>
          </w:rPr>
        </w:r>
        <w:r>
          <w:rPr>
            <w:noProof/>
            <w:webHidden/>
          </w:rPr>
          <w:fldChar w:fldCharType="separate"/>
        </w:r>
        <w:r>
          <w:rPr>
            <w:noProof/>
            <w:webHidden/>
          </w:rPr>
          <w:t>10</w:t>
        </w:r>
        <w:r>
          <w:rPr>
            <w:noProof/>
            <w:webHidden/>
          </w:rPr>
          <w:fldChar w:fldCharType="end"/>
        </w:r>
      </w:hyperlink>
    </w:p>
    <w:p w:rsidR="00C72415" w:rsidRDefault="00C72415">
      <w:pPr>
        <w:pStyle w:val="12"/>
        <w:tabs>
          <w:tab w:val="right" w:leader="dot" w:pos="9061"/>
        </w:tabs>
        <w:rPr>
          <w:rFonts w:asciiTheme="minorHAnsi" w:eastAsiaTheme="minorEastAsia" w:hAnsiTheme="minorHAnsi" w:cstheme="minorBidi"/>
          <w:b w:val="0"/>
          <w:noProof/>
          <w:sz w:val="22"/>
          <w:szCs w:val="22"/>
        </w:rPr>
      </w:pPr>
      <w:hyperlink w:anchor="_Toc141684229" w:history="1">
        <w:r w:rsidRPr="003347AB">
          <w:rPr>
            <w:rStyle w:val="a3"/>
            <w:noProof/>
          </w:rPr>
          <w:t>Новости отрасли НПФ</w:t>
        </w:r>
        <w:r>
          <w:rPr>
            <w:noProof/>
            <w:webHidden/>
          </w:rPr>
          <w:tab/>
        </w:r>
        <w:r>
          <w:rPr>
            <w:noProof/>
            <w:webHidden/>
          </w:rPr>
          <w:fldChar w:fldCharType="begin"/>
        </w:r>
        <w:r>
          <w:rPr>
            <w:noProof/>
            <w:webHidden/>
          </w:rPr>
          <w:instrText xml:space="preserve"> PAGEREF _Toc141684229 \h </w:instrText>
        </w:r>
        <w:r>
          <w:rPr>
            <w:noProof/>
            <w:webHidden/>
          </w:rPr>
        </w:r>
        <w:r>
          <w:rPr>
            <w:noProof/>
            <w:webHidden/>
          </w:rPr>
          <w:fldChar w:fldCharType="separate"/>
        </w:r>
        <w:r>
          <w:rPr>
            <w:noProof/>
            <w:webHidden/>
          </w:rPr>
          <w:t>10</w:t>
        </w:r>
        <w:r>
          <w:rPr>
            <w:noProof/>
            <w:webHidden/>
          </w:rPr>
          <w:fldChar w:fldCharType="end"/>
        </w:r>
      </w:hyperlink>
    </w:p>
    <w:p w:rsidR="00C72415" w:rsidRDefault="00C72415">
      <w:pPr>
        <w:pStyle w:val="21"/>
        <w:tabs>
          <w:tab w:val="right" w:leader="dot" w:pos="9061"/>
        </w:tabs>
        <w:rPr>
          <w:rFonts w:asciiTheme="minorHAnsi" w:eastAsiaTheme="minorEastAsia" w:hAnsiTheme="minorHAnsi" w:cstheme="minorBidi"/>
          <w:noProof/>
          <w:sz w:val="22"/>
          <w:szCs w:val="22"/>
        </w:rPr>
      </w:pPr>
      <w:hyperlink w:anchor="_Toc141684230" w:history="1">
        <w:r w:rsidRPr="003347AB">
          <w:rPr>
            <w:rStyle w:val="a3"/>
            <w:noProof/>
          </w:rPr>
          <w:t>ПРАЙМ, 28.07.2023, Совфед одобрил закон об обязанности финансовых организаций отвечать на обращения клиентов</w:t>
        </w:r>
        <w:r>
          <w:rPr>
            <w:noProof/>
            <w:webHidden/>
          </w:rPr>
          <w:tab/>
        </w:r>
        <w:r>
          <w:rPr>
            <w:noProof/>
            <w:webHidden/>
          </w:rPr>
          <w:fldChar w:fldCharType="begin"/>
        </w:r>
        <w:r>
          <w:rPr>
            <w:noProof/>
            <w:webHidden/>
          </w:rPr>
          <w:instrText xml:space="preserve"> PAGEREF _Toc141684230 \h </w:instrText>
        </w:r>
        <w:r>
          <w:rPr>
            <w:noProof/>
            <w:webHidden/>
          </w:rPr>
        </w:r>
        <w:r>
          <w:rPr>
            <w:noProof/>
            <w:webHidden/>
          </w:rPr>
          <w:fldChar w:fldCharType="separate"/>
        </w:r>
        <w:r>
          <w:rPr>
            <w:noProof/>
            <w:webHidden/>
          </w:rPr>
          <w:t>10</w:t>
        </w:r>
        <w:r>
          <w:rPr>
            <w:noProof/>
            <w:webHidden/>
          </w:rPr>
          <w:fldChar w:fldCharType="end"/>
        </w:r>
      </w:hyperlink>
    </w:p>
    <w:p w:rsidR="00C72415" w:rsidRDefault="00C72415">
      <w:pPr>
        <w:pStyle w:val="31"/>
        <w:rPr>
          <w:rFonts w:asciiTheme="minorHAnsi" w:eastAsiaTheme="minorEastAsia" w:hAnsiTheme="minorHAnsi" w:cstheme="minorBidi"/>
          <w:sz w:val="22"/>
          <w:szCs w:val="22"/>
        </w:rPr>
      </w:pPr>
      <w:hyperlink w:anchor="_Toc141684231" w:history="1">
        <w:r w:rsidRPr="003347AB">
          <w:rPr>
            <w:rStyle w:val="a3"/>
          </w:rPr>
          <w:t>Сенаторы одобрили закон, обязывающий кредитные и некредитные финансовые организации отвечать на обращения клиентов. Документ устанавливает c 1 июля 2024 года единоо</w:t>
        </w:r>
        <w:bookmarkStart w:id="14" w:name="_GoBack"/>
        <w:bookmarkEnd w:id="14"/>
        <w:r w:rsidRPr="003347AB">
          <w:rPr>
            <w:rStyle w:val="a3"/>
          </w:rPr>
          <w:t>бразный подход к рассмотрению обращений, связанных с деятельностью организаций, поднадзорных Банку России. В их числе — кредитные, страховые, микрофинансовые, клиринговые организации; профучастники рынка ценных бумаг, НПФ, бюро кредитных историй, кредитные рейтинговые агентства; биржи, операторы финансовых платформ и информационных систем, в которых осуществляется выпуск цифровых финансовых активов.</w:t>
        </w:r>
        <w:r>
          <w:rPr>
            <w:webHidden/>
          </w:rPr>
          <w:tab/>
        </w:r>
        <w:r>
          <w:rPr>
            <w:webHidden/>
          </w:rPr>
          <w:fldChar w:fldCharType="begin"/>
        </w:r>
        <w:r>
          <w:rPr>
            <w:webHidden/>
          </w:rPr>
          <w:instrText xml:space="preserve"> PAGEREF _Toc141684231 \h </w:instrText>
        </w:r>
        <w:r>
          <w:rPr>
            <w:webHidden/>
          </w:rPr>
        </w:r>
        <w:r>
          <w:rPr>
            <w:webHidden/>
          </w:rPr>
          <w:fldChar w:fldCharType="separate"/>
        </w:r>
        <w:r>
          <w:rPr>
            <w:webHidden/>
          </w:rPr>
          <w:t>10</w:t>
        </w:r>
        <w:r>
          <w:rPr>
            <w:webHidden/>
          </w:rPr>
          <w:fldChar w:fldCharType="end"/>
        </w:r>
      </w:hyperlink>
    </w:p>
    <w:p w:rsidR="00C72415" w:rsidRDefault="00C72415">
      <w:pPr>
        <w:pStyle w:val="21"/>
        <w:tabs>
          <w:tab w:val="right" w:leader="dot" w:pos="9061"/>
        </w:tabs>
        <w:rPr>
          <w:rFonts w:asciiTheme="minorHAnsi" w:eastAsiaTheme="minorEastAsia" w:hAnsiTheme="minorHAnsi" w:cstheme="minorBidi"/>
          <w:noProof/>
          <w:sz w:val="22"/>
          <w:szCs w:val="22"/>
        </w:rPr>
      </w:pPr>
      <w:hyperlink w:anchor="_Toc141684232" w:history="1">
        <w:r w:rsidRPr="003347AB">
          <w:rPr>
            <w:rStyle w:val="a3"/>
            <w:noProof/>
          </w:rPr>
          <w:t>Интерфакс, 28.07.2023, СовФед согласился расширить полномочия ЦБ в борьбе с нарушителями экономических спецмер</w:t>
        </w:r>
        <w:r>
          <w:rPr>
            <w:noProof/>
            <w:webHidden/>
          </w:rPr>
          <w:tab/>
        </w:r>
        <w:r>
          <w:rPr>
            <w:noProof/>
            <w:webHidden/>
          </w:rPr>
          <w:fldChar w:fldCharType="begin"/>
        </w:r>
        <w:r>
          <w:rPr>
            <w:noProof/>
            <w:webHidden/>
          </w:rPr>
          <w:instrText xml:space="preserve"> PAGEREF _Toc141684232 \h </w:instrText>
        </w:r>
        <w:r>
          <w:rPr>
            <w:noProof/>
            <w:webHidden/>
          </w:rPr>
        </w:r>
        <w:r>
          <w:rPr>
            <w:noProof/>
            <w:webHidden/>
          </w:rPr>
          <w:fldChar w:fldCharType="separate"/>
        </w:r>
        <w:r>
          <w:rPr>
            <w:noProof/>
            <w:webHidden/>
          </w:rPr>
          <w:t>11</w:t>
        </w:r>
        <w:r>
          <w:rPr>
            <w:noProof/>
            <w:webHidden/>
          </w:rPr>
          <w:fldChar w:fldCharType="end"/>
        </w:r>
      </w:hyperlink>
    </w:p>
    <w:p w:rsidR="00C72415" w:rsidRDefault="00C72415">
      <w:pPr>
        <w:pStyle w:val="31"/>
        <w:rPr>
          <w:rFonts w:asciiTheme="minorHAnsi" w:eastAsiaTheme="minorEastAsia" w:hAnsiTheme="minorHAnsi" w:cstheme="minorBidi"/>
          <w:sz w:val="22"/>
          <w:szCs w:val="22"/>
        </w:rPr>
      </w:pPr>
      <w:hyperlink w:anchor="_Toc141684233" w:history="1">
        <w:r w:rsidRPr="003347AB">
          <w:rPr>
            <w:rStyle w:val="a3"/>
          </w:rPr>
          <w:t>Совет Федерации одобрил закон, который наделяет Банк России полномочиями по взиманию штрафов в размере до 5 млн рублей с некредитных финансовых организаций за несоблюдение требований закона «О специальных экономических мерах и принудительных мерах». Речь идет о профессиональных участниках рынка ценных бумаг; страховых организациях (за исключением страховых медицинских организаций, осуществляющих деятельность исключительно в сфере ОМС), страховых брокерах, ОВС; НПФ; управляющих компаниях инвестиционных фондов, паевых инвестиционных фондов и пр.</w:t>
        </w:r>
        <w:r>
          <w:rPr>
            <w:webHidden/>
          </w:rPr>
          <w:tab/>
        </w:r>
        <w:r>
          <w:rPr>
            <w:webHidden/>
          </w:rPr>
          <w:fldChar w:fldCharType="begin"/>
        </w:r>
        <w:r>
          <w:rPr>
            <w:webHidden/>
          </w:rPr>
          <w:instrText xml:space="preserve"> PAGEREF _Toc141684233 \h </w:instrText>
        </w:r>
        <w:r>
          <w:rPr>
            <w:webHidden/>
          </w:rPr>
        </w:r>
        <w:r>
          <w:rPr>
            <w:webHidden/>
          </w:rPr>
          <w:fldChar w:fldCharType="separate"/>
        </w:r>
        <w:r>
          <w:rPr>
            <w:webHidden/>
          </w:rPr>
          <w:t>11</w:t>
        </w:r>
        <w:r>
          <w:rPr>
            <w:webHidden/>
          </w:rPr>
          <w:fldChar w:fldCharType="end"/>
        </w:r>
      </w:hyperlink>
    </w:p>
    <w:p w:rsidR="00C72415" w:rsidRDefault="00C72415">
      <w:pPr>
        <w:pStyle w:val="21"/>
        <w:tabs>
          <w:tab w:val="right" w:leader="dot" w:pos="9061"/>
        </w:tabs>
        <w:rPr>
          <w:rFonts w:asciiTheme="minorHAnsi" w:eastAsiaTheme="minorEastAsia" w:hAnsiTheme="minorHAnsi" w:cstheme="minorBidi"/>
          <w:noProof/>
          <w:sz w:val="22"/>
          <w:szCs w:val="22"/>
        </w:rPr>
      </w:pPr>
      <w:hyperlink w:anchor="_Toc141684234" w:history="1">
        <w:r w:rsidRPr="003347AB">
          <w:rPr>
            <w:rStyle w:val="a3"/>
            <w:noProof/>
          </w:rPr>
          <w:t>ТАСС, 30.07.2023, ИНТЕРВЬЮ: Срок софинансирования долгосрочных сбережений может быть продлен вслучае необходимости</w:t>
        </w:r>
        <w:r>
          <w:rPr>
            <w:noProof/>
            <w:webHidden/>
          </w:rPr>
          <w:tab/>
        </w:r>
        <w:r>
          <w:rPr>
            <w:noProof/>
            <w:webHidden/>
          </w:rPr>
          <w:fldChar w:fldCharType="begin"/>
        </w:r>
        <w:r>
          <w:rPr>
            <w:noProof/>
            <w:webHidden/>
          </w:rPr>
          <w:instrText xml:space="preserve"> PAGEREF _Toc141684234 \h </w:instrText>
        </w:r>
        <w:r>
          <w:rPr>
            <w:noProof/>
            <w:webHidden/>
          </w:rPr>
        </w:r>
        <w:r>
          <w:rPr>
            <w:noProof/>
            <w:webHidden/>
          </w:rPr>
          <w:fldChar w:fldCharType="separate"/>
        </w:r>
        <w:r>
          <w:rPr>
            <w:noProof/>
            <w:webHidden/>
          </w:rPr>
          <w:t>12</w:t>
        </w:r>
        <w:r>
          <w:rPr>
            <w:noProof/>
            <w:webHidden/>
          </w:rPr>
          <w:fldChar w:fldCharType="end"/>
        </w:r>
      </w:hyperlink>
    </w:p>
    <w:p w:rsidR="00C72415" w:rsidRDefault="00C72415">
      <w:pPr>
        <w:pStyle w:val="31"/>
        <w:rPr>
          <w:rFonts w:asciiTheme="minorHAnsi" w:eastAsiaTheme="minorEastAsia" w:hAnsiTheme="minorHAnsi" w:cstheme="minorBidi"/>
          <w:sz w:val="22"/>
          <w:szCs w:val="22"/>
        </w:rPr>
      </w:pPr>
      <w:hyperlink w:anchor="_Toc141684235" w:history="1">
        <w:r w:rsidRPr="003347AB">
          <w:rPr>
            <w:rStyle w:val="a3"/>
          </w:rPr>
          <w:t>Минфин РФ может вернуться к вопросу об увеличении срока софинансирования в рамках программы долгосрочных сбережений после запуска программы, сначала необходимо посмотреть как она работает. Об этом в интервью ТАСС сообщил глава Минфина РФ Антон Силуанов.</w:t>
        </w:r>
        <w:r>
          <w:rPr>
            <w:webHidden/>
          </w:rPr>
          <w:tab/>
        </w:r>
        <w:r>
          <w:rPr>
            <w:webHidden/>
          </w:rPr>
          <w:fldChar w:fldCharType="begin"/>
        </w:r>
        <w:r>
          <w:rPr>
            <w:webHidden/>
          </w:rPr>
          <w:instrText xml:space="preserve"> PAGEREF _Toc141684235 \h </w:instrText>
        </w:r>
        <w:r>
          <w:rPr>
            <w:webHidden/>
          </w:rPr>
        </w:r>
        <w:r>
          <w:rPr>
            <w:webHidden/>
          </w:rPr>
          <w:fldChar w:fldCharType="separate"/>
        </w:r>
        <w:r>
          <w:rPr>
            <w:webHidden/>
          </w:rPr>
          <w:t>12</w:t>
        </w:r>
        <w:r>
          <w:rPr>
            <w:webHidden/>
          </w:rPr>
          <w:fldChar w:fldCharType="end"/>
        </w:r>
      </w:hyperlink>
    </w:p>
    <w:p w:rsidR="00C72415" w:rsidRDefault="00C72415">
      <w:pPr>
        <w:pStyle w:val="21"/>
        <w:tabs>
          <w:tab w:val="right" w:leader="dot" w:pos="9061"/>
        </w:tabs>
        <w:rPr>
          <w:rFonts w:asciiTheme="minorHAnsi" w:eastAsiaTheme="minorEastAsia" w:hAnsiTheme="minorHAnsi" w:cstheme="minorBidi"/>
          <w:noProof/>
          <w:sz w:val="22"/>
          <w:szCs w:val="22"/>
        </w:rPr>
      </w:pPr>
      <w:hyperlink w:anchor="_Toc141684236" w:history="1">
        <w:r w:rsidRPr="003347AB">
          <w:rPr>
            <w:rStyle w:val="a3"/>
            <w:noProof/>
          </w:rPr>
          <w:t>Известия, 30.07.2023, Силуанов допустил продление софинансирования долгосрочных сбережений</w:t>
        </w:r>
        <w:r>
          <w:rPr>
            <w:noProof/>
            <w:webHidden/>
          </w:rPr>
          <w:tab/>
        </w:r>
        <w:r>
          <w:rPr>
            <w:noProof/>
            <w:webHidden/>
          </w:rPr>
          <w:fldChar w:fldCharType="begin"/>
        </w:r>
        <w:r>
          <w:rPr>
            <w:noProof/>
            <w:webHidden/>
          </w:rPr>
          <w:instrText xml:space="preserve"> PAGEREF _Toc141684236 \h </w:instrText>
        </w:r>
        <w:r>
          <w:rPr>
            <w:noProof/>
            <w:webHidden/>
          </w:rPr>
        </w:r>
        <w:r>
          <w:rPr>
            <w:noProof/>
            <w:webHidden/>
          </w:rPr>
          <w:fldChar w:fldCharType="separate"/>
        </w:r>
        <w:r>
          <w:rPr>
            <w:noProof/>
            <w:webHidden/>
          </w:rPr>
          <w:t>13</w:t>
        </w:r>
        <w:r>
          <w:rPr>
            <w:noProof/>
            <w:webHidden/>
          </w:rPr>
          <w:fldChar w:fldCharType="end"/>
        </w:r>
      </w:hyperlink>
    </w:p>
    <w:p w:rsidR="00C72415" w:rsidRDefault="00C72415">
      <w:pPr>
        <w:pStyle w:val="31"/>
        <w:rPr>
          <w:rFonts w:asciiTheme="minorHAnsi" w:eastAsiaTheme="minorEastAsia" w:hAnsiTheme="minorHAnsi" w:cstheme="minorBidi"/>
          <w:sz w:val="22"/>
          <w:szCs w:val="22"/>
        </w:rPr>
      </w:pPr>
      <w:hyperlink w:anchor="_Toc141684237" w:history="1">
        <w:r w:rsidRPr="003347AB">
          <w:rPr>
            <w:rStyle w:val="a3"/>
          </w:rPr>
          <w:t>Силуанов не исключил продления срока софинансирования долгосрочных сбережений</w:t>
        </w:r>
        <w:r>
          <w:rPr>
            <w:webHidden/>
          </w:rPr>
          <w:tab/>
        </w:r>
        <w:r>
          <w:rPr>
            <w:webHidden/>
          </w:rPr>
          <w:fldChar w:fldCharType="begin"/>
        </w:r>
        <w:r>
          <w:rPr>
            <w:webHidden/>
          </w:rPr>
          <w:instrText xml:space="preserve"> PAGEREF _Toc141684237 \h </w:instrText>
        </w:r>
        <w:r>
          <w:rPr>
            <w:webHidden/>
          </w:rPr>
        </w:r>
        <w:r>
          <w:rPr>
            <w:webHidden/>
          </w:rPr>
          <w:fldChar w:fldCharType="separate"/>
        </w:r>
        <w:r>
          <w:rPr>
            <w:webHidden/>
          </w:rPr>
          <w:t>13</w:t>
        </w:r>
        <w:r>
          <w:rPr>
            <w:webHidden/>
          </w:rPr>
          <w:fldChar w:fldCharType="end"/>
        </w:r>
      </w:hyperlink>
    </w:p>
    <w:p w:rsidR="00C72415" w:rsidRDefault="00C72415">
      <w:pPr>
        <w:pStyle w:val="21"/>
        <w:tabs>
          <w:tab w:val="right" w:leader="dot" w:pos="9061"/>
        </w:tabs>
        <w:rPr>
          <w:rFonts w:asciiTheme="minorHAnsi" w:eastAsiaTheme="minorEastAsia" w:hAnsiTheme="minorHAnsi" w:cstheme="minorBidi"/>
          <w:noProof/>
          <w:sz w:val="22"/>
          <w:szCs w:val="22"/>
        </w:rPr>
      </w:pPr>
      <w:hyperlink w:anchor="_Toc141684238" w:history="1">
        <w:r w:rsidRPr="003347AB">
          <w:rPr>
            <w:rStyle w:val="a3"/>
            <w:noProof/>
          </w:rPr>
          <w:t>Коммерсантъ, 30.07.2023, Силуанов не исключил продления срока софинансирования долгосрочных сбережений</w:t>
        </w:r>
        <w:r>
          <w:rPr>
            <w:noProof/>
            <w:webHidden/>
          </w:rPr>
          <w:tab/>
        </w:r>
        <w:r>
          <w:rPr>
            <w:noProof/>
            <w:webHidden/>
          </w:rPr>
          <w:fldChar w:fldCharType="begin"/>
        </w:r>
        <w:r>
          <w:rPr>
            <w:noProof/>
            <w:webHidden/>
          </w:rPr>
          <w:instrText xml:space="preserve"> PAGEREF _Toc141684238 \h </w:instrText>
        </w:r>
        <w:r>
          <w:rPr>
            <w:noProof/>
            <w:webHidden/>
          </w:rPr>
        </w:r>
        <w:r>
          <w:rPr>
            <w:noProof/>
            <w:webHidden/>
          </w:rPr>
          <w:fldChar w:fldCharType="separate"/>
        </w:r>
        <w:r>
          <w:rPr>
            <w:noProof/>
            <w:webHidden/>
          </w:rPr>
          <w:t>14</w:t>
        </w:r>
        <w:r>
          <w:rPr>
            <w:noProof/>
            <w:webHidden/>
          </w:rPr>
          <w:fldChar w:fldCharType="end"/>
        </w:r>
      </w:hyperlink>
    </w:p>
    <w:p w:rsidR="00C72415" w:rsidRDefault="00C72415">
      <w:pPr>
        <w:pStyle w:val="31"/>
        <w:rPr>
          <w:rFonts w:asciiTheme="minorHAnsi" w:eastAsiaTheme="minorEastAsia" w:hAnsiTheme="minorHAnsi" w:cstheme="minorBidi"/>
          <w:sz w:val="22"/>
          <w:szCs w:val="22"/>
        </w:rPr>
      </w:pPr>
      <w:hyperlink w:anchor="_Toc141684239" w:history="1">
        <w:r w:rsidRPr="003347AB">
          <w:rPr>
            <w:rStyle w:val="a3"/>
          </w:rPr>
          <w:t>Минфин РФ может вернуться к вопросу продления софинансирования долгосрочных сбережений в случае необходимости, сообщил министр Антон Силуанов.</w:t>
        </w:r>
        <w:r>
          <w:rPr>
            <w:webHidden/>
          </w:rPr>
          <w:tab/>
        </w:r>
        <w:r>
          <w:rPr>
            <w:webHidden/>
          </w:rPr>
          <w:fldChar w:fldCharType="begin"/>
        </w:r>
        <w:r>
          <w:rPr>
            <w:webHidden/>
          </w:rPr>
          <w:instrText xml:space="preserve"> PAGEREF _Toc141684239 \h </w:instrText>
        </w:r>
        <w:r>
          <w:rPr>
            <w:webHidden/>
          </w:rPr>
        </w:r>
        <w:r>
          <w:rPr>
            <w:webHidden/>
          </w:rPr>
          <w:fldChar w:fldCharType="separate"/>
        </w:r>
        <w:r>
          <w:rPr>
            <w:webHidden/>
          </w:rPr>
          <w:t>14</w:t>
        </w:r>
        <w:r>
          <w:rPr>
            <w:webHidden/>
          </w:rPr>
          <w:fldChar w:fldCharType="end"/>
        </w:r>
      </w:hyperlink>
    </w:p>
    <w:p w:rsidR="00C72415" w:rsidRDefault="00C72415">
      <w:pPr>
        <w:pStyle w:val="21"/>
        <w:tabs>
          <w:tab w:val="right" w:leader="dot" w:pos="9061"/>
        </w:tabs>
        <w:rPr>
          <w:rFonts w:asciiTheme="minorHAnsi" w:eastAsiaTheme="minorEastAsia" w:hAnsiTheme="minorHAnsi" w:cstheme="minorBidi"/>
          <w:noProof/>
          <w:sz w:val="22"/>
          <w:szCs w:val="22"/>
        </w:rPr>
      </w:pPr>
      <w:hyperlink w:anchor="_Toc141684240" w:history="1">
        <w:r w:rsidRPr="003347AB">
          <w:rPr>
            <w:rStyle w:val="a3"/>
            <w:noProof/>
          </w:rPr>
          <w:t>Эсперт РА, 28.07.2023, «Эксперт РА» подтвердил кредитный рейтинг НПФ «БУДУЩЕЕ» на уровне ruAA-</w:t>
        </w:r>
        <w:r>
          <w:rPr>
            <w:noProof/>
            <w:webHidden/>
          </w:rPr>
          <w:tab/>
        </w:r>
        <w:r>
          <w:rPr>
            <w:noProof/>
            <w:webHidden/>
          </w:rPr>
          <w:fldChar w:fldCharType="begin"/>
        </w:r>
        <w:r>
          <w:rPr>
            <w:noProof/>
            <w:webHidden/>
          </w:rPr>
          <w:instrText xml:space="preserve"> PAGEREF _Toc141684240 \h </w:instrText>
        </w:r>
        <w:r>
          <w:rPr>
            <w:noProof/>
            <w:webHidden/>
          </w:rPr>
        </w:r>
        <w:r>
          <w:rPr>
            <w:noProof/>
            <w:webHidden/>
          </w:rPr>
          <w:fldChar w:fldCharType="separate"/>
        </w:r>
        <w:r>
          <w:rPr>
            <w:noProof/>
            <w:webHidden/>
          </w:rPr>
          <w:t>14</w:t>
        </w:r>
        <w:r>
          <w:rPr>
            <w:noProof/>
            <w:webHidden/>
          </w:rPr>
          <w:fldChar w:fldCharType="end"/>
        </w:r>
      </w:hyperlink>
    </w:p>
    <w:p w:rsidR="00C72415" w:rsidRDefault="00C72415">
      <w:pPr>
        <w:pStyle w:val="31"/>
        <w:rPr>
          <w:rFonts w:asciiTheme="minorHAnsi" w:eastAsiaTheme="minorEastAsia" w:hAnsiTheme="minorHAnsi" w:cstheme="minorBidi"/>
          <w:sz w:val="22"/>
          <w:szCs w:val="22"/>
        </w:rPr>
      </w:pPr>
      <w:hyperlink w:anchor="_Toc141684241" w:history="1">
        <w:r w:rsidRPr="003347AB">
          <w:rPr>
            <w:rStyle w:val="a3"/>
          </w:rPr>
          <w:t>Рейтинговое агентство «Эксперт РА» подтвердило рейтинг финансовой надежности АО «НПФ «БУДУЩЕЕ» на уровне ruAA-. Прогноз по рейтингу - стабильный.</w:t>
        </w:r>
        <w:r>
          <w:rPr>
            <w:webHidden/>
          </w:rPr>
          <w:tab/>
        </w:r>
        <w:r>
          <w:rPr>
            <w:webHidden/>
          </w:rPr>
          <w:fldChar w:fldCharType="begin"/>
        </w:r>
        <w:r>
          <w:rPr>
            <w:webHidden/>
          </w:rPr>
          <w:instrText xml:space="preserve"> PAGEREF _Toc141684241 \h </w:instrText>
        </w:r>
        <w:r>
          <w:rPr>
            <w:webHidden/>
          </w:rPr>
        </w:r>
        <w:r>
          <w:rPr>
            <w:webHidden/>
          </w:rPr>
          <w:fldChar w:fldCharType="separate"/>
        </w:r>
        <w:r>
          <w:rPr>
            <w:webHidden/>
          </w:rPr>
          <w:t>14</w:t>
        </w:r>
        <w:r>
          <w:rPr>
            <w:webHidden/>
          </w:rPr>
          <w:fldChar w:fldCharType="end"/>
        </w:r>
      </w:hyperlink>
    </w:p>
    <w:p w:rsidR="00C72415" w:rsidRDefault="00C72415">
      <w:pPr>
        <w:pStyle w:val="21"/>
        <w:tabs>
          <w:tab w:val="right" w:leader="dot" w:pos="9061"/>
        </w:tabs>
        <w:rPr>
          <w:rFonts w:asciiTheme="minorHAnsi" w:eastAsiaTheme="minorEastAsia" w:hAnsiTheme="minorHAnsi" w:cstheme="minorBidi"/>
          <w:noProof/>
          <w:sz w:val="22"/>
          <w:szCs w:val="22"/>
        </w:rPr>
      </w:pPr>
      <w:hyperlink w:anchor="_Toc141684242" w:history="1">
        <w:r w:rsidRPr="003347AB">
          <w:rPr>
            <w:rStyle w:val="a3"/>
            <w:noProof/>
          </w:rPr>
          <w:t>Пенсионный Брокер, 31.07.2023, На 15% увеличились вложения клиентов АО МНПФ «БОЛЬШОЙ» в корпоративную пенсию</w:t>
        </w:r>
        <w:r>
          <w:rPr>
            <w:noProof/>
            <w:webHidden/>
          </w:rPr>
          <w:tab/>
        </w:r>
        <w:r>
          <w:rPr>
            <w:noProof/>
            <w:webHidden/>
          </w:rPr>
          <w:fldChar w:fldCharType="begin"/>
        </w:r>
        <w:r>
          <w:rPr>
            <w:noProof/>
            <w:webHidden/>
          </w:rPr>
          <w:instrText xml:space="preserve"> PAGEREF _Toc141684242 \h </w:instrText>
        </w:r>
        <w:r>
          <w:rPr>
            <w:noProof/>
            <w:webHidden/>
          </w:rPr>
        </w:r>
        <w:r>
          <w:rPr>
            <w:noProof/>
            <w:webHidden/>
          </w:rPr>
          <w:fldChar w:fldCharType="separate"/>
        </w:r>
        <w:r>
          <w:rPr>
            <w:noProof/>
            <w:webHidden/>
          </w:rPr>
          <w:t>15</w:t>
        </w:r>
        <w:r>
          <w:rPr>
            <w:noProof/>
            <w:webHidden/>
          </w:rPr>
          <w:fldChar w:fldCharType="end"/>
        </w:r>
      </w:hyperlink>
    </w:p>
    <w:p w:rsidR="00C72415" w:rsidRDefault="00C72415">
      <w:pPr>
        <w:pStyle w:val="31"/>
        <w:rPr>
          <w:rFonts w:asciiTheme="minorHAnsi" w:eastAsiaTheme="minorEastAsia" w:hAnsiTheme="minorHAnsi" w:cstheme="minorBidi"/>
          <w:sz w:val="22"/>
          <w:szCs w:val="22"/>
        </w:rPr>
      </w:pPr>
      <w:hyperlink w:anchor="_Toc141684243" w:history="1">
        <w:r w:rsidRPr="003347AB">
          <w:rPr>
            <w:rStyle w:val="a3"/>
          </w:rPr>
          <w:t>За первое полугодие 2023 года клиенты АО МНПФ «БОЛЬШОЙ» — сотрудники предприятий совместно со своими работодателями, отложили с помощью корпоративной пенсионной программы (КПП) 71,8 млн. рублей. Это на 15% больше аналогичных показателей 2022 года. Положительной динамики удалось достичь благодаря сохранившемуся спросу со стороны бизнеса к КПП.</w:t>
        </w:r>
        <w:r>
          <w:rPr>
            <w:webHidden/>
          </w:rPr>
          <w:tab/>
        </w:r>
        <w:r>
          <w:rPr>
            <w:webHidden/>
          </w:rPr>
          <w:fldChar w:fldCharType="begin"/>
        </w:r>
        <w:r>
          <w:rPr>
            <w:webHidden/>
          </w:rPr>
          <w:instrText xml:space="preserve"> PAGEREF _Toc141684243 \h </w:instrText>
        </w:r>
        <w:r>
          <w:rPr>
            <w:webHidden/>
          </w:rPr>
        </w:r>
        <w:r>
          <w:rPr>
            <w:webHidden/>
          </w:rPr>
          <w:fldChar w:fldCharType="separate"/>
        </w:r>
        <w:r>
          <w:rPr>
            <w:webHidden/>
          </w:rPr>
          <w:t>15</w:t>
        </w:r>
        <w:r>
          <w:rPr>
            <w:webHidden/>
          </w:rPr>
          <w:fldChar w:fldCharType="end"/>
        </w:r>
      </w:hyperlink>
    </w:p>
    <w:p w:rsidR="00C72415" w:rsidRDefault="00C72415">
      <w:pPr>
        <w:pStyle w:val="21"/>
        <w:tabs>
          <w:tab w:val="right" w:leader="dot" w:pos="9061"/>
        </w:tabs>
        <w:rPr>
          <w:rFonts w:asciiTheme="minorHAnsi" w:eastAsiaTheme="minorEastAsia" w:hAnsiTheme="minorHAnsi" w:cstheme="minorBidi"/>
          <w:noProof/>
          <w:sz w:val="22"/>
          <w:szCs w:val="22"/>
        </w:rPr>
      </w:pPr>
      <w:hyperlink w:anchor="_Toc141684244" w:history="1">
        <w:r w:rsidRPr="003347AB">
          <w:rPr>
            <w:rStyle w:val="a3"/>
            <w:noProof/>
          </w:rPr>
          <w:t>Пенсионный Брокер, 31.07.2023, НПФ ГАЗФОНД опубликовал промежуточную бухгалтерскую (финансовую) отчетность по состоянию на 30 июня 2023 г.</w:t>
        </w:r>
        <w:r>
          <w:rPr>
            <w:noProof/>
            <w:webHidden/>
          </w:rPr>
          <w:tab/>
        </w:r>
        <w:r>
          <w:rPr>
            <w:noProof/>
            <w:webHidden/>
          </w:rPr>
          <w:fldChar w:fldCharType="begin"/>
        </w:r>
        <w:r>
          <w:rPr>
            <w:noProof/>
            <w:webHidden/>
          </w:rPr>
          <w:instrText xml:space="preserve"> PAGEREF _Toc141684244 \h </w:instrText>
        </w:r>
        <w:r>
          <w:rPr>
            <w:noProof/>
            <w:webHidden/>
          </w:rPr>
        </w:r>
        <w:r>
          <w:rPr>
            <w:noProof/>
            <w:webHidden/>
          </w:rPr>
          <w:fldChar w:fldCharType="separate"/>
        </w:r>
        <w:r>
          <w:rPr>
            <w:noProof/>
            <w:webHidden/>
          </w:rPr>
          <w:t>16</w:t>
        </w:r>
        <w:r>
          <w:rPr>
            <w:noProof/>
            <w:webHidden/>
          </w:rPr>
          <w:fldChar w:fldCharType="end"/>
        </w:r>
      </w:hyperlink>
    </w:p>
    <w:p w:rsidR="00C72415" w:rsidRDefault="00C72415">
      <w:pPr>
        <w:pStyle w:val="31"/>
        <w:rPr>
          <w:rFonts w:asciiTheme="minorHAnsi" w:eastAsiaTheme="minorEastAsia" w:hAnsiTheme="minorHAnsi" w:cstheme="minorBidi"/>
          <w:sz w:val="22"/>
          <w:szCs w:val="22"/>
        </w:rPr>
      </w:pPr>
      <w:hyperlink w:anchor="_Toc141684245" w:history="1">
        <w:r w:rsidRPr="003347AB">
          <w:rPr>
            <w:rStyle w:val="a3"/>
          </w:rPr>
          <w:t>Фонд информирует</w:t>
        </w:r>
        <w:r>
          <w:rPr>
            <w:webHidden/>
          </w:rPr>
          <w:tab/>
        </w:r>
        <w:r>
          <w:rPr>
            <w:webHidden/>
          </w:rPr>
          <w:fldChar w:fldCharType="begin"/>
        </w:r>
        <w:r>
          <w:rPr>
            <w:webHidden/>
          </w:rPr>
          <w:instrText xml:space="preserve"> PAGEREF _Toc141684245 \h </w:instrText>
        </w:r>
        <w:r>
          <w:rPr>
            <w:webHidden/>
          </w:rPr>
        </w:r>
        <w:r>
          <w:rPr>
            <w:webHidden/>
          </w:rPr>
          <w:fldChar w:fldCharType="separate"/>
        </w:r>
        <w:r>
          <w:rPr>
            <w:webHidden/>
          </w:rPr>
          <w:t>16</w:t>
        </w:r>
        <w:r>
          <w:rPr>
            <w:webHidden/>
          </w:rPr>
          <w:fldChar w:fldCharType="end"/>
        </w:r>
      </w:hyperlink>
    </w:p>
    <w:p w:rsidR="00C72415" w:rsidRDefault="00C72415">
      <w:pPr>
        <w:pStyle w:val="12"/>
        <w:tabs>
          <w:tab w:val="right" w:leader="dot" w:pos="9061"/>
        </w:tabs>
        <w:rPr>
          <w:rFonts w:asciiTheme="minorHAnsi" w:eastAsiaTheme="minorEastAsia" w:hAnsiTheme="minorHAnsi" w:cstheme="minorBidi"/>
          <w:b w:val="0"/>
          <w:noProof/>
          <w:sz w:val="22"/>
          <w:szCs w:val="22"/>
        </w:rPr>
      </w:pPr>
      <w:hyperlink w:anchor="_Toc141684246" w:history="1">
        <w:r w:rsidRPr="003347AB">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_Toc141684246 \h </w:instrText>
        </w:r>
        <w:r>
          <w:rPr>
            <w:noProof/>
            <w:webHidden/>
          </w:rPr>
        </w:r>
        <w:r>
          <w:rPr>
            <w:noProof/>
            <w:webHidden/>
          </w:rPr>
          <w:fldChar w:fldCharType="separate"/>
        </w:r>
        <w:r>
          <w:rPr>
            <w:noProof/>
            <w:webHidden/>
          </w:rPr>
          <w:t>16</w:t>
        </w:r>
        <w:r>
          <w:rPr>
            <w:noProof/>
            <w:webHidden/>
          </w:rPr>
          <w:fldChar w:fldCharType="end"/>
        </w:r>
      </w:hyperlink>
    </w:p>
    <w:p w:rsidR="00C72415" w:rsidRDefault="00C72415">
      <w:pPr>
        <w:pStyle w:val="21"/>
        <w:tabs>
          <w:tab w:val="right" w:leader="dot" w:pos="9061"/>
        </w:tabs>
        <w:rPr>
          <w:rFonts w:asciiTheme="minorHAnsi" w:eastAsiaTheme="minorEastAsia" w:hAnsiTheme="minorHAnsi" w:cstheme="minorBidi"/>
          <w:noProof/>
          <w:sz w:val="22"/>
          <w:szCs w:val="22"/>
        </w:rPr>
      </w:pPr>
      <w:hyperlink w:anchor="_Toc141684247" w:history="1">
        <w:r w:rsidRPr="003347AB">
          <w:rPr>
            <w:rStyle w:val="a3"/>
            <w:noProof/>
          </w:rPr>
          <w:t>ТАСС, 28.07.2023, Минтруд заявил о перерасчете пенсий части работающих пенсионеров в новых регионах</w:t>
        </w:r>
        <w:r>
          <w:rPr>
            <w:noProof/>
            <w:webHidden/>
          </w:rPr>
          <w:tab/>
        </w:r>
        <w:r>
          <w:rPr>
            <w:noProof/>
            <w:webHidden/>
          </w:rPr>
          <w:fldChar w:fldCharType="begin"/>
        </w:r>
        <w:r>
          <w:rPr>
            <w:noProof/>
            <w:webHidden/>
          </w:rPr>
          <w:instrText xml:space="preserve"> PAGEREF _Toc141684247 \h </w:instrText>
        </w:r>
        <w:r>
          <w:rPr>
            <w:noProof/>
            <w:webHidden/>
          </w:rPr>
        </w:r>
        <w:r>
          <w:rPr>
            <w:noProof/>
            <w:webHidden/>
          </w:rPr>
          <w:fldChar w:fldCharType="separate"/>
        </w:r>
        <w:r>
          <w:rPr>
            <w:noProof/>
            <w:webHidden/>
          </w:rPr>
          <w:t>16</w:t>
        </w:r>
        <w:r>
          <w:rPr>
            <w:noProof/>
            <w:webHidden/>
          </w:rPr>
          <w:fldChar w:fldCharType="end"/>
        </w:r>
      </w:hyperlink>
    </w:p>
    <w:p w:rsidR="00C72415" w:rsidRDefault="00C72415">
      <w:pPr>
        <w:pStyle w:val="31"/>
        <w:rPr>
          <w:rFonts w:asciiTheme="minorHAnsi" w:eastAsiaTheme="minorEastAsia" w:hAnsiTheme="minorHAnsi" w:cstheme="minorBidi"/>
          <w:sz w:val="22"/>
          <w:szCs w:val="22"/>
        </w:rPr>
      </w:pPr>
      <w:hyperlink w:anchor="_Toc141684248" w:history="1">
        <w:r w:rsidRPr="003347AB">
          <w:rPr>
            <w:rStyle w:val="a3"/>
          </w:rPr>
          <w:t>Перерасчет пенсии работающих пенсионеров, перешедших на российское законодательство, проведут 1 августа, наравне с работающими пенсионерами других регионов. Об этом сообщил журналистам министр труда и социальной защиты Российской Федерации Антон Котяков.</w:t>
        </w:r>
        <w:r>
          <w:rPr>
            <w:webHidden/>
          </w:rPr>
          <w:tab/>
        </w:r>
        <w:r>
          <w:rPr>
            <w:webHidden/>
          </w:rPr>
          <w:fldChar w:fldCharType="begin"/>
        </w:r>
        <w:r>
          <w:rPr>
            <w:webHidden/>
          </w:rPr>
          <w:instrText xml:space="preserve"> PAGEREF _Toc141684248 \h </w:instrText>
        </w:r>
        <w:r>
          <w:rPr>
            <w:webHidden/>
          </w:rPr>
        </w:r>
        <w:r>
          <w:rPr>
            <w:webHidden/>
          </w:rPr>
          <w:fldChar w:fldCharType="separate"/>
        </w:r>
        <w:r>
          <w:rPr>
            <w:webHidden/>
          </w:rPr>
          <w:t>16</w:t>
        </w:r>
        <w:r>
          <w:rPr>
            <w:webHidden/>
          </w:rPr>
          <w:fldChar w:fldCharType="end"/>
        </w:r>
      </w:hyperlink>
    </w:p>
    <w:p w:rsidR="00C72415" w:rsidRDefault="00C72415">
      <w:pPr>
        <w:pStyle w:val="21"/>
        <w:tabs>
          <w:tab w:val="right" w:leader="dot" w:pos="9061"/>
        </w:tabs>
        <w:rPr>
          <w:rFonts w:asciiTheme="minorHAnsi" w:eastAsiaTheme="minorEastAsia" w:hAnsiTheme="minorHAnsi" w:cstheme="minorBidi"/>
          <w:noProof/>
          <w:sz w:val="22"/>
          <w:szCs w:val="22"/>
        </w:rPr>
      </w:pPr>
      <w:hyperlink w:anchor="_Toc141684249" w:history="1">
        <w:r w:rsidRPr="003347AB">
          <w:rPr>
            <w:rStyle w:val="a3"/>
            <w:noProof/>
          </w:rPr>
          <w:t>Парламентская газета, 28.07.2023, Совет Федерации одобрил новый порядок исчисления страховых взносов</w:t>
        </w:r>
        <w:r>
          <w:rPr>
            <w:noProof/>
            <w:webHidden/>
          </w:rPr>
          <w:tab/>
        </w:r>
        <w:r>
          <w:rPr>
            <w:noProof/>
            <w:webHidden/>
          </w:rPr>
          <w:fldChar w:fldCharType="begin"/>
        </w:r>
        <w:r>
          <w:rPr>
            <w:noProof/>
            <w:webHidden/>
          </w:rPr>
          <w:instrText xml:space="preserve"> PAGEREF _Toc141684249 \h </w:instrText>
        </w:r>
        <w:r>
          <w:rPr>
            <w:noProof/>
            <w:webHidden/>
          </w:rPr>
        </w:r>
        <w:r>
          <w:rPr>
            <w:noProof/>
            <w:webHidden/>
          </w:rPr>
          <w:fldChar w:fldCharType="separate"/>
        </w:r>
        <w:r>
          <w:rPr>
            <w:noProof/>
            <w:webHidden/>
          </w:rPr>
          <w:t>17</w:t>
        </w:r>
        <w:r>
          <w:rPr>
            <w:noProof/>
            <w:webHidden/>
          </w:rPr>
          <w:fldChar w:fldCharType="end"/>
        </w:r>
      </w:hyperlink>
    </w:p>
    <w:p w:rsidR="00C72415" w:rsidRDefault="00C72415">
      <w:pPr>
        <w:pStyle w:val="31"/>
        <w:rPr>
          <w:rFonts w:asciiTheme="minorHAnsi" w:eastAsiaTheme="minorEastAsia" w:hAnsiTheme="minorHAnsi" w:cstheme="minorBidi"/>
          <w:sz w:val="22"/>
          <w:szCs w:val="22"/>
        </w:rPr>
      </w:pPr>
      <w:hyperlink w:anchor="_Toc141684250" w:history="1">
        <w:r w:rsidRPr="003347AB">
          <w:rPr>
            <w:rStyle w:val="a3"/>
          </w:rPr>
          <w:t>В России усовершенствуют порядок уплаты страховых взносов лицами, самостоятельно обеспечивающими себя работой и получающими пенсию за выслугу лет или по инвалидности, а также взносов на отдельные виды обязательного соцстрахования с выплат в пользу российских и иностранных граждан с учетом положений международных договоров. Такой закон одобрен на пленарном заседании Совета Федерации 28 июля.</w:t>
        </w:r>
        <w:r>
          <w:rPr>
            <w:webHidden/>
          </w:rPr>
          <w:tab/>
        </w:r>
        <w:r>
          <w:rPr>
            <w:webHidden/>
          </w:rPr>
          <w:fldChar w:fldCharType="begin"/>
        </w:r>
        <w:r>
          <w:rPr>
            <w:webHidden/>
          </w:rPr>
          <w:instrText xml:space="preserve"> PAGEREF _Toc141684250 \h </w:instrText>
        </w:r>
        <w:r>
          <w:rPr>
            <w:webHidden/>
          </w:rPr>
        </w:r>
        <w:r>
          <w:rPr>
            <w:webHidden/>
          </w:rPr>
          <w:fldChar w:fldCharType="separate"/>
        </w:r>
        <w:r>
          <w:rPr>
            <w:webHidden/>
          </w:rPr>
          <w:t>17</w:t>
        </w:r>
        <w:r>
          <w:rPr>
            <w:webHidden/>
          </w:rPr>
          <w:fldChar w:fldCharType="end"/>
        </w:r>
      </w:hyperlink>
    </w:p>
    <w:p w:rsidR="00C72415" w:rsidRDefault="00C72415">
      <w:pPr>
        <w:pStyle w:val="21"/>
        <w:tabs>
          <w:tab w:val="right" w:leader="dot" w:pos="9061"/>
        </w:tabs>
        <w:rPr>
          <w:rFonts w:asciiTheme="minorHAnsi" w:eastAsiaTheme="minorEastAsia" w:hAnsiTheme="minorHAnsi" w:cstheme="minorBidi"/>
          <w:noProof/>
          <w:sz w:val="22"/>
          <w:szCs w:val="22"/>
        </w:rPr>
      </w:pPr>
      <w:hyperlink w:anchor="_Toc141684251" w:history="1">
        <w:r w:rsidRPr="003347AB">
          <w:rPr>
            <w:rStyle w:val="a3"/>
            <w:noProof/>
          </w:rPr>
          <w:t>РИА Новости, 28.07.2023, СФ установил фиксированные страховые взносы на 2023-2025 гг для ИП новых регионов</w:t>
        </w:r>
        <w:r>
          <w:rPr>
            <w:noProof/>
            <w:webHidden/>
          </w:rPr>
          <w:tab/>
        </w:r>
        <w:r>
          <w:rPr>
            <w:noProof/>
            <w:webHidden/>
          </w:rPr>
          <w:fldChar w:fldCharType="begin"/>
        </w:r>
        <w:r>
          <w:rPr>
            <w:noProof/>
            <w:webHidden/>
          </w:rPr>
          <w:instrText xml:space="preserve"> PAGEREF _Toc141684251 \h </w:instrText>
        </w:r>
        <w:r>
          <w:rPr>
            <w:noProof/>
            <w:webHidden/>
          </w:rPr>
        </w:r>
        <w:r>
          <w:rPr>
            <w:noProof/>
            <w:webHidden/>
          </w:rPr>
          <w:fldChar w:fldCharType="separate"/>
        </w:r>
        <w:r>
          <w:rPr>
            <w:noProof/>
            <w:webHidden/>
          </w:rPr>
          <w:t>17</w:t>
        </w:r>
        <w:r>
          <w:rPr>
            <w:noProof/>
            <w:webHidden/>
          </w:rPr>
          <w:fldChar w:fldCharType="end"/>
        </w:r>
      </w:hyperlink>
    </w:p>
    <w:p w:rsidR="00C72415" w:rsidRDefault="00C72415">
      <w:pPr>
        <w:pStyle w:val="31"/>
        <w:rPr>
          <w:rFonts w:asciiTheme="minorHAnsi" w:eastAsiaTheme="minorEastAsia" w:hAnsiTheme="minorHAnsi" w:cstheme="minorBidi"/>
          <w:sz w:val="22"/>
          <w:szCs w:val="22"/>
        </w:rPr>
      </w:pPr>
      <w:hyperlink w:anchor="_Toc141684252" w:history="1">
        <w:r w:rsidRPr="003347AB">
          <w:rPr>
            <w:rStyle w:val="a3"/>
          </w:rPr>
          <w:t>Сенаторы одобрили закон, который устанавливает на 2023-2025 годы фиксированный размер страховых взносов на обязательное пенсионное и медицинское страхование (ОПС и ОМС) для индивидуальных предпринимателей (ИП) и других приравненных к ним лиц в новых регионах РФ.</w:t>
        </w:r>
        <w:r>
          <w:rPr>
            <w:webHidden/>
          </w:rPr>
          <w:tab/>
        </w:r>
        <w:r>
          <w:rPr>
            <w:webHidden/>
          </w:rPr>
          <w:fldChar w:fldCharType="begin"/>
        </w:r>
        <w:r>
          <w:rPr>
            <w:webHidden/>
          </w:rPr>
          <w:instrText xml:space="preserve"> PAGEREF _Toc141684252 \h </w:instrText>
        </w:r>
        <w:r>
          <w:rPr>
            <w:webHidden/>
          </w:rPr>
        </w:r>
        <w:r>
          <w:rPr>
            <w:webHidden/>
          </w:rPr>
          <w:fldChar w:fldCharType="separate"/>
        </w:r>
        <w:r>
          <w:rPr>
            <w:webHidden/>
          </w:rPr>
          <w:t>17</w:t>
        </w:r>
        <w:r>
          <w:rPr>
            <w:webHidden/>
          </w:rPr>
          <w:fldChar w:fldCharType="end"/>
        </w:r>
      </w:hyperlink>
    </w:p>
    <w:p w:rsidR="00C72415" w:rsidRDefault="00C72415">
      <w:pPr>
        <w:pStyle w:val="21"/>
        <w:tabs>
          <w:tab w:val="right" w:leader="dot" w:pos="9061"/>
        </w:tabs>
        <w:rPr>
          <w:rFonts w:asciiTheme="minorHAnsi" w:eastAsiaTheme="minorEastAsia" w:hAnsiTheme="minorHAnsi" w:cstheme="minorBidi"/>
          <w:noProof/>
          <w:sz w:val="22"/>
          <w:szCs w:val="22"/>
        </w:rPr>
      </w:pPr>
      <w:hyperlink w:anchor="_Toc141684253" w:history="1">
        <w:r w:rsidRPr="003347AB">
          <w:rPr>
            <w:rStyle w:val="a3"/>
            <w:noProof/>
          </w:rPr>
          <w:t>Audit-it.ru, 28.07.2023, Особый подсчет страхвзносов для ИП-военных пенсионеров поддержан Советом Федерации</w:t>
        </w:r>
        <w:r>
          <w:rPr>
            <w:noProof/>
            <w:webHidden/>
          </w:rPr>
          <w:tab/>
        </w:r>
        <w:r>
          <w:rPr>
            <w:noProof/>
            <w:webHidden/>
          </w:rPr>
          <w:fldChar w:fldCharType="begin"/>
        </w:r>
        <w:r>
          <w:rPr>
            <w:noProof/>
            <w:webHidden/>
          </w:rPr>
          <w:instrText xml:space="preserve"> PAGEREF _Toc141684253 \h </w:instrText>
        </w:r>
        <w:r>
          <w:rPr>
            <w:noProof/>
            <w:webHidden/>
          </w:rPr>
        </w:r>
        <w:r>
          <w:rPr>
            <w:noProof/>
            <w:webHidden/>
          </w:rPr>
          <w:fldChar w:fldCharType="separate"/>
        </w:r>
        <w:r>
          <w:rPr>
            <w:noProof/>
            <w:webHidden/>
          </w:rPr>
          <w:t>18</w:t>
        </w:r>
        <w:r>
          <w:rPr>
            <w:noProof/>
            <w:webHidden/>
          </w:rPr>
          <w:fldChar w:fldCharType="end"/>
        </w:r>
      </w:hyperlink>
    </w:p>
    <w:p w:rsidR="00C72415" w:rsidRDefault="00C72415">
      <w:pPr>
        <w:pStyle w:val="31"/>
        <w:rPr>
          <w:rFonts w:asciiTheme="minorHAnsi" w:eastAsiaTheme="minorEastAsia" w:hAnsiTheme="minorHAnsi" w:cstheme="minorBidi"/>
          <w:sz w:val="22"/>
          <w:szCs w:val="22"/>
        </w:rPr>
      </w:pPr>
      <w:hyperlink w:anchor="_Toc141684254" w:history="1">
        <w:r w:rsidRPr="003347AB">
          <w:rPr>
            <w:rStyle w:val="a3"/>
          </w:rPr>
          <w:t>Совет Федерации одобрил сегодня законопроект 379441-8 с поправками в НК, касающимися страховых взносов. Совокупный тариф разъединят для таких ИП (с целью освобождения от пенсионных взносов) и для тех, кто подпадает под действие международных договоров.</w:t>
        </w:r>
        <w:r>
          <w:rPr>
            <w:webHidden/>
          </w:rPr>
          <w:tab/>
        </w:r>
        <w:r>
          <w:rPr>
            <w:webHidden/>
          </w:rPr>
          <w:fldChar w:fldCharType="begin"/>
        </w:r>
        <w:r>
          <w:rPr>
            <w:webHidden/>
          </w:rPr>
          <w:instrText xml:space="preserve"> PAGEREF _Toc141684254 \h </w:instrText>
        </w:r>
        <w:r>
          <w:rPr>
            <w:webHidden/>
          </w:rPr>
        </w:r>
        <w:r>
          <w:rPr>
            <w:webHidden/>
          </w:rPr>
          <w:fldChar w:fldCharType="separate"/>
        </w:r>
        <w:r>
          <w:rPr>
            <w:webHidden/>
          </w:rPr>
          <w:t>18</w:t>
        </w:r>
        <w:r>
          <w:rPr>
            <w:webHidden/>
          </w:rPr>
          <w:fldChar w:fldCharType="end"/>
        </w:r>
      </w:hyperlink>
    </w:p>
    <w:p w:rsidR="00C72415" w:rsidRDefault="00C72415">
      <w:pPr>
        <w:pStyle w:val="21"/>
        <w:tabs>
          <w:tab w:val="right" w:leader="dot" w:pos="9061"/>
        </w:tabs>
        <w:rPr>
          <w:rFonts w:asciiTheme="minorHAnsi" w:eastAsiaTheme="minorEastAsia" w:hAnsiTheme="minorHAnsi" w:cstheme="minorBidi"/>
          <w:noProof/>
          <w:sz w:val="22"/>
          <w:szCs w:val="22"/>
        </w:rPr>
      </w:pPr>
      <w:hyperlink w:anchor="_Toc141684255" w:history="1">
        <w:r w:rsidRPr="003347AB">
          <w:rPr>
            <w:rStyle w:val="a3"/>
            <w:noProof/>
          </w:rPr>
          <w:t>Кадровое дело, 28.07.2023, Пенсионерам, работающим на предприятиях ОПК, хотят проиндексировать пенсии</w:t>
        </w:r>
        <w:r>
          <w:rPr>
            <w:noProof/>
            <w:webHidden/>
          </w:rPr>
          <w:tab/>
        </w:r>
        <w:r>
          <w:rPr>
            <w:noProof/>
            <w:webHidden/>
          </w:rPr>
          <w:fldChar w:fldCharType="begin"/>
        </w:r>
        <w:r>
          <w:rPr>
            <w:noProof/>
            <w:webHidden/>
          </w:rPr>
          <w:instrText xml:space="preserve"> PAGEREF _Toc141684255 \h </w:instrText>
        </w:r>
        <w:r>
          <w:rPr>
            <w:noProof/>
            <w:webHidden/>
          </w:rPr>
        </w:r>
        <w:r>
          <w:rPr>
            <w:noProof/>
            <w:webHidden/>
          </w:rPr>
          <w:fldChar w:fldCharType="separate"/>
        </w:r>
        <w:r>
          <w:rPr>
            <w:noProof/>
            <w:webHidden/>
          </w:rPr>
          <w:t>19</w:t>
        </w:r>
        <w:r>
          <w:rPr>
            <w:noProof/>
            <w:webHidden/>
          </w:rPr>
          <w:fldChar w:fldCharType="end"/>
        </w:r>
      </w:hyperlink>
    </w:p>
    <w:p w:rsidR="00C72415" w:rsidRDefault="00C72415">
      <w:pPr>
        <w:pStyle w:val="31"/>
        <w:rPr>
          <w:rFonts w:asciiTheme="minorHAnsi" w:eastAsiaTheme="minorEastAsia" w:hAnsiTheme="minorHAnsi" w:cstheme="minorBidi"/>
          <w:sz w:val="22"/>
          <w:szCs w:val="22"/>
        </w:rPr>
      </w:pPr>
      <w:hyperlink w:anchor="_Toc141684256" w:history="1">
        <w:r w:rsidRPr="003347AB">
          <w:rPr>
            <w:rStyle w:val="a3"/>
          </w:rPr>
          <w:t>Депутаты направили на отзыв правительству проект, предлагающий индексацию пенсии работникам-пенсионерам, которые трудятся на предприятиях оборонно-промышленного комплекса (ОПК). Авторы инициативы пояснили, что в регионах предприятия оборонно-промышленного комплекса сталкиваются с дефицитом кадров.</w:t>
        </w:r>
        <w:r>
          <w:rPr>
            <w:webHidden/>
          </w:rPr>
          <w:tab/>
        </w:r>
        <w:r>
          <w:rPr>
            <w:webHidden/>
          </w:rPr>
          <w:fldChar w:fldCharType="begin"/>
        </w:r>
        <w:r>
          <w:rPr>
            <w:webHidden/>
          </w:rPr>
          <w:instrText xml:space="preserve"> PAGEREF _Toc141684256 \h </w:instrText>
        </w:r>
        <w:r>
          <w:rPr>
            <w:webHidden/>
          </w:rPr>
        </w:r>
        <w:r>
          <w:rPr>
            <w:webHidden/>
          </w:rPr>
          <w:fldChar w:fldCharType="separate"/>
        </w:r>
        <w:r>
          <w:rPr>
            <w:webHidden/>
          </w:rPr>
          <w:t>19</w:t>
        </w:r>
        <w:r>
          <w:rPr>
            <w:webHidden/>
          </w:rPr>
          <w:fldChar w:fldCharType="end"/>
        </w:r>
      </w:hyperlink>
    </w:p>
    <w:p w:rsidR="00C72415" w:rsidRDefault="00C72415">
      <w:pPr>
        <w:pStyle w:val="21"/>
        <w:tabs>
          <w:tab w:val="right" w:leader="dot" w:pos="9061"/>
        </w:tabs>
        <w:rPr>
          <w:rFonts w:asciiTheme="minorHAnsi" w:eastAsiaTheme="minorEastAsia" w:hAnsiTheme="minorHAnsi" w:cstheme="minorBidi"/>
          <w:noProof/>
          <w:sz w:val="22"/>
          <w:szCs w:val="22"/>
        </w:rPr>
      </w:pPr>
      <w:hyperlink w:anchor="_Toc141684257" w:history="1">
        <w:r w:rsidRPr="003347AB">
          <w:rPr>
            <w:rStyle w:val="a3"/>
            <w:noProof/>
          </w:rPr>
          <w:t>ФедералПресс, 28.07.2023, Пенсии россиян вырастут с 1 августа</w:t>
        </w:r>
        <w:r>
          <w:rPr>
            <w:noProof/>
            <w:webHidden/>
          </w:rPr>
          <w:tab/>
        </w:r>
        <w:r>
          <w:rPr>
            <w:noProof/>
            <w:webHidden/>
          </w:rPr>
          <w:fldChar w:fldCharType="begin"/>
        </w:r>
        <w:r>
          <w:rPr>
            <w:noProof/>
            <w:webHidden/>
          </w:rPr>
          <w:instrText xml:space="preserve"> PAGEREF _Toc141684257 \h </w:instrText>
        </w:r>
        <w:r>
          <w:rPr>
            <w:noProof/>
            <w:webHidden/>
          </w:rPr>
        </w:r>
        <w:r>
          <w:rPr>
            <w:noProof/>
            <w:webHidden/>
          </w:rPr>
          <w:fldChar w:fldCharType="separate"/>
        </w:r>
        <w:r>
          <w:rPr>
            <w:noProof/>
            <w:webHidden/>
          </w:rPr>
          <w:t>20</w:t>
        </w:r>
        <w:r>
          <w:rPr>
            <w:noProof/>
            <w:webHidden/>
          </w:rPr>
          <w:fldChar w:fldCharType="end"/>
        </w:r>
      </w:hyperlink>
    </w:p>
    <w:p w:rsidR="00C72415" w:rsidRDefault="00C72415">
      <w:pPr>
        <w:pStyle w:val="31"/>
        <w:rPr>
          <w:rFonts w:asciiTheme="minorHAnsi" w:eastAsiaTheme="minorEastAsia" w:hAnsiTheme="minorHAnsi" w:cstheme="minorBidi"/>
          <w:sz w:val="22"/>
          <w:szCs w:val="22"/>
        </w:rPr>
      </w:pPr>
      <w:hyperlink w:anchor="_Toc141684258" w:history="1">
        <w:r w:rsidRPr="003347AB">
          <w:rPr>
            <w:rStyle w:val="a3"/>
          </w:rPr>
          <w:t>Некоторым пенсионерам с 1 августа увеличат размер ежемесячной пенсии. Это коснется как неработающих, так и работающих граждан. Пенсия вырастет не только у граждан, вышедших на заслуженный отдых, но и у неработающих пенсионеров. Стоит отметить, что для этого никаких заявлений подавать не нужно.</w:t>
        </w:r>
        <w:r>
          <w:rPr>
            <w:webHidden/>
          </w:rPr>
          <w:tab/>
        </w:r>
        <w:r>
          <w:rPr>
            <w:webHidden/>
          </w:rPr>
          <w:fldChar w:fldCharType="begin"/>
        </w:r>
        <w:r>
          <w:rPr>
            <w:webHidden/>
          </w:rPr>
          <w:instrText xml:space="preserve"> PAGEREF _Toc141684258 \h </w:instrText>
        </w:r>
        <w:r>
          <w:rPr>
            <w:webHidden/>
          </w:rPr>
        </w:r>
        <w:r>
          <w:rPr>
            <w:webHidden/>
          </w:rPr>
          <w:fldChar w:fldCharType="separate"/>
        </w:r>
        <w:r>
          <w:rPr>
            <w:webHidden/>
          </w:rPr>
          <w:t>20</w:t>
        </w:r>
        <w:r>
          <w:rPr>
            <w:webHidden/>
          </w:rPr>
          <w:fldChar w:fldCharType="end"/>
        </w:r>
      </w:hyperlink>
    </w:p>
    <w:p w:rsidR="00C72415" w:rsidRDefault="00C72415">
      <w:pPr>
        <w:pStyle w:val="21"/>
        <w:tabs>
          <w:tab w:val="right" w:leader="dot" w:pos="9061"/>
        </w:tabs>
        <w:rPr>
          <w:rFonts w:asciiTheme="minorHAnsi" w:eastAsiaTheme="minorEastAsia" w:hAnsiTheme="minorHAnsi" w:cstheme="minorBidi"/>
          <w:noProof/>
          <w:sz w:val="22"/>
          <w:szCs w:val="22"/>
        </w:rPr>
      </w:pPr>
      <w:hyperlink w:anchor="_Toc141684259" w:history="1">
        <w:r w:rsidRPr="003347AB">
          <w:rPr>
            <w:rStyle w:val="a3"/>
            <w:noProof/>
          </w:rPr>
          <w:t>Регионы России, 28.07.2023, Размер пенсии в новых регионах России составляет 18,2 тысячи рублей</w:t>
        </w:r>
        <w:r>
          <w:rPr>
            <w:noProof/>
            <w:webHidden/>
          </w:rPr>
          <w:tab/>
        </w:r>
        <w:r>
          <w:rPr>
            <w:noProof/>
            <w:webHidden/>
          </w:rPr>
          <w:fldChar w:fldCharType="begin"/>
        </w:r>
        <w:r>
          <w:rPr>
            <w:noProof/>
            <w:webHidden/>
          </w:rPr>
          <w:instrText xml:space="preserve"> PAGEREF _Toc141684259 \h </w:instrText>
        </w:r>
        <w:r>
          <w:rPr>
            <w:noProof/>
            <w:webHidden/>
          </w:rPr>
        </w:r>
        <w:r>
          <w:rPr>
            <w:noProof/>
            <w:webHidden/>
          </w:rPr>
          <w:fldChar w:fldCharType="separate"/>
        </w:r>
        <w:r>
          <w:rPr>
            <w:noProof/>
            <w:webHidden/>
          </w:rPr>
          <w:t>20</w:t>
        </w:r>
        <w:r>
          <w:rPr>
            <w:noProof/>
            <w:webHidden/>
          </w:rPr>
          <w:fldChar w:fldCharType="end"/>
        </w:r>
      </w:hyperlink>
    </w:p>
    <w:p w:rsidR="00C72415" w:rsidRDefault="00C72415">
      <w:pPr>
        <w:pStyle w:val="31"/>
        <w:rPr>
          <w:rFonts w:asciiTheme="minorHAnsi" w:eastAsiaTheme="minorEastAsia" w:hAnsiTheme="minorHAnsi" w:cstheme="minorBidi"/>
          <w:sz w:val="22"/>
          <w:szCs w:val="22"/>
        </w:rPr>
      </w:pPr>
      <w:hyperlink w:anchor="_Toc141684260" w:history="1">
        <w:r w:rsidRPr="003347AB">
          <w:rPr>
            <w:rStyle w:val="a3"/>
          </w:rPr>
          <w:t>Министерство труда и социальной защиты рассказало о среднем размере пенсионных выплат в Донецкой и Луганской народных республиках, Запорожской и Херсонской областях. По данным ведомства, средний размер пенсии по четырём новым регионам России равняется 18 235 рублей.</w:t>
        </w:r>
        <w:r>
          <w:rPr>
            <w:webHidden/>
          </w:rPr>
          <w:tab/>
        </w:r>
        <w:r>
          <w:rPr>
            <w:webHidden/>
          </w:rPr>
          <w:fldChar w:fldCharType="begin"/>
        </w:r>
        <w:r>
          <w:rPr>
            <w:webHidden/>
          </w:rPr>
          <w:instrText xml:space="preserve"> PAGEREF _Toc141684260 \h </w:instrText>
        </w:r>
        <w:r>
          <w:rPr>
            <w:webHidden/>
          </w:rPr>
        </w:r>
        <w:r>
          <w:rPr>
            <w:webHidden/>
          </w:rPr>
          <w:fldChar w:fldCharType="separate"/>
        </w:r>
        <w:r>
          <w:rPr>
            <w:webHidden/>
          </w:rPr>
          <w:t>20</w:t>
        </w:r>
        <w:r>
          <w:rPr>
            <w:webHidden/>
          </w:rPr>
          <w:fldChar w:fldCharType="end"/>
        </w:r>
      </w:hyperlink>
    </w:p>
    <w:p w:rsidR="00C72415" w:rsidRDefault="00C72415">
      <w:pPr>
        <w:pStyle w:val="21"/>
        <w:tabs>
          <w:tab w:val="right" w:leader="dot" w:pos="9061"/>
        </w:tabs>
        <w:rPr>
          <w:rFonts w:asciiTheme="minorHAnsi" w:eastAsiaTheme="minorEastAsia" w:hAnsiTheme="minorHAnsi" w:cstheme="minorBidi"/>
          <w:noProof/>
          <w:sz w:val="22"/>
          <w:szCs w:val="22"/>
        </w:rPr>
      </w:pPr>
      <w:hyperlink w:anchor="_Toc141684261" w:history="1">
        <w:r w:rsidRPr="003347AB">
          <w:rPr>
            <w:rStyle w:val="a3"/>
            <w:noProof/>
          </w:rPr>
          <w:t>ФедералПресс, 28.07.2023, Депутат Госдумы объяснил, с чем столкнутся получающие зарплату «в конвертах»</w:t>
        </w:r>
        <w:r>
          <w:rPr>
            <w:noProof/>
            <w:webHidden/>
          </w:rPr>
          <w:tab/>
        </w:r>
        <w:r>
          <w:rPr>
            <w:noProof/>
            <w:webHidden/>
          </w:rPr>
          <w:fldChar w:fldCharType="begin"/>
        </w:r>
        <w:r>
          <w:rPr>
            <w:noProof/>
            <w:webHidden/>
          </w:rPr>
          <w:instrText xml:space="preserve"> PAGEREF _Toc141684261 \h </w:instrText>
        </w:r>
        <w:r>
          <w:rPr>
            <w:noProof/>
            <w:webHidden/>
          </w:rPr>
        </w:r>
        <w:r>
          <w:rPr>
            <w:noProof/>
            <w:webHidden/>
          </w:rPr>
          <w:fldChar w:fldCharType="separate"/>
        </w:r>
        <w:r>
          <w:rPr>
            <w:noProof/>
            <w:webHidden/>
          </w:rPr>
          <w:t>20</w:t>
        </w:r>
        <w:r>
          <w:rPr>
            <w:noProof/>
            <w:webHidden/>
          </w:rPr>
          <w:fldChar w:fldCharType="end"/>
        </w:r>
      </w:hyperlink>
    </w:p>
    <w:p w:rsidR="00C72415" w:rsidRDefault="00C72415">
      <w:pPr>
        <w:pStyle w:val="31"/>
        <w:rPr>
          <w:rFonts w:asciiTheme="minorHAnsi" w:eastAsiaTheme="minorEastAsia" w:hAnsiTheme="minorHAnsi" w:cstheme="minorBidi"/>
          <w:sz w:val="22"/>
          <w:szCs w:val="22"/>
        </w:rPr>
      </w:pPr>
      <w:hyperlink w:anchor="_Toc141684262" w:history="1">
        <w:r w:rsidRPr="003347AB">
          <w:rPr>
            <w:rStyle w:val="a3"/>
          </w:rPr>
          <w:t>По данным опроса сервиса SuperJob, 43 % россиян выступают против получения серых выплат. При этом 36 % не возражают, если будут получать всю или часть зарплаты в «конвертах». В чем заключается опасность получения серой зарплаты, рассказал председатель комитета Госдумы по труду, социальной политике и делам ветеранов Ярослав Нилов.</w:t>
        </w:r>
        <w:r>
          <w:rPr>
            <w:webHidden/>
          </w:rPr>
          <w:tab/>
        </w:r>
        <w:r>
          <w:rPr>
            <w:webHidden/>
          </w:rPr>
          <w:fldChar w:fldCharType="begin"/>
        </w:r>
        <w:r>
          <w:rPr>
            <w:webHidden/>
          </w:rPr>
          <w:instrText xml:space="preserve"> PAGEREF _Toc141684262 \h </w:instrText>
        </w:r>
        <w:r>
          <w:rPr>
            <w:webHidden/>
          </w:rPr>
        </w:r>
        <w:r>
          <w:rPr>
            <w:webHidden/>
          </w:rPr>
          <w:fldChar w:fldCharType="separate"/>
        </w:r>
        <w:r>
          <w:rPr>
            <w:webHidden/>
          </w:rPr>
          <w:t>20</w:t>
        </w:r>
        <w:r>
          <w:rPr>
            <w:webHidden/>
          </w:rPr>
          <w:fldChar w:fldCharType="end"/>
        </w:r>
      </w:hyperlink>
    </w:p>
    <w:p w:rsidR="00C72415" w:rsidRDefault="00C72415">
      <w:pPr>
        <w:pStyle w:val="21"/>
        <w:tabs>
          <w:tab w:val="right" w:leader="dot" w:pos="9061"/>
        </w:tabs>
        <w:rPr>
          <w:rFonts w:asciiTheme="minorHAnsi" w:eastAsiaTheme="minorEastAsia" w:hAnsiTheme="minorHAnsi" w:cstheme="minorBidi"/>
          <w:noProof/>
          <w:sz w:val="22"/>
          <w:szCs w:val="22"/>
        </w:rPr>
      </w:pPr>
      <w:hyperlink w:anchor="_Toc141684263" w:history="1">
        <w:r w:rsidRPr="003347AB">
          <w:rPr>
            <w:rStyle w:val="a3"/>
            <w:noProof/>
          </w:rPr>
          <w:t>Pensnews.ru, 28.07.2023, Работающим пенсионерам хотят увеличить пенсии</w:t>
        </w:r>
        <w:r>
          <w:rPr>
            <w:noProof/>
            <w:webHidden/>
          </w:rPr>
          <w:tab/>
        </w:r>
        <w:r>
          <w:rPr>
            <w:noProof/>
            <w:webHidden/>
          </w:rPr>
          <w:fldChar w:fldCharType="begin"/>
        </w:r>
        <w:r>
          <w:rPr>
            <w:noProof/>
            <w:webHidden/>
          </w:rPr>
          <w:instrText xml:space="preserve"> PAGEREF _Toc141684263 \h </w:instrText>
        </w:r>
        <w:r>
          <w:rPr>
            <w:noProof/>
            <w:webHidden/>
          </w:rPr>
        </w:r>
        <w:r>
          <w:rPr>
            <w:noProof/>
            <w:webHidden/>
          </w:rPr>
          <w:fldChar w:fldCharType="separate"/>
        </w:r>
        <w:r>
          <w:rPr>
            <w:noProof/>
            <w:webHidden/>
          </w:rPr>
          <w:t>21</w:t>
        </w:r>
        <w:r>
          <w:rPr>
            <w:noProof/>
            <w:webHidden/>
          </w:rPr>
          <w:fldChar w:fldCharType="end"/>
        </w:r>
      </w:hyperlink>
    </w:p>
    <w:p w:rsidR="00C72415" w:rsidRDefault="00C72415">
      <w:pPr>
        <w:pStyle w:val="31"/>
        <w:rPr>
          <w:rFonts w:asciiTheme="minorHAnsi" w:eastAsiaTheme="minorEastAsia" w:hAnsiTheme="minorHAnsi" w:cstheme="minorBidi"/>
          <w:sz w:val="22"/>
          <w:szCs w:val="22"/>
        </w:rPr>
      </w:pPr>
      <w:hyperlink w:anchor="_Toc141684264" w:history="1">
        <w:r w:rsidRPr="003347AB">
          <w:rPr>
            <w:rStyle w:val="a3"/>
          </w:rPr>
          <w:t>В очередной раз напомним, что портал Pensnews.ru, который освещает проблемы жизни российских пенсионеров, постоянно отслеживает, в том числе и ситуацию с ограничением прав тех из них, кто продолжает работать будучи на заслуженном отдыхе.</w:t>
        </w:r>
        <w:r>
          <w:rPr>
            <w:webHidden/>
          </w:rPr>
          <w:tab/>
        </w:r>
        <w:r>
          <w:rPr>
            <w:webHidden/>
          </w:rPr>
          <w:fldChar w:fldCharType="begin"/>
        </w:r>
        <w:r>
          <w:rPr>
            <w:webHidden/>
          </w:rPr>
          <w:instrText xml:space="preserve"> PAGEREF _Toc141684264 \h </w:instrText>
        </w:r>
        <w:r>
          <w:rPr>
            <w:webHidden/>
          </w:rPr>
        </w:r>
        <w:r>
          <w:rPr>
            <w:webHidden/>
          </w:rPr>
          <w:fldChar w:fldCharType="separate"/>
        </w:r>
        <w:r>
          <w:rPr>
            <w:webHidden/>
          </w:rPr>
          <w:t>21</w:t>
        </w:r>
        <w:r>
          <w:rPr>
            <w:webHidden/>
          </w:rPr>
          <w:fldChar w:fldCharType="end"/>
        </w:r>
      </w:hyperlink>
    </w:p>
    <w:p w:rsidR="00C72415" w:rsidRDefault="00C72415">
      <w:pPr>
        <w:pStyle w:val="21"/>
        <w:tabs>
          <w:tab w:val="right" w:leader="dot" w:pos="9061"/>
        </w:tabs>
        <w:rPr>
          <w:rFonts w:asciiTheme="minorHAnsi" w:eastAsiaTheme="minorEastAsia" w:hAnsiTheme="minorHAnsi" w:cstheme="minorBidi"/>
          <w:noProof/>
          <w:sz w:val="22"/>
          <w:szCs w:val="22"/>
        </w:rPr>
      </w:pPr>
      <w:hyperlink w:anchor="_Toc141684265" w:history="1">
        <w:r w:rsidRPr="003347AB">
          <w:rPr>
            <w:rStyle w:val="a3"/>
            <w:noProof/>
          </w:rPr>
          <w:t>PRIMPRESS, 28.07.2023, И работающим, и неработающим. Пенсионеров призвали оформить новую льготу за стаж 15 лет</w:t>
        </w:r>
        <w:r>
          <w:rPr>
            <w:noProof/>
            <w:webHidden/>
          </w:rPr>
          <w:tab/>
        </w:r>
        <w:r>
          <w:rPr>
            <w:noProof/>
            <w:webHidden/>
          </w:rPr>
          <w:fldChar w:fldCharType="begin"/>
        </w:r>
        <w:r>
          <w:rPr>
            <w:noProof/>
            <w:webHidden/>
          </w:rPr>
          <w:instrText xml:space="preserve"> PAGEREF _Toc141684265 \h </w:instrText>
        </w:r>
        <w:r>
          <w:rPr>
            <w:noProof/>
            <w:webHidden/>
          </w:rPr>
        </w:r>
        <w:r>
          <w:rPr>
            <w:noProof/>
            <w:webHidden/>
          </w:rPr>
          <w:fldChar w:fldCharType="separate"/>
        </w:r>
        <w:r>
          <w:rPr>
            <w:noProof/>
            <w:webHidden/>
          </w:rPr>
          <w:t>22</w:t>
        </w:r>
        <w:r>
          <w:rPr>
            <w:noProof/>
            <w:webHidden/>
          </w:rPr>
          <w:fldChar w:fldCharType="end"/>
        </w:r>
      </w:hyperlink>
    </w:p>
    <w:p w:rsidR="00C72415" w:rsidRDefault="00C72415">
      <w:pPr>
        <w:pStyle w:val="31"/>
        <w:rPr>
          <w:rFonts w:asciiTheme="minorHAnsi" w:eastAsiaTheme="minorEastAsia" w:hAnsiTheme="minorHAnsi" w:cstheme="minorBidi"/>
          <w:sz w:val="22"/>
          <w:szCs w:val="22"/>
        </w:rPr>
      </w:pPr>
      <w:hyperlink w:anchor="_Toc141684266" w:history="1">
        <w:r w:rsidRPr="003347AB">
          <w:rPr>
            <w:rStyle w:val="a3"/>
          </w:rPr>
          <w:t>Российским пенсионерам рассказали о новой возможности, которая откроется благодаря стажу от 15 лет. При этом оформить новую для себя льготу смогут как неработающие, так и работающие граждане. Об этом рассказала пенсионный эксперт Анастасия Киреева, сообщает PRIMPRESS.</w:t>
        </w:r>
        <w:r>
          <w:rPr>
            <w:webHidden/>
          </w:rPr>
          <w:tab/>
        </w:r>
        <w:r>
          <w:rPr>
            <w:webHidden/>
          </w:rPr>
          <w:fldChar w:fldCharType="begin"/>
        </w:r>
        <w:r>
          <w:rPr>
            <w:webHidden/>
          </w:rPr>
          <w:instrText xml:space="preserve"> PAGEREF _Toc141684266 \h </w:instrText>
        </w:r>
        <w:r>
          <w:rPr>
            <w:webHidden/>
          </w:rPr>
        </w:r>
        <w:r>
          <w:rPr>
            <w:webHidden/>
          </w:rPr>
          <w:fldChar w:fldCharType="separate"/>
        </w:r>
        <w:r>
          <w:rPr>
            <w:webHidden/>
          </w:rPr>
          <w:t>22</w:t>
        </w:r>
        <w:r>
          <w:rPr>
            <w:webHidden/>
          </w:rPr>
          <w:fldChar w:fldCharType="end"/>
        </w:r>
      </w:hyperlink>
    </w:p>
    <w:p w:rsidR="00C72415" w:rsidRDefault="00C72415">
      <w:pPr>
        <w:pStyle w:val="21"/>
        <w:tabs>
          <w:tab w:val="right" w:leader="dot" w:pos="9061"/>
        </w:tabs>
        <w:rPr>
          <w:rFonts w:asciiTheme="minorHAnsi" w:eastAsiaTheme="minorEastAsia" w:hAnsiTheme="minorHAnsi" w:cstheme="minorBidi"/>
          <w:noProof/>
          <w:sz w:val="22"/>
          <w:szCs w:val="22"/>
        </w:rPr>
      </w:pPr>
      <w:hyperlink w:anchor="_Toc141684267" w:history="1">
        <w:r w:rsidRPr="003347AB">
          <w:rPr>
            <w:rStyle w:val="a3"/>
            <w:noProof/>
          </w:rPr>
          <w:t>PRIMPRESS, 28.07.2023, «Теперь запрещено». Пенсионеров, которым от 60 до 85 лет, ждет большой сюрприз с 29 июля</w:t>
        </w:r>
        <w:r>
          <w:rPr>
            <w:noProof/>
            <w:webHidden/>
          </w:rPr>
          <w:tab/>
        </w:r>
        <w:r>
          <w:rPr>
            <w:noProof/>
            <w:webHidden/>
          </w:rPr>
          <w:fldChar w:fldCharType="begin"/>
        </w:r>
        <w:r>
          <w:rPr>
            <w:noProof/>
            <w:webHidden/>
          </w:rPr>
          <w:instrText xml:space="preserve"> PAGEREF _Toc141684267 \h </w:instrText>
        </w:r>
        <w:r>
          <w:rPr>
            <w:noProof/>
            <w:webHidden/>
          </w:rPr>
        </w:r>
        <w:r>
          <w:rPr>
            <w:noProof/>
            <w:webHidden/>
          </w:rPr>
          <w:fldChar w:fldCharType="separate"/>
        </w:r>
        <w:r>
          <w:rPr>
            <w:noProof/>
            <w:webHidden/>
          </w:rPr>
          <w:t>23</w:t>
        </w:r>
        <w:r>
          <w:rPr>
            <w:noProof/>
            <w:webHidden/>
          </w:rPr>
          <w:fldChar w:fldCharType="end"/>
        </w:r>
      </w:hyperlink>
    </w:p>
    <w:p w:rsidR="00C72415" w:rsidRDefault="00C72415">
      <w:pPr>
        <w:pStyle w:val="31"/>
        <w:rPr>
          <w:rFonts w:asciiTheme="minorHAnsi" w:eastAsiaTheme="minorEastAsia" w:hAnsiTheme="minorHAnsi" w:cstheme="minorBidi"/>
          <w:sz w:val="22"/>
          <w:szCs w:val="22"/>
        </w:rPr>
      </w:pPr>
      <w:hyperlink w:anchor="_Toc141684268" w:history="1">
        <w:r w:rsidRPr="003347AB">
          <w:rPr>
            <w:rStyle w:val="a3"/>
          </w:rPr>
          <w:t>Российским пенсионерам, которым от 60 до 85 лет, рассказали о важном правиле. Пожилым гражданам придется ввести для себя новый строгий запрет, чтобы не лишиться денег. А коснется это ситуаций, когда поступает телефонный звонок. Об этом рассказал пенсионный эксперт Сергей Власов, сообщает PRIMPRESS.</w:t>
        </w:r>
        <w:r>
          <w:rPr>
            <w:webHidden/>
          </w:rPr>
          <w:tab/>
        </w:r>
        <w:r>
          <w:rPr>
            <w:webHidden/>
          </w:rPr>
          <w:fldChar w:fldCharType="begin"/>
        </w:r>
        <w:r>
          <w:rPr>
            <w:webHidden/>
          </w:rPr>
          <w:instrText xml:space="preserve"> PAGEREF _Toc141684268 \h </w:instrText>
        </w:r>
        <w:r>
          <w:rPr>
            <w:webHidden/>
          </w:rPr>
        </w:r>
        <w:r>
          <w:rPr>
            <w:webHidden/>
          </w:rPr>
          <w:fldChar w:fldCharType="separate"/>
        </w:r>
        <w:r>
          <w:rPr>
            <w:webHidden/>
          </w:rPr>
          <w:t>23</w:t>
        </w:r>
        <w:r>
          <w:rPr>
            <w:webHidden/>
          </w:rPr>
          <w:fldChar w:fldCharType="end"/>
        </w:r>
      </w:hyperlink>
    </w:p>
    <w:p w:rsidR="00C72415" w:rsidRDefault="00C72415">
      <w:pPr>
        <w:pStyle w:val="21"/>
        <w:tabs>
          <w:tab w:val="right" w:leader="dot" w:pos="9061"/>
        </w:tabs>
        <w:rPr>
          <w:rFonts w:asciiTheme="minorHAnsi" w:eastAsiaTheme="minorEastAsia" w:hAnsiTheme="minorHAnsi" w:cstheme="minorBidi"/>
          <w:noProof/>
          <w:sz w:val="22"/>
          <w:szCs w:val="22"/>
        </w:rPr>
      </w:pPr>
      <w:hyperlink w:anchor="_Toc141684269" w:history="1">
        <w:r w:rsidRPr="003347AB">
          <w:rPr>
            <w:rStyle w:val="a3"/>
            <w:noProof/>
          </w:rPr>
          <w:t>PRIMPRESS, 31.07.2023, И работающим, и неработающим. Эту сумму зачислят абсолютно всем пенсионерам с 1 августа</w:t>
        </w:r>
        <w:r>
          <w:rPr>
            <w:noProof/>
            <w:webHidden/>
          </w:rPr>
          <w:tab/>
        </w:r>
        <w:r>
          <w:rPr>
            <w:noProof/>
            <w:webHidden/>
          </w:rPr>
          <w:fldChar w:fldCharType="begin"/>
        </w:r>
        <w:r>
          <w:rPr>
            <w:noProof/>
            <w:webHidden/>
          </w:rPr>
          <w:instrText xml:space="preserve"> PAGEREF _Toc141684269 \h </w:instrText>
        </w:r>
        <w:r>
          <w:rPr>
            <w:noProof/>
            <w:webHidden/>
          </w:rPr>
        </w:r>
        <w:r>
          <w:rPr>
            <w:noProof/>
            <w:webHidden/>
          </w:rPr>
          <w:fldChar w:fldCharType="separate"/>
        </w:r>
        <w:r>
          <w:rPr>
            <w:noProof/>
            <w:webHidden/>
          </w:rPr>
          <w:t>24</w:t>
        </w:r>
        <w:r>
          <w:rPr>
            <w:noProof/>
            <w:webHidden/>
          </w:rPr>
          <w:fldChar w:fldCharType="end"/>
        </w:r>
      </w:hyperlink>
    </w:p>
    <w:p w:rsidR="00C72415" w:rsidRDefault="00C72415">
      <w:pPr>
        <w:pStyle w:val="31"/>
        <w:rPr>
          <w:rFonts w:asciiTheme="minorHAnsi" w:eastAsiaTheme="minorEastAsia" w:hAnsiTheme="minorHAnsi" w:cstheme="minorBidi"/>
          <w:sz w:val="22"/>
          <w:szCs w:val="22"/>
        </w:rPr>
      </w:pPr>
      <w:hyperlink w:anchor="_Toc141684270" w:history="1">
        <w:r w:rsidRPr="003347AB">
          <w:rPr>
            <w:rStyle w:val="a3"/>
          </w:rPr>
          <w:t>Небольшая сумма станет прибавкой к пенсии для всех</w:t>
        </w:r>
        <w:r>
          <w:rPr>
            <w:webHidden/>
          </w:rPr>
          <w:tab/>
        </w:r>
        <w:r>
          <w:rPr>
            <w:webHidden/>
          </w:rPr>
          <w:fldChar w:fldCharType="begin"/>
        </w:r>
        <w:r>
          <w:rPr>
            <w:webHidden/>
          </w:rPr>
          <w:instrText xml:space="preserve"> PAGEREF _Toc141684270 \h </w:instrText>
        </w:r>
        <w:r>
          <w:rPr>
            <w:webHidden/>
          </w:rPr>
        </w:r>
        <w:r>
          <w:rPr>
            <w:webHidden/>
          </w:rPr>
          <w:fldChar w:fldCharType="separate"/>
        </w:r>
        <w:r>
          <w:rPr>
            <w:webHidden/>
          </w:rPr>
          <w:t>24</w:t>
        </w:r>
        <w:r>
          <w:rPr>
            <w:webHidden/>
          </w:rPr>
          <w:fldChar w:fldCharType="end"/>
        </w:r>
      </w:hyperlink>
    </w:p>
    <w:p w:rsidR="00C72415" w:rsidRDefault="00C72415">
      <w:pPr>
        <w:pStyle w:val="21"/>
        <w:tabs>
          <w:tab w:val="right" w:leader="dot" w:pos="9061"/>
        </w:tabs>
        <w:rPr>
          <w:rFonts w:asciiTheme="minorHAnsi" w:eastAsiaTheme="minorEastAsia" w:hAnsiTheme="minorHAnsi" w:cstheme="minorBidi"/>
          <w:noProof/>
          <w:sz w:val="22"/>
          <w:szCs w:val="22"/>
        </w:rPr>
      </w:pPr>
      <w:hyperlink w:anchor="_Toc141684271" w:history="1">
        <w:r w:rsidRPr="003347AB">
          <w:rPr>
            <w:rStyle w:val="a3"/>
            <w:noProof/>
          </w:rPr>
          <w:t>МК, 29.07.2023, Россиянам рассказали, в каком случае можно остаться без пенсии</w:t>
        </w:r>
        <w:r>
          <w:rPr>
            <w:noProof/>
            <w:webHidden/>
          </w:rPr>
          <w:tab/>
        </w:r>
        <w:r>
          <w:rPr>
            <w:noProof/>
            <w:webHidden/>
          </w:rPr>
          <w:fldChar w:fldCharType="begin"/>
        </w:r>
        <w:r>
          <w:rPr>
            <w:noProof/>
            <w:webHidden/>
          </w:rPr>
          <w:instrText xml:space="preserve"> PAGEREF _Toc141684271 \h </w:instrText>
        </w:r>
        <w:r>
          <w:rPr>
            <w:noProof/>
            <w:webHidden/>
          </w:rPr>
        </w:r>
        <w:r>
          <w:rPr>
            <w:noProof/>
            <w:webHidden/>
          </w:rPr>
          <w:fldChar w:fldCharType="separate"/>
        </w:r>
        <w:r>
          <w:rPr>
            <w:noProof/>
            <w:webHidden/>
          </w:rPr>
          <w:t>24</w:t>
        </w:r>
        <w:r>
          <w:rPr>
            <w:noProof/>
            <w:webHidden/>
          </w:rPr>
          <w:fldChar w:fldCharType="end"/>
        </w:r>
      </w:hyperlink>
    </w:p>
    <w:p w:rsidR="00C72415" w:rsidRDefault="00C72415">
      <w:pPr>
        <w:pStyle w:val="31"/>
        <w:rPr>
          <w:rFonts w:asciiTheme="minorHAnsi" w:eastAsiaTheme="minorEastAsia" w:hAnsiTheme="minorHAnsi" w:cstheme="minorBidi"/>
          <w:sz w:val="22"/>
          <w:szCs w:val="22"/>
        </w:rPr>
      </w:pPr>
      <w:hyperlink w:anchor="_Toc141684272" w:history="1">
        <w:r w:rsidRPr="003347AB">
          <w:rPr>
            <w:rStyle w:val="a3"/>
          </w:rPr>
          <w:t>Эксперт рассказал, как назначается пенсия в России сегодня и в каком случае можно остаться без нее.</w:t>
        </w:r>
        <w:r>
          <w:rPr>
            <w:webHidden/>
          </w:rPr>
          <w:tab/>
        </w:r>
        <w:r>
          <w:rPr>
            <w:webHidden/>
          </w:rPr>
          <w:fldChar w:fldCharType="begin"/>
        </w:r>
        <w:r>
          <w:rPr>
            <w:webHidden/>
          </w:rPr>
          <w:instrText xml:space="preserve"> PAGEREF _Toc141684272 \h </w:instrText>
        </w:r>
        <w:r>
          <w:rPr>
            <w:webHidden/>
          </w:rPr>
        </w:r>
        <w:r>
          <w:rPr>
            <w:webHidden/>
          </w:rPr>
          <w:fldChar w:fldCharType="separate"/>
        </w:r>
        <w:r>
          <w:rPr>
            <w:webHidden/>
          </w:rPr>
          <w:t>24</w:t>
        </w:r>
        <w:r>
          <w:rPr>
            <w:webHidden/>
          </w:rPr>
          <w:fldChar w:fldCharType="end"/>
        </w:r>
      </w:hyperlink>
    </w:p>
    <w:p w:rsidR="00C72415" w:rsidRDefault="00C72415">
      <w:pPr>
        <w:pStyle w:val="21"/>
        <w:tabs>
          <w:tab w:val="right" w:leader="dot" w:pos="9061"/>
        </w:tabs>
        <w:rPr>
          <w:rFonts w:asciiTheme="minorHAnsi" w:eastAsiaTheme="minorEastAsia" w:hAnsiTheme="minorHAnsi" w:cstheme="minorBidi"/>
          <w:noProof/>
          <w:sz w:val="22"/>
          <w:szCs w:val="22"/>
        </w:rPr>
      </w:pPr>
      <w:hyperlink w:anchor="_Toc141684273" w:history="1">
        <w:r w:rsidRPr="003347AB">
          <w:rPr>
            <w:rStyle w:val="a3"/>
            <w:noProof/>
          </w:rPr>
          <w:t>Прайм, 29.07.2023, Эксперт рассказал, в каком случае можно остаться без пенсии по старости</w:t>
        </w:r>
        <w:r>
          <w:rPr>
            <w:noProof/>
            <w:webHidden/>
          </w:rPr>
          <w:tab/>
        </w:r>
        <w:r>
          <w:rPr>
            <w:noProof/>
            <w:webHidden/>
          </w:rPr>
          <w:fldChar w:fldCharType="begin"/>
        </w:r>
        <w:r>
          <w:rPr>
            <w:noProof/>
            <w:webHidden/>
          </w:rPr>
          <w:instrText xml:space="preserve"> PAGEREF _Toc141684273 \h </w:instrText>
        </w:r>
        <w:r>
          <w:rPr>
            <w:noProof/>
            <w:webHidden/>
          </w:rPr>
        </w:r>
        <w:r>
          <w:rPr>
            <w:noProof/>
            <w:webHidden/>
          </w:rPr>
          <w:fldChar w:fldCharType="separate"/>
        </w:r>
        <w:r>
          <w:rPr>
            <w:noProof/>
            <w:webHidden/>
          </w:rPr>
          <w:t>25</w:t>
        </w:r>
        <w:r>
          <w:rPr>
            <w:noProof/>
            <w:webHidden/>
          </w:rPr>
          <w:fldChar w:fldCharType="end"/>
        </w:r>
      </w:hyperlink>
    </w:p>
    <w:p w:rsidR="00C72415" w:rsidRDefault="00C72415">
      <w:pPr>
        <w:pStyle w:val="31"/>
        <w:rPr>
          <w:rFonts w:asciiTheme="minorHAnsi" w:eastAsiaTheme="minorEastAsia" w:hAnsiTheme="minorHAnsi" w:cstheme="minorBidi"/>
          <w:sz w:val="22"/>
          <w:szCs w:val="22"/>
        </w:rPr>
      </w:pPr>
      <w:hyperlink w:anchor="_Toc141684274" w:history="1">
        <w:r w:rsidRPr="003347AB">
          <w:rPr>
            <w:rStyle w:val="a3"/>
          </w:rPr>
          <w:t>Юрист Виноградов назвал случаи, когда по достижении пенсионного возраста пенсию не назначат</w:t>
        </w:r>
        <w:r>
          <w:rPr>
            <w:webHidden/>
          </w:rPr>
          <w:tab/>
        </w:r>
        <w:r>
          <w:rPr>
            <w:webHidden/>
          </w:rPr>
          <w:fldChar w:fldCharType="begin"/>
        </w:r>
        <w:r>
          <w:rPr>
            <w:webHidden/>
          </w:rPr>
          <w:instrText xml:space="preserve"> PAGEREF _Toc141684274 \h </w:instrText>
        </w:r>
        <w:r>
          <w:rPr>
            <w:webHidden/>
          </w:rPr>
        </w:r>
        <w:r>
          <w:rPr>
            <w:webHidden/>
          </w:rPr>
          <w:fldChar w:fldCharType="separate"/>
        </w:r>
        <w:r>
          <w:rPr>
            <w:webHidden/>
          </w:rPr>
          <w:t>25</w:t>
        </w:r>
        <w:r>
          <w:rPr>
            <w:webHidden/>
          </w:rPr>
          <w:fldChar w:fldCharType="end"/>
        </w:r>
      </w:hyperlink>
    </w:p>
    <w:p w:rsidR="00C72415" w:rsidRDefault="00C72415">
      <w:pPr>
        <w:pStyle w:val="12"/>
        <w:tabs>
          <w:tab w:val="right" w:leader="dot" w:pos="9061"/>
        </w:tabs>
        <w:rPr>
          <w:rFonts w:asciiTheme="minorHAnsi" w:eastAsiaTheme="minorEastAsia" w:hAnsiTheme="minorHAnsi" w:cstheme="minorBidi"/>
          <w:b w:val="0"/>
          <w:noProof/>
          <w:sz w:val="22"/>
          <w:szCs w:val="22"/>
        </w:rPr>
      </w:pPr>
      <w:hyperlink w:anchor="_Toc141684275" w:history="1">
        <w:r w:rsidRPr="003347AB">
          <w:rPr>
            <w:rStyle w:val="a3"/>
            <w:noProof/>
          </w:rPr>
          <w:t>НОВОСТИ МАКРОЭКОНОМИКИ</w:t>
        </w:r>
        <w:r>
          <w:rPr>
            <w:noProof/>
            <w:webHidden/>
          </w:rPr>
          <w:tab/>
        </w:r>
        <w:r>
          <w:rPr>
            <w:noProof/>
            <w:webHidden/>
          </w:rPr>
          <w:fldChar w:fldCharType="begin"/>
        </w:r>
        <w:r>
          <w:rPr>
            <w:noProof/>
            <w:webHidden/>
          </w:rPr>
          <w:instrText xml:space="preserve"> PAGEREF _Toc141684275 \h </w:instrText>
        </w:r>
        <w:r>
          <w:rPr>
            <w:noProof/>
            <w:webHidden/>
          </w:rPr>
        </w:r>
        <w:r>
          <w:rPr>
            <w:noProof/>
            <w:webHidden/>
          </w:rPr>
          <w:fldChar w:fldCharType="separate"/>
        </w:r>
        <w:r>
          <w:rPr>
            <w:noProof/>
            <w:webHidden/>
          </w:rPr>
          <w:t>26</w:t>
        </w:r>
        <w:r>
          <w:rPr>
            <w:noProof/>
            <w:webHidden/>
          </w:rPr>
          <w:fldChar w:fldCharType="end"/>
        </w:r>
      </w:hyperlink>
    </w:p>
    <w:p w:rsidR="00C72415" w:rsidRDefault="00C72415">
      <w:pPr>
        <w:pStyle w:val="21"/>
        <w:tabs>
          <w:tab w:val="right" w:leader="dot" w:pos="9061"/>
        </w:tabs>
        <w:rPr>
          <w:rFonts w:asciiTheme="minorHAnsi" w:eastAsiaTheme="minorEastAsia" w:hAnsiTheme="minorHAnsi" w:cstheme="minorBidi"/>
          <w:noProof/>
          <w:sz w:val="22"/>
          <w:szCs w:val="22"/>
        </w:rPr>
      </w:pPr>
      <w:hyperlink w:anchor="_Toc141684276" w:history="1">
        <w:r w:rsidRPr="003347AB">
          <w:rPr>
            <w:rStyle w:val="a3"/>
            <w:noProof/>
          </w:rPr>
          <w:t>ТАСС, 31.07.2023, Антон Силуанов: для нас принципиально, чтобы курс рубля был предсказуемым</w:t>
        </w:r>
        <w:r>
          <w:rPr>
            <w:noProof/>
            <w:webHidden/>
          </w:rPr>
          <w:tab/>
        </w:r>
        <w:r>
          <w:rPr>
            <w:noProof/>
            <w:webHidden/>
          </w:rPr>
          <w:fldChar w:fldCharType="begin"/>
        </w:r>
        <w:r>
          <w:rPr>
            <w:noProof/>
            <w:webHidden/>
          </w:rPr>
          <w:instrText xml:space="preserve"> PAGEREF _Toc141684276 \h </w:instrText>
        </w:r>
        <w:r>
          <w:rPr>
            <w:noProof/>
            <w:webHidden/>
          </w:rPr>
        </w:r>
        <w:r>
          <w:rPr>
            <w:noProof/>
            <w:webHidden/>
          </w:rPr>
          <w:fldChar w:fldCharType="separate"/>
        </w:r>
        <w:r>
          <w:rPr>
            <w:noProof/>
            <w:webHidden/>
          </w:rPr>
          <w:t>26</w:t>
        </w:r>
        <w:r>
          <w:rPr>
            <w:noProof/>
            <w:webHidden/>
          </w:rPr>
          <w:fldChar w:fldCharType="end"/>
        </w:r>
      </w:hyperlink>
    </w:p>
    <w:p w:rsidR="00C72415" w:rsidRDefault="00C72415">
      <w:pPr>
        <w:pStyle w:val="31"/>
        <w:rPr>
          <w:rFonts w:asciiTheme="minorHAnsi" w:eastAsiaTheme="minorEastAsia" w:hAnsiTheme="minorHAnsi" w:cstheme="minorBidi"/>
          <w:sz w:val="22"/>
          <w:szCs w:val="22"/>
        </w:rPr>
      </w:pPr>
      <w:hyperlink w:anchor="_Toc141684277" w:history="1">
        <w:r w:rsidRPr="003347AB">
          <w:rPr>
            <w:rStyle w:val="a3"/>
          </w:rPr>
          <w:t>Глава Минфина Антон Силуанов в интервью ТАСС рассказал о том, что повлияло на недавнее ослабление курса рубля и как это отражается на бюджете страны и доходах населения, по какому механизму плановый объем средств поступит в бюджет в полном объеме, за счет чего объем ненефтегазовых доходов превысит план, а также на какие еще крупные инфраструктурные проекты будут направляться средства ФНБ. Министр уверен, что Россия пройдет 2023 год устойчиво, все планы будут выполнены.</w:t>
        </w:r>
        <w:r>
          <w:rPr>
            <w:webHidden/>
          </w:rPr>
          <w:tab/>
        </w:r>
        <w:r>
          <w:rPr>
            <w:webHidden/>
          </w:rPr>
          <w:fldChar w:fldCharType="begin"/>
        </w:r>
        <w:r>
          <w:rPr>
            <w:webHidden/>
          </w:rPr>
          <w:instrText xml:space="preserve"> PAGEREF _Toc141684277 \h </w:instrText>
        </w:r>
        <w:r>
          <w:rPr>
            <w:webHidden/>
          </w:rPr>
        </w:r>
        <w:r>
          <w:rPr>
            <w:webHidden/>
          </w:rPr>
          <w:fldChar w:fldCharType="separate"/>
        </w:r>
        <w:r>
          <w:rPr>
            <w:webHidden/>
          </w:rPr>
          <w:t>26</w:t>
        </w:r>
        <w:r>
          <w:rPr>
            <w:webHidden/>
          </w:rPr>
          <w:fldChar w:fldCharType="end"/>
        </w:r>
      </w:hyperlink>
    </w:p>
    <w:p w:rsidR="00C72415" w:rsidRDefault="00C72415">
      <w:pPr>
        <w:pStyle w:val="21"/>
        <w:tabs>
          <w:tab w:val="right" w:leader="dot" w:pos="9061"/>
        </w:tabs>
        <w:rPr>
          <w:rFonts w:asciiTheme="minorHAnsi" w:eastAsiaTheme="minorEastAsia" w:hAnsiTheme="minorHAnsi" w:cstheme="minorBidi"/>
          <w:noProof/>
          <w:sz w:val="22"/>
          <w:szCs w:val="22"/>
        </w:rPr>
      </w:pPr>
      <w:hyperlink w:anchor="_Toc141684278" w:history="1">
        <w:r w:rsidRPr="003347AB">
          <w:rPr>
            <w:rStyle w:val="a3"/>
            <w:noProof/>
          </w:rPr>
          <w:t>РИА Новости, 28.07.2023, Сенаторы одобрили закон о налоге на сверхприбыль крупных компаний</w:t>
        </w:r>
        <w:r>
          <w:rPr>
            <w:noProof/>
            <w:webHidden/>
          </w:rPr>
          <w:tab/>
        </w:r>
        <w:r>
          <w:rPr>
            <w:noProof/>
            <w:webHidden/>
          </w:rPr>
          <w:fldChar w:fldCharType="begin"/>
        </w:r>
        <w:r>
          <w:rPr>
            <w:noProof/>
            <w:webHidden/>
          </w:rPr>
          <w:instrText xml:space="preserve"> PAGEREF _Toc141684278 \h </w:instrText>
        </w:r>
        <w:r>
          <w:rPr>
            <w:noProof/>
            <w:webHidden/>
          </w:rPr>
        </w:r>
        <w:r>
          <w:rPr>
            <w:noProof/>
            <w:webHidden/>
          </w:rPr>
          <w:fldChar w:fldCharType="separate"/>
        </w:r>
        <w:r>
          <w:rPr>
            <w:noProof/>
            <w:webHidden/>
          </w:rPr>
          <w:t>29</w:t>
        </w:r>
        <w:r>
          <w:rPr>
            <w:noProof/>
            <w:webHidden/>
          </w:rPr>
          <w:fldChar w:fldCharType="end"/>
        </w:r>
      </w:hyperlink>
    </w:p>
    <w:p w:rsidR="00C72415" w:rsidRDefault="00C72415">
      <w:pPr>
        <w:pStyle w:val="31"/>
        <w:rPr>
          <w:rFonts w:asciiTheme="minorHAnsi" w:eastAsiaTheme="minorEastAsia" w:hAnsiTheme="minorHAnsi" w:cstheme="minorBidi"/>
          <w:sz w:val="22"/>
          <w:szCs w:val="22"/>
        </w:rPr>
      </w:pPr>
      <w:hyperlink w:anchor="_Toc141684279" w:history="1">
        <w:r w:rsidRPr="003347AB">
          <w:rPr>
            <w:rStyle w:val="a3"/>
          </w:rPr>
          <w:t>Совфед одобрил закон о налоге на сверхприбыль крупных компаний, одновременно определив перечень организаций, которые не будут его уплачивать.</w:t>
        </w:r>
        <w:r>
          <w:rPr>
            <w:webHidden/>
          </w:rPr>
          <w:tab/>
        </w:r>
        <w:r>
          <w:rPr>
            <w:webHidden/>
          </w:rPr>
          <w:fldChar w:fldCharType="begin"/>
        </w:r>
        <w:r>
          <w:rPr>
            <w:webHidden/>
          </w:rPr>
          <w:instrText xml:space="preserve"> PAGEREF _Toc141684279 \h </w:instrText>
        </w:r>
        <w:r>
          <w:rPr>
            <w:webHidden/>
          </w:rPr>
        </w:r>
        <w:r>
          <w:rPr>
            <w:webHidden/>
          </w:rPr>
          <w:fldChar w:fldCharType="separate"/>
        </w:r>
        <w:r>
          <w:rPr>
            <w:webHidden/>
          </w:rPr>
          <w:t>29</w:t>
        </w:r>
        <w:r>
          <w:rPr>
            <w:webHidden/>
          </w:rPr>
          <w:fldChar w:fldCharType="end"/>
        </w:r>
      </w:hyperlink>
    </w:p>
    <w:p w:rsidR="00C72415" w:rsidRDefault="00C72415">
      <w:pPr>
        <w:pStyle w:val="21"/>
        <w:tabs>
          <w:tab w:val="right" w:leader="dot" w:pos="9061"/>
        </w:tabs>
        <w:rPr>
          <w:rFonts w:asciiTheme="minorHAnsi" w:eastAsiaTheme="minorEastAsia" w:hAnsiTheme="minorHAnsi" w:cstheme="minorBidi"/>
          <w:noProof/>
          <w:sz w:val="22"/>
          <w:szCs w:val="22"/>
        </w:rPr>
      </w:pPr>
      <w:hyperlink w:anchor="_Toc141684280" w:history="1">
        <w:r w:rsidRPr="003347AB">
          <w:rPr>
            <w:rStyle w:val="a3"/>
            <w:noProof/>
          </w:rPr>
          <w:t>РИА Новости, 28.07.2023, СФ одобрил закон об исключении иностранных структур из значимых российских компаний</w:t>
        </w:r>
        <w:r>
          <w:rPr>
            <w:noProof/>
            <w:webHidden/>
          </w:rPr>
          <w:tab/>
        </w:r>
        <w:r>
          <w:rPr>
            <w:noProof/>
            <w:webHidden/>
          </w:rPr>
          <w:fldChar w:fldCharType="begin"/>
        </w:r>
        <w:r>
          <w:rPr>
            <w:noProof/>
            <w:webHidden/>
          </w:rPr>
          <w:instrText xml:space="preserve"> PAGEREF _Toc141684280 \h </w:instrText>
        </w:r>
        <w:r>
          <w:rPr>
            <w:noProof/>
            <w:webHidden/>
          </w:rPr>
        </w:r>
        <w:r>
          <w:rPr>
            <w:noProof/>
            <w:webHidden/>
          </w:rPr>
          <w:fldChar w:fldCharType="separate"/>
        </w:r>
        <w:r>
          <w:rPr>
            <w:noProof/>
            <w:webHidden/>
          </w:rPr>
          <w:t>30</w:t>
        </w:r>
        <w:r>
          <w:rPr>
            <w:noProof/>
            <w:webHidden/>
          </w:rPr>
          <w:fldChar w:fldCharType="end"/>
        </w:r>
      </w:hyperlink>
    </w:p>
    <w:p w:rsidR="00C72415" w:rsidRDefault="00C72415">
      <w:pPr>
        <w:pStyle w:val="31"/>
        <w:rPr>
          <w:rFonts w:asciiTheme="minorHAnsi" w:eastAsiaTheme="minorEastAsia" w:hAnsiTheme="minorHAnsi" w:cstheme="minorBidi"/>
          <w:sz w:val="22"/>
          <w:szCs w:val="22"/>
        </w:rPr>
      </w:pPr>
      <w:hyperlink w:anchor="_Toc141684281" w:history="1">
        <w:r w:rsidRPr="003347AB">
          <w:rPr>
            <w:rStyle w:val="a3"/>
          </w:rPr>
          <w:t>Сенаторы одобрили закон, позволяющий попавшим под санкции значимым российским организациям через суд исключать из своей структуры владения иностранных участников из недружественных стран.</w:t>
        </w:r>
        <w:r>
          <w:rPr>
            <w:webHidden/>
          </w:rPr>
          <w:tab/>
        </w:r>
        <w:r>
          <w:rPr>
            <w:webHidden/>
          </w:rPr>
          <w:fldChar w:fldCharType="begin"/>
        </w:r>
        <w:r>
          <w:rPr>
            <w:webHidden/>
          </w:rPr>
          <w:instrText xml:space="preserve"> PAGEREF _Toc141684281 \h </w:instrText>
        </w:r>
        <w:r>
          <w:rPr>
            <w:webHidden/>
          </w:rPr>
        </w:r>
        <w:r>
          <w:rPr>
            <w:webHidden/>
          </w:rPr>
          <w:fldChar w:fldCharType="separate"/>
        </w:r>
        <w:r>
          <w:rPr>
            <w:webHidden/>
          </w:rPr>
          <w:t>30</w:t>
        </w:r>
        <w:r>
          <w:rPr>
            <w:webHidden/>
          </w:rPr>
          <w:fldChar w:fldCharType="end"/>
        </w:r>
      </w:hyperlink>
    </w:p>
    <w:p w:rsidR="00C72415" w:rsidRDefault="00C72415">
      <w:pPr>
        <w:pStyle w:val="21"/>
        <w:tabs>
          <w:tab w:val="right" w:leader="dot" w:pos="9061"/>
        </w:tabs>
        <w:rPr>
          <w:rFonts w:asciiTheme="minorHAnsi" w:eastAsiaTheme="minorEastAsia" w:hAnsiTheme="minorHAnsi" w:cstheme="minorBidi"/>
          <w:noProof/>
          <w:sz w:val="22"/>
          <w:szCs w:val="22"/>
        </w:rPr>
      </w:pPr>
      <w:hyperlink w:anchor="_Toc141684282" w:history="1">
        <w:r w:rsidRPr="003347AB">
          <w:rPr>
            <w:rStyle w:val="a3"/>
            <w:noProof/>
          </w:rPr>
          <w:t>РИА Новости, 28.07.2023, Совфед одобрил закон о расширении применения НДД</w:t>
        </w:r>
        <w:r>
          <w:rPr>
            <w:noProof/>
            <w:webHidden/>
          </w:rPr>
          <w:tab/>
        </w:r>
        <w:r>
          <w:rPr>
            <w:noProof/>
            <w:webHidden/>
          </w:rPr>
          <w:fldChar w:fldCharType="begin"/>
        </w:r>
        <w:r>
          <w:rPr>
            <w:noProof/>
            <w:webHidden/>
          </w:rPr>
          <w:instrText xml:space="preserve"> PAGEREF _Toc141684282 \h </w:instrText>
        </w:r>
        <w:r>
          <w:rPr>
            <w:noProof/>
            <w:webHidden/>
          </w:rPr>
        </w:r>
        <w:r>
          <w:rPr>
            <w:noProof/>
            <w:webHidden/>
          </w:rPr>
          <w:fldChar w:fldCharType="separate"/>
        </w:r>
        <w:r>
          <w:rPr>
            <w:noProof/>
            <w:webHidden/>
          </w:rPr>
          <w:t>31</w:t>
        </w:r>
        <w:r>
          <w:rPr>
            <w:noProof/>
            <w:webHidden/>
          </w:rPr>
          <w:fldChar w:fldCharType="end"/>
        </w:r>
      </w:hyperlink>
    </w:p>
    <w:p w:rsidR="00C72415" w:rsidRDefault="00C72415">
      <w:pPr>
        <w:pStyle w:val="31"/>
        <w:rPr>
          <w:rFonts w:asciiTheme="minorHAnsi" w:eastAsiaTheme="minorEastAsia" w:hAnsiTheme="minorHAnsi" w:cstheme="minorBidi"/>
          <w:sz w:val="22"/>
          <w:szCs w:val="22"/>
        </w:rPr>
      </w:pPr>
      <w:hyperlink w:anchor="_Toc141684283" w:history="1">
        <w:r w:rsidRPr="003347AB">
          <w:rPr>
            <w:rStyle w:val="a3"/>
          </w:rPr>
          <w:t>Сенаторы одобрили закон о расширении периметра применения налога на дополнительный доход (НДД) при добыче углеводородного сырья.</w:t>
        </w:r>
        <w:r>
          <w:rPr>
            <w:webHidden/>
          </w:rPr>
          <w:tab/>
        </w:r>
        <w:r>
          <w:rPr>
            <w:webHidden/>
          </w:rPr>
          <w:fldChar w:fldCharType="begin"/>
        </w:r>
        <w:r>
          <w:rPr>
            <w:webHidden/>
          </w:rPr>
          <w:instrText xml:space="preserve"> PAGEREF _Toc141684283 \h </w:instrText>
        </w:r>
        <w:r>
          <w:rPr>
            <w:webHidden/>
          </w:rPr>
        </w:r>
        <w:r>
          <w:rPr>
            <w:webHidden/>
          </w:rPr>
          <w:fldChar w:fldCharType="separate"/>
        </w:r>
        <w:r>
          <w:rPr>
            <w:webHidden/>
          </w:rPr>
          <w:t>31</w:t>
        </w:r>
        <w:r>
          <w:rPr>
            <w:webHidden/>
          </w:rPr>
          <w:fldChar w:fldCharType="end"/>
        </w:r>
      </w:hyperlink>
    </w:p>
    <w:p w:rsidR="00C72415" w:rsidRDefault="00C72415">
      <w:pPr>
        <w:pStyle w:val="21"/>
        <w:tabs>
          <w:tab w:val="right" w:leader="dot" w:pos="9061"/>
        </w:tabs>
        <w:rPr>
          <w:rFonts w:asciiTheme="minorHAnsi" w:eastAsiaTheme="minorEastAsia" w:hAnsiTheme="minorHAnsi" w:cstheme="minorBidi"/>
          <w:noProof/>
          <w:sz w:val="22"/>
          <w:szCs w:val="22"/>
        </w:rPr>
      </w:pPr>
      <w:hyperlink w:anchor="_Toc141684284" w:history="1">
        <w:r w:rsidRPr="003347AB">
          <w:rPr>
            <w:rStyle w:val="a3"/>
            <w:noProof/>
          </w:rPr>
          <w:t>РИА Новости, 28.07.2023, СФ одобрил закон о возможности замещения суверенных евробондов РФ</w:t>
        </w:r>
        <w:r>
          <w:rPr>
            <w:noProof/>
            <w:webHidden/>
          </w:rPr>
          <w:tab/>
        </w:r>
        <w:r>
          <w:rPr>
            <w:noProof/>
            <w:webHidden/>
          </w:rPr>
          <w:fldChar w:fldCharType="begin"/>
        </w:r>
        <w:r>
          <w:rPr>
            <w:noProof/>
            <w:webHidden/>
          </w:rPr>
          <w:instrText xml:space="preserve"> PAGEREF _Toc141684284 \h </w:instrText>
        </w:r>
        <w:r>
          <w:rPr>
            <w:noProof/>
            <w:webHidden/>
          </w:rPr>
        </w:r>
        <w:r>
          <w:rPr>
            <w:noProof/>
            <w:webHidden/>
          </w:rPr>
          <w:fldChar w:fldCharType="separate"/>
        </w:r>
        <w:r>
          <w:rPr>
            <w:noProof/>
            <w:webHidden/>
          </w:rPr>
          <w:t>32</w:t>
        </w:r>
        <w:r>
          <w:rPr>
            <w:noProof/>
            <w:webHidden/>
          </w:rPr>
          <w:fldChar w:fldCharType="end"/>
        </w:r>
      </w:hyperlink>
    </w:p>
    <w:p w:rsidR="00C72415" w:rsidRDefault="00C72415">
      <w:pPr>
        <w:pStyle w:val="31"/>
        <w:rPr>
          <w:rFonts w:asciiTheme="minorHAnsi" w:eastAsiaTheme="minorEastAsia" w:hAnsiTheme="minorHAnsi" w:cstheme="minorBidi"/>
          <w:sz w:val="22"/>
          <w:szCs w:val="22"/>
        </w:rPr>
      </w:pPr>
      <w:hyperlink w:anchor="_Toc141684285" w:history="1">
        <w:r w:rsidRPr="003347AB">
          <w:rPr>
            <w:rStyle w:val="a3"/>
          </w:rPr>
          <w:t>Сенаторы одобрили закон, который предусматривает возможность замещения суверенных валютных еврооблигаций РФ гособлигациями с аналогичными основными параметрами.</w:t>
        </w:r>
        <w:r>
          <w:rPr>
            <w:webHidden/>
          </w:rPr>
          <w:tab/>
        </w:r>
        <w:r>
          <w:rPr>
            <w:webHidden/>
          </w:rPr>
          <w:fldChar w:fldCharType="begin"/>
        </w:r>
        <w:r>
          <w:rPr>
            <w:webHidden/>
          </w:rPr>
          <w:instrText xml:space="preserve"> PAGEREF _Toc141684285 \h </w:instrText>
        </w:r>
        <w:r>
          <w:rPr>
            <w:webHidden/>
          </w:rPr>
        </w:r>
        <w:r>
          <w:rPr>
            <w:webHidden/>
          </w:rPr>
          <w:fldChar w:fldCharType="separate"/>
        </w:r>
        <w:r>
          <w:rPr>
            <w:webHidden/>
          </w:rPr>
          <w:t>32</w:t>
        </w:r>
        <w:r>
          <w:rPr>
            <w:webHidden/>
          </w:rPr>
          <w:fldChar w:fldCharType="end"/>
        </w:r>
      </w:hyperlink>
    </w:p>
    <w:p w:rsidR="00C72415" w:rsidRDefault="00C72415">
      <w:pPr>
        <w:pStyle w:val="21"/>
        <w:tabs>
          <w:tab w:val="right" w:leader="dot" w:pos="9061"/>
        </w:tabs>
        <w:rPr>
          <w:rFonts w:asciiTheme="minorHAnsi" w:eastAsiaTheme="minorEastAsia" w:hAnsiTheme="minorHAnsi" w:cstheme="minorBidi"/>
          <w:noProof/>
          <w:sz w:val="22"/>
          <w:szCs w:val="22"/>
        </w:rPr>
      </w:pPr>
      <w:hyperlink w:anchor="_Toc141684286" w:history="1">
        <w:r w:rsidRPr="003347AB">
          <w:rPr>
            <w:rStyle w:val="a3"/>
            <w:noProof/>
          </w:rPr>
          <w:t>РИА Новости, 28.07.2023, СФ одобрил закон об особенностях обложения НДФЛ при замещении еврооблигаций</w:t>
        </w:r>
        <w:r>
          <w:rPr>
            <w:noProof/>
            <w:webHidden/>
          </w:rPr>
          <w:tab/>
        </w:r>
        <w:r>
          <w:rPr>
            <w:noProof/>
            <w:webHidden/>
          </w:rPr>
          <w:fldChar w:fldCharType="begin"/>
        </w:r>
        <w:r>
          <w:rPr>
            <w:noProof/>
            <w:webHidden/>
          </w:rPr>
          <w:instrText xml:space="preserve"> PAGEREF _Toc141684286 \h </w:instrText>
        </w:r>
        <w:r>
          <w:rPr>
            <w:noProof/>
            <w:webHidden/>
          </w:rPr>
        </w:r>
        <w:r>
          <w:rPr>
            <w:noProof/>
            <w:webHidden/>
          </w:rPr>
          <w:fldChar w:fldCharType="separate"/>
        </w:r>
        <w:r>
          <w:rPr>
            <w:noProof/>
            <w:webHidden/>
          </w:rPr>
          <w:t>32</w:t>
        </w:r>
        <w:r>
          <w:rPr>
            <w:noProof/>
            <w:webHidden/>
          </w:rPr>
          <w:fldChar w:fldCharType="end"/>
        </w:r>
      </w:hyperlink>
    </w:p>
    <w:p w:rsidR="00C72415" w:rsidRDefault="00C72415">
      <w:pPr>
        <w:pStyle w:val="31"/>
        <w:rPr>
          <w:rFonts w:asciiTheme="minorHAnsi" w:eastAsiaTheme="minorEastAsia" w:hAnsiTheme="minorHAnsi" w:cstheme="minorBidi"/>
          <w:sz w:val="22"/>
          <w:szCs w:val="22"/>
        </w:rPr>
      </w:pPr>
      <w:hyperlink w:anchor="_Toc141684287" w:history="1">
        <w:r w:rsidRPr="003347AB">
          <w:rPr>
            <w:rStyle w:val="a3"/>
          </w:rPr>
          <w:t>Сенаторы одобрили закон, уточняющий особенности налогообложения НДФЛ при обмене облигаций иностранных организаций (еврооблигаций) на замещающие облигации российских организаций.</w:t>
        </w:r>
        <w:r>
          <w:rPr>
            <w:webHidden/>
          </w:rPr>
          <w:tab/>
        </w:r>
        <w:r>
          <w:rPr>
            <w:webHidden/>
          </w:rPr>
          <w:fldChar w:fldCharType="begin"/>
        </w:r>
        <w:r>
          <w:rPr>
            <w:webHidden/>
          </w:rPr>
          <w:instrText xml:space="preserve"> PAGEREF _Toc141684287 \h </w:instrText>
        </w:r>
        <w:r>
          <w:rPr>
            <w:webHidden/>
          </w:rPr>
        </w:r>
        <w:r>
          <w:rPr>
            <w:webHidden/>
          </w:rPr>
          <w:fldChar w:fldCharType="separate"/>
        </w:r>
        <w:r>
          <w:rPr>
            <w:webHidden/>
          </w:rPr>
          <w:t>32</w:t>
        </w:r>
        <w:r>
          <w:rPr>
            <w:webHidden/>
          </w:rPr>
          <w:fldChar w:fldCharType="end"/>
        </w:r>
      </w:hyperlink>
    </w:p>
    <w:p w:rsidR="00C72415" w:rsidRDefault="00C72415">
      <w:pPr>
        <w:pStyle w:val="21"/>
        <w:tabs>
          <w:tab w:val="right" w:leader="dot" w:pos="9061"/>
        </w:tabs>
        <w:rPr>
          <w:rFonts w:asciiTheme="minorHAnsi" w:eastAsiaTheme="minorEastAsia" w:hAnsiTheme="minorHAnsi" w:cstheme="minorBidi"/>
          <w:noProof/>
          <w:sz w:val="22"/>
          <w:szCs w:val="22"/>
        </w:rPr>
      </w:pPr>
      <w:hyperlink w:anchor="_Toc141684288" w:history="1">
        <w:r w:rsidRPr="003347AB">
          <w:rPr>
            <w:rStyle w:val="a3"/>
            <w:noProof/>
          </w:rPr>
          <w:t>РИА Новости, 28.07.2023, Совфед обязал финансовые организации отвечать на обращения клиентов</w:t>
        </w:r>
        <w:r>
          <w:rPr>
            <w:noProof/>
            <w:webHidden/>
          </w:rPr>
          <w:tab/>
        </w:r>
        <w:r>
          <w:rPr>
            <w:noProof/>
            <w:webHidden/>
          </w:rPr>
          <w:fldChar w:fldCharType="begin"/>
        </w:r>
        <w:r>
          <w:rPr>
            <w:noProof/>
            <w:webHidden/>
          </w:rPr>
          <w:instrText xml:space="preserve"> PAGEREF _Toc141684288 \h </w:instrText>
        </w:r>
        <w:r>
          <w:rPr>
            <w:noProof/>
            <w:webHidden/>
          </w:rPr>
        </w:r>
        <w:r>
          <w:rPr>
            <w:noProof/>
            <w:webHidden/>
          </w:rPr>
          <w:fldChar w:fldCharType="separate"/>
        </w:r>
        <w:r>
          <w:rPr>
            <w:noProof/>
            <w:webHidden/>
          </w:rPr>
          <w:t>33</w:t>
        </w:r>
        <w:r>
          <w:rPr>
            <w:noProof/>
            <w:webHidden/>
          </w:rPr>
          <w:fldChar w:fldCharType="end"/>
        </w:r>
      </w:hyperlink>
    </w:p>
    <w:p w:rsidR="00C72415" w:rsidRDefault="00C72415">
      <w:pPr>
        <w:pStyle w:val="31"/>
        <w:rPr>
          <w:rFonts w:asciiTheme="minorHAnsi" w:eastAsiaTheme="minorEastAsia" w:hAnsiTheme="minorHAnsi" w:cstheme="minorBidi"/>
          <w:sz w:val="22"/>
          <w:szCs w:val="22"/>
        </w:rPr>
      </w:pPr>
      <w:hyperlink w:anchor="_Toc141684289" w:history="1">
        <w:r w:rsidRPr="003347AB">
          <w:rPr>
            <w:rStyle w:val="a3"/>
          </w:rPr>
          <w:t>Сенаторы одобрили закон, обязывающий кредитные и некредитные финансовые организации отвечать на обращения клиентов.</w:t>
        </w:r>
        <w:r>
          <w:rPr>
            <w:webHidden/>
          </w:rPr>
          <w:tab/>
        </w:r>
        <w:r>
          <w:rPr>
            <w:webHidden/>
          </w:rPr>
          <w:fldChar w:fldCharType="begin"/>
        </w:r>
        <w:r>
          <w:rPr>
            <w:webHidden/>
          </w:rPr>
          <w:instrText xml:space="preserve"> PAGEREF _Toc141684289 \h </w:instrText>
        </w:r>
        <w:r>
          <w:rPr>
            <w:webHidden/>
          </w:rPr>
        </w:r>
        <w:r>
          <w:rPr>
            <w:webHidden/>
          </w:rPr>
          <w:fldChar w:fldCharType="separate"/>
        </w:r>
        <w:r>
          <w:rPr>
            <w:webHidden/>
          </w:rPr>
          <w:t>33</w:t>
        </w:r>
        <w:r>
          <w:rPr>
            <w:webHidden/>
          </w:rPr>
          <w:fldChar w:fldCharType="end"/>
        </w:r>
      </w:hyperlink>
    </w:p>
    <w:p w:rsidR="00C72415" w:rsidRDefault="00C72415">
      <w:pPr>
        <w:pStyle w:val="21"/>
        <w:tabs>
          <w:tab w:val="right" w:leader="dot" w:pos="9061"/>
        </w:tabs>
        <w:rPr>
          <w:rFonts w:asciiTheme="minorHAnsi" w:eastAsiaTheme="minorEastAsia" w:hAnsiTheme="minorHAnsi" w:cstheme="minorBidi"/>
          <w:noProof/>
          <w:sz w:val="22"/>
          <w:szCs w:val="22"/>
        </w:rPr>
      </w:pPr>
      <w:hyperlink w:anchor="_Toc141684290" w:history="1">
        <w:r w:rsidRPr="003347AB">
          <w:rPr>
            <w:rStyle w:val="a3"/>
            <w:noProof/>
          </w:rPr>
          <w:t>РИА Новости, 28.07.2023, СФ разрешил физлицам бесплатно переводить между своими счетами до 30 млн руб в месяц</w:t>
        </w:r>
        <w:r>
          <w:rPr>
            <w:noProof/>
            <w:webHidden/>
          </w:rPr>
          <w:tab/>
        </w:r>
        <w:r>
          <w:rPr>
            <w:noProof/>
            <w:webHidden/>
          </w:rPr>
          <w:fldChar w:fldCharType="begin"/>
        </w:r>
        <w:r>
          <w:rPr>
            <w:noProof/>
            <w:webHidden/>
          </w:rPr>
          <w:instrText xml:space="preserve"> PAGEREF _Toc141684290 \h </w:instrText>
        </w:r>
        <w:r>
          <w:rPr>
            <w:noProof/>
            <w:webHidden/>
          </w:rPr>
        </w:r>
        <w:r>
          <w:rPr>
            <w:noProof/>
            <w:webHidden/>
          </w:rPr>
          <w:fldChar w:fldCharType="separate"/>
        </w:r>
        <w:r>
          <w:rPr>
            <w:noProof/>
            <w:webHidden/>
          </w:rPr>
          <w:t>34</w:t>
        </w:r>
        <w:r>
          <w:rPr>
            <w:noProof/>
            <w:webHidden/>
          </w:rPr>
          <w:fldChar w:fldCharType="end"/>
        </w:r>
      </w:hyperlink>
    </w:p>
    <w:p w:rsidR="00C72415" w:rsidRDefault="00C72415">
      <w:pPr>
        <w:pStyle w:val="31"/>
        <w:rPr>
          <w:rFonts w:asciiTheme="minorHAnsi" w:eastAsiaTheme="minorEastAsia" w:hAnsiTheme="minorHAnsi" w:cstheme="minorBidi"/>
          <w:sz w:val="22"/>
          <w:szCs w:val="22"/>
        </w:rPr>
      </w:pPr>
      <w:hyperlink w:anchor="_Toc141684291" w:history="1">
        <w:r w:rsidRPr="003347AB">
          <w:rPr>
            <w:rStyle w:val="a3"/>
          </w:rPr>
          <w:t>Сенаторы одобрили закон, который разрешает гражданам без комиссий переводить между своими счетами в разных банках до 30 миллионов рублей в месяц, за некоторыми исключениями.</w:t>
        </w:r>
        <w:r>
          <w:rPr>
            <w:webHidden/>
          </w:rPr>
          <w:tab/>
        </w:r>
        <w:r>
          <w:rPr>
            <w:webHidden/>
          </w:rPr>
          <w:fldChar w:fldCharType="begin"/>
        </w:r>
        <w:r>
          <w:rPr>
            <w:webHidden/>
          </w:rPr>
          <w:instrText xml:space="preserve"> PAGEREF _Toc141684291 \h </w:instrText>
        </w:r>
        <w:r>
          <w:rPr>
            <w:webHidden/>
          </w:rPr>
        </w:r>
        <w:r>
          <w:rPr>
            <w:webHidden/>
          </w:rPr>
          <w:fldChar w:fldCharType="separate"/>
        </w:r>
        <w:r>
          <w:rPr>
            <w:webHidden/>
          </w:rPr>
          <w:t>34</w:t>
        </w:r>
        <w:r>
          <w:rPr>
            <w:webHidden/>
          </w:rPr>
          <w:fldChar w:fldCharType="end"/>
        </w:r>
      </w:hyperlink>
    </w:p>
    <w:p w:rsidR="00C72415" w:rsidRDefault="00C72415">
      <w:pPr>
        <w:pStyle w:val="21"/>
        <w:tabs>
          <w:tab w:val="right" w:leader="dot" w:pos="9061"/>
        </w:tabs>
        <w:rPr>
          <w:rFonts w:asciiTheme="minorHAnsi" w:eastAsiaTheme="minorEastAsia" w:hAnsiTheme="minorHAnsi" w:cstheme="minorBidi"/>
          <w:noProof/>
          <w:sz w:val="22"/>
          <w:szCs w:val="22"/>
        </w:rPr>
      </w:pPr>
      <w:hyperlink w:anchor="_Toc141684292" w:history="1">
        <w:r w:rsidRPr="003347AB">
          <w:rPr>
            <w:rStyle w:val="a3"/>
            <w:noProof/>
          </w:rPr>
          <w:t>РИА Новости, 28.07.2023, СФ уточнил условия заключения высокорисковых договоров страхования жизни</w:t>
        </w:r>
        <w:r>
          <w:rPr>
            <w:noProof/>
            <w:webHidden/>
          </w:rPr>
          <w:tab/>
        </w:r>
        <w:r>
          <w:rPr>
            <w:noProof/>
            <w:webHidden/>
          </w:rPr>
          <w:fldChar w:fldCharType="begin"/>
        </w:r>
        <w:r>
          <w:rPr>
            <w:noProof/>
            <w:webHidden/>
          </w:rPr>
          <w:instrText xml:space="preserve"> PAGEREF _Toc141684292 \h </w:instrText>
        </w:r>
        <w:r>
          <w:rPr>
            <w:noProof/>
            <w:webHidden/>
          </w:rPr>
        </w:r>
        <w:r>
          <w:rPr>
            <w:noProof/>
            <w:webHidden/>
          </w:rPr>
          <w:fldChar w:fldCharType="separate"/>
        </w:r>
        <w:r>
          <w:rPr>
            <w:noProof/>
            <w:webHidden/>
          </w:rPr>
          <w:t>34</w:t>
        </w:r>
        <w:r>
          <w:rPr>
            <w:noProof/>
            <w:webHidden/>
          </w:rPr>
          <w:fldChar w:fldCharType="end"/>
        </w:r>
      </w:hyperlink>
    </w:p>
    <w:p w:rsidR="00C72415" w:rsidRDefault="00C72415">
      <w:pPr>
        <w:pStyle w:val="31"/>
        <w:rPr>
          <w:rFonts w:asciiTheme="minorHAnsi" w:eastAsiaTheme="minorEastAsia" w:hAnsiTheme="minorHAnsi" w:cstheme="minorBidi"/>
          <w:sz w:val="22"/>
          <w:szCs w:val="22"/>
        </w:rPr>
      </w:pPr>
      <w:hyperlink w:anchor="_Toc141684293" w:history="1">
        <w:r w:rsidRPr="003347AB">
          <w:rPr>
            <w:rStyle w:val="a3"/>
          </w:rPr>
          <w:t>Сенаторы одобрили закон об ужесточении с 1 октября 2024 года условий заключения договоров страхования жизни (ДСЖ), содержащих высокие риски.</w:t>
        </w:r>
        <w:r>
          <w:rPr>
            <w:webHidden/>
          </w:rPr>
          <w:tab/>
        </w:r>
        <w:r>
          <w:rPr>
            <w:webHidden/>
          </w:rPr>
          <w:fldChar w:fldCharType="begin"/>
        </w:r>
        <w:r>
          <w:rPr>
            <w:webHidden/>
          </w:rPr>
          <w:instrText xml:space="preserve"> PAGEREF _Toc141684293 \h </w:instrText>
        </w:r>
        <w:r>
          <w:rPr>
            <w:webHidden/>
          </w:rPr>
        </w:r>
        <w:r>
          <w:rPr>
            <w:webHidden/>
          </w:rPr>
          <w:fldChar w:fldCharType="separate"/>
        </w:r>
        <w:r>
          <w:rPr>
            <w:webHidden/>
          </w:rPr>
          <w:t>34</w:t>
        </w:r>
        <w:r>
          <w:rPr>
            <w:webHidden/>
          </w:rPr>
          <w:fldChar w:fldCharType="end"/>
        </w:r>
      </w:hyperlink>
    </w:p>
    <w:p w:rsidR="00C72415" w:rsidRDefault="00C72415">
      <w:pPr>
        <w:pStyle w:val="21"/>
        <w:tabs>
          <w:tab w:val="right" w:leader="dot" w:pos="9061"/>
        </w:tabs>
        <w:rPr>
          <w:rFonts w:asciiTheme="minorHAnsi" w:eastAsiaTheme="minorEastAsia" w:hAnsiTheme="minorHAnsi" w:cstheme="minorBidi"/>
          <w:noProof/>
          <w:sz w:val="22"/>
          <w:szCs w:val="22"/>
        </w:rPr>
      </w:pPr>
      <w:hyperlink w:anchor="_Toc141684294" w:history="1">
        <w:r w:rsidRPr="003347AB">
          <w:rPr>
            <w:rStyle w:val="a3"/>
            <w:noProof/>
          </w:rPr>
          <w:t>РИА Новости, 28.07.2023, СФ уточнил особенности налогообложения личных фондов граждан</w:t>
        </w:r>
        <w:r>
          <w:rPr>
            <w:noProof/>
            <w:webHidden/>
          </w:rPr>
          <w:tab/>
        </w:r>
        <w:r>
          <w:rPr>
            <w:noProof/>
            <w:webHidden/>
          </w:rPr>
          <w:fldChar w:fldCharType="begin"/>
        </w:r>
        <w:r>
          <w:rPr>
            <w:noProof/>
            <w:webHidden/>
          </w:rPr>
          <w:instrText xml:space="preserve"> PAGEREF _Toc141684294 \h </w:instrText>
        </w:r>
        <w:r>
          <w:rPr>
            <w:noProof/>
            <w:webHidden/>
          </w:rPr>
        </w:r>
        <w:r>
          <w:rPr>
            <w:noProof/>
            <w:webHidden/>
          </w:rPr>
          <w:fldChar w:fldCharType="separate"/>
        </w:r>
        <w:r>
          <w:rPr>
            <w:noProof/>
            <w:webHidden/>
          </w:rPr>
          <w:t>35</w:t>
        </w:r>
        <w:r>
          <w:rPr>
            <w:noProof/>
            <w:webHidden/>
          </w:rPr>
          <w:fldChar w:fldCharType="end"/>
        </w:r>
      </w:hyperlink>
    </w:p>
    <w:p w:rsidR="00C72415" w:rsidRDefault="00C72415">
      <w:pPr>
        <w:pStyle w:val="31"/>
        <w:rPr>
          <w:rFonts w:asciiTheme="minorHAnsi" w:eastAsiaTheme="minorEastAsia" w:hAnsiTheme="minorHAnsi" w:cstheme="minorBidi"/>
          <w:sz w:val="22"/>
          <w:szCs w:val="22"/>
        </w:rPr>
      </w:pPr>
      <w:hyperlink w:anchor="_Toc141684295" w:history="1">
        <w:r w:rsidRPr="003347AB">
          <w:rPr>
            <w:rStyle w:val="a3"/>
          </w:rPr>
          <w:t>Сенаторы одобрили закон, определяющий особенности налогообложения личных фондов граждан - ставка налога на прибыль для них устанавливается в размере 15%, а передача имущества в такой фонд и из него выводится из-под налогообложения.</w:t>
        </w:r>
        <w:r>
          <w:rPr>
            <w:webHidden/>
          </w:rPr>
          <w:tab/>
        </w:r>
        <w:r>
          <w:rPr>
            <w:webHidden/>
          </w:rPr>
          <w:fldChar w:fldCharType="begin"/>
        </w:r>
        <w:r>
          <w:rPr>
            <w:webHidden/>
          </w:rPr>
          <w:instrText xml:space="preserve"> PAGEREF _Toc141684295 \h </w:instrText>
        </w:r>
        <w:r>
          <w:rPr>
            <w:webHidden/>
          </w:rPr>
        </w:r>
        <w:r>
          <w:rPr>
            <w:webHidden/>
          </w:rPr>
          <w:fldChar w:fldCharType="separate"/>
        </w:r>
        <w:r>
          <w:rPr>
            <w:webHidden/>
          </w:rPr>
          <w:t>35</w:t>
        </w:r>
        <w:r>
          <w:rPr>
            <w:webHidden/>
          </w:rPr>
          <w:fldChar w:fldCharType="end"/>
        </w:r>
      </w:hyperlink>
    </w:p>
    <w:p w:rsidR="00C72415" w:rsidRDefault="00C72415">
      <w:pPr>
        <w:pStyle w:val="21"/>
        <w:tabs>
          <w:tab w:val="right" w:leader="dot" w:pos="9061"/>
        </w:tabs>
        <w:rPr>
          <w:rFonts w:asciiTheme="minorHAnsi" w:eastAsiaTheme="minorEastAsia" w:hAnsiTheme="minorHAnsi" w:cstheme="minorBidi"/>
          <w:noProof/>
          <w:sz w:val="22"/>
          <w:szCs w:val="22"/>
        </w:rPr>
      </w:pPr>
      <w:hyperlink w:anchor="_Toc141684296" w:history="1">
        <w:r w:rsidRPr="003347AB">
          <w:rPr>
            <w:rStyle w:val="a3"/>
            <w:noProof/>
          </w:rPr>
          <w:t>РИА Новости, 28.07.2023, СФ освободил от НДС продажу физлицам токенов на драгметаллы</w:t>
        </w:r>
        <w:r>
          <w:rPr>
            <w:noProof/>
            <w:webHidden/>
          </w:rPr>
          <w:tab/>
        </w:r>
        <w:r>
          <w:rPr>
            <w:noProof/>
            <w:webHidden/>
          </w:rPr>
          <w:fldChar w:fldCharType="begin"/>
        </w:r>
        <w:r>
          <w:rPr>
            <w:noProof/>
            <w:webHidden/>
          </w:rPr>
          <w:instrText xml:space="preserve"> PAGEREF _Toc141684296 \h </w:instrText>
        </w:r>
        <w:r>
          <w:rPr>
            <w:noProof/>
            <w:webHidden/>
          </w:rPr>
        </w:r>
        <w:r>
          <w:rPr>
            <w:noProof/>
            <w:webHidden/>
          </w:rPr>
          <w:fldChar w:fldCharType="separate"/>
        </w:r>
        <w:r>
          <w:rPr>
            <w:noProof/>
            <w:webHidden/>
          </w:rPr>
          <w:t>36</w:t>
        </w:r>
        <w:r>
          <w:rPr>
            <w:noProof/>
            <w:webHidden/>
          </w:rPr>
          <w:fldChar w:fldCharType="end"/>
        </w:r>
      </w:hyperlink>
    </w:p>
    <w:p w:rsidR="00C72415" w:rsidRDefault="00C72415">
      <w:pPr>
        <w:pStyle w:val="31"/>
        <w:rPr>
          <w:rFonts w:asciiTheme="minorHAnsi" w:eastAsiaTheme="minorEastAsia" w:hAnsiTheme="minorHAnsi" w:cstheme="minorBidi"/>
          <w:sz w:val="22"/>
          <w:szCs w:val="22"/>
        </w:rPr>
      </w:pPr>
      <w:hyperlink w:anchor="_Toc141684297" w:history="1">
        <w:r w:rsidRPr="003347AB">
          <w:rPr>
            <w:rStyle w:val="a3"/>
          </w:rPr>
          <w:t>Сенаторы одобрили закон, освобождающий от НДС операции по продаже гражданам цифровых финансовых активов (ЦФА), базовым активом которых являются драгоценные металлы.</w:t>
        </w:r>
        <w:r>
          <w:rPr>
            <w:webHidden/>
          </w:rPr>
          <w:tab/>
        </w:r>
        <w:r>
          <w:rPr>
            <w:webHidden/>
          </w:rPr>
          <w:fldChar w:fldCharType="begin"/>
        </w:r>
        <w:r>
          <w:rPr>
            <w:webHidden/>
          </w:rPr>
          <w:instrText xml:space="preserve"> PAGEREF _Toc141684297 \h </w:instrText>
        </w:r>
        <w:r>
          <w:rPr>
            <w:webHidden/>
          </w:rPr>
        </w:r>
        <w:r>
          <w:rPr>
            <w:webHidden/>
          </w:rPr>
          <w:fldChar w:fldCharType="separate"/>
        </w:r>
        <w:r>
          <w:rPr>
            <w:webHidden/>
          </w:rPr>
          <w:t>36</w:t>
        </w:r>
        <w:r>
          <w:rPr>
            <w:webHidden/>
          </w:rPr>
          <w:fldChar w:fldCharType="end"/>
        </w:r>
      </w:hyperlink>
    </w:p>
    <w:p w:rsidR="00C72415" w:rsidRDefault="00C72415">
      <w:pPr>
        <w:pStyle w:val="21"/>
        <w:tabs>
          <w:tab w:val="right" w:leader="dot" w:pos="9061"/>
        </w:tabs>
        <w:rPr>
          <w:rFonts w:asciiTheme="minorHAnsi" w:eastAsiaTheme="minorEastAsia" w:hAnsiTheme="minorHAnsi" w:cstheme="minorBidi"/>
          <w:noProof/>
          <w:sz w:val="22"/>
          <w:szCs w:val="22"/>
        </w:rPr>
      </w:pPr>
      <w:hyperlink w:anchor="_Toc141684298" w:history="1">
        <w:r w:rsidRPr="003347AB">
          <w:rPr>
            <w:rStyle w:val="a3"/>
            <w:noProof/>
          </w:rPr>
          <w:t>РИА Новости, 28.07.2023, ЦБ РФ разработал требования для банков по защите при операциях с цифровыми рублями</w:t>
        </w:r>
        <w:r>
          <w:rPr>
            <w:noProof/>
            <w:webHidden/>
          </w:rPr>
          <w:tab/>
        </w:r>
        <w:r>
          <w:rPr>
            <w:noProof/>
            <w:webHidden/>
          </w:rPr>
          <w:fldChar w:fldCharType="begin"/>
        </w:r>
        <w:r>
          <w:rPr>
            <w:noProof/>
            <w:webHidden/>
          </w:rPr>
          <w:instrText xml:space="preserve"> PAGEREF _Toc141684298 \h </w:instrText>
        </w:r>
        <w:r>
          <w:rPr>
            <w:noProof/>
            <w:webHidden/>
          </w:rPr>
        </w:r>
        <w:r>
          <w:rPr>
            <w:noProof/>
            <w:webHidden/>
          </w:rPr>
          <w:fldChar w:fldCharType="separate"/>
        </w:r>
        <w:r>
          <w:rPr>
            <w:noProof/>
            <w:webHidden/>
          </w:rPr>
          <w:t>36</w:t>
        </w:r>
        <w:r>
          <w:rPr>
            <w:noProof/>
            <w:webHidden/>
          </w:rPr>
          <w:fldChar w:fldCharType="end"/>
        </w:r>
      </w:hyperlink>
    </w:p>
    <w:p w:rsidR="00C72415" w:rsidRDefault="00C72415">
      <w:pPr>
        <w:pStyle w:val="31"/>
        <w:rPr>
          <w:rFonts w:asciiTheme="minorHAnsi" w:eastAsiaTheme="minorEastAsia" w:hAnsiTheme="minorHAnsi" w:cstheme="minorBidi"/>
          <w:sz w:val="22"/>
          <w:szCs w:val="22"/>
        </w:rPr>
      </w:pPr>
      <w:hyperlink w:anchor="_Toc141684299" w:history="1">
        <w:r w:rsidRPr="003347AB">
          <w:rPr>
            <w:rStyle w:val="a3"/>
          </w:rPr>
          <w:t>Банк России разработал требования для банков по защите данных при операциях с цифровыми рублями, например, будут специальные - к минимальному классу средств криптографической защиты и новые - к мобильному банку, следует из сообщения регулятора и опубликованного им проекта положения.</w:t>
        </w:r>
        <w:r>
          <w:rPr>
            <w:webHidden/>
          </w:rPr>
          <w:tab/>
        </w:r>
        <w:r>
          <w:rPr>
            <w:webHidden/>
          </w:rPr>
          <w:fldChar w:fldCharType="begin"/>
        </w:r>
        <w:r>
          <w:rPr>
            <w:webHidden/>
          </w:rPr>
          <w:instrText xml:space="preserve"> PAGEREF _Toc141684299 \h </w:instrText>
        </w:r>
        <w:r>
          <w:rPr>
            <w:webHidden/>
          </w:rPr>
        </w:r>
        <w:r>
          <w:rPr>
            <w:webHidden/>
          </w:rPr>
          <w:fldChar w:fldCharType="separate"/>
        </w:r>
        <w:r>
          <w:rPr>
            <w:webHidden/>
          </w:rPr>
          <w:t>36</w:t>
        </w:r>
        <w:r>
          <w:rPr>
            <w:webHidden/>
          </w:rPr>
          <w:fldChar w:fldCharType="end"/>
        </w:r>
      </w:hyperlink>
    </w:p>
    <w:p w:rsidR="00C72415" w:rsidRDefault="00C72415">
      <w:pPr>
        <w:pStyle w:val="21"/>
        <w:tabs>
          <w:tab w:val="right" w:leader="dot" w:pos="9061"/>
        </w:tabs>
        <w:rPr>
          <w:rFonts w:asciiTheme="minorHAnsi" w:eastAsiaTheme="minorEastAsia" w:hAnsiTheme="minorHAnsi" w:cstheme="minorBidi"/>
          <w:noProof/>
          <w:sz w:val="22"/>
          <w:szCs w:val="22"/>
        </w:rPr>
      </w:pPr>
      <w:hyperlink w:anchor="_Toc141684300" w:history="1">
        <w:r w:rsidRPr="003347AB">
          <w:rPr>
            <w:rStyle w:val="a3"/>
            <w:noProof/>
          </w:rPr>
          <w:t>РИА Новости, 28.07.2023, Инвесторы, торгующие с плечом, зачастую не осознают объем принимаемого риска - ЦБ РФ</w:t>
        </w:r>
        <w:r>
          <w:rPr>
            <w:noProof/>
            <w:webHidden/>
          </w:rPr>
          <w:tab/>
        </w:r>
        <w:r>
          <w:rPr>
            <w:noProof/>
            <w:webHidden/>
          </w:rPr>
          <w:fldChar w:fldCharType="begin"/>
        </w:r>
        <w:r>
          <w:rPr>
            <w:noProof/>
            <w:webHidden/>
          </w:rPr>
          <w:instrText xml:space="preserve"> PAGEREF _Toc141684300 \h </w:instrText>
        </w:r>
        <w:r>
          <w:rPr>
            <w:noProof/>
            <w:webHidden/>
          </w:rPr>
        </w:r>
        <w:r>
          <w:rPr>
            <w:noProof/>
            <w:webHidden/>
          </w:rPr>
          <w:fldChar w:fldCharType="separate"/>
        </w:r>
        <w:r>
          <w:rPr>
            <w:noProof/>
            <w:webHidden/>
          </w:rPr>
          <w:t>38</w:t>
        </w:r>
        <w:r>
          <w:rPr>
            <w:noProof/>
            <w:webHidden/>
          </w:rPr>
          <w:fldChar w:fldCharType="end"/>
        </w:r>
      </w:hyperlink>
    </w:p>
    <w:p w:rsidR="00C72415" w:rsidRDefault="00C72415">
      <w:pPr>
        <w:pStyle w:val="31"/>
        <w:rPr>
          <w:rFonts w:asciiTheme="minorHAnsi" w:eastAsiaTheme="minorEastAsia" w:hAnsiTheme="minorHAnsi" w:cstheme="minorBidi"/>
          <w:sz w:val="22"/>
          <w:szCs w:val="22"/>
        </w:rPr>
      </w:pPr>
      <w:hyperlink w:anchor="_Toc141684301" w:history="1">
        <w:r w:rsidRPr="003347AB">
          <w:rPr>
            <w:rStyle w:val="a3"/>
          </w:rPr>
          <w:t>Инвесторы, торгующие на бирже с плечом или производными финансовыми инструментами, часто не осознают принимаемые риски, поэтому Банк России предлагает снизить максимальный размер плеча для неопытных инвесторов примерно на 30-40% относительно клиентов со стандартным уровнем риска, рассказали РИА Новости в пресс-службе ЦБ РФ.</w:t>
        </w:r>
        <w:r>
          <w:rPr>
            <w:webHidden/>
          </w:rPr>
          <w:tab/>
        </w:r>
        <w:r>
          <w:rPr>
            <w:webHidden/>
          </w:rPr>
          <w:fldChar w:fldCharType="begin"/>
        </w:r>
        <w:r>
          <w:rPr>
            <w:webHidden/>
          </w:rPr>
          <w:instrText xml:space="preserve"> PAGEREF _Toc141684301 \h </w:instrText>
        </w:r>
        <w:r>
          <w:rPr>
            <w:webHidden/>
          </w:rPr>
        </w:r>
        <w:r>
          <w:rPr>
            <w:webHidden/>
          </w:rPr>
          <w:fldChar w:fldCharType="separate"/>
        </w:r>
        <w:r>
          <w:rPr>
            <w:webHidden/>
          </w:rPr>
          <w:t>38</w:t>
        </w:r>
        <w:r>
          <w:rPr>
            <w:webHidden/>
          </w:rPr>
          <w:fldChar w:fldCharType="end"/>
        </w:r>
      </w:hyperlink>
    </w:p>
    <w:p w:rsidR="00C72415" w:rsidRDefault="00C72415">
      <w:pPr>
        <w:pStyle w:val="12"/>
        <w:tabs>
          <w:tab w:val="right" w:leader="dot" w:pos="9061"/>
        </w:tabs>
        <w:rPr>
          <w:rFonts w:asciiTheme="minorHAnsi" w:eastAsiaTheme="minorEastAsia" w:hAnsiTheme="minorHAnsi" w:cstheme="minorBidi"/>
          <w:b w:val="0"/>
          <w:noProof/>
          <w:sz w:val="22"/>
          <w:szCs w:val="22"/>
        </w:rPr>
      </w:pPr>
      <w:hyperlink w:anchor="_Toc141684302" w:history="1">
        <w:r w:rsidRPr="003347AB">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_Toc141684302 \h </w:instrText>
        </w:r>
        <w:r>
          <w:rPr>
            <w:noProof/>
            <w:webHidden/>
          </w:rPr>
        </w:r>
        <w:r>
          <w:rPr>
            <w:noProof/>
            <w:webHidden/>
          </w:rPr>
          <w:fldChar w:fldCharType="separate"/>
        </w:r>
        <w:r>
          <w:rPr>
            <w:noProof/>
            <w:webHidden/>
          </w:rPr>
          <w:t>40</w:t>
        </w:r>
        <w:r>
          <w:rPr>
            <w:noProof/>
            <w:webHidden/>
          </w:rPr>
          <w:fldChar w:fldCharType="end"/>
        </w:r>
      </w:hyperlink>
    </w:p>
    <w:p w:rsidR="00C72415" w:rsidRDefault="00C72415">
      <w:pPr>
        <w:pStyle w:val="12"/>
        <w:tabs>
          <w:tab w:val="right" w:leader="dot" w:pos="9061"/>
        </w:tabs>
        <w:rPr>
          <w:rFonts w:asciiTheme="minorHAnsi" w:eastAsiaTheme="minorEastAsia" w:hAnsiTheme="minorHAnsi" w:cstheme="minorBidi"/>
          <w:b w:val="0"/>
          <w:noProof/>
          <w:sz w:val="22"/>
          <w:szCs w:val="22"/>
        </w:rPr>
      </w:pPr>
      <w:hyperlink w:anchor="_Toc141684303" w:history="1">
        <w:r w:rsidRPr="003347AB">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_Toc141684303 \h </w:instrText>
        </w:r>
        <w:r>
          <w:rPr>
            <w:noProof/>
            <w:webHidden/>
          </w:rPr>
        </w:r>
        <w:r>
          <w:rPr>
            <w:noProof/>
            <w:webHidden/>
          </w:rPr>
          <w:fldChar w:fldCharType="separate"/>
        </w:r>
        <w:r>
          <w:rPr>
            <w:noProof/>
            <w:webHidden/>
          </w:rPr>
          <w:t>40</w:t>
        </w:r>
        <w:r>
          <w:rPr>
            <w:noProof/>
            <w:webHidden/>
          </w:rPr>
          <w:fldChar w:fldCharType="end"/>
        </w:r>
      </w:hyperlink>
    </w:p>
    <w:p w:rsidR="00C72415" w:rsidRDefault="00C72415">
      <w:pPr>
        <w:pStyle w:val="21"/>
        <w:tabs>
          <w:tab w:val="right" w:leader="dot" w:pos="9061"/>
        </w:tabs>
        <w:rPr>
          <w:rFonts w:asciiTheme="minorHAnsi" w:eastAsiaTheme="minorEastAsia" w:hAnsiTheme="minorHAnsi" w:cstheme="minorBidi"/>
          <w:noProof/>
          <w:sz w:val="22"/>
          <w:szCs w:val="22"/>
        </w:rPr>
      </w:pPr>
      <w:hyperlink w:anchor="_Toc141684304" w:history="1">
        <w:r w:rsidRPr="003347AB">
          <w:rPr>
            <w:rStyle w:val="a3"/>
            <w:noProof/>
          </w:rPr>
          <w:t>CXID.info, 28.07.2023, Рада решила пойти навстречу украинцам: миллионам граждан станет легче получить пенсию</w:t>
        </w:r>
        <w:r>
          <w:rPr>
            <w:noProof/>
            <w:webHidden/>
          </w:rPr>
          <w:tab/>
        </w:r>
        <w:r>
          <w:rPr>
            <w:noProof/>
            <w:webHidden/>
          </w:rPr>
          <w:fldChar w:fldCharType="begin"/>
        </w:r>
        <w:r>
          <w:rPr>
            <w:noProof/>
            <w:webHidden/>
          </w:rPr>
          <w:instrText xml:space="preserve"> PAGEREF _Toc141684304 \h </w:instrText>
        </w:r>
        <w:r>
          <w:rPr>
            <w:noProof/>
            <w:webHidden/>
          </w:rPr>
        </w:r>
        <w:r>
          <w:rPr>
            <w:noProof/>
            <w:webHidden/>
          </w:rPr>
          <w:fldChar w:fldCharType="separate"/>
        </w:r>
        <w:r>
          <w:rPr>
            <w:noProof/>
            <w:webHidden/>
          </w:rPr>
          <w:t>40</w:t>
        </w:r>
        <w:r>
          <w:rPr>
            <w:noProof/>
            <w:webHidden/>
          </w:rPr>
          <w:fldChar w:fldCharType="end"/>
        </w:r>
      </w:hyperlink>
    </w:p>
    <w:p w:rsidR="00C72415" w:rsidRDefault="00C72415">
      <w:pPr>
        <w:pStyle w:val="31"/>
        <w:rPr>
          <w:rFonts w:asciiTheme="minorHAnsi" w:eastAsiaTheme="minorEastAsia" w:hAnsiTheme="minorHAnsi" w:cstheme="minorBidi"/>
          <w:sz w:val="22"/>
          <w:szCs w:val="22"/>
        </w:rPr>
      </w:pPr>
      <w:hyperlink w:anchor="_Toc141684305" w:history="1">
        <w:r w:rsidRPr="003347AB">
          <w:rPr>
            <w:rStyle w:val="a3"/>
          </w:rPr>
          <w:t>Комитет по вопросам социальной политики и защиты прав ветеранов рекомендовал парламенту включить в повестку дня и принять за основу правительственный законопроект №9453, касающийся пропорционального исчисления страхового стажа для лиц, работавших за пределами Украины. Об этом сообщается на сайте парламента.</w:t>
        </w:r>
        <w:r>
          <w:rPr>
            <w:webHidden/>
          </w:rPr>
          <w:tab/>
        </w:r>
        <w:r>
          <w:rPr>
            <w:webHidden/>
          </w:rPr>
          <w:fldChar w:fldCharType="begin"/>
        </w:r>
        <w:r>
          <w:rPr>
            <w:webHidden/>
          </w:rPr>
          <w:instrText xml:space="preserve"> PAGEREF _Toc141684305 \h </w:instrText>
        </w:r>
        <w:r>
          <w:rPr>
            <w:webHidden/>
          </w:rPr>
        </w:r>
        <w:r>
          <w:rPr>
            <w:webHidden/>
          </w:rPr>
          <w:fldChar w:fldCharType="separate"/>
        </w:r>
        <w:r>
          <w:rPr>
            <w:webHidden/>
          </w:rPr>
          <w:t>40</w:t>
        </w:r>
        <w:r>
          <w:rPr>
            <w:webHidden/>
          </w:rPr>
          <w:fldChar w:fldCharType="end"/>
        </w:r>
      </w:hyperlink>
    </w:p>
    <w:p w:rsidR="00C72415" w:rsidRDefault="00C72415">
      <w:pPr>
        <w:pStyle w:val="12"/>
        <w:tabs>
          <w:tab w:val="right" w:leader="dot" w:pos="9061"/>
        </w:tabs>
        <w:rPr>
          <w:rFonts w:asciiTheme="minorHAnsi" w:eastAsiaTheme="minorEastAsia" w:hAnsiTheme="minorHAnsi" w:cstheme="minorBidi"/>
          <w:b w:val="0"/>
          <w:noProof/>
          <w:sz w:val="22"/>
          <w:szCs w:val="22"/>
        </w:rPr>
      </w:pPr>
      <w:hyperlink w:anchor="_Toc141684306" w:history="1">
        <w:r w:rsidRPr="003347AB">
          <w:rPr>
            <w:rStyle w:val="a3"/>
            <w:noProof/>
          </w:rPr>
          <w:t>КОРОНАВИРУС COVID-19 – ПОСЛЕДНИЕ НОВОСТИ</w:t>
        </w:r>
        <w:r>
          <w:rPr>
            <w:noProof/>
            <w:webHidden/>
          </w:rPr>
          <w:tab/>
        </w:r>
        <w:r>
          <w:rPr>
            <w:noProof/>
            <w:webHidden/>
          </w:rPr>
          <w:fldChar w:fldCharType="begin"/>
        </w:r>
        <w:r>
          <w:rPr>
            <w:noProof/>
            <w:webHidden/>
          </w:rPr>
          <w:instrText xml:space="preserve"> PAGEREF _Toc141684306 \h </w:instrText>
        </w:r>
        <w:r>
          <w:rPr>
            <w:noProof/>
            <w:webHidden/>
          </w:rPr>
        </w:r>
        <w:r>
          <w:rPr>
            <w:noProof/>
            <w:webHidden/>
          </w:rPr>
          <w:fldChar w:fldCharType="separate"/>
        </w:r>
        <w:r>
          <w:rPr>
            <w:noProof/>
            <w:webHidden/>
          </w:rPr>
          <w:t>42</w:t>
        </w:r>
        <w:r>
          <w:rPr>
            <w:noProof/>
            <w:webHidden/>
          </w:rPr>
          <w:fldChar w:fldCharType="end"/>
        </w:r>
      </w:hyperlink>
    </w:p>
    <w:p w:rsidR="00C72415" w:rsidRDefault="00C72415">
      <w:pPr>
        <w:pStyle w:val="21"/>
        <w:tabs>
          <w:tab w:val="right" w:leader="dot" w:pos="9061"/>
        </w:tabs>
        <w:rPr>
          <w:rFonts w:asciiTheme="minorHAnsi" w:eastAsiaTheme="minorEastAsia" w:hAnsiTheme="minorHAnsi" w:cstheme="minorBidi"/>
          <w:noProof/>
          <w:sz w:val="22"/>
          <w:szCs w:val="22"/>
        </w:rPr>
      </w:pPr>
      <w:hyperlink w:anchor="_Toc141684307" w:history="1">
        <w:r w:rsidRPr="003347AB">
          <w:rPr>
            <w:rStyle w:val="a3"/>
            <w:noProof/>
          </w:rPr>
          <w:t>РИА Новости, 28.07.2023, Мурашко: обновленная вакцина от коронавируса «Спутник» проходит клинические исследования</w:t>
        </w:r>
        <w:r>
          <w:rPr>
            <w:noProof/>
            <w:webHidden/>
          </w:rPr>
          <w:tab/>
        </w:r>
        <w:r>
          <w:rPr>
            <w:noProof/>
            <w:webHidden/>
          </w:rPr>
          <w:fldChar w:fldCharType="begin"/>
        </w:r>
        <w:r>
          <w:rPr>
            <w:noProof/>
            <w:webHidden/>
          </w:rPr>
          <w:instrText xml:space="preserve"> PAGEREF _Toc141684307 \h </w:instrText>
        </w:r>
        <w:r>
          <w:rPr>
            <w:noProof/>
            <w:webHidden/>
          </w:rPr>
        </w:r>
        <w:r>
          <w:rPr>
            <w:noProof/>
            <w:webHidden/>
          </w:rPr>
          <w:fldChar w:fldCharType="separate"/>
        </w:r>
        <w:r>
          <w:rPr>
            <w:noProof/>
            <w:webHidden/>
          </w:rPr>
          <w:t>42</w:t>
        </w:r>
        <w:r>
          <w:rPr>
            <w:noProof/>
            <w:webHidden/>
          </w:rPr>
          <w:fldChar w:fldCharType="end"/>
        </w:r>
      </w:hyperlink>
    </w:p>
    <w:p w:rsidR="00C72415" w:rsidRDefault="00C72415">
      <w:pPr>
        <w:pStyle w:val="31"/>
        <w:rPr>
          <w:rFonts w:asciiTheme="minorHAnsi" w:eastAsiaTheme="minorEastAsia" w:hAnsiTheme="minorHAnsi" w:cstheme="minorBidi"/>
          <w:sz w:val="22"/>
          <w:szCs w:val="22"/>
        </w:rPr>
      </w:pPr>
      <w:hyperlink w:anchor="_Toc141684308" w:history="1">
        <w:r w:rsidRPr="003347AB">
          <w:rPr>
            <w:rStyle w:val="a3"/>
          </w:rPr>
          <w:t>Обновленная вакцина «Спутник», которая будет защищать от новых циркулирующих штаммов коронавируса, проходит клинические исследования, заявил министр здравоохранения России Михаил Мурашко.</w:t>
        </w:r>
        <w:r>
          <w:rPr>
            <w:webHidden/>
          </w:rPr>
          <w:tab/>
        </w:r>
        <w:r>
          <w:rPr>
            <w:webHidden/>
          </w:rPr>
          <w:fldChar w:fldCharType="begin"/>
        </w:r>
        <w:r>
          <w:rPr>
            <w:webHidden/>
          </w:rPr>
          <w:instrText xml:space="preserve"> PAGEREF _Toc141684308 \h </w:instrText>
        </w:r>
        <w:r>
          <w:rPr>
            <w:webHidden/>
          </w:rPr>
        </w:r>
        <w:r>
          <w:rPr>
            <w:webHidden/>
          </w:rPr>
          <w:fldChar w:fldCharType="separate"/>
        </w:r>
        <w:r>
          <w:rPr>
            <w:webHidden/>
          </w:rPr>
          <w:t>42</w:t>
        </w:r>
        <w:r>
          <w:rPr>
            <w:webHidden/>
          </w:rPr>
          <w:fldChar w:fldCharType="end"/>
        </w:r>
      </w:hyperlink>
    </w:p>
    <w:p w:rsidR="00A0290C" w:rsidRDefault="00005A79" w:rsidP="00310633">
      <w:pPr>
        <w:rPr>
          <w:b/>
          <w:caps/>
          <w:sz w:val="32"/>
        </w:rPr>
      </w:pPr>
      <w:r>
        <w:rPr>
          <w:caps/>
          <w:sz w:val="28"/>
        </w:rPr>
        <w:fldChar w:fldCharType="end"/>
      </w:r>
    </w:p>
    <w:p w:rsidR="00D1642B" w:rsidRPr="000912D7" w:rsidRDefault="00D1642B" w:rsidP="00D1642B">
      <w:pPr>
        <w:pStyle w:val="251"/>
      </w:pPr>
      <w:bookmarkStart w:id="15" w:name="_Toc396864664"/>
      <w:bookmarkStart w:id="16" w:name="_Toc99318652"/>
      <w:bookmarkStart w:id="17" w:name="_Toc246216291"/>
      <w:bookmarkStart w:id="18" w:name="_Toc246297418"/>
      <w:bookmarkStart w:id="19" w:name="_Toc141684228"/>
      <w:bookmarkEnd w:id="6"/>
      <w:bookmarkEnd w:id="7"/>
      <w:bookmarkEnd w:id="8"/>
      <w:bookmarkEnd w:id="9"/>
      <w:bookmarkEnd w:id="10"/>
      <w:bookmarkEnd w:id="11"/>
      <w:bookmarkEnd w:id="12"/>
      <w:bookmarkEnd w:id="13"/>
      <w:r>
        <w:lastRenderedPageBreak/>
        <w:t>НОВОСТИ ПЕНСИОННОЙ ОТРАСЛИ</w:t>
      </w:r>
      <w:bookmarkEnd w:id="15"/>
      <w:bookmarkEnd w:id="16"/>
      <w:bookmarkEnd w:id="19"/>
    </w:p>
    <w:p w:rsidR="00D1642B" w:rsidRDefault="00D1642B" w:rsidP="00D1642B">
      <w:pPr>
        <w:pStyle w:val="10"/>
      </w:pPr>
      <w:bookmarkStart w:id="20" w:name="_Toc99271685"/>
      <w:bookmarkStart w:id="21" w:name="_Toc99318653"/>
      <w:bookmarkStart w:id="22" w:name="_Toc246987631"/>
      <w:bookmarkStart w:id="23" w:name="_Toc248632297"/>
      <w:bookmarkStart w:id="24" w:name="_Toc251223975"/>
      <w:bookmarkStart w:id="25" w:name="_Toc141684229"/>
      <w:r w:rsidRPr="0045223A">
        <w:t xml:space="preserve">Новости отрасли </w:t>
      </w:r>
      <w:r w:rsidR="00024EF2" w:rsidRPr="00024EF2">
        <w:t>НПФ</w:t>
      </w:r>
      <w:bookmarkEnd w:id="20"/>
      <w:bookmarkEnd w:id="21"/>
      <w:bookmarkEnd w:id="25"/>
    </w:p>
    <w:p w:rsidR="001B5B68" w:rsidRPr="00F43CE6" w:rsidRDefault="001B5B68" w:rsidP="001B5B68">
      <w:pPr>
        <w:pStyle w:val="2"/>
      </w:pPr>
      <w:bookmarkStart w:id="26" w:name="ф1"/>
      <w:bookmarkStart w:id="27" w:name="_Toc141684230"/>
      <w:bookmarkEnd w:id="26"/>
      <w:r w:rsidRPr="00F43CE6">
        <w:t>ПРАЙМ, 28.07.2023, Совфед одобрил закон об обязанности финансовых организаций отвечать на обращения клиентов</w:t>
      </w:r>
      <w:bookmarkEnd w:id="27"/>
    </w:p>
    <w:p w:rsidR="001B5B68" w:rsidRPr="00024EF2" w:rsidRDefault="001B5B68" w:rsidP="00024EF2">
      <w:pPr>
        <w:pStyle w:val="3"/>
      </w:pPr>
      <w:bookmarkStart w:id="28" w:name="_Toc141684231"/>
      <w:r w:rsidRPr="00024EF2">
        <w:t xml:space="preserve">Сенаторы одобрили закон, обязывающий кредитные и некредитные финансовые организации отвечать на обращения клиентов. Документ устанавливает c 1 июля 2024 года единообразный подход к рассмотрению обращений, связанных с деятельностью организаций, поднадзорных Банку России. В их числе — кредитные, страховые, микрофинансовые, клиринговые организации; профучастники рынка ценных бумаг, </w:t>
      </w:r>
      <w:r w:rsidR="00024EF2" w:rsidRPr="00024EF2">
        <w:t>НПФ</w:t>
      </w:r>
      <w:r w:rsidRPr="00024EF2">
        <w:t>, бюро кредитных историй, кредитные рейтинговые агентства; биржи, операторы финансовых платформ и информационных систем, в которых осуществляется выпуск цифровых финансовых активов.</w:t>
      </w:r>
      <w:bookmarkEnd w:id="28"/>
    </w:p>
    <w:p w:rsidR="001B5B68" w:rsidRDefault="001B5B68" w:rsidP="001B5B68">
      <w:r>
        <w:t>Закон обязывает такие организации отвечать на обращения в течение 15 рабочих дней со дня их регистрации, а при необходимости запроса дополнительных документов и материалов — продлевать этот срок, но не более чем на 10 дней, если законами не установлено иное. Причем это касается обращений, которые поступили в эти организации как напрямую, так и через Банк России. Ранее законодательство не обязывало финансовые организации отвечать на жалобы граждан.</w:t>
      </w:r>
    </w:p>
    <w:p w:rsidR="001B5B68" w:rsidRDefault="001B5B68" w:rsidP="001B5B68">
      <w:r>
        <w:t>При этом финорганизации будут вправе не отвечать на обращения, если они не поддаются прочтению, текст не позволяет определить их суть, не указан адрес для ответа или фамилия (наименование) заявителя, в них содержатся нецензурные либо оскорбительные выражения, угрозы.</w:t>
      </w:r>
    </w:p>
    <w:p w:rsidR="001B5B68" w:rsidRDefault="001B5B68" w:rsidP="001B5B68">
      <w:r>
        <w:t>В законе также определен перечень обращений, которые Банк России не будет направлять в финорганизации для рассмотрения по существу. К ним отнесены обращения, которые содержат: копию ответа финорганизации на предыдущее обращение, который, по мнению заявителя, направлен с нарушением требований; отказ заявителя от обращения в финорганизацию; информацию о нарушениях в сфере корпоративных отношений в АО или в связи с действиями (бездействием) эмитента ценных бумаг; недостаточную информацию о финорганизации, действия (бездействие) которой обжалуются. Такие обращения Банк России будет рассматривать сам.</w:t>
      </w:r>
    </w:p>
    <w:p w:rsidR="00D1642B" w:rsidRDefault="002E6897" w:rsidP="001B5B68">
      <w:hyperlink r:id="rId12" w:history="1">
        <w:r w:rsidR="001B5B68" w:rsidRPr="00984CE8">
          <w:rPr>
            <w:rStyle w:val="a3"/>
          </w:rPr>
          <w:t>https://1prime.ru/banks/20230728/841220532.html</w:t>
        </w:r>
      </w:hyperlink>
    </w:p>
    <w:p w:rsidR="00C10D94" w:rsidRPr="00F43CE6" w:rsidRDefault="00C10D94" w:rsidP="00B92AAD">
      <w:pPr>
        <w:pStyle w:val="2"/>
      </w:pPr>
      <w:bookmarkStart w:id="29" w:name="ф2"/>
      <w:bookmarkStart w:id="30" w:name="_Toc141684232"/>
      <w:bookmarkEnd w:id="29"/>
      <w:r w:rsidRPr="00F43CE6">
        <w:lastRenderedPageBreak/>
        <w:t>Интерфакс, 28.07.2023, СовФед согласился расширить полномочия ЦБ в борьбе с нарушителями экономических спецмер</w:t>
      </w:r>
      <w:bookmarkEnd w:id="30"/>
    </w:p>
    <w:p w:rsidR="00C10D94" w:rsidRPr="00024EF2" w:rsidRDefault="00C10D94" w:rsidP="00024EF2">
      <w:pPr>
        <w:pStyle w:val="3"/>
      </w:pPr>
      <w:bookmarkStart w:id="31" w:name="_Toc141684233"/>
      <w:r w:rsidRPr="00024EF2">
        <w:t xml:space="preserve">Совет Федерации одобрил закон, который наделяет Банк России полномочиями по взиманию штрафов в размере до 5 млн рублей с некредитных финансовых организаций за несоблюдение требований закона </w:t>
      </w:r>
      <w:r w:rsidR="00024EF2" w:rsidRPr="00024EF2">
        <w:t>«</w:t>
      </w:r>
      <w:r w:rsidRPr="00024EF2">
        <w:t>О специальных экономических мерах и принудительных мерах</w:t>
      </w:r>
      <w:r w:rsidR="00024EF2" w:rsidRPr="00024EF2">
        <w:t>»</w:t>
      </w:r>
      <w:r w:rsidRPr="00024EF2">
        <w:t>.</w:t>
      </w:r>
      <w:r w:rsidR="00B92AAD" w:rsidRPr="00024EF2">
        <w:t xml:space="preserve"> Речь идет о профессиональных участниках рынка ценных бумаг; страховых организациях (за исключением страховых медицинских организаций, осуществляющих деятельность исключительно в сфере ОМС), страховых брокерах, ОВС; </w:t>
      </w:r>
      <w:r w:rsidR="00024EF2" w:rsidRPr="00024EF2">
        <w:t>НПФ</w:t>
      </w:r>
      <w:r w:rsidR="00B92AAD" w:rsidRPr="00024EF2">
        <w:t>; управляющих компаниях инвестиционных фондов, паевых инвестиционных фондов и пр.</w:t>
      </w:r>
      <w:bookmarkEnd w:id="31"/>
    </w:p>
    <w:p w:rsidR="00B92AAD" w:rsidRDefault="00B92AAD" w:rsidP="00B92AAD">
      <w:r>
        <w:t xml:space="preserve">Совет Федерации одобрил закон, который наделяет Банк России полномочиями по взиманию штрафов в размере до 5 млн рублей с некредитных финансовых организаций за несоблюдение требований закона </w:t>
      </w:r>
      <w:r w:rsidR="00024EF2">
        <w:t>«</w:t>
      </w:r>
      <w:r>
        <w:t>О специальных экономических мерах и принудительных мерах</w:t>
      </w:r>
      <w:r w:rsidR="00024EF2">
        <w:t>»</w:t>
      </w:r>
      <w:r>
        <w:t>.</w:t>
      </w:r>
    </w:p>
    <w:p w:rsidR="00C10D94" w:rsidRDefault="00C10D94" w:rsidP="00C10D94">
      <w:r>
        <w:t>Этот закон, принятый в 2006 году, позволяет России применять экономические санкции к компаниям и физическим лицам в условиях, представляющих угрозу безопасности страны, а также предусматривает блокировку денежных средств.</w:t>
      </w:r>
    </w:p>
    <w:p w:rsidR="00C10D94" w:rsidRDefault="00C10D94" w:rsidP="00C10D94">
      <w:r>
        <w:t>В закон о ЦБ вводится новая статья, по которой регулятор, в случае нарушения некредитной финансовой организацией требований закона 2006 года о специальных мерах, вправе: вводить ограничение деятельности некредитной финансовой организации на срок до шести месяцев, в том числе ограничивать полностью или частично привлечение денежных средств, прием новых клиентов, выдачу займов и проведение иных операций; взыскивать штраф в размере до 5 млн руб.</w:t>
      </w:r>
    </w:p>
    <w:p w:rsidR="00C10D94" w:rsidRDefault="00C10D94" w:rsidP="00C10D94">
      <w:r>
        <w:t xml:space="preserve">Речь идет о профессиональных участниках рынка ценных бумаг; страховых организациях (за исключением страховых медицинских организаций, осуществляющих деятельность исключительно в сфере ОМС), страховых брокерах, ОВС; </w:t>
      </w:r>
      <w:r w:rsidR="00024EF2" w:rsidRPr="00024EF2">
        <w:rPr>
          <w:b/>
        </w:rPr>
        <w:t>НПФ</w:t>
      </w:r>
      <w:r>
        <w:t>; управляющих компаниях инвестиционных фондов, паевых инвестиционных фондов; микрофинансовых организациях; лизинговых компаниях; коммерческих организациях, заключающих договоры финансирования под уступку денежного требования в качестве финансовых агентов; операторах финансовых, инвестиционных платформ и платформ по выпуску цифровых финансовых активов (ЦФА).</w:t>
      </w:r>
    </w:p>
    <w:p w:rsidR="00C10D94" w:rsidRDefault="00C10D94" w:rsidP="00C10D94">
      <w:r>
        <w:t>В рамках первого чтения в Госдуме данный законопроект предполагал уточнение процедур применения Россией экономических санкций. Уточнялось, что санкции смогут применяться не только к отдельным иностранным компаниям и гражданам, но и к компаниям, которые они контролируют более чем на 25%. В принятом итоговом тексте закона планка повышается до 50%.</w:t>
      </w:r>
    </w:p>
    <w:p w:rsidR="00C10D94" w:rsidRDefault="00C10D94" w:rsidP="00C10D94">
      <w:r>
        <w:t>Кроме того, ЦБ наделялся правом отзывать лицензии у ряда участников рынка за неисполнение предписания о блокировке средств в рамках применяемых санкций.</w:t>
      </w:r>
    </w:p>
    <w:p w:rsidR="00C10D94" w:rsidRDefault="00C10D94" w:rsidP="00C10D94">
      <w:r>
        <w:t>Закон вступит в силу через 180 дней после официального опубликования.</w:t>
      </w:r>
    </w:p>
    <w:p w:rsidR="00C10D94" w:rsidRDefault="00C10D94" w:rsidP="00C10D94">
      <w:r>
        <w:t xml:space="preserve">По действующему с 2006 года законодательству Россия может ввести экономические санкции в отношении иностранных компаний и физических лиц в случае </w:t>
      </w:r>
      <w:r>
        <w:lastRenderedPageBreak/>
        <w:t>недружественных действий иностранных государств. В рамках специальных экономических мер Россия может приостановить действие ряда международных договоров и программ, установить ограничение в туристической деятельности.</w:t>
      </w:r>
    </w:p>
    <w:p w:rsidR="00C10D94" w:rsidRDefault="00C10D94" w:rsidP="00C10D94">
      <w:r>
        <w:t>Решение о применении специальных экономических мер в отношении конкретных иностранных государств или иностранных организаций и граждан и о сроке, в течение которого меры будут применяться, принимается президентом на основе предложений Совета безопасности России с обязательным незамедлительным информированием парламента.</w:t>
      </w:r>
    </w:p>
    <w:p w:rsidR="001B5B68" w:rsidRDefault="002E6897" w:rsidP="00C10D94">
      <w:hyperlink r:id="rId13" w:history="1">
        <w:r w:rsidR="00C10D94" w:rsidRPr="00984CE8">
          <w:rPr>
            <w:rStyle w:val="a3"/>
          </w:rPr>
          <w:t>https://www.interfax.ru/russia/913781</w:t>
        </w:r>
      </w:hyperlink>
    </w:p>
    <w:p w:rsidR="00525E4E" w:rsidRPr="00F43CE6" w:rsidRDefault="00525E4E" w:rsidP="00525E4E">
      <w:pPr>
        <w:pStyle w:val="2"/>
      </w:pPr>
      <w:bookmarkStart w:id="32" w:name="ф3"/>
      <w:bookmarkStart w:id="33" w:name="_ТАСС,_30.07.2023,_ИНТЕРВЬЮ:"/>
      <w:bookmarkStart w:id="34" w:name="_Toc141684234"/>
      <w:bookmarkEnd w:id="32"/>
      <w:bookmarkEnd w:id="33"/>
      <w:r w:rsidRPr="00525E4E">
        <w:t>ТАСС</w:t>
      </w:r>
      <w:r w:rsidRPr="00F43CE6">
        <w:t xml:space="preserve">, </w:t>
      </w:r>
      <w:r>
        <w:t>30</w:t>
      </w:r>
      <w:r w:rsidRPr="00F43CE6">
        <w:t xml:space="preserve">.07.2023, </w:t>
      </w:r>
      <w:r w:rsidRPr="00525E4E">
        <w:t>ИНТЕРВЬЮ: Срок софинансирования долгосрочных сбережений может быть продлен вслучае необходимости</w:t>
      </w:r>
      <w:bookmarkEnd w:id="34"/>
    </w:p>
    <w:p w:rsidR="00525E4E" w:rsidRDefault="00525E4E" w:rsidP="00024EF2">
      <w:pPr>
        <w:pStyle w:val="3"/>
      </w:pPr>
      <w:bookmarkStart w:id="35" w:name="_Toc141684235"/>
      <w:r>
        <w:t>Минфин РФ может вернуться к вопросу об увеличении срока софинансирования в рамках программы долгосрочных сбережений после запуска программы, сначала необходимо посмотреть как она работает. Об этом в интервью ТАСС сообщил глава Минфина РФ Антон Силуанов.</w:t>
      </w:r>
      <w:bookmarkEnd w:id="35"/>
    </w:p>
    <w:p w:rsidR="00525E4E" w:rsidRDefault="00024EF2" w:rsidP="00525E4E">
      <w:r>
        <w:t>«</w:t>
      </w:r>
      <w:r w:rsidR="00525E4E">
        <w:t>Пусть программа пару лет поработает, если потребуется, можем вернуться к вопросу продления софинансирования, - сказал Силуанов, отвечая на вопрос, может ли быть увеличен срок софинансирования на пять лет. - Надо сначала запустить программу, посмотреть как она будет работать, а потом уже принимать решения</w:t>
      </w:r>
      <w:r>
        <w:t>»</w:t>
      </w:r>
      <w:r w:rsidR="00525E4E">
        <w:t>.</w:t>
      </w:r>
    </w:p>
    <w:p w:rsidR="00525E4E" w:rsidRDefault="00525E4E" w:rsidP="00525E4E">
      <w:r>
        <w:t xml:space="preserve">Министр отметил, что сейчас предусмотрено софинансирование накоплений граждан в размере до 36 тысяч рублей в год. </w:t>
      </w:r>
      <w:r w:rsidR="00024EF2">
        <w:t>«</w:t>
      </w:r>
      <w:r>
        <w:t>Плюс налоговые вычеты - еще до 52 тысяч в год</w:t>
      </w:r>
      <w:r w:rsidR="00024EF2">
        <w:t>»</w:t>
      </w:r>
      <w:r>
        <w:t>, - сказал Силуанов.</w:t>
      </w:r>
    </w:p>
    <w:p w:rsidR="00525E4E" w:rsidRDefault="00525E4E" w:rsidP="00525E4E">
      <w:r>
        <w:t>Ранее Минфин сообщал, что правительство сможет продлить срок софинансирования долгосрочных сбережений россиян, такое право закреплено в доработанной версии законопроекта о долгосрочных сбережениях граждан.</w:t>
      </w:r>
    </w:p>
    <w:p w:rsidR="00525E4E" w:rsidRDefault="00525E4E" w:rsidP="00525E4E">
      <w:r>
        <w:t>Ранее 10 июля президент России Владимир Путин подписал закон, предусматривающий запуск новой программы долгосрочных сбережений граждан.</w:t>
      </w:r>
      <w:r w:rsidR="00733961">
        <w:t xml:space="preserve"> </w:t>
      </w:r>
      <w:r>
        <w:t>Законом вводится новый документ - договор долгосрочных сбережений между гражданином и негосударственным пенсионным фондом (</w:t>
      </w:r>
      <w:r w:rsidR="00024EF2" w:rsidRPr="00024EF2">
        <w:rPr>
          <w:b/>
        </w:rPr>
        <w:t>НПФ</w:t>
      </w:r>
      <w:r>
        <w:t xml:space="preserve">). По нему человек обязуется уплачивать сберегательные взносы в </w:t>
      </w:r>
      <w:r w:rsidR="00024EF2" w:rsidRPr="00024EF2">
        <w:rPr>
          <w:b/>
        </w:rPr>
        <w:t>НПФ</w:t>
      </w:r>
      <w:r>
        <w:t>, а фонд - осуществлять выплаты при наступлении определенных оснований. Чтобы присоединиться к программе, гражданин должен будет заключить такой договор. Выплаты по нему можно оформить не только на себя, но и в пользу других людей. Документ вступит в силу с 1 января 2024 года, за исключением некоторых положений.</w:t>
      </w:r>
    </w:p>
    <w:p w:rsidR="00525E4E" w:rsidRDefault="00525E4E" w:rsidP="00525E4E">
      <w:r>
        <w:t>О программе</w:t>
      </w:r>
    </w:p>
    <w:p w:rsidR="00525E4E" w:rsidRDefault="00525E4E" w:rsidP="00525E4E">
      <w:r>
        <w:t>Закон предусматривает создание нового долгосрочного сберегательного продукта для граждан, позволяющего получить дополнительный доход в будущем. Участие граждан в формировании долгосрочных сбережений предполагается исключительно на добровольной основе.</w:t>
      </w:r>
    </w:p>
    <w:p w:rsidR="00525E4E" w:rsidRDefault="00525E4E" w:rsidP="00525E4E">
      <w:r>
        <w:lastRenderedPageBreak/>
        <w:t>Сформированные сбережения могут быть использованы на долгосрочные стратегические цели, такие как получение дополнительного дохода после 15 лет формирования сбережений или при достижении определенного возраста - 55 лет для женщин, 60 лет для мужчин. Гражданин в любой момент при наступлении особых жизненных ситуаций сможет воспользоваться сформированными сбережениями в полном объеме.</w:t>
      </w:r>
    </w:p>
    <w:p w:rsidR="00525E4E" w:rsidRDefault="00525E4E" w:rsidP="00525E4E">
      <w:r>
        <w:t xml:space="preserve">Для участия в программе необходимо заключить договор с негосударственным пенсионным фондом. Гражданин, страховщиком которого является </w:t>
      </w:r>
      <w:r w:rsidR="00024EF2" w:rsidRPr="00024EF2">
        <w:rPr>
          <w:b/>
        </w:rPr>
        <w:t>НПФ</w:t>
      </w:r>
      <w:r>
        <w:t xml:space="preserve">, будет иметь возможность перевода средств пенсионных накоплений на формирование средств по договору долгосрочных сбережений </w:t>
      </w:r>
      <w:r w:rsidR="00024EF2" w:rsidRPr="00024EF2">
        <w:rPr>
          <w:b/>
        </w:rPr>
        <w:t>НПФ</w:t>
      </w:r>
      <w:r>
        <w:t>. Уплаченные взносы граждан по договору долгосрочных сбережений в течение трех лет будут софинансироваться государством. Софинансирование будет определяться с учетом уплаченных взносов граждан по договору долгосрочных сбережений и их среднемесячного дохода, но не более 36 тыс. рублей в год.</w:t>
      </w:r>
    </w:p>
    <w:p w:rsidR="00525E4E" w:rsidRDefault="00525E4E" w:rsidP="00525E4E">
      <w:r>
        <w:t>В случае смерти гражданина сформированные средства по договору долгосрочных сбережений наследуются даже после назначения выплаты, за исключением случая назначения гражданину пожизненной выплаты.</w:t>
      </w:r>
    </w:p>
    <w:p w:rsidR="00733961" w:rsidRDefault="00733961" w:rsidP="00525E4E">
      <w:r w:rsidRPr="00733961">
        <w:t>Полная версия интервью будет опубликована 31 июля в 07:00 мск</w:t>
      </w:r>
    </w:p>
    <w:p w:rsidR="00024EF2" w:rsidRDefault="00024EF2" w:rsidP="00525E4E">
      <w:hyperlink r:id="rId14" w:history="1">
        <w:r w:rsidRPr="000542AF">
          <w:rPr>
            <w:rStyle w:val="a3"/>
          </w:rPr>
          <w:t>https://tass.ru/ekonomika/18404979</w:t>
        </w:r>
      </w:hyperlink>
    </w:p>
    <w:p w:rsidR="006657C6" w:rsidRPr="00F43CE6" w:rsidRDefault="006657C6" w:rsidP="006657C6">
      <w:pPr>
        <w:pStyle w:val="2"/>
      </w:pPr>
      <w:bookmarkStart w:id="36" w:name="_Toc141684236"/>
      <w:r w:rsidRPr="006657C6">
        <w:t>Известия</w:t>
      </w:r>
      <w:r w:rsidRPr="00F43CE6">
        <w:t xml:space="preserve">, </w:t>
      </w:r>
      <w:r>
        <w:t>30</w:t>
      </w:r>
      <w:r w:rsidRPr="00F43CE6">
        <w:t xml:space="preserve">.07.2023, </w:t>
      </w:r>
      <w:r w:rsidRPr="006657C6">
        <w:t>Силуанов допустил продление софинансирования долгосрочных сбережений</w:t>
      </w:r>
      <w:bookmarkEnd w:id="36"/>
    </w:p>
    <w:p w:rsidR="006657C6" w:rsidRDefault="006657C6" w:rsidP="00024EF2">
      <w:pPr>
        <w:pStyle w:val="3"/>
      </w:pPr>
      <w:bookmarkStart w:id="37" w:name="_Toc141684237"/>
      <w:r>
        <w:t>Силуанов не исключил продления срока софинансирования долгосрочных сбережений</w:t>
      </w:r>
      <w:bookmarkEnd w:id="37"/>
    </w:p>
    <w:p w:rsidR="006657C6" w:rsidRDefault="006657C6" w:rsidP="006657C6">
      <w:r>
        <w:t>Минфин РФ может снова рассмотреть вопрос увеличения срока софинансирования в рамках программы долгосрочных сбережений после ее запуска, когда станет понятно, как она работает. Об этом 30 июля сообщил министр финансов Антон Силуанов.</w:t>
      </w:r>
    </w:p>
    <w:p w:rsidR="006657C6" w:rsidRDefault="00024EF2" w:rsidP="006657C6">
      <w:r>
        <w:t>«</w:t>
      </w:r>
      <w:r w:rsidR="006657C6">
        <w:t>Пусть программа пару лет поработает, если потребуется, можем вернуться к вопросу продления софинансирования. Надо сначала запустить программу, посмотреть как она будет работать, а потом уже принимать решения</w:t>
      </w:r>
      <w:r>
        <w:t>»</w:t>
      </w:r>
      <w:r w:rsidR="006657C6">
        <w:t>, - сказал он ТАСС.</w:t>
      </w:r>
    </w:p>
    <w:p w:rsidR="006657C6" w:rsidRDefault="006657C6" w:rsidP="006657C6">
      <w:r>
        <w:t>Силуанов добавил, что пока предусмотрено софинансирование накоплений граждан в размере до 36 тыс. рублей в год. Плюс налоговые вычеты - еще до 52 тыс. в год, пояснил он.</w:t>
      </w:r>
    </w:p>
    <w:p w:rsidR="006657C6" w:rsidRDefault="006657C6" w:rsidP="006657C6">
      <w:r>
        <w:t>Президент России Владимир Путин 10 июля подписал закон, согласно которому с 1 января 2024 года в стране будет запущена новая программа долгосрочных сбережений граждан. Долгосрочные сбережения будут формироваться гражданами РФ из своих средств и из ранее накопленных пенсионных накоплений.</w:t>
      </w:r>
    </w:p>
    <w:p w:rsidR="006657C6" w:rsidRDefault="002E6897" w:rsidP="006657C6">
      <w:hyperlink r:id="rId15" w:history="1">
        <w:r w:rsidR="006657C6" w:rsidRPr="001717A6">
          <w:rPr>
            <w:rStyle w:val="a3"/>
          </w:rPr>
          <w:t>https://iz.ru/1551571/2023-07-30</w:t>
        </w:r>
        <w:r w:rsidR="006657C6" w:rsidRPr="001717A6">
          <w:rPr>
            <w:rStyle w:val="a3"/>
          </w:rPr>
          <w:t>/siluanov-dopustil-prodlenie-sofinansirovaniia-dolgosrochnykh-sberezhenii</w:t>
        </w:r>
      </w:hyperlink>
    </w:p>
    <w:p w:rsidR="00024EF2" w:rsidRPr="00F43CE6" w:rsidRDefault="00024EF2" w:rsidP="00024EF2">
      <w:pPr>
        <w:pStyle w:val="2"/>
      </w:pPr>
      <w:bookmarkStart w:id="38" w:name="_Эсперт_РА,_28.07.2023,"/>
      <w:bookmarkStart w:id="39" w:name="_Toc141684238"/>
      <w:bookmarkEnd w:id="38"/>
      <w:r>
        <w:lastRenderedPageBreak/>
        <w:t>Коммерсантъ</w:t>
      </w:r>
      <w:r w:rsidRPr="00F43CE6">
        <w:t xml:space="preserve">, </w:t>
      </w:r>
      <w:r>
        <w:t>30</w:t>
      </w:r>
      <w:r w:rsidRPr="00F43CE6">
        <w:t xml:space="preserve">.07.2023, </w:t>
      </w:r>
      <w:r w:rsidRPr="00024EF2">
        <w:t>Силуанов не исключил продления срока софинансирования долгосрочных сбережений</w:t>
      </w:r>
      <w:bookmarkEnd w:id="39"/>
    </w:p>
    <w:p w:rsidR="00024EF2" w:rsidRDefault="00024EF2" w:rsidP="00024EF2">
      <w:pPr>
        <w:pStyle w:val="3"/>
      </w:pPr>
      <w:bookmarkStart w:id="40" w:name="_Toc141684239"/>
      <w:r>
        <w:t>Минфин РФ может вернуться к вопросу продления софинансирования долгосрочных сбережений в случае необходимости, сообщил министр Антон Силуанов.</w:t>
      </w:r>
      <w:bookmarkEnd w:id="40"/>
    </w:p>
    <w:p w:rsidR="00024EF2" w:rsidRDefault="00024EF2" w:rsidP="00024EF2">
      <w:r>
        <w:t>«Пусть программа пару лет поработает, если потребуется, можем вернуться к вопросу продления софинансирования. Надо сначала запустить программу, посмотреть, как она будет работать, а потом уже принимать решения»,— ответил господин Силуанов ТАСС на вопрос о том, может ли срок софинансирования быть увеличен на пять лет. Сейчас программа предполагает софинансирование в течение трех лет.</w:t>
      </w:r>
    </w:p>
    <w:p w:rsidR="00024EF2" w:rsidRDefault="00024EF2" w:rsidP="00024EF2">
      <w:r>
        <w:t>Министр напомнил, что программой предусмотрены софинансирование накоплений размере до 36 тыс. руб. в год и налоговые вычеты до 52 тыс. руб. в год.</w:t>
      </w:r>
    </w:p>
    <w:p w:rsidR="00024EF2" w:rsidRDefault="00024EF2" w:rsidP="00024EF2">
      <w:r>
        <w:t>Президент России Владимир Путин подписал закон о программе долгосрочных сбережений для граждан ранее в июле. Антон Силуанов говорил, что, с одной стороны, программа позволит гражданам получить дополнительный доход в будущем, а с другой — предоставит новые источники внутреннего финансирования экономики.</w:t>
      </w:r>
    </w:p>
    <w:p w:rsidR="00024EF2" w:rsidRDefault="00024EF2" w:rsidP="00024EF2">
      <w:hyperlink r:id="rId16" w:history="1">
        <w:r w:rsidRPr="000542AF">
          <w:rPr>
            <w:rStyle w:val="a3"/>
          </w:rPr>
          <w:t>https://www.kommersant.ru/doc/6135346?ysclid=lkqchc8nc5134027510</w:t>
        </w:r>
      </w:hyperlink>
    </w:p>
    <w:p w:rsidR="00EC7BAF" w:rsidRPr="00F43CE6" w:rsidRDefault="00EC7BAF" w:rsidP="00EC7BAF">
      <w:pPr>
        <w:pStyle w:val="2"/>
      </w:pPr>
      <w:bookmarkStart w:id="41" w:name="_Эсперт_РА,_28.07.2023,_1"/>
      <w:bookmarkStart w:id="42" w:name="_Toc141684240"/>
      <w:bookmarkEnd w:id="41"/>
      <w:r w:rsidRPr="00F43CE6">
        <w:t xml:space="preserve">Эсперт РА, 28.07.2023, </w:t>
      </w:r>
      <w:r w:rsidR="00024EF2">
        <w:t>«</w:t>
      </w:r>
      <w:r w:rsidRPr="00F43CE6">
        <w:t>Эксперт РА</w:t>
      </w:r>
      <w:r w:rsidR="00024EF2">
        <w:t>»</w:t>
      </w:r>
      <w:r w:rsidRPr="00F43CE6">
        <w:t xml:space="preserve"> подтвердил кредитный рейтинг </w:t>
      </w:r>
      <w:r w:rsidR="00024EF2" w:rsidRPr="00024EF2">
        <w:t>НПФ</w:t>
      </w:r>
      <w:r w:rsidRPr="00F43CE6">
        <w:t xml:space="preserve"> </w:t>
      </w:r>
      <w:r w:rsidR="00024EF2">
        <w:t>«</w:t>
      </w:r>
      <w:r w:rsidRPr="00F43CE6">
        <w:t>БУДУЩЕЕ</w:t>
      </w:r>
      <w:r w:rsidR="00024EF2">
        <w:t>»</w:t>
      </w:r>
      <w:r w:rsidRPr="00F43CE6">
        <w:t xml:space="preserve"> на уровне ruAA-</w:t>
      </w:r>
      <w:bookmarkEnd w:id="42"/>
    </w:p>
    <w:p w:rsidR="00EC7BAF" w:rsidRPr="00024EF2" w:rsidRDefault="00EC7BAF" w:rsidP="00024EF2">
      <w:pPr>
        <w:pStyle w:val="3"/>
      </w:pPr>
      <w:bookmarkStart w:id="43" w:name="_Toc141684241"/>
      <w:r w:rsidRPr="00024EF2">
        <w:t xml:space="preserve">Рейтинговое агентство </w:t>
      </w:r>
      <w:r w:rsidR="00024EF2" w:rsidRPr="00024EF2">
        <w:t>«</w:t>
      </w:r>
      <w:r w:rsidRPr="00024EF2">
        <w:t>Эксперт РА</w:t>
      </w:r>
      <w:r w:rsidR="00024EF2" w:rsidRPr="00024EF2">
        <w:t>»</w:t>
      </w:r>
      <w:r w:rsidRPr="00024EF2">
        <w:t xml:space="preserve"> подтвердило рейтинг финансовой надежности АО </w:t>
      </w:r>
      <w:r w:rsidR="00024EF2" w:rsidRPr="00024EF2">
        <w:t>«НПФ</w:t>
      </w:r>
      <w:r w:rsidRPr="00024EF2">
        <w:t xml:space="preserve"> </w:t>
      </w:r>
      <w:r w:rsidR="00024EF2" w:rsidRPr="00024EF2">
        <w:t>«</w:t>
      </w:r>
      <w:r w:rsidRPr="00024EF2">
        <w:t>БУДУЩЕЕ</w:t>
      </w:r>
      <w:r w:rsidR="00024EF2" w:rsidRPr="00024EF2">
        <w:t>»</w:t>
      </w:r>
      <w:r w:rsidRPr="00024EF2">
        <w:t xml:space="preserve"> на уровне ruAA-. Прогноз по рейтингу - стабильный.</w:t>
      </w:r>
      <w:bookmarkEnd w:id="43"/>
    </w:p>
    <w:p w:rsidR="00EC7BAF" w:rsidRDefault="00EC7BAF" w:rsidP="00EC7BAF">
      <w:r>
        <w:t xml:space="preserve">Эксперты агентства отметили, что объем активов фонда находится на высоком уровне и составляет 283,0 млрд рублей по состоянию на конец первого квартала этого года. Высокая социальная значимость </w:t>
      </w:r>
      <w:r w:rsidR="00024EF2" w:rsidRPr="00024EF2">
        <w:rPr>
          <w:b/>
        </w:rPr>
        <w:t>НПФ</w:t>
      </w:r>
      <w:r>
        <w:t xml:space="preserve"> выделяется агентством в качестве фактора поддержки (доля активов фонда на пенсионном рынке по итогам 2022 года составила 5,6%).</w:t>
      </w:r>
    </w:p>
    <w:p w:rsidR="00EC7BAF" w:rsidRDefault="00EC7BAF" w:rsidP="00EC7BAF">
      <w:r>
        <w:t>Эксперты агентства позитивно отмечают отсутствие рисков концентрации клиентской базы фонда (на конец первого квартала этого года обязательства по негосударственному пенсионному обеспечению (НПО) перед крупнейшим клиентом составили 0,3% активов). Размер среднего счета по НПО и обязательному пенсионному страхованию (ОПС) не превышают установленные агентством бенчмарки.</w:t>
      </w:r>
    </w:p>
    <w:p w:rsidR="00EC7BAF" w:rsidRDefault="00EC7BAF" w:rsidP="00EC7BAF">
      <w:r>
        <w:t xml:space="preserve">Положительное влияние на рейтинг </w:t>
      </w:r>
      <w:r w:rsidR="00024EF2" w:rsidRPr="00024EF2">
        <w:rPr>
          <w:b/>
        </w:rPr>
        <w:t>НПФ</w:t>
      </w:r>
      <w:r>
        <w:t xml:space="preserve"> </w:t>
      </w:r>
      <w:r w:rsidR="00024EF2">
        <w:t>«</w:t>
      </w:r>
      <w:r>
        <w:t>БУДУЩЕЕ</w:t>
      </w:r>
      <w:r w:rsidR="00024EF2">
        <w:t>»</w:t>
      </w:r>
      <w:r>
        <w:t xml:space="preserve"> оказывает высокое качество пенсионных активов. На конец марта этого года коэффициент качества активов, относящихся к пенсионным накоплениям, составил 0,90, к пенсионным резервам - 0,99. Диверсификация активов пенсионных резервов оценивается как высокая, пенсионных накоплений - как умеренная. На 31.03.2023 доля крупнейшего объекта, который не может быть отнесен к условному рейтинговому классу ruAA и выше, в активах пенсионных накоплений составила 6,9%, трех крупнейших - 15,1%, в активах пенсионных резервов аналогичные показатели составили 3,2% и 5,7% соответственно. Низкая концентрация пенсионных активов на связанных структурах отмечается </w:t>
      </w:r>
      <w:r w:rsidR="00024EF2">
        <w:t>«</w:t>
      </w:r>
      <w:r>
        <w:t>Эксперт РА</w:t>
      </w:r>
      <w:r w:rsidR="00024EF2">
        <w:t>»</w:t>
      </w:r>
      <w:r>
        <w:t xml:space="preserve"> в числе положительных факторов.</w:t>
      </w:r>
    </w:p>
    <w:p w:rsidR="00EC7BAF" w:rsidRDefault="00EC7BAF" w:rsidP="00EC7BAF">
      <w:r>
        <w:lastRenderedPageBreak/>
        <w:t xml:space="preserve">Также позитивно оценивается экспертами качество активов собственных средств фонда: на 31.03.2023 коэффициент качества составил 0,87. Хорошее влияние на рейтинг </w:t>
      </w:r>
      <w:r w:rsidR="00024EF2" w:rsidRPr="00024EF2">
        <w:rPr>
          <w:b/>
        </w:rPr>
        <w:t>НПФ</w:t>
      </w:r>
      <w:r>
        <w:t xml:space="preserve"> </w:t>
      </w:r>
      <w:r w:rsidR="00024EF2">
        <w:t>«</w:t>
      </w:r>
      <w:r>
        <w:t>БУДУЩЕЕ</w:t>
      </w:r>
      <w:r w:rsidR="00024EF2">
        <w:t>»</w:t>
      </w:r>
      <w:r>
        <w:t xml:space="preserve"> оказывает высокий запас собственных средств: по итогам первого квартала их превышение над минимальным размером составило 4049,9%. Значение коэффициента текущей ликвидности (30,3 на 31.03.2023) и высокая рентабельность капитала (27,1% за 2022 год) выделяются в числе положительных факторов.</w:t>
      </w:r>
    </w:p>
    <w:p w:rsidR="00EC7BAF" w:rsidRDefault="00EC7BAF" w:rsidP="00EC7BAF">
      <w:r>
        <w:t xml:space="preserve">Агентство отмечает высокую надежность и качество услуг управляющей компании, с которой сотрудничает фонд: на 31.03.2023 средства пенсионных накоплений и средства пенсионных резервов переданы в доверительное управление УК с рейтингом А++ от </w:t>
      </w:r>
      <w:r w:rsidR="00024EF2">
        <w:t>«</w:t>
      </w:r>
      <w:r>
        <w:t>Эксперт РА</w:t>
      </w:r>
      <w:r w:rsidR="00024EF2">
        <w:t>»</w:t>
      </w:r>
      <w:r>
        <w:t>.</w:t>
      </w:r>
    </w:p>
    <w:p w:rsidR="00EC7BAF" w:rsidRDefault="00EC7BAF" w:rsidP="00EC7BAF">
      <w:r>
        <w:t>Уровень организации и регламентации системы риск-менеджмента в фонде, его стратегического обеспечения и информационной прозрачности оцениваются позитивно.</w:t>
      </w:r>
    </w:p>
    <w:p w:rsidR="00C10D94" w:rsidRDefault="002E6897" w:rsidP="00EC7BAF">
      <w:hyperlink r:id="rId17" w:history="1">
        <w:r w:rsidR="00EC7BAF" w:rsidRPr="00984CE8">
          <w:rPr>
            <w:rStyle w:val="a3"/>
          </w:rPr>
          <w:t>https://raexpert.ru/releases/2023/jul27</w:t>
        </w:r>
      </w:hyperlink>
    </w:p>
    <w:p w:rsidR="002E6897" w:rsidRPr="00F43CE6" w:rsidRDefault="002E6897" w:rsidP="002E6897">
      <w:pPr>
        <w:pStyle w:val="2"/>
      </w:pPr>
      <w:bookmarkStart w:id="44" w:name="_Toc141684242"/>
      <w:r>
        <w:t>Пенсионный Брокер</w:t>
      </w:r>
      <w:r w:rsidRPr="00F43CE6">
        <w:t xml:space="preserve">, </w:t>
      </w:r>
      <w:r>
        <w:t>31</w:t>
      </w:r>
      <w:r w:rsidRPr="00F43CE6">
        <w:t xml:space="preserve">.07.2023, </w:t>
      </w:r>
      <w:r w:rsidRPr="002E6897">
        <w:t>На 15% увеличились вложения клиентов АО М</w:t>
      </w:r>
      <w:r w:rsidR="00024EF2" w:rsidRPr="00024EF2">
        <w:t>НПФ</w:t>
      </w:r>
      <w:r w:rsidRPr="002E6897">
        <w:t xml:space="preserve"> </w:t>
      </w:r>
      <w:r w:rsidR="00024EF2">
        <w:t>«</w:t>
      </w:r>
      <w:r w:rsidRPr="002E6897">
        <w:t>БОЛЬШОЙ</w:t>
      </w:r>
      <w:r w:rsidR="00024EF2">
        <w:t>»</w:t>
      </w:r>
      <w:r w:rsidRPr="002E6897">
        <w:t xml:space="preserve"> в корпоративную пенсию</w:t>
      </w:r>
      <w:bookmarkEnd w:id="44"/>
    </w:p>
    <w:p w:rsidR="002E6897" w:rsidRPr="00024EF2" w:rsidRDefault="002E6897" w:rsidP="00024EF2">
      <w:pPr>
        <w:pStyle w:val="3"/>
      </w:pPr>
      <w:bookmarkStart w:id="45" w:name="_Toc141684243"/>
      <w:r w:rsidRPr="00024EF2">
        <w:t>За первое полугодие 2023 года клиенты АО М</w:t>
      </w:r>
      <w:r w:rsidR="00024EF2" w:rsidRPr="00024EF2">
        <w:t>НПФ</w:t>
      </w:r>
      <w:r w:rsidRPr="00024EF2">
        <w:t xml:space="preserve"> </w:t>
      </w:r>
      <w:r w:rsidR="00024EF2" w:rsidRPr="00024EF2">
        <w:t>«</w:t>
      </w:r>
      <w:r w:rsidRPr="00024EF2">
        <w:t>БОЛЬШОЙ</w:t>
      </w:r>
      <w:r w:rsidR="00024EF2" w:rsidRPr="00024EF2">
        <w:t>»</w:t>
      </w:r>
      <w:r w:rsidRPr="00024EF2">
        <w:t xml:space="preserve"> — сотрудники предприятий совместно со своими работодателями, отложили с помощью корпоративной пенсионной программы (КПП) 71,8 млн. рублей. Это на 15% больше аналогичных показателей 2022 года. Положительной динамики удалось достичь благодаря сохранившемуся спросу со стороны бизнеса к КПП.</w:t>
      </w:r>
      <w:bookmarkEnd w:id="45"/>
    </w:p>
    <w:p w:rsidR="002E6897" w:rsidRDefault="002E6897" w:rsidP="002E6897">
      <w:r>
        <w:t>В лидерах по объёмам пенсионных вложений — компании нефтеперерабатывающей промышленности, на втором месте — предприятия целлюлозно-бумажной промышленности, на третьем месте – предприятия из сферы электроэнергетики.</w:t>
      </w:r>
    </w:p>
    <w:p w:rsidR="002E6897" w:rsidRDefault="002E6897" w:rsidP="002E6897">
      <w:r>
        <w:t>За первые шесть месяцев этого года вырос и размер среднего взноса по программе. В среднем, участники корпоративной пенсионной программы от АО М</w:t>
      </w:r>
      <w:r w:rsidR="00024EF2" w:rsidRPr="00024EF2">
        <w:rPr>
          <w:b/>
        </w:rPr>
        <w:t>НПФ</w:t>
      </w:r>
      <w:r>
        <w:t xml:space="preserve"> </w:t>
      </w:r>
      <w:r w:rsidR="00024EF2">
        <w:t>«</w:t>
      </w:r>
      <w:r>
        <w:t>БОЛЬШОЙ</w:t>
      </w:r>
      <w:r w:rsidR="00024EF2">
        <w:t>»</w:t>
      </w:r>
      <w:r>
        <w:t xml:space="preserve"> откладывают по 4 тыс. рублей в месяц. Это в 2 раза больше аналогичных показателей 2022 года.</w:t>
      </w:r>
    </w:p>
    <w:p w:rsidR="002E6897" w:rsidRDefault="002E6897" w:rsidP="002E6897">
      <w:r>
        <w:t>Олег Мошляк, генеральный директор АО М</w:t>
      </w:r>
      <w:r w:rsidR="00024EF2" w:rsidRPr="00024EF2">
        <w:rPr>
          <w:b/>
        </w:rPr>
        <w:t>НПФ</w:t>
      </w:r>
      <w:r>
        <w:t xml:space="preserve"> </w:t>
      </w:r>
      <w:r w:rsidR="00024EF2">
        <w:t>«</w:t>
      </w:r>
      <w:r>
        <w:t>БОЛЬШОЙ</w:t>
      </w:r>
      <w:r w:rsidR="00024EF2">
        <w:t>»</w:t>
      </w:r>
      <w:r>
        <w:t>:</w:t>
      </w:r>
    </w:p>
    <w:p w:rsidR="002E6897" w:rsidRDefault="00024EF2" w:rsidP="002E6897">
      <w:r>
        <w:t>«</w:t>
      </w:r>
      <w:r w:rsidR="002E6897">
        <w:t>Мы видим, что несмотря на особенности экономической ситуации спрос на корпоративные пенсионные программы возрастает, особенно в российских регионах. Растёт число компаний, запускающих КПП, увеличивается процент вовлеченности персонала в программы. Корпоративными пенсионными программами начинают интересоваться и небольшие компании из самых разных отраслей, в том числе и IT. Всё больше руководителей понимает, что стандартного соцпакета конкурентоспособным специалистам уже мало для того, чтобы удержать их в компании. Нужны новые элементы долгосрочной мотивации, и корпоративная пенсионная программа среди них</w:t>
      </w:r>
      <w:r>
        <w:t>»</w:t>
      </w:r>
    </w:p>
    <w:p w:rsidR="00EC7BAF" w:rsidRDefault="002E6897" w:rsidP="00EC7BAF">
      <w:hyperlink r:id="rId18" w:history="1">
        <w:r w:rsidRPr="000542AF">
          <w:rPr>
            <w:rStyle w:val="a3"/>
          </w:rPr>
          <w:t>http://pbroker.ru/?p=75311</w:t>
        </w:r>
      </w:hyperlink>
    </w:p>
    <w:p w:rsidR="002E6897" w:rsidRPr="00F43CE6" w:rsidRDefault="002E6897" w:rsidP="002E6897">
      <w:pPr>
        <w:pStyle w:val="2"/>
      </w:pPr>
      <w:bookmarkStart w:id="46" w:name="_Toc141684244"/>
      <w:r>
        <w:lastRenderedPageBreak/>
        <w:t>Пенсионный Брокер</w:t>
      </w:r>
      <w:r w:rsidRPr="00F43CE6">
        <w:t xml:space="preserve">, </w:t>
      </w:r>
      <w:r>
        <w:t>31</w:t>
      </w:r>
      <w:r w:rsidRPr="00F43CE6">
        <w:t xml:space="preserve">.07.2023, </w:t>
      </w:r>
      <w:r w:rsidR="00024EF2" w:rsidRPr="00024EF2">
        <w:t>НПФ</w:t>
      </w:r>
      <w:r w:rsidRPr="002E6897">
        <w:t xml:space="preserve"> ГАЗФОНД</w:t>
      </w:r>
      <w:r>
        <w:t xml:space="preserve"> </w:t>
      </w:r>
      <w:r w:rsidRPr="002E6897">
        <w:t>опубликовал промежуточную бухгалтерскую (финансовую) отчетность по состоянию на 30 июня 2023 г.</w:t>
      </w:r>
      <w:bookmarkEnd w:id="46"/>
    </w:p>
    <w:p w:rsidR="00024EF2" w:rsidRDefault="00024EF2" w:rsidP="00024EF2">
      <w:pPr>
        <w:pStyle w:val="3"/>
      </w:pPr>
      <w:bookmarkStart w:id="47" w:name="_Toc141684245"/>
      <w:r>
        <w:t>Фонд информирует</w:t>
      </w:r>
      <w:bookmarkEnd w:id="47"/>
    </w:p>
    <w:p w:rsidR="002E6897" w:rsidRDefault="008F76E0" w:rsidP="002E6897">
      <w:r>
        <w:t xml:space="preserve">Фонд опубликовал промежуточную бухгалтерскую (финансовую) </w:t>
      </w:r>
      <w:hyperlink r:id="rId19" w:tgtFrame="_blank" w:history="1">
        <w:r>
          <w:rPr>
            <w:rStyle w:val="a3"/>
          </w:rPr>
          <w:t>отч</w:t>
        </w:r>
        <w:r>
          <w:rPr>
            <w:rStyle w:val="a3"/>
          </w:rPr>
          <w:t>е</w:t>
        </w:r>
        <w:r>
          <w:rPr>
            <w:rStyle w:val="a3"/>
          </w:rPr>
          <w:t>тность</w:t>
        </w:r>
      </w:hyperlink>
      <w:r>
        <w:t> по состоянию на 30 июня 2023 г.</w:t>
      </w:r>
    </w:p>
    <w:p w:rsidR="002E6897" w:rsidRDefault="008F76E0" w:rsidP="00EC7BAF">
      <w:hyperlink r:id="rId20" w:history="1">
        <w:r w:rsidRPr="000542AF">
          <w:rPr>
            <w:rStyle w:val="a3"/>
          </w:rPr>
          <w:t>http://pbroker.ru/?p=75318</w:t>
        </w:r>
      </w:hyperlink>
    </w:p>
    <w:p w:rsidR="00D94D15" w:rsidRDefault="00D94D15" w:rsidP="00D94D15">
      <w:pPr>
        <w:pStyle w:val="10"/>
      </w:pPr>
      <w:bookmarkStart w:id="48" w:name="_Toc99271691"/>
      <w:bookmarkStart w:id="49" w:name="_Toc99318654"/>
      <w:bookmarkStart w:id="50" w:name="_Toc99318783"/>
      <w:bookmarkStart w:id="51" w:name="_Toc396864672"/>
      <w:bookmarkStart w:id="52" w:name="_Toc141684246"/>
      <w:r>
        <w:t>Н</w:t>
      </w:r>
      <w:r w:rsidRPr="00880858">
        <w:t>овости развити</w:t>
      </w:r>
      <w:r>
        <w:t>я</w:t>
      </w:r>
      <w:r w:rsidRPr="00880858">
        <w:t xml:space="preserve"> системы обязательного пенсионного страховани</w:t>
      </w:r>
      <w:r w:rsidRPr="00880858">
        <w:t>я и страховой пенсии</w:t>
      </w:r>
      <w:bookmarkEnd w:id="48"/>
      <w:bookmarkEnd w:id="49"/>
      <w:bookmarkEnd w:id="50"/>
      <w:bookmarkEnd w:id="52"/>
    </w:p>
    <w:p w:rsidR="00D336F8" w:rsidRPr="00F43CE6" w:rsidRDefault="00D336F8" w:rsidP="00D336F8">
      <w:pPr>
        <w:pStyle w:val="2"/>
      </w:pPr>
      <w:bookmarkStart w:id="53" w:name="ф4"/>
      <w:bookmarkStart w:id="54" w:name="_Toc141684247"/>
      <w:bookmarkEnd w:id="53"/>
      <w:r w:rsidRPr="00F43CE6">
        <w:t>ТАСС, 28.07.2023, Минтруд заявил о перерасчете пенсий части работающих пенсионеров в новых регионах</w:t>
      </w:r>
      <w:bookmarkEnd w:id="54"/>
    </w:p>
    <w:p w:rsidR="00D336F8" w:rsidRDefault="00D336F8" w:rsidP="00024EF2">
      <w:pPr>
        <w:pStyle w:val="3"/>
      </w:pPr>
      <w:bookmarkStart w:id="55" w:name="_Toc141684248"/>
      <w:r>
        <w:t>Перерасчет пенсии работающих пенсионеров, перешедших на российское законодательство, проведут 1 августа, наравне с работающими пенсионерами других регионов. Об этом сообщил журналистам министр труда и социальной защиты Российской Федерации Антон Котяков.</w:t>
      </w:r>
      <w:bookmarkEnd w:id="55"/>
    </w:p>
    <w:p w:rsidR="00D336F8" w:rsidRDefault="00024EF2" w:rsidP="00D336F8">
      <w:r>
        <w:t>«</w:t>
      </w:r>
      <w:r w:rsidR="00D336F8">
        <w:t>У нас на сегодняшний день на новых территориях большинство граждан начинает оформлять пенсии по российскому законодательству, но еще часть людей старшего поколения получает выплаты из бюджетов субъектов. И из бюджетов субъектов они получают пенсии в виде социальной выплаты, [...] здесь нужно смотреть особенности регионального законодательства. Но общий порядок, который распространяется на всех федеральных получателей, единый по всей стране. В том числе для новых субъектов</w:t>
      </w:r>
      <w:r>
        <w:t>»</w:t>
      </w:r>
      <w:r w:rsidR="00D336F8">
        <w:t>, - сказал он.</w:t>
      </w:r>
    </w:p>
    <w:p w:rsidR="00D336F8" w:rsidRDefault="00D336F8" w:rsidP="00D336F8">
      <w:r>
        <w:t>Перерасчет пенсий работающих пенсионеров происходит ежегодно 1 августа. На него имеют право получатели страховых пенсий по старости и по инвалидности, за которых работодатели в 2022 году уплачивали страховые взносы.</w:t>
      </w:r>
    </w:p>
    <w:p w:rsidR="00D336F8" w:rsidRDefault="00D336F8" w:rsidP="00D336F8">
      <w:r>
        <w:t>Размер прибавки к пенсии индивидуальный, он зависит от зарплаты работающего пенсионера в предшествующем году, с учетом которой работодатель уплатил страховые взносы, и были начислены пенсионные коэффициенты. Также учитывается и год выхода на пенсию, поскольку используется размер стоимости коэффициента, установленного в тот год.</w:t>
      </w:r>
    </w:p>
    <w:p w:rsidR="00D336F8" w:rsidRDefault="002E6897" w:rsidP="00D336F8">
      <w:hyperlink r:id="rId21" w:history="1">
        <w:r w:rsidR="00D336F8" w:rsidRPr="00984CE8">
          <w:rPr>
            <w:rStyle w:val="a3"/>
          </w:rPr>
          <w:t>https://tass.ru/ekonomika/18395143</w:t>
        </w:r>
      </w:hyperlink>
      <w:r w:rsidR="00D336F8">
        <w:t xml:space="preserve"> </w:t>
      </w:r>
    </w:p>
    <w:p w:rsidR="00D336F8" w:rsidRPr="00F43CE6" w:rsidRDefault="00D336F8" w:rsidP="00D336F8">
      <w:pPr>
        <w:pStyle w:val="2"/>
      </w:pPr>
      <w:bookmarkStart w:id="56" w:name="_Toc141684249"/>
      <w:r w:rsidRPr="00F43CE6">
        <w:lastRenderedPageBreak/>
        <w:t>Парламентская газета, 28.07.2023, Совет Федерации одобрил новый порядок исчисления страховых взносов</w:t>
      </w:r>
      <w:bookmarkEnd w:id="56"/>
    </w:p>
    <w:p w:rsidR="00D336F8" w:rsidRDefault="00D336F8" w:rsidP="00024EF2">
      <w:pPr>
        <w:pStyle w:val="3"/>
      </w:pPr>
      <w:bookmarkStart w:id="57" w:name="_Toc141684250"/>
      <w:r>
        <w:t>В России усовершенствуют порядок уплаты страховых взносов лицами, самостоятельно обеспечивающими себя работой и получающими пенсию за выслугу лет или по инвалидности, а также взносов на отдельные виды обязательного соцстрахования с выплат в пользу российских и иностранных граждан с учетом положений международных договоров. Такой закон одобрен на пленарном заседании Совета Федерации 28 июля.</w:t>
      </w:r>
      <w:bookmarkEnd w:id="57"/>
    </w:p>
    <w:p w:rsidR="00D336F8" w:rsidRDefault="00D336F8" w:rsidP="00D336F8">
      <w:r>
        <w:t>Заместитель председателя Комитета Совфеда по бюджету и финансовым рынкам Андрей Епишин сообщил, что документ реализует положения международных договоров РФ, определяет категорию лиц, освобожденных от обязанности по уплате страхового взноса на обязательное пенсионное страхование, и вводит пониженный совокупный размер такого взноса для предпринимателей и фермеров, работающих на новых территориях.</w:t>
      </w:r>
    </w:p>
    <w:p w:rsidR="00D336F8" w:rsidRDefault="00D336F8" w:rsidP="00D336F8">
      <w:r>
        <w:t>Теперь плательщики страховых взносов, являющиеся получателями пенсии за выслугу лет или пенсии по инвалидности, платят на обязательное медицинское страхование в размере установленного Бюджетным кодексом норматива - 19,8922 процента от совокупного фиксированного размера.</w:t>
      </w:r>
    </w:p>
    <w:p w:rsidR="00D336F8" w:rsidRDefault="00D336F8" w:rsidP="00D336F8">
      <w:r>
        <w:t>Поставленные на учет в налоговых органах на территории новых субъектов РФ и осуществляющие деятельность в них, на обязательное пенсионное страхование, на ОМС в совокупном фиксированном размере, составляющем 14 400 рублей за расчетный период 2023 года, 25 200 рублей - за 2024 год, 36 000 рублей - за 2025 год.</w:t>
      </w:r>
    </w:p>
    <w:p w:rsidR="00D336F8" w:rsidRDefault="00D336F8" w:rsidP="00D336F8">
      <w:r>
        <w:t xml:space="preserve">Нилов предупредил о последствиях зарплат </w:t>
      </w:r>
      <w:r w:rsidR="00024EF2">
        <w:t>«</w:t>
      </w:r>
      <w:r>
        <w:t>в конвертах</w:t>
      </w:r>
      <w:r w:rsidR="00024EF2">
        <w:t>»</w:t>
      </w:r>
      <w:r>
        <w:t xml:space="preserve"> Взносы в фонд ОМС за детей и пенсионеров предложили выплачивать из госказны В Госдуме предлагают передать полномочия по страховым выплатам за детей и пенсионеров</w:t>
      </w:r>
    </w:p>
    <w:p w:rsidR="00D336F8" w:rsidRDefault="002E6897" w:rsidP="00D336F8">
      <w:hyperlink r:id="rId22" w:history="1">
        <w:r w:rsidR="00D336F8" w:rsidRPr="00984CE8">
          <w:rPr>
            <w:rStyle w:val="a3"/>
          </w:rPr>
          <w:t>https://www.pnp.ru/economics/sovet-federacii-odobril-novyy-poryadok-ischisleniya-strakhovykh-vznosov.html</w:t>
        </w:r>
      </w:hyperlink>
      <w:r w:rsidR="00D336F8">
        <w:t xml:space="preserve"> </w:t>
      </w:r>
    </w:p>
    <w:p w:rsidR="00D336F8" w:rsidRPr="00F43CE6" w:rsidRDefault="00D336F8" w:rsidP="00D336F8">
      <w:pPr>
        <w:pStyle w:val="2"/>
      </w:pPr>
      <w:bookmarkStart w:id="58" w:name="_Toc141684251"/>
      <w:r w:rsidRPr="00F43CE6">
        <w:t>РИА Новости, 28.07.2023, СФ установил фиксированные страховые взносы на 2023-2025 гг для ИП новых регионов</w:t>
      </w:r>
      <w:bookmarkEnd w:id="58"/>
    </w:p>
    <w:p w:rsidR="00D336F8" w:rsidRDefault="00D336F8" w:rsidP="00024EF2">
      <w:pPr>
        <w:pStyle w:val="3"/>
      </w:pPr>
      <w:bookmarkStart w:id="59" w:name="_Toc141684252"/>
      <w:r>
        <w:t>Сенаторы одобрили закон, который устанавливает на 2023-2025 годы фиксированный размер страховых взносов на обязательное пенсионное и медицинское страхование (ОПС и ОМС) для индивидуальных предпринимателей (ИП) и других приравненных к ним лиц в новых регионах РФ.</w:t>
      </w:r>
      <w:bookmarkEnd w:id="59"/>
    </w:p>
    <w:p w:rsidR="00D336F8" w:rsidRDefault="00D336F8" w:rsidP="00D336F8">
      <w:r>
        <w:t>ИП, адвокаты, нотариусы и другие занимающиеся частной практикой граждане, которые поставлены на учет и работают в Донецкой и Луганской народных республиках, Запорожской и Херсонской областях, будут уплачивать страховые взносы на ОПС и ОМС только в совокупном фиксированном размере: 14 400 рублей - в 2023 году, 25 200 рублей - в 2024 году, 36 000 рублей - в 2025 году .</w:t>
      </w:r>
    </w:p>
    <w:p w:rsidR="00D336F8" w:rsidRDefault="00D336F8" w:rsidP="00D336F8">
      <w:r>
        <w:t xml:space="preserve">Кроме того, действующим законодательством с 1 января 2023 года установлены единые тарифы страховых взносов, в том числе пониженные тарифы. Однако если </w:t>
      </w:r>
      <w:r>
        <w:lastRenderedPageBreak/>
        <w:t>международный договор РФ устанавливает иные правила и нормы, страховые взносы должны уплачиваться с учетом положений такого договора.</w:t>
      </w:r>
    </w:p>
    <w:p w:rsidR="00D336F8" w:rsidRDefault="00D336F8" w:rsidP="00D336F8">
      <w:r>
        <w:t>Документ устанавливает особый порядок уплаты страховых взносов в пользу российских или иностранных граждан, если по условиям международного договора они подлежат страхованию только по одному или двум из трех видов обязательного социального страхования (ОСС) в России. Этот порядок связан с нормативами зачисления страховых взносов по ОСС, установленными статьей 146 Бюджетного кодекса (БК).</w:t>
      </w:r>
    </w:p>
    <w:p w:rsidR="00D336F8" w:rsidRDefault="00D336F8" w:rsidP="00D336F8">
      <w:r>
        <w:t>Страховые взносы с выплат физлицам, подлежащим в соответствии с международными договорами РФ отдельным видам (виду) обязательного социального страхования, составят: на обязательное пенсионное страхование в размере установленного БК норматива - 72,8% от суммы страховых взносов, исчисленных по единому тарифу; на обязательное социальное страхование на случай временной нетрудоспособности и в связи с материнством - 8,9%; на обязательное медицинское страхование - 18,3%.</w:t>
      </w:r>
    </w:p>
    <w:p w:rsidR="00D336F8" w:rsidRDefault="00D336F8" w:rsidP="00D336F8">
      <w:r>
        <w:t>Также лица, самостоятельно обеспечивающие себя работой и получающие пенсию за выслугу лет или пенсию по инвалидности в соответствии с законом РФ № 4468-1 (в частности, военные, полицейские, росгвардейцы, пожарные), будут платить взносы только на ОМС в соответствии с отдельным тарифом, установленным в БК - 19,8922% от совокупного фиксированного размера страховых взносов.</w:t>
      </w:r>
    </w:p>
    <w:p w:rsidR="00D336F8" w:rsidRPr="00D336F8" w:rsidRDefault="00D336F8" w:rsidP="00D336F8">
      <w:r>
        <w:t>Документ должен вступить в силу со дня официального опубликования.</w:t>
      </w:r>
    </w:p>
    <w:p w:rsidR="00167CA3" w:rsidRPr="00F43CE6" w:rsidRDefault="00167CA3" w:rsidP="00167CA3">
      <w:pPr>
        <w:pStyle w:val="2"/>
      </w:pPr>
      <w:bookmarkStart w:id="60" w:name="ф5"/>
      <w:bookmarkStart w:id="61" w:name="_Toc141684253"/>
      <w:bookmarkEnd w:id="60"/>
      <w:r w:rsidRPr="00F43CE6">
        <w:t>Audit-it.ru, 28.07.2023, Особый подсчет страхвзносов для ИП-военных пенсионеров поддержан Советом Федерации</w:t>
      </w:r>
      <w:bookmarkEnd w:id="61"/>
    </w:p>
    <w:p w:rsidR="00167CA3" w:rsidRDefault="00167CA3" w:rsidP="00024EF2">
      <w:pPr>
        <w:pStyle w:val="3"/>
      </w:pPr>
      <w:bookmarkStart w:id="62" w:name="_Toc141684254"/>
      <w:r>
        <w:t>Совет Федерации одобрил сегодня законопроект 379441-8 с поправками в НК, касающимися страховых взносов. Совокупный тариф разъединят для таких ИП (с целью освобождения от пенсионных взносов) и для тех, кто подпадает под действие международных договоров.</w:t>
      </w:r>
      <w:bookmarkEnd w:id="62"/>
      <w:r>
        <w:t xml:space="preserve"> </w:t>
      </w:r>
    </w:p>
    <w:p w:rsidR="00167CA3" w:rsidRDefault="00167CA3" w:rsidP="00167CA3">
      <w:r>
        <w:t>Военным пенсионерам со статусом ИП</w:t>
      </w:r>
    </w:p>
    <w:p w:rsidR="00167CA3" w:rsidRDefault="00167CA3" w:rsidP="00167CA3">
      <w:r>
        <w:t xml:space="preserve">ИП-военных пенсионеров освобождают от взносов на ОПС, уплачиваемых за себя. Недавно был подписан </w:t>
      </w:r>
      <w:r w:rsidR="00024EF2">
        <w:t>«</w:t>
      </w:r>
      <w:r>
        <w:t>параллельный</w:t>
      </w:r>
      <w:r w:rsidR="00024EF2">
        <w:t>»</w:t>
      </w:r>
      <w:r>
        <w:t xml:space="preserve"> закон – с поправкам в закон о пенсионном страховании с освобождением ИП-военных пенсионеров от уплаты взносов на ОПС за себя. Сделано это было с подачи Конституционного суда. Пока что это освобождение применяться не может, потому что имеется конфликт с нормами Налогового кодекса. К тому же, подпункт 2 пункта 1 статьи 419 НК, где указаны лица, обязанные уплачивать взносы, КС также признал недействующим в части, касающейся военных пенсионеров.</w:t>
      </w:r>
    </w:p>
    <w:p w:rsidR="00167CA3" w:rsidRDefault="00167CA3" w:rsidP="00167CA3">
      <w:r>
        <w:t>Причем, с этого года (вследствие объединения ПФ и ФСС) введен единый тариф, и ИП платят взносы не по отдельности в ПФ и ФФОМС, а – в совокупном фиксированном размере. При этом военные пенсионеры освобождаются лишь от пенсионных взносов, а на ОМС по-прежнему должны платить.</w:t>
      </w:r>
    </w:p>
    <w:p w:rsidR="00167CA3" w:rsidRDefault="00167CA3" w:rsidP="00167CA3">
      <w:r>
        <w:t>Законопроект все это учитывает. В НК предложено оговорить, что такие плательщики уплачивают взносы на ОМС по нормативу 19,8922% от совокупного фиксированного размера взносов. Кстати, сам по себе общеустановленный фиксированный траиф повышается – это предусмотрено другим законом, который также сегодня одобрен СФ.</w:t>
      </w:r>
    </w:p>
    <w:p w:rsidR="00167CA3" w:rsidRDefault="00167CA3" w:rsidP="00167CA3">
      <w:r>
        <w:lastRenderedPageBreak/>
        <w:t>Для иностранных работников</w:t>
      </w:r>
    </w:p>
    <w:p w:rsidR="00167CA3" w:rsidRDefault="00167CA3" w:rsidP="00167CA3">
      <w:r>
        <w:t>Этот же законопроект призван исправить последствия введения единого тарифа для иностранных работников. Дело в том, что по международным договорам некоторые такие граждане должны подлежать только отдельным видам обязательного страхования. Но, когда ввели единый тариф, разделить платежи на виды пенсионного, медицинского и соц страхования стало невозможно. Поэтому сейчас для тех, кто подпадает под действие международных договоров, тоже вводятся нормативы для исчисления взносов по видам страхования. На ОПС это будет 72,8% от единого тарифа, на ОСС – 8,9%, на ОМС – 18,3%.</w:t>
      </w:r>
    </w:p>
    <w:p w:rsidR="00167CA3" w:rsidRDefault="00167CA3" w:rsidP="00167CA3">
      <w:r>
        <w:t>Для КФХ и для новых регионов</w:t>
      </w:r>
    </w:p>
    <w:p w:rsidR="00167CA3" w:rsidRDefault="00167CA3" w:rsidP="00167CA3">
      <w:r>
        <w:t>Законопроект содержит также установление фиксированных взносов для ИП новых регионов и метод расчета взносов с КФХ.</w:t>
      </w:r>
    </w:p>
    <w:p w:rsidR="00167CA3" w:rsidRDefault="00167CA3" w:rsidP="00167CA3">
      <w:r>
        <w:t>Для ИП, поставленных на учет в налоговых органах на территории Донецкой Народной Республики, Луганской Народной Республики, Запорожской области или Херсонской области, вводится льготный совокупный фиксированный размер взносов: 14 400 рублей за 2023 год, 25 200 рублей за 2024 год, 36 000 рублей за 2025 год. Предполагается, что начиная с 2026 года будет применяться общий тариф без льготы.</w:t>
      </w:r>
    </w:p>
    <w:p w:rsidR="00167CA3" w:rsidRDefault="00167CA3" w:rsidP="00167CA3">
      <w:r>
        <w:t>Подправят расчет взносов с КФХ – сейчас в этой части в НК все еще фигурируют взносы отдельно в ПФ и отдельно в ОМС. Новые поправки учитывают наличие совокупного тарифа.</w:t>
      </w:r>
    </w:p>
    <w:p w:rsidR="00167CA3" w:rsidRDefault="002E6897" w:rsidP="00167CA3">
      <w:hyperlink r:id="rId23" w:history="1">
        <w:r w:rsidR="00167CA3" w:rsidRPr="00984CE8">
          <w:rPr>
            <w:rStyle w:val="a3"/>
          </w:rPr>
          <w:t>https://www.audit-it.ru/news/account/1083261.html</w:t>
        </w:r>
      </w:hyperlink>
      <w:r w:rsidR="00167CA3">
        <w:t xml:space="preserve"> </w:t>
      </w:r>
    </w:p>
    <w:p w:rsidR="001B5B68" w:rsidRPr="00F43CE6" w:rsidRDefault="001B5B68" w:rsidP="00C10D94">
      <w:pPr>
        <w:pStyle w:val="2"/>
      </w:pPr>
      <w:bookmarkStart w:id="63" w:name="ф6"/>
      <w:bookmarkStart w:id="64" w:name="_Toc141684255"/>
      <w:bookmarkEnd w:id="63"/>
      <w:r w:rsidRPr="00F43CE6">
        <w:t>Кадровое дело, 28.07.2023, Пенсионерам, работающим на предприятиях ОПК, хотят проиндексировать пенсии</w:t>
      </w:r>
      <w:bookmarkEnd w:id="64"/>
    </w:p>
    <w:p w:rsidR="00C10D94" w:rsidRDefault="001B5B68" w:rsidP="00024EF2">
      <w:pPr>
        <w:pStyle w:val="3"/>
      </w:pPr>
      <w:bookmarkStart w:id="65" w:name="_Toc141684256"/>
      <w:r>
        <w:t xml:space="preserve">Депутаты направили на отзыв правительству проект, </w:t>
      </w:r>
      <w:r w:rsidR="00C10D94">
        <w:t>предлагающий</w:t>
      </w:r>
      <w:r>
        <w:t xml:space="preserve"> индексацию пенсии работникам-пенсионерам, которые трудятся на предприятиях оборонно-промышленного комплекса (ОПК). Авторы инициативы пояснили, что в регионах предприятия оборонно-промышленного комплекса сталкиваются с дефицитом кадров.</w:t>
      </w:r>
      <w:bookmarkEnd w:id="65"/>
      <w:r>
        <w:t xml:space="preserve"> </w:t>
      </w:r>
    </w:p>
    <w:p w:rsidR="00C10D94" w:rsidRDefault="001B5B68" w:rsidP="001B5B68">
      <w:r>
        <w:t xml:space="preserve">При этом есть </w:t>
      </w:r>
      <w:r w:rsidR="00024EF2">
        <w:t>«</w:t>
      </w:r>
      <w:r>
        <w:t>молодые пенсионеры</w:t>
      </w:r>
      <w:r w:rsidR="00024EF2">
        <w:t>»</w:t>
      </w:r>
      <w:r>
        <w:t xml:space="preserve"> которые обладают </w:t>
      </w:r>
      <w:r w:rsidR="00024EF2">
        <w:t>«</w:t>
      </w:r>
      <w:r>
        <w:t>уникальными навыками, опытом, высокой квалификацией, их привлекают в качестве наставников</w:t>
      </w:r>
      <w:r w:rsidR="00024EF2">
        <w:t>»</w:t>
      </w:r>
      <w:r>
        <w:t xml:space="preserve">. Эти сотрудники часто увольняются из-за того, что уже много лет нет индексации пенсий работающим пенсионерам. Индексация позволит решить проблему с кадрами. Законопроект направлен на отзыв правительству. </w:t>
      </w:r>
    </w:p>
    <w:p w:rsidR="001B5B68" w:rsidRDefault="001B5B68" w:rsidP="001B5B68">
      <w:r>
        <w:t>Работники-пенсионеры стали часто увольняться на короткий период для получения индексируемой пенсии. За это время в СФР направляется отчётность, в которой пенсионер отсутствует в качестве работника, на основании чего ведомство начинает рассчитывать пенсию с учётом индексации. В этом случае возможно увольнение по соглашению сторон или по собственному желанию. Главный риск для компании — работник впоследствии может оспорить увольнение.</w:t>
      </w:r>
    </w:p>
    <w:p w:rsidR="001B5B68" w:rsidRDefault="002E6897" w:rsidP="001B5B68">
      <w:hyperlink r:id="rId24" w:history="1">
        <w:r w:rsidR="001B5B68" w:rsidRPr="00984CE8">
          <w:rPr>
            <w:rStyle w:val="a3"/>
          </w:rPr>
          <w:t>https://www.kdelo.ru/news/393808-pensioneram-rabotayushchim-na-predpriyatiyah-opk-hotyat-proindeksirovat-pensii</w:t>
        </w:r>
      </w:hyperlink>
      <w:r w:rsidR="001B5B68">
        <w:t xml:space="preserve"> </w:t>
      </w:r>
    </w:p>
    <w:p w:rsidR="000C5076" w:rsidRPr="00F43CE6" w:rsidRDefault="000C5076" w:rsidP="000C5076">
      <w:pPr>
        <w:pStyle w:val="2"/>
      </w:pPr>
      <w:bookmarkStart w:id="66" w:name="ф7"/>
      <w:bookmarkStart w:id="67" w:name="_Toc141684257"/>
      <w:bookmarkEnd w:id="66"/>
      <w:r w:rsidRPr="00F43CE6">
        <w:lastRenderedPageBreak/>
        <w:t>ФедералПресс, 28.07.2023, Пенсии россиян вырастут с 1 августа</w:t>
      </w:r>
      <w:bookmarkEnd w:id="67"/>
    </w:p>
    <w:p w:rsidR="000C5076" w:rsidRDefault="000C5076" w:rsidP="00024EF2">
      <w:pPr>
        <w:pStyle w:val="3"/>
      </w:pPr>
      <w:bookmarkStart w:id="68" w:name="_Toc141684258"/>
      <w:r>
        <w:t>Некоторым пенсионерам с 1 августа увеличат размер ежемесячной пенсии. Это коснется как неработающих, так и работающих граждан. Пенсия вырастет не только у граждан, вышедших на заслуженный отдых, но и у неработающих пенсионеров. Стоит отметить, что для этого никаких заявлений подавать не нужно.</w:t>
      </w:r>
      <w:bookmarkEnd w:id="68"/>
    </w:p>
    <w:p w:rsidR="000C5076" w:rsidRDefault="000C5076" w:rsidP="000C5076">
      <w:r>
        <w:t>Так, с 1 августа будет произведена традиционная индексация пенсий работающих пенсионеров, которая рассчитывается на основе взносов, отчисляемых работодателями. Максимальная прибавка составит 371 рубль.</w:t>
      </w:r>
    </w:p>
    <w:p w:rsidR="000C5076" w:rsidRDefault="000C5076" w:rsidP="000C5076">
      <w:r>
        <w:t>Перерасчет выплат ждет и пенсионеров, достигших 80-летнего возраста. Для этой группы граждан размер фиксированной части пенсии вырастет ровно в два раза и составит 15 134 рублей.</w:t>
      </w:r>
    </w:p>
    <w:p w:rsidR="000C5076" w:rsidRDefault="002E6897" w:rsidP="000C5076">
      <w:hyperlink r:id="rId25" w:history="1">
        <w:r w:rsidR="000C5076" w:rsidRPr="00984CE8">
          <w:rPr>
            <w:rStyle w:val="a3"/>
          </w:rPr>
          <w:t>https://fedpress.ru/news/25/economy/3257348</w:t>
        </w:r>
      </w:hyperlink>
      <w:r w:rsidR="000C5076">
        <w:t xml:space="preserve"> </w:t>
      </w:r>
    </w:p>
    <w:p w:rsidR="000C5076" w:rsidRPr="00F43CE6" w:rsidRDefault="000C5076" w:rsidP="000C5076">
      <w:pPr>
        <w:pStyle w:val="2"/>
      </w:pPr>
      <w:bookmarkStart w:id="69" w:name="_Toc141684259"/>
      <w:r w:rsidRPr="00F43CE6">
        <w:t>Регионы России, 28.07.2023, Размер пенсии в новых регионах России составляет 18,2 тысячи рублей</w:t>
      </w:r>
      <w:bookmarkEnd w:id="69"/>
      <w:r w:rsidRPr="00F43CE6">
        <w:t xml:space="preserve"> </w:t>
      </w:r>
    </w:p>
    <w:p w:rsidR="000C5076" w:rsidRDefault="000C5076" w:rsidP="00024EF2">
      <w:pPr>
        <w:pStyle w:val="3"/>
      </w:pPr>
      <w:bookmarkStart w:id="70" w:name="_Toc141684260"/>
      <w:r>
        <w:t xml:space="preserve">Министерство труда и социальной защиты рассказало о среднем размере пенсионных выплат в Донецкой и Луганской народных республиках, Запорожской и Херсонской областях. По данным ведомства, средний размер пенсии по четырём новым регионам России равняется </w:t>
      </w:r>
      <w:r w:rsidR="001B5B68">
        <w:t>1</w:t>
      </w:r>
      <w:r>
        <w:t>8 235 рублей.</w:t>
      </w:r>
      <w:bookmarkEnd w:id="70"/>
    </w:p>
    <w:p w:rsidR="000C5076" w:rsidRDefault="000C5076" w:rsidP="000C5076">
      <w:r>
        <w:t>При этом известно, что пенсионеры ДНР получают с учётом прибавки 18,29 тыс. рублей.</w:t>
      </w:r>
    </w:p>
    <w:p w:rsidR="000C5076" w:rsidRDefault="000C5076" w:rsidP="000C5076">
      <w:r>
        <w:t xml:space="preserve">Размеры пенсий в Запорожской области, ЛНР и Херсонской области составляют 17,92 тыс., 17,31 тыс. и 16,9 тыс. рублей </w:t>
      </w:r>
      <w:r w:rsidR="001B5B68">
        <w:t>соответственно</w:t>
      </w:r>
      <w:r>
        <w:t>.</w:t>
      </w:r>
    </w:p>
    <w:p w:rsidR="000C5076" w:rsidRDefault="000C5076" w:rsidP="000C5076">
      <w:r>
        <w:t>Напомним, что ранее член комитета Госдумы по труду, социальной политике и делам ветеранов Светлана Бессараб рассказала, что с 1 августа пройдёт индексация пенсии работающих пенсионеров, выплата увеличится до трёх пенсионных баллов (371,31 рубля).</w:t>
      </w:r>
    </w:p>
    <w:p w:rsidR="000C5076" w:rsidRDefault="002E6897" w:rsidP="000C5076">
      <w:hyperlink r:id="rId26" w:history="1">
        <w:r w:rsidR="000C5076" w:rsidRPr="00984CE8">
          <w:rPr>
            <w:rStyle w:val="a3"/>
          </w:rPr>
          <w:t>https://www.gosrf.ru/razmer-pensii-v-novyh-regionah-rossii-sostavlyaet-182-tysyachi-rublej</w:t>
        </w:r>
      </w:hyperlink>
      <w:r w:rsidR="000C5076">
        <w:t xml:space="preserve"> </w:t>
      </w:r>
    </w:p>
    <w:p w:rsidR="00167CA3" w:rsidRPr="00F43CE6" w:rsidRDefault="00167CA3" w:rsidP="00167CA3">
      <w:pPr>
        <w:pStyle w:val="2"/>
      </w:pPr>
      <w:bookmarkStart w:id="71" w:name="_Toc141684261"/>
      <w:r w:rsidRPr="00F43CE6">
        <w:t xml:space="preserve">ФедералПресс, 28.07.2023, Депутат Госдумы объяснил, с чем столкнутся получающие зарплату </w:t>
      </w:r>
      <w:r w:rsidR="00024EF2">
        <w:t>«</w:t>
      </w:r>
      <w:r w:rsidRPr="00F43CE6">
        <w:t>в конвертах</w:t>
      </w:r>
      <w:r w:rsidR="00024EF2">
        <w:t>»</w:t>
      </w:r>
      <w:bookmarkEnd w:id="71"/>
    </w:p>
    <w:p w:rsidR="00167CA3" w:rsidRDefault="00167CA3" w:rsidP="00024EF2">
      <w:pPr>
        <w:pStyle w:val="3"/>
      </w:pPr>
      <w:bookmarkStart w:id="72" w:name="_Toc141684262"/>
      <w:r>
        <w:t xml:space="preserve">По данным опроса сервиса SuperJob, 43 % россиян выступают против получения серых выплат. При этом 36 % не возражают, если будут получать всю или часть зарплаты в </w:t>
      </w:r>
      <w:r w:rsidR="00024EF2">
        <w:t>«</w:t>
      </w:r>
      <w:r>
        <w:t>конвертах</w:t>
      </w:r>
      <w:r w:rsidR="00024EF2">
        <w:t>»</w:t>
      </w:r>
      <w:r>
        <w:t>. В чем заключается опасность получения серой зарплаты, рассказал председатель комитета Госдумы по труду, социальной политике и делам ветеранов Ярослав Нилов.</w:t>
      </w:r>
      <w:bookmarkEnd w:id="72"/>
    </w:p>
    <w:p w:rsidR="00167CA3" w:rsidRDefault="00024EF2" w:rsidP="00167CA3">
      <w:r>
        <w:t>«</w:t>
      </w:r>
      <w:r w:rsidR="00167CA3">
        <w:t xml:space="preserve">Очевидно, что работники предпочитают трудиться </w:t>
      </w:r>
      <w:r>
        <w:t>«</w:t>
      </w:r>
      <w:r w:rsidR="00167CA3">
        <w:t>в белую</w:t>
      </w:r>
      <w:r>
        <w:t>»</w:t>
      </w:r>
      <w:r w:rsidR="00167CA3">
        <w:t xml:space="preserve">. Почему? Потому как легальная зарплата – это официальный доход, это дополнительные официально заработанные страховые баллы, которые нужны для расчета пенсии, это возможность </w:t>
      </w:r>
      <w:r w:rsidR="00167CA3">
        <w:lastRenderedPageBreak/>
        <w:t>получать кредиты и показывать свой официальный доход при наличии трат, которые необходимо обосновывать</w:t>
      </w:r>
      <w:r>
        <w:t>»</w:t>
      </w:r>
      <w:r w:rsidR="00167CA3">
        <w:t>, – объяснил депутат.</w:t>
      </w:r>
    </w:p>
    <w:p w:rsidR="00167CA3" w:rsidRDefault="00167CA3" w:rsidP="00167CA3">
      <w:r>
        <w:t xml:space="preserve">Проблема выплат </w:t>
      </w:r>
      <w:r w:rsidR="00024EF2">
        <w:t>«</w:t>
      </w:r>
      <w:r>
        <w:t>в конверте</w:t>
      </w:r>
      <w:r w:rsidR="00024EF2">
        <w:t>»</w:t>
      </w:r>
      <w:r>
        <w:t xml:space="preserve"> и по другим серым схемам существует уже давно и не только в России, но и во многих странах с развитой экономикой. Однако с каждым годом проблема становится менее распространенной.</w:t>
      </w:r>
    </w:p>
    <w:p w:rsidR="00167CA3" w:rsidRDefault="00167CA3" w:rsidP="00167CA3">
      <w:r>
        <w:t>Часть работодателей аргументирует выдачу зарплаты по серым схемам тем, что приходится выплачивать дополнительный налог и делать взносы в Социальный фонд.</w:t>
      </w:r>
    </w:p>
    <w:p w:rsidR="00167CA3" w:rsidRDefault="00024EF2" w:rsidP="00167CA3">
      <w:r>
        <w:t>«</w:t>
      </w:r>
      <w:r w:rsidR="00167CA3">
        <w:t>У нас просто бизнес будет нерентабельным, если мы будем платить большую официальную зарплату, которая требуется соответствующему специалисту. В таком случае я вынужден буду просто бизнес свой сворачивать</w:t>
      </w:r>
      <w:r>
        <w:t>»</w:t>
      </w:r>
      <w:r w:rsidR="00167CA3">
        <w:t>, – цитирует работодателей Нилов.</w:t>
      </w:r>
    </w:p>
    <w:p w:rsidR="00167CA3" w:rsidRDefault="00167CA3" w:rsidP="00167CA3">
      <w:r>
        <w:t xml:space="preserve">Он напомнил, что на работодателей, выплачивающих работникам зарплату </w:t>
      </w:r>
      <w:r w:rsidR="00024EF2">
        <w:t>«</w:t>
      </w:r>
      <w:r>
        <w:t>в конвертах</w:t>
      </w:r>
      <w:r w:rsidR="00024EF2">
        <w:t>»</w:t>
      </w:r>
      <w:r>
        <w:t xml:space="preserve">, распространяется уголовная ответственность по статье </w:t>
      </w:r>
      <w:r w:rsidR="00024EF2">
        <w:t>«</w:t>
      </w:r>
      <w:r>
        <w:t>уклонение от уплаты налогов</w:t>
      </w:r>
      <w:r w:rsidR="00024EF2">
        <w:t>»</w:t>
      </w:r>
      <w:r>
        <w:t>. Наказать могут и самого работника – взыскать неуплаченный НДФЛ и выписать штраф.</w:t>
      </w:r>
    </w:p>
    <w:p w:rsidR="00167CA3" w:rsidRDefault="00167CA3" w:rsidP="00167CA3">
      <w:r>
        <w:t>Работники также должны осознавать риски, которым они себя подвергают. Так, во время пандемии, когда компании объявляли выходные с сохранением содержания сотрудников, неофициально устроенные работники не получали выплат, так как не было документов, подтверждающих трудовые отношения с работодателем. Кроме того, ежегодно россияне пенсионного возраста сталкиваются с невозможностью получать пенсию, потому что не заработано необходимое количество социальных баллов.</w:t>
      </w:r>
    </w:p>
    <w:p w:rsidR="00167CA3" w:rsidRPr="00167CA3" w:rsidRDefault="002E6897" w:rsidP="00167CA3">
      <w:hyperlink r:id="rId27" w:history="1">
        <w:r w:rsidR="00167CA3" w:rsidRPr="00984CE8">
          <w:rPr>
            <w:rStyle w:val="a3"/>
          </w:rPr>
          <w:t>https://fedpress.ru/news/77/economy/3257314</w:t>
        </w:r>
      </w:hyperlink>
      <w:r w:rsidR="00167CA3">
        <w:t xml:space="preserve"> </w:t>
      </w:r>
    </w:p>
    <w:p w:rsidR="00167CA3" w:rsidRPr="00F43CE6" w:rsidRDefault="00167CA3" w:rsidP="00167CA3">
      <w:pPr>
        <w:pStyle w:val="2"/>
      </w:pPr>
      <w:bookmarkStart w:id="73" w:name="_Toc141684263"/>
      <w:r w:rsidRPr="00F43CE6">
        <w:t>Pensnews.ru, 28.07.2023, Работающим пенсионерам хотят увеличить пенсии</w:t>
      </w:r>
      <w:bookmarkEnd w:id="73"/>
    </w:p>
    <w:p w:rsidR="00167CA3" w:rsidRDefault="00167CA3" w:rsidP="00024EF2">
      <w:pPr>
        <w:pStyle w:val="3"/>
      </w:pPr>
      <w:bookmarkStart w:id="74" w:name="_Toc141684264"/>
      <w:r>
        <w:t>В очередной раз напомним, что портал Pensnews.ru, который освещает проблемы жизни российских пенсионеров, постоянно отслеживает, в том числе и ситуацию с ограничением прав тех из них, кто продолжает работать будучи на заслуженном отдыхе.</w:t>
      </w:r>
      <w:bookmarkEnd w:id="74"/>
    </w:p>
    <w:p w:rsidR="00167CA3" w:rsidRDefault="00167CA3" w:rsidP="00167CA3">
      <w:r>
        <w:t>Ситуация в стране с этой категорией пожилых людей складывается просто вопиющая. Мы раз за разом вынуждены констатировать, что индексация выплат работающим пенсионерам, а вернее ее отсутствие, остается одной из больных проблем российской пенсионной системы ввиду очевидной несправедливости такого положения дел.</w:t>
      </w:r>
    </w:p>
    <w:p w:rsidR="00167CA3" w:rsidRDefault="00167CA3" w:rsidP="00167CA3">
      <w:r>
        <w:t>Самым правильным и законным решением будет возврат индексации выплат работающим пенсионерам.</w:t>
      </w:r>
    </w:p>
    <w:p w:rsidR="00167CA3" w:rsidRDefault="00167CA3" w:rsidP="00167CA3">
      <w:r>
        <w:t xml:space="preserve">Но власти пока категорически игнорируют все призывы вернуться в конституционное поле в отношениях с этой категорией граждан. Но зато они придумывают разные мелкие </w:t>
      </w:r>
      <w:r w:rsidR="00024EF2">
        <w:t>«</w:t>
      </w:r>
      <w:r>
        <w:t>бонусы</w:t>
      </w:r>
      <w:r w:rsidR="00024EF2">
        <w:t>»</w:t>
      </w:r>
      <w:r>
        <w:t>, которые по мнению чиновников, могут несколько сгладить проблему.</w:t>
      </w:r>
    </w:p>
    <w:p w:rsidR="00167CA3" w:rsidRDefault="00167CA3" w:rsidP="00167CA3">
      <w:r>
        <w:t xml:space="preserve">На днях, депутат Государственной думы РФ и член Комитета по труду, социальной политике и делам ветеранов Светлана Бессараб сообщила, что по ее мнению, как и других депутатов, которые входят в профильный комитет, </w:t>
      </w:r>
      <w:r w:rsidR="00024EF2">
        <w:t>«</w:t>
      </w:r>
      <w:r>
        <w:t xml:space="preserve">ежегодный перерасчет </w:t>
      </w:r>
      <w:r>
        <w:lastRenderedPageBreak/>
        <w:t>выплат для работающих пенсионеров всего на три пенсионных балла недостаточен для мотивации пожилых граждан продолжать работать</w:t>
      </w:r>
      <w:r w:rsidR="00024EF2">
        <w:t>»</w:t>
      </w:r>
      <w:r>
        <w:t>. По ее словам, примерно также думают и в правительстве.</w:t>
      </w:r>
    </w:p>
    <w:p w:rsidR="00167CA3" w:rsidRDefault="00167CA3" w:rsidP="00167CA3">
      <w:r>
        <w:t>Светлана Бессараб считает, что правительство обязано (!) в ближайшее время не просто рассмотреть этот пенсионный вопрос, но и решить его.</w:t>
      </w:r>
    </w:p>
    <w:p w:rsidR="00167CA3" w:rsidRDefault="00167CA3" w:rsidP="00167CA3">
      <w:r>
        <w:t>Бессараб, в частности, считает, что финансово-экономическому блоку правительства нужно обратить на это внимание, тем более что есть соответствующие поручения президента. Им нужно рассмотреть возможность</w:t>
      </w:r>
      <w:r w:rsidR="00024EF2">
        <w:t>»</w:t>
      </w:r>
      <w:r>
        <w:t xml:space="preserve"> стимуляции к дальнейшему труду людей, которые преодолели границу пенсионного возраста</w:t>
      </w:r>
      <w:r w:rsidR="00024EF2">
        <w:t>»</w:t>
      </w:r>
      <w:r>
        <w:t>.</w:t>
      </w:r>
    </w:p>
    <w:p w:rsidR="00167CA3" w:rsidRDefault="00167CA3" w:rsidP="00167CA3">
      <w:r>
        <w:t>Также политик рассказала, как и за счет чего можно увеличивать пенсии работающим пенсионерам.</w:t>
      </w:r>
    </w:p>
    <w:p w:rsidR="00167CA3" w:rsidRDefault="00167CA3" w:rsidP="00167CA3">
      <w:r>
        <w:t>Депутат считает, что можно увеличить фиксированную часть выплаты к страховой пенсии по старости для работающих пожилых граждан на 10-15 процентов за каждый год трудовой деятельности. Это мотивировало бы их к продолжению труда</w:t>
      </w:r>
      <w:r w:rsidR="00024EF2">
        <w:t>»</w:t>
      </w:r>
      <w:r>
        <w:t>.</w:t>
      </w:r>
    </w:p>
    <w:p w:rsidR="00167CA3" w:rsidRDefault="00167CA3" w:rsidP="00167CA3">
      <w:r>
        <w:t>По мнению политика, внедрение данного механизма способствовало бы не только сохранению числа работающих пенсионеров, но и стимулировало бы неработающих пенсионеров возобновить трудовую деятельность.</w:t>
      </w:r>
    </w:p>
    <w:p w:rsidR="00167CA3" w:rsidRDefault="00167CA3" w:rsidP="00167CA3">
      <w:r>
        <w:t xml:space="preserve">Насколько было бы проще раз и навсегда вернуть законную индексацию пенсий и не выдумывать различных </w:t>
      </w:r>
      <w:r w:rsidR="00024EF2">
        <w:t>«</w:t>
      </w:r>
      <w:r>
        <w:t>схемок</w:t>
      </w:r>
      <w:r w:rsidR="00024EF2">
        <w:t>»</w:t>
      </w:r>
      <w:r>
        <w:t>.</w:t>
      </w:r>
    </w:p>
    <w:p w:rsidR="00167CA3" w:rsidRDefault="002E6897" w:rsidP="00167CA3">
      <w:hyperlink r:id="rId28" w:history="1">
        <w:r w:rsidR="00167CA3" w:rsidRPr="00984CE8">
          <w:rPr>
            <w:rStyle w:val="a3"/>
          </w:rPr>
          <w:t>https://pensnews.ru/article/8939</w:t>
        </w:r>
      </w:hyperlink>
      <w:r w:rsidR="00167CA3">
        <w:t xml:space="preserve"> </w:t>
      </w:r>
    </w:p>
    <w:p w:rsidR="00167CA3" w:rsidRPr="00F43CE6" w:rsidRDefault="00167CA3" w:rsidP="00167CA3">
      <w:pPr>
        <w:pStyle w:val="2"/>
      </w:pPr>
      <w:bookmarkStart w:id="75" w:name="_Toc141684265"/>
      <w:r w:rsidRPr="00F43CE6">
        <w:t>PRIMPRESS, 28.07.2023, И работающим, и неработающим. Пенсионеров призвали оформить новую льготу за стаж 15 лет</w:t>
      </w:r>
      <w:bookmarkEnd w:id="75"/>
      <w:r w:rsidRPr="00F43CE6">
        <w:t xml:space="preserve"> </w:t>
      </w:r>
    </w:p>
    <w:p w:rsidR="00167CA3" w:rsidRDefault="00167CA3" w:rsidP="00024EF2">
      <w:pPr>
        <w:pStyle w:val="3"/>
      </w:pPr>
      <w:bookmarkStart w:id="76" w:name="_Toc141684266"/>
      <w:r>
        <w:t>Российским пенсионерам рассказали о новой возможности, которая откроется благодаря стажу от 15 лет. При этом оформить новую для себя льготу смогут как неработающие, так и работающие граждане. Об этом рассказала пенсионный эксперт Анастасия Киреева, сообщает PRIMPRESS.</w:t>
      </w:r>
      <w:bookmarkEnd w:id="76"/>
    </w:p>
    <w:p w:rsidR="00167CA3" w:rsidRDefault="00167CA3" w:rsidP="00167CA3">
      <w:r>
        <w:t>По ее словам, дополнительный бонус будет доступен пожилым гражданам за счет оформления нового почетного звания. Получить его в ряде случаев можно будет благодаря только одному стажу.</w:t>
      </w:r>
    </w:p>
    <w:p w:rsidR="00167CA3" w:rsidRDefault="00167CA3" w:rsidP="00167CA3">
      <w:r>
        <w:t>Так, речь идет о звании ветерана труда. На федеральном уровне получить его может очень ограниченное число граждан. Ведь для этого требуется не только стаж, но и наличие определенныз наград, почетных грамот или орденов.</w:t>
      </w:r>
    </w:p>
    <w:p w:rsidR="00167CA3" w:rsidRDefault="00167CA3" w:rsidP="00167CA3">
      <w:r>
        <w:t>Однако во многих регионах от пенсионеров ждут лишь подтверждение длительного стажа. Хотя правила учета такой работы имеют определенные нюансы.</w:t>
      </w:r>
    </w:p>
    <w:p w:rsidR="00167CA3" w:rsidRDefault="00024EF2" w:rsidP="00167CA3">
      <w:r>
        <w:t>«</w:t>
      </w:r>
      <w:r w:rsidR="00167CA3">
        <w:t xml:space="preserve">Зачастую при назначении ветеранского звания специалисты требуют, чтобы стаж был выработан именно в конкретном регионе или городе. Например, для Санкт-Петербурга важно, чтобы женщина выработала страховой стаж в объеме не менее 20 лет, а от мужчин потребуется подтвердить как минимум 25 лет стажа. Но если человек </w:t>
      </w:r>
      <w:r w:rsidR="00167CA3">
        <w:lastRenderedPageBreak/>
        <w:t>отработал в определенных отраслях экономики, достаточно будет 15 лет стажа и знака отличия за заслуги в труде</w:t>
      </w:r>
      <w:r>
        <w:t>»</w:t>
      </w:r>
      <w:r w:rsidR="00167CA3">
        <w:t>, – рассказала Киреева.</w:t>
      </w:r>
    </w:p>
    <w:p w:rsidR="00167CA3" w:rsidRDefault="00167CA3" w:rsidP="00167CA3">
      <w:r>
        <w:t>В таком случае, по словам эксперта, пожилой человек сможет получить звание ветерана труда. А после этого для него станут доступны новые льготы и дополнительные денежные выплаты, которые будут перечисляться отдельно от пенсии.</w:t>
      </w:r>
    </w:p>
    <w:p w:rsidR="00167CA3" w:rsidRDefault="00167CA3" w:rsidP="00167CA3">
      <w:r>
        <w:t>Аналогичные правила действуют и в других регионах, но с различными уточнениями. К примеру, в Нижегородской области обладателям ветеранского трудового звания обещают доплачивать 650 рублей ежемесячно. Но получить такие деньги смогут только те, чей доход не выше 26 тысяч рублей в месяц.</w:t>
      </w:r>
    </w:p>
    <w:p w:rsidR="00167CA3" w:rsidRPr="00167CA3" w:rsidRDefault="002E6897" w:rsidP="00167CA3">
      <w:hyperlink r:id="rId29" w:history="1">
        <w:r w:rsidR="00167CA3" w:rsidRPr="00984CE8">
          <w:rPr>
            <w:rStyle w:val="a3"/>
          </w:rPr>
          <w:t>https://primpress.ru/article/103315</w:t>
        </w:r>
      </w:hyperlink>
      <w:r w:rsidR="00167CA3">
        <w:t xml:space="preserve"> </w:t>
      </w:r>
    </w:p>
    <w:p w:rsidR="00167CA3" w:rsidRPr="00F43CE6" w:rsidRDefault="00167CA3" w:rsidP="00167CA3">
      <w:pPr>
        <w:pStyle w:val="2"/>
      </w:pPr>
      <w:bookmarkStart w:id="77" w:name="_Toc141684267"/>
      <w:r w:rsidRPr="00F43CE6">
        <w:t xml:space="preserve">PRIMPRESS, 28.07.2023, </w:t>
      </w:r>
      <w:r w:rsidR="00024EF2">
        <w:t>«</w:t>
      </w:r>
      <w:r w:rsidRPr="00F43CE6">
        <w:t>Теперь запрещено</w:t>
      </w:r>
      <w:r w:rsidR="00024EF2">
        <w:t>»</w:t>
      </w:r>
      <w:r w:rsidRPr="00F43CE6">
        <w:t>. Пенсионеров, которым от 60 до 85 лет, ждет большой сюрприз с 29 июля</w:t>
      </w:r>
      <w:bookmarkEnd w:id="77"/>
    </w:p>
    <w:p w:rsidR="00167CA3" w:rsidRDefault="00167CA3" w:rsidP="00024EF2">
      <w:pPr>
        <w:pStyle w:val="3"/>
      </w:pPr>
      <w:bookmarkStart w:id="78" w:name="_Toc141684268"/>
      <w:r>
        <w:t>Российским пенсионерам, которым от 60 до 85 лет, рассказали о важном правиле. Пожилым гражданам придется ввести для себя новый строгий запрет, чтобы не лишиться денег. А коснется это ситуаций, когда поступает телефонный звонок. Об этом рассказал пенсионный эксперт Сергей Власов, сообщает PRIMPRESS.</w:t>
      </w:r>
      <w:bookmarkEnd w:id="78"/>
    </w:p>
    <w:p w:rsidR="00167CA3" w:rsidRDefault="00167CA3" w:rsidP="00167CA3">
      <w:r>
        <w:t>По его словам, придерживаться нового запрета уже в ближайшее время придется многим пожилым гражданам. Дело в том, что предупреждать об этом пенсионеров начали представители службы правопорядка.</w:t>
      </w:r>
    </w:p>
    <w:p w:rsidR="00167CA3" w:rsidRDefault="00167CA3" w:rsidP="00167CA3">
      <w:r>
        <w:t>Сотрудники полиции рассказывают о новых схемах мошенничества, которые охватывают преимущественно граждан старшего возраста. Злоумышленники выбирают в основном людей в возрасте от 60 до 85 лет, рассчитывая на их неосведомленность и доверчивость. А похищают деньги у них разными способами.</w:t>
      </w:r>
    </w:p>
    <w:p w:rsidR="00167CA3" w:rsidRDefault="00024EF2" w:rsidP="00167CA3">
      <w:r>
        <w:t>«</w:t>
      </w:r>
      <w:r w:rsidR="00167CA3">
        <w:t>Как правило, человеку поступает телефонный звонок, а звонящий может представиться совершенно по-разному: как сотрудником банка, так и полицейским или следователем. Чаще всего неизвестный говорит, что деньги пожилого человека, которые хранятся в банке, хотят похитить. Поэтому нужно снять их и отправить на некий безопасный счет. После этого все средства исчезают, и вернуть их почти невозможно</w:t>
      </w:r>
      <w:r>
        <w:t>»</w:t>
      </w:r>
      <w:r w:rsidR="00167CA3">
        <w:t>, – рассказал Власов.</w:t>
      </w:r>
    </w:p>
    <w:p w:rsidR="00167CA3" w:rsidRDefault="00167CA3" w:rsidP="00167CA3">
      <w:r>
        <w:t>По словам эксперта, такие случаи фиксируются во всех российских регионах сейчас уже на ежедневной основе. А потому правоохранители призывают пожилых граждан ввести для себя четкий запрет. Важно не отвечать на подобные звонки или, если все-таки разговор состоялся, необходимо не реагировать на призывы мошенников отправить куда-либо деньги.</w:t>
      </w:r>
    </w:p>
    <w:p w:rsidR="00167CA3" w:rsidRDefault="00024EF2" w:rsidP="00167CA3">
      <w:r>
        <w:t>«</w:t>
      </w:r>
      <w:r w:rsidR="00167CA3">
        <w:t>Если есть сомнения или опасения, лучше позвонить по официальному номеру банка или сообщить в полицию</w:t>
      </w:r>
      <w:r>
        <w:t>»</w:t>
      </w:r>
      <w:r w:rsidR="00167CA3">
        <w:t>, – добавил эксперт. И сделать это каждый должен уже с 29 июля.</w:t>
      </w:r>
    </w:p>
    <w:p w:rsidR="00D1642B" w:rsidRDefault="002E6897" w:rsidP="00167CA3">
      <w:hyperlink r:id="rId30" w:history="1">
        <w:r w:rsidR="00167CA3" w:rsidRPr="00984CE8">
          <w:rPr>
            <w:rStyle w:val="a3"/>
          </w:rPr>
          <w:t>https://primpress.ru/article/103314</w:t>
        </w:r>
      </w:hyperlink>
    </w:p>
    <w:p w:rsidR="00586B2A" w:rsidRPr="00F43CE6" w:rsidRDefault="00586B2A" w:rsidP="00586B2A">
      <w:pPr>
        <w:pStyle w:val="2"/>
      </w:pPr>
      <w:bookmarkStart w:id="79" w:name="_Toc141684269"/>
      <w:r w:rsidRPr="00F43CE6">
        <w:lastRenderedPageBreak/>
        <w:t xml:space="preserve">PRIMPRESS, </w:t>
      </w:r>
      <w:r>
        <w:t>31</w:t>
      </w:r>
      <w:r w:rsidRPr="00F43CE6">
        <w:t xml:space="preserve">.07.2023, </w:t>
      </w:r>
      <w:r w:rsidRPr="00586B2A">
        <w:t>И работающим, и неработающим. Эту сумму зачислят абсолютно всем пенсионерам с 1 августа</w:t>
      </w:r>
      <w:bookmarkEnd w:id="79"/>
    </w:p>
    <w:p w:rsidR="00586B2A" w:rsidRDefault="00586B2A" w:rsidP="00024EF2">
      <w:pPr>
        <w:pStyle w:val="3"/>
      </w:pPr>
      <w:bookmarkStart w:id="80" w:name="_Toc141684270"/>
      <w:r>
        <w:t>Небольшая сумма станет прибавкой к пенсии для всех</w:t>
      </w:r>
      <w:bookmarkEnd w:id="80"/>
    </w:p>
    <w:p w:rsidR="00586B2A" w:rsidRDefault="00586B2A" w:rsidP="00586B2A">
      <w:r>
        <w:t>Пенсионерам рассказали о денежной сумме, которая начнет поступать на счета абсолютно всем уже с 1 августа. Такие средства будут прибавкой к пенсии для пожилых граждан. А зачислять их будут как неработающим, так и работающим. Об этом рассказал пенсионный эксперт Сергей Власов, сообщает PRIMPRESS.</w:t>
      </w:r>
    </w:p>
    <w:p w:rsidR="00586B2A" w:rsidRDefault="00586B2A" w:rsidP="00586B2A">
      <w:r>
        <w:t>Рассчитывать на дополнительные деньги в ближайшее время, по словам эксперта, смогут те пожилые граждане, которые работали в течение прошлого года. Причем срок работы совершенно неважен: это может быть как месяц, так и весь год. А бонус поступит пенсионерам на основании перерасчета.</w:t>
      </w:r>
    </w:p>
    <w:p w:rsidR="00586B2A" w:rsidRDefault="00024EF2" w:rsidP="00586B2A">
      <w:r>
        <w:t>«</w:t>
      </w:r>
      <w:r w:rsidR="00586B2A">
        <w:t>Такой перерасчет будут делать пенсионерам на основе тех страховых взносов, которые поступили от работодателей в течение всего 2022 года. Чем больше было этих взносов, тем больше будет прибавка к пенсии. Но важно, что получить доплату смогут абсолютно все пенсионеры: как все еще работающие, так и те, кто уже уволился</w:t>
      </w:r>
      <w:r>
        <w:t>»</w:t>
      </w:r>
      <w:r w:rsidR="00586B2A">
        <w:t>, - объяснил эксперт.</w:t>
      </w:r>
    </w:p>
    <w:p w:rsidR="00586B2A" w:rsidRDefault="00586B2A" w:rsidP="00586B2A">
      <w:r>
        <w:t>Он уточнил, что у такой прибавки будет ограничение: всего три пенсионных балла. По курсу текущего года это около 370 рублей, а точнее 371,31 рубль (три умножаем на 123,77). Но если пенсионер все еще работает, а на пенсию он вышел гораздо раньше, стоимость коэффициента будет еще меньше, ведь она считается по тому году, когда человек начал получать выплату по старости.</w:t>
      </w:r>
    </w:p>
    <w:p w:rsidR="00586B2A" w:rsidRDefault="00586B2A" w:rsidP="00586B2A">
      <w:r>
        <w:t>По словам Власова, дополнительные деньги начнут поступать пенсионерам вместе с пенсией уже с 1 августа, поскольку в этот момент начнется процесс перечисления выплат за последний летний месяц. Причем прибавка будет постоянной, так что теперь выплаты пожилых граждан увеличатся именно на этот размер.</w:t>
      </w:r>
    </w:p>
    <w:p w:rsidR="00586B2A" w:rsidRDefault="00586B2A" w:rsidP="00586B2A">
      <w:r>
        <w:t>Также в ближайшее время на доплату смогут рассчитывать и многие неработающие пенсионеры. Им начислят дополнительную сумму, если их пенсия ниже минимального уровня по региону. Однако такая сумма будет поступать уже отдельно от пенсии, как социальная доплата, а ее начислением занимается соцзащита, добавил эксперт.</w:t>
      </w:r>
    </w:p>
    <w:p w:rsidR="00586B2A" w:rsidRDefault="00586B2A" w:rsidP="00586B2A">
      <w:hyperlink r:id="rId31" w:history="1">
        <w:r w:rsidRPr="000542AF">
          <w:rPr>
            <w:rStyle w:val="a3"/>
          </w:rPr>
          <w:t>https://primpress.ru/article/103388</w:t>
        </w:r>
      </w:hyperlink>
    </w:p>
    <w:p w:rsidR="00B907D7" w:rsidRPr="00F43CE6" w:rsidRDefault="00B907D7" w:rsidP="00B907D7">
      <w:pPr>
        <w:pStyle w:val="2"/>
      </w:pPr>
      <w:bookmarkStart w:id="81" w:name="_Toc141684271"/>
      <w:r w:rsidRPr="00B907D7">
        <w:t>МК</w:t>
      </w:r>
      <w:r w:rsidRPr="00F43CE6">
        <w:t>, 2</w:t>
      </w:r>
      <w:r>
        <w:t>9</w:t>
      </w:r>
      <w:r w:rsidRPr="00F43CE6">
        <w:t xml:space="preserve">.07.2023, </w:t>
      </w:r>
      <w:r w:rsidRPr="00B907D7">
        <w:t>Россиянам рассказали, в каком случае можно остаться без пенсии</w:t>
      </w:r>
      <w:bookmarkEnd w:id="81"/>
    </w:p>
    <w:p w:rsidR="00B907D7" w:rsidRDefault="00B907D7" w:rsidP="00024EF2">
      <w:pPr>
        <w:pStyle w:val="3"/>
      </w:pPr>
      <w:bookmarkStart w:id="82" w:name="_Toc141684272"/>
      <w:r>
        <w:t>Эксперт рассказал, как назначается пенсия в России сегодня и в каком случае можно остаться без нее.</w:t>
      </w:r>
      <w:bookmarkEnd w:id="82"/>
    </w:p>
    <w:p w:rsidR="00B907D7" w:rsidRDefault="00B907D7" w:rsidP="00B907D7">
      <w:r>
        <w:t>Декан факультета НИУ ВШЭ Вадим Виноградов рассказал, как назначается пенсия по старости. Страховую пенсию назначают по достижению пенсионного возраста даже если человек продолжает работать. Минимальный рабочий стаж на сегодняшний день в России составляет 14 лет. Если отработать меньше, в пенсии откажут.</w:t>
      </w:r>
    </w:p>
    <w:p w:rsidR="00167CA3" w:rsidRDefault="002E6897" w:rsidP="00167CA3">
      <w:hyperlink r:id="rId32" w:history="1">
        <w:r w:rsidR="00B907D7" w:rsidRPr="001717A6">
          <w:rPr>
            <w:rStyle w:val="a3"/>
          </w:rPr>
          <w:t>https://www.mk-novgorod.ru/economics/2023/07/29/rossiyanam-rasskazali-v-kakom-sluchae-mozhno-ostatsya-bez-pensii.html</w:t>
        </w:r>
      </w:hyperlink>
    </w:p>
    <w:p w:rsidR="00D14FD2" w:rsidRPr="00F43CE6" w:rsidRDefault="00D14FD2" w:rsidP="00D14FD2">
      <w:pPr>
        <w:pStyle w:val="2"/>
      </w:pPr>
      <w:bookmarkStart w:id="83" w:name="_Toc99318655"/>
      <w:bookmarkStart w:id="84" w:name="_Прайм,_29.07.2023,_Эксперт"/>
      <w:bookmarkStart w:id="85" w:name="_Toc141684273"/>
      <w:bookmarkEnd w:id="84"/>
      <w:r>
        <w:lastRenderedPageBreak/>
        <w:t>Прайм</w:t>
      </w:r>
      <w:r w:rsidRPr="00F43CE6">
        <w:t>, 2</w:t>
      </w:r>
      <w:r>
        <w:t>9</w:t>
      </w:r>
      <w:r w:rsidRPr="00F43CE6">
        <w:t xml:space="preserve">.07.2023, </w:t>
      </w:r>
      <w:r w:rsidRPr="00D14FD2">
        <w:t>Эксперт рассказал, в каком случае можно остаться без пенсии по старости</w:t>
      </w:r>
      <w:bookmarkEnd w:id="85"/>
    </w:p>
    <w:p w:rsidR="00D14FD2" w:rsidRDefault="00D14FD2" w:rsidP="00024EF2">
      <w:pPr>
        <w:pStyle w:val="3"/>
      </w:pPr>
      <w:bookmarkStart w:id="86" w:name="_Toc141684274"/>
      <w:r w:rsidRPr="00D14FD2">
        <w:t>Юрист Виноградов назвал случаи, когда по достижении пенсионного возраста пенсию не назначат</w:t>
      </w:r>
      <w:bookmarkEnd w:id="86"/>
    </w:p>
    <w:p w:rsidR="00D14FD2" w:rsidRDefault="00D14FD2" w:rsidP="00D14FD2">
      <w:r w:rsidRPr="00D14FD2">
        <w:t xml:space="preserve">Страховую пенсию по старости назначают вне зависимости от того, вышел ли человек на заслуженный отдых или продолжает работать. Вместе с тем, если при наступлении пенсионного возраста у человека не хватает стажа или индивидуальных пенсионных накоплений, то в страховой пенсии ему могут отказать, рассказал агентству </w:t>
      </w:r>
      <w:r w:rsidR="00024EF2">
        <w:t>«</w:t>
      </w:r>
      <w:r w:rsidRPr="00D14FD2">
        <w:t>Прайм</w:t>
      </w:r>
      <w:r w:rsidR="00024EF2">
        <w:t>»</w:t>
      </w:r>
      <w:r w:rsidRPr="00D14FD2">
        <w:t xml:space="preserve"> декан факультета права НИУ ВШЭ Вадим Виноградов.</w:t>
      </w:r>
    </w:p>
    <w:p w:rsidR="00D14FD2" w:rsidRDefault="00D14FD2" w:rsidP="00D14FD2">
      <w:r>
        <w:t>Главные условия получения страховой пенсии по старости — наличие трудового стажа и пенсионных коэффициентов.</w:t>
      </w:r>
    </w:p>
    <w:p w:rsidR="00D14FD2" w:rsidRDefault="00D14FD2" w:rsidP="00D14FD2">
      <w:r>
        <w:t>При этом минимальный стаж для выхода на пенсию в 2023 году составляет 14 лет, добавил эксперт.</w:t>
      </w:r>
    </w:p>
    <w:p w:rsidR="00D14FD2" w:rsidRDefault="00D14FD2" w:rsidP="00D14FD2">
      <w:hyperlink r:id="rId33" w:history="1">
        <w:r w:rsidRPr="000542AF">
          <w:rPr>
            <w:rStyle w:val="a3"/>
          </w:rPr>
          <w:t>https://1prime.ru/exclusive/20230729/841222772.html</w:t>
        </w:r>
      </w:hyperlink>
      <w:r w:rsidRPr="00D14FD2">
        <w:t>?</w:t>
      </w:r>
    </w:p>
    <w:p w:rsidR="00D1642B" w:rsidRDefault="00D1642B" w:rsidP="00D1642B">
      <w:pPr>
        <w:pStyle w:val="251"/>
      </w:pPr>
      <w:bookmarkStart w:id="87" w:name="_Toc99271704"/>
      <w:bookmarkStart w:id="88" w:name="_Toc99318656"/>
      <w:bookmarkStart w:id="89" w:name="_Toc62681899"/>
      <w:bookmarkStart w:id="90" w:name="_Toc141684275"/>
      <w:bookmarkEnd w:id="51"/>
      <w:bookmarkEnd w:id="83"/>
      <w:bookmarkEnd w:id="17"/>
      <w:bookmarkEnd w:id="18"/>
      <w:bookmarkEnd w:id="22"/>
      <w:bookmarkEnd w:id="23"/>
      <w:bookmarkEnd w:id="24"/>
      <w:r>
        <w:lastRenderedPageBreak/>
        <w:t>НОВОСТИ МАКРОЭКОНОМИКИ</w:t>
      </w:r>
      <w:bookmarkEnd w:id="87"/>
      <w:bookmarkEnd w:id="88"/>
      <w:bookmarkEnd w:id="90"/>
    </w:p>
    <w:p w:rsidR="00EE57A5" w:rsidRPr="00F43CE6" w:rsidRDefault="00EE57A5" w:rsidP="00EE57A5">
      <w:pPr>
        <w:pStyle w:val="2"/>
      </w:pPr>
      <w:bookmarkStart w:id="91" w:name="_Toc99271711"/>
      <w:bookmarkStart w:id="92" w:name="_Toc99318657"/>
      <w:bookmarkStart w:id="93" w:name="_Toc141684276"/>
      <w:r w:rsidRPr="00525E4E">
        <w:t>ТАСС</w:t>
      </w:r>
      <w:r w:rsidRPr="00F43CE6">
        <w:t xml:space="preserve">, </w:t>
      </w:r>
      <w:r>
        <w:t>3</w:t>
      </w:r>
      <w:r>
        <w:t>1</w:t>
      </w:r>
      <w:r w:rsidRPr="00F43CE6">
        <w:t xml:space="preserve">.07.2023, </w:t>
      </w:r>
      <w:r w:rsidRPr="00EE57A5">
        <w:t>Антон Силуанов: для нас принципиально, чтобы курс рубля был предсказуемым</w:t>
      </w:r>
      <w:bookmarkEnd w:id="93"/>
    </w:p>
    <w:p w:rsidR="00EE57A5" w:rsidRDefault="00EE57A5" w:rsidP="00EE57A5">
      <w:pPr>
        <w:pStyle w:val="3"/>
      </w:pPr>
      <w:bookmarkStart w:id="94" w:name="_Toc141684277"/>
      <w:r w:rsidRPr="00EE57A5">
        <w:t>Глава Минфина Антон Силуанов в интервью ТАСС рассказал о том, что повлияло на недавнее ослабление курса рубля и как это отражается на бюджете страны и доходах населения, по какому механизму плановый объем средств поступит в бюджет в полном объеме, за счет чего объем ненефтегазовых доходов превысит план, а также на какие еще крупные инфраструктурные проекты будут направляться средства ФНБ. Министр уверен, что Россия пройдет 2023 год устойчиво, все планы будут выполнены</w:t>
      </w:r>
      <w:r>
        <w:t>.</w:t>
      </w:r>
      <w:bookmarkEnd w:id="94"/>
    </w:p>
    <w:p w:rsidR="00EE57A5" w:rsidRDefault="00EE57A5" w:rsidP="00EE57A5">
      <w:r>
        <w:t>— Антон Германович, видит ли Минфин риски финансовой стабильности из-за недавнего снижения курса рубля? Чем оно, на ваш взгляд, вызвано и когда ожидать устойчивого укрепления национальной валюты?</w:t>
      </w:r>
    </w:p>
    <w:p w:rsidR="00EE57A5" w:rsidRDefault="00EE57A5" w:rsidP="00EE57A5">
      <w:r>
        <w:t>— Ослабление курса рубля прежде всего связано с торговым балансом — притоками и оттоками валюты в страну и из нее. Плюс лето — время отпусков, когда кто-то едет за границу, — спрос на валюту также растет. Некоторые эксперты связывают ситуацию на валютном рынке с работой нашей подкомиссии. Когда иностранцы продают свой бизнес в России, они покупают валюту и переводят ее за рубеж. Но мы с ЦБ договорились, что объемы вывода валюты от продажи бизнеса не будут превышать $1 млрд в месяц. То есть это не критично для валютного рынка.</w:t>
      </w:r>
    </w:p>
    <w:p w:rsidR="00EE57A5" w:rsidRDefault="00EE57A5" w:rsidP="00EE57A5">
      <w:r>
        <w:t>В прошлом году экспортные цены на углеводороды были высокие, а импорт сократился. Сейчас импорт восстановился, а цены на экспортируемые товары ниже прошлогоднего уровня. Особенно это видно по ценам на газ — в прошлом году были моменты, когда они в пять раз превышали нынешний уровень.</w:t>
      </w:r>
    </w:p>
    <w:p w:rsidR="00EE57A5" w:rsidRDefault="00EE57A5" w:rsidP="00EE57A5">
      <w:r>
        <w:t>Для нас принципиально, чтобы курс рубля был предсказуемым. Это важно и для людей, и для бизнеса. Вы скажете, что бюджету хорошо от слабого рубля, мы получаем больше дополнительных доходов. Да, это так. Но с другой стороны, надо учитывать, что курс влияет на инфляцию. А контроль за уровнем инфляции — это приоритетный вопрос правительства и ЦБ, потому что от нее прежде всего страдают самые незащищенные слои населения. Значит, для поддержки людей потребуется больше денег — индексация пособий, зарплат, других социальных выплат из бюджета. Да и ставка ЦБ от этого подрастет, стоимость кредитов увеличится. Поэтому все относительно</w:t>
      </w:r>
      <w:r>
        <w:t>.</w:t>
      </w:r>
    </w:p>
    <w:p w:rsidR="00EE57A5" w:rsidRDefault="00EE57A5" w:rsidP="00EE57A5">
      <w:r>
        <w:t xml:space="preserve">    Держать рубль и регулировать курс на рынке — это не вариант, мы уже проходили. Это требует трат золотовалютных резервов и искажает условия ведения внешней торговли. Мы отошли от этого, курс у нас плавающий</w:t>
      </w:r>
    </w:p>
    <w:p w:rsidR="00EE57A5" w:rsidRDefault="00EE57A5" w:rsidP="00EE57A5">
      <w:r>
        <w:t>— Как вы оцениваете основные макроэкономические показатели на текущий момент и ваш прогноз по итогам года?</w:t>
      </w:r>
    </w:p>
    <w:p w:rsidR="00EE57A5" w:rsidRDefault="00EE57A5" w:rsidP="00EE57A5"/>
    <w:p w:rsidR="00EE57A5" w:rsidRDefault="00EE57A5" w:rsidP="00EE57A5">
      <w:r>
        <w:lastRenderedPageBreak/>
        <w:t xml:space="preserve">— Минэк сейчас работает над уточнением макропрогноза, он будет положен в основу бюджета на 2024–2026 годы. Видим, что ряд показателей выглядит более оптимистично, чем изначально закладывали в бюджете. Рост ВВП ожидается больше 2%. Прогноз годовых потребительских цен пока сохраняется на уровне 5,3%, реальные доходы </w:t>
      </w:r>
      <w:r>
        <w:t>населения в положительной зоне.</w:t>
      </w:r>
    </w:p>
    <w:p w:rsidR="00EE57A5" w:rsidRDefault="00EE57A5" w:rsidP="00EE57A5">
      <w:r>
        <w:t>— А есть ли вероятность, что в текущем году дефицит бюджета превысит плановые значения? Ранее вы сказали, что не исключаете изменения как в одну, так и в другую сторону. Может ли дефицит превысить 2% от ВВП?</w:t>
      </w:r>
    </w:p>
    <w:p w:rsidR="00EE57A5" w:rsidRDefault="00EE57A5" w:rsidP="00EE57A5">
      <w:r>
        <w:t>— Все зависит от объема наших трат, которые возникают в течение года. С одной стороны, мы видим, что у нас пока нефтегазовые доходы ниже плановых. Тем не менее базовый уровень в 8 трлн рублей будет достигнут. С другой стороны, ненефтегазовые растут лучше, чем планировали, — на 18%. Поэтому этот год пройдем устойчиво. Дефицит может быть превышен, по оценкам, его размер составит 2–2,5% ВВП. Более точно будет ясно по итогам третьего квартала.</w:t>
      </w:r>
    </w:p>
    <w:p w:rsidR="00EE57A5" w:rsidRDefault="00EE57A5" w:rsidP="00EE57A5">
      <w:r>
        <w:t>— Но это не критично?</w:t>
      </w:r>
    </w:p>
    <w:p w:rsidR="00EE57A5" w:rsidRDefault="00EE57A5" w:rsidP="00EE57A5">
      <w:r>
        <w:t>— Абсолютно.</w:t>
      </w:r>
    </w:p>
    <w:p w:rsidR="00EE57A5" w:rsidRDefault="00EE57A5" w:rsidP="00EE57A5">
      <w:r>
        <w:t>— Рассматриваете ли увеличение прогноза по доходам бюджета в связи с ростом ненефтегазовых доходов?</w:t>
      </w:r>
    </w:p>
    <w:p w:rsidR="00EE57A5" w:rsidRDefault="00EE57A5" w:rsidP="00EE57A5">
      <w:r>
        <w:t>— Мы уже говорили, что объем ненефтегазовых доходов поступает сверх плана, — по оценкам, он превысит 1 трлн рублей за счет роста НДС, оборотных налогов и разового налога со сверхдоходов бизнеса. Неплохо поступают страховые взносы во внебюджетные фонды. Ситуация устойчивая. Планы на этот год выполним.</w:t>
      </w:r>
    </w:p>
    <w:p w:rsidR="00EE57A5" w:rsidRDefault="00EE57A5" w:rsidP="00EE57A5">
      <w:r>
        <w:t>— Ранее в СМИ были сообщения, что вы предлагаете сократить расходы у министерств — на 10%. Действительно ли это так? Поддержали ли вас другие ведомства в этом вопросе?</w:t>
      </w:r>
    </w:p>
    <w:p w:rsidR="00EE57A5" w:rsidRDefault="00EE57A5" w:rsidP="00EE57A5">
      <w:r>
        <w:t>— Действительно, такая работа идет, она связана с подготовкой бюджета на трехлетку. В следующем году стоят более финансово емкие задачи, их надо обеспечить ресурсами. Поэтому 10% — это не сокращение, а перераспределение, приоритизация расходов на новые цели. Каждый год этим занимаемся. Из 29 с лишним трлн рублей расходов бюджета оптимизации подлежит только 10% от 4,5 трлн, то есть перераспределению подлежит всего 450 млрд рублей.</w:t>
      </w:r>
    </w:p>
    <w:p w:rsidR="00EE57A5" w:rsidRDefault="00EE57A5" w:rsidP="00EE57A5">
      <w:r>
        <w:t>Все остальные расходы относятся к разряду "защищенных": это зарплаты, пенсии, социальные выплаты, расходы на оборону и безопасность, большая часть трансфертов регионов.</w:t>
      </w:r>
    </w:p>
    <w:p w:rsidR="00EE57A5" w:rsidRDefault="00EE57A5" w:rsidP="00EE57A5">
      <w:r>
        <w:t>— А какие статьи вы планируете сокращать вот в эти 10%? Что под это может подпасть?</w:t>
      </w:r>
    </w:p>
    <w:p w:rsidR="00EE57A5" w:rsidRDefault="00EE57A5" w:rsidP="00EE57A5">
      <w:r w:rsidRPr="00EE57A5">
        <w:t>— Предлагаем точечные сокращения или отказ от финансирования отдельных проектов, которые можно перенести на более позднее время. Есть "фронтальные" сокращения, когда министерства и ведомства самостоятельно определяют, что можно оптимизировать, а что нет.</w:t>
      </w:r>
    </w:p>
    <w:p w:rsidR="00EE57A5" w:rsidRDefault="00EE57A5" w:rsidP="00EE57A5">
      <w:r>
        <w:t>Еще на льготную ипотеку потребуются средства из бюджета, ведь ставка для заемщиков неизменна.</w:t>
      </w:r>
    </w:p>
    <w:p w:rsidR="00EE57A5" w:rsidRDefault="00EE57A5" w:rsidP="00EE57A5">
      <w:r>
        <w:lastRenderedPageBreak/>
        <w:t>— Вы уже говорили о том, на что средства пойдут в следующем бюджете, а есть какие-то масштабные проекты, на которые могут выделиться средства ФНБ? Как, например, на самолет Ту-214. Это было решено в ходе поездки в Казань, на Казанский завод, куда вы летали на самолете МС-21…</w:t>
      </w:r>
    </w:p>
    <w:p w:rsidR="00EE57A5" w:rsidRDefault="00EE57A5" w:rsidP="00EE57A5">
      <w:r>
        <w:t>— На МС-21 будет выделено около 280 млрд рублей, на Ту-214 — 41,8 млрд. Средства из ФНБ направляются на крупные технологические или инфраструктурные проекты. Это самолето- и судостроение, трасса Москва — Казань (М12), Центральный транспортный узел, лизинг отечественных воздушных судов. То есть деньги из ФНБ идут на развитие экономики, на проекты, наиболее важные для технологической независимости страны.</w:t>
      </w:r>
    </w:p>
    <w:p w:rsidR="00EE57A5" w:rsidRDefault="00EE57A5" w:rsidP="00EE57A5">
      <w:r>
        <w:t>— А как вам МС-21?</w:t>
      </w:r>
    </w:p>
    <w:p w:rsidR="00EE57A5" w:rsidRDefault="00EE57A5" w:rsidP="00EE57A5">
      <w:r>
        <w:t>— Отличный. Не хуже лучших западных аналогов. Хорошая шумоизоляция, комфортный салон, эргономичные отечественные кресла. Кабина пилотов современная.</w:t>
      </w:r>
    </w:p>
    <w:p w:rsidR="00EE57A5" w:rsidRDefault="00EE57A5" w:rsidP="00EE57A5">
      <w:r>
        <w:t>Кстати, и обновленный Ту-214 будет таким же эффективным, как Boeing и Airbus. Хочется, чтобы побыстрее эти самолеты полетели с пассажирами на обычных рейсовых маршрутах.</w:t>
      </w:r>
    </w:p>
    <w:p w:rsidR="00EE57A5" w:rsidRDefault="00EE57A5" w:rsidP="00EE57A5">
      <w:r w:rsidRPr="00EE57A5">
        <w:t>— А принято ли решение по экспортным пошлинам на удобрения? Минфин ожидал по</w:t>
      </w:r>
      <w:r>
        <w:t xml:space="preserve"> этому механизму около 120 млрд рублей, а получил пока в итоге гораздо меньше. Есть ли какое-то обсуждение по замене этого механизма, есть ли уже понимание, какой он будет и когда запущен?</w:t>
      </w:r>
    </w:p>
    <w:p w:rsidR="00EE57A5" w:rsidRDefault="00EE57A5" w:rsidP="00EE57A5">
      <w:r>
        <w:t>— Обсуждения с удобренщиками прошли. Договорились, что плановая сумма в 119 млрд рублей поступит в бюджет в полном объеме.</w:t>
      </w:r>
    </w:p>
    <w:p w:rsidR="00EE57A5" w:rsidRDefault="00EE57A5" w:rsidP="00EE57A5">
      <w:r>
        <w:t>— То есть в рамках того механизма, который есть?</w:t>
      </w:r>
    </w:p>
    <w:p w:rsidR="00EE57A5" w:rsidRDefault="00EE57A5" w:rsidP="00EE57A5">
      <w:r>
        <w:t>— Да, детали несколько "дошлифовывали".</w:t>
      </w:r>
    </w:p>
    <w:p w:rsidR="00EE57A5" w:rsidRDefault="00EE57A5" w:rsidP="00EE57A5">
      <w:r>
        <w:t>— Президент недавно подписал закон по программе долгосрочных сбережений, там есть поправка, что срок софинансирования со стороны государства может быть увеличен. Сейчас он составляет три года. Были разговоры о том, чтобы увеличить его на пять лет, например. Как Минфин на это смотрит?</w:t>
      </w:r>
    </w:p>
    <w:p w:rsidR="00EE57A5" w:rsidRDefault="00EE57A5" w:rsidP="00EE57A5">
      <w:r>
        <w:t>— Надо сначала запустить программу, посмотреть, как она будет работать, а потом уже принимать решения. Сейчас предусмотрено софинансирование накоплений граждан до 36 тыс. рублей в год. Плюс налоговые вычеты — еще до 52 тыс. в год. Пусть программа пару лет поработает, если потребуется, можем вернуться к вопросу продления софинансирования.</w:t>
      </w:r>
    </w:p>
    <w:p w:rsidR="00EE57A5" w:rsidRDefault="00EE57A5" w:rsidP="00EE57A5">
      <w:r>
        <w:t>— Не могу не спросить о десяти условиях для иностранцев при выходе из российского бизнеса. Обязательны ли к выполнению все требования для продажи бизнеса?</w:t>
      </w:r>
    </w:p>
    <w:p w:rsidR="00EE57A5" w:rsidRDefault="00EE57A5" w:rsidP="00EE57A5">
      <w:r>
        <w:t>— Условия выхода иностранцев определены президентом, отдельные вопросы решаются на подкомиссии. Подкомиссия собирается два-три раза в неделю. Заявки рассматриваются индивидуально.</w:t>
      </w:r>
    </w:p>
    <w:p w:rsidR="00EE57A5" w:rsidRDefault="00EE57A5" w:rsidP="00EE57A5">
      <w:r>
        <w:t>Задача заключается в том, чтобы новые собственники продолжили развивать бизнес, а профильные ведомства контролировали взятые обязательства. Обсуждаются и вопросы выплат дивидендов.</w:t>
      </w:r>
    </w:p>
    <w:p w:rsidR="00EE57A5" w:rsidRDefault="00EE57A5" w:rsidP="00EE57A5">
      <w:r>
        <w:lastRenderedPageBreak/>
        <w:t>Как правило, мы не возражаем, чтобы компании с иностранным участием выплачивали дивиденды их материнским компаниям за рубежом в размере 50% от чистой прибыли за прошедший год, но при соблюдении взятых показателей эффективности. Такие выплаты осуществляются поквартально. Мы за то, чтобы иностранцы продолжали работать в России, компании получают право на выплату дивидендов, только если продемонстрируют желание остаться, сохранить рабочие места, продолжать деятельность, соблюдать все технологии.</w:t>
      </w:r>
    </w:p>
    <w:p w:rsidR="00EE57A5" w:rsidRDefault="00EE57A5" w:rsidP="00EE57A5">
      <w:r>
        <w:t>— В ходе Петербургского международного экономического форума недавно вы сказали, что Минфин думает над повышением взноса в 10% от суммы сделки. Так ли это?</w:t>
      </w:r>
    </w:p>
    <w:p w:rsidR="00EE57A5" w:rsidRDefault="00EE57A5" w:rsidP="00EE57A5">
      <w:r>
        <w:t>— Я уже отвечал на этот вопрос. Минимальный взнос составляет 10%. Некоторые наши коллеги из министерств, которые докладывают на комиссии о сделке по продаже бизнеса, предлагают заплатить 15%. Мы с этим не спорим.</w:t>
      </w:r>
    </w:p>
    <w:p w:rsidR="00EE57A5" w:rsidRDefault="00EE57A5" w:rsidP="00EE57A5">
      <w:r>
        <w:t>— Еще такая тема, которая никогда не выходит из центра внимания: действительно ли был налог бизнеса на сверхприбыль альтернативой общего повышения налогообложения?</w:t>
      </w:r>
    </w:p>
    <w:p w:rsidR="00EE57A5" w:rsidRDefault="00EE57A5" w:rsidP="00EE57A5">
      <w:r>
        <w:t>— Разные варианты рассматривались. Мы соблюдаем основной принцип, заложенный в Налоговом кодексе, — в течение налогового периода не менять правила налогообложения, ухудшающие условия для бизнеса. Идея разового сбора на сверхприбыль заключается в том, что ставка в 10% вводится со следующего года. Но этот налог можно заплатить в этом году со ставкой в два раза ниже. Такая конструкция была предложена, и бизнес согласился.</w:t>
      </w:r>
    </w:p>
    <w:p w:rsidR="00EE57A5" w:rsidRDefault="00EE57A5" w:rsidP="00EE57A5">
      <w:r>
        <w:t>— Когда вы внесете бюджет в парламент?</w:t>
      </w:r>
    </w:p>
    <w:p w:rsidR="00EE57A5" w:rsidRDefault="00EE57A5" w:rsidP="00EE57A5">
      <w:r>
        <w:t>— Договорились с парламентариями, что до 1 октября. В августе-сентябре проектировки бюджета обсудим в правительстве и представим документ в парламент.</w:t>
      </w:r>
    </w:p>
    <w:p w:rsidR="00EE57A5" w:rsidRDefault="00EE57A5" w:rsidP="00EE57A5">
      <w:r>
        <w:t>— А в связи с чем произошел перенос срока внесения бюджета именно в этом году?</w:t>
      </w:r>
    </w:p>
    <w:p w:rsidR="00EE57A5" w:rsidRDefault="00EE57A5" w:rsidP="00EE57A5">
      <w:r>
        <w:t>— Две недели, казалось бы, немного, но за это время появятся отчетные данные за полугодие и август. Это даст возможность сделать более точные прогнозы и оценки 2023 года и, соответственно, на этой базе параметры будущей трехлетки.</w:t>
      </w:r>
    </w:p>
    <w:p w:rsidR="00EE57A5" w:rsidRDefault="00EE57A5" w:rsidP="00EE57A5">
      <w:hyperlink r:id="rId34" w:history="1">
        <w:r w:rsidRPr="000542AF">
          <w:rPr>
            <w:rStyle w:val="a3"/>
          </w:rPr>
          <w:t>https://tass.ru/interviews/18376309?utm_source=yxnews&amp;utm_medium=desktop&amp;utm_referrer=https%3A%2F%2Fdzen.ru%2Fnews%2Fsearch%3Ftext%3D</w:t>
        </w:r>
      </w:hyperlink>
    </w:p>
    <w:p w:rsidR="00683F53" w:rsidRPr="00F43CE6" w:rsidRDefault="00683F53" w:rsidP="00683F53">
      <w:pPr>
        <w:pStyle w:val="2"/>
      </w:pPr>
      <w:bookmarkStart w:id="95" w:name="_Toc141684278"/>
      <w:r w:rsidRPr="00F43CE6">
        <w:t>РИА Новости, 28.07.2023, Сенаторы одобрили закон о налоге на сверхприбыль крупных компаний</w:t>
      </w:r>
      <w:bookmarkEnd w:id="95"/>
    </w:p>
    <w:p w:rsidR="00683F53" w:rsidRDefault="00683F53" w:rsidP="00024EF2">
      <w:pPr>
        <w:pStyle w:val="3"/>
      </w:pPr>
      <w:bookmarkStart w:id="96" w:name="_Toc141684279"/>
      <w:r>
        <w:t>Совфед одобрил закон о налоге на сверхприбыль крупных компаний, одновременно определив перечень организаций, которые не будут его уплачивать.</w:t>
      </w:r>
      <w:bookmarkEnd w:id="96"/>
    </w:p>
    <w:p w:rsidR="00683F53" w:rsidRDefault="00683F53" w:rsidP="00683F53">
      <w:r>
        <w:t>В целях увеличения доходов федерального бюджета документ предусматривает однократную уплату такого налога крупными компаниями, у которых средняя доналоговая прибыль за 2021-2022 годы превысила 1 миллиард рублей.</w:t>
      </w:r>
    </w:p>
    <w:p w:rsidR="00683F53" w:rsidRDefault="00683F53" w:rsidP="00683F53">
      <w:r>
        <w:t xml:space="preserve">Закон освобождает от уплаты налога на сверхприбыль компании, созданные после 2020 года, малые и средние предприятия, плательщиков единого сельхозналога. От этого </w:t>
      </w:r>
      <w:r>
        <w:lastRenderedPageBreak/>
        <w:t>налога освобождаются также компании нефтегазового сектора и добычи угля, так как для них в этом году уже предусмотрены дополнительные налоговые изъятия по НДПИ и демпферу на моторное топливо, пояснял ранее Минфин.</w:t>
      </w:r>
    </w:p>
    <w:p w:rsidR="00683F53" w:rsidRDefault="00683F53" w:rsidP="00683F53">
      <w:r>
        <w:t>Из перечня плательщиков налога на сверхприбыль исключены также застройщики, которые реализуют проекты с привлечением средств граждан через эскроу-счета (при условии, что эти организации в 2021 и 2022 годах не выплачивали дивиденды); кредитные и некредитные финансовые организации, в отношении которых по состоянию на 1 января 2023 года осуществлялись меры по предупреждению банкротства с участием Банка России и АСВ; компании, которые в 2018 и 2019 годах не имели доходов от реализации.</w:t>
      </w:r>
    </w:p>
    <w:p w:rsidR="00683F53" w:rsidRDefault="00683F53" w:rsidP="00683F53">
      <w:r>
        <w:t>Также, устанавливается особый порядок расчета налога для компаний, у которых в 2022 году прибыль уменьшилась более чем вдвое по сравнению с 2021 годом. Для них сумма налога на сверхприбыль не должна превышать 10% прибыли за 2022 год при условии, что они не выплачивали дивиденды в 2021 и 2022 годах.</w:t>
      </w:r>
    </w:p>
    <w:p w:rsidR="00683F53" w:rsidRDefault="00683F53" w:rsidP="00683F53">
      <w:r>
        <w:t>Ставка налога на сверхприбыль составит 10% от суммы превышения прибыли за 2021-2022 годы над аналогичным показателем за 2018-2019 годы. Налог уплачивается не позднее 28 января 2024 года, а его сумма исчисляется налогоплательщиками самостоятельно. При этом сумму налога можно снизить в два раза, до эффективной ставки 5%, если перечислить обеспечительный платеж в период с 1 октября по 30 ноября 2023 года. В законе предлагается реализовать такое решение через налоговый вычет.</w:t>
      </w:r>
    </w:p>
    <w:p w:rsidR="00683F53" w:rsidRDefault="00683F53" w:rsidP="00683F53">
      <w:r>
        <w:t>Документ должен вступить в силу с 1 января 2024 года. Власти РФ за счет налога на сверхприбыль планируют привлечь в федеральный бюджет 300 миллиардов рублей. Эти средства планируется направить на поддержку и развитие социальной сферы.</w:t>
      </w:r>
    </w:p>
    <w:p w:rsidR="00683F53" w:rsidRDefault="00683F53" w:rsidP="00683F53">
      <w:r>
        <w:t>Сенаторы также одобрили закон-спутник, который закрепляет в Налоговом кодексе, в том числе, возможность установления федеральными законами налогов разового характера, то есть налога на сверхприбыль. Закон должен вступить в силу через месяц после официального опубликования, за исключением положений, которые начнут действовать с 1 января 2024 года.</w:t>
      </w:r>
    </w:p>
    <w:p w:rsidR="00683F53" w:rsidRPr="00F43CE6" w:rsidRDefault="00683F53" w:rsidP="00683F53">
      <w:pPr>
        <w:pStyle w:val="2"/>
      </w:pPr>
      <w:bookmarkStart w:id="97" w:name="_Toc141684280"/>
      <w:r w:rsidRPr="00F43CE6">
        <w:t>РИА Новости, 28.07.2023, СФ одобрил закон об исключении иностранных структур из значимых российских компаний</w:t>
      </w:r>
      <w:bookmarkEnd w:id="97"/>
    </w:p>
    <w:p w:rsidR="00683F53" w:rsidRDefault="00683F53" w:rsidP="00024EF2">
      <w:pPr>
        <w:pStyle w:val="3"/>
      </w:pPr>
      <w:bookmarkStart w:id="98" w:name="_Toc141684281"/>
      <w:r>
        <w:t>Сенаторы одобрили закон, позволяющий попавшим под санкции значимым российским организациям через суд исключать из своей структуры владения иностранных участников из недружественных стран.</w:t>
      </w:r>
      <w:bookmarkEnd w:id="98"/>
    </w:p>
    <w:p w:rsidR="00683F53" w:rsidRDefault="00683F53" w:rsidP="00683F53">
      <w:r>
        <w:t>Документ касается экономически значимых организаций, перечень которых установит правительство. В него попадут все системно значимые банки, а также компании, соответствующие хотя бы одному критерию: суммарный объем выручки холдинга превышает 75 миллиардов рублей в год, в нем трудятся более четырех тысяч работников, суммарная стоимость активов превышает 150 миллиардов рублей, а общая сумма уплаченных за предшествующий год налогов составляет не менее 10 миллиардов рублей.</w:t>
      </w:r>
    </w:p>
    <w:p w:rsidR="00683F53" w:rsidRDefault="00683F53" w:rsidP="00683F53">
      <w:r>
        <w:lastRenderedPageBreak/>
        <w:t>К экономически значимым закон также относит все градообразующие предприятия, субъекты критической информационной инфраструктуры, а также компании, внедряющие технологии или программное обеспечение для общественно значимых сервисов и услуг либо участвующие в создании и модернизации высокопроизводительных или высокооплачиваемых рабочих мест.</w:t>
      </w:r>
    </w:p>
    <w:p w:rsidR="00683F53" w:rsidRDefault="00683F53" w:rsidP="00683F53">
      <w:r>
        <w:t>Согласно документу, акционеры такой организации, ее единоличный исполнительный орган, член совета директоров, либо уполномоченный правительством орган федеральной власти сможет обратиться в Арбитражный суд Московской области с заявлением о приостановке прав иностранного участника такой организации.</w:t>
      </w:r>
    </w:p>
    <w:p w:rsidR="00683F53" w:rsidRDefault="00683F53" w:rsidP="00683F53">
      <w:r>
        <w:t>Суд может приостановить его корпоративные права в установленных законом случаях. В частности, при совершении им действий, препятствующих управлению организацией, либо способных привести к прекращению, приостановке работы компании, ее ликвидации или банкротству. В том числе, например, если зарубежный участник публично заявил о прекращении деятельности организации или своего участия в ней, расторг или прекратил исполнять значимые договора, сократил более трети сотрудников или совершил действия, направленные на соблюдение антироссийских санкций.</w:t>
      </w:r>
    </w:p>
    <w:p w:rsidR="00683F53" w:rsidRDefault="00683F53" w:rsidP="00683F53">
      <w:r>
        <w:t>При этом компания, согласно закону, должна будет пройти реорганизацию и преобразоваться в публичное акционерное общество. Права иностранных участников из недружественных стран, согласно документу, будут приостановлены, а их доли - распределены пропорционально между российскими владельцами. При этом российские акционеры, владеющие акциями или долями в такой организации через зарубежные структуры, должны будут перевести их в прямое владение.</w:t>
      </w:r>
    </w:p>
    <w:p w:rsidR="00683F53" w:rsidRPr="00F43CE6" w:rsidRDefault="00683F53" w:rsidP="00683F53">
      <w:pPr>
        <w:pStyle w:val="2"/>
      </w:pPr>
      <w:bookmarkStart w:id="99" w:name="_Toc141684282"/>
      <w:r w:rsidRPr="00F43CE6">
        <w:t>РИА Новости, 28.07.2023, Совфед одобрил закон о расширении применения НДД</w:t>
      </w:r>
      <w:bookmarkEnd w:id="99"/>
    </w:p>
    <w:p w:rsidR="00683F53" w:rsidRDefault="00683F53" w:rsidP="00024EF2">
      <w:pPr>
        <w:pStyle w:val="3"/>
      </w:pPr>
      <w:bookmarkStart w:id="100" w:name="_Toc141684283"/>
      <w:r>
        <w:t>Сенаторы одобрили закон о расширении периметра применения налога на дополнительный доход (НДД) при добыче углеводородного сырья.</w:t>
      </w:r>
      <w:bookmarkEnd w:id="100"/>
    </w:p>
    <w:p w:rsidR="00683F53" w:rsidRDefault="00683F53" w:rsidP="00683F53">
      <w:r>
        <w:t>Документ вносит изменения в Налоговый кодекс в целях реализации отдельных положений основных направлений налоговой политики. При этом он распространяет режим НДД еще на три участка недр в Ханты-Мансийском автономном округе - Югре, которые, согласно пояснительной записке, нерентабельны в действующей системе налогообложения нефтяной отрасли.</w:t>
      </w:r>
    </w:p>
    <w:p w:rsidR="00683F53" w:rsidRDefault="00683F53" w:rsidP="00683F53">
      <w:r>
        <w:t>Закон также предоставляет организациям право переходить на режим НДД с 1 января 2024 года при добыче сверхвязкой нефти при условии, что доля ее добычи на участке недр превышает 70%. Это стимул к развитию таких месторождений: поскольку их запасы трудноизвлекаемые, то переход на НДД предполагает налогообложение 50% финансового результата, но при этом у них снижается НДПИ, пояснял ранее замглавы Минфина РФ Алексей Сазанов.</w:t>
      </w:r>
    </w:p>
    <w:p w:rsidR="00683F53" w:rsidRDefault="00683F53" w:rsidP="00683F53">
      <w:r>
        <w:t>Кроме того, в целях стимулирования добычи высоковязкой и сверхвязкой нефти с 1 января 2024 года на 1000 рублей увеличивается предельный размер удельных расходов при расчете НДД. Также по НДД и налогу на прибыль организаций на 2024-2026 годы продлевается 50-процентное ограничение по учету убытков предыдущих налоговых периодов.</w:t>
      </w:r>
    </w:p>
    <w:p w:rsidR="00683F53" w:rsidRDefault="00683F53" w:rsidP="00683F53">
      <w:r>
        <w:lastRenderedPageBreak/>
        <w:t>Начало применения налогового вычета по НДПИ в 20% для выработанных месторождений, которые входят в третью группу НДД, переносится с 1 января 2024 на 1 января 2027 года. Помимо этого, исключается применение нулевого НДПИ при разработке ранее списанных запасов полезных ископаемых.</w:t>
      </w:r>
    </w:p>
    <w:p w:rsidR="00683F53" w:rsidRDefault="00683F53" w:rsidP="00683F53">
      <w:r>
        <w:t>Закон, который содержит и другие нормы, вступает в силу со дня официального опубликования, за исключением положений, для которых установлены иные сроки.</w:t>
      </w:r>
    </w:p>
    <w:p w:rsidR="00683F53" w:rsidRPr="00F43CE6" w:rsidRDefault="00683F53" w:rsidP="00683F53">
      <w:pPr>
        <w:pStyle w:val="2"/>
      </w:pPr>
      <w:bookmarkStart w:id="101" w:name="_Toc141684284"/>
      <w:r w:rsidRPr="00F43CE6">
        <w:t>РИА Новости, 28.07.2023, СФ одобрил закон о возможности замещения суверенных евробондов РФ</w:t>
      </w:r>
      <w:bookmarkEnd w:id="101"/>
    </w:p>
    <w:p w:rsidR="00683F53" w:rsidRDefault="00683F53" w:rsidP="00024EF2">
      <w:pPr>
        <w:pStyle w:val="3"/>
      </w:pPr>
      <w:bookmarkStart w:id="102" w:name="_Toc141684285"/>
      <w:r>
        <w:t>Сенаторы одобрили закон, который предусматривает возможность замещения суверенных валютных еврооблигаций РФ гособлигациями с аналогичными основными параметрами.</w:t>
      </w:r>
      <w:bookmarkEnd w:id="102"/>
    </w:p>
    <w:p w:rsidR="00683F53" w:rsidRDefault="00683F53" w:rsidP="00683F53">
      <w:r>
        <w:t>Документ вносит в Бюджетный кодекс изменения, которые наделяют правительство РФ полномочиями по замещению обращающихся государственных ценных бумаг РФ, номинированных в иностранной валюте (еврооблигации РФ), на новые выпуски с аналогичными условиями по согласованию с их владельцами. Номинальная стоимость, срок погашения, размер и срок выплаты дохода новых госбумаг должны соответствовать аналогичным показателям замещаемых еврооблигаций.</w:t>
      </w:r>
    </w:p>
    <w:p w:rsidR="00683F53" w:rsidRDefault="00683F53" w:rsidP="00683F53">
      <w:r>
        <w:t>При этом допускается возможность замещения еврооблигаций РФ с передачей (уступкой) всех прав, если перевод эмитенту замещаемых госбумаг невозможен из-за ограничительных действий иностранных государств, международных или иностранных финансовых организаций.</w:t>
      </w:r>
    </w:p>
    <w:p w:rsidR="00683F53" w:rsidRDefault="00683F53" w:rsidP="00683F53">
      <w:r>
        <w:t>Эти изменения должны создать условия для выполнения обязательств РФ по еврооблигациям и соблюдения прав их владельцев. Решения о необходимости замещения того или иного выпуска будут приниматься правительством дополнительно, пояснял ранее Минфин.</w:t>
      </w:r>
    </w:p>
    <w:p w:rsidR="00683F53" w:rsidRDefault="00683F53" w:rsidP="00683F53">
      <w:r>
        <w:t xml:space="preserve">Закон, который содержит и другие изменения, должен вступить в силу со дня официального опубликования, за исключением положений, для которых предусмотрен иной срок. </w:t>
      </w:r>
    </w:p>
    <w:p w:rsidR="00683F53" w:rsidRPr="00F43CE6" w:rsidRDefault="00683F53" w:rsidP="00683F53">
      <w:pPr>
        <w:pStyle w:val="2"/>
      </w:pPr>
      <w:bookmarkStart w:id="103" w:name="_Toc141684286"/>
      <w:r w:rsidRPr="00F43CE6">
        <w:t>РИА Новости, 28.07.2023, СФ одобрил закон об особенностях обложения НДФЛ при замещении еврооблигаций</w:t>
      </w:r>
      <w:bookmarkEnd w:id="103"/>
    </w:p>
    <w:p w:rsidR="00683F53" w:rsidRDefault="00683F53" w:rsidP="00024EF2">
      <w:pPr>
        <w:pStyle w:val="3"/>
      </w:pPr>
      <w:bookmarkStart w:id="104" w:name="_Toc141684287"/>
      <w:r>
        <w:t>Сенаторы одобрили закон, уточняющий особенности налогообложения НДФЛ при обмене облигаций иностранных организаций (еврооблигаций) на замещающие облигации российских организаций.</w:t>
      </w:r>
      <w:bookmarkEnd w:id="104"/>
    </w:p>
    <w:p w:rsidR="00683F53" w:rsidRDefault="00683F53" w:rsidP="00683F53">
      <w:r>
        <w:t>Документ вносит в Налоговый кодекс изменения, направленные на реализацию отдельных положений основных направлений налоговой политики, а также касающиеся вопросов налогообложения при замещении облигаций.</w:t>
      </w:r>
    </w:p>
    <w:p w:rsidR="00683F53" w:rsidRDefault="00683F53" w:rsidP="00683F53">
      <w:r>
        <w:t xml:space="preserve">Согласно закону, при обмене облигаций иностранных организаций (еврооблигаций) на замещающие облигации российских организаций налоговая база определяться не будет. А при реализации или погашении полученных таким образом замещающих облигаций </w:t>
      </w:r>
      <w:r>
        <w:lastRenderedPageBreak/>
        <w:t>расходами будут признаваться и учитываться документально подтвержденные расходы на приобретение еврооблигаций, которыми налогоплательщик владел до их замещения.</w:t>
      </w:r>
    </w:p>
    <w:p w:rsidR="00683F53" w:rsidRDefault="00683F53" w:rsidP="00683F53">
      <w:r>
        <w:t>Эти нормы смогут применять держатели еврооблигаций, если они принадлежали им на праве собственности или ином вещном праве по состоянию на 1 марта 2022 года.</w:t>
      </w:r>
    </w:p>
    <w:p w:rsidR="00683F53" w:rsidRDefault="00683F53" w:rsidP="00683F53">
      <w:r>
        <w:t>Замглавы Минфина РФ Алексей Сазанов ранее отмечал, что в министерство поступало много обращений по этому вопросу от различных организаций и банков. При этом он подчеркнул, что при операциях по замещению иностранных облигаций российскими не должно возникать налоговых последствий.</w:t>
      </w:r>
    </w:p>
    <w:p w:rsidR="00683F53" w:rsidRDefault="00683F53" w:rsidP="00683F53">
      <w:r>
        <w:t>Закон, который содержит и другие нормы, вступает в силу со дня официального опубликования, за исключением положений, для которых установлены иные сроки.</w:t>
      </w:r>
    </w:p>
    <w:p w:rsidR="00683F53" w:rsidRPr="00F43CE6" w:rsidRDefault="00683F53" w:rsidP="00683F53">
      <w:pPr>
        <w:pStyle w:val="2"/>
      </w:pPr>
      <w:bookmarkStart w:id="105" w:name="_Toc141684288"/>
      <w:r w:rsidRPr="00F43CE6">
        <w:t>РИА Новости, 28.07.2023, Совфед обязал финансовые организации отвечать на обращения клиентов</w:t>
      </w:r>
      <w:bookmarkEnd w:id="105"/>
    </w:p>
    <w:p w:rsidR="00683F53" w:rsidRDefault="00683F53" w:rsidP="00024EF2">
      <w:pPr>
        <w:pStyle w:val="3"/>
      </w:pPr>
      <w:bookmarkStart w:id="106" w:name="_Toc141684289"/>
      <w:r>
        <w:t>Сенаторы одобрили закон, обязывающий кредитные и некредитные финансовые организации отвечать на обращения клиентов.</w:t>
      </w:r>
      <w:bookmarkEnd w:id="106"/>
    </w:p>
    <w:p w:rsidR="00683F53" w:rsidRDefault="00683F53" w:rsidP="00683F53">
      <w:r>
        <w:t xml:space="preserve">Документ устанавливает c 1 июля 2024 года единообразный подход к рассмотрению обращений, связанных с деятельностью организаций, поднадзорных Банку России. В их числе - кредитные, страховые, микрофинансовые, клиринговые организации; профучастники рынка ценных бумаг, </w:t>
      </w:r>
      <w:r w:rsidR="00024EF2" w:rsidRPr="00024EF2">
        <w:rPr>
          <w:b/>
        </w:rPr>
        <w:t>НПФ</w:t>
      </w:r>
      <w:r>
        <w:t>, бюро кредитных историй, кредитные рейтинговые агентства; биржи, операторы финансовых платформ и информационных систем, в которых осуществляется выпуск цифровых финансовых активов.</w:t>
      </w:r>
    </w:p>
    <w:p w:rsidR="00683F53" w:rsidRDefault="00683F53" w:rsidP="00683F53">
      <w:r>
        <w:t>Закон обязывает такие организации отвечать на обращения в течение 15 рабочих дней со дня их регистрации, а при необходимости запроса дополнительных документов и материалов - продлевать этот срок, но не более чем на 10 дней, если законами не установлено иное. Причем это касается обращений, которые поступили в эти организации как напрямую, так и через Банк России. Ранее законодательство не обязывало финансовые организации отвечать на жалобы граждан.</w:t>
      </w:r>
    </w:p>
    <w:p w:rsidR="00683F53" w:rsidRDefault="00683F53" w:rsidP="00683F53">
      <w:r>
        <w:t>При этом финорганизации будут вправе не отвечать на обращения, если они не поддаются прочтению, текст не позволяет определить их суть, не указан адрес для ответа или фамилия (наименование) заявителя, в них содержатся нецензурные либо оскорбительные выражения, угрозы.</w:t>
      </w:r>
    </w:p>
    <w:p w:rsidR="00683F53" w:rsidRDefault="00683F53" w:rsidP="00683F53">
      <w:r>
        <w:t>В законе также определен перечень обращений, которые Банк России не будет направлять в финорганизации для рассмотрения по существу. К ним отнесены обращения, которые содержат: копию ответа финорганизации на предыдущее обращение, который, по мнению заявителя, направлен с нарушением требований; отказ заявителя от обращения в финорганизацию; информацию о нарушениях в сфере корпоративных отношений в АО или в связи с действиями (бездействием) эмитента ценных бумаг; недостаточную информацию о финорганизации, действия (бездействие) которой обжалуются. Такие обращения Банк России будет рассматривать сам.</w:t>
      </w:r>
    </w:p>
    <w:p w:rsidR="00683F53" w:rsidRPr="00F43CE6" w:rsidRDefault="00683F53" w:rsidP="00683F53">
      <w:pPr>
        <w:pStyle w:val="2"/>
      </w:pPr>
      <w:bookmarkStart w:id="107" w:name="_Toc141684290"/>
      <w:r w:rsidRPr="00F43CE6">
        <w:lastRenderedPageBreak/>
        <w:t>РИА Новости, 28.07.2023, СФ разрешил физлицам бесплатно переводить между своими счетами до 30 млн руб в месяц</w:t>
      </w:r>
      <w:bookmarkEnd w:id="107"/>
    </w:p>
    <w:p w:rsidR="00683F53" w:rsidRDefault="00683F53" w:rsidP="00024EF2">
      <w:pPr>
        <w:pStyle w:val="3"/>
      </w:pPr>
      <w:bookmarkStart w:id="108" w:name="_Toc141684291"/>
      <w:r>
        <w:t>Сенаторы одобрили закон, который разрешает гражданам без комиссий переводить между своими счетами в разных банках до 30 миллионов рублей в месяц, за некоторыми исключениями.</w:t>
      </w:r>
      <w:bookmarkEnd w:id="108"/>
    </w:p>
    <w:p w:rsidR="00683F53" w:rsidRDefault="00683F53" w:rsidP="00683F53">
      <w:r>
        <w:t>Документ запрещает кредитным организациям взимать комиссии за рублевые переводы физлиц между своими счетами в разных банках, в совокупности не превышающие 30 миллионов рублей в месяц. Также банкам запрещается ограничивать размер или количество операций по таким переводам в пределах этой суммы.</w:t>
      </w:r>
    </w:p>
    <w:p w:rsidR="00683F53" w:rsidRDefault="00683F53" w:rsidP="00683F53">
      <w:r>
        <w:t>Комиссии сохраняются лишь при переводах по номеру карты, а также совершаемых лично в отделении банка, что будет стимулировать переход на онлайн-переводы, поясняли законодатели. Банк России со своей стороны уточнял, что переводы в отделениях - более затратная операция для банков, а при переводах по номеру карты не всегда можно определить получателя средств, в отличие от перевода по номеру телефона через СБП или по номеру счета.</w:t>
      </w:r>
    </w:p>
    <w:p w:rsidR="00683F53" w:rsidRDefault="00683F53" w:rsidP="00683F53">
      <w:r>
        <w:t>Закон также обязывает кредитные организации раскрывать в местах оказания услуг, на своем официальном сайте и в мобильном приложении информацию о правилах взимания и невзимания комиссии.</w:t>
      </w:r>
    </w:p>
    <w:p w:rsidR="00683F53" w:rsidRDefault="00683F53" w:rsidP="00683F53">
      <w:r>
        <w:t xml:space="preserve">Помимо этого, банки будут обязаны бесплатно информировать граждан об истечении их вкладов: срочных - не позже, чем за пять календарных дней до окончания срока; а вкладов, внесенных на условиях выдачи при определенных обстоятельствах, - в течение пяти календарных дней после наступления таких обстоятельств. В ЦБ поясняли, что это поможет более грамотно распоряжаться своими средствами и не допускать их </w:t>
      </w:r>
      <w:r w:rsidR="00024EF2">
        <w:t>«</w:t>
      </w:r>
      <w:r>
        <w:t>зависания</w:t>
      </w:r>
      <w:r w:rsidR="00024EF2">
        <w:t>»</w:t>
      </w:r>
      <w:r>
        <w:t xml:space="preserve"> на условиях до востребования.</w:t>
      </w:r>
    </w:p>
    <w:p w:rsidR="00683F53" w:rsidRDefault="00683F53" w:rsidP="00683F53">
      <w:r>
        <w:t>Положения закона о бесплатных онлайн-переводах должны вступить в силу через девять месяцев после его официального опубликования, а информировать клиентов о скором окончании срока вклада банки будут обязаны уже через шесть месяцев после публикации.</w:t>
      </w:r>
    </w:p>
    <w:p w:rsidR="00683F53" w:rsidRPr="00F43CE6" w:rsidRDefault="00683F53" w:rsidP="00683F53">
      <w:pPr>
        <w:pStyle w:val="2"/>
      </w:pPr>
      <w:bookmarkStart w:id="109" w:name="_Toc141684292"/>
      <w:r w:rsidRPr="00F43CE6">
        <w:t>РИА Новости, 28.07.2023, СФ уточнил условия заключения высокорисковых договоров страхования жизни</w:t>
      </w:r>
      <w:bookmarkEnd w:id="109"/>
    </w:p>
    <w:p w:rsidR="00683F53" w:rsidRDefault="00683F53" w:rsidP="00024EF2">
      <w:pPr>
        <w:pStyle w:val="3"/>
      </w:pPr>
      <w:bookmarkStart w:id="110" w:name="_Toc141684293"/>
      <w:r>
        <w:t>Сенаторы одобрили закон об ужесточении с 1 октября 2024 года условий заключения договоров страхования жизни (ДСЖ), содержащих высокие риски.</w:t>
      </w:r>
      <w:bookmarkEnd w:id="110"/>
    </w:p>
    <w:p w:rsidR="00683F53" w:rsidRDefault="00683F53" w:rsidP="00683F53">
      <w:r>
        <w:t>Документ направлен на защиту прав и интересов граждан, не являющихся квалифицированными инвесторами, при заключении договоров страхования с высокими инвестиционными рисками. Речь идет о договорах страхования жизни с инвестиционной или накопительной составляющей, которые сложны для понимания граждан, не обладающих специальными знаниями в области финансов.</w:t>
      </w:r>
    </w:p>
    <w:p w:rsidR="00683F53" w:rsidRDefault="00683F53" w:rsidP="00683F53">
      <w:r>
        <w:t xml:space="preserve">Закон разрешает страховой организации заключать ДСЖ, по которому размер страховой выплаты или инвестиционного дохода зависит от определенных обстоятельств (изменения цен на товары или ценные бумаги, курса валюты, величины процентных ставок, уровня инфляции и так далее), только с квалифицированными </w:t>
      </w:r>
      <w:r>
        <w:lastRenderedPageBreak/>
        <w:t>инвесторами, или с неквалифицированными инвесторами - физлицами, прошедшими тестирование у страховщика.</w:t>
      </w:r>
    </w:p>
    <w:p w:rsidR="00683F53" w:rsidRDefault="00683F53" w:rsidP="00683F53">
      <w:r>
        <w:t>Однако в ряде случаев допускается заключение ДСЖ с неквалифицированным инвестором и без проведения тестирования. Во-первых, это разрешается, если условия договора предусматривают единовременную уплату страхователем страховой премии в размере равном или превышающем 1,4 миллиона рублей. Во-вторых, если размер выкупной суммы, получаемой при расторжении договора, составляет не менее 95% от суммы внесенных страхователем взносов.</w:t>
      </w:r>
    </w:p>
    <w:p w:rsidR="00683F53" w:rsidRDefault="00683F53" w:rsidP="00683F53">
      <w:r>
        <w:t>Неуплата одного, двух или трех очередных страховых взносов подряд в течение полугода не будет являться основанием для расторжения договора - правда, лишь в том случае, если они будут уплачены в течение шести месяцев после пропуска уплаты первого из них.</w:t>
      </w:r>
    </w:p>
    <w:p w:rsidR="00683F53" w:rsidRPr="00F43CE6" w:rsidRDefault="00683F53" w:rsidP="00683F53">
      <w:pPr>
        <w:pStyle w:val="2"/>
      </w:pPr>
      <w:bookmarkStart w:id="111" w:name="_Toc141684294"/>
      <w:r w:rsidRPr="00F43CE6">
        <w:t>РИА Новости, 28.07.2023, СФ уточнил особенности налогообложения личных фондов граждан</w:t>
      </w:r>
      <w:bookmarkEnd w:id="111"/>
    </w:p>
    <w:p w:rsidR="00683F53" w:rsidRDefault="00683F53" w:rsidP="00024EF2">
      <w:pPr>
        <w:pStyle w:val="3"/>
      </w:pPr>
      <w:bookmarkStart w:id="112" w:name="_Toc141684295"/>
      <w:r>
        <w:t>Сенаторы одобрили закон, определяющий особенности налогообложения личных фондов граждан - ставка налога на прибыль для них устанавливается в размере 15%, а передача имущества в такой фонд и из него выводится из-под налогообложения.</w:t>
      </w:r>
      <w:bookmarkEnd w:id="112"/>
    </w:p>
    <w:p w:rsidR="00683F53" w:rsidRDefault="00683F53" w:rsidP="00683F53">
      <w:r>
        <w:t>Документ вносит изменения в Налоговый кодекс в целях реализации отдельных положений основных направлений налоговой политики, а также касающиеся особенностей налогообложения личных фондов граждан.</w:t>
      </w:r>
    </w:p>
    <w:p w:rsidR="00683F53" w:rsidRDefault="00683F53" w:rsidP="00683F53">
      <w:r>
        <w:t>Гражданский кодекс признает личным фондом учрежденную гражданином или после его смерти нотариусом на определенный срок или бессрочно унитарную некоммерческую организацию, которая управляет имуществом, переданным ей этим физлицом или унаследованным от него, в соответствии с утвержденными этим же лицом условиями управления.</w:t>
      </w:r>
    </w:p>
    <w:p w:rsidR="00683F53" w:rsidRDefault="00683F53" w:rsidP="00683F53">
      <w:r>
        <w:t>Институт личных фондов появился в гражданском законодательстве в прошлом году. Граждане передают в личный фонд свое имущество, а затем его получают выгодоприобретатели, которые определены физлицом - учредителем фонда, пояснял ранее замглавы Минфина РФ Алексей Сазанов.</w:t>
      </w:r>
    </w:p>
    <w:p w:rsidR="00683F53" w:rsidRDefault="00683F53" w:rsidP="00683F53">
      <w:r>
        <w:t>Закрепленная в новом законе концепция налогообложения личных фондов предусматривает, что передача имущества в такой фонд и из него не будет облагаться НДС, налогом на прибыль и НДФЛ. При этом личный фонд будет платить налог с доходов, которые он будет получать. Ставка налога составит 15% при условии, что фонд не ведет активную коммерческую деятельность и получает только пассивные доходы, говорил Сазанов. При этом стандартная ставка налога на прибыль организаций составляет 20%.</w:t>
      </w:r>
    </w:p>
    <w:p w:rsidR="00683F53" w:rsidRDefault="00683F53" w:rsidP="00683F53">
      <w:r>
        <w:t xml:space="preserve">Доля пассивных доходов, таких как дивиденды, проценты, роялти, доходы от продажи ценных бумаг, производных финансовых инструментов, курсовые разницы, должна составлять более 90% совокупных доходов личного фонда, уточнял замминистра. А в отношении жилых помещений, гаражей, машино-мест стоимостью менее 300 </w:t>
      </w:r>
      <w:r>
        <w:lastRenderedPageBreak/>
        <w:t>миллионов рублей, переданных личному фонду, максимальная ставка налога на имущество составит 0,3%, как для физлиц.</w:t>
      </w:r>
    </w:p>
    <w:p w:rsidR="00683F53" w:rsidRDefault="00683F53" w:rsidP="00683F53">
      <w:r>
        <w:t>Закон, который содержит и другие нормы, вступает в силу со дня официального опубликования, за исключением положений, для которых установлены иные сроки.</w:t>
      </w:r>
    </w:p>
    <w:p w:rsidR="00683F53" w:rsidRPr="00F43CE6" w:rsidRDefault="00683F53" w:rsidP="00683F53">
      <w:pPr>
        <w:pStyle w:val="2"/>
      </w:pPr>
      <w:bookmarkStart w:id="113" w:name="_Toc141684296"/>
      <w:r w:rsidRPr="00F43CE6">
        <w:t>РИА Новости, 28.07.2023, СФ освободил от НДС продажу физлицам токенов на драгметаллы</w:t>
      </w:r>
      <w:bookmarkEnd w:id="113"/>
    </w:p>
    <w:p w:rsidR="00683F53" w:rsidRDefault="00683F53" w:rsidP="00024EF2">
      <w:pPr>
        <w:pStyle w:val="3"/>
      </w:pPr>
      <w:bookmarkStart w:id="114" w:name="_Toc141684297"/>
      <w:r>
        <w:t>Сенаторы одобрили закон, освобождающий от НДС операции по продаже гражданам цифровых финансовых активов (ЦФА), базовым активом которых являются драгоценные металлы.</w:t>
      </w:r>
      <w:bookmarkEnd w:id="114"/>
    </w:p>
    <w:p w:rsidR="00683F53" w:rsidRDefault="00683F53" w:rsidP="00683F53">
      <w:r>
        <w:t>Документ вносит комплексные изменения в Налоговый кодекс (НК), направленные на реализацию отдельных положений основных направлений налоговой политики, а также касающиеся налогообложения операций с ЦФА.</w:t>
      </w:r>
    </w:p>
    <w:p w:rsidR="00683F53" w:rsidRDefault="00683F53" w:rsidP="00683F53">
      <w:r>
        <w:t>Сейчас операции по продаже банками физлицам слитков драгоценных металлов освобождены от НДС. Закон распространяет аналогичную льготу и на операции по продаже гражданам ЦФА, базовым активом которых являются драгоценные металлы.</w:t>
      </w:r>
    </w:p>
    <w:p w:rsidR="00683F53" w:rsidRDefault="00683F53" w:rsidP="00683F53">
      <w:r>
        <w:t>Одновременно устанавливается нулевая ставка НДС при реализации такого ЦФА его производителем, при условии, что такой актив предоставляет право на получение слитка при его погашении. При реализации драгоценных металлов в слитках физлицам при погашении ЦФА также будет применяться нулевой НДС.</w:t>
      </w:r>
    </w:p>
    <w:p w:rsidR="00683F53" w:rsidRDefault="00683F53" w:rsidP="00683F53">
      <w:r>
        <w:t>Кроме того, закон вводит возможность предоставления налогового вычета по НДС при обращении ЦФА. А функции налогового агента по НДФЛ при определении налоговой базы с операциями по ЦФА возлагаются на оператора цифровой платформы или брокера.</w:t>
      </w:r>
    </w:p>
    <w:p w:rsidR="00683F53" w:rsidRDefault="00683F53" w:rsidP="00683F53">
      <w:r>
        <w:t>Также закон восстанавливает норму об освобождении от НДС операций по реализации обрабатывающим предприятиям необработанных природных алмазов из Госфонда РФ и региональных фондов.</w:t>
      </w:r>
    </w:p>
    <w:p w:rsidR="00683F53" w:rsidRDefault="00683F53" w:rsidP="00683F53">
      <w:r>
        <w:t>Закон, который содержит и другие положения, вступает в силу со дня официального опубликования, а данные изменения - через месяц после публикации, но в ряде случаев не раньше очередного налогового периода.</w:t>
      </w:r>
    </w:p>
    <w:p w:rsidR="00683F53" w:rsidRPr="00F43CE6" w:rsidRDefault="00683F53" w:rsidP="00683F53">
      <w:pPr>
        <w:pStyle w:val="2"/>
      </w:pPr>
      <w:bookmarkStart w:id="115" w:name="_Toc141684298"/>
      <w:r w:rsidRPr="00F43CE6">
        <w:t>РИА Новости, 28.07.2023, ЦБ РФ разработал требования для банков по защите при операциях с цифровыми рублями</w:t>
      </w:r>
      <w:bookmarkEnd w:id="115"/>
    </w:p>
    <w:p w:rsidR="00683F53" w:rsidRDefault="00683F53" w:rsidP="00024EF2">
      <w:pPr>
        <w:pStyle w:val="3"/>
      </w:pPr>
      <w:bookmarkStart w:id="116" w:name="_Toc141684299"/>
      <w:r>
        <w:t>Банк России разработал требования для банков по защите данных при операциях с цифровыми рублями, например, будут специальные - к минимальному классу средств криптографической защиты и новые - к мобильному банку, следует из сообщения регулятора и опубликованного им проекта положения.</w:t>
      </w:r>
      <w:bookmarkEnd w:id="116"/>
    </w:p>
    <w:p w:rsidR="00683F53" w:rsidRDefault="00024EF2" w:rsidP="00683F53">
      <w:r>
        <w:t>«</w:t>
      </w:r>
      <w:r w:rsidR="00683F53">
        <w:t>Разработаны требования для банков по защите информации при операциях с цифровыми рублями. Они позволят банкам обеспечить целостность и конфиденциальность информации при проведении гражданами и компаниями операций с цифровыми рублями</w:t>
      </w:r>
      <w:r>
        <w:t>»</w:t>
      </w:r>
      <w:r w:rsidR="00683F53">
        <w:t>, - сообщил регулятор.</w:t>
      </w:r>
    </w:p>
    <w:p w:rsidR="00683F53" w:rsidRDefault="00683F53" w:rsidP="00683F53">
      <w:r>
        <w:lastRenderedPageBreak/>
        <w:t>В частности, под защитой будут находиться сведения о средствах на цифровых кошельках, о транзакциях с национальной цифровой валютой и информация для авторизации и идентификации пользователей.</w:t>
      </w:r>
    </w:p>
    <w:p w:rsidR="00683F53" w:rsidRDefault="00683F53" w:rsidP="00683F53">
      <w:r>
        <w:t>ТРЕБОВАНИЯ К ЗАЩИТЕ</w:t>
      </w:r>
    </w:p>
    <w:p w:rsidR="00683F53" w:rsidRDefault="00683F53" w:rsidP="00683F53">
      <w:r>
        <w:t>Проект положения Банка России устанавливает ряд специальных требований, которые будут применяться к банкам, помимо тех, которые уже действуют в отношении традиционных переводов. Так, документом определены требования к минимальному классу средств криптографической защиты информации при обмене электронными сообщениями.</w:t>
      </w:r>
    </w:p>
    <w:p w:rsidR="00683F53" w:rsidRDefault="00024EF2" w:rsidP="00683F53">
      <w:r>
        <w:t>«</w:t>
      </w:r>
      <w:r w:rsidR="00683F53">
        <w:t>Согласно проекту положения, банкам надлежит использовать электронную подпись, подтверждающие документы на которую выданы удостоверяющим центром Банка России. Кроме того, в документе описаны требования в том числе к мобильному банку и интернет-банку клиента, с помощью которых будут совершаться операции с цифровыми рублями</w:t>
      </w:r>
      <w:r>
        <w:t>»</w:t>
      </w:r>
      <w:r w:rsidR="00683F53">
        <w:t>, - добавляет регулятор.</w:t>
      </w:r>
    </w:p>
    <w:p w:rsidR="00683F53" w:rsidRDefault="00683F53" w:rsidP="00683F53">
      <w:r>
        <w:t>Также отмечается, что участники платформы цифрового рубля, то есть банки, должны обеспечивать защиту электронных сообщений при их передаче между клиентами и кредитными организациями посредством использования усиленной неквалифицированной электронной подписи.</w:t>
      </w:r>
    </w:p>
    <w:p w:rsidR="00683F53" w:rsidRDefault="00683F53" w:rsidP="00683F53">
      <w:r>
        <w:t>БЕЗОПАСНОСТЬ ПРИЛОЖЕНИЙ БАНКОВ</w:t>
      </w:r>
    </w:p>
    <w:p w:rsidR="00683F53" w:rsidRDefault="00683F53" w:rsidP="00683F53">
      <w:r>
        <w:t>Планируется, что участники платформы цифрового рубля должны будут собирать и передавать на платформу цифрового рубля обновление идентификационной информации устройства клиента, то есть, например, смартфона или планшета, чтобы можно было определить пользователя при совершении операций в мобильном банке.</w:t>
      </w:r>
    </w:p>
    <w:p w:rsidR="00683F53" w:rsidRDefault="00024EF2" w:rsidP="00683F53">
      <w:r>
        <w:t>«</w:t>
      </w:r>
      <w:r w:rsidR="00683F53">
        <w:t>В целях осуществления передачи и обновления цифрового отпечатка устройства, хранимого на платформе цифрового рубля, участник платформы цифрового рубля должен удостовериться, что устройство принадлежит данному пользователю платформы цифрового рубля</w:t>
      </w:r>
      <w:r>
        <w:t>»</w:t>
      </w:r>
      <w:r w:rsidR="00683F53">
        <w:t>, - поясняется в проекте положения.</w:t>
      </w:r>
    </w:p>
    <w:p w:rsidR="00683F53" w:rsidRDefault="00683F53" w:rsidP="00683F53">
      <w:r>
        <w:t>Еще регулятор потребует, чтобы была возможность информирования пользователей о необходимости обновления мобильного приложения банка, связанного с обеспечением информационной безопасности.</w:t>
      </w:r>
    </w:p>
    <w:p w:rsidR="00683F53" w:rsidRDefault="00683F53" w:rsidP="00683F53">
      <w:r>
        <w:t>Также необходимо будет обеспечить возможность скачивания мобильного приложения банка в случае ограничений его обновления или скачивания из основного источника. Еще одна мера для защиты приложения - реализация механизма блокировки доступа при неоднократных попытках входа.</w:t>
      </w:r>
    </w:p>
    <w:p w:rsidR="00683F53" w:rsidRPr="00F43CE6" w:rsidRDefault="00683F53" w:rsidP="00683F53">
      <w:pPr>
        <w:pStyle w:val="2"/>
      </w:pPr>
      <w:bookmarkStart w:id="117" w:name="_Toc141684300"/>
      <w:r w:rsidRPr="00F43CE6">
        <w:lastRenderedPageBreak/>
        <w:t>РИА Новости, 28.07.2023, Инвесторы, торгующие с плечом, зачастую не осознают объем принимаемого риска - ЦБ РФ</w:t>
      </w:r>
      <w:bookmarkEnd w:id="117"/>
    </w:p>
    <w:p w:rsidR="00683F53" w:rsidRDefault="00683F53" w:rsidP="00024EF2">
      <w:pPr>
        <w:pStyle w:val="3"/>
      </w:pPr>
      <w:bookmarkStart w:id="118" w:name="_Toc141684301"/>
      <w:r>
        <w:t>Инвесторы, торгующие на бирже с плечом или производными финансовыми инструментами, часто не осознают принимаемые риски, поэтому Банк России предлагает снизить максимальный размер плеча для неопытных инвесторов примерно на 30-40% относительно клиентов со стандартным уровнем риска, рассказали РИА Новости в пресс-службе ЦБ РФ.</w:t>
      </w:r>
      <w:bookmarkEnd w:id="118"/>
    </w:p>
    <w:p w:rsidR="00683F53" w:rsidRDefault="00683F53" w:rsidP="00683F53">
      <w:r>
        <w:t>В среду Банк России обнародовал проект указания, согласно которому размер кредитного плеча, предоставляемого брокером клиентам, имеющим стаж маржинальной торговли менее одного года, будет ограничен. Кроме того, они будут выделены в отдельную категорию - клиенты с начальным уровнем риска (КНУР), и брокер будет обязан уведомлять их о совершении сделок, приводящих к возникновению непокрытых позиций.</w:t>
      </w:r>
    </w:p>
    <w:p w:rsidR="00683F53" w:rsidRDefault="00024EF2" w:rsidP="00683F53">
      <w:r>
        <w:t>«</w:t>
      </w:r>
      <w:r w:rsidR="00683F53">
        <w:t>Маржинальная торговля, а также торговля производными финансовыми инструментами (которая по сути является аналогом маржинальной торговли) являются важной частью зрелого финансового рынка. Но при этом маржинальная торговля и операции с ПФИ несут повышенный риск для инвесторов, особенно для тех, кто только начинает знакомство с финансовыми рынками. Как показывает практика, зачастую инвесторы не осознают объем риска, который они де-факто на себя принимают</w:t>
      </w:r>
      <w:r>
        <w:t>»</w:t>
      </w:r>
      <w:r w:rsidR="00683F53">
        <w:t>, - сказали в пресс-службе Банка России.</w:t>
      </w:r>
    </w:p>
    <w:p w:rsidR="00683F53" w:rsidRDefault="00683F53" w:rsidP="00683F53">
      <w:r>
        <w:t>ЦЕЛЬ ИЗМЕНЕНИЙ</w:t>
      </w:r>
    </w:p>
    <w:p w:rsidR="00683F53" w:rsidRDefault="00683F53" w:rsidP="00683F53">
      <w:r>
        <w:t>Как пояснили в ЦБ, проект направлен на достижение двух основных целей.</w:t>
      </w:r>
    </w:p>
    <w:p w:rsidR="00683F53" w:rsidRDefault="00683F53" w:rsidP="00683F53">
      <w:r>
        <w:t>Первая - последовательная реализация мер, заявленных в 2022 году в рамках Концепции по совершенствованию защиты розничных инвесторов. Среди них - снижение максимального плеча инвесторов-новичков, а также обязательное информирование клиентов о том, что сделка является маржинальной до ее совершения.</w:t>
      </w:r>
    </w:p>
    <w:p w:rsidR="00683F53" w:rsidRDefault="00683F53" w:rsidP="00683F53">
      <w:r>
        <w:t>Вторая - включение в периметр существующего регулирования сделок с опционами, которые становятся все более популярными среди розничных инвесторов. Указание, регулирующее маржинальную торговлю, последовательно развивается и адаптируется к продуктам, доступным на рынке: в расчет маржинальной позиции в дополнение к фьючерсам будут включаться опционы.</w:t>
      </w:r>
    </w:p>
    <w:p w:rsidR="00683F53" w:rsidRDefault="00024EF2" w:rsidP="00683F53">
      <w:r>
        <w:t>«</w:t>
      </w:r>
      <w:r w:rsidR="00683F53">
        <w:t>Сейчас объем открытых клиентских позиций в опционах примерно в пять раз меньше, нежели объем позиций в фьючерсах (если оценивать по стоимости базисного актива). Но учитывая положительную динамику совокупной открытой позиции в опционах и растущий интерес розничных инвесторов, мы считаем важным в явном виде включить управление рисками клиентов по опционным позициям в периметр регулирования</w:t>
      </w:r>
      <w:r>
        <w:t>»</w:t>
      </w:r>
      <w:r w:rsidR="00683F53">
        <w:t>, - обратили внимание в Банке России.</w:t>
      </w:r>
    </w:p>
    <w:p w:rsidR="00683F53" w:rsidRDefault="00683F53" w:rsidP="00683F53">
      <w:r>
        <w:t>КАК ОТРАЗИТСЯ НА КЛИЕНТАХ?</w:t>
      </w:r>
    </w:p>
    <w:p w:rsidR="00683F53" w:rsidRDefault="00683F53" w:rsidP="00683F53">
      <w:r>
        <w:t>По оценкам Банка России, максимальный объем плеча клиентов с начальным уровнем риска будет ниже примерно на 30-40% относительно клиентов со стандартным уровнем риска (КСУР). При этом маржинальная торговля таким клиентам будет по-прежнему разрешена.</w:t>
      </w:r>
    </w:p>
    <w:p w:rsidR="00683F53" w:rsidRDefault="00683F53" w:rsidP="00683F53">
      <w:r>
        <w:lastRenderedPageBreak/>
        <w:t>Например, если КСУР может заключить сделку с активом, имеющим ставку риска 20% (что соответствует уровню достаточно хорошего актива), c плечом 1 к 4, то объем плеча КНУР будет 1 к 2,7, пояснил регулятор.</w:t>
      </w:r>
    </w:p>
    <w:p w:rsidR="00683F53" w:rsidRDefault="00024EF2" w:rsidP="00683F53">
      <w:r>
        <w:t>«</w:t>
      </w:r>
      <w:r w:rsidR="00683F53">
        <w:t xml:space="preserve">С одной стороны, это значимое снижение по сравнению с текущим уровнем. Тем не менее, имея 100 тысяч рублей на счете, такой клиент сможет купить акций на сумму 372 тысяч рублей (включая 272 тысяч рублей, купленных </w:t>
      </w:r>
      <w:r>
        <w:t>«</w:t>
      </w:r>
      <w:r w:rsidR="00683F53">
        <w:t>в плечо</w:t>
      </w:r>
      <w:r>
        <w:t>»</w:t>
      </w:r>
      <w:r w:rsidR="00683F53">
        <w:t xml:space="preserve">), что вполне позволит начинающему инвестору </w:t>
      </w:r>
      <w:r>
        <w:t>«</w:t>
      </w:r>
      <w:r w:rsidR="00683F53">
        <w:t>почувствовать</w:t>
      </w:r>
      <w:r>
        <w:t>»</w:t>
      </w:r>
      <w:r w:rsidR="00683F53">
        <w:t xml:space="preserve"> рынок</w:t>
      </w:r>
      <w:r>
        <w:t>»</w:t>
      </w:r>
      <w:r w:rsidR="00683F53">
        <w:t>, - добавляют в пресс-службе ЦБ.</w:t>
      </w:r>
    </w:p>
    <w:p w:rsidR="00683F53" w:rsidRDefault="00683F53" w:rsidP="00683F53">
      <w:r>
        <w:t xml:space="preserve">Дополнительно в проекте сохранились требования к клиентам с повышенным уровнем риска (КПУР): их не нужно будет признавать </w:t>
      </w:r>
      <w:r w:rsidR="00024EF2">
        <w:t>«</w:t>
      </w:r>
      <w:r>
        <w:t>новичками</w:t>
      </w:r>
      <w:r w:rsidR="00024EF2">
        <w:t>»</w:t>
      </w:r>
      <w:r>
        <w:t xml:space="preserve"> и снижать плечо, а пороги по объему средств, необходимых для классификации в такую категорию, остались без изменений. При этом критерии КПУРа значительно ниже, чем критерии, по которым клиент может быть признан квалифицированным инвестором (3 миллиона рублей для КПУР против 6 миллионов рублей для квалифицированных инвесторов), сказали там же.</w:t>
      </w:r>
    </w:p>
    <w:p w:rsidR="00683F53" w:rsidRDefault="00024EF2" w:rsidP="00683F53">
      <w:r>
        <w:t>«</w:t>
      </w:r>
      <w:r w:rsidR="00683F53">
        <w:t xml:space="preserve">Таким образом, квалификация КНУРа разработана с учетом риск-ориентированного подхода и позволит снизить плечо именно начинающим инвесторам, исключив часть </w:t>
      </w:r>
      <w:r>
        <w:t>«</w:t>
      </w:r>
      <w:r w:rsidR="00683F53">
        <w:t>квалов</w:t>
      </w:r>
      <w:r>
        <w:t>»</w:t>
      </w:r>
      <w:r w:rsidR="00683F53">
        <w:t>, которым можно присвоить повышенный уровень риска</w:t>
      </w:r>
      <w:r>
        <w:t>»</w:t>
      </w:r>
      <w:r w:rsidR="00683F53">
        <w:t>, - резюмируют в ЦБ.</w:t>
      </w:r>
    </w:p>
    <w:p w:rsidR="00683F53" w:rsidRDefault="00683F53" w:rsidP="00683F53">
      <w:r>
        <w:t>ВЛИЯНИЕ НА РЫНОК</w:t>
      </w:r>
    </w:p>
    <w:p w:rsidR="00683F53" w:rsidRDefault="00024EF2" w:rsidP="00683F53">
      <w:r>
        <w:t>«</w:t>
      </w:r>
      <w:r w:rsidR="00683F53">
        <w:t>Проект разрабатывался с участием представителей рынка в том числе для того, чтобы реализация новых положений прошла с минимальными издержками для участников</w:t>
      </w:r>
      <w:r>
        <w:t>»</w:t>
      </w:r>
      <w:r w:rsidR="00683F53">
        <w:t>, - сказали РИА Новости в пресс-службе Банка России.</w:t>
      </w:r>
    </w:p>
    <w:p w:rsidR="00683F53" w:rsidRDefault="00683F53" w:rsidP="00683F53">
      <w:r>
        <w:t>Так, при определении КНУР предусматривается возможность перехода клиентов от одного брокера к другому без потери года опыта, а также проведение классификации на основе существующих механизмов (совершения конкретных маржинальных сделок, наличие которых может быть подтверждено отчетами брокера), отметил регулятор.</w:t>
      </w:r>
    </w:p>
    <w:p w:rsidR="00683F53" w:rsidRDefault="00683F53" w:rsidP="00683F53">
      <w:r>
        <w:t>Расчет рисков по опционам также разрабатывался с учетом оптимизации затрат перехода на новое регулирование. Так, в проекте предусмотрена опция использования информации от клиринговых организаций для расчета риска по позиции клиента, что позволит существенно сократить затраты на внедрение, сказали в ЦБ.</w:t>
      </w:r>
    </w:p>
    <w:p w:rsidR="00683F53" w:rsidRDefault="00683F53" w:rsidP="00683F53">
      <w:r>
        <w:t>В то же время участники рынка смогут использовать формулы проекта указания Банка России, которые в отдельных случаях позволяют получить более точный и выгодный для клиентов со сложными стратегиями расчет, но требующие больших затрат на внедрение и поддержание, заметили там же.</w:t>
      </w:r>
    </w:p>
    <w:p w:rsidR="00D94D15" w:rsidRDefault="00024EF2" w:rsidP="00683F53">
      <w:r>
        <w:t>«</w:t>
      </w:r>
      <w:r w:rsidR="00683F53">
        <w:t>Предусмотренные в проекте прозрачные правила ограничения рисков будут способствовать повышению доверия инвесторов к финансовому рынку и его развитию. Важно отметить, что предлагаемые изменения регулируют совокупный риск, который брокер может предоставить своему клиенту, при этом никак не ограничивая самого клиента в выборе инструментов и создания любых сложных стратегий</w:t>
      </w:r>
      <w:r>
        <w:t>»</w:t>
      </w:r>
      <w:r w:rsidR="00683F53">
        <w:t>, - считают в Банке России.</w:t>
      </w:r>
    </w:p>
    <w:p w:rsidR="00683F53" w:rsidRPr="0090779C" w:rsidRDefault="00683F53" w:rsidP="00683F53"/>
    <w:p w:rsidR="00D1642B" w:rsidRDefault="00D1642B" w:rsidP="00D1642B">
      <w:pPr>
        <w:pStyle w:val="251"/>
      </w:pPr>
      <w:bookmarkStart w:id="119" w:name="_Toc99271712"/>
      <w:bookmarkStart w:id="120" w:name="_Toc99318658"/>
      <w:bookmarkStart w:id="121" w:name="_Toc141684302"/>
      <w:bookmarkEnd w:id="91"/>
      <w:bookmarkEnd w:id="92"/>
      <w:r w:rsidRPr="00073D82">
        <w:lastRenderedPageBreak/>
        <w:t>НОВОСТИ ЗАРУБЕЖНЫХ ПЕНСИОННЫХ СИСТЕМ</w:t>
      </w:r>
      <w:bookmarkEnd w:id="119"/>
      <w:bookmarkEnd w:id="120"/>
      <w:bookmarkEnd w:id="121"/>
    </w:p>
    <w:p w:rsidR="00D1642B" w:rsidRPr="0090779C" w:rsidRDefault="00D1642B" w:rsidP="00D1642B">
      <w:pPr>
        <w:pStyle w:val="10"/>
      </w:pPr>
      <w:bookmarkStart w:id="122" w:name="_Toc99271713"/>
      <w:bookmarkStart w:id="123" w:name="_Toc99318659"/>
      <w:bookmarkStart w:id="124" w:name="_Toc141684303"/>
      <w:r w:rsidRPr="000138E0">
        <w:t>Новости пенсионной отрасли стран ближнего зарубежья</w:t>
      </w:r>
      <w:bookmarkEnd w:id="122"/>
      <w:bookmarkEnd w:id="123"/>
      <w:bookmarkEnd w:id="124"/>
    </w:p>
    <w:p w:rsidR="00C10D94" w:rsidRPr="00F43CE6" w:rsidRDefault="00C10D94" w:rsidP="00C10D94">
      <w:pPr>
        <w:pStyle w:val="2"/>
      </w:pPr>
      <w:bookmarkStart w:id="125" w:name="_Toc141684304"/>
      <w:r w:rsidRPr="00F43CE6">
        <w:t>CXID.info, 28.07.2023, Рада решила пойти навстречу украинцам: миллионам граждан станет легче получить пенсию</w:t>
      </w:r>
      <w:bookmarkEnd w:id="125"/>
    </w:p>
    <w:p w:rsidR="00C10D94" w:rsidRDefault="00C10D94" w:rsidP="00024EF2">
      <w:pPr>
        <w:pStyle w:val="3"/>
      </w:pPr>
      <w:bookmarkStart w:id="126" w:name="_Toc141684305"/>
      <w:r>
        <w:t>Комитет по вопросам социальной политики и защиты прав ветеранов рекомендовал парламенту включить в повестку дня и принять за основу правительственный законопроект №9453, касающийся пропорционального исчисления страхового стажа для лиц, работавших за пределами Украины. Об этом сообщается на сайте парламента.</w:t>
      </w:r>
      <w:bookmarkEnd w:id="126"/>
    </w:p>
    <w:p w:rsidR="00C10D94" w:rsidRDefault="00C10D94" w:rsidP="00C10D94">
      <w:r>
        <w:t>Данный законопроект направлен на регулирование вопросов, связанных с денонсацией ряда соглашений, включая соглашения с РФ. В документе предлагается учитывать в размере пенсий ЕСВ, уплаченный в Украине, но для права на получение пенсии хотят учитывать также стаж работы за границей. Эти изменения затронут около 1 миллиона будущих пенсионеров.</w:t>
      </w:r>
    </w:p>
    <w:p w:rsidR="00C10D94" w:rsidRDefault="00C10D94" w:rsidP="00C10D94">
      <w:r>
        <w:t>Нормы, предусмотренные в законопроекте, будут применимы ко всем украинцам, которые в процессе вынужденной иммиграции нашли работу за пределами страны.</w:t>
      </w:r>
    </w:p>
    <w:p w:rsidR="00C10D94" w:rsidRDefault="00C10D94" w:rsidP="00C10D94">
      <w:r>
        <w:t>Кроме того, данный законопроект предполагает запретить относить к выслуге лет периоды военной службы с 19 февраля 2014 года, службы в силовых структурах, на должностях государственной службы, в органах местного самоуправления и других государственных органах РФ.</w:t>
      </w:r>
    </w:p>
    <w:p w:rsidR="00C10D94" w:rsidRDefault="00024EF2" w:rsidP="00C10D94">
      <w:r>
        <w:t>«</w:t>
      </w:r>
      <w:r w:rsidR="00C10D94">
        <w:t>Чтобы не было неоднозначности в законодательстве, делается четкое определение, что в эти периоды как военная служба, так и работа в органах, например, пенсионного фонда, социальной защиты на территории ОРДЛО, не должна включаться в страховой стаж</w:t>
      </w:r>
      <w:r>
        <w:t>»</w:t>
      </w:r>
      <w:r w:rsidR="00C10D94">
        <w:t>, — подчеркнули в Минсоцполитики.</w:t>
      </w:r>
    </w:p>
    <w:p w:rsidR="00C10D94" w:rsidRDefault="00C10D94" w:rsidP="00C10D94">
      <w:r>
        <w:t>Также предлагается решить вопрос зачисления стажа работы граждан Украины, которые работали в Крыму, по декларативному принципу.</w:t>
      </w:r>
    </w:p>
    <w:p w:rsidR="00C10D94" w:rsidRDefault="00C10D94" w:rsidP="00C10D94">
      <w:r>
        <w:t>В настоящее время украинцам, переехавшим на контролируемую Украиной территорию, требуется предоставить справку из Пенсионного фонда России, подтверждающую, что они не получают российскую пенсию. Однако такие справки в настоящее время не выдаются украинским гражданам, что мешает им получить пенсию.</w:t>
      </w:r>
    </w:p>
    <w:p w:rsidR="00C10D94" w:rsidRDefault="00C10D94" w:rsidP="00C10D94">
      <w:r>
        <w:t>Еще одно важное положение проекта закона касается возможности обращения за назначением пенсии для тех граждан, которые временно находятся за границей и не могут физически, в том числе в связи с военными действиями, явиться в органы Пенсионного фонда Украины.</w:t>
      </w:r>
    </w:p>
    <w:p w:rsidR="00C10D94" w:rsidRDefault="00C10D94" w:rsidP="00C10D94">
      <w:r>
        <w:lastRenderedPageBreak/>
        <w:t>Предлагается расширить перечень механизмов, включая обращение в консульские учреждения, чтобы облегчить процесс получения пенсии для этих граждан.</w:t>
      </w:r>
    </w:p>
    <w:p w:rsidR="00D1642B" w:rsidRDefault="002E6897" w:rsidP="00C10D94">
      <w:hyperlink r:id="rId35" w:history="1">
        <w:r w:rsidR="00C10D94" w:rsidRPr="00984CE8">
          <w:rPr>
            <w:rStyle w:val="a3"/>
          </w:rPr>
          <w:t>https://cxid.info/172441_rada-reshila-poiti-navstrechu-ukraincam-millionam-grazhdan-stanet-legche-poluchit-pensiyu.html</w:t>
        </w:r>
      </w:hyperlink>
    </w:p>
    <w:p w:rsidR="00D1642B" w:rsidRDefault="00D1642B" w:rsidP="00D1642B">
      <w:pPr>
        <w:pStyle w:val="251"/>
      </w:pPr>
      <w:bookmarkStart w:id="127" w:name="_Toc99318661"/>
      <w:bookmarkStart w:id="128" w:name="_Toc141684306"/>
      <w:r>
        <w:lastRenderedPageBreak/>
        <w:t xml:space="preserve">КОРОНАВИРУС COVID-19 – </w:t>
      </w:r>
      <w:r w:rsidRPr="00F811B7">
        <w:t>ПОСЛЕДНИЕ НОВОСТИ</w:t>
      </w:r>
      <w:bookmarkEnd w:id="89"/>
      <w:bookmarkEnd w:id="127"/>
      <w:bookmarkEnd w:id="128"/>
    </w:p>
    <w:p w:rsidR="00E77F02" w:rsidRPr="00F43CE6" w:rsidRDefault="00E77F02" w:rsidP="00E77F02">
      <w:pPr>
        <w:pStyle w:val="2"/>
      </w:pPr>
      <w:bookmarkStart w:id="129" w:name="_Toc141684307"/>
      <w:r w:rsidRPr="00F43CE6">
        <w:t xml:space="preserve">РИА Новости, 28.07.2023, Мурашко: обновленная вакцина от коронавируса </w:t>
      </w:r>
      <w:r w:rsidR="00024EF2">
        <w:t>«</w:t>
      </w:r>
      <w:r w:rsidRPr="00F43CE6">
        <w:t>Спутник</w:t>
      </w:r>
      <w:r w:rsidR="00024EF2">
        <w:t>»</w:t>
      </w:r>
      <w:r w:rsidRPr="00F43CE6">
        <w:t xml:space="preserve"> проходит клинические исследования</w:t>
      </w:r>
      <w:bookmarkEnd w:id="129"/>
    </w:p>
    <w:p w:rsidR="00E77F02" w:rsidRDefault="00E77F02" w:rsidP="00024EF2">
      <w:pPr>
        <w:pStyle w:val="3"/>
      </w:pPr>
      <w:bookmarkStart w:id="130" w:name="_Toc141684308"/>
      <w:r>
        <w:t xml:space="preserve">Обновленная вакцина </w:t>
      </w:r>
      <w:r w:rsidR="00024EF2">
        <w:t>«</w:t>
      </w:r>
      <w:r>
        <w:t>Спутник</w:t>
      </w:r>
      <w:r w:rsidR="00024EF2">
        <w:t>»</w:t>
      </w:r>
      <w:r>
        <w:t>, которая будет защищать от новых циркулирующих штаммов коронавируса, проходит клинические исследования, заявил министр здравоохранения России Михаил Мурашко.</w:t>
      </w:r>
      <w:bookmarkEnd w:id="130"/>
    </w:p>
    <w:p w:rsidR="00E77F02" w:rsidRDefault="00024EF2" w:rsidP="00E77F02">
      <w:r>
        <w:t>«</w:t>
      </w:r>
      <w:r w:rsidR="00E77F02">
        <w:t xml:space="preserve">Сегодня подготовлены уже и проходят клинические испытания нового варианта вакцины </w:t>
      </w:r>
      <w:r>
        <w:t>«</w:t>
      </w:r>
      <w:r w:rsidR="00E77F02">
        <w:t>Спутник</w:t>
      </w:r>
      <w:r>
        <w:t>»</w:t>
      </w:r>
      <w:r w:rsidR="00E77F02">
        <w:t xml:space="preserve"> для ревакцинации</w:t>
      </w:r>
      <w:r>
        <w:t>»</w:t>
      </w:r>
      <w:r w:rsidR="00E77F02">
        <w:t xml:space="preserve">,- сказал Мурашко на саммите </w:t>
      </w:r>
      <w:r>
        <w:t>«</w:t>
      </w:r>
      <w:r w:rsidR="00E77F02">
        <w:t>Россия - Африка</w:t>
      </w:r>
      <w:r>
        <w:t>»</w:t>
      </w:r>
      <w:r w:rsidR="00E77F02">
        <w:t>.</w:t>
      </w:r>
    </w:p>
    <w:p w:rsidR="00E77F02" w:rsidRDefault="00E77F02" w:rsidP="00E77F02">
      <w:r>
        <w:t>Он уточнил, что обновленная вакцина будет актуальна для новых циркулирующих штаммов вируса.</w:t>
      </w:r>
    </w:p>
    <w:p w:rsidR="00D1642B" w:rsidRDefault="00E77F02" w:rsidP="00E77F02">
      <w:r>
        <w:t>Ранее директор НИЦ эпидемиологии и микробиологии имени Гамалеи Александр Гинцбург сообщил РИА Новости, что решение по обновлению вакцины против коронавируса принято, решается вопрос с финансированием.</w:t>
      </w:r>
    </w:p>
    <w:p w:rsidR="00E77F02" w:rsidRDefault="00E77F02" w:rsidP="00E77F02"/>
    <w:sectPr w:rsidR="00E77F02" w:rsidSect="00B01BEA">
      <w:headerReference w:type="even" r:id="rId36"/>
      <w:headerReference w:type="default" r:id="rId37"/>
      <w:footerReference w:type="even" r:id="rId38"/>
      <w:footerReference w:type="default" r:id="rId39"/>
      <w:headerReference w:type="first" r:id="rId40"/>
      <w:footerReference w:type="first" r:id="rId41"/>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3961" w:rsidRDefault="00733961">
      <w:r>
        <w:separator/>
      </w:r>
    </w:p>
  </w:endnote>
  <w:endnote w:type="continuationSeparator" w:id="0">
    <w:p w:rsidR="00733961" w:rsidRDefault="007339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3961" w:rsidRDefault="00733961">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3961" w:rsidRPr="00D64E5C" w:rsidRDefault="00733961" w:rsidP="00D64E5C">
    <w:pPr>
      <w:pStyle w:val="af4"/>
      <w:pBdr>
        <w:top w:val="thinThickSmallGap" w:sz="24" w:space="1" w:color="622423"/>
      </w:pBdr>
      <w:tabs>
        <w:tab w:val="clear" w:pos="4677"/>
        <w:tab w:val="clear" w:pos="9355"/>
        <w:tab w:val="right" w:pos="9071"/>
      </w:tabs>
      <w:rPr>
        <w:rFonts w:ascii="Cambria" w:hAnsi="Cambria"/>
      </w:rPr>
    </w:pPr>
    <w:r w:rsidRPr="00D64E5C">
      <w:rPr>
        <w:rFonts w:ascii="Cambria" w:hAnsi="Cambria"/>
        <w:b/>
        <w:color w:val="FF0000"/>
      </w:rPr>
      <w:t>И-</w:t>
    </w:r>
    <w:r w:rsidRPr="00D64E5C">
      <w:rPr>
        <w:rFonts w:ascii="Cambria" w:hAnsi="Cambria"/>
        <w:b/>
      </w:rPr>
      <w:t>К</w:t>
    </w:r>
    <w:r w:rsidRPr="000E3494">
      <w:rPr>
        <w:b/>
      </w:rPr>
      <w:t>ОНСА</w:t>
    </w:r>
    <w:r w:rsidRPr="00D64E5C">
      <w:rPr>
        <w:rFonts w:ascii="Cambria" w:hAnsi="Cambria"/>
        <w:b/>
      </w:rPr>
      <w:t>ЛТИНГ</w:t>
    </w:r>
    <w:r w:rsidRPr="00D64E5C">
      <w:rPr>
        <w:rFonts w:ascii="Cambria" w:hAnsi="Cambria"/>
        <w:b/>
        <w:color w:val="FF0000"/>
      </w:rPr>
      <w:t>: Н</w:t>
    </w:r>
    <w:r w:rsidRPr="00D64E5C">
      <w:rPr>
        <w:rFonts w:ascii="Cambria" w:hAnsi="Cambria"/>
      </w:rPr>
      <w:t xml:space="preserve">овое </w:t>
    </w:r>
    <w:r w:rsidRPr="00D64E5C">
      <w:rPr>
        <w:rFonts w:ascii="Cambria" w:hAnsi="Cambria"/>
        <w:b/>
        <w:color w:val="FF0000"/>
      </w:rPr>
      <w:t>С</w:t>
    </w:r>
    <w:r w:rsidRPr="00D64E5C">
      <w:rPr>
        <w:rFonts w:ascii="Cambria" w:hAnsi="Cambria"/>
      </w:rPr>
      <w:t xml:space="preserve">лово в </w:t>
    </w:r>
    <w:r w:rsidRPr="00D64E5C">
      <w:rPr>
        <w:rFonts w:ascii="Cambria" w:hAnsi="Cambria"/>
        <w:b/>
        <w:color w:val="FF0000"/>
      </w:rPr>
      <w:t>З</w:t>
    </w:r>
    <w:r w:rsidRPr="00D64E5C">
      <w:rPr>
        <w:rFonts w:ascii="Cambria" w:hAnsi="Cambria"/>
      </w:rPr>
      <w:t xml:space="preserve">ащите </w:t>
    </w:r>
    <w:r w:rsidRPr="00D64E5C">
      <w:rPr>
        <w:rFonts w:ascii="Cambria" w:hAnsi="Cambria"/>
        <w:b/>
        <w:color w:val="FF0000"/>
      </w:rPr>
      <w:t>К</w:t>
    </w:r>
    <w:r w:rsidRPr="00D64E5C">
      <w:rPr>
        <w:rFonts w:ascii="Cambria" w:hAnsi="Cambria"/>
      </w:rPr>
      <w:t xml:space="preserve">орпоративных </w:t>
    </w:r>
    <w:r w:rsidRPr="00D64E5C">
      <w:rPr>
        <w:rFonts w:ascii="Cambria" w:hAnsi="Cambria"/>
        <w:b/>
        <w:color w:val="FF0000"/>
      </w:rPr>
      <w:t>И</w:t>
    </w:r>
    <w:r w:rsidRPr="00D64E5C">
      <w:rPr>
        <w:rFonts w:ascii="Cambria" w:hAnsi="Cambria"/>
      </w:rPr>
      <w:t>нтересов</w:t>
    </w:r>
    <w:r w:rsidRPr="00D64E5C">
      <w:tab/>
    </w:r>
    <w:r w:rsidRPr="00CB47BF">
      <w:rPr>
        <w:b/>
      </w:rPr>
      <w:fldChar w:fldCharType="begin"/>
    </w:r>
    <w:r w:rsidRPr="00CB47BF">
      <w:rPr>
        <w:b/>
      </w:rPr>
      <w:instrText xml:space="preserve"> PAGE   \* MERGEFORMAT </w:instrText>
    </w:r>
    <w:r w:rsidRPr="00CB47BF">
      <w:rPr>
        <w:b/>
      </w:rPr>
      <w:fldChar w:fldCharType="separate"/>
    </w:r>
    <w:r w:rsidR="00C72415" w:rsidRPr="00C72415">
      <w:rPr>
        <w:rFonts w:ascii="Cambria" w:hAnsi="Cambria"/>
        <w:b/>
        <w:noProof/>
      </w:rPr>
      <w:t>5</w:t>
    </w:r>
    <w:r w:rsidRPr="00CB47BF">
      <w:rPr>
        <w:b/>
      </w:rPr>
      <w:fldChar w:fldCharType="end"/>
    </w:r>
  </w:p>
  <w:p w:rsidR="00733961" w:rsidRPr="00D15988" w:rsidRDefault="00733961" w:rsidP="00D64E5C">
    <w:pP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3961" w:rsidRDefault="00733961">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3961" w:rsidRDefault="00733961">
      <w:r>
        <w:separator/>
      </w:r>
    </w:p>
  </w:footnote>
  <w:footnote w:type="continuationSeparator" w:id="0">
    <w:p w:rsidR="00733961" w:rsidRDefault="007339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3961" w:rsidRDefault="00733961">
    <w:pPr>
      <w:pStyle w:val="a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3961" w:rsidRDefault="00733961" w:rsidP="00122493">
    <w:pPr>
      <w:tabs>
        <w:tab w:val="left" w:pos="555"/>
        <w:tab w:val="right" w:pos="9071"/>
      </w:tabs>
      <w:jc w:val="center"/>
    </w:pPr>
    <w:r>
      <w:rPr>
        <w:noProof/>
      </w:rPr>
      <w:pict>
        <v:roundrect id="_x0000_s2058" style="position:absolute;left:0;text-align:left;margin-left:127.5pt;margin-top:-13.7pt;width:188.6pt;height:31.25pt;z-index:251657728" arcsize="10923f" stroked="f">
          <v:textbox style="mso-next-textbox:#_x0000_s2058">
            <w:txbxContent>
              <w:p w:rsidR="00733961" w:rsidRPr="000C041B" w:rsidRDefault="00733961" w:rsidP="00122493">
                <w:pPr>
                  <w:ind w:right="423"/>
                  <w:jc w:val="center"/>
                  <w:rPr>
                    <w:rFonts w:cs="Arial"/>
                    <w:b/>
                    <w:color w:val="EEECE1"/>
                    <w:sz w:val="6"/>
                    <w:szCs w:val="6"/>
                  </w:rPr>
                </w:pPr>
                <w:r w:rsidRPr="000C041B">
                  <w:rPr>
                    <w:rFonts w:cs="Arial"/>
                    <w:b/>
                    <w:color w:val="EEECE1"/>
                    <w:sz w:val="6"/>
                    <w:szCs w:val="6"/>
                  </w:rPr>
                  <w:t xml:space="preserve">        </w:t>
                </w:r>
              </w:p>
              <w:p w:rsidR="00733961" w:rsidRPr="00D15988" w:rsidRDefault="00733961" w:rsidP="00122493">
                <w:pPr>
                  <w:ind w:right="423"/>
                  <w:jc w:val="center"/>
                  <w:rPr>
                    <w:rFonts w:cs="Arial"/>
                    <w:b/>
                    <w:u w:val="single"/>
                  </w:rPr>
                </w:pPr>
                <w:r w:rsidRPr="000C041B">
                  <w:rPr>
                    <w:rFonts w:cs="Arial"/>
                    <w:b/>
                  </w:rPr>
                  <w:t xml:space="preserve">       </w:t>
                </w:r>
                <w:r w:rsidRPr="00D15988">
                  <w:rPr>
                    <w:b/>
                    <w:color w:val="FF0000"/>
                    <w:u w:val="single"/>
                  </w:rPr>
                  <w:t>М</w:t>
                </w:r>
                <w:r w:rsidRPr="00D15988">
                  <w:rPr>
                    <w:rFonts w:cs="Arial"/>
                    <w:b/>
                    <w:u w:val="single"/>
                  </w:rPr>
                  <w:t>ОНИТОРИНГ СМИ</w:t>
                </w:r>
              </w:p>
              <w:p w:rsidR="00733961" w:rsidRPr="007336C7" w:rsidRDefault="00733961" w:rsidP="00122493">
                <w:pPr>
                  <w:ind w:right="423"/>
                  <w:rPr>
                    <w:rFonts w:cs="Arial"/>
                  </w:rPr>
                </w:pPr>
              </w:p>
              <w:p w:rsidR="00733961" w:rsidRPr="00267F53" w:rsidRDefault="00733961" w:rsidP="00122493"/>
            </w:txbxContent>
          </v:textbox>
        </v:roundrect>
      </w:pict>
    </w:r>
    <w:r>
      <w:t xml:space="preserve"> </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6.05pt;height:32.05pt">
          <v:imagedata r:id="rId1" o:title="Колонтитул"/>
        </v:shape>
      </w:pict>
    </w:r>
    <w:r>
      <w:t xml:space="preserve">            </w:t>
    </w:r>
    <w:r>
      <w:tab/>
    </w:r>
    <w:r>
      <w:fldChar w:fldCharType="begin"/>
    </w:r>
    <w:r>
      <w:instrText xml:space="preserve"> INCLUDEPICTURE  "https://apf.mail.ru/cgi-bin/readmsg/%D0%9B%D0%BE%D0%B3%D0%BE%D1%82%D0%B8%D0%BF.PNG?id=14089677830000000986;0;1&amp;x-email=natulek_8@mail.ru&amp;exif=1&amp;bs=4924&amp;bl=52781&amp;ct=image/png&amp;cn=%D0%9B%D0%BE%D0%B3%D0%BE%D1%82%D0%B8%D0%BF.PNG&amp;cte=base64" \* MERGEFORMATINET </w:instrText>
    </w:r>
    <w:r>
      <w:fldChar w:fldCharType="separate"/>
    </w:r>
    <w:r>
      <w:fldChar w:fldCharType="begin"/>
    </w:r>
    <w:r>
      <w:instrText xml:space="preserve"> INCLUDEPICTURE  "https://apf.mail.ru/cgi-bin/readmsg/%D0%9B%D0%BE%D0%B3%D0%BE%D1%82%D0%B8%D0%BF.PNG?id=14089677830000000986;0;1&amp;x-email=natulek_8@mail.ru&amp;exif=1&amp;bs=4924&amp;bl=52781&amp;ct=image/png&amp;cn=%D0%9B%D0%BE%D0%B3%D0%BE%D1%82%D0%B8%D0%BF.PNG&amp;cte=base64" \* MERGEFORMATINET </w:instrText>
    </w:r>
    <w:r>
      <w:fldChar w:fldCharType="separate"/>
    </w:r>
    <w:r>
      <w:pict>
        <v:shape id="_x0000_i1028" type="#_x0000_t75" style="width:2in;height:51.6pt">
          <v:imagedata r:id="rId3" r:href="rId2"/>
        </v:shape>
      </w:pict>
    </w:r>
    <w:r>
      <w:fldChar w:fldCharType="end"/>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3961" w:rsidRDefault="00733961">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AC290C0"/>
    <w:lvl w:ilvl="0">
      <w:start w:val="1"/>
      <w:numFmt w:val="decimal"/>
      <w:lvlText w:val="%1."/>
      <w:lvlJc w:val="left"/>
      <w:pPr>
        <w:tabs>
          <w:tab w:val="num" w:pos="1492"/>
        </w:tabs>
        <w:ind w:left="1492" w:hanging="360"/>
      </w:pPr>
    </w:lvl>
  </w:abstractNum>
  <w:abstractNum w:abstractNumId="1">
    <w:nsid w:val="FFFFFF7D"/>
    <w:multiLevelType w:val="singleLevel"/>
    <w:tmpl w:val="49747078"/>
    <w:lvl w:ilvl="0">
      <w:start w:val="1"/>
      <w:numFmt w:val="decimal"/>
      <w:lvlText w:val="%1."/>
      <w:lvlJc w:val="left"/>
      <w:pPr>
        <w:tabs>
          <w:tab w:val="num" w:pos="1209"/>
        </w:tabs>
        <w:ind w:left="1209" w:hanging="360"/>
      </w:pPr>
    </w:lvl>
  </w:abstractNum>
  <w:abstractNum w:abstractNumId="2">
    <w:nsid w:val="FFFFFF7E"/>
    <w:multiLevelType w:val="singleLevel"/>
    <w:tmpl w:val="B416465A"/>
    <w:lvl w:ilvl="0">
      <w:start w:val="1"/>
      <w:numFmt w:val="decimal"/>
      <w:lvlText w:val="%1."/>
      <w:lvlJc w:val="left"/>
      <w:pPr>
        <w:tabs>
          <w:tab w:val="num" w:pos="926"/>
        </w:tabs>
        <w:ind w:left="926" w:hanging="360"/>
      </w:pPr>
    </w:lvl>
  </w:abstractNum>
  <w:abstractNum w:abstractNumId="3">
    <w:nsid w:val="FFFFFF7F"/>
    <w:multiLevelType w:val="singleLevel"/>
    <w:tmpl w:val="57945EEA"/>
    <w:lvl w:ilvl="0">
      <w:start w:val="1"/>
      <w:numFmt w:val="decimal"/>
      <w:lvlText w:val="%1."/>
      <w:lvlJc w:val="left"/>
      <w:pPr>
        <w:tabs>
          <w:tab w:val="num" w:pos="643"/>
        </w:tabs>
        <w:ind w:left="643" w:hanging="360"/>
      </w:pPr>
    </w:lvl>
  </w:abstractNum>
  <w:abstractNum w:abstractNumId="4">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7785864"/>
    <w:lvl w:ilvl="0">
      <w:start w:val="1"/>
      <w:numFmt w:val="decimal"/>
      <w:lvlText w:val="%1."/>
      <w:lvlJc w:val="left"/>
      <w:pPr>
        <w:tabs>
          <w:tab w:val="num" w:pos="360"/>
        </w:tabs>
        <w:ind w:left="360" w:hanging="360"/>
      </w:pPr>
    </w:lvl>
  </w:abstractNum>
  <w:abstractNum w:abstractNumId="9">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12"/>
  </w:num>
  <w:num w:numId="3">
    <w:abstractNumId w:val="27"/>
  </w:num>
  <w:num w:numId="4">
    <w:abstractNumId w:val="17"/>
  </w:num>
  <w:num w:numId="5">
    <w:abstractNumId w:val="18"/>
  </w:num>
  <w:num w:numId="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21"/>
  </w:num>
  <w:num w:numId="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5"/>
  </w:num>
  <w:num w:numId="12">
    <w:abstractNumId w:val="10"/>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9"/>
  </w:num>
  <w:num w:numId="24">
    <w:abstractNumId w:val="26"/>
  </w:num>
  <w:num w:numId="25">
    <w:abstractNumId w:val="20"/>
  </w:num>
  <w:num w:numId="26">
    <w:abstractNumId w:val="13"/>
  </w:num>
  <w:num w:numId="27">
    <w:abstractNumId w:val="11"/>
  </w:num>
  <w:num w:numId="28">
    <w:abstractNumId w:val="22"/>
  </w:num>
  <w:num w:numId="29">
    <w:abstractNumId w:val="23"/>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62">
      <o:colormru v:ext="edit" colors="#060,#003e00"/>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1ABA"/>
    <w:rsid w:val="00000423"/>
    <w:rsid w:val="000008BF"/>
    <w:rsid w:val="00000925"/>
    <w:rsid w:val="00001218"/>
    <w:rsid w:val="00001928"/>
    <w:rsid w:val="000024DF"/>
    <w:rsid w:val="00003588"/>
    <w:rsid w:val="00003792"/>
    <w:rsid w:val="00003997"/>
    <w:rsid w:val="0000408E"/>
    <w:rsid w:val="000045B5"/>
    <w:rsid w:val="000045C7"/>
    <w:rsid w:val="000046BE"/>
    <w:rsid w:val="00005A79"/>
    <w:rsid w:val="00006AB3"/>
    <w:rsid w:val="00011DCE"/>
    <w:rsid w:val="00011F4B"/>
    <w:rsid w:val="00012066"/>
    <w:rsid w:val="0001460C"/>
    <w:rsid w:val="00014851"/>
    <w:rsid w:val="00015103"/>
    <w:rsid w:val="000173F8"/>
    <w:rsid w:val="00017DAF"/>
    <w:rsid w:val="000214CF"/>
    <w:rsid w:val="0002219C"/>
    <w:rsid w:val="000224D4"/>
    <w:rsid w:val="00022552"/>
    <w:rsid w:val="00022EEA"/>
    <w:rsid w:val="0002368C"/>
    <w:rsid w:val="00024DD7"/>
    <w:rsid w:val="00024EF2"/>
    <w:rsid w:val="00025C39"/>
    <w:rsid w:val="00025D7E"/>
    <w:rsid w:val="00026667"/>
    <w:rsid w:val="00026696"/>
    <w:rsid w:val="00026A5A"/>
    <w:rsid w:val="00026B66"/>
    <w:rsid w:val="00026FD0"/>
    <w:rsid w:val="00027A51"/>
    <w:rsid w:val="0003060B"/>
    <w:rsid w:val="000306B3"/>
    <w:rsid w:val="00031095"/>
    <w:rsid w:val="00031459"/>
    <w:rsid w:val="000316E1"/>
    <w:rsid w:val="00032FE8"/>
    <w:rsid w:val="000342C0"/>
    <w:rsid w:val="00034842"/>
    <w:rsid w:val="00035A6F"/>
    <w:rsid w:val="00035EF6"/>
    <w:rsid w:val="0003750D"/>
    <w:rsid w:val="00040688"/>
    <w:rsid w:val="0004081E"/>
    <w:rsid w:val="000425D1"/>
    <w:rsid w:val="000434FF"/>
    <w:rsid w:val="00043EB5"/>
    <w:rsid w:val="00044DAB"/>
    <w:rsid w:val="00044FF0"/>
    <w:rsid w:val="0004668F"/>
    <w:rsid w:val="00046F49"/>
    <w:rsid w:val="000475BD"/>
    <w:rsid w:val="00047902"/>
    <w:rsid w:val="000479AC"/>
    <w:rsid w:val="000479B5"/>
    <w:rsid w:val="00047D25"/>
    <w:rsid w:val="00047DF0"/>
    <w:rsid w:val="0005172F"/>
    <w:rsid w:val="00051910"/>
    <w:rsid w:val="00051AC6"/>
    <w:rsid w:val="00053F0D"/>
    <w:rsid w:val="000551CD"/>
    <w:rsid w:val="00056FB7"/>
    <w:rsid w:val="00056FC1"/>
    <w:rsid w:val="00057E6B"/>
    <w:rsid w:val="00057EDF"/>
    <w:rsid w:val="00057F9D"/>
    <w:rsid w:val="00060215"/>
    <w:rsid w:val="000609EC"/>
    <w:rsid w:val="00060C72"/>
    <w:rsid w:val="00060DFF"/>
    <w:rsid w:val="00060FA8"/>
    <w:rsid w:val="000621BE"/>
    <w:rsid w:val="00062422"/>
    <w:rsid w:val="00064511"/>
    <w:rsid w:val="0006456B"/>
    <w:rsid w:val="00064657"/>
    <w:rsid w:val="00064F8E"/>
    <w:rsid w:val="0006546E"/>
    <w:rsid w:val="00067548"/>
    <w:rsid w:val="00067BB4"/>
    <w:rsid w:val="00067F39"/>
    <w:rsid w:val="00071D93"/>
    <w:rsid w:val="000726EE"/>
    <w:rsid w:val="00072BE2"/>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84D"/>
    <w:rsid w:val="00083C23"/>
    <w:rsid w:val="00084F93"/>
    <w:rsid w:val="00085E50"/>
    <w:rsid w:val="00086433"/>
    <w:rsid w:val="000867E7"/>
    <w:rsid w:val="00086E3C"/>
    <w:rsid w:val="000904AD"/>
    <w:rsid w:val="000907CC"/>
    <w:rsid w:val="000912D7"/>
    <w:rsid w:val="00091E81"/>
    <w:rsid w:val="00092188"/>
    <w:rsid w:val="00092B0E"/>
    <w:rsid w:val="00092B60"/>
    <w:rsid w:val="00093E4A"/>
    <w:rsid w:val="0009401E"/>
    <w:rsid w:val="00094725"/>
    <w:rsid w:val="0009547A"/>
    <w:rsid w:val="00096078"/>
    <w:rsid w:val="00097677"/>
    <w:rsid w:val="00097BE1"/>
    <w:rsid w:val="000A13C2"/>
    <w:rsid w:val="000A184B"/>
    <w:rsid w:val="000A1858"/>
    <w:rsid w:val="000A2829"/>
    <w:rsid w:val="000A3727"/>
    <w:rsid w:val="000A41CA"/>
    <w:rsid w:val="000A4DD6"/>
    <w:rsid w:val="000A628E"/>
    <w:rsid w:val="000A7421"/>
    <w:rsid w:val="000B0494"/>
    <w:rsid w:val="000B0936"/>
    <w:rsid w:val="000B1180"/>
    <w:rsid w:val="000B21B7"/>
    <w:rsid w:val="000B2B04"/>
    <w:rsid w:val="000B2F3D"/>
    <w:rsid w:val="000B301B"/>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1330"/>
    <w:rsid w:val="000C16F7"/>
    <w:rsid w:val="000C1A46"/>
    <w:rsid w:val="000C2290"/>
    <w:rsid w:val="000C2327"/>
    <w:rsid w:val="000C3979"/>
    <w:rsid w:val="000C5076"/>
    <w:rsid w:val="000C5BB6"/>
    <w:rsid w:val="000C5FC8"/>
    <w:rsid w:val="000C67C1"/>
    <w:rsid w:val="000C6BFC"/>
    <w:rsid w:val="000C7D5E"/>
    <w:rsid w:val="000D0064"/>
    <w:rsid w:val="000D121B"/>
    <w:rsid w:val="000D23A3"/>
    <w:rsid w:val="000D567E"/>
    <w:rsid w:val="000D5B7B"/>
    <w:rsid w:val="000D5C9C"/>
    <w:rsid w:val="000D5CB9"/>
    <w:rsid w:val="000D5E2A"/>
    <w:rsid w:val="000D65C5"/>
    <w:rsid w:val="000D668F"/>
    <w:rsid w:val="000D6FBC"/>
    <w:rsid w:val="000D73FB"/>
    <w:rsid w:val="000E091C"/>
    <w:rsid w:val="000E0AE6"/>
    <w:rsid w:val="000E13FC"/>
    <w:rsid w:val="000E278F"/>
    <w:rsid w:val="000E3494"/>
    <w:rsid w:val="000E4AB8"/>
    <w:rsid w:val="000E50E7"/>
    <w:rsid w:val="000E60CA"/>
    <w:rsid w:val="000E6448"/>
    <w:rsid w:val="000F0114"/>
    <w:rsid w:val="000F0AE5"/>
    <w:rsid w:val="000F1475"/>
    <w:rsid w:val="000F17A4"/>
    <w:rsid w:val="000F1BB0"/>
    <w:rsid w:val="000F22A8"/>
    <w:rsid w:val="000F295A"/>
    <w:rsid w:val="000F3C95"/>
    <w:rsid w:val="000F3FEF"/>
    <w:rsid w:val="000F4431"/>
    <w:rsid w:val="000F658F"/>
    <w:rsid w:val="000F692F"/>
    <w:rsid w:val="0010149B"/>
    <w:rsid w:val="0010169E"/>
    <w:rsid w:val="00101B63"/>
    <w:rsid w:val="00101EFA"/>
    <w:rsid w:val="00102FA6"/>
    <w:rsid w:val="00103125"/>
    <w:rsid w:val="0010376F"/>
    <w:rsid w:val="001037E4"/>
    <w:rsid w:val="001045C6"/>
    <w:rsid w:val="001047E0"/>
    <w:rsid w:val="00105129"/>
    <w:rsid w:val="00105DF2"/>
    <w:rsid w:val="00106760"/>
    <w:rsid w:val="00110E70"/>
    <w:rsid w:val="001122D3"/>
    <w:rsid w:val="00112323"/>
    <w:rsid w:val="00112A2C"/>
    <w:rsid w:val="00113539"/>
    <w:rsid w:val="001145CE"/>
    <w:rsid w:val="001150A1"/>
    <w:rsid w:val="00115E7F"/>
    <w:rsid w:val="00116735"/>
    <w:rsid w:val="00116DF9"/>
    <w:rsid w:val="001174FE"/>
    <w:rsid w:val="0011777B"/>
    <w:rsid w:val="00120807"/>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6465"/>
    <w:rsid w:val="001306D0"/>
    <w:rsid w:val="00130B16"/>
    <w:rsid w:val="00131356"/>
    <w:rsid w:val="001319B0"/>
    <w:rsid w:val="001328E6"/>
    <w:rsid w:val="00132CD1"/>
    <w:rsid w:val="00132E98"/>
    <w:rsid w:val="001331C8"/>
    <w:rsid w:val="001335EE"/>
    <w:rsid w:val="00133769"/>
    <w:rsid w:val="00134210"/>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8E"/>
    <w:rsid w:val="00150D52"/>
    <w:rsid w:val="00150E9F"/>
    <w:rsid w:val="001512A2"/>
    <w:rsid w:val="001515C9"/>
    <w:rsid w:val="00151647"/>
    <w:rsid w:val="001517CE"/>
    <w:rsid w:val="00152C28"/>
    <w:rsid w:val="00152E14"/>
    <w:rsid w:val="00154F48"/>
    <w:rsid w:val="00155F90"/>
    <w:rsid w:val="001560FF"/>
    <w:rsid w:val="00156C94"/>
    <w:rsid w:val="001601E6"/>
    <w:rsid w:val="001609F5"/>
    <w:rsid w:val="00160B82"/>
    <w:rsid w:val="0016169A"/>
    <w:rsid w:val="00162F66"/>
    <w:rsid w:val="00164D43"/>
    <w:rsid w:val="0016510F"/>
    <w:rsid w:val="001651E0"/>
    <w:rsid w:val="001653CE"/>
    <w:rsid w:val="00165EB8"/>
    <w:rsid w:val="00166DFC"/>
    <w:rsid w:val="00167C8E"/>
    <w:rsid w:val="00167CA3"/>
    <w:rsid w:val="0017004C"/>
    <w:rsid w:val="001705F6"/>
    <w:rsid w:val="00170DFA"/>
    <w:rsid w:val="0017274B"/>
    <w:rsid w:val="001736D6"/>
    <w:rsid w:val="001751D2"/>
    <w:rsid w:val="00175EBD"/>
    <w:rsid w:val="00176BD6"/>
    <w:rsid w:val="00176EB0"/>
    <w:rsid w:val="00177E8E"/>
    <w:rsid w:val="00180BB2"/>
    <w:rsid w:val="00181696"/>
    <w:rsid w:val="00181882"/>
    <w:rsid w:val="00181EE7"/>
    <w:rsid w:val="001821CF"/>
    <w:rsid w:val="0018235D"/>
    <w:rsid w:val="00183377"/>
    <w:rsid w:val="0018383D"/>
    <w:rsid w:val="001838DB"/>
    <w:rsid w:val="0018423F"/>
    <w:rsid w:val="001843B7"/>
    <w:rsid w:val="001843E3"/>
    <w:rsid w:val="00184CB6"/>
    <w:rsid w:val="00186E9A"/>
    <w:rsid w:val="00187310"/>
    <w:rsid w:val="0018733D"/>
    <w:rsid w:val="00190F22"/>
    <w:rsid w:val="001914BC"/>
    <w:rsid w:val="00191757"/>
    <w:rsid w:val="001920A9"/>
    <w:rsid w:val="001929C6"/>
    <w:rsid w:val="00192CFF"/>
    <w:rsid w:val="00193353"/>
    <w:rsid w:val="00194802"/>
    <w:rsid w:val="001951A3"/>
    <w:rsid w:val="00196138"/>
    <w:rsid w:val="001962B4"/>
    <w:rsid w:val="001969A9"/>
    <w:rsid w:val="00196AA2"/>
    <w:rsid w:val="00197214"/>
    <w:rsid w:val="00197318"/>
    <w:rsid w:val="001977FD"/>
    <w:rsid w:val="001A0B5E"/>
    <w:rsid w:val="001A1304"/>
    <w:rsid w:val="001A1535"/>
    <w:rsid w:val="001A2322"/>
    <w:rsid w:val="001A258E"/>
    <w:rsid w:val="001A28FE"/>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5B68"/>
    <w:rsid w:val="001B6274"/>
    <w:rsid w:val="001B78B6"/>
    <w:rsid w:val="001C06C4"/>
    <w:rsid w:val="001C09FE"/>
    <w:rsid w:val="001C0B8E"/>
    <w:rsid w:val="001C1196"/>
    <w:rsid w:val="001C13BF"/>
    <w:rsid w:val="001C1549"/>
    <w:rsid w:val="001C1F88"/>
    <w:rsid w:val="001C1FB3"/>
    <w:rsid w:val="001C22AA"/>
    <w:rsid w:val="001C2443"/>
    <w:rsid w:val="001C5841"/>
    <w:rsid w:val="001C5A81"/>
    <w:rsid w:val="001C5E43"/>
    <w:rsid w:val="001C732E"/>
    <w:rsid w:val="001C76D9"/>
    <w:rsid w:val="001D0953"/>
    <w:rsid w:val="001D1A08"/>
    <w:rsid w:val="001D2702"/>
    <w:rsid w:val="001D2A03"/>
    <w:rsid w:val="001D2B08"/>
    <w:rsid w:val="001D2C78"/>
    <w:rsid w:val="001D2E2A"/>
    <w:rsid w:val="001D3091"/>
    <w:rsid w:val="001D4352"/>
    <w:rsid w:val="001D46F3"/>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6A14"/>
    <w:rsid w:val="001E77A1"/>
    <w:rsid w:val="001F03FA"/>
    <w:rsid w:val="001F0F42"/>
    <w:rsid w:val="001F1106"/>
    <w:rsid w:val="001F1EA6"/>
    <w:rsid w:val="001F1F57"/>
    <w:rsid w:val="001F270D"/>
    <w:rsid w:val="001F2A6A"/>
    <w:rsid w:val="001F2AA8"/>
    <w:rsid w:val="001F3886"/>
    <w:rsid w:val="001F4E75"/>
    <w:rsid w:val="001F5285"/>
    <w:rsid w:val="001F5A52"/>
    <w:rsid w:val="001F62E4"/>
    <w:rsid w:val="001F67A0"/>
    <w:rsid w:val="001F6C37"/>
    <w:rsid w:val="001F77AD"/>
    <w:rsid w:val="001F7E85"/>
    <w:rsid w:val="00200485"/>
    <w:rsid w:val="00201E39"/>
    <w:rsid w:val="0020253E"/>
    <w:rsid w:val="00202F72"/>
    <w:rsid w:val="00203774"/>
    <w:rsid w:val="00203E18"/>
    <w:rsid w:val="0020489E"/>
    <w:rsid w:val="002055D1"/>
    <w:rsid w:val="00206668"/>
    <w:rsid w:val="002069F5"/>
    <w:rsid w:val="00206A3A"/>
    <w:rsid w:val="00210BE9"/>
    <w:rsid w:val="00211793"/>
    <w:rsid w:val="00211F99"/>
    <w:rsid w:val="002135D3"/>
    <w:rsid w:val="00213FAC"/>
    <w:rsid w:val="002149C1"/>
    <w:rsid w:val="00214B4F"/>
    <w:rsid w:val="00215883"/>
    <w:rsid w:val="00215CE8"/>
    <w:rsid w:val="00216086"/>
    <w:rsid w:val="00216740"/>
    <w:rsid w:val="0021686D"/>
    <w:rsid w:val="00217163"/>
    <w:rsid w:val="00217DC9"/>
    <w:rsid w:val="0022081A"/>
    <w:rsid w:val="00220C1A"/>
    <w:rsid w:val="00222E3C"/>
    <w:rsid w:val="0022356A"/>
    <w:rsid w:val="00224E86"/>
    <w:rsid w:val="00225081"/>
    <w:rsid w:val="0022551B"/>
    <w:rsid w:val="002258D8"/>
    <w:rsid w:val="002262EC"/>
    <w:rsid w:val="002268C7"/>
    <w:rsid w:val="002271FA"/>
    <w:rsid w:val="00227DDF"/>
    <w:rsid w:val="0023077E"/>
    <w:rsid w:val="00230D5E"/>
    <w:rsid w:val="00230E77"/>
    <w:rsid w:val="00232D91"/>
    <w:rsid w:val="00232E27"/>
    <w:rsid w:val="0023357A"/>
    <w:rsid w:val="00233601"/>
    <w:rsid w:val="002337F8"/>
    <w:rsid w:val="00234323"/>
    <w:rsid w:val="00234716"/>
    <w:rsid w:val="00234AA8"/>
    <w:rsid w:val="00234FFA"/>
    <w:rsid w:val="00236A65"/>
    <w:rsid w:val="00236ECE"/>
    <w:rsid w:val="0023730C"/>
    <w:rsid w:val="0023737C"/>
    <w:rsid w:val="00237B55"/>
    <w:rsid w:val="002418FC"/>
    <w:rsid w:val="00242315"/>
    <w:rsid w:val="00242CE2"/>
    <w:rsid w:val="002433BC"/>
    <w:rsid w:val="00243F06"/>
    <w:rsid w:val="00244646"/>
    <w:rsid w:val="00244831"/>
    <w:rsid w:val="002448EE"/>
    <w:rsid w:val="0024500D"/>
    <w:rsid w:val="00245181"/>
    <w:rsid w:val="002461DD"/>
    <w:rsid w:val="002468AE"/>
    <w:rsid w:val="00247615"/>
    <w:rsid w:val="002476A7"/>
    <w:rsid w:val="00250710"/>
    <w:rsid w:val="00251071"/>
    <w:rsid w:val="00251167"/>
    <w:rsid w:val="0025209C"/>
    <w:rsid w:val="00253CC4"/>
    <w:rsid w:val="0025655F"/>
    <w:rsid w:val="00256A49"/>
    <w:rsid w:val="00256BA2"/>
    <w:rsid w:val="00256C23"/>
    <w:rsid w:val="00256F23"/>
    <w:rsid w:val="00257189"/>
    <w:rsid w:val="002572A2"/>
    <w:rsid w:val="00257B5E"/>
    <w:rsid w:val="00260905"/>
    <w:rsid w:val="00261568"/>
    <w:rsid w:val="00263BB9"/>
    <w:rsid w:val="0026478B"/>
    <w:rsid w:val="0026638C"/>
    <w:rsid w:val="002665AB"/>
    <w:rsid w:val="002708BB"/>
    <w:rsid w:val="00270B22"/>
    <w:rsid w:val="00270C47"/>
    <w:rsid w:val="002720D7"/>
    <w:rsid w:val="00272DDE"/>
    <w:rsid w:val="00273377"/>
    <w:rsid w:val="002734DE"/>
    <w:rsid w:val="00273B3D"/>
    <w:rsid w:val="00273BA1"/>
    <w:rsid w:val="002740B8"/>
    <w:rsid w:val="00274398"/>
    <w:rsid w:val="0027473B"/>
    <w:rsid w:val="00274F5E"/>
    <w:rsid w:val="002755B7"/>
    <w:rsid w:val="00276181"/>
    <w:rsid w:val="0027633D"/>
    <w:rsid w:val="002766DF"/>
    <w:rsid w:val="00277323"/>
    <w:rsid w:val="00277AA2"/>
    <w:rsid w:val="00277E25"/>
    <w:rsid w:val="002803AB"/>
    <w:rsid w:val="0028053E"/>
    <w:rsid w:val="00280BC3"/>
    <w:rsid w:val="00281331"/>
    <w:rsid w:val="00281B6F"/>
    <w:rsid w:val="002820AB"/>
    <w:rsid w:val="0028239A"/>
    <w:rsid w:val="00282B74"/>
    <w:rsid w:val="0028323A"/>
    <w:rsid w:val="00283F15"/>
    <w:rsid w:val="002847F8"/>
    <w:rsid w:val="00284E77"/>
    <w:rsid w:val="00285E63"/>
    <w:rsid w:val="00286300"/>
    <w:rsid w:val="00286335"/>
    <w:rsid w:val="00286DF3"/>
    <w:rsid w:val="002903DC"/>
    <w:rsid w:val="00290AF7"/>
    <w:rsid w:val="00293008"/>
    <w:rsid w:val="002939E9"/>
    <w:rsid w:val="00294080"/>
    <w:rsid w:val="0029459A"/>
    <w:rsid w:val="0029488E"/>
    <w:rsid w:val="00295503"/>
    <w:rsid w:val="0029554E"/>
    <w:rsid w:val="002955B7"/>
    <w:rsid w:val="0029570C"/>
    <w:rsid w:val="002966AD"/>
    <w:rsid w:val="0029671E"/>
    <w:rsid w:val="00296753"/>
    <w:rsid w:val="002A03E2"/>
    <w:rsid w:val="002A085F"/>
    <w:rsid w:val="002A0B78"/>
    <w:rsid w:val="002A0F5D"/>
    <w:rsid w:val="002A1032"/>
    <w:rsid w:val="002A12F4"/>
    <w:rsid w:val="002A1547"/>
    <w:rsid w:val="002A1684"/>
    <w:rsid w:val="002A1E38"/>
    <w:rsid w:val="002A3A40"/>
    <w:rsid w:val="002A57DE"/>
    <w:rsid w:val="002A5953"/>
    <w:rsid w:val="002A5BC5"/>
    <w:rsid w:val="002A68AD"/>
    <w:rsid w:val="002A6C49"/>
    <w:rsid w:val="002A6F94"/>
    <w:rsid w:val="002A6FC8"/>
    <w:rsid w:val="002A7748"/>
    <w:rsid w:val="002A7D90"/>
    <w:rsid w:val="002B030B"/>
    <w:rsid w:val="002B0B45"/>
    <w:rsid w:val="002B24B7"/>
    <w:rsid w:val="002B2D94"/>
    <w:rsid w:val="002B4017"/>
    <w:rsid w:val="002B50EA"/>
    <w:rsid w:val="002B5667"/>
    <w:rsid w:val="002B57BF"/>
    <w:rsid w:val="002B657D"/>
    <w:rsid w:val="002B65BD"/>
    <w:rsid w:val="002B6FEB"/>
    <w:rsid w:val="002C0964"/>
    <w:rsid w:val="002C0B42"/>
    <w:rsid w:val="002C1674"/>
    <w:rsid w:val="002C2069"/>
    <w:rsid w:val="002C3681"/>
    <w:rsid w:val="002C3827"/>
    <w:rsid w:val="002C383F"/>
    <w:rsid w:val="002C4092"/>
    <w:rsid w:val="002C41B4"/>
    <w:rsid w:val="002C4478"/>
    <w:rsid w:val="002C6272"/>
    <w:rsid w:val="002D0281"/>
    <w:rsid w:val="002D0E4C"/>
    <w:rsid w:val="002D34A9"/>
    <w:rsid w:val="002D390A"/>
    <w:rsid w:val="002D465B"/>
    <w:rsid w:val="002D60C1"/>
    <w:rsid w:val="002D6FE0"/>
    <w:rsid w:val="002D7365"/>
    <w:rsid w:val="002D7489"/>
    <w:rsid w:val="002D7690"/>
    <w:rsid w:val="002E04F1"/>
    <w:rsid w:val="002E13A9"/>
    <w:rsid w:val="002E3734"/>
    <w:rsid w:val="002E3839"/>
    <w:rsid w:val="002E3ED0"/>
    <w:rsid w:val="002E58E0"/>
    <w:rsid w:val="002E597F"/>
    <w:rsid w:val="002E678D"/>
    <w:rsid w:val="002E6897"/>
    <w:rsid w:val="002F04A6"/>
    <w:rsid w:val="002F0A56"/>
    <w:rsid w:val="002F0EA6"/>
    <w:rsid w:val="002F1DBD"/>
    <w:rsid w:val="002F22D6"/>
    <w:rsid w:val="002F26F1"/>
    <w:rsid w:val="002F2FEC"/>
    <w:rsid w:val="002F33B9"/>
    <w:rsid w:val="002F3460"/>
    <w:rsid w:val="002F4A92"/>
    <w:rsid w:val="002F63E0"/>
    <w:rsid w:val="002F64B3"/>
    <w:rsid w:val="002F780E"/>
    <w:rsid w:val="002F7850"/>
    <w:rsid w:val="0030148C"/>
    <w:rsid w:val="00301522"/>
    <w:rsid w:val="0030159D"/>
    <w:rsid w:val="00301CE9"/>
    <w:rsid w:val="00303439"/>
    <w:rsid w:val="00303E96"/>
    <w:rsid w:val="003058B5"/>
    <w:rsid w:val="00305FBA"/>
    <w:rsid w:val="00306111"/>
    <w:rsid w:val="003068A4"/>
    <w:rsid w:val="003103FD"/>
    <w:rsid w:val="00310633"/>
    <w:rsid w:val="0031087C"/>
    <w:rsid w:val="00310C53"/>
    <w:rsid w:val="00310F6A"/>
    <w:rsid w:val="00311BC8"/>
    <w:rsid w:val="003137DE"/>
    <w:rsid w:val="0031419C"/>
    <w:rsid w:val="003147BC"/>
    <w:rsid w:val="00314C96"/>
    <w:rsid w:val="003154E9"/>
    <w:rsid w:val="00315CA4"/>
    <w:rsid w:val="00315D27"/>
    <w:rsid w:val="00315F73"/>
    <w:rsid w:val="003166E1"/>
    <w:rsid w:val="003168DF"/>
    <w:rsid w:val="00316B7D"/>
    <w:rsid w:val="00316C59"/>
    <w:rsid w:val="00317529"/>
    <w:rsid w:val="003176FF"/>
    <w:rsid w:val="003200CC"/>
    <w:rsid w:val="003205D1"/>
    <w:rsid w:val="00320D13"/>
    <w:rsid w:val="0032195E"/>
    <w:rsid w:val="00321B91"/>
    <w:rsid w:val="00321DC6"/>
    <w:rsid w:val="003222C4"/>
    <w:rsid w:val="003223C7"/>
    <w:rsid w:val="003225DB"/>
    <w:rsid w:val="003227D5"/>
    <w:rsid w:val="00322F6B"/>
    <w:rsid w:val="00323901"/>
    <w:rsid w:val="00324A18"/>
    <w:rsid w:val="00325C5B"/>
    <w:rsid w:val="00326484"/>
    <w:rsid w:val="003267B8"/>
    <w:rsid w:val="00326C58"/>
    <w:rsid w:val="0032797B"/>
    <w:rsid w:val="00330C1E"/>
    <w:rsid w:val="00330EBD"/>
    <w:rsid w:val="00331B49"/>
    <w:rsid w:val="00331FF6"/>
    <w:rsid w:val="0033218B"/>
    <w:rsid w:val="0033428D"/>
    <w:rsid w:val="003347FD"/>
    <w:rsid w:val="00335313"/>
    <w:rsid w:val="00335830"/>
    <w:rsid w:val="00335B70"/>
    <w:rsid w:val="003407BF"/>
    <w:rsid w:val="00340FCD"/>
    <w:rsid w:val="00341C3C"/>
    <w:rsid w:val="0034257C"/>
    <w:rsid w:val="00342AF0"/>
    <w:rsid w:val="003430E4"/>
    <w:rsid w:val="00343AA4"/>
    <w:rsid w:val="00344015"/>
    <w:rsid w:val="00344102"/>
    <w:rsid w:val="003446E5"/>
    <w:rsid w:val="0034488C"/>
    <w:rsid w:val="0034560F"/>
    <w:rsid w:val="00346703"/>
    <w:rsid w:val="00347716"/>
    <w:rsid w:val="00347A4F"/>
    <w:rsid w:val="00351EBC"/>
    <w:rsid w:val="00352383"/>
    <w:rsid w:val="00352612"/>
    <w:rsid w:val="00353CCE"/>
    <w:rsid w:val="00354731"/>
    <w:rsid w:val="00354AFA"/>
    <w:rsid w:val="00354C20"/>
    <w:rsid w:val="0035557A"/>
    <w:rsid w:val="0035558A"/>
    <w:rsid w:val="00355F3D"/>
    <w:rsid w:val="003560A6"/>
    <w:rsid w:val="003573FA"/>
    <w:rsid w:val="00357940"/>
    <w:rsid w:val="00360025"/>
    <w:rsid w:val="003600EE"/>
    <w:rsid w:val="00360C5C"/>
    <w:rsid w:val="003618BF"/>
    <w:rsid w:val="00362157"/>
    <w:rsid w:val="0036317D"/>
    <w:rsid w:val="00363C09"/>
    <w:rsid w:val="003642D4"/>
    <w:rsid w:val="0036430F"/>
    <w:rsid w:val="00365066"/>
    <w:rsid w:val="003652BA"/>
    <w:rsid w:val="00366827"/>
    <w:rsid w:val="00366AC5"/>
    <w:rsid w:val="00366B1E"/>
    <w:rsid w:val="003679F9"/>
    <w:rsid w:val="00371559"/>
    <w:rsid w:val="00371CDF"/>
    <w:rsid w:val="00371CF3"/>
    <w:rsid w:val="00372DDE"/>
    <w:rsid w:val="00373040"/>
    <w:rsid w:val="00373183"/>
    <w:rsid w:val="00373AE0"/>
    <w:rsid w:val="003744C6"/>
    <w:rsid w:val="00374A98"/>
    <w:rsid w:val="00374B86"/>
    <w:rsid w:val="003753C7"/>
    <w:rsid w:val="00377E6B"/>
    <w:rsid w:val="00381B0B"/>
    <w:rsid w:val="003823B5"/>
    <w:rsid w:val="00383FAB"/>
    <w:rsid w:val="00384741"/>
    <w:rsid w:val="003854FB"/>
    <w:rsid w:val="0038563D"/>
    <w:rsid w:val="00385870"/>
    <w:rsid w:val="0038671D"/>
    <w:rsid w:val="003868C5"/>
    <w:rsid w:val="00386A71"/>
    <w:rsid w:val="00386C30"/>
    <w:rsid w:val="003873A3"/>
    <w:rsid w:val="003878DE"/>
    <w:rsid w:val="00390AC6"/>
    <w:rsid w:val="003915F0"/>
    <w:rsid w:val="00391EBD"/>
    <w:rsid w:val="003926B1"/>
    <w:rsid w:val="00392CA3"/>
    <w:rsid w:val="00392DCD"/>
    <w:rsid w:val="00393BB4"/>
    <w:rsid w:val="00393FD8"/>
    <w:rsid w:val="0039416B"/>
    <w:rsid w:val="00394C6F"/>
    <w:rsid w:val="003958A6"/>
    <w:rsid w:val="00396768"/>
    <w:rsid w:val="0039687F"/>
    <w:rsid w:val="00396DEB"/>
    <w:rsid w:val="0039758D"/>
    <w:rsid w:val="003A040F"/>
    <w:rsid w:val="003A1189"/>
    <w:rsid w:val="003A267A"/>
    <w:rsid w:val="003A291B"/>
    <w:rsid w:val="003A3000"/>
    <w:rsid w:val="003A417B"/>
    <w:rsid w:val="003A5260"/>
    <w:rsid w:val="003A5A8D"/>
    <w:rsid w:val="003A5F19"/>
    <w:rsid w:val="003A5FAD"/>
    <w:rsid w:val="003A69EF"/>
    <w:rsid w:val="003A6DC0"/>
    <w:rsid w:val="003A71F2"/>
    <w:rsid w:val="003A7609"/>
    <w:rsid w:val="003B055B"/>
    <w:rsid w:val="003B05C5"/>
    <w:rsid w:val="003B18CA"/>
    <w:rsid w:val="003B2C77"/>
    <w:rsid w:val="003B36EE"/>
    <w:rsid w:val="003B390E"/>
    <w:rsid w:val="003B39D9"/>
    <w:rsid w:val="003B3BAA"/>
    <w:rsid w:val="003B4906"/>
    <w:rsid w:val="003B558D"/>
    <w:rsid w:val="003B5753"/>
    <w:rsid w:val="003B642E"/>
    <w:rsid w:val="003B66A4"/>
    <w:rsid w:val="003B66F1"/>
    <w:rsid w:val="003B6E15"/>
    <w:rsid w:val="003B7033"/>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D0599"/>
    <w:rsid w:val="003D191B"/>
    <w:rsid w:val="003D1D02"/>
    <w:rsid w:val="003D210C"/>
    <w:rsid w:val="003D2D2B"/>
    <w:rsid w:val="003D367C"/>
    <w:rsid w:val="003D37EF"/>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F52"/>
    <w:rsid w:val="003E5EA2"/>
    <w:rsid w:val="003E6386"/>
    <w:rsid w:val="003F0105"/>
    <w:rsid w:val="003F0218"/>
    <w:rsid w:val="003F03C4"/>
    <w:rsid w:val="003F06F5"/>
    <w:rsid w:val="003F0EBB"/>
    <w:rsid w:val="003F15DB"/>
    <w:rsid w:val="003F19C8"/>
    <w:rsid w:val="003F1B8B"/>
    <w:rsid w:val="003F1F9C"/>
    <w:rsid w:val="003F2070"/>
    <w:rsid w:val="003F44DA"/>
    <w:rsid w:val="003F502A"/>
    <w:rsid w:val="003F560A"/>
    <w:rsid w:val="003F64B7"/>
    <w:rsid w:val="003F7B89"/>
    <w:rsid w:val="003F7F74"/>
    <w:rsid w:val="00400380"/>
    <w:rsid w:val="004007A8"/>
    <w:rsid w:val="00400DF1"/>
    <w:rsid w:val="00400F6F"/>
    <w:rsid w:val="00401040"/>
    <w:rsid w:val="0040108E"/>
    <w:rsid w:val="00401E4D"/>
    <w:rsid w:val="00402DC9"/>
    <w:rsid w:val="004031F5"/>
    <w:rsid w:val="004037BC"/>
    <w:rsid w:val="00404585"/>
    <w:rsid w:val="004046A0"/>
    <w:rsid w:val="00404F0D"/>
    <w:rsid w:val="00405B22"/>
    <w:rsid w:val="00405CE8"/>
    <w:rsid w:val="004070F6"/>
    <w:rsid w:val="00410184"/>
    <w:rsid w:val="004120A9"/>
    <w:rsid w:val="00412419"/>
    <w:rsid w:val="0041285B"/>
    <w:rsid w:val="004132F8"/>
    <w:rsid w:val="004135EC"/>
    <w:rsid w:val="00413E59"/>
    <w:rsid w:val="00413F21"/>
    <w:rsid w:val="0041451E"/>
    <w:rsid w:val="00415242"/>
    <w:rsid w:val="00415D95"/>
    <w:rsid w:val="0041600E"/>
    <w:rsid w:val="004170BD"/>
    <w:rsid w:val="00420D8E"/>
    <w:rsid w:val="00421245"/>
    <w:rsid w:val="004217F2"/>
    <w:rsid w:val="00422344"/>
    <w:rsid w:val="00422839"/>
    <w:rsid w:val="00422D2C"/>
    <w:rsid w:val="004246E2"/>
    <w:rsid w:val="00426016"/>
    <w:rsid w:val="0042640F"/>
    <w:rsid w:val="00426F69"/>
    <w:rsid w:val="004277C9"/>
    <w:rsid w:val="00427C5B"/>
    <w:rsid w:val="00430C37"/>
    <w:rsid w:val="004311A6"/>
    <w:rsid w:val="004313E4"/>
    <w:rsid w:val="0043207F"/>
    <w:rsid w:val="004341CE"/>
    <w:rsid w:val="0043425E"/>
    <w:rsid w:val="004352C6"/>
    <w:rsid w:val="00436B37"/>
    <w:rsid w:val="00436F32"/>
    <w:rsid w:val="00437E73"/>
    <w:rsid w:val="0044012E"/>
    <w:rsid w:val="004404C9"/>
    <w:rsid w:val="0044092A"/>
    <w:rsid w:val="0044192D"/>
    <w:rsid w:val="00442813"/>
    <w:rsid w:val="00445A6C"/>
    <w:rsid w:val="00445DF0"/>
    <w:rsid w:val="00445FB0"/>
    <w:rsid w:val="00446AF8"/>
    <w:rsid w:val="00447042"/>
    <w:rsid w:val="004474BB"/>
    <w:rsid w:val="00447699"/>
    <w:rsid w:val="00447D67"/>
    <w:rsid w:val="004514B9"/>
    <w:rsid w:val="004517E7"/>
    <w:rsid w:val="004518BA"/>
    <w:rsid w:val="00451FFC"/>
    <w:rsid w:val="00452299"/>
    <w:rsid w:val="00452758"/>
    <w:rsid w:val="004528D9"/>
    <w:rsid w:val="00452C9D"/>
    <w:rsid w:val="00452CC7"/>
    <w:rsid w:val="00452CF6"/>
    <w:rsid w:val="004535B5"/>
    <w:rsid w:val="004536F4"/>
    <w:rsid w:val="00455294"/>
    <w:rsid w:val="00455793"/>
    <w:rsid w:val="00456B3F"/>
    <w:rsid w:val="004600A2"/>
    <w:rsid w:val="004620D4"/>
    <w:rsid w:val="004622B0"/>
    <w:rsid w:val="00463DD6"/>
    <w:rsid w:val="0046422B"/>
    <w:rsid w:val="00465696"/>
    <w:rsid w:val="004669D2"/>
    <w:rsid w:val="00467B05"/>
    <w:rsid w:val="00470431"/>
    <w:rsid w:val="0047169D"/>
    <w:rsid w:val="00471AD7"/>
    <w:rsid w:val="00474494"/>
    <w:rsid w:val="00474D0B"/>
    <w:rsid w:val="00474EB5"/>
    <w:rsid w:val="0047599D"/>
    <w:rsid w:val="00476043"/>
    <w:rsid w:val="00476753"/>
    <w:rsid w:val="00476B1B"/>
    <w:rsid w:val="004771E3"/>
    <w:rsid w:val="00477AD6"/>
    <w:rsid w:val="00477BBD"/>
    <w:rsid w:val="004815E9"/>
    <w:rsid w:val="00481C92"/>
    <w:rsid w:val="00482BA6"/>
    <w:rsid w:val="00482EBB"/>
    <w:rsid w:val="00484342"/>
    <w:rsid w:val="00484E8E"/>
    <w:rsid w:val="004851A6"/>
    <w:rsid w:val="00485431"/>
    <w:rsid w:val="00486D17"/>
    <w:rsid w:val="00486D38"/>
    <w:rsid w:val="004876F6"/>
    <w:rsid w:val="00487B45"/>
    <w:rsid w:val="0049159F"/>
    <w:rsid w:val="00492312"/>
    <w:rsid w:val="0049249F"/>
    <w:rsid w:val="004926C3"/>
    <w:rsid w:val="0049393F"/>
    <w:rsid w:val="00493CB0"/>
    <w:rsid w:val="00493F7F"/>
    <w:rsid w:val="00494024"/>
    <w:rsid w:val="00495467"/>
    <w:rsid w:val="00495513"/>
    <w:rsid w:val="004976D1"/>
    <w:rsid w:val="00497AD8"/>
    <w:rsid w:val="00497D2D"/>
    <w:rsid w:val="004A08B8"/>
    <w:rsid w:val="004A108F"/>
    <w:rsid w:val="004A1871"/>
    <w:rsid w:val="004A2233"/>
    <w:rsid w:val="004A2B1F"/>
    <w:rsid w:val="004A348F"/>
    <w:rsid w:val="004A38F0"/>
    <w:rsid w:val="004A4626"/>
    <w:rsid w:val="004A56B5"/>
    <w:rsid w:val="004A6D6D"/>
    <w:rsid w:val="004A77A1"/>
    <w:rsid w:val="004B0E50"/>
    <w:rsid w:val="004B21CF"/>
    <w:rsid w:val="004B2B4F"/>
    <w:rsid w:val="004B32CF"/>
    <w:rsid w:val="004B34CF"/>
    <w:rsid w:val="004B397A"/>
    <w:rsid w:val="004B39BC"/>
    <w:rsid w:val="004B3D87"/>
    <w:rsid w:val="004B4918"/>
    <w:rsid w:val="004B63A9"/>
    <w:rsid w:val="004B6538"/>
    <w:rsid w:val="004B6788"/>
    <w:rsid w:val="004B7983"/>
    <w:rsid w:val="004B7A15"/>
    <w:rsid w:val="004B7FE5"/>
    <w:rsid w:val="004C1848"/>
    <w:rsid w:val="004C1D18"/>
    <w:rsid w:val="004C2BF0"/>
    <w:rsid w:val="004C3CE1"/>
    <w:rsid w:val="004C3D6E"/>
    <w:rsid w:val="004C4127"/>
    <w:rsid w:val="004C44C9"/>
    <w:rsid w:val="004C4CA8"/>
    <w:rsid w:val="004C5480"/>
    <w:rsid w:val="004C5AC9"/>
    <w:rsid w:val="004C5D1D"/>
    <w:rsid w:val="004D0208"/>
    <w:rsid w:val="004D0D17"/>
    <w:rsid w:val="004D1386"/>
    <w:rsid w:val="004D1395"/>
    <w:rsid w:val="004D22BB"/>
    <w:rsid w:val="004D3D11"/>
    <w:rsid w:val="004D623A"/>
    <w:rsid w:val="004D6612"/>
    <w:rsid w:val="004D6D0B"/>
    <w:rsid w:val="004D79ED"/>
    <w:rsid w:val="004E04E2"/>
    <w:rsid w:val="004E10CD"/>
    <w:rsid w:val="004E1A8B"/>
    <w:rsid w:val="004E1E8A"/>
    <w:rsid w:val="004E2155"/>
    <w:rsid w:val="004E334E"/>
    <w:rsid w:val="004E57B9"/>
    <w:rsid w:val="004E61EC"/>
    <w:rsid w:val="004E63E2"/>
    <w:rsid w:val="004E65EB"/>
    <w:rsid w:val="004E7671"/>
    <w:rsid w:val="004E7EFA"/>
    <w:rsid w:val="004F03B1"/>
    <w:rsid w:val="004F0C19"/>
    <w:rsid w:val="004F0C70"/>
    <w:rsid w:val="004F103E"/>
    <w:rsid w:val="004F1C0C"/>
    <w:rsid w:val="004F20E5"/>
    <w:rsid w:val="004F3530"/>
    <w:rsid w:val="004F36D1"/>
    <w:rsid w:val="004F46CB"/>
    <w:rsid w:val="004F49B8"/>
    <w:rsid w:val="004F555D"/>
    <w:rsid w:val="004F69EE"/>
    <w:rsid w:val="004F6C9F"/>
    <w:rsid w:val="005004AB"/>
    <w:rsid w:val="00500BD6"/>
    <w:rsid w:val="0050115F"/>
    <w:rsid w:val="0050191C"/>
    <w:rsid w:val="0050268A"/>
    <w:rsid w:val="00503F05"/>
    <w:rsid w:val="005051A4"/>
    <w:rsid w:val="00505852"/>
    <w:rsid w:val="0050663B"/>
    <w:rsid w:val="00507273"/>
    <w:rsid w:val="00507C79"/>
    <w:rsid w:val="00510A70"/>
    <w:rsid w:val="00511617"/>
    <w:rsid w:val="00511E47"/>
    <w:rsid w:val="005120BA"/>
    <w:rsid w:val="005130A9"/>
    <w:rsid w:val="00513ABB"/>
    <w:rsid w:val="00513D17"/>
    <w:rsid w:val="00514038"/>
    <w:rsid w:val="00514600"/>
    <w:rsid w:val="0051652E"/>
    <w:rsid w:val="00516DA0"/>
    <w:rsid w:val="0051783C"/>
    <w:rsid w:val="00517DCA"/>
    <w:rsid w:val="005200FA"/>
    <w:rsid w:val="005207A1"/>
    <w:rsid w:val="00520CA8"/>
    <w:rsid w:val="00522AD0"/>
    <w:rsid w:val="00522CC6"/>
    <w:rsid w:val="00523219"/>
    <w:rsid w:val="00523ED3"/>
    <w:rsid w:val="00525052"/>
    <w:rsid w:val="005256C5"/>
    <w:rsid w:val="005259E3"/>
    <w:rsid w:val="00525E4E"/>
    <w:rsid w:val="00526076"/>
    <w:rsid w:val="00526770"/>
    <w:rsid w:val="00526F34"/>
    <w:rsid w:val="00527B68"/>
    <w:rsid w:val="00527E63"/>
    <w:rsid w:val="005322A3"/>
    <w:rsid w:val="005326A1"/>
    <w:rsid w:val="0053358F"/>
    <w:rsid w:val="00533DBD"/>
    <w:rsid w:val="00534D73"/>
    <w:rsid w:val="005356FF"/>
    <w:rsid w:val="00535B74"/>
    <w:rsid w:val="00535FC9"/>
    <w:rsid w:val="00536D92"/>
    <w:rsid w:val="005376F8"/>
    <w:rsid w:val="005379E5"/>
    <w:rsid w:val="00537CC8"/>
    <w:rsid w:val="00541A1C"/>
    <w:rsid w:val="00541D60"/>
    <w:rsid w:val="00543738"/>
    <w:rsid w:val="00543DDA"/>
    <w:rsid w:val="00545926"/>
    <w:rsid w:val="00546523"/>
    <w:rsid w:val="00547E01"/>
    <w:rsid w:val="0055137F"/>
    <w:rsid w:val="0055224F"/>
    <w:rsid w:val="005529F5"/>
    <w:rsid w:val="00552CC9"/>
    <w:rsid w:val="00554A84"/>
    <w:rsid w:val="005556BE"/>
    <w:rsid w:val="00555946"/>
    <w:rsid w:val="00556116"/>
    <w:rsid w:val="0055686C"/>
    <w:rsid w:val="00557218"/>
    <w:rsid w:val="005604D7"/>
    <w:rsid w:val="0056093A"/>
    <w:rsid w:val="00560F73"/>
    <w:rsid w:val="0056129A"/>
    <w:rsid w:val="00561476"/>
    <w:rsid w:val="00561C97"/>
    <w:rsid w:val="00563220"/>
    <w:rsid w:val="00563B8D"/>
    <w:rsid w:val="005640E0"/>
    <w:rsid w:val="00564129"/>
    <w:rsid w:val="00564226"/>
    <w:rsid w:val="005647E8"/>
    <w:rsid w:val="00564E29"/>
    <w:rsid w:val="00564F2B"/>
    <w:rsid w:val="00566C5C"/>
    <w:rsid w:val="005708ED"/>
    <w:rsid w:val="00570BBB"/>
    <w:rsid w:val="00571D50"/>
    <w:rsid w:val="00572A76"/>
    <w:rsid w:val="00572D63"/>
    <w:rsid w:val="005731BB"/>
    <w:rsid w:val="00574789"/>
    <w:rsid w:val="00574A56"/>
    <w:rsid w:val="005751E0"/>
    <w:rsid w:val="00576033"/>
    <w:rsid w:val="005761A1"/>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627"/>
    <w:rsid w:val="00586B2A"/>
    <w:rsid w:val="0058709C"/>
    <w:rsid w:val="00590523"/>
    <w:rsid w:val="00590BA1"/>
    <w:rsid w:val="00590C9C"/>
    <w:rsid w:val="00590D00"/>
    <w:rsid w:val="005915B9"/>
    <w:rsid w:val="0059286D"/>
    <w:rsid w:val="00593331"/>
    <w:rsid w:val="00594014"/>
    <w:rsid w:val="005940B9"/>
    <w:rsid w:val="00594BCF"/>
    <w:rsid w:val="005957EA"/>
    <w:rsid w:val="0059656D"/>
    <w:rsid w:val="00597537"/>
    <w:rsid w:val="0059791C"/>
    <w:rsid w:val="00597C41"/>
    <w:rsid w:val="005A012F"/>
    <w:rsid w:val="005A0193"/>
    <w:rsid w:val="005A0F2F"/>
    <w:rsid w:val="005A0F44"/>
    <w:rsid w:val="005A109F"/>
    <w:rsid w:val="005A12E6"/>
    <w:rsid w:val="005A3813"/>
    <w:rsid w:val="005A4023"/>
    <w:rsid w:val="005A61EE"/>
    <w:rsid w:val="005A62AE"/>
    <w:rsid w:val="005A77FD"/>
    <w:rsid w:val="005A7969"/>
    <w:rsid w:val="005A7B27"/>
    <w:rsid w:val="005B05E9"/>
    <w:rsid w:val="005B07DA"/>
    <w:rsid w:val="005B1A2F"/>
    <w:rsid w:val="005B20E1"/>
    <w:rsid w:val="005B340D"/>
    <w:rsid w:val="005B34ED"/>
    <w:rsid w:val="005B3AC9"/>
    <w:rsid w:val="005B57EF"/>
    <w:rsid w:val="005B65E1"/>
    <w:rsid w:val="005B67F9"/>
    <w:rsid w:val="005B7486"/>
    <w:rsid w:val="005C0D00"/>
    <w:rsid w:val="005C1803"/>
    <w:rsid w:val="005C1F27"/>
    <w:rsid w:val="005C2751"/>
    <w:rsid w:val="005C3CD0"/>
    <w:rsid w:val="005C4C72"/>
    <w:rsid w:val="005C5137"/>
    <w:rsid w:val="005C5377"/>
    <w:rsid w:val="005C547C"/>
    <w:rsid w:val="005C6DAC"/>
    <w:rsid w:val="005C73CF"/>
    <w:rsid w:val="005D00D5"/>
    <w:rsid w:val="005D0A84"/>
    <w:rsid w:val="005D0E8C"/>
    <w:rsid w:val="005D135A"/>
    <w:rsid w:val="005D1DD0"/>
    <w:rsid w:val="005D1F5B"/>
    <w:rsid w:val="005D3EF6"/>
    <w:rsid w:val="005D4886"/>
    <w:rsid w:val="005D4C6F"/>
    <w:rsid w:val="005D4DC5"/>
    <w:rsid w:val="005D4E1C"/>
    <w:rsid w:val="005D5533"/>
    <w:rsid w:val="005D6AB7"/>
    <w:rsid w:val="005D7BA5"/>
    <w:rsid w:val="005D7E66"/>
    <w:rsid w:val="005E0042"/>
    <w:rsid w:val="005E01B3"/>
    <w:rsid w:val="005E0220"/>
    <w:rsid w:val="005E2638"/>
    <w:rsid w:val="005E311D"/>
    <w:rsid w:val="005E45BB"/>
    <w:rsid w:val="005E46F8"/>
    <w:rsid w:val="005E4ECD"/>
    <w:rsid w:val="005E53DD"/>
    <w:rsid w:val="005E60EC"/>
    <w:rsid w:val="005E60FC"/>
    <w:rsid w:val="005E647B"/>
    <w:rsid w:val="005E6664"/>
    <w:rsid w:val="005E693E"/>
    <w:rsid w:val="005E69CA"/>
    <w:rsid w:val="005E6B7E"/>
    <w:rsid w:val="005E6BA2"/>
    <w:rsid w:val="005E73C7"/>
    <w:rsid w:val="005E791D"/>
    <w:rsid w:val="005F1664"/>
    <w:rsid w:val="005F1716"/>
    <w:rsid w:val="005F1C83"/>
    <w:rsid w:val="005F2621"/>
    <w:rsid w:val="005F28A7"/>
    <w:rsid w:val="005F28D9"/>
    <w:rsid w:val="005F2A73"/>
    <w:rsid w:val="005F2D88"/>
    <w:rsid w:val="005F38DE"/>
    <w:rsid w:val="005F3C75"/>
    <w:rsid w:val="005F3ECB"/>
    <w:rsid w:val="005F41CB"/>
    <w:rsid w:val="005F436C"/>
    <w:rsid w:val="005F43E7"/>
    <w:rsid w:val="005F4415"/>
    <w:rsid w:val="005F4909"/>
    <w:rsid w:val="005F4ADB"/>
    <w:rsid w:val="005F5037"/>
    <w:rsid w:val="005F5B1A"/>
    <w:rsid w:val="005F6993"/>
    <w:rsid w:val="005F74D4"/>
    <w:rsid w:val="005F7B96"/>
    <w:rsid w:val="006000EB"/>
    <w:rsid w:val="006008D5"/>
    <w:rsid w:val="00600D7D"/>
    <w:rsid w:val="00601ED7"/>
    <w:rsid w:val="006021C3"/>
    <w:rsid w:val="006025F4"/>
    <w:rsid w:val="006029A0"/>
    <w:rsid w:val="00603292"/>
    <w:rsid w:val="00603BE3"/>
    <w:rsid w:val="00604168"/>
    <w:rsid w:val="0060639B"/>
    <w:rsid w:val="006068D5"/>
    <w:rsid w:val="00606AED"/>
    <w:rsid w:val="0061062B"/>
    <w:rsid w:val="00612414"/>
    <w:rsid w:val="006128E2"/>
    <w:rsid w:val="00612E81"/>
    <w:rsid w:val="006130E6"/>
    <w:rsid w:val="00613EAE"/>
    <w:rsid w:val="00614050"/>
    <w:rsid w:val="006141D6"/>
    <w:rsid w:val="006145FE"/>
    <w:rsid w:val="00614887"/>
    <w:rsid w:val="006148F4"/>
    <w:rsid w:val="0062216D"/>
    <w:rsid w:val="00622CF0"/>
    <w:rsid w:val="0062492E"/>
    <w:rsid w:val="0062508C"/>
    <w:rsid w:val="0062541E"/>
    <w:rsid w:val="00625501"/>
    <w:rsid w:val="006271BA"/>
    <w:rsid w:val="00627B37"/>
    <w:rsid w:val="00627D4F"/>
    <w:rsid w:val="00627FB2"/>
    <w:rsid w:val="00631084"/>
    <w:rsid w:val="0063117B"/>
    <w:rsid w:val="00631A7D"/>
    <w:rsid w:val="00631D98"/>
    <w:rsid w:val="006337DA"/>
    <w:rsid w:val="00634115"/>
    <w:rsid w:val="00634D16"/>
    <w:rsid w:val="006369A8"/>
    <w:rsid w:val="00636D89"/>
    <w:rsid w:val="0063720C"/>
    <w:rsid w:val="006378A6"/>
    <w:rsid w:val="00637993"/>
    <w:rsid w:val="006406AF"/>
    <w:rsid w:val="006412B6"/>
    <w:rsid w:val="0064143C"/>
    <w:rsid w:val="0064145C"/>
    <w:rsid w:val="00642769"/>
    <w:rsid w:val="00643438"/>
    <w:rsid w:val="006438F8"/>
    <w:rsid w:val="00643F4B"/>
    <w:rsid w:val="00644B77"/>
    <w:rsid w:val="00644C3E"/>
    <w:rsid w:val="00644EA9"/>
    <w:rsid w:val="006459BF"/>
    <w:rsid w:val="00647DA5"/>
    <w:rsid w:val="00650176"/>
    <w:rsid w:val="006501EB"/>
    <w:rsid w:val="00650585"/>
    <w:rsid w:val="0065159C"/>
    <w:rsid w:val="0065394C"/>
    <w:rsid w:val="00653C13"/>
    <w:rsid w:val="006541B1"/>
    <w:rsid w:val="006559CB"/>
    <w:rsid w:val="006562F0"/>
    <w:rsid w:val="00656CAB"/>
    <w:rsid w:val="00657F5D"/>
    <w:rsid w:val="00660B65"/>
    <w:rsid w:val="00660DA5"/>
    <w:rsid w:val="00661167"/>
    <w:rsid w:val="00661C94"/>
    <w:rsid w:val="00662599"/>
    <w:rsid w:val="006626C4"/>
    <w:rsid w:val="00664A43"/>
    <w:rsid w:val="00664FB2"/>
    <w:rsid w:val="0066534F"/>
    <w:rsid w:val="006657C6"/>
    <w:rsid w:val="00665E83"/>
    <w:rsid w:val="006670FF"/>
    <w:rsid w:val="006671A6"/>
    <w:rsid w:val="006673A1"/>
    <w:rsid w:val="0066772E"/>
    <w:rsid w:val="00667EFA"/>
    <w:rsid w:val="006700FD"/>
    <w:rsid w:val="0067094B"/>
    <w:rsid w:val="006714DC"/>
    <w:rsid w:val="0067156D"/>
    <w:rsid w:val="00671AEA"/>
    <w:rsid w:val="00671B0C"/>
    <w:rsid w:val="00671BE6"/>
    <w:rsid w:val="00671C99"/>
    <w:rsid w:val="00671E7C"/>
    <w:rsid w:val="006724E0"/>
    <w:rsid w:val="00672DB3"/>
    <w:rsid w:val="00673E46"/>
    <w:rsid w:val="00674CE4"/>
    <w:rsid w:val="00675253"/>
    <w:rsid w:val="00675472"/>
    <w:rsid w:val="00676D5F"/>
    <w:rsid w:val="006770E9"/>
    <w:rsid w:val="00677614"/>
    <w:rsid w:val="00680064"/>
    <w:rsid w:val="0068033A"/>
    <w:rsid w:val="006807A2"/>
    <w:rsid w:val="0068168C"/>
    <w:rsid w:val="00681E98"/>
    <w:rsid w:val="00681F93"/>
    <w:rsid w:val="00682074"/>
    <w:rsid w:val="00683774"/>
    <w:rsid w:val="00683A48"/>
    <w:rsid w:val="00683F53"/>
    <w:rsid w:val="00684B40"/>
    <w:rsid w:val="00684C00"/>
    <w:rsid w:val="00684D22"/>
    <w:rsid w:val="00685468"/>
    <w:rsid w:val="0068584F"/>
    <w:rsid w:val="0068776C"/>
    <w:rsid w:val="006907E0"/>
    <w:rsid w:val="00690EAC"/>
    <w:rsid w:val="00691145"/>
    <w:rsid w:val="00691352"/>
    <w:rsid w:val="006915BD"/>
    <w:rsid w:val="00692A1C"/>
    <w:rsid w:val="00692AE8"/>
    <w:rsid w:val="00693E10"/>
    <w:rsid w:val="0069461C"/>
    <w:rsid w:val="00694741"/>
    <w:rsid w:val="00694FFA"/>
    <w:rsid w:val="00695153"/>
    <w:rsid w:val="00695A18"/>
    <w:rsid w:val="00696466"/>
    <w:rsid w:val="00696B3B"/>
    <w:rsid w:val="00696CF7"/>
    <w:rsid w:val="00696E28"/>
    <w:rsid w:val="00697BFE"/>
    <w:rsid w:val="00697FA1"/>
    <w:rsid w:val="006A044A"/>
    <w:rsid w:val="006A094F"/>
    <w:rsid w:val="006A0990"/>
    <w:rsid w:val="006A0EBC"/>
    <w:rsid w:val="006A55B3"/>
    <w:rsid w:val="006A5812"/>
    <w:rsid w:val="006A62C0"/>
    <w:rsid w:val="006A63DE"/>
    <w:rsid w:val="006A7B7B"/>
    <w:rsid w:val="006B0104"/>
    <w:rsid w:val="006B0249"/>
    <w:rsid w:val="006B375D"/>
    <w:rsid w:val="006B4337"/>
    <w:rsid w:val="006B48B1"/>
    <w:rsid w:val="006B51B0"/>
    <w:rsid w:val="006B66C6"/>
    <w:rsid w:val="006B6D59"/>
    <w:rsid w:val="006B7EC7"/>
    <w:rsid w:val="006C03C4"/>
    <w:rsid w:val="006C1EDA"/>
    <w:rsid w:val="006C2C65"/>
    <w:rsid w:val="006C2D80"/>
    <w:rsid w:val="006C3E83"/>
    <w:rsid w:val="006C3EF9"/>
    <w:rsid w:val="006C4B49"/>
    <w:rsid w:val="006C5269"/>
    <w:rsid w:val="006C5A58"/>
    <w:rsid w:val="006C71B0"/>
    <w:rsid w:val="006C72A1"/>
    <w:rsid w:val="006C7BF9"/>
    <w:rsid w:val="006D076A"/>
    <w:rsid w:val="006D24AE"/>
    <w:rsid w:val="006D5771"/>
    <w:rsid w:val="006D644E"/>
    <w:rsid w:val="006E0FB0"/>
    <w:rsid w:val="006E1219"/>
    <w:rsid w:val="006E17C7"/>
    <w:rsid w:val="006E19C4"/>
    <w:rsid w:val="006E366F"/>
    <w:rsid w:val="006E4A09"/>
    <w:rsid w:val="006E5058"/>
    <w:rsid w:val="006E547A"/>
    <w:rsid w:val="006E5DBD"/>
    <w:rsid w:val="006E75F9"/>
    <w:rsid w:val="006E77DA"/>
    <w:rsid w:val="006E7F04"/>
    <w:rsid w:val="006F0608"/>
    <w:rsid w:val="006F092A"/>
    <w:rsid w:val="006F0D85"/>
    <w:rsid w:val="006F13D5"/>
    <w:rsid w:val="006F1409"/>
    <w:rsid w:val="006F1B4E"/>
    <w:rsid w:val="006F1E1F"/>
    <w:rsid w:val="006F3D63"/>
    <w:rsid w:val="006F439E"/>
    <w:rsid w:val="006F45C0"/>
    <w:rsid w:val="006F464B"/>
    <w:rsid w:val="006F4EC3"/>
    <w:rsid w:val="006F4FB4"/>
    <w:rsid w:val="006F58B6"/>
    <w:rsid w:val="006F781E"/>
    <w:rsid w:val="006F7C4C"/>
    <w:rsid w:val="006F7D3D"/>
    <w:rsid w:val="007002F7"/>
    <w:rsid w:val="00700533"/>
    <w:rsid w:val="007015FD"/>
    <w:rsid w:val="0070301B"/>
    <w:rsid w:val="00703F65"/>
    <w:rsid w:val="00704451"/>
    <w:rsid w:val="00704908"/>
    <w:rsid w:val="0070504C"/>
    <w:rsid w:val="00705268"/>
    <w:rsid w:val="00705794"/>
    <w:rsid w:val="00705891"/>
    <w:rsid w:val="00706E7B"/>
    <w:rsid w:val="007074F5"/>
    <w:rsid w:val="0071040C"/>
    <w:rsid w:val="00710474"/>
    <w:rsid w:val="0071064D"/>
    <w:rsid w:val="007126E3"/>
    <w:rsid w:val="007131E7"/>
    <w:rsid w:val="007143CE"/>
    <w:rsid w:val="00714BD6"/>
    <w:rsid w:val="00716347"/>
    <w:rsid w:val="00716449"/>
    <w:rsid w:val="00716A08"/>
    <w:rsid w:val="00717F49"/>
    <w:rsid w:val="00720262"/>
    <w:rsid w:val="007206E1"/>
    <w:rsid w:val="00722623"/>
    <w:rsid w:val="0072358E"/>
    <w:rsid w:val="00724BF6"/>
    <w:rsid w:val="00725BF0"/>
    <w:rsid w:val="0072609B"/>
    <w:rsid w:val="00726551"/>
    <w:rsid w:val="00726F24"/>
    <w:rsid w:val="007275EC"/>
    <w:rsid w:val="00730A41"/>
    <w:rsid w:val="007320DF"/>
    <w:rsid w:val="007332A5"/>
    <w:rsid w:val="00733635"/>
    <w:rsid w:val="00733961"/>
    <w:rsid w:val="0073414A"/>
    <w:rsid w:val="0073461D"/>
    <w:rsid w:val="00734634"/>
    <w:rsid w:val="0073523E"/>
    <w:rsid w:val="00735B12"/>
    <w:rsid w:val="00736CBB"/>
    <w:rsid w:val="00737248"/>
    <w:rsid w:val="00740D86"/>
    <w:rsid w:val="00740E34"/>
    <w:rsid w:val="007411DB"/>
    <w:rsid w:val="00741765"/>
    <w:rsid w:val="00741C5A"/>
    <w:rsid w:val="0074215B"/>
    <w:rsid w:val="0074236E"/>
    <w:rsid w:val="007435D3"/>
    <w:rsid w:val="007436E8"/>
    <w:rsid w:val="00744830"/>
    <w:rsid w:val="00745795"/>
    <w:rsid w:val="007459AF"/>
    <w:rsid w:val="00745F77"/>
    <w:rsid w:val="007464E6"/>
    <w:rsid w:val="00746635"/>
    <w:rsid w:val="007506EF"/>
    <w:rsid w:val="0075084D"/>
    <w:rsid w:val="0075086E"/>
    <w:rsid w:val="00752BAF"/>
    <w:rsid w:val="00753134"/>
    <w:rsid w:val="00753420"/>
    <w:rsid w:val="00753C81"/>
    <w:rsid w:val="007548DB"/>
    <w:rsid w:val="007551A2"/>
    <w:rsid w:val="00755ECE"/>
    <w:rsid w:val="00756019"/>
    <w:rsid w:val="0075681E"/>
    <w:rsid w:val="007573B6"/>
    <w:rsid w:val="00757E4F"/>
    <w:rsid w:val="00761480"/>
    <w:rsid w:val="0076204B"/>
    <w:rsid w:val="0076290B"/>
    <w:rsid w:val="00762AAF"/>
    <w:rsid w:val="00763021"/>
    <w:rsid w:val="0076333C"/>
    <w:rsid w:val="00763E13"/>
    <w:rsid w:val="00764797"/>
    <w:rsid w:val="00764A0F"/>
    <w:rsid w:val="00764ADE"/>
    <w:rsid w:val="00765245"/>
    <w:rsid w:val="00770905"/>
    <w:rsid w:val="007709B7"/>
    <w:rsid w:val="00771675"/>
    <w:rsid w:val="007724D2"/>
    <w:rsid w:val="007725BA"/>
    <w:rsid w:val="00773E62"/>
    <w:rsid w:val="0077409F"/>
    <w:rsid w:val="007744B2"/>
    <w:rsid w:val="0077594D"/>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6CE"/>
    <w:rsid w:val="0078798D"/>
    <w:rsid w:val="00790142"/>
    <w:rsid w:val="00793018"/>
    <w:rsid w:val="0079318A"/>
    <w:rsid w:val="00793558"/>
    <w:rsid w:val="00794406"/>
    <w:rsid w:val="00794D73"/>
    <w:rsid w:val="007955FF"/>
    <w:rsid w:val="00795967"/>
    <w:rsid w:val="007959E5"/>
    <w:rsid w:val="00795FBB"/>
    <w:rsid w:val="007967F0"/>
    <w:rsid w:val="007970B9"/>
    <w:rsid w:val="00797335"/>
    <w:rsid w:val="007978AA"/>
    <w:rsid w:val="00797F85"/>
    <w:rsid w:val="007A0774"/>
    <w:rsid w:val="007A0D39"/>
    <w:rsid w:val="007A1543"/>
    <w:rsid w:val="007A16F2"/>
    <w:rsid w:val="007A19F4"/>
    <w:rsid w:val="007A1C71"/>
    <w:rsid w:val="007A2325"/>
    <w:rsid w:val="007A25CD"/>
    <w:rsid w:val="007A3927"/>
    <w:rsid w:val="007A486E"/>
    <w:rsid w:val="007A4A57"/>
    <w:rsid w:val="007A4AA0"/>
    <w:rsid w:val="007A4F6D"/>
    <w:rsid w:val="007A718B"/>
    <w:rsid w:val="007B0680"/>
    <w:rsid w:val="007B0C1C"/>
    <w:rsid w:val="007B1831"/>
    <w:rsid w:val="007B1D8E"/>
    <w:rsid w:val="007B1D9E"/>
    <w:rsid w:val="007B1F19"/>
    <w:rsid w:val="007B1FC8"/>
    <w:rsid w:val="007B1FD6"/>
    <w:rsid w:val="007B2774"/>
    <w:rsid w:val="007B3815"/>
    <w:rsid w:val="007B49AC"/>
    <w:rsid w:val="007B4EEC"/>
    <w:rsid w:val="007B640B"/>
    <w:rsid w:val="007B6B93"/>
    <w:rsid w:val="007C067C"/>
    <w:rsid w:val="007C0BB3"/>
    <w:rsid w:val="007C125A"/>
    <w:rsid w:val="007C15A3"/>
    <w:rsid w:val="007C3273"/>
    <w:rsid w:val="007C45F4"/>
    <w:rsid w:val="007C4979"/>
    <w:rsid w:val="007C5B21"/>
    <w:rsid w:val="007C6353"/>
    <w:rsid w:val="007C6970"/>
    <w:rsid w:val="007C6FF4"/>
    <w:rsid w:val="007C73D5"/>
    <w:rsid w:val="007D0ADA"/>
    <w:rsid w:val="007D1B05"/>
    <w:rsid w:val="007D3060"/>
    <w:rsid w:val="007D4350"/>
    <w:rsid w:val="007D4691"/>
    <w:rsid w:val="007D4C6C"/>
    <w:rsid w:val="007D4E00"/>
    <w:rsid w:val="007D523B"/>
    <w:rsid w:val="007D5753"/>
    <w:rsid w:val="007D61E0"/>
    <w:rsid w:val="007D67CE"/>
    <w:rsid w:val="007D6FE5"/>
    <w:rsid w:val="007E00FD"/>
    <w:rsid w:val="007E0169"/>
    <w:rsid w:val="007E231C"/>
    <w:rsid w:val="007E2C16"/>
    <w:rsid w:val="007E33C8"/>
    <w:rsid w:val="007E5070"/>
    <w:rsid w:val="007E67FD"/>
    <w:rsid w:val="007E6B90"/>
    <w:rsid w:val="007E6E35"/>
    <w:rsid w:val="007E6F25"/>
    <w:rsid w:val="007E73EC"/>
    <w:rsid w:val="007E7D99"/>
    <w:rsid w:val="007F01D5"/>
    <w:rsid w:val="007F0E37"/>
    <w:rsid w:val="007F1515"/>
    <w:rsid w:val="007F3D2F"/>
    <w:rsid w:val="007F3E6E"/>
    <w:rsid w:val="007F47CD"/>
    <w:rsid w:val="007F47D5"/>
    <w:rsid w:val="007F4922"/>
    <w:rsid w:val="007F59A1"/>
    <w:rsid w:val="007F5A1C"/>
    <w:rsid w:val="007F5BBD"/>
    <w:rsid w:val="007F7821"/>
    <w:rsid w:val="007F79FC"/>
    <w:rsid w:val="00800AA5"/>
    <w:rsid w:val="0080142D"/>
    <w:rsid w:val="00801835"/>
    <w:rsid w:val="00802BF2"/>
    <w:rsid w:val="00803079"/>
    <w:rsid w:val="00803316"/>
    <w:rsid w:val="00803F31"/>
    <w:rsid w:val="008042BC"/>
    <w:rsid w:val="0080433A"/>
    <w:rsid w:val="008044E5"/>
    <w:rsid w:val="00804CE4"/>
    <w:rsid w:val="00804FE8"/>
    <w:rsid w:val="00805B63"/>
    <w:rsid w:val="00806002"/>
    <w:rsid w:val="0080780B"/>
    <w:rsid w:val="00807C31"/>
    <w:rsid w:val="008114CA"/>
    <w:rsid w:val="0081182E"/>
    <w:rsid w:val="008131F8"/>
    <w:rsid w:val="0081339B"/>
    <w:rsid w:val="00817705"/>
    <w:rsid w:val="00817B1F"/>
    <w:rsid w:val="00817C15"/>
    <w:rsid w:val="008207AC"/>
    <w:rsid w:val="008223A4"/>
    <w:rsid w:val="00822E78"/>
    <w:rsid w:val="00824A94"/>
    <w:rsid w:val="00825460"/>
    <w:rsid w:val="00826EE9"/>
    <w:rsid w:val="00827644"/>
    <w:rsid w:val="00827E74"/>
    <w:rsid w:val="00830485"/>
    <w:rsid w:val="00830F1D"/>
    <w:rsid w:val="00831981"/>
    <w:rsid w:val="00831C6C"/>
    <w:rsid w:val="00831D78"/>
    <w:rsid w:val="00831FF5"/>
    <w:rsid w:val="0083241F"/>
    <w:rsid w:val="00833408"/>
    <w:rsid w:val="008346E3"/>
    <w:rsid w:val="008351BB"/>
    <w:rsid w:val="008356E1"/>
    <w:rsid w:val="00836081"/>
    <w:rsid w:val="00836B02"/>
    <w:rsid w:val="00836E40"/>
    <w:rsid w:val="00841060"/>
    <w:rsid w:val="00841383"/>
    <w:rsid w:val="008420A6"/>
    <w:rsid w:val="008427A5"/>
    <w:rsid w:val="008437D5"/>
    <w:rsid w:val="00844128"/>
    <w:rsid w:val="00844FF5"/>
    <w:rsid w:val="00845107"/>
    <w:rsid w:val="00845B2F"/>
    <w:rsid w:val="00847BE5"/>
    <w:rsid w:val="00850A20"/>
    <w:rsid w:val="008510A2"/>
    <w:rsid w:val="00851F0C"/>
    <w:rsid w:val="00851F51"/>
    <w:rsid w:val="008523F5"/>
    <w:rsid w:val="00853A5A"/>
    <w:rsid w:val="00853B12"/>
    <w:rsid w:val="00853E29"/>
    <w:rsid w:val="008540D1"/>
    <w:rsid w:val="00854752"/>
    <w:rsid w:val="00854FD6"/>
    <w:rsid w:val="008556AD"/>
    <w:rsid w:val="00855731"/>
    <w:rsid w:val="0085581A"/>
    <w:rsid w:val="0085583D"/>
    <w:rsid w:val="00855B36"/>
    <w:rsid w:val="00855FD3"/>
    <w:rsid w:val="008560E4"/>
    <w:rsid w:val="00856685"/>
    <w:rsid w:val="00856FA9"/>
    <w:rsid w:val="0085760A"/>
    <w:rsid w:val="00861B21"/>
    <w:rsid w:val="0086252B"/>
    <w:rsid w:val="008627B8"/>
    <w:rsid w:val="008636CE"/>
    <w:rsid w:val="00863FBC"/>
    <w:rsid w:val="00864A9B"/>
    <w:rsid w:val="00866195"/>
    <w:rsid w:val="008674FA"/>
    <w:rsid w:val="008707A9"/>
    <w:rsid w:val="00870AA6"/>
    <w:rsid w:val="00870DC8"/>
    <w:rsid w:val="00871F4E"/>
    <w:rsid w:val="008728F9"/>
    <w:rsid w:val="00872E99"/>
    <w:rsid w:val="008734C6"/>
    <w:rsid w:val="00873583"/>
    <w:rsid w:val="00873B5B"/>
    <w:rsid w:val="008746B8"/>
    <w:rsid w:val="00874788"/>
    <w:rsid w:val="00874F64"/>
    <w:rsid w:val="008756E9"/>
    <w:rsid w:val="008766A3"/>
    <w:rsid w:val="00876F05"/>
    <w:rsid w:val="008800CE"/>
    <w:rsid w:val="00881193"/>
    <w:rsid w:val="008818EC"/>
    <w:rsid w:val="00882C39"/>
    <w:rsid w:val="0088309C"/>
    <w:rsid w:val="008835EA"/>
    <w:rsid w:val="00886624"/>
    <w:rsid w:val="00886F29"/>
    <w:rsid w:val="00887189"/>
    <w:rsid w:val="00887A99"/>
    <w:rsid w:val="00887AFD"/>
    <w:rsid w:val="00887C03"/>
    <w:rsid w:val="00890014"/>
    <w:rsid w:val="00890862"/>
    <w:rsid w:val="00890D27"/>
    <w:rsid w:val="008914BB"/>
    <w:rsid w:val="0089311E"/>
    <w:rsid w:val="008950C4"/>
    <w:rsid w:val="0089535A"/>
    <w:rsid w:val="0089541B"/>
    <w:rsid w:val="0089606B"/>
    <w:rsid w:val="008975FF"/>
    <w:rsid w:val="008A4114"/>
    <w:rsid w:val="008A6B84"/>
    <w:rsid w:val="008B1F44"/>
    <w:rsid w:val="008B270C"/>
    <w:rsid w:val="008B3A35"/>
    <w:rsid w:val="008B4337"/>
    <w:rsid w:val="008B49F9"/>
    <w:rsid w:val="008B51C8"/>
    <w:rsid w:val="008B5522"/>
    <w:rsid w:val="008B60BE"/>
    <w:rsid w:val="008B6D1B"/>
    <w:rsid w:val="008B7468"/>
    <w:rsid w:val="008B7650"/>
    <w:rsid w:val="008C0A72"/>
    <w:rsid w:val="008C0FBA"/>
    <w:rsid w:val="008C2243"/>
    <w:rsid w:val="008C27CD"/>
    <w:rsid w:val="008C2ECF"/>
    <w:rsid w:val="008C3470"/>
    <w:rsid w:val="008C403F"/>
    <w:rsid w:val="008C4F54"/>
    <w:rsid w:val="008C578A"/>
    <w:rsid w:val="008C5CAB"/>
    <w:rsid w:val="008C5E42"/>
    <w:rsid w:val="008C64BC"/>
    <w:rsid w:val="008C694D"/>
    <w:rsid w:val="008C696B"/>
    <w:rsid w:val="008D2614"/>
    <w:rsid w:val="008D2B24"/>
    <w:rsid w:val="008D30D7"/>
    <w:rsid w:val="008D3BEF"/>
    <w:rsid w:val="008D51CE"/>
    <w:rsid w:val="008D6D82"/>
    <w:rsid w:val="008D6DC9"/>
    <w:rsid w:val="008D6FE4"/>
    <w:rsid w:val="008E0FAD"/>
    <w:rsid w:val="008E276C"/>
    <w:rsid w:val="008E2B65"/>
    <w:rsid w:val="008E2E04"/>
    <w:rsid w:val="008E37C2"/>
    <w:rsid w:val="008E37CD"/>
    <w:rsid w:val="008E3A94"/>
    <w:rsid w:val="008E44BA"/>
    <w:rsid w:val="008E5731"/>
    <w:rsid w:val="008E5853"/>
    <w:rsid w:val="008E6A30"/>
    <w:rsid w:val="008F02C0"/>
    <w:rsid w:val="008F0602"/>
    <w:rsid w:val="008F0615"/>
    <w:rsid w:val="008F0977"/>
    <w:rsid w:val="008F13BA"/>
    <w:rsid w:val="008F1A79"/>
    <w:rsid w:val="008F2A35"/>
    <w:rsid w:val="008F337B"/>
    <w:rsid w:val="008F3B8E"/>
    <w:rsid w:val="008F41E4"/>
    <w:rsid w:val="008F47A7"/>
    <w:rsid w:val="008F5D86"/>
    <w:rsid w:val="008F64B6"/>
    <w:rsid w:val="008F76E0"/>
    <w:rsid w:val="008F78C9"/>
    <w:rsid w:val="0090067E"/>
    <w:rsid w:val="00901606"/>
    <w:rsid w:val="00901FA4"/>
    <w:rsid w:val="00902F71"/>
    <w:rsid w:val="00903791"/>
    <w:rsid w:val="00903948"/>
    <w:rsid w:val="009046D9"/>
    <w:rsid w:val="00904720"/>
    <w:rsid w:val="00904767"/>
    <w:rsid w:val="00904866"/>
    <w:rsid w:val="00904A03"/>
    <w:rsid w:val="00906A1E"/>
    <w:rsid w:val="00906D57"/>
    <w:rsid w:val="00906E45"/>
    <w:rsid w:val="00907013"/>
    <w:rsid w:val="009071FC"/>
    <w:rsid w:val="0090779C"/>
    <w:rsid w:val="00911833"/>
    <w:rsid w:val="00911BA9"/>
    <w:rsid w:val="0091271E"/>
    <w:rsid w:val="0091286F"/>
    <w:rsid w:val="00912B0A"/>
    <w:rsid w:val="00912BF4"/>
    <w:rsid w:val="00912E66"/>
    <w:rsid w:val="00913E8A"/>
    <w:rsid w:val="00915C94"/>
    <w:rsid w:val="00916A0D"/>
    <w:rsid w:val="0091769F"/>
    <w:rsid w:val="009179BE"/>
    <w:rsid w:val="00921A73"/>
    <w:rsid w:val="00921CD4"/>
    <w:rsid w:val="00921DCA"/>
    <w:rsid w:val="009225D2"/>
    <w:rsid w:val="00922809"/>
    <w:rsid w:val="00923225"/>
    <w:rsid w:val="00923772"/>
    <w:rsid w:val="00925C74"/>
    <w:rsid w:val="00925EB5"/>
    <w:rsid w:val="0092673B"/>
    <w:rsid w:val="00926E29"/>
    <w:rsid w:val="0092760F"/>
    <w:rsid w:val="00927A96"/>
    <w:rsid w:val="009312C8"/>
    <w:rsid w:val="00931431"/>
    <w:rsid w:val="00931484"/>
    <w:rsid w:val="009326E2"/>
    <w:rsid w:val="00933EC8"/>
    <w:rsid w:val="00934015"/>
    <w:rsid w:val="00934396"/>
    <w:rsid w:val="00934CC9"/>
    <w:rsid w:val="009366E9"/>
    <w:rsid w:val="009369B5"/>
    <w:rsid w:val="00937385"/>
    <w:rsid w:val="00937C8E"/>
    <w:rsid w:val="0094068E"/>
    <w:rsid w:val="00940B01"/>
    <w:rsid w:val="00941359"/>
    <w:rsid w:val="009417BF"/>
    <w:rsid w:val="00941BBA"/>
    <w:rsid w:val="00943008"/>
    <w:rsid w:val="00944D0A"/>
    <w:rsid w:val="00945477"/>
    <w:rsid w:val="00945484"/>
    <w:rsid w:val="009458BC"/>
    <w:rsid w:val="00945E97"/>
    <w:rsid w:val="0094633B"/>
    <w:rsid w:val="0094725A"/>
    <w:rsid w:val="00947A2F"/>
    <w:rsid w:val="009508A5"/>
    <w:rsid w:val="00951516"/>
    <w:rsid w:val="00951B40"/>
    <w:rsid w:val="00951CAB"/>
    <w:rsid w:val="00952770"/>
    <w:rsid w:val="00953AAF"/>
    <w:rsid w:val="00953F85"/>
    <w:rsid w:val="00954602"/>
    <w:rsid w:val="00955D00"/>
    <w:rsid w:val="0095672F"/>
    <w:rsid w:val="009572D1"/>
    <w:rsid w:val="0095784D"/>
    <w:rsid w:val="00957A4C"/>
    <w:rsid w:val="00957ED2"/>
    <w:rsid w:val="00961242"/>
    <w:rsid w:val="009612A9"/>
    <w:rsid w:val="009612B1"/>
    <w:rsid w:val="0096175D"/>
    <w:rsid w:val="00961B37"/>
    <w:rsid w:val="00963768"/>
    <w:rsid w:val="0096382E"/>
    <w:rsid w:val="00964AC9"/>
    <w:rsid w:val="00964BD2"/>
    <w:rsid w:val="00966862"/>
    <w:rsid w:val="0096696B"/>
    <w:rsid w:val="00966D42"/>
    <w:rsid w:val="0096770D"/>
    <w:rsid w:val="00970136"/>
    <w:rsid w:val="009708A3"/>
    <w:rsid w:val="0097091C"/>
    <w:rsid w:val="00971EF5"/>
    <w:rsid w:val="00972984"/>
    <w:rsid w:val="00972FA1"/>
    <w:rsid w:val="00973782"/>
    <w:rsid w:val="00973F2A"/>
    <w:rsid w:val="00974CBC"/>
    <w:rsid w:val="009752E9"/>
    <w:rsid w:val="0097597A"/>
    <w:rsid w:val="00975DCE"/>
    <w:rsid w:val="00975F07"/>
    <w:rsid w:val="0097673D"/>
    <w:rsid w:val="009774F3"/>
    <w:rsid w:val="009779C5"/>
    <w:rsid w:val="0098011E"/>
    <w:rsid w:val="00980723"/>
    <w:rsid w:val="009807F0"/>
    <w:rsid w:val="00980B9A"/>
    <w:rsid w:val="0098174B"/>
    <w:rsid w:val="00981944"/>
    <w:rsid w:val="00981983"/>
    <w:rsid w:val="00982465"/>
    <w:rsid w:val="00982632"/>
    <w:rsid w:val="00982B08"/>
    <w:rsid w:val="00982B47"/>
    <w:rsid w:val="0098365C"/>
    <w:rsid w:val="00983F6A"/>
    <w:rsid w:val="00984096"/>
    <w:rsid w:val="0098409F"/>
    <w:rsid w:val="009840C6"/>
    <w:rsid w:val="0098512E"/>
    <w:rsid w:val="00985750"/>
    <w:rsid w:val="009863C9"/>
    <w:rsid w:val="009864F3"/>
    <w:rsid w:val="0098721A"/>
    <w:rsid w:val="00990341"/>
    <w:rsid w:val="00990982"/>
    <w:rsid w:val="00990F76"/>
    <w:rsid w:val="00991239"/>
    <w:rsid w:val="00991822"/>
    <w:rsid w:val="00992328"/>
    <w:rsid w:val="009926FB"/>
    <w:rsid w:val="00992F4D"/>
    <w:rsid w:val="00993A45"/>
    <w:rsid w:val="00996515"/>
    <w:rsid w:val="00996A2A"/>
    <w:rsid w:val="00996B1A"/>
    <w:rsid w:val="00997C36"/>
    <w:rsid w:val="009A0C93"/>
    <w:rsid w:val="009A0DDB"/>
    <w:rsid w:val="009A3014"/>
    <w:rsid w:val="009A30A3"/>
    <w:rsid w:val="009A4140"/>
    <w:rsid w:val="009A416A"/>
    <w:rsid w:val="009A468A"/>
    <w:rsid w:val="009A4A3E"/>
    <w:rsid w:val="009A4F69"/>
    <w:rsid w:val="009A52A2"/>
    <w:rsid w:val="009A6243"/>
    <w:rsid w:val="009A6F3B"/>
    <w:rsid w:val="009A746F"/>
    <w:rsid w:val="009A7DF6"/>
    <w:rsid w:val="009B0CCD"/>
    <w:rsid w:val="009B1F0B"/>
    <w:rsid w:val="009B23FE"/>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D3E"/>
    <w:rsid w:val="009C402C"/>
    <w:rsid w:val="009C4C3B"/>
    <w:rsid w:val="009C5770"/>
    <w:rsid w:val="009C61CA"/>
    <w:rsid w:val="009C65F9"/>
    <w:rsid w:val="009C661B"/>
    <w:rsid w:val="009C67CF"/>
    <w:rsid w:val="009C7891"/>
    <w:rsid w:val="009C7C37"/>
    <w:rsid w:val="009D10D7"/>
    <w:rsid w:val="009D1EA1"/>
    <w:rsid w:val="009D1F47"/>
    <w:rsid w:val="009D20D3"/>
    <w:rsid w:val="009D2623"/>
    <w:rsid w:val="009D3B35"/>
    <w:rsid w:val="009D3CE3"/>
    <w:rsid w:val="009D428B"/>
    <w:rsid w:val="009D432C"/>
    <w:rsid w:val="009D55A8"/>
    <w:rsid w:val="009D6641"/>
    <w:rsid w:val="009D66A1"/>
    <w:rsid w:val="009D7A9E"/>
    <w:rsid w:val="009D7CBF"/>
    <w:rsid w:val="009E004A"/>
    <w:rsid w:val="009E100B"/>
    <w:rsid w:val="009E1658"/>
    <w:rsid w:val="009E1C21"/>
    <w:rsid w:val="009E33EE"/>
    <w:rsid w:val="009E39B6"/>
    <w:rsid w:val="009E3DA6"/>
    <w:rsid w:val="009E4295"/>
    <w:rsid w:val="009E45B8"/>
    <w:rsid w:val="009E4791"/>
    <w:rsid w:val="009E4A03"/>
    <w:rsid w:val="009E6170"/>
    <w:rsid w:val="009E62C2"/>
    <w:rsid w:val="009E6F54"/>
    <w:rsid w:val="009E72F8"/>
    <w:rsid w:val="009E73CB"/>
    <w:rsid w:val="009E7C0C"/>
    <w:rsid w:val="009F0836"/>
    <w:rsid w:val="009F1562"/>
    <w:rsid w:val="009F2121"/>
    <w:rsid w:val="009F2754"/>
    <w:rsid w:val="009F2A9C"/>
    <w:rsid w:val="009F44C6"/>
    <w:rsid w:val="009F478A"/>
    <w:rsid w:val="009F5B9D"/>
    <w:rsid w:val="009F5BDF"/>
    <w:rsid w:val="009F6756"/>
    <w:rsid w:val="00A0034B"/>
    <w:rsid w:val="00A0290C"/>
    <w:rsid w:val="00A02B2E"/>
    <w:rsid w:val="00A02FAC"/>
    <w:rsid w:val="00A0417E"/>
    <w:rsid w:val="00A048B3"/>
    <w:rsid w:val="00A049C9"/>
    <w:rsid w:val="00A05388"/>
    <w:rsid w:val="00A072DF"/>
    <w:rsid w:val="00A1085A"/>
    <w:rsid w:val="00A10A29"/>
    <w:rsid w:val="00A11055"/>
    <w:rsid w:val="00A116D7"/>
    <w:rsid w:val="00A121AE"/>
    <w:rsid w:val="00A122B3"/>
    <w:rsid w:val="00A12AF0"/>
    <w:rsid w:val="00A13A10"/>
    <w:rsid w:val="00A1463C"/>
    <w:rsid w:val="00A14829"/>
    <w:rsid w:val="00A151CC"/>
    <w:rsid w:val="00A1596A"/>
    <w:rsid w:val="00A16215"/>
    <w:rsid w:val="00A16247"/>
    <w:rsid w:val="00A16758"/>
    <w:rsid w:val="00A170C4"/>
    <w:rsid w:val="00A20023"/>
    <w:rsid w:val="00A226FC"/>
    <w:rsid w:val="00A2359F"/>
    <w:rsid w:val="00A23DE1"/>
    <w:rsid w:val="00A24040"/>
    <w:rsid w:val="00A241AB"/>
    <w:rsid w:val="00A256F9"/>
    <w:rsid w:val="00A256FC"/>
    <w:rsid w:val="00A2577F"/>
    <w:rsid w:val="00A25841"/>
    <w:rsid w:val="00A25E4B"/>
    <w:rsid w:val="00A25E59"/>
    <w:rsid w:val="00A25F18"/>
    <w:rsid w:val="00A26B2A"/>
    <w:rsid w:val="00A26B8A"/>
    <w:rsid w:val="00A275C0"/>
    <w:rsid w:val="00A27771"/>
    <w:rsid w:val="00A27D05"/>
    <w:rsid w:val="00A30814"/>
    <w:rsid w:val="00A3194A"/>
    <w:rsid w:val="00A31BAE"/>
    <w:rsid w:val="00A325A8"/>
    <w:rsid w:val="00A328B8"/>
    <w:rsid w:val="00A32BC1"/>
    <w:rsid w:val="00A350D0"/>
    <w:rsid w:val="00A3608D"/>
    <w:rsid w:val="00A366FA"/>
    <w:rsid w:val="00A368EA"/>
    <w:rsid w:val="00A36D04"/>
    <w:rsid w:val="00A37D4F"/>
    <w:rsid w:val="00A40448"/>
    <w:rsid w:val="00A41017"/>
    <w:rsid w:val="00A41B36"/>
    <w:rsid w:val="00A4233C"/>
    <w:rsid w:val="00A427C1"/>
    <w:rsid w:val="00A42F24"/>
    <w:rsid w:val="00A44505"/>
    <w:rsid w:val="00A44747"/>
    <w:rsid w:val="00A45612"/>
    <w:rsid w:val="00A46B62"/>
    <w:rsid w:val="00A46F83"/>
    <w:rsid w:val="00A477FB"/>
    <w:rsid w:val="00A4789B"/>
    <w:rsid w:val="00A479D4"/>
    <w:rsid w:val="00A50375"/>
    <w:rsid w:val="00A5281A"/>
    <w:rsid w:val="00A540CC"/>
    <w:rsid w:val="00A54C46"/>
    <w:rsid w:val="00A55E2E"/>
    <w:rsid w:val="00A5649A"/>
    <w:rsid w:val="00A56660"/>
    <w:rsid w:val="00A57398"/>
    <w:rsid w:val="00A575E6"/>
    <w:rsid w:val="00A57628"/>
    <w:rsid w:val="00A57DE8"/>
    <w:rsid w:val="00A6044A"/>
    <w:rsid w:val="00A607E7"/>
    <w:rsid w:val="00A61119"/>
    <w:rsid w:val="00A61ECF"/>
    <w:rsid w:val="00A627F0"/>
    <w:rsid w:val="00A64E65"/>
    <w:rsid w:val="00A64F85"/>
    <w:rsid w:val="00A64FD1"/>
    <w:rsid w:val="00A65CC0"/>
    <w:rsid w:val="00A66389"/>
    <w:rsid w:val="00A6644E"/>
    <w:rsid w:val="00A6652C"/>
    <w:rsid w:val="00A67D06"/>
    <w:rsid w:val="00A67DED"/>
    <w:rsid w:val="00A7035F"/>
    <w:rsid w:val="00A70368"/>
    <w:rsid w:val="00A70BE7"/>
    <w:rsid w:val="00A71081"/>
    <w:rsid w:val="00A71357"/>
    <w:rsid w:val="00A721B5"/>
    <w:rsid w:val="00A72C16"/>
    <w:rsid w:val="00A72DE6"/>
    <w:rsid w:val="00A74307"/>
    <w:rsid w:val="00A74D92"/>
    <w:rsid w:val="00A74FB3"/>
    <w:rsid w:val="00A760F1"/>
    <w:rsid w:val="00A7660C"/>
    <w:rsid w:val="00A76C23"/>
    <w:rsid w:val="00A76D50"/>
    <w:rsid w:val="00A76EF9"/>
    <w:rsid w:val="00A77AA3"/>
    <w:rsid w:val="00A77BCC"/>
    <w:rsid w:val="00A80798"/>
    <w:rsid w:val="00A80842"/>
    <w:rsid w:val="00A8259D"/>
    <w:rsid w:val="00A8294C"/>
    <w:rsid w:val="00A831D7"/>
    <w:rsid w:val="00A8386C"/>
    <w:rsid w:val="00A8473C"/>
    <w:rsid w:val="00A85CE1"/>
    <w:rsid w:val="00A85EF8"/>
    <w:rsid w:val="00A86465"/>
    <w:rsid w:val="00A87607"/>
    <w:rsid w:val="00A87DD2"/>
    <w:rsid w:val="00A912CC"/>
    <w:rsid w:val="00A92F03"/>
    <w:rsid w:val="00A93033"/>
    <w:rsid w:val="00A93776"/>
    <w:rsid w:val="00A938C8"/>
    <w:rsid w:val="00A93A6F"/>
    <w:rsid w:val="00A9616A"/>
    <w:rsid w:val="00AA0271"/>
    <w:rsid w:val="00AA0A35"/>
    <w:rsid w:val="00AA113D"/>
    <w:rsid w:val="00AA1354"/>
    <w:rsid w:val="00AA165C"/>
    <w:rsid w:val="00AA22B0"/>
    <w:rsid w:val="00AA230A"/>
    <w:rsid w:val="00AA2BD7"/>
    <w:rsid w:val="00AA2BDF"/>
    <w:rsid w:val="00AA54AF"/>
    <w:rsid w:val="00AA58D6"/>
    <w:rsid w:val="00AA6D1C"/>
    <w:rsid w:val="00AB0484"/>
    <w:rsid w:val="00AB19E1"/>
    <w:rsid w:val="00AB276D"/>
    <w:rsid w:val="00AB2F27"/>
    <w:rsid w:val="00AB3B14"/>
    <w:rsid w:val="00AB3C75"/>
    <w:rsid w:val="00AB437D"/>
    <w:rsid w:val="00AB50BA"/>
    <w:rsid w:val="00AB66F8"/>
    <w:rsid w:val="00AB6BE8"/>
    <w:rsid w:val="00AC0F0D"/>
    <w:rsid w:val="00AC1196"/>
    <w:rsid w:val="00AC134F"/>
    <w:rsid w:val="00AC16B4"/>
    <w:rsid w:val="00AC1BA7"/>
    <w:rsid w:val="00AC20D6"/>
    <w:rsid w:val="00AC424C"/>
    <w:rsid w:val="00AC4509"/>
    <w:rsid w:val="00AC4770"/>
    <w:rsid w:val="00AC502A"/>
    <w:rsid w:val="00AC57C0"/>
    <w:rsid w:val="00AC5A2B"/>
    <w:rsid w:val="00AC647D"/>
    <w:rsid w:val="00AC68BD"/>
    <w:rsid w:val="00AD08B9"/>
    <w:rsid w:val="00AD1DCB"/>
    <w:rsid w:val="00AD2A62"/>
    <w:rsid w:val="00AD2D0B"/>
    <w:rsid w:val="00AD3527"/>
    <w:rsid w:val="00AD596B"/>
    <w:rsid w:val="00AD6086"/>
    <w:rsid w:val="00AD61E7"/>
    <w:rsid w:val="00AD6B14"/>
    <w:rsid w:val="00AE03E0"/>
    <w:rsid w:val="00AE04A0"/>
    <w:rsid w:val="00AE054E"/>
    <w:rsid w:val="00AE085F"/>
    <w:rsid w:val="00AE228E"/>
    <w:rsid w:val="00AE2472"/>
    <w:rsid w:val="00AE2483"/>
    <w:rsid w:val="00AE2748"/>
    <w:rsid w:val="00AE2F13"/>
    <w:rsid w:val="00AE2FD7"/>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52CC"/>
    <w:rsid w:val="00AF603C"/>
    <w:rsid w:val="00AF6323"/>
    <w:rsid w:val="00AF6D79"/>
    <w:rsid w:val="00B001C7"/>
    <w:rsid w:val="00B0118C"/>
    <w:rsid w:val="00B013F1"/>
    <w:rsid w:val="00B01BEA"/>
    <w:rsid w:val="00B020C6"/>
    <w:rsid w:val="00B03F00"/>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C9"/>
    <w:rsid w:val="00B15331"/>
    <w:rsid w:val="00B15CE9"/>
    <w:rsid w:val="00B16CF9"/>
    <w:rsid w:val="00B17020"/>
    <w:rsid w:val="00B173C5"/>
    <w:rsid w:val="00B20323"/>
    <w:rsid w:val="00B222B5"/>
    <w:rsid w:val="00B22860"/>
    <w:rsid w:val="00B228B6"/>
    <w:rsid w:val="00B230A6"/>
    <w:rsid w:val="00B230A8"/>
    <w:rsid w:val="00B23749"/>
    <w:rsid w:val="00B24893"/>
    <w:rsid w:val="00B24CA4"/>
    <w:rsid w:val="00B24CE8"/>
    <w:rsid w:val="00B25336"/>
    <w:rsid w:val="00B267B2"/>
    <w:rsid w:val="00B30632"/>
    <w:rsid w:val="00B31705"/>
    <w:rsid w:val="00B32DB2"/>
    <w:rsid w:val="00B339D2"/>
    <w:rsid w:val="00B33BCD"/>
    <w:rsid w:val="00B33CA6"/>
    <w:rsid w:val="00B34855"/>
    <w:rsid w:val="00B34EE4"/>
    <w:rsid w:val="00B34F04"/>
    <w:rsid w:val="00B35CD0"/>
    <w:rsid w:val="00B36D3C"/>
    <w:rsid w:val="00B36E11"/>
    <w:rsid w:val="00B417F6"/>
    <w:rsid w:val="00B41F49"/>
    <w:rsid w:val="00B440BB"/>
    <w:rsid w:val="00B448A6"/>
    <w:rsid w:val="00B44AD0"/>
    <w:rsid w:val="00B454DF"/>
    <w:rsid w:val="00B45632"/>
    <w:rsid w:val="00B4688E"/>
    <w:rsid w:val="00B470C6"/>
    <w:rsid w:val="00B47D0F"/>
    <w:rsid w:val="00B5040B"/>
    <w:rsid w:val="00B508AD"/>
    <w:rsid w:val="00B51B78"/>
    <w:rsid w:val="00B524C5"/>
    <w:rsid w:val="00B52EA8"/>
    <w:rsid w:val="00B53156"/>
    <w:rsid w:val="00B53E63"/>
    <w:rsid w:val="00B54213"/>
    <w:rsid w:val="00B5474B"/>
    <w:rsid w:val="00B55691"/>
    <w:rsid w:val="00B56462"/>
    <w:rsid w:val="00B575F9"/>
    <w:rsid w:val="00B57687"/>
    <w:rsid w:val="00B57D22"/>
    <w:rsid w:val="00B609E4"/>
    <w:rsid w:val="00B60AEA"/>
    <w:rsid w:val="00B60B84"/>
    <w:rsid w:val="00B61A7E"/>
    <w:rsid w:val="00B61B88"/>
    <w:rsid w:val="00B62D4A"/>
    <w:rsid w:val="00B63132"/>
    <w:rsid w:val="00B63757"/>
    <w:rsid w:val="00B63E23"/>
    <w:rsid w:val="00B6419B"/>
    <w:rsid w:val="00B6475A"/>
    <w:rsid w:val="00B6576D"/>
    <w:rsid w:val="00B658F8"/>
    <w:rsid w:val="00B66619"/>
    <w:rsid w:val="00B6704E"/>
    <w:rsid w:val="00B67ADE"/>
    <w:rsid w:val="00B67C6F"/>
    <w:rsid w:val="00B67DFC"/>
    <w:rsid w:val="00B67F49"/>
    <w:rsid w:val="00B71FB3"/>
    <w:rsid w:val="00B7255F"/>
    <w:rsid w:val="00B728AE"/>
    <w:rsid w:val="00B72B17"/>
    <w:rsid w:val="00B72C2B"/>
    <w:rsid w:val="00B73836"/>
    <w:rsid w:val="00B74091"/>
    <w:rsid w:val="00B77BD8"/>
    <w:rsid w:val="00B80BF6"/>
    <w:rsid w:val="00B80DD3"/>
    <w:rsid w:val="00B8179A"/>
    <w:rsid w:val="00B81AE7"/>
    <w:rsid w:val="00B829CD"/>
    <w:rsid w:val="00B83103"/>
    <w:rsid w:val="00B837C7"/>
    <w:rsid w:val="00B84056"/>
    <w:rsid w:val="00B85426"/>
    <w:rsid w:val="00B87D33"/>
    <w:rsid w:val="00B90401"/>
    <w:rsid w:val="00B907D7"/>
    <w:rsid w:val="00B9130C"/>
    <w:rsid w:val="00B92AAD"/>
    <w:rsid w:val="00B92E7C"/>
    <w:rsid w:val="00B93939"/>
    <w:rsid w:val="00B94194"/>
    <w:rsid w:val="00B9496E"/>
    <w:rsid w:val="00B94B27"/>
    <w:rsid w:val="00B94BB3"/>
    <w:rsid w:val="00B94FD4"/>
    <w:rsid w:val="00B95317"/>
    <w:rsid w:val="00B966F6"/>
    <w:rsid w:val="00B96E8B"/>
    <w:rsid w:val="00B97B7F"/>
    <w:rsid w:val="00BA049F"/>
    <w:rsid w:val="00BA07AF"/>
    <w:rsid w:val="00BA0E69"/>
    <w:rsid w:val="00BA1DBA"/>
    <w:rsid w:val="00BA2B8A"/>
    <w:rsid w:val="00BA379D"/>
    <w:rsid w:val="00BA3CFD"/>
    <w:rsid w:val="00BA4560"/>
    <w:rsid w:val="00BA4F7C"/>
    <w:rsid w:val="00BA5721"/>
    <w:rsid w:val="00BA612B"/>
    <w:rsid w:val="00BA6156"/>
    <w:rsid w:val="00BA7618"/>
    <w:rsid w:val="00BA7657"/>
    <w:rsid w:val="00BB0960"/>
    <w:rsid w:val="00BB0E0B"/>
    <w:rsid w:val="00BB10A7"/>
    <w:rsid w:val="00BB17B5"/>
    <w:rsid w:val="00BB180B"/>
    <w:rsid w:val="00BB1A1F"/>
    <w:rsid w:val="00BB23BE"/>
    <w:rsid w:val="00BB38D3"/>
    <w:rsid w:val="00BB3F2A"/>
    <w:rsid w:val="00BB52BA"/>
    <w:rsid w:val="00BB5559"/>
    <w:rsid w:val="00BB61AD"/>
    <w:rsid w:val="00BB66FF"/>
    <w:rsid w:val="00BB71D3"/>
    <w:rsid w:val="00BC0D8B"/>
    <w:rsid w:val="00BC150C"/>
    <w:rsid w:val="00BC15EB"/>
    <w:rsid w:val="00BC2220"/>
    <w:rsid w:val="00BC23B3"/>
    <w:rsid w:val="00BC3B4A"/>
    <w:rsid w:val="00BC4177"/>
    <w:rsid w:val="00BC4730"/>
    <w:rsid w:val="00BC4B23"/>
    <w:rsid w:val="00BC4D83"/>
    <w:rsid w:val="00BC500F"/>
    <w:rsid w:val="00BC57A5"/>
    <w:rsid w:val="00BC6447"/>
    <w:rsid w:val="00BC6484"/>
    <w:rsid w:val="00BC7037"/>
    <w:rsid w:val="00BC7CE2"/>
    <w:rsid w:val="00BD0899"/>
    <w:rsid w:val="00BD143C"/>
    <w:rsid w:val="00BD1470"/>
    <w:rsid w:val="00BD14DD"/>
    <w:rsid w:val="00BD1C02"/>
    <w:rsid w:val="00BD229E"/>
    <w:rsid w:val="00BD246D"/>
    <w:rsid w:val="00BD3BB3"/>
    <w:rsid w:val="00BD4640"/>
    <w:rsid w:val="00BD4CCC"/>
    <w:rsid w:val="00BD512B"/>
    <w:rsid w:val="00BD5389"/>
    <w:rsid w:val="00BD68D4"/>
    <w:rsid w:val="00BD7D5B"/>
    <w:rsid w:val="00BE31EB"/>
    <w:rsid w:val="00BE3895"/>
    <w:rsid w:val="00BE56F8"/>
    <w:rsid w:val="00BE6EEC"/>
    <w:rsid w:val="00BE784F"/>
    <w:rsid w:val="00BF0BFF"/>
    <w:rsid w:val="00BF0F4D"/>
    <w:rsid w:val="00BF14B3"/>
    <w:rsid w:val="00BF3961"/>
    <w:rsid w:val="00BF3BD5"/>
    <w:rsid w:val="00BF42CC"/>
    <w:rsid w:val="00BF5703"/>
    <w:rsid w:val="00BF5967"/>
    <w:rsid w:val="00BF5C21"/>
    <w:rsid w:val="00BF5EEA"/>
    <w:rsid w:val="00BF66B4"/>
    <w:rsid w:val="00BF6AA5"/>
    <w:rsid w:val="00C011CD"/>
    <w:rsid w:val="00C01CC4"/>
    <w:rsid w:val="00C02756"/>
    <w:rsid w:val="00C02F3A"/>
    <w:rsid w:val="00C03292"/>
    <w:rsid w:val="00C03430"/>
    <w:rsid w:val="00C0360E"/>
    <w:rsid w:val="00C04BC2"/>
    <w:rsid w:val="00C04E3F"/>
    <w:rsid w:val="00C05962"/>
    <w:rsid w:val="00C05A1E"/>
    <w:rsid w:val="00C075F7"/>
    <w:rsid w:val="00C076CC"/>
    <w:rsid w:val="00C102A2"/>
    <w:rsid w:val="00C10D94"/>
    <w:rsid w:val="00C10DDA"/>
    <w:rsid w:val="00C1181D"/>
    <w:rsid w:val="00C11EFB"/>
    <w:rsid w:val="00C12146"/>
    <w:rsid w:val="00C13034"/>
    <w:rsid w:val="00C133EF"/>
    <w:rsid w:val="00C133FD"/>
    <w:rsid w:val="00C1349B"/>
    <w:rsid w:val="00C1429E"/>
    <w:rsid w:val="00C146B9"/>
    <w:rsid w:val="00C14754"/>
    <w:rsid w:val="00C1508C"/>
    <w:rsid w:val="00C15B3C"/>
    <w:rsid w:val="00C168CD"/>
    <w:rsid w:val="00C16C6D"/>
    <w:rsid w:val="00C16C9F"/>
    <w:rsid w:val="00C17419"/>
    <w:rsid w:val="00C20918"/>
    <w:rsid w:val="00C21FDD"/>
    <w:rsid w:val="00C22275"/>
    <w:rsid w:val="00C226C8"/>
    <w:rsid w:val="00C22F47"/>
    <w:rsid w:val="00C23567"/>
    <w:rsid w:val="00C23A25"/>
    <w:rsid w:val="00C23EAA"/>
    <w:rsid w:val="00C23F10"/>
    <w:rsid w:val="00C23FCE"/>
    <w:rsid w:val="00C25B4C"/>
    <w:rsid w:val="00C25E79"/>
    <w:rsid w:val="00C26A8F"/>
    <w:rsid w:val="00C32C4C"/>
    <w:rsid w:val="00C3421B"/>
    <w:rsid w:val="00C3469F"/>
    <w:rsid w:val="00C34AE9"/>
    <w:rsid w:val="00C355D7"/>
    <w:rsid w:val="00C35AFA"/>
    <w:rsid w:val="00C35BF2"/>
    <w:rsid w:val="00C35C60"/>
    <w:rsid w:val="00C36DED"/>
    <w:rsid w:val="00C37083"/>
    <w:rsid w:val="00C409CC"/>
    <w:rsid w:val="00C40A17"/>
    <w:rsid w:val="00C421C3"/>
    <w:rsid w:val="00C42E4F"/>
    <w:rsid w:val="00C43910"/>
    <w:rsid w:val="00C46D30"/>
    <w:rsid w:val="00C47CCA"/>
    <w:rsid w:val="00C50283"/>
    <w:rsid w:val="00C508AE"/>
    <w:rsid w:val="00C511CD"/>
    <w:rsid w:val="00C52332"/>
    <w:rsid w:val="00C52A92"/>
    <w:rsid w:val="00C52DED"/>
    <w:rsid w:val="00C52EC1"/>
    <w:rsid w:val="00C531E3"/>
    <w:rsid w:val="00C53CB2"/>
    <w:rsid w:val="00C54995"/>
    <w:rsid w:val="00C55022"/>
    <w:rsid w:val="00C55A03"/>
    <w:rsid w:val="00C56E66"/>
    <w:rsid w:val="00C570C8"/>
    <w:rsid w:val="00C60188"/>
    <w:rsid w:val="00C609E5"/>
    <w:rsid w:val="00C61165"/>
    <w:rsid w:val="00C61236"/>
    <w:rsid w:val="00C612DB"/>
    <w:rsid w:val="00C615FD"/>
    <w:rsid w:val="00C62816"/>
    <w:rsid w:val="00C6488B"/>
    <w:rsid w:val="00C64E71"/>
    <w:rsid w:val="00C664DF"/>
    <w:rsid w:val="00C66510"/>
    <w:rsid w:val="00C679E1"/>
    <w:rsid w:val="00C67CE9"/>
    <w:rsid w:val="00C7070D"/>
    <w:rsid w:val="00C70A20"/>
    <w:rsid w:val="00C71263"/>
    <w:rsid w:val="00C7236B"/>
    <w:rsid w:val="00C72415"/>
    <w:rsid w:val="00C72832"/>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61C7"/>
    <w:rsid w:val="00C8752C"/>
    <w:rsid w:val="00C90AEE"/>
    <w:rsid w:val="00C90FF7"/>
    <w:rsid w:val="00C91C88"/>
    <w:rsid w:val="00C92024"/>
    <w:rsid w:val="00C939F8"/>
    <w:rsid w:val="00C94B53"/>
    <w:rsid w:val="00C95A9F"/>
    <w:rsid w:val="00C96FB4"/>
    <w:rsid w:val="00C97918"/>
    <w:rsid w:val="00CA0028"/>
    <w:rsid w:val="00CA006C"/>
    <w:rsid w:val="00CA0E58"/>
    <w:rsid w:val="00CA1F89"/>
    <w:rsid w:val="00CA2953"/>
    <w:rsid w:val="00CA29B6"/>
    <w:rsid w:val="00CA3796"/>
    <w:rsid w:val="00CA46B5"/>
    <w:rsid w:val="00CA4716"/>
    <w:rsid w:val="00CA7006"/>
    <w:rsid w:val="00CA71CB"/>
    <w:rsid w:val="00CB0E60"/>
    <w:rsid w:val="00CB18D0"/>
    <w:rsid w:val="00CB220E"/>
    <w:rsid w:val="00CB25E6"/>
    <w:rsid w:val="00CB2A9B"/>
    <w:rsid w:val="00CB2F17"/>
    <w:rsid w:val="00CB331A"/>
    <w:rsid w:val="00CB3CB9"/>
    <w:rsid w:val="00CB4258"/>
    <w:rsid w:val="00CB45A8"/>
    <w:rsid w:val="00CB47BF"/>
    <w:rsid w:val="00CB5798"/>
    <w:rsid w:val="00CB6475"/>
    <w:rsid w:val="00CB663D"/>
    <w:rsid w:val="00CB6B64"/>
    <w:rsid w:val="00CC078B"/>
    <w:rsid w:val="00CC13DE"/>
    <w:rsid w:val="00CC15FF"/>
    <w:rsid w:val="00CC19CA"/>
    <w:rsid w:val="00CC1EEA"/>
    <w:rsid w:val="00CC2482"/>
    <w:rsid w:val="00CC395B"/>
    <w:rsid w:val="00CC4D19"/>
    <w:rsid w:val="00CC5DF2"/>
    <w:rsid w:val="00CC768F"/>
    <w:rsid w:val="00CC7857"/>
    <w:rsid w:val="00CC7DF7"/>
    <w:rsid w:val="00CD059A"/>
    <w:rsid w:val="00CD0963"/>
    <w:rsid w:val="00CD0B0E"/>
    <w:rsid w:val="00CD0EE7"/>
    <w:rsid w:val="00CD2668"/>
    <w:rsid w:val="00CD2C7D"/>
    <w:rsid w:val="00CD2DF8"/>
    <w:rsid w:val="00CD309D"/>
    <w:rsid w:val="00CD50A4"/>
    <w:rsid w:val="00CD59F9"/>
    <w:rsid w:val="00CD5AA7"/>
    <w:rsid w:val="00CD6A5B"/>
    <w:rsid w:val="00CD706C"/>
    <w:rsid w:val="00CE02BD"/>
    <w:rsid w:val="00CE02FD"/>
    <w:rsid w:val="00CE090D"/>
    <w:rsid w:val="00CE11CC"/>
    <w:rsid w:val="00CE2006"/>
    <w:rsid w:val="00CE2248"/>
    <w:rsid w:val="00CE23E7"/>
    <w:rsid w:val="00CE2BF7"/>
    <w:rsid w:val="00CE34EB"/>
    <w:rsid w:val="00CE3ADD"/>
    <w:rsid w:val="00CE4134"/>
    <w:rsid w:val="00CE46FA"/>
    <w:rsid w:val="00CE4E3E"/>
    <w:rsid w:val="00CE4EE8"/>
    <w:rsid w:val="00CE5617"/>
    <w:rsid w:val="00CE5EC7"/>
    <w:rsid w:val="00CE5F78"/>
    <w:rsid w:val="00CE70FE"/>
    <w:rsid w:val="00CE7281"/>
    <w:rsid w:val="00CE757F"/>
    <w:rsid w:val="00CF09FD"/>
    <w:rsid w:val="00CF1275"/>
    <w:rsid w:val="00CF15F1"/>
    <w:rsid w:val="00CF1938"/>
    <w:rsid w:val="00CF200B"/>
    <w:rsid w:val="00CF20EA"/>
    <w:rsid w:val="00CF2DE4"/>
    <w:rsid w:val="00CF2F6B"/>
    <w:rsid w:val="00CF3152"/>
    <w:rsid w:val="00CF36F9"/>
    <w:rsid w:val="00CF3CC5"/>
    <w:rsid w:val="00CF3EC2"/>
    <w:rsid w:val="00CF428D"/>
    <w:rsid w:val="00CF4873"/>
    <w:rsid w:val="00CF488A"/>
    <w:rsid w:val="00CF4B16"/>
    <w:rsid w:val="00CF5FF7"/>
    <w:rsid w:val="00CF61D3"/>
    <w:rsid w:val="00CF61E6"/>
    <w:rsid w:val="00CF76AB"/>
    <w:rsid w:val="00D011C4"/>
    <w:rsid w:val="00D01ABA"/>
    <w:rsid w:val="00D01BE9"/>
    <w:rsid w:val="00D01D3E"/>
    <w:rsid w:val="00D0248F"/>
    <w:rsid w:val="00D0292C"/>
    <w:rsid w:val="00D02AB8"/>
    <w:rsid w:val="00D030FC"/>
    <w:rsid w:val="00D03659"/>
    <w:rsid w:val="00D03A06"/>
    <w:rsid w:val="00D04C09"/>
    <w:rsid w:val="00D04C4C"/>
    <w:rsid w:val="00D04CDE"/>
    <w:rsid w:val="00D05C11"/>
    <w:rsid w:val="00D05EAF"/>
    <w:rsid w:val="00D06212"/>
    <w:rsid w:val="00D06328"/>
    <w:rsid w:val="00D07FA0"/>
    <w:rsid w:val="00D104E1"/>
    <w:rsid w:val="00D11005"/>
    <w:rsid w:val="00D113D6"/>
    <w:rsid w:val="00D11AE8"/>
    <w:rsid w:val="00D143A3"/>
    <w:rsid w:val="00D14FD2"/>
    <w:rsid w:val="00D15988"/>
    <w:rsid w:val="00D1642B"/>
    <w:rsid w:val="00D16723"/>
    <w:rsid w:val="00D16FC8"/>
    <w:rsid w:val="00D179AC"/>
    <w:rsid w:val="00D17A3A"/>
    <w:rsid w:val="00D17DA2"/>
    <w:rsid w:val="00D17DE8"/>
    <w:rsid w:val="00D17E69"/>
    <w:rsid w:val="00D2237B"/>
    <w:rsid w:val="00D231F2"/>
    <w:rsid w:val="00D23F10"/>
    <w:rsid w:val="00D240CA"/>
    <w:rsid w:val="00D25B8A"/>
    <w:rsid w:val="00D26B6B"/>
    <w:rsid w:val="00D276C5"/>
    <w:rsid w:val="00D309BD"/>
    <w:rsid w:val="00D3155F"/>
    <w:rsid w:val="00D31EDA"/>
    <w:rsid w:val="00D3353E"/>
    <w:rsid w:val="00D336F8"/>
    <w:rsid w:val="00D34468"/>
    <w:rsid w:val="00D353F4"/>
    <w:rsid w:val="00D35FCF"/>
    <w:rsid w:val="00D36075"/>
    <w:rsid w:val="00D370C6"/>
    <w:rsid w:val="00D403C8"/>
    <w:rsid w:val="00D40589"/>
    <w:rsid w:val="00D40648"/>
    <w:rsid w:val="00D40EEE"/>
    <w:rsid w:val="00D415BE"/>
    <w:rsid w:val="00D43598"/>
    <w:rsid w:val="00D4381A"/>
    <w:rsid w:val="00D439A5"/>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7BFF"/>
    <w:rsid w:val="00D62E72"/>
    <w:rsid w:val="00D63B85"/>
    <w:rsid w:val="00D64E5C"/>
    <w:rsid w:val="00D65D86"/>
    <w:rsid w:val="00D6628D"/>
    <w:rsid w:val="00D7147F"/>
    <w:rsid w:val="00D71E34"/>
    <w:rsid w:val="00D72BC6"/>
    <w:rsid w:val="00D72D22"/>
    <w:rsid w:val="00D7573C"/>
    <w:rsid w:val="00D75846"/>
    <w:rsid w:val="00D76E80"/>
    <w:rsid w:val="00D77920"/>
    <w:rsid w:val="00D800FD"/>
    <w:rsid w:val="00D80A89"/>
    <w:rsid w:val="00D80F15"/>
    <w:rsid w:val="00D811A8"/>
    <w:rsid w:val="00D817BF"/>
    <w:rsid w:val="00D82407"/>
    <w:rsid w:val="00D83470"/>
    <w:rsid w:val="00D838F7"/>
    <w:rsid w:val="00D83F67"/>
    <w:rsid w:val="00D843D5"/>
    <w:rsid w:val="00D84888"/>
    <w:rsid w:val="00D84A72"/>
    <w:rsid w:val="00D867D8"/>
    <w:rsid w:val="00D86CEE"/>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97F24"/>
    <w:rsid w:val="00DA1A95"/>
    <w:rsid w:val="00DA1D2C"/>
    <w:rsid w:val="00DA3282"/>
    <w:rsid w:val="00DA3507"/>
    <w:rsid w:val="00DA3E0F"/>
    <w:rsid w:val="00DA521B"/>
    <w:rsid w:val="00DA638F"/>
    <w:rsid w:val="00DA6B13"/>
    <w:rsid w:val="00DA6BBE"/>
    <w:rsid w:val="00DA76AB"/>
    <w:rsid w:val="00DB0009"/>
    <w:rsid w:val="00DB1133"/>
    <w:rsid w:val="00DB2892"/>
    <w:rsid w:val="00DB4F36"/>
    <w:rsid w:val="00DB536F"/>
    <w:rsid w:val="00DB538C"/>
    <w:rsid w:val="00DB656F"/>
    <w:rsid w:val="00DB6664"/>
    <w:rsid w:val="00DB6EA9"/>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7E5"/>
    <w:rsid w:val="00DC5EA0"/>
    <w:rsid w:val="00DC6093"/>
    <w:rsid w:val="00DC67BD"/>
    <w:rsid w:val="00DC7752"/>
    <w:rsid w:val="00DC7DE6"/>
    <w:rsid w:val="00DC7EAB"/>
    <w:rsid w:val="00DD066F"/>
    <w:rsid w:val="00DD0824"/>
    <w:rsid w:val="00DD0A96"/>
    <w:rsid w:val="00DD0BBF"/>
    <w:rsid w:val="00DD16B2"/>
    <w:rsid w:val="00DD1765"/>
    <w:rsid w:val="00DD196E"/>
    <w:rsid w:val="00DD1AA7"/>
    <w:rsid w:val="00DD324F"/>
    <w:rsid w:val="00DD381D"/>
    <w:rsid w:val="00DD3DCB"/>
    <w:rsid w:val="00DD4013"/>
    <w:rsid w:val="00DD4B87"/>
    <w:rsid w:val="00DD4BA1"/>
    <w:rsid w:val="00DD4EC4"/>
    <w:rsid w:val="00DD5048"/>
    <w:rsid w:val="00DD5E44"/>
    <w:rsid w:val="00DD72BE"/>
    <w:rsid w:val="00DD76A1"/>
    <w:rsid w:val="00DD787A"/>
    <w:rsid w:val="00DE04D3"/>
    <w:rsid w:val="00DE10F3"/>
    <w:rsid w:val="00DE13D7"/>
    <w:rsid w:val="00DE159C"/>
    <w:rsid w:val="00DE28A8"/>
    <w:rsid w:val="00DE352E"/>
    <w:rsid w:val="00DE38E0"/>
    <w:rsid w:val="00DE4DFA"/>
    <w:rsid w:val="00DE57F9"/>
    <w:rsid w:val="00DE5F0E"/>
    <w:rsid w:val="00DE6EAB"/>
    <w:rsid w:val="00DE788A"/>
    <w:rsid w:val="00DE7E27"/>
    <w:rsid w:val="00DE7ECE"/>
    <w:rsid w:val="00DF0313"/>
    <w:rsid w:val="00DF0413"/>
    <w:rsid w:val="00DF08D2"/>
    <w:rsid w:val="00DF0C86"/>
    <w:rsid w:val="00DF1B0C"/>
    <w:rsid w:val="00DF3303"/>
    <w:rsid w:val="00DF3FE7"/>
    <w:rsid w:val="00DF42B5"/>
    <w:rsid w:val="00DF4CFD"/>
    <w:rsid w:val="00DF4EE0"/>
    <w:rsid w:val="00DF51D3"/>
    <w:rsid w:val="00DF5646"/>
    <w:rsid w:val="00DF5674"/>
    <w:rsid w:val="00DF5AC5"/>
    <w:rsid w:val="00DF5BE2"/>
    <w:rsid w:val="00DF600E"/>
    <w:rsid w:val="00DF6BB5"/>
    <w:rsid w:val="00E0273A"/>
    <w:rsid w:val="00E02825"/>
    <w:rsid w:val="00E04DFD"/>
    <w:rsid w:val="00E04EBE"/>
    <w:rsid w:val="00E06ADC"/>
    <w:rsid w:val="00E06FDB"/>
    <w:rsid w:val="00E100E6"/>
    <w:rsid w:val="00E10D13"/>
    <w:rsid w:val="00E11FA7"/>
    <w:rsid w:val="00E11FCD"/>
    <w:rsid w:val="00E1249B"/>
    <w:rsid w:val="00E13267"/>
    <w:rsid w:val="00E1399C"/>
    <w:rsid w:val="00E1422B"/>
    <w:rsid w:val="00E14363"/>
    <w:rsid w:val="00E148FF"/>
    <w:rsid w:val="00E15348"/>
    <w:rsid w:val="00E1577C"/>
    <w:rsid w:val="00E1767C"/>
    <w:rsid w:val="00E1775A"/>
    <w:rsid w:val="00E20B36"/>
    <w:rsid w:val="00E20ECE"/>
    <w:rsid w:val="00E21FFF"/>
    <w:rsid w:val="00E2297A"/>
    <w:rsid w:val="00E231F6"/>
    <w:rsid w:val="00E23BA8"/>
    <w:rsid w:val="00E242B5"/>
    <w:rsid w:val="00E24C5E"/>
    <w:rsid w:val="00E25626"/>
    <w:rsid w:val="00E2678A"/>
    <w:rsid w:val="00E27339"/>
    <w:rsid w:val="00E27818"/>
    <w:rsid w:val="00E27BBD"/>
    <w:rsid w:val="00E31ACD"/>
    <w:rsid w:val="00E31C6C"/>
    <w:rsid w:val="00E375C9"/>
    <w:rsid w:val="00E40F88"/>
    <w:rsid w:val="00E41407"/>
    <w:rsid w:val="00E415A4"/>
    <w:rsid w:val="00E42D27"/>
    <w:rsid w:val="00E439FA"/>
    <w:rsid w:val="00E43C68"/>
    <w:rsid w:val="00E4554E"/>
    <w:rsid w:val="00E4663B"/>
    <w:rsid w:val="00E47E0C"/>
    <w:rsid w:val="00E5001E"/>
    <w:rsid w:val="00E506C8"/>
    <w:rsid w:val="00E50868"/>
    <w:rsid w:val="00E50995"/>
    <w:rsid w:val="00E516CA"/>
    <w:rsid w:val="00E51EE1"/>
    <w:rsid w:val="00E52168"/>
    <w:rsid w:val="00E52D80"/>
    <w:rsid w:val="00E541E3"/>
    <w:rsid w:val="00E54A44"/>
    <w:rsid w:val="00E556E8"/>
    <w:rsid w:val="00E55E6E"/>
    <w:rsid w:val="00E56131"/>
    <w:rsid w:val="00E56FE2"/>
    <w:rsid w:val="00E5714E"/>
    <w:rsid w:val="00E57C18"/>
    <w:rsid w:val="00E57E43"/>
    <w:rsid w:val="00E603AE"/>
    <w:rsid w:val="00E60AD7"/>
    <w:rsid w:val="00E60CA4"/>
    <w:rsid w:val="00E60F7F"/>
    <w:rsid w:val="00E6193F"/>
    <w:rsid w:val="00E61ED6"/>
    <w:rsid w:val="00E61FFD"/>
    <w:rsid w:val="00E62358"/>
    <w:rsid w:val="00E63309"/>
    <w:rsid w:val="00E63734"/>
    <w:rsid w:val="00E63772"/>
    <w:rsid w:val="00E64D7F"/>
    <w:rsid w:val="00E6540D"/>
    <w:rsid w:val="00E65EE8"/>
    <w:rsid w:val="00E65FC5"/>
    <w:rsid w:val="00E70513"/>
    <w:rsid w:val="00E70B0E"/>
    <w:rsid w:val="00E70D93"/>
    <w:rsid w:val="00E7268B"/>
    <w:rsid w:val="00E732F7"/>
    <w:rsid w:val="00E73D63"/>
    <w:rsid w:val="00E755B7"/>
    <w:rsid w:val="00E767A8"/>
    <w:rsid w:val="00E774D9"/>
    <w:rsid w:val="00E779C8"/>
    <w:rsid w:val="00E77B82"/>
    <w:rsid w:val="00E77D97"/>
    <w:rsid w:val="00E77F02"/>
    <w:rsid w:val="00E80334"/>
    <w:rsid w:val="00E80538"/>
    <w:rsid w:val="00E8067E"/>
    <w:rsid w:val="00E82497"/>
    <w:rsid w:val="00E82DBD"/>
    <w:rsid w:val="00E83409"/>
    <w:rsid w:val="00E83624"/>
    <w:rsid w:val="00E841D6"/>
    <w:rsid w:val="00E84655"/>
    <w:rsid w:val="00E84F94"/>
    <w:rsid w:val="00E85160"/>
    <w:rsid w:val="00E8618C"/>
    <w:rsid w:val="00E901A5"/>
    <w:rsid w:val="00E9030B"/>
    <w:rsid w:val="00E904E2"/>
    <w:rsid w:val="00E9098D"/>
    <w:rsid w:val="00E9119F"/>
    <w:rsid w:val="00E9145F"/>
    <w:rsid w:val="00E93784"/>
    <w:rsid w:val="00E949BF"/>
    <w:rsid w:val="00E94C86"/>
    <w:rsid w:val="00E94F3F"/>
    <w:rsid w:val="00E95434"/>
    <w:rsid w:val="00E9620B"/>
    <w:rsid w:val="00EA1002"/>
    <w:rsid w:val="00EA1EF0"/>
    <w:rsid w:val="00EA2A38"/>
    <w:rsid w:val="00EA4709"/>
    <w:rsid w:val="00EA4B14"/>
    <w:rsid w:val="00EA7C10"/>
    <w:rsid w:val="00EA7DA0"/>
    <w:rsid w:val="00EA7F15"/>
    <w:rsid w:val="00EB066E"/>
    <w:rsid w:val="00EB1E23"/>
    <w:rsid w:val="00EB21E3"/>
    <w:rsid w:val="00EB256D"/>
    <w:rsid w:val="00EB3361"/>
    <w:rsid w:val="00EB4E3C"/>
    <w:rsid w:val="00EB4ED2"/>
    <w:rsid w:val="00EB5165"/>
    <w:rsid w:val="00EB5711"/>
    <w:rsid w:val="00EB57E7"/>
    <w:rsid w:val="00EB5B24"/>
    <w:rsid w:val="00EB5FD9"/>
    <w:rsid w:val="00EC009E"/>
    <w:rsid w:val="00EC0F26"/>
    <w:rsid w:val="00EC18FC"/>
    <w:rsid w:val="00EC19EF"/>
    <w:rsid w:val="00EC429D"/>
    <w:rsid w:val="00EC49F4"/>
    <w:rsid w:val="00EC4B7A"/>
    <w:rsid w:val="00EC548A"/>
    <w:rsid w:val="00EC5623"/>
    <w:rsid w:val="00EC5C75"/>
    <w:rsid w:val="00EC6982"/>
    <w:rsid w:val="00EC7BAF"/>
    <w:rsid w:val="00EC7F49"/>
    <w:rsid w:val="00ED0505"/>
    <w:rsid w:val="00ED0CC2"/>
    <w:rsid w:val="00ED128F"/>
    <w:rsid w:val="00ED2C02"/>
    <w:rsid w:val="00ED323B"/>
    <w:rsid w:val="00ED385A"/>
    <w:rsid w:val="00ED39CD"/>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7A5"/>
    <w:rsid w:val="00EE5C09"/>
    <w:rsid w:val="00EE6147"/>
    <w:rsid w:val="00EE6571"/>
    <w:rsid w:val="00EF00C8"/>
    <w:rsid w:val="00EF020F"/>
    <w:rsid w:val="00EF066A"/>
    <w:rsid w:val="00EF0D8B"/>
    <w:rsid w:val="00EF0DC8"/>
    <w:rsid w:val="00EF2856"/>
    <w:rsid w:val="00EF2C0D"/>
    <w:rsid w:val="00EF33E7"/>
    <w:rsid w:val="00EF3DE2"/>
    <w:rsid w:val="00EF3FC7"/>
    <w:rsid w:val="00EF5FEC"/>
    <w:rsid w:val="00EF7097"/>
    <w:rsid w:val="00F000BD"/>
    <w:rsid w:val="00F000C9"/>
    <w:rsid w:val="00F01BE5"/>
    <w:rsid w:val="00F021A7"/>
    <w:rsid w:val="00F0257C"/>
    <w:rsid w:val="00F03488"/>
    <w:rsid w:val="00F036AD"/>
    <w:rsid w:val="00F04252"/>
    <w:rsid w:val="00F0631F"/>
    <w:rsid w:val="00F06972"/>
    <w:rsid w:val="00F105D9"/>
    <w:rsid w:val="00F10A18"/>
    <w:rsid w:val="00F10E60"/>
    <w:rsid w:val="00F135E4"/>
    <w:rsid w:val="00F13A43"/>
    <w:rsid w:val="00F14037"/>
    <w:rsid w:val="00F1443F"/>
    <w:rsid w:val="00F149C4"/>
    <w:rsid w:val="00F169ED"/>
    <w:rsid w:val="00F17968"/>
    <w:rsid w:val="00F17A8B"/>
    <w:rsid w:val="00F219AA"/>
    <w:rsid w:val="00F21BB5"/>
    <w:rsid w:val="00F2238D"/>
    <w:rsid w:val="00F2512B"/>
    <w:rsid w:val="00F25D96"/>
    <w:rsid w:val="00F26165"/>
    <w:rsid w:val="00F26917"/>
    <w:rsid w:val="00F30DE2"/>
    <w:rsid w:val="00F311ED"/>
    <w:rsid w:val="00F31323"/>
    <w:rsid w:val="00F3232C"/>
    <w:rsid w:val="00F3256C"/>
    <w:rsid w:val="00F33731"/>
    <w:rsid w:val="00F346BE"/>
    <w:rsid w:val="00F34D72"/>
    <w:rsid w:val="00F403D7"/>
    <w:rsid w:val="00F404D2"/>
    <w:rsid w:val="00F40722"/>
    <w:rsid w:val="00F40A8B"/>
    <w:rsid w:val="00F41024"/>
    <w:rsid w:val="00F41D61"/>
    <w:rsid w:val="00F41DA0"/>
    <w:rsid w:val="00F4309F"/>
    <w:rsid w:val="00F433D0"/>
    <w:rsid w:val="00F43CE6"/>
    <w:rsid w:val="00F43DCB"/>
    <w:rsid w:val="00F44015"/>
    <w:rsid w:val="00F444F6"/>
    <w:rsid w:val="00F46FE1"/>
    <w:rsid w:val="00F5169D"/>
    <w:rsid w:val="00F526D2"/>
    <w:rsid w:val="00F52D22"/>
    <w:rsid w:val="00F53732"/>
    <w:rsid w:val="00F53CEB"/>
    <w:rsid w:val="00F54A45"/>
    <w:rsid w:val="00F54F0D"/>
    <w:rsid w:val="00F552B9"/>
    <w:rsid w:val="00F56737"/>
    <w:rsid w:val="00F57BDB"/>
    <w:rsid w:val="00F57F63"/>
    <w:rsid w:val="00F60BBE"/>
    <w:rsid w:val="00F61D9C"/>
    <w:rsid w:val="00F62E35"/>
    <w:rsid w:val="00F6354D"/>
    <w:rsid w:val="00F63DD6"/>
    <w:rsid w:val="00F64B77"/>
    <w:rsid w:val="00F64F5B"/>
    <w:rsid w:val="00F660C1"/>
    <w:rsid w:val="00F67E08"/>
    <w:rsid w:val="00F70B9A"/>
    <w:rsid w:val="00F70C20"/>
    <w:rsid w:val="00F723E1"/>
    <w:rsid w:val="00F726CA"/>
    <w:rsid w:val="00F7387B"/>
    <w:rsid w:val="00F73EF8"/>
    <w:rsid w:val="00F750A2"/>
    <w:rsid w:val="00F752C7"/>
    <w:rsid w:val="00F76035"/>
    <w:rsid w:val="00F7690E"/>
    <w:rsid w:val="00F76D14"/>
    <w:rsid w:val="00F8012D"/>
    <w:rsid w:val="00F80243"/>
    <w:rsid w:val="00F80D09"/>
    <w:rsid w:val="00F81B9B"/>
    <w:rsid w:val="00F8332F"/>
    <w:rsid w:val="00F83AC9"/>
    <w:rsid w:val="00F83CAD"/>
    <w:rsid w:val="00F84975"/>
    <w:rsid w:val="00F84BFE"/>
    <w:rsid w:val="00F87079"/>
    <w:rsid w:val="00F876C7"/>
    <w:rsid w:val="00F901E7"/>
    <w:rsid w:val="00F9044F"/>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2E13"/>
    <w:rsid w:val="00FA3D6D"/>
    <w:rsid w:val="00FA426A"/>
    <w:rsid w:val="00FA5BC9"/>
    <w:rsid w:val="00FA7D51"/>
    <w:rsid w:val="00FB009B"/>
    <w:rsid w:val="00FB02DF"/>
    <w:rsid w:val="00FB12C9"/>
    <w:rsid w:val="00FB1D89"/>
    <w:rsid w:val="00FB233C"/>
    <w:rsid w:val="00FB23AD"/>
    <w:rsid w:val="00FB3583"/>
    <w:rsid w:val="00FB4894"/>
    <w:rsid w:val="00FB4D6B"/>
    <w:rsid w:val="00FB642F"/>
    <w:rsid w:val="00FB6A04"/>
    <w:rsid w:val="00FB7F74"/>
    <w:rsid w:val="00FC0B05"/>
    <w:rsid w:val="00FC1104"/>
    <w:rsid w:val="00FC1259"/>
    <w:rsid w:val="00FC2C21"/>
    <w:rsid w:val="00FC4DC4"/>
    <w:rsid w:val="00FC5066"/>
    <w:rsid w:val="00FC519C"/>
    <w:rsid w:val="00FC56F3"/>
    <w:rsid w:val="00FC6274"/>
    <w:rsid w:val="00FC6DC1"/>
    <w:rsid w:val="00FC7486"/>
    <w:rsid w:val="00FC7E1C"/>
    <w:rsid w:val="00FD11AA"/>
    <w:rsid w:val="00FD11E7"/>
    <w:rsid w:val="00FD2B6B"/>
    <w:rsid w:val="00FD30FA"/>
    <w:rsid w:val="00FD393B"/>
    <w:rsid w:val="00FD4FCA"/>
    <w:rsid w:val="00FD581B"/>
    <w:rsid w:val="00FD5B06"/>
    <w:rsid w:val="00FD5E1A"/>
    <w:rsid w:val="00FD744E"/>
    <w:rsid w:val="00FD74B8"/>
    <w:rsid w:val="00FE13CA"/>
    <w:rsid w:val="00FE203A"/>
    <w:rsid w:val="00FE2537"/>
    <w:rsid w:val="00FE295A"/>
    <w:rsid w:val="00FE3172"/>
    <w:rsid w:val="00FE4297"/>
    <w:rsid w:val="00FE45E1"/>
    <w:rsid w:val="00FE4D31"/>
    <w:rsid w:val="00FE5C24"/>
    <w:rsid w:val="00FE5D75"/>
    <w:rsid w:val="00FE65A6"/>
    <w:rsid w:val="00FE68D9"/>
    <w:rsid w:val="00FE7432"/>
    <w:rsid w:val="00FE7E42"/>
    <w:rsid w:val="00FF03D2"/>
    <w:rsid w:val="00FF0F96"/>
    <w:rsid w:val="00FF0FA7"/>
    <w:rsid w:val="00FF165D"/>
    <w:rsid w:val="00FF1BB2"/>
    <w:rsid w:val="00FF1DB5"/>
    <w:rsid w:val="00FF2CBD"/>
    <w:rsid w:val="00FF3565"/>
    <w:rsid w:val="00FF3E7E"/>
    <w:rsid w:val="00FF5157"/>
    <w:rsid w:val="00FF7554"/>
    <w:rsid w:val="00FF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colormru v:ext="edit" colors="#060,#003e0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веб)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Название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basedOn w:val="1Char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67877">
      <w:bodyDiv w:val="1"/>
      <w:marLeft w:val="0"/>
      <w:marRight w:val="0"/>
      <w:marTop w:val="0"/>
      <w:marBottom w:val="0"/>
      <w:divBdr>
        <w:top w:val="none" w:sz="0" w:space="0" w:color="auto"/>
        <w:left w:val="none" w:sz="0" w:space="0" w:color="auto"/>
        <w:bottom w:val="none" w:sz="0" w:space="0" w:color="auto"/>
        <w:right w:val="none" w:sz="0" w:space="0" w:color="auto"/>
      </w:divBdr>
    </w:div>
    <w:div w:id="68044172">
      <w:bodyDiv w:val="1"/>
      <w:marLeft w:val="0"/>
      <w:marRight w:val="0"/>
      <w:marTop w:val="0"/>
      <w:marBottom w:val="0"/>
      <w:divBdr>
        <w:top w:val="none" w:sz="0" w:space="0" w:color="auto"/>
        <w:left w:val="none" w:sz="0" w:space="0" w:color="auto"/>
        <w:bottom w:val="none" w:sz="0" w:space="0" w:color="auto"/>
        <w:right w:val="none" w:sz="0" w:space="0" w:color="auto"/>
      </w:divBdr>
    </w:div>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176964097">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448278100">
      <w:bodyDiv w:val="1"/>
      <w:marLeft w:val="0"/>
      <w:marRight w:val="0"/>
      <w:marTop w:val="0"/>
      <w:marBottom w:val="0"/>
      <w:divBdr>
        <w:top w:val="none" w:sz="0" w:space="0" w:color="auto"/>
        <w:left w:val="none" w:sz="0" w:space="0" w:color="auto"/>
        <w:bottom w:val="none" w:sz="0" w:space="0" w:color="auto"/>
        <w:right w:val="none" w:sz="0" w:space="0" w:color="auto"/>
      </w:divBdr>
    </w:div>
    <w:div w:id="455567449">
      <w:bodyDiv w:val="1"/>
      <w:marLeft w:val="0"/>
      <w:marRight w:val="0"/>
      <w:marTop w:val="0"/>
      <w:marBottom w:val="0"/>
      <w:divBdr>
        <w:top w:val="none" w:sz="0" w:space="0" w:color="auto"/>
        <w:left w:val="none" w:sz="0" w:space="0" w:color="auto"/>
        <w:bottom w:val="none" w:sz="0" w:space="0" w:color="auto"/>
        <w:right w:val="none" w:sz="0" w:space="0" w:color="auto"/>
      </w:divBdr>
    </w:div>
    <w:div w:id="492140738">
      <w:bodyDiv w:val="1"/>
      <w:marLeft w:val="0"/>
      <w:marRight w:val="0"/>
      <w:marTop w:val="0"/>
      <w:marBottom w:val="0"/>
      <w:divBdr>
        <w:top w:val="none" w:sz="0" w:space="0" w:color="auto"/>
        <w:left w:val="none" w:sz="0" w:space="0" w:color="auto"/>
        <w:bottom w:val="none" w:sz="0" w:space="0" w:color="auto"/>
        <w:right w:val="none" w:sz="0" w:space="0" w:color="auto"/>
      </w:divBdr>
      <w:divsChild>
        <w:div w:id="1435860568">
          <w:marLeft w:val="0"/>
          <w:marRight w:val="0"/>
          <w:marTop w:val="0"/>
          <w:marBottom w:val="0"/>
          <w:divBdr>
            <w:top w:val="none" w:sz="0" w:space="0" w:color="auto"/>
            <w:left w:val="none" w:sz="0" w:space="0" w:color="auto"/>
            <w:bottom w:val="none" w:sz="0" w:space="0" w:color="auto"/>
            <w:right w:val="none" w:sz="0" w:space="0" w:color="auto"/>
          </w:divBdr>
        </w:div>
      </w:divsChild>
    </w:div>
    <w:div w:id="520356273">
      <w:bodyDiv w:val="1"/>
      <w:marLeft w:val="0"/>
      <w:marRight w:val="0"/>
      <w:marTop w:val="0"/>
      <w:marBottom w:val="0"/>
      <w:divBdr>
        <w:top w:val="none" w:sz="0" w:space="0" w:color="auto"/>
        <w:left w:val="none" w:sz="0" w:space="0" w:color="auto"/>
        <w:bottom w:val="none" w:sz="0" w:space="0" w:color="auto"/>
        <w:right w:val="none" w:sz="0" w:space="0" w:color="auto"/>
      </w:divBdr>
    </w:div>
    <w:div w:id="645470527">
      <w:bodyDiv w:val="1"/>
      <w:marLeft w:val="0"/>
      <w:marRight w:val="0"/>
      <w:marTop w:val="0"/>
      <w:marBottom w:val="0"/>
      <w:divBdr>
        <w:top w:val="none" w:sz="0" w:space="0" w:color="auto"/>
        <w:left w:val="none" w:sz="0" w:space="0" w:color="auto"/>
        <w:bottom w:val="none" w:sz="0" w:space="0" w:color="auto"/>
        <w:right w:val="none" w:sz="0" w:space="0" w:color="auto"/>
      </w:divBdr>
      <w:divsChild>
        <w:div w:id="367340086">
          <w:marLeft w:val="0"/>
          <w:marRight w:val="0"/>
          <w:marTop w:val="0"/>
          <w:marBottom w:val="0"/>
          <w:divBdr>
            <w:top w:val="none" w:sz="0" w:space="0" w:color="auto"/>
            <w:left w:val="none" w:sz="0" w:space="0" w:color="auto"/>
            <w:bottom w:val="none" w:sz="0" w:space="0" w:color="auto"/>
            <w:right w:val="none" w:sz="0" w:space="0" w:color="auto"/>
          </w:divBdr>
          <w:divsChild>
            <w:div w:id="162359057">
              <w:marLeft w:val="0"/>
              <w:marRight w:val="0"/>
              <w:marTop w:val="0"/>
              <w:marBottom w:val="0"/>
              <w:divBdr>
                <w:top w:val="none" w:sz="0" w:space="0" w:color="auto"/>
                <w:left w:val="none" w:sz="0" w:space="0" w:color="auto"/>
                <w:bottom w:val="none" w:sz="0" w:space="0" w:color="auto"/>
                <w:right w:val="none" w:sz="0" w:space="0" w:color="auto"/>
              </w:divBdr>
            </w:div>
          </w:divsChild>
        </w:div>
        <w:div w:id="208735434">
          <w:marLeft w:val="0"/>
          <w:marRight w:val="0"/>
          <w:marTop w:val="0"/>
          <w:marBottom w:val="0"/>
          <w:divBdr>
            <w:top w:val="none" w:sz="0" w:space="0" w:color="auto"/>
            <w:left w:val="none" w:sz="0" w:space="0" w:color="auto"/>
            <w:bottom w:val="none" w:sz="0" w:space="0" w:color="auto"/>
            <w:right w:val="none" w:sz="0" w:space="0" w:color="auto"/>
          </w:divBdr>
          <w:divsChild>
            <w:div w:id="376589791">
              <w:marLeft w:val="0"/>
              <w:marRight w:val="0"/>
              <w:marTop w:val="0"/>
              <w:marBottom w:val="0"/>
              <w:divBdr>
                <w:top w:val="none" w:sz="0" w:space="0" w:color="auto"/>
                <w:left w:val="none" w:sz="0" w:space="0" w:color="auto"/>
                <w:bottom w:val="none" w:sz="0" w:space="0" w:color="auto"/>
                <w:right w:val="none" w:sz="0" w:space="0" w:color="auto"/>
              </w:divBdr>
              <w:divsChild>
                <w:div w:id="660158622">
                  <w:marLeft w:val="0"/>
                  <w:marRight w:val="0"/>
                  <w:marTop w:val="0"/>
                  <w:marBottom w:val="0"/>
                  <w:divBdr>
                    <w:top w:val="none" w:sz="0" w:space="0" w:color="auto"/>
                    <w:left w:val="none" w:sz="0" w:space="0" w:color="auto"/>
                    <w:bottom w:val="none" w:sz="0" w:space="0" w:color="auto"/>
                    <w:right w:val="none" w:sz="0" w:space="0" w:color="auto"/>
                  </w:divBdr>
                  <w:divsChild>
                    <w:div w:id="946423827">
                      <w:marLeft w:val="0"/>
                      <w:marRight w:val="0"/>
                      <w:marTop w:val="0"/>
                      <w:marBottom w:val="0"/>
                      <w:divBdr>
                        <w:top w:val="none" w:sz="0" w:space="0" w:color="auto"/>
                        <w:left w:val="none" w:sz="0" w:space="0" w:color="auto"/>
                        <w:bottom w:val="none" w:sz="0" w:space="0" w:color="auto"/>
                        <w:right w:val="none" w:sz="0" w:space="0" w:color="auto"/>
                      </w:divBdr>
                      <w:divsChild>
                        <w:div w:id="1796176315">
                          <w:marLeft w:val="0"/>
                          <w:marRight w:val="0"/>
                          <w:marTop w:val="0"/>
                          <w:marBottom w:val="0"/>
                          <w:divBdr>
                            <w:top w:val="none" w:sz="0" w:space="0" w:color="auto"/>
                            <w:left w:val="none" w:sz="0" w:space="0" w:color="auto"/>
                            <w:bottom w:val="none" w:sz="0" w:space="0" w:color="auto"/>
                            <w:right w:val="none" w:sz="0" w:space="0" w:color="auto"/>
                          </w:divBdr>
                          <w:divsChild>
                            <w:div w:id="634608549">
                              <w:marLeft w:val="0"/>
                              <w:marRight w:val="0"/>
                              <w:marTop w:val="0"/>
                              <w:marBottom w:val="0"/>
                              <w:divBdr>
                                <w:top w:val="none" w:sz="0" w:space="0" w:color="auto"/>
                                <w:left w:val="none" w:sz="0" w:space="0" w:color="auto"/>
                                <w:bottom w:val="none" w:sz="0" w:space="0" w:color="auto"/>
                                <w:right w:val="none" w:sz="0" w:space="0" w:color="auto"/>
                              </w:divBdr>
                              <w:divsChild>
                                <w:div w:id="194117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0716946">
          <w:marLeft w:val="0"/>
          <w:marRight w:val="0"/>
          <w:marTop w:val="0"/>
          <w:marBottom w:val="0"/>
          <w:divBdr>
            <w:top w:val="none" w:sz="0" w:space="0" w:color="auto"/>
            <w:left w:val="none" w:sz="0" w:space="0" w:color="auto"/>
            <w:bottom w:val="none" w:sz="0" w:space="0" w:color="auto"/>
            <w:right w:val="none" w:sz="0" w:space="0" w:color="auto"/>
          </w:divBdr>
          <w:divsChild>
            <w:div w:id="852376962">
              <w:marLeft w:val="0"/>
              <w:marRight w:val="0"/>
              <w:marTop w:val="0"/>
              <w:marBottom w:val="0"/>
              <w:divBdr>
                <w:top w:val="none" w:sz="0" w:space="0" w:color="auto"/>
                <w:left w:val="none" w:sz="0" w:space="0" w:color="auto"/>
                <w:bottom w:val="none" w:sz="0" w:space="0" w:color="auto"/>
                <w:right w:val="none" w:sz="0" w:space="0" w:color="auto"/>
              </w:divBdr>
              <w:divsChild>
                <w:div w:id="48748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875260">
          <w:marLeft w:val="0"/>
          <w:marRight w:val="0"/>
          <w:marTop w:val="0"/>
          <w:marBottom w:val="0"/>
          <w:divBdr>
            <w:top w:val="none" w:sz="0" w:space="0" w:color="auto"/>
            <w:left w:val="none" w:sz="0" w:space="0" w:color="auto"/>
            <w:bottom w:val="none" w:sz="0" w:space="0" w:color="auto"/>
            <w:right w:val="none" w:sz="0" w:space="0" w:color="auto"/>
          </w:divBdr>
          <w:divsChild>
            <w:div w:id="521435903">
              <w:marLeft w:val="0"/>
              <w:marRight w:val="0"/>
              <w:marTop w:val="0"/>
              <w:marBottom w:val="0"/>
              <w:divBdr>
                <w:top w:val="none" w:sz="0" w:space="0" w:color="auto"/>
                <w:left w:val="none" w:sz="0" w:space="0" w:color="auto"/>
                <w:bottom w:val="none" w:sz="0" w:space="0" w:color="auto"/>
                <w:right w:val="none" w:sz="0" w:space="0" w:color="auto"/>
              </w:divBdr>
              <w:divsChild>
                <w:div w:id="1202943100">
                  <w:marLeft w:val="0"/>
                  <w:marRight w:val="0"/>
                  <w:marTop w:val="0"/>
                  <w:marBottom w:val="0"/>
                  <w:divBdr>
                    <w:top w:val="none" w:sz="0" w:space="0" w:color="auto"/>
                    <w:left w:val="none" w:sz="0" w:space="0" w:color="auto"/>
                    <w:bottom w:val="none" w:sz="0" w:space="0" w:color="auto"/>
                    <w:right w:val="none" w:sz="0" w:space="0" w:color="auto"/>
                  </w:divBdr>
                  <w:divsChild>
                    <w:div w:id="1943107547">
                      <w:marLeft w:val="0"/>
                      <w:marRight w:val="0"/>
                      <w:marTop w:val="0"/>
                      <w:marBottom w:val="0"/>
                      <w:divBdr>
                        <w:top w:val="none" w:sz="0" w:space="0" w:color="auto"/>
                        <w:left w:val="none" w:sz="0" w:space="0" w:color="auto"/>
                        <w:bottom w:val="none" w:sz="0" w:space="0" w:color="auto"/>
                        <w:right w:val="none" w:sz="0" w:space="0" w:color="auto"/>
                      </w:divBdr>
                      <w:divsChild>
                        <w:div w:id="621228908">
                          <w:marLeft w:val="0"/>
                          <w:marRight w:val="0"/>
                          <w:marTop w:val="0"/>
                          <w:marBottom w:val="0"/>
                          <w:divBdr>
                            <w:top w:val="none" w:sz="0" w:space="0" w:color="auto"/>
                            <w:left w:val="none" w:sz="0" w:space="0" w:color="auto"/>
                            <w:bottom w:val="none" w:sz="0" w:space="0" w:color="auto"/>
                            <w:right w:val="none" w:sz="0" w:space="0" w:color="auto"/>
                          </w:divBdr>
                          <w:divsChild>
                            <w:div w:id="1172258451">
                              <w:marLeft w:val="0"/>
                              <w:marRight w:val="0"/>
                              <w:marTop w:val="0"/>
                              <w:marBottom w:val="0"/>
                              <w:divBdr>
                                <w:top w:val="none" w:sz="0" w:space="0" w:color="auto"/>
                                <w:left w:val="none" w:sz="0" w:space="0" w:color="auto"/>
                                <w:bottom w:val="none" w:sz="0" w:space="0" w:color="auto"/>
                                <w:right w:val="none" w:sz="0" w:space="0" w:color="auto"/>
                              </w:divBdr>
                            </w:div>
                          </w:divsChild>
                        </w:div>
                        <w:div w:id="74006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387230">
                  <w:marLeft w:val="0"/>
                  <w:marRight w:val="0"/>
                  <w:marTop w:val="0"/>
                  <w:marBottom w:val="0"/>
                  <w:divBdr>
                    <w:top w:val="none" w:sz="0" w:space="0" w:color="auto"/>
                    <w:left w:val="none" w:sz="0" w:space="0" w:color="auto"/>
                    <w:bottom w:val="none" w:sz="0" w:space="0" w:color="auto"/>
                    <w:right w:val="none" w:sz="0" w:space="0" w:color="auto"/>
                  </w:divBdr>
                  <w:divsChild>
                    <w:div w:id="166115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077949">
              <w:marLeft w:val="0"/>
              <w:marRight w:val="0"/>
              <w:marTop w:val="0"/>
              <w:marBottom w:val="0"/>
              <w:divBdr>
                <w:top w:val="none" w:sz="0" w:space="0" w:color="auto"/>
                <w:left w:val="none" w:sz="0" w:space="0" w:color="auto"/>
                <w:bottom w:val="none" w:sz="0" w:space="0" w:color="auto"/>
                <w:right w:val="none" w:sz="0" w:space="0" w:color="auto"/>
              </w:divBdr>
              <w:divsChild>
                <w:div w:id="1166936414">
                  <w:marLeft w:val="0"/>
                  <w:marRight w:val="0"/>
                  <w:marTop w:val="0"/>
                  <w:marBottom w:val="0"/>
                  <w:divBdr>
                    <w:top w:val="none" w:sz="0" w:space="0" w:color="auto"/>
                    <w:left w:val="none" w:sz="0" w:space="0" w:color="auto"/>
                    <w:bottom w:val="none" w:sz="0" w:space="0" w:color="auto"/>
                    <w:right w:val="none" w:sz="0" w:space="0" w:color="auto"/>
                  </w:divBdr>
                  <w:divsChild>
                    <w:div w:id="119692807">
                      <w:marLeft w:val="0"/>
                      <w:marRight w:val="0"/>
                      <w:marTop w:val="0"/>
                      <w:marBottom w:val="0"/>
                      <w:divBdr>
                        <w:top w:val="none" w:sz="0" w:space="0" w:color="auto"/>
                        <w:left w:val="none" w:sz="0" w:space="0" w:color="auto"/>
                        <w:bottom w:val="none" w:sz="0" w:space="0" w:color="auto"/>
                        <w:right w:val="none" w:sz="0" w:space="0" w:color="auto"/>
                      </w:divBdr>
                      <w:divsChild>
                        <w:div w:id="947078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4872342">
          <w:marLeft w:val="0"/>
          <w:marRight w:val="0"/>
          <w:marTop w:val="0"/>
          <w:marBottom w:val="0"/>
          <w:divBdr>
            <w:top w:val="none" w:sz="0" w:space="0" w:color="auto"/>
            <w:left w:val="none" w:sz="0" w:space="0" w:color="auto"/>
            <w:bottom w:val="none" w:sz="0" w:space="0" w:color="auto"/>
            <w:right w:val="none" w:sz="0" w:space="0" w:color="auto"/>
          </w:divBdr>
          <w:divsChild>
            <w:div w:id="1940793105">
              <w:marLeft w:val="0"/>
              <w:marRight w:val="0"/>
              <w:marTop w:val="0"/>
              <w:marBottom w:val="0"/>
              <w:divBdr>
                <w:top w:val="none" w:sz="0" w:space="0" w:color="auto"/>
                <w:left w:val="none" w:sz="0" w:space="0" w:color="auto"/>
                <w:bottom w:val="none" w:sz="0" w:space="0" w:color="auto"/>
                <w:right w:val="none" w:sz="0" w:space="0" w:color="auto"/>
              </w:divBdr>
              <w:divsChild>
                <w:div w:id="909773317">
                  <w:marLeft w:val="0"/>
                  <w:marRight w:val="0"/>
                  <w:marTop w:val="0"/>
                  <w:marBottom w:val="0"/>
                  <w:divBdr>
                    <w:top w:val="none" w:sz="0" w:space="0" w:color="auto"/>
                    <w:left w:val="none" w:sz="0" w:space="0" w:color="auto"/>
                    <w:bottom w:val="none" w:sz="0" w:space="0" w:color="auto"/>
                    <w:right w:val="none" w:sz="0" w:space="0" w:color="auto"/>
                  </w:divBdr>
                  <w:divsChild>
                    <w:div w:id="533465177">
                      <w:marLeft w:val="0"/>
                      <w:marRight w:val="0"/>
                      <w:marTop w:val="0"/>
                      <w:marBottom w:val="0"/>
                      <w:divBdr>
                        <w:top w:val="none" w:sz="0" w:space="0" w:color="auto"/>
                        <w:left w:val="none" w:sz="0" w:space="0" w:color="auto"/>
                        <w:bottom w:val="none" w:sz="0" w:space="0" w:color="auto"/>
                        <w:right w:val="none" w:sz="0" w:space="0" w:color="auto"/>
                      </w:divBdr>
                      <w:divsChild>
                        <w:div w:id="510295703">
                          <w:marLeft w:val="0"/>
                          <w:marRight w:val="0"/>
                          <w:marTop w:val="0"/>
                          <w:marBottom w:val="0"/>
                          <w:divBdr>
                            <w:top w:val="none" w:sz="0" w:space="0" w:color="auto"/>
                            <w:left w:val="none" w:sz="0" w:space="0" w:color="auto"/>
                            <w:bottom w:val="none" w:sz="0" w:space="0" w:color="auto"/>
                            <w:right w:val="none" w:sz="0" w:space="0" w:color="auto"/>
                          </w:divBdr>
                          <w:divsChild>
                            <w:div w:id="1283461956">
                              <w:marLeft w:val="0"/>
                              <w:marRight w:val="0"/>
                              <w:marTop w:val="0"/>
                              <w:marBottom w:val="0"/>
                              <w:divBdr>
                                <w:top w:val="none" w:sz="0" w:space="0" w:color="auto"/>
                                <w:left w:val="none" w:sz="0" w:space="0" w:color="auto"/>
                                <w:bottom w:val="none" w:sz="0" w:space="0" w:color="auto"/>
                                <w:right w:val="none" w:sz="0" w:space="0" w:color="auto"/>
                              </w:divBdr>
                              <w:divsChild>
                                <w:div w:id="1859930876">
                                  <w:marLeft w:val="0"/>
                                  <w:marRight w:val="0"/>
                                  <w:marTop w:val="0"/>
                                  <w:marBottom w:val="0"/>
                                  <w:divBdr>
                                    <w:top w:val="none" w:sz="0" w:space="0" w:color="auto"/>
                                    <w:left w:val="none" w:sz="0" w:space="0" w:color="auto"/>
                                    <w:bottom w:val="none" w:sz="0" w:space="0" w:color="auto"/>
                                    <w:right w:val="none" w:sz="0" w:space="0" w:color="auto"/>
                                  </w:divBdr>
                                  <w:divsChild>
                                    <w:div w:id="619844585">
                                      <w:marLeft w:val="0"/>
                                      <w:marRight w:val="0"/>
                                      <w:marTop w:val="0"/>
                                      <w:marBottom w:val="0"/>
                                      <w:divBdr>
                                        <w:top w:val="none" w:sz="0" w:space="0" w:color="auto"/>
                                        <w:left w:val="none" w:sz="0" w:space="0" w:color="auto"/>
                                        <w:bottom w:val="none" w:sz="0" w:space="0" w:color="auto"/>
                                        <w:right w:val="none" w:sz="0" w:space="0" w:color="auto"/>
                                      </w:divBdr>
                                    </w:div>
                                  </w:divsChild>
                                </w:div>
                                <w:div w:id="852912180">
                                  <w:marLeft w:val="0"/>
                                  <w:marRight w:val="0"/>
                                  <w:marTop w:val="0"/>
                                  <w:marBottom w:val="0"/>
                                  <w:divBdr>
                                    <w:top w:val="none" w:sz="0" w:space="0" w:color="auto"/>
                                    <w:left w:val="none" w:sz="0" w:space="0" w:color="auto"/>
                                    <w:bottom w:val="none" w:sz="0" w:space="0" w:color="auto"/>
                                    <w:right w:val="none" w:sz="0" w:space="0" w:color="auto"/>
                                  </w:divBdr>
                                  <w:divsChild>
                                    <w:div w:id="1588462040">
                                      <w:marLeft w:val="0"/>
                                      <w:marRight w:val="0"/>
                                      <w:marTop w:val="0"/>
                                      <w:marBottom w:val="0"/>
                                      <w:divBdr>
                                        <w:top w:val="none" w:sz="0" w:space="0" w:color="auto"/>
                                        <w:left w:val="none" w:sz="0" w:space="0" w:color="auto"/>
                                        <w:bottom w:val="none" w:sz="0" w:space="0" w:color="auto"/>
                                        <w:right w:val="none" w:sz="0" w:space="0" w:color="auto"/>
                                      </w:divBdr>
                                      <w:divsChild>
                                        <w:div w:id="128739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230527">
          <w:marLeft w:val="0"/>
          <w:marRight w:val="0"/>
          <w:marTop w:val="0"/>
          <w:marBottom w:val="0"/>
          <w:divBdr>
            <w:top w:val="none" w:sz="0" w:space="0" w:color="auto"/>
            <w:left w:val="none" w:sz="0" w:space="0" w:color="auto"/>
            <w:bottom w:val="none" w:sz="0" w:space="0" w:color="auto"/>
            <w:right w:val="none" w:sz="0" w:space="0" w:color="auto"/>
          </w:divBdr>
          <w:divsChild>
            <w:div w:id="1386565147">
              <w:marLeft w:val="0"/>
              <w:marRight w:val="0"/>
              <w:marTop w:val="0"/>
              <w:marBottom w:val="0"/>
              <w:divBdr>
                <w:top w:val="none" w:sz="0" w:space="0" w:color="auto"/>
                <w:left w:val="none" w:sz="0" w:space="0" w:color="auto"/>
                <w:bottom w:val="none" w:sz="0" w:space="0" w:color="auto"/>
                <w:right w:val="none" w:sz="0" w:space="0" w:color="auto"/>
              </w:divBdr>
              <w:divsChild>
                <w:div w:id="1074857780">
                  <w:marLeft w:val="0"/>
                  <w:marRight w:val="0"/>
                  <w:marTop w:val="0"/>
                  <w:marBottom w:val="0"/>
                  <w:divBdr>
                    <w:top w:val="none" w:sz="0" w:space="0" w:color="auto"/>
                    <w:left w:val="none" w:sz="0" w:space="0" w:color="auto"/>
                    <w:bottom w:val="none" w:sz="0" w:space="0" w:color="auto"/>
                    <w:right w:val="none" w:sz="0" w:space="0" w:color="auto"/>
                  </w:divBdr>
                  <w:divsChild>
                    <w:div w:id="1276596508">
                      <w:marLeft w:val="0"/>
                      <w:marRight w:val="0"/>
                      <w:marTop w:val="0"/>
                      <w:marBottom w:val="0"/>
                      <w:divBdr>
                        <w:top w:val="none" w:sz="0" w:space="0" w:color="auto"/>
                        <w:left w:val="none" w:sz="0" w:space="0" w:color="auto"/>
                        <w:bottom w:val="none" w:sz="0" w:space="0" w:color="auto"/>
                        <w:right w:val="none" w:sz="0" w:space="0" w:color="auto"/>
                      </w:divBdr>
                      <w:divsChild>
                        <w:div w:id="388655871">
                          <w:marLeft w:val="0"/>
                          <w:marRight w:val="0"/>
                          <w:marTop w:val="0"/>
                          <w:marBottom w:val="0"/>
                          <w:divBdr>
                            <w:top w:val="none" w:sz="0" w:space="0" w:color="auto"/>
                            <w:left w:val="none" w:sz="0" w:space="0" w:color="auto"/>
                            <w:bottom w:val="none" w:sz="0" w:space="0" w:color="auto"/>
                            <w:right w:val="none" w:sz="0" w:space="0" w:color="auto"/>
                          </w:divBdr>
                        </w:div>
                        <w:div w:id="1158231219">
                          <w:marLeft w:val="0"/>
                          <w:marRight w:val="0"/>
                          <w:marTop w:val="0"/>
                          <w:marBottom w:val="0"/>
                          <w:divBdr>
                            <w:top w:val="none" w:sz="0" w:space="0" w:color="auto"/>
                            <w:left w:val="none" w:sz="0" w:space="0" w:color="auto"/>
                            <w:bottom w:val="none" w:sz="0" w:space="0" w:color="auto"/>
                            <w:right w:val="none" w:sz="0" w:space="0" w:color="auto"/>
                          </w:divBdr>
                          <w:divsChild>
                            <w:div w:id="140714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1772861">
          <w:marLeft w:val="0"/>
          <w:marRight w:val="0"/>
          <w:marTop w:val="0"/>
          <w:marBottom w:val="0"/>
          <w:divBdr>
            <w:top w:val="none" w:sz="0" w:space="0" w:color="auto"/>
            <w:left w:val="none" w:sz="0" w:space="0" w:color="auto"/>
            <w:bottom w:val="none" w:sz="0" w:space="0" w:color="auto"/>
            <w:right w:val="none" w:sz="0" w:space="0" w:color="auto"/>
          </w:divBdr>
        </w:div>
      </w:divsChild>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710766285">
      <w:bodyDiv w:val="1"/>
      <w:marLeft w:val="0"/>
      <w:marRight w:val="0"/>
      <w:marTop w:val="0"/>
      <w:marBottom w:val="0"/>
      <w:divBdr>
        <w:top w:val="none" w:sz="0" w:space="0" w:color="auto"/>
        <w:left w:val="none" w:sz="0" w:space="0" w:color="auto"/>
        <w:bottom w:val="none" w:sz="0" w:space="0" w:color="auto"/>
        <w:right w:val="none" w:sz="0" w:space="0" w:color="auto"/>
      </w:divBdr>
    </w:div>
    <w:div w:id="734858688">
      <w:bodyDiv w:val="1"/>
      <w:marLeft w:val="0"/>
      <w:marRight w:val="0"/>
      <w:marTop w:val="0"/>
      <w:marBottom w:val="0"/>
      <w:divBdr>
        <w:top w:val="none" w:sz="0" w:space="0" w:color="auto"/>
        <w:left w:val="none" w:sz="0" w:space="0" w:color="auto"/>
        <w:bottom w:val="none" w:sz="0" w:space="0" w:color="auto"/>
        <w:right w:val="none" w:sz="0" w:space="0" w:color="auto"/>
      </w:divBdr>
      <w:divsChild>
        <w:div w:id="856388768">
          <w:marLeft w:val="0"/>
          <w:marRight w:val="0"/>
          <w:marTop w:val="0"/>
          <w:marBottom w:val="0"/>
          <w:divBdr>
            <w:top w:val="none" w:sz="0" w:space="0" w:color="auto"/>
            <w:left w:val="none" w:sz="0" w:space="0" w:color="auto"/>
            <w:bottom w:val="none" w:sz="0" w:space="0" w:color="auto"/>
            <w:right w:val="none" w:sz="0" w:space="0" w:color="auto"/>
          </w:divBdr>
          <w:divsChild>
            <w:div w:id="185339212">
              <w:marLeft w:val="0"/>
              <w:marRight w:val="0"/>
              <w:marTop w:val="0"/>
              <w:marBottom w:val="0"/>
              <w:divBdr>
                <w:top w:val="none" w:sz="0" w:space="0" w:color="auto"/>
                <w:left w:val="none" w:sz="0" w:space="0" w:color="auto"/>
                <w:bottom w:val="none" w:sz="0" w:space="0" w:color="auto"/>
                <w:right w:val="none" w:sz="0" w:space="0" w:color="auto"/>
              </w:divBdr>
            </w:div>
          </w:divsChild>
        </w:div>
        <w:div w:id="380787946">
          <w:marLeft w:val="0"/>
          <w:marRight w:val="0"/>
          <w:marTop w:val="0"/>
          <w:marBottom w:val="0"/>
          <w:divBdr>
            <w:top w:val="none" w:sz="0" w:space="0" w:color="auto"/>
            <w:left w:val="none" w:sz="0" w:space="0" w:color="auto"/>
            <w:bottom w:val="none" w:sz="0" w:space="0" w:color="auto"/>
            <w:right w:val="none" w:sz="0" w:space="0" w:color="auto"/>
          </w:divBdr>
          <w:divsChild>
            <w:div w:id="88357796">
              <w:marLeft w:val="0"/>
              <w:marRight w:val="0"/>
              <w:marTop w:val="0"/>
              <w:marBottom w:val="0"/>
              <w:divBdr>
                <w:top w:val="none" w:sz="0" w:space="0" w:color="auto"/>
                <w:left w:val="none" w:sz="0" w:space="0" w:color="auto"/>
                <w:bottom w:val="none" w:sz="0" w:space="0" w:color="auto"/>
                <w:right w:val="none" w:sz="0" w:space="0" w:color="auto"/>
              </w:divBdr>
              <w:divsChild>
                <w:div w:id="1143811936">
                  <w:marLeft w:val="0"/>
                  <w:marRight w:val="0"/>
                  <w:marTop w:val="0"/>
                  <w:marBottom w:val="0"/>
                  <w:divBdr>
                    <w:top w:val="none" w:sz="0" w:space="0" w:color="auto"/>
                    <w:left w:val="none" w:sz="0" w:space="0" w:color="auto"/>
                    <w:bottom w:val="none" w:sz="0" w:space="0" w:color="auto"/>
                    <w:right w:val="none" w:sz="0" w:space="0" w:color="auto"/>
                  </w:divBdr>
                  <w:divsChild>
                    <w:div w:id="1099065620">
                      <w:marLeft w:val="0"/>
                      <w:marRight w:val="0"/>
                      <w:marTop w:val="0"/>
                      <w:marBottom w:val="0"/>
                      <w:divBdr>
                        <w:top w:val="none" w:sz="0" w:space="0" w:color="auto"/>
                        <w:left w:val="none" w:sz="0" w:space="0" w:color="auto"/>
                        <w:bottom w:val="none" w:sz="0" w:space="0" w:color="auto"/>
                        <w:right w:val="none" w:sz="0" w:space="0" w:color="auto"/>
                      </w:divBdr>
                      <w:divsChild>
                        <w:div w:id="2061636968">
                          <w:marLeft w:val="0"/>
                          <w:marRight w:val="0"/>
                          <w:marTop w:val="0"/>
                          <w:marBottom w:val="0"/>
                          <w:divBdr>
                            <w:top w:val="none" w:sz="0" w:space="0" w:color="auto"/>
                            <w:left w:val="none" w:sz="0" w:space="0" w:color="auto"/>
                            <w:bottom w:val="none" w:sz="0" w:space="0" w:color="auto"/>
                            <w:right w:val="none" w:sz="0" w:space="0" w:color="auto"/>
                          </w:divBdr>
                          <w:divsChild>
                            <w:div w:id="81218048">
                              <w:marLeft w:val="0"/>
                              <w:marRight w:val="0"/>
                              <w:marTop w:val="0"/>
                              <w:marBottom w:val="0"/>
                              <w:divBdr>
                                <w:top w:val="none" w:sz="0" w:space="0" w:color="auto"/>
                                <w:left w:val="none" w:sz="0" w:space="0" w:color="auto"/>
                                <w:bottom w:val="none" w:sz="0" w:space="0" w:color="auto"/>
                                <w:right w:val="none" w:sz="0" w:space="0" w:color="auto"/>
                              </w:divBdr>
                              <w:divsChild>
                                <w:div w:id="127050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0438">
          <w:marLeft w:val="0"/>
          <w:marRight w:val="0"/>
          <w:marTop w:val="0"/>
          <w:marBottom w:val="0"/>
          <w:divBdr>
            <w:top w:val="none" w:sz="0" w:space="0" w:color="auto"/>
            <w:left w:val="none" w:sz="0" w:space="0" w:color="auto"/>
            <w:bottom w:val="none" w:sz="0" w:space="0" w:color="auto"/>
            <w:right w:val="none" w:sz="0" w:space="0" w:color="auto"/>
          </w:divBdr>
          <w:divsChild>
            <w:div w:id="560868695">
              <w:marLeft w:val="0"/>
              <w:marRight w:val="0"/>
              <w:marTop w:val="0"/>
              <w:marBottom w:val="0"/>
              <w:divBdr>
                <w:top w:val="none" w:sz="0" w:space="0" w:color="auto"/>
                <w:left w:val="none" w:sz="0" w:space="0" w:color="auto"/>
                <w:bottom w:val="none" w:sz="0" w:space="0" w:color="auto"/>
                <w:right w:val="none" w:sz="0" w:space="0" w:color="auto"/>
              </w:divBdr>
              <w:divsChild>
                <w:div w:id="74818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615030">
          <w:marLeft w:val="0"/>
          <w:marRight w:val="0"/>
          <w:marTop w:val="0"/>
          <w:marBottom w:val="0"/>
          <w:divBdr>
            <w:top w:val="none" w:sz="0" w:space="0" w:color="auto"/>
            <w:left w:val="none" w:sz="0" w:space="0" w:color="auto"/>
            <w:bottom w:val="none" w:sz="0" w:space="0" w:color="auto"/>
            <w:right w:val="none" w:sz="0" w:space="0" w:color="auto"/>
          </w:divBdr>
          <w:divsChild>
            <w:div w:id="1687049986">
              <w:marLeft w:val="0"/>
              <w:marRight w:val="0"/>
              <w:marTop w:val="0"/>
              <w:marBottom w:val="0"/>
              <w:divBdr>
                <w:top w:val="none" w:sz="0" w:space="0" w:color="auto"/>
                <w:left w:val="none" w:sz="0" w:space="0" w:color="auto"/>
                <w:bottom w:val="none" w:sz="0" w:space="0" w:color="auto"/>
                <w:right w:val="none" w:sz="0" w:space="0" w:color="auto"/>
              </w:divBdr>
              <w:divsChild>
                <w:div w:id="1234002403">
                  <w:marLeft w:val="0"/>
                  <w:marRight w:val="0"/>
                  <w:marTop w:val="0"/>
                  <w:marBottom w:val="0"/>
                  <w:divBdr>
                    <w:top w:val="none" w:sz="0" w:space="0" w:color="auto"/>
                    <w:left w:val="none" w:sz="0" w:space="0" w:color="auto"/>
                    <w:bottom w:val="none" w:sz="0" w:space="0" w:color="auto"/>
                    <w:right w:val="none" w:sz="0" w:space="0" w:color="auto"/>
                  </w:divBdr>
                  <w:divsChild>
                    <w:div w:id="652100061">
                      <w:marLeft w:val="0"/>
                      <w:marRight w:val="0"/>
                      <w:marTop w:val="0"/>
                      <w:marBottom w:val="0"/>
                      <w:divBdr>
                        <w:top w:val="none" w:sz="0" w:space="0" w:color="auto"/>
                        <w:left w:val="none" w:sz="0" w:space="0" w:color="auto"/>
                        <w:bottom w:val="none" w:sz="0" w:space="0" w:color="auto"/>
                        <w:right w:val="none" w:sz="0" w:space="0" w:color="auto"/>
                      </w:divBdr>
                      <w:divsChild>
                        <w:div w:id="948241891">
                          <w:marLeft w:val="0"/>
                          <w:marRight w:val="0"/>
                          <w:marTop w:val="0"/>
                          <w:marBottom w:val="0"/>
                          <w:divBdr>
                            <w:top w:val="none" w:sz="0" w:space="0" w:color="auto"/>
                            <w:left w:val="none" w:sz="0" w:space="0" w:color="auto"/>
                            <w:bottom w:val="none" w:sz="0" w:space="0" w:color="auto"/>
                            <w:right w:val="none" w:sz="0" w:space="0" w:color="auto"/>
                          </w:divBdr>
                          <w:divsChild>
                            <w:div w:id="2124687895">
                              <w:marLeft w:val="0"/>
                              <w:marRight w:val="0"/>
                              <w:marTop w:val="0"/>
                              <w:marBottom w:val="0"/>
                              <w:divBdr>
                                <w:top w:val="none" w:sz="0" w:space="0" w:color="auto"/>
                                <w:left w:val="none" w:sz="0" w:space="0" w:color="auto"/>
                                <w:bottom w:val="none" w:sz="0" w:space="0" w:color="auto"/>
                                <w:right w:val="none" w:sz="0" w:space="0" w:color="auto"/>
                              </w:divBdr>
                            </w:div>
                          </w:divsChild>
                        </w:div>
                        <w:div w:id="45124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215317">
                  <w:marLeft w:val="0"/>
                  <w:marRight w:val="0"/>
                  <w:marTop w:val="0"/>
                  <w:marBottom w:val="0"/>
                  <w:divBdr>
                    <w:top w:val="none" w:sz="0" w:space="0" w:color="auto"/>
                    <w:left w:val="none" w:sz="0" w:space="0" w:color="auto"/>
                    <w:bottom w:val="none" w:sz="0" w:space="0" w:color="auto"/>
                    <w:right w:val="none" w:sz="0" w:space="0" w:color="auto"/>
                  </w:divBdr>
                  <w:divsChild>
                    <w:div w:id="168292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914276">
              <w:marLeft w:val="0"/>
              <w:marRight w:val="0"/>
              <w:marTop w:val="0"/>
              <w:marBottom w:val="0"/>
              <w:divBdr>
                <w:top w:val="none" w:sz="0" w:space="0" w:color="auto"/>
                <w:left w:val="none" w:sz="0" w:space="0" w:color="auto"/>
                <w:bottom w:val="none" w:sz="0" w:space="0" w:color="auto"/>
                <w:right w:val="none" w:sz="0" w:space="0" w:color="auto"/>
              </w:divBdr>
              <w:divsChild>
                <w:div w:id="2035423927">
                  <w:marLeft w:val="0"/>
                  <w:marRight w:val="0"/>
                  <w:marTop w:val="0"/>
                  <w:marBottom w:val="0"/>
                  <w:divBdr>
                    <w:top w:val="none" w:sz="0" w:space="0" w:color="auto"/>
                    <w:left w:val="none" w:sz="0" w:space="0" w:color="auto"/>
                    <w:bottom w:val="none" w:sz="0" w:space="0" w:color="auto"/>
                    <w:right w:val="none" w:sz="0" w:space="0" w:color="auto"/>
                  </w:divBdr>
                  <w:divsChild>
                    <w:div w:id="42221802">
                      <w:marLeft w:val="0"/>
                      <w:marRight w:val="0"/>
                      <w:marTop w:val="0"/>
                      <w:marBottom w:val="0"/>
                      <w:divBdr>
                        <w:top w:val="none" w:sz="0" w:space="0" w:color="auto"/>
                        <w:left w:val="none" w:sz="0" w:space="0" w:color="auto"/>
                        <w:bottom w:val="none" w:sz="0" w:space="0" w:color="auto"/>
                        <w:right w:val="none" w:sz="0" w:space="0" w:color="auto"/>
                      </w:divBdr>
                      <w:divsChild>
                        <w:div w:id="26535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821856">
          <w:marLeft w:val="0"/>
          <w:marRight w:val="0"/>
          <w:marTop w:val="0"/>
          <w:marBottom w:val="0"/>
          <w:divBdr>
            <w:top w:val="none" w:sz="0" w:space="0" w:color="auto"/>
            <w:left w:val="none" w:sz="0" w:space="0" w:color="auto"/>
            <w:bottom w:val="none" w:sz="0" w:space="0" w:color="auto"/>
            <w:right w:val="none" w:sz="0" w:space="0" w:color="auto"/>
          </w:divBdr>
          <w:divsChild>
            <w:div w:id="1693847570">
              <w:marLeft w:val="0"/>
              <w:marRight w:val="0"/>
              <w:marTop w:val="0"/>
              <w:marBottom w:val="0"/>
              <w:divBdr>
                <w:top w:val="none" w:sz="0" w:space="0" w:color="auto"/>
                <w:left w:val="none" w:sz="0" w:space="0" w:color="auto"/>
                <w:bottom w:val="none" w:sz="0" w:space="0" w:color="auto"/>
                <w:right w:val="none" w:sz="0" w:space="0" w:color="auto"/>
              </w:divBdr>
              <w:divsChild>
                <w:div w:id="996609418">
                  <w:marLeft w:val="0"/>
                  <w:marRight w:val="0"/>
                  <w:marTop w:val="0"/>
                  <w:marBottom w:val="0"/>
                  <w:divBdr>
                    <w:top w:val="none" w:sz="0" w:space="0" w:color="auto"/>
                    <w:left w:val="none" w:sz="0" w:space="0" w:color="auto"/>
                    <w:bottom w:val="none" w:sz="0" w:space="0" w:color="auto"/>
                    <w:right w:val="none" w:sz="0" w:space="0" w:color="auto"/>
                  </w:divBdr>
                  <w:divsChild>
                    <w:div w:id="1536118401">
                      <w:marLeft w:val="0"/>
                      <w:marRight w:val="0"/>
                      <w:marTop w:val="0"/>
                      <w:marBottom w:val="0"/>
                      <w:divBdr>
                        <w:top w:val="none" w:sz="0" w:space="0" w:color="auto"/>
                        <w:left w:val="none" w:sz="0" w:space="0" w:color="auto"/>
                        <w:bottom w:val="none" w:sz="0" w:space="0" w:color="auto"/>
                        <w:right w:val="none" w:sz="0" w:space="0" w:color="auto"/>
                      </w:divBdr>
                      <w:divsChild>
                        <w:div w:id="1353722021">
                          <w:marLeft w:val="0"/>
                          <w:marRight w:val="0"/>
                          <w:marTop w:val="0"/>
                          <w:marBottom w:val="0"/>
                          <w:divBdr>
                            <w:top w:val="none" w:sz="0" w:space="0" w:color="auto"/>
                            <w:left w:val="none" w:sz="0" w:space="0" w:color="auto"/>
                            <w:bottom w:val="none" w:sz="0" w:space="0" w:color="auto"/>
                            <w:right w:val="none" w:sz="0" w:space="0" w:color="auto"/>
                          </w:divBdr>
                          <w:divsChild>
                            <w:div w:id="1472362396">
                              <w:marLeft w:val="0"/>
                              <w:marRight w:val="0"/>
                              <w:marTop w:val="0"/>
                              <w:marBottom w:val="0"/>
                              <w:divBdr>
                                <w:top w:val="none" w:sz="0" w:space="0" w:color="auto"/>
                                <w:left w:val="none" w:sz="0" w:space="0" w:color="auto"/>
                                <w:bottom w:val="none" w:sz="0" w:space="0" w:color="auto"/>
                                <w:right w:val="none" w:sz="0" w:space="0" w:color="auto"/>
                              </w:divBdr>
                              <w:divsChild>
                                <w:div w:id="1929654402">
                                  <w:marLeft w:val="0"/>
                                  <w:marRight w:val="0"/>
                                  <w:marTop w:val="0"/>
                                  <w:marBottom w:val="0"/>
                                  <w:divBdr>
                                    <w:top w:val="none" w:sz="0" w:space="0" w:color="auto"/>
                                    <w:left w:val="none" w:sz="0" w:space="0" w:color="auto"/>
                                    <w:bottom w:val="none" w:sz="0" w:space="0" w:color="auto"/>
                                    <w:right w:val="none" w:sz="0" w:space="0" w:color="auto"/>
                                  </w:divBdr>
                                  <w:divsChild>
                                    <w:div w:id="421728627">
                                      <w:marLeft w:val="0"/>
                                      <w:marRight w:val="0"/>
                                      <w:marTop w:val="0"/>
                                      <w:marBottom w:val="0"/>
                                      <w:divBdr>
                                        <w:top w:val="none" w:sz="0" w:space="0" w:color="auto"/>
                                        <w:left w:val="none" w:sz="0" w:space="0" w:color="auto"/>
                                        <w:bottom w:val="none" w:sz="0" w:space="0" w:color="auto"/>
                                        <w:right w:val="none" w:sz="0" w:space="0" w:color="auto"/>
                                      </w:divBdr>
                                    </w:div>
                                  </w:divsChild>
                                </w:div>
                                <w:div w:id="459804335">
                                  <w:marLeft w:val="0"/>
                                  <w:marRight w:val="0"/>
                                  <w:marTop w:val="0"/>
                                  <w:marBottom w:val="0"/>
                                  <w:divBdr>
                                    <w:top w:val="none" w:sz="0" w:space="0" w:color="auto"/>
                                    <w:left w:val="none" w:sz="0" w:space="0" w:color="auto"/>
                                    <w:bottom w:val="none" w:sz="0" w:space="0" w:color="auto"/>
                                    <w:right w:val="none" w:sz="0" w:space="0" w:color="auto"/>
                                  </w:divBdr>
                                  <w:divsChild>
                                    <w:div w:id="1635480998">
                                      <w:marLeft w:val="0"/>
                                      <w:marRight w:val="0"/>
                                      <w:marTop w:val="0"/>
                                      <w:marBottom w:val="0"/>
                                      <w:divBdr>
                                        <w:top w:val="none" w:sz="0" w:space="0" w:color="auto"/>
                                        <w:left w:val="none" w:sz="0" w:space="0" w:color="auto"/>
                                        <w:bottom w:val="none" w:sz="0" w:space="0" w:color="auto"/>
                                        <w:right w:val="none" w:sz="0" w:space="0" w:color="auto"/>
                                      </w:divBdr>
                                      <w:divsChild>
                                        <w:div w:id="20960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5731237">
          <w:marLeft w:val="0"/>
          <w:marRight w:val="0"/>
          <w:marTop w:val="0"/>
          <w:marBottom w:val="0"/>
          <w:divBdr>
            <w:top w:val="none" w:sz="0" w:space="0" w:color="auto"/>
            <w:left w:val="none" w:sz="0" w:space="0" w:color="auto"/>
            <w:bottom w:val="none" w:sz="0" w:space="0" w:color="auto"/>
            <w:right w:val="none" w:sz="0" w:space="0" w:color="auto"/>
          </w:divBdr>
          <w:divsChild>
            <w:div w:id="542402270">
              <w:marLeft w:val="0"/>
              <w:marRight w:val="0"/>
              <w:marTop w:val="0"/>
              <w:marBottom w:val="0"/>
              <w:divBdr>
                <w:top w:val="none" w:sz="0" w:space="0" w:color="auto"/>
                <w:left w:val="none" w:sz="0" w:space="0" w:color="auto"/>
                <w:bottom w:val="none" w:sz="0" w:space="0" w:color="auto"/>
                <w:right w:val="none" w:sz="0" w:space="0" w:color="auto"/>
              </w:divBdr>
              <w:divsChild>
                <w:div w:id="531497344">
                  <w:marLeft w:val="0"/>
                  <w:marRight w:val="0"/>
                  <w:marTop w:val="0"/>
                  <w:marBottom w:val="0"/>
                  <w:divBdr>
                    <w:top w:val="none" w:sz="0" w:space="0" w:color="auto"/>
                    <w:left w:val="none" w:sz="0" w:space="0" w:color="auto"/>
                    <w:bottom w:val="none" w:sz="0" w:space="0" w:color="auto"/>
                    <w:right w:val="none" w:sz="0" w:space="0" w:color="auto"/>
                  </w:divBdr>
                  <w:divsChild>
                    <w:div w:id="2002728628">
                      <w:marLeft w:val="0"/>
                      <w:marRight w:val="0"/>
                      <w:marTop w:val="0"/>
                      <w:marBottom w:val="0"/>
                      <w:divBdr>
                        <w:top w:val="none" w:sz="0" w:space="0" w:color="auto"/>
                        <w:left w:val="none" w:sz="0" w:space="0" w:color="auto"/>
                        <w:bottom w:val="none" w:sz="0" w:space="0" w:color="auto"/>
                        <w:right w:val="none" w:sz="0" w:space="0" w:color="auto"/>
                      </w:divBdr>
                      <w:divsChild>
                        <w:div w:id="2050765795">
                          <w:marLeft w:val="0"/>
                          <w:marRight w:val="0"/>
                          <w:marTop w:val="0"/>
                          <w:marBottom w:val="0"/>
                          <w:divBdr>
                            <w:top w:val="none" w:sz="0" w:space="0" w:color="auto"/>
                            <w:left w:val="none" w:sz="0" w:space="0" w:color="auto"/>
                            <w:bottom w:val="none" w:sz="0" w:space="0" w:color="auto"/>
                            <w:right w:val="none" w:sz="0" w:space="0" w:color="auto"/>
                          </w:divBdr>
                        </w:div>
                        <w:div w:id="935283734">
                          <w:marLeft w:val="0"/>
                          <w:marRight w:val="0"/>
                          <w:marTop w:val="0"/>
                          <w:marBottom w:val="0"/>
                          <w:divBdr>
                            <w:top w:val="none" w:sz="0" w:space="0" w:color="auto"/>
                            <w:left w:val="none" w:sz="0" w:space="0" w:color="auto"/>
                            <w:bottom w:val="none" w:sz="0" w:space="0" w:color="auto"/>
                            <w:right w:val="none" w:sz="0" w:space="0" w:color="auto"/>
                          </w:divBdr>
                          <w:divsChild>
                            <w:div w:id="77413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1522799">
          <w:marLeft w:val="0"/>
          <w:marRight w:val="0"/>
          <w:marTop w:val="0"/>
          <w:marBottom w:val="0"/>
          <w:divBdr>
            <w:top w:val="none" w:sz="0" w:space="0" w:color="auto"/>
            <w:left w:val="none" w:sz="0" w:space="0" w:color="auto"/>
            <w:bottom w:val="none" w:sz="0" w:space="0" w:color="auto"/>
            <w:right w:val="none" w:sz="0" w:space="0" w:color="auto"/>
          </w:divBdr>
        </w:div>
        <w:div w:id="1492018371">
          <w:marLeft w:val="0"/>
          <w:marRight w:val="0"/>
          <w:marTop w:val="0"/>
          <w:marBottom w:val="0"/>
          <w:divBdr>
            <w:top w:val="none" w:sz="0" w:space="0" w:color="auto"/>
            <w:left w:val="none" w:sz="0" w:space="0" w:color="auto"/>
            <w:bottom w:val="none" w:sz="0" w:space="0" w:color="auto"/>
            <w:right w:val="none" w:sz="0" w:space="0" w:color="auto"/>
          </w:divBdr>
          <w:divsChild>
            <w:div w:id="9520602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1504931">
          <w:marLeft w:val="0"/>
          <w:marRight w:val="0"/>
          <w:marTop w:val="0"/>
          <w:marBottom w:val="0"/>
          <w:divBdr>
            <w:top w:val="none" w:sz="0" w:space="0" w:color="auto"/>
            <w:left w:val="none" w:sz="0" w:space="0" w:color="auto"/>
            <w:bottom w:val="none" w:sz="0" w:space="0" w:color="auto"/>
            <w:right w:val="none" w:sz="0" w:space="0" w:color="auto"/>
          </w:divBdr>
          <w:divsChild>
            <w:div w:id="948898256">
              <w:marLeft w:val="0"/>
              <w:marRight w:val="0"/>
              <w:marTop w:val="0"/>
              <w:marBottom w:val="0"/>
              <w:divBdr>
                <w:top w:val="none" w:sz="0" w:space="0" w:color="auto"/>
                <w:left w:val="none" w:sz="0" w:space="0" w:color="auto"/>
                <w:bottom w:val="none" w:sz="0" w:space="0" w:color="auto"/>
                <w:right w:val="none" w:sz="0" w:space="0" w:color="auto"/>
              </w:divBdr>
              <w:divsChild>
                <w:div w:id="1515262722">
                  <w:marLeft w:val="0"/>
                  <w:marRight w:val="0"/>
                  <w:marTop w:val="0"/>
                  <w:marBottom w:val="0"/>
                  <w:divBdr>
                    <w:top w:val="none" w:sz="0" w:space="0" w:color="auto"/>
                    <w:left w:val="none" w:sz="0" w:space="0" w:color="auto"/>
                    <w:bottom w:val="none" w:sz="0" w:space="0" w:color="auto"/>
                    <w:right w:val="none" w:sz="0" w:space="0" w:color="auto"/>
                  </w:divBdr>
                  <w:divsChild>
                    <w:div w:id="89138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2991994">
      <w:bodyDiv w:val="1"/>
      <w:marLeft w:val="0"/>
      <w:marRight w:val="0"/>
      <w:marTop w:val="0"/>
      <w:marBottom w:val="0"/>
      <w:divBdr>
        <w:top w:val="none" w:sz="0" w:space="0" w:color="auto"/>
        <w:left w:val="none" w:sz="0" w:space="0" w:color="auto"/>
        <w:bottom w:val="none" w:sz="0" w:space="0" w:color="auto"/>
        <w:right w:val="none" w:sz="0" w:space="0" w:color="auto"/>
      </w:divBdr>
    </w:div>
    <w:div w:id="765613468">
      <w:bodyDiv w:val="1"/>
      <w:marLeft w:val="0"/>
      <w:marRight w:val="0"/>
      <w:marTop w:val="0"/>
      <w:marBottom w:val="0"/>
      <w:divBdr>
        <w:top w:val="none" w:sz="0" w:space="0" w:color="auto"/>
        <w:left w:val="none" w:sz="0" w:space="0" w:color="auto"/>
        <w:bottom w:val="none" w:sz="0" w:space="0" w:color="auto"/>
        <w:right w:val="none" w:sz="0" w:space="0" w:color="auto"/>
      </w:divBdr>
      <w:divsChild>
        <w:div w:id="1805349329">
          <w:marLeft w:val="0"/>
          <w:marRight w:val="0"/>
          <w:marTop w:val="0"/>
          <w:marBottom w:val="0"/>
          <w:divBdr>
            <w:top w:val="none" w:sz="0" w:space="0" w:color="auto"/>
            <w:left w:val="none" w:sz="0" w:space="0" w:color="auto"/>
            <w:bottom w:val="none" w:sz="0" w:space="0" w:color="auto"/>
            <w:right w:val="none" w:sz="0" w:space="0" w:color="auto"/>
          </w:divBdr>
          <w:divsChild>
            <w:div w:id="994382378">
              <w:marLeft w:val="0"/>
              <w:marRight w:val="0"/>
              <w:marTop w:val="0"/>
              <w:marBottom w:val="0"/>
              <w:divBdr>
                <w:top w:val="none" w:sz="0" w:space="0" w:color="auto"/>
                <w:left w:val="none" w:sz="0" w:space="0" w:color="auto"/>
                <w:bottom w:val="none" w:sz="0" w:space="0" w:color="auto"/>
                <w:right w:val="none" w:sz="0" w:space="0" w:color="auto"/>
              </w:divBdr>
            </w:div>
          </w:divsChild>
        </w:div>
        <w:div w:id="1007559922">
          <w:marLeft w:val="0"/>
          <w:marRight w:val="0"/>
          <w:marTop w:val="0"/>
          <w:marBottom w:val="0"/>
          <w:divBdr>
            <w:top w:val="none" w:sz="0" w:space="0" w:color="auto"/>
            <w:left w:val="none" w:sz="0" w:space="0" w:color="auto"/>
            <w:bottom w:val="none" w:sz="0" w:space="0" w:color="auto"/>
            <w:right w:val="none" w:sz="0" w:space="0" w:color="auto"/>
          </w:divBdr>
          <w:divsChild>
            <w:div w:id="1248080481">
              <w:marLeft w:val="0"/>
              <w:marRight w:val="0"/>
              <w:marTop w:val="0"/>
              <w:marBottom w:val="0"/>
              <w:divBdr>
                <w:top w:val="none" w:sz="0" w:space="0" w:color="auto"/>
                <w:left w:val="none" w:sz="0" w:space="0" w:color="auto"/>
                <w:bottom w:val="none" w:sz="0" w:space="0" w:color="auto"/>
                <w:right w:val="none" w:sz="0" w:space="0" w:color="auto"/>
              </w:divBdr>
              <w:divsChild>
                <w:div w:id="735200109">
                  <w:marLeft w:val="0"/>
                  <w:marRight w:val="0"/>
                  <w:marTop w:val="0"/>
                  <w:marBottom w:val="0"/>
                  <w:divBdr>
                    <w:top w:val="none" w:sz="0" w:space="0" w:color="auto"/>
                    <w:left w:val="none" w:sz="0" w:space="0" w:color="auto"/>
                    <w:bottom w:val="none" w:sz="0" w:space="0" w:color="auto"/>
                    <w:right w:val="none" w:sz="0" w:space="0" w:color="auto"/>
                  </w:divBdr>
                  <w:divsChild>
                    <w:div w:id="763375841">
                      <w:marLeft w:val="0"/>
                      <w:marRight w:val="0"/>
                      <w:marTop w:val="0"/>
                      <w:marBottom w:val="0"/>
                      <w:divBdr>
                        <w:top w:val="none" w:sz="0" w:space="0" w:color="auto"/>
                        <w:left w:val="none" w:sz="0" w:space="0" w:color="auto"/>
                        <w:bottom w:val="none" w:sz="0" w:space="0" w:color="auto"/>
                        <w:right w:val="none" w:sz="0" w:space="0" w:color="auto"/>
                      </w:divBdr>
                      <w:divsChild>
                        <w:div w:id="1401437523">
                          <w:marLeft w:val="0"/>
                          <w:marRight w:val="0"/>
                          <w:marTop w:val="0"/>
                          <w:marBottom w:val="0"/>
                          <w:divBdr>
                            <w:top w:val="none" w:sz="0" w:space="0" w:color="auto"/>
                            <w:left w:val="none" w:sz="0" w:space="0" w:color="auto"/>
                            <w:bottom w:val="none" w:sz="0" w:space="0" w:color="auto"/>
                            <w:right w:val="none" w:sz="0" w:space="0" w:color="auto"/>
                          </w:divBdr>
                          <w:divsChild>
                            <w:div w:id="773212511">
                              <w:marLeft w:val="0"/>
                              <w:marRight w:val="0"/>
                              <w:marTop w:val="0"/>
                              <w:marBottom w:val="0"/>
                              <w:divBdr>
                                <w:top w:val="none" w:sz="0" w:space="0" w:color="auto"/>
                                <w:left w:val="none" w:sz="0" w:space="0" w:color="auto"/>
                                <w:bottom w:val="none" w:sz="0" w:space="0" w:color="auto"/>
                                <w:right w:val="none" w:sz="0" w:space="0" w:color="auto"/>
                              </w:divBdr>
                              <w:divsChild>
                                <w:div w:id="18606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2380091">
          <w:marLeft w:val="0"/>
          <w:marRight w:val="0"/>
          <w:marTop w:val="0"/>
          <w:marBottom w:val="0"/>
          <w:divBdr>
            <w:top w:val="none" w:sz="0" w:space="0" w:color="auto"/>
            <w:left w:val="none" w:sz="0" w:space="0" w:color="auto"/>
            <w:bottom w:val="none" w:sz="0" w:space="0" w:color="auto"/>
            <w:right w:val="none" w:sz="0" w:space="0" w:color="auto"/>
          </w:divBdr>
          <w:divsChild>
            <w:div w:id="355931910">
              <w:marLeft w:val="0"/>
              <w:marRight w:val="0"/>
              <w:marTop w:val="0"/>
              <w:marBottom w:val="0"/>
              <w:divBdr>
                <w:top w:val="none" w:sz="0" w:space="0" w:color="auto"/>
                <w:left w:val="none" w:sz="0" w:space="0" w:color="auto"/>
                <w:bottom w:val="none" w:sz="0" w:space="0" w:color="auto"/>
                <w:right w:val="none" w:sz="0" w:space="0" w:color="auto"/>
              </w:divBdr>
              <w:divsChild>
                <w:div w:id="1453013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839355">
          <w:marLeft w:val="0"/>
          <w:marRight w:val="0"/>
          <w:marTop w:val="0"/>
          <w:marBottom w:val="0"/>
          <w:divBdr>
            <w:top w:val="none" w:sz="0" w:space="0" w:color="auto"/>
            <w:left w:val="none" w:sz="0" w:space="0" w:color="auto"/>
            <w:bottom w:val="none" w:sz="0" w:space="0" w:color="auto"/>
            <w:right w:val="none" w:sz="0" w:space="0" w:color="auto"/>
          </w:divBdr>
          <w:divsChild>
            <w:div w:id="358240444">
              <w:marLeft w:val="0"/>
              <w:marRight w:val="0"/>
              <w:marTop w:val="0"/>
              <w:marBottom w:val="0"/>
              <w:divBdr>
                <w:top w:val="none" w:sz="0" w:space="0" w:color="auto"/>
                <w:left w:val="none" w:sz="0" w:space="0" w:color="auto"/>
                <w:bottom w:val="none" w:sz="0" w:space="0" w:color="auto"/>
                <w:right w:val="none" w:sz="0" w:space="0" w:color="auto"/>
              </w:divBdr>
              <w:divsChild>
                <w:div w:id="1306550568">
                  <w:marLeft w:val="0"/>
                  <w:marRight w:val="0"/>
                  <w:marTop w:val="0"/>
                  <w:marBottom w:val="0"/>
                  <w:divBdr>
                    <w:top w:val="none" w:sz="0" w:space="0" w:color="auto"/>
                    <w:left w:val="none" w:sz="0" w:space="0" w:color="auto"/>
                    <w:bottom w:val="none" w:sz="0" w:space="0" w:color="auto"/>
                    <w:right w:val="none" w:sz="0" w:space="0" w:color="auto"/>
                  </w:divBdr>
                  <w:divsChild>
                    <w:div w:id="1991129374">
                      <w:marLeft w:val="0"/>
                      <w:marRight w:val="0"/>
                      <w:marTop w:val="0"/>
                      <w:marBottom w:val="0"/>
                      <w:divBdr>
                        <w:top w:val="none" w:sz="0" w:space="0" w:color="auto"/>
                        <w:left w:val="none" w:sz="0" w:space="0" w:color="auto"/>
                        <w:bottom w:val="none" w:sz="0" w:space="0" w:color="auto"/>
                        <w:right w:val="none" w:sz="0" w:space="0" w:color="auto"/>
                      </w:divBdr>
                      <w:divsChild>
                        <w:div w:id="1740204651">
                          <w:marLeft w:val="0"/>
                          <w:marRight w:val="0"/>
                          <w:marTop w:val="0"/>
                          <w:marBottom w:val="0"/>
                          <w:divBdr>
                            <w:top w:val="none" w:sz="0" w:space="0" w:color="auto"/>
                            <w:left w:val="none" w:sz="0" w:space="0" w:color="auto"/>
                            <w:bottom w:val="none" w:sz="0" w:space="0" w:color="auto"/>
                            <w:right w:val="none" w:sz="0" w:space="0" w:color="auto"/>
                          </w:divBdr>
                          <w:divsChild>
                            <w:div w:id="636184456">
                              <w:marLeft w:val="0"/>
                              <w:marRight w:val="0"/>
                              <w:marTop w:val="0"/>
                              <w:marBottom w:val="0"/>
                              <w:divBdr>
                                <w:top w:val="none" w:sz="0" w:space="0" w:color="auto"/>
                                <w:left w:val="none" w:sz="0" w:space="0" w:color="auto"/>
                                <w:bottom w:val="none" w:sz="0" w:space="0" w:color="auto"/>
                                <w:right w:val="none" w:sz="0" w:space="0" w:color="auto"/>
                              </w:divBdr>
                            </w:div>
                          </w:divsChild>
                        </w:div>
                        <w:div w:id="8049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32825">
                  <w:marLeft w:val="0"/>
                  <w:marRight w:val="0"/>
                  <w:marTop w:val="0"/>
                  <w:marBottom w:val="0"/>
                  <w:divBdr>
                    <w:top w:val="none" w:sz="0" w:space="0" w:color="auto"/>
                    <w:left w:val="none" w:sz="0" w:space="0" w:color="auto"/>
                    <w:bottom w:val="none" w:sz="0" w:space="0" w:color="auto"/>
                    <w:right w:val="none" w:sz="0" w:space="0" w:color="auto"/>
                  </w:divBdr>
                  <w:divsChild>
                    <w:div w:id="1822112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359127">
              <w:marLeft w:val="0"/>
              <w:marRight w:val="0"/>
              <w:marTop w:val="0"/>
              <w:marBottom w:val="0"/>
              <w:divBdr>
                <w:top w:val="none" w:sz="0" w:space="0" w:color="auto"/>
                <w:left w:val="none" w:sz="0" w:space="0" w:color="auto"/>
                <w:bottom w:val="none" w:sz="0" w:space="0" w:color="auto"/>
                <w:right w:val="none" w:sz="0" w:space="0" w:color="auto"/>
              </w:divBdr>
              <w:divsChild>
                <w:div w:id="1004630830">
                  <w:marLeft w:val="0"/>
                  <w:marRight w:val="0"/>
                  <w:marTop w:val="0"/>
                  <w:marBottom w:val="0"/>
                  <w:divBdr>
                    <w:top w:val="none" w:sz="0" w:space="0" w:color="auto"/>
                    <w:left w:val="none" w:sz="0" w:space="0" w:color="auto"/>
                    <w:bottom w:val="none" w:sz="0" w:space="0" w:color="auto"/>
                    <w:right w:val="none" w:sz="0" w:space="0" w:color="auto"/>
                  </w:divBdr>
                  <w:divsChild>
                    <w:div w:id="1574121327">
                      <w:marLeft w:val="0"/>
                      <w:marRight w:val="0"/>
                      <w:marTop w:val="0"/>
                      <w:marBottom w:val="0"/>
                      <w:divBdr>
                        <w:top w:val="none" w:sz="0" w:space="0" w:color="auto"/>
                        <w:left w:val="none" w:sz="0" w:space="0" w:color="auto"/>
                        <w:bottom w:val="none" w:sz="0" w:space="0" w:color="auto"/>
                        <w:right w:val="none" w:sz="0" w:space="0" w:color="auto"/>
                      </w:divBdr>
                      <w:divsChild>
                        <w:div w:id="184308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5303728">
          <w:marLeft w:val="0"/>
          <w:marRight w:val="0"/>
          <w:marTop w:val="0"/>
          <w:marBottom w:val="0"/>
          <w:divBdr>
            <w:top w:val="none" w:sz="0" w:space="0" w:color="auto"/>
            <w:left w:val="none" w:sz="0" w:space="0" w:color="auto"/>
            <w:bottom w:val="none" w:sz="0" w:space="0" w:color="auto"/>
            <w:right w:val="none" w:sz="0" w:space="0" w:color="auto"/>
          </w:divBdr>
          <w:divsChild>
            <w:div w:id="1553735621">
              <w:marLeft w:val="0"/>
              <w:marRight w:val="0"/>
              <w:marTop w:val="0"/>
              <w:marBottom w:val="0"/>
              <w:divBdr>
                <w:top w:val="none" w:sz="0" w:space="0" w:color="auto"/>
                <w:left w:val="none" w:sz="0" w:space="0" w:color="auto"/>
                <w:bottom w:val="none" w:sz="0" w:space="0" w:color="auto"/>
                <w:right w:val="none" w:sz="0" w:space="0" w:color="auto"/>
              </w:divBdr>
              <w:divsChild>
                <w:div w:id="1916695379">
                  <w:marLeft w:val="0"/>
                  <w:marRight w:val="0"/>
                  <w:marTop w:val="0"/>
                  <w:marBottom w:val="0"/>
                  <w:divBdr>
                    <w:top w:val="none" w:sz="0" w:space="0" w:color="auto"/>
                    <w:left w:val="none" w:sz="0" w:space="0" w:color="auto"/>
                    <w:bottom w:val="none" w:sz="0" w:space="0" w:color="auto"/>
                    <w:right w:val="none" w:sz="0" w:space="0" w:color="auto"/>
                  </w:divBdr>
                  <w:divsChild>
                    <w:div w:id="2068793112">
                      <w:marLeft w:val="0"/>
                      <w:marRight w:val="0"/>
                      <w:marTop w:val="0"/>
                      <w:marBottom w:val="0"/>
                      <w:divBdr>
                        <w:top w:val="none" w:sz="0" w:space="0" w:color="auto"/>
                        <w:left w:val="none" w:sz="0" w:space="0" w:color="auto"/>
                        <w:bottom w:val="none" w:sz="0" w:space="0" w:color="auto"/>
                        <w:right w:val="none" w:sz="0" w:space="0" w:color="auto"/>
                      </w:divBdr>
                      <w:divsChild>
                        <w:div w:id="606546193">
                          <w:marLeft w:val="0"/>
                          <w:marRight w:val="0"/>
                          <w:marTop w:val="0"/>
                          <w:marBottom w:val="0"/>
                          <w:divBdr>
                            <w:top w:val="none" w:sz="0" w:space="0" w:color="auto"/>
                            <w:left w:val="none" w:sz="0" w:space="0" w:color="auto"/>
                            <w:bottom w:val="none" w:sz="0" w:space="0" w:color="auto"/>
                            <w:right w:val="none" w:sz="0" w:space="0" w:color="auto"/>
                          </w:divBdr>
                          <w:divsChild>
                            <w:div w:id="2019647709">
                              <w:marLeft w:val="0"/>
                              <w:marRight w:val="0"/>
                              <w:marTop w:val="0"/>
                              <w:marBottom w:val="0"/>
                              <w:divBdr>
                                <w:top w:val="none" w:sz="0" w:space="0" w:color="auto"/>
                                <w:left w:val="none" w:sz="0" w:space="0" w:color="auto"/>
                                <w:bottom w:val="none" w:sz="0" w:space="0" w:color="auto"/>
                                <w:right w:val="none" w:sz="0" w:space="0" w:color="auto"/>
                              </w:divBdr>
                              <w:divsChild>
                                <w:div w:id="1587375068">
                                  <w:marLeft w:val="0"/>
                                  <w:marRight w:val="0"/>
                                  <w:marTop w:val="0"/>
                                  <w:marBottom w:val="0"/>
                                  <w:divBdr>
                                    <w:top w:val="none" w:sz="0" w:space="0" w:color="auto"/>
                                    <w:left w:val="none" w:sz="0" w:space="0" w:color="auto"/>
                                    <w:bottom w:val="none" w:sz="0" w:space="0" w:color="auto"/>
                                    <w:right w:val="none" w:sz="0" w:space="0" w:color="auto"/>
                                  </w:divBdr>
                                  <w:divsChild>
                                    <w:div w:id="1011907432">
                                      <w:marLeft w:val="0"/>
                                      <w:marRight w:val="0"/>
                                      <w:marTop w:val="0"/>
                                      <w:marBottom w:val="0"/>
                                      <w:divBdr>
                                        <w:top w:val="none" w:sz="0" w:space="0" w:color="auto"/>
                                        <w:left w:val="none" w:sz="0" w:space="0" w:color="auto"/>
                                        <w:bottom w:val="none" w:sz="0" w:space="0" w:color="auto"/>
                                        <w:right w:val="none" w:sz="0" w:space="0" w:color="auto"/>
                                      </w:divBdr>
                                    </w:div>
                                  </w:divsChild>
                                </w:div>
                                <w:div w:id="419176423">
                                  <w:marLeft w:val="0"/>
                                  <w:marRight w:val="0"/>
                                  <w:marTop w:val="0"/>
                                  <w:marBottom w:val="0"/>
                                  <w:divBdr>
                                    <w:top w:val="none" w:sz="0" w:space="0" w:color="auto"/>
                                    <w:left w:val="none" w:sz="0" w:space="0" w:color="auto"/>
                                    <w:bottom w:val="none" w:sz="0" w:space="0" w:color="auto"/>
                                    <w:right w:val="none" w:sz="0" w:space="0" w:color="auto"/>
                                  </w:divBdr>
                                  <w:divsChild>
                                    <w:div w:id="1878883694">
                                      <w:marLeft w:val="0"/>
                                      <w:marRight w:val="0"/>
                                      <w:marTop w:val="0"/>
                                      <w:marBottom w:val="0"/>
                                      <w:divBdr>
                                        <w:top w:val="none" w:sz="0" w:space="0" w:color="auto"/>
                                        <w:left w:val="none" w:sz="0" w:space="0" w:color="auto"/>
                                        <w:bottom w:val="none" w:sz="0" w:space="0" w:color="auto"/>
                                        <w:right w:val="none" w:sz="0" w:space="0" w:color="auto"/>
                                      </w:divBdr>
                                      <w:divsChild>
                                        <w:div w:id="192128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6185570">
          <w:marLeft w:val="0"/>
          <w:marRight w:val="0"/>
          <w:marTop w:val="0"/>
          <w:marBottom w:val="0"/>
          <w:divBdr>
            <w:top w:val="none" w:sz="0" w:space="0" w:color="auto"/>
            <w:left w:val="none" w:sz="0" w:space="0" w:color="auto"/>
            <w:bottom w:val="none" w:sz="0" w:space="0" w:color="auto"/>
            <w:right w:val="none" w:sz="0" w:space="0" w:color="auto"/>
          </w:divBdr>
          <w:divsChild>
            <w:div w:id="1432822218">
              <w:marLeft w:val="0"/>
              <w:marRight w:val="0"/>
              <w:marTop w:val="0"/>
              <w:marBottom w:val="0"/>
              <w:divBdr>
                <w:top w:val="none" w:sz="0" w:space="0" w:color="auto"/>
                <w:left w:val="none" w:sz="0" w:space="0" w:color="auto"/>
                <w:bottom w:val="none" w:sz="0" w:space="0" w:color="auto"/>
                <w:right w:val="none" w:sz="0" w:space="0" w:color="auto"/>
              </w:divBdr>
              <w:divsChild>
                <w:div w:id="1415206577">
                  <w:marLeft w:val="0"/>
                  <w:marRight w:val="0"/>
                  <w:marTop w:val="0"/>
                  <w:marBottom w:val="0"/>
                  <w:divBdr>
                    <w:top w:val="none" w:sz="0" w:space="0" w:color="auto"/>
                    <w:left w:val="none" w:sz="0" w:space="0" w:color="auto"/>
                    <w:bottom w:val="none" w:sz="0" w:space="0" w:color="auto"/>
                    <w:right w:val="none" w:sz="0" w:space="0" w:color="auto"/>
                  </w:divBdr>
                  <w:divsChild>
                    <w:div w:id="2060082568">
                      <w:marLeft w:val="0"/>
                      <w:marRight w:val="0"/>
                      <w:marTop w:val="0"/>
                      <w:marBottom w:val="0"/>
                      <w:divBdr>
                        <w:top w:val="none" w:sz="0" w:space="0" w:color="auto"/>
                        <w:left w:val="none" w:sz="0" w:space="0" w:color="auto"/>
                        <w:bottom w:val="none" w:sz="0" w:space="0" w:color="auto"/>
                        <w:right w:val="none" w:sz="0" w:space="0" w:color="auto"/>
                      </w:divBdr>
                      <w:divsChild>
                        <w:div w:id="1771701831">
                          <w:marLeft w:val="0"/>
                          <w:marRight w:val="0"/>
                          <w:marTop w:val="0"/>
                          <w:marBottom w:val="0"/>
                          <w:divBdr>
                            <w:top w:val="none" w:sz="0" w:space="0" w:color="auto"/>
                            <w:left w:val="none" w:sz="0" w:space="0" w:color="auto"/>
                            <w:bottom w:val="none" w:sz="0" w:space="0" w:color="auto"/>
                            <w:right w:val="none" w:sz="0" w:space="0" w:color="auto"/>
                          </w:divBdr>
                        </w:div>
                        <w:div w:id="1058241021">
                          <w:marLeft w:val="0"/>
                          <w:marRight w:val="0"/>
                          <w:marTop w:val="0"/>
                          <w:marBottom w:val="0"/>
                          <w:divBdr>
                            <w:top w:val="none" w:sz="0" w:space="0" w:color="auto"/>
                            <w:left w:val="none" w:sz="0" w:space="0" w:color="auto"/>
                            <w:bottom w:val="none" w:sz="0" w:space="0" w:color="auto"/>
                            <w:right w:val="none" w:sz="0" w:space="0" w:color="auto"/>
                          </w:divBdr>
                          <w:divsChild>
                            <w:div w:id="143852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4743067">
          <w:marLeft w:val="0"/>
          <w:marRight w:val="0"/>
          <w:marTop w:val="0"/>
          <w:marBottom w:val="0"/>
          <w:divBdr>
            <w:top w:val="none" w:sz="0" w:space="0" w:color="auto"/>
            <w:left w:val="none" w:sz="0" w:space="0" w:color="auto"/>
            <w:bottom w:val="none" w:sz="0" w:space="0" w:color="auto"/>
            <w:right w:val="none" w:sz="0" w:space="0" w:color="auto"/>
          </w:divBdr>
        </w:div>
        <w:div w:id="2126803573">
          <w:marLeft w:val="0"/>
          <w:marRight w:val="0"/>
          <w:marTop w:val="0"/>
          <w:marBottom w:val="0"/>
          <w:divBdr>
            <w:top w:val="none" w:sz="0" w:space="0" w:color="auto"/>
            <w:left w:val="none" w:sz="0" w:space="0" w:color="auto"/>
            <w:bottom w:val="none" w:sz="0" w:space="0" w:color="auto"/>
            <w:right w:val="none" w:sz="0" w:space="0" w:color="auto"/>
          </w:divBdr>
          <w:divsChild>
            <w:div w:id="18746116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92243124">
          <w:marLeft w:val="0"/>
          <w:marRight w:val="0"/>
          <w:marTop w:val="0"/>
          <w:marBottom w:val="0"/>
          <w:divBdr>
            <w:top w:val="none" w:sz="0" w:space="0" w:color="auto"/>
            <w:left w:val="none" w:sz="0" w:space="0" w:color="auto"/>
            <w:bottom w:val="none" w:sz="0" w:space="0" w:color="auto"/>
            <w:right w:val="none" w:sz="0" w:space="0" w:color="auto"/>
          </w:divBdr>
          <w:divsChild>
            <w:div w:id="1425760205">
              <w:marLeft w:val="0"/>
              <w:marRight w:val="0"/>
              <w:marTop w:val="0"/>
              <w:marBottom w:val="0"/>
              <w:divBdr>
                <w:top w:val="none" w:sz="0" w:space="0" w:color="auto"/>
                <w:left w:val="none" w:sz="0" w:space="0" w:color="auto"/>
                <w:bottom w:val="none" w:sz="0" w:space="0" w:color="auto"/>
                <w:right w:val="none" w:sz="0" w:space="0" w:color="auto"/>
              </w:divBdr>
              <w:divsChild>
                <w:div w:id="1235706385">
                  <w:marLeft w:val="0"/>
                  <w:marRight w:val="0"/>
                  <w:marTop w:val="0"/>
                  <w:marBottom w:val="0"/>
                  <w:divBdr>
                    <w:top w:val="none" w:sz="0" w:space="0" w:color="auto"/>
                    <w:left w:val="none" w:sz="0" w:space="0" w:color="auto"/>
                    <w:bottom w:val="none" w:sz="0" w:space="0" w:color="auto"/>
                    <w:right w:val="none" w:sz="0" w:space="0" w:color="auto"/>
                  </w:divBdr>
                  <w:divsChild>
                    <w:div w:id="70020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6923844">
      <w:bodyDiv w:val="1"/>
      <w:marLeft w:val="0"/>
      <w:marRight w:val="0"/>
      <w:marTop w:val="0"/>
      <w:marBottom w:val="0"/>
      <w:divBdr>
        <w:top w:val="none" w:sz="0" w:space="0" w:color="auto"/>
        <w:left w:val="none" w:sz="0" w:space="0" w:color="auto"/>
        <w:bottom w:val="none" w:sz="0" w:space="0" w:color="auto"/>
        <w:right w:val="none" w:sz="0" w:space="0" w:color="auto"/>
      </w:divBdr>
    </w:div>
    <w:div w:id="887913288">
      <w:bodyDiv w:val="1"/>
      <w:marLeft w:val="0"/>
      <w:marRight w:val="0"/>
      <w:marTop w:val="0"/>
      <w:marBottom w:val="0"/>
      <w:divBdr>
        <w:top w:val="none" w:sz="0" w:space="0" w:color="auto"/>
        <w:left w:val="none" w:sz="0" w:space="0" w:color="auto"/>
        <w:bottom w:val="none" w:sz="0" w:space="0" w:color="auto"/>
        <w:right w:val="none" w:sz="0" w:space="0" w:color="auto"/>
      </w:divBdr>
    </w:div>
    <w:div w:id="932785811">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112824282">
      <w:bodyDiv w:val="1"/>
      <w:marLeft w:val="0"/>
      <w:marRight w:val="0"/>
      <w:marTop w:val="0"/>
      <w:marBottom w:val="0"/>
      <w:divBdr>
        <w:top w:val="none" w:sz="0" w:space="0" w:color="auto"/>
        <w:left w:val="none" w:sz="0" w:space="0" w:color="auto"/>
        <w:bottom w:val="none" w:sz="0" w:space="0" w:color="auto"/>
        <w:right w:val="none" w:sz="0" w:space="0" w:color="auto"/>
      </w:divBdr>
      <w:divsChild>
        <w:div w:id="1426920229">
          <w:marLeft w:val="0"/>
          <w:marRight w:val="0"/>
          <w:marTop w:val="0"/>
          <w:marBottom w:val="0"/>
          <w:divBdr>
            <w:top w:val="none" w:sz="0" w:space="0" w:color="auto"/>
            <w:left w:val="none" w:sz="0" w:space="0" w:color="auto"/>
            <w:bottom w:val="none" w:sz="0" w:space="0" w:color="auto"/>
            <w:right w:val="none" w:sz="0" w:space="0" w:color="auto"/>
          </w:divBdr>
          <w:divsChild>
            <w:div w:id="1273627380">
              <w:marLeft w:val="0"/>
              <w:marRight w:val="0"/>
              <w:marTop w:val="0"/>
              <w:marBottom w:val="0"/>
              <w:divBdr>
                <w:top w:val="none" w:sz="0" w:space="0" w:color="auto"/>
                <w:left w:val="none" w:sz="0" w:space="0" w:color="auto"/>
                <w:bottom w:val="none" w:sz="0" w:space="0" w:color="auto"/>
                <w:right w:val="none" w:sz="0" w:space="0" w:color="auto"/>
              </w:divBdr>
            </w:div>
          </w:divsChild>
        </w:div>
        <w:div w:id="1003511040">
          <w:marLeft w:val="0"/>
          <w:marRight w:val="0"/>
          <w:marTop w:val="0"/>
          <w:marBottom w:val="0"/>
          <w:divBdr>
            <w:top w:val="none" w:sz="0" w:space="0" w:color="auto"/>
            <w:left w:val="none" w:sz="0" w:space="0" w:color="auto"/>
            <w:bottom w:val="none" w:sz="0" w:space="0" w:color="auto"/>
            <w:right w:val="none" w:sz="0" w:space="0" w:color="auto"/>
          </w:divBdr>
          <w:divsChild>
            <w:div w:id="1082607416">
              <w:marLeft w:val="0"/>
              <w:marRight w:val="0"/>
              <w:marTop w:val="0"/>
              <w:marBottom w:val="0"/>
              <w:divBdr>
                <w:top w:val="none" w:sz="0" w:space="0" w:color="auto"/>
                <w:left w:val="none" w:sz="0" w:space="0" w:color="auto"/>
                <w:bottom w:val="none" w:sz="0" w:space="0" w:color="auto"/>
                <w:right w:val="none" w:sz="0" w:space="0" w:color="auto"/>
              </w:divBdr>
              <w:divsChild>
                <w:div w:id="1176188710">
                  <w:marLeft w:val="0"/>
                  <w:marRight w:val="0"/>
                  <w:marTop w:val="0"/>
                  <w:marBottom w:val="0"/>
                  <w:divBdr>
                    <w:top w:val="none" w:sz="0" w:space="0" w:color="auto"/>
                    <w:left w:val="none" w:sz="0" w:space="0" w:color="auto"/>
                    <w:bottom w:val="none" w:sz="0" w:space="0" w:color="auto"/>
                    <w:right w:val="none" w:sz="0" w:space="0" w:color="auto"/>
                  </w:divBdr>
                  <w:divsChild>
                    <w:div w:id="204028193">
                      <w:marLeft w:val="0"/>
                      <w:marRight w:val="0"/>
                      <w:marTop w:val="0"/>
                      <w:marBottom w:val="0"/>
                      <w:divBdr>
                        <w:top w:val="none" w:sz="0" w:space="0" w:color="auto"/>
                        <w:left w:val="none" w:sz="0" w:space="0" w:color="auto"/>
                        <w:bottom w:val="none" w:sz="0" w:space="0" w:color="auto"/>
                        <w:right w:val="none" w:sz="0" w:space="0" w:color="auto"/>
                      </w:divBdr>
                      <w:divsChild>
                        <w:div w:id="421679313">
                          <w:marLeft w:val="0"/>
                          <w:marRight w:val="0"/>
                          <w:marTop w:val="0"/>
                          <w:marBottom w:val="0"/>
                          <w:divBdr>
                            <w:top w:val="none" w:sz="0" w:space="0" w:color="auto"/>
                            <w:left w:val="none" w:sz="0" w:space="0" w:color="auto"/>
                            <w:bottom w:val="none" w:sz="0" w:space="0" w:color="auto"/>
                            <w:right w:val="none" w:sz="0" w:space="0" w:color="auto"/>
                          </w:divBdr>
                          <w:divsChild>
                            <w:div w:id="1713461952">
                              <w:marLeft w:val="0"/>
                              <w:marRight w:val="0"/>
                              <w:marTop w:val="0"/>
                              <w:marBottom w:val="0"/>
                              <w:divBdr>
                                <w:top w:val="none" w:sz="0" w:space="0" w:color="auto"/>
                                <w:left w:val="none" w:sz="0" w:space="0" w:color="auto"/>
                                <w:bottom w:val="none" w:sz="0" w:space="0" w:color="auto"/>
                                <w:right w:val="none" w:sz="0" w:space="0" w:color="auto"/>
                              </w:divBdr>
                              <w:divsChild>
                                <w:div w:id="12439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9947863">
          <w:marLeft w:val="0"/>
          <w:marRight w:val="0"/>
          <w:marTop w:val="0"/>
          <w:marBottom w:val="0"/>
          <w:divBdr>
            <w:top w:val="none" w:sz="0" w:space="0" w:color="auto"/>
            <w:left w:val="none" w:sz="0" w:space="0" w:color="auto"/>
            <w:bottom w:val="none" w:sz="0" w:space="0" w:color="auto"/>
            <w:right w:val="none" w:sz="0" w:space="0" w:color="auto"/>
          </w:divBdr>
          <w:divsChild>
            <w:div w:id="274675646">
              <w:marLeft w:val="0"/>
              <w:marRight w:val="0"/>
              <w:marTop w:val="0"/>
              <w:marBottom w:val="0"/>
              <w:divBdr>
                <w:top w:val="none" w:sz="0" w:space="0" w:color="auto"/>
                <w:left w:val="none" w:sz="0" w:space="0" w:color="auto"/>
                <w:bottom w:val="none" w:sz="0" w:space="0" w:color="auto"/>
                <w:right w:val="none" w:sz="0" w:space="0" w:color="auto"/>
              </w:divBdr>
              <w:divsChild>
                <w:div w:id="2005931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064314">
          <w:marLeft w:val="0"/>
          <w:marRight w:val="0"/>
          <w:marTop w:val="0"/>
          <w:marBottom w:val="0"/>
          <w:divBdr>
            <w:top w:val="none" w:sz="0" w:space="0" w:color="auto"/>
            <w:left w:val="none" w:sz="0" w:space="0" w:color="auto"/>
            <w:bottom w:val="none" w:sz="0" w:space="0" w:color="auto"/>
            <w:right w:val="none" w:sz="0" w:space="0" w:color="auto"/>
          </w:divBdr>
          <w:divsChild>
            <w:div w:id="353923780">
              <w:marLeft w:val="0"/>
              <w:marRight w:val="0"/>
              <w:marTop w:val="0"/>
              <w:marBottom w:val="0"/>
              <w:divBdr>
                <w:top w:val="none" w:sz="0" w:space="0" w:color="auto"/>
                <w:left w:val="none" w:sz="0" w:space="0" w:color="auto"/>
                <w:bottom w:val="none" w:sz="0" w:space="0" w:color="auto"/>
                <w:right w:val="none" w:sz="0" w:space="0" w:color="auto"/>
              </w:divBdr>
              <w:divsChild>
                <w:div w:id="1820269755">
                  <w:marLeft w:val="0"/>
                  <w:marRight w:val="0"/>
                  <w:marTop w:val="0"/>
                  <w:marBottom w:val="0"/>
                  <w:divBdr>
                    <w:top w:val="none" w:sz="0" w:space="0" w:color="auto"/>
                    <w:left w:val="none" w:sz="0" w:space="0" w:color="auto"/>
                    <w:bottom w:val="none" w:sz="0" w:space="0" w:color="auto"/>
                    <w:right w:val="none" w:sz="0" w:space="0" w:color="auto"/>
                  </w:divBdr>
                  <w:divsChild>
                    <w:div w:id="1005982057">
                      <w:marLeft w:val="0"/>
                      <w:marRight w:val="0"/>
                      <w:marTop w:val="0"/>
                      <w:marBottom w:val="0"/>
                      <w:divBdr>
                        <w:top w:val="none" w:sz="0" w:space="0" w:color="auto"/>
                        <w:left w:val="none" w:sz="0" w:space="0" w:color="auto"/>
                        <w:bottom w:val="none" w:sz="0" w:space="0" w:color="auto"/>
                        <w:right w:val="none" w:sz="0" w:space="0" w:color="auto"/>
                      </w:divBdr>
                      <w:divsChild>
                        <w:div w:id="1145661239">
                          <w:marLeft w:val="0"/>
                          <w:marRight w:val="0"/>
                          <w:marTop w:val="0"/>
                          <w:marBottom w:val="0"/>
                          <w:divBdr>
                            <w:top w:val="none" w:sz="0" w:space="0" w:color="auto"/>
                            <w:left w:val="none" w:sz="0" w:space="0" w:color="auto"/>
                            <w:bottom w:val="none" w:sz="0" w:space="0" w:color="auto"/>
                            <w:right w:val="none" w:sz="0" w:space="0" w:color="auto"/>
                          </w:divBdr>
                          <w:divsChild>
                            <w:div w:id="1814440494">
                              <w:marLeft w:val="0"/>
                              <w:marRight w:val="0"/>
                              <w:marTop w:val="0"/>
                              <w:marBottom w:val="0"/>
                              <w:divBdr>
                                <w:top w:val="none" w:sz="0" w:space="0" w:color="auto"/>
                                <w:left w:val="none" w:sz="0" w:space="0" w:color="auto"/>
                                <w:bottom w:val="none" w:sz="0" w:space="0" w:color="auto"/>
                                <w:right w:val="none" w:sz="0" w:space="0" w:color="auto"/>
                              </w:divBdr>
                            </w:div>
                          </w:divsChild>
                        </w:div>
                        <w:div w:id="175165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65108">
                  <w:marLeft w:val="0"/>
                  <w:marRight w:val="0"/>
                  <w:marTop w:val="0"/>
                  <w:marBottom w:val="0"/>
                  <w:divBdr>
                    <w:top w:val="none" w:sz="0" w:space="0" w:color="auto"/>
                    <w:left w:val="none" w:sz="0" w:space="0" w:color="auto"/>
                    <w:bottom w:val="none" w:sz="0" w:space="0" w:color="auto"/>
                    <w:right w:val="none" w:sz="0" w:space="0" w:color="auto"/>
                  </w:divBdr>
                  <w:divsChild>
                    <w:div w:id="126426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703736">
              <w:marLeft w:val="0"/>
              <w:marRight w:val="0"/>
              <w:marTop w:val="0"/>
              <w:marBottom w:val="0"/>
              <w:divBdr>
                <w:top w:val="none" w:sz="0" w:space="0" w:color="auto"/>
                <w:left w:val="none" w:sz="0" w:space="0" w:color="auto"/>
                <w:bottom w:val="none" w:sz="0" w:space="0" w:color="auto"/>
                <w:right w:val="none" w:sz="0" w:space="0" w:color="auto"/>
              </w:divBdr>
              <w:divsChild>
                <w:div w:id="174537365">
                  <w:marLeft w:val="0"/>
                  <w:marRight w:val="0"/>
                  <w:marTop w:val="0"/>
                  <w:marBottom w:val="0"/>
                  <w:divBdr>
                    <w:top w:val="none" w:sz="0" w:space="0" w:color="auto"/>
                    <w:left w:val="none" w:sz="0" w:space="0" w:color="auto"/>
                    <w:bottom w:val="none" w:sz="0" w:space="0" w:color="auto"/>
                    <w:right w:val="none" w:sz="0" w:space="0" w:color="auto"/>
                  </w:divBdr>
                  <w:divsChild>
                    <w:div w:id="727995515">
                      <w:marLeft w:val="0"/>
                      <w:marRight w:val="0"/>
                      <w:marTop w:val="0"/>
                      <w:marBottom w:val="0"/>
                      <w:divBdr>
                        <w:top w:val="none" w:sz="0" w:space="0" w:color="auto"/>
                        <w:left w:val="none" w:sz="0" w:space="0" w:color="auto"/>
                        <w:bottom w:val="none" w:sz="0" w:space="0" w:color="auto"/>
                        <w:right w:val="none" w:sz="0" w:space="0" w:color="auto"/>
                      </w:divBdr>
                      <w:divsChild>
                        <w:div w:id="192171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8054101">
          <w:marLeft w:val="0"/>
          <w:marRight w:val="0"/>
          <w:marTop w:val="0"/>
          <w:marBottom w:val="0"/>
          <w:divBdr>
            <w:top w:val="none" w:sz="0" w:space="0" w:color="auto"/>
            <w:left w:val="none" w:sz="0" w:space="0" w:color="auto"/>
            <w:bottom w:val="none" w:sz="0" w:space="0" w:color="auto"/>
            <w:right w:val="none" w:sz="0" w:space="0" w:color="auto"/>
          </w:divBdr>
          <w:divsChild>
            <w:div w:id="48194300">
              <w:marLeft w:val="0"/>
              <w:marRight w:val="0"/>
              <w:marTop w:val="0"/>
              <w:marBottom w:val="0"/>
              <w:divBdr>
                <w:top w:val="none" w:sz="0" w:space="0" w:color="auto"/>
                <w:left w:val="none" w:sz="0" w:space="0" w:color="auto"/>
                <w:bottom w:val="none" w:sz="0" w:space="0" w:color="auto"/>
                <w:right w:val="none" w:sz="0" w:space="0" w:color="auto"/>
              </w:divBdr>
              <w:divsChild>
                <w:div w:id="1384788215">
                  <w:marLeft w:val="0"/>
                  <w:marRight w:val="0"/>
                  <w:marTop w:val="0"/>
                  <w:marBottom w:val="0"/>
                  <w:divBdr>
                    <w:top w:val="none" w:sz="0" w:space="0" w:color="auto"/>
                    <w:left w:val="none" w:sz="0" w:space="0" w:color="auto"/>
                    <w:bottom w:val="none" w:sz="0" w:space="0" w:color="auto"/>
                    <w:right w:val="none" w:sz="0" w:space="0" w:color="auto"/>
                  </w:divBdr>
                  <w:divsChild>
                    <w:div w:id="693262431">
                      <w:marLeft w:val="0"/>
                      <w:marRight w:val="0"/>
                      <w:marTop w:val="0"/>
                      <w:marBottom w:val="0"/>
                      <w:divBdr>
                        <w:top w:val="none" w:sz="0" w:space="0" w:color="auto"/>
                        <w:left w:val="none" w:sz="0" w:space="0" w:color="auto"/>
                        <w:bottom w:val="none" w:sz="0" w:space="0" w:color="auto"/>
                        <w:right w:val="none" w:sz="0" w:space="0" w:color="auto"/>
                      </w:divBdr>
                      <w:divsChild>
                        <w:div w:id="1704330985">
                          <w:marLeft w:val="0"/>
                          <w:marRight w:val="0"/>
                          <w:marTop w:val="0"/>
                          <w:marBottom w:val="0"/>
                          <w:divBdr>
                            <w:top w:val="none" w:sz="0" w:space="0" w:color="auto"/>
                            <w:left w:val="none" w:sz="0" w:space="0" w:color="auto"/>
                            <w:bottom w:val="none" w:sz="0" w:space="0" w:color="auto"/>
                            <w:right w:val="none" w:sz="0" w:space="0" w:color="auto"/>
                          </w:divBdr>
                          <w:divsChild>
                            <w:div w:id="49769759">
                              <w:marLeft w:val="0"/>
                              <w:marRight w:val="0"/>
                              <w:marTop w:val="0"/>
                              <w:marBottom w:val="0"/>
                              <w:divBdr>
                                <w:top w:val="none" w:sz="0" w:space="0" w:color="auto"/>
                                <w:left w:val="none" w:sz="0" w:space="0" w:color="auto"/>
                                <w:bottom w:val="none" w:sz="0" w:space="0" w:color="auto"/>
                                <w:right w:val="none" w:sz="0" w:space="0" w:color="auto"/>
                              </w:divBdr>
                              <w:divsChild>
                                <w:div w:id="402487685">
                                  <w:marLeft w:val="0"/>
                                  <w:marRight w:val="0"/>
                                  <w:marTop w:val="0"/>
                                  <w:marBottom w:val="0"/>
                                  <w:divBdr>
                                    <w:top w:val="none" w:sz="0" w:space="0" w:color="auto"/>
                                    <w:left w:val="none" w:sz="0" w:space="0" w:color="auto"/>
                                    <w:bottom w:val="none" w:sz="0" w:space="0" w:color="auto"/>
                                    <w:right w:val="none" w:sz="0" w:space="0" w:color="auto"/>
                                  </w:divBdr>
                                  <w:divsChild>
                                    <w:div w:id="1697190650">
                                      <w:marLeft w:val="0"/>
                                      <w:marRight w:val="0"/>
                                      <w:marTop w:val="0"/>
                                      <w:marBottom w:val="0"/>
                                      <w:divBdr>
                                        <w:top w:val="none" w:sz="0" w:space="0" w:color="auto"/>
                                        <w:left w:val="none" w:sz="0" w:space="0" w:color="auto"/>
                                        <w:bottom w:val="none" w:sz="0" w:space="0" w:color="auto"/>
                                        <w:right w:val="none" w:sz="0" w:space="0" w:color="auto"/>
                                      </w:divBdr>
                                    </w:div>
                                  </w:divsChild>
                                </w:div>
                                <w:div w:id="1070230158">
                                  <w:marLeft w:val="0"/>
                                  <w:marRight w:val="0"/>
                                  <w:marTop w:val="0"/>
                                  <w:marBottom w:val="0"/>
                                  <w:divBdr>
                                    <w:top w:val="none" w:sz="0" w:space="0" w:color="auto"/>
                                    <w:left w:val="none" w:sz="0" w:space="0" w:color="auto"/>
                                    <w:bottom w:val="none" w:sz="0" w:space="0" w:color="auto"/>
                                    <w:right w:val="none" w:sz="0" w:space="0" w:color="auto"/>
                                  </w:divBdr>
                                  <w:divsChild>
                                    <w:div w:id="34938397">
                                      <w:marLeft w:val="0"/>
                                      <w:marRight w:val="0"/>
                                      <w:marTop w:val="0"/>
                                      <w:marBottom w:val="0"/>
                                      <w:divBdr>
                                        <w:top w:val="none" w:sz="0" w:space="0" w:color="auto"/>
                                        <w:left w:val="none" w:sz="0" w:space="0" w:color="auto"/>
                                        <w:bottom w:val="none" w:sz="0" w:space="0" w:color="auto"/>
                                        <w:right w:val="none" w:sz="0" w:space="0" w:color="auto"/>
                                      </w:divBdr>
                                      <w:divsChild>
                                        <w:div w:id="27973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136705">
          <w:marLeft w:val="0"/>
          <w:marRight w:val="0"/>
          <w:marTop w:val="0"/>
          <w:marBottom w:val="0"/>
          <w:divBdr>
            <w:top w:val="none" w:sz="0" w:space="0" w:color="auto"/>
            <w:left w:val="none" w:sz="0" w:space="0" w:color="auto"/>
            <w:bottom w:val="none" w:sz="0" w:space="0" w:color="auto"/>
            <w:right w:val="none" w:sz="0" w:space="0" w:color="auto"/>
          </w:divBdr>
          <w:divsChild>
            <w:div w:id="202601317">
              <w:marLeft w:val="0"/>
              <w:marRight w:val="0"/>
              <w:marTop w:val="0"/>
              <w:marBottom w:val="0"/>
              <w:divBdr>
                <w:top w:val="none" w:sz="0" w:space="0" w:color="auto"/>
                <w:left w:val="none" w:sz="0" w:space="0" w:color="auto"/>
                <w:bottom w:val="none" w:sz="0" w:space="0" w:color="auto"/>
                <w:right w:val="none" w:sz="0" w:space="0" w:color="auto"/>
              </w:divBdr>
              <w:divsChild>
                <w:div w:id="1874465947">
                  <w:marLeft w:val="0"/>
                  <w:marRight w:val="0"/>
                  <w:marTop w:val="0"/>
                  <w:marBottom w:val="0"/>
                  <w:divBdr>
                    <w:top w:val="none" w:sz="0" w:space="0" w:color="auto"/>
                    <w:left w:val="none" w:sz="0" w:space="0" w:color="auto"/>
                    <w:bottom w:val="none" w:sz="0" w:space="0" w:color="auto"/>
                    <w:right w:val="none" w:sz="0" w:space="0" w:color="auto"/>
                  </w:divBdr>
                  <w:divsChild>
                    <w:div w:id="1105347031">
                      <w:marLeft w:val="0"/>
                      <w:marRight w:val="0"/>
                      <w:marTop w:val="0"/>
                      <w:marBottom w:val="0"/>
                      <w:divBdr>
                        <w:top w:val="none" w:sz="0" w:space="0" w:color="auto"/>
                        <w:left w:val="none" w:sz="0" w:space="0" w:color="auto"/>
                        <w:bottom w:val="none" w:sz="0" w:space="0" w:color="auto"/>
                        <w:right w:val="none" w:sz="0" w:space="0" w:color="auto"/>
                      </w:divBdr>
                      <w:divsChild>
                        <w:div w:id="1261529040">
                          <w:marLeft w:val="0"/>
                          <w:marRight w:val="0"/>
                          <w:marTop w:val="0"/>
                          <w:marBottom w:val="0"/>
                          <w:divBdr>
                            <w:top w:val="none" w:sz="0" w:space="0" w:color="auto"/>
                            <w:left w:val="none" w:sz="0" w:space="0" w:color="auto"/>
                            <w:bottom w:val="none" w:sz="0" w:space="0" w:color="auto"/>
                            <w:right w:val="none" w:sz="0" w:space="0" w:color="auto"/>
                          </w:divBdr>
                        </w:div>
                        <w:div w:id="400905994">
                          <w:marLeft w:val="0"/>
                          <w:marRight w:val="0"/>
                          <w:marTop w:val="0"/>
                          <w:marBottom w:val="0"/>
                          <w:divBdr>
                            <w:top w:val="none" w:sz="0" w:space="0" w:color="auto"/>
                            <w:left w:val="none" w:sz="0" w:space="0" w:color="auto"/>
                            <w:bottom w:val="none" w:sz="0" w:space="0" w:color="auto"/>
                            <w:right w:val="none" w:sz="0" w:space="0" w:color="auto"/>
                          </w:divBdr>
                          <w:divsChild>
                            <w:div w:id="99537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0408365">
          <w:marLeft w:val="0"/>
          <w:marRight w:val="0"/>
          <w:marTop w:val="0"/>
          <w:marBottom w:val="0"/>
          <w:divBdr>
            <w:top w:val="none" w:sz="0" w:space="0" w:color="auto"/>
            <w:left w:val="none" w:sz="0" w:space="0" w:color="auto"/>
            <w:bottom w:val="none" w:sz="0" w:space="0" w:color="auto"/>
            <w:right w:val="none" w:sz="0" w:space="0" w:color="auto"/>
          </w:divBdr>
        </w:div>
        <w:div w:id="666978580">
          <w:marLeft w:val="0"/>
          <w:marRight w:val="0"/>
          <w:marTop w:val="0"/>
          <w:marBottom w:val="0"/>
          <w:divBdr>
            <w:top w:val="none" w:sz="0" w:space="0" w:color="auto"/>
            <w:left w:val="none" w:sz="0" w:space="0" w:color="auto"/>
            <w:bottom w:val="none" w:sz="0" w:space="0" w:color="auto"/>
            <w:right w:val="none" w:sz="0" w:space="0" w:color="auto"/>
          </w:divBdr>
          <w:divsChild>
            <w:div w:id="771001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8810308">
          <w:marLeft w:val="0"/>
          <w:marRight w:val="0"/>
          <w:marTop w:val="0"/>
          <w:marBottom w:val="0"/>
          <w:divBdr>
            <w:top w:val="none" w:sz="0" w:space="0" w:color="auto"/>
            <w:left w:val="none" w:sz="0" w:space="0" w:color="auto"/>
            <w:bottom w:val="none" w:sz="0" w:space="0" w:color="auto"/>
            <w:right w:val="none" w:sz="0" w:space="0" w:color="auto"/>
          </w:divBdr>
          <w:divsChild>
            <w:div w:id="1915967959">
              <w:marLeft w:val="0"/>
              <w:marRight w:val="0"/>
              <w:marTop w:val="0"/>
              <w:marBottom w:val="0"/>
              <w:divBdr>
                <w:top w:val="none" w:sz="0" w:space="0" w:color="auto"/>
                <w:left w:val="none" w:sz="0" w:space="0" w:color="auto"/>
                <w:bottom w:val="none" w:sz="0" w:space="0" w:color="auto"/>
                <w:right w:val="none" w:sz="0" w:space="0" w:color="auto"/>
              </w:divBdr>
              <w:divsChild>
                <w:div w:id="1271158886">
                  <w:marLeft w:val="0"/>
                  <w:marRight w:val="0"/>
                  <w:marTop w:val="0"/>
                  <w:marBottom w:val="0"/>
                  <w:divBdr>
                    <w:top w:val="none" w:sz="0" w:space="0" w:color="auto"/>
                    <w:left w:val="none" w:sz="0" w:space="0" w:color="auto"/>
                    <w:bottom w:val="none" w:sz="0" w:space="0" w:color="auto"/>
                    <w:right w:val="none" w:sz="0" w:space="0" w:color="auto"/>
                  </w:divBdr>
                  <w:divsChild>
                    <w:div w:id="64081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329699">
          <w:marLeft w:val="0"/>
          <w:marRight w:val="0"/>
          <w:marTop w:val="0"/>
          <w:marBottom w:val="0"/>
          <w:divBdr>
            <w:top w:val="none" w:sz="0" w:space="0" w:color="auto"/>
            <w:left w:val="none" w:sz="0" w:space="0" w:color="auto"/>
            <w:bottom w:val="none" w:sz="0" w:space="0" w:color="auto"/>
            <w:right w:val="none" w:sz="0" w:space="0" w:color="auto"/>
          </w:divBdr>
          <w:divsChild>
            <w:div w:id="18464398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94147221">
      <w:bodyDiv w:val="1"/>
      <w:marLeft w:val="0"/>
      <w:marRight w:val="0"/>
      <w:marTop w:val="0"/>
      <w:marBottom w:val="0"/>
      <w:divBdr>
        <w:top w:val="none" w:sz="0" w:space="0" w:color="auto"/>
        <w:left w:val="none" w:sz="0" w:space="0" w:color="auto"/>
        <w:bottom w:val="none" w:sz="0" w:space="0" w:color="auto"/>
        <w:right w:val="none" w:sz="0" w:space="0" w:color="auto"/>
      </w:divBdr>
    </w:div>
    <w:div w:id="1349990510">
      <w:bodyDiv w:val="1"/>
      <w:marLeft w:val="0"/>
      <w:marRight w:val="0"/>
      <w:marTop w:val="0"/>
      <w:marBottom w:val="0"/>
      <w:divBdr>
        <w:top w:val="none" w:sz="0" w:space="0" w:color="auto"/>
        <w:left w:val="none" w:sz="0" w:space="0" w:color="auto"/>
        <w:bottom w:val="none" w:sz="0" w:space="0" w:color="auto"/>
        <w:right w:val="none" w:sz="0" w:space="0" w:color="auto"/>
      </w:divBdr>
    </w:div>
    <w:div w:id="1350373026">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564179650">
      <w:bodyDiv w:val="1"/>
      <w:marLeft w:val="0"/>
      <w:marRight w:val="0"/>
      <w:marTop w:val="0"/>
      <w:marBottom w:val="0"/>
      <w:divBdr>
        <w:top w:val="none" w:sz="0" w:space="0" w:color="auto"/>
        <w:left w:val="none" w:sz="0" w:space="0" w:color="auto"/>
        <w:bottom w:val="none" w:sz="0" w:space="0" w:color="auto"/>
        <w:right w:val="none" w:sz="0" w:space="0" w:color="auto"/>
      </w:divBdr>
    </w:div>
    <w:div w:id="1581519475">
      <w:bodyDiv w:val="1"/>
      <w:marLeft w:val="0"/>
      <w:marRight w:val="0"/>
      <w:marTop w:val="0"/>
      <w:marBottom w:val="0"/>
      <w:divBdr>
        <w:top w:val="none" w:sz="0" w:space="0" w:color="auto"/>
        <w:left w:val="none" w:sz="0" w:space="0" w:color="auto"/>
        <w:bottom w:val="none" w:sz="0" w:space="0" w:color="auto"/>
        <w:right w:val="none" w:sz="0" w:space="0" w:color="auto"/>
      </w:divBdr>
      <w:divsChild>
        <w:div w:id="1092094538">
          <w:marLeft w:val="0"/>
          <w:marRight w:val="0"/>
          <w:marTop w:val="0"/>
          <w:marBottom w:val="0"/>
          <w:divBdr>
            <w:top w:val="none" w:sz="0" w:space="0" w:color="auto"/>
            <w:left w:val="none" w:sz="0" w:space="0" w:color="auto"/>
            <w:bottom w:val="none" w:sz="0" w:space="0" w:color="auto"/>
            <w:right w:val="none" w:sz="0" w:space="0" w:color="auto"/>
          </w:divBdr>
          <w:divsChild>
            <w:div w:id="2131237421">
              <w:marLeft w:val="0"/>
              <w:marRight w:val="0"/>
              <w:marTop w:val="0"/>
              <w:marBottom w:val="0"/>
              <w:divBdr>
                <w:top w:val="none" w:sz="0" w:space="0" w:color="auto"/>
                <w:left w:val="none" w:sz="0" w:space="0" w:color="auto"/>
                <w:bottom w:val="none" w:sz="0" w:space="0" w:color="auto"/>
                <w:right w:val="none" w:sz="0" w:space="0" w:color="auto"/>
              </w:divBdr>
            </w:div>
          </w:divsChild>
        </w:div>
        <w:div w:id="1693988956">
          <w:marLeft w:val="0"/>
          <w:marRight w:val="0"/>
          <w:marTop w:val="0"/>
          <w:marBottom w:val="0"/>
          <w:divBdr>
            <w:top w:val="none" w:sz="0" w:space="0" w:color="auto"/>
            <w:left w:val="none" w:sz="0" w:space="0" w:color="auto"/>
            <w:bottom w:val="none" w:sz="0" w:space="0" w:color="auto"/>
            <w:right w:val="none" w:sz="0" w:space="0" w:color="auto"/>
          </w:divBdr>
          <w:divsChild>
            <w:div w:id="1281261486">
              <w:marLeft w:val="0"/>
              <w:marRight w:val="0"/>
              <w:marTop w:val="0"/>
              <w:marBottom w:val="0"/>
              <w:divBdr>
                <w:top w:val="none" w:sz="0" w:space="0" w:color="auto"/>
                <w:left w:val="none" w:sz="0" w:space="0" w:color="auto"/>
                <w:bottom w:val="none" w:sz="0" w:space="0" w:color="auto"/>
                <w:right w:val="none" w:sz="0" w:space="0" w:color="auto"/>
              </w:divBdr>
              <w:divsChild>
                <w:div w:id="867640995">
                  <w:marLeft w:val="0"/>
                  <w:marRight w:val="0"/>
                  <w:marTop w:val="0"/>
                  <w:marBottom w:val="0"/>
                  <w:divBdr>
                    <w:top w:val="none" w:sz="0" w:space="0" w:color="auto"/>
                    <w:left w:val="none" w:sz="0" w:space="0" w:color="auto"/>
                    <w:bottom w:val="none" w:sz="0" w:space="0" w:color="auto"/>
                    <w:right w:val="none" w:sz="0" w:space="0" w:color="auto"/>
                  </w:divBdr>
                  <w:divsChild>
                    <w:div w:id="300425803">
                      <w:marLeft w:val="0"/>
                      <w:marRight w:val="0"/>
                      <w:marTop w:val="0"/>
                      <w:marBottom w:val="0"/>
                      <w:divBdr>
                        <w:top w:val="none" w:sz="0" w:space="0" w:color="auto"/>
                        <w:left w:val="none" w:sz="0" w:space="0" w:color="auto"/>
                        <w:bottom w:val="none" w:sz="0" w:space="0" w:color="auto"/>
                        <w:right w:val="none" w:sz="0" w:space="0" w:color="auto"/>
                      </w:divBdr>
                      <w:divsChild>
                        <w:div w:id="1283152953">
                          <w:marLeft w:val="0"/>
                          <w:marRight w:val="0"/>
                          <w:marTop w:val="0"/>
                          <w:marBottom w:val="0"/>
                          <w:divBdr>
                            <w:top w:val="none" w:sz="0" w:space="0" w:color="auto"/>
                            <w:left w:val="none" w:sz="0" w:space="0" w:color="auto"/>
                            <w:bottom w:val="none" w:sz="0" w:space="0" w:color="auto"/>
                            <w:right w:val="none" w:sz="0" w:space="0" w:color="auto"/>
                          </w:divBdr>
                          <w:divsChild>
                            <w:div w:id="920792076">
                              <w:marLeft w:val="0"/>
                              <w:marRight w:val="0"/>
                              <w:marTop w:val="0"/>
                              <w:marBottom w:val="0"/>
                              <w:divBdr>
                                <w:top w:val="none" w:sz="0" w:space="0" w:color="auto"/>
                                <w:left w:val="none" w:sz="0" w:space="0" w:color="auto"/>
                                <w:bottom w:val="none" w:sz="0" w:space="0" w:color="auto"/>
                                <w:right w:val="none" w:sz="0" w:space="0" w:color="auto"/>
                              </w:divBdr>
                              <w:divsChild>
                                <w:div w:id="89374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0783731">
          <w:marLeft w:val="0"/>
          <w:marRight w:val="0"/>
          <w:marTop w:val="0"/>
          <w:marBottom w:val="0"/>
          <w:divBdr>
            <w:top w:val="none" w:sz="0" w:space="0" w:color="auto"/>
            <w:left w:val="none" w:sz="0" w:space="0" w:color="auto"/>
            <w:bottom w:val="none" w:sz="0" w:space="0" w:color="auto"/>
            <w:right w:val="none" w:sz="0" w:space="0" w:color="auto"/>
          </w:divBdr>
          <w:divsChild>
            <w:div w:id="606890488">
              <w:marLeft w:val="0"/>
              <w:marRight w:val="0"/>
              <w:marTop w:val="0"/>
              <w:marBottom w:val="0"/>
              <w:divBdr>
                <w:top w:val="none" w:sz="0" w:space="0" w:color="auto"/>
                <w:left w:val="none" w:sz="0" w:space="0" w:color="auto"/>
                <w:bottom w:val="none" w:sz="0" w:space="0" w:color="auto"/>
                <w:right w:val="none" w:sz="0" w:space="0" w:color="auto"/>
              </w:divBdr>
              <w:divsChild>
                <w:div w:id="16340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539509">
          <w:marLeft w:val="0"/>
          <w:marRight w:val="0"/>
          <w:marTop w:val="0"/>
          <w:marBottom w:val="0"/>
          <w:divBdr>
            <w:top w:val="none" w:sz="0" w:space="0" w:color="auto"/>
            <w:left w:val="none" w:sz="0" w:space="0" w:color="auto"/>
            <w:bottom w:val="none" w:sz="0" w:space="0" w:color="auto"/>
            <w:right w:val="none" w:sz="0" w:space="0" w:color="auto"/>
          </w:divBdr>
          <w:divsChild>
            <w:div w:id="262034300">
              <w:marLeft w:val="0"/>
              <w:marRight w:val="0"/>
              <w:marTop w:val="0"/>
              <w:marBottom w:val="0"/>
              <w:divBdr>
                <w:top w:val="none" w:sz="0" w:space="0" w:color="auto"/>
                <w:left w:val="none" w:sz="0" w:space="0" w:color="auto"/>
                <w:bottom w:val="none" w:sz="0" w:space="0" w:color="auto"/>
                <w:right w:val="none" w:sz="0" w:space="0" w:color="auto"/>
              </w:divBdr>
              <w:divsChild>
                <w:div w:id="1864004817">
                  <w:marLeft w:val="0"/>
                  <w:marRight w:val="0"/>
                  <w:marTop w:val="0"/>
                  <w:marBottom w:val="0"/>
                  <w:divBdr>
                    <w:top w:val="none" w:sz="0" w:space="0" w:color="auto"/>
                    <w:left w:val="none" w:sz="0" w:space="0" w:color="auto"/>
                    <w:bottom w:val="none" w:sz="0" w:space="0" w:color="auto"/>
                    <w:right w:val="none" w:sz="0" w:space="0" w:color="auto"/>
                  </w:divBdr>
                  <w:divsChild>
                    <w:div w:id="393281826">
                      <w:marLeft w:val="0"/>
                      <w:marRight w:val="0"/>
                      <w:marTop w:val="0"/>
                      <w:marBottom w:val="0"/>
                      <w:divBdr>
                        <w:top w:val="none" w:sz="0" w:space="0" w:color="auto"/>
                        <w:left w:val="none" w:sz="0" w:space="0" w:color="auto"/>
                        <w:bottom w:val="none" w:sz="0" w:space="0" w:color="auto"/>
                        <w:right w:val="none" w:sz="0" w:space="0" w:color="auto"/>
                      </w:divBdr>
                      <w:divsChild>
                        <w:div w:id="1626619946">
                          <w:marLeft w:val="0"/>
                          <w:marRight w:val="0"/>
                          <w:marTop w:val="0"/>
                          <w:marBottom w:val="0"/>
                          <w:divBdr>
                            <w:top w:val="none" w:sz="0" w:space="0" w:color="auto"/>
                            <w:left w:val="none" w:sz="0" w:space="0" w:color="auto"/>
                            <w:bottom w:val="none" w:sz="0" w:space="0" w:color="auto"/>
                            <w:right w:val="none" w:sz="0" w:space="0" w:color="auto"/>
                          </w:divBdr>
                          <w:divsChild>
                            <w:div w:id="1802534229">
                              <w:marLeft w:val="0"/>
                              <w:marRight w:val="0"/>
                              <w:marTop w:val="0"/>
                              <w:marBottom w:val="0"/>
                              <w:divBdr>
                                <w:top w:val="none" w:sz="0" w:space="0" w:color="auto"/>
                                <w:left w:val="none" w:sz="0" w:space="0" w:color="auto"/>
                                <w:bottom w:val="none" w:sz="0" w:space="0" w:color="auto"/>
                                <w:right w:val="none" w:sz="0" w:space="0" w:color="auto"/>
                              </w:divBdr>
                            </w:div>
                          </w:divsChild>
                        </w:div>
                        <w:div w:id="72059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834682">
                  <w:marLeft w:val="0"/>
                  <w:marRight w:val="0"/>
                  <w:marTop w:val="0"/>
                  <w:marBottom w:val="0"/>
                  <w:divBdr>
                    <w:top w:val="none" w:sz="0" w:space="0" w:color="auto"/>
                    <w:left w:val="none" w:sz="0" w:space="0" w:color="auto"/>
                    <w:bottom w:val="none" w:sz="0" w:space="0" w:color="auto"/>
                    <w:right w:val="none" w:sz="0" w:space="0" w:color="auto"/>
                  </w:divBdr>
                  <w:divsChild>
                    <w:div w:id="509295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0098">
              <w:marLeft w:val="0"/>
              <w:marRight w:val="0"/>
              <w:marTop w:val="0"/>
              <w:marBottom w:val="0"/>
              <w:divBdr>
                <w:top w:val="none" w:sz="0" w:space="0" w:color="auto"/>
                <w:left w:val="none" w:sz="0" w:space="0" w:color="auto"/>
                <w:bottom w:val="none" w:sz="0" w:space="0" w:color="auto"/>
                <w:right w:val="none" w:sz="0" w:space="0" w:color="auto"/>
              </w:divBdr>
              <w:divsChild>
                <w:div w:id="1738212501">
                  <w:marLeft w:val="0"/>
                  <w:marRight w:val="0"/>
                  <w:marTop w:val="0"/>
                  <w:marBottom w:val="0"/>
                  <w:divBdr>
                    <w:top w:val="none" w:sz="0" w:space="0" w:color="auto"/>
                    <w:left w:val="none" w:sz="0" w:space="0" w:color="auto"/>
                    <w:bottom w:val="none" w:sz="0" w:space="0" w:color="auto"/>
                    <w:right w:val="none" w:sz="0" w:space="0" w:color="auto"/>
                  </w:divBdr>
                  <w:divsChild>
                    <w:div w:id="66807598">
                      <w:marLeft w:val="0"/>
                      <w:marRight w:val="0"/>
                      <w:marTop w:val="0"/>
                      <w:marBottom w:val="0"/>
                      <w:divBdr>
                        <w:top w:val="none" w:sz="0" w:space="0" w:color="auto"/>
                        <w:left w:val="none" w:sz="0" w:space="0" w:color="auto"/>
                        <w:bottom w:val="none" w:sz="0" w:space="0" w:color="auto"/>
                        <w:right w:val="none" w:sz="0" w:space="0" w:color="auto"/>
                      </w:divBdr>
                      <w:divsChild>
                        <w:div w:id="185017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4624275">
          <w:marLeft w:val="0"/>
          <w:marRight w:val="0"/>
          <w:marTop w:val="0"/>
          <w:marBottom w:val="0"/>
          <w:divBdr>
            <w:top w:val="none" w:sz="0" w:space="0" w:color="auto"/>
            <w:left w:val="none" w:sz="0" w:space="0" w:color="auto"/>
            <w:bottom w:val="none" w:sz="0" w:space="0" w:color="auto"/>
            <w:right w:val="none" w:sz="0" w:space="0" w:color="auto"/>
          </w:divBdr>
          <w:divsChild>
            <w:div w:id="1916890664">
              <w:marLeft w:val="0"/>
              <w:marRight w:val="0"/>
              <w:marTop w:val="0"/>
              <w:marBottom w:val="0"/>
              <w:divBdr>
                <w:top w:val="none" w:sz="0" w:space="0" w:color="auto"/>
                <w:left w:val="none" w:sz="0" w:space="0" w:color="auto"/>
                <w:bottom w:val="none" w:sz="0" w:space="0" w:color="auto"/>
                <w:right w:val="none" w:sz="0" w:space="0" w:color="auto"/>
              </w:divBdr>
              <w:divsChild>
                <w:div w:id="683168813">
                  <w:marLeft w:val="0"/>
                  <w:marRight w:val="0"/>
                  <w:marTop w:val="0"/>
                  <w:marBottom w:val="0"/>
                  <w:divBdr>
                    <w:top w:val="none" w:sz="0" w:space="0" w:color="auto"/>
                    <w:left w:val="none" w:sz="0" w:space="0" w:color="auto"/>
                    <w:bottom w:val="none" w:sz="0" w:space="0" w:color="auto"/>
                    <w:right w:val="none" w:sz="0" w:space="0" w:color="auto"/>
                  </w:divBdr>
                  <w:divsChild>
                    <w:div w:id="1435516813">
                      <w:marLeft w:val="0"/>
                      <w:marRight w:val="0"/>
                      <w:marTop w:val="0"/>
                      <w:marBottom w:val="0"/>
                      <w:divBdr>
                        <w:top w:val="none" w:sz="0" w:space="0" w:color="auto"/>
                        <w:left w:val="none" w:sz="0" w:space="0" w:color="auto"/>
                        <w:bottom w:val="none" w:sz="0" w:space="0" w:color="auto"/>
                        <w:right w:val="none" w:sz="0" w:space="0" w:color="auto"/>
                      </w:divBdr>
                      <w:divsChild>
                        <w:div w:id="920866320">
                          <w:marLeft w:val="0"/>
                          <w:marRight w:val="0"/>
                          <w:marTop w:val="0"/>
                          <w:marBottom w:val="0"/>
                          <w:divBdr>
                            <w:top w:val="none" w:sz="0" w:space="0" w:color="auto"/>
                            <w:left w:val="none" w:sz="0" w:space="0" w:color="auto"/>
                            <w:bottom w:val="none" w:sz="0" w:space="0" w:color="auto"/>
                            <w:right w:val="none" w:sz="0" w:space="0" w:color="auto"/>
                          </w:divBdr>
                          <w:divsChild>
                            <w:div w:id="1214585746">
                              <w:marLeft w:val="0"/>
                              <w:marRight w:val="0"/>
                              <w:marTop w:val="0"/>
                              <w:marBottom w:val="0"/>
                              <w:divBdr>
                                <w:top w:val="none" w:sz="0" w:space="0" w:color="auto"/>
                                <w:left w:val="none" w:sz="0" w:space="0" w:color="auto"/>
                                <w:bottom w:val="none" w:sz="0" w:space="0" w:color="auto"/>
                                <w:right w:val="none" w:sz="0" w:space="0" w:color="auto"/>
                              </w:divBdr>
                              <w:divsChild>
                                <w:div w:id="1165899649">
                                  <w:marLeft w:val="0"/>
                                  <w:marRight w:val="0"/>
                                  <w:marTop w:val="0"/>
                                  <w:marBottom w:val="0"/>
                                  <w:divBdr>
                                    <w:top w:val="none" w:sz="0" w:space="0" w:color="auto"/>
                                    <w:left w:val="none" w:sz="0" w:space="0" w:color="auto"/>
                                    <w:bottom w:val="none" w:sz="0" w:space="0" w:color="auto"/>
                                    <w:right w:val="none" w:sz="0" w:space="0" w:color="auto"/>
                                  </w:divBdr>
                                  <w:divsChild>
                                    <w:div w:id="86849548">
                                      <w:marLeft w:val="0"/>
                                      <w:marRight w:val="0"/>
                                      <w:marTop w:val="0"/>
                                      <w:marBottom w:val="0"/>
                                      <w:divBdr>
                                        <w:top w:val="none" w:sz="0" w:space="0" w:color="auto"/>
                                        <w:left w:val="none" w:sz="0" w:space="0" w:color="auto"/>
                                        <w:bottom w:val="none" w:sz="0" w:space="0" w:color="auto"/>
                                        <w:right w:val="none" w:sz="0" w:space="0" w:color="auto"/>
                                      </w:divBdr>
                                    </w:div>
                                  </w:divsChild>
                                </w:div>
                                <w:div w:id="1942102067">
                                  <w:marLeft w:val="0"/>
                                  <w:marRight w:val="0"/>
                                  <w:marTop w:val="0"/>
                                  <w:marBottom w:val="0"/>
                                  <w:divBdr>
                                    <w:top w:val="none" w:sz="0" w:space="0" w:color="auto"/>
                                    <w:left w:val="none" w:sz="0" w:space="0" w:color="auto"/>
                                    <w:bottom w:val="none" w:sz="0" w:space="0" w:color="auto"/>
                                    <w:right w:val="none" w:sz="0" w:space="0" w:color="auto"/>
                                  </w:divBdr>
                                  <w:divsChild>
                                    <w:div w:id="471752804">
                                      <w:marLeft w:val="0"/>
                                      <w:marRight w:val="0"/>
                                      <w:marTop w:val="0"/>
                                      <w:marBottom w:val="0"/>
                                      <w:divBdr>
                                        <w:top w:val="none" w:sz="0" w:space="0" w:color="auto"/>
                                        <w:left w:val="none" w:sz="0" w:space="0" w:color="auto"/>
                                        <w:bottom w:val="none" w:sz="0" w:space="0" w:color="auto"/>
                                        <w:right w:val="none" w:sz="0" w:space="0" w:color="auto"/>
                                      </w:divBdr>
                                      <w:divsChild>
                                        <w:div w:id="170544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994694">
          <w:marLeft w:val="0"/>
          <w:marRight w:val="0"/>
          <w:marTop w:val="0"/>
          <w:marBottom w:val="0"/>
          <w:divBdr>
            <w:top w:val="none" w:sz="0" w:space="0" w:color="auto"/>
            <w:left w:val="none" w:sz="0" w:space="0" w:color="auto"/>
            <w:bottom w:val="none" w:sz="0" w:space="0" w:color="auto"/>
            <w:right w:val="none" w:sz="0" w:space="0" w:color="auto"/>
          </w:divBdr>
          <w:divsChild>
            <w:div w:id="1404327765">
              <w:marLeft w:val="0"/>
              <w:marRight w:val="0"/>
              <w:marTop w:val="0"/>
              <w:marBottom w:val="0"/>
              <w:divBdr>
                <w:top w:val="none" w:sz="0" w:space="0" w:color="auto"/>
                <w:left w:val="none" w:sz="0" w:space="0" w:color="auto"/>
                <w:bottom w:val="none" w:sz="0" w:space="0" w:color="auto"/>
                <w:right w:val="none" w:sz="0" w:space="0" w:color="auto"/>
              </w:divBdr>
              <w:divsChild>
                <w:div w:id="986007189">
                  <w:marLeft w:val="0"/>
                  <w:marRight w:val="0"/>
                  <w:marTop w:val="0"/>
                  <w:marBottom w:val="0"/>
                  <w:divBdr>
                    <w:top w:val="none" w:sz="0" w:space="0" w:color="auto"/>
                    <w:left w:val="none" w:sz="0" w:space="0" w:color="auto"/>
                    <w:bottom w:val="none" w:sz="0" w:space="0" w:color="auto"/>
                    <w:right w:val="none" w:sz="0" w:space="0" w:color="auto"/>
                  </w:divBdr>
                  <w:divsChild>
                    <w:div w:id="1367097920">
                      <w:marLeft w:val="0"/>
                      <w:marRight w:val="0"/>
                      <w:marTop w:val="0"/>
                      <w:marBottom w:val="0"/>
                      <w:divBdr>
                        <w:top w:val="none" w:sz="0" w:space="0" w:color="auto"/>
                        <w:left w:val="none" w:sz="0" w:space="0" w:color="auto"/>
                        <w:bottom w:val="none" w:sz="0" w:space="0" w:color="auto"/>
                        <w:right w:val="none" w:sz="0" w:space="0" w:color="auto"/>
                      </w:divBdr>
                      <w:divsChild>
                        <w:div w:id="965887952">
                          <w:marLeft w:val="0"/>
                          <w:marRight w:val="0"/>
                          <w:marTop w:val="0"/>
                          <w:marBottom w:val="0"/>
                          <w:divBdr>
                            <w:top w:val="none" w:sz="0" w:space="0" w:color="auto"/>
                            <w:left w:val="none" w:sz="0" w:space="0" w:color="auto"/>
                            <w:bottom w:val="none" w:sz="0" w:space="0" w:color="auto"/>
                            <w:right w:val="none" w:sz="0" w:space="0" w:color="auto"/>
                          </w:divBdr>
                        </w:div>
                        <w:div w:id="1669617">
                          <w:marLeft w:val="0"/>
                          <w:marRight w:val="0"/>
                          <w:marTop w:val="0"/>
                          <w:marBottom w:val="0"/>
                          <w:divBdr>
                            <w:top w:val="none" w:sz="0" w:space="0" w:color="auto"/>
                            <w:left w:val="none" w:sz="0" w:space="0" w:color="auto"/>
                            <w:bottom w:val="none" w:sz="0" w:space="0" w:color="auto"/>
                            <w:right w:val="none" w:sz="0" w:space="0" w:color="auto"/>
                          </w:divBdr>
                          <w:divsChild>
                            <w:div w:id="409349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8351295">
          <w:marLeft w:val="0"/>
          <w:marRight w:val="0"/>
          <w:marTop w:val="0"/>
          <w:marBottom w:val="0"/>
          <w:divBdr>
            <w:top w:val="none" w:sz="0" w:space="0" w:color="auto"/>
            <w:left w:val="none" w:sz="0" w:space="0" w:color="auto"/>
            <w:bottom w:val="none" w:sz="0" w:space="0" w:color="auto"/>
            <w:right w:val="none" w:sz="0" w:space="0" w:color="auto"/>
          </w:divBdr>
        </w:div>
        <w:div w:id="357781292">
          <w:marLeft w:val="0"/>
          <w:marRight w:val="0"/>
          <w:marTop w:val="0"/>
          <w:marBottom w:val="0"/>
          <w:divBdr>
            <w:top w:val="none" w:sz="0" w:space="0" w:color="auto"/>
            <w:left w:val="none" w:sz="0" w:space="0" w:color="auto"/>
            <w:bottom w:val="none" w:sz="0" w:space="0" w:color="auto"/>
            <w:right w:val="none" w:sz="0" w:space="0" w:color="auto"/>
          </w:divBdr>
          <w:divsChild>
            <w:div w:id="8949685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14089173">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49243259">
      <w:bodyDiv w:val="1"/>
      <w:marLeft w:val="0"/>
      <w:marRight w:val="0"/>
      <w:marTop w:val="0"/>
      <w:marBottom w:val="0"/>
      <w:divBdr>
        <w:top w:val="none" w:sz="0" w:space="0" w:color="auto"/>
        <w:left w:val="none" w:sz="0" w:space="0" w:color="auto"/>
        <w:bottom w:val="none" w:sz="0" w:space="0" w:color="auto"/>
        <w:right w:val="none" w:sz="0" w:space="0" w:color="auto"/>
      </w:divBdr>
      <w:divsChild>
        <w:div w:id="19090519">
          <w:marLeft w:val="0"/>
          <w:marRight w:val="0"/>
          <w:marTop w:val="0"/>
          <w:marBottom w:val="0"/>
          <w:divBdr>
            <w:top w:val="none" w:sz="0" w:space="0" w:color="auto"/>
            <w:left w:val="none" w:sz="0" w:space="0" w:color="auto"/>
            <w:bottom w:val="none" w:sz="0" w:space="0" w:color="auto"/>
            <w:right w:val="none" w:sz="0" w:space="0" w:color="auto"/>
          </w:divBdr>
          <w:divsChild>
            <w:div w:id="2046326796">
              <w:marLeft w:val="0"/>
              <w:marRight w:val="0"/>
              <w:marTop w:val="0"/>
              <w:marBottom w:val="0"/>
              <w:divBdr>
                <w:top w:val="none" w:sz="0" w:space="0" w:color="auto"/>
                <w:left w:val="none" w:sz="0" w:space="0" w:color="auto"/>
                <w:bottom w:val="none" w:sz="0" w:space="0" w:color="auto"/>
                <w:right w:val="none" w:sz="0" w:space="0" w:color="auto"/>
              </w:divBdr>
            </w:div>
          </w:divsChild>
        </w:div>
        <w:div w:id="1126000749">
          <w:marLeft w:val="0"/>
          <w:marRight w:val="0"/>
          <w:marTop w:val="0"/>
          <w:marBottom w:val="0"/>
          <w:divBdr>
            <w:top w:val="none" w:sz="0" w:space="0" w:color="auto"/>
            <w:left w:val="none" w:sz="0" w:space="0" w:color="auto"/>
            <w:bottom w:val="none" w:sz="0" w:space="0" w:color="auto"/>
            <w:right w:val="none" w:sz="0" w:space="0" w:color="auto"/>
          </w:divBdr>
          <w:divsChild>
            <w:div w:id="1292175719">
              <w:marLeft w:val="0"/>
              <w:marRight w:val="0"/>
              <w:marTop w:val="0"/>
              <w:marBottom w:val="0"/>
              <w:divBdr>
                <w:top w:val="none" w:sz="0" w:space="0" w:color="auto"/>
                <w:left w:val="none" w:sz="0" w:space="0" w:color="auto"/>
                <w:bottom w:val="none" w:sz="0" w:space="0" w:color="auto"/>
                <w:right w:val="none" w:sz="0" w:space="0" w:color="auto"/>
              </w:divBdr>
              <w:divsChild>
                <w:div w:id="56243342">
                  <w:marLeft w:val="0"/>
                  <w:marRight w:val="0"/>
                  <w:marTop w:val="0"/>
                  <w:marBottom w:val="0"/>
                  <w:divBdr>
                    <w:top w:val="none" w:sz="0" w:space="0" w:color="auto"/>
                    <w:left w:val="none" w:sz="0" w:space="0" w:color="auto"/>
                    <w:bottom w:val="none" w:sz="0" w:space="0" w:color="auto"/>
                    <w:right w:val="none" w:sz="0" w:space="0" w:color="auto"/>
                  </w:divBdr>
                  <w:divsChild>
                    <w:div w:id="1828665438">
                      <w:marLeft w:val="0"/>
                      <w:marRight w:val="0"/>
                      <w:marTop w:val="0"/>
                      <w:marBottom w:val="0"/>
                      <w:divBdr>
                        <w:top w:val="none" w:sz="0" w:space="0" w:color="auto"/>
                        <w:left w:val="none" w:sz="0" w:space="0" w:color="auto"/>
                        <w:bottom w:val="none" w:sz="0" w:space="0" w:color="auto"/>
                        <w:right w:val="none" w:sz="0" w:space="0" w:color="auto"/>
                      </w:divBdr>
                      <w:divsChild>
                        <w:div w:id="604924418">
                          <w:marLeft w:val="0"/>
                          <w:marRight w:val="0"/>
                          <w:marTop w:val="0"/>
                          <w:marBottom w:val="0"/>
                          <w:divBdr>
                            <w:top w:val="none" w:sz="0" w:space="0" w:color="auto"/>
                            <w:left w:val="none" w:sz="0" w:space="0" w:color="auto"/>
                            <w:bottom w:val="none" w:sz="0" w:space="0" w:color="auto"/>
                            <w:right w:val="none" w:sz="0" w:space="0" w:color="auto"/>
                          </w:divBdr>
                          <w:divsChild>
                            <w:div w:id="766269250">
                              <w:marLeft w:val="0"/>
                              <w:marRight w:val="0"/>
                              <w:marTop w:val="0"/>
                              <w:marBottom w:val="0"/>
                              <w:divBdr>
                                <w:top w:val="none" w:sz="0" w:space="0" w:color="auto"/>
                                <w:left w:val="none" w:sz="0" w:space="0" w:color="auto"/>
                                <w:bottom w:val="none" w:sz="0" w:space="0" w:color="auto"/>
                                <w:right w:val="none" w:sz="0" w:space="0" w:color="auto"/>
                              </w:divBdr>
                              <w:divsChild>
                                <w:div w:id="92550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6793510">
          <w:marLeft w:val="0"/>
          <w:marRight w:val="0"/>
          <w:marTop w:val="0"/>
          <w:marBottom w:val="0"/>
          <w:divBdr>
            <w:top w:val="none" w:sz="0" w:space="0" w:color="auto"/>
            <w:left w:val="none" w:sz="0" w:space="0" w:color="auto"/>
            <w:bottom w:val="none" w:sz="0" w:space="0" w:color="auto"/>
            <w:right w:val="none" w:sz="0" w:space="0" w:color="auto"/>
          </w:divBdr>
          <w:divsChild>
            <w:div w:id="1300184375">
              <w:marLeft w:val="0"/>
              <w:marRight w:val="0"/>
              <w:marTop w:val="0"/>
              <w:marBottom w:val="0"/>
              <w:divBdr>
                <w:top w:val="none" w:sz="0" w:space="0" w:color="auto"/>
                <w:left w:val="none" w:sz="0" w:space="0" w:color="auto"/>
                <w:bottom w:val="none" w:sz="0" w:space="0" w:color="auto"/>
                <w:right w:val="none" w:sz="0" w:space="0" w:color="auto"/>
              </w:divBdr>
              <w:divsChild>
                <w:div w:id="2141260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561501">
          <w:marLeft w:val="0"/>
          <w:marRight w:val="0"/>
          <w:marTop w:val="0"/>
          <w:marBottom w:val="0"/>
          <w:divBdr>
            <w:top w:val="none" w:sz="0" w:space="0" w:color="auto"/>
            <w:left w:val="none" w:sz="0" w:space="0" w:color="auto"/>
            <w:bottom w:val="none" w:sz="0" w:space="0" w:color="auto"/>
            <w:right w:val="none" w:sz="0" w:space="0" w:color="auto"/>
          </w:divBdr>
          <w:divsChild>
            <w:div w:id="1859197356">
              <w:marLeft w:val="0"/>
              <w:marRight w:val="0"/>
              <w:marTop w:val="0"/>
              <w:marBottom w:val="0"/>
              <w:divBdr>
                <w:top w:val="none" w:sz="0" w:space="0" w:color="auto"/>
                <w:left w:val="none" w:sz="0" w:space="0" w:color="auto"/>
                <w:bottom w:val="none" w:sz="0" w:space="0" w:color="auto"/>
                <w:right w:val="none" w:sz="0" w:space="0" w:color="auto"/>
              </w:divBdr>
              <w:divsChild>
                <w:div w:id="1902445969">
                  <w:marLeft w:val="0"/>
                  <w:marRight w:val="0"/>
                  <w:marTop w:val="0"/>
                  <w:marBottom w:val="0"/>
                  <w:divBdr>
                    <w:top w:val="none" w:sz="0" w:space="0" w:color="auto"/>
                    <w:left w:val="none" w:sz="0" w:space="0" w:color="auto"/>
                    <w:bottom w:val="none" w:sz="0" w:space="0" w:color="auto"/>
                    <w:right w:val="none" w:sz="0" w:space="0" w:color="auto"/>
                  </w:divBdr>
                  <w:divsChild>
                    <w:div w:id="67191872">
                      <w:marLeft w:val="0"/>
                      <w:marRight w:val="0"/>
                      <w:marTop w:val="0"/>
                      <w:marBottom w:val="0"/>
                      <w:divBdr>
                        <w:top w:val="none" w:sz="0" w:space="0" w:color="auto"/>
                        <w:left w:val="none" w:sz="0" w:space="0" w:color="auto"/>
                        <w:bottom w:val="none" w:sz="0" w:space="0" w:color="auto"/>
                        <w:right w:val="none" w:sz="0" w:space="0" w:color="auto"/>
                      </w:divBdr>
                      <w:divsChild>
                        <w:div w:id="520319478">
                          <w:marLeft w:val="0"/>
                          <w:marRight w:val="0"/>
                          <w:marTop w:val="0"/>
                          <w:marBottom w:val="0"/>
                          <w:divBdr>
                            <w:top w:val="none" w:sz="0" w:space="0" w:color="auto"/>
                            <w:left w:val="none" w:sz="0" w:space="0" w:color="auto"/>
                            <w:bottom w:val="none" w:sz="0" w:space="0" w:color="auto"/>
                            <w:right w:val="none" w:sz="0" w:space="0" w:color="auto"/>
                          </w:divBdr>
                          <w:divsChild>
                            <w:div w:id="900604244">
                              <w:marLeft w:val="0"/>
                              <w:marRight w:val="0"/>
                              <w:marTop w:val="0"/>
                              <w:marBottom w:val="0"/>
                              <w:divBdr>
                                <w:top w:val="none" w:sz="0" w:space="0" w:color="auto"/>
                                <w:left w:val="none" w:sz="0" w:space="0" w:color="auto"/>
                                <w:bottom w:val="none" w:sz="0" w:space="0" w:color="auto"/>
                                <w:right w:val="none" w:sz="0" w:space="0" w:color="auto"/>
                              </w:divBdr>
                            </w:div>
                          </w:divsChild>
                        </w:div>
                        <w:div w:id="197574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430243">
                  <w:marLeft w:val="0"/>
                  <w:marRight w:val="0"/>
                  <w:marTop w:val="0"/>
                  <w:marBottom w:val="0"/>
                  <w:divBdr>
                    <w:top w:val="none" w:sz="0" w:space="0" w:color="auto"/>
                    <w:left w:val="none" w:sz="0" w:space="0" w:color="auto"/>
                    <w:bottom w:val="none" w:sz="0" w:space="0" w:color="auto"/>
                    <w:right w:val="none" w:sz="0" w:space="0" w:color="auto"/>
                  </w:divBdr>
                  <w:divsChild>
                    <w:div w:id="337385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047202">
              <w:marLeft w:val="0"/>
              <w:marRight w:val="0"/>
              <w:marTop w:val="0"/>
              <w:marBottom w:val="0"/>
              <w:divBdr>
                <w:top w:val="none" w:sz="0" w:space="0" w:color="auto"/>
                <w:left w:val="none" w:sz="0" w:space="0" w:color="auto"/>
                <w:bottom w:val="none" w:sz="0" w:space="0" w:color="auto"/>
                <w:right w:val="none" w:sz="0" w:space="0" w:color="auto"/>
              </w:divBdr>
              <w:divsChild>
                <w:div w:id="308175494">
                  <w:marLeft w:val="0"/>
                  <w:marRight w:val="0"/>
                  <w:marTop w:val="0"/>
                  <w:marBottom w:val="0"/>
                  <w:divBdr>
                    <w:top w:val="none" w:sz="0" w:space="0" w:color="auto"/>
                    <w:left w:val="none" w:sz="0" w:space="0" w:color="auto"/>
                    <w:bottom w:val="none" w:sz="0" w:space="0" w:color="auto"/>
                    <w:right w:val="none" w:sz="0" w:space="0" w:color="auto"/>
                  </w:divBdr>
                  <w:divsChild>
                    <w:div w:id="1978876900">
                      <w:marLeft w:val="0"/>
                      <w:marRight w:val="0"/>
                      <w:marTop w:val="0"/>
                      <w:marBottom w:val="0"/>
                      <w:divBdr>
                        <w:top w:val="none" w:sz="0" w:space="0" w:color="auto"/>
                        <w:left w:val="none" w:sz="0" w:space="0" w:color="auto"/>
                        <w:bottom w:val="none" w:sz="0" w:space="0" w:color="auto"/>
                        <w:right w:val="none" w:sz="0" w:space="0" w:color="auto"/>
                      </w:divBdr>
                      <w:divsChild>
                        <w:div w:id="209794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5489350">
          <w:marLeft w:val="0"/>
          <w:marRight w:val="0"/>
          <w:marTop w:val="0"/>
          <w:marBottom w:val="0"/>
          <w:divBdr>
            <w:top w:val="none" w:sz="0" w:space="0" w:color="auto"/>
            <w:left w:val="none" w:sz="0" w:space="0" w:color="auto"/>
            <w:bottom w:val="none" w:sz="0" w:space="0" w:color="auto"/>
            <w:right w:val="none" w:sz="0" w:space="0" w:color="auto"/>
          </w:divBdr>
          <w:divsChild>
            <w:div w:id="1930499863">
              <w:marLeft w:val="0"/>
              <w:marRight w:val="0"/>
              <w:marTop w:val="0"/>
              <w:marBottom w:val="0"/>
              <w:divBdr>
                <w:top w:val="none" w:sz="0" w:space="0" w:color="auto"/>
                <w:left w:val="none" w:sz="0" w:space="0" w:color="auto"/>
                <w:bottom w:val="none" w:sz="0" w:space="0" w:color="auto"/>
                <w:right w:val="none" w:sz="0" w:space="0" w:color="auto"/>
              </w:divBdr>
              <w:divsChild>
                <w:div w:id="1635519111">
                  <w:marLeft w:val="0"/>
                  <w:marRight w:val="0"/>
                  <w:marTop w:val="0"/>
                  <w:marBottom w:val="0"/>
                  <w:divBdr>
                    <w:top w:val="none" w:sz="0" w:space="0" w:color="auto"/>
                    <w:left w:val="none" w:sz="0" w:space="0" w:color="auto"/>
                    <w:bottom w:val="none" w:sz="0" w:space="0" w:color="auto"/>
                    <w:right w:val="none" w:sz="0" w:space="0" w:color="auto"/>
                  </w:divBdr>
                  <w:divsChild>
                    <w:div w:id="1803306972">
                      <w:marLeft w:val="0"/>
                      <w:marRight w:val="0"/>
                      <w:marTop w:val="0"/>
                      <w:marBottom w:val="0"/>
                      <w:divBdr>
                        <w:top w:val="none" w:sz="0" w:space="0" w:color="auto"/>
                        <w:left w:val="none" w:sz="0" w:space="0" w:color="auto"/>
                        <w:bottom w:val="none" w:sz="0" w:space="0" w:color="auto"/>
                        <w:right w:val="none" w:sz="0" w:space="0" w:color="auto"/>
                      </w:divBdr>
                      <w:divsChild>
                        <w:div w:id="710303717">
                          <w:marLeft w:val="0"/>
                          <w:marRight w:val="0"/>
                          <w:marTop w:val="0"/>
                          <w:marBottom w:val="0"/>
                          <w:divBdr>
                            <w:top w:val="none" w:sz="0" w:space="0" w:color="auto"/>
                            <w:left w:val="none" w:sz="0" w:space="0" w:color="auto"/>
                            <w:bottom w:val="none" w:sz="0" w:space="0" w:color="auto"/>
                            <w:right w:val="none" w:sz="0" w:space="0" w:color="auto"/>
                          </w:divBdr>
                          <w:divsChild>
                            <w:div w:id="748189525">
                              <w:marLeft w:val="0"/>
                              <w:marRight w:val="0"/>
                              <w:marTop w:val="0"/>
                              <w:marBottom w:val="0"/>
                              <w:divBdr>
                                <w:top w:val="none" w:sz="0" w:space="0" w:color="auto"/>
                                <w:left w:val="none" w:sz="0" w:space="0" w:color="auto"/>
                                <w:bottom w:val="none" w:sz="0" w:space="0" w:color="auto"/>
                                <w:right w:val="none" w:sz="0" w:space="0" w:color="auto"/>
                              </w:divBdr>
                              <w:divsChild>
                                <w:div w:id="2111118708">
                                  <w:marLeft w:val="0"/>
                                  <w:marRight w:val="0"/>
                                  <w:marTop w:val="0"/>
                                  <w:marBottom w:val="0"/>
                                  <w:divBdr>
                                    <w:top w:val="none" w:sz="0" w:space="0" w:color="auto"/>
                                    <w:left w:val="none" w:sz="0" w:space="0" w:color="auto"/>
                                    <w:bottom w:val="none" w:sz="0" w:space="0" w:color="auto"/>
                                    <w:right w:val="none" w:sz="0" w:space="0" w:color="auto"/>
                                  </w:divBdr>
                                  <w:divsChild>
                                    <w:div w:id="878668073">
                                      <w:marLeft w:val="0"/>
                                      <w:marRight w:val="0"/>
                                      <w:marTop w:val="0"/>
                                      <w:marBottom w:val="0"/>
                                      <w:divBdr>
                                        <w:top w:val="none" w:sz="0" w:space="0" w:color="auto"/>
                                        <w:left w:val="none" w:sz="0" w:space="0" w:color="auto"/>
                                        <w:bottom w:val="none" w:sz="0" w:space="0" w:color="auto"/>
                                        <w:right w:val="none" w:sz="0" w:space="0" w:color="auto"/>
                                      </w:divBdr>
                                    </w:div>
                                  </w:divsChild>
                                </w:div>
                                <w:div w:id="1174497899">
                                  <w:marLeft w:val="0"/>
                                  <w:marRight w:val="0"/>
                                  <w:marTop w:val="0"/>
                                  <w:marBottom w:val="0"/>
                                  <w:divBdr>
                                    <w:top w:val="none" w:sz="0" w:space="0" w:color="auto"/>
                                    <w:left w:val="none" w:sz="0" w:space="0" w:color="auto"/>
                                    <w:bottom w:val="none" w:sz="0" w:space="0" w:color="auto"/>
                                    <w:right w:val="none" w:sz="0" w:space="0" w:color="auto"/>
                                  </w:divBdr>
                                  <w:divsChild>
                                    <w:div w:id="580678636">
                                      <w:marLeft w:val="0"/>
                                      <w:marRight w:val="0"/>
                                      <w:marTop w:val="0"/>
                                      <w:marBottom w:val="0"/>
                                      <w:divBdr>
                                        <w:top w:val="none" w:sz="0" w:space="0" w:color="auto"/>
                                        <w:left w:val="none" w:sz="0" w:space="0" w:color="auto"/>
                                        <w:bottom w:val="none" w:sz="0" w:space="0" w:color="auto"/>
                                        <w:right w:val="none" w:sz="0" w:space="0" w:color="auto"/>
                                      </w:divBdr>
                                      <w:divsChild>
                                        <w:div w:id="16891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0961232">
          <w:marLeft w:val="0"/>
          <w:marRight w:val="0"/>
          <w:marTop w:val="0"/>
          <w:marBottom w:val="0"/>
          <w:divBdr>
            <w:top w:val="none" w:sz="0" w:space="0" w:color="auto"/>
            <w:left w:val="none" w:sz="0" w:space="0" w:color="auto"/>
            <w:bottom w:val="none" w:sz="0" w:space="0" w:color="auto"/>
            <w:right w:val="none" w:sz="0" w:space="0" w:color="auto"/>
          </w:divBdr>
          <w:divsChild>
            <w:div w:id="352729568">
              <w:marLeft w:val="0"/>
              <w:marRight w:val="0"/>
              <w:marTop w:val="0"/>
              <w:marBottom w:val="0"/>
              <w:divBdr>
                <w:top w:val="none" w:sz="0" w:space="0" w:color="auto"/>
                <w:left w:val="none" w:sz="0" w:space="0" w:color="auto"/>
                <w:bottom w:val="none" w:sz="0" w:space="0" w:color="auto"/>
                <w:right w:val="none" w:sz="0" w:space="0" w:color="auto"/>
              </w:divBdr>
              <w:divsChild>
                <w:div w:id="1368985702">
                  <w:marLeft w:val="0"/>
                  <w:marRight w:val="0"/>
                  <w:marTop w:val="0"/>
                  <w:marBottom w:val="0"/>
                  <w:divBdr>
                    <w:top w:val="none" w:sz="0" w:space="0" w:color="auto"/>
                    <w:left w:val="none" w:sz="0" w:space="0" w:color="auto"/>
                    <w:bottom w:val="none" w:sz="0" w:space="0" w:color="auto"/>
                    <w:right w:val="none" w:sz="0" w:space="0" w:color="auto"/>
                  </w:divBdr>
                  <w:divsChild>
                    <w:div w:id="2018532497">
                      <w:marLeft w:val="0"/>
                      <w:marRight w:val="0"/>
                      <w:marTop w:val="0"/>
                      <w:marBottom w:val="0"/>
                      <w:divBdr>
                        <w:top w:val="none" w:sz="0" w:space="0" w:color="auto"/>
                        <w:left w:val="none" w:sz="0" w:space="0" w:color="auto"/>
                        <w:bottom w:val="none" w:sz="0" w:space="0" w:color="auto"/>
                        <w:right w:val="none" w:sz="0" w:space="0" w:color="auto"/>
                      </w:divBdr>
                      <w:divsChild>
                        <w:div w:id="398209530">
                          <w:marLeft w:val="0"/>
                          <w:marRight w:val="0"/>
                          <w:marTop w:val="0"/>
                          <w:marBottom w:val="0"/>
                          <w:divBdr>
                            <w:top w:val="none" w:sz="0" w:space="0" w:color="auto"/>
                            <w:left w:val="none" w:sz="0" w:space="0" w:color="auto"/>
                            <w:bottom w:val="none" w:sz="0" w:space="0" w:color="auto"/>
                            <w:right w:val="none" w:sz="0" w:space="0" w:color="auto"/>
                          </w:divBdr>
                        </w:div>
                        <w:div w:id="2097939506">
                          <w:marLeft w:val="0"/>
                          <w:marRight w:val="0"/>
                          <w:marTop w:val="0"/>
                          <w:marBottom w:val="0"/>
                          <w:divBdr>
                            <w:top w:val="none" w:sz="0" w:space="0" w:color="auto"/>
                            <w:left w:val="none" w:sz="0" w:space="0" w:color="auto"/>
                            <w:bottom w:val="none" w:sz="0" w:space="0" w:color="auto"/>
                            <w:right w:val="none" w:sz="0" w:space="0" w:color="auto"/>
                          </w:divBdr>
                          <w:divsChild>
                            <w:div w:id="142202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9299297">
          <w:marLeft w:val="0"/>
          <w:marRight w:val="0"/>
          <w:marTop w:val="0"/>
          <w:marBottom w:val="0"/>
          <w:divBdr>
            <w:top w:val="none" w:sz="0" w:space="0" w:color="auto"/>
            <w:left w:val="none" w:sz="0" w:space="0" w:color="auto"/>
            <w:bottom w:val="none" w:sz="0" w:space="0" w:color="auto"/>
            <w:right w:val="none" w:sz="0" w:space="0" w:color="auto"/>
          </w:divBdr>
        </w:div>
      </w:divsChild>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789622543">
      <w:bodyDiv w:val="1"/>
      <w:marLeft w:val="0"/>
      <w:marRight w:val="0"/>
      <w:marTop w:val="0"/>
      <w:marBottom w:val="0"/>
      <w:divBdr>
        <w:top w:val="none" w:sz="0" w:space="0" w:color="auto"/>
        <w:left w:val="none" w:sz="0" w:space="0" w:color="auto"/>
        <w:bottom w:val="none" w:sz="0" w:space="0" w:color="auto"/>
        <w:right w:val="none" w:sz="0" w:space="0" w:color="auto"/>
      </w:divBdr>
    </w:div>
    <w:div w:id="1792088536">
      <w:bodyDiv w:val="1"/>
      <w:marLeft w:val="0"/>
      <w:marRight w:val="0"/>
      <w:marTop w:val="0"/>
      <w:marBottom w:val="0"/>
      <w:divBdr>
        <w:top w:val="none" w:sz="0" w:space="0" w:color="auto"/>
        <w:left w:val="none" w:sz="0" w:space="0" w:color="auto"/>
        <w:bottom w:val="none" w:sz="0" w:space="0" w:color="auto"/>
        <w:right w:val="none" w:sz="0" w:space="0" w:color="auto"/>
      </w:divBdr>
    </w:div>
    <w:div w:id="1870222478">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 w:id="1971743323">
      <w:bodyDiv w:val="1"/>
      <w:marLeft w:val="0"/>
      <w:marRight w:val="0"/>
      <w:marTop w:val="0"/>
      <w:marBottom w:val="0"/>
      <w:divBdr>
        <w:top w:val="none" w:sz="0" w:space="0" w:color="auto"/>
        <w:left w:val="none" w:sz="0" w:space="0" w:color="auto"/>
        <w:bottom w:val="none" w:sz="0" w:space="0" w:color="auto"/>
        <w:right w:val="none" w:sz="0" w:space="0" w:color="auto"/>
      </w:divBdr>
    </w:div>
    <w:div w:id="2143110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nterfax.ru/russia/913781" TargetMode="External"/><Relationship Id="rId18" Type="http://schemas.openxmlformats.org/officeDocument/2006/relationships/hyperlink" Target="http://pbroker.ru/?p=75311" TargetMode="External"/><Relationship Id="rId26" Type="http://schemas.openxmlformats.org/officeDocument/2006/relationships/hyperlink" Target="https://www.gosrf.ru/razmer-pensii-v-novyh-regionah-rossii-sostavlyaet-182-tysyachi-rublej" TargetMode="External"/><Relationship Id="rId39" Type="http://schemas.openxmlformats.org/officeDocument/2006/relationships/footer" Target="footer2.xml"/><Relationship Id="rId3" Type="http://schemas.microsoft.com/office/2007/relationships/stylesWithEffects" Target="stylesWithEffects.xml"/><Relationship Id="rId21" Type="http://schemas.openxmlformats.org/officeDocument/2006/relationships/hyperlink" Target="https://tass.ru/ekonomika/18395143" TargetMode="External"/><Relationship Id="rId34" Type="http://schemas.openxmlformats.org/officeDocument/2006/relationships/hyperlink" Target="https://tass.ru/interviews/18376309?utm_source=yxnews&amp;utm_medium=desktop&amp;utm_referrer=https%3A%2F%2Fdzen.ru%2Fnews%2Fsearch%3Ftext%3D"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1prime.ru/banks/20230728/841220532.html" TargetMode="External"/><Relationship Id="rId17" Type="http://schemas.openxmlformats.org/officeDocument/2006/relationships/hyperlink" Target="https://raexpert.ru/releases/2023/jul27" TargetMode="External"/><Relationship Id="rId25" Type="http://schemas.openxmlformats.org/officeDocument/2006/relationships/hyperlink" Target="https://fedpress.ru/news/25/economy/3257348" TargetMode="External"/><Relationship Id="rId33" Type="http://schemas.openxmlformats.org/officeDocument/2006/relationships/hyperlink" Target="https://1prime.ru/exclusive/20230729/841222772.html" TargetMode="External"/><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kommersant.ru/doc/6135346?ysclid=lkqchc8nc5134027510" TargetMode="External"/><Relationship Id="rId20" Type="http://schemas.openxmlformats.org/officeDocument/2006/relationships/hyperlink" Target="http://pbroker.ru/?p=75318" TargetMode="External"/><Relationship Id="rId29" Type="http://schemas.openxmlformats.org/officeDocument/2006/relationships/hyperlink" Target="https://primpress.ru/article/103315" TargetMode="External"/><Relationship Id="rId41"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24" Type="http://schemas.openxmlformats.org/officeDocument/2006/relationships/hyperlink" Target="https://www.kdelo.ru/news/393808-pensioneram-rabotayushchim-na-predpriyatiyah-opk-hotyat-proindeksirovat-pensii" TargetMode="External"/><Relationship Id="rId32" Type="http://schemas.openxmlformats.org/officeDocument/2006/relationships/hyperlink" Target="https://www.mk-novgorod.ru/economics/2023/07/29/rossiyanam-rasskazali-v-kakom-sluchae-mozhno-ostatsya-bez-pensii.html" TargetMode="External"/><Relationship Id="rId37" Type="http://schemas.openxmlformats.org/officeDocument/2006/relationships/header" Target="header2.xml"/><Relationship Id="rId40"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iz.ru/1551571/2023-07-30/siluanov-dopustil-prodlenie-sofinansirovaniia-dolgosrochnykh-sberezhenii" TargetMode="External"/><Relationship Id="rId23" Type="http://schemas.openxmlformats.org/officeDocument/2006/relationships/hyperlink" Target="https://www.audit-it.ru/news/account/1083261.html" TargetMode="External"/><Relationship Id="rId28" Type="http://schemas.openxmlformats.org/officeDocument/2006/relationships/hyperlink" Target="https://pensnews.ru/article/8939" TargetMode="External"/><Relationship Id="rId36"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hyperlink" Target="https://gazfond-pn.ru/upload/iblock/c8f/%D0%9F%D1%80%D0%BE%D0%BC%D0%B5%D0%B6%D1%83%D1%82%D0%BE%D1%87%D0%BD%D0%B0%D1%8F%20%D0%B1%D1%83%D1%85%D0%B3%D0%B0%D0%BB%D1%82%D0%B5%D1%80%D1%81%D0%BA%D0%B0%D1%8F%20(%D1%84%D0%B8%D0%BD%D0%B0%D0%BD%D1%81%D0%BE%D0%B2%D0%B0%D1%8F)%20%D0%BE%D1%82%D1%87%D0%B5%D1%82%D0%BD%D0%BE%D1%81%D1%82%D1%8C%20(30.06.2023%20%D0%B3.).pdf" TargetMode="External"/><Relationship Id="rId31" Type="http://schemas.openxmlformats.org/officeDocument/2006/relationships/hyperlink" Target="https://primpress.ru/article/103388" TargetMode="External"/><Relationship Id="rId4" Type="http://schemas.openxmlformats.org/officeDocument/2006/relationships/settings" Target="settings.xml"/><Relationship Id="rId9" Type="http://schemas.openxmlformats.org/officeDocument/2006/relationships/hyperlink" Target="http://&#1080;-&#1082;&#1086;&#1085;&#1089;&#1072;&#1083;&#1090;&#1080;&#1085;&#1075;.&#1088;&#1092;/" TargetMode="External"/><Relationship Id="rId14" Type="http://schemas.openxmlformats.org/officeDocument/2006/relationships/hyperlink" Target="https://tass.ru/ekonomika/18404979" TargetMode="External"/><Relationship Id="rId22" Type="http://schemas.openxmlformats.org/officeDocument/2006/relationships/hyperlink" Target="https://www.pnp.ru/economics/sovet-federacii-odobril-novyy-poryadok-ischisleniya-strakhovykh-vznosov.html" TargetMode="External"/><Relationship Id="rId27" Type="http://schemas.openxmlformats.org/officeDocument/2006/relationships/hyperlink" Target="https://fedpress.ru/news/77/economy/3257314" TargetMode="External"/><Relationship Id="rId30" Type="http://schemas.openxmlformats.org/officeDocument/2006/relationships/hyperlink" Target="https://primpress.ru/article/103314" TargetMode="External"/><Relationship Id="rId35" Type="http://schemas.openxmlformats.org/officeDocument/2006/relationships/hyperlink" Target="https://cxid.info/172441_rada-reshila-poiti-navstrechu-ukraincam-millionam-grazhdan-stanet-legche-poluchit-pensiyu.html" TargetMode="External"/><Relationship Id="rId43"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1"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261</TotalTime>
  <Pages>42</Pages>
  <Words>15690</Words>
  <Characters>89434</Characters>
  <Application>Microsoft Office Word</Application>
  <DocSecurity>0</DocSecurity>
  <Lines>745</Lines>
  <Paragraphs>209</Paragraphs>
  <ScaleCrop>false</ScaleCrop>
  <HeadingPairs>
    <vt:vector size="2" baseType="variant">
      <vt:variant>
        <vt:lpstr>Название</vt:lpstr>
      </vt:variant>
      <vt:variant>
        <vt:i4>1</vt:i4>
      </vt:variant>
    </vt:vector>
  </HeadingPairs>
  <TitlesOfParts>
    <vt:vector size="1" baseType="lpstr">
      <vt:lpstr>И-Консалтинг</vt:lpstr>
    </vt:vector>
  </TitlesOfParts>
  <Company>SPecialiST RePack</Company>
  <LinksUpToDate>false</LinksUpToDate>
  <CharactersWithSpaces>104915</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И-Консалтинг</dc:title>
  <dc:subject>И-Консалтинг</dc:subject>
  <dc:creator>И-Консалтинг</dc:creator>
  <cp:keywords>И-Консалтинг</cp:keywords>
  <cp:lastModifiedBy>Elena</cp:lastModifiedBy>
  <cp:revision>17</cp:revision>
  <cp:lastPrinted>2009-04-02T10:14:00Z</cp:lastPrinted>
  <dcterms:created xsi:type="dcterms:W3CDTF">2023-07-26T12:49:00Z</dcterms:created>
  <dcterms:modified xsi:type="dcterms:W3CDTF">2023-07-31T04:23:00Z</dcterms:modified>
  <cp:category>И-Консалтинг</cp:category>
  <cp:contentStatus>И-Консалтинг</cp:contentStatus>
</cp:coreProperties>
</file>