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Default="000A0B58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85pt">
            <v:imagedata r:id="rId8" o:title="Новый логотип1"/>
          </v:shape>
        </w:pict>
      </w:r>
    </w:p>
    <w:p w:rsidR="00561476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0A4DD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Default="00561476" w:rsidP="00561476">
      <w:pPr>
        <w:tabs>
          <w:tab w:val="left" w:pos="5204"/>
        </w:tabs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561476" w:rsidRDefault="00561476" w:rsidP="00561476">
      <w:pPr>
        <w:jc w:val="center"/>
        <w:rPr>
          <w:b/>
          <w:sz w:val="36"/>
          <w:szCs w:val="36"/>
        </w:rPr>
      </w:pPr>
    </w:p>
    <w:p w:rsidR="00561476" w:rsidRPr="008B6D1B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BC7CE2">
        <w:rPr>
          <w:b/>
          <w:color w:val="FF0000"/>
          <w:sz w:val="48"/>
          <w:szCs w:val="48"/>
        </w:rPr>
        <w:t>М</w:t>
      </w:r>
      <w:r w:rsidRPr="008B6D1B">
        <w:rPr>
          <w:b/>
          <w:sz w:val="48"/>
          <w:szCs w:val="48"/>
        </w:rPr>
        <w:t>ониторинг СМИ</w:t>
      </w:r>
      <w:bookmarkEnd w:id="0"/>
      <w:bookmarkEnd w:id="1"/>
      <w:r w:rsidRPr="008B6D1B">
        <w:rPr>
          <w:b/>
          <w:sz w:val="48"/>
          <w:szCs w:val="48"/>
        </w:rPr>
        <w:t xml:space="preserve"> РФ</w:t>
      </w:r>
    </w:p>
    <w:p w:rsidR="00561476" w:rsidRPr="008B6D1B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8B6D1B">
        <w:rPr>
          <w:b/>
          <w:sz w:val="48"/>
          <w:szCs w:val="48"/>
        </w:rPr>
        <w:t>по пенсионной тематике</w:t>
      </w:r>
      <w:bookmarkEnd w:id="2"/>
      <w:bookmarkEnd w:id="3"/>
    </w:p>
    <w:p w:rsidR="008B6D1B" w:rsidRDefault="000A0B58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251657728" fillcolor="#c0504d" strokecolor="#f2f2f2" strokeweight="3pt">
            <v:shadow on="t" type="perspective" color="#622423" opacity=".5" offset="1pt" offset2="-1pt"/>
          </v:oval>
        </w:pict>
      </w:r>
    </w:p>
    <w:p w:rsidR="007D6FE5" w:rsidRDefault="007D6FE5" w:rsidP="00C70A20">
      <w:pPr>
        <w:jc w:val="center"/>
        <w:rPr>
          <w:b/>
          <w:sz w:val="36"/>
          <w:szCs w:val="36"/>
        </w:rPr>
      </w:pPr>
      <w:r w:rsidRPr="007D6FE5">
        <w:rPr>
          <w:b/>
          <w:sz w:val="36"/>
          <w:szCs w:val="36"/>
        </w:rPr>
        <w:t xml:space="preserve"> </w:t>
      </w:r>
    </w:p>
    <w:p w:rsidR="00C70A20" w:rsidRPr="007D6FE5" w:rsidRDefault="00B8289C" w:rsidP="00C70A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25</w:t>
      </w:r>
      <w:r w:rsidR="00CB6B64">
        <w:rPr>
          <w:b/>
          <w:sz w:val="40"/>
          <w:szCs w:val="40"/>
        </w:rPr>
        <w:t>.</w:t>
      </w:r>
      <w:r w:rsidR="00A25E59">
        <w:rPr>
          <w:b/>
          <w:sz w:val="40"/>
          <w:szCs w:val="40"/>
        </w:rPr>
        <w:t>0</w:t>
      </w:r>
      <w:r w:rsidR="00AD07EA">
        <w:rPr>
          <w:b/>
          <w:sz w:val="40"/>
          <w:szCs w:val="40"/>
          <w:lang w:val="en-US"/>
        </w:rPr>
        <w:t>8</w:t>
      </w:r>
      <w:r w:rsidR="000214CF">
        <w:rPr>
          <w:b/>
          <w:sz w:val="40"/>
          <w:szCs w:val="40"/>
        </w:rPr>
        <w:t>.</w:t>
      </w:r>
      <w:r w:rsidR="007D6FE5" w:rsidRPr="007D6FE5">
        <w:rPr>
          <w:b/>
          <w:sz w:val="40"/>
          <w:szCs w:val="40"/>
        </w:rPr>
        <w:t>20</w:t>
      </w:r>
      <w:r w:rsidR="00EB57E7">
        <w:rPr>
          <w:b/>
          <w:sz w:val="40"/>
          <w:szCs w:val="40"/>
        </w:rPr>
        <w:t>2</w:t>
      </w:r>
      <w:r w:rsidR="00A25E59">
        <w:rPr>
          <w:b/>
          <w:sz w:val="40"/>
          <w:szCs w:val="40"/>
        </w:rPr>
        <w:t>3</w:t>
      </w:r>
      <w:r w:rsidR="00C70A20" w:rsidRPr="007D6FE5">
        <w:rPr>
          <w:b/>
          <w:sz w:val="40"/>
          <w:szCs w:val="40"/>
        </w:rPr>
        <w:t xml:space="preserve"> г</w:t>
      </w:r>
      <w:r w:rsidR="007D6FE5" w:rsidRPr="007D6FE5">
        <w:rPr>
          <w:b/>
          <w:sz w:val="40"/>
          <w:szCs w:val="40"/>
        </w:rPr>
        <w:t>.</w:t>
      </w:r>
    </w:p>
    <w:p w:rsidR="007D6FE5" w:rsidRDefault="007D6FE5" w:rsidP="000C1A46">
      <w:pPr>
        <w:jc w:val="center"/>
        <w:rPr>
          <w:b/>
          <w:sz w:val="40"/>
          <w:szCs w:val="40"/>
        </w:rPr>
      </w:pPr>
    </w:p>
    <w:p w:rsidR="00C16C6D" w:rsidRDefault="00C16C6D" w:rsidP="000C1A46">
      <w:pPr>
        <w:jc w:val="center"/>
        <w:rPr>
          <w:b/>
          <w:sz w:val="40"/>
          <w:szCs w:val="40"/>
        </w:rPr>
      </w:pPr>
    </w:p>
    <w:p w:rsidR="00C70A20" w:rsidRDefault="00C70A20" w:rsidP="000C1A46">
      <w:pPr>
        <w:jc w:val="center"/>
        <w:rPr>
          <w:b/>
          <w:sz w:val="40"/>
          <w:szCs w:val="40"/>
        </w:rPr>
      </w:pPr>
    </w:p>
    <w:p w:rsidR="00C70A20" w:rsidRDefault="000A0B58" w:rsidP="000C1A46">
      <w:pPr>
        <w:jc w:val="center"/>
        <w:rPr>
          <w:b/>
          <w:sz w:val="40"/>
          <w:szCs w:val="40"/>
        </w:rPr>
      </w:pPr>
      <w:hyperlink r:id="rId9" w:history="1">
        <w:r w:rsidR="00DA24F8">
          <w:fldChar w:fldCharType="begin"/>
        </w:r>
        <w:r w:rsidR="00DA24F8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DA24F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    </w:r>
        <w:r>
          <w:instrText>NG&amp;cte=base64"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29pt;height:57pt">
              <v:imagedata r:id="rId10" r:href="rId11"/>
            </v:shape>
          </w:pict>
        </w:r>
        <w:r>
          <w:fldChar w:fldCharType="end"/>
        </w:r>
        <w:r w:rsidR="00DA24F8">
          <w:fldChar w:fldCharType="end"/>
        </w:r>
      </w:hyperlink>
    </w:p>
    <w:p w:rsidR="009D66A1" w:rsidRDefault="009B23FE" w:rsidP="009B23FE">
      <w:pPr>
        <w:pStyle w:val="10"/>
        <w:jc w:val="center"/>
      </w:pPr>
      <w:r>
        <w:br w:type="page"/>
      </w:r>
      <w:bookmarkStart w:id="4" w:name="_Toc396864626"/>
      <w:bookmarkStart w:id="5" w:name="_Toc143848097"/>
      <w:r w:rsidR="00676D5F" w:rsidRPr="004B32CF">
        <w:rPr>
          <w:color w:val="984806"/>
        </w:rPr>
        <w:lastRenderedPageBreak/>
        <w:t>Т</w:t>
      </w:r>
      <w:r w:rsidR="009D66A1" w:rsidRPr="00660B65">
        <w:t>емы</w:t>
      </w:r>
      <w:r w:rsidR="009D66A1" w:rsidRPr="00660B65">
        <w:rPr>
          <w:rFonts w:ascii="Arial Rounded MT Bold" w:hAnsi="Arial Rounded MT Bold"/>
        </w:rPr>
        <w:t xml:space="preserve"> </w:t>
      </w:r>
      <w:r w:rsidR="009D66A1" w:rsidRPr="00660B65">
        <w:t>дня</w:t>
      </w:r>
      <w:bookmarkEnd w:id="4"/>
      <w:bookmarkEnd w:id="5"/>
    </w:p>
    <w:p w:rsidR="00A1463C" w:rsidRDefault="00BA30AF" w:rsidP="00676D5F">
      <w:pPr>
        <w:numPr>
          <w:ilvl w:val="0"/>
          <w:numId w:val="25"/>
        </w:numPr>
        <w:rPr>
          <w:i/>
        </w:rPr>
      </w:pPr>
      <w:r w:rsidRPr="00BA30AF">
        <w:rPr>
          <w:i/>
        </w:rPr>
        <w:t xml:space="preserve">В следующем году в России начнет действовать программа добровольных долгосрочных сбережений. По замыслу властей, этот механизм позволит людям получать дополнительные доходы в будущем и создавать так называемую </w:t>
      </w:r>
      <w:r w:rsidR="00DA24F8">
        <w:rPr>
          <w:i/>
        </w:rPr>
        <w:t>«</w:t>
      </w:r>
      <w:r w:rsidRPr="00BA30AF">
        <w:rPr>
          <w:i/>
        </w:rPr>
        <w:t>финансовую подушку безопасности</w:t>
      </w:r>
      <w:r w:rsidR="00DA24F8">
        <w:rPr>
          <w:i/>
        </w:rPr>
        <w:t>»</w:t>
      </w:r>
      <w:r w:rsidRPr="00BA30AF">
        <w:rPr>
          <w:i/>
        </w:rPr>
        <w:t xml:space="preserve">. Государство застрахует почти по три миллиона рублей для каждого участника программы. В чем суть анонсированного механизма и смогут ли им пользоваться россияне — </w:t>
      </w:r>
      <w:hyperlink w:anchor="ф1" w:history="1">
        <w:r w:rsidRPr="007A41E8">
          <w:rPr>
            <w:rStyle w:val="a3"/>
            <w:i/>
          </w:rPr>
          <w:t xml:space="preserve">в материале </w:t>
        </w:r>
        <w:r w:rsidR="00DA24F8">
          <w:rPr>
            <w:rStyle w:val="a3"/>
            <w:i/>
          </w:rPr>
          <w:t>«</w:t>
        </w:r>
        <w:r w:rsidRPr="007A41E8">
          <w:rPr>
            <w:rStyle w:val="a3"/>
            <w:i/>
          </w:rPr>
          <w:t>360</w:t>
        </w:r>
        <w:r w:rsidR="00DA24F8">
          <w:rPr>
            <w:rStyle w:val="a3"/>
            <w:i/>
          </w:rPr>
          <w:t>»</w:t>
        </w:r>
      </w:hyperlink>
    </w:p>
    <w:p w:rsidR="00BA30AF" w:rsidRDefault="00E52AC9" w:rsidP="00676D5F">
      <w:pPr>
        <w:numPr>
          <w:ilvl w:val="0"/>
          <w:numId w:val="25"/>
        </w:numPr>
        <w:rPr>
          <w:i/>
        </w:rPr>
      </w:pPr>
      <w:r w:rsidRPr="00E52AC9">
        <w:rPr>
          <w:i/>
        </w:rPr>
        <w:t xml:space="preserve">Большинство детей в России делают накопления, следует из опроса </w:t>
      </w:r>
      <w:r w:rsidR="00DA24F8">
        <w:rPr>
          <w:i/>
        </w:rPr>
        <w:t>«</w:t>
      </w:r>
      <w:r w:rsidRPr="00E52AC9">
        <w:rPr>
          <w:i/>
        </w:rPr>
        <w:t>Сбер</w:t>
      </w:r>
      <w:r w:rsidR="00DA24F8" w:rsidRPr="00DA24F8">
        <w:rPr>
          <w:i/>
        </w:rPr>
        <w:t>НПФ</w:t>
      </w:r>
      <w:r w:rsidR="00DA24F8">
        <w:rPr>
          <w:i/>
        </w:rPr>
        <w:t>»</w:t>
      </w:r>
      <w:r w:rsidRPr="00E52AC9">
        <w:rPr>
          <w:i/>
        </w:rPr>
        <w:t xml:space="preserve"> и образовательной компании MAXIMUM Education. 75% родителей сообщили, что их дети откладывают деньги. Опрос был проведен в августе среди 1,2 тыс. россиян из всех федеральных округов, у которых есть дети в возрасте от 6 до 18 лет. В основном дети копят на гаджеты (33%), одежду (16%), подарки близким, путешествия и обучающие курсы (по 11%). Хранить деньги большинство (51%) предпочитают на родительской или специальной детской карте, еще 49% — наличными</w:t>
      </w:r>
      <w:r>
        <w:rPr>
          <w:i/>
        </w:rPr>
        <w:t xml:space="preserve">, </w:t>
      </w:r>
      <w:hyperlink w:anchor="ф2" w:history="1">
        <w:r w:rsidRPr="007A41E8">
          <w:rPr>
            <w:rStyle w:val="a3"/>
            <w:i/>
          </w:rPr>
          <w:t xml:space="preserve">сообщает </w:t>
        </w:r>
        <w:r w:rsidR="00DA24F8">
          <w:rPr>
            <w:rStyle w:val="a3"/>
            <w:i/>
          </w:rPr>
          <w:t>«</w:t>
        </w:r>
        <w:r w:rsidRPr="007A41E8">
          <w:rPr>
            <w:rStyle w:val="a3"/>
            <w:i/>
          </w:rPr>
          <w:t>РБК</w:t>
        </w:r>
        <w:r w:rsidR="00DA24F8">
          <w:rPr>
            <w:rStyle w:val="a3"/>
            <w:i/>
          </w:rPr>
          <w:t>»</w:t>
        </w:r>
      </w:hyperlink>
    </w:p>
    <w:p w:rsidR="00E52AC9" w:rsidRPr="00777F0C" w:rsidRDefault="00E52AC9" w:rsidP="00676D5F">
      <w:pPr>
        <w:numPr>
          <w:ilvl w:val="0"/>
          <w:numId w:val="25"/>
        </w:numPr>
        <w:rPr>
          <w:rStyle w:val="a3"/>
          <w:i/>
          <w:color w:val="auto"/>
          <w:u w:val="none"/>
        </w:rPr>
      </w:pPr>
      <w:r w:rsidRPr="00E52AC9">
        <w:rPr>
          <w:i/>
        </w:rPr>
        <w:t xml:space="preserve">Ханты-Мансийский </w:t>
      </w:r>
      <w:r w:rsidR="00DA24F8" w:rsidRPr="00DA24F8">
        <w:rPr>
          <w:i/>
        </w:rPr>
        <w:t>НПФ</w:t>
      </w:r>
      <w:r w:rsidRPr="00E52AC9">
        <w:rPr>
          <w:i/>
        </w:rPr>
        <w:t xml:space="preserve"> выплатил за полугодие 1,5 миллиарда рублей</w:t>
      </w:r>
      <w:r>
        <w:rPr>
          <w:i/>
        </w:rPr>
        <w:t>.</w:t>
      </w:r>
      <w:r w:rsidRPr="00E52AC9">
        <w:rPr>
          <w:i/>
        </w:rPr>
        <w:t xml:space="preserve"> Выплаты по договорам об обязательном пенсионном страховании — 248,4 млн рублей, по договорам негосударственного пенсионного обеспечения — 1,3 млрд рублей</w:t>
      </w:r>
      <w:r>
        <w:rPr>
          <w:i/>
        </w:rPr>
        <w:t xml:space="preserve">, </w:t>
      </w:r>
      <w:hyperlink w:anchor="ф3" w:history="1">
        <w:r w:rsidRPr="007A41E8">
          <w:rPr>
            <w:rStyle w:val="a3"/>
            <w:i/>
          </w:rPr>
          <w:t xml:space="preserve">передают </w:t>
        </w:r>
        <w:r w:rsidR="00DA24F8">
          <w:rPr>
            <w:rStyle w:val="a3"/>
            <w:i/>
          </w:rPr>
          <w:t>«</w:t>
        </w:r>
        <w:r w:rsidRPr="007A41E8">
          <w:rPr>
            <w:rStyle w:val="a3"/>
            <w:i/>
          </w:rPr>
          <w:t>Новости Югры</w:t>
        </w:r>
        <w:r w:rsidR="00DA24F8">
          <w:rPr>
            <w:rStyle w:val="a3"/>
            <w:i/>
          </w:rPr>
          <w:t>»</w:t>
        </w:r>
      </w:hyperlink>
    </w:p>
    <w:p w:rsidR="00777F0C" w:rsidRDefault="00777F0C" w:rsidP="00777F0C">
      <w:pPr>
        <w:numPr>
          <w:ilvl w:val="0"/>
          <w:numId w:val="25"/>
        </w:numPr>
        <w:rPr>
          <w:i/>
        </w:rPr>
      </w:pPr>
      <w:r w:rsidRPr="00777F0C">
        <w:rPr>
          <w:i/>
        </w:rPr>
        <w:t>Осенью некоторые российские пенсионеры получат прибавку к пенсии, а в регионах появятся новые виды льгот для многодетных семей и других категорий граждан. О том, как изменятся социальные выплаты с 1 сентября 2023 года,</w:t>
      </w:r>
      <w:r>
        <w:rPr>
          <w:i/>
        </w:rPr>
        <w:t xml:space="preserve"> читайте в </w:t>
      </w:r>
      <w:hyperlink w:anchor="_Известия,_25.08.2023,_Социальные" w:history="1">
        <w:r w:rsidRPr="00777F0C">
          <w:rPr>
            <w:rStyle w:val="a3"/>
            <w:i/>
          </w:rPr>
          <w:t xml:space="preserve">материале </w:t>
        </w:r>
        <w:r w:rsidR="00DA24F8">
          <w:rPr>
            <w:rStyle w:val="a3"/>
            <w:i/>
          </w:rPr>
          <w:t>«</w:t>
        </w:r>
        <w:r w:rsidRPr="00777F0C">
          <w:rPr>
            <w:rStyle w:val="a3"/>
            <w:i/>
          </w:rPr>
          <w:t>Известий</w:t>
        </w:r>
        <w:r w:rsidR="00DA24F8">
          <w:rPr>
            <w:rStyle w:val="a3"/>
            <w:i/>
          </w:rPr>
          <w:t>»</w:t>
        </w:r>
      </w:hyperlink>
    </w:p>
    <w:p w:rsidR="00E63C75" w:rsidRDefault="00E63C75" w:rsidP="00676D5F">
      <w:pPr>
        <w:numPr>
          <w:ilvl w:val="0"/>
          <w:numId w:val="25"/>
        </w:numPr>
        <w:rPr>
          <w:i/>
        </w:rPr>
      </w:pPr>
      <w:r w:rsidRPr="00E63C75">
        <w:rPr>
          <w:i/>
        </w:rPr>
        <w:t xml:space="preserve">Депутаты Госдумы от фракции ЛДПР разрабатывают законопроект, который позволит повысить пенсии работникам оборонных предприятий. Об этом сообщили журналистам в пресс-службе партии. Глава ЛДПР Леонид Слуцкий отметил, что такая инициатива поддержит действующих работников, простимулирует их, а также привлечет молодежь, поскольку работа на оборонных предприятиях </w:t>
      </w:r>
      <w:r w:rsidR="00DA24F8">
        <w:rPr>
          <w:i/>
        </w:rPr>
        <w:t>«</w:t>
      </w:r>
      <w:r w:rsidRPr="00E63C75">
        <w:rPr>
          <w:i/>
        </w:rPr>
        <w:t>фактически гарантирует повышенный уровень обеспечения в старости</w:t>
      </w:r>
      <w:r w:rsidR="00DA24F8">
        <w:rPr>
          <w:i/>
        </w:rPr>
        <w:t>»</w:t>
      </w:r>
      <w:r>
        <w:rPr>
          <w:i/>
        </w:rPr>
        <w:t xml:space="preserve">, </w:t>
      </w:r>
      <w:hyperlink w:anchor="_ТАСС,_24.08.2023,_ЛДПР" w:history="1">
        <w:r w:rsidRPr="007A41E8">
          <w:rPr>
            <w:rStyle w:val="a3"/>
            <w:i/>
          </w:rPr>
          <w:t>пишет ТАСС</w:t>
        </w:r>
      </w:hyperlink>
    </w:p>
    <w:p w:rsidR="00E63C75" w:rsidRDefault="00E63C75" w:rsidP="00676D5F">
      <w:pPr>
        <w:numPr>
          <w:ilvl w:val="0"/>
          <w:numId w:val="25"/>
        </w:numPr>
        <w:rPr>
          <w:i/>
        </w:rPr>
      </w:pPr>
      <w:r w:rsidRPr="00E63C75">
        <w:rPr>
          <w:i/>
        </w:rPr>
        <w:t>За первое полугодие 2023-го численность пенсионеров в России снизилась на 404,2 тыс. человек, следует из данных Фонда пенсионного и социального страхования. По состоянию на 1 января зарегистрировано 41,78 млн пенсионеров, а на 1 июля — 41,37 млн. Это минимальный показатель за все время действия пенсионной реформы. В основном сократилось число неработающих пенсионеров: в начале года их было 33,86 млн, а к 1 июля стало 33,54 млн. Количество работающих пенсионеров также снизилось — с 7,9 млн до 7,8 млн</w:t>
      </w:r>
      <w:r>
        <w:rPr>
          <w:i/>
        </w:rPr>
        <w:t xml:space="preserve">, </w:t>
      </w:r>
      <w:hyperlink w:anchor="ф5" w:history="1">
        <w:r w:rsidRPr="007A41E8">
          <w:rPr>
            <w:rStyle w:val="a3"/>
            <w:i/>
          </w:rPr>
          <w:t xml:space="preserve">сообщает </w:t>
        </w:r>
        <w:r w:rsidR="00DA24F8">
          <w:rPr>
            <w:rStyle w:val="a3"/>
            <w:i/>
          </w:rPr>
          <w:t>«</w:t>
        </w:r>
        <w:r w:rsidRPr="007A41E8">
          <w:rPr>
            <w:rStyle w:val="a3"/>
            <w:i/>
          </w:rPr>
          <w:t>РБК</w:t>
        </w:r>
        <w:r w:rsidR="00DA24F8">
          <w:rPr>
            <w:rStyle w:val="a3"/>
            <w:i/>
          </w:rPr>
          <w:t>»</w:t>
        </w:r>
      </w:hyperlink>
    </w:p>
    <w:p w:rsidR="00E63C75" w:rsidRDefault="00E63C75" w:rsidP="00676D5F">
      <w:pPr>
        <w:numPr>
          <w:ilvl w:val="0"/>
          <w:numId w:val="25"/>
        </w:numPr>
        <w:rPr>
          <w:i/>
        </w:rPr>
      </w:pPr>
      <w:r w:rsidRPr="00E63C75">
        <w:rPr>
          <w:i/>
        </w:rPr>
        <w:t xml:space="preserve">Количество российских пенсионеров снизилось на 404,2 тыс человек за последние полгода. На сокращение этой категории населения повлияла пенсионная реформа, а также коронавирусная инфекция, считают </w:t>
      </w:r>
      <w:r w:rsidRPr="00E63C75">
        <w:rPr>
          <w:i/>
        </w:rPr>
        <w:lastRenderedPageBreak/>
        <w:t xml:space="preserve">специалисты. При этом чаще всего люди умирают от инфарктов и инсультов, рассказал врач-гериатр и геронтолог Валерий Новоселов. </w:t>
      </w:r>
      <w:hyperlink w:anchor="ф6" w:history="1">
        <w:r w:rsidRPr="007A41E8">
          <w:rPr>
            <w:rStyle w:val="a3"/>
            <w:i/>
          </w:rPr>
          <w:t xml:space="preserve">В беседе с </w:t>
        </w:r>
        <w:r w:rsidR="00DA24F8">
          <w:rPr>
            <w:rStyle w:val="a3"/>
            <w:i/>
          </w:rPr>
          <w:t>«</w:t>
        </w:r>
        <w:r w:rsidRPr="007A41E8">
          <w:rPr>
            <w:rStyle w:val="a3"/>
            <w:i/>
          </w:rPr>
          <w:t>Общественной службой новостей</w:t>
        </w:r>
        <w:r w:rsidR="00DA24F8">
          <w:rPr>
            <w:rStyle w:val="a3"/>
            <w:i/>
          </w:rPr>
          <w:t>»</w:t>
        </w:r>
      </w:hyperlink>
      <w:r w:rsidRPr="00E63C75">
        <w:rPr>
          <w:i/>
        </w:rPr>
        <w:t xml:space="preserve"> специалист назвал семь системных причин, выкашивающих россиян</w:t>
      </w:r>
    </w:p>
    <w:p w:rsidR="00660B65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9B23FE">
        <w:rPr>
          <w:rFonts w:ascii="Arial" w:hAnsi="Arial" w:cs="Arial"/>
          <w:b/>
          <w:color w:val="984806"/>
          <w:sz w:val="32"/>
          <w:szCs w:val="32"/>
        </w:rPr>
        <w:t>Ц</w:t>
      </w:r>
      <w:r w:rsidRPr="001F03FA">
        <w:rPr>
          <w:rFonts w:ascii="Arial" w:hAnsi="Arial" w:cs="Arial"/>
          <w:b/>
          <w:sz w:val="32"/>
          <w:szCs w:val="32"/>
        </w:rPr>
        <w:t>итаты дня</w:t>
      </w:r>
    </w:p>
    <w:p w:rsidR="00676D5F" w:rsidRDefault="00BA30AF" w:rsidP="003B3BAA">
      <w:pPr>
        <w:numPr>
          <w:ilvl w:val="0"/>
          <w:numId w:val="27"/>
        </w:numPr>
        <w:rPr>
          <w:i/>
        </w:rPr>
      </w:pPr>
      <w:r w:rsidRPr="00BA30AF">
        <w:rPr>
          <w:i/>
        </w:rPr>
        <w:t>Дмитрий Голубовский</w:t>
      </w:r>
      <w:r>
        <w:rPr>
          <w:i/>
        </w:rPr>
        <w:t>,</w:t>
      </w:r>
      <w:r w:rsidRPr="00BA30AF">
        <w:rPr>
          <w:i/>
        </w:rPr>
        <w:t xml:space="preserve"> финансовый аналитик компании </w:t>
      </w:r>
      <w:r w:rsidR="00DA24F8">
        <w:rPr>
          <w:i/>
        </w:rPr>
        <w:t>«</w:t>
      </w:r>
      <w:r w:rsidRPr="00BA30AF">
        <w:rPr>
          <w:i/>
        </w:rPr>
        <w:t>Золотой монетный двор</w:t>
      </w:r>
      <w:r w:rsidR="00DA24F8">
        <w:rPr>
          <w:i/>
        </w:rPr>
        <w:t>»</w:t>
      </w:r>
      <w:r>
        <w:rPr>
          <w:i/>
        </w:rPr>
        <w:t>:</w:t>
      </w:r>
      <w:r w:rsidRPr="00BA30AF">
        <w:rPr>
          <w:i/>
        </w:rPr>
        <w:t xml:space="preserve"> </w:t>
      </w:r>
      <w:r w:rsidR="00DA24F8">
        <w:rPr>
          <w:i/>
        </w:rPr>
        <w:t>«</w:t>
      </w:r>
      <w:r w:rsidRPr="00BA30AF">
        <w:rPr>
          <w:i/>
        </w:rPr>
        <w:t>Система пенсионных сбережений — это механизм, который перестал работать из-за дефицита Пенсионного фонда. Внедрением новых механизмов должны заниматься не члены правительства, а представите</w:t>
      </w:r>
      <w:r>
        <w:rPr>
          <w:i/>
        </w:rPr>
        <w:t xml:space="preserve">ли финансового сектора. </w:t>
      </w:r>
      <w:r w:rsidRPr="00BA30AF">
        <w:rPr>
          <w:i/>
        </w:rPr>
        <w:t>Уверен, банкиры, брокеры и другие финансовые специалисты, которые заботятся о том, чтобы деньги делали деньги, смогут предложить населению инвестиционный продукт, удовлетворяющий самые разные вкусы</w:t>
      </w:r>
      <w:r w:rsidR="00DA24F8">
        <w:rPr>
          <w:i/>
        </w:rPr>
        <w:t>»</w:t>
      </w:r>
    </w:p>
    <w:p w:rsidR="00E52AC9" w:rsidRPr="003B3BAA" w:rsidRDefault="00E52AC9" w:rsidP="003B3BAA">
      <w:pPr>
        <w:numPr>
          <w:ilvl w:val="0"/>
          <w:numId w:val="27"/>
        </w:numPr>
        <w:rPr>
          <w:i/>
        </w:rPr>
      </w:pPr>
      <w:r w:rsidRPr="00E52AC9">
        <w:rPr>
          <w:i/>
        </w:rPr>
        <w:t>Олег Шеин</w:t>
      </w:r>
      <w:r>
        <w:rPr>
          <w:i/>
        </w:rPr>
        <w:t>,</w:t>
      </w:r>
      <w:r w:rsidRPr="00E52AC9">
        <w:rPr>
          <w:i/>
        </w:rPr>
        <w:t xml:space="preserve"> вице-президент Конфедерации труда РФ: </w:t>
      </w:r>
      <w:r w:rsidR="00DA24F8">
        <w:rPr>
          <w:i/>
        </w:rPr>
        <w:t>«</w:t>
      </w:r>
      <w:r w:rsidRPr="00E52AC9">
        <w:rPr>
          <w:i/>
        </w:rPr>
        <w:t xml:space="preserve">Государство собирается потихоньку сворачивать право на минимальную пенсию через повышение пенсионного возраста и ужесточение требований по стажу и размеру полученных человеком в течении его трудовой биографии заработной платы. Что касается основной пенсии, то мы видим продолжение заклинаний на тему того, что пенсии в принципе быть не должно. Причём, сроки этого </w:t>
      </w:r>
      <w:r w:rsidR="00DA24F8">
        <w:rPr>
          <w:i/>
        </w:rPr>
        <w:t>«</w:t>
      </w:r>
      <w:r w:rsidRPr="00E52AC9">
        <w:rPr>
          <w:i/>
        </w:rPr>
        <w:t>быть не должно</w:t>
      </w:r>
      <w:r w:rsidR="00DA24F8">
        <w:rPr>
          <w:i/>
        </w:rPr>
        <w:t>»</w:t>
      </w:r>
      <w:r w:rsidRPr="00E52AC9">
        <w:rPr>
          <w:i/>
        </w:rPr>
        <w:t xml:space="preserve"> сдвигаются в направлении сегодняшнего дня</w:t>
      </w:r>
      <w:r w:rsidR="00DA24F8">
        <w:rPr>
          <w:i/>
        </w:rPr>
        <w:t>»</w:t>
      </w:r>
    </w:p>
    <w:p w:rsidR="00A0290C" w:rsidRPr="00D15988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D15988">
        <w:rPr>
          <w:u w:val="single"/>
        </w:rPr>
        <w:lastRenderedPageBreak/>
        <w:t>ОГЛАВЛЕНИЕ</w:t>
      </w:r>
    </w:p>
    <w:bookmarkStart w:id="14" w:name="_GoBack"/>
    <w:bookmarkEnd w:id="14"/>
    <w:p w:rsidR="000A0B58" w:rsidRDefault="00FF78E3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caps/>
        </w:rPr>
        <w:fldChar w:fldCharType="begin"/>
      </w:r>
      <w:r w:rsidR="00310633">
        <w:rPr>
          <w:caps/>
        </w:rPr>
        <w:instrText xml:space="preserve"> TOC \o "1-5" \h \z \u </w:instrText>
      </w:r>
      <w:r>
        <w:rPr>
          <w:caps/>
        </w:rPr>
        <w:fldChar w:fldCharType="separate"/>
      </w:r>
      <w:hyperlink w:anchor="_Toc143848097" w:history="1">
        <w:r w:rsidR="000A0B58" w:rsidRPr="00040C76">
          <w:rPr>
            <w:rStyle w:val="a3"/>
            <w:noProof/>
          </w:rPr>
          <w:t>Темы</w:t>
        </w:r>
        <w:r w:rsidR="000A0B58" w:rsidRPr="00040C76">
          <w:rPr>
            <w:rStyle w:val="a3"/>
            <w:rFonts w:ascii="Arial Rounded MT Bold" w:hAnsi="Arial Rounded MT Bold"/>
            <w:noProof/>
          </w:rPr>
          <w:t xml:space="preserve"> </w:t>
        </w:r>
        <w:r w:rsidR="000A0B58" w:rsidRPr="00040C76">
          <w:rPr>
            <w:rStyle w:val="a3"/>
            <w:noProof/>
          </w:rPr>
          <w:t>дня</w:t>
        </w:r>
        <w:r w:rsidR="000A0B58">
          <w:rPr>
            <w:noProof/>
            <w:webHidden/>
          </w:rPr>
          <w:tab/>
        </w:r>
        <w:r w:rsidR="000A0B58">
          <w:rPr>
            <w:noProof/>
            <w:webHidden/>
          </w:rPr>
          <w:fldChar w:fldCharType="begin"/>
        </w:r>
        <w:r w:rsidR="000A0B58">
          <w:rPr>
            <w:noProof/>
            <w:webHidden/>
          </w:rPr>
          <w:instrText xml:space="preserve"> PAGEREF _Toc143848097 \h </w:instrText>
        </w:r>
        <w:r w:rsidR="000A0B58">
          <w:rPr>
            <w:noProof/>
            <w:webHidden/>
          </w:rPr>
        </w:r>
        <w:r w:rsidR="000A0B58">
          <w:rPr>
            <w:noProof/>
            <w:webHidden/>
          </w:rPr>
          <w:fldChar w:fldCharType="separate"/>
        </w:r>
        <w:r w:rsidR="000A0B58">
          <w:rPr>
            <w:noProof/>
            <w:webHidden/>
          </w:rPr>
          <w:t>2</w:t>
        </w:r>
        <w:r w:rsidR="000A0B58">
          <w:rPr>
            <w:noProof/>
            <w:webHidden/>
          </w:rPr>
          <w:fldChar w:fldCharType="end"/>
        </w:r>
      </w:hyperlink>
    </w:p>
    <w:p w:rsidR="000A0B58" w:rsidRDefault="000A0B5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3848098" w:history="1">
        <w:r w:rsidRPr="00040C76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3848099" w:history="1">
        <w:r w:rsidRPr="00040C76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00" w:history="1">
        <w:r w:rsidRPr="00040C76">
          <w:rPr>
            <w:rStyle w:val="a3"/>
            <w:noProof/>
            <w:lang w:val="en-US"/>
          </w:rPr>
          <w:t>Investfuture</w:t>
        </w:r>
        <w:r w:rsidRPr="00040C76">
          <w:rPr>
            <w:rStyle w:val="a3"/>
            <w:noProof/>
          </w:rPr>
          <w:t>.</w:t>
        </w:r>
        <w:r w:rsidRPr="00040C76">
          <w:rPr>
            <w:rStyle w:val="a3"/>
            <w:noProof/>
            <w:lang w:val="en-US"/>
          </w:rPr>
          <w:t>ru</w:t>
        </w:r>
        <w:r w:rsidRPr="00040C76">
          <w:rPr>
            <w:rStyle w:val="a3"/>
            <w:noProof/>
          </w:rPr>
          <w:t>, 24.08.2023, Программа долгосрочных сбережений на подходе. Есть подробности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01" w:history="1">
        <w:r w:rsidRPr="00040C76">
          <w:rPr>
            <w:rStyle w:val="a3"/>
          </w:rPr>
          <w:t>Программа вступает в силу уже с 1 января. Ожидается, что спрос будет высоким. Кабмин рассчитывает привлечь 2 млн человек и 300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02" w:history="1">
        <w:r w:rsidRPr="00040C76">
          <w:rPr>
            <w:rStyle w:val="a3"/>
            <w:noProof/>
          </w:rPr>
          <w:t>Телеканал 360°, 23.08.2023, «Отношусь скептически»: аналитик раскритиковал программу добровольных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03" w:history="1">
        <w:r w:rsidRPr="00040C76">
          <w:rPr>
            <w:rStyle w:val="a3"/>
          </w:rPr>
          <w:t>В следующем году в России начнет действовать программа добровольных долгосрочных сбережений. По замыслу властей, этот механизм позволит людям получать дополнительные доходы в будущем и создавать так называемую «финансовую подушку безопасности». Государство застрахует почти по три миллиона рублей для каждого участника программы. В чем суть анонсированного механизма и смогут ли им пользоваться россияне — в материале «360».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04" w:history="1">
        <w:r w:rsidRPr="00040C76">
          <w:rPr>
            <w:rStyle w:val="a3"/>
            <w:noProof/>
          </w:rPr>
          <w:t>Накануне.Ру, 24.08.2023, Олег Шеин: Россиянам предложили «подушку накоплений», чтоб в нее поплакаться?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05" w:history="1">
        <w:r w:rsidRPr="00040C76">
          <w:rPr>
            <w:rStyle w:val="a3"/>
          </w:rPr>
          <w:t>Владимир Путин поручил правительству реализовать утверждённую ранее программу долгосрочных добровольных сбережений: это позволит россиянам создать подушку безопасности, а властям это позволит привлечь средства на финансирование долгосрочных проектов, сказал он. Суть программы в том, что гражданин обязывается отчислять средства на длительный срок, минимальный период участия в программе 15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06" w:history="1">
        <w:r w:rsidRPr="00040C76">
          <w:rPr>
            <w:rStyle w:val="a3"/>
            <w:noProof/>
          </w:rPr>
          <w:t>Daily, 24.08.2023, Эксперты дали советы, как и сколько откладывать, чтобы накопить на достойную старость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07" w:history="1">
        <w:r w:rsidRPr="00040C76">
          <w:rPr>
            <w:rStyle w:val="a3"/>
          </w:rPr>
          <w:t>Исследования показывают, что средний размер пенсии, которую хотели бы получать россияне — 69 тысяч рублей. Однако все мы знаем, что реальный размер пенсии — во всяком случае, средний, — пока еще очень далек от наших пожеланий.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08" w:history="1">
        <w:r w:rsidRPr="00040C76">
          <w:rPr>
            <w:rStyle w:val="a3"/>
            <w:noProof/>
          </w:rPr>
          <w:t>РБК, 24.08.2023, Дети рассказали, на что копят деньги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09" w:history="1">
        <w:r w:rsidRPr="00040C76">
          <w:rPr>
            <w:rStyle w:val="a3"/>
          </w:rPr>
          <w:t>Большинство детей в России делают накопления, следует из опроса «СберНПФ» и образовательной компании MAXIMUM Education. 75% родителей сообщили, что их дети откладывают деньги. Опрос был проведен в августе среди 1,2 тыс. россиян из всех федеральных округов, у которых есть дети в возрасте от 6 до 18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10" w:history="1">
        <w:r w:rsidRPr="00040C76">
          <w:rPr>
            <w:rStyle w:val="a3"/>
            <w:noProof/>
          </w:rPr>
          <w:t>Новости Югры, 24.08.2023, Ханты-Мансийский НПФ выплатил за полугодие 1,5 миллиарда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11" w:history="1">
        <w:r w:rsidRPr="00040C76">
          <w:rPr>
            <w:rStyle w:val="a3"/>
          </w:rPr>
          <w:t>Выплаты по договорам об обязательном пенсионном страховании — 248,4 млн рублей, по договорам негосударственного пенсионного обеспечения — 1,3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12" w:history="1">
        <w:r w:rsidRPr="00040C76">
          <w:rPr>
            <w:rStyle w:val="a3"/>
            <w:noProof/>
          </w:rPr>
          <w:t>NV86.ru, 24.08.2023, Ханты-Мансийский НПФ принял участие в акции «Собери ребёнка в школу»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13" w:history="1">
        <w:r w:rsidRPr="00040C76">
          <w:rPr>
            <w:rStyle w:val="a3"/>
          </w:rPr>
          <w:t>Акция «Собери ребёнка в школу» проводится ежегодно по всей России. Ханты-Мансийский НПФ принимает участие в этой акции и помогает нуждающимся детям из малоимущих и многодетных семей. Принося вклад в развитие и их будущее.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3848114" w:history="1">
        <w:r w:rsidRPr="00040C76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15" w:history="1">
        <w:r w:rsidRPr="00040C76">
          <w:rPr>
            <w:rStyle w:val="a3"/>
            <w:noProof/>
          </w:rPr>
          <w:t>Известия, 25.08.2023, Социальные выплаты с 1 сентября 2023 года: изменения в размере пенсий и пособий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16" w:history="1">
        <w:r w:rsidRPr="00040C76">
          <w:rPr>
            <w:rStyle w:val="a3"/>
          </w:rPr>
          <w:t>Осенью некоторые российские пенсионеры получат прибавку к пенсии, а в регионах появятся новые виды льгот для многодетных семей и других категорий граждан. О том, как изменятся социальные выплаты с 1 сентября 2023 года, читайте в материале «Известий».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17" w:history="1">
        <w:r w:rsidRPr="00040C76">
          <w:rPr>
            <w:rStyle w:val="a3"/>
            <w:noProof/>
          </w:rPr>
          <w:t>ТАСС, 24.08.2023, ЛДПР разрабатывает законопроект о повышении пенсии работникам оборонных предприятий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18" w:history="1">
        <w:r w:rsidRPr="00040C76">
          <w:rPr>
            <w:rStyle w:val="a3"/>
          </w:rPr>
          <w:t>Депутаты Госдумы от фракции ЛДПР разрабатывают законопроект, который позволит повысить пенсии работникам оборонных предприятий. Об этом сообщили журналистам в пресс-службе партии.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19" w:history="1">
        <w:r w:rsidRPr="00040C76">
          <w:rPr>
            <w:rStyle w:val="a3"/>
            <w:noProof/>
          </w:rPr>
          <w:t>РБК, 24.08.2023, В России более чем на 400 тыс. снизилось число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20" w:history="1">
        <w:r w:rsidRPr="00040C76">
          <w:rPr>
            <w:rStyle w:val="a3"/>
          </w:rPr>
          <w:t>Численность пенсионеров с начала года сократилась на 404,2 тыс. человек. Неработающих пенсионеров стало меньше на 300 тыс., работающих — на 100 тыс. Аналитики связывают это с пенсионной реформой и пандемией коронавируса.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21" w:history="1">
        <w:r w:rsidRPr="00040C76">
          <w:rPr>
            <w:rStyle w:val="a3"/>
            <w:noProof/>
            <w:lang w:val="en-US"/>
          </w:rPr>
          <w:t>Forbes</w:t>
        </w:r>
        <w:r w:rsidRPr="00040C76">
          <w:rPr>
            <w:rStyle w:val="a3"/>
            <w:noProof/>
          </w:rPr>
          <w:t>, 24.08.2023, Число пенсионеров в России за полгода снизилось на 400 000 человек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22" w:history="1">
        <w:r w:rsidRPr="00040C76">
          <w:rPr>
            <w:rStyle w:val="a3"/>
          </w:rPr>
          <w:t>В период с января по июль 2023 года численность пенсионеров в России снизилась более чем на 400 000 человек. Эксперты связывают это с пробным периодом пенсионной реформы и последствиями пандемии коронавируса.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23" w:history="1">
        <w:r w:rsidRPr="00040C76">
          <w:rPr>
            <w:rStyle w:val="a3"/>
            <w:noProof/>
          </w:rPr>
          <w:t>Общественная служба новостей, 24.08.2023, Врач Новоселов назвал главную причину сокращения числа пенсионеров на 404 тысяч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24" w:history="1">
        <w:r w:rsidRPr="00040C76">
          <w:rPr>
            <w:rStyle w:val="a3"/>
          </w:rPr>
          <w:t>Количество российских пенсионеров снизилось на 404,2 тыс человек за последние полгода. На сокращение этой категории населения повлияла пенсионная реформа, а также коронавирусная инфекция, считают специалисты. При этом чаще всего люди умирают от инфарктов и инсультов, рассказал врач-гериатр и геронтолог Валерий Новоселов. В беседе с Общественной службой новостей специалист назвал семь системных причин, выкашивающих россиян.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25" w:history="1">
        <w:r w:rsidRPr="00040C76">
          <w:rPr>
            <w:rStyle w:val="a3"/>
            <w:noProof/>
          </w:rPr>
          <w:t>URA.Ru, 25.08.2023, Депутат Госдумы Бессараб: в России увеличится число пенсионеров за счет новых регионов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26" w:history="1">
        <w:r w:rsidRPr="00040C76">
          <w:rPr>
            <w:rStyle w:val="a3"/>
          </w:rPr>
          <w:t>В России может увеличиться количество пенсионеров за счет граждан, живущих в новых регионах страны. Об этом URA.RU рассказала член комитета Госдумы по труду, социальной политике и делам ветеранов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27" w:history="1">
        <w:r w:rsidRPr="00040C76">
          <w:rPr>
            <w:rStyle w:val="a3"/>
            <w:noProof/>
          </w:rPr>
          <w:t>Выберу.ру, 24.08.2023, Пенсии за год повысились на рекордные 12%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28" w:history="1">
        <w:r w:rsidRPr="00040C76">
          <w:rPr>
            <w:rStyle w:val="a3"/>
          </w:rPr>
          <w:t>С 1 июля 2022 года по 1 июля 2023 года пенсии работающих пенсионеров в среднем повысились на 12%, следует из статистики Социального фонда (бывший Пенсионный фонд). Как такое возможно, спросите вы? Ведь выплаты тем, кто продолжает работать, не индексируют. Максимум, на что может рассчитывать работающий пенсионер, — перерасчёт пенсии с 1 августа. А там суммы мизерные: потолок — 300-400 рублей. Но объяснение рекордному повышению есть.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29" w:history="1">
        <w:r w:rsidRPr="00040C76">
          <w:rPr>
            <w:rStyle w:val="a3"/>
            <w:noProof/>
          </w:rPr>
          <w:t>Банки.ру, 24.08.2023, Алена ВАВУЛИНА, Положены ли надбавки? Россиянам рассказали, как максимально увеличить свою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30" w:history="1">
        <w:r w:rsidRPr="00040C76">
          <w:rPr>
            <w:rStyle w:val="a3"/>
          </w:rPr>
          <w:t>Пенсия в России состоит из двух частей — страховой и фиксированной, и если последнюю увеличить самостоятельно нельзя, то страховая часть рассчитывается для каждого человека персонально с учетом его трудового стажа и накопленных пенсионных баллов, рассказали эксперты Банки.ру. Кроме того, некоторым категориям пенсионеров положены доплаты.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31" w:history="1">
        <w:r w:rsidRPr="00040C76">
          <w:rPr>
            <w:rStyle w:val="a3"/>
            <w:noProof/>
          </w:rPr>
          <w:t>PRIMPRESS, 24.08.2023, Пенсию пересчитают, будет другой размер. Пенсионерам объявили о большом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32" w:history="1">
        <w:r w:rsidRPr="00040C76">
          <w:rPr>
            <w:rStyle w:val="a3"/>
          </w:rPr>
          <w:t>Пенсионерам рассказали о процедуре пересчета размера пенсии и выдачи недополученных денег. Обеспечить себе такую возможность смогут многие пожилые граждане уже в ближайшее время. Но для этого важно будет знать некоторые нюансы.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33" w:history="1">
        <w:r w:rsidRPr="00040C76">
          <w:rPr>
            <w:rStyle w:val="a3"/>
            <w:noProof/>
          </w:rPr>
          <w:t>PRIMPRESS, 24.08.2023, Указ подписан. Новая льгота вводится для пенсионеров, у которых пенсия ниже 29 716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34" w:history="1">
        <w:r w:rsidRPr="00040C76">
          <w:rPr>
            <w:rStyle w:val="a3"/>
          </w:rPr>
          <w:t>Пенсионерам рассказали о новой льготе, которую в ближайшее время можно будет получить в разных регионах. Критерием для оказания такой помощи станет уровень доходов. И он будет достаточно высоким, так что круг получателей льготы окажется широким.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35" w:history="1">
        <w:r w:rsidRPr="00040C76">
          <w:rPr>
            <w:rStyle w:val="a3"/>
            <w:noProof/>
          </w:rPr>
          <w:t>Конкурент, 24.08.2023, Запрещено и точка. Гражданам 1968 года рождения следует привыкнуть к новым нормам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36" w:history="1">
        <w:r w:rsidRPr="00040C76">
          <w:rPr>
            <w:rStyle w:val="a3"/>
          </w:rPr>
          <w:t>Гражданам России, которым уже исполнилось 55 лет, следует соблюдать важный для них же запрет. Об этом рассказал пенсионный эксперт Сергей Власов.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3848137" w:history="1">
        <w:r w:rsidRPr="00040C76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38" w:history="1">
        <w:r w:rsidRPr="00040C76">
          <w:rPr>
            <w:rStyle w:val="a3"/>
            <w:noProof/>
          </w:rPr>
          <w:t>МК - Черноземье (Курск), 24.08.2023, Омбудсмен Фирсов предложил сократить на 5 лет пенсионный возраст для участников СВО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39" w:history="1">
        <w:r w:rsidRPr="00040C76">
          <w:rPr>
            <w:rStyle w:val="a3"/>
          </w:rPr>
          <w:t>Владимир Фирсов, уполномоченный по правам человека в Курской области, предложил сократить пенсионный возраст для участников специальной военной операции на 5 лет. Он считает, что такая инициатива поможет обеспечить социальную справедливость и защиту прав участников СВО. Кроме того, Фирсов отметил, что такая мира повысит авторитетность воинской службы.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3848140" w:history="1">
        <w:r w:rsidRPr="00040C76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41" w:history="1">
        <w:r w:rsidRPr="00040C76">
          <w:rPr>
            <w:rStyle w:val="a3"/>
            <w:noProof/>
          </w:rPr>
          <w:t>ТАСС, 24.08.2023, РФ использует все свои возможности для борьбы с голодом в мире - Путин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42" w:history="1">
        <w:r w:rsidRPr="00040C76">
          <w:rPr>
            <w:rStyle w:val="a3"/>
          </w:rPr>
          <w:t>Россия использует все свои возможности для борьбы с голодом в мире и недопущения продовольственного кризиса. Об этом заявил президент РФ Владимир Путин, выступая по видеосвязи на встрече в формате «БРИКС плюс/аутрич».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43" w:history="1">
        <w:r w:rsidRPr="00040C76">
          <w:rPr>
            <w:rStyle w:val="a3"/>
            <w:noProof/>
          </w:rPr>
          <w:t>ТАСС, 24.08.2023, Альтернативы нефти и газу в мире в обозримой перспективе не будет - Путин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44" w:history="1">
        <w:r w:rsidRPr="00040C76">
          <w:rPr>
            <w:rStyle w:val="a3"/>
          </w:rPr>
          <w:t>Альтернатива нефти, газу и другому углеводородному топливу в мире в обозримом будущем не просматривается. Об этом заявил президент РФ Владимир Путин, выступая по видео-конференц-связи на встрече в формате «БРИКС плюс/аутрич».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45" w:history="1">
        <w:r w:rsidRPr="00040C76">
          <w:rPr>
            <w:rStyle w:val="a3"/>
            <w:noProof/>
          </w:rPr>
          <w:t>ТАСС, 24.08.2023, Модернизация ЖКХ за счет ФНБ помогла улучшить качество услуг для 1 млн человек - Хуснуллин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46" w:history="1">
        <w:r w:rsidRPr="00040C76">
          <w:rPr>
            <w:rStyle w:val="a3"/>
          </w:rPr>
          <w:t>Качество коммунальных услуг повысилось для 1 миллиона человек благодаря модернизации ЖКХ с участием средств Фонда национального благосостояния (ФНБ). Об этом сообщается на сайте правительства со ссылкой на вице-премьера РФ Марата Хуснуллина.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47" w:history="1">
        <w:r w:rsidRPr="00040C76">
          <w:rPr>
            <w:rStyle w:val="a3"/>
            <w:noProof/>
          </w:rPr>
          <w:t>24.08.2023, РИА Новости , Инфляция в РФ в годовом выражении на 21 августа ускорилась до 4,88% - Минэкономразвития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48" w:history="1">
        <w:r w:rsidRPr="00040C76">
          <w:rPr>
            <w:rStyle w:val="a3"/>
          </w:rPr>
          <w:t>Инфляция в России в годовом выражении ускорилась до 4,88% на 21 августа с 4,66% неделей ранее, говорится в обзоре Минэкономразвития «О текущей ценовой ситуации».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49" w:history="1">
        <w:r w:rsidRPr="00040C76">
          <w:rPr>
            <w:rStyle w:val="a3"/>
            <w:noProof/>
          </w:rPr>
          <w:t>Финмаркет, 24.08.2023, Ведомства согласовали проект о комбинированной реорганизации юрлиц в РФ без создания промежуточных - источник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50" w:history="1">
        <w:r w:rsidRPr="00040C76">
          <w:rPr>
            <w:rStyle w:val="a3"/>
          </w:rPr>
          <w:t>Заинтересованные ведомства согласовали законопроект Минэкономразвития о новых правилах корпоративных трансформаций, сообщил источник «Интерфакса», знакомый с ходом подготовки документа. По его словам, о согласовании документа известили Минфин, Минсельхоз, Федеральная налоговая служба (ФНС), об отсутствии концептуальных замечаний - Банк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51" w:history="1">
        <w:r w:rsidRPr="00040C76">
          <w:rPr>
            <w:rStyle w:val="a3"/>
            <w:noProof/>
          </w:rPr>
          <w:t>РИА Новости, 24.08.2023, Международные резервы РФ с 11 по 18 августа сократились на 1,1%, до $579,5 млрд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52" w:history="1">
        <w:r w:rsidRPr="00040C76">
          <w:rPr>
            <w:rStyle w:val="a3"/>
          </w:rPr>
          <w:t>Международные резервы РФ с 11 по 18 августа сократились на 1,1% и составили 579,5 миллиарда долларов, говорится в материалах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53" w:history="1">
        <w:r w:rsidRPr="00040C76">
          <w:rPr>
            <w:rStyle w:val="a3"/>
            <w:noProof/>
          </w:rPr>
          <w:t>РИА Новости, 24.08.2023, Кибермошенники во II квартале похитили у клиентов банков РФ 3,62 млрд руб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54" w:history="1">
        <w:r w:rsidRPr="00040C76">
          <w:rPr>
            <w:rStyle w:val="a3"/>
          </w:rPr>
          <w:t>Кибермошенники во втором квартале 2023 года похитили у клиентов банков России 3,62 миллиарда рублей против 3,85 миллиарда рублей годом ранее, сообщил Банк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3848155" w:history="1">
        <w:r w:rsidRPr="00040C76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3848156" w:history="1">
        <w:r w:rsidRPr="00040C76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57" w:history="1">
        <w:r w:rsidRPr="00040C76">
          <w:rPr>
            <w:rStyle w:val="a3"/>
            <w:noProof/>
          </w:rPr>
          <w:t>Казахстанская правда, 24.08.2023, Пенсионные накопления казахстанцев за год выросли на 20%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58" w:history="1">
        <w:r w:rsidRPr="00040C76">
          <w:rPr>
            <w:rStyle w:val="a3"/>
          </w:rPr>
          <w:t>Обзор ключевых показателей на 1 августа 2023 года предоставил единый накопительный пенсионный фонд (ЕНПФ), сообщает корреспондент Kazpravda.kz.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59" w:history="1">
        <w:r w:rsidRPr="00040C76">
          <w:rPr>
            <w:rStyle w:val="a3"/>
            <w:noProof/>
          </w:rPr>
          <w:t>Sputnik Казахстан, 24.08.2023, Максимальная пенсия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60" w:history="1">
        <w:r w:rsidRPr="00040C76">
          <w:rPr>
            <w:rStyle w:val="a3"/>
          </w:rPr>
          <w:t>За год пенсионные накопления казахстанцев выросли на 20%, сообщил Единый накопительный пенсионный фонд в обзоре ключевых показателей.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61" w:history="1">
        <w:bookmarkStart w:id="15" w:name="_Toc143844189"/>
        <w:r>
          <w:pict>
            <v:shape id="_x0000_i1037" type="#_x0000_t75" style="width:374.55pt;height:503.15pt">
              <v:imagedata r:id="rId12" o:title="Казах"/>
            </v:shape>
          </w:pict>
        </w:r>
        <w:bookmarkEnd w:id="15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3848162" w:history="1">
        <w:r w:rsidRPr="00040C76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63" w:history="1">
        <w:r w:rsidRPr="00040C76">
          <w:rPr>
            <w:rStyle w:val="a3"/>
            <w:noProof/>
          </w:rPr>
          <w:t>ИА Красная Весна, 24.08.2023, Глава Минфина Австралии предложил вложить пенсионные накопления в оборонку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64" w:history="1">
        <w:r w:rsidRPr="00040C76">
          <w:rPr>
            <w:rStyle w:val="a3"/>
          </w:rPr>
          <w:t>Пенсионные накопления Австралии в размере 3,5 трлн австралийских долларов (215 трлн руб.) послужат обороне и национальной безопасности страны, поскольку федеральное правительство настаивает на увеличении институциональных инвестиций по мере роста расходов, заявил министр финансов страны Джим Чалмерс, 23 августа пишет Australian Financial Review.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65" w:history="1">
        <w:r w:rsidRPr="00040C76">
          <w:rPr>
            <w:rStyle w:val="a3"/>
            <w:noProof/>
          </w:rPr>
          <w:t>Интерфакс, 24.08.2023, Ряд крупнейших банков США выплатит инвесторам $499 млн в рамках антимонопольного 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66" w:history="1">
        <w:r w:rsidRPr="00040C76">
          <w:rPr>
            <w:rStyle w:val="a3"/>
          </w:rPr>
          <w:t>Американские банки Goldman Sachs Group, Morgan Stanley, JPMorgan Chase &amp; Co. и швейцарский UBS согласились выплатить группе инвесторов $499 млн в рамках соглашения об урегулировании коллективного антимонопольного иска, сообщает Financial Times. Истцы в составе нескольких американских пенсионных фондов обратились в федеральный суд Манхэттена еще в 2017 году. Они утверждали, что перечисленные банки вступили в сговор с целью воспрепятствовать конкуренции на рынке кредитования акциями, объем которого оценивается в $2,7 трлн.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0A0B58" w:rsidRDefault="000A0B5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3848167" w:history="1">
        <w:r w:rsidRPr="00040C76">
          <w:rPr>
            <w:rStyle w:val="a3"/>
            <w:noProof/>
          </w:rPr>
          <w:t>КОРОНАВИРУС COVID-19 –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848168" w:history="1">
        <w:r w:rsidRPr="00040C76">
          <w:rPr>
            <w:rStyle w:val="a3"/>
            <w:noProof/>
          </w:rPr>
          <w:t>РИА Новости, 24.08.2023, Британские ученые назвали социальное дистанцирование самой эффективной мерой при COVID-19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_Toc143848168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A0B58" w:rsidRDefault="000A0B58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3848169" w:history="1">
        <w:r w:rsidRPr="00040C76">
          <w:rPr>
            <w:rStyle w:val="a3"/>
          </w:rPr>
          <w:t>Британские ученые выяснили, что социальное дистанцирование стало самым эффективным методом предотвращения распространения коронавирусной инфекции в период минувшей пандемии, следует из исследования, опубликованного в четверг на сайте Лондонского королевского общества.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_Toc143848169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0290C" w:rsidRDefault="00FF78E3" w:rsidP="00310633">
      <w:pPr>
        <w:rPr>
          <w:b/>
          <w:caps/>
          <w:sz w:val="32"/>
        </w:rPr>
      </w:pPr>
      <w:r>
        <w:rPr>
          <w:caps/>
          <w:sz w:val="28"/>
        </w:rPr>
        <w:fldChar w:fldCharType="end"/>
      </w:r>
    </w:p>
    <w:p w:rsidR="00D1642B" w:rsidRPr="000912D7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43848098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lastRenderedPageBreak/>
        <w:t>НОВОСТИ ПЕНСИОННОЙ ОТРАСЛИ</w:t>
      </w:r>
      <w:bookmarkEnd w:id="16"/>
      <w:bookmarkEnd w:id="17"/>
      <w:bookmarkEnd w:id="20"/>
    </w:p>
    <w:p w:rsidR="00D1642B" w:rsidRDefault="00D1642B" w:rsidP="00D1642B">
      <w:pPr>
        <w:pStyle w:val="10"/>
      </w:pPr>
      <w:bookmarkStart w:id="21" w:name="_Toc99271685"/>
      <w:bookmarkStart w:id="22" w:name="_Toc99318653"/>
      <w:bookmarkStart w:id="23" w:name="_Toc246987631"/>
      <w:bookmarkStart w:id="24" w:name="_Toc248632297"/>
      <w:bookmarkStart w:id="25" w:name="_Toc251223975"/>
      <w:bookmarkStart w:id="26" w:name="_Toc143848099"/>
      <w:r w:rsidRPr="0045223A">
        <w:t xml:space="preserve">Новости отрасли </w:t>
      </w:r>
      <w:r w:rsidR="00DA24F8" w:rsidRPr="00DA24F8">
        <w:t>НПФ</w:t>
      </w:r>
      <w:bookmarkEnd w:id="21"/>
      <w:bookmarkEnd w:id="22"/>
      <w:bookmarkEnd w:id="26"/>
    </w:p>
    <w:p w:rsidR="00447DBD" w:rsidRPr="007A41E8" w:rsidRDefault="00447DBD" w:rsidP="00447DBD">
      <w:pPr>
        <w:pStyle w:val="2"/>
      </w:pPr>
      <w:bookmarkStart w:id="27" w:name="_Toc143848100"/>
      <w:r w:rsidRPr="007A41E8">
        <w:rPr>
          <w:lang w:val="en-US"/>
        </w:rPr>
        <w:t>Investfuture</w:t>
      </w:r>
      <w:r w:rsidRPr="007A41E8">
        <w:t>.</w:t>
      </w:r>
      <w:r w:rsidRPr="007A41E8">
        <w:rPr>
          <w:lang w:val="en-US"/>
        </w:rPr>
        <w:t>ru</w:t>
      </w:r>
      <w:r w:rsidRPr="007A41E8">
        <w:t>, 24.08.2023, Программа долгосрочных сбережений на подходе. Есть подробности</w:t>
      </w:r>
      <w:bookmarkEnd w:id="27"/>
    </w:p>
    <w:p w:rsidR="00DD32F1" w:rsidRDefault="00447DBD" w:rsidP="00DA24F8">
      <w:pPr>
        <w:pStyle w:val="3"/>
      </w:pPr>
      <w:bookmarkStart w:id="28" w:name="_Toc143848101"/>
      <w:r>
        <w:t>Программа вступает в силу уже с 1 января. Ожидается, что спрос будет высоким. Кабмин рассчитывает привлечь 2 млн человек и 300 млрд рублей.</w:t>
      </w:r>
      <w:bookmarkEnd w:id="28"/>
      <w:r>
        <w:t xml:space="preserve"> </w:t>
      </w:r>
    </w:p>
    <w:p w:rsidR="00DD32F1" w:rsidRDefault="00447DBD" w:rsidP="00447DBD">
      <w:r>
        <w:t xml:space="preserve">Что такое программа долгосрочных сбережений? </w:t>
      </w:r>
    </w:p>
    <w:p w:rsidR="00DD32F1" w:rsidRDefault="00447DBD" w:rsidP="00447DBD">
      <w:r>
        <w:t xml:space="preserve">Это инструмент самостоятельного накопления денег на пенсию, но с участием государства. Вы заключаете договор с негосударственным пенсионным фондом и сами пополняете счет. При этом государство добавляет денег </w:t>
      </w:r>
      <w:r w:rsidR="00DA24F8">
        <w:t>«</w:t>
      </w:r>
      <w:r>
        <w:t>от себя</w:t>
      </w:r>
      <w:r w:rsidR="00DA24F8">
        <w:t>»</w:t>
      </w:r>
      <w:r>
        <w:t xml:space="preserve">: 25-100% от ваших взносов. Сумма зависит от вашего дохода, но не больше 36 тысяч в год. </w:t>
      </w:r>
    </w:p>
    <w:p w:rsidR="00DD32F1" w:rsidRDefault="00447DBD" w:rsidP="00447DBD">
      <w:r>
        <w:t xml:space="preserve">Помимо этого, есть возможность оформить налоговый вычет в размере 52 тысяч рублей за пополнение счета – схема как с ИИС. И что важно, средства на сумму почти 3 млн рублей будут застрахованы, а весь счет может переходить по наследству. </w:t>
      </w:r>
    </w:p>
    <w:p w:rsidR="00447DBD" w:rsidRPr="00DD32F1" w:rsidRDefault="00447DBD" w:rsidP="00447DBD">
      <w:r>
        <w:t xml:space="preserve">Конечно, есть и свои минусы. Например, договор нужно заключать как минимум на 15 лет. Да и снять деньги со счета просто так нельзя – разрешат это сделать только при потере кормильца или при необходимости оплатить дорогое лечение. Управляет деньгами </w:t>
      </w:r>
      <w:r w:rsidR="00DA24F8" w:rsidRPr="00DA24F8">
        <w:rPr>
          <w:b/>
        </w:rPr>
        <w:t>НПФ</w:t>
      </w:r>
      <w:r>
        <w:t>, вкладывая в низкорисковые активы, поэтому доходность будет не слишком велика. Возможно, даже выйдет убыток, да и коми</w:t>
      </w:r>
      <w:r w:rsidR="00DD32F1">
        <w:t>ссии подъедят часть средств.</w:t>
      </w:r>
    </w:p>
    <w:p w:rsidR="00447DBD" w:rsidRPr="00DD32F1" w:rsidRDefault="000A0B58" w:rsidP="00447DBD">
      <w:hyperlink r:id="rId13" w:history="1">
        <w:r w:rsidR="00DD32F1" w:rsidRPr="005B0EA9">
          <w:rPr>
            <w:rStyle w:val="a3"/>
            <w:lang w:val="en-US"/>
          </w:rPr>
          <w:t>https</w:t>
        </w:r>
        <w:r w:rsidR="00DD32F1" w:rsidRPr="005B0EA9">
          <w:rPr>
            <w:rStyle w:val="a3"/>
          </w:rPr>
          <w:t>://</w:t>
        </w:r>
        <w:r w:rsidR="00DD32F1" w:rsidRPr="005B0EA9">
          <w:rPr>
            <w:rStyle w:val="a3"/>
            <w:lang w:val="en-US"/>
          </w:rPr>
          <w:t>investfuture</w:t>
        </w:r>
        <w:r w:rsidR="00DD32F1" w:rsidRPr="005B0EA9">
          <w:rPr>
            <w:rStyle w:val="a3"/>
          </w:rPr>
          <w:t>.</w:t>
        </w:r>
        <w:r w:rsidR="00DD32F1" w:rsidRPr="005B0EA9">
          <w:rPr>
            <w:rStyle w:val="a3"/>
            <w:lang w:val="en-US"/>
          </w:rPr>
          <w:t>ru</w:t>
        </w:r>
        <w:r w:rsidR="00DD32F1" w:rsidRPr="005B0EA9">
          <w:rPr>
            <w:rStyle w:val="a3"/>
          </w:rPr>
          <w:t>/</w:t>
        </w:r>
        <w:r w:rsidR="00DD32F1" w:rsidRPr="005B0EA9">
          <w:rPr>
            <w:rStyle w:val="a3"/>
            <w:lang w:val="en-US"/>
          </w:rPr>
          <w:t>news</w:t>
        </w:r>
        <w:r w:rsidR="00DD32F1" w:rsidRPr="005B0EA9">
          <w:rPr>
            <w:rStyle w:val="a3"/>
          </w:rPr>
          <w:t>/</w:t>
        </w:r>
        <w:r w:rsidR="00DD32F1" w:rsidRPr="005B0EA9">
          <w:rPr>
            <w:rStyle w:val="a3"/>
            <w:lang w:val="en-US"/>
          </w:rPr>
          <w:t>id</w:t>
        </w:r>
        <w:r w:rsidR="00DD32F1" w:rsidRPr="005B0EA9">
          <w:rPr>
            <w:rStyle w:val="a3"/>
          </w:rPr>
          <w:t>/</w:t>
        </w:r>
        <w:r w:rsidR="00DD32F1" w:rsidRPr="005B0EA9">
          <w:rPr>
            <w:rStyle w:val="a3"/>
            <w:lang w:val="en-US"/>
          </w:rPr>
          <w:t>programma</w:t>
        </w:r>
        <w:r w:rsidR="00DD32F1" w:rsidRPr="005B0EA9">
          <w:rPr>
            <w:rStyle w:val="a3"/>
          </w:rPr>
          <w:t>-</w:t>
        </w:r>
        <w:r w:rsidR="00DD32F1" w:rsidRPr="005B0EA9">
          <w:rPr>
            <w:rStyle w:val="a3"/>
            <w:lang w:val="en-US"/>
          </w:rPr>
          <w:t>dolgosrochnyh</w:t>
        </w:r>
        <w:r w:rsidR="00DD32F1" w:rsidRPr="005B0EA9">
          <w:rPr>
            <w:rStyle w:val="a3"/>
          </w:rPr>
          <w:t>-</w:t>
        </w:r>
        <w:r w:rsidR="00DD32F1" w:rsidRPr="005B0EA9">
          <w:rPr>
            <w:rStyle w:val="a3"/>
            <w:lang w:val="en-US"/>
          </w:rPr>
          <w:t>sberezhenij</w:t>
        </w:r>
        <w:r w:rsidR="00DD32F1" w:rsidRPr="005B0EA9">
          <w:rPr>
            <w:rStyle w:val="a3"/>
          </w:rPr>
          <w:t>-</w:t>
        </w:r>
        <w:r w:rsidR="00DD32F1" w:rsidRPr="005B0EA9">
          <w:rPr>
            <w:rStyle w:val="a3"/>
            <w:lang w:val="en-US"/>
          </w:rPr>
          <w:t>na</w:t>
        </w:r>
        <w:r w:rsidR="00DD32F1" w:rsidRPr="005B0EA9">
          <w:rPr>
            <w:rStyle w:val="a3"/>
          </w:rPr>
          <w:t>-</w:t>
        </w:r>
        <w:r w:rsidR="00DD32F1" w:rsidRPr="005B0EA9">
          <w:rPr>
            <w:rStyle w:val="a3"/>
            <w:lang w:val="en-US"/>
          </w:rPr>
          <w:t>podhode</w:t>
        </w:r>
        <w:r w:rsidR="00DD32F1" w:rsidRPr="005B0EA9">
          <w:rPr>
            <w:rStyle w:val="a3"/>
          </w:rPr>
          <w:t>-</w:t>
        </w:r>
        <w:r w:rsidR="00DD32F1" w:rsidRPr="005B0EA9">
          <w:rPr>
            <w:rStyle w:val="a3"/>
            <w:lang w:val="en-US"/>
          </w:rPr>
          <w:t>est</w:t>
        </w:r>
        <w:r w:rsidR="00DD32F1" w:rsidRPr="005B0EA9">
          <w:rPr>
            <w:rStyle w:val="a3"/>
          </w:rPr>
          <w:t>-</w:t>
        </w:r>
        <w:r w:rsidR="00DD32F1" w:rsidRPr="005B0EA9">
          <w:rPr>
            <w:rStyle w:val="a3"/>
            <w:lang w:val="en-US"/>
          </w:rPr>
          <w:t>podrobnosti</w:t>
        </w:r>
      </w:hyperlink>
      <w:r w:rsidR="00DD32F1">
        <w:t xml:space="preserve"> </w:t>
      </w:r>
    </w:p>
    <w:p w:rsidR="00F30763" w:rsidRPr="007A41E8" w:rsidRDefault="00F30763" w:rsidP="00F30763">
      <w:pPr>
        <w:pStyle w:val="2"/>
      </w:pPr>
      <w:bookmarkStart w:id="29" w:name="ф1"/>
      <w:bookmarkStart w:id="30" w:name="_Toc143848102"/>
      <w:bookmarkEnd w:id="29"/>
      <w:r w:rsidRPr="007A41E8">
        <w:t xml:space="preserve">Телеканал 360°, 23.08.2023, </w:t>
      </w:r>
      <w:r w:rsidR="00DA24F8">
        <w:t>«</w:t>
      </w:r>
      <w:r w:rsidRPr="007A41E8">
        <w:t>Отношусь скептически</w:t>
      </w:r>
      <w:r w:rsidR="00DA24F8">
        <w:t>»</w:t>
      </w:r>
      <w:r w:rsidRPr="007A41E8">
        <w:t>: аналитик раскритиковал программу добровольных сбережений</w:t>
      </w:r>
      <w:bookmarkEnd w:id="30"/>
      <w:r w:rsidRPr="007A41E8">
        <w:t xml:space="preserve"> </w:t>
      </w:r>
    </w:p>
    <w:p w:rsidR="00F30763" w:rsidRDefault="00F30763" w:rsidP="00DA24F8">
      <w:pPr>
        <w:pStyle w:val="3"/>
      </w:pPr>
      <w:bookmarkStart w:id="31" w:name="_Toc143848103"/>
      <w:r>
        <w:t xml:space="preserve">В следующем году в России начнет действовать программа добровольных долгосрочных сбережений. По замыслу властей, этот механизм позволит людям получать дополнительные доходы в будущем и создавать так называемую </w:t>
      </w:r>
      <w:r w:rsidR="00DA24F8">
        <w:t>«</w:t>
      </w:r>
      <w:r>
        <w:t>финансовую подушку безопасности</w:t>
      </w:r>
      <w:r w:rsidR="00DA24F8">
        <w:t>»</w:t>
      </w:r>
      <w:r>
        <w:t xml:space="preserve">. Государство застрахует почти по три миллиона рублей для каждого участника программы. В чем суть анонсированного механизма и смогут ли им пользоваться россияне — в материале </w:t>
      </w:r>
      <w:r w:rsidR="00DA24F8">
        <w:t>«</w:t>
      </w:r>
      <w:r>
        <w:t>360</w:t>
      </w:r>
      <w:r w:rsidR="00DA24F8">
        <w:t>»</w:t>
      </w:r>
      <w:r>
        <w:t>.</w:t>
      </w:r>
      <w:bookmarkEnd w:id="31"/>
    </w:p>
    <w:p w:rsidR="00F30763" w:rsidRDefault="00F30763" w:rsidP="00F30763">
      <w:r>
        <w:t>Финансовая подушка и помощь в накоплении</w:t>
      </w:r>
    </w:p>
    <w:p w:rsidR="00F30763" w:rsidRDefault="00F30763" w:rsidP="00F30763">
      <w:r>
        <w:t>Президент Владимир Путин объявил о старте программы добровольных долгосрочных сбережений для россиян. Она начнет действовать 1 января 2024 года.</w:t>
      </w:r>
    </w:p>
    <w:p w:rsidR="00F30763" w:rsidRDefault="00F30763" w:rsidP="00F30763">
      <w:r>
        <w:lastRenderedPageBreak/>
        <w:t>Глава государства рассказал, что средства каждого участника программы до 2,8 миллиона рублей застрахуют. В случае пополнения сбережений на сумму до 400 тысяч в год будут применять и налоговый вычет.</w:t>
      </w:r>
    </w:p>
    <w:p w:rsidR="00F30763" w:rsidRDefault="00DA24F8" w:rsidP="00F30763">
      <w:r>
        <w:t>«</w:t>
      </w:r>
      <w:r w:rsidR="00F30763">
        <w:t>Этот инструмент позволит гражданам получать дополнительный доход в будущем или создать в будущем тоже „подушку безопасности“ на случай особых жизненных ситуаций</w:t>
      </w:r>
      <w:r>
        <w:t>»</w:t>
      </w:r>
      <w:r w:rsidR="00F30763">
        <w:t>, — объяснил Путин и попросил членов правительства и сотрудников Центробанка сделать механизм максимально надежным и удобным для россиян.</w:t>
      </w:r>
    </w:p>
    <w:p w:rsidR="00F30763" w:rsidRDefault="00F30763" w:rsidP="00F30763">
      <w:r>
        <w:t xml:space="preserve">Президент также поручил установить конкретные ключевые показатели на следующий год. Создание в экономике и банковской системе так называемых </w:t>
      </w:r>
      <w:r w:rsidR="00DA24F8">
        <w:t>«</w:t>
      </w:r>
      <w:r>
        <w:t>длинных денег</w:t>
      </w:r>
      <w:r w:rsidR="00DA24F8">
        <w:t>»</w:t>
      </w:r>
      <w:r>
        <w:t xml:space="preserve"> он назвал темой, требующей повышенного внимания.</w:t>
      </w:r>
    </w:p>
    <w:p w:rsidR="00F30763" w:rsidRDefault="00F30763" w:rsidP="00F30763">
      <w:r>
        <w:t>Схема сработает?</w:t>
      </w:r>
    </w:p>
    <w:p w:rsidR="00F30763" w:rsidRDefault="00F30763" w:rsidP="00F30763">
      <w:r>
        <w:t xml:space="preserve">Финансовый аналитик компании </w:t>
      </w:r>
      <w:r w:rsidR="00DA24F8">
        <w:t>«</w:t>
      </w:r>
      <w:r>
        <w:t>Золотой монетный двор</w:t>
      </w:r>
      <w:r w:rsidR="00DA24F8">
        <w:t>»</w:t>
      </w:r>
      <w:r>
        <w:t xml:space="preserve"> Дмитрий Голубовский рассказал </w:t>
      </w:r>
      <w:r w:rsidR="00DA24F8">
        <w:t>«</w:t>
      </w:r>
      <w:r>
        <w:t>360</w:t>
      </w:r>
      <w:r w:rsidR="00DA24F8">
        <w:t>»</w:t>
      </w:r>
      <w:r>
        <w:t>, что не видит необходимости создавать дополнительную программу для работы со сбережениями. По его словам, в России уже довольно много финансовых механизмов для накопления средств, хоть и не все работают так, как должны были. В качестве примера он назвал накопительные программы в виде инвестиционного страхования жизни.</w:t>
      </w:r>
    </w:p>
    <w:p w:rsidR="00F30763" w:rsidRDefault="00DA24F8" w:rsidP="00F30763">
      <w:r>
        <w:t>«</w:t>
      </w:r>
      <w:r w:rsidR="00F30763">
        <w:t>Но эта программа убогая. Как правило, в ней высокие комиссии от самих страховых компаний и банков, а налоговые вычеты маленькие. Помимо этого, есть система пенсионных сбережений, которая вовсе полностью провалилась</w:t>
      </w:r>
      <w:r>
        <w:t>»</w:t>
      </w:r>
      <w:r w:rsidR="00F30763">
        <w:t>, — отметил аналитик.</w:t>
      </w:r>
    </w:p>
    <w:p w:rsidR="00F30763" w:rsidRDefault="00F30763" w:rsidP="00F30763">
      <w:r>
        <w:t>Голубовский добавил, что система пенсионных сбережений — это механизм, который перестал работать из-за дефицита Пенсионного фонда. По мнению эксперта, внедрением новых механизмов должны заниматься не члены правительства, а представители финансового сектора.</w:t>
      </w:r>
    </w:p>
    <w:p w:rsidR="00F30763" w:rsidRDefault="00DA24F8" w:rsidP="00F30763">
      <w:r>
        <w:t>«</w:t>
      </w:r>
      <w:r w:rsidR="00F30763">
        <w:t>Уверен, банкиры, брокеры и другие финансовые специалисты, которые заботятся о том, чтобы деньги делали деньги, смогут предложить населению инвестиционный продукт, удовлетворяющий самые разные вкусы</w:t>
      </w:r>
      <w:r>
        <w:t>»</w:t>
      </w:r>
      <w:r w:rsidR="00F30763">
        <w:t xml:space="preserve">, — пояснил собеседник </w:t>
      </w:r>
      <w:r>
        <w:t>«</w:t>
      </w:r>
      <w:r w:rsidR="00F30763">
        <w:t>360</w:t>
      </w:r>
      <w:r>
        <w:t>»</w:t>
      </w:r>
      <w:r w:rsidR="00F30763">
        <w:t>.</w:t>
      </w:r>
    </w:p>
    <w:p w:rsidR="00F30763" w:rsidRDefault="00F30763" w:rsidP="00F30763">
      <w:r>
        <w:t>Программа под вопросом</w:t>
      </w:r>
    </w:p>
    <w:p w:rsidR="00F30763" w:rsidRDefault="00F30763" w:rsidP="00F30763">
      <w:r>
        <w:t>Правительство, по словам Голубовского, должно работать на благо экономики. Ее рост обеспечит и увеличение доходов населения, объяснил аналитик.</w:t>
      </w:r>
    </w:p>
    <w:p w:rsidR="00F30763" w:rsidRDefault="00F30763" w:rsidP="00F30763">
      <w:r>
        <w:t xml:space="preserve">В таком случае россияне попросту не будут думать о том, как и где им хранить средства, чтобы они приумножались. А к таким </w:t>
      </w:r>
      <w:r w:rsidR="00DA24F8">
        <w:t>«</w:t>
      </w:r>
      <w:r>
        <w:t>инновациям</w:t>
      </w:r>
      <w:r w:rsidR="00DA24F8">
        <w:t>»</w:t>
      </w:r>
      <w:r>
        <w:t xml:space="preserve"> от правительства я отношусь скептически.</w:t>
      </w:r>
    </w:p>
    <w:p w:rsidR="00F30763" w:rsidRDefault="00F30763" w:rsidP="00F30763">
      <w:r>
        <w:t>Специалист предположил, что новая схема добровольных сбережений для россиян не сможет функционировать и работать так, как это представляет правительство. По его мнению, она не сработает в полной мере — так же, как накопительная пенсионная система и инвестиционное страхование жизни.</w:t>
      </w:r>
    </w:p>
    <w:p w:rsidR="00F30763" w:rsidRDefault="00DA24F8" w:rsidP="00F30763">
      <w:r>
        <w:t>«</w:t>
      </w:r>
      <w:r w:rsidR="00F30763">
        <w:t>Единственное, что работает у нас в стране — это индивидуальный лицевой счет. Просто потому что он очень простой</w:t>
      </w:r>
      <w:r>
        <w:t>»</w:t>
      </w:r>
      <w:r w:rsidR="00F30763">
        <w:t xml:space="preserve">, — заключил финансовый аналитик. </w:t>
      </w:r>
    </w:p>
    <w:p w:rsidR="00F30763" w:rsidRDefault="000A0B58" w:rsidP="00F30763">
      <w:hyperlink r:id="rId14" w:history="1">
        <w:r w:rsidR="00F30763" w:rsidRPr="0092116E">
          <w:rPr>
            <w:rStyle w:val="a3"/>
          </w:rPr>
          <w:t>https://360tv.ru/tekst/dengi/otnoshus-skepticheski-programme-dobrovolnyh-sberezhenij-predrekli-proval/</w:t>
        </w:r>
      </w:hyperlink>
      <w:r w:rsidR="00F30763">
        <w:t xml:space="preserve"> </w:t>
      </w:r>
    </w:p>
    <w:p w:rsidR="005D20D9" w:rsidRPr="007A41E8" w:rsidRDefault="005D20D9" w:rsidP="005D20D9">
      <w:pPr>
        <w:pStyle w:val="2"/>
      </w:pPr>
      <w:bookmarkStart w:id="32" w:name="_Toc143848104"/>
      <w:r w:rsidRPr="007A41E8">
        <w:lastRenderedPageBreak/>
        <w:t xml:space="preserve">Накануне.Ру, 24.08.2023, Олег Шеин: Россиянам предложили </w:t>
      </w:r>
      <w:r w:rsidR="00DA24F8">
        <w:t>«</w:t>
      </w:r>
      <w:r w:rsidRPr="007A41E8">
        <w:t>подушку накоплений</w:t>
      </w:r>
      <w:r w:rsidR="00DA24F8">
        <w:t>»</w:t>
      </w:r>
      <w:r w:rsidRPr="007A41E8">
        <w:t>, чтоб в нее поплакаться?</w:t>
      </w:r>
      <w:bookmarkEnd w:id="32"/>
    </w:p>
    <w:p w:rsidR="005D20D9" w:rsidRDefault="005D20D9" w:rsidP="00DA24F8">
      <w:pPr>
        <w:pStyle w:val="3"/>
      </w:pPr>
      <w:bookmarkStart w:id="33" w:name="_Toc143848105"/>
      <w:r>
        <w:t>Владимир Путин поручил правительству реализовать утверждённую ранее программу долгосрочных добровольных сбережений: это позволит россиянам создать подушку безопасности, а властям это позволит привлечь средства на финансирование долгосрочных проектов, сказал он. Суть программы в том, что гражданин обязывается отчислять средства на длительный срок, минимальный период участия в программе 15 лет.</w:t>
      </w:r>
      <w:bookmarkEnd w:id="33"/>
      <w:r>
        <w:t xml:space="preserve"> </w:t>
      </w:r>
    </w:p>
    <w:p w:rsidR="005D20D9" w:rsidRDefault="005D20D9" w:rsidP="005D20D9">
      <w:r>
        <w:t>При этом государство первые три года может софинансировать до 36 тысяч в год. Безопасность вложенных средств гарантируется страхованием, застрахованная сумма до 2,8 млн рублей. Однако, если речь про поиск подушки безопасности, то чем пенсия не подушка, почему в долгосрочной перспективе эта подушка из речей властей исчезает? Своим мнением с Накануне.RU поделился вице-президент Конфедерации труда РФ Олег Шеин:</w:t>
      </w:r>
    </w:p>
    <w:p w:rsidR="005D20D9" w:rsidRDefault="005D20D9" w:rsidP="005D20D9">
      <w:r>
        <w:t>- История, когда люди откладывают, и при этом государство их поощряет, разумна - почему нет? Более того, у нас одно время такая программа даже существовала, где-то в конце 2000-х она работала 5-6 лет, потом её закрыли. На моей памяти там условия были примерно такие: человек на год откладывает некую сумму, какую сам хочет, государство ему даёт рубль к рублю, но не более 10 тыс. в год. Хорошая система.</w:t>
      </w:r>
    </w:p>
    <w:p w:rsidR="005D20D9" w:rsidRDefault="005D20D9" w:rsidP="005D20D9">
      <w:r>
        <w:t>Чем то, что предлагается нынче, отличается от того, что было в ходе первого такого опыта? Неравномерностью сроков. Государство оказывает софинансирование первые три года. Но человек должен отчислять эти накопления и дальше, если не ошибаюсь, там есть минимальные сроки, и что там будет с этими правилами через 10-15 лет, не сгорят ли эти деньги в инфляции, которая у нас бьёт рекорды за последние годы - большой вопрос.</w:t>
      </w:r>
    </w:p>
    <w:p w:rsidR="005D20D9" w:rsidRDefault="005D20D9" w:rsidP="005D20D9">
      <w:r>
        <w:t>Условия софинансирования, которые мы нынче видим, они хуже, чем по аналогичной программе, которая работала лет 10 назад. Причём, с отложенным сроком на период, в отношении которого прогнозировать никто не может ничего: нет облика будущего у страны на сегодняшний день, к сожалению. И да, государство собирается потихоньку сворачивать право на минимальную пенсию через повышение пенсионного возраста и ужесточение требований по стажу и размеру полученных человеком в течении его трудовой биографии заработной платы.</w:t>
      </w:r>
    </w:p>
    <w:p w:rsidR="005D20D9" w:rsidRDefault="005D20D9" w:rsidP="005D20D9">
      <w:r>
        <w:t xml:space="preserve">Что касается основной пенсии, то мы видим продолжение заклинаний на тему того, что пенсии в принципе быть не должно. Причём, сроки этого </w:t>
      </w:r>
      <w:r w:rsidR="00DA24F8">
        <w:t>«</w:t>
      </w:r>
      <w:r>
        <w:t>быть не должно</w:t>
      </w:r>
      <w:r w:rsidR="00DA24F8">
        <w:t>»</w:t>
      </w:r>
      <w:r>
        <w:t xml:space="preserve"> сдвигаются в направлении сегодняшнего дня. Индикатором служит господин Назаров, руководитель финансового института при Минфине РФ, и он несколько лет назад говорил о том, что надо повесить большой амбарный замок на Пенсионный фонд к 2070-м годам этого века, а в одном из недавних интервью он сказал, мол, какие ещё 2070-е годы - к 2050-у году. А это совсем близко. До 2050 года от настоящего момента столько же, как от конца 1990х к настоящему моменту. Сроки совсем близкие.</w:t>
      </w:r>
    </w:p>
    <w:p w:rsidR="005D20D9" w:rsidRDefault="005D20D9" w:rsidP="005D20D9">
      <w:r>
        <w:t xml:space="preserve">И тут вилка - либо это всё будет работать и человек получит средства, либо это схема привлечения средств граждан с непонятным итогом. К тому моменту уже и не спросишь ни с кого, этих людей уже и не будет. Мы находимся в положении, когда у нас в стране нет никакой стабильности вообще. Мы каждый раз видим странные </w:t>
      </w:r>
      <w:r>
        <w:lastRenderedPageBreak/>
        <w:t>повороты, не предсказанные ничем. Связаны они, понятно, с отсутствием реальной политической демократии в стране. Демократия предполагает некое ясное понимание, что кто обещает сделать.</w:t>
      </w:r>
    </w:p>
    <w:p w:rsidR="005D20D9" w:rsidRDefault="000A0B58" w:rsidP="005D20D9">
      <w:hyperlink r:id="rId15" w:history="1">
        <w:r w:rsidR="005D20D9" w:rsidRPr="0092116E">
          <w:rPr>
            <w:rStyle w:val="a3"/>
          </w:rPr>
          <w:t>https://www.nakanune.ru/articles/121209/</w:t>
        </w:r>
      </w:hyperlink>
      <w:r w:rsidR="005D20D9">
        <w:t xml:space="preserve"> </w:t>
      </w:r>
    </w:p>
    <w:p w:rsidR="007A41E8" w:rsidRPr="007A41E8" w:rsidRDefault="007A41E8" w:rsidP="007A41E8">
      <w:pPr>
        <w:pStyle w:val="2"/>
      </w:pPr>
      <w:bookmarkStart w:id="34" w:name="_Toc143848106"/>
      <w:r w:rsidRPr="007A41E8">
        <w:t>Daily, 24.08.2023, Эксперты дали советы, как и сколько откладывать, чтобы накопить на достойную старость</w:t>
      </w:r>
      <w:bookmarkEnd w:id="34"/>
    </w:p>
    <w:p w:rsidR="007A41E8" w:rsidRDefault="007A41E8" w:rsidP="00DA24F8">
      <w:pPr>
        <w:pStyle w:val="3"/>
      </w:pPr>
      <w:bookmarkStart w:id="35" w:name="_Toc143848107"/>
      <w:r>
        <w:t>Исследования показывают, что средний размер пенсии, которую хотели бы получать россияне — 69 тысяч рублей. Однако все мы знаем, что реальный размер пенсии — во всяком случае, средний, — пока еще очень далек от наших пожеланий.</w:t>
      </w:r>
      <w:bookmarkEnd w:id="35"/>
    </w:p>
    <w:p w:rsidR="007A41E8" w:rsidRDefault="007A41E8" w:rsidP="007A41E8">
      <w:r>
        <w:t>Согласно статистике, которую приводит издание Известия, в России государственная пенсия по старости составляет около 27% утраченного заработка.</w:t>
      </w:r>
    </w:p>
    <w:p w:rsidR="007A41E8" w:rsidRDefault="007A41E8" w:rsidP="007A41E8">
      <w:r>
        <w:t>— Желаемый россиянами размер пенсии сильно превышает реальный, поскольку последний отстает от социальных нормативов. Международная организация труда определила, что величина поддержки должна быть не меньше 40% от утраченного заработка, — говорит профессор Финансового университета при Правительстве РФ Юлия Долженкова.</w:t>
      </w:r>
    </w:p>
    <w:p w:rsidR="007A41E8" w:rsidRDefault="007A41E8" w:rsidP="007A41E8">
      <w:r>
        <w:t>Юристы меж тем напоминают, что размер выплаты не может быть ниже прожиточного минимума. По информации Минтруда, в 2023 году средняя пенсия по старости составляет 21 817,81 рублей, что, безусловно, крайне мало.</w:t>
      </w:r>
    </w:p>
    <w:p w:rsidR="007A41E8" w:rsidRDefault="007A41E8" w:rsidP="007A41E8">
      <w:r>
        <w:t xml:space="preserve">Для того, чтобы на пенсии не бедствовать, эксперты предлагают гражданам </w:t>
      </w:r>
      <w:r w:rsidR="00DA24F8">
        <w:t>«</w:t>
      </w:r>
      <w:r>
        <w:t>подстелить себе соломки</w:t>
      </w:r>
      <w:r w:rsidR="00DA24F8">
        <w:t>»</w:t>
      </w:r>
      <w:r>
        <w:t xml:space="preserve"> и начать откладывать самостоятельно. То есть, как обычно, переложить обязанность государства на самих граждан.</w:t>
      </w:r>
    </w:p>
    <w:p w:rsidR="007A41E8" w:rsidRDefault="007A41E8" w:rsidP="007A41E8">
      <w:r>
        <w:t>Итак, как же нам предлагают готовиться к пенсии?</w:t>
      </w:r>
    </w:p>
    <w:p w:rsidR="007A41E8" w:rsidRDefault="007A41E8" w:rsidP="007A41E8">
      <w:r>
        <w:t xml:space="preserve">Доцент кафедры Торгово-промышленной палаты РФ </w:t>
      </w:r>
      <w:r w:rsidR="00DA24F8">
        <w:t>«</w:t>
      </w:r>
      <w:r>
        <w:t>Управление человеческими ресурсами</w:t>
      </w:r>
      <w:r w:rsidR="00DA24F8">
        <w:t>»</w:t>
      </w:r>
      <w:r>
        <w:t xml:space="preserve"> РЭУ им. Г.В. Плеханова Людмила Иванова-Швец полагает, что для достижения желаемого уровня пенсии россияне должны активнее копить самостоятельно, однако сейчас российские граждане не пользуются финансовыми инструментами для этого, так как не доверяют пенсионной системе. Да и откладывать особо не с чего — у большинства слишком низкие зарплаты.</w:t>
      </w:r>
    </w:p>
    <w:p w:rsidR="007A41E8" w:rsidRDefault="007A41E8" w:rsidP="007A41E8">
      <w:r>
        <w:t xml:space="preserve">Коммерческий директор </w:t>
      </w:r>
      <w:r w:rsidR="00DA24F8" w:rsidRPr="00DA24F8">
        <w:rPr>
          <w:b/>
        </w:rPr>
        <w:t>НПФ</w:t>
      </w:r>
      <w:r>
        <w:t xml:space="preserve"> </w:t>
      </w:r>
      <w:r w:rsidR="00DA24F8">
        <w:t>«</w:t>
      </w:r>
      <w:r>
        <w:t>Открытие</w:t>
      </w:r>
      <w:r w:rsidR="00DA24F8">
        <w:t>»</w:t>
      </w:r>
      <w:r>
        <w:t xml:space="preserve"> Егор Шкери считает, что откладывать на пенсию надо начинать уже с 20 лет. А генеральный директор </w:t>
      </w:r>
      <w:r w:rsidR="00DA24F8" w:rsidRPr="00DA24F8">
        <w:rPr>
          <w:b/>
        </w:rPr>
        <w:t>НПФ</w:t>
      </w:r>
      <w:r>
        <w:t xml:space="preserve"> </w:t>
      </w:r>
      <w:r w:rsidR="00DA24F8">
        <w:t>«</w:t>
      </w:r>
      <w:r>
        <w:t>Достойное Будущее</w:t>
      </w:r>
      <w:r w:rsidR="00DA24F8">
        <w:t>»</w:t>
      </w:r>
      <w:r>
        <w:t xml:space="preserve"> Дмитрий Ключник представил свое видение, как должен происходить этот процесс накопления:</w:t>
      </w:r>
    </w:p>
    <w:p w:rsidR="007A41E8" w:rsidRDefault="007A41E8" w:rsidP="007A41E8">
      <w:r>
        <w:t>— Например, молодой человек откроет свой первый пенсионный продукт в 25 лет и будет откладывать ежемесячно порядка 5,5 тыс. рублей. При этом клиент будет оформлять налоговый вычет (это примерно 8580 рублей в год) и реинвестировать эти средства. Получать негосударственные выплаты гражданин сможет начиная с 60 лет, и к этому периоду ежемесячная выплата в течение 10 лет составит порядка 70 тыс. рублей в месяц.</w:t>
      </w:r>
    </w:p>
    <w:p w:rsidR="007A41E8" w:rsidRDefault="007A41E8" w:rsidP="007A41E8">
      <w:r>
        <w:lastRenderedPageBreak/>
        <w:t>Также финансисты указывают еще на одну возможность увеличения дохода на пенсии — это участие в программе долгосрочных сбережений, которая запустится в следующем году и предполагает государственное софинансирование. Правда, главное условие программы — не трогать свой вклад в течение 15 лет, а большинство граждан России не может планировать свои финансы на такой долгий период.</w:t>
      </w:r>
    </w:p>
    <w:p w:rsidR="007A41E8" w:rsidRDefault="007A41E8" w:rsidP="007A41E8">
      <w:r>
        <w:t>Кроме того, все эти расчеты на накопления никак не учитывают инфляцию, которая в силу разных обстоятельств в России может носить непредсказуемый характер. Самый надежный способ в таких условиях сохранить сбережения, — если они, конечно, вообще есть, — это хранить их в иностранной валюте и стабильных ценных бумагах.</w:t>
      </w:r>
    </w:p>
    <w:p w:rsidR="007A41E8" w:rsidRDefault="007A41E8" w:rsidP="007A41E8">
      <w:r>
        <w:t>И помните, цены растут вне зависимости от того, насколько хорошо вы разбираетесь в курсах валют.</w:t>
      </w:r>
    </w:p>
    <w:p w:rsidR="007A41E8" w:rsidRDefault="000A0B58" w:rsidP="007A41E8">
      <w:hyperlink r:id="rId16" w:history="1">
        <w:r w:rsidR="007A41E8" w:rsidRPr="005B0EA9">
          <w:rPr>
            <w:rStyle w:val="a3"/>
          </w:rPr>
          <w:t>https://gubdaily.ru/news/eksperty-dali-sovety-kak-i-skolko-otkladyvat-chtoby-nakopit-na-dostojnuyu-starost/</w:t>
        </w:r>
      </w:hyperlink>
      <w:r w:rsidR="007A41E8">
        <w:t xml:space="preserve"> </w:t>
      </w:r>
    </w:p>
    <w:p w:rsidR="00BD1A6E" w:rsidRPr="007A41E8" w:rsidRDefault="00BD1A6E" w:rsidP="00BD1A6E">
      <w:pPr>
        <w:pStyle w:val="2"/>
      </w:pPr>
      <w:bookmarkStart w:id="36" w:name="ф2"/>
      <w:bookmarkStart w:id="37" w:name="_Toc143848108"/>
      <w:bookmarkEnd w:id="36"/>
      <w:r w:rsidRPr="007A41E8">
        <w:t>РБК, 24.08.2023, Дети рассказали, на что копят деньги</w:t>
      </w:r>
      <w:bookmarkEnd w:id="37"/>
      <w:r w:rsidRPr="007A41E8">
        <w:t xml:space="preserve"> </w:t>
      </w:r>
    </w:p>
    <w:p w:rsidR="00BD1A6E" w:rsidRPr="00DA24F8" w:rsidRDefault="00BD1A6E" w:rsidP="00DA24F8">
      <w:pPr>
        <w:pStyle w:val="3"/>
      </w:pPr>
      <w:bookmarkStart w:id="38" w:name="_Toc143848109"/>
      <w:r w:rsidRPr="00DA24F8">
        <w:t xml:space="preserve">Большинство детей в России делают накопления, следует из опроса </w:t>
      </w:r>
      <w:r w:rsidR="00DA24F8" w:rsidRPr="00DA24F8">
        <w:t>«</w:t>
      </w:r>
      <w:r w:rsidRPr="00DA24F8">
        <w:t>Сбер</w:t>
      </w:r>
      <w:r w:rsidR="00DA24F8" w:rsidRPr="00DA24F8">
        <w:t>НПФ»</w:t>
      </w:r>
      <w:r w:rsidRPr="00DA24F8">
        <w:t xml:space="preserve"> и образовательной компании MAXIMUM Education. 75% родителей сообщили, что их дети откладывают деньги. Опрос был проведен в августе среди 1,2 тыс. россиян из всех федеральных округов, у которых есть дети в возрасте от 6 до 18 лет.</w:t>
      </w:r>
      <w:bookmarkEnd w:id="38"/>
    </w:p>
    <w:p w:rsidR="00BD1A6E" w:rsidRDefault="00BD1A6E" w:rsidP="00BD1A6E">
      <w:r>
        <w:t>В основном дети копят на гаджеты (33%), одежду (16%), подарки близким, путешествия и обучающие курсы (по 11%). Хранить деньги большинство (51%) предпочитают на родительской или специальной детской карте, еще 49% — наличными.</w:t>
      </w:r>
    </w:p>
    <w:p w:rsidR="00BD1A6E" w:rsidRDefault="00BD1A6E" w:rsidP="00BD1A6E">
      <w:r>
        <w:t>Более половины родителей рассказывают, как вести бюджет; инструкции по защите от мошенников получили 94% детей.</w:t>
      </w:r>
    </w:p>
    <w:p w:rsidR="00BD1A6E" w:rsidRDefault="00BD1A6E" w:rsidP="00BD1A6E">
      <w:r>
        <w:t>Деньги на карманные расходы дают 85% респондентов, большинство — до 1 тыс. руб. на неделю.</w:t>
      </w:r>
    </w:p>
    <w:p w:rsidR="00BD1A6E" w:rsidRDefault="00BD1A6E" w:rsidP="00BD1A6E">
      <w:r>
        <w:t>В 2021 году опрос Superjob показал, что, по мнению большинства россиян (55%), взрослые дети обязательно должны помогать своим родителям материально, 35% — если те находятся в тяжелом материальном положении. Среди респондентов, у кого есть родители, 22% старались поддерживать их финансово постоянно, а 36% делали это время от времени, по необходимости. У 18% опрошенных обратная ситуация: родители помогают им.</w:t>
      </w:r>
    </w:p>
    <w:p w:rsidR="00BD1A6E" w:rsidRPr="00F30763" w:rsidRDefault="000A0B58" w:rsidP="00BD1A6E">
      <w:hyperlink r:id="rId17" w:history="1">
        <w:r w:rsidR="00BD1A6E" w:rsidRPr="0092116E">
          <w:rPr>
            <w:rStyle w:val="a3"/>
          </w:rPr>
          <w:t>https://www.rbc.ru/society/24/08/2023/64e6c3bb9a7947a528e759f9</w:t>
        </w:r>
      </w:hyperlink>
      <w:r w:rsidR="00BD1A6E">
        <w:t xml:space="preserve"> </w:t>
      </w:r>
    </w:p>
    <w:p w:rsidR="00DA1822" w:rsidRPr="007A41E8" w:rsidRDefault="00DA1822" w:rsidP="00DA1822">
      <w:pPr>
        <w:pStyle w:val="2"/>
      </w:pPr>
      <w:bookmarkStart w:id="39" w:name="ф3"/>
      <w:bookmarkStart w:id="40" w:name="_Toc143848110"/>
      <w:bookmarkEnd w:id="39"/>
      <w:r w:rsidRPr="007A41E8">
        <w:lastRenderedPageBreak/>
        <w:t xml:space="preserve">Новости Югры, 24.08.2023, Ханты-Мансийский </w:t>
      </w:r>
      <w:r w:rsidR="00DA24F8" w:rsidRPr="00DA24F8">
        <w:t>НПФ</w:t>
      </w:r>
      <w:r w:rsidRPr="007A41E8">
        <w:t xml:space="preserve"> выплатил за полугодие 1,5 миллиарда рублей</w:t>
      </w:r>
      <w:bookmarkEnd w:id="40"/>
    </w:p>
    <w:p w:rsidR="00E52AC9" w:rsidRDefault="00DA1822" w:rsidP="00DA24F8">
      <w:pPr>
        <w:pStyle w:val="3"/>
      </w:pPr>
      <w:bookmarkStart w:id="41" w:name="_Toc143848111"/>
      <w:r>
        <w:t>Выплаты по договорам об обязательном пенсионном страховании — 248,4 млн рублей, по договорам негосударственного пенсионного обеспечения — 1,3 млрд рублей.</w:t>
      </w:r>
      <w:bookmarkEnd w:id="41"/>
      <w:r>
        <w:t xml:space="preserve"> </w:t>
      </w:r>
    </w:p>
    <w:p w:rsidR="00DA1822" w:rsidRDefault="00DA1822" w:rsidP="00DA1822">
      <w:r>
        <w:t xml:space="preserve">Ханты-Мансийский </w:t>
      </w:r>
      <w:r w:rsidR="00DA24F8" w:rsidRPr="00DA24F8">
        <w:rPr>
          <w:b/>
        </w:rPr>
        <w:t>НПФ</w:t>
      </w:r>
      <w:r>
        <w:t xml:space="preserve"> выплачивает пенсии с 1996 года, поэтому является одним из старейших фондов России по показателю </w:t>
      </w:r>
      <w:r w:rsidR="00DA24F8">
        <w:t>«</w:t>
      </w:r>
      <w:r>
        <w:t>Опыт пенсионных выплат</w:t>
      </w:r>
      <w:r w:rsidR="00DA24F8">
        <w:t>»</w:t>
      </w:r>
      <w:r>
        <w:t xml:space="preserve">. По количеству получателей пенсии занимает второе место среди крупнейших негосударственных пенсионных фондов (по данным ЦБ РФ) — 175 тыс. человек. </w:t>
      </w:r>
    </w:p>
    <w:p w:rsidR="00D1642B" w:rsidRPr="00DA1822" w:rsidRDefault="000A0B58" w:rsidP="00DA1822">
      <w:hyperlink r:id="rId18" w:history="1">
        <w:r w:rsidR="00DA1822" w:rsidRPr="0092116E">
          <w:rPr>
            <w:rStyle w:val="a3"/>
          </w:rPr>
          <w:t>https://ugra-news.ru/article/khanty_mansiyskiy_npf_vyplatil_za_polugodie_1_5_milliarda_rubley</w:t>
        </w:r>
      </w:hyperlink>
    </w:p>
    <w:p w:rsidR="003519B7" w:rsidRPr="007A41E8" w:rsidRDefault="003519B7" w:rsidP="003519B7">
      <w:pPr>
        <w:pStyle w:val="2"/>
      </w:pPr>
      <w:bookmarkStart w:id="42" w:name="_Toc143848112"/>
      <w:r w:rsidRPr="007A41E8">
        <w:t xml:space="preserve">NV86.ru, 24.08.2023, Ханты-Мансийский </w:t>
      </w:r>
      <w:r w:rsidR="00DA24F8" w:rsidRPr="00DA24F8">
        <w:t>НПФ</w:t>
      </w:r>
      <w:r w:rsidRPr="007A41E8">
        <w:t xml:space="preserve"> принял участие в акции </w:t>
      </w:r>
      <w:r w:rsidR="00DA24F8">
        <w:t>«</w:t>
      </w:r>
      <w:r w:rsidRPr="007A41E8">
        <w:t>Собери ребёнка в школу</w:t>
      </w:r>
      <w:r w:rsidR="00DA24F8">
        <w:t>»</w:t>
      </w:r>
      <w:bookmarkEnd w:id="42"/>
    </w:p>
    <w:p w:rsidR="003519B7" w:rsidRPr="00DA24F8" w:rsidRDefault="003519B7" w:rsidP="00DA24F8">
      <w:pPr>
        <w:pStyle w:val="3"/>
      </w:pPr>
      <w:bookmarkStart w:id="43" w:name="_Toc143848113"/>
      <w:r w:rsidRPr="00DA24F8">
        <w:t xml:space="preserve">Акция </w:t>
      </w:r>
      <w:r w:rsidR="00DA24F8" w:rsidRPr="00DA24F8">
        <w:t>«</w:t>
      </w:r>
      <w:r w:rsidRPr="00DA24F8">
        <w:t>Собери ребёнка в школу</w:t>
      </w:r>
      <w:r w:rsidR="00DA24F8" w:rsidRPr="00DA24F8">
        <w:t>»</w:t>
      </w:r>
      <w:r w:rsidRPr="00DA24F8">
        <w:t xml:space="preserve"> проводится ежегодно по всей России. Ханты-Мансийский </w:t>
      </w:r>
      <w:r w:rsidR="00DA24F8" w:rsidRPr="00DA24F8">
        <w:t>НПФ</w:t>
      </w:r>
      <w:r w:rsidRPr="00DA24F8">
        <w:t xml:space="preserve"> принимает участие в этой акции и помогает нуждающимся детям из малоимущих и многодетных семей. Принося вклад в развитие и их будущее.</w:t>
      </w:r>
      <w:bookmarkEnd w:id="43"/>
    </w:p>
    <w:p w:rsidR="003519B7" w:rsidRDefault="003519B7" w:rsidP="003519B7">
      <w:r>
        <w:t xml:space="preserve">В этом году Ханты-Мансийский </w:t>
      </w:r>
      <w:r w:rsidR="00DA24F8" w:rsidRPr="00DA24F8">
        <w:rPr>
          <w:b/>
        </w:rPr>
        <w:t>НПФ</w:t>
      </w:r>
      <w:r>
        <w:t xml:space="preserve"> собрал 32 школьных набора для учеников Ханты-Мансийска младших и старших классов. Это предметные тетради, чертежные наборы и папки со всей необходимой канцелярией. Такую помощь Ханты-Мансийский </w:t>
      </w:r>
      <w:r w:rsidR="00DA24F8" w:rsidRPr="00DA24F8">
        <w:rPr>
          <w:b/>
        </w:rPr>
        <w:t>НПФ</w:t>
      </w:r>
      <w:r>
        <w:t xml:space="preserve"> оказывает через Ханты-Мансийский центр содействия семейному воспитанию. Счастливые лица детей можно посмотреть на фото.</w:t>
      </w:r>
    </w:p>
    <w:p w:rsidR="003519B7" w:rsidRDefault="003519B7" w:rsidP="003519B7">
      <w:r>
        <w:t xml:space="preserve">К акции </w:t>
      </w:r>
      <w:r w:rsidR="00DA24F8">
        <w:t>«</w:t>
      </w:r>
      <w:r>
        <w:t>Собери ребёнка в школу</w:t>
      </w:r>
      <w:r w:rsidR="00DA24F8">
        <w:t>»</w:t>
      </w:r>
      <w:r>
        <w:t xml:space="preserve"> может присоединиться любой желающий.</w:t>
      </w:r>
    </w:p>
    <w:p w:rsidR="00DA1822" w:rsidRDefault="000A0B58" w:rsidP="003519B7">
      <w:hyperlink r:id="rId19" w:history="1">
        <w:r w:rsidR="003519B7" w:rsidRPr="0092116E">
          <w:rPr>
            <w:rStyle w:val="a3"/>
          </w:rPr>
          <w:t>https://nv86.ru/news/society/1635163</w:t>
        </w:r>
      </w:hyperlink>
    </w:p>
    <w:p w:rsidR="00D94D15" w:rsidRDefault="00D94D15" w:rsidP="00D94D15">
      <w:pPr>
        <w:pStyle w:val="10"/>
      </w:pPr>
      <w:bookmarkStart w:id="44" w:name="_Toc99271691"/>
      <w:bookmarkStart w:id="45" w:name="_Toc99318654"/>
      <w:bookmarkStart w:id="46" w:name="_Toc99318783"/>
      <w:bookmarkStart w:id="47" w:name="_Toc396864672"/>
      <w:bookmarkStart w:id="48" w:name="_Toc143848114"/>
      <w:r>
        <w:t>Н</w:t>
      </w:r>
      <w:r w:rsidRPr="00880858">
        <w:t>овости развити</w:t>
      </w:r>
      <w:r>
        <w:t>я</w:t>
      </w:r>
      <w:r w:rsidRPr="00880858">
        <w:t xml:space="preserve"> системы обязательного пенсионного страхования и страховой пенсии</w:t>
      </w:r>
      <w:bookmarkEnd w:id="44"/>
      <w:bookmarkEnd w:id="45"/>
      <w:bookmarkEnd w:id="46"/>
      <w:bookmarkEnd w:id="48"/>
    </w:p>
    <w:p w:rsidR="00777F0C" w:rsidRPr="007A41E8" w:rsidRDefault="00777F0C" w:rsidP="00777F0C">
      <w:pPr>
        <w:pStyle w:val="2"/>
      </w:pPr>
      <w:bookmarkStart w:id="49" w:name="ф4"/>
      <w:bookmarkStart w:id="50" w:name="_Известия,_25.08.2023,_Социальные"/>
      <w:bookmarkStart w:id="51" w:name="_Toc143848115"/>
      <w:bookmarkEnd w:id="49"/>
      <w:bookmarkEnd w:id="50"/>
      <w:r w:rsidRPr="00777F0C">
        <w:t>Известия</w:t>
      </w:r>
      <w:r w:rsidRPr="007A41E8">
        <w:t>, 2</w:t>
      </w:r>
      <w:r>
        <w:t>5</w:t>
      </w:r>
      <w:r w:rsidRPr="007A41E8">
        <w:t xml:space="preserve">.08.2023, </w:t>
      </w:r>
      <w:r w:rsidRPr="00777F0C">
        <w:t>Социальные выплаты с 1 сентября 2023 года: изменения в размере пенсий и пособий</w:t>
      </w:r>
      <w:bookmarkEnd w:id="51"/>
    </w:p>
    <w:p w:rsidR="00777F0C" w:rsidRDefault="00777F0C" w:rsidP="00DA24F8">
      <w:pPr>
        <w:pStyle w:val="3"/>
      </w:pPr>
      <w:bookmarkStart w:id="52" w:name="_Toc143848116"/>
      <w:r>
        <w:t xml:space="preserve">Осенью некоторые российские пенсионеры получат прибавку к пенсии, а в регионах появятся новые виды льгот для многодетных семей и других категорий граждан. О том, как изменятся социальные выплаты с 1 сентября 2023 года, читайте в материале </w:t>
      </w:r>
      <w:r w:rsidR="00DA24F8">
        <w:t>«</w:t>
      </w:r>
      <w:r>
        <w:t>Известий</w:t>
      </w:r>
      <w:r w:rsidR="00DA24F8">
        <w:t>»</w:t>
      </w:r>
      <w:r>
        <w:t>.</w:t>
      </w:r>
      <w:bookmarkEnd w:id="52"/>
    </w:p>
    <w:p w:rsidR="00777F0C" w:rsidRDefault="00777F0C" w:rsidP="00777F0C">
      <w:r>
        <w:t>Увеличение пенсий с 1 сентября 2023 года</w:t>
      </w:r>
    </w:p>
    <w:p w:rsidR="00777F0C" w:rsidRDefault="00777F0C" w:rsidP="00777F0C">
      <w:r>
        <w:t>Индексация пенсий на федеральном уровне с 1 сентября 2023 года не предусмотрена. Тем не менее, некоторые категории пенсионеров всё же получат прибавки.</w:t>
      </w:r>
    </w:p>
    <w:p w:rsidR="00777F0C" w:rsidRDefault="00777F0C" w:rsidP="00777F0C">
      <w:r>
        <w:lastRenderedPageBreak/>
        <w:t>По словам профессора кафедры финансов и цен РЭУ имени Плеханова Юлии Финогеновой, доплаты получат люди, которым в сентябре исполнилось 80 лет. Фиксированная часть пенсии для них будет увеличена с 7567 рублей до 15 134 рублей. Однако первая повышенная выплата придет только в октябре. Если день рождения пенсионера в сентябре, пенсия в новом размере будет начислена ему в ноябре. Подавать заявление на повышенную выплату не нужно.</w:t>
      </w:r>
    </w:p>
    <w:p w:rsidR="00777F0C" w:rsidRDefault="00777F0C" w:rsidP="00777F0C">
      <w:r>
        <w:t>Также будет произведен перерасчет пенсий для тех, кто официально прекратил трудовую деятельность в августе 2023 года. Увеличенная пенсия может прийти на третий-четвертый месяц, но прибавка происходит через месяц после увольнения.</w:t>
      </w:r>
    </w:p>
    <w:p w:rsidR="00777F0C" w:rsidRDefault="00777F0C" w:rsidP="00777F0C">
      <w:r>
        <w:t>На перерасчет могут рассчитывать и те, кому в августе установили повышенную группу инвалидности. Люди, которые получили более высокую группу инвалидности в сентябре получат пенсию с учетом изменения состояния здоровья в октябре.</w:t>
      </w:r>
    </w:p>
    <w:p w:rsidR="00777F0C" w:rsidRDefault="00777F0C" w:rsidP="00777F0C">
      <w:r>
        <w:t>Кроме того, с 1 сентября 2023 года пенсионерам, проживающим в районах Крайнего Севера, не нужно будет подавать заявление на получение повышенных пенсионных выплат. Теперь увеличение пенсии будет происходить автоматически на основании данных из государственных информационных систем.</w:t>
      </w:r>
    </w:p>
    <w:p w:rsidR="00777F0C" w:rsidRDefault="00777F0C" w:rsidP="00777F0C">
      <w:r>
        <w:t>&lt;…&gt;</w:t>
      </w:r>
    </w:p>
    <w:p w:rsidR="00777F0C" w:rsidRDefault="000A0B58" w:rsidP="00777F0C">
      <w:hyperlink r:id="rId20" w:history="1">
        <w:r w:rsidR="00777F0C" w:rsidRPr="00BA766F">
          <w:rPr>
            <w:rStyle w:val="a3"/>
          </w:rPr>
          <w:t>https://iz.ru/1562639/2023-08-25/sotcialnye-vyplaty-s-1-sentiabria-2023-goda-izmeneniia-v-razmere-pensii-i-posobii</w:t>
        </w:r>
      </w:hyperlink>
    </w:p>
    <w:p w:rsidR="000D4748" w:rsidRPr="007A41E8" w:rsidRDefault="000D4748" w:rsidP="000D4748">
      <w:pPr>
        <w:pStyle w:val="2"/>
      </w:pPr>
      <w:bookmarkStart w:id="53" w:name="_ТАСС,_24.08.2023,_ЛДПР"/>
      <w:bookmarkStart w:id="54" w:name="_Toc143848117"/>
      <w:bookmarkEnd w:id="53"/>
      <w:r w:rsidRPr="007A41E8">
        <w:t>ТАСС, 24.08.2023, ЛДПР разрабатывает законопроект о повышении пенсии работникам оборонных предприятий</w:t>
      </w:r>
      <w:bookmarkEnd w:id="54"/>
    </w:p>
    <w:p w:rsidR="000D4748" w:rsidRDefault="000D4748" w:rsidP="00DA24F8">
      <w:pPr>
        <w:pStyle w:val="3"/>
      </w:pPr>
      <w:bookmarkStart w:id="55" w:name="_Toc143848118"/>
      <w:r>
        <w:t>Депутаты Госдумы от фракции ЛДПР разрабатывают законопроект, который позволит повысить пенсии работникам оборонных предприятий. Об этом сообщили журналистам в пресс-службе партии.</w:t>
      </w:r>
      <w:bookmarkEnd w:id="55"/>
    </w:p>
    <w:p w:rsidR="000D4748" w:rsidRDefault="00DA24F8" w:rsidP="000D4748">
      <w:r>
        <w:t>«</w:t>
      </w:r>
      <w:r w:rsidR="000D4748">
        <w:t>Мы выберем один из этих механизмов или скомбинируем их, чтобы в конце концов те, кто трудится на оборону страны, кто кует щит нашей Родины, от чьих усилий зависит оборонный потенциал России, получал повышенную пенсию</w:t>
      </w:r>
      <w:r>
        <w:t>»</w:t>
      </w:r>
      <w:r w:rsidR="000D4748">
        <w:t>, - рассказал глава ЛДПР Леонид Слуцкий, слова которого приводятся в сообщении.</w:t>
      </w:r>
    </w:p>
    <w:p w:rsidR="000D4748" w:rsidRDefault="000D4748" w:rsidP="000D4748">
      <w:r>
        <w:t xml:space="preserve">Он отметил, что такая инициатива поддержит действующих работников, простимулирует их, а также привлечет молодежь, поскольку работа на оборонных предприятиях </w:t>
      </w:r>
      <w:r w:rsidR="00DA24F8">
        <w:t>«</w:t>
      </w:r>
      <w:r>
        <w:t>фактически гарантирует повышенный уровень обеспечения в старости</w:t>
      </w:r>
      <w:r w:rsidR="00DA24F8">
        <w:t>»</w:t>
      </w:r>
      <w:r>
        <w:t>.</w:t>
      </w:r>
    </w:p>
    <w:p w:rsidR="000D4748" w:rsidRDefault="000D4748" w:rsidP="000D4748">
      <w:r>
        <w:t>Как пояснили в пресс-службе ЛДПР, сейчас рассматриваются несколько вариантов повышения пенсии. Первый предполагает введение дополнительной ежемесячной денежной выплаты в зависимости от стажа для работников оборонного комплекса. Еще один вариант связан с введением повышающего коэффициента при начислении пенсионных баллов, например, один отработанный год будет засчитываться за полтора.</w:t>
      </w:r>
    </w:p>
    <w:p w:rsidR="000D4748" w:rsidRPr="00C76E97" w:rsidRDefault="000D4748" w:rsidP="000D4748">
      <w:r>
        <w:t>Там также напомнили, что дополнительную выплату к пенсии уже получают ветераны боевых действий. А повышенная фиксированная выплата полагается пенсионерам старше 80 лет и отработавшим в сельском хозяйстве более 30 лет.</w:t>
      </w:r>
    </w:p>
    <w:p w:rsidR="00F30763" w:rsidRPr="007A41E8" w:rsidRDefault="00F30763" w:rsidP="00F30763">
      <w:pPr>
        <w:pStyle w:val="2"/>
      </w:pPr>
      <w:bookmarkStart w:id="56" w:name="ф5"/>
      <w:bookmarkStart w:id="57" w:name="_Toc143848119"/>
      <w:bookmarkEnd w:id="56"/>
      <w:r w:rsidRPr="007A41E8">
        <w:lastRenderedPageBreak/>
        <w:t>РБК, 24.08.2023, В России более чем на 400 тыс. снизилось число пенсионеров</w:t>
      </w:r>
      <w:bookmarkEnd w:id="57"/>
      <w:r w:rsidRPr="007A41E8">
        <w:t xml:space="preserve"> </w:t>
      </w:r>
    </w:p>
    <w:p w:rsidR="00F30763" w:rsidRPr="00F30763" w:rsidRDefault="00F30763" w:rsidP="00DA24F8">
      <w:pPr>
        <w:pStyle w:val="3"/>
      </w:pPr>
      <w:bookmarkStart w:id="58" w:name="_Toc143848120"/>
      <w:r w:rsidRPr="00F30763">
        <w:t>Численность пенсионеров с начала года сократилась на 404,2 тыс. человек. Неработающих пенсионеров стало меньше на 300 тыс., работающих — на 100 тыс. Аналитики связывают это с пенсионной реформой и пандемией коронавируса.</w:t>
      </w:r>
      <w:bookmarkEnd w:id="58"/>
    </w:p>
    <w:p w:rsidR="00F30763" w:rsidRPr="00F30763" w:rsidRDefault="00F30763" w:rsidP="00F30763">
      <w:r w:rsidRPr="00F30763">
        <w:t xml:space="preserve">За первое полугодие 2023-го численность пенсионеров в России снизилась на 404,2 тыс. человек, следует из данных Фонда пенсионного и социального страхования. По состоянию на 1 января зарегистрировано 41,78 млн пенсионеров, а на 1 июля — 41,37 млн. Это минимальный показатель за все время действия пенсионной реформы, отмечают </w:t>
      </w:r>
      <w:r w:rsidR="00DA24F8">
        <w:t>«</w:t>
      </w:r>
      <w:r w:rsidRPr="00F30763">
        <w:t>Ведомости</w:t>
      </w:r>
      <w:r w:rsidR="00DA24F8">
        <w:t>»</w:t>
      </w:r>
      <w:r w:rsidRPr="00F30763">
        <w:t>.</w:t>
      </w:r>
    </w:p>
    <w:p w:rsidR="00F30763" w:rsidRPr="00F30763" w:rsidRDefault="00F30763" w:rsidP="00F30763">
      <w:r w:rsidRPr="00F30763">
        <w:t>В основном сократилось число неработающих пенсионеров: в начале года их было 33,86 млн, а к 1 июля стало 33,54 млн. Количество работающих пенсионеров также снизилось — с 7,9 млн до 7,8 млн.</w:t>
      </w:r>
    </w:p>
    <w:p w:rsidR="00F30763" w:rsidRPr="00F30763" w:rsidRDefault="00F30763" w:rsidP="00F30763">
      <w:r w:rsidRPr="00F30763">
        <w:t>При этом размер выплат за этот период вырос: в среднем в январе пенсионеры получали 19 322 руб., а в июле — 19 475 руб. Больше выросли выплаты у работающих пенсионеров — на 717 руб., до 16 114 руб. Неработающие пенсионеры за полгода стали получать в среднем на 21 руб. больше.</w:t>
      </w:r>
    </w:p>
    <w:p w:rsidR="00F30763" w:rsidRPr="00F30763" w:rsidRDefault="00F30763" w:rsidP="00F30763">
      <w:r w:rsidRPr="00F30763">
        <w:t>По данным Соцфонда, пенсии по старости на начало июля получали 33,8 млн человек, средний размер выплаты — 20 822 руб. Пенсии по инвалидности положены 2,2 млн россиян, их средний размер — 12 763 руб.</w:t>
      </w:r>
    </w:p>
    <w:p w:rsidR="00F30763" w:rsidRPr="00F30763" w:rsidRDefault="00F30763" w:rsidP="00F30763">
      <w:r w:rsidRPr="00F30763">
        <w:t>Сокращение числа пенсионеров прежде всего связано с переходным периодом пенсионной реформы, пояснил газете заместитель председателя Федерации независимых профсоюзов (ФНПР) Давид Кришталь. Переходный период предполагает, что в 2023, 2025 и 2027 годах на пенсию выходят только те, кому она положена досрочно (например, проживающие на Крайнем Севере). В 2024 году пенсию будут назначать женщинам 1966 года и мужчинам 1961 года рождения.</w:t>
      </w:r>
    </w:p>
    <w:p w:rsidR="00F30763" w:rsidRPr="00F30763" w:rsidRDefault="00F30763" w:rsidP="00F30763">
      <w:r w:rsidRPr="00F30763">
        <w:t xml:space="preserve">Также сокращение числа пенсионеров может быть последствием пандемии коронавируса, считает главный экономист ПФ </w:t>
      </w:r>
      <w:r w:rsidR="00DA24F8">
        <w:t>«</w:t>
      </w:r>
      <w:r w:rsidRPr="00F30763">
        <w:t>Капитал</w:t>
      </w:r>
      <w:r w:rsidR="00DA24F8">
        <w:t>»</w:t>
      </w:r>
      <w:r w:rsidRPr="00F30763">
        <w:t xml:space="preserve"> Евгений Надоршин. Люди старшего возраста переносят это заболевание тяжелее. По данным оперштаба, всего за время пандемии умерли 399 972 человека.</w:t>
      </w:r>
    </w:p>
    <w:p w:rsidR="00F30763" w:rsidRPr="00F30763" w:rsidRDefault="00F30763" w:rsidP="00F30763">
      <w:r w:rsidRPr="00F30763">
        <w:t>В октябре 2018 года президент Владимир Путин подписал закон, повышающий пенсионный возраст до 65 лет для мужчин и 60 лет для женщин. Занимавший тогда пост премьера Дмитрий Медведев объяснил изменения демографической ситуацией, ростом числа пенсионеров и снижением доли работающих россиян. Правительство также указывало, что изменения позволят увеличить ежемесячные выплаты нынешним пенсионерам на 1 тыс. руб. в год каждому.</w:t>
      </w:r>
    </w:p>
    <w:p w:rsidR="00F30763" w:rsidRPr="00F30763" w:rsidRDefault="000A0B58" w:rsidP="00F30763">
      <w:hyperlink r:id="rId21" w:history="1">
        <w:r w:rsidR="00F30763" w:rsidRPr="0092116E">
          <w:rPr>
            <w:rStyle w:val="a3"/>
            <w:lang w:val="en-US"/>
          </w:rPr>
          <w:t>https</w:t>
        </w:r>
        <w:r w:rsidR="00F30763" w:rsidRPr="00F30763">
          <w:rPr>
            <w:rStyle w:val="a3"/>
          </w:rPr>
          <w:t>://</w:t>
        </w:r>
        <w:r w:rsidR="00F30763" w:rsidRPr="0092116E">
          <w:rPr>
            <w:rStyle w:val="a3"/>
            <w:lang w:val="en-US"/>
          </w:rPr>
          <w:t>www</w:t>
        </w:r>
        <w:r w:rsidR="00F30763" w:rsidRPr="00F30763">
          <w:rPr>
            <w:rStyle w:val="a3"/>
          </w:rPr>
          <w:t>.</w:t>
        </w:r>
        <w:r w:rsidR="00F30763" w:rsidRPr="0092116E">
          <w:rPr>
            <w:rStyle w:val="a3"/>
            <w:lang w:val="en-US"/>
          </w:rPr>
          <w:t>rbc</w:t>
        </w:r>
        <w:r w:rsidR="00F30763" w:rsidRPr="00F30763">
          <w:rPr>
            <w:rStyle w:val="a3"/>
          </w:rPr>
          <w:t>.</w:t>
        </w:r>
        <w:r w:rsidR="00F30763" w:rsidRPr="0092116E">
          <w:rPr>
            <w:rStyle w:val="a3"/>
            <w:lang w:val="en-US"/>
          </w:rPr>
          <w:t>ru</w:t>
        </w:r>
        <w:r w:rsidR="00F30763" w:rsidRPr="00F30763">
          <w:rPr>
            <w:rStyle w:val="a3"/>
          </w:rPr>
          <w:t>/</w:t>
        </w:r>
        <w:r w:rsidR="00F30763" w:rsidRPr="0092116E">
          <w:rPr>
            <w:rStyle w:val="a3"/>
            <w:lang w:val="en-US"/>
          </w:rPr>
          <w:t>economics</w:t>
        </w:r>
        <w:r w:rsidR="00F30763" w:rsidRPr="00F30763">
          <w:rPr>
            <w:rStyle w:val="a3"/>
          </w:rPr>
          <w:t>/24/08/2023/64</w:t>
        </w:r>
        <w:r w:rsidR="00F30763" w:rsidRPr="0092116E">
          <w:rPr>
            <w:rStyle w:val="a3"/>
            <w:lang w:val="en-US"/>
          </w:rPr>
          <w:t>e</w:t>
        </w:r>
        <w:r w:rsidR="00F30763" w:rsidRPr="00F30763">
          <w:rPr>
            <w:rStyle w:val="a3"/>
          </w:rPr>
          <w:t>6</w:t>
        </w:r>
        <w:r w:rsidR="00F30763" w:rsidRPr="0092116E">
          <w:rPr>
            <w:rStyle w:val="a3"/>
            <w:lang w:val="en-US"/>
          </w:rPr>
          <w:t>da</w:t>
        </w:r>
        <w:r w:rsidR="00F30763" w:rsidRPr="00F30763">
          <w:rPr>
            <w:rStyle w:val="a3"/>
          </w:rPr>
          <w:t>699</w:t>
        </w:r>
        <w:r w:rsidR="00F30763" w:rsidRPr="0092116E">
          <w:rPr>
            <w:rStyle w:val="a3"/>
            <w:lang w:val="en-US"/>
          </w:rPr>
          <w:t>a</w:t>
        </w:r>
        <w:r w:rsidR="00F30763" w:rsidRPr="00F30763">
          <w:rPr>
            <w:rStyle w:val="a3"/>
          </w:rPr>
          <w:t>794764</w:t>
        </w:r>
        <w:r w:rsidR="00F30763" w:rsidRPr="0092116E">
          <w:rPr>
            <w:rStyle w:val="a3"/>
            <w:lang w:val="en-US"/>
          </w:rPr>
          <w:t>a</w:t>
        </w:r>
        <w:r w:rsidR="00F30763" w:rsidRPr="00F30763">
          <w:rPr>
            <w:rStyle w:val="a3"/>
          </w:rPr>
          <w:t>7</w:t>
        </w:r>
        <w:r w:rsidR="00F30763" w:rsidRPr="0092116E">
          <w:rPr>
            <w:rStyle w:val="a3"/>
            <w:lang w:val="en-US"/>
          </w:rPr>
          <w:t>c</w:t>
        </w:r>
        <w:r w:rsidR="00F30763" w:rsidRPr="00F30763">
          <w:rPr>
            <w:rStyle w:val="a3"/>
          </w:rPr>
          <w:t>9</w:t>
        </w:r>
        <w:r w:rsidR="00F30763" w:rsidRPr="0092116E">
          <w:rPr>
            <w:rStyle w:val="a3"/>
            <w:lang w:val="en-US"/>
          </w:rPr>
          <w:t>bae</w:t>
        </w:r>
        <w:r w:rsidR="00F30763" w:rsidRPr="00F30763">
          <w:rPr>
            <w:rStyle w:val="a3"/>
          </w:rPr>
          <w:t>4</w:t>
        </w:r>
      </w:hyperlink>
      <w:r w:rsidR="00F30763" w:rsidRPr="00F30763">
        <w:t xml:space="preserve"> </w:t>
      </w:r>
    </w:p>
    <w:p w:rsidR="006C2229" w:rsidRPr="007A41E8" w:rsidRDefault="006C2229" w:rsidP="006C2229">
      <w:pPr>
        <w:pStyle w:val="2"/>
      </w:pPr>
      <w:bookmarkStart w:id="59" w:name="_Toc143848121"/>
      <w:r w:rsidRPr="007A41E8">
        <w:rPr>
          <w:lang w:val="en-US"/>
        </w:rPr>
        <w:lastRenderedPageBreak/>
        <w:t>Forbes</w:t>
      </w:r>
      <w:r w:rsidRPr="007A41E8">
        <w:t>, 24.08.2023, Число пенсионеров в России за полгода снизилось на 400 000 человек</w:t>
      </w:r>
      <w:bookmarkEnd w:id="59"/>
    </w:p>
    <w:p w:rsidR="006C2229" w:rsidRPr="006C2229" w:rsidRDefault="006C2229" w:rsidP="00DA24F8">
      <w:pPr>
        <w:pStyle w:val="3"/>
      </w:pPr>
      <w:bookmarkStart w:id="60" w:name="_Toc143848122"/>
      <w:r w:rsidRPr="006C2229">
        <w:t>В период с января по июль 2023 года численность пенсионеров в России снизилась более чем на 400 000 человек. Эксперты связывают это с пробным периодом пенсионной реформы и посл</w:t>
      </w:r>
      <w:r w:rsidR="00DA24F8">
        <w:t>едствиями пандемии коронавируса.</w:t>
      </w:r>
      <w:bookmarkEnd w:id="60"/>
    </w:p>
    <w:p w:rsidR="006C2229" w:rsidRPr="006C2229" w:rsidRDefault="006C2229" w:rsidP="006C2229">
      <w:r w:rsidRPr="006C2229">
        <w:t xml:space="preserve">За последние полгода численность пенсионеров в России снизилась на 404 200 человек. Об этом сообщает издание </w:t>
      </w:r>
      <w:r w:rsidR="00DA24F8">
        <w:t>«</w:t>
      </w:r>
      <w:r w:rsidRPr="006C2229">
        <w:t>Ведомости</w:t>
      </w:r>
      <w:r w:rsidR="00DA24F8">
        <w:t>»</w:t>
      </w:r>
      <w:r w:rsidRPr="006C2229">
        <w:t xml:space="preserve"> со ссылкой на данные Фонда пенсионного и социального страхования. </w:t>
      </w:r>
    </w:p>
    <w:p w:rsidR="006C2229" w:rsidRPr="006C2229" w:rsidRDefault="006C2229" w:rsidP="006C2229">
      <w:r w:rsidRPr="006C2229">
        <w:t xml:space="preserve">Согласно данным Социального фонда, по состоянию на 1 января 2023 года в России было зарегистрировано 41,78 млн пенсионеров, а уже 1 июля их число сократилось до 41,38 млн. Как отмечают </w:t>
      </w:r>
      <w:r w:rsidR="00DA24F8">
        <w:t>«</w:t>
      </w:r>
      <w:r w:rsidRPr="006C2229">
        <w:t>Ведомости</w:t>
      </w:r>
      <w:r w:rsidR="00DA24F8">
        <w:t>»</w:t>
      </w:r>
      <w:r w:rsidRPr="006C2229">
        <w:t xml:space="preserve">, это минимальный показатель за все время действия пенсионной реформы. В основном, по данным Социального фонда, сократилось число неработающих пенсионеров, с 33,86 млн человек в январе до 33,54 млн в июле. Количество работающих пенсионеров также снизилось — на 82 500 человек, с 7,9 млн до 7,8 млн. </w:t>
      </w:r>
    </w:p>
    <w:p w:rsidR="006C2229" w:rsidRPr="006C2229" w:rsidRDefault="006C2229" w:rsidP="006C2229">
      <w:r w:rsidRPr="006C2229">
        <w:t xml:space="preserve">Как отмечает издание, средний размер назначенной пенсии по России для работающих и неработающих пенсионеров за полгода вырос с 19 322 рублей до 19 475 рублей. Работающие пенсионеры в среднем стали получать на 717 рублей больше — выплаты выросли до 16 114 рублей. Неработающие пенсионеры в среднем в январе получали 20 239 рублей, а в июле — 20 260 рублей. Самые высокие выплаты получают жители Чукотки (31 683 рубля), Ненецкого автономного округа (29 268 рублей) и Камчатского края (28 287 рублей), это связано с региональными надбавками. А самые маленькие пенсии зафиксированы в Дагестане (14 473 рубля), Кабардино-Балкарии (14 792 рубля) и Ингушетии (15 454 рубля). </w:t>
      </w:r>
    </w:p>
    <w:p w:rsidR="006C2229" w:rsidRPr="006C2229" w:rsidRDefault="006C2229" w:rsidP="006C2229">
      <w:r w:rsidRPr="006C2229">
        <w:t>По данным Социального фонда, пенсии по старости по состоянию на июль получали 33,8 млн человек, средний размер выплат им — 20 822 рубля. Пенсии по инвалидности в этот же период получали 2,2 млн россиян, средний размер выплат — 12 763 рубля.</w:t>
      </w:r>
    </w:p>
    <w:p w:rsidR="006C2229" w:rsidRPr="006C2229" w:rsidRDefault="006C2229" w:rsidP="006C2229">
      <w:r w:rsidRPr="006C2229">
        <w:t xml:space="preserve">По мнению заместителя председателя Федерации независимых профсоюзов (ФНПР) Давида Кришталя, сокращение числа пенсионеров связано с переходным периодом пенсионной реформы. Такой период предполагает, что в 2023, 2025 и 2027 годах на пенсию выходят только те люди, кому она положена досрочно, например, за выслугу лет и проживание в условиях Крайнего Севера. А главный экономист ПФ </w:t>
      </w:r>
      <w:r w:rsidR="00DA24F8">
        <w:t>«</w:t>
      </w:r>
      <w:r w:rsidRPr="006C2229">
        <w:t>Капитал</w:t>
      </w:r>
      <w:r w:rsidR="00DA24F8">
        <w:t>»</w:t>
      </w:r>
      <w:r w:rsidRPr="006C2229">
        <w:t xml:space="preserve"> Евгений Надоршин предположил, что на сокращение числа пенсионеров могли повлиять длительные последствия пандемии </w:t>
      </w:r>
      <w:r w:rsidRPr="006C2229">
        <w:rPr>
          <w:lang w:val="en-US"/>
        </w:rPr>
        <w:t>Covid</w:t>
      </w:r>
      <w:r w:rsidRPr="006C2229">
        <w:t xml:space="preserve">-19. ВОЗ отменила статус пандемии коронавируса только в мае этого года. На тот момент в России насчитывалось более 398 000 смертей от заболевания — особенно тяжело от вируса страдали пожилые люди. </w:t>
      </w:r>
    </w:p>
    <w:p w:rsidR="006C2229" w:rsidRDefault="000A0B58" w:rsidP="006C2229">
      <w:hyperlink r:id="rId22" w:history="1">
        <w:r w:rsidR="006C2229" w:rsidRPr="0092116E">
          <w:rPr>
            <w:rStyle w:val="a3"/>
            <w:lang w:val="en-US"/>
          </w:rPr>
          <w:t>https</w:t>
        </w:r>
        <w:r w:rsidR="006C2229" w:rsidRPr="00C76E97">
          <w:rPr>
            <w:rStyle w:val="a3"/>
          </w:rPr>
          <w:t>://</w:t>
        </w:r>
        <w:r w:rsidR="006C2229" w:rsidRPr="0092116E">
          <w:rPr>
            <w:rStyle w:val="a3"/>
            <w:lang w:val="en-US"/>
          </w:rPr>
          <w:t>www</w:t>
        </w:r>
        <w:r w:rsidR="006C2229" w:rsidRPr="00C76E97">
          <w:rPr>
            <w:rStyle w:val="a3"/>
          </w:rPr>
          <w:t>.</w:t>
        </w:r>
        <w:r w:rsidR="006C2229" w:rsidRPr="0092116E">
          <w:rPr>
            <w:rStyle w:val="a3"/>
            <w:lang w:val="en-US"/>
          </w:rPr>
          <w:t>forbes</w:t>
        </w:r>
        <w:r w:rsidR="006C2229" w:rsidRPr="00C76E97">
          <w:rPr>
            <w:rStyle w:val="a3"/>
          </w:rPr>
          <w:t>.</w:t>
        </w:r>
        <w:r w:rsidR="006C2229" w:rsidRPr="0092116E">
          <w:rPr>
            <w:rStyle w:val="a3"/>
            <w:lang w:val="en-US"/>
          </w:rPr>
          <w:t>ru</w:t>
        </w:r>
        <w:r w:rsidR="006C2229" w:rsidRPr="00C76E97">
          <w:rPr>
            <w:rStyle w:val="a3"/>
          </w:rPr>
          <w:t>/</w:t>
        </w:r>
        <w:r w:rsidR="006C2229" w:rsidRPr="0092116E">
          <w:rPr>
            <w:rStyle w:val="a3"/>
            <w:lang w:val="en-US"/>
          </w:rPr>
          <w:t>forbeslife</w:t>
        </w:r>
        <w:r w:rsidR="006C2229" w:rsidRPr="00C76E97">
          <w:rPr>
            <w:rStyle w:val="a3"/>
          </w:rPr>
          <w:t>/495151-</w:t>
        </w:r>
        <w:r w:rsidR="006C2229" w:rsidRPr="0092116E">
          <w:rPr>
            <w:rStyle w:val="a3"/>
            <w:lang w:val="en-US"/>
          </w:rPr>
          <w:t>cislo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pensionerov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v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rossii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za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polgoda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snizilos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na</w:t>
        </w:r>
        <w:r w:rsidR="006C2229" w:rsidRPr="00C76E97">
          <w:rPr>
            <w:rStyle w:val="a3"/>
          </w:rPr>
          <w:t>-400-000-</w:t>
        </w:r>
        <w:r w:rsidR="006C2229" w:rsidRPr="0092116E">
          <w:rPr>
            <w:rStyle w:val="a3"/>
            <w:lang w:val="en-US"/>
          </w:rPr>
          <w:t>celovek</w:t>
        </w:r>
      </w:hyperlink>
      <w:r w:rsidR="006C2229" w:rsidRPr="00C76E97">
        <w:t xml:space="preserve"> </w:t>
      </w:r>
    </w:p>
    <w:p w:rsidR="00BA30AF" w:rsidRPr="007A41E8" w:rsidRDefault="00BA30AF" w:rsidP="00BA30AF">
      <w:pPr>
        <w:pStyle w:val="2"/>
      </w:pPr>
      <w:bookmarkStart w:id="61" w:name="ф6"/>
      <w:bookmarkStart w:id="62" w:name="_Toc143848123"/>
      <w:bookmarkEnd w:id="61"/>
      <w:r w:rsidRPr="007A41E8">
        <w:lastRenderedPageBreak/>
        <w:t>Общественная служба новостей, 24.08.2023, Врач Новоселов назвал главную причину сокращения числа пенсионеров на 404 тысяч</w:t>
      </w:r>
      <w:bookmarkEnd w:id="62"/>
    </w:p>
    <w:p w:rsidR="00BA30AF" w:rsidRDefault="00BA30AF" w:rsidP="00DA24F8">
      <w:pPr>
        <w:pStyle w:val="3"/>
      </w:pPr>
      <w:bookmarkStart w:id="63" w:name="_Toc143848124"/>
      <w:r>
        <w:t>Количество российских пенсионеров снизилось на 404,2 тыс человек за последние полгода. На сокращение этой категории населения повлияла пенсионная реформа, а также коронавирусная инфекция, считают специалисты. При этом чаще всего люди умирают от инфарктов и инсультов, рассказал врач-гериатр и геронтолог Валерий Новоселов. В беседе с Общественной службой новостей специалист назвал семь системных причин, выкашивающих россиян.</w:t>
      </w:r>
      <w:bookmarkEnd w:id="63"/>
    </w:p>
    <w:p w:rsidR="00BA30AF" w:rsidRDefault="00BA30AF" w:rsidP="00BA30AF">
      <w:r>
        <w:t xml:space="preserve">С 1 января 2023 года число пенсионеров сократилось до 41,38 млн человек. Это минимальный показатель за все время действия пенсионной реформы, сообщают </w:t>
      </w:r>
      <w:r w:rsidR="00DA24F8">
        <w:t>«</w:t>
      </w:r>
      <w:r>
        <w:t>Ведомости</w:t>
      </w:r>
      <w:r w:rsidR="00DA24F8">
        <w:t>»</w:t>
      </w:r>
      <w:r>
        <w:t xml:space="preserve"> со ссылкой на данные Социального фонда РФ.</w:t>
      </w:r>
    </w:p>
    <w:p w:rsidR="00BA30AF" w:rsidRDefault="00BA30AF" w:rsidP="00BA30AF">
      <w:r>
        <w:t xml:space="preserve">Врач отметил, что главной причиной смертности населения остаются сердечно-сосудистые заболевания: инфаркты и инсульты. Эта ситуация характерна для всех </w:t>
      </w:r>
      <w:r w:rsidR="00DA24F8">
        <w:t>«</w:t>
      </w:r>
      <w:r>
        <w:t>стареющих</w:t>
      </w:r>
      <w:r w:rsidR="00DA24F8">
        <w:t>»</w:t>
      </w:r>
      <w:r>
        <w:t xml:space="preserve"> стран, к которым относится и Россия.</w:t>
      </w:r>
    </w:p>
    <w:p w:rsidR="00BA30AF" w:rsidRDefault="00DA24F8" w:rsidP="00BA30AF">
      <w:r>
        <w:t>«</w:t>
      </w:r>
      <w:r w:rsidR="00BA30AF">
        <w:t>Мы не понимаем до конца механизма возникновения процессов, которые приводят к сердечно-сосудистым заболеваниям. В стенках сосудов проходит два процесса: первый — возрастные изменения, которые есть у всех без исключения — артериосклероз; второй — атеросклероз, который приводит к бляшкам. И мы не знаем взаимодействия этих процессов. Образуются тромбы, которые отрываются и приводят к непроходимости сосудов в зоне сердца или мозга — получается ишемический инфаркт или инсульт.</w:t>
      </w:r>
    </w:p>
    <w:p w:rsidR="00BA30AF" w:rsidRDefault="00BA30AF" w:rsidP="00BA30AF">
      <w:r>
        <w:t>Конечно, необходима оперативность лечения. Кроме того, неграмотность населения. У человека перекосило лицо или нарушена речь, а родственники думают: “ну отойдет”. Например, мне звонят в субботу и говорят: наверное у мамы в понедельник был инсульт. А скорую не вызвали, потому что это было на даче</w:t>
      </w:r>
      <w:r w:rsidR="00DA24F8">
        <w:t>»</w:t>
      </w:r>
      <w:r>
        <w:t>, — рассказал геронтолог.</w:t>
      </w:r>
    </w:p>
    <w:p w:rsidR="00BA30AF" w:rsidRDefault="00BA30AF" w:rsidP="00BA30AF">
      <w:r>
        <w:t>На смертность влияет ряд социальных факторов, а также ментальность населения, убежден врач. Специалист перечислил системные причины:</w:t>
      </w:r>
    </w:p>
    <w:p w:rsidR="00BA30AF" w:rsidRDefault="00BA30AF" w:rsidP="00BA30AF">
      <w:r>
        <w:t xml:space="preserve">1. Менталитет россиян — наш мозг находится в перманентном состоянии </w:t>
      </w:r>
      <w:r w:rsidR="00DA24F8">
        <w:t>«</w:t>
      </w:r>
      <w:r>
        <w:t>кипения от возмущения</w:t>
      </w:r>
      <w:r w:rsidR="00DA24F8">
        <w:t>»</w:t>
      </w:r>
      <w:r>
        <w:t>. Люди в постоянно тревожном состоянии, это очень заметно, особенно, среди мужчин- горожан. Как известно, постоянная тревога – не лучший фактор для долголетия.</w:t>
      </w:r>
    </w:p>
    <w:p w:rsidR="00BA30AF" w:rsidRDefault="00BA30AF" w:rsidP="00BA30AF">
      <w:r>
        <w:t>2. Отношение к собственному здоровью – когда к врачам обращаются в том случае, когда уже сделать ничего нельзя. Особенно характерно для мужчин среднего возраста.</w:t>
      </w:r>
    </w:p>
    <w:p w:rsidR="00BA30AF" w:rsidRDefault="00BA30AF" w:rsidP="00BA30AF">
      <w:r>
        <w:t>3. Низкие доходы. Обеспечение достойной жизни – очень важный фактор для долголетия.</w:t>
      </w:r>
    </w:p>
    <w:p w:rsidR="00BA30AF" w:rsidRDefault="00BA30AF" w:rsidP="00BA30AF">
      <w:r>
        <w:t>4. Бюрократическая система. Она опасна не только для долголетия, но и для поставленной задачи роста продолжительности жизни россиян.</w:t>
      </w:r>
    </w:p>
    <w:p w:rsidR="00BA30AF" w:rsidRDefault="00BA30AF" w:rsidP="00BA30AF">
      <w:r>
        <w:t>5. Хронический процесс реформирования и модернизации системы российского здравоохранения, как и его серьезное недофинансирование.</w:t>
      </w:r>
    </w:p>
    <w:p w:rsidR="00BA30AF" w:rsidRDefault="00BA30AF" w:rsidP="00BA30AF">
      <w:r>
        <w:lastRenderedPageBreak/>
        <w:t>6. Вредные привычки. К ним относится низкий уровень текущей физической активности.</w:t>
      </w:r>
    </w:p>
    <w:p w:rsidR="00BA30AF" w:rsidRDefault="00DA24F8" w:rsidP="00BA30AF">
      <w:r>
        <w:t>«</w:t>
      </w:r>
      <w:r w:rsidR="00BA30AF">
        <w:t>Она также вредна как курение. Большая и без четких границ. Алкогольный компонент в общей смертности также явная проблема</w:t>
      </w:r>
      <w:r>
        <w:t>»</w:t>
      </w:r>
      <w:r w:rsidR="00BA30AF">
        <w:t>, — подчеркнул геронтолог.</w:t>
      </w:r>
    </w:p>
    <w:p w:rsidR="00BA30AF" w:rsidRDefault="00BA30AF" w:rsidP="00BA30AF">
      <w:r>
        <w:t>7. Высокое количество углеводов и разбалансированность питания у россиян (особенно у старшего поколения).</w:t>
      </w:r>
    </w:p>
    <w:p w:rsidR="00BA30AF" w:rsidRDefault="00BA30AF" w:rsidP="00BA30AF">
      <w:r>
        <w:t>8. Плохая экологическая обстановка в ряде регионов страны.</w:t>
      </w:r>
    </w:p>
    <w:p w:rsidR="00BA30AF" w:rsidRPr="00C76E97" w:rsidRDefault="000A0B58" w:rsidP="00BA30AF">
      <w:hyperlink r:id="rId23" w:history="1">
        <w:r w:rsidR="00BA30AF" w:rsidRPr="005B0EA9">
          <w:rPr>
            <w:rStyle w:val="a3"/>
          </w:rPr>
          <w:t>https://www.osnmedia.ru/obshhestvo/vrach-novoselov-nazval-glavnuyu-prichinu-sokrashheniya-chisla-pensionerov-na-404-tys</w:t>
        </w:r>
      </w:hyperlink>
      <w:r w:rsidR="00BA30AF">
        <w:t xml:space="preserve"> </w:t>
      </w:r>
    </w:p>
    <w:p w:rsidR="00F54D6B" w:rsidRPr="007A41E8" w:rsidRDefault="00F54D6B" w:rsidP="00F54D6B">
      <w:pPr>
        <w:pStyle w:val="2"/>
      </w:pPr>
      <w:bookmarkStart w:id="64" w:name="_Toc143848125"/>
      <w:r w:rsidRPr="00F54D6B">
        <w:t>URA.Ru</w:t>
      </w:r>
      <w:r w:rsidRPr="007A41E8">
        <w:t>, 2</w:t>
      </w:r>
      <w:r>
        <w:t>5</w:t>
      </w:r>
      <w:r w:rsidRPr="007A41E8">
        <w:t xml:space="preserve">.08.2023, </w:t>
      </w:r>
      <w:r w:rsidRPr="00F54D6B">
        <w:t>Депутат Госдумы Бессараб: в России увеличится число пенсионеров за счет новых регионов</w:t>
      </w:r>
      <w:bookmarkEnd w:id="64"/>
    </w:p>
    <w:p w:rsidR="00F54D6B" w:rsidRDefault="00F54D6B" w:rsidP="00DA24F8">
      <w:pPr>
        <w:pStyle w:val="3"/>
      </w:pPr>
      <w:bookmarkStart w:id="65" w:name="_Toc143848126"/>
      <w:r>
        <w:t>В России может увеличиться количество пенсионеров за счет граждан, живущих в новых регионах страны. Об этом URA.RU рассказала член комитета Госдумы по труду, социальной политике и делам ветеранов Светлана Бессараб.</w:t>
      </w:r>
      <w:bookmarkEnd w:id="65"/>
    </w:p>
    <w:p w:rsidR="00F54D6B" w:rsidRDefault="00F54D6B" w:rsidP="00F54D6B">
      <w:r>
        <w:t>Ранее стало известно, что количество пенсионеров в России за полгода снизилось на 404 200 человек. На 1 июля их численность составила 41,38 миллиона граждан. Такие данные приводит Социальный фонд РФ. Подобный показатель является минимальным с начала реализации пенсионной реформы.</w:t>
      </w:r>
    </w:p>
    <w:p w:rsidR="00F54D6B" w:rsidRDefault="00DA24F8" w:rsidP="00F54D6B">
      <w:r>
        <w:t>«</w:t>
      </w:r>
      <w:r w:rsidR="00F54D6B">
        <w:t>К 2028 году число пенсионеров не должно снизиться кардинально. Но с учетом новых территорий это число еще может прибавиться. Еще посмотрим, что мы увидим в этом году после присоединения и начала выплат по пенсионному законодательству Российской Федерации</w:t>
      </w:r>
      <w:r>
        <w:t>»</w:t>
      </w:r>
      <w:r w:rsidR="00F54D6B">
        <w:t>, - сказала Светлана Бессараб.</w:t>
      </w:r>
    </w:p>
    <w:p w:rsidR="00F54D6B" w:rsidRDefault="00F54D6B" w:rsidP="00F54D6B">
      <w:r>
        <w:t xml:space="preserve">Нынешнее снижение числа пенсионеров на 400 тысяч депутат Госдумы связала с переходным периодом пенсионной реформы. </w:t>
      </w:r>
      <w:r w:rsidR="00DA24F8">
        <w:t>«</w:t>
      </w:r>
      <w:r>
        <w:t>Да, число пенсионеров снизилось. Но, как показывают данные Росстата, прежде всего это снижение обусловлено переходным периодом пенсионной реформы. Количество человек, которые могли бы уйти на пенсию, и те, которые ушли, как раз различается на это огромное значение. Но вместе с тем мы потеряли пенсионеров, пожилых людей в период пандемии. Это тоже нельзя списывать со счетов</w:t>
      </w:r>
      <w:r w:rsidR="00DA24F8">
        <w:t>»</w:t>
      </w:r>
      <w:r>
        <w:t>, - уточнила парламентарий.</w:t>
      </w:r>
    </w:p>
    <w:p w:rsidR="00F54D6B" w:rsidRDefault="00F54D6B" w:rsidP="00F54D6B">
      <w:r>
        <w:t>Пенсионная реформа в России началась в 2019 году. Согласно плану, каждые шесть месяцев до 2028 года происходит подъем пенсионного возраста от 55 до 60 лет для женщин и от 60 до 65 для мужчин. Изменения касаются большинства граждан РФ, однако есть ряд льгот для работников определенных специальностей, например, медработников, педагогов и других.</w:t>
      </w:r>
    </w:p>
    <w:p w:rsidR="00F54D6B" w:rsidRDefault="000A0B58" w:rsidP="00F54D6B">
      <w:hyperlink r:id="rId24" w:history="1">
        <w:r w:rsidR="00F54D6B" w:rsidRPr="00BA766F">
          <w:rPr>
            <w:rStyle w:val="a3"/>
          </w:rPr>
          <w:t>https://m.ura.news/news/1052679102</w:t>
        </w:r>
      </w:hyperlink>
    </w:p>
    <w:p w:rsidR="00DA1822" w:rsidRPr="007A41E8" w:rsidRDefault="00DA1822" w:rsidP="00DA1822">
      <w:pPr>
        <w:pStyle w:val="2"/>
      </w:pPr>
      <w:bookmarkStart w:id="66" w:name="_Toc143848127"/>
      <w:r w:rsidRPr="007A41E8">
        <w:lastRenderedPageBreak/>
        <w:t>Выберу.ру, 24.08.2023, Пенсии за год повысились на рекордные 12%</w:t>
      </w:r>
      <w:bookmarkEnd w:id="66"/>
    </w:p>
    <w:p w:rsidR="00DA1822" w:rsidRDefault="00DA1822" w:rsidP="00DA24F8">
      <w:pPr>
        <w:pStyle w:val="3"/>
      </w:pPr>
      <w:bookmarkStart w:id="67" w:name="_Toc143848128"/>
      <w:r>
        <w:t>С 1 июля 2022 года по 1 июля 2023 года пенсии работающих пенсионеров в среднем повысились на 12%, следует из статистики Социального фонда (бывший Пенсионный фонд). Как такое возможно, спросите вы? Ведь выплаты тем, кто продолжает работать, не индексируют. Максимум, на что может рассчитывать работающий пенсионер, — перерасчёт пенсии с 1 августа. А там суммы мизерные: потолок — 300-400 рублей. Но объяснение рекордному повышению есть.</w:t>
      </w:r>
      <w:bookmarkEnd w:id="67"/>
    </w:p>
    <w:p w:rsidR="00DA1822" w:rsidRDefault="00DA1822" w:rsidP="00DA1822">
      <w:r>
        <w:t>На 1 июля 2023 года средний размер выплаты работающему пенсионеру составлял 17 000 рублей. Годом ранее — 15 000 рублей. Об этом свидетельствуют данные Соцфонда. Сравните: средний размер выплат неработающим пенсионерам повысился только на 1 000 рублей — с 21 000 до 22 000 рублей.</w:t>
      </w:r>
    </w:p>
    <w:p w:rsidR="00DA1822" w:rsidRDefault="00DA1822" w:rsidP="00DA1822">
      <w:r>
        <w:t>Мало того, что 2 000 рублей в прибавку — это рекорд, работающие пенсионеры обошли неработающих. Хотя как раз работающие пенсионеры лишены индексации с 2016 года.</w:t>
      </w:r>
    </w:p>
    <w:p w:rsidR="00DA1822" w:rsidRDefault="00DA1822" w:rsidP="00DA1822">
      <w:r>
        <w:t xml:space="preserve">Единственное увеличение, на которое они могут рассчитывать, — перерасчёт пенсии с учётом пенсионных баллов, </w:t>
      </w:r>
      <w:r w:rsidR="00DA24F8">
        <w:t>«</w:t>
      </w:r>
      <w:r>
        <w:t>заработанных</w:t>
      </w:r>
      <w:r w:rsidR="00DA24F8">
        <w:t>»</w:t>
      </w:r>
      <w:r>
        <w:t xml:space="preserve"> за предыдущий год. Но максимальная прибавка сильно ограничена. Пенсионерам за работу начисляют на пенсионный счёт не больше трёх коэффициентов за год. В итоге выплата повышается на 300 рублей, но чаще — на меньшую сумму.</w:t>
      </w:r>
    </w:p>
    <w:p w:rsidR="00DA1822" w:rsidRDefault="00DA1822" w:rsidP="00DA1822">
      <w:r>
        <w:t>Сам себе не поможешь, никто не поможет</w:t>
      </w:r>
    </w:p>
    <w:p w:rsidR="00DA1822" w:rsidRDefault="00DA1822" w:rsidP="00DA1822">
      <w:r>
        <w:t xml:space="preserve">Тут можно почувствовать себя Константином Станиславским и заявить: </w:t>
      </w:r>
      <w:r w:rsidR="00DA24F8">
        <w:t>«</w:t>
      </w:r>
      <w:r>
        <w:t>Не верю!</w:t>
      </w:r>
      <w:r w:rsidR="00DA24F8">
        <w:t>»</w:t>
      </w:r>
      <w:r>
        <w:t xml:space="preserve"> Но не спешите обвинять Соцфонд в манипуляциях с данными. Рекордное повышение легко объясняется. Работающие пенсионеры сами себе индексируют пенсии: увольняются, а через месяц снова трудоустраиваются. Об этом </w:t>
      </w:r>
      <w:r w:rsidR="00DA24F8">
        <w:t>«</w:t>
      </w:r>
      <w:r>
        <w:t>Независимой газете</w:t>
      </w:r>
      <w:r w:rsidR="00DA24F8">
        <w:t>»</w:t>
      </w:r>
      <w:r>
        <w:t xml:space="preserve"> заявила депутат Госдумы Оксана Дмитриева. В последнее время этот способ индексации стал более популярным. Если раньше им пользовались единицы, то теперь — тысячи работающих пенсионеров.</w:t>
      </w:r>
    </w:p>
    <w:p w:rsidR="00DA1822" w:rsidRDefault="00DA1822" w:rsidP="00DA1822">
      <w:r>
        <w:t>При этом выплаты неработающих пенсионеров в представленный отрезок времени повысились всего на 4,8% (с 1 января 2023 года). Индексация пенсий на 10%, проведённая с июня 2022 года, в расчётный период не вошла.</w:t>
      </w:r>
    </w:p>
    <w:p w:rsidR="00093BBA" w:rsidRPr="00DA1822" w:rsidRDefault="000A0B58" w:rsidP="00DA1822">
      <w:hyperlink r:id="rId25" w:history="1">
        <w:r w:rsidR="00DA1822" w:rsidRPr="0092116E">
          <w:rPr>
            <w:rStyle w:val="a3"/>
          </w:rPr>
          <w:t>https://www.vbr.ru/banki/novosti/2023/08/24/pensii-povisilis-na-rekordnie-12</w:t>
        </w:r>
      </w:hyperlink>
    </w:p>
    <w:p w:rsidR="00DA1822" w:rsidRPr="007A41E8" w:rsidRDefault="00DA1822" w:rsidP="00DA1822">
      <w:pPr>
        <w:pStyle w:val="2"/>
      </w:pPr>
      <w:bookmarkStart w:id="68" w:name="_Toc143848129"/>
      <w:r w:rsidRPr="007A41E8">
        <w:lastRenderedPageBreak/>
        <w:t>Банки.ру, 24.08.2023, Алена ВАВУЛИНА, Положены ли надбавки? Россиянам рассказали, как максимально увеличить свою пенсию</w:t>
      </w:r>
      <w:bookmarkEnd w:id="68"/>
    </w:p>
    <w:p w:rsidR="00DA1822" w:rsidRDefault="00DA1822" w:rsidP="00DA24F8">
      <w:pPr>
        <w:pStyle w:val="3"/>
      </w:pPr>
      <w:bookmarkStart w:id="69" w:name="_Toc143848130"/>
      <w:r>
        <w:t>Пенсия в России состоит из двух частей — страховой и фиксированной, и если последнюю увеличить самостоятельно нельзя, то страховая часть рассчитывается для каждого человека персонально с учетом его трудового стажа и накопленных пенсионных баллов, рассказали эксперты Банки.ру. Кроме того, некоторым категориям пенсионеров положены доплаты.</w:t>
      </w:r>
      <w:bookmarkEnd w:id="69"/>
    </w:p>
    <w:p w:rsidR="00DA1822" w:rsidRDefault="00DA1822" w:rsidP="00DA1822">
      <w:r>
        <w:t>Как правило, на надбавку имеют право обладатели государственных наград, достигшие определенного возраста, имеющие достаточный стаж работы в тяжелых условиях, вынужденные заботиться о нетрудоспособных родственниках и другие категории пенсионеров. Помимо этого, на надбавку имеют право и те, кто получает пенсию ниже прожиточного минимума в зависимости от региона. В этом случае сумма рассчитывается индивидуально.</w:t>
      </w:r>
    </w:p>
    <w:p w:rsidR="00DA1822" w:rsidRDefault="00DA1822" w:rsidP="00DA1822">
      <w:r>
        <w:t>Ежемесячная денежная выплата</w:t>
      </w:r>
    </w:p>
    <w:p w:rsidR="00DA1822" w:rsidRDefault="00DA1822" w:rsidP="00DA1822">
      <w:r>
        <w:t>Существует также и ежемесячная денежная выплата (ЕДВ). Она положена тем, кто получил инвалидность в ходе войны, ветеранам ВОВ, членам семьи умерших инвалидов войны и ветеранов боевых действий, бывшим несовершеннолетним узникам концлагерей, взрослым и детям с инвалидностью, а также чернобыльцам. Помимо этого, на ЕДВ, при отсутствии других льгот, имеют право Герои Советского Союза, Герои России, полные кавалеры ордена Славы, члены семей умерших Героев России, Советского Союза и полных кавалеров ордена Славы, Герои Социалистического Труда, Герои Труда РФ и полные кавалеры ордена Трудовой Славы.</w:t>
      </w:r>
    </w:p>
    <w:p w:rsidR="00DA1822" w:rsidRDefault="00DA1822" w:rsidP="00DA1822">
      <w:r>
        <w:t>Если пенсионер имеет право на ЕДВ по нескольким основаниям, то он получит ту, которая больше по сумме. Размер выплаты рассчитывается индивидуально и зависит не только от льготной категории, но и от того, какие еще льготы получает гражданин (ЕДВ будет уменьшена на их стоимость). Для получения выплаты необходимо обратиться с документами, подтверждающими право на льготу, в Социальный фонд РФ.</w:t>
      </w:r>
    </w:p>
    <w:p w:rsidR="00DA1822" w:rsidRDefault="00DA1822" w:rsidP="00DA1822">
      <w:r>
        <w:t>Доплата к пенсии после 80 лет</w:t>
      </w:r>
    </w:p>
    <w:p w:rsidR="00DA1822" w:rsidRDefault="00DA1822" w:rsidP="00DA1822">
      <w:r>
        <w:t>Такая доплата положена пенсионерам старше 80 лет, которые получают страховую пенсию по старости. При этом одновременно получать страховую и социальную пенсию нельзя, из-за чего на надбавку не могут рассчитывать получатели соцпенсии по старости, по потере кормильца и по инвалидности I группы. Впрочем, от социальной пенсии можно отказаться в пользу страховой, если последняя окажется больше.</w:t>
      </w:r>
    </w:p>
    <w:p w:rsidR="00DA1822" w:rsidRDefault="00DA1822" w:rsidP="00DA1822">
      <w:r>
        <w:t>Что касается размера выплаты, то фиксированная часть страховой пенсии составляет 7 567,33 рубля и увеличивается в два раза. С учетом надбавки ее размер составит 15 134,66 рубля. Перерасчет обычно делают автоматически.</w:t>
      </w:r>
    </w:p>
    <w:p w:rsidR="00DA1822" w:rsidRDefault="00DA1822" w:rsidP="00DA1822">
      <w:r>
        <w:t>Выплаты за иждивенцев</w:t>
      </w:r>
    </w:p>
    <w:p w:rsidR="00DA1822" w:rsidRDefault="00DA1822" w:rsidP="00DA1822">
      <w:r>
        <w:t xml:space="preserve">Пенсионеры также могут получить дополнительную выплату, если на их иждивении находятся нетрудоспособные члены семьи. Речь идет о гражданах до 18 лет, а также о россиянах до 23 лет, которые учатся на очных отделениях образовательных </w:t>
      </w:r>
      <w:r>
        <w:lastRenderedPageBreak/>
        <w:t>учреждений. Также выплату можно получить на родителей или супругов пенсионного возраста или на членов семьи с инвалидностью. Доплата полагается не более чем на трех нетрудоспособных лиц. Получить доплату могут оба супруга-опекуна.</w:t>
      </w:r>
    </w:p>
    <w:p w:rsidR="00DA1822" w:rsidRDefault="00DA1822" w:rsidP="00DA1822">
      <w:r>
        <w:t>Надбавка составляет 1/3 от фиксированной части страховой пенсии. Для оформления доплаты нужно обратиться в СФР с заявлением и документами, подтверждающими родство (свидетельство о рождении, свидетельство о заключении брака) и факт нахождения на иждивении (справка с места учебы, справка об инвалидности).</w:t>
      </w:r>
    </w:p>
    <w:p w:rsidR="00DA1822" w:rsidRDefault="00DA24F8" w:rsidP="00DA1822">
      <w:r>
        <w:t>«</w:t>
      </w:r>
      <w:r w:rsidR="00DA1822">
        <w:t>Северные</w:t>
      </w:r>
      <w:r>
        <w:t>»</w:t>
      </w:r>
    </w:p>
    <w:p w:rsidR="00DA1822" w:rsidRDefault="00DA1822" w:rsidP="00DA1822">
      <w:r>
        <w:t>На эту прибавку могут рассчитывать те, кто проработал не менее 15 лет в условиях Крайнего Севера или минимум 20 лет на приравненных к ним территориях. Общий трудовой стаж для женщин должен быть не меньше 20 лет, а для мужчин — не менее 25 лет. При этом доплата сохранится и при переезде в другие регионы РФ, однако получать ее можно только по одному основанию — либо за работу в северных регионах, либо за проживание.</w:t>
      </w:r>
    </w:p>
    <w:p w:rsidR="00DA1822" w:rsidRDefault="00DA1822" w:rsidP="00DA1822">
      <w:r>
        <w:t>Фиксированная выплата к страховой пенсии увеличивается на 50% за стаж на Крайнем Севере и на 30% за работу в приравненных к нему районах. Надбавка начисляется автоматически.</w:t>
      </w:r>
    </w:p>
    <w:p w:rsidR="00DA1822" w:rsidRDefault="00DA1822" w:rsidP="00DA1822">
      <w:r>
        <w:t>Доплаты за выдающиеся достижения и заслуги</w:t>
      </w:r>
    </w:p>
    <w:p w:rsidR="00DA1822" w:rsidRDefault="00DA1822" w:rsidP="00DA1822">
      <w:r>
        <w:t>Тем, кто удостоился высших наград как в РФ, так и в СССР, полагается дополнительное материальное обеспечение (ДМО), однако выплачивают его только неработающим пенсионерам. Размер ДМО устанавливается в процентах к социальной пенсии и зависит от категории получателей. Для получения надбавки необходимо предоставить в СФР документы, подтверждающие присвоение званий и наград (книжки, грамоты, дипломы, справки).</w:t>
      </w:r>
    </w:p>
    <w:p w:rsidR="00DA1822" w:rsidRDefault="00DA1822" w:rsidP="00DA1822">
      <w:r>
        <w:t>Сельская доплата</w:t>
      </w:r>
    </w:p>
    <w:p w:rsidR="00DA1822" w:rsidRDefault="00DA1822" w:rsidP="00DA1822">
      <w:r>
        <w:t>Надбавка полагается только неработающим пенсионерам с трудовым стажем не менее 30 лет на предприятиях сельского хозяйства. Выплаты полагаются и после переезда в другие регионы. Надбавка составляет +25% от фиксированной части страховой пенсии и зависит от основания назначения пенсии. Для получения надбавки также необходимо обратиться в СФР с заявлением и документальным подтверждением сельского стажа.</w:t>
      </w:r>
    </w:p>
    <w:p w:rsidR="00DA1822" w:rsidRPr="00DA1822" w:rsidRDefault="000A0B58" w:rsidP="00DA1822">
      <w:hyperlink r:id="rId26" w:history="1">
        <w:r w:rsidR="00DA1822" w:rsidRPr="0092116E">
          <w:rPr>
            <w:rStyle w:val="a3"/>
          </w:rPr>
          <w:t>https://www.banki.ru/news/lenta/?id=10990878</w:t>
        </w:r>
      </w:hyperlink>
    </w:p>
    <w:p w:rsidR="003519B7" w:rsidRPr="007A41E8" w:rsidRDefault="003519B7" w:rsidP="003519B7">
      <w:pPr>
        <w:pStyle w:val="2"/>
      </w:pPr>
      <w:bookmarkStart w:id="70" w:name="_Toc143848131"/>
      <w:r w:rsidRPr="007A41E8">
        <w:t>PRIMPRESS, 24.08.2023, Пенсию пересчитают, будет другой размер. Пенсионерам объявили о большом сюрпризе</w:t>
      </w:r>
      <w:bookmarkEnd w:id="70"/>
    </w:p>
    <w:p w:rsidR="003519B7" w:rsidRDefault="003519B7" w:rsidP="00DA24F8">
      <w:pPr>
        <w:pStyle w:val="3"/>
      </w:pPr>
      <w:bookmarkStart w:id="71" w:name="_Toc143848132"/>
      <w:r>
        <w:t>Пенсионерам рассказали о процедуре пересчета размера пенсии и выдачи недополученных денег. Обеспечить себе такую возможность смогут многие пожилые граждане уже в ближайшее время. Но для этого важно будет знать некоторые нюансы. Об этом рассказала пенсионный эксперт Анастасия Киреева, сообщает PRIMPRESS.</w:t>
      </w:r>
      <w:bookmarkEnd w:id="71"/>
    </w:p>
    <w:p w:rsidR="003519B7" w:rsidRDefault="003519B7" w:rsidP="003519B7">
      <w:r>
        <w:t xml:space="preserve">По ее словам, многие пенсионеры в нашей стране сомневаются в том, что пенсия была назначена им в правильном размере. При этом большинство пожилых граждан не предпринимают никаких шагов для того, чтобы исправить ситуацию. Хотя изменить </w:t>
      </w:r>
      <w:r>
        <w:lastRenderedPageBreak/>
        <w:t>положение дел вполне реально, и для этого нужно подать верный запрос в пенсионный орган.</w:t>
      </w:r>
    </w:p>
    <w:p w:rsidR="003519B7" w:rsidRDefault="00DA24F8" w:rsidP="003519B7">
      <w:r>
        <w:t>«</w:t>
      </w:r>
      <w:r w:rsidR="003519B7">
        <w:t>В последнее время мы видим все больше положительных решений по запросам, которые подразумевают перерасчет пенсии с учетом новых открывшихся обстоятельств. Все правильно оформить пенсионерам помогают правозащитники, которые есть почти во всех регионах. Также пенсионеры могут сами подать заявление в Социальный фонд, но для этого им нужно быть юридически подкованными</w:t>
      </w:r>
      <w:r>
        <w:t>»</w:t>
      </w:r>
      <w:r w:rsidR="003519B7">
        <w:t>, - отметила эксперт.</w:t>
      </w:r>
    </w:p>
    <w:p w:rsidR="003519B7" w:rsidRDefault="003519B7" w:rsidP="003519B7">
      <w:r>
        <w:t>Например, подобная ситуация все чаще складывается для женщин. Представительницы прекрасной половины человечества зачастую не знают, что могут увеличить свою пенсию, если внесут изменения в начисленный пенсионный стаж.</w:t>
      </w:r>
    </w:p>
    <w:p w:rsidR="003519B7" w:rsidRDefault="00DA24F8" w:rsidP="003519B7">
      <w:r>
        <w:t>«</w:t>
      </w:r>
      <w:r w:rsidR="003519B7">
        <w:t xml:space="preserve">Женщины могут сами выбрать, какой стаж им зачесть для исчисления пенсии: периоды ухода за ребенком в виде пенсионных баллов или работу. Обычно выгоднее первое, но дело в том, что </w:t>
      </w:r>
      <w:r w:rsidRPr="00DA24F8">
        <w:rPr>
          <w:b/>
        </w:rPr>
        <w:t>ПФР</w:t>
      </w:r>
      <w:r w:rsidR="003519B7">
        <w:t>, а ныне уже Соцфонд автоматически это делает только с 2015 года. А если пенсия была назначена до этого времени, мог быть выбран другой стаж, не такой выгодный для человека</w:t>
      </w:r>
      <w:r>
        <w:t>»</w:t>
      </w:r>
      <w:r w:rsidR="003519B7">
        <w:t>, - объяснила Киреева.</w:t>
      </w:r>
    </w:p>
    <w:p w:rsidR="003519B7" w:rsidRDefault="003519B7" w:rsidP="003519B7">
      <w:r>
        <w:t>Так, одна из пенсионерок из Новосибирска при помощи специалистов подала заявление в фонд и попросила учесть период ухода за своим ребенком для расчета пенсии. В итоге ей сделали перерасчет, размер пенсии стал выше на 775 рублей в месяц, а за год накопится уже более девяти тысяч рублей. И такой большой сюрприз может ждать многих пенсионеров уже в ближайшее время.</w:t>
      </w:r>
    </w:p>
    <w:p w:rsidR="00DA1822" w:rsidRDefault="000A0B58" w:rsidP="003519B7">
      <w:hyperlink r:id="rId27" w:history="1">
        <w:r w:rsidR="003519B7" w:rsidRPr="0092116E">
          <w:rPr>
            <w:rStyle w:val="a3"/>
          </w:rPr>
          <w:t>https://primpress.ru/article/104206</w:t>
        </w:r>
      </w:hyperlink>
    </w:p>
    <w:p w:rsidR="003519B7" w:rsidRPr="007A41E8" w:rsidRDefault="003519B7" w:rsidP="003519B7">
      <w:pPr>
        <w:pStyle w:val="2"/>
      </w:pPr>
      <w:bookmarkStart w:id="72" w:name="_Toc143848133"/>
      <w:r w:rsidRPr="007A41E8">
        <w:t>PRIMPRESS, 24.08.2023, Указ подписан. Новая льгота вводится для пенсионеров, у которых пенсия ниже 29 716 рублей</w:t>
      </w:r>
      <w:bookmarkEnd w:id="72"/>
    </w:p>
    <w:p w:rsidR="003519B7" w:rsidRDefault="003519B7" w:rsidP="00DA24F8">
      <w:pPr>
        <w:pStyle w:val="3"/>
      </w:pPr>
      <w:bookmarkStart w:id="73" w:name="_Toc143848134"/>
      <w:r>
        <w:t>Пенсионерам рассказали о новой льготе, которую в ближайшее время можно будет получить в разных регионах. Критерием для оказания такой помощи станет уровень доходов. И он будет достаточно высоким, так что круг получателей льготы окажется широким. Об этом рассказала пенсионный эксперт Анастасия Киреева, сообщает PRIMPRESS.</w:t>
      </w:r>
      <w:bookmarkEnd w:id="73"/>
    </w:p>
    <w:p w:rsidR="003519B7" w:rsidRDefault="003519B7" w:rsidP="003519B7">
      <w:r>
        <w:t>По ее словам, новую приятную возможность пожилым гражданам в ближайшие дни начнут предоставлять на уровне регионов. Для того, чтобы помочь пенсионерам, будут привлекать профильных специалистов. И все консультации в таком случае будут бесплатны.</w:t>
      </w:r>
    </w:p>
    <w:p w:rsidR="003519B7" w:rsidRDefault="003519B7" w:rsidP="003519B7">
      <w:r>
        <w:t>Отмечается, что пенсионеры смогут посетить новые бесплатные приемы у юристов. Юридические консультации будут проводить на базе государственных бюро в разных регионах. А отвечать на вопросы пожилых граждан будут как профессиональные адвокаты, так и представители разных надзорных ведомств.</w:t>
      </w:r>
    </w:p>
    <w:p w:rsidR="003519B7" w:rsidRDefault="00DA24F8" w:rsidP="003519B7">
      <w:r>
        <w:t>«</w:t>
      </w:r>
      <w:r w:rsidR="003519B7">
        <w:t>Пенсионеров интересуют разные вопросы о назначении и расчете пенсии, по поводу оплаты коммунальных услуг или в сфере недвижимости. При этом обычно услуги юристов стоят достаточно дорого, чтобы их мог позволить себе каждый пожилой человек. А права пенсионеров нередко нарушаются, так что такая помощь будет очень актуальна для людей</w:t>
      </w:r>
      <w:r>
        <w:t>»</w:t>
      </w:r>
      <w:r w:rsidR="003519B7">
        <w:t>, - объяснила Киреева.</w:t>
      </w:r>
    </w:p>
    <w:p w:rsidR="003519B7" w:rsidRDefault="003519B7" w:rsidP="003519B7">
      <w:r>
        <w:lastRenderedPageBreak/>
        <w:t>При этом на федеральном уровне бесплатную юридическую помощь сейчас могут получить определенные категории граждан: например, ветераны или люди с инвалидностью. Но в ближайшее время такую льготу будут предоставлять и обычным пенсионерам. Только важно, чтобы их доход был меньше двух прожиточных минимумов. Например, в подмосковном регионе это 29 716 рублей, а в Новосибирской области таким показателем будет 25 332 рубля.</w:t>
      </w:r>
    </w:p>
    <w:p w:rsidR="003519B7" w:rsidRDefault="003519B7" w:rsidP="003519B7">
      <w:r>
        <w:t>Как добавила эксперт, пенсионеры смогут записаться на консультацию при предъявлении документов о назначении пенсии и подтверждении своего дохода. Сделать это можно будет в местных социальных центрах уже с 25 августа.</w:t>
      </w:r>
    </w:p>
    <w:p w:rsidR="003519B7" w:rsidRDefault="000A0B58" w:rsidP="003519B7">
      <w:hyperlink r:id="rId28" w:history="1">
        <w:r w:rsidR="003519B7" w:rsidRPr="0092116E">
          <w:rPr>
            <w:rStyle w:val="a3"/>
          </w:rPr>
          <w:t>https://primpress.ru/article/104205</w:t>
        </w:r>
      </w:hyperlink>
    </w:p>
    <w:p w:rsidR="007955DF" w:rsidRPr="007A41E8" w:rsidRDefault="007955DF" w:rsidP="007955DF">
      <w:pPr>
        <w:pStyle w:val="2"/>
      </w:pPr>
      <w:bookmarkStart w:id="74" w:name="_Toc143848135"/>
      <w:r w:rsidRPr="007A41E8">
        <w:t>Конкурент, 24.08.2023, Запрещено и точка. Гражданам 1968 года рождения следует привыкнуть к новым нормам</w:t>
      </w:r>
      <w:bookmarkEnd w:id="74"/>
      <w:r w:rsidRPr="007A41E8">
        <w:t xml:space="preserve"> </w:t>
      </w:r>
    </w:p>
    <w:p w:rsidR="007955DF" w:rsidRDefault="007955DF" w:rsidP="00DA24F8">
      <w:pPr>
        <w:pStyle w:val="3"/>
      </w:pPr>
      <w:bookmarkStart w:id="75" w:name="_Toc143848136"/>
      <w:r>
        <w:t>Гражданам России, которым уже исполнилось 55 лет, следует соблюдать важный для них же запрет. Об этом рассказал пенсионный эксперт Сергей Власов.</w:t>
      </w:r>
      <w:bookmarkEnd w:id="75"/>
    </w:p>
    <w:p w:rsidR="007955DF" w:rsidRDefault="007955DF" w:rsidP="007955DF">
      <w:r>
        <w:t>Речь идет об ограничениях, которые могут помочь россиянам старшего поколения сохранить собственные денежные средства. Дело в том, пояснил эксперт, что мошенники придумали новую схему обмана. При этом своими жертвами они выбирают именно людей этого возраста.</w:t>
      </w:r>
    </w:p>
    <w:p w:rsidR="007955DF" w:rsidRDefault="007955DF" w:rsidP="007955DF">
      <w:r>
        <w:t>Причина в том, что именно в этом возрасте граждане начинают задумываться о своей пенсии, поскольку являются предпенсионерами. Этой озабоченностью и пользуются преступники. Они звонят своей потенциальной жертве под видом специалистов по пенсионным накоплениям. Далее злоумышленники предлагают получить хорошие пенсионные накопления, купив акции за рубежом. По словам мошенников, приобретение будет перепродано, а вырученные средства станут хорошим подспорьем после наступления пенсионного возраста.</w:t>
      </w:r>
    </w:p>
    <w:p w:rsidR="007955DF" w:rsidRDefault="007955DF" w:rsidP="007955DF">
      <w:r>
        <w:t>В ход идут разные способы убеждения. Так, злоумышленники заявляют, что они якобы направят часть доходов от такой сделки в поддержку россиян, находящихся на СВО.</w:t>
      </w:r>
    </w:p>
    <w:p w:rsidR="007955DF" w:rsidRDefault="007955DF" w:rsidP="007955DF">
      <w:r>
        <w:t>Эксперт рассказал, что звонок, как правило, поступает через мессенджеры – именно такие звонки люди старшего поколения принимают, не раздумывая.</w:t>
      </w:r>
    </w:p>
    <w:p w:rsidR="007955DF" w:rsidRDefault="007955DF" w:rsidP="007955DF">
      <w:r>
        <w:t>При этом отмечается, что некоторые граждане уже попались на уловки преступников, а некоторые даже решили взять кредит для приобретения несуществующих акций.</w:t>
      </w:r>
    </w:p>
    <w:p w:rsidR="007955DF" w:rsidRDefault="007955DF" w:rsidP="007955DF">
      <w:r>
        <w:t>Власов рекомендует установить для себя запрет на подобные разговоры и не отвечать на звонки, поступающие от неизвестных контактов.</w:t>
      </w:r>
    </w:p>
    <w:p w:rsidR="003519B7" w:rsidRDefault="000A0B58" w:rsidP="007955DF">
      <w:hyperlink r:id="rId29" w:history="1">
        <w:r w:rsidR="007955DF" w:rsidRPr="0092116E">
          <w:rPr>
            <w:rStyle w:val="a3"/>
          </w:rPr>
          <w:t>https://konkurent.ru/article/61357</w:t>
        </w:r>
      </w:hyperlink>
    </w:p>
    <w:p w:rsidR="007955DF" w:rsidRPr="00DA1822" w:rsidRDefault="007955DF" w:rsidP="007955DF"/>
    <w:p w:rsidR="00D1642B" w:rsidRDefault="00D1642B" w:rsidP="00D1642B">
      <w:pPr>
        <w:pStyle w:val="10"/>
      </w:pPr>
      <w:bookmarkStart w:id="76" w:name="_Toc99318655"/>
      <w:bookmarkStart w:id="77" w:name="_Toc143848137"/>
      <w:r>
        <w:lastRenderedPageBreak/>
        <w:t>Региональные СМИ</w:t>
      </w:r>
      <w:bookmarkEnd w:id="47"/>
      <w:bookmarkEnd w:id="76"/>
      <w:bookmarkEnd w:id="77"/>
    </w:p>
    <w:p w:rsidR="005D20D9" w:rsidRPr="007A41E8" w:rsidRDefault="005D20D9" w:rsidP="005D20D9">
      <w:pPr>
        <w:pStyle w:val="2"/>
      </w:pPr>
      <w:bookmarkStart w:id="78" w:name="_Toc143848138"/>
      <w:r w:rsidRPr="007A41E8">
        <w:t>МК - Черноземье (Курск), 24.08.2023, Омбудсмен Фирсов предложил сократить на 5 лет пенсионный возраст для участников СВО</w:t>
      </w:r>
      <w:bookmarkEnd w:id="78"/>
    </w:p>
    <w:p w:rsidR="005D20D9" w:rsidRDefault="005D20D9" w:rsidP="00DA24F8">
      <w:pPr>
        <w:pStyle w:val="3"/>
      </w:pPr>
      <w:bookmarkStart w:id="79" w:name="_Toc143848139"/>
      <w:r>
        <w:t>Владимир Фирсов, уполномоченный по правам человека в Курской области, предложил сократить пенсионный возраст для участников специальной военной операции на 5 лет. Он считает, что такая инициатива поможет обеспечить социальную справедливость и защиту прав участников СВО. Кроме того, Фирсов отметил, что такая мира повысит авторитетность воинской службы.</w:t>
      </w:r>
      <w:bookmarkEnd w:id="79"/>
    </w:p>
    <w:p w:rsidR="005D20D9" w:rsidRDefault="005D20D9" w:rsidP="005D20D9">
      <w:r>
        <w:t>Предложения были направлены губернатору Роману Старовойту и председателю Курской областной Думы Юрию Амереву. Вопрос будет обсуждаться.</w:t>
      </w:r>
    </w:p>
    <w:p w:rsidR="00D1642B" w:rsidRDefault="000A0B58" w:rsidP="005D20D9">
      <w:hyperlink r:id="rId30" w:history="1">
        <w:r w:rsidR="005D20D9" w:rsidRPr="0092116E">
          <w:rPr>
            <w:rStyle w:val="a3"/>
          </w:rPr>
          <w:t>https://chr.mk.ru/social/2023/08/24/ombudsmen-firsov-predlozhil-sokratit-na-5-let-pensionnyy-vozrast-dlya-uchastnikov-svo.html</w:t>
        </w:r>
      </w:hyperlink>
    </w:p>
    <w:p w:rsidR="005D20D9" w:rsidRPr="00DE0C82" w:rsidRDefault="005D20D9" w:rsidP="005D20D9"/>
    <w:p w:rsidR="00D1642B" w:rsidRDefault="00D1642B" w:rsidP="00D1642B">
      <w:pPr>
        <w:pStyle w:val="251"/>
      </w:pPr>
      <w:bookmarkStart w:id="80" w:name="_Toc99271704"/>
      <w:bookmarkStart w:id="81" w:name="_Toc99318656"/>
      <w:bookmarkStart w:id="82" w:name="_Toc62681899"/>
      <w:bookmarkStart w:id="83" w:name="_Toc143848140"/>
      <w:bookmarkEnd w:id="18"/>
      <w:bookmarkEnd w:id="19"/>
      <w:bookmarkEnd w:id="23"/>
      <w:bookmarkEnd w:id="24"/>
      <w:bookmarkEnd w:id="25"/>
      <w:r>
        <w:lastRenderedPageBreak/>
        <w:t>НОВОСТИ МАКРОЭКОНОМИКИ</w:t>
      </w:r>
      <w:bookmarkEnd w:id="80"/>
      <w:bookmarkEnd w:id="81"/>
      <w:bookmarkEnd w:id="83"/>
    </w:p>
    <w:p w:rsidR="00E77874" w:rsidRPr="007A41E8" w:rsidRDefault="00E77874" w:rsidP="00E77874">
      <w:pPr>
        <w:pStyle w:val="2"/>
      </w:pPr>
      <w:bookmarkStart w:id="84" w:name="_Toc99271711"/>
      <w:bookmarkStart w:id="85" w:name="_Toc99318657"/>
      <w:bookmarkStart w:id="86" w:name="_Toc143848141"/>
      <w:r w:rsidRPr="007A41E8">
        <w:t>ТАСС, 24.08.2023, РФ использует все свои возможности для борьбы с голодом в мире - Путин</w:t>
      </w:r>
      <w:bookmarkEnd w:id="86"/>
    </w:p>
    <w:p w:rsidR="00E77874" w:rsidRDefault="00E77874" w:rsidP="00DA24F8">
      <w:pPr>
        <w:pStyle w:val="3"/>
      </w:pPr>
      <w:bookmarkStart w:id="87" w:name="_Toc143848142"/>
      <w:r>
        <w:t xml:space="preserve">Россия использует все свои возможности для борьбы с голодом в мире и недопущения продовольственного кризиса. Об этом заявил президент РФ Владимир Путин, выступая по видеосвязи на встрече в формате </w:t>
      </w:r>
      <w:r w:rsidR="00DA24F8">
        <w:t>«</w:t>
      </w:r>
      <w:r>
        <w:t>БРИКС плюс/аутрич</w:t>
      </w:r>
      <w:r w:rsidR="00DA24F8">
        <w:t>»</w:t>
      </w:r>
      <w:r>
        <w:t>.</w:t>
      </w:r>
      <w:bookmarkEnd w:id="87"/>
    </w:p>
    <w:p w:rsidR="00E77874" w:rsidRDefault="00DA24F8" w:rsidP="00E77874">
      <w:r>
        <w:t>«</w:t>
      </w:r>
      <w:r w:rsidR="00E77874">
        <w:t>Особое внимание наша страна уделяет вопросам, касающимся обеспечения африканских государств и мировых рынков в целом продовольствием и удобрениями. Иными словами, используем все имеющиеся у нас возможности для того, чтобы внести свой вклад в глобальные усилия по борьбе с голодом, не допустить продовольственного кризиса</w:t>
      </w:r>
      <w:r>
        <w:t>»</w:t>
      </w:r>
      <w:r w:rsidR="00E77874">
        <w:t>, - сказал российский лидер.</w:t>
      </w:r>
    </w:p>
    <w:p w:rsidR="00E77874" w:rsidRDefault="00E77874" w:rsidP="00E77874">
      <w:r>
        <w:t>Путин также сообщил, что Россия организует бесплатные поставки зерна в Африку, вопреки препятствиям и санкционным ограничениям.</w:t>
      </w:r>
    </w:p>
    <w:p w:rsidR="00E77874" w:rsidRDefault="00DA24F8" w:rsidP="00E77874">
      <w:r>
        <w:t>«</w:t>
      </w:r>
      <w:r w:rsidR="00E77874">
        <w:t>Второй год подряд мы, слава богу, собираем рекордные урожаи зерна. Как и говорил, в ближайшие месяцы мы в качестве первоочередной гуманитарной помощи выделим шести странам Африки по 25-50 тысяч тонн зерна и бесплатно его доставим</w:t>
      </w:r>
      <w:r>
        <w:t>»</w:t>
      </w:r>
      <w:r w:rsidR="00E77874">
        <w:t xml:space="preserve">, - напомнил Путин о достигнутых еще на петербургском саммите Россия - Африка договоренностях. </w:t>
      </w:r>
      <w:r>
        <w:t>«</w:t>
      </w:r>
      <w:r w:rsidR="00E77874">
        <w:t>Сейчас переговоры с нашими друзьями по этим направлениям, по этим странам завершаются. Мы все это делаем, кстати говоря, вопреки препятствиям, которые нам чинят, невзирая на введенные в отношении нашего экспорта незаконные санкции, серьезно усложняющие транспортную логистику, страхование и проводку платежей</w:t>
      </w:r>
      <w:r>
        <w:t>»</w:t>
      </w:r>
      <w:r w:rsidR="00E77874">
        <w:t>, - рассказал президент РФ.</w:t>
      </w:r>
    </w:p>
    <w:p w:rsidR="00E77874" w:rsidRDefault="00E77874" w:rsidP="00E77874">
      <w:r>
        <w:t xml:space="preserve">Путин подчеркнул, что </w:t>
      </w:r>
      <w:r w:rsidR="00DA24F8">
        <w:t>«</w:t>
      </w:r>
      <w:r>
        <w:t>африканские друзья могут быть уверены в том, что Россия всегда останется надежным поставщиком сельхозтоваров, продолжит поддерживать наиболее нуждающиеся государства</w:t>
      </w:r>
      <w:r w:rsidR="00DA24F8">
        <w:t>»</w:t>
      </w:r>
      <w:r>
        <w:t>.</w:t>
      </w:r>
    </w:p>
    <w:p w:rsidR="00E77874" w:rsidRPr="007A41E8" w:rsidRDefault="00E77874" w:rsidP="00E77874">
      <w:pPr>
        <w:pStyle w:val="2"/>
      </w:pPr>
      <w:bookmarkStart w:id="88" w:name="_Toc143848143"/>
      <w:r w:rsidRPr="007A41E8">
        <w:t>ТАСС, 24.08.2023, Альтернативы нефти и газу в мире в обозримой перспективе не будет - Путин</w:t>
      </w:r>
      <w:bookmarkEnd w:id="88"/>
    </w:p>
    <w:p w:rsidR="00E77874" w:rsidRDefault="00E77874" w:rsidP="00DA24F8">
      <w:pPr>
        <w:pStyle w:val="3"/>
      </w:pPr>
      <w:bookmarkStart w:id="89" w:name="_Toc143848144"/>
      <w:r>
        <w:t xml:space="preserve">Альтернатива нефти, газу и другому углеводородному топливу в мире в обозримом будущем не просматривается. Об этом заявил президент РФ Владимир Путин, выступая по видео-конференц-связи на встрече в формате </w:t>
      </w:r>
      <w:r w:rsidR="00DA24F8">
        <w:t>«</w:t>
      </w:r>
      <w:r>
        <w:t>БРИКС плюс/аутрич</w:t>
      </w:r>
      <w:r w:rsidR="00DA24F8">
        <w:t>»</w:t>
      </w:r>
      <w:r>
        <w:t>.</w:t>
      </w:r>
      <w:bookmarkEnd w:id="89"/>
    </w:p>
    <w:p w:rsidR="00E77874" w:rsidRDefault="00DA24F8" w:rsidP="00E77874">
      <w:r>
        <w:t>«</w:t>
      </w:r>
      <w:r w:rsidR="00E77874">
        <w:t>По подсчетам экспертов, к 2050 году население Земли вырастет на 1,7 млрд человек, а мировой спрос на энергию - на 22%</w:t>
      </w:r>
      <w:r>
        <w:t>»</w:t>
      </w:r>
      <w:r w:rsidR="00E77874">
        <w:t>, - сказал Путин, отметив, что этот спрос будет расти прежде всего в наименее развитых и в развивающихся странах.</w:t>
      </w:r>
    </w:p>
    <w:p w:rsidR="00E77874" w:rsidRDefault="00DA24F8" w:rsidP="00E77874">
      <w:r>
        <w:t>«</w:t>
      </w:r>
      <w:r w:rsidR="00E77874">
        <w:t xml:space="preserve">Поэтому совершенно очевидно, что в обозримой перспективе альтернативы углеводородному топливу не просматриваются, а, значит, энергопереход, &lt;...&gt; конечно, необходим, но все-таки этот энергопереход к низкоэмиссионной экономике должен </w:t>
      </w:r>
      <w:r w:rsidR="00E77874">
        <w:lastRenderedPageBreak/>
        <w:t>быть постепенным, сбалансированным, тщательно выверенным, учитывающим национальные особенности и возможности стран</w:t>
      </w:r>
      <w:r>
        <w:t>»</w:t>
      </w:r>
      <w:r w:rsidR="00E77874">
        <w:t>, - подчеркнул российский лидер.</w:t>
      </w:r>
    </w:p>
    <w:p w:rsidR="00E77874" w:rsidRDefault="00E77874" w:rsidP="00E77874">
      <w:r>
        <w:t xml:space="preserve">Он отметил, что </w:t>
      </w:r>
      <w:r w:rsidR="00DA24F8">
        <w:t>«</w:t>
      </w:r>
      <w:r>
        <w:t>некоторые страны сейчас сталкиваются с теми ошибками, которые они допустили в планировании этого перехода</w:t>
      </w:r>
      <w:r w:rsidR="00DA24F8">
        <w:t>»</w:t>
      </w:r>
      <w:r>
        <w:t xml:space="preserve">, и </w:t>
      </w:r>
      <w:r w:rsidR="00DA24F8">
        <w:t>«</w:t>
      </w:r>
      <w:r>
        <w:t>проблемы [у них] только нарастают</w:t>
      </w:r>
      <w:r w:rsidR="00DA24F8">
        <w:t>»</w:t>
      </w:r>
      <w:r>
        <w:t xml:space="preserve">. </w:t>
      </w:r>
      <w:r w:rsidR="00DA24F8">
        <w:t>«</w:t>
      </w:r>
      <w:r>
        <w:t>Видим решение этих задач в эффективном использовании всех видов энергоресурсов на основе внедрения новых чистых технологий и мер, стимулирующих снижение углеродного следа</w:t>
      </w:r>
      <w:r w:rsidR="00DA24F8">
        <w:t>»</w:t>
      </w:r>
      <w:r>
        <w:t>, - добавил президент. По словам Путина, РФ вместе с партнерами по БРИКС выступает за укрепление равноправного технологического сотрудничества, как в области применения возобновляемой энергии, так и по другим важным отраслям, включая развитие новых типов атомных реакторов, продвижение водородных технологий, гидроэнергетики и так далее.</w:t>
      </w:r>
    </w:p>
    <w:p w:rsidR="00E77874" w:rsidRDefault="00E77874" w:rsidP="00E77874">
      <w:r>
        <w:t xml:space="preserve">Президент РФ заявил, что на этих направлениях Россия считает, в частности, Африку своим приоритетным партнером. </w:t>
      </w:r>
      <w:r w:rsidR="00DA24F8">
        <w:t>«</w:t>
      </w:r>
      <w:r>
        <w:t xml:space="preserve">В настоящее время в различной степени проработки находится более 30 перспективных энергетических проектов [в Африке] с российским участием. В 16 государствах мы работаем очень активно. В Египте, например, Росатом ведет строительство атомной электростанции </w:t>
      </w:r>
      <w:r w:rsidR="00DA24F8">
        <w:t>«</w:t>
      </w:r>
      <w:r>
        <w:t>Эд-Дабаа</w:t>
      </w:r>
      <w:r w:rsidR="00DA24F8">
        <w:t>»</w:t>
      </w:r>
      <w:r>
        <w:t>. Общая же мощность продвигаемых нами электроэнергетических проектов составляет порядка 3,7 гигаватт</w:t>
      </w:r>
      <w:r w:rsidR="00DA24F8">
        <w:t>»</w:t>
      </w:r>
      <w:r>
        <w:t>, - сказал Путин.</w:t>
      </w:r>
    </w:p>
    <w:p w:rsidR="00E77874" w:rsidRDefault="00E77874" w:rsidP="00E77874">
      <w:r>
        <w:t xml:space="preserve">По словам российского лидера, все вопросы, касающиеся экспорта российских энергоресурсов, продовольствия, удобрений, сотрудничества в других сферах, относятся не только к Африке, но и к другим регионам мира. </w:t>
      </w:r>
      <w:r w:rsidR="00DA24F8">
        <w:t>«</w:t>
      </w:r>
      <w:r>
        <w:t>Со всеми мы будем выстраивать конструктивные взаимовыгодные отношения, расширять партнерство. Наша страна много что может предложить</w:t>
      </w:r>
      <w:r w:rsidR="00DA24F8">
        <w:t>»</w:t>
      </w:r>
      <w:r>
        <w:t xml:space="preserve">, - сказал президент РФ. </w:t>
      </w:r>
    </w:p>
    <w:p w:rsidR="00E77874" w:rsidRPr="007A41E8" w:rsidRDefault="00E77874" w:rsidP="00E77874">
      <w:pPr>
        <w:pStyle w:val="2"/>
      </w:pPr>
      <w:bookmarkStart w:id="90" w:name="_Toc143848145"/>
      <w:r w:rsidRPr="007A41E8">
        <w:t>ТАСС, 24.08.2023, Модернизация ЖКХ за счет ФНБ помогла улучшить качество услуг для 1 млн человек - Хуснуллин</w:t>
      </w:r>
      <w:bookmarkEnd w:id="90"/>
    </w:p>
    <w:p w:rsidR="00E77874" w:rsidRDefault="00E77874" w:rsidP="00DA24F8">
      <w:pPr>
        <w:pStyle w:val="3"/>
      </w:pPr>
      <w:bookmarkStart w:id="91" w:name="_Toc143848146"/>
      <w:r>
        <w:t>Качество коммунальных услуг повысилось для 1 миллиона человек благодаря модернизации ЖКХ с участием средств Фонда национального благосостояния (ФНБ). Об этом сообщается на сайте правительства со ссылкой на вице-премьера РФ Марата Хуснуллина.</w:t>
      </w:r>
      <w:bookmarkEnd w:id="91"/>
    </w:p>
    <w:p w:rsidR="00E77874" w:rsidRDefault="00DA24F8" w:rsidP="00E77874">
      <w:r>
        <w:t>«</w:t>
      </w:r>
      <w:r w:rsidR="00E77874">
        <w:t>Этот механизм, стартовавший в 2022 году (модернизации ЖКХ с участием средств ФНБ - прим. ТАСС), показал свою эффективность и востребованность регионами, уже достигнуты хорошие результаты. Самое главное - благодаря данному инструменту уже сейчас более качественными коммунальными услугами мы обеспечили 1 миллион россиян</w:t>
      </w:r>
      <w:r>
        <w:t>»</w:t>
      </w:r>
      <w:r w:rsidR="00E77874">
        <w:t>, - приводятся в материалах слова вице-премьера.</w:t>
      </w:r>
    </w:p>
    <w:p w:rsidR="00E77874" w:rsidRDefault="00E77874" w:rsidP="00E77874">
      <w:r>
        <w:t>Отмечается, что на сегодняшний день с использованием льготных займов за счет средств ФНБ строительно-монтажные работы в рамках проектов в сферах водо-, теплоснабжения и водоотведения завершены на 93 объектах.</w:t>
      </w:r>
    </w:p>
    <w:p w:rsidR="00E77874" w:rsidRDefault="00E77874" w:rsidP="00E77874">
      <w:r>
        <w:t xml:space="preserve">Сейчас в 75 субъектах Российской Федерации реализуется 238 проектов, одобренных президиумом правительственной комиссии по региональному развитию, уточнил генеральный директор Фонда развития территорий Ильшат Шагиахметов. </w:t>
      </w:r>
      <w:r w:rsidR="00DA24F8">
        <w:t>«</w:t>
      </w:r>
      <w:r>
        <w:t xml:space="preserve">В основном в регионах обновляют инженерные сети тепло-, водоснабжения и водоотведения. Также строят и реконструируют котельные, очистные сооружения, канализационные </w:t>
      </w:r>
      <w:r>
        <w:lastRenderedPageBreak/>
        <w:t>насосные станции и другие важнейшие объекты коммунальной инфраструктуры</w:t>
      </w:r>
      <w:r w:rsidR="00DA24F8">
        <w:t>»</w:t>
      </w:r>
      <w:r>
        <w:t>, - отметил Хуснуллин.</w:t>
      </w:r>
    </w:p>
    <w:p w:rsidR="00E77874" w:rsidRDefault="00E77874" w:rsidP="00E77874">
      <w:r>
        <w:t>В целом по механизму модернизации ЖКХ с участием средств ФНБ предусмотрено построить и реконструировать 551 объект инфраструктуры и 1 776 км инженерных сетей. Строительно-монтажные работы на основной части объектов планируется завершить в 2023-2024 годах.</w:t>
      </w:r>
    </w:p>
    <w:p w:rsidR="00E77874" w:rsidRPr="007A41E8" w:rsidRDefault="00E77874" w:rsidP="00E77874">
      <w:pPr>
        <w:pStyle w:val="2"/>
      </w:pPr>
      <w:bookmarkStart w:id="92" w:name="_Toc143848147"/>
      <w:r w:rsidRPr="007A41E8">
        <w:t>24.08.2023, РИА Новости , Инфляция в РФ в годовом выражении на 21 августа ускорилась до 4,88% - Минэкономразвития</w:t>
      </w:r>
      <w:bookmarkEnd w:id="92"/>
    </w:p>
    <w:p w:rsidR="00E77874" w:rsidRDefault="00E77874" w:rsidP="00DA24F8">
      <w:pPr>
        <w:pStyle w:val="3"/>
      </w:pPr>
      <w:bookmarkStart w:id="93" w:name="_Toc143848148"/>
      <w:r>
        <w:t xml:space="preserve">Инфляция в России в годовом выражении ускорилась до 4,88% на 21 августа с 4,66% неделей ранее, говорится в обзоре Минэкономразвития </w:t>
      </w:r>
      <w:r w:rsidR="00DA24F8">
        <w:t>«</w:t>
      </w:r>
      <w:r>
        <w:t>О текущей ценовой ситуации</w:t>
      </w:r>
      <w:r w:rsidR="00DA24F8">
        <w:t>»</w:t>
      </w:r>
      <w:r>
        <w:t>.</w:t>
      </w:r>
      <w:bookmarkEnd w:id="93"/>
    </w:p>
    <w:p w:rsidR="00E77874" w:rsidRDefault="00DA24F8" w:rsidP="00E77874">
      <w:r>
        <w:t>«</w:t>
      </w:r>
      <w:r w:rsidR="00E77874">
        <w:t>На неделе с 15 по 21 августа 2023 года инфляция замедлилась до 0,09% (0,1% на неделе с 8 по 14 августа 2023 года). Год к году инфляция составила 4,88% после 4,66%</w:t>
      </w:r>
      <w:r>
        <w:t>»</w:t>
      </w:r>
      <w:r w:rsidR="00E77874">
        <w:t>, - говорится в документе.</w:t>
      </w:r>
    </w:p>
    <w:p w:rsidR="00E77874" w:rsidRDefault="00E77874" w:rsidP="00E77874">
      <w:r>
        <w:t>Авторы обзора указывают, что в сегменте продовольственных товаров цены снизились на 0,02% вслед за увеличением темпов снижения цен на плодоовощную продукцию.</w:t>
      </w:r>
    </w:p>
    <w:p w:rsidR="00E77874" w:rsidRDefault="00DA24F8" w:rsidP="00E77874">
      <w:r>
        <w:t>«</w:t>
      </w:r>
      <w:r w:rsidR="00E77874">
        <w:t>На остальные продукты питания рост цен сохранился практически на уровне прошлой недели при повышенных темпах удорожания мясопродуктов (особенно свинины и мяса кур), а также яиц. Также продолжилось удорожание масложировой продукции и хлебобулочных изделий. При этом продолжили снижаться цены на молочную продукцию и муку, подешевели кондитерские изделия, замедлился рост цен на сахар и крупы</w:t>
      </w:r>
      <w:r>
        <w:t>»</w:t>
      </w:r>
      <w:r w:rsidR="00E77874">
        <w:t>, - отмечают в министерстве.</w:t>
      </w:r>
    </w:p>
    <w:p w:rsidR="00E77874" w:rsidRDefault="00E77874" w:rsidP="00E77874">
      <w:r>
        <w:t>Что касается непродовольственных товаров, то недельная инфляция составила 0,3% на фоне продолжающегося роста стоимости легковых автомобилей (0,44% после 0,22%), строительных материалов (0,40% после 0,24%) и медицинских товаров. При этом в сегменте регулируемых, туристических и бытовых услуг цены несколько снизились, заключили в министерстве.</w:t>
      </w:r>
    </w:p>
    <w:p w:rsidR="00E77874" w:rsidRDefault="00E77874" w:rsidP="00E77874">
      <w:r>
        <w:t>Накануне президент России Владимир Путин говорил, что инфляционные риски в РФ растут и задача по сдерживанию роста цен выходит на первый план.</w:t>
      </w:r>
    </w:p>
    <w:p w:rsidR="00E77874" w:rsidRDefault="00E77874" w:rsidP="00E77874">
      <w:r>
        <w:t>Согласно прогнозу ЦБ, инфляция в России по итогам текущего года составит 5-6,5%. При этом регулятор отмечал, что годовая инфляция в ближайшие месяцы продолжит увеличиваться по мере нарастания ценового давления и выхода из расчета низких значений месячных приростов цен лета - осени 2022 года.</w:t>
      </w:r>
    </w:p>
    <w:p w:rsidR="00E77874" w:rsidRPr="007A41E8" w:rsidRDefault="00E77874" w:rsidP="00E77874">
      <w:pPr>
        <w:pStyle w:val="2"/>
      </w:pPr>
      <w:bookmarkStart w:id="94" w:name="_Toc143848149"/>
      <w:r w:rsidRPr="007A41E8">
        <w:lastRenderedPageBreak/>
        <w:t>Финмаркет, 24.08.2023, Ведомства согласовали проект о комбинированной реорганизации юрлиц в РФ без создания промежуточных - источник</w:t>
      </w:r>
      <w:bookmarkEnd w:id="94"/>
    </w:p>
    <w:p w:rsidR="00E77874" w:rsidRDefault="00E77874" w:rsidP="00DA24F8">
      <w:pPr>
        <w:pStyle w:val="3"/>
      </w:pPr>
      <w:bookmarkStart w:id="95" w:name="_Toc143848150"/>
      <w:r>
        <w:t xml:space="preserve">Заинтересованные ведомства согласовали законопроект Минэкономразвития о новых правилах корпоративных трансформаций, сообщил источник </w:t>
      </w:r>
      <w:r w:rsidR="00DA24F8">
        <w:t>«</w:t>
      </w:r>
      <w:r>
        <w:t>Интерфакса</w:t>
      </w:r>
      <w:r w:rsidR="00DA24F8">
        <w:t>»</w:t>
      </w:r>
      <w:r>
        <w:t>, знакомый с ходом подготовки документа. По его словам, о согласовании документа известили Минфин, Минсельхоз, Федеральная налоговая служба (ФНС), об отсутствии концептуальных замечаний - Банк России.</w:t>
      </w:r>
      <w:bookmarkEnd w:id="95"/>
    </w:p>
    <w:p w:rsidR="00E77874" w:rsidRDefault="00E77874" w:rsidP="00E77874">
      <w:r>
        <w:t>Минэкономразвития работает над этим проектом несколько лет. Предлагаемые коррективы связаны со вступившими в силу еще в сентябре 2014 года поправками в Гражданский кодекс (ГК) РФ, которые расширили возможности компаний при реорганизации. Они позволили юрлицам с различной организационно-правовой формой проводить совместную реорганизацию (смешанная), а также сочетать различные ее формы - слияние, присоединение, разделение, выделение и преобразование (совмещенная).</w:t>
      </w:r>
    </w:p>
    <w:p w:rsidR="00E77874" w:rsidRDefault="00E77874" w:rsidP="00E77874">
      <w:r>
        <w:t xml:space="preserve">Сейчас такие корпоративные трансформации можно делать только с помощью создания промежуточных юридических лиц, которые затем ликвидируются. Минэкономразвития же предлагает при проведении </w:t>
      </w:r>
      <w:r w:rsidR="00DA24F8">
        <w:t>«</w:t>
      </w:r>
      <w:r>
        <w:t>комбинированной</w:t>
      </w:r>
      <w:r w:rsidR="00DA24F8">
        <w:t>»</w:t>
      </w:r>
      <w:r>
        <w:t xml:space="preserve"> реорганизации обходиться без промежуточных юрлиц.</w:t>
      </w:r>
    </w:p>
    <w:p w:rsidR="00E77874" w:rsidRDefault="00E77874" w:rsidP="00E77874">
      <w:r>
        <w:t>Согласно подготовленному проекту, реорганизация компаний по общему правилу должна сопровождаться выпуском заключения для акционеров и участников обществ, где описываются предполагаемые последствия для деятельности компании, обоснование условий корпоративной трансформации, в том числе обмена или конвертации ценных бумаг, оценка имущества организаций-участников процесса. Также в документ должны включаться сведения о контролирующих и подконтрольных лицах, размере кредиторской и дебиторской задолженностях самой организации и ее подконтрольных лиц, а также их крупных сделках за последние три года. При этом в заключение может включаться и иная информация, в том числе предполагаемый срок завершения реорганизации.</w:t>
      </w:r>
    </w:p>
    <w:p w:rsidR="00E77874" w:rsidRDefault="00E77874" w:rsidP="00E77874">
      <w:r>
        <w:t>Обойтись без такого заключения можно, если акционеры или участники всех компаний-участников реорганизации единогласно примут решение о том, что оно выпускаться не будет. Так же можно будет поступить, если реорганизуемая компания присоединяется к организации, являющейся единственным владельцем, или сливается с ней.</w:t>
      </w:r>
    </w:p>
    <w:p w:rsidR="00E77874" w:rsidRDefault="00E77874" w:rsidP="00E77874">
      <w:r>
        <w:t>При участии в реорганизации ПАО, всем компаниям, вовлеченным в процесс, придется провести аудит отчетности за предшествующий год и приложить аудиторское заключение.</w:t>
      </w:r>
    </w:p>
    <w:p w:rsidR="00E77874" w:rsidRDefault="00E77874" w:rsidP="00E77874">
      <w:r>
        <w:t>Заключение о реорганизации, предусматривает проект, утверждается советом директоров или, при его отсутствии, единоличным исполнительным органом. Если в заключении была недостоверная информация, а реорганизация привела к возникновению убытков, то утвердившие этот документ лица могут понести солидарную ответственность. Для этого придется доказать их виновность.</w:t>
      </w:r>
    </w:p>
    <w:p w:rsidR="00E77874" w:rsidRPr="007A41E8" w:rsidRDefault="00E77874" w:rsidP="00E77874">
      <w:pPr>
        <w:pStyle w:val="2"/>
      </w:pPr>
      <w:bookmarkStart w:id="96" w:name="_Toc143848151"/>
      <w:r w:rsidRPr="007A41E8">
        <w:lastRenderedPageBreak/>
        <w:t>РИА Новости, 24.08.2023, Международные резервы РФ с 11 по 18 августа сократились на 1,1%, до $579,5 млрд</w:t>
      </w:r>
      <w:bookmarkEnd w:id="96"/>
    </w:p>
    <w:p w:rsidR="00E77874" w:rsidRDefault="00E77874" w:rsidP="00DA24F8">
      <w:pPr>
        <w:pStyle w:val="3"/>
      </w:pPr>
      <w:bookmarkStart w:id="97" w:name="_Toc143848152"/>
      <w:r>
        <w:t>Международные резервы РФ с 11 по 18 августа сократились на 1,1% и составили 579,5 миллиарда долларов, говорится в материалах Банка России.</w:t>
      </w:r>
      <w:bookmarkEnd w:id="97"/>
    </w:p>
    <w:p w:rsidR="00E77874" w:rsidRDefault="00DA24F8" w:rsidP="00E77874">
      <w:r>
        <w:t>«</w:t>
      </w:r>
      <w:r w:rsidR="00E77874">
        <w:t>Объем международных резервов по состоянию на 18 августа составил 579,5 миллиарда долларов США, сократившись за неделю на 6,3 миллиарда долларов США, или на 1,1%, преимущественно вследствие отрицательной переоценки</w:t>
      </w:r>
      <w:r>
        <w:t>»</w:t>
      </w:r>
      <w:r w:rsidR="00E77874">
        <w:t>, - говорится в сообщении регулятора.</w:t>
      </w:r>
    </w:p>
    <w:p w:rsidR="00E77874" w:rsidRDefault="00E77874" w:rsidP="00E77874">
      <w:r>
        <w:t>Международные (золотовалютные) резервы РФ представляют собой высоколиквидные иностранные активы, имеющиеся в распоряжении Банка России и правительства. Резервы состоят из монетарного золота, специальных прав заимствования (СДР), резервной позиции в МВФ и средств в иностранной валюте (прочие резервные активы).</w:t>
      </w:r>
    </w:p>
    <w:p w:rsidR="00E77874" w:rsidRDefault="00E77874" w:rsidP="00E77874">
      <w:r>
        <w:t>За 2022 год международные резервы РФ сократились на 8,4% и на 1 января текущего года составляли 577,5 миллиарда долларов. Исторического максимума в 643,2 миллиарда долларов они достигли 18 февраля 2022 года.</w:t>
      </w:r>
    </w:p>
    <w:p w:rsidR="00E77874" w:rsidRPr="007A41E8" w:rsidRDefault="00E77874" w:rsidP="00E77874">
      <w:pPr>
        <w:pStyle w:val="2"/>
      </w:pPr>
      <w:bookmarkStart w:id="98" w:name="_Toc143848153"/>
      <w:r w:rsidRPr="007A41E8">
        <w:t>РИА Новости, 24.08.2023, Кибермошенники во II квартале похитили у клиентов банков РФ 3,62 млрд руб - ЦБ</w:t>
      </w:r>
      <w:bookmarkEnd w:id="98"/>
    </w:p>
    <w:p w:rsidR="00E77874" w:rsidRDefault="00E77874" w:rsidP="00DA24F8">
      <w:pPr>
        <w:pStyle w:val="3"/>
      </w:pPr>
      <w:bookmarkStart w:id="99" w:name="_Toc143848154"/>
      <w:r>
        <w:t>Кибермошенники во втором квартале 2023 года похитили у клиентов банков России 3,62 миллиарда рублей против 3,85 миллиарда рублей годом ранее, сообщил Банк России.</w:t>
      </w:r>
      <w:bookmarkEnd w:id="99"/>
    </w:p>
    <w:p w:rsidR="00E77874" w:rsidRDefault="00DA24F8" w:rsidP="00E77874">
      <w:r>
        <w:t>«</w:t>
      </w:r>
      <w:r w:rsidR="00E77874">
        <w:t>В апреле-июне злоумышленники совершили 279,7 тысячи операций без согласия клиентов на сумму 3,6 миллиарда рублей. Размер ущерба по операциям без согласия сократился на 6% по сравнению со средним значением за предшествующие четыре квартала, хотя количество таких операций увеличилось на 28,5%</w:t>
      </w:r>
      <w:r>
        <w:t>»</w:t>
      </w:r>
      <w:r w:rsidR="00E77874">
        <w:t>, - говорится в сообщении.</w:t>
      </w:r>
    </w:p>
    <w:p w:rsidR="00E77874" w:rsidRDefault="00E77874" w:rsidP="00E77874">
      <w:r>
        <w:t>Согласно данным ЦБ, во втором квартале прошлого года объем хищений составлял 3,85 миллиарда рублей.</w:t>
      </w:r>
    </w:p>
    <w:p w:rsidR="00D94D15" w:rsidRDefault="00E77874" w:rsidP="00E77874">
      <w:r>
        <w:t>Кроме того, во втором квартале 2023 года банки отразили более 6,5 миллиона атак на счета клиентов (кварталом ранее - 2,7 миллиона). Такую статистику регулятор стал публиковать с первого квартала текущего года.</w:t>
      </w:r>
    </w:p>
    <w:p w:rsidR="00E77874" w:rsidRPr="0090779C" w:rsidRDefault="00E77874" w:rsidP="00E77874"/>
    <w:p w:rsidR="00D1642B" w:rsidRDefault="00D1642B" w:rsidP="00D1642B">
      <w:pPr>
        <w:pStyle w:val="251"/>
      </w:pPr>
      <w:bookmarkStart w:id="100" w:name="_Toc99271712"/>
      <w:bookmarkStart w:id="101" w:name="_Toc99318658"/>
      <w:bookmarkStart w:id="102" w:name="_Toc143848155"/>
      <w:bookmarkEnd w:id="84"/>
      <w:bookmarkEnd w:id="85"/>
      <w:r w:rsidRPr="00073D82">
        <w:lastRenderedPageBreak/>
        <w:t>НОВОСТИ ЗАРУБЕЖНЫХ ПЕНСИОННЫХ СИСТЕМ</w:t>
      </w:r>
      <w:bookmarkEnd w:id="100"/>
      <w:bookmarkEnd w:id="101"/>
      <w:bookmarkEnd w:id="102"/>
    </w:p>
    <w:p w:rsidR="00D1642B" w:rsidRPr="00C76E97" w:rsidRDefault="00D1642B" w:rsidP="00D1642B">
      <w:pPr>
        <w:pStyle w:val="10"/>
      </w:pPr>
      <w:bookmarkStart w:id="103" w:name="_Toc99271713"/>
      <w:bookmarkStart w:id="104" w:name="_Toc99318659"/>
      <w:bookmarkStart w:id="105" w:name="_Toc143848156"/>
      <w:r w:rsidRPr="000138E0">
        <w:t>Новости пенсионной отрасли стран ближнего зарубежья</w:t>
      </w:r>
      <w:bookmarkEnd w:id="103"/>
      <w:bookmarkEnd w:id="104"/>
      <w:bookmarkEnd w:id="105"/>
    </w:p>
    <w:p w:rsidR="006C2229" w:rsidRPr="007A41E8" w:rsidRDefault="006C2229" w:rsidP="006C2229">
      <w:pPr>
        <w:pStyle w:val="2"/>
      </w:pPr>
      <w:bookmarkStart w:id="106" w:name="_Toc143848157"/>
      <w:r w:rsidRPr="007A41E8">
        <w:t>Казахстанская правда, 24.08.2023, Пенсионные накопления казахстанцев за год выросли на 20%</w:t>
      </w:r>
      <w:bookmarkEnd w:id="106"/>
    </w:p>
    <w:p w:rsidR="006C2229" w:rsidRPr="00D84D71" w:rsidRDefault="006C2229" w:rsidP="00D84D71">
      <w:pPr>
        <w:pStyle w:val="3"/>
      </w:pPr>
      <w:bookmarkStart w:id="107" w:name="_Toc143848158"/>
      <w:r w:rsidRPr="00D84D71">
        <w:t>Обзор ключевых показателей на 1 августа 2023 года предоставил единый накопительный пенсионный фонд (Е</w:t>
      </w:r>
      <w:r w:rsidR="00DA24F8" w:rsidRPr="00D84D71">
        <w:t>НПФ</w:t>
      </w:r>
      <w:r w:rsidRPr="00D84D71">
        <w:t>), сообщает корреспондент Kazpravda.kz.</w:t>
      </w:r>
      <w:bookmarkEnd w:id="107"/>
      <w:r w:rsidRPr="00D84D71">
        <w:t xml:space="preserve"> </w:t>
      </w:r>
    </w:p>
    <w:p w:rsidR="006C2229" w:rsidRPr="00C76E97" w:rsidRDefault="006C2229" w:rsidP="006C2229">
      <w:r w:rsidRPr="006C2229">
        <w:t>По данным Е</w:t>
      </w:r>
      <w:r w:rsidR="00DA24F8" w:rsidRPr="00DA24F8">
        <w:rPr>
          <w:b/>
        </w:rPr>
        <w:t>НПФ</w:t>
      </w:r>
      <w:r w:rsidRPr="006C2229">
        <w:t xml:space="preserve">, объем пенсионных накоплений казахстанцев на 1 августа 2023 года составил 16,4 трлн тенге. </w:t>
      </w:r>
      <w:r w:rsidRPr="00C76E97">
        <w:t>За год он вырос на 2,7 трлн тенге или на 20%.</w:t>
      </w:r>
    </w:p>
    <w:p w:rsidR="006C2229" w:rsidRPr="006C2229" w:rsidRDefault="006C2229" w:rsidP="006C2229">
      <w:r w:rsidRPr="006C2229">
        <w:t>Отмечается, что пенсионные накопления за счет обязательных пенсионных взносов (ОПВ) за год приумножились на 19,5% и составили на 1 августа этого года 15,8 трлн тенге.</w:t>
      </w:r>
    </w:p>
    <w:p w:rsidR="006C2229" w:rsidRPr="006C2229" w:rsidRDefault="00DA24F8" w:rsidP="006C2229">
      <w:r>
        <w:t>«</w:t>
      </w:r>
      <w:r w:rsidR="006C2229" w:rsidRPr="006C2229">
        <w:t>Пенсионные накопления по обязательным профессиональным пенсионным взносам (ОППВ) составили порядка 517 млрд тенге, увеличившись за год на 27,8%. Максимальный прирост на 57,8% продемонстрировали накопления за счет добровольных пенсионных взносов (ДПВ), на 1 августа 2023 года они составили около 4,5 млрд тенге. Средний размер накоплений за счет ОПВ на одном индивидуальном пенсионом счете (ИПС) составил 1 438,5 тысячи тенге, что на 18,1% больше данного показателя в прошлом году. При этом в расчете учтены ИПС всех вкладчиков: и тех, кто только начал накапливать средства на ИПС, и тех, кто осуществляет взносы на протяжении 25 лет</w:t>
      </w:r>
      <w:r>
        <w:t>»</w:t>
      </w:r>
      <w:r w:rsidR="006C2229" w:rsidRPr="006C2229">
        <w:t>, – проинформировали в пресс-службе фонда.</w:t>
      </w:r>
    </w:p>
    <w:p w:rsidR="006C2229" w:rsidRPr="00C76E97" w:rsidRDefault="006C2229" w:rsidP="006C2229">
      <w:r w:rsidRPr="006C2229">
        <w:t xml:space="preserve">Прирост накоплений формируется за счет входящих потоков в виде пенсионных взносов и инвестиционного дохода. При этом пенсионные взносы за январь-июль 2023 года составили 1 198,4 млрд тенге, что на 26% больше аналогичного периода прошлого года: выросли ОПВ (на ИПС поступило 1 142,3 млрд тенге, рост по сравнению с аналогичным периодом прошлого года – на 26%), ОППВ (54,82 млрд тенге, рост – на 26%). </w:t>
      </w:r>
      <w:r w:rsidRPr="00C76E97">
        <w:t>Объем ДПВ составил 1 265 млн тенге.</w:t>
      </w:r>
    </w:p>
    <w:p w:rsidR="006C2229" w:rsidRPr="006C2229" w:rsidRDefault="006C2229" w:rsidP="006C2229">
      <w:r w:rsidRPr="006C2229">
        <w:t>По информации фонда, чистый инвестиционный доход за январь-июль этого года составил более 760,9 млрд тенге.</w:t>
      </w:r>
    </w:p>
    <w:p w:rsidR="006C2229" w:rsidRPr="006C2229" w:rsidRDefault="00DA24F8" w:rsidP="006C2229">
      <w:r>
        <w:t>«</w:t>
      </w:r>
      <w:r w:rsidR="006C2229" w:rsidRPr="006C2229">
        <w:t>Исходящие потоки в виде выплат из Е</w:t>
      </w:r>
      <w:r w:rsidRPr="00DA24F8">
        <w:rPr>
          <w:b/>
        </w:rPr>
        <w:t>НПФ</w:t>
      </w:r>
      <w:r w:rsidR="006C2229" w:rsidRPr="006C2229">
        <w:t xml:space="preserve"> с начала года составили около 286,2 млрд тенге. Большую часть из этой суммы составляют единовременные пенсионные выплаты (ЕПВ) на улучшение жилищных условий и лечение – около 132 млрд тенге. По сравнению с прошлым годом этот показатель снизился на 85%. Выплаты в связи с достижением пенсионного возраста составили порядка 83,3 млрд тенге</w:t>
      </w:r>
      <w:r>
        <w:t>»</w:t>
      </w:r>
      <w:r w:rsidR="006C2229" w:rsidRPr="006C2229">
        <w:t>, – сообщили в пресс-службе.</w:t>
      </w:r>
    </w:p>
    <w:p w:rsidR="006C2229" w:rsidRPr="006C2229" w:rsidRDefault="006C2229" w:rsidP="006C2229">
      <w:r w:rsidRPr="006C2229">
        <w:lastRenderedPageBreak/>
        <w:t>Также осуществлены выплаты по наследству – 30,04 млрд тенге, выплаты в связи с выездом на ПМЖ за пределы Казахстана – 22,4 млрд тенге, выплаты лицам с инвалидностью – 1,6 млрд тенге, выплаты на погребение – 3,5 млрд тенге. В страховые организации переведено порядка 13,3 млрд тенге.</w:t>
      </w:r>
    </w:p>
    <w:p w:rsidR="006C2229" w:rsidRPr="006C2229" w:rsidRDefault="006C2229" w:rsidP="006C2229">
      <w:r w:rsidRPr="006C2229">
        <w:t>В пресс-службе фонда отметили, что сумма средней ежемесячной выплаты по графику из Е</w:t>
      </w:r>
      <w:r w:rsidR="00DA24F8" w:rsidRPr="00DA24F8">
        <w:rPr>
          <w:b/>
        </w:rPr>
        <w:t>НПФ</w:t>
      </w:r>
      <w:r w:rsidRPr="006C2229">
        <w:t xml:space="preserve"> (в связи с достижением пенсионного возраста) составила 32 122 тенге, а максимальная сумма ежемесячной выплаты – 742 692 тенге. Напомним, за этот же период прошлого года средняя сумма ежемесячной выплаты по графику из Е</w:t>
      </w:r>
      <w:r w:rsidR="00DA24F8" w:rsidRPr="00DA24F8">
        <w:rPr>
          <w:b/>
        </w:rPr>
        <w:t>НПФ</w:t>
      </w:r>
      <w:r w:rsidRPr="006C2229">
        <w:t xml:space="preserve"> составила 29 812 тенге, а максимальная сумма ежемесячной выплаты – 707 326 тенге.</w:t>
      </w:r>
    </w:p>
    <w:p w:rsidR="006C2229" w:rsidRPr="006C2229" w:rsidRDefault="006C2229" w:rsidP="006C2229">
      <w:r w:rsidRPr="006C2229">
        <w:t>Количество ИПС в Е</w:t>
      </w:r>
      <w:r w:rsidR="00DA24F8" w:rsidRPr="00DA24F8">
        <w:rPr>
          <w:b/>
        </w:rPr>
        <w:t>НПФ</w:t>
      </w:r>
      <w:r w:rsidRPr="006C2229">
        <w:t xml:space="preserve"> на 1 августа составило 12,22 млн единиц. </w:t>
      </w:r>
    </w:p>
    <w:p w:rsidR="006C2229" w:rsidRPr="00C76E97" w:rsidRDefault="000A0B58" w:rsidP="006C2229">
      <w:hyperlink r:id="rId31" w:history="1">
        <w:r w:rsidR="006C2229" w:rsidRPr="0092116E">
          <w:rPr>
            <w:rStyle w:val="a3"/>
            <w:lang w:val="en-US"/>
          </w:rPr>
          <w:t>https</w:t>
        </w:r>
        <w:r w:rsidR="006C2229" w:rsidRPr="00C76E97">
          <w:rPr>
            <w:rStyle w:val="a3"/>
          </w:rPr>
          <w:t>://</w:t>
        </w:r>
        <w:r w:rsidR="006C2229" w:rsidRPr="0092116E">
          <w:rPr>
            <w:rStyle w:val="a3"/>
            <w:lang w:val="en-US"/>
          </w:rPr>
          <w:t>kazpravda</w:t>
        </w:r>
        <w:r w:rsidR="006C2229" w:rsidRPr="00C76E97">
          <w:rPr>
            <w:rStyle w:val="a3"/>
          </w:rPr>
          <w:t>.</w:t>
        </w:r>
        <w:r w:rsidR="006C2229" w:rsidRPr="0092116E">
          <w:rPr>
            <w:rStyle w:val="a3"/>
            <w:lang w:val="en-US"/>
          </w:rPr>
          <w:t>kz</w:t>
        </w:r>
        <w:r w:rsidR="006C2229" w:rsidRPr="00C76E97">
          <w:rPr>
            <w:rStyle w:val="a3"/>
          </w:rPr>
          <w:t>/</w:t>
        </w:r>
        <w:r w:rsidR="006C2229" w:rsidRPr="0092116E">
          <w:rPr>
            <w:rStyle w:val="a3"/>
            <w:lang w:val="en-US"/>
          </w:rPr>
          <w:t>n</w:t>
        </w:r>
        <w:r w:rsidR="006C2229" w:rsidRPr="00C76E97">
          <w:rPr>
            <w:rStyle w:val="a3"/>
          </w:rPr>
          <w:t>/</w:t>
        </w:r>
        <w:r w:rsidR="006C2229" w:rsidRPr="0092116E">
          <w:rPr>
            <w:rStyle w:val="a3"/>
            <w:lang w:val="en-US"/>
          </w:rPr>
          <w:t>pensionnye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nakopleniya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za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god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vyrosli</w:t>
        </w:r>
        <w:r w:rsidR="006C2229" w:rsidRPr="00C76E97">
          <w:rPr>
            <w:rStyle w:val="a3"/>
          </w:rPr>
          <w:t>-</w:t>
        </w:r>
        <w:r w:rsidR="006C2229" w:rsidRPr="0092116E">
          <w:rPr>
            <w:rStyle w:val="a3"/>
            <w:lang w:val="en-US"/>
          </w:rPr>
          <w:t>na</w:t>
        </w:r>
        <w:r w:rsidR="006C2229" w:rsidRPr="00C76E97">
          <w:rPr>
            <w:rStyle w:val="a3"/>
          </w:rPr>
          <w:t>-20</w:t>
        </w:r>
      </w:hyperlink>
      <w:r w:rsidR="006C2229" w:rsidRPr="00C76E97">
        <w:t xml:space="preserve"> </w:t>
      </w:r>
    </w:p>
    <w:p w:rsidR="00DA1822" w:rsidRPr="007A41E8" w:rsidRDefault="00DA1822" w:rsidP="00DA1822">
      <w:pPr>
        <w:pStyle w:val="2"/>
      </w:pPr>
      <w:bookmarkStart w:id="108" w:name="_Toc143848159"/>
      <w:r w:rsidRPr="007A41E8">
        <w:lastRenderedPageBreak/>
        <w:t>Sputnik Казахстан, 24.08.2023, Максимальная пенсия в Казахстане</w:t>
      </w:r>
      <w:bookmarkEnd w:id="108"/>
    </w:p>
    <w:p w:rsidR="00DA1822" w:rsidRDefault="00DA1822" w:rsidP="00A3668F">
      <w:pPr>
        <w:pStyle w:val="3"/>
      </w:pPr>
      <w:bookmarkStart w:id="109" w:name="_Toc143848160"/>
      <w:r>
        <w:t>За год пенсионные накопления казахстанцев выросли на 20%, сообщил Единый накопительный пенсионный фонд в обзоре ключевых показателей.</w:t>
      </w:r>
      <w:bookmarkEnd w:id="109"/>
    </w:p>
    <w:p w:rsidR="00DA1822" w:rsidRDefault="000A0B58" w:rsidP="00A3668F">
      <w:pPr>
        <w:pStyle w:val="3"/>
      </w:pPr>
      <w:bookmarkStart w:id="110" w:name="_Toc143848161"/>
      <w:r>
        <w:pict>
          <v:shape id="_x0000_i1028" type="#_x0000_t75" style="width:374.55pt;height:503.15pt">
            <v:imagedata r:id="rId12" o:title="Казах"/>
          </v:shape>
        </w:pict>
      </w:r>
      <w:bookmarkEnd w:id="110"/>
    </w:p>
    <w:p w:rsidR="00DA1822" w:rsidRDefault="00DA24F8" w:rsidP="00DA1822">
      <w:r>
        <w:t>«</w:t>
      </w:r>
      <w:r w:rsidR="00DA1822">
        <w:t>Объем пенсионных накоплений казахстанцев по состоянию на 1 августа 2023 года составил 16,4 трлн тенге. За год он вырос на 2,7 трлн тенге, или на 20%</w:t>
      </w:r>
      <w:r>
        <w:t>»</w:t>
      </w:r>
      <w:r w:rsidR="00DA1822">
        <w:t>, - говорится в сообщении.</w:t>
      </w:r>
    </w:p>
    <w:p w:rsidR="00DA1822" w:rsidRDefault="00DA1822" w:rsidP="00DA1822">
      <w:r>
        <w:t>Чистый инвестиционный доход за январь-июль 2023 года составил более 760,9 млрд тенге.</w:t>
      </w:r>
    </w:p>
    <w:p w:rsidR="00DA1822" w:rsidRDefault="00DA1822" w:rsidP="00DA1822">
      <w:r>
        <w:lastRenderedPageBreak/>
        <w:t>Исходящие потоки в виде выплат из Е</w:t>
      </w:r>
      <w:r w:rsidR="00DA24F8" w:rsidRPr="00DA24F8">
        <w:rPr>
          <w:b/>
        </w:rPr>
        <w:t>НПФ</w:t>
      </w:r>
      <w:r>
        <w:t xml:space="preserve"> с начала года составили около 286,2 млрд тенге. Большую часть из этой суммы составляют единовременные пенсионные выплаты на улучшение жилищных условий и лечение – около 132 млрд тенге. По сравнению с прошлым годом этот показатель снизился на 85%.</w:t>
      </w:r>
    </w:p>
    <w:p w:rsidR="00DA1822" w:rsidRDefault="00DA1822" w:rsidP="00DA1822">
      <w:r>
        <w:t>Выплаты в связи с достижением пенсионного возраста составили порядка 83,3 млрд тенге.</w:t>
      </w:r>
    </w:p>
    <w:p w:rsidR="00DA1822" w:rsidRDefault="00DA24F8" w:rsidP="00DA1822">
      <w:r>
        <w:t>«</w:t>
      </w:r>
      <w:r w:rsidR="00DA1822">
        <w:t>При этом сумма средней ежемесячной выплаты по графику из Е</w:t>
      </w:r>
      <w:r w:rsidRPr="00DA24F8">
        <w:rPr>
          <w:b/>
        </w:rPr>
        <w:t>НПФ</w:t>
      </w:r>
      <w:r w:rsidR="00DA1822">
        <w:t xml:space="preserve"> (в связи с достижением пенсионного возраста) составила 32 122 тенге, а максимальная сумма - 742 692 тенге</w:t>
      </w:r>
      <w:r>
        <w:t>»</w:t>
      </w:r>
      <w:r w:rsidR="00DA1822">
        <w:t>, - говорится в сообщении.</w:t>
      </w:r>
    </w:p>
    <w:p w:rsidR="00DA1822" w:rsidRDefault="00DA1822" w:rsidP="00DA1822">
      <w:r>
        <w:t>За этот же период прошлого года средняя сумма ежемесячной выплаты по графику из Е</w:t>
      </w:r>
      <w:r w:rsidR="00DA24F8" w:rsidRPr="00DA24F8">
        <w:rPr>
          <w:b/>
        </w:rPr>
        <w:t>НПФ</w:t>
      </w:r>
      <w:r>
        <w:t xml:space="preserve"> составила 29 812 тенге, а максимальная - 707 326 тенге.</w:t>
      </w:r>
    </w:p>
    <w:p w:rsidR="00D1642B" w:rsidRPr="00DA1822" w:rsidRDefault="000A0B58" w:rsidP="00DA1822">
      <w:hyperlink r:id="rId32" w:history="1">
        <w:r w:rsidR="00DA1822" w:rsidRPr="0092116E">
          <w:rPr>
            <w:rStyle w:val="a3"/>
          </w:rPr>
          <w:t>https://ru.sputnik.kz/20230824/v-enpf-nazvali-maksimalnuyu-pensiyu-v-kazakhstane-37919024.html</w:t>
        </w:r>
      </w:hyperlink>
    </w:p>
    <w:p w:rsidR="00D1642B" w:rsidRDefault="00D1642B" w:rsidP="00D1642B">
      <w:pPr>
        <w:pStyle w:val="10"/>
      </w:pPr>
      <w:bookmarkStart w:id="111" w:name="_Toc99271715"/>
      <w:bookmarkStart w:id="112" w:name="_Toc99318660"/>
      <w:bookmarkStart w:id="113" w:name="_Toc143848162"/>
      <w:r w:rsidRPr="000138E0">
        <w:t>Новости пенсионной отрасли стран дальнего зарубежья</w:t>
      </w:r>
      <w:bookmarkEnd w:id="111"/>
      <w:bookmarkEnd w:id="112"/>
      <w:bookmarkEnd w:id="113"/>
    </w:p>
    <w:p w:rsidR="007A0215" w:rsidRPr="007A41E8" w:rsidRDefault="007A0215" w:rsidP="007A0215">
      <w:pPr>
        <w:pStyle w:val="2"/>
      </w:pPr>
      <w:bookmarkStart w:id="114" w:name="_Toc143848163"/>
      <w:r w:rsidRPr="007A41E8">
        <w:t>ИА Красная Весна, 24.08.2023, Глава Минфина Австралии предложил вложить пенсионные накопления в оборонку</w:t>
      </w:r>
      <w:bookmarkEnd w:id="114"/>
    </w:p>
    <w:p w:rsidR="007A0215" w:rsidRDefault="007A0215" w:rsidP="00A3668F">
      <w:pPr>
        <w:pStyle w:val="3"/>
      </w:pPr>
      <w:bookmarkStart w:id="115" w:name="_Toc143848164"/>
      <w:r>
        <w:t>Пенсионные накопления Австралии в размере 3,5 трлн австралийских долларов (215 трлн руб.) послужат обороне и национальной безопасности страны, поскольку федеральное правительство настаивает на увеличении институциональных инвестиций по мере роста расходов, заявил министр финансов страны Джим Чалмерс, 23 августа пишет Australian Financial Review.</w:t>
      </w:r>
      <w:bookmarkEnd w:id="115"/>
    </w:p>
    <w:p w:rsidR="007A0215" w:rsidRDefault="007A0215" w:rsidP="007A0215">
      <w:r>
        <w:t xml:space="preserve">Годом ранее Чалмерс позиционировал жилищное строительство и возобновляемые источники энергии в качестве двух приоритетов для пенсионного сектора. Но 22 августа на круглом столе по пенсионному обеспечению, организованном Australian Financial Review в Сиднее, министр финансов Австралии подчеркнул, что у оборонной промышленности есть </w:t>
      </w:r>
      <w:r w:rsidR="00DA24F8">
        <w:t>«</w:t>
      </w:r>
      <w:r>
        <w:t>возможность занять более значимое место в нашем мышлении, когда речь заходит о роли пенсионных фондов и других институциональных инвесторов в нашей экономике</w:t>
      </w:r>
      <w:r w:rsidR="00DA24F8">
        <w:t>»</w:t>
      </w:r>
      <w:r>
        <w:t>.</w:t>
      </w:r>
    </w:p>
    <w:p w:rsidR="007A0215" w:rsidRDefault="00DA24F8" w:rsidP="007A0215">
      <w:r>
        <w:t>«</w:t>
      </w:r>
      <w:r w:rsidR="007A0215">
        <w:t>Стратегический обзор обороны и наши отношения с партнерами в регионе действительно дают нам возможность более стратегически осмыслить то, как институциональный капитал перемещается в оборонной промышленности</w:t>
      </w:r>
      <w:r>
        <w:t>»</w:t>
      </w:r>
      <w:r w:rsidR="007A0215">
        <w:t xml:space="preserve">, — отметил он, обещав предоставить больше деталей </w:t>
      </w:r>
      <w:r>
        <w:t>«</w:t>
      </w:r>
      <w:r w:rsidR="007A0215">
        <w:t>на следующей встрече</w:t>
      </w:r>
      <w:r>
        <w:t>»</w:t>
      </w:r>
      <w:r w:rsidR="007A0215">
        <w:t>.</w:t>
      </w:r>
    </w:p>
    <w:p w:rsidR="007A0215" w:rsidRDefault="00DA24F8" w:rsidP="007A0215">
      <w:r>
        <w:t>«</w:t>
      </w:r>
      <w:r w:rsidR="007A0215">
        <w:t>Настало время, чтобы пенсионные фонды взяли инициативу в свои руки и дали обычным австралийцам шанс инвестировать в свою собственную национальную безопасность</w:t>
      </w:r>
      <w:r>
        <w:t>»</w:t>
      </w:r>
      <w:r w:rsidR="007A0215">
        <w:t>, — поддержал Чалмерса бывший министр финансов и посол Австралии в Вашингтоне Джо Хоккей, чья консалтинговая компания Bondi Partners консультирует оборонные фирмы и инвестирует в них.</w:t>
      </w:r>
    </w:p>
    <w:p w:rsidR="007A0215" w:rsidRDefault="00DA24F8" w:rsidP="007A0215">
      <w:r>
        <w:lastRenderedPageBreak/>
        <w:t>«</w:t>
      </w:r>
      <w:r w:rsidR="007A0215">
        <w:t>Старые представления о том, что национальная безопасность — это класс инвестиций с высоким уровнем риска, абсолютно неверны, — подчеркнул Хоккей. — Прежняя роль правительства как единственного поставщика аппаратного и программного обеспечения для национальной безопасности подошла к концу, оно всё чаще ищет решения из частного сектора, которые могут быть адаптированы для удовлетворения современных потребностей национальной безопасности</w:t>
      </w:r>
      <w:r>
        <w:t>»</w:t>
      </w:r>
      <w:r w:rsidR="007A0215">
        <w:t>.</w:t>
      </w:r>
    </w:p>
    <w:p w:rsidR="007A0215" w:rsidRDefault="00DA24F8" w:rsidP="007A0215">
      <w:r>
        <w:t>«</w:t>
      </w:r>
      <w:r w:rsidR="007A0215">
        <w:t>Когда-то НАСА было единственным поставщиком космического оборудования и программного обеспечения для правительства США; сегодня большое количество частных операторов дополняют НАСА, в том числе при запусках ракет</w:t>
      </w:r>
      <w:r>
        <w:t>»</w:t>
      </w:r>
      <w:r w:rsidR="007A0215">
        <w:t>, — привел пример экс-чиновник.</w:t>
      </w:r>
    </w:p>
    <w:p w:rsidR="007A0215" w:rsidRDefault="007A0215" w:rsidP="007A0215">
      <w:r>
        <w:t>В Австралии в оборонный сектор вкладывалось мало частных инвестиций, в отличие от США, отмечают журналисты. Так, в декабре 2022 года администрация президента США Джо Байдена учредила Управление стратегического капитала для оказания помощи в финансировании технологий, которые будут иметь решающее значение для национальной безопасности.</w:t>
      </w:r>
    </w:p>
    <w:p w:rsidR="007A0215" w:rsidRDefault="007A0215" w:rsidP="007A0215">
      <w:r>
        <w:t>Напомним, в апреле 2023 года в Австралии был опубликован правительственный обзор оборонной стратегии, в котором было установлено, что стране необходимо потратить миллиарды долларов на срочное строительство заводов для местного производства ракет американского производства и уделить большее внимание морским и десантным миссиям.</w:t>
      </w:r>
    </w:p>
    <w:p w:rsidR="007A0215" w:rsidRDefault="007A0215" w:rsidP="007A0215">
      <w:r>
        <w:t xml:space="preserve">В обзоре говорилось, что австралийские вооруженные силы </w:t>
      </w:r>
      <w:r w:rsidR="00DA24F8">
        <w:t>«</w:t>
      </w:r>
      <w:r>
        <w:t>не соответствуют своему назначению</w:t>
      </w:r>
      <w:r w:rsidR="00DA24F8">
        <w:t>»</w:t>
      </w:r>
      <w:r>
        <w:t>. Правительственные аналитики призвали к более тесной интеграции армии, флота и военно-воздушных сил, а также к более глубокому дипломатическому взаимодействию в Индо-Тихоокеанском регионе.</w:t>
      </w:r>
    </w:p>
    <w:p w:rsidR="007A0215" w:rsidRDefault="007A0215" w:rsidP="007A0215">
      <w:r>
        <w:t>Но у увеличения расходов в рамках оборонного союза AUKUS между Австралией, Соединенными Штатами и Соединенным Королевством, есть свои критики.</w:t>
      </w:r>
    </w:p>
    <w:p w:rsidR="007A0215" w:rsidRDefault="00DA24F8" w:rsidP="007A0215">
      <w:r>
        <w:t>«</w:t>
      </w:r>
      <w:r w:rsidR="007A0215">
        <w:t>Я не хочу настраивать людей против AUKUS</w:t>
      </w:r>
      <w:r>
        <w:t>»</w:t>
      </w:r>
      <w:r w:rsidR="007A0215">
        <w:t>, — подчеркнул Чалмерс во время обсуждения инвестиций пенсионных фондов в оборону. В ответ находящийся в оппозиции бывший премьер-министр Австралии Пол Китинг, который также присутствовал на круглом столе, заметил, что нынешнее правительство тратит слишком много денег на AUKUS.</w:t>
      </w:r>
    </w:p>
    <w:p w:rsidR="007A0215" w:rsidRDefault="007A0215" w:rsidP="007A0215">
      <w:r>
        <w:t>Меняющиеся государственные приоритеты и оборонные контракты — наряду с социальным давлением — уже сделали сектор непривлекательным для инвесторов, отметила Хейли Ченнер, возглавляющая программу экономической безопасности в Центре исследований Соединенных Штатов.</w:t>
      </w:r>
    </w:p>
    <w:p w:rsidR="007A0215" w:rsidRDefault="00DA24F8" w:rsidP="007A0215">
      <w:r>
        <w:t>«</w:t>
      </w:r>
      <w:r w:rsidR="007A0215">
        <w:t>Требования правительств и контракты постоянно меняются, поэтому отсутствует определенность для этого секторв</w:t>
      </w:r>
      <w:r>
        <w:t>»</w:t>
      </w:r>
      <w:r w:rsidR="007A0215">
        <w:t>, — сказала она, добавив, что вложения в причалы, складские помещения и охраняемые объекты, относящиеся к оборонной отрасли, могут быть наиболее подходящими вариантами для пенсионных фондов, планирующих долгосрочные инвестиции.</w:t>
      </w:r>
    </w:p>
    <w:p w:rsidR="007A0215" w:rsidRPr="007A0215" w:rsidRDefault="000A0B58" w:rsidP="007A0215">
      <w:hyperlink r:id="rId33" w:history="1">
        <w:r w:rsidR="007A0215" w:rsidRPr="005B0EA9">
          <w:rPr>
            <w:rStyle w:val="a3"/>
          </w:rPr>
          <w:t>https://rossaprimavera.ru/news/ff81a434</w:t>
        </w:r>
      </w:hyperlink>
      <w:r w:rsidR="007A0215">
        <w:t xml:space="preserve"> </w:t>
      </w:r>
    </w:p>
    <w:p w:rsidR="006C2229" w:rsidRPr="007A41E8" w:rsidRDefault="006C2229" w:rsidP="006C2229">
      <w:pPr>
        <w:pStyle w:val="2"/>
      </w:pPr>
      <w:bookmarkStart w:id="116" w:name="_Toc143848165"/>
      <w:r w:rsidRPr="007A41E8">
        <w:lastRenderedPageBreak/>
        <w:t>Интерфакс, 24.08.2023, Ряд крупнейших банков США выплатит инвесторам $499 млн в рамках антимонопольного иска</w:t>
      </w:r>
      <w:bookmarkEnd w:id="116"/>
    </w:p>
    <w:p w:rsidR="006C2229" w:rsidRDefault="006C2229" w:rsidP="00A3668F">
      <w:pPr>
        <w:pStyle w:val="3"/>
      </w:pPr>
      <w:bookmarkStart w:id="117" w:name="_Toc143848166"/>
      <w:r>
        <w:t>Американские банки Goldman Sachs Group, Morgan Stanley, JPMorgan Chase &amp; Co. и швейцарский UBS согласились выплатить группе инвесторов $499 млн в рамках соглашения об урегулировании коллективного антимонопольного иска, сообщает Financial Times.</w:t>
      </w:r>
      <w:r w:rsidRPr="006C2229">
        <w:t xml:space="preserve"> </w:t>
      </w:r>
      <w:r>
        <w:t>Истцы в составе нескольких американских пенсионных фондов обратились в федеральный суд Манхэттена еще в 2017 году. Они утверждали, что перечисленные банки вступили в сговор с целью воспрепятствовать конкуренции на рынке кредитования акциями, объем которого оценивается в $2,7 трлн.</w:t>
      </w:r>
      <w:bookmarkEnd w:id="117"/>
    </w:p>
    <w:p w:rsidR="006C2229" w:rsidRDefault="006C2229" w:rsidP="006C2229">
      <w:r>
        <w:t>В рамках операций на этом рынке институциональные инвесторы предоставляют другим инвесторам активы во временное распоряжение за определенную плату.</w:t>
      </w:r>
    </w:p>
    <w:p w:rsidR="006C2229" w:rsidRDefault="006C2229" w:rsidP="006C2229">
      <w:r>
        <w:t>По мнению истцов, банки препятствовали развитию таких бирж, как AQS в США и SLX в Европе, которые потенциально могли способствовать снижению издержек при осуществлении операций кредитования ценными бумагами. В частности, они бойкотировали инвесторов, использовавших указанные торговые площадки, и скупали их интеллектуальную собственность, но при этом никак ее не использовали.</w:t>
      </w:r>
    </w:p>
    <w:p w:rsidR="006C2229" w:rsidRDefault="006C2229" w:rsidP="006C2229">
      <w:r>
        <w:t>В 2022 году, швейцарский Credit Suisse согласился выплатить истцам по тому же делу $81 млн. В настоящее время продолжается судебное разбирательство в отношении другого ответчика – Bank of America Corp.</w:t>
      </w:r>
    </w:p>
    <w:p w:rsidR="00D1642B" w:rsidRPr="006C2229" w:rsidRDefault="000A0B58" w:rsidP="006C2229">
      <w:hyperlink r:id="rId34" w:history="1">
        <w:r w:rsidR="006C2229" w:rsidRPr="0092116E">
          <w:rPr>
            <w:rStyle w:val="a3"/>
          </w:rPr>
          <w:t>https://www.interfax.ru/world/917634</w:t>
        </w:r>
      </w:hyperlink>
      <w:r w:rsidR="006C2229" w:rsidRPr="006C2229">
        <w:t xml:space="preserve"> </w:t>
      </w:r>
    </w:p>
    <w:p w:rsidR="00DA1822" w:rsidRPr="00DA1822" w:rsidRDefault="00DA1822" w:rsidP="00DA1822"/>
    <w:p w:rsidR="00D1642B" w:rsidRDefault="00D1642B" w:rsidP="00D1642B">
      <w:pPr>
        <w:pStyle w:val="251"/>
      </w:pPr>
      <w:bookmarkStart w:id="118" w:name="_Toc99318661"/>
      <w:bookmarkStart w:id="119" w:name="_Toc143848167"/>
      <w:r>
        <w:lastRenderedPageBreak/>
        <w:t xml:space="preserve">КОРОНАВИРУС COVID-19 – </w:t>
      </w:r>
      <w:r w:rsidRPr="00F811B7">
        <w:t>ПОСЛЕДНИЕ НОВОСТИ</w:t>
      </w:r>
      <w:bookmarkEnd w:id="82"/>
      <w:bookmarkEnd w:id="118"/>
      <w:bookmarkEnd w:id="119"/>
    </w:p>
    <w:p w:rsidR="00C76E97" w:rsidRPr="007A41E8" w:rsidRDefault="00C76E97" w:rsidP="00C76E97">
      <w:pPr>
        <w:pStyle w:val="2"/>
      </w:pPr>
      <w:bookmarkStart w:id="120" w:name="_Toc143848168"/>
      <w:r w:rsidRPr="007A41E8">
        <w:t>РИА Новости, 24.08.2023, Британские ученые назвали социальное дистанцирование самой эффективной мерой при COVID-19</w:t>
      </w:r>
      <w:bookmarkEnd w:id="120"/>
    </w:p>
    <w:p w:rsidR="00C76E97" w:rsidRDefault="00C76E97" w:rsidP="00A3668F">
      <w:pPr>
        <w:pStyle w:val="3"/>
      </w:pPr>
      <w:bookmarkStart w:id="121" w:name="_Toc143848169"/>
      <w:r>
        <w:t>Британские ученые выяснили, что социальное дистанцирование стало самым эффективным методом предотвращения распространения коронавирусной инфекции в период минувшей пандемии, следует из исследования, опубликованного в четверг на сайте Лондонского королевского общества.</w:t>
      </w:r>
      <w:bookmarkEnd w:id="121"/>
    </w:p>
    <w:p w:rsidR="00C76E97" w:rsidRDefault="00C76E97" w:rsidP="00C76E97">
      <w:r>
        <w:t>Ученые изучили эффективность ряда различных немедикаментозных методов, использованных в период пандемии коронавируса для предотвращения распространения заболевания.</w:t>
      </w:r>
    </w:p>
    <w:p w:rsidR="00C76E97" w:rsidRDefault="00DA24F8" w:rsidP="00C76E97">
      <w:r>
        <w:t>«</w:t>
      </w:r>
      <w:r w:rsidR="00C76E97">
        <w:t>Самыми эффективными из всех нефармацевтических методов стали меры социального дистанцирования. Распоряжения не выходить из дома, физическое дистанцирование и ограничения размеров собраний людей были неоднократно связаны со значительным снижением распространения SARS-CoV-2</w:t>
      </w:r>
      <w:r>
        <w:t>»</w:t>
      </w:r>
      <w:r w:rsidR="00C76E97">
        <w:t>, - сказано в документе.</w:t>
      </w:r>
    </w:p>
    <w:p w:rsidR="00C76E97" w:rsidRDefault="00C76E97" w:rsidP="00C76E97">
      <w:r>
        <w:t xml:space="preserve">Помимо мер социального дистанцирования и введения локдауна эффективным себя показало ношение масок, которое </w:t>
      </w:r>
      <w:r w:rsidR="00DA24F8">
        <w:t>«</w:t>
      </w:r>
      <w:r>
        <w:t>регулярно, но не повсеместно</w:t>
      </w:r>
      <w:r w:rsidR="00DA24F8">
        <w:t>»</w:t>
      </w:r>
      <w:r>
        <w:t xml:space="preserve"> способствовало снижению риска передачи инфекции, говорится в исследовании.</w:t>
      </w:r>
    </w:p>
    <w:p w:rsidR="00C76E97" w:rsidRDefault="00C76E97" w:rsidP="00C76E97">
      <w:r>
        <w:t>Пограничный контроль в период пандемии мог привести к сокращению, но не полному предотвращению въезда в страну инфицированных людей. В этой категории мер самой эффективной стал карантин по приезде, в то время как проверка на симптомы, например, измерение температуры перед поездкой, не оказали никакого значительного влияния на распространение коронавируса, отмечают ученые.</w:t>
      </w:r>
    </w:p>
    <w:p w:rsidR="00C76E97" w:rsidRDefault="00C76E97" w:rsidP="00C76E97">
      <w:r>
        <w:t>По данным экспертов, отслеживание контактировавших с больными и их последующая самоизоляция также оказали значительную помощь в предотвращении передачи вируса и снижении смертности. Однако меры по контролю окружающей среды, например, проветривание помещений и сокращение числа людей в комнатах, помогли только в некоторой степени снизить передачу Covid-19, их действенность в основном достигалась в сочетании с другими мерами.</w:t>
      </w:r>
    </w:p>
    <w:p w:rsidR="00C76E97" w:rsidRDefault="00C76E97" w:rsidP="00C76E97">
      <w:r>
        <w:t xml:space="preserve">Наименее эффективным методом борьбы с распространением коронавируса стало проведение информационной кампании, освещающей необходимость придерживаться антиковидных ограничений. Ограниченные данные подтверждают, что этот метод был </w:t>
      </w:r>
      <w:r w:rsidR="00DA24F8">
        <w:t>«</w:t>
      </w:r>
      <w:r>
        <w:t>достаточно</w:t>
      </w:r>
      <w:r w:rsidR="00DA24F8">
        <w:t>»</w:t>
      </w:r>
      <w:r>
        <w:t xml:space="preserve"> действенным для обеспечения соблюдения мер безопасности, однако в некоторых случаях это вызывало противоположный эффект, выяснили специалисты.</w:t>
      </w:r>
    </w:p>
    <w:p w:rsidR="00D1642B" w:rsidRDefault="00C76E97" w:rsidP="00C76E97">
      <w:r>
        <w:t xml:space="preserve">Все меры действуют наиболее эффективно в комбинации друг с другом и на начальных стадиях пандемии, когда отмечена </w:t>
      </w:r>
      <w:r w:rsidR="00DA24F8">
        <w:t>«</w:t>
      </w:r>
      <w:r>
        <w:t>низкая интенсивность передачи</w:t>
      </w:r>
      <w:r w:rsidR="00DA24F8">
        <w:t>»</w:t>
      </w:r>
      <w:r>
        <w:t xml:space="preserve"> вируса, отмечается в исследовании.</w:t>
      </w:r>
    </w:p>
    <w:sectPr w:rsidR="00D1642B" w:rsidSect="00B01BE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F8" w:rsidRDefault="00DA24F8">
      <w:r>
        <w:separator/>
      </w:r>
    </w:p>
  </w:endnote>
  <w:endnote w:type="continuationSeparator" w:id="0">
    <w:p w:rsidR="00DA24F8" w:rsidRDefault="00DA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F8" w:rsidRDefault="00DA24F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F8" w:rsidRPr="00D64E5C" w:rsidRDefault="00DA24F8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 Н</w:t>
    </w:r>
    <w:r w:rsidRPr="00D64E5C">
      <w:rPr>
        <w:rFonts w:ascii="Cambria" w:hAnsi="Cambria"/>
      </w:rPr>
      <w:t xml:space="preserve">овое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 xml:space="preserve">лово в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 xml:space="preserve">ащите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 xml:space="preserve">орпоративных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0A0B58" w:rsidRPr="000A0B58">
      <w:rPr>
        <w:rFonts w:ascii="Cambria" w:hAnsi="Cambria"/>
        <w:b/>
        <w:noProof/>
      </w:rPr>
      <w:t>10</w:t>
    </w:r>
    <w:r w:rsidRPr="00CB47BF">
      <w:rPr>
        <w:b/>
      </w:rPr>
      <w:fldChar w:fldCharType="end"/>
    </w:r>
  </w:p>
  <w:p w:rsidR="00DA24F8" w:rsidRPr="00D15988" w:rsidRDefault="00DA24F8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F8" w:rsidRDefault="00DA24F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F8" w:rsidRDefault="00DA24F8">
      <w:r>
        <w:separator/>
      </w:r>
    </w:p>
  </w:footnote>
  <w:footnote w:type="continuationSeparator" w:id="0">
    <w:p w:rsidR="00DA24F8" w:rsidRDefault="00DA2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F8" w:rsidRDefault="00DA24F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F8" w:rsidRDefault="000A0B58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251657728" arcsize="10923f" stroked="f">
          <v:textbox style="mso-next-textbox:#_x0000_s2058">
            <w:txbxContent>
              <w:p w:rsidR="00DA24F8" w:rsidRPr="000C041B" w:rsidRDefault="00DA24F8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 w:rsidRPr="000C041B"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:rsidR="00DA24F8" w:rsidRPr="00D15988" w:rsidRDefault="00DA24F8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 w:rsidRPr="000C041B">
                  <w:rPr>
                    <w:rFonts w:cs="Arial"/>
                    <w:b/>
                  </w:rPr>
                  <w:t xml:space="preserve">     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 СМИ</w:t>
                </w:r>
              </w:p>
              <w:p w:rsidR="00DA24F8" w:rsidRPr="007336C7" w:rsidRDefault="00DA24F8" w:rsidP="00122493">
                <w:pPr>
                  <w:ind w:right="423"/>
                  <w:rPr>
                    <w:rFonts w:cs="Arial"/>
                  </w:rPr>
                </w:pPr>
              </w:p>
              <w:p w:rsidR="00DA24F8" w:rsidRPr="00267F53" w:rsidRDefault="00DA24F8" w:rsidP="00122493"/>
            </w:txbxContent>
          </v:textbox>
        </v:roundrect>
      </w:pict>
    </w:r>
    <w:r w:rsidR="00DA24F8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56.05pt;height:32.05pt">
          <v:imagedata r:id="rId1" o:title="Колонтитул"/>
        </v:shape>
      </w:pict>
    </w:r>
    <w:r w:rsidR="00DA24F8">
      <w:t xml:space="preserve">            </w:t>
    </w:r>
    <w:r w:rsidR="00DA24F8">
      <w:tab/>
    </w:r>
    <w:r w:rsidR="00DA24F8">
      <w:fldChar w:fldCharType="begin"/>
    </w:r>
    <w:r w:rsidR="00DA24F8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DA24F8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</w:r>
    <w:r>
      <w:instrText>NG&amp;cte=base64" \* MERGEFORMATINET</w:instrText>
    </w:r>
    <w:r>
      <w:instrText xml:space="preserve"> </w:instrText>
    </w:r>
    <w:r>
      <w:fldChar w:fldCharType="separate"/>
    </w:r>
    <w:r>
      <w:pict>
        <v:shape id="_x0000_i1030" type="#_x0000_t75" style="width:2in;height:51.6pt">
          <v:imagedata r:id="rId3" r:href="rId2"/>
        </v:shape>
      </w:pict>
    </w:r>
    <w:r>
      <w:fldChar w:fldCharType="end"/>
    </w:r>
    <w:r w:rsidR="00DA24F8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F8" w:rsidRDefault="00DA24F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62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07919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BBA"/>
    <w:rsid w:val="00093E4A"/>
    <w:rsid w:val="0009401E"/>
    <w:rsid w:val="00094725"/>
    <w:rsid w:val="0009547A"/>
    <w:rsid w:val="00096078"/>
    <w:rsid w:val="00097677"/>
    <w:rsid w:val="00097BE1"/>
    <w:rsid w:val="000A0B58"/>
    <w:rsid w:val="000A13C2"/>
    <w:rsid w:val="000A184B"/>
    <w:rsid w:val="000A1858"/>
    <w:rsid w:val="000A2829"/>
    <w:rsid w:val="000A3727"/>
    <w:rsid w:val="000A41CA"/>
    <w:rsid w:val="000A4DD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611"/>
    <w:rsid w:val="000B3970"/>
    <w:rsid w:val="000B421A"/>
    <w:rsid w:val="000B4592"/>
    <w:rsid w:val="000B4CB7"/>
    <w:rsid w:val="000B5020"/>
    <w:rsid w:val="000B527E"/>
    <w:rsid w:val="000B57F2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5BB6"/>
    <w:rsid w:val="000C5FC8"/>
    <w:rsid w:val="000C67C1"/>
    <w:rsid w:val="000C6BFC"/>
    <w:rsid w:val="000C7D5E"/>
    <w:rsid w:val="000D0064"/>
    <w:rsid w:val="000D121B"/>
    <w:rsid w:val="000D23A3"/>
    <w:rsid w:val="000D4748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19B7"/>
    <w:rsid w:val="00351EBC"/>
    <w:rsid w:val="00352383"/>
    <w:rsid w:val="00352612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0CC1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47DBD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F05"/>
    <w:rsid w:val="005051A4"/>
    <w:rsid w:val="00505852"/>
    <w:rsid w:val="0050663B"/>
    <w:rsid w:val="00507273"/>
    <w:rsid w:val="00507C79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1D7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340D"/>
    <w:rsid w:val="005B34ED"/>
    <w:rsid w:val="005B3AC9"/>
    <w:rsid w:val="005B57EF"/>
    <w:rsid w:val="005B65E1"/>
    <w:rsid w:val="005B67F9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20D9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974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1D6C"/>
    <w:rsid w:val="00642769"/>
    <w:rsid w:val="00643438"/>
    <w:rsid w:val="006438F8"/>
    <w:rsid w:val="00643F4B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229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7F0C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3018"/>
    <w:rsid w:val="0079318A"/>
    <w:rsid w:val="00793558"/>
    <w:rsid w:val="00794406"/>
    <w:rsid w:val="00794D73"/>
    <w:rsid w:val="007955DF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21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1E8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2A4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7891"/>
    <w:rsid w:val="009C7C37"/>
    <w:rsid w:val="009D10D7"/>
    <w:rsid w:val="009D1EA1"/>
    <w:rsid w:val="009D1F47"/>
    <w:rsid w:val="009D20D3"/>
    <w:rsid w:val="009D2623"/>
    <w:rsid w:val="009D3B35"/>
    <w:rsid w:val="009D3CE3"/>
    <w:rsid w:val="009D428B"/>
    <w:rsid w:val="009D432C"/>
    <w:rsid w:val="009D55A8"/>
    <w:rsid w:val="009D563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8F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417F6"/>
    <w:rsid w:val="00B41F49"/>
    <w:rsid w:val="00B440BB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0AF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A6E"/>
    <w:rsid w:val="00BD1C02"/>
    <w:rsid w:val="00BD229E"/>
    <w:rsid w:val="00BD246D"/>
    <w:rsid w:val="00BD3BB3"/>
    <w:rsid w:val="00BD4640"/>
    <w:rsid w:val="00BD4CCC"/>
    <w:rsid w:val="00BD512B"/>
    <w:rsid w:val="00BD5389"/>
    <w:rsid w:val="00BD66FE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6E97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4D71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822"/>
    <w:rsid w:val="00DA1A95"/>
    <w:rsid w:val="00DA1D2C"/>
    <w:rsid w:val="00DA24F8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2F1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AC9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3C75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874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F49"/>
    <w:rsid w:val="00ED0505"/>
    <w:rsid w:val="00ED0CC2"/>
    <w:rsid w:val="00ED128F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763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2948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D6B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5157"/>
    <w:rsid w:val="00FF7554"/>
    <w:rsid w:val="00FF78E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vestfuture.ru/news/id/programma-dolgosrochnyh-sberezhenij-na-podhode-est-podrobnosti" TargetMode="External"/><Relationship Id="rId18" Type="http://schemas.openxmlformats.org/officeDocument/2006/relationships/hyperlink" Target="https://ugra-news.ru/article/khanty_mansiyskiy_npf_vyplatil_za_polugodie_1_5_milliarda_rubley" TargetMode="External"/><Relationship Id="rId26" Type="http://schemas.openxmlformats.org/officeDocument/2006/relationships/hyperlink" Target="https://www.banki.ru/news/lenta/?id=10990878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s://www.rbc.ru/economics/24/08/2023/64e6da699a794764a7c9bae4" TargetMode="External"/><Relationship Id="rId34" Type="http://schemas.openxmlformats.org/officeDocument/2006/relationships/hyperlink" Target="https://www.interfax.ru/world/91763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rbc.ru/society/24/08/2023/64e6c3bb9a7947a528e759f9" TargetMode="External"/><Relationship Id="rId25" Type="http://schemas.openxmlformats.org/officeDocument/2006/relationships/hyperlink" Target="https://www.vbr.ru/banki/novosti/2023/08/24/pensii-povisilis-na-rekordnie-12" TargetMode="External"/><Relationship Id="rId33" Type="http://schemas.openxmlformats.org/officeDocument/2006/relationships/hyperlink" Target="https://rossaprimavera.ru/news/ff81a434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gubdaily.ru/news/eksperty-dali-sovety-kak-i-skolko-otkladyvat-chtoby-nakopit-na-dostojnuyu-starost/" TargetMode="External"/><Relationship Id="rId20" Type="http://schemas.openxmlformats.org/officeDocument/2006/relationships/hyperlink" Target="https://iz.ru/1562639/2023-08-25/sotcialnye-vyplaty-s-1-sentiabria-2023-goda-izmeneniia-v-razmere-pensii-i-posobii" TargetMode="External"/><Relationship Id="rId29" Type="http://schemas.openxmlformats.org/officeDocument/2006/relationships/hyperlink" Target="https://konkurent.ru/article/6135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m.ura.news/news/1052679102" TargetMode="External"/><Relationship Id="rId32" Type="http://schemas.openxmlformats.org/officeDocument/2006/relationships/hyperlink" Target="https://ru.sputnik.kz/20230824/v-enpf-nazvali-maksimalnuyu-pensiyu-v-kazakhstane-37919024.html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nakanune.ru/articles/121209/" TargetMode="External"/><Relationship Id="rId23" Type="http://schemas.openxmlformats.org/officeDocument/2006/relationships/hyperlink" Target="https://www.osnmedia.ru/obshhestvo/vrach-novoselov-nazval-glavnuyu-prichinu-sokrashheniya-chisla-pensionerov-na-404-tys" TargetMode="External"/><Relationship Id="rId28" Type="http://schemas.openxmlformats.org/officeDocument/2006/relationships/hyperlink" Target="https://primpress.ru/article/104205" TargetMode="External"/><Relationship Id="rId36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s://nv86.ru/news/society/1635163" TargetMode="External"/><Relationship Id="rId31" Type="http://schemas.openxmlformats.org/officeDocument/2006/relationships/hyperlink" Target="https://kazpravda.kz/n/pensionnye-nakopleniya-za-god-vyrosli-na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360tv.ru/tekst/dengi/otnoshus-skepticheski-programme-dobrovolnyh-sberezhenij-predrekli-proval/" TargetMode="External"/><Relationship Id="rId22" Type="http://schemas.openxmlformats.org/officeDocument/2006/relationships/hyperlink" Target="https://www.forbes.ru/forbeslife/495151-cislo-pensionerov-v-rossii-za-polgoda-snizilos-na-400-000-celovek" TargetMode="External"/><Relationship Id="rId27" Type="http://schemas.openxmlformats.org/officeDocument/2006/relationships/hyperlink" Target="https://primpress.ru/article/104206" TargetMode="External"/><Relationship Id="rId30" Type="http://schemas.openxmlformats.org/officeDocument/2006/relationships/hyperlink" Target="https://chr.mk.ru/social/2023/08/24/ombudsmen-firsov-predlozhil-sokratit-na-5-let-pensionnyy-vozrast-dlya-uchastnikov-svo.html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39</Pages>
  <Words>13314</Words>
  <Characters>75893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89029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dc:description/>
  <cp:lastModifiedBy>Elena</cp:lastModifiedBy>
  <cp:revision>16</cp:revision>
  <cp:lastPrinted>2009-04-02T10:14:00Z</cp:lastPrinted>
  <dcterms:created xsi:type="dcterms:W3CDTF">2023-08-16T20:12:00Z</dcterms:created>
  <dcterms:modified xsi:type="dcterms:W3CDTF">2023-08-25T05:28:00Z</dcterms:modified>
  <cp:category>И-Консалтинг</cp:category>
  <cp:contentStatus>И-Консалтинг</cp:contentStatus>
</cp:coreProperties>
</file>