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762E4A" w:rsidRDefault="00363A69" w:rsidP="00561476">
      <w:pPr>
        <w:jc w:val="center"/>
        <w:rPr>
          <w:b/>
          <w:sz w:val="36"/>
          <w:szCs w:val="36"/>
        </w:rPr>
      </w:pPr>
      <w:r w:rsidRPr="00762E4A">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762E4A" w:rsidRDefault="00561476" w:rsidP="00561476">
      <w:pPr>
        <w:jc w:val="center"/>
        <w:rPr>
          <w:b/>
          <w:sz w:val="36"/>
          <w:szCs w:val="36"/>
          <w:lang w:val="en-US"/>
        </w:rPr>
      </w:pPr>
    </w:p>
    <w:p w:rsidR="000A4DD6" w:rsidRPr="00762E4A" w:rsidRDefault="000A4DD6" w:rsidP="00561476">
      <w:pPr>
        <w:jc w:val="center"/>
        <w:rPr>
          <w:b/>
          <w:sz w:val="36"/>
          <w:szCs w:val="36"/>
          <w:lang w:val="en-US"/>
        </w:rPr>
      </w:pPr>
    </w:p>
    <w:p w:rsidR="000A4DD6" w:rsidRPr="00762E4A" w:rsidRDefault="000A4DD6" w:rsidP="00561476">
      <w:pPr>
        <w:jc w:val="center"/>
        <w:rPr>
          <w:b/>
          <w:sz w:val="36"/>
          <w:szCs w:val="36"/>
          <w:lang w:val="en-US"/>
        </w:rPr>
      </w:pPr>
    </w:p>
    <w:p w:rsidR="000A4DD6" w:rsidRPr="00762E4A" w:rsidRDefault="000A4DD6" w:rsidP="00561476">
      <w:pPr>
        <w:jc w:val="center"/>
        <w:rPr>
          <w:b/>
          <w:sz w:val="36"/>
          <w:szCs w:val="36"/>
          <w:lang w:val="en-US"/>
        </w:rPr>
      </w:pPr>
    </w:p>
    <w:p w:rsidR="00561476" w:rsidRPr="00762E4A" w:rsidRDefault="00561476" w:rsidP="00756A33">
      <w:pPr>
        <w:jc w:val="center"/>
        <w:rPr>
          <w:b/>
          <w:sz w:val="36"/>
          <w:szCs w:val="36"/>
          <w:lang w:val="en-US"/>
        </w:rPr>
      </w:pPr>
    </w:p>
    <w:p w:rsidR="00561476" w:rsidRPr="00762E4A" w:rsidRDefault="00561476" w:rsidP="00561476">
      <w:pPr>
        <w:jc w:val="center"/>
        <w:rPr>
          <w:b/>
          <w:sz w:val="36"/>
          <w:szCs w:val="36"/>
        </w:rPr>
      </w:pPr>
    </w:p>
    <w:p w:rsidR="00561476" w:rsidRPr="00762E4A" w:rsidRDefault="00561476" w:rsidP="00561476">
      <w:pPr>
        <w:jc w:val="center"/>
        <w:rPr>
          <w:b/>
          <w:sz w:val="48"/>
          <w:szCs w:val="48"/>
        </w:rPr>
      </w:pPr>
      <w:bookmarkStart w:id="0" w:name="_Toc226196784"/>
      <w:bookmarkStart w:id="1" w:name="_Toc226197203"/>
      <w:r w:rsidRPr="00762E4A">
        <w:rPr>
          <w:b/>
          <w:color w:val="FF0000"/>
          <w:sz w:val="48"/>
          <w:szCs w:val="48"/>
        </w:rPr>
        <w:t>М</w:t>
      </w:r>
      <w:r w:rsidR="00756A33" w:rsidRPr="00762E4A">
        <w:rPr>
          <w:b/>
          <w:sz w:val="48"/>
          <w:szCs w:val="48"/>
        </w:rPr>
        <w:t xml:space="preserve">ониторинг </w:t>
      </w:r>
      <w:r w:rsidRPr="00762E4A">
        <w:rPr>
          <w:b/>
          <w:sz w:val="48"/>
          <w:szCs w:val="48"/>
        </w:rPr>
        <w:t>СМИ</w:t>
      </w:r>
      <w:bookmarkEnd w:id="0"/>
      <w:bookmarkEnd w:id="1"/>
      <w:r w:rsidR="00756A33" w:rsidRPr="00762E4A">
        <w:rPr>
          <w:b/>
          <w:sz w:val="48"/>
          <w:szCs w:val="48"/>
        </w:rPr>
        <w:t xml:space="preserve"> </w:t>
      </w:r>
      <w:r w:rsidRPr="00762E4A">
        <w:rPr>
          <w:b/>
          <w:sz w:val="48"/>
          <w:szCs w:val="48"/>
        </w:rPr>
        <w:t>РФ</w:t>
      </w:r>
    </w:p>
    <w:p w:rsidR="00561476" w:rsidRPr="00762E4A" w:rsidRDefault="00561476" w:rsidP="00561476">
      <w:pPr>
        <w:jc w:val="center"/>
        <w:rPr>
          <w:b/>
          <w:sz w:val="48"/>
          <w:szCs w:val="48"/>
        </w:rPr>
      </w:pPr>
      <w:bookmarkStart w:id="2" w:name="_Toc226196785"/>
      <w:bookmarkStart w:id="3" w:name="_Toc226197204"/>
      <w:r w:rsidRPr="00762E4A">
        <w:rPr>
          <w:b/>
          <w:sz w:val="48"/>
          <w:szCs w:val="48"/>
        </w:rPr>
        <w:t>по</w:t>
      </w:r>
      <w:r w:rsidR="00756A33" w:rsidRPr="00762E4A">
        <w:rPr>
          <w:b/>
          <w:sz w:val="48"/>
          <w:szCs w:val="48"/>
        </w:rPr>
        <w:t xml:space="preserve"> </w:t>
      </w:r>
      <w:r w:rsidRPr="00762E4A">
        <w:rPr>
          <w:b/>
          <w:sz w:val="48"/>
          <w:szCs w:val="48"/>
        </w:rPr>
        <w:t>пенсионной</w:t>
      </w:r>
      <w:r w:rsidR="00756A33" w:rsidRPr="00762E4A">
        <w:rPr>
          <w:b/>
          <w:sz w:val="48"/>
          <w:szCs w:val="48"/>
        </w:rPr>
        <w:t xml:space="preserve"> </w:t>
      </w:r>
      <w:r w:rsidRPr="00762E4A">
        <w:rPr>
          <w:b/>
          <w:sz w:val="48"/>
          <w:szCs w:val="48"/>
        </w:rPr>
        <w:t>тематике</w:t>
      </w:r>
      <w:bookmarkEnd w:id="2"/>
      <w:bookmarkEnd w:id="3"/>
    </w:p>
    <w:p w:rsidR="008B6D1B" w:rsidRPr="00762E4A" w:rsidRDefault="00363A69" w:rsidP="00C70A20">
      <w:pPr>
        <w:jc w:val="center"/>
        <w:rPr>
          <w:b/>
          <w:sz w:val="48"/>
          <w:szCs w:val="48"/>
        </w:rPr>
      </w:pPr>
      <w:r w:rsidRPr="00762E4A">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62E4A" w:rsidRDefault="00756A33" w:rsidP="00C70A20">
      <w:pPr>
        <w:jc w:val="center"/>
        <w:rPr>
          <w:b/>
          <w:sz w:val="36"/>
          <w:szCs w:val="36"/>
        </w:rPr>
      </w:pPr>
      <w:r w:rsidRPr="00762E4A">
        <w:rPr>
          <w:b/>
          <w:sz w:val="36"/>
          <w:szCs w:val="36"/>
        </w:rPr>
        <w:t xml:space="preserve"> </w:t>
      </w:r>
    </w:p>
    <w:p w:rsidR="00C70A20" w:rsidRPr="00762E4A" w:rsidRDefault="0079117E" w:rsidP="00C70A20">
      <w:pPr>
        <w:jc w:val="center"/>
        <w:rPr>
          <w:b/>
          <w:sz w:val="40"/>
          <w:szCs w:val="40"/>
        </w:rPr>
      </w:pPr>
      <w:r w:rsidRPr="00762E4A">
        <w:rPr>
          <w:b/>
          <w:sz w:val="40"/>
          <w:szCs w:val="40"/>
          <w:lang w:val="en-US"/>
        </w:rPr>
        <w:t>12</w:t>
      </w:r>
      <w:r w:rsidR="00CB6B64" w:rsidRPr="00762E4A">
        <w:rPr>
          <w:b/>
          <w:sz w:val="40"/>
          <w:szCs w:val="40"/>
        </w:rPr>
        <w:t>.</w:t>
      </w:r>
      <w:r w:rsidR="00A25E59" w:rsidRPr="00762E4A">
        <w:rPr>
          <w:b/>
          <w:sz w:val="40"/>
          <w:szCs w:val="40"/>
        </w:rPr>
        <w:t>0</w:t>
      </w:r>
      <w:r w:rsidR="00AC72F3" w:rsidRPr="00762E4A">
        <w:rPr>
          <w:b/>
          <w:sz w:val="40"/>
          <w:szCs w:val="40"/>
        </w:rPr>
        <w:t>9</w:t>
      </w:r>
      <w:r w:rsidR="000214CF" w:rsidRPr="00762E4A">
        <w:rPr>
          <w:b/>
          <w:sz w:val="40"/>
          <w:szCs w:val="40"/>
        </w:rPr>
        <w:t>.</w:t>
      </w:r>
      <w:r w:rsidR="007D6FE5" w:rsidRPr="00762E4A">
        <w:rPr>
          <w:b/>
          <w:sz w:val="40"/>
          <w:szCs w:val="40"/>
        </w:rPr>
        <w:t>20</w:t>
      </w:r>
      <w:r w:rsidR="00EB57E7" w:rsidRPr="00762E4A">
        <w:rPr>
          <w:b/>
          <w:sz w:val="40"/>
          <w:szCs w:val="40"/>
        </w:rPr>
        <w:t>2</w:t>
      </w:r>
      <w:r w:rsidR="00A25E59" w:rsidRPr="00762E4A">
        <w:rPr>
          <w:b/>
          <w:sz w:val="40"/>
          <w:szCs w:val="40"/>
        </w:rPr>
        <w:t>3</w:t>
      </w:r>
      <w:r w:rsidR="00756A33" w:rsidRPr="00762E4A">
        <w:rPr>
          <w:b/>
          <w:sz w:val="40"/>
          <w:szCs w:val="40"/>
        </w:rPr>
        <w:t xml:space="preserve"> </w:t>
      </w:r>
      <w:r w:rsidR="00C70A20" w:rsidRPr="00762E4A">
        <w:rPr>
          <w:b/>
          <w:sz w:val="40"/>
          <w:szCs w:val="40"/>
        </w:rPr>
        <w:t>г</w:t>
      </w:r>
      <w:r w:rsidR="007D6FE5" w:rsidRPr="00762E4A">
        <w:rPr>
          <w:b/>
          <w:sz w:val="40"/>
          <w:szCs w:val="40"/>
        </w:rPr>
        <w:t>.</w:t>
      </w:r>
    </w:p>
    <w:p w:rsidR="007D6FE5" w:rsidRPr="00762E4A" w:rsidRDefault="007D6FE5" w:rsidP="000C1A46">
      <w:pPr>
        <w:jc w:val="center"/>
        <w:rPr>
          <w:b/>
          <w:sz w:val="40"/>
          <w:szCs w:val="40"/>
        </w:rPr>
      </w:pPr>
    </w:p>
    <w:p w:rsidR="00C16C6D" w:rsidRPr="00762E4A" w:rsidRDefault="00C16C6D" w:rsidP="000C1A46">
      <w:pPr>
        <w:jc w:val="center"/>
        <w:rPr>
          <w:b/>
          <w:sz w:val="40"/>
          <w:szCs w:val="40"/>
        </w:rPr>
      </w:pPr>
    </w:p>
    <w:p w:rsidR="00C70A20" w:rsidRPr="00762E4A" w:rsidRDefault="00C70A20" w:rsidP="000C1A46">
      <w:pPr>
        <w:jc w:val="center"/>
        <w:rPr>
          <w:b/>
          <w:sz w:val="40"/>
          <w:szCs w:val="40"/>
        </w:rPr>
      </w:pPr>
    </w:p>
    <w:p w:rsidR="00C70A20" w:rsidRPr="00762E4A" w:rsidRDefault="00363A69" w:rsidP="000C1A46">
      <w:pPr>
        <w:jc w:val="center"/>
        <w:rPr>
          <w:b/>
          <w:sz w:val="40"/>
          <w:szCs w:val="40"/>
        </w:rPr>
      </w:pPr>
      <w:hyperlink r:id="rId9" w:history="1">
        <w:r w:rsidRPr="00762E4A">
          <w:fldChar w:fldCharType="begin"/>
        </w:r>
        <w:r w:rsidRPr="00762E4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762E4A">
          <w:fldChar w:fldCharType="separate"/>
        </w:r>
        <w:r w:rsidR="009D30E7" w:rsidRPr="00762E4A">
          <w:pict>
            <v:shape id="_x0000_i1026" type="#_x0000_t75" style="width:129pt;height:57pt">
              <v:imagedata r:id="rId10" r:href="rId11"/>
            </v:shape>
          </w:pict>
        </w:r>
        <w:r w:rsidRPr="00762E4A">
          <w:fldChar w:fldCharType="end"/>
        </w:r>
      </w:hyperlink>
    </w:p>
    <w:p w:rsidR="009D66A1" w:rsidRPr="00762E4A" w:rsidRDefault="009B23FE" w:rsidP="009B23FE">
      <w:pPr>
        <w:pStyle w:val="10"/>
        <w:jc w:val="center"/>
      </w:pPr>
      <w:r w:rsidRPr="00762E4A">
        <w:br w:type="page"/>
      </w:r>
      <w:bookmarkStart w:id="4" w:name="_Toc396864626"/>
      <w:bookmarkStart w:id="5" w:name="_Toc145399562"/>
      <w:r w:rsidR="00676D5F" w:rsidRPr="00762E4A">
        <w:rPr>
          <w:color w:val="984806"/>
        </w:rPr>
        <w:lastRenderedPageBreak/>
        <w:t>Т</w:t>
      </w:r>
      <w:r w:rsidR="009D66A1" w:rsidRPr="00762E4A">
        <w:t>емы</w:t>
      </w:r>
      <w:r w:rsidR="00756A33" w:rsidRPr="00762E4A">
        <w:rPr>
          <w:rFonts w:ascii="Arial Rounded MT Bold" w:hAnsi="Arial Rounded MT Bold"/>
        </w:rPr>
        <w:t xml:space="preserve"> </w:t>
      </w:r>
      <w:r w:rsidR="009D66A1" w:rsidRPr="00762E4A">
        <w:t>дня</w:t>
      </w:r>
      <w:bookmarkEnd w:id="4"/>
      <w:bookmarkEnd w:id="5"/>
    </w:p>
    <w:p w:rsidR="00A1463C" w:rsidRPr="00762E4A" w:rsidRDefault="00B11AC9" w:rsidP="00676D5F">
      <w:pPr>
        <w:numPr>
          <w:ilvl w:val="0"/>
          <w:numId w:val="25"/>
        </w:numPr>
        <w:rPr>
          <w:i/>
        </w:rPr>
      </w:pPr>
      <w:r w:rsidRPr="00762E4A">
        <w:rPr>
          <w:i/>
        </w:rPr>
        <w:t>Доля</w:t>
      </w:r>
      <w:r w:rsidR="00756A33" w:rsidRPr="00762E4A">
        <w:rPr>
          <w:i/>
        </w:rPr>
        <w:t xml:space="preserve"> </w:t>
      </w:r>
      <w:r w:rsidRPr="00762E4A">
        <w:rPr>
          <w:i/>
        </w:rPr>
        <w:t>российских</w:t>
      </w:r>
      <w:r w:rsidR="00756A33" w:rsidRPr="00762E4A">
        <w:rPr>
          <w:i/>
        </w:rPr>
        <w:t xml:space="preserve"> </w:t>
      </w:r>
      <w:r w:rsidRPr="00762E4A">
        <w:rPr>
          <w:i/>
        </w:rPr>
        <w:t>компаний,</w:t>
      </w:r>
      <w:r w:rsidR="00756A33" w:rsidRPr="00762E4A">
        <w:rPr>
          <w:i/>
        </w:rPr>
        <w:t xml:space="preserve"> </w:t>
      </w:r>
      <w:r w:rsidRPr="00762E4A">
        <w:rPr>
          <w:i/>
        </w:rPr>
        <w:t>которые</w:t>
      </w:r>
      <w:r w:rsidR="00756A33" w:rsidRPr="00762E4A">
        <w:rPr>
          <w:i/>
        </w:rPr>
        <w:t xml:space="preserve"> </w:t>
      </w:r>
      <w:r w:rsidRPr="00762E4A">
        <w:rPr>
          <w:i/>
        </w:rPr>
        <w:t>предлагают</w:t>
      </w:r>
      <w:r w:rsidR="00756A33" w:rsidRPr="00762E4A">
        <w:rPr>
          <w:i/>
        </w:rPr>
        <w:t xml:space="preserve"> </w:t>
      </w:r>
      <w:r w:rsidRPr="00762E4A">
        <w:rPr>
          <w:i/>
        </w:rPr>
        <w:t>сотрудникам</w:t>
      </w:r>
      <w:r w:rsidR="00756A33" w:rsidRPr="00762E4A">
        <w:rPr>
          <w:i/>
        </w:rPr>
        <w:t xml:space="preserve"> </w:t>
      </w:r>
      <w:r w:rsidRPr="00762E4A">
        <w:rPr>
          <w:i/>
        </w:rPr>
        <w:t>так</w:t>
      </w:r>
      <w:r w:rsidR="00756A33" w:rsidRPr="00762E4A">
        <w:rPr>
          <w:i/>
        </w:rPr>
        <w:t xml:space="preserve"> </w:t>
      </w:r>
      <w:r w:rsidRPr="00762E4A">
        <w:rPr>
          <w:i/>
        </w:rPr>
        <w:t>называемые</w:t>
      </w:r>
      <w:r w:rsidR="00756A33" w:rsidRPr="00762E4A">
        <w:rPr>
          <w:i/>
        </w:rPr>
        <w:t xml:space="preserve"> «</w:t>
      </w:r>
      <w:r w:rsidRPr="00762E4A">
        <w:rPr>
          <w:i/>
        </w:rPr>
        <w:t>пенсионные</w:t>
      </w:r>
      <w:r w:rsidR="00756A33" w:rsidRPr="00762E4A">
        <w:rPr>
          <w:i/>
        </w:rPr>
        <w:t xml:space="preserve"> </w:t>
      </w:r>
      <w:r w:rsidRPr="00762E4A">
        <w:rPr>
          <w:i/>
        </w:rPr>
        <w:t>пакеты</w:t>
      </w:r>
      <w:r w:rsidR="00756A33" w:rsidRPr="00762E4A">
        <w:rPr>
          <w:i/>
        </w:rPr>
        <w:t>»</w:t>
      </w:r>
      <w:r w:rsidRPr="00762E4A">
        <w:rPr>
          <w:i/>
        </w:rPr>
        <w:t>,</w:t>
      </w:r>
      <w:r w:rsidR="00756A33" w:rsidRPr="00762E4A">
        <w:rPr>
          <w:i/>
        </w:rPr>
        <w:t xml:space="preserve"> </w:t>
      </w:r>
      <w:r w:rsidRPr="00762E4A">
        <w:rPr>
          <w:i/>
        </w:rPr>
        <w:t>то</w:t>
      </w:r>
      <w:r w:rsidR="00756A33" w:rsidRPr="00762E4A">
        <w:rPr>
          <w:i/>
        </w:rPr>
        <w:t xml:space="preserve"> </w:t>
      </w:r>
      <w:r w:rsidRPr="00762E4A">
        <w:rPr>
          <w:i/>
        </w:rPr>
        <w:t>есть</w:t>
      </w:r>
      <w:r w:rsidR="00756A33" w:rsidRPr="00762E4A">
        <w:rPr>
          <w:i/>
        </w:rPr>
        <w:t xml:space="preserve"> </w:t>
      </w:r>
      <w:r w:rsidRPr="00762E4A">
        <w:rPr>
          <w:i/>
        </w:rPr>
        <w:t>выплаты</w:t>
      </w:r>
      <w:r w:rsidR="00756A33" w:rsidRPr="00762E4A">
        <w:rPr>
          <w:i/>
        </w:rPr>
        <w:t xml:space="preserve"> </w:t>
      </w:r>
      <w:r w:rsidRPr="00762E4A">
        <w:rPr>
          <w:i/>
        </w:rPr>
        <w:t>и</w:t>
      </w:r>
      <w:r w:rsidR="00756A33" w:rsidRPr="00762E4A">
        <w:rPr>
          <w:i/>
        </w:rPr>
        <w:t xml:space="preserve"> </w:t>
      </w:r>
      <w:r w:rsidRPr="00762E4A">
        <w:rPr>
          <w:i/>
        </w:rPr>
        <w:t>льготы</w:t>
      </w:r>
      <w:r w:rsidR="00756A33" w:rsidRPr="00762E4A">
        <w:rPr>
          <w:i/>
        </w:rPr>
        <w:t xml:space="preserve"> </w:t>
      </w:r>
      <w:r w:rsidRPr="00762E4A">
        <w:rPr>
          <w:i/>
        </w:rPr>
        <w:t>для</w:t>
      </w:r>
      <w:r w:rsidR="00756A33" w:rsidRPr="00762E4A">
        <w:rPr>
          <w:i/>
        </w:rPr>
        <w:t xml:space="preserve"> </w:t>
      </w:r>
      <w:r w:rsidRPr="00762E4A">
        <w:rPr>
          <w:i/>
        </w:rPr>
        <w:t>тех,</w:t>
      </w:r>
      <w:r w:rsidR="00756A33" w:rsidRPr="00762E4A">
        <w:rPr>
          <w:i/>
        </w:rPr>
        <w:t xml:space="preserve"> </w:t>
      </w:r>
      <w:r w:rsidRPr="00762E4A">
        <w:rPr>
          <w:i/>
        </w:rPr>
        <w:t>кто</w:t>
      </w:r>
      <w:r w:rsidR="00756A33" w:rsidRPr="00762E4A">
        <w:rPr>
          <w:i/>
        </w:rPr>
        <w:t xml:space="preserve"> </w:t>
      </w:r>
      <w:r w:rsidRPr="00762E4A">
        <w:rPr>
          <w:i/>
        </w:rPr>
        <w:t>вышел</w:t>
      </w:r>
      <w:r w:rsidR="00756A33" w:rsidRPr="00762E4A">
        <w:rPr>
          <w:i/>
        </w:rPr>
        <w:t xml:space="preserve"> </w:t>
      </w:r>
      <w:r w:rsidRPr="00762E4A">
        <w:rPr>
          <w:i/>
        </w:rPr>
        <w:t>на</w:t>
      </w:r>
      <w:r w:rsidR="00756A33" w:rsidRPr="00762E4A">
        <w:rPr>
          <w:i/>
        </w:rPr>
        <w:t xml:space="preserve"> </w:t>
      </w:r>
      <w:r w:rsidRPr="00762E4A">
        <w:rPr>
          <w:i/>
        </w:rPr>
        <w:t>пенсию,</w:t>
      </w:r>
      <w:r w:rsidR="00756A33" w:rsidRPr="00762E4A">
        <w:rPr>
          <w:i/>
        </w:rPr>
        <w:t xml:space="preserve"> </w:t>
      </w:r>
      <w:r w:rsidRPr="00762E4A">
        <w:rPr>
          <w:i/>
        </w:rPr>
        <w:t>сократилась</w:t>
      </w:r>
      <w:r w:rsidR="00756A33" w:rsidRPr="00762E4A">
        <w:rPr>
          <w:i/>
        </w:rPr>
        <w:t xml:space="preserve"> </w:t>
      </w:r>
      <w:r w:rsidRPr="00762E4A">
        <w:rPr>
          <w:i/>
        </w:rPr>
        <w:t>с</w:t>
      </w:r>
      <w:r w:rsidR="00756A33" w:rsidRPr="00762E4A">
        <w:rPr>
          <w:i/>
        </w:rPr>
        <w:t xml:space="preserve"> </w:t>
      </w:r>
      <w:r w:rsidRPr="00762E4A">
        <w:rPr>
          <w:i/>
        </w:rPr>
        <w:t>25%</w:t>
      </w:r>
      <w:r w:rsidR="00756A33" w:rsidRPr="00762E4A">
        <w:rPr>
          <w:i/>
        </w:rPr>
        <w:t xml:space="preserve"> </w:t>
      </w:r>
      <w:r w:rsidRPr="00762E4A">
        <w:rPr>
          <w:i/>
        </w:rPr>
        <w:t>в</w:t>
      </w:r>
      <w:r w:rsidR="00756A33" w:rsidRPr="00762E4A">
        <w:rPr>
          <w:i/>
        </w:rPr>
        <w:t xml:space="preserve"> </w:t>
      </w:r>
      <w:r w:rsidRPr="00762E4A">
        <w:rPr>
          <w:i/>
        </w:rPr>
        <w:t>2019</w:t>
      </w:r>
      <w:r w:rsidR="00756A33" w:rsidRPr="00762E4A">
        <w:rPr>
          <w:i/>
        </w:rPr>
        <w:t xml:space="preserve"> </w:t>
      </w:r>
      <w:r w:rsidRPr="00762E4A">
        <w:rPr>
          <w:i/>
        </w:rPr>
        <w:t>году</w:t>
      </w:r>
      <w:r w:rsidR="00756A33" w:rsidRPr="00762E4A">
        <w:rPr>
          <w:i/>
        </w:rPr>
        <w:t xml:space="preserve"> </w:t>
      </w:r>
      <w:r w:rsidRPr="00762E4A">
        <w:rPr>
          <w:i/>
        </w:rPr>
        <w:t>до</w:t>
      </w:r>
      <w:r w:rsidR="00756A33" w:rsidRPr="00762E4A">
        <w:rPr>
          <w:i/>
        </w:rPr>
        <w:t xml:space="preserve"> </w:t>
      </w:r>
      <w:r w:rsidRPr="00762E4A">
        <w:rPr>
          <w:i/>
        </w:rPr>
        <w:t>19%</w:t>
      </w:r>
      <w:r w:rsidR="00756A33" w:rsidRPr="00762E4A">
        <w:rPr>
          <w:i/>
        </w:rPr>
        <w:t xml:space="preserve"> </w:t>
      </w:r>
      <w:r w:rsidRPr="00762E4A">
        <w:rPr>
          <w:i/>
        </w:rPr>
        <w:t>в</w:t>
      </w:r>
      <w:r w:rsidR="00756A33" w:rsidRPr="00762E4A">
        <w:rPr>
          <w:i/>
        </w:rPr>
        <w:t xml:space="preserve"> </w:t>
      </w:r>
      <w:r w:rsidRPr="00762E4A">
        <w:rPr>
          <w:i/>
        </w:rPr>
        <w:t>этом</w:t>
      </w:r>
      <w:r w:rsidR="00756A33" w:rsidRPr="00762E4A">
        <w:rPr>
          <w:i/>
        </w:rPr>
        <w:t xml:space="preserve"> </w:t>
      </w:r>
      <w:r w:rsidRPr="00762E4A">
        <w:rPr>
          <w:i/>
        </w:rPr>
        <w:t>году,</w:t>
      </w:r>
      <w:r w:rsidR="00756A33" w:rsidRPr="00762E4A">
        <w:rPr>
          <w:i/>
        </w:rPr>
        <w:t xml:space="preserve"> </w:t>
      </w:r>
      <w:r w:rsidRPr="00762E4A">
        <w:rPr>
          <w:i/>
        </w:rPr>
        <w:t>показало</w:t>
      </w:r>
      <w:r w:rsidR="00756A33" w:rsidRPr="00762E4A">
        <w:rPr>
          <w:i/>
        </w:rPr>
        <w:t xml:space="preserve"> </w:t>
      </w:r>
      <w:r w:rsidRPr="00762E4A">
        <w:rPr>
          <w:i/>
        </w:rPr>
        <w:t>исследование</w:t>
      </w:r>
      <w:r w:rsidR="00756A33" w:rsidRPr="00762E4A">
        <w:rPr>
          <w:i/>
        </w:rPr>
        <w:t xml:space="preserve"> </w:t>
      </w:r>
      <w:r w:rsidRPr="00762E4A">
        <w:rPr>
          <w:i/>
        </w:rPr>
        <w:t>сервиса</w:t>
      </w:r>
      <w:r w:rsidR="00756A33" w:rsidRPr="00762E4A">
        <w:rPr>
          <w:i/>
        </w:rPr>
        <w:t xml:space="preserve"> </w:t>
      </w:r>
      <w:r w:rsidRPr="00762E4A">
        <w:rPr>
          <w:i/>
        </w:rPr>
        <w:t>SuperJob</w:t>
      </w:r>
      <w:r w:rsidR="00756A33" w:rsidRPr="00762E4A">
        <w:rPr>
          <w:i/>
        </w:rPr>
        <w:t xml:space="preserve"> </w:t>
      </w:r>
      <w:r w:rsidRPr="00762E4A">
        <w:rPr>
          <w:i/>
        </w:rPr>
        <w:t>для</w:t>
      </w:r>
      <w:r w:rsidR="00756A33" w:rsidRPr="00762E4A">
        <w:rPr>
          <w:i/>
        </w:rPr>
        <w:t xml:space="preserve"> </w:t>
      </w:r>
      <w:hyperlink w:anchor="А101" w:history="1">
        <w:r w:rsidRPr="00762E4A">
          <w:rPr>
            <w:rStyle w:val="a3"/>
            <w:i/>
          </w:rPr>
          <w:t>РИ</w:t>
        </w:r>
        <w:r w:rsidRPr="00762E4A">
          <w:rPr>
            <w:rStyle w:val="a3"/>
            <w:i/>
          </w:rPr>
          <w:t>А</w:t>
        </w:r>
        <w:r w:rsidR="00756A33" w:rsidRPr="00762E4A">
          <w:rPr>
            <w:rStyle w:val="a3"/>
            <w:i/>
          </w:rPr>
          <w:t xml:space="preserve"> </w:t>
        </w:r>
        <w:r w:rsidRPr="00762E4A">
          <w:rPr>
            <w:rStyle w:val="a3"/>
            <w:i/>
          </w:rPr>
          <w:t>Новости</w:t>
        </w:r>
      </w:hyperlink>
      <w:r w:rsidRPr="00762E4A">
        <w:rPr>
          <w:i/>
        </w:rPr>
        <w:t>.</w:t>
      </w:r>
      <w:r w:rsidR="00756A33" w:rsidRPr="00762E4A">
        <w:rPr>
          <w:i/>
        </w:rPr>
        <w:t xml:space="preserve"> </w:t>
      </w:r>
      <w:r w:rsidRPr="00762E4A">
        <w:rPr>
          <w:i/>
        </w:rPr>
        <w:t>Но</w:t>
      </w:r>
      <w:r w:rsidR="00756A33" w:rsidRPr="00762E4A">
        <w:rPr>
          <w:i/>
        </w:rPr>
        <w:t xml:space="preserve"> </w:t>
      </w:r>
      <w:r w:rsidRPr="00762E4A">
        <w:rPr>
          <w:i/>
        </w:rPr>
        <w:t>у</w:t>
      </w:r>
      <w:r w:rsidR="00756A33" w:rsidRPr="00762E4A">
        <w:rPr>
          <w:i/>
        </w:rPr>
        <w:t xml:space="preserve"> </w:t>
      </w:r>
      <w:r w:rsidRPr="00762E4A">
        <w:rPr>
          <w:i/>
        </w:rPr>
        <w:t>тех</w:t>
      </w:r>
      <w:r w:rsidR="00756A33" w:rsidRPr="00762E4A">
        <w:rPr>
          <w:i/>
        </w:rPr>
        <w:t xml:space="preserve"> </w:t>
      </w:r>
      <w:r w:rsidRPr="00762E4A">
        <w:rPr>
          <w:i/>
        </w:rPr>
        <w:t>работодателей,</w:t>
      </w:r>
      <w:r w:rsidR="00756A33" w:rsidRPr="00762E4A">
        <w:rPr>
          <w:i/>
        </w:rPr>
        <w:t xml:space="preserve"> </w:t>
      </w:r>
      <w:r w:rsidRPr="00762E4A">
        <w:rPr>
          <w:i/>
        </w:rPr>
        <w:t>что</w:t>
      </w:r>
      <w:r w:rsidR="00756A33" w:rsidRPr="00762E4A">
        <w:rPr>
          <w:i/>
        </w:rPr>
        <w:t xml:space="preserve"> </w:t>
      </w:r>
      <w:r w:rsidRPr="00762E4A">
        <w:rPr>
          <w:i/>
        </w:rPr>
        <w:t>сумели</w:t>
      </w:r>
      <w:r w:rsidR="00756A33" w:rsidRPr="00762E4A">
        <w:rPr>
          <w:i/>
        </w:rPr>
        <w:t xml:space="preserve"> </w:t>
      </w:r>
      <w:r w:rsidRPr="00762E4A">
        <w:rPr>
          <w:i/>
        </w:rPr>
        <w:t>сохранить</w:t>
      </w:r>
      <w:r w:rsidR="00756A33" w:rsidRPr="00762E4A">
        <w:rPr>
          <w:i/>
        </w:rPr>
        <w:t xml:space="preserve"> </w:t>
      </w:r>
      <w:r w:rsidRPr="00762E4A">
        <w:rPr>
          <w:i/>
        </w:rPr>
        <w:t>меры</w:t>
      </w:r>
      <w:r w:rsidR="00756A33" w:rsidRPr="00762E4A">
        <w:rPr>
          <w:i/>
        </w:rPr>
        <w:t xml:space="preserve"> </w:t>
      </w:r>
      <w:r w:rsidRPr="00762E4A">
        <w:rPr>
          <w:i/>
        </w:rPr>
        <w:t>поддержки</w:t>
      </w:r>
      <w:r w:rsidR="00756A33" w:rsidRPr="00762E4A">
        <w:rPr>
          <w:i/>
        </w:rPr>
        <w:t xml:space="preserve"> </w:t>
      </w:r>
      <w:r w:rsidRPr="00762E4A">
        <w:rPr>
          <w:i/>
        </w:rPr>
        <w:t>пенсионеров,</w:t>
      </w:r>
      <w:r w:rsidR="00756A33" w:rsidRPr="00762E4A">
        <w:rPr>
          <w:i/>
        </w:rPr>
        <w:t xml:space="preserve"> </w:t>
      </w:r>
      <w:r w:rsidRPr="00762E4A">
        <w:rPr>
          <w:i/>
        </w:rPr>
        <w:t>перечень</w:t>
      </w:r>
      <w:r w:rsidR="00756A33" w:rsidRPr="00762E4A">
        <w:rPr>
          <w:i/>
        </w:rPr>
        <w:t xml:space="preserve"> </w:t>
      </w:r>
      <w:r w:rsidRPr="00762E4A">
        <w:rPr>
          <w:i/>
        </w:rPr>
        <w:t>корпоративных</w:t>
      </w:r>
      <w:r w:rsidR="00756A33" w:rsidRPr="00762E4A">
        <w:rPr>
          <w:i/>
        </w:rPr>
        <w:t xml:space="preserve"> </w:t>
      </w:r>
      <w:r w:rsidRPr="00762E4A">
        <w:rPr>
          <w:i/>
        </w:rPr>
        <w:t>привилегий</w:t>
      </w:r>
      <w:r w:rsidR="00756A33" w:rsidRPr="00762E4A">
        <w:rPr>
          <w:i/>
        </w:rPr>
        <w:t xml:space="preserve"> </w:t>
      </w:r>
      <w:r w:rsidRPr="00762E4A">
        <w:rPr>
          <w:i/>
        </w:rPr>
        <w:t>претерпел</w:t>
      </w:r>
      <w:r w:rsidR="00756A33" w:rsidRPr="00762E4A">
        <w:rPr>
          <w:i/>
        </w:rPr>
        <w:t xml:space="preserve"> </w:t>
      </w:r>
      <w:r w:rsidRPr="00762E4A">
        <w:rPr>
          <w:i/>
        </w:rPr>
        <w:t>изменения</w:t>
      </w:r>
      <w:r w:rsidR="00756A33" w:rsidRPr="00762E4A">
        <w:rPr>
          <w:i/>
        </w:rPr>
        <w:t xml:space="preserve"> </w:t>
      </w:r>
      <w:r w:rsidRPr="00762E4A">
        <w:rPr>
          <w:i/>
        </w:rPr>
        <w:t>в</w:t>
      </w:r>
      <w:r w:rsidR="00756A33" w:rsidRPr="00762E4A">
        <w:rPr>
          <w:i/>
        </w:rPr>
        <w:t xml:space="preserve"> </w:t>
      </w:r>
      <w:r w:rsidRPr="00762E4A">
        <w:rPr>
          <w:i/>
        </w:rPr>
        <w:t>лучшую</w:t>
      </w:r>
      <w:r w:rsidR="00756A33" w:rsidRPr="00762E4A">
        <w:rPr>
          <w:i/>
        </w:rPr>
        <w:t xml:space="preserve"> </w:t>
      </w:r>
      <w:r w:rsidRPr="00762E4A">
        <w:rPr>
          <w:i/>
        </w:rPr>
        <w:t>сторону</w:t>
      </w:r>
    </w:p>
    <w:p w:rsidR="00B11AC9" w:rsidRPr="00762E4A" w:rsidRDefault="00B11AC9" w:rsidP="00676D5F">
      <w:pPr>
        <w:numPr>
          <w:ilvl w:val="0"/>
          <w:numId w:val="25"/>
        </w:numPr>
        <w:rPr>
          <w:i/>
        </w:rPr>
      </w:pPr>
      <w:r w:rsidRPr="00762E4A">
        <w:rPr>
          <w:i/>
        </w:rPr>
        <w:t>Оптимальную</w:t>
      </w:r>
      <w:r w:rsidR="00756A33" w:rsidRPr="00762E4A">
        <w:rPr>
          <w:i/>
        </w:rPr>
        <w:t xml:space="preserve"> </w:t>
      </w:r>
      <w:r w:rsidRPr="00762E4A">
        <w:rPr>
          <w:i/>
        </w:rPr>
        <w:t>сумму</w:t>
      </w:r>
      <w:r w:rsidR="00756A33" w:rsidRPr="00762E4A">
        <w:rPr>
          <w:i/>
        </w:rPr>
        <w:t xml:space="preserve"> </w:t>
      </w:r>
      <w:r w:rsidRPr="00762E4A">
        <w:rPr>
          <w:i/>
        </w:rPr>
        <w:t>карманных</w:t>
      </w:r>
      <w:r w:rsidR="00756A33" w:rsidRPr="00762E4A">
        <w:rPr>
          <w:i/>
        </w:rPr>
        <w:t xml:space="preserve"> </w:t>
      </w:r>
      <w:r w:rsidRPr="00762E4A">
        <w:rPr>
          <w:i/>
        </w:rPr>
        <w:t>денег</w:t>
      </w:r>
      <w:r w:rsidR="00756A33" w:rsidRPr="00762E4A">
        <w:rPr>
          <w:i/>
        </w:rPr>
        <w:t xml:space="preserve"> </w:t>
      </w:r>
      <w:r w:rsidRPr="00762E4A">
        <w:rPr>
          <w:i/>
        </w:rPr>
        <w:t>для</w:t>
      </w:r>
      <w:r w:rsidR="00756A33" w:rsidRPr="00762E4A">
        <w:rPr>
          <w:i/>
        </w:rPr>
        <w:t xml:space="preserve"> </w:t>
      </w:r>
      <w:r w:rsidRPr="00762E4A">
        <w:rPr>
          <w:i/>
        </w:rPr>
        <w:t>ребенка</w:t>
      </w:r>
      <w:r w:rsidR="00756A33" w:rsidRPr="00762E4A">
        <w:rPr>
          <w:i/>
        </w:rPr>
        <w:t xml:space="preserve"> </w:t>
      </w:r>
      <w:r w:rsidRPr="00762E4A">
        <w:rPr>
          <w:i/>
        </w:rPr>
        <w:t>на</w:t>
      </w:r>
      <w:r w:rsidR="00756A33" w:rsidRPr="00762E4A">
        <w:rPr>
          <w:i/>
        </w:rPr>
        <w:t xml:space="preserve"> </w:t>
      </w:r>
      <w:r w:rsidRPr="00762E4A">
        <w:rPr>
          <w:i/>
        </w:rPr>
        <w:t>личные</w:t>
      </w:r>
      <w:r w:rsidR="00756A33" w:rsidRPr="00762E4A">
        <w:rPr>
          <w:i/>
        </w:rPr>
        <w:t xml:space="preserve"> </w:t>
      </w:r>
      <w:r w:rsidRPr="00762E4A">
        <w:rPr>
          <w:i/>
        </w:rPr>
        <w:t>траты</w:t>
      </w:r>
      <w:r w:rsidR="00756A33" w:rsidRPr="00762E4A">
        <w:rPr>
          <w:i/>
        </w:rPr>
        <w:t xml:space="preserve"> </w:t>
      </w:r>
      <w:r w:rsidRPr="00762E4A">
        <w:rPr>
          <w:i/>
        </w:rPr>
        <w:t>назвала</w:t>
      </w:r>
      <w:r w:rsidR="00756A33" w:rsidRPr="00762E4A">
        <w:rPr>
          <w:i/>
        </w:rPr>
        <w:t xml:space="preserve"> </w:t>
      </w:r>
      <w:hyperlink w:anchor="А102" w:history="1">
        <w:r w:rsidR="00756A33" w:rsidRPr="00762E4A">
          <w:rPr>
            <w:rStyle w:val="a3"/>
            <w:i/>
          </w:rPr>
          <w:t>«</w:t>
        </w:r>
        <w:r w:rsidRPr="00762E4A">
          <w:rPr>
            <w:rStyle w:val="a3"/>
            <w:i/>
          </w:rPr>
          <w:t>Мослен</w:t>
        </w:r>
        <w:r w:rsidRPr="00762E4A">
          <w:rPr>
            <w:rStyle w:val="a3"/>
            <w:i/>
          </w:rPr>
          <w:t>т</w:t>
        </w:r>
        <w:r w:rsidRPr="00762E4A">
          <w:rPr>
            <w:rStyle w:val="a3"/>
            <w:i/>
          </w:rPr>
          <w:t>е</w:t>
        </w:r>
        <w:r w:rsidR="00756A33" w:rsidRPr="00762E4A">
          <w:rPr>
            <w:rStyle w:val="a3"/>
            <w:i/>
          </w:rPr>
          <w:t>»</w:t>
        </w:r>
      </w:hyperlink>
      <w:r w:rsidR="00756A33" w:rsidRPr="00762E4A">
        <w:rPr>
          <w:i/>
        </w:rPr>
        <w:t xml:space="preserve"> </w:t>
      </w:r>
      <w:r w:rsidRPr="00762E4A">
        <w:rPr>
          <w:i/>
        </w:rPr>
        <w:t>исполнительный</w:t>
      </w:r>
      <w:r w:rsidR="00756A33" w:rsidRPr="00762E4A">
        <w:rPr>
          <w:i/>
        </w:rPr>
        <w:t xml:space="preserve"> </w:t>
      </w:r>
      <w:r w:rsidRPr="00762E4A">
        <w:rPr>
          <w:i/>
        </w:rPr>
        <w:t>директор</w:t>
      </w:r>
      <w:r w:rsidR="00756A33" w:rsidRPr="00762E4A">
        <w:rPr>
          <w:i/>
        </w:rPr>
        <w:t xml:space="preserve"> </w:t>
      </w:r>
      <w:r w:rsidRPr="00762E4A">
        <w:rPr>
          <w:i/>
        </w:rPr>
        <w:t>СберНПФ</w:t>
      </w:r>
      <w:r w:rsidR="00756A33" w:rsidRPr="00762E4A">
        <w:rPr>
          <w:i/>
        </w:rPr>
        <w:t xml:space="preserve"> </w:t>
      </w:r>
      <w:r w:rsidRPr="00762E4A">
        <w:rPr>
          <w:i/>
        </w:rPr>
        <w:t>Алла</w:t>
      </w:r>
      <w:r w:rsidR="00756A33" w:rsidRPr="00762E4A">
        <w:rPr>
          <w:i/>
        </w:rPr>
        <w:t xml:space="preserve"> </w:t>
      </w:r>
      <w:r w:rsidRPr="00762E4A">
        <w:rPr>
          <w:i/>
        </w:rPr>
        <w:t>Пальшина.</w:t>
      </w:r>
      <w:r w:rsidR="00756A33" w:rsidRPr="00762E4A">
        <w:rPr>
          <w:i/>
        </w:rPr>
        <w:t xml:space="preserve"> </w:t>
      </w:r>
      <w:r w:rsidRPr="00762E4A">
        <w:rPr>
          <w:i/>
        </w:rPr>
        <w:t>По</w:t>
      </w:r>
      <w:r w:rsidR="00756A33" w:rsidRPr="00762E4A">
        <w:rPr>
          <w:i/>
        </w:rPr>
        <w:t xml:space="preserve"> </w:t>
      </w:r>
      <w:r w:rsidRPr="00762E4A">
        <w:rPr>
          <w:i/>
        </w:rPr>
        <w:t>ее</w:t>
      </w:r>
      <w:r w:rsidR="00756A33" w:rsidRPr="00762E4A">
        <w:rPr>
          <w:i/>
        </w:rPr>
        <w:t xml:space="preserve"> </w:t>
      </w:r>
      <w:r w:rsidRPr="00762E4A">
        <w:rPr>
          <w:i/>
        </w:rPr>
        <w:t>словам,</w:t>
      </w:r>
      <w:r w:rsidR="00756A33" w:rsidRPr="00762E4A">
        <w:rPr>
          <w:i/>
        </w:rPr>
        <w:t xml:space="preserve"> </w:t>
      </w:r>
      <w:r w:rsidRPr="00762E4A">
        <w:rPr>
          <w:i/>
        </w:rPr>
        <w:t>на</w:t>
      </w:r>
      <w:r w:rsidR="00756A33" w:rsidRPr="00762E4A">
        <w:rPr>
          <w:i/>
        </w:rPr>
        <w:t xml:space="preserve"> </w:t>
      </w:r>
      <w:r w:rsidRPr="00762E4A">
        <w:rPr>
          <w:i/>
        </w:rPr>
        <w:t>непредвиденные</w:t>
      </w:r>
      <w:r w:rsidR="00756A33" w:rsidRPr="00762E4A">
        <w:rPr>
          <w:i/>
        </w:rPr>
        <w:t xml:space="preserve"> </w:t>
      </w:r>
      <w:r w:rsidRPr="00762E4A">
        <w:rPr>
          <w:i/>
        </w:rPr>
        <w:t>расходы</w:t>
      </w:r>
      <w:r w:rsidR="00756A33" w:rsidRPr="00762E4A">
        <w:rPr>
          <w:i/>
        </w:rPr>
        <w:t xml:space="preserve"> </w:t>
      </w:r>
      <w:r w:rsidRPr="00762E4A">
        <w:rPr>
          <w:i/>
        </w:rPr>
        <w:t>следует</w:t>
      </w:r>
      <w:r w:rsidR="00756A33" w:rsidRPr="00762E4A">
        <w:rPr>
          <w:i/>
        </w:rPr>
        <w:t xml:space="preserve"> </w:t>
      </w:r>
      <w:r w:rsidRPr="00762E4A">
        <w:rPr>
          <w:i/>
        </w:rPr>
        <w:t>выделять</w:t>
      </w:r>
      <w:r w:rsidR="00756A33" w:rsidRPr="00762E4A">
        <w:rPr>
          <w:i/>
        </w:rPr>
        <w:t xml:space="preserve"> </w:t>
      </w:r>
      <w:r w:rsidRPr="00762E4A">
        <w:rPr>
          <w:i/>
        </w:rPr>
        <w:t>ребенку</w:t>
      </w:r>
      <w:r w:rsidR="00756A33" w:rsidRPr="00762E4A">
        <w:rPr>
          <w:i/>
        </w:rPr>
        <w:t xml:space="preserve"> </w:t>
      </w:r>
      <w:r w:rsidRPr="00762E4A">
        <w:rPr>
          <w:i/>
        </w:rPr>
        <w:t>50-100</w:t>
      </w:r>
      <w:r w:rsidR="00756A33" w:rsidRPr="00762E4A">
        <w:rPr>
          <w:i/>
        </w:rPr>
        <w:t xml:space="preserve"> </w:t>
      </w:r>
      <w:r w:rsidRPr="00762E4A">
        <w:rPr>
          <w:i/>
        </w:rPr>
        <w:t>рублей</w:t>
      </w:r>
      <w:r w:rsidR="00756A33" w:rsidRPr="00762E4A">
        <w:rPr>
          <w:i/>
        </w:rPr>
        <w:t xml:space="preserve"> </w:t>
      </w:r>
      <w:r w:rsidRPr="00762E4A">
        <w:rPr>
          <w:i/>
        </w:rPr>
        <w:t>в</w:t>
      </w:r>
      <w:r w:rsidR="00756A33" w:rsidRPr="00762E4A">
        <w:rPr>
          <w:i/>
        </w:rPr>
        <w:t xml:space="preserve"> </w:t>
      </w:r>
      <w:r w:rsidRPr="00762E4A">
        <w:rPr>
          <w:i/>
        </w:rPr>
        <w:t>день</w:t>
      </w:r>
      <w:r w:rsidR="00756A33" w:rsidRPr="00762E4A">
        <w:rPr>
          <w:i/>
        </w:rPr>
        <w:t xml:space="preserve"> </w:t>
      </w:r>
      <w:r w:rsidRPr="00762E4A">
        <w:rPr>
          <w:i/>
        </w:rPr>
        <w:t>помимо</w:t>
      </w:r>
      <w:r w:rsidR="00756A33" w:rsidRPr="00762E4A">
        <w:rPr>
          <w:i/>
        </w:rPr>
        <w:t xml:space="preserve"> </w:t>
      </w:r>
      <w:r w:rsidRPr="00762E4A">
        <w:rPr>
          <w:i/>
        </w:rPr>
        <w:t>денег</w:t>
      </w:r>
      <w:r w:rsidR="00756A33" w:rsidRPr="00762E4A">
        <w:rPr>
          <w:i/>
        </w:rPr>
        <w:t xml:space="preserve"> </w:t>
      </w:r>
      <w:r w:rsidRPr="00762E4A">
        <w:rPr>
          <w:i/>
        </w:rPr>
        <w:t>на</w:t>
      </w:r>
      <w:r w:rsidR="00756A33" w:rsidRPr="00762E4A">
        <w:rPr>
          <w:i/>
        </w:rPr>
        <w:t xml:space="preserve"> </w:t>
      </w:r>
      <w:r w:rsidRPr="00762E4A">
        <w:rPr>
          <w:i/>
        </w:rPr>
        <w:t>питание,</w:t>
      </w:r>
      <w:r w:rsidR="00756A33" w:rsidRPr="00762E4A">
        <w:rPr>
          <w:i/>
        </w:rPr>
        <w:t xml:space="preserve"> </w:t>
      </w:r>
      <w:r w:rsidRPr="00762E4A">
        <w:rPr>
          <w:i/>
        </w:rPr>
        <w:t>если</w:t>
      </w:r>
      <w:r w:rsidR="00756A33" w:rsidRPr="00762E4A">
        <w:rPr>
          <w:i/>
        </w:rPr>
        <w:t xml:space="preserve"> </w:t>
      </w:r>
      <w:r w:rsidRPr="00762E4A">
        <w:rPr>
          <w:i/>
        </w:rPr>
        <w:t>оно</w:t>
      </w:r>
      <w:r w:rsidR="00756A33" w:rsidRPr="00762E4A">
        <w:rPr>
          <w:i/>
        </w:rPr>
        <w:t xml:space="preserve"> </w:t>
      </w:r>
      <w:r w:rsidRPr="00762E4A">
        <w:rPr>
          <w:i/>
        </w:rPr>
        <w:t>не</w:t>
      </w:r>
      <w:r w:rsidR="00756A33" w:rsidRPr="00762E4A">
        <w:rPr>
          <w:i/>
        </w:rPr>
        <w:t xml:space="preserve"> </w:t>
      </w:r>
      <w:r w:rsidRPr="00762E4A">
        <w:rPr>
          <w:i/>
        </w:rPr>
        <w:t>бесплатное.</w:t>
      </w:r>
      <w:r w:rsidR="00756A33" w:rsidRPr="00762E4A">
        <w:rPr>
          <w:i/>
        </w:rPr>
        <w:t xml:space="preserve"> </w:t>
      </w:r>
      <w:r w:rsidRPr="00762E4A">
        <w:rPr>
          <w:i/>
        </w:rPr>
        <w:t>Принимать</w:t>
      </w:r>
      <w:r w:rsidR="00756A33" w:rsidRPr="00762E4A">
        <w:rPr>
          <w:i/>
        </w:rPr>
        <w:t xml:space="preserve"> </w:t>
      </w:r>
      <w:r w:rsidRPr="00762E4A">
        <w:rPr>
          <w:i/>
        </w:rPr>
        <w:t>во</w:t>
      </w:r>
      <w:r w:rsidR="00756A33" w:rsidRPr="00762E4A">
        <w:rPr>
          <w:i/>
        </w:rPr>
        <w:t xml:space="preserve"> </w:t>
      </w:r>
      <w:r w:rsidRPr="00762E4A">
        <w:rPr>
          <w:i/>
        </w:rPr>
        <w:t>внимание</w:t>
      </w:r>
      <w:r w:rsidR="00756A33" w:rsidRPr="00762E4A">
        <w:rPr>
          <w:i/>
        </w:rPr>
        <w:t xml:space="preserve"> </w:t>
      </w:r>
      <w:r w:rsidRPr="00762E4A">
        <w:rPr>
          <w:i/>
        </w:rPr>
        <w:t>стоит</w:t>
      </w:r>
      <w:r w:rsidR="00756A33" w:rsidRPr="00762E4A">
        <w:rPr>
          <w:i/>
        </w:rPr>
        <w:t xml:space="preserve"> </w:t>
      </w:r>
      <w:r w:rsidRPr="00762E4A">
        <w:rPr>
          <w:i/>
        </w:rPr>
        <w:t>также</w:t>
      </w:r>
      <w:r w:rsidR="00756A33" w:rsidRPr="00762E4A">
        <w:rPr>
          <w:i/>
        </w:rPr>
        <w:t xml:space="preserve"> </w:t>
      </w:r>
      <w:r w:rsidRPr="00762E4A">
        <w:rPr>
          <w:i/>
        </w:rPr>
        <w:t>различные</w:t>
      </w:r>
      <w:r w:rsidR="00756A33" w:rsidRPr="00762E4A">
        <w:rPr>
          <w:i/>
        </w:rPr>
        <w:t xml:space="preserve"> </w:t>
      </w:r>
      <w:r w:rsidRPr="00762E4A">
        <w:rPr>
          <w:i/>
        </w:rPr>
        <w:t>кружки</w:t>
      </w:r>
      <w:r w:rsidR="00756A33" w:rsidRPr="00762E4A">
        <w:rPr>
          <w:i/>
        </w:rPr>
        <w:t xml:space="preserve"> </w:t>
      </w:r>
      <w:r w:rsidRPr="00762E4A">
        <w:rPr>
          <w:i/>
        </w:rPr>
        <w:t>и</w:t>
      </w:r>
      <w:r w:rsidR="00756A33" w:rsidRPr="00762E4A">
        <w:rPr>
          <w:i/>
        </w:rPr>
        <w:t xml:space="preserve"> </w:t>
      </w:r>
      <w:r w:rsidRPr="00762E4A">
        <w:rPr>
          <w:i/>
        </w:rPr>
        <w:t>секции,</w:t>
      </w:r>
      <w:r w:rsidR="00756A33" w:rsidRPr="00762E4A">
        <w:rPr>
          <w:i/>
        </w:rPr>
        <w:t xml:space="preserve"> </w:t>
      </w:r>
      <w:r w:rsidRPr="00762E4A">
        <w:rPr>
          <w:i/>
        </w:rPr>
        <w:t>их</w:t>
      </w:r>
      <w:r w:rsidR="00756A33" w:rsidRPr="00762E4A">
        <w:rPr>
          <w:i/>
        </w:rPr>
        <w:t xml:space="preserve"> </w:t>
      </w:r>
      <w:r w:rsidRPr="00762E4A">
        <w:rPr>
          <w:i/>
        </w:rPr>
        <w:t>удаленность</w:t>
      </w:r>
      <w:r w:rsidR="00756A33" w:rsidRPr="00762E4A">
        <w:rPr>
          <w:i/>
        </w:rPr>
        <w:t xml:space="preserve"> </w:t>
      </w:r>
      <w:r w:rsidRPr="00762E4A">
        <w:rPr>
          <w:i/>
        </w:rPr>
        <w:t>от</w:t>
      </w:r>
      <w:r w:rsidR="00756A33" w:rsidRPr="00762E4A">
        <w:rPr>
          <w:i/>
        </w:rPr>
        <w:t xml:space="preserve"> </w:t>
      </w:r>
      <w:r w:rsidRPr="00762E4A">
        <w:rPr>
          <w:i/>
        </w:rPr>
        <w:t>дома</w:t>
      </w:r>
      <w:r w:rsidR="00756A33" w:rsidRPr="00762E4A">
        <w:rPr>
          <w:i/>
        </w:rPr>
        <w:t xml:space="preserve"> </w:t>
      </w:r>
      <w:r w:rsidRPr="00762E4A">
        <w:rPr>
          <w:i/>
        </w:rPr>
        <w:t>и</w:t>
      </w:r>
      <w:r w:rsidR="00756A33" w:rsidRPr="00762E4A">
        <w:rPr>
          <w:i/>
        </w:rPr>
        <w:t xml:space="preserve"> </w:t>
      </w:r>
      <w:r w:rsidRPr="00762E4A">
        <w:rPr>
          <w:i/>
        </w:rPr>
        <w:t>расписание</w:t>
      </w:r>
      <w:r w:rsidR="00756A33" w:rsidRPr="00762E4A">
        <w:rPr>
          <w:i/>
        </w:rPr>
        <w:t xml:space="preserve"> </w:t>
      </w:r>
      <w:r w:rsidRPr="00762E4A">
        <w:rPr>
          <w:i/>
        </w:rPr>
        <w:t>занятий,</w:t>
      </w:r>
      <w:r w:rsidR="00756A33" w:rsidRPr="00762E4A">
        <w:rPr>
          <w:i/>
        </w:rPr>
        <w:t xml:space="preserve"> </w:t>
      </w:r>
      <w:r w:rsidRPr="00762E4A">
        <w:rPr>
          <w:i/>
        </w:rPr>
        <w:t>добавила</w:t>
      </w:r>
      <w:r w:rsidR="00756A33" w:rsidRPr="00762E4A">
        <w:rPr>
          <w:i/>
        </w:rPr>
        <w:t xml:space="preserve"> </w:t>
      </w:r>
      <w:r w:rsidRPr="00762E4A">
        <w:rPr>
          <w:i/>
        </w:rPr>
        <w:t>она</w:t>
      </w:r>
    </w:p>
    <w:p w:rsidR="00363A69" w:rsidRPr="00762E4A" w:rsidRDefault="00363A69" w:rsidP="00363A69">
      <w:pPr>
        <w:numPr>
          <w:ilvl w:val="0"/>
          <w:numId w:val="25"/>
        </w:numPr>
        <w:rPr>
          <w:i/>
        </w:rPr>
      </w:pPr>
      <w:r w:rsidRPr="00762E4A">
        <w:rPr>
          <w:i/>
        </w:rPr>
        <w:t>Негосударственные</w:t>
      </w:r>
      <w:r w:rsidR="00756A33" w:rsidRPr="00762E4A">
        <w:rPr>
          <w:i/>
        </w:rPr>
        <w:t xml:space="preserve"> </w:t>
      </w:r>
      <w:r w:rsidRPr="00762E4A">
        <w:rPr>
          <w:i/>
        </w:rPr>
        <w:t>пенсионные</w:t>
      </w:r>
      <w:r w:rsidR="00756A33" w:rsidRPr="00762E4A">
        <w:rPr>
          <w:i/>
        </w:rPr>
        <w:t xml:space="preserve"> </w:t>
      </w:r>
      <w:r w:rsidRPr="00762E4A">
        <w:rPr>
          <w:i/>
        </w:rPr>
        <w:t>фонды</w:t>
      </w:r>
      <w:r w:rsidR="00756A33" w:rsidRPr="00762E4A">
        <w:rPr>
          <w:i/>
        </w:rPr>
        <w:t xml:space="preserve"> </w:t>
      </w:r>
      <w:r w:rsidRPr="00762E4A">
        <w:rPr>
          <w:i/>
        </w:rPr>
        <w:t>за</w:t>
      </w:r>
      <w:r w:rsidR="00756A33" w:rsidRPr="00762E4A">
        <w:rPr>
          <w:i/>
        </w:rPr>
        <w:t xml:space="preserve"> </w:t>
      </w:r>
      <w:r w:rsidRPr="00762E4A">
        <w:rPr>
          <w:i/>
        </w:rPr>
        <w:t>первые</w:t>
      </w:r>
      <w:r w:rsidR="00756A33" w:rsidRPr="00762E4A">
        <w:rPr>
          <w:i/>
        </w:rPr>
        <w:t xml:space="preserve"> </w:t>
      </w:r>
      <w:r w:rsidRPr="00762E4A">
        <w:rPr>
          <w:i/>
        </w:rPr>
        <w:t>6</w:t>
      </w:r>
      <w:r w:rsidR="00756A33" w:rsidRPr="00762E4A">
        <w:rPr>
          <w:i/>
        </w:rPr>
        <w:t xml:space="preserve"> </w:t>
      </w:r>
      <w:r w:rsidRPr="00762E4A">
        <w:rPr>
          <w:i/>
        </w:rPr>
        <w:t>месяцев</w:t>
      </w:r>
      <w:r w:rsidR="00756A33" w:rsidRPr="00762E4A">
        <w:rPr>
          <w:i/>
        </w:rPr>
        <w:t xml:space="preserve"> </w:t>
      </w:r>
      <w:r w:rsidRPr="00762E4A">
        <w:rPr>
          <w:i/>
        </w:rPr>
        <w:t>2023</w:t>
      </w:r>
      <w:r w:rsidR="00756A33" w:rsidRPr="00762E4A">
        <w:rPr>
          <w:i/>
        </w:rPr>
        <w:t xml:space="preserve"> </w:t>
      </w:r>
      <w:r w:rsidRPr="00762E4A">
        <w:rPr>
          <w:i/>
        </w:rPr>
        <w:t>года</w:t>
      </w:r>
      <w:r w:rsidR="00756A33" w:rsidRPr="00762E4A">
        <w:rPr>
          <w:i/>
        </w:rPr>
        <w:t xml:space="preserve"> </w:t>
      </w:r>
      <w:r w:rsidRPr="00762E4A">
        <w:rPr>
          <w:i/>
        </w:rPr>
        <w:t>выплатили</w:t>
      </w:r>
      <w:r w:rsidR="00756A33" w:rsidRPr="00762E4A">
        <w:rPr>
          <w:i/>
        </w:rPr>
        <w:t xml:space="preserve"> </w:t>
      </w:r>
      <w:r w:rsidRPr="00762E4A">
        <w:rPr>
          <w:i/>
        </w:rPr>
        <w:t>своим</w:t>
      </w:r>
      <w:r w:rsidR="00756A33" w:rsidRPr="00762E4A">
        <w:rPr>
          <w:i/>
        </w:rPr>
        <w:t xml:space="preserve"> </w:t>
      </w:r>
      <w:r w:rsidRPr="00762E4A">
        <w:rPr>
          <w:i/>
        </w:rPr>
        <w:t>клиентам</w:t>
      </w:r>
      <w:r w:rsidR="00756A33" w:rsidRPr="00762E4A">
        <w:rPr>
          <w:i/>
        </w:rPr>
        <w:t xml:space="preserve"> </w:t>
      </w:r>
      <w:r w:rsidRPr="00762E4A">
        <w:rPr>
          <w:i/>
        </w:rPr>
        <w:t>64</w:t>
      </w:r>
      <w:r w:rsidR="00756A33" w:rsidRPr="00762E4A">
        <w:rPr>
          <w:i/>
        </w:rPr>
        <w:t xml:space="preserve"> </w:t>
      </w:r>
      <w:r w:rsidRPr="00762E4A">
        <w:rPr>
          <w:i/>
        </w:rPr>
        <w:t>млрд</w:t>
      </w:r>
      <w:r w:rsidR="00756A33" w:rsidRPr="00762E4A">
        <w:rPr>
          <w:i/>
        </w:rPr>
        <w:t xml:space="preserve"> </w:t>
      </w:r>
      <w:r w:rsidRPr="00762E4A">
        <w:rPr>
          <w:i/>
        </w:rPr>
        <w:t>рублей,</w:t>
      </w:r>
      <w:r w:rsidR="00756A33" w:rsidRPr="00762E4A">
        <w:rPr>
          <w:i/>
        </w:rPr>
        <w:t xml:space="preserve"> </w:t>
      </w:r>
      <w:r w:rsidRPr="00762E4A">
        <w:rPr>
          <w:i/>
        </w:rPr>
        <w:t>подсчитали</w:t>
      </w:r>
      <w:r w:rsidR="00756A33" w:rsidRPr="00762E4A">
        <w:rPr>
          <w:i/>
        </w:rPr>
        <w:t xml:space="preserve"> </w:t>
      </w:r>
      <w:r w:rsidRPr="00762E4A">
        <w:rPr>
          <w:i/>
        </w:rPr>
        <w:t>аналитики</w:t>
      </w:r>
      <w:r w:rsidR="00756A33" w:rsidRPr="00762E4A">
        <w:rPr>
          <w:i/>
        </w:rPr>
        <w:t xml:space="preserve"> </w:t>
      </w:r>
      <w:hyperlink w:anchor="А103" w:history="1">
        <w:r w:rsidRPr="00762E4A">
          <w:rPr>
            <w:rStyle w:val="a3"/>
            <w:i/>
          </w:rPr>
          <w:t>НПФ</w:t>
        </w:r>
        <w:r w:rsidR="00756A33" w:rsidRPr="00762E4A">
          <w:rPr>
            <w:rStyle w:val="a3"/>
            <w:i/>
          </w:rPr>
          <w:t xml:space="preserve"> </w:t>
        </w:r>
        <w:r w:rsidRPr="00762E4A">
          <w:rPr>
            <w:rStyle w:val="a3"/>
            <w:i/>
          </w:rPr>
          <w:t>Эвол</w:t>
        </w:r>
        <w:r w:rsidRPr="00762E4A">
          <w:rPr>
            <w:rStyle w:val="a3"/>
            <w:i/>
          </w:rPr>
          <w:t>ю</w:t>
        </w:r>
        <w:r w:rsidRPr="00762E4A">
          <w:rPr>
            <w:rStyle w:val="a3"/>
            <w:i/>
          </w:rPr>
          <w:t>ция</w:t>
        </w:r>
      </w:hyperlink>
      <w:r w:rsidR="00756A33" w:rsidRPr="00762E4A">
        <w:rPr>
          <w:i/>
        </w:rPr>
        <w:t xml:space="preserve"> </w:t>
      </w:r>
      <w:r w:rsidRPr="00762E4A">
        <w:rPr>
          <w:i/>
        </w:rPr>
        <w:t>на</w:t>
      </w:r>
      <w:r w:rsidR="00756A33" w:rsidRPr="00762E4A">
        <w:rPr>
          <w:i/>
        </w:rPr>
        <w:t xml:space="preserve"> </w:t>
      </w:r>
      <w:r w:rsidRPr="00762E4A">
        <w:rPr>
          <w:i/>
        </w:rPr>
        <w:t>основе</w:t>
      </w:r>
      <w:r w:rsidR="00756A33" w:rsidRPr="00762E4A">
        <w:rPr>
          <w:i/>
        </w:rPr>
        <w:t xml:space="preserve"> </w:t>
      </w:r>
      <w:r w:rsidRPr="00762E4A">
        <w:rPr>
          <w:i/>
        </w:rPr>
        <w:t>данных</w:t>
      </w:r>
      <w:r w:rsidR="00756A33" w:rsidRPr="00762E4A">
        <w:rPr>
          <w:i/>
        </w:rPr>
        <w:t xml:space="preserve"> </w:t>
      </w:r>
      <w:r w:rsidRPr="00762E4A">
        <w:rPr>
          <w:i/>
        </w:rPr>
        <w:t>Банка</w:t>
      </w:r>
      <w:r w:rsidR="00756A33" w:rsidRPr="00762E4A">
        <w:rPr>
          <w:i/>
        </w:rPr>
        <w:t xml:space="preserve"> </w:t>
      </w:r>
      <w:r w:rsidRPr="00762E4A">
        <w:rPr>
          <w:i/>
        </w:rPr>
        <w:t>России.</w:t>
      </w:r>
      <w:r w:rsidR="00756A33" w:rsidRPr="00762E4A">
        <w:rPr>
          <w:i/>
        </w:rPr>
        <w:t xml:space="preserve"> </w:t>
      </w:r>
      <w:r w:rsidRPr="00762E4A">
        <w:rPr>
          <w:i/>
        </w:rPr>
        <w:t>Это</w:t>
      </w:r>
      <w:r w:rsidR="00756A33" w:rsidRPr="00762E4A">
        <w:rPr>
          <w:i/>
        </w:rPr>
        <w:t xml:space="preserve"> </w:t>
      </w:r>
      <w:r w:rsidRPr="00762E4A">
        <w:rPr>
          <w:i/>
        </w:rPr>
        <w:t>на</w:t>
      </w:r>
      <w:r w:rsidR="00756A33" w:rsidRPr="00762E4A">
        <w:rPr>
          <w:i/>
        </w:rPr>
        <w:t xml:space="preserve"> </w:t>
      </w:r>
      <w:r w:rsidRPr="00762E4A">
        <w:rPr>
          <w:i/>
        </w:rPr>
        <w:t>15%</w:t>
      </w:r>
      <w:r w:rsidR="00756A33" w:rsidRPr="00762E4A">
        <w:rPr>
          <w:i/>
        </w:rPr>
        <w:t xml:space="preserve"> </w:t>
      </w:r>
      <w:r w:rsidRPr="00762E4A">
        <w:rPr>
          <w:i/>
        </w:rPr>
        <w:t>больше</w:t>
      </w:r>
      <w:r w:rsidR="00756A33" w:rsidRPr="00762E4A">
        <w:rPr>
          <w:i/>
        </w:rPr>
        <w:t xml:space="preserve"> </w:t>
      </w:r>
      <w:r w:rsidRPr="00762E4A">
        <w:rPr>
          <w:i/>
        </w:rPr>
        <w:t>аналогичного</w:t>
      </w:r>
      <w:r w:rsidR="00756A33" w:rsidRPr="00762E4A">
        <w:rPr>
          <w:i/>
        </w:rPr>
        <w:t xml:space="preserve"> </w:t>
      </w:r>
      <w:r w:rsidRPr="00762E4A">
        <w:rPr>
          <w:i/>
        </w:rPr>
        <w:t>показателя</w:t>
      </w:r>
      <w:r w:rsidR="00756A33" w:rsidRPr="00762E4A">
        <w:rPr>
          <w:i/>
        </w:rPr>
        <w:t xml:space="preserve"> </w:t>
      </w:r>
      <w:r w:rsidRPr="00762E4A">
        <w:rPr>
          <w:i/>
        </w:rPr>
        <w:t>2022</w:t>
      </w:r>
      <w:r w:rsidR="00756A33" w:rsidRPr="00762E4A">
        <w:rPr>
          <w:i/>
        </w:rPr>
        <w:t xml:space="preserve"> </w:t>
      </w:r>
      <w:r w:rsidRPr="00762E4A">
        <w:rPr>
          <w:i/>
        </w:rPr>
        <w:t>года.</w:t>
      </w:r>
      <w:r w:rsidR="00756A33" w:rsidRPr="00762E4A">
        <w:rPr>
          <w:i/>
        </w:rPr>
        <w:t xml:space="preserve"> </w:t>
      </w:r>
      <w:r w:rsidRPr="00762E4A">
        <w:rPr>
          <w:i/>
        </w:rPr>
        <w:t>Более</w:t>
      </w:r>
      <w:r w:rsidR="00756A33" w:rsidRPr="00762E4A">
        <w:rPr>
          <w:i/>
        </w:rPr>
        <w:t xml:space="preserve"> </w:t>
      </w:r>
      <w:r w:rsidRPr="00762E4A">
        <w:rPr>
          <w:i/>
        </w:rPr>
        <w:t>40</w:t>
      </w:r>
      <w:r w:rsidR="00756A33" w:rsidRPr="00762E4A">
        <w:rPr>
          <w:i/>
        </w:rPr>
        <w:t xml:space="preserve"> </w:t>
      </w:r>
      <w:r w:rsidRPr="00762E4A">
        <w:rPr>
          <w:i/>
        </w:rPr>
        <w:t>млрд</w:t>
      </w:r>
      <w:r w:rsidR="00756A33" w:rsidRPr="00762E4A">
        <w:rPr>
          <w:i/>
        </w:rPr>
        <w:t xml:space="preserve"> </w:t>
      </w:r>
      <w:r w:rsidRPr="00762E4A">
        <w:rPr>
          <w:i/>
        </w:rPr>
        <w:t>рублей</w:t>
      </w:r>
      <w:r w:rsidR="00756A33" w:rsidRPr="00762E4A">
        <w:rPr>
          <w:i/>
        </w:rPr>
        <w:t xml:space="preserve"> </w:t>
      </w:r>
      <w:r w:rsidRPr="00762E4A">
        <w:rPr>
          <w:i/>
        </w:rPr>
        <w:t>из</w:t>
      </w:r>
      <w:r w:rsidR="00756A33" w:rsidRPr="00762E4A">
        <w:rPr>
          <w:i/>
        </w:rPr>
        <w:t xml:space="preserve"> </w:t>
      </w:r>
      <w:r w:rsidRPr="00762E4A">
        <w:rPr>
          <w:i/>
        </w:rPr>
        <w:t>общей</w:t>
      </w:r>
      <w:r w:rsidR="00756A33" w:rsidRPr="00762E4A">
        <w:rPr>
          <w:i/>
        </w:rPr>
        <w:t xml:space="preserve"> </w:t>
      </w:r>
      <w:r w:rsidRPr="00762E4A">
        <w:rPr>
          <w:i/>
        </w:rPr>
        <w:t>суммы</w:t>
      </w:r>
      <w:r w:rsidR="00756A33" w:rsidRPr="00762E4A">
        <w:rPr>
          <w:i/>
        </w:rPr>
        <w:t xml:space="preserve"> </w:t>
      </w:r>
      <w:r w:rsidRPr="00762E4A">
        <w:rPr>
          <w:i/>
        </w:rPr>
        <w:t>выплат</w:t>
      </w:r>
      <w:r w:rsidR="00756A33" w:rsidRPr="00762E4A">
        <w:rPr>
          <w:i/>
        </w:rPr>
        <w:t xml:space="preserve"> </w:t>
      </w:r>
      <w:r w:rsidRPr="00762E4A">
        <w:rPr>
          <w:i/>
        </w:rPr>
        <w:t>составили</w:t>
      </w:r>
      <w:r w:rsidR="00756A33" w:rsidRPr="00762E4A">
        <w:rPr>
          <w:i/>
        </w:rPr>
        <w:t xml:space="preserve"> </w:t>
      </w:r>
      <w:r w:rsidRPr="00762E4A">
        <w:rPr>
          <w:i/>
        </w:rPr>
        <w:t>средства</w:t>
      </w:r>
      <w:r w:rsidR="00756A33" w:rsidRPr="00762E4A">
        <w:rPr>
          <w:i/>
        </w:rPr>
        <w:t xml:space="preserve"> </w:t>
      </w:r>
      <w:r w:rsidRPr="00762E4A">
        <w:rPr>
          <w:i/>
        </w:rPr>
        <w:t>в</w:t>
      </w:r>
      <w:r w:rsidR="00756A33" w:rsidRPr="00762E4A">
        <w:rPr>
          <w:i/>
        </w:rPr>
        <w:t xml:space="preserve"> </w:t>
      </w:r>
      <w:r w:rsidRPr="00762E4A">
        <w:rPr>
          <w:i/>
        </w:rPr>
        <w:t>рамках</w:t>
      </w:r>
      <w:r w:rsidR="00756A33" w:rsidRPr="00762E4A">
        <w:rPr>
          <w:i/>
        </w:rPr>
        <w:t xml:space="preserve"> </w:t>
      </w:r>
      <w:r w:rsidRPr="00762E4A">
        <w:rPr>
          <w:i/>
        </w:rPr>
        <w:t>программ</w:t>
      </w:r>
      <w:r w:rsidR="00756A33" w:rsidRPr="00762E4A">
        <w:rPr>
          <w:i/>
        </w:rPr>
        <w:t xml:space="preserve"> </w:t>
      </w:r>
      <w:r w:rsidRPr="00762E4A">
        <w:rPr>
          <w:i/>
        </w:rPr>
        <w:t>негосударственного</w:t>
      </w:r>
      <w:r w:rsidR="00756A33" w:rsidRPr="00762E4A">
        <w:rPr>
          <w:i/>
        </w:rPr>
        <w:t xml:space="preserve"> </w:t>
      </w:r>
      <w:r w:rsidRPr="00762E4A">
        <w:rPr>
          <w:i/>
        </w:rPr>
        <w:t>пенсионного</w:t>
      </w:r>
      <w:r w:rsidR="00756A33" w:rsidRPr="00762E4A">
        <w:rPr>
          <w:i/>
        </w:rPr>
        <w:t xml:space="preserve"> </w:t>
      </w:r>
      <w:r w:rsidRPr="00762E4A">
        <w:rPr>
          <w:i/>
        </w:rPr>
        <w:t>обеспечения</w:t>
      </w:r>
      <w:r w:rsidR="00756A33" w:rsidRPr="00762E4A">
        <w:rPr>
          <w:i/>
        </w:rPr>
        <w:t xml:space="preserve"> </w:t>
      </w:r>
      <w:r w:rsidRPr="00762E4A">
        <w:rPr>
          <w:i/>
        </w:rPr>
        <w:t>(НПО),</w:t>
      </w:r>
      <w:r w:rsidR="00756A33" w:rsidRPr="00762E4A">
        <w:rPr>
          <w:i/>
        </w:rPr>
        <w:t xml:space="preserve"> </w:t>
      </w:r>
      <w:r w:rsidRPr="00762E4A">
        <w:rPr>
          <w:i/>
        </w:rPr>
        <w:t>24</w:t>
      </w:r>
      <w:r w:rsidR="00756A33" w:rsidRPr="00762E4A">
        <w:rPr>
          <w:i/>
        </w:rPr>
        <w:t xml:space="preserve"> </w:t>
      </w:r>
      <w:r w:rsidRPr="00762E4A">
        <w:rPr>
          <w:i/>
        </w:rPr>
        <w:t>млрд</w:t>
      </w:r>
      <w:r w:rsidR="00756A33" w:rsidRPr="00762E4A">
        <w:rPr>
          <w:i/>
        </w:rPr>
        <w:t xml:space="preserve"> </w:t>
      </w:r>
      <w:r w:rsidRPr="00762E4A">
        <w:rPr>
          <w:i/>
        </w:rPr>
        <w:t>рублей</w:t>
      </w:r>
      <w:r w:rsidR="00756A33" w:rsidRPr="00762E4A">
        <w:rPr>
          <w:i/>
        </w:rPr>
        <w:t xml:space="preserve"> - </w:t>
      </w:r>
      <w:r w:rsidRPr="00762E4A">
        <w:rPr>
          <w:i/>
        </w:rPr>
        <w:t>по</w:t>
      </w:r>
      <w:r w:rsidR="00756A33" w:rsidRPr="00762E4A">
        <w:rPr>
          <w:i/>
        </w:rPr>
        <w:t xml:space="preserve"> </w:t>
      </w:r>
      <w:r w:rsidRPr="00762E4A">
        <w:rPr>
          <w:i/>
        </w:rPr>
        <w:t>обязательному</w:t>
      </w:r>
      <w:r w:rsidR="00756A33" w:rsidRPr="00762E4A">
        <w:rPr>
          <w:i/>
        </w:rPr>
        <w:t xml:space="preserve"> </w:t>
      </w:r>
      <w:r w:rsidRPr="00762E4A">
        <w:rPr>
          <w:i/>
        </w:rPr>
        <w:t>пенсионному</w:t>
      </w:r>
      <w:r w:rsidR="00756A33" w:rsidRPr="00762E4A">
        <w:rPr>
          <w:i/>
        </w:rPr>
        <w:t xml:space="preserve"> </w:t>
      </w:r>
      <w:r w:rsidRPr="00762E4A">
        <w:rPr>
          <w:i/>
        </w:rPr>
        <w:t>страхованию</w:t>
      </w:r>
      <w:r w:rsidR="00756A33" w:rsidRPr="00762E4A">
        <w:rPr>
          <w:i/>
        </w:rPr>
        <w:t xml:space="preserve"> </w:t>
      </w:r>
      <w:r w:rsidRPr="00762E4A">
        <w:rPr>
          <w:i/>
        </w:rPr>
        <w:t>(ОПС).</w:t>
      </w:r>
    </w:p>
    <w:p w:rsidR="00B11AC9" w:rsidRPr="00762E4A" w:rsidRDefault="00B11AC9" w:rsidP="00676D5F">
      <w:pPr>
        <w:numPr>
          <w:ilvl w:val="0"/>
          <w:numId w:val="25"/>
        </w:numPr>
        <w:rPr>
          <w:i/>
        </w:rPr>
      </w:pPr>
      <w:r w:rsidRPr="00762E4A">
        <w:rPr>
          <w:i/>
        </w:rPr>
        <w:t>За</w:t>
      </w:r>
      <w:r w:rsidR="00756A33" w:rsidRPr="00762E4A">
        <w:rPr>
          <w:i/>
        </w:rPr>
        <w:t xml:space="preserve"> </w:t>
      </w:r>
      <w:r w:rsidRPr="00762E4A">
        <w:rPr>
          <w:i/>
        </w:rPr>
        <w:t>первые</w:t>
      </w:r>
      <w:r w:rsidR="00756A33" w:rsidRPr="00762E4A">
        <w:rPr>
          <w:i/>
        </w:rPr>
        <w:t xml:space="preserve"> </w:t>
      </w:r>
      <w:r w:rsidRPr="00762E4A">
        <w:rPr>
          <w:i/>
        </w:rPr>
        <w:t>восемь</w:t>
      </w:r>
      <w:r w:rsidR="00756A33" w:rsidRPr="00762E4A">
        <w:rPr>
          <w:i/>
        </w:rPr>
        <w:t xml:space="preserve"> </w:t>
      </w:r>
      <w:r w:rsidRPr="00762E4A">
        <w:rPr>
          <w:i/>
        </w:rPr>
        <w:t>месяцев</w:t>
      </w:r>
      <w:r w:rsidR="00756A33" w:rsidRPr="00762E4A">
        <w:rPr>
          <w:i/>
        </w:rPr>
        <w:t xml:space="preserve"> </w:t>
      </w:r>
      <w:r w:rsidRPr="00762E4A">
        <w:rPr>
          <w:i/>
        </w:rPr>
        <w:t>2023</w:t>
      </w:r>
      <w:r w:rsidR="00756A33" w:rsidRPr="00762E4A">
        <w:rPr>
          <w:i/>
        </w:rPr>
        <w:t xml:space="preserve"> </w:t>
      </w:r>
      <w:r w:rsidRPr="00762E4A">
        <w:rPr>
          <w:i/>
        </w:rPr>
        <w:t>года</w:t>
      </w:r>
      <w:r w:rsidR="00756A33" w:rsidRPr="00762E4A">
        <w:rPr>
          <w:i/>
        </w:rPr>
        <w:t xml:space="preserve"> </w:t>
      </w:r>
      <w:hyperlink w:anchor="А104" w:history="1">
        <w:r w:rsidRPr="00762E4A">
          <w:rPr>
            <w:rStyle w:val="a3"/>
            <w:i/>
          </w:rPr>
          <w:t>Сбе</w:t>
        </w:r>
        <w:r w:rsidRPr="00762E4A">
          <w:rPr>
            <w:rStyle w:val="a3"/>
            <w:i/>
          </w:rPr>
          <w:t>р</w:t>
        </w:r>
        <w:r w:rsidRPr="00762E4A">
          <w:rPr>
            <w:rStyle w:val="a3"/>
            <w:i/>
          </w:rPr>
          <w:t>НПФ</w:t>
        </w:r>
      </w:hyperlink>
      <w:r w:rsidR="00756A33" w:rsidRPr="00762E4A">
        <w:rPr>
          <w:i/>
        </w:rPr>
        <w:t xml:space="preserve"> </w:t>
      </w:r>
      <w:r w:rsidRPr="00762E4A">
        <w:rPr>
          <w:i/>
        </w:rPr>
        <w:t>выплатил</w:t>
      </w:r>
      <w:r w:rsidR="00756A33" w:rsidRPr="00762E4A">
        <w:rPr>
          <w:i/>
        </w:rPr>
        <w:t xml:space="preserve"> </w:t>
      </w:r>
      <w:r w:rsidRPr="00762E4A">
        <w:rPr>
          <w:i/>
        </w:rPr>
        <w:t>дальневосточным</w:t>
      </w:r>
      <w:r w:rsidR="00756A33" w:rsidRPr="00762E4A">
        <w:rPr>
          <w:i/>
        </w:rPr>
        <w:t xml:space="preserve"> </w:t>
      </w:r>
      <w:r w:rsidRPr="00762E4A">
        <w:rPr>
          <w:i/>
        </w:rPr>
        <w:t>клиентам</w:t>
      </w:r>
      <w:r w:rsidR="00756A33" w:rsidRPr="00762E4A">
        <w:rPr>
          <w:i/>
        </w:rPr>
        <w:t xml:space="preserve"> </w:t>
      </w:r>
      <w:r w:rsidRPr="00762E4A">
        <w:rPr>
          <w:i/>
        </w:rPr>
        <w:t>626</w:t>
      </w:r>
      <w:r w:rsidR="00756A33" w:rsidRPr="00762E4A">
        <w:rPr>
          <w:i/>
        </w:rPr>
        <w:t xml:space="preserve"> </w:t>
      </w:r>
      <w:r w:rsidRPr="00762E4A">
        <w:rPr>
          <w:i/>
        </w:rPr>
        <w:t>млн</w:t>
      </w:r>
      <w:r w:rsidR="00756A33" w:rsidRPr="00762E4A">
        <w:rPr>
          <w:i/>
        </w:rPr>
        <w:t xml:space="preserve"> </w:t>
      </w:r>
      <w:r w:rsidRPr="00762E4A">
        <w:rPr>
          <w:i/>
        </w:rPr>
        <w:t>рублей</w:t>
      </w:r>
      <w:r w:rsidR="00756A33" w:rsidRPr="00762E4A">
        <w:rPr>
          <w:i/>
        </w:rPr>
        <w:t xml:space="preserve"> </w:t>
      </w:r>
      <w:r w:rsidRPr="00762E4A">
        <w:rPr>
          <w:i/>
        </w:rPr>
        <w:t>(12+).</w:t>
      </w:r>
      <w:r w:rsidR="00756A33" w:rsidRPr="00762E4A">
        <w:rPr>
          <w:i/>
        </w:rPr>
        <w:t xml:space="preserve"> </w:t>
      </w:r>
      <w:r w:rsidRPr="00762E4A">
        <w:rPr>
          <w:i/>
        </w:rPr>
        <w:t>Это</w:t>
      </w:r>
      <w:r w:rsidR="00756A33" w:rsidRPr="00762E4A">
        <w:rPr>
          <w:i/>
        </w:rPr>
        <w:t xml:space="preserve"> </w:t>
      </w:r>
      <w:r w:rsidRPr="00762E4A">
        <w:rPr>
          <w:i/>
        </w:rPr>
        <w:t>на</w:t>
      </w:r>
      <w:r w:rsidR="00756A33" w:rsidRPr="00762E4A">
        <w:rPr>
          <w:i/>
        </w:rPr>
        <w:t xml:space="preserve"> </w:t>
      </w:r>
      <w:r w:rsidRPr="00762E4A">
        <w:rPr>
          <w:i/>
        </w:rPr>
        <w:t>34%</w:t>
      </w:r>
      <w:r w:rsidR="00756A33" w:rsidRPr="00762E4A">
        <w:rPr>
          <w:i/>
        </w:rPr>
        <w:t xml:space="preserve"> </w:t>
      </w:r>
      <w:r w:rsidRPr="00762E4A">
        <w:rPr>
          <w:i/>
        </w:rPr>
        <w:t>больше,</w:t>
      </w:r>
      <w:r w:rsidR="00756A33" w:rsidRPr="00762E4A">
        <w:rPr>
          <w:i/>
        </w:rPr>
        <w:t xml:space="preserve"> </w:t>
      </w:r>
      <w:r w:rsidRPr="00762E4A">
        <w:rPr>
          <w:i/>
        </w:rPr>
        <w:t>чем</w:t>
      </w:r>
      <w:r w:rsidR="00756A33" w:rsidRPr="00762E4A">
        <w:rPr>
          <w:i/>
        </w:rPr>
        <w:t xml:space="preserve"> </w:t>
      </w:r>
      <w:r w:rsidRPr="00762E4A">
        <w:rPr>
          <w:i/>
        </w:rPr>
        <w:t>в</w:t>
      </w:r>
      <w:r w:rsidR="00756A33" w:rsidRPr="00762E4A">
        <w:rPr>
          <w:i/>
        </w:rPr>
        <w:t xml:space="preserve"> </w:t>
      </w:r>
      <w:r w:rsidRPr="00762E4A">
        <w:rPr>
          <w:i/>
        </w:rPr>
        <w:t>январе</w:t>
      </w:r>
      <w:r w:rsidR="00756A33" w:rsidRPr="00762E4A">
        <w:rPr>
          <w:i/>
        </w:rPr>
        <w:t xml:space="preserve"> - </w:t>
      </w:r>
      <w:r w:rsidRPr="00762E4A">
        <w:rPr>
          <w:i/>
        </w:rPr>
        <w:t>августе</w:t>
      </w:r>
      <w:r w:rsidR="00756A33" w:rsidRPr="00762E4A">
        <w:rPr>
          <w:i/>
        </w:rPr>
        <w:t xml:space="preserve"> </w:t>
      </w:r>
      <w:r w:rsidRPr="00762E4A">
        <w:rPr>
          <w:i/>
        </w:rPr>
        <w:t>прошлого</w:t>
      </w:r>
      <w:r w:rsidR="00756A33" w:rsidRPr="00762E4A">
        <w:rPr>
          <w:i/>
        </w:rPr>
        <w:t xml:space="preserve"> </w:t>
      </w:r>
      <w:r w:rsidRPr="00762E4A">
        <w:rPr>
          <w:i/>
        </w:rPr>
        <w:t>года.</w:t>
      </w:r>
      <w:r w:rsidR="00756A33" w:rsidRPr="00762E4A">
        <w:rPr>
          <w:i/>
        </w:rPr>
        <w:t xml:space="preserve"> </w:t>
      </w:r>
      <w:r w:rsidRPr="00762E4A">
        <w:rPr>
          <w:i/>
        </w:rPr>
        <w:t>При</w:t>
      </w:r>
      <w:r w:rsidR="00756A33" w:rsidRPr="00762E4A">
        <w:rPr>
          <w:i/>
        </w:rPr>
        <w:t xml:space="preserve"> </w:t>
      </w:r>
      <w:r w:rsidRPr="00762E4A">
        <w:rPr>
          <w:i/>
        </w:rPr>
        <w:t>этом</w:t>
      </w:r>
      <w:r w:rsidR="00756A33" w:rsidRPr="00762E4A">
        <w:rPr>
          <w:i/>
        </w:rPr>
        <w:t xml:space="preserve"> </w:t>
      </w:r>
      <w:r w:rsidRPr="00762E4A">
        <w:rPr>
          <w:i/>
        </w:rPr>
        <w:t>на</w:t>
      </w:r>
      <w:r w:rsidR="00756A33" w:rsidRPr="00762E4A">
        <w:rPr>
          <w:i/>
        </w:rPr>
        <w:t xml:space="preserve"> </w:t>
      </w:r>
      <w:r w:rsidRPr="00762E4A">
        <w:rPr>
          <w:i/>
        </w:rPr>
        <w:t>договоры</w:t>
      </w:r>
      <w:r w:rsidR="00756A33" w:rsidRPr="00762E4A">
        <w:rPr>
          <w:i/>
        </w:rPr>
        <w:t xml:space="preserve"> </w:t>
      </w:r>
      <w:r w:rsidRPr="00762E4A">
        <w:rPr>
          <w:i/>
        </w:rPr>
        <w:t>негосударственного</w:t>
      </w:r>
      <w:r w:rsidR="00756A33" w:rsidRPr="00762E4A">
        <w:rPr>
          <w:i/>
        </w:rPr>
        <w:t xml:space="preserve"> </w:t>
      </w:r>
      <w:r w:rsidRPr="00762E4A">
        <w:rPr>
          <w:i/>
        </w:rPr>
        <w:t>пенсионного</w:t>
      </w:r>
      <w:r w:rsidR="00756A33" w:rsidRPr="00762E4A">
        <w:rPr>
          <w:i/>
        </w:rPr>
        <w:t xml:space="preserve"> </w:t>
      </w:r>
      <w:r w:rsidRPr="00762E4A">
        <w:rPr>
          <w:i/>
        </w:rPr>
        <w:t>обеспечения</w:t>
      </w:r>
      <w:r w:rsidR="00756A33" w:rsidRPr="00762E4A">
        <w:rPr>
          <w:i/>
        </w:rPr>
        <w:t xml:space="preserve"> </w:t>
      </w:r>
      <w:r w:rsidRPr="00762E4A">
        <w:rPr>
          <w:i/>
        </w:rPr>
        <w:t>(НПО)</w:t>
      </w:r>
      <w:r w:rsidR="00756A33" w:rsidRPr="00762E4A">
        <w:rPr>
          <w:i/>
        </w:rPr>
        <w:t xml:space="preserve"> </w:t>
      </w:r>
      <w:r w:rsidRPr="00762E4A">
        <w:rPr>
          <w:i/>
        </w:rPr>
        <w:t>приш</w:t>
      </w:r>
      <w:r w:rsidR="00756A33" w:rsidRPr="00762E4A">
        <w:rPr>
          <w:i/>
        </w:rPr>
        <w:t>е</w:t>
      </w:r>
      <w:r w:rsidRPr="00762E4A">
        <w:rPr>
          <w:i/>
        </w:rPr>
        <w:t>лся</w:t>
      </w:r>
      <w:r w:rsidR="00756A33" w:rsidRPr="00762E4A">
        <w:rPr>
          <w:i/>
        </w:rPr>
        <w:t xml:space="preserve"> </w:t>
      </w:r>
      <w:r w:rsidRPr="00762E4A">
        <w:rPr>
          <w:i/>
        </w:rPr>
        <w:t>41%</w:t>
      </w:r>
      <w:r w:rsidR="00756A33" w:rsidRPr="00762E4A">
        <w:rPr>
          <w:i/>
        </w:rPr>
        <w:t xml:space="preserve"> </w:t>
      </w:r>
      <w:r w:rsidRPr="00762E4A">
        <w:rPr>
          <w:i/>
        </w:rPr>
        <w:t>от</w:t>
      </w:r>
      <w:r w:rsidR="00756A33" w:rsidRPr="00762E4A">
        <w:rPr>
          <w:i/>
        </w:rPr>
        <w:t xml:space="preserve"> </w:t>
      </w:r>
      <w:r w:rsidRPr="00762E4A">
        <w:rPr>
          <w:i/>
        </w:rPr>
        <w:t>общего</w:t>
      </w:r>
      <w:r w:rsidR="00756A33" w:rsidRPr="00762E4A">
        <w:rPr>
          <w:i/>
        </w:rPr>
        <w:t xml:space="preserve"> </w:t>
      </w:r>
      <w:r w:rsidRPr="00762E4A">
        <w:rPr>
          <w:i/>
        </w:rPr>
        <w:t>объ</w:t>
      </w:r>
      <w:r w:rsidR="00756A33" w:rsidRPr="00762E4A">
        <w:rPr>
          <w:i/>
        </w:rPr>
        <w:t>е</w:t>
      </w:r>
      <w:r w:rsidRPr="00762E4A">
        <w:rPr>
          <w:i/>
        </w:rPr>
        <w:t>ма</w:t>
      </w:r>
      <w:r w:rsidR="00756A33" w:rsidRPr="00762E4A">
        <w:rPr>
          <w:i/>
        </w:rPr>
        <w:t xml:space="preserve"> </w:t>
      </w:r>
      <w:r w:rsidRPr="00762E4A">
        <w:rPr>
          <w:i/>
        </w:rPr>
        <w:t>выплат,</w:t>
      </w:r>
      <w:r w:rsidR="00756A33" w:rsidRPr="00762E4A">
        <w:rPr>
          <w:i/>
        </w:rPr>
        <w:t xml:space="preserve"> </w:t>
      </w:r>
      <w:r w:rsidRPr="00762E4A">
        <w:rPr>
          <w:i/>
        </w:rPr>
        <w:t>сообщили</w:t>
      </w:r>
      <w:r w:rsidR="00756A33" w:rsidRPr="00762E4A">
        <w:rPr>
          <w:i/>
        </w:rPr>
        <w:t xml:space="preserve"> </w:t>
      </w:r>
      <w:r w:rsidRPr="00762E4A">
        <w:rPr>
          <w:i/>
        </w:rPr>
        <w:t>корр.</w:t>
      </w:r>
      <w:r w:rsidR="00756A33" w:rsidRPr="00762E4A">
        <w:rPr>
          <w:i/>
        </w:rPr>
        <w:t xml:space="preserve"> </w:t>
      </w:r>
      <w:r w:rsidRPr="00762E4A">
        <w:rPr>
          <w:i/>
        </w:rPr>
        <w:t>РИА</w:t>
      </w:r>
      <w:r w:rsidR="00756A33" w:rsidRPr="00762E4A">
        <w:rPr>
          <w:i/>
        </w:rPr>
        <w:t xml:space="preserve"> </w:t>
      </w:r>
      <w:r w:rsidRPr="00762E4A">
        <w:rPr>
          <w:i/>
        </w:rPr>
        <w:t>Биробиджан</w:t>
      </w:r>
      <w:r w:rsidR="00756A33" w:rsidRPr="00762E4A">
        <w:rPr>
          <w:i/>
        </w:rPr>
        <w:t xml:space="preserve"> </w:t>
      </w:r>
      <w:r w:rsidRPr="00762E4A">
        <w:rPr>
          <w:i/>
        </w:rPr>
        <w:t>в</w:t>
      </w:r>
      <w:r w:rsidR="00756A33" w:rsidRPr="00762E4A">
        <w:rPr>
          <w:i/>
        </w:rPr>
        <w:t xml:space="preserve"> </w:t>
      </w:r>
      <w:r w:rsidRPr="00762E4A">
        <w:rPr>
          <w:i/>
        </w:rPr>
        <w:t>пресс-службе</w:t>
      </w:r>
      <w:r w:rsidR="00756A33" w:rsidRPr="00762E4A">
        <w:rPr>
          <w:i/>
        </w:rPr>
        <w:t xml:space="preserve"> </w:t>
      </w:r>
      <w:r w:rsidRPr="00762E4A">
        <w:rPr>
          <w:i/>
        </w:rPr>
        <w:t>Сбербанка</w:t>
      </w:r>
    </w:p>
    <w:p w:rsidR="00B11AC9" w:rsidRPr="00762E4A" w:rsidRDefault="00B11AC9" w:rsidP="00676D5F">
      <w:pPr>
        <w:numPr>
          <w:ilvl w:val="0"/>
          <w:numId w:val="25"/>
        </w:numPr>
        <w:rPr>
          <w:i/>
        </w:rPr>
      </w:pPr>
      <w:r w:rsidRPr="00762E4A">
        <w:rPr>
          <w:i/>
        </w:rPr>
        <w:t>Жители</w:t>
      </w:r>
      <w:r w:rsidR="00756A33" w:rsidRPr="00762E4A">
        <w:rPr>
          <w:i/>
        </w:rPr>
        <w:t xml:space="preserve"> </w:t>
      </w:r>
      <w:r w:rsidRPr="00762E4A">
        <w:rPr>
          <w:i/>
        </w:rPr>
        <w:t>Дальнего</w:t>
      </w:r>
      <w:r w:rsidR="00756A33" w:rsidRPr="00762E4A">
        <w:rPr>
          <w:i/>
        </w:rPr>
        <w:t xml:space="preserve"> </w:t>
      </w:r>
      <w:r w:rsidRPr="00762E4A">
        <w:rPr>
          <w:i/>
        </w:rPr>
        <w:t>Востока</w:t>
      </w:r>
      <w:r w:rsidR="00756A33" w:rsidRPr="00762E4A">
        <w:rPr>
          <w:i/>
        </w:rPr>
        <w:t xml:space="preserve"> </w:t>
      </w:r>
      <w:r w:rsidRPr="00762E4A">
        <w:rPr>
          <w:i/>
        </w:rPr>
        <w:t>почти</w:t>
      </w:r>
      <w:r w:rsidR="00756A33" w:rsidRPr="00762E4A">
        <w:rPr>
          <w:i/>
        </w:rPr>
        <w:t xml:space="preserve"> </w:t>
      </w:r>
      <w:r w:rsidRPr="00762E4A">
        <w:rPr>
          <w:i/>
        </w:rPr>
        <w:t>вдвое</w:t>
      </w:r>
      <w:r w:rsidR="00756A33" w:rsidRPr="00762E4A">
        <w:rPr>
          <w:i/>
        </w:rPr>
        <w:t xml:space="preserve"> </w:t>
      </w:r>
      <w:r w:rsidRPr="00762E4A">
        <w:rPr>
          <w:i/>
        </w:rPr>
        <w:t>увеличили</w:t>
      </w:r>
      <w:r w:rsidR="00756A33" w:rsidRPr="00762E4A">
        <w:rPr>
          <w:i/>
        </w:rPr>
        <w:t xml:space="preserve"> </w:t>
      </w:r>
      <w:r w:rsidRPr="00762E4A">
        <w:rPr>
          <w:i/>
        </w:rPr>
        <w:t>вложения</w:t>
      </w:r>
      <w:r w:rsidR="00756A33" w:rsidRPr="00762E4A">
        <w:rPr>
          <w:i/>
        </w:rPr>
        <w:t xml:space="preserve"> </w:t>
      </w:r>
      <w:r w:rsidRPr="00762E4A">
        <w:rPr>
          <w:i/>
        </w:rPr>
        <w:t>в</w:t>
      </w:r>
      <w:r w:rsidR="00756A33" w:rsidRPr="00762E4A">
        <w:rPr>
          <w:i/>
        </w:rPr>
        <w:t xml:space="preserve"> </w:t>
      </w:r>
      <w:r w:rsidRPr="00762E4A">
        <w:rPr>
          <w:i/>
        </w:rPr>
        <w:t>негосударственную</w:t>
      </w:r>
      <w:r w:rsidR="00756A33" w:rsidRPr="00762E4A">
        <w:rPr>
          <w:i/>
        </w:rPr>
        <w:t xml:space="preserve"> </w:t>
      </w:r>
      <w:r w:rsidRPr="00762E4A">
        <w:rPr>
          <w:i/>
        </w:rPr>
        <w:t>пенсию.</w:t>
      </w:r>
      <w:r w:rsidR="00756A33" w:rsidRPr="00762E4A">
        <w:rPr>
          <w:i/>
        </w:rPr>
        <w:t xml:space="preserve"> </w:t>
      </w:r>
      <w:r w:rsidRPr="00762E4A">
        <w:rPr>
          <w:i/>
        </w:rPr>
        <w:t>Это</w:t>
      </w:r>
      <w:r w:rsidR="00756A33" w:rsidRPr="00762E4A">
        <w:rPr>
          <w:i/>
        </w:rPr>
        <w:t xml:space="preserve"> </w:t>
      </w:r>
      <w:r w:rsidRPr="00762E4A">
        <w:rPr>
          <w:i/>
        </w:rPr>
        <w:t>показал</w:t>
      </w:r>
      <w:r w:rsidR="00756A33" w:rsidRPr="00762E4A">
        <w:rPr>
          <w:i/>
        </w:rPr>
        <w:t xml:space="preserve"> </w:t>
      </w:r>
      <w:r w:rsidRPr="00762E4A">
        <w:rPr>
          <w:i/>
        </w:rPr>
        <w:t>анализ</w:t>
      </w:r>
      <w:r w:rsidR="00756A33" w:rsidRPr="00762E4A">
        <w:rPr>
          <w:i/>
        </w:rPr>
        <w:t xml:space="preserve"> </w:t>
      </w:r>
      <w:r w:rsidRPr="00762E4A">
        <w:rPr>
          <w:i/>
        </w:rPr>
        <w:t>клиентского</w:t>
      </w:r>
      <w:r w:rsidR="00756A33" w:rsidRPr="00762E4A">
        <w:rPr>
          <w:i/>
        </w:rPr>
        <w:t xml:space="preserve"> </w:t>
      </w:r>
      <w:r w:rsidRPr="00762E4A">
        <w:rPr>
          <w:i/>
        </w:rPr>
        <w:t>портфеля</w:t>
      </w:r>
      <w:r w:rsidR="00756A33" w:rsidRPr="00762E4A">
        <w:rPr>
          <w:i/>
        </w:rPr>
        <w:t xml:space="preserve"> </w:t>
      </w:r>
      <w:hyperlink w:anchor="А105" w:history="1">
        <w:r w:rsidRPr="00762E4A">
          <w:rPr>
            <w:rStyle w:val="a3"/>
            <w:i/>
          </w:rPr>
          <w:t>С</w:t>
        </w:r>
        <w:r w:rsidRPr="00762E4A">
          <w:rPr>
            <w:rStyle w:val="a3"/>
            <w:i/>
          </w:rPr>
          <w:t>б</w:t>
        </w:r>
        <w:r w:rsidRPr="00762E4A">
          <w:rPr>
            <w:rStyle w:val="a3"/>
            <w:i/>
          </w:rPr>
          <w:t>ерНПФ</w:t>
        </w:r>
      </w:hyperlink>
      <w:r w:rsidR="00756A33" w:rsidRPr="00762E4A">
        <w:rPr>
          <w:i/>
        </w:rPr>
        <w:t xml:space="preserve"> </w:t>
      </w:r>
      <w:r w:rsidRPr="00762E4A">
        <w:rPr>
          <w:i/>
        </w:rPr>
        <w:t>за</w:t>
      </w:r>
      <w:r w:rsidR="00756A33" w:rsidRPr="00762E4A">
        <w:rPr>
          <w:i/>
        </w:rPr>
        <w:t xml:space="preserve"> </w:t>
      </w:r>
      <w:r w:rsidRPr="00762E4A">
        <w:rPr>
          <w:i/>
        </w:rPr>
        <w:t>январь</w:t>
      </w:r>
      <w:r w:rsidR="00756A33" w:rsidRPr="00762E4A">
        <w:rPr>
          <w:i/>
        </w:rPr>
        <w:t xml:space="preserve"> - </w:t>
      </w:r>
      <w:r w:rsidRPr="00762E4A">
        <w:rPr>
          <w:i/>
        </w:rPr>
        <w:t>август</w:t>
      </w:r>
      <w:r w:rsidR="00756A33" w:rsidRPr="00762E4A">
        <w:rPr>
          <w:i/>
        </w:rPr>
        <w:t xml:space="preserve"> </w:t>
      </w:r>
      <w:r w:rsidRPr="00762E4A">
        <w:rPr>
          <w:i/>
        </w:rPr>
        <w:t>2023</w:t>
      </w:r>
      <w:r w:rsidR="00756A33" w:rsidRPr="00762E4A">
        <w:rPr>
          <w:i/>
        </w:rPr>
        <w:t xml:space="preserve"> </w:t>
      </w:r>
      <w:r w:rsidRPr="00762E4A">
        <w:rPr>
          <w:i/>
        </w:rPr>
        <w:t>года,</w:t>
      </w:r>
      <w:r w:rsidR="00756A33" w:rsidRPr="00762E4A">
        <w:rPr>
          <w:i/>
        </w:rPr>
        <w:t xml:space="preserve"> </w:t>
      </w:r>
      <w:r w:rsidRPr="00762E4A">
        <w:rPr>
          <w:i/>
        </w:rPr>
        <w:t>провед</w:t>
      </w:r>
      <w:r w:rsidR="00756A33" w:rsidRPr="00762E4A">
        <w:rPr>
          <w:i/>
        </w:rPr>
        <w:t>е</w:t>
      </w:r>
      <w:r w:rsidRPr="00762E4A">
        <w:rPr>
          <w:i/>
        </w:rPr>
        <w:t>нный</w:t>
      </w:r>
      <w:r w:rsidR="00756A33" w:rsidRPr="00762E4A">
        <w:rPr>
          <w:i/>
        </w:rPr>
        <w:t xml:space="preserve"> </w:t>
      </w:r>
      <w:r w:rsidRPr="00762E4A">
        <w:rPr>
          <w:i/>
        </w:rPr>
        <w:t>накануне</w:t>
      </w:r>
      <w:r w:rsidR="00756A33" w:rsidRPr="00762E4A">
        <w:rPr>
          <w:i/>
        </w:rPr>
        <w:t xml:space="preserve"> </w:t>
      </w:r>
      <w:r w:rsidRPr="00762E4A">
        <w:rPr>
          <w:i/>
        </w:rPr>
        <w:t>Восточного</w:t>
      </w:r>
      <w:r w:rsidR="00756A33" w:rsidRPr="00762E4A">
        <w:rPr>
          <w:i/>
        </w:rPr>
        <w:t xml:space="preserve"> </w:t>
      </w:r>
      <w:r w:rsidRPr="00762E4A">
        <w:rPr>
          <w:i/>
        </w:rPr>
        <w:t>экономического</w:t>
      </w:r>
      <w:r w:rsidR="00756A33" w:rsidRPr="00762E4A">
        <w:rPr>
          <w:i/>
        </w:rPr>
        <w:t xml:space="preserve"> </w:t>
      </w:r>
      <w:r w:rsidRPr="00762E4A">
        <w:rPr>
          <w:i/>
        </w:rPr>
        <w:t>форума.</w:t>
      </w:r>
      <w:r w:rsidR="00756A33" w:rsidRPr="00762E4A">
        <w:rPr>
          <w:i/>
        </w:rPr>
        <w:t xml:space="preserve"> </w:t>
      </w:r>
      <w:r w:rsidRPr="00762E4A">
        <w:rPr>
          <w:i/>
        </w:rPr>
        <w:t>Две</w:t>
      </w:r>
      <w:r w:rsidR="00756A33" w:rsidRPr="00762E4A">
        <w:rPr>
          <w:i/>
        </w:rPr>
        <w:t xml:space="preserve"> </w:t>
      </w:r>
      <w:r w:rsidRPr="00762E4A">
        <w:rPr>
          <w:i/>
        </w:rPr>
        <w:t>трети</w:t>
      </w:r>
      <w:r w:rsidR="00756A33" w:rsidRPr="00762E4A">
        <w:rPr>
          <w:i/>
        </w:rPr>
        <w:t xml:space="preserve"> </w:t>
      </w:r>
      <w:r w:rsidRPr="00762E4A">
        <w:rPr>
          <w:i/>
        </w:rPr>
        <w:t>дальневосточников</w:t>
      </w:r>
      <w:r w:rsidR="00756A33" w:rsidRPr="00762E4A">
        <w:rPr>
          <w:i/>
        </w:rPr>
        <w:t xml:space="preserve"> </w:t>
      </w:r>
      <w:r w:rsidRPr="00762E4A">
        <w:rPr>
          <w:i/>
        </w:rPr>
        <w:t>формируют</w:t>
      </w:r>
      <w:r w:rsidR="00756A33" w:rsidRPr="00762E4A">
        <w:rPr>
          <w:i/>
        </w:rPr>
        <w:t xml:space="preserve"> </w:t>
      </w:r>
      <w:r w:rsidRPr="00762E4A">
        <w:rPr>
          <w:i/>
        </w:rPr>
        <w:t>подобные</w:t>
      </w:r>
      <w:r w:rsidR="00756A33" w:rsidRPr="00762E4A">
        <w:rPr>
          <w:i/>
        </w:rPr>
        <w:t xml:space="preserve"> </w:t>
      </w:r>
      <w:r w:rsidRPr="00762E4A">
        <w:rPr>
          <w:i/>
        </w:rPr>
        <w:t>сбережения</w:t>
      </w:r>
      <w:r w:rsidR="00756A33" w:rsidRPr="00762E4A">
        <w:rPr>
          <w:i/>
        </w:rPr>
        <w:t xml:space="preserve"> </w:t>
      </w:r>
      <w:r w:rsidRPr="00762E4A">
        <w:rPr>
          <w:i/>
        </w:rPr>
        <w:t>онлайн,</w:t>
      </w:r>
      <w:r w:rsidR="00756A33" w:rsidRPr="00762E4A">
        <w:rPr>
          <w:i/>
        </w:rPr>
        <w:t xml:space="preserve"> </w:t>
      </w:r>
      <w:r w:rsidRPr="00762E4A">
        <w:rPr>
          <w:i/>
        </w:rPr>
        <w:t>прич</w:t>
      </w:r>
      <w:r w:rsidR="00756A33" w:rsidRPr="00762E4A">
        <w:rPr>
          <w:i/>
        </w:rPr>
        <w:t>е</w:t>
      </w:r>
      <w:r w:rsidRPr="00762E4A">
        <w:rPr>
          <w:i/>
        </w:rPr>
        <w:t>м</w:t>
      </w:r>
      <w:r w:rsidR="00756A33" w:rsidRPr="00762E4A">
        <w:rPr>
          <w:i/>
        </w:rPr>
        <w:t xml:space="preserve"> </w:t>
      </w:r>
      <w:r w:rsidRPr="00762E4A">
        <w:rPr>
          <w:i/>
        </w:rPr>
        <w:t>чаще</w:t>
      </w:r>
      <w:r w:rsidR="00756A33" w:rsidRPr="00762E4A">
        <w:rPr>
          <w:i/>
        </w:rPr>
        <w:t xml:space="preserve"> </w:t>
      </w:r>
      <w:r w:rsidRPr="00762E4A">
        <w:rPr>
          <w:i/>
        </w:rPr>
        <w:t>всего</w:t>
      </w:r>
      <w:r w:rsidR="00756A33" w:rsidRPr="00762E4A">
        <w:rPr>
          <w:i/>
        </w:rPr>
        <w:t xml:space="preserve"> </w:t>
      </w:r>
      <w:r w:rsidRPr="00762E4A">
        <w:rPr>
          <w:i/>
        </w:rPr>
        <w:t>так</w:t>
      </w:r>
      <w:r w:rsidR="00756A33" w:rsidRPr="00762E4A">
        <w:rPr>
          <w:i/>
        </w:rPr>
        <w:t xml:space="preserve"> </w:t>
      </w:r>
      <w:r w:rsidRPr="00762E4A">
        <w:rPr>
          <w:i/>
        </w:rPr>
        <w:t>поступают</w:t>
      </w:r>
      <w:r w:rsidR="00756A33" w:rsidRPr="00762E4A">
        <w:rPr>
          <w:i/>
        </w:rPr>
        <w:t xml:space="preserve"> </w:t>
      </w:r>
      <w:r w:rsidRPr="00762E4A">
        <w:rPr>
          <w:i/>
        </w:rPr>
        <w:t>миллениалы.</w:t>
      </w:r>
      <w:r w:rsidR="00756A33" w:rsidRPr="00762E4A">
        <w:rPr>
          <w:i/>
        </w:rPr>
        <w:t xml:space="preserve"> </w:t>
      </w:r>
      <w:r w:rsidRPr="00762E4A">
        <w:rPr>
          <w:i/>
        </w:rPr>
        <w:t>В</w:t>
      </w:r>
      <w:r w:rsidR="00756A33" w:rsidRPr="00762E4A">
        <w:rPr>
          <w:i/>
        </w:rPr>
        <w:t xml:space="preserve"> </w:t>
      </w:r>
      <w:r w:rsidRPr="00762E4A">
        <w:rPr>
          <w:i/>
        </w:rPr>
        <w:t>среднем</w:t>
      </w:r>
      <w:r w:rsidR="00756A33" w:rsidRPr="00762E4A">
        <w:rPr>
          <w:i/>
        </w:rPr>
        <w:t xml:space="preserve"> </w:t>
      </w:r>
      <w:r w:rsidRPr="00762E4A">
        <w:rPr>
          <w:i/>
        </w:rPr>
        <w:t>жители</w:t>
      </w:r>
      <w:r w:rsidR="00756A33" w:rsidRPr="00762E4A">
        <w:rPr>
          <w:i/>
        </w:rPr>
        <w:t xml:space="preserve"> </w:t>
      </w:r>
      <w:r w:rsidRPr="00762E4A">
        <w:rPr>
          <w:i/>
        </w:rPr>
        <w:t>региона</w:t>
      </w:r>
      <w:r w:rsidR="00756A33" w:rsidRPr="00762E4A">
        <w:rPr>
          <w:i/>
        </w:rPr>
        <w:t xml:space="preserve"> </w:t>
      </w:r>
      <w:r w:rsidRPr="00762E4A">
        <w:rPr>
          <w:i/>
        </w:rPr>
        <w:t>направляют</w:t>
      </w:r>
      <w:r w:rsidR="00756A33" w:rsidRPr="00762E4A">
        <w:rPr>
          <w:i/>
        </w:rPr>
        <w:t xml:space="preserve"> </w:t>
      </w:r>
      <w:r w:rsidRPr="00762E4A">
        <w:rPr>
          <w:i/>
        </w:rPr>
        <w:t>в</w:t>
      </w:r>
      <w:r w:rsidR="00756A33" w:rsidRPr="00762E4A">
        <w:rPr>
          <w:i/>
        </w:rPr>
        <w:t xml:space="preserve"> </w:t>
      </w:r>
      <w:r w:rsidRPr="00762E4A">
        <w:rPr>
          <w:i/>
        </w:rPr>
        <w:t>свои</w:t>
      </w:r>
      <w:r w:rsidR="00756A33" w:rsidRPr="00762E4A">
        <w:rPr>
          <w:i/>
        </w:rPr>
        <w:t xml:space="preserve"> </w:t>
      </w:r>
      <w:r w:rsidRPr="00762E4A">
        <w:rPr>
          <w:i/>
        </w:rPr>
        <w:t>пенсионные</w:t>
      </w:r>
      <w:r w:rsidR="00756A33" w:rsidRPr="00762E4A">
        <w:rPr>
          <w:i/>
        </w:rPr>
        <w:t xml:space="preserve"> </w:t>
      </w:r>
      <w:r w:rsidRPr="00762E4A">
        <w:rPr>
          <w:i/>
        </w:rPr>
        <w:t>копилки</w:t>
      </w:r>
      <w:r w:rsidR="00756A33" w:rsidRPr="00762E4A">
        <w:rPr>
          <w:i/>
        </w:rPr>
        <w:t xml:space="preserve"> </w:t>
      </w:r>
      <w:r w:rsidRPr="00762E4A">
        <w:rPr>
          <w:i/>
        </w:rPr>
        <w:t>по</w:t>
      </w:r>
      <w:r w:rsidR="00756A33" w:rsidRPr="00762E4A">
        <w:rPr>
          <w:i/>
        </w:rPr>
        <w:t xml:space="preserve"> </w:t>
      </w:r>
      <w:r w:rsidRPr="00762E4A">
        <w:rPr>
          <w:i/>
        </w:rPr>
        <w:t>4,2</w:t>
      </w:r>
      <w:r w:rsidR="00756A33" w:rsidRPr="00762E4A">
        <w:rPr>
          <w:i/>
        </w:rPr>
        <w:t xml:space="preserve"> </w:t>
      </w:r>
      <w:r w:rsidRPr="00762E4A">
        <w:rPr>
          <w:i/>
        </w:rPr>
        <w:t>тыс.</w:t>
      </w:r>
      <w:r w:rsidR="00756A33" w:rsidRPr="00762E4A">
        <w:rPr>
          <w:i/>
        </w:rPr>
        <w:t xml:space="preserve"> </w:t>
      </w:r>
      <w:r w:rsidRPr="00762E4A">
        <w:rPr>
          <w:i/>
        </w:rPr>
        <w:t>рублей</w:t>
      </w:r>
      <w:r w:rsidR="00756A33" w:rsidRPr="00762E4A">
        <w:rPr>
          <w:i/>
        </w:rPr>
        <w:t xml:space="preserve"> </w:t>
      </w:r>
      <w:r w:rsidRPr="00762E4A">
        <w:rPr>
          <w:i/>
        </w:rPr>
        <w:t>ежемесячно,</w:t>
      </w:r>
      <w:r w:rsidR="00756A33" w:rsidRPr="00762E4A">
        <w:rPr>
          <w:i/>
        </w:rPr>
        <w:t xml:space="preserve"> </w:t>
      </w:r>
      <w:r w:rsidRPr="00762E4A">
        <w:rPr>
          <w:i/>
        </w:rPr>
        <w:t>сообщает</w:t>
      </w:r>
      <w:r w:rsidR="00756A33" w:rsidRPr="00762E4A">
        <w:rPr>
          <w:i/>
        </w:rPr>
        <w:t xml:space="preserve"> </w:t>
      </w:r>
      <w:r w:rsidRPr="00762E4A">
        <w:rPr>
          <w:i/>
        </w:rPr>
        <w:t>ИА</w:t>
      </w:r>
      <w:r w:rsidR="00756A33" w:rsidRPr="00762E4A">
        <w:rPr>
          <w:i/>
        </w:rPr>
        <w:t xml:space="preserve"> «</w:t>
      </w:r>
      <w:r w:rsidRPr="00762E4A">
        <w:rPr>
          <w:i/>
        </w:rPr>
        <w:t>Хабаровский</w:t>
      </w:r>
      <w:r w:rsidR="00756A33" w:rsidRPr="00762E4A">
        <w:rPr>
          <w:i/>
        </w:rPr>
        <w:t xml:space="preserve"> </w:t>
      </w:r>
      <w:r w:rsidRPr="00762E4A">
        <w:rPr>
          <w:i/>
        </w:rPr>
        <w:t>край</w:t>
      </w:r>
      <w:r w:rsidR="00756A33" w:rsidRPr="00762E4A">
        <w:rPr>
          <w:i/>
        </w:rPr>
        <w:t xml:space="preserve"> </w:t>
      </w:r>
      <w:r w:rsidRPr="00762E4A">
        <w:rPr>
          <w:i/>
        </w:rPr>
        <w:t>сегодня</w:t>
      </w:r>
      <w:r w:rsidR="00756A33" w:rsidRPr="00762E4A">
        <w:rPr>
          <w:i/>
        </w:rPr>
        <w:t>»</w:t>
      </w:r>
    </w:p>
    <w:p w:rsidR="00B11AC9" w:rsidRPr="00762E4A" w:rsidRDefault="00B11AC9" w:rsidP="00676D5F">
      <w:pPr>
        <w:numPr>
          <w:ilvl w:val="0"/>
          <w:numId w:val="25"/>
        </w:numPr>
        <w:rPr>
          <w:i/>
        </w:rPr>
      </w:pPr>
      <w:r w:rsidRPr="00762E4A">
        <w:rPr>
          <w:i/>
        </w:rPr>
        <w:t>Российские</w:t>
      </w:r>
      <w:r w:rsidR="00756A33" w:rsidRPr="00762E4A">
        <w:rPr>
          <w:i/>
        </w:rPr>
        <w:t xml:space="preserve"> </w:t>
      </w:r>
      <w:r w:rsidRPr="00762E4A">
        <w:rPr>
          <w:i/>
        </w:rPr>
        <w:t>военные</w:t>
      </w:r>
      <w:r w:rsidR="00756A33" w:rsidRPr="00762E4A">
        <w:rPr>
          <w:i/>
        </w:rPr>
        <w:t xml:space="preserve"> </w:t>
      </w:r>
      <w:r w:rsidRPr="00762E4A">
        <w:rPr>
          <w:i/>
        </w:rPr>
        <w:t>пенсионеры,</w:t>
      </w:r>
      <w:r w:rsidR="00756A33" w:rsidRPr="00762E4A">
        <w:rPr>
          <w:i/>
        </w:rPr>
        <w:t xml:space="preserve"> </w:t>
      </w:r>
      <w:r w:rsidRPr="00762E4A">
        <w:rPr>
          <w:i/>
        </w:rPr>
        <w:t>мобилизованные</w:t>
      </w:r>
      <w:r w:rsidR="00756A33" w:rsidRPr="00762E4A">
        <w:rPr>
          <w:i/>
        </w:rPr>
        <w:t xml:space="preserve"> </w:t>
      </w:r>
      <w:r w:rsidRPr="00762E4A">
        <w:rPr>
          <w:i/>
        </w:rPr>
        <w:t>или</w:t>
      </w:r>
      <w:r w:rsidR="00756A33" w:rsidRPr="00762E4A">
        <w:rPr>
          <w:i/>
        </w:rPr>
        <w:t xml:space="preserve"> </w:t>
      </w:r>
      <w:r w:rsidRPr="00762E4A">
        <w:rPr>
          <w:i/>
        </w:rPr>
        <w:t>подписавшие</w:t>
      </w:r>
      <w:r w:rsidR="00756A33" w:rsidRPr="00762E4A">
        <w:rPr>
          <w:i/>
        </w:rPr>
        <w:t xml:space="preserve"> </w:t>
      </w:r>
      <w:r w:rsidRPr="00762E4A">
        <w:rPr>
          <w:i/>
        </w:rPr>
        <w:t>контракт</w:t>
      </w:r>
      <w:r w:rsidR="00756A33" w:rsidRPr="00762E4A">
        <w:rPr>
          <w:i/>
        </w:rPr>
        <w:t xml:space="preserve"> </w:t>
      </w:r>
      <w:r w:rsidRPr="00762E4A">
        <w:rPr>
          <w:i/>
        </w:rPr>
        <w:t>для</w:t>
      </w:r>
      <w:r w:rsidR="00756A33" w:rsidRPr="00762E4A">
        <w:rPr>
          <w:i/>
        </w:rPr>
        <w:t xml:space="preserve"> </w:t>
      </w:r>
      <w:r w:rsidRPr="00762E4A">
        <w:rPr>
          <w:i/>
        </w:rPr>
        <w:t>участия</w:t>
      </w:r>
      <w:r w:rsidR="00756A33" w:rsidRPr="00762E4A">
        <w:rPr>
          <w:i/>
        </w:rPr>
        <w:t xml:space="preserve"> </w:t>
      </w:r>
      <w:r w:rsidRPr="00762E4A">
        <w:rPr>
          <w:i/>
        </w:rPr>
        <w:t>в</w:t>
      </w:r>
      <w:r w:rsidR="00756A33" w:rsidRPr="00762E4A">
        <w:rPr>
          <w:i/>
        </w:rPr>
        <w:t xml:space="preserve"> </w:t>
      </w:r>
      <w:r w:rsidRPr="00762E4A">
        <w:rPr>
          <w:i/>
        </w:rPr>
        <w:t>СВО,</w:t>
      </w:r>
      <w:r w:rsidR="00756A33" w:rsidRPr="00762E4A">
        <w:rPr>
          <w:i/>
        </w:rPr>
        <w:t xml:space="preserve"> </w:t>
      </w:r>
      <w:r w:rsidRPr="00762E4A">
        <w:rPr>
          <w:i/>
        </w:rPr>
        <w:t>помимо</w:t>
      </w:r>
      <w:r w:rsidR="00756A33" w:rsidRPr="00762E4A">
        <w:rPr>
          <w:i/>
        </w:rPr>
        <w:t xml:space="preserve"> </w:t>
      </w:r>
      <w:r w:rsidRPr="00762E4A">
        <w:rPr>
          <w:i/>
        </w:rPr>
        <w:t>основных</w:t>
      </w:r>
      <w:r w:rsidR="00756A33" w:rsidRPr="00762E4A">
        <w:rPr>
          <w:i/>
        </w:rPr>
        <w:t xml:space="preserve"> </w:t>
      </w:r>
      <w:r w:rsidRPr="00762E4A">
        <w:rPr>
          <w:i/>
        </w:rPr>
        <w:t>выплат</w:t>
      </w:r>
      <w:r w:rsidR="00756A33" w:rsidRPr="00762E4A">
        <w:rPr>
          <w:i/>
        </w:rPr>
        <w:t xml:space="preserve"> </w:t>
      </w:r>
      <w:r w:rsidRPr="00762E4A">
        <w:rPr>
          <w:i/>
        </w:rPr>
        <w:t>будут</w:t>
      </w:r>
      <w:r w:rsidR="00756A33" w:rsidRPr="00762E4A">
        <w:rPr>
          <w:i/>
        </w:rPr>
        <w:t xml:space="preserve"> </w:t>
      </w:r>
      <w:r w:rsidRPr="00762E4A">
        <w:rPr>
          <w:i/>
        </w:rPr>
        <w:t>получать</w:t>
      </w:r>
      <w:r w:rsidR="00756A33" w:rsidRPr="00762E4A">
        <w:rPr>
          <w:i/>
        </w:rPr>
        <w:t xml:space="preserve"> </w:t>
      </w:r>
      <w:r w:rsidRPr="00762E4A">
        <w:rPr>
          <w:i/>
        </w:rPr>
        <w:t>денежную</w:t>
      </w:r>
      <w:r w:rsidR="00756A33" w:rsidRPr="00762E4A">
        <w:rPr>
          <w:i/>
        </w:rPr>
        <w:t xml:space="preserve"> </w:t>
      </w:r>
      <w:r w:rsidRPr="00762E4A">
        <w:rPr>
          <w:i/>
        </w:rPr>
        <w:t>компенсацию,</w:t>
      </w:r>
      <w:r w:rsidR="00756A33" w:rsidRPr="00762E4A">
        <w:rPr>
          <w:i/>
        </w:rPr>
        <w:t xml:space="preserve"> </w:t>
      </w:r>
      <w:r w:rsidRPr="00762E4A">
        <w:rPr>
          <w:i/>
        </w:rPr>
        <w:t>равную</w:t>
      </w:r>
      <w:r w:rsidR="00756A33" w:rsidRPr="00762E4A">
        <w:rPr>
          <w:i/>
        </w:rPr>
        <w:t xml:space="preserve"> </w:t>
      </w:r>
      <w:r w:rsidRPr="00762E4A">
        <w:rPr>
          <w:i/>
        </w:rPr>
        <w:t>100%</w:t>
      </w:r>
      <w:r w:rsidR="00756A33" w:rsidRPr="00762E4A">
        <w:rPr>
          <w:i/>
        </w:rPr>
        <w:t xml:space="preserve"> </w:t>
      </w:r>
      <w:r w:rsidRPr="00762E4A">
        <w:rPr>
          <w:i/>
        </w:rPr>
        <w:t>от</w:t>
      </w:r>
      <w:r w:rsidR="00756A33" w:rsidRPr="00762E4A">
        <w:rPr>
          <w:i/>
        </w:rPr>
        <w:t xml:space="preserve"> </w:t>
      </w:r>
      <w:r w:rsidRPr="00762E4A">
        <w:rPr>
          <w:i/>
        </w:rPr>
        <w:t>их</w:t>
      </w:r>
      <w:r w:rsidR="00756A33" w:rsidRPr="00762E4A">
        <w:rPr>
          <w:i/>
        </w:rPr>
        <w:t xml:space="preserve"> </w:t>
      </w:r>
      <w:r w:rsidRPr="00762E4A">
        <w:rPr>
          <w:i/>
        </w:rPr>
        <w:t>пенсий,</w:t>
      </w:r>
      <w:r w:rsidR="00756A33" w:rsidRPr="00762E4A">
        <w:rPr>
          <w:i/>
        </w:rPr>
        <w:t xml:space="preserve"> </w:t>
      </w:r>
      <w:r w:rsidRPr="00762E4A">
        <w:rPr>
          <w:i/>
        </w:rPr>
        <w:t>которые</w:t>
      </w:r>
      <w:r w:rsidR="00756A33" w:rsidRPr="00762E4A">
        <w:rPr>
          <w:i/>
        </w:rPr>
        <w:t xml:space="preserve"> </w:t>
      </w:r>
      <w:r w:rsidRPr="00762E4A">
        <w:rPr>
          <w:i/>
        </w:rPr>
        <w:t>они</w:t>
      </w:r>
      <w:r w:rsidR="00756A33" w:rsidRPr="00762E4A">
        <w:rPr>
          <w:i/>
        </w:rPr>
        <w:t xml:space="preserve"> </w:t>
      </w:r>
      <w:r w:rsidRPr="00762E4A">
        <w:rPr>
          <w:i/>
        </w:rPr>
        <w:t>получали</w:t>
      </w:r>
      <w:r w:rsidR="00756A33" w:rsidRPr="00762E4A">
        <w:rPr>
          <w:i/>
        </w:rPr>
        <w:t xml:space="preserve"> </w:t>
      </w:r>
      <w:r w:rsidRPr="00762E4A">
        <w:rPr>
          <w:i/>
        </w:rPr>
        <w:t>до</w:t>
      </w:r>
      <w:r w:rsidR="00756A33" w:rsidRPr="00762E4A">
        <w:rPr>
          <w:i/>
        </w:rPr>
        <w:t xml:space="preserve"> </w:t>
      </w:r>
      <w:r w:rsidRPr="00762E4A">
        <w:rPr>
          <w:i/>
        </w:rPr>
        <w:t>возвращения</w:t>
      </w:r>
      <w:r w:rsidR="00756A33" w:rsidRPr="00762E4A">
        <w:rPr>
          <w:i/>
        </w:rPr>
        <w:t xml:space="preserve"> </w:t>
      </w:r>
      <w:r w:rsidRPr="00762E4A">
        <w:rPr>
          <w:i/>
        </w:rPr>
        <w:t>в</w:t>
      </w:r>
      <w:r w:rsidR="00756A33" w:rsidRPr="00762E4A">
        <w:rPr>
          <w:i/>
        </w:rPr>
        <w:t xml:space="preserve"> </w:t>
      </w:r>
      <w:r w:rsidRPr="00762E4A">
        <w:rPr>
          <w:i/>
        </w:rPr>
        <w:t>войска,</w:t>
      </w:r>
      <w:r w:rsidR="00756A33" w:rsidRPr="00762E4A">
        <w:rPr>
          <w:i/>
        </w:rPr>
        <w:t xml:space="preserve"> </w:t>
      </w:r>
      <w:r w:rsidRPr="00762E4A">
        <w:rPr>
          <w:i/>
        </w:rPr>
        <w:t>следует</w:t>
      </w:r>
      <w:r w:rsidR="00756A33" w:rsidRPr="00762E4A">
        <w:rPr>
          <w:i/>
        </w:rPr>
        <w:t xml:space="preserve"> </w:t>
      </w:r>
      <w:r w:rsidRPr="00762E4A">
        <w:rPr>
          <w:i/>
        </w:rPr>
        <w:t>из</w:t>
      </w:r>
      <w:r w:rsidR="00756A33" w:rsidRPr="00762E4A">
        <w:rPr>
          <w:i/>
        </w:rPr>
        <w:t xml:space="preserve"> </w:t>
      </w:r>
      <w:r w:rsidRPr="00762E4A">
        <w:rPr>
          <w:i/>
        </w:rPr>
        <w:t>указа</w:t>
      </w:r>
      <w:r w:rsidR="00756A33" w:rsidRPr="00762E4A">
        <w:rPr>
          <w:i/>
        </w:rPr>
        <w:t xml:space="preserve"> </w:t>
      </w:r>
      <w:r w:rsidRPr="00762E4A">
        <w:rPr>
          <w:i/>
        </w:rPr>
        <w:t>президента</w:t>
      </w:r>
      <w:r w:rsidR="00756A33" w:rsidRPr="00762E4A">
        <w:rPr>
          <w:i/>
        </w:rPr>
        <w:t xml:space="preserve"> </w:t>
      </w:r>
      <w:r w:rsidRPr="00762E4A">
        <w:rPr>
          <w:i/>
        </w:rPr>
        <w:t>РФ</w:t>
      </w:r>
      <w:r w:rsidR="00756A33" w:rsidRPr="00762E4A">
        <w:rPr>
          <w:i/>
        </w:rPr>
        <w:t xml:space="preserve"> </w:t>
      </w:r>
      <w:r w:rsidRPr="00762E4A">
        <w:rPr>
          <w:i/>
        </w:rPr>
        <w:t>Владимира</w:t>
      </w:r>
      <w:r w:rsidR="00756A33" w:rsidRPr="00762E4A">
        <w:rPr>
          <w:i/>
        </w:rPr>
        <w:t xml:space="preserve"> </w:t>
      </w:r>
      <w:r w:rsidRPr="00762E4A">
        <w:rPr>
          <w:i/>
        </w:rPr>
        <w:t>Путина,</w:t>
      </w:r>
      <w:r w:rsidR="00756A33" w:rsidRPr="00762E4A">
        <w:rPr>
          <w:i/>
        </w:rPr>
        <w:t xml:space="preserve"> </w:t>
      </w:r>
      <w:r w:rsidRPr="00762E4A">
        <w:rPr>
          <w:i/>
        </w:rPr>
        <w:t>опубликованного</w:t>
      </w:r>
      <w:r w:rsidR="00756A33" w:rsidRPr="00762E4A">
        <w:rPr>
          <w:i/>
        </w:rPr>
        <w:t xml:space="preserve"> </w:t>
      </w:r>
      <w:r w:rsidRPr="00762E4A">
        <w:rPr>
          <w:i/>
        </w:rPr>
        <w:t>в</w:t>
      </w:r>
      <w:r w:rsidR="00756A33" w:rsidRPr="00762E4A">
        <w:rPr>
          <w:i/>
        </w:rPr>
        <w:t xml:space="preserve"> </w:t>
      </w:r>
      <w:r w:rsidRPr="00762E4A">
        <w:rPr>
          <w:i/>
        </w:rPr>
        <w:t>понедельник</w:t>
      </w:r>
      <w:r w:rsidR="00756A33" w:rsidRPr="00762E4A">
        <w:rPr>
          <w:i/>
        </w:rPr>
        <w:t xml:space="preserve"> </w:t>
      </w:r>
      <w:r w:rsidRPr="00762E4A">
        <w:rPr>
          <w:i/>
        </w:rPr>
        <w:t>на</w:t>
      </w:r>
      <w:r w:rsidR="00756A33" w:rsidRPr="00762E4A">
        <w:rPr>
          <w:i/>
        </w:rPr>
        <w:t xml:space="preserve"> </w:t>
      </w:r>
      <w:r w:rsidRPr="00762E4A">
        <w:rPr>
          <w:i/>
        </w:rPr>
        <w:t>портале</w:t>
      </w:r>
      <w:r w:rsidR="00756A33" w:rsidRPr="00762E4A">
        <w:rPr>
          <w:i/>
        </w:rPr>
        <w:t xml:space="preserve"> </w:t>
      </w:r>
      <w:r w:rsidRPr="00762E4A">
        <w:rPr>
          <w:i/>
        </w:rPr>
        <w:t>правовой</w:t>
      </w:r>
      <w:r w:rsidR="00756A33" w:rsidRPr="00762E4A">
        <w:rPr>
          <w:i/>
        </w:rPr>
        <w:t xml:space="preserve"> </w:t>
      </w:r>
      <w:r w:rsidRPr="00762E4A">
        <w:rPr>
          <w:i/>
        </w:rPr>
        <w:t>информации.</w:t>
      </w:r>
      <w:r w:rsidR="00756A33" w:rsidRPr="00762E4A">
        <w:rPr>
          <w:i/>
        </w:rPr>
        <w:t xml:space="preserve"> </w:t>
      </w:r>
      <w:r w:rsidRPr="00762E4A">
        <w:rPr>
          <w:i/>
        </w:rPr>
        <w:t>Речь</w:t>
      </w:r>
      <w:r w:rsidR="00756A33" w:rsidRPr="00762E4A">
        <w:rPr>
          <w:i/>
        </w:rPr>
        <w:t xml:space="preserve"> </w:t>
      </w:r>
      <w:r w:rsidRPr="00762E4A">
        <w:rPr>
          <w:i/>
        </w:rPr>
        <w:t>ид</w:t>
      </w:r>
      <w:r w:rsidR="00756A33" w:rsidRPr="00762E4A">
        <w:rPr>
          <w:i/>
        </w:rPr>
        <w:t>е</w:t>
      </w:r>
      <w:r w:rsidRPr="00762E4A">
        <w:rPr>
          <w:i/>
        </w:rPr>
        <w:t>т</w:t>
      </w:r>
      <w:r w:rsidR="00756A33" w:rsidRPr="00762E4A">
        <w:rPr>
          <w:i/>
        </w:rPr>
        <w:t xml:space="preserve"> </w:t>
      </w:r>
      <w:r w:rsidRPr="00762E4A">
        <w:rPr>
          <w:i/>
        </w:rPr>
        <w:t>о</w:t>
      </w:r>
      <w:r w:rsidR="00756A33" w:rsidRPr="00762E4A">
        <w:rPr>
          <w:i/>
        </w:rPr>
        <w:t xml:space="preserve"> </w:t>
      </w:r>
      <w:r w:rsidRPr="00762E4A">
        <w:rPr>
          <w:i/>
        </w:rPr>
        <w:t>ФЗ</w:t>
      </w:r>
      <w:r w:rsidR="00756A33" w:rsidRPr="00762E4A">
        <w:rPr>
          <w:i/>
        </w:rPr>
        <w:t xml:space="preserve"> №</w:t>
      </w:r>
      <w:r w:rsidRPr="00762E4A">
        <w:rPr>
          <w:i/>
        </w:rPr>
        <w:t>4468-1</w:t>
      </w:r>
      <w:r w:rsidR="00756A33" w:rsidRPr="00762E4A">
        <w:rPr>
          <w:i/>
        </w:rPr>
        <w:t xml:space="preserve"> </w:t>
      </w:r>
      <w:r w:rsidRPr="00762E4A">
        <w:rPr>
          <w:i/>
        </w:rPr>
        <w:t>от</w:t>
      </w:r>
      <w:r w:rsidR="00756A33" w:rsidRPr="00762E4A">
        <w:rPr>
          <w:i/>
        </w:rPr>
        <w:t xml:space="preserve"> </w:t>
      </w:r>
      <w:r w:rsidRPr="00762E4A">
        <w:rPr>
          <w:i/>
        </w:rPr>
        <w:t>12</w:t>
      </w:r>
      <w:r w:rsidR="00756A33" w:rsidRPr="00762E4A">
        <w:rPr>
          <w:i/>
        </w:rPr>
        <w:t xml:space="preserve"> </w:t>
      </w:r>
      <w:r w:rsidRPr="00762E4A">
        <w:rPr>
          <w:i/>
        </w:rPr>
        <w:t>февраля</w:t>
      </w:r>
      <w:r w:rsidR="00756A33" w:rsidRPr="00762E4A">
        <w:rPr>
          <w:i/>
        </w:rPr>
        <w:t xml:space="preserve"> </w:t>
      </w:r>
      <w:r w:rsidRPr="00762E4A">
        <w:rPr>
          <w:i/>
        </w:rPr>
        <w:t>1993</w:t>
      </w:r>
      <w:r w:rsidR="00756A33" w:rsidRPr="00762E4A">
        <w:rPr>
          <w:i/>
        </w:rPr>
        <w:t xml:space="preserve"> </w:t>
      </w:r>
      <w:r w:rsidRPr="00762E4A">
        <w:rPr>
          <w:i/>
        </w:rPr>
        <w:t>года,</w:t>
      </w:r>
      <w:r w:rsidR="00756A33" w:rsidRPr="00762E4A">
        <w:rPr>
          <w:i/>
        </w:rPr>
        <w:t xml:space="preserve"> </w:t>
      </w:r>
      <w:r w:rsidRPr="00762E4A">
        <w:rPr>
          <w:i/>
        </w:rPr>
        <w:t>согласно</w:t>
      </w:r>
      <w:r w:rsidR="00756A33" w:rsidRPr="00762E4A">
        <w:rPr>
          <w:i/>
        </w:rPr>
        <w:t xml:space="preserve"> </w:t>
      </w:r>
      <w:r w:rsidRPr="00762E4A">
        <w:rPr>
          <w:i/>
        </w:rPr>
        <w:t>которому</w:t>
      </w:r>
      <w:r w:rsidR="00756A33" w:rsidRPr="00762E4A">
        <w:rPr>
          <w:i/>
        </w:rPr>
        <w:t xml:space="preserve"> </w:t>
      </w:r>
      <w:r w:rsidRPr="00762E4A">
        <w:rPr>
          <w:i/>
        </w:rPr>
        <w:t>пенсионные</w:t>
      </w:r>
      <w:r w:rsidR="00756A33" w:rsidRPr="00762E4A">
        <w:rPr>
          <w:i/>
        </w:rPr>
        <w:t xml:space="preserve"> </w:t>
      </w:r>
      <w:r w:rsidRPr="00762E4A">
        <w:rPr>
          <w:i/>
        </w:rPr>
        <w:t>выплаты</w:t>
      </w:r>
      <w:r w:rsidR="00756A33" w:rsidRPr="00762E4A">
        <w:rPr>
          <w:i/>
        </w:rPr>
        <w:t xml:space="preserve"> </w:t>
      </w:r>
      <w:r w:rsidRPr="00762E4A">
        <w:rPr>
          <w:i/>
        </w:rPr>
        <w:t>военным</w:t>
      </w:r>
      <w:r w:rsidR="00756A33" w:rsidRPr="00762E4A">
        <w:rPr>
          <w:i/>
        </w:rPr>
        <w:t xml:space="preserve"> </w:t>
      </w:r>
      <w:r w:rsidRPr="00762E4A">
        <w:rPr>
          <w:i/>
        </w:rPr>
        <w:t>пенсионерам,</w:t>
      </w:r>
      <w:r w:rsidR="00756A33" w:rsidRPr="00762E4A">
        <w:rPr>
          <w:i/>
        </w:rPr>
        <w:t xml:space="preserve"> </w:t>
      </w:r>
      <w:r w:rsidRPr="00762E4A">
        <w:rPr>
          <w:i/>
        </w:rPr>
        <w:t>которые</w:t>
      </w:r>
      <w:r w:rsidR="00756A33" w:rsidRPr="00762E4A">
        <w:rPr>
          <w:i/>
        </w:rPr>
        <w:t xml:space="preserve"> </w:t>
      </w:r>
      <w:r w:rsidRPr="00762E4A">
        <w:rPr>
          <w:i/>
        </w:rPr>
        <w:t>снова</w:t>
      </w:r>
      <w:r w:rsidR="00756A33" w:rsidRPr="00762E4A">
        <w:rPr>
          <w:i/>
        </w:rPr>
        <w:t xml:space="preserve"> </w:t>
      </w:r>
      <w:r w:rsidRPr="00762E4A">
        <w:rPr>
          <w:i/>
        </w:rPr>
        <w:t>поступают</w:t>
      </w:r>
      <w:r w:rsidR="00756A33" w:rsidRPr="00762E4A">
        <w:rPr>
          <w:i/>
        </w:rPr>
        <w:t xml:space="preserve"> </w:t>
      </w:r>
      <w:r w:rsidRPr="00762E4A">
        <w:rPr>
          <w:i/>
        </w:rPr>
        <w:t>на</w:t>
      </w:r>
      <w:r w:rsidR="00756A33" w:rsidRPr="00762E4A">
        <w:rPr>
          <w:i/>
        </w:rPr>
        <w:t xml:space="preserve"> </w:t>
      </w:r>
      <w:r w:rsidRPr="00762E4A">
        <w:rPr>
          <w:i/>
        </w:rPr>
        <w:t>службу</w:t>
      </w:r>
      <w:r w:rsidR="00756A33" w:rsidRPr="00762E4A">
        <w:rPr>
          <w:i/>
        </w:rPr>
        <w:t xml:space="preserve"> </w:t>
      </w:r>
      <w:r w:rsidRPr="00762E4A">
        <w:rPr>
          <w:i/>
        </w:rPr>
        <w:t>в</w:t>
      </w:r>
      <w:r w:rsidR="00756A33" w:rsidRPr="00762E4A">
        <w:rPr>
          <w:i/>
        </w:rPr>
        <w:t xml:space="preserve"> </w:t>
      </w:r>
      <w:r w:rsidRPr="00762E4A">
        <w:rPr>
          <w:i/>
        </w:rPr>
        <w:t>ВС</w:t>
      </w:r>
      <w:r w:rsidR="00756A33" w:rsidRPr="00762E4A">
        <w:rPr>
          <w:i/>
        </w:rPr>
        <w:t xml:space="preserve"> </w:t>
      </w:r>
      <w:r w:rsidRPr="00762E4A">
        <w:rPr>
          <w:i/>
        </w:rPr>
        <w:t>РФ</w:t>
      </w:r>
      <w:r w:rsidR="00756A33" w:rsidRPr="00762E4A">
        <w:rPr>
          <w:i/>
        </w:rPr>
        <w:t xml:space="preserve"> </w:t>
      </w:r>
      <w:r w:rsidRPr="00762E4A">
        <w:rPr>
          <w:i/>
        </w:rPr>
        <w:t>или</w:t>
      </w:r>
      <w:r w:rsidR="00756A33" w:rsidRPr="00762E4A">
        <w:rPr>
          <w:i/>
        </w:rPr>
        <w:t xml:space="preserve"> </w:t>
      </w:r>
      <w:r w:rsidRPr="00762E4A">
        <w:rPr>
          <w:i/>
        </w:rPr>
        <w:t>МВД,</w:t>
      </w:r>
      <w:r w:rsidR="00756A33" w:rsidRPr="00762E4A">
        <w:rPr>
          <w:i/>
        </w:rPr>
        <w:t xml:space="preserve"> </w:t>
      </w:r>
      <w:r w:rsidRPr="00762E4A">
        <w:rPr>
          <w:i/>
        </w:rPr>
        <w:t>Росгвардию</w:t>
      </w:r>
      <w:r w:rsidR="00756A33" w:rsidRPr="00762E4A">
        <w:rPr>
          <w:i/>
        </w:rPr>
        <w:t xml:space="preserve"> </w:t>
      </w:r>
      <w:r w:rsidRPr="00762E4A">
        <w:rPr>
          <w:i/>
        </w:rPr>
        <w:t>и</w:t>
      </w:r>
      <w:r w:rsidR="00756A33" w:rsidRPr="00762E4A">
        <w:rPr>
          <w:i/>
        </w:rPr>
        <w:t xml:space="preserve"> </w:t>
      </w:r>
      <w:r w:rsidRPr="00762E4A">
        <w:rPr>
          <w:i/>
        </w:rPr>
        <w:t>другие</w:t>
      </w:r>
      <w:r w:rsidR="00756A33" w:rsidRPr="00762E4A">
        <w:rPr>
          <w:i/>
        </w:rPr>
        <w:t xml:space="preserve"> </w:t>
      </w:r>
      <w:r w:rsidRPr="00762E4A">
        <w:rPr>
          <w:i/>
        </w:rPr>
        <w:t>силовые</w:t>
      </w:r>
      <w:r w:rsidR="00756A33" w:rsidRPr="00762E4A">
        <w:rPr>
          <w:i/>
        </w:rPr>
        <w:t xml:space="preserve"> </w:t>
      </w:r>
      <w:r w:rsidRPr="00762E4A">
        <w:rPr>
          <w:i/>
        </w:rPr>
        <w:t>ведомства,</w:t>
      </w:r>
      <w:r w:rsidR="00756A33" w:rsidRPr="00762E4A">
        <w:rPr>
          <w:i/>
        </w:rPr>
        <w:t xml:space="preserve"> </w:t>
      </w:r>
      <w:r w:rsidRPr="00762E4A">
        <w:rPr>
          <w:i/>
        </w:rPr>
        <w:t>приостанавливаются,</w:t>
      </w:r>
      <w:r w:rsidR="00756A33" w:rsidRPr="00762E4A">
        <w:rPr>
          <w:i/>
        </w:rPr>
        <w:t xml:space="preserve"> </w:t>
      </w:r>
      <w:hyperlink w:anchor="А106" w:history="1">
        <w:r w:rsidRPr="00762E4A">
          <w:rPr>
            <w:rStyle w:val="a3"/>
            <w:i/>
          </w:rPr>
          <w:t>передает</w:t>
        </w:r>
        <w:r w:rsidR="00756A33" w:rsidRPr="00762E4A">
          <w:rPr>
            <w:rStyle w:val="a3"/>
            <w:i/>
          </w:rPr>
          <w:t xml:space="preserve"> </w:t>
        </w:r>
        <w:r w:rsidRPr="00762E4A">
          <w:rPr>
            <w:rStyle w:val="a3"/>
            <w:i/>
          </w:rPr>
          <w:t>Р</w:t>
        </w:r>
        <w:r w:rsidRPr="00762E4A">
          <w:rPr>
            <w:rStyle w:val="a3"/>
            <w:i/>
          </w:rPr>
          <w:t>ИА</w:t>
        </w:r>
        <w:r w:rsidR="00756A33" w:rsidRPr="00762E4A">
          <w:rPr>
            <w:rStyle w:val="a3"/>
            <w:i/>
          </w:rPr>
          <w:t xml:space="preserve"> </w:t>
        </w:r>
        <w:r w:rsidRPr="00762E4A">
          <w:rPr>
            <w:rStyle w:val="a3"/>
            <w:i/>
          </w:rPr>
          <w:t>Новости</w:t>
        </w:r>
      </w:hyperlink>
    </w:p>
    <w:p w:rsidR="00B11AC9" w:rsidRPr="00762E4A" w:rsidRDefault="00B11AC9" w:rsidP="00676D5F">
      <w:pPr>
        <w:numPr>
          <w:ilvl w:val="0"/>
          <w:numId w:val="25"/>
        </w:numPr>
        <w:rPr>
          <w:i/>
        </w:rPr>
      </w:pPr>
      <w:r w:rsidRPr="00762E4A">
        <w:rPr>
          <w:i/>
        </w:rPr>
        <w:t>Для</w:t>
      </w:r>
      <w:r w:rsidR="00756A33" w:rsidRPr="00762E4A">
        <w:rPr>
          <w:i/>
        </w:rPr>
        <w:t xml:space="preserve"> </w:t>
      </w:r>
      <w:r w:rsidRPr="00762E4A">
        <w:rPr>
          <w:i/>
        </w:rPr>
        <w:t>начисления</w:t>
      </w:r>
      <w:r w:rsidR="00756A33" w:rsidRPr="00762E4A">
        <w:rPr>
          <w:i/>
        </w:rPr>
        <w:t xml:space="preserve"> </w:t>
      </w:r>
      <w:r w:rsidRPr="00762E4A">
        <w:rPr>
          <w:i/>
        </w:rPr>
        <w:t>пенсии</w:t>
      </w:r>
      <w:r w:rsidR="00756A33" w:rsidRPr="00762E4A">
        <w:rPr>
          <w:i/>
        </w:rPr>
        <w:t xml:space="preserve"> </w:t>
      </w:r>
      <w:r w:rsidRPr="00762E4A">
        <w:rPr>
          <w:i/>
        </w:rPr>
        <w:t>надо</w:t>
      </w:r>
      <w:r w:rsidR="00756A33" w:rsidRPr="00762E4A">
        <w:rPr>
          <w:i/>
        </w:rPr>
        <w:t xml:space="preserve"> </w:t>
      </w:r>
      <w:r w:rsidRPr="00762E4A">
        <w:rPr>
          <w:i/>
        </w:rPr>
        <w:t>получить</w:t>
      </w:r>
      <w:r w:rsidR="00756A33" w:rsidRPr="00762E4A">
        <w:rPr>
          <w:i/>
        </w:rPr>
        <w:t xml:space="preserve"> </w:t>
      </w:r>
      <w:r w:rsidRPr="00762E4A">
        <w:rPr>
          <w:i/>
        </w:rPr>
        <w:t>определенное</w:t>
      </w:r>
      <w:r w:rsidR="00756A33" w:rsidRPr="00762E4A">
        <w:rPr>
          <w:i/>
        </w:rPr>
        <w:t xml:space="preserve"> </w:t>
      </w:r>
      <w:r w:rsidRPr="00762E4A">
        <w:rPr>
          <w:i/>
        </w:rPr>
        <w:t>пенсионных</w:t>
      </w:r>
      <w:r w:rsidR="00756A33" w:rsidRPr="00762E4A">
        <w:rPr>
          <w:i/>
        </w:rPr>
        <w:t xml:space="preserve"> </w:t>
      </w:r>
      <w:r w:rsidRPr="00762E4A">
        <w:rPr>
          <w:i/>
        </w:rPr>
        <w:t>баллов</w:t>
      </w:r>
      <w:r w:rsidR="00756A33" w:rsidRPr="00762E4A">
        <w:rPr>
          <w:i/>
        </w:rPr>
        <w:t xml:space="preserve"> </w:t>
      </w:r>
      <w:r w:rsidRPr="00762E4A">
        <w:rPr>
          <w:i/>
        </w:rPr>
        <w:t>и</w:t>
      </w:r>
      <w:r w:rsidR="00756A33" w:rsidRPr="00762E4A">
        <w:rPr>
          <w:i/>
        </w:rPr>
        <w:t xml:space="preserve"> </w:t>
      </w:r>
      <w:r w:rsidRPr="00762E4A">
        <w:rPr>
          <w:i/>
        </w:rPr>
        <w:t>наработать</w:t>
      </w:r>
      <w:r w:rsidR="00756A33" w:rsidRPr="00762E4A">
        <w:rPr>
          <w:i/>
        </w:rPr>
        <w:t xml:space="preserve"> </w:t>
      </w:r>
      <w:r w:rsidRPr="00762E4A">
        <w:rPr>
          <w:i/>
        </w:rPr>
        <w:t>определенный</w:t>
      </w:r>
      <w:r w:rsidR="00756A33" w:rsidRPr="00762E4A">
        <w:rPr>
          <w:i/>
        </w:rPr>
        <w:t xml:space="preserve"> </w:t>
      </w:r>
      <w:r w:rsidRPr="00762E4A">
        <w:rPr>
          <w:i/>
        </w:rPr>
        <w:t>страховой</w:t>
      </w:r>
      <w:r w:rsidR="00756A33" w:rsidRPr="00762E4A">
        <w:rPr>
          <w:i/>
        </w:rPr>
        <w:t xml:space="preserve"> </w:t>
      </w:r>
      <w:r w:rsidRPr="00762E4A">
        <w:rPr>
          <w:i/>
        </w:rPr>
        <w:t>стаж.</w:t>
      </w:r>
      <w:r w:rsidR="00756A33" w:rsidRPr="00762E4A">
        <w:rPr>
          <w:i/>
        </w:rPr>
        <w:t xml:space="preserve"> </w:t>
      </w:r>
      <w:r w:rsidRPr="00762E4A">
        <w:rPr>
          <w:i/>
        </w:rPr>
        <w:t>Какие</w:t>
      </w:r>
      <w:r w:rsidR="00756A33" w:rsidRPr="00762E4A">
        <w:rPr>
          <w:i/>
        </w:rPr>
        <w:t xml:space="preserve"> </w:t>
      </w:r>
      <w:r w:rsidRPr="00762E4A">
        <w:rPr>
          <w:i/>
        </w:rPr>
        <w:t>тут</w:t>
      </w:r>
      <w:r w:rsidR="00756A33" w:rsidRPr="00762E4A">
        <w:rPr>
          <w:i/>
        </w:rPr>
        <w:t xml:space="preserve"> </w:t>
      </w:r>
      <w:r w:rsidRPr="00762E4A">
        <w:rPr>
          <w:i/>
        </w:rPr>
        <w:t>есть</w:t>
      </w:r>
      <w:r w:rsidR="00756A33" w:rsidRPr="00762E4A">
        <w:rPr>
          <w:i/>
        </w:rPr>
        <w:t xml:space="preserve"> </w:t>
      </w:r>
      <w:r w:rsidRPr="00762E4A">
        <w:rPr>
          <w:i/>
        </w:rPr>
        <w:t>нюансы,</w:t>
      </w:r>
      <w:r w:rsidR="00756A33" w:rsidRPr="00762E4A">
        <w:rPr>
          <w:i/>
        </w:rPr>
        <w:t xml:space="preserve"> </w:t>
      </w:r>
      <w:r w:rsidRPr="00762E4A">
        <w:rPr>
          <w:i/>
        </w:rPr>
        <w:t>в</w:t>
      </w:r>
      <w:r w:rsidR="00756A33" w:rsidRPr="00762E4A">
        <w:rPr>
          <w:i/>
        </w:rPr>
        <w:t xml:space="preserve"> </w:t>
      </w:r>
      <w:r w:rsidRPr="00762E4A">
        <w:rPr>
          <w:i/>
        </w:rPr>
        <w:lastRenderedPageBreak/>
        <w:t>комментарии</w:t>
      </w:r>
      <w:r w:rsidR="00756A33" w:rsidRPr="00762E4A">
        <w:rPr>
          <w:i/>
        </w:rPr>
        <w:t xml:space="preserve"> «</w:t>
      </w:r>
      <w:r w:rsidRPr="00762E4A">
        <w:rPr>
          <w:i/>
        </w:rPr>
        <w:t>РГ</w:t>
      </w:r>
      <w:r w:rsidR="00756A33" w:rsidRPr="00762E4A">
        <w:rPr>
          <w:i/>
        </w:rPr>
        <w:t xml:space="preserve">» </w:t>
      </w:r>
      <w:r w:rsidRPr="00762E4A">
        <w:rPr>
          <w:i/>
        </w:rPr>
        <w:t>рассказал</w:t>
      </w:r>
      <w:r w:rsidR="00756A33" w:rsidRPr="00762E4A">
        <w:rPr>
          <w:i/>
        </w:rPr>
        <w:t xml:space="preserve"> </w:t>
      </w:r>
      <w:r w:rsidRPr="00762E4A">
        <w:rPr>
          <w:i/>
        </w:rPr>
        <w:t>депутат</w:t>
      </w:r>
      <w:r w:rsidR="00756A33" w:rsidRPr="00762E4A">
        <w:rPr>
          <w:i/>
        </w:rPr>
        <w:t xml:space="preserve"> </w:t>
      </w:r>
      <w:r w:rsidRPr="00762E4A">
        <w:rPr>
          <w:i/>
        </w:rPr>
        <w:t>Госдумы</w:t>
      </w:r>
      <w:r w:rsidR="00756A33" w:rsidRPr="00762E4A">
        <w:rPr>
          <w:i/>
        </w:rPr>
        <w:t xml:space="preserve"> </w:t>
      </w:r>
      <w:r w:rsidRPr="00762E4A">
        <w:rPr>
          <w:i/>
        </w:rPr>
        <w:t>(фракция</w:t>
      </w:r>
      <w:r w:rsidR="00756A33" w:rsidRPr="00762E4A">
        <w:rPr>
          <w:i/>
        </w:rPr>
        <w:t xml:space="preserve"> «</w:t>
      </w:r>
      <w:r w:rsidRPr="00762E4A">
        <w:rPr>
          <w:i/>
        </w:rPr>
        <w:t>Единая</w:t>
      </w:r>
      <w:r w:rsidR="00756A33" w:rsidRPr="00762E4A">
        <w:rPr>
          <w:i/>
        </w:rPr>
        <w:t xml:space="preserve"> </w:t>
      </w:r>
      <w:r w:rsidRPr="00762E4A">
        <w:rPr>
          <w:i/>
        </w:rPr>
        <w:t>Россия</w:t>
      </w:r>
      <w:r w:rsidR="00756A33" w:rsidRPr="00762E4A">
        <w:rPr>
          <w:i/>
        </w:rPr>
        <w:t>»</w:t>
      </w:r>
      <w:r w:rsidRPr="00762E4A">
        <w:rPr>
          <w:i/>
        </w:rPr>
        <w:t>),</w:t>
      </w:r>
      <w:r w:rsidR="00756A33" w:rsidRPr="00762E4A">
        <w:rPr>
          <w:i/>
        </w:rPr>
        <w:t xml:space="preserve"> </w:t>
      </w:r>
      <w:hyperlink w:anchor="А107" w:history="1">
        <w:r w:rsidRPr="00762E4A">
          <w:rPr>
            <w:rStyle w:val="a3"/>
            <w:i/>
          </w:rPr>
          <w:t>член</w:t>
        </w:r>
        <w:r w:rsidR="00756A33" w:rsidRPr="00762E4A">
          <w:rPr>
            <w:rStyle w:val="a3"/>
            <w:i/>
          </w:rPr>
          <w:t xml:space="preserve"> </w:t>
        </w:r>
        <w:r w:rsidRPr="00762E4A">
          <w:rPr>
            <w:rStyle w:val="a3"/>
            <w:i/>
          </w:rPr>
          <w:t>комитета</w:t>
        </w:r>
        <w:r w:rsidR="00756A33" w:rsidRPr="00762E4A">
          <w:rPr>
            <w:rStyle w:val="a3"/>
            <w:i/>
          </w:rPr>
          <w:t xml:space="preserve"> </w:t>
        </w:r>
        <w:r w:rsidRPr="00762E4A">
          <w:rPr>
            <w:rStyle w:val="a3"/>
            <w:i/>
          </w:rPr>
          <w:t>Госдумы</w:t>
        </w:r>
        <w:r w:rsidR="00756A33" w:rsidRPr="00762E4A">
          <w:rPr>
            <w:rStyle w:val="a3"/>
            <w:i/>
          </w:rPr>
          <w:t xml:space="preserve"> </w:t>
        </w:r>
        <w:r w:rsidRPr="00762E4A">
          <w:rPr>
            <w:rStyle w:val="a3"/>
            <w:i/>
          </w:rPr>
          <w:t>по</w:t>
        </w:r>
        <w:r w:rsidR="00756A33" w:rsidRPr="00762E4A">
          <w:rPr>
            <w:rStyle w:val="a3"/>
            <w:i/>
          </w:rPr>
          <w:t xml:space="preserve"> </w:t>
        </w:r>
        <w:r w:rsidRPr="00762E4A">
          <w:rPr>
            <w:rStyle w:val="a3"/>
            <w:i/>
          </w:rPr>
          <w:t>бюджет</w:t>
        </w:r>
        <w:r w:rsidRPr="00762E4A">
          <w:rPr>
            <w:rStyle w:val="a3"/>
            <w:i/>
          </w:rPr>
          <w:t>у</w:t>
        </w:r>
        <w:r w:rsidR="00756A33" w:rsidRPr="00762E4A">
          <w:rPr>
            <w:rStyle w:val="a3"/>
            <w:i/>
          </w:rPr>
          <w:t xml:space="preserve"> </w:t>
        </w:r>
        <w:r w:rsidRPr="00762E4A">
          <w:rPr>
            <w:rStyle w:val="a3"/>
            <w:i/>
          </w:rPr>
          <w:t>и</w:t>
        </w:r>
        <w:r w:rsidR="00756A33" w:rsidRPr="00762E4A">
          <w:rPr>
            <w:rStyle w:val="a3"/>
            <w:i/>
          </w:rPr>
          <w:t xml:space="preserve"> </w:t>
        </w:r>
        <w:r w:rsidRPr="00762E4A">
          <w:rPr>
            <w:rStyle w:val="a3"/>
            <w:i/>
          </w:rPr>
          <w:t>налогам</w:t>
        </w:r>
        <w:r w:rsidR="00756A33" w:rsidRPr="00762E4A">
          <w:rPr>
            <w:rStyle w:val="a3"/>
            <w:i/>
          </w:rPr>
          <w:t xml:space="preserve"> </w:t>
        </w:r>
        <w:r w:rsidRPr="00762E4A">
          <w:rPr>
            <w:rStyle w:val="a3"/>
            <w:i/>
          </w:rPr>
          <w:t>Никита</w:t>
        </w:r>
        <w:r w:rsidR="00756A33" w:rsidRPr="00762E4A">
          <w:rPr>
            <w:rStyle w:val="a3"/>
            <w:i/>
          </w:rPr>
          <w:t xml:space="preserve"> </w:t>
        </w:r>
        <w:r w:rsidRPr="00762E4A">
          <w:rPr>
            <w:rStyle w:val="a3"/>
            <w:i/>
          </w:rPr>
          <w:t>Чаплин</w:t>
        </w:r>
      </w:hyperlink>
      <w:r w:rsidRPr="00762E4A">
        <w:rPr>
          <w:i/>
        </w:rPr>
        <w:t>.</w:t>
      </w:r>
      <w:r w:rsidR="00756A33" w:rsidRPr="00762E4A">
        <w:rPr>
          <w:i/>
        </w:rPr>
        <w:t xml:space="preserve"> </w:t>
      </w:r>
      <w:r w:rsidRPr="00762E4A">
        <w:rPr>
          <w:i/>
        </w:rPr>
        <w:t>С</w:t>
      </w:r>
      <w:r w:rsidR="00756A33" w:rsidRPr="00762E4A">
        <w:rPr>
          <w:i/>
        </w:rPr>
        <w:t xml:space="preserve"> </w:t>
      </w:r>
      <w:r w:rsidRPr="00762E4A">
        <w:rPr>
          <w:i/>
        </w:rPr>
        <w:t>2024</w:t>
      </w:r>
      <w:r w:rsidR="00756A33" w:rsidRPr="00762E4A">
        <w:rPr>
          <w:i/>
        </w:rPr>
        <w:t xml:space="preserve"> </w:t>
      </w:r>
      <w:r w:rsidRPr="00762E4A">
        <w:rPr>
          <w:i/>
        </w:rPr>
        <w:t>года</w:t>
      </w:r>
      <w:r w:rsidR="00756A33" w:rsidRPr="00762E4A">
        <w:rPr>
          <w:i/>
        </w:rPr>
        <w:t xml:space="preserve"> </w:t>
      </w:r>
      <w:r w:rsidRPr="00762E4A">
        <w:rPr>
          <w:i/>
        </w:rPr>
        <w:t>пенсионеру</w:t>
      </w:r>
      <w:r w:rsidR="00756A33" w:rsidRPr="00762E4A">
        <w:rPr>
          <w:i/>
        </w:rPr>
        <w:t xml:space="preserve"> </w:t>
      </w:r>
      <w:r w:rsidRPr="00762E4A">
        <w:rPr>
          <w:i/>
        </w:rPr>
        <w:t>понадобится</w:t>
      </w:r>
      <w:r w:rsidR="00756A33" w:rsidRPr="00762E4A">
        <w:rPr>
          <w:i/>
        </w:rPr>
        <w:t xml:space="preserve"> </w:t>
      </w:r>
      <w:r w:rsidRPr="00762E4A">
        <w:rPr>
          <w:i/>
        </w:rPr>
        <w:t>28</w:t>
      </w:r>
      <w:r w:rsidR="00756A33" w:rsidRPr="00762E4A">
        <w:rPr>
          <w:i/>
        </w:rPr>
        <w:t xml:space="preserve"> </w:t>
      </w:r>
      <w:r w:rsidRPr="00762E4A">
        <w:rPr>
          <w:i/>
        </w:rPr>
        <w:t>баллов</w:t>
      </w:r>
      <w:r w:rsidR="00756A33" w:rsidRPr="00762E4A">
        <w:rPr>
          <w:i/>
        </w:rPr>
        <w:t xml:space="preserve"> </w:t>
      </w:r>
      <w:r w:rsidRPr="00762E4A">
        <w:rPr>
          <w:i/>
        </w:rPr>
        <w:t>и</w:t>
      </w:r>
      <w:r w:rsidR="00756A33" w:rsidRPr="00762E4A">
        <w:rPr>
          <w:i/>
        </w:rPr>
        <w:t xml:space="preserve"> </w:t>
      </w:r>
      <w:r w:rsidRPr="00762E4A">
        <w:rPr>
          <w:i/>
        </w:rPr>
        <w:t>15</w:t>
      </w:r>
      <w:r w:rsidR="00756A33" w:rsidRPr="00762E4A">
        <w:rPr>
          <w:i/>
        </w:rPr>
        <w:t xml:space="preserve"> </w:t>
      </w:r>
      <w:r w:rsidRPr="00762E4A">
        <w:rPr>
          <w:i/>
        </w:rPr>
        <w:t>лет</w:t>
      </w:r>
      <w:r w:rsidR="00756A33" w:rsidRPr="00762E4A">
        <w:rPr>
          <w:i/>
        </w:rPr>
        <w:t xml:space="preserve"> </w:t>
      </w:r>
      <w:r w:rsidRPr="00762E4A">
        <w:rPr>
          <w:i/>
        </w:rPr>
        <w:t>стажа.</w:t>
      </w:r>
      <w:r w:rsidR="00756A33" w:rsidRPr="00762E4A">
        <w:rPr>
          <w:i/>
        </w:rPr>
        <w:t xml:space="preserve"> </w:t>
      </w:r>
      <w:r w:rsidRPr="00762E4A">
        <w:rPr>
          <w:i/>
        </w:rPr>
        <w:t>Депутат</w:t>
      </w:r>
      <w:r w:rsidR="00756A33" w:rsidRPr="00762E4A">
        <w:rPr>
          <w:i/>
        </w:rPr>
        <w:t xml:space="preserve"> </w:t>
      </w:r>
      <w:r w:rsidRPr="00762E4A">
        <w:rPr>
          <w:i/>
        </w:rPr>
        <w:t>назвал</w:t>
      </w:r>
      <w:r w:rsidR="00756A33" w:rsidRPr="00762E4A">
        <w:rPr>
          <w:i/>
        </w:rPr>
        <w:t xml:space="preserve"> </w:t>
      </w:r>
      <w:r w:rsidRPr="00762E4A">
        <w:rPr>
          <w:i/>
        </w:rPr>
        <w:t>ряд</w:t>
      </w:r>
      <w:r w:rsidR="00756A33" w:rsidRPr="00762E4A">
        <w:rPr>
          <w:i/>
        </w:rPr>
        <w:t xml:space="preserve"> «</w:t>
      </w:r>
      <w:r w:rsidRPr="00762E4A">
        <w:rPr>
          <w:i/>
        </w:rPr>
        <w:t>лайфхаков</w:t>
      </w:r>
      <w:r w:rsidR="00756A33" w:rsidRPr="00762E4A">
        <w:rPr>
          <w:i/>
        </w:rPr>
        <w:t>»</w:t>
      </w:r>
      <w:r w:rsidRPr="00762E4A">
        <w:rPr>
          <w:i/>
        </w:rPr>
        <w:t>,</w:t>
      </w:r>
      <w:r w:rsidR="00756A33" w:rsidRPr="00762E4A">
        <w:rPr>
          <w:i/>
        </w:rPr>
        <w:t xml:space="preserve"> </w:t>
      </w:r>
      <w:r w:rsidRPr="00762E4A">
        <w:rPr>
          <w:i/>
        </w:rPr>
        <w:t>о</w:t>
      </w:r>
      <w:r w:rsidR="00756A33" w:rsidRPr="00762E4A">
        <w:rPr>
          <w:i/>
        </w:rPr>
        <w:t xml:space="preserve"> </w:t>
      </w:r>
      <w:r w:rsidRPr="00762E4A">
        <w:rPr>
          <w:i/>
        </w:rPr>
        <w:t>которых</w:t>
      </w:r>
      <w:r w:rsidR="00756A33" w:rsidRPr="00762E4A">
        <w:rPr>
          <w:i/>
        </w:rPr>
        <w:t xml:space="preserve"> </w:t>
      </w:r>
      <w:r w:rsidRPr="00762E4A">
        <w:rPr>
          <w:i/>
        </w:rPr>
        <w:t>знают</w:t>
      </w:r>
      <w:r w:rsidR="00756A33" w:rsidRPr="00762E4A">
        <w:rPr>
          <w:i/>
        </w:rPr>
        <w:t xml:space="preserve"> </w:t>
      </w:r>
      <w:r w:rsidRPr="00762E4A">
        <w:rPr>
          <w:i/>
        </w:rPr>
        <w:t>не</w:t>
      </w:r>
      <w:r w:rsidR="00756A33" w:rsidRPr="00762E4A">
        <w:rPr>
          <w:i/>
        </w:rPr>
        <w:t xml:space="preserve"> </w:t>
      </w:r>
      <w:r w:rsidRPr="00762E4A">
        <w:rPr>
          <w:i/>
        </w:rPr>
        <w:t>все</w:t>
      </w:r>
    </w:p>
    <w:p w:rsidR="00556C6F" w:rsidRPr="00762E4A" w:rsidRDefault="00556C6F" w:rsidP="00676D5F">
      <w:pPr>
        <w:numPr>
          <w:ilvl w:val="0"/>
          <w:numId w:val="25"/>
        </w:numPr>
        <w:rPr>
          <w:i/>
        </w:rPr>
      </w:pPr>
      <w:r w:rsidRPr="00762E4A">
        <w:rPr>
          <w:i/>
        </w:rPr>
        <w:t>Если</w:t>
      </w:r>
      <w:r w:rsidR="00756A33" w:rsidRPr="00762E4A">
        <w:rPr>
          <w:i/>
        </w:rPr>
        <w:t xml:space="preserve"> </w:t>
      </w:r>
      <w:r w:rsidRPr="00762E4A">
        <w:rPr>
          <w:i/>
        </w:rPr>
        <w:t>пенсионный</w:t>
      </w:r>
      <w:r w:rsidR="00756A33" w:rsidRPr="00762E4A">
        <w:rPr>
          <w:i/>
        </w:rPr>
        <w:t xml:space="preserve"> </w:t>
      </w:r>
      <w:r w:rsidRPr="00762E4A">
        <w:rPr>
          <w:i/>
        </w:rPr>
        <w:t>возраст</w:t>
      </w:r>
      <w:r w:rsidR="00756A33" w:rsidRPr="00762E4A">
        <w:rPr>
          <w:i/>
        </w:rPr>
        <w:t xml:space="preserve"> </w:t>
      </w:r>
      <w:r w:rsidRPr="00762E4A">
        <w:rPr>
          <w:i/>
        </w:rPr>
        <w:t>наступил,</w:t>
      </w:r>
      <w:r w:rsidR="00756A33" w:rsidRPr="00762E4A">
        <w:rPr>
          <w:i/>
        </w:rPr>
        <w:t xml:space="preserve"> </w:t>
      </w:r>
      <w:r w:rsidRPr="00762E4A">
        <w:rPr>
          <w:i/>
        </w:rPr>
        <w:t>а</w:t>
      </w:r>
      <w:r w:rsidR="00756A33" w:rsidRPr="00762E4A">
        <w:rPr>
          <w:i/>
        </w:rPr>
        <w:t xml:space="preserve"> </w:t>
      </w:r>
      <w:r w:rsidRPr="00762E4A">
        <w:rPr>
          <w:i/>
        </w:rPr>
        <w:t>баллов</w:t>
      </w:r>
      <w:r w:rsidR="00756A33" w:rsidRPr="00762E4A">
        <w:rPr>
          <w:i/>
        </w:rPr>
        <w:t xml:space="preserve"> </w:t>
      </w:r>
      <w:r w:rsidRPr="00762E4A">
        <w:rPr>
          <w:i/>
        </w:rPr>
        <w:t>и</w:t>
      </w:r>
      <w:r w:rsidR="00756A33" w:rsidRPr="00762E4A">
        <w:rPr>
          <w:i/>
        </w:rPr>
        <w:t xml:space="preserve"> </w:t>
      </w:r>
      <w:r w:rsidRPr="00762E4A">
        <w:rPr>
          <w:i/>
        </w:rPr>
        <w:t>стажа</w:t>
      </w:r>
      <w:r w:rsidR="00756A33" w:rsidRPr="00762E4A">
        <w:rPr>
          <w:i/>
        </w:rPr>
        <w:t xml:space="preserve"> </w:t>
      </w:r>
      <w:r w:rsidRPr="00762E4A">
        <w:rPr>
          <w:i/>
        </w:rPr>
        <w:t>недостаточно</w:t>
      </w:r>
      <w:r w:rsidR="00756A33" w:rsidRPr="00762E4A">
        <w:rPr>
          <w:i/>
        </w:rPr>
        <w:t xml:space="preserve"> </w:t>
      </w:r>
      <w:r w:rsidRPr="00762E4A">
        <w:rPr>
          <w:i/>
        </w:rPr>
        <w:t>для</w:t>
      </w:r>
      <w:r w:rsidR="00756A33" w:rsidRPr="00762E4A">
        <w:rPr>
          <w:i/>
        </w:rPr>
        <w:t xml:space="preserve"> </w:t>
      </w:r>
      <w:r w:rsidRPr="00762E4A">
        <w:rPr>
          <w:i/>
        </w:rPr>
        <w:t>получения</w:t>
      </w:r>
      <w:r w:rsidR="00756A33" w:rsidRPr="00762E4A">
        <w:rPr>
          <w:i/>
        </w:rPr>
        <w:t xml:space="preserve"> </w:t>
      </w:r>
      <w:r w:rsidRPr="00762E4A">
        <w:rPr>
          <w:i/>
        </w:rPr>
        <w:t>страховой</w:t>
      </w:r>
      <w:r w:rsidR="00756A33" w:rsidRPr="00762E4A">
        <w:rPr>
          <w:i/>
        </w:rPr>
        <w:t xml:space="preserve"> </w:t>
      </w:r>
      <w:r w:rsidRPr="00762E4A">
        <w:rPr>
          <w:i/>
        </w:rPr>
        <w:t>пенсии,</w:t>
      </w:r>
      <w:r w:rsidR="00756A33" w:rsidRPr="00762E4A">
        <w:rPr>
          <w:i/>
        </w:rPr>
        <w:t xml:space="preserve"> </w:t>
      </w:r>
      <w:r w:rsidRPr="00762E4A">
        <w:rPr>
          <w:i/>
        </w:rPr>
        <w:t>то</w:t>
      </w:r>
      <w:r w:rsidR="00756A33" w:rsidRPr="00762E4A">
        <w:rPr>
          <w:i/>
        </w:rPr>
        <w:t xml:space="preserve"> </w:t>
      </w:r>
      <w:r w:rsidRPr="00762E4A">
        <w:rPr>
          <w:i/>
        </w:rPr>
        <w:t>недостающее</w:t>
      </w:r>
      <w:r w:rsidR="00756A33" w:rsidRPr="00762E4A">
        <w:rPr>
          <w:i/>
        </w:rPr>
        <w:t xml:space="preserve"> </w:t>
      </w:r>
      <w:r w:rsidRPr="00762E4A">
        <w:rPr>
          <w:i/>
        </w:rPr>
        <w:t>можно</w:t>
      </w:r>
      <w:r w:rsidR="00756A33" w:rsidRPr="00762E4A">
        <w:rPr>
          <w:i/>
        </w:rPr>
        <w:t xml:space="preserve"> </w:t>
      </w:r>
      <w:r w:rsidRPr="00762E4A">
        <w:rPr>
          <w:i/>
        </w:rPr>
        <w:t>купить</w:t>
      </w:r>
      <w:r w:rsidR="00756A33" w:rsidRPr="00762E4A">
        <w:rPr>
          <w:i/>
        </w:rPr>
        <w:t xml:space="preserve"> </w:t>
      </w:r>
      <w:r w:rsidRPr="00762E4A">
        <w:rPr>
          <w:i/>
        </w:rPr>
        <w:t>или</w:t>
      </w:r>
      <w:r w:rsidR="00756A33" w:rsidRPr="00762E4A">
        <w:rPr>
          <w:i/>
        </w:rPr>
        <w:t xml:space="preserve"> </w:t>
      </w:r>
      <w:r w:rsidRPr="00762E4A">
        <w:rPr>
          <w:i/>
        </w:rPr>
        <w:t>заработать,</w:t>
      </w:r>
      <w:r w:rsidR="00756A33" w:rsidRPr="00762E4A">
        <w:rPr>
          <w:i/>
        </w:rPr>
        <w:t xml:space="preserve"> </w:t>
      </w:r>
      <w:r w:rsidRPr="00762E4A">
        <w:rPr>
          <w:i/>
        </w:rPr>
        <w:t>рассказала</w:t>
      </w:r>
      <w:r w:rsidR="00756A33" w:rsidRPr="00762E4A">
        <w:rPr>
          <w:i/>
        </w:rPr>
        <w:t xml:space="preserve"> </w:t>
      </w:r>
      <w:hyperlink w:anchor="А108" w:history="1">
        <w:r w:rsidRPr="00762E4A">
          <w:rPr>
            <w:rStyle w:val="a3"/>
            <w:i/>
          </w:rPr>
          <w:t>эксп</w:t>
        </w:r>
        <w:r w:rsidRPr="00762E4A">
          <w:rPr>
            <w:rStyle w:val="a3"/>
            <w:i/>
          </w:rPr>
          <w:t>е</w:t>
        </w:r>
        <w:r w:rsidRPr="00762E4A">
          <w:rPr>
            <w:rStyle w:val="a3"/>
            <w:i/>
          </w:rPr>
          <w:t>рт</w:t>
        </w:r>
        <w:r w:rsidR="00756A33" w:rsidRPr="00762E4A">
          <w:rPr>
            <w:rStyle w:val="a3"/>
            <w:i/>
          </w:rPr>
          <w:t xml:space="preserve"> «</w:t>
        </w:r>
        <w:r w:rsidRPr="00762E4A">
          <w:rPr>
            <w:rStyle w:val="a3"/>
            <w:i/>
          </w:rPr>
          <w:t>СберНПФ</w:t>
        </w:r>
        <w:r w:rsidR="00756A33" w:rsidRPr="00762E4A">
          <w:rPr>
            <w:rStyle w:val="a3"/>
            <w:i/>
          </w:rPr>
          <w:t xml:space="preserve">» </w:t>
        </w:r>
        <w:r w:rsidRPr="00762E4A">
          <w:rPr>
            <w:rStyle w:val="a3"/>
            <w:i/>
          </w:rPr>
          <w:t>по</w:t>
        </w:r>
        <w:r w:rsidR="00756A33" w:rsidRPr="00762E4A">
          <w:rPr>
            <w:rStyle w:val="a3"/>
            <w:i/>
          </w:rPr>
          <w:t xml:space="preserve"> </w:t>
        </w:r>
        <w:r w:rsidRPr="00762E4A">
          <w:rPr>
            <w:rStyle w:val="a3"/>
            <w:i/>
          </w:rPr>
          <w:t>пенсионным</w:t>
        </w:r>
        <w:r w:rsidR="00756A33" w:rsidRPr="00762E4A">
          <w:rPr>
            <w:rStyle w:val="a3"/>
            <w:i/>
          </w:rPr>
          <w:t xml:space="preserve"> </w:t>
        </w:r>
        <w:r w:rsidRPr="00762E4A">
          <w:rPr>
            <w:rStyle w:val="a3"/>
            <w:i/>
          </w:rPr>
          <w:t>программам</w:t>
        </w:r>
        <w:r w:rsidR="00756A33" w:rsidRPr="00762E4A">
          <w:rPr>
            <w:rStyle w:val="a3"/>
            <w:i/>
          </w:rPr>
          <w:t xml:space="preserve"> </w:t>
        </w:r>
        <w:r w:rsidRPr="00762E4A">
          <w:rPr>
            <w:rStyle w:val="a3"/>
            <w:i/>
          </w:rPr>
          <w:t>Мария</w:t>
        </w:r>
        <w:r w:rsidR="00756A33" w:rsidRPr="00762E4A">
          <w:rPr>
            <w:rStyle w:val="a3"/>
            <w:i/>
          </w:rPr>
          <w:t xml:space="preserve"> </w:t>
        </w:r>
        <w:r w:rsidRPr="00762E4A">
          <w:rPr>
            <w:rStyle w:val="a3"/>
            <w:i/>
          </w:rPr>
          <w:t>Ластовкина</w:t>
        </w:r>
      </w:hyperlink>
      <w:r w:rsidRPr="00762E4A">
        <w:rPr>
          <w:i/>
        </w:rPr>
        <w:t>,</w:t>
      </w:r>
      <w:r w:rsidR="00756A33" w:rsidRPr="00762E4A">
        <w:rPr>
          <w:i/>
        </w:rPr>
        <w:t xml:space="preserve"> </w:t>
      </w:r>
      <w:r w:rsidRPr="00762E4A">
        <w:rPr>
          <w:i/>
        </w:rPr>
        <w:t>пишет</w:t>
      </w:r>
      <w:r w:rsidR="00756A33" w:rsidRPr="00762E4A">
        <w:rPr>
          <w:i/>
        </w:rPr>
        <w:t xml:space="preserve"> </w:t>
      </w:r>
      <w:r w:rsidRPr="00762E4A">
        <w:rPr>
          <w:i/>
        </w:rPr>
        <w:t>ПРАЙМ</w:t>
      </w:r>
    </w:p>
    <w:p w:rsidR="00660B65" w:rsidRPr="00762E4A" w:rsidRDefault="00660B65" w:rsidP="00676D5F">
      <w:pPr>
        <w:jc w:val="center"/>
        <w:rPr>
          <w:rFonts w:ascii="Arial" w:hAnsi="Arial" w:cs="Arial"/>
          <w:b/>
          <w:sz w:val="32"/>
          <w:szCs w:val="32"/>
        </w:rPr>
      </w:pPr>
      <w:r w:rsidRPr="00762E4A">
        <w:rPr>
          <w:rFonts w:ascii="Arial" w:hAnsi="Arial" w:cs="Arial"/>
          <w:b/>
          <w:color w:val="984806"/>
          <w:sz w:val="32"/>
          <w:szCs w:val="32"/>
        </w:rPr>
        <w:t>Ц</w:t>
      </w:r>
      <w:r w:rsidRPr="00762E4A">
        <w:rPr>
          <w:rFonts w:ascii="Arial" w:hAnsi="Arial" w:cs="Arial"/>
          <w:b/>
          <w:sz w:val="32"/>
          <w:szCs w:val="32"/>
        </w:rPr>
        <w:t>итаты</w:t>
      </w:r>
      <w:r w:rsidR="00756A33" w:rsidRPr="00762E4A">
        <w:rPr>
          <w:rFonts w:ascii="Arial" w:hAnsi="Arial" w:cs="Arial"/>
          <w:b/>
          <w:sz w:val="32"/>
          <w:szCs w:val="32"/>
        </w:rPr>
        <w:t xml:space="preserve"> </w:t>
      </w:r>
      <w:r w:rsidRPr="00762E4A">
        <w:rPr>
          <w:rFonts w:ascii="Arial" w:hAnsi="Arial" w:cs="Arial"/>
          <w:b/>
          <w:sz w:val="32"/>
          <w:szCs w:val="32"/>
        </w:rPr>
        <w:t>дня</w:t>
      </w:r>
    </w:p>
    <w:p w:rsidR="00676D5F" w:rsidRPr="00762E4A" w:rsidRDefault="00556C6F" w:rsidP="003B3BAA">
      <w:pPr>
        <w:numPr>
          <w:ilvl w:val="0"/>
          <w:numId w:val="27"/>
        </w:numPr>
        <w:rPr>
          <w:i/>
        </w:rPr>
      </w:pPr>
      <w:r w:rsidRPr="00762E4A">
        <w:rPr>
          <w:i/>
        </w:rPr>
        <w:t>Руслан</w:t>
      </w:r>
      <w:r w:rsidR="00756A33" w:rsidRPr="00762E4A">
        <w:rPr>
          <w:i/>
        </w:rPr>
        <w:t xml:space="preserve"> </w:t>
      </w:r>
      <w:r w:rsidRPr="00762E4A">
        <w:rPr>
          <w:i/>
        </w:rPr>
        <w:t>Вестеровский,</w:t>
      </w:r>
      <w:r w:rsidR="00756A33" w:rsidRPr="00762E4A">
        <w:rPr>
          <w:i/>
        </w:rPr>
        <w:t xml:space="preserve"> </w:t>
      </w:r>
      <w:r w:rsidRPr="00762E4A">
        <w:rPr>
          <w:i/>
        </w:rPr>
        <w:t>руководитель</w:t>
      </w:r>
      <w:r w:rsidR="00756A33" w:rsidRPr="00762E4A">
        <w:rPr>
          <w:i/>
        </w:rPr>
        <w:t xml:space="preserve"> </w:t>
      </w:r>
      <w:r w:rsidRPr="00762E4A">
        <w:rPr>
          <w:i/>
        </w:rPr>
        <w:t>блока</w:t>
      </w:r>
      <w:r w:rsidR="00756A33" w:rsidRPr="00762E4A">
        <w:rPr>
          <w:i/>
        </w:rPr>
        <w:t xml:space="preserve"> «</w:t>
      </w:r>
      <w:r w:rsidRPr="00762E4A">
        <w:rPr>
          <w:i/>
        </w:rPr>
        <w:t>Управление</w:t>
      </w:r>
      <w:r w:rsidR="00756A33" w:rsidRPr="00762E4A">
        <w:rPr>
          <w:i/>
        </w:rPr>
        <w:t xml:space="preserve"> </w:t>
      </w:r>
      <w:r w:rsidRPr="00762E4A">
        <w:rPr>
          <w:i/>
        </w:rPr>
        <w:t>благосостоянием</w:t>
      </w:r>
      <w:r w:rsidR="00756A33" w:rsidRPr="00762E4A">
        <w:rPr>
          <w:i/>
        </w:rPr>
        <w:t xml:space="preserve">» </w:t>
      </w:r>
      <w:r w:rsidRPr="00762E4A">
        <w:rPr>
          <w:i/>
        </w:rPr>
        <w:t>Сбербанка:</w:t>
      </w:r>
      <w:r w:rsidR="00756A33" w:rsidRPr="00762E4A">
        <w:rPr>
          <w:i/>
        </w:rPr>
        <w:t xml:space="preserve"> «</w:t>
      </w:r>
      <w:r w:rsidRPr="00762E4A">
        <w:rPr>
          <w:i/>
        </w:rPr>
        <w:t>Дальневосточники</w:t>
      </w:r>
      <w:r w:rsidR="00756A33" w:rsidRPr="00762E4A">
        <w:rPr>
          <w:i/>
        </w:rPr>
        <w:t xml:space="preserve"> </w:t>
      </w:r>
      <w:r w:rsidRPr="00762E4A">
        <w:rPr>
          <w:i/>
        </w:rPr>
        <w:t>стремятся</w:t>
      </w:r>
      <w:r w:rsidR="00756A33" w:rsidRPr="00762E4A">
        <w:rPr>
          <w:i/>
        </w:rPr>
        <w:t xml:space="preserve"> </w:t>
      </w:r>
      <w:r w:rsidRPr="00762E4A">
        <w:rPr>
          <w:i/>
        </w:rPr>
        <w:t>задействовать</w:t>
      </w:r>
      <w:r w:rsidR="00756A33" w:rsidRPr="00762E4A">
        <w:rPr>
          <w:i/>
        </w:rPr>
        <w:t xml:space="preserve"> </w:t>
      </w:r>
      <w:r w:rsidRPr="00762E4A">
        <w:rPr>
          <w:i/>
        </w:rPr>
        <w:t>все</w:t>
      </w:r>
      <w:r w:rsidR="00756A33" w:rsidRPr="00762E4A">
        <w:rPr>
          <w:i/>
        </w:rPr>
        <w:t xml:space="preserve"> </w:t>
      </w:r>
      <w:r w:rsidRPr="00762E4A">
        <w:rPr>
          <w:i/>
        </w:rPr>
        <w:t>возможности</w:t>
      </w:r>
      <w:r w:rsidR="00756A33" w:rsidRPr="00762E4A">
        <w:rPr>
          <w:i/>
        </w:rPr>
        <w:t xml:space="preserve"> </w:t>
      </w:r>
      <w:r w:rsidRPr="00762E4A">
        <w:rPr>
          <w:i/>
        </w:rPr>
        <w:t>пенсионной</w:t>
      </w:r>
      <w:r w:rsidR="00756A33" w:rsidRPr="00762E4A">
        <w:rPr>
          <w:i/>
        </w:rPr>
        <w:t xml:space="preserve"> </w:t>
      </w:r>
      <w:r w:rsidRPr="00762E4A">
        <w:rPr>
          <w:i/>
        </w:rPr>
        <w:t>системы</w:t>
      </w:r>
      <w:r w:rsidR="00756A33" w:rsidRPr="00762E4A">
        <w:rPr>
          <w:i/>
        </w:rPr>
        <w:t xml:space="preserve"> </w:t>
      </w:r>
      <w:r w:rsidRPr="00762E4A">
        <w:rPr>
          <w:i/>
        </w:rPr>
        <w:t>и</w:t>
      </w:r>
      <w:r w:rsidR="00756A33" w:rsidRPr="00762E4A">
        <w:rPr>
          <w:i/>
        </w:rPr>
        <w:t xml:space="preserve"> </w:t>
      </w:r>
      <w:r w:rsidRPr="00762E4A">
        <w:rPr>
          <w:i/>
        </w:rPr>
        <w:t>уже</w:t>
      </w:r>
      <w:r w:rsidR="00756A33" w:rsidRPr="00762E4A">
        <w:rPr>
          <w:i/>
        </w:rPr>
        <w:t xml:space="preserve"> </w:t>
      </w:r>
      <w:r w:rsidRPr="00762E4A">
        <w:rPr>
          <w:i/>
        </w:rPr>
        <w:t>сейчас</w:t>
      </w:r>
      <w:r w:rsidR="00756A33" w:rsidRPr="00762E4A">
        <w:rPr>
          <w:i/>
        </w:rPr>
        <w:t xml:space="preserve"> </w:t>
      </w:r>
      <w:r w:rsidRPr="00762E4A">
        <w:rPr>
          <w:i/>
        </w:rPr>
        <w:t>формируют</w:t>
      </w:r>
      <w:r w:rsidR="00756A33" w:rsidRPr="00762E4A">
        <w:rPr>
          <w:i/>
        </w:rPr>
        <w:t xml:space="preserve"> </w:t>
      </w:r>
      <w:r w:rsidRPr="00762E4A">
        <w:rPr>
          <w:i/>
        </w:rPr>
        <w:t>дополнительные</w:t>
      </w:r>
      <w:r w:rsidR="00756A33" w:rsidRPr="00762E4A">
        <w:rPr>
          <w:i/>
        </w:rPr>
        <w:t xml:space="preserve"> </w:t>
      </w:r>
      <w:r w:rsidRPr="00762E4A">
        <w:rPr>
          <w:i/>
        </w:rPr>
        <w:t>сбережения</w:t>
      </w:r>
      <w:r w:rsidR="00756A33" w:rsidRPr="00762E4A">
        <w:rPr>
          <w:i/>
        </w:rPr>
        <w:t xml:space="preserve"> </w:t>
      </w:r>
      <w:r w:rsidRPr="00762E4A">
        <w:rPr>
          <w:i/>
        </w:rPr>
        <w:t>на</w:t>
      </w:r>
      <w:r w:rsidR="00756A33" w:rsidRPr="00762E4A">
        <w:rPr>
          <w:i/>
        </w:rPr>
        <w:t xml:space="preserve"> </w:t>
      </w:r>
      <w:r w:rsidRPr="00762E4A">
        <w:rPr>
          <w:i/>
        </w:rPr>
        <w:t>жизнь</w:t>
      </w:r>
      <w:r w:rsidR="00756A33" w:rsidRPr="00762E4A">
        <w:rPr>
          <w:i/>
        </w:rPr>
        <w:t xml:space="preserve"> </w:t>
      </w:r>
      <w:r w:rsidRPr="00762E4A">
        <w:rPr>
          <w:i/>
        </w:rPr>
        <w:t>после</w:t>
      </w:r>
      <w:r w:rsidR="00756A33" w:rsidRPr="00762E4A">
        <w:rPr>
          <w:i/>
        </w:rPr>
        <w:t xml:space="preserve"> </w:t>
      </w:r>
      <w:r w:rsidRPr="00762E4A">
        <w:rPr>
          <w:i/>
        </w:rPr>
        <w:t>завершения</w:t>
      </w:r>
      <w:r w:rsidR="00756A33" w:rsidRPr="00762E4A">
        <w:rPr>
          <w:i/>
        </w:rPr>
        <w:t xml:space="preserve"> </w:t>
      </w:r>
      <w:r w:rsidRPr="00762E4A">
        <w:rPr>
          <w:i/>
        </w:rPr>
        <w:t>трудовой</w:t>
      </w:r>
      <w:r w:rsidR="00756A33" w:rsidRPr="00762E4A">
        <w:rPr>
          <w:i/>
        </w:rPr>
        <w:t xml:space="preserve"> </w:t>
      </w:r>
      <w:r w:rsidRPr="00762E4A">
        <w:rPr>
          <w:i/>
        </w:rPr>
        <w:t>деятельности.</w:t>
      </w:r>
      <w:r w:rsidR="00756A33" w:rsidRPr="00762E4A">
        <w:rPr>
          <w:i/>
        </w:rPr>
        <w:t xml:space="preserve"> </w:t>
      </w:r>
      <w:r w:rsidRPr="00762E4A">
        <w:rPr>
          <w:i/>
        </w:rPr>
        <w:t>В</w:t>
      </w:r>
      <w:r w:rsidR="00756A33" w:rsidRPr="00762E4A">
        <w:rPr>
          <w:i/>
        </w:rPr>
        <w:t xml:space="preserve"> </w:t>
      </w:r>
      <w:r w:rsidRPr="00762E4A">
        <w:rPr>
          <w:i/>
        </w:rPr>
        <w:t>январе</w:t>
      </w:r>
      <w:r w:rsidR="00756A33" w:rsidRPr="00762E4A">
        <w:rPr>
          <w:i/>
        </w:rPr>
        <w:t xml:space="preserve"> - </w:t>
      </w:r>
      <w:r w:rsidRPr="00762E4A">
        <w:rPr>
          <w:i/>
        </w:rPr>
        <w:t>августе</w:t>
      </w:r>
      <w:r w:rsidR="00756A33" w:rsidRPr="00762E4A">
        <w:rPr>
          <w:i/>
        </w:rPr>
        <w:t xml:space="preserve"> </w:t>
      </w:r>
      <w:r w:rsidRPr="00762E4A">
        <w:rPr>
          <w:i/>
        </w:rPr>
        <w:t>2023</w:t>
      </w:r>
      <w:r w:rsidR="00756A33" w:rsidRPr="00762E4A">
        <w:rPr>
          <w:i/>
        </w:rPr>
        <w:t xml:space="preserve"> </w:t>
      </w:r>
      <w:r w:rsidRPr="00762E4A">
        <w:rPr>
          <w:i/>
        </w:rPr>
        <w:t>года</w:t>
      </w:r>
      <w:r w:rsidR="00756A33" w:rsidRPr="00762E4A">
        <w:rPr>
          <w:i/>
        </w:rPr>
        <w:t xml:space="preserve"> </w:t>
      </w:r>
      <w:r w:rsidRPr="00762E4A">
        <w:rPr>
          <w:i/>
        </w:rPr>
        <w:t>жители</w:t>
      </w:r>
      <w:r w:rsidR="00756A33" w:rsidRPr="00762E4A">
        <w:rPr>
          <w:i/>
        </w:rPr>
        <w:t xml:space="preserve"> </w:t>
      </w:r>
      <w:r w:rsidRPr="00762E4A">
        <w:rPr>
          <w:i/>
        </w:rPr>
        <w:t>региона</w:t>
      </w:r>
      <w:r w:rsidR="00756A33" w:rsidRPr="00762E4A">
        <w:rPr>
          <w:i/>
        </w:rPr>
        <w:t xml:space="preserve"> </w:t>
      </w:r>
      <w:r w:rsidRPr="00762E4A">
        <w:rPr>
          <w:i/>
        </w:rPr>
        <w:t>ежемесячно</w:t>
      </w:r>
      <w:r w:rsidR="00756A33" w:rsidRPr="00762E4A">
        <w:rPr>
          <w:i/>
        </w:rPr>
        <w:t xml:space="preserve"> </w:t>
      </w:r>
      <w:r w:rsidRPr="00762E4A">
        <w:rPr>
          <w:i/>
        </w:rPr>
        <w:t>добавляли</w:t>
      </w:r>
      <w:r w:rsidR="00756A33" w:rsidRPr="00762E4A">
        <w:rPr>
          <w:i/>
        </w:rPr>
        <w:t xml:space="preserve"> </w:t>
      </w:r>
      <w:r w:rsidRPr="00762E4A">
        <w:rPr>
          <w:i/>
        </w:rPr>
        <w:t>в</w:t>
      </w:r>
      <w:r w:rsidR="00756A33" w:rsidRPr="00762E4A">
        <w:rPr>
          <w:i/>
        </w:rPr>
        <w:t xml:space="preserve"> </w:t>
      </w:r>
      <w:r w:rsidRPr="00762E4A">
        <w:rPr>
          <w:i/>
        </w:rPr>
        <w:t>свои</w:t>
      </w:r>
      <w:r w:rsidR="00756A33" w:rsidRPr="00762E4A">
        <w:rPr>
          <w:i/>
        </w:rPr>
        <w:t xml:space="preserve"> </w:t>
      </w:r>
      <w:r w:rsidRPr="00762E4A">
        <w:rPr>
          <w:i/>
        </w:rPr>
        <w:t>пенсионные</w:t>
      </w:r>
      <w:r w:rsidR="00756A33" w:rsidRPr="00762E4A">
        <w:rPr>
          <w:i/>
        </w:rPr>
        <w:t xml:space="preserve"> </w:t>
      </w:r>
      <w:r w:rsidRPr="00762E4A">
        <w:rPr>
          <w:i/>
        </w:rPr>
        <w:t>копилки</w:t>
      </w:r>
      <w:r w:rsidR="00756A33" w:rsidRPr="00762E4A">
        <w:rPr>
          <w:i/>
        </w:rPr>
        <w:t xml:space="preserve"> </w:t>
      </w:r>
      <w:r w:rsidRPr="00762E4A">
        <w:rPr>
          <w:i/>
        </w:rPr>
        <w:t>в</w:t>
      </w:r>
      <w:r w:rsidR="00756A33" w:rsidRPr="00762E4A">
        <w:rPr>
          <w:i/>
        </w:rPr>
        <w:t xml:space="preserve"> </w:t>
      </w:r>
      <w:r w:rsidRPr="00762E4A">
        <w:rPr>
          <w:i/>
        </w:rPr>
        <w:t>СберНПФ</w:t>
      </w:r>
      <w:r w:rsidR="00756A33" w:rsidRPr="00762E4A">
        <w:rPr>
          <w:i/>
        </w:rPr>
        <w:t xml:space="preserve"> </w:t>
      </w:r>
      <w:r w:rsidRPr="00762E4A">
        <w:rPr>
          <w:i/>
        </w:rPr>
        <w:t>в</w:t>
      </w:r>
      <w:r w:rsidR="00756A33" w:rsidRPr="00762E4A">
        <w:rPr>
          <w:i/>
        </w:rPr>
        <w:t xml:space="preserve"> </w:t>
      </w:r>
      <w:r w:rsidRPr="00762E4A">
        <w:rPr>
          <w:i/>
        </w:rPr>
        <w:t>среднем</w:t>
      </w:r>
      <w:r w:rsidR="00756A33" w:rsidRPr="00762E4A">
        <w:rPr>
          <w:i/>
        </w:rPr>
        <w:t xml:space="preserve"> </w:t>
      </w:r>
      <w:r w:rsidRPr="00762E4A">
        <w:rPr>
          <w:i/>
        </w:rPr>
        <w:t>по</w:t>
      </w:r>
      <w:r w:rsidR="00756A33" w:rsidRPr="00762E4A">
        <w:rPr>
          <w:i/>
        </w:rPr>
        <w:t xml:space="preserve"> </w:t>
      </w:r>
      <w:r w:rsidRPr="00762E4A">
        <w:rPr>
          <w:i/>
        </w:rPr>
        <w:t>4,2</w:t>
      </w:r>
      <w:r w:rsidR="00756A33" w:rsidRPr="00762E4A">
        <w:rPr>
          <w:i/>
        </w:rPr>
        <w:t xml:space="preserve"> </w:t>
      </w:r>
      <w:r w:rsidRPr="00762E4A">
        <w:rPr>
          <w:i/>
        </w:rPr>
        <w:t>тыс.</w:t>
      </w:r>
      <w:r w:rsidR="00756A33" w:rsidRPr="00762E4A">
        <w:rPr>
          <w:i/>
        </w:rPr>
        <w:t xml:space="preserve"> </w:t>
      </w:r>
      <w:r w:rsidRPr="00762E4A">
        <w:rPr>
          <w:i/>
        </w:rPr>
        <w:t>рублей.</w:t>
      </w:r>
      <w:r w:rsidR="00756A33" w:rsidRPr="00762E4A">
        <w:rPr>
          <w:i/>
        </w:rPr>
        <w:t xml:space="preserve"> </w:t>
      </w:r>
      <w:r w:rsidRPr="00762E4A">
        <w:rPr>
          <w:i/>
        </w:rPr>
        <w:t>Это</w:t>
      </w:r>
      <w:r w:rsidR="00756A33" w:rsidRPr="00762E4A">
        <w:rPr>
          <w:i/>
        </w:rPr>
        <w:t xml:space="preserve"> </w:t>
      </w:r>
      <w:r w:rsidRPr="00762E4A">
        <w:rPr>
          <w:i/>
        </w:rPr>
        <w:t>чуть</w:t>
      </w:r>
      <w:r w:rsidR="00756A33" w:rsidRPr="00762E4A">
        <w:rPr>
          <w:i/>
        </w:rPr>
        <w:t xml:space="preserve"> </w:t>
      </w:r>
      <w:r w:rsidRPr="00762E4A">
        <w:rPr>
          <w:i/>
        </w:rPr>
        <w:t>выше,</w:t>
      </w:r>
      <w:r w:rsidR="00756A33" w:rsidRPr="00762E4A">
        <w:rPr>
          <w:i/>
        </w:rPr>
        <w:t xml:space="preserve"> </w:t>
      </w:r>
      <w:r w:rsidRPr="00762E4A">
        <w:rPr>
          <w:i/>
        </w:rPr>
        <w:t>чем</w:t>
      </w:r>
      <w:r w:rsidR="00756A33" w:rsidRPr="00762E4A">
        <w:rPr>
          <w:i/>
        </w:rPr>
        <w:t xml:space="preserve"> </w:t>
      </w:r>
      <w:r w:rsidRPr="00762E4A">
        <w:rPr>
          <w:i/>
        </w:rPr>
        <w:t>в</w:t>
      </w:r>
      <w:r w:rsidR="00756A33" w:rsidRPr="00762E4A">
        <w:rPr>
          <w:i/>
        </w:rPr>
        <w:t xml:space="preserve"> </w:t>
      </w:r>
      <w:r w:rsidRPr="00762E4A">
        <w:rPr>
          <w:i/>
        </w:rPr>
        <w:t>среднем</w:t>
      </w:r>
      <w:r w:rsidR="00756A33" w:rsidRPr="00762E4A">
        <w:rPr>
          <w:i/>
        </w:rPr>
        <w:t xml:space="preserve"> </w:t>
      </w:r>
      <w:r w:rsidRPr="00762E4A">
        <w:rPr>
          <w:i/>
        </w:rPr>
        <w:t>по</w:t>
      </w:r>
      <w:r w:rsidR="00756A33" w:rsidRPr="00762E4A">
        <w:rPr>
          <w:i/>
        </w:rPr>
        <w:t xml:space="preserve"> </w:t>
      </w:r>
      <w:r w:rsidRPr="00762E4A">
        <w:rPr>
          <w:i/>
        </w:rPr>
        <w:t>стране</w:t>
      </w:r>
      <w:r w:rsidR="00756A33" w:rsidRPr="00762E4A">
        <w:rPr>
          <w:i/>
        </w:rPr>
        <w:t xml:space="preserve"> </w:t>
      </w:r>
      <w:r w:rsidRPr="00762E4A">
        <w:rPr>
          <w:i/>
        </w:rPr>
        <w:t>(3,5</w:t>
      </w:r>
      <w:r w:rsidR="00756A33" w:rsidRPr="00762E4A">
        <w:rPr>
          <w:i/>
        </w:rPr>
        <w:t xml:space="preserve"> </w:t>
      </w:r>
      <w:r w:rsidRPr="00762E4A">
        <w:rPr>
          <w:i/>
        </w:rPr>
        <w:t>тыс.</w:t>
      </w:r>
      <w:r w:rsidR="00756A33" w:rsidRPr="00762E4A">
        <w:rPr>
          <w:i/>
        </w:rPr>
        <w:t xml:space="preserve"> </w:t>
      </w:r>
      <w:r w:rsidRPr="00762E4A">
        <w:rPr>
          <w:i/>
        </w:rPr>
        <w:t>рублей)</w:t>
      </w:r>
      <w:r w:rsidR="00756A33" w:rsidRPr="00762E4A">
        <w:rPr>
          <w:i/>
        </w:rPr>
        <w:t>»</w:t>
      </w:r>
    </w:p>
    <w:p w:rsidR="008146A8" w:rsidRPr="00762E4A" w:rsidRDefault="008146A8" w:rsidP="003B3BAA">
      <w:pPr>
        <w:numPr>
          <w:ilvl w:val="0"/>
          <w:numId w:val="27"/>
        </w:numPr>
        <w:rPr>
          <w:i/>
        </w:rPr>
      </w:pPr>
      <w:r w:rsidRPr="00762E4A">
        <w:rPr>
          <w:i/>
        </w:rPr>
        <w:t>Александр</w:t>
      </w:r>
      <w:r w:rsidR="00756A33" w:rsidRPr="00762E4A">
        <w:rPr>
          <w:i/>
        </w:rPr>
        <w:t xml:space="preserve"> </w:t>
      </w:r>
      <w:r w:rsidRPr="00762E4A">
        <w:rPr>
          <w:i/>
        </w:rPr>
        <w:t>Синельников,</w:t>
      </w:r>
      <w:r w:rsidR="00756A33" w:rsidRPr="00762E4A">
        <w:rPr>
          <w:i/>
        </w:rPr>
        <w:t xml:space="preserve"> </w:t>
      </w:r>
      <w:r w:rsidRPr="00762E4A">
        <w:rPr>
          <w:i/>
        </w:rPr>
        <w:t>профессор</w:t>
      </w:r>
      <w:r w:rsidR="00756A33" w:rsidRPr="00762E4A">
        <w:rPr>
          <w:i/>
        </w:rPr>
        <w:t xml:space="preserve"> </w:t>
      </w:r>
      <w:r w:rsidRPr="00762E4A">
        <w:rPr>
          <w:i/>
        </w:rPr>
        <w:t>кафедры</w:t>
      </w:r>
      <w:r w:rsidR="00756A33" w:rsidRPr="00762E4A">
        <w:rPr>
          <w:i/>
        </w:rPr>
        <w:t xml:space="preserve"> </w:t>
      </w:r>
      <w:r w:rsidRPr="00762E4A">
        <w:rPr>
          <w:i/>
        </w:rPr>
        <w:t>социологии</w:t>
      </w:r>
      <w:r w:rsidR="00756A33" w:rsidRPr="00762E4A">
        <w:rPr>
          <w:i/>
        </w:rPr>
        <w:t xml:space="preserve"> </w:t>
      </w:r>
      <w:r w:rsidRPr="00762E4A">
        <w:rPr>
          <w:i/>
        </w:rPr>
        <w:t>семьи</w:t>
      </w:r>
      <w:r w:rsidR="00756A33" w:rsidRPr="00762E4A">
        <w:rPr>
          <w:i/>
        </w:rPr>
        <w:t xml:space="preserve"> </w:t>
      </w:r>
      <w:r w:rsidRPr="00762E4A">
        <w:rPr>
          <w:i/>
        </w:rPr>
        <w:t>и</w:t>
      </w:r>
      <w:r w:rsidR="00756A33" w:rsidRPr="00762E4A">
        <w:rPr>
          <w:i/>
        </w:rPr>
        <w:t xml:space="preserve"> </w:t>
      </w:r>
      <w:r w:rsidRPr="00762E4A">
        <w:rPr>
          <w:i/>
        </w:rPr>
        <w:t>демографии</w:t>
      </w:r>
      <w:r w:rsidR="00756A33" w:rsidRPr="00762E4A">
        <w:rPr>
          <w:i/>
        </w:rPr>
        <w:t xml:space="preserve"> </w:t>
      </w:r>
      <w:r w:rsidRPr="00762E4A">
        <w:rPr>
          <w:i/>
        </w:rPr>
        <w:t>социологического</w:t>
      </w:r>
      <w:r w:rsidR="00756A33" w:rsidRPr="00762E4A">
        <w:rPr>
          <w:i/>
        </w:rPr>
        <w:t xml:space="preserve"> </w:t>
      </w:r>
      <w:r w:rsidRPr="00762E4A">
        <w:rPr>
          <w:i/>
        </w:rPr>
        <w:t>факультета</w:t>
      </w:r>
      <w:r w:rsidR="00756A33" w:rsidRPr="00762E4A">
        <w:rPr>
          <w:i/>
        </w:rPr>
        <w:t xml:space="preserve"> </w:t>
      </w:r>
      <w:r w:rsidRPr="00762E4A">
        <w:rPr>
          <w:i/>
        </w:rPr>
        <w:t>МГУ</w:t>
      </w:r>
      <w:r w:rsidR="00756A33" w:rsidRPr="00762E4A">
        <w:rPr>
          <w:i/>
        </w:rPr>
        <w:t xml:space="preserve"> </w:t>
      </w:r>
      <w:r w:rsidRPr="00762E4A">
        <w:rPr>
          <w:i/>
        </w:rPr>
        <w:t>им.</w:t>
      </w:r>
      <w:r w:rsidR="00756A33" w:rsidRPr="00762E4A">
        <w:rPr>
          <w:i/>
        </w:rPr>
        <w:t xml:space="preserve"> </w:t>
      </w:r>
      <w:r w:rsidRPr="00762E4A">
        <w:rPr>
          <w:i/>
        </w:rPr>
        <w:t>М.</w:t>
      </w:r>
      <w:r w:rsidR="00756A33" w:rsidRPr="00762E4A">
        <w:rPr>
          <w:i/>
        </w:rPr>
        <w:t xml:space="preserve"> </w:t>
      </w:r>
      <w:r w:rsidRPr="00762E4A">
        <w:rPr>
          <w:i/>
        </w:rPr>
        <w:t>В.</w:t>
      </w:r>
      <w:r w:rsidR="00756A33" w:rsidRPr="00762E4A">
        <w:rPr>
          <w:i/>
        </w:rPr>
        <w:t xml:space="preserve"> </w:t>
      </w:r>
      <w:r w:rsidRPr="00762E4A">
        <w:rPr>
          <w:i/>
        </w:rPr>
        <w:t>Ломоносова:</w:t>
      </w:r>
      <w:r w:rsidR="00756A33" w:rsidRPr="00762E4A">
        <w:rPr>
          <w:i/>
        </w:rPr>
        <w:t xml:space="preserve"> «</w:t>
      </w:r>
      <w:r w:rsidRPr="00762E4A">
        <w:rPr>
          <w:i/>
        </w:rPr>
        <w:t>Даже</w:t>
      </w:r>
      <w:r w:rsidR="00756A33" w:rsidRPr="00762E4A">
        <w:rPr>
          <w:i/>
        </w:rPr>
        <w:t xml:space="preserve"> </w:t>
      </w:r>
      <w:r w:rsidRPr="00762E4A">
        <w:rPr>
          <w:i/>
        </w:rPr>
        <w:t>при</w:t>
      </w:r>
      <w:r w:rsidR="00756A33" w:rsidRPr="00762E4A">
        <w:rPr>
          <w:i/>
        </w:rPr>
        <w:t xml:space="preserve"> </w:t>
      </w:r>
      <w:r w:rsidRPr="00762E4A">
        <w:rPr>
          <w:i/>
        </w:rPr>
        <w:t>наличии</w:t>
      </w:r>
      <w:r w:rsidR="00756A33" w:rsidRPr="00762E4A">
        <w:rPr>
          <w:i/>
        </w:rPr>
        <w:t xml:space="preserve"> </w:t>
      </w:r>
      <w:r w:rsidRPr="00762E4A">
        <w:rPr>
          <w:i/>
        </w:rPr>
        <w:t>всех</w:t>
      </w:r>
      <w:r w:rsidR="00756A33" w:rsidRPr="00762E4A">
        <w:rPr>
          <w:i/>
        </w:rPr>
        <w:t xml:space="preserve"> </w:t>
      </w:r>
      <w:r w:rsidRPr="00762E4A">
        <w:rPr>
          <w:i/>
        </w:rPr>
        <w:t>условий</w:t>
      </w:r>
      <w:r w:rsidR="00756A33" w:rsidRPr="00762E4A">
        <w:rPr>
          <w:i/>
        </w:rPr>
        <w:t xml:space="preserve"> </w:t>
      </w:r>
      <w:r w:rsidRPr="00762E4A">
        <w:rPr>
          <w:i/>
        </w:rPr>
        <w:t>то</w:t>
      </w:r>
      <w:r w:rsidR="00756A33" w:rsidRPr="00762E4A">
        <w:rPr>
          <w:i/>
        </w:rPr>
        <w:t xml:space="preserve"> </w:t>
      </w:r>
      <w:r w:rsidRPr="00762E4A">
        <w:rPr>
          <w:i/>
        </w:rPr>
        <w:t>число</w:t>
      </w:r>
      <w:r w:rsidR="00756A33" w:rsidRPr="00762E4A">
        <w:rPr>
          <w:i/>
        </w:rPr>
        <w:t xml:space="preserve"> </w:t>
      </w:r>
      <w:r w:rsidRPr="00762E4A">
        <w:rPr>
          <w:i/>
        </w:rPr>
        <w:t>детей,</w:t>
      </w:r>
      <w:r w:rsidR="00756A33" w:rsidRPr="00762E4A">
        <w:rPr>
          <w:i/>
        </w:rPr>
        <w:t xml:space="preserve"> </w:t>
      </w:r>
      <w:r w:rsidRPr="00762E4A">
        <w:rPr>
          <w:i/>
        </w:rPr>
        <w:t>которое</w:t>
      </w:r>
      <w:r w:rsidR="00756A33" w:rsidRPr="00762E4A">
        <w:rPr>
          <w:i/>
        </w:rPr>
        <w:t xml:space="preserve"> </w:t>
      </w:r>
      <w:r w:rsidRPr="00762E4A">
        <w:rPr>
          <w:i/>
        </w:rPr>
        <w:t>хотят</w:t>
      </w:r>
      <w:r w:rsidR="00756A33" w:rsidRPr="00762E4A">
        <w:rPr>
          <w:i/>
        </w:rPr>
        <w:t xml:space="preserve"> </w:t>
      </w:r>
      <w:r w:rsidRPr="00762E4A">
        <w:rPr>
          <w:i/>
        </w:rPr>
        <w:t>иметь</w:t>
      </w:r>
      <w:r w:rsidR="00756A33" w:rsidRPr="00762E4A">
        <w:rPr>
          <w:i/>
        </w:rPr>
        <w:t xml:space="preserve"> </w:t>
      </w:r>
      <w:r w:rsidRPr="00762E4A">
        <w:rPr>
          <w:i/>
        </w:rPr>
        <w:t>респонденты,</w:t>
      </w:r>
      <w:r w:rsidR="00756A33" w:rsidRPr="00762E4A">
        <w:rPr>
          <w:i/>
        </w:rPr>
        <w:t xml:space="preserve"> </w:t>
      </w:r>
      <w:r w:rsidRPr="00762E4A">
        <w:rPr>
          <w:i/>
        </w:rPr>
        <w:t>значительно</w:t>
      </w:r>
      <w:r w:rsidR="00756A33" w:rsidRPr="00762E4A">
        <w:rPr>
          <w:i/>
        </w:rPr>
        <w:t xml:space="preserve"> </w:t>
      </w:r>
      <w:r w:rsidRPr="00762E4A">
        <w:rPr>
          <w:i/>
        </w:rPr>
        <w:t>меньше</w:t>
      </w:r>
      <w:r w:rsidR="00756A33" w:rsidRPr="00762E4A">
        <w:rPr>
          <w:i/>
        </w:rPr>
        <w:t xml:space="preserve"> </w:t>
      </w:r>
      <w:r w:rsidRPr="00762E4A">
        <w:rPr>
          <w:i/>
        </w:rPr>
        <w:t>того,</w:t>
      </w:r>
      <w:r w:rsidR="00756A33" w:rsidRPr="00762E4A">
        <w:rPr>
          <w:i/>
        </w:rPr>
        <w:t xml:space="preserve"> </w:t>
      </w:r>
      <w:r w:rsidRPr="00762E4A">
        <w:rPr>
          <w:i/>
        </w:rPr>
        <w:t>которое</w:t>
      </w:r>
      <w:r w:rsidR="00756A33" w:rsidRPr="00762E4A">
        <w:rPr>
          <w:i/>
        </w:rPr>
        <w:t xml:space="preserve"> </w:t>
      </w:r>
      <w:r w:rsidRPr="00762E4A">
        <w:rPr>
          <w:i/>
        </w:rPr>
        <w:t>необходимо</w:t>
      </w:r>
      <w:r w:rsidR="00756A33" w:rsidRPr="00762E4A">
        <w:rPr>
          <w:i/>
        </w:rPr>
        <w:t xml:space="preserve"> </w:t>
      </w:r>
      <w:r w:rsidRPr="00762E4A">
        <w:rPr>
          <w:i/>
        </w:rPr>
        <w:t>для</w:t>
      </w:r>
      <w:r w:rsidR="00756A33" w:rsidRPr="00762E4A">
        <w:rPr>
          <w:i/>
        </w:rPr>
        <w:t xml:space="preserve"> </w:t>
      </w:r>
      <w:r w:rsidRPr="00762E4A">
        <w:rPr>
          <w:i/>
        </w:rPr>
        <w:t>простого</w:t>
      </w:r>
      <w:r w:rsidR="00756A33" w:rsidRPr="00762E4A">
        <w:rPr>
          <w:i/>
        </w:rPr>
        <w:t xml:space="preserve"> </w:t>
      </w:r>
      <w:r w:rsidRPr="00762E4A">
        <w:rPr>
          <w:i/>
        </w:rPr>
        <w:t>замещения</w:t>
      </w:r>
      <w:r w:rsidR="00756A33" w:rsidRPr="00762E4A">
        <w:rPr>
          <w:i/>
        </w:rPr>
        <w:t xml:space="preserve"> </w:t>
      </w:r>
      <w:r w:rsidRPr="00762E4A">
        <w:rPr>
          <w:i/>
        </w:rPr>
        <w:t>поколений.</w:t>
      </w:r>
      <w:r w:rsidR="00756A33" w:rsidRPr="00762E4A">
        <w:rPr>
          <w:i/>
        </w:rPr>
        <w:t xml:space="preserve"> </w:t>
      </w:r>
      <w:r w:rsidRPr="00762E4A">
        <w:rPr>
          <w:i/>
        </w:rPr>
        <w:t>Вс</w:t>
      </w:r>
      <w:r w:rsidR="00756A33" w:rsidRPr="00762E4A">
        <w:rPr>
          <w:i/>
        </w:rPr>
        <w:t xml:space="preserve">е </w:t>
      </w:r>
      <w:r w:rsidRPr="00762E4A">
        <w:rPr>
          <w:i/>
        </w:rPr>
        <w:t>больше</w:t>
      </w:r>
      <w:r w:rsidR="00756A33" w:rsidRPr="00762E4A">
        <w:rPr>
          <w:i/>
        </w:rPr>
        <w:t xml:space="preserve"> </w:t>
      </w:r>
      <w:r w:rsidRPr="00762E4A">
        <w:rPr>
          <w:i/>
        </w:rPr>
        <w:t>людей</w:t>
      </w:r>
      <w:r w:rsidR="00756A33" w:rsidRPr="00762E4A">
        <w:rPr>
          <w:i/>
        </w:rPr>
        <w:t xml:space="preserve"> </w:t>
      </w:r>
      <w:r w:rsidRPr="00762E4A">
        <w:rPr>
          <w:i/>
        </w:rPr>
        <w:t>не</w:t>
      </w:r>
      <w:r w:rsidR="00756A33" w:rsidRPr="00762E4A">
        <w:rPr>
          <w:i/>
        </w:rPr>
        <w:t xml:space="preserve"> </w:t>
      </w:r>
      <w:r w:rsidRPr="00762E4A">
        <w:rPr>
          <w:i/>
        </w:rPr>
        <w:t>хотят</w:t>
      </w:r>
      <w:r w:rsidR="00756A33" w:rsidRPr="00762E4A">
        <w:rPr>
          <w:i/>
        </w:rPr>
        <w:t xml:space="preserve"> </w:t>
      </w:r>
      <w:r w:rsidRPr="00762E4A">
        <w:rPr>
          <w:i/>
        </w:rPr>
        <w:t>осложнять</w:t>
      </w:r>
      <w:r w:rsidR="00756A33" w:rsidRPr="00762E4A">
        <w:rPr>
          <w:i/>
        </w:rPr>
        <w:t xml:space="preserve"> </w:t>
      </w:r>
      <w:r w:rsidRPr="00762E4A">
        <w:rPr>
          <w:i/>
        </w:rPr>
        <w:t>себе</w:t>
      </w:r>
      <w:r w:rsidR="00756A33" w:rsidRPr="00762E4A">
        <w:rPr>
          <w:i/>
        </w:rPr>
        <w:t xml:space="preserve"> </w:t>
      </w:r>
      <w:r w:rsidRPr="00762E4A">
        <w:rPr>
          <w:i/>
        </w:rPr>
        <w:t>жизнь</w:t>
      </w:r>
      <w:r w:rsidR="00756A33" w:rsidRPr="00762E4A">
        <w:rPr>
          <w:i/>
        </w:rPr>
        <w:t xml:space="preserve"> </w:t>
      </w:r>
      <w:r w:rsidRPr="00762E4A">
        <w:rPr>
          <w:i/>
        </w:rPr>
        <w:t>появлением</w:t>
      </w:r>
      <w:r w:rsidR="00756A33" w:rsidRPr="00762E4A">
        <w:rPr>
          <w:i/>
        </w:rPr>
        <w:t xml:space="preserve"> </w:t>
      </w:r>
      <w:r w:rsidRPr="00762E4A">
        <w:rPr>
          <w:i/>
        </w:rPr>
        <w:t>реб</w:t>
      </w:r>
      <w:r w:rsidR="00756A33" w:rsidRPr="00762E4A">
        <w:rPr>
          <w:i/>
        </w:rPr>
        <w:t>е</w:t>
      </w:r>
      <w:r w:rsidRPr="00762E4A">
        <w:rPr>
          <w:i/>
        </w:rPr>
        <w:t>нка</w:t>
      </w:r>
      <w:r w:rsidR="00756A33" w:rsidRPr="00762E4A">
        <w:rPr>
          <w:i/>
        </w:rPr>
        <w:t xml:space="preserve"> </w:t>
      </w:r>
      <w:r w:rsidRPr="00762E4A">
        <w:rPr>
          <w:i/>
        </w:rPr>
        <w:t>и</w:t>
      </w:r>
      <w:r w:rsidR="00756A33" w:rsidRPr="00762E4A">
        <w:rPr>
          <w:i/>
        </w:rPr>
        <w:t xml:space="preserve"> </w:t>
      </w:r>
      <w:r w:rsidRPr="00762E4A">
        <w:rPr>
          <w:i/>
        </w:rPr>
        <w:t>заботой</w:t>
      </w:r>
      <w:r w:rsidR="00756A33" w:rsidRPr="00762E4A">
        <w:rPr>
          <w:i/>
        </w:rPr>
        <w:t xml:space="preserve"> </w:t>
      </w:r>
      <w:r w:rsidRPr="00762E4A">
        <w:rPr>
          <w:i/>
        </w:rPr>
        <w:t>о</w:t>
      </w:r>
      <w:r w:rsidR="00756A33" w:rsidRPr="00762E4A">
        <w:rPr>
          <w:i/>
        </w:rPr>
        <w:t xml:space="preserve"> </w:t>
      </w:r>
      <w:r w:rsidRPr="00762E4A">
        <w:rPr>
          <w:i/>
        </w:rPr>
        <w:t>н</w:t>
      </w:r>
      <w:r w:rsidR="00756A33" w:rsidRPr="00762E4A">
        <w:rPr>
          <w:i/>
        </w:rPr>
        <w:t>е</w:t>
      </w:r>
      <w:r w:rsidRPr="00762E4A">
        <w:rPr>
          <w:i/>
        </w:rPr>
        <w:t>м</w:t>
      </w:r>
      <w:r w:rsidR="00756A33" w:rsidRPr="00762E4A">
        <w:rPr>
          <w:i/>
        </w:rPr>
        <w:t xml:space="preserve"> </w:t>
      </w:r>
      <w:r w:rsidRPr="00762E4A">
        <w:rPr>
          <w:i/>
        </w:rPr>
        <w:t>в</w:t>
      </w:r>
      <w:r w:rsidR="00756A33" w:rsidRPr="00762E4A">
        <w:rPr>
          <w:i/>
        </w:rPr>
        <w:t xml:space="preserve"> </w:t>
      </w:r>
      <w:r w:rsidRPr="00762E4A">
        <w:rPr>
          <w:i/>
        </w:rPr>
        <w:t>течение</w:t>
      </w:r>
      <w:r w:rsidR="00756A33" w:rsidRPr="00762E4A">
        <w:rPr>
          <w:i/>
        </w:rPr>
        <w:t xml:space="preserve"> </w:t>
      </w:r>
      <w:r w:rsidRPr="00762E4A">
        <w:rPr>
          <w:i/>
        </w:rPr>
        <w:t>длительного</w:t>
      </w:r>
      <w:r w:rsidR="00756A33" w:rsidRPr="00762E4A">
        <w:rPr>
          <w:i/>
        </w:rPr>
        <w:t xml:space="preserve"> </w:t>
      </w:r>
      <w:r w:rsidRPr="00762E4A">
        <w:rPr>
          <w:i/>
        </w:rPr>
        <w:t>времени,</w:t>
      </w:r>
      <w:r w:rsidR="00756A33" w:rsidRPr="00762E4A">
        <w:rPr>
          <w:i/>
        </w:rPr>
        <w:t xml:space="preserve"> </w:t>
      </w:r>
      <w:r w:rsidRPr="00762E4A">
        <w:rPr>
          <w:i/>
        </w:rPr>
        <w:t>пока</w:t>
      </w:r>
      <w:r w:rsidR="00756A33" w:rsidRPr="00762E4A">
        <w:rPr>
          <w:i/>
        </w:rPr>
        <w:t xml:space="preserve"> </w:t>
      </w:r>
      <w:r w:rsidRPr="00762E4A">
        <w:rPr>
          <w:i/>
        </w:rPr>
        <w:t>он</w:t>
      </w:r>
      <w:r w:rsidR="00756A33" w:rsidRPr="00762E4A">
        <w:rPr>
          <w:i/>
        </w:rPr>
        <w:t xml:space="preserve"> </w:t>
      </w:r>
      <w:r w:rsidRPr="00762E4A">
        <w:rPr>
          <w:i/>
        </w:rPr>
        <w:t>не</w:t>
      </w:r>
      <w:r w:rsidR="00756A33" w:rsidRPr="00762E4A">
        <w:rPr>
          <w:i/>
        </w:rPr>
        <w:t xml:space="preserve"> </w:t>
      </w:r>
      <w:r w:rsidRPr="00762E4A">
        <w:rPr>
          <w:i/>
        </w:rPr>
        <w:t>станет</w:t>
      </w:r>
      <w:r w:rsidR="00756A33" w:rsidRPr="00762E4A">
        <w:rPr>
          <w:i/>
        </w:rPr>
        <w:t xml:space="preserve"> </w:t>
      </w:r>
      <w:r w:rsidRPr="00762E4A">
        <w:rPr>
          <w:i/>
        </w:rPr>
        <w:t>взрослым</w:t>
      </w:r>
      <w:r w:rsidR="00756A33" w:rsidRPr="00762E4A">
        <w:rPr>
          <w:i/>
        </w:rPr>
        <w:t xml:space="preserve"> </w:t>
      </w:r>
      <w:r w:rsidRPr="00762E4A">
        <w:rPr>
          <w:i/>
        </w:rPr>
        <w:t>и</w:t>
      </w:r>
      <w:r w:rsidR="00756A33" w:rsidRPr="00762E4A">
        <w:rPr>
          <w:i/>
        </w:rPr>
        <w:t xml:space="preserve"> </w:t>
      </w:r>
      <w:r w:rsidRPr="00762E4A">
        <w:rPr>
          <w:i/>
        </w:rPr>
        <w:t>самостоятельным</w:t>
      </w:r>
      <w:r w:rsidR="00756A33" w:rsidRPr="00762E4A">
        <w:rPr>
          <w:i/>
        </w:rPr>
        <w:t>»</w:t>
      </w:r>
    </w:p>
    <w:p w:rsidR="00A0290C" w:rsidRPr="00762E4A"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62E4A">
        <w:rPr>
          <w:u w:val="single"/>
        </w:rPr>
        <w:lastRenderedPageBreak/>
        <w:t>ОГЛАВЛЕНИЕ</w:t>
      </w:r>
    </w:p>
    <w:bookmarkStart w:id="14" w:name="_GoBack"/>
    <w:bookmarkEnd w:id="14"/>
    <w:p w:rsidR="00762E4A" w:rsidRPr="00FA7283" w:rsidRDefault="00482518">
      <w:pPr>
        <w:pStyle w:val="12"/>
        <w:tabs>
          <w:tab w:val="right" w:leader="dot" w:pos="9061"/>
        </w:tabs>
        <w:rPr>
          <w:rFonts w:ascii="Calibri" w:hAnsi="Calibri"/>
          <w:b w:val="0"/>
          <w:noProof/>
          <w:sz w:val="22"/>
          <w:szCs w:val="22"/>
        </w:rPr>
      </w:pPr>
      <w:r w:rsidRPr="00762E4A">
        <w:rPr>
          <w:caps/>
        </w:rPr>
        <w:fldChar w:fldCharType="begin"/>
      </w:r>
      <w:r w:rsidR="00310633" w:rsidRPr="00762E4A">
        <w:rPr>
          <w:caps/>
        </w:rPr>
        <w:instrText xml:space="preserve"> TOC \o "1-5" \h \z \u </w:instrText>
      </w:r>
      <w:r w:rsidRPr="00762E4A">
        <w:rPr>
          <w:caps/>
        </w:rPr>
        <w:fldChar w:fldCharType="separate"/>
      </w:r>
      <w:hyperlink w:anchor="_Toc145399562" w:history="1">
        <w:r w:rsidR="00762E4A" w:rsidRPr="005F06C0">
          <w:rPr>
            <w:rStyle w:val="a3"/>
            <w:noProof/>
          </w:rPr>
          <w:t>Темы</w:t>
        </w:r>
        <w:r w:rsidR="00762E4A" w:rsidRPr="005F06C0">
          <w:rPr>
            <w:rStyle w:val="a3"/>
            <w:rFonts w:ascii="Arial Rounded MT Bold" w:hAnsi="Arial Rounded MT Bold"/>
            <w:noProof/>
          </w:rPr>
          <w:t xml:space="preserve"> </w:t>
        </w:r>
        <w:r w:rsidR="00762E4A" w:rsidRPr="005F06C0">
          <w:rPr>
            <w:rStyle w:val="a3"/>
            <w:noProof/>
          </w:rPr>
          <w:t>дня</w:t>
        </w:r>
        <w:r w:rsidR="00762E4A">
          <w:rPr>
            <w:noProof/>
            <w:webHidden/>
          </w:rPr>
          <w:tab/>
        </w:r>
        <w:r w:rsidR="00762E4A">
          <w:rPr>
            <w:noProof/>
            <w:webHidden/>
          </w:rPr>
          <w:fldChar w:fldCharType="begin"/>
        </w:r>
        <w:r w:rsidR="00762E4A">
          <w:rPr>
            <w:noProof/>
            <w:webHidden/>
          </w:rPr>
          <w:instrText xml:space="preserve"> PAGEREF _Toc145399562 \h </w:instrText>
        </w:r>
        <w:r w:rsidR="00762E4A">
          <w:rPr>
            <w:noProof/>
            <w:webHidden/>
          </w:rPr>
        </w:r>
        <w:r w:rsidR="00762E4A">
          <w:rPr>
            <w:noProof/>
            <w:webHidden/>
          </w:rPr>
          <w:fldChar w:fldCharType="separate"/>
        </w:r>
        <w:r w:rsidR="00762E4A">
          <w:rPr>
            <w:noProof/>
            <w:webHidden/>
          </w:rPr>
          <w:t>2</w:t>
        </w:r>
        <w:r w:rsidR="00762E4A">
          <w:rPr>
            <w:noProof/>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563" w:history="1">
        <w:r w:rsidRPr="005F06C0">
          <w:rPr>
            <w:rStyle w:val="a3"/>
            <w:noProof/>
          </w:rPr>
          <w:t>НОВОСТИ ПЕНСИОННОЙ ОТРАСЛИ</w:t>
        </w:r>
        <w:r>
          <w:rPr>
            <w:noProof/>
            <w:webHidden/>
          </w:rPr>
          <w:tab/>
        </w:r>
        <w:r>
          <w:rPr>
            <w:noProof/>
            <w:webHidden/>
          </w:rPr>
          <w:fldChar w:fldCharType="begin"/>
        </w:r>
        <w:r>
          <w:rPr>
            <w:noProof/>
            <w:webHidden/>
          </w:rPr>
          <w:instrText xml:space="preserve"> PAGEREF _Toc145399563 \h </w:instrText>
        </w:r>
        <w:r>
          <w:rPr>
            <w:noProof/>
            <w:webHidden/>
          </w:rPr>
        </w:r>
        <w:r>
          <w:rPr>
            <w:noProof/>
            <w:webHidden/>
          </w:rPr>
          <w:fldChar w:fldCharType="separate"/>
        </w:r>
        <w:r>
          <w:rPr>
            <w:noProof/>
            <w:webHidden/>
          </w:rPr>
          <w:t>11</w:t>
        </w:r>
        <w:r>
          <w:rPr>
            <w:noProof/>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564" w:history="1">
        <w:r w:rsidRPr="005F06C0">
          <w:rPr>
            <w:rStyle w:val="a3"/>
            <w:noProof/>
          </w:rPr>
          <w:t>Новости отрасли НПФ</w:t>
        </w:r>
        <w:r>
          <w:rPr>
            <w:noProof/>
            <w:webHidden/>
          </w:rPr>
          <w:tab/>
        </w:r>
        <w:r>
          <w:rPr>
            <w:noProof/>
            <w:webHidden/>
          </w:rPr>
          <w:fldChar w:fldCharType="begin"/>
        </w:r>
        <w:r>
          <w:rPr>
            <w:noProof/>
            <w:webHidden/>
          </w:rPr>
          <w:instrText xml:space="preserve"> PAGEREF _Toc145399564 \h </w:instrText>
        </w:r>
        <w:r>
          <w:rPr>
            <w:noProof/>
            <w:webHidden/>
          </w:rPr>
        </w:r>
        <w:r>
          <w:rPr>
            <w:noProof/>
            <w:webHidden/>
          </w:rPr>
          <w:fldChar w:fldCharType="separate"/>
        </w:r>
        <w:r>
          <w:rPr>
            <w:noProof/>
            <w:webHidden/>
          </w:rPr>
          <w:t>11</w:t>
        </w:r>
        <w:r>
          <w:rPr>
            <w:noProof/>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65" w:history="1">
        <w:r w:rsidRPr="005F06C0">
          <w:rPr>
            <w:rStyle w:val="a3"/>
            <w:noProof/>
          </w:rPr>
          <w:t>Российская газета, 11.09.2023, Каждый пятый работодатель поддерживает вышедших на пенсию сотрудников</w:t>
        </w:r>
        <w:r>
          <w:rPr>
            <w:noProof/>
            <w:webHidden/>
          </w:rPr>
          <w:tab/>
        </w:r>
        <w:r>
          <w:rPr>
            <w:noProof/>
            <w:webHidden/>
          </w:rPr>
          <w:fldChar w:fldCharType="begin"/>
        </w:r>
        <w:r>
          <w:rPr>
            <w:noProof/>
            <w:webHidden/>
          </w:rPr>
          <w:instrText xml:space="preserve"> PAGEREF _Toc145399565 \h </w:instrText>
        </w:r>
        <w:r>
          <w:rPr>
            <w:noProof/>
            <w:webHidden/>
          </w:rPr>
        </w:r>
        <w:r>
          <w:rPr>
            <w:noProof/>
            <w:webHidden/>
          </w:rPr>
          <w:fldChar w:fldCharType="separate"/>
        </w:r>
        <w:r>
          <w:rPr>
            <w:noProof/>
            <w:webHidden/>
          </w:rPr>
          <w:t>11</w:t>
        </w:r>
        <w:r>
          <w:rPr>
            <w:noProof/>
            <w:webHidden/>
          </w:rPr>
          <w:fldChar w:fldCharType="end"/>
        </w:r>
      </w:hyperlink>
    </w:p>
    <w:p w:rsidR="00762E4A" w:rsidRPr="00FA7283" w:rsidRDefault="00762E4A">
      <w:pPr>
        <w:pStyle w:val="31"/>
        <w:rPr>
          <w:rFonts w:ascii="Calibri" w:hAnsi="Calibri"/>
          <w:sz w:val="22"/>
          <w:szCs w:val="22"/>
        </w:rPr>
      </w:pPr>
      <w:hyperlink w:anchor="_Toc145399566" w:history="1">
        <w:r w:rsidRPr="005F06C0">
          <w:rPr>
            <w:rStyle w:val="a3"/>
          </w:rPr>
          <w:t>Пенсионные пакеты получает от работодателя 1 из 5 пенсионеров, посчитали в SuperJob. Компаний, имеющих пенсионные пакеты, стало меньше - 19%, с 2019 года их количество упало на 6%. Но компании, которые смогли их сохранить, расширили перечень мер поддержки своих пенсионеров и стали предоставлять их чаще.</w:t>
        </w:r>
        <w:r>
          <w:rPr>
            <w:webHidden/>
          </w:rPr>
          <w:tab/>
        </w:r>
        <w:r>
          <w:rPr>
            <w:webHidden/>
          </w:rPr>
          <w:fldChar w:fldCharType="begin"/>
        </w:r>
        <w:r>
          <w:rPr>
            <w:webHidden/>
          </w:rPr>
          <w:instrText xml:space="preserve"> PAGEREF _Toc145399566 \h </w:instrText>
        </w:r>
        <w:r>
          <w:rPr>
            <w:webHidden/>
          </w:rPr>
        </w:r>
        <w:r>
          <w:rPr>
            <w:webHidden/>
          </w:rPr>
          <w:fldChar w:fldCharType="separate"/>
        </w:r>
        <w:r>
          <w:rPr>
            <w:webHidden/>
          </w:rPr>
          <w:t>11</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67" w:history="1">
        <w:r w:rsidRPr="005F06C0">
          <w:rPr>
            <w:rStyle w:val="a3"/>
            <w:noProof/>
          </w:rPr>
          <w:t>РИА Новости, 11.09.2023, Работодатели в России стали реже предлагать сотрудникам «пенсионные пакеты» - исследование</w:t>
        </w:r>
        <w:r>
          <w:rPr>
            <w:noProof/>
            <w:webHidden/>
          </w:rPr>
          <w:tab/>
        </w:r>
        <w:r>
          <w:rPr>
            <w:noProof/>
            <w:webHidden/>
          </w:rPr>
          <w:fldChar w:fldCharType="begin"/>
        </w:r>
        <w:r>
          <w:rPr>
            <w:noProof/>
            <w:webHidden/>
          </w:rPr>
          <w:instrText xml:space="preserve"> PAGEREF _Toc145399567 \h </w:instrText>
        </w:r>
        <w:r>
          <w:rPr>
            <w:noProof/>
            <w:webHidden/>
          </w:rPr>
        </w:r>
        <w:r>
          <w:rPr>
            <w:noProof/>
            <w:webHidden/>
          </w:rPr>
          <w:fldChar w:fldCharType="separate"/>
        </w:r>
        <w:r>
          <w:rPr>
            <w:noProof/>
            <w:webHidden/>
          </w:rPr>
          <w:t>11</w:t>
        </w:r>
        <w:r>
          <w:rPr>
            <w:noProof/>
            <w:webHidden/>
          </w:rPr>
          <w:fldChar w:fldCharType="end"/>
        </w:r>
      </w:hyperlink>
    </w:p>
    <w:p w:rsidR="00762E4A" w:rsidRPr="00FA7283" w:rsidRDefault="00762E4A">
      <w:pPr>
        <w:pStyle w:val="31"/>
        <w:rPr>
          <w:rFonts w:ascii="Calibri" w:hAnsi="Calibri"/>
          <w:sz w:val="22"/>
          <w:szCs w:val="22"/>
        </w:rPr>
      </w:pPr>
      <w:hyperlink w:anchor="_Toc145399568" w:history="1">
        <w:r w:rsidRPr="005F06C0">
          <w:rPr>
            <w:rStyle w:val="a3"/>
          </w:rPr>
          <w:t>Доля российских компаний, которые предлагают сотрудникам так называемые «пенсионные пакеты», то есть выплаты и льготы для тех, кто вышел на пенсию, сократилась с 25% в 2019 году до 19% в этом году, показало исследование сервиса SuperJob для РИА Новости.</w:t>
        </w:r>
        <w:r>
          <w:rPr>
            <w:webHidden/>
          </w:rPr>
          <w:tab/>
        </w:r>
        <w:r>
          <w:rPr>
            <w:webHidden/>
          </w:rPr>
          <w:fldChar w:fldCharType="begin"/>
        </w:r>
        <w:r>
          <w:rPr>
            <w:webHidden/>
          </w:rPr>
          <w:instrText xml:space="preserve"> PAGEREF _Toc145399568 \h </w:instrText>
        </w:r>
        <w:r>
          <w:rPr>
            <w:webHidden/>
          </w:rPr>
        </w:r>
        <w:r>
          <w:rPr>
            <w:webHidden/>
          </w:rPr>
          <w:fldChar w:fldCharType="separate"/>
        </w:r>
        <w:r>
          <w:rPr>
            <w:webHidden/>
          </w:rPr>
          <w:t>11</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69" w:history="1">
        <w:r w:rsidRPr="005F06C0">
          <w:rPr>
            <w:rStyle w:val="a3"/>
            <w:noProof/>
          </w:rPr>
          <w:t>Мослента, 10.09.2023, Названа оптимальная сумма карманных денег для ребенка</w:t>
        </w:r>
        <w:r>
          <w:rPr>
            <w:noProof/>
            <w:webHidden/>
          </w:rPr>
          <w:tab/>
        </w:r>
        <w:r>
          <w:rPr>
            <w:noProof/>
            <w:webHidden/>
          </w:rPr>
          <w:fldChar w:fldCharType="begin"/>
        </w:r>
        <w:r>
          <w:rPr>
            <w:noProof/>
            <w:webHidden/>
          </w:rPr>
          <w:instrText xml:space="preserve"> PAGEREF _Toc145399569 \h </w:instrText>
        </w:r>
        <w:r>
          <w:rPr>
            <w:noProof/>
            <w:webHidden/>
          </w:rPr>
        </w:r>
        <w:r>
          <w:rPr>
            <w:noProof/>
            <w:webHidden/>
          </w:rPr>
          <w:fldChar w:fldCharType="separate"/>
        </w:r>
        <w:r>
          <w:rPr>
            <w:noProof/>
            <w:webHidden/>
          </w:rPr>
          <w:t>12</w:t>
        </w:r>
        <w:r>
          <w:rPr>
            <w:noProof/>
            <w:webHidden/>
          </w:rPr>
          <w:fldChar w:fldCharType="end"/>
        </w:r>
      </w:hyperlink>
    </w:p>
    <w:p w:rsidR="00762E4A" w:rsidRPr="00FA7283" w:rsidRDefault="00762E4A">
      <w:pPr>
        <w:pStyle w:val="31"/>
        <w:rPr>
          <w:rFonts w:ascii="Calibri" w:hAnsi="Calibri"/>
          <w:sz w:val="22"/>
          <w:szCs w:val="22"/>
        </w:rPr>
      </w:pPr>
      <w:hyperlink w:anchor="_Toc145399570" w:history="1">
        <w:r w:rsidRPr="005F06C0">
          <w:rPr>
            <w:rStyle w:val="a3"/>
          </w:rPr>
          <w:t>Оптимальную сумму карманных денег для ребенка на личные траты назвала «Мосленте» исполнительный директор СберНПФ Алла Пальшина. По ее словам, на непредвиденные расходы следует выделять ребенку 50-100 рублей в день помимо денег на питание, если оно не бесплатное.</w:t>
        </w:r>
        <w:r>
          <w:rPr>
            <w:webHidden/>
          </w:rPr>
          <w:tab/>
        </w:r>
        <w:r>
          <w:rPr>
            <w:webHidden/>
          </w:rPr>
          <w:fldChar w:fldCharType="begin"/>
        </w:r>
        <w:r>
          <w:rPr>
            <w:webHidden/>
          </w:rPr>
          <w:instrText xml:space="preserve"> PAGEREF _Toc145399570 \h </w:instrText>
        </w:r>
        <w:r>
          <w:rPr>
            <w:webHidden/>
          </w:rPr>
        </w:r>
        <w:r>
          <w:rPr>
            <w:webHidden/>
          </w:rPr>
          <w:fldChar w:fldCharType="separate"/>
        </w:r>
        <w:r>
          <w:rPr>
            <w:webHidden/>
          </w:rPr>
          <w:t>12</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71" w:history="1">
        <w:r w:rsidRPr="005F06C0">
          <w:rPr>
            <w:rStyle w:val="a3"/>
            <w:noProof/>
          </w:rPr>
          <w:t>Ваш Пенсионный Брокер, 11.09.2023, Фонд опубликовал информацию о структурах портфелей ПН и ПР</w:t>
        </w:r>
        <w:r>
          <w:rPr>
            <w:noProof/>
            <w:webHidden/>
          </w:rPr>
          <w:tab/>
        </w:r>
        <w:r>
          <w:rPr>
            <w:noProof/>
            <w:webHidden/>
          </w:rPr>
          <w:fldChar w:fldCharType="begin"/>
        </w:r>
        <w:r>
          <w:rPr>
            <w:noProof/>
            <w:webHidden/>
          </w:rPr>
          <w:instrText xml:space="preserve"> PAGEREF _Toc145399571 \h </w:instrText>
        </w:r>
        <w:r>
          <w:rPr>
            <w:noProof/>
            <w:webHidden/>
          </w:rPr>
        </w:r>
        <w:r>
          <w:rPr>
            <w:noProof/>
            <w:webHidden/>
          </w:rPr>
          <w:fldChar w:fldCharType="separate"/>
        </w:r>
        <w:r>
          <w:rPr>
            <w:noProof/>
            <w:webHidden/>
          </w:rPr>
          <w:t>13</w:t>
        </w:r>
        <w:r>
          <w:rPr>
            <w:noProof/>
            <w:webHidden/>
          </w:rPr>
          <w:fldChar w:fldCharType="end"/>
        </w:r>
      </w:hyperlink>
    </w:p>
    <w:p w:rsidR="00762E4A" w:rsidRPr="00FA7283" w:rsidRDefault="00762E4A">
      <w:pPr>
        <w:pStyle w:val="31"/>
        <w:rPr>
          <w:rFonts w:ascii="Calibri" w:hAnsi="Calibri"/>
          <w:sz w:val="22"/>
          <w:szCs w:val="22"/>
        </w:rPr>
      </w:pPr>
      <w:hyperlink w:anchor="_Toc145399572" w:history="1">
        <w:r w:rsidRPr="005F06C0">
          <w:rPr>
            <w:rStyle w:val="a3"/>
          </w:rPr>
          <w:t>АО «НПФ ГАЗФОНД пенсионные накопления»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августа 2023 г. согласно требованиям Центрального Банка Российской Федерации.</w:t>
        </w:r>
        <w:r>
          <w:rPr>
            <w:webHidden/>
          </w:rPr>
          <w:tab/>
        </w:r>
        <w:r>
          <w:rPr>
            <w:webHidden/>
          </w:rPr>
          <w:fldChar w:fldCharType="begin"/>
        </w:r>
        <w:r>
          <w:rPr>
            <w:webHidden/>
          </w:rPr>
          <w:instrText xml:space="preserve"> PAGEREF _Toc145399572 \h </w:instrText>
        </w:r>
        <w:r>
          <w:rPr>
            <w:webHidden/>
          </w:rPr>
        </w:r>
        <w:r>
          <w:rPr>
            <w:webHidden/>
          </w:rPr>
          <w:fldChar w:fldCharType="separate"/>
        </w:r>
        <w:r>
          <w:rPr>
            <w:webHidden/>
          </w:rPr>
          <w:t>13</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73" w:history="1">
        <w:r w:rsidRPr="005F06C0">
          <w:rPr>
            <w:rStyle w:val="a3"/>
            <w:noProof/>
          </w:rPr>
          <w:t>Ваш Пенсионный Брокер, 12.09.2023, НПФ выплатили россиянам в первом полугодии 2023 года 64 млрд рублей</w:t>
        </w:r>
        <w:r>
          <w:rPr>
            <w:noProof/>
            <w:webHidden/>
          </w:rPr>
          <w:tab/>
        </w:r>
        <w:r>
          <w:rPr>
            <w:noProof/>
            <w:webHidden/>
          </w:rPr>
          <w:fldChar w:fldCharType="begin"/>
        </w:r>
        <w:r>
          <w:rPr>
            <w:noProof/>
            <w:webHidden/>
          </w:rPr>
          <w:instrText xml:space="preserve"> PAGEREF _Toc145399573 \h </w:instrText>
        </w:r>
        <w:r>
          <w:rPr>
            <w:noProof/>
            <w:webHidden/>
          </w:rPr>
        </w:r>
        <w:r>
          <w:rPr>
            <w:noProof/>
            <w:webHidden/>
          </w:rPr>
          <w:fldChar w:fldCharType="separate"/>
        </w:r>
        <w:r>
          <w:rPr>
            <w:noProof/>
            <w:webHidden/>
          </w:rPr>
          <w:t>13</w:t>
        </w:r>
        <w:r>
          <w:rPr>
            <w:noProof/>
            <w:webHidden/>
          </w:rPr>
          <w:fldChar w:fldCharType="end"/>
        </w:r>
      </w:hyperlink>
    </w:p>
    <w:p w:rsidR="00762E4A" w:rsidRPr="00FA7283" w:rsidRDefault="00762E4A">
      <w:pPr>
        <w:pStyle w:val="31"/>
        <w:rPr>
          <w:rFonts w:ascii="Calibri" w:hAnsi="Calibri"/>
          <w:sz w:val="22"/>
          <w:szCs w:val="22"/>
        </w:rPr>
      </w:pPr>
      <w:hyperlink w:anchor="_Toc145399574" w:history="1">
        <w:r w:rsidRPr="005F06C0">
          <w:rPr>
            <w:rStyle w:val="a3"/>
          </w:rPr>
          <w:t>Негосударственные пенсионные фонды за первые 6 месяцев 2023 года выплатили своим клиентам 64 млрд рублей, подсчитали аналитики НПФ Эволюция на основе данных Банка России. Это на 15% больше аналогичного показателя 2022 года. Более 40 млрд рублей из общей суммы выплат составили средства в рамках программ негосударственного пенсионного обеспечения (НПО), 24 млрд рублей - по обязательному пенсионному страхованию (ОПС).</w:t>
        </w:r>
        <w:r>
          <w:rPr>
            <w:webHidden/>
          </w:rPr>
          <w:tab/>
        </w:r>
        <w:r>
          <w:rPr>
            <w:webHidden/>
          </w:rPr>
          <w:fldChar w:fldCharType="begin"/>
        </w:r>
        <w:r>
          <w:rPr>
            <w:webHidden/>
          </w:rPr>
          <w:instrText xml:space="preserve"> PAGEREF _Toc145399574 \h </w:instrText>
        </w:r>
        <w:r>
          <w:rPr>
            <w:webHidden/>
          </w:rPr>
        </w:r>
        <w:r>
          <w:rPr>
            <w:webHidden/>
          </w:rPr>
          <w:fldChar w:fldCharType="separate"/>
        </w:r>
        <w:r>
          <w:rPr>
            <w:webHidden/>
          </w:rPr>
          <w:t>13</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75" w:history="1">
        <w:r w:rsidRPr="005F06C0">
          <w:rPr>
            <w:rStyle w:val="a3"/>
            <w:noProof/>
          </w:rPr>
          <w:t>РИА Биробиджан, 11.09.2023, СберНПФ на треть увеличил пенсионные выплаты дальневосточникам</w:t>
        </w:r>
        <w:r>
          <w:rPr>
            <w:noProof/>
            <w:webHidden/>
          </w:rPr>
          <w:tab/>
        </w:r>
        <w:r>
          <w:rPr>
            <w:noProof/>
            <w:webHidden/>
          </w:rPr>
          <w:fldChar w:fldCharType="begin"/>
        </w:r>
        <w:r>
          <w:rPr>
            <w:noProof/>
            <w:webHidden/>
          </w:rPr>
          <w:instrText xml:space="preserve"> PAGEREF _Toc145399575 \h </w:instrText>
        </w:r>
        <w:r>
          <w:rPr>
            <w:noProof/>
            <w:webHidden/>
          </w:rPr>
        </w:r>
        <w:r>
          <w:rPr>
            <w:noProof/>
            <w:webHidden/>
          </w:rPr>
          <w:fldChar w:fldCharType="separate"/>
        </w:r>
        <w:r>
          <w:rPr>
            <w:noProof/>
            <w:webHidden/>
          </w:rPr>
          <w:t>14</w:t>
        </w:r>
        <w:r>
          <w:rPr>
            <w:noProof/>
            <w:webHidden/>
          </w:rPr>
          <w:fldChar w:fldCharType="end"/>
        </w:r>
      </w:hyperlink>
    </w:p>
    <w:p w:rsidR="00762E4A" w:rsidRPr="00FA7283" w:rsidRDefault="00762E4A">
      <w:pPr>
        <w:pStyle w:val="31"/>
        <w:rPr>
          <w:rFonts w:ascii="Calibri" w:hAnsi="Calibri"/>
          <w:sz w:val="22"/>
          <w:szCs w:val="22"/>
        </w:rPr>
      </w:pPr>
      <w:hyperlink w:anchor="_Toc145399576" w:history="1">
        <w:r w:rsidRPr="005F06C0">
          <w:rPr>
            <w:rStyle w:val="a3"/>
          </w:rPr>
          <w:t>За первые восемь месяцев 2023 года СберНПФ выплатил дальневосточным клиентам 626 млн рублей (12+). Это на 34% больше, чем в январе - августе прошлого года. При этом на договоры негосударственного пенсионного обеспечения (НПО) пришелся 41% от общего объема выплат, сообщили корр. РИА Биробиджан в пресс-службе Сбербанка.</w:t>
        </w:r>
        <w:r>
          <w:rPr>
            <w:webHidden/>
          </w:rPr>
          <w:tab/>
        </w:r>
        <w:r>
          <w:rPr>
            <w:webHidden/>
          </w:rPr>
          <w:fldChar w:fldCharType="begin"/>
        </w:r>
        <w:r>
          <w:rPr>
            <w:webHidden/>
          </w:rPr>
          <w:instrText xml:space="preserve"> PAGEREF _Toc145399576 \h </w:instrText>
        </w:r>
        <w:r>
          <w:rPr>
            <w:webHidden/>
          </w:rPr>
        </w:r>
        <w:r>
          <w:rPr>
            <w:webHidden/>
          </w:rPr>
          <w:fldChar w:fldCharType="separate"/>
        </w:r>
        <w:r>
          <w:rPr>
            <w:webHidden/>
          </w:rPr>
          <w:t>14</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77" w:history="1">
        <w:r w:rsidRPr="005F06C0">
          <w:rPr>
            <w:rStyle w:val="a3"/>
            <w:noProof/>
          </w:rPr>
          <w:t>ИА Хабаровский край сегодня, 11.09.2023, Дальневосточники удвоили сбережения на пенсию в Сбере</w:t>
        </w:r>
        <w:r>
          <w:rPr>
            <w:noProof/>
            <w:webHidden/>
          </w:rPr>
          <w:tab/>
        </w:r>
        <w:r>
          <w:rPr>
            <w:noProof/>
            <w:webHidden/>
          </w:rPr>
          <w:fldChar w:fldCharType="begin"/>
        </w:r>
        <w:r>
          <w:rPr>
            <w:noProof/>
            <w:webHidden/>
          </w:rPr>
          <w:instrText xml:space="preserve"> PAGEREF _Toc145399577 \h </w:instrText>
        </w:r>
        <w:r>
          <w:rPr>
            <w:noProof/>
            <w:webHidden/>
          </w:rPr>
        </w:r>
        <w:r>
          <w:rPr>
            <w:noProof/>
            <w:webHidden/>
          </w:rPr>
          <w:fldChar w:fldCharType="separate"/>
        </w:r>
        <w:r>
          <w:rPr>
            <w:noProof/>
            <w:webHidden/>
          </w:rPr>
          <w:t>14</w:t>
        </w:r>
        <w:r>
          <w:rPr>
            <w:noProof/>
            <w:webHidden/>
          </w:rPr>
          <w:fldChar w:fldCharType="end"/>
        </w:r>
      </w:hyperlink>
    </w:p>
    <w:p w:rsidR="00762E4A" w:rsidRPr="00FA7283" w:rsidRDefault="00762E4A">
      <w:pPr>
        <w:pStyle w:val="31"/>
        <w:rPr>
          <w:rFonts w:ascii="Calibri" w:hAnsi="Calibri"/>
          <w:sz w:val="22"/>
          <w:szCs w:val="22"/>
        </w:rPr>
      </w:pPr>
      <w:hyperlink w:anchor="_Toc145399578" w:history="1">
        <w:r w:rsidRPr="005F06C0">
          <w:rPr>
            <w:rStyle w:val="a3"/>
          </w:rPr>
          <w:t>Жители Дальнего Востока почти вдвое увеличили вложения в негосударственную пенсию. Это показал анализ клиентского портфеля СберНПФ за январь - август 2023 года, проведенный накануне Восточного экономического форума. Две трети дальневосточников формируют подобные сбережения онлайн, причем чаще всего так поступают миллениалы [1]. В среднем жители региона направляют в свои пенсионные копилки по 4,2 тыс. рублей ежемесячно, сообщает ИА «Хабаровский край сегодня».</w:t>
        </w:r>
        <w:r>
          <w:rPr>
            <w:webHidden/>
          </w:rPr>
          <w:tab/>
        </w:r>
        <w:r>
          <w:rPr>
            <w:webHidden/>
          </w:rPr>
          <w:fldChar w:fldCharType="begin"/>
        </w:r>
        <w:r>
          <w:rPr>
            <w:webHidden/>
          </w:rPr>
          <w:instrText xml:space="preserve"> PAGEREF _Toc145399578 \h </w:instrText>
        </w:r>
        <w:r>
          <w:rPr>
            <w:webHidden/>
          </w:rPr>
        </w:r>
        <w:r>
          <w:rPr>
            <w:webHidden/>
          </w:rPr>
          <w:fldChar w:fldCharType="separate"/>
        </w:r>
        <w:r>
          <w:rPr>
            <w:webHidden/>
          </w:rPr>
          <w:t>14</w:t>
        </w:r>
        <w:r>
          <w:rPr>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579" w:history="1">
        <w:r w:rsidRPr="005F06C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_Toc145399579 \h </w:instrText>
        </w:r>
        <w:r>
          <w:rPr>
            <w:noProof/>
            <w:webHidden/>
          </w:rPr>
        </w:r>
        <w:r>
          <w:rPr>
            <w:noProof/>
            <w:webHidden/>
          </w:rPr>
          <w:fldChar w:fldCharType="separate"/>
        </w:r>
        <w:r>
          <w:rPr>
            <w:noProof/>
            <w:webHidden/>
          </w:rPr>
          <w:t>15</w:t>
        </w:r>
        <w:r>
          <w:rPr>
            <w:noProof/>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80" w:history="1">
        <w:r w:rsidRPr="005F06C0">
          <w:rPr>
            <w:rStyle w:val="a3"/>
            <w:noProof/>
          </w:rPr>
          <w:t>Коммерсантъ - Деньги, 12.09.2023, Иван Евишкин, Россиянам добавят на пенсию. Государство побуждает граждан активнее копить на старость</w:t>
        </w:r>
        <w:r>
          <w:rPr>
            <w:noProof/>
            <w:webHidden/>
          </w:rPr>
          <w:tab/>
        </w:r>
        <w:r>
          <w:rPr>
            <w:noProof/>
            <w:webHidden/>
          </w:rPr>
          <w:fldChar w:fldCharType="begin"/>
        </w:r>
        <w:r>
          <w:rPr>
            <w:noProof/>
            <w:webHidden/>
          </w:rPr>
          <w:instrText xml:space="preserve"> PAGEREF _Toc145399580 \h </w:instrText>
        </w:r>
        <w:r>
          <w:rPr>
            <w:noProof/>
            <w:webHidden/>
          </w:rPr>
        </w:r>
        <w:r>
          <w:rPr>
            <w:noProof/>
            <w:webHidden/>
          </w:rPr>
          <w:fldChar w:fldCharType="separate"/>
        </w:r>
        <w:r>
          <w:rPr>
            <w:noProof/>
            <w:webHidden/>
          </w:rPr>
          <w:t>15</w:t>
        </w:r>
        <w:r>
          <w:rPr>
            <w:noProof/>
            <w:webHidden/>
          </w:rPr>
          <w:fldChar w:fldCharType="end"/>
        </w:r>
      </w:hyperlink>
    </w:p>
    <w:p w:rsidR="00762E4A" w:rsidRPr="00FA7283" w:rsidRDefault="00762E4A">
      <w:pPr>
        <w:pStyle w:val="31"/>
        <w:rPr>
          <w:rFonts w:ascii="Calibri" w:hAnsi="Calibri"/>
          <w:sz w:val="22"/>
          <w:szCs w:val="22"/>
        </w:rPr>
      </w:pPr>
      <w:hyperlink w:anchor="_Toc145399581" w:history="1">
        <w:r w:rsidRPr="005F06C0">
          <w:rPr>
            <w:rStyle w:val="a3"/>
          </w:rPr>
          <w:t>Президент России Владимир Путин дал старт новой Программе долгосрочного сбережения. В рамках этой программы граждане смогут со следующего года рассчитывать на ежегодное софинансирование со стороны государства до 36 тыс. руб. В особенностях новой программы разбирались «Деньги».</w:t>
        </w:r>
        <w:r>
          <w:rPr>
            <w:webHidden/>
          </w:rPr>
          <w:tab/>
        </w:r>
        <w:r>
          <w:rPr>
            <w:webHidden/>
          </w:rPr>
          <w:fldChar w:fldCharType="begin"/>
        </w:r>
        <w:r>
          <w:rPr>
            <w:webHidden/>
          </w:rPr>
          <w:instrText xml:space="preserve"> PAGEREF _Toc145399581 \h </w:instrText>
        </w:r>
        <w:r>
          <w:rPr>
            <w:webHidden/>
          </w:rPr>
        </w:r>
        <w:r>
          <w:rPr>
            <w:webHidden/>
          </w:rPr>
          <w:fldChar w:fldCharType="separate"/>
        </w:r>
        <w:r>
          <w:rPr>
            <w:webHidden/>
          </w:rPr>
          <w:t>15</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82" w:history="1">
        <w:r w:rsidRPr="005F06C0">
          <w:rPr>
            <w:rStyle w:val="a3"/>
            <w:noProof/>
          </w:rPr>
          <w:t>Парламентская газета, 11.09.2023, Путин подписал указ о компенсации военной пенсии участникам СВО</w:t>
        </w:r>
        <w:r>
          <w:rPr>
            <w:noProof/>
            <w:webHidden/>
          </w:rPr>
          <w:tab/>
        </w:r>
        <w:r>
          <w:rPr>
            <w:noProof/>
            <w:webHidden/>
          </w:rPr>
          <w:fldChar w:fldCharType="begin"/>
        </w:r>
        <w:r>
          <w:rPr>
            <w:noProof/>
            <w:webHidden/>
          </w:rPr>
          <w:instrText xml:space="preserve"> PAGEREF _Toc145399582 \h </w:instrText>
        </w:r>
        <w:r>
          <w:rPr>
            <w:noProof/>
            <w:webHidden/>
          </w:rPr>
        </w:r>
        <w:r>
          <w:rPr>
            <w:noProof/>
            <w:webHidden/>
          </w:rPr>
          <w:fldChar w:fldCharType="separate"/>
        </w:r>
        <w:r>
          <w:rPr>
            <w:noProof/>
            <w:webHidden/>
          </w:rPr>
          <w:t>16</w:t>
        </w:r>
        <w:r>
          <w:rPr>
            <w:noProof/>
            <w:webHidden/>
          </w:rPr>
          <w:fldChar w:fldCharType="end"/>
        </w:r>
      </w:hyperlink>
    </w:p>
    <w:p w:rsidR="00762E4A" w:rsidRPr="00FA7283" w:rsidRDefault="00762E4A">
      <w:pPr>
        <w:pStyle w:val="31"/>
        <w:rPr>
          <w:rFonts w:ascii="Calibri" w:hAnsi="Calibri"/>
          <w:sz w:val="22"/>
          <w:szCs w:val="22"/>
        </w:rPr>
      </w:pPr>
      <w:hyperlink w:anchor="_Toc145399583" w:history="1">
        <w:r w:rsidRPr="005F06C0">
          <w:rPr>
            <w:rStyle w:val="a3"/>
          </w:rPr>
          <w:t>Военные пенсионеры, мобилизованные или заключившие контракт для участия в спецоперации, будут получать 100-процентную компенсацию военной пенсии. Это следует из указа, подписанного Президентом России Владимиром Путиным. Документ опубликован на официальном портале правовой информации.</w:t>
        </w:r>
        <w:r>
          <w:rPr>
            <w:webHidden/>
          </w:rPr>
          <w:tab/>
        </w:r>
        <w:r>
          <w:rPr>
            <w:webHidden/>
          </w:rPr>
          <w:fldChar w:fldCharType="begin"/>
        </w:r>
        <w:r>
          <w:rPr>
            <w:webHidden/>
          </w:rPr>
          <w:instrText xml:space="preserve"> PAGEREF _Toc145399583 \h </w:instrText>
        </w:r>
        <w:r>
          <w:rPr>
            <w:webHidden/>
          </w:rPr>
        </w:r>
        <w:r>
          <w:rPr>
            <w:webHidden/>
          </w:rPr>
          <w:fldChar w:fldCharType="separate"/>
        </w:r>
        <w:r>
          <w:rPr>
            <w:webHidden/>
          </w:rPr>
          <w:t>16</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84" w:history="1">
        <w:r w:rsidRPr="005F06C0">
          <w:rPr>
            <w:rStyle w:val="a3"/>
            <w:noProof/>
          </w:rPr>
          <w:t>РИА Новости, 11.09.2023, Военные пенсионеры-участники СВО будут получать 100% компенсацию пенсий - указ</w:t>
        </w:r>
        <w:r>
          <w:rPr>
            <w:noProof/>
            <w:webHidden/>
          </w:rPr>
          <w:tab/>
        </w:r>
        <w:r>
          <w:rPr>
            <w:noProof/>
            <w:webHidden/>
          </w:rPr>
          <w:fldChar w:fldCharType="begin"/>
        </w:r>
        <w:r>
          <w:rPr>
            <w:noProof/>
            <w:webHidden/>
          </w:rPr>
          <w:instrText xml:space="preserve"> PAGEREF _Toc145399584 \h </w:instrText>
        </w:r>
        <w:r>
          <w:rPr>
            <w:noProof/>
            <w:webHidden/>
          </w:rPr>
        </w:r>
        <w:r>
          <w:rPr>
            <w:noProof/>
            <w:webHidden/>
          </w:rPr>
          <w:fldChar w:fldCharType="separate"/>
        </w:r>
        <w:r>
          <w:rPr>
            <w:noProof/>
            <w:webHidden/>
          </w:rPr>
          <w:t>17</w:t>
        </w:r>
        <w:r>
          <w:rPr>
            <w:noProof/>
            <w:webHidden/>
          </w:rPr>
          <w:fldChar w:fldCharType="end"/>
        </w:r>
      </w:hyperlink>
    </w:p>
    <w:p w:rsidR="00762E4A" w:rsidRPr="00FA7283" w:rsidRDefault="00762E4A">
      <w:pPr>
        <w:pStyle w:val="31"/>
        <w:rPr>
          <w:rFonts w:ascii="Calibri" w:hAnsi="Calibri"/>
          <w:sz w:val="22"/>
          <w:szCs w:val="22"/>
        </w:rPr>
      </w:pPr>
      <w:hyperlink w:anchor="_Toc145399585" w:history="1">
        <w:r w:rsidRPr="005F06C0">
          <w:rPr>
            <w:rStyle w:val="a3"/>
          </w:rPr>
          <w:t>Российские военные пенсионеры, мобилизованные или подписавшие контракт для участия в СВО, помимо основных выплат будут получать денежную компенсацию, равную 100% от их пенсий, которые они получали до возвращения в войска, следует из указа президента РФ Владимира Путина, опубликованного в понедельник на портале правовой информации.</w:t>
        </w:r>
        <w:r>
          <w:rPr>
            <w:webHidden/>
          </w:rPr>
          <w:tab/>
        </w:r>
        <w:r>
          <w:rPr>
            <w:webHidden/>
          </w:rPr>
          <w:fldChar w:fldCharType="begin"/>
        </w:r>
        <w:r>
          <w:rPr>
            <w:webHidden/>
          </w:rPr>
          <w:instrText xml:space="preserve"> PAGEREF _Toc145399585 \h </w:instrText>
        </w:r>
        <w:r>
          <w:rPr>
            <w:webHidden/>
          </w:rPr>
        </w:r>
        <w:r>
          <w:rPr>
            <w:webHidden/>
          </w:rPr>
          <w:fldChar w:fldCharType="separate"/>
        </w:r>
        <w:r>
          <w:rPr>
            <w:webHidden/>
          </w:rPr>
          <w:t>17</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86" w:history="1">
        <w:r w:rsidRPr="005F06C0">
          <w:rPr>
            <w:rStyle w:val="a3"/>
            <w:noProof/>
          </w:rPr>
          <w:t>Российская газета, 11.09.2023, Депутат Госдумы Чаплин объяснил, как получить надбавки к пенсии за трудовой стаж</w:t>
        </w:r>
        <w:r>
          <w:rPr>
            <w:noProof/>
            <w:webHidden/>
          </w:rPr>
          <w:tab/>
        </w:r>
        <w:r>
          <w:rPr>
            <w:noProof/>
            <w:webHidden/>
          </w:rPr>
          <w:fldChar w:fldCharType="begin"/>
        </w:r>
        <w:r>
          <w:rPr>
            <w:noProof/>
            <w:webHidden/>
          </w:rPr>
          <w:instrText xml:space="preserve"> PAGEREF _Toc145399586 \h </w:instrText>
        </w:r>
        <w:r>
          <w:rPr>
            <w:noProof/>
            <w:webHidden/>
          </w:rPr>
        </w:r>
        <w:r>
          <w:rPr>
            <w:noProof/>
            <w:webHidden/>
          </w:rPr>
          <w:fldChar w:fldCharType="separate"/>
        </w:r>
        <w:r>
          <w:rPr>
            <w:noProof/>
            <w:webHidden/>
          </w:rPr>
          <w:t>17</w:t>
        </w:r>
        <w:r>
          <w:rPr>
            <w:noProof/>
            <w:webHidden/>
          </w:rPr>
          <w:fldChar w:fldCharType="end"/>
        </w:r>
      </w:hyperlink>
    </w:p>
    <w:p w:rsidR="00762E4A" w:rsidRPr="00FA7283" w:rsidRDefault="00762E4A">
      <w:pPr>
        <w:pStyle w:val="31"/>
        <w:rPr>
          <w:rFonts w:ascii="Calibri" w:hAnsi="Calibri"/>
          <w:sz w:val="22"/>
          <w:szCs w:val="22"/>
        </w:rPr>
      </w:pPr>
      <w:hyperlink w:anchor="_Toc145399587" w:history="1">
        <w:r w:rsidRPr="005F06C0">
          <w:rPr>
            <w:rStyle w:val="a3"/>
          </w:rPr>
          <w:t>Для начисления пенсии надо получить определенное пенсионных баллов и наработать определенный страховой стаж. Какие тут есть нюансы, в комментарии «РГ» рассказал депутат Госдумы (фракция «Единая Россия»), член комитета Госдумы по бюджету и налогам Никита Чаплин.</w:t>
        </w:r>
        <w:r>
          <w:rPr>
            <w:webHidden/>
          </w:rPr>
          <w:tab/>
        </w:r>
        <w:r>
          <w:rPr>
            <w:webHidden/>
          </w:rPr>
          <w:fldChar w:fldCharType="begin"/>
        </w:r>
        <w:r>
          <w:rPr>
            <w:webHidden/>
          </w:rPr>
          <w:instrText xml:space="preserve"> PAGEREF _Toc145399587 \h </w:instrText>
        </w:r>
        <w:r>
          <w:rPr>
            <w:webHidden/>
          </w:rPr>
        </w:r>
        <w:r>
          <w:rPr>
            <w:webHidden/>
          </w:rPr>
          <w:fldChar w:fldCharType="separate"/>
        </w:r>
        <w:r>
          <w:rPr>
            <w:webHidden/>
          </w:rPr>
          <w:t>17</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88" w:history="1">
        <w:r w:rsidRPr="005F06C0">
          <w:rPr>
            <w:rStyle w:val="a3"/>
            <w:noProof/>
          </w:rPr>
          <w:t>ПРАЙМ, 12.09.2023, Россиянам объяснили, кому положены прибавки к пенсии за советский стаж</w:t>
        </w:r>
        <w:r>
          <w:rPr>
            <w:noProof/>
            <w:webHidden/>
          </w:rPr>
          <w:tab/>
        </w:r>
        <w:r>
          <w:rPr>
            <w:noProof/>
            <w:webHidden/>
          </w:rPr>
          <w:fldChar w:fldCharType="begin"/>
        </w:r>
        <w:r>
          <w:rPr>
            <w:noProof/>
            <w:webHidden/>
          </w:rPr>
          <w:instrText xml:space="preserve"> PAGEREF _Toc145399588 \h </w:instrText>
        </w:r>
        <w:r>
          <w:rPr>
            <w:noProof/>
            <w:webHidden/>
          </w:rPr>
        </w:r>
        <w:r>
          <w:rPr>
            <w:noProof/>
            <w:webHidden/>
          </w:rPr>
          <w:fldChar w:fldCharType="separate"/>
        </w:r>
        <w:r>
          <w:rPr>
            <w:noProof/>
            <w:webHidden/>
          </w:rPr>
          <w:t>18</w:t>
        </w:r>
        <w:r>
          <w:rPr>
            <w:noProof/>
            <w:webHidden/>
          </w:rPr>
          <w:fldChar w:fldCharType="end"/>
        </w:r>
      </w:hyperlink>
    </w:p>
    <w:p w:rsidR="00762E4A" w:rsidRPr="00FA7283" w:rsidRDefault="00762E4A">
      <w:pPr>
        <w:pStyle w:val="31"/>
        <w:rPr>
          <w:rFonts w:ascii="Calibri" w:hAnsi="Calibri"/>
          <w:sz w:val="22"/>
          <w:szCs w:val="22"/>
        </w:rPr>
      </w:pPr>
      <w:hyperlink w:anchor="_Toc145399589" w:history="1">
        <w:r w:rsidRPr="005F06C0">
          <w:rPr>
            <w:rStyle w:val="a3"/>
          </w:rPr>
          <w:t>Стаж работы тех, кто в ближайшее время планирует выйти на пенсию, обычно состоит из трех периодов: «советский» - до 1991 года, страж переходного периода с 1992 - 2002 годы и страховой с 2002 года. Как рассчитывается пенсия за все эти периоды и кому положена прибавка, рассказала агентству «Прайм»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_Toc145399589 \h </w:instrText>
        </w:r>
        <w:r>
          <w:rPr>
            <w:webHidden/>
          </w:rPr>
        </w:r>
        <w:r>
          <w:rPr>
            <w:webHidden/>
          </w:rPr>
          <w:fldChar w:fldCharType="separate"/>
        </w:r>
        <w:r>
          <w:rPr>
            <w:webHidden/>
          </w:rPr>
          <w:t>18</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90" w:history="1">
        <w:r w:rsidRPr="005F06C0">
          <w:rPr>
            <w:rStyle w:val="a3"/>
            <w:noProof/>
          </w:rPr>
          <w:t>ПРАЙМ, 11.09.2023, Россиянам рассказали, как получить недостающие баллы для страховой пенсии</w:t>
        </w:r>
        <w:r>
          <w:rPr>
            <w:noProof/>
            <w:webHidden/>
          </w:rPr>
          <w:tab/>
        </w:r>
        <w:r>
          <w:rPr>
            <w:noProof/>
            <w:webHidden/>
          </w:rPr>
          <w:fldChar w:fldCharType="begin"/>
        </w:r>
        <w:r>
          <w:rPr>
            <w:noProof/>
            <w:webHidden/>
          </w:rPr>
          <w:instrText xml:space="preserve"> PAGEREF _Toc145399590 \h </w:instrText>
        </w:r>
        <w:r>
          <w:rPr>
            <w:noProof/>
            <w:webHidden/>
          </w:rPr>
        </w:r>
        <w:r>
          <w:rPr>
            <w:noProof/>
            <w:webHidden/>
          </w:rPr>
          <w:fldChar w:fldCharType="separate"/>
        </w:r>
        <w:r>
          <w:rPr>
            <w:noProof/>
            <w:webHidden/>
          </w:rPr>
          <w:t>19</w:t>
        </w:r>
        <w:r>
          <w:rPr>
            <w:noProof/>
            <w:webHidden/>
          </w:rPr>
          <w:fldChar w:fldCharType="end"/>
        </w:r>
      </w:hyperlink>
    </w:p>
    <w:p w:rsidR="00762E4A" w:rsidRPr="00FA7283" w:rsidRDefault="00762E4A">
      <w:pPr>
        <w:pStyle w:val="31"/>
        <w:rPr>
          <w:rFonts w:ascii="Calibri" w:hAnsi="Calibri"/>
          <w:sz w:val="22"/>
          <w:szCs w:val="22"/>
        </w:rPr>
      </w:pPr>
      <w:hyperlink w:anchor="_Toc145399591" w:history="1">
        <w:r w:rsidRPr="005F06C0">
          <w:rPr>
            <w:rStyle w:val="a3"/>
          </w:rPr>
          <w:t>Если пенсионный возраст наступил, а баллов и стажа недостаточно для получения страховой пенсии, то недостающее можно купить или заработать, рассказала эксперт «СберНПФ» по пенсионным программам Мария Ластовкина.</w:t>
        </w:r>
        <w:r>
          <w:rPr>
            <w:webHidden/>
          </w:rPr>
          <w:tab/>
        </w:r>
        <w:r>
          <w:rPr>
            <w:webHidden/>
          </w:rPr>
          <w:fldChar w:fldCharType="begin"/>
        </w:r>
        <w:r>
          <w:rPr>
            <w:webHidden/>
          </w:rPr>
          <w:instrText xml:space="preserve"> PAGEREF _Toc145399591 \h </w:instrText>
        </w:r>
        <w:r>
          <w:rPr>
            <w:webHidden/>
          </w:rPr>
        </w:r>
        <w:r>
          <w:rPr>
            <w:webHidden/>
          </w:rPr>
          <w:fldChar w:fldCharType="separate"/>
        </w:r>
        <w:r>
          <w:rPr>
            <w:webHidden/>
          </w:rPr>
          <w:t>19</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92" w:history="1">
        <w:r w:rsidRPr="005F06C0">
          <w:rPr>
            <w:rStyle w:val="a3"/>
            <w:noProof/>
          </w:rPr>
          <w:t>Политаналитика, 11.09.2023, С 1 января 2024 года российские мужчины будут выходить на пенсию на три года позже</w:t>
        </w:r>
        <w:r>
          <w:rPr>
            <w:noProof/>
            <w:webHidden/>
          </w:rPr>
          <w:tab/>
        </w:r>
        <w:r>
          <w:rPr>
            <w:noProof/>
            <w:webHidden/>
          </w:rPr>
          <w:fldChar w:fldCharType="begin"/>
        </w:r>
        <w:r>
          <w:rPr>
            <w:noProof/>
            <w:webHidden/>
          </w:rPr>
          <w:instrText xml:space="preserve"> PAGEREF _Toc145399592 \h </w:instrText>
        </w:r>
        <w:r>
          <w:rPr>
            <w:noProof/>
            <w:webHidden/>
          </w:rPr>
        </w:r>
        <w:r>
          <w:rPr>
            <w:noProof/>
            <w:webHidden/>
          </w:rPr>
          <w:fldChar w:fldCharType="separate"/>
        </w:r>
        <w:r>
          <w:rPr>
            <w:noProof/>
            <w:webHidden/>
          </w:rPr>
          <w:t>21</w:t>
        </w:r>
        <w:r>
          <w:rPr>
            <w:noProof/>
            <w:webHidden/>
          </w:rPr>
          <w:fldChar w:fldCharType="end"/>
        </w:r>
      </w:hyperlink>
    </w:p>
    <w:p w:rsidR="00762E4A" w:rsidRPr="00FA7283" w:rsidRDefault="00762E4A">
      <w:pPr>
        <w:pStyle w:val="31"/>
        <w:rPr>
          <w:rFonts w:ascii="Calibri" w:hAnsi="Calibri"/>
          <w:sz w:val="22"/>
          <w:szCs w:val="22"/>
        </w:rPr>
      </w:pPr>
      <w:hyperlink w:anchor="_Toc145399593" w:history="1">
        <w:r w:rsidRPr="005F06C0">
          <w:rPr>
            <w:rStyle w:val="a3"/>
          </w:rPr>
          <w:t>В России готовятся к существенным изменениям в пенсионной системе. Пару лет назад началась реализация пенсионной реформы, и теперь наступает новый этап, связанный с повышением пенсионного возраста. С 1 января 2024 года мужчины в России будут выходить на пенсию на три года позже. Это изменение затронет граждан, родившихся в 1961 году, то есть тех, кто отметил свое 63-летие. Женщины, родившиеся в 1966 году и достигшие возраста 58 лет, также получат право на выход на пенсию.</w:t>
        </w:r>
        <w:r>
          <w:rPr>
            <w:webHidden/>
          </w:rPr>
          <w:tab/>
        </w:r>
        <w:r>
          <w:rPr>
            <w:webHidden/>
          </w:rPr>
          <w:fldChar w:fldCharType="begin"/>
        </w:r>
        <w:r>
          <w:rPr>
            <w:webHidden/>
          </w:rPr>
          <w:instrText xml:space="preserve"> PAGEREF _Toc145399593 \h </w:instrText>
        </w:r>
        <w:r>
          <w:rPr>
            <w:webHidden/>
          </w:rPr>
        </w:r>
        <w:r>
          <w:rPr>
            <w:webHidden/>
          </w:rPr>
          <w:fldChar w:fldCharType="separate"/>
        </w:r>
        <w:r>
          <w:rPr>
            <w:webHidden/>
          </w:rPr>
          <w:t>21</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94" w:history="1">
        <w:r w:rsidRPr="005F06C0">
          <w:rPr>
            <w:rStyle w:val="a3"/>
            <w:noProof/>
          </w:rPr>
          <w:t>ИА REGNUM, 11.09.2023, Социолог назвал главные причины падения рождаемости в России</w:t>
        </w:r>
        <w:r>
          <w:rPr>
            <w:noProof/>
            <w:webHidden/>
          </w:rPr>
          <w:tab/>
        </w:r>
        <w:r>
          <w:rPr>
            <w:noProof/>
            <w:webHidden/>
          </w:rPr>
          <w:fldChar w:fldCharType="begin"/>
        </w:r>
        <w:r>
          <w:rPr>
            <w:noProof/>
            <w:webHidden/>
          </w:rPr>
          <w:instrText xml:space="preserve"> PAGEREF _Toc145399594 \h </w:instrText>
        </w:r>
        <w:r>
          <w:rPr>
            <w:noProof/>
            <w:webHidden/>
          </w:rPr>
        </w:r>
        <w:r>
          <w:rPr>
            <w:noProof/>
            <w:webHidden/>
          </w:rPr>
          <w:fldChar w:fldCharType="separate"/>
        </w:r>
        <w:r>
          <w:rPr>
            <w:noProof/>
            <w:webHidden/>
          </w:rPr>
          <w:t>21</w:t>
        </w:r>
        <w:r>
          <w:rPr>
            <w:noProof/>
            <w:webHidden/>
          </w:rPr>
          <w:fldChar w:fldCharType="end"/>
        </w:r>
      </w:hyperlink>
    </w:p>
    <w:p w:rsidR="00762E4A" w:rsidRPr="00FA7283" w:rsidRDefault="00762E4A">
      <w:pPr>
        <w:pStyle w:val="31"/>
        <w:rPr>
          <w:rFonts w:ascii="Calibri" w:hAnsi="Calibri"/>
          <w:sz w:val="22"/>
          <w:szCs w:val="22"/>
        </w:rPr>
      </w:pPr>
      <w:hyperlink w:anchor="_Toc145399595" w:history="1">
        <w:r w:rsidRPr="005F06C0">
          <w:rPr>
            <w:rStyle w:val="a3"/>
          </w:rPr>
          <w:t>Материальные трудности - это не единственная проблема, из-за которой российские женщины не рожают детей. Об этом корреспонденту ИА Регнум 11 сентября заявил Александр Синельников, профессор кафедры социологии семьи и демографии социологического факультета МГУ им. М. В. Ломоносова.</w:t>
        </w:r>
        <w:r>
          <w:rPr>
            <w:webHidden/>
          </w:rPr>
          <w:tab/>
        </w:r>
        <w:r>
          <w:rPr>
            <w:webHidden/>
          </w:rPr>
          <w:fldChar w:fldCharType="begin"/>
        </w:r>
        <w:r>
          <w:rPr>
            <w:webHidden/>
          </w:rPr>
          <w:instrText xml:space="preserve"> PAGEREF _Toc145399595 \h </w:instrText>
        </w:r>
        <w:r>
          <w:rPr>
            <w:webHidden/>
          </w:rPr>
        </w:r>
        <w:r>
          <w:rPr>
            <w:webHidden/>
          </w:rPr>
          <w:fldChar w:fldCharType="separate"/>
        </w:r>
        <w:r>
          <w:rPr>
            <w:webHidden/>
          </w:rPr>
          <w:t>21</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96" w:history="1">
        <w:r w:rsidRPr="005F06C0">
          <w:rPr>
            <w:rStyle w:val="a3"/>
            <w:noProof/>
          </w:rPr>
          <w:t>Конкурент, 11.09.2023, Это закон. Пенсионерам перечислят на карты недоплаченные к пенсии деньги</w:t>
        </w:r>
        <w:r>
          <w:rPr>
            <w:noProof/>
            <w:webHidden/>
          </w:rPr>
          <w:tab/>
        </w:r>
        <w:r>
          <w:rPr>
            <w:noProof/>
            <w:webHidden/>
          </w:rPr>
          <w:fldChar w:fldCharType="begin"/>
        </w:r>
        <w:r>
          <w:rPr>
            <w:noProof/>
            <w:webHidden/>
          </w:rPr>
          <w:instrText xml:space="preserve"> PAGEREF _Toc145399596 \h </w:instrText>
        </w:r>
        <w:r>
          <w:rPr>
            <w:noProof/>
            <w:webHidden/>
          </w:rPr>
        </w:r>
        <w:r>
          <w:rPr>
            <w:noProof/>
            <w:webHidden/>
          </w:rPr>
          <w:fldChar w:fldCharType="separate"/>
        </w:r>
        <w:r>
          <w:rPr>
            <w:noProof/>
            <w:webHidden/>
          </w:rPr>
          <w:t>23</w:t>
        </w:r>
        <w:r>
          <w:rPr>
            <w:noProof/>
            <w:webHidden/>
          </w:rPr>
          <w:fldChar w:fldCharType="end"/>
        </w:r>
      </w:hyperlink>
    </w:p>
    <w:p w:rsidR="00762E4A" w:rsidRPr="00FA7283" w:rsidRDefault="00762E4A">
      <w:pPr>
        <w:pStyle w:val="31"/>
        <w:rPr>
          <w:rFonts w:ascii="Calibri" w:hAnsi="Calibri"/>
          <w:sz w:val="22"/>
          <w:szCs w:val="22"/>
        </w:rPr>
      </w:pPr>
      <w:hyperlink w:anchor="_Toc145399597" w:history="1">
        <w:r w:rsidRPr="005F06C0">
          <w:rPr>
            <w:rStyle w:val="a3"/>
          </w:rPr>
          <w:t>С 1 января 2015 г. пенсионер, имеющий «нестраховые» периоды, в любое время может обратиться в территориальный орган СФР с заявлением о перерасчете размера страховой пенсии с приложением к нему всех необходимых документов, подтверждающих право на учет соответствующего «нестрахового» периода в страховой стаж. Как сообщается на сайте Соцфонда, документы, подтверждающие соответствующие «нестраховые» периоды, определены законодательством.</w:t>
        </w:r>
        <w:r>
          <w:rPr>
            <w:webHidden/>
          </w:rPr>
          <w:tab/>
        </w:r>
        <w:r>
          <w:rPr>
            <w:webHidden/>
          </w:rPr>
          <w:fldChar w:fldCharType="begin"/>
        </w:r>
        <w:r>
          <w:rPr>
            <w:webHidden/>
          </w:rPr>
          <w:instrText xml:space="preserve"> PAGEREF _Toc145399597 \h </w:instrText>
        </w:r>
        <w:r>
          <w:rPr>
            <w:webHidden/>
          </w:rPr>
        </w:r>
        <w:r>
          <w:rPr>
            <w:webHidden/>
          </w:rPr>
          <w:fldChar w:fldCharType="separate"/>
        </w:r>
        <w:r>
          <w:rPr>
            <w:webHidden/>
          </w:rPr>
          <w:t>23</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598" w:history="1">
        <w:r w:rsidRPr="005F06C0">
          <w:rPr>
            <w:rStyle w:val="a3"/>
            <w:noProof/>
          </w:rPr>
          <w:t>Конкурент, 11.09.2023, Графу за капремонт просто вычеркнут: важная новость для пенсионеров</w:t>
        </w:r>
        <w:r>
          <w:rPr>
            <w:noProof/>
            <w:webHidden/>
          </w:rPr>
          <w:tab/>
        </w:r>
        <w:r>
          <w:rPr>
            <w:noProof/>
            <w:webHidden/>
          </w:rPr>
          <w:fldChar w:fldCharType="begin"/>
        </w:r>
        <w:r>
          <w:rPr>
            <w:noProof/>
            <w:webHidden/>
          </w:rPr>
          <w:instrText xml:space="preserve"> PAGEREF _Toc145399598 \h </w:instrText>
        </w:r>
        <w:r>
          <w:rPr>
            <w:noProof/>
            <w:webHidden/>
          </w:rPr>
        </w:r>
        <w:r>
          <w:rPr>
            <w:noProof/>
            <w:webHidden/>
          </w:rPr>
          <w:fldChar w:fldCharType="separate"/>
        </w:r>
        <w:r>
          <w:rPr>
            <w:noProof/>
            <w:webHidden/>
          </w:rPr>
          <w:t>24</w:t>
        </w:r>
        <w:r>
          <w:rPr>
            <w:noProof/>
            <w:webHidden/>
          </w:rPr>
          <w:fldChar w:fldCharType="end"/>
        </w:r>
      </w:hyperlink>
    </w:p>
    <w:p w:rsidR="00762E4A" w:rsidRPr="00FA7283" w:rsidRDefault="00762E4A">
      <w:pPr>
        <w:pStyle w:val="31"/>
        <w:rPr>
          <w:rFonts w:ascii="Calibri" w:hAnsi="Calibri"/>
          <w:sz w:val="22"/>
          <w:szCs w:val="22"/>
        </w:rPr>
      </w:pPr>
      <w:hyperlink w:anchor="_Toc145399599" w:history="1">
        <w:r w:rsidRPr="005F06C0">
          <w:rPr>
            <w:rStyle w:val="a3"/>
          </w:rPr>
          <w:t>Платить взносы на капитальный ремонт должны все собственники квартир, но пенсионеры могут платить меньше, чем остальные граждане. Закон позволяет снижать для них взнос на 50% или 100%, но только в пределах регионального стандарта нормативной жилой площади, используемой для расчета субсидий. Об этом сообщает портал «Госуслуги».</w:t>
        </w:r>
        <w:r>
          <w:rPr>
            <w:webHidden/>
          </w:rPr>
          <w:tab/>
        </w:r>
        <w:r>
          <w:rPr>
            <w:webHidden/>
          </w:rPr>
          <w:fldChar w:fldCharType="begin"/>
        </w:r>
        <w:r>
          <w:rPr>
            <w:webHidden/>
          </w:rPr>
          <w:instrText xml:space="preserve"> PAGEREF _Toc145399599 \h </w:instrText>
        </w:r>
        <w:r>
          <w:rPr>
            <w:webHidden/>
          </w:rPr>
        </w:r>
        <w:r>
          <w:rPr>
            <w:webHidden/>
          </w:rPr>
          <w:fldChar w:fldCharType="separate"/>
        </w:r>
        <w:r>
          <w:rPr>
            <w:webHidden/>
          </w:rPr>
          <w:t>24</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00" w:history="1">
        <w:r w:rsidRPr="005F06C0">
          <w:rPr>
            <w:rStyle w:val="a3"/>
            <w:noProof/>
          </w:rPr>
          <w:t>Конкурент, 11.09.2023, Должен быть запрет. Пенсионерам необходимо соблюдать такое правило</w:t>
        </w:r>
        <w:r>
          <w:rPr>
            <w:noProof/>
            <w:webHidden/>
          </w:rPr>
          <w:tab/>
        </w:r>
        <w:r>
          <w:rPr>
            <w:noProof/>
            <w:webHidden/>
          </w:rPr>
          <w:fldChar w:fldCharType="begin"/>
        </w:r>
        <w:r>
          <w:rPr>
            <w:noProof/>
            <w:webHidden/>
          </w:rPr>
          <w:instrText xml:space="preserve"> PAGEREF _Toc145399600 \h </w:instrText>
        </w:r>
        <w:r>
          <w:rPr>
            <w:noProof/>
            <w:webHidden/>
          </w:rPr>
        </w:r>
        <w:r>
          <w:rPr>
            <w:noProof/>
            <w:webHidden/>
          </w:rPr>
          <w:fldChar w:fldCharType="separate"/>
        </w:r>
        <w:r>
          <w:rPr>
            <w:noProof/>
            <w:webHidden/>
          </w:rPr>
          <w:t>25</w:t>
        </w:r>
        <w:r>
          <w:rPr>
            <w:noProof/>
            <w:webHidden/>
          </w:rPr>
          <w:fldChar w:fldCharType="end"/>
        </w:r>
      </w:hyperlink>
    </w:p>
    <w:p w:rsidR="00762E4A" w:rsidRPr="00FA7283" w:rsidRDefault="00762E4A">
      <w:pPr>
        <w:pStyle w:val="31"/>
        <w:rPr>
          <w:rFonts w:ascii="Calibri" w:hAnsi="Calibri"/>
          <w:sz w:val="22"/>
          <w:szCs w:val="22"/>
        </w:rPr>
      </w:pPr>
      <w:hyperlink w:anchor="_Toc145399601" w:history="1">
        <w:r w:rsidRPr="005F06C0">
          <w:rPr>
            <w:rStyle w:val="a3"/>
          </w:rPr>
          <w:t>Сегодня пенсионерам придется выполнять важное правило. Об этом рассказал пенсионный эксперт Сергей Власов. Речь идет о действиях, которые помогут им сохранить свои денежные средства.</w:t>
        </w:r>
        <w:r>
          <w:rPr>
            <w:webHidden/>
          </w:rPr>
          <w:tab/>
        </w:r>
        <w:r>
          <w:rPr>
            <w:webHidden/>
          </w:rPr>
          <w:fldChar w:fldCharType="begin"/>
        </w:r>
        <w:r>
          <w:rPr>
            <w:webHidden/>
          </w:rPr>
          <w:instrText xml:space="preserve"> PAGEREF _Toc145399601 \h </w:instrText>
        </w:r>
        <w:r>
          <w:rPr>
            <w:webHidden/>
          </w:rPr>
        </w:r>
        <w:r>
          <w:rPr>
            <w:webHidden/>
          </w:rPr>
          <w:fldChar w:fldCharType="separate"/>
        </w:r>
        <w:r>
          <w:rPr>
            <w:webHidden/>
          </w:rPr>
          <w:t>25</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02" w:history="1">
        <w:r w:rsidRPr="005F06C0">
          <w:rPr>
            <w:rStyle w:val="a3"/>
            <w:noProof/>
          </w:rPr>
          <w:t>PRIMPRESS, 11.09.2023, Указ подписан. Пенсионеров, у которых есть непрерывный стаж от 3 до 10 лет, ждет сюрприз с 12 сентября</w:t>
        </w:r>
        <w:r>
          <w:rPr>
            <w:noProof/>
            <w:webHidden/>
          </w:rPr>
          <w:tab/>
        </w:r>
        <w:r>
          <w:rPr>
            <w:noProof/>
            <w:webHidden/>
          </w:rPr>
          <w:fldChar w:fldCharType="begin"/>
        </w:r>
        <w:r>
          <w:rPr>
            <w:noProof/>
            <w:webHidden/>
          </w:rPr>
          <w:instrText xml:space="preserve"> PAGEREF _Toc145399602 \h </w:instrText>
        </w:r>
        <w:r>
          <w:rPr>
            <w:noProof/>
            <w:webHidden/>
          </w:rPr>
        </w:r>
        <w:r>
          <w:rPr>
            <w:noProof/>
            <w:webHidden/>
          </w:rPr>
          <w:fldChar w:fldCharType="separate"/>
        </w:r>
        <w:r>
          <w:rPr>
            <w:noProof/>
            <w:webHidden/>
          </w:rPr>
          <w:t>26</w:t>
        </w:r>
        <w:r>
          <w:rPr>
            <w:noProof/>
            <w:webHidden/>
          </w:rPr>
          <w:fldChar w:fldCharType="end"/>
        </w:r>
      </w:hyperlink>
    </w:p>
    <w:p w:rsidR="00762E4A" w:rsidRPr="00FA7283" w:rsidRDefault="00762E4A">
      <w:pPr>
        <w:pStyle w:val="31"/>
        <w:rPr>
          <w:rFonts w:ascii="Calibri" w:hAnsi="Calibri"/>
          <w:sz w:val="22"/>
          <w:szCs w:val="22"/>
        </w:rPr>
      </w:pPr>
      <w:hyperlink w:anchor="_Toc145399603" w:history="1">
        <w:r w:rsidRPr="005F06C0">
          <w:rPr>
            <w:rStyle w:val="a3"/>
          </w:rPr>
          <w:t>Пенсионерам, у которых есть в наличии непрерывавшийся стаж в течение определенных лет, рассказали о новом сюрпризе. Стаж, который не прерывался от 3 до 10 лет, принесет пожилым новый бонус. И соответствующие указы уже подписываются на местном уровне.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_Toc145399603 \h </w:instrText>
        </w:r>
        <w:r>
          <w:rPr>
            <w:webHidden/>
          </w:rPr>
        </w:r>
        <w:r>
          <w:rPr>
            <w:webHidden/>
          </w:rPr>
          <w:fldChar w:fldCharType="separate"/>
        </w:r>
        <w:r>
          <w:rPr>
            <w:webHidden/>
          </w:rPr>
          <w:t>26</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04" w:history="1">
        <w:r w:rsidRPr="005F06C0">
          <w:rPr>
            <w:rStyle w:val="a3"/>
            <w:noProof/>
          </w:rPr>
          <w:t>PRIMPRESS, 11.09.2023, Указ подписан. Пенсионеров, у которых есть супруги или дети, ждет большой сюрприз с 12 сентября</w:t>
        </w:r>
        <w:r>
          <w:rPr>
            <w:noProof/>
            <w:webHidden/>
          </w:rPr>
          <w:tab/>
        </w:r>
        <w:r>
          <w:rPr>
            <w:noProof/>
            <w:webHidden/>
          </w:rPr>
          <w:fldChar w:fldCharType="begin"/>
        </w:r>
        <w:r>
          <w:rPr>
            <w:noProof/>
            <w:webHidden/>
          </w:rPr>
          <w:instrText xml:space="preserve"> PAGEREF _Toc145399604 \h </w:instrText>
        </w:r>
        <w:r>
          <w:rPr>
            <w:noProof/>
            <w:webHidden/>
          </w:rPr>
        </w:r>
        <w:r>
          <w:rPr>
            <w:noProof/>
            <w:webHidden/>
          </w:rPr>
          <w:fldChar w:fldCharType="separate"/>
        </w:r>
        <w:r>
          <w:rPr>
            <w:noProof/>
            <w:webHidden/>
          </w:rPr>
          <w:t>26</w:t>
        </w:r>
        <w:r>
          <w:rPr>
            <w:noProof/>
            <w:webHidden/>
          </w:rPr>
          <w:fldChar w:fldCharType="end"/>
        </w:r>
      </w:hyperlink>
    </w:p>
    <w:p w:rsidR="00762E4A" w:rsidRPr="00FA7283" w:rsidRDefault="00762E4A">
      <w:pPr>
        <w:pStyle w:val="31"/>
        <w:rPr>
          <w:rFonts w:ascii="Calibri" w:hAnsi="Calibri"/>
          <w:sz w:val="22"/>
          <w:szCs w:val="22"/>
        </w:rPr>
      </w:pPr>
      <w:hyperlink w:anchor="_Toc145399605" w:history="1">
        <w:r w:rsidRPr="005F06C0">
          <w:rPr>
            <w:rStyle w:val="a3"/>
          </w:rPr>
          <w:t>Пенсионерам, у которых есть супруги или дети, рассказали о новом сюрпризе. Близкие люди помогут пожилым гражданам оформить новую для себя возможность уже с 12 сентября. И знает об этом далеко не каждый получатель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_Toc145399605 \h </w:instrText>
        </w:r>
        <w:r>
          <w:rPr>
            <w:webHidden/>
          </w:rPr>
        </w:r>
        <w:r>
          <w:rPr>
            <w:webHidden/>
          </w:rPr>
          <w:fldChar w:fldCharType="separate"/>
        </w:r>
        <w:r>
          <w:rPr>
            <w:webHidden/>
          </w:rPr>
          <w:t>26</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06" w:history="1">
        <w:r w:rsidRPr="005F06C0">
          <w:rPr>
            <w:rStyle w:val="a3"/>
            <w:noProof/>
          </w:rPr>
          <w:t>Pensnews.ru, 11.09.2023, Власти уверяют, что бедных в России стало меньше</w:t>
        </w:r>
        <w:r>
          <w:rPr>
            <w:noProof/>
            <w:webHidden/>
          </w:rPr>
          <w:tab/>
        </w:r>
        <w:r>
          <w:rPr>
            <w:noProof/>
            <w:webHidden/>
          </w:rPr>
          <w:fldChar w:fldCharType="begin"/>
        </w:r>
        <w:r>
          <w:rPr>
            <w:noProof/>
            <w:webHidden/>
          </w:rPr>
          <w:instrText xml:space="preserve"> PAGEREF _Toc145399606 \h </w:instrText>
        </w:r>
        <w:r>
          <w:rPr>
            <w:noProof/>
            <w:webHidden/>
          </w:rPr>
        </w:r>
        <w:r>
          <w:rPr>
            <w:noProof/>
            <w:webHidden/>
          </w:rPr>
          <w:fldChar w:fldCharType="separate"/>
        </w:r>
        <w:r>
          <w:rPr>
            <w:noProof/>
            <w:webHidden/>
          </w:rPr>
          <w:t>27</w:t>
        </w:r>
        <w:r>
          <w:rPr>
            <w:noProof/>
            <w:webHidden/>
          </w:rPr>
          <w:fldChar w:fldCharType="end"/>
        </w:r>
      </w:hyperlink>
    </w:p>
    <w:p w:rsidR="00762E4A" w:rsidRPr="00FA7283" w:rsidRDefault="00762E4A">
      <w:pPr>
        <w:pStyle w:val="31"/>
        <w:rPr>
          <w:rFonts w:ascii="Calibri" w:hAnsi="Calibri"/>
          <w:sz w:val="22"/>
          <w:szCs w:val="22"/>
        </w:rPr>
      </w:pPr>
      <w:hyperlink w:anchor="_Toc145399607" w:history="1">
        <w:r w:rsidRPr="005F06C0">
          <w:rPr>
            <w:rStyle w:val="a3"/>
          </w:rPr>
          <w:t>Согласно данным вечных оптимистов из Росстата, за второй квартал 2023 года за чертой бедности находятся 15,5 миллионов россиян, а это 10,8 проценто жителей страны, пишет Pensnews.ru.</w:t>
        </w:r>
        <w:r>
          <w:rPr>
            <w:webHidden/>
          </w:rPr>
          <w:tab/>
        </w:r>
        <w:r>
          <w:rPr>
            <w:webHidden/>
          </w:rPr>
          <w:fldChar w:fldCharType="begin"/>
        </w:r>
        <w:r>
          <w:rPr>
            <w:webHidden/>
          </w:rPr>
          <w:instrText xml:space="preserve"> PAGEREF _Toc145399607 \h </w:instrText>
        </w:r>
        <w:r>
          <w:rPr>
            <w:webHidden/>
          </w:rPr>
        </w:r>
        <w:r>
          <w:rPr>
            <w:webHidden/>
          </w:rPr>
          <w:fldChar w:fldCharType="separate"/>
        </w:r>
        <w:r>
          <w:rPr>
            <w:webHidden/>
          </w:rPr>
          <w:t>27</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08" w:history="1">
        <w:r w:rsidRPr="005F06C0">
          <w:rPr>
            <w:rStyle w:val="a3"/>
            <w:noProof/>
          </w:rPr>
          <w:t>Право.ру, 11.09.2023, В АП Москвы рассказали о пенсиях адвокатов</w:t>
        </w:r>
        <w:r>
          <w:rPr>
            <w:noProof/>
            <w:webHidden/>
          </w:rPr>
          <w:tab/>
        </w:r>
        <w:r>
          <w:rPr>
            <w:noProof/>
            <w:webHidden/>
          </w:rPr>
          <w:fldChar w:fldCharType="begin"/>
        </w:r>
        <w:r>
          <w:rPr>
            <w:noProof/>
            <w:webHidden/>
          </w:rPr>
          <w:instrText xml:space="preserve"> PAGEREF _Toc145399608 \h </w:instrText>
        </w:r>
        <w:r>
          <w:rPr>
            <w:noProof/>
            <w:webHidden/>
          </w:rPr>
        </w:r>
        <w:r>
          <w:rPr>
            <w:noProof/>
            <w:webHidden/>
          </w:rPr>
          <w:fldChar w:fldCharType="separate"/>
        </w:r>
        <w:r>
          <w:rPr>
            <w:noProof/>
            <w:webHidden/>
          </w:rPr>
          <w:t>28</w:t>
        </w:r>
        <w:r>
          <w:rPr>
            <w:noProof/>
            <w:webHidden/>
          </w:rPr>
          <w:fldChar w:fldCharType="end"/>
        </w:r>
      </w:hyperlink>
    </w:p>
    <w:p w:rsidR="00762E4A" w:rsidRPr="00FA7283" w:rsidRDefault="00762E4A">
      <w:pPr>
        <w:pStyle w:val="31"/>
        <w:rPr>
          <w:rFonts w:ascii="Calibri" w:hAnsi="Calibri"/>
          <w:sz w:val="22"/>
          <w:szCs w:val="22"/>
        </w:rPr>
      </w:pPr>
      <w:hyperlink w:anchor="_Toc145399609" w:history="1">
        <w:r w:rsidRPr="005F06C0">
          <w:rPr>
            <w:rStyle w:val="a3"/>
          </w:rPr>
          <w:t>В Адвокатской палате города Москвы ответили на вопросы юристов о пенсионном обеспечении в столице. Юристам напомнили, что их пенсионные права формируются только за счет их собственных взносов. Все они платят фиксированные страховые взносы на обязательное пенсионное и медицинское страхование (ч. 1 ст. 430 НК). В 2023 году их размер составляет 45 842 руб. Еще юристы отчисляют взносы с доходов, превышающих 300 000 руб. (в размере 1%). Предельный размер взноса составляет 257 061 руб., а их общая сумма не должна превышать 302 903 руб.</w:t>
        </w:r>
        <w:r>
          <w:rPr>
            <w:webHidden/>
          </w:rPr>
          <w:tab/>
        </w:r>
        <w:r>
          <w:rPr>
            <w:webHidden/>
          </w:rPr>
          <w:fldChar w:fldCharType="begin"/>
        </w:r>
        <w:r>
          <w:rPr>
            <w:webHidden/>
          </w:rPr>
          <w:instrText xml:space="preserve"> PAGEREF _Toc145399609 \h </w:instrText>
        </w:r>
        <w:r>
          <w:rPr>
            <w:webHidden/>
          </w:rPr>
        </w:r>
        <w:r>
          <w:rPr>
            <w:webHidden/>
          </w:rPr>
          <w:fldChar w:fldCharType="separate"/>
        </w:r>
        <w:r>
          <w:rPr>
            <w:webHidden/>
          </w:rPr>
          <w:t>28</w:t>
        </w:r>
        <w:r>
          <w:rPr>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610" w:history="1">
        <w:r w:rsidRPr="005F06C0">
          <w:rPr>
            <w:rStyle w:val="a3"/>
            <w:noProof/>
          </w:rPr>
          <w:t>НОВОСТИ МАКРОЭКОНОМИКИ</w:t>
        </w:r>
        <w:r>
          <w:rPr>
            <w:noProof/>
            <w:webHidden/>
          </w:rPr>
          <w:tab/>
        </w:r>
        <w:r>
          <w:rPr>
            <w:noProof/>
            <w:webHidden/>
          </w:rPr>
          <w:fldChar w:fldCharType="begin"/>
        </w:r>
        <w:r>
          <w:rPr>
            <w:noProof/>
            <w:webHidden/>
          </w:rPr>
          <w:instrText xml:space="preserve"> PAGEREF _Toc145399610 \h </w:instrText>
        </w:r>
        <w:r>
          <w:rPr>
            <w:noProof/>
            <w:webHidden/>
          </w:rPr>
        </w:r>
        <w:r>
          <w:rPr>
            <w:noProof/>
            <w:webHidden/>
          </w:rPr>
          <w:fldChar w:fldCharType="separate"/>
        </w:r>
        <w:r>
          <w:rPr>
            <w:noProof/>
            <w:webHidden/>
          </w:rPr>
          <w:t>30</w:t>
        </w:r>
        <w:r>
          <w:rPr>
            <w:noProof/>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11" w:history="1">
        <w:r w:rsidRPr="005F06C0">
          <w:rPr>
            <w:rStyle w:val="a3"/>
            <w:noProof/>
          </w:rPr>
          <w:t>РИА Новости, 11.09.2023, Факторы сейчас складываются в пользу укрепления рубля - Орешкин</w:t>
        </w:r>
        <w:r>
          <w:rPr>
            <w:noProof/>
            <w:webHidden/>
          </w:rPr>
          <w:tab/>
        </w:r>
        <w:r>
          <w:rPr>
            <w:noProof/>
            <w:webHidden/>
          </w:rPr>
          <w:fldChar w:fldCharType="begin"/>
        </w:r>
        <w:r>
          <w:rPr>
            <w:noProof/>
            <w:webHidden/>
          </w:rPr>
          <w:instrText xml:space="preserve"> PAGEREF _Toc145399611 \h </w:instrText>
        </w:r>
        <w:r>
          <w:rPr>
            <w:noProof/>
            <w:webHidden/>
          </w:rPr>
        </w:r>
        <w:r>
          <w:rPr>
            <w:noProof/>
            <w:webHidden/>
          </w:rPr>
          <w:fldChar w:fldCharType="separate"/>
        </w:r>
        <w:r>
          <w:rPr>
            <w:noProof/>
            <w:webHidden/>
          </w:rPr>
          <w:t>30</w:t>
        </w:r>
        <w:r>
          <w:rPr>
            <w:noProof/>
            <w:webHidden/>
          </w:rPr>
          <w:fldChar w:fldCharType="end"/>
        </w:r>
      </w:hyperlink>
    </w:p>
    <w:p w:rsidR="00762E4A" w:rsidRPr="00FA7283" w:rsidRDefault="00762E4A">
      <w:pPr>
        <w:pStyle w:val="31"/>
        <w:rPr>
          <w:rFonts w:ascii="Calibri" w:hAnsi="Calibri"/>
          <w:sz w:val="22"/>
          <w:szCs w:val="22"/>
        </w:rPr>
      </w:pPr>
      <w:hyperlink w:anchor="_Toc145399612" w:history="1">
        <w:r w:rsidRPr="005F06C0">
          <w:rPr>
            <w:rStyle w:val="a3"/>
          </w:rPr>
          <w:t>Пик ослабления рубля уже пройден, сейчас факторы складываются в пользу его укрепления, в том числе власти работают над мерами по ограничению оттока капитала, заявил журналистам помощник президента России Максим Орешкин.</w:t>
        </w:r>
        <w:r>
          <w:rPr>
            <w:webHidden/>
          </w:rPr>
          <w:tab/>
        </w:r>
        <w:r>
          <w:rPr>
            <w:webHidden/>
          </w:rPr>
          <w:fldChar w:fldCharType="begin"/>
        </w:r>
        <w:r>
          <w:rPr>
            <w:webHidden/>
          </w:rPr>
          <w:instrText xml:space="preserve"> PAGEREF _Toc145399612 \h </w:instrText>
        </w:r>
        <w:r>
          <w:rPr>
            <w:webHidden/>
          </w:rPr>
        </w:r>
        <w:r>
          <w:rPr>
            <w:webHidden/>
          </w:rPr>
          <w:fldChar w:fldCharType="separate"/>
        </w:r>
        <w:r>
          <w:rPr>
            <w:webHidden/>
          </w:rPr>
          <w:t>30</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13" w:history="1">
        <w:r w:rsidRPr="005F06C0">
          <w:rPr>
            <w:rStyle w:val="a3"/>
            <w:noProof/>
          </w:rPr>
          <w:t>РИА Новости, 11.09.2023, Титов предложил наложить мораторий на штрафы за нарушение маркировки интернет-рекламы</w:t>
        </w:r>
        <w:r>
          <w:rPr>
            <w:noProof/>
            <w:webHidden/>
          </w:rPr>
          <w:tab/>
        </w:r>
        <w:r>
          <w:rPr>
            <w:noProof/>
            <w:webHidden/>
          </w:rPr>
          <w:fldChar w:fldCharType="begin"/>
        </w:r>
        <w:r>
          <w:rPr>
            <w:noProof/>
            <w:webHidden/>
          </w:rPr>
          <w:instrText xml:space="preserve"> PAGEREF _Toc145399613 \h </w:instrText>
        </w:r>
        <w:r>
          <w:rPr>
            <w:noProof/>
            <w:webHidden/>
          </w:rPr>
        </w:r>
        <w:r>
          <w:rPr>
            <w:noProof/>
            <w:webHidden/>
          </w:rPr>
          <w:fldChar w:fldCharType="separate"/>
        </w:r>
        <w:r>
          <w:rPr>
            <w:noProof/>
            <w:webHidden/>
          </w:rPr>
          <w:t>31</w:t>
        </w:r>
        <w:r>
          <w:rPr>
            <w:noProof/>
            <w:webHidden/>
          </w:rPr>
          <w:fldChar w:fldCharType="end"/>
        </w:r>
      </w:hyperlink>
    </w:p>
    <w:p w:rsidR="00762E4A" w:rsidRPr="00FA7283" w:rsidRDefault="00762E4A">
      <w:pPr>
        <w:pStyle w:val="31"/>
        <w:rPr>
          <w:rFonts w:ascii="Calibri" w:hAnsi="Calibri"/>
          <w:sz w:val="22"/>
          <w:szCs w:val="22"/>
        </w:rPr>
      </w:pPr>
      <w:hyperlink w:anchor="_Toc145399614" w:history="1">
        <w:r w:rsidRPr="005F06C0">
          <w:rPr>
            <w:rStyle w:val="a3"/>
          </w:rPr>
          <w:t>Уполномоченный при президенте России по защите прав предпринимателей Борис Титов обратился к главе Федеральной антимонопольной службы Максиму Шаскольскому и руководителю Роскомнадзора Андрею Липову с предложением отложить назначение штрафов за нарушение маркировки рекламы - до окончательной выработки условий такой маркировки и формирования правоприменительной практики, говорится в пресс-релизе, распространенном пресс-службой омбудсмена.</w:t>
        </w:r>
        <w:r>
          <w:rPr>
            <w:webHidden/>
          </w:rPr>
          <w:tab/>
        </w:r>
        <w:r>
          <w:rPr>
            <w:webHidden/>
          </w:rPr>
          <w:fldChar w:fldCharType="begin"/>
        </w:r>
        <w:r>
          <w:rPr>
            <w:webHidden/>
          </w:rPr>
          <w:instrText xml:space="preserve"> PAGEREF _Toc145399614 \h </w:instrText>
        </w:r>
        <w:r>
          <w:rPr>
            <w:webHidden/>
          </w:rPr>
        </w:r>
        <w:r>
          <w:rPr>
            <w:webHidden/>
          </w:rPr>
          <w:fldChar w:fldCharType="separate"/>
        </w:r>
        <w:r>
          <w:rPr>
            <w:webHidden/>
          </w:rPr>
          <w:t>31</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15" w:history="1">
        <w:r w:rsidRPr="005F06C0">
          <w:rPr>
            <w:rStyle w:val="a3"/>
            <w:noProof/>
          </w:rPr>
          <w:t>РИА Новости, 11.09.2023, В Совфеде предложили давать льготы владельцам «зеленых» облигаций</w:t>
        </w:r>
        <w:r>
          <w:rPr>
            <w:noProof/>
            <w:webHidden/>
          </w:rPr>
          <w:tab/>
        </w:r>
        <w:r>
          <w:rPr>
            <w:noProof/>
            <w:webHidden/>
          </w:rPr>
          <w:fldChar w:fldCharType="begin"/>
        </w:r>
        <w:r>
          <w:rPr>
            <w:noProof/>
            <w:webHidden/>
          </w:rPr>
          <w:instrText xml:space="preserve"> PAGEREF _Toc145399615 \h </w:instrText>
        </w:r>
        <w:r>
          <w:rPr>
            <w:noProof/>
            <w:webHidden/>
          </w:rPr>
        </w:r>
        <w:r>
          <w:rPr>
            <w:noProof/>
            <w:webHidden/>
          </w:rPr>
          <w:fldChar w:fldCharType="separate"/>
        </w:r>
        <w:r>
          <w:rPr>
            <w:noProof/>
            <w:webHidden/>
          </w:rPr>
          <w:t>32</w:t>
        </w:r>
        <w:r>
          <w:rPr>
            <w:noProof/>
            <w:webHidden/>
          </w:rPr>
          <w:fldChar w:fldCharType="end"/>
        </w:r>
      </w:hyperlink>
    </w:p>
    <w:p w:rsidR="00762E4A" w:rsidRPr="00FA7283" w:rsidRDefault="00762E4A">
      <w:pPr>
        <w:pStyle w:val="31"/>
        <w:rPr>
          <w:rFonts w:ascii="Calibri" w:hAnsi="Calibri"/>
          <w:sz w:val="22"/>
          <w:szCs w:val="22"/>
        </w:rPr>
      </w:pPr>
      <w:hyperlink w:anchor="_Toc145399616" w:history="1">
        <w:r w:rsidRPr="005F06C0">
          <w:rPr>
            <w:rStyle w:val="a3"/>
          </w:rPr>
          <w:t>Держателям «зеленых» облигаций нужно предоставлять льготы, стимулируя участие граждан в соответствующих проектах, такой законопроект уже разработан, сообщил член комитета Совфеда по бюджету и финрынкам Александр Шендерюк-Жидков.</w:t>
        </w:r>
        <w:r>
          <w:rPr>
            <w:webHidden/>
          </w:rPr>
          <w:tab/>
        </w:r>
        <w:r>
          <w:rPr>
            <w:webHidden/>
          </w:rPr>
          <w:fldChar w:fldCharType="begin"/>
        </w:r>
        <w:r>
          <w:rPr>
            <w:webHidden/>
          </w:rPr>
          <w:instrText xml:space="preserve"> PAGEREF _Toc145399616 \h </w:instrText>
        </w:r>
        <w:r>
          <w:rPr>
            <w:webHidden/>
          </w:rPr>
        </w:r>
        <w:r>
          <w:rPr>
            <w:webHidden/>
          </w:rPr>
          <w:fldChar w:fldCharType="separate"/>
        </w:r>
        <w:r>
          <w:rPr>
            <w:webHidden/>
          </w:rPr>
          <w:t>32</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17" w:history="1">
        <w:r w:rsidRPr="005F06C0">
          <w:rPr>
            <w:rStyle w:val="a3"/>
            <w:noProof/>
          </w:rPr>
          <w:t>РИА Новости, 11.09.2023, Казначейство улучшило оценку дефицита бюджета РФ за 7 месяцев - 2,588 трлн руб</w:t>
        </w:r>
        <w:r>
          <w:rPr>
            <w:noProof/>
            <w:webHidden/>
          </w:rPr>
          <w:tab/>
        </w:r>
        <w:r>
          <w:rPr>
            <w:noProof/>
            <w:webHidden/>
          </w:rPr>
          <w:fldChar w:fldCharType="begin"/>
        </w:r>
        <w:r>
          <w:rPr>
            <w:noProof/>
            <w:webHidden/>
          </w:rPr>
          <w:instrText xml:space="preserve"> PAGEREF _Toc145399617 \h </w:instrText>
        </w:r>
        <w:r>
          <w:rPr>
            <w:noProof/>
            <w:webHidden/>
          </w:rPr>
        </w:r>
        <w:r>
          <w:rPr>
            <w:noProof/>
            <w:webHidden/>
          </w:rPr>
          <w:fldChar w:fldCharType="separate"/>
        </w:r>
        <w:r>
          <w:rPr>
            <w:noProof/>
            <w:webHidden/>
          </w:rPr>
          <w:t>32</w:t>
        </w:r>
        <w:r>
          <w:rPr>
            <w:noProof/>
            <w:webHidden/>
          </w:rPr>
          <w:fldChar w:fldCharType="end"/>
        </w:r>
      </w:hyperlink>
    </w:p>
    <w:p w:rsidR="00762E4A" w:rsidRPr="00FA7283" w:rsidRDefault="00762E4A">
      <w:pPr>
        <w:pStyle w:val="31"/>
        <w:rPr>
          <w:rFonts w:ascii="Calibri" w:hAnsi="Calibri"/>
          <w:sz w:val="22"/>
          <w:szCs w:val="22"/>
        </w:rPr>
      </w:pPr>
      <w:hyperlink w:anchor="_Toc145399618" w:history="1">
        <w:r w:rsidRPr="005F06C0">
          <w:rPr>
            <w:rStyle w:val="a3"/>
          </w:rPr>
          <w:t>Федеральное казначейство опубликовало на сайте отчет об исполнении федерального бюджета на 1 августа 2023 года, согласно этим данным, дефицит бюджета РФ за семь месяцев текущего года составил 2,588 триллиона рублей тогда как предварительная оценка Минфина за этот период была на уровне 2,817 триллиона рублей (1,8% ВВП).</w:t>
        </w:r>
        <w:r>
          <w:rPr>
            <w:webHidden/>
          </w:rPr>
          <w:tab/>
        </w:r>
        <w:r>
          <w:rPr>
            <w:webHidden/>
          </w:rPr>
          <w:fldChar w:fldCharType="begin"/>
        </w:r>
        <w:r>
          <w:rPr>
            <w:webHidden/>
          </w:rPr>
          <w:instrText xml:space="preserve"> PAGEREF _Toc145399618 \h </w:instrText>
        </w:r>
        <w:r>
          <w:rPr>
            <w:webHidden/>
          </w:rPr>
        </w:r>
        <w:r>
          <w:rPr>
            <w:webHidden/>
          </w:rPr>
          <w:fldChar w:fldCharType="separate"/>
        </w:r>
        <w:r>
          <w:rPr>
            <w:webHidden/>
          </w:rPr>
          <w:t>32</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19" w:history="1">
        <w:r w:rsidRPr="005F06C0">
          <w:rPr>
            <w:rStyle w:val="a3"/>
            <w:noProof/>
          </w:rPr>
          <w:t>ТАСС, 11.09.2023, Экономика России в 2023 году вырастет более чем на 2% - Минфин</w:t>
        </w:r>
        <w:r>
          <w:rPr>
            <w:noProof/>
            <w:webHidden/>
          </w:rPr>
          <w:tab/>
        </w:r>
        <w:r>
          <w:rPr>
            <w:noProof/>
            <w:webHidden/>
          </w:rPr>
          <w:fldChar w:fldCharType="begin"/>
        </w:r>
        <w:r>
          <w:rPr>
            <w:noProof/>
            <w:webHidden/>
          </w:rPr>
          <w:instrText xml:space="preserve"> PAGEREF _Toc145399619 \h </w:instrText>
        </w:r>
        <w:r>
          <w:rPr>
            <w:noProof/>
            <w:webHidden/>
          </w:rPr>
        </w:r>
        <w:r>
          <w:rPr>
            <w:noProof/>
            <w:webHidden/>
          </w:rPr>
          <w:fldChar w:fldCharType="separate"/>
        </w:r>
        <w:r>
          <w:rPr>
            <w:noProof/>
            <w:webHidden/>
          </w:rPr>
          <w:t>33</w:t>
        </w:r>
        <w:r>
          <w:rPr>
            <w:noProof/>
            <w:webHidden/>
          </w:rPr>
          <w:fldChar w:fldCharType="end"/>
        </w:r>
      </w:hyperlink>
    </w:p>
    <w:p w:rsidR="00762E4A" w:rsidRPr="00FA7283" w:rsidRDefault="00762E4A">
      <w:pPr>
        <w:pStyle w:val="31"/>
        <w:rPr>
          <w:rFonts w:ascii="Calibri" w:hAnsi="Calibri"/>
          <w:sz w:val="22"/>
          <w:szCs w:val="22"/>
        </w:rPr>
      </w:pPr>
      <w:hyperlink w:anchor="_Toc145399620" w:history="1">
        <w:r w:rsidRPr="005F06C0">
          <w:rPr>
            <w:rStyle w:val="a3"/>
          </w:rPr>
          <w:t>Рост экономики России по итогам 2023 года превысит 2%. Об этом говорится в материалах Минфина РФ со ссылкой на главу министерства Антона Силуанова.</w:t>
        </w:r>
        <w:r>
          <w:rPr>
            <w:webHidden/>
          </w:rPr>
          <w:tab/>
        </w:r>
        <w:r>
          <w:rPr>
            <w:webHidden/>
          </w:rPr>
          <w:fldChar w:fldCharType="begin"/>
        </w:r>
        <w:r>
          <w:rPr>
            <w:webHidden/>
          </w:rPr>
          <w:instrText xml:space="preserve"> PAGEREF _Toc145399620 \h </w:instrText>
        </w:r>
        <w:r>
          <w:rPr>
            <w:webHidden/>
          </w:rPr>
        </w:r>
        <w:r>
          <w:rPr>
            <w:webHidden/>
          </w:rPr>
          <w:fldChar w:fldCharType="separate"/>
        </w:r>
        <w:r>
          <w:rPr>
            <w:webHidden/>
          </w:rPr>
          <w:t>33</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21" w:history="1">
        <w:r w:rsidRPr="005F06C0">
          <w:rPr>
            <w:rStyle w:val="a3"/>
            <w:noProof/>
          </w:rPr>
          <w:t>ТАСС, 11.09.2023, Минфин прогнозирует исполнение бюджета РФ в 2023 г. с дефицитом на уровне 2% ВВП</w:t>
        </w:r>
        <w:r>
          <w:rPr>
            <w:noProof/>
            <w:webHidden/>
          </w:rPr>
          <w:tab/>
        </w:r>
        <w:r>
          <w:rPr>
            <w:noProof/>
            <w:webHidden/>
          </w:rPr>
          <w:fldChar w:fldCharType="begin"/>
        </w:r>
        <w:r>
          <w:rPr>
            <w:noProof/>
            <w:webHidden/>
          </w:rPr>
          <w:instrText xml:space="preserve"> PAGEREF _Toc145399621 \h </w:instrText>
        </w:r>
        <w:r>
          <w:rPr>
            <w:noProof/>
            <w:webHidden/>
          </w:rPr>
        </w:r>
        <w:r>
          <w:rPr>
            <w:noProof/>
            <w:webHidden/>
          </w:rPr>
          <w:fldChar w:fldCharType="separate"/>
        </w:r>
        <w:r>
          <w:rPr>
            <w:noProof/>
            <w:webHidden/>
          </w:rPr>
          <w:t>33</w:t>
        </w:r>
        <w:r>
          <w:rPr>
            <w:noProof/>
            <w:webHidden/>
          </w:rPr>
          <w:fldChar w:fldCharType="end"/>
        </w:r>
      </w:hyperlink>
    </w:p>
    <w:p w:rsidR="00762E4A" w:rsidRPr="00FA7283" w:rsidRDefault="00762E4A">
      <w:pPr>
        <w:pStyle w:val="31"/>
        <w:rPr>
          <w:rFonts w:ascii="Calibri" w:hAnsi="Calibri"/>
          <w:sz w:val="22"/>
          <w:szCs w:val="22"/>
        </w:rPr>
      </w:pPr>
      <w:hyperlink w:anchor="_Toc145399622" w:history="1">
        <w:r w:rsidRPr="005F06C0">
          <w:rPr>
            <w:rStyle w:val="a3"/>
          </w:rPr>
          <w:t>Минфин прогнозирует исполнение бюджета РФ в 2023 г. с дефицитом на уровне 2% ВВП исходя из устойчивого тренда на улучшение бюджетной ситуации. Об этом говорится в материалах Минфина РФ со ссылкой на главу министерства Антона Силуанова.</w:t>
        </w:r>
        <w:r>
          <w:rPr>
            <w:webHidden/>
          </w:rPr>
          <w:tab/>
        </w:r>
        <w:r>
          <w:rPr>
            <w:webHidden/>
          </w:rPr>
          <w:fldChar w:fldCharType="begin"/>
        </w:r>
        <w:r>
          <w:rPr>
            <w:webHidden/>
          </w:rPr>
          <w:instrText xml:space="preserve"> PAGEREF _Toc145399622 \h </w:instrText>
        </w:r>
        <w:r>
          <w:rPr>
            <w:webHidden/>
          </w:rPr>
        </w:r>
        <w:r>
          <w:rPr>
            <w:webHidden/>
          </w:rPr>
          <w:fldChar w:fldCharType="separate"/>
        </w:r>
        <w:r>
          <w:rPr>
            <w:webHidden/>
          </w:rPr>
          <w:t>33</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23" w:history="1">
        <w:r w:rsidRPr="005F06C0">
          <w:rPr>
            <w:rStyle w:val="a3"/>
            <w:noProof/>
          </w:rPr>
          <w:t>ТАСС, 11.09.2023, Формирование бюджета идет более динамично, чем прогнозировалось ранее - Минфин РФ</w:t>
        </w:r>
        <w:r>
          <w:rPr>
            <w:noProof/>
            <w:webHidden/>
          </w:rPr>
          <w:tab/>
        </w:r>
        <w:r>
          <w:rPr>
            <w:noProof/>
            <w:webHidden/>
          </w:rPr>
          <w:fldChar w:fldCharType="begin"/>
        </w:r>
        <w:r>
          <w:rPr>
            <w:noProof/>
            <w:webHidden/>
          </w:rPr>
          <w:instrText xml:space="preserve"> PAGEREF _Toc145399623 \h </w:instrText>
        </w:r>
        <w:r>
          <w:rPr>
            <w:noProof/>
            <w:webHidden/>
          </w:rPr>
        </w:r>
        <w:r>
          <w:rPr>
            <w:noProof/>
            <w:webHidden/>
          </w:rPr>
          <w:fldChar w:fldCharType="separate"/>
        </w:r>
        <w:r>
          <w:rPr>
            <w:noProof/>
            <w:webHidden/>
          </w:rPr>
          <w:t>33</w:t>
        </w:r>
        <w:r>
          <w:rPr>
            <w:noProof/>
            <w:webHidden/>
          </w:rPr>
          <w:fldChar w:fldCharType="end"/>
        </w:r>
      </w:hyperlink>
    </w:p>
    <w:p w:rsidR="00762E4A" w:rsidRPr="00FA7283" w:rsidRDefault="00762E4A">
      <w:pPr>
        <w:pStyle w:val="31"/>
        <w:rPr>
          <w:rFonts w:ascii="Calibri" w:hAnsi="Calibri"/>
          <w:sz w:val="22"/>
          <w:szCs w:val="22"/>
        </w:rPr>
      </w:pPr>
      <w:hyperlink w:anchor="_Toc145399624" w:history="1">
        <w:r w:rsidRPr="005F06C0">
          <w:rPr>
            <w:rStyle w:val="a3"/>
          </w:rPr>
          <w:t>Формирование федерального бюджета происходит на фоне активного восстановления экономической активности. Об этом говорится в материалах Минфина РФ со ссылкой на главу министерства Антона Силуанова.</w:t>
        </w:r>
        <w:r>
          <w:rPr>
            <w:webHidden/>
          </w:rPr>
          <w:tab/>
        </w:r>
        <w:r>
          <w:rPr>
            <w:webHidden/>
          </w:rPr>
          <w:fldChar w:fldCharType="begin"/>
        </w:r>
        <w:r>
          <w:rPr>
            <w:webHidden/>
          </w:rPr>
          <w:instrText xml:space="preserve"> PAGEREF _Toc145399624 \h </w:instrText>
        </w:r>
        <w:r>
          <w:rPr>
            <w:webHidden/>
          </w:rPr>
        </w:r>
        <w:r>
          <w:rPr>
            <w:webHidden/>
          </w:rPr>
          <w:fldChar w:fldCharType="separate"/>
        </w:r>
        <w:r>
          <w:rPr>
            <w:webHidden/>
          </w:rPr>
          <w:t>33</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25" w:history="1">
        <w:r w:rsidRPr="005F06C0">
          <w:rPr>
            <w:rStyle w:val="a3"/>
            <w:noProof/>
          </w:rPr>
          <w:t>ТАСС, 11.09.2023, Месячная динамика нефтегазовых доходов бюджета значительно превысила их базовый размер</w:t>
        </w:r>
        <w:r>
          <w:rPr>
            <w:noProof/>
            <w:webHidden/>
          </w:rPr>
          <w:tab/>
        </w:r>
        <w:r>
          <w:rPr>
            <w:noProof/>
            <w:webHidden/>
          </w:rPr>
          <w:fldChar w:fldCharType="begin"/>
        </w:r>
        <w:r>
          <w:rPr>
            <w:noProof/>
            <w:webHidden/>
          </w:rPr>
          <w:instrText xml:space="preserve"> PAGEREF _Toc145399625 \h </w:instrText>
        </w:r>
        <w:r>
          <w:rPr>
            <w:noProof/>
            <w:webHidden/>
          </w:rPr>
        </w:r>
        <w:r>
          <w:rPr>
            <w:noProof/>
            <w:webHidden/>
          </w:rPr>
          <w:fldChar w:fldCharType="separate"/>
        </w:r>
        <w:r>
          <w:rPr>
            <w:noProof/>
            <w:webHidden/>
          </w:rPr>
          <w:t>34</w:t>
        </w:r>
        <w:r>
          <w:rPr>
            <w:noProof/>
            <w:webHidden/>
          </w:rPr>
          <w:fldChar w:fldCharType="end"/>
        </w:r>
      </w:hyperlink>
    </w:p>
    <w:p w:rsidR="00762E4A" w:rsidRPr="00FA7283" w:rsidRDefault="00762E4A">
      <w:pPr>
        <w:pStyle w:val="31"/>
        <w:rPr>
          <w:rFonts w:ascii="Calibri" w:hAnsi="Calibri"/>
          <w:sz w:val="22"/>
          <w:szCs w:val="22"/>
        </w:rPr>
      </w:pPr>
      <w:hyperlink w:anchor="_Toc145399626" w:history="1">
        <w:r w:rsidRPr="005F06C0">
          <w:rPr>
            <w:rStyle w:val="a3"/>
          </w:rPr>
          <w:t>Месячная динамика нефтегазовых доходов бюджета РФ вышла на уровень, значительно превышающий их базовый размер, что позволило перейти к накоплению дополнительных нефтегазовых доходов в Фонде национального благосостояния (ФНБ). Об этом говорится в материалах Минфина РФ со ссылкой на главу министерства Антона Силуанова.</w:t>
        </w:r>
        <w:r>
          <w:rPr>
            <w:webHidden/>
          </w:rPr>
          <w:tab/>
        </w:r>
        <w:r>
          <w:rPr>
            <w:webHidden/>
          </w:rPr>
          <w:fldChar w:fldCharType="begin"/>
        </w:r>
        <w:r>
          <w:rPr>
            <w:webHidden/>
          </w:rPr>
          <w:instrText xml:space="preserve"> PAGEREF _Toc145399626 \h </w:instrText>
        </w:r>
        <w:r>
          <w:rPr>
            <w:webHidden/>
          </w:rPr>
        </w:r>
        <w:r>
          <w:rPr>
            <w:webHidden/>
          </w:rPr>
          <w:fldChar w:fldCharType="separate"/>
        </w:r>
        <w:r>
          <w:rPr>
            <w:webHidden/>
          </w:rPr>
          <w:t>34</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27" w:history="1">
        <w:r w:rsidRPr="005F06C0">
          <w:rPr>
            <w:rStyle w:val="a3"/>
            <w:noProof/>
          </w:rPr>
          <w:t>РИА Новости, 11.09.2023, Дефицит бюджета РФ будет постепенно сокращаться с 2% ВВП в 2023 году - Силуанов</w:t>
        </w:r>
        <w:r>
          <w:rPr>
            <w:noProof/>
            <w:webHidden/>
          </w:rPr>
          <w:tab/>
        </w:r>
        <w:r>
          <w:rPr>
            <w:noProof/>
            <w:webHidden/>
          </w:rPr>
          <w:fldChar w:fldCharType="begin"/>
        </w:r>
        <w:r>
          <w:rPr>
            <w:noProof/>
            <w:webHidden/>
          </w:rPr>
          <w:instrText xml:space="preserve"> PAGEREF _Toc145399627 \h </w:instrText>
        </w:r>
        <w:r>
          <w:rPr>
            <w:noProof/>
            <w:webHidden/>
          </w:rPr>
        </w:r>
        <w:r>
          <w:rPr>
            <w:noProof/>
            <w:webHidden/>
          </w:rPr>
          <w:fldChar w:fldCharType="separate"/>
        </w:r>
        <w:r>
          <w:rPr>
            <w:noProof/>
            <w:webHidden/>
          </w:rPr>
          <w:t>34</w:t>
        </w:r>
        <w:r>
          <w:rPr>
            <w:noProof/>
            <w:webHidden/>
          </w:rPr>
          <w:fldChar w:fldCharType="end"/>
        </w:r>
      </w:hyperlink>
    </w:p>
    <w:p w:rsidR="00762E4A" w:rsidRPr="00FA7283" w:rsidRDefault="00762E4A">
      <w:pPr>
        <w:pStyle w:val="31"/>
        <w:rPr>
          <w:rFonts w:ascii="Calibri" w:hAnsi="Calibri"/>
          <w:sz w:val="22"/>
          <w:szCs w:val="22"/>
        </w:rPr>
      </w:pPr>
      <w:hyperlink w:anchor="_Toc145399628" w:history="1">
        <w:r w:rsidRPr="005F06C0">
          <w:rPr>
            <w:rStyle w:val="a3"/>
          </w:rPr>
          <w:t>Структурный дефицит бюджета России будет постепенно сокращаться с выходом в 2025 году на бюджетное правило, в 2023 году он будет на уровне прогноза в 2% ВВП, сообщил министр финансов Антон Силуанов.</w:t>
        </w:r>
        <w:r>
          <w:rPr>
            <w:webHidden/>
          </w:rPr>
          <w:tab/>
        </w:r>
        <w:r>
          <w:rPr>
            <w:webHidden/>
          </w:rPr>
          <w:fldChar w:fldCharType="begin"/>
        </w:r>
        <w:r>
          <w:rPr>
            <w:webHidden/>
          </w:rPr>
          <w:instrText xml:space="preserve"> PAGEREF _Toc145399628 \h </w:instrText>
        </w:r>
        <w:r>
          <w:rPr>
            <w:webHidden/>
          </w:rPr>
        </w:r>
        <w:r>
          <w:rPr>
            <w:webHidden/>
          </w:rPr>
          <w:fldChar w:fldCharType="separate"/>
        </w:r>
        <w:r>
          <w:rPr>
            <w:webHidden/>
          </w:rPr>
          <w:t>34</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29" w:history="1">
        <w:r w:rsidRPr="005F06C0">
          <w:rPr>
            <w:rStyle w:val="a3"/>
            <w:noProof/>
          </w:rPr>
          <w:t>ТАСС, 11.09.2023, Динамика исполнения расходов бюджета РФ остается на нормальном уровне - Минфин</w:t>
        </w:r>
        <w:r>
          <w:rPr>
            <w:noProof/>
            <w:webHidden/>
          </w:rPr>
          <w:tab/>
        </w:r>
        <w:r>
          <w:rPr>
            <w:noProof/>
            <w:webHidden/>
          </w:rPr>
          <w:fldChar w:fldCharType="begin"/>
        </w:r>
        <w:r>
          <w:rPr>
            <w:noProof/>
            <w:webHidden/>
          </w:rPr>
          <w:instrText xml:space="preserve"> PAGEREF _Toc145399629 \h </w:instrText>
        </w:r>
        <w:r>
          <w:rPr>
            <w:noProof/>
            <w:webHidden/>
          </w:rPr>
        </w:r>
        <w:r>
          <w:rPr>
            <w:noProof/>
            <w:webHidden/>
          </w:rPr>
          <w:fldChar w:fldCharType="separate"/>
        </w:r>
        <w:r>
          <w:rPr>
            <w:noProof/>
            <w:webHidden/>
          </w:rPr>
          <w:t>35</w:t>
        </w:r>
        <w:r>
          <w:rPr>
            <w:noProof/>
            <w:webHidden/>
          </w:rPr>
          <w:fldChar w:fldCharType="end"/>
        </w:r>
      </w:hyperlink>
    </w:p>
    <w:p w:rsidR="00762E4A" w:rsidRPr="00FA7283" w:rsidRDefault="00762E4A">
      <w:pPr>
        <w:pStyle w:val="31"/>
        <w:rPr>
          <w:rFonts w:ascii="Calibri" w:hAnsi="Calibri"/>
          <w:sz w:val="22"/>
          <w:szCs w:val="22"/>
        </w:rPr>
      </w:pPr>
      <w:hyperlink w:anchor="_Toc145399630" w:history="1">
        <w:r w:rsidRPr="005F06C0">
          <w:rPr>
            <w:rStyle w:val="a3"/>
          </w:rPr>
          <w:t>Динамика исполнения расходов бюджета РФ сохраняется на нормальном уровне после ускоренного финансирования в начале года, говорится в материалах Минфина РФ со ссылкой на главу министерства Антона Силуанова.</w:t>
        </w:r>
        <w:r>
          <w:rPr>
            <w:webHidden/>
          </w:rPr>
          <w:tab/>
        </w:r>
        <w:r>
          <w:rPr>
            <w:webHidden/>
          </w:rPr>
          <w:fldChar w:fldCharType="begin"/>
        </w:r>
        <w:r>
          <w:rPr>
            <w:webHidden/>
          </w:rPr>
          <w:instrText xml:space="preserve"> PAGEREF _Toc145399630 \h </w:instrText>
        </w:r>
        <w:r>
          <w:rPr>
            <w:webHidden/>
          </w:rPr>
        </w:r>
        <w:r>
          <w:rPr>
            <w:webHidden/>
          </w:rPr>
          <w:fldChar w:fldCharType="separate"/>
        </w:r>
        <w:r>
          <w:rPr>
            <w:webHidden/>
          </w:rPr>
          <w:t>35</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31" w:history="1">
        <w:r w:rsidRPr="005F06C0">
          <w:rPr>
            <w:rStyle w:val="a3"/>
            <w:noProof/>
          </w:rPr>
          <w:t>ТАСС, 11.09.2023, Решетников назвал составляющие основы будущего роста ВВП РФ</w:t>
        </w:r>
        <w:r>
          <w:rPr>
            <w:noProof/>
            <w:webHidden/>
          </w:rPr>
          <w:tab/>
        </w:r>
        <w:r>
          <w:rPr>
            <w:noProof/>
            <w:webHidden/>
          </w:rPr>
          <w:fldChar w:fldCharType="begin"/>
        </w:r>
        <w:r>
          <w:rPr>
            <w:noProof/>
            <w:webHidden/>
          </w:rPr>
          <w:instrText xml:space="preserve"> PAGEREF _Toc145399631 \h </w:instrText>
        </w:r>
        <w:r>
          <w:rPr>
            <w:noProof/>
            <w:webHidden/>
          </w:rPr>
        </w:r>
        <w:r>
          <w:rPr>
            <w:noProof/>
            <w:webHidden/>
          </w:rPr>
          <w:fldChar w:fldCharType="separate"/>
        </w:r>
        <w:r>
          <w:rPr>
            <w:noProof/>
            <w:webHidden/>
          </w:rPr>
          <w:t>35</w:t>
        </w:r>
        <w:r>
          <w:rPr>
            <w:noProof/>
            <w:webHidden/>
          </w:rPr>
          <w:fldChar w:fldCharType="end"/>
        </w:r>
      </w:hyperlink>
    </w:p>
    <w:p w:rsidR="00762E4A" w:rsidRPr="00FA7283" w:rsidRDefault="00762E4A">
      <w:pPr>
        <w:pStyle w:val="31"/>
        <w:rPr>
          <w:rFonts w:ascii="Calibri" w:hAnsi="Calibri"/>
          <w:sz w:val="22"/>
          <w:szCs w:val="22"/>
        </w:rPr>
      </w:pPr>
      <w:hyperlink w:anchor="_Toc145399632" w:history="1">
        <w:r w:rsidRPr="005F06C0">
          <w:rPr>
            <w:rStyle w:val="a3"/>
          </w:rPr>
          <w:t>Увеличение частных инвестиций и переход от количественного к качественному росту сектора малого и среднего предпринимательства (МСП) составят основу будущего подъема ВВП России. Об этом ТАСС сообщил глава Минэкономразвития РФ Максим Решетников на полях Восточного экономического форума.</w:t>
        </w:r>
        <w:r>
          <w:rPr>
            <w:webHidden/>
          </w:rPr>
          <w:tab/>
        </w:r>
        <w:r>
          <w:rPr>
            <w:webHidden/>
          </w:rPr>
          <w:fldChar w:fldCharType="begin"/>
        </w:r>
        <w:r>
          <w:rPr>
            <w:webHidden/>
          </w:rPr>
          <w:instrText xml:space="preserve"> PAGEREF _Toc145399632 \h </w:instrText>
        </w:r>
        <w:r>
          <w:rPr>
            <w:webHidden/>
          </w:rPr>
        </w:r>
        <w:r>
          <w:rPr>
            <w:webHidden/>
          </w:rPr>
          <w:fldChar w:fldCharType="separate"/>
        </w:r>
        <w:r>
          <w:rPr>
            <w:webHidden/>
          </w:rPr>
          <w:t>35</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33" w:history="1">
        <w:r w:rsidRPr="005F06C0">
          <w:rPr>
            <w:rStyle w:val="a3"/>
            <w:noProof/>
          </w:rPr>
          <w:t>ТАСС, 11.09.2023, Конструкция федерального бюджета выглядит вполне устойчивой - Решетников</w:t>
        </w:r>
        <w:r>
          <w:rPr>
            <w:noProof/>
            <w:webHidden/>
          </w:rPr>
          <w:tab/>
        </w:r>
        <w:r>
          <w:rPr>
            <w:noProof/>
            <w:webHidden/>
          </w:rPr>
          <w:fldChar w:fldCharType="begin"/>
        </w:r>
        <w:r>
          <w:rPr>
            <w:noProof/>
            <w:webHidden/>
          </w:rPr>
          <w:instrText xml:space="preserve"> PAGEREF _Toc145399633 \h </w:instrText>
        </w:r>
        <w:r>
          <w:rPr>
            <w:noProof/>
            <w:webHidden/>
          </w:rPr>
        </w:r>
        <w:r>
          <w:rPr>
            <w:noProof/>
            <w:webHidden/>
          </w:rPr>
          <w:fldChar w:fldCharType="separate"/>
        </w:r>
        <w:r>
          <w:rPr>
            <w:noProof/>
            <w:webHidden/>
          </w:rPr>
          <w:t>36</w:t>
        </w:r>
        <w:r>
          <w:rPr>
            <w:noProof/>
            <w:webHidden/>
          </w:rPr>
          <w:fldChar w:fldCharType="end"/>
        </w:r>
      </w:hyperlink>
    </w:p>
    <w:p w:rsidR="00762E4A" w:rsidRPr="00FA7283" w:rsidRDefault="00762E4A">
      <w:pPr>
        <w:pStyle w:val="31"/>
        <w:rPr>
          <w:rFonts w:ascii="Calibri" w:hAnsi="Calibri"/>
          <w:sz w:val="22"/>
          <w:szCs w:val="22"/>
        </w:rPr>
      </w:pPr>
      <w:hyperlink w:anchor="_Toc145399634" w:history="1">
        <w:r w:rsidRPr="005F06C0">
          <w:rPr>
            <w:rStyle w:val="a3"/>
          </w:rPr>
          <w:t>Конструкция федерального бюджета РФ на 2024-2026 годы является вполне устойчивой, заявил журналистам в рамках ВЭФ министр экономического развития РФ Максим Решетников.</w:t>
        </w:r>
        <w:r>
          <w:rPr>
            <w:webHidden/>
          </w:rPr>
          <w:tab/>
        </w:r>
        <w:r>
          <w:rPr>
            <w:webHidden/>
          </w:rPr>
          <w:fldChar w:fldCharType="begin"/>
        </w:r>
        <w:r>
          <w:rPr>
            <w:webHidden/>
          </w:rPr>
          <w:instrText xml:space="preserve"> PAGEREF _Toc145399634 \h </w:instrText>
        </w:r>
        <w:r>
          <w:rPr>
            <w:webHidden/>
          </w:rPr>
        </w:r>
        <w:r>
          <w:rPr>
            <w:webHidden/>
          </w:rPr>
          <w:fldChar w:fldCharType="separate"/>
        </w:r>
        <w:r>
          <w:rPr>
            <w:webHidden/>
          </w:rPr>
          <w:t>36</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35" w:history="1">
        <w:r w:rsidRPr="005F06C0">
          <w:rPr>
            <w:rStyle w:val="a3"/>
            <w:noProof/>
          </w:rPr>
          <w:t>РИА Новости, 11.09.2023, ЦБ РФ вскоре представит предложения по изменению системы квалификации инвесторов</w:t>
        </w:r>
        <w:r>
          <w:rPr>
            <w:noProof/>
            <w:webHidden/>
          </w:rPr>
          <w:tab/>
        </w:r>
        <w:r>
          <w:rPr>
            <w:noProof/>
            <w:webHidden/>
          </w:rPr>
          <w:fldChar w:fldCharType="begin"/>
        </w:r>
        <w:r>
          <w:rPr>
            <w:noProof/>
            <w:webHidden/>
          </w:rPr>
          <w:instrText xml:space="preserve"> PAGEREF _Toc145399635 \h </w:instrText>
        </w:r>
        <w:r>
          <w:rPr>
            <w:noProof/>
            <w:webHidden/>
          </w:rPr>
        </w:r>
        <w:r>
          <w:rPr>
            <w:noProof/>
            <w:webHidden/>
          </w:rPr>
          <w:fldChar w:fldCharType="separate"/>
        </w:r>
        <w:r>
          <w:rPr>
            <w:noProof/>
            <w:webHidden/>
          </w:rPr>
          <w:t>37</w:t>
        </w:r>
        <w:r>
          <w:rPr>
            <w:noProof/>
            <w:webHidden/>
          </w:rPr>
          <w:fldChar w:fldCharType="end"/>
        </w:r>
      </w:hyperlink>
    </w:p>
    <w:p w:rsidR="00762E4A" w:rsidRPr="00FA7283" w:rsidRDefault="00762E4A">
      <w:pPr>
        <w:pStyle w:val="31"/>
        <w:rPr>
          <w:rFonts w:ascii="Calibri" w:hAnsi="Calibri"/>
          <w:sz w:val="22"/>
          <w:szCs w:val="22"/>
        </w:rPr>
      </w:pPr>
      <w:hyperlink w:anchor="_Toc145399636" w:history="1">
        <w:r w:rsidRPr="005F06C0">
          <w:rPr>
            <w:rStyle w:val="a3"/>
          </w:rPr>
          <w:t>Конкретные предложения по изменению системы квалификации инвесторов на российском финансовом рынке могут быть представлены в сентябре-октябре, сообщил журналистам статс-секретарь, заместитель председателя Банка России Алексей Гузнов.</w:t>
        </w:r>
        <w:r>
          <w:rPr>
            <w:webHidden/>
          </w:rPr>
          <w:tab/>
        </w:r>
        <w:r>
          <w:rPr>
            <w:webHidden/>
          </w:rPr>
          <w:fldChar w:fldCharType="begin"/>
        </w:r>
        <w:r>
          <w:rPr>
            <w:webHidden/>
          </w:rPr>
          <w:instrText xml:space="preserve"> PAGEREF _Toc145399636 \h </w:instrText>
        </w:r>
        <w:r>
          <w:rPr>
            <w:webHidden/>
          </w:rPr>
        </w:r>
        <w:r>
          <w:rPr>
            <w:webHidden/>
          </w:rPr>
          <w:fldChar w:fldCharType="separate"/>
        </w:r>
        <w:r>
          <w:rPr>
            <w:webHidden/>
          </w:rPr>
          <w:t>37</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37" w:history="1">
        <w:r w:rsidRPr="005F06C0">
          <w:rPr>
            <w:rStyle w:val="a3"/>
            <w:noProof/>
          </w:rPr>
          <w:t>ТАСС, 11.09.2023, Инфраструктурные облигации привлекли в стройку в России около 400 млрд рублей</w:t>
        </w:r>
        <w:r>
          <w:rPr>
            <w:noProof/>
            <w:webHidden/>
          </w:rPr>
          <w:tab/>
        </w:r>
        <w:r>
          <w:rPr>
            <w:noProof/>
            <w:webHidden/>
          </w:rPr>
          <w:fldChar w:fldCharType="begin"/>
        </w:r>
        <w:r>
          <w:rPr>
            <w:noProof/>
            <w:webHidden/>
          </w:rPr>
          <w:instrText xml:space="preserve"> PAGEREF _Toc145399637 \h </w:instrText>
        </w:r>
        <w:r>
          <w:rPr>
            <w:noProof/>
            <w:webHidden/>
          </w:rPr>
        </w:r>
        <w:r>
          <w:rPr>
            <w:noProof/>
            <w:webHidden/>
          </w:rPr>
          <w:fldChar w:fldCharType="separate"/>
        </w:r>
        <w:r>
          <w:rPr>
            <w:noProof/>
            <w:webHidden/>
          </w:rPr>
          <w:t>38</w:t>
        </w:r>
        <w:r>
          <w:rPr>
            <w:noProof/>
            <w:webHidden/>
          </w:rPr>
          <w:fldChar w:fldCharType="end"/>
        </w:r>
      </w:hyperlink>
    </w:p>
    <w:p w:rsidR="00762E4A" w:rsidRPr="00FA7283" w:rsidRDefault="00762E4A">
      <w:pPr>
        <w:pStyle w:val="31"/>
        <w:rPr>
          <w:rFonts w:ascii="Calibri" w:hAnsi="Calibri"/>
          <w:sz w:val="22"/>
          <w:szCs w:val="22"/>
        </w:rPr>
      </w:pPr>
      <w:hyperlink w:anchor="_Toc145399638" w:history="1">
        <w:r w:rsidRPr="005F06C0">
          <w:rPr>
            <w:rStyle w:val="a3"/>
          </w:rPr>
          <w:t>Федеральная программа развития инфраструктуры с помощью облигаций, оператором которой выступает ДОМ.РФ, с момента запуска помогла привлечь в стройку около 400 млрд рублей, сообщил директор подразделения «Инфраструктурные облигации» ДОМ.РФ Александр Аксаков в ходе Восточного экономического форума (ВЭФ).</w:t>
        </w:r>
        <w:r>
          <w:rPr>
            <w:webHidden/>
          </w:rPr>
          <w:tab/>
        </w:r>
        <w:r>
          <w:rPr>
            <w:webHidden/>
          </w:rPr>
          <w:fldChar w:fldCharType="begin"/>
        </w:r>
        <w:r>
          <w:rPr>
            <w:webHidden/>
          </w:rPr>
          <w:instrText xml:space="preserve"> PAGEREF _Toc145399638 \h </w:instrText>
        </w:r>
        <w:r>
          <w:rPr>
            <w:webHidden/>
          </w:rPr>
        </w:r>
        <w:r>
          <w:rPr>
            <w:webHidden/>
          </w:rPr>
          <w:fldChar w:fldCharType="separate"/>
        </w:r>
        <w:r>
          <w:rPr>
            <w:webHidden/>
          </w:rPr>
          <w:t>38</w:t>
        </w:r>
        <w:r>
          <w:rPr>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639" w:history="1">
        <w:r w:rsidRPr="005F06C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_Toc145399639 \h </w:instrText>
        </w:r>
        <w:r>
          <w:rPr>
            <w:noProof/>
            <w:webHidden/>
          </w:rPr>
        </w:r>
        <w:r>
          <w:rPr>
            <w:noProof/>
            <w:webHidden/>
          </w:rPr>
          <w:fldChar w:fldCharType="separate"/>
        </w:r>
        <w:r>
          <w:rPr>
            <w:noProof/>
            <w:webHidden/>
          </w:rPr>
          <w:t>40</w:t>
        </w:r>
        <w:r>
          <w:rPr>
            <w:noProof/>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640" w:history="1">
        <w:r w:rsidRPr="005F06C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_Toc145399640 \h </w:instrText>
        </w:r>
        <w:r>
          <w:rPr>
            <w:noProof/>
            <w:webHidden/>
          </w:rPr>
        </w:r>
        <w:r>
          <w:rPr>
            <w:noProof/>
            <w:webHidden/>
          </w:rPr>
          <w:fldChar w:fldCharType="separate"/>
        </w:r>
        <w:r>
          <w:rPr>
            <w:noProof/>
            <w:webHidden/>
          </w:rPr>
          <w:t>40</w:t>
        </w:r>
        <w:r>
          <w:rPr>
            <w:noProof/>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41" w:history="1">
        <w:r w:rsidRPr="005F06C0">
          <w:rPr>
            <w:rStyle w:val="a3"/>
            <w:noProof/>
          </w:rPr>
          <w:t>Раенны веснік, 11.09.2023, Добровольное страхование дополнительной пенсии с финансовой поддержкой государства</w:t>
        </w:r>
        <w:r>
          <w:rPr>
            <w:noProof/>
            <w:webHidden/>
          </w:rPr>
          <w:tab/>
        </w:r>
        <w:r>
          <w:rPr>
            <w:noProof/>
            <w:webHidden/>
          </w:rPr>
          <w:fldChar w:fldCharType="begin"/>
        </w:r>
        <w:r>
          <w:rPr>
            <w:noProof/>
            <w:webHidden/>
          </w:rPr>
          <w:instrText xml:space="preserve"> PAGEREF _Toc145399641 \h </w:instrText>
        </w:r>
        <w:r>
          <w:rPr>
            <w:noProof/>
            <w:webHidden/>
          </w:rPr>
        </w:r>
        <w:r>
          <w:rPr>
            <w:noProof/>
            <w:webHidden/>
          </w:rPr>
          <w:fldChar w:fldCharType="separate"/>
        </w:r>
        <w:r>
          <w:rPr>
            <w:noProof/>
            <w:webHidden/>
          </w:rPr>
          <w:t>40</w:t>
        </w:r>
        <w:r>
          <w:rPr>
            <w:noProof/>
            <w:webHidden/>
          </w:rPr>
          <w:fldChar w:fldCharType="end"/>
        </w:r>
      </w:hyperlink>
    </w:p>
    <w:p w:rsidR="00762E4A" w:rsidRPr="00FA7283" w:rsidRDefault="00762E4A">
      <w:pPr>
        <w:pStyle w:val="31"/>
        <w:rPr>
          <w:rFonts w:ascii="Calibri" w:hAnsi="Calibri"/>
          <w:sz w:val="22"/>
          <w:szCs w:val="22"/>
        </w:rPr>
      </w:pPr>
      <w:hyperlink w:anchor="_Toc145399642" w:history="1">
        <w:r w:rsidRPr="005F06C0">
          <w:rPr>
            <w:rStyle w:val="a3"/>
          </w:rPr>
          <w:t>С 1 октября 2022 года вводится дополнительный вид добровольного пенсионного страхования в страховой организации - добровольное страхование дополнительной накопительной пенсии (программа «три плюс три»).</w:t>
        </w:r>
        <w:r>
          <w:rPr>
            <w:webHidden/>
          </w:rPr>
          <w:tab/>
        </w:r>
        <w:r>
          <w:rPr>
            <w:webHidden/>
          </w:rPr>
          <w:fldChar w:fldCharType="begin"/>
        </w:r>
        <w:r>
          <w:rPr>
            <w:webHidden/>
          </w:rPr>
          <w:instrText xml:space="preserve"> PAGEREF _Toc145399642 \h </w:instrText>
        </w:r>
        <w:r>
          <w:rPr>
            <w:webHidden/>
          </w:rPr>
        </w:r>
        <w:r>
          <w:rPr>
            <w:webHidden/>
          </w:rPr>
          <w:fldChar w:fldCharType="separate"/>
        </w:r>
        <w:r>
          <w:rPr>
            <w:webHidden/>
          </w:rPr>
          <w:t>40</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43" w:history="1">
        <w:r w:rsidRPr="005F06C0">
          <w:rPr>
            <w:rStyle w:val="a3"/>
            <w:noProof/>
          </w:rPr>
          <w:t>Казахстанская правда, 11.09.2023, Почти 3,7 трлн тенге пенсионных накоплений использовали казахстанцы на жилье и лечение</w:t>
        </w:r>
        <w:r>
          <w:rPr>
            <w:noProof/>
            <w:webHidden/>
          </w:rPr>
          <w:tab/>
        </w:r>
        <w:r>
          <w:rPr>
            <w:noProof/>
            <w:webHidden/>
          </w:rPr>
          <w:fldChar w:fldCharType="begin"/>
        </w:r>
        <w:r>
          <w:rPr>
            <w:noProof/>
            <w:webHidden/>
          </w:rPr>
          <w:instrText xml:space="preserve"> PAGEREF _Toc145399643 \h </w:instrText>
        </w:r>
        <w:r>
          <w:rPr>
            <w:noProof/>
            <w:webHidden/>
          </w:rPr>
        </w:r>
        <w:r>
          <w:rPr>
            <w:noProof/>
            <w:webHidden/>
          </w:rPr>
          <w:fldChar w:fldCharType="separate"/>
        </w:r>
        <w:r>
          <w:rPr>
            <w:noProof/>
            <w:webHidden/>
          </w:rPr>
          <w:t>42</w:t>
        </w:r>
        <w:r>
          <w:rPr>
            <w:noProof/>
            <w:webHidden/>
          </w:rPr>
          <w:fldChar w:fldCharType="end"/>
        </w:r>
      </w:hyperlink>
    </w:p>
    <w:p w:rsidR="00762E4A" w:rsidRPr="00FA7283" w:rsidRDefault="00762E4A">
      <w:pPr>
        <w:pStyle w:val="31"/>
        <w:rPr>
          <w:rFonts w:ascii="Calibri" w:hAnsi="Calibri"/>
          <w:sz w:val="22"/>
          <w:szCs w:val="22"/>
        </w:rPr>
      </w:pPr>
      <w:hyperlink w:anchor="_Toc145399644" w:history="1">
        <w:r w:rsidRPr="005F06C0">
          <w:rPr>
            <w:rStyle w:val="a3"/>
          </w:rPr>
          <w:t>Свыше 1,8 млн заявлений на 3,65 трлн тенге исполнено АО «ЕНПФ» на приобретение/улучшение жилья и (или) лечение, передает корреспондент Kazpravda.kz со ссылкой на пресс-службу фонда.</w:t>
        </w:r>
        <w:r>
          <w:rPr>
            <w:webHidden/>
          </w:rPr>
          <w:tab/>
        </w:r>
        <w:r>
          <w:rPr>
            <w:webHidden/>
          </w:rPr>
          <w:fldChar w:fldCharType="begin"/>
        </w:r>
        <w:r>
          <w:rPr>
            <w:webHidden/>
          </w:rPr>
          <w:instrText xml:space="preserve"> PAGEREF _Toc145399644 \h </w:instrText>
        </w:r>
        <w:r>
          <w:rPr>
            <w:webHidden/>
          </w:rPr>
        </w:r>
        <w:r>
          <w:rPr>
            <w:webHidden/>
          </w:rPr>
          <w:fldChar w:fldCharType="separate"/>
        </w:r>
        <w:r>
          <w:rPr>
            <w:webHidden/>
          </w:rPr>
          <w:t>42</w:t>
        </w:r>
        <w:r>
          <w:rPr>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45" w:history="1">
        <w:r w:rsidRPr="005F06C0">
          <w:rPr>
            <w:rStyle w:val="a3"/>
            <w:noProof/>
          </w:rPr>
          <w:t>Zakon.kz, 11.09.2023, В Кыргызстане предложили разрешить использовать пенсионные для покупки жилья</w:t>
        </w:r>
        <w:r>
          <w:rPr>
            <w:noProof/>
            <w:webHidden/>
          </w:rPr>
          <w:tab/>
        </w:r>
        <w:r>
          <w:rPr>
            <w:noProof/>
            <w:webHidden/>
          </w:rPr>
          <w:fldChar w:fldCharType="begin"/>
        </w:r>
        <w:r>
          <w:rPr>
            <w:noProof/>
            <w:webHidden/>
          </w:rPr>
          <w:instrText xml:space="preserve"> PAGEREF _Toc145399645 \h </w:instrText>
        </w:r>
        <w:r>
          <w:rPr>
            <w:noProof/>
            <w:webHidden/>
          </w:rPr>
        </w:r>
        <w:r>
          <w:rPr>
            <w:noProof/>
            <w:webHidden/>
          </w:rPr>
          <w:fldChar w:fldCharType="separate"/>
        </w:r>
        <w:r>
          <w:rPr>
            <w:noProof/>
            <w:webHidden/>
          </w:rPr>
          <w:t>44</w:t>
        </w:r>
        <w:r>
          <w:rPr>
            <w:noProof/>
            <w:webHidden/>
          </w:rPr>
          <w:fldChar w:fldCharType="end"/>
        </w:r>
      </w:hyperlink>
    </w:p>
    <w:p w:rsidR="00762E4A" w:rsidRPr="00FA7283" w:rsidRDefault="00762E4A">
      <w:pPr>
        <w:pStyle w:val="31"/>
        <w:rPr>
          <w:rFonts w:ascii="Calibri" w:hAnsi="Calibri"/>
          <w:sz w:val="22"/>
          <w:szCs w:val="22"/>
        </w:rPr>
      </w:pPr>
      <w:hyperlink w:anchor="_Toc145399646" w:history="1">
        <w:r w:rsidRPr="005F06C0">
          <w:rPr>
            <w:rStyle w:val="a3"/>
          </w:rPr>
          <w:t>Депутат Бактыбек Чойбеков предложил разрешить гражданам использовать накопительную часть пенсии при покупке жилья у частных строительных компаний, сообщает Zakon.kz.</w:t>
        </w:r>
        <w:r>
          <w:rPr>
            <w:webHidden/>
          </w:rPr>
          <w:tab/>
        </w:r>
        <w:r>
          <w:rPr>
            <w:webHidden/>
          </w:rPr>
          <w:fldChar w:fldCharType="begin"/>
        </w:r>
        <w:r>
          <w:rPr>
            <w:webHidden/>
          </w:rPr>
          <w:instrText xml:space="preserve"> PAGEREF _Toc145399646 \h </w:instrText>
        </w:r>
        <w:r>
          <w:rPr>
            <w:webHidden/>
          </w:rPr>
        </w:r>
        <w:r>
          <w:rPr>
            <w:webHidden/>
          </w:rPr>
          <w:fldChar w:fldCharType="separate"/>
        </w:r>
        <w:r>
          <w:rPr>
            <w:webHidden/>
          </w:rPr>
          <w:t>44</w:t>
        </w:r>
        <w:r>
          <w:rPr>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647" w:history="1">
        <w:r w:rsidRPr="005F06C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_Toc145399647 \h </w:instrText>
        </w:r>
        <w:r>
          <w:rPr>
            <w:noProof/>
            <w:webHidden/>
          </w:rPr>
        </w:r>
        <w:r>
          <w:rPr>
            <w:noProof/>
            <w:webHidden/>
          </w:rPr>
          <w:fldChar w:fldCharType="separate"/>
        </w:r>
        <w:r>
          <w:rPr>
            <w:noProof/>
            <w:webHidden/>
          </w:rPr>
          <w:t>45</w:t>
        </w:r>
        <w:r>
          <w:rPr>
            <w:noProof/>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48" w:history="1">
        <w:r w:rsidRPr="005F06C0">
          <w:rPr>
            <w:rStyle w:val="a3"/>
            <w:noProof/>
          </w:rPr>
          <w:t>Финтолк, 11.09.2023, Как живется пенсионерам в богатых странах мира</w:t>
        </w:r>
        <w:r>
          <w:rPr>
            <w:noProof/>
            <w:webHidden/>
          </w:rPr>
          <w:tab/>
        </w:r>
        <w:r>
          <w:rPr>
            <w:noProof/>
            <w:webHidden/>
          </w:rPr>
          <w:fldChar w:fldCharType="begin"/>
        </w:r>
        <w:r>
          <w:rPr>
            <w:noProof/>
            <w:webHidden/>
          </w:rPr>
          <w:instrText xml:space="preserve"> PAGEREF _Toc145399648 \h </w:instrText>
        </w:r>
        <w:r>
          <w:rPr>
            <w:noProof/>
            <w:webHidden/>
          </w:rPr>
        </w:r>
        <w:r>
          <w:rPr>
            <w:noProof/>
            <w:webHidden/>
          </w:rPr>
          <w:fldChar w:fldCharType="separate"/>
        </w:r>
        <w:r>
          <w:rPr>
            <w:noProof/>
            <w:webHidden/>
          </w:rPr>
          <w:t>45</w:t>
        </w:r>
        <w:r>
          <w:rPr>
            <w:noProof/>
            <w:webHidden/>
          </w:rPr>
          <w:fldChar w:fldCharType="end"/>
        </w:r>
      </w:hyperlink>
    </w:p>
    <w:p w:rsidR="00762E4A" w:rsidRPr="00FA7283" w:rsidRDefault="00762E4A">
      <w:pPr>
        <w:pStyle w:val="31"/>
        <w:rPr>
          <w:rFonts w:ascii="Calibri" w:hAnsi="Calibri"/>
          <w:sz w:val="22"/>
          <w:szCs w:val="22"/>
        </w:rPr>
      </w:pPr>
      <w:hyperlink w:anchor="_Toc145399649" w:history="1">
        <w:r w:rsidRPr="005F06C0">
          <w:rPr>
            <w:rStyle w:val="a3"/>
          </w:rPr>
          <w:t>Чем богаче страна, тем комфортнее в ней пенсионерам, или не? Финтолк изучил самый свежий рейтинг государств по уровню жизни и выяснил, от чего больше зависит будущая пенсия - количества денег в госбюджете или особенностей пенсионной системы. Выяснил и объясняет.</w:t>
        </w:r>
        <w:r>
          <w:rPr>
            <w:webHidden/>
          </w:rPr>
          <w:tab/>
        </w:r>
        <w:r>
          <w:rPr>
            <w:webHidden/>
          </w:rPr>
          <w:fldChar w:fldCharType="begin"/>
        </w:r>
        <w:r>
          <w:rPr>
            <w:webHidden/>
          </w:rPr>
          <w:instrText xml:space="preserve"> PAGEREF _Toc145399649 \h </w:instrText>
        </w:r>
        <w:r>
          <w:rPr>
            <w:webHidden/>
          </w:rPr>
        </w:r>
        <w:r>
          <w:rPr>
            <w:webHidden/>
          </w:rPr>
          <w:fldChar w:fldCharType="separate"/>
        </w:r>
        <w:r>
          <w:rPr>
            <w:webHidden/>
          </w:rPr>
          <w:t>45</w:t>
        </w:r>
        <w:r>
          <w:rPr>
            <w:webHidden/>
          </w:rPr>
          <w:fldChar w:fldCharType="end"/>
        </w:r>
      </w:hyperlink>
    </w:p>
    <w:p w:rsidR="00762E4A" w:rsidRPr="00FA7283" w:rsidRDefault="00762E4A">
      <w:pPr>
        <w:pStyle w:val="12"/>
        <w:tabs>
          <w:tab w:val="right" w:leader="dot" w:pos="9061"/>
        </w:tabs>
        <w:rPr>
          <w:rFonts w:ascii="Calibri" w:hAnsi="Calibri"/>
          <w:b w:val="0"/>
          <w:noProof/>
          <w:sz w:val="22"/>
          <w:szCs w:val="22"/>
        </w:rPr>
      </w:pPr>
      <w:hyperlink w:anchor="_Toc145399650" w:history="1">
        <w:r w:rsidRPr="005F06C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_Toc145399650 \h </w:instrText>
        </w:r>
        <w:r>
          <w:rPr>
            <w:noProof/>
            <w:webHidden/>
          </w:rPr>
        </w:r>
        <w:r>
          <w:rPr>
            <w:noProof/>
            <w:webHidden/>
          </w:rPr>
          <w:fldChar w:fldCharType="separate"/>
        </w:r>
        <w:r>
          <w:rPr>
            <w:noProof/>
            <w:webHidden/>
          </w:rPr>
          <w:t>51</w:t>
        </w:r>
        <w:r>
          <w:rPr>
            <w:noProof/>
            <w:webHidden/>
          </w:rPr>
          <w:fldChar w:fldCharType="end"/>
        </w:r>
      </w:hyperlink>
    </w:p>
    <w:p w:rsidR="00762E4A" w:rsidRPr="00FA7283" w:rsidRDefault="00762E4A">
      <w:pPr>
        <w:pStyle w:val="21"/>
        <w:tabs>
          <w:tab w:val="right" w:leader="dot" w:pos="9061"/>
        </w:tabs>
        <w:rPr>
          <w:rFonts w:ascii="Calibri" w:hAnsi="Calibri"/>
          <w:noProof/>
          <w:sz w:val="22"/>
          <w:szCs w:val="22"/>
        </w:rPr>
      </w:pPr>
      <w:hyperlink w:anchor="_Toc145399651" w:history="1">
        <w:r w:rsidRPr="005F06C0">
          <w:rPr>
            <w:rStyle w:val="a3"/>
            <w:noProof/>
          </w:rPr>
          <w:t>ТАСС, 11.09.2023, Доля варианта коронавируса «эрис» будет расти - Попова</w:t>
        </w:r>
        <w:r>
          <w:rPr>
            <w:noProof/>
            <w:webHidden/>
          </w:rPr>
          <w:tab/>
        </w:r>
        <w:r>
          <w:rPr>
            <w:noProof/>
            <w:webHidden/>
          </w:rPr>
          <w:fldChar w:fldCharType="begin"/>
        </w:r>
        <w:r>
          <w:rPr>
            <w:noProof/>
            <w:webHidden/>
          </w:rPr>
          <w:instrText xml:space="preserve"> PAGEREF _Toc145399651 \h </w:instrText>
        </w:r>
        <w:r>
          <w:rPr>
            <w:noProof/>
            <w:webHidden/>
          </w:rPr>
        </w:r>
        <w:r>
          <w:rPr>
            <w:noProof/>
            <w:webHidden/>
          </w:rPr>
          <w:fldChar w:fldCharType="separate"/>
        </w:r>
        <w:r>
          <w:rPr>
            <w:noProof/>
            <w:webHidden/>
          </w:rPr>
          <w:t>51</w:t>
        </w:r>
        <w:r>
          <w:rPr>
            <w:noProof/>
            <w:webHidden/>
          </w:rPr>
          <w:fldChar w:fldCharType="end"/>
        </w:r>
      </w:hyperlink>
    </w:p>
    <w:p w:rsidR="00762E4A" w:rsidRPr="00FA7283" w:rsidRDefault="00762E4A">
      <w:pPr>
        <w:pStyle w:val="31"/>
        <w:rPr>
          <w:rFonts w:ascii="Calibri" w:hAnsi="Calibri"/>
          <w:sz w:val="22"/>
          <w:szCs w:val="22"/>
        </w:rPr>
      </w:pPr>
      <w:hyperlink w:anchor="_Toc145399652" w:history="1">
        <w:r w:rsidRPr="005F06C0">
          <w:rPr>
            <w:rStyle w:val="a3"/>
          </w:rPr>
          <w:t>Доля геноварианта коронавируса EG.5 или «эрис» будет увеличиваться в циркуляции, поскольку он жизнеспособнее своих конкурентов. Об этом сообщила руководитель Роспотребнадзора Анна Попова в интервью «Известиям».</w:t>
        </w:r>
        <w:r>
          <w:rPr>
            <w:webHidden/>
          </w:rPr>
          <w:tab/>
        </w:r>
        <w:r>
          <w:rPr>
            <w:webHidden/>
          </w:rPr>
          <w:fldChar w:fldCharType="begin"/>
        </w:r>
        <w:r>
          <w:rPr>
            <w:webHidden/>
          </w:rPr>
          <w:instrText xml:space="preserve"> PAGEREF _Toc145399652 \h </w:instrText>
        </w:r>
        <w:r>
          <w:rPr>
            <w:webHidden/>
          </w:rPr>
        </w:r>
        <w:r>
          <w:rPr>
            <w:webHidden/>
          </w:rPr>
          <w:fldChar w:fldCharType="separate"/>
        </w:r>
        <w:r>
          <w:rPr>
            <w:webHidden/>
          </w:rPr>
          <w:t>51</w:t>
        </w:r>
        <w:r>
          <w:rPr>
            <w:webHidden/>
          </w:rPr>
          <w:fldChar w:fldCharType="end"/>
        </w:r>
      </w:hyperlink>
    </w:p>
    <w:p w:rsidR="00A0290C" w:rsidRPr="00762E4A" w:rsidRDefault="00482518" w:rsidP="00310633">
      <w:pPr>
        <w:rPr>
          <w:b/>
          <w:caps/>
          <w:sz w:val="32"/>
        </w:rPr>
      </w:pPr>
      <w:r w:rsidRPr="00762E4A">
        <w:rPr>
          <w:caps/>
          <w:sz w:val="28"/>
        </w:rPr>
        <w:fldChar w:fldCharType="end"/>
      </w:r>
    </w:p>
    <w:p w:rsidR="00D1642B" w:rsidRPr="00762E4A" w:rsidRDefault="00D1642B" w:rsidP="00D1642B">
      <w:pPr>
        <w:pStyle w:val="251"/>
      </w:pPr>
      <w:bookmarkStart w:id="15" w:name="_Toc396864664"/>
      <w:bookmarkStart w:id="16" w:name="_Toc99318652"/>
      <w:bookmarkStart w:id="17" w:name="_Toc246216291"/>
      <w:bookmarkStart w:id="18" w:name="_Toc246297418"/>
      <w:bookmarkStart w:id="19" w:name="_Toc145399563"/>
      <w:bookmarkEnd w:id="6"/>
      <w:bookmarkEnd w:id="7"/>
      <w:bookmarkEnd w:id="8"/>
      <w:bookmarkEnd w:id="9"/>
      <w:bookmarkEnd w:id="10"/>
      <w:bookmarkEnd w:id="11"/>
      <w:bookmarkEnd w:id="12"/>
      <w:bookmarkEnd w:id="13"/>
      <w:r w:rsidRPr="00762E4A">
        <w:lastRenderedPageBreak/>
        <w:t>НОВОСТИ</w:t>
      </w:r>
      <w:r w:rsidR="00756A33" w:rsidRPr="00762E4A">
        <w:t xml:space="preserve"> </w:t>
      </w:r>
      <w:r w:rsidRPr="00762E4A">
        <w:t>ПЕНСИОННОЙ</w:t>
      </w:r>
      <w:r w:rsidR="00756A33" w:rsidRPr="00762E4A">
        <w:t xml:space="preserve"> </w:t>
      </w:r>
      <w:r w:rsidRPr="00762E4A">
        <w:t>ОТРАСЛИ</w:t>
      </w:r>
      <w:bookmarkEnd w:id="15"/>
      <w:bookmarkEnd w:id="16"/>
      <w:bookmarkEnd w:id="19"/>
    </w:p>
    <w:p w:rsidR="00D1642B" w:rsidRPr="00762E4A"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5399564"/>
      <w:r w:rsidRPr="00762E4A">
        <w:t>Новости</w:t>
      </w:r>
      <w:r w:rsidR="00756A33" w:rsidRPr="00762E4A">
        <w:t xml:space="preserve"> </w:t>
      </w:r>
      <w:r w:rsidRPr="00762E4A">
        <w:t>отрасли</w:t>
      </w:r>
      <w:r w:rsidR="00756A33" w:rsidRPr="00762E4A">
        <w:t xml:space="preserve"> </w:t>
      </w:r>
      <w:r w:rsidRPr="00762E4A">
        <w:t>НПФ</w:t>
      </w:r>
      <w:bookmarkEnd w:id="20"/>
      <w:bookmarkEnd w:id="21"/>
      <w:bookmarkEnd w:id="25"/>
    </w:p>
    <w:p w:rsidR="00DD66B0" w:rsidRPr="00762E4A" w:rsidRDefault="00DD66B0" w:rsidP="00DD66B0">
      <w:pPr>
        <w:pStyle w:val="2"/>
      </w:pPr>
      <w:bookmarkStart w:id="26" w:name="_Toc145399565"/>
      <w:r w:rsidRPr="00762E4A">
        <w:t>Российская</w:t>
      </w:r>
      <w:r w:rsidR="00756A33" w:rsidRPr="00762E4A">
        <w:t xml:space="preserve"> </w:t>
      </w:r>
      <w:r w:rsidRPr="00762E4A">
        <w:t>газета,</w:t>
      </w:r>
      <w:r w:rsidR="00756A33" w:rsidRPr="00762E4A">
        <w:t xml:space="preserve"> </w:t>
      </w:r>
      <w:r w:rsidRPr="00762E4A">
        <w:t>11.09.2023,</w:t>
      </w:r>
      <w:r w:rsidR="00756A33" w:rsidRPr="00762E4A">
        <w:t xml:space="preserve"> </w:t>
      </w:r>
      <w:r w:rsidRPr="00762E4A">
        <w:t>Каждый</w:t>
      </w:r>
      <w:r w:rsidR="00756A33" w:rsidRPr="00762E4A">
        <w:t xml:space="preserve"> </w:t>
      </w:r>
      <w:r w:rsidRPr="00762E4A">
        <w:t>пятый</w:t>
      </w:r>
      <w:r w:rsidR="00756A33" w:rsidRPr="00762E4A">
        <w:t xml:space="preserve"> </w:t>
      </w:r>
      <w:r w:rsidRPr="00762E4A">
        <w:t>работодатель</w:t>
      </w:r>
      <w:r w:rsidR="00756A33" w:rsidRPr="00762E4A">
        <w:t xml:space="preserve"> </w:t>
      </w:r>
      <w:r w:rsidRPr="00762E4A">
        <w:t>поддерживает</w:t>
      </w:r>
      <w:r w:rsidR="00756A33" w:rsidRPr="00762E4A">
        <w:t xml:space="preserve"> </w:t>
      </w:r>
      <w:r w:rsidRPr="00762E4A">
        <w:t>вышедших</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сотрудников</w:t>
      </w:r>
      <w:bookmarkEnd w:id="26"/>
    </w:p>
    <w:p w:rsidR="00DD66B0" w:rsidRPr="00762E4A" w:rsidRDefault="00DD66B0" w:rsidP="008B428C">
      <w:pPr>
        <w:pStyle w:val="3"/>
      </w:pPr>
      <w:bookmarkStart w:id="27" w:name="_Toc145399566"/>
      <w:r w:rsidRPr="00762E4A">
        <w:t>Пенсионные</w:t>
      </w:r>
      <w:r w:rsidR="00756A33" w:rsidRPr="00762E4A">
        <w:t xml:space="preserve"> </w:t>
      </w:r>
      <w:r w:rsidRPr="00762E4A">
        <w:t>пакеты</w:t>
      </w:r>
      <w:r w:rsidR="00756A33" w:rsidRPr="00762E4A">
        <w:t xml:space="preserve"> </w:t>
      </w:r>
      <w:r w:rsidRPr="00762E4A">
        <w:t>получает</w:t>
      </w:r>
      <w:r w:rsidR="00756A33" w:rsidRPr="00762E4A">
        <w:t xml:space="preserve"> </w:t>
      </w:r>
      <w:r w:rsidRPr="00762E4A">
        <w:t>от</w:t>
      </w:r>
      <w:r w:rsidR="00756A33" w:rsidRPr="00762E4A">
        <w:t xml:space="preserve"> </w:t>
      </w:r>
      <w:r w:rsidRPr="00762E4A">
        <w:t>работодателя</w:t>
      </w:r>
      <w:r w:rsidR="00756A33" w:rsidRPr="00762E4A">
        <w:t xml:space="preserve"> </w:t>
      </w:r>
      <w:r w:rsidRPr="00762E4A">
        <w:t>1</w:t>
      </w:r>
      <w:r w:rsidR="00756A33" w:rsidRPr="00762E4A">
        <w:t xml:space="preserve"> </w:t>
      </w:r>
      <w:r w:rsidRPr="00762E4A">
        <w:t>из</w:t>
      </w:r>
      <w:r w:rsidR="00756A33" w:rsidRPr="00762E4A">
        <w:t xml:space="preserve"> </w:t>
      </w:r>
      <w:r w:rsidRPr="00762E4A">
        <w:t>5</w:t>
      </w:r>
      <w:r w:rsidR="00756A33" w:rsidRPr="00762E4A">
        <w:t xml:space="preserve"> </w:t>
      </w:r>
      <w:r w:rsidRPr="00762E4A">
        <w:t>пенсионеров,</w:t>
      </w:r>
      <w:r w:rsidR="00756A33" w:rsidRPr="00762E4A">
        <w:t xml:space="preserve"> </w:t>
      </w:r>
      <w:r w:rsidRPr="00762E4A">
        <w:t>посчитали</w:t>
      </w:r>
      <w:r w:rsidR="00756A33" w:rsidRPr="00762E4A">
        <w:t xml:space="preserve"> </w:t>
      </w:r>
      <w:r w:rsidRPr="00762E4A">
        <w:t>в</w:t>
      </w:r>
      <w:r w:rsidR="00756A33" w:rsidRPr="00762E4A">
        <w:t xml:space="preserve"> </w:t>
      </w:r>
      <w:r w:rsidRPr="00762E4A">
        <w:t>SuperJob.</w:t>
      </w:r>
      <w:r w:rsidR="008B428C" w:rsidRPr="00762E4A">
        <w:t xml:space="preserve"> </w:t>
      </w:r>
      <w:r w:rsidRPr="00762E4A">
        <w:t>Компаний,</w:t>
      </w:r>
      <w:r w:rsidR="00756A33" w:rsidRPr="00762E4A">
        <w:t xml:space="preserve"> </w:t>
      </w:r>
      <w:r w:rsidRPr="00762E4A">
        <w:t>имеющих</w:t>
      </w:r>
      <w:r w:rsidR="00756A33" w:rsidRPr="00762E4A">
        <w:t xml:space="preserve"> </w:t>
      </w:r>
      <w:r w:rsidRPr="00762E4A">
        <w:t>пенсионные</w:t>
      </w:r>
      <w:r w:rsidR="00756A33" w:rsidRPr="00762E4A">
        <w:t xml:space="preserve"> </w:t>
      </w:r>
      <w:r w:rsidRPr="00762E4A">
        <w:t>пакеты,</w:t>
      </w:r>
      <w:r w:rsidR="00756A33" w:rsidRPr="00762E4A">
        <w:t xml:space="preserve"> </w:t>
      </w:r>
      <w:r w:rsidRPr="00762E4A">
        <w:t>стало</w:t>
      </w:r>
      <w:r w:rsidR="00756A33" w:rsidRPr="00762E4A">
        <w:t xml:space="preserve"> </w:t>
      </w:r>
      <w:r w:rsidRPr="00762E4A">
        <w:t>меньше</w:t>
      </w:r>
      <w:r w:rsidR="00756A33" w:rsidRPr="00762E4A">
        <w:t xml:space="preserve"> </w:t>
      </w:r>
      <w:r w:rsidRPr="00762E4A">
        <w:t>-</w:t>
      </w:r>
      <w:r w:rsidR="00756A33" w:rsidRPr="00762E4A">
        <w:t xml:space="preserve"> </w:t>
      </w:r>
      <w:r w:rsidRPr="00762E4A">
        <w:t>19%,</w:t>
      </w:r>
      <w:r w:rsidR="00756A33" w:rsidRPr="00762E4A">
        <w:t xml:space="preserve"> </w:t>
      </w:r>
      <w:r w:rsidRPr="00762E4A">
        <w:t>с</w:t>
      </w:r>
      <w:r w:rsidR="00756A33" w:rsidRPr="00762E4A">
        <w:t xml:space="preserve"> </w:t>
      </w:r>
      <w:r w:rsidRPr="00762E4A">
        <w:t>2019</w:t>
      </w:r>
      <w:r w:rsidR="00756A33" w:rsidRPr="00762E4A">
        <w:t xml:space="preserve"> </w:t>
      </w:r>
      <w:r w:rsidRPr="00762E4A">
        <w:t>года</w:t>
      </w:r>
      <w:r w:rsidR="00756A33" w:rsidRPr="00762E4A">
        <w:t xml:space="preserve"> </w:t>
      </w:r>
      <w:r w:rsidRPr="00762E4A">
        <w:t>их</w:t>
      </w:r>
      <w:r w:rsidR="00756A33" w:rsidRPr="00762E4A">
        <w:t xml:space="preserve"> </w:t>
      </w:r>
      <w:r w:rsidRPr="00762E4A">
        <w:t>количество</w:t>
      </w:r>
      <w:r w:rsidR="00756A33" w:rsidRPr="00762E4A">
        <w:t xml:space="preserve"> </w:t>
      </w:r>
      <w:r w:rsidRPr="00762E4A">
        <w:t>упало</w:t>
      </w:r>
      <w:r w:rsidR="00756A33" w:rsidRPr="00762E4A">
        <w:t xml:space="preserve"> </w:t>
      </w:r>
      <w:r w:rsidRPr="00762E4A">
        <w:t>на</w:t>
      </w:r>
      <w:r w:rsidR="00756A33" w:rsidRPr="00762E4A">
        <w:t xml:space="preserve"> </w:t>
      </w:r>
      <w:r w:rsidRPr="00762E4A">
        <w:t>6%.</w:t>
      </w:r>
      <w:r w:rsidR="00756A33" w:rsidRPr="00762E4A">
        <w:t xml:space="preserve"> </w:t>
      </w:r>
      <w:r w:rsidRPr="00762E4A">
        <w:t>Но</w:t>
      </w:r>
      <w:r w:rsidR="00756A33" w:rsidRPr="00762E4A">
        <w:t xml:space="preserve"> </w:t>
      </w:r>
      <w:r w:rsidRPr="00762E4A">
        <w:t>компании,</w:t>
      </w:r>
      <w:r w:rsidR="00756A33" w:rsidRPr="00762E4A">
        <w:t xml:space="preserve"> </w:t>
      </w:r>
      <w:r w:rsidRPr="00762E4A">
        <w:t>которые</w:t>
      </w:r>
      <w:r w:rsidR="00756A33" w:rsidRPr="00762E4A">
        <w:t xml:space="preserve"> </w:t>
      </w:r>
      <w:r w:rsidRPr="00762E4A">
        <w:t>смогли</w:t>
      </w:r>
      <w:r w:rsidR="00756A33" w:rsidRPr="00762E4A">
        <w:t xml:space="preserve"> </w:t>
      </w:r>
      <w:r w:rsidRPr="00762E4A">
        <w:t>их</w:t>
      </w:r>
      <w:r w:rsidR="00756A33" w:rsidRPr="00762E4A">
        <w:t xml:space="preserve"> </w:t>
      </w:r>
      <w:r w:rsidRPr="00762E4A">
        <w:t>сохранить,</w:t>
      </w:r>
      <w:r w:rsidR="00756A33" w:rsidRPr="00762E4A">
        <w:t xml:space="preserve"> </w:t>
      </w:r>
      <w:r w:rsidRPr="00762E4A">
        <w:t>расширили</w:t>
      </w:r>
      <w:r w:rsidR="00756A33" w:rsidRPr="00762E4A">
        <w:t xml:space="preserve"> </w:t>
      </w:r>
      <w:r w:rsidRPr="00762E4A">
        <w:t>перечень</w:t>
      </w:r>
      <w:r w:rsidR="00756A33" w:rsidRPr="00762E4A">
        <w:t xml:space="preserve"> </w:t>
      </w:r>
      <w:r w:rsidRPr="00762E4A">
        <w:t>мер</w:t>
      </w:r>
      <w:r w:rsidR="00756A33" w:rsidRPr="00762E4A">
        <w:t xml:space="preserve"> </w:t>
      </w:r>
      <w:r w:rsidRPr="00762E4A">
        <w:t>поддержки</w:t>
      </w:r>
      <w:r w:rsidR="00756A33" w:rsidRPr="00762E4A">
        <w:t xml:space="preserve"> </w:t>
      </w:r>
      <w:r w:rsidRPr="00762E4A">
        <w:t>своих</w:t>
      </w:r>
      <w:r w:rsidR="00756A33" w:rsidRPr="00762E4A">
        <w:t xml:space="preserve"> </w:t>
      </w:r>
      <w:r w:rsidRPr="00762E4A">
        <w:t>пенсионеров</w:t>
      </w:r>
      <w:r w:rsidR="00756A33" w:rsidRPr="00762E4A">
        <w:t xml:space="preserve"> </w:t>
      </w:r>
      <w:r w:rsidRPr="00762E4A">
        <w:t>и</w:t>
      </w:r>
      <w:r w:rsidR="00756A33" w:rsidRPr="00762E4A">
        <w:t xml:space="preserve"> </w:t>
      </w:r>
      <w:r w:rsidRPr="00762E4A">
        <w:t>стали</w:t>
      </w:r>
      <w:r w:rsidR="00756A33" w:rsidRPr="00762E4A">
        <w:t xml:space="preserve"> </w:t>
      </w:r>
      <w:r w:rsidRPr="00762E4A">
        <w:t>предоставлять</w:t>
      </w:r>
      <w:r w:rsidR="00756A33" w:rsidRPr="00762E4A">
        <w:t xml:space="preserve"> </w:t>
      </w:r>
      <w:r w:rsidRPr="00762E4A">
        <w:t>их</w:t>
      </w:r>
      <w:r w:rsidR="00756A33" w:rsidRPr="00762E4A">
        <w:t xml:space="preserve"> </w:t>
      </w:r>
      <w:r w:rsidRPr="00762E4A">
        <w:t>чаще.</w:t>
      </w:r>
      <w:bookmarkEnd w:id="27"/>
    </w:p>
    <w:p w:rsidR="00DD66B0" w:rsidRPr="00762E4A" w:rsidRDefault="00DD66B0" w:rsidP="00DD66B0">
      <w:r w:rsidRPr="00762E4A">
        <w:t>Подарки</w:t>
      </w:r>
      <w:r w:rsidR="00756A33" w:rsidRPr="00762E4A">
        <w:t xml:space="preserve"> </w:t>
      </w:r>
      <w:r w:rsidRPr="00762E4A">
        <w:t>сотрудникам</w:t>
      </w:r>
      <w:r w:rsidR="00756A33" w:rsidRPr="00762E4A">
        <w:t xml:space="preserve"> </w:t>
      </w:r>
      <w:r w:rsidRPr="00762E4A">
        <w:t>дарят</w:t>
      </w:r>
      <w:r w:rsidR="00756A33" w:rsidRPr="00762E4A">
        <w:t xml:space="preserve"> </w:t>
      </w:r>
      <w:r w:rsidRPr="00762E4A">
        <w:t>15%</w:t>
      </w:r>
      <w:r w:rsidR="00756A33" w:rsidRPr="00762E4A">
        <w:t xml:space="preserve"> </w:t>
      </w:r>
      <w:r w:rsidRPr="00762E4A">
        <w:t>компаний,</w:t>
      </w:r>
      <w:r w:rsidR="00756A33" w:rsidRPr="00762E4A">
        <w:t xml:space="preserve"> </w:t>
      </w:r>
      <w:r w:rsidRPr="00762E4A">
        <w:t>с</w:t>
      </w:r>
      <w:r w:rsidR="00756A33" w:rsidRPr="00762E4A">
        <w:t xml:space="preserve"> </w:t>
      </w:r>
      <w:r w:rsidRPr="00762E4A">
        <w:t>2019</w:t>
      </w:r>
      <w:r w:rsidR="00756A33" w:rsidRPr="00762E4A">
        <w:t xml:space="preserve"> </w:t>
      </w:r>
      <w:r w:rsidRPr="00762E4A">
        <w:t>года</w:t>
      </w:r>
      <w:r w:rsidR="00756A33" w:rsidRPr="00762E4A">
        <w:t xml:space="preserve"> </w:t>
      </w:r>
      <w:r w:rsidRPr="00762E4A">
        <w:t>их</w:t>
      </w:r>
      <w:r w:rsidR="00756A33" w:rsidRPr="00762E4A">
        <w:t xml:space="preserve"> </w:t>
      </w:r>
      <w:r w:rsidRPr="00762E4A">
        <w:t>стало</w:t>
      </w:r>
      <w:r w:rsidR="00756A33" w:rsidRPr="00762E4A">
        <w:t xml:space="preserve"> </w:t>
      </w:r>
      <w:r w:rsidRPr="00762E4A">
        <w:t>на</w:t>
      </w:r>
      <w:r w:rsidR="00756A33" w:rsidRPr="00762E4A">
        <w:t xml:space="preserve"> </w:t>
      </w:r>
      <w:r w:rsidRPr="00762E4A">
        <w:t>3%</w:t>
      </w:r>
      <w:r w:rsidR="00756A33" w:rsidRPr="00762E4A">
        <w:t xml:space="preserve"> </w:t>
      </w:r>
      <w:r w:rsidRPr="00762E4A">
        <w:t>больше,</w:t>
      </w:r>
      <w:r w:rsidR="00756A33" w:rsidRPr="00762E4A">
        <w:t xml:space="preserve"> </w:t>
      </w:r>
      <w:r w:rsidRPr="00762E4A">
        <w:t>еще</w:t>
      </w:r>
      <w:r w:rsidR="00756A33" w:rsidRPr="00762E4A">
        <w:t xml:space="preserve"> </w:t>
      </w:r>
      <w:r w:rsidRPr="00762E4A">
        <w:t>11%</w:t>
      </w:r>
      <w:r w:rsidR="00756A33" w:rsidRPr="00762E4A">
        <w:t xml:space="preserve"> </w:t>
      </w:r>
      <w:r w:rsidRPr="00762E4A">
        <w:t>приглашают</w:t>
      </w:r>
      <w:r w:rsidR="00756A33" w:rsidRPr="00762E4A">
        <w:t xml:space="preserve"> </w:t>
      </w:r>
      <w:r w:rsidRPr="00762E4A">
        <w:t>пенсионеров</w:t>
      </w:r>
      <w:r w:rsidR="00756A33" w:rsidRPr="00762E4A">
        <w:t xml:space="preserve"> </w:t>
      </w:r>
      <w:r w:rsidRPr="00762E4A">
        <w:t>на</w:t>
      </w:r>
      <w:r w:rsidR="00756A33" w:rsidRPr="00762E4A">
        <w:t xml:space="preserve"> </w:t>
      </w:r>
      <w:r w:rsidRPr="00762E4A">
        <w:t>корпоративные</w:t>
      </w:r>
      <w:r w:rsidR="00756A33" w:rsidRPr="00762E4A">
        <w:t xml:space="preserve"> </w:t>
      </w:r>
      <w:r w:rsidRPr="00762E4A">
        <w:t>мероприятия</w:t>
      </w:r>
      <w:r w:rsidR="00756A33" w:rsidRPr="00762E4A">
        <w:t xml:space="preserve"> </w:t>
      </w:r>
      <w:r w:rsidRPr="00762E4A">
        <w:t>(рост</w:t>
      </w:r>
      <w:r w:rsidR="00756A33" w:rsidRPr="00762E4A">
        <w:t xml:space="preserve"> </w:t>
      </w:r>
      <w:r w:rsidRPr="00762E4A">
        <w:t>также</w:t>
      </w:r>
      <w:r w:rsidR="00756A33" w:rsidRPr="00762E4A">
        <w:t xml:space="preserve"> </w:t>
      </w:r>
      <w:r w:rsidRPr="00762E4A">
        <w:t>составил</w:t>
      </w:r>
      <w:r w:rsidR="00756A33" w:rsidRPr="00762E4A">
        <w:t xml:space="preserve"> </w:t>
      </w:r>
      <w:r w:rsidRPr="00762E4A">
        <w:t>+3%).</w:t>
      </w:r>
    </w:p>
    <w:p w:rsidR="00DD66B0" w:rsidRPr="00762E4A" w:rsidRDefault="00DD66B0" w:rsidP="00DD66B0">
      <w:r w:rsidRPr="00762E4A">
        <w:t>Каждый</w:t>
      </w:r>
      <w:r w:rsidR="00756A33" w:rsidRPr="00762E4A">
        <w:t xml:space="preserve"> </w:t>
      </w:r>
      <w:r w:rsidRPr="00762E4A">
        <w:t>десятый</w:t>
      </w:r>
      <w:r w:rsidR="00756A33" w:rsidRPr="00762E4A">
        <w:t xml:space="preserve"> </w:t>
      </w:r>
      <w:r w:rsidRPr="00762E4A">
        <w:t>пенсионер</w:t>
      </w:r>
      <w:r w:rsidR="00756A33" w:rsidRPr="00762E4A">
        <w:t xml:space="preserve"> </w:t>
      </w:r>
      <w:r w:rsidRPr="00762E4A">
        <w:t>получает</w:t>
      </w:r>
      <w:r w:rsidR="00756A33" w:rsidRPr="00762E4A">
        <w:t xml:space="preserve"> </w:t>
      </w:r>
      <w:r w:rsidRPr="00762E4A">
        <w:t>от</w:t>
      </w:r>
      <w:r w:rsidR="00756A33" w:rsidRPr="00762E4A">
        <w:t xml:space="preserve"> </w:t>
      </w:r>
      <w:r w:rsidRPr="00762E4A">
        <w:t>работодателя</w:t>
      </w:r>
      <w:r w:rsidR="00756A33" w:rsidRPr="00762E4A">
        <w:t xml:space="preserve"> </w:t>
      </w:r>
      <w:r w:rsidRPr="00762E4A">
        <w:t>материальную</w:t>
      </w:r>
      <w:r w:rsidR="00756A33" w:rsidRPr="00762E4A">
        <w:t xml:space="preserve"> </w:t>
      </w:r>
      <w:r w:rsidRPr="00762E4A">
        <w:t>помощь.</w:t>
      </w:r>
      <w:r w:rsidR="00756A33" w:rsidRPr="00762E4A">
        <w:t xml:space="preserve"> </w:t>
      </w:r>
      <w:r w:rsidRPr="00762E4A">
        <w:t>Причем,</w:t>
      </w:r>
      <w:r w:rsidR="00756A33" w:rsidRPr="00762E4A">
        <w:t xml:space="preserve"> </w:t>
      </w:r>
      <w:r w:rsidRPr="00762E4A">
        <w:t>видов</w:t>
      </w:r>
      <w:r w:rsidR="00756A33" w:rsidRPr="00762E4A">
        <w:t xml:space="preserve"> </w:t>
      </w:r>
      <w:r w:rsidRPr="00762E4A">
        <w:t>денежной</w:t>
      </w:r>
      <w:r w:rsidR="00756A33" w:rsidRPr="00762E4A">
        <w:t xml:space="preserve"> </w:t>
      </w:r>
      <w:r w:rsidRPr="00762E4A">
        <w:t>поддержки</w:t>
      </w:r>
      <w:r w:rsidR="00756A33" w:rsidRPr="00762E4A">
        <w:t xml:space="preserve"> </w:t>
      </w:r>
      <w:r w:rsidRPr="00762E4A">
        <w:t>используется</w:t>
      </w:r>
      <w:r w:rsidR="00756A33" w:rsidRPr="00762E4A">
        <w:t xml:space="preserve"> </w:t>
      </w:r>
      <w:r w:rsidRPr="00762E4A">
        <w:t>несколько.</w:t>
      </w:r>
      <w:r w:rsidR="00756A33" w:rsidRPr="00762E4A">
        <w:t xml:space="preserve"> </w:t>
      </w:r>
      <w:r w:rsidRPr="00762E4A">
        <w:t>Единовременные</w:t>
      </w:r>
      <w:r w:rsidR="00756A33" w:rsidRPr="00762E4A">
        <w:t xml:space="preserve"> </w:t>
      </w:r>
      <w:r w:rsidRPr="00762E4A">
        <w:t>выплаты</w:t>
      </w:r>
      <w:r w:rsidR="00756A33" w:rsidRPr="00762E4A">
        <w:t xml:space="preserve"> </w:t>
      </w:r>
      <w:r w:rsidRPr="00762E4A">
        <w:t>практикует</w:t>
      </w:r>
      <w:r w:rsidR="00756A33" w:rsidRPr="00762E4A">
        <w:t xml:space="preserve"> </w:t>
      </w:r>
      <w:r w:rsidRPr="00762E4A">
        <w:t>8%</w:t>
      </w:r>
      <w:r w:rsidR="00756A33" w:rsidRPr="00762E4A">
        <w:t xml:space="preserve"> </w:t>
      </w:r>
      <w:r w:rsidRPr="00762E4A">
        <w:t>компаний,</w:t>
      </w:r>
      <w:r w:rsidR="00756A33" w:rsidRPr="00762E4A">
        <w:t xml:space="preserve"> </w:t>
      </w:r>
      <w:r w:rsidRPr="00762E4A">
        <w:t>в</w:t>
      </w:r>
      <w:r w:rsidR="00756A33" w:rsidRPr="00762E4A">
        <w:t xml:space="preserve"> </w:t>
      </w:r>
      <w:r w:rsidRPr="00762E4A">
        <w:t>7%</w:t>
      </w:r>
      <w:r w:rsidR="00756A33" w:rsidRPr="00762E4A">
        <w:t xml:space="preserve"> </w:t>
      </w:r>
      <w:r w:rsidRPr="00762E4A">
        <w:t>компаний</w:t>
      </w:r>
      <w:r w:rsidR="00756A33" w:rsidRPr="00762E4A">
        <w:t xml:space="preserve"> </w:t>
      </w:r>
      <w:r w:rsidRPr="00762E4A">
        <w:t>берут</w:t>
      </w:r>
      <w:r w:rsidR="00756A33" w:rsidRPr="00762E4A">
        <w:t xml:space="preserve"> </w:t>
      </w:r>
      <w:r w:rsidRPr="00762E4A">
        <w:t>на</w:t>
      </w:r>
      <w:r w:rsidR="00756A33" w:rsidRPr="00762E4A">
        <w:t xml:space="preserve"> </w:t>
      </w:r>
      <w:r w:rsidRPr="00762E4A">
        <w:t>себя</w:t>
      </w:r>
      <w:r w:rsidR="00756A33" w:rsidRPr="00762E4A">
        <w:t xml:space="preserve"> </w:t>
      </w:r>
      <w:r w:rsidRPr="00762E4A">
        <w:t>расходы</w:t>
      </w:r>
      <w:r w:rsidR="00756A33" w:rsidRPr="00762E4A">
        <w:t xml:space="preserve"> </w:t>
      </w:r>
      <w:r w:rsidRPr="00762E4A">
        <w:t>по</w:t>
      </w:r>
      <w:r w:rsidR="00756A33" w:rsidRPr="00762E4A">
        <w:t xml:space="preserve"> </w:t>
      </w:r>
      <w:r w:rsidRPr="00762E4A">
        <w:t>полису</w:t>
      </w:r>
      <w:r w:rsidR="00756A33" w:rsidRPr="00762E4A">
        <w:t xml:space="preserve"> </w:t>
      </w:r>
      <w:r w:rsidRPr="00762E4A">
        <w:t>ДМС,</w:t>
      </w:r>
      <w:r w:rsidR="00756A33" w:rsidRPr="00762E4A">
        <w:t xml:space="preserve"> </w:t>
      </w:r>
      <w:r w:rsidRPr="00762E4A">
        <w:t>в</w:t>
      </w:r>
      <w:r w:rsidR="00756A33" w:rsidRPr="00762E4A">
        <w:t xml:space="preserve"> </w:t>
      </w:r>
      <w:r w:rsidRPr="00762E4A">
        <w:t>6%</w:t>
      </w:r>
      <w:r w:rsidR="00756A33" w:rsidRPr="00762E4A">
        <w:t xml:space="preserve"> </w:t>
      </w:r>
      <w:r w:rsidRPr="00762E4A">
        <w:t>компаний</w:t>
      </w:r>
      <w:r w:rsidR="00756A33" w:rsidRPr="00762E4A">
        <w:t xml:space="preserve"> </w:t>
      </w:r>
      <w:r w:rsidRPr="00762E4A">
        <w:t>денежная</w:t>
      </w:r>
      <w:r w:rsidR="00756A33" w:rsidRPr="00762E4A">
        <w:t xml:space="preserve"> </w:t>
      </w:r>
      <w:r w:rsidRPr="00762E4A">
        <w:t>помощь</w:t>
      </w:r>
      <w:r w:rsidR="00756A33" w:rsidRPr="00762E4A">
        <w:t xml:space="preserve"> </w:t>
      </w:r>
      <w:r w:rsidRPr="00762E4A">
        <w:t>оказывается</w:t>
      </w:r>
      <w:r w:rsidR="00756A33" w:rsidRPr="00762E4A">
        <w:t xml:space="preserve"> </w:t>
      </w:r>
      <w:r w:rsidRPr="00762E4A">
        <w:t>ежемесячно,</w:t>
      </w:r>
      <w:r w:rsidR="00756A33" w:rsidRPr="00762E4A">
        <w:t xml:space="preserve"> </w:t>
      </w:r>
      <w:r w:rsidRPr="00762E4A">
        <w:t>еще</w:t>
      </w:r>
      <w:r w:rsidR="00756A33" w:rsidRPr="00762E4A">
        <w:t xml:space="preserve"> </w:t>
      </w:r>
      <w:r w:rsidRPr="00762E4A">
        <w:t>6%</w:t>
      </w:r>
      <w:r w:rsidR="00756A33" w:rsidRPr="00762E4A">
        <w:t xml:space="preserve"> </w:t>
      </w:r>
      <w:r w:rsidRPr="00762E4A">
        <w:t>оплачивают</w:t>
      </w:r>
      <w:r w:rsidR="00756A33" w:rsidRPr="00762E4A">
        <w:t xml:space="preserve"> </w:t>
      </w:r>
      <w:r w:rsidRPr="00762E4A">
        <w:t>пенсионерам</w:t>
      </w:r>
      <w:r w:rsidR="00756A33" w:rsidRPr="00762E4A">
        <w:t xml:space="preserve"> </w:t>
      </w:r>
      <w:r w:rsidRPr="00762E4A">
        <w:t>санаторно-курортное</w:t>
      </w:r>
      <w:r w:rsidR="00756A33" w:rsidRPr="00762E4A">
        <w:t xml:space="preserve"> </w:t>
      </w:r>
      <w:r w:rsidRPr="00762E4A">
        <w:t>лечение,</w:t>
      </w:r>
      <w:r w:rsidR="00756A33" w:rsidRPr="00762E4A">
        <w:t xml:space="preserve"> </w:t>
      </w:r>
      <w:r w:rsidRPr="00762E4A">
        <w:t>4%</w:t>
      </w:r>
      <w:r w:rsidR="00756A33" w:rsidRPr="00762E4A">
        <w:t xml:space="preserve"> </w:t>
      </w:r>
      <w:r w:rsidRPr="00762E4A">
        <w:t>работодателей</w:t>
      </w:r>
      <w:r w:rsidR="00756A33" w:rsidRPr="00762E4A">
        <w:t xml:space="preserve"> </w:t>
      </w:r>
      <w:r w:rsidRPr="00762E4A">
        <w:t>страхуют</w:t>
      </w:r>
      <w:r w:rsidR="00756A33" w:rsidRPr="00762E4A">
        <w:t xml:space="preserve"> </w:t>
      </w:r>
      <w:r w:rsidRPr="00762E4A">
        <w:t>жизнь</w:t>
      </w:r>
      <w:r w:rsidR="00756A33" w:rsidRPr="00762E4A">
        <w:t xml:space="preserve"> </w:t>
      </w:r>
      <w:r w:rsidRPr="00762E4A">
        <w:t>и</w:t>
      </w:r>
      <w:r w:rsidR="00756A33" w:rsidRPr="00762E4A">
        <w:t xml:space="preserve"> </w:t>
      </w:r>
      <w:r w:rsidRPr="00762E4A">
        <w:t>здоровье</w:t>
      </w:r>
      <w:r w:rsidR="00756A33" w:rsidRPr="00762E4A">
        <w:t xml:space="preserve"> </w:t>
      </w:r>
      <w:r w:rsidRPr="00762E4A">
        <w:t>пенсионеров,</w:t>
      </w:r>
      <w:r w:rsidR="00756A33" w:rsidRPr="00762E4A">
        <w:t xml:space="preserve"> </w:t>
      </w:r>
      <w:r w:rsidRPr="00762E4A">
        <w:t>еще</w:t>
      </w:r>
      <w:r w:rsidR="00756A33" w:rsidRPr="00762E4A">
        <w:t xml:space="preserve"> </w:t>
      </w:r>
      <w:r w:rsidRPr="00762E4A">
        <w:t>4%</w:t>
      </w:r>
      <w:r w:rsidR="00756A33" w:rsidRPr="00762E4A">
        <w:t xml:space="preserve"> </w:t>
      </w:r>
      <w:r w:rsidRPr="00762E4A">
        <w:t>платят</w:t>
      </w:r>
      <w:r w:rsidR="00756A33" w:rsidRPr="00762E4A">
        <w:t xml:space="preserve"> </w:t>
      </w:r>
      <w:r w:rsidRPr="00762E4A">
        <w:t>корпоративную</w:t>
      </w:r>
      <w:r w:rsidR="00756A33" w:rsidRPr="00762E4A">
        <w:t xml:space="preserve"> </w:t>
      </w:r>
      <w:r w:rsidRPr="00762E4A">
        <w:t>пенсию,</w:t>
      </w:r>
      <w:r w:rsidR="00756A33" w:rsidRPr="00762E4A">
        <w:t xml:space="preserve"> </w:t>
      </w:r>
      <w:r w:rsidRPr="00762E4A">
        <w:t>сформированную</w:t>
      </w:r>
      <w:r w:rsidR="00756A33" w:rsidRPr="00762E4A">
        <w:t xml:space="preserve"> </w:t>
      </w:r>
      <w:r w:rsidRPr="00762E4A">
        <w:t>за</w:t>
      </w:r>
      <w:r w:rsidR="00756A33" w:rsidRPr="00762E4A">
        <w:t xml:space="preserve"> </w:t>
      </w:r>
      <w:r w:rsidRPr="00762E4A">
        <w:t>счет</w:t>
      </w:r>
      <w:r w:rsidR="00756A33" w:rsidRPr="00762E4A">
        <w:t xml:space="preserve"> </w:t>
      </w:r>
      <w:r w:rsidRPr="00762E4A">
        <w:t>отчислений</w:t>
      </w:r>
      <w:r w:rsidR="00756A33" w:rsidRPr="00762E4A">
        <w:t xml:space="preserve"> </w:t>
      </w:r>
      <w:r w:rsidRPr="00762E4A">
        <w:t>компании</w:t>
      </w:r>
      <w:r w:rsidR="00756A33" w:rsidRPr="00762E4A">
        <w:t xml:space="preserve"> </w:t>
      </w:r>
      <w:r w:rsidRPr="00762E4A">
        <w:t>в</w:t>
      </w:r>
      <w:r w:rsidR="00756A33" w:rsidRPr="00762E4A">
        <w:t xml:space="preserve"> </w:t>
      </w:r>
      <w:r w:rsidRPr="00762E4A">
        <w:t>НПФ.</w:t>
      </w:r>
      <w:r w:rsidR="00756A33" w:rsidRPr="00762E4A">
        <w:t xml:space="preserve"> </w:t>
      </w:r>
      <w:r w:rsidRPr="00762E4A">
        <w:t>Также</w:t>
      </w:r>
      <w:r w:rsidR="00756A33" w:rsidRPr="00762E4A">
        <w:t xml:space="preserve"> </w:t>
      </w:r>
      <w:r w:rsidRPr="00762E4A">
        <w:t>3%</w:t>
      </w:r>
      <w:r w:rsidR="00756A33" w:rsidRPr="00762E4A">
        <w:t xml:space="preserve"> </w:t>
      </w:r>
      <w:r w:rsidRPr="00762E4A">
        <w:t>компаний</w:t>
      </w:r>
      <w:r w:rsidR="00756A33" w:rsidRPr="00762E4A">
        <w:t xml:space="preserve"> </w:t>
      </w:r>
      <w:r w:rsidRPr="00762E4A">
        <w:t>берут</w:t>
      </w:r>
      <w:r w:rsidR="00756A33" w:rsidRPr="00762E4A">
        <w:t xml:space="preserve"> </w:t>
      </w:r>
      <w:r w:rsidRPr="00762E4A">
        <w:t>на</w:t>
      </w:r>
      <w:r w:rsidR="00756A33" w:rsidRPr="00762E4A">
        <w:t xml:space="preserve"> </w:t>
      </w:r>
      <w:r w:rsidRPr="00762E4A">
        <w:t>себя</w:t>
      </w:r>
      <w:r w:rsidR="00756A33" w:rsidRPr="00762E4A">
        <w:t xml:space="preserve"> </w:t>
      </w:r>
      <w:r w:rsidRPr="00762E4A">
        <w:t>расходы</w:t>
      </w:r>
      <w:r w:rsidR="00756A33" w:rsidRPr="00762E4A">
        <w:t xml:space="preserve"> </w:t>
      </w:r>
      <w:r w:rsidRPr="00762E4A">
        <w:t>на</w:t>
      </w:r>
      <w:r w:rsidR="00756A33" w:rsidRPr="00762E4A">
        <w:t xml:space="preserve"> </w:t>
      </w:r>
      <w:r w:rsidRPr="00762E4A">
        <w:t>лечение</w:t>
      </w:r>
      <w:r w:rsidR="00756A33" w:rsidRPr="00762E4A">
        <w:t xml:space="preserve"> </w:t>
      </w:r>
      <w:r w:rsidRPr="00762E4A">
        <w:t>и</w:t>
      </w:r>
      <w:r w:rsidR="00756A33" w:rsidRPr="00762E4A">
        <w:t xml:space="preserve"> </w:t>
      </w:r>
      <w:r w:rsidRPr="00762E4A">
        <w:t>оплату</w:t>
      </w:r>
      <w:r w:rsidR="00756A33" w:rsidRPr="00762E4A">
        <w:t xml:space="preserve"> </w:t>
      </w:r>
      <w:r w:rsidRPr="00762E4A">
        <w:t>медикаментов</w:t>
      </w:r>
      <w:r w:rsidR="00756A33" w:rsidRPr="00762E4A">
        <w:t xml:space="preserve"> </w:t>
      </w:r>
      <w:r w:rsidRPr="00762E4A">
        <w:t>сотрудников.</w:t>
      </w:r>
    </w:p>
    <w:p w:rsidR="00DD66B0" w:rsidRPr="00762E4A" w:rsidRDefault="00DD66B0" w:rsidP="00DD66B0">
      <w:r w:rsidRPr="00762E4A">
        <w:t>Чаще</w:t>
      </w:r>
      <w:r w:rsidR="00756A33" w:rsidRPr="00762E4A">
        <w:t xml:space="preserve"> </w:t>
      </w:r>
      <w:r w:rsidRPr="00762E4A">
        <w:t>всего</w:t>
      </w:r>
      <w:r w:rsidR="00756A33" w:rsidRPr="00762E4A">
        <w:t xml:space="preserve"> </w:t>
      </w:r>
      <w:r w:rsidRPr="00762E4A">
        <w:t>такая</w:t>
      </w:r>
      <w:r w:rsidR="00756A33" w:rsidRPr="00762E4A">
        <w:t xml:space="preserve"> </w:t>
      </w:r>
      <w:r w:rsidRPr="00762E4A">
        <w:t>мера</w:t>
      </w:r>
      <w:r w:rsidR="00756A33" w:rsidRPr="00762E4A">
        <w:t xml:space="preserve"> </w:t>
      </w:r>
      <w:r w:rsidRPr="00762E4A">
        <w:t>поддержки</w:t>
      </w:r>
      <w:r w:rsidR="00756A33" w:rsidRPr="00762E4A">
        <w:t xml:space="preserve"> </w:t>
      </w:r>
      <w:r w:rsidRPr="00762E4A">
        <w:t>встречается</w:t>
      </w:r>
      <w:r w:rsidR="00756A33" w:rsidRPr="00762E4A">
        <w:t xml:space="preserve"> </w:t>
      </w:r>
      <w:r w:rsidRPr="00762E4A">
        <w:t>среди</w:t>
      </w:r>
      <w:r w:rsidR="00756A33" w:rsidRPr="00762E4A">
        <w:t xml:space="preserve"> </w:t>
      </w:r>
      <w:r w:rsidRPr="00762E4A">
        <w:t>крупных</w:t>
      </w:r>
      <w:r w:rsidR="00756A33" w:rsidRPr="00762E4A">
        <w:t xml:space="preserve"> </w:t>
      </w:r>
      <w:r w:rsidRPr="00762E4A">
        <w:t>промышленных</w:t>
      </w:r>
      <w:r w:rsidR="00756A33" w:rsidRPr="00762E4A">
        <w:t xml:space="preserve"> </w:t>
      </w:r>
      <w:r w:rsidRPr="00762E4A">
        <w:t>предприятий.</w:t>
      </w:r>
      <w:r w:rsidR="00756A33" w:rsidRPr="00762E4A">
        <w:t xml:space="preserve"> </w:t>
      </w:r>
      <w:r w:rsidRPr="00762E4A">
        <w:t>Пенсионные</w:t>
      </w:r>
      <w:r w:rsidR="00756A33" w:rsidRPr="00762E4A">
        <w:t xml:space="preserve"> </w:t>
      </w:r>
      <w:r w:rsidRPr="00762E4A">
        <w:t>пакеты</w:t>
      </w:r>
      <w:r w:rsidR="00756A33" w:rsidRPr="00762E4A">
        <w:t xml:space="preserve"> </w:t>
      </w:r>
      <w:r w:rsidRPr="00762E4A">
        <w:t>есть</w:t>
      </w:r>
      <w:r w:rsidR="00756A33" w:rsidRPr="00762E4A">
        <w:t xml:space="preserve"> </w:t>
      </w:r>
      <w:r w:rsidRPr="00762E4A">
        <w:t>в</w:t>
      </w:r>
      <w:r w:rsidR="00756A33" w:rsidRPr="00762E4A">
        <w:t xml:space="preserve"> </w:t>
      </w:r>
      <w:r w:rsidRPr="00762E4A">
        <w:t>компаниях</w:t>
      </w:r>
      <w:r w:rsidR="00756A33" w:rsidRPr="00762E4A">
        <w:t xml:space="preserve"> </w:t>
      </w:r>
      <w:r w:rsidRPr="00762E4A">
        <w:t>энергетики,</w:t>
      </w:r>
      <w:r w:rsidR="00756A33" w:rsidRPr="00762E4A">
        <w:t xml:space="preserve"> </w:t>
      </w:r>
      <w:r w:rsidRPr="00762E4A">
        <w:t>здравоохранения,</w:t>
      </w:r>
      <w:r w:rsidR="00756A33" w:rsidRPr="00762E4A">
        <w:t xml:space="preserve"> </w:t>
      </w:r>
      <w:r w:rsidRPr="00762E4A">
        <w:t>банках,</w:t>
      </w:r>
      <w:r w:rsidR="00756A33" w:rsidRPr="00762E4A">
        <w:t xml:space="preserve"> </w:t>
      </w:r>
      <w:r w:rsidRPr="00762E4A">
        <w:t>и</w:t>
      </w:r>
      <w:r w:rsidR="00756A33" w:rsidRPr="00762E4A">
        <w:t xml:space="preserve"> </w:t>
      </w:r>
      <w:r w:rsidRPr="00762E4A">
        <w:t>у</w:t>
      </w:r>
      <w:r w:rsidR="00756A33" w:rsidRPr="00762E4A">
        <w:t xml:space="preserve"> </w:t>
      </w:r>
      <w:r w:rsidRPr="00762E4A">
        <w:t>сетевых</w:t>
      </w:r>
      <w:r w:rsidR="00756A33" w:rsidRPr="00762E4A">
        <w:t xml:space="preserve"> </w:t>
      </w:r>
      <w:r w:rsidRPr="00762E4A">
        <w:t>ритейлеров.</w:t>
      </w:r>
      <w:r w:rsidR="00756A33" w:rsidRPr="00762E4A">
        <w:t xml:space="preserve"> </w:t>
      </w:r>
      <w:r w:rsidRPr="00762E4A">
        <w:t>Причем,</w:t>
      </w:r>
      <w:r w:rsidR="00756A33" w:rsidRPr="00762E4A">
        <w:t xml:space="preserve"> </w:t>
      </w:r>
      <w:r w:rsidRPr="00762E4A">
        <w:t>госкомпании</w:t>
      </w:r>
      <w:r w:rsidR="00756A33" w:rsidRPr="00762E4A">
        <w:t xml:space="preserve"> </w:t>
      </w:r>
      <w:r w:rsidRPr="00762E4A">
        <w:t>чаще</w:t>
      </w:r>
      <w:r w:rsidR="00756A33" w:rsidRPr="00762E4A">
        <w:t xml:space="preserve"> </w:t>
      </w:r>
      <w:r w:rsidRPr="00762E4A">
        <w:t>предоставляют</w:t>
      </w:r>
      <w:r w:rsidR="00756A33" w:rsidRPr="00762E4A">
        <w:t xml:space="preserve"> </w:t>
      </w:r>
      <w:r w:rsidRPr="00762E4A">
        <w:t>пенсионные</w:t>
      </w:r>
      <w:r w:rsidR="00756A33" w:rsidRPr="00762E4A">
        <w:t xml:space="preserve"> </w:t>
      </w:r>
      <w:r w:rsidRPr="00762E4A">
        <w:t>пакеты,</w:t>
      </w:r>
      <w:r w:rsidR="00756A33" w:rsidRPr="00762E4A">
        <w:t xml:space="preserve"> </w:t>
      </w:r>
      <w:r w:rsidRPr="00762E4A">
        <w:t>чем</w:t>
      </w:r>
      <w:r w:rsidR="00756A33" w:rsidRPr="00762E4A">
        <w:t xml:space="preserve"> </w:t>
      </w:r>
      <w:r w:rsidRPr="00762E4A">
        <w:t>частные.</w:t>
      </w:r>
    </w:p>
    <w:p w:rsidR="00DD66B0" w:rsidRPr="00762E4A" w:rsidRDefault="00363A69" w:rsidP="00DD66B0">
      <w:hyperlink r:id="rId12" w:history="1">
        <w:r w:rsidR="00DD66B0" w:rsidRPr="00762E4A">
          <w:rPr>
            <w:rStyle w:val="a3"/>
          </w:rPr>
          <w:t>https://rg.ru/2023/09/11/kazhdyj-piatyj-rabotodatel-podderzhivaet-vyshedshih-na-pensiiu-sotrudnikov.html</w:t>
        </w:r>
      </w:hyperlink>
      <w:r w:rsidR="00756A33" w:rsidRPr="00762E4A">
        <w:t xml:space="preserve"> </w:t>
      </w:r>
    </w:p>
    <w:p w:rsidR="00896A76" w:rsidRPr="00762E4A" w:rsidRDefault="00896A76" w:rsidP="00896A76">
      <w:pPr>
        <w:pStyle w:val="2"/>
      </w:pPr>
      <w:bookmarkStart w:id="28" w:name="А101"/>
      <w:bookmarkStart w:id="29" w:name="_Toc145399567"/>
      <w:r w:rsidRPr="00762E4A">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Работодатели</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стали</w:t>
      </w:r>
      <w:r w:rsidR="00756A33" w:rsidRPr="00762E4A">
        <w:t xml:space="preserve"> </w:t>
      </w:r>
      <w:r w:rsidRPr="00762E4A">
        <w:t>реже</w:t>
      </w:r>
      <w:r w:rsidR="00756A33" w:rsidRPr="00762E4A">
        <w:t xml:space="preserve"> </w:t>
      </w:r>
      <w:r w:rsidRPr="00762E4A">
        <w:t>предлагать</w:t>
      </w:r>
      <w:r w:rsidR="00756A33" w:rsidRPr="00762E4A">
        <w:t xml:space="preserve"> </w:t>
      </w:r>
      <w:r w:rsidRPr="00762E4A">
        <w:t>сотрудникам</w:t>
      </w:r>
      <w:r w:rsidR="00756A33" w:rsidRPr="00762E4A">
        <w:t xml:space="preserve"> «</w:t>
      </w:r>
      <w:r w:rsidRPr="00762E4A">
        <w:t>пенсионные</w:t>
      </w:r>
      <w:r w:rsidR="00756A33" w:rsidRPr="00762E4A">
        <w:t xml:space="preserve"> </w:t>
      </w:r>
      <w:r w:rsidRPr="00762E4A">
        <w:t>пакеты</w:t>
      </w:r>
      <w:r w:rsidR="00756A33" w:rsidRPr="00762E4A">
        <w:t xml:space="preserve">» </w:t>
      </w:r>
      <w:r w:rsidRPr="00762E4A">
        <w:t>-</w:t>
      </w:r>
      <w:r w:rsidR="00756A33" w:rsidRPr="00762E4A">
        <w:t xml:space="preserve"> </w:t>
      </w:r>
      <w:r w:rsidRPr="00762E4A">
        <w:t>исследование</w:t>
      </w:r>
      <w:bookmarkEnd w:id="28"/>
      <w:bookmarkEnd w:id="29"/>
    </w:p>
    <w:p w:rsidR="00896A76" w:rsidRPr="00762E4A" w:rsidRDefault="00896A76" w:rsidP="008B428C">
      <w:pPr>
        <w:pStyle w:val="3"/>
      </w:pPr>
      <w:bookmarkStart w:id="30" w:name="_Toc145399568"/>
      <w:r w:rsidRPr="00762E4A">
        <w:t>Доля</w:t>
      </w:r>
      <w:r w:rsidR="00756A33" w:rsidRPr="00762E4A">
        <w:t xml:space="preserve"> </w:t>
      </w:r>
      <w:r w:rsidRPr="00762E4A">
        <w:t>российских</w:t>
      </w:r>
      <w:r w:rsidR="00756A33" w:rsidRPr="00762E4A">
        <w:t xml:space="preserve"> </w:t>
      </w:r>
      <w:r w:rsidRPr="00762E4A">
        <w:t>компаний,</w:t>
      </w:r>
      <w:r w:rsidR="00756A33" w:rsidRPr="00762E4A">
        <w:t xml:space="preserve"> </w:t>
      </w:r>
      <w:r w:rsidRPr="00762E4A">
        <w:t>которые</w:t>
      </w:r>
      <w:r w:rsidR="00756A33" w:rsidRPr="00762E4A">
        <w:t xml:space="preserve"> </w:t>
      </w:r>
      <w:r w:rsidRPr="00762E4A">
        <w:t>предлагают</w:t>
      </w:r>
      <w:r w:rsidR="00756A33" w:rsidRPr="00762E4A">
        <w:t xml:space="preserve"> </w:t>
      </w:r>
      <w:r w:rsidRPr="00762E4A">
        <w:t>сотрудникам</w:t>
      </w:r>
      <w:r w:rsidR="00756A33" w:rsidRPr="00762E4A">
        <w:t xml:space="preserve"> </w:t>
      </w:r>
      <w:r w:rsidRPr="00762E4A">
        <w:t>так</w:t>
      </w:r>
      <w:r w:rsidR="00756A33" w:rsidRPr="00762E4A">
        <w:t xml:space="preserve"> </w:t>
      </w:r>
      <w:r w:rsidRPr="00762E4A">
        <w:t>называемые</w:t>
      </w:r>
      <w:r w:rsidR="00756A33" w:rsidRPr="00762E4A">
        <w:t xml:space="preserve"> «</w:t>
      </w:r>
      <w:r w:rsidRPr="00762E4A">
        <w:t>пенсионные</w:t>
      </w:r>
      <w:r w:rsidR="00756A33" w:rsidRPr="00762E4A">
        <w:t xml:space="preserve"> </w:t>
      </w:r>
      <w:r w:rsidRPr="00762E4A">
        <w:t>пакеты</w:t>
      </w:r>
      <w:r w:rsidR="00756A33" w:rsidRPr="00762E4A">
        <w:t>»</w:t>
      </w:r>
      <w:r w:rsidRPr="00762E4A">
        <w:t>,</w:t>
      </w:r>
      <w:r w:rsidR="00756A33" w:rsidRPr="00762E4A">
        <w:t xml:space="preserve"> </w:t>
      </w:r>
      <w:r w:rsidRPr="00762E4A">
        <w:t>то</w:t>
      </w:r>
      <w:r w:rsidR="00756A33" w:rsidRPr="00762E4A">
        <w:t xml:space="preserve"> </w:t>
      </w:r>
      <w:r w:rsidRPr="00762E4A">
        <w:t>есть</w:t>
      </w:r>
      <w:r w:rsidR="00756A33" w:rsidRPr="00762E4A">
        <w:t xml:space="preserve"> </w:t>
      </w:r>
      <w:r w:rsidRPr="00762E4A">
        <w:t>выплаты</w:t>
      </w:r>
      <w:r w:rsidR="00756A33" w:rsidRPr="00762E4A">
        <w:t xml:space="preserve"> </w:t>
      </w:r>
      <w:r w:rsidRPr="00762E4A">
        <w:t>и</w:t>
      </w:r>
      <w:r w:rsidR="00756A33" w:rsidRPr="00762E4A">
        <w:t xml:space="preserve"> </w:t>
      </w:r>
      <w:r w:rsidRPr="00762E4A">
        <w:t>льготы</w:t>
      </w:r>
      <w:r w:rsidR="00756A33" w:rsidRPr="00762E4A">
        <w:t xml:space="preserve"> </w:t>
      </w:r>
      <w:r w:rsidRPr="00762E4A">
        <w:t>для</w:t>
      </w:r>
      <w:r w:rsidR="00756A33" w:rsidRPr="00762E4A">
        <w:t xml:space="preserve"> </w:t>
      </w:r>
      <w:r w:rsidRPr="00762E4A">
        <w:t>тех,</w:t>
      </w:r>
      <w:r w:rsidR="00756A33" w:rsidRPr="00762E4A">
        <w:t xml:space="preserve"> </w:t>
      </w:r>
      <w:r w:rsidRPr="00762E4A">
        <w:t>кто</w:t>
      </w:r>
      <w:r w:rsidR="00756A33" w:rsidRPr="00762E4A">
        <w:t xml:space="preserve"> </w:t>
      </w:r>
      <w:r w:rsidRPr="00762E4A">
        <w:t>вышел</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сократилась</w:t>
      </w:r>
      <w:r w:rsidR="00756A33" w:rsidRPr="00762E4A">
        <w:t xml:space="preserve"> </w:t>
      </w:r>
      <w:r w:rsidRPr="00762E4A">
        <w:t>с</w:t>
      </w:r>
      <w:r w:rsidR="00756A33" w:rsidRPr="00762E4A">
        <w:t xml:space="preserve"> </w:t>
      </w:r>
      <w:r w:rsidRPr="00762E4A">
        <w:t>25%</w:t>
      </w:r>
      <w:r w:rsidR="00756A33" w:rsidRPr="00762E4A">
        <w:t xml:space="preserve"> </w:t>
      </w:r>
      <w:r w:rsidRPr="00762E4A">
        <w:t>в</w:t>
      </w:r>
      <w:r w:rsidR="00756A33" w:rsidRPr="00762E4A">
        <w:t xml:space="preserve"> </w:t>
      </w:r>
      <w:r w:rsidRPr="00762E4A">
        <w:t>2019</w:t>
      </w:r>
      <w:r w:rsidR="00756A33" w:rsidRPr="00762E4A">
        <w:t xml:space="preserve"> </w:t>
      </w:r>
      <w:r w:rsidRPr="00762E4A">
        <w:t>году</w:t>
      </w:r>
      <w:r w:rsidR="00756A33" w:rsidRPr="00762E4A">
        <w:t xml:space="preserve"> </w:t>
      </w:r>
      <w:r w:rsidRPr="00762E4A">
        <w:t>до</w:t>
      </w:r>
      <w:r w:rsidR="00756A33" w:rsidRPr="00762E4A">
        <w:t xml:space="preserve"> </w:t>
      </w:r>
      <w:r w:rsidRPr="00762E4A">
        <w:t>19%</w:t>
      </w:r>
      <w:r w:rsidR="00756A33" w:rsidRPr="00762E4A">
        <w:t xml:space="preserve"> </w:t>
      </w:r>
      <w:r w:rsidRPr="00762E4A">
        <w:t>в</w:t>
      </w:r>
      <w:r w:rsidR="00756A33" w:rsidRPr="00762E4A">
        <w:t xml:space="preserve"> </w:t>
      </w:r>
      <w:r w:rsidRPr="00762E4A">
        <w:t>этом</w:t>
      </w:r>
      <w:r w:rsidR="00756A33" w:rsidRPr="00762E4A">
        <w:t xml:space="preserve"> </w:t>
      </w:r>
      <w:r w:rsidRPr="00762E4A">
        <w:t>году,</w:t>
      </w:r>
      <w:r w:rsidR="00756A33" w:rsidRPr="00762E4A">
        <w:t xml:space="preserve"> </w:t>
      </w:r>
      <w:r w:rsidRPr="00762E4A">
        <w:t>показало</w:t>
      </w:r>
      <w:r w:rsidR="00756A33" w:rsidRPr="00762E4A">
        <w:t xml:space="preserve"> </w:t>
      </w:r>
      <w:r w:rsidRPr="00762E4A">
        <w:t>исследование</w:t>
      </w:r>
      <w:r w:rsidR="00756A33" w:rsidRPr="00762E4A">
        <w:t xml:space="preserve"> </w:t>
      </w:r>
      <w:r w:rsidRPr="00762E4A">
        <w:t>сервиса</w:t>
      </w:r>
      <w:r w:rsidR="00756A33" w:rsidRPr="00762E4A">
        <w:t xml:space="preserve"> </w:t>
      </w:r>
      <w:r w:rsidRPr="00762E4A">
        <w:t>SuperJob</w:t>
      </w:r>
      <w:r w:rsidR="00756A33" w:rsidRPr="00762E4A">
        <w:t xml:space="preserve"> </w:t>
      </w:r>
      <w:r w:rsidRPr="00762E4A">
        <w:t>для</w:t>
      </w:r>
      <w:r w:rsidR="00756A33" w:rsidRPr="00762E4A">
        <w:t xml:space="preserve"> </w:t>
      </w:r>
      <w:r w:rsidRPr="00762E4A">
        <w:t>РИА</w:t>
      </w:r>
      <w:r w:rsidR="00756A33" w:rsidRPr="00762E4A">
        <w:t xml:space="preserve"> </w:t>
      </w:r>
      <w:r w:rsidRPr="00762E4A">
        <w:t>Новости.</w:t>
      </w:r>
      <w:bookmarkEnd w:id="30"/>
    </w:p>
    <w:p w:rsidR="00896A76" w:rsidRPr="00762E4A" w:rsidRDefault="00756A33" w:rsidP="00896A76">
      <w:r w:rsidRPr="00762E4A">
        <w:t>«</w:t>
      </w:r>
      <w:r w:rsidR="00896A76" w:rsidRPr="00762E4A">
        <w:t>Пенсионные</w:t>
      </w:r>
      <w:r w:rsidRPr="00762E4A">
        <w:t xml:space="preserve"> </w:t>
      </w:r>
      <w:r w:rsidR="00896A76" w:rsidRPr="00762E4A">
        <w:t>пакеты</w:t>
      </w:r>
      <w:r w:rsidRPr="00762E4A">
        <w:t xml:space="preserve"> </w:t>
      </w:r>
      <w:r w:rsidR="00896A76" w:rsidRPr="00762E4A">
        <w:t>действуют</w:t>
      </w:r>
      <w:r w:rsidRPr="00762E4A">
        <w:t xml:space="preserve"> </w:t>
      </w:r>
      <w:r w:rsidR="00896A76" w:rsidRPr="00762E4A">
        <w:t>в</w:t>
      </w:r>
      <w:r w:rsidRPr="00762E4A">
        <w:t xml:space="preserve"> </w:t>
      </w:r>
      <w:r w:rsidR="00896A76" w:rsidRPr="00762E4A">
        <w:t>19%</w:t>
      </w:r>
      <w:r w:rsidRPr="00762E4A">
        <w:t xml:space="preserve"> </w:t>
      </w:r>
      <w:r w:rsidR="00896A76" w:rsidRPr="00762E4A">
        <w:t>предприятий</w:t>
      </w:r>
      <w:r w:rsidRPr="00762E4A">
        <w:t xml:space="preserve"> </w:t>
      </w:r>
      <w:r w:rsidR="00896A76" w:rsidRPr="00762E4A">
        <w:t>и</w:t>
      </w:r>
      <w:r w:rsidRPr="00762E4A">
        <w:t xml:space="preserve"> </w:t>
      </w:r>
      <w:r w:rsidR="00896A76" w:rsidRPr="00762E4A">
        <w:t>организаций,</w:t>
      </w:r>
      <w:r w:rsidRPr="00762E4A">
        <w:t xml:space="preserve"> </w:t>
      </w:r>
      <w:r w:rsidR="00896A76" w:rsidRPr="00762E4A">
        <w:t>в</w:t>
      </w:r>
      <w:r w:rsidRPr="00762E4A">
        <w:t xml:space="preserve"> </w:t>
      </w:r>
      <w:r w:rsidR="00896A76" w:rsidRPr="00762E4A">
        <w:t>2019</w:t>
      </w:r>
      <w:r w:rsidRPr="00762E4A">
        <w:t xml:space="preserve"> </w:t>
      </w:r>
      <w:r w:rsidR="00896A76" w:rsidRPr="00762E4A">
        <w:t>году</w:t>
      </w:r>
      <w:r w:rsidRPr="00762E4A">
        <w:t xml:space="preserve"> </w:t>
      </w:r>
      <w:r w:rsidR="00896A76" w:rsidRPr="00762E4A">
        <w:t>о</w:t>
      </w:r>
      <w:r w:rsidRPr="00762E4A">
        <w:t xml:space="preserve"> </w:t>
      </w:r>
      <w:r w:rsidR="00896A76" w:rsidRPr="00762E4A">
        <w:t>наличии</w:t>
      </w:r>
      <w:r w:rsidRPr="00762E4A">
        <w:t xml:space="preserve"> </w:t>
      </w:r>
      <w:r w:rsidR="00896A76" w:rsidRPr="00762E4A">
        <w:t>системы</w:t>
      </w:r>
      <w:r w:rsidRPr="00762E4A">
        <w:t xml:space="preserve"> </w:t>
      </w:r>
      <w:r w:rsidR="00896A76" w:rsidRPr="00762E4A">
        <w:t>выплат</w:t>
      </w:r>
      <w:r w:rsidRPr="00762E4A">
        <w:t xml:space="preserve"> </w:t>
      </w:r>
      <w:r w:rsidR="00896A76" w:rsidRPr="00762E4A">
        <w:t>и</w:t>
      </w:r>
      <w:r w:rsidRPr="00762E4A">
        <w:t xml:space="preserve"> </w:t>
      </w:r>
      <w:r w:rsidR="00896A76" w:rsidRPr="00762E4A">
        <w:t>льгот</w:t>
      </w:r>
      <w:r w:rsidRPr="00762E4A">
        <w:t xml:space="preserve"> </w:t>
      </w:r>
      <w:r w:rsidR="00896A76" w:rsidRPr="00762E4A">
        <w:t>для</w:t>
      </w:r>
      <w:r w:rsidRPr="00762E4A">
        <w:t xml:space="preserve"> </w:t>
      </w:r>
      <w:r w:rsidR="00896A76" w:rsidRPr="00762E4A">
        <w:t>сотрудников,</w:t>
      </w:r>
      <w:r w:rsidRPr="00762E4A">
        <w:t xml:space="preserve"> </w:t>
      </w:r>
      <w:r w:rsidR="00896A76" w:rsidRPr="00762E4A">
        <w:t>вышедших</w:t>
      </w:r>
      <w:r w:rsidRPr="00762E4A">
        <w:t xml:space="preserve"> </w:t>
      </w:r>
      <w:r w:rsidR="00896A76" w:rsidRPr="00762E4A">
        <w:t>на</w:t>
      </w:r>
      <w:r w:rsidRPr="00762E4A">
        <w:t xml:space="preserve"> </w:t>
      </w:r>
      <w:r w:rsidR="00896A76" w:rsidRPr="00762E4A">
        <w:t>пенсию,</w:t>
      </w:r>
      <w:r w:rsidRPr="00762E4A">
        <w:t xml:space="preserve"> </w:t>
      </w:r>
      <w:r w:rsidR="00896A76" w:rsidRPr="00762E4A">
        <w:t>рассказывали</w:t>
      </w:r>
      <w:r w:rsidRPr="00762E4A">
        <w:t xml:space="preserve"> </w:t>
      </w:r>
      <w:r w:rsidR="00896A76" w:rsidRPr="00762E4A">
        <w:t>25%</w:t>
      </w:r>
      <w:r w:rsidRPr="00762E4A">
        <w:t xml:space="preserve"> </w:t>
      </w:r>
      <w:r w:rsidR="00896A76" w:rsidRPr="00762E4A">
        <w:t>работодателей</w:t>
      </w:r>
      <w:r w:rsidRPr="00762E4A">
        <w:t>»</w:t>
      </w:r>
      <w:r w:rsidR="00896A76" w:rsidRPr="00762E4A">
        <w:t>,</w:t>
      </w:r>
      <w:r w:rsidRPr="00762E4A">
        <w:t xml:space="preserve"> </w:t>
      </w:r>
      <w:r w:rsidR="00896A76" w:rsidRPr="00762E4A">
        <w:t>-</w:t>
      </w:r>
      <w:r w:rsidRPr="00762E4A">
        <w:t xml:space="preserve"> </w:t>
      </w:r>
      <w:r w:rsidR="00896A76" w:rsidRPr="00762E4A">
        <w:t>показал</w:t>
      </w:r>
      <w:r w:rsidRPr="00762E4A">
        <w:t xml:space="preserve"> </w:t>
      </w:r>
      <w:r w:rsidR="00896A76" w:rsidRPr="00762E4A">
        <w:t>опрос</w:t>
      </w:r>
      <w:r w:rsidRPr="00762E4A">
        <w:t xml:space="preserve"> </w:t>
      </w:r>
      <w:r w:rsidR="00896A76" w:rsidRPr="00762E4A">
        <w:t>600</w:t>
      </w:r>
      <w:r w:rsidRPr="00762E4A">
        <w:t xml:space="preserve"> </w:t>
      </w:r>
      <w:r w:rsidR="00896A76" w:rsidRPr="00762E4A">
        <w:t>компаний</w:t>
      </w:r>
      <w:r w:rsidRPr="00762E4A">
        <w:t xml:space="preserve"> </w:t>
      </w:r>
      <w:r w:rsidR="00896A76" w:rsidRPr="00762E4A">
        <w:t>из</w:t>
      </w:r>
      <w:r w:rsidRPr="00762E4A">
        <w:t xml:space="preserve"> </w:t>
      </w:r>
      <w:r w:rsidR="00896A76" w:rsidRPr="00762E4A">
        <w:t>всех</w:t>
      </w:r>
      <w:r w:rsidRPr="00762E4A">
        <w:t xml:space="preserve"> </w:t>
      </w:r>
      <w:r w:rsidR="00896A76" w:rsidRPr="00762E4A">
        <w:t>округов</w:t>
      </w:r>
      <w:r w:rsidRPr="00762E4A">
        <w:t xml:space="preserve"> </w:t>
      </w:r>
      <w:r w:rsidR="00896A76" w:rsidRPr="00762E4A">
        <w:t>страны.</w:t>
      </w:r>
    </w:p>
    <w:p w:rsidR="00896A76" w:rsidRPr="00762E4A" w:rsidRDefault="00896A76" w:rsidP="00896A76">
      <w:r w:rsidRPr="00762E4A">
        <w:lastRenderedPageBreak/>
        <w:t>Но</w:t>
      </w:r>
      <w:r w:rsidR="00756A33" w:rsidRPr="00762E4A">
        <w:t xml:space="preserve"> </w:t>
      </w:r>
      <w:r w:rsidRPr="00762E4A">
        <w:t>у</w:t>
      </w:r>
      <w:r w:rsidR="00756A33" w:rsidRPr="00762E4A">
        <w:t xml:space="preserve"> </w:t>
      </w:r>
      <w:r w:rsidRPr="00762E4A">
        <w:t>тех</w:t>
      </w:r>
      <w:r w:rsidR="00756A33" w:rsidRPr="00762E4A">
        <w:t xml:space="preserve"> </w:t>
      </w:r>
      <w:r w:rsidRPr="00762E4A">
        <w:t>работодателей,</w:t>
      </w:r>
      <w:r w:rsidR="00756A33" w:rsidRPr="00762E4A">
        <w:t xml:space="preserve"> </w:t>
      </w:r>
      <w:r w:rsidRPr="00762E4A">
        <w:t>что</w:t>
      </w:r>
      <w:r w:rsidR="00756A33" w:rsidRPr="00762E4A">
        <w:t xml:space="preserve"> </w:t>
      </w:r>
      <w:r w:rsidRPr="00762E4A">
        <w:t>сумели</w:t>
      </w:r>
      <w:r w:rsidR="00756A33" w:rsidRPr="00762E4A">
        <w:t xml:space="preserve"> </w:t>
      </w:r>
      <w:r w:rsidRPr="00762E4A">
        <w:t>сохранить</w:t>
      </w:r>
      <w:r w:rsidR="00756A33" w:rsidRPr="00762E4A">
        <w:t xml:space="preserve"> </w:t>
      </w:r>
      <w:r w:rsidRPr="00762E4A">
        <w:t>меры</w:t>
      </w:r>
      <w:r w:rsidR="00756A33" w:rsidRPr="00762E4A">
        <w:t xml:space="preserve"> </w:t>
      </w:r>
      <w:r w:rsidRPr="00762E4A">
        <w:t>поддержки</w:t>
      </w:r>
      <w:r w:rsidR="00756A33" w:rsidRPr="00762E4A">
        <w:t xml:space="preserve"> </w:t>
      </w:r>
      <w:r w:rsidRPr="00762E4A">
        <w:t>пенсионеров,</w:t>
      </w:r>
      <w:r w:rsidR="00756A33" w:rsidRPr="00762E4A">
        <w:t xml:space="preserve"> </w:t>
      </w:r>
      <w:r w:rsidRPr="00762E4A">
        <w:t>перечень</w:t>
      </w:r>
      <w:r w:rsidR="00756A33" w:rsidRPr="00762E4A">
        <w:t xml:space="preserve"> </w:t>
      </w:r>
      <w:r w:rsidRPr="00762E4A">
        <w:t>корпоративных</w:t>
      </w:r>
      <w:r w:rsidR="00756A33" w:rsidRPr="00762E4A">
        <w:t xml:space="preserve"> </w:t>
      </w:r>
      <w:r w:rsidRPr="00762E4A">
        <w:t>привилегий</w:t>
      </w:r>
      <w:r w:rsidR="00756A33" w:rsidRPr="00762E4A">
        <w:t xml:space="preserve"> </w:t>
      </w:r>
      <w:r w:rsidRPr="00762E4A">
        <w:t>претерпел</w:t>
      </w:r>
      <w:r w:rsidR="00756A33" w:rsidRPr="00762E4A">
        <w:t xml:space="preserve"> </w:t>
      </w:r>
      <w:r w:rsidRPr="00762E4A">
        <w:t>изменения</w:t>
      </w:r>
      <w:r w:rsidR="00756A33" w:rsidRPr="00762E4A">
        <w:t xml:space="preserve"> </w:t>
      </w:r>
      <w:r w:rsidRPr="00762E4A">
        <w:t>в</w:t>
      </w:r>
      <w:r w:rsidR="00756A33" w:rsidRPr="00762E4A">
        <w:t xml:space="preserve"> </w:t>
      </w:r>
      <w:r w:rsidRPr="00762E4A">
        <w:t>лучшую</w:t>
      </w:r>
      <w:r w:rsidR="00756A33" w:rsidRPr="00762E4A">
        <w:t xml:space="preserve"> </w:t>
      </w:r>
      <w:r w:rsidRPr="00762E4A">
        <w:t>сторону.</w:t>
      </w:r>
      <w:r w:rsidR="00756A33" w:rsidRPr="00762E4A">
        <w:t xml:space="preserve"> </w:t>
      </w:r>
      <w:r w:rsidRPr="00762E4A">
        <w:t>Например,</w:t>
      </w:r>
      <w:r w:rsidR="00756A33" w:rsidRPr="00762E4A">
        <w:t xml:space="preserve"> </w:t>
      </w:r>
      <w:r w:rsidRPr="00762E4A">
        <w:t>подарки</w:t>
      </w:r>
      <w:r w:rsidR="00756A33" w:rsidRPr="00762E4A">
        <w:t xml:space="preserve"> </w:t>
      </w:r>
      <w:r w:rsidRPr="00762E4A">
        <w:t>пенсионерам</w:t>
      </w:r>
      <w:r w:rsidR="00756A33" w:rsidRPr="00762E4A">
        <w:t xml:space="preserve"> </w:t>
      </w:r>
      <w:r w:rsidRPr="00762E4A">
        <w:t>к</w:t>
      </w:r>
      <w:r w:rsidR="00756A33" w:rsidRPr="00762E4A">
        <w:t xml:space="preserve"> </w:t>
      </w:r>
      <w:r w:rsidRPr="00762E4A">
        <w:t>праздникам</w:t>
      </w:r>
      <w:r w:rsidR="00756A33" w:rsidRPr="00762E4A">
        <w:t xml:space="preserve"> </w:t>
      </w:r>
      <w:r w:rsidRPr="00762E4A">
        <w:t>сейчас</w:t>
      </w:r>
      <w:r w:rsidR="00756A33" w:rsidRPr="00762E4A">
        <w:t xml:space="preserve"> </w:t>
      </w:r>
      <w:r w:rsidRPr="00762E4A">
        <w:t>дарят</w:t>
      </w:r>
      <w:r w:rsidR="00756A33" w:rsidRPr="00762E4A">
        <w:t xml:space="preserve"> </w:t>
      </w:r>
      <w:r w:rsidRPr="00762E4A">
        <w:t>15%</w:t>
      </w:r>
      <w:r w:rsidR="00756A33" w:rsidRPr="00762E4A">
        <w:t xml:space="preserve"> </w:t>
      </w:r>
      <w:r w:rsidRPr="00762E4A">
        <w:t>компаний</w:t>
      </w:r>
      <w:r w:rsidR="00756A33" w:rsidRPr="00762E4A">
        <w:t xml:space="preserve"> </w:t>
      </w:r>
      <w:r w:rsidRPr="00762E4A">
        <w:t>(это</w:t>
      </w:r>
      <w:r w:rsidR="00756A33" w:rsidRPr="00762E4A">
        <w:t xml:space="preserve"> </w:t>
      </w:r>
      <w:r w:rsidRPr="00762E4A">
        <w:t>на</w:t>
      </w:r>
      <w:r w:rsidR="00756A33" w:rsidRPr="00762E4A">
        <w:t xml:space="preserve"> </w:t>
      </w:r>
      <w:r w:rsidRPr="00762E4A">
        <w:t>3</w:t>
      </w:r>
      <w:r w:rsidR="00756A33" w:rsidRPr="00762E4A">
        <w:t xml:space="preserve"> </w:t>
      </w:r>
      <w:r w:rsidRPr="00762E4A">
        <w:t>процентных</w:t>
      </w:r>
      <w:r w:rsidR="00756A33" w:rsidRPr="00762E4A">
        <w:t xml:space="preserve"> </w:t>
      </w:r>
      <w:r w:rsidRPr="00762E4A">
        <w:t>пункта</w:t>
      </w:r>
      <w:r w:rsidR="00756A33" w:rsidRPr="00762E4A">
        <w:t xml:space="preserve"> </w:t>
      </w:r>
      <w:r w:rsidRPr="00762E4A">
        <w:t>больше),</w:t>
      </w:r>
      <w:r w:rsidR="00756A33" w:rsidRPr="00762E4A">
        <w:t xml:space="preserve"> </w:t>
      </w:r>
      <w:r w:rsidRPr="00762E4A">
        <w:t>приглашают</w:t>
      </w:r>
      <w:r w:rsidR="00756A33" w:rsidRPr="00762E4A">
        <w:t xml:space="preserve"> </w:t>
      </w:r>
      <w:r w:rsidRPr="00762E4A">
        <w:t>пенсионеров</w:t>
      </w:r>
      <w:r w:rsidR="00756A33" w:rsidRPr="00762E4A">
        <w:t xml:space="preserve"> </w:t>
      </w:r>
      <w:r w:rsidRPr="00762E4A">
        <w:t>на</w:t>
      </w:r>
      <w:r w:rsidR="00756A33" w:rsidRPr="00762E4A">
        <w:t xml:space="preserve"> </w:t>
      </w:r>
      <w:r w:rsidRPr="00762E4A">
        <w:t>корпоративные</w:t>
      </w:r>
      <w:r w:rsidR="00756A33" w:rsidRPr="00762E4A">
        <w:t xml:space="preserve"> </w:t>
      </w:r>
      <w:r w:rsidRPr="00762E4A">
        <w:t>мероприятия</w:t>
      </w:r>
      <w:r w:rsidR="00756A33" w:rsidRPr="00762E4A">
        <w:t xml:space="preserve"> </w:t>
      </w:r>
      <w:r w:rsidRPr="00762E4A">
        <w:t>11%</w:t>
      </w:r>
      <w:r w:rsidR="00756A33" w:rsidRPr="00762E4A">
        <w:t xml:space="preserve"> </w:t>
      </w:r>
      <w:r w:rsidRPr="00762E4A">
        <w:t>(тоже</w:t>
      </w:r>
      <w:r w:rsidR="00756A33" w:rsidRPr="00762E4A">
        <w:t xml:space="preserve"> </w:t>
      </w:r>
      <w:r w:rsidRPr="00762E4A">
        <w:t>на</w:t>
      </w:r>
      <w:r w:rsidR="00756A33" w:rsidRPr="00762E4A">
        <w:t xml:space="preserve"> </w:t>
      </w:r>
      <w:r w:rsidRPr="00762E4A">
        <w:t>3</w:t>
      </w:r>
      <w:r w:rsidR="00756A33" w:rsidRPr="00762E4A">
        <w:t xml:space="preserve"> </w:t>
      </w:r>
      <w:r w:rsidRPr="00762E4A">
        <w:t>процентных</w:t>
      </w:r>
      <w:r w:rsidR="00756A33" w:rsidRPr="00762E4A">
        <w:t xml:space="preserve"> </w:t>
      </w:r>
      <w:r w:rsidRPr="00762E4A">
        <w:t>пункта</w:t>
      </w:r>
      <w:r w:rsidR="00756A33" w:rsidRPr="00762E4A">
        <w:t xml:space="preserve"> </w:t>
      </w:r>
      <w:r w:rsidRPr="00762E4A">
        <w:t>больше).</w:t>
      </w:r>
    </w:p>
    <w:p w:rsidR="00896A76" w:rsidRPr="00762E4A" w:rsidRDefault="00896A76" w:rsidP="00896A76">
      <w:r w:rsidRPr="00762E4A">
        <w:t>А</w:t>
      </w:r>
      <w:r w:rsidR="00756A33" w:rsidRPr="00762E4A">
        <w:t xml:space="preserve"> </w:t>
      </w:r>
      <w:r w:rsidRPr="00762E4A">
        <w:t>8%</w:t>
      </w:r>
      <w:r w:rsidR="00756A33" w:rsidRPr="00762E4A">
        <w:t xml:space="preserve"> </w:t>
      </w:r>
      <w:r w:rsidRPr="00762E4A">
        <w:t>работодателей</w:t>
      </w:r>
      <w:r w:rsidR="00756A33" w:rsidRPr="00762E4A">
        <w:t xml:space="preserve"> </w:t>
      </w:r>
      <w:r w:rsidRPr="00762E4A">
        <w:t>практикуют</w:t>
      </w:r>
      <w:r w:rsidR="00756A33" w:rsidRPr="00762E4A">
        <w:t xml:space="preserve"> </w:t>
      </w:r>
      <w:r w:rsidRPr="00762E4A">
        <w:t>единовременные</w:t>
      </w:r>
      <w:r w:rsidR="00756A33" w:rsidRPr="00762E4A">
        <w:t xml:space="preserve"> </w:t>
      </w:r>
      <w:r w:rsidRPr="00762E4A">
        <w:t>выплаты</w:t>
      </w:r>
      <w:r w:rsidR="00756A33" w:rsidRPr="00762E4A">
        <w:t xml:space="preserve"> </w:t>
      </w:r>
      <w:r w:rsidRPr="00762E4A">
        <w:t>выходящим</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7%</w:t>
      </w:r>
      <w:r w:rsidR="00756A33" w:rsidRPr="00762E4A">
        <w:t xml:space="preserve"> </w:t>
      </w:r>
      <w:r w:rsidRPr="00762E4A">
        <w:t>компаний</w:t>
      </w:r>
      <w:r w:rsidR="00756A33" w:rsidRPr="00762E4A">
        <w:t xml:space="preserve"> </w:t>
      </w:r>
      <w:r w:rsidRPr="00762E4A">
        <w:t>оплачивают</w:t>
      </w:r>
      <w:r w:rsidR="00756A33" w:rsidRPr="00762E4A">
        <w:t xml:space="preserve"> </w:t>
      </w:r>
      <w:r w:rsidRPr="00762E4A">
        <w:t>полисы</w:t>
      </w:r>
      <w:r w:rsidR="00756A33" w:rsidRPr="00762E4A">
        <w:t xml:space="preserve"> </w:t>
      </w:r>
      <w:r w:rsidRPr="00762E4A">
        <w:t>ДМС.</w:t>
      </w:r>
      <w:r w:rsidR="00756A33" w:rsidRPr="00762E4A">
        <w:t xml:space="preserve"> </w:t>
      </w:r>
      <w:r w:rsidRPr="00762E4A">
        <w:t>В</w:t>
      </w:r>
      <w:r w:rsidR="00756A33" w:rsidRPr="00762E4A">
        <w:t xml:space="preserve"> </w:t>
      </w:r>
      <w:r w:rsidRPr="00762E4A">
        <w:t>6%</w:t>
      </w:r>
      <w:r w:rsidR="00756A33" w:rsidRPr="00762E4A">
        <w:t xml:space="preserve"> </w:t>
      </w:r>
      <w:r w:rsidRPr="00762E4A">
        <w:t>перечисляют</w:t>
      </w:r>
      <w:r w:rsidR="00756A33" w:rsidRPr="00762E4A">
        <w:t xml:space="preserve"> </w:t>
      </w:r>
      <w:r w:rsidRPr="00762E4A">
        <w:t>на</w:t>
      </w:r>
      <w:r w:rsidR="00756A33" w:rsidRPr="00762E4A">
        <w:t xml:space="preserve"> </w:t>
      </w:r>
      <w:r w:rsidRPr="00762E4A">
        <w:t>счет</w:t>
      </w:r>
      <w:r w:rsidR="00756A33" w:rsidRPr="00762E4A">
        <w:t xml:space="preserve"> </w:t>
      </w:r>
      <w:r w:rsidRPr="00762E4A">
        <w:t>пенсионера</w:t>
      </w:r>
      <w:r w:rsidR="00756A33" w:rsidRPr="00762E4A">
        <w:t xml:space="preserve"> </w:t>
      </w:r>
      <w:r w:rsidRPr="00762E4A">
        <w:t>ежемесячную</w:t>
      </w:r>
      <w:r w:rsidR="00756A33" w:rsidRPr="00762E4A">
        <w:t xml:space="preserve"> </w:t>
      </w:r>
      <w:r w:rsidRPr="00762E4A">
        <w:t>фиксированную</w:t>
      </w:r>
      <w:r w:rsidR="00756A33" w:rsidRPr="00762E4A">
        <w:t xml:space="preserve"> </w:t>
      </w:r>
      <w:r w:rsidRPr="00762E4A">
        <w:t>сумму.</w:t>
      </w:r>
      <w:r w:rsidR="00756A33" w:rsidRPr="00762E4A">
        <w:t xml:space="preserve"> </w:t>
      </w:r>
      <w:r w:rsidRPr="00762E4A">
        <w:t>Еще</w:t>
      </w:r>
      <w:r w:rsidR="00756A33" w:rsidRPr="00762E4A">
        <w:t xml:space="preserve"> </w:t>
      </w:r>
      <w:r w:rsidRPr="00762E4A">
        <w:t>6%</w:t>
      </w:r>
      <w:r w:rsidR="00756A33" w:rsidRPr="00762E4A">
        <w:t xml:space="preserve"> </w:t>
      </w:r>
      <w:r w:rsidRPr="00762E4A">
        <w:t>компенсируют</w:t>
      </w:r>
      <w:r w:rsidR="00756A33" w:rsidRPr="00762E4A">
        <w:t xml:space="preserve"> </w:t>
      </w:r>
      <w:r w:rsidRPr="00762E4A">
        <w:t>расходы</w:t>
      </w:r>
      <w:r w:rsidR="00756A33" w:rsidRPr="00762E4A">
        <w:t xml:space="preserve"> </w:t>
      </w:r>
      <w:r w:rsidRPr="00762E4A">
        <w:t>на</w:t>
      </w:r>
      <w:r w:rsidR="00756A33" w:rsidRPr="00762E4A">
        <w:t xml:space="preserve"> </w:t>
      </w:r>
      <w:r w:rsidRPr="00762E4A">
        <w:t>санаторно-курортное</w:t>
      </w:r>
      <w:r w:rsidR="00756A33" w:rsidRPr="00762E4A">
        <w:t xml:space="preserve"> </w:t>
      </w:r>
      <w:r w:rsidRPr="00762E4A">
        <w:t>лечение.</w:t>
      </w:r>
    </w:p>
    <w:p w:rsidR="00896A76" w:rsidRPr="00762E4A" w:rsidRDefault="00896A76" w:rsidP="00896A76">
      <w:r w:rsidRPr="00762E4A">
        <w:t>Также</w:t>
      </w:r>
      <w:r w:rsidR="00756A33" w:rsidRPr="00762E4A">
        <w:t xml:space="preserve"> </w:t>
      </w:r>
      <w:r w:rsidRPr="00762E4A">
        <w:t>4%</w:t>
      </w:r>
      <w:r w:rsidR="00756A33" w:rsidRPr="00762E4A">
        <w:t xml:space="preserve"> </w:t>
      </w:r>
      <w:r w:rsidRPr="00762E4A">
        <w:t>работодателей</w:t>
      </w:r>
      <w:r w:rsidR="00756A33" w:rsidRPr="00762E4A">
        <w:t xml:space="preserve"> </w:t>
      </w:r>
      <w:r w:rsidRPr="00762E4A">
        <w:t>страхуют</w:t>
      </w:r>
      <w:r w:rsidR="00756A33" w:rsidRPr="00762E4A">
        <w:t xml:space="preserve"> </w:t>
      </w:r>
      <w:r w:rsidRPr="00762E4A">
        <w:t>жизнь</w:t>
      </w:r>
      <w:r w:rsidR="00756A33" w:rsidRPr="00762E4A">
        <w:t xml:space="preserve"> </w:t>
      </w:r>
      <w:r w:rsidRPr="00762E4A">
        <w:t>и</w:t>
      </w:r>
      <w:r w:rsidR="00756A33" w:rsidRPr="00762E4A">
        <w:t xml:space="preserve"> </w:t>
      </w:r>
      <w:r w:rsidRPr="00762E4A">
        <w:t>здоровье</w:t>
      </w:r>
      <w:r w:rsidR="00756A33" w:rsidRPr="00762E4A">
        <w:t xml:space="preserve"> </w:t>
      </w:r>
      <w:r w:rsidRPr="00762E4A">
        <w:t>пенсионеров.</w:t>
      </w:r>
      <w:r w:rsidR="00756A33" w:rsidRPr="00762E4A">
        <w:t xml:space="preserve"> </w:t>
      </w:r>
      <w:r w:rsidRPr="00762E4A">
        <w:t>А</w:t>
      </w:r>
      <w:r w:rsidR="00756A33" w:rsidRPr="00762E4A">
        <w:t xml:space="preserve"> </w:t>
      </w:r>
      <w:r w:rsidRPr="00762E4A">
        <w:t>4%</w:t>
      </w:r>
      <w:r w:rsidR="00756A33" w:rsidRPr="00762E4A">
        <w:t xml:space="preserve"> </w:t>
      </w:r>
      <w:r w:rsidRPr="00762E4A">
        <w:t>выплачивают</w:t>
      </w:r>
      <w:r w:rsidR="00756A33" w:rsidRPr="00762E4A">
        <w:t xml:space="preserve"> </w:t>
      </w:r>
      <w:r w:rsidRPr="00762E4A">
        <w:t>своим</w:t>
      </w:r>
      <w:r w:rsidR="00756A33" w:rsidRPr="00762E4A">
        <w:t xml:space="preserve"> </w:t>
      </w:r>
      <w:r w:rsidRPr="00762E4A">
        <w:t>бывшим</w:t>
      </w:r>
      <w:r w:rsidR="00756A33" w:rsidRPr="00762E4A">
        <w:t xml:space="preserve"> </w:t>
      </w:r>
      <w:r w:rsidRPr="00762E4A">
        <w:t>сотрудникам</w:t>
      </w:r>
      <w:r w:rsidR="00756A33" w:rsidRPr="00762E4A">
        <w:t xml:space="preserve"> </w:t>
      </w:r>
      <w:r w:rsidRPr="00762E4A">
        <w:t>корпоративную</w:t>
      </w:r>
      <w:r w:rsidR="00756A33" w:rsidRPr="00762E4A">
        <w:t xml:space="preserve"> </w:t>
      </w:r>
      <w:r w:rsidRPr="00762E4A">
        <w:t>пенсию,</w:t>
      </w:r>
      <w:r w:rsidR="00756A33" w:rsidRPr="00762E4A">
        <w:t xml:space="preserve"> </w:t>
      </w:r>
      <w:r w:rsidRPr="00762E4A">
        <w:t>сформированную</w:t>
      </w:r>
      <w:r w:rsidR="00756A33" w:rsidRPr="00762E4A">
        <w:t xml:space="preserve"> </w:t>
      </w:r>
      <w:r w:rsidRPr="00762E4A">
        <w:t>из</w:t>
      </w:r>
      <w:r w:rsidR="00756A33" w:rsidRPr="00762E4A">
        <w:t xml:space="preserve"> </w:t>
      </w:r>
      <w:r w:rsidRPr="00762E4A">
        <w:t>отчислений</w:t>
      </w:r>
      <w:r w:rsidR="00756A33" w:rsidRPr="00762E4A">
        <w:t xml:space="preserve"> </w:t>
      </w:r>
      <w:r w:rsidRPr="00762E4A">
        <w:t>компании</w:t>
      </w:r>
      <w:r w:rsidR="00756A33" w:rsidRPr="00762E4A">
        <w:t xml:space="preserve"> </w:t>
      </w:r>
      <w:r w:rsidRPr="00762E4A">
        <w:t>в</w:t>
      </w:r>
      <w:r w:rsidR="00756A33" w:rsidRPr="00762E4A">
        <w:t xml:space="preserve"> </w:t>
      </w:r>
      <w:r w:rsidRPr="00762E4A">
        <w:t>НПФ.</w:t>
      </w:r>
      <w:r w:rsidR="00756A33" w:rsidRPr="00762E4A">
        <w:t xml:space="preserve"> </w:t>
      </w:r>
      <w:r w:rsidRPr="00762E4A">
        <w:t>В</w:t>
      </w:r>
      <w:r w:rsidR="00756A33" w:rsidRPr="00762E4A">
        <w:t xml:space="preserve"> </w:t>
      </w:r>
      <w:r w:rsidRPr="00762E4A">
        <w:t>то</w:t>
      </w:r>
      <w:r w:rsidR="00756A33" w:rsidRPr="00762E4A">
        <w:t xml:space="preserve"> </w:t>
      </w:r>
      <w:r w:rsidRPr="00762E4A">
        <w:t>же</w:t>
      </w:r>
      <w:r w:rsidR="00756A33" w:rsidRPr="00762E4A">
        <w:t xml:space="preserve"> </w:t>
      </w:r>
      <w:r w:rsidRPr="00762E4A">
        <w:t>время</w:t>
      </w:r>
      <w:r w:rsidR="00756A33" w:rsidRPr="00762E4A">
        <w:t xml:space="preserve"> </w:t>
      </w:r>
      <w:r w:rsidRPr="00762E4A">
        <w:t>3%</w:t>
      </w:r>
      <w:r w:rsidR="00756A33" w:rsidRPr="00762E4A">
        <w:t xml:space="preserve"> </w:t>
      </w:r>
      <w:r w:rsidRPr="00762E4A">
        <w:t>работодателей</w:t>
      </w:r>
      <w:r w:rsidR="00756A33" w:rsidRPr="00762E4A">
        <w:t xml:space="preserve"> </w:t>
      </w:r>
      <w:r w:rsidRPr="00762E4A">
        <w:t>предоставляют</w:t>
      </w:r>
      <w:r w:rsidR="00756A33" w:rsidRPr="00762E4A">
        <w:t xml:space="preserve"> </w:t>
      </w:r>
      <w:r w:rsidRPr="00762E4A">
        <w:t>пенсионерам</w:t>
      </w:r>
      <w:r w:rsidR="00756A33" w:rsidRPr="00762E4A">
        <w:t xml:space="preserve"> </w:t>
      </w:r>
      <w:r w:rsidRPr="00762E4A">
        <w:t>компенсацию</w:t>
      </w:r>
      <w:r w:rsidR="00756A33" w:rsidRPr="00762E4A">
        <w:t xml:space="preserve"> </w:t>
      </w:r>
      <w:r w:rsidRPr="00762E4A">
        <w:t>стоимости</w:t>
      </w:r>
      <w:r w:rsidR="00756A33" w:rsidRPr="00762E4A">
        <w:t xml:space="preserve"> </w:t>
      </w:r>
      <w:r w:rsidRPr="00762E4A">
        <w:t>лечения</w:t>
      </w:r>
      <w:r w:rsidR="00756A33" w:rsidRPr="00762E4A">
        <w:t xml:space="preserve"> </w:t>
      </w:r>
      <w:r w:rsidRPr="00762E4A">
        <w:t>и/или</w:t>
      </w:r>
      <w:r w:rsidR="00756A33" w:rsidRPr="00762E4A">
        <w:t xml:space="preserve"> </w:t>
      </w:r>
      <w:r w:rsidRPr="00762E4A">
        <w:t>медикаментов.</w:t>
      </w:r>
    </w:p>
    <w:p w:rsidR="00D1642B" w:rsidRPr="00762E4A" w:rsidRDefault="00896A76" w:rsidP="00896A76">
      <w:r w:rsidRPr="00762E4A">
        <w:t>Среди</w:t>
      </w:r>
      <w:r w:rsidR="00756A33" w:rsidRPr="00762E4A">
        <w:t xml:space="preserve"> </w:t>
      </w:r>
      <w:r w:rsidRPr="00762E4A">
        <w:t>компаний,</w:t>
      </w:r>
      <w:r w:rsidR="00756A33" w:rsidRPr="00762E4A">
        <w:t xml:space="preserve"> </w:t>
      </w:r>
      <w:r w:rsidRPr="00762E4A">
        <w:t>поддерживающих</w:t>
      </w:r>
      <w:r w:rsidR="00756A33" w:rsidRPr="00762E4A">
        <w:t xml:space="preserve"> </w:t>
      </w:r>
      <w:r w:rsidRPr="00762E4A">
        <w:t>сотрудников,</w:t>
      </w:r>
      <w:r w:rsidR="00756A33" w:rsidRPr="00762E4A">
        <w:t xml:space="preserve"> </w:t>
      </w:r>
      <w:r w:rsidRPr="00762E4A">
        <w:t>вышедших</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большинство</w:t>
      </w:r>
      <w:r w:rsidR="00756A33" w:rsidRPr="00762E4A">
        <w:t xml:space="preserve"> </w:t>
      </w:r>
      <w:r w:rsidRPr="00762E4A">
        <w:t>составляют</w:t>
      </w:r>
      <w:r w:rsidR="00756A33" w:rsidRPr="00762E4A">
        <w:t xml:space="preserve"> </w:t>
      </w:r>
      <w:r w:rsidRPr="00762E4A">
        <w:t>крупные</w:t>
      </w:r>
      <w:r w:rsidR="00756A33" w:rsidRPr="00762E4A">
        <w:t xml:space="preserve"> </w:t>
      </w:r>
      <w:r w:rsidRPr="00762E4A">
        <w:t>промышленные</w:t>
      </w:r>
      <w:r w:rsidR="00756A33" w:rsidRPr="00762E4A">
        <w:t xml:space="preserve"> </w:t>
      </w:r>
      <w:r w:rsidRPr="00762E4A">
        <w:t>предприятия.</w:t>
      </w:r>
      <w:r w:rsidR="00756A33" w:rsidRPr="00762E4A">
        <w:t xml:space="preserve"> </w:t>
      </w:r>
      <w:r w:rsidRPr="00762E4A">
        <w:t>Пенсионные</w:t>
      </w:r>
      <w:r w:rsidR="00756A33" w:rsidRPr="00762E4A">
        <w:t xml:space="preserve"> </w:t>
      </w:r>
      <w:r w:rsidRPr="00762E4A">
        <w:t>пакеты</w:t>
      </w:r>
      <w:r w:rsidR="00756A33" w:rsidRPr="00762E4A">
        <w:t xml:space="preserve"> </w:t>
      </w:r>
      <w:r w:rsidRPr="00762E4A">
        <w:t>действуют</w:t>
      </w:r>
      <w:r w:rsidR="00756A33" w:rsidRPr="00762E4A">
        <w:t xml:space="preserve"> </w:t>
      </w:r>
      <w:r w:rsidRPr="00762E4A">
        <w:t>в</w:t>
      </w:r>
      <w:r w:rsidR="00756A33" w:rsidRPr="00762E4A">
        <w:t xml:space="preserve"> </w:t>
      </w:r>
      <w:r w:rsidRPr="00762E4A">
        <w:t>энергетических</w:t>
      </w:r>
      <w:r w:rsidR="00756A33" w:rsidRPr="00762E4A">
        <w:t xml:space="preserve"> </w:t>
      </w:r>
      <w:r w:rsidRPr="00762E4A">
        <w:t>компаниях,</w:t>
      </w:r>
      <w:r w:rsidR="00756A33" w:rsidRPr="00762E4A">
        <w:t xml:space="preserve"> </w:t>
      </w:r>
      <w:r w:rsidRPr="00762E4A">
        <w:t>медицинских</w:t>
      </w:r>
      <w:r w:rsidR="00756A33" w:rsidRPr="00762E4A">
        <w:t xml:space="preserve"> </w:t>
      </w:r>
      <w:r w:rsidRPr="00762E4A">
        <w:t>организациях,</w:t>
      </w:r>
      <w:r w:rsidR="00756A33" w:rsidRPr="00762E4A">
        <w:t xml:space="preserve"> </w:t>
      </w:r>
      <w:r w:rsidRPr="00762E4A">
        <w:t>банках,</w:t>
      </w:r>
      <w:r w:rsidR="00756A33" w:rsidRPr="00762E4A">
        <w:t xml:space="preserve"> </w:t>
      </w:r>
      <w:r w:rsidRPr="00762E4A">
        <w:t>у</w:t>
      </w:r>
      <w:r w:rsidR="00756A33" w:rsidRPr="00762E4A">
        <w:t xml:space="preserve"> </w:t>
      </w:r>
      <w:r w:rsidRPr="00762E4A">
        <w:t>сетевых</w:t>
      </w:r>
      <w:r w:rsidR="00756A33" w:rsidRPr="00762E4A">
        <w:t xml:space="preserve"> </w:t>
      </w:r>
      <w:r w:rsidRPr="00762E4A">
        <w:t>ритейлеров.</w:t>
      </w:r>
      <w:r w:rsidR="00756A33" w:rsidRPr="00762E4A">
        <w:t xml:space="preserve"> </w:t>
      </w:r>
      <w:r w:rsidRPr="00762E4A">
        <w:t>Госкомпании</w:t>
      </w:r>
      <w:r w:rsidR="00756A33" w:rsidRPr="00762E4A">
        <w:t xml:space="preserve"> </w:t>
      </w:r>
      <w:r w:rsidRPr="00762E4A">
        <w:t>в</w:t>
      </w:r>
      <w:r w:rsidR="00756A33" w:rsidRPr="00762E4A">
        <w:t xml:space="preserve"> </w:t>
      </w:r>
      <w:r w:rsidRPr="00762E4A">
        <w:t>целом</w:t>
      </w:r>
      <w:r w:rsidR="00756A33" w:rsidRPr="00762E4A">
        <w:t xml:space="preserve"> </w:t>
      </w:r>
      <w:r w:rsidRPr="00762E4A">
        <w:t>чаще</w:t>
      </w:r>
      <w:r w:rsidR="00756A33" w:rsidRPr="00762E4A">
        <w:t xml:space="preserve"> </w:t>
      </w:r>
      <w:r w:rsidRPr="00762E4A">
        <w:t>предоставляют</w:t>
      </w:r>
      <w:r w:rsidR="00756A33" w:rsidRPr="00762E4A">
        <w:t xml:space="preserve"> </w:t>
      </w:r>
      <w:r w:rsidRPr="00762E4A">
        <w:t>пенсионные</w:t>
      </w:r>
      <w:r w:rsidR="00756A33" w:rsidRPr="00762E4A">
        <w:t xml:space="preserve"> </w:t>
      </w:r>
      <w:r w:rsidRPr="00762E4A">
        <w:t>пакеты,</w:t>
      </w:r>
      <w:r w:rsidR="00756A33" w:rsidRPr="00762E4A">
        <w:t xml:space="preserve"> </w:t>
      </w:r>
      <w:r w:rsidRPr="00762E4A">
        <w:t>чем</w:t>
      </w:r>
      <w:r w:rsidR="00756A33" w:rsidRPr="00762E4A">
        <w:t xml:space="preserve"> </w:t>
      </w:r>
      <w:r w:rsidRPr="00762E4A">
        <w:t>частный</w:t>
      </w:r>
      <w:r w:rsidR="00756A33" w:rsidRPr="00762E4A">
        <w:t xml:space="preserve"> </w:t>
      </w:r>
      <w:r w:rsidRPr="00762E4A">
        <w:t>бизнес.</w:t>
      </w:r>
    </w:p>
    <w:p w:rsidR="00DD66B0" w:rsidRPr="00762E4A" w:rsidRDefault="00DD66B0" w:rsidP="00DD66B0">
      <w:pPr>
        <w:pStyle w:val="2"/>
      </w:pPr>
      <w:bookmarkStart w:id="31" w:name="А102"/>
      <w:bookmarkStart w:id="32" w:name="_Toc145399569"/>
      <w:r w:rsidRPr="00762E4A">
        <w:t>Мослента,</w:t>
      </w:r>
      <w:r w:rsidR="00756A33" w:rsidRPr="00762E4A">
        <w:t xml:space="preserve"> </w:t>
      </w:r>
      <w:r w:rsidRPr="00762E4A">
        <w:t>10.09.2023,</w:t>
      </w:r>
      <w:r w:rsidR="00756A33" w:rsidRPr="00762E4A">
        <w:t xml:space="preserve"> </w:t>
      </w:r>
      <w:r w:rsidRPr="00762E4A">
        <w:t>Названа</w:t>
      </w:r>
      <w:r w:rsidR="00756A33" w:rsidRPr="00762E4A">
        <w:t xml:space="preserve"> </w:t>
      </w:r>
      <w:r w:rsidRPr="00762E4A">
        <w:t>оптимальная</w:t>
      </w:r>
      <w:r w:rsidR="00756A33" w:rsidRPr="00762E4A">
        <w:t xml:space="preserve"> </w:t>
      </w:r>
      <w:r w:rsidRPr="00762E4A">
        <w:t>сумма</w:t>
      </w:r>
      <w:r w:rsidR="00756A33" w:rsidRPr="00762E4A">
        <w:t xml:space="preserve"> </w:t>
      </w:r>
      <w:r w:rsidRPr="00762E4A">
        <w:t>карманных</w:t>
      </w:r>
      <w:r w:rsidR="00756A33" w:rsidRPr="00762E4A">
        <w:t xml:space="preserve"> </w:t>
      </w:r>
      <w:r w:rsidRPr="00762E4A">
        <w:t>денег</w:t>
      </w:r>
      <w:r w:rsidR="00756A33" w:rsidRPr="00762E4A">
        <w:t xml:space="preserve"> </w:t>
      </w:r>
      <w:r w:rsidRPr="00762E4A">
        <w:t>для</w:t>
      </w:r>
      <w:r w:rsidR="00756A33" w:rsidRPr="00762E4A">
        <w:t xml:space="preserve"> </w:t>
      </w:r>
      <w:r w:rsidRPr="00762E4A">
        <w:t>ребенка</w:t>
      </w:r>
      <w:bookmarkEnd w:id="31"/>
      <w:bookmarkEnd w:id="32"/>
    </w:p>
    <w:p w:rsidR="00DD66B0" w:rsidRPr="00762E4A" w:rsidRDefault="00DD66B0" w:rsidP="008B428C">
      <w:pPr>
        <w:pStyle w:val="3"/>
      </w:pPr>
      <w:bookmarkStart w:id="33" w:name="_Toc145399570"/>
      <w:r w:rsidRPr="00762E4A">
        <w:t>Оптимальную</w:t>
      </w:r>
      <w:r w:rsidR="00756A33" w:rsidRPr="00762E4A">
        <w:t xml:space="preserve"> </w:t>
      </w:r>
      <w:r w:rsidRPr="00762E4A">
        <w:t>сумму</w:t>
      </w:r>
      <w:r w:rsidR="00756A33" w:rsidRPr="00762E4A">
        <w:t xml:space="preserve"> </w:t>
      </w:r>
      <w:r w:rsidRPr="00762E4A">
        <w:t>карманных</w:t>
      </w:r>
      <w:r w:rsidR="00756A33" w:rsidRPr="00762E4A">
        <w:t xml:space="preserve"> </w:t>
      </w:r>
      <w:r w:rsidRPr="00762E4A">
        <w:t>денег</w:t>
      </w:r>
      <w:r w:rsidR="00756A33" w:rsidRPr="00762E4A">
        <w:t xml:space="preserve"> </w:t>
      </w:r>
      <w:r w:rsidRPr="00762E4A">
        <w:t>для</w:t>
      </w:r>
      <w:r w:rsidR="00756A33" w:rsidRPr="00762E4A">
        <w:t xml:space="preserve"> </w:t>
      </w:r>
      <w:r w:rsidRPr="00762E4A">
        <w:t>ребенка</w:t>
      </w:r>
      <w:r w:rsidR="00756A33" w:rsidRPr="00762E4A">
        <w:t xml:space="preserve"> </w:t>
      </w:r>
      <w:r w:rsidRPr="00762E4A">
        <w:t>на</w:t>
      </w:r>
      <w:r w:rsidR="00756A33" w:rsidRPr="00762E4A">
        <w:t xml:space="preserve"> </w:t>
      </w:r>
      <w:r w:rsidRPr="00762E4A">
        <w:t>личные</w:t>
      </w:r>
      <w:r w:rsidR="00756A33" w:rsidRPr="00762E4A">
        <w:t xml:space="preserve"> </w:t>
      </w:r>
      <w:r w:rsidRPr="00762E4A">
        <w:t>траты</w:t>
      </w:r>
      <w:r w:rsidR="00756A33" w:rsidRPr="00762E4A">
        <w:t xml:space="preserve"> </w:t>
      </w:r>
      <w:r w:rsidRPr="00762E4A">
        <w:t>назвала</w:t>
      </w:r>
      <w:r w:rsidR="00756A33" w:rsidRPr="00762E4A">
        <w:t xml:space="preserve"> «</w:t>
      </w:r>
      <w:r w:rsidRPr="00762E4A">
        <w:t>Мосленте</w:t>
      </w:r>
      <w:r w:rsidR="00756A33" w:rsidRPr="00762E4A">
        <w:t xml:space="preserve">» </w:t>
      </w:r>
      <w:r w:rsidRPr="00762E4A">
        <w:t>исполнительный</w:t>
      </w:r>
      <w:r w:rsidR="00756A33" w:rsidRPr="00762E4A">
        <w:t xml:space="preserve"> </w:t>
      </w:r>
      <w:r w:rsidRPr="00762E4A">
        <w:t>директор</w:t>
      </w:r>
      <w:r w:rsidR="00756A33" w:rsidRPr="00762E4A">
        <w:t xml:space="preserve"> </w:t>
      </w:r>
      <w:r w:rsidRPr="00762E4A">
        <w:t>СберНПФ</w:t>
      </w:r>
      <w:r w:rsidR="00756A33" w:rsidRPr="00762E4A">
        <w:t xml:space="preserve"> </w:t>
      </w:r>
      <w:r w:rsidRPr="00762E4A">
        <w:t>Алла</w:t>
      </w:r>
      <w:r w:rsidR="00756A33" w:rsidRPr="00762E4A">
        <w:t xml:space="preserve"> </w:t>
      </w:r>
      <w:r w:rsidRPr="00762E4A">
        <w:t>Пальшина.</w:t>
      </w:r>
      <w:r w:rsidR="00756A33" w:rsidRPr="00762E4A">
        <w:t xml:space="preserve"> </w:t>
      </w:r>
      <w:r w:rsidRPr="00762E4A">
        <w:t>По</w:t>
      </w:r>
      <w:r w:rsidR="00756A33" w:rsidRPr="00762E4A">
        <w:t xml:space="preserve"> </w:t>
      </w:r>
      <w:r w:rsidRPr="00762E4A">
        <w:t>ее</w:t>
      </w:r>
      <w:r w:rsidR="00756A33" w:rsidRPr="00762E4A">
        <w:t xml:space="preserve"> </w:t>
      </w:r>
      <w:r w:rsidRPr="00762E4A">
        <w:t>словам,</w:t>
      </w:r>
      <w:r w:rsidR="00756A33" w:rsidRPr="00762E4A">
        <w:t xml:space="preserve"> </w:t>
      </w:r>
      <w:r w:rsidRPr="00762E4A">
        <w:t>на</w:t>
      </w:r>
      <w:r w:rsidR="00756A33" w:rsidRPr="00762E4A">
        <w:t xml:space="preserve"> </w:t>
      </w:r>
      <w:r w:rsidRPr="00762E4A">
        <w:t>непредвиденные</w:t>
      </w:r>
      <w:r w:rsidR="00756A33" w:rsidRPr="00762E4A">
        <w:t xml:space="preserve"> </w:t>
      </w:r>
      <w:r w:rsidRPr="00762E4A">
        <w:t>расходы</w:t>
      </w:r>
      <w:r w:rsidR="00756A33" w:rsidRPr="00762E4A">
        <w:t xml:space="preserve"> </w:t>
      </w:r>
      <w:r w:rsidRPr="00762E4A">
        <w:t>следует</w:t>
      </w:r>
      <w:r w:rsidR="00756A33" w:rsidRPr="00762E4A">
        <w:t xml:space="preserve"> </w:t>
      </w:r>
      <w:r w:rsidRPr="00762E4A">
        <w:t>выделять</w:t>
      </w:r>
      <w:r w:rsidR="00756A33" w:rsidRPr="00762E4A">
        <w:t xml:space="preserve"> </w:t>
      </w:r>
      <w:r w:rsidRPr="00762E4A">
        <w:t>ребенку</w:t>
      </w:r>
      <w:r w:rsidR="00756A33" w:rsidRPr="00762E4A">
        <w:t xml:space="preserve"> </w:t>
      </w:r>
      <w:r w:rsidRPr="00762E4A">
        <w:t>50-100</w:t>
      </w:r>
      <w:r w:rsidR="00756A33" w:rsidRPr="00762E4A">
        <w:t xml:space="preserve"> </w:t>
      </w:r>
      <w:r w:rsidRPr="00762E4A">
        <w:t>рублей</w:t>
      </w:r>
      <w:r w:rsidR="00756A33" w:rsidRPr="00762E4A">
        <w:t xml:space="preserve"> </w:t>
      </w:r>
      <w:r w:rsidRPr="00762E4A">
        <w:t>в</w:t>
      </w:r>
      <w:r w:rsidR="00756A33" w:rsidRPr="00762E4A">
        <w:t xml:space="preserve"> </w:t>
      </w:r>
      <w:r w:rsidRPr="00762E4A">
        <w:t>день</w:t>
      </w:r>
      <w:r w:rsidR="00756A33" w:rsidRPr="00762E4A">
        <w:t xml:space="preserve"> </w:t>
      </w:r>
      <w:r w:rsidRPr="00762E4A">
        <w:t>помимо</w:t>
      </w:r>
      <w:r w:rsidR="00756A33" w:rsidRPr="00762E4A">
        <w:t xml:space="preserve"> </w:t>
      </w:r>
      <w:r w:rsidRPr="00762E4A">
        <w:t>денег</w:t>
      </w:r>
      <w:r w:rsidR="00756A33" w:rsidRPr="00762E4A">
        <w:t xml:space="preserve"> </w:t>
      </w:r>
      <w:r w:rsidRPr="00762E4A">
        <w:t>на</w:t>
      </w:r>
      <w:r w:rsidR="00756A33" w:rsidRPr="00762E4A">
        <w:t xml:space="preserve"> </w:t>
      </w:r>
      <w:r w:rsidRPr="00762E4A">
        <w:t>питание,</w:t>
      </w:r>
      <w:r w:rsidR="00756A33" w:rsidRPr="00762E4A">
        <w:t xml:space="preserve"> </w:t>
      </w:r>
      <w:r w:rsidRPr="00762E4A">
        <w:t>если</w:t>
      </w:r>
      <w:r w:rsidR="00756A33" w:rsidRPr="00762E4A">
        <w:t xml:space="preserve"> </w:t>
      </w:r>
      <w:r w:rsidRPr="00762E4A">
        <w:t>оно</w:t>
      </w:r>
      <w:r w:rsidR="00756A33" w:rsidRPr="00762E4A">
        <w:t xml:space="preserve"> </w:t>
      </w:r>
      <w:r w:rsidRPr="00762E4A">
        <w:t>не</w:t>
      </w:r>
      <w:r w:rsidR="00756A33" w:rsidRPr="00762E4A">
        <w:t xml:space="preserve"> </w:t>
      </w:r>
      <w:r w:rsidRPr="00762E4A">
        <w:t>бесплатное.</w:t>
      </w:r>
      <w:bookmarkEnd w:id="33"/>
    </w:p>
    <w:p w:rsidR="00DD66B0" w:rsidRPr="00762E4A" w:rsidRDefault="00DD66B0" w:rsidP="00DD66B0">
      <w:r w:rsidRPr="00762E4A">
        <w:t>Принимать</w:t>
      </w:r>
      <w:r w:rsidR="00756A33" w:rsidRPr="00762E4A">
        <w:t xml:space="preserve"> </w:t>
      </w:r>
      <w:r w:rsidRPr="00762E4A">
        <w:t>во</w:t>
      </w:r>
      <w:r w:rsidR="00756A33" w:rsidRPr="00762E4A">
        <w:t xml:space="preserve"> </w:t>
      </w:r>
      <w:r w:rsidRPr="00762E4A">
        <w:t>внимание</w:t>
      </w:r>
      <w:r w:rsidR="00756A33" w:rsidRPr="00762E4A">
        <w:t xml:space="preserve"> </w:t>
      </w:r>
      <w:r w:rsidRPr="00762E4A">
        <w:t>стоит</w:t>
      </w:r>
      <w:r w:rsidR="00756A33" w:rsidRPr="00762E4A">
        <w:t xml:space="preserve"> </w:t>
      </w:r>
      <w:r w:rsidRPr="00762E4A">
        <w:t>также</w:t>
      </w:r>
      <w:r w:rsidR="00756A33" w:rsidRPr="00762E4A">
        <w:t xml:space="preserve"> </w:t>
      </w:r>
      <w:r w:rsidRPr="00762E4A">
        <w:t>различные</w:t>
      </w:r>
      <w:r w:rsidR="00756A33" w:rsidRPr="00762E4A">
        <w:t xml:space="preserve"> </w:t>
      </w:r>
      <w:r w:rsidRPr="00762E4A">
        <w:t>кружки</w:t>
      </w:r>
      <w:r w:rsidR="00756A33" w:rsidRPr="00762E4A">
        <w:t xml:space="preserve"> </w:t>
      </w:r>
      <w:r w:rsidRPr="00762E4A">
        <w:t>и</w:t>
      </w:r>
      <w:r w:rsidR="00756A33" w:rsidRPr="00762E4A">
        <w:t xml:space="preserve"> </w:t>
      </w:r>
      <w:r w:rsidRPr="00762E4A">
        <w:t>секции,</w:t>
      </w:r>
      <w:r w:rsidR="00756A33" w:rsidRPr="00762E4A">
        <w:t xml:space="preserve"> </w:t>
      </w:r>
      <w:r w:rsidRPr="00762E4A">
        <w:t>их</w:t>
      </w:r>
      <w:r w:rsidR="00756A33" w:rsidRPr="00762E4A">
        <w:t xml:space="preserve"> </w:t>
      </w:r>
      <w:r w:rsidRPr="00762E4A">
        <w:t>удаленность</w:t>
      </w:r>
      <w:r w:rsidR="00756A33" w:rsidRPr="00762E4A">
        <w:t xml:space="preserve"> </w:t>
      </w:r>
      <w:r w:rsidRPr="00762E4A">
        <w:t>от</w:t>
      </w:r>
      <w:r w:rsidR="00756A33" w:rsidRPr="00762E4A">
        <w:t xml:space="preserve"> </w:t>
      </w:r>
      <w:r w:rsidRPr="00762E4A">
        <w:t>дома</w:t>
      </w:r>
      <w:r w:rsidR="00756A33" w:rsidRPr="00762E4A">
        <w:t xml:space="preserve"> </w:t>
      </w:r>
      <w:r w:rsidRPr="00762E4A">
        <w:t>и</w:t>
      </w:r>
      <w:r w:rsidR="00756A33" w:rsidRPr="00762E4A">
        <w:t xml:space="preserve"> </w:t>
      </w:r>
      <w:r w:rsidRPr="00762E4A">
        <w:t>расписание</w:t>
      </w:r>
      <w:r w:rsidR="00756A33" w:rsidRPr="00762E4A">
        <w:t xml:space="preserve"> </w:t>
      </w:r>
      <w:r w:rsidRPr="00762E4A">
        <w:t>занятий,</w:t>
      </w:r>
      <w:r w:rsidR="00756A33" w:rsidRPr="00762E4A">
        <w:t xml:space="preserve"> </w:t>
      </w:r>
      <w:r w:rsidRPr="00762E4A">
        <w:t>добавила</w:t>
      </w:r>
      <w:r w:rsidR="00756A33" w:rsidRPr="00762E4A">
        <w:t xml:space="preserve"> </w:t>
      </w:r>
      <w:r w:rsidRPr="00762E4A">
        <w:t>она.</w:t>
      </w:r>
      <w:r w:rsidR="00756A33" w:rsidRPr="00762E4A">
        <w:t xml:space="preserve"> </w:t>
      </w:r>
      <w:r w:rsidRPr="00762E4A">
        <w:t>Так,</w:t>
      </w:r>
      <w:r w:rsidR="00756A33" w:rsidRPr="00762E4A">
        <w:t xml:space="preserve"> </w:t>
      </w:r>
      <w:r w:rsidRPr="00762E4A">
        <w:t>если</w:t>
      </w:r>
      <w:r w:rsidR="00756A33" w:rsidRPr="00762E4A">
        <w:t xml:space="preserve"> </w:t>
      </w:r>
      <w:r w:rsidRPr="00762E4A">
        <w:t>ребенок</w:t>
      </w:r>
      <w:r w:rsidR="00756A33" w:rsidRPr="00762E4A">
        <w:t xml:space="preserve"> </w:t>
      </w:r>
      <w:r w:rsidRPr="00762E4A">
        <w:t>посещает</w:t>
      </w:r>
      <w:r w:rsidR="00756A33" w:rsidRPr="00762E4A">
        <w:t xml:space="preserve"> </w:t>
      </w:r>
      <w:r w:rsidRPr="00762E4A">
        <w:t>дополнительные</w:t>
      </w:r>
      <w:r w:rsidR="00756A33" w:rsidRPr="00762E4A">
        <w:t xml:space="preserve"> </w:t>
      </w:r>
      <w:r w:rsidRPr="00762E4A">
        <w:t>секции</w:t>
      </w:r>
      <w:r w:rsidR="00756A33" w:rsidRPr="00762E4A">
        <w:t xml:space="preserve"> </w:t>
      </w:r>
      <w:r w:rsidRPr="00762E4A">
        <w:t>и</w:t>
      </w:r>
      <w:r w:rsidR="00756A33" w:rsidRPr="00762E4A">
        <w:t xml:space="preserve"> </w:t>
      </w:r>
      <w:r w:rsidRPr="00762E4A">
        <w:t>может</w:t>
      </w:r>
      <w:r w:rsidR="00756A33" w:rsidRPr="00762E4A">
        <w:t xml:space="preserve"> </w:t>
      </w:r>
      <w:r w:rsidRPr="00762E4A">
        <w:t>проголодаться</w:t>
      </w:r>
      <w:r w:rsidR="00756A33" w:rsidRPr="00762E4A">
        <w:t xml:space="preserve"> </w:t>
      </w:r>
      <w:r w:rsidRPr="00762E4A">
        <w:t>после</w:t>
      </w:r>
      <w:r w:rsidR="00756A33" w:rsidRPr="00762E4A">
        <w:t xml:space="preserve"> </w:t>
      </w:r>
      <w:r w:rsidRPr="00762E4A">
        <w:t>школы,</w:t>
      </w:r>
      <w:r w:rsidR="00756A33" w:rsidRPr="00762E4A">
        <w:t xml:space="preserve"> </w:t>
      </w:r>
      <w:r w:rsidRPr="00762E4A">
        <w:t>нужно</w:t>
      </w:r>
      <w:r w:rsidR="00756A33" w:rsidRPr="00762E4A">
        <w:t xml:space="preserve"> </w:t>
      </w:r>
      <w:r w:rsidRPr="00762E4A">
        <w:t>выделять</w:t>
      </w:r>
      <w:r w:rsidR="00756A33" w:rsidRPr="00762E4A">
        <w:t xml:space="preserve"> </w:t>
      </w:r>
      <w:r w:rsidRPr="00762E4A">
        <w:t>деньги</w:t>
      </w:r>
      <w:r w:rsidR="00756A33" w:rsidRPr="00762E4A">
        <w:t xml:space="preserve"> </w:t>
      </w:r>
      <w:r w:rsidRPr="00762E4A">
        <w:t>и</w:t>
      </w:r>
      <w:r w:rsidR="00756A33" w:rsidRPr="00762E4A">
        <w:t xml:space="preserve"> </w:t>
      </w:r>
      <w:r w:rsidRPr="00762E4A">
        <w:t>на</w:t>
      </w:r>
      <w:r w:rsidR="00756A33" w:rsidRPr="00762E4A">
        <w:t xml:space="preserve"> </w:t>
      </w:r>
      <w:r w:rsidRPr="00762E4A">
        <w:t>перекус</w:t>
      </w:r>
      <w:r w:rsidR="00756A33" w:rsidRPr="00762E4A">
        <w:t xml:space="preserve"> </w:t>
      </w:r>
      <w:r w:rsidRPr="00762E4A">
        <w:t>во</w:t>
      </w:r>
      <w:r w:rsidR="00756A33" w:rsidRPr="00762E4A">
        <w:t xml:space="preserve"> </w:t>
      </w:r>
      <w:r w:rsidRPr="00762E4A">
        <w:t>время</w:t>
      </w:r>
      <w:r w:rsidR="00756A33" w:rsidRPr="00762E4A">
        <w:t xml:space="preserve"> </w:t>
      </w:r>
      <w:r w:rsidRPr="00762E4A">
        <w:t>между</w:t>
      </w:r>
      <w:r w:rsidR="00756A33" w:rsidRPr="00762E4A">
        <w:t xml:space="preserve"> </w:t>
      </w:r>
      <w:r w:rsidRPr="00762E4A">
        <w:t>кружком</w:t>
      </w:r>
      <w:r w:rsidR="00756A33" w:rsidRPr="00762E4A">
        <w:t xml:space="preserve"> </w:t>
      </w:r>
      <w:r w:rsidRPr="00762E4A">
        <w:t>и</w:t>
      </w:r>
      <w:r w:rsidR="00756A33" w:rsidRPr="00762E4A">
        <w:t xml:space="preserve"> </w:t>
      </w:r>
      <w:r w:rsidRPr="00762E4A">
        <w:t>домом.</w:t>
      </w:r>
    </w:p>
    <w:p w:rsidR="00DD66B0" w:rsidRPr="00762E4A" w:rsidRDefault="00DD66B0" w:rsidP="00DD66B0">
      <w:r w:rsidRPr="00762E4A">
        <w:t>Более</w:t>
      </w:r>
      <w:r w:rsidR="00756A33" w:rsidRPr="00762E4A">
        <w:t xml:space="preserve"> </w:t>
      </w:r>
      <w:r w:rsidRPr="00762E4A">
        <w:t>крупные</w:t>
      </w:r>
      <w:r w:rsidR="00756A33" w:rsidRPr="00762E4A">
        <w:t xml:space="preserve"> </w:t>
      </w:r>
      <w:r w:rsidRPr="00762E4A">
        <w:t>покупки,</w:t>
      </w:r>
      <w:r w:rsidR="00756A33" w:rsidRPr="00762E4A">
        <w:t xml:space="preserve"> </w:t>
      </w:r>
      <w:r w:rsidRPr="00762E4A">
        <w:t>например,</w:t>
      </w:r>
      <w:r w:rsidR="00756A33" w:rsidRPr="00762E4A">
        <w:t xml:space="preserve"> </w:t>
      </w:r>
      <w:r w:rsidRPr="00762E4A">
        <w:t>дорогостоящие</w:t>
      </w:r>
      <w:r w:rsidR="00756A33" w:rsidRPr="00762E4A">
        <w:t xml:space="preserve"> </w:t>
      </w:r>
      <w:r w:rsidRPr="00762E4A">
        <w:t>игрушки</w:t>
      </w:r>
      <w:r w:rsidR="00756A33" w:rsidRPr="00762E4A">
        <w:t xml:space="preserve"> </w:t>
      </w:r>
      <w:r w:rsidRPr="00762E4A">
        <w:t>или</w:t>
      </w:r>
      <w:r w:rsidR="00756A33" w:rsidRPr="00762E4A">
        <w:t xml:space="preserve"> </w:t>
      </w:r>
      <w:r w:rsidRPr="00762E4A">
        <w:t>одежду,</w:t>
      </w:r>
      <w:r w:rsidR="00756A33" w:rsidRPr="00762E4A">
        <w:t xml:space="preserve"> </w:t>
      </w:r>
      <w:r w:rsidRPr="00762E4A">
        <w:t>стоит</w:t>
      </w:r>
      <w:r w:rsidR="00756A33" w:rsidRPr="00762E4A">
        <w:t xml:space="preserve"> </w:t>
      </w:r>
      <w:r w:rsidRPr="00762E4A">
        <w:t>совершать</w:t>
      </w:r>
      <w:r w:rsidR="00756A33" w:rsidRPr="00762E4A">
        <w:t xml:space="preserve"> </w:t>
      </w:r>
      <w:r w:rsidRPr="00762E4A">
        <w:t>под</w:t>
      </w:r>
      <w:r w:rsidR="00756A33" w:rsidRPr="00762E4A">
        <w:t xml:space="preserve"> </w:t>
      </w:r>
      <w:r w:rsidRPr="00762E4A">
        <w:t>присмотром</w:t>
      </w:r>
      <w:r w:rsidR="00756A33" w:rsidRPr="00762E4A">
        <w:t xml:space="preserve"> </w:t>
      </w:r>
      <w:r w:rsidRPr="00762E4A">
        <w:t>родителей</w:t>
      </w:r>
      <w:r w:rsidR="00756A33" w:rsidRPr="00762E4A">
        <w:t xml:space="preserve"> </w:t>
      </w:r>
      <w:r w:rsidRPr="00762E4A">
        <w:t>и</w:t>
      </w:r>
      <w:r w:rsidR="00756A33" w:rsidRPr="00762E4A">
        <w:t xml:space="preserve"> </w:t>
      </w:r>
      <w:r w:rsidRPr="00762E4A">
        <w:t>при</w:t>
      </w:r>
      <w:r w:rsidR="00756A33" w:rsidRPr="00762E4A">
        <w:t xml:space="preserve"> </w:t>
      </w:r>
      <w:r w:rsidRPr="00762E4A">
        <w:t>наличии</w:t>
      </w:r>
      <w:r w:rsidR="00756A33" w:rsidRPr="00762E4A">
        <w:t xml:space="preserve"> </w:t>
      </w:r>
      <w:r w:rsidRPr="00762E4A">
        <w:t>отдельного</w:t>
      </w:r>
      <w:r w:rsidR="00756A33" w:rsidRPr="00762E4A">
        <w:t xml:space="preserve"> </w:t>
      </w:r>
      <w:r w:rsidRPr="00762E4A">
        <w:t>бюджета,</w:t>
      </w:r>
      <w:r w:rsidR="00756A33" w:rsidRPr="00762E4A">
        <w:t xml:space="preserve"> </w:t>
      </w:r>
      <w:r w:rsidRPr="00762E4A">
        <w:t>заключила</w:t>
      </w:r>
      <w:r w:rsidR="00756A33" w:rsidRPr="00762E4A">
        <w:t xml:space="preserve"> </w:t>
      </w:r>
      <w:r w:rsidRPr="00762E4A">
        <w:t>Пальшина.</w:t>
      </w:r>
    </w:p>
    <w:p w:rsidR="00896A76" w:rsidRPr="00762E4A" w:rsidRDefault="00363A69" w:rsidP="00DD66B0">
      <w:hyperlink r:id="rId13" w:history="1">
        <w:r w:rsidR="00DD66B0" w:rsidRPr="00762E4A">
          <w:rPr>
            <w:rStyle w:val="a3"/>
          </w:rPr>
          <w:t>https://moslenta.ru/news/lyudi/karman-deneg-10-09-2023.htm</w:t>
        </w:r>
      </w:hyperlink>
    </w:p>
    <w:p w:rsidR="007C44F4" w:rsidRPr="00762E4A" w:rsidRDefault="007C44F4" w:rsidP="007C44F4">
      <w:pPr>
        <w:pStyle w:val="2"/>
      </w:pPr>
      <w:bookmarkStart w:id="34" w:name="_Toc145399571"/>
      <w:r w:rsidRPr="00762E4A">
        <w:lastRenderedPageBreak/>
        <w:t>Ваш</w:t>
      </w:r>
      <w:r w:rsidR="00756A33" w:rsidRPr="00762E4A">
        <w:t xml:space="preserve"> </w:t>
      </w:r>
      <w:r w:rsidRPr="00762E4A">
        <w:t>Пенсионный</w:t>
      </w:r>
      <w:r w:rsidR="00756A33" w:rsidRPr="00762E4A">
        <w:t xml:space="preserve"> </w:t>
      </w:r>
      <w:r w:rsidRPr="00762E4A">
        <w:t>Брокер,</w:t>
      </w:r>
      <w:r w:rsidR="00756A33" w:rsidRPr="00762E4A">
        <w:t xml:space="preserve"> </w:t>
      </w:r>
      <w:r w:rsidRPr="00762E4A">
        <w:t>11.09.2023,</w:t>
      </w:r>
      <w:r w:rsidR="00756A33" w:rsidRPr="00762E4A">
        <w:t xml:space="preserve"> </w:t>
      </w:r>
      <w:r w:rsidRPr="00762E4A">
        <w:t>Фонд</w:t>
      </w:r>
      <w:r w:rsidR="00756A33" w:rsidRPr="00762E4A">
        <w:t xml:space="preserve"> </w:t>
      </w:r>
      <w:r w:rsidRPr="00762E4A">
        <w:t>опубликовал</w:t>
      </w:r>
      <w:r w:rsidR="00756A33" w:rsidRPr="00762E4A">
        <w:t xml:space="preserve"> </w:t>
      </w:r>
      <w:r w:rsidRPr="00762E4A">
        <w:t>информацию</w:t>
      </w:r>
      <w:r w:rsidR="00756A33" w:rsidRPr="00762E4A">
        <w:t xml:space="preserve"> </w:t>
      </w:r>
      <w:r w:rsidRPr="00762E4A">
        <w:t>о</w:t>
      </w:r>
      <w:r w:rsidR="00756A33" w:rsidRPr="00762E4A">
        <w:t xml:space="preserve"> </w:t>
      </w:r>
      <w:r w:rsidRPr="00762E4A">
        <w:t>структурах</w:t>
      </w:r>
      <w:r w:rsidR="00756A33" w:rsidRPr="00762E4A">
        <w:t xml:space="preserve"> </w:t>
      </w:r>
      <w:r w:rsidRPr="00762E4A">
        <w:t>портфелей</w:t>
      </w:r>
      <w:r w:rsidR="00756A33" w:rsidRPr="00762E4A">
        <w:t xml:space="preserve"> </w:t>
      </w:r>
      <w:r w:rsidRPr="00762E4A">
        <w:t>ПН</w:t>
      </w:r>
      <w:r w:rsidR="00756A33" w:rsidRPr="00762E4A">
        <w:t xml:space="preserve"> </w:t>
      </w:r>
      <w:r w:rsidRPr="00762E4A">
        <w:t>и</w:t>
      </w:r>
      <w:r w:rsidR="00756A33" w:rsidRPr="00762E4A">
        <w:t xml:space="preserve"> </w:t>
      </w:r>
      <w:r w:rsidRPr="00762E4A">
        <w:t>ПР</w:t>
      </w:r>
      <w:bookmarkEnd w:id="34"/>
    </w:p>
    <w:p w:rsidR="007C44F4" w:rsidRPr="00762E4A" w:rsidRDefault="007C44F4" w:rsidP="008B428C">
      <w:pPr>
        <w:pStyle w:val="3"/>
      </w:pPr>
      <w:bookmarkStart w:id="35" w:name="_Toc145399572"/>
      <w:r w:rsidRPr="00762E4A">
        <w:t>АО</w:t>
      </w:r>
      <w:r w:rsidR="00756A33" w:rsidRPr="00762E4A">
        <w:t xml:space="preserve"> «</w:t>
      </w:r>
      <w:r w:rsidRPr="00762E4A">
        <w:t>НПФ</w:t>
      </w:r>
      <w:r w:rsidR="00756A33" w:rsidRPr="00762E4A">
        <w:t xml:space="preserve"> </w:t>
      </w:r>
      <w:r w:rsidRPr="00762E4A">
        <w:t>ГАЗФОНД</w:t>
      </w:r>
      <w:r w:rsidR="00756A33" w:rsidRPr="00762E4A">
        <w:t xml:space="preserve"> </w:t>
      </w:r>
      <w:r w:rsidRPr="00762E4A">
        <w:t>пенсионные</w:t>
      </w:r>
      <w:r w:rsidR="00756A33" w:rsidRPr="00762E4A">
        <w:t xml:space="preserve"> </w:t>
      </w:r>
      <w:r w:rsidRPr="00762E4A">
        <w:t>накопления</w:t>
      </w:r>
      <w:r w:rsidR="00756A33" w:rsidRPr="00762E4A">
        <w:t xml:space="preserve">» </w:t>
      </w:r>
      <w:r w:rsidRPr="00762E4A">
        <w:t>опубликовал</w:t>
      </w:r>
      <w:r w:rsidR="00756A33" w:rsidRPr="00762E4A">
        <w:t xml:space="preserve"> </w:t>
      </w:r>
      <w:r w:rsidRPr="00762E4A">
        <w:t>информацию</w:t>
      </w:r>
      <w:r w:rsidR="00756A33" w:rsidRPr="00762E4A">
        <w:t xml:space="preserve"> </w:t>
      </w:r>
      <w:r w:rsidRPr="00762E4A">
        <w:t>о</w:t>
      </w:r>
      <w:r w:rsidR="00756A33" w:rsidRPr="00762E4A">
        <w:t xml:space="preserve"> </w:t>
      </w:r>
      <w:r w:rsidRPr="00762E4A">
        <w:t>cтруктурах</w:t>
      </w:r>
      <w:r w:rsidR="00756A33" w:rsidRPr="00762E4A">
        <w:t xml:space="preserve"> </w:t>
      </w:r>
      <w:r w:rsidRPr="00762E4A">
        <w:t>инвестиционных</w:t>
      </w:r>
      <w:r w:rsidR="00756A33" w:rsidRPr="00762E4A">
        <w:t xml:space="preserve"> </w:t>
      </w:r>
      <w:r w:rsidRPr="00762E4A">
        <w:t>портфелей</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и</w:t>
      </w:r>
      <w:r w:rsidR="00756A33" w:rsidRPr="00762E4A">
        <w:t xml:space="preserve"> </w:t>
      </w:r>
      <w:r w:rsidRPr="00762E4A">
        <w:t>пенсионных</w:t>
      </w:r>
      <w:r w:rsidR="00756A33" w:rsidRPr="00762E4A">
        <w:t xml:space="preserve"> </w:t>
      </w:r>
      <w:r w:rsidRPr="00762E4A">
        <w:t>резервов</w:t>
      </w:r>
      <w:r w:rsidR="00756A33" w:rsidRPr="00762E4A">
        <w:t xml:space="preserve"> </w:t>
      </w:r>
      <w:r w:rsidRPr="00762E4A">
        <w:t>с</w:t>
      </w:r>
      <w:r w:rsidR="00756A33" w:rsidRPr="00762E4A">
        <w:t xml:space="preserve"> </w:t>
      </w:r>
      <w:r w:rsidRPr="00762E4A">
        <w:t>указанием</w:t>
      </w:r>
      <w:r w:rsidR="00756A33" w:rsidRPr="00762E4A">
        <w:t xml:space="preserve"> </w:t>
      </w:r>
      <w:r w:rsidRPr="00762E4A">
        <w:t>долей,</w:t>
      </w:r>
      <w:r w:rsidR="00756A33" w:rsidRPr="00762E4A">
        <w:t xml:space="preserve"> </w:t>
      </w:r>
      <w:r w:rsidRPr="00762E4A">
        <w:t>приходящихся</w:t>
      </w:r>
      <w:r w:rsidR="00756A33" w:rsidRPr="00762E4A">
        <w:t xml:space="preserve"> </w:t>
      </w:r>
      <w:r w:rsidRPr="00762E4A">
        <w:t>на</w:t>
      </w:r>
      <w:r w:rsidR="00756A33" w:rsidRPr="00762E4A">
        <w:t xml:space="preserve"> </w:t>
      </w:r>
      <w:r w:rsidRPr="00762E4A">
        <w:t>виды</w:t>
      </w:r>
      <w:r w:rsidR="00756A33" w:rsidRPr="00762E4A">
        <w:t xml:space="preserve"> </w:t>
      </w:r>
      <w:r w:rsidRPr="00762E4A">
        <w:t>активов,</w:t>
      </w:r>
      <w:r w:rsidR="00756A33" w:rsidRPr="00762E4A">
        <w:t xml:space="preserve"> </w:t>
      </w:r>
      <w:r w:rsidRPr="00762E4A">
        <w:t>перечисленные</w:t>
      </w:r>
      <w:r w:rsidR="00756A33" w:rsidRPr="00762E4A">
        <w:t xml:space="preserve"> </w:t>
      </w:r>
      <w:r w:rsidRPr="00762E4A">
        <w:t>в</w:t>
      </w:r>
      <w:r w:rsidR="00756A33" w:rsidRPr="00762E4A">
        <w:t xml:space="preserve"> </w:t>
      </w:r>
      <w:r w:rsidRPr="00762E4A">
        <w:t>пункте</w:t>
      </w:r>
      <w:r w:rsidR="00756A33" w:rsidRPr="00762E4A">
        <w:t xml:space="preserve"> </w:t>
      </w:r>
      <w:r w:rsidRPr="00762E4A">
        <w:t>1</w:t>
      </w:r>
      <w:r w:rsidR="00756A33" w:rsidRPr="00762E4A">
        <w:t xml:space="preserve"> </w:t>
      </w:r>
      <w:r w:rsidRPr="00762E4A">
        <w:t>статьи</w:t>
      </w:r>
      <w:r w:rsidR="00756A33" w:rsidRPr="00762E4A">
        <w:t xml:space="preserve"> </w:t>
      </w:r>
      <w:r w:rsidRPr="00762E4A">
        <w:t>24.1</w:t>
      </w:r>
      <w:r w:rsidR="00756A33" w:rsidRPr="00762E4A">
        <w:t xml:space="preserve"> </w:t>
      </w:r>
      <w:r w:rsidRPr="00762E4A">
        <w:t>Федерального</w:t>
      </w:r>
      <w:r w:rsidR="00756A33" w:rsidRPr="00762E4A">
        <w:t xml:space="preserve"> </w:t>
      </w:r>
      <w:r w:rsidRPr="00762E4A">
        <w:t>закона</w:t>
      </w:r>
      <w:r w:rsidR="00756A33" w:rsidRPr="00762E4A">
        <w:t xml:space="preserve"> «</w:t>
      </w:r>
      <w:r w:rsidRPr="00762E4A">
        <w:t>О</w:t>
      </w:r>
      <w:r w:rsidR="00756A33" w:rsidRPr="00762E4A">
        <w:t xml:space="preserve"> </w:t>
      </w:r>
      <w:r w:rsidRPr="00762E4A">
        <w:t>негосударственных</w:t>
      </w:r>
      <w:r w:rsidR="00756A33" w:rsidRPr="00762E4A">
        <w:t xml:space="preserve"> </w:t>
      </w:r>
      <w:r w:rsidRPr="00762E4A">
        <w:t>пенсионных</w:t>
      </w:r>
      <w:r w:rsidR="00756A33" w:rsidRPr="00762E4A">
        <w:t xml:space="preserve"> </w:t>
      </w:r>
      <w:r w:rsidRPr="00762E4A">
        <w:t>фондах</w:t>
      </w:r>
      <w:r w:rsidR="00756A33" w:rsidRPr="00762E4A">
        <w:t xml:space="preserve">» </w:t>
      </w:r>
      <w:r w:rsidRPr="00762E4A">
        <w:t>(определенные</w:t>
      </w:r>
      <w:r w:rsidR="00756A33" w:rsidRPr="00762E4A">
        <w:t xml:space="preserve"> </w:t>
      </w:r>
      <w:r w:rsidRPr="00762E4A">
        <w:t>в</w:t>
      </w:r>
      <w:r w:rsidR="00756A33" w:rsidRPr="00762E4A">
        <w:t xml:space="preserve"> </w:t>
      </w:r>
      <w:r w:rsidRPr="00762E4A">
        <w:t>соответствии</w:t>
      </w:r>
      <w:r w:rsidR="00756A33" w:rsidRPr="00762E4A">
        <w:t xml:space="preserve"> </w:t>
      </w:r>
      <w:r w:rsidRPr="00762E4A">
        <w:t>со</w:t>
      </w:r>
      <w:r w:rsidR="00756A33" w:rsidRPr="00762E4A">
        <w:t xml:space="preserve"> </w:t>
      </w:r>
      <w:r w:rsidRPr="00762E4A">
        <w:t>статьей</w:t>
      </w:r>
      <w:r w:rsidR="00756A33" w:rsidRPr="00762E4A">
        <w:t xml:space="preserve"> </w:t>
      </w:r>
      <w:r w:rsidRPr="00762E4A">
        <w:t>25</w:t>
      </w:r>
      <w:r w:rsidR="00756A33" w:rsidRPr="00762E4A">
        <w:t xml:space="preserve"> </w:t>
      </w:r>
      <w:r w:rsidRPr="00762E4A">
        <w:t>Федерального</w:t>
      </w:r>
      <w:r w:rsidR="00756A33" w:rsidRPr="00762E4A">
        <w:t xml:space="preserve"> </w:t>
      </w:r>
      <w:r w:rsidRPr="00762E4A">
        <w:t>закона</w:t>
      </w:r>
      <w:r w:rsidR="00756A33" w:rsidRPr="00762E4A">
        <w:t xml:space="preserve"> «</w:t>
      </w:r>
      <w:r w:rsidRPr="00762E4A">
        <w:t>О</w:t>
      </w:r>
      <w:r w:rsidR="00756A33" w:rsidRPr="00762E4A">
        <w:t xml:space="preserve"> </w:t>
      </w:r>
      <w:r w:rsidRPr="00762E4A">
        <w:t>негосударственных</w:t>
      </w:r>
      <w:r w:rsidR="00756A33" w:rsidRPr="00762E4A">
        <w:t xml:space="preserve"> </w:t>
      </w:r>
      <w:r w:rsidRPr="00762E4A">
        <w:t>пенсионных</w:t>
      </w:r>
      <w:r w:rsidR="00756A33" w:rsidRPr="00762E4A">
        <w:t xml:space="preserve"> </w:t>
      </w:r>
      <w:r w:rsidRPr="00762E4A">
        <w:t>фондах</w:t>
      </w:r>
      <w:r w:rsidR="00756A33" w:rsidRPr="00762E4A">
        <w:t>»</w:t>
      </w:r>
      <w:r w:rsidRPr="00762E4A">
        <w:t>)</w:t>
      </w:r>
      <w:r w:rsidR="00756A33" w:rsidRPr="00762E4A">
        <w:t xml:space="preserve"> </w:t>
      </w:r>
      <w:r w:rsidRPr="00762E4A">
        <w:t>по</w:t>
      </w:r>
      <w:r w:rsidR="00756A33" w:rsidRPr="00762E4A">
        <w:t xml:space="preserve"> </w:t>
      </w:r>
      <w:r w:rsidRPr="00762E4A">
        <w:t>состоянию</w:t>
      </w:r>
      <w:r w:rsidR="00756A33" w:rsidRPr="00762E4A">
        <w:t xml:space="preserve"> </w:t>
      </w:r>
      <w:r w:rsidRPr="00762E4A">
        <w:t>на</w:t>
      </w:r>
      <w:r w:rsidR="00756A33" w:rsidRPr="00762E4A">
        <w:t xml:space="preserve"> </w:t>
      </w:r>
      <w:r w:rsidRPr="00762E4A">
        <w:t>31</w:t>
      </w:r>
      <w:r w:rsidR="00756A33" w:rsidRPr="00762E4A">
        <w:t xml:space="preserve"> </w:t>
      </w:r>
      <w:r w:rsidRPr="00762E4A">
        <w:t>августа</w:t>
      </w:r>
      <w:r w:rsidR="00756A33" w:rsidRPr="00762E4A">
        <w:t xml:space="preserve"> </w:t>
      </w:r>
      <w:r w:rsidRPr="00762E4A">
        <w:t>2023</w:t>
      </w:r>
      <w:r w:rsidR="00756A33" w:rsidRPr="00762E4A">
        <w:t xml:space="preserve"> </w:t>
      </w:r>
      <w:r w:rsidRPr="00762E4A">
        <w:t>г.</w:t>
      </w:r>
      <w:r w:rsidR="00756A33" w:rsidRPr="00762E4A">
        <w:t xml:space="preserve"> </w:t>
      </w:r>
      <w:r w:rsidRPr="00762E4A">
        <w:t>согласно</w:t>
      </w:r>
      <w:r w:rsidR="00756A33" w:rsidRPr="00762E4A">
        <w:t xml:space="preserve"> </w:t>
      </w:r>
      <w:r w:rsidRPr="00762E4A">
        <w:t>требованиям</w:t>
      </w:r>
      <w:r w:rsidR="00756A33" w:rsidRPr="00762E4A">
        <w:t xml:space="preserve"> </w:t>
      </w:r>
      <w:r w:rsidRPr="00762E4A">
        <w:t>Центрального</w:t>
      </w:r>
      <w:r w:rsidR="00756A33" w:rsidRPr="00762E4A">
        <w:t xml:space="preserve"> </w:t>
      </w:r>
      <w:r w:rsidRPr="00762E4A">
        <w:t>Банка</w:t>
      </w:r>
      <w:r w:rsidR="00756A33" w:rsidRPr="00762E4A">
        <w:t xml:space="preserve"> </w:t>
      </w:r>
      <w:r w:rsidRPr="00762E4A">
        <w:t>Российской</w:t>
      </w:r>
      <w:r w:rsidR="00756A33" w:rsidRPr="00762E4A">
        <w:t xml:space="preserve"> </w:t>
      </w:r>
      <w:r w:rsidRPr="00762E4A">
        <w:t>Федерации.</w:t>
      </w:r>
      <w:bookmarkEnd w:id="35"/>
    </w:p>
    <w:p w:rsidR="007C44F4" w:rsidRPr="00762E4A" w:rsidRDefault="00363A69" w:rsidP="007C44F4">
      <w:hyperlink r:id="rId14" w:history="1">
        <w:r w:rsidR="007C44F4" w:rsidRPr="00762E4A">
          <w:rPr>
            <w:rStyle w:val="a3"/>
          </w:rPr>
          <w:t>http://pbroker.ru/?p=75639</w:t>
        </w:r>
      </w:hyperlink>
      <w:r w:rsidR="00756A33" w:rsidRPr="00762E4A">
        <w:t xml:space="preserve"> </w:t>
      </w:r>
    </w:p>
    <w:p w:rsidR="00363A69" w:rsidRPr="00762E4A" w:rsidRDefault="00363A69" w:rsidP="00363A69">
      <w:pPr>
        <w:pStyle w:val="2"/>
      </w:pPr>
      <w:bookmarkStart w:id="36" w:name="А103"/>
      <w:bookmarkStart w:id="37" w:name="_Toc145399573"/>
      <w:r w:rsidRPr="00762E4A">
        <w:t>Ваш</w:t>
      </w:r>
      <w:r w:rsidR="00756A33" w:rsidRPr="00762E4A">
        <w:t xml:space="preserve"> </w:t>
      </w:r>
      <w:r w:rsidRPr="00762E4A">
        <w:t>Пенсионный</w:t>
      </w:r>
      <w:r w:rsidR="00756A33" w:rsidRPr="00762E4A">
        <w:t xml:space="preserve"> </w:t>
      </w:r>
      <w:r w:rsidRPr="00762E4A">
        <w:t>Брокер,</w:t>
      </w:r>
      <w:r w:rsidR="00756A33" w:rsidRPr="00762E4A">
        <w:t xml:space="preserve"> </w:t>
      </w:r>
      <w:r w:rsidRPr="00762E4A">
        <w:t>12.09.2023,</w:t>
      </w:r>
      <w:r w:rsidR="00756A33" w:rsidRPr="00762E4A">
        <w:t xml:space="preserve"> </w:t>
      </w:r>
      <w:r w:rsidRPr="00762E4A">
        <w:t>НПФ</w:t>
      </w:r>
      <w:r w:rsidR="00756A33" w:rsidRPr="00762E4A">
        <w:t xml:space="preserve"> </w:t>
      </w:r>
      <w:r w:rsidRPr="00762E4A">
        <w:t>выплатили</w:t>
      </w:r>
      <w:r w:rsidR="00756A33" w:rsidRPr="00762E4A">
        <w:t xml:space="preserve"> </w:t>
      </w:r>
      <w:r w:rsidRPr="00762E4A">
        <w:t>россиянам</w:t>
      </w:r>
      <w:r w:rsidR="00756A33" w:rsidRPr="00762E4A">
        <w:t xml:space="preserve"> </w:t>
      </w:r>
      <w:r w:rsidRPr="00762E4A">
        <w:t>в</w:t>
      </w:r>
      <w:r w:rsidR="00756A33" w:rsidRPr="00762E4A">
        <w:t xml:space="preserve"> </w:t>
      </w:r>
      <w:r w:rsidRPr="00762E4A">
        <w:t>первом</w:t>
      </w:r>
      <w:r w:rsidR="00756A33" w:rsidRPr="00762E4A">
        <w:t xml:space="preserve"> </w:t>
      </w:r>
      <w:r w:rsidRPr="00762E4A">
        <w:t>полугодии</w:t>
      </w:r>
      <w:r w:rsidR="00756A33" w:rsidRPr="00762E4A">
        <w:t xml:space="preserve"> </w:t>
      </w:r>
      <w:r w:rsidRPr="00762E4A">
        <w:t>2023</w:t>
      </w:r>
      <w:r w:rsidR="00756A33" w:rsidRPr="00762E4A">
        <w:t xml:space="preserve"> </w:t>
      </w:r>
      <w:r w:rsidRPr="00762E4A">
        <w:t>года</w:t>
      </w:r>
      <w:r w:rsidR="00756A33" w:rsidRPr="00762E4A">
        <w:t xml:space="preserve"> </w:t>
      </w:r>
      <w:r w:rsidRPr="00762E4A">
        <w:t>64</w:t>
      </w:r>
      <w:r w:rsidR="00756A33" w:rsidRPr="00762E4A">
        <w:t xml:space="preserve"> </w:t>
      </w:r>
      <w:r w:rsidRPr="00762E4A">
        <w:t>млрд</w:t>
      </w:r>
      <w:r w:rsidR="00756A33" w:rsidRPr="00762E4A">
        <w:t xml:space="preserve"> </w:t>
      </w:r>
      <w:r w:rsidRPr="00762E4A">
        <w:t>рублей</w:t>
      </w:r>
      <w:bookmarkEnd w:id="36"/>
      <w:bookmarkEnd w:id="37"/>
    </w:p>
    <w:p w:rsidR="00363A69" w:rsidRPr="00762E4A" w:rsidRDefault="00363A69" w:rsidP="008B428C">
      <w:pPr>
        <w:pStyle w:val="3"/>
      </w:pPr>
      <w:bookmarkStart w:id="38" w:name="_Toc145399574"/>
      <w:r w:rsidRPr="00762E4A">
        <w:t>Негосударственные</w:t>
      </w:r>
      <w:r w:rsidR="00756A33" w:rsidRPr="00762E4A">
        <w:t xml:space="preserve"> </w:t>
      </w:r>
      <w:r w:rsidRPr="00762E4A">
        <w:t>пенсионные</w:t>
      </w:r>
      <w:r w:rsidR="00756A33" w:rsidRPr="00762E4A">
        <w:t xml:space="preserve"> </w:t>
      </w:r>
      <w:r w:rsidRPr="00762E4A">
        <w:t>фонды</w:t>
      </w:r>
      <w:r w:rsidR="00756A33" w:rsidRPr="00762E4A">
        <w:t xml:space="preserve"> </w:t>
      </w:r>
      <w:r w:rsidRPr="00762E4A">
        <w:t>за</w:t>
      </w:r>
      <w:r w:rsidR="00756A33" w:rsidRPr="00762E4A">
        <w:t xml:space="preserve"> </w:t>
      </w:r>
      <w:r w:rsidRPr="00762E4A">
        <w:t>первые</w:t>
      </w:r>
      <w:r w:rsidR="00756A33" w:rsidRPr="00762E4A">
        <w:t xml:space="preserve"> </w:t>
      </w:r>
      <w:r w:rsidRPr="00762E4A">
        <w:t>6</w:t>
      </w:r>
      <w:r w:rsidR="00756A33" w:rsidRPr="00762E4A">
        <w:t xml:space="preserve"> </w:t>
      </w:r>
      <w:r w:rsidRPr="00762E4A">
        <w:t>месяцев</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выплатили</w:t>
      </w:r>
      <w:r w:rsidR="00756A33" w:rsidRPr="00762E4A">
        <w:t xml:space="preserve"> </w:t>
      </w:r>
      <w:r w:rsidRPr="00762E4A">
        <w:t>своим</w:t>
      </w:r>
      <w:r w:rsidR="00756A33" w:rsidRPr="00762E4A">
        <w:t xml:space="preserve"> </w:t>
      </w:r>
      <w:r w:rsidRPr="00762E4A">
        <w:t>клиентам</w:t>
      </w:r>
      <w:r w:rsidR="00756A33" w:rsidRPr="00762E4A">
        <w:t xml:space="preserve"> </w:t>
      </w:r>
      <w:r w:rsidRPr="00762E4A">
        <w:t>64</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подсчитали</w:t>
      </w:r>
      <w:r w:rsidR="00756A33" w:rsidRPr="00762E4A">
        <w:t xml:space="preserve"> </w:t>
      </w:r>
      <w:r w:rsidRPr="00762E4A">
        <w:t>аналитики</w:t>
      </w:r>
      <w:r w:rsidR="00756A33" w:rsidRPr="00762E4A">
        <w:t xml:space="preserve"> </w:t>
      </w:r>
      <w:r w:rsidRPr="00762E4A">
        <w:t>НПФ</w:t>
      </w:r>
      <w:r w:rsidR="00756A33" w:rsidRPr="00762E4A">
        <w:t xml:space="preserve"> </w:t>
      </w:r>
      <w:r w:rsidRPr="00762E4A">
        <w:t>Эволюция</w:t>
      </w:r>
      <w:r w:rsidR="00756A33" w:rsidRPr="00762E4A">
        <w:t xml:space="preserve"> </w:t>
      </w:r>
      <w:r w:rsidRPr="00762E4A">
        <w:t>на</w:t>
      </w:r>
      <w:r w:rsidR="00756A33" w:rsidRPr="00762E4A">
        <w:t xml:space="preserve"> </w:t>
      </w:r>
      <w:r w:rsidRPr="00762E4A">
        <w:t>основе</w:t>
      </w:r>
      <w:r w:rsidR="00756A33" w:rsidRPr="00762E4A">
        <w:t xml:space="preserve"> </w:t>
      </w:r>
      <w:r w:rsidRPr="00762E4A">
        <w:t>данных</w:t>
      </w:r>
      <w:r w:rsidR="00756A33" w:rsidRPr="00762E4A">
        <w:t xml:space="preserve"> </w:t>
      </w:r>
      <w:r w:rsidRPr="00762E4A">
        <w:t>Банка</w:t>
      </w:r>
      <w:r w:rsidR="00756A33" w:rsidRPr="00762E4A">
        <w:t xml:space="preserve"> </w:t>
      </w:r>
      <w:r w:rsidRPr="00762E4A">
        <w:t>России.</w:t>
      </w:r>
      <w:r w:rsidR="00756A33" w:rsidRPr="00762E4A">
        <w:t xml:space="preserve"> </w:t>
      </w:r>
      <w:r w:rsidRPr="00762E4A">
        <w:t>Это</w:t>
      </w:r>
      <w:r w:rsidR="00756A33" w:rsidRPr="00762E4A">
        <w:t xml:space="preserve"> </w:t>
      </w:r>
      <w:r w:rsidRPr="00762E4A">
        <w:t>на</w:t>
      </w:r>
      <w:r w:rsidR="00756A33" w:rsidRPr="00762E4A">
        <w:t xml:space="preserve"> </w:t>
      </w:r>
      <w:r w:rsidRPr="00762E4A">
        <w:t>15%</w:t>
      </w:r>
      <w:r w:rsidR="00756A33" w:rsidRPr="00762E4A">
        <w:t xml:space="preserve"> </w:t>
      </w:r>
      <w:r w:rsidRPr="00762E4A">
        <w:t>больше</w:t>
      </w:r>
      <w:r w:rsidR="00756A33" w:rsidRPr="00762E4A">
        <w:t xml:space="preserve"> </w:t>
      </w:r>
      <w:r w:rsidRPr="00762E4A">
        <w:t>аналогичного</w:t>
      </w:r>
      <w:r w:rsidR="00756A33" w:rsidRPr="00762E4A">
        <w:t xml:space="preserve"> </w:t>
      </w:r>
      <w:r w:rsidRPr="00762E4A">
        <w:t>показателя</w:t>
      </w:r>
      <w:r w:rsidR="00756A33" w:rsidRPr="00762E4A">
        <w:t xml:space="preserve"> </w:t>
      </w:r>
      <w:r w:rsidRPr="00762E4A">
        <w:t>2022</w:t>
      </w:r>
      <w:r w:rsidR="00756A33" w:rsidRPr="00762E4A">
        <w:t xml:space="preserve"> </w:t>
      </w:r>
      <w:r w:rsidRPr="00762E4A">
        <w:t>года.</w:t>
      </w:r>
      <w:r w:rsidR="00756A33" w:rsidRPr="00762E4A">
        <w:t xml:space="preserve"> </w:t>
      </w:r>
      <w:r w:rsidRPr="00762E4A">
        <w:t>Более</w:t>
      </w:r>
      <w:r w:rsidR="00756A33" w:rsidRPr="00762E4A">
        <w:t xml:space="preserve"> </w:t>
      </w:r>
      <w:r w:rsidRPr="00762E4A">
        <w:t>40</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из</w:t>
      </w:r>
      <w:r w:rsidR="00756A33" w:rsidRPr="00762E4A">
        <w:t xml:space="preserve"> </w:t>
      </w:r>
      <w:r w:rsidRPr="00762E4A">
        <w:t>общей</w:t>
      </w:r>
      <w:r w:rsidR="00756A33" w:rsidRPr="00762E4A">
        <w:t xml:space="preserve"> </w:t>
      </w:r>
      <w:r w:rsidRPr="00762E4A">
        <w:t>суммы</w:t>
      </w:r>
      <w:r w:rsidR="00756A33" w:rsidRPr="00762E4A">
        <w:t xml:space="preserve"> </w:t>
      </w:r>
      <w:r w:rsidRPr="00762E4A">
        <w:t>выплат</w:t>
      </w:r>
      <w:r w:rsidR="00756A33" w:rsidRPr="00762E4A">
        <w:t xml:space="preserve"> </w:t>
      </w:r>
      <w:r w:rsidRPr="00762E4A">
        <w:t>составили</w:t>
      </w:r>
      <w:r w:rsidR="00756A33" w:rsidRPr="00762E4A">
        <w:t xml:space="preserve"> </w:t>
      </w:r>
      <w:r w:rsidRPr="00762E4A">
        <w:t>средства</w:t>
      </w:r>
      <w:r w:rsidR="00756A33" w:rsidRPr="00762E4A">
        <w:t xml:space="preserve"> </w:t>
      </w:r>
      <w:r w:rsidRPr="00762E4A">
        <w:t>в</w:t>
      </w:r>
      <w:r w:rsidR="00756A33" w:rsidRPr="00762E4A">
        <w:t xml:space="preserve"> </w:t>
      </w:r>
      <w:r w:rsidRPr="00762E4A">
        <w:t>рамках</w:t>
      </w:r>
      <w:r w:rsidR="00756A33" w:rsidRPr="00762E4A">
        <w:t xml:space="preserve"> </w:t>
      </w:r>
      <w:r w:rsidRPr="00762E4A">
        <w:t>программ</w:t>
      </w:r>
      <w:r w:rsidR="00756A33" w:rsidRPr="00762E4A">
        <w:t xml:space="preserve"> </w:t>
      </w:r>
      <w:r w:rsidRPr="00762E4A">
        <w:t>негосударственного</w:t>
      </w:r>
      <w:r w:rsidR="00756A33" w:rsidRPr="00762E4A">
        <w:t xml:space="preserve"> </w:t>
      </w:r>
      <w:r w:rsidRPr="00762E4A">
        <w:t>пенсионного</w:t>
      </w:r>
      <w:r w:rsidR="00756A33" w:rsidRPr="00762E4A">
        <w:t xml:space="preserve"> </w:t>
      </w:r>
      <w:r w:rsidRPr="00762E4A">
        <w:t>обеспечения</w:t>
      </w:r>
      <w:r w:rsidR="00756A33" w:rsidRPr="00762E4A">
        <w:t xml:space="preserve"> </w:t>
      </w:r>
      <w:r w:rsidRPr="00762E4A">
        <w:t>(НПО),</w:t>
      </w:r>
      <w:r w:rsidR="00756A33" w:rsidRPr="00762E4A">
        <w:t xml:space="preserve"> </w:t>
      </w:r>
      <w:r w:rsidRPr="00762E4A">
        <w:t>24</w:t>
      </w:r>
      <w:r w:rsidR="00756A33" w:rsidRPr="00762E4A">
        <w:t xml:space="preserve"> </w:t>
      </w:r>
      <w:r w:rsidRPr="00762E4A">
        <w:t>млрд</w:t>
      </w:r>
      <w:r w:rsidR="00756A33" w:rsidRPr="00762E4A">
        <w:t xml:space="preserve"> </w:t>
      </w:r>
      <w:r w:rsidRPr="00762E4A">
        <w:t>рублей</w:t>
      </w:r>
      <w:r w:rsidR="00756A33" w:rsidRPr="00762E4A">
        <w:t xml:space="preserve"> - </w:t>
      </w:r>
      <w:r w:rsidRPr="00762E4A">
        <w:t>по</w:t>
      </w:r>
      <w:r w:rsidR="00756A33" w:rsidRPr="00762E4A">
        <w:t xml:space="preserve"> </w:t>
      </w:r>
      <w:r w:rsidRPr="00762E4A">
        <w:t>обязательному</w:t>
      </w:r>
      <w:r w:rsidR="00756A33" w:rsidRPr="00762E4A">
        <w:t xml:space="preserve"> </w:t>
      </w:r>
      <w:r w:rsidRPr="00762E4A">
        <w:t>пенсионному</w:t>
      </w:r>
      <w:r w:rsidR="00756A33" w:rsidRPr="00762E4A">
        <w:t xml:space="preserve"> </w:t>
      </w:r>
      <w:r w:rsidRPr="00762E4A">
        <w:t>страхованию</w:t>
      </w:r>
      <w:r w:rsidR="00756A33" w:rsidRPr="00762E4A">
        <w:t xml:space="preserve"> </w:t>
      </w:r>
      <w:r w:rsidRPr="00762E4A">
        <w:t>(ОПС).</w:t>
      </w:r>
      <w:bookmarkEnd w:id="38"/>
    </w:p>
    <w:p w:rsidR="00363A69" w:rsidRPr="00762E4A" w:rsidRDefault="00363A69" w:rsidP="00363A69">
      <w:r w:rsidRPr="00762E4A">
        <w:t>Темп</w:t>
      </w:r>
      <w:r w:rsidR="00756A33" w:rsidRPr="00762E4A">
        <w:t xml:space="preserve"> </w:t>
      </w:r>
      <w:r w:rsidRPr="00762E4A">
        <w:t>роста</w:t>
      </w:r>
      <w:r w:rsidR="00756A33" w:rsidRPr="00762E4A">
        <w:t xml:space="preserve"> </w:t>
      </w:r>
      <w:r w:rsidRPr="00762E4A">
        <w:t>выплат</w:t>
      </w:r>
      <w:r w:rsidR="00756A33" w:rsidRPr="00762E4A">
        <w:t xml:space="preserve"> </w:t>
      </w:r>
      <w:r w:rsidRPr="00762E4A">
        <w:t>в</w:t>
      </w:r>
      <w:r w:rsidR="00756A33" w:rsidRPr="00762E4A">
        <w:t xml:space="preserve"> </w:t>
      </w:r>
      <w:r w:rsidRPr="00762E4A">
        <w:t>ОПС</w:t>
      </w:r>
      <w:r w:rsidR="00756A33" w:rsidRPr="00762E4A">
        <w:t xml:space="preserve"> </w:t>
      </w:r>
      <w:r w:rsidRPr="00762E4A">
        <w:t>опережает</w:t>
      </w:r>
      <w:r w:rsidR="00756A33" w:rsidRPr="00762E4A">
        <w:t xml:space="preserve"> </w:t>
      </w:r>
      <w:r w:rsidRPr="00762E4A">
        <w:t>НПО.</w:t>
      </w:r>
      <w:r w:rsidR="00756A33" w:rsidRPr="00762E4A">
        <w:t xml:space="preserve"> </w:t>
      </w:r>
      <w:r w:rsidRPr="00762E4A">
        <w:t>За</w:t>
      </w:r>
      <w:r w:rsidR="00756A33" w:rsidRPr="00762E4A">
        <w:t xml:space="preserve"> </w:t>
      </w:r>
      <w:r w:rsidRPr="00762E4A">
        <w:t>6</w:t>
      </w:r>
      <w:r w:rsidR="00756A33" w:rsidRPr="00762E4A">
        <w:t xml:space="preserve"> </w:t>
      </w:r>
      <w:r w:rsidRPr="00762E4A">
        <w:t>месяцев</w:t>
      </w:r>
      <w:r w:rsidR="00756A33" w:rsidRPr="00762E4A">
        <w:t xml:space="preserve"> </w:t>
      </w:r>
      <w:r w:rsidRPr="00762E4A">
        <w:t>фонды</w:t>
      </w:r>
      <w:r w:rsidR="00756A33" w:rsidRPr="00762E4A">
        <w:t xml:space="preserve"> </w:t>
      </w:r>
      <w:r w:rsidRPr="00762E4A">
        <w:t>выплатили</w:t>
      </w:r>
      <w:r w:rsidR="00756A33" w:rsidRPr="00762E4A">
        <w:t xml:space="preserve"> </w:t>
      </w:r>
      <w:r w:rsidRPr="00762E4A">
        <w:t>своим</w:t>
      </w:r>
      <w:r w:rsidR="00756A33" w:rsidRPr="00762E4A">
        <w:t xml:space="preserve"> </w:t>
      </w:r>
      <w:r w:rsidRPr="00762E4A">
        <w:t>клиентам</w:t>
      </w:r>
      <w:r w:rsidR="00756A33" w:rsidRPr="00762E4A">
        <w:t xml:space="preserve"> </w:t>
      </w:r>
      <w:r w:rsidRPr="00762E4A">
        <w:t>из</w:t>
      </w:r>
      <w:r w:rsidR="00756A33" w:rsidRPr="00762E4A">
        <w:t xml:space="preserve"> </w:t>
      </w:r>
      <w:r w:rsidRPr="00762E4A">
        <w:t>средств</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на</w:t>
      </w:r>
      <w:r w:rsidR="00756A33" w:rsidRPr="00762E4A">
        <w:t xml:space="preserve"> </w:t>
      </w:r>
      <w:r w:rsidRPr="00762E4A">
        <w:t>7</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или</w:t>
      </w:r>
      <w:r w:rsidR="00756A33" w:rsidRPr="00762E4A">
        <w:t xml:space="preserve"> </w:t>
      </w:r>
      <w:r w:rsidRPr="00762E4A">
        <w:t>42%</w:t>
      </w:r>
      <w:r w:rsidR="00756A33" w:rsidRPr="00762E4A">
        <w:t xml:space="preserve"> </w:t>
      </w:r>
      <w:r w:rsidRPr="00762E4A">
        <w:t>больше,</w:t>
      </w:r>
      <w:r w:rsidR="00756A33" w:rsidRPr="00762E4A">
        <w:t xml:space="preserve"> </w:t>
      </w:r>
      <w:r w:rsidRPr="00762E4A">
        <w:t>чем</w:t>
      </w:r>
      <w:r w:rsidR="00756A33" w:rsidRPr="00762E4A">
        <w:t xml:space="preserve"> </w:t>
      </w:r>
      <w:r w:rsidRPr="00762E4A">
        <w:t>в</w:t>
      </w:r>
      <w:r w:rsidR="00756A33" w:rsidRPr="00762E4A">
        <w:t xml:space="preserve"> </w:t>
      </w:r>
      <w:r w:rsidRPr="00762E4A">
        <w:t>первом</w:t>
      </w:r>
      <w:r w:rsidR="00756A33" w:rsidRPr="00762E4A">
        <w:t xml:space="preserve"> </w:t>
      </w:r>
      <w:r w:rsidRPr="00762E4A">
        <w:t>полугодии</w:t>
      </w:r>
      <w:r w:rsidR="00756A33" w:rsidRPr="00762E4A">
        <w:t xml:space="preserve"> </w:t>
      </w:r>
      <w:r w:rsidRPr="00762E4A">
        <w:t>2022</w:t>
      </w:r>
      <w:r w:rsidR="00756A33" w:rsidRPr="00762E4A">
        <w:t xml:space="preserve"> </w:t>
      </w:r>
      <w:r w:rsidRPr="00762E4A">
        <w:t>года.</w:t>
      </w:r>
      <w:r w:rsidR="00756A33" w:rsidRPr="00762E4A">
        <w:t xml:space="preserve"> </w:t>
      </w:r>
      <w:r w:rsidRPr="00762E4A">
        <w:t>Для</w:t>
      </w:r>
      <w:r w:rsidR="00756A33" w:rsidRPr="00762E4A">
        <w:t xml:space="preserve"> </w:t>
      </w:r>
      <w:r w:rsidRPr="00762E4A">
        <w:t>сравнения</w:t>
      </w:r>
      <w:r w:rsidR="00756A33" w:rsidRPr="00762E4A">
        <w:t xml:space="preserve"> </w:t>
      </w:r>
      <w:r w:rsidRPr="00762E4A">
        <w:t>по</w:t>
      </w:r>
      <w:r w:rsidR="00756A33" w:rsidRPr="00762E4A">
        <w:t xml:space="preserve"> </w:t>
      </w:r>
      <w:r w:rsidRPr="00762E4A">
        <w:t>итогам</w:t>
      </w:r>
      <w:r w:rsidR="00756A33" w:rsidRPr="00762E4A">
        <w:t xml:space="preserve"> </w:t>
      </w:r>
      <w:r w:rsidRPr="00762E4A">
        <w:t>первого</w:t>
      </w:r>
      <w:r w:rsidR="00756A33" w:rsidRPr="00762E4A">
        <w:t xml:space="preserve"> </w:t>
      </w:r>
      <w:r w:rsidRPr="00762E4A">
        <w:t>полугодия</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в</w:t>
      </w:r>
      <w:r w:rsidR="00756A33" w:rsidRPr="00762E4A">
        <w:t xml:space="preserve"> </w:t>
      </w:r>
      <w:r w:rsidRPr="00762E4A">
        <w:t>сегменте</w:t>
      </w:r>
      <w:r w:rsidR="00756A33" w:rsidRPr="00762E4A">
        <w:t xml:space="preserve"> </w:t>
      </w:r>
      <w:r w:rsidRPr="00762E4A">
        <w:t>НПО</w:t>
      </w:r>
      <w:r w:rsidR="00756A33" w:rsidRPr="00762E4A">
        <w:t xml:space="preserve"> </w:t>
      </w:r>
      <w:r w:rsidRPr="00762E4A">
        <w:t>выплаты</w:t>
      </w:r>
      <w:r w:rsidR="00756A33" w:rsidRPr="00762E4A">
        <w:t xml:space="preserve"> </w:t>
      </w:r>
      <w:r w:rsidRPr="00762E4A">
        <w:t>выросли</w:t>
      </w:r>
      <w:r w:rsidR="00756A33" w:rsidRPr="00762E4A">
        <w:t xml:space="preserve"> </w:t>
      </w:r>
      <w:r w:rsidRPr="00762E4A">
        <w:t>на</w:t>
      </w:r>
      <w:r w:rsidR="00756A33" w:rsidRPr="00762E4A">
        <w:t xml:space="preserve"> </w:t>
      </w:r>
      <w:r w:rsidRPr="00762E4A">
        <w:t>1,4</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или</w:t>
      </w:r>
      <w:r w:rsidR="00756A33" w:rsidRPr="00762E4A">
        <w:t xml:space="preserve"> </w:t>
      </w:r>
      <w:r w:rsidRPr="00762E4A">
        <w:t>3,7%.</w:t>
      </w:r>
    </w:p>
    <w:p w:rsidR="00363A69" w:rsidRPr="00762E4A" w:rsidRDefault="00363A69" w:rsidP="00363A69">
      <w:r w:rsidRPr="00762E4A">
        <w:t>Аналогичная</w:t>
      </w:r>
      <w:r w:rsidR="00756A33" w:rsidRPr="00762E4A">
        <w:t xml:space="preserve"> </w:t>
      </w:r>
      <w:r w:rsidRPr="00762E4A">
        <w:t>тенденция</w:t>
      </w:r>
      <w:r w:rsidR="00756A33" w:rsidRPr="00762E4A">
        <w:t xml:space="preserve"> </w:t>
      </w:r>
      <w:r w:rsidRPr="00762E4A">
        <w:t>наблюдалась</w:t>
      </w:r>
      <w:r w:rsidR="00756A33" w:rsidRPr="00762E4A">
        <w:t xml:space="preserve"> </w:t>
      </w:r>
      <w:r w:rsidRPr="00762E4A">
        <w:t>и</w:t>
      </w:r>
      <w:r w:rsidR="00756A33" w:rsidRPr="00762E4A">
        <w:t xml:space="preserve"> </w:t>
      </w:r>
      <w:r w:rsidRPr="00762E4A">
        <w:t>в</w:t>
      </w:r>
      <w:r w:rsidR="00756A33" w:rsidRPr="00762E4A">
        <w:t xml:space="preserve"> </w:t>
      </w:r>
      <w:r w:rsidRPr="00762E4A">
        <w:t>первом</w:t>
      </w:r>
      <w:r w:rsidR="00756A33" w:rsidRPr="00762E4A">
        <w:t xml:space="preserve"> </w:t>
      </w:r>
      <w:r w:rsidRPr="00762E4A">
        <w:t>квартале</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по</w:t>
      </w:r>
      <w:r w:rsidR="00756A33" w:rsidRPr="00762E4A">
        <w:t xml:space="preserve"> </w:t>
      </w:r>
      <w:r w:rsidRPr="00762E4A">
        <w:t>итогам</w:t>
      </w:r>
      <w:r w:rsidR="00756A33" w:rsidRPr="00762E4A">
        <w:t xml:space="preserve"> </w:t>
      </w:r>
      <w:r w:rsidRPr="00762E4A">
        <w:t>которого</w:t>
      </w:r>
      <w:r w:rsidR="00756A33" w:rsidRPr="00762E4A">
        <w:t xml:space="preserve"> </w:t>
      </w:r>
      <w:r w:rsidRPr="00762E4A">
        <w:t>рост</w:t>
      </w:r>
      <w:r w:rsidR="00756A33" w:rsidRPr="00762E4A">
        <w:t xml:space="preserve"> </w:t>
      </w:r>
      <w:r w:rsidRPr="00762E4A">
        <w:t>выплат</w:t>
      </w:r>
      <w:r w:rsidR="00756A33" w:rsidRPr="00762E4A">
        <w:t xml:space="preserve"> </w:t>
      </w:r>
      <w:r w:rsidRPr="00762E4A">
        <w:t>по</w:t>
      </w:r>
      <w:r w:rsidR="00756A33" w:rsidRPr="00762E4A">
        <w:t xml:space="preserve"> </w:t>
      </w:r>
      <w:r w:rsidRPr="00762E4A">
        <w:t>ОПС</w:t>
      </w:r>
      <w:r w:rsidR="00756A33" w:rsidRPr="00762E4A">
        <w:t xml:space="preserve"> </w:t>
      </w:r>
      <w:r w:rsidRPr="00762E4A">
        <w:t>составил</w:t>
      </w:r>
      <w:r w:rsidR="00756A33" w:rsidRPr="00762E4A">
        <w:t xml:space="preserve"> </w:t>
      </w:r>
      <w:r w:rsidRPr="00762E4A">
        <w:t>58%,</w:t>
      </w:r>
      <w:r w:rsidR="00756A33" w:rsidRPr="00762E4A">
        <w:t xml:space="preserve"> </w:t>
      </w:r>
      <w:r w:rsidRPr="00762E4A">
        <w:t>тогда</w:t>
      </w:r>
      <w:r w:rsidR="00756A33" w:rsidRPr="00762E4A">
        <w:t xml:space="preserve"> </w:t>
      </w:r>
      <w:r w:rsidRPr="00762E4A">
        <w:t>как</w:t>
      </w:r>
      <w:r w:rsidR="00756A33" w:rsidRPr="00762E4A">
        <w:t xml:space="preserve"> </w:t>
      </w:r>
      <w:r w:rsidRPr="00762E4A">
        <w:t>в</w:t>
      </w:r>
      <w:r w:rsidR="00756A33" w:rsidRPr="00762E4A">
        <w:t xml:space="preserve"> </w:t>
      </w:r>
      <w:r w:rsidRPr="00762E4A">
        <w:t>НПО</w:t>
      </w:r>
      <w:r w:rsidR="00756A33" w:rsidRPr="00762E4A">
        <w:t xml:space="preserve"> - </w:t>
      </w:r>
      <w:r w:rsidRPr="00762E4A">
        <w:t>4,4%.</w:t>
      </w:r>
    </w:p>
    <w:p w:rsidR="00363A69" w:rsidRPr="00762E4A" w:rsidRDefault="00363A69" w:rsidP="00363A69">
      <w:r w:rsidRPr="00762E4A">
        <w:t>Аналитики</w:t>
      </w:r>
      <w:r w:rsidR="00756A33" w:rsidRPr="00762E4A">
        <w:t xml:space="preserve"> </w:t>
      </w:r>
      <w:r w:rsidRPr="00762E4A">
        <w:t>НПФ</w:t>
      </w:r>
      <w:r w:rsidR="00756A33" w:rsidRPr="00762E4A">
        <w:t xml:space="preserve"> </w:t>
      </w:r>
      <w:r w:rsidRPr="00762E4A">
        <w:t>Эволюция</w:t>
      </w:r>
      <w:r w:rsidR="00756A33" w:rsidRPr="00762E4A">
        <w:t xml:space="preserve"> </w:t>
      </w:r>
      <w:r w:rsidRPr="00762E4A">
        <w:t>объясняют</w:t>
      </w:r>
      <w:r w:rsidR="00756A33" w:rsidRPr="00762E4A">
        <w:t xml:space="preserve"> </w:t>
      </w:r>
      <w:r w:rsidRPr="00762E4A">
        <w:t>рост</w:t>
      </w:r>
      <w:r w:rsidR="00756A33" w:rsidRPr="00762E4A">
        <w:t xml:space="preserve"> </w:t>
      </w:r>
      <w:r w:rsidRPr="00762E4A">
        <w:t>объема</w:t>
      </w:r>
      <w:r w:rsidR="00756A33" w:rsidRPr="00762E4A">
        <w:t xml:space="preserve"> </w:t>
      </w:r>
      <w:r w:rsidRPr="00762E4A">
        <w:t>выплат</w:t>
      </w:r>
      <w:r w:rsidR="00756A33" w:rsidRPr="00762E4A">
        <w:t xml:space="preserve"> </w:t>
      </w:r>
      <w:r w:rsidRPr="00762E4A">
        <w:t>увеличением</w:t>
      </w:r>
      <w:r w:rsidR="00756A33" w:rsidRPr="00762E4A">
        <w:t xml:space="preserve"> </w:t>
      </w:r>
      <w:r w:rsidRPr="00762E4A">
        <w:t>числа</w:t>
      </w:r>
      <w:r w:rsidR="00756A33" w:rsidRPr="00762E4A">
        <w:t xml:space="preserve"> </w:t>
      </w:r>
      <w:r w:rsidRPr="00762E4A">
        <w:t>клиентов,</w:t>
      </w:r>
      <w:r w:rsidR="00756A33" w:rsidRPr="00762E4A">
        <w:t xml:space="preserve"> </w:t>
      </w:r>
      <w:r w:rsidRPr="00762E4A">
        <w:t>достигших</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в</w:t>
      </w:r>
      <w:r w:rsidR="00756A33" w:rsidRPr="00762E4A">
        <w:t xml:space="preserve"> </w:t>
      </w:r>
      <w:r w:rsidRPr="00762E4A">
        <w:t>портфелях</w:t>
      </w:r>
      <w:r w:rsidR="00756A33" w:rsidRPr="00762E4A">
        <w:t xml:space="preserve"> </w:t>
      </w:r>
      <w:r w:rsidRPr="00762E4A">
        <w:t>фондов.</w:t>
      </w:r>
      <w:r w:rsidR="00756A33" w:rsidRPr="00762E4A">
        <w:t xml:space="preserve"> </w:t>
      </w:r>
      <w:r w:rsidRPr="00762E4A">
        <w:t>Кроме</w:t>
      </w:r>
      <w:r w:rsidR="00756A33" w:rsidRPr="00762E4A">
        <w:t xml:space="preserve"> </w:t>
      </w:r>
      <w:r w:rsidRPr="00762E4A">
        <w:t>того,</w:t>
      </w:r>
      <w:r w:rsidR="00756A33" w:rsidRPr="00762E4A">
        <w:t xml:space="preserve"> </w:t>
      </w:r>
      <w:r w:rsidRPr="00762E4A">
        <w:t>с</w:t>
      </w:r>
      <w:r w:rsidR="00756A33" w:rsidRPr="00762E4A">
        <w:t xml:space="preserve"> </w:t>
      </w:r>
      <w:r w:rsidRPr="00762E4A">
        <w:t>прошлого</w:t>
      </w:r>
      <w:r w:rsidR="00756A33" w:rsidRPr="00762E4A">
        <w:t xml:space="preserve"> </w:t>
      </w:r>
      <w:r w:rsidRPr="00762E4A">
        <w:t>года</w:t>
      </w:r>
      <w:r w:rsidR="00756A33" w:rsidRPr="00762E4A">
        <w:t xml:space="preserve"> </w:t>
      </w:r>
      <w:r w:rsidRPr="00762E4A">
        <w:t>право</w:t>
      </w:r>
      <w:r w:rsidR="00756A33" w:rsidRPr="00762E4A">
        <w:t xml:space="preserve"> </w:t>
      </w:r>
      <w:r w:rsidRPr="00762E4A">
        <w:t>начать</w:t>
      </w:r>
      <w:r w:rsidR="00756A33" w:rsidRPr="00762E4A">
        <w:t xml:space="preserve"> </w:t>
      </w:r>
      <w:r w:rsidRPr="00762E4A">
        <w:t>получать</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стало</w:t>
      </w:r>
      <w:r w:rsidR="00756A33" w:rsidRPr="00762E4A">
        <w:t xml:space="preserve"> </w:t>
      </w:r>
      <w:r w:rsidRPr="00762E4A">
        <w:t>возникать</w:t>
      </w:r>
      <w:r w:rsidR="00756A33" w:rsidRPr="00762E4A">
        <w:t xml:space="preserve"> </w:t>
      </w:r>
      <w:r w:rsidRPr="00762E4A">
        <w:t>у</w:t>
      </w:r>
      <w:r w:rsidR="00756A33" w:rsidRPr="00762E4A">
        <w:t xml:space="preserve"> </w:t>
      </w:r>
      <w:r w:rsidRPr="00762E4A">
        <w:t>женщин,</w:t>
      </w:r>
      <w:r w:rsidR="00756A33" w:rsidRPr="00762E4A">
        <w:t xml:space="preserve"> </w:t>
      </w:r>
      <w:r w:rsidRPr="00762E4A">
        <w:t>родившихся</w:t>
      </w:r>
      <w:r w:rsidR="00756A33" w:rsidRPr="00762E4A">
        <w:t xml:space="preserve"> </w:t>
      </w:r>
      <w:r w:rsidRPr="00762E4A">
        <w:t>в</w:t>
      </w:r>
      <w:r w:rsidR="00756A33" w:rsidRPr="00762E4A">
        <w:t xml:space="preserve"> </w:t>
      </w:r>
      <w:r w:rsidRPr="00762E4A">
        <w:t>1967</w:t>
      </w:r>
      <w:r w:rsidR="00756A33" w:rsidRPr="00762E4A">
        <w:t xml:space="preserve"> </w:t>
      </w:r>
      <w:r w:rsidRPr="00762E4A">
        <w:t>году</w:t>
      </w:r>
      <w:r w:rsidR="00756A33" w:rsidRPr="00762E4A">
        <w:t xml:space="preserve"> </w:t>
      </w:r>
      <w:r w:rsidRPr="00762E4A">
        <w:t>(накопительная</w:t>
      </w:r>
      <w:r w:rsidR="00756A33" w:rsidRPr="00762E4A">
        <w:t xml:space="preserve"> </w:t>
      </w:r>
      <w:r w:rsidRPr="00762E4A">
        <w:t>часть</w:t>
      </w:r>
      <w:r w:rsidR="00756A33" w:rsidRPr="00762E4A">
        <w:t xml:space="preserve"> </w:t>
      </w:r>
      <w:r w:rsidRPr="00762E4A">
        <w:t>трудовой</w:t>
      </w:r>
      <w:r w:rsidR="00756A33" w:rsidRPr="00762E4A">
        <w:t xml:space="preserve"> </w:t>
      </w:r>
      <w:r w:rsidRPr="00762E4A">
        <w:t>пенсии</w:t>
      </w:r>
      <w:r w:rsidR="00756A33" w:rsidRPr="00762E4A">
        <w:t xml:space="preserve"> </w:t>
      </w:r>
      <w:r w:rsidRPr="00762E4A">
        <w:t>начала</w:t>
      </w:r>
      <w:r w:rsidR="00756A33" w:rsidRPr="00762E4A">
        <w:t xml:space="preserve"> </w:t>
      </w:r>
      <w:r w:rsidRPr="00762E4A">
        <w:t>формироваться</w:t>
      </w:r>
      <w:r w:rsidR="00756A33" w:rsidRPr="00762E4A">
        <w:t xml:space="preserve"> </w:t>
      </w:r>
      <w:r w:rsidRPr="00762E4A">
        <w:t>с</w:t>
      </w:r>
      <w:r w:rsidR="00756A33" w:rsidRPr="00762E4A">
        <w:t xml:space="preserve"> </w:t>
      </w:r>
      <w:r w:rsidRPr="00762E4A">
        <w:t>2002</w:t>
      </w:r>
      <w:r w:rsidR="00756A33" w:rsidRPr="00762E4A">
        <w:t xml:space="preserve"> </w:t>
      </w:r>
      <w:r w:rsidRPr="00762E4A">
        <w:t>года</w:t>
      </w:r>
      <w:r w:rsidR="00756A33" w:rsidRPr="00762E4A">
        <w:t xml:space="preserve"> </w:t>
      </w:r>
      <w:r w:rsidRPr="00762E4A">
        <w:t>у</w:t>
      </w:r>
      <w:r w:rsidR="00756A33" w:rsidRPr="00762E4A">
        <w:t xml:space="preserve"> </w:t>
      </w:r>
      <w:r w:rsidRPr="00762E4A">
        <w:t>мужчин</w:t>
      </w:r>
      <w:r w:rsidR="00756A33" w:rsidRPr="00762E4A">
        <w:t xml:space="preserve"> </w:t>
      </w:r>
      <w:r w:rsidRPr="00762E4A">
        <w:t>1953</w:t>
      </w:r>
      <w:r w:rsidR="00756A33" w:rsidRPr="00762E4A">
        <w:t xml:space="preserve"> </w:t>
      </w:r>
      <w:r w:rsidRPr="00762E4A">
        <w:t>года</w:t>
      </w:r>
      <w:r w:rsidR="00756A33" w:rsidRPr="00762E4A">
        <w:t xml:space="preserve"> </w:t>
      </w:r>
      <w:r w:rsidRPr="00762E4A">
        <w:t>рождения</w:t>
      </w:r>
      <w:r w:rsidR="00756A33" w:rsidRPr="00762E4A">
        <w:t xml:space="preserve"> </w:t>
      </w:r>
      <w:r w:rsidRPr="00762E4A">
        <w:t>и</w:t>
      </w:r>
      <w:r w:rsidR="00756A33" w:rsidRPr="00762E4A">
        <w:t xml:space="preserve"> </w:t>
      </w:r>
      <w:r w:rsidRPr="00762E4A">
        <w:t>моложе,</w:t>
      </w:r>
      <w:r w:rsidR="00756A33" w:rsidRPr="00762E4A">
        <w:t xml:space="preserve"> </w:t>
      </w:r>
      <w:r w:rsidRPr="00762E4A">
        <w:t>а</w:t>
      </w:r>
      <w:r w:rsidR="00756A33" w:rsidRPr="00762E4A">
        <w:t xml:space="preserve"> </w:t>
      </w:r>
      <w:r w:rsidRPr="00762E4A">
        <w:t>также</w:t>
      </w:r>
      <w:r w:rsidR="00756A33" w:rsidRPr="00762E4A">
        <w:t xml:space="preserve"> </w:t>
      </w:r>
      <w:r w:rsidRPr="00762E4A">
        <w:t>у</w:t>
      </w:r>
      <w:r w:rsidR="00756A33" w:rsidRPr="00762E4A">
        <w:t xml:space="preserve"> </w:t>
      </w:r>
      <w:r w:rsidRPr="00762E4A">
        <w:t>женщин</w:t>
      </w:r>
      <w:r w:rsidR="00756A33" w:rsidRPr="00762E4A">
        <w:t xml:space="preserve"> </w:t>
      </w:r>
      <w:r w:rsidRPr="00762E4A">
        <w:t>1957</w:t>
      </w:r>
      <w:r w:rsidR="00756A33" w:rsidRPr="00762E4A">
        <w:t xml:space="preserve"> </w:t>
      </w:r>
      <w:r w:rsidRPr="00762E4A">
        <w:t>года</w:t>
      </w:r>
      <w:r w:rsidR="00756A33" w:rsidRPr="00762E4A">
        <w:t xml:space="preserve"> </w:t>
      </w:r>
      <w:r w:rsidRPr="00762E4A">
        <w:t>рождения</w:t>
      </w:r>
      <w:r w:rsidR="00756A33" w:rsidRPr="00762E4A">
        <w:t xml:space="preserve"> </w:t>
      </w:r>
      <w:r w:rsidRPr="00762E4A">
        <w:t>и</w:t>
      </w:r>
      <w:r w:rsidR="00756A33" w:rsidRPr="00762E4A">
        <w:t xml:space="preserve"> </w:t>
      </w:r>
      <w:r w:rsidRPr="00762E4A">
        <w:t>моложе).</w:t>
      </w:r>
      <w:r w:rsidR="00756A33" w:rsidRPr="00762E4A">
        <w:t xml:space="preserve"> </w:t>
      </w:r>
      <w:r w:rsidRPr="00762E4A">
        <w:t>При</w:t>
      </w:r>
      <w:r w:rsidR="00756A33" w:rsidRPr="00762E4A">
        <w:t xml:space="preserve"> </w:t>
      </w:r>
      <w:r w:rsidRPr="00762E4A">
        <w:t>достижении</w:t>
      </w:r>
      <w:r w:rsidR="00756A33" w:rsidRPr="00762E4A">
        <w:t xml:space="preserve"> </w:t>
      </w:r>
      <w:r w:rsidRPr="00762E4A">
        <w:t>55</w:t>
      </w:r>
      <w:r w:rsidR="00756A33" w:rsidRPr="00762E4A">
        <w:t xml:space="preserve"> </w:t>
      </w:r>
      <w:r w:rsidRPr="00762E4A">
        <w:t>лет</w:t>
      </w:r>
      <w:r w:rsidR="00756A33" w:rsidRPr="00762E4A">
        <w:t xml:space="preserve"> </w:t>
      </w:r>
      <w:r w:rsidRPr="00762E4A">
        <w:t>у</w:t>
      </w:r>
      <w:r w:rsidR="00756A33" w:rsidRPr="00762E4A">
        <w:t xml:space="preserve"> </w:t>
      </w:r>
      <w:r w:rsidRPr="00762E4A">
        <w:t>этих</w:t>
      </w:r>
      <w:r w:rsidR="00756A33" w:rsidRPr="00762E4A">
        <w:t xml:space="preserve"> </w:t>
      </w:r>
      <w:r w:rsidRPr="00762E4A">
        <w:t>россиянок</w:t>
      </w:r>
      <w:r w:rsidR="00756A33" w:rsidRPr="00762E4A">
        <w:t xml:space="preserve"> </w:t>
      </w:r>
      <w:r w:rsidRPr="00762E4A">
        <w:t>появляется</w:t>
      </w:r>
      <w:r w:rsidR="00756A33" w:rsidRPr="00762E4A">
        <w:t xml:space="preserve"> </w:t>
      </w:r>
      <w:r w:rsidRPr="00762E4A">
        <w:t>право</w:t>
      </w:r>
      <w:r w:rsidR="00756A33" w:rsidRPr="00762E4A">
        <w:t xml:space="preserve"> </w:t>
      </w:r>
      <w:r w:rsidRPr="00762E4A">
        <w:t>получить</w:t>
      </w:r>
      <w:r w:rsidR="00756A33" w:rsidRPr="00762E4A">
        <w:t xml:space="preserve"> </w:t>
      </w:r>
      <w:r w:rsidRPr="00762E4A">
        <w:t>свою</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Напоминаем,</w:t>
      </w:r>
      <w:r w:rsidR="00756A33" w:rsidRPr="00762E4A">
        <w:t xml:space="preserve"> </w:t>
      </w:r>
      <w:r w:rsidRPr="00762E4A">
        <w:t>что</w:t>
      </w:r>
      <w:r w:rsidR="00756A33" w:rsidRPr="00762E4A">
        <w:t xml:space="preserve"> </w:t>
      </w:r>
      <w:r w:rsidRPr="00762E4A">
        <w:t>на</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по</w:t>
      </w:r>
      <w:r w:rsidR="00756A33" w:rsidRPr="00762E4A">
        <w:t xml:space="preserve"> </w:t>
      </w:r>
      <w:r w:rsidRPr="00762E4A">
        <w:t>ОПС</w:t>
      </w:r>
      <w:r w:rsidR="00756A33" w:rsidRPr="00762E4A">
        <w:t xml:space="preserve"> </w:t>
      </w:r>
      <w:r w:rsidRPr="00762E4A">
        <w:t>не</w:t>
      </w:r>
      <w:r w:rsidR="00756A33" w:rsidRPr="00762E4A">
        <w:t xml:space="preserve"> </w:t>
      </w:r>
      <w:r w:rsidRPr="00762E4A">
        <w:t>распространяется</w:t>
      </w:r>
      <w:r w:rsidR="00756A33" w:rsidRPr="00762E4A">
        <w:t xml:space="preserve"> </w:t>
      </w:r>
      <w:r w:rsidRPr="00762E4A">
        <w:t>мера</w:t>
      </w:r>
      <w:r w:rsidR="00756A33" w:rsidRPr="00762E4A">
        <w:t xml:space="preserve"> </w:t>
      </w:r>
      <w:r w:rsidRPr="00762E4A">
        <w:t>о</w:t>
      </w:r>
      <w:r w:rsidR="00756A33" w:rsidRPr="00762E4A">
        <w:t xml:space="preserve"> </w:t>
      </w:r>
      <w:r w:rsidRPr="00762E4A">
        <w:t>повышении</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то</w:t>
      </w:r>
      <w:r w:rsidR="00756A33" w:rsidRPr="00762E4A">
        <w:t xml:space="preserve"> </w:t>
      </w:r>
      <w:r w:rsidRPr="00762E4A">
        <w:t>есть</w:t>
      </w:r>
      <w:r w:rsidR="00756A33" w:rsidRPr="00762E4A">
        <w:t xml:space="preserve"> </w:t>
      </w:r>
      <w:r w:rsidRPr="00762E4A">
        <w:t>забрать</w:t>
      </w:r>
      <w:r w:rsidR="00756A33" w:rsidRPr="00762E4A">
        <w:t xml:space="preserve"> </w:t>
      </w:r>
      <w:r w:rsidRPr="00762E4A">
        <w:t>средства</w:t>
      </w:r>
      <w:r w:rsidR="00756A33" w:rsidRPr="00762E4A">
        <w:t xml:space="preserve"> </w:t>
      </w:r>
      <w:r w:rsidRPr="00762E4A">
        <w:t>со</w:t>
      </w:r>
      <w:r w:rsidR="00756A33" w:rsidRPr="00762E4A">
        <w:t xml:space="preserve"> </w:t>
      </w:r>
      <w:r w:rsidRPr="00762E4A">
        <w:t>своего</w:t>
      </w:r>
      <w:r w:rsidR="00756A33" w:rsidRPr="00762E4A">
        <w:t xml:space="preserve"> </w:t>
      </w:r>
      <w:r w:rsidRPr="00762E4A">
        <w:t>счета</w:t>
      </w:r>
      <w:r w:rsidR="00756A33" w:rsidRPr="00762E4A">
        <w:t xml:space="preserve"> </w:t>
      </w:r>
      <w:r w:rsidRPr="00762E4A">
        <w:t>женщины</w:t>
      </w:r>
      <w:r w:rsidR="00756A33" w:rsidRPr="00762E4A">
        <w:t xml:space="preserve"> </w:t>
      </w:r>
      <w:r w:rsidRPr="00762E4A">
        <w:t>могут</w:t>
      </w:r>
      <w:r w:rsidR="00756A33" w:rsidRPr="00762E4A">
        <w:t xml:space="preserve"> </w:t>
      </w:r>
      <w:r w:rsidRPr="00762E4A">
        <w:t>в</w:t>
      </w:r>
      <w:r w:rsidR="00756A33" w:rsidRPr="00762E4A">
        <w:t xml:space="preserve"> </w:t>
      </w:r>
      <w:r w:rsidRPr="00762E4A">
        <w:t>55</w:t>
      </w:r>
      <w:r w:rsidR="00756A33" w:rsidRPr="00762E4A">
        <w:t xml:space="preserve"> </w:t>
      </w:r>
      <w:r w:rsidRPr="00762E4A">
        <w:t>лет,</w:t>
      </w:r>
      <w:r w:rsidR="00756A33" w:rsidRPr="00762E4A">
        <w:t xml:space="preserve"> </w:t>
      </w:r>
      <w:r w:rsidRPr="00762E4A">
        <w:t>а</w:t>
      </w:r>
      <w:r w:rsidR="00756A33" w:rsidRPr="00762E4A">
        <w:t xml:space="preserve"> </w:t>
      </w:r>
      <w:r w:rsidRPr="00762E4A">
        <w:t>мужчины</w:t>
      </w:r>
      <w:r w:rsidR="00756A33" w:rsidRPr="00762E4A">
        <w:t xml:space="preserve"> - </w:t>
      </w:r>
      <w:r w:rsidRPr="00762E4A">
        <w:t>в</w:t>
      </w:r>
      <w:r w:rsidR="00756A33" w:rsidRPr="00762E4A">
        <w:t xml:space="preserve"> </w:t>
      </w:r>
      <w:r w:rsidRPr="00762E4A">
        <w:t>60</w:t>
      </w:r>
      <w:r w:rsidR="00756A33" w:rsidRPr="00762E4A">
        <w:t xml:space="preserve"> </w:t>
      </w:r>
      <w:r w:rsidRPr="00762E4A">
        <w:t>лет.</w:t>
      </w:r>
    </w:p>
    <w:p w:rsidR="00363A69" w:rsidRPr="00762E4A" w:rsidRDefault="00363A69" w:rsidP="00363A69">
      <w:r w:rsidRPr="00762E4A">
        <w:t>Поскольку</w:t>
      </w:r>
      <w:r w:rsidR="00756A33" w:rsidRPr="00762E4A">
        <w:t xml:space="preserve"> </w:t>
      </w:r>
      <w:r w:rsidRPr="00762E4A">
        <w:t>в</w:t>
      </w:r>
      <w:r w:rsidR="00756A33" w:rsidRPr="00762E4A">
        <w:t xml:space="preserve"> </w:t>
      </w:r>
      <w:r w:rsidRPr="00762E4A">
        <w:t>большинстве</w:t>
      </w:r>
      <w:r w:rsidR="00756A33" w:rsidRPr="00762E4A">
        <w:t xml:space="preserve"> </w:t>
      </w:r>
      <w:r w:rsidRPr="00762E4A">
        <w:t>случаев</w:t>
      </w:r>
      <w:r w:rsidR="00756A33" w:rsidRPr="00762E4A">
        <w:t xml:space="preserve"> </w:t>
      </w:r>
      <w:r w:rsidRPr="00762E4A">
        <w:t>речь</w:t>
      </w:r>
      <w:r w:rsidR="00756A33" w:rsidRPr="00762E4A">
        <w:t xml:space="preserve"> </w:t>
      </w:r>
      <w:r w:rsidRPr="00762E4A">
        <w:t>идет</w:t>
      </w:r>
      <w:r w:rsidR="00756A33" w:rsidRPr="00762E4A">
        <w:t xml:space="preserve"> </w:t>
      </w:r>
      <w:r w:rsidRPr="00762E4A">
        <w:t>о</w:t>
      </w:r>
      <w:r w:rsidR="00756A33" w:rsidRPr="00762E4A">
        <w:t xml:space="preserve"> </w:t>
      </w:r>
      <w:r w:rsidRPr="00762E4A">
        <w:t>единовременной</w:t>
      </w:r>
      <w:r w:rsidR="00756A33" w:rsidRPr="00762E4A">
        <w:t xml:space="preserve"> </w:t>
      </w:r>
      <w:r w:rsidRPr="00762E4A">
        <w:t>выплате,</w:t>
      </w:r>
      <w:r w:rsidR="00756A33" w:rsidRPr="00762E4A">
        <w:t xml:space="preserve"> </w:t>
      </w:r>
      <w:r w:rsidRPr="00762E4A">
        <w:t>соответственно,</w:t>
      </w:r>
      <w:r w:rsidR="00756A33" w:rsidRPr="00762E4A">
        <w:t xml:space="preserve"> </w:t>
      </w:r>
      <w:r w:rsidRPr="00762E4A">
        <w:t>увеличивается</w:t>
      </w:r>
      <w:r w:rsidR="00756A33" w:rsidRPr="00762E4A">
        <w:t xml:space="preserve"> </w:t>
      </w:r>
      <w:r w:rsidRPr="00762E4A">
        <w:t>и</w:t>
      </w:r>
      <w:r w:rsidR="00756A33" w:rsidRPr="00762E4A">
        <w:t xml:space="preserve"> </w:t>
      </w:r>
      <w:r w:rsidRPr="00762E4A">
        <w:t>общая</w:t>
      </w:r>
      <w:r w:rsidR="00756A33" w:rsidRPr="00762E4A">
        <w:t xml:space="preserve"> </w:t>
      </w:r>
      <w:r w:rsidRPr="00762E4A">
        <w:t>сумма</w:t>
      </w:r>
      <w:r w:rsidR="00756A33" w:rsidRPr="00762E4A">
        <w:t xml:space="preserve"> </w:t>
      </w:r>
      <w:r w:rsidRPr="00762E4A">
        <w:t>выплат.</w:t>
      </w:r>
    </w:p>
    <w:p w:rsidR="00363A69" w:rsidRPr="00762E4A" w:rsidRDefault="00363A69" w:rsidP="00363A69">
      <w:hyperlink r:id="rId15" w:history="1">
        <w:r w:rsidRPr="00762E4A">
          <w:rPr>
            <w:rStyle w:val="a3"/>
          </w:rPr>
          <w:t>http://pbroker.ru/?p=75663</w:t>
        </w:r>
      </w:hyperlink>
    </w:p>
    <w:p w:rsidR="002D25A9" w:rsidRPr="00762E4A" w:rsidRDefault="002D25A9" w:rsidP="002D25A9">
      <w:pPr>
        <w:pStyle w:val="2"/>
      </w:pPr>
      <w:bookmarkStart w:id="39" w:name="А104"/>
      <w:bookmarkStart w:id="40" w:name="_Toc145399575"/>
      <w:r w:rsidRPr="00762E4A">
        <w:lastRenderedPageBreak/>
        <w:t>РИА</w:t>
      </w:r>
      <w:r w:rsidR="00756A33" w:rsidRPr="00762E4A">
        <w:t xml:space="preserve"> </w:t>
      </w:r>
      <w:r w:rsidRPr="00762E4A">
        <w:t>Биробиджан,</w:t>
      </w:r>
      <w:r w:rsidR="00756A33" w:rsidRPr="00762E4A">
        <w:t xml:space="preserve"> </w:t>
      </w:r>
      <w:r w:rsidRPr="00762E4A">
        <w:t>11.09.2023,</w:t>
      </w:r>
      <w:r w:rsidR="00756A33" w:rsidRPr="00762E4A">
        <w:t xml:space="preserve"> </w:t>
      </w:r>
      <w:r w:rsidRPr="00762E4A">
        <w:t>СберНПФ</w:t>
      </w:r>
      <w:r w:rsidR="00756A33" w:rsidRPr="00762E4A">
        <w:t xml:space="preserve"> </w:t>
      </w:r>
      <w:r w:rsidRPr="00762E4A">
        <w:t>на</w:t>
      </w:r>
      <w:r w:rsidR="00756A33" w:rsidRPr="00762E4A">
        <w:t xml:space="preserve"> </w:t>
      </w:r>
      <w:r w:rsidRPr="00762E4A">
        <w:t>треть</w:t>
      </w:r>
      <w:r w:rsidR="00756A33" w:rsidRPr="00762E4A">
        <w:t xml:space="preserve"> </w:t>
      </w:r>
      <w:r w:rsidRPr="00762E4A">
        <w:t>увеличил</w:t>
      </w:r>
      <w:r w:rsidR="00756A33" w:rsidRPr="00762E4A">
        <w:t xml:space="preserve"> </w:t>
      </w:r>
      <w:r w:rsidRPr="00762E4A">
        <w:t>пенсионные</w:t>
      </w:r>
      <w:r w:rsidR="00756A33" w:rsidRPr="00762E4A">
        <w:t xml:space="preserve"> </w:t>
      </w:r>
      <w:r w:rsidRPr="00762E4A">
        <w:t>выплаты</w:t>
      </w:r>
      <w:r w:rsidR="00756A33" w:rsidRPr="00762E4A">
        <w:t xml:space="preserve"> </w:t>
      </w:r>
      <w:r w:rsidRPr="00762E4A">
        <w:t>дальневосточникам</w:t>
      </w:r>
      <w:bookmarkEnd w:id="39"/>
      <w:bookmarkEnd w:id="40"/>
    </w:p>
    <w:p w:rsidR="002D25A9" w:rsidRPr="00762E4A" w:rsidRDefault="002D25A9" w:rsidP="008B428C">
      <w:pPr>
        <w:pStyle w:val="3"/>
      </w:pPr>
      <w:bookmarkStart w:id="41" w:name="_Toc145399576"/>
      <w:r w:rsidRPr="00762E4A">
        <w:t>За</w:t>
      </w:r>
      <w:r w:rsidR="00756A33" w:rsidRPr="00762E4A">
        <w:t xml:space="preserve"> </w:t>
      </w:r>
      <w:r w:rsidRPr="00762E4A">
        <w:t>первые</w:t>
      </w:r>
      <w:r w:rsidR="00756A33" w:rsidRPr="00762E4A">
        <w:t xml:space="preserve"> </w:t>
      </w:r>
      <w:r w:rsidRPr="00762E4A">
        <w:t>восемь</w:t>
      </w:r>
      <w:r w:rsidR="00756A33" w:rsidRPr="00762E4A">
        <w:t xml:space="preserve"> </w:t>
      </w:r>
      <w:r w:rsidRPr="00762E4A">
        <w:t>месяцев</w:t>
      </w:r>
      <w:r w:rsidR="00756A33" w:rsidRPr="00762E4A">
        <w:t xml:space="preserve"> </w:t>
      </w:r>
      <w:r w:rsidRPr="00762E4A">
        <w:t>2023</w:t>
      </w:r>
      <w:r w:rsidR="00756A33" w:rsidRPr="00762E4A">
        <w:t xml:space="preserve"> </w:t>
      </w:r>
      <w:r w:rsidRPr="00762E4A">
        <w:t>года</w:t>
      </w:r>
      <w:r w:rsidR="00756A33" w:rsidRPr="00762E4A">
        <w:t xml:space="preserve"> </w:t>
      </w:r>
      <w:r w:rsidRPr="00762E4A">
        <w:t>СберНПФ</w:t>
      </w:r>
      <w:r w:rsidR="00756A33" w:rsidRPr="00762E4A">
        <w:t xml:space="preserve"> </w:t>
      </w:r>
      <w:r w:rsidRPr="00762E4A">
        <w:t>выплатил</w:t>
      </w:r>
      <w:r w:rsidR="00756A33" w:rsidRPr="00762E4A">
        <w:t xml:space="preserve"> </w:t>
      </w:r>
      <w:r w:rsidRPr="00762E4A">
        <w:t>дальневосточным</w:t>
      </w:r>
      <w:r w:rsidR="00756A33" w:rsidRPr="00762E4A">
        <w:t xml:space="preserve"> </w:t>
      </w:r>
      <w:r w:rsidRPr="00762E4A">
        <w:t>клиентам</w:t>
      </w:r>
      <w:r w:rsidR="00756A33" w:rsidRPr="00762E4A">
        <w:t xml:space="preserve"> </w:t>
      </w:r>
      <w:r w:rsidRPr="00762E4A">
        <w:t>626</w:t>
      </w:r>
      <w:r w:rsidR="00756A33" w:rsidRPr="00762E4A">
        <w:t xml:space="preserve"> </w:t>
      </w:r>
      <w:r w:rsidRPr="00762E4A">
        <w:t>млн</w:t>
      </w:r>
      <w:r w:rsidR="00756A33" w:rsidRPr="00762E4A">
        <w:t xml:space="preserve"> </w:t>
      </w:r>
      <w:r w:rsidRPr="00762E4A">
        <w:t>рублей</w:t>
      </w:r>
      <w:r w:rsidR="00756A33" w:rsidRPr="00762E4A">
        <w:t xml:space="preserve"> </w:t>
      </w:r>
      <w:r w:rsidRPr="00762E4A">
        <w:t>(12+).</w:t>
      </w:r>
      <w:r w:rsidR="00756A33" w:rsidRPr="00762E4A">
        <w:t xml:space="preserve"> </w:t>
      </w:r>
      <w:r w:rsidRPr="00762E4A">
        <w:t>Это</w:t>
      </w:r>
      <w:r w:rsidR="00756A33" w:rsidRPr="00762E4A">
        <w:t xml:space="preserve"> </w:t>
      </w:r>
      <w:r w:rsidRPr="00762E4A">
        <w:t>на</w:t>
      </w:r>
      <w:r w:rsidR="00756A33" w:rsidRPr="00762E4A">
        <w:t xml:space="preserve"> </w:t>
      </w:r>
      <w:r w:rsidRPr="00762E4A">
        <w:t>34%</w:t>
      </w:r>
      <w:r w:rsidR="00756A33" w:rsidRPr="00762E4A">
        <w:t xml:space="preserve"> </w:t>
      </w:r>
      <w:r w:rsidRPr="00762E4A">
        <w:t>больше,</w:t>
      </w:r>
      <w:r w:rsidR="00756A33" w:rsidRPr="00762E4A">
        <w:t xml:space="preserve"> </w:t>
      </w:r>
      <w:r w:rsidRPr="00762E4A">
        <w:t>чем</w:t>
      </w:r>
      <w:r w:rsidR="00756A33" w:rsidRPr="00762E4A">
        <w:t xml:space="preserve"> </w:t>
      </w:r>
      <w:r w:rsidRPr="00762E4A">
        <w:t>в</w:t>
      </w:r>
      <w:r w:rsidR="00756A33" w:rsidRPr="00762E4A">
        <w:t xml:space="preserve"> </w:t>
      </w:r>
      <w:r w:rsidRPr="00762E4A">
        <w:t>январе</w:t>
      </w:r>
      <w:r w:rsidR="00756A33" w:rsidRPr="00762E4A">
        <w:t xml:space="preserve"> - </w:t>
      </w:r>
      <w:r w:rsidRPr="00762E4A">
        <w:t>августе</w:t>
      </w:r>
      <w:r w:rsidR="00756A33" w:rsidRPr="00762E4A">
        <w:t xml:space="preserve"> </w:t>
      </w:r>
      <w:r w:rsidRPr="00762E4A">
        <w:t>прошлого</w:t>
      </w:r>
      <w:r w:rsidR="00756A33" w:rsidRPr="00762E4A">
        <w:t xml:space="preserve"> </w:t>
      </w:r>
      <w:r w:rsidRPr="00762E4A">
        <w:t>года.</w:t>
      </w:r>
      <w:r w:rsidR="00756A33" w:rsidRPr="00762E4A">
        <w:t xml:space="preserve"> </w:t>
      </w:r>
      <w:r w:rsidRPr="00762E4A">
        <w:t>При</w:t>
      </w:r>
      <w:r w:rsidR="00756A33" w:rsidRPr="00762E4A">
        <w:t xml:space="preserve"> </w:t>
      </w:r>
      <w:r w:rsidRPr="00762E4A">
        <w:t>этом</w:t>
      </w:r>
      <w:r w:rsidR="00756A33" w:rsidRPr="00762E4A">
        <w:t xml:space="preserve"> </w:t>
      </w:r>
      <w:r w:rsidRPr="00762E4A">
        <w:t>на</w:t>
      </w:r>
      <w:r w:rsidR="00756A33" w:rsidRPr="00762E4A">
        <w:t xml:space="preserve"> </w:t>
      </w:r>
      <w:r w:rsidRPr="00762E4A">
        <w:t>договоры</w:t>
      </w:r>
      <w:r w:rsidR="00756A33" w:rsidRPr="00762E4A">
        <w:t xml:space="preserve"> </w:t>
      </w:r>
      <w:r w:rsidRPr="00762E4A">
        <w:t>негосударственного</w:t>
      </w:r>
      <w:r w:rsidR="00756A33" w:rsidRPr="00762E4A">
        <w:t xml:space="preserve"> </w:t>
      </w:r>
      <w:r w:rsidRPr="00762E4A">
        <w:t>пенсионного</w:t>
      </w:r>
      <w:r w:rsidR="00756A33" w:rsidRPr="00762E4A">
        <w:t xml:space="preserve"> </w:t>
      </w:r>
      <w:r w:rsidRPr="00762E4A">
        <w:t>обеспечения</w:t>
      </w:r>
      <w:r w:rsidR="00756A33" w:rsidRPr="00762E4A">
        <w:t xml:space="preserve"> </w:t>
      </w:r>
      <w:r w:rsidRPr="00762E4A">
        <w:t>(НПО)</w:t>
      </w:r>
      <w:r w:rsidR="00756A33" w:rsidRPr="00762E4A">
        <w:t xml:space="preserve"> </w:t>
      </w:r>
      <w:r w:rsidRPr="00762E4A">
        <w:t>приш</w:t>
      </w:r>
      <w:r w:rsidR="00756A33" w:rsidRPr="00762E4A">
        <w:t>е</w:t>
      </w:r>
      <w:r w:rsidRPr="00762E4A">
        <w:t>лся</w:t>
      </w:r>
      <w:r w:rsidR="00756A33" w:rsidRPr="00762E4A">
        <w:t xml:space="preserve"> </w:t>
      </w:r>
      <w:r w:rsidRPr="00762E4A">
        <w:t>41%</w:t>
      </w:r>
      <w:r w:rsidR="00756A33" w:rsidRPr="00762E4A">
        <w:t xml:space="preserve"> </w:t>
      </w:r>
      <w:r w:rsidRPr="00762E4A">
        <w:t>от</w:t>
      </w:r>
      <w:r w:rsidR="00756A33" w:rsidRPr="00762E4A">
        <w:t xml:space="preserve"> </w:t>
      </w:r>
      <w:r w:rsidRPr="00762E4A">
        <w:t>общего</w:t>
      </w:r>
      <w:r w:rsidR="00756A33" w:rsidRPr="00762E4A">
        <w:t xml:space="preserve"> </w:t>
      </w:r>
      <w:r w:rsidRPr="00762E4A">
        <w:t>объ</w:t>
      </w:r>
      <w:r w:rsidR="00756A33" w:rsidRPr="00762E4A">
        <w:t>е</w:t>
      </w:r>
      <w:r w:rsidRPr="00762E4A">
        <w:t>ма</w:t>
      </w:r>
      <w:r w:rsidR="00756A33" w:rsidRPr="00762E4A">
        <w:t xml:space="preserve"> </w:t>
      </w:r>
      <w:r w:rsidRPr="00762E4A">
        <w:t>выплат,</w:t>
      </w:r>
      <w:r w:rsidR="00756A33" w:rsidRPr="00762E4A">
        <w:t xml:space="preserve"> </w:t>
      </w:r>
      <w:r w:rsidRPr="00762E4A">
        <w:t>сообщили</w:t>
      </w:r>
      <w:r w:rsidR="00756A33" w:rsidRPr="00762E4A">
        <w:t xml:space="preserve"> </w:t>
      </w:r>
      <w:r w:rsidRPr="00762E4A">
        <w:t>корр.</w:t>
      </w:r>
      <w:r w:rsidR="00756A33" w:rsidRPr="00762E4A">
        <w:t xml:space="preserve"> </w:t>
      </w:r>
      <w:r w:rsidRPr="00762E4A">
        <w:t>РИА</w:t>
      </w:r>
      <w:r w:rsidR="00756A33" w:rsidRPr="00762E4A">
        <w:t xml:space="preserve"> </w:t>
      </w:r>
      <w:r w:rsidRPr="00762E4A">
        <w:t>Биробиджан</w:t>
      </w:r>
      <w:r w:rsidR="00756A33" w:rsidRPr="00762E4A">
        <w:t xml:space="preserve"> </w:t>
      </w:r>
      <w:r w:rsidRPr="00762E4A">
        <w:t>в</w:t>
      </w:r>
      <w:r w:rsidR="00756A33" w:rsidRPr="00762E4A">
        <w:t xml:space="preserve"> </w:t>
      </w:r>
      <w:r w:rsidRPr="00762E4A">
        <w:t>пресс-службе</w:t>
      </w:r>
      <w:r w:rsidR="00756A33" w:rsidRPr="00762E4A">
        <w:t xml:space="preserve"> </w:t>
      </w:r>
      <w:r w:rsidRPr="00762E4A">
        <w:t>Сбербанка.</w:t>
      </w:r>
      <w:bookmarkEnd w:id="41"/>
    </w:p>
    <w:p w:rsidR="002D25A9" w:rsidRPr="00762E4A" w:rsidRDefault="002D25A9" w:rsidP="002D25A9">
      <w:r w:rsidRPr="00762E4A">
        <w:t>СберНПФ</w:t>
      </w:r>
      <w:r w:rsidR="00756A33" w:rsidRPr="00762E4A">
        <w:t xml:space="preserve"> </w:t>
      </w:r>
      <w:r w:rsidRPr="00762E4A">
        <w:t>удвоил</w:t>
      </w:r>
      <w:r w:rsidR="00756A33" w:rsidRPr="00762E4A">
        <w:t xml:space="preserve"> </w:t>
      </w:r>
      <w:r w:rsidRPr="00762E4A">
        <w:t>выплаты</w:t>
      </w:r>
      <w:r w:rsidR="00756A33" w:rsidRPr="00762E4A">
        <w:t xml:space="preserve"> </w:t>
      </w:r>
      <w:r w:rsidRPr="00762E4A">
        <w:t>жителям</w:t>
      </w:r>
      <w:r w:rsidR="00756A33" w:rsidRPr="00762E4A">
        <w:t xml:space="preserve"> </w:t>
      </w:r>
      <w:r w:rsidRPr="00762E4A">
        <w:t>Дальнего</w:t>
      </w:r>
      <w:r w:rsidR="00756A33" w:rsidRPr="00762E4A">
        <w:t xml:space="preserve"> </w:t>
      </w:r>
      <w:r w:rsidRPr="00762E4A">
        <w:t>Востока</w:t>
      </w:r>
      <w:r w:rsidR="00756A33" w:rsidRPr="00762E4A">
        <w:t xml:space="preserve"> </w:t>
      </w:r>
      <w:r w:rsidRPr="00762E4A">
        <w:t>по</w:t>
      </w:r>
      <w:r w:rsidR="00756A33" w:rsidRPr="00762E4A">
        <w:t xml:space="preserve"> </w:t>
      </w:r>
      <w:r w:rsidRPr="00762E4A">
        <w:t>договорам</w:t>
      </w:r>
      <w:r w:rsidR="00756A33" w:rsidRPr="00762E4A">
        <w:t xml:space="preserve"> </w:t>
      </w:r>
      <w:r w:rsidRPr="00762E4A">
        <w:t>НПО</w:t>
      </w:r>
      <w:r w:rsidR="00756A33" w:rsidRPr="00762E4A">
        <w:t xml:space="preserve"> - </w:t>
      </w:r>
      <w:r w:rsidRPr="00762E4A">
        <w:t>с</w:t>
      </w:r>
      <w:r w:rsidR="00756A33" w:rsidRPr="00762E4A">
        <w:t xml:space="preserve"> </w:t>
      </w:r>
      <w:r w:rsidRPr="00762E4A">
        <w:t>125,6</w:t>
      </w:r>
      <w:r w:rsidR="00756A33" w:rsidRPr="00762E4A">
        <w:t xml:space="preserve"> </w:t>
      </w:r>
      <w:r w:rsidRPr="00762E4A">
        <w:t>млн</w:t>
      </w:r>
      <w:r w:rsidR="00756A33" w:rsidRPr="00762E4A">
        <w:t xml:space="preserve"> </w:t>
      </w:r>
      <w:r w:rsidRPr="00762E4A">
        <w:t>до</w:t>
      </w:r>
      <w:r w:rsidR="00756A33" w:rsidRPr="00762E4A">
        <w:t xml:space="preserve"> </w:t>
      </w:r>
      <w:r w:rsidRPr="00762E4A">
        <w:t>256,2</w:t>
      </w:r>
      <w:r w:rsidR="00756A33" w:rsidRPr="00762E4A">
        <w:t xml:space="preserve"> </w:t>
      </w:r>
      <w:r w:rsidRPr="00762E4A">
        <w:t>млн</w:t>
      </w:r>
      <w:r w:rsidR="00756A33" w:rsidRPr="00762E4A">
        <w:t xml:space="preserve"> </w:t>
      </w:r>
      <w:r w:rsidRPr="00762E4A">
        <w:t>рублей.</w:t>
      </w:r>
      <w:r w:rsidR="00756A33" w:rsidRPr="00762E4A">
        <w:t xml:space="preserve"> </w:t>
      </w:r>
      <w:r w:rsidRPr="00762E4A">
        <w:t>А</w:t>
      </w:r>
      <w:r w:rsidR="00756A33" w:rsidRPr="00762E4A">
        <w:t xml:space="preserve"> </w:t>
      </w:r>
      <w:r w:rsidRPr="00762E4A">
        <w:t>число</w:t>
      </w:r>
      <w:r w:rsidR="00756A33" w:rsidRPr="00762E4A">
        <w:t xml:space="preserve"> </w:t>
      </w:r>
      <w:r w:rsidRPr="00762E4A">
        <w:t>получателей</w:t>
      </w:r>
      <w:r w:rsidR="00756A33" w:rsidRPr="00762E4A">
        <w:t xml:space="preserve"> </w:t>
      </w:r>
      <w:r w:rsidRPr="00762E4A">
        <w:t>негосударственной</w:t>
      </w:r>
      <w:r w:rsidR="00756A33" w:rsidRPr="00762E4A">
        <w:t xml:space="preserve"> </w:t>
      </w:r>
      <w:r w:rsidRPr="00762E4A">
        <w:t>пенсии</w:t>
      </w:r>
      <w:r w:rsidR="00756A33" w:rsidRPr="00762E4A">
        <w:t xml:space="preserve"> </w:t>
      </w:r>
      <w:r w:rsidRPr="00762E4A">
        <w:t>с</w:t>
      </w:r>
      <w:r w:rsidR="00756A33" w:rsidRPr="00762E4A">
        <w:t xml:space="preserve"> </w:t>
      </w:r>
      <w:r w:rsidRPr="00762E4A">
        <w:t>начала</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выросло</w:t>
      </w:r>
      <w:r w:rsidR="00756A33" w:rsidRPr="00762E4A">
        <w:t xml:space="preserve"> </w:t>
      </w:r>
      <w:r w:rsidRPr="00762E4A">
        <w:t>на</w:t>
      </w:r>
      <w:r w:rsidR="00756A33" w:rsidRPr="00762E4A">
        <w:t xml:space="preserve"> </w:t>
      </w:r>
      <w:r w:rsidRPr="00762E4A">
        <w:t>17%</w:t>
      </w:r>
      <w:r w:rsidR="00756A33" w:rsidRPr="00762E4A">
        <w:t xml:space="preserve"> - </w:t>
      </w:r>
      <w:r w:rsidRPr="00762E4A">
        <w:t>до</w:t>
      </w:r>
      <w:r w:rsidR="00756A33" w:rsidRPr="00762E4A">
        <w:t xml:space="preserve"> </w:t>
      </w:r>
      <w:r w:rsidRPr="00762E4A">
        <w:t>2</w:t>
      </w:r>
      <w:r w:rsidR="00756A33" w:rsidRPr="00762E4A">
        <w:t xml:space="preserve"> </w:t>
      </w:r>
      <w:r w:rsidRPr="00762E4A">
        <w:t>тыс.</w:t>
      </w:r>
      <w:r w:rsidR="00756A33" w:rsidRPr="00762E4A">
        <w:t xml:space="preserve"> </w:t>
      </w:r>
      <w:r w:rsidRPr="00762E4A">
        <w:t>человек.</w:t>
      </w:r>
    </w:p>
    <w:p w:rsidR="002D25A9" w:rsidRPr="00762E4A" w:rsidRDefault="002D25A9" w:rsidP="002D25A9">
      <w:r w:rsidRPr="00762E4A">
        <w:t>Выплаты</w:t>
      </w:r>
      <w:r w:rsidR="00756A33" w:rsidRPr="00762E4A">
        <w:t xml:space="preserve"> </w:t>
      </w:r>
      <w:r w:rsidRPr="00762E4A">
        <w:t>по</w:t>
      </w:r>
      <w:r w:rsidR="00756A33" w:rsidRPr="00762E4A">
        <w:t xml:space="preserve"> </w:t>
      </w:r>
      <w:r w:rsidRPr="00762E4A">
        <w:t>договорам</w:t>
      </w:r>
      <w:r w:rsidR="00756A33" w:rsidRPr="00762E4A">
        <w:t xml:space="preserve"> </w:t>
      </w:r>
      <w:r w:rsidRPr="00762E4A">
        <w:t>об</w:t>
      </w:r>
      <w:r w:rsidR="00756A33" w:rsidRPr="00762E4A">
        <w:t xml:space="preserve"> </w:t>
      </w:r>
      <w:r w:rsidRPr="00762E4A">
        <w:t>обязательном</w:t>
      </w:r>
      <w:r w:rsidR="00756A33" w:rsidRPr="00762E4A">
        <w:t xml:space="preserve"> </w:t>
      </w:r>
      <w:r w:rsidRPr="00762E4A">
        <w:t>пенсионном</w:t>
      </w:r>
      <w:r w:rsidR="00756A33" w:rsidRPr="00762E4A">
        <w:t xml:space="preserve"> </w:t>
      </w:r>
      <w:r w:rsidRPr="00762E4A">
        <w:t>страховании</w:t>
      </w:r>
      <w:r w:rsidR="00756A33" w:rsidRPr="00762E4A">
        <w:t xml:space="preserve"> </w:t>
      </w:r>
      <w:r w:rsidRPr="00762E4A">
        <w:t>(ОПС)</w:t>
      </w:r>
      <w:r w:rsidR="00756A33" w:rsidRPr="00762E4A">
        <w:t xml:space="preserve"> </w:t>
      </w:r>
      <w:r w:rsidRPr="00762E4A">
        <w:t>также</w:t>
      </w:r>
      <w:r w:rsidR="00756A33" w:rsidRPr="00762E4A">
        <w:t xml:space="preserve"> </w:t>
      </w:r>
      <w:r w:rsidRPr="00762E4A">
        <w:t>выросли</w:t>
      </w:r>
      <w:r w:rsidR="00756A33" w:rsidRPr="00762E4A">
        <w:t xml:space="preserve"> </w:t>
      </w:r>
      <w:r w:rsidRPr="00762E4A">
        <w:t>(на</w:t>
      </w:r>
      <w:r w:rsidR="00756A33" w:rsidRPr="00762E4A">
        <w:t xml:space="preserve"> </w:t>
      </w:r>
      <w:r w:rsidRPr="00762E4A">
        <w:t>8%</w:t>
      </w:r>
      <w:r w:rsidR="00756A33" w:rsidRPr="00762E4A">
        <w:t xml:space="preserve"> </w:t>
      </w:r>
      <w:r w:rsidRPr="00762E4A">
        <w:t>год</w:t>
      </w:r>
      <w:r w:rsidR="00756A33" w:rsidRPr="00762E4A">
        <w:t xml:space="preserve"> </w:t>
      </w:r>
      <w:r w:rsidRPr="00762E4A">
        <w:t>к</w:t>
      </w:r>
      <w:r w:rsidR="00756A33" w:rsidRPr="00762E4A">
        <w:t xml:space="preserve"> </w:t>
      </w:r>
      <w:r w:rsidRPr="00762E4A">
        <w:t>году)</w:t>
      </w:r>
      <w:r w:rsidR="00756A33" w:rsidRPr="00762E4A">
        <w:t xml:space="preserve"> </w:t>
      </w:r>
      <w:r w:rsidRPr="00762E4A">
        <w:t>и</w:t>
      </w:r>
      <w:r w:rsidR="00756A33" w:rsidRPr="00762E4A">
        <w:t xml:space="preserve"> </w:t>
      </w:r>
      <w:r w:rsidRPr="00762E4A">
        <w:t>достигли</w:t>
      </w:r>
      <w:r w:rsidR="00756A33" w:rsidRPr="00762E4A">
        <w:t xml:space="preserve"> </w:t>
      </w:r>
      <w:r w:rsidRPr="00762E4A">
        <w:t>370</w:t>
      </w:r>
      <w:r w:rsidR="00756A33" w:rsidRPr="00762E4A">
        <w:t xml:space="preserve"> </w:t>
      </w:r>
      <w:r w:rsidRPr="00762E4A">
        <w:t>млн</w:t>
      </w:r>
      <w:r w:rsidR="00756A33" w:rsidRPr="00762E4A">
        <w:t xml:space="preserve"> </w:t>
      </w:r>
      <w:r w:rsidRPr="00762E4A">
        <w:t>рублей.</w:t>
      </w:r>
      <w:r w:rsidR="00756A33" w:rsidRPr="00762E4A">
        <w:t xml:space="preserve"> </w:t>
      </w:r>
      <w:r w:rsidRPr="00762E4A">
        <w:t>Из</w:t>
      </w:r>
      <w:r w:rsidR="00756A33" w:rsidRPr="00762E4A">
        <w:t xml:space="preserve"> </w:t>
      </w:r>
      <w:r w:rsidRPr="00762E4A">
        <w:t>них</w:t>
      </w:r>
      <w:r w:rsidR="00756A33" w:rsidRPr="00762E4A">
        <w:t xml:space="preserve"> </w:t>
      </w:r>
      <w:r w:rsidRPr="00762E4A">
        <w:t>346</w:t>
      </w:r>
      <w:r w:rsidR="00756A33" w:rsidRPr="00762E4A">
        <w:t xml:space="preserve"> </w:t>
      </w:r>
      <w:r w:rsidRPr="00762E4A">
        <w:t>млн</w:t>
      </w:r>
      <w:r w:rsidR="00756A33" w:rsidRPr="00762E4A">
        <w:t xml:space="preserve"> </w:t>
      </w:r>
      <w:r w:rsidRPr="00762E4A">
        <w:t>пришлось</w:t>
      </w:r>
      <w:r w:rsidR="00756A33" w:rsidRPr="00762E4A">
        <w:t xml:space="preserve"> </w:t>
      </w:r>
      <w:r w:rsidRPr="00762E4A">
        <w:t>на</w:t>
      </w:r>
      <w:r w:rsidR="00756A33" w:rsidRPr="00762E4A">
        <w:t xml:space="preserve"> </w:t>
      </w:r>
      <w:r w:rsidRPr="00762E4A">
        <w:t>единовременные</w:t>
      </w:r>
      <w:r w:rsidR="00756A33" w:rsidRPr="00762E4A">
        <w:t xml:space="preserve"> </w:t>
      </w:r>
      <w:r w:rsidRPr="00762E4A">
        <w:t>пенсионные</w:t>
      </w:r>
      <w:r w:rsidR="00756A33" w:rsidRPr="00762E4A">
        <w:t xml:space="preserve"> </w:t>
      </w:r>
      <w:r w:rsidRPr="00762E4A">
        <w:t>выплаты.</w:t>
      </w:r>
      <w:r w:rsidR="00756A33" w:rsidRPr="00762E4A">
        <w:t xml:space="preserve"> </w:t>
      </w:r>
      <w:r w:rsidRPr="00762E4A">
        <w:t>Их</w:t>
      </w:r>
      <w:r w:rsidR="00756A33" w:rsidRPr="00762E4A">
        <w:t xml:space="preserve"> </w:t>
      </w:r>
      <w:r w:rsidRPr="00762E4A">
        <w:t>получают</w:t>
      </w:r>
      <w:r w:rsidR="00756A33" w:rsidRPr="00762E4A">
        <w:t xml:space="preserve"> </w:t>
      </w:r>
      <w:r w:rsidRPr="00762E4A">
        <w:t>2,3</w:t>
      </w:r>
      <w:r w:rsidR="00756A33" w:rsidRPr="00762E4A">
        <w:t xml:space="preserve"> </w:t>
      </w:r>
      <w:r w:rsidRPr="00762E4A">
        <w:t>тыс.</w:t>
      </w:r>
      <w:r w:rsidR="00756A33" w:rsidRPr="00762E4A">
        <w:t xml:space="preserve"> </w:t>
      </w:r>
      <w:r w:rsidRPr="00762E4A">
        <w:t>дальневосточников.</w:t>
      </w:r>
    </w:p>
    <w:p w:rsidR="002D25A9" w:rsidRPr="00762E4A" w:rsidRDefault="002D25A9" w:rsidP="002D25A9">
      <w:r w:rsidRPr="00762E4A">
        <w:t>С</w:t>
      </w:r>
      <w:r w:rsidR="00756A33" w:rsidRPr="00762E4A">
        <w:t xml:space="preserve"> </w:t>
      </w:r>
      <w:r w:rsidRPr="00762E4A">
        <w:t>начала</w:t>
      </w:r>
      <w:r w:rsidR="00756A33" w:rsidRPr="00762E4A">
        <w:t xml:space="preserve"> </w:t>
      </w:r>
      <w:r w:rsidRPr="00762E4A">
        <w:t>года</w:t>
      </w:r>
      <w:r w:rsidR="00756A33" w:rsidRPr="00762E4A">
        <w:t xml:space="preserve"> </w:t>
      </w:r>
      <w:r w:rsidRPr="00762E4A">
        <w:t>количество</w:t>
      </w:r>
      <w:r w:rsidR="00756A33" w:rsidRPr="00762E4A">
        <w:t xml:space="preserve"> </w:t>
      </w:r>
      <w:r w:rsidRPr="00762E4A">
        <w:t>операций</w:t>
      </w:r>
      <w:r w:rsidR="00756A33" w:rsidRPr="00762E4A">
        <w:t xml:space="preserve"> </w:t>
      </w:r>
      <w:r w:rsidRPr="00762E4A">
        <w:t>по</w:t>
      </w:r>
      <w:r w:rsidR="00756A33" w:rsidRPr="00762E4A">
        <w:t xml:space="preserve"> </w:t>
      </w:r>
      <w:r w:rsidRPr="00762E4A">
        <w:t>выплатам</w:t>
      </w:r>
      <w:r w:rsidR="00756A33" w:rsidRPr="00762E4A">
        <w:t xml:space="preserve"> </w:t>
      </w:r>
      <w:r w:rsidRPr="00762E4A">
        <w:t>по</w:t>
      </w:r>
      <w:r w:rsidR="00756A33" w:rsidRPr="00762E4A">
        <w:t xml:space="preserve"> </w:t>
      </w:r>
      <w:r w:rsidRPr="00762E4A">
        <w:t>договорам</w:t>
      </w:r>
      <w:r w:rsidR="00756A33" w:rsidRPr="00762E4A">
        <w:t xml:space="preserve"> </w:t>
      </w:r>
      <w:r w:rsidRPr="00762E4A">
        <w:t>НПО</w:t>
      </w:r>
      <w:r w:rsidR="00756A33" w:rsidRPr="00762E4A">
        <w:t xml:space="preserve"> </w:t>
      </w:r>
      <w:r w:rsidRPr="00762E4A">
        <w:t>на</w:t>
      </w:r>
      <w:r w:rsidR="00756A33" w:rsidRPr="00762E4A">
        <w:t xml:space="preserve"> </w:t>
      </w:r>
      <w:r w:rsidRPr="00762E4A">
        <w:t>Дальнем</w:t>
      </w:r>
      <w:r w:rsidR="00756A33" w:rsidRPr="00762E4A">
        <w:t xml:space="preserve"> </w:t>
      </w:r>
      <w:r w:rsidRPr="00762E4A">
        <w:t>Востоке</w:t>
      </w:r>
      <w:r w:rsidR="00756A33" w:rsidRPr="00762E4A">
        <w:t xml:space="preserve"> </w:t>
      </w:r>
      <w:r w:rsidRPr="00762E4A">
        <w:t>выросло</w:t>
      </w:r>
      <w:r w:rsidR="00756A33" w:rsidRPr="00762E4A">
        <w:t xml:space="preserve"> </w:t>
      </w:r>
      <w:r w:rsidRPr="00762E4A">
        <w:t>на</w:t>
      </w:r>
      <w:r w:rsidR="00756A33" w:rsidRPr="00762E4A">
        <w:t xml:space="preserve"> </w:t>
      </w:r>
      <w:r w:rsidRPr="00762E4A">
        <w:t>22%,</w:t>
      </w:r>
      <w:r w:rsidR="00756A33" w:rsidRPr="00762E4A">
        <w:t xml:space="preserve"> </w:t>
      </w:r>
      <w:r w:rsidRPr="00762E4A">
        <w:t>ОПС</w:t>
      </w:r>
      <w:r w:rsidR="00756A33" w:rsidRPr="00762E4A">
        <w:t xml:space="preserve"> - </w:t>
      </w:r>
      <w:r w:rsidRPr="00762E4A">
        <w:t>16%.</w:t>
      </w:r>
      <w:r w:rsidR="00756A33" w:rsidRPr="00762E4A">
        <w:t xml:space="preserve"> </w:t>
      </w:r>
      <w:r w:rsidRPr="00762E4A">
        <w:t>Такая</w:t>
      </w:r>
      <w:r w:rsidR="00756A33" w:rsidRPr="00762E4A">
        <w:t xml:space="preserve"> </w:t>
      </w:r>
      <w:r w:rsidRPr="00762E4A">
        <w:t>динамика</w:t>
      </w:r>
      <w:r w:rsidR="00756A33" w:rsidRPr="00762E4A">
        <w:t xml:space="preserve"> </w:t>
      </w:r>
      <w:r w:rsidRPr="00762E4A">
        <w:t>потребовала</w:t>
      </w:r>
      <w:r w:rsidR="00756A33" w:rsidRPr="00762E4A">
        <w:t xml:space="preserve"> </w:t>
      </w:r>
      <w:r w:rsidRPr="00762E4A">
        <w:t>преобразований,</w:t>
      </w:r>
      <w:r w:rsidR="00756A33" w:rsidRPr="00762E4A">
        <w:t xml:space="preserve"> </w:t>
      </w:r>
      <w:r w:rsidRPr="00762E4A">
        <w:t>и</w:t>
      </w:r>
      <w:r w:rsidR="00756A33" w:rsidRPr="00762E4A">
        <w:t xml:space="preserve"> </w:t>
      </w:r>
      <w:r w:rsidRPr="00762E4A">
        <w:t>уже</w:t>
      </w:r>
      <w:r w:rsidR="00756A33" w:rsidRPr="00762E4A">
        <w:t xml:space="preserve"> </w:t>
      </w:r>
      <w:r w:rsidRPr="00762E4A">
        <w:t>в</w:t>
      </w:r>
      <w:r w:rsidR="00756A33" w:rsidRPr="00762E4A">
        <w:t xml:space="preserve"> </w:t>
      </w:r>
      <w:r w:rsidRPr="00762E4A">
        <w:t>мае</w:t>
      </w:r>
      <w:r w:rsidR="00756A33" w:rsidRPr="00762E4A">
        <w:t xml:space="preserve"> </w:t>
      </w:r>
      <w:r w:rsidRPr="00762E4A">
        <w:t>СберНПФ</w:t>
      </w:r>
      <w:r w:rsidR="00756A33" w:rsidRPr="00762E4A">
        <w:t xml:space="preserve"> </w:t>
      </w:r>
      <w:r w:rsidRPr="00762E4A">
        <w:t>роботизировал</w:t>
      </w:r>
      <w:r w:rsidR="00756A33" w:rsidRPr="00762E4A">
        <w:t xml:space="preserve"> </w:t>
      </w:r>
      <w:r w:rsidRPr="00762E4A">
        <w:t>пенсионные</w:t>
      </w:r>
      <w:r w:rsidR="00756A33" w:rsidRPr="00762E4A">
        <w:t xml:space="preserve"> </w:t>
      </w:r>
      <w:r w:rsidRPr="00762E4A">
        <w:t>выплаты.</w:t>
      </w:r>
      <w:r w:rsidR="00756A33" w:rsidRPr="00762E4A">
        <w:t xml:space="preserve"> </w:t>
      </w:r>
      <w:r w:rsidRPr="00762E4A">
        <w:t>Благодаря</w:t>
      </w:r>
      <w:r w:rsidR="00756A33" w:rsidRPr="00762E4A">
        <w:t xml:space="preserve"> </w:t>
      </w:r>
      <w:r w:rsidRPr="00762E4A">
        <w:t>нововведениям</w:t>
      </w:r>
      <w:r w:rsidR="00756A33" w:rsidRPr="00762E4A">
        <w:t xml:space="preserve"> </w:t>
      </w:r>
      <w:r w:rsidRPr="00762E4A">
        <w:t>процедуры</w:t>
      </w:r>
      <w:r w:rsidR="00756A33" w:rsidRPr="00762E4A">
        <w:t xml:space="preserve"> </w:t>
      </w:r>
      <w:r w:rsidRPr="00762E4A">
        <w:t>стали</w:t>
      </w:r>
      <w:r w:rsidR="00756A33" w:rsidRPr="00762E4A">
        <w:t xml:space="preserve"> </w:t>
      </w:r>
      <w:r w:rsidRPr="00762E4A">
        <w:t>ещ</w:t>
      </w:r>
      <w:r w:rsidR="00756A33" w:rsidRPr="00762E4A">
        <w:t xml:space="preserve">е </w:t>
      </w:r>
      <w:r w:rsidRPr="00762E4A">
        <w:t>прозрачнее</w:t>
      </w:r>
      <w:r w:rsidR="00756A33" w:rsidRPr="00762E4A">
        <w:t xml:space="preserve"> </w:t>
      </w:r>
      <w:r w:rsidRPr="00762E4A">
        <w:t>и</w:t>
      </w:r>
      <w:r w:rsidR="00756A33" w:rsidRPr="00762E4A">
        <w:t xml:space="preserve"> </w:t>
      </w:r>
      <w:r w:rsidRPr="00762E4A">
        <w:t>над</w:t>
      </w:r>
      <w:r w:rsidR="00756A33" w:rsidRPr="00762E4A">
        <w:t>е</w:t>
      </w:r>
      <w:r w:rsidRPr="00762E4A">
        <w:t>жнее.</w:t>
      </w:r>
    </w:p>
    <w:p w:rsidR="00DD66B0" w:rsidRPr="00762E4A" w:rsidRDefault="00363A69" w:rsidP="002D25A9">
      <w:hyperlink r:id="rId16" w:history="1">
        <w:r w:rsidR="002D25A9" w:rsidRPr="00762E4A">
          <w:rPr>
            <w:rStyle w:val="a3"/>
          </w:rPr>
          <w:t>https://riabir.ru/400656</w:t>
        </w:r>
      </w:hyperlink>
    </w:p>
    <w:p w:rsidR="00E971D7" w:rsidRPr="00762E4A" w:rsidRDefault="00B11AC9" w:rsidP="00E971D7">
      <w:pPr>
        <w:pStyle w:val="2"/>
      </w:pPr>
      <w:bookmarkStart w:id="42" w:name="А105"/>
      <w:bookmarkStart w:id="43" w:name="_Toc145399577"/>
      <w:r w:rsidRPr="00762E4A">
        <w:t>ИА</w:t>
      </w:r>
      <w:r w:rsidR="00756A33" w:rsidRPr="00762E4A">
        <w:t xml:space="preserve"> </w:t>
      </w:r>
      <w:r w:rsidR="00E971D7" w:rsidRPr="00762E4A">
        <w:t>Хабаровский</w:t>
      </w:r>
      <w:r w:rsidR="00756A33" w:rsidRPr="00762E4A">
        <w:t xml:space="preserve"> </w:t>
      </w:r>
      <w:r w:rsidR="00E971D7" w:rsidRPr="00762E4A">
        <w:t>край</w:t>
      </w:r>
      <w:r w:rsidR="00756A33" w:rsidRPr="00762E4A">
        <w:t xml:space="preserve"> </w:t>
      </w:r>
      <w:r w:rsidR="00E971D7" w:rsidRPr="00762E4A">
        <w:t>сегодня,</w:t>
      </w:r>
      <w:r w:rsidR="00756A33" w:rsidRPr="00762E4A">
        <w:t xml:space="preserve"> </w:t>
      </w:r>
      <w:r w:rsidR="00E971D7" w:rsidRPr="00762E4A">
        <w:t>11.09.2023,</w:t>
      </w:r>
      <w:r w:rsidR="00756A33" w:rsidRPr="00762E4A">
        <w:t xml:space="preserve"> </w:t>
      </w:r>
      <w:r w:rsidR="00E971D7" w:rsidRPr="00762E4A">
        <w:t>Дальневосточники</w:t>
      </w:r>
      <w:r w:rsidR="00756A33" w:rsidRPr="00762E4A">
        <w:t xml:space="preserve"> </w:t>
      </w:r>
      <w:r w:rsidR="00E971D7" w:rsidRPr="00762E4A">
        <w:t>удвоили</w:t>
      </w:r>
      <w:r w:rsidR="00756A33" w:rsidRPr="00762E4A">
        <w:t xml:space="preserve"> </w:t>
      </w:r>
      <w:r w:rsidR="00E971D7" w:rsidRPr="00762E4A">
        <w:t>сбережения</w:t>
      </w:r>
      <w:r w:rsidR="00756A33" w:rsidRPr="00762E4A">
        <w:t xml:space="preserve"> </w:t>
      </w:r>
      <w:r w:rsidR="00E971D7" w:rsidRPr="00762E4A">
        <w:t>на</w:t>
      </w:r>
      <w:r w:rsidR="00756A33" w:rsidRPr="00762E4A">
        <w:t xml:space="preserve"> </w:t>
      </w:r>
      <w:r w:rsidR="00E971D7" w:rsidRPr="00762E4A">
        <w:t>пенсию</w:t>
      </w:r>
      <w:r w:rsidR="00756A33" w:rsidRPr="00762E4A">
        <w:t xml:space="preserve"> </w:t>
      </w:r>
      <w:r w:rsidR="00E971D7" w:rsidRPr="00762E4A">
        <w:t>в</w:t>
      </w:r>
      <w:r w:rsidR="00756A33" w:rsidRPr="00762E4A">
        <w:t xml:space="preserve"> </w:t>
      </w:r>
      <w:r w:rsidR="00E971D7" w:rsidRPr="00762E4A">
        <w:t>Сбере</w:t>
      </w:r>
      <w:bookmarkEnd w:id="42"/>
      <w:bookmarkEnd w:id="43"/>
    </w:p>
    <w:p w:rsidR="00E971D7" w:rsidRPr="00762E4A" w:rsidRDefault="00E971D7" w:rsidP="008B428C">
      <w:pPr>
        <w:pStyle w:val="3"/>
      </w:pPr>
      <w:bookmarkStart w:id="44" w:name="_Toc145399578"/>
      <w:r w:rsidRPr="00762E4A">
        <w:t>Жители</w:t>
      </w:r>
      <w:r w:rsidR="00756A33" w:rsidRPr="00762E4A">
        <w:t xml:space="preserve"> </w:t>
      </w:r>
      <w:r w:rsidRPr="00762E4A">
        <w:t>Дальнего</w:t>
      </w:r>
      <w:r w:rsidR="00756A33" w:rsidRPr="00762E4A">
        <w:t xml:space="preserve"> </w:t>
      </w:r>
      <w:r w:rsidRPr="00762E4A">
        <w:t>Востока</w:t>
      </w:r>
      <w:r w:rsidR="00756A33" w:rsidRPr="00762E4A">
        <w:t xml:space="preserve"> </w:t>
      </w:r>
      <w:r w:rsidRPr="00762E4A">
        <w:t>почти</w:t>
      </w:r>
      <w:r w:rsidR="00756A33" w:rsidRPr="00762E4A">
        <w:t xml:space="preserve"> </w:t>
      </w:r>
      <w:r w:rsidRPr="00762E4A">
        <w:t>вдвое</w:t>
      </w:r>
      <w:r w:rsidR="00756A33" w:rsidRPr="00762E4A">
        <w:t xml:space="preserve"> </w:t>
      </w:r>
      <w:r w:rsidRPr="00762E4A">
        <w:t>увеличили</w:t>
      </w:r>
      <w:r w:rsidR="00756A33" w:rsidRPr="00762E4A">
        <w:t xml:space="preserve"> </w:t>
      </w:r>
      <w:r w:rsidRPr="00762E4A">
        <w:t>вложения</w:t>
      </w:r>
      <w:r w:rsidR="00756A33" w:rsidRPr="00762E4A">
        <w:t xml:space="preserve"> </w:t>
      </w:r>
      <w:r w:rsidRPr="00762E4A">
        <w:t>в</w:t>
      </w:r>
      <w:r w:rsidR="00756A33" w:rsidRPr="00762E4A">
        <w:t xml:space="preserve"> </w:t>
      </w:r>
      <w:r w:rsidRPr="00762E4A">
        <w:t>негосударственную</w:t>
      </w:r>
      <w:r w:rsidR="00756A33" w:rsidRPr="00762E4A">
        <w:t xml:space="preserve"> </w:t>
      </w:r>
      <w:r w:rsidRPr="00762E4A">
        <w:t>пенсию.</w:t>
      </w:r>
      <w:r w:rsidR="00756A33" w:rsidRPr="00762E4A">
        <w:t xml:space="preserve"> </w:t>
      </w:r>
      <w:r w:rsidRPr="00762E4A">
        <w:t>Это</w:t>
      </w:r>
      <w:r w:rsidR="00756A33" w:rsidRPr="00762E4A">
        <w:t xml:space="preserve"> </w:t>
      </w:r>
      <w:r w:rsidRPr="00762E4A">
        <w:t>показал</w:t>
      </w:r>
      <w:r w:rsidR="00756A33" w:rsidRPr="00762E4A">
        <w:t xml:space="preserve"> </w:t>
      </w:r>
      <w:r w:rsidRPr="00762E4A">
        <w:t>анализ</w:t>
      </w:r>
      <w:r w:rsidR="00756A33" w:rsidRPr="00762E4A">
        <w:t xml:space="preserve"> </w:t>
      </w:r>
      <w:r w:rsidRPr="00762E4A">
        <w:t>клиентского</w:t>
      </w:r>
      <w:r w:rsidR="00756A33" w:rsidRPr="00762E4A">
        <w:t xml:space="preserve"> </w:t>
      </w:r>
      <w:r w:rsidRPr="00762E4A">
        <w:t>портфеля</w:t>
      </w:r>
      <w:r w:rsidR="00756A33" w:rsidRPr="00762E4A">
        <w:t xml:space="preserve"> </w:t>
      </w:r>
      <w:r w:rsidRPr="00762E4A">
        <w:t>СберНПФ</w:t>
      </w:r>
      <w:r w:rsidR="00756A33" w:rsidRPr="00762E4A">
        <w:t xml:space="preserve"> </w:t>
      </w:r>
      <w:r w:rsidRPr="00762E4A">
        <w:t>за</w:t>
      </w:r>
      <w:r w:rsidR="00756A33" w:rsidRPr="00762E4A">
        <w:t xml:space="preserve"> </w:t>
      </w:r>
      <w:r w:rsidRPr="00762E4A">
        <w:t>январь</w:t>
      </w:r>
      <w:r w:rsidR="00756A33" w:rsidRPr="00762E4A">
        <w:t xml:space="preserve"> - </w:t>
      </w:r>
      <w:r w:rsidRPr="00762E4A">
        <w:t>август</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провед</w:t>
      </w:r>
      <w:r w:rsidR="00756A33" w:rsidRPr="00762E4A">
        <w:t>е</w:t>
      </w:r>
      <w:r w:rsidRPr="00762E4A">
        <w:t>нный</w:t>
      </w:r>
      <w:r w:rsidR="00756A33" w:rsidRPr="00762E4A">
        <w:t xml:space="preserve"> </w:t>
      </w:r>
      <w:r w:rsidRPr="00762E4A">
        <w:t>накануне</w:t>
      </w:r>
      <w:r w:rsidR="00756A33" w:rsidRPr="00762E4A">
        <w:t xml:space="preserve"> </w:t>
      </w:r>
      <w:r w:rsidRPr="00762E4A">
        <w:t>Восточного</w:t>
      </w:r>
      <w:r w:rsidR="00756A33" w:rsidRPr="00762E4A">
        <w:t xml:space="preserve"> </w:t>
      </w:r>
      <w:r w:rsidRPr="00762E4A">
        <w:t>экономического</w:t>
      </w:r>
      <w:r w:rsidR="00756A33" w:rsidRPr="00762E4A">
        <w:t xml:space="preserve"> </w:t>
      </w:r>
      <w:r w:rsidRPr="00762E4A">
        <w:t>форума.</w:t>
      </w:r>
      <w:r w:rsidR="00756A33" w:rsidRPr="00762E4A">
        <w:t xml:space="preserve"> </w:t>
      </w:r>
      <w:r w:rsidRPr="00762E4A">
        <w:t>Две</w:t>
      </w:r>
      <w:r w:rsidR="00756A33" w:rsidRPr="00762E4A">
        <w:t xml:space="preserve"> </w:t>
      </w:r>
      <w:r w:rsidRPr="00762E4A">
        <w:t>трети</w:t>
      </w:r>
      <w:r w:rsidR="00756A33" w:rsidRPr="00762E4A">
        <w:t xml:space="preserve"> </w:t>
      </w:r>
      <w:r w:rsidRPr="00762E4A">
        <w:t>дальневосточников</w:t>
      </w:r>
      <w:r w:rsidR="00756A33" w:rsidRPr="00762E4A">
        <w:t xml:space="preserve"> </w:t>
      </w:r>
      <w:r w:rsidRPr="00762E4A">
        <w:t>формируют</w:t>
      </w:r>
      <w:r w:rsidR="00756A33" w:rsidRPr="00762E4A">
        <w:t xml:space="preserve"> </w:t>
      </w:r>
      <w:r w:rsidRPr="00762E4A">
        <w:t>подобные</w:t>
      </w:r>
      <w:r w:rsidR="00756A33" w:rsidRPr="00762E4A">
        <w:t xml:space="preserve"> </w:t>
      </w:r>
      <w:r w:rsidRPr="00762E4A">
        <w:t>сбережения</w:t>
      </w:r>
      <w:r w:rsidR="00756A33" w:rsidRPr="00762E4A">
        <w:t xml:space="preserve"> </w:t>
      </w:r>
      <w:r w:rsidRPr="00762E4A">
        <w:t>онлайн,</w:t>
      </w:r>
      <w:r w:rsidR="00756A33" w:rsidRPr="00762E4A">
        <w:t xml:space="preserve"> </w:t>
      </w:r>
      <w:r w:rsidRPr="00762E4A">
        <w:t>прич</w:t>
      </w:r>
      <w:r w:rsidR="00756A33" w:rsidRPr="00762E4A">
        <w:t>е</w:t>
      </w:r>
      <w:r w:rsidRPr="00762E4A">
        <w:t>м</w:t>
      </w:r>
      <w:r w:rsidR="00756A33" w:rsidRPr="00762E4A">
        <w:t xml:space="preserve"> </w:t>
      </w:r>
      <w:r w:rsidRPr="00762E4A">
        <w:t>чаще</w:t>
      </w:r>
      <w:r w:rsidR="00756A33" w:rsidRPr="00762E4A">
        <w:t xml:space="preserve"> </w:t>
      </w:r>
      <w:r w:rsidRPr="00762E4A">
        <w:t>всего</w:t>
      </w:r>
      <w:r w:rsidR="00756A33" w:rsidRPr="00762E4A">
        <w:t xml:space="preserve"> </w:t>
      </w:r>
      <w:r w:rsidRPr="00762E4A">
        <w:t>так</w:t>
      </w:r>
      <w:r w:rsidR="00756A33" w:rsidRPr="00762E4A">
        <w:t xml:space="preserve"> </w:t>
      </w:r>
      <w:r w:rsidRPr="00762E4A">
        <w:t>поступают</w:t>
      </w:r>
      <w:r w:rsidR="00756A33" w:rsidRPr="00762E4A">
        <w:t xml:space="preserve"> </w:t>
      </w:r>
      <w:r w:rsidRPr="00762E4A">
        <w:t>миллениалы</w:t>
      </w:r>
      <w:r w:rsidR="008B428C" w:rsidRPr="00762E4A">
        <w:t xml:space="preserve"> </w:t>
      </w:r>
      <w:r w:rsidRPr="00762E4A">
        <w:t>[1].</w:t>
      </w:r>
      <w:r w:rsidR="00756A33" w:rsidRPr="00762E4A">
        <w:t xml:space="preserve"> </w:t>
      </w:r>
      <w:r w:rsidRPr="00762E4A">
        <w:t>В</w:t>
      </w:r>
      <w:r w:rsidR="00756A33" w:rsidRPr="00762E4A">
        <w:t xml:space="preserve"> </w:t>
      </w:r>
      <w:r w:rsidRPr="00762E4A">
        <w:t>среднем</w:t>
      </w:r>
      <w:r w:rsidR="00756A33" w:rsidRPr="00762E4A">
        <w:t xml:space="preserve"> </w:t>
      </w:r>
      <w:r w:rsidRPr="00762E4A">
        <w:t>жители</w:t>
      </w:r>
      <w:r w:rsidR="00756A33" w:rsidRPr="00762E4A">
        <w:t xml:space="preserve"> </w:t>
      </w:r>
      <w:r w:rsidRPr="00762E4A">
        <w:t>региона</w:t>
      </w:r>
      <w:r w:rsidR="00756A33" w:rsidRPr="00762E4A">
        <w:t xml:space="preserve"> </w:t>
      </w:r>
      <w:r w:rsidRPr="00762E4A">
        <w:t>направляют</w:t>
      </w:r>
      <w:r w:rsidR="00756A33" w:rsidRPr="00762E4A">
        <w:t xml:space="preserve"> </w:t>
      </w:r>
      <w:r w:rsidRPr="00762E4A">
        <w:t>в</w:t>
      </w:r>
      <w:r w:rsidR="00756A33" w:rsidRPr="00762E4A">
        <w:t xml:space="preserve"> </w:t>
      </w:r>
      <w:r w:rsidRPr="00762E4A">
        <w:t>свои</w:t>
      </w:r>
      <w:r w:rsidR="00756A33" w:rsidRPr="00762E4A">
        <w:t xml:space="preserve"> </w:t>
      </w:r>
      <w:r w:rsidRPr="00762E4A">
        <w:t>пенсионные</w:t>
      </w:r>
      <w:r w:rsidR="00756A33" w:rsidRPr="00762E4A">
        <w:t xml:space="preserve"> </w:t>
      </w:r>
      <w:r w:rsidRPr="00762E4A">
        <w:t>копилки</w:t>
      </w:r>
      <w:r w:rsidR="00756A33" w:rsidRPr="00762E4A">
        <w:t xml:space="preserve"> </w:t>
      </w:r>
      <w:r w:rsidRPr="00762E4A">
        <w:t>по</w:t>
      </w:r>
      <w:r w:rsidR="00756A33" w:rsidRPr="00762E4A">
        <w:t xml:space="preserve"> </w:t>
      </w:r>
      <w:r w:rsidRPr="00762E4A">
        <w:t>4,2</w:t>
      </w:r>
      <w:r w:rsidR="00756A33" w:rsidRPr="00762E4A">
        <w:t xml:space="preserve"> </w:t>
      </w:r>
      <w:r w:rsidRPr="00762E4A">
        <w:t>тыс.</w:t>
      </w:r>
      <w:r w:rsidR="00756A33" w:rsidRPr="00762E4A">
        <w:t xml:space="preserve"> </w:t>
      </w:r>
      <w:r w:rsidRPr="00762E4A">
        <w:t>рублей</w:t>
      </w:r>
      <w:r w:rsidR="00756A33" w:rsidRPr="00762E4A">
        <w:t xml:space="preserve"> </w:t>
      </w:r>
      <w:r w:rsidRPr="00762E4A">
        <w:t>ежемесячно,</w:t>
      </w:r>
      <w:r w:rsidR="00756A33" w:rsidRPr="00762E4A">
        <w:t xml:space="preserve"> </w:t>
      </w:r>
      <w:r w:rsidRPr="00762E4A">
        <w:t>сообщает</w:t>
      </w:r>
      <w:r w:rsidR="00756A33" w:rsidRPr="00762E4A">
        <w:t xml:space="preserve"> </w:t>
      </w:r>
      <w:r w:rsidRPr="00762E4A">
        <w:t>ИА</w:t>
      </w:r>
      <w:r w:rsidR="00756A33" w:rsidRPr="00762E4A">
        <w:t xml:space="preserve"> «</w:t>
      </w:r>
      <w:r w:rsidRPr="00762E4A">
        <w:t>Хабаровский</w:t>
      </w:r>
      <w:r w:rsidR="00756A33" w:rsidRPr="00762E4A">
        <w:t xml:space="preserve"> </w:t>
      </w:r>
      <w:r w:rsidRPr="00762E4A">
        <w:t>край</w:t>
      </w:r>
      <w:r w:rsidR="00756A33" w:rsidRPr="00762E4A">
        <w:t xml:space="preserve"> </w:t>
      </w:r>
      <w:r w:rsidRPr="00762E4A">
        <w:t>сегодня</w:t>
      </w:r>
      <w:r w:rsidR="00756A33" w:rsidRPr="00762E4A">
        <w:t>»</w:t>
      </w:r>
      <w:r w:rsidRPr="00762E4A">
        <w:t>.</w:t>
      </w:r>
      <w:bookmarkEnd w:id="44"/>
    </w:p>
    <w:p w:rsidR="00E971D7" w:rsidRPr="00762E4A" w:rsidRDefault="00E971D7" w:rsidP="00E971D7">
      <w:r w:rsidRPr="00762E4A">
        <w:t>За</w:t>
      </w:r>
      <w:r w:rsidR="00756A33" w:rsidRPr="00762E4A">
        <w:t xml:space="preserve"> </w:t>
      </w:r>
      <w:r w:rsidRPr="00762E4A">
        <w:t>январь</w:t>
      </w:r>
      <w:r w:rsidR="00756A33" w:rsidRPr="00762E4A">
        <w:t xml:space="preserve"> - </w:t>
      </w:r>
      <w:r w:rsidRPr="00762E4A">
        <w:t>август</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дальневосточники</w:t>
      </w:r>
      <w:r w:rsidR="00756A33" w:rsidRPr="00762E4A">
        <w:t xml:space="preserve"> </w:t>
      </w:r>
      <w:r w:rsidRPr="00762E4A">
        <w:t>вложили</w:t>
      </w:r>
      <w:r w:rsidR="00756A33" w:rsidRPr="00762E4A">
        <w:t xml:space="preserve"> </w:t>
      </w:r>
      <w:r w:rsidRPr="00762E4A">
        <w:t>в</w:t>
      </w:r>
      <w:r w:rsidR="00756A33" w:rsidRPr="00762E4A">
        <w:t xml:space="preserve"> </w:t>
      </w:r>
      <w:r w:rsidRPr="00762E4A">
        <w:t>индивидуальные</w:t>
      </w:r>
      <w:r w:rsidR="00756A33" w:rsidRPr="00762E4A">
        <w:t xml:space="preserve"> </w:t>
      </w:r>
      <w:r w:rsidRPr="00762E4A">
        <w:t>пенсионные</w:t>
      </w:r>
      <w:r w:rsidR="00756A33" w:rsidRPr="00762E4A">
        <w:t xml:space="preserve"> </w:t>
      </w:r>
      <w:r w:rsidRPr="00762E4A">
        <w:t>планы</w:t>
      </w:r>
      <w:r w:rsidR="00756A33" w:rsidRPr="00762E4A">
        <w:t xml:space="preserve"> </w:t>
      </w:r>
      <w:r w:rsidRPr="00762E4A">
        <w:t>(ИПП)</w:t>
      </w:r>
      <w:r w:rsidR="00756A33" w:rsidRPr="00762E4A">
        <w:t xml:space="preserve"> </w:t>
      </w:r>
      <w:r w:rsidRPr="00762E4A">
        <w:t>от</w:t>
      </w:r>
      <w:r w:rsidR="00756A33" w:rsidRPr="00762E4A">
        <w:t xml:space="preserve"> </w:t>
      </w:r>
      <w:r w:rsidRPr="00762E4A">
        <w:t>СберНПФ</w:t>
      </w:r>
      <w:r w:rsidR="00756A33" w:rsidRPr="00762E4A">
        <w:t xml:space="preserve"> </w:t>
      </w:r>
      <w:r w:rsidRPr="00762E4A">
        <w:t>почти</w:t>
      </w:r>
      <w:r w:rsidR="00756A33" w:rsidRPr="00762E4A">
        <w:t xml:space="preserve"> </w:t>
      </w:r>
      <w:r w:rsidRPr="00762E4A">
        <w:t>240</w:t>
      </w:r>
      <w:r w:rsidR="00756A33" w:rsidRPr="00762E4A">
        <w:t xml:space="preserve"> </w:t>
      </w:r>
      <w:r w:rsidRPr="00762E4A">
        <w:t>млн</w:t>
      </w:r>
      <w:r w:rsidR="00756A33" w:rsidRPr="00762E4A">
        <w:t xml:space="preserve"> </w:t>
      </w:r>
      <w:r w:rsidRPr="00762E4A">
        <w:t>рублей.</w:t>
      </w:r>
      <w:r w:rsidR="00756A33" w:rsidRPr="00762E4A">
        <w:t xml:space="preserve"> </w:t>
      </w:r>
      <w:r w:rsidRPr="00762E4A">
        <w:t>Это</w:t>
      </w:r>
      <w:r w:rsidR="00756A33" w:rsidRPr="00762E4A">
        <w:t xml:space="preserve"> </w:t>
      </w:r>
      <w:r w:rsidRPr="00762E4A">
        <w:t>в</w:t>
      </w:r>
      <w:r w:rsidR="00756A33" w:rsidRPr="00762E4A">
        <w:t xml:space="preserve"> </w:t>
      </w:r>
      <w:r w:rsidRPr="00762E4A">
        <w:t>1,7</w:t>
      </w:r>
      <w:r w:rsidR="00756A33" w:rsidRPr="00762E4A">
        <w:t xml:space="preserve"> </w:t>
      </w:r>
      <w:r w:rsidRPr="00762E4A">
        <w:t>раза</w:t>
      </w:r>
      <w:r w:rsidR="00756A33" w:rsidRPr="00762E4A">
        <w:t xml:space="preserve"> </w:t>
      </w:r>
      <w:r w:rsidRPr="00762E4A">
        <w:t>превышает</w:t>
      </w:r>
      <w:r w:rsidR="00756A33" w:rsidRPr="00762E4A">
        <w:t xml:space="preserve"> </w:t>
      </w:r>
      <w:r w:rsidRPr="00762E4A">
        <w:t>аналогичный</w:t>
      </w:r>
      <w:r w:rsidR="00756A33" w:rsidRPr="00762E4A">
        <w:t xml:space="preserve"> </w:t>
      </w:r>
      <w:r w:rsidRPr="00762E4A">
        <w:t>показатель</w:t>
      </w:r>
      <w:r w:rsidR="00756A33" w:rsidRPr="00762E4A">
        <w:t xml:space="preserve"> </w:t>
      </w:r>
      <w:r w:rsidRPr="00762E4A">
        <w:t>2022</w:t>
      </w:r>
      <w:r w:rsidR="00756A33" w:rsidRPr="00762E4A">
        <w:t xml:space="preserve"> </w:t>
      </w:r>
      <w:r w:rsidRPr="00762E4A">
        <w:t>года.</w:t>
      </w:r>
    </w:p>
    <w:p w:rsidR="00E971D7" w:rsidRPr="00762E4A" w:rsidRDefault="00E971D7" w:rsidP="00E971D7">
      <w:r w:rsidRPr="00762E4A">
        <w:t>С</w:t>
      </w:r>
      <w:r w:rsidR="00756A33" w:rsidRPr="00762E4A">
        <w:t xml:space="preserve"> </w:t>
      </w:r>
      <w:r w:rsidRPr="00762E4A">
        <w:t>начала</w:t>
      </w:r>
      <w:r w:rsidR="00756A33" w:rsidRPr="00762E4A">
        <w:t xml:space="preserve"> </w:t>
      </w:r>
      <w:r w:rsidRPr="00762E4A">
        <w:t>года</w:t>
      </w:r>
      <w:r w:rsidR="00756A33" w:rsidRPr="00762E4A">
        <w:t xml:space="preserve"> </w:t>
      </w:r>
      <w:r w:rsidRPr="00762E4A">
        <w:t>68%</w:t>
      </w:r>
      <w:r w:rsidR="00756A33" w:rsidRPr="00762E4A">
        <w:t xml:space="preserve"> </w:t>
      </w:r>
      <w:r w:rsidRPr="00762E4A">
        <w:t>дальневосточных</w:t>
      </w:r>
      <w:r w:rsidR="00756A33" w:rsidRPr="00762E4A">
        <w:t xml:space="preserve"> </w:t>
      </w:r>
      <w:r w:rsidRPr="00762E4A">
        <w:t>клиентов</w:t>
      </w:r>
      <w:r w:rsidR="00756A33" w:rsidRPr="00762E4A">
        <w:t xml:space="preserve"> </w:t>
      </w:r>
      <w:r w:rsidRPr="00762E4A">
        <w:t>оформили</w:t>
      </w:r>
      <w:r w:rsidR="00756A33" w:rsidRPr="00762E4A">
        <w:t xml:space="preserve"> </w:t>
      </w:r>
      <w:r w:rsidRPr="00762E4A">
        <w:t>ИПП</w:t>
      </w:r>
      <w:r w:rsidR="00756A33" w:rsidRPr="00762E4A">
        <w:t xml:space="preserve"> </w:t>
      </w:r>
      <w:r w:rsidRPr="00762E4A">
        <w:t>в</w:t>
      </w:r>
      <w:r w:rsidR="00756A33" w:rsidRPr="00762E4A">
        <w:t xml:space="preserve"> «</w:t>
      </w:r>
      <w:r w:rsidRPr="00762E4A">
        <w:t>цифре</w:t>
      </w:r>
      <w:r w:rsidR="00756A33" w:rsidRPr="00762E4A">
        <w:t>»</w:t>
      </w:r>
      <w:r w:rsidRPr="00762E4A">
        <w:t>.</w:t>
      </w:r>
      <w:r w:rsidR="00756A33" w:rsidRPr="00762E4A">
        <w:t xml:space="preserve"> </w:t>
      </w:r>
      <w:r w:rsidRPr="00762E4A">
        <w:t>Миллениалы</w:t>
      </w:r>
      <w:r w:rsidR="00756A33" w:rsidRPr="00762E4A">
        <w:t xml:space="preserve"> </w:t>
      </w:r>
      <w:r w:rsidRPr="00762E4A">
        <w:t>чаще</w:t>
      </w:r>
      <w:r w:rsidR="00756A33" w:rsidRPr="00762E4A">
        <w:t xml:space="preserve"> </w:t>
      </w:r>
      <w:r w:rsidRPr="00762E4A">
        <w:t>других</w:t>
      </w:r>
      <w:r w:rsidR="00756A33" w:rsidRPr="00762E4A">
        <w:t xml:space="preserve"> </w:t>
      </w:r>
      <w:r w:rsidRPr="00762E4A">
        <w:t>предпочитают</w:t>
      </w:r>
      <w:r w:rsidR="00756A33" w:rsidRPr="00762E4A">
        <w:t xml:space="preserve"> </w:t>
      </w:r>
      <w:r w:rsidRPr="00762E4A">
        <w:t>онлайн-решения</w:t>
      </w:r>
      <w:r w:rsidR="00756A33" w:rsidRPr="00762E4A">
        <w:t xml:space="preserve"> - </w:t>
      </w:r>
      <w:r w:rsidRPr="00762E4A">
        <w:t>в</w:t>
      </w:r>
      <w:r w:rsidR="00756A33" w:rsidRPr="00762E4A">
        <w:t xml:space="preserve"> </w:t>
      </w:r>
      <w:r w:rsidRPr="00762E4A">
        <w:t>49%</w:t>
      </w:r>
      <w:r w:rsidR="00756A33" w:rsidRPr="00762E4A">
        <w:t xml:space="preserve"> </w:t>
      </w:r>
      <w:r w:rsidRPr="00762E4A">
        <w:t>случаев.</w:t>
      </w:r>
      <w:r w:rsidR="00756A33" w:rsidRPr="00762E4A">
        <w:t xml:space="preserve"> </w:t>
      </w:r>
      <w:r w:rsidRPr="00762E4A">
        <w:t>За</w:t>
      </w:r>
      <w:r w:rsidR="00756A33" w:rsidRPr="00762E4A">
        <w:t xml:space="preserve"> </w:t>
      </w:r>
      <w:r w:rsidRPr="00762E4A">
        <w:t>ними</w:t>
      </w:r>
      <w:r w:rsidR="00756A33" w:rsidRPr="00762E4A">
        <w:t xml:space="preserve"> </w:t>
      </w:r>
      <w:r w:rsidRPr="00762E4A">
        <w:t>следуют</w:t>
      </w:r>
      <w:r w:rsidR="00756A33" w:rsidRPr="00762E4A">
        <w:t xml:space="preserve"> </w:t>
      </w:r>
      <w:r w:rsidRPr="00762E4A">
        <w:t>представители</w:t>
      </w:r>
      <w:r w:rsidR="00756A33" w:rsidRPr="00762E4A">
        <w:t xml:space="preserve"> </w:t>
      </w:r>
      <w:r w:rsidRPr="00762E4A">
        <w:t>поколения</w:t>
      </w:r>
      <w:r w:rsidR="00756A33" w:rsidRPr="00762E4A">
        <w:t xml:space="preserve"> </w:t>
      </w:r>
      <w:r w:rsidRPr="00762E4A">
        <w:t>X</w:t>
      </w:r>
      <w:r w:rsidR="00756A33" w:rsidRPr="00762E4A">
        <w:t xml:space="preserve"> </w:t>
      </w:r>
      <w:r w:rsidRPr="00762E4A">
        <w:t>и</w:t>
      </w:r>
      <w:r w:rsidR="00756A33" w:rsidRPr="00762E4A">
        <w:t xml:space="preserve"> </w:t>
      </w:r>
      <w:r w:rsidRPr="00762E4A">
        <w:t>зумеры:</w:t>
      </w:r>
      <w:r w:rsidR="00756A33" w:rsidRPr="00762E4A">
        <w:t xml:space="preserve"> </w:t>
      </w:r>
      <w:r w:rsidRPr="00762E4A">
        <w:t>на</w:t>
      </w:r>
      <w:r w:rsidR="00756A33" w:rsidRPr="00762E4A">
        <w:t xml:space="preserve"> </w:t>
      </w:r>
      <w:r w:rsidRPr="00762E4A">
        <w:t>них</w:t>
      </w:r>
      <w:r w:rsidR="00756A33" w:rsidRPr="00762E4A">
        <w:t xml:space="preserve"> </w:t>
      </w:r>
      <w:r w:rsidRPr="00762E4A">
        <w:t>пришлось</w:t>
      </w:r>
      <w:r w:rsidR="00756A33" w:rsidRPr="00762E4A">
        <w:t xml:space="preserve"> </w:t>
      </w:r>
      <w:r w:rsidRPr="00762E4A">
        <w:t>43%</w:t>
      </w:r>
      <w:r w:rsidR="00756A33" w:rsidRPr="00762E4A">
        <w:t xml:space="preserve"> </w:t>
      </w:r>
      <w:r w:rsidRPr="00762E4A">
        <w:t>и</w:t>
      </w:r>
      <w:r w:rsidR="00756A33" w:rsidRPr="00762E4A">
        <w:t xml:space="preserve"> </w:t>
      </w:r>
      <w:r w:rsidRPr="00762E4A">
        <w:t>7%</w:t>
      </w:r>
      <w:r w:rsidR="00756A33" w:rsidRPr="00762E4A">
        <w:t xml:space="preserve"> </w:t>
      </w:r>
      <w:r w:rsidRPr="00762E4A">
        <w:t>цифровых</w:t>
      </w:r>
      <w:r w:rsidR="00756A33" w:rsidRPr="00762E4A">
        <w:t xml:space="preserve"> </w:t>
      </w:r>
      <w:r w:rsidRPr="00762E4A">
        <w:t>договоров</w:t>
      </w:r>
      <w:r w:rsidR="00756A33" w:rsidRPr="00762E4A">
        <w:t xml:space="preserve"> </w:t>
      </w:r>
      <w:r w:rsidRPr="00762E4A">
        <w:t>соответственно.</w:t>
      </w:r>
    </w:p>
    <w:p w:rsidR="00E971D7" w:rsidRPr="00762E4A" w:rsidRDefault="00E971D7" w:rsidP="00E971D7">
      <w:r w:rsidRPr="00762E4A">
        <w:t>Чтобы</w:t>
      </w:r>
      <w:r w:rsidR="00756A33" w:rsidRPr="00762E4A">
        <w:t xml:space="preserve"> </w:t>
      </w:r>
      <w:r w:rsidRPr="00762E4A">
        <w:t>сформировать</w:t>
      </w:r>
      <w:r w:rsidR="00756A33" w:rsidRPr="00762E4A">
        <w:t xml:space="preserve"> </w:t>
      </w:r>
      <w:r w:rsidRPr="00762E4A">
        <w:t>дополнительный</w:t>
      </w:r>
      <w:r w:rsidR="00756A33" w:rsidRPr="00762E4A">
        <w:t xml:space="preserve"> </w:t>
      </w:r>
      <w:r w:rsidRPr="00762E4A">
        <w:t>капитал</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жители</w:t>
      </w:r>
      <w:r w:rsidR="00756A33" w:rsidRPr="00762E4A">
        <w:t xml:space="preserve"> </w:t>
      </w:r>
      <w:r w:rsidRPr="00762E4A">
        <w:t>Дальнего</w:t>
      </w:r>
      <w:r w:rsidR="00756A33" w:rsidRPr="00762E4A">
        <w:t xml:space="preserve"> </w:t>
      </w:r>
      <w:r w:rsidRPr="00762E4A">
        <w:t>Востока</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ежемесячно</w:t>
      </w:r>
      <w:r w:rsidR="00756A33" w:rsidRPr="00762E4A">
        <w:t xml:space="preserve"> </w:t>
      </w:r>
      <w:r w:rsidRPr="00762E4A">
        <w:t>пополняют</w:t>
      </w:r>
      <w:r w:rsidR="00756A33" w:rsidRPr="00762E4A">
        <w:t xml:space="preserve"> </w:t>
      </w:r>
      <w:r w:rsidRPr="00762E4A">
        <w:t>свои</w:t>
      </w:r>
      <w:r w:rsidR="00756A33" w:rsidRPr="00762E4A">
        <w:t xml:space="preserve"> </w:t>
      </w:r>
      <w:r w:rsidRPr="00762E4A">
        <w:t>пенсионные</w:t>
      </w:r>
      <w:r w:rsidR="00756A33" w:rsidRPr="00762E4A">
        <w:t xml:space="preserve"> </w:t>
      </w:r>
      <w:r w:rsidRPr="00762E4A">
        <w:t>счета</w:t>
      </w:r>
      <w:r w:rsidR="00756A33" w:rsidRPr="00762E4A">
        <w:t xml:space="preserve"> - </w:t>
      </w:r>
      <w:r w:rsidRPr="00762E4A">
        <w:t>в</w:t>
      </w:r>
      <w:r w:rsidR="00756A33" w:rsidRPr="00762E4A">
        <w:t xml:space="preserve"> </w:t>
      </w:r>
      <w:r w:rsidRPr="00762E4A">
        <w:t>среднем</w:t>
      </w:r>
      <w:r w:rsidR="00756A33" w:rsidRPr="00762E4A">
        <w:t xml:space="preserve"> </w:t>
      </w:r>
      <w:r w:rsidRPr="00762E4A">
        <w:t>на</w:t>
      </w:r>
      <w:r w:rsidR="00756A33" w:rsidRPr="00762E4A">
        <w:t xml:space="preserve"> </w:t>
      </w:r>
      <w:r w:rsidRPr="00762E4A">
        <w:t>4,2</w:t>
      </w:r>
      <w:r w:rsidR="00756A33" w:rsidRPr="00762E4A">
        <w:t xml:space="preserve"> </w:t>
      </w:r>
      <w:r w:rsidRPr="00762E4A">
        <w:t>тыс.</w:t>
      </w:r>
      <w:r w:rsidR="00756A33" w:rsidRPr="00762E4A">
        <w:t xml:space="preserve"> </w:t>
      </w:r>
      <w:r w:rsidRPr="00762E4A">
        <w:t>рублей.</w:t>
      </w:r>
      <w:r w:rsidR="00756A33" w:rsidRPr="00762E4A">
        <w:t xml:space="preserve"> </w:t>
      </w:r>
      <w:r w:rsidRPr="00762E4A">
        <w:t>Бумеры</w:t>
      </w:r>
      <w:r w:rsidR="00756A33" w:rsidRPr="00762E4A">
        <w:t xml:space="preserve"> </w:t>
      </w:r>
      <w:r w:rsidRPr="00762E4A">
        <w:t>раз</w:t>
      </w:r>
      <w:r w:rsidR="00756A33" w:rsidRPr="00762E4A">
        <w:t xml:space="preserve"> </w:t>
      </w:r>
      <w:r w:rsidRPr="00762E4A">
        <w:t>в</w:t>
      </w:r>
      <w:r w:rsidR="00756A33" w:rsidRPr="00762E4A">
        <w:t xml:space="preserve"> </w:t>
      </w:r>
      <w:r w:rsidRPr="00762E4A">
        <w:t>месяц</w:t>
      </w:r>
      <w:r w:rsidR="00756A33" w:rsidRPr="00762E4A">
        <w:t xml:space="preserve"> </w:t>
      </w:r>
      <w:r w:rsidRPr="00762E4A">
        <w:t>откладывают</w:t>
      </w:r>
      <w:r w:rsidR="00756A33" w:rsidRPr="00762E4A">
        <w:t xml:space="preserve"> </w:t>
      </w:r>
      <w:r w:rsidRPr="00762E4A">
        <w:t>на</w:t>
      </w:r>
      <w:r w:rsidR="00756A33" w:rsidRPr="00762E4A">
        <w:t xml:space="preserve"> </w:t>
      </w:r>
      <w:r w:rsidRPr="00762E4A">
        <w:t>эту</w:t>
      </w:r>
      <w:r w:rsidR="00756A33" w:rsidRPr="00762E4A">
        <w:t xml:space="preserve"> </w:t>
      </w:r>
      <w:r w:rsidRPr="00762E4A">
        <w:t>цель</w:t>
      </w:r>
      <w:r w:rsidR="00756A33" w:rsidRPr="00762E4A">
        <w:t xml:space="preserve"> </w:t>
      </w:r>
      <w:r w:rsidRPr="00762E4A">
        <w:t>17,7</w:t>
      </w:r>
      <w:r w:rsidR="00756A33" w:rsidRPr="00762E4A">
        <w:t xml:space="preserve"> </w:t>
      </w:r>
      <w:r w:rsidRPr="00762E4A">
        <w:t>тыс.</w:t>
      </w:r>
      <w:r w:rsidR="00756A33" w:rsidRPr="00762E4A">
        <w:t xml:space="preserve"> </w:t>
      </w:r>
      <w:r w:rsidRPr="00762E4A">
        <w:t>рублей,</w:t>
      </w:r>
      <w:r w:rsidR="00756A33" w:rsidRPr="00762E4A">
        <w:t xml:space="preserve"> </w:t>
      </w:r>
      <w:r w:rsidRPr="00762E4A">
        <w:t>представители</w:t>
      </w:r>
      <w:r w:rsidR="00756A33" w:rsidRPr="00762E4A">
        <w:t xml:space="preserve"> </w:t>
      </w:r>
      <w:r w:rsidRPr="00762E4A">
        <w:t>поколения</w:t>
      </w:r>
      <w:r w:rsidR="00756A33" w:rsidRPr="00762E4A">
        <w:t xml:space="preserve"> </w:t>
      </w:r>
      <w:r w:rsidRPr="00762E4A">
        <w:t>X</w:t>
      </w:r>
      <w:r w:rsidR="00756A33" w:rsidRPr="00762E4A">
        <w:t xml:space="preserve"> - </w:t>
      </w:r>
      <w:r w:rsidRPr="00762E4A">
        <w:t>4</w:t>
      </w:r>
      <w:r w:rsidR="00756A33" w:rsidRPr="00762E4A">
        <w:t xml:space="preserve"> </w:t>
      </w:r>
      <w:r w:rsidRPr="00762E4A">
        <w:t>тыс.</w:t>
      </w:r>
      <w:r w:rsidR="00756A33" w:rsidRPr="00762E4A">
        <w:t xml:space="preserve"> </w:t>
      </w:r>
      <w:r w:rsidRPr="00762E4A">
        <w:t>рублей,</w:t>
      </w:r>
      <w:r w:rsidR="00756A33" w:rsidRPr="00762E4A">
        <w:t xml:space="preserve"> </w:t>
      </w:r>
      <w:r w:rsidRPr="00762E4A">
        <w:t>миллениалы</w:t>
      </w:r>
      <w:r w:rsidR="00756A33" w:rsidRPr="00762E4A">
        <w:t xml:space="preserve"> - </w:t>
      </w:r>
      <w:r w:rsidRPr="00762E4A">
        <w:t>3,4</w:t>
      </w:r>
      <w:r w:rsidR="00756A33" w:rsidRPr="00762E4A">
        <w:t xml:space="preserve"> </w:t>
      </w:r>
      <w:r w:rsidRPr="00762E4A">
        <w:t>тыс.</w:t>
      </w:r>
      <w:r w:rsidR="00756A33" w:rsidRPr="00762E4A">
        <w:t xml:space="preserve"> </w:t>
      </w:r>
      <w:r w:rsidRPr="00762E4A">
        <w:t>рублей,</w:t>
      </w:r>
      <w:r w:rsidR="00756A33" w:rsidRPr="00762E4A">
        <w:t xml:space="preserve"> </w:t>
      </w:r>
      <w:r w:rsidRPr="00762E4A">
        <w:t>зумеры</w:t>
      </w:r>
      <w:r w:rsidR="00756A33" w:rsidRPr="00762E4A">
        <w:t xml:space="preserve"> - </w:t>
      </w:r>
      <w:r w:rsidRPr="00762E4A">
        <w:t>1,7</w:t>
      </w:r>
      <w:r w:rsidR="00756A33" w:rsidRPr="00762E4A">
        <w:t xml:space="preserve"> </w:t>
      </w:r>
      <w:r w:rsidRPr="00762E4A">
        <w:t>тыс.</w:t>
      </w:r>
      <w:r w:rsidR="00756A33" w:rsidRPr="00762E4A">
        <w:t xml:space="preserve"> </w:t>
      </w:r>
      <w:r w:rsidRPr="00762E4A">
        <w:t>рублей.</w:t>
      </w:r>
    </w:p>
    <w:p w:rsidR="00E971D7" w:rsidRPr="00762E4A" w:rsidRDefault="00E971D7" w:rsidP="00E971D7">
      <w:r w:rsidRPr="00762E4A">
        <w:t>-</w:t>
      </w:r>
      <w:r w:rsidR="00756A33" w:rsidRPr="00762E4A">
        <w:t xml:space="preserve"> </w:t>
      </w:r>
      <w:r w:rsidRPr="00762E4A">
        <w:t>Дальневосточники</w:t>
      </w:r>
      <w:r w:rsidR="00756A33" w:rsidRPr="00762E4A">
        <w:t xml:space="preserve"> </w:t>
      </w:r>
      <w:r w:rsidRPr="00762E4A">
        <w:t>стремятся</w:t>
      </w:r>
      <w:r w:rsidR="00756A33" w:rsidRPr="00762E4A">
        <w:t xml:space="preserve"> </w:t>
      </w:r>
      <w:r w:rsidRPr="00762E4A">
        <w:t>задействовать</w:t>
      </w:r>
      <w:r w:rsidR="00756A33" w:rsidRPr="00762E4A">
        <w:t xml:space="preserve"> </w:t>
      </w:r>
      <w:r w:rsidRPr="00762E4A">
        <w:t>все</w:t>
      </w:r>
      <w:r w:rsidR="00756A33" w:rsidRPr="00762E4A">
        <w:t xml:space="preserve"> </w:t>
      </w:r>
      <w:r w:rsidRPr="00762E4A">
        <w:t>возможности</w:t>
      </w:r>
      <w:r w:rsidR="00756A33" w:rsidRPr="00762E4A">
        <w:t xml:space="preserve"> </w:t>
      </w:r>
      <w:r w:rsidRPr="00762E4A">
        <w:t>пенсионной</w:t>
      </w:r>
      <w:r w:rsidR="00756A33" w:rsidRPr="00762E4A">
        <w:t xml:space="preserve"> </w:t>
      </w:r>
      <w:r w:rsidRPr="00762E4A">
        <w:t>системы</w:t>
      </w:r>
      <w:r w:rsidR="00756A33" w:rsidRPr="00762E4A">
        <w:t xml:space="preserve"> </w:t>
      </w:r>
      <w:r w:rsidRPr="00762E4A">
        <w:t>и</w:t>
      </w:r>
      <w:r w:rsidR="00756A33" w:rsidRPr="00762E4A">
        <w:t xml:space="preserve"> </w:t>
      </w:r>
      <w:r w:rsidRPr="00762E4A">
        <w:t>уже</w:t>
      </w:r>
      <w:r w:rsidR="00756A33" w:rsidRPr="00762E4A">
        <w:t xml:space="preserve"> </w:t>
      </w:r>
      <w:r w:rsidRPr="00762E4A">
        <w:t>сейчас</w:t>
      </w:r>
      <w:r w:rsidR="00756A33" w:rsidRPr="00762E4A">
        <w:t xml:space="preserve"> </w:t>
      </w:r>
      <w:r w:rsidRPr="00762E4A">
        <w:t>формируют</w:t>
      </w:r>
      <w:r w:rsidR="00756A33" w:rsidRPr="00762E4A">
        <w:t xml:space="preserve"> </w:t>
      </w:r>
      <w:r w:rsidRPr="00762E4A">
        <w:t>дополнительные</w:t>
      </w:r>
      <w:r w:rsidR="00756A33" w:rsidRPr="00762E4A">
        <w:t xml:space="preserve"> </w:t>
      </w:r>
      <w:r w:rsidRPr="00762E4A">
        <w:t>сбережения</w:t>
      </w:r>
      <w:r w:rsidR="00756A33" w:rsidRPr="00762E4A">
        <w:t xml:space="preserve"> </w:t>
      </w:r>
      <w:r w:rsidRPr="00762E4A">
        <w:t>на</w:t>
      </w:r>
      <w:r w:rsidR="00756A33" w:rsidRPr="00762E4A">
        <w:t xml:space="preserve"> </w:t>
      </w:r>
      <w:r w:rsidRPr="00762E4A">
        <w:t>жизнь</w:t>
      </w:r>
      <w:r w:rsidR="00756A33" w:rsidRPr="00762E4A">
        <w:t xml:space="preserve"> </w:t>
      </w:r>
      <w:r w:rsidRPr="00762E4A">
        <w:t>после</w:t>
      </w:r>
      <w:r w:rsidR="00756A33" w:rsidRPr="00762E4A">
        <w:t xml:space="preserve"> </w:t>
      </w:r>
      <w:r w:rsidRPr="00762E4A">
        <w:t>завершения</w:t>
      </w:r>
      <w:r w:rsidR="00756A33" w:rsidRPr="00762E4A">
        <w:t xml:space="preserve"> </w:t>
      </w:r>
      <w:r w:rsidRPr="00762E4A">
        <w:lastRenderedPageBreak/>
        <w:t>трудовой</w:t>
      </w:r>
      <w:r w:rsidR="00756A33" w:rsidRPr="00762E4A">
        <w:t xml:space="preserve"> </w:t>
      </w:r>
      <w:r w:rsidRPr="00762E4A">
        <w:t>деятельности,</w:t>
      </w:r>
      <w:r w:rsidR="00756A33" w:rsidRPr="00762E4A">
        <w:t xml:space="preserve"> </w:t>
      </w:r>
      <w:r w:rsidRPr="00762E4A">
        <w:t>-</w:t>
      </w:r>
      <w:r w:rsidR="00756A33" w:rsidRPr="00762E4A">
        <w:t xml:space="preserve"> </w:t>
      </w:r>
      <w:r w:rsidRPr="00762E4A">
        <w:t>говорит</w:t>
      </w:r>
      <w:r w:rsidR="00756A33" w:rsidRPr="00762E4A">
        <w:t xml:space="preserve"> </w:t>
      </w:r>
      <w:r w:rsidRPr="00762E4A">
        <w:t>Руслан</w:t>
      </w:r>
      <w:r w:rsidR="00756A33" w:rsidRPr="00762E4A">
        <w:t xml:space="preserve"> </w:t>
      </w:r>
      <w:r w:rsidRPr="00762E4A">
        <w:t>Вестеровский,</w:t>
      </w:r>
      <w:r w:rsidR="00756A33" w:rsidRPr="00762E4A">
        <w:t xml:space="preserve"> </w:t>
      </w:r>
      <w:r w:rsidRPr="00762E4A">
        <w:t>старший</w:t>
      </w:r>
      <w:r w:rsidR="00756A33" w:rsidRPr="00762E4A">
        <w:t xml:space="preserve"> </w:t>
      </w:r>
      <w:r w:rsidRPr="00762E4A">
        <w:t>вице-президент,</w:t>
      </w:r>
      <w:r w:rsidR="00756A33" w:rsidRPr="00762E4A">
        <w:t xml:space="preserve"> </w:t>
      </w:r>
      <w:r w:rsidRPr="00762E4A">
        <w:t>руководитель</w:t>
      </w:r>
      <w:r w:rsidR="00756A33" w:rsidRPr="00762E4A">
        <w:t xml:space="preserve"> </w:t>
      </w:r>
      <w:r w:rsidRPr="00762E4A">
        <w:t>блока</w:t>
      </w:r>
      <w:r w:rsidR="00756A33" w:rsidRPr="00762E4A">
        <w:t xml:space="preserve"> «</w:t>
      </w:r>
      <w:r w:rsidRPr="00762E4A">
        <w:t>Управление</w:t>
      </w:r>
      <w:r w:rsidR="00756A33" w:rsidRPr="00762E4A">
        <w:t xml:space="preserve"> </w:t>
      </w:r>
      <w:r w:rsidRPr="00762E4A">
        <w:t>благосостоянием</w:t>
      </w:r>
      <w:r w:rsidR="00756A33" w:rsidRPr="00762E4A">
        <w:t xml:space="preserve">» </w:t>
      </w:r>
      <w:r w:rsidRPr="00762E4A">
        <w:t>Сбербанка.</w:t>
      </w:r>
      <w:r w:rsidR="00756A33" w:rsidRPr="00762E4A">
        <w:t xml:space="preserve"> </w:t>
      </w:r>
      <w:r w:rsidRPr="00762E4A">
        <w:t>-</w:t>
      </w:r>
      <w:r w:rsidR="00756A33" w:rsidRPr="00762E4A">
        <w:t xml:space="preserve"> </w:t>
      </w:r>
      <w:r w:rsidRPr="00762E4A">
        <w:t>В</w:t>
      </w:r>
      <w:r w:rsidR="00756A33" w:rsidRPr="00762E4A">
        <w:t xml:space="preserve"> </w:t>
      </w:r>
      <w:r w:rsidRPr="00762E4A">
        <w:t>январе</w:t>
      </w:r>
      <w:r w:rsidR="00756A33" w:rsidRPr="00762E4A">
        <w:t xml:space="preserve"> - </w:t>
      </w:r>
      <w:r w:rsidRPr="00762E4A">
        <w:t>августе</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жители</w:t>
      </w:r>
      <w:r w:rsidR="00756A33" w:rsidRPr="00762E4A">
        <w:t xml:space="preserve"> </w:t>
      </w:r>
      <w:r w:rsidRPr="00762E4A">
        <w:t>региона</w:t>
      </w:r>
      <w:r w:rsidR="00756A33" w:rsidRPr="00762E4A">
        <w:t xml:space="preserve"> </w:t>
      </w:r>
      <w:r w:rsidRPr="00762E4A">
        <w:t>ежемесячно</w:t>
      </w:r>
      <w:r w:rsidR="00756A33" w:rsidRPr="00762E4A">
        <w:t xml:space="preserve"> </w:t>
      </w:r>
      <w:r w:rsidRPr="00762E4A">
        <w:t>добавляли</w:t>
      </w:r>
      <w:r w:rsidR="00756A33" w:rsidRPr="00762E4A">
        <w:t xml:space="preserve"> </w:t>
      </w:r>
      <w:r w:rsidRPr="00762E4A">
        <w:t>в</w:t>
      </w:r>
      <w:r w:rsidR="00756A33" w:rsidRPr="00762E4A">
        <w:t xml:space="preserve"> </w:t>
      </w:r>
      <w:r w:rsidRPr="00762E4A">
        <w:t>свои</w:t>
      </w:r>
      <w:r w:rsidR="00756A33" w:rsidRPr="00762E4A">
        <w:t xml:space="preserve"> </w:t>
      </w:r>
      <w:r w:rsidRPr="00762E4A">
        <w:t>пенсионные</w:t>
      </w:r>
      <w:r w:rsidR="00756A33" w:rsidRPr="00762E4A">
        <w:t xml:space="preserve"> </w:t>
      </w:r>
      <w:r w:rsidRPr="00762E4A">
        <w:t>копилки</w:t>
      </w:r>
      <w:r w:rsidR="00756A33" w:rsidRPr="00762E4A">
        <w:t xml:space="preserve"> </w:t>
      </w:r>
      <w:r w:rsidRPr="00762E4A">
        <w:t>в</w:t>
      </w:r>
      <w:r w:rsidR="00756A33" w:rsidRPr="00762E4A">
        <w:t xml:space="preserve"> </w:t>
      </w:r>
      <w:r w:rsidRPr="00762E4A">
        <w:t>СберНПФ</w:t>
      </w:r>
      <w:r w:rsidR="00756A33" w:rsidRPr="00762E4A">
        <w:t xml:space="preserve"> </w:t>
      </w:r>
      <w:r w:rsidRPr="00762E4A">
        <w:t>в</w:t>
      </w:r>
      <w:r w:rsidR="00756A33" w:rsidRPr="00762E4A">
        <w:t xml:space="preserve"> </w:t>
      </w:r>
      <w:r w:rsidRPr="00762E4A">
        <w:t>среднем</w:t>
      </w:r>
      <w:r w:rsidR="00756A33" w:rsidRPr="00762E4A">
        <w:t xml:space="preserve"> </w:t>
      </w:r>
      <w:r w:rsidRPr="00762E4A">
        <w:t>по</w:t>
      </w:r>
      <w:r w:rsidR="00756A33" w:rsidRPr="00762E4A">
        <w:t xml:space="preserve"> </w:t>
      </w:r>
      <w:r w:rsidRPr="00762E4A">
        <w:t>4,2</w:t>
      </w:r>
      <w:r w:rsidR="00756A33" w:rsidRPr="00762E4A">
        <w:t xml:space="preserve"> </w:t>
      </w:r>
      <w:r w:rsidRPr="00762E4A">
        <w:t>тыс.</w:t>
      </w:r>
      <w:r w:rsidR="00756A33" w:rsidRPr="00762E4A">
        <w:t xml:space="preserve"> </w:t>
      </w:r>
      <w:r w:rsidRPr="00762E4A">
        <w:t>рублей.</w:t>
      </w:r>
      <w:r w:rsidR="00756A33" w:rsidRPr="00762E4A">
        <w:t xml:space="preserve"> </w:t>
      </w:r>
      <w:r w:rsidRPr="00762E4A">
        <w:t>Это</w:t>
      </w:r>
      <w:r w:rsidR="00756A33" w:rsidRPr="00762E4A">
        <w:t xml:space="preserve"> </w:t>
      </w:r>
      <w:r w:rsidRPr="00762E4A">
        <w:t>чуть</w:t>
      </w:r>
      <w:r w:rsidR="00756A33" w:rsidRPr="00762E4A">
        <w:t xml:space="preserve"> </w:t>
      </w:r>
      <w:r w:rsidRPr="00762E4A">
        <w:t>выше,</w:t>
      </w:r>
      <w:r w:rsidR="00756A33" w:rsidRPr="00762E4A">
        <w:t xml:space="preserve"> </w:t>
      </w:r>
      <w:r w:rsidRPr="00762E4A">
        <w:t>чем</w:t>
      </w:r>
      <w:r w:rsidR="00756A33" w:rsidRPr="00762E4A">
        <w:t xml:space="preserve"> </w:t>
      </w:r>
      <w:r w:rsidRPr="00762E4A">
        <w:t>в</w:t>
      </w:r>
      <w:r w:rsidR="00756A33" w:rsidRPr="00762E4A">
        <w:t xml:space="preserve"> </w:t>
      </w:r>
      <w:r w:rsidRPr="00762E4A">
        <w:t>среднем</w:t>
      </w:r>
      <w:r w:rsidR="00756A33" w:rsidRPr="00762E4A">
        <w:t xml:space="preserve"> </w:t>
      </w:r>
      <w:r w:rsidRPr="00762E4A">
        <w:t>по</w:t>
      </w:r>
      <w:r w:rsidR="00756A33" w:rsidRPr="00762E4A">
        <w:t xml:space="preserve"> </w:t>
      </w:r>
      <w:r w:rsidRPr="00762E4A">
        <w:t>стране</w:t>
      </w:r>
      <w:r w:rsidR="00756A33" w:rsidRPr="00762E4A">
        <w:t xml:space="preserve"> </w:t>
      </w:r>
      <w:r w:rsidRPr="00762E4A">
        <w:t>(3,5</w:t>
      </w:r>
      <w:r w:rsidR="00756A33" w:rsidRPr="00762E4A">
        <w:t xml:space="preserve"> </w:t>
      </w:r>
      <w:r w:rsidRPr="00762E4A">
        <w:t>тыс.</w:t>
      </w:r>
      <w:r w:rsidR="00756A33" w:rsidRPr="00762E4A">
        <w:t xml:space="preserve"> </w:t>
      </w:r>
      <w:r w:rsidRPr="00762E4A">
        <w:t>рублей).</w:t>
      </w:r>
    </w:p>
    <w:p w:rsidR="00E971D7" w:rsidRPr="00762E4A" w:rsidRDefault="00E971D7" w:rsidP="00E971D7">
      <w:r w:rsidRPr="00762E4A">
        <w:t>Радует,</w:t>
      </w:r>
      <w:r w:rsidR="00756A33" w:rsidRPr="00762E4A">
        <w:t xml:space="preserve"> </w:t>
      </w:r>
      <w:r w:rsidRPr="00762E4A">
        <w:t>что</w:t>
      </w:r>
      <w:r w:rsidR="00756A33" w:rsidRPr="00762E4A">
        <w:t xml:space="preserve"> </w:t>
      </w:r>
      <w:r w:rsidRPr="00762E4A">
        <w:t>дальневосточная</w:t>
      </w:r>
      <w:r w:rsidR="00756A33" w:rsidRPr="00762E4A">
        <w:t xml:space="preserve"> </w:t>
      </w:r>
      <w:r w:rsidRPr="00762E4A">
        <w:t>молод</w:t>
      </w:r>
      <w:r w:rsidR="00756A33" w:rsidRPr="00762E4A">
        <w:t>е</w:t>
      </w:r>
      <w:r w:rsidRPr="00762E4A">
        <w:t>жь</w:t>
      </w:r>
      <w:r w:rsidR="00756A33" w:rsidRPr="00762E4A">
        <w:t xml:space="preserve"> </w:t>
      </w:r>
      <w:r w:rsidRPr="00762E4A">
        <w:t>готова</w:t>
      </w:r>
      <w:r w:rsidR="00756A33" w:rsidRPr="00762E4A">
        <w:t xml:space="preserve"> </w:t>
      </w:r>
      <w:r w:rsidRPr="00762E4A">
        <w:t>копить</w:t>
      </w:r>
      <w:r w:rsidR="00756A33" w:rsidRPr="00762E4A">
        <w:t xml:space="preserve"> </w:t>
      </w:r>
      <w:r w:rsidRPr="00762E4A">
        <w:t>вдолгую.</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количество</w:t>
      </w:r>
      <w:r w:rsidR="00756A33" w:rsidRPr="00762E4A">
        <w:t xml:space="preserve"> </w:t>
      </w:r>
      <w:r w:rsidRPr="00762E4A">
        <w:t>индивидуальных</w:t>
      </w:r>
      <w:r w:rsidR="00756A33" w:rsidRPr="00762E4A">
        <w:t xml:space="preserve"> </w:t>
      </w:r>
      <w:r w:rsidRPr="00762E4A">
        <w:t>пенсионных</w:t>
      </w:r>
      <w:r w:rsidR="00756A33" w:rsidRPr="00762E4A">
        <w:t xml:space="preserve"> </w:t>
      </w:r>
      <w:r w:rsidRPr="00762E4A">
        <w:t>планов,</w:t>
      </w:r>
      <w:r w:rsidR="00756A33" w:rsidRPr="00762E4A">
        <w:t xml:space="preserve"> </w:t>
      </w:r>
      <w:r w:rsidRPr="00762E4A">
        <w:t>которые</w:t>
      </w:r>
      <w:r w:rsidR="00756A33" w:rsidRPr="00762E4A">
        <w:t xml:space="preserve"> </w:t>
      </w:r>
      <w:r w:rsidRPr="00762E4A">
        <w:t>оформили</w:t>
      </w:r>
      <w:r w:rsidR="00756A33" w:rsidRPr="00762E4A">
        <w:t xml:space="preserve"> </w:t>
      </w:r>
      <w:r w:rsidRPr="00762E4A">
        <w:t>зумеры,</w:t>
      </w:r>
      <w:r w:rsidR="00756A33" w:rsidRPr="00762E4A">
        <w:t xml:space="preserve"> </w:t>
      </w:r>
      <w:r w:rsidRPr="00762E4A">
        <w:t>выросло</w:t>
      </w:r>
      <w:r w:rsidR="00756A33" w:rsidRPr="00762E4A">
        <w:t xml:space="preserve"> </w:t>
      </w:r>
      <w:r w:rsidRPr="00762E4A">
        <w:t>на</w:t>
      </w:r>
      <w:r w:rsidR="00756A33" w:rsidRPr="00762E4A">
        <w:t xml:space="preserve"> </w:t>
      </w:r>
      <w:r w:rsidRPr="00762E4A">
        <w:t>56%.</w:t>
      </w:r>
      <w:r w:rsidR="00756A33" w:rsidRPr="00762E4A">
        <w:t xml:space="preserve"> </w:t>
      </w:r>
      <w:r w:rsidRPr="00762E4A">
        <w:t>А</w:t>
      </w:r>
      <w:r w:rsidR="00756A33" w:rsidRPr="00762E4A">
        <w:t xml:space="preserve"> </w:t>
      </w:r>
      <w:r w:rsidRPr="00762E4A">
        <w:t>откладывать</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представители</w:t>
      </w:r>
      <w:r w:rsidR="00756A33" w:rsidRPr="00762E4A">
        <w:t xml:space="preserve"> </w:t>
      </w:r>
      <w:r w:rsidRPr="00762E4A">
        <w:t>этого</w:t>
      </w:r>
      <w:r w:rsidR="00756A33" w:rsidRPr="00762E4A">
        <w:t xml:space="preserve"> </w:t>
      </w:r>
      <w:r w:rsidRPr="00762E4A">
        <w:t>поколения</w:t>
      </w:r>
      <w:r w:rsidR="00756A33" w:rsidRPr="00762E4A">
        <w:t xml:space="preserve"> </w:t>
      </w:r>
      <w:r w:rsidRPr="00762E4A">
        <w:t>начинают</w:t>
      </w:r>
      <w:r w:rsidR="00756A33" w:rsidRPr="00762E4A">
        <w:t xml:space="preserve"> </w:t>
      </w:r>
      <w:r w:rsidRPr="00762E4A">
        <w:t>за</w:t>
      </w:r>
      <w:r w:rsidR="00756A33" w:rsidRPr="00762E4A">
        <w:t xml:space="preserve"> </w:t>
      </w:r>
      <w:r w:rsidRPr="00762E4A">
        <w:t>37</w:t>
      </w:r>
      <w:r w:rsidR="00756A33" w:rsidRPr="00762E4A">
        <w:t xml:space="preserve"> </w:t>
      </w:r>
      <w:r w:rsidRPr="00762E4A">
        <w:t>лет</w:t>
      </w:r>
      <w:r w:rsidR="00756A33" w:rsidRPr="00762E4A">
        <w:t xml:space="preserve"> </w:t>
      </w:r>
      <w:r w:rsidRPr="00762E4A">
        <w:t>до</w:t>
      </w:r>
      <w:r w:rsidR="00756A33" w:rsidRPr="00762E4A">
        <w:t xml:space="preserve"> </w:t>
      </w:r>
      <w:r w:rsidRPr="00762E4A">
        <w:t>е</w:t>
      </w:r>
      <w:r w:rsidR="00756A33" w:rsidRPr="00762E4A">
        <w:t xml:space="preserve">е </w:t>
      </w:r>
      <w:r w:rsidRPr="00762E4A">
        <w:t>наступления.</w:t>
      </w:r>
      <w:r w:rsidR="00756A33" w:rsidRPr="00762E4A">
        <w:t xml:space="preserve"> </w:t>
      </w:r>
      <w:r w:rsidRPr="00762E4A">
        <w:t>Такой</w:t>
      </w:r>
      <w:r w:rsidR="00756A33" w:rsidRPr="00762E4A">
        <w:t xml:space="preserve"> </w:t>
      </w:r>
      <w:r w:rsidRPr="00762E4A">
        <w:t>проактивный</w:t>
      </w:r>
      <w:r w:rsidR="00756A33" w:rsidRPr="00762E4A">
        <w:t xml:space="preserve"> </w:t>
      </w:r>
      <w:r w:rsidRPr="00762E4A">
        <w:t>подход</w:t>
      </w:r>
      <w:r w:rsidR="00756A33" w:rsidRPr="00762E4A">
        <w:t xml:space="preserve"> </w:t>
      </w:r>
      <w:r w:rsidRPr="00762E4A">
        <w:t>поможет</w:t>
      </w:r>
      <w:r w:rsidR="00756A33" w:rsidRPr="00762E4A">
        <w:t xml:space="preserve"> </w:t>
      </w:r>
      <w:r w:rsidRPr="00762E4A">
        <w:t>обеспечить</w:t>
      </w:r>
      <w:r w:rsidR="00756A33" w:rsidRPr="00762E4A">
        <w:t xml:space="preserve"> </w:t>
      </w:r>
      <w:r w:rsidRPr="00762E4A">
        <w:t>высокий</w:t>
      </w:r>
      <w:r w:rsidR="00756A33" w:rsidRPr="00762E4A">
        <w:t xml:space="preserve"> </w:t>
      </w:r>
      <w:r w:rsidRPr="00762E4A">
        <w:t>коэффициент</w:t>
      </w:r>
      <w:r w:rsidR="00756A33" w:rsidRPr="00762E4A">
        <w:t xml:space="preserve"> </w:t>
      </w:r>
      <w:r w:rsidRPr="00762E4A">
        <w:t>замещения</w:t>
      </w:r>
      <w:r w:rsidR="00756A33" w:rsidRPr="00762E4A">
        <w:t xml:space="preserve"> - </w:t>
      </w:r>
      <w:r w:rsidRPr="00762E4A">
        <w:t>соотношения</w:t>
      </w:r>
      <w:r w:rsidR="00756A33" w:rsidRPr="00762E4A">
        <w:t xml:space="preserve"> </w:t>
      </w:r>
      <w:r w:rsidRPr="00762E4A">
        <w:t>пенсии</w:t>
      </w:r>
      <w:r w:rsidR="00756A33" w:rsidRPr="00762E4A">
        <w:t xml:space="preserve"> </w:t>
      </w:r>
      <w:r w:rsidRPr="00762E4A">
        <w:t>и</w:t>
      </w:r>
      <w:r w:rsidR="00756A33" w:rsidRPr="00762E4A">
        <w:t xml:space="preserve"> </w:t>
      </w:r>
      <w:r w:rsidRPr="00762E4A">
        <w:t>прежнего</w:t>
      </w:r>
      <w:r w:rsidR="00756A33" w:rsidRPr="00762E4A">
        <w:t xml:space="preserve"> </w:t>
      </w:r>
      <w:r w:rsidRPr="00762E4A">
        <w:t>дохода.</w:t>
      </w:r>
      <w:r w:rsidR="00756A33" w:rsidRPr="00762E4A">
        <w:t xml:space="preserve"> </w:t>
      </w:r>
      <w:r w:rsidRPr="00762E4A">
        <w:t>Кроме</w:t>
      </w:r>
      <w:r w:rsidR="00756A33" w:rsidRPr="00762E4A">
        <w:t xml:space="preserve"> </w:t>
      </w:r>
      <w:r w:rsidRPr="00762E4A">
        <w:t>того,</w:t>
      </w:r>
      <w:r w:rsidR="00756A33" w:rsidRPr="00762E4A">
        <w:t xml:space="preserve"> </w:t>
      </w:r>
      <w:r w:rsidRPr="00762E4A">
        <w:t>в</w:t>
      </w:r>
      <w:r w:rsidR="00756A33" w:rsidRPr="00762E4A">
        <w:t xml:space="preserve"> </w:t>
      </w:r>
      <w:r w:rsidRPr="00762E4A">
        <w:t>2024</w:t>
      </w:r>
      <w:r w:rsidR="00756A33" w:rsidRPr="00762E4A">
        <w:t xml:space="preserve"> </w:t>
      </w:r>
      <w:r w:rsidRPr="00762E4A">
        <w:t>году</w:t>
      </w:r>
      <w:r w:rsidR="00756A33" w:rsidRPr="00762E4A">
        <w:t xml:space="preserve"> </w:t>
      </w:r>
      <w:r w:rsidRPr="00762E4A">
        <w:t>заработает</w:t>
      </w:r>
      <w:r w:rsidR="00756A33" w:rsidRPr="00762E4A">
        <w:t xml:space="preserve"> </w:t>
      </w:r>
      <w:r w:rsidRPr="00762E4A">
        <w:t>программа</w:t>
      </w:r>
      <w:r w:rsidR="00756A33" w:rsidRPr="00762E4A">
        <w:t xml:space="preserve"> </w:t>
      </w:r>
      <w:r w:rsidRPr="00762E4A">
        <w:t>долгосрочных</w:t>
      </w:r>
      <w:r w:rsidR="00756A33" w:rsidRPr="00762E4A">
        <w:t xml:space="preserve"> </w:t>
      </w:r>
      <w:r w:rsidRPr="00762E4A">
        <w:t>сбережений,</w:t>
      </w:r>
      <w:r w:rsidR="00756A33" w:rsidRPr="00762E4A">
        <w:t xml:space="preserve"> </w:t>
      </w:r>
      <w:r w:rsidRPr="00762E4A">
        <w:t>которая</w:t>
      </w:r>
      <w:r w:rsidR="00756A33" w:rsidRPr="00762E4A">
        <w:t xml:space="preserve"> </w:t>
      </w:r>
      <w:r w:rsidRPr="00762E4A">
        <w:t>позволит</w:t>
      </w:r>
      <w:r w:rsidR="00756A33" w:rsidRPr="00762E4A">
        <w:t xml:space="preserve"> </w:t>
      </w:r>
      <w:r w:rsidRPr="00762E4A">
        <w:t>копить</w:t>
      </w:r>
      <w:r w:rsidR="00756A33" w:rsidRPr="00762E4A">
        <w:t xml:space="preserve"> </w:t>
      </w:r>
      <w:r w:rsidRPr="00762E4A">
        <w:t>вместе</w:t>
      </w:r>
      <w:r w:rsidR="00756A33" w:rsidRPr="00762E4A">
        <w:t xml:space="preserve"> </w:t>
      </w:r>
      <w:r w:rsidRPr="00762E4A">
        <w:t>с</w:t>
      </w:r>
      <w:r w:rsidR="00756A33" w:rsidRPr="00762E4A">
        <w:t xml:space="preserve"> </w:t>
      </w:r>
      <w:r w:rsidRPr="00762E4A">
        <w:t>государством</w:t>
      </w:r>
      <w:r w:rsidR="00756A33" w:rsidRPr="00762E4A">
        <w:t xml:space="preserve"> </w:t>
      </w:r>
      <w:r w:rsidRPr="00762E4A">
        <w:t>на</w:t>
      </w:r>
      <w:r w:rsidR="00756A33" w:rsidRPr="00762E4A">
        <w:t xml:space="preserve"> </w:t>
      </w:r>
      <w:r w:rsidRPr="00762E4A">
        <w:t>разные</w:t>
      </w:r>
      <w:r w:rsidR="00756A33" w:rsidRPr="00762E4A">
        <w:t xml:space="preserve"> </w:t>
      </w:r>
      <w:r w:rsidRPr="00762E4A">
        <w:t>цели,</w:t>
      </w:r>
      <w:r w:rsidR="00756A33" w:rsidRPr="00762E4A">
        <w:t xml:space="preserve"> </w:t>
      </w:r>
      <w:r w:rsidRPr="00762E4A">
        <w:t>в</w:t>
      </w:r>
      <w:r w:rsidR="00756A33" w:rsidRPr="00762E4A">
        <w:t xml:space="preserve"> </w:t>
      </w:r>
      <w:r w:rsidRPr="00762E4A">
        <w:t>том</w:t>
      </w:r>
      <w:r w:rsidR="00756A33" w:rsidRPr="00762E4A">
        <w:t xml:space="preserve"> </w:t>
      </w:r>
      <w:r w:rsidRPr="00762E4A">
        <w:t>числе</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С</w:t>
      </w:r>
      <w:r w:rsidR="00756A33" w:rsidRPr="00762E4A">
        <w:t xml:space="preserve"> </w:t>
      </w:r>
      <w:r w:rsidRPr="00762E4A">
        <w:t>этим</w:t>
      </w:r>
      <w:r w:rsidR="00756A33" w:rsidRPr="00762E4A">
        <w:t xml:space="preserve"> </w:t>
      </w:r>
      <w:r w:rsidRPr="00762E4A">
        <w:t>инструментом</w:t>
      </w:r>
      <w:r w:rsidR="00756A33" w:rsidRPr="00762E4A">
        <w:t xml:space="preserve"> </w:t>
      </w:r>
      <w:r w:rsidRPr="00762E4A">
        <w:t>можно</w:t>
      </w:r>
      <w:r w:rsidR="00756A33" w:rsidRPr="00762E4A">
        <w:t xml:space="preserve"> </w:t>
      </w:r>
      <w:r w:rsidRPr="00762E4A">
        <w:t>будет</w:t>
      </w:r>
      <w:r w:rsidR="00756A33" w:rsidRPr="00762E4A">
        <w:t xml:space="preserve"> </w:t>
      </w:r>
      <w:r w:rsidRPr="00762E4A">
        <w:t>активно</w:t>
      </w:r>
      <w:r w:rsidR="00756A33" w:rsidRPr="00762E4A">
        <w:t xml:space="preserve"> </w:t>
      </w:r>
      <w:r w:rsidRPr="00762E4A">
        <w:t>управлять</w:t>
      </w:r>
      <w:r w:rsidR="00756A33" w:rsidRPr="00762E4A">
        <w:t xml:space="preserve"> </w:t>
      </w:r>
      <w:r w:rsidRPr="00762E4A">
        <w:t>пенсионными</w:t>
      </w:r>
      <w:r w:rsidR="00756A33" w:rsidRPr="00762E4A">
        <w:t xml:space="preserve"> </w:t>
      </w:r>
      <w:r w:rsidRPr="00762E4A">
        <w:t>накоплениями.</w:t>
      </w:r>
      <w:r w:rsidR="00756A33" w:rsidRPr="00762E4A">
        <w:t xml:space="preserve"> </w:t>
      </w:r>
      <w:r w:rsidRPr="00762E4A">
        <w:t>Узнать,</w:t>
      </w:r>
      <w:r w:rsidR="00756A33" w:rsidRPr="00762E4A">
        <w:t xml:space="preserve"> </w:t>
      </w:r>
      <w:r w:rsidRPr="00762E4A">
        <w:t>есть</w:t>
      </w:r>
      <w:r w:rsidR="00756A33" w:rsidRPr="00762E4A">
        <w:t xml:space="preserve"> </w:t>
      </w:r>
      <w:r w:rsidRPr="00762E4A">
        <w:t>ли</w:t>
      </w:r>
      <w:r w:rsidR="00756A33" w:rsidRPr="00762E4A">
        <w:t xml:space="preserve"> </w:t>
      </w:r>
      <w:r w:rsidRPr="00762E4A">
        <w:t>они</w:t>
      </w:r>
      <w:r w:rsidR="00756A33" w:rsidRPr="00762E4A">
        <w:t xml:space="preserve"> </w:t>
      </w:r>
      <w:r w:rsidRPr="00762E4A">
        <w:t>у</w:t>
      </w:r>
      <w:r w:rsidR="00756A33" w:rsidRPr="00762E4A">
        <w:t xml:space="preserve"> </w:t>
      </w:r>
      <w:r w:rsidRPr="00762E4A">
        <w:t>вас,</w:t>
      </w:r>
      <w:r w:rsidR="00756A33" w:rsidRPr="00762E4A">
        <w:t xml:space="preserve"> </w:t>
      </w:r>
      <w:r w:rsidRPr="00762E4A">
        <w:t>и</w:t>
      </w:r>
      <w:r w:rsidR="00756A33" w:rsidRPr="00762E4A">
        <w:t xml:space="preserve"> </w:t>
      </w:r>
      <w:r w:rsidRPr="00762E4A">
        <w:t>точно</w:t>
      </w:r>
      <w:r w:rsidR="00756A33" w:rsidRPr="00762E4A">
        <w:t xml:space="preserve"> </w:t>
      </w:r>
      <w:r w:rsidRPr="00762E4A">
        <w:t>рассчитать</w:t>
      </w:r>
      <w:r w:rsidR="00756A33" w:rsidRPr="00762E4A">
        <w:t xml:space="preserve"> </w:t>
      </w:r>
      <w:r w:rsidRPr="00762E4A">
        <w:t>размер</w:t>
      </w:r>
      <w:r w:rsidR="00756A33" w:rsidRPr="00762E4A">
        <w:t xml:space="preserve"> </w:t>
      </w:r>
      <w:r w:rsidRPr="00762E4A">
        <w:t>будущей</w:t>
      </w:r>
      <w:r w:rsidR="00756A33" w:rsidRPr="00762E4A">
        <w:t xml:space="preserve"> </w:t>
      </w:r>
      <w:r w:rsidRPr="00762E4A">
        <w:t>пенсии,</w:t>
      </w:r>
      <w:r w:rsidR="00756A33" w:rsidRPr="00762E4A">
        <w:t xml:space="preserve"> </w:t>
      </w:r>
      <w:r w:rsidRPr="00762E4A">
        <w:t>можно</w:t>
      </w:r>
      <w:r w:rsidR="00756A33" w:rsidRPr="00762E4A">
        <w:t xml:space="preserve"> </w:t>
      </w:r>
      <w:r w:rsidRPr="00762E4A">
        <w:t>в</w:t>
      </w:r>
      <w:r w:rsidR="00756A33" w:rsidRPr="00762E4A">
        <w:t xml:space="preserve"> </w:t>
      </w:r>
      <w:r w:rsidRPr="00762E4A">
        <w:t>сервисе</w:t>
      </w:r>
      <w:r w:rsidR="00756A33" w:rsidRPr="00762E4A">
        <w:t xml:space="preserve"> </w:t>
      </w:r>
      <w:r w:rsidRPr="00762E4A">
        <w:t>ʺПенсионная</w:t>
      </w:r>
      <w:r w:rsidR="00756A33" w:rsidRPr="00762E4A">
        <w:t xml:space="preserve"> </w:t>
      </w:r>
      <w:r w:rsidRPr="00762E4A">
        <w:t>витринаʺ</w:t>
      </w:r>
      <w:r w:rsidR="00756A33" w:rsidRPr="00762E4A">
        <w:t xml:space="preserve"> </w:t>
      </w:r>
      <w:r w:rsidRPr="00762E4A">
        <w:t>в</w:t>
      </w:r>
      <w:r w:rsidR="00756A33" w:rsidRPr="00762E4A">
        <w:t xml:space="preserve"> </w:t>
      </w:r>
      <w:r w:rsidRPr="00762E4A">
        <w:t>мобильном</w:t>
      </w:r>
      <w:r w:rsidR="00756A33" w:rsidRPr="00762E4A">
        <w:t xml:space="preserve"> </w:t>
      </w:r>
      <w:r w:rsidRPr="00762E4A">
        <w:t>приложении</w:t>
      </w:r>
      <w:r w:rsidR="00756A33" w:rsidRPr="00762E4A">
        <w:t xml:space="preserve"> </w:t>
      </w:r>
      <w:r w:rsidRPr="00762E4A">
        <w:t>СберБанк</w:t>
      </w:r>
      <w:r w:rsidR="00756A33" w:rsidRPr="00762E4A">
        <w:t xml:space="preserve"> </w:t>
      </w:r>
      <w:r w:rsidRPr="00762E4A">
        <w:t>Онлайн</w:t>
      </w:r>
      <w:r w:rsidR="00756A33" w:rsidRPr="00762E4A">
        <w:t>»</w:t>
      </w:r>
      <w:r w:rsidRPr="00762E4A">
        <w:t>.</w:t>
      </w:r>
    </w:p>
    <w:p w:rsidR="00E971D7" w:rsidRPr="00762E4A" w:rsidRDefault="00E971D7" w:rsidP="00E971D7">
      <w:r w:rsidRPr="00762E4A">
        <w:t>[1]</w:t>
      </w:r>
      <w:r w:rsidR="00756A33" w:rsidRPr="00762E4A">
        <w:t xml:space="preserve"> </w:t>
      </w:r>
      <w:r w:rsidRPr="00762E4A">
        <w:t>При</w:t>
      </w:r>
      <w:r w:rsidR="00756A33" w:rsidRPr="00762E4A">
        <w:t xml:space="preserve"> </w:t>
      </w:r>
      <w:r w:rsidRPr="00762E4A">
        <w:t>изучении</w:t>
      </w:r>
      <w:r w:rsidR="00756A33" w:rsidRPr="00762E4A">
        <w:t xml:space="preserve"> </w:t>
      </w:r>
      <w:r w:rsidRPr="00762E4A">
        <w:t>данных</w:t>
      </w:r>
      <w:r w:rsidR="00756A33" w:rsidRPr="00762E4A">
        <w:t xml:space="preserve"> </w:t>
      </w:r>
      <w:r w:rsidRPr="00762E4A">
        <w:t>аналитики</w:t>
      </w:r>
      <w:r w:rsidR="00756A33" w:rsidRPr="00762E4A">
        <w:t xml:space="preserve"> </w:t>
      </w:r>
      <w:r w:rsidRPr="00762E4A">
        <w:t>опирались</w:t>
      </w:r>
      <w:r w:rsidR="00756A33" w:rsidRPr="00762E4A">
        <w:t xml:space="preserve"> </w:t>
      </w:r>
      <w:r w:rsidRPr="00762E4A">
        <w:t>на</w:t>
      </w:r>
      <w:r w:rsidR="00756A33" w:rsidRPr="00762E4A">
        <w:t xml:space="preserve"> </w:t>
      </w:r>
      <w:r w:rsidRPr="00762E4A">
        <w:t>классификацию,</w:t>
      </w:r>
      <w:r w:rsidR="00756A33" w:rsidRPr="00762E4A">
        <w:t xml:space="preserve"> </w:t>
      </w:r>
      <w:r w:rsidRPr="00762E4A">
        <w:t>предложенную</w:t>
      </w:r>
      <w:r w:rsidR="00756A33" w:rsidRPr="00762E4A">
        <w:t xml:space="preserve"> </w:t>
      </w:r>
      <w:r w:rsidRPr="00762E4A">
        <w:t>Pew</w:t>
      </w:r>
      <w:r w:rsidR="00756A33" w:rsidRPr="00762E4A">
        <w:t xml:space="preserve"> </w:t>
      </w:r>
      <w:r w:rsidRPr="00762E4A">
        <w:t>Research</w:t>
      </w:r>
      <w:r w:rsidR="00756A33" w:rsidRPr="00762E4A">
        <w:t xml:space="preserve"> </w:t>
      </w:r>
      <w:r w:rsidRPr="00762E4A">
        <w:t>Center:</w:t>
      </w:r>
      <w:r w:rsidR="00756A33" w:rsidRPr="00762E4A">
        <w:t xml:space="preserve"> </w:t>
      </w:r>
      <w:r w:rsidRPr="00762E4A">
        <w:t>бумеры</w:t>
      </w:r>
      <w:r w:rsidR="00756A33" w:rsidRPr="00762E4A">
        <w:t xml:space="preserve"> </w:t>
      </w:r>
      <w:r w:rsidRPr="00762E4A">
        <w:t>(1946</w:t>
      </w:r>
      <w:r w:rsidR="00756A33" w:rsidRPr="00762E4A">
        <w:t>-</w:t>
      </w:r>
      <w:r w:rsidRPr="00762E4A">
        <w:t>1964);</w:t>
      </w:r>
      <w:r w:rsidR="00756A33" w:rsidRPr="00762E4A">
        <w:t xml:space="preserve"> </w:t>
      </w:r>
      <w:r w:rsidRPr="00762E4A">
        <w:t>поколение</w:t>
      </w:r>
      <w:r w:rsidR="00756A33" w:rsidRPr="00762E4A">
        <w:t xml:space="preserve"> </w:t>
      </w:r>
      <w:r w:rsidRPr="00762E4A">
        <w:t>Х</w:t>
      </w:r>
      <w:r w:rsidR="00756A33" w:rsidRPr="00762E4A">
        <w:t xml:space="preserve"> </w:t>
      </w:r>
      <w:r w:rsidRPr="00762E4A">
        <w:t>(1965</w:t>
      </w:r>
      <w:r w:rsidR="00756A33" w:rsidRPr="00762E4A">
        <w:t>-</w:t>
      </w:r>
      <w:r w:rsidRPr="00762E4A">
        <w:t>1980);</w:t>
      </w:r>
      <w:r w:rsidR="00756A33" w:rsidRPr="00762E4A">
        <w:t xml:space="preserve"> </w:t>
      </w:r>
      <w:r w:rsidRPr="00762E4A">
        <w:t>поколение</w:t>
      </w:r>
      <w:r w:rsidR="00756A33" w:rsidRPr="00762E4A">
        <w:t xml:space="preserve"> </w:t>
      </w:r>
      <w:r w:rsidRPr="00762E4A">
        <w:t>Y,</w:t>
      </w:r>
      <w:r w:rsidR="00756A33" w:rsidRPr="00762E4A">
        <w:t xml:space="preserve"> </w:t>
      </w:r>
      <w:r w:rsidRPr="00762E4A">
        <w:t>или</w:t>
      </w:r>
      <w:r w:rsidR="00756A33" w:rsidRPr="00762E4A">
        <w:t xml:space="preserve"> </w:t>
      </w:r>
      <w:r w:rsidRPr="00762E4A">
        <w:t>миллениалы</w:t>
      </w:r>
      <w:r w:rsidR="00756A33" w:rsidRPr="00762E4A">
        <w:t xml:space="preserve"> </w:t>
      </w:r>
      <w:r w:rsidRPr="00762E4A">
        <w:t>(1981</w:t>
      </w:r>
      <w:r w:rsidR="00756A33" w:rsidRPr="00762E4A">
        <w:t>-</w:t>
      </w:r>
      <w:r w:rsidRPr="00762E4A">
        <w:t>1996);</w:t>
      </w:r>
      <w:r w:rsidR="00756A33" w:rsidRPr="00762E4A">
        <w:t xml:space="preserve"> </w:t>
      </w:r>
      <w:r w:rsidRPr="00762E4A">
        <w:t>зумеры</w:t>
      </w:r>
      <w:r w:rsidR="00756A33" w:rsidRPr="00762E4A">
        <w:t xml:space="preserve"> </w:t>
      </w:r>
      <w:r w:rsidRPr="00762E4A">
        <w:t>(с</w:t>
      </w:r>
      <w:r w:rsidR="00756A33" w:rsidRPr="00762E4A">
        <w:t xml:space="preserve"> </w:t>
      </w:r>
      <w:r w:rsidRPr="00762E4A">
        <w:t>1997</w:t>
      </w:r>
      <w:r w:rsidR="00756A33" w:rsidRPr="00762E4A">
        <w:t xml:space="preserve"> </w:t>
      </w:r>
      <w:r w:rsidRPr="00762E4A">
        <w:t>года</w:t>
      </w:r>
      <w:r w:rsidR="00756A33" w:rsidRPr="00762E4A">
        <w:t xml:space="preserve"> </w:t>
      </w:r>
      <w:r w:rsidRPr="00762E4A">
        <w:t>по</w:t>
      </w:r>
      <w:r w:rsidR="00756A33" w:rsidRPr="00762E4A">
        <w:t xml:space="preserve"> </w:t>
      </w:r>
      <w:r w:rsidRPr="00762E4A">
        <w:t>настоящее</w:t>
      </w:r>
      <w:r w:rsidR="00756A33" w:rsidRPr="00762E4A">
        <w:t xml:space="preserve"> </w:t>
      </w:r>
      <w:r w:rsidRPr="00762E4A">
        <w:t>время).</w:t>
      </w:r>
      <w:r w:rsidR="00756A33" w:rsidRPr="00762E4A">
        <w:t xml:space="preserve"> </w:t>
      </w:r>
    </w:p>
    <w:p w:rsidR="002D25A9" w:rsidRPr="00762E4A" w:rsidRDefault="00363A69" w:rsidP="00E971D7">
      <w:hyperlink r:id="rId17" w:history="1">
        <w:r w:rsidR="00E971D7" w:rsidRPr="00762E4A">
          <w:rPr>
            <w:rStyle w:val="a3"/>
          </w:rPr>
          <w:t>https://todaykhv.ru/news/economics-and-business/68182</w:t>
        </w:r>
      </w:hyperlink>
    </w:p>
    <w:p w:rsidR="00E971D7" w:rsidRPr="00762E4A" w:rsidRDefault="00E971D7" w:rsidP="00E971D7"/>
    <w:p w:rsidR="00D94D15" w:rsidRPr="00762E4A" w:rsidRDefault="00D94D15" w:rsidP="00D94D15">
      <w:pPr>
        <w:pStyle w:val="10"/>
      </w:pPr>
      <w:bookmarkStart w:id="45" w:name="_Toc99271691"/>
      <w:bookmarkStart w:id="46" w:name="_Toc99318654"/>
      <w:bookmarkStart w:id="47" w:name="_Toc99318783"/>
      <w:bookmarkStart w:id="48" w:name="_Toc396864672"/>
      <w:bookmarkStart w:id="49" w:name="_Toc145399579"/>
      <w:r w:rsidRPr="00762E4A">
        <w:t>Новости</w:t>
      </w:r>
      <w:r w:rsidR="00756A33" w:rsidRPr="00762E4A">
        <w:t xml:space="preserve"> </w:t>
      </w:r>
      <w:r w:rsidRPr="00762E4A">
        <w:t>развития</w:t>
      </w:r>
      <w:r w:rsidR="00756A33" w:rsidRPr="00762E4A">
        <w:t xml:space="preserve"> </w:t>
      </w:r>
      <w:r w:rsidRPr="00762E4A">
        <w:t>системы</w:t>
      </w:r>
      <w:r w:rsidR="00756A33" w:rsidRPr="00762E4A">
        <w:t xml:space="preserve"> </w:t>
      </w:r>
      <w:r w:rsidRPr="00762E4A">
        <w:t>обязательного</w:t>
      </w:r>
      <w:r w:rsidR="00756A33" w:rsidRPr="00762E4A">
        <w:t xml:space="preserve"> </w:t>
      </w:r>
      <w:r w:rsidRPr="00762E4A">
        <w:t>пенсионного</w:t>
      </w:r>
      <w:r w:rsidR="00756A33" w:rsidRPr="00762E4A">
        <w:t xml:space="preserve"> </w:t>
      </w:r>
      <w:r w:rsidRPr="00762E4A">
        <w:t>страхования</w:t>
      </w:r>
      <w:r w:rsidR="00756A33" w:rsidRPr="00762E4A">
        <w:t xml:space="preserve"> </w:t>
      </w:r>
      <w:r w:rsidRPr="00762E4A">
        <w:t>и</w:t>
      </w:r>
      <w:r w:rsidR="00756A33" w:rsidRPr="00762E4A">
        <w:t xml:space="preserve"> </w:t>
      </w:r>
      <w:r w:rsidRPr="00762E4A">
        <w:t>страховой</w:t>
      </w:r>
      <w:r w:rsidR="00756A33" w:rsidRPr="00762E4A">
        <w:t xml:space="preserve"> </w:t>
      </w:r>
      <w:r w:rsidRPr="00762E4A">
        <w:t>пенсии</w:t>
      </w:r>
      <w:bookmarkEnd w:id="45"/>
      <w:bookmarkEnd w:id="46"/>
      <w:bookmarkEnd w:id="47"/>
      <w:bookmarkEnd w:id="49"/>
    </w:p>
    <w:p w:rsidR="009D30E7" w:rsidRPr="00762E4A" w:rsidRDefault="009D30E7" w:rsidP="009D30E7">
      <w:pPr>
        <w:pStyle w:val="2"/>
      </w:pPr>
      <w:bookmarkStart w:id="50" w:name="_Toc145397703"/>
      <w:bookmarkStart w:id="51" w:name="_Toc145399580"/>
      <w:r w:rsidRPr="00762E4A">
        <w:t>Коммерсантъ</w:t>
      </w:r>
      <w:r w:rsidR="00756A33" w:rsidRPr="00762E4A">
        <w:t xml:space="preserve"> - </w:t>
      </w:r>
      <w:r w:rsidRPr="00762E4A">
        <w:t>Деньги,</w:t>
      </w:r>
      <w:r w:rsidR="00756A33" w:rsidRPr="00762E4A">
        <w:t xml:space="preserve"> </w:t>
      </w:r>
      <w:r w:rsidRPr="00762E4A">
        <w:t>12.09.2023,</w:t>
      </w:r>
      <w:r w:rsidR="00756A33" w:rsidRPr="00762E4A">
        <w:t xml:space="preserve"> </w:t>
      </w:r>
      <w:r w:rsidRPr="00762E4A">
        <w:t>Иван</w:t>
      </w:r>
      <w:r w:rsidR="00756A33" w:rsidRPr="00762E4A">
        <w:t xml:space="preserve"> </w:t>
      </w:r>
      <w:r w:rsidRPr="00762E4A">
        <w:t>Евишкин,</w:t>
      </w:r>
      <w:r w:rsidR="00756A33" w:rsidRPr="00762E4A">
        <w:t xml:space="preserve"> </w:t>
      </w:r>
      <w:r w:rsidRPr="00762E4A">
        <w:t>Россиянам</w:t>
      </w:r>
      <w:r w:rsidR="00756A33" w:rsidRPr="00762E4A">
        <w:t xml:space="preserve"> </w:t>
      </w:r>
      <w:r w:rsidRPr="00762E4A">
        <w:t>добавят</w:t>
      </w:r>
      <w:r w:rsidR="00756A33" w:rsidRPr="00762E4A">
        <w:t xml:space="preserve"> </w:t>
      </w:r>
      <w:r w:rsidRPr="00762E4A">
        <w:t>на</w:t>
      </w:r>
      <w:r w:rsidR="00756A33" w:rsidRPr="00762E4A">
        <w:t xml:space="preserve"> </w:t>
      </w:r>
      <w:r w:rsidRPr="00762E4A">
        <w:t>пенсию</w:t>
      </w:r>
      <w:bookmarkEnd w:id="50"/>
      <w:r w:rsidRPr="00762E4A">
        <w:t>.</w:t>
      </w:r>
      <w:r w:rsidR="00756A33" w:rsidRPr="00762E4A">
        <w:t xml:space="preserve"> </w:t>
      </w:r>
      <w:r w:rsidRPr="00762E4A">
        <w:t>Государство</w:t>
      </w:r>
      <w:r w:rsidR="00756A33" w:rsidRPr="00762E4A">
        <w:t xml:space="preserve"> </w:t>
      </w:r>
      <w:r w:rsidRPr="00762E4A">
        <w:t>побуждает</w:t>
      </w:r>
      <w:r w:rsidR="00756A33" w:rsidRPr="00762E4A">
        <w:t xml:space="preserve"> </w:t>
      </w:r>
      <w:r w:rsidRPr="00762E4A">
        <w:t>граждан</w:t>
      </w:r>
      <w:r w:rsidR="00756A33" w:rsidRPr="00762E4A">
        <w:t xml:space="preserve"> </w:t>
      </w:r>
      <w:r w:rsidRPr="00762E4A">
        <w:t>активнее</w:t>
      </w:r>
      <w:r w:rsidR="00756A33" w:rsidRPr="00762E4A">
        <w:t xml:space="preserve"> </w:t>
      </w:r>
      <w:r w:rsidRPr="00762E4A">
        <w:t>копить</w:t>
      </w:r>
      <w:r w:rsidR="00756A33" w:rsidRPr="00762E4A">
        <w:t xml:space="preserve"> </w:t>
      </w:r>
      <w:r w:rsidRPr="00762E4A">
        <w:t>на</w:t>
      </w:r>
      <w:r w:rsidR="00756A33" w:rsidRPr="00762E4A">
        <w:t xml:space="preserve"> </w:t>
      </w:r>
      <w:r w:rsidRPr="00762E4A">
        <w:t>старость</w:t>
      </w:r>
      <w:bookmarkEnd w:id="51"/>
    </w:p>
    <w:p w:rsidR="009D30E7" w:rsidRPr="00762E4A" w:rsidRDefault="009D30E7" w:rsidP="008B428C">
      <w:pPr>
        <w:pStyle w:val="3"/>
      </w:pPr>
      <w:bookmarkStart w:id="52" w:name="_Toc145399581"/>
      <w:r w:rsidRPr="00762E4A">
        <w:t>Президент</w:t>
      </w:r>
      <w:r w:rsidR="00756A33" w:rsidRPr="00762E4A">
        <w:t xml:space="preserve"> </w:t>
      </w:r>
      <w:r w:rsidRPr="00762E4A">
        <w:t>России</w:t>
      </w:r>
      <w:r w:rsidR="00756A33" w:rsidRPr="00762E4A">
        <w:t xml:space="preserve"> </w:t>
      </w:r>
      <w:r w:rsidRPr="00762E4A">
        <w:t>Владимир</w:t>
      </w:r>
      <w:r w:rsidR="00756A33" w:rsidRPr="00762E4A">
        <w:t xml:space="preserve"> </w:t>
      </w:r>
      <w:r w:rsidRPr="00762E4A">
        <w:t>Путин</w:t>
      </w:r>
      <w:r w:rsidR="00756A33" w:rsidRPr="00762E4A">
        <w:t xml:space="preserve"> </w:t>
      </w:r>
      <w:r w:rsidRPr="00762E4A">
        <w:t>дал</w:t>
      </w:r>
      <w:r w:rsidR="00756A33" w:rsidRPr="00762E4A">
        <w:t xml:space="preserve"> </w:t>
      </w:r>
      <w:r w:rsidRPr="00762E4A">
        <w:t>старт</w:t>
      </w:r>
      <w:r w:rsidR="00756A33" w:rsidRPr="00762E4A">
        <w:t xml:space="preserve"> </w:t>
      </w:r>
      <w:r w:rsidRPr="00762E4A">
        <w:t>новой</w:t>
      </w:r>
      <w:r w:rsidR="00756A33" w:rsidRPr="00762E4A">
        <w:t xml:space="preserve"> </w:t>
      </w:r>
      <w:r w:rsidRPr="00762E4A">
        <w:t>Программе</w:t>
      </w:r>
      <w:r w:rsidR="00756A33" w:rsidRPr="00762E4A">
        <w:t xml:space="preserve"> </w:t>
      </w:r>
      <w:r w:rsidRPr="00762E4A">
        <w:t>долгосрочного</w:t>
      </w:r>
      <w:r w:rsidR="00756A33" w:rsidRPr="00762E4A">
        <w:t xml:space="preserve"> </w:t>
      </w:r>
      <w:r w:rsidRPr="00762E4A">
        <w:t>сбережения.</w:t>
      </w:r>
      <w:r w:rsidR="00756A33" w:rsidRPr="00762E4A">
        <w:t xml:space="preserve"> </w:t>
      </w:r>
      <w:r w:rsidRPr="00762E4A">
        <w:t>В</w:t>
      </w:r>
      <w:r w:rsidR="00756A33" w:rsidRPr="00762E4A">
        <w:t xml:space="preserve"> </w:t>
      </w:r>
      <w:r w:rsidRPr="00762E4A">
        <w:t>рамках</w:t>
      </w:r>
      <w:r w:rsidR="00756A33" w:rsidRPr="00762E4A">
        <w:t xml:space="preserve"> </w:t>
      </w:r>
      <w:r w:rsidRPr="00762E4A">
        <w:t>этой</w:t>
      </w:r>
      <w:r w:rsidR="00756A33" w:rsidRPr="00762E4A">
        <w:t xml:space="preserve"> </w:t>
      </w:r>
      <w:r w:rsidRPr="00762E4A">
        <w:t>программы</w:t>
      </w:r>
      <w:r w:rsidR="00756A33" w:rsidRPr="00762E4A">
        <w:t xml:space="preserve"> </w:t>
      </w:r>
      <w:r w:rsidRPr="00762E4A">
        <w:t>граждане</w:t>
      </w:r>
      <w:r w:rsidR="00756A33" w:rsidRPr="00762E4A">
        <w:t xml:space="preserve"> </w:t>
      </w:r>
      <w:r w:rsidRPr="00762E4A">
        <w:t>смогут</w:t>
      </w:r>
      <w:r w:rsidR="00756A33" w:rsidRPr="00762E4A">
        <w:t xml:space="preserve"> </w:t>
      </w:r>
      <w:r w:rsidRPr="00762E4A">
        <w:t>со</w:t>
      </w:r>
      <w:r w:rsidR="00756A33" w:rsidRPr="00762E4A">
        <w:t xml:space="preserve"> </w:t>
      </w:r>
      <w:r w:rsidRPr="00762E4A">
        <w:t>следующего</w:t>
      </w:r>
      <w:r w:rsidR="00756A33" w:rsidRPr="00762E4A">
        <w:t xml:space="preserve"> </w:t>
      </w:r>
      <w:r w:rsidRPr="00762E4A">
        <w:t>года</w:t>
      </w:r>
      <w:r w:rsidR="00756A33" w:rsidRPr="00762E4A">
        <w:t xml:space="preserve"> </w:t>
      </w:r>
      <w:r w:rsidRPr="00762E4A">
        <w:t>рассчитывать</w:t>
      </w:r>
      <w:r w:rsidR="00756A33" w:rsidRPr="00762E4A">
        <w:t xml:space="preserve"> </w:t>
      </w:r>
      <w:r w:rsidRPr="00762E4A">
        <w:t>на</w:t>
      </w:r>
      <w:r w:rsidR="00756A33" w:rsidRPr="00762E4A">
        <w:t xml:space="preserve"> </w:t>
      </w:r>
      <w:r w:rsidRPr="00762E4A">
        <w:t>ежегодное</w:t>
      </w:r>
      <w:r w:rsidR="00756A33" w:rsidRPr="00762E4A">
        <w:t xml:space="preserve"> </w:t>
      </w:r>
      <w:r w:rsidRPr="00762E4A">
        <w:t>софинансирование</w:t>
      </w:r>
      <w:r w:rsidR="00756A33" w:rsidRPr="00762E4A">
        <w:t xml:space="preserve"> </w:t>
      </w:r>
      <w:r w:rsidRPr="00762E4A">
        <w:t>со</w:t>
      </w:r>
      <w:r w:rsidR="00756A33" w:rsidRPr="00762E4A">
        <w:t xml:space="preserve"> </w:t>
      </w:r>
      <w:r w:rsidRPr="00762E4A">
        <w:t>стороны</w:t>
      </w:r>
      <w:r w:rsidR="00756A33" w:rsidRPr="00762E4A">
        <w:t xml:space="preserve"> </w:t>
      </w:r>
      <w:r w:rsidRPr="00762E4A">
        <w:t>государства</w:t>
      </w:r>
      <w:r w:rsidR="00756A33" w:rsidRPr="00762E4A">
        <w:t xml:space="preserve"> </w:t>
      </w:r>
      <w:r w:rsidRPr="00762E4A">
        <w:t>до</w:t>
      </w:r>
      <w:r w:rsidR="00756A33" w:rsidRPr="00762E4A">
        <w:t xml:space="preserve"> </w:t>
      </w:r>
      <w:r w:rsidRPr="00762E4A">
        <w:t>36</w:t>
      </w:r>
      <w:r w:rsidR="00756A33" w:rsidRPr="00762E4A">
        <w:t xml:space="preserve"> </w:t>
      </w:r>
      <w:r w:rsidRPr="00762E4A">
        <w:t>тыс.</w:t>
      </w:r>
      <w:r w:rsidR="00756A33" w:rsidRPr="00762E4A">
        <w:t xml:space="preserve"> </w:t>
      </w:r>
      <w:r w:rsidRPr="00762E4A">
        <w:t>руб.</w:t>
      </w:r>
      <w:r w:rsidR="00756A33" w:rsidRPr="00762E4A">
        <w:t xml:space="preserve"> </w:t>
      </w:r>
      <w:r w:rsidRPr="00762E4A">
        <w:t>В</w:t>
      </w:r>
      <w:r w:rsidR="00756A33" w:rsidRPr="00762E4A">
        <w:t xml:space="preserve"> </w:t>
      </w:r>
      <w:r w:rsidRPr="00762E4A">
        <w:t>особенностях</w:t>
      </w:r>
      <w:r w:rsidR="00756A33" w:rsidRPr="00762E4A">
        <w:t xml:space="preserve"> </w:t>
      </w:r>
      <w:r w:rsidRPr="00762E4A">
        <w:t>новой</w:t>
      </w:r>
      <w:r w:rsidR="00756A33" w:rsidRPr="00762E4A">
        <w:t xml:space="preserve"> </w:t>
      </w:r>
      <w:r w:rsidRPr="00762E4A">
        <w:t>программы</w:t>
      </w:r>
      <w:r w:rsidR="00756A33" w:rsidRPr="00762E4A">
        <w:t xml:space="preserve"> </w:t>
      </w:r>
      <w:r w:rsidRPr="00762E4A">
        <w:t>разбирались</w:t>
      </w:r>
      <w:r w:rsidR="00756A33" w:rsidRPr="00762E4A">
        <w:t xml:space="preserve"> «</w:t>
      </w:r>
      <w:r w:rsidRPr="00762E4A">
        <w:t>Деньги</w:t>
      </w:r>
      <w:r w:rsidR="00756A33" w:rsidRPr="00762E4A">
        <w:t>»</w:t>
      </w:r>
      <w:r w:rsidRPr="00762E4A">
        <w:t>.</w:t>
      </w:r>
      <w:bookmarkEnd w:id="52"/>
    </w:p>
    <w:p w:rsidR="009D30E7" w:rsidRPr="00762E4A" w:rsidRDefault="009D30E7" w:rsidP="009D30E7">
      <w:r w:rsidRPr="00762E4A">
        <w:t>С</w:t>
      </w:r>
      <w:r w:rsidR="00756A33" w:rsidRPr="00762E4A">
        <w:t xml:space="preserve"> </w:t>
      </w:r>
      <w:r w:rsidRPr="00762E4A">
        <w:t>1</w:t>
      </w:r>
      <w:r w:rsidR="00756A33" w:rsidRPr="00762E4A">
        <w:t xml:space="preserve"> </w:t>
      </w:r>
      <w:r w:rsidRPr="00762E4A">
        <w:t>января</w:t>
      </w:r>
      <w:r w:rsidR="00756A33" w:rsidRPr="00762E4A">
        <w:t xml:space="preserve"> </w:t>
      </w:r>
      <w:r w:rsidRPr="00762E4A">
        <w:t>2024</w:t>
      </w:r>
      <w:r w:rsidR="00756A33" w:rsidRPr="00762E4A">
        <w:t xml:space="preserve"> </w:t>
      </w:r>
      <w:r w:rsidRPr="00762E4A">
        <w:t>года</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заработает</w:t>
      </w:r>
      <w:r w:rsidR="00756A33" w:rsidRPr="00762E4A">
        <w:t xml:space="preserve"> </w:t>
      </w:r>
      <w:r w:rsidRPr="00762E4A">
        <w:t>новая</w:t>
      </w:r>
      <w:r w:rsidR="00756A33" w:rsidRPr="00762E4A">
        <w:t xml:space="preserve"> </w:t>
      </w:r>
      <w:r w:rsidRPr="00762E4A">
        <w:t>Программа</w:t>
      </w:r>
      <w:r w:rsidR="00756A33" w:rsidRPr="00762E4A">
        <w:t xml:space="preserve"> </w:t>
      </w:r>
      <w:r w:rsidRPr="00762E4A">
        <w:t>долгосрочного</w:t>
      </w:r>
      <w:r w:rsidR="00756A33" w:rsidRPr="00762E4A">
        <w:t xml:space="preserve"> </w:t>
      </w:r>
      <w:r w:rsidRPr="00762E4A">
        <w:t>сбережения,</w:t>
      </w:r>
      <w:r w:rsidR="00756A33" w:rsidRPr="00762E4A">
        <w:t xml:space="preserve"> </w:t>
      </w:r>
      <w:r w:rsidRPr="00762E4A">
        <w:t>закон</w:t>
      </w:r>
      <w:r w:rsidR="00756A33" w:rsidRPr="00762E4A">
        <w:t xml:space="preserve"> </w:t>
      </w:r>
      <w:r w:rsidRPr="00762E4A">
        <w:t>о</w:t>
      </w:r>
      <w:r w:rsidR="00756A33" w:rsidRPr="00762E4A">
        <w:t xml:space="preserve"> </w:t>
      </w:r>
      <w:r w:rsidRPr="00762E4A">
        <w:t>ее</w:t>
      </w:r>
      <w:r w:rsidR="00756A33" w:rsidRPr="00762E4A">
        <w:t xml:space="preserve"> </w:t>
      </w:r>
      <w:r w:rsidRPr="00762E4A">
        <w:t>запуске</w:t>
      </w:r>
      <w:r w:rsidR="00756A33" w:rsidRPr="00762E4A">
        <w:t xml:space="preserve"> </w:t>
      </w:r>
      <w:r w:rsidRPr="00762E4A">
        <w:t>10</w:t>
      </w:r>
      <w:r w:rsidR="00756A33" w:rsidRPr="00762E4A">
        <w:t xml:space="preserve"> </w:t>
      </w:r>
      <w:r w:rsidRPr="00762E4A">
        <w:t>июля</w:t>
      </w:r>
      <w:r w:rsidR="00756A33" w:rsidRPr="00762E4A">
        <w:t xml:space="preserve"> </w:t>
      </w:r>
      <w:r w:rsidRPr="00762E4A">
        <w:t>подписал</w:t>
      </w:r>
      <w:r w:rsidR="00756A33" w:rsidRPr="00762E4A">
        <w:t xml:space="preserve"> </w:t>
      </w:r>
      <w:r w:rsidRPr="00762E4A">
        <w:t>президент</w:t>
      </w:r>
      <w:r w:rsidR="00756A33" w:rsidRPr="00762E4A">
        <w:t xml:space="preserve"> </w:t>
      </w:r>
      <w:r w:rsidRPr="00762E4A">
        <w:t>России</w:t>
      </w:r>
      <w:r w:rsidR="00756A33" w:rsidRPr="00762E4A">
        <w:t xml:space="preserve"> </w:t>
      </w:r>
      <w:r w:rsidRPr="00762E4A">
        <w:t>Владимир</w:t>
      </w:r>
      <w:r w:rsidR="00756A33" w:rsidRPr="00762E4A">
        <w:t xml:space="preserve"> </w:t>
      </w:r>
      <w:r w:rsidRPr="00762E4A">
        <w:t>Путин.</w:t>
      </w:r>
      <w:r w:rsidR="00756A33" w:rsidRPr="00762E4A">
        <w:t xml:space="preserve"> </w:t>
      </w:r>
      <w:r w:rsidRPr="00762E4A">
        <w:t>Согласно</w:t>
      </w:r>
      <w:r w:rsidR="00756A33" w:rsidRPr="00762E4A">
        <w:t xml:space="preserve"> </w:t>
      </w:r>
      <w:r w:rsidRPr="00762E4A">
        <w:t>этому</w:t>
      </w:r>
      <w:r w:rsidR="00756A33" w:rsidRPr="00762E4A">
        <w:t xml:space="preserve"> </w:t>
      </w:r>
      <w:r w:rsidRPr="00762E4A">
        <w:t>документу,</w:t>
      </w:r>
      <w:r w:rsidR="00756A33" w:rsidRPr="00762E4A">
        <w:t xml:space="preserve"> </w:t>
      </w:r>
      <w:r w:rsidRPr="00762E4A">
        <w:t>любой</w:t>
      </w:r>
      <w:r w:rsidR="00756A33" w:rsidRPr="00762E4A">
        <w:t xml:space="preserve"> </w:t>
      </w:r>
      <w:r w:rsidRPr="00762E4A">
        <w:t>гражданин</w:t>
      </w:r>
      <w:r w:rsidR="00756A33" w:rsidRPr="00762E4A">
        <w:t xml:space="preserve"> </w:t>
      </w:r>
      <w:r w:rsidRPr="00762E4A">
        <w:t>добровольно</w:t>
      </w:r>
      <w:r w:rsidR="00756A33" w:rsidRPr="00762E4A">
        <w:t xml:space="preserve"> </w:t>
      </w:r>
      <w:r w:rsidRPr="00762E4A">
        <w:t>сможет</w:t>
      </w:r>
      <w:r w:rsidR="00756A33" w:rsidRPr="00762E4A">
        <w:t xml:space="preserve"> </w:t>
      </w:r>
      <w:r w:rsidRPr="00762E4A">
        <w:t>накопить</w:t>
      </w:r>
      <w:r w:rsidR="00756A33" w:rsidRPr="00762E4A">
        <w:t xml:space="preserve"> </w:t>
      </w:r>
      <w:r w:rsidRPr="00762E4A">
        <w:t>долгосрочные</w:t>
      </w:r>
      <w:r w:rsidR="00756A33" w:rsidRPr="00762E4A">
        <w:t xml:space="preserve"> </w:t>
      </w:r>
      <w:r w:rsidRPr="00762E4A">
        <w:t>сбережения</w:t>
      </w:r>
      <w:r w:rsidR="00756A33" w:rsidRPr="00762E4A">
        <w:t xml:space="preserve"> </w:t>
      </w:r>
      <w:r w:rsidRPr="00762E4A">
        <w:t>на</w:t>
      </w:r>
      <w:r w:rsidR="00756A33" w:rsidRPr="00762E4A">
        <w:t xml:space="preserve"> </w:t>
      </w:r>
      <w:r w:rsidRPr="00762E4A">
        <w:t>старость</w:t>
      </w:r>
      <w:r w:rsidR="00756A33" w:rsidRPr="00762E4A">
        <w:t xml:space="preserve"> </w:t>
      </w:r>
      <w:r w:rsidRPr="00762E4A">
        <w:t>как</w:t>
      </w:r>
      <w:r w:rsidR="00756A33" w:rsidRPr="00762E4A">
        <w:t xml:space="preserve"> </w:t>
      </w:r>
      <w:r w:rsidRPr="00762E4A">
        <w:t>за</w:t>
      </w:r>
      <w:r w:rsidR="00756A33" w:rsidRPr="00762E4A">
        <w:t xml:space="preserve"> </w:t>
      </w:r>
      <w:r w:rsidRPr="00762E4A">
        <w:t>счет</w:t>
      </w:r>
      <w:r w:rsidR="00756A33" w:rsidRPr="00762E4A">
        <w:t xml:space="preserve"> </w:t>
      </w:r>
      <w:r w:rsidRPr="00762E4A">
        <w:t>собственных</w:t>
      </w:r>
      <w:r w:rsidR="00756A33" w:rsidRPr="00762E4A">
        <w:t xml:space="preserve"> </w:t>
      </w:r>
      <w:r w:rsidRPr="00762E4A">
        <w:t>взносов,</w:t>
      </w:r>
      <w:r w:rsidR="00756A33" w:rsidRPr="00762E4A">
        <w:t xml:space="preserve"> </w:t>
      </w:r>
      <w:r w:rsidRPr="00762E4A">
        <w:t>так</w:t>
      </w:r>
      <w:r w:rsidR="00756A33" w:rsidRPr="00762E4A">
        <w:t xml:space="preserve"> </w:t>
      </w:r>
      <w:r w:rsidRPr="00762E4A">
        <w:t>и</w:t>
      </w:r>
      <w:r w:rsidR="00756A33" w:rsidRPr="00762E4A">
        <w:t xml:space="preserve"> </w:t>
      </w:r>
      <w:r w:rsidRPr="00762E4A">
        <w:t>за</w:t>
      </w:r>
      <w:r w:rsidR="00756A33" w:rsidRPr="00762E4A">
        <w:t xml:space="preserve"> </w:t>
      </w:r>
      <w:r w:rsidRPr="00762E4A">
        <w:t>счет</w:t>
      </w:r>
      <w:r w:rsidR="00756A33" w:rsidRPr="00762E4A">
        <w:t xml:space="preserve"> </w:t>
      </w:r>
      <w:r w:rsidRPr="00762E4A">
        <w:t>средств</w:t>
      </w:r>
      <w:r w:rsidR="00756A33" w:rsidRPr="00762E4A">
        <w:t xml:space="preserve"> </w:t>
      </w:r>
      <w:r w:rsidRPr="00762E4A">
        <w:t>государства,</w:t>
      </w:r>
      <w:r w:rsidR="00756A33" w:rsidRPr="00762E4A">
        <w:t xml:space="preserve"> </w:t>
      </w:r>
      <w:r w:rsidRPr="00762E4A">
        <w:t>которое</w:t>
      </w:r>
      <w:r w:rsidR="00756A33" w:rsidRPr="00762E4A">
        <w:t xml:space="preserve"> </w:t>
      </w:r>
      <w:r w:rsidRPr="00762E4A">
        <w:t>поможет</w:t>
      </w:r>
      <w:r w:rsidR="00756A33" w:rsidRPr="00762E4A">
        <w:t xml:space="preserve"> </w:t>
      </w:r>
      <w:r w:rsidRPr="00762E4A">
        <w:t>ему</w:t>
      </w:r>
      <w:r w:rsidR="00756A33" w:rsidRPr="00762E4A">
        <w:t xml:space="preserve"> </w:t>
      </w:r>
      <w:r w:rsidRPr="00762E4A">
        <w:t>в</w:t>
      </w:r>
      <w:r w:rsidR="00756A33" w:rsidRPr="00762E4A">
        <w:t xml:space="preserve"> </w:t>
      </w:r>
      <w:r w:rsidRPr="00762E4A">
        <w:t>этом</w:t>
      </w:r>
      <w:r w:rsidR="00756A33" w:rsidRPr="00762E4A">
        <w:t xml:space="preserve"> </w:t>
      </w:r>
      <w:r w:rsidRPr="00762E4A">
        <w:t>деле.</w:t>
      </w:r>
      <w:r w:rsidR="00756A33" w:rsidRPr="00762E4A">
        <w:t xml:space="preserve"> </w:t>
      </w:r>
      <w:r w:rsidRPr="00762E4A">
        <w:t>Взносы</w:t>
      </w:r>
      <w:r w:rsidR="00756A33" w:rsidRPr="00762E4A">
        <w:t xml:space="preserve"> </w:t>
      </w:r>
      <w:r w:rsidRPr="00762E4A">
        <w:t>может</w:t>
      </w:r>
      <w:r w:rsidR="00756A33" w:rsidRPr="00762E4A">
        <w:t xml:space="preserve"> </w:t>
      </w:r>
      <w:r w:rsidRPr="00762E4A">
        <w:t>вносить</w:t>
      </w:r>
      <w:r w:rsidR="00756A33" w:rsidRPr="00762E4A">
        <w:t xml:space="preserve"> </w:t>
      </w:r>
      <w:r w:rsidRPr="00762E4A">
        <w:t>и</w:t>
      </w:r>
      <w:r w:rsidR="00756A33" w:rsidRPr="00762E4A">
        <w:t xml:space="preserve"> </w:t>
      </w:r>
      <w:r w:rsidRPr="00762E4A">
        <w:t>работодатель.</w:t>
      </w:r>
      <w:r w:rsidR="00756A33" w:rsidRPr="00762E4A">
        <w:t xml:space="preserve"> </w:t>
      </w:r>
      <w:r w:rsidRPr="00762E4A">
        <w:t>Для</w:t>
      </w:r>
      <w:r w:rsidR="00756A33" w:rsidRPr="00762E4A">
        <w:t xml:space="preserve"> </w:t>
      </w:r>
      <w:r w:rsidRPr="00762E4A">
        <w:t>участия</w:t>
      </w:r>
      <w:r w:rsidR="00756A33" w:rsidRPr="00762E4A">
        <w:t xml:space="preserve"> </w:t>
      </w:r>
      <w:r w:rsidRPr="00762E4A">
        <w:t>в</w:t>
      </w:r>
      <w:r w:rsidR="00756A33" w:rsidRPr="00762E4A">
        <w:t xml:space="preserve"> </w:t>
      </w:r>
      <w:r w:rsidRPr="00762E4A">
        <w:t>программе</w:t>
      </w:r>
      <w:r w:rsidR="00756A33" w:rsidRPr="00762E4A">
        <w:t xml:space="preserve"> </w:t>
      </w:r>
      <w:r w:rsidRPr="00762E4A">
        <w:t>нужно</w:t>
      </w:r>
      <w:r w:rsidR="00756A33" w:rsidRPr="00762E4A">
        <w:t xml:space="preserve"> </w:t>
      </w:r>
      <w:r w:rsidRPr="00762E4A">
        <w:t>будет</w:t>
      </w:r>
      <w:r w:rsidR="00756A33" w:rsidRPr="00762E4A">
        <w:t xml:space="preserve"> </w:t>
      </w:r>
      <w:r w:rsidRPr="00762E4A">
        <w:t>заключить</w:t>
      </w:r>
      <w:r w:rsidR="00756A33" w:rsidRPr="00762E4A">
        <w:t xml:space="preserve"> </w:t>
      </w:r>
      <w:r w:rsidRPr="00762E4A">
        <w:t>специальный</w:t>
      </w:r>
      <w:r w:rsidR="00756A33" w:rsidRPr="00762E4A">
        <w:t xml:space="preserve"> </w:t>
      </w:r>
      <w:r w:rsidRPr="00762E4A">
        <w:t>договор</w:t>
      </w:r>
      <w:r w:rsidR="00756A33" w:rsidRPr="00762E4A">
        <w:t xml:space="preserve"> </w:t>
      </w:r>
      <w:r w:rsidRPr="00762E4A">
        <w:t>с</w:t>
      </w:r>
      <w:r w:rsidR="00756A33" w:rsidRPr="00762E4A">
        <w:t xml:space="preserve"> </w:t>
      </w:r>
      <w:r w:rsidRPr="00762E4A">
        <w:t>негосударственным</w:t>
      </w:r>
      <w:r w:rsidR="00756A33" w:rsidRPr="00762E4A">
        <w:t xml:space="preserve"> </w:t>
      </w:r>
      <w:r w:rsidRPr="00762E4A">
        <w:t>пенсионным</w:t>
      </w:r>
      <w:r w:rsidR="00756A33" w:rsidRPr="00762E4A">
        <w:t xml:space="preserve"> </w:t>
      </w:r>
      <w:r w:rsidRPr="00762E4A">
        <w:t>фондом,</w:t>
      </w:r>
      <w:r w:rsidR="00756A33" w:rsidRPr="00762E4A">
        <w:t xml:space="preserve"> </w:t>
      </w:r>
      <w:r w:rsidRPr="00762E4A">
        <w:t>который</w:t>
      </w:r>
      <w:r w:rsidR="00756A33" w:rsidRPr="00762E4A">
        <w:t xml:space="preserve"> </w:t>
      </w:r>
      <w:r w:rsidRPr="00762E4A">
        <w:t>будет</w:t>
      </w:r>
      <w:r w:rsidR="00756A33" w:rsidRPr="00762E4A">
        <w:t xml:space="preserve"> </w:t>
      </w:r>
      <w:r w:rsidRPr="00762E4A">
        <w:t>инвестировать</w:t>
      </w:r>
      <w:r w:rsidR="00756A33" w:rsidRPr="00762E4A">
        <w:t xml:space="preserve"> </w:t>
      </w:r>
      <w:r w:rsidRPr="00762E4A">
        <w:t>средства.</w:t>
      </w:r>
    </w:p>
    <w:p w:rsidR="009D30E7" w:rsidRPr="00762E4A" w:rsidRDefault="009D30E7" w:rsidP="009D30E7">
      <w:r w:rsidRPr="00762E4A">
        <w:t>Госпрограмма</w:t>
      </w:r>
      <w:r w:rsidR="00756A33" w:rsidRPr="00762E4A">
        <w:t xml:space="preserve"> </w:t>
      </w:r>
      <w:r w:rsidRPr="00762E4A">
        <w:t>софинансирования</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в</w:t>
      </w:r>
      <w:r w:rsidR="00756A33" w:rsidRPr="00762E4A">
        <w:t xml:space="preserve"> </w:t>
      </w:r>
      <w:r w:rsidRPr="00762E4A">
        <w:t>стране</w:t>
      </w:r>
      <w:r w:rsidR="00756A33" w:rsidRPr="00762E4A">
        <w:t xml:space="preserve"> </w:t>
      </w:r>
      <w:r w:rsidRPr="00762E4A">
        <w:t>уже</w:t>
      </w:r>
      <w:r w:rsidR="00756A33" w:rsidRPr="00762E4A">
        <w:t xml:space="preserve"> </w:t>
      </w:r>
      <w:r w:rsidRPr="00762E4A">
        <w:t>действовала</w:t>
      </w:r>
      <w:r w:rsidR="00756A33" w:rsidRPr="00762E4A">
        <w:t xml:space="preserve"> </w:t>
      </w:r>
      <w:r w:rsidRPr="00762E4A">
        <w:t>с</w:t>
      </w:r>
      <w:r w:rsidR="00756A33" w:rsidRPr="00762E4A">
        <w:t xml:space="preserve"> </w:t>
      </w:r>
      <w:r w:rsidRPr="00762E4A">
        <w:t>октября</w:t>
      </w:r>
      <w:r w:rsidR="00756A33" w:rsidRPr="00762E4A">
        <w:t xml:space="preserve"> </w:t>
      </w:r>
      <w:r w:rsidRPr="00762E4A">
        <w:t>2008</w:t>
      </w:r>
      <w:r w:rsidR="00756A33" w:rsidRPr="00762E4A">
        <w:t xml:space="preserve"> </w:t>
      </w:r>
      <w:r w:rsidRPr="00762E4A">
        <w:t>года.</w:t>
      </w:r>
      <w:r w:rsidR="00756A33" w:rsidRPr="00762E4A">
        <w:t xml:space="preserve"> </w:t>
      </w:r>
      <w:r w:rsidRPr="00762E4A">
        <w:t>В</w:t>
      </w:r>
      <w:r w:rsidR="00756A33" w:rsidRPr="00762E4A">
        <w:t xml:space="preserve"> </w:t>
      </w:r>
      <w:r w:rsidRPr="00762E4A">
        <w:t>данной</w:t>
      </w:r>
      <w:r w:rsidR="00756A33" w:rsidRPr="00762E4A">
        <w:t xml:space="preserve"> </w:t>
      </w:r>
      <w:r w:rsidRPr="00762E4A">
        <w:t>программе</w:t>
      </w:r>
      <w:r w:rsidR="00756A33" w:rsidRPr="00762E4A">
        <w:t xml:space="preserve"> </w:t>
      </w:r>
      <w:r w:rsidRPr="00762E4A">
        <w:t>могли</w:t>
      </w:r>
      <w:r w:rsidR="00756A33" w:rsidRPr="00762E4A">
        <w:t xml:space="preserve"> </w:t>
      </w:r>
      <w:r w:rsidRPr="00762E4A">
        <w:t>участвовать</w:t>
      </w:r>
      <w:r w:rsidR="00756A33" w:rsidRPr="00762E4A">
        <w:t xml:space="preserve"> </w:t>
      </w:r>
      <w:r w:rsidRPr="00762E4A">
        <w:t>зарегистрированные</w:t>
      </w:r>
      <w:r w:rsidR="00756A33" w:rsidRPr="00762E4A">
        <w:t xml:space="preserve"> </w:t>
      </w:r>
      <w:r w:rsidRPr="00762E4A">
        <w:t>в</w:t>
      </w:r>
      <w:r w:rsidR="00756A33" w:rsidRPr="00762E4A">
        <w:t xml:space="preserve"> </w:t>
      </w:r>
      <w:r w:rsidRPr="00762E4A">
        <w:t>системе</w:t>
      </w:r>
      <w:r w:rsidR="00756A33" w:rsidRPr="00762E4A">
        <w:t xml:space="preserve"> </w:t>
      </w:r>
      <w:r w:rsidRPr="00762E4A">
        <w:t>ОПС</w:t>
      </w:r>
      <w:r w:rsidR="00756A33" w:rsidRPr="00762E4A">
        <w:t xml:space="preserve"> </w:t>
      </w:r>
      <w:r w:rsidRPr="00762E4A">
        <w:t>граждане</w:t>
      </w:r>
      <w:r w:rsidR="00756A33" w:rsidRPr="00762E4A">
        <w:t xml:space="preserve"> </w:t>
      </w:r>
      <w:r w:rsidRPr="00762E4A">
        <w:t>и</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десяти</w:t>
      </w:r>
      <w:r w:rsidR="00756A33" w:rsidRPr="00762E4A">
        <w:t xml:space="preserve"> </w:t>
      </w:r>
      <w:r w:rsidRPr="00762E4A">
        <w:t>лет</w:t>
      </w:r>
      <w:r w:rsidR="00756A33" w:rsidRPr="00762E4A">
        <w:t xml:space="preserve"> </w:t>
      </w:r>
      <w:r w:rsidRPr="00762E4A">
        <w:t>перечислять</w:t>
      </w:r>
      <w:r w:rsidR="00756A33" w:rsidRPr="00762E4A">
        <w:t xml:space="preserve"> </w:t>
      </w:r>
      <w:r w:rsidRPr="00762E4A">
        <w:t>2-12</w:t>
      </w:r>
      <w:r w:rsidR="00756A33" w:rsidRPr="00762E4A">
        <w:t xml:space="preserve"> </w:t>
      </w:r>
      <w:r w:rsidRPr="00762E4A">
        <w:t>тыс.</w:t>
      </w:r>
      <w:r w:rsidR="00756A33" w:rsidRPr="00762E4A">
        <w:t xml:space="preserve"> </w:t>
      </w:r>
      <w:r w:rsidRPr="00762E4A">
        <w:t>руб.</w:t>
      </w:r>
      <w:r w:rsidR="00756A33" w:rsidRPr="00762E4A">
        <w:t xml:space="preserve"> </w:t>
      </w:r>
      <w:r w:rsidRPr="00762E4A">
        <w:t>в</w:t>
      </w:r>
      <w:r w:rsidR="00756A33" w:rsidRPr="00762E4A">
        <w:t xml:space="preserve"> </w:t>
      </w:r>
      <w:r w:rsidRPr="00762E4A">
        <w:t>год</w:t>
      </w:r>
      <w:r w:rsidR="00756A33" w:rsidRPr="00762E4A">
        <w:t xml:space="preserve"> </w:t>
      </w:r>
      <w:r w:rsidRPr="00762E4A">
        <w:t>на</w:t>
      </w:r>
      <w:r w:rsidR="00756A33" w:rsidRPr="00762E4A">
        <w:t xml:space="preserve"> </w:t>
      </w:r>
      <w:r w:rsidRPr="00762E4A">
        <w:lastRenderedPageBreak/>
        <w:t>пенсионное</w:t>
      </w:r>
      <w:r w:rsidR="00756A33" w:rsidRPr="00762E4A">
        <w:t xml:space="preserve"> </w:t>
      </w:r>
      <w:r w:rsidRPr="00762E4A">
        <w:t>обеспечение,</w:t>
      </w:r>
      <w:r w:rsidR="00756A33" w:rsidRPr="00762E4A">
        <w:t xml:space="preserve"> </w:t>
      </w:r>
      <w:r w:rsidRPr="00762E4A">
        <w:t>а</w:t>
      </w:r>
      <w:r w:rsidR="00756A33" w:rsidRPr="00762E4A">
        <w:t xml:space="preserve"> </w:t>
      </w:r>
      <w:r w:rsidRPr="00762E4A">
        <w:t>государство</w:t>
      </w:r>
      <w:r w:rsidR="00756A33" w:rsidRPr="00762E4A">
        <w:t xml:space="preserve"> </w:t>
      </w:r>
      <w:r w:rsidRPr="00762E4A">
        <w:t>удваивало</w:t>
      </w:r>
      <w:r w:rsidR="00756A33" w:rsidRPr="00762E4A">
        <w:t xml:space="preserve"> </w:t>
      </w:r>
      <w:r w:rsidRPr="00762E4A">
        <w:t>взносы.</w:t>
      </w:r>
      <w:r w:rsidR="00756A33" w:rsidRPr="00762E4A">
        <w:t xml:space="preserve"> </w:t>
      </w:r>
      <w:r w:rsidRPr="00762E4A">
        <w:t>Вступить</w:t>
      </w:r>
      <w:r w:rsidR="00756A33" w:rsidRPr="00762E4A">
        <w:t xml:space="preserve"> </w:t>
      </w:r>
      <w:r w:rsidRPr="00762E4A">
        <w:t>в</w:t>
      </w:r>
      <w:r w:rsidR="00756A33" w:rsidRPr="00762E4A">
        <w:t xml:space="preserve"> </w:t>
      </w:r>
      <w:r w:rsidRPr="00762E4A">
        <w:t>нее</w:t>
      </w:r>
      <w:r w:rsidR="00756A33" w:rsidRPr="00762E4A">
        <w:t xml:space="preserve"> </w:t>
      </w:r>
      <w:r w:rsidRPr="00762E4A">
        <w:t>можно</w:t>
      </w:r>
      <w:r w:rsidR="00756A33" w:rsidRPr="00762E4A">
        <w:t xml:space="preserve"> </w:t>
      </w:r>
      <w:r w:rsidRPr="00762E4A">
        <w:t>было</w:t>
      </w:r>
      <w:r w:rsidR="00756A33" w:rsidRPr="00762E4A">
        <w:t xml:space="preserve"> </w:t>
      </w:r>
      <w:r w:rsidRPr="00762E4A">
        <w:t>с</w:t>
      </w:r>
      <w:r w:rsidR="00756A33" w:rsidRPr="00762E4A">
        <w:t xml:space="preserve"> </w:t>
      </w:r>
      <w:r w:rsidRPr="00762E4A">
        <w:t>2009</w:t>
      </w:r>
      <w:r w:rsidR="00756A33" w:rsidRPr="00762E4A">
        <w:t xml:space="preserve"> </w:t>
      </w:r>
      <w:r w:rsidRPr="00762E4A">
        <w:t>года</w:t>
      </w:r>
      <w:r w:rsidR="00756A33" w:rsidRPr="00762E4A">
        <w:t xml:space="preserve"> </w:t>
      </w:r>
      <w:r w:rsidRPr="00762E4A">
        <w:t>до</w:t>
      </w:r>
      <w:r w:rsidR="00756A33" w:rsidRPr="00762E4A">
        <w:t xml:space="preserve"> </w:t>
      </w:r>
      <w:r w:rsidRPr="00762E4A">
        <w:t>конца</w:t>
      </w:r>
      <w:r w:rsidR="00756A33" w:rsidRPr="00762E4A">
        <w:t xml:space="preserve"> </w:t>
      </w:r>
      <w:r w:rsidRPr="00762E4A">
        <w:t>2014</w:t>
      </w:r>
      <w:r w:rsidR="00756A33" w:rsidRPr="00762E4A">
        <w:t xml:space="preserve"> </w:t>
      </w:r>
      <w:r w:rsidRPr="00762E4A">
        <w:t>года.</w:t>
      </w:r>
      <w:r w:rsidR="00756A33" w:rsidRPr="00762E4A">
        <w:t xml:space="preserve"> </w:t>
      </w:r>
      <w:r w:rsidRPr="00762E4A">
        <w:t>Последние</w:t>
      </w:r>
      <w:r w:rsidR="00756A33" w:rsidRPr="00762E4A">
        <w:t xml:space="preserve"> </w:t>
      </w:r>
      <w:r w:rsidRPr="00762E4A">
        <w:t>средства</w:t>
      </w:r>
      <w:r w:rsidR="00756A33" w:rsidRPr="00762E4A">
        <w:t xml:space="preserve"> </w:t>
      </w:r>
      <w:r w:rsidRPr="00762E4A">
        <w:t>со</w:t>
      </w:r>
      <w:r w:rsidR="00756A33" w:rsidRPr="00762E4A">
        <w:t xml:space="preserve"> </w:t>
      </w:r>
      <w:r w:rsidRPr="00762E4A">
        <w:t>стороны</w:t>
      </w:r>
      <w:r w:rsidR="00756A33" w:rsidRPr="00762E4A">
        <w:t xml:space="preserve"> </w:t>
      </w:r>
      <w:r w:rsidRPr="00762E4A">
        <w:t>государства</w:t>
      </w:r>
      <w:r w:rsidR="00756A33" w:rsidRPr="00762E4A">
        <w:t xml:space="preserve"> </w:t>
      </w:r>
      <w:r w:rsidRPr="00762E4A">
        <w:t>поступят</w:t>
      </w:r>
      <w:r w:rsidR="00756A33" w:rsidRPr="00762E4A">
        <w:t xml:space="preserve"> </w:t>
      </w:r>
      <w:r w:rsidRPr="00762E4A">
        <w:t>по</w:t>
      </w:r>
      <w:r w:rsidR="00756A33" w:rsidRPr="00762E4A">
        <w:t xml:space="preserve"> </w:t>
      </w:r>
      <w:r w:rsidRPr="00762E4A">
        <w:t>данной</w:t>
      </w:r>
      <w:r w:rsidR="00756A33" w:rsidRPr="00762E4A">
        <w:t xml:space="preserve"> </w:t>
      </w:r>
      <w:r w:rsidRPr="00762E4A">
        <w:t>системе</w:t>
      </w:r>
      <w:r w:rsidR="00756A33" w:rsidRPr="00762E4A">
        <w:t xml:space="preserve"> </w:t>
      </w:r>
      <w:r w:rsidRPr="00762E4A">
        <w:t>в</w:t>
      </w:r>
      <w:r w:rsidR="00756A33" w:rsidRPr="00762E4A">
        <w:t xml:space="preserve"> </w:t>
      </w:r>
      <w:r w:rsidRPr="00762E4A">
        <w:t>мае</w:t>
      </w:r>
      <w:r w:rsidR="00756A33" w:rsidRPr="00762E4A">
        <w:t xml:space="preserve"> </w:t>
      </w:r>
      <w:r w:rsidRPr="00762E4A">
        <w:t>2026</w:t>
      </w:r>
      <w:r w:rsidR="00756A33" w:rsidRPr="00762E4A">
        <w:t xml:space="preserve"> </w:t>
      </w:r>
      <w:r w:rsidRPr="00762E4A">
        <w:t>года.</w:t>
      </w:r>
    </w:p>
    <w:p w:rsidR="009D30E7" w:rsidRPr="00762E4A" w:rsidRDefault="009D30E7" w:rsidP="009D30E7">
      <w:r w:rsidRPr="00762E4A">
        <w:t>Новая</w:t>
      </w:r>
      <w:r w:rsidR="00756A33" w:rsidRPr="00762E4A">
        <w:t xml:space="preserve"> </w:t>
      </w:r>
      <w:r w:rsidRPr="00762E4A">
        <w:t>программа</w:t>
      </w:r>
      <w:r w:rsidR="00756A33" w:rsidRPr="00762E4A">
        <w:t xml:space="preserve"> </w:t>
      </w:r>
      <w:r w:rsidRPr="00762E4A">
        <w:t>масштабнее</w:t>
      </w:r>
      <w:r w:rsidR="00756A33" w:rsidRPr="00762E4A">
        <w:t xml:space="preserve"> </w:t>
      </w:r>
      <w:r w:rsidRPr="00762E4A">
        <w:t>предыдущей,</w:t>
      </w:r>
      <w:r w:rsidR="00756A33" w:rsidRPr="00762E4A">
        <w:t xml:space="preserve"> </w:t>
      </w:r>
      <w:r w:rsidRPr="00762E4A">
        <w:t>в</w:t>
      </w:r>
      <w:r w:rsidR="00756A33" w:rsidRPr="00762E4A">
        <w:t xml:space="preserve"> </w:t>
      </w:r>
      <w:r w:rsidRPr="00762E4A">
        <w:t>ее</w:t>
      </w:r>
      <w:r w:rsidR="00756A33" w:rsidRPr="00762E4A">
        <w:t xml:space="preserve"> </w:t>
      </w:r>
      <w:r w:rsidRPr="00762E4A">
        <w:t>рамках</w:t>
      </w:r>
      <w:r w:rsidR="00756A33" w:rsidRPr="00762E4A">
        <w:t xml:space="preserve"> </w:t>
      </w:r>
      <w:r w:rsidRPr="00762E4A">
        <w:t>максимальный</w:t>
      </w:r>
      <w:r w:rsidR="00756A33" w:rsidRPr="00762E4A">
        <w:t xml:space="preserve"> </w:t>
      </w:r>
      <w:r w:rsidRPr="00762E4A">
        <w:t>размер</w:t>
      </w:r>
      <w:r w:rsidR="00756A33" w:rsidRPr="00762E4A">
        <w:t xml:space="preserve"> </w:t>
      </w:r>
      <w:r w:rsidRPr="00762E4A">
        <w:t>софинансирования</w:t>
      </w:r>
      <w:r w:rsidR="00756A33" w:rsidRPr="00762E4A">
        <w:t xml:space="preserve"> </w:t>
      </w:r>
      <w:r w:rsidRPr="00762E4A">
        <w:t>собственных</w:t>
      </w:r>
      <w:r w:rsidR="00756A33" w:rsidRPr="00762E4A">
        <w:t xml:space="preserve"> </w:t>
      </w:r>
      <w:r w:rsidRPr="00762E4A">
        <w:t>взносов</w:t>
      </w:r>
      <w:r w:rsidR="00756A33" w:rsidRPr="00762E4A">
        <w:t xml:space="preserve"> </w:t>
      </w:r>
      <w:r w:rsidRPr="00762E4A">
        <w:t>граждан</w:t>
      </w:r>
      <w:r w:rsidR="00756A33" w:rsidRPr="00762E4A">
        <w:t xml:space="preserve"> </w:t>
      </w:r>
      <w:r w:rsidRPr="00762E4A">
        <w:t>-</w:t>
      </w:r>
      <w:r w:rsidR="00756A33" w:rsidRPr="00762E4A">
        <w:t xml:space="preserve"> </w:t>
      </w:r>
      <w:r w:rsidRPr="00762E4A">
        <w:t>до</w:t>
      </w:r>
      <w:r w:rsidR="00756A33" w:rsidRPr="00762E4A">
        <w:t xml:space="preserve"> </w:t>
      </w:r>
      <w:r w:rsidRPr="00762E4A">
        <w:t>36</w:t>
      </w:r>
      <w:r w:rsidR="00756A33" w:rsidRPr="00762E4A">
        <w:t xml:space="preserve"> </w:t>
      </w:r>
      <w:r w:rsidRPr="00762E4A">
        <w:t>тыс.</w:t>
      </w:r>
      <w:r w:rsidR="00756A33" w:rsidRPr="00762E4A">
        <w:t xml:space="preserve"> </w:t>
      </w:r>
      <w:r w:rsidRPr="00762E4A">
        <w:t>руб.</w:t>
      </w:r>
      <w:r w:rsidR="00756A33" w:rsidRPr="00762E4A">
        <w:t xml:space="preserve"> </w:t>
      </w:r>
      <w:r w:rsidRPr="00762E4A">
        <w:t>в</w:t>
      </w:r>
      <w:r w:rsidR="00756A33" w:rsidRPr="00762E4A">
        <w:t xml:space="preserve"> </w:t>
      </w:r>
      <w:r w:rsidRPr="00762E4A">
        <w:t>год</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трех</w:t>
      </w:r>
      <w:r w:rsidR="00756A33" w:rsidRPr="00762E4A">
        <w:t xml:space="preserve"> </w:t>
      </w:r>
      <w:r w:rsidRPr="00762E4A">
        <w:t>лет</w:t>
      </w:r>
      <w:r w:rsidR="00756A33" w:rsidRPr="00762E4A">
        <w:t xml:space="preserve"> </w:t>
      </w:r>
      <w:r w:rsidRPr="00762E4A">
        <w:t>после</w:t>
      </w:r>
      <w:r w:rsidR="00756A33" w:rsidRPr="00762E4A">
        <w:t xml:space="preserve"> </w:t>
      </w:r>
      <w:r w:rsidRPr="00762E4A">
        <w:t>вступления</w:t>
      </w:r>
      <w:r w:rsidR="00756A33" w:rsidRPr="00762E4A">
        <w:t xml:space="preserve"> </w:t>
      </w:r>
      <w:r w:rsidRPr="00762E4A">
        <w:t>гражданина</w:t>
      </w:r>
      <w:r w:rsidR="00756A33" w:rsidRPr="00762E4A">
        <w:t xml:space="preserve"> </w:t>
      </w:r>
      <w:r w:rsidRPr="00762E4A">
        <w:t>в</w:t>
      </w:r>
      <w:r w:rsidR="00756A33" w:rsidRPr="00762E4A">
        <w:t xml:space="preserve"> </w:t>
      </w:r>
      <w:r w:rsidRPr="00762E4A">
        <w:t>программу.</w:t>
      </w:r>
      <w:r w:rsidR="00756A33" w:rsidRPr="00762E4A">
        <w:t xml:space="preserve"> </w:t>
      </w:r>
      <w:r w:rsidRPr="00762E4A">
        <w:t>К</w:t>
      </w:r>
      <w:r w:rsidR="00756A33" w:rsidRPr="00762E4A">
        <w:t xml:space="preserve"> </w:t>
      </w:r>
      <w:r w:rsidRPr="00762E4A">
        <w:t>тому</w:t>
      </w:r>
      <w:r w:rsidR="00756A33" w:rsidRPr="00762E4A">
        <w:t xml:space="preserve"> </w:t>
      </w:r>
      <w:r w:rsidRPr="00762E4A">
        <w:t>же</w:t>
      </w:r>
      <w:r w:rsidR="00756A33" w:rsidRPr="00762E4A">
        <w:t xml:space="preserve"> </w:t>
      </w:r>
      <w:r w:rsidRPr="00762E4A">
        <w:t>он</w:t>
      </w:r>
      <w:r w:rsidR="00756A33" w:rsidRPr="00762E4A">
        <w:t xml:space="preserve"> </w:t>
      </w:r>
      <w:r w:rsidRPr="00762E4A">
        <w:t>может</w:t>
      </w:r>
      <w:r w:rsidR="00756A33" w:rsidRPr="00762E4A">
        <w:t xml:space="preserve"> </w:t>
      </w:r>
      <w:r w:rsidRPr="00762E4A">
        <w:t>рассчитывать</w:t>
      </w:r>
      <w:r w:rsidR="00756A33" w:rsidRPr="00762E4A">
        <w:t xml:space="preserve"> </w:t>
      </w:r>
      <w:r w:rsidRPr="00762E4A">
        <w:t>на</w:t>
      </w:r>
      <w:r w:rsidR="00756A33" w:rsidRPr="00762E4A">
        <w:t xml:space="preserve"> </w:t>
      </w:r>
      <w:r w:rsidRPr="00762E4A">
        <w:t>специальный</w:t>
      </w:r>
      <w:r w:rsidR="00756A33" w:rsidRPr="00762E4A">
        <w:t xml:space="preserve"> </w:t>
      </w:r>
      <w:r w:rsidRPr="00762E4A">
        <w:t>налоговый</w:t>
      </w:r>
      <w:r w:rsidR="00756A33" w:rsidRPr="00762E4A">
        <w:t xml:space="preserve"> </w:t>
      </w:r>
      <w:r w:rsidRPr="00762E4A">
        <w:t>вычет</w:t>
      </w:r>
      <w:r w:rsidR="00756A33" w:rsidRPr="00762E4A">
        <w:t xml:space="preserve"> </w:t>
      </w:r>
      <w:r w:rsidRPr="00762E4A">
        <w:t>-</w:t>
      </w:r>
      <w:r w:rsidR="00756A33" w:rsidRPr="00762E4A">
        <w:t xml:space="preserve"> </w:t>
      </w:r>
      <w:r w:rsidRPr="00762E4A">
        <w:t>до</w:t>
      </w:r>
      <w:r w:rsidR="00756A33" w:rsidRPr="00762E4A">
        <w:t xml:space="preserve"> </w:t>
      </w:r>
      <w:r w:rsidRPr="00762E4A">
        <w:t>52</w:t>
      </w:r>
      <w:r w:rsidR="00756A33" w:rsidRPr="00762E4A">
        <w:t xml:space="preserve"> </w:t>
      </w:r>
      <w:r w:rsidRPr="00762E4A">
        <w:t>тыс.</w:t>
      </w:r>
      <w:r w:rsidR="00756A33" w:rsidRPr="00762E4A">
        <w:t xml:space="preserve"> </w:t>
      </w:r>
      <w:r w:rsidRPr="00762E4A">
        <w:t>руб.</w:t>
      </w:r>
      <w:r w:rsidR="00756A33" w:rsidRPr="00762E4A">
        <w:t xml:space="preserve"> </w:t>
      </w:r>
      <w:r w:rsidRPr="00762E4A">
        <w:t>ежегодно</w:t>
      </w:r>
      <w:r w:rsidR="00756A33" w:rsidRPr="00762E4A">
        <w:t xml:space="preserve"> </w:t>
      </w:r>
      <w:r w:rsidRPr="00762E4A">
        <w:t>при</w:t>
      </w:r>
      <w:r w:rsidR="00756A33" w:rsidRPr="00762E4A">
        <w:t xml:space="preserve"> </w:t>
      </w:r>
      <w:r w:rsidRPr="00762E4A">
        <w:t>уплате</w:t>
      </w:r>
      <w:r w:rsidR="00756A33" w:rsidRPr="00762E4A">
        <w:t xml:space="preserve"> </w:t>
      </w:r>
      <w:r w:rsidRPr="00762E4A">
        <w:t>взносов</w:t>
      </w:r>
      <w:r w:rsidR="00756A33" w:rsidRPr="00762E4A">
        <w:t xml:space="preserve"> </w:t>
      </w:r>
      <w:r w:rsidRPr="00762E4A">
        <w:t>до</w:t>
      </w:r>
      <w:r w:rsidR="00756A33" w:rsidRPr="00762E4A">
        <w:t xml:space="preserve"> </w:t>
      </w:r>
      <w:r w:rsidRPr="00762E4A">
        <w:t>400</w:t>
      </w:r>
      <w:r w:rsidR="00756A33" w:rsidRPr="00762E4A">
        <w:t xml:space="preserve"> </w:t>
      </w:r>
      <w:r w:rsidRPr="00762E4A">
        <w:t>тыс.</w:t>
      </w:r>
      <w:r w:rsidR="00756A33" w:rsidRPr="00762E4A">
        <w:t xml:space="preserve"> </w:t>
      </w:r>
      <w:r w:rsidRPr="00762E4A">
        <w:t>руб.</w:t>
      </w:r>
      <w:r w:rsidR="00756A33" w:rsidRPr="00762E4A">
        <w:t xml:space="preserve"> </w:t>
      </w:r>
      <w:r w:rsidRPr="00762E4A">
        <w:t>Однако</w:t>
      </w:r>
      <w:r w:rsidR="00756A33" w:rsidRPr="00762E4A">
        <w:t xml:space="preserve"> </w:t>
      </w:r>
      <w:r w:rsidRPr="00762E4A">
        <w:t>в</w:t>
      </w:r>
      <w:r w:rsidR="00756A33" w:rsidRPr="00762E4A">
        <w:t xml:space="preserve"> </w:t>
      </w:r>
      <w:r w:rsidRPr="00762E4A">
        <w:t>отличие</w:t>
      </w:r>
      <w:r w:rsidR="00756A33" w:rsidRPr="00762E4A">
        <w:t xml:space="preserve"> </w:t>
      </w:r>
      <w:r w:rsidRPr="00762E4A">
        <w:t>от</w:t>
      </w:r>
      <w:r w:rsidR="00756A33" w:rsidRPr="00762E4A">
        <w:t xml:space="preserve"> </w:t>
      </w:r>
      <w:r w:rsidRPr="00762E4A">
        <w:t>прошлой</w:t>
      </w:r>
      <w:r w:rsidR="00756A33" w:rsidRPr="00762E4A">
        <w:t xml:space="preserve"> </w:t>
      </w:r>
      <w:r w:rsidRPr="00762E4A">
        <w:t>программы</w:t>
      </w:r>
      <w:r w:rsidR="00756A33" w:rsidRPr="00762E4A">
        <w:t xml:space="preserve"> </w:t>
      </w:r>
      <w:r w:rsidRPr="00762E4A">
        <w:t>размер</w:t>
      </w:r>
      <w:r w:rsidR="00756A33" w:rsidRPr="00762E4A">
        <w:t xml:space="preserve"> </w:t>
      </w:r>
      <w:r w:rsidRPr="00762E4A">
        <w:t>софинансирования</w:t>
      </w:r>
      <w:r w:rsidR="00756A33" w:rsidRPr="00762E4A">
        <w:t xml:space="preserve"> </w:t>
      </w:r>
      <w:r w:rsidRPr="00762E4A">
        <w:t>будет</w:t>
      </w:r>
      <w:r w:rsidR="00756A33" w:rsidRPr="00762E4A">
        <w:t xml:space="preserve"> </w:t>
      </w:r>
      <w:r w:rsidRPr="00762E4A">
        <w:t>определяться</w:t>
      </w:r>
      <w:r w:rsidR="00756A33" w:rsidRPr="00762E4A">
        <w:t xml:space="preserve"> </w:t>
      </w:r>
      <w:r w:rsidRPr="00762E4A">
        <w:t>не</w:t>
      </w:r>
      <w:r w:rsidR="00756A33" w:rsidRPr="00762E4A">
        <w:t xml:space="preserve"> </w:t>
      </w:r>
      <w:r w:rsidRPr="00762E4A">
        <w:t>только</w:t>
      </w:r>
      <w:r w:rsidR="00756A33" w:rsidRPr="00762E4A">
        <w:t xml:space="preserve"> </w:t>
      </w:r>
      <w:r w:rsidRPr="00762E4A">
        <w:t>суммой</w:t>
      </w:r>
      <w:r w:rsidR="00756A33" w:rsidRPr="00762E4A">
        <w:t xml:space="preserve"> </w:t>
      </w:r>
      <w:r w:rsidRPr="00762E4A">
        <w:t>уплаченных</w:t>
      </w:r>
      <w:r w:rsidR="00756A33" w:rsidRPr="00762E4A">
        <w:t xml:space="preserve"> </w:t>
      </w:r>
      <w:r w:rsidRPr="00762E4A">
        <w:t>взносов,</w:t>
      </w:r>
      <w:r w:rsidR="00756A33" w:rsidRPr="00762E4A">
        <w:t xml:space="preserve"> </w:t>
      </w:r>
      <w:r w:rsidRPr="00762E4A">
        <w:t>но</w:t>
      </w:r>
      <w:r w:rsidR="00756A33" w:rsidRPr="00762E4A">
        <w:t xml:space="preserve"> </w:t>
      </w:r>
      <w:r w:rsidRPr="00762E4A">
        <w:t>и</w:t>
      </w:r>
      <w:r w:rsidR="00756A33" w:rsidRPr="00762E4A">
        <w:t xml:space="preserve"> </w:t>
      </w:r>
      <w:r w:rsidRPr="00762E4A">
        <w:t>размером</w:t>
      </w:r>
      <w:r w:rsidR="00756A33" w:rsidRPr="00762E4A">
        <w:t xml:space="preserve"> </w:t>
      </w:r>
      <w:r w:rsidRPr="00762E4A">
        <w:t>среднемесячного</w:t>
      </w:r>
      <w:r w:rsidR="00756A33" w:rsidRPr="00762E4A">
        <w:t xml:space="preserve"> </w:t>
      </w:r>
      <w:r w:rsidRPr="00762E4A">
        <w:t>дохода,</w:t>
      </w:r>
      <w:r w:rsidR="00756A33" w:rsidRPr="00762E4A">
        <w:t xml:space="preserve"> </w:t>
      </w:r>
      <w:r w:rsidRPr="00762E4A">
        <w:t>полученного</w:t>
      </w:r>
      <w:r w:rsidR="00756A33" w:rsidRPr="00762E4A">
        <w:t xml:space="preserve"> </w:t>
      </w:r>
      <w:r w:rsidRPr="00762E4A">
        <w:t>гражданином</w:t>
      </w:r>
      <w:r w:rsidR="00756A33" w:rsidRPr="00762E4A">
        <w:t xml:space="preserve"> </w:t>
      </w:r>
      <w:r w:rsidRPr="00762E4A">
        <w:t>и</w:t>
      </w:r>
      <w:r w:rsidR="00756A33" w:rsidRPr="00762E4A">
        <w:t xml:space="preserve"> </w:t>
      </w:r>
      <w:r w:rsidRPr="00762E4A">
        <w:t>учтенного</w:t>
      </w:r>
      <w:r w:rsidR="00756A33" w:rsidRPr="00762E4A">
        <w:t xml:space="preserve"> </w:t>
      </w:r>
      <w:r w:rsidRPr="00762E4A">
        <w:t>в</w:t>
      </w:r>
      <w:r w:rsidR="00756A33" w:rsidRPr="00762E4A">
        <w:t xml:space="preserve"> </w:t>
      </w:r>
      <w:r w:rsidRPr="00762E4A">
        <w:t>ФНС.</w:t>
      </w:r>
      <w:r w:rsidR="00756A33" w:rsidRPr="00762E4A">
        <w:t xml:space="preserve"> </w:t>
      </w:r>
      <w:r w:rsidRPr="00762E4A">
        <w:t>При</w:t>
      </w:r>
      <w:r w:rsidR="00756A33" w:rsidRPr="00762E4A">
        <w:t xml:space="preserve"> </w:t>
      </w:r>
      <w:r w:rsidRPr="00762E4A">
        <w:t>доходе</w:t>
      </w:r>
      <w:r w:rsidR="00756A33" w:rsidRPr="00762E4A">
        <w:t xml:space="preserve"> </w:t>
      </w:r>
      <w:r w:rsidRPr="00762E4A">
        <w:t>до</w:t>
      </w:r>
      <w:r w:rsidR="00756A33" w:rsidRPr="00762E4A">
        <w:t xml:space="preserve"> </w:t>
      </w:r>
      <w:r w:rsidRPr="00762E4A">
        <w:t>80</w:t>
      </w:r>
      <w:r w:rsidR="00756A33" w:rsidRPr="00762E4A">
        <w:t xml:space="preserve"> </w:t>
      </w:r>
      <w:r w:rsidRPr="00762E4A">
        <w:t>тыс.</w:t>
      </w:r>
      <w:r w:rsidR="00756A33" w:rsidRPr="00762E4A">
        <w:t xml:space="preserve"> </w:t>
      </w:r>
      <w:r w:rsidRPr="00762E4A">
        <w:t>руб.</w:t>
      </w:r>
      <w:r w:rsidR="00756A33" w:rsidRPr="00762E4A">
        <w:t xml:space="preserve"> </w:t>
      </w:r>
      <w:r w:rsidRPr="00762E4A">
        <w:t>на</w:t>
      </w:r>
      <w:r w:rsidR="00756A33" w:rsidRPr="00762E4A">
        <w:t xml:space="preserve"> </w:t>
      </w:r>
      <w:r w:rsidRPr="00762E4A">
        <w:t>1</w:t>
      </w:r>
      <w:r w:rsidR="00756A33" w:rsidRPr="00762E4A">
        <w:t xml:space="preserve"> </w:t>
      </w:r>
      <w:r w:rsidRPr="00762E4A">
        <w:t>руб.</w:t>
      </w:r>
      <w:r w:rsidR="00756A33" w:rsidRPr="00762E4A">
        <w:t xml:space="preserve"> </w:t>
      </w:r>
      <w:r w:rsidRPr="00762E4A">
        <w:t>взносов</w:t>
      </w:r>
      <w:r w:rsidR="00756A33" w:rsidRPr="00762E4A">
        <w:t xml:space="preserve"> </w:t>
      </w:r>
      <w:r w:rsidRPr="00762E4A">
        <w:t>государство</w:t>
      </w:r>
      <w:r w:rsidR="00756A33" w:rsidRPr="00762E4A">
        <w:t xml:space="preserve"> </w:t>
      </w:r>
      <w:r w:rsidRPr="00762E4A">
        <w:t>начислит</w:t>
      </w:r>
      <w:r w:rsidR="00756A33" w:rsidRPr="00762E4A">
        <w:t xml:space="preserve"> </w:t>
      </w:r>
      <w:r w:rsidRPr="00762E4A">
        <w:t>1</w:t>
      </w:r>
      <w:r w:rsidR="00756A33" w:rsidRPr="00762E4A">
        <w:t xml:space="preserve"> </w:t>
      </w:r>
      <w:r w:rsidRPr="00762E4A">
        <w:t>руб.</w:t>
      </w:r>
      <w:r w:rsidR="00756A33" w:rsidRPr="00762E4A">
        <w:t xml:space="preserve"> </w:t>
      </w:r>
      <w:r w:rsidRPr="00762E4A">
        <w:t>софинансирования;</w:t>
      </w:r>
      <w:r w:rsidR="00756A33" w:rsidRPr="00762E4A">
        <w:t xml:space="preserve"> </w:t>
      </w:r>
      <w:r w:rsidRPr="00762E4A">
        <w:t>при</w:t>
      </w:r>
      <w:r w:rsidR="00756A33" w:rsidRPr="00762E4A">
        <w:t xml:space="preserve"> </w:t>
      </w:r>
      <w:r w:rsidRPr="00762E4A">
        <w:t>доходе</w:t>
      </w:r>
      <w:r w:rsidR="00756A33" w:rsidRPr="00762E4A">
        <w:t xml:space="preserve"> </w:t>
      </w:r>
      <w:r w:rsidRPr="00762E4A">
        <w:t>от</w:t>
      </w:r>
      <w:r w:rsidR="00756A33" w:rsidRPr="00762E4A">
        <w:t xml:space="preserve"> </w:t>
      </w:r>
      <w:r w:rsidRPr="00762E4A">
        <w:t>80</w:t>
      </w:r>
      <w:r w:rsidR="00756A33" w:rsidRPr="00762E4A">
        <w:t xml:space="preserve"> </w:t>
      </w:r>
      <w:r w:rsidRPr="00762E4A">
        <w:t>тыс.</w:t>
      </w:r>
      <w:r w:rsidR="00756A33" w:rsidRPr="00762E4A">
        <w:t xml:space="preserve"> </w:t>
      </w:r>
      <w:r w:rsidRPr="00762E4A">
        <w:t>до</w:t>
      </w:r>
      <w:r w:rsidR="00756A33" w:rsidRPr="00762E4A">
        <w:t xml:space="preserve"> </w:t>
      </w:r>
      <w:r w:rsidRPr="00762E4A">
        <w:t>150</w:t>
      </w:r>
      <w:r w:rsidR="00756A33" w:rsidRPr="00762E4A">
        <w:t xml:space="preserve"> </w:t>
      </w:r>
      <w:r w:rsidRPr="00762E4A">
        <w:t>тыс.</w:t>
      </w:r>
      <w:r w:rsidR="00756A33" w:rsidRPr="00762E4A">
        <w:t xml:space="preserve"> </w:t>
      </w:r>
      <w:r w:rsidRPr="00762E4A">
        <w:t>руб</w:t>
      </w:r>
      <w:r w:rsidR="00756A33" w:rsidRPr="00762E4A">
        <w:t xml:space="preserve">. - </w:t>
      </w:r>
      <w:r w:rsidRPr="00762E4A">
        <w:t>1</w:t>
      </w:r>
      <w:r w:rsidR="00756A33" w:rsidRPr="00762E4A">
        <w:t xml:space="preserve"> </w:t>
      </w:r>
      <w:r w:rsidRPr="00762E4A">
        <w:t>руб.</w:t>
      </w:r>
      <w:r w:rsidR="00756A33" w:rsidRPr="00762E4A">
        <w:t xml:space="preserve"> </w:t>
      </w:r>
      <w:r w:rsidRPr="00762E4A">
        <w:t>софинансирования,</w:t>
      </w:r>
      <w:r w:rsidR="00756A33" w:rsidRPr="00762E4A">
        <w:t xml:space="preserve"> </w:t>
      </w:r>
      <w:r w:rsidRPr="00762E4A">
        <w:t>но</w:t>
      </w:r>
      <w:r w:rsidR="00756A33" w:rsidRPr="00762E4A">
        <w:t xml:space="preserve"> </w:t>
      </w:r>
      <w:r w:rsidRPr="00762E4A">
        <w:t>на</w:t>
      </w:r>
      <w:r w:rsidR="00756A33" w:rsidRPr="00762E4A">
        <w:t xml:space="preserve"> </w:t>
      </w:r>
      <w:r w:rsidRPr="00762E4A">
        <w:t>2</w:t>
      </w:r>
      <w:r w:rsidR="00756A33" w:rsidRPr="00762E4A">
        <w:t xml:space="preserve"> </w:t>
      </w:r>
      <w:r w:rsidRPr="00762E4A">
        <w:t>руб.</w:t>
      </w:r>
      <w:r w:rsidR="00756A33" w:rsidRPr="00762E4A">
        <w:t xml:space="preserve"> </w:t>
      </w:r>
      <w:r w:rsidRPr="00762E4A">
        <w:t>взносов.</w:t>
      </w:r>
      <w:r w:rsidR="00756A33" w:rsidRPr="00762E4A">
        <w:t xml:space="preserve"> </w:t>
      </w:r>
      <w:r w:rsidRPr="00762E4A">
        <w:t>Если</w:t>
      </w:r>
      <w:r w:rsidR="00756A33" w:rsidRPr="00762E4A">
        <w:t xml:space="preserve"> </w:t>
      </w:r>
      <w:r w:rsidRPr="00762E4A">
        <w:t>же</w:t>
      </w:r>
      <w:r w:rsidR="00756A33" w:rsidRPr="00762E4A">
        <w:t xml:space="preserve"> </w:t>
      </w:r>
      <w:r w:rsidRPr="00762E4A">
        <w:t>ежемесячный</w:t>
      </w:r>
      <w:r w:rsidR="00756A33" w:rsidRPr="00762E4A">
        <w:t xml:space="preserve"> </w:t>
      </w:r>
      <w:r w:rsidRPr="00762E4A">
        <w:t>доход</w:t>
      </w:r>
      <w:r w:rsidR="00756A33" w:rsidRPr="00762E4A">
        <w:t xml:space="preserve"> </w:t>
      </w:r>
      <w:r w:rsidRPr="00762E4A">
        <w:t>превышает</w:t>
      </w:r>
      <w:r w:rsidR="00756A33" w:rsidRPr="00762E4A">
        <w:t xml:space="preserve"> </w:t>
      </w:r>
      <w:r w:rsidRPr="00762E4A">
        <w:t>150</w:t>
      </w:r>
      <w:r w:rsidR="00756A33" w:rsidRPr="00762E4A">
        <w:t xml:space="preserve"> </w:t>
      </w:r>
      <w:r w:rsidRPr="00762E4A">
        <w:t>тыс.</w:t>
      </w:r>
      <w:r w:rsidR="00756A33" w:rsidRPr="00762E4A">
        <w:t xml:space="preserve"> </w:t>
      </w:r>
      <w:r w:rsidRPr="00762E4A">
        <w:t>руб.,</w:t>
      </w:r>
      <w:r w:rsidR="00756A33" w:rsidRPr="00762E4A">
        <w:t xml:space="preserve"> </w:t>
      </w:r>
      <w:r w:rsidRPr="00762E4A">
        <w:t>то</w:t>
      </w:r>
      <w:r w:rsidR="00756A33" w:rsidRPr="00762E4A">
        <w:t xml:space="preserve"> </w:t>
      </w:r>
      <w:r w:rsidRPr="00762E4A">
        <w:t>гражданин</w:t>
      </w:r>
      <w:r w:rsidR="00756A33" w:rsidRPr="00762E4A">
        <w:t xml:space="preserve"> </w:t>
      </w:r>
      <w:r w:rsidRPr="00762E4A">
        <w:t>может</w:t>
      </w:r>
      <w:r w:rsidR="00756A33" w:rsidRPr="00762E4A">
        <w:t xml:space="preserve"> </w:t>
      </w:r>
      <w:r w:rsidRPr="00762E4A">
        <w:t>рассчитывать</w:t>
      </w:r>
      <w:r w:rsidR="00756A33" w:rsidRPr="00762E4A">
        <w:t xml:space="preserve"> </w:t>
      </w:r>
      <w:r w:rsidRPr="00762E4A">
        <w:t>на</w:t>
      </w:r>
      <w:r w:rsidR="00756A33" w:rsidRPr="00762E4A">
        <w:t xml:space="preserve"> </w:t>
      </w:r>
      <w:r w:rsidRPr="00762E4A">
        <w:t>1</w:t>
      </w:r>
      <w:r w:rsidR="00756A33" w:rsidRPr="00762E4A">
        <w:t xml:space="preserve"> </w:t>
      </w:r>
      <w:r w:rsidRPr="00762E4A">
        <w:t>руб.</w:t>
      </w:r>
      <w:r w:rsidR="00756A33" w:rsidRPr="00762E4A">
        <w:t xml:space="preserve"> </w:t>
      </w:r>
      <w:r w:rsidRPr="00762E4A">
        <w:t>софинансирования</w:t>
      </w:r>
      <w:r w:rsidR="00756A33" w:rsidRPr="00762E4A">
        <w:t xml:space="preserve"> </w:t>
      </w:r>
      <w:r w:rsidRPr="00762E4A">
        <w:t>только</w:t>
      </w:r>
      <w:r w:rsidR="00756A33" w:rsidRPr="00762E4A">
        <w:t xml:space="preserve"> </w:t>
      </w:r>
      <w:r w:rsidRPr="00762E4A">
        <w:t>на</w:t>
      </w:r>
      <w:r w:rsidR="00756A33" w:rsidRPr="00762E4A">
        <w:t xml:space="preserve"> </w:t>
      </w:r>
      <w:r w:rsidRPr="00762E4A">
        <w:t>каждые</w:t>
      </w:r>
      <w:r w:rsidR="00756A33" w:rsidRPr="00762E4A">
        <w:t xml:space="preserve"> </w:t>
      </w:r>
      <w:r w:rsidRPr="00762E4A">
        <w:t>4</w:t>
      </w:r>
      <w:r w:rsidR="00756A33" w:rsidRPr="00762E4A">
        <w:t xml:space="preserve"> </w:t>
      </w:r>
      <w:r w:rsidRPr="00762E4A">
        <w:t>руб.</w:t>
      </w:r>
    </w:p>
    <w:p w:rsidR="009D30E7" w:rsidRPr="00762E4A" w:rsidRDefault="009D30E7" w:rsidP="009D30E7">
      <w:r w:rsidRPr="00762E4A">
        <w:t>Накопленные</w:t>
      </w:r>
      <w:r w:rsidR="00756A33" w:rsidRPr="00762E4A">
        <w:t xml:space="preserve"> </w:t>
      </w:r>
      <w:r w:rsidRPr="00762E4A">
        <w:t>таким</w:t>
      </w:r>
      <w:r w:rsidR="00756A33" w:rsidRPr="00762E4A">
        <w:t xml:space="preserve"> </w:t>
      </w:r>
      <w:r w:rsidRPr="00762E4A">
        <w:t>образом</w:t>
      </w:r>
      <w:r w:rsidR="00756A33" w:rsidRPr="00762E4A">
        <w:t xml:space="preserve"> </w:t>
      </w:r>
      <w:r w:rsidRPr="00762E4A">
        <w:t>сбережения</w:t>
      </w:r>
      <w:r w:rsidR="00756A33" w:rsidRPr="00762E4A">
        <w:t xml:space="preserve"> </w:t>
      </w:r>
      <w:r w:rsidRPr="00762E4A">
        <w:t>граждане</w:t>
      </w:r>
      <w:r w:rsidR="00756A33" w:rsidRPr="00762E4A">
        <w:t xml:space="preserve"> </w:t>
      </w:r>
      <w:r w:rsidRPr="00762E4A">
        <w:t>смогут</w:t>
      </w:r>
      <w:r w:rsidR="00756A33" w:rsidRPr="00762E4A">
        <w:t xml:space="preserve"> </w:t>
      </w:r>
      <w:r w:rsidRPr="00762E4A">
        <w:t>получить</w:t>
      </w:r>
      <w:r w:rsidR="00756A33" w:rsidRPr="00762E4A">
        <w:t xml:space="preserve"> </w:t>
      </w:r>
      <w:r w:rsidRPr="00762E4A">
        <w:t>через</w:t>
      </w:r>
      <w:r w:rsidR="00756A33" w:rsidRPr="00762E4A">
        <w:t xml:space="preserve"> </w:t>
      </w:r>
      <w:r w:rsidRPr="00762E4A">
        <w:t>15</w:t>
      </w:r>
      <w:r w:rsidR="00756A33" w:rsidRPr="00762E4A">
        <w:t xml:space="preserve"> </w:t>
      </w:r>
      <w:r w:rsidRPr="00762E4A">
        <w:t>лет</w:t>
      </w:r>
      <w:r w:rsidR="00756A33" w:rsidRPr="00762E4A">
        <w:t xml:space="preserve"> </w:t>
      </w:r>
      <w:r w:rsidRPr="00762E4A">
        <w:t>участия</w:t>
      </w:r>
      <w:r w:rsidR="00756A33" w:rsidRPr="00762E4A">
        <w:t xml:space="preserve"> </w:t>
      </w:r>
      <w:r w:rsidRPr="00762E4A">
        <w:t>в</w:t>
      </w:r>
      <w:r w:rsidR="00756A33" w:rsidRPr="00762E4A">
        <w:t xml:space="preserve"> </w:t>
      </w:r>
      <w:r w:rsidRPr="00762E4A">
        <w:t>программе</w:t>
      </w:r>
      <w:r w:rsidR="00756A33" w:rsidRPr="00762E4A">
        <w:t xml:space="preserve"> </w:t>
      </w:r>
      <w:r w:rsidRPr="00762E4A">
        <w:t>либо</w:t>
      </w:r>
      <w:r w:rsidR="00756A33" w:rsidRPr="00762E4A">
        <w:t xml:space="preserve"> </w:t>
      </w:r>
      <w:r w:rsidRPr="00762E4A">
        <w:t>по</w:t>
      </w:r>
      <w:r w:rsidR="00756A33" w:rsidRPr="00762E4A">
        <w:t xml:space="preserve"> </w:t>
      </w:r>
      <w:r w:rsidRPr="00762E4A">
        <w:t>достижении</w:t>
      </w:r>
      <w:r w:rsidR="00756A33" w:rsidRPr="00762E4A">
        <w:t xml:space="preserve"> </w:t>
      </w:r>
      <w:r w:rsidRPr="00762E4A">
        <w:t>60</w:t>
      </w:r>
      <w:r w:rsidR="00756A33" w:rsidRPr="00762E4A">
        <w:t xml:space="preserve"> </w:t>
      </w:r>
      <w:r w:rsidRPr="00762E4A">
        <w:t>лет</w:t>
      </w:r>
      <w:r w:rsidR="00756A33" w:rsidRPr="00762E4A">
        <w:t xml:space="preserve"> </w:t>
      </w:r>
      <w:r w:rsidRPr="00762E4A">
        <w:t>мужчинами</w:t>
      </w:r>
      <w:r w:rsidR="00756A33" w:rsidRPr="00762E4A">
        <w:t xml:space="preserve"> </w:t>
      </w:r>
      <w:r w:rsidRPr="00762E4A">
        <w:t>и</w:t>
      </w:r>
      <w:r w:rsidR="00756A33" w:rsidRPr="00762E4A">
        <w:t xml:space="preserve"> </w:t>
      </w:r>
      <w:r w:rsidRPr="00762E4A">
        <w:t>55</w:t>
      </w:r>
      <w:r w:rsidR="00756A33" w:rsidRPr="00762E4A">
        <w:t xml:space="preserve"> - </w:t>
      </w:r>
      <w:r w:rsidRPr="00762E4A">
        <w:t>женщинами.</w:t>
      </w:r>
      <w:r w:rsidR="00756A33" w:rsidRPr="00762E4A">
        <w:t xml:space="preserve"> </w:t>
      </w:r>
      <w:r w:rsidRPr="00762E4A">
        <w:t>В</w:t>
      </w:r>
      <w:r w:rsidR="00756A33" w:rsidRPr="00762E4A">
        <w:t xml:space="preserve"> </w:t>
      </w:r>
      <w:r w:rsidRPr="00762E4A">
        <w:t>зависимости</w:t>
      </w:r>
      <w:r w:rsidR="00756A33" w:rsidRPr="00762E4A">
        <w:t xml:space="preserve"> </w:t>
      </w:r>
      <w:r w:rsidRPr="00762E4A">
        <w:t>от</w:t>
      </w:r>
      <w:r w:rsidR="00756A33" w:rsidRPr="00762E4A">
        <w:t xml:space="preserve"> </w:t>
      </w:r>
      <w:r w:rsidRPr="00762E4A">
        <w:t>желания</w:t>
      </w:r>
      <w:r w:rsidR="00756A33" w:rsidRPr="00762E4A">
        <w:t xml:space="preserve"> </w:t>
      </w:r>
      <w:r w:rsidRPr="00762E4A">
        <w:t>выплаты</w:t>
      </w:r>
      <w:r w:rsidR="00756A33" w:rsidRPr="00762E4A">
        <w:t xml:space="preserve"> </w:t>
      </w:r>
      <w:r w:rsidRPr="00762E4A">
        <w:t>могут</w:t>
      </w:r>
      <w:r w:rsidR="00756A33" w:rsidRPr="00762E4A">
        <w:t xml:space="preserve"> </w:t>
      </w:r>
      <w:r w:rsidRPr="00762E4A">
        <w:t>быть</w:t>
      </w:r>
      <w:r w:rsidR="00756A33" w:rsidRPr="00762E4A">
        <w:t xml:space="preserve"> </w:t>
      </w:r>
      <w:r w:rsidRPr="00762E4A">
        <w:t>пожизненными</w:t>
      </w:r>
      <w:r w:rsidR="00756A33" w:rsidRPr="00762E4A">
        <w:t xml:space="preserve"> </w:t>
      </w:r>
      <w:r w:rsidRPr="00762E4A">
        <w:t>или</w:t>
      </w:r>
      <w:r w:rsidR="00756A33" w:rsidRPr="00762E4A">
        <w:t xml:space="preserve"> </w:t>
      </w:r>
      <w:r w:rsidRPr="00762E4A">
        <w:t>срочными</w:t>
      </w:r>
      <w:r w:rsidR="00756A33" w:rsidRPr="00762E4A">
        <w:t xml:space="preserve"> </w:t>
      </w:r>
      <w:r w:rsidRPr="00762E4A">
        <w:t>(на</w:t>
      </w:r>
      <w:r w:rsidR="00756A33" w:rsidRPr="00762E4A">
        <w:t xml:space="preserve"> </w:t>
      </w:r>
      <w:r w:rsidRPr="00762E4A">
        <w:t>срок</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десяти</w:t>
      </w:r>
      <w:r w:rsidR="00756A33" w:rsidRPr="00762E4A">
        <w:t xml:space="preserve"> </w:t>
      </w:r>
      <w:r w:rsidRPr="00762E4A">
        <w:t>лет).</w:t>
      </w:r>
      <w:r w:rsidR="00756A33" w:rsidRPr="00762E4A">
        <w:t xml:space="preserve"> </w:t>
      </w:r>
      <w:r w:rsidRPr="00762E4A">
        <w:t>В</w:t>
      </w:r>
      <w:r w:rsidR="00756A33" w:rsidRPr="00762E4A">
        <w:t xml:space="preserve"> </w:t>
      </w:r>
      <w:r w:rsidRPr="00762E4A">
        <w:t>рамках</w:t>
      </w:r>
      <w:r w:rsidR="00756A33" w:rsidRPr="00762E4A">
        <w:t xml:space="preserve"> </w:t>
      </w:r>
      <w:r w:rsidRPr="00762E4A">
        <w:t>новой</w:t>
      </w:r>
      <w:r w:rsidR="00756A33" w:rsidRPr="00762E4A">
        <w:t xml:space="preserve"> </w:t>
      </w:r>
      <w:r w:rsidRPr="00762E4A">
        <w:t>программы</w:t>
      </w:r>
      <w:r w:rsidR="00756A33" w:rsidRPr="00762E4A">
        <w:t xml:space="preserve"> </w:t>
      </w:r>
      <w:r w:rsidRPr="00762E4A">
        <w:t>предусмотрена</w:t>
      </w:r>
      <w:r w:rsidR="00756A33" w:rsidRPr="00762E4A">
        <w:t xml:space="preserve"> </w:t>
      </w:r>
      <w:r w:rsidRPr="00762E4A">
        <w:t>возможность</w:t>
      </w:r>
      <w:r w:rsidR="00756A33" w:rsidRPr="00762E4A">
        <w:t xml:space="preserve"> </w:t>
      </w:r>
      <w:r w:rsidRPr="00762E4A">
        <w:t>единовременной</w:t>
      </w:r>
      <w:r w:rsidR="00756A33" w:rsidRPr="00762E4A">
        <w:t xml:space="preserve"> </w:t>
      </w:r>
      <w:r w:rsidRPr="00762E4A">
        <w:t>выплаты</w:t>
      </w:r>
      <w:r w:rsidR="00756A33" w:rsidRPr="00762E4A">
        <w:t xml:space="preserve"> </w:t>
      </w:r>
      <w:r w:rsidRPr="00762E4A">
        <w:t>в</w:t>
      </w:r>
      <w:r w:rsidR="00756A33" w:rsidRPr="00762E4A">
        <w:t xml:space="preserve"> </w:t>
      </w:r>
      <w:r w:rsidRPr="00762E4A">
        <w:t>случае,</w:t>
      </w:r>
      <w:r w:rsidR="00756A33" w:rsidRPr="00762E4A">
        <w:t xml:space="preserve"> </w:t>
      </w:r>
      <w:r w:rsidRPr="00762E4A">
        <w:t>если</w:t>
      </w:r>
      <w:r w:rsidR="00756A33" w:rsidRPr="00762E4A">
        <w:t xml:space="preserve"> </w:t>
      </w:r>
      <w:r w:rsidRPr="00762E4A">
        <w:t>ее</w:t>
      </w:r>
      <w:r w:rsidR="00756A33" w:rsidRPr="00762E4A">
        <w:t xml:space="preserve"> </w:t>
      </w:r>
      <w:r w:rsidRPr="00762E4A">
        <w:t>размер</w:t>
      </w:r>
      <w:r w:rsidR="00756A33" w:rsidRPr="00762E4A">
        <w:t xml:space="preserve"> </w:t>
      </w:r>
      <w:r w:rsidRPr="00762E4A">
        <w:t>составит</w:t>
      </w:r>
      <w:r w:rsidR="00756A33" w:rsidRPr="00762E4A">
        <w:t xml:space="preserve"> </w:t>
      </w:r>
      <w:r w:rsidRPr="00762E4A">
        <w:t>менее</w:t>
      </w:r>
      <w:r w:rsidR="00756A33" w:rsidRPr="00762E4A">
        <w:t xml:space="preserve"> </w:t>
      </w:r>
      <w:r w:rsidRPr="00762E4A">
        <w:t>10%</w:t>
      </w:r>
      <w:r w:rsidR="00756A33" w:rsidRPr="00762E4A">
        <w:t xml:space="preserve"> </w:t>
      </w:r>
      <w:r w:rsidRPr="00762E4A">
        <w:t>прожиточного</w:t>
      </w:r>
      <w:r w:rsidR="00756A33" w:rsidRPr="00762E4A">
        <w:t xml:space="preserve"> </w:t>
      </w:r>
      <w:r w:rsidRPr="00762E4A">
        <w:t>минимума</w:t>
      </w:r>
      <w:r w:rsidR="00756A33" w:rsidRPr="00762E4A">
        <w:t xml:space="preserve"> </w:t>
      </w:r>
      <w:r w:rsidRPr="00762E4A">
        <w:t>пенсионера.</w:t>
      </w:r>
      <w:r w:rsidR="00756A33" w:rsidRPr="00762E4A">
        <w:t xml:space="preserve"> </w:t>
      </w:r>
      <w:r w:rsidRPr="00762E4A">
        <w:t>В</w:t>
      </w:r>
      <w:r w:rsidR="00756A33" w:rsidRPr="00762E4A">
        <w:t xml:space="preserve"> </w:t>
      </w:r>
      <w:r w:rsidRPr="00762E4A">
        <w:t>рамках</w:t>
      </w:r>
      <w:r w:rsidR="00756A33" w:rsidRPr="00762E4A">
        <w:t xml:space="preserve"> </w:t>
      </w:r>
      <w:r w:rsidRPr="00762E4A">
        <w:t>закона</w:t>
      </w:r>
      <w:r w:rsidR="00756A33" w:rsidRPr="00762E4A">
        <w:t xml:space="preserve"> </w:t>
      </w:r>
      <w:r w:rsidRPr="00762E4A">
        <w:t>предусмотрена</w:t>
      </w:r>
      <w:r w:rsidR="00756A33" w:rsidRPr="00762E4A">
        <w:t xml:space="preserve"> </w:t>
      </w:r>
      <w:r w:rsidRPr="00762E4A">
        <w:t>возможность</w:t>
      </w:r>
      <w:r w:rsidR="00756A33" w:rsidRPr="00762E4A">
        <w:t xml:space="preserve"> </w:t>
      </w:r>
      <w:r w:rsidRPr="00762E4A">
        <w:t>досрочного</w:t>
      </w:r>
      <w:r w:rsidR="00756A33" w:rsidRPr="00762E4A">
        <w:t xml:space="preserve"> </w:t>
      </w:r>
      <w:r w:rsidRPr="00762E4A">
        <w:t>использования</w:t>
      </w:r>
      <w:r w:rsidR="00756A33" w:rsidRPr="00762E4A">
        <w:t xml:space="preserve"> </w:t>
      </w:r>
      <w:r w:rsidRPr="00762E4A">
        <w:t>средств</w:t>
      </w:r>
      <w:r w:rsidR="00756A33" w:rsidRPr="00762E4A">
        <w:t xml:space="preserve"> </w:t>
      </w:r>
      <w:r w:rsidRPr="00762E4A">
        <w:t>накопленных</w:t>
      </w:r>
      <w:r w:rsidR="00756A33" w:rsidRPr="00762E4A">
        <w:t xml:space="preserve"> </w:t>
      </w:r>
      <w:r w:rsidRPr="00762E4A">
        <w:t>сбережений</w:t>
      </w:r>
      <w:r w:rsidR="00756A33" w:rsidRPr="00762E4A">
        <w:t xml:space="preserve"> </w:t>
      </w:r>
      <w:r w:rsidRPr="00762E4A">
        <w:t>без</w:t>
      </w:r>
      <w:r w:rsidR="00756A33" w:rsidRPr="00762E4A">
        <w:t xml:space="preserve"> </w:t>
      </w:r>
      <w:r w:rsidRPr="00762E4A">
        <w:t>расторжения</w:t>
      </w:r>
      <w:r w:rsidR="00756A33" w:rsidRPr="00762E4A">
        <w:t xml:space="preserve"> </w:t>
      </w:r>
      <w:r w:rsidRPr="00762E4A">
        <w:t>договора.</w:t>
      </w:r>
      <w:r w:rsidR="00756A33" w:rsidRPr="00762E4A">
        <w:t xml:space="preserve"> </w:t>
      </w:r>
      <w:r w:rsidRPr="00762E4A">
        <w:t>Но</w:t>
      </w:r>
      <w:r w:rsidR="00756A33" w:rsidRPr="00762E4A">
        <w:t xml:space="preserve"> </w:t>
      </w:r>
      <w:r w:rsidRPr="00762E4A">
        <w:t>это</w:t>
      </w:r>
      <w:r w:rsidR="00756A33" w:rsidRPr="00762E4A">
        <w:t xml:space="preserve"> </w:t>
      </w:r>
      <w:r w:rsidRPr="00762E4A">
        <w:t>можно</w:t>
      </w:r>
      <w:r w:rsidR="00756A33" w:rsidRPr="00762E4A">
        <w:t xml:space="preserve"> </w:t>
      </w:r>
      <w:r w:rsidRPr="00762E4A">
        <w:t>сделать</w:t>
      </w:r>
      <w:r w:rsidR="00756A33" w:rsidRPr="00762E4A">
        <w:t xml:space="preserve"> </w:t>
      </w:r>
      <w:r w:rsidRPr="00762E4A">
        <w:t>только</w:t>
      </w:r>
      <w:r w:rsidR="00756A33" w:rsidRPr="00762E4A">
        <w:t xml:space="preserve"> </w:t>
      </w:r>
      <w:r w:rsidRPr="00762E4A">
        <w:t>в</w:t>
      </w:r>
      <w:r w:rsidR="00756A33" w:rsidRPr="00762E4A">
        <w:t xml:space="preserve"> </w:t>
      </w:r>
      <w:r w:rsidRPr="00762E4A">
        <w:t>определенных</w:t>
      </w:r>
      <w:r w:rsidR="00756A33" w:rsidRPr="00762E4A">
        <w:t xml:space="preserve"> </w:t>
      </w:r>
      <w:r w:rsidRPr="00762E4A">
        <w:t>особых</w:t>
      </w:r>
      <w:r w:rsidR="00756A33" w:rsidRPr="00762E4A">
        <w:t xml:space="preserve"> </w:t>
      </w:r>
      <w:r w:rsidRPr="00762E4A">
        <w:t>жизненных</w:t>
      </w:r>
      <w:r w:rsidR="00756A33" w:rsidRPr="00762E4A">
        <w:t xml:space="preserve"> </w:t>
      </w:r>
      <w:r w:rsidRPr="00762E4A">
        <w:t>ситуациях,</w:t>
      </w:r>
      <w:r w:rsidR="00756A33" w:rsidRPr="00762E4A">
        <w:t xml:space="preserve"> </w:t>
      </w:r>
      <w:r w:rsidRPr="00762E4A">
        <w:t>к</w:t>
      </w:r>
      <w:r w:rsidR="00756A33" w:rsidRPr="00762E4A">
        <w:t xml:space="preserve"> </w:t>
      </w:r>
      <w:r w:rsidRPr="00762E4A">
        <w:t>которым</w:t>
      </w:r>
      <w:r w:rsidR="00756A33" w:rsidRPr="00762E4A">
        <w:t xml:space="preserve"> </w:t>
      </w:r>
      <w:r w:rsidRPr="00762E4A">
        <w:t>отнесена</w:t>
      </w:r>
      <w:r w:rsidR="00756A33" w:rsidRPr="00762E4A">
        <w:t xml:space="preserve"> </w:t>
      </w:r>
      <w:r w:rsidRPr="00762E4A">
        <w:t>оплата</w:t>
      </w:r>
      <w:r w:rsidR="00756A33" w:rsidRPr="00762E4A">
        <w:t xml:space="preserve"> </w:t>
      </w:r>
      <w:r w:rsidRPr="00762E4A">
        <w:t>дорогостоящего</w:t>
      </w:r>
      <w:r w:rsidR="00756A33" w:rsidRPr="00762E4A">
        <w:t xml:space="preserve"> </w:t>
      </w:r>
      <w:r w:rsidRPr="00762E4A">
        <w:t>лечения</w:t>
      </w:r>
      <w:r w:rsidR="00756A33" w:rsidRPr="00762E4A">
        <w:t xml:space="preserve"> </w:t>
      </w:r>
      <w:r w:rsidRPr="00762E4A">
        <w:t>или</w:t>
      </w:r>
      <w:r w:rsidR="00756A33" w:rsidRPr="00762E4A">
        <w:t xml:space="preserve"> </w:t>
      </w:r>
      <w:r w:rsidRPr="00762E4A">
        <w:t>потеря</w:t>
      </w:r>
      <w:r w:rsidR="00756A33" w:rsidRPr="00762E4A">
        <w:t xml:space="preserve"> </w:t>
      </w:r>
      <w:r w:rsidRPr="00762E4A">
        <w:t>кормильца.</w:t>
      </w:r>
      <w:r w:rsidR="00756A33" w:rsidRPr="00762E4A">
        <w:t xml:space="preserve"> </w:t>
      </w:r>
      <w:r w:rsidRPr="00762E4A">
        <w:t>Перечень</w:t>
      </w:r>
      <w:r w:rsidR="00756A33" w:rsidRPr="00762E4A">
        <w:t xml:space="preserve"> </w:t>
      </w:r>
      <w:r w:rsidRPr="00762E4A">
        <w:t>дорогостоящего</w:t>
      </w:r>
      <w:r w:rsidR="00756A33" w:rsidRPr="00762E4A">
        <w:t xml:space="preserve"> </w:t>
      </w:r>
      <w:r w:rsidRPr="00762E4A">
        <w:t>лечения,</w:t>
      </w:r>
      <w:r w:rsidR="00756A33" w:rsidRPr="00762E4A">
        <w:t xml:space="preserve"> </w:t>
      </w:r>
      <w:r w:rsidRPr="00762E4A">
        <w:t>на</w:t>
      </w:r>
      <w:r w:rsidR="00756A33" w:rsidRPr="00762E4A">
        <w:t xml:space="preserve"> </w:t>
      </w:r>
      <w:r w:rsidRPr="00762E4A">
        <w:t>которое</w:t>
      </w:r>
      <w:r w:rsidR="00756A33" w:rsidRPr="00762E4A">
        <w:t xml:space="preserve"> </w:t>
      </w:r>
      <w:r w:rsidRPr="00762E4A">
        <w:t>можно</w:t>
      </w:r>
      <w:r w:rsidR="00756A33" w:rsidRPr="00762E4A">
        <w:t xml:space="preserve"> </w:t>
      </w:r>
      <w:r w:rsidRPr="00762E4A">
        <w:t>снять</w:t>
      </w:r>
      <w:r w:rsidR="00756A33" w:rsidRPr="00762E4A">
        <w:t xml:space="preserve"> </w:t>
      </w:r>
      <w:r w:rsidRPr="00762E4A">
        <w:t>деньги,</w:t>
      </w:r>
      <w:r w:rsidR="00756A33" w:rsidRPr="00762E4A">
        <w:t xml:space="preserve"> </w:t>
      </w:r>
      <w:r w:rsidRPr="00762E4A">
        <w:t>будет</w:t>
      </w:r>
      <w:r w:rsidR="00756A33" w:rsidRPr="00762E4A">
        <w:t xml:space="preserve"> </w:t>
      </w:r>
      <w:r w:rsidRPr="00762E4A">
        <w:t>установлен</w:t>
      </w:r>
      <w:r w:rsidR="00756A33" w:rsidRPr="00762E4A">
        <w:t xml:space="preserve"> </w:t>
      </w:r>
      <w:r w:rsidRPr="00762E4A">
        <w:t>постановлением</w:t>
      </w:r>
      <w:r w:rsidR="00756A33" w:rsidRPr="00762E4A">
        <w:t xml:space="preserve"> </w:t>
      </w:r>
      <w:r w:rsidRPr="00762E4A">
        <w:t>правительства</w:t>
      </w:r>
      <w:r w:rsidR="00756A33" w:rsidRPr="00762E4A">
        <w:t xml:space="preserve"> </w:t>
      </w:r>
      <w:r w:rsidRPr="00762E4A">
        <w:t>России.</w:t>
      </w:r>
    </w:p>
    <w:p w:rsidR="009D30E7" w:rsidRPr="00762E4A" w:rsidRDefault="009D30E7" w:rsidP="009D30E7">
      <w:r w:rsidRPr="00762E4A">
        <w:t>Минфин</w:t>
      </w:r>
      <w:r w:rsidR="00756A33" w:rsidRPr="00762E4A">
        <w:t xml:space="preserve"> </w:t>
      </w:r>
      <w:r w:rsidRPr="00762E4A">
        <w:t>рассчитывает,</w:t>
      </w:r>
      <w:r w:rsidR="00756A33" w:rsidRPr="00762E4A">
        <w:t xml:space="preserve"> </w:t>
      </w:r>
      <w:r w:rsidRPr="00762E4A">
        <w:t>что</w:t>
      </w:r>
      <w:r w:rsidR="00756A33" w:rsidRPr="00762E4A">
        <w:t xml:space="preserve"> </w:t>
      </w:r>
      <w:r w:rsidRPr="00762E4A">
        <w:t>в</w:t>
      </w:r>
      <w:r w:rsidR="00756A33" w:rsidRPr="00762E4A">
        <w:t xml:space="preserve"> </w:t>
      </w:r>
      <w:r w:rsidRPr="00762E4A">
        <w:t>программе</w:t>
      </w:r>
      <w:r w:rsidR="00756A33" w:rsidRPr="00762E4A">
        <w:t xml:space="preserve"> </w:t>
      </w:r>
      <w:r w:rsidRPr="00762E4A">
        <w:t>примет</w:t>
      </w:r>
      <w:r w:rsidR="00756A33" w:rsidRPr="00762E4A">
        <w:t xml:space="preserve"> </w:t>
      </w:r>
      <w:r w:rsidRPr="00762E4A">
        <w:t>участие</w:t>
      </w:r>
      <w:r w:rsidR="00756A33" w:rsidRPr="00762E4A">
        <w:t xml:space="preserve"> </w:t>
      </w:r>
      <w:r w:rsidRPr="00762E4A">
        <w:t>как</w:t>
      </w:r>
      <w:r w:rsidR="00756A33" w:rsidRPr="00762E4A">
        <w:t xml:space="preserve"> </w:t>
      </w:r>
      <w:r w:rsidRPr="00762E4A">
        <w:t>минимум</w:t>
      </w:r>
      <w:r w:rsidR="00756A33" w:rsidRPr="00762E4A">
        <w:t xml:space="preserve"> </w:t>
      </w:r>
      <w:r w:rsidRPr="00762E4A">
        <w:t>2</w:t>
      </w:r>
      <w:r w:rsidR="00756A33" w:rsidRPr="00762E4A">
        <w:t xml:space="preserve"> </w:t>
      </w:r>
      <w:r w:rsidRPr="00762E4A">
        <w:t>млн</w:t>
      </w:r>
      <w:r w:rsidR="00756A33" w:rsidRPr="00762E4A">
        <w:t xml:space="preserve"> </w:t>
      </w:r>
      <w:r w:rsidRPr="00762E4A">
        <w:t>человек,</w:t>
      </w:r>
      <w:r w:rsidR="00756A33" w:rsidRPr="00762E4A">
        <w:t xml:space="preserve"> </w:t>
      </w:r>
      <w:r w:rsidRPr="00762E4A">
        <w:t>в</w:t>
      </w:r>
      <w:r w:rsidR="00756A33" w:rsidRPr="00762E4A">
        <w:t xml:space="preserve"> </w:t>
      </w:r>
      <w:r w:rsidRPr="00762E4A">
        <w:t>результате</w:t>
      </w:r>
      <w:r w:rsidR="00756A33" w:rsidRPr="00762E4A">
        <w:t xml:space="preserve"> </w:t>
      </w:r>
      <w:r w:rsidRPr="00762E4A">
        <w:t>рассчитывается</w:t>
      </w:r>
      <w:r w:rsidR="00756A33" w:rsidRPr="00762E4A">
        <w:t xml:space="preserve"> </w:t>
      </w:r>
      <w:r w:rsidRPr="00762E4A">
        <w:t>привлечь</w:t>
      </w:r>
      <w:r w:rsidR="00756A33" w:rsidRPr="00762E4A">
        <w:t xml:space="preserve"> </w:t>
      </w:r>
      <w:r w:rsidRPr="00762E4A">
        <w:t>сумму</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300</w:t>
      </w:r>
      <w:r w:rsidR="00756A33" w:rsidRPr="00762E4A">
        <w:t xml:space="preserve"> </w:t>
      </w:r>
      <w:r w:rsidRPr="00762E4A">
        <w:t>млрд</w:t>
      </w:r>
      <w:r w:rsidR="00756A33" w:rsidRPr="00762E4A">
        <w:t xml:space="preserve"> </w:t>
      </w:r>
      <w:r w:rsidRPr="00762E4A">
        <w:t>руб.</w:t>
      </w:r>
      <w:r w:rsidR="00756A33" w:rsidRPr="00762E4A">
        <w:t xml:space="preserve"> </w:t>
      </w:r>
      <w:r w:rsidRPr="00762E4A">
        <w:t>В</w:t>
      </w:r>
      <w:r w:rsidR="00756A33" w:rsidRPr="00762E4A">
        <w:t xml:space="preserve"> </w:t>
      </w:r>
      <w:r w:rsidRPr="00762E4A">
        <w:t>прошлой</w:t>
      </w:r>
      <w:r w:rsidR="00756A33" w:rsidRPr="00762E4A">
        <w:t xml:space="preserve"> </w:t>
      </w:r>
      <w:r w:rsidRPr="00762E4A">
        <w:t>программе</w:t>
      </w:r>
      <w:r w:rsidR="00756A33" w:rsidRPr="00762E4A">
        <w:t xml:space="preserve"> </w:t>
      </w:r>
      <w:r w:rsidRPr="00762E4A">
        <w:t>софинансирования</w:t>
      </w:r>
      <w:r w:rsidR="00756A33" w:rsidRPr="00762E4A">
        <w:t xml:space="preserve"> </w:t>
      </w:r>
      <w:r w:rsidRPr="00762E4A">
        <w:t>приняло</w:t>
      </w:r>
      <w:r w:rsidR="00756A33" w:rsidRPr="00762E4A">
        <w:t xml:space="preserve"> </w:t>
      </w:r>
      <w:r w:rsidRPr="00762E4A">
        <w:t>участие</w:t>
      </w:r>
      <w:r w:rsidR="00756A33" w:rsidRPr="00762E4A">
        <w:t xml:space="preserve"> </w:t>
      </w:r>
      <w:r w:rsidRPr="00762E4A">
        <w:t>15,9</w:t>
      </w:r>
      <w:r w:rsidR="00756A33" w:rsidRPr="00762E4A">
        <w:t xml:space="preserve"> </w:t>
      </w:r>
      <w:r w:rsidRPr="00762E4A">
        <w:t>млн</w:t>
      </w:r>
      <w:r w:rsidR="00756A33" w:rsidRPr="00762E4A">
        <w:t xml:space="preserve"> </w:t>
      </w:r>
      <w:r w:rsidRPr="00762E4A">
        <w:t>россиян,</w:t>
      </w:r>
      <w:r w:rsidR="00756A33" w:rsidRPr="00762E4A">
        <w:t xml:space="preserve"> </w:t>
      </w:r>
      <w:r w:rsidRPr="00762E4A">
        <w:t>но</w:t>
      </w:r>
      <w:r w:rsidR="00756A33" w:rsidRPr="00762E4A">
        <w:t xml:space="preserve"> </w:t>
      </w:r>
      <w:r w:rsidRPr="00762E4A">
        <w:t>только</w:t>
      </w:r>
      <w:r w:rsidR="00756A33" w:rsidRPr="00762E4A">
        <w:t xml:space="preserve"> </w:t>
      </w:r>
      <w:r w:rsidRPr="00762E4A">
        <w:t>2,5</w:t>
      </w:r>
      <w:r w:rsidR="00756A33" w:rsidRPr="00762E4A">
        <w:t xml:space="preserve"> </w:t>
      </w:r>
      <w:r w:rsidRPr="00762E4A">
        <w:t>млн</w:t>
      </w:r>
      <w:r w:rsidR="00756A33" w:rsidRPr="00762E4A">
        <w:t xml:space="preserve"> </w:t>
      </w:r>
      <w:r w:rsidRPr="00762E4A">
        <w:t>сделали</w:t>
      </w:r>
      <w:r w:rsidR="00756A33" w:rsidRPr="00762E4A">
        <w:t xml:space="preserve"> </w:t>
      </w:r>
      <w:r w:rsidRPr="00762E4A">
        <w:t>хотя</w:t>
      </w:r>
      <w:r w:rsidR="00756A33" w:rsidRPr="00762E4A">
        <w:t xml:space="preserve"> </w:t>
      </w:r>
      <w:r w:rsidRPr="00762E4A">
        <w:t>бы</w:t>
      </w:r>
      <w:r w:rsidR="00756A33" w:rsidRPr="00762E4A">
        <w:t xml:space="preserve"> </w:t>
      </w:r>
      <w:r w:rsidRPr="00762E4A">
        <w:t>один</w:t>
      </w:r>
      <w:r w:rsidR="00756A33" w:rsidRPr="00762E4A">
        <w:t xml:space="preserve"> </w:t>
      </w:r>
      <w:r w:rsidRPr="00762E4A">
        <w:t>взнос.</w:t>
      </w:r>
      <w:r w:rsidR="00756A33" w:rsidRPr="00762E4A">
        <w:t xml:space="preserve"> </w:t>
      </w:r>
      <w:r w:rsidRPr="00762E4A">
        <w:t>За</w:t>
      </w:r>
      <w:r w:rsidR="00756A33" w:rsidRPr="00762E4A">
        <w:t xml:space="preserve"> </w:t>
      </w:r>
      <w:r w:rsidRPr="00762E4A">
        <w:t>время</w:t>
      </w:r>
      <w:r w:rsidR="00756A33" w:rsidRPr="00762E4A">
        <w:t xml:space="preserve"> </w:t>
      </w:r>
      <w:r w:rsidRPr="00762E4A">
        <w:t>ее</w:t>
      </w:r>
      <w:r w:rsidR="00756A33" w:rsidRPr="00762E4A">
        <w:t xml:space="preserve"> </w:t>
      </w:r>
      <w:r w:rsidRPr="00762E4A">
        <w:t>действия</w:t>
      </w:r>
      <w:r w:rsidR="00756A33" w:rsidRPr="00762E4A">
        <w:t xml:space="preserve"> </w:t>
      </w:r>
      <w:r w:rsidRPr="00762E4A">
        <w:t>общий</w:t>
      </w:r>
      <w:r w:rsidR="00756A33" w:rsidRPr="00762E4A">
        <w:t xml:space="preserve"> </w:t>
      </w:r>
      <w:r w:rsidRPr="00762E4A">
        <w:t>объем</w:t>
      </w:r>
      <w:r w:rsidR="00756A33" w:rsidRPr="00762E4A">
        <w:t xml:space="preserve"> </w:t>
      </w:r>
      <w:r w:rsidRPr="00762E4A">
        <w:t>добровольных</w:t>
      </w:r>
      <w:r w:rsidR="00756A33" w:rsidRPr="00762E4A">
        <w:t xml:space="preserve"> </w:t>
      </w:r>
      <w:r w:rsidRPr="00762E4A">
        <w:t>взносов</w:t>
      </w:r>
      <w:r w:rsidR="00756A33" w:rsidRPr="00762E4A">
        <w:t xml:space="preserve"> </w:t>
      </w:r>
      <w:r w:rsidRPr="00762E4A">
        <w:t>россиян</w:t>
      </w:r>
      <w:r w:rsidR="00756A33" w:rsidRPr="00762E4A">
        <w:t xml:space="preserve"> </w:t>
      </w:r>
      <w:r w:rsidRPr="00762E4A">
        <w:t>только</w:t>
      </w:r>
      <w:r w:rsidR="00756A33" w:rsidRPr="00762E4A">
        <w:t xml:space="preserve"> </w:t>
      </w:r>
      <w:r w:rsidRPr="00762E4A">
        <w:t>на</w:t>
      </w:r>
      <w:r w:rsidR="00756A33" w:rsidRPr="00762E4A">
        <w:t xml:space="preserve"> </w:t>
      </w:r>
      <w:r w:rsidRPr="00762E4A">
        <w:t>конец</w:t>
      </w:r>
      <w:r w:rsidR="00756A33" w:rsidRPr="00762E4A">
        <w:t xml:space="preserve"> </w:t>
      </w:r>
      <w:r w:rsidRPr="00762E4A">
        <w:t>2021</w:t>
      </w:r>
      <w:r w:rsidR="00756A33" w:rsidRPr="00762E4A">
        <w:t xml:space="preserve"> </w:t>
      </w:r>
      <w:r w:rsidRPr="00762E4A">
        <w:t>года</w:t>
      </w:r>
      <w:r w:rsidR="00756A33" w:rsidRPr="00762E4A">
        <w:t xml:space="preserve"> </w:t>
      </w:r>
      <w:r w:rsidRPr="00762E4A">
        <w:t>составил</w:t>
      </w:r>
      <w:r w:rsidR="00756A33" w:rsidRPr="00762E4A">
        <w:t xml:space="preserve"> </w:t>
      </w:r>
      <w:r w:rsidRPr="00762E4A">
        <w:t>более</w:t>
      </w:r>
      <w:r w:rsidR="00756A33" w:rsidRPr="00762E4A">
        <w:t xml:space="preserve"> </w:t>
      </w:r>
      <w:r w:rsidRPr="00762E4A">
        <w:t>71</w:t>
      </w:r>
      <w:r w:rsidR="00756A33" w:rsidRPr="00762E4A">
        <w:t xml:space="preserve"> </w:t>
      </w:r>
      <w:r w:rsidRPr="00762E4A">
        <w:t>млрд</w:t>
      </w:r>
      <w:r w:rsidR="00756A33" w:rsidRPr="00762E4A">
        <w:t xml:space="preserve"> </w:t>
      </w:r>
      <w:r w:rsidRPr="00762E4A">
        <w:t>руб.,</w:t>
      </w:r>
      <w:r w:rsidR="00756A33" w:rsidRPr="00762E4A">
        <w:t xml:space="preserve"> </w:t>
      </w:r>
      <w:r w:rsidRPr="00762E4A">
        <w:t>государственные</w:t>
      </w:r>
      <w:r w:rsidR="00756A33" w:rsidRPr="00762E4A">
        <w:t xml:space="preserve"> </w:t>
      </w:r>
      <w:r w:rsidRPr="00762E4A">
        <w:t>отчисления</w:t>
      </w:r>
      <w:r w:rsidR="00756A33" w:rsidRPr="00762E4A">
        <w:t xml:space="preserve"> </w:t>
      </w:r>
      <w:r w:rsidRPr="00762E4A">
        <w:t>составили</w:t>
      </w:r>
      <w:r w:rsidR="00756A33" w:rsidRPr="00762E4A">
        <w:t xml:space="preserve"> </w:t>
      </w:r>
      <w:r w:rsidRPr="00762E4A">
        <w:t>68,8</w:t>
      </w:r>
      <w:r w:rsidR="00756A33" w:rsidRPr="00762E4A">
        <w:t xml:space="preserve"> </w:t>
      </w:r>
      <w:r w:rsidRPr="00762E4A">
        <w:t>млрд</w:t>
      </w:r>
      <w:r w:rsidR="00756A33" w:rsidRPr="00762E4A">
        <w:t xml:space="preserve"> </w:t>
      </w:r>
      <w:r w:rsidRPr="00762E4A">
        <w:t>руб.</w:t>
      </w:r>
      <w:r w:rsidR="00756A33" w:rsidRPr="00762E4A">
        <w:t xml:space="preserve"> </w:t>
      </w:r>
      <w:r w:rsidRPr="00762E4A">
        <w:t>Таким</w:t>
      </w:r>
      <w:r w:rsidR="00756A33" w:rsidRPr="00762E4A">
        <w:t xml:space="preserve"> </w:t>
      </w:r>
      <w:r w:rsidRPr="00762E4A">
        <w:t>образом</w:t>
      </w:r>
      <w:r w:rsidR="00756A33" w:rsidRPr="00762E4A">
        <w:t xml:space="preserve"> </w:t>
      </w:r>
      <w:r w:rsidRPr="00762E4A">
        <w:t>участники</w:t>
      </w:r>
      <w:r w:rsidR="00756A33" w:rsidRPr="00762E4A">
        <w:t xml:space="preserve"> </w:t>
      </w:r>
      <w:r w:rsidRPr="00762E4A">
        <w:t>накопили</w:t>
      </w:r>
      <w:r w:rsidR="00756A33" w:rsidRPr="00762E4A">
        <w:t xml:space="preserve"> </w:t>
      </w:r>
      <w:r w:rsidRPr="00762E4A">
        <w:t>на</w:t>
      </w:r>
      <w:r w:rsidR="00756A33" w:rsidRPr="00762E4A">
        <w:t xml:space="preserve"> </w:t>
      </w:r>
      <w:r w:rsidRPr="00762E4A">
        <w:t>своих</w:t>
      </w:r>
      <w:r w:rsidR="00756A33" w:rsidRPr="00762E4A">
        <w:t xml:space="preserve"> </w:t>
      </w:r>
      <w:r w:rsidRPr="00762E4A">
        <w:t>счетах</w:t>
      </w:r>
      <w:r w:rsidR="00756A33" w:rsidRPr="00762E4A">
        <w:t xml:space="preserve"> </w:t>
      </w:r>
      <w:r w:rsidRPr="00762E4A">
        <w:t>свыше</w:t>
      </w:r>
      <w:r w:rsidR="00756A33" w:rsidRPr="00762E4A">
        <w:t xml:space="preserve"> </w:t>
      </w:r>
      <w:r w:rsidRPr="00762E4A">
        <w:t>140</w:t>
      </w:r>
      <w:r w:rsidR="00756A33" w:rsidRPr="00762E4A">
        <w:t xml:space="preserve"> </w:t>
      </w:r>
      <w:r w:rsidRPr="00762E4A">
        <w:t>млрд</w:t>
      </w:r>
      <w:r w:rsidR="00756A33" w:rsidRPr="00762E4A">
        <w:t xml:space="preserve"> </w:t>
      </w:r>
      <w:r w:rsidRPr="00762E4A">
        <w:t>руб.</w:t>
      </w:r>
      <w:r w:rsidR="00756A33" w:rsidRPr="00762E4A">
        <w:t xml:space="preserve"> </w:t>
      </w:r>
      <w:r w:rsidRPr="00762E4A">
        <w:t>(сумма</w:t>
      </w:r>
      <w:r w:rsidR="00756A33" w:rsidRPr="00762E4A">
        <w:t xml:space="preserve"> </w:t>
      </w:r>
      <w:r w:rsidRPr="00762E4A">
        <w:t>без</w:t>
      </w:r>
      <w:r w:rsidR="00756A33" w:rsidRPr="00762E4A">
        <w:t xml:space="preserve"> </w:t>
      </w:r>
      <w:r w:rsidRPr="00762E4A">
        <w:t>учета</w:t>
      </w:r>
      <w:r w:rsidR="00756A33" w:rsidRPr="00762E4A">
        <w:t xml:space="preserve"> </w:t>
      </w:r>
      <w:r w:rsidRPr="00762E4A">
        <w:t>инвестиционного</w:t>
      </w:r>
      <w:r w:rsidR="00756A33" w:rsidRPr="00762E4A">
        <w:t xml:space="preserve"> </w:t>
      </w:r>
      <w:r w:rsidRPr="00762E4A">
        <w:t>дохода).</w:t>
      </w:r>
    </w:p>
    <w:p w:rsidR="009D30E7" w:rsidRPr="00762E4A" w:rsidRDefault="009D30E7" w:rsidP="009D30E7">
      <w:hyperlink r:id="rId18" w:history="1">
        <w:r w:rsidRPr="00762E4A">
          <w:rPr>
            <w:rStyle w:val="DocumentOriginalLink"/>
            <w:rFonts w:ascii="Times New Roman" w:hAnsi="Times New Roman"/>
            <w:sz w:val="24"/>
          </w:rPr>
          <w:t>https://www.kommersant.ru/doc/6196855</w:t>
        </w:r>
      </w:hyperlink>
    </w:p>
    <w:p w:rsidR="00077C9C" w:rsidRPr="00762E4A" w:rsidRDefault="00077C9C" w:rsidP="00077C9C">
      <w:pPr>
        <w:pStyle w:val="2"/>
      </w:pPr>
      <w:bookmarkStart w:id="53" w:name="_Toc145399582"/>
      <w:r w:rsidRPr="00762E4A">
        <w:t>Парламентская</w:t>
      </w:r>
      <w:r w:rsidR="00756A33" w:rsidRPr="00762E4A">
        <w:t xml:space="preserve"> </w:t>
      </w:r>
      <w:r w:rsidRPr="00762E4A">
        <w:t>газета,</w:t>
      </w:r>
      <w:r w:rsidR="00756A33" w:rsidRPr="00762E4A">
        <w:t xml:space="preserve"> </w:t>
      </w:r>
      <w:r w:rsidRPr="00762E4A">
        <w:t>11.09.2023,</w:t>
      </w:r>
      <w:r w:rsidR="00756A33" w:rsidRPr="00762E4A">
        <w:t xml:space="preserve"> </w:t>
      </w:r>
      <w:r w:rsidRPr="00762E4A">
        <w:t>Путин</w:t>
      </w:r>
      <w:r w:rsidR="00756A33" w:rsidRPr="00762E4A">
        <w:t xml:space="preserve"> </w:t>
      </w:r>
      <w:r w:rsidRPr="00762E4A">
        <w:t>подписал</w:t>
      </w:r>
      <w:r w:rsidR="00756A33" w:rsidRPr="00762E4A">
        <w:t xml:space="preserve"> </w:t>
      </w:r>
      <w:r w:rsidRPr="00762E4A">
        <w:t>указ</w:t>
      </w:r>
      <w:r w:rsidR="00756A33" w:rsidRPr="00762E4A">
        <w:t xml:space="preserve"> </w:t>
      </w:r>
      <w:r w:rsidRPr="00762E4A">
        <w:t>о</w:t>
      </w:r>
      <w:r w:rsidR="00756A33" w:rsidRPr="00762E4A">
        <w:t xml:space="preserve"> </w:t>
      </w:r>
      <w:r w:rsidRPr="00762E4A">
        <w:t>компенсации</w:t>
      </w:r>
      <w:r w:rsidR="00756A33" w:rsidRPr="00762E4A">
        <w:t xml:space="preserve"> </w:t>
      </w:r>
      <w:r w:rsidRPr="00762E4A">
        <w:t>военной</w:t>
      </w:r>
      <w:r w:rsidR="00756A33" w:rsidRPr="00762E4A">
        <w:t xml:space="preserve"> </w:t>
      </w:r>
      <w:r w:rsidRPr="00762E4A">
        <w:t>пенсии</w:t>
      </w:r>
      <w:r w:rsidR="00756A33" w:rsidRPr="00762E4A">
        <w:t xml:space="preserve"> </w:t>
      </w:r>
      <w:r w:rsidRPr="00762E4A">
        <w:t>участникам</w:t>
      </w:r>
      <w:r w:rsidR="00756A33" w:rsidRPr="00762E4A">
        <w:t xml:space="preserve"> </w:t>
      </w:r>
      <w:r w:rsidRPr="00762E4A">
        <w:t>СВО</w:t>
      </w:r>
      <w:bookmarkEnd w:id="53"/>
    </w:p>
    <w:p w:rsidR="00077C9C" w:rsidRPr="00762E4A" w:rsidRDefault="00077C9C" w:rsidP="008B428C">
      <w:pPr>
        <w:pStyle w:val="3"/>
      </w:pPr>
      <w:bookmarkStart w:id="54" w:name="_Toc145399583"/>
      <w:r w:rsidRPr="00762E4A">
        <w:t>Военные</w:t>
      </w:r>
      <w:r w:rsidR="00756A33" w:rsidRPr="00762E4A">
        <w:t xml:space="preserve"> </w:t>
      </w:r>
      <w:r w:rsidRPr="00762E4A">
        <w:t>пенсионеры,</w:t>
      </w:r>
      <w:r w:rsidR="00756A33" w:rsidRPr="00762E4A">
        <w:t xml:space="preserve"> </w:t>
      </w:r>
      <w:r w:rsidRPr="00762E4A">
        <w:t>мобилизованные</w:t>
      </w:r>
      <w:r w:rsidR="00756A33" w:rsidRPr="00762E4A">
        <w:t xml:space="preserve"> </w:t>
      </w:r>
      <w:r w:rsidRPr="00762E4A">
        <w:t>или</w:t>
      </w:r>
      <w:r w:rsidR="00756A33" w:rsidRPr="00762E4A">
        <w:t xml:space="preserve"> </w:t>
      </w:r>
      <w:r w:rsidRPr="00762E4A">
        <w:t>заключившие</w:t>
      </w:r>
      <w:r w:rsidR="00756A33" w:rsidRPr="00762E4A">
        <w:t xml:space="preserve"> </w:t>
      </w:r>
      <w:r w:rsidRPr="00762E4A">
        <w:t>контракт</w:t>
      </w:r>
      <w:r w:rsidR="00756A33" w:rsidRPr="00762E4A">
        <w:t xml:space="preserve"> </w:t>
      </w:r>
      <w:r w:rsidRPr="00762E4A">
        <w:t>для</w:t>
      </w:r>
      <w:r w:rsidR="00756A33" w:rsidRPr="00762E4A">
        <w:t xml:space="preserve"> </w:t>
      </w:r>
      <w:r w:rsidRPr="00762E4A">
        <w:t>участия</w:t>
      </w:r>
      <w:r w:rsidR="00756A33" w:rsidRPr="00762E4A">
        <w:t xml:space="preserve"> </w:t>
      </w:r>
      <w:r w:rsidRPr="00762E4A">
        <w:t>в</w:t>
      </w:r>
      <w:r w:rsidR="00756A33" w:rsidRPr="00762E4A">
        <w:t xml:space="preserve"> </w:t>
      </w:r>
      <w:r w:rsidRPr="00762E4A">
        <w:t>спецоперации,</w:t>
      </w:r>
      <w:r w:rsidR="00756A33" w:rsidRPr="00762E4A">
        <w:t xml:space="preserve"> </w:t>
      </w:r>
      <w:r w:rsidRPr="00762E4A">
        <w:t>будут</w:t>
      </w:r>
      <w:r w:rsidR="00756A33" w:rsidRPr="00762E4A">
        <w:t xml:space="preserve"> </w:t>
      </w:r>
      <w:r w:rsidRPr="00762E4A">
        <w:t>получать</w:t>
      </w:r>
      <w:r w:rsidR="00756A33" w:rsidRPr="00762E4A">
        <w:t xml:space="preserve"> </w:t>
      </w:r>
      <w:r w:rsidRPr="00762E4A">
        <w:t>100-процентную</w:t>
      </w:r>
      <w:r w:rsidR="00756A33" w:rsidRPr="00762E4A">
        <w:t xml:space="preserve"> </w:t>
      </w:r>
      <w:r w:rsidRPr="00762E4A">
        <w:t>компенсацию</w:t>
      </w:r>
      <w:r w:rsidR="00756A33" w:rsidRPr="00762E4A">
        <w:t xml:space="preserve"> </w:t>
      </w:r>
      <w:r w:rsidRPr="00762E4A">
        <w:t>военной</w:t>
      </w:r>
      <w:r w:rsidR="00756A33" w:rsidRPr="00762E4A">
        <w:t xml:space="preserve"> </w:t>
      </w:r>
      <w:r w:rsidRPr="00762E4A">
        <w:t>пенсии.</w:t>
      </w:r>
      <w:r w:rsidR="00756A33" w:rsidRPr="00762E4A">
        <w:t xml:space="preserve"> </w:t>
      </w:r>
      <w:r w:rsidRPr="00762E4A">
        <w:t>Это</w:t>
      </w:r>
      <w:r w:rsidR="00756A33" w:rsidRPr="00762E4A">
        <w:t xml:space="preserve"> </w:t>
      </w:r>
      <w:r w:rsidRPr="00762E4A">
        <w:t>следует</w:t>
      </w:r>
      <w:r w:rsidR="00756A33" w:rsidRPr="00762E4A">
        <w:t xml:space="preserve"> </w:t>
      </w:r>
      <w:r w:rsidRPr="00762E4A">
        <w:t>из</w:t>
      </w:r>
      <w:r w:rsidR="00756A33" w:rsidRPr="00762E4A">
        <w:t xml:space="preserve"> </w:t>
      </w:r>
      <w:r w:rsidRPr="00762E4A">
        <w:t>указа,</w:t>
      </w:r>
      <w:r w:rsidR="00756A33" w:rsidRPr="00762E4A">
        <w:t xml:space="preserve"> </w:t>
      </w:r>
      <w:r w:rsidRPr="00762E4A">
        <w:t>подписанного</w:t>
      </w:r>
      <w:r w:rsidR="00756A33" w:rsidRPr="00762E4A">
        <w:t xml:space="preserve"> </w:t>
      </w:r>
      <w:r w:rsidRPr="00762E4A">
        <w:t>Президентом</w:t>
      </w:r>
      <w:r w:rsidR="00756A33" w:rsidRPr="00762E4A">
        <w:t xml:space="preserve"> </w:t>
      </w:r>
      <w:r w:rsidRPr="00762E4A">
        <w:t>России</w:t>
      </w:r>
      <w:r w:rsidR="00756A33" w:rsidRPr="00762E4A">
        <w:t xml:space="preserve"> </w:t>
      </w:r>
      <w:r w:rsidRPr="00762E4A">
        <w:t>Владимиром</w:t>
      </w:r>
      <w:r w:rsidR="00756A33" w:rsidRPr="00762E4A">
        <w:t xml:space="preserve"> </w:t>
      </w:r>
      <w:r w:rsidRPr="00762E4A">
        <w:t>Путиным.</w:t>
      </w:r>
      <w:r w:rsidR="00756A33" w:rsidRPr="00762E4A">
        <w:t xml:space="preserve"> </w:t>
      </w:r>
      <w:r w:rsidRPr="00762E4A">
        <w:t>Документ</w:t>
      </w:r>
      <w:r w:rsidR="00756A33" w:rsidRPr="00762E4A">
        <w:t xml:space="preserve"> </w:t>
      </w:r>
      <w:r w:rsidRPr="00762E4A">
        <w:t>опубликован</w:t>
      </w:r>
      <w:r w:rsidR="00756A33" w:rsidRPr="00762E4A">
        <w:t xml:space="preserve"> </w:t>
      </w:r>
      <w:r w:rsidRPr="00762E4A">
        <w:t>на</w:t>
      </w:r>
      <w:r w:rsidR="00756A33" w:rsidRPr="00762E4A">
        <w:t xml:space="preserve"> </w:t>
      </w:r>
      <w:r w:rsidRPr="00762E4A">
        <w:t>официальном</w:t>
      </w:r>
      <w:r w:rsidR="00756A33" w:rsidRPr="00762E4A">
        <w:t xml:space="preserve"> </w:t>
      </w:r>
      <w:r w:rsidRPr="00762E4A">
        <w:t>портале</w:t>
      </w:r>
      <w:r w:rsidR="00756A33" w:rsidRPr="00762E4A">
        <w:t xml:space="preserve"> </w:t>
      </w:r>
      <w:r w:rsidRPr="00762E4A">
        <w:t>правовой</w:t>
      </w:r>
      <w:r w:rsidR="00756A33" w:rsidRPr="00762E4A">
        <w:t xml:space="preserve"> </w:t>
      </w:r>
      <w:r w:rsidRPr="00762E4A">
        <w:t>информации.</w:t>
      </w:r>
      <w:bookmarkEnd w:id="54"/>
    </w:p>
    <w:p w:rsidR="00077C9C" w:rsidRPr="00762E4A" w:rsidRDefault="00077C9C" w:rsidP="00077C9C">
      <w:r w:rsidRPr="00762E4A">
        <w:t>Как</w:t>
      </w:r>
      <w:r w:rsidR="00756A33" w:rsidRPr="00762E4A">
        <w:t xml:space="preserve"> </w:t>
      </w:r>
      <w:r w:rsidRPr="00762E4A">
        <w:t>ранее</w:t>
      </w:r>
      <w:r w:rsidR="00756A33" w:rsidRPr="00762E4A">
        <w:t xml:space="preserve"> </w:t>
      </w:r>
      <w:r w:rsidRPr="00762E4A">
        <w:t>рассказывала</w:t>
      </w:r>
      <w:r w:rsidR="00756A33" w:rsidRPr="00762E4A">
        <w:t xml:space="preserve"> «</w:t>
      </w:r>
      <w:r w:rsidRPr="00762E4A">
        <w:t>Парламентская</w:t>
      </w:r>
      <w:r w:rsidR="00756A33" w:rsidRPr="00762E4A">
        <w:t xml:space="preserve"> </w:t>
      </w:r>
      <w:r w:rsidRPr="00762E4A">
        <w:t>газета</w:t>
      </w:r>
      <w:r w:rsidR="00756A33" w:rsidRPr="00762E4A">
        <w:t>»</w:t>
      </w:r>
      <w:r w:rsidRPr="00762E4A">
        <w:t>,</w:t>
      </w:r>
      <w:r w:rsidR="00756A33" w:rsidRPr="00762E4A">
        <w:t xml:space="preserve"> </w:t>
      </w:r>
      <w:r w:rsidRPr="00762E4A">
        <w:t>повышенный</w:t>
      </w:r>
      <w:r w:rsidR="00756A33" w:rsidRPr="00762E4A">
        <w:t xml:space="preserve"> </w:t>
      </w:r>
      <w:r w:rsidRPr="00762E4A">
        <w:t>размер</w:t>
      </w:r>
      <w:r w:rsidR="00756A33" w:rsidRPr="00762E4A">
        <w:t xml:space="preserve"> </w:t>
      </w:r>
      <w:r w:rsidRPr="00762E4A">
        <w:t>пенсий</w:t>
      </w:r>
      <w:r w:rsidR="00756A33" w:rsidRPr="00762E4A">
        <w:t xml:space="preserve"> </w:t>
      </w:r>
      <w:r w:rsidRPr="00762E4A">
        <w:t>сохранен</w:t>
      </w:r>
      <w:r w:rsidR="00756A33" w:rsidRPr="00762E4A">
        <w:t xml:space="preserve"> </w:t>
      </w:r>
      <w:r w:rsidRPr="00762E4A">
        <w:t>для</w:t>
      </w:r>
      <w:r w:rsidR="00756A33" w:rsidRPr="00762E4A">
        <w:t xml:space="preserve"> </w:t>
      </w:r>
      <w:r w:rsidRPr="00762E4A">
        <w:t>тех</w:t>
      </w:r>
      <w:r w:rsidR="00756A33" w:rsidRPr="00762E4A">
        <w:t xml:space="preserve"> </w:t>
      </w:r>
      <w:r w:rsidRPr="00762E4A">
        <w:t>военнослужащих,</w:t>
      </w:r>
      <w:r w:rsidR="00756A33" w:rsidRPr="00762E4A">
        <w:t xml:space="preserve"> </w:t>
      </w:r>
      <w:r w:rsidRPr="00762E4A">
        <w:t>которые</w:t>
      </w:r>
      <w:r w:rsidR="00756A33" w:rsidRPr="00762E4A">
        <w:t xml:space="preserve"> </w:t>
      </w:r>
      <w:r w:rsidRPr="00762E4A">
        <w:t>уже</w:t>
      </w:r>
      <w:r w:rsidR="00756A33" w:rsidRPr="00762E4A">
        <w:t xml:space="preserve"> </w:t>
      </w:r>
      <w:r w:rsidRPr="00762E4A">
        <w:t>стали</w:t>
      </w:r>
      <w:r w:rsidR="00756A33" w:rsidRPr="00762E4A">
        <w:t xml:space="preserve"> </w:t>
      </w:r>
      <w:r w:rsidRPr="00762E4A">
        <w:t>военными</w:t>
      </w:r>
      <w:r w:rsidR="00756A33" w:rsidRPr="00762E4A">
        <w:t xml:space="preserve"> </w:t>
      </w:r>
      <w:r w:rsidRPr="00762E4A">
        <w:t>пенсионерами,</w:t>
      </w:r>
      <w:r w:rsidR="00756A33" w:rsidRPr="00762E4A">
        <w:t xml:space="preserve"> </w:t>
      </w:r>
      <w:r w:rsidRPr="00762E4A">
        <w:t>но</w:t>
      </w:r>
      <w:r w:rsidR="00756A33" w:rsidRPr="00762E4A">
        <w:t xml:space="preserve"> </w:t>
      </w:r>
      <w:r w:rsidRPr="00762E4A">
        <w:t>после</w:t>
      </w:r>
      <w:r w:rsidR="00756A33" w:rsidRPr="00762E4A">
        <w:t xml:space="preserve"> </w:t>
      </w:r>
      <w:r w:rsidRPr="00762E4A">
        <w:t>этого</w:t>
      </w:r>
      <w:r w:rsidR="00756A33" w:rsidRPr="00762E4A">
        <w:t xml:space="preserve"> </w:t>
      </w:r>
      <w:r w:rsidRPr="00762E4A">
        <w:t>были</w:t>
      </w:r>
      <w:r w:rsidR="00756A33" w:rsidRPr="00762E4A">
        <w:t xml:space="preserve"> </w:t>
      </w:r>
      <w:r w:rsidRPr="00762E4A">
        <w:t>мобилизованы.</w:t>
      </w:r>
    </w:p>
    <w:p w:rsidR="00077C9C" w:rsidRPr="00762E4A" w:rsidRDefault="00077C9C" w:rsidP="00077C9C">
      <w:r w:rsidRPr="00762E4A">
        <w:lastRenderedPageBreak/>
        <w:t>К</w:t>
      </w:r>
      <w:r w:rsidR="00756A33" w:rsidRPr="00762E4A">
        <w:t xml:space="preserve"> </w:t>
      </w:r>
      <w:r w:rsidRPr="00762E4A">
        <w:t>примеру,</w:t>
      </w:r>
      <w:r w:rsidR="00756A33" w:rsidRPr="00762E4A">
        <w:t xml:space="preserve"> </w:t>
      </w:r>
      <w:r w:rsidRPr="00762E4A">
        <w:t>может</w:t>
      </w:r>
      <w:r w:rsidR="00756A33" w:rsidRPr="00762E4A">
        <w:t xml:space="preserve"> </w:t>
      </w:r>
      <w:r w:rsidRPr="00762E4A">
        <w:t>возникнуть</w:t>
      </w:r>
      <w:r w:rsidR="00756A33" w:rsidRPr="00762E4A">
        <w:t xml:space="preserve"> </w:t>
      </w:r>
      <w:r w:rsidRPr="00762E4A">
        <w:t>такая</w:t>
      </w:r>
      <w:r w:rsidR="00756A33" w:rsidRPr="00762E4A">
        <w:t xml:space="preserve"> </w:t>
      </w:r>
      <w:r w:rsidRPr="00762E4A">
        <w:t>ситуация:</w:t>
      </w:r>
      <w:r w:rsidR="00756A33" w:rsidRPr="00762E4A">
        <w:t xml:space="preserve"> </w:t>
      </w:r>
      <w:r w:rsidRPr="00762E4A">
        <w:t>подполковник,</w:t>
      </w:r>
      <w:r w:rsidR="00756A33" w:rsidRPr="00762E4A">
        <w:t xml:space="preserve"> </w:t>
      </w:r>
      <w:r w:rsidRPr="00762E4A">
        <w:t>уже</w:t>
      </w:r>
      <w:r w:rsidR="00756A33" w:rsidRPr="00762E4A">
        <w:t xml:space="preserve"> </w:t>
      </w:r>
      <w:r w:rsidRPr="00762E4A">
        <w:t>получающий</w:t>
      </w:r>
      <w:r w:rsidR="00756A33" w:rsidRPr="00762E4A">
        <w:t xml:space="preserve"> </w:t>
      </w:r>
      <w:r w:rsidRPr="00762E4A">
        <w:t>военную</w:t>
      </w:r>
      <w:r w:rsidR="00756A33" w:rsidRPr="00762E4A">
        <w:t xml:space="preserve"> </w:t>
      </w:r>
      <w:r w:rsidRPr="00762E4A">
        <w:t>пенсию,</w:t>
      </w:r>
      <w:r w:rsidR="00756A33" w:rsidRPr="00762E4A">
        <w:t xml:space="preserve"> </w:t>
      </w:r>
      <w:r w:rsidRPr="00762E4A">
        <w:t>принимает</w:t>
      </w:r>
      <w:r w:rsidR="00756A33" w:rsidRPr="00762E4A">
        <w:t xml:space="preserve"> </w:t>
      </w:r>
      <w:r w:rsidRPr="00762E4A">
        <w:t>участие</w:t>
      </w:r>
      <w:r w:rsidR="00756A33" w:rsidRPr="00762E4A">
        <w:t xml:space="preserve"> </w:t>
      </w:r>
      <w:r w:rsidRPr="00762E4A">
        <w:t>в</w:t>
      </w:r>
      <w:r w:rsidR="00756A33" w:rsidRPr="00762E4A">
        <w:t xml:space="preserve"> </w:t>
      </w:r>
      <w:r w:rsidRPr="00762E4A">
        <w:t>спецоперации</w:t>
      </w:r>
      <w:r w:rsidR="00756A33" w:rsidRPr="00762E4A">
        <w:t xml:space="preserve"> </w:t>
      </w:r>
      <w:r w:rsidRPr="00762E4A">
        <w:t>на</w:t>
      </w:r>
      <w:r w:rsidR="00756A33" w:rsidRPr="00762E4A">
        <w:t xml:space="preserve"> </w:t>
      </w:r>
      <w:r w:rsidRPr="00762E4A">
        <w:t>должности</w:t>
      </w:r>
      <w:r w:rsidR="00756A33" w:rsidRPr="00762E4A">
        <w:t xml:space="preserve"> </w:t>
      </w:r>
      <w:r w:rsidRPr="00762E4A">
        <w:t>младшего</w:t>
      </w:r>
      <w:r w:rsidR="00756A33" w:rsidRPr="00762E4A">
        <w:t xml:space="preserve"> </w:t>
      </w:r>
      <w:r w:rsidRPr="00762E4A">
        <w:t>офицера.</w:t>
      </w:r>
      <w:r w:rsidR="00756A33" w:rsidRPr="00762E4A">
        <w:t xml:space="preserve"> </w:t>
      </w:r>
      <w:r w:rsidRPr="00762E4A">
        <w:t>Прежде</w:t>
      </w:r>
      <w:r w:rsidR="00756A33" w:rsidRPr="00762E4A">
        <w:t xml:space="preserve"> </w:t>
      </w:r>
      <w:r w:rsidRPr="00762E4A">
        <w:t>при</w:t>
      </w:r>
      <w:r w:rsidR="00756A33" w:rsidRPr="00762E4A">
        <w:t xml:space="preserve"> </w:t>
      </w:r>
      <w:r w:rsidRPr="00762E4A">
        <w:t>увольнении</w:t>
      </w:r>
      <w:r w:rsidR="00756A33" w:rsidRPr="00762E4A">
        <w:t xml:space="preserve"> </w:t>
      </w:r>
      <w:r w:rsidRPr="00762E4A">
        <w:t>он</w:t>
      </w:r>
      <w:r w:rsidR="00756A33" w:rsidRPr="00762E4A">
        <w:t xml:space="preserve"> </w:t>
      </w:r>
      <w:r w:rsidRPr="00762E4A">
        <w:t>получал</w:t>
      </w:r>
      <w:r w:rsidR="00756A33" w:rsidRPr="00762E4A">
        <w:t xml:space="preserve"> </w:t>
      </w:r>
      <w:r w:rsidRPr="00762E4A">
        <w:t>бы</w:t>
      </w:r>
      <w:r w:rsidR="00756A33" w:rsidRPr="00762E4A">
        <w:t xml:space="preserve"> </w:t>
      </w:r>
      <w:r w:rsidRPr="00762E4A">
        <w:t>уже</w:t>
      </w:r>
      <w:r w:rsidR="00756A33" w:rsidRPr="00762E4A">
        <w:t xml:space="preserve"> </w:t>
      </w:r>
      <w:r w:rsidRPr="00762E4A">
        <w:t>пенсию</w:t>
      </w:r>
      <w:r w:rsidR="00756A33" w:rsidRPr="00762E4A">
        <w:t xml:space="preserve"> </w:t>
      </w:r>
      <w:r w:rsidRPr="00762E4A">
        <w:t>младшего</w:t>
      </w:r>
      <w:r w:rsidR="00756A33" w:rsidRPr="00762E4A">
        <w:t xml:space="preserve"> </w:t>
      </w:r>
      <w:r w:rsidRPr="00762E4A">
        <w:t>офицера,</w:t>
      </w:r>
      <w:r w:rsidR="00756A33" w:rsidRPr="00762E4A">
        <w:t xml:space="preserve"> </w:t>
      </w:r>
      <w:r w:rsidRPr="00762E4A">
        <w:t>а</w:t>
      </w:r>
      <w:r w:rsidR="00756A33" w:rsidRPr="00762E4A">
        <w:t xml:space="preserve"> </w:t>
      </w:r>
      <w:r w:rsidRPr="00762E4A">
        <w:t>не</w:t>
      </w:r>
      <w:r w:rsidR="00756A33" w:rsidRPr="00762E4A">
        <w:t xml:space="preserve"> </w:t>
      </w:r>
      <w:r w:rsidRPr="00762E4A">
        <w:t>свою</w:t>
      </w:r>
      <w:r w:rsidR="00756A33" w:rsidRPr="00762E4A">
        <w:t xml:space="preserve"> </w:t>
      </w:r>
      <w:r w:rsidRPr="00762E4A">
        <w:t>прежнюю.</w:t>
      </w:r>
      <w:r w:rsidR="00756A33" w:rsidRPr="00762E4A">
        <w:t xml:space="preserve"> </w:t>
      </w:r>
      <w:r w:rsidRPr="00762E4A">
        <w:t>Это</w:t>
      </w:r>
      <w:r w:rsidR="00756A33" w:rsidRPr="00762E4A">
        <w:t xml:space="preserve"> </w:t>
      </w:r>
      <w:r w:rsidRPr="00762E4A">
        <w:t>законодатели</w:t>
      </w:r>
      <w:r w:rsidR="00756A33" w:rsidRPr="00762E4A">
        <w:t xml:space="preserve"> </w:t>
      </w:r>
      <w:r w:rsidRPr="00762E4A">
        <w:t>посчитали</w:t>
      </w:r>
      <w:r w:rsidR="00756A33" w:rsidRPr="00762E4A">
        <w:t xml:space="preserve"> </w:t>
      </w:r>
      <w:r w:rsidRPr="00762E4A">
        <w:t>несправедливым.</w:t>
      </w:r>
    </w:p>
    <w:p w:rsidR="00077C9C" w:rsidRPr="00762E4A" w:rsidRDefault="00077C9C" w:rsidP="00077C9C">
      <w:r w:rsidRPr="00762E4A">
        <w:t>Теперь</w:t>
      </w:r>
      <w:r w:rsidR="00756A33" w:rsidRPr="00762E4A">
        <w:t xml:space="preserve"> </w:t>
      </w:r>
      <w:r w:rsidRPr="00762E4A">
        <w:t>увольняемым</w:t>
      </w:r>
      <w:r w:rsidR="00756A33" w:rsidRPr="00762E4A">
        <w:t xml:space="preserve"> </w:t>
      </w:r>
      <w:r w:rsidRPr="00762E4A">
        <w:t>с</w:t>
      </w:r>
      <w:r w:rsidR="00756A33" w:rsidRPr="00762E4A">
        <w:t xml:space="preserve"> </w:t>
      </w:r>
      <w:r w:rsidRPr="00762E4A">
        <w:t>военной</w:t>
      </w:r>
      <w:r w:rsidR="00756A33" w:rsidRPr="00762E4A">
        <w:t xml:space="preserve"> </w:t>
      </w:r>
      <w:r w:rsidRPr="00762E4A">
        <w:t>службы,</w:t>
      </w:r>
      <w:r w:rsidR="00756A33" w:rsidRPr="00762E4A">
        <w:t xml:space="preserve"> </w:t>
      </w:r>
      <w:r w:rsidRPr="00762E4A">
        <w:t>которым</w:t>
      </w:r>
      <w:r w:rsidR="00756A33" w:rsidRPr="00762E4A">
        <w:t xml:space="preserve"> </w:t>
      </w:r>
      <w:r w:rsidRPr="00762E4A">
        <w:t>выплата</w:t>
      </w:r>
      <w:r w:rsidR="00756A33" w:rsidRPr="00762E4A">
        <w:t xml:space="preserve"> </w:t>
      </w:r>
      <w:r w:rsidRPr="00762E4A">
        <w:t>пенсии</w:t>
      </w:r>
      <w:r w:rsidR="00756A33" w:rsidRPr="00762E4A">
        <w:t xml:space="preserve"> </w:t>
      </w:r>
      <w:r w:rsidRPr="00762E4A">
        <w:t>была</w:t>
      </w:r>
      <w:r w:rsidR="00756A33" w:rsidRPr="00762E4A">
        <w:t xml:space="preserve"> </w:t>
      </w:r>
      <w:r w:rsidRPr="00762E4A">
        <w:t>приостановлена</w:t>
      </w:r>
      <w:r w:rsidR="00756A33" w:rsidRPr="00762E4A">
        <w:t xml:space="preserve"> </w:t>
      </w:r>
      <w:r w:rsidRPr="00762E4A">
        <w:t>на</w:t>
      </w:r>
      <w:r w:rsidR="00756A33" w:rsidRPr="00762E4A">
        <w:t xml:space="preserve"> </w:t>
      </w:r>
      <w:r w:rsidRPr="00762E4A">
        <w:t>время</w:t>
      </w:r>
      <w:r w:rsidR="00756A33" w:rsidRPr="00762E4A">
        <w:t xml:space="preserve"> </w:t>
      </w:r>
      <w:r w:rsidRPr="00762E4A">
        <w:t>их</w:t>
      </w:r>
      <w:r w:rsidR="00756A33" w:rsidRPr="00762E4A">
        <w:t xml:space="preserve"> </w:t>
      </w:r>
      <w:r w:rsidRPr="00762E4A">
        <w:t>участия</w:t>
      </w:r>
      <w:r w:rsidR="00756A33" w:rsidRPr="00762E4A">
        <w:t xml:space="preserve"> </w:t>
      </w:r>
      <w:r w:rsidRPr="00762E4A">
        <w:t>в</w:t>
      </w:r>
      <w:r w:rsidR="00756A33" w:rsidRPr="00762E4A">
        <w:t xml:space="preserve"> </w:t>
      </w:r>
      <w:r w:rsidRPr="00762E4A">
        <w:t>боевых</w:t>
      </w:r>
      <w:r w:rsidR="00756A33" w:rsidRPr="00762E4A">
        <w:t xml:space="preserve"> </w:t>
      </w:r>
      <w:r w:rsidRPr="00762E4A">
        <w:t>действиях,</w:t>
      </w:r>
      <w:r w:rsidR="00756A33" w:rsidRPr="00762E4A">
        <w:t xml:space="preserve"> </w:t>
      </w:r>
      <w:r w:rsidRPr="00762E4A">
        <w:t>будут</w:t>
      </w:r>
      <w:r w:rsidR="00756A33" w:rsidRPr="00762E4A">
        <w:t xml:space="preserve"> </w:t>
      </w:r>
      <w:r w:rsidRPr="00762E4A">
        <w:t>исчислять</w:t>
      </w:r>
      <w:r w:rsidR="00756A33" w:rsidRPr="00762E4A">
        <w:t xml:space="preserve"> </w:t>
      </w:r>
      <w:r w:rsidRPr="00762E4A">
        <w:t>ее</w:t>
      </w:r>
      <w:r w:rsidR="00756A33" w:rsidRPr="00762E4A">
        <w:t xml:space="preserve"> </w:t>
      </w:r>
      <w:r w:rsidRPr="00762E4A">
        <w:t>исходя</w:t>
      </w:r>
      <w:r w:rsidR="00756A33" w:rsidRPr="00762E4A">
        <w:t xml:space="preserve"> </w:t>
      </w:r>
      <w:r w:rsidRPr="00762E4A">
        <w:t>из</w:t>
      </w:r>
      <w:r w:rsidR="00756A33" w:rsidRPr="00762E4A">
        <w:t xml:space="preserve"> </w:t>
      </w:r>
      <w:r w:rsidRPr="00762E4A">
        <w:t>того</w:t>
      </w:r>
      <w:r w:rsidR="00756A33" w:rsidRPr="00762E4A">
        <w:t xml:space="preserve"> </w:t>
      </w:r>
      <w:r w:rsidRPr="00762E4A">
        <w:t>оклада,</w:t>
      </w:r>
      <w:r w:rsidR="00756A33" w:rsidRPr="00762E4A">
        <w:t xml:space="preserve"> </w:t>
      </w:r>
      <w:r w:rsidRPr="00762E4A">
        <w:t>который</w:t>
      </w:r>
      <w:r w:rsidR="00756A33" w:rsidRPr="00762E4A">
        <w:t xml:space="preserve"> </w:t>
      </w:r>
      <w:r w:rsidRPr="00762E4A">
        <w:t>на</w:t>
      </w:r>
      <w:r w:rsidR="00756A33" w:rsidRPr="00762E4A">
        <w:t xml:space="preserve"> </w:t>
      </w:r>
      <w:r w:rsidRPr="00762E4A">
        <w:t>момент</w:t>
      </w:r>
      <w:r w:rsidR="00756A33" w:rsidRPr="00762E4A">
        <w:t xml:space="preserve"> </w:t>
      </w:r>
      <w:r w:rsidRPr="00762E4A">
        <w:t>увольнения</w:t>
      </w:r>
      <w:r w:rsidR="00756A33" w:rsidRPr="00762E4A">
        <w:t xml:space="preserve"> </w:t>
      </w:r>
      <w:r w:rsidRPr="00762E4A">
        <w:t>больше.</w:t>
      </w:r>
    </w:p>
    <w:p w:rsidR="00077C9C" w:rsidRPr="00762E4A" w:rsidRDefault="00363A69" w:rsidP="00077C9C">
      <w:hyperlink r:id="rId19" w:history="1">
        <w:r w:rsidR="00077C9C" w:rsidRPr="00762E4A">
          <w:rPr>
            <w:rStyle w:val="a3"/>
          </w:rPr>
          <w:t>https://www.pnp.ru/economics/putin-podpisal-ukaz-o-kompensacii-voennoy-pensii.html</w:t>
        </w:r>
      </w:hyperlink>
      <w:r w:rsidR="00756A33" w:rsidRPr="00762E4A">
        <w:t xml:space="preserve"> </w:t>
      </w:r>
    </w:p>
    <w:p w:rsidR="00A6449F" w:rsidRPr="00762E4A" w:rsidRDefault="00A6449F" w:rsidP="00A6449F">
      <w:pPr>
        <w:pStyle w:val="2"/>
      </w:pPr>
      <w:bookmarkStart w:id="55" w:name="А106"/>
      <w:bookmarkStart w:id="56" w:name="_Toc145399584"/>
      <w:r w:rsidRPr="00762E4A">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Военные</w:t>
      </w:r>
      <w:r w:rsidR="00756A33" w:rsidRPr="00762E4A">
        <w:t xml:space="preserve"> </w:t>
      </w:r>
      <w:r w:rsidRPr="00762E4A">
        <w:t>пенсионеры-участники</w:t>
      </w:r>
      <w:r w:rsidR="00756A33" w:rsidRPr="00762E4A">
        <w:t xml:space="preserve"> </w:t>
      </w:r>
      <w:r w:rsidRPr="00762E4A">
        <w:t>СВО</w:t>
      </w:r>
      <w:r w:rsidR="00756A33" w:rsidRPr="00762E4A">
        <w:t xml:space="preserve"> </w:t>
      </w:r>
      <w:r w:rsidRPr="00762E4A">
        <w:t>будут</w:t>
      </w:r>
      <w:r w:rsidR="00756A33" w:rsidRPr="00762E4A">
        <w:t xml:space="preserve"> </w:t>
      </w:r>
      <w:r w:rsidRPr="00762E4A">
        <w:t>получать</w:t>
      </w:r>
      <w:r w:rsidR="00756A33" w:rsidRPr="00762E4A">
        <w:t xml:space="preserve"> </w:t>
      </w:r>
      <w:r w:rsidRPr="00762E4A">
        <w:t>100%</w:t>
      </w:r>
      <w:r w:rsidR="00756A33" w:rsidRPr="00762E4A">
        <w:t xml:space="preserve"> </w:t>
      </w:r>
      <w:r w:rsidRPr="00762E4A">
        <w:t>компенсацию</w:t>
      </w:r>
      <w:r w:rsidR="00756A33" w:rsidRPr="00762E4A">
        <w:t xml:space="preserve"> </w:t>
      </w:r>
      <w:r w:rsidRPr="00762E4A">
        <w:t>пенсий</w:t>
      </w:r>
      <w:r w:rsidR="00756A33" w:rsidRPr="00762E4A">
        <w:t xml:space="preserve"> </w:t>
      </w:r>
      <w:r w:rsidRPr="00762E4A">
        <w:t>-</w:t>
      </w:r>
      <w:r w:rsidR="00756A33" w:rsidRPr="00762E4A">
        <w:t xml:space="preserve"> </w:t>
      </w:r>
      <w:r w:rsidRPr="00762E4A">
        <w:t>указ</w:t>
      </w:r>
      <w:bookmarkEnd w:id="55"/>
      <w:bookmarkEnd w:id="56"/>
    </w:p>
    <w:p w:rsidR="00A6449F" w:rsidRPr="00762E4A" w:rsidRDefault="00A6449F" w:rsidP="008B428C">
      <w:pPr>
        <w:pStyle w:val="3"/>
      </w:pPr>
      <w:bookmarkStart w:id="57" w:name="_Toc145399585"/>
      <w:r w:rsidRPr="00762E4A">
        <w:t>Российские</w:t>
      </w:r>
      <w:r w:rsidR="00756A33" w:rsidRPr="00762E4A">
        <w:t xml:space="preserve"> </w:t>
      </w:r>
      <w:r w:rsidRPr="00762E4A">
        <w:t>военные</w:t>
      </w:r>
      <w:r w:rsidR="00756A33" w:rsidRPr="00762E4A">
        <w:t xml:space="preserve"> </w:t>
      </w:r>
      <w:r w:rsidRPr="00762E4A">
        <w:t>пенсионеры,</w:t>
      </w:r>
      <w:r w:rsidR="00756A33" w:rsidRPr="00762E4A">
        <w:t xml:space="preserve"> </w:t>
      </w:r>
      <w:r w:rsidRPr="00762E4A">
        <w:t>мобилизованные</w:t>
      </w:r>
      <w:r w:rsidR="00756A33" w:rsidRPr="00762E4A">
        <w:t xml:space="preserve"> </w:t>
      </w:r>
      <w:r w:rsidRPr="00762E4A">
        <w:t>или</w:t>
      </w:r>
      <w:r w:rsidR="00756A33" w:rsidRPr="00762E4A">
        <w:t xml:space="preserve"> </w:t>
      </w:r>
      <w:r w:rsidRPr="00762E4A">
        <w:t>подписавшие</w:t>
      </w:r>
      <w:r w:rsidR="00756A33" w:rsidRPr="00762E4A">
        <w:t xml:space="preserve"> </w:t>
      </w:r>
      <w:r w:rsidRPr="00762E4A">
        <w:t>контракт</w:t>
      </w:r>
      <w:r w:rsidR="00756A33" w:rsidRPr="00762E4A">
        <w:t xml:space="preserve"> </w:t>
      </w:r>
      <w:r w:rsidRPr="00762E4A">
        <w:t>для</w:t>
      </w:r>
      <w:r w:rsidR="00756A33" w:rsidRPr="00762E4A">
        <w:t xml:space="preserve"> </w:t>
      </w:r>
      <w:r w:rsidRPr="00762E4A">
        <w:t>участия</w:t>
      </w:r>
      <w:r w:rsidR="00756A33" w:rsidRPr="00762E4A">
        <w:t xml:space="preserve"> </w:t>
      </w:r>
      <w:r w:rsidRPr="00762E4A">
        <w:t>в</w:t>
      </w:r>
      <w:r w:rsidR="00756A33" w:rsidRPr="00762E4A">
        <w:t xml:space="preserve"> </w:t>
      </w:r>
      <w:r w:rsidRPr="00762E4A">
        <w:t>СВО,</w:t>
      </w:r>
      <w:r w:rsidR="00756A33" w:rsidRPr="00762E4A">
        <w:t xml:space="preserve"> </w:t>
      </w:r>
      <w:r w:rsidRPr="00762E4A">
        <w:t>помимо</w:t>
      </w:r>
      <w:r w:rsidR="00756A33" w:rsidRPr="00762E4A">
        <w:t xml:space="preserve"> </w:t>
      </w:r>
      <w:r w:rsidRPr="00762E4A">
        <w:t>основных</w:t>
      </w:r>
      <w:r w:rsidR="00756A33" w:rsidRPr="00762E4A">
        <w:t xml:space="preserve"> </w:t>
      </w:r>
      <w:r w:rsidRPr="00762E4A">
        <w:t>выплат</w:t>
      </w:r>
      <w:r w:rsidR="00756A33" w:rsidRPr="00762E4A">
        <w:t xml:space="preserve"> </w:t>
      </w:r>
      <w:r w:rsidRPr="00762E4A">
        <w:t>будут</w:t>
      </w:r>
      <w:r w:rsidR="00756A33" w:rsidRPr="00762E4A">
        <w:t xml:space="preserve"> </w:t>
      </w:r>
      <w:r w:rsidRPr="00762E4A">
        <w:t>получать</w:t>
      </w:r>
      <w:r w:rsidR="00756A33" w:rsidRPr="00762E4A">
        <w:t xml:space="preserve"> </w:t>
      </w:r>
      <w:r w:rsidRPr="00762E4A">
        <w:t>денежную</w:t>
      </w:r>
      <w:r w:rsidR="00756A33" w:rsidRPr="00762E4A">
        <w:t xml:space="preserve"> </w:t>
      </w:r>
      <w:r w:rsidRPr="00762E4A">
        <w:t>компенсацию,</w:t>
      </w:r>
      <w:r w:rsidR="00756A33" w:rsidRPr="00762E4A">
        <w:t xml:space="preserve"> </w:t>
      </w:r>
      <w:r w:rsidRPr="00762E4A">
        <w:t>равную</w:t>
      </w:r>
      <w:r w:rsidR="00756A33" w:rsidRPr="00762E4A">
        <w:t xml:space="preserve"> </w:t>
      </w:r>
      <w:r w:rsidRPr="00762E4A">
        <w:t>100%</w:t>
      </w:r>
      <w:r w:rsidR="00756A33" w:rsidRPr="00762E4A">
        <w:t xml:space="preserve"> </w:t>
      </w:r>
      <w:r w:rsidRPr="00762E4A">
        <w:t>от</w:t>
      </w:r>
      <w:r w:rsidR="00756A33" w:rsidRPr="00762E4A">
        <w:t xml:space="preserve"> </w:t>
      </w:r>
      <w:r w:rsidRPr="00762E4A">
        <w:t>их</w:t>
      </w:r>
      <w:r w:rsidR="00756A33" w:rsidRPr="00762E4A">
        <w:t xml:space="preserve"> </w:t>
      </w:r>
      <w:r w:rsidRPr="00762E4A">
        <w:t>пенсий,</w:t>
      </w:r>
      <w:r w:rsidR="00756A33" w:rsidRPr="00762E4A">
        <w:t xml:space="preserve"> </w:t>
      </w:r>
      <w:r w:rsidRPr="00762E4A">
        <w:t>которые</w:t>
      </w:r>
      <w:r w:rsidR="00756A33" w:rsidRPr="00762E4A">
        <w:t xml:space="preserve"> </w:t>
      </w:r>
      <w:r w:rsidRPr="00762E4A">
        <w:t>они</w:t>
      </w:r>
      <w:r w:rsidR="00756A33" w:rsidRPr="00762E4A">
        <w:t xml:space="preserve"> </w:t>
      </w:r>
      <w:r w:rsidRPr="00762E4A">
        <w:t>получали</w:t>
      </w:r>
      <w:r w:rsidR="00756A33" w:rsidRPr="00762E4A">
        <w:t xml:space="preserve"> </w:t>
      </w:r>
      <w:r w:rsidRPr="00762E4A">
        <w:t>до</w:t>
      </w:r>
      <w:r w:rsidR="00756A33" w:rsidRPr="00762E4A">
        <w:t xml:space="preserve"> </w:t>
      </w:r>
      <w:r w:rsidRPr="00762E4A">
        <w:t>возвращения</w:t>
      </w:r>
      <w:r w:rsidR="00756A33" w:rsidRPr="00762E4A">
        <w:t xml:space="preserve"> </w:t>
      </w:r>
      <w:r w:rsidRPr="00762E4A">
        <w:t>в</w:t>
      </w:r>
      <w:r w:rsidR="00756A33" w:rsidRPr="00762E4A">
        <w:t xml:space="preserve"> </w:t>
      </w:r>
      <w:r w:rsidRPr="00762E4A">
        <w:t>войска,</w:t>
      </w:r>
      <w:r w:rsidR="00756A33" w:rsidRPr="00762E4A">
        <w:t xml:space="preserve"> </w:t>
      </w:r>
      <w:r w:rsidRPr="00762E4A">
        <w:t>следует</w:t>
      </w:r>
      <w:r w:rsidR="00756A33" w:rsidRPr="00762E4A">
        <w:t xml:space="preserve"> </w:t>
      </w:r>
      <w:r w:rsidRPr="00762E4A">
        <w:t>из</w:t>
      </w:r>
      <w:r w:rsidR="00756A33" w:rsidRPr="00762E4A">
        <w:t xml:space="preserve"> </w:t>
      </w:r>
      <w:r w:rsidRPr="00762E4A">
        <w:t>указа</w:t>
      </w:r>
      <w:r w:rsidR="00756A33" w:rsidRPr="00762E4A">
        <w:t xml:space="preserve"> </w:t>
      </w:r>
      <w:r w:rsidRPr="00762E4A">
        <w:t>президента</w:t>
      </w:r>
      <w:r w:rsidR="00756A33" w:rsidRPr="00762E4A">
        <w:t xml:space="preserve"> </w:t>
      </w:r>
      <w:r w:rsidRPr="00762E4A">
        <w:t>РФ</w:t>
      </w:r>
      <w:r w:rsidR="00756A33" w:rsidRPr="00762E4A">
        <w:t xml:space="preserve"> </w:t>
      </w:r>
      <w:r w:rsidRPr="00762E4A">
        <w:t>Владимира</w:t>
      </w:r>
      <w:r w:rsidR="00756A33" w:rsidRPr="00762E4A">
        <w:t xml:space="preserve"> </w:t>
      </w:r>
      <w:r w:rsidRPr="00762E4A">
        <w:t>Путина,</w:t>
      </w:r>
      <w:r w:rsidR="00756A33" w:rsidRPr="00762E4A">
        <w:t xml:space="preserve"> </w:t>
      </w:r>
      <w:r w:rsidRPr="00762E4A">
        <w:t>опубликованного</w:t>
      </w:r>
      <w:r w:rsidR="00756A33" w:rsidRPr="00762E4A">
        <w:t xml:space="preserve"> </w:t>
      </w:r>
      <w:r w:rsidRPr="00762E4A">
        <w:t>в</w:t>
      </w:r>
      <w:r w:rsidR="00756A33" w:rsidRPr="00762E4A">
        <w:t xml:space="preserve"> </w:t>
      </w:r>
      <w:r w:rsidRPr="00762E4A">
        <w:t>понедельник</w:t>
      </w:r>
      <w:r w:rsidR="00756A33" w:rsidRPr="00762E4A">
        <w:t xml:space="preserve"> </w:t>
      </w:r>
      <w:r w:rsidRPr="00762E4A">
        <w:t>на</w:t>
      </w:r>
      <w:r w:rsidR="00756A33" w:rsidRPr="00762E4A">
        <w:t xml:space="preserve"> </w:t>
      </w:r>
      <w:r w:rsidRPr="00762E4A">
        <w:t>портале</w:t>
      </w:r>
      <w:r w:rsidR="00756A33" w:rsidRPr="00762E4A">
        <w:t xml:space="preserve"> </w:t>
      </w:r>
      <w:r w:rsidRPr="00762E4A">
        <w:t>правовой</w:t>
      </w:r>
      <w:r w:rsidR="00756A33" w:rsidRPr="00762E4A">
        <w:t xml:space="preserve"> </w:t>
      </w:r>
      <w:r w:rsidRPr="00762E4A">
        <w:t>информации.</w:t>
      </w:r>
      <w:bookmarkEnd w:id="57"/>
    </w:p>
    <w:p w:rsidR="00A6449F" w:rsidRPr="00762E4A" w:rsidRDefault="00756A33" w:rsidP="00A6449F">
      <w:r w:rsidRPr="00762E4A">
        <w:t>«</w:t>
      </w:r>
      <w:r w:rsidR="00A6449F" w:rsidRPr="00762E4A">
        <w:t>Установить</w:t>
      </w:r>
      <w:r w:rsidRPr="00762E4A">
        <w:t xml:space="preserve"> </w:t>
      </w:r>
      <w:r w:rsidR="00A6449F" w:rsidRPr="00762E4A">
        <w:t>военнослужащим,</w:t>
      </w:r>
      <w:r w:rsidRPr="00762E4A">
        <w:t xml:space="preserve"> </w:t>
      </w:r>
      <w:r w:rsidR="00A6449F" w:rsidRPr="00762E4A">
        <w:t>которые</w:t>
      </w:r>
      <w:r w:rsidRPr="00762E4A">
        <w:t xml:space="preserve"> </w:t>
      </w:r>
      <w:r w:rsidR="00A6449F" w:rsidRPr="00762E4A">
        <w:t>заключили</w:t>
      </w:r>
      <w:r w:rsidRPr="00762E4A">
        <w:t xml:space="preserve"> </w:t>
      </w:r>
      <w:r w:rsidR="00A6449F" w:rsidRPr="00762E4A">
        <w:t>в</w:t>
      </w:r>
      <w:r w:rsidRPr="00762E4A">
        <w:t xml:space="preserve"> </w:t>
      </w:r>
      <w:r w:rsidR="00A6449F" w:rsidRPr="00762E4A">
        <w:t>период</w:t>
      </w:r>
      <w:r w:rsidRPr="00762E4A">
        <w:t xml:space="preserve"> </w:t>
      </w:r>
      <w:r w:rsidR="00A6449F" w:rsidRPr="00762E4A">
        <w:t>проведения</w:t>
      </w:r>
      <w:r w:rsidRPr="00762E4A">
        <w:t xml:space="preserve"> </w:t>
      </w:r>
      <w:r w:rsidR="00A6449F" w:rsidRPr="00762E4A">
        <w:t>специальной</w:t>
      </w:r>
      <w:r w:rsidRPr="00762E4A">
        <w:t xml:space="preserve"> </w:t>
      </w:r>
      <w:r w:rsidR="00A6449F" w:rsidRPr="00762E4A">
        <w:t>военной</w:t>
      </w:r>
      <w:r w:rsidRPr="00762E4A">
        <w:t xml:space="preserve"> </w:t>
      </w:r>
      <w:r w:rsidR="00A6449F" w:rsidRPr="00762E4A">
        <w:t>операции</w:t>
      </w:r>
      <w:r w:rsidRPr="00762E4A">
        <w:t xml:space="preserve"> </w:t>
      </w:r>
      <w:r w:rsidR="00A6449F" w:rsidRPr="00762E4A">
        <w:t>контракт</w:t>
      </w:r>
      <w:r w:rsidRPr="00762E4A">
        <w:t xml:space="preserve"> </w:t>
      </w:r>
      <w:r w:rsidR="00A6449F" w:rsidRPr="00762E4A">
        <w:t>о</w:t>
      </w:r>
      <w:r w:rsidRPr="00762E4A">
        <w:t xml:space="preserve"> </w:t>
      </w:r>
      <w:r w:rsidR="00A6449F" w:rsidRPr="00762E4A">
        <w:t>прохождении</w:t>
      </w:r>
      <w:r w:rsidRPr="00762E4A">
        <w:t xml:space="preserve"> </w:t>
      </w:r>
      <w:r w:rsidR="00A6449F" w:rsidRPr="00762E4A">
        <w:t>военной</w:t>
      </w:r>
      <w:r w:rsidRPr="00762E4A">
        <w:t xml:space="preserve"> </w:t>
      </w:r>
      <w:r w:rsidR="00A6449F" w:rsidRPr="00762E4A">
        <w:t>службы,</w:t>
      </w:r>
      <w:r w:rsidRPr="00762E4A">
        <w:t xml:space="preserve"> </w:t>
      </w:r>
      <w:r w:rsidR="00A6449F" w:rsidRPr="00762E4A">
        <w:t>и</w:t>
      </w:r>
      <w:r w:rsidRPr="00762E4A">
        <w:t xml:space="preserve"> </w:t>
      </w:r>
      <w:r w:rsidR="00A6449F" w:rsidRPr="00762E4A">
        <w:t>гражданам</w:t>
      </w:r>
      <w:r w:rsidRPr="00762E4A">
        <w:t xml:space="preserve"> </w:t>
      </w:r>
      <w:r w:rsidR="00A6449F" w:rsidRPr="00762E4A">
        <w:t>Российской</w:t>
      </w:r>
      <w:r w:rsidRPr="00762E4A">
        <w:t xml:space="preserve"> </w:t>
      </w:r>
      <w:r w:rsidR="00A6449F" w:rsidRPr="00762E4A">
        <w:t>Федерации,</w:t>
      </w:r>
      <w:r w:rsidRPr="00762E4A">
        <w:t xml:space="preserve"> </w:t>
      </w:r>
      <w:r w:rsidR="00A6449F" w:rsidRPr="00762E4A">
        <w:t>которые</w:t>
      </w:r>
      <w:r w:rsidRPr="00762E4A">
        <w:t xml:space="preserve"> </w:t>
      </w:r>
      <w:r w:rsidR="00A6449F" w:rsidRPr="00762E4A">
        <w:t>призваны</w:t>
      </w:r>
      <w:r w:rsidRPr="00762E4A">
        <w:t xml:space="preserve"> </w:t>
      </w:r>
      <w:r w:rsidR="00A6449F" w:rsidRPr="00762E4A">
        <w:t>на</w:t>
      </w:r>
      <w:r w:rsidRPr="00762E4A">
        <w:t xml:space="preserve"> </w:t>
      </w:r>
      <w:r w:rsidR="00A6449F" w:rsidRPr="00762E4A">
        <w:t>военную</w:t>
      </w:r>
      <w:r w:rsidRPr="00762E4A">
        <w:t xml:space="preserve"> </w:t>
      </w:r>
      <w:r w:rsidR="00A6449F" w:rsidRPr="00762E4A">
        <w:t>службу</w:t>
      </w:r>
      <w:r w:rsidRPr="00762E4A">
        <w:t xml:space="preserve"> </w:t>
      </w:r>
      <w:r w:rsidR="00A6449F" w:rsidRPr="00762E4A">
        <w:t>по</w:t>
      </w:r>
      <w:r w:rsidRPr="00762E4A">
        <w:t xml:space="preserve"> </w:t>
      </w:r>
      <w:r w:rsidR="00A6449F" w:rsidRPr="00762E4A">
        <w:t>мобилизации</w:t>
      </w:r>
      <w:r w:rsidRPr="00762E4A">
        <w:t xml:space="preserve"> </w:t>
      </w:r>
      <w:r w:rsidR="00A6449F" w:rsidRPr="00762E4A">
        <w:t>в</w:t>
      </w:r>
      <w:r w:rsidRPr="00762E4A">
        <w:t xml:space="preserve"> </w:t>
      </w:r>
      <w:r w:rsidR="00A6449F" w:rsidRPr="00762E4A">
        <w:t>Вооруженные</w:t>
      </w:r>
      <w:r w:rsidRPr="00762E4A">
        <w:t xml:space="preserve"> </w:t>
      </w:r>
      <w:r w:rsidR="00A6449F" w:rsidRPr="00762E4A">
        <w:t>Силы</w:t>
      </w:r>
      <w:r w:rsidRPr="00762E4A">
        <w:t xml:space="preserve"> </w:t>
      </w:r>
      <w:r w:rsidR="00A6449F" w:rsidRPr="00762E4A">
        <w:t>Российской</w:t>
      </w:r>
      <w:r w:rsidRPr="00762E4A">
        <w:t xml:space="preserve"> </w:t>
      </w:r>
      <w:r w:rsidR="00A6449F" w:rsidRPr="00762E4A">
        <w:t>Федерации,</w:t>
      </w:r>
      <w:r w:rsidRPr="00762E4A">
        <w:t xml:space="preserve"> </w:t>
      </w:r>
      <w:r w:rsidR="00A6449F" w:rsidRPr="00762E4A">
        <w:t>являвшимися</w:t>
      </w:r>
      <w:r w:rsidRPr="00762E4A">
        <w:t xml:space="preserve"> </w:t>
      </w:r>
      <w:r w:rsidR="00A6449F" w:rsidRPr="00762E4A">
        <w:t>получателями</w:t>
      </w:r>
      <w:r w:rsidRPr="00762E4A">
        <w:t xml:space="preserve"> </w:t>
      </w:r>
      <w:r w:rsidR="00A6449F" w:rsidRPr="00762E4A">
        <w:t>пенсии</w:t>
      </w:r>
      <w:r w:rsidRPr="00762E4A">
        <w:t xml:space="preserve"> </w:t>
      </w:r>
      <w:r w:rsidR="00A6449F" w:rsidRPr="00762E4A">
        <w:t>за</w:t>
      </w:r>
      <w:r w:rsidRPr="00762E4A">
        <w:t xml:space="preserve"> </w:t>
      </w:r>
      <w:r w:rsidR="00A6449F" w:rsidRPr="00762E4A">
        <w:t>выслугу</w:t>
      </w:r>
      <w:r w:rsidRPr="00762E4A">
        <w:t xml:space="preserve"> </w:t>
      </w:r>
      <w:r w:rsidR="00A6449F" w:rsidRPr="00762E4A">
        <w:t>лет</w:t>
      </w:r>
      <w:r w:rsidRPr="00762E4A">
        <w:t xml:space="preserve"> </w:t>
      </w:r>
      <w:r w:rsidR="00A6449F" w:rsidRPr="00762E4A">
        <w:t>и</w:t>
      </w:r>
      <w:r w:rsidRPr="00762E4A">
        <w:t xml:space="preserve"> </w:t>
      </w:r>
      <w:r w:rsidR="00A6449F" w:rsidRPr="00762E4A">
        <w:t>выплата</w:t>
      </w:r>
      <w:r w:rsidRPr="00762E4A">
        <w:t xml:space="preserve"> </w:t>
      </w:r>
      <w:r w:rsidR="00A6449F" w:rsidRPr="00762E4A">
        <w:t>которой</w:t>
      </w:r>
      <w:r w:rsidRPr="00762E4A">
        <w:t xml:space="preserve"> </w:t>
      </w:r>
      <w:r w:rsidR="00A6449F" w:rsidRPr="00762E4A">
        <w:t>была</w:t>
      </w:r>
      <w:r w:rsidRPr="00762E4A">
        <w:t xml:space="preserve"> </w:t>
      </w:r>
      <w:r w:rsidR="00A6449F" w:rsidRPr="00762E4A">
        <w:t>приостановлена</w:t>
      </w:r>
      <w:r w:rsidRPr="00762E4A">
        <w:t xml:space="preserve"> </w:t>
      </w:r>
      <w:r w:rsidR="00A6449F" w:rsidRPr="00762E4A">
        <w:t>в</w:t>
      </w:r>
      <w:r w:rsidRPr="00762E4A">
        <w:t xml:space="preserve"> </w:t>
      </w:r>
      <w:r w:rsidR="00A6449F" w:rsidRPr="00762E4A">
        <w:t>соответствии</w:t>
      </w:r>
      <w:r w:rsidRPr="00762E4A">
        <w:t xml:space="preserve"> </w:t>
      </w:r>
      <w:r w:rsidR="00A6449F" w:rsidRPr="00762E4A">
        <w:t>с</w:t>
      </w:r>
      <w:r w:rsidRPr="00762E4A">
        <w:t xml:space="preserve"> </w:t>
      </w:r>
      <w:r w:rsidR="00A6449F" w:rsidRPr="00762E4A">
        <w:t>частью</w:t>
      </w:r>
      <w:r w:rsidRPr="00762E4A">
        <w:t xml:space="preserve"> </w:t>
      </w:r>
      <w:r w:rsidR="00A6449F" w:rsidRPr="00762E4A">
        <w:t>второй</w:t>
      </w:r>
      <w:r w:rsidRPr="00762E4A">
        <w:t xml:space="preserve"> </w:t>
      </w:r>
      <w:r w:rsidR="00A6449F" w:rsidRPr="00762E4A">
        <w:t>статьи</w:t>
      </w:r>
      <w:r w:rsidRPr="00762E4A">
        <w:t xml:space="preserve"> </w:t>
      </w:r>
      <w:r w:rsidR="00A6449F" w:rsidRPr="00762E4A">
        <w:t>6</w:t>
      </w:r>
      <w:r w:rsidRPr="00762E4A">
        <w:t xml:space="preserve"> </w:t>
      </w:r>
      <w:r w:rsidR="00A6449F" w:rsidRPr="00762E4A">
        <w:t>названного</w:t>
      </w:r>
      <w:r w:rsidRPr="00762E4A">
        <w:t xml:space="preserve"> </w:t>
      </w:r>
      <w:r w:rsidR="00A6449F" w:rsidRPr="00762E4A">
        <w:t>Закона</w:t>
      </w:r>
      <w:r w:rsidRPr="00762E4A">
        <w:t xml:space="preserve"> </w:t>
      </w:r>
      <w:r w:rsidR="00A6449F" w:rsidRPr="00762E4A">
        <w:t>дополнительно</w:t>
      </w:r>
      <w:r w:rsidRPr="00762E4A">
        <w:t xml:space="preserve"> </w:t>
      </w:r>
      <w:r w:rsidR="00A6449F" w:rsidRPr="00762E4A">
        <w:t>к</w:t>
      </w:r>
      <w:r w:rsidRPr="00762E4A">
        <w:t xml:space="preserve"> </w:t>
      </w:r>
      <w:r w:rsidR="00A6449F" w:rsidRPr="00762E4A">
        <w:t>денежному</w:t>
      </w:r>
      <w:r w:rsidRPr="00762E4A">
        <w:t xml:space="preserve"> </w:t>
      </w:r>
      <w:r w:rsidR="00A6449F" w:rsidRPr="00762E4A">
        <w:t>довольствию</w:t>
      </w:r>
      <w:r w:rsidRPr="00762E4A">
        <w:t xml:space="preserve"> </w:t>
      </w:r>
      <w:r w:rsidR="00A6449F" w:rsidRPr="00762E4A">
        <w:t>ежемесячную</w:t>
      </w:r>
      <w:r w:rsidRPr="00762E4A">
        <w:t xml:space="preserve"> </w:t>
      </w:r>
      <w:r w:rsidR="00A6449F" w:rsidRPr="00762E4A">
        <w:t>компенсационную</w:t>
      </w:r>
      <w:r w:rsidRPr="00762E4A">
        <w:t xml:space="preserve"> </w:t>
      </w:r>
      <w:r w:rsidR="00A6449F" w:rsidRPr="00762E4A">
        <w:t>выплату</w:t>
      </w:r>
      <w:r w:rsidRPr="00762E4A">
        <w:t xml:space="preserve"> </w:t>
      </w:r>
      <w:r w:rsidR="00A6449F" w:rsidRPr="00762E4A">
        <w:t>в</w:t>
      </w:r>
      <w:r w:rsidRPr="00762E4A">
        <w:t xml:space="preserve"> </w:t>
      </w:r>
      <w:r w:rsidR="00A6449F" w:rsidRPr="00762E4A">
        <w:t>размере</w:t>
      </w:r>
      <w:r w:rsidRPr="00762E4A">
        <w:t xml:space="preserve"> </w:t>
      </w:r>
      <w:r w:rsidR="00A6449F" w:rsidRPr="00762E4A">
        <w:t>100</w:t>
      </w:r>
      <w:r w:rsidRPr="00762E4A">
        <w:t xml:space="preserve"> </w:t>
      </w:r>
      <w:r w:rsidR="00A6449F" w:rsidRPr="00762E4A">
        <w:t>процентов</w:t>
      </w:r>
      <w:r w:rsidRPr="00762E4A">
        <w:t xml:space="preserve"> </w:t>
      </w:r>
      <w:r w:rsidR="00A6449F" w:rsidRPr="00762E4A">
        <w:t>пенсии</w:t>
      </w:r>
      <w:r w:rsidRPr="00762E4A">
        <w:t xml:space="preserve"> </w:t>
      </w:r>
      <w:r w:rsidR="00A6449F" w:rsidRPr="00762E4A">
        <w:t>за</w:t>
      </w:r>
      <w:r w:rsidRPr="00762E4A">
        <w:t xml:space="preserve"> </w:t>
      </w:r>
      <w:r w:rsidR="00A6449F" w:rsidRPr="00762E4A">
        <w:t>выслугу</w:t>
      </w:r>
      <w:r w:rsidRPr="00762E4A">
        <w:t xml:space="preserve"> </w:t>
      </w:r>
      <w:r w:rsidR="00A6449F" w:rsidRPr="00762E4A">
        <w:t>лет,</w:t>
      </w:r>
      <w:r w:rsidRPr="00762E4A">
        <w:t xml:space="preserve"> </w:t>
      </w:r>
      <w:r w:rsidR="00A6449F" w:rsidRPr="00762E4A">
        <w:t>выплачиваемой</w:t>
      </w:r>
      <w:r w:rsidRPr="00762E4A">
        <w:t xml:space="preserve"> </w:t>
      </w:r>
      <w:r w:rsidR="00A6449F" w:rsidRPr="00762E4A">
        <w:t>на</w:t>
      </w:r>
      <w:r w:rsidRPr="00762E4A">
        <w:t xml:space="preserve"> </w:t>
      </w:r>
      <w:r w:rsidR="00A6449F" w:rsidRPr="00762E4A">
        <w:t>день</w:t>
      </w:r>
      <w:r w:rsidRPr="00762E4A">
        <w:t xml:space="preserve"> </w:t>
      </w:r>
      <w:r w:rsidR="00A6449F" w:rsidRPr="00762E4A">
        <w:t>приостановления</w:t>
      </w:r>
      <w:r w:rsidRPr="00762E4A">
        <w:t xml:space="preserve"> </w:t>
      </w:r>
      <w:r w:rsidR="00A6449F" w:rsidRPr="00762E4A">
        <w:t>е</w:t>
      </w:r>
      <w:r w:rsidRPr="00762E4A">
        <w:t xml:space="preserve">е </w:t>
      </w:r>
      <w:r w:rsidR="00A6449F" w:rsidRPr="00762E4A">
        <w:t>выплаты</w:t>
      </w:r>
      <w:r w:rsidRPr="00762E4A">
        <w:t>»</w:t>
      </w:r>
      <w:r w:rsidR="00A6449F" w:rsidRPr="00762E4A">
        <w:t>,</w:t>
      </w:r>
      <w:r w:rsidRPr="00762E4A">
        <w:t xml:space="preserve"> </w:t>
      </w:r>
      <w:r w:rsidR="00A6449F" w:rsidRPr="00762E4A">
        <w:t>-</w:t>
      </w:r>
      <w:r w:rsidRPr="00762E4A">
        <w:t xml:space="preserve"> </w:t>
      </w:r>
      <w:r w:rsidR="00A6449F" w:rsidRPr="00762E4A">
        <w:t>говорится</w:t>
      </w:r>
      <w:r w:rsidRPr="00762E4A">
        <w:t xml:space="preserve"> </w:t>
      </w:r>
      <w:r w:rsidR="00A6449F" w:rsidRPr="00762E4A">
        <w:t>в</w:t>
      </w:r>
      <w:r w:rsidRPr="00762E4A">
        <w:t xml:space="preserve"> </w:t>
      </w:r>
      <w:r w:rsidR="00A6449F" w:rsidRPr="00762E4A">
        <w:t>указе.</w:t>
      </w:r>
    </w:p>
    <w:p w:rsidR="00A6449F" w:rsidRPr="00762E4A" w:rsidRDefault="00A6449F" w:rsidP="00A6449F">
      <w:r w:rsidRPr="00762E4A">
        <w:t>Речь</w:t>
      </w:r>
      <w:r w:rsidR="00756A33" w:rsidRPr="00762E4A">
        <w:t xml:space="preserve"> </w:t>
      </w:r>
      <w:r w:rsidRPr="00762E4A">
        <w:t>ид</w:t>
      </w:r>
      <w:r w:rsidR="00756A33" w:rsidRPr="00762E4A">
        <w:t>е</w:t>
      </w:r>
      <w:r w:rsidRPr="00762E4A">
        <w:t>т</w:t>
      </w:r>
      <w:r w:rsidR="00756A33" w:rsidRPr="00762E4A">
        <w:t xml:space="preserve"> </w:t>
      </w:r>
      <w:r w:rsidRPr="00762E4A">
        <w:t>о</w:t>
      </w:r>
      <w:r w:rsidR="00756A33" w:rsidRPr="00762E4A">
        <w:t xml:space="preserve"> </w:t>
      </w:r>
      <w:r w:rsidRPr="00762E4A">
        <w:t>ФЗ</w:t>
      </w:r>
      <w:r w:rsidR="00756A33" w:rsidRPr="00762E4A">
        <w:t xml:space="preserve"> №</w:t>
      </w:r>
      <w:r w:rsidRPr="00762E4A">
        <w:t>4468-1</w:t>
      </w:r>
      <w:r w:rsidR="00756A33" w:rsidRPr="00762E4A">
        <w:t xml:space="preserve"> </w:t>
      </w:r>
      <w:r w:rsidRPr="00762E4A">
        <w:t>от</w:t>
      </w:r>
      <w:r w:rsidR="00756A33" w:rsidRPr="00762E4A">
        <w:t xml:space="preserve"> </w:t>
      </w:r>
      <w:r w:rsidRPr="00762E4A">
        <w:t>12</w:t>
      </w:r>
      <w:r w:rsidR="00756A33" w:rsidRPr="00762E4A">
        <w:t xml:space="preserve"> </w:t>
      </w:r>
      <w:r w:rsidRPr="00762E4A">
        <w:t>февраля</w:t>
      </w:r>
      <w:r w:rsidR="00756A33" w:rsidRPr="00762E4A">
        <w:t xml:space="preserve"> </w:t>
      </w:r>
      <w:r w:rsidRPr="00762E4A">
        <w:t>1993</w:t>
      </w:r>
      <w:r w:rsidR="00756A33" w:rsidRPr="00762E4A">
        <w:t xml:space="preserve"> </w:t>
      </w:r>
      <w:r w:rsidRPr="00762E4A">
        <w:t>года,</w:t>
      </w:r>
      <w:r w:rsidR="00756A33" w:rsidRPr="00762E4A">
        <w:t xml:space="preserve"> </w:t>
      </w:r>
      <w:r w:rsidRPr="00762E4A">
        <w:t>согласно</w:t>
      </w:r>
      <w:r w:rsidR="00756A33" w:rsidRPr="00762E4A">
        <w:t xml:space="preserve"> </w:t>
      </w:r>
      <w:r w:rsidRPr="00762E4A">
        <w:t>которому</w:t>
      </w:r>
      <w:r w:rsidR="00756A33" w:rsidRPr="00762E4A">
        <w:t xml:space="preserve"> </w:t>
      </w:r>
      <w:r w:rsidRPr="00762E4A">
        <w:t>пенсионные</w:t>
      </w:r>
      <w:r w:rsidR="00756A33" w:rsidRPr="00762E4A">
        <w:t xml:space="preserve"> </w:t>
      </w:r>
      <w:r w:rsidRPr="00762E4A">
        <w:t>выплаты</w:t>
      </w:r>
      <w:r w:rsidR="00756A33" w:rsidRPr="00762E4A">
        <w:t xml:space="preserve"> </w:t>
      </w:r>
      <w:r w:rsidRPr="00762E4A">
        <w:t>военным</w:t>
      </w:r>
      <w:r w:rsidR="00756A33" w:rsidRPr="00762E4A">
        <w:t xml:space="preserve"> </w:t>
      </w:r>
      <w:r w:rsidRPr="00762E4A">
        <w:t>пенсионерам,</w:t>
      </w:r>
      <w:r w:rsidR="00756A33" w:rsidRPr="00762E4A">
        <w:t xml:space="preserve"> </w:t>
      </w:r>
      <w:r w:rsidRPr="00762E4A">
        <w:t>которые</w:t>
      </w:r>
      <w:r w:rsidR="00756A33" w:rsidRPr="00762E4A">
        <w:t xml:space="preserve"> </w:t>
      </w:r>
      <w:r w:rsidRPr="00762E4A">
        <w:t>снова</w:t>
      </w:r>
      <w:r w:rsidR="00756A33" w:rsidRPr="00762E4A">
        <w:t xml:space="preserve"> </w:t>
      </w:r>
      <w:r w:rsidRPr="00762E4A">
        <w:t>поступают</w:t>
      </w:r>
      <w:r w:rsidR="00756A33" w:rsidRPr="00762E4A">
        <w:t xml:space="preserve"> </w:t>
      </w:r>
      <w:r w:rsidRPr="00762E4A">
        <w:t>на</w:t>
      </w:r>
      <w:r w:rsidR="00756A33" w:rsidRPr="00762E4A">
        <w:t xml:space="preserve"> </w:t>
      </w:r>
      <w:r w:rsidRPr="00762E4A">
        <w:t>службу</w:t>
      </w:r>
      <w:r w:rsidR="00756A33" w:rsidRPr="00762E4A">
        <w:t xml:space="preserve"> </w:t>
      </w:r>
      <w:r w:rsidRPr="00762E4A">
        <w:t>в</w:t>
      </w:r>
      <w:r w:rsidR="00756A33" w:rsidRPr="00762E4A">
        <w:t xml:space="preserve"> </w:t>
      </w:r>
      <w:r w:rsidRPr="00762E4A">
        <w:t>ВС</w:t>
      </w:r>
      <w:r w:rsidR="00756A33" w:rsidRPr="00762E4A">
        <w:t xml:space="preserve"> </w:t>
      </w:r>
      <w:r w:rsidRPr="00762E4A">
        <w:t>РФ</w:t>
      </w:r>
      <w:r w:rsidR="00756A33" w:rsidRPr="00762E4A">
        <w:t xml:space="preserve"> </w:t>
      </w:r>
      <w:r w:rsidRPr="00762E4A">
        <w:t>или</w:t>
      </w:r>
      <w:r w:rsidR="00756A33" w:rsidRPr="00762E4A">
        <w:t xml:space="preserve"> </w:t>
      </w:r>
      <w:r w:rsidRPr="00762E4A">
        <w:t>МВД,</w:t>
      </w:r>
      <w:r w:rsidR="00756A33" w:rsidRPr="00762E4A">
        <w:t xml:space="preserve"> </w:t>
      </w:r>
      <w:r w:rsidRPr="00762E4A">
        <w:t>Росгвардию</w:t>
      </w:r>
      <w:r w:rsidR="00756A33" w:rsidRPr="00762E4A">
        <w:t xml:space="preserve"> </w:t>
      </w:r>
      <w:r w:rsidRPr="00762E4A">
        <w:t>и</w:t>
      </w:r>
      <w:r w:rsidR="00756A33" w:rsidRPr="00762E4A">
        <w:t xml:space="preserve"> </w:t>
      </w:r>
      <w:r w:rsidRPr="00762E4A">
        <w:t>другие</w:t>
      </w:r>
      <w:r w:rsidR="00756A33" w:rsidRPr="00762E4A">
        <w:t xml:space="preserve"> </w:t>
      </w:r>
      <w:r w:rsidRPr="00762E4A">
        <w:t>силовые</w:t>
      </w:r>
      <w:r w:rsidR="00756A33" w:rsidRPr="00762E4A">
        <w:t xml:space="preserve"> </w:t>
      </w:r>
      <w:r w:rsidRPr="00762E4A">
        <w:t>ведомства,</w:t>
      </w:r>
      <w:r w:rsidR="00756A33" w:rsidRPr="00762E4A">
        <w:t xml:space="preserve"> </w:t>
      </w:r>
      <w:r w:rsidRPr="00762E4A">
        <w:t>приостанавливаются.</w:t>
      </w:r>
    </w:p>
    <w:p w:rsidR="00A6449F" w:rsidRPr="00762E4A" w:rsidRDefault="00A6449F" w:rsidP="00A6449F">
      <w:r w:rsidRPr="00762E4A">
        <w:t>Настоящий</w:t>
      </w:r>
      <w:r w:rsidR="00756A33" w:rsidRPr="00762E4A">
        <w:t xml:space="preserve"> </w:t>
      </w:r>
      <w:r w:rsidRPr="00762E4A">
        <w:t>указ</w:t>
      </w:r>
      <w:r w:rsidR="00756A33" w:rsidRPr="00762E4A">
        <w:t xml:space="preserve"> </w:t>
      </w:r>
      <w:r w:rsidRPr="00762E4A">
        <w:t>был</w:t>
      </w:r>
      <w:r w:rsidR="00756A33" w:rsidRPr="00762E4A">
        <w:t xml:space="preserve"> </w:t>
      </w:r>
      <w:r w:rsidRPr="00762E4A">
        <w:t>подписан</w:t>
      </w:r>
      <w:r w:rsidR="00756A33" w:rsidRPr="00762E4A">
        <w:t xml:space="preserve"> </w:t>
      </w:r>
      <w:r w:rsidRPr="00762E4A">
        <w:t>президентом</w:t>
      </w:r>
      <w:r w:rsidR="00756A33" w:rsidRPr="00762E4A">
        <w:t xml:space="preserve"> </w:t>
      </w:r>
      <w:r w:rsidRPr="00762E4A">
        <w:t>и</w:t>
      </w:r>
      <w:r w:rsidR="00756A33" w:rsidRPr="00762E4A">
        <w:t xml:space="preserve"> </w:t>
      </w:r>
      <w:r w:rsidRPr="00762E4A">
        <w:t>вступил</w:t>
      </w:r>
      <w:r w:rsidR="00756A33" w:rsidRPr="00762E4A">
        <w:t xml:space="preserve"> </w:t>
      </w:r>
      <w:r w:rsidRPr="00762E4A">
        <w:t>в</w:t>
      </w:r>
      <w:r w:rsidR="00756A33" w:rsidRPr="00762E4A">
        <w:t xml:space="preserve"> </w:t>
      </w:r>
      <w:r w:rsidRPr="00762E4A">
        <w:t>силу</w:t>
      </w:r>
      <w:r w:rsidR="00756A33" w:rsidRPr="00762E4A">
        <w:t xml:space="preserve"> </w:t>
      </w:r>
      <w:r w:rsidRPr="00762E4A">
        <w:t>в</w:t>
      </w:r>
      <w:r w:rsidR="00756A33" w:rsidRPr="00762E4A">
        <w:t xml:space="preserve"> </w:t>
      </w:r>
      <w:r w:rsidRPr="00762E4A">
        <w:t>понедельник</w:t>
      </w:r>
      <w:r w:rsidR="00756A33" w:rsidRPr="00762E4A">
        <w:t xml:space="preserve"> </w:t>
      </w:r>
      <w:r w:rsidRPr="00762E4A">
        <w:t>11</w:t>
      </w:r>
      <w:r w:rsidR="00756A33" w:rsidRPr="00762E4A">
        <w:t xml:space="preserve"> </w:t>
      </w:r>
      <w:r w:rsidRPr="00762E4A">
        <w:t>сентября</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Глава</w:t>
      </w:r>
      <w:r w:rsidR="00756A33" w:rsidRPr="00762E4A">
        <w:t xml:space="preserve"> </w:t>
      </w:r>
      <w:r w:rsidRPr="00762E4A">
        <w:t>государства</w:t>
      </w:r>
      <w:r w:rsidR="00756A33" w:rsidRPr="00762E4A">
        <w:t xml:space="preserve"> </w:t>
      </w:r>
      <w:r w:rsidRPr="00762E4A">
        <w:t>поручил</w:t>
      </w:r>
      <w:r w:rsidR="00756A33" w:rsidRPr="00762E4A">
        <w:t xml:space="preserve"> </w:t>
      </w:r>
      <w:r w:rsidRPr="00762E4A">
        <w:t>правительству</w:t>
      </w:r>
      <w:r w:rsidR="00756A33" w:rsidRPr="00762E4A">
        <w:t xml:space="preserve"> </w:t>
      </w:r>
      <w:r w:rsidRPr="00762E4A">
        <w:t>РФ</w:t>
      </w:r>
      <w:r w:rsidR="00756A33" w:rsidRPr="00762E4A">
        <w:t xml:space="preserve"> </w:t>
      </w:r>
      <w:r w:rsidRPr="00762E4A">
        <w:t>определить</w:t>
      </w:r>
      <w:r w:rsidR="00756A33" w:rsidRPr="00762E4A">
        <w:t xml:space="preserve"> </w:t>
      </w:r>
      <w:r w:rsidRPr="00762E4A">
        <w:t>порядок</w:t>
      </w:r>
      <w:r w:rsidR="00756A33" w:rsidRPr="00762E4A">
        <w:t xml:space="preserve"> </w:t>
      </w:r>
      <w:r w:rsidRPr="00762E4A">
        <w:t>осуществления</w:t>
      </w:r>
      <w:r w:rsidR="00756A33" w:rsidRPr="00762E4A">
        <w:t xml:space="preserve"> </w:t>
      </w:r>
      <w:r w:rsidRPr="00762E4A">
        <w:t>ежемесячных</w:t>
      </w:r>
      <w:r w:rsidR="00756A33" w:rsidRPr="00762E4A">
        <w:t xml:space="preserve"> </w:t>
      </w:r>
      <w:r w:rsidRPr="00762E4A">
        <w:t>компенсаций</w:t>
      </w:r>
      <w:r w:rsidR="00756A33" w:rsidRPr="00762E4A">
        <w:t xml:space="preserve"> </w:t>
      </w:r>
      <w:r w:rsidRPr="00762E4A">
        <w:t>военным</w:t>
      </w:r>
      <w:r w:rsidR="00756A33" w:rsidRPr="00762E4A">
        <w:t xml:space="preserve"> </w:t>
      </w:r>
      <w:r w:rsidRPr="00762E4A">
        <w:t>пенсионерам-участникам</w:t>
      </w:r>
      <w:r w:rsidR="00756A33" w:rsidRPr="00762E4A">
        <w:t xml:space="preserve"> </w:t>
      </w:r>
      <w:r w:rsidRPr="00762E4A">
        <w:t>СВО</w:t>
      </w:r>
      <w:r w:rsidR="00756A33" w:rsidRPr="00762E4A">
        <w:t xml:space="preserve"> </w:t>
      </w:r>
      <w:r w:rsidRPr="00762E4A">
        <w:t>и</w:t>
      </w:r>
      <w:r w:rsidR="00756A33" w:rsidRPr="00762E4A">
        <w:t xml:space="preserve"> </w:t>
      </w:r>
      <w:r w:rsidRPr="00762E4A">
        <w:t>обеспечить</w:t>
      </w:r>
      <w:r w:rsidR="00756A33" w:rsidRPr="00762E4A">
        <w:t xml:space="preserve"> </w:t>
      </w:r>
      <w:r w:rsidRPr="00762E4A">
        <w:t>финансирование</w:t>
      </w:r>
      <w:r w:rsidR="00756A33" w:rsidRPr="00762E4A">
        <w:t xml:space="preserve"> </w:t>
      </w:r>
      <w:r w:rsidRPr="00762E4A">
        <w:t>указанных</w:t>
      </w:r>
      <w:r w:rsidR="00756A33" w:rsidRPr="00762E4A">
        <w:t xml:space="preserve"> </w:t>
      </w:r>
      <w:r w:rsidRPr="00762E4A">
        <w:t>расходов.</w:t>
      </w:r>
      <w:r w:rsidR="00756A33" w:rsidRPr="00762E4A">
        <w:t xml:space="preserve"> </w:t>
      </w:r>
    </w:p>
    <w:p w:rsidR="00534B48" w:rsidRPr="00762E4A" w:rsidRDefault="00534B48" w:rsidP="00534B48">
      <w:pPr>
        <w:pStyle w:val="2"/>
      </w:pPr>
      <w:bookmarkStart w:id="58" w:name="А107"/>
      <w:bookmarkStart w:id="59" w:name="_Toc145399586"/>
      <w:r w:rsidRPr="00762E4A">
        <w:t>Российская</w:t>
      </w:r>
      <w:r w:rsidR="00756A33" w:rsidRPr="00762E4A">
        <w:t xml:space="preserve"> </w:t>
      </w:r>
      <w:r w:rsidRPr="00762E4A">
        <w:t>газета,</w:t>
      </w:r>
      <w:r w:rsidR="00756A33" w:rsidRPr="00762E4A">
        <w:t xml:space="preserve"> </w:t>
      </w:r>
      <w:r w:rsidRPr="00762E4A">
        <w:t>11.09.2023,</w:t>
      </w:r>
      <w:r w:rsidR="00756A33" w:rsidRPr="00762E4A">
        <w:t xml:space="preserve"> </w:t>
      </w:r>
      <w:r w:rsidRPr="00762E4A">
        <w:t>Депутат</w:t>
      </w:r>
      <w:r w:rsidR="00756A33" w:rsidRPr="00762E4A">
        <w:t xml:space="preserve"> </w:t>
      </w:r>
      <w:r w:rsidRPr="00762E4A">
        <w:t>Госдумы</w:t>
      </w:r>
      <w:r w:rsidR="00756A33" w:rsidRPr="00762E4A">
        <w:t xml:space="preserve"> </w:t>
      </w:r>
      <w:r w:rsidRPr="00762E4A">
        <w:t>Чаплин</w:t>
      </w:r>
      <w:r w:rsidR="00756A33" w:rsidRPr="00762E4A">
        <w:t xml:space="preserve"> </w:t>
      </w:r>
      <w:r w:rsidRPr="00762E4A">
        <w:t>объяснил,</w:t>
      </w:r>
      <w:r w:rsidR="00756A33" w:rsidRPr="00762E4A">
        <w:t xml:space="preserve"> </w:t>
      </w:r>
      <w:r w:rsidRPr="00762E4A">
        <w:t>как</w:t>
      </w:r>
      <w:r w:rsidR="00756A33" w:rsidRPr="00762E4A">
        <w:t xml:space="preserve"> </w:t>
      </w:r>
      <w:r w:rsidRPr="00762E4A">
        <w:t>получить</w:t>
      </w:r>
      <w:r w:rsidR="00756A33" w:rsidRPr="00762E4A">
        <w:t xml:space="preserve"> </w:t>
      </w:r>
      <w:r w:rsidRPr="00762E4A">
        <w:t>надбавки</w:t>
      </w:r>
      <w:r w:rsidR="00756A33" w:rsidRPr="00762E4A">
        <w:t xml:space="preserve"> </w:t>
      </w:r>
      <w:r w:rsidRPr="00762E4A">
        <w:t>к</w:t>
      </w:r>
      <w:r w:rsidR="00756A33" w:rsidRPr="00762E4A">
        <w:t xml:space="preserve"> </w:t>
      </w:r>
      <w:r w:rsidRPr="00762E4A">
        <w:t>пенсии</w:t>
      </w:r>
      <w:r w:rsidR="00756A33" w:rsidRPr="00762E4A">
        <w:t xml:space="preserve"> </w:t>
      </w:r>
      <w:r w:rsidRPr="00762E4A">
        <w:t>за</w:t>
      </w:r>
      <w:r w:rsidR="00756A33" w:rsidRPr="00762E4A">
        <w:t xml:space="preserve"> </w:t>
      </w:r>
      <w:r w:rsidRPr="00762E4A">
        <w:t>трудовой</w:t>
      </w:r>
      <w:r w:rsidR="00756A33" w:rsidRPr="00762E4A">
        <w:t xml:space="preserve"> </w:t>
      </w:r>
      <w:r w:rsidRPr="00762E4A">
        <w:t>стаж</w:t>
      </w:r>
      <w:bookmarkEnd w:id="58"/>
      <w:bookmarkEnd w:id="59"/>
    </w:p>
    <w:p w:rsidR="00534B48" w:rsidRPr="00762E4A" w:rsidRDefault="00534B48" w:rsidP="008B428C">
      <w:pPr>
        <w:pStyle w:val="3"/>
      </w:pPr>
      <w:bookmarkStart w:id="60" w:name="_Toc145399587"/>
      <w:r w:rsidRPr="00762E4A">
        <w:t>Для</w:t>
      </w:r>
      <w:r w:rsidR="00756A33" w:rsidRPr="00762E4A">
        <w:t xml:space="preserve"> </w:t>
      </w:r>
      <w:r w:rsidRPr="00762E4A">
        <w:t>начисления</w:t>
      </w:r>
      <w:r w:rsidR="00756A33" w:rsidRPr="00762E4A">
        <w:t xml:space="preserve"> </w:t>
      </w:r>
      <w:r w:rsidRPr="00762E4A">
        <w:t>пенсии</w:t>
      </w:r>
      <w:r w:rsidR="00756A33" w:rsidRPr="00762E4A">
        <w:t xml:space="preserve"> </w:t>
      </w:r>
      <w:r w:rsidRPr="00762E4A">
        <w:t>надо</w:t>
      </w:r>
      <w:r w:rsidR="00756A33" w:rsidRPr="00762E4A">
        <w:t xml:space="preserve"> </w:t>
      </w:r>
      <w:r w:rsidRPr="00762E4A">
        <w:t>получить</w:t>
      </w:r>
      <w:r w:rsidR="00756A33" w:rsidRPr="00762E4A">
        <w:t xml:space="preserve"> </w:t>
      </w:r>
      <w:r w:rsidRPr="00762E4A">
        <w:t>определенное</w:t>
      </w:r>
      <w:r w:rsidR="00756A33" w:rsidRPr="00762E4A">
        <w:t xml:space="preserve"> </w:t>
      </w:r>
      <w:r w:rsidRPr="00762E4A">
        <w:t>пенсионных</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наработать</w:t>
      </w:r>
      <w:r w:rsidR="00756A33" w:rsidRPr="00762E4A">
        <w:t xml:space="preserve"> </w:t>
      </w:r>
      <w:r w:rsidRPr="00762E4A">
        <w:t>определенный</w:t>
      </w:r>
      <w:r w:rsidR="00756A33" w:rsidRPr="00762E4A">
        <w:t xml:space="preserve"> </w:t>
      </w:r>
      <w:r w:rsidRPr="00762E4A">
        <w:t>страховой</w:t>
      </w:r>
      <w:r w:rsidR="00756A33" w:rsidRPr="00762E4A">
        <w:t xml:space="preserve"> </w:t>
      </w:r>
      <w:r w:rsidRPr="00762E4A">
        <w:t>стаж.</w:t>
      </w:r>
      <w:r w:rsidR="00756A33" w:rsidRPr="00762E4A">
        <w:t xml:space="preserve"> </w:t>
      </w:r>
      <w:r w:rsidRPr="00762E4A">
        <w:t>Какие</w:t>
      </w:r>
      <w:r w:rsidR="00756A33" w:rsidRPr="00762E4A">
        <w:t xml:space="preserve"> </w:t>
      </w:r>
      <w:r w:rsidRPr="00762E4A">
        <w:t>тут</w:t>
      </w:r>
      <w:r w:rsidR="00756A33" w:rsidRPr="00762E4A">
        <w:t xml:space="preserve"> </w:t>
      </w:r>
      <w:r w:rsidRPr="00762E4A">
        <w:t>есть</w:t>
      </w:r>
      <w:r w:rsidR="00756A33" w:rsidRPr="00762E4A">
        <w:t xml:space="preserve"> </w:t>
      </w:r>
      <w:r w:rsidRPr="00762E4A">
        <w:t>нюансы,</w:t>
      </w:r>
      <w:r w:rsidR="00756A33" w:rsidRPr="00762E4A">
        <w:t xml:space="preserve"> </w:t>
      </w:r>
      <w:r w:rsidRPr="00762E4A">
        <w:t>в</w:t>
      </w:r>
      <w:r w:rsidR="00756A33" w:rsidRPr="00762E4A">
        <w:t xml:space="preserve"> </w:t>
      </w:r>
      <w:r w:rsidRPr="00762E4A">
        <w:t>комментарии</w:t>
      </w:r>
      <w:r w:rsidR="00756A33" w:rsidRPr="00762E4A">
        <w:t xml:space="preserve"> «</w:t>
      </w:r>
      <w:r w:rsidRPr="00762E4A">
        <w:t>РГ</w:t>
      </w:r>
      <w:r w:rsidR="00756A33" w:rsidRPr="00762E4A">
        <w:t xml:space="preserve">» </w:t>
      </w:r>
      <w:r w:rsidRPr="00762E4A">
        <w:t>рассказал</w:t>
      </w:r>
      <w:r w:rsidR="00756A33" w:rsidRPr="00762E4A">
        <w:t xml:space="preserve"> </w:t>
      </w:r>
      <w:r w:rsidRPr="00762E4A">
        <w:t>депутат</w:t>
      </w:r>
      <w:r w:rsidR="00756A33" w:rsidRPr="00762E4A">
        <w:t xml:space="preserve"> </w:t>
      </w:r>
      <w:r w:rsidRPr="00762E4A">
        <w:t>Госдумы</w:t>
      </w:r>
      <w:r w:rsidR="00756A33" w:rsidRPr="00762E4A">
        <w:t xml:space="preserve"> </w:t>
      </w:r>
      <w:r w:rsidRPr="00762E4A">
        <w:t>(фракция</w:t>
      </w:r>
      <w:r w:rsidR="00756A33" w:rsidRPr="00762E4A">
        <w:t xml:space="preserve"> «</w:t>
      </w:r>
      <w:r w:rsidRPr="00762E4A">
        <w:t>Единая</w:t>
      </w:r>
      <w:r w:rsidR="00756A33" w:rsidRPr="00762E4A">
        <w:t xml:space="preserve"> </w:t>
      </w:r>
      <w:r w:rsidRPr="00762E4A">
        <w:t>Россия</w:t>
      </w:r>
      <w:r w:rsidR="00756A33" w:rsidRPr="00762E4A">
        <w:t>»</w:t>
      </w:r>
      <w:r w:rsidRPr="00762E4A">
        <w:t>),</w:t>
      </w:r>
      <w:r w:rsidR="00756A33" w:rsidRPr="00762E4A">
        <w:t xml:space="preserve"> </w:t>
      </w:r>
      <w:r w:rsidRPr="00762E4A">
        <w:t>член</w:t>
      </w:r>
      <w:r w:rsidR="00756A33" w:rsidRPr="00762E4A">
        <w:t xml:space="preserve"> </w:t>
      </w:r>
      <w:r w:rsidRPr="00762E4A">
        <w:t>комитета</w:t>
      </w:r>
      <w:r w:rsidR="00756A33" w:rsidRPr="00762E4A">
        <w:t xml:space="preserve"> </w:t>
      </w:r>
      <w:r w:rsidRPr="00762E4A">
        <w:t>Госдумы</w:t>
      </w:r>
      <w:r w:rsidR="00756A33" w:rsidRPr="00762E4A">
        <w:t xml:space="preserve"> </w:t>
      </w:r>
      <w:r w:rsidRPr="00762E4A">
        <w:t>по</w:t>
      </w:r>
      <w:r w:rsidR="00756A33" w:rsidRPr="00762E4A">
        <w:t xml:space="preserve"> </w:t>
      </w:r>
      <w:r w:rsidRPr="00762E4A">
        <w:t>бюджету</w:t>
      </w:r>
      <w:r w:rsidR="00756A33" w:rsidRPr="00762E4A">
        <w:t xml:space="preserve"> </w:t>
      </w:r>
      <w:r w:rsidRPr="00762E4A">
        <w:t>и</w:t>
      </w:r>
      <w:r w:rsidR="00756A33" w:rsidRPr="00762E4A">
        <w:t xml:space="preserve"> </w:t>
      </w:r>
      <w:r w:rsidRPr="00762E4A">
        <w:t>налогам</w:t>
      </w:r>
      <w:r w:rsidR="00756A33" w:rsidRPr="00762E4A">
        <w:t xml:space="preserve"> </w:t>
      </w:r>
      <w:r w:rsidRPr="00762E4A">
        <w:t>Никита</w:t>
      </w:r>
      <w:r w:rsidR="00756A33" w:rsidRPr="00762E4A">
        <w:t xml:space="preserve"> </w:t>
      </w:r>
      <w:r w:rsidRPr="00762E4A">
        <w:t>Чаплин.</w:t>
      </w:r>
      <w:bookmarkEnd w:id="60"/>
    </w:p>
    <w:p w:rsidR="00534B48" w:rsidRPr="00762E4A" w:rsidRDefault="00534B48" w:rsidP="00534B48">
      <w:r w:rsidRPr="00762E4A">
        <w:t>С</w:t>
      </w:r>
      <w:r w:rsidR="00756A33" w:rsidRPr="00762E4A">
        <w:t xml:space="preserve"> </w:t>
      </w:r>
      <w:r w:rsidRPr="00762E4A">
        <w:t>2024</w:t>
      </w:r>
      <w:r w:rsidR="00756A33" w:rsidRPr="00762E4A">
        <w:t xml:space="preserve"> </w:t>
      </w:r>
      <w:r w:rsidRPr="00762E4A">
        <w:t>года</w:t>
      </w:r>
      <w:r w:rsidR="00756A33" w:rsidRPr="00762E4A">
        <w:t xml:space="preserve"> </w:t>
      </w:r>
      <w:r w:rsidRPr="00762E4A">
        <w:t>пенсионеру</w:t>
      </w:r>
      <w:r w:rsidR="00756A33" w:rsidRPr="00762E4A">
        <w:t xml:space="preserve"> </w:t>
      </w:r>
      <w:r w:rsidRPr="00762E4A">
        <w:t>понадобится</w:t>
      </w:r>
      <w:r w:rsidR="00756A33" w:rsidRPr="00762E4A">
        <w:t xml:space="preserve"> </w:t>
      </w:r>
      <w:r w:rsidRPr="00762E4A">
        <w:t>28</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15</w:t>
      </w:r>
      <w:r w:rsidR="00756A33" w:rsidRPr="00762E4A">
        <w:t xml:space="preserve"> </w:t>
      </w:r>
      <w:r w:rsidRPr="00762E4A">
        <w:t>лет</w:t>
      </w:r>
      <w:r w:rsidR="00756A33" w:rsidRPr="00762E4A">
        <w:t xml:space="preserve"> </w:t>
      </w:r>
      <w:r w:rsidRPr="00762E4A">
        <w:t>стажа.</w:t>
      </w:r>
      <w:r w:rsidR="00756A33" w:rsidRPr="00762E4A">
        <w:t xml:space="preserve"> </w:t>
      </w:r>
      <w:r w:rsidRPr="00762E4A">
        <w:t>Депутат</w:t>
      </w:r>
      <w:r w:rsidR="00756A33" w:rsidRPr="00762E4A">
        <w:t xml:space="preserve"> </w:t>
      </w:r>
      <w:r w:rsidRPr="00762E4A">
        <w:t>назвал</w:t>
      </w:r>
      <w:r w:rsidR="00756A33" w:rsidRPr="00762E4A">
        <w:t xml:space="preserve"> </w:t>
      </w:r>
      <w:r w:rsidRPr="00762E4A">
        <w:t>ряд</w:t>
      </w:r>
      <w:r w:rsidR="00756A33" w:rsidRPr="00762E4A">
        <w:t xml:space="preserve"> «</w:t>
      </w:r>
      <w:r w:rsidRPr="00762E4A">
        <w:t>лайфхаков</w:t>
      </w:r>
      <w:r w:rsidR="00756A33" w:rsidRPr="00762E4A">
        <w:t>»</w:t>
      </w:r>
      <w:r w:rsidRPr="00762E4A">
        <w:t>,</w:t>
      </w:r>
      <w:r w:rsidR="00756A33" w:rsidRPr="00762E4A">
        <w:t xml:space="preserve"> </w:t>
      </w:r>
      <w:r w:rsidRPr="00762E4A">
        <w:t>о</w:t>
      </w:r>
      <w:r w:rsidR="00756A33" w:rsidRPr="00762E4A">
        <w:t xml:space="preserve"> </w:t>
      </w:r>
      <w:r w:rsidRPr="00762E4A">
        <w:t>которых</w:t>
      </w:r>
      <w:r w:rsidR="00756A33" w:rsidRPr="00762E4A">
        <w:t xml:space="preserve"> </w:t>
      </w:r>
      <w:r w:rsidRPr="00762E4A">
        <w:t>знают</w:t>
      </w:r>
      <w:r w:rsidR="00756A33" w:rsidRPr="00762E4A">
        <w:t xml:space="preserve"> </w:t>
      </w:r>
      <w:r w:rsidRPr="00762E4A">
        <w:t>не</w:t>
      </w:r>
      <w:r w:rsidR="00756A33" w:rsidRPr="00762E4A">
        <w:t xml:space="preserve"> </w:t>
      </w:r>
      <w:r w:rsidRPr="00762E4A">
        <w:t>все.</w:t>
      </w:r>
    </w:p>
    <w:p w:rsidR="00534B48" w:rsidRPr="00762E4A" w:rsidRDefault="00534B48" w:rsidP="00534B48">
      <w:r w:rsidRPr="00762E4A">
        <w:lastRenderedPageBreak/>
        <w:t>Так,</w:t>
      </w:r>
      <w:r w:rsidR="00756A33" w:rsidRPr="00762E4A">
        <w:t xml:space="preserve"> </w:t>
      </w:r>
      <w:r w:rsidRPr="00762E4A">
        <w:t>размер</w:t>
      </w:r>
      <w:r w:rsidR="00756A33" w:rsidRPr="00762E4A">
        <w:t xml:space="preserve"> </w:t>
      </w:r>
      <w:r w:rsidRPr="00762E4A">
        <w:t>пенсии</w:t>
      </w:r>
      <w:r w:rsidR="00756A33" w:rsidRPr="00762E4A">
        <w:t xml:space="preserve"> </w:t>
      </w:r>
      <w:r w:rsidRPr="00762E4A">
        <w:t>можно</w:t>
      </w:r>
      <w:r w:rsidR="00756A33" w:rsidRPr="00762E4A">
        <w:t xml:space="preserve"> </w:t>
      </w:r>
      <w:r w:rsidRPr="00762E4A">
        <w:t>повысить</w:t>
      </w:r>
      <w:r w:rsidR="00756A33" w:rsidRPr="00762E4A">
        <w:t xml:space="preserve"> </w:t>
      </w:r>
      <w:r w:rsidRPr="00762E4A">
        <w:t>за</w:t>
      </w:r>
      <w:r w:rsidR="00756A33" w:rsidRPr="00762E4A">
        <w:t xml:space="preserve"> </w:t>
      </w:r>
      <w:r w:rsidRPr="00762E4A">
        <w:t>счет</w:t>
      </w:r>
      <w:r w:rsidR="00756A33" w:rsidRPr="00762E4A">
        <w:t xml:space="preserve"> «</w:t>
      </w:r>
      <w:r w:rsidRPr="00762E4A">
        <w:t>советского</w:t>
      </w:r>
      <w:r w:rsidR="00756A33" w:rsidRPr="00762E4A">
        <w:t xml:space="preserve">» </w:t>
      </w:r>
      <w:r w:rsidRPr="00762E4A">
        <w:t>стажа.</w:t>
      </w:r>
      <w:r w:rsidR="00756A33" w:rsidRPr="00762E4A">
        <w:t xml:space="preserve"> «</w:t>
      </w:r>
      <w:r w:rsidRPr="00762E4A">
        <w:t>Пенсионный</w:t>
      </w:r>
      <w:r w:rsidR="00756A33" w:rsidRPr="00762E4A">
        <w:t xml:space="preserve"> </w:t>
      </w:r>
      <w:r w:rsidRPr="00762E4A">
        <w:t>капитал</w:t>
      </w:r>
      <w:r w:rsidR="00756A33" w:rsidRPr="00762E4A">
        <w:t xml:space="preserve"> </w:t>
      </w:r>
      <w:r w:rsidRPr="00762E4A">
        <w:t>увеличивается</w:t>
      </w:r>
      <w:r w:rsidR="00756A33" w:rsidRPr="00762E4A">
        <w:t xml:space="preserve"> </w:t>
      </w:r>
      <w:r w:rsidRPr="00762E4A">
        <w:t>на</w:t>
      </w:r>
      <w:r w:rsidR="00756A33" w:rsidRPr="00762E4A">
        <w:t xml:space="preserve"> </w:t>
      </w:r>
      <w:r w:rsidRPr="00762E4A">
        <w:t>1%</w:t>
      </w:r>
      <w:r w:rsidR="00756A33" w:rsidRPr="00762E4A">
        <w:t xml:space="preserve"> </w:t>
      </w:r>
      <w:r w:rsidRPr="00762E4A">
        <w:t>за</w:t>
      </w:r>
      <w:r w:rsidR="00756A33" w:rsidRPr="00762E4A">
        <w:t xml:space="preserve"> </w:t>
      </w:r>
      <w:r w:rsidRPr="00762E4A">
        <w:t>каждый</w:t>
      </w:r>
      <w:r w:rsidR="00756A33" w:rsidRPr="00762E4A">
        <w:t xml:space="preserve"> </w:t>
      </w:r>
      <w:r w:rsidRPr="00762E4A">
        <w:t>год,</w:t>
      </w:r>
      <w:r w:rsidR="00756A33" w:rsidRPr="00762E4A">
        <w:t xml:space="preserve"> </w:t>
      </w:r>
      <w:r w:rsidRPr="00762E4A">
        <w:t>отработанный</w:t>
      </w:r>
      <w:r w:rsidR="00756A33" w:rsidRPr="00762E4A">
        <w:t xml:space="preserve"> </w:t>
      </w:r>
      <w:r w:rsidRPr="00762E4A">
        <w:t>до</w:t>
      </w:r>
      <w:r w:rsidR="00756A33" w:rsidRPr="00762E4A">
        <w:t xml:space="preserve"> </w:t>
      </w:r>
      <w:r w:rsidRPr="00762E4A">
        <w:t>1991</w:t>
      </w:r>
      <w:r w:rsidR="00756A33" w:rsidRPr="00762E4A">
        <w:t xml:space="preserve"> </w:t>
      </w:r>
      <w:r w:rsidRPr="00762E4A">
        <w:t>года,</w:t>
      </w:r>
      <w:r w:rsidR="00756A33" w:rsidRPr="00762E4A">
        <w:t xml:space="preserve"> </w:t>
      </w:r>
      <w:r w:rsidRPr="00762E4A">
        <w:t>а</w:t>
      </w:r>
      <w:r w:rsidR="00756A33" w:rsidRPr="00762E4A">
        <w:t xml:space="preserve"> </w:t>
      </w:r>
      <w:r w:rsidRPr="00762E4A">
        <w:t>за</w:t>
      </w:r>
      <w:r w:rsidR="00756A33" w:rsidRPr="00762E4A">
        <w:t xml:space="preserve"> </w:t>
      </w:r>
      <w:r w:rsidRPr="00762E4A">
        <w:t>период</w:t>
      </w:r>
      <w:r w:rsidR="00756A33" w:rsidRPr="00762E4A">
        <w:t xml:space="preserve"> </w:t>
      </w:r>
      <w:r w:rsidRPr="00762E4A">
        <w:t>работы</w:t>
      </w:r>
      <w:r w:rsidR="00756A33" w:rsidRPr="00762E4A">
        <w:t xml:space="preserve"> </w:t>
      </w:r>
      <w:r w:rsidRPr="00762E4A">
        <w:t>с</w:t>
      </w:r>
      <w:r w:rsidR="00756A33" w:rsidRPr="00762E4A">
        <w:t xml:space="preserve"> </w:t>
      </w:r>
      <w:r w:rsidRPr="00762E4A">
        <w:t>1991</w:t>
      </w:r>
      <w:r w:rsidR="00756A33" w:rsidRPr="00762E4A">
        <w:t xml:space="preserve"> </w:t>
      </w:r>
      <w:r w:rsidRPr="00762E4A">
        <w:t>по</w:t>
      </w:r>
      <w:r w:rsidR="00756A33" w:rsidRPr="00762E4A">
        <w:t xml:space="preserve"> </w:t>
      </w:r>
      <w:r w:rsidRPr="00762E4A">
        <w:t>2002</w:t>
      </w:r>
      <w:r w:rsidR="00756A33" w:rsidRPr="00762E4A">
        <w:t xml:space="preserve"> </w:t>
      </w:r>
      <w:r w:rsidRPr="00762E4A">
        <w:t>годы</w:t>
      </w:r>
      <w:r w:rsidR="00756A33" w:rsidRPr="00762E4A">
        <w:t xml:space="preserve"> </w:t>
      </w:r>
      <w:r w:rsidRPr="00762E4A">
        <w:t>-</w:t>
      </w:r>
      <w:r w:rsidR="00756A33" w:rsidRPr="00762E4A">
        <w:t xml:space="preserve"> </w:t>
      </w:r>
      <w:r w:rsidRPr="00762E4A">
        <w:t>на</w:t>
      </w:r>
      <w:r w:rsidR="00756A33" w:rsidRPr="00762E4A">
        <w:t xml:space="preserve"> </w:t>
      </w:r>
      <w:r w:rsidRPr="00762E4A">
        <w:t>10%</w:t>
      </w:r>
      <w:r w:rsidR="00756A33" w:rsidRPr="00762E4A">
        <w:t>»</w:t>
      </w:r>
      <w:r w:rsidRPr="00762E4A">
        <w:t>,</w:t>
      </w:r>
      <w:r w:rsidR="00756A33" w:rsidRPr="00762E4A">
        <w:t xml:space="preserve"> </w:t>
      </w:r>
      <w:r w:rsidRPr="00762E4A">
        <w:t>-</w:t>
      </w:r>
      <w:r w:rsidR="00756A33" w:rsidRPr="00762E4A">
        <w:t xml:space="preserve"> </w:t>
      </w:r>
      <w:r w:rsidRPr="00762E4A">
        <w:t>уточнил</w:t>
      </w:r>
      <w:r w:rsidR="00756A33" w:rsidRPr="00762E4A">
        <w:t xml:space="preserve"> </w:t>
      </w:r>
      <w:r w:rsidRPr="00762E4A">
        <w:t>Чаплин.</w:t>
      </w:r>
    </w:p>
    <w:p w:rsidR="00534B48" w:rsidRPr="00762E4A" w:rsidRDefault="00534B48" w:rsidP="00534B48">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также</w:t>
      </w:r>
      <w:r w:rsidR="00756A33" w:rsidRPr="00762E4A">
        <w:t xml:space="preserve"> </w:t>
      </w:r>
      <w:r w:rsidRPr="00762E4A">
        <w:t>есть</w:t>
      </w:r>
      <w:r w:rsidR="00756A33" w:rsidRPr="00762E4A">
        <w:t xml:space="preserve"> </w:t>
      </w:r>
      <w:r w:rsidRPr="00762E4A">
        <w:t>вариант</w:t>
      </w:r>
      <w:r w:rsidR="00756A33" w:rsidRPr="00762E4A">
        <w:t xml:space="preserve"> </w:t>
      </w:r>
      <w:r w:rsidRPr="00762E4A">
        <w:t>для</w:t>
      </w:r>
      <w:r w:rsidR="00756A33" w:rsidRPr="00762E4A">
        <w:t xml:space="preserve"> </w:t>
      </w:r>
      <w:r w:rsidRPr="00762E4A">
        <w:t>тех,</w:t>
      </w:r>
      <w:r w:rsidR="00756A33" w:rsidRPr="00762E4A">
        <w:t xml:space="preserve"> </w:t>
      </w:r>
      <w:r w:rsidRPr="00762E4A">
        <w:t>кто</w:t>
      </w:r>
      <w:r w:rsidR="00756A33" w:rsidRPr="00762E4A">
        <w:t xml:space="preserve"> </w:t>
      </w:r>
      <w:r w:rsidRPr="00762E4A">
        <w:t>работал</w:t>
      </w:r>
      <w:r w:rsidR="00756A33" w:rsidRPr="00762E4A">
        <w:t xml:space="preserve"> </w:t>
      </w:r>
      <w:r w:rsidRPr="00762E4A">
        <w:t>на</w:t>
      </w:r>
      <w:r w:rsidR="00756A33" w:rsidRPr="00762E4A">
        <w:t xml:space="preserve"> </w:t>
      </w:r>
      <w:r w:rsidRPr="00762E4A">
        <w:t>Севере</w:t>
      </w:r>
      <w:r w:rsidR="00756A33" w:rsidRPr="00762E4A">
        <w:t xml:space="preserve"> </w:t>
      </w:r>
      <w:r w:rsidRPr="00762E4A">
        <w:t>России.</w:t>
      </w:r>
      <w:r w:rsidR="00756A33" w:rsidRPr="00762E4A">
        <w:t xml:space="preserve"> «</w:t>
      </w:r>
      <w:r w:rsidRPr="00762E4A">
        <w:t>Гражданам,</w:t>
      </w:r>
      <w:r w:rsidR="00756A33" w:rsidRPr="00762E4A">
        <w:t xml:space="preserve"> </w:t>
      </w:r>
      <w:r w:rsidRPr="00762E4A">
        <w:t>которые</w:t>
      </w:r>
      <w:r w:rsidR="00756A33" w:rsidRPr="00762E4A">
        <w:t xml:space="preserve"> </w:t>
      </w:r>
      <w:r w:rsidRPr="00762E4A">
        <w:t>проработали</w:t>
      </w:r>
      <w:r w:rsidR="00756A33" w:rsidRPr="00762E4A">
        <w:t xml:space="preserve"> </w:t>
      </w:r>
      <w:r w:rsidRPr="00762E4A">
        <w:t>более</w:t>
      </w:r>
      <w:r w:rsidR="00756A33" w:rsidRPr="00762E4A">
        <w:t xml:space="preserve"> </w:t>
      </w:r>
      <w:r w:rsidRPr="00762E4A">
        <w:t>7,5</w:t>
      </w:r>
      <w:r w:rsidR="00756A33" w:rsidRPr="00762E4A">
        <w:t xml:space="preserve"> </w:t>
      </w:r>
      <w:r w:rsidRPr="00762E4A">
        <w:t>лет</w:t>
      </w:r>
      <w:r w:rsidR="00756A33" w:rsidRPr="00762E4A">
        <w:t xml:space="preserve"> </w:t>
      </w:r>
      <w:r w:rsidRPr="00762E4A">
        <w:t>на</w:t>
      </w:r>
      <w:r w:rsidR="00756A33" w:rsidRPr="00762E4A">
        <w:t xml:space="preserve"> </w:t>
      </w:r>
      <w:r w:rsidRPr="00762E4A">
        <w:t>Севере</w:t>
      </w:r>
      <w:r w:rsidR="00756A33" w:rsidRPr="00762E4A">
        <w:t xml:space="preserve"> </w:t>
      </w:r>
      <w:r w:rsidRPr="00762E4A">
        <w:t>или</w:t>
      </w:r>
      <w:r w:rsidR="00756A33" w:rsidRPr="00762E4A">
        <w:t xml:space="preserve"> </w:t>
      </w:r>
      <w:r w:rsidRPr="00762E4A">
        <w:t>10</w:t>
      </w:r>
      <w:r w:rsidR="00756A33" w:rsidRPr="00762E4A">
        <w:t xml:space="preserve"> </w:t>
      </w:r>
      <w:r w:rsidRPr="00762E4A">
        <w:t>лет</w:t>
      </w:r>
      <w:r w:rsidR="00756A33" w:rsidRPr="00762E4A">
        <w:t xml:space="preserve"> </w:t>
      </w:r>
      <w:r w:rsidRPr="00762E4A">
        <w:t>-</w:t>
      </w:r>
      <w:r w:rsidR="00756A33" w:rsidRPr="00762E4A">
        <w:t xml:space="preserve"> </w:t>
      </w:r>
      <w:r w:rsidRPr="00762E4A">
        <w:t>на</w:t>
      </w:r>
      <w:r w:rsidR="00756A33" w:rsidRPr="00762E4A">
        <w:t xml:space="preserve"> </w:t>
      </w:r>
      <w:r w:rsidRPr="00762E4A">
        <w:t>приравненных</w:t>
      </w:r>
      <w:r w:rsidR="00756A33" w:rsidRPr="00762E4A">
        <w:t xml:space="preserve"> </w:t>
      </w:r>
      <w:r w:rsidRPr="00762E4A">
        <w:t>территориях,</w:t>
      </w:r>
      <w:r w:rsidR="00756A33" w:rsidRPr="00762E4A">
        <w:t xml:space="preserve"> </w:t>
      </w:r>
      <w:r w:rsidRPr="00762E4A">
        <w:t>снижают</w:t>
      </w:r>
      <w:r w:rsidR="00756A33" w:rsidRPr="00762E4A">
        <w:t xml:space="preserve"> </w:t>
      </w:r>
      <w:r w:rsidRPr="00762E4A">
        <w:t>пенсионный</w:t>
      </w:r>
      <w:r w:rsidR="00756A33" w:rsidRPr="00762E4A">
        <w:t xml:space="preserve"> </w:t>
      </w:r>
      <w:r w:rsidRPr="00762E4A">
        <w:t>возраст</w:t>
      </w:r>
      <w:r w:rsidR="00756A33" w:rsidRPr="00762E4A">
        <w:t xml:space="preserve"> </w:t>
      </w:r>
      <w:r w:rsidRPr="00762E4A">
        <w:t>на</w:t>
      </w:r>
      <w:r w:rsidR="00756A33" w:rsidRPr="00762E4A">
        <w:t xml:space="preserve"> </w:t>
      </w:r>
      <w:r w:rsidRPr="00762E4A">
        <w:t>4</w:t>
      </w:r>
      <w:r w:rsidR="00756A33" w:rsidRPr="00762E4A">
        <w:t xml:space="preserve"> </w:t>
      </w:r>
      <w:r w:rsidRPr="00762E4A">
        <w:t>и</w:t>
      </w:r>
      <w:r w:rsidR="00756A33" w:rsidRPr="00762E4A">
        <w:t xml:space="preserve"> </w:t>
      </w:r>
      <w:r w:rsidRPr="00762E4A">
        <w:t>3</w:t>
      </w:r>
      <w:r w:rsidR="00756A33" w:rsidRPr="00762E4A">
        <w:t xml:space="preserve"> </w:t>
      </w:r>
      <w:r w:rsidRPr="00762E4A">
        <w:t>месяца</w:t>
      </w:r>
      <w:r w:rsidR="00756A33" w:rsidRPr="00762E4A">
        <w:t xml:space="preserve"> </w:t>
      </w:r>
      <w:r w:rsidRPr="00762E4A">
        <w:t>соответственно</w:t>
      </w:r>
      <w:r w:rsidR="00756A33" w:rsidRPr="00762E4A">
        <w:t xml:space="preserve"> </w:t>
      </w:r>
      <w:r w:rsidRPr="00762E4A">
        <w:t>за</w:t>
      </w:r>
      <w:r w:rsidR="00756A33" w:rsidRPr="00762E4A">
        <w:t xml:space="preserve"> </w:t>
      </w:r>
      <w:r w:rsidRPr="00762E4A">
        <w:t>каждый</w:t>
      </w:r>
      <w:r w:rsidR="00756A33" w:rsidRPr="00762E4A">
        <w:t xml:space="preserve"> </w:t>
      </w:r>
      <w:r w:rsidRPr="00762E4A">
        <w:t>последующий</w:t>
      </w:r>
      <w:r w:rsidR="00756A33" w:rsidRPr="00762E4A">
        <w:t xml:space="preserve"> </w:t>
      </w:r>
      <w:r w:rsidRPr="00762E4A">
        <w:t>год</w:t>
      </w:r>
      <w:r w:rsidR="00756A33" w:rsidRPr="00762E4A">
        <w:t xml:space="preserve"> </w:t>
      </w:r>
      <w:r w:rsidRPr="00762E4A">
        <w:t>работы</w:t>
      </w:r>
      <w:r w:rsidR="00756A33" w:rsidRPr="00762E4A">
        <w:t>»</w:t>
      </w:r>
      <w:r w:rsidRPr="00762E4A">
        <w:t>,</w:t>
      </w:r>
      <w:r w:rsidR="00756A33" w:rsidRPr="00762E4A">
        <w:t xml:space="preserve"> </w:t>
      </w:r>
      <w:r w:rsidRPr="00762E4A">
        <w:t>-</w:t>
      </w:r>
      <w:r w:rsidR="00756A33" w:rsidRPr="00762E4A">
        <w:t xml:space="preserve"> </w:t>
      </w:r>
      <w:r w:rsidRPr="00762E4A">
        <w:t>отметил</w:t>
      </w:r>
      <w:r w:rsidR="00756A33" w:rsidRPr="00762E4A">
        <w:t xml:space="preserve"> </w:t>
      </w:r>
      <w:r w:rsidRPr="00762E4A">
        <w:t>парламентарий.</w:t>
      </w:r>
      <w:r w:rsidR="00756A33" w:rsidRPr="00762E4A">
        <w:t xml:space="preserve"> </w:t>
      </w:r>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стаж</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15</w:t>
      </w:r>
      <w:r w:rsidR="00756A33" w:rsidRPr="00762E4A">
        <w:t xml:space="preserve"> </w:t>
      </w:r>
      <w:r w:rsidRPr="00762E4A">
        <w:t>лет</w:t>
      </w:r>
      <w:r w:rsidR="00756A33" w:rsidRPr="00762E4A">
        <w:t xml:space="preserve"> </w:t>
      </w:r>
      <w:r w:rsidRPr="00762E4A">
        <w:t>в</w:t>
      </w:r>
      <w:r w:rsidR="00756A33" w:rsidRPr="00762E4A">
        <w:t xml:space="preserve"> </w:t>
      </w:r>
      <w:r w:rsidRPr="00762E4A">
        <w:t>районах</w:t>
      </w:r>
      <w:r w:rsidR="00756A33" w:rsidRPr="00762E4A">
        <w:t xml:space="preserve"> </w:t>
      </w:r>
      <w:r w:rsidRPr="00762E4A">
        <w:t>Крайнего</w:t>
      </w:r>
      <w:r w:rsidR="00756A33" w:rsidRPr="00762E4A">
        <w:t xml:space="preserve"> </w:t>
      </w:r>
      <w:r w:rsidRPr="00762E4A">
        <w:t>Севера</w:t>
      </w:r>
      <w:r w:rsidR="00756A33" w:rsidRPr="00762E4A">
        <w:t xml:space="preserve"> </w:t>
      </w:r>
      <w:r w:rsidRPr="00762E4A">
        <w:t>добавит</w:t>
      </w:r>
      <w:r w:rsidR="00756A33" w:rsidRPr="00762E4A">
        <w:t xml:space="preserve"> </w:t>
      </w:r>
      <w:r w:rsidRPr="00762E4A">
        <w:t>пенсионеру</w:t>
      </w:r>
      <w:r w:rsidR="00756A33" w:rsidRPr="00762E4A">
        <w:t xml:space="preserve"> </w:t>
      </w:r>
      <w:r w:rsidRPr="00762E4A">
        <w:t>к</w:t>
      </w:r>
      <w:r w:rsidR="00756A33" w:rsidRPr="00762E4A">
        <w:t xml:space="preserve"> </w:t>
      </w:r>
      <w:r w:rsidRPr="00762E4A">
        <w:t>выплате</w:t>
      </w:r>
      <w:r w:rsidR="00756A33" w:rsidRPr="00762E4A">
        <w:t xml:space="preserve"> </w:t>
      </w:r>
      <w:r w:rsidRPr="00762E4A">
        <w:t>50%,</w:t>
      </w:r>
      <w:r w:rsidR="00756A33" w:rsidRPr="00762E4A">
        <w:t xml:space="preserve"> </w:t>
      </w:r>
      <w:r w:rsidRPr="00762E4A">
        <w:t>а</w:t>
      </w:r>
      <w:r w:rsidR="00756A33" w:rsidRPr="00762E4A">
        <w:t xml:space="preserve"> </w:t>
      </w:r>
      <w:r w:rsidRPr="00762E4A">
        <w:t>стаж</w:t>
      </w:r>
      <w:r w:rsidR="00756A33" w:rsidRPr="00762E4A">
        <w:t xml:space="preserve"> </w:t>
      </w:r>
      <w:r w:rsidRPr="00762E4A">
        <w:t>более</w:t>
      </w:r>
      <w:r w:rsidR="00756A33" w:rsidRPr="00762E4A">
        <w:t xml:space="preserve"> </w:t>
      </w:r>
      <w:r w:rsidRPr="00762E4A">
        <w:t>20</w:t>
      </w:r>
      <w:r w:rsidR="00756A33" w:rsidRPr="00762E4A">
        <w:t xml:space="preserve"> </w:t>
      </w:r>
      <w:r w:rsidRPr="00762E4A">
        <w:t>лет</w:t>
      </w:r>
      <w:r w:rsidR="00756A33" w:rsidRPr="00762E4A">
        <w:t xml:space="preserve"> </w:t>
      </w:r>
      <w:r w:rsidRPr="00762E4A">
        <w:t>в</w:t>
      </w:r>
      <w:r w:rsidR="00756A33" w:rsidRPr="00762E4A">
        <w:t xml:space="preserve"> </w:t>
      </w:r>
      <w:r w:rsidRPr="00762E4A">
        <w:t>приравненных</w:t>
      </w:r>
      <w:r w:rsidR="00756A33" w:rsidRPr="00762E4A">
        <w:t xml:space="preserve"> </w:t>
      </w:r>
      <w:r w:rsidRPr="00762E4A">
        <w:t>местностях</w:t>
      </w:r>
      <w:r w:rsidR="00756A33" w:rsidRPr="00762E4A">
        <w:t xml:space="preserve"> </w:t>
      </w:r>
      <w:r w:rsidRPr="00762E4A">
        <w:t>добавит</w:t>
      </w:r>
      <w:r w:rsidR="00756A33" w:rsidRPr="00762E4A">
        <w:t xml:space="preserve"> </w:t>
      </w:r>
      <w:r w:rsidRPr="00762E4A">
        <w:t>выплату</w:t>
      </w:r>
      <w:r w:rsidR="00756A33" w:rsidRPr="00762E4A">
        <w:t xml:space="preserve"> </w:t>
      </w:r>
      <w:r w:rsidRPr="00762E4A">
        <w:t>30%.</w:t>
      </w:r>
    </w:p>
    <w:p w:rsidR="00534B48" w:rsidRPr="00762E4A" w:rsidRDefault="00534B48" w:rsidP="00534B48">
      <w:r w:rsidRPr="00762E4A">
        <w:t>Надбавку</w:t>
      </w:r>
      <w:r w:rsidR="00756A33" w:rsidRPr="00762E4A">
        <w:t xml:space="preserve"> </w:t>
      </w:r>
      <w:r w:rsidRPr="00762E4A">
        <w:t>можно</w:t>
      </w:r>
      <w:r w:rsidR="00756A33" w:rsidRPr="00762E4A">
        <w:t xml:space="preserve"> </w:t>
      </w:r>
      <w:r w:rsidRPr="00762E4A">
        <w:t>получить</w:t>
      </w:r>
      <w:r w:rsidR="00756A33" w:rsidRPr="00762E4A">
        <w:t xml:space="preserve"> </w:t>
      </w:r>
      <w:r w:rsidRPr="00762E4A">
        <w:t>и</w:t>
      </w:r>
      <w:r w:rsidR="00756A33" w:rsidRPr="00762E4A">
        <w:t xml:space="preserve"> </w:t>
      </w:r>
      <w:r w:rsidRPr="00762E4A">
        <w:t>за</w:t>
      </w:r>
      <w:r w:rsidR="00756A33" w:rsidRPr="00762E4A">
        <w:t xml:space="preserve"> </w:t>
      </w:r>
      <w:r w:rsidRPr="00762E4A">
        <w:t>сельский</w:t>
      </w:r>
      <w:r w:rsidR="00756A33" w:rsidRPr="00762E4A">
        <w:t xml:space="preserve"> </w:t>
      </w:r>
      <w:r w:rsidRPr="00762E4A">
        <w:t>стаж.</w:t>
      </w:r>
      <w:r w:rsidR="00756A33" w:rsidRPr="00762E4A">
        <w:t xml:space="preserve"> </w:t>
      </w:r>
      <w:r w:rsidRPr="00762E4A">
        <w:t>Как</w:t>
      </w:r>
      <w:r w:rsidR="00756A33" w:rsidRPr="00762E4A">
        <w:t xml:space="preserve"> </w:t>
      </w:r>
      <w:r w:rsidRPr="00762E4A">
        <w:t>рассказал</w:t>
      </w:r>
      <w:r w:rsidR="00756A33" w:rsidRPr="00762E4A">
        <w:t xml:space="preserve"> </w:t>
      </w:r>
      <w:r w:rsidRPr="00762E4A">
        <w:t>депутат,</w:t>
      </w:r>
      <w:r w:rsidR="00756A33" w:rsidRPr="00762E4A">
        <w:t xml:space="preserve"> </w:t>
      </w:r>
      <w:r w:rsidRPr="00762E4A">
        <w:t>25%-ная</w:t>
      </w:r>
      <w:r w:rsidR="00756A33" w:rsidRPr="00762E4A">
        <w:t xml:space="preserve"> </w:t>
      </w:r>
      <w:r w:rsidRPr="00762E4A">
        <w:t>надбавка</w:t>
      </w:r>
      <w:r w:rsidR="00756A33" w:rsidRPr="00762E4A">
        <w:t xml:space="preserve"> </w:t>
      </w:r>
      <w:r w:rsidRPr="00762E4A">
        <w:t>-</w:t>
      </w:r>
      <w:r w:rsidR="00756A33" w:rsidRPr="00762E4A">
        <w:t xml:space="preserve"> </w:t>
      </w:r>
      <w:r w:rsidRPr="00762E4A">
        <w:t>для</w:t>
      </w:r>
      <w:r w:rsidR="00756A33" w:rsidRPr="00762E4A">
        <w:t xml:space="preserve"> </w:t>
      </w:r>
      <w:r w:rsidRPr="00762E4A">
        <w:t>тех,</w:t>
      </w:r>
      <w:r w:rsidR="00756A33" w:rsidRPr="00762E4A">
        <w:t xml:space="preserve"> </w:t>
      </w:r>
      <w:r w:rsidRPr="00762E4A">
        <w:t>кто</w:t>
      </w:r>
      <w:r w:rsidR="00756A33" w:rsidRPr="00762E4A">
        <w:t xml:space="preserve"> </w:t>
      </w:r>
      <w:r w:rsidRPr="00762E4A">
        <w:t>проработал</w:t>
      </w:r>
      <w:r w:rsidR="00756A33" w:rsidRPr="00762E4A">
        <w:t xml:space="preserve"> </w:t>
      </w:r>
      <w:r w:rsidRPr="00762E4A">
        <w:t>в</w:t>
      </w:r>
      <w:r w:rsidR="00756A33" w:rsidRPr="00762E4A">
        <w:t xml:space="preserve"> </w:t>
      </w:r>
      <w:r w:rsidRPr="00762E4A">
        <w:t>сельской</w:t>
      </w:r>
      <w:r w:rsidR="00756A33" w:rsidRPr="00762E4A">
        <w:t xml:space="preserve"> </w:t>
      </w:r>
      <w:r w:rsidRPr="00762E4A">
        <w:t>местности</w:t>
      </w:r>
      <w:r w:rsidR="00756A33" w:rsidRPr="00762E4A">
        <w:t xml:space="preserve"> </w:t>
      </w:r>
      <w:r w:rsidRPr="00762E4A">
        <w:t>более</w:t>
      </w:r>
      <w:r w:rsidR="00756A33" w:rsidRPr="00762E4A">
        <w:t xml:space="preserve"> </w:t>
      </w:r>
      <w:r w:rsidRPr="00762E4A">
        <w:t>30</w:t>
      </w:r>
      <w:r w:rsidR="00756A33" w:rsidRPr="00762E4A">
        <w:t xml:space="preserve"> </w:t>
      </w:r>
      <w:r w:rsidRPr="00762E4A">
        <w:t>лет.</w:t>
      </w:r>
    </w:p>
    <w:p w:rsidR="00534B48" w:rsidRPr="00762E4A" w:rsidRDefault="00756A33" w:rsidP="00534B48">
      <w:r w:rsidRPr="00762E4A">
        <w:t>«</w:t>
      </w:r>
      <w:r w:rsidR="00534B48" w:rsidRPr="00762E4A">
        <w:t>Здесь</w:t>
      </w:r>
      <w:r w:rsidRPr="00762E4A">
        <w:t xml:space="preserve"> </w:t>
      </w:r>
      <w:r w:rsidR="00534B48" w:rsidRPr="00762E4A">
        <w:t>важно</w:t>
      </w:r>
      <w:r w:rsidRPr="00762E4A">
        <w:t xml:space="preserve"> </w:t>
      </w:r>
      <w:r w:rsidR="00534B48" w:rsidRPr="00762E4A">
        <w:t>следить,</w:t>
      </w:r>
      <w:r w:rsidRPr="00762E4A">
        <w:t xml:space="preserve"> </w:t>
      </w:r>
      <w:r w:rsidR="00534B48" w:rsidRPr="00762E4A">
        <w:t>чтобы</w:t>
      </w:r>
      <w:r w:rsidRPr="00762E4A">
        <w:t xml:space="preserve"> </w:t>
      </w:r>
      <w:r w:rsidR="00534B48" w:rsidRPr="00762E4A">
        <w:t>Пенсионный</w:t>
      </w:r>
      <w:r w:rsidRPr="00762E4A">
        <w:t xml:space="preserve"> </w:t>
      </w:r>
      <w:r w:rsidR="00534B48" w:rsidRPr="00762E4A">
        <w:t>фонд</w:t>
      </w:r>
      <w:r w:rsidRPr="00762E4A">
        <w:t xml:space="preserve"> </w:t>
      </w:r>
      <w:r w:rsidR="00534B48" w:rsidRPr="00762E4A">
        <w:t>учел</w:t>
      </w:r>
      <w:r w:rsidRPr="00762E4A">
        <w:t xml:space="preserve"> </w:t>
      </w:r>
      <w:r w:rsidR="00534B48" w:rsidRPr="00762E4A">
        <w:t>все</w:t>
      </w:r>
      <w:r w:rsidRPr="00762E4A">
        <w:t xml:space="preserve"> </w:t>
      </w:r>
      <w:r w:rsidR="00534B48" w:rsidRPr="00762E4A">
        <w:t>особенности</w:t>
      </w:r>
      <w:r w:rsidRPr="00762E4A">
        <w:t xml:space="preserve"> </w:t>
      </w:r>
      <w:r w:rsidR="00534B48" w:rsidRPr="00762E4A">
        <w:t>и</w:t>
      </w:r>
      <w:r w:rsidRPr="00762E4A">
        <w:t xml:space="preserve"> </w:t>
      </w:r>
      <w:r w:rsidR="00534B48" w:rsidRPr="00762E4A">
        <w:t>правильно</w:t>
      </w:r>
      <w:r w:rsidRPr="00762E4A">
        <w:t xml:space="preserve"> </w:t>
      </w:r>
      <w:r w:rsidR="00534B48" w:rsidRPr="00762E4A">
        <w:t>посчитал</w:t>
      </w:r>
      <w:r w:rsidRPr="00762E4A">
        <w:t xml:space="preserve"> </w:t>
      </w:r>
      <w:r w:rsidR="00534B48" w:rsidRPr="00762E4A">
        <w:t>начисление</w:t>
      </w:r>
      <w:r w:rsidRPr="00762E4A">
        <w:t xml:space="preserve"> </w:t>
      </w:r>
      <w:r w:rsidR="00534B48" w:rsidRPr="00762E4A">
        <w:t>пенсии,</w:t>
      </w:r>
      <w:r w:rsidRPr="00762E4A">
        <w:t xml:space="preserve"> </w:t>
      </w:r>
      <w:r w:rsidR="00534B48" w:rsidRPr="00762E4A">
        <w:t>-</w:t>
      </w:r>
      <w:r w:rsidRPr="00762E4A">
        <w:t xml:space="preserve"> </w:t>
      </w:r>
      <w:r w:rsidR="00534B48" w:rsidRPr="00762E4A">
        <w:t>подчеркнул</w:t>
      </w:r>
      <w:r w:rsidRPr="00762E4A">
        <w:t xml:space="preserve"> </w:t>
      </w:r>
      <w:r w:rsidR="00534B48" w:rsidRPr="00762E4A">
        <w:t>Чаплин.</w:t>
      </w:r>
      <w:r w:rsidRPr="00762E4A">
        <w:t xml:space="preserve"> </w:t>
      </w:r>
      <w:r w:rsidR="00534B48" w:rsidRPr="00762E4A">
        <w:t>-</w:t>
      </w:r>
      <w:r w:rsidRPr="00762E4A">
        <w:t xml:space="preserve"> </w:t>
      </w:r>
      <w:r w:rsidR="00534B48" w:rsidRPr="00762E4A">
        <w:t>Ошибки</w:t>
      </w:r>
      <w:r w:rsidRPr="00762E4A">
        <w:t xml:space="preserve"> </w:t>
      </w:r>
      <w:r w:rsidR="00534B48" w:rsidRPr="00762E4A">
        <w:t>не</w:t>
      </w:r>
      <w:r w:rsidRPr="00762E4A">
        <w:t xml:space="preserve"> </w:t>
      </w:r>
      <w:r w:rsidR="00534B48" w:rsidRPr="00762E4A">
        <w:t>редкость.</w:t>
      </w:r>
      <w:r w:rsidRPr="00762E4A">
        <w:t xml:space="preserve"> </w:t>
      </w:r>
      <w:r w:rsidR="00534B48" w:rsidRPr="00762E4A">
        <w:t>Выписку</w:t>
      </w:r>
      <w:r w:rsidRPr="00762E4A">
        <w:t xml:space="preserve"> </w:t>
      </w:r>
      <w:r w:rsidR="00534B48" w:rsidRPr="00762E4A">
        <w:t>о</w:t>
      </w:r>
      <w:r w:rsidRPr="00762E4A">
        <w:t xml:space="preserve"> </w:t>
      </w:r>
      <w:r w:rsidR="00534B48" w:rsidRPr="00762E4A">
        <w:t>состоянии</w:t>
      </w:r>
      <w:r w:rsidRPr="00762E4A">
        <w:t xml:space="preserve"> </w:t>
      </w:r>
      <w:r w:rsidR="00534B48" w:rsidRPr="00762E4A">
        <w:t>своего</w:t>
      </w:r>
      <w:r w:rsidRPr="00762E4A">
        <w:t xml:space="preserve"> </w:t>
      </w:r>
      <w:r w:rsidR="00534B48" w:rsidRPr="00762E4A">
        <w:t>стажа</w:t>
      </w:r>
      <w:r w:rsidRPr="00762E4A">
        <w:t xml:space="preserve"> </w:t>
      </w:r>
      <w:r w:rsidR="00534B48" w:rsidRPr="00762E4A">
        <w:t>и</w:t>
      </w:r>
      <w:r w:rsidRPr="00762E4A">
        <w:t xml:space="preserve"> </w:t>
      </w:r>
      <w:r w:rsidR="00534B48" w:rsidRPr="00762E4A">
        <w:t>баллов</w:t>
      </w:r>
      <w:r w:rsidRPr="00762E4A">
        <w:t xml:space="preserve"> </w:t>
      </w:r>
      <w:r w:rsidR="00534B48" w:rsidRPr="00762E4A">
        <w:t>можно</w:t>
      </w:r>
      <w:r w:rsidRPr="00762E4A">
        <w:t xml:space="preserve"> </w:t>
      </w:r>
      <w:r w:rsidR="00534B48" w:rsidRPr="00762E4A">
        <w:t>получить</w:t>
      </w:r>
      <w:r w:rsidRPr="00762E4A">
        <w:t xml:space="preserve"> </w:t>
      </w:r>
      <w:r w:rsidR="00534B48" w:rsidRPr="00762E4A">
        <w:t>на</w:t>
      </w:r>
      <w:r w:rsidRPr="00762E4A">
        <w:t xml:space="preserve"> </w:t>
      </w:r>
      <w:r w:rsidR="00534B48" w:rsidRPr="00762E4A">
        <w:t>сайте</w:t>
      </w:r>
      <w:r w:rsidRPr="00762E4A">
        <w:t xml:space="preserve"> «</w:t>
      </w:r>
      <w:r w:rsidR="00534B48" w:rsidRPr="00762E4A">
        <w:t>Госуслуг</w:t>
      </w:r>
      <w:r w:rsidRPr="00762E4A">
        <w:t xml:space="preserve">» </w:t>
      </w:r>
      <w:r w:rsidR="00534B48" w:rsidRPr="00762E4A">
        <w:t>или</w:t>
      </w:r>
      <w:r w:rsidRPr="00762E4A">
        <w:t xml:space="preserve"> </w:t>
      </w:r>
      <w:r w:rsidR="00534B48" w:rsidRPr="00762E4A">
        <w:t>Пенсионного</w:t>
      </w:r>
      <w:r w:rsidRPr="00762E4A">
        <w:t xml:space="preserve"> </w:t>
      </w:r>
      <w:r w:rsidR="00534B48" w:rsidRPr="00762E4A">
        <w:t>фонда.</w:t>
      </w:r>
      <w:r w:rsidRPr="00762E4A">
        <w:t xml:space="preserve"> </w:t>
      </w:r>
      <w:r w:rsidR="00534B48" w:rsidRPr="00762E4A">
        <w:t>Не</w:t>
      </w:r>
      <w:r w:rsidRPr="00762E4A">
        <w:t xml:space="preserve"> </w:t>
      </w:r>
      <w:r w:rsidR="00534B48" w:rsidRPr="00762E4A">
        <w:t>забудьте,</w:t>
      </w:r>
      <w:r w:rsidRPr="00762E4A">
        <w:t xml:space="preserve"> </w:t>
      </w:r>
      <w:r w:rsidR="00534B48" w:rsidRPr="00762E4A">
        <w:t>что</w:t>
      </w:r>
      <w:r w:rsidRPr="00762E4A">
        <w:t xml:space="preserve"> </w:t>
      </w:r>
      <w:r w:rsidR="00534B48" w:rsidRPr="00762E4A">
        <w:t>размер</w:t>
      </w:r>
      <w:r w:rsidRPr="00762E4A">
        <w:t xml:space="preserve"> </w:t>
      </w:r>
      <w:r w:rsidR="00534B48" w:rsidRPr="00762E4A">
        <w:t>пенсии</w:t>
      </w:r>
      <w:r w:rsidRPr="00762E4A">
        <w:t xml:space="preserve"> </w:t>
      </w:r>
      <w:r w:rsidR="00534B48" w:rsidRPr="00762E4A">
        <w:t>для</w:t>
      </w:r>
      <w:r w:rsidRPr="00762E4A">
        <w:t xml:space="preserve"> </w:t>
      </w:r>
      <w:r w:rsidR="00534B48" w:rsidRPr="00762E4A">
        <w:t>неработающих</w:t>
      </w:r>
      <w:r w:rsidRPr="00762E4A">
        <w:t xml:space="preserve"> </w:t>
      </w:r>
      <w:r w:rsidR="00534B48" w:rsidRPr="00762E4A">
        <w:t>граждан</w:t>
      </w:r>
      <w:r w:rsidRPr="00762E4A">
        <w:t xml:space="preserve"> </w:t>
      </w:r>
      <w:r w:rsidR="00534B48" w:rsidRPr="00762E4A">
        <w:t>должен</w:t>
      </w:r>
      <w:r w:rsidRPr="00762E4A">
        <w:t xml:space="preserve"> </w:t>
      </w:r>
      <w:r w:rsidR="00534B48" w:rsidRPr="00762E4A">
        <w:t>быть</w:t>
      </w:r>
      <w:r w:rsidRPr="00762E4A">
        <w:t xml:space="preserve"> </w:t>
      </w:r>
      <w:r w:rsidR="00534B48" w:rsidRPr="00762E4A">
        <w:t>не</w:t>
      </w:r>
      <w:r w:rsidRPr="00762E4A">
        <w:t xml:space="preserve"> </w:t>
      </w:r>
      <w:r w:rsidR="00534B48" w:rsidRPr="00762E4A">
        <w:t>ниже</w:t>
      </w:r>
      <w:r w:rsidRPr="00762E4A">
        <w:t xml:space="preserve"> </w:t>
      </w:r>
      <w:r w:rsidR="00534B48" w:rsidRPr="00762E4A">
        <w:t>прожиточного</w:t>
      </w:r>
      <w:r w:rsidRPr="00762E4A">
        <w:t xml:space="preserve"> </w:t>
      </w:r>
      <w:r w:rsidR="00534B48" w:rsidRPr="00762E4A">
        <w:t>минимума</w:t>
      </w:r>
      <w:r w:rsidRPr="00762E4A">
        <w:t>»</w:t>
      </w:r>
      <w:r w:rsidR="00534B48" w:rsidRPr="00762E4A">
        <w:t>.</w:t>
      </w:r>
    </w:p>
    <w:p w:rsidR="00534B48" w:rsidRPr="00762E4A" w:rsidRDefault="00534B48" w:rsidP="00534B48">
      <w:r w:rsidRPr="00762E4A">
        <w:t>Что</w:t>
      </w:r>
      <w:r w:rsidR="00756A33" w:rsidRPr="00762E4A">
        <w:t xml:space="preserve"> </w:t>
      </w:r>
      <w:r w:rsidRPr="00762E4A">
        <w:t>делать</w:t>
      </w:r>
      <w:r w:rsidR="00756A33" w:rsidRPr="00762E4A">
        <w:t xml:space="preserve"> </w:t>
      </w:r>
      <w:r w:rsidRPr="00762E4A">
        <w:t>тем,</w:t>
      </w:r>
      <w:r w:rsidR="00756A33" w:rsidRPr="00762E4A">
        <w:t xml:space="preserve"> </w:t>
      </w:r>
      <w:r w:rsidRPr="00762E4A">
        <w:t>кому</w:t>
      </w:r>
      <w:r w:rsidR="00756A33" w:rsidRPr="00762E4A">
        <w:t xml:space="preserve"> </w:t>
      </w:r>
      <w:r w:rsidRPr="00762E4A">
        <w:t>не</w:t>
      </w:r>
      <w:r w:rsidR="00756A33" w:rsidRPr="00762E4A">
        <w:t xml:space="preserve"> </w:t>
      </w:r>
      <w:r w:rsidRPr="00762E4A">
        <w:t>хватает</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стажа</w:t>
      </w:r>
      <w:r w:rsidR="00756A33" w:rsidRPr="00762E4A">
        <w:t xml:space="preserve"> </w:t>
      </w:r>
      <w:r w:rsidRPr="00762E4A">
        <w:t>для</w:t>
      </w:r>
      <w:r w:rsidR="00756A33" w:rsidRPr="00762E4A">
        <w:t xml:space="preserve"> </w:t>
      </w:r>
      <w:r w:rsidRPr="00762E4A">
        <w:t>выплаты</w:t>
      </w:r>
      <w:r w:rsidR="00756A33" w:rsidRPr="00762E4A">
        <w:t xml:space="preserve"> </w:t>
      </w:r>
      <w:r w:rsidRPr="00762E4A">
        <w:t>страховой</w:t>
      </w:r>
      <w:r w:rsidR="00756A33" w:rsidRPr="00762E4A">
        <w:t xml:space="preserve"> </w:t>
      </w:r>
      <w:r w:rsidRPr="00762E4A">
        <w:t>пенсии?</w:t>
      </w:r>
    </w:p>
    <w:p w:rsidR="00534B48" w:rsidRPr="00762E4A" w:rsidRDefault="00756A33" w:rsidP="00534B48">
      <w:r w:rsidRPr="00762E4A">
        <w:t>«</w:t>
      </w:r>
      <w:r w:rsidR="00534B48" w:rsidRPr="00762E4A">
        <w:t>Первый</w:t>
      </w:r>
      <w:r w:rsidRPr="00762E4A">
        <w:t xml:space="preserve"> </w:t>
      </w:r>
      <w:r w:rsidR="00534B48" w:rsidRPr="00762E4A">
        <w:t>вариант</w:t>
      </w:r>
      <w:r w:rsidRPr="00762E4A">
        <w:t xml:space="preserve"> </w:t>
      </w:r>
      <w:r w:rsidR="00534B48" w:rsidRPr="00762E4A">
        <w:t>-</w:t>
      </w:r>
      <w:r w:rsidRPr="00762E4A">
        <w:t xml:space="preserve"> </w:t>
      </w:r>
      <w:r w:rsidR="00534B48" w:rsidRPr="00762E4A">
        <w:t>докупить</w:t>
      </w:r>
      <w:r w:rsidRPr="00762E4A">
        <w:t xml:space="preserve"> </w:t>
      </w:r>
      <w:r w:rsidR="00534B48" w:rsidRPr="00762E4A">
        <w:t>недостающие</w:t>
      </w:r>
      <w:r w:rsidRPr="00762E4A">
        <w:t xml:space="preserve"> </w:t>
      </w:r>
      <w:r w:rsidR="00534B48" w:rsidRPr="00762E4A">
        <w:t>баллы</w:t>
      </w:r>
      <w:r w:rsidRPr="00762E4A">
        <w:t xml:space="preserve"> </w:t>
      </w:r>
      <w:r w:rsidR="00534B48" w:rsidRPr="00762E4A">
        <w:t>и</w:t>
      </w:r>
      <w:r w:rsidRPr="00762E4A">
        <w:t xml:space="preserve"> </w:t>
      </w:r>
      <w:r w:rsidR="00534B48" w:rsidRPr="00762E4A">
        <w:t>стаж</w:t>
      </w:r>
      <w:r w:rsidRPr="00762E4A">
        <w:t xml:space="preserve"> </w:t>
      </w:r>
      <w:r w:rsidR="00534B48" w:rsidRPr="00762E4A">
        <w:t>у</w:t>
      </w:r>
      <w:r w:rsidRPr="00762E4A">
        <w:t xml:space="preserve"> </w:t>
      </w:r>
      <w:r w:rsidR="00534B48" w:rsidRPr="00762E4A">
        <w:t>государства,</w:t>
      </w:r>
      <w:r w:rsidRPr="00762E4A">
        <w:t xml:space="preserve"> </w:t>
      </w:r>
      <w:r w:rsidR="00534B48" w:rsidRPr="00762E4A">
        <w:t>оформив</w:t>
      </w:r>
      <w:r w:rsidRPr="00762E4A">
        <w:t xml:space="preserve"> </w:t>
      </w:r>
      <w:r w:rsidR="00534B48" w:rsidRPr="00762E4A">
        <w:t>добровольное</w:t>
      </w:r>
      <w:r w:rsidRPr="00762E4A">
        <w:t xml:space="preserve"> </w:t>
      </w:r>
      <w:r w:rsidR="00534B48" w:rsidRPr="00762E4A">
        <w:t>пенсионное</w:t>
      </w:r>
      <w:r w:rsidRPr="00762E4A">
        <w:t xml:space="preserve"> </w:t>
      </w:r>
      <w:r w:rsidR="00534B48" w:rsidRPr="00762E4A">
        <w:t>страхование,</w:t>
      </w:r>
      <w:r w:rsidRPr="00762E4A">
        <w:t xml:space="preserve"> </w:t>
      </w:r>
      <w:r w:rsidR="00534B48" w:rsidRPr="00762E4A">
        <w:t>-</w:t>
      </w:r>
      <w:r w:rsidRPr="00762E4A">
        <w:t xml:space="preserve"> </w:t>
      </w:r>
      <w:r w:rsidR="00534B48" w:rsidRPr="00762E4A">
        <w:t>заявил</w:t>
      </w:r>
      <w:r w:rsidRPr="00762E4A">
        <w:t xml:space="preserve"> </w:t>
      </w:r>
      <w:r w:rsidR="00534B48" w:rsidRPr="00762E4A">
        <w:t>член</w:t>
      </w:r>
      <w:r w:rsidRPr="00762E4A">
        <w:t xml:space="preserve"> </w:t>
      </w:r>
      <w:r w:rsidR="00534B48" w:rsidRPr="00762E4A">
        <w:t>комитета</w:t>
      </w:r>
      <w:r w:rsidRPr="00762E4A">
        <w:t xml:space="preserve"> </w:t>
      </w:r>
      <w:r w:rsidR="00534B48" w:rsidRPr="00762E4A">
        <w:t>по</w:t>
      </w:r>
      <w:r w:rsidRPr="00762E4A">
        <w:t xml:space="preserve"> </w:t>
      </w:r>
      <w:r w:rsidR="00534B48" w:rsidRPr="00762E4A">
        <w:t>бюджету.</w:t>
      </w:r>
      <w:r w:rsidRPr="00762E4A">
        <w:t xml:space="preserve"> </w:t>
      </w:r>
      <w:r w:rsidR="00534B48" w:rsidRPr="00762E4A">
        <w:t>-</w:t>
      </w:r>
      <w:r w:rsidRPr="00762E4A">
        <w:t xml:space="preserve"> </w:t>
      </w:r>
      <w:r w:rsidR="00534B48" w:rsidRPr="00762E4A">
        <w:t>Вы</w:t>
      </w:r>
      <w:r w:rsidRPr="00762E4A">
        <w:t xml:space="preserve"> </w:t>
      </w:r>
      <w:r w:rsidR="00534B48" w:rsidRPr="00762E4A">
        <w:t>будете</w:t>
      </w:r>
      <w:r w:rsidRPr="00762E4A">
        <w:t xml:space="preserve"> </w:t>
      </w:r>
      <w:r w:rsidR="00534B48" w:rsidRPr="00762E4A">
        <w:t>вправе</w:t>
      </w:r>
      <w:r w:rsidRPr="00762E4A">
        <w:t xml:space="preserve"> </w:t>
      </w:r>
      <w:r w:rsidR="00534B48" w:rsidRPr="00762E4A">
        <w:t>самостоятельно</w:t>
      </w:r>
      <w:r w:rsidRPr="00762E4A">
        <w:t xml:space="preserve"> </w:t>
      </w:r>
      <w:r w:rsidR="00534B48" w:rsidRPr="00762E4A">
        <w:t>определять</w:t>
      </w:r>
      <w:r w:rsidRPr="00762E4A">
        <w:t xml:space="preserve"> </w:t>
      </w:r>
      <w:r w:rsidR="00534B48" w:rsidRPr="00762E4A">
        <w:t>размер</w:t>
      </w:r>
      <w:r w:rsidRPr="00762E4A">
        <w:t xml:space="preserve"> </w:t>
      </w:r>
      <w:r w:rsidR="00534B48" w:rsidRPr="00762E4A">
        <w:t>годовых</w:t>
      </w:r>
      <w:r w:rsidRPr="00762E4A">
        <w:t xml:space="preserve"> </w:t>
      </w:r>
      <w:r w:rsidR="00534B48" w:rsidRPr="00762E4A">
        <w:t>взносов,</w:t>
      </w:r>
      <w:r w:rsidRPr="00762E4A">
        <w:t xml:space="preserve"> </w:t>
      </w:r>
      <w:r w:rsidR="00534B48" w:rsidRPr="00762E4A">
        <w:t>влияющих</w:t>
      </w:r>
      <w:r w:rsidRPr="00762E4A">
        <w:t xml:space="preserve"> </w:t>
      </w:r>
      <w:r w:rsidR="00534B48" w:rsidRPr="00762E4A">
        <w:t>на</w:t>
      </w:r>
      <w:r w:rsidRPr="00762E4A">
        <w:t xml:space="preserve"> </w:t>
      </w:r>
      <w:r w:rsidR="00534B48" w:rsidRPr="00762E4A">
        <w:t>баллы,</w:t>
      </w:r>
      <w:r w:rsidRPr="00762E4A">
        <w:t xml:space="preserve"> </w:t>
      </w:r>
      <w:r w:rsidR="00534B48" w:rsidRPr="00762E4A">
        <w:t>но</w:t>
      </w:r>
      <w:r w:rsidRPr="00762E4A">
        <w:t xml:space="preserve"> </w:t>
      </w:r>
      <w:r w:rsidR="00534B48" w:rsidRPr="00762E4A">
        <w:t>за</w:t>
      </w:r>
      <w:r w:rsidRPr="00762E4A">
        <w:t xml:space="preserve"> </w:t>
      </w:r>
      <w:r w:rsidR="00534B48" w:rsidRPr="00762E4A">
        <w:t>год</w:t>
      </w:r>
      <w:r w:rsidRPr="00762E4A">
        <w:t xml:space="preserve"> </w:t>
      </w:r>
      <w:r w:rsidR="00534B48" w:rsidRPr="00762E4A">
        <w:t>можно</w:t>
      </w:r>
      <w:r w:rsidRPr="00762E4A">
        <w:t xml:space="preserve"> </w:t>
      </w:r>
      <w:r w:rsidR="00534B48" w:rsidRPr="00762E4A">
        <w:t>купить</w:t>
      </w:r>
      <w:r w:rsidRPr="00762E4A">
        <w:t xml:space="preserve"> </w:t>
      </w:r>
      <w:r w:rsidR="00534B48" w:rsidRPr="00762E4A">
        <w:t>только</w:t>
      </w:r>
      <w:r w:rsidRPr="00762E4A">
        <w:t xml:space="preserve"> </w:t>
      </w:r>
      <w:r w:rsidR="00534B48" w:rsidRPr="00762E4A">
        <w:t>год</w:t>
      </w:r>
      <w:r w:rsidRPr="00762E4A">
        <w:t xml:space="preserve"> </w:t>
      </w:r>
      <w:r w:rsidR="00534B48" w:rsidRPr="00762E4A">
        <w:t>трудового</w:t>
      </w:r>
      <w:r w:rsidRPr="00762E4A">
        <w:t xml:space="preserve"> </w:t>
      </w:r>
      <w:r w:rsidR="00534B48" w:rsidRPr="00762E4A">
        <w:t>стажа</w:t>
      </w:r>
      <w:r w:rsidRPr="00762E4A">
        <w:t>»</w:t>
      </w:r>
      <w:r w:rsidR="00534B48" w:rsidRPr="00762E4A">
        <w:t>.</w:t>
      </w:r>
    </w:p>
    <w:p w:rsidR="00534B48" w:rsidRPr="00762E4A" w:rsidRDefault="00534B48" w:rsidP="00534B48">
      <w:r w:rsidRPr="00762E4A">
        <w:t>Однако</w:t>
      </w:r>
      <w:r w:rsidR="00756A33" w:rsidRPr="00762E4A">
        <w:t xml:space="preserve"> </w:t>
      </w:r>
      <w:r w:rsidRPr="00762E4A">
        <w:t>докупить</w:t>
      </w:r>
      <w:r w:rsidR="00756A33" w:rsidRPr="00762E4A">
        <w:t xml:space="preserve"> </w:t>
      </w:r>
      <w:r w:rsidRPr="00762E4A">
        <w:t>можно</w:t>
      </w:r>
      <w:r w:rsidR="00756A33" w:rsidRPr="00762E4A">
        <w:t xml:space="preserve"> </w:t>
      </w:r>
      <w:r w:rsidRPr="00762E4A">
        <w:t>только</w:t>
      </w:r>
      <w:r w:rsidR="00756A33" w:rsidRPr="00762E4A">
        <w:t xml:space="preserve"> </w:t>
      </w:r>
      <w:r w:rsidRPr="00762E4A">
        <w:t>половину</w:t>
      </w:r>
      <w:r w:rsidR="00756A33" w:rsidRPr="00762E4A">
        <w:t xml:space="preserve"> </w:t>
      </w:r>
      <w:r w:rsidRPr="00762E4A">
        <w:t>стажа</w:t>
      </w:r>
      <w:r w:rsidR="00756A33" w:rsidRPr="00762E4A">
        <w:t xml:space="preserve"> </w:t>
      </w:r>
      <w:r w:rsidRPr="00762E4A">
        <w:t>и</w:t>
      </w:r>
      <w:r w:rsidR="00756A33" w:rsidRPr="00762E4A">
        <w:t xml:space="preserve"> </w:t>
      </w:r>
      <w:r w:rsidRPr="00762E4A">
        <w:t>баллов,</w:t>
      </w:r>
      <w:r w:rsidR="00756A33" w:rsidRPr="00762E4A">
        <w:t xml:space="preserve"> </w:t>
      </w:r>
      <w:r w:rsidRPr="00762E4A">
        <w:t>недостающих</w:t>
      </w:r>
      <w:r w:rsidR="00756A33" w:rsidRPr="00762E4A">
        <w:t xml:space="preserve"> </w:t>
      </w:r>
      <w:r w:rsidRPr="00762E4A">
        <w:t>до</w:t>
      </w:r>
      <w:r w:rsidR="00756A33" w:rsidRPr="00762E4A">
        <w:t xml:space="preserve"> </w:t>
      </w:r>
      <w:r w:rsidRPr="00762E4A">
        <w:t>пенсии,</w:t>
      </w:r>
      <w:r w:rsidR="00756A33" w:rsidRPr="00762E4A">
        <w:t xml:space="preserve"> </w:t>
      </w:r>
      <w:r w:rsidRPr="00762E4A">
        <w:t>уточнил</w:t>
      </w:r>
      <w:r w:rsidR="00756A33" w:rsidRPr="00762E4A">
        <w:t xml:space="preserve"> </w:t>
      </w:r>
      <w:r w:rsidRPr="00762E4A">
        <w:t>он.</w:t>
      </w:r>
    </w:p>
    <w:p w:rsidR="00534B48" w:rsidRPr="00762E4A" w:rsidRDefault="00534B48" w:rsidP="00534B48">
      <w:r w:rsidRPr="00762E4A">
        <w:t>Второй</w:t>
      </w:r>
      <w:r w:rsidR="00756A33" w:rsidRPr="00762E4A">
        <w:t xml:space="preserve"> </w:t>
      </w:r>
      <w:r w:rsidRPr="00762E4A">
        <w:t>вариант</w:t>
      </w:r>
      <w:r w:rsidR="00756A33" w:rsidRPr="00762E4A">
        <w:t xml:space="preserve"> </w:t>
      </w:r>
      <w:r w:rsidRPr="00762E4A">
        <w:t>-</w:t>
      </w:r>
      <w:r w:rsidR="00756A33" w:rsidRPr="00762E4A">
        <w:t xml:space="preserve"> </w:t>
      </w:r>
      <w:r w:rsidRPr="00762E4A">
        <w:t>заработать</w:t>
      </w:r>
      <w:r w:rsidR="00756A33" w:rsidRPr="00762E4A">
        <w:t xml:space="preserve"> </w:t>
      </w:r>
      <w:r w:rsidRPr="00762E4A">
        <w:t>недостающие</w:t>
      </w:r>
      <w:r w:rsidR="00756A33" w:rsidRPr="00762E4A">
        <w:t xml:space="preserve"> </w:t>
      </w:r>
      <w:r w:rsidRPr="00762E4A">
        <w:t>баллы</w:t>
      </w:r>
      <w:r w:rsidR="00756A33" w:rsidRPr="00762E4A">
        <w:t xml:space="preserve"> </w:t>
      </w:r>
      <w:r w:rsidRPr="00762E4A">
        <w:t>и</w:t>
      </w:r>
      <w:r w:rsidR="00756A33" w:rsidRPr="00762E4A">
        <w:t xml:space="preserve"> </w:t>
      </w:r>
      <w:r w:rsidRPr="00762E4A">
        <w:t>стаж.</w:t>
      </w:r>
      <w:r w:rsidR="00756A33" w:rsidRPr="00762E4A">
        <w:t xml:space="preserve"> «</w:t>
      </w:r>
      <w:r w:rsidRPr="00762E4A">
        <w:t>Для</w:t>
      </w:r>
      <w:r w:rsidR="00756A33" w:rsidRPr="00762E4A">
        <w:t xml:space="preserve"> </w:t>
      </w:r>
      <w:r w:rsidRPr="00762E4A">
        <w:t>этого</w:t>
      </w:r>
      <w:r w:rsidR="00756A33" w:rsidRPr="00762E4A">
        <w:t xml:space="preserve"> </w:t>
      </w:r>
      <w:r w:rsidRPr="00762E4A">
        <w:t>гражданину</w:t>
      </w:r>
      <w:r w:rsidR="00756A33" w:rsidRPr="00762E4A">
        <w:t xml:space="preserve"> </w:t>
      </w:r>
      <w:r w:rsidRPr="00762E4A">
        <w:t>надо</w:t>
      </w:r>
      <w:r w:rsidR="00756A33" w:rsidRPr="00762E4A">
        <w:t xml:space="preserve"> </w:t>
      </w:r>
      <w:r w:rsidRPr="00762E4A">
        <w:t>устроиться</w:t>
      </w:r>
      <w:r w:rsidR="00756A33" w:rsidRPr="00762E4A">
        <w:t xml:space="preserve"> </w:t>
      </w:r>
      <w:r w:rsidRPr="00762E4A">
        <w:t>на</w:t>
      </w:r>
      <w:r w:rsidR="00756A33" w:rsidRPr="00762E4A">
        <w:t xml:space="preserve"> </w:t>
      </w:r>
      <w:r w:rsidRPr="00762E4A">
        <w:t>официальную</w:t>
      </w:r>
      <w:r w:rsidR="00756A33" w:rsidRPr="00762E4A">
        <w:t xml:space="preserve"> </w:t>
      </w:r>
      <w:r w:rsidRPr="00762E4A">
        <w:t>работу,</w:t>
      </w:r>
      <w:r w:rsidR="00756A33" w:rsidRPr="00762E4A">
        <w:t xml:space="preserve"> </w:t>
      </w:r>
      <w:r w:rsidRPr="00762E4A">
        <w:t>где</w:t>
      </w:r>
      <w:r w:rsidR="00756A33" w:rsidRPr="00762E4A">
        <w:t xml:space="preserve"> </w:t>
      </w:r>
      <w:r w:rsidRPr="00762E4A">
        <w:t>работодатель</w:t>
      </w:r>
      <w:r w:rsidR="00756A33" w:rsidRPr="00762E4A">
        <w:t xml:space="preserve"> </w:t>
      </w:r>
      <w:r w:rsidRPr="00762E4A">
        <w:t>будет</w:t>
      </w:r>
      <w:r w:rsidR="00756A33" w:rsidRPr="00762E4A">
        <w:t xml:space="preserve"> </w:t>
      </w:r>
      <w:r w:rsidRPr="00762E4A">
        <w:t>перечислять</w:t>
      </w:r>
      <w:r w:rsidR="00756A33" w:rsidRPr="00762E4A">
        <w:t xml:space="preserve"> </w:t>
      </w:r>
      <w:r w:rsidRPr="00762E4A">
        <w:t>взносы</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w:t>
      </w:r>
      <w:r w:rsidRPr="00762E4A">
        <w:t>,</w:t>
      </w:r>
      <w:r w:rsidR="00756A33" w:rsidRPr="00762E4A">
        <w:t xml:space="preserve"> </w:t>
      </w:r>
      <w:r w:rsidRPr="00762E4A">
        <w:t>-</w:t>
      </w:r>
      <w:r w:rsidR="00756A33" w:rsidRPr="00762E4A">
        <w:t xml:space="preserve"> </w:t>
      </w:r>
      <w:r w:rsidRPr="00762E4A">
        <w:t>пояснил</w:t>
      </w:r>
      <w:r w:rsidR="00756A33" w:rsidRPr="00762E4A">
        <w:t xml:space="preserve"> </w:t>
      </w:r>
      <w:r w:rsidRPr="00762E4A">
        <w:t>Чаплин.</w:t>
      </w:r>
    </w:p>
    <w:p w:rsidR="00534B48" w:rsidRPr="00762E4A" w:rsidRDefault="00363A69" w:rsidP="00534B48">
      <w:hyperlink r:id="rId20" w:history="1">
        <w:r w:rsidR="00534B48" w:rsidRPr="00762E4A">
          <w:rPr>
            <w:rStyle w:val="a3"/>
          </w:rPr>
          <w:t>https://rg.ru/2023/09/11/deputat-gosdumy-chaplin-obiasnil-kak-poluchit-nadbavki-k-pensii-za-trudovoj-stazh.html</w:t>
        </w:r>
      </w:hyperlink>
      <w:r w:rsidR="00756A33" w:rsidRPr="00762E4A">
        <w:t xml:space="preserve"> </w:t>
      </w:r>
    </w:p>
    <w:p w:rsidR="00A43508" w:rsidRPr="00762E4A" w:rsidRDefault="00A43508" w:rsidP="00A43508">
      <w:pPr>
        <w:pStyle w:val="2"/>
      </w:pPr>
      <w:bookmarkStart w:id="61" w:name="_Toc145397722"/>
      <w:bookmarkStart w:id="62" w:name="_Toc145399588"/>
      <w:r w:rsidRPr="00762E4A">
        <w:t>ПРАЙМ,</w:t>
      </w:r>
      <w:r w:rsidR="00756A33" w:rsidRPr="00762E4A">
        <w:t xml:space="preserve"> </w:t>
      </w:r>
      <w:r w:rsidRPr="00762E4A">
        <w:t>12.09.2023,</w:t>
      </w:r>
      <w:r w:rsidR="00756A33" w:rsidRPr="00762E4A">
        <w:t xml:space="preserve"> </w:t>
      </w:r>
      <w:r w:rsidRPr="00762E4A">
        <w:t>Россиянам</w:t>
      </w:r>
      <w:r w:rsidR="00756A33" w:rsidRPr="00762E4A">
        <w:t xml:space="preserve"> </w:t>
      </w:r>
      <w:r w:rsidRPr="00762E4A">
        <w:t>объяснили,</w:t>
      </w:r>
      <w:r w:rsidR="00756A33" w:rsidRPr="00762E4A">
        <w:t xml:space="preserve"> </w:t>
      </w:r>
      <w:r w:rsidRPr="00762E4A">
        <w:t>кому</w:t>
      </w:r>
      <w:r w:rsidR="00756A33" w:rsidRPr="00762E4A">
        <w:t xml:space="preserve"> </w:t>
      </w:r>
      <w:r w:rsidRPr="00762E4A">
        <w:t>положены</w:t>
      </w:r>
      <w:r w:rsidR="00756A33" w:rsidRPr="00762E4A">
        <w:t xml:space="preserve"> </w:t>
      </w:r>
      <w:r w:rsidRPr="00762E4A">
        <w:t>прибавки</w:t>
      </w:r>
      <w:r w:rsidR="00756A33" w:rsidRPr="00762E4A">
        <w:t xml:space="preserve"> </w:t>
      </w:r>
      <w:r w:rsidRPr="00762E4A">
        <w:t>к</w:t>
      </w:r>
      <w:r w:rsidR="00756A33" w:rsidRPr="00762E4A">
        <w:t xml:space="preserve"> </w:t>
      </w:r>
      <w:r w:rsidRPr="00762E4A">
        <w:t>пенсии</w:t>
      </w:r>
      <w:r w:rsidR="00756A33" w:rsidRPr="00762E4A">
        <w:t xml:space="preserve"> </w:t>
      </w:r>
      <w:r w:rsidRPr="00762E4A">
        <w:t>за</w:t>
      </w:r>
      <w:r w:rsidR="00756A33" w:rsidRPr="00762E4A">
        <w:t xml:space="preserve"> </w:t>
      </w:r>
      <w:r w:rsidRPr="00762E4A">
        <w:t>советский</w:t>
      </w:r>
      <w:r w:rsidR="00756A33" w:rsidRPr="00762E4A">
        <w:t xml:space="preserve"> </w:t>
      </w:r>
      <w:r w:rsidRPr="00762E4A">
        <w:t>стаж</w:t>
      </w:r>
      <w:bookmarkEnd w:id="61"/>
      <w:bookmarkEnd w:id="62"/>
    </w:p>
    <w:p w:rsidR="00A43508" w:rsidRPr="00762E4A" w:rsidRDefault="00A43508" w:rsidP="008B428C">
      <w:pPr>
        <w:pStyle w:val="3"/>
      </w:pPr>
      <w:bookmarkStart w:id="63" w:name="_Toc145399589"/>
      <w:r w:rsidRPr="00762E4A">
        <w:t>Стаж</w:t>
      </w:r>
      <w:r w:rsidR="00756A33" w:rsidRPr="00762E4A">
        <w:t xml:space="preserve"> </w:t>
      </w:r>
      <w:r w:rsidRPr="00762E4A">
        <w:t>работы</w:t>
      </w:r>
      <w:r w:rsidR="00756A33" w:rsidRPr="00762E4A">
        <w:t xml:space="preserve"> </w:t>
      </w:r>
      <w:r w:rsidRPr="00762E4A">
        <w:t>тех,</w:t>
      </w:r>
      <w:r w:rsidR="00756A33" w:rsidRPr="00762E4A">
        <w:t xml:space="preserve"> </w:t>
      </w:r>
      <w:r w:rsidRPr="00762E4A">
        <w:t>кто</w:t>
      </w:r>
      <w:r w:rsidR="00756A33" w:rsidRPr="00762E4A">
        <w:t xml:space="preserve"> </w:t>
      </w:r>
      <w:r w:rsidRPr="00762E4A">
        <w:t>в</w:t>
      </w:r>
      <w:r w:rsidR="00756A33" w:rsidRPr="00762E4A">
        <w:t xml:space="preserve"> </w:t>
      </w:r>
      <w:r w:rsidRPr="00762E4A">
        <w:t>ближайшее</w:t>
      </w:r>
      <w:r w:rsidR="00756A33" w:rsidRPr="00762E4A">
        <w:t xml:space="preserve"> </w:t>
      </w:r>
      <w:r w:rsidRPr="00762E4A">
        <w:t>время</w:t>
      </w:r>
      <w:r w:rsidR="00756A33" w:rsidRPr="00762E4A">
        <w:t xml:space="preserve"> </w:t>
      </w:r>
      <w:r w:rsidRPr="00762E4A">
        <w:t>планирует</w:t>
      </w:r>
      <w:r w:rsidR="00756A33" w:rsidRPr="00762E4A">
        <w:t xml:space="preserve"> </w:t>
      </w:r>
      <w:r w:rsidRPr="00762E4A">
        <w:t>выйти</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обычно</w:t>
      </w:r>
      <w:r w:rsidR="00756A33" w:rsidRPr="00762E4A">
        <w:t xml:space="preserve"> </w:t>
      </w:r>
      <w:r w:rsidRPr="00762E4A">
        <w:t>состоит</w:t>
      </w:r>
      <w:r w:rsidR="00756A33" w:rsidRPr="00762E4A">
        <w:t xml:space="preserve"> </w:t>
      </w:r>
      <w:r w:rsidRPr="00762E4A">
        <w:t>из</w:t>
      </w:r>
      <w:r w:rsidR="00756A33" w:rsidRPr="00762E4A">
        <w:t xml:space="preserve"> </w:t>
      </w:r>
      <w:r w:rsidRPr="00762E4A">
        <w:t>трех</w:t>
      </w:r>
      <w:r w:rsidR="00756A33" w:rsidRPr="00762E4A">
        <w:t xml:space="preserve"> </w:t>
      </w:r>
      <w:r w:rsidRPr="00762E4A">
        <w:t>периодов:</w:t>
      </w:r>
      <w:r w:rsidR="00756A33" w:rsidRPr="00762E4A">
        <w:t xml:space="preserve"> «</w:t>
      </w:r>
      <w:r w:rsidRPr="00762E4A">
        <w:t>советский</w:t>
      </w:r>
      <w:r w:rsidR="00756A33" w:rsidRPr="00762E4A">
        <w:t xml:space="preserve">» </w:t>
      </w:r>
      <w:r w:rsidRPr="00762E4A">
        <w:t>-</w:t>
      </w:r>
      <w:r w:rsidR="00756A33" w:rsidRPr="00762E4A">
        <w:t xml:space="preserve"> </w:t>
      </w:r>
      <w:r w:rsidRPr="00762E4A">
        <w:t>до</w:t>
      </w:r>
      <w:r w:rsidR="00756A33" w:rsidRPr="00762E4A">
        <w:t xml:space="preserve"> </w:t>
      </w:r>
      <w:r w:rsidRPr="00762E4A">
        <w:t>1991</w:t>
      </w:r>
      <w:r w:rsidR="00756A33" w:rsidRPr="00762E4A">
        <w:t xml:space="preserve"> </w:t>
      </w:r>
      <w:r w:rsidRPr="00762E4A">
        <w:t>года,</w:t>
      </w:r>
      <w:r w:rsidR="00756A33" w:rsidRPr="00762E4A">
        <w:t xml:space="preserve"> </w:t>
      </w:r>
      <w:r w:rsidRPr="00762E4A">
        <w:t>страж</w:t>
      </w:r>
      <w:r w:rsidR="00756A33" w:rsidRPr="00762E4A">
        <w:t xml:space="preserve"> </w:t>
      </w:r>
      <w:r w:rsidRPr="00762E4A">
        <w:t>переходного</w:t>
      </w:r>
      <w:r w:rsidR="00756A33" w:rsidRPr="00762E4A">
        <w:t xml:space="preserve"> </w:t>
      </w:r>
      <w:r w:rsidRPr="00762E4A">
        <w:t>периода</w:t>
      </w:r>
      <w:r w:rsidR="00756A33" w:rsidRPr="00762E4A">
        <w:t xml:space="preserve"> </w:t>
      </w:r>
      <w:r w:rsidRPr="00762E4A">
        <w:t>с</w:t>
      </w:r>
      <w:r w:rsidR="00756A33" w:rsidRPr="00762E4A">
        <w:t xml:space="preserve"> </w:t>
      </w:r>
      <w:r w:rsidRPr="00762E4A">
        <w:t>1992</w:t>
      </w:r>
      <w:r w:rsidR="00756A33" w:rsidRPr="00762E4A">
        <w:t xml:space="preserve"> </w:t>
      </w:r>
      <w:r w:rsidRPr="00762E4A">
        <w:t>-</w:t>
      </w:r>
      <w:r w:rsidR="00756A33" w:rsidRPr="00762E4A">
        <w:t xml:space="preserve"> </w:t>
      </w:r>
      <w:r w:rsidRPr="00762E4A">
        <w:t>2002</w:t>
      </w:r>
      <w:r w:rsidR="00756A33" w:rsidRPr="00762E4A">
        <w:t xml:space="preserve"> </w:t>
      </w:r>
      <w:r w:rsidRPr="00762E4A">
        <w:t>годы</w:t>
      </w:r>
      <w:r w:rsidR="00756A33" w:rsidRPr="00762E4A">
        <w:t xml:space="preserve"> </w:t>
      </w:r>
      <w:r w:rsidRPr="00762E4A">
        <w:t>и</w:t>
      </w:r>
      <w:r w:rsidR="00756A33" w:rsidRPr="00762E4A">
        <w:t xml:space="preserve"> </w:t>
      </w:r>
      <w:r w:rsidRPr="00762E4A">
        <w:t>страховой</w:t>
      </w:r>
      <w:r w:rsidR="00756A33" w:rsidRPr="00762E4A">
        <w:t xml:space="preserve"> </w:t>
      </w:r>
      <w:r w:rsidRPr="00762E4A">
        <w:t>с</w:t>
      </w:r>
      <w:r w:rsidR="00756A33" w:rsidRPr="00762E4A">
        <w:t xml:space="preserve"> </w:t>
      </w:r>
      <w:r w:rsidRPr="00762E4A">
        <w:t>2002</w:t>
      </w:r>
      <w:r w:rsidR="00756A33" w:rsidRPr="00762E4A">
        <w:t xml:space="preserve"> </w:t>
      </w:r>
      <w:r w:rsidRPr="00762E4A">
        <w:t>года.</w:t>
      </w:r>
      <w:r w:rsidR="00756A33" w:rsidRPr="00762E4A">
        <w:t xml:space="preserve"> </w:t>
      </w:r>
      <w:r w:rsidRPr="00762E4A">
        <w:t>Как</w:t>
      </w:r>
      <w:r w:rsidR="00756A33" w:rsidRPr="00762E4A">
        <w:t xml:space="preserve"> </w:t>
      </w:r>
      <w:r w:rsidRPr="00762E4A">
        <w:t>рассчитывается</w:t>
      </w:r>
      <w:r w:rsidR="00756A33" w:rsidRPr="00762E4A">
        <w:t xml:space="preserve"> </w:t>
      </w:r>
      <w:r w:rsidRPr="00762E4A">
        <w:t>пенсия</w:t>
      </w:r>
      <w:r w:rsidR="00756A33" w:rsidRPr="00762E4A">
        <w:t xml:space="preserve"> </w:t>
      </w:r>
      <w:r w:rsidRPr="00762E4A">
        <w:t>за</w:t>
      </w:r>
      <w:r w:rsidR="00756A33" w:rsidRPr="00762E4A">
        <w:t xml:space="preserve"> </w:t>
      </w:r>
      <w:r w:rsidRPr="00762E4A">
        <w:t>все</w:t>
      </w:r>
      <w:r w:rsidR="00756A33" w:rsidRPr="00762E4A">
        <w:t xml:space="preserve"> </w:t>
      </w:r>
      <w:r w:rsidRPr="00762E4A">
        <w:t>эти</w:t>
      </w:r>
      <w:r w:rsidR="00756A33" w:rsidRPr="00762E4A">
        <w:t xml:space="preserve"> </w:t>
      </w:r>
      <w:r w:rsidRPr="00762E4A">
        <w:t>периоды</w:t>
      </w:r>
      <w:r w:rsidR="00756A33" w:rsidRPr="00762E4A">
        <w:t xml:space="preserve"> </w:t>
      </w:r>
      <w:r w:rsidRPr="00762E4A">
        <w:t>и</w:t>
      </w:r>
      <w:r w:rsidR="00756A33" w:rsidRPr="00762E4A">
        <w:t xml:space="preserve"> </w:t>
      </w:r>
      <w:r w:rsidRPr="00762E4A">
        <w:t>кому</w:t>
      </w:r>
      <w:r w:rsidR="00756A33" w:rsidRPr="00762E4A">
        <w:t xml:space="preserve"> </w:t>
      </w:r>
      <w:r w:rsidRPr="00762E4A">
        <w:t>положена</w:t>
      </w:r>
      <w:r w:rsidR="00756A33" w:rsidRPr="00762E4A">
        <w:t xml:space="preserve"> </w:t>
      </w:r>
      <w:r w:rsidRPr="00762E4A">
        <w:t>прибавка,</w:t>
      </w:r>
      <w:r w:rsidR="00756A33" w:rsidRPr="00762E4A">
        <w:t xml:space="preserve"> </w:t>
      </w:r>
      <w:r w:rsidRPr="00762E4A">
        <w:t>рассказала</w:t>
      </w:r>
      <w:r w:rsidR="00756A33" w:rsidRPr="00762E4A">
        <w:t xml:space="preserve"> </w:t>
      </w:r>
      <w:r w:rsidRPr="00762E4A">
        <w:t>агентству</w:t>
      </w:r>
      <w:r w:rsidR="00756A33" w:rsidRPr="00762E4A">
        <w:t xml:space="preserve"> «</w:t>
      </w:r>
      <w:r w:rsidRPr="00762E4A">
        <w:t>Прайм</w:t>
      </w:r>
      <w:r w:rsidR="00756A33" w:rsidRPr="00762E4A">
        <w:t xml:space="preserve">» </w:t>
      </w:r>
      <w:r w:rsidRPr="00762E4A">
        <w:t>профессор</w:t>
      </w:r>
      <w:r w:rsidR="00756A33" w:rsidRPr="00762E4A">
        <w:t xml:space="preserve"> </w:t>
      </w:r>
      <w:r w:rsidRPr="00762E4A">
        <w:t>кафедры</w:t>
      </w:r>
      <w:r w:rsidR="00756A33" w:rsidRPr="00762E4A">
        <w:t xml:space="preserve"> </w:t>
      </w:r>
      <w:r w:rsidRPr="00762E4A">
        <w:t>государственных</w:t>
      </w:r>
      <w:r w:rsidR="00756A33" w:rsidRPr="00762E4A">
        <w:t xml:space="preserve"> </w:t>
      </w:r>
      <w:r w:rsidRPr="00762E4A">
        <w:t>и</w:t>
      </w:r>
      <w:r w:rsidR="00756A33" w:rsidRPr="00762E4A">
        <w:t xml:space="preserve"> </w:t>
      </w:r>
      <w:r w:rsidRPr="00762E4A">
        <w:t>муниципальных</w:t>
      </w:r>
      <w:r w:rsidR="00756A33" w:rsidRPr="00762E4A">
        <w:t xml:space="preserve"> </w:t>
      </w:r>
      <w:r w:rsidRPr="00762E4A">
        <w:t>финансов</w:t>
      </w:r>
      <w:r w:rsidR="00756A33" w:rsidRPr="00762E4A">
        <w:t xml:space="preserve"> </w:t>
      </w:r>
      <w:r w:rsidRPr="00762E4A">
        <w:t>РЭУ</w:t>
      </w:r>
      <w:r w:rsidR="00756A33" w:rsidRPr="00762E4A">
        <w:t xml:space="preserve"> </w:t>
      </w:r>
      <w:r w:rsidRPr="00762E4A">
        <w:t>им.</w:t>
      </w:r>
      <w:r w:rsidR="00756A33" w:rsidRPr="00762E4A">
        <w:t xml:space="preserve"> </w:t>
      </w:r>
      <w:r w:rsidRPr="00762E4A">
        <w:t>Г.</w:t>
      </w:r>
      <w:r w:rsidR="00756A33" w:rsidRPr="00762E4A">
        <w:t xml:space="preserve"> </w:t>
      </w:r>
      <w:r w:rsidRPr="00762E4A">
        <w:t>В.</w:t>
      </w:r>
      <w:r w:rsidR="00756A33" w:rsidRPr="00762E4A">
        <w:t xml:space="preserve"> </w:t>
      </w:r>
      <w:r w:rsidRPr="00762E4A">
        <w:t>Плеханова</w:t>
      </w:r>
      <w:r w:rsidR="00756A33" w:rsidRPr="00762E4A">
        <w:t xml:space="preserve"> </w:t>
      </w:r>
      <w:r w:rsidRPr="00762E4A">
        <w:t>Юлия</w:t>
      </w:r>
      <w:r w:rsidR="00756A33" w:rsidRPr="00762E4A">
        <w:t xml:space="preserve"> </w:t>
      </w:r>
      <w:r w:rsidRPr="00762E4A">
        <w:t>Финогенова.</w:t>
      </w:r>
      <w:bookmarkEnd w:id="63"/>
    </w:p>
    <w:p w:rsidR="00A43508" w:rsidRPr="00762E4A" w:rsidRDefault="00756A33" w:rsidP="00A43508">
      <w:r w:rsidRPr="00762E4A">
        <w:t>«</w:t>
      </w:r>
      <w:r w:rsidR="00A43508" w:rsidRPr="00762E4A">
        <w:t>Дело</w:t>
      </w:r>
      <w:r w:rsidRPr="00762E4A">
        <w:t xml:space="preserve"> </w:t>
      </w:r>
      <w:r w:rsidR="00A43508" w:rsidRPr="00762E4A">
        <w:t>в</w:t>
      </w:r>
      <w:r w:rsidRPr="00762E4A">
        <w:t xml:space="preserve"> </w:t>
      </w:r>
      <w:r w:rsidR="00A43508" w:rsidRPr="00762E4A">
        <w:t>том,</w:t>
      </w:r>
      <w:r w:rsidRPr="00762E4A">
        <w:t xml:space="preserve"> </w:t>
      </w:r>
      <w:r w:rsidR="00A43508" w:rsidRPr="00762E4A">
        <w:t>что</w:t>
      </w:r>
      <w:r w:rsidRPr="00762E4A">
        <w:t xml:space="preserve"> </w:t>
      </w:r>
      <w:r w:rsidR="00A43508" w:rsidRPr="00762E4A">
        <w:t>перевод</w:t>
      </w:r>
      <w:r w:rsidRPr="00762E4A">
        <w:t xml:space="preserve"> </w:t>
      </w:r>
      <w:r w:rsidR="00A43508" w:rsidRPr="00762E4A">
        <w:t>российской</w:t>
      </w:r>
      <w:r w:rsidRPr="00762E4A">
        <w:t xml:space="preserve"> </w:t>
      </w:r>
      <w:r w:rsidR="00A43508" w:rsidRPr="00762E4A">
        <w:t>пенсионной</w:t>
      </w:r>
      <w:r w:rsidRPr="00762E4A">
        <w:t xml:space="preserve"> </w:t>
      </w:r>
      <w:r w:rsidR="00A43508" w:rsidRPr="00762E4A">
        <w:t>системы</w:t>
      </w:r>
      <w:r w:rsidRPr="00762E4A">
        <w:t xml:space="preserve"> </w:t>
      </w:r>
      <w:r w:rsidR="00A43508" w:rsidRPr="00762E4A">
        <w:t>на</w:t>
      </w:r>
      <w:r w:rsidRPr="00762E4A">
        <w:t xml:space="preserve"> </w:t>
      </w:r>
      <w:r w:rsidR="00A43508" w:rsidRPr="00762E4A">
        <w:t>страховые</w:t>
      </w:r>
      <w:r w:rsidRPr="00762E4A">
        <w:t xml:space="preserve"> </w:t>
      </w:r>
      <w:r w:rsidR="00A43508" w:rsidRPr="00762E4A">
        <w:t>принципы</w:t>
      </w:r>
      <w:r w:rsidRPr="00762E4A">
        <w:t xml:space="preserve"> </w:t>
      </w:r>
      <w:r w:rsidR="00A43508" w:rsidRPr="00762E4A">
        <w:t>с</w:t>
      </w:r>
      <w:r w:rsidRPr="00762E4A">
        <w:t xml:space="preserve"> </w:t>
      </w:r>
      <w:r w:rsidR="00A43508" w:rsidRPr="00762E4A">
        <w:t>обязательной</w:t>
      </w:r>
      <w:r w:rsidRPr="00762E4A">
        <w:t xml:space="preserve"> </w:t>
      </w:r>
      <w:r w:rsidR="00A43508" w:rsidRPr="00762E4A">
        <w:t>уплатой</w:t>
      </w:r>
      <w:r w:rsidRPr="00762E4A">
        <w:t xml:space="preserve"> </w:t>
      </w:r>
      <w:r w:rsidR="00A43508" w:rsidRPr="00762E4A">
        <w:t>страховых</w:t>
      </w:r>
      <w:r w:rsidRPr="00762E4A">
        <w:t xml:space="preserve"> </w:t>
      </w:r>
      <w:r w:rsidR="00A43508" w:rsidRPr="00762E4A">
        <w:t>взносов,</w:t>
      </w:r>
      <w:r w:rsidRPr="00762E4A">
        <w:t xml:space="preserve"> </w:t>
      </w:r>
      <w:r w:rsidR="00A43508" w:rsidRPr="00762E4A">
        <w:t>начался</w:t>
      </w:r>
      <w:r w:rsidRPr="00762E4A">
        <w:t xml:space="preserve"> </w:t>
      </w:r>
      <w:r w:rsidR="00A43508" w:rsidRPr="00762E4A">
        <w:t>только</w:t>
      </w:r>
      <w:r w:rsidRPr="00762E4A">
        <w:t xml:space="preserve"> </w:t>
      </w:r>
      <w:r w:rsidR="00A43508" w:rsidRPr="00762E4A">
        <w:t>с</w:t>
      </w:r>
      <w:r w:rsidRPr="00762E4A">
        <w:t xml:space="preserve"> </w:t>
      </w:r>
      <w:r w:rsidR="00A43508" w:rsidRPr="00762E4A">
        <w:t>2002</w:t>
      </w:r>
      <w:r w:rsidRPr="00762E4A">
        <w:t xml:space="preserve"> </w:t>
      </w:r>
      <w:r w:rsidR="00A43508" w:rsidRPr="00762E4A">
        <w:t>года.,</w:t>
      </w:r>
      <w:r w:rsidRPr="00762E4A">
        <w:t xml:space="preserve"> </w:t>
      </w:r>
      <w:r w:rsidR="00A43508" w:rsidRPr="00762E4A">
        <w:t>до</w:t>
      </w:r>
      <w:r w:rsidRPr="00762E4A">
        <w:t xml:space="preserve"> </w:t>
      </w:r>
      <w:r w:rsidR="00A43508" w:rsidRPr="00762E4A">
        <w:t>этого</w:t>
      </w:r>
      <w:r w:rsidRPr="00762E4A">
        <w:t xml:space="preserve"> </w:t>
      </w:r>
      <w:r w:rsidR="00A43508" w:rsidRPr="00762E4A">
        <w:t>пенсия</w:t>
      </w:r>
      <w:r w:rsidRPr="00762E4A">
        <w:t xml:space="preserve"> </w:t>
      </w:r>
      <w:r w:rsidR="00A43508" w:rsidRPr="00762E4A">
        <w:t>зависела</w:t>
      </w:r>
      <w:r w:rsidRPr="00762E4A">
        <w:t xml:space="preserve"> </w:t>
      </w:r>
      <w:r w:rsidR="00A43508" w:rsidRPr="00762E4A">
        <w:t>только</w:t>
      </w:r>
      <w:r w:rsidRPr="00762E4A">
        <w:t xml:space="preserve"> </w:t>
      </w:r>
      <w:r w:rsidR="00A43508" w:rsidRPr="00762E4A">
        <w:t>от</w:t>
      </w:r>
      <w:r w:rsidRPr="00762E4A">
        <w:t xml:space="preserve"> </w:t>
      </w:r>
      <w:r w:rsidR="00A43508" w:rsidRPr="00762E4A">
        <w:t>стажа</w:t>
      </w:r>
      <w:r w:rsidRPr="00762E4A">
        <w:t xml:space="preserve"> </w:t>
      </w:r>
      <w:r w:rsidR="00A43508" w:rsidRPr="00762E4A">
        <w:t>работы.</w:t>
      </w:r>
      <w:r w:rsidRPr="00762E4A">
        <w:t xml:space="preserve"> </w:t>
      </w:r>
      <w:r w:rsidR="00A43508" w:rsidRPr="00762E4A">
        <w:t>Пенсионные</w:t>
      </w:r>
      <w:r w:rsidRPr="00762E4A">
        <w:t xml:space="preserve"> </w:t>
      </w:r>
      <w:r w:rsidR="00A43508" w:rsidRPr="00762E4A">
        <w:t>права,</w:t>
      </w:r>
      <w:r w:rsidRPr="00762E4A">
        <w:t xml:space="preserve"> </w:t>
      </w:r>
      <w:r w:rsidR="00A43508" w:rsidRPr="00762E4A">
        <w:t>сформированные</w:t>
      </w:r>
      <w:r w:rsidRPr="00762E4A">
        <w:t xml:space="preserve"> </w:t>
      </w:r>
      <w:r w:rsidR="00A43508" w:rsidRPr="00762E4A">
        <w:t>до</w:t>
      </w:r>
      <w:r w:rsidRPr="00762E4A">
        <w:t xml:space="preserve"> </w:t>
      </w:r>
      <w:r w:rsidR="00A43508" w:rsidRPr="00762E4A">
        <w:t>2002</w:t>
      </w:r>
      <w:r w:rsidRPr="00762E4A">
        <w:t xml:space="preserve"> </w:t>
      </w:r>
      <w:r w:rsidR="00A43508" w:rsidRPr="00762E4A">
        <w:t>года,</w:t>
      </w:r>
      <w:r w:rsidRPr="00762E4A">
        <w:t xml:space="preserve"> </w:t>
      </w:r>
      <w:r w:rsidR="00A43508" w:rsidRPr="00762E4A">
        <w:t>учитываются</w:t>
      </w:r>
      <w:r w:rsidRPr="00762E4A">
        <w:t xml:space="preserve"> </w:t>
      </w:r>
      <w:r w:rsidR="00A43508" w:rsidRPr="00762E4A">
        <w:t>по</w:t>
      </w:r>
      <w:r w:rsidRPr="00762E4A">
        <w:t xml:space="preserve"> </w:t>
      </w:r>
      <w:r w:rsidR="00A43508" w:rsidRPr="00762E4A">
        <w:t>специальной</w:t>
      </w:r>
      <w:r w:rsidRPr="00762E4A">
        <w:t xml:space="preserve"> </w:t>
      </w:r>
      <w:r w:rsidR="00A43508" w:rsidRPr="00762E4A">
        <w:t>формуле,</w:t>
      </w:r>
      <w:r w:rsidRPr="00762E4A">
        <w:t xml:space="preserve"> </w:t>
      </w:r>
      <w:r w:rsidR="00A43508" w:rsidRPr="00762E4A">
        <w:t>в</w:t>
      </w:r>
      <w:r w:rsidRPr="00762E4A">
        <w:t xml:space="preserve"> </w:t>
      </w:r>
      <w:r w:rsidR="00A43508" w:rsidRPr="00762E4A">
        <w:t>основе</w:t>
      </w:r>
      <w:r w:rsidRPr="00762E4A">
        <w:t xml:space="preserve"> </w:t>
      </w:r>
      <w:r w:rsidR="00A43508" w:rsidRPr="00762E4A">
        <w:t>которой</w:t>
      </w:r>
      <w:r w:rsidRPr="00762E4A">
        <w:t xml:space="preserve"> </w:t>
      </w:r>
      <w:r w:rsidR="00A43508" w:rsidRPr="00762E4A">
        <w:t>лежит</w:t>
      </w:r>
      <w:r w:rsidRPr="00762E4A">
        <w:t xml:space="preserve"> </w:t>
      </w:r>
      <w:r w:rsidR="00A43508" w:rsidRPr="00762E4A">
        <w:t>специальный</w:t>
      </w:r>
      <w:r w:rsidRPr="00762E4A">
        <w:t xml:space="preserve"> </w:t>
      </w:r>
      <w:r w:rsidR="00A43508" w:rsidRPr="00762E4A">
        <w:t>расчетный</w:t>
      </w:r>
      <w:r w:rsidRPr="00762E4A">
        <w:t xml:space="preserve"> </w:t>
      </w:r>
      <w:r w:rsidR="00A43508" w:rsidRPr="00762E4A">
        <w:t>капитал</w:t>
      </w:r>
      <w:r w:rsidRPr="00762E4A">
        <w:t>»</w:t>
      </w:r>
      <w:r w:rsidR="00A43508" w:rsidRPr="00762E4A">
        <w:t>,</w:t>
      </w:r>
      <w:r w:rsidRPr="00762E4A">
        <w:t xml:space="preserve"> </w:t>
      </w:r>
      <w:r w:rsidR="00A43508" w:rsidRPr="00762E4A">
        <w:t>-</w:t>
      </w:r>
      <w:r w:rsidRPr="00762E4A">
        <w:t xml:space="preserve"> </w:t>
      </w:r>
      <w:r w:rsidR="00A43508" w:rsidRPr="00762E4A">
        <w:t>пояснила</w:t>
      </w:r>
      <w:r w:rsidRPr="00762E4A">
        <w:t xml:space="preserve"> </w:t>
      </w:r>
      <w:r w:rsidR="00A43508" w:rsidRPr="00762E4A">
        <w:t>она.</w:t>
      </w:r>
    </w:p>
    <w:p w:rsidR="00A43508" w:rsidRPr="00762E4A" w:rsidRDefault="00A43508" w:rsidP="00A43508">
      <w:r w:rsidRPr="00762E4A">
        <w:lastRenderedPageBreak/>
        <w:t>Таким</w:t>
      </w:r>
      <w:r w:rsidR="00756A33" w:rsidRPr="00762E4A">
        <w:t xml:space="preserve"> </w:t>
      </w:r>
      <w:r w:rsidRPr="00762E4A">
        <w:t>образом,</w:t>
      </w:r>
      <w:r w:rsidR="00756A33" w:rsidRPr="00762E4A">
        <w:t xml:space="preserve"> </w:t>
      </w:r>
      <w:r w:rsidRPr="00762E4A">
        <w:t>при</w:t>
      </w:r>
      <w:r w:rsidR="00756A33" w:rsidRPr="00762E4A">
        <w:t xml:space="preserve"> </w:t>
      </w:r>
      <w:r w:rsidRPr="00762E4A">
        <w:t>определении</w:t>
      </w:r>
      <w:r w:rsidR="00756A33" w:rsidRPr="00762E4A">
        <w:t xml:space="preserve"> </w:t>
      </w:r>
      <w:r w:rsidRPr="00762E4A">
        <w:t>размера</w:t>
      </w:r>
      <w:r w:rsidR="00756A33" w:rsidRPr="00762E4A">
        <w:t xml:space="preserve"> </w:t>
      </w:r>
      <w:r w:rsidRPr="00762E4A">
        <w:t>пенсии</w:t>
      </w:r>
      <w:r w:rsidR="00756A33" w:rsidRPr="00762E4A">
        <w:t xml:space="preserve"> </w:t>
      </w:r>
      <w:r w:rsidRPr="00762E4A">
        <w:t>гражданам,</w:t>
      </w:r>
      <w:r w:rsidR="00756A33" w:rsidRPr="00762E4A">
        <w:t xml:space="preserve"> </w:t>
      </w:r>
      <w:r w:rsidRPr="00762E4A">
        <w:t>начавшим</w:t>
      </w:r>
      <w:r w:rsidR="00756A33" w:rsidRPr="00762E4A">
        <w:t xml:space="preserve"> </w:t>
      </w:r>
      <w:r w:rsidRPr="00762E4A">
        <w:t>свою</w:t>
      </w:r>
      <w:r w:rsidR="00756A33" w:rsidRPr="00762E4A">
        <w:t xml:space="preserve"> </w:t>
      </w:r>
      <w:r w:rsidRPr="00762E4A">
        <w:t>трудовую</w:t>
      </w:r>
      <w:r w:rsidR="00756A33" w:rsidRPr="00762E4A">
        <w:t xml:space="preserve"> </w:t>
      </w:r>
      <w:r w:rsidRPr="00762E4A">
        <w:t>деятельность</w:t>
      </w:r>
      <w:r w:rsidR="00756A33" w:rsidRPr="00762E4A">
        <w:t xml:space="preserve"> </w:t>
      </w:r>
      <w:r w:rsidRPr="00762E4A">
        <w:t>задолго</w:t>
      </w:r>
      <w:r w:rsidR="00756A33" w:rsidRPr="00762E4A">
        <w:t xml:space="preserve"> </w:t>
      </w:r>
      <w:r w:rsidRPr="00762E4A">
        <w:t>до</w:t>
      </w:r>
      <w:r w:rsidR="00756A33" w:rsidRPr="00762E4A">
        <w:t xml:space="preserve"> </w:t>
      </w:r>
      <w:r w:rsidRPr="00762E4A">
        <w:t>2002</w:t>
      </w:r>
      <w:r w:rsidR="00756A33" w:rsidRPr="00762E4A">
        <w:t xml:space="preserve"> </w:t>
      </w:r>
      <w:r w:rsidRPr="00762E4A">
        <w:t>года,</w:t>
      </w:r>
      <w:r w:rsidR="00756A33" w:rsidRPr="00762E4A">
        <w:t xml:space="preserve"> </w:t>
      </w:r>
      <w:r w:rsidRPr="00762E4A">
        <w:t>необходимо</w:t>
      </w:r>
      <w:r w:rsidR="00756A33" w:rsidRPr="00762E4A">
        <w:t xml:space="preserve"> </w:t>
      </w:r>
      <w:r w:rsidRPr="00762E4A">
        <w:t>проводить</w:t>
      </w:r>
      <w:r w:rsidR="00756A33" w:rsidRPr="00762E4A">
        <w:t xml:space="preserve"> </w:t>
      </w:r>
      <w:r w:rsidRPr="00762E4A">
        <w:t>корректировку</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с</w:t>
      </w:r>
      <w:r w:rsidR="00756A33" w:rsidRPr="00762E4A">
        <w:t xml:space="preserve"> </w:t>
      </w:r>
      <w:r w:rsidRPr="00762E4A">
        <w:t>учетом</w:t>
      </w:r>
      <w:r w:rsidR="00756A33" w:rsidRPr="00762E4A">
        <w:t xml:space="preserve"> </w:t>
      </w:r>
      <w:r w:rsidRPr="00762E4A">
        <w:t>валоризации.</w:t>
      </w:r>
      <w:r w:rsidR="00756A33" w:rsidRPr="00762E4A">
        <w:t xml:space="preserve"> </w:t>
      </w:r>
      <w:r w:rsidRPr="00762E4A">
        <w:t>Последняя</w:t>
      </w:r>
      <w:r w:rsidR="00756A33" w:rsidRPr="00762E4A">
        <w:t xml:space="preserve"> </w:t>
      </w:r>
      <w:r w:rsidRPr="00762E4A">
        <w:t>позволяет</w:t>
      </w:r>
      <w:r w:rsidR="00756A33" w:rsidRPr="00762E4A">
        <w:t xml:space="preserve"> </w:t>
      </w:r>
      <w:r w:rsidRPr="00762E4A">
        <w:t>повысить</w:t>
      </w:r>
      <w:r w:rsidR="00756A33" w:rsidRPr="00762E4A">
        <w:t xml:space="preserve"> </w:t>
      </w:r>
      <w:r w:rsidRPr="00762E4A">
        <w:t>размер</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исходя</w:t>
      </w:r>
      <w:r w:rsidR="00756A33" w:rsidRPr="00762E4A">
        <w:t xml:space="preserve"> </w:t>
      </w:r>
      <w:r w:rsidRPr="00762E4A">
        <w:t>из</w:t>
      </w:r>
      <w:r w:rsidR="00756A33" w:rsidRPr="00762E4A">
        <w:t xml:space="preserve"> </w:t>
      </w:r>
      <w:r w:rsidRPr="00762E4A">
        <w:t>накопленных</w:t>
      </w:r>
      <w:r w:rsidR="00756A33" w:rsidRPr="00762E4A">
        <w:t xml:space="preserve"> </w:t>
      </w:r>
      <w:r w:rsidRPr="00762E4A">
        <w:t>до</w:t>
      </w:r>
      <w:r w:rsidR="00756A33" w:rsidRPr="00762E4A">
        <w:t xml:space="preserve"> </w:t>
      </w:r>
      <w:r w:rsidRPr="00762E4A">
        <w:t>2002</w:t>
      </w:r>
      <w:r w:rsidR="00756A33" w:rsidRPr="00762E4A">
        <w:t xml:space="preserve"> </w:t>
      </w:r>
      <w:r w:rsidRPr="00762E4A">
        <w:t>года</w:t>
      </w:r>
      <w:r w:rsidR="00756A33" w:rsidRPr="00762E4A">
        <w:t xml:space="preserve"> </w:t>
      </w:r>
      <w:r w:rsidRPr="00762E4A">
        <w:t>пенсионных</w:t>
      </w:r>
      <w:r w:rsidR="00756A33" w:rsidRPr="00762E4A">
        <w:t xml:space="preserve"> </w:t>
      </w:r>
      <w:r w:rsidRPr="00762E4A">
        <w:t>прав.</w:t>
      </w:r>
      <w:r w:rsidR="00756A33" w:rsidRPr="00762E4A">
        <w:t xml:space="preserve"> </w:t>
      </w:r>
      <w:r w:rsidRPr="00762E4A">
        <w:t>Для</w:t>
      </w:r>
      <w:r w:rsidR="00756A33" w:rsidRPr="00762E4A">
        <w:t xml:space="preserve"> </w:t>
      </w:r>
      <w:r w:rsidRPr="00762E4A">
        <w:t>этого</w:t>
      </w:r>
      <w:r w:rsidR="00756A33" w:rsidRPr="00762E4A">
        <w:t xml:space="preserve"> </w:t>
      </w:r>
      <w:r w:rsidRPr="00762E4A">
        <w:t>существуют</w:t>
      </w:r>
      <w:r w:rsidR="00756A33" w:rsidRPr="00762E4A">
        <w:t xml:space="preserve"> </w:t>
      </w:r>
      <w:r w:rsidRPr="00762E4A">
        <w:t>специальные</w:t>
      </w:r>
      <w:r w:rsidR="00756A33" w:rsidRPr="00762E4A">
        <w:t xml:space="preserve"> </w:t>
      </w:r>
      <w:r w:rsidRPr="00762E4A">
        <w:t>повышающие</w:t>
      </w:r>
      <w:r w:rsidR="00756A33" w:rsidRPr="00762E4A">
        <w:t xml:space="preserve"> </w:t>
      </w:r>
      <w:r w:rsidRPr="00762E4A">
        <w:t>коэффициенты</w:t>
      </w:r>
      <w:r w:rsidR="00756A33" w:rsidRPr="00762E4A">
        <w:t xml:space="preserve"> </w:t>
      </w:r>
      <w:r w:rsidRPr="00762E4A">
        <w:t>в</w:t>
      </w:r>
      <w:r w:rsidR="00756A33" w:rsidRPr="00762E4A">
        <w:t xml:space="preserve"> </w:t>
      </w:r>
      <w:r w:rsidRPr="00762E4A">
        <w:t>отношении</w:t>
      </w:r>
      <w:r w:rsidR="00756A33" w:rsidRPr="00762E4A">
        <w:t xml:space="preserve"> </w:t>
      </w:r>
      <w:r w:rsidRPr="00762E4A">
        <w:t>размера</w:t>
      </w:r>
      <w:r w:rsidR="00756A33" w:rsidRPr="00762E4A">
        <w:t xml:space="preserve"> </w:t>
      </w:r>
      <w:r w:rsidRPr="00762E4A">
        <w:t>расчетного</w:t>
      </w:r>
      <w:r w:rsidR="00756A33" w:rsidRPr="00762E4A">
        <w:t xml:space="preserve"> </w:t>
      </w:r>
      <w:r w:rsidRPr="00762E4A">
        <w:t>капитала:</w:t>
      </w:r>
      <w:r w:rsidR="00756A33" w:rsidRPr="00762E4A">
        <w:t xml:space="preserve"> </w:t>
      </w:r>
      <w:r w:rsidRPr="00762E4A">
        <w:t>его</w:t>
      </w:r>
      <w:r w:rsidR="00756A33" w:rsidRPr="00762E4A">
        <w:t xml:space="preserve"> </w:t>
      </w:r>
      <w:r w:rsidRPr="00762E4A">
        <w:t>увеличение</w:t>
      </w:r>
      <w:r w:rsidR="00756A33" w:rsidRPr="00762E4A">
        <w:t xml:space="preserve"> </w:t>
      </w:r>
      <w:r w:rsidRPr="00762E4A">
        <w:t>на</w:t>
      </w:r>
      <w:r w:rsidR="00756A33" w:rsidRPr="00762E4A">
        <w:t xml:space="preserve"> </w:t>
      </w:r>
      <w:r w:rsidRPr="00762E4A">
        <w:t>10</w:t>
      </w:r>
      <w:r w:rsidR="00756A33" w:rsidRPr="00762E4A">
        <w:t xml:space="preserve"> </w:t>
      </w:r>
      <w:r w:rsidRPr="00762E4A">
        <w:t>процентов</w:t>
      </w:r>
      <w:r w:rsidR="00756A33" w:rsidRPr="00762E4A">
        <w:t xml:space="preserve"> </w:t>
      </w:r>
      <w:r w:rsidRPr="00762E4A">
        <w:t>всем</w:t>
      </w:r>
      <w:r w:rsidR="00756A33" w:rsidRPr="00762E4A">
        <w:t xml:space="preserve"> </w:t>
      </w:r>
      <w:r w:rsidRPr="00762E4A">
        <w:t>тем,</w:t>
      </w:r>
      <w:r w:rsidR="00756A33" w:rsidRPr="00762E4A">
        <w:t xml:space="preserve"> </w:t>
      </w:r>
      <w:r w:rsidRPr="00762E4A">
        <w:t>у</w:t>
      </w:r>
      <w:r w:rsidR="00756A33" w:rsidRPr="00762E4A">
        <w:t xml:space="preserve"> </w:t>
      </w:r>
      <w:r w:rsidRPr="00762E4A">
        <w:t>кого</w:t>
      </w:r>
      <w:r w:rsidR="00756A33" w:rsidRPr="00762E4A">
        <w:t xml:space="preserve"> </w:t>
      </w:r>
      <w:r w:rsidRPr="00762E4A">
        <w:t>имеется</w:t>
      </w:r>
      <w:r w:rsidR="00756A33" w:rsidRPr="00762E4A">
        <w:t xml:space="preserve"> </w:t>
      </w:r>
      <w:r w:rsidRPr="00762E4A">
        <w:t>стаж</w:t>
      </w:r>
      <w:r w:rsidR="00756A33" w:rsidRPr="00762E4A">
        <w:t xml:space="preserve"> </w:t>
      </w:r>
      <w:r w:rsidRPr="00762E4A">
        <w:t>работы</w:t>
      </w:r>
      <w:r w:rsidR="00756A33" w:rsidRPr="00762E4A">
        <w:t xml:space="preserve"> </w:t>
      </w:r>
      <w:r w:rsidRPr="00762E4A">
        <w:t>до</w:t>
      </w:r>
      <w:r w:rsidR="00756A33" w:rsidRPr="00762E4A">
        <w:t xml:space="preserve"> </w:t>
      </w:r>
      <w:r w:rsidRPr="00762E4A">
        <w:t>2002</w:t>
      </w:r>
      <w:r w:rsidR="00756A33" w:rsidRPr="00762E4A">
        <w:t xml:space="preserve"> </w:t>
      </w:r>
      <w:r w:rsidRPr="00762E4A">
        <w:t>года.,</w:t>
      </w:r>
      <w:r w:rsidR="00756A33" w:rsidRPr="00762E4A">
        <w:t xml:space="preserve"> </w:t>
      </w:r>
      <w:r w:rsidRPr="00762E4A">
        <w:t>плюс</w:t>
      </w:r>
      <w:r w:rsidR="00756A33" w:rsidRPr="00762E4A">
        <w:t xml:space="preserve"> </w:t>
      </w:r>
      <w:r w:rsidRPr="00762E4A">
        <w:t>еще</w:t>
      </w:r>
      <w:r w:rsidR="00756A33" w:rsidRPr="00762E4A">
        <w:t xml:space="preserve"> </w:t>
      </w:r>
      <w:r w:rsidRPr="00762E4A">
        <w:t>на</w:t>
      </w:r>
      <w:r w:rsidR="00756A33" w:rsidRPr="00762E4A">
        <w:t xml:space="preserve"> </w:t>
      </w:r>
      <w:r w:rsidRPr="00762E4A">
        <w:t>1</w:t>
      </w:r>
      <w:r w:rsidR="00756A33" w:rsidRPr="00762E4A">
        <w:t xml:space="preserve"> </w:t>
      </w:r>
      <w:r w:rsidRPr="00762E4A">
        <w:t>процент</w:t>
      </w:r>
      <w:r w:rsidR="00756A33" w:rsidRPr="00762E4A">
        <w:t xml:space="preserve"> </w:t>
      </w:r>
      <w:r w:rsidRPr="00762E4A">
        <w:t>за</w:t>
      </w:r>
      <w:r w:rsidR="00756A33" w:rsidRPr="00762E4A">
        <w:t xml:space="preserve"> </w:t>
      </w:r>
      <w:r w:rsidRPr="00762E4A">
        <w:t>каждый</w:t>
      </w:r>
      <w:r w:rsidR="00756A33" w:rsidRPr="00762E4A">
        <w:t xml:space="preserve"> </w:t>
      </w:r>
      <w:r w:rsidRPr="00762E4A">
        <w:t>год</w:t>
      </w:r>
      <w:r w:rsidR="00756A33" w:rsidRPr="00762E4A">
        <w:t xml:space="preserve"> «</w:t>
      </w:r>
      <w:r w:rsidRPr="00762E4A">
        <w:t>советского</w:t>
      </w:r>
      <w:r w:rsidR="00756A33" w:rsidRPr="00762E4A">
        <w:t xml:space="preserve">» </w:t>
      </w:r>
      <w:r w:rsidRPr="00762E4A">
        <w:t>стажа</w:t>
      </w:r>
      <w:r w:rsidR="00756A33" w:rsidRPr="00762E4A">
        <w:t xml:space="preserve"> </w:t>
      </w:r>
      <w:r w:rsidRPr="00762E4A">
        <w:t>до</w:t>
      </w:r>
      <w:r w:rsidR="00756A33" w:rsidRPr="00762E4A">
        <w:t xml:space="preserve"> </w:t>
      </w:r>
      <w:r w:rsidRPr="00762E4A">
        <w:t>1991</w:t>
      </w:r>
      <w:r w:rsidR="00756A33" w:rsidRPr="00762E4A">
        <w:t xml:space="preserve"> </w:t>
      </w:r>
      <w:r w:rsidRPr="00762E4A">
        <w:t>года.</w:t>
      </w:r>
      <w:r w:rsidR="00756A33" w:rsidRPr="00762E4A">
        <w:t xml:space="preserve"> </w:t>
      </w:r>
      <w:r w:rsidRPr="00762E4A">
        <w:t>Отсюда,</w:t>
      </w:r>
      <w:r w:rsidR="00756A33" w:rsidRPr="00762E4A">
        <w:t xml:space="preserve"> </w:t>
      </w:r>
      <w:r w:rsidRPr="00762E4A">
        <w:t>чем</w:t>
      </w:r>
      <w:r w:rsidR="00756A33" w:rsidRPr="00762E4A">
        <w:t xml:space="preserve"> </w:t>
      </w:r>
      <w:r w:rsidRPr="00762E4A">
        <w:t>больше</w:t>
      </w:r>
      <w:r w:rsidR="00756A33" w:rsidRPr="00762E4A">
        <w:t xml:space="preserve"> </w:t>
      </w:r>
      <w:r w:rsidRPr="00762E4A">
        <w:t>лет</w:t>
      </w:r>
      <w:r w:rsidR="00756A33" w:rsidRPr="00762E4A">
        <w:t xml:space="preserve"> «</w:t>
      </w:r>
      <w:r w:rsidRPr="00762E4A">
        <w:t>советского</w:t>
      </w:r>
      <w:r w:rsidR="00756A33" w:rsidRPr="00762E4A">
        <w:t xml:space="preserve">» </w:t>
      </w:r>
      <w:r w:rsidRPr="00762E4A">
        <w:t>стажа,</w:t>
      </w:r>
      <w:r w:rsidR="00756A33" w:rsidRPr="00762E4A">
        <w:t xml:space="preserve"> </w:t>
      </w:r>
      <w:r w:rsidRPr="00762E4A">
        <w:t>тем</w:t>
      </w:r>
      <w:r w:rsidR="00756A33" w:rsidRPr="00762E4A">
        <w:t xml:space="preserve"> </w:t>
      </w:r>
      <w:r w:rsidRPr="00762E4A">
        <w:t>выше</w:t>
      </w:r>
      <w:r w:rsidR="00756A33" w:rsidRPr="00762E4A">
        <w:t xml:space="preserve"> </w:t>
      </w:r>
      <w:r w:rsidRPr="00762E4A">
        <w:t>повышающий</w:t>
      </w:r>
      <w:r w:rsidR="00756A33" w:rsidRPr="00762E4A">
        <w:t xml:space="preserve"> </w:t>
      </w:r>
      <w:r w:rsidRPr="00762E4A">
        <w:t>коэффициент</w:t>
      </w:r>
      <w:r w:rsidR="00756A33" w:rsidRPr="00762E4A">
        <w:t xml:space="preserve"> </w:t>
      </w:r>
      <w:r w:rsidRPr="00762E4A">
        <w:t>к</w:t>
      </w:r>
      <w:r w:rsidR="00756A33" w:rsidRPr="00762E4A">
        <w:t xml:space="preserve"> </w:t>
      </w:r>
      <w:r w:rsidRPr="00762E4A">
        <w:t>размеру</w:t>
      </w:r>
      <w:r w:rsidR="00756A33" w:rsidRPr="00762E4A">
        <w:t xml:space="preserve"> </w:t>
      </w:r>
      <w:r w:rsidRPr="00762E4A">
        <w:t>специального</w:t>
      </w:r>
      <w:r w:rsidR="00756A33" w:rsidRPr="00762E4A">
        <w:t xml:space="preserve"> </w:t>
      </w:r>
      <w:r w:rsidRPr="00762E4A">
        <w:t>расчетного</w:t>
      </w:r>
      <w:r w:rsidR="00756A33" w:rsidRPr="00762E4A">
        <w:t xml:space="preserve"> </w:t>
      </w:r>
      <w:r w:rsidRPr="00762E4A">
        <w:t>капитала.</w:t>
      </w:r>
      <w:r w:rsidR="00756A33" w:rsidRPr="00762E4A">
        <w:t xml:space="preserve"> </w:t>
      </w:r>
      <w:r w:rsidRPr="00762E4A">
        <w:t>Расчет</w:t>
      </w:r>
      <w:r w:rsidR="00756A33" w:rsidRPr="00762E4A">
        <w:t xml:space="preserve"> </w:t>
      </w:r>
      <w:r w:rsidRPr="00762E4A">
        <w:t>производится,</w:t>
      </w:r>
      <w:r w:rsidR="00756A33" w:rsidRPr="00762E4A">
        <w:t xml:space="preserve"> </w:t>
      </w:r>
      <w:r w:rsidRPr="00762E4A">
        <w:t>исходя</w:t>
      </w:r>
      <w:r w:rsidR="00756A33" w:rsidRPr="00762E4A">
        <w:t xml:space="preserve"> </w:t>
      </w:r>
      <w:r w:rsidRPr="00762E4A">
        <w:t>из</w:t>
      </w:r>
      <w:r w:rsidR="00756A33" w:rsidRPr="00762E4A">
        <w:t xml:space="preserve"> </w:t>
      </w:r>
      <w:r w:rsidRPr="00762E4A">
        <w:t>зарплаты,</w:t>
      </w:r>
      <w:r w:rsidR="00756A33" w:rsidRPr="00762E4A">
        <w:t xml:space="preserve"> </w:t>
      </w:r>
      <w:r w:rsidRPr="00762E4A">
        <w:t>которую</w:t>
      </w:r>
      <w:r w:rsidR="00756A33" w:rsidRPr="00762E4A">
        <w:t xml:space="preserve"> </w:t>
      </w:r>
      <w:r w:rsidRPr="00762E4A">
        <w:t>гражданин</w:t>
      </w:r>
      <w:r w:rsidR="00756A33" w:rsidRPr="00762E4A">
        <w:t xml:space="preserve"> </w:t>
      </w:r>
      <w:r w:rsidRPr="00762E4A">
        <w:t>в</w:t>
      </w:r>
      <w:r w:rsidR="00756A33" w:rsidRPr="00762E4A">
        <w:t xml:space="preserve"> </w:t>
      </w:r>
      <w:r w:rsidRPr="00762E4A">
        <w:t>то</w:t>
      </w:r>
      <w:r w:rsidR="00756A33" w:rsidRPr="00762E4A">
        <w:t xml:space="preserve"> </w:t>
      </w:r>
      <w:r w:rsidRPr="00762E4A">
        <w:t>время</w:t>
      </w:r>
      <w:r w:rsidR="00756A33" w:rsidRPr="00762E4A">
        <w:t xml:space="preserve"> </w:t>
      </w:r>
      <w:r w:rsidRPr="00762E4A">
        <w:t>получал.</w:t>
      </w:r>
      <w:r w:rsidR="00756A33" w:rsidRPr="00762E4A">
        <w:t xml:space="preserve"> </w:t>
      </w:r>
      <w:r w:rsidRPr="00762E4A">
        <w:t>От</w:t>
      </w:r>
      <w:r w:rsidR="00756A33" w:rsidRPr="00762E4A">
        <w:t xml:space="preserve"> </w:t>
      </w:r>
      <w:r w:rsidRPr="00762E4A">
        <w:t>ее</w:t>
      </w:r>
      <w:r w:rsidR="00756A33" w:rsidRPr="00762E4A">
        <w:t xml:space="preserve"> </w:t>
      </w:r>
      <w:r w:rsidRPr="00762E4A">
        <w:t>размера</w:t>
      </w:r>
      <w:r w:rsidR="00756A33" w:rsidRPr="00762E4A">
        <w:t xml:space="preserve"> </w:t>
      </w:r>
      <w:r w:rsidRPr="00762E4A">
        <w:t>зависит</w:t>
      </w:r>
      <w:r w:rsidR="00756A33" w:rsidRPr="00762E4A">
        <w:t xml:space="preserve"> </w:t>
      </w:r>
      <w:r w:rsidRPr="00762E4A">
        <w:t>увеличение</w:t>
      </w:r>
      <w:r w:rsidR="00756A33" w:rsidRPr="00762E4A">
        <w:t xml:space="preserve"> </w:t>
      </w:r>
      <w:r w:rsidRPr="00762E4A">
        <w:t>пенсии.</w:t>
      </w:r>
      <w:r w:rsidR="00756A33" w:rsidRPr="00762E4A">
        <w:t xml:space="preserve"> </w:t>
      </w:r>
      <w:r w:rsidRPr="00762E4A">
        <w:t>Тем</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принимая</w:t>
      </w:r>
      <w:r w:rsidR="00756A33" w:rsidRPr="00762E4A">
        <w:t xml:space="preserve"> </w:t>
      </w:r>
      <w:r w:rsidRPr="00762E4A">
        <w:t>во</w:t>
      </w:r>
      <w:r w:rsidR="00756A33" w:rsidRPr="00762E4A">
        <w:t xml:space="preserve"> </w:t>
      </w:r>
      <w:r w:rsidRPr="00762E4A">
        <w:t>внимание</w:t>
      </w:r>
      <w:r w:rsidR="00756A33" w:rsidRPr="00762E4A">
        <w:t xml:space="preserve"> </w:t>
      </w:r>
      <w:r w:rsidRPr="00762E4A">
        <w:t>тот</w:t>
      </w:r>
      <w:r w:rsidR="00756A33" w:rsidRPr="00762E4A">
        <w:t xml:space="preserve"> </w:t>
      </w:r>
      <w:r w:rsidRPr="00762E4A">
        <w:t>факт,</w:t>
      </w:r>
      <w:r w:rsidR="00756A33" w:rsidRPr="00762E4A">
        <w:t xml:space="preserve"> </w:t>
      </w:r>
      <w:r w:rsidRPr="00762E4A">
        <w:t>что</w:t>
      </w:r>
      <w:r w:rsidR="00756A33" w:rsidRPr="00762E4A">
        <w:t xml:space="preserve"> </w:t>
      </w:r>
      <w:r w:rsidRPr="00762E4A">
        <w:t>средний</w:t>
      </w:r>
      <w:r w:rsidR="00756A33" w:rsidRPr="00762E4A">
        <w:t xml:space="preserve"> </w:t>
      </w:r>
      <w:r w:rsidRPr="00762E4A">
        <w:t>размер</w:t>
      </w:r>
      <w:r w:rsidR="00756A33" w:rsidRPr="00762E4A">
        <w:t xml:space="preserve"> </w:t>
      </w:r>
      <w:r w:rsidRPr="00762E4A">
        <w:t>зарплаты</w:t>
      </w:r>
      <w:r w:rsidR="00756A33" w:rsidRPr="00762E4A">
        <w:t xml:space="preserve"> </w:t>
      </w:r>
      <w:r w:rsidRPr="00762E4A">
        <w:t>в</w:t>
      </w:r>
      <w:r w:rsidR="00756A33" w:rsidRPr="00762E4A">
        <w:t xml:space="preserve"> </w:t>
      </w:r>
      <w:r w:rsidRPr="00762E4A">
        <w:t>советское</w:t>
      </w:r>
      <w:r w:rsidR="00756A33" w:rsidRPr="00762E4A">
        <w:t xml:space="preserve"> </w:t>
      </w:r>
      <w:r w:rsidRPr="00762E4A">
        <w:t>время</w:t>
      </w:r>
      <w:r w:rsidR="00756A33" w:rsidRPr="00762E4A">
        <w:t xml:space="preserve"> </w:t>
      </w:r>
      <w:r w:rsidRPr="00762E4A">
        <w:t>был</w:t>
      </w:r>
      <w:r w:rsidR="00756A33" w:rsidRPr="00762E4A">
        <w:t xml:space="preserve"> </w:t>
      </w:r>
      <w:r w:rsidRPr="00762E4A">
        <w:t>порядка</w:t>
      </w:r>
      <w:r w:rsidR="00756A33" w:rsidRPr="00762E4A">
        <w:t xml:space="preserve"> </w:t>
      </w:r>
      <w:r w:rsidRPr="00762E4A">
        <w:t>200</w:t>
      </w:r>
      <w:r w:rsidR="00756A33" w:rsidRPr="00762E4A">
        <w:t xml:space="preserve"> </w:t>
      </w:r>
      <w:r w:rsidRPr="00762E4A">
        <w:t>рублей</w:t>
      </w:r>
      <w:r w:rsidR="00756A33" w:rsidRPr="00762E4A">
        <w:t xml:space="preserve"> </w:t>
      </w:r>
      <w:r w:rsidRPr="00762E4A">
        <w:t>в</w:t>
      </w:r>
      <w:r w:rsidR="00756A33" w:rsidRPr="00762E4A">
        <w:t xml:space="preserve"> </w:t>
      </w:r>
      <w:r w:rsidRPr="00762E4A">
        <w:t>месяц,</w:t>
      </w:r>
      <w:r w:rsidR="00756A33" w:rsidRPr="00762E4A">
        <w:t xml:space="preserve"> </w:t>
      </w:r>
      <w:r w:rsidRPr="00762E4A">
        <w:t>то</w:t>
      </w:r>
      <w:r w:rsidR="00756A33" w:rsidRPr="00762E4A">
        <w:t xml:space="preserve"> </w:t>
      </w:r>
      <w:r w:rsidRPr="00762E4A">
        <w:t>и</w:t>
      </w:r>
      <w:r w:rsidR="00756A33" w:rsidRPr="00762E4A">
        <w:t xml:space="preserve"> </w:t>
      </w:r>
      <w:r w:rsidRPr="00762E4A">
        <w:t>размер</w:t>
      </w:r>
      <w:r w:rsidR="00756A33" w:rsidRPr="00762E4A">
        <w:t xml:space="preserve"> </w:t>
      </w:r>
      <w:r w:rsidRPr="00762E4A">
        <w:t>расчетного</w:t>
      </w:r>
      <w:r w:rsidR="00756A33" w:rsidRPr="00762E4A">
        <w:t xml:space="preserve"> </w:t>
      </w:r>
      <w:r w:rsidRPr="00762E4A">
        <w:t>капитала</w:t>
      </w:r>
      <w:r w:rsidR="00756A33" w:rsidRPr="00762E4A">
        <w:t xml:space="preserve"> </w:t>
      </w:r>
      <w:r w:rsidRPr="00762E4A">
        <w:t>у</w:t>
      </w:r>
      <w:r w:rsidR="00756A33" w:rsidRPr="00762E4A">
        <w:t xml:space="preserve"> </w:t>
      </w:r>
      <w:r w:rsidRPr="00762E4A">
        <w:t>большинства</w:t>
      </w:r>
      <w:r w:rsidR="00756A33" w:rsidRPr="00762E4A">
        <w:t xml:space="preserve"> </w:t>
      </w:r>
      <w:r w:rsidRPr="00762E4A">
        <w:t>граждан</w:t>
      </w:r>
      <w:r w:rsidR="00756A33" w:rsidRPr="00762E4A">
        <w:t xml:space="preserve"> </w:t>
      </w:r>
      <w:r w:rsidRPr="00762E4A">
        <w:t>редко</w:t>
      </w:r>
      <w:r w:rsidR="00756A33" w:rsidRPr="00762E4A">
        <w:t xml:space="preserve"> </w:t>
      </w:r>
      <w:r w:rsidRPr="00762E4A">
        <w:t>превышает</w:t>
      </w:r>
      <w:r w:rsidR="00756A33" w:rsidRPr="00762E4A">
        <w:t xml:space="preserve"> </w:t>
      </w:r>
      <w:r w:rsidRPr="00762E4A">
        <w:t>200</w:t>
      </w:r>
      <w:r w:rsidR="00756A33" w:rsidRPr="00762E4A">
        <w:t xml:space="preserve"> </w:t>
      </w:r>
      <w:r w:rsidRPr="00762E4A">
        <w:t>тысяч</w:t>
      </w:r>
      <w:r w:rsidR="00756A33" w:rsidRPr="00762E4A">
        <w:t xml:space="preserve"> </w:t>
      </w:r>
      <w:r w:rsidRPr="00762E4A">
        <w:t>рублей.</w:t>
      </w:r>
      <w:r w:rsidR="00756A33" w:rsidRPr="00762E4A">
        <w:t xml:space="preserve"> </w:t>
      </w:r>
      <w:r w:rsidRPr="00762E4A">
        <w:t>Если</w:t>
      </w:r>
      <w:r w:rsidR="00756A33" w:rsidRPr="00762E4A">
        <w:t xml:space="preserve"> </w:t>
      </w:r>
      <w:r w:rsidRPr="00762E4A">
        <w:t>добавить</w:t>
      </w:r>
      <w:r w:rsidR="00756A33" w:rsidRPr="00762E4A">
        <w:t xml:space="preserve"> </w:t>
      </w:r>
      <w:r w:rsidRPr="00762E4A">
        <w:t>все</w:t>
      </w:r>
      <w:r w:rsidR="00756A33" w:rsidRPr="00762E4A">
        <w:t xml:space="preserve"> </w:t>
      </w:r>
      <w:r w:rsidRPr="00762E4A">
        <w:t>повышающие</w:t>
      </w:r>
      <w:r w:rsidR="00756A33" w:rsidRPr="00762E4A">
        <w:t xml:space="preserve"> </w:t>
      </w:r>
      <w:r w:rsidRPr="00762E4A">
        <w:t>коэффициенты,</w:t>
      </w:r>
      <w:r w:rsidR="00756A33" w:rsidRPr="00762E4A">
        <w:t xml:space="preserve"> </w:t>
      </w:r>
      <w:r w:rsidRPr="00762E4A">
        <w:t>получится</w:t>
      </w:r>
      <w:r w:rsidR="00756A33" w:rsidRPr="00762E4A">
        <w:t xml:space="preserve"> </w:t>
      </w:r>
      <w:r w:rsidRPr="00762E4A">
        <w:t>240</w:t>
      </w:r>
      <w:r w:rsidR="00756A33" w:rsidRPr="00762E4A">
        <w:t xml:space="preserve"> </w:t>
      </w:r>
      <w:r w:rsidRPr="00762E4A">
        <w:t>000</w:t>
      </w:r>
      <w:r w:rsidR="00756A33" w:rsidRPr="00762E4A">
        <w:t xml:space="preserve"> </w:t>
      </w:r>
      <w:r w:rsidRPr="00762E4A">
        <w:t>рублей.</w:t>
      </w:r>
    </w:p>
    <w:p w:rsidR="00A43508" w:rsidRPr="00762E4A" w:rsidRDefault="00A43508" w:rsidP="00A43508">
      <w:r w:rsidRPr="00762E4A">
        <w:t>Подобный</w:t>
      </w:r>
      <w:r w:rsidR="00756A33" w:rsidRPr="00762E4A">
        <w:t xml:space="preserve"> </w:t>
      </w:r>
      <w:r w:rsidRPr="00762E4A">
        <w:t>размер</w:t>
      </w:r>
      <w:r w:rsidR="00756A33" w:rsidRPr="00762E4A">
        <w:t xml:space="preserve"> </w:t>
      </w:r>
      <w:r w:rsidRPr="00762E4A">
        <w:t>расчетного</w:t>
      </w:r>
      <w:r w:rsidR="00756A33" w:rsidRPr="00762E4A">
        <w:t xml:space="preserve"> </w:t>
      </w:r>
      <w:r w:rsidRPr="00762E4A">
        <w:t>пенсионного</w:t>
      </w:r>
      <w:r w:rsidR="00756A33" w:rsidRPr="00762E4A">
        <w:t xml:space="preserve"> </w:t>
      </w:r>
      <w:r w:rsidRPr="00762E4A">
        <w:t>капитала</w:t>
      </w:r>
      <w:r w:rsidR="00756A33" w:rsidRPr="00762E4A">
        <w:t xml:space="preserve"> </w:t>
      </w:r>
      <w:r w:rsidRPr="00762E4A">
        <w:t>соответствует</w:t>
      </w:r>
      <w:r w:rsidR="00756A33" w:rsidRPr="00762E4A">
        <w:t xml:space="preserve"> </w:t>
      </w:r>
      <w:r w:rsidRPr="00762E4A">
        <w:t>92,2</w:t>
      </w:r>
      <w:r w:rsidR="00756A33" w:rsidRPr="00762E4A">
        <w:t xml:space="preserve"> </w:t>
      </w:r>
      <w:r w:rsidRPr="00762E4A">
        <w:t>пенсионным</w:t>
      </w:r>
      <w:r w:rsidR="00756A33" w:rsidRPr="00762E4A">
        <w:t xml:space="preserve"> </w:t>
      </w:r>
      <w:r w:rsidRPr="00762E4A">
        <w:t>баллам</w:t>
      </w:r>
      <w:r w:rsidR="00756A33" w:rsidRPr="00762E4A">
        <w:t xml:space="preserve"> </w:t>
      </w:r>
      <w:r w:rsidRPr="00762E4A">
        <w:t>за</w:t>
      </w:r>
      <w:r w:rsidR="00756A33" w:rsidRPr="00762E4A">
        <w:t xml:space="preserve"> </w:t>
      </w:r>
      <w:r w:rsidRPr="00762E4A">
        <w:t>советский</w:t>
      </w:r>
      <w:r w:rsidR="00756A33" w:rsidRPr="00762E4A">
        <w:t xml:space="preserve"> </w:t>
      </w:r>
      <w:r w:rsidRPr="00762E4A">
        <w:t>период.</w:t>
      </w:r>
      <w:r w:rsidR="00756A33" w:rsidRPr="00762E4A">
        <w:t xml:space="preserve"> </w:t>
      </w:r>
      <w:r w:rsidRPr="00762E4A">
        <w:t>Умножив</w:t>
      </w:r>
      <w:r w:rsidR="00756A33" w:rsidRPr="00762E4A">
        <w:t xml:space="preserve"> </w:t>
      </w:r>
      <w:r w:rsidRPr="00762E4A">
        <w:t>92,2</w:t>
      </w:r>
      <w:r w:rsidR="00756A33" w:rsidRPr="00762E4A">
        <w:t xml:space="preserve"> </w:t>
      </w:r>
      <w:r w:rsidRPr="00762E4A">
        <w:t>на</w:t>
      </w:r>
      <w:r w:rsidR="00756A33" w:rsidRPr="00762E4A">
        <w:t xml:space="preserve"> </w:t>
      </w:r>
      <w:r w:rsidRPr="00762E4A">
        <w:t>стоимость</w:t>
      </w:r>
      <w:r w:rsidR="00756A33" w:rsidRPr="00762E4A">
        <w:t xml:space="preserve"> </w:t>
      </w:r>
      <w:r w:rsidRPr="00762E4A">
        <w:t>1</w:t>
      </w:r>
      <w:r w:rsidR="00756A33" w:rsidRPr="00762E4A">
        <w:t xml:space="preserve"> </w:t>
      </w:r>
      <w:r w:rsidRPr="00762E4A">
        <w:t>индивидуального</w:t>
      </w:r>
      <w:r w:rsidR="00756A33" w:rsidRPr="00762E4A">
        <w:t xml:space="preserve"> </w:t>
      </w:r>
      <w:r w:rsidRPr="00762E4A">
        <w:t>пенсионного</w:t>
      </w:r>
      <w:r w:rsidR="00756A33" w:rsidRPr="00762E4A">
        <w:t xml:space="preserve"> </w:t>
      </w:r>
      <w:r w:rsidRPr="00762E4A">
        <w:t>коэффициента,</w:t>
      </w:r>
      <w:r w:rsidR="00756A33" w:rsidRPr="00762E4A">
        <w:t xml:space="preserve"> </w:t>
      </w:r>
      <w:r w:rsidRPr="00762E4A">
        <w:t>например,</w:t>
      </w:r>
      <w:r w:rsidR="00756A33" w:rsidRPr="00762E4A">
        <w:t xml:space="preserve"> </w:t>
      </w:r>
      <w:r w:rsidRPr="00762E4A">
        <w:t>в</w:t>
      </w:r>
      <w:r w:rsidR="00756A33" w:rsidRPr="00762E4A">
        <w:t xml:space="preserve"> </w:t>
      </w:r>
      <w:r w:rsidRPr="00762E4A">
        <w:t>2023</w:t>
      </w:r>
      <w:r w:rsidR="00756A33" w:rsidRPr="00762E4A">
        <w:t xml:space="preserve"> </w:t>
      </w:r>
      <w:r w:rsidRPr="00762E4A">
        <w:t>год</w:t>
      </w:r>
      <w:r w:rsidR="00756A33" w:rsidRPr="00762E4A">
        <w:t xml:space="preserve"> </w:t>
      </w:r>
      <w:r w:rsidRPr="00762E4A">
        <w:t>(123,77</w:t>
      </w:r>
      <w:r w:rsidR="00756A33" w:rsidRPr="00762E4A">
        <w:t xml:space="preserve"> </w:t>
      </w:r>
      <w:r w:rsidRPr="00762E4A">
        <w:t>рублей)</w:t>
      </w:r>
      <w:r w:rsidR="00756A33" w:rsidRPr="00762E4A">
        <w:t xml:space="preserve"> </w:t>
      </w:r>
      <w:r w:rsidRPr="00762E4A">
        <w:t>получаем</w:t>
      </w:r>
      <w:r w:rsidR="00756A33" w:rsidRPr="00762E4A">
        <w:t xml:space="preserve"> </w:t>
      </w:r>
      <w:r w:rsidRPr="00762E4A">
        <w:t>прибавку</w:t>
      </w:r>
      <w:r w:rsidR="00756A33" w:rsidRPr="00762E4A">
        <w:t xml:space="preserve"> </w:t>
      </w:r>
      <w:r w:rsidRPr="00762E4A">
        <w:t>за</w:t>
      </w:r>
      <w:r w:rsidR="00756A33" w:rsidRPr="00762E4A">
        <w:t xml:space="preserve"> </w:t>
      </w:r>
      <w:r w:rsidRPr="00762E4A">
        <w:t>стаж</w:t>
      </w:r>
      <w:r w:rsidR="00756A33" w:rsidRPr="00762E4A">
        <w:t xml:space="preserve"> </w:t>
      </w:r>
      <w:r w:rsidRPr="00762E4A">
        <w:t>до</w:t>
      </w:r>
      <w:r w:rsidR="00756A33" w:rsidRPr="00762E4A">
        <w:t xml:space="preserve"> </w:t>
      </w:r>
      <w:r w:rsidRPr="00762E4A">
        <w:t>2002</w:t>
      </w:r>
      <w:r w:rsidR="00756A33" w:rsidRPr="00762E4A">
        <w:t xml:space="preserve"> </w:t>
      </w:r>
      <w:r w:rsidRPr="00762E4A">
        <w:t>года</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11</w:t>
      </w:r>
      <w:r w:rsidR="00756A33" w:rsidRPr="00762E4A">
        <w:t xml:space="preserve"> </w:t>
      </w:r>
      <w:r w:rsidRPr="00762E4A">
        <w:t>411,6</w:t>
      </w:r>
      <w:r w:rsidR="00756A33" w:rsidRPr="00762E4A">
        <w:t xml:space="preserve"> </w:t>
      </w:r>
      <w:r w:rsidRPr="00762E4A">
        <w:t>рублей,</w:t>
      </w:r>
      <w:r w:rsidR="00756A33" w:rsidRPr="00762E4A">
        <w:t xml:space="preserve"> </w:t>
      </w:r>
      <w:r w:rsidRPr="00762E4A">
        <w:t>заключила</w:t>
      </w:r>
      <w:r w:rsidR="00756A33" w:rsidRPr="00762E4A">
        <w:t xml:space="preserve"> </w:t>
      </w:r>
      <w:r w:rsidRPr="00762E4A">
        <w:t>Финогенова.</w:t>
      </w:r>
    </w:p>
    <w:p w:rsidR="00A43508" w:rsidRPr="00762E4A" w:rsidRDefault="00A43508" w:rsidP="00A43508">
      <w:hyperlink r:id="rId21" w:history="1">
        <w:r w:rsidRPr="00762E4A">
          <w:rPr>
            <w:rStyle w:val="DocumentOriginalLink"/>
            <w:rFonts w:ascii="Times New Roman" w:hAnsi="Times New Roman"/>
            <w:sz w:val="24"/>
          </w:rPr>
          <w:t>https://1prime.ru/exclusive/20230912/841716689.html</w:t>
        </w:r>
      </w:hyperlink>
    </w:p>
    <w:p w:rsidR="002D25A9" w:rsidRPr="00762E4A" w:rsidRDefault="002D25A9" w:rsidP="002D25A9">
      <w:pPr>
        <w:pStyle w:val="2"/>
      </w:pPr>
      <w:bookmarkStart w:id="64" w:name="А108"/>
      <w:bookmarkStart w:id="65" w:name="_Toc145399590"/>
      <w:r w:rsidRPr="00762E4A">
        <w:t>ПРАЙМ,</w:t>
      </w:r>
      <w:r w:rsidR="00756A33" w:rsidRPr="00762E4A">
        <w:t xml:space="preserve"> </w:t>
      </w:r>
      <w:r w:rsidRPr="00762E4A">
        <w:t>11.09.2023,</w:t>
      </w:r>
      <w:r w:rsidR="00756A33" w:rsidRPr="00762E4A">
        <w:t xml:space="preserve"> </w:t>
      </w:r>
      <w:r w:rsidRPr="00762E4A">
        <w:t>Россиянам</w:t>
      </w:r>
      <w:r w:rsidR="00756A33" w:rsidRPr="00762E4A">
        <w:t xml:space="preserve"> </w:t>
      </w:r>
      <w:r w:rsidRPr="00762E4A">
        <w:t>рассказали,</w:t>
      </w:r>
      <w:r w:rsidR="00756A33" w:rsidRPr="00762E4A">
        <w:t xml:space="preserve"> </w:t>
      </w:r>
      <w:r w:rsidRPr="00762E4A">
        <w:t>как</w:t>
      </w:r>
      <w:r w:rsidR="00756A33" w:rsidRPr="00762E4A">
        <w:t xml:space="preserve"> </w:t>
      </w:r>
      <w:r w:rsidRPr="00762E4A">
        <w:t>получить</w:t>
      </w:r>
      <w:r w:rsidR="00756A33" w:rsidRPr="00762E4A">
        <w:t xml:space="preserve"> </w:t>
      </w:r>
      <w:r w:rsidRPr="00762E4A">
        <w:t>недостающие</w:t>
      </w:r>
      <w:r w:rsidR="00756A33" w:rsidRPr="00762E4A">
        <w:t xml:space="preserve"> </w:t>
      </w:r>
      <w:r w:rsidRPr="00762E4A">
        <w:t>баллы</w:t>
      </w:r>
      <w:r w:rsidR="00756A33" w:rsidRPr="00762E4A">
        <w:t xml:space="preserve"> </w:t>
      </w:r>
      <w:r w:rsidRPr="00762E4A">
        <w:t>для</w:t>
      </w:r>
      <w:r w:rsidR="00756A33" w:rsidRPr="00762E4A">
        <w:t xml:space="preserve"> </w:t>
      </w:r>
      <w:r w:rsidRPr="00762E4A">
        <w:t>страховой</w:t>
      </w:r>
      <w:r w:rsidR="00756A33" w:rsidRPr="00762E4A">
        <w:t xml:space="preserve"> </w:t>
      </w:r>
      <w:r w:rsidRPr="00762E4A">
        <w:t>пенсии</w:t>
      </w:r>
      <w:bookmarkEnd w:id="64"/>
      <w:bookmarkEnd w:id="65"/>
    </w:p>
    <w:p w:rsidR="002D25A9" w:rsidRPr="00762E4A" w:rsidRDefault="002D25A9" w:rsidP="008B428C">
      <w:pPr>
        <w:pStyle w:val="3"/>
      </w:pPr>
      <w:bookmarkStart w:id="66" w:name="_Toc145399591"/>
      <w:r w:rsidRPr="00762E4A">
        <w:t>Если</w:t>
      </w:r>
      <w:r w:rsidR="00756A33" w:rsidRPr="00762E4A">
        <w:t xml:space="preserve"> </w:t>
      </w:r>
      <w:r w:rsidRPr="00762E4A">
        <w:t>пенсионный</w:t>
      </w:r>
      <w:r w:rsidR="00756A33" w:rsidRPr="00762E4A">
        <w:t xml:space="preserve"> </w:t>
      </w:r>
      <w:r w:rsidRPr="00762E4A">
        <w:t>возраст</w:t>
      </w:r>
      <w:r w:rsidR="00756A33" w:rsidRPr="00762E4A">
        <w:t xml:space="preserve"> </w:t>
      </w:r>
      <w:r w:rsidRPr="00762E4A">
        <w:t>наступил,</w:t>
      </w:r>
      <w:r w:rsidR="00756A33" w:rsidRPr="00762E4A">
        <w:t xml:space="preserve"> </w:t>
      </w:r>
      <w:r w:rsidRPr="00762E4A">
        <w:t>а</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стажа</w:t>
      </w:r>
      <w:r w:rsidR="00756A33" w:rsidRPr="00762E4A">
        <w:t xml:space="preserve"> </w:t>
      </w:r>
      <w:r w:rsidRPr="00762E4A">
        <w:t>недостаточно</w:t>
      </w:r>
      <w:r w:rsidR="00756A33" w:rsidRPr="00762E4A">
        <w:t xml:space="preserve"> </w:t>
      </w:r>
      <w:r w:rsidRPr="00762E4A">
        <w:t>для</w:t>
      </w:r>
      <w:r w:rsidR="00756A33" w:rsidRPr="00762E4A">
        <w:t xml:space="preserve"> </w:t>
      </w:r>
      <w:r w:rsidRPr="00762E4A">
        <w:t>получения</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то</w:t>
      </w:r>
      <w:r w:rsidR="00756A33" w:rsidRPr="00762E4A">
        <w:t xml:space="preserve"> </w:t>
      </w:r>
      <w:r w:rsidRPr="00762E4A">
        <w:t>недостающее</w:t>
      </w:r>
      <w:r w:rsidR="00756A33" w:rsidRPr="00762E4A">
        <w:t xml:space="preserve"> </w:t>
      </w:r>
      <w:r w:rsidRPr="00762E4A">
        <w:t>можно</w:t>
      </w:r>
      <w:r w:rsidR="00756A33" w:rsidRPr="00762E4A">
        <w:t xml:space="preserve"> </w:t>
      </w:r>
      <w:r w:rsidRPr="00762E4A">
        <w:t>купить</w:t>
      </w:r>
      <w:r w:rsidR="00756A33" w:rsidRPr="00762E4A">
        <w:t xml:space="preserve"> </w:t>
      </w:r>
      <w:r w:rsidRPr="00762E4A">
        <w:t>или</w:t>
      </w:r>
      <w:r w:rsidR="00756A33" w:rsidRPr="00762E4A">
        <w:t xml:space="preserve"> </w:t>
      </w:r>
      <w:r w:rsidRPr="00762E4A">
        <w:t>заработать,</w:t>
      </w:r>
      <w:r w:rsidR="00756A33" w:rsidRPr="00762E4A">
        <w:t xml:space="preserve"> </w:t>
      </w:r>
      <w:r w:rsidRPr="00762E4A">
        <w:t>рассказала</w:t>
      </w:r>
      <w:r w:rsidR="00756A33" w:rsidRPr="00762E4A">
        <w:t xml:space="preserve"> </w:t>
      </w:r>
      <w:r w:rsidRPr="00762E4A">
        <w:t>эксперт</w:t>
      </w:r>
      <w:r w:rsidR="00756A33" w:rsidRPr="00762E4A">
        <w:t xml:space="preserve"> «</w:t>
      </w:r>
      <w:r w:rsidRPr="00762E4A">
        <w:t>СберНПФ</w:t>
      </w:r>
      <w:r w:rsidR="00756A33" w:rsidRPr="00762E4A">
        <w:t xml:space="preserve">» </w:t>
      </w:r>
      <w:r w:rsidRPr="00762E4A">
        <w:t>по</w:t>
      </w:r>
      <w:r w:rsidR="00756A33" w:rsidRPr="00762E4A">
        <w:t xml:space="preserve"> </w:t>
      </w:r>
      <w:r w:rsidRPr="00762E4A">
        <w:t>пенсионным</w:t>
      </w:r>
      <w:r w:rsidR="00756A33" w:rsidRPr="00762E4A">
        <w:t xml:space="preserve"> </w:t>
      </w:r>
      <w:r w:rsidRPr="00762E4A">
        <w:t>программам</w:t>
      </w:r>
      <w:r w:rsidR="00756A33" w:rsidRPr="00762E4A">
        <w:t xml:space="preserve"> </w:t>
      </w:r>
      <w:r w:rsidRPr="00762E4A">
        <w:t>Мария</w:t>
      </w:r>
      <w:r w:rsidR="00756A33" w:rsidRPr="00762E4A">
        <w:t xml:space="preserve"> </w:t>
      </w:r>
      <w:r w:rsidRPr="00762E4A">
        <w:t>Ластовкина.</w:t>
      </w:r>
      <w:bookmarkEnd w:id="66"/>
    </w:p>
    <w:p w:rsidR="002D25A9" w:rsidRPr="00762E4A" w:rsidRDefault="002D25A9" w:rsidP="002D25A9">
      <w:r w:rsidRPr="00762E4A">
        <w:t>Чтобы</w:t>
      </w:r>
      <w:r w:rsidR="00756A33" w:rsidRPr="00762E4A">
        <w:t xml:space="preserve"> </w:t>
      </w:r>
      <w:r w:rsidRPr="00762E4A">
        <w:t>оформить</w:t>
      </w:r>
      <w:r w:rsidR="00756A33" w:rsidRPr="00762E4A">
        <w:t xml:space="preserve"> </w:t>
      </w:r>
      <w:r w:rsidRPr="00762E4A">
        <w:t>страховую</w:t>
      </w:r>
      <w:r w:rsidR="00756A33" w:rsidRPr="00762E4A">
        <w:t xml:space="preserve"> </w:t>
      </w:r>
      <w:r w:rsidRPr="00762E4A">
        <w:t>пенсию,</w:t>
      </w:r>
      <w:r w:rsidR="00756A33" w:rsidRPr="00762E4A">
        <w:t xml:space="preserve"> </w:t>
      </w:r>
      <w:r w:rsidRPr="00762E4A">
        <w:t>нужно,</w:t>
      </w:r>
      <w:r w:rsidR="00756A33" w:rsidRPr="00762E4A">
        <w:t xml:space="preserve"> </w:t>
      </w:r>
      <w:r w:rsidRPr="00762E4A">
        <w:t>прежде</w:t>
      </w:r>
      <w:r w:rsidR="00756A33" w:rsidRPr="00762E4A">
        <w:t xml:space="preserve"> </w:t>
      </w:r>
      <w:r w:rsidRPr="00762E4A">
        <w:t>всего,</w:t>
      </w:r>
      <w:r w:rsidR="00756A33" w:rsidRPr="00762E4A">
        <w:t xml:space="preserve"> </w:t>
      </w:r>
      <w:r w:rsidRPr="00762E4A">
        <w:t>достичь</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до</w:t>
      </w:r>
      <w:r w:rsidR="00756A33" w:rsidRPr="00762E4A">
        <w:t xml:space="preserve"> </w:t>
      </w:r>
      <w:r w:rsidRPr="00762E4A">
        <w:t>2028</w:t>
      </w:r>
      <w:r w:rsidR="00756A33" w:rsidRPr="00762E4A">
        <w:t xml:space="preserve"> </w:t>
      </w:r>
      <w:r w:rsidRPr="00762E4A">
        <w:t>года</w:t>
      </w:r>
      <w:r w:rsidR="00756A33" w:rsidRPr="00762E4A">
        <w:t xml:space="preserve"> </w:t>
      </w:r>
      <w:r w:rsidRPr="00762E4A">
        <w:t>действует</w:t>
      </w:r>
      <w:r w:rsidR="00756A33" w:rsidRPr="00762E4A">
        <w:t xml:space="preserve"> </w:t>
      </w:r>
      <w:r w:rsidRPr="00762E4A">
        <w:t>переходный</w:t>
      </w:r>
      <w:r w:rsidR="00756A33" w:rsidRPr="00762E4A">
        <w:t xml:space="preserve"> </w:t>
      </w:r>
      <w:r w:rsidRPr="00762E4A">
        <w:t>период,</w:t>
      </w:r>
      <w:r w:rsidR="00756A33" w:rsidRPr="00762E4A">
        <w:t xml:space="preserve"> </w:t>
      </w:r>
      <w:r w:rsidRPr="00762E4A">
        <w:t>в</w:t>
      </w:r>
      <w:r w:rsidR="00756A33" w:rsidRPr="00762E4A">
        <w:t xml:space="preserve"> </w:t>
      </w:r>
      <w:r w:rsidRPr="00762E4A">
        <w:t>ходе</w:t>
      </w:r>
      <w:r w:rsidR="00756A33" w:rsidRPr="00762E4A">
        <w:t xml:space="preserve"> </w:t>
      </w:r>
      <w:r w:rsidRPr="00762E4A">
        <w:t>которого</w:t>
      </w:r>
      <w:r w:rsidR="00756A33" w:rsidRPr="00762E4A">
        <w:t xml:space="preserve"> </w:t>
      </w:r>
      <w:r w:rsidRPr="00762E4A">
        <w:t>возраст</w:t>
      </w:r>
      <w:r w:rsidR="00756A33" w:rsidRPr="00762E4A">
        <w:t xml:space="preserve"> </w:t>
      </w:r>
      <w:r w:rsidRPr="00762E4A">
        <w:t>выхода</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поэтапно</w:t>
      </w:r>
      <w:r w:rsidR="00756A33" w:rsidRPr="00762E4A">
        <w:t xml:space="preserve"> </w:t>
      </w:r>
      <w:r w:rsidRPr="00762E4A">
        <w:t>повышается.</w:t>
      </w:r>
      <w:r w:rsidR="00756A33" w:rsidRPr="00762E4A">
        <w:t xml:space="preserve"> </w:t>
      </w:r>
      <w:r w:rsidRPr="00762E4A">
        <w:t>В</w:t>
      </w:r>
      <w:r w:rsidR="00756A33" w:rsidRPr="00762E4A">
        <w:t xml:space="preserve"> </w:t>
      </w:r>
      <w:r w:rsidRPr="00762E4A">
        <w:t>результате</w:t>
      </w:r>
      <w:r w:rsidR="00756A33" w:rsidRPr="00762E4A">
        <w:t xml:space="preserve"> </w:t>
      </w:r>
      <w:r w:rsidRPr="00762E4A">
        <w:t>с</w:t>
      </w:r>
      <w:r w:rsidR="00756A33" w:rsidRPr="00762E4A">
        <w:t xml:space="preserve"> </w:t>
      </w:r>
      <w:r w:rsidRPr="00762E4A">
        <w:t>2028</w:t>
      </w:r>
      <w:r w:rsidR="00756A33" w:rsidRPr="00762E4A">
        <w:t xml:space="preserve"> </w:t>
      </w:r>
      <w:r w:rsidRPr="00762E4A">
        <w:t>года</w:t>
      </w:r>
      <w:r w:rsidR="00756A33" w:rsidRPr="00762E4A">
        <w:t xml:space="preserve"> </w:t>
      </w:r>
      <w:r w:rsidRPr="00762E4A">
        <w:t>женщины</w:t>
      </w:r>
      <w:r w:rsidR="00756A33" w:rsidRPr="00762E4A">
        <w:t xml:space="preserve"> </w:t>
      </w:r>
      <w:r w:rsidRPr="00762E4A">
        <w:t>будут</w:t>
      </w:r>
      <w:r w:rsidR="00756A33" w:rsidRPr="00762E4A">
        <w:t xml:space="preserve"> </w:t>
      </w:r>
      <w:r w:rsidRPr="00762E4A">
        <w:t>выходить</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60</w:t>
      </w:r>
      <w:r w:rsidR="00756A33" w:rsidRPr="00762E4A">
        <w:t xml:space="preserve"> </w:t>
      </w:r>
      <w:r w:rsidRPr="00762E4A">
        <w:t>лет,</w:t>
      </w:r>
      <w:r w:rsidR="00756A33" w:rsidRPr="00762E4A">
        <w:t xml:space="preserve"> </w:t>
      </w:r>
      <w:r w:rsidRPr="00762E4A">
        <w:t>а</w:t>
      </w:r>
      <w:r w:rsidR="00756A33" w:rsidRPr="00762E4A">
        <w:t xml:space="preserve"> </w:t>
      </w:r>
      <w:r w:rsidRPr="00762E4A">
        <w:t>мужчины</w:t>
      </w:r>
      <w:r w:rsidR="00756A33" w:rsidRPr="00762E4A">
        <w:t xml:space="preserve"> - </w:t>
      </w:r>
      <w:r w:rsidRPr="00762E4A">
        <w:t>в</w:t>
      </w:r>
      <w:r w:rsidR="00756A33" w:rsidRPr="00762E4A">
        <w:t xml:space="preserve"> </w:t>
      </w:r>
      <w:r w:rsidRPr="00762E4A">
        <w:t>65</w:t>
      </w:r>
      <w:r w:rsidR="00756A33" w:rsidRPr="00762E4A">
        <w:t xml:space="preserve"> </w:t>
      </w:r>
      <w:r w:rsidRPr="00762E4A">
        <w:t>лет.</w:t>
      </w:r>
    </w:p>
    <w:p w:rsidR="002D25A9" w:rsidRPr="00762E4A" w:rsidRDefault="002D25A9" w:rsidP="002D25A9">
      <w:r w:rsidRPr="00762E4A">
        <w:t>Но</w:t>
      </w:r>
      <w:r w:rsidR="00756A33" w:rsidRPr="00762E4A">
        <w:t xml:space="preserve"> </w:t>
      </w:r>
      <w:r w:rsidRPr="00762E4A">
        <w:t>одного</w:t>
      </w:r>
      <w:r w:rsidR="00756A33" w:rsidRPr="00762E4A">
        <w:t xml:space="preserve"> </w:t>
      </w:r>
      <w:r w:rsidRPr="00762E4A">
        <w:t>лишь</w:t>
      </w:r>
      <w:r w:rsidR="00756A33" w:rsidRPr="00762E4A">
        <w:t xml:space="preserve"> </w:t>
      </w:r>
      <w:r w:rsidRPr="00762E4A">
        <w:t>достижения</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для</w:t>
      </w:r>
      <w:r w:rsidR="00756A33" w:rsidRPr="00762E4A">
        <w:t xml:space="preserve"> </w:t>
      </w:r>
      <w:r w:rsidRPr="00762E4A">
        <w:t>получения</w:t>
      </w:r>
      <w:r w:rsidR="00756A33" w:rsidRPr="00762E4A">
        <w:t xml:space="preserve"> </w:t>
      </w:r>
      <w:r w:rsidRPr="00762E4A">
        <w:t>пенсии</w:t>
      </w:r>
      <w:r w:rsidR="00756A33" w:rsidRPr="00762E4A">
        <w:t xml:space="preserve"> </w:t>
      </w:r>
      <w:r w:rsidRPr="00762E4A">
        <w:t>недостаточно.</w:t>
      </w:r>
      <w:r w:rsidR="00756A33" w:rsidRPr="00762E4A">
        <w:t xml:space="preserve"> </w:t>
      </w:r>
      <w:r w:rsidRPr="00762E4A">
        <w:t>Необходимо</w:t>
      </w:r>
      <w:r w:rsidR="00756A33" w:rsidRPr="00762E4A">
        <w:t xml:space="preserve"> </w:t>
      </w:r>
      <w:r w:rsidRPr="00762E4A">
        <w:t>заработать</w:t>
      </w:r>
      <w:r w:rsidR="00756A33" w:rsidRPr="00762E4A">
        <w:t xml:space="preserve"> </w:t>
      </w:r>
      <w:r w:rsidRPr="00762E4A">
        <w:t>определенный</w:t>
      </w:r>
      <w:r w:rsidR="00756A33" w:rsidRPr="00762E4A">
        <w:t xml:space="preserve"> </w:t>
      </w:r>
      <w:r w:rsidRPr="00762E4A">
        <w:t>страховой</w:t>
      </w:r>
      <w:r w:rsidR="00756A33" w:rsidRPr="00762E4A">
        <w:t xml:space="preserve"> </w:t>
      </w:r>
      <w:r w:rsidRPr="00762E4A">
        <w:t>стаж</w:t>
      </w:r>
      <w:r w:rsidR="00756A33" w:rsidRPr="00762E4A">
        <w:t xml:space="preserve"> </w:t>
      </w:r>
      <w:r w:rsidRPr="00762E4A">
        <w:t>и</w:t>
      </w:r>
      <w:r w:rsidR="00756A33" w:rsidRPr="00762E4A">
        <w:t xml:space="preserve"> </w:t>
      </w:r>
      <w:r w:rsidRPr="00762E4A">
        <w:t>достаточное</w:t>
      </w:r>
      <w:r w:rsidR="00756A33" w:rsidRPr="00762E4A">
        <w:t xml:space="preserve"> </w:t>
      </w:r>
      <w:r w:rsidRPr="00762E4A">
        <w:t>количество</w:t>
      </w:r>
      <w:r w:rsidR="00756A33" w:rsidRPr="00762E4A">
        <w:t xml:space="preserve"> </w:t>
      </w:r>
      <w:r w:rsidRPr="00762E4A">
        <w:t>пенсионных</w:t>
      </w:r>
      <w:r w:rsidR="00756A33" w:rsidRPr="00762E4A">
        <w:t xml:space="preserve"> </w:t>
      </w:r>
      <w:r w:rsidRPr="00762E4A">
        <w:t>баллов</w:t>
      </w:r>
      <w:r w:rsidR="00756A33" w:rsidRPr="00762E4A">
        <w:t xml:space="preserve"> </w:t>
      </w:r>
      <w:r w:rsidRPr="00762E4A">
        <w:t>(их</w:t>
      </w:r>
      <w:r w:rsidR="00756A33" w:rsidRPr="00762E4A">
        <w:t xml:space="preserve"> </w:t>
      </w:r>
      <w:r w:rsidRPr="00762E4A">
        <w:t>официальное</w:t>
      </w:r>
      <w:r w:rsidR="00756A33" w:rsidRPr="00762E4A">
        <w:t xml:space="preserve"> </w:t>
      </w:r>
      <w:r w:rsidRPr="00762E4A">
        <w:t>название</w:t>
      </w:r>
      <w:r w:rsidR="00756A33" w:rsidRPr="00762E4A">
        <w:t xml:space="preserve"> - </w:t>
      </w:r>
      <w:r w:rsidRPr="00762E4A">
        <w:t>индивидуальный</w:t>
      </w:r>
      <w:r w:rsidR="00756A33" w:rsidRPr="00762E4A">
        <w:t xml:space="preserve"> </w:t>
      </w:r>
      <w:r w:rsidRPr="00762E4A">
        <w:t>пенсионный</w:t>
      </w:r>
      <w:r w:rsidR="00756A33" w:rsidRPr="00762E4A">
        <w:t xml:space="preserve"> </w:t>
      </w:r>
      <w:r w:rsidRPr="00762E4A">
        <w:t>коэффициент,</w:t>
      </w:r>
      <w:r w:rsidR="00756A33" w:rsidRPr="00762E4A">
        <w:t xml:space="preserve"> </w:t>
      </w:r>
      <w:r w:rsidRPr="00762E4A">
        <w:t>ИПК).</w:t>
      </w:r>
      <w:r w:rsidR="00756A33" w:rsidRPr="00762E4A">
        <w:t xml:space="preserve"> </w:t>
      </w:r>
      <w:r w:rsidRPr="00762E4A">
        <w:t>В</w:t>
      </w:r>
      <w:r w:rsidR="00756A33" w:rsidRPr="00762E4A">
        <w:t xml:space="preserve"> </w:t>
      </w:r>
      <w:r w:rsidRPr="00762E4A">
        <w:t>отношении</w:t>
      </w:r>
      <w:r w:rsidR="00756A33" w:rsidRPr="00762E4A">
        <w:t xml:space="preserve"> </w:t>
      </w:r>
      <w:r w:rsidRPr="00762E4A">
        <w:t>ИПК</w:t>
      </w:r>
      <w:r w:rsidR="00756A33" w:rsidRPr="00762E4A">
        <w:t xml:space="preserve"> </w:t>
      </w:r>
      <w:r w:rsidRPr="00762E4A">
        <w:t>тоже</w:t>
      </w:r>
      <w:r w:rsidR="00756A33" w:rsidRPr="00762E4A">
        <w:t xml:space="preserve"> </w:t>
      </w:r>
      <w:r w:rsidRPr="00762E4A">
        <w:t>действует</w:t>
      </w:r>
      <w:r w:rsidR="00756A33" w:rsidRPr="00762E4A">
        <w:t xml:space="preserve"> </w:t>
      </w:r>
      <w:r w:rsidRPr="00762E4A">
        <w:t>переходный</w:t>
      </w:r>
      <w:r w:rsidR="00756A33" w:rsidRPr="00762E4A">
        <w:t xml:space="preserve"> </w:t>
      </w:r>
      <w:r w:rsidRPr="00762E4A">
        <w:t>период,</w:t>
      </w:r>
      <w:r w:rsidR="00756A33" w:rsidRPr="00762E4A">
        <w:t xml:space="preserve"> </w:t>
      </w:r>
      <w:r w:rsidRPr="00762E4A">
        <w:t>в</w:t>
      </w:r>
      <w:r w:rsidR="00756A33" w:rsidRPr="00762E4A">
        <w:t xml:space="preserve"> </w:t>
      </w:r>
      <w:r w:rsidRPr="00762E4A">
        <w:t>ходе</w:t>
      </w:r>
      <w:r w:rsidR="00756A33" w:rsidRPr="00762E4A">
        <w:t xml:space="preserve"> </w:t>
      </w:r>
      <w:r w:rsidRPr="00762E4A">
        <w:t>которого,</w:t>
      </w:r>
      <w:r w:rsidR="00756A33" w:rsidRPr="00762E4A">
        <w:t xml:space="preserve"> </w:t>
      </w:r>
      <w:r w:rsidRPr="00762E4A">
        <w:t>как</w:t>
      </w:r>
      <w:r w:rsidR="00756A33" w:rsidRPr="00762E4A">
        <w:t xml:space="preserve"> </w:t>
      </w:r>
      <w:r w:rsidRPr="00762E4A">
        <w:t>и</w:t>
      </w:r>
      <w:r w:rsidR="00756A33" w:rsidRPr="00762E4A">
        <w:t xml:space="preserve"> </w:t>
      </w:r>
      <w:r w:rsidRPr="00762E4A">
        <w:t>в</w:t>
      </w:r>
      <w:r w:rsidR="00756A33" w:rsidRPr="00762E4A">
        <w:t xml:space="preserve"> </w:t>
      </w:r>
      <w:r w:rsidRPr="00762E4A">
        <w:t>случае</w:t>
      </w:r>
      <w:r w:rsidR="00756A33" w:rsidRPr="00762E4A">
        <w:t xml:space="preserve"> </w:t>
      </w:r>
      <w:r w:rsidRPr="00762E4A">
        <w:t>с</w:t>
      </w:r>
      <w:r w:rsidR="00756A33" w:rsidRPr="00762E4A">
        <w:t xml:space="preserve"> </w:t>
      </w:r>
      <w:r w:rsidRPr="00762E4A">
        <w:t>возрастом,</w:t>
      </w:r>
      <w:r w:rsidR="00756A33" w:rsidRPr="00762E4A">
        <w:t xml:space="preserve"> </w:t>
      </w:r>
      <w:r w:rsidRPr="00762E4A">
        <w:t>минимальное</w:t>
      </w:r>
      <w:r w:rsidR="00756A33" w:rsidRPr="00762E4A">
        <w:t xml:space="preserve"> </w:t>
      </w:r>
      <w:r w:rsidRPr="00762E4A">
        <w:t>количество</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стажа</w:t>
      </w:r>
      <w:r w:rsidR="00756A33" w:rsidRPr="00762E4A">
        <w:t xml:space="preserve"> </w:t>
      </w:r>
      <w:r w:rsidRPr="00762E4A">
        <w:t>постепенно</w:t>
      </w:r>
      <w:r w:rsidR="00756A33" w:rsidRPr="00762E4A">
        <w:t xml:space="preserve"> </w:t>
      </w:r>
      <w:r w:rsidRPr="00762E4A">
        <w:t>растет.</w:t>
      </w:r>
      <w:r w:rsidR="00756A33" w:rsidRPr="00762E4A">
        <w:t xml:space="preserve"> </w:t>
      </w:r>
      <w:r w:rsidRPr="00762E4A">
        <w:t>С</w:t>
      </w:r>
      <w:r w:rsidR="00756A33" w:rsidRPr="00762E4A">
        <w:t xml:space="preserve"> </w:t>
      </w:r>
      <w:r w:rsidRPr="00762E4A">
        <w:t>2024</w:t>
      </w:r>
      <w:r w:rsidR="00756A33" w:rsidRPr="00762E4A">
        <w:t xml:space="preserve"> </w:t>
      </w:r>
      <w:r w:rsidRPr="00762E4A">
        <w:t>года</w:t>
      </w:r>
      <w:r w:rsidR="00756A33" w:rsidRPr="00762E4A">
        <w:t xml:space="preserve"> </w:t>
      </w:r>
      <w:r w:rsidRPr="00762E4A">
        <w:t>для</w:t>
      </w:r>
      <w:r w:rsidR="00756A33" w:rsidRPr="00762E4A">
        <w:t xml:space="preserve"> </w:t>
      </w:r>
      <w:r w:rsidRPr="00762E4A">
        <w:t>назначения</w:t>
      </w:r>
      <w:r w:rsidR="00756A33" w:rsidRPr="00762E4A">
        <w:t xml:space="preserve"> </w:t>
      </w:r>
      <w:r w:rsidRPr="00762E4A">
        <w:t>пенсии</w:t>
      </w:r>
      <w:r w:rsidR="00756A33" w:rsidRPr="00762E4A">
        <w:t xml:space="preserve"> </w:t>
      </w:r>
      <w:r w:rsidRPr="00762E4A">
        <w:t>потребуется</w:t>
      </w:r>
      <w:r w:rsidR="00756A33" w:rsidRPr="00762E4A">
        <w:t xml:space="preserve"> </w:t>
      </w:r>
      <w:r w:rsidRPr="00762E4A">
        <w:t>28,2</w:t>
      </w:r>
      <w:r w:rsidR="00756A33" w:rsidRPr="00762E4A">
        <w:t xml:space="preserve"> </w:t>
      </w:r>
      <w:r w:rsidRPr="00762E4A">
        <w:t>балла</w:t>
      </w:r>
      <w:r w:rsidR="00756A33" w:rsidRPr="00762E4A">
        <w:t xml:space="preserve"> </w:t>
      </w:r>
      <w:r w:rsidRPr="00762E4A">
        <w:t>и</w:t>
      </w:r>
      <w:r w:rsidR="00756A33" w:rsidRPr="00762E4A">
        <w:t xml:space="preserve"> </w:t>
      </w:r>
      <w:r w:rsidRPr="00762E4A">
        <w:t>15</w:t>
      </w:r>
      <w:r w:rsidR="00756A33" w:rsidRPr="00762E4A">
        <w:t xml:space="preserve"> </w:t>
      </w:r>
      <w:r w:rsidRPr="00762E4A">
        <w:t>лет</w:t>
      </w:r>
      <w:r w:rsidR="00756A33" w:rsidRPr="00762E4A">
        <w:t xml:space="preserve"> </w:t>
      </w:r>
      <w:r w:rsidRPr="00762E4A">
        <w:t>стажа,</w:t>
      </w:r>
      <w:r w:rsidR="00756A33" w:rsidRPr="00762E4A">
        <w:t xml:space="preserve"> </w:t>
      </w:r>
      <w:r w:rsidRPr="00762E4A">
        <w:t>с</w:t>
      </w:r>
      <w:r w:rsidR="00756A33" w:rsidRPr="00762E4A">
        <w:t xml:space="preserve"> </w:t>
      </w:r>
      <w:r w:rsidRPr="00762E4A">
        <w:t>2026</w:t>
      </w:r>
      <w:r w:rsidR="00756A33" w:rsidRPr="00762E4A">
        <w:t xml:space="preserve"> </w:t>
      </w:r>
      <w:r w:rsidRPr="00762E4A">
        <w:t>года</w:t>
      </w:r>
      <w:r w:rsidR="00756A33" w:rsidRPr="00762E4A">
        <w:t xml:space="preserve"> - </w:t>
      </w:r>
      <w:r w:rsidRPr="00762E4A">
        <w:t>30</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15</w:t>
      </w:r>
      <w:r w:rsidR="00756A33" w:rsidRPr="00762E4A">
        <w:t xml:space="preserve"> </w:t>
      </w:r>
      <w:r w:rsidRPr="00762E4A">
        <w:t>лет</w:t>
      </w:r>
      <w:r w:rsidR="00756A33" w:rsidRPr="00762E4A">
        <w:t xml:space="preserve"> </w:t>
      </w:r>
      <w:r w:rsidRPr="00762E4A">
        <w:t>стажа.</w:t>
      </w:r>
    </w:p>
    <w:p w:rsidR="002D25A9" w:rsidRPr="00762E4A" w:rsidRDefault="002D25A9" w:rsidP="002D25A9">
      <w:r w:rsidRPr="00762E4A">
        <w:t>ДОБРАТЬ</w:t>
      </w:r>
      <w:r w:rsidR="00756A33" w:rsidRPr="00762E4A">
        <w:t xml:space="preserve"> </w:t>
      </w:r>
      <w:r w:rsidRPr="00762E4A">
        <w:t>НЕДОСТАЮЩИЕ</w:t>
      </w:r>
      <w:r w:rsidR="00756A33" w:rsidRPr="00762E4A">
        <w:t xml:space="preserve"> </w:t>
      </w:r>
      <w:r w:rsidRPr="00762E4A">
        <w:t>СТАЖ</w:t>
      </w:r>
      <w:r w:rsidR="00756A33" w:rsidRPr="00762E4A">
        <w:t xml:space="preserve"> </w:t>
      </w:r>
      <w:r w:rsidRPr="00762E4A">
        <w:t>И</w:t>
      </w:r>
      <w:r w:rsidR="00756A33" w:rsidRPr="00762E4A">
        <w:t xml:space="preserve"> </w:t>
      </w:r>
      <w:r w:rsidRPr="00762E4A">
        <w:t>БАЛЛЫ</w:t>
      </w:r>
    </w:p>
    <w:p w:rsidR="002D25A9" w:rsidRPr="00762E4A" w:rsidRDefault="002D25A9" w:rsidP="002D25A9">
      <w:r w:rsidRPr="00762E4A">
        <w:t>Если</w:t>
      </w:r>
      <w:r w:rsidR="00756A33" w:rsidRPr="00762E4A">
        <w:t xml:space="preserve"> </w:t>
      </w:r>
      <w:r w:rsidRPr="00762E4A">
        <w:t>к</w:t>
      </w:r>
      <w:r w:rsidR="00756A33" w:rsidRPr="00762E4A">
        <w:t xml:space="preserve"> </w:t>
      </w:r>
      <w:r w:rsidRPr="00762E4A">
        <w:t>моменту</w:t>
      </w:r>
      <w:r w:rsidR="00756A33" w:rsidRPr="00762E4A">
        <w:t xml:space="preserve"> </w:t>
      </w:r>
      <w:r w:rsidRPr="00762E4A">
        <w:t>выхода</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у</w:t>
      </w:r>
      <w:r w:rsidR="00756A33" w:rsidRPr="00762E4A">
        <w:t xml:space="preserve"> </w:t>
      </w:r>
      <w:r w:rsidRPr="00762E4A">
        <w:t>человека</w:t>
      </w:r>
      <w:r w:rsidR="00756A33" w:rsidRPr="00762E4A">
        <w:t xml:space="preserve"> </w:t>
      </w:r>
      <w:r w:rsidRPr="00762E4A">
        <w:t>оказалось</w:t>
      </w:r>
      <w:r w:rsidR="00756A33" w:rsidRPr="00762E4A">
        <w:t xml:space="preserve"> </w:t>
      </w:r>
      <w:r w:rsidRPr="00762E4A">
        <w:t>недостаточно</w:t>
      </w:r>
      <w:r w:rsidR="00756A33" w:rsidRPr="00762E4A">
        <w:t xml:space="preserve"> </w:t>
      </w:r>
      <w:r w:rsidRPr="00762E4A">
        <w:t>пенсионных</w:t>
      </w:r>
      <w:r w:rsidR="00756A33" w:rsidRPr="00762E4A">
        <w:t xml:space="preserve"> </w:t>
      </w:r>
      <w:r w:rsidRPr="00762E4A">
        <w:t>баллов</w:t>
      </w:r>
      <w:r w:rsidR="00756A33" w:rsidRPr="00762E4A">
        <w:t xml:space="preserve"> </w:t>
      </w:r>
      <w:r w:rsidRPr="00762E4A">
        <w:t>или</w:t>
      </w:r>
      <w:r w:rsidR="00756A33" w:rsidRPr="00762E4A">
        <w:t xml:space="preserve"> </w:t>
      </w:r>
      <w:r w:rsidRPr="00762E4A">
        <w:t>стажа,</w:t>
      </w:r>
      <w:r w:rsidR="00756A33" w:rsidRPr="00762E4A">
        <w:t xml:space="preserve"> </w:t>
      </w:r>
      <w:r w:rsidRPr="00762E4A">
        <w:t>получать</w:t>
      </w:r>
      <w:r w:rsidR="00756A33" w:rsidRPr="00762E4A">
        <w:t xml:space="preserve"> </w:t>
      </w:r>
      <w:r w:rsidRPr="00762E4A">
        <w:t>страховую</w:t>
      </w:r>
      <w:r w:rsidR="00756A33" w:rsidRPr="00762E4A">
        <w:t xml:space="preserve"> </w:t>
      </w:r>
      <w:r w:rsidRPr="00762E4A">
        <w:t>пенсию</w:t>
      </w:r>
      <w:r w:rsidR="00756A33" w:rsidRPr="00762E4A">
        <w:t xml:space="preserve"> </w:t>
      </w:r>
      <w:r w:rsidRPr="00762E4A">
        <w:t>он</w:t>
      </w:r>
      <w:r w:rsidR="00756A33" w:rsidRPr="00762E4A">
        <w:t xml:space="preserve"> </w:t>
      </w:r>
      <w:r w:rsidRPr="00762E4A">
        <w:t>не</w:t>
      </w:r>
      <w:r w:rsidR="00756A33" w:rsidRPr="00762E4A">
        <w:t xml:space="preserve"> </w:t>
      </w:r>
      <w:r w:rsidRPr="00762E4A">
        <w:t>сможет.</w:t>
      </w:r>
      <w:r w:rsidR="00756A33" w:rsidRPr="00762E4A">
        <w:t xml:space="preserve"> «</w:t>
      </w:r>
      <w:r w:rsidRPr="00762E4A">
        <w:t>Но</w:t>
      </w:r>
      <w:r w:rsidR="00756A33" w:rsidRPr="00762E4A">
        <w:t xml:space="preserve"> </w:t>
      </w:r>
      <w:r w:rsidRPr="00762E4A">
        <w:t>есть</w:t>
      </w:r>
      <w:r w:rsidR="00756A33" w:rsidRPr="00762E4A">
        <w:t xml:space="preserve"> </w:t>
      </w:r>
      <w:r w:rsidRPr="00762E4A">
        <w:t>несколько</w:t>
      </w:r>
      <w:r w:rsidR="00756A33" w:rsidRPr="00762E4A">
        <w:t xml:space="preserve"> </w:t>
      </w:r>
      <w:r w:rsidRPr="00762E4A">
        <w:t>способов</w:t>
      </w:r>
      <w:r w:rsidR="00756A33" w:rsidRPr="00762E4A">
        <w:t xml:space="preserve"> </w:t>
      </w:r>
      <w:r w:rsidRPr="00762E4A">
        <w:t>это</w:t>
      </w:r>
      <w:r w:rsidR="00756A33" w:rsidRPr="00762E4A">
        <w:t xml:space="preserve"> </w:t>
      </w:r>
      <w:r w:rsidRPr="00762E4A">
        <w:t>исправить</w:t>
      </w:r>
      <w:r w:rsidR="00756A33" w:rsidRPr="00762E4A">
        <w:t>»</w:t>
      </w:r>
      <w:r w:rsidRPr="00762E4A">
        <w:t>,</w:t>
      </w:r>
      <w:r w:rsidR="00756A33" w:rsidRPr="00762E4A">
        <w:t xml:space="preserve"> - </w:t>
      </w:r>
      <w:r w:rsidRPr="00762E4A">
        <w:t>отмечает</w:t>
      </w:r>
      <w:r w:rsidR="00756A33" w:rsidRPr="00762E4A">
        <w:t xml:space="preserve"> </w:t>
      </w:r>
      <w:r w:rsidRPr="00762E4A">
        <w:t>эксперт,</w:t>
      </w:r>
      <w:r w:rsidR="00756A33" w:rsidRPr="00762E4A">
        <w:t xml:space="preserve"> </w:t>
      </w:r>
      <w:r w:rsidRPr="00762E4A">
        <w:t>например,</w:t>
      </w:r>
      <w:r w:rsidR="00756A33" w:rsidRPr="00762E4A">
        <w:t xml:space="preserve"> «</w:t>
      </w:r>
      <w:r w:rsidRPr="00762E4A">
        <w:t>купить</w:t>
      </w:r>
      <w:r w:rsidR="00756A33" w:rsidRPr="00762E4A">
        <w:t xml:space="preserve"> </w:t>
      </w:r>
      <w:r w:rsidRPr="00762E4A">
        <w:t>баллы</w:t>
      </w:r>
      <w:r w:rsidR="00756A33" w:rsidRPr="00762E4A">
        <w:t xml:space="preserve"> </w:t>
      </w:r>
      <w:r w:rsidRPr="00762E4A">
        <w:t>и</w:t>
      </w:r>
      <w:r w:rsidR="00756A33" w:rsidRPr="00762E4A">
        <w:t xml:space="preserve"> </w:t>
      </w:r>
      <w:r w:rsidRPr="00762E4A">
        <w:t>стаж</w:t>
      </w:r>
      <w:r w:rsidR="00756A33" w:rsidRPr="00762E4A">
        <w:t>»</w:t>
      </w:r>
      <w:r w:rsidRPr="00762E4A">
        <w:t>.</w:t>
      </w:r>
    </w:p>
    <w:p w:rsidR="002D25A9" w:rsidRPr="00762E4A" w:rsidRDefault="002D25A9" w:rsidP="002D25A9">
      <w:r w:rsidRPr="00762E4A">
        <w:t>Покупка</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стажа</w:t>
      </w:r>
      <w:r w:rsidR="00756A33" w:rsidRPr="00762E4A">
        <w:t xml:space="preserve"> </w:t>
      </w:r>
      <w:r w:rsidRPr="00762E4A">
        <w:t>выгодна</w:t>
      </w:r>
      <w:r w:rsidR="00756A33" w:rsidRPr="00762E4A">
        <w:t xml:space="preserve"> </w:t>
      </w:r>
      <w:r w:rsidRPr="00762E4A">
        <w:t>в</w:t>
      </w:r>
      <w:r w:rsidR="00756A33" w:rsidRPr="00762E4A">
        <w:t xml:space="preserve"> </w:t>
      </w:r>
      <w:r w:rsidRPr="00762E4A">
        <w:t>том</w:t>
      </w:r>
      <w:r w:rsidR="00756A33" w:rsidRPr="00762E4A">
        <w:t xml:space="preserve"> </w:t>
      </w:r>
      <w:r w:rsidRPr="00762E4A">
        <w:t>случае,</w:t>
      </w:r>
      <w:r w:rsidR="00756A33" w:rsidRPr="00762E4A">
        <w:t xml:space="preserve"> </w:t>
      </w:r>
      <w:r w:rsidRPr="00762E4A">
        <w:t>когда</w:t>
      </w:r>
      <w:r w:rsidR="00756A33" w:rsidRPr="00762E4A">
        <w:t xml:space="preserve"> </w:t>
      </w:r>
      <w:r w:rsidRPr="00762E4A">
        <w:t>до</w:t>
      </w:r>
      <w:r w:rsidR="00756A33" w:rsidRPr="00762E4A">
        <w:t xml:space="preserve"> </w:t>
      </w:r>
      <w:r w:rsidRPr="00762E4A">
        <w:t>назначения</w:t>
      </w:r>
      <w:r w:rsidR="00756A33" w:rsidRPr="00762E4A">
        <w:t xml:space="preserve"> </w:t>
      </w:r>
      <w:r w:rsidRPr="00762E4A">
        <w:t>пенсии</w:t>
      </w:r>
      <w:r w:rsidR="00756A33" w:rsidRPr="00762E4A">
        <w:t xml:space="preserve"> </w:t>
      </w:r>
      <w:r w:rsidRPr="00762E4A">
        <w:t>не</w:t>
      </w:r>
      <w:r w:rsidR="00756A33" w:rsidRPr="00762E4A">
        <w:t xml:space="preserve"> </w:t>
      </w:r>
      <w:r w:rsidRPr="00762E4A">
        <w:t>хватает</w:t>
      </w:r>
      <w:r w:rsidR="00756A33" w:rsidRPr="00762E4A">
        <w:t xml:space="preserve"> </w:t>
      </w:r>
      <w:r w:rsidRPr="00762E4A">
        <w:t>совсем</w:t>
      </w:r>
      <w:r w:rsidR="00756A33" w:rsidRPr="00762E4A">
        <w:t xml:space="preserve"> </w:t>
      </w:r>
      <w:r w:rsidRPr="00762E4A">
        <w:t>немного.</w:t>
      </w:r>
      <w:r w:rsidR="00756A33" w:rsidRPr="00762E4A">
        <w:t xml:space="preserve"> </w:t>
      </w:r>
      <w:r w:rsidRPr="00762E4A">
        <w:t>Докупить</w:t>
      </w:r>
      <w:r w:rsidR="00756A33" w:rsidRPr="00762E4A">
        <w:t xml:space="preserve"> </w:t>
      </w:r>
      <w:r w:rsidRPr="00762E4A">
        <w:t>стаж</w:t>
      </w:r>
      <w:r w:rsidR="00756A33" w:rsidRPr="00762E4A">
        <w:t xml:space="preserve"> </w:t>
      </w:r>
      <w:r w:rsidRPr="00762E4A">
        <w:t>и</w:t>
      </w:r>
      <w:r w:rsidR="00756A33" w:rsidRPr="00762E4A">
        <w:t xml:space="preserve"> </w:t>
      </w:r>
      <w:r w:rsidRPr="00762E4A">
        <w:t>баллы</w:t>
      </w:r>
      <w:r w:rsidR="00756A33" w:rsidRPr="00762E4A">
        <w:t xml:space="preserve"> </w:t>
      </w:r>
      <w:r w:rsidRPr="00762E4A">
        <w:t>у</w:t>
      </w:r>
      <w:r w:rsidR="00756A33" w:rsidRPr="00762E4A">
        <w:t xml:space="preserve"> </w:t>
      </w:r>
      <w:r w:rsidRPr="00762E4A">
        <w:t>государства</w:t>
      </w:r>
      <w:r w:rsidR="00756A33" w:rsidRPr="00762E4A">
        <w:t xml:space="preserve"> </w:t>
      </w:r>
      <w:r w:rsidRPr="00762E4A">
        <w:t>можно</w:t>
      </w:r>
      <w:r w:rsidR="00756A33" w:rsidRPr="00762E4A">
        <w:t xml:space="preserve"> </w:t>
      </w:r>
      <w:r w:rsidRPr="00762E4A">
        <w:t>в</w:t>
      </w:r>
      <w:r w:rsidR="00756A33" w:rsidRPr="00762E4A">
        <w:t xml:space="preserve"> </w:t>
      </w:r>
      <w:r w:rsidRPr="00762E4A">
        <w:t>любой</w:t>
      </w:r>
      <w:r w:rsidR="00756A33" w:rsidRPr="00762E4A">
        <w:t xml:space="preserve"> </w:t>
      </w:r>
      <w:r w:rsidRPr="00762E4A">
        <w:t>момент.</w:t>
      </w:r>
      <w:r w:rsidR="00756A33" w:rsidRPr="00762E4A">
        <w:t xml:space="preserve"> </w:t>
      </w:r>
      <w:r w:rsidRPr="00762E4A">
        <w:t>Для</w:t>
      </w:r>
      <w:r w:rsidR="00756A33" w:rsidRPr="00762E4A">
        <w:t xml:space="preserve"> </w:t>
      </w:r>
      <w:r w:rsidRPr="00762E4A">
        <w:lastRenderedPageBreak/>
        <w:t>этого</w:t>
      </w:r>
      <w:r w:rsidR="00756A33" w:rsidRPr="00762E4A">
        <w:t xml:space="preserve"> </w:t>
      </w:r>
      <w:r w:rsidRPr="00762E4A">
        <w:t>потребуется</w:t>
      </w:r>
      <w:r w:rsidR="00756A33" w:rsidRPr="00762E4A">
        <w:t xml:space="preserve"> </w:t>
      </w:r>
      <w:r w:rsidRPr="00762E4A">
        <w:t>подать</w:t>
      </w:r>
      <w:r w:rsidR="00756A33" w:rsidRPr="00762E4A">
        <w:t xml:space="preserve"> </w:t>
      </w:r>
      <w:r w:rsidRPr="00762E4A">
        <w:t>заявление</w:t>
      </w:r>
      <w:r w:rsidR="00756A33" w:rsidRPr="00762E4A">
        <w:t xml:space="preserve"> </w:t>
      </w:r>
      <w:r w:rsidRPr="00762E4A">
        <w:t>о</w:t>
      </w:r>
      <w:r w:rsidR="00756A33" w:rsidRPr="00762E4A">
        <w:t xml:space="preserve"> </w:t>
      </w:r>
      <w:r w:rsidRPr="00762E4A">
        <w:t>вступлении</w:t>
      </w:r>
      <w:r w:rsidR="00756A33" w:rsidRPr="00762E4A">
        <w:t xml:space="preserve"> </w:t>
      </w:r>
      <w:r w:rsidRPr="00762E4A">
        <w:t>в</w:t>
      </w:r>
      <w:r w:rsidR="00756A33" w:rsidRPr="00762E4A">
        <w:t xml:space="preserve"> </w:t>
      </w:r>
      <w:r w:rsidRPr="00762E4A">
        <w:t>правоотношения</w:t>
      </w:r>
      <w:r w:rsidR="00756A33" w:rsidRPr="00762E4A">
        <w:t xml:space="preserve"> </w:t>
      </w:r>
      <w:r w:rsidRPr="00762E4A">
        <w:t>по</w:t>
      </w:r>
      <w:r w:rsidR="00756A33" w:rsidRPr="00762E4A">
        <w:t xml:space="preserve"> </w:t>
      </w:r>
      <w:r w:rsidRPr="00762E4A">
        <w:t>обязательному</w:t>
      </w:r>
      <w:r w:rsidR="00756A33" w:rsidRPr="00762E4A">
        <w:t xml:space="preserve"> </w:t>
      </w:r>
      <w:r w:rsidRPr="00762E4A">
        <w:t>пенсионному</w:t>
      </w:r>
      <w:r w:rsidR="00756A33" w:rsidRPr="00762E4A">
        <w:t xml:space="preserve"> </w:t>
      </w:r>
      <w:r w:rsidRPr="00762E4A">
        <w:t>страхованию</w:t>
      </w:r>
      <w:r w:rsidR="00756A33" w:rsidRPr="00762E4A">
        <w:t xml:space="preserve"> </w:t>
      </w:r>
      <w:r w:rsidRPr="00762E4A">
        <w:t>в</w:t>
      </w:r>
      <w:r w:rsidR="00756A33" w:rsidRPr="00762E4A">
        <w:t xml:space="preserve"> </w:t>
      </w:r>
      <w:r w:rsidRPr="00762E4A">
        <w:t>территориальном</w:t>
      </w:r>
      <w:r w:rsidR="00756A33" w:rsidRPr="00762E4A">
        <w:t xml:space="preserve"> </w:t>
      </w:r>
      <w:r w:rsidRPr="00762E4A">
        <w:t>отделении</w:t>
      </w:r>
      <w:r w:rsidR="00756A33" w:rsidRPr="00762E4A">
        <w:t xml:space="preserve"> </w:t>
      </w:r>
      <w:r w:rsidRPr="00762E4A">
        <w:t>Социального</w:t>
      </w:r>
      <w:r w:rsidR="00756A33" w:rsidRPr="00762E4A">
        <w:t xml:space="preserve"> </w:t>
      </w:r>
      <w:r w:rsidRPr="00762E4A">
        <w:t>фонда</w:t>
      </w:r>
      <w:r w:rsidR="00756A33" w:rsidRPr="00762E4A">
        <w:t xml:space="preserve"> </w:t>
      </w:r>
      <w:r w:rsidRPr="00762E4A">
        <w:t>России</w:t>
      </w:r>
      <w:r w:rsidR="00756A33" w:rsidRPr="00762E4A">
        <w:t xml:space="preserve"> </w:t>
      </w:r>
      <w:r w:rsidRPr="00762E4A">
        <w:t>по</w:t>
      </w:r>
      <w:r w:rsidR="00756A33" w:rsidRPr="00762E4A">
        <w:t xml:space="preserve"> </w:t>
      </w:r>
      <w:r w:rsidRPr="00762E4A">
        <w:t>месту</w:t>
      </w:r>
      <w:r w:rsidR="00756A33" w:rsidRPr="00762E4A">
        <w:t xml:space="preserve"> </w:t>
      </w:r>
      <w:r w:rsidRPr="00762E4A">
        <w:t>жительства</w:t>
      </w:r>
      <w:r w:rsidR="00756A33" w:rsidRPr="00762E4A">
        <w:t xml:space="preserve"> </w:t>
      </w:r>
      <w:r w:rsidRPr="00762E4A">
        <w:t>с</w:t>
      </w:r>
      <w:r w:rsidR="00756A33" w:rsidRPr="00762E4A">
        <w:t xml:space="preserve"> </w:t>
      </w:r>
      <w:r w:rsidRPr="00762E4A">
        <w:t>паспортом</w:t>
      </w:r>
      <w:r w:rsidR="00756A33" w:rsidRPr="00762E4A">
        <w:t xml:space="preserve"> </w:t>
      </w:r>
      <w:r w:rsidRPr="00762E4A">
        <w:t>и</w:t>
      </w:r>
      <w:r w:rsidR="00756A33" w:rsidRPr="00762E4A">
        <w:t xml:space="preserve"> </w:t>
      </w:r>
      <w:r w:rsidRPr="00762E4A">
        <w:t>СНИЛС.</w:t>
      </w:r>
    </w:p>
    <w:p w:rsidR="002D25A9" w:rsidRPr="00762E4A" w:rsidRDefault="002D25A9" w:rsidP="002D25A9">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действуют</w:t>
      </w:r>
      <w:r w:rsidR="00756A33" w:rsidRPr="00762E4A">
        <w:t xml:space="preserve"> </w:t>
      </w:r>
      <w:r w:rsidRPr="00762E4A">
        <w:t>ограничения</w:t>
      </w:r>
      <w:r w:rsidR="00756A33" w:rsidRPr="00762E4A">
        <w:t xml:space="preserve"> </w:t>
      </w:r>
      <w:r w:rsidRPr="00762E4A">
        <w:t>на</w:t>
      </w:r>
      <w:r w:rsidR="00756A33" w:rsidRPr="00762E4A">
        <w:t xml:space="preserve"> </w:t>
      </w:r>
      <w:r w:rsidRPr="00762E4A">
        <w:t>покупку</w:t>
      </w:r>
      <w:r w:rsidR="00756A33" w:rsidRPr="00762E4A">
        <w:t xml:space="preserve"> </w:t>
      </w:r>
      <w:r w:rsidRPr="00762E4A">
        <w:t>баллов</w:t>
      </w:r>
      <w:r w:rsidR="00756A33" w:rsidRPr="00762E4A">
        <w:t xml:space="preserve"> </w:t>
      </w:r>
      <w:r w:rsidRPr="00762E4A">
        <w:t>и</w:t>
      </w:r>
      <w:r w:rsidR="00756A33" w:rsidRPr="00762E4A">
        <w:t xml:space="preserve"> </w:t>
      </w:r>
      <w:r w:rsidRPr="00762E4A">
        <w:t>стажа.</w:t>
      </w:r>
      <w:r w:rsidR="00756A33" w:rsidRPr="00762E4A">
        <w:t xml:space="preserve"> </w:t>
      </w:r>
      <w:r w:rsidRPr="00762E4A">
        <w:t>Заплатить</w:t>
      </w:r>
      <w:r w:rsidR="00756A33" w:rsidRPr="00762E4A">
        <w:t xml:space="preserve"> </w:t>
      </w:r>
      <w:r w:rsidRPr="00762E4A">
        <w:t>за</w:t>
      </w:r>
      <w:r w:rsidR="00756A33" w:rsidRPr="00762E4A">
        <w:t xml:space="preserve"> </w:t>
      </w:r>
      <w:r w:rsidRPr="00762E4A">
        <w:t>них</w:t>
      </w:r>
      <w:r w:rsidR="00756A33" w:rsidRPr="00762E4A">
        <w:t xml:space="preserve"> </w:t>
      </w:r>
      <w:r w:rsidRPr="00762E4A">
        <w:t>прид</w:t>
      </w:r>
      <w:r w:rsidR="00756A33" w:rsidRPr="00762E4A">
        <w:t>е</w:t>
      </w:r>
      <w:r w:rsidRPr="00762E4A">
        <w:t>тся</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42</w:t>
      </w:r>
      <w:r w:rsidR="00756A33" w:rsidRPr="00762E4A">
        <w:t xml:space="preserve"> </w:t>
      </w:r>
      <w:r w:rsidRPr="00762E4A">
        <w:t>878,88</w:t>
      </w:r>
      <w:r w:rsidR="00756A33" w:rsidRPr="00762E4A">
        <w:t xml:space="preserve"> </w:t>
      </w:r>
      <w:r w:rsidRPr="00762E4A">
        <w:t>рублей,</w:t>
      </w:r>
      <w:r w:rsidR="00756A33" w:rsidRPr="00762E4A">
        <w:t xml:space="preserve"> </w:t>
      </w:r>
      <w:r w:rsidRPr="00762E4A">
        <w:t>прич</w:t>
      </w:r>
      <w:r w:rsidR="00756A33" w:rsidRPr="00762E4A">
        <w:t>е</w:t>
      </w:r>
      <w:r w:rsidRPr="00762E4A">
        <w:t>м</w:t>
      </w:r>
      <w:r w:rsidR="00756A33" w:rsidRPr="00762E4A">
        <w:t xml:space="preserve"> </w:t>
      </w:r>
      <w:r w:rsidRPr="00762E4A">
        <w:t>столько</w:t>
      </w:r>
      <w:r w:rsidR="00756A33" w:rsidRPr="00762E4A">
        <w:t xml:space="preserve"> </w:t>
      </w:r>
      <w:r w:rsidRPr="00762E4A">
        <w:t>будут</w:t>
      </w:r>
      <w:r w:rsidR="00756A33" w:rsidRPr="00762E4A">
        <w:t xml:space="preserve"> </w:t>
      </w:r>
      <w:r w:rsidRPr="00762E4A">
        <w:t>стоить</w:t>
      </w:r>
      <w:r w:rsidR="00756A33" w:rsidRPr="00762E4A">
        <w:t xml:space="preserve"> </w:t>
      </w:r>
      <w:r w:rsidRPr="00762E4A">
        <w:t>1,015</w:t>
      </w:r>
      <w:r w:rsidR="00756A33" w:rsidRPr="00762E4A">
        <w:t xml:space="preserve"> </w:t>
      </w:r>
      <w:r w:rsidRPr="00762E4A">
        <w:t>балла.</w:t>
      </w:r>
      <w:r w:rsidR="00756A33" w:rsidRPr="00762E4A">
        <w:t xml:space="preserve"> </w:t>
      </w:r>
      <w:r w:rsidRPr="00762E4A">
        <w:t>За</w:t>
      </w:r>
      <w:r w:rsidR="00756A33" w:rsidRPr="00762E4A">
        <w:t xml:space="preserve"> </w:t>
      </w:r>
      <w:r w:rsidRPr="00762E4A">
        <w:t>весь</w:t>
      </w:r>
      <w:r w:rsidR="00756A33" w:rsidRPr="00762E4A">
        <w:t xml:space="preserve"> </w:t>
      </w:r>
      <w:r w:rsidRPr="00762E4A">
        <w:t>2023</w:t>
      </w:r>
      <w:r w:rsidR="00756A33" w:rsidRPr="00762E4A">
        <w:t xml:space="preserve"> </w:t>
      </w:r>
      <w:r w:rsidRPr="00762E4A">
        <w:t>год</w:t>
      </w:r>
      <w:r w:rsidR="00756A33" w:rsidRPr="00762E4A">
        <w:t xml:space="preserve"> </w:t>
      </w:r>
      <w:r w:rsidRPr="00762E4A">
        <w:t>купить</w:t>
      </w:r>
      <w:r w:rsidR="00756A33" w:rsidRPr="00762E4A">
        <w:t xml:space="preserve"> </w:t>
      </w:r>
      <w:r w:rsidRPr="00762E4A">
        <w:t>можно</w:t>
      </w:r>
      <w:r w:rsidR="00756A33" w:rsidRPr="00762E4A">
        <w:t xml:space="preserve"> </w:t>
      </w:r>
      <w:r w:rsidRPr="00762E4A">
        <w:t>не</w:t>
      </w:r>
      <w:r w:rsidR="00756A33" w:rsidRPr="00762E4A">
        <w:t xml:space="preserve"> </w:t>
      </w:r>
      <w:r w:rsidRPr="00762E4A">
        <w:t>более</w:t>
      </w:r>
      <w:r w:rsidR="00756A33" w:rsidRPr="00762E4A">
        <w:t xml:space="preserve"> </w:t>
      </w:r>
      <w:r w:rsidRPr="00762E4A">
        <w:t>8,12</w:t>
      </w:r>
      <w:r w:rsidR="00756A33" w:rsidRPr="00762E4A">
        <w:t xml:space="preserve"> </w:t>
      </w:r>
      <w:r w:rsidRPr="00762E4A">
        <w:t>балла.</w:t>
      </w:r>
      <w:r w:rsidR="00756A33" w:rsidRPr="00762E4A">
        <w:t xml:space="preserve"> </w:t>
      </w:r>
      <w:r w:rsidRPr="00762E4A">
        <w:t>Правда,</w:t>
      </w:r>
      <w:r w:rsidR="00756A33" w:rsidRPr="00762E4A">
        <w:t xml:space="preserve"> </w:t>
      </w:r>
      <w:r w:rsidRPr="00762E4A">
        <w:t>и</w:t>
      </w:r>
      <w:r w:rsidR="00756A33" w:rsidRPr="00762E4A">
        <w:t xml:space="preserve"> </w:t>
      </w:r>
      <w:r w:rsidRPr="00762E4A">
        <w:t>обойдутся</w:t>
      </w:r>
      <w:r w:rsidR="00756A33" w:rsidRPr="00762E4A">
        <w:t xml:space="preserve"> </w:t>
      </w:r>
      <w:r w:rsidRPr="00762E4A">
        <w:t>они</w:t>
      </w:r>
      <w:r w:rsidR="00756A33" w:rsidRPr="00762E4A">
        <w:t xml:space="preserve"> </w:t>
      </w:r>
      <w:r w:rsidRPr="00762E4A">
        <w:t>в</w:t>
      </w:r>
      <w:r w:rsidR="00756A33" w:rsidRPr="00762E4A">
        <w:t xml:space="preserve"> </w:t>
      </w:r>
      <w:r w:rsidRPr="00762E4A">
        <w:t>восемь</w:t>
      </w:r>
      <w:r w:rsidR="00756A33" w:rsidRPr="00762E4A">
        <w:t xml:space="preserve"> </w:t>
      </w:r>
      <w:r w:rsidRPr="00762E4A">
        <w:t>раз</w:t>
      </w:r>
      <w:r w:rsidR="00756A33" w:rsidRPr="00762E4A">
        <w:t xml:space="preserve"> </w:t>
      </w:r>
      <w:r w:rsidRPr="00762E4A">
        <w:t>дороже</w:t>
      </w:r>
      <w:r w:rsidR="00756A33" w:rsidRPr="00762E4A">
        <w:t xml:space="preserve"> - </w:t>
      </w:r>
      <w:r w:rsidRPr="00762E4A">
        <w:t>343</w:t>
      </w:r>
      <w:r w:rsidR="00756A33" w:rsidRPr="00762E4A">
        <w:t xml:space="preserve"> </w:t>
      </w:r>
      <w:r w:rsidRPr="00762E4A">
        <w:t>031,04</w:t>
      </w:r>
      <w:r w:rsidR="00756A33" w:rsidRPr="00762E4A">
        <w:t xml:space="preserve"> </w:t>
      </w:r>
      <w:r w:rsidRPr="00762E4A">
        <w:t>рублей.</w:t>
      </w:r>
      <w:r w:rsidR="00756A33" w:rsidRPr="00762E4A">
        <w:t xml:space="preserve"> </w:t>
      </w:r>
      <w:r w:rsidRPr="00762E4A">
        <w:t>По</w:t>
      </w:r>
      <w:r w:rsidR="00756A33" w:rsidRPr="00762E4A">
        <w:t xml:space="preserve"> </w:t>
      </w:r>
      <w:r w:rsidRPr="00762E4A">
        <w:t>закону</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никто</w:t>
      </w:r>
      <w:r w:rsidR="00756A33" w:rsidRPr="00762E4A">
        <w:t xml:space="preserve"> </w:t>
      </w:r>
      <w:r w:rsidRPr="00762E4A">
        <w:t>не</w:t>
      </w:r>
      <w:r w:rsidR="00756A33" w:rsidRPr="00762E4A">
        <w:t xml:space="preserve"> </w:t>
      </w:r>
      <w:r w:rsidRPr="00762E4A">
        <w:t>выходит</w:t>
      </w:r>
      <w:r w:rsidR="00756A33" w:rsidRPr="00762E4A">
        <w:t xml:space="preserve"> </w:t>
      </w:r>
      <w:r w:rsidRPr="00762E4A">
        <w:t>из-за</w:t>
      </w:r>
      <w:r w:rsidR="00756A33" w:rsidRPr="00762E4A">
        <w:t xml:space="preserve"> </w:t>
      </w:r>
      <w:r w:rsidRPr="00762E4A">
        <w:t>переходного</w:t>
      </w:r>
      <w:r w:rsidR="00756A33" w:rsidRPr="00762E4A">
        <w:t xml:space="preserve"> </w:t>
      </w:r>
      <w:r w:rsidRPr="00762E4A">
        <w:t>периода</w:t>
      </w:r>
      <w:r w:rsidR="00756A33" w:rsidRPr="00762E4A">
        <w:t xml:space="preserve"> </w:t>
      </w:r>
      <w:r w:rsidRPr="00762E4A">
        <w:t>по</w:t>
      </w:r>
      <w:r w:rsidR="00756A33" w:rsidRPr="00762E4A">
        <w:t xml:space="preserve"> </w:t>
      </w:r>
      <w:r w:rsidRPr="00762E4A">
        <w:t>повышению</w:t>
      </w:r>
      <w:r w:rsidR="00756A33" w:rsidRPr="00762E4A">
        <w:t xml:space="preserve"> </w:t>
      </w:r>
      <w:r w:rsidRPr="00762E4A">
        <w:t>пенсионного</w:t>
      </w:r>
      <w:r w:rsidR="00756A33" w:rsidRPr="00762E4A">
        <w:t xml:space="preserve"> </w:t>
      </w:r>
      <w:r w:rsidRPr="00762E4A">
        <w:t>возраста.</w:t>
      </w:r>
    </w:p>
    <w:p w:rsidR="002D25A9" w:rsidRPr="00762E4A" w:rsidRDefault="00756A33" w:rsidP="002D25A9">
      <w:r w:rsidRPr="00762E4A">
        <w:t>«</w:t>
      </w:r>
      <w:r w:rsidR="002D25A9" w:rsidRPr="00762E4A">
        <w:t>Купить</w:t>
      </w:r>
      <w:r w:rsidRPr="00762E4A">
        <w:t xml:space="preserve">» </w:t>
      </w:r>
      <w:r w:rsidR="002D25A9" w:rsidRPr="00762E4A">
        <w:t>пенсию</w:t>
      </w:r>
      <w:r w:rsidRPr="00762E4A">
        <w:t xml:space="preserve"> </w:t>
      </w:r>
      <w:r w:rsidR="002D25A9" w:rsidRPr="00762E4A">
        <w:t>целиком</w:t>
      </w:r>
      <w:r w:rsidRPr="00762E4A">
        <w:t xml:space="preserve"> </w:t>
      </w:r>
      <w:r w:rsidR="002D25A9" w:rsidRPr="00762E4A">
        <w:t>не</w:t>
      </w:r>
      <w:r w:rsidRPr="00762E4A">
        <w:t xml:space="preserve"> </w:t>
      </w:r>
      <w:r w:rsidR="002D25A9" w:rsidRPr="00762E4A">
        <w:t>получится,</w:t>
      </w:r>
      <w:r w:rsidRPr="00762E4A">
        <w:t xml:space="preserve"> </w:t>
      </w:r>
      <w:r w:rsidR="002D25A9" w:rsidRPr="00762E4A">
        <w:t>обращает</w:t>
      </w:r>
      <w:r w:rsidRPr="00762E4A">
        <w:t xml:space="preserve"> </w:t>
      </w:r>
      <w:r w:rsidR="002D25A9" w:rsidRPr="00762E4A">
        <w:t>внимание</w:t>
      </w:r>
      <w:r w:rsidRPr="00762E4A">
        <w:t xml:space="preserve"> </w:t>
      </w:r>
      <w:r w:rsidR="002D25A9" w:rsidRPr="00762E4A">
        <w:t>эксперт.</w:t>
      </w:r>
      <w:r w:rsidRPr="00762E4A">
        <w:t xml:space="preserve"> </w:t>
      </w:r>
      <w:r w:rsidR="002D25A9" w:rsidRPr="00762E4A">
        <w:t>Приобрести</w:t>
      </w:r>
      <w:r w:rsidRPr="00762E4A">
        <w:t xml:space="preserve"> </w:t>
      </w:r>
      <w:r w:rsidR="002D25A9" w:rsidRPr="00762E4A">
        <w:t>можно</w:t>
      </w:r>
      <w:r w:rsidRPr="00762E4A">
        <w:t xml:space="preserve"> </w:t>
      </w:r>
      <w:r w:rsidR="002D25A9" w:rsidRPr="00762E4A">
        <w:t>не</w:t>
      </w:r>
      <w:r w:rsidRPr="00762E4A">
        <w:t xml:space="preserve"> </w:t>
      </w:r>
      <w:r w:rsidR="002D25A9" w:rsidRPr="00762E4A">
        <w:t>более</w:t>
      </w:r>
      <w:r w:rsidRPr="00762E4A">
        <w:t xml:space="preserve"> </w:t>
      </w:r>
      <w:r w:rsidR="002D25A9" w:rsidRPr="00762E4A">
        <w:t>половины</w:t>
      </w:r>
      <w:r w:rsidRPr="00762E4A">
        <w:t xml:space="preserve"> </w:t>
      </w:r>
      <w:r w:rsidR="002D25A9" w:rsidRPr="00762E4A">
        <w:t>стажа,</w:t>
      </w:r>
      <w:r w:rsidRPr="00762E4A">
        <w:t xml:space="preserve"> </w:t>
      </w:r>
      <w:r w:rsidR="002D25A9" w:rsidRPr="00762E4A">
        <w:t>необходимого</w:t>
      </w:r>
      <w:r w:rsidRPr="00762E4A">
        <w:t xml:space="preserve"> </w:t>
      </w:r>
      <w:r w:rsidR="002D25A9" w:rsidRPr="00762E4A">
        <w:t>для</w:t>
      </w:r>
      <w:r w:rsidRPr="00762E4A">
        <w:t xml:space="preserve"> </w:t>
      </w:r>
      <w:r w:rsidR="002D25A9" w:rsidRPr="00762E4A">
        <w:t>оформления</w:t>
      </w:r>
      <w:r w:rsidRPr="00762E4A">
        <w:t xml:space="preserve"> </w:t>
      </w:r>
      <w:r w:rsidR="002D25A9" w:rsidRPr="00762E4A">
        <w:t>страховой</w:t>
      </w:r>
      <w:r w:rsidRPr="00762E4A">
        <w:t xml:space="preserve"> </w:t>
      </w:r>
      <w:r w:rsidR="002D25A9" w:rsidRPr="00762E4A">
        <w:t>пенсии.</w:t>
      </w:r>
      <w:r w:rsidRPr="00762E4A">
        <w:t xml:space="preserve"> </w:t>
      </w:r>
      <w:r w:rsidR="002D25A9" w:rsidRPr="00762E4A">
        <w:t>В</w:t>
      </w:r>
      <w:r w:rsidRPr="00762E4A">
        <w:t xml:space="preserve"> </w:t>
      </w:r>
      <w:r w:rsidR="002D25A9" w:rsidRPr="00762E4A">
        <w:t>2024</w:t>
      </w:r>
      <w:r w:rsidRPr="00762E4A">
        <w:t xml:space="preserve"> </w:t>
      </w:r>
      <w:r w:rsidR="002D25A9" w:rsidRPr="00762E4A">
        <w:t>году</w:t>
      </w:r>
      <w:r w:rsidRPr="00762E4A">
        <w:t xml:space="preserve"> </w:t>
      </w:r>
      <w:r w:rsidR="002D25A9" w:rsidRPr="00762E4A">
        <w:t>этот</w:t>
      </w:r>
      <w:r w:rsidRPr="00762E4A">
        <w:t xml:space="preserve"> </w:t>
      </w:r>
      <w:r w:rsidR="002D25A9" w:rsidRPr="00762E4A">
        <w:t>показатель</w:t>
      </w:r>
      <w:r w:rsidRPr="00762E4A">
        <w:t xml:space="preserve"> </w:t>
      </w:r>
      <w:r w:rsidR="002D25A9" w:rsidRPr="00762E4A">
        <w:t>составит</w:t>
      </w:r>
      <w:r w:rsidRPr="00762E4A">
        <w:t xml:space="preserve"> </w:t>
      </w:r>
      <w:r w:rsidR="002D25A9" w:rsidRPr="00762E4A">
        <w:t>семь</w:t>
      </w:r>
      <w:r w:rsidRPr="00762E4A">
        <w:t xml:space="preserve"> </w:t>
      </w:r>
      <w:r w:rsidR="002D25A9" w:rsidRPr="00762E4A">
        <w:t>с</w:t>
      </w:r>
      <w:r w:rsidRPr="00762E4A">
        <w:t xml:space="preserve"> </w:t>
      </w:r>
      <w:r w:rsidR="002D25A9" w:rsidRPr="00762E4A">
        <w:t>половиной</w:t>
      </w:r>
      <w:r w:rsidRPr="00762E4A">
        <w:t xml:space="preserve"> </w:t>
      </w:r>
      <w:r w:rsidR="002D25A9" w:rsidRPr="00762E4A">
        <w:t>лет.</w:t>
      </w:r>
      <w:r w:rsidRPr="00762E4A">
        <w:t xml:space="preserve"> </w:t>
      </w:r>
      <w:r w:rsidR="002D25A9" w:rsidRPr="00762E4A">
        <w:t>Таким</w:t>
      </w:r>
      <w:r w:rsidRPr="00762E4A">
        <w:t xml:space="preserve"> </w:t>
      </w:r>
      <w:r w:rsidR="002D25A9" w:rsidRPr="00762E4A">
        <w:t>образом,</w:t>
      </w:r>
      <w:r w:rsidRPr="00762E4A">
        <w:t xml:space="preserve"> </w:t>
      </w:r>
      <w:r w:rsidR="002D25A9" w:rsidRPr="00762E4A">
        <w:t>если</w:t>
      </w:r>
      <w:r w:rsidRPr="00762E4A">
        <w:t xml:space="preserve"> </w:t>
      </w:r>
      <w:r w:rsidR="002D25A9" w:rsidRPr="00762E4A">
        <w:t>вы</w:t>
      </w:r>
      <w:r w:rsidRPr="00762E4A">
        <w:t xml:space="preserve"> </w:t>
      </w:r>
      <w:r w:rsidR="002D25A9" w:rsidRPr="00762E4A">
        <w:t>никогда</w:t>
      </w:r>
      <w:r w:rsidRPr="00762E4A">
        <w:t xml:space="preserve"> </w:t>
      </w:r>
      <w:r w:rsidR="002D25A9" w:rsidRPr="00762E4A">
        <w:t>не</w:t>
      </w:r>
      <w:r w:rsidRPr="00762E4A">
        <w:t xml:space="preserve"> </w:t>
      </w:r>
      <w:r w:rsidR="002D25A9" w:rsidRPr="00762E4A">
        <w:t>работали</w:t>
      </w:r>
      <w:r w:rsidRPr="00762E4A">
        <w:t xml:space="preserve"> </w:t>
      </w:r>
      <w:r w:rsidR="002D25A9" w:rsidRPr="00762E4A">
        <w:t>официально,</w:t>
      </w:r>
      <w:r w:rsidRPr="00762E4A">
        <w:t xml:space="preserve"> </w:t>
      </w:r>
      <w:r w:rsidR="002D25A9" w:rsidRPr="00762E4A">
        <w:t>претендовать</w:t>
      </w:r>
      <w:r w:rsidRPr="00762E4A">
        <w:t xml:space="preserve"> </w:t>
      </w:r>
      <w:r w:rsidR="002D25A9" w:rsidRPr="00762E4A">
        <w:t>на</w:t>
      </w:r>
      <w:r w:rsidRPr="00762E4A">
        <w:t xml:space="preserve"> </w:t>
      </w:r>
      <w:r w:rsidR="002D25A9" w:rsidRPr="00762E4A">
        <w:t>страховую</w:t>
      </w:r>
      <w:r w:rsidRPr="00762E4A">
        <w:t xml:space="preserve"> </w:t>
      </w:r>
      <w:r w:rsidR="002D25A9" w:rsidRPr="00762E4A">
        <w:t>пенсию</w:t>
      </w:r>
      <w:r w:rsidRPr="00762E4A">
        <w:t xml:space="preserve"> </w:t>
      </w:r>
      <w:r w:rsidR="002D25A9" w:rsidRPr="00762E4A">
        <w:t>от</w:t>
      </w:r>
      <w:r w:rsidRPr="00762E4A">
        <w:t xml:space="preserve"> </w:t>
      </w:r>
      <w:r w:rsidR="002D25A9" w:rsidRPr="00762E4A">
        <w:t>государства</w:t>
      </w:r>
      <w:r w:rsidRPr="00762E4A">
        <w:t xml:space="preserve"> </w:t>
      </w:r>
      <w:r w:rsidR="002D25A9" w:rsidRPr="00762E4A">
        <w:t>не</w:t>
      </w:r>
      <w:r w:rsidRPr="00762E4A">
        <w:t xml:space="preserve"> </w:t>
      </w:r>
      <w:r w:rsidR="002D25A9" w:rsidRPr="00762E4A">
        <w:t>получится.</w:t>
      </w:r>
      <w:r w:rsidRPr="00762E4A">
        <w:t xml:space="preserve"> </w:t>
      </w:r>
      <w:r w:rsidR="002D25A9" w:rsidRPr="00762E4A">
        <w:t>Однако</w:t>
      </w:r>
      <w:r w:rsidRPr="00762E4A">
        <w:t xml:space="preserve"> </w:t>
      </w:r>
      <w:r w:rsidR="002D25A9" w:rsidRPr="00762E4A">
        <w:t>вы</w:t>
      </w:r>
      <w:r w:rsidRPr="00762E4A">
        <w:t xml:space="preserve"> </w:t>
      </w:r>
      <w:r w:rsidR="002D25A9" w:rsidRPr="00762E4A">
        <w:t>сможете</w:t>
      </w:r>
      <w:r w:rsidRPr="00762E4A">
        <w:t xml:space="preserve"> </w:t>
      </w:r>
      <w:r w:rsidR="002D25A9" w:rsidRPr="00762E4A">
        <w:t>получать</w:t>
      </w:r>
      <w:r w:rsidRPr="00762E4A">
        <w:t xml:space="preserve"> </w:t>
      </w:r>
      <w:r w:rsidR="002D25A9" w:rsidRPr="00762E4A">
        <w:t>социальную</w:t>
      </w:r>
      <w:r w:rsidRPr="00762E4A">
        <w:t xml:space="preserve"> </w:t>
      </w:r>
      <w:r w:rsidR="002D25A9" w:rsidRPr="00762E4A">
        <w:t>пенсию</w:t>
      </w:r>
      <w:r w:rsidRPr="00762E4A">
        <w:t xml:space="preserve"> </w:t>
      </w:r>
      <w:r w:rsidR="002D25A9" w:rsidRPr="00762E4A">
        <w:t>по</w:t>
      </w:r>
      <w:r w:rsidRPr="00762E4A">
        <w:t xml:space="preserve"> </w:t>
      </w:r>
      <w:r w:rsidR="002D25A9" w:rsidRPr="00762E4A">
        <w:t>достижении</w:t>
      </w:r>
      <w:r w:rsidRPr="00762E4A">
        <w:t xml:space="preserve"> </w:t>
      </w:r>
      <w:r w:rsidR="002D25A9" w:rsidRPr="00762E4A">
        <w:t>соответствующего</w:t>
      </w:r>
      <w:r w:rsidRPr="00762E4A">
        <w:t xml:space="preserve"> </w:t>
      </w:r>
      <w:r w:rsidR="002D25A9" w:rsidRPr="00762E4A">
        <w:t>возраста.</w:t>
      </w:r>
    </w:p>
    <w:p w:rsidR="002D25A9" w:rsidRPr="00762E4A" w:rsidRDefault="002D25A9" w:rsidP="002D25A9">
      <w:r w:rsidRPr="00762E4A">
        <w:t>При</w:t>
      </w:r>
      <w:r w:rsidR="00756A33" w:rsidRPr="00762E4A">
        <w:t xml:space="preserve"> </w:t>
      </w:r>
      <w:r w:rsidRPr="00762E4A">
        <w:t>этом</w:t>
      </w:r>
      <w:r w:rsidR="00756A33" w:rsidRPr="00762E4A">
        <w:t xml:space="preserve"> </w:t>
      </w:r>
      <w:r w:rsidRPr="00762E4A">
        <w:t>несколько</w:t>
      </w:r>
      <w:r w:rsidR="00756A33" w:rsidRPr="00762E4A">
        <w:t xml:space="preserve"> </w:t>
      </w:r>
      <w:r w:rsidRPr="00762E4A">
        <w:t>отличается</w:t>
      </w:r>
      <w:r w:rsidR="00756A33" w:rsidRPr="00762E4A">
        <w:t xml:space="preserve"> </w:t>
      </w:r>
      <w:r w:rsidRPr="00762E4A">
        <w:t>покупка</w:t>
      </w:r>
      <w:r w:rsidR="00756A33" w:rsidRPr="00762E4A">
        <w:t xml:space="preserve"> </w:t>
      </w:r>
      <w:r w:rsidRPr="00762E4A">
        <w:t>пенсионных</w:t>
      </w:r>
      <w:r w:rsidR="00756A33" w:rsidRPr="00762E4A">
        <w:t xml:space="preserve"> </w:t>
      </w:r>
      <w:r w:rsidRPr="00762E4A">
        <w:t>баллов</w:t>
      </w:r>
      <w:r w:rsidR="00756A33" w:rsidRPr="00762E4A">
        <w:t xml:space="preserve"> </w:t>
      </w:r>
      <w:r w:rsidRPr="00762E4A">
        <w:t>для</w:t>
      </w:r>
      <w:r w:rsidR="00756A33" w:rsidRPr="00762E4A">
        <w:t xml:space="preserve"> </w:t>
      </w:r>
      <w:r w:rsidRPr="00762E4A">
        <w:t>самозанятых</w:t>
      </w:r>
      <w:r w:rsidR="00756A33" w:rsidRPr="00762E4A">
        <w:t xml:space="preserve"> </w:t>
      </w:r>
      <w:r w:rsidRPr="00762E4A">
        <w:t>граждан.</w:t>
      </w:r>
      <w:r w:rsidR="00756A33" w:rsidRPr="00762E4A">
        <w:t xml:space="preserve"> </w:t>
      </w:r>
      <w:r w:rsidRPr="00762E4A">
        <w:t>Минимальный</w:t>
      </w:r>
      <w:r w:rsidR="00756A33" w:rsidRPr="00762E4A">
        <w:t xml:space="preserve"> </w:t>
      </w:r>
      <w:r w:rsidRPr="00762E4A">
        <w:t>взнос</w:t>
      </w:r>
      <w:r w:rsidR="00756A33" w:rsidRPr="00762E4A">
        <w:t xml:space="preserve"> </w:t>
      </w:r>
      <w:r w:rsidRPr="00762E4A">
        <w:t>для</w:t>
      </w:r>
      <w:r w:rsidR="00756A33" w:rsidRPr="00762E4A">
        <w:t xml:space="preserve"> </w:t>
      </w:r>
      <w:r w:rsidRPr="00762E4A">
        <w:t>них</w:t>
      </w:r>
      <w:r w:rsidR="00756A33" w:rsidRPr="00762E4A">
        <w:t xml:space="preserve"> </w:t>
      </w:r>
      <w:r w:rsidRPr="00762E4A">
        <w:t>должен</w:t>
      </w:r>
      <w:r w:rsidR="00756A33" w:rsidRPr="00762E4A">
        <w:t xml:space="preserve"> </w:t>
      </w:r>
      <w:r w:rsidRPr="00762E4A">
        <w:t>быть</w:t>
      </w:r>
      <w:r w:rsidR="00756A33" w:rsidRPr="00762E4A">
        <w:t xml:space="preserve"> </w:t>
      </w:r>
      <w:r w:rsidRPr="00762E4A">
        <w:t>не</w:t>
      </w:r>
      <w:r w:rsidR="00756A33" w:rsidRPr="00762E4A">
        <w:t xml:space="preserve"> </w:t>
      </w:r>
      <w:r w:rsidRPr="00762E4A">
        <w:t>меньше</w:t>
      </w:r>
      <w:r w:rsidR="00756A33" w:rsidRPr="00762E4A">
        <w:t xml:space="preserve"> </w:t>
      </w:r>
      <w:r w:rsidRPr="00762E4A">
        <w:t>фиксированного</w:t>
      </w:r>
      <w:r w:rsidR="00756A33" w:rsidRPr="00762E4A">
        <w:t xml:space="preserve"> </w:t>
      </w:r>
      <w:r w:rsidRPr="00762E4A">
        <w:t>платежа</w:t>
      </w:r>
      <w:r w:rsidR="00756A33" w:rsidRPr="00762E4A">
        <w:t xml:space="preserve"> </w:t>
      </w:r>
      <w:r w:rsidRPr="00762E4A">
        <w:t>для</w:t>
      </w:r>
      <w:r w:rsidR="00756A33" w:rsidRPr="00762E4A">
        <w:t xml:space="preserve"> </w:t>
      </w:r>
      <w:r w:rsidRPr="00762E4A">
        <w:t>индивидуальных</w:t>
      </w:r>
      <w:r w:rsidR="00756A33" w:rsidRPr="00762E4A">
        <w:t xml:space="preserve"> </w:t>
      </w:r>
      <w:r w:rsidRPr="00762E4A">
        <w:t>предпринимателей.</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он</w:t>
      </w:r>
      <w:r w:rsidR="00756A33" w:rsidRPr="00762E4A">
        <w:t xml:space="preserve"> </w:t>
      </w:r>
      <w:r w:rsidRPr="00762E4A">
        <w:t>составляет</w:t>
      </w:r>
      <w:r w:rsidR="00756A33" w:rsidRPr="00762E4A">
        <w:t xml:space="preserve"> </w:t>
      </w:r>
      <w:r w:rsidRPr="00762E4A">
        <w:t>45</w:t>
      </w:r>
      <w:r w:rsidR="00756A33" w:rsidRPr="00762E4A">
        <w:t xml:space="preserve"> </w:t>
      </w:r>
      <w:r w:rsidRPr="00762E4A">
        <w:t>842</w:t>
      </w:r>
      <w:r w:rsidR="00756A33" w:rsidRPr="00762E4A">
        <w:t xml:space="preserve"> </w:t>
      </w:r>
      <w:r w:rsidRPr="00762E4A">
        <w:t>рубля.</w:t>
      </w:r>
      <w:r w:rsidR="00756A33" w:rsidRPr="00762E4A">
        <w:t xml:space="preserve"> </w:t>
      </w:r>
      <w:r w:rsidRPr="00762E4A">
        <w:t>Стаж</w:t>
      </w:r>
      <w:r w:rsidR="00756A33" w:rsidRPr="00762E4A">
        <w:t xml:space="preserve"> </w:t>
      </w:r>
      <w:r w:rsidRPr="00762E4A">
        <w:t>при</w:t>
      </w:r>
      <w:r w:rsidR="00756A33" w:rsidRPr="00762E4A">
        <w:t xml:space="preserve"> </w:t>
      </w:r>
      <w:r w:rsidRPr="00762E4A">
        <w:t>добровольных</w:t>
      </w:r>
      <w:r w:rsidR="00756A33" w:rsidRPr="00762E4A">
        <w:t xml:space="preserve"> </w:t>
      </w:r>
      <w:r w:rsidRPr="00762E4A">
        <w:t>взносах</w:t>
      </w:r>
      <w:r w:rsidR="00756A33" w:rsidRPr="00762E4A">
        <w:t xml:space="preserve"> </w:t>
      </w:r>
      <w:r w:rsidRPr="00762E4A">
        <w:t>самозанятые</w:t>
      </w:r>
      <w:r w:rsidR="00756A33" w:rsidRPr="00762E4A">
        <w:t xml:space="preserve"> </w:t>
      </w:r>
      <w:r w:rsidRPr="00762E4A">
        <w:t>могут</w:t>
      </w:r>
      <w:r w:rsidR="00756A33" w:rsidRPr="00762E4A">
        <w:t xml:space="preserve"> </w:t>
      </w:r>
      <w:r w:rsidRPr="00762E4A">
        <w:t>приобрести</w:t>
      </w:r>
      <w:r w:rsidR="00756A33" w:rsidRPr="00762E4A">
        <w:t xml:space="preserve"> </w:t>
      </w:r>
      <w:r w:rsidRPr="00762E4A">
        <w:t>без</w:t>
      </w:r>
      <w:r w:rsidR="00756A33" w:rsidRPr="00762E4A">
        <w:t xml:space="preserve"> </w:t>
      </w:r>
      <w:r w:rsidRPr="00762E4A">
        <w:t>ограничений.</w:t>
      </w:r>
      <w:r w:rsidR="00756A33" w:rsidRPr="00762E4A">
        <w:t xml:space="preserve"> </w:t>
      </w:r>
      <w:r w:rsidRPr="00762E4A">
        <w:t>Но</w:t>
      </w:r>
      <w:r w:rsidR="00756A33" w:rsidRPr="00762E4A">
        <w:t xml:space="preserve"> </w:t>
      </w:r>
      <w:r w:rsidRPr="00762E4A">
        <w:t>купить</w:t>
      </w:r>
      <w:r w:rsidR="00756A33" w:rsidRPr="00762E4A">
        <w:t xml:space="preserve"> </w:t>
      </w:r>
      <w:r w:rsidRPr="00762E4A">
        <w:t>можно</w:t>
      </w:r>
      <w:r w:rsidR="00756A33" w:rsidRPr="00762E4A">
        <w:t xml:space="preserve"> </w:t>
      </w:r>
      <w:r w:rsidRPr="00762E4A">
        <w:t>не</w:t>
      </w:r>
      <w:r w:rsidR="00756A33" w:rsidRPr="00762E4A">
        <w:t xml:space="preserve"> </w:t>
      </w:r>
      <w:r w:rsidRPr="00762E4A">
        <w:t>более</w:t>
      </w:r>
      <w:r w:rsidR="00756A33" w:rsidRPr="00762E4A">
        <w:t xml:space="preserve"> </w:t>
      </w:r>
      <w:r w:rsidRPr="00762E4A">
        <w:t>одного</w:t>
      </w:r>
      <w:r w:rsidR="00756A33" w:rsidRPr="00762E4A">
        <w:t xml:space="preserve"> </w:t>
      </w:r>
      <w:r w:rsidRPr="00762E4A">
        <w:t>года</w:t>
      </w:r>
      <w:r w:rsidR="00756A33" w:rsidRPr="00762E4A">
        <w:t xml:space="preserve"> </w:t>
      </w:r>
      <w:r w:rsidRPr="00762E4A">
        <w:t>стажа</w:t>
      </w:r>
      <w:r w:rsidR="00756A33" w:rsidRPr="00762E4A">
        <w:t xml:space="preserve"> </w:t>
      </w:r>
      <w:r w:rsidRPr="00762E4A">
        <w:t>в</w:t>
      </w:r>
      <w:r w:rsidR="00756A33" w:rsidRPr="00762E4A">
        <w:t xml:space="preserve"> </w:t>
      </w:r>
      <w:r w:rsidRPr="00762E4A">
        <w:t>год.</w:t>
      </w:r>
    </w:p>
    <w:p w:rsidR="002D25A9" w:rsidRPr="00762E4A" w:rsidRDefault="002D25A9" w:rsidP="002D25A9">
      <w:r w:rsidRPr="00762E4A">
        <w:t>Расчетный</w:t>
      </w:r>
      <w:r w:rsidR="00756A33" w:rsidRPr="00762E4A">
        <w:t xml:space="preserve"> </w:t>
      </w:r>
      <w:r w:rsidRPr="00762E4A">
        <w:t>период</w:t>
      </w:r>
      <w:r w:rsidR="00756A33" w:rsidRPr="00762E4A">
        <w:t xml:space="preserve"> </w:t>
      </w:r>
      <w:r w:rsidRPr="00762E4A">
        <w:t>для</w:t>
      </w:r>
      <w:r w:rsidR="00756A33" w:rsidRPr="00762E4A">
        <w:t xml:space="preserve"> </w:t>
      </w:r>
      <w:r w:rsidRPr="00762E4A">
        <w:t>выплаты</w:t>
      </w:r>
      <w:r w:rsidR="00756A33" w:rsidRPr="00762E4A">
        <w:t xml:space="preserve"> </w:t>
      </w:r>
      <w:r w:rsidRPr="00762E4A">
        <w:t>страховых</w:t>
      </w:r>
      <w:r w:rsidR="00756A33" w:rsidRPr="00762E4A">
        <w:t xml:space="preserve"> </w:t>
      </w:r>
      <w:r w:rsidRPr="00762E4A">
        <w:t>взносов</w:t>
      </w:r>
      <w:r w:rsidR="00756A33" w:rsidRPr="00762E4A">
        <w:t xml:space="preserve"> - </w:t>
      </w:r>
      <w:r w:rsidRPr="00762E4A">
        <w:t>один</w:t>
      </w:r>
      <w:r w:rsidR="00756A33" w:rsidRPr="00762E4A">
        <w:t xml:space="preserve"> </w:t>
      </w:r>
      <w:r w:rsidRPr="00762E4A">
        <w:t>календарный</w:t>
      </w:r>
      <w:r w:rsidR="00756A33" w:rsidRPr="00762E4A">
        <w:t xml:space="preserve"> </w:t>
      </w:r>
      <w:r w:rsidRPr="00762E4A">
        <w:t>год:</w:t>
      </w:r>
      <w:r w:rsidR="00756A33" w:rsidRPr="00762E4A">
        <w:t xml:space="preserve"> </w:t>
      </w:r>
      <w:r w:rsidRPr="00762E4A">
        <w:t>со</w:t>
      </w:r>
      <w:r w:rsidR="00756A33" w:rsidRPr="00762E4A">
        <w:t xml:space="preserve"> </w:t>
      </w:r>
      <w:r w:rsidRPr="00762E4A">
        <w:t>дня</w:t>
      </w:r>
      <w:r w:rsidR="00756A33" w:rsidRPr="00762E4A">
        <w:t xml:space="preserve"> </w:t>
      </w:r>
      <w:r w:rsidRPr="00762E4A">
        <w:t>подачи</w:t>
      </w:r>
      <w:r w:rsidR="00756A33" w:rsidRPr="00762E4A">
        <w:t xml:space="preserve"> </w:t>
      </w:r>
      <w:r w:rsidRPr="00762E4A">
        <w:t>заявления</w:t>
      </w:r>
      <w:r w:rsidR="00756A33" w:rsidRPr="00762E4A">
        <w:t xml:space="preserve"> </w:t>
      </w:r>
      <w:r w:rsidRPr="00762E4A">
        <w:t>в</w:t>
      </w:r>
      <w:r w:rsidR="00756A33" w:rsidRPr="00762E4A">
        <w:t xml:space="preserve"> </w:t>
      </w:r>
      <w:r w:rsidRPr="00762E4A">
        <w:t>СФР</w:t>
      </w:r>
      <w:r w:rsidR="00756A33" w:rsidRPr="00762E4A">
        <w:t xml:space="preserve"> </w:t>
      </w:r>
      <w:r w:rsidRPr="00762E4A">
        <w:t>до</w:t>
      </w:r>
      <w:r w:rsidR="00756A33" w:rsidRPr="00762E4A">
        <w:t xml:space="preserve"> </w:t>
      </w:r>
      <w:r w:rsidRPr="00762E4A">
        <w:t>31</w:t>
      </w:r>
      <w:r w:rsidR="00756A33" w:rsidRPr="00762E4A">
        <w:t xml:space="preserve"> </w:t>
      </w:r>
      <w:r w:rsidRPr="00762E4A">
        <w:t>декабря.</w:t>
      </w:r>
      <w:r w:rsidR="00756A33" w:rsidRPr="00762E4A">
        <w:t xml:space="preserve"> </w:t>
      </w:r>
      <w:r w:rsidRPr="00762E4A">
        <w:t>С</w:t>
      </w:r>
      <w:r w:rsidR="00756A33" w:rsidRPr="00762E4A">
        <w:t xml:space="preserve"> </w:t>
      </w:r>
      <w:r w:rsidRPr="00762E4A">
        <w:t>1</w:t>
      </w:r>
      <w:r w:rsidR="00756A33" w:rsidRPr="00762E4A">
        <w:t xml:space="preserve"> </w:t>
      </w:r>
      <w:r w:rsidRPr="00762E4A">
        <w:t>января</w:t>
      </w:r>
      <w:r w:rsidR="00756A33" w:rsidRPr="00762E4A">
        <w:t xml:space="preserve"> </w:t>
      </w:r>
      <w:r w:rsidRPr="00762E4A">
        <w:t>начинается</w:t>
      </w:r>
      <w:r w:rsidR="00756A33" w:rsidRPr="00762E4A">
        <w:t xml:space="preserve"> </w:t>
      </w:r>
      <w:r w:rsidRPr="00762E4A">
        <w:t>новый</w:t>
      </w:r>
      <w:r w:rsidR="00756A33" w:rsidRPr="00762E4A">
        <w:t xml:space="preserve"> </w:t>
      </w:r>
      <w:r w:rsidRPr="00762E4A">
        <w:t>расчетный</w:t>
      </w:r>
      <w:r w:rsidR="00756A33" w:rsidRPr="00762E4A">
        <w:t xml:space="preserve"> </w:t>
      </w:r>
      <w:r w:rsidRPr="00762E4A">
        <w:t>период.</w:t>
      </w:r>
      <w:r w:rsidR="00756A33" w:rsidRPr="00762E4A">
        <w:t xml:space="preserve"> </w:t>
      </w:r>
      <w:r w:rsidRPr="00762E4A">
        <w:t>По</w:t>
      </w:r>
      <w:r w:rsidR="00756A33" w:rsidRPr="00762E4A">
        <w:t xml:space="preserve"> </w:t>
      </w:r>
      <w:r w:rsidRPr="00762E4A">
        <w:t>этой</w:t>
      </w:r>
      <w:r w:rsidR="00756A33" w:rsidRPr="00762E4A">
        <w:t xml:space="preserve"> </w:t>
      </w:r>
      <w:r w:rsidRPr="00762E4A">
        <w:t>причине</w:t>
      </w:r>
      <w:r w:rsidR="00756A33" w:rsidRPr="00762E4A">
        <w:t xml:space="preserve"> </w:t>
      </w:r>
      <w:r w:rsidRPr="00762E4A">
        <w:t>гражданин</w:t>
      </w:r>
      <w:r w:rsidR="00756A33" w:rsidRPr="00762E4A">
        <w:t xml:space="preserve"> </w:t>
      </w:r>
      <w:r w:rsidRPr="00762E4A">
        <w:t>не</w:t>
      </w:r>
      <w:r w:rsidR="00756A33" w:rsidRPr="00762E4A">
        <w:t xml:space="preserve"> </w:t>
      </w:r>
      <w:r w:rsidRPr="00762E4A">
        <w:t>сможет</w:t>
      </w:r>
      <w:r w:rsidR="00756A33" w:rsidRPr="00762E4A">
        <w:t xml:space="preserve"> </w:t>
      </w:r>
      <w:r w:rsidRPr="00762E4A">
        <w:t>выплатить</w:t>
      </w:r>
      <w:r w:rsidR="00756A33" w:rsidRPr="00762E4A">
        <w:t xml:space="preserve"> </w:t>
      </w:r>
      <w:r w:rsidRPr="00762E4A">
        <w:t>взносы</w:t>
      </w:r>
      <w:r w:rsidR="00756A33" w:rsidRPr="00762E4A">
        <w:t xml:space="preserve"> </w:t>
      </w:r>
      <w:r w:rsidRPr="00762E4A">
        <w:t>за</w:t>
      </w:r>
      <w:r w:rsidR="00756A33" w:rsidRPr="00762E4A">
        <w:t xml:space="preserve"> </w:t>
      </w:r>
      <w:r w:rsidRPr="00762E4A">
        <w:t>прошедшие</w:t>
      </w:r>
      <w:r w:rsidR="00756A33" w:rsidRPr="00762E4A">
        <w:t xml:space="preserve"> </w:t>
      </w:r>
      <w:r w:rsidRPr="00762E4A">
        <w:t>годы.</w:t>
      </w:r>
      <w:r w:rsidR="00756A33" w:rsidRPr="00762E4A">
        <w:t xml:space="preserve"> </w:t>
      </w:r>
      <w:r w:rsidRPr="00762E4A">
        <w:t>Взносы</w:t>
      </w:r>
      <w:r w:rsidR="00756A33" w:rsidRPr="00762E4A">
        <w:t xml:space="preserve"> </w:t>
      </w:r>
      <w:r w:rsidRPr="00762E4A">
        <w:t>будут</w:t>
      </w:r>
      <w:r w:rsidR="00756A33" w:rsidRPr="00762E4A">
        <w:t xml:space="preserve"> </w:t>
      </w:r>
      <w:r w:rsidRPr="00762E4A">
        <w:t>учтены</w:t>
      </w:r>
      <w:r w:rsidR="00756A33" w:rsidRPr="00762E4A">
        <w:t xml:space="preserve"> </w:t>
      </w:r>
      <w:r w:rsidRPr="00762E4A">
        <w:t>только</w:t>
      </w:r>
      <w:r w:rsidR="00756A33" w:rsidRPr="00762E4A">
        <w:t xml:space="preserve"> </w:t>
      </w:r>
      <w:r w:rsidRPr="00762E4A">
        <w:t>в</w:t>
      </w:r>
      <w:r w:rsidR="00756A33" w:rsidRPr="00762E4A">
        <w:t xml:space="preserve"> </w:t>
      </w:r>
      <w:r w:rsidRPr="00762E4A">
        <w:t>том</w:t>
      </w:r>
      <w:r w:rsidR="00756A33" w:rsidRPr="00762E4A">
        <w:t xml:space="preserve"> </w:t>
      </w:r>
      <w:r w:rsidRPr="00762E4A">
        <w:t>году,</w:t>
      </w:r>
      <w:r w:rsidR="00756A33" w:rsidRPr="00762E4A">
        <w:t xml:space="preserve"> </w:t>
      </w:r>
      <w:r w:rsidRPr="00762E4A">
        <w:t>когда</w:t>
      </w:r>
      <w:r w:rsidR="00756A33" w:rsidRPr="00762E4A">
        <w:t xml:space="preserve"> </w:t>
      </w:r>
      <w:r w:rsidRPr="00762E4A">
        <w:t>их</w:t>
      </w:r>
      <w:r w:rsidR="00756A33" w:rsidRPr="00762E4A">
        <w:t xml:space="preserve"> </w:t>
      </w:r>
      <w:r w:rsidRPr="00762E4A">
        <w:t>уплатили.</w:t>
      </w:r>
      <w:r w:rsidR="00756A33" w:rsidRPr="00762E4A">
        <w:t xml:space="preserve"> </w:t>
      </w:r>
      <w:r w:rsidRPr="00762E4A">
        <w:t>Начисление</w:t>
      </w:r>
      <w:r w:rsidR="00756A33" w:rsidRPr="00762E4A">
        <w:t xml:space="preserve"> </w:t>
      </w:r>
      <w:r w:rsidRPr="00762E4A">
        <w:t>взносов</w:t>
      </w:r>
      <w:r w:rsidR="00756A33" w:rsidRPr="00762E4A">
        <w:t xml:space="preserve"> </w:t>
      </w:r>
      <w:r w:rsidRPr="00762E4A">
        <w:t>на</w:t>
      </w:r>
      <w:r w:rsidR="00756A33" w:rsidRPr="00762E4A">
        <w:t xml:space="preserve"> </w:t>
      </w:r>
      <w:r w:rsidRPr="00762E4A">
        <w:t>счет</w:t>
      </w:r>
      <w:r w:rsidR="00756A33" w:rsidRPr="00762E4A">
        <w:t xml:space="preserve"> </w:t>
      </w:r>
      <w:r w:rsidRPr="00762E4A">
        <w:t>происходит</w:t>
      </w:r>
      <w:r w:rsidR="00756A33" w:rsidRPr="00762E4A">
        <w:t xml:space="preserve"> </w:t>
      </w:r>
      <w:r w:rsidRPr="00762E4A">
        <w:t>31</w:t>
      </w:r>
      <w:r w:rsidR="00756A33" w:rsidRPr="00762E4A">
        <w:t xml:space="preserve"> </w:t>
      </w:r>
      <w:r w:rsidRPr="00762E4A">
        <w:t>числа</w:t>
      </w:r>
      <w:r w:rsidR="00756A33" w:rsidRPr="00762E4A">
        <w:t xml:space="preserve"> </w:t>
      </w:r>
      <w:r w:rsidRPr="00762E4A">
        <w:t>каждого</w:t>
      </w:r>
      <w:r w:rsidR="00756A33" w:rsidRPr="00762E4A">
        <w:t xml:space="preserve"> </w:t>
      </w:r>
      <w:r w:rsidRPr="00762E4A">
        <w:t>расчетного</w:t>
      </w:r>
      <w:r w:rsidR="00756A33" w:rsidRPr="00762E4A">
        <w:t xml:space="preserve"> </w:t>
      </w:r>
      <w:r w:rsidRPr="00762E4A">
        <w:t>месяца,</w:t>
      </w:r>
      <w:r w:rsidR="00756A33" w:rsidRPr="00762E4A">
        <w:t xml:space="preserve"> </w:t>
      </w:r>
      <w:r w:rsidRPr="00762E4A">
        <w:t>а</w:t>
      </w:r>
      <w:r w:rsidR="00756A33" w:rsidRPr="00762E4A">
        <w:t xml:space="preserve"> </w:t>
      </w:r>
      <w:r w:rsidRPr="00762E4A">
        <w:t>воспользоваться</w:t>
      </w:r>
      <w:r w:rsidR="00756A33" w:rsidRPr="00762E4A">
        <w:t xml:space="preserve"> </w:t>
      </w:r>
      <w:r w:rsidRPr="00762E4A">
        <w:t>ими</w:t>
      </w:r>
      <w:r w:rsidR="00756A33" w:rsidRPr="00762E4A">
        <w:t xml:space="preserve"> </w:t>
      </w:r>
      <w:r w:rsidRPr="00762E4A">
        <w:t>можно</w:t>
      </w:r>
      <w:r w:rsidR="00756A33" w:rsidRPr="00762E4A">
        <w:t xml:space="preserve"> </w:t>
      </w:r>
      <w:r w:rsidRPr="00762E4A">
        <w:t>лишь</w:t>
      </w:r>
      <w:r w:rsidR="00756A33" w:rsidRPr="00762E4A">
        <w:t xml:space="preserve"> </w:t>
      </w:r>
      <w:r w:rsidRPr="00762E4A">
        <w:t>в</w:t>
      </w:r>
      <w:r w:rsidR="00756A33" w:rsidRPr="00762E4A">
        <w:t xml:space="preserve"> </w:t>
      </w:r>
      <w:r w:rsidRPr="00762E4A">
        <w:t>следующем</w:t>
      </w:r>
      <w:r w:rsidR="00756A33" w:rsidRPr="00762E4A">
        <w:t xml:space="preserve"> </w:t>
      </w:r>
      <w:r w:rsidRPr="00762E4A">
        <w:t>году.</w:t>
      </w:r>
      <w:r w:rsidR="00756A33" w:rsidRPr="00762E4A">
        <w:t xml:space="preserve"> </w:t>
      </w:r>
      <w:r w:rsidRPr="00762E4A">
        <w:t>До</w:t>
      </w:r>
      <w:r w:rsidR="00756A33" w:rsidRPr="00762E4A">
        <w:t xml:space="preserve"> </w:t>
      </w:r>
      <w:r w:rsidRPr="00762E4A">
        <w:t>1</w:t>
      </w:r>
      <w:r w:rsidR="00756A33" w:rsidRPr="00762E4A">
        <w:t xml:space="preserve"> </w:t>
      </w:r>
      <w:r w:rsidRPr="00762E4A">
        <w:t>марта</w:t>
      </w:r>
      <w:r w:rsidR="00756A33" w:rsidRPr="00762E4A">
        <w:t xml:space="preserve"> </w:t>
      </w:r>
      <w:r w:rsidRPr="00762E4A">
        <w:t>взносы</w:t>
      </w:r>
      <w:r w:rsidR="00756A33" w:rsidRPr="00762E4A">
        <w:t xml:space="preserve"> </w:t>
      </w:r>
      <w:r w:rsidRPr="00762E4A">
        <w:t>можно</w:t>
      </w:r>
      <w:r w:rsidR="00756A33" w:rsidRPr="00762E4A">
        <w:t xml:space="preserve"> </w:t>
      </w:r>
      <w:r w:rsidRPr="00762E4A">
        <w:t>будет</w:t>
      </w:r>
      <w:r w:rsidR="00756A33" w:rsidRPr="00762E4A">
        <w:t xml:space="preserve"> </w:t>
      </w:r>
      <w:r w:rsidRPr="00762E4A">
        <w:t>увидеть</w:t>
      </w:r>
      <w:r w:rsidR="00756A33" w:rsidRPr="00762E4A">
        <w:t xml:space="preserve"> </w:t>
      </w:r>
      <w:r w:rsidRPr="00762E4A">
        <w:t>на</w:t>
      </w:r>
      <w:r w:rsidR="00756A33" w:rsidRPr="00762E4A">
        <w:t xml:space="preserve"> </w:t>
      </w:r>
      <w:r w:rsidRPr="00762E4A">
        <w:t>индивидуальном</w:t>
      </w:r>
      <w:r w:rsidR="00756A33" w:rsidRPr="00762E4A">
        <w:t xml:space="preserve"> </w:t>
      </w:r>
      <w:r w:rsidRPr="00762E4A">
        <w:t>лицевом</w:t>
      </w:r>
      <w:r w:rsidR="00756A33" w:rsidRPr="00762E4A">
        <w:t xml:space="preserve"> </w:t>
      </w:r>
      <w:r w:rsidRPr="00762E4A">
        <w:t>сч</w:t>
      </w:r>
      <w:r w:rsidR="00756A33" w:rsidRPr="00762E4A">
        <w:t>е</w:t>
      </w:r>
      <w:r w:rsidRPr="00762E4A">
        <w:t>те</w:t>
      </w:r>
      <w:r w:rsidR="00756A33" w:rsidRPr="00762E4A">
        <w:t xml:space="preserve"> </w:t>
      </w:r>
      <w:r w:rsidRPr="00762E4A">
        <w:t>(ИЛС),</w:t>
      </w:r>
      <w:r w:rsidR="00756A33" w:rsidRPr="00762E4A">
        <w:t xml:space="preserve"> </w:t>
      </w:r>
      <w:r w:rsidRPr="00762E4A">
        <w:t>после</w:t>
      </w:r>
      <w:r w:rsidR="00756A33" w:rsidRPr="00762E4A">
        <w:t xml:space="preserve"> </w:t>
      </w:r>
      <w:r w:rsidRPr="00762E4A">
        <w:t>чего</w:t>
      </w:r>
      <w:r w:rsidR="00756A33" w:rsidRPr="00762E4A">
        <w:t xml:space="preserve"> </w:t>
      </w:r>
      <w:r w:rsidRPr="00762E4A">
        <w:t>стаж</w:t>
      </w:r>
      <w:r w:rsidR="00756A33" w:rsidRPr="00762E4A">
        <w:t xml:space="preserve"> </w:t>
      </w:r>
      <w:r w:rsidRPr="00762E4A">
        <w:t>и</w:t>
      </w:r>
      <w:r w:rsidR="00756A33" w:rsidRPr="00762E4A">
        <w:t xml:space="preserve"> </w:t>
      </w:r>
      <w:r w:rsidRPr="00762E4A">
        <w:t>баллы</w:t>
      </w:r>
      <w:r w:rsidR="00756A33" w:rsidRPr="00762E4A">
        <w:t xml:space="preserve"> </w:t>
      </w:r>
      <w:r w:rsidRPr="00762E4A">
        <w:t>будут</w:t>
      </w:r>
      <w:r w:rsidR="00756A33" w:rsidRPr="00762E4A">
        <w:t xml:space="preserve"> </w:t>
      </w:r>
      <w:r w:rsidRPr="00762E4A">
        <w:t>начислены.</w:t>
      </w:r>
    </w:p>
    <w:p w:rsidR="002D25A9" w:rsidRPr="00762E4A" w:rsidRDefault="002D25A9" w:rsidP="002D25A9">
      <w:r w:rsidRPr="00762E4A">
        <w:t>Другой</w:t>
      </w:r>
      <w:r w:rsidR="00756A33" w:rsidRPr="00762E4A">
        <w:t xml:space="preserve"> </w:t>
      </w:r>
      <w:r w:rsidRPr="00762E4A">
        <w:t>способ</w:t>
      </w:r>
      <w:r w:rsidR="00756A33" w:rsidRPr="00762E4A">
        <w:t xml:space="preserve"> - </w:t>
      </w:r>
      <w:r w:rsidRPr="00762E4A">
        <w:t>заработать</w:t>
      </w:r>
      <w:r w:rsidR="00756A33" w:rsidRPr="00762E4A">
        <w:t xml:space="preserve"> </w:t>
      </w:r>
      <w:r w:rsidRPr="00762E4A">
        <w:t>стаж</w:t>
      </w:r>
      <w:r w:rsidR="00756A33" w:rsidRPr="00762E4A">
        <w:t xml:space="preserve"> </w:t>
      </w:r>
      <w:r w:rsidRPr="00762E4A">
        <w:t>и</w:t>
      </w:r>
      <w:r w:rsidR="00756A33" w:rsidRPr="00762E4A">
        <w:t xml:space="preserve"> </w:t>
      </w:r>
      <w:r w:rsidRPr="00762E4A">
        <w:t>баллы.</w:t>
      </w:r>
      <w:r w:rsidR="00756A33" w:rsidRPr="00762E4A">
        <w:t xml:space="preserve"> </w:t>
      </w:r>
      <w:r w:rsidRPr="00762E4A">
        <w:t>Чтобы</w:t>
      </w:r>
      <w:r w:rsidR="00756A33" w:rsidRPr="00762E4A">
        <w:t xml:space="preserve"> </w:t>
      </w:r>
      <w:r w:rsidRPr="00762E4A">
        <w:t>заработать</w:t>
      </w:r>
      <w:r w:rsidR="00756A33" w:rsidRPr="00762E4A">
        <w:t xml:space="preserve"> </w:t>
      </w:r>
      <w:r w:rsidRPr="00762E4A">
        <w:t>недостающие</w:t>
      </w:r>
      <w:r w:rsidR="00756A33" w:rsidRPr="00762E4A">
        <w:t xml:space="preserve"> </w:t>
      </w:r>
      <w:r w:rsidRPr="00762E4A">
        <w:t>стаж</w:t>
      </w:r>
      <w:r w:rsidR="00756A33" w:rsidRPr="00762E4A">
        <w:t xml:space="preserve"> </w:t>
      </w:r>
      <w:r w:rsidRPr="00762E4A">
        <w:t>и</w:t>
      </w:r>
      <w:r w:rsidR="00756A33" w:rsidRPr="00762E4A">
        <w:t xml:space="preserve"> </w:t>
      </w:r>
      <w:r w:rsidRPr="00762E4A">
        <w:t>баллы,</w:t>
      </w:r>
      <w:r w:rsidR="00756A33" w:rsidRPr="00762E4A">
        <w:t xml:space="preserve"> </w:t>
      </w:r>
      <w:r w:rsidRPr="00762E4A">
        <w:t>нужно</w:t>
      </w:r>
      <w:r w:rsidR="00756A33" w:rsidRPr="00762E4A">
        <w:t xml:space="preserve"> </w:t>
      </w:r>
      <w:r w:rsidRPr="00762E4A">
        <w:t>официально</w:t>
      </w:r>
      <w:r w:rsidR="00756A33" w:rsidRPr="00762E4A">
        <w:t xml:space="preserve"> </w:t>
      </w:r>
      <w:r w:rsidRPr="00762E4A">
        <w:t>устроиться</w:t>
      </w:r>
      <w:r w:rsidR="00756A33" w:rsidRPr="00762E4A">
        <w:t xml:space="preserve"> </w:t>
      </w:r>
      <w:r w:rsidRPr="00762E4A">
        <w:t>на</w:t>
      </w:r>
      <w:r w:rsidR="00756A33" w:rsidRPr="00762E4A">
        <w:t xml:space="preserve"> </w:t>
      </w:r>
      <w:r w:rsidRPr="00762E4A">
        <w:t>работу,</w:t>
      </w:r>
      <w:r w:rsidR="00756A33" w:rsidRPr="00762E4A">
        <w:t xml:space="preserve"> </w:t>
      </w:r>
      <w:r w:rsidRPr="00762E4A">
        <w:t>на</w:t>
      </w:r>
      <w:r w:rsidR="00756A33" w:rsidRPr="00762E4A">
        <w:t xml:space="preserve"> </w:t>
      </w:r>
      <w:r w:rsidRPr="00762E4A">
        <w:t>которой</w:t>
      </w:r>
      <w:r w:rsidR="00756A33" w:rsidRPr="00762E4A">
        <w:t xml:space="preserve"> </w:t>
      </w:r>
      <w:r w:rsidRPr="00762E4A">
        <w:t>выплачивают</w:t>
      </w:r>
      <w:r w:rsidR="00756A33" w:rsidRPr="00762E4A">
        <w:t xml:space="preserve"> </w:t>
      </w:r>
      <w:r w:rsidRPr="00762E4A">
        <w:t>белую</w:t>
      </w:r>
      <w:r w:rsidR="00756A33" w:rsidRPr="00762E4A">
        <w:t xml:space="preserve"> </w:t>
      </w:r>
      <w:r w:rsidRPr="00762E4A">
        <w:t>зарплату.</w:t>
      </w:r>
      <w:r w:rsidR="00756A33" w:rsidRPr="00762E4A">
        <w:t xml:space="preserve"> </w:t>
      </w:r>
      <w:r w:rsidRPr="00762E4A">
        <w:t>С</w:t>
      </w:r>
      <w:r w:rsidR="00756A33" w:rsidRPr="00762E4A">
        <w:t xml:space="preserve"> </w:t>
      </w:r>
      <w:r w:rsidRPr="00762E4A">
        <w:t>этой</w:t>
      </w:r>
      <w:r w:rsidR="00756A33" w:rsidRPr="00762E4A">
        <w:t xml:space="preserve"> </w:t>
      </w:r>
      <w:r w:rsidRPr="00762E4A">
        <w:t>зарплаты</w:t>
      </w:r>
      <w:r w:rsidR="00756A33" w:rsidRPr="00762E4A">
        <w:t xml:space="preserve"> </w:t>
      </w:r>
      <w:r w:rsidRPr="00762E4A">
        <w:t>работодатель</w:t>
      </w:r>
      <w:r w:rsidR="00756A33" w:rsidRPr="00762E4A">
        <w:t xml:space="preserve"> </w:t>
      </w:r>
      <w:r w:rsidRPr="00762E4A">
        <w:t>будет</w:t>
      </w:r>
      <w:r w:rsidR="00756A33" w:rsidRPr="00762E4A">
        <w:t xml:space="preserve"> </w:t>
      </w:r>
      <w:r w:rsidRPr="00762E4A">
        <w:t>перечислять</w:t>
      </w:r>
      <w:r w:rsidR="00756A33" w:rsidRPr="00762E4A">
        <w:t xml:space="preserve"> </w:t>
      </w:r>
      <w:r w:rsidRPr="00762E4A">
        <w:t>страховые</w:t>
      </w:r>
      <w:r w:rsidR="00756A33" w:rsidRPr="00762E4A">
        <w:t xml:space="preserve"> </w:t>
      </w:r>
      <w:r w:rsidRPr="00762E4A">
        <w:t>взносы</w:t>
      </w:r>
      <w:r w:rsidR="00756A33" w:rsidRPr="00762E4A">
        <w:t xml:space="preserve"> </w:t>
      </w:r>
      <w:r w:rsidRPr="00762E4A">
        <w:t>в</w:t>
      </w:r>
      <w:r w:rsidR="00756A33" w:rsidRPr="00762E4A">
        <w:t xml:space="preserve"> </w:t>
      </w:r>
      <w:r w:rsidRPr="00762E4A">
        <w:t>СФР.</w:t>
      </w:r>
      <w:r w:rsidR="00756A33" w:rsidRPr="00762E4A">
        <w:t xml:space="preserve"> </w:t>
      </w:r>
      <w:r w:rsidRPr="00762E4A">
        <w:t>Пенсионные</w:t>
      </w:r>
      <w:r w:rsidR="00756A33" w:rsidRPr="00762E4A">
        <w:t xml:space="preserve"> </w:t>
      </w:r>
      <w:r w:rsidRPr="00762E4A">
        <w:t>баллы</w:t>
      </w:r>
      <w:r w:rsidR="00756A33" w:rsidRPr="00762E4A">
        <w:t xml:space="preserve"> </w:t>
      </w:r>
      <w:r w:rsidRPr="00762E4A">
        <w:t>начисляются</w:t>
      </w:r>
      <w:r w:rsidR="00756A33" w:rsidRPr="00762E4A">
        <w:t xml:space="preserve"> </w:t>
      </w:r>
      <w:r w:rsidRPr="00762E4A">
        <w:t>за</w:t>
      </w:r>
      <w:r w:rsidR="00756A33" w:rsidRPr="00762E4A">
        <w:t xml:space="preserve"> </w:t>
      </w:r>
      <w:r w:rsidRPr="00762E4A">
        <w:t>каждый</w:t>
      </w:r>
      <w:r w:rsidR="00756A33" w:rsidRPr="00762E4A">
        <w:t xml:space="preserve"> </w:t>
      </w:r>
      <w:r w:rsidRPr="00762E4A">
        <w:t>год</w:t>
      </w:r>
      <w:r w:rsidR="00756A33" w:rsidRPr="00762E4A">
        <w:t xml:space="preserve"> </w:t>
      </w:r>
      <w:r w:rsidRPr="00762E4A">
        <w:t>трудовой</w:t>
      </w:r>
      <w:r w:rsidR="00756A33" w:rsidRPr="00762E4A">
        <w:t xml:space="preserve"> </w:t>
      </w:r>
      <w:r w:rsidRPr="00762E4A">
        <w:t>деятельности.</w:t>
      </w:r>
      <w:r w:rsidR="00756A33" w:rsidRPr="00762E4A">
        <w:t xml:space="preserve"> </w:t>
      </w:r>
      <w:r w:rsidRPr="00762E4A">
        <w:t>Их</w:t>
      </w:r>
      <w:r w:rsidR="00756A33" w:rsidRPr="00762E4A">
        <w:t xml:space="preserve"> </w:t>
      </w:r>
      <w:r w:rsidRPr="00762E4A">
        <w:t>число</w:t>
      </w:r>
      <w:r w:rsidR="00756A33" w:rsidRPr="00762E4A">
        <w:t xml:space="preserve"> </w:t>
      </w:r>
      <w:r w:rsidRPr="00762E4A">
        <w:t>зависит</w:t>
      </w:r>
      <w:r w:rsidR="00756A33" w:rsidRPr="00762E4A">
        <w:t xml:space="preserve"> </w:t>
      </w:r>
      <w:r w:rsidRPr="00762E4A">
        <w:t>от</w:t>
      </w:r>
      <w:r w:rsidR="00756A33" w:rsidRPr="00762E4A">
        <w:t xml:space="preserve"> </w:t>
      </w:r>
      <w:r w:rsidRPr="00762E4A">
        <w:t>перечисленных</w:t>
      </w:r>
      <w:r w:rsidR="00756A33" w:rsidRPr="00762E4A">
        <w:t xml:space="preserve"> </w:t>
      </w:r>
      <w:r w:rsidRPr="00762E4A">
        <w:t>работодателем</w:t>
      </w:r>
      <w:r w:rsidR="00756A33" w:rsidRPr="00762E4A">
        <w:t xml:space="preserve"> </w:t>
      </w:r>
      <w:r w:rsidRPr="00762E4A">
        <w:t>страховых</w:t>
      </w:r>
      <w:r w:rsidR="00756A33" w:rsidRPr="00762E4A">
        <w:t xml:space="preserve"> </w:t>
      </w:r>
      <w:r w:rsidRPr="00762E4A">
        <w:t>взносов,</w:t>
      </w:r>
      <w:r w:rsidR="00756A33" w:rsidRPr="00762E4A">
        <w:t xml:space="preserve"> </w:t>
      </w:r>
      <w:r w:rsidRPr="00762E4A">
        <w:t>а</w:t>
      </w:r>
      <w:r w:rsidR="00756A33" w:rsidRPr="00762E4A">
        <w:t xml:space="preserve"> </w:t>
      </w:r>
      <w:r w:rsidRPr="00762E4A">
        <w:t>взносы,</w:t>
      </w:r>
      <w:r w:rsidR="00756A33" w:rsidRPr="00762E4A">
        <w:t xml:space="preserve"> </w:t>
      </w:r>
      <w:r w:rsidRPr="00762E4A">
        <w:t>в</w:t>
      </w:r>
      <w:r w:rsidR="00756A33" w:rsidRPr="00762E4A">
        <w:t xml:space="preserve"> </w:t>
      </w:r>
      <w:r w:rsidRPr="00762E4A">
        <w:t>свою</w:t>
      </w:r>
      <w:r w:rsidR="00756A33" w:rsidRPr="00762E4A">
        <w:t xml:space="preserve"> </w:t>
      </w:r>
      <w:r w:rsidRPr="00762E4A">
        <w:t>очередь,</w:t>
      </w:r>
      <w:r w:rsidR="00756A33" w:rsidRPr="00762E4A">
        <w:t xml:space="preserve"> </w:t>
      </w:r>
      <w:r w:rsidRPr="00762E4A">
        <w:t>зависят</w:t>
      </w:r>
      <w:r w:rsidR="00756A33" w:rsidRPr="00762E4A">
        <w:t xml:space="preserve"> </w:t>
      </w:r>
      <w:r w:rsidRPr="00762E4A">
        <w:t>от</w:t>
      </w:r>
      <w:r w:rsidR="00756A33" w:rsidRPr="00762E4A">
        <w:t xml:space="preserve"> </w:t>
      </w:r>
      <w:r w:rsidRPr="00762E4A">
        <w:t>размера</w:t>
      </w:r>
      <w:r w:rsidR="00756A33" w:rsidRPr="00762E4A">
        <w:t xml:space="preserve"> </w:t>
      </w:r>
      <w:r w:rsidRPr="00762E4A">
        <w:t>зарплаты.</w:t>
      </w:r>
      <w:r w:rsidR="00756A33" w:rsidRPr="00762E4A">
        <w:t xml:space="preserve"> </w:t>
      </w:r>
      <w:r w:rsidRPr="00762E4A">
        <w:t>При</w:t>
      </w:r>
      <w:r w:rsidR="00756A33" w:rsidRPr="00762E4A">
        <w:t xml:space="preserve"> </w:t>
      </w:r>
      <w:r w:rsidRPr="00762E4A">
        <w:t>этом</w:t>
      </w:r>
      <w:r w:rsidR="00756A33" w:rsidRPr="00762E4A">
        <w:t xml:space="preserve"> </w:t>
      </w:r>
      <w:r w:rsidRPr="00762E4A">
        <w:t>в</w:t>
      </w:r>
      <w:r w:rsidR="00756A33" w:rsidRPr="00762E4A">
        <w:t xml:space="preserve"> </w:t>
      </w:r>
      <w:r w:rsidRPr="00762E4A">
        <w:t>год</w:t>
      </w:r>
      <w:r w:rsidR="00756A33" w:rsidRPr="00762E4A">
        <w:t xml:space="preserve"> </w:t>
      </w:r>
      <w:r w:rsidRPr="00762E4A">
        <w:t>можно</w:t>
      </w:r>
      <w:r w:rsidR="00756A33" w:rsidRPr="00762E4A">
        <w:t xml:space="preserve"> </w:t>
      </w:r>
      <w:r w:rsidRPr="00762E4A">
        <w:t>заработать</w:t>
      </w:r>
      <w:r w:rsidR="00756A33" w:rsidRPr="00762E4A">
        <w:t xml:space="preserve"> </w:t>
      </w:r>
      <w:r w:rsidRPr="00762E4A">
        <w:t>не</w:t>
      </w:r>
      <w:r w:rsidR="00756A33" w:rsidRPr="00762E4A">
        <w:t xml:space="preserve"> </w:t>
      </w:r>
      <w:r w:rsidRPr="00762E4A">
        <w:t>больше</w:t>
      </w:r>
      <w:r w:rsidR="00756A33" w:rsidRPr="00762E4A">
        <w:t xml:space="preserve"> </w:t>
      </w:r>
      <w:r w:rsidRPr="00762E4A">
        <w:t>10</w:t>
      </w:r>
      <w:r w:rsidR="00756A33" w:rsidRPr="00762E4A">
        <w:t xml:space="preserve"> </w:t>
      </w:r>
      <w:r w:rsidRPr="00762E4A">
        <w:t>баллов.</w:t>
      </w:r>
      <w:r w:rsidR="00756A33" w:rsidRPr="00762E4A">
        <w:t xml:space="preserve"> </w:t>
      </w:r>
      <w:r w:rsidRPr="00762E4A">
        <w:t>Исходя</w:t>
      </w:r>
      <w:r w:rsidR="00756A33" w:rsidRPr="00762E4A">
        <w:t xml:space="preserve"> </w:t>
      </w:r>
      <w:r w:rsidRPr="00762E4A">
        <w:t>из</w:t>
      </w:r>
      <w:r w:rsidR="00756A33" w:rsidRPr="00762E4A">
        <w:t xml:space="preserve"> </w:t>
      </w:r>
      <w:r w:rsidRPr="00762E4A">
        <w:t>размера</w:t>
      </w:r>
      <w:r w:rsidR="00756A33" w:rsidRPr="00762E4A">
        <w:t xml:space="preserve"> </w:t>
      </w:r>
      <w:r w:rsidRPr="00762E4A">
        <w:t>зарплаты,</w:t>
      </w:r>
      <w:r w:rsidR="00756A33" w:rsidRPr="00762E4A">
        <w:t xml:space="preserve"> </w:t>
      </w:r>
      <w:r w:rsidRPr="00762E4A">
        <w:t>можно</w:t>
      </w:r>
      <w:r w:rsidR="00756A33" w:rsidRPr="00762E4A">
        <w:t xml:space="preserve"> </w:t>
      </w:r>
      <w:r w:rsidRPr="00762E4A">
        <w:t>рассчитать,</w:t>
      </w:r>
      <w:r w:rsidR="00756A33" w:rsidRPr="00762E4A">
        <w:t xml:space="preserve"> </w:t>
      </w:r>
      <w:r w:rsidRPr="00762E4A">
        <w:t>сколько</w:t>
      </w:r>
      <w:r w:rsidR="00756A33" w:rsidRPr="00762E4A">
        <w:t xml:space="preserve"> </w:t>
      </w:r>
      <w:r w:rsidRPr="00762E4A">
        <w:t>нужно</w:t>
      </w:r>
      <w:r w:rsidR="00756A33" w:rsidRPr="00762E4A">
        <w:t xml:space="preserve"> </w:t>
      </w:r>
      <w:r w:rsidRPr="00762E4A">
        <w:t>будет</w:t>
      </w:r>
      <w:r w:rsidR="00756A33" w:rsidRPr="00762E4A">
        <w:t xml:space="preserve"> </w:t>
      </w:r>
      <w:r w:rsidRPr="00762E4A">
        <w:t>работать,</w:t>
      </w:r>
      <w:r w:rsidR="00756A33" w:rsidRPr="00762E4A">
        <w:t xml:space="preserve"> </w:t>
      </w:r>
      <w:r w:rsidRPr="00762E4A">
        <w:t>чтобы</w:t>
      </w:r>
      <w:r w:rsidR="00756A33" w:rsidRPr="00762E4A">
        <w:t xml:space="preserve"> </w:t>
      </w:r>
      <w:r w:rsidRPr="00762E4A">
        <w:t>набрать</w:t>
      </w:r>
      <w:r w:rsidR="00756A33" w:rsidRPr="00762E4A">
        <w:t xml:space="preserve"> </w:t>
      </w:r>
      <w:r w:rsidRPr="00762E4A">
        <w:t>недостающее</w:t>
      </w:r>
      <w:r w:rsidR="00756A33" w:rsidRPr="00762E4A">
        <w:t xml:space="preserve"> </w:t>
      </w:r>
      <w:r w:rsidRPr="00762E4A">
        <w:t>количество</w:t>
      </w:r>
      <w:r w:rsidR="00756A33" w:rsidRPr="00762E4A">
        <w:t xml:space="preserve"> </w:t>
      </w:r>
      <w:r w:rsidRPr="00762E4A">
        <w:t>пенсионных</w:t>
      </w:r>
      <w:r w:rsidR="00756A33" w:rsidRPr="00762E4A">
        <w:t xml:space="preserve"> </w:t>
      </w:r>
      <w:r w:rsidRPr="00762E4A">
        <w:t>баллов.</w:t>
      </w:r>
    </w:p>
    <w:p w:rsidR="002D25A9" w:rsidRPr="00762E4A" w:rsidRDefault="00363A69" w:rsidP="002D25A9">
      <w:hyperlink r:id="rId22" w:history="1">
        <w:r w:rsidR="002D25A9" w:rsidRPr="00762E4A">
          <w:rPr>
            <w:rStyle w:val="a3"/>
          </w:rPr>
          <w:t>https://1prime.ru/society/20230911/841710567.html</w:t>
        </w:r>
      </w:hyperlink>
      <w:r w:rsidR="00756A33" w:rsidRPr="00762E4A">
        <w:t xml:space="preserve"> </w:t>
      </w:r>
    </w:p>
    <w:p w:rsidR="00DD66B0" w:rsidRPr="00762E4A" w:rsidRDefault="00DD66B0" w:rsidP="00FF79B7">
      <w:pPr>
        <w:pStyle w:val="2"/>
      </w:pPr>
      <w:bookmarkStart w:id="67" w:name="_Toc145399592"/>
      <w:r w:rsidRPr="00762E4A">
        <w:lastRenderedPageBreak/>
        <w:t>Политаналитика,</w:t>
      </w:r>
      <w:r w:rsidR="00756A33" w:rsidRPr="00762E4A">
        <w:t xml:space="preserve"> </w:t>
      </w:r>
      <w:r w:rsidRPr="00762E4A">
        <w:t>11.09.2023,</w:t>
      </w:r>
      <w:r w:rsidR="00756A33" w:rsidRPr="00762E4A">
        <w:t xml:space="preserve"> </w:t>
      </w:r>
      <w:r w:rsidRPr="00762E4A">
        <w:t>С</w:t>
      </w:r>
      <w:r w:rsidR="00756A33" w:rsidRPr="00762E4A">
        <w:t xml:space="preserve"> </w:t>
      </w:r>
      <w:r w:rsidRPr="00762E4A">
        <w:t>1</w:t>
      </w:r>
      <w:r w:rsidR="00756A33" w:rsidRPr="00762E4A">
        <w:t xml:space="preserve"> </w:t>
      </w:r>
      <w:r w:rsidRPr="00762E4A">
        <w:t>января</w:t>
      </w:r>
      <w:r w:rsidR="00756A33" w:rsidRPr="00762E4A">
        <w:t xml:space="preserve"> </w:t>
      </w:r>
      <w:r w:rsidRPr="00762E4A">
        <w:t>2024</w:t>
      </w:r>
      <w:r w:rsidR="00756A33" w:rsidRPr="00762E4A">
        <w:t xml:space="preserve"> </w:t>
      </w:r>
      <w:r w:rsidRPr="00762E4A">
        <w:t>года</w:t>
      </w:r>
      <w:r w:rsidR="00756A33" w:rsidRPr="00762E4A">
        <w:t xml:space="preserve"> </w:t>
      </w:r>
      <w:r w:rsidRPr="00762E4A">
        <w:t>российские</w:t>
      </w:r>
      <w:r w:rsidR="00756A33" w:rsidRPr="00762E4A">
        <w:t xml:space="preserve"> </w:t>
      </w:r>
      <w:r w:rsidRPr="00762E4A">
        <w:t>мужчины</w:t>
      </w:r>
      <w:r w:rsidR="00756A33" w:rsidRPr="00762E4A">
        <w:t xml:space="preserve"> </w:t>
      </w:r>
      <w:r w:rsidRPr="00762E4A">
        <w:t>будут</w:t>
      </w:r>
      <w:r w:rsidR="00756A33" w:rsidRPr="00762E4A">
        <w:t xml:space="preserve"> </w:t>
      </w:r>
      <w:r w:rsidRPr="00762E4A">
        <w:t>выходить</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на</w:t>
      </w:r>
      <w:r w:rsidR="00756A33" w:rsidRPr="00762E4A">
        <w:t xml:space="preserve"> </w:t>
      </w:r>
      <w:r w:rsidRPr="00762E4A">
        <w:t>три</w:t>
      </w:r>
      <w:r w:rsidR="00756A33" w:rsidRPr="00762E4A">
        <w:t xml:space="preserve"> </w:t>
      </w:r>
      <w:r w:rsidRPr="00762E4A">
        <w:t>года</w:t>
      </w:r>
      <w:r w:rsidR="00756A33" w:rsidRPr="00762E4A">
        <w:t xml:space="preserve"> </w:t>
      </w:r>
      <w:r w:rsidRPr="00762E4A">
        <w:t>позже</w:t>
      </w:r>
      <w:bookmarkEnd w:id="67"/>
    </w:p>
    <w:p w:rsidR="00DD66B0" w:rsidRPr="00762E4A" w:rsidRDefault="00DD66B0" w:rsidP="008B428C">
      <w:pPr>
        <w:pStyle w:val="3"/>
      </w:pPr>
      <w:bookmarkStart w:id="68" w:name="_Toc145399593"/>
      <w:r w:rsidRPr="00762E4A">
        <w:t>В</w:t>
      </w:r>
      <w:r w:rsidR="00756A33" w:rsidRPr="00762E4A">
        <w:t xml:space="preserve"> </w:t>
      </w:r>
      <w:r w:rsidRPr="00762E4A">
        <w:t>России</w:t>
      </w:r>
      <w:r w:rsidR="00756A33" w:rsidRPr="00762E4A">
        <w:t xml:space="preserve"> </w:t>
      </w:r>
      <w:r w:rsidRPr="00762E4A">
        <w:t>готовятся</w:t>
      </w:r>
      <w:r w:rsidR="00756A33" w:rsidRPr="00762E4A">
        <w:t xml:space="preserve"> </w:t>
      </w:r>
      <w:r w:rsidRPr="00762E4A">
        <w:t>к</w:t>
      </w:r>
      <w:r w:rsidR="00756A33" w:rsidRPr="00762E4A">
        <w:t xml:space="preserve"> </w:t>
      </w:r>
      <w:r w:rsidRPr="00762E4A">
        <w:t>существенным</w:t>
      </w:r>
      <w:r w:rsidR="00756A33" w:rsidRPr="00762E4A">
        <w:t xml:space="preserve"> </w:t>
      </w:r>
      <w:r w:rsidRPr="00762E4A">
        <w:t>изменениям</w:t>
      </w:r>
      <w:r w:rsidR="00756A33" w:rsidRPr="00762E4A">
        <w:t xml:space="preserve"> </w:t>
      </w:r>
      <w:r w:rsidRPr="00762E4A">
        <w:t>в</w:t>
      </w:r>
      <w:r w:rsidR="00756A33" w:rsidRPr="00762E4A">
        <w:t xml:space="preserve"> </w:t>
      </w:r>
      <w:r w:rsidRPr="00762E4A">
        <w:t>пенсионной</w:t>
      </w:r>
      <w:r w:rsidR="00756A33" w:rsidRPr="00762E4A">
        <w:t xml:space="preserve"> </w:t>
      </w:r>
      <w:r w:rsidRPr="00762E4A">
        <w:t>системе.</w:t>
      </w:r>
      <w:r w:rsidR="00756A33" w:rsidRPr="00762E4A">
        <w:t xml:space="preserve"> </w:t>
      </w:r>
      <w:r w:rsidRPr="00762E4A">
        <w:t>Пару</w:t>
      </w:r>
      <w:r w:rsidR="00756A33" w:rsidRPr="00762E4A">
        <w:t xml:space="preserve"> </w:t>
      </w:r>
      <w:r w:rsidRPr="00762E4A">
        <w:t>лет</w:t>
      </w:r>
      <w:r w:rsidR="00756A33" w:rsidRPr="00762E4A">
        <w:t xml:space="preserve"> </w:t>
      </w:r>
      <w:r w:rsidRPr="00762E4A">
        <w:t>назад</w:t>
      </w:r>
      <w:r w:rsidR="00756A33" w:rsidRPr="00762E4A">
        <w:t xml:space="preserve"> </w:t>
      </w:r>
      <w:r w:rsidRPr="00762E4A">
        <w:t>началась</w:t>
      </w:r>
      <w:r w:rsidR="00756A33" w:rsidRPr="00762E4A">
        <w:t xml:space="preserve"> </w:t>
      </w:r>
      <w:r w:rsidRPr="00762E4A">
        <w:t>реализация</w:t>
      </w:r>
      <w:r w:rsidR="00756A33" w:rsidRPr="00762E4A">
        <w:t xml:space="preserve"> </w:t>
      </w:r>
      <w:r w:rsidRPr="00762E4A">
        <w:t>пенсионной</w:t>
      </w:r>
      <w:r w:rsidR="00756A33" w:rsidRPr="00762E4A">
        <w:t xml:space="preserve"> </w:t>
      </w:r>
      <w:r w:rsidRPr="00762E4A">
        <w:t>реформы,</w:t>
      </w:r>
      <w:r w:rsidR="00756A33" w:rsidRPr="00762E4A">
        <w:t xml:space="preserve"> </w:t>
      </w:r>
      <w:r w:rsidRPr="00762E4A">
        <w:t>и</w:t>
      </w:r>
      <w:r w:rsidR="00756A33" w:rsidRPr="00762E4A">
        <w:t xml:space="preserve"> </w:t>
      </w:r>
      <w:r w:rsidRPr="00762E4A">
        <w:t>теперь</w:t>
      </w:r>
      <w:r w:rsidR="00756A33" w:rsidRPr="00762E4A">
        <w:t xml:space="preserve"> </w:t>
      </w:r>
      <w:r w:rsidRPr="00762E4A">
        <w:t>наступает</w:t>
      </w:r>
      <w:r w:rsidR="00756A33" w:rsidRPr="00762E4A">
        <w:t xml:space="preserve"> </w:t>
      </w:r>
      <w:r w:rsidRPr="00762E4A">
        <w:t>новый</w:t>
      </w:r>
      <w:r w:rsidR="00756A33" w:rsidRPr="00762E4A">
        <w:t xml:space="preserve"> </w:t>
      </w:r>
      <w:r w:rsidRPr="00762E4A">
        <w:t>этап,</w:t>
      </w:r>
      <w:r w:rsidR="00756A33" w:rsidRPr="00762E4A">
        <w:t xml:space="preserve"> </w:t>
      </w:r>
      <w:r w:rsidRPr="00762E4A">
        <w:t>связанный</w:t>
      </w:r>
      <w:r w:rsidR="00756A33" w:rsidRPr="00762E4A">
        <w:t xml:space="preserve"> </w:t>
      </w:r>
      <w:r w:rsidRPr="00762E4A">
        <w:t>с</w:t>
      </w:r>
      <w:r w:rsidR="00756A33" w:rsidRPr="00762E4A">
        <w:t xml:space="preserve"> </w:t>
      </w:r>
      <w:r w:rsidRPr="00762E4A">
        <w:t>повышением</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С</w:t>
      </w:r>
      <w:r w:rsidR="00756A33" w:rsidRPr="00762E4A">
        <w:t xml:space="preserve"> </w:t>
      </w:r>
      <w:r w:rsidRPr="00762E4A">
        <w:t>1</w:t>
      </w:r>
      <w:r w:rsidR="00756A33" w:rsidRPr="00762E4A">
        <w:t xml:space="preserve"> </w:t>
      </w:r>
      <w:r w:rsidRPr="00762E4A">
        <w:t>января</w:t>
      </w:r>
      <w:r w:rsidR="00756A33" w:rsidRPr="00762E4A">
        <w:t xml:space="preserve"> </w:t>
      </w:r>
      <w:r w:rsidRPr="00762E4A">
        <w:t>2024</w:t>
      </w:r>
      <w:r w:rsidR="00756A33" w:rsidRPr="00762E4A">
        <w:t xml:space="preserve"> </w:t>
      </w:r>
      <w:r w:rsidRPr="00762E4A">
        <w:t>года</w:t>
      </w:r>
      <w:r w:rsidR="00756A33" w:rsidRPr="00762E4A">
        <w:t xml:space="preserve"> </w:t>
      </w:r>
      <w:r w:rsidRPr="00762E4A">
        <w:t>мужчины</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будут</w:t>
      </w:r>
      <w:r w:rsidR="00756A33" w:rsidRPr="00762E4A">
        <w:t xml:space="preserve"> </w:t>
      </w:r>
      <w:r w:rsidRPr="00762E4A">
        <w:t>выходить</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на</w:t>
      </w:r>
      <w:r w:rsidR="00756A33" w:rsidRPr="00762E4A">
        <w:t xml:space="preserve"> </w:t>
      </w:r>
      <w:r w:rsidRPr="00762E4A">
        <w:t>три</w:t>
      </w:r>
      <w:r w:rsidR="00756A33" w:rsidRPr="00762E4A">
        <w:t xml:space="preserve"> </w:t>
      </w:r>
      <w:r w:rsidRPr="00762E4A">
        <w:t>года</w:t>
      </w:r>
      <w:r w:rsidR="00756A33" w:rsidRPr="00762E4A">
        <w:t xml:space="preserve"> </w:t>
      </w:r>
      <w:r w:rsidRPr="00762E4A">
        <w:t>позже.</w:t>
      </w:r>
      <w:r w:rsidR="00756A33" w:rsidRPr="00762E4A">
        <w:t xml:space="preserve"> </w:t>
      </w:r>
      <w:r w:rsidRPr="00762E4A">
        <w:t>Это</w:t>
      </w:r>
      <w:r w:rsidR="00756A33" w:rsidRPr="00762E4A">
        <w:t xml:space="preserve"> </w:t>
      </w:r>
      <w:r w:rsidRPr="00762E4A">
        <w:t>изменение</w:t>
      </w:r>
      <w:r w:rsidR="00756A33" w:rsidRPr="00762E4A">
        <w:t xml:space="preserve"> </w:t>
      </w:r>
      <w:r w:rsidRPr="00762E4A">
        <w:t>затронет</w:t>
      </w:r>
      <w:r w:rsidR="00756A33" w:rsidRPr="00762E4A">
        <w:t xml:space="preserve"> </w:t>
      </w:r>
      <w:r w:rsidRPr="00762E4A">
        <w:t>граждан,</w:t>
      </w:r>
      <w:r w:rsidR="00756A33" w:rsidRPr="00762E4A">
        <w:t xml:space="preserve"> </w:t>
      </w:r>
      <w:r w:rsidRPr="00762E4A">
        <w:t>родившихся</w:t>
      </w:r>
      <w:r w:rsidR="00756A33" w:rsidRPr="00762E4A">
        <w:t xml:space="preserve"> </w:t>
      </w:r>
      <w:r w:rsidRPr="00762E4A">
        <w:t>в</w:t>
      </w:r>
      <w:r w:rsidR="00756A33" w:rsidRPr="00762E4A">
        <w:t xml:space="preserve"> </w:t>
      </w:r>
      <w:r w:rsidRPr="00762E4A">
        <w:t>1961</w:t>
      </w:r>
      <w:r w:rsidR="00756A33" w:rsidRPr="00762E4A">
        <w:t xml:space="preserve"> </w:t>
      </w:r>
      <w:r w:rsidRPr="00762E4A">
        <w:t>году,</w:t>
      </w:r>
      <w:r w:rsidR="00756A33" w:rsidRPr="00762E4A">
        <w:t xml:space="preserve"> </w:t>
      </w:r>
      <w:r w:rsidRPr="00762E4A">
        <w:t>то</w:t>
      </w:r>
      <w:r w:rsidR="00756A33" w:rsidRPr="00762E4A">
        <w:t xml:space="preserve"> </w:t>
      </w:r>
      <w:r w:rsidRPr="00762E4A">
        <w:t>есть</w:t>
      </w:r>
      <w:r w:rsidR="00756A33" w:rsidRPr="00762E4A">
        <w:t xml:space="preserve"> </w:t>
      </w:r>
      <w:r w:rsidRPr="00762E4A">
        <w:t>тех,</w:t>
      </w:r>
      <w:r w:rsidR="00756A33" w:rsidRPr="00762E4A">
        <w:t xml:space="preserve"> </w:t>
      </w:r>
      <w:r w:rsidRPr="00762E4A">
        <w:t>кто</w:t>
      </w:r>
      <w:r w:rsidR="00756A33" w:rsidRPr="00762E4A">
        <w:t xml:space="preserve"> </w:t>
      </w:r>
      <w:r w:rsidRPr="00762E4A">
        <w:t>отметил</w:t>
      </w:r>
      <w:r w:rsidR="00756A33" w:rsidRPr="00762E4A">
        <w:t xml:space="preserve"> </w:t>
      </w:r>
      <w:r w:rsidRPr="00762E4A">
        <w:t>свое</w:t>
      </w:r>
      <w:r w:rsidR="00756A33" w:rsidRPr="00762E4A">
        <w:t xml:space="preserve"> </w:t>
      </w:r>
      <w:r w:rsidRPr="00762E4A">
        <w:t>63-летие.</w:t>
      </w:r>
      <w:r w:rsidR="00756A33" w:rsidRPr="00762E4A">
        <w:t xml:space="preserve"> </w:t>
      </w:r>
      <w:r w:rsidRPr="00762E4A">
        <w:t>Женщины,</w:t>
      </w:r>
      <w:r w:rsidR="00756A33" w:rsidRPr="00762E4A">
        <w:t xml:space="preserve"> </w:t>
      </w:r>
      <w:r w:rsidRPr="00762E4A">
        <w:t>родившиеся</w:t>
      </w:r>
      <w:r w:rsidR="00756A33" w:rsidRPr="00762E4A">
        <w:t xml:space="preserve"> </w:t>
      </w:r>
      <w:r w:rsidRPr="00762E4A">
        <w:t>в</w:t>
      </w:r>
      <w:r w:rsidR="00756A33" w:rsidRPr="00762E4A">
        <w:t xml:space="preserve"> </w:t>
      </w:r>
      <w:r w:rsidRPr="00762E4A">
        <w:t>1966</w:t>
      </w:r>
      <w:r w:rsidR="00756A33" w:rsidRPr="00762E4A">
        <w:t xml:space="preserve"> </w:t>
      </w:r>
      <w:r w:rsidRPr="00762E4A">
        <w:t>году</w:t>
      </w:r>
      <w:r w:rsidR="00756A33" w:rsidRPr="00762E4A">
        <w:t xml:space="preserve"> </w:t>
      </w:r>
      <w:r w:rsidRPr="00762E4A">
        <w:t>и</w:t>
      </w:r>
      <w:r w:rsidR="00756A33" w:rsidRPr="00762E4A">
        <w:t xml:space="preserve"> </w:t>
      </w:r>
      <w:r w:rsidRPr="00762E4A">
        <w:t>достигшие</w:t>
      </w:r>
      <w:r w:rsidR="00756A33" w:rsidRPr="00762E4A">
        <w:t xml:space="preserve"> </w:t>
      </w:r>
      <w:r w:rsidRPr="00762E4A">
        <w:t>возраста</w:t>
      </w:r>
      <w:r w:rsidR="00756A33" w:rsidRPr="00762E4A">
        <w:t xml:space="preserve"> </w:t>
      </w:r>
      <w:r w:rsidRPr="00762E4A">
        <w:t>58</w:t>
      </w:r>
      <w:r w:rsidR="00756A33" w:rsidRPr="00762E4A">
        <w:t xml:space="preserve"> </w:t>
      </w:r>
      <w:r w:rsidRPr="00762E4A">
        <w:t>лет,</w:t>
      </w:r>
      <w:r w:rsidR="00756A33" w:rsidRPr="00762E4A">
        <w:t xml:space="preserve"> </w:t>
      </w:r>
      <w:r w:rsidRPr="00762E4A">
        <w:t>также</w:t>
      </w:r>
      <w:r w:rsidR="00756A33" w:rsidRPr="00762E4A">
        <w:t xml:space="preserve"> </w:t>
      </w:r>
      <w:r w:rsidRPr="00762E4A">
        <w:t>получат</w:t>
      </w:r>
      <w:r w:rsidR="00756A33" w:rsidRPr="00762E4A">
        <w:t xml:space="preserve"> </w:t>
      </w:r>
      <w:r w:rsidRPr="00762E4A">
        <w:t>право</w:t>
      </w:r>
      <w:r w:rsidR="00756A33" w:rsidRPr="00762E4A">
        <w:t xml:space="preserve"> </w:t>
      </w:r>
      <w:r w:rsidRPr="00762E4A">
        <w:t>на</w:t>
      </w:r>
      <w:r w:rsidR="00756A33" w:rsidRPr="00762E4A">
        <w:t xml:space="preserve"> </w:t>
      </w:r>
      <w:r w:rsidRPr="00762E4A">
        <w:t>выход</w:t>
      </w:r>
      <w:r w:rsidR="00756A33" w:rsidRPr="00762E4A">
        <w:t xml:space="preserve"> </w:t>
      </w:r>
      <w:r w:rsidRPr="00762E4A">
        <w:t>на</w:t>
      </w:r>
      <w:r w:rsidR="00756A33" w:rsidRPr="00762E4A">
        <w:t xml:space="preserve"> </w:t>
      </w:r>
      <w:r w:rsidRPr="00762E4A">
        <w:t>пенсию.</w:t>
      </w:r>
      <w:bookmarkEnd w:id="68"/>
    </w:p>
    <w:p w:rsidR="00FF79B7" w:rsidRPr="00762E4A" w:rsidRDefault="00DD66B0" w:rsidP="00DD66B0">
      <w:r w:rsidRPr="00762E4A">
        <w:t>Однако</w:t>
      </w:r>
      <w:r w:rsidR="00756A33" w:rsidRPr="00762E4A">
        <w:t xml:space="preserve"> </w:t>
      </w:r>
      <w:r w:rsidRPr="00762E4A">
        <w:t>для</w:t>
      </w:r>
      <w:r w:rsidR="00756A33" w:rsidRPr="00762E4A">
        <w:t xml:space="preserve"> </w:t>
      </w:r>
      <w:r w:rsidRPr="00762E4A">
        <w:t>получения</w:t>
      </w:r>
      <w:r w:rsidR="00756A33" w:rsidRPr="00762E4A">
        <w:t xml:space="preserve"> </w:t>
      </w:r>
      <w:r w:rsidRPr="00762E4A">
        <w:t>пенсии</w:t>
      </w:r>
      <w:r w:rsidR="00756A33" w:rsidRPr="00762E4A">
        <w:t xml:space="preserve"> </w:t>
      </w:r>
      <w:r w:rsidRPr="00762E4A">
        <w:t>необходимо</w:t>
      </w:r>
      <w:r w:rsidR="00756A33" w:rsidRPr="00762E4A">
        <w:t xml:space="preserve"> </w:t>
      </w:r>
      <w:r w:rsidRPr="00762E4A">
        <w:t>соблюдать</w:t>
      </w:r>
      <w:r w:rsidR="00756A33" w:rsidRPr="00762E4A">
        <w:t xml:space="preserve"> </w:t>
      </w:r>
      <w:r w:rsidRPr="00762E4A">
        <w:t>ряд</w:t>
      </w:r>
      <w:r w:rsidR="00756A33" w:rsidRPr="00762E4A">
        <w:t xml:space="preserve"> </w:t>
      </w:r>
      <w:r w:rsidRPr="00762E4A">
        <w:t>дополнительных</w:t>
      </w:r>
      <w:r w:rsidR="00756A33" w:rsidRPr="00762E4A">
        <w:t xml:space="preserve"> </w:t>
      </w:r>
      <w:r w:rsidRPr="00762E4A">
        <w:t>условий,</w:t>
      </w:r>
      <w:r w:rsidR="00756A33" w:rsidRPr="00762E4A">
        <w:t xml:space="preserve"> </w:t>
      </w:r>
      <w:r w:rsidRPr="00762E4A">
        <w:t>предусмотренных</w:t>
      </w:r>
      <w:r w:rsidR="00756A33" w:rsidRPr="00762E4A">
        <w:t xml:space="preserve"> </w:t>
      </w:r>
      <w:r w:rsidRPr="00762E4A">
        <w:t>новой</w:t>
      </w:r>
      <w:r w:rsidR="00756A33" w:rsidRPr="00762E4A">
        <w:t xml:space="preserve"> </w:t>
      </w:r>
      <w:r w:rsidRPr="00762E4A">
        <w:t>пенсионной</w:t>
      </w:r>
      <w:r w:rsidR="00756A33" w:rsidRPr="00762E4A">
        <w:t xml:space="preserve"> </w:t>
      </w:r>
      <w:r w:rsidRPr="00762E4A">
        <w:t>реформой.</w:t>
      </w:r>
      <w:r w:rsidR="00756A33" w:rsidRPr="00762E4A">
        <w:t xml:space="preserve"> </w:t>
      </w:r>
      <w:r w:rsidRPr="00762E4A">
        <w:t>К</w:t>
      </w:r>
      <w:r w:rsidR="00756A33" w:rsidRPr="00762E4A">
        <w:t xml:space="preserve"> </w:t>
      </w:r>
      <w:r w:rsidRPr="00762E4A">
        <w:t>2024</w:t>
      </w:r>
      <w:r w:rsidR="00756A33" w:rsidRPr="00762E4A">
        <w:t xml:space="preserve"> </w:t>
      </w:r>
      <w:r w:rsidRPr="00762E4A">
        <w:t>году</w:t>
      </w:r>
      <w:r w:rsidR="00756A33" w:rsidRPr="00762E4A">
        <w:t xml:space="preserve"> </w:t>
      </w:r>
      <w:r w:rsidRPr="00762E4A">
        <w:t>требуется</w:t>
      </w:r>
      <w:r w:rsidR="00756A33" w:rsidRPr="00762E4A">
        <w:t xml:space="preserve"> </w:t>
      </w:r>
      <w:r w:rsidRPr="00762E4A">
        <w:t>иметь</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15</w:t>
      </w:r>
      <w:r w:rsidR="00756A33" w:rsidRPr="00762E4A">
        <w:t xml:space="preserve"> </w:t>
      </w:r>
      <w:r w:rsidRPr="00762E4A">
        <w:t>лет</w:t>
      </w:r>
      <w:r w:rsidR="00756A33" w:rsidRPr="00762E4A">
        <w:t xml:space="preserve"> </w:t>
      </w:r>
      <w:r w:rsidRPr="00762E4A">
        <w:t>стажа</w:t>
      </w:r>
      <w:r w:rsidR="00756A33" w:rsidRPr="00762E4A">
        <w:t xml:space="preserve"> </w:t>
      </w:r>
      <w:r w:rsidRPr="00762E4A">
        <w:t>и</w:t>
      </w:r>
      <w:r w:rsidR="00756A33" w:rsidRPr="00762E4A">
        <w:t xml:space="preserve"> </w:t>
      </w:r>
      <w:r w:rsidRPr="00762E4A">
        <w:t>28,2</w:t>
      </w:r>
      <w:r w:rsidR="00756A33" w:rsidRPr="00762E4A">
        <w:t xml:space="preserve"> </w:t>
      </w:r>
      <w:r w:rsidRPr="00762E4A">
        <w:t>пенсионных</w:t>
      </w:r>
      <w:r w:rsidR="00756A33" w:rsidRPr="00762E4A">
        <w:t xml:space="preserve"> </w:t>
      </w:r>
      <w:r w:rsidRPr="00762E4A">
        <w:t>балла.</w:t>
      </w:r>
      <w:r w:rsidR="00756A33" w:rsidRPr="00762E4A">
        <w:t xml:space="preserve"> </w:t>
      </w:r>
      <w:r w:rsidRPr="00762E4A">
        <w:t>В</w:t>
      </w:r>
      <w:r w:rsidR="00756A33" w:rsidRPr="00762E4A">
        <w:t xml:space="preserve"> </w:t>
      </w:r>
      <w:r w:rsidRPr="00762E4A">
        <w:t>противном</w:t>
      </w:r>
      <w:r w:rsidR="00756A33" w:rsidRPr="00762E4A">
        <w:t xml:space="preserve"> </w:t>
      </w:r>
      <w:r w:rsidRPr="00762E4A">
        <w:t>случае</w:t>
      </w:r>
      <w:r w:rsidR="00756A33" w:rsidRPr="00762E4A">
        <w:t xml:space="preserve"> </w:t>
      </w:r>
      <w:r w:rsidRPr="00762E4A">
        <w:t>назначение</w:t>
      </w:r>
      <w:r w:rsidR="00756A33" w:rsidRPr="00762E4A">
        <w:t xml:space="preserve"> </w:t>
      </w:r>
      <w:r w:rsidRPr="00762E4A">
        <w:t>пенсии</w:t>
      </w:r>
      <w:r w:rsidR="00756A33" w:rsidRPr="00762E4A">
        <w:t xml:space="preserve"> </w:t>
      </w:r>
      <w:r w:rsidRPr="00762E4A">
        <w:t>будет</w:t>
      </w:r>
      <w:r w:rsidR="00756A33" w:rsidRPr="00762E4A">
        <w:t xml:space="preserve"> </w:t>
      </w:r>
      <w:r w:rsidRPr="00762E4A">
        <w:t>отклонено.</w:t>
      </w:r>
      <w:r w:rsidR="00756A33" w:rsidRPr="00762E4A">
        <w:t xml:space="preserve"> </w:t>
      </w:r>
    </w:p>
    <w:p w:rsidR="00DD66B0" w:rsidRPr="00762E4A" w:rsidRDefault="00DD66B0" w:rsidP="00DD66B0">
      <w:r w:rsidRPr="00762E4A">
        <w:t>Следует</w:t>
      </w:r>
      <w:r w:rsidR="00756A33" w:rsidRPr="00762E4A">
        <w:t xml:space="preserve"> </w:t>
      </w:r>
      <w:r w:rsidRPr="00762E4A">
        <w:t>также</w:t>
      </w:r>
      <w:r w:rsidR="00756A33" w:rsidRPr="00762E4A">
        <w:t xml:space="preserve"> </w:t>
      </w:r>
      <w:r w:rsidRPr="00762E4A">
        <w:t>учитывать,</w:t>
      </w:r>
      <w:r w:rsidR="00756A33" w:rsidRPr="00762E4A">
        <w:t xml:space="preserve"> </w:t>
      </w:r>
      <w:r w:rsidRPr="00762E4A">
        <w:t>что</w:t>
      </w:r>
      <w:r w:rsidR="00756A33" w:rsidRPr="00762E4A">
        <w:t xml:space="preserve"> </w:t>
      </w:r>
      <w:r w:rsidRPr="00762E4A">
        <w:t>пенсионный</w:t>
      </w:r>
      <w:r w:rsidR="00756A33" w:rsidRPr="00762E4A">
        <w:t xml:space="preserve"> </w:t>
      </w:r>
      <w:r w:rsidRPr="00762E4A">
        <w:t>возраст</w:t>
      </w:r>
      <w:r w:rsidR="00756A33" w:rsidRPr="00762E4A">
        <w:t xml:space="preserve"> </w:t>
      </w:r>
      <w:r w:rsidRPr="00762E4A">
        <w:t>постепенно</w:t>
      </w:r>
      <w:r w:rsidR="00756A33" w:rsidRPr="00762E4A">
        <w:t xml:space="preserve"> </w:t>
      </w:r>
      <w:r w:rsidRPr="00762E4A">
        <w:t>будет</w:t>
      </w:r>
      <w:r w:rsidR="00756A33" w:rsidRPr="00762E4A">
        <w:t xml:space="preserve"> </w:t>
      </w:r>
      <w:r w:rsidRPr="00762E4A">
        <w:t>увеличиваться</w:t>
      </w:r>
      <w:r w:rsidR="00756A33" w:rsidRPr="00762E4A">
        <w:t xml:space="preserve"> </w:t>
      </w:r>
      <w:r w:rsidRPr="00762E4A">
        <w:t>на</w:t>
      </w:r>
      <w:r w:rsidR="00756A33" w:rsidRPr="00762E4A">
        <w:t xml:space="preserve"> </w:t>
      </w:r>
      <w:r w:rsidRPr="00762E4A">
        <w:t>5</w:t>
      </w:r>
      <w:r w:rsidR="00756A33" w:rsidRPr="00762E4A">
        <w:t xml:space="preserve"> </w:t>
      </w:r>
      <w:r w:rsidRPr="00762E4A">
        <w:t>лет.</w:t>
      </w:r>
      <w:r w:rsidR="00756A33" w:rsidRPr="00762E4A">
        <w:t xml:space="preserve"> </w:t>
      </w:r>
      <w:r w:rsidRPr="00762E4A">
        <w:t>К</w:t>
      </w:r>
      <w:r w:rsidR="00756A33" w:rsidRPr="00762E4A">
        <w:t xml:space="preserve"> </w:t>
      </w:r>
      <w:r w:rsidRPr="00762E4A">
        <w:t>2028</w:t>
      </w:r>
      <w:r w:rsidR="00756A33" w:rsidRPr="00762E4A">
        <w:t xml:space="preserve"> </w:t>
      </w:r>
      <w:r w:rsidRPr="00762E4A">
        <w:t>году</w:t>
      </w:r>
      <w:r w:rsidR="00756A33" w:rsidRPr="00762E4A">
        <w:t xml:space="preserve"> </w:t>
      </w:r>
      <w:r w:rsidRPr="00762E4A">
        <w:t>он</w:t>
      </w:r>
      <w:r w:rsidR="00756A33" w:rsidRPr="00762E4A">
        <w:t xml:space="preserve"> </w:t>
      </w:r>
      <w:r w:rsidRPr="00762E4A">
        <w:t>составит</w:t>
      </w:r>
      <w:r w:rsidR="00756A33" w:rsidRPr="00762E4A">
        <w:t xml:space="preserve"> </w:t>
      </w:r>
      <w:r w:rsidRPr="00762E4A">
        <w:t>60</w:t>
      </w:r>
      <w:r w:rsidR="00756A33" w:rsidRPr="00762E4A">
        <w:t xml:space="preserve"> </w:t>
      </w:r>
      <w:r w:rsidRPr="00762E4A">
        <w:t>лет</w:t>
      </w:r>
      <w:r w:rsidR="00756A33" w:rsidRPr="00762E4A">
        <w:t xml:space="preserve"> </w:t>
      </w:r>
      <w:r w:rsidRPr="00762E4A">
        <w:t>для</w:t>
      </w:r>
      <w:r w:rsidR="00756A33" w:rsidRPr="00762E4A">
        <w:t xml:space="preserve"> </w:t>
      </w:r>
      <w:r w:rsidRPr="00762E4A">
        <w:t>женщин</w:t>
      </w:r>
      <w:r w:rsidR="00756A33" w:rsidRPr="00762E4A">
        <w:t xml:space="preserve"> </w:t>
      </w:r>
      <w:r w:rsidRPr="00762E4A">
        <w:t>и</w:t>
      </w:r>
      <w:r w:rsidR="00756A33" w:rsidRPr="00762E4A">
        <w:t xml:space="preserve"> </w:t>
      </w:r>
      <w:r w:rsidRPr="00762E4A">
        <w:t>65</w:t>
      </w:r>
      <w:r w:rsidR="00756A33" w:rsidRPr="00762E4A">
        <w:t xml:space="preserve"> </w:t>
      </w:r>
      <w:r w:rsidRPr="00762E4A">
        <w:t>лет</w:t>
      </w:r>
      <w:r w:rsidR="00756A33" w:rsidRPr="00762E4A">
        <w:t xml:space="preserve"> </w:t>
      </w:r>
      <w:r w:rsidRPr="00762E4A">
        <w:t>для</w:t>
      </w:r>
      <w:r w:rsidR="00756A33" w:rsidRPr="00762E4A">
        <w:t xml:space="preserve"> </w:t>
      </w:r>
      <w:r w:rsidRPr="00762E4A">
        <w:t>мужчин.</w:t>
      </w:r>
    </w:p>
    <w:p w:rsidR="00D1642B" w:rsidRPr="00762E4A" w:rsidRDefault="00363A69" w:rsidP="00DD66B0">
      <w:hyperlink r:id="rId23" w:history="1">
        <w:r w:rsidR="00FF79B7" w:rsidRPr="00762E4A">
          <w:rPr>
            <w:rStyle w:val="a3"/>
          </w:rPr>
          <w:t>https://politanalitika.ru/s-1-yanvarya-2024-goda-rossiyskie-muzhchiny-budut-vyhodit-na-pensiyu-na-tri-goda-pozzhe</w:t>
        </w:r>
      </w:hyperlink>
      <w:r w:rsidR="00756A33" w:rsidRPr="00762E4A">
        <w:t xml:space="preserve"> </w:t>
      </w:r>
    </w:p>
    <w:p w:rsidR="008146A8" w:rsidRPr="00762E4A" w:rsidRDefault="008146A8" w:rsidP="008146A8">
      <w:pPr>
        <w:pStyle w:val="2"/>
      </w:pPr>
      <w:bookmarkStart w:id="69" w:name="_Toc145399594"/>
      <w:r w:rsidRPr="00762E4A">
        <w:t>ИА</w:t>
      </w:r>
      <w:r w:rsidR="00756A33" w:rsidRPr="00762E4A">
        <w:t xml:space="preserve"> </w:t>
      </w:r>
      <w:r w:rsidRPr="00762E4A">
        <w:t>REGNUM,</w:t>
      </w:r>
      <w:r w:rsidR="00756A33" w:rsidRPr="00762E4A">
        <w:t xml:space="preserve"> </w:t>
      </w:r>
      <w:r w:rsidRPr="00762E4A">
        <w:t>11.09.2023,</w:t>
      </w:r>
      <w:r w:rsidR="00756A33" w:rsidRPr="00762E4A">
        <w:t xml:space="preserve"> </w:t>
      </w:r>
      <w:r w:rsidRPr="00762E4A">
        <w:t>Социолог</w:t>
      </w:r>
      <w:r w:rsidR="00756A33" w:rsidRPr="00762E4A">
        <w:t xml:space="preserve"> </w:t>
      </w:r>
      <w:r w:rsidRPr="00762E4A">
        <w:t>назвал</w:t>
      </w:r>
      <w:r w:rsidR="00756A33" w:rsidRPr="00762E4A">
        <w:t xml:space="preserve"> </w:t>
      </w:r>
      <w:r w:rsidRPr="00762E4A">
        <w:t>главные</w:t>
      </w:r>
      <w:r w:rsidR="00756A33" w:rsidRPr="00762E4A">
        <w:t xml:space="preserve"> </w:t>
      </w:r>
      <w:r w:rsidRPr="00762E4A">
        <w:t>причины</w:t>
      </w:r>
      <w:r w:rsidR="00756A33" w:rsidRPr="00762E4A">
        <w:t xml:space="preserve"> </w:t>
      </w:r>
      <w:r w:rsidRPr="00762E4A">
        <w:t>падения</w:t>
      </w:r>
      <w:r w:rsidR="00756A33" w:rsidRPr="00762E4A">
        <w:t xml:space="preserve"> </w:t>
      </w:r>
      <w:r w:rsidRPr="00762E4A">
        <w:t>рождаемости</w:t>
      </w:r>
      <w:r w:rsidR="00756A33" w:rsidRPr="00762E4A">
        <w:t xml:space="preserve"> </w:t>
      </w:r>
      <w:r w:rsidRPr="00762E4A">
        <w:t>в</w:t>
      </w:r>
      <w:r w:rsidR="00756A33" w:rsidRPr="00762E4A">
        <w:t xml:space="preserve"> </w:t>
      </w:r>
      <w:r w:rsidRPr="00762E4A">
        <w:t>России</w:t>
      </w:r>
      <w:bookmarkEnd w:id="69"/>
    </w:p>
    <w:p w:rsidR="008146A8" w:rsidRPr="00762E4A" w:rsidRDefault="008146A8" w:rsidP="008B428C">
      <w:pPr>
        <w:pStyle w:val="3"/>
      </w:pPr>
      <w:bookmarkStart w:id="70" w:name="_Toc145399595"/>
      <w:r w:rsidRPr="00762E4A">
        <w:t>Материальные</w:t>
      </w:r>
      <w:r w:rsidR="00756A33" w:rsidRPr="00762E4A">
        <w:t xml:space="preserve"> </w:t>
      </w:r>
      <w:r w:rsidRPr="00762E4A">
        <w:t>трудности</w:t>
      </w:r>
      <w:r w:rsidR="00756A33" w:rsidRPr="00762E4A">
        <w:t xml:space="preserve"> - </w:t>
      </w:r>
      <w:r w:rsidRPr="00762E4A">
        <w:t>это</w:t>
      </w:r>
      <w:r w:rsidR="00756A33" w:rsidRPr="00762E4A">
        <w:t xml:space="preserve"> </w:t>
      </w:r>
      <w:r w:rsidRPr="00762E4A">
        <w:t>не</w:t>
      </w:r>
      <w:r w:rsidR="00756A33" w:rsidRPr="00762E4A">
        <w:t xml:space="preserve"> </w:t>
      </w:r>
      <w:r w:rsidRPr="00762E4A">
        <w:t>единственная</w:t>
      </w:r>
      <w:r w:rsidR="00756A33" w:rsidRPr="00762E4A">
        <w:t xml:space="preserve"> </w:t>
      </w:r>
      <w:r w:rsidRPr="00762E4A">
        <w:t>проблема,</w:t>
      </w:r>
      <w:r w:rsidR="00756A33" w:rsidRPr="00762E4A">
        <w:t xml:space="preserve"> </w:t>
      </w:r>
      <w:r w:rsidRPr="00762E4A">
        <w:t>из-за</w:t>
      </w:r>
      <w:r w:rsidR="00756A33" w:rsidRPr="00762E4A">
        <w:t xml:space="preserve"> </w:t>
      </w:r>
      <w:r w:rsidRPr="00762E4A">
        <w:t>которой</w:t>
      </w:r>
      <w:r w:rsidR="00756A33" w:rsidRPr="00762E4A">
        <w:t xml:space="preserve"> </w:t>
      </w:r>
      <w:r w:rsidRPr="00762E4A">
        <w:t>российские</w:t>
      </w:r>
      <w:r w:rsidR="00756A33" w:rsidRPr="00762E4A">
        <w:t xml:space="preserve"> </w:t>
      </w:r>
      <w:r w:rsidRPr="00762E4A">
        <w:t>женщины</w:t>
      </w:r>
      <w:r w:rsidR="00756A33" w:rsidRPr="00762E4A">
        <w:t xml:space="preserve"> </w:t>
      </w:r>
      <w:r w:rsidRPr="00762E4A">
        <w:t>не</w:t>
      </w:r>
      <w:r w:rsidR="00756A33" w:rsidRPr="00762E4A">
        <w:t xml:space="preserve"> </w:t>
      </w:r>
      <w:r w:rsidRPr="00762E4A">
        <w:t>рожают</w:t>
      </w:r>
      <w:r w:rsidR="00756A33" w:rsidRPr="00762E4A">
        <w:t xml:space="preserve"> </w:t>
      </w:r>
      <w:r w:rsidRPr="00762E4A">
        <w:t>детей.</w:t>
      </w:r>
      <w:r w:rsidR="00756A33" w:rsidRPr="00762E4A">
        <w:t xml:space="preserve"> </w:t>
      </w:r>
      <w:r w:rsidRPr="00762E4A">
        <w:t>Об</w:t>
      </w:r>
      <w:r w:rsidR="00756A33" w:rsidRPr="00762E4A">
        <w:t xml:space="preserve"> </w:t>
      </w:r>
      <w:r w:rsidRPr="00762E4A">
        <w:t>этом</w:t>
      </w:r>
      <w:r w:rsidR="00756A33" w:rsidRPr="00762E4A">
        <w:t xml:space="preserve"> </w:t>
      </w:r>
      <w:r w:rsidRPr="00762E4A">
        <w:t>корреспонденту</w:t>
      </w:r>
      <w:r w:rsidR="00756A33" w:rsidRPr="00762E4A">
        <w:t xml:space="preserve"> </w:t>
      </w:r>
      <w:r w:rsidRPr="00762E4A">
        <w:t>ИА</w:t>
      </w:r>
      <w:r w:rsidR="00756A33" w:rsidRPr="00762E4A">
        <w:t xml:space="preserve"> </w:t>
      </w:r>
      <w:r w:rsidRPr="00762E4A">
        <w:t>Регнум</w:t>
      </w:r>
      <w:r w:rsidR="00756A33" w:rsidRPr="00762E4A">
        <w:t xml:space="preserve"> </w:t>
      </w:r>
      <w:r w:rsidRPr="00762E4A">
        <w:t>11</w:t>
      </w:r>
      <w:r w:rsidR="00756A33" w:rsidRPr="00762E4A">
        <w:t xml:space="preserve"> </w:t>
      </w:r>
      <w:r w:rsidRPr="00762E4A">
        <w:t>сентября</w:t>
      </w:r>
      <w:r w:rsidR="00756A33" w:rsidRPr="00762E4A">
        <w:t xml:space="preserve"> </w:t>
      </w:r>
      <w:r w:rsidRPr="00762E4A">
        <w:t>заявил</w:t>
      </w:r>
      <w:r w:rsidR="00756A33" w:rsidRPr="00762E4A">
        <w:t xml:space="preserve"> </w:t>
      </w:r>
      <w:r w:rsidRPr="00762E4A">
        <w:t>Александр</w:t>
      </w:r>
      <w:r w:rsidR="00756A33" w:rsidRPr="00762E4A">
        <w:t xml:space="preserve"> </w:t>
      </w:r>
      <w:r w:rsidRPr="00762E4A">
        <w:t>Синельников,</w:t>
      </w:r>
      <w:r w:rsidR="00756A33" w:rsidRPr="00762E4A">
        <w:t xml:space="preserve"> </w:t>
      </w:r>
      <w:r w:rsidRPr="00762E4A">
        <w:t>профессор</w:t>
      </w:r>
      <w:r w:rsidR="00756A33" w:rsidRPr="00762E4A">
        <w:t xml:space="preserve"> </w:t>
      </w:r>
      <w:r w:rsidRPr="00762E4A">
        <w:t>кафедры</w:t>
      </w:r>
      <w:r w:rsidR="00756A33" w:rsidRPr="00762E4A">
        <w:t xml:space="preserve"> </w:t>
      </w:r>
      <w:r w:rsidRPr="00762E4A">
        <w:t>социологии</w:t>
      </w:r>
      <w:r w:rsidR="00756A33" w:rsidRPr="00762E4A">
        <w:t xml:space="preserve"> </w:t>
      </w:r>
      <w:r w:rsidRPr="00762E4A">
        <w:t>семьи</w:t>
      </w:r>
      <w:r w:rsidR="00756A33" w:rsidRPr="00762E4A">
        <w:t xml:space="preserve"> </w:t>
      </w:r>
      <w:r w:rsidRPr="00762E4A">
        <w:t>и</w:t>
      </w:r>
      <w:r w:rsidR="00756A33" w:rsidRPr="00762E4A">
        <w:t xml:space="preserve"> </w:t>
      </w:r>
      <w:r w:rsidRPr="00762E4A">
        <w:t>демографии</w:t>
      </w:r>
      <w:r w:rsidR="00756A33" w:rsidRPr="00762E4A">
        <w:t xml:space="preserve"> </w:t>
      </w:r>
      <w:r w:rsidRPr="00762E4A">
        <w:t>социологического</w:t>
      </w:r>
      <w:r w:rsidR="00756A33" w:rsidRPr="00762E4A">
        <w:t xml:space="preserve"> </w:t>
      </w:r>
      <w:r w:rsidRPr="00762E4A">
        <w:t>факультета</w:t>
      </w:r>
      <w:r w:rsidR="00756A33" w:rsidRPr="00762E4A">
        <w:t xml:space="preserve"> </w:t>
      </w:r>
      <w:r w:rsidRPr="00762E4A">
        <w:t>МГУ</w:t>
      </w:r>
      <w:r w:rsidR="00756A33" w:rsidRPr="00762E4A">
        <w:t xml:space="preserve"> </w:t>
      </w:r>
      <w:r w:rsidRPr="00762E4A">
        <w:t>им.</w:t>
      </w:r>
      <w:r w:rsidR="00756A33" w:rsidRPr="00762E4A">
        <w:t xml:space="preserve"> </w:t>
      </w:r>
      <w:r w:rsidRPr="00762E4A">
        <w:t>М.</w:t>
      </w:r>
      <w:r w:rsidR="00756A33" w:rsidRPr="00762E4A">
        <w:t xml:space="preserve"> </w:t>
      </w:r>
      <w:r w:rsidRPr="00762E4A">
        <w:t>В.</w:t>
      </w:r>
      <w:r w:rsidR="00756A33" w:rsidRPr="00762E4A">
        <w:t xml:space="preserve"> </w:t>
      </w:r>
      <w:r w:rsidRPr="00762E4A">
        <w:t>Ломоносова.</w:t>
      </w:r>
      <w:bookmarkEnd w:id="70"/>
    </w:p>
    <w:p w:rsidR="008146A8" w:rsidRPr="00762E4A" w:rsidRDefault="008146A8" w:rsidP="008146A8">
      <w:r w:rsidRPr="00762E4A">
        <w:t>Ранее</w:t>
      </w:r>
      <w:r w:rsidR="00756A33" w:rsidRPr="00762E4A">
        <w:t xml:space="preserve"> </w:t>
      </w:r>
      <w:r w:rsidRPr="00762E4A">
        <w:t>гендиректор</w:t>
      </w:r>
      <w:r w:rsidR="00756A33" w:rsidRPr="00762E4A">
        <w:t xml:space="preserve"> </w:t>
      </w:r>
      <w:r w:rsidRPr="00762E4A">
        <w:t>ВЦИОМ</w:t>
      </w:r>
      <w:r w:rsidR="00756A33" w:rsidRPr="00762E4A">
        <w:t xml:space="preserve"> </w:t>
      </w:r>
      <w:r w:rsidRPr="00762E4A">
        <w:t>Константин</w:t>
      </w:r>
      <w:r w:rsidR="00756A33" w:rsidRPr="00762E4A">
        <w:t xml:space="preserve"> </w:t>
      </w:r>
      <w:r w:rsidRPr="00762E4A">
        <w:t>Абрамов</w:t>
      </w:r>
      <w:r w:rsidR="00756A33" w:rsidRPr="00762E4A">
        <w:t xml:space="preserve"> </w:t>
      </w:r>
      <w:r w:rsidRPr="00762E4A">
        <w:t>заявил,</w:t>
      </w:r>
      <w:r w:rsidR="00756A33" w:rsidRPr="00762E4A">
        <w:t xml:space="preserve"> </w:t>
      </w:r>
      <w:r w:rsidRPr="00762E4A">
        <w:t>что</w:t>
      </w:r>
      <w:r w:rsidR="00756A33" w:rsidRPr="00762E4A">
        <w:t xml:space="preserve"> </w:t>
      </w:r>
      <w:r w:rsidRPr="00762E4A">
        <w:t>почти</w:t>
      </w:r>
      <w:r w:rsidR="00756A33" w:rsidRPr="00762E4A">
        <w:t xml:space="preserve"> </w:t>
      </w:r>
      <w:r w:rsidRPr="00762E4A">
        <w:t>40%</w:t>
      </w:r>
      <w:r w:rsidR="00756A33" w:rsidRPr="00762E4A">
        <w:t xml:space="preserve"> </w:t>
      </w:r>
      <w:r w:rsidRPr="00762E4A">
        <w:t>россиянок</w:t>
      </w:r>
      <w:r w:rsidR="00756A33" w:rsidRPr="00762E4A">
        <w:t xml:space="preserve"> </w:t>
      </w:r>
      <w:r w:rsidRPr="00762E4A">
        <w:t>отказываются</w:t>
      </w:r>
      <w:r w:rsidR="00756A33" w:rsidRPr="00762E4A">
        <w:t xml:space="preserve"> </w:t>
      </w:r>
      <w:r w:rsidRPr="00762E4A">
        <w:t>от</w:t>
      </w:r>
      <w:r w:rsidR="00756A33" w:rsidRPr="00762E4A">
        <w:t xml:space="preserve"> </w:t>
      </w:r>
      <w:r w:rsidRPr="00762E4A">
        <w:t>рождения</w:t>
      </w:r>
      <w:r w:rsidR="00756A33" w:rsidRPr="00762E4A">
        <w:t xml:space="preserve"> </w:t>
      </w:r>
      <w:r w:rsidRPr="00762E4A">
        <w:t>детей</w:t>
      </w:r>
      <w:r w:rsidR="00756A33" w:rsidRPr="00762E4A">
        <w:t xml:space="preserve"> </w:t>
      </w:r>
      <w:r w:rsidRPr="00762E4A">
        <w:t>в</w:t>
      </w:r>
      <w:r w:rsidR="00756A33" w:rsidRPr="00762E4A">
        <w:t xml:space="preserve"> </w:t>
      </w:r>
      <w:r w:rsidRPr="00762E4A">
        <w:t>ближайшие</w:t>
      </w:r>
      <w:r w:rsidR="00756A33" w:rsidRPr="00762E4A">
        <w:t xml:space="preserve"> </w:t>
      </w:r>
      <w:r w:rsidRPr="00762E4A">
        <w:t>пять</w:t>
      </w:r>
      <w:r w:rsidR="00756A33" w:rsidRPr="00762E4A">
        <w:t xml:space="preserve"> </w:t>
      </w:r>
      <w:r w:rsidRPr="00762E4A">
        <w:t>лет</w:t>
      </w:r>
      <w:r w:rsidR="00756A33" w:rsidRPr="00762E4A">
        <w:t xml:space="preserve"> </w:t>
      </w:r>
      <w:r w:rsidRPr="00762E4A">
        <w:t>из-за</w:t>
      </w:r>
      <w:r w:rsidR="00756A33" w:rsidRPr="00762E4A">
        <w:t xml:space="preserve"> </w:t>
      </w:r>
      <w:r w:rsidRPr="00762E4A">
        <w:t>неудовлетворительного</w:t>
      </w:r>
      <w:r w:rsidR="00756A33" w:rsidRPr="00762E4A">
        <w:t xml:space="preserve"> </w:t>
      </w:r>
      <w:r w:rsidRPr="00762E4A">
        <w:t>материального</w:t>
      </w:r>
      <w:r w:rsidR="00756A33" w:rsidRPr="00762E4A">
        <w:t xml:space="preserve"> </w:t>
      </w:r>
      <w:r w:rsidRPr="00762E4A">
        <w:t>положения</w:t>
      </w:r>
      <w:r w:rsidR="00756A33" w:rsidRPr="00762E4A">
        <w:t xml:space="preserve"> </w:t>
      </w:r>
      <w:r w:rsidRPr="00762E4A">
        <w:t>и</w:t>
      </w:r>
      <w:r w:rsidR="00756A33" w:rsidRPr="00762E4A">
        <w:t xml:space="preserve"> </w:t>
      </w:r>
      <w:r w:rsidRPr="00762E4A">
        <w:t>жилищных</w:t>
      </w:r>
      <w:r w:rsidR="00756A33" w:rsidRPr="00762E4A">
        <w:t xml:space="preserve"> </w:t>
      </w:r>
      <w:r w:rsidRPr="00762E4A">
        <w:t>условий.</w:t>
      </w:r>
    </w:p>
    <w:p w:rsidR="008146A8" w:rsidRPr="00762E4A" w:rsidRDefault="008146A8" w:rsidP="008146A8">
      <w:r w:rsidRPr="00762E4A">
        <w:t>Синельников</w:t>
      </w:r>
      <w:r w:rsidR="00756A33" w:rsidRPr="00762E4A">
        <w:t xml:space="preserve"> </w:t>
      </w:r>
      <w:r w:rsidRPr="00762E4A">
        <w:t>согласился,</w:t>
      </w:r>
      <w:r w:rsidR="00756A33" w:rsidRPr="00762E4A">
        <w:t xml:space="preserve"> </w:t>
      </w:r>
      <w:r w:rsidRPr="00762E4A">
        <w:t>что</w:t>
      </w:r>
      <w:r w:rsidR="00756A33" w:rsidRPr="00762E4A">
        <w:t xml:space="preserve"> </w:t>
      </w:r>
      <w:r w:rsidRPr="00762E4A">
        <w:t>на</w:t>
      </w:r>
      <w:r w:rsidR="00756A33" w:rsidRPr="00762E4A">
        <w:t xml:space="preserve"> </w:t>
      </w:r>
      <w:r w:rsidRPr="00762E4A">
        <w:t>сегодняшний</w:t>
      </w:r>
      <w:r w:rsidR="00756A33" w:rsidRPr="00762E4A">
        <w:t xml:space="preserve"> </w:t>
      </w:r>
      <w:r w:rsidRPr="00762E4A">
        <w:t>день</w:t>
      </w:r>
      <w:r w:rsidR="00756A33" w:rsidRPr="00762E4A">
        <w:t xml:space="preserve"> </w:t>
      </w:r>
      <w:r w:rsidRPr="00762E4A">
        <w:t>есть</w:t>
      </w:r>
      <w:r w:rsidR="00756A33" w:rsidRPr="00762E4A">
        <w:t xml:space="preserve"> </w:t>
      </w:r>
      <w:r w:rsidRPr="00762E4A">
        <w:t>немало</w:t>
      </w:r>
      <w:r w:rsidR="00756A33" w:rsidRPr="00762E4A">
        <w:t xml:space="preserve"> </w:t>
      </w:r>
      <w:r w:rsidRPr="00762E4A">
        <w:t>социологических</w:t>
      </w:r>
      <w:r w:rsidR="00756A33" w:rsidRPr="00762E4A">
        <w:t xml:space="preserve"> </w:t>
      </w:r>
      <w:r w:rsidRPr="00762E4A">
        <w:t>опросов,</w:t>
      </w:r>
      <w:r w:rsidR="00756A33" w:rsidRPr="00762E4A">
        <w:t xml:space="preserve"> </w:t>
      </w:r>
      <w:r w:rsidRPr="00762E4A">
        <w:t>которые</w:t>
      </w:r>
      <w:r w:rsidR="00756A33" w:rsidRPr="00762E4A">
        <w:t xml:space="preserve"> </w:t>
      </w:r>
      <w:r w:rsidRPr="00762E4A">
        <w:t>показывают,</w:t>
      </w:r>
      <w:r w:rsidR="00756A33" w:rsidRPr="00762E4A">
        <w:t xml:space="preserve"> </w:t>
      </w:r>
      <w:r w:rsidRPr="00762E4A">
        <w:t>что</w:t>
      </w:r>
      <w:r w:rsidR="00756A33" w:rsidRPr="00762E4A">
        <w:t xml:space="preserve"> </w:t>
      </w:r>
      <w:r w:rsidRPr="00762E4A">
        <w:t>многие</w:t>
      </w:r>
      <w:r w:rsidR="00756A33" w:rsidRPr="00762E4A">
        <w:t xml:space="preserve"> </w:t>
      </w:r>
      <w:r w:rsidRPr="00762E4A">
        <w:t>люди</w:t>
      </w:r>
      <w:r w:rsidR="00756A33" w:rsidRPr="00762E4A">
        <w:t xml:space="preserve"> </w:t>
      </w:r>
      <w:r w:rsidRPr="00762E4A">
        <w:t>называют</w:t>
      </w:r>
      <w:r w:rsidR="00756A33" w:rsidRPr="00762E4A">
        <w:t xml:space="preserve"> </w:t>
      </w:r>
      <w:r w:rsidRPr="00762E4A">
        <w:t>именно</w:t>
      </w:r>
      <w:r w:rsidR="00756A33" w:rsidRPr="00762E4A">
        <w:t xml:space="preserve"> </w:t>
      </w:r>
      <w:r w:rsidRPr="00762E4A">
        <w:t>материальное</w:t>
      </w:r>
      <w:r w:rsidR="00756A33" w:rsidRPr="00762E4A">
        <w:t xml:space="preserve"> </w:t>
      </w:r>
      <w:r w:rsidRPr="00762E4A">
        <w:t>положение</w:t>
      </w:r>
      <w:r w:rsidR="00756A33" w:rsidRPr="00762E4A">
        <w:t xml:space="preserve"> </w:t>
      </w:r>
      <w:r w:rsidRPr="00762E4A">
        <w:t>как</w:t>
      </w:r>
      <w:r w:rsidR="00756A33" w:rsidRPr="00762E4A">
        <w:t xml:space="preserve"> </w:t>
      </w:r>
      <w:r w:rsidRPr="00762E4A">
        <w:t>мотив</w:t>
      </w:r>
      <w:r w:rsidR="00756A33" w:rsidRPr="00762E4A">
        <w:t xml:space="preserve"> </w:t>
      </w:r>
      <w:r w:rsidRPr="00762E4A">
        <w:t>и</w:t>
      </w:r>
      <w:r w:rsidR="00756A33" w:rsidRPr="00762E4A">
        <w:t xml:space="preserve"> </w:t>
      </w:r>
      <w:r w:rsidRPr="00762E4A">
        <w:t>причину</w:t>
      </w:r>
      <w:r w:rsidR="00756A33" w:rsidRPr="00762E4A">
        <w:t xml:space="preserve"> </w:t>
      </w:r>
      <w:r w:rsidRPr="00762E4A">
        <w:t>нежелания</w:t>
      </w:r>
      <w:r w:rsidR="00756A33" w:rsidRPr="00762E4A">
        <w:t xml:space="preserve"> </w:t>
      </w:r>
      <w:r w:rsidRPr="00762E4A">
        <w:t>заводить</w:t>
      </w:r>
      <w:r w:rsidR="00756A33" w:rsidRPr="00762E4A">
        <w:t xml:space="preserve"> </w:t>
      </w:r>
      <w:r w:rsidRPr="00762E4A">
        <w:t>детей</w:t>
      </w:r>
      <w:r w:rsidR="00756A33" w:rsidRPr="00762E4A">
        <w:t xml:space="preserve"> </w:t>
      </w:r>
      <w:r w:rsidRPr="00762E4A">
        <w:t>в</w:t>
      </w:r>
      <w:r w:rsidR="00756A33" w:rsidRPr="00762E4A">
        <w:t xml:space="preserve"> </w:t>
      </w:r>
      <w:r w:rsidRPr="00762E4A">
        <w:t>ближайшие</w:t>
      </w:r>
      <w:r w:rsidR="00756A33" w:rsidRPr="00762E4A">
        <w:t xml:space="preserve"> </w:t>
      </w:r>
      <w:r w:rsidRPr="00762E4A">
        <w:t>два-три</w:t>
      </w:r>
      <w:r w:rsidR="00756A33" w:rsidRPr="00762E4A">
        <w:t xml:space="preserve"> </w:t>
      </w:r>
      <w:r w:rsidRPr="00762E4A">
        <w:t>года.</w:t>
      </w:r>
      <w:r w:rsidR="00756A33" w:rsidRPr="00762E4A">
        <w:t xml:space="preserve"> </w:t>
      </w:r>
      <w:r w:rsidRPr="00762E4A">
        <w:t>Но</w:t>
      </w:r>
      <w:r w:rsidR="00756A33" w:rsidRPr="00762E4A">
        <w:t xml:space="preserve"> </w:t>
      </w:r>
      <w:r w:rsidRPr="00762E4A">
        <w:t>в</w:t>
      </w:r>
      <w:r w:rsidR="00756A33" w:rsidRPr="00762E4A">
        <w:t xml:space="preserve"> </w:t>
      </w:r>
      <w:r w:rsidRPr="00762E4A">
        <w:t>то</w:t>
      </w:r>
      <w:r w:rsidR="00756A33" w:rsidRPr="00762E4A">
        <w:t xml:space="preserve"> </w:t>
      </w:r>
      <w:r w:rsidRPr="00762E4A">
        <w:t>же</w:t>
      </w:r>
      <w:r w:rsidR="00756A33" w:rsidRPr="00762E4A">
        <w:t xml:space="preserve"> </w:t>
      </w:r>
      <w:r w:rsidRPr="00762E4A">
        <w:t>время</w:t>
      </w:r>
      <w:r w:rsidR="00756A33" w:rsidRPr="00762E4A">
        <w:t xml:space="preserve"> </w:t>
      </w:r>
      <w:r w:rsidRPr="00762E4A">
        <w:t>он</w:t>
      </w:r>
      <w:r w:rsidR="00756A33" w:rsidRPr="00762E4A">
        <w:t xml:space="preserve"> </w:t>
      </w:r>
      <w:r w:rsidRPr="00762E4A">
        <w:t>обратил</w:t>
      </w:r>
      <w:r w:rsidR="00756A33" w:rsidRPr="00762E4A">
        <w:t xml:space="preserve"> </w:t>
      </w:r>
      <w:r w:rsidRPr="00762E4A">
        <w:t>внимание</w:t>
      </w:r>
      <w:r w:rsidR="00756A33" w:rsidRPr="00762E4A">
        <w:t xml:space="preserve"> </w:t>
      </w:r>
      <w:r w:rsidRPr="00762E4A">
        <w:t>на</w:t>
      </w:r>
      <w:r w:rsidR="00756A33" w:rsidRPr="00762E4A">
        <w:t xml:space="preserve"> </w:t>
      </w:r>
      <w:r w:rsidRPr="00762E4A">
        <w:t>исследование</w:t>
      </w:r>
      <w:r w:rsidR="00756A33" w:rsidRPr="00762E4A">
        <w:t xml:space="preserve"> </w:t>
      </w:r>
      <w:r w:rsidRPr="00762E4A">
        <w:t>Росстата,</w:t>
      </w:r>
      <w:r w:rsidR="00756A33" w:rsidRPr="00762E4A">
        <w:t xml:space="preserve"> </w:t>
      </w:r>
      <w:r w:rsidRPr="00762E4A">
        <w:t>провед</w:t>
      </w:r>
      <w:r w:rsidR="00756A33" w:rsidRPr="00762E4A">
        <w:t>е</w:t>
      </w:r>
      <w:r w:rsidRPr="00762E4A">
        <w:t>нное</w:t>
      </w:r>
      <w:r w:rsidR="00756A33" w:rsidRPr="00762E4A">
        <w:t xml:space="preserve"> </w:t>
      </w:r>
      <w:r w:rsidRPr="00762E4A">
        <w:t>в</w:t>
      </w:r>
      <w:r w:rsidR="00756A33" w:rsidRPr="00762E4A">
        <w:t xml:space="preserve"> </w:t>
      </w:r>
      <w:r w:rsidRPr="00762E4A">
        <w:t>2022</w:t>
      </w:r>
      <w:r w:rsidR="00756A33" w:rsidRPr="00762E4A">
        <w:t xml:space="preserve"> </w:t>
      </w:r>
      <w:r w:rsidRPr="00762E4A">
        <w:t>году</w:t>
      </w:r>
      <w:r w:rsidR="00756A33" w:rsidRPr="00762E4A">
        <w:t xml:space="preserve"> </w:t>
      </w:r>
      <w:r w:rsidRPr="00762E4A">
        <w:t>и</w:t>
      </w:r>
      <w:r w:rsidR="00756A33" w:rsidRPr="00762E4A">
        <w:t xml:space="preserve"> </w:t>
      </w:r>
      <w:r w:rsidRPr="00762E4A">
        <w:t>посвящ</w:t>
      </w:r>
      <w:r w:rsidR="00756A33" w:rsidRPr="00762E4A">
        <w:t>е</w:t>
      </w:r>
      <w:r w:rsidRPr="00762E4A">
        <w:t>нное</w:t>
      </w:r>
      <w:r w:rsidR="00756A33" w:rsidRPr="00762E4A">
        <w:t xml:space="preserve"> </w:t>
      </w:r>
      <w:r w:rsidRPr="00762E4A">
        <w:t>репродуктивным</w:t>
      </w:r>
      <w:r w:rsidR="00756A33" w:rsidRPr="00762E4A">
        <w:t xml:space="preserve"> </w:t>
      </w:r>
      <w:r w:rsidRPr="00762E4A">
        <w:t>планам</w:t>
      </w:r>
      <w:r w:rsidR="00756A33" w:rsidRPr="00762E4A">
        <w:t xml:space="preserve"> </w:t>
      </w:r>
      <w:r w:rsidRPr="00762E4A">
        <w:t>населения.</w:t>
      </w:r>
      <w:r w:rsidR="00756A33" w:rsidRPr="00762E4A">
        <w:t xml:space="preserve"> </w:t>
      </w:r>
      <w:r w:rsidRPr="00762E4A">
        <w:t>В</w:t>
      </w:r>
      <w:r w:rsidR="00756A33" w:rsidRPr="00762E4A">
        <w:t xml:space="preserve"> </w:t>
      </w:r>
      <w:r w:rsidRPr="00762E4A">
        <w:t>частности,</w:t>
      </w:r>
      <w:r w:rsidR="00756A33" w:rsidRPr="00762E4A">
        <w:t xml:space="preserve"> </w:t>
      </w:r>
      <w:r w:rsidRPr="00762E4A">
        <w:t>граждан</w:t>
      </w:r>
      <w:r w:rsidR="00756A33" w:rsidRPr="00762E4A">
        <w:t xml:space="preserve"> </w:t>
      </w:r>
      <w:r w:rsidRPr="00762E4A">
        <w:t>РФ</w:t>
      </w:r>
      <w:r w:rsidR="00756A33" w:rsidRPr="00762E4A">
        <w:t xml:space="preserve"> </w:t>
      </w:r>
      <w:r w:rsidRPr="00762E4A">
        <w:t>спрашивали,</w:t>
      </w:r>
      <w:r w:rsidR="00756A33" w:rsidRPr="00762E4A">
        <w:t xml:space="preserve"> </w:t>
      </w:r>
      <w:r w:rsidRPr="00762E4A">
        <w:t>сколько</w:t>
      </w:r>
      <w:r w:rsidR="00756A33" w:rsidRPr="00762E4A">
        <w:t xml:space="preserve"> </w:t>
      </w:r>
      <w:r w:rsidRPr="00762E4A">
        <w:t>детей</w:t>
      </w:r>
      <w:r w:rsidR="00756A33" w:rsidRPr="00762E4A">
        <w:t xml:space="preserve"> </w:t>
      </w:r>
      <w:r w:rsidRPr="00762E4A">
        <w:t>(включая</w:t>
      </w:r>
      <w:r w:rsidR="00756A33" w:rsidRPr="00762E4A">
        <w:t xml:space="preserve"> </w:t>
      </w:r>
      <w:r w:rsidRPr="00762E4A">
        <w:t>уже</w:t>
      </w:r>
      <w:r w:rsidR="00756A33" w:rsidRPr="00762E4A">
        <w:t xml:space="preserve"> </w:t>
      </w:r>
      <w:r w:rsidRPr="00762E4A">
        <w:t>имеющихся)</w:t>
      </w:r>
      <w:r w:rsidR="00756A33" w:rsidRPr="00762E4A">
        <w:t xml:space="preserve"> </w:t>
      </w:r>
      <w:r w:rsidRPr="00762E4A">
        <w:t>хотели</w:t>
      </w:r>
      <w:r w:rsidR="00756A33" w:rsidRPr="00762E4A">
        <w:t xml:space="preserve"> </w:t>
      </w:r>
      <w:r w:rsidRPr="00762E4A">
        <w:t>бы</w:t>
      </w:r>
      <w:r w:rsidR="00756A33" w:rsidRPr="00762E4A">
        <w:t xml:space="preserve"> </w:t>
      </w:r>
      <w:r w:rsidRPr="00762E4A">
        <w:t>они</w:t>
      </w:r>
      <w:r w:rsidR="00756A33" w:rsidRPr="00762E4A">
        <w:t xml:space="preserve"> </w:t>
      </w:r>
      <w:r w:rsidRPr="00762E4A">
        <w:t>иметь,</w:t>
      </w:r>
      <w:r w:rsidR="00756A33" w:rsidRPr="00762E4A">
        <w:t xml:space="preserve"> </w:t>
      </w:r>
      <w:r w:rsidRPr="00762E4A">
        <w:t>если</w:t>
      </w:r>
      <w:r w:rsidR="00756A33" w:rsidRPr="00762E4A">
        <w:t xml:space="preserve"> </w:t>
      </w:r>
      <w:r w:rsidRPr="00762E4A">
        <w:t>бы</w:t>
      </w:r>
      <w:r w:rsidR="00756A33" w:rsidRPr="00762E4A">
        <w:t xml:space="preserve"> </w:t>
      </w:r>
      <w:r w:rsidRPr="00762E4A">
        <w:t>у</w:t>
      </w:r>
      <w:r w:rsidR="00756A33" w:rsidRPr="00762E4A">
        <w:t xml:space="preserve"> </w:t>
      </w:r>
      <w:r w:rsidRPr="00762E4A">
        <w:t>них</w:t>
      </w:r>
      <w:r w:rsidR="00756A33" w:rsidRPr="00762E4A">
        <w:t xml:space="preserve"> </w:t>
      </w:r>
      <w:r w:rsidRPr="00762E4A">
        <w:t>для</w:t>
      </w:r>
      <w:r w:rsidR="00756A33" w:rsidRPr="00762E4A">
        <w:t xml:space="preserve"> </w:t>
      </w:r>
      <w:r w:rsidRPr="00762E4A">
        <w:t>этого</w:t>
      </w:r>
      <w:r w:rsidR="00756A33" w:rsidRPr="00762E4A">
        <w:t xml:space="preserve"> </w:t>
      </w:r>
      <w:r w:rsidRPr="00762E4A">
        <w:t>были</w:t>
      </w:r>
      <w:r w:rsidR="00756A33" w:rsidRPr="00762E4A">
        <w:t xml:space="preserve"> </w:t>
      </w:r>
      <w:r w:rsidRPr="00762E4A">
        <w:t>все</w:t>
      </w:r>
      <w:r w:rsidR="00756A33" w:rsidRPr="00762E4A">
        <w:t xml:space="preserve"> </w:t>
      </w:r>
      <w:r w:rsidRPr="00762E4A">
        <w:t>необходимые</w:t>
      </w:r>
      <w:r w:rsidR="00756A33" w:rsidRPr="00762E4A">
        <w:t xml:space="preserve"> </w:t>
      </w:r>
      <w:r w:rsidRPr="00762E4A">
        <w:t>условия.</w:t>
      </w:r>
    </w:p>
    <w:p w:rsidR="008146A8" w:rsidRPr="00762E4A" w:rsidRDefault="00756A33" w:rsidP="008146A8">
      <w:r w:rsidRPr="00762E4A">
        <w:t>«</w:t>
      </w:r>
      <w:r w:rsidR="008146A8" w:rsidRPr="00762E4A">
        <w:t>И</w:t>
      </w:r>
      <w:r w:rsidRPr="00762E4A">
        <w:t xml:space="preserve"> </w:t>
      </w:r>
      <w:r w:rsidR="008146A8" w:rsidRPr="00762E4A">
        <w:t>выяснилось,</w:t>
      </w:r>
      <w:r w:rsidRPr="00762E4A">
        <w:t xml:space="preserve"> </w:t>
      </w:r>
      <w:r w:rsidR="008146A8" w:rsidRPr="00762E4A">
        <w:t>что</w:t>
      </w:r>
      <w:r w:rsidRPr="00762E4A">
        <w:t xml:space="preserve"> </w:t>
      </w:r>
      <w:r w:rsidR="008146A8" w:rsidRPr="00762E4A">
        <w:t>даже</w:t>
      </w:r>
      <w:r w:rsidRPr="00762E4A">
        <w:t xml:space="preserve"> </w:t>
      </w:r>
      <w:r w:rsidR="008146A8" w:rsidRPr="00762E4A">
        <w:t>при</w:t>
      </w:r>
      <w:r w:rsidRPr="00762E4A">
        <w:t xml:space="preserve"> </w:t>
      </w:r>
      <w:r w:rsidR="008146A8" w:rsidRPr="00762E4A">
        <w:t>наличии</w:t>
      </w:r>
      <w:r w:rsidRPr="00762E4A">
        <w:t xml:space="preserve"> </w:t>
      </w:r>
      <w:r w:rsidR="008146A8" w:rsidRPr="00762E4A">
        <w:t>всех</w:t>
      </w:r>
      <w:r w:rsidRPr="00762E4A">
        <w:t xml:space="preserve"> </w:t>
      </w:r>
      <w:r w:rsidR="008146A8" w:rsidRPr="00762E4A">
        <w:t>условий</w:t>
      </w:r>
      <w:r w:rsidRPr="00762E4A">
        <w:t xml:space="preserve"> </w:t>
      </w:r>
      <w:r w:rsidR="008146A8" w:rsidRPr="00762E4A">
        <w:t>то</w:t>
      </w:r>
      <w:r w:rsidRPr="00762E4A">
        <w:t xml:space="preserve"> </w:t>
      </w:r>
      <w:r w:rsidR="008146A8" w:rsidRPr="00762E4A">
        <w:t>число</w:t>
      </w:r>
      <w:r w:rsidRPr="00762E4A">
        <w:t xml:space="preserve"> </w:t>
      </w:r>
      <w:r w:rsidR="008146A8" w:rsidRPr="00762E4A">
        <w:t>детей,</w:t>
      </w:r>
      <w:r w:rsidRPr="00762E4A">
        <w:t xml:space="preserve"> </w:t>
      </w:r>
      <w:r w:rsidR="008146A8" w:rsidRPr="00762E4A">
        <w:t>которое</w:t>
      </w:r>
      <w:r w:rsidRPr="00762E4A">
        <w:t xml:space="preserve"> </w:t>
      </w:r>
      <w:r w:rsidR="008146A8" w:rsidRPr="00762E4A">
        <w:t>хотят</w:t>
      </w:r>
      <w:r w:rsidRPr="00762E4A">
        <w:t xml:space="preserve"> </w:t>
      </w:r>
      <w:r w:rsidR="008146A8" w:rsidRPr="00762E4A">
        <w:t>иметь</w:t>
      </w:r>
      <w:r w:rsidRPr="00762E4A">
        <w:t xml:space="preserve"> </w:t>
      </w:r>
      <w:r w:rsidR="008146A8" w:rsidRPr="00762E4A">
        <w:t>респонденты,</w:t>
      </w:r>
      <w:r w:rsidRPr="00762E4A">
        <w:t xml:space="preserve"> </w:t>
      </w:r>
      <w:r w:rsidR="008146A8" w:rsidRPr="00762E4A">
        <w:t>значительно</w:t>
      </w:r>
      <w:r w:rsidRPr="00762E4A">
        <w:t xml:space="preserve"> </w:t>
      </w:r>
      <w:r w:rsidR="008146A8" w:rsidRPr="00762E4A">
        <w:t>меньше</w:t>
      </w:r>
      <w:r w:rsidRPr="00762E4A">
        <w:t xml:space="preserve"> </w:t>
      </w:r>
      <w:r w:rsidR="008146A8" w:rsidRPr="00762E4A">
        <w:t>того,</w:t>
      </w:r>
      <w:r w:rsidRPr="00762E4A">
        <w:t xml:space="preserve"> </w:t>
      </w:r>
      <w:r w:rsidR="008146A8" w:rsidRPr="00762E4A">
        <w:t>которое</w:t>
      </w:r>
      <w:r w:rsidRPr="00762E4A">
        <w:t xml:space="preserve"> </w:t>
      </w:r>
      <w:r w:rsidR="008146A8" w:rsidRPr="00762E4A">
        <w:t>необходимо</w:t>
      </w:r>
      <w:r w:rsidRPr="00762E4A">
        <w:t xml:space="preserve"> </w:t>
      </w:r>
      <w:r w:rsidR="008146A8" w:rsidRPr="00762E4A">
        <w:t>для</w:t>
      </w:r>
      <w:r w:rsidRPr="00762E4A">
        <w:t xml:space="preserve"> </w:t>
      </w:r>
      <w:r w:rsidR="008146A8" w:rsidRPr="00762E4A">
        <w:t>простого</w:t>
      </w:r>
      <w:r w:rsidRPr="00762E4A">
        <w:t xml:space="preserve"> </w:t>
      </w:r>
      <w:r w:rsidR="008146A8" w:rsidRPr="00762E4A">
        <w:t>замещения</w:t>
      </w:r>
      <w:r w:rsidRPr="00762E4A">
        <w:t xml:space="preserve"> </w:t>
      </w:r>
      <w:r w:rsidR="008146A8" w:rsidRPr="00762E4A">
        <w:t>поколений</w:t>
      </w:r>
      <w:r w:rsidRPr="00762E4A">
        <w:t>»</w:t>
      </w:r>
      <w:r w:rsidR="008146A8" w:rsidRPr="00762E4A">
        <w:t>,</w:t>
      </w:r>
      <w:r w:rsidRPr="00762E4A">
        <w:t xml:space="preserve"> - </w:t>
      </w:r>
      <w:r w:rsidR="008146A8" w:rsidRPr="00762E4A">
        <w:t>сказал</w:t>
      </w:r>
      <w:r w:rsidRPr="00762E4A">
        <w:t xml:space="preserve"> </w:t>
      </w:r>
      <w:r w:rsidR="008146A8" w:rsidRPr="00762E4A">
        <w:t>Синельников.</w:t>
      </w:r>
    </w:p>
    <w:p w:rsidR="008146A8" w:rsidRPr="00762E4A" w:rsidRDefault="008146A8" w:rsidP="008146A8">
      <w:r w:rsidRPr="00762E4A">
        <w:t>Социолог</w:t>
      </w:r>
      <w:r w:rsidR="00756A33" w:rsidRPr="00762E4A">
        <w:t xml:space="preserve"> </w:t>
      </w:r>
      <w:r w:rsidRPr="00762E4A">
        <w:t>подчеркнул,</w:t>
      </w:r>
      <w:r w:rsidR="00756A33" w:rsidRPr="00762E4A">
        <w:t xml:space="preserve"> </w:t>
      </w:r>
      <w:r w:rsidRPr="00762E4A">
        <w:t>что,</w:t>
      </w:r>
      <w:r w:rsidR="00756A33" w:rsidRPr="00762E4A">
        <w:t xml:space="preserve"> </w:t>
      </w:r>
      <w:r w:rsidRPr="00762E4A">
        <w:t>хотя</w:t>
      </w:r>
      <w:r w:rsidR="00756A33" w:rsidRPr="00762E4A">
        <w:t xml:space="preserve"> </w:t>
      </w:r>
      <w:r w:rsidRPr="00762E4A">
        <w:t>многие</w:t>
      </w:r>
      <w:r w:rsidR="00756A33" w:rsidRPr="00762E4A">
        <w:t xml:space="preserve"> </w:t>
      </w:r>
      <w:r w:rsidRPr="00762E4A">
        <w:t>люди</w:t>
      </w:r>
      <w:r w:rsidR="00756A33" w:rsidRPr="00762E4A">
        <w:t xml:space="preserve"> </w:t>
      </w:r>
      <w:r w:rsidRPr="00762E4A">
        <w:t>откладывают</w:t>
      </w:r>
      <w:r w:rsidR="00756A33" w:rsidRPr="00762E4A">
        <w:t xml:space="preserve"> </w:t>
      </w:r>
      <w:r w:rsidRPr="00762E4A">
        <w:t>рождение</w:t>
      </w:r>
      <w:r w:rsidR="00756A33" w:rsidRPr="00762E4A">
        <w:t xml:space="preserve"> </w:t>
      </w:r>
      <w:r w:rsidRPr="00762E4A">
        <w:t>детей</w:t>
      </w:r>
      <w:r w:rsidR="00756A33" w:rsidRPr="00762E4A">
        <w:t xml:space="preserve"> </w:t>
      </w:r>
      <w:r w:rsidRPr="00762E4A">
        <w:t>из-за</w:t>
      </w:r>
      <w:r w:rsidR="00756A33" w:rsidRPr="00762E4A">
        <w:t xml:space="preserve"> </w:t>
      </w:r>
      <w:r w:rsidRPr="00762E4A">
        <w:t>материальных</w:t>
      </w:r>
      <w:r w:rsidR="00756A33" w:rsidRPr="00762E4A">
        <w:t xml:space="preserve"> </w:t>
      </w:r>
      <w:r w:rsidRPr="00762E4A">
        <w:t>трудностей,</w:t>
      </w:r>
      <w:r w:rsidR="00756A33" w:rsidRPr="00762E4A">
        <w:t xml:space="preserve"> </w:t>
      </w:r>
      <w:r w:rsidRPr="00762E4A">
        <w:t>не</w:t>
      </w:r>
      <w:r w:rsidR="00756A33" w:rsidRPr="00762E4A">
        <w:t xml:space="preserve"> </w:t>
      </w:r>
      <w:r w:rsidRPr="00762E4A">
        <w:t>стоит</w:t>
      </w:r>
      <w:r w:rsidR="00756A33" w:rsidRPr="00762E4A">
        <w:t xml:space="preserve"> </w:t>
      </w:r>
      <w:r w:rsidRPr="00762E4A">
        <w:t>думать,</w:t>
      </w:r>
      <w:r w:rsidR="00756A33" w:rsidRPr="00762E4A">
        <w:t xml:space="preserve"> </w:t>
      </w:r>
      <w:r w:rsidRPr="00762E4A">
        <w:t>что</w:t>
      </w:r>
      <w:r w:rsidR="00756A33" w:rsidRPr="00762E4A">
        <w:t xml:space="preserve"> </w:t>
      </w:r>
      <w:r w:rsidRPr="00762E4A">
        <w:t>если</w:t>
      </w:r>
      <w:r w:rsidR="00756A33" w:rsidRPr="00762E4A">
        <w:t xml:space="preserve"> </w:t>
      </w:r>
      <w:r w:rsidRPr="00762E4A">
        <w:t>эти</w:t>
      </w:r>
      <w:r w:rsidR="00756A33" w:rsidRPr="00762E4A">
        <w:t xml:space="preserve"> </w:t>
      </w:r>
      <w:r w:rsidRPr="00762E4A">
        <w:t>проблемы</w:t>
      </w:r>
      <w:r w:rsidR="00756A33" w:rsidRPr="00762E4A">
        <w:t xml:space="preserve"> </w:t>
      </w:r>
      <w:r w:rsidRPr="00762E4A">
        <w:t>будут</w:t>
      </w:r>
      <w:r w:rsidR="00756A33" w:rsidRPr="00762E4A">
        <w:t xml:space="preserve"> </w:t>
      </w:r>
      <w:r w:rsidRPr="00762E4A">
        <w:t>решены,</w:t>
      </w:r>
      <w:r w:rsidR="00756A33" w:rsidRPr="00762E4A">
        <w:t xml:space="preserve"> </w:t>
      </w:r>
      <w:r w:rsidRPr="00762E4A">
        <w:t>то</w:t>
      </w:r>
      <w:r w:rsidR="00756A33" w:rsidRPr="00762E4A">
        <w:t xml:space="preserve"> </w:t>
      </w:r>
      <w:r w:rsidRPr="00762E4A">
        <w:t>рождаемость</w:t>
      </w:r>
      <w:r w:rsidR="00756A33" w:rsidRPr="00762E4A">
        <w:t xml:space="preserve"> </w:t>
      </w:r>
      <w:r w:rsidRPr="00762E4A">
        <w:t>сильно</w:t>
      </w:r>
      <w:r w:rsidR="00756A33" w:rsidRPr="00762E4A">
        <w:t xml:space="preserve"> </w:t>
      </w:r>
      <w:r w:rsidRPr="00762E4A">
        <w:t>вырастет</w:t>
      </w:r>
      <w:r w:rsidR="00756A33" w:rsidRPr="00762E4A">
        <w:t xml:space="preserve"> </w:t>
      </w:r>
      <w:r w:rsidRPr="00762E4A">
        <w:t>и</w:t>
      </w:r>
      <w:r w:rsidR="00756A33" w:rsidRPr="00762E4A">
        <w:t xml:space="preserve"> </w:t>
      </w:r>
      <w:r w:rsidRPr="00762E4A">
        <w:t>достигнет</w:t>
      </w:r>
      <w:r w:rsidR="00756A33" w:rsidRPr="00762E4A">
        <w:t xml:space="preserve"> </w:t>
      </w:r>
      <w:r w:rsidRPr="00762E4A">
        <w:t>такого</w:t>
      </w:r>
      <w:r w:rsidR="00756A33" w:rsidRPr="00762E4A">
        <w:t xml:space="preserve"> </w:t>
      </w:r>
      <w:r w:rsidRPr="00762E4A">
        <w:t>уровня,</w:t>
      </w:r>
      <w:r w:rsidR="00756A33" w:rsidRPr="00762E4A">
        <w:t xml:space="preserve"> </w:t>
      </w:r>
      <w:r w:rsidRPr="00762E4A">
        <w:t>который</w:t>
      </w:r>
      <w:r w:rsidR="00756A33" w:rsidRPr="00762E4A">
        <w:t xml:space="preserve"> </w:t>
      </w:r>
      <w:r w:rsidRPr="00762E4A">
        <w:t>остановит</w:t>
      </w:r>
      <w:r w:rsidR="00756A33" w:rsidRPr="00762E4A">
        <w:t xml:space="preserve"> </w:t>
      </w:r>
      <w:r w:rsidRPr="00762E4A">
        <w:t>убыль</w:t>
      </w:r>
      <w:r w:rsidR="00756A33" w:rsidRPr="00762E4A">
        <w:t xml:space="preserve"> </w:t>
      </w:r>
      <w:r w:rsidRPr="00762E4A">
        <w:t>населения</w:t>
      </w:r>
      <w:r w:rsidR="00756A33" w:rsidRPr="00762E4A">
        <w:t xml:space="preserve"> </w:t>
      </w:r>
      <w:r w:rsidRPr="00762E4A">
        <w:t>в</w:t>
      </w:r>
      <w:r w:rsidR="00756A33" w:rsidRPr="00762E4A">
        <w:t xml:space="preserve"> </w:t>
      </w:r>
      <w:r w:rsidRPr="00762E4A">
        <w:t>стране.</w:t>
      </w:r>
    </w:p>
    <w:p w:rsidR="008146A8" w:rsidRPr="00762E4A" w:rsidRDefault="008146A8" w:rsidP="008146A8">
      <w:r w:rsidRPr="00762E4A">
        <w:lastRenderedPageBreak/>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сложившаяся</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демографическая</w:t>
      </w:r>
      <w:r w:rsidR="00756A33" w:rsidRPr="00762E4A">
        <w:t xml:space="preserve"> </w:t>
      </w:r>
      <w:r w:rsidRPr="00762E4A">
        <w:t>ситуация</w:t>
      </w:r>
      <w:r w:rsidR="00756A33" w:rsidRPr="00762E4A">
        <w:t xml:space="preserve"> </w:t>
      </w:r>
      <w:r w:rsidRPr="00762E4A">
        <w:t>связана</w:t>
      </w:r>
      <w:r w:rsidR="00756A33" w:rsidRPr="00762E4A">
        <w:t xml:space="preserve"> </w:t>
      </w:r>
      <w:r w:rsidRPr="00762E4A">
        <w:t>с</w:t>
      </w:r>
      <w:r w:rsidR="00756A33" w:rsidRPr="00762E4A">
        <w:t xml:space="preserve"> </w:t>
      </w:r>
      <w:r w:rsidRPr="00762E4A">
        <w:t>не</w:t>
      </w:r>
      <w:r w:rsidR="00756A33" w:rsidRPr="00762E4A">
        <w:t xml:space="preserve"> </w:t>
      </w:r>
      <w:r w:rsidRPr="00762E4A">
        <w:t>только</w:t>
      </w:r>
      <w:r w:rsidR="00756A33" w:rsidRPr="00762E4A">
        <w:t xml:space="preserve"> </w:t>
      </w:r>
      <w:r w:rsidRPr="00762E4A">
        <w:t>с</w:t>
      </w:r>
      <w:r w:rsidR="00756A33" w:rsidRPr="00762E4A">
        <w:t xml:space="preserve"> </w:t>
      </w:r>
      <w:r w:rsidRPr="00762E4A">
        <w:t>уровнем</w:t>
      </w:r>
      <w:r w:rsidR="00756A33" w:rsidRPr="00762E4A">
        <w:t xml:space="preserve"> </w:t>
      </w:r>
      <w:r w:rsidRPr="00762E4A">
        <w:t>жизни</w:t>
      </w:r>
      <w:r w:rsidR="00756A33" w:rsidRPr="00762E4A">
        <w:t xml:space="preserve"> - </w:t>
      </w:r>
      <w:r w:rsidRPr="00762E4A">
        <w:t>например,</w:t>
      </w:r>
      <w:r w:rsidR="00756A33" w:rsidRPr="00762E4A">
        <w:t xml:space="preserve"> </w:t>
      </w:r>
      <w:r w:rsidRPr="00762E4A">
        <w:t>в</w:t>
      </w:r>
      <w:r w:rsidR="00756A33" w:rsidRPr="00762E4A">
        <w:t xml:space="preserve"> </w:t>
      </w:r>
      <w:r w:rsidRPr="00762E4A">
        <w:t>некоторых</w:t>
      </w:r>
      <w:r w:rsidR="00756A33" w:rsidRPr="00762E4A">
        <w:t xml:space="preserve"> </w:t>
      </w:r>
      <w:r w:rsidRPr="00762E4A">
        <w:t>богатых</w:t>
      </w:r>
      <w:r w:rsidR="00756A33" w:rsidRPr="00762E4A">
        <w:t xml:space="preserve"> </w:t>
      </w:r>
      <w:r w:rsidRPr="00762E4A">
        <w:t>западных</w:t>
      </w:r>
      <w:r w:rsidR="00756A33" w:rsidRPr="00762E4A">
        <w:t xml:space="preserve"> </w:t>
      </w:r>
      <w:r w:rsidRPr="00762E4A">
        <w:t>странах</w:t>
      </w:r>
      <w:r w:rsidR="00756A33" w:rsidRPr="00762E4A">
        <w:t xml:space="preserve"> </w:t>
      </w:r>
      <w:r w:rsidRPr="00762E4A">
        <w:t>ситуация</w:t>
      </w:r>
      <w:r w:rsidR="00756A33" w:rsidRPr="00762E4A">
        <w:t xml:space="preserve"> </w:t>
      </w:r>
      <w:r w:rsidRPr="00762E4A">
        <w:t>с</w:t>
      </w:r>
      <w:r w:rsidR="00756A33" w:rsidRPr="00762E4A">
        <w:t xml:space="preserve"> </w:t>
      </w:r>
      <w:r w:rsidRPr="00762E4A">
        <w:t>рождаемостью</w:t>
      </w:r>
      <w:r w:rsidR="00756A33" w:rsidRPr="00762E4A">
        <w:t xml:space="preserve"> </w:t>
      </w:r>
      <w:r w:rsidRPr="00762E4A">
        <w:t>не</w:t>
      </w:r>
      <w:r w:rsidR="00756A33" w:rsidRPr="00762E4A">
        <w:t xml:space="preserve"> </w:t>
      </w:r>
      <w:r w:rsidRPr="00762E4A">
        <w:t>лучше,</w:t>
      </w:r>
      <w:r w:rsidR="00756A33" w:rsidRPr="00762E4A">
        <w:t xml:space="preserve"> </w:t>
      </w:r>
      <w:r w:rsidRPr="00762E4A">
        <w:t>чем</w:t>
      </w:r>
      <w:r w:rsidR="00756A33" w:rsidRPr="00762E4A">
        <w:t xml:space="preserve"> </w:t>
      </w:r>
      <w:r w:rsidRPr="00762E4A">
        <w:t>в</w:t>
      </w:r>
      <w:r w:rsidR="00756A33" w:rsidRPr="00762E4A">
        <w:t xml:space="preserve"> </w:t>
      </w:r>
      <w:r w:rsidRPr="00762E4A">
        <w:t>РФ,</w:t>
      </w:r>
      <w:r w:rsidR="00756A33" w:rsidRPr="00762E4A">
        <w:t xml:space="preserve"> </w:t>
      </w:r>
      <w:r w:rsidRPr="00762E4A">
        <w:t>а</w:t>
      </w:r>
      <w:r w:rsidR="00756A33" w:rsidRPr="00762E4A">
        <w:t xml:space="preserve"> </w:t>
      </w:r>
      <w:r w:rsidRPr="00762E4A">
        <w:t>в</w:t>
      </w:r>
      <w:r w:rsidR="00756A33" w:rsidRPr="00762E4A">
        <w:t xml:space="preserve"> </w:t>
      </w:r>
      <w:r w:rsidRPr="00762E4A">
        <w:t>некоторых</w:t>
      </w:r>
      <w:r w:rsidR="00756A33" w:rsidRPr="00762E4A">
        <w:t xml:space="preserve"> </w:t>
      </w:r>
      <w:r w:rsidRPr="00762E4A">
        <w:t>существенно</w:t>
      </w:r>
      <w:r w:rsidR="00756A33" w:rsidRPr="00762E4A">
        <w:t xml:space="preserve"> </w:t>
      </w:r>
      <w:r w:rsidRPr="00762E4A">
        <w:t>хуже.</w:t>
      </w:r>
    </w:p>
    <w:p w:rsidR="008146A8" w:rsidRPr="00762E4A" w:rsidRDefault="00756A33" w:rsidP="008146A8">
      <w:r w:rsidRPr="00762E4A">
        <w:t>«</w:t>
      </w:r>
      <w:r w:rsidR="008146A8" w:rsidRPr="00762E4A">
        <w:t>Скажем,</w:t>
      </w:r>
      <w:r w:rsidRPr="00762E4A">
        <w:t xml:space="preserve"> </w:t>
      </w:r>
      <w:r w:rsidR="008146A8" w:rsidRPr="00762E4A">
        <w:t>у</w:t>
      </w:r>
      <w:r w:rsidRPr="00762E4A">
        <w:t xml:space="preserve"> </w:t>
      </w:r>
      <w:r w:rsidR="008146A8" w:rsidRPr="00762E4A">
        <w:t>нас</w:t>
      </w:r>
      <w:r w:rsidRPr="00762E4A">
        <w:t xml:space="preserve"> </w:t>
      </w:r>
      <w:r w:rsidR="008146A8" w:rsidRPr="00762E4A">
        <w:t>естественная</w:t>
      </w:r>
      <w:r w:rsidRPr="00762E4A">
        <w:t xml:space="preserve"> </w:t>
      </w:r>
      <w:r w:rsidR="008146A8" w:rsidRPr="00762E4A">
        <w:t>убыль</w:t>
      </w:r>
      <w:r w:rsidRPr="00762E4A">
        <w:t xml:space="preserve"> </w:t>
      </w:r>
      <w:r w:rsidR="008146A8" w:rsidRPr="00762E4A">
        <w:t>населения</w:t>
      </w:r>
      <w:r w:rsidRPr="00762E4A">
        <w:t xml:space="preserve"> </w:t>
      </w:r>
      <w:r w:rsidR="008146A8" w:rsidRPr="00762E4A">
        <w:t>ид</w:t>
      </w:r>
      <w:r w:rsidRPr="00762E4A">
        <w:t>е</w:t>
      </w:r>
      <w:r w:rsidR="008146A8" w:rsidRPr="00762E4A">
        <w:t>т</w:t>
      </w:r>
      <w:r w:rsidRPr="00762E4A">
        <w:t xml:space="preserve"> </w:t>
      </w:r>
      <w:r w:rsidR="008146A8" w:rsidRPr="00762E4A">
        <w:t>с</w:t>
      </w:r>
      <w:r w:rsidRPr="00762E4A">
        <w:t xml:space="preserve"> </w:t>
      </w:r>
      <w:r w:rsidR="008146A8" w:rsidRPr="00762E4A">
        <w:t>1992</w:t>
      </w:r>
      <w:r w:rsidRPr="00762E4A">
        <w:t xml:space="preserve"> </w:t>
      </w:r>
      <w:r w:rsidR="008146A8" w:rsidRPr="00762E4A">
        <w:t>года,</w:t>
      </w:r>
      <w:r w:rsidRPr="00762E4A">
        <w:t xml:space="preserve"> </w:t>
      </w:r>
      <w:r w:rsidR="008146A8" w:rsidRPr="00762E4A">
        <w:t>а</w:t>
      </w:r>
      <w:r w:rsidRPr="00762E4A">
        <w:t xml:space="preserve"> </w:t>
      </w:r>
      <w:r w:rsidR="008146A8" w:rsidRPr="00762E4A">
        <w:t>в</w:t>
      </w:r>
      <w:r w:rsidRPr="00762E4A">
        <w:t xml:space="preserve"> </w:t>
      </w:r>
      <w:r w:rsidR="008146A8" w:rsidRPr="00762E4A">
        <w:t>Германии</w:t>
      </w:r>
      <w:r w:rsidRPr="00762E4A">
        <w:t xml:space="preserve"> - </w:t>
      </w:r>
      <w:r w:rsidR="008146A8" w:rsidRPr="00762E4A">
        <w:t>50</w:t>
      </w:r>
      <w:r w:rsidRPr="00762E4A">
        <w:t xml:space="preserve"> </w:t>
      </w:r>
      <w:r w:rsidR="008146A8" w:rsidRPr="00762E4A">
        <w:t>с</w:t>
      </w:r>
      <w:r w:rsidRPr="00762E4A">
        <w:t xml:space="preserve"> </w:t>
      </w:r>
      <w:r w:rsidR="008146A8" w:rsidRPr="00762E4A">
        <w:t>лишним</w:t>
      </w:r>
      <w:r w:rsidRPr="00762E4A">
        <w:t xml:space="preserve"> </w:t>
      </w:r>
      <w:r w:rsidR="008146A8" w:rsidRPr="00762E4A">
        <w:t>лет</w:t>
      </w:r>
      <w:r w:rsidRPr="00762E4A">
        <w:t>»</w:t>
      </w:r>
      <w:r w:rsidR="008146A8" w:rsidRPr="00762E4A">
        <w:t>,</w:t>
      </w:r>
      <w:r w:rsidRPr="00762E4A">
        <w:t xml:space="preserve"> - </w:t>
      </w:r>
      <w:r w:rsidR="008146A8" w:rsidRPr="00762E4A">
        <w:t>призвал</w:t>
      </w:r>
      <w:r w:rsidRPr="00762E4A">
        <w:t xml:space="preserve"> </w:t>
      </w:r>
      <w:r w:rsidR="008146A8" w:rsidRPr="00762E4A">
        <w:t>не</w:t>
      </w:r>
      <w:r w:rsidRPr="00762E4A">
        <w:t xml:space="preserve"> </w:t>
      </w:r>
      <w:r w:rsidR="008146A8" w:rsidRPr="00762E4A">
        <w:t>забывать</w:t>
      </w:r>
      <w:r w:rsidRPr="00762E4A">
        <w:t xml:space="preserve"> </w:t>
      </w:r>
      <w:r w:rsidR="008146A8" w:rsidRPr="00762E4A">
        <w:t>демограф.</w:t>
      </w:r>
    </w:p>
    <w:p w:rsidR="008146A8" w:rsidRPr="00762E4A" w:rsidRDefault="008146A8" w:rsidP="008146A8">
      <w:r w:rsidRPr="00762E4A">
        <w:t>Он</w:t>
      </w:r>
      <w:r w:rsidR="00756A33" w:rsidRPr="00762E4A">
        <w:t xml:space="preserve"> </w:t>
      </w:r>
      <w:r w:rsidRPr="00762E4A">
        <w:t>обратил</w:t>
      </w:r>
      <w:r w:rsidR="00756A33" w:rsidRPr="00762E4A">
        <w:t xml:space="preserve"> </w:t>
      </w:r>
      <w:r w:rsidRPr="00762E4A">
        <w:t>внимание</w:t>
      </w:r>
      <w:r w:rsidR="00756A33" w:rsidRPr="00762E4A">
        <w:t xml:space="preserve"> </w:t>
      </w:r>
      <w:r w:rsidRPr="00762E4A">
        <w:t>на</w:t>
      </w:r>
      <w:r w:rsidR="00756A33" w:rsidRPr="00762E4A">
        <w:t xml:space="preserve"> </w:t>
      </w:r>
      <w:r w:rsidRPr="00762E4A">
        <w:t>то,</w:t>
      </w:r>
      <w:r w:rsidR="00756A33" w:rsidRPr="00762E4A">
        <w:t xml:space="preserve"> </w:t>
      </w:r>
      <w:r w:rsidRPr="00762E4A">
        <w:t>что</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появляется</w:t>
      </w:r>
      <w:r w:rsidR="00756A33" w:rsidRPr="00762E4A">
        <w:t xml:space="preserve"> </w:t>
      </w:r>
      <w:r w:rsidRPr="00762E4A">
        <w:t>вс</w:t>
      </w:r>
      <w:r w:rsidR="00756A33" w:rsidRPr="00762E4A">
        <w:t xml:space="preserve">е </w:t>
      </w:r>
      <w:r w:rsidRPr="00762E4A">
        <w:t>больше</w:t>
      </w:r>
      <w:r w:rsidR="00756A33" w:rsidRPr="00762E4A">
        <w:t xml:space="preserve"> </w:t>
      </w:r>
      <w:r w:rsidRPr="00762E4A">
        <w:t>людей,</w:t>
      </w:r>
      <w:r w:rsidR="00756A33" w:rsidRPr="00762E4A">
        <w:t xml:space="preserve"> </w:t>
      </w:r>
      <w:r w:rsidRPr="00762E4A">
        <w:t>которые</w:t>
      </w:r>
      <w:r w:rsidR="00756A33" w:rsidRPr="00762E4A">
        <w:t xml:space="preserve"> </w:t>
      </w:r>
      <w:r w:rsidRPr="00762E4A">
        <w:t>принципиально</w:t>
      </w:r>
      <w:r w:rsidR="00756A33" w:rsidRPr="00762E4A">
        <w:t xml:space="preserve"> </w:t>
      </w:r>
      <w:r w:rsidRPr="00762E4A">
        <w:t>вообще</w:t>
      </w:r>
      <w:r w:rsidR="00756A33" w:rsidRPr="00762E4A">
        <w:t xml:space="preserve"> </w:t>
      </w:r>
      <w:r w:rsidRPr="00762E4A">
        <w:t>не</w:t>
      </w:r>
      <w:r w:rsidR="00756A33" w:rsidRPr="00762E4A">
        <w:t xml:space="preserve"> </w:t>
      </w:r>
      <w:r w:rsidRPr="00762E4A">
        <w:t>хотят</w:t>
      </w:r>
      <w:r w:rsidR="00756A33" w:rsidRPr="00762E4A">
        <w:t xml:space="preserve"> </w:t>
      </w:r>
      <w:r w:rsidRPr="00762E4A">
        <w:t>иметь</w:t>
      </w:r>
      <w:r w:rsidR="00756A33" w:rsidRPr="00762E4A">
        <w:t xml:space="preserve"> </w:t>
      </w:r>
      <w:r w:rsidRPr="00762E4A">
        <w:t>детей.</w:t>
      </w:r>
      <w:r w:rsidR="00756A33" w:rsidRPr="00762E4A">
        <w:t xml:space="preserve"> </w:t>
      </w:r>
      <w:r w:rsidRPr="00762E4A">
        <w:t>И</w:t>
      </w:r>
      <w:r w:rsidR="00756A33" w:rsidRPr="00762E4A">
        <w:t xml:space="preserve"> </w:t>
      </w:r>
      <w:r w:rsidRPr="00762E4A">
        <w:t>опросы</w:t>
      </w:r>
      <w:r w:rsidR="00756A33" w:rsidRPr="00762E4A">
        <w:t xml:space="preserve"> </w:t>
      </w:r>
      <w:r w:rsidRPr="00762E4A">
        <w:t>показывают,</w:t>
      </w:r>
      <w:r w:rsidR="00756A33" w:rsidRPr="00762E4A">
        <w:t xml:space="preserve"> </w:t>
      </w:r>
      <w:r w:rsidRPr="00762E4A">
        <w:t>что</w:t>
      </w:r>
      <w:r w:rsidR="00756A33" w:rsidRPr="00762E4A">
        <w:t xml:space="preserve"> </w:t>
      </w:r>
      <w:r w:rsidRPr="00762E4A">
        <w:t>значительная,</w:t>
      </w:r>
      <w:r w:rsidR="00756A33" w:rsidRPr="00762E4A">
        <w:t xml:space="preserve"> </w:t>
      </w:r>
      <w:r w:rsidRPr="00762E4A">
        <w:t>а</w:t>
      </w:r>
      <w:r w:rsidR="00756A33" w:rsidRPr="00762E4A">
        <w:t xml:space="preserve"> </w:t>
      </w:r>
      <w:r w:rsidRPr="00762E4A">
        <w:t>порой</w:t>
      </w:r>
      <w:r w:rsidR="00756A33" w:rsidRPr="00762E4A">
        <w:t xml:space="preserve"> </w:t>
      </w:r>
      <w:r w:rsidRPr="00762E4A">
        <w:t>и</w:t>
      </w:r>
      <w:r w:rsidR="00756A33" w:rsidRPr="00762E4A">
        <w:t xml:space="preserve"> </w:t>
      </w:r>
      <w:r w:rsidRPr="00762E4A">
        <w:t>большая</w:t>
      </w:r>
      <w:r w:rsidR="00756A33" w:rsidRPr="00762E4A">
        <w:t xml:space="preserve"> </w:t>
      </w:r>
      <w:r w:rsidRPr="00762E4A">
        <w:t>часть</w:t>
      </w:r>
      <w:r w:rsidR="00756A33" w:rsidRPr="00762E4A">
        <w:t xml:space="preserve"> </w:t>
      </w:r>
      <w:r w:rsidRPr="00762E4A">
        <w:t>населения</w:t>
      </w:r>
      <w:r w:rsidR="00756A33" w:rsidRPr="00762E4A">
        <w:t xml:space="preserve"> </w:t>
      </w:r>
      <w:r w:rsidRPr="00762E4A">
        <w:t>их</w:t>
      </w:r>
      <w:r w:rsidR="00756A33" w:rsidRPr="00762E4A">
        <w:t xml:space="preserve"> </w:t>
      </w:r>
      <w:r w:rsidRPr="00762E4A">
        <w:t>за</w:t>
      </w:r>
      <w:r w:rsidR="00756A33" w:rsidRPr="00762E4A">
        <w:t xml:space="preserve"> </w:t>
      </w:r>
      <w:r w:rsidRPr="00762E4A">
        <w:t>это</w:t>
      </w:r>
      <w:r w:rsidR="00756A33" w:rsidRPr="00762E4A">
        <w:t xml:space="preserve"> </w:t>
      </w:r>
      <w:r w:rsidRPr="00762E4A">
        <w:t>не</w:t>
      </w:r>
      <w:r w:rsidR="00756A33" w:rsidRPr="00762E4A">
        <w:t xml:space="preserve"> </w:t>
      </w:r>
      <w:r w:rsidRPr="00762E4A">
        <w:t>осуждает.</w:t>
      </w:r>
    </w:p>
    <w:p w:rsidR="008146A8" w:rsidRPr="00762E4A" w:rsidRDefault="00756A33" w:rsidP="008146A8">
      <w:r w:rsidRPr="00762E4A">
        <w:t>«</w:t>
      </w:r>
      <w:r w:rsidR="008146A8" w:rsidRPr="00762E4A">
        <w:t>Вс</w:t>
      </w:r>
      <w:r w:rsidRPr="00762E4A">
        <w:t xml:space="preserve">е </w:t>
      </w:r>
      <w:r w:rsidR="008146A8" w:rsidRPr="00762E4A">
        <w:t>больше</w:t>
      </w:r>
      <w:r w:rsidRPr="00762E4A">
        <w:t xml:space="preserve"> </w:t>
      </w:r>
      <w:r w:rsidR="008146A8" w:rsidRPr="00762E4A">
        <w:t>людей</w:t>
      </w:r>
      <w:r w:rsidRPr="00762E4A">
        <w:t xml:space="preserve"> </w:t>
      </w:r>
      <w:r w:rsidR="008146A8" w:rsidRPr="00762E4A">
        <w:t>не</w:t>
      </w:r>
      <w:r w:rsidRPr="00762E4A">
        <w:t xml:space="preserve"> </w:t>
      </w:r>
      <w:r w:rsidR="008146A8" w:rsidRPr="00762E4A">
        <w:t>хотят</w:t>
      </w:r>
      <w:r w:rsidRPr="00762E4A">
        <w:t xml:space="preserve"> </w:t>
      </w:r>
      <w:r w:rsidR="008146A8" w:rsidRPr="00762E4A">
        <w:t>осложнять</w:t>
      </w:r>
      <w:r w:rsidRPr="00762E4A">
        <w:t xml:space="preserve"> </w:t>
      </w:r>
      <w:r w:rsidR="008146A8" w:rsidRPr="00762E4A">
        <w:t>себе</w:t>
      </w:r>
      <w:r w:rsidRPr="00762E4A">
        <w:t xml:space="preserve"> </w:t>
      </w:r>
      <w:r w:rsidR="008146A8" w:rsidRPr="00762E4A">
        <w:t>жизнь</w:t>
      </w:r>
      <w:r w:rsidRPr="00762E4A">
        <w:t xml:space="preserve"> </w:t>
      </w:r>
      <w:r w:rsidR="008146A8" w:rsidRPr="00762E4A">
        <w:t>появлением</w:t>
      </w:r>
      <w:r w:rsidRPr="00762E4A">
        <w:t xml:space="preserve"> </w:t>
      </w:r>
      <w:r w:rsidR="008146A8" w:rsidRPr="00762E4A">
        <w:t>реб</w:t>
      </w:r>
      <w:r w:rsidRPr="00762E4A">
        <w:t>е</w:t>
      </w:r>
      <w:r w:rsidR="008146A8" w:rsidRPr="00762E4A">
        <w:t>нка</w:t>
      </w:r>
      <w:r w:rsidRPr="00762E4A">
        <w:t xml:space="preserve"> </w:t>
      </w:r>
      <w:r w:rsidR="008146A8" w:rsidRPr="00762E4A">
        <w:t>и</w:t>
      </w:r>
      <w:r w:rsidRPr="00762E4A">
        <w:t xml:space="preserve"> </w:t>
      </w:r>
      <w:r w:rsidR="008146A8" w:rsidRPr="00762E4A">
        <w:t>заботой</w:t>
      </w:r>
      <w:r w:rsidRPr="00762E4A">
        <w:t xml:space="preserve"> </w:t>
      </w:r>
      <w:r w:rsidR="008146A8" w:rsidRPr="00762E4A">
        <w:t>о</w:t>
      </w:r>
      <w:r w:rsidRPr="00762E4A">
        <w:t xml:space="preserve"> </w:t>
      </w:r>
      <w:r w:rsidR="008146A8" w:rsidRPr="00762E4A">
        <w:t>н</w:t>
      </w:r>
      <w:r w:rsidRPr="00762E4A">
        <w:t>е</w:t>
      </w:r>
      <w:r w:rsidR="008146A8" w:rsidRPr="00762E4A">
        <w:t>м</w:t>
      </w:r>
      <w:r w:rsidRPr="00762E4A">
        <w:t xml:space="preserve"> </w:t>
      </w:r>
      <w:r w:rsidR="008146A8" w:rsidRPr="00762E4A">
        <w:t>в</w:t>
      </w:r>
      <w:r w:rsidRPr="00762E4A">
        <w:t xml:space="preserve"> </w:t>
      </w:r>
      <w:r w:rsidR="008146A8" w:rsidRPr="00762E4A">
        <w:t>течение</w:t>
      </w:r>
      <w:r w:rsidRPr="00762E4A">
        <w:t xml:space="preserve"> </w:t>
      </w:r>
      <w:r w:rsidR="008146A8" w:rsidRPr="00762E4A">
        <w:t>длительного</w:t>
      </w:r>
      <w:r w:rsidRPr="00762E4A">
        <w:t xml:space="preserve"> </w:t>
      </w:r>
      <w:r w:rsidR="008146A8" w:rsidRPr="00762E4A">
        <w:t>времени,</w:t>
      </w:r>
      <w:r w:rsidRPr="00762E4A">
        <w:t xml:space="preserve"> </w:t>
      </w:r>
      <w:r w:rsidR="008146A8" w:rsidRPr="00762E4A">
        <w:t>пока</w:t>
      </w:r>
      <w:r w:rsidRPr="00762E4A">
        <w:t xml:space="preserve"> </w:t>
      </w:r>
      <w:r w:rsidR="008146A8" w:rsidRPr="00762E4A">
        <w:t>он</w:t>
      </w:r>
      <w:r w:rsidRPr="00762E4A">
        <w:t xml:space="preserve"> </w:t>
      </w:r>
      <w:r w:rsidR="008146A8" w:rsidRPr="00762E4A">
        <w:t>не</w:t>
      </w:r>
      <w:r w:rsidRPr="00762E4A">
        <w:t xml:space="preserve"> </w:t>
      </w:r>
      <w:r w:rsidR="008146A8" w:rsidRPr="00762E4A">
        <w:t>станет</w:t>
      </w:r>
      <w:r w:rsidRPr="00762E4A">
        <w:t xml:space="preserve"> </w:t>
      </w:r>
      <w:r w:rsidR="008146A8" w:rsidRPr="00762E4A">
        <w:t>взрослым</w:t>
      </w:r>
      <w:r w:rsidRPr="00762E4A">
        <w:t xml:space="preserve"> </w:t>
      </w:r>
      <w:r w:rsidR="008146A8" w:rsidRPr="00762E4A">
        <w:t>и</w:t>
      </w:r>
      <w:r w:rsidRPr="00762E4A">
        <w:t xml:space="preserve"> </w:t>
      </w:r>
      <w:r w:rsidR="008146A8" w:rsidRPr="00762E4A">
        <w:t>самостоятельным</w:t>
      </w:r>
      <w:r w:rsidRPr="00762E4A">
        <w:t>»</w:t>
      </w:r>
      <w:r w:rsidR="008146A8" w:rsidRPr="00762E4A">
        <w:t>,</w:t>
      </w:r>
      <w:r w:rsidRPr="00762E4A">
        <w:t xml:space="preserve"> - </w:t>
      </w:r>
      <w:r w:rsidR="008146A8" w:rsidRPr="00762E4A">
        <w:t>констатировал</w:t>
      </w:r>
      <w:r w:rsidRPr="00762E4A">
        <w:t xml:space="preserve"> </w:t>
      </w:r>
      <w:r w:rsidR="008146A8" w:rsidRPr="00762E4A">
        <w:t>Синельников.</w:t>
      </w:r>
    </w:p>
    <w:p w:rsidR="008146A8" w:rsidRPr="00762E4A" w:rsidRDefault="008146A8" w:rsidP="008146A8">
      <w:r w:rsidRPr="00762E4A">
        <w:t>Также</w:t>
      </w:r>
      <w:r w:rsidR="00756A33" w:rsidRPr="00762E4A">
        <w:t xml:space="preserve"> </w:t>
      </w:r>
      <w:r w:rsidRPr="00762E4A">
        <w:t>он</w:t>
      </w:r>
      <w:r w:rsidR="00756A33" w:rsidRPr="00762E4A">
        <w:t xml:space="preserve"> </w:t>
      </w:r>
      <w:r w:rsidRPr="00762E4A">
        <w:t>рассказал,</w:t>
      </w:r>
      <w:r w:rsidR="00756A33" w:rsidRPr="00762E4A">
        <w:t xml:space="preserve"> </w:t>
      </w:r>
      <w:r w:rsidRPr="00762E4A">
        <w:t>что</w:t>
      </w:r>
      <w:r w:rsidR="00756A33" w:rsidRPr="00762E4A">
        <w:t xml:space="preserve"> </w:t>
      </w:r>
      <w:r w:rsidRPr="00762E4A">
        <w:t>падение</w:t>
      </w:r>
      <w:r w:rsidR="00756A33" w:rsidRPr="00762E4A">
        <w:t xml:space="preserve"> </w:t>
      </w:r>
      <w:r w:rsidRPr="00762E4A">
        <w:t>рождаемости</w:t>
      </w:r>
      <w:r w:rsidR="00756A33" w:rsidRPr="00762E4A">
        <w:t xml:space="preserve"> - </w:t>
      </w:r>
      <w:r w:rsidRPr="00762E4A">
        <w:t>это</w:t>
      </w:r>
      <w:r w:rsidR="00756A33" w:rsidRPr="00762E4A">
        <w:t xml:space="preserve"> </w:t>
      </w:r>
      <w:r w:rsidRPr="00762E4A">
        <w:t>одно</w:t>
      </w:r>
      <w:r w:rsidR="00756A33" w:rsidRPr="00762E4A">
        <w:t xml:space="preserve"> </w:t>
      </w:r>
      <w:r w:rsidRPr="00762E4A">
        <w:t>из</w:t>
      </w:r>
      <w:r w:rsidR="00756A33" w:rsidRPr="00762E4A">
        <w:t xml:space="preserve"> </w:t>
      </w:r>
      <w:r w:rsidRPr="00762E4A">
        <w:t>проявлений</w:t>
      </w:r>
      <w:r w:rsidR="00756A33" w:rsidRPr="00762E4A">
        <w:t xml:space="preserve"> </w:t>
      </w:r>
      <w:r w:rsidRPr="00762E4A">
        <w:t>кризиса</w:t>
      </w:r>
      <w:r w:rsidR="00756A33" w:rsidRPr="00762E4A">
        <w:t xml:space="preserve"> </w:t>
      </w:r>
      <w:r w:rsidRPr="00762E4A">
        <w:t>семьи</w:t>
      </w:r>
      <w:r w:rsidR="00756A33" w:rsidRPr="00762E4A">
        <w:t xml:space="preserve"> </w:t>
      </w:r>
      <w:r w:rsidRPr="00762E4A">
        <w:t>как</w:t>
      </w:r>
      <w:r w:rsidR="00756A33" w:rsidRPr="00762E4A">
        <w:t xml:space="preserve"> </w:t>
      </w:r>
      <w:r w:rsidRPr="00762E4A">
        <w:t>социального</w:t>
      </w:r>
      <w:r w:rsidR="00756A33" w:rsidRPr="00762E4A">
        <w:t xml:space="preserve"> </w:t>
      </w:r>
      <w:r w:rsidRPr="00762E4A">
        <w:t>института,</w:t>
      </w:r>
      <w:r w:rsidR="00756A33" w:rsidRPr="00762E4A">
        <w:t xml:space="preserve"> </w:t>
      </w:r>
      <w:r w:rsidRPr="00762E4A">
        <w:t>кризиса</w:t>
      </w:r>
      <w:r w:rsidR="00756A33" w:rsidRPr="00762E4A">
        <w:t xml:space="preserve"> </w:t>
      </w:r>
      <w:r w:rsidRPr="00762E4A">
        <w:t>законного</w:t>
      </w:r>
      <w:r w:rsidR="00756A33" w:rsidRPr="00762E4A">
        <w:t xml:space="preserve"> </w:t>
      </w:r>
      <w:r w:rsidRPr="00762E4A">
        <w:t>брака.</w:t>
      </w:r>
      <w:r w:rsidR="00756A33" w:rsidRPr="00762E4A">
        <w:t xml:space="preserve"> </w:t>
      </w:r>
      <w:r w:rsidRPr="00762E4A">
        <w:t>Синельников</w:t>
      </w:r>
      <w:r w:rsidR="00756A33" w:rsidRPr="00762E4A">
        <w:t xml:space="preserve"> </w:t>
      </w:r>
      <w:r w:rsidRPr="00762E4A">
        <w:t>уточнил,</w:t>
      </w:r>
      <w:r w:rsidR="00756A33" w:rsidRPr="00762E4A">
        <w:t xml:space="preserve"> </w:t>
      </w:r>
      <w:r w:rsidRPr="00762E4A">
        <w:t>что</w:t>
      </w:r>
      <w:r w:rsidR="00756A33" w:rsidRPr="00762E4A">
        <w:t xml:space="preserve"> </w:t>
      </w:r>
      <w:r w:rsidRPr="00762E4A">
        <w:t>семья</w:t>
      </w:r>
      <w:r w:rsidR="00756A33" w:rsidRPr="00762E4A">
        <w:t xml:space="preserve"> </w:t>
      </w:r>
      <w:r w:rsidRPr="00762E4A">
        <w:t>может</w:t>
      </w:r>
      <w:r w:rsidR="00756A33" w:rsidRPr="00762E4A">
        <w:t xml:space="preserve"> </w:t>
      </w:r>
      <w:r w:rsidRPr="00762E4A">
        <w:t>быть</w:t>
      </w:r>
      <w:r w:rsidR="00756A33" w:rsidRPr="00762E4A">
        <w:t xml:space="preserve"> </w:t>
      </w:r>
      <w:r w:rsidRPr="00762E4A">
        <w:t>создана</w:t>
      </w:r>
      <w:r w:rsidR="00756A33" w:rsidRPr="00762E4A">
        <w:t xml:space="preserve"> </w:t>
      </w:r>
      <w:r w:rsidRPr="00762E4A">
        <w:t>и</w:t>
      </w:r>
      <w:r w:rsidR="00756A33" w:rsidRPr="00762E4A">
        <w:t xml:space="preserve"> </w:t>
      </w:r>
      <w:r w:rsidRPr="00762E4A">
        <w:t>на</w:t>
      </w:r>
      <w:r w:rsidR="00756A33" w:rsidRPr="00762E4A">
        <w:t xml:space="preserve"> </w:t>
      </w:r>
      <w:r w:rsidRPr="00762E4A">
        <w:t>другой</w:t>
      </w:r>
      <w:r w:rsidR="00756A33" w:rsidRPr="00762E4A">
        <w:t xml:space="preserve"> </w:t>
      </w:r>
      <w:r w:rsidRPr="00762E4A">
        <w:t>основе</w:t>
      </w:r>
      <w:r w:rsidR="00756A33" w:rsidRPr="00762E4A">
        <w:t xml:space="preserve"> - </w:t>
      </w:r>
      <w:r w:rsidRPr="00762E4A">
        <w:t>например,</w:t>
      </w:r>
      <w:r w:rsidR="00756A33" w:rsidRPr="00762E4A">
        <w:t xml:space="preserve"> </w:t>
      </w:r>
      <w:r w:rsidRPr="00762E4A">
        <w:t>не</w:t>
      </w:r>
      <w:r w:rsidR="00756A33" w:rsidRPr="00762E4A">
        <w:t xml:space="preserve"> </w:t>
      </w:r>
      <w:r w:rsidRPr="00762E4A">
        <w:t>на</w:t>
      </w:r>
      <w:r w:rsidR="00756A33" w:rsidRPr="00762E4A">
        <w:t xml:space="preserve"> </w:t>
      </w:r>
      <w:r w:rsidRPr="00762E4A">
        <w:t>основе</w:t>
      </w:r>
      <w:r w:rsidR="00756A33" w:rsidRPr="00762E4A">
        <w:t xml:space="preserve"> </w:t>
      </w:r>
      <w:r w:rsidRPr="00762E4A">
        <w:t>законного</w:t>
      </w:r>
      <w:r w:rsidR="00756A33" w:rsidRPr="00762E4A">
        <w:t xml:space="preserve"> </w:t>
      </w:r>
      <w:r w:rsidRPr="00762E4A">
        <w:t>брака,</w:t>
      </w:r>
      <w:r w:rsidR="00756A33" w:rsidRPr="00762E4A">
        <w:t xml:space="preserve"> </w:t>
      </w:r>
      <w:r w:rsidRPr="00762E4A">
        <w:t>а</w:t>
      </w:r>
      <w:r w:rsidR="00756A33" w:rsidRPr="00762E4A">
        <w:t xml:space="preserve"> </w:t>
      </w:r>
      <w:r w:rsidRPr="00762E4A">
        <w:t>на</w:t>
      </w:r>
      <w:r w:rsidR="00756A33" w:rsidRPr="00762E4A">
        <w:t xml:space="preserve"> </w:t>
      </w:r>
      <w:r w:rsidRPr="00762E4A">
        <w:t>основе</w:t>
      </w:r>
      <w:r w:rsidR="00756A33" w:rsidRPr="00762E4A">
        <w:t xml:space="preserve"> </w:t>
      </w:r>
      <w:r w:rsidRPr="00762E4A">
        <w:t>так</w:t>
      </w:r>
      <w:r w:rsidR="00756A33" w:rsidRPr="00762E4A">
        <w:t xml:space="preserve"> </w:t>
      </w:r>
      <w:r w:rsidRPr="00762E4A">
        <w:t>называемого</w:t>
      </w:r>
      <w:r w:rsidR="00756A33" w:rsidRPr="00762E4A">
        <w:t xml:space="preserve"> «</w:t>
      </w:r>
      <w:r w:rsidRPr="00762E4A">
        <w:t>гражданского</w:t>
      </w:r>
      <w:r w:rsidR="00756A33" w:rsidRPr="00762E4A">
        <w:t>»</w:t>
      </w:r>
      <w:r w:rsidRPr="00762E4A">
        <w:t>,</w:t>
      </w:r>
      <w:r w:rsidR="00756A33" w:rsidRPr="00762E4A">
        <w:t xml:space="preserve"> </w:t>
      </w:r>
      <w:r w:rsidRPr="00762E4A">
        <w:t>которым</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называют</w:t>
      </w:r>
      <w:r w:rsidR="00756A33" w:rsidRPr="00762E4A">
        <w:t xml:space="preserve"> </w:t>
      </w:r>
      <w:r w:rsidRPr="00762E4A">
        <w:t>незарегистрированные</w:t>
      </w:r>
      <w:r w:rsidR="00756A33" w:rsidRPr="00762E4A">
        <w:t xml:space="preserve"> </w:t>
      </w:r>
      <w:r w:rsidRPr="00762E4A">
        <w:t>отношения,</w:t>
      </w:r>
      <w:r w:rsidR="00756A33" w:rsidRPr="00762E4A">
        <w:t xml:space="preserve"> </w:t>
      </w:r>
      <w:r w:rsidRPr="00762E4A">
        <w:t>предпочитая</w:t>
      </w:r>
      <w:r w:rsidR="00756A33" w:rsidRPr="00762E4A">
        <w:t xml:space="preserve"> </w:t>
      </w:r>
      <w:r w:rsidRPr="00762E4A">
        <w:t>такую</w:t>
      </w:r>
      <w:r w:rsidR="00756A33" w:rsidRPr="00762E4A">
        <w:t xml:space="preserve"> </w:t>
      </w:r>
      <w:r w:rsidRPr="00762E4A">
        <w:t>формулировку</w:t>
      </w:r>
      <w:r w:rsidR="00756A33" w:rsidRPr="00762E4A">
        <w:t xml:space="preserve"> </w:t>
      </w:r>
      <w:r w:rsidRPr="00762E4A">
        <w:t>не</w:t>
      </w:r>
      <w:r w:rsidR="00756A33" w:rsidRPr="00762E4A">
        <w:t xml:space="preserve"> </w:t>
      </w:r>
      <w:r w:rsidRPr="00762E4A">
        <w:t>очень</w:t>
      </w:r>
      <w:r w:rsidR="00756A33" w:rsidRPr="00762E4A">
        <w:t xml:space="preserve"> </w:t>
      </w:r>
      <w:r w:rsidRPr="00762E4A">
        <w:t>симпатичному</w:t>
      </w:r>
      <w:r w:rsidR="00756A33" w:rsidRPr="00762E4A">
        <w:t xml:space="preserve"> </w:t>
      </w:r>
      <w:r w:rsidRPr="00762E4A">
        <w:t>слову</w:t>
      </w:r>
      <w:r w:rsidR="00756A33" w:rsidRPr="00762E4A">
        <w:t xml:space="preserve"> «</w:t>
      </w:r>
      <w:r w:rsidRPr="00762E4A">
        <w:t>сожительство</w:t>
      </w:r>
      <w:r w:rsidR="00756A33" w:rsidRPr="00762E4A">
        <w:t>»</w:t>
      </w:r>
      <w:r w:rsidRPr="00762E4A">
        <w:t>.</w:t>
      </w:r>
    </w:p>
    <w:p w:rsidR="008146A8" w:rsidRPr="00762E4A" w:rsidRDefault="00756A33" w:rsidP="008146A8">
      <w:r w:rsidRPr="00762E4A">
        <w:t>«</w:t>
      </w:r>
      <w:r w:rsidR="008146A8" w:rsidRPr="00762E4A">
        <w:t>Есть</w:t>
      </w:r>
      <w:r w:rsidRPr="00762E4A">
        <w:t xml:space="preserve"> </w:t>
      </w:r>
      <w:r w:rsidR="008146A8" w:rsidRPr="00762E4A">
        <w:t>много</w:t>
      </w:r>
      <w:r w:rsidRPr="00762E4A">
        <w:t xml:space="preserve"> </w:t>
      </w:r>
      <w:r w:rsidR="008146A8" w:rsidRPr="00762E4A">
        <w:t>социологических</w:t>
      </w:r>
      <w:r w:rsidRPr="00762E4A">
        <w:t xml:space="preserve"> </w:t>
      </w:r>
      <w:r w:rsidR="008146A8" w:rsidRPr="00762E4A">
        <w:t>данных,</w:t>
      </w:r>
      <w:r w:rsidRPr="00762E4A">
        <w:t xml:space="preserve"> </w:t>
      </w:r>
      <w:r w:rsidR="008146A8" w:rsidRPr="00762E4A">
        <w:t>которые</w:t>
      </w:r>
      <w:r w:rsidRPr="00762E4A">
        <w:t xml:space="preserve"> </w:t>
      </w:r>
      <w:r w:rsidR="008146A8" w:rsidRPr="00762E4A">
        <w:t>показывают,</w:t>
      </w:r>
      <w:r w:rsidRPr="00762E4A">
        <w:t xml:space="preserve"> </w:t>
      </w:r>
      <w:r w:rsidR="008146A8" w:rsidRPr="00762E4A">
        <w:t>что</w:t>
      </w:r>
      <w:r w:rsidRPr="00762E4A">
        <w:t xml:space="preserve"> </w:t>
      </w:r>
      <w:r w:rsidR="008146A8" w:rsidRPr="00762E4A">
        <w:t>в</w:t>
      </w:r>
      <w:r w:rsidRPr="00762E4A">
        <w:t xml:space="preserve"> «</w:t>
      </w:r>
      <w:r w:rsidR="008146A8" w:rsidRPr="00762E4A">
        <w:t>гражданских</w:t>
      </w:r>
      <w:r w:rsidRPr="00762E4A">
        <w:t xml:space="preserve"> </w:t>
      </w:r>
      <w:r w:rsidR="008146A8" w:rsidRPr="00762E4A">
        <w:t>браках</w:t>
      </w:r>
      <w:r w:rsidRPr="00762E4A">
        <w:t xml:space="preserve">» </w:t>
      </w:r>
      <w:r w:rsidR="008146A8" w:rsidRPr="00762E4A">
        <w:t>рождается</w:t>
      </w:r>
      <w:r w:rsidRPr="00762E4A">
        <w:t xml:space="preserve"> </w:t>
      </w:r>
      <w:r w:rsidR="008146A8" w:rsidRPr="00762E4A">
        <w:t>гораздо</w:t>
      </w:r>
      <w:r w:rsidRPr="00762E4A">
        <w:t xml:space="preserve"> </w:t>
      </w:r>
      <w:r w:rsidR="008146A8" w:rsidRPr="00762E4A">
        <w:t>меньше</w:t>
      </w:r>
      <w:r w:rsidRPr="00762E4A">
        <w:t xml:space="preserve"> </w:t>
      </w:r>
      <w:r w:rsidR="008146A8" w:rsidRPr="00762E4A">
        <w:t>общих</w:t>
      </w:r>
      <w:r w:rsidRPr="00762E4A">
        <w:t xml:space="preserve"> </w:t>
      </w:r>
      <w:r w:rsidR="008146A8" w:rsidRPr="00762E4A">
        <w:t>детей</w:t>
      </w:r>
      <w:r w:rsidRPr="00762E4A">
        <w:t xml:space="preserve"> </w:t>
      </w:r>
      <w:r w:rsidR="008146A8" w:rsidRPr="00762E4A">
        <w:t>на</w:t>
      </w:r>
      <w:r w:rsidRPr="00762E4A">
        <w:t xml:space="preserve"> </w:t>
      </w:r>
      <w:r w:rsidR="008146A8" w:rsidRPr="00762E4A">
        <w:t>одну</w:t>
      </w:r>
      <w:r w:rsidRPr="00762E4A">
        <w:t xml:space="preserve"> </w:t>
      </w:r>
      <w:r w:rsidR="008146A8" w:rsidRPr="00762E4A">
        <w:t>пару,</w:t>
      </w:r>
      <w:r w:rsidRPr="00762E4A">
        <w:t xml:space="preserve"> </w:t>
      </w:r>
      <w:r w:rsidR="008146A8" w:rsidRPr="00762E4A">
        <w:t>чем</w:t>
      </w:r>
      <w:r w:rsidRPr="00762E4A">
        <w:t xml:space="preserve"> </w:t>
      </w:r>
      <w:r w:rsidR="008146A8" w:rsidRPr="00762E4A">
        <w:t>в</w:t>
      </w:r>
      <w:r w:rsidRPr="00762E4A">
        <w:t xml:space="preserve"> </w:t>
      </w:r>
      <w:r w:rsidR="008146A8" w:rsidRPr="00762E4A">
        <w:t>законных</w:t>
      </w:r>
      <w:r w:rsidRPr="00762E4A">
        <w:t xml:space="preserve"> </w:t>
      </w:r>
      <w:r w:rsidR="008146A8" w:rsidRPr="00762E4A">
        <w:t>парах.</w:t>
      </w:r>
      <w:r w:rsidRPr="00762E4A">
        <w:t xml:space="preserve"> </w:t>
      </w:r>
      <w:r w:rsidR="008146A8" w:rsidRPr="00762E4A">
        <w:t>Огромная</w:t>
      </w:r>
      <w:r w:rsidRPr="00762E4A">
        <w:t xml:space="preserve"> </w:t>
      </w:r>
      <w:r w:rsidR="008146A8" w:rsidRPr="00762E4A">
        <w:t>часть</w:t>
      </w:r>
      <w:r w:rsidRPr="00762E4A">
        <w:t xml:space="preserve"> </w:t>
      </w:r>
      <w:r w:rsidR="008146A8" w:rsidRPr="00762E4A">
        <w:t>пар,</w:t>
      </w:r>
      <w:r w:rsidRPr="00762E4A">
        <w:t xml:space="preserve"> </w:t>
      </w:r>
      <w:r w:rsidR="008146A8" w:rsidRPr="00762E4A">
        <w:t>живущих</w:t>
      </w:r>
      <w:r w:rsidRPr="00762E4A">
        <w:t xml:space="preserve"> </w:t>
      </w:r>
      <w:r w:rsidR="008146A8" w:rsidRPr="00762E4A">
        <w:t>в</w:t>
      </w:r>
      <w:r w:rsidRPr="00762E4A">
        <w:t xml:space="preserve"> «</w:t>
      </w:r>
      <w:r w:rsidR="008146A8" w:rsidRPr="00762E4A">
        <w:t>гражданском</w:t>
      </w:r>
      <w:r w:rsidRPr="00762E4A">
        <w:t xml:space="preserve"> </w:t>
      </w:r>
      <w:r w:rsidR="008146A8" w:rsidRPr="00762E4A">
        <w:t>браке</w:t>
      </w:r>
      <w:r w:rsidRPr="00762E4A">
        <w:t>»</w:t>
      </w:r>
      <w:r w:rsidR="008146A8" w:rsidRPr="00762E4A">
        <w:t>,</w:t>
      </w:r>
      <w:r w:rsidRPr="00762E4A">
        <w:t xml:space="preserve"> </w:t>
      </w:r>
      <w:r w:rsidR="008146A8" w:rsidRPr="00762E4A">
        <w:t>детей</w:t>
      </w:r>
      <w:r w:rsidRPr="00762E4A">
        <w:t xml:space="preserve"> </w:t>
      </w:r>
      <w:r w:rsidR="008146A8" w:rsidRPr="00762E4A">
        <w:t>вообще</w:t>
      </w:r>
      <w:r w:rsidRPr="00762E4A">
        <w:t xml:space="preserve"> </w:t>
      </w:r>
      <w:r w:rsidR="008146A8" w:rsidRPr="00762E4A">
        <w:t>не</w:t>
      </w:r>
      <w:r w:rsidRPr="00762E4A">
        <w:t xml:space="preserve"> </w:t>
      </w:r>
      <w:r w:rsidR="008146A8" w:rsidRPr="00762E4A">
        <w:t>заводят.</w:t>
      </w:r>
      <w:r w:rsidRPr="00762E4A">
        <w:t xml:space="preserve"> </w:t>
      </w:r>
      <w:r w:rsidR="008146A8" w:rsidRPr="00762E4A">
        <w:t>Опросы</w:t>
      </w:r>
      <w:r w:rsidRPr="00762E4A">
        <w:t xml:space="preserve"> </w:t>
      </w:r>
      <w:r w:rsidR="008146A8" w:rsidRPr="00762E4A">
        <w:t>показывают,</w:t>
      </w:r>
      <w:r w:rsidRPr="00762E4A">
        <w:t xml:space="preserve"> </w:t>
      </w:r>
      <w:r w:rsidR="008146A8" w:rsidRPr="00762E4A">
        <w:t>что</w:t>
      </w:r>
      <w:r w:rsidRPr="00762E4A">
        <w:t xml:space="preserve"> </w:t>
      </w:r>
      <w:r w:rsidR="008146A8" w:rsidRPr="00762E4A">
        <w:t>много</w:t>
      </w:r>
      <w:r w:rsidRPr="00762E4A">
        <w:t xml:space="preserve"> </w:t>
      </w:r>
      <w:r w:rsidR="008146A8" w:rsidRPr="00762E4A">
        <w:t>людей</w:t>
      </w:r>
      <w:r w:rsidRPr="00762E4A">
        <w:t xml:space="preserve"> </w:t>
      </w:r>
      <w:r w:rsidR="008146A8" w:rsidRPr="00762E4A">
        <w:t>считают</w:t>
      </w:r>
      <w:r w:rsidRPr="00762E4A">
        <w:t xml:space="preserve"> </w:t>
      </w:r>
      <w:r w:rsidR="008146A8" w:rsidRPr="00762E4A">
        <w:t>такие</w:t>
      </w:r>
      <w:r w:rsidRPr="00762E4A">
        <w:t xml:space="preserve"> </w:t>
      </w:r>
      <w:r w:rsidR="008146A8" w:rsidRPr="00762E4A">
        <w:t>отношения</w:t>
      </w:r>
      <w:r w:rsidRPr="00762E4A">
        <w:t xml:space="preserve"> </w:t>
      </w:r>
      <w:r w:rsidR="008146A8" w:rsidRPr="00762E4A">
        <w:t>менее</w:t>
      </w:r>
      <w:r w:rsidRPr="00762E4A">
        <w:t xml:space="preserve"> </w:t>
      </w:r>
      <w:r w:rsidR="008146A8" w:rsidRPr="00762E4A">
        <w:t>обязывающими,</w:t>
      </w:r>
      <w:r w:rsidRPr="00762E4A">
        <w:t xml:space="preserve"> </w:t>
      </w:r>
      <w:r w:rsidR="008146A8" w:rsidRPr="00762E4A">
        <w:t>чем</w:t>
      </w:r>
      <w:r w:rsidRPr="00762E4A">
        <w:t xml:space="preserve"> </w:t>
      </w:r>
      <w:r w:rsidR="008146A8" w:rsidRPr="00762E4A">
        <w:t>брак</w:t>
      </w:r>
      <w:r w:rsidRPr="00762E4A">
        <w:t xml:space="preserve"> </w:t>
      </w:r>
      <w:r w:rsidR="008146A8" w:rsidRPr="00762E4A">
        <w:t>законный</w:t>
      </w:r>
      <w:r w:rsidRPr="00762E4A">
        <w:t>»</w:t>
      </w:r>
      <w:r w:rsidR="008146A8" w:rsidRPr="00762E4A">
        <w:t>,</w:t>
      </w:r>
      <w:r w:rsidRPr="00762E4A">
        <w:t xml:space="preserve"> - </w:t>
      </w:r>
      <w:r w:rsidR="008146A8" w:rsidRPr="00762E4A">
        <w:t>заявил</w:t>
      </w:r>
      <w:r w:rsidRPr="00762E4A">
        <w:t xml:space="preserve"> </w:t>
      </w:r>
      <w:r w:rsidR="008146A8" w:rsidRPr="00762E4A">
        <w:t>Синельников.</w:t>
      </w:r>
    </w:p>
    <w:p w:rsidR="008146A8" w:rsidRPr="00762E4A" w:rsidRDefault="008146A8" w:rsidP="008146A8">
      <w:r w:rsidRPr="00762E4A">
        <w:t>В</w:t>
      </w:r>
      <w:r w:rsidR="00756A33" w:rsidRPr="00762E4A">
        <w:t xml:space="preserve"> </w:t>
      </w:r>
      <w:r w:rsidRPr="00762E4A">
        <w:t>некотором</w:t>
      </w:r>
      <w:r w:rsidR="00756A33" w:rsidRPr="00762E4A">
        <w:t xml:space="preserve"> </w:t>
      </w:r>
      <w:r w:rsidRPr="00762E4A">
        <w:t>смысле</w:t>
      </w:r>
      <w:r w:rsidR="00756A33" w:rsidRPr="00762E4A">
        <w:t xml:space="preserve"> </w:t>
      </w:r>
      <w:r w:rsidRPr="00762E4A">
        <w:t>получается,</w:t>
      </w:r>
      <w:r w:rsidR="00756A33" w:rsidRPr="00762E4A">
        <w:t xml:space="preserve"> </w:t>
      </w:r>
      <w:r w:rsidRPr="00762E4A">
        <w:t>что</w:t>
      </w:r>
      <w:r w:rsidR="00756A33" w:rsidRPr="00762E4A">
        <w:t xml:space="preserve"> </w:t>
      </w:r>
      <w:r w:rsidRPr="00762E4A">
        <w:t>отказ</w:t>
      </w:r>
      <w:r w:rsidR="00756A33" w:rsidRPr="00762E4A">
        <w:t xml:space="preserve"> </w:t>
      </w:r>
      <w:r w:rsidRPr="00762E4A">
        <w:t>от</w:t>
      </w:r>
      <w:r w:rsidR="00756A33" w:rsidRPr="00762E4A">
        <w:t xml:space="preserve"> </w:t>
      </w:r>
      <w:r w:rsidRPr="00762E4A">
        <w:t>регистрации</w:t>
      </w:r>
      <w:r w:rsidR="00756A33" w:rsidRPr="00762E4A">
        <w:t xml:space="preserve"> </w:t>
      </w:r>
      <w:r w:rsidRPr="00762E4A">
        <w:t>брака</w:t>
      </w:r>
      <w:r w:rsidR="00756A33" w:rsidRPr="00762E4A">
        <w:t xml:space="preserve"> - </w:t>
      </w:r>
      <w:r w:rsidRPr="00762E4A">
        <w:t>это</w:t>
      </w:r>
      <w:r w:rsidR="00756A33" w:rsidRPr="00762E4A">
        <w:t xml:space="preserve"> </w:t>
      </w:r>
      <w:r w:rsidRPr="00762E4A">
        <w:t>то</w:t>
      </w:r>
      <w:r w:rsidR="00756A33" w:rsidRPr="00762E4A">
        <w:t xml:space="preserve"> </w:t>
      </w:r>
      <w:r w:rsidRPr="00762E4A">
        <w:t>же</w:t>
      </w:r>
      <w:r w:rsidR="00756A33" w:rsidRPr="00762E4A">
        <w:t xml:space="preserve"> </w:t>
      </w:r>
      <w:r w:rsidRPr="00762E4A">
        <w:t>самое,</w:t>
      </w:r>
      <w:r w:rsidR="00756A33" w:rsidRPr="00762E4A">
        <w:t xml:space="preserve"> </w:t>
      </w:r>
      <w:r w:rsidRPr="00762E4A">
        <w:t>что</w:t>
      </w:r>
      <w:r w:rsidR="00756A33" w:rsidRPr="00762E4A">
        <w:t xml:space="preserve"> </w:t>
      </w:r>
      <w:r w:rsidRPr="00762E4A">
        <w:t>отказ</w:t>
      </w:r>
      <w:r w:rsidR="00756A33" w:rsidRPr="00762E4A">
        <w:t xml:space="preserve"> </w:t>
      </w:r>
      <w:r w:rsidRPr="00762E4A">
        <w:t>от</w:t>
      </w:r>
      <w:r w:rsidR="00756A33" w:rsidRPr="00762E4A">
        <w:t xml:space="preserve"> </w:t>
      </w:r>
      <w:r w:rsidRPr="00762E4A">
        <w:t>рождения</w:t>
      </w:r>
      <w:r w:rsidR="00756A33" w:rsidRPr="00762E4A">
        <w:t xml:space="preserve"> </w:t>
      </w:r>
      <w:r w:rsidRPr="00762E4A">
        <w:t>детей.</w:t>
      </w:r>
    </w:p>
    <w:p w:rsidR="008146A8" w:rsidRPr="00762E4A" w:rsidRDefault="008146A8" w:rsidP="008146A8">
      <w:r w:rsidRPr="00762E4A">
        <w:t>Кроме</w:t>
      </w:r>
      <w:r w:rsidR="00756A33" w:rsidRPr="00762E4A">
        <w:t xml:space="preserve"> </w:t>
      </w:r>
      <w:r w:rsidRPr="00762E4A">
        <w:t>того,</w:t>
      </w:r>
      <w:r w:rsidR="00756A33" w:rsidRPr="00762E4A">
        <w:t xml:space="preserve"> </w:t>
      </w:r>
      <w:r w:rsidRPr="00762E4A">
        <w:t>соцопросы</w:t>
      </w:r>
      <w:r w:rsidR="00756A33" w:rsidRPr="00762E4A">
        <w:t xml:space="preserve"> </w:t>
      </w:r>
      <w:r w:rsidRPr="00762E4A">
        <w:t>свидетельствуют,</w:t>
      </w:r>
      <w:r w:rsidR="00756A33" w:rsidRPr="00762E4A">
        <w:t xml:space="preserve"> </w:t>
      </w:r>
      <w:r w:rsidRPr="00762E4A">
        <w:t>что</w:t>
      </w:r>
      <w:r w:rsidR="00756A33" w:rsidRPr="00762E4A">
        <w:t xml:space="preserve"> «</w:t>
      </w:r>
      <w:r w:rsidRPr="00762E4A">
        <w:t>гражданские</w:t>
      </w:r>
      <w:r w:rsidR="00756A33" w:rsidRPr="00762E4A">
        <w:t xml:space="preserve"> </w:t>
      </w:r>
      <w:r w:rsidRPr="00762E4A">
        <w:t>браки</w:t>
      </w:r>
      <w:r w:rsidR="00756A33" w:rsidRPr="00762E4A">
        <w:t xml:space="preserve">» </w:t>
      </w:r>
      <w:r w:rsidRPr="00762E4A">
        <w:t>в</w:t>
      </w:r>
      <w:r w:rsidR="00756A33" w:rsidRPr="00762E4A">
        <w:t xml:space="preserve"> </w:t>
      </w:r>
      <w:r w:rsidRPr="00762E4A">
        <w:t>несколько</w:t>
      </w:r>
      <w:r w:rsidR="00756A33" w:rsidRPr="00762E4A">
        <w:t xml:space="preserve"> </w:t>
      </w:r>
      <w:r w:rsidRPr="00762E4A">
        <w:t>раз</w:t>
      </w:r>
      <w:r w:rsidR="00756A33" w:rsidRPr="00762E4A">
        <w:t xml:space="preserve"> </w:t>
      </w:r>
      <w:r w:rsidRPr="00762E4A">
        <w:t>чаще,</w:t>
      </w:r>
      <w:r w:rsidR="00756A33" w:rsidRPr="00762E4A">
        <w:t xml:space="preserve"> </w:t>
      </w:r>
      <w:r w:rsidRPr="00762E4A">
        <w:t>чем</w:t>
      </w:r>
      <w:r w:rsidR="00756A33" w:rsidRPr="00762E4A">
        <w:t xml:space="preserve"> </w:t>
      </w:r>
      <w:r w:rsidRPr="00762E4A">
        <w:t>законные,</w:t>
      </w:r>
      <w:r w:rsidR="00756A33" w:rsidRPr="00762E4A">
        <w:t xml:space="preserve"> </w:t>
      </w:r>
      <w:r w:rsidRPr="00762E4A">
        <w:t>являются</w:t>
      </w:r>
      <w:r w:rsidR="00756A33" w:rsidRPr="00762E4A">
        <w:t xml:space="preserve"> </w:t>
      </w:r>
      <w:r w:rsidRPr="00762E4A">
        <w:t>повторными.</w:t>
      </w:r>
      <w:r w:rsidR="00756A33" w:rsidRPr="00762E4A">
        <w:t xml:space="preserve"> </w:t>
      </w:r>
      <w:r w:rsidRPr="00762E4A">
        <w:t>Иными</w:t>
      </w:r>
      <w:r w:rsidR="00756A33" w:rsidRPr="00762E4A">
        <w:t xml:space="preserve"> </w:t>
      </w:r>
      <w:r w:rsidRPr="00762E4A">
        <w:t>словами,</w:t>
      </w:r>
      <w:r w:rsidR="00756A33" w:rsidRPr="00762E4A">
        <w:t xml:space="preserve"> </w:t>
      </w:r>
      <w:r w:rsidRPr="00762E4A">
        <w:t>в</w:t>
      </w:r>
      <w:r w:rsidR="00756A33" w:rsidRPr="00762E4A">
        <w:t xml:space="preserve"> </w:t>
      </w:r>
      <w:r w:rsidRPr="00762E4A">
        <w:t>эти</w:t>
      </w:r>
      <w:r w:rsidR="00756A33" w:rsidRPr="00762E4A">
        <w:t xml:space="preserve"> </w:t>
      </w:r>
      <w:r w:rsidRPr="00762E4A">
        <w:t>отношения</w:t>
      </w:r>
      <w:r w:rsidR="00756A33" w:rsidRPr="00762E4A">
        <w:t xml:space="preserve"> </w:t>
      </w:r>
      <w:r w:rsidRPr="00762E4A">
        <w:t>вступают</w:t>
      </w:r>
      <w:r w:rsidR="00756A33" w:rsidRPr="00762E4A">
        <w:t xml:space="preserve"> </w:t>
      </w:r>
      <w:r w:rsidRPr="00762E4A">
        <w:t>люди,</w:t>
      </w:r>
      <w:r w:rsidR="00756A33" w:rsidRPr="00762E4A">
        <w:t xml:space="preserve"> </w:t>
      </w:r>
      <w:r w:rsidRPr="00762E4A">
        <w:t>которые</w:t>
      </w:r>
      <w:r w:rsidR="00756A33" w:rsidRPr="00762E4A">
        <w:t xml:space="preserve"> </w:t>
      </w:r>
      <w:r w:rsidRPr="00762E4A">
        <w:t>уже</w:t>
      </w:r>
      <w:r w:rsidR="00756A33" w:rsidRPr="00762E4A">
        <w:t xml:space="preserve"> </w:t>
      </w:r>
      <w:r w:rsidRPr="00762E4A">
        <w:t>обожглись</w:t>
      </w:r>
      <w:r w:rsidR="00756A33" w:rsidRPr="00762E4A">
        <w:t xml:space="preserve"> </w:t>
      </w:r>
      <w:r w:rsidRPr="00762E4A">
        <w:t>в</w:t>
      </w:r>
      <w:r w:rsidR="00756A33" w:rsidRPr="00762E4A">
        <w:t xml:space="preserve"> </w:t>
      </w:r>
      <w:r w:rsidRPr="00762E4A">
        <w:t>законном</w:t>
      </w:r>
      <w:r w:rsidR="00756A33" w:rsidRPr="00762E4A">
        <w:t xml:space="preserve"> </w:t>
      </w:r>
      <w:r w:rsidRPr="00762E4A">
        <w:t>браке.</w:t>
      </w:r>
    </w:p>
    <w:p w:rsidR="008146A8" w:rsidRPr="00762E4A" w:rsidRDefault="00756A33" w:rsidP="008146A8">
      <w:r w:rsidRPr="00762E4A">
        <w:t>«</w:t>
      </w:r>
      <w:r w:rsidR="008146A8" w:rsidRPr="00762E4A">
        <w:t>Законный</w:t>
      </w:r>
      <w:r w:rsidRPr="00762E4A">
        <w:t xml:space="preserve"> </w:t>
      </w:r>
      <w:r w:rsidR="008146A8" w:rsidRPr="00762E4A">
        <w:t>брак</w:t>
      </w:r>
      <w:r w:rsidRPr="00762E4A">
        <w:t xml:space="preserve"> </w:t>
      </w:r>
      <w:r w:rsidR="008146A8" w:rsidRPr="00762E4A">
        <w:t>закончился</w:t>
      </w:r>
      <w:r w:rsidRPr="00762E4A">
        <w:t xml:space="preserve"> </w:t>
      </w:r>
      <w:r w:rsidR="008146A8" w:rsidRPr="00762E4A">
        <w:t>разводом,</w:t>
      </w:r>
      <w:r w:rsidRPr="00762E4A">
        <w:t xml:space="preserve"> </w:t>
      </w:r>
      <w:r w:rsidR="008146A8" w:rsidRPr="00762E4A">
        <w:t>и</w:t>
      </w:r>
      <w:r w:rsidRPr="00762E4A">
        <w:t xml:space="preserve"> </w:t>
      </w:r>
      <w:r w:rsidR="008146A8" w:rsidRPr="00762E4A">
        <w:t>нового</w:t>
      </w:r>
      <w:r w:rsidRPr="00762E4A">
        <w:t xml:space="preserve"> </w:t>
      </w:r>
      <w:r w:rsidR="008146A8" w:rsidRPr="00762E4A">
        <w:t>они</w:t>
      </w:r>
      <w:r w:rsidRPr="00762E4A">
        <w:t xml:space="preserve"> </w:t>
      </w:r>
      <w:r w:rsidR="008146A8" w:rsidRPr="00762E4A">
        <w:t>не</w:t>
      </w:r>
      <w:r w:rsidRPr="00762E4A">
        <w:t xml:space="preserve"> </w:t>
      </w:r>
      <w:r w:rsidR="008146A8" w:rsidRPr="00762E4A">
        <w:t>хотят.</w:t>
      </w:r>
      <w:r w:rsidRPr="00762E4A">
        <w:t xml:space="preserve"> </w:t>
      </w:r>
      <w:r w:rsidR="008146A8" w:rsidRPr="00762E4A">
        <w:t>Потому</w:t>
      </w:r>
      <w:r w:rsidRPr="00762E4A">
        <w:t xml:space="preserve"> </w:t>
      </w:r>
      <w:r w:rsidR="008146A8" w:rsidRPr="00762E4A">
        <w:t>что</w:t>
      </w:r>
      <w:r w:rsidRPr="00762E4A">
        <w:t xml:space="preserve"> </w:t>
      </w:r>
      <w:r w:rsidR="008146A8" w:rsidRPr="00762E4A">
        <w:t>в</w:t>
      </w:r>
      <w:r w:rsidRPr="00762E4A">
        <w:t xml:space="preserve"> </w:t>
      </w:r>
      <w:r w:rsidR="008146A8" w:rsidRPr="00762E4A">
        <w:t>случае</w:t>
      </w:r>
      <w:r w:rsidRPr="00762E4A">
        <w:t xml:space="preserve"> </w:t>
      </w:r>
      <w:r w:rsidR="008146A8" w:rsidRPr="00762E4A">
        <w:t>развода</w:t>
      </w:r>
      <w:r w:rsidRPr="00762E4A">
        <w:t xml:space="preserve"> </w:t>
      </w:r>
      <w:r w:rsidR="008146A8" w:rsidRPr="00762E4A">
        <w:t>в</w:t>
      </w:r>
      <w:r w:rsidRPr="00762E4A">
        <w:t xml:space="preserve"> </w:t>
      </w:r>
      <w:r w:rsidR="008146A8" w:rsidRPr="00762E4A">
        <w:t>законном</w:t>
      </w:r>
      <w:r w:rsidRPr="00762E4A">
        <w:t xml:space="preserve"> </w:t>
      </w:r>
      <w:r w:rsidR="008146A8" w:rsidRPr="00762E4A">
        <w:t>браке</w:t>
      </w:r>
      <w:r w:rsidRPr="00762E4A">
        <w:t xml:space="preserve"> </w:t>
      </w:r>
      <w:r w:rsidR="008146A8" w:rsidRPr="00762E4A">
        <w:t>можно</w:t>
      </w:r>
      <w:r w:rsidRPr="00762E4A">
        <w:t xml:space="preserve"> </w:t>
      </w:r>
      <w:r w:rsidR="008146A8" w:rsidRPr="00762E4A">
        <w:t>потерять</w:t>
      </w:r>
      <w:r w:rsidRPr="00762E4A">
        <w:t xml:space="preserve"> </w:t>
      </w:r>
      <w:r w:rsidR="008146A8" w:rsidRPr="00762E4A">
        <w:t>имущество</w:t>
      </w:r>
      <w:r w:rsidRPr="00762E4A">
        <w:t xml:space="preserve"> </w:t>
      </w:r>
      <w:r w:rsidR="008146A8" w:rsidRPr="00762E4A">
        <w:t>и</w:t>
      </w:r>
      <w:r w:rsidRPr="00762E4A">
        <w:t xml:space="preserve"> </w:t>
      </w:r>
      <w:r w:rsidR="008146A8" w:rsidRPr="00762E4A">
        <w:t>лишиться</w:t>
      </w:r>
      <w:r w:rsidRPr="00762E4A">
        <w:t xml:space="preserve"> </w:t>
      </w:r>
      <w:r w:rsidR="008146A8" w:rsidRPr="00762E4A">
        <w:t>жилья</w:t>
      </w:r>
      <w:r w:rsidRPr="00762E4A">
        <w:t>»</w:t>
      </w:r>
      <w:r w:rsidR="008146A8" w:rsidRPr="00762E4A">
        <w:t>,</w:t>
      </w:r>
      <w:r w:rsidRPr="00762E4A">
        <w:t xml:space="preserve"> - </w:t>
      </w:r>
      <w:r w:rsidR="008146A8" w:rsidRPr="00762E4A">
        <w:t>объяснил</w:t>
      </w:r>
      <w:r w:rsidRPr="00762E4A">
        <w:t xml:space="preserve"> </w:t>
      </w:r>
      <w:r w:rsidR="008146A8" w:rsidRPr="00762E4A">
        <w:t>уч</w:t>
      </w:r>
      <w:r w:rsidRPr="00762E4A">
        <w:t>е</w:t>
      </w:r>
      <w:r w:rsidR="008146A8" w:rsidRPr="00762E4A">
        <w:t>ный.</w:t>
      </w:r>
    </w:p>
    <w:p w:rsidR="008146A8" w:rsidRPr="00762E4A" w:rsidRDefault="008146A8" w:rsidP="008146A8">
      <w:r w:rsidRPr="00762E4A">
        <w:t>Впрочем,</w:t>
      </w:r>
      <w:r w:rsidR="00756A33" w:rsidRPr="00762E4A">
        <w:t xml:space="preserve"> </w:t>
      </w:r>
      <w:r w:rsidRPr="00762E4A">
        <w:t>в</w:t>
      </w:r>
      <w:r w:rsidR="00756A33" w:rsidRPr="00762E4A">
        <w:t xml:space="preserve"> </w:t>
      </w:r>
      <w:r w:rsidRPr="00762E4A">
        <w:t>прочности</w:t>
      </w:r>
      <w:r w:rsidR="00756A33" w:rsidRPr="00762E4A">
        <w:t xml:space="preserve"> </w:t>
      </w:r>
      <w:r w:rsidRPr="00762E4A">
        <w:t>законных</w:t>
      </w:r>
      <w:r w:rsidR="00756A33" w:rsidRPr="00762E4A">
        <w:t xml:space="preserve"> </w:t>
      </w:r>
      <w:r w:rsidRPr="00762E4A">
        <w:t>браков</w:t>
      </w:r>
      <w:r w:rsidR="00756A33" w:rsidRPr="00762E4A">
        <w:t xml:space="preserve"> </w:t>
      </w:r>
      <w:r w:rsidRPr="00762E4A">
        <w:t>тоже</w:t>
      </w:r>
      <w:r w:rsidR="00756A33" w:rsidRPr="00762E4A">
        <w:t xml:space="preserve"> </w:t>
      </w:r>
      <w:r w:rsidRPr="00762E4A">
        <w:t>есть</w:t>
      </w:r>
      <w:r w:rsidR="00756A33" w:rsidRPr="00762E4A">
        <w:t xml:space="preserve"> </w:t>
      </w:r>
      <w:r w:rsidRPr="00762E4A">
        <w:t>сомнения.</w:t>
      </w:r>
    </w:p>
    <w:p w:rsidR="008146A8" w:rsidRPr="00762E4A" w:rsidRDefault="008146A8" w:rsidP="008146A8">
      <w:r w:rsidRPr="00762E4A">
        <w:t>Синельников</w:t>
      </w:r>
      <w:r w:rsidR="00756A33" w:rsidRPr="00762E4A">
        <w:t xml:space="preserve"> </w:t>
      </w:r>
      <w:r w:rsidRPr="00762E4A">
        <w:t>рассказал,</w:t>
      </w:r>
      <w:r w:rsidR="00756A33" w:rsidRPr="00762E4A">
        <w:t xml:space="preserve"> </w:t>
      </w:r>
      <w:r w:rsidRPr="00762E4A">
        <w:t>что</w:t>
      </w:r>
      <w:r w:rsidR="00756A33" w:rsidRPr="00762E4A">
        <w:t xml:space="preserve"> </w:t>
      </w:r>
      <w:r w:rsidRPr="00762E4A">
        <w:t>он</w:t>
      </w:r>
      <w:r w:rsidR="00756A33" w:rsidRPr="00762E4A">
        <w:t xml:space="preserve"> </w:t>
      </w:r>
      <w:r w:rsidRPr="00762E4A">
        <w:t>и</w:t>
      </w:r>
      <w:r w:rsidR="00756A33" w:rsidRPr="00762E4A">
        <w:t xml:space="preserve"> </w:t>
      </w:r>
      <w:r w:rsidRPr="00762E4A">
        <w:t>его</w:t>
      </w:r>
      <w:r w:rsidR="00756A33" w:rsidRPr="00762E4A">
        <w:t xml:space="preserve"> </w:t>
      </w:r>
      <w:r w:rsidRPr="00762E4A">
        <w:t>коллеги</w:t>
      </w:r>
      <w:r w:rsidR="00756A33" w:rsidRPr="00762E4A">
        <w:t xml:space="preserve"> </w:t>
      </w:r>
      <w:r w:rsidRPr="00762E4A">
        <w:t>проводили</w:t>
      </w:r>
      <w:r w:rsidR="00756A33" w:rsidRPr="00762E4A">
        <w:t xml:space="preserve"> </w:t>
      </w:r>
      <w:r w:rsidRPr="00762E4A">
        <w:t>большой</w:t>
      </w:r>
      <w:r w:rsidR="00756A33" w:rsidRPr="00762E4A">
        <w:t xml:space="preserve"> </w:t>
      </w:r>
      <w:r w:rsidRPr="00762E4A">
        <w:t>опрос,</w:t>
      </w:r>
      <w:r w:rsidR="00756A33" w:rsidRPr="00762E4A">
        <w:t xml:space="preserve"> </w:t>
      </w:r>
      <w:r w:rsidRPr="00762E4A">
        <w:t>который</w:t>
      </w:r>
      <w:r w:rsidR="00756A33" w:rsidRPr="00762E4A">
        <w:t xml:space="preserve"> </w:t>
      </w:r>
      <w:r w:rsidRPr="00762E4A">
        <w:t>показал,</w:t>
      </w:r>
      <w:r w:rsidR="00756A33" w:rsidRPr="00762E4A">
        <w:t xml:space="preserve"> </w:t>
      </w:r>
      <w:r w:rsidRPr="00762E4A">
        <w:t>что</w:t>
      </w:r>
      <w:r w:rsidR="00756A33" w:rsidRPr="00762E4A">
        <w:t xml:space="preserve"> </w:t>
      </w:r>
      <w:r w:rsidRPr="00762E4A">
        <w:t>подавляющее</w:t>
      </w:r>
      <w:r w:rsidR="00756A33" w:rsidRPr="00762E4A">
        <w:t xml:space="preserve"> </w:t>
      </w:r>
      <w:r w:rsidRPr="00762E4A">
        <w:t>большинство</w:t>
      </w:r>
      <w:r w:rsidR="00756A33" w:rsidRPr="00762E4A">
        <w:t xml:space="preserve"> </w:t>
      </w:r>
      <w:r w:rsidRPr="00762E4A">
        <w:t>людей</w:t>
      </w:r>
      <w:r w:rsidR="00756A33" w:rsidRPr="00762E4A">
        <w:t xml:space="preserve"> </w:t>
      </w:r>
      <w:r w:rsidRPr="00762E4A">
        <w:t>в</w:t>
      </w:r>
      <w:r w:rsidR="00756A33" w:rsidRPr="00762E4A">
        <w:t xml:space="preserve"> </w:t>
      </w:r>
      <w:r w:rsidRPr="00762E4A">
        <w:t>наше</w:t>
      </w:r>
      <w:r w:rsidR="00756A33" w:rsidRPr="00762E4A">
        <w:t xml:space="preserve"> </w:t>
      </w:r>
      <w:r w:rsidRPr="00762E4A">
        <w:t>время</w:t>
      </w:r>
      <w:r w:rsidR="00756A33" w:rsidRPr="00762E4A">
        <w:t xml:space="preserve"> </w:t>
      </w:r>
      <w:r w:rsidRPr="00762E4A">
        <w:t>считают</w:t>
      </w:r>
      <w:r w:rsidR="00756A33" w:rsidRPr="00762E4A">
        <w:t xml:space="preserve"> </w:t>
      </w:r>
      <w:r w:rsidRPr="00762E4A">
        <w:t>вполне</w:t>
      </w:r>
      <w:r w:rsidR="00756A33" w:rsidRPr="00762E4A">
        <w:t xml:space="preserve"> </w:t>
      </w:r>
      <w:r w:rsidRPr="00762E4A">
        <w:t>уважительной</w:t>
      </w:r>
      <w:r w:rsidR="00756A33" w:rsidRPr="00762E4A">
        <w:t xml:space="preserve"> </w:t>
      </w:r>
      <w:r w:rsidRPr="00762E4A">
        <w:t>причиной</w:t>
      </w:r>
      <w:r w:rsidR="00756A33" w:rsidRPr="00762E4A">
        <w:t xml:space="preserve"> </w:t>
      </w:r>
      <w:r w:rsidRPr="00762E4A">
        <w:t>для</w:t>
      </w:r>
      <w:r w:rsidR="00756A33" w:rsidRPr="00762E4A">
        <w:t xml:space="preserve"> </w:t>
      </w:r>
      <w:r w:rsidRPr="00762E4A">
        <w:t>развода</w:t>
      </w:r>
      <w:r w:rsidR="00756A33" w:rsidRPr="00762E4A">
        <w:t xml:space="preserve"> </w:t>
      </w:r>
      <w:r w:rsidRPr="00762E4A">
        <w:t>(даже</w:t>
      </w:r>
      <w:r w:rsidR="00756A33" w:rsidRPr="00762E4A">
        <w:t xml:space="preserve"> </w:t>
      </w:r>
      <w:r w:rsidRPr="00762E4A">
        <w:t>в</w:t>
      </w:r>
      <w:r w:rsidR="00756A33" w:rsidRPr="00762E4A">
        <w:t xml:space="preserve"> </w:t>
      </w:r>
      <w:r w:rsidRPr="00762E4A">
        <w:t>семье</w:t>
      </w:r>
      <w:r w:rsidR="00756A33" w:rsidRPr="00762E4A">
        <w:t xml:space="preserve"> </w:t>
      </w:r>
      <w:r w:rsidRPr="00762E4A">
        <w:t>с</w:t>
      </w:r>
      <w:r w:rsidR="00756A33" w:rsidRPr="00762E4A">
        <w:t xml:space="preserve"> </w:t>
      </w:r>
      <w:r w:rsidRPr="00762E4A">
        <w:t>детьми)</w:t>
      </w:r>
      <w:r w:rsidR="00756A33" w:rsidRPr="00762E4A">
        <w:t xml:space="preserve"> </w:t>
      </w:r>
      <w:r w:rsidRPr="00762E4A">
        <w:t>только</w:t>
      </w:r>
      <w:r w:rsidR="00756A33" w:rsidRPr="00762E4A">
        <w:t xml:space="preserve"> </w:t>
      </w:r>
      <w:r w:rsidRPr="00762E4A">
        <w:t>то,</w:t>
      </w:r>
      <w:r w:rsidR="00756A33" w:rsidRPr="00762E4A">
        <w:t xml:space="preserve"> </w:t>
      </w:r>
      <w:r w:rsidRPr="00762E4A">
        <w:t>что</w:t>
      </w:r>
      <w:r w:rsidR="00756A33" w:rsidRPr="00762E4A">
        <w:t xml:space="preserve"> </w:t>
      </w:r>
      <w:r w:rsidRPr="00762E4A">
        <w:t>муж</w:t>
      </w:r>
      <w:r w:rsidR="00756A33" w:rsidRPr="00762E4A">
        <w:t xml:space="preserve"> </w:t>
      </w:r>
      <w:r w:rsidRPr="00762E4A">
        <w:t>разлюбил</w:t>
      </w:r>
      <w:r w:rsidR="00756A33" w:rsidRPr="00762E4A">
        <w:t xml:space="preserve"> </w:t>
      </w:r>
      <w:r w:rsidRPr="00762E4A">
        <w:t>жену</w:t>
      </w:r>
      <w:r w:rsidR="00756A33" w:rsidRPr="00762E4A">
        <w:t xml:space="preserve"> </w:t>
      </w:r>
      <w:r w:rsidRPr="00762E4A">
        <w:t>или</w:t>
      </w:r>
      <w:r w:rsidR="00756A33" w:rsidRPr="00762E4A">
        <w:t xml:space="preserve"> </w:t>
      </w:r>
      <w:r w:rsidRPr="00762E4A">
        <w:t>жена</w:t>
      </w:r>
      <w:r w:rsidR="00756A33" w:rsidRPr="00762E4A">
        <w:t xml:space="preserve"> </w:t>
      </w:r>
      <w:r w:rsidRPr="00762E4A">
        <w:t>разлюбила</w:t>
      </w:r>
      <w:r w:rsidR="00756A33" w:rsidRPr="00762E4A">
        <w:t xml:space="preserve"> </w:t>
      </w:r>
      <w:r w:rsidRPr="00762E4A">
        <w:t>мужа.</w:t>
      </w:r>
      <w:r w:rsidR="00756A33" w:rsidRPr="00762E4A">
        <w:t xml:space="preserve"> </w:t>
      </w:r>
      <w:r w:rsidRPr="00762E4A">
        <w:t>Прич</w:t>
      </w:r>
      <w:r w:rsidR="00756A33" w:rsidRPr="00762E4A">
        <w:t>е</w:t>
      </w:r>
      <w:r w:rsidRPr="00762E4A">
        <w:t>м</w:t>
      </w:r>
      <w:r w:rsidR="00756A33" w:rsidRPr="00762E4A">
        <w:t xml:space="preserve"> </w:t>
      </w:r>
      <w:r w:rsidRPr="00762E4A">
        <w:t>развод</w:t>
      </w:r>
      <w:r w:rsidR="00756A33" w:rsidRPr="00762E4A">
        <w:t xml:space="preserve"> </w:t>
      </w:r>
      <w:r w:rsidRPr="00762E4A">
        <w:t>по</w:t>
      </w:r>
      <w:r w:rsidR="00756A33" w:rsidRPr="00762E4A">
        <w:t xml:space="preserve"> </w:t>
      </w:r>
      <w:r w:rsidRPr="00762E4A">
        <w:t>такой</w:t>
      </w:r>
      <w:r w:rsidR="00756A33" w:rsidRPr="00762E4A">
        <w:t xml:space="preserve"> </w:t>
      </w:r>
      <w:r w:rsidRPr="00762E4A">
        <w:t>причине</w:t>
      </w:r>
      <w:r w:rsidR="00756A33" w:rsidRPr="00762E4A">
        <w:t xml:space="preserve"> </w:t>
      </w:r>
      <w:r w:rsidRPr="00762E4A">
        <w:t>может</w:t>
      </w:r>
      <w:r w:rsidR="00756A33" w:rsidRPr="00762E4A">
        <w:t xml:space="preserve"> </w:t>
      </w:r>
      <w:r w:rsidRPr="00762E4A">
        <w:t>произойти</w:t>
      </w:r>
      <w:r w:rsidR="00756A33" w:rsidRPr="00762E4A">
        <w:t xml:space="preserve"> </w:t>
      </w:r>
      <w:r w:rsidRPr="00762E4A">
        <w:t>и</w:t>
      </w:r>
      <w:r w:rsidR="00756A33" w:rsidRPr="00762E4A">
        <w:t xml:space="preserve"> </w:t>
      </w:r>
      <w:r w:rsidRPr="00762E4A">
        <w:t>реально</w:t>
      </w:r>
      <w:r w:rsidR="00756A33" w:rsidRPr="00762E4A">
        <w:t xml:space="preserve"> </w:t>
      </w:r>
      <w:r w:rsidRPr="00762E4A">
        <w:t>происходит</w:t>
      </w:r>
      <w:r w:rsidR="00756A33" w:rsidRPr="00762E4A">
        <w:t xml:space="preserve"> </w:t>
      </w:r>
      <w:r w:rsidRPr="00762E4A">
        <w:t>в</w:t>
      </w:r>
      <w:r w:rsidR="00756A33" w:rsidRPr="00762E4A">
        <w:t xml:space="preserve"> </w:t>
      </w:r>
      <w:r w:rsidRPr="00762E4A">
        <w:t>очень</w:t>
      </w:r>
      <w:r w:rsidR="00756A33" w:rsidRPr="00762E4A">
        <w:t xml:space="preserve"> </w:t>
      </w:r>
      <w:r w:rsidRPr="00762E4A">
        <w:t>многих</w:t>
      </w:r>
      <w:r w:rsidR="00756A33" w:rsidRPr="00762E4A">
        <w:t xml:space="preserve"> </w:t>
      </w:r>
      <w:r w:rsidRPr="00762E4A">
        <w:t>случаях,</w:t>
      </w:r>
      <w:r w:rsidR="00756A33" w:rsidRPr="00762E4A">
        <w:t xml:space="preserve"> </w:t>
      </w:r>
      <w:r w:rsidRPr="00762E4A">
        <w:t>когда</w:t>
      </w:r>
      <w:r w:rsidR="00756A33" w:rsidRPr="00762E4A">
        <w:t xml:space="preserve"> </w:t>
      </w:r>
      <w:r w:rsidRPr="00762E4A">
        <w:t>других</w:t>
      </w:r>
      <w:r w:rsidR="00756A33" w:rsidRPr="00762E4A">
        <w:t xml:space="preserve"> </w:t>
      </w:r>
      <w:r w:rsidRPr="00762E4A">
        <w:t>причин</w:t>
      </w:r>
      <w:r w:rsidR="00756A33" w:rsidRPr="00762E4A">
        <w:t xml:space="preserve"> </w:t>
      </w:r>
      <w:r w:rsidRPr="00762E4A">
        <w:t>для</w:t>
      </w:r>
      <w:r w:rsidR="00756A33" w:rsidRPr="00762E4A">
        <w:t xml:space="preserve"> </w:t>
      </w:r>
      <w:r w:rsidRPr="00762E4A">
        <w:t>этого</w:t>
      </w:r>
      <w:r w:rsidR="00756A33" w:rsidRPr="00762E4A">
        <w:t xml:space="preserve"> </w:t>
      </w:r>
      <w:r w:rsidRPr="00762E4A">
        <w:t>развода</w:t>
      </w:r>
      <w:r w:rsidR="00756A33" w:rsidRPr="00762E4A">
        <w:t xml:space="preserve"> </w:t>
      </w:r>
      <w:r w:rsidRPr="00762E4A">
        <w:t>нет.</w:t>
      </w:r>
    </w:p>
    <w:p w:rsidR="008146A8" w:rsidRPr="00762E4A" w:rsidRDefault="008146A8" w:rsidP="008146A8">
      <w:r w:rsidRPr="00762E4A">
        <w:t>И</w:t>
      </w:r>
      <w:r w:rsidR="00756A33" w:rsidRPr="00762E4A">
        <w:t xml:space="preserve"> </w:t>
      </w:r>
      <w:r w:rsidRPr="00762E4A">
        <w:t>если</w:t>
      </w:r>
      <w:r w:rsidR="00756A33" w:rsidRPr="00762E4A">
        <w:t xml:space="preserve"> </w:t>
      </w:r>
      <w:r w:rsidRPr="00762E4A">
        <w:t>нельзя</w:t>
      </w:r>
      <w:r w:rsidR="00756A33" w:rsidRPr="00762E4A">
        <w:t xml:space="preserve"> </w:t>
      </w:r>
      <w:r w:rsidRPr="00762E4A">
        <w:t>застраховаться</w:t>
      </w:r>
      <w:r w:rsidR="00756A33" w:rsidRPr="00762E4A">
        <w:t xml:space="preserve"> </w:t>
      </w:r>
      <w:r w:rsidRPr="00762E4A">
        <w:t>от</w:t>
      </w:r>
      <w:r w:rsidR="00756A33" w:rsidRPr="00762E4A">
        <w:t xml:space="preserve"> </w:t>
      </w:r>
      <w:r w:rsidRPr="00762E4A">
        <w:t>самого</w:t>
      </w:r>
      <w:r w:rsidR="00756A33" w:rsidRPr="00762E4A">
        <w:t xml:space="preserve"> </w:t>
      </w:r>
      <w:r w:rsidRPr="00762E4A">
        <w:t>факта</w:t>
      </w:r>
      <w:r w:rsidR="00756A33" w:rsidRPr="00762E4A">
        <w:t xml:space="preserve"> </w:t>
      </w:r>
      <w:r w:rsidRPr="00762E4A">
        <w:t>распада</w:t>
      </w:r>
      <w:r w:rsidR="00756A33" w:rsidRPr="00762E4A">
        <w:t xml:space="preserve"> </w:t>
      </w:r>
      <w:r w:rsidRPr="00762E4A">
        <w:t>семья,</w:t>
      </w:r>
      <w:r w:rsidR="00756A33" w:rsidRPr="00762E4A">
        <w:t xml:space="preserve"> </w:t>
      </w:r>
      <w:r w:rsidRPr="00762E4A">
        <w:t>то</w:t>
      </w:r>
      <w:r w:rsidR="00756A33" w:rsidRPr="00762E4A">
        <w:t xml:space="preserve"> </w:t>
      </w:r>
      <w:r w:rsidRPr="00762E4A">
        <w:t>надо</w:t>
      </w:r>
      <w:r w:rsidR="00756A33" w:rsidRPr="00762E4A">
        <w:t xml:space="preserve"> </w:t>
      </w:r>
      <w:r w:rsidRPr="00762E4A">
        <w:t>застраховаться</w:t>
      </w:r>
      <w:r w:rsidR="00756A33" w:rsidRPr="00762E4A">
        <w:t xml:space="preserve"> </w:t>
      </w:r>
      <w:r w:rsidRPr="00762E4A">
        <w:t>от</w:t>
      </w:r>
      <w:r w:rsidR="00756A33" w:rsidRPr="00762E4A">
        <w:t xml:space="preserve"> </w:t>
      </w:r>
      <w:r w:rsidRPr="00762E4A">
        <w:t>последствий.</w:t>
      </w:r>
    </w:p>
    <w:p w:rsidR="008146A8" w:rsidRPr="00762E4A" w:rsidRDefault="00756A33" w:rsidP="008146A8">
      <w:r w:rsidRPr="00762E4A">
        <w:t>«</w:t>
      </w:r>
      <w:r w:rsidR="008146A8" w:rsidRPr="00762E4A">
        <w:t>Как</w:t>
      </w:r>
      <w:r w:rsidRPr="00762E4A">
        <w:t xml:space="preserve"> </w:t>
      </w:r>
      <w:r w:rsidR="008146A8" w:rsidRPr="00762E4A">
        <w:t>рассуждает</w:t>
      </w:r>
      <w:r w:rsidRPr="00762E4A">
        <w:t xml:space="preserve"> </w:t>
      </w:r>
      <w:r w:rsidR="008146A8" w:rsidRPr="00762E4A">
        <w:t>замужняя</w:t>
      </w:r>
      <w:r w:rsidRPr="00762E4A">
        <w:t xml:space="preserve"> </w:t>
      </w:r>
      <w:r w:rsidR="008146A8" w:rsidRPr="00762E4A">
        <w:t>женщина,</w:t>
      </w:r>
      <w:r w:rsidRPr="00762E4A">
        <w:t xml:space="preserve"> </w:t>
      </w:r>
      <w:r w:rsidR="008146A8" w:rsidRPr="00762E4A">
        <w:t>имеющая</w:t>
      </w:r>
      <w:r w:rsidRPr="00762E4A">
        <w:t xml:space="preserve"> </w:t>
      </w:r>
      <w:r w:rsidR="008146A8" w:rsidRPr="00762E4A">
        <w:t>одного</w:t>
      </w:r>
      <w:r w:rsidRPr="00762E4A">
        <w:t xml:space="preserve"> </w:t>
      </w:r>
      <w:r w:rsidR="008146A8" w:rsidRPr="00762E4A">
        <w:t>ребенка,</w:t>
      </w:r>
      <w:r w:rsidRPr="00762E4A">
        <w:t xml:space="preserve"> </w:t>
      </w:r>
      <w:r w:rsidR="008146A8" w:rsidRPr="00762E4A">
        <w:t>независимо</w:t>
      </w:r>
      <w:r w:rsidRPr="00762E4A">
        <w:t xml:space="preserve"> </w:t>
      </w:r>
      <w:r w:rsidR="008146A8" w:rsidRPr="00762E4A">
        <w:t>от</w:t>
      </w:r>
      <w:r w:rsidRPr="00762E4A">
        <w:t xml:space="preserve"> </w:t>
      </w:r>
      <w:r w:rsidR="008146A8" w:rsidRPr="00762E4A">
        <w:t>того,</w:t>
      </w:r>
      <w:r w:rsidRPr="00762E4A">
        <w:t xml:space="preserve"> </w:t>
      </w:r>
      <w:r w:rsidR="008146A8" w:rsidRPr="00762E4A">
        <w:t>как</w:t>
      </w:r>
      <w:r w:rsidRPr="00762E4A">
        <w:t xml:space="preserve"> </w:t>
      </w:r>
      <w:r w:rsidR="008146A8" w:rsidRPr="00762E4A">
        <w:t>она</w:t>
      </w:r>
      <w:r w:rsidRPr="00762E4A">
        <w:t xml:space="preserve"> </w:t>
      </w:r>
      <w:r w:rsidR="008146A8" w:rsidRPr="00762E4A">
        <w:t>или</w:t>
      </w:r>
      <w:r w:rsidRPr="00762E4A">
        <w:t xml:space="preserve"> </w:t>
      </w:r>
      <w:r w:rsidR="008146A8" w:rsidRPr="00762E4A">
        <w:t>е</w:t>
      </w:r>
      <w:r w:rsidRPr="00762E4A">
        <w:t xml:space="preserve">е </w:t>
      </w:r>
      <w:r w:rsidR="008146A8" w:rsidRPr="00762E4A">
        <w:t>муж</w:t>
      </w:r>
      <w:r w:rsidRPr="00762E4A">
        <w:t xml:space="preserve"> </w:t>
      </w:r>
      <w:r w:rsidR="008146A8" w:rsidRPr="00762E4A">
        <w:t>зарабатывает?</w:t>
      </w:r>
      <w:r w:rsidRPr="00762E4A">
        <w:t xml:space="preserve"> </w:t>
      </w:r>
      <w:r w:rsidR="008146A8" w:rsidRPr="00762E4A">
        <w:t>Она</w:t>
      </w:r>
      <w:r w:rsidRPr="00762E4A">
        <w:t xml:space="preserve"> </w:t>
      </w:r>
      <w:r w:rsidR="008146A8" w:rsidRPr="00762E4A">
        <w:t>рассуждает</w:t>
      </w:r>
      <w:r w:rsidRPr="00762E4A">
        <w:t xml:space="preserve"> </w:t>
      </w:r>
      <w:r w:rsidR="008146A8" w:rsidRPr="00762E4A">
        <w:t>так:</w:t>
      </w:r>
      <w:r w:rsidRPr="00762E4A">
        <w:t xml:space="preserve"> «</w:t>
      </w:r>
      <w:r w:rsidR="008146A8" w:rsidRPr="00762E4A">
        <w:t>Если</w:t>
      </w:r>
      <w:r w:rsidRPr="00762E4A">
        <w:t xml:space="preserve"> </w:t>
      </w:r>
      <w:r w:rsidR="008146A8" w:rsidRPr="00762E4A">
        <w:t>муж</w:t>
      </w:r>
      <w:r w:rsidRPr="00762E4A">
        <w:t xml:space="preserve"> </w:t>
      </w:r>
      <w:r w:rsidR="008146A8" w:rsidRPr="00762E4A">
        <w:t>от</w:t>
      </w:r>
      <w:r w:rsidRPr="00762E4A">
        <w:t xml:space="preserve"> </w:t>
      </w:r>
      <w:r w:rsidR="008146A8" w:rsidRPr="00762E4A">
        <w:t>меня</w:t>
      </w:r>
      <w:r w:rsidRPr="00762E4A">
        <w:t xml:space="preserve"> </w:t>
      </w:r>
      <w:r w:rsidR="008146A8" w:rsidRPr="00762E4A">
        <w:t>уйд</w:t>
      </w:r>
      <w:r w:rsidRPr="00762E4A">
        <w:t>е</w:t>
      </w:r>
      <w:r w:rsidR="008146A8" w:rsidRPr="00762E4A">
        <w:t>т</w:t>
      </w:r>
      <w:r w:rsidRPr="00762E4A">
        <w:t xml:space="preserve"> </w:t>
      </w:r>
      <w:r w:rsidR="008146A8" w:rsidRPr="00762E4A">
        <w:t>и</w:t>
      </w:r>
      <w:r w:rsidRPr="00762E4A">
        <w:t xml:space="preserve"> </w:t>
      </w:r>
      <w:r w:rsidR="008146A8" w:rsidRPr="00762E4A">
        <w:t>я</w:t>
      </w:r>
      <w:r w:rsidRPr="00762E4A">
        <w:t xml:space="preserve"> </w:t>
      </w:r>
      <w:r w:rsidR="008146A8" w:rsidRPr="00762E4A">
        <w:t>останусь</w:t>
      </w:r>
      <w:r w:rsidRPr="00762E4A">
        <w:t xml:space="preserve"> </w:t>
      </w:r>
      <w:r w:rsidR="008146A8" w:rsidRPr="00762E4A">
        <w:t>с</w:t>
      </w:r>
      <w:r w:rsidRPr="00762E4A">
        <w:t xml:space="preserve"> </w:t>
      </w:r>
      <w:r w:rsidR="008146A8" w:rsidRPr="00762E4A">
        <w:t>одним</w:t>
      </w:r>
      <w:r w:rsidRPr="00762E4A">
        <w:t xml:space="preserve"> </w:t>
      </w:r>
      <w:r w:rsidR="008146A8" w:rsidRPr="00762E4A">
        <w:t>реб</w:t>
      </w:r>
      <w:r w:rsidRPr="00762E4A">
        <w:t>е</w:t>
      </w:r>
      <w:r w:rsidR="008146A8" w:rsidRPr="00762E4A">
        <w:t>нком,</w:t>
      </w:r>
      <w:r w:rsidRPr="00762E4A">
        <w:t xml:space="preserve"> </w:t>
      </w:r>
      <w:r w:rsidR="008146A8" w:rsidRPr="00762E4A">
        <w:t>то</w:t>
      </w:r>
      <w:r w:rsidRPr="00762E4A">
        <w:t xml:space="preserve"> </w:t>
      </w:r>
      <w:r w:rsidR="008146A8" w:rsidRPr="00762E4A">
        <w:t>одного</w:t>
      </w:r>
      <w:r w:rsidRPr="00762E4A">
        <w:t xml:space="preserve"> </w:t>
      </w:r>
      <w:r w:rsidR="008146A8" w:rsidRPr="00762E4A">
        <w:t>я</w:t>
      </w:r>
      <w:r w:rsidRPr="00762E4A">
        <w:t xml:space="preserve"> </w:t>
      </w:r>
      <w:r w:rsidR="008146A8" w:rsidRPr="00762E4A">
        <w:t>смогу</w:t>
      </w:r>
      <w:r w:rsidRPr="00762E4A">
        <w:t xml:space="preserve"> </w:t>
      </w:r>
      <w:r w:rsidR="008146A8" w:rsidRPr="00762E4A">
        <w:t>поднять,</w:t>
      </w:r>
      <w:r w:rsidRPr="00762E4A">
        <w:t xml:space="preserve"> </w:t>
      </w:r>
      <w:r w:rsidR="008146A8" w:rsidRPr="00762E4A">
        <w:t>вырастить</w:t>
      </w:r>
      <w:r w:rsidRPr="00762E4A">
        <w:t xml:space="preserve"> </w:t>
      </w:r>
      <w:r w:rsidR="008146A8" w:rsidRPr="00762E4A">
        <w:t>и</w:t>
      </w:r>
      <w:r w:rsidRPr="00762E4A">
        <w:t xml:space="preserve"> </w:t>
      </w:r>
      <w:r w:rsidR="008146A8" w:rsidRPr="00762E4A">
        <w:t>воспитать</w:t>
      </w:r>
      <w:r w:rsidRPr="00762E4A">
        <w:t xml:space="preserve"> </w:t>
      </w:r>
      <w:r w:rsidR="008146A8" w:rsidRPr="00762E4A">
        <w:t>и</w:t>
      </w:r>
      <w:r w:rsidRPr="00762E4A">
        <w:t xml:space="preserve"> </w:t>
      </w:r>
      <w:r w:rsidR="008146A8" w:rsidRPr="00762E4A">
        <w:t>без</w:t>
      </w:r>
      <w:r w:rsidRPr="00762E4A">
        <w:t xml:space="preserve"> </w:t>
      </w:r>
      <w:r w:rsidR="008146A8" w:rsidRPr="00762E4A">
        <w:lastRenderedPageBreak/>
        <w:t>отца.</w:t>
      </w:r>
      <w:r w:rsidRPr="00762E4A">
        <w:t xml:space="preserve"> </w:t>
      </w:r>
      <w:r w:rsidR="008146A8" w:rsidRPr="00762E4A">
        <w:t>А</w:t>
      </w:r>
      <w:r w:rsidRPr="00762E4A">
        <w:t xml:space="preserve"> </w:t>
      </w:r>
      <w:r w:rsidR="008146A8" w:rsidRPr="00762E4A">
        <w:t>если</w:t>
      </w:r>
      <w:r w:rsidRPr="00762E4A">
        <w:t xml:space="preserve"> </w:t>
      </w:r>
      <w:r w:rsidR="008146A8" w:rsidRPr="00762E4A">
        <w:t>потребуется</w:t>
      </w:r>
      <w:r w:rsidRPr="00762E4A">
        <w:t xml:space="preserve"> </w:t>
      </w:r>
      <w:r w:rsidR="008146A8" w:rsidRPr="00762E4A">
        <w:t>отец,</w:t>
      </w:r>
      <w:r w:rsidRPr="00762E4A">
        <w:t xml:space="preserve"> </w:t>
      </w:r>
      <w:r w:rsidR="008146A8" w:rsidRPr="00762E4A">
        <w:t>то</w:t>
      </w:r>
      <w:r w:rsidRPr="00762E4A">
        <w:t xml:space="preserve"> </w:t>
      </w:r>
      <w:r w:rsidR="008146A8" w:rsidRPr="00762E4A">
        <w:t>смогу</w:t>
      </w:r>
      <w:r w:rsidRPr="00762E4A">
        <w:t xml:space="preserve"> </w:t>
      </w:r>
      <w:r w:rsidR="008146A8" w:rsidRPr="00762E4A">
        <w:t>найти</w:t>
      </w:r>
      <w:r w:rsidRPr="00762E4A">
        <w:t xml:space="preserve"> </w:t>
      </w:r>
      <w:r w:rsidR="008146A8" w:rsidRPr="00762E4A">
        <w:t>отчима.</w:t>
      </w:r>
      <w:r w:rsidRPr="00762E4A">
        <w:t xml:space="preserve"> </w:t>
      </w:r>
      <w:r w:rsidR="008146A8" w:rsidRPr="00762E4A">
        <w:t>Но</w:t>
      </w:r>
      <w:r w:rsidRPr="00762E4A">
        <w:t xml:space="preserve"> </w:t>
      </w:r>
      <w:r w:rsidR="008146A8" w:rsidRPr="00762E4A">
        <w:t>если</w:t>
      </w:r>
      <w:r w:rsidRPr="00762E4A">
        <w:t xml:space="preserve"> </w:t>
      </w:r>
      <w:r w:rsidR="008146A8" w:rsidRPr="00762E4A">
        <w:t>я</w:t>
      </w:r>
      <w:r w:rsidRPr="00762E4A">
        <w:t xml:space="preserve"> </w:t>
      </w:r>
      <w:r w:rsidR="008146A8" w:rsidRPr="00762E4A">
        <w:t>останусь</w:t>
      </w:r>
      <w:r w:rsidRPr="00762E4A">
        <w:t xml:space="preserve"> </w:t>
      </w:r>
      <w:r w:rsidR="008146A8" w:rsidRPr="00762E4A">
        <w:t>одна</w:t>
      </w:r>
      <w:r w:rsidRPr="00762E4A">
        <w:t xml:space="preserve"> </w:t>
      </w:r>
      <w:r w:rsidR="008146A8" w:rsidRPr="00762E4A">
        <w:t>с</w:t>
      </w:r>
      <w:r w:rsidRPr="00762E4A">
        <w:t xml:space="preserve"> </w:t>
      </w:r>
      <w:r w:rsidR="008146A8" w:rsidRPr="00762E4A">
        <w:t>тремя</w:t>
      </w:r>
      <w:r w:rsidRPr="00762E4A">
        <w:t xml:space="preserve"> </w:t>
      </w:r>
      <w:r w:rsidR="008146A8" w:rsidRPr="00762E4A">
        <w:t>детьми,</w:t>
      </w:r>
      <w:r w:rsidRPr="00762E4A">
        <w:t xml:space="preserve"> </w:t>
      </w:r>
      <w:r w:rsidR="008146A8" w:rsidRPr="00762E4A">
        <w:t>то</w:t>
      </w:r>
      <w:r w:rsidRPr="00762E4A">
        <w:t xml:space="preserve"> </w:t>
      </w:r>
      <w:r w:rsidR="008146A8" w:rsidRPr="00762E4A">
        <w:t>найти</w:t>
      </w:r>
      <w:r w:rsidRPr="00762E4A">
        <w:t xml:space="preserve"> </w:t>
      </w:r>
      <w:r w:rsidR="008146A8" w:rsidRPr="00762E4A">
        <w:t>себе</w:t>
      </w:r>
      <w:r w:rsidRPr="00762E4A">
        <w:t xml:space="preserve"> </w:t>
      </w:r>
      <w:r w:rsidR="008146A8" w:rsidRPr="00762E4A">
        <w:t>нового</w:t>
      </w:r>
      <w:r w:rsidRPr="00762E4A">
        <w:t xml:space="preserve"> </w:t>
      </w:r>
      <w:r w:rsidR="008146A8" w:rsidRPr="00762E4A">
        <w:t>мужа</w:t>
      </w:r>
      <w:r w:rsidRPr="00762E4A">
        <w:t xml:space="preserve"> </w:t>
      </w:r>
      <w:r w:rsidR="008146A8" w:rsidRPr="00762E4A">
        <w:t>будет</w:t>
      </w:r>
      <w:r w:rsidRPr="00762E4A">
        <w:t xml:space="preserve"> </w:t>
      </w:r>
      <w:r w:rsidR="008146A8" w:rsidRPr="00762E4A">
        <w:t>труднее</w:t>
      </w:r>
      <w:r w:rsidRPr="00762E4A">
        <w:t>»</w:t>
      </w:r>
      <w:r w:rsidR="008146A8" w:rsidRPr="00762E4A">
        <w:t>.</w:t>
      </w:r>
      <w:r w:rsidRPr="00762E4A">
        <w:t xml:space="preserve"> </w:t>
      </w:r>
      <w:r w:rsidR="008146A8" w:rsidRPr="00762E4A">
        <w:t>И</w:t>
      </w:r>
      <w:r w:rsidRPr="00762E4A">
        <w:t xml:space="preserve"> </w:t>
      </w:r>
      <w:r w:rsidR="008146A8" w:rsidRPr="00762E4A">
        <w:t>осознание</w:t>
      </w:r>
      <w:r w:rsidRPr="00762E4A">
        <w:t xml:space="preserve"> </w:t>
      </w:r>
      <w:r w:rsidR="008146A8" w:rsidRPr="00762E4A">
        <w:t>этого</w:t>
      </w:r>
      <w:r w:rsidRPr="00762E4A">
        <w:t xml:space="preserve"> </w:t>
      </w:r>
      <w:r w:rsidR="008146A8" w:rsidRPr="00762E4A">
        <w:t>висит</w:t>
      </w:r>
      <w:r w:rsidRPr="00762E4A">
        <w:t xml:space="preserve"> </w:t>
      </w:r>
      <w:r w:rsidR="008146A8" w:rsidRPr="00762E4A">
        <w:t>в</w:t>
      </w:r>
      <w:r w:rsidRPr="00762E4A">
        <w:t xml:space="preserve"> </w:t>
      </w:r>
      <w:r w:rsidR="008146A8" w:rsidRPr="00762E4A">
        <w:t>воздухе.</w:t>
      </w:r>
      <w:r w:rsidRPr="00762E4A">
        <w:t xml:space="preserve"> </w:t>
      </w:r>
      <w:r w:rsidR="008146A8" w:rsidRPr="00762E4A">
        <w:t>Поэтому</w:t>
      </w:r>
      <w:r w:rsidRPr="00762E4A">
        <w:t xml:space="preserve"> </w:t>
      </w:r>
      <w:r w:rsidR="008146A8" w:rsidRPr="00762E4A">
        <w:t>многие</w:t>
      </w:r>
      <w:r w:rsidRPr="00762E4A">
        <w:t xml:space="preserve"> </w:t>
      </w:r>
      <w:r w:rsidR="008146A8" w:rsidRPr="00762E4A">
        <w:t>ограничиваются</w:t>
      </w:r>
      <w:r w:rsidRPr="00762E4A">
        <w:t xml:space="preserve"> </w:t>
      </w:r>
      <w:r w:rsidR="008146A8" w:rsidRPr="00762E4A">
        <w:t>одним</w:t>
      </w:r>
      <w:r w:rsidRPr="00762E4A">
        <w:t xml:space="preserve"> </w:t>
      </w:r>
      <w:r w:rsidR="008146A8" w:rsidRPr="00762E4A">
        <w:t>реб</w:t>
      </w:r>
      <w:r w:rsidRPr="00762E4A">
        <w:t>е</w:t>
      </w:r>
      <w:r w:rsidR="008146A8" w:rsidRPr="00762E4A">
        <w:t>нком,</w:t>
      </w:r>
      <w:r w:rsidRPr="00762E4A">
        <w:t xml:space="preserve"> </w:t>
      </w:r>
      <w:r w:rsidR="008146A8" w:rsidRPr="00762E4A">
        <w:t>максимум</w:t>
      </w:r>
      <w:r w:rsidRPr="00762E4A">
        <w:t xml:space="preserve"> </w:t>
      </w:r>
      <w:r w:rsidR="008146A8" w:rsidRPr="00762E4A">
        <w:t>двумя</w:t>
      </w:r>
      <w:r w:rsidRPr="00762E4A">
        <w:t>»</w:t>
      </w:r>
      <w:r w:rsidR="008146A8" w:rsidRPr="00762E4A">
        <w:t>,</w:t>
      </w:r>
      <w:r w:rsidRPr="00762E4A">
        <w:t xml:space="preserve"> - </w:t>
      </w:r>
      <w:r w:rsidR="008146A8" w:rsidRPr="00762E4A">
        <w:t>подытожил</w:t>
      </w:r>
      <w:r w:rsidRPr="00762E4A">
        <w:t xml:space="preserve"> </w:t>
      </w:r>
      <w:r w:rsidR="008146A8" w:rsidRPr="00762E4A">
        <w:t>Синельников.</w:t>
      </w:r>
    </w:p>
    <w:p w:rsidR="008146A8" w:rsidRPr="00762E4A" w:rsidRDefault="008146A8" w:rsidP="008146A8">
      <w:r w:rsidRPr="00762E4A">
        <w:t>Ранее</w:t>
      </w:r>
      <w:r w:rsidR="00756A33" w:rsidRPr="00762E4A">
        <w:t xml:space="preserve"> </w:t>
      </w:r>
      <w:r w:rsidRPr="00762E4A">
        <w:t>Абрамов,</w:t>
      </w:r>
      <w:r w:rsidR="00756A33" w:rsidRPr="00762E4A">
        <w:t xml:space="preserve"> </w:t>
      </w:r>
      <w:r w:rsidRPr="00762E4A">
        <w:t>выступая</w:t>
      </w:r>
      <w:r w:rsidR="00756A33" w:rsidRPr="00762E4A">
        <w:t xml:space="preserve"> </w:t>
      </w:r>
      <w:r w:rsidRPr="00762E4A">
        <w:t>на</w:t>
      </w:r>
      <w:r w:rsidR="00756A33" w:rsidRPr="00762E4A">
        <w:t xml:space="preserve"> </w:t>
      </w:r>
      <w:r w:rsidRPr="00762E4A">
        <w:t>конференции</w:t>
      </w:r>
      <w:r w:rsidR="00756A33" w:rsidRPr="00762E4A">
        <w:t xml:space="preserve"> «</w:t>
      </w:r>
      <w:r w:rsidRPr="00762E4A">
        <w:t>Народосбережение</w:t>
      </w:r>
      <w:r w:rsidR="00756A33" w:rsidRPr="00762E4A">
        <w:t xml:space="preserve"> </w:t>
      </w:r>
      <w:r w:rsidRPr="00762E4A">
        <w:t>в</w:t>
      </w:r>
      <w:r w:rsidR="00756A33" w:rsidRPr="00762E4A">
        <w:t xml:space="preserve"> </w:t>
      </w:r>
      <w:r w:rsidRPr="00762E4A">
        <w:t>основе</w:t>
      </w:r>
      <w:r w:rsidR="00756A33" w:rsidRPr="00762E4A">
        <w:t xml:space="preserve"> </w:t>
      </w:r>
      <w:r w:rsidRPr="00762E4A">
        <w:t>социально-культурного</w:t>
      </w:r>
      <w:r w:rsidR="00756A33" w:rsidRPr="00762E4A">
        <w:t xml:space="preserve"> </w:t>
      </w:r>
      <w:r w:rsidRPr="00762E4A">
        <w:t>развития</w:t>
      </w:r>
      <w:r w:rsidR="00756A33" w:rsidRPr="00762E4A">
        <w:t xml:space="preserve"> </w:t>
      </w:r>
      <w:r w:rsidRPr="00762E4A">
        <w:t>России</w:t>
      </w:r>
      <w:r w:rsidR="00756A33" w:rsidRPr="00762E4A">
        <w:t>»</w:t>
      </w:r>
      <w:r w:rsidRPr="00762E4A">
        <w:t>,</w:t>
      </w:r>
      <w:r w:rsidR="00756A33" w:rsidRPr="00762E4A">
        <w:t xml:space="preserve"> </w:t>
      </w:r>
      <w:r w:rsidRPr="00762E4A">
        <w:t>рассказал</w:t>
      </w:r>
      <w:r w:rsidR="00756A33" w:rsidRPr="00762E4A">
        <w:t xml:space="preserve"> </w:t>
      </w:r>
      <w:r w:rsidRPr="00762E4A">
        <w:t>о</w:t>
      </w:r>
      <w:r w:rsidR="00756A33" w:rsidRPr="00762E4A">
        <w:t xml:space="preserve"> </w:t>
      </w:r>
      <w:r w:rsidRPr="00762E4A">
        <w:t>том,</w:t>
      </w:r>
      <w:r w:rsidR="00756A33" w:rsidRPr="00762E4A">
        <w:t xml:space="preserve"> </w:t>
      </w:r>
      <w:r w:rsidRPr="00762E4A">
        <w:t>что</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около</w:t>
      </w:r>
      <w:r w:rsidR="00756A33" w:rsidRPr="00762E4A">
        <w:t xml:space="preserve"> </w:t>
      </w:r>
      <w:r w:rsidRPr="00762E4A">
        <w:t>88%</w:t>
      </w:r>
      <w:r w:rsidR="00756A33" w:rsidRPr="00762E4A">
        <w:t xml:space="preserve"> </w:t>
      </w:r>
      <w:r w:rsidRPr="00762E4A">
        <w:t>женщин</w:t>
      </w:r>
      <w:r w:rsidR="00756A33" w:rsidRPr="00762E4A">
        <w:t xml:space="preserve"> </w:t>
      </w:r>
      <w:r w:rsidRPr="00762E4A">
        <w:t>в</w:t>
      </w:r>
      <w:r w:rsidR="00756A33" w:rsidRPr="00762E4A">
        <w:t xml:space="preserve"> </w:t>
      </w:r>
      <w:r w:rsidRPr="00762E4A">
        <w:t>репродуктивном</w:t>
      </w:r>
      <w:r w:rsidR="00756A33" w:rsidRPr="00762E4A">
        <w:t xml:space="preserve"> </w:t>
      </w:r>
      <w:r w:rsidRPr="00762E4A">
        <w:t>возрасте</w:t>
      </w:r>
      <w:r w:rsidR="00756A33" w:rsidRPr="00762E4A">
        <w:t xml:space="preserve"> </w:t>
      </w:r>
      <w:r w:rsidRPr="00762E4A">
        <w:t>хотели</w:t>
      </w:r>
      <w:r w:rsidR="00756A33" w:rsidRPr="00762E4A">
        <w:t xml:space="preserve"> </w:t>
      </w:r>
      <w:r w:rsidRPr="00762E4A">
        <w:t>бы</w:t>
      </w:r>
      <w:r w:rsidR="00756A33" w:rsidRPr="00762E4A">
        <w:t xml:space="preserve"> </w:t>
      </w:r>
      <w:r w:rsidRPr="00762E4A">
        <w:t>завести</w:t>
      </w:r>
      <w:r w:rsidR="00756A33" w:rsidRPr="00762E4A">
        <w:t xml:space="preserve"> </w:t>
      </w:r>
      <w:r w:rsidRPr="00762E4A">
        <w:t>ребенка</w:t>
      </w:r>
      <w:r w:rsidR="00756A33" w:rsidRPr="00762E4A">
        <w:t xml:space="preserve"> </w:t>
      </w:r>
      <w:r w:rsidRPr="00762E4A">
        <w:t>при</w:t>
      </w:r>
      <w:r w:rsidR="00756A33" w:rsidRPr="00762E4A">
        <w:t xml:space="preserve"> </w:t>
      </w:r>
      <w:r w:rsidRPr="00762E4A">
        <w:t>условии</w:t>
      </w:r>
      <w:r w:rsidR="00756A33" w:rsidRPr="00762E4A">
        <w:t xml:space="preserve"> </w:t>
      </w:r>
      <w:r w:rsidRPr="00762E4A">
        <w:t>отсутствия</w:t>
      </w:r>
      <w:r w:rsidR="00756A33" w:rsidRPr="00762E4A">
        <w:t xml:space="preserve"> </w:t>
      </w:r>
      <w:r w:rsidRPr="00762E4A">
        <w:t>ограничивающих</w:t>
      </w:r>
      <w:r w:rsidR="00756A33" w:rsidRPr="00762E4A">
        <w:t xml:space="preserve"> </w:t>
      </w:r>
      <w:r w:rsidRPr="00762E4A">
        <w:t>обстоятельств.</w:t>
      </w:r>
      <w:r w:rsidR="00756A33" w:rsidRPr="00762E4A">
        <w:t xml:space="preserve"> </w:t>
      </w:r>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одного</w:t>
      </w:r>
      <w:r w:rsidR="00756A33" w:rsidRPr="00762E4A">
        <w:t xml:space="preserve"> </w:t>
      </w:r>
      <w:r w:rsidRPr="00762E4A">
        <w:t>ребенка</w:t>
      </w:r>
      <w:r w:rsidR="00756A33" w:rsidRPr="00762E4A">
        <w:t xml:space="preserve"> </w:t>
      </w:r>
      <w:r w:rsidRPr="00762E4A">
        <w:t>хотели</w:t>
      </w:r>
      <w:r w:rsidR="00756A33" w:rsidRPr="00762E4A">
        <w:t xml:space="preserve"> </w:t>
      </w:r>
      <w:r w:rsidRPr="00762E4A">
        <w:t>бы</w:t>
      </w:r>
      <w:r w:rsidR="00756A33" w:rsidRPr="00762E4A">
        <w:t xml:space="preserve"> </w:t>
      </w:r>
      <w:r w:rsidRPr="00762E4A">
        <w:t>родить</w:t>
      </w:r>
      <w:r w:rsidR="00756A33" w:rsidRPr="00762E4A">
        <w:t xml:space="preserve"> </w:t>
      </w:r>
      <w:r w:rsidRPr="00762E4A">
        <w:t>12%,</w:t>
      </w:r>
      <w:r w:rsidR="00756A33" w:rsidRPr="00762E4A">
        <w:t xml:space="preserve"> </w:t>
      </w:r>
      <w:r w:rsidRPr="00762E4A">
        <w:t>двух</w:t>
      </w:r>
      <w:r w:rsidR="00756A33" w:rsidRPr="00762E4A">
        <w:t xml:space="preserve"> - </w:t>
      </w:r>
      <w:r w:rsidRPr="00762E4A">
        <w:t>39%,</w:t>
      </w:r>
      <w:r w:rsidR="00756A33" w:rsidRPr="00762E4A">
        <w:t xml:space="preserve"> </w:t>
      </w:r>
      <w:r w:rsidRPr="00762E4A">
        <w:t>тр</w:t>
      </w:r>
      <w:r w:rsidR="00756A33" w:rsidRPr="00762E4A">
        <w:t>е</w:t>
      </w:r>
      <w:r w:rsidRPr="00762E4A">
        <w:t>х</w:t>
      </w:r>
      <w:r w:rsidR="00756A33" w:rsidRPr="00762E4A">
        <w:t xml:space="preserve"> - </w:t>
      </w:r>
      <w:r w:rsidRPr="00762E4A">
        <w:t>28%,</w:t>
      </w:r>
      <w:r w:rsidR="00756A33" w:rsidRPr="00762E4A">
        <w:t xml:space="preserve"> </w:t>
      </w:r>
      <w:r w:rsidRPr="00762E4A">
        <w:t>а</w:t>
      </w:r>
      <w:r w:rsidR="00756A33" w:rsidRPr="00762E4A">
        <w:t xml:space="preserve"> </w:t>
      </w:r>
      <w:r w:rsidRPr="00762E4A">
        <w:t>четыр</w:t>
      </w:r>
      <w:r w:rsidR="00756A33" w:rsidRPr="00762E4A">
        <w:t>е</w:t>
      </w:r>
      <w:r w:rsidRPr="00762E4A">
        <w:t>х</w:t>
      </w:r>
      <w:r w:rsidR="00756A33" w:rsidRPr="00762E4A">
        <w:t xml:space="preserve"> </w:t>
      </w:r>
      <w:r w:rsidRPr="00762E4A">
        <w:t>и</w:t>
      </w:r>
      <w:r w:rsidR="00756A33" w:rsidRPr="00762E4A">
        <w:t xml:space="preserve"> </w:t>
      </w:r>
      <w:r w:rsidRPr="00762E4A">
        <w:t>более</w:t>
      </w:r>
      <w:r w:rsidR="00756A33" w:rsidRPr="00762E4A">
        <w:t xml:space="preserve"> - </w:t>
      </w:r>
      <w:r w:rsidRPr="00762E4A">
        <w:t>9%.</w:t>
      </w:r>
    </w:p>
    <w:p w:rsidR="008146A8" w:rsidRPr="00762E4A" w:rsidRDefault="008146A8" w:rsidP="008146A8">
      <w:r w:rsidRPr="00762E4A">
        <w:t>При</w:t>
      </w:r>
      <w:r w:rsidR="00756A33" w:rsidRPr="00762E4A">
        <w:t xml:space="preserve"> </w:t>
      </w:r>
      <w:r w:rsidRPr="00762E4A">
        <w:t>этом</w:t>
      </w:r>
      <w:r w:rsidR="00756A33" w:rsidRPr="00762E4A">
        <w:t xml:space="preserve"> </w:t>
      </w:r>
      <w:r w:rsidRPr="00762E4A">
        <w:t>он</w:t>
      </w:r>
      <w:r w:rsidR="00756A33" w:rsidRPr="00762E4A">
        <w:t xml:space="preserve"> </w:t>
      </w:r>
      <w:r w:rsidRPr="00762E4A">
        <w:t>подчеркнул,</w:t>
      </w:r>
      <w:r w:rsidR="00756A33" w:rsidRPr="00762E4A">
        <w:t xml:space="preserve"> </w:t>
      </w:r>
      <w:r w:rsidRPr="00762E4A">
        <w:t>что</w:t>
      </w:r>
      <w:r w:rsidR="00756A33" w:rsidRPr="00762E4A">
        <w:t xml:space="preserve"> </w:t>
      </w:r>
      <w:r w:rsidRPr="00762E4A">
        <w:t>самая</w:t>
      </w:r>
      <w:r w:rsidR="00756A33" w:rsidRPr="00762E4A">
        <w:t xml:space="preserve"> </w:t>
      </w:r>
      <w:r w:rsidRPr="00762E4A">
        <w:t>популярная</w:t>
      </w:r>
      <w:r w:rsidR="00756A33" w:rsidRPr="00762E4A">
        <w:t xml:space="preserve"> </w:t>
      </w:r>
      <w:r w:rsidRPr="00762E4A">
        <w:t>причина</w:t>
      </w:r>
      <w:r w:rsidR="00756A33" w:rsidRPr="00762E4A">
        <w:t xml:space="preserve"> </w:t>
      </w:r>
      <w:r w:rsidRPr="00762E4A">
        <w:t>для</w:t>
      </w:r>
      <w:r w:rsidR="00756A33" w:rsidRPr="00762E4A">
        <w:t xml:space="preserve"> </w:t>
      </w:r>
      <w:r w:rsidRPr="00762E4A">
        <w:t>отказа</w:t>
      </w:r>
      <w:r w:rsidR="00756A33" w:rsidRPr="00762E4A">
        <w:t xml:space="preserve"> </w:t>
      </w:r>
      <w:r w:rsidRPr="00762E4A">
        <w:t>от</w:t>
      </w:r>
      <w:r w:rsidR="00756A33" w:rsidRPr="00762E4A">
        <w:t xml:space="preserve"> </w:t>
      </w:r>
      <w:r w:rsidRPr="00762E4A">
        <w:t>заведения</w:t>
      </w:r>
      <w:r w:rsidR="00756A33" w:rsidRPr="00762E4A">
        <w:t xml:space="preserve"> </w:t>
      </w:r>
      <w:r w:rsidRPr="00762E4A">
        <w:t>детей</w:t>
      </w:r>
      <w:r w:rsidR="00756A33" w:rsidRPr="00762E4A">
        <w:t xml:space="preserve"> - </w:t>
      </w:r>
      <w:r w:rsidRPr="00762E4A">
        <w:t>материальное</w:t>
      </w:r>
      <w:r w:rsidR="00756A33" w:rsidRPr="00762E4A">
        <w:t xml:space="preserve"> </w:t>
      </w:r>
      <w:r w:rsidRPr="00762E4A">
        <w:t>положение.</w:t>
      </w:r>
      <w:r w:rsidR="00756A33" w:rsidRPr="00762E4A">
        <w:t xml:space="preserve"> </w:t>
      </w:r>
      <w:r w:rsidRPr="00762E4A">
        <w:t>На</w:t>
      </w:r>
      <w:r w:rsidR="00756A33" w:rsidRPr="00762E4A">
        <w:t xml:space="preserve"> </w:t>
      </w:r>
      <w:r w:rsidRPr="00762E4A">
        <w:t>него</w:t>
      </w:r>
      <w:r w:rsidR="00756A33" w:rsidRPr="00762E4A">
        <w:t xml:space="preserve"> </w:t>
      </w:r>
      <w:r w:rsidRPr="00762E4A">
        <w:t>ссылаются</w:t>
      </w:r>
      <w:r w:rsidR="00756A33" w:rsidRPr="00762E4A">
        <w:t xml:space="preserve"> </w:t>
      </w:r>
      <w:r w:rsidRPr="00762E4A">
        <w:t>39%.</w:t>
      </w:r>
      <w:r w:rsidR="00756A33" w:rsidRPr="00762E4A">
        <w:t xml:space="preserve"> </w:t>
      </w:r>
      <w:r w:rsidRPr="00762E4A">
        <w:t>Порядка</w:t>
      </w:r>
      <w:r w:rsidR="00756A33" w:rsidRPr="00762E4A">
        <w:t xml:space="preserve"> </w:t>
      </w:r>
      <w:r w:rsidRPr="00762E4A">
        <w:t>38%</w:t>
      </w:r>
      <w:r w:rsidR="00756A33" w:rsidRPr="00762E4A">
        <w:t xml:space="preserve"> </w:t>
      </w:r>
      <w:r w:rsidRPr="00762E4A">
        <w:t>сетуют</w:t>
      </w:r>
      <w:r w:rsidR="00756A33" w:rsidRPr="00762E4A">
        <w:t xml:space="preserve"> </w:t>
      </w:r>
      <w:r w:rsidRPr="00762E4A">
        <w:t>на</w:t>
      </w:r>
      <w:r w:rsidR="00756A33" w:rsidRPr="00762E4A">
        <w:t xml:space="preserve"> </w:t>
      </w:r>
      <w:r w:rsidRPr="00762E4A">
        <w:t>отсутствие</w:t>
      </w:r>
      <w:r w:rsidR="00756A33" w:rsidRPr="00762E4A">
        <w:t xml:space="preserve"> </w:t>
      </w:r>
      <w:r w:rsidRPr="00762E4A">
        <w:t>стабильности.</w:t>
      </w:r>
      <w:r w:rsidR="00756A33" w:rsidRPr="00762E4A">
        <w:t xml:space="preserve"> </w:t>
      </w:r>
      <w:r w:rsidRPr="00762E4A">
        <w:t>При</w:t>
      </w:r>
      <w:r w:rsidR="00756A33" w:rsidRPr="00762E4A">
        <w:t xml:space="preserve"> </w:t>
      </w:r>
      <w:r w:rsidRPr="00762E4A">
        <w:t>этом</w:t>
      </w:r>
      <w:r w:rsidR="00756A33" w:rsidRPr="00762E4A">
        <w:t xml:space="preserve"> </w:t>
      </w:r>
      <w:r w:rsidRPr="00762E4A">
        <w:t>37%</w:t>
      </w:r>
      <w:r w:rsidR="00756A33" w:rsidRPr="00762E4A">
        <w:t xml:space="preserve"> </w:t>
      </w:r>
      <w:r w:rsidRPr="00762E4A">
        <w:t>россиянок</w:t>
      </w:r>
      <w:r w:rsidR="00756A33" w:rsidRPr="00762E4A">
        <w:t xml:space="preserve"> </w:t>
      </w:r>
      <w:r w:rsidRPr="00762E4A">
        <w:t>репродуктивного</w:t>
      </w:r>
      <w:r w:rsidR="00756A33" w:rsidRPr="00762E4A">
        <w:t xml:space="preserve"> </w:t>
      </w:r>
      <w:r w:rsidRPr="00762E4A">
        <w:t>возраста</w:t>
      </w:r>
      <w:r w:rsidR="00756A33" w:rsidRPr="00762E4A">
        <w:t xml:space="preserve"> </w:t>
      </w:r>
      <w:r w:rsidRPr="00762E4A">
        <w:t>отмечают,</w:t>
      </w:r>
      <w:r w:rsidR="00756A33" w:rsidRPr="00762E4A">
        <w:t xml:space="preserve"> </w:t>
      </w:r>
      <w:r w:rsidRPr="00762E4A">
        <w:t>что</w:t>
      </w:r>
      <w:r w:rsidR="00756A33" w:rsidRPr="00762E4A">
        <w:t xml:space="preserve"> </w:t>
      </w:r>
      <w:r w:rsidRPr="00762E4A">
        <w:t>у</w:t>
      </w:r>
      <w:r w:rsidR="00756A33" w:rsidRPr="00762E4A">
        <w:t xml:space="preserve"> </w:t>
      </w:r>
      <w:r w:rsidRPr="00762E4A">
        <w:t>них</w:t>
      </w:r>
      <w:r w:rsidR="00756A33" w:rsidRPr="00762E4A">
        <w:t xml:space="preserve"> </w:t>
      </w:r>
      <w:r w:rsidRPr="00762E4A">
        <w:t>уже</w:t>
      </w:r>
      <w:r w:rsidR="00756A33" w:rsidRPr="00762E4A">
        <w:t xml:space="preserve"> </w:t>
      </w:r>
      <w:r w:rsidRPr="00762E4A">
        <w:t>есть</w:t>
      </w:r>
      <w:r w:rsidR="00756A33" w:rsidRPr="00762E4A">
        <w:t xml:space="preserve"> </w:t>
      </w:r>
      <w:r w:rsidRPr="00762E4A">
        <w:t>дети.</w:t>
      </w:r>
    </w:p>
    <w:p w:rsidR="008146A8" w:rsidRPr="00762E4A" w:rsidRDefault="008146A8" w:rsidP="008146A8">
      <w:r w:rsidRPr="00762E4A">
        <w:t>Ранее</w:t>
      </w:r>
      <w:r w:rsidR="00756A33" w:rsidRPr="00762E4A">
        <w:t xml:space="preserve"> </w:t>
      </w:r>
      <w:r w:rsidRPr="00762E4A">
        <w:t>ИА</w:t>
      </w:r>
      <w:r w:rsidR="00756A33" w:rsidRPr="00762E4A">
        <w:t xml:space="preserve"> </w:t>
      </w:r>
      <w:r w:rsidRPr="00762E4A">
        <w:t>Регнум</w:t>
      </w:r>
      <w:r w:rsidR="00756A33" w:rsidRPr="00762E4A">
        <w:t xml:space="preserve"> </w:t>
      </w:r>
      <w:r w:rsidRPr="00762E4A">
        <w:t>сообщало,</w:t>
      </w:r>
      <w:r w:rsidR="00756A33" w:rsidRPr="00762E4A">
        <w:t xml:space="preserve"> </w:t>
      </w:r>
      <w:r w:rsidRPr="00762E4A">
        <w:t>что,</w:t>
      </w:r>
      <w:r w:rsidR="00756A33" w:rsidRPr="00762E4A">
        <w:t xml:space="preserve"> </w:t>
      </w:r>
      <w:r w:rsidRPr="00762E4A">
        <w:t>по</w:t>
      </w:r>
      <w:r w:rsidR="00756A33" w:rsidRPr="00762E4A">
        <w:t xml:space="preserve"> </w:t>
      </w:r>
      <w:r w:rsidRPr="00762E4A">
        <w:t>словам</w:t>
      </w:r>
      <w:r w:rsidR="00756A33" w:rsidRPr="00762E4A">
        <w:t xml:space="preserve"> </w:t>
      </w:r>
      <w:r w:rsidRPr="00762E4A">
        <w:t>президента</w:t>
      </w:r>
      <w:r w:rsidR="00756A33" w:rsidRPr="00762E4A">
        <w:t xml:space="preserve"> </w:t>
      </w:r>
      <w:r w:rsidRPr="00762E4A">
        <w:t>России</w:t>
      </w:r>
      <w:r w:rsidR="00756A33" w:rsidRPr="00762E4A">
        <w:t xml:space="preserve"> </w:t>
      </w:r>
      <w:r w:rsidRPr="00762E4A">
        <w:t>Владимира</w:t>
      </w:r>
      <w:r w:rsidR="00756A33" w:rsidRPr="00762E4A">
        <w:t xml:space="preserve"> </w:t>
      </w:r>
      <w:r w:rsidRPr="00762E4A">
        <w:t>Путина,</w:t>
      </w:r>
      <w:r w:rsidR="00756A33" w:rsidRPr="00762E4A">
        <w:t xml:space="preserve"> </w:t>
      </w:r>
      <w:r w:rsidRPr="00762E4A">
        <w:t>положение</w:t>
      </w:r>
      <w:r w:rsidR="00756A33" w:rsidRPr="00762E4A">
        <w:t xml:space="preserve"> </w:t>
      </w:r>
      <w:r w:rsidRPr="00762E4A">
        <w:t>дел</w:t>
      </w:r>
      <w:r w:rsidR="00756A33" w:rsidRPr="00762E4A">
        <w:t xml:space="preserve"> </w:t>
      </w:r>
      <w:r w:rsidRPr="00762E4A">
        <w:t>с</w:t>
      </w:r>
      <w:r w:rsidR="00756A33" w:rsidRPr="00762E4A">
        <w:t xml:space="preserve"> </w:t>
      </w:r>
      <w:r w:rsidRPr="00762E4A">
        <w:t>рождаемостью</w:t>
      </w:r>
      <w:r w:rsidR="00756A33" w:rsidRPr="00762E4A">
        <w:t xml:space="preserve"> </w:t>
      </w:r>
      <w:r w:rsidRPr="00762E4A">
        <w:t>в</w:t>
      </w:r>
      <w:r w:rsidR="00756A33" w:rsidRPr="00762E4A">
        <w:t xml:space="preserve"> </w:t>
      </w:r>
      <w:r w:rsidRPr="00762E4A">
        <w:t>стране</w:t>
      </w:r>
      <w:r w:rsidR="00756A33" w:rsidRPr="00762E4A">
        <w:t xml:space="preserve"> </w:t>
      </w:r>
      <w:r w:rsidRPr="00762E4A">
        <w:t>оста</w:t>
      </w:r>
      <w:r w:rsidR="00756A33" w:rsidRPr="00762E4A">
        <w:t>е</w:t>
      </w:r>
      <w:r w:rsidRPr="00762E4A">
        <w:t>тся</w:t>
      </w:r>
      <w:r w:rsidR="00756A33" w:rsidRPr="00762E4A">
        <w:t xml:space="preserve"> </w:t>
      </w:r>
      <w:r w:rsidRPr="00762E4A">
        <w:t>сложным,</w:t>
      </w:r>
      <w:r w:rsidR="00756A33" w:rsidRPr="00762E4A">
        <w:t xml:space="preserve"> </w:t>
      </w:r>
      <w:r w:rsidRPr="00762E4A">
        <w:t>поэтому</w:t>
      </w:r>
      <w:r w:rsidR="00756A33" w:rsidRPr="00762E4A">
        <w:t xml:space="preserve"> </w:t>
      </w:r>
      <w:r w:rsidRPr="00762E4A">
        <w:t>нужно</w:t>
      </w:r>
      <w:r w:rsidR="00756A33" w:rsidRPr="00762E4A">
        <w:t xml:space="preserve"> </w:t>
      </w:r>
      <w:r w:rsidRPr="00762E4A">
        <w:t>принять</w:t>
      </w:r>
      <w:r w:rsidR="00756A33" w:rsidRPr="00762E4A">
        <w:t xml:space="preserve"> </w:t>
      </w:r>
      <w:r w:rsidRPr="00762E4A">
        <w:t>дополнительные</w:t>
      </w:r>
      <w:r w:rsidR="00756A33" w:rsidRPr="00762E4A">
        <w:t xml:space="preserve"> </w:t>
      </w:r>
      <w:r w:rsidRPr="00762E4A">
        <w:t>меры</w:t>
      </w:r>
      <w:r w:rsidR="00756A33" w:rsidRPr="00762E4A">
        <w:t xml:space="preserve"> </w:t>
      </w:r>
      <w:r w:rsidRPr="00762E4A">
        <w:t>для</w:t>
      </w:r>
      <w:r w:rsidR="00756A33" w:rsidRPr="00762E4A">
        <w:t xml:space="preserve"> </w:t>
      </w:r>
      <w:r w:rsidRPr="00762E4A">
        <w:t>перелома</w:t>
      </w:r>
      <w:r w:rsidR="00756A33" w:rsidRPr="00762E4A">
        <w:t xml:space="preserve"> </w:t>
      </w:r>
      <w:r w:rsidRPr="00762E4A">
        <w:t>демографической</w:t>
      </w:r>
      <w:r w:rsidR="00756A33" w:rsidRPr="00762E4A">
        <w:t xml:space="preserve"> </w:t>
      </w:r>
      <w:r w:rsidRPr="00762E4A">
        <w:t>ситуации.</w:t>
      </w:r>
    </w:p>
    <w:p w:rsidR="008146A8" w:rsidRPr="00762E4A" w:rsidRDefault="008146A8" w:rsidP="008146A8">
      <w:r w:rsidRPr="00762E4A">
        <w:t>Также</w:t>
      </w:r>
      <w:r w:rsidR="00756A33" w:rsidRPr="00762E4A">
        <w:t xml:space="preserve"> </w:t>
      </w:r>
      <w:r w:rsidRPr="00762E4A">
        <w:t>глава</w:t>
      </w:r>
      <w:r w:rsidR="00756A33" w:rsidRPr="00762E4A">
        <w:t xml:space="preserve"> </w:t>
      </w:r>
      <w:r w:rsidRPr="00762E4A">
        <w:t>государства</w:t>
      </w:r>
      <w:r w:rsidR="00756A33" w:rsidRPr="00762E4A">
        <w:t xml:space="preserve"> </w:t>
      </w:r>
      <w:r w:rsidRPr="00762E4A">
        <w:t>предложил</w:t>
      </w:r>
      <w:r w:rsidR="00756A33" w:rsidRPr="00762E4A">
        <w:t xml:space="preserve"> </w:t>
      </w:r>
      <w:r w:rsidRPr="00762E4A">
        <w:t>выплачивать</w:t>
      </w:r>
      <w:r w:rsidR="00756A33" w:rsidRPr="00762E4A">
        <w:t xml:space="preserve"> </w:t>
      </w:r>
      <w:r w:rsidRPr="00762E4A">
        <w:t>детское</w:t>
      </w:r>
      <w:r w:rsidR="00756A33" w:rsidRPr="00762E4A">
        <w:t xml:space="preserve"> </w:t>
      </w:r>
      <w:r w:rsidRPr="00762E4A">
        <w:t>пособие</w:t>
      </w:r>
      <w:r w:rsidR="00756A33" w:rsidRPr="00762E4A">
        <w:t xml:space="preserve"> </w:t>
      </w:r>
      <w:r w:rsidRPr="00762E4A">
        <w:t>независимо</w:t>
      </w:r>
      <w:r w:rsidR="00756A33" w:rsidRPr="00762E4A">
        <w:t xml:space="preserve"> </w:t>
      </w:r>
      <w:r w:rsidRPr="00762E4A">
        <w:t>от</w:t>
      </w:r>
      <w:r w:rsidR="00756A33" w:rsidRPr="00762E4A">
        <w:t xml:space="preserve"> </w:t>
      </w:r>
      <w:r w:rsidRPr="00762E4A">
        <w:t>дохода</w:t>
      </w:r>
      <w:r w:rsidR="00756A33" w:rsidRPr="00762E4A">
        <w:t xml:space="preserve"> </w:t>
      </w:r>
      <w:r w:rsidRPr="00762E4A">
        <w:t>семьи,</w:t>
      </w:r>
      <w:r w:rsidR="00756A33" w:rsidRPr="00762E4A">
        <w:t xml:space="preserve"> </w:t>
      </w:r>
      <w:r w:rsidRPr="00762E4A">
        <w:t>даже</w:t>
      </w:r>
      <w:r w:rsidR="00756A33" w:rsidRPr="00762E4A">
        <w:t xml:space="preserve"> </w:t>
      </w:r>
      <w:r w:rsidRPr="00762E4A">
        <w:t>если</w:t>
      </w:r>
      <w:r w:rsidR="00756A33" w:rsidRPr="00762E4A">
        <w:t xml:space="preserve"> </w:t>
      </w:r>
      <w:r w:rsidRPr="00762E4A">
        <w:t>он</w:t>
      </w:r>
      <w:r w:rsidR="00756A33" w:rsidRPr="00762E4A">
        <w:t xml:space="preserve"> </w:t>
      </w:r>
      <w:r w:rsidRPr="00762E4A">
        <w:t>увеличивается.</w:t>
      </w:r>
    </w:p>
    <w:p w:rsidR="008146A8" w:rsidRPr="00762E4A" w:rsidRDefault="008146A8" w:rsidP="008146A8">
      <w:r w:rsidRPr="00762E4A">
        <w:t>По</w:t>
      </w:r>
      <w:r w:rsidR="00756A33" w:rsidRPr="00762E4A">
        <w:t xml:space="preserve"> </w:t>
      </w:r>
      <w:r w:rsidRPr="00762E4A">
        <w:t>мнению</w:t>
      </w:r>
      <w:r w:rsidR="00756A33" w:rsidRPr="00762E4A">
        <w:t xml:space="preserve"> </w:t>
      </w:r>
      <w:r w:rsidRPr="00762E4A">
        <w:t>экспертов,</w:t>
      </w:r>
      <w:r w:rsidR="00756A33" w:rsidRPr="00762E4A">
        <w:t xml:space="preserve"> </w:t>
      </w:r>
      <w:r w:rsidRPr="00762E4A">
        <w:t>такое</w:t>
      </w:r>
      <w:r w:rsidR="00756A33" w:rsidRPr="00762E4A">
        <w:t xml:space="preserve"> </w:t>
      </w:r>
      <w:r w:rsidRPr="00762E4A">
        <w:t>предложение</w:t>
      </w:r>
      <w:r w:rsidR="00756A33" w:rsidRPr="00762E4A">
        <w:t xml:space="preserve"> </w:t>
      </w:r>
      <w:r w:rsidRPr="00762E4A">
        <w:t>президента</w:t>
      </w:r>
      <w:r w:rsidR="00756A33" w:rsidRPr="00762E4A">
        <w:t xml:space="preserve"> </w:t>
      </w:r>
      <w:r w:rsidRPr="00762E4A">
        <w:t>рассчитано</w:t>
      </w:r>
      <w:r w:rsidR="00756A33" w:rsidRPr="00762E4A">
        <w:t xml:space="preserve"> </w:t>
      </w:r>
      <w:r w:rsidRPr="00762E4A">
        <w:t>и</w:t>
      </w:r>
      <w:r w:rsidR="00756A33" w:rsidRPr="00762E4A">
        <w:t xml:space="preserve"> </w:t>
      </w:r>
      <w:r w:rsidRPr="00762E4A">
        <w:t>на</w:t>
      </w:r>
      <w:r w:rsidR="00756A33" w:rsidRPr="00762E4A">
        <w:t xml:space="preserve"> </w:t>
      </w:r>
      <w:r w:rsidRPr="00762E4A">
        <w:t>стимулирование</w:t>
      </w:r>
      <w:r w:rsidR="00756A33" w:rsidRPr="00762E4A">
        <w:t xml:space="preserve"> </w:t>
      </w:r>
      <w:r w:rsidRPr="00762E4A">
        <w:t>деторождения,</w:t>
      </w:r>
      <w:r w:rsidR="00756A33" w:rsidRPr="00762E4A">
        <w:t xml:space="preserve"> </w:t>
      </w:r>
      <w:r w:rsidRPr="00762E4A">
        <w:t>так</w:t>
      </w:r>
      <w:r w:rsidR="00756A33" w:rsidRPr="00762E4A">
        <w:t xml:space="preserve"> </w:t>
      </w:r>
      <w:r w:rsidRPr="00762E4A">
        <w:t>как</w:t>
      </w:r>
      <w:r w:rsidR="00756A33" w:rsidRPr="00762E4A">
        <w:t xml:space="preserve"> </w:t>
      </w:r>
      <w:r w:rsidRPr="00762E4A">
        <w:t>ситуация</w:t>
      </w:r>
      <w:r w:rsidR="00756A33" w:rsidRPr="00762E4A">
        <w:t xml:space="preserve"> </w:t>
      </w:r>
      <w:r w:rsidRPr="00762E4A">
        <w:t>с</w:t>
      </w:r>
      <w:r w:rsidR="00756A33" w:rsidRPr="00762E4A">
        <w:t xml:space="preserve"> </w:t>
      </w:r>
      <w:r w:rsidRPr="00762E4A">
        <w:t>демографией</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сейчас</w:t>
      </w:r>
      <w:r w:rsidR="00756A33" w:rsidRPr="00762E4A">
        <w:t xml:space="preserve"> </w:t>
      </w:r>
      <w:r w:rsidRPr="00762E4A">
        <w:t>не</w:t>
      </w:r>
      <w:r w:rsidR="00756A33" w:rsidRPr="00762E4A">
        <w:t xml:space="preserve"> </w:t>
      </w:r>
      <w:r w:rsidRPr="00762E4A">
        <w:t>самая</w:t>
      </w:r>
      <w:r w:rsidR="00756A33" w:rsidRPr="00762E4A">
        <w:t xml:space="preserve"> </w:t>
      </w:r>
      <w:r w:rsidRPr="00762E4A">
        <w:t>радужная.</w:t>
      </w:r>
    </w:p>
    <w:p w:rsidR="008146A8" w:rsidRPr="00762E4A" w:rsidRDefault="008146A8" w:rsidP="008146A8">
      <w:r w:rsidRPr="00762E4A">
        <w:t>До</w:t>
      </w:r>
      <w:r w:rsidR="00756A33" w:rsidRPr="00762E4A">
        <w:t xml:space="preserve"> </w:t>
      </w:r>
      <w:r w:rsidRPr="00762E4A">
        <w:t>этого</w:t>
      </w:r>
      <w:r w:rsidR="00756A33" w:rsidRPr="00762E4A">
        <w:t xml:space="preserve"> </w:t>
      </w:r>
      <w:r w:rsidRPr="00762E4A">
        <w:t>правительство</w:t>
      </w:r>
      <w:r w:rsidR="00756A33" w:rsidRPr="00762E4A">
        <w:t xml:space="preserve"> </w:t>
      </w:r>
      <w:r w:rsidRPr="00762E4A">
        <w:t>РФ</w:t>
      </w:r>
      <w:r w:rsidR="00756A33" w:rsidRPr="00762E4A">
        <w:t xml:space="preserve"> </w:t>
      </w:r>
      <w:r w:rsidRPr="00762E4A">
        <w:t>призвало</w:t>
      </w:r>
      <w:r w:rsidR="00756A33" w:rsidRPr="00762E4A">
        <w:t xml:space="preserve"> </w:t>
      </w:r>
      <w:r w:rsidRPr="00762E4A">
        <w:t>наделять</w:t>
      </w:r>
      <w:r w:rsidR="00756A33" w:rsidRPr="00762E4A">
        <w:t xml:space="preserve"> </w:t>
      </w:r>
      <w:r w:rsidRPr="00762E4A">
        <w:t>статусом</w:t>
      </w:r>
      <w:r w:rsidR="00756A33" w:rsidRPr="00762E4A">
        <w:t xml:space="preserve"> </w:t>
      </w:r>
      <w:r w:rsidRPr="00762E4A">
        <w:t>многодетной</w:t>
      </w:r>
      <w:r w:rsidR="00756A33" w:rsidRPr="00762E4A">
        <w:t xml:space="preserve"> </w:t>
      </w:r>
      <w:r w:rsidRPr="00762E4A">
        <w:t>семьи</w:t>
      </w:r>
      <w:r w:rsidR="00756A33" w:rsidRPr="00762E4A">
        <w:t xml:space="preserve"> </w:t>
      </w:r>
      <w:r w:rsidRPr="00762E4A">
        <w:t>все</w:t>
      </w:r>
      <w:r w:rsidR="00756A33" w:rsidRPr="00762E4A">
        <w:t xml:space="preserve"> </w:t>
      </w:r>
      <w:r w:rsidRPr="00762E4A">
        <w:t>семьи</w:t>
      </w:r>
      <w:r w:rsidR="00756A33" w:rsidRPr="00762E4A">
        <w:t xml:space="preserve"> </w:t>
      </w:r>
      <w:r w:rsidRPr="00762E4A">
        <w:t>с</w:t>
      </w:r>
      <w:r w:rsidR="00756A33" w:rsidRPr="00762E4A">
        <w:t xml:space="preserve"> </w:t>
      </w:r>
      <w:r w:rsidRPr="00762E4A">
        <w:t>двумя</w:t>
      </w:r>
      <w:r w:rsidR="00756A33" w:rsidRPr="00762E4A">
        <w:t xml:space="preserve"> </w:t>
      </w:r>
      <w:r w:rsidRPr="00762E4A">
        <w:t>и</w:t>
      </w:r>
      <w:r w:rsidR="00756A33" w:rsidRPr="00762E4A">
        <w:t xml:space="preserve"> </w:t>
      </w:r>
      <w:r w:rsidRPr="00762E4A">
        <w:t>более</w:t>
      </w:r>
      <w:r w:rsidR="00756A33" w:rsidRPr="00762E4A">
        <w:t xml:space="preserve"> </w:t>
      </w:r>
      <w:r w:rsidRPr="00762E4A">
        <w:t>несовершеннолетними</w:t>
      </w:r>
      <w:r w:rsidR="00756A33" w:rsidRPr="00762E4A">
        <w:t xml:space="preserve"> </w:t>
      </w:r>
      <w:r w:rsidRPr="00762E4A">
        <w:t>детьми.</w:t>
      </w:r>
      <w:r w:rsidR="00756A33" w:rsidRPr="00762E4A">
        <w:t xml:space="preserve"> </w:t>
      </w:r>
      <w:r w:rsidRPr="00762E4A">
        <w:t>Однако</w:t>
      </w:r>
      <w:r w:rsidR="00756A33" w:rsidRPr="00762E4A">
        <w:t xml:space="preserve"> </w:t>
      </w:r>
      <w:r w:rsidRPr="00762E4A">
        <w:t>в</w:t>
      </w:r>
      <w:r w:rsidR="00756A33" w:rsidRPr="00762E4A">
        <w:t xml:space="preserve"> </w:t>
      </w:r>
      <w:r w:rsidRPr="00762E4A">
        <w:t>Госдуме</w:t>
      </w:r>
      <w:r w:rsidR="00756A33" w:rsidRPr="00762E4A">
        <w:t xml:space="preserve"> </w:t>
      </w:r>
      <w:r w:rsidRPr="00762E4A">
        <w:t>эту</w:t>
      </w:r>
      <w:r w:rsidR="00756A33" w:rsidRPr="00762E4A">
        <w:t xml:space="preserve"> </w:t>
      </w:r>
      <w:r w:rsidRPr="00762E4A">
        <w:t>идею</w:t>
      </w:r>
      <w:r w:rsidR="00756A33" w:rsidRPr="00762E4A">
        <w:t xml:space="preserve"> </w:t>
      </w:r>
      <w:r w:rsidRPr="00762E4A">
        <w:t>не</w:t>
      </w:r>
      <w:r w:rsidR="00756A33" w:rsidRPr="00762E4A">
        <w:t xml:space="preserve"> </w:t>
      </w:r>
      <w:r w:rsidRPr="00762E4A">
        <w:t>поддержали</w:t>
      </w:r>
      <w:r w:rsidR="00756A33" w:rsidRPr="00762E4A">
        <w:t xml:space="preserve"> </w:t>
      </w:r>
      <w:r w:rsidRPr="00762E4A">
        <w:t>сославшись</w:t>
      </w:r>
      <w:r w:rsidR="00756A33" w:rsidRPr="00762E4A">
        <w:t xml:space="preserve"> </w:t>
      </w:r>
      <w:r w:rsidRPr="00762E4A">
        <w:t>на</w:t>
      </w:r>
      <w:r w:rsidR="00756A33" w:rsidRPr="00762E4A">
        <w:t xml:space="preserve"> </w:t>
      </w:r>
      <w:r w:rsidRPr="00762E4A">
        <w:t>то,</w:t>
      </w:r>
      <w:r w:rsidR="00756A33" w:rsidRPr="00762E4A">
        <w:t xml:space="preserve"> </w:t>
      </w:r>
      <w:r w:rsidRPr="00762E4A">
        <w:t>что</w:t>
      </w:r>
      <w:r w:rsidR="00756A33" w:rsidRPr="00762E4A">
        <w:t xml:space="preserve"> </w:t>
      </w:r>
      <w:r w:rsidRPr="00762E4A">
        <w:t>в</w:t>
      </w:r>
      <w:r w:rsidR="00756A33" w:rsidRPr="00762E4A">
        <w:t xml:space="preserve"> </w:t>
      </w:r>
      <w:r w:rsidRPr="00762E4A">
        <w:t>противном</w:t>
      </w:r>
      <w:r w:rsidR="00756A33" w:rsidRPr="00762E4A">
        <w:t xml:space="preserve"> </w:t>
      </w:r>
      <w:r w:rsidRPr="00762E4A">
        <w:t>случае</w:t>
      </w:r>
      <w:r w:rsidR="00756A33" w:rsidRPr="00762E4A">
        <w:t xml:space="preserve"> </w:t>
      </w:r>
      <w:r w:rsidRPr="00762E4A">
        <w:t>есть</w:t>
      </w:r>
      <w:r w:rsidR="00756A33" w:rsidRPr="00762E4A">
        <w:t xml:space="preserve"> </w:t>
      </w:r>
      <w:r w:rsidRPr="00762E4A">
        <w:t>риск</w:t>
      </w:r>
      <w:r w:rsidR="00756A33" w:rsidRPr="00762E4A">
        <w:t xml:space="preserve"> </w:t>
      </w:r>
      <w:r w:rsidRPr="00762E4A">
        <w:t>получить</w:t>
      </w:r>
      <w:r w:rsidR="00756A33" w:rsidRPr="00762E4A">
        <w:t xml:space="preserve"> </w:t>
      </w:r>
      <w:r w:rsidRPr="00762E4A">
        <w:t>снижение</w:t>
      </w:r>
      <w:r w:rsidR="00756A33" w:rsidRPr="00762E4A">
        <w:t xml:space="preserve"> </w:t>
      </w:r>
      <w:r w:rsidRPr="00762E4A">
        <w:t>роста</w:t>
      </w:r>
      <w:r w:rsidR="00756A33" w:rsidRPr="00762E4A">
        <w:t xml:space="preserve"> </w:t>
      </w:r>
      <w:r w:rsidRPr="00762E4A">
        <w:t>рождаемости</w:t>
      </w:r>
      <w:r w:rsidR="00756A33" w:rsidRPr="00762E4A">
        <w:t xml:space="preserve"> </w:t>
      </w:r>
      <w:r w:rsidRPr="00762E4A">
        <w:t>вместо</w:t>
      </w:r>
      <w:r w:rsidR="00756A33" w:rsidRPr="00762E4A">
        <w:t xml:space="preserve"> </w:t>
      </w:r>
      <w:r w:rsidRPr="00762E4A">
        <w:t>его</w:t>
      </w:r>
      <w:r w:rsidR="00756A33" w:rsidRPr="00762E4A">
        <w:t xml:space="preserve"> </w:t>
      </w:r>
      <w:r w:rsidRPr="00762E4A">
        <w:t>увеличения.</w:t>
      </w:r>
    </w:p>
    <w:p w:rsidR="008146A8" w:rsidRPr="00762E4A" w:rsidRDefault="00363A69" w:rsidP="008146A8">
      <w:hyperlink r:id="rId24" w:history="1">
        <w:r w:rsidR="008146A8" w:rsidRPr="00762E4A">
          <w:rPr>
            <w:rStyle w:val="a3"/>
          </w:rPr>
          <w:t>https://regnum.ru/news/3832279</w:t>
        </w:r>
      </w:hyperlink>
      <w:r w:rsidR="00756A33" w:rsidRPr="00762E4A">
        <w:t xml:space="preserve"> </w:t>
      </w:r>
    </w:p>
    <w:p w:rsidR="00F8679C" w:rsidRPr="00762E4A" w:rsidRDefault="00F8679C" w:rsidP="00F8679C">
      <w:pPr>
        <w:pStyle w:val="2"/>
      </w:pPr>
      <w:bookmarkStart w:id="71" w:name="_Toc145399596"/>
      <w:r w:rsidRPr="00762E4A">
        <w:t>Конкурент,</w:t>
      </w:r>
      <w:r w:rsidR="00756A33" w:rsidRPr="00762E4A">
        <w:t xml:space="preserve"> </w:t>
      </w:r>
      <w:r w:rsidRPr="00762E4A">
        <w:t>11.09.2023,</w:t>
      </w:r>
      <w:r w:rsidR="00756A33" w:rsidRPr="00762E4A">
        <w:t xml:space="preserve"> </w:t>
      </w:r>
      <w:r w:rsidRPr="00762E4A">
        <w:t>Это</w:t>
      </w:r>
      <w:r w:rsidR="00756A33" w:rsidRPr="00762E4A">
        <w:t xml:space="preserve"> </w:t>
      </w:r>
      <w:r w:rsidRPr="00762E4A">
        <w:t>закон.</w:t>
      </w:r>
      <w:r w:rsidR="00756A33" w:rsidRPr="00762E4A">
        <w:t xml:space="preserve"> </w:t>
      </w:r>
      <w:r w:rsidRPr="00762E4A">
        <w:t>Пенсионерам</w:t>
      </w:r>
      <w:r w:rsidR="00756A33" w:rsidRPr="00762E4A">
        <w:t xml:space="preserve"> </w:t>
      </w:r>
      <w:r w:rsidRPr="00762E4A">
        <w:t>перечислят</w:t>
      </w:r>
      <w:r w:rsidR="00756A33" w:rsidRPr="00762E4A">
        <w:t xml:space="preserve"> </w:t>
      </w:r>
      <w:r w:rsidRPr="00762E4A">
        <w:t>на</w:t>
      </w:r>
      <w:r w:rsidR="00756A33" w:rsidRPr="00762E4A">
        <w:t xml:space="preserve"> </w:t>
      </w:r>
      <w:r w:rsidRPr="00762E4A">
        <w:t>карты</w:t>
      </w:r>
      <w:r w:rsidR="00756A33" w:rsidRPr="00762E4A">
        <w:t xml:space="preserve"> </w:t>
      </w:r>
      <w:r w:rsidRPr="00762E4A">
        <w:t>недоплаченные</w:t>
      </w:r>
      <w:r w:rsidR="00756A33" w:rsidRPr="00762E4A">
        <w:t xml:space="preserve"> </w:t>
      </w:r>
      <w:r w:rsidRPr="00762E4A">
        <w:t>к</w:t>
      </w:r>
      <w:r w:rsidR="00756A33" w:rsidRPr="00762E4A">
        <w:t xml:space="preserve"> </w:t>
      </w:r>
      <w:r w:rsidRPr="00762E4A">
        <w:t>пенсии</w:t>
      </w:r>
      <w:r w:rsidR="00756A33" w:rsidRPr="00762E4A">
        <w:t xml:space="preserve"> </w:t>
      </w:r>
      <w:r w:rsidRPr="00762E4A">
        <w:t>деньги</w:t>
      </w:r>
      <w:bookmarkEnd w:id="71"/>
      <w:r w:rsidR="00756A33" w:rsidRPr="00762E4A">
        <w:t xml:space="preserve"> </w:t>
      </w:r>
    </w:p>
    <w:p w:rsidR="00F8679C" w:rsidRPr="00762E4A" w:rsidRDefault="00F8679C" w:rsidP="008B428C">
      <w:pPr>
        <w:pStyle w:val="3"/>
      </w:pPr>
      <w:bookmarkStart w:id="72" w:name="_Toc145399597"/>
      <w:r w:rsidRPr="00762E4A">
        <w:t>С</w:t>
      </w:r>
      <w:r w:rsidR="00756A33" w:rsidRPr="00762E4A">
        <w:t xml:space="preserve"> </w:t>
      </w:r>
      <w:r w:rsidRPr="00762E4A">
        <w:t>1</w:t>
      </w:r>
      <w:r w:rsidR="00756A33" w:rsidRPr="00762E4A">
        <w:t xml:space="preserve"> </w:t>
      </w:r>
      <w:r w:rsidRPr="00762E4A">
        <w:t>января</w:t>
      </w:r>
      <w:r w:rsidR="00756A33" w:rsidRPr="00762E4A">
        <w:t xml:space="preserve"> </w:t>
      </w:r>
      <w:r w:rsidRPr="00762E4A">
        <w:t>2015</w:t>
      </w:r>
      <w:r w:rsidR="00756A33" w:rsidRPr="00762E4A">
        <w:t xml:space="preserve"> </w:t>
      </w:r>
      <w:r w:rsidRPr="00762E4A">
        <w:t>г.</w:t>
      </w:r>
      <w:r w:rsidR="00756A33" w:rsidRPr="00762E4A">
        <w:t xml:space="preserve"> </w:t>
      </w:r>
      <w:r w:rsidRPr="00762E4A">
        <w:t>пенсионер,</w:t>
      </w:r>
      <w:r w:rsidR="00756A33" w:rsidRPr="00762E4A">
        <w:t xml:space="preserve"> </w:t>
      </w:r>
      <w:r w:rsidRPr="00762E4A">
        <w:t>имеющий</w:t>
      </w:r>
      <w:r w:rsidR="00756A33" w:rsidRPr="00762E4A">
        <w:t xml:space="preserve"> «</w:t>
      </w:r>
      <w:r w:rsidRPr="00762E4A">
        <w:t>нестраховые</w:t>
      </w:r>
      <w:r w:rsidR="00756A33" w:rsidRPr="00762E4A">
        <w:t xml:space="preserve">» </w:t>
      </w:r>
      <w:r w:rsidRPr="00762E4A">
        <w:t>периоды,</w:t>
      </w:r>
      <w:r w:rsidR="00756A33" w:rsidRPr="00762E4A">
        <w:t xml:space="preserve"> </w:t>
      </w:r>
      <w:r w:rsidRPr="00762E4A">
        <w:t>в</w:t>
      </w:r>
      <w:r w:rsidR="00756A33" w:rsidRPr="00762E4A">
        <w:t xml:space="preserve"> </w:t>
      </w:r>
      <w:r w:rsidRPr="00762E4A">
        <w:t>любое</w:t>
      </w:r>
      <w:r w:rsidR="00756A33" w:rsidRPr="00762E4A">
        <w:t xml:space="preserve"> </w:t>
      </w:r>
      <w:r w:rsidRPr="00762E4A">
        <w:t>время</w:t>
      </w:r>
      <w:r w:rsidR="00756A33" w:rsidRPr="00762E4A">
        <w:t xml:space="preserve"> </w:t>
      </w:r>
      <w:r w:rsidRPr="00762E4A">
        <w:t>может</w:t>
      </w:r>
      <w:r w:rsidR="00756A33" w:rsidRPr="00762E4A">
        <w:t xml:space="preserve"> </w:t>
      </w:r>
      <w:r w:rsidRPr="00762E4A">
        <w:t>обратиться</w:t>
      </w:r>
      <w:r w:rsidR="00756A33" w:rsidRPr="00762E4A">
        <w:t xml:space="preserve"> </w:t>
      </w:r>
      <w:r w:rsidRPr="00762E4A">
        <w:t>в</w:t>
      </w:r>
      <w:r w:rsidR="00756A33" w:rsidRPr="00762E4A">
        <w:t xml:space="preserve"> </w:t>
      </w:r>
      <w:r w:rsidRPr="00762E4A">
        <w:t>территориальный</w:t>
      </w:r>
      <w:r w:rsidR="00756A33" w:rsidRPr="00762E4A">
        <w:t xml:space="preserve"> </w:t>
      </w:r>
      <w:r w:rsidRPr="00762E4A">
        <w:t>орган</w:t>
      </w:r>
      <w:r w:rsidR="00756A33" w:rsidRPr="00762E4A">
        <w:t xml:space="preserve"> </w:t>
      </w:r>
      <w:r w:rsidRPr="00762E4A">
        <w:t>СФР</w:t>
      </w:r>
      <w:r w:rsidR="00756A33" w:rsidRPr="00762E4A">
        <w:t xml:space="preserve"> </w:t>
      </w:r>
      <w:r w:rsidRPr="00762E4A">
        <w:t>с</w:t>
      </w:r>
      <w:r w:rsidR="00756A33" w:rsidRPr="00762E4A">
        <w:t xml:space="preserve"> </w:t>
      </w:r>
      <w:r w:rsidRPr="00762E4A">
        <w:t>заявлением</w:t>
      </w:r>
      <w:r w:rsidR="00756A33" w:rsidRPr="00762E4A">
        <w:t xml:space="preserve"> </w:t>
      </w:r>
      <w:r w:rsidRPr="00762E4A">
        <w:t>о</w:t>
      </w:r>
      <w:r w:rsidR="00756A33" w:rsidRPr="00762E4A">
        <w:t xml:space="preserve"> </w:t>
      </w:r>
      <w:r w:rsidRPr="00762E4A">
        <w:t>перерасчете</w:t>
      </w:r>
      <w:r w:rsidR="00756A33" w:rsidRPr="00762E4A">
        <w:t xml:space="preserve"> </w:t>
      </w:r>
      <w:r w:rsidRPr="00762E4A">
        <w:t>размера</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с</w:t>
      </w:r>
      <w:r w:rsidR="00756A33" w:rsidRPr="00762E4A">
        <w:t xml:space="preserve"> </w:t>
      </w:r>
      <w:r w:rsidRPr="00762E4A">
        <w:t>приложением</w:t>
      </w:r>
      <w:r w:rsidR="00756A33" w:rsidRPr="00762E4A">
        <w:t xml:space="preserve"> </w:t>
      </w:r>
      <w:r w:rsidRPr="00762E4A">
        <w:t>к</w:t>
      </w:r>
      <w:r w:rsidR="00756A33" w:rsidRPr="00762E4A">
        <w:t xml:space="preserve"> </w:t>
      </w:r>
      <w:r w:rsidRPr="00762E4A">
        <w:t>нему</w:t>
      </w:r>
      <w:r w:rsidR="00756A33" w:rsidRPr="00762E4A">
        <w:t xml:space="preserve"> </w:t>
      </w:r>
      <w:r w:rsidRPr="00762E4A">
        <w:t>всех</w:t>
      </w:r>
      <w:r w:rsidR="00756A33" w:rsidRPr="00762E4A">
        <w:t xml:space="preserve"> </w:t>
      </w:r>
      <w:r w:rsidRPr="00762E4A">
        <w:t>необходимых</w:t>
      </w:r>
      <w:r w:rsidR="00756A33" w:rsidRPr="00762E4A">
        <w:t xml:space="preserve"> </w:t>
      </w:r>
      <w:r w:rsidRPr="00762E4A">
        <w:t>документов,</w:t>
      </w:r>
      <w:r w:rsidR="00756A33" w:rsidRPr="00762E4A">
        <w:t xml:space="preserve"> </w:t>
      </w:r>
      <w:r w:rsidRPr="00762E4A">
        <w:t>подтверждающих</w:t>
      </w:r>
      <w:r w:rsidR="00756A33" w:rsidRPr="00762E4A">
        <w:t xml:space="preserve"> </w:t>
      </w:r>
      <w:r w:rsidRPr="00762E4A">
        <w:t>право</w:t>
      </w:r>
      <w:r w:rsidR="00756A33" w:rsidRPr="00762E4A">
        <w:t xml:space="preserve"> </w:t>
      </w:r>
      <w:r w:rsidRPr="00762E4A">
        <w:t>на</w:t>
      </w:r>
      <w:r w:rsidR="00756A33" w:rsidRPr="00762E4A">
        <w:t xml:space="preserve"> </w:t>
      </w:r>
      <w:r w:rsidRPr="00762E4A">
        <w:t>учет</w:t>
      </w:r>
      <w:r w:rsidR="00756A33" w:rsidRPr="00762E4A">
        <w:t xml:space="preserve"> </w:t>
      </w:r>
      <w:r w:rsidRPr="00762E4A">
        <w:t>соответствующего</w:t>
      </w:r>
      <w:r w:rsidR="00756A33" w:rsidRPr="00762E4A">
        <w:t xml:space="preserve"> «</w:t>
      </w:r>
      <w:r w:rsidRPr="00762E4A">
        <w:t>нестрахового</w:t>
      </w:r>
      <w:r w:rsidR="00756A33" w:rsidRPr="00762E4A">
        <w:t xml:space="preserve">» </w:t>
      </w:r>
      <w:r w:rsidRPr="00762E4A">
        <w:t>периода</w:t>
      </w:r>
      <w:r w:rsidR="00756A33" w:rsidRPr="00762E4A">
        <w:t xml:space="preserve"> </w:t>
      </w:r>
      <w:r w:rsidRPr="00762E4A">
        <w:t>в</w:t>
      </w:r>
      <w:r w:rsidR="00756A33" w:rsidRPr="00762E4A">
        <w:t xml:space="preserve"> </w:t>
      </w:r>
      <w:r w:rsidRPr="00762E4A">
        <w:t>страховой</w:t>
      </w:r>
      <w:r w:rsidR="00756A33" w:rsidRPr="00762E4A">
        <w:t xml:space="preserve"> </w:t>
      </w:r>
      <w:r w:rsidRPr="00762E4A">
        <w:t>стаж.</w:t>
      </w:r>
      <w:r w:rsidR="00756A33" w:rsidRPr="00762E4A">
        <w:t xml:space="preserve"> </w:t>
      </w:r>
      <w:r w:rsidRPr="00762E4A">
        <w:t>Как</w:t>
      </w:r>
      <w:r w:rsidR="00756A33" w:rsidRPr="00762E4A">
        <w:t xml:space="preserve"> </w:t>
      </w:r>
      <w:r w:rsidRPr="00762E4A">
        <w:t>сообщается</w:t>
      </w:r>
      <w:r w:rsidR="00756A33" w:rsidRPr="00762E4A">
        <w:t xml:space="preserve"> </w:t>
      </w:r>
      <w:r w:rsidRPr="00762E4A">
        <w:t>на</w:t>
      </w:r>
      <w:r w:rsidR="00756A33" w:rsidRPr="00762E4A">
        <w:t xml:space="preserve"> </w:t>
      </w:r>
      <w:r w:rsidRPr="00762E4A">
        <w:t>сайте</w:t>
      </w:r>
      <w:r w:rsidR="00756A33" w:rsidRPr="00762E4A">
        <w:t xml:space="preserve"> </w:t>
      </w:r>
      <w:r w:rsidRPr="00762E4A">
        <w:t>Соцфонда,</w:t>
      </w:r>
      <w:r w:rsidR="00756A33" w:rsidRPr="00762E4A">
        <w:t xml:space="preserve"> </w:t>
      </w:r>
      <w:r w:rsidRPr="00762E4A">
        <w:t>документы,</w:t>
      </w:r>
      <w:r w:rsidR="00756A33" w:rsidRPr="00762E4A">
        <w:t xml:space="preserve"> </w:t>
      </w:r>
      <w:r w:rsidRPr="00762E4A">
        <w:t>подтверждающие</w:t>
      </w:r>
      <w:r w:rsidR="00756A33" w:rsidRPr="00762E4A">
        <w:t xml:space="preserve"> </w:t>
      </w:r>
      <w:r w:rsidRPr="00762E4A">
        <w:t>соответствующие</w:t>
      </w:r>
      <w:r w:rsidR="00756A33" w:rsidRPr="00762E4A">
        <w:t xml:space="preserve"> «</w:t>
      </w:r>
      <w:r w:rsidRPr="00762E4A">
        <w:t>нестраховые</w:t>
      </w:r>
      <w:r w:rsidR="00756A33" w:rsidRPr="00762E4A">
        <w:t xml:space="preserve">» </w:t>
      </w:r>
      <w:r w:rsidRPr="00762E4A">
        <w:t>периоды,</w:t>
      </w:r>
      <w:r w:rsidR="00756A33" w:rsidRPr="00762E4A">
        <w:t xml:space="preserve"> </w:t>
      </w:r>
      <w:r w:rsidRPr="00762E4A">
        <w:t>определены</w:t>
      </w:r>
      <w:r w:rsidR="00756A33" w:rsidRPr="00762E4A">
        <w:t xml:space="preserve"> </w:t>
      </w:r>
      <w:r w:rsidRPr="00762E4A">
        <w:t>законодательством.</w:t>
      </w:r>
      <w:bookmarkEnd w:id="72"/>
    </w:p>
    <w:p w:rsidR="00F8679C" w:rsidRPr="00762E4A" w:rsidRDefault="00F8679C" w:rsidP="00F8679C">
      <w:r w:rsidRPr="00762E4A">
        <w:t>Например,</w:t>
      </w:r>
      <w:r w:rsidR="00756A33" w:rsidRPr="00762E4A">
        <w:t xml:space="preserve"> </w:t>
      </w:r>
      <w:r w:rsidRPr="00762E4A">
        <w:t>для</w:t>
      </w:r>
      <w:r w:rsidR="00756A33" w:rsidRPr="00762E4A">
        <w:t xml:space="preserve"> </w:t>
      </w:r>
      <w:r w:rsidRPr="00762E4A">
        <w:t>периода</w:t>
      </w:r>
      <w:r w:rsidR="00756A33" w:rsidRPr="00762E4A">
        <w:t xml:space="preserve"> </w:t>
      </w:r>
      <w:r w:rsidRPr="00762E4A">
        <w:t>ухода</w:t>
      </w:r>
      <w:r w:rsidR="00756A33" w:rsidRPr="00762E4A">
        <w:t xml:space="preserve"> </w:t>
      </w:r>
      <w:r w:rsidRPr="00762E4A">
        <w:t>одного</w:t>
      </w:r>
      <w:r w:rsidR="00756A33" w:rsidRPr="00762E4A">
        <w:t xml:space="preserve"> </w:t>
      </w:r>
      <w:r w:rsidRPr="00762E4A">
        <w:t>из</w:t>
      </w:r>
      <w:r w:rsidR="00756A33" w:rsidRPr="00762E4A">
        <w:t xml:space="preserve"> </w:t>
      </w:r>
      <w:r w:rsidRPr="00762E4A">
        <w:t>родителей</w:t>
      </w:r>
      <w:r w:rsidR="00756A33" w:rsidRPr="00762E4A">
        <w:t xml:space="preserve"> </w:t>
      </w:r>
      <w:r w:rsidRPr="00762E4A">
        <w:t>за</w:t>
      </w:r>
      <w:r w:rsidR="00756A33" w:rsidRPr="00762E4A">
        <w:t xml:space="preserve"> </w:t>
      </w:r>
      <w:r w:rsidRPr="00762E4A">
        <w:t>каждым</w:t>
      </w:r>
      <w:r w:rsidR="00756A33" w:rsidRPr="00762E4A">
        <w:t xml:space="preserve"> </w:t>
      </w:r>
      <w:r w:rsidRPr="00762E4A">
        <w:t>ребенком</w:t>
      </w:r>
      <w:r w:rsidR="00756A33" w:rsidRPr="00762E4A">
        <w:t xml:space="preserve"> </w:t>
      </w:r>
      <w:r w:rsidRPr="00762E4A">
        <w:t>до</w:t>
      </w:r>
      <w:r w:rsidR="00756A33" w:rsidRPr="00762E4A">
        <w:t xml:space="preserve"> </w:t>
      </w:r>
      <w:r w:rsidRPr="00762E4A">
        <w:t>достижения</w:t>
      </w:r>
      <w:r w:rsidR="00756A33" w:rsidRPr="00762E4A">
        <w:t xml:space="preserve"> </w:t>
      </w:r>
      <w:r w:rsidRPr="00762E4A">
        <w:t>им</w:t>
      </w:r>
      <w:r w:rsidR="00756A33" w:rsidRPr="00762E4A">
        <w:t xml:space="preserve"> </w:t>
      </w:r>
      <w:r w:rsidRPr="00762E4A">
        <w:t>возраста</w:t>
      </w:r>
      <w:r w:rsidR="00756A33" w:rsidRPr="00762E4A">
        <w:t xml:space="preserve"> </w:t>
      </w:r>
      <w:r w:rsidRPr="00762E4A">
        <w:t>полутора</w:t>
      </w:r>
      <w:r w:rsidR="00756A33" w:rsidRPr="00762E4A">
        <w:t xml:space="preserve"> </w:t>
      </w:r>
      <w:r w:rsidRPr="00762E4A">
        <w:t>лет</w:t>
      </w:r>
      <w:r w:rsidR="00756A33" w:rsidRPr="00762E4A">
        <w:t xml:space="preserve"> </w:t>
      </w:r>
      <w:r w:rsidRPr="00762E4A">
        <w:t>необходимы</w:t>
      </w:r>
      <w:r w:rsidR="00756A33" w:rsidRPr="00762E4A">
        <w:t xml:space="preserve"> </w:t>
      </w:r>
      <w:r w:rsidRPr="00762E4A">
        <w:t>документы,</w:t>
      </w:r>
      <w:r w:rsidR="00756A33" w:rsidRPr="00762E4A">
        <w:t xml:space="preserve"> </w:t>
      </w:r>
      <w:r w:rsidRPr="00762E4A">
        <w:t>удостоверяющие</w:t>
      </w:r>
      <w:r w:rsidR="00756A33" w:rsidRPr="00762E4A">
        <w:t xml:space="preserve"> </w:t>
      </w:r>
      <w:r w:rsidRPr="00762E4A">
        <w:t>рождение</w:t>
      </w:r>
      <w:r w:rsidR="00756A33" w:rsidRPr="00762E4A">
        <w:t xml:space="preserve"> </w:t>
      </w:r>
      <w:r w:rsidRPr="00762E4A">
        <w:t>ребенка</w:t>
      </w:r>
      <w:r w:rsidR="00756A33" w:rsidRPr="00762E4A">
        <w:t xml:space="preserve"> </w:t>
      </w:r>
      <w:r w:rsidRPr="00762E4A">
        <w:t>и</w:t>
      </w:r>
      <w:r w:rsidR="00756A33" w:rsidRPr="00762E4A">
        <w:t xml:space="preserve"> </w:t>
      </w:r>
      <w:r w:rsidRPr="00762E4A">
        <w:t>достижение</w:t>
      </w:r>
      <w:r w:rsidR="00756A33" w:rsidRPr="00762E4A">
        <w:t xml:space="preserve"> </w:t>
      </w:r>
      <w:r w:rsidRPr="00762E4A">
        <w:t>им</w:t>
      </w:r>
      <w:r w:rsidR="00756A33" w:rsidRPr="00762E4A">
        <w:t xml:space="preserve"> </w:t>
      </w:r>
      <w:r w:rsidRPr="00762E4A">
        <w:t>возраста</w:t>
      </w:r>
      <w:r w:rsidR="00756A33" w:rsidRPr="00762E4A">
        <w:t xml:space="preserve"> </w:t>
      </w:r>
      <w:r w:rsidRPr="00762E4A">
        <w:t>полутора</w:t>
      </w:r>
      <w:r w:rsidR="00756A33" w:rsidRPr="00762E4A">
        <w:t xml:space="preserve"> </w:t>
      </w:r>
      <w:r w:rsidRPr="00762E4A">
        <w:t>лет.</w:t>
      </w:r>
    </w:p>
    <w:p w:rsidR="00F8679C" w:rsidRPr="00762E4A" w:rsidRDefault="00F8679C" w:rsidP="00F8679C">
      <w:r w:rsidRPr="00762E4A">
        <w:t>Кроме</w:t>
      </w:r>
      <w:r w:rsidR="00756A33" w:rsidRPr="00762E4A">
        <w:t xml:space="preserve"> </w:t>
      </w:r>
      <w:r w:rsidRPr="00762E4A">
        <w:t>того,</w:t>
      </w:r>
      <w:r w:rsidR="00756A33" w:rsidRPr="00762E4A">
        <w:t xml:space="preserve"> </w:t>
      </w:r>
      <w:r w:rsidRPr="00762E4A">
        <w:t>обращающийся</w:t>
      </w:r>
      <w:r w:rsidR="00756A33" w:rsidRPr="00762E4A">
        <w:t xml:space="preserve"> </w:t>
      </w:r>
      <w:r w:rsidRPr="00762E4A">
        <w:t>за</w:t>
      </w:r>
      <w:r w:rsidR="00756A33" w:rsidRPr="00762E4A">
        <w:t xml:space="preserve"> </w:t>
      </w:r>
      <w:r w:rsidRPr="00762E4A">
        <w:t>установлением</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гражданин</w:t>
      </w:r>
      <w:r w:rsidR="00756A33" w:rsidRPr="00762E4A">
        <w:t xml:space="preserve"> </w:t>
      </w:r>
      <w:r w:rsidRPr="00762E4A">
        <w:t>(один</w:t>
      </w:r>
      <w:r w:rsidR="00756A33" w:rsidRPr="00762E4A">
        <w:t xml:space="preserve"> </w:t>
      </w:r>
      <w:r w:rsidRPr="00762E4A">
        <w:t>из</w:t>
      </w:r>
      <w:r w:rsidR="00756A33" w:rsidRPr="00762E4A">
        <w:t xml:space="preserve"> </w:t>
      </w:r>
      <w:r w:rsidRPr="00762E4A">
        <w:t>родителей)</w:t>
      </w:r>
      <w:r w:rsidR="00756A33" w:rsidRPr="00762E4A">
        <w:t xml:space="preserve"> </w:t>
      </w:r>
      <w:r w:rsidRPr="00762E4A">
        <w:t>сообщает</w:t>
      </w:r>
      <w:r w:rsidR="00756A33" w:rsidRPr="00762E4A">
        <w:t xml:space="preserve"> </w:t>
      </w:r>
      <w:r w:rsidRPr="00762E4A">
        <w:t>сведения</w:t>
      </w:r>
      <w:r w:rsidR="00756A33" w:rsidRPr="00762E4A">
        <w:t xml:space="preserve"> </w:t>
      </w:r>
      <w:r w:rsidRPr="00762E4A">
        <w:t>о</w:t>
      </w:r>
      <w:r w:rsidR="00756A33" w:rsidRPr="00762E4A">
        <w:t xml:space="preserve"> </w:t>
      </w:r>
      <w:r w:rsidRPr="00762E4A">
        <w:t>втором</w:t>
      </w:r>
      <w:r w:rsidR="00756A33" w:rsidRPr="00762E4A">
        <w:t xml:space="preserve"> </w:t>
      </w:r>
      <w:r w:rsidRPr="00762E4A">
        <w:t>родителе,</w:t>
      </w:r>
      <w:r w:rsidR="00756A33" w:rsidRPr="00762E4A">
        <w:t xml:space="preserve"> </w:t>
      </w:r>
      <w:r w:rsidRPr="00762E4A">
        <w:t>необходимые</w:t>
      </w:r>
      <w:r w:rsidR="00756A33" w:rsidRPr="00762E4A">
        <w:t xml:space="preserve"> </w:t>
      </w:r>
      <w:r w:rsidRPr="00762E4A">
        <w:t>для</w:t>
      </w:r>
      <w:r w:rsidR="00756A33" w:rsidRPr="00762E4A">
        <w:t xml:space="preserve"> </w:t>
      </w:r>
      <w:r w:rsidRPr="00762E4A">
        <w:t>решения</w:t>
      </w:r>
      <w:r w:rsidR="00756A33" w:rsidRPr="00762E4A">
        <w:t xml:space="preserve"> </w:t>
      </w:r>
      <w:r w:rsidRPr="00762E4A">
        <w:t>вопроса</w:t>
      </w:r>
      <w:r w:rsidR="00756A33" w:rsidRPr="00762E4A">
        <w:t xml:space="preserve"> </w:t>
      </w:r>
      <w:r w:rsidRPr="00762E4A">
        <w:t>о</w:t>
      </w:r>
      <w:r w:rsidR="00756A33" w:rsidRPr="00762E4A">
        <w:t xml:space="preserve"> </w:t>
      </w:r>
      <w:r w:rsidRPr="00762E4A">
        <w:t>зачете</w:t>
      </w:r>
      <w:r w:rsidR="00756A33" w:rsidRPr="00762E4A">
        <w:t xml:space="preserve"> </w:t>
      </w:r>
      <w:r w:rsidRPr="00762E4A">
        <w:t>в</w:t>
      </w:r>
      <w:r w:rsidR="00756A33" w:rsidRPr="00762E4A">
        <w:t xml:space="preserve"> </w:t>
      </w:r>
      <w:r w:rsidRPr="00762E4A">
        <w:t>страховой</w:t>
      </w:r>
      <w:r w:rsidR="00756A33" w:rsidRPr="00762E4A">
        <w:t xml:space="preserve"> </w:t>
      </w:r>
      <w:r w:rsidRPr="00762E4A">
        <w:t>стаж</w:t>
      </w:r>
      <w:r w:rsidR="00756A33" w:rsidRPr="00762E4A">
        <w:t xml:space="preserve"> </w:t>
      </w:r>
      <w:r w:rsidRPr="00762E4A">
        <w:t>периода</w:t>
      </w:r>
      <w:r w:rsidR="00756A33" w:rsidRPr="00762E4A">
        <w:t xml:space="preserve"> </w:t>
      </w:r>
      <w:r w:rsidRPr="00762E4A">
        <w:t>ухода</w:t>
      </w:r>
      <w:r w:rsidR="00756A33" w:rsidRPr="00762E4A">
        <w:t xml:space="preserve"> </w:t>
      </w:r>
      <w:r w:rsidRPr="00762E4A">
        <w:t>за</w:t>
      </w:r>
      <w:r w:rsidR="00756A33" w:rsidRPr="00762E4A">
        <w:t xml:space="preserve"> </w:t>
      </w:r>
      <w:r w:rsidRPr="00762E4A">
        <w:t>ребенком.</w:t>
      </w:r>
      <w:r w:rsidR="00756A33" w:rsidRPr="00762E4A">
        <w:t xml:space="preserve"> </w:t>
      </w:r>
      <w:r w:rsidRPr="00762E4A">
        <w:t>Период</w:t>
      </w:r>
      <w:r w:rsidR="00756A33" w:rsidRPr="00762E4A">
        <w:t xml:space="preserve"> </w:t>
      </w:r>
      <w:r w:rsidRPr="00762E4A">
        <w:t>ухода</w:t>
      </w:r>
      <w:r w:rsidR="00756A33" w:rsidRPr="00762E4A">
        <w:t xml:space="preserve"> </w:t>
      </w:r>
      <w:r w:rsidRPr="00762E4A">
        <w:t>за</w:t>
      </w:r>
      <w:r w:rsidR="00756A33" w:rsidRPr="00762E4A">
        <w:t xml:space="preserve"> </w:t>
      </w:r>
      <w:r w:rsidRPr="00762E4A">
        <w:t>ребенком</w:t>
      </w:r>
      <w:r w:rsidR="00756A33" w:rsidRPr="00762E4A">
        <w:t xml:space="preserve"> </w:t>
      </w:r>
      <w:r w:rsidRPr="00762E4A">
        <w:lastRenderedPageBreak/>
        <w:t>засчитывается</w:t>
      </w:r>
      <w:r w:rsidR="00756A33" w:rsidRPr="00762E4A">
        <w:t xml:space="preserve"> </w:t>
      </w:r>
      <w:r w:rsidRPr="00762E4A">
        <w:t>родителю</w:t>
      </w:r>
      <w:r w:rsidR="00756A33" w:rsidRPr="00762E4A">
        <w:t xml:space="preserve"> </w:t>
      </w:r>
      <w:r w:rsidRPr="00762E4A">
        <w:t>в</w:t>
      </w:r>
      <w:r w:rsidR="00756A33" w:rsidRPr="00762E4A">
        <w:t xml:space="preserve"> </w:t>
      </w:r>
      <w:r w:rsidRPr="00762E4A">
        <w:t>страховой</w:t>
      </w:r>
      <w:r w:rsidR="00756A33" w:rsidRPr="00762E4A">
        <w:t xml:space="preserve"> </w:t>
      </w:r>
      <w:r w:rsidRPr="00762E4A">
        <w:t>стаж</w:t>
      </w:r>
      <w:r w:rsidR="00756A33" w:rsidRPr="00762E4A">
        <w:t xml:space="preserve"> </w:t>
      </w:r>
      <w:r w:rsidRPr="00762E4A">
        <w:t>в</w:t>
      </w:r>
      <w:r w:rsidR="00756A33" w:rsidRPr="00762E4A">
        <w:t xml:space="preserve"> </w:t>
      </w:r>
      <w:r w:rsidRPr="00762E4A">
        <w:t>случае,</w:t>
      </w:r>
      <w:r w:rsidR="00756A33" w:rsidRPr="00762E4A">
        <w:t xml:space="preserve"> </w:t>
      </w:r>
      <w:r w:rsidRPr="00762E4A">
        <w:t>если</w:t>
      </w:r>
      <w:r w:rsidR="00756A33" w:rsidRPr="00762E4A">
        <w:t xml:space="preserve"> </w:t>
      </w:r>
      <w:r w:rsidRPr="00762E4A">
        <w:t>соответствующий</w:t>
      </w:r>
      <w:r w:rsidR="00756A33" w:rsidRPr="00762E4A">
        <w:t xml:space="preserve"> </w:t>
      </w:r>
      <w:r w:rsidRPr="00762E4A">
        <w:t>период</w:t>
      </w:r>
      <w:r w:rsidR="00756A33" w:rsidRPr="00762E4A">
        <w:t xml:space="preserve"> </w:t>
      </w:r>
      <w:r w:rsidRPr="00762E4A">
        <w:t>ухода</w:t>
      </w:r>
      <w:r w:rsidR="00756A33" w:rsidRPr="00762E4A">
        <w:t xml:space="preserve"> </w:t>
      </w:r>
      <w:r w:rsidRPr="00762E4A">
        <w:t>за</w:t>
      </w:r>
      <w:r w:rsidR="00756A33" w:rsidRPr="00762E4A">
        <w:t xml:space="preserve"> </w:t>
      </w:r>
      <w:r w:rsidRPr="00762E4A">
        <w:t>данным</w:t>
      </w:r>
      <w:r w:rsidR="00756A33" w:rsidRPr="00762E4A">
        <w:t xml:space="preserve"> </w:t>
      </w:r>
      <w:r w:rsidRPr="00762E4A">
        <w:t>ребенком</w:t>
      </w:r>
      <w:r w:rsidR="00756A33" w:rsidRPr="00762E4A">
        <w:t xml:space="preserve"> </w:t>
      </w:r>
      <w:r w:rsidRPr="00762E4A">
        <w:t>не</w:t>
      </w:r>
      <w:r w:rsidR="00756A33" w:rsidRPr="00762E4A">
        <w:t xml:space="preserve"> </w:t>
      </w:r>
      <w:r w:rsidRPr="00762E4A">
        <w:t>засчитан</w:t>
      </w:r>
      <w:r w:rsidR="00756A33" w:rsidRPr="00762E4A">
        <w:t xml:space="preserve"> </w:t>
      </w:r>
      <w:r w:rsidRPr="00762E4A">
        <w:t>в</w:t>
      </w:r>
      <w:r w:rsidR="00756A33" w:rsidRPr="00762E4A">
        <w:t xml:space="preserve"> </w:t>
      </w:r>
      <w:r w:rsidRPr="00762E4A">
        <w:t>страховой</w:t>
      </w:r>
      <w:r w:rsidR="00756A33" w:rsidRPr="00762E4A">
        <w:t xml:space="preserve"> </w:t>
      </w:r>
      <w:r w:rsidRPr="00762E4A">
        <w:t>стаж</w:t>
      </w:r>
      <w:r w:rsidR="00756A33" w:rsidRPr="00762E4A">
        <w:t xml:space="preserve"> </w:t>
      </w:r>
      <w:r w:rsidRPr="00762E4A">
        <w:t>другому</w:t>
      </w:r>
      <w:r w:rsidR="00756A33" w:rsidRPr="00762E4A">
        <w:t xml:space="preserve"> </w:t>
      </w:r>
      <w:r w:rsidRPr="00762E4A">
        <w:t>родителю</w:t>
      </w:r>
      <w:r w:rsidR="00756A33" w:rsidRPr="00762E4A">
        <w:t xml:space="preserve"> </w:t>
      </w:r>
      <w:r w:rsidRPr="00762E4A">
        <w:t>при</w:t>
      </w:r>
      <w:r w:rsidR="00756A33" w:rsidRPr="00762E4A">
        <w:t xml:space="preserve"> </w:t>
      </w:r>
      <w:r w:rsidRPr="00762E4A">
        <w:t>установлении</w:t>
      </w:r>
      <w:r w:rsidR="00756A33" w:rsidRPr="00762E4A">
        <w:t xml:space="preserve"> </w:t>
      </w:r>
      <w:r w:rsidRPr="00762E4A">
        <w:t>ему</w:t>
      </w:r>
      <w:r w:rsidR="00756A33" w:rsidRPr="00762E4A">
        <w:t xml:space="preserve"> </w:t>
      </w:r>
      <w:r w:rsidRPr="00762E4A">
        <w:t>страховой</w:t>
      </w:r>
      <w:r w:rsidR="00756A33" w:rsidRPr="00762E4A">
        <w:t xml:space="preserve"> </w:t>
      </w:r>
      <w:r w:rsidRPr="00762E4A">
        <w:t>пенсии.</w:t>
      </w:r>
    </w:p>
    <w:p w:rsidR="00F8679C" w:rsidRPr="00762E4A" w:rsidRDefault="00F8679C" w:rsidP="00F8679C">
      <w:r w:rsidRPr="00762E4A">
        <w:t>При</w:t>
      </w:r>
      <w:r w:rsidR="00756A33" w:rsidRPr="00762E4A">
        <w:t xml:space="preserve"> </w:t>
      </w:r>
      <w:r w:rsidRPr="00762E4A">
        <w:t>наличии</w:t>
      </w:r>
      <w:r w:rsidR="00756A33" w:rsidRPr="00762E4A">
        <w:t xml:space="preserve"> </w:t>
      </w:r>
      <w:r w:rsidRPr="00762E4A">
        <w:t>в</w:t>
      </w:r>
      <w:r w:rsidR="00756A33" w:rsidRPr="00762E4A">
        <w:t xml:space="preserve"> </w:t>
      </w:r>
      <w:r w:rsidRPr="00762E4A">
        <w:t>распоряжении</w:t>
      </w:r>
      <w:r w:rsidR="00756A33" w:rsidRPr="00762E4A">
        <w:t xml:space="preserve"> </w:t>
      </w:r>
      <w:r w:rsidRPr="00762E4A">
        <w:t>территориального</w:t>
      </w:r>
      <w:r w:rsidR="00756A33" w:rsidRPr="00762E4A">
        <w:t xml:space="preserve"> </w:t>
      </w:r>
      <w:r w:rsidRPr="00762E4A">
        <w:t>органа</w:t>
      </w:r>
      <w:r w:rsidR="00756A33" w:rsidRPr="00762E4A">
        <w:t xml:space="preserve"> </w:t>
      </w:r>
      <w:r w:rsidRPr="00762E4A">
        <w:t>СФР</w:t>
      </w:r>
      <w:r w:rsidR="00756A33" w:rsidRPr="00762E4A">
        <w:t xml:space="preserve"> </w:t>
      </w:r>
      <w:r w:rsidRPr="00762E4A">
        <w:t>необходимых</w:t>
      </w:r>
      <w:r w:rsidR="00756A33" w:rsidRPr="00762E4A">
        <w:t xml:space="preserve"> </w:t>
      </w:r>
      <w:r w:rsidRPr="00762E4A">
        <w:t>сведений,</w:t>
      </w:r>
      <w:r w:rsidR="00756A33" w:rsidRPr="00762E4A">
        <w:t xml:space="preserve"> </w:t>
      </w:r>
      <w:r w:rsidRPr="00762E4A">
        <w:t>представление</w:t>
      </w:r>
      <w:r w:rsidR="00756A33" w:rsidRPr="00762E4A">
        <w:t xml:space="preserve"> </w:t>
      </w:r>
      <w:r w:rsidRPr="00762E4A">
        <w:t>гражданином</w:t>
      </w:r>
      <w:r w:rsidR="00756A33" w:rsidRPr="00762E4A">
        <w:t xml:space="preserve"> </w:t>
      </w:r>
      <w:r w:rsidRPr="00762E4A">
        <w:t>документов</w:t>
      </w:r>
      <w:r w:rsidR="00756A33" w:rsidRPr="00762E4A">
        <w:t xml:space="preserve"> </w:t>
      </w:r>
      <w:r w:rsidRPr="00762E4A">
        <w:t>не</w:t>
      </w:r>
      <w:r w:rsidR="00756A33" w:rsidRPr="00762E4A">
        <w:t xml:space="preserve"> </w:t>
      </w:r>
      <w:r w:rsidRPr="00762E4A">
        <w:t>требуется.</w:t>
      </w:r>
      <w:r w:rsidR="00756A33" w:rsidRPr="00762E4A">
        <w:t xml:space="preserve"> </w:t>
      </w:r>
      <w:r w:rsidRPr="00762E4A">
        <w:t>Заявление</w:t>
      </w:r>
      <w:r w:rsidR="00756A33" w:rsidRPr="00762E4A">
        <w:t xml:space="preserve"> </w:t>
      </w:r>
      <w:r w:rsidRPr="00762E4A">
        <w:t>и</w:t>
      </w:r>
      <w:r w:rsidR="00756A33" w:rsidRPr="00762E4A">
        <w:t xml:space="preserve"> </w:t>
      </w:r>
      <w:r w:rsidRPr="00762E4A">
        <w:t>прилагаемые</w:t>
      </w:r>
      <w:r w:rsidR="00756A33" w:rsidRPr="00762E4A">
        <w:t xml:space="preserve"> </w:t>
      </w:r>
      <w:r w:rsidRPr="00762E4A">
        <w:t>к</w:t>
      </w:r>
      <w:r w:rsidR="00756A33" w:rsidRPr="00762E4A">
        <w:t xml:space="preserve"> </w:t>
      </w:r>
      <w:r w:rsidRPr="00762E4A">
        <w:t>нему</w:t>
      </w:r>
      <w:r w:rsidR="00756A33" w:rsidRPr="00762E4A">
        <w:t xml:space="preserve"> </w:t>
      </w:r>
      <w:r w:rsidRPr="00762E4A">
        <w:t>документы</w:t>
      </w:r>
      <w:r w:rsidR="00756A33" w:rsidRPr="00762E4A">
        <w:t xml:space="preserve"> </w:t>
      </w:r>
      <w:r w:rsidRPr="00762E4A">
        <w:t>рассматриваются</w:t>
      </w:r>
      <w:r w:rsidR="00756A33" w:rsidRPr="00762E4A">
        <w:t xml:space="preserve"> </w:t>
      </w:r>
      <w:r w:rsidRPr="00762E4A">
        <w:t>территориальным</w:t>
      </w:r>
      <w:r w:rsidR="00756A33" w:rsidRPr="00762E4A">
        <w:t xml:space="preserve"> </w:t>
      </w:r>
      <w:r w:rsidRPr="00762E4A">
        <w:t>органом</w:t>
      </w:r>
      <w:r w:rsidR="00756A33" w:rsidRPr="00762E4A">
        <w:t xml:space="preserve"> </w:t>
      </w:r>
      <w:r w:rsidRPr="00762E4A">
        <w:t>СФР</w:t>
      </w:r>
      <w:r w:rsidR="00756A33" w:rsidRPr="00762E4A">
        <w:t xml:space="preserve"> </w:t>
      </w:r>
      <w:r w:rsidRPr="00762E4A">
        <w:t>с</w:t>
      </w:r>
      <w:r w:rsidR="00756A33" w:rsidRPr="00762E4A">
        <w:t xml:space="preserve"> </w:t>
      </w:r>
      <w:r w:rsidRPr="00762E4A">
        <w:t>учетом</w:t>
      </w:r>
      <w:r w:rsidR="00756A33" w:rsidRPr="00762E4A">
        <w:t xml:space="preserve"> </w:t>
      </w:r>
      <w:r w:rsidRPr="00762E4A">
        <w:t>выбора</w:t>
      </w:r>
      <w:r w:rsidR="00756A33" w:rsidRPr="00762E4A">
        <w:t xml:space="preserve"> </w:t>
      </w:r>
      <w:r w:rsidRPr="00762E4A">
        <w:t>для</w:t>
      </w:r>
      <w:r w:rsidR="00756A33" w:rsidRPr="00762E4A">
        <w:t xml:space="preserve"> </w:t>
      </w:r>
      <w:r w:rsidRPr="00762E4A">
        <w:t>заявителя</w:t>
      </w:r>
      <w:r w:rsidR="00756A33" w:rsidRPr="00762E4A">
        <w:t xml:space="preserve"> </w:t>
      </w:r>
      <w:r w:rsidRPr="00762E4A">
        <w:t>наиболее</w:t>
      </w:r>
      <w:r w:rsidR="00756A33" w:rsidRPr="00762E4A">
        <w:t xml:space="preserve"> </w:t>
      </w:r>
      <w:r w:rsidRPr="00762E4A">
        <w:t>выгодного</w:t>
      </w:r>
      <w:r w:rsidR="00756A33" w:rsidRPr="00762E4A">
        <w:t xml:space="preserve"> </w:t>
      </w:r>
      <w:r w:rsidRPr="00762E4A">
        <w:t>варианта</w:t>
      </w:r>
      <w:r w:rsidR="00756A33" w:rsidRPr="00762E4A">
        <w:t xml:space="preserve"> </w:t>
      </w:r>
      <w:r w:rsidRPr="00762E4A">
        <w:t>его</w:t>
      </w:r>
      <w:r w:rsidR="00756A33" w:rsidRPr="00762E4A">
        <w:t xml:space="preserve"> </w:t>
      </w:r>
      <w:r w:rsidRPr="00762E4A">
        <w:t>пенсионного</w:t>
      </w:r>
      <w:r w:rsidR="00756A33" w:rsidRPr="00762E4A">
        <w:t xml:space="preserve"> </w:t>
      </w:r>
      <w:r w:rsidRPr="00762E4A">
        <w:t>обеспечения.</w:t>
      </w:r>
    </w:p>
    <w:p w:rsidR="00F8679C" w:rsidRPr="00762E4A" w:rsidRDefault="00F8679C" w:rsidP="00F8679C">
      <w:r w:rsidRPr="00762E4A">
        <w:t>Перерасчет</w:t>
      </w:r>
      <w:r w:rsidR="00756A33" w:rsidRPr="00762E4A">
        <w:t xml:space="preserve"> </w:t>
      </w:r>
      <w:r w:rsidRPr="00762E4A">
        <w:t>размера</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в</w:t>
      </w:r>
      <w:r w:rsidR="00756A33" w:rsidRPr="00762E4A">
        <w:t xml:space="preserve"> </w:t>
      </w:r>
      <w:r w:rsidRPr="00762E4A">
        <w:t>сторону</w:t>
      </w:r>
      <w:r w:rsidR="00756A33" w:rsidRPr="00762E4A">
        <w:t xml:space="preserve"> </w:t>
      </w:r>
      <w:r w:rsidRPr="00762E4A">
        <w:t>увеличения</w:t>
      </w:r>
      <w:r w:rsidR="00756A33" w:rsidRPr="00762E4A">
        <w:t xml:space="preserve"> </w:t>
      </w:r>
      <w:r w:rsidRPr="00762E4A">
        <w:t>производится</w:t>
      </w:r>
      <w:r w:rsidR="00756A33" w:rsidRPr="00762E4A">
        <w:t xml:space="preserve"> </w:t>
      </w:r>
      <w:r w:rsidRPr="00762E4A">
        <w:t>с</w:t>
      </w:r>
      <w:r w:rsidR="00756A33" w:rsidRPr="00762E4A">
        <w:t xml:space="preserve"> </w:t>
      </w:r>
      <w:r w:rsidRPr="00762E4A">
        <w:t>1-го</w:t>
      </w:r>
      <w:r w:rsidR="00756A33" w:rsidRPr="00762E4A">
        <w:t xml:space="preserve"> </w:t>
      </w:r>
      <w:r w:rsidRPr="00762E4A">
        <w:t>числа</w:t>
      </w:r>
      <w:r w:rsidR="00756A33" w:rsidRPr="00762E4A">
        <w:t xml:space="preserve"> </w:t>
      </w:r>
      <w:r w:rsidRPr="00762E4A">
        <w:t>месяца,</w:t>
      </w:r>
      <w:r w:rsidR="00756A33" w:rsidRPr="00762E4A">
        <w:t xml:space="preserve"> </w:t>
      </w:r>
      <w:r w:rsidRPr="00762E4A">
        <w:t>следующего</w:t>
      </w:r>
      <w:r w:rsidR="00756A33" w:rsidRPr="00762E4A">
        <w:t xml:space="preserve"> </w:t>
      </w:r>
      <w:r w:rsidRPr="00762E4A">
        <w:t>за</w:t>
      </w:r>
      <w:r w:rsidR="00756A33" w:rsidRPr="00762E4A">
        <w:t xml:space="preserve"> </w:t>
      </w:r>
      <w:r w:rsidRPr="00762E4A">
        <w:t>месяцем,</w:t>
      </w:r>
      <w:r w:rsidR="00756A33" w:rsidRPr="00762E4A">
        <w:t xml:space="preserve"> </w:t>
      </w:r>
      <w:r w:rsidRPr="00762E4A">
        <w:t>в</w:t>
      </w:r>
      <w:r w:rsidR="00756A33" w:rsidRPr="00762E4A">
        <w:t xml:space="preserve"> </w:t>
      </w:r>
      <w:r w:rsidRPr="00762E4A">
        <w:t>котором</w:t>
      </w:r>
      <w:r w:rsidR="00756A33" w:rsidRPr="00762E4A">
        <w:t xml:space="preserve"> </w:t>
      </w:r>
      <w:r w:rsidRPr="00762E4A">
        <w:t>принято</w:t>
      </w:r>
      <w:r w:rsidR="00756A33" w:rsidRPr="00762E4A">
        <w:t xml:space="preserve"> </w:t>
      </w:r>
      <w:r w:rsidRPr="00762E4A">
        <w:t>заявление</w:t>
      </w:r>
      <w:r w:rsidR="00756A33" w:rsidRPr="00762E4A">
        <w:t xml:space="preserve"> </w:t>
      </w:r>
      <w:r w:rsidRPr="00762E4A">
        <w:t>пенсионера</w:t>
      </w:r>
      <w:r w:rsidR="00756A33" w:rsidRPr="00762E4A">
        <w:t xml:space="preserve"> </w:t>
      </w:r>
      <w:r w:rsidRPr="00762E4A">
        <w:t>о</w:t>
      </w:r>
      <w:r w:rsidR="00756A33" w:rsidRPr="00762E4A">
        <w:t xml:space="preserve"> </w:t>
      </w:r>
      <w:r w:rsidRPr="00762E4A">
        <w:t>перерасчете</w:t>
      </w:r>
      <w:r w:rsidR="00756A33" w:rsidRPr="00762E4A">
        <w:t xml:space="preserve"> </w:t>
      </w:r>
      <w:r w:rsidRPr="00762E4A">
        <w:t>размера</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с</w:t>
      </w:r>
      <w:r w:rsidR="00756A33" w:rsidRPr="00762E4A">
        <w:t xml:space="preserve"> </w:t>
      </w:r>
      <w:r w:rsidRPr="00762E4A">
        <w:t>приложением</w:t>
      </w:r>
      <w:r w:rsidR="00756A33" w:rsidRPr="00762E4A">
        <w:t xml:space="preserve"> </w:t>
      </w:r>
      <w:r w:rsidRPr="00762E4A">
        <w:t>к</w:t>
      </w:r>
      <w:r w:rsidR="00756A33" w:rsidRPr="00762E4A">
        <w:t xml:space="preserve"> </w:t>
      </w:r>
      <w:r w:rsidRPr="00762E4A">
        <w:t>нему</w:t>
      </w:r>
      <w:r w:rsidR="00756A33" w:rsidRPr="00762E4A">
        <w:t xml:space="preserve"> </w:t>
      </w:r>
      <w:r w:rsidRPr="00762E4A">
        <w:t>всех</w:t>
      </w:r>
      <w:r w:rsidR="00756A33" w:rsidRPr="00762E4A">
        <w:t xml:space="preserve"> </w:t>
      </w:r>
      <w:r w:rsidRPr="00762E4A">
        <w:t>необходимых</w:t>
      </w:r>
      <w:r w:rsidR="00756A33" w:rsidRPr="00762E4A">
        <w:t xml:space="preserve"> </w:t>
      </w:r>
      <w:r w:rsidRPr="00762E4A">
        <w:t>для</w:t>
      </w:r>
      <w:r w:rsidR="00756A33" w:rsidRPr="00762E4A">
        <w:t xml:space="preserve"> </w:t>
      </w:r>
      <w:r w:rsidRPr="00762E4A">
        <w:t>такого</w:t>
      </w:r>
      <w:r w:rsidR="00756A33" w:rsidRPr="00762E4A">
        <w:t xml:space="preserve"> </w:t>
      </w:r>
      <w:r w:rsidRPr="00762E4A">
        <w:t>перерасчета</w:t>
      </w:r>
      <w:r w:rsidR="00756A33" w:rsidRPr="00762E4A">
        <w:t xml:space="preserve"> </w:t>
      </w:r>
      <w:r w:rsidRPr="00762E4A">
        <w:t>документов.</w:t>
      </w:r>
    </w:p>
    <w:p w:rsidR="00F8679C" w:rsidRPr="00762E4A" w:rsidRDefault="00F8679C" w:rsidP="00F8679C">
      <w:r w:rsidRPr="00762E4A">
        <w:t>В</w:t>
      </w:r>
      <w:r w:rsidR="00756A33" w:rsidRPr="00762E4A">
        <w:t xml:space="preserve"> </w:t>
      </w:r>
      <w:r w:rsidRPr="00762E4A">
        <w:t>случае,</w:t>
      </w:r>
      <w:r w:rsidR="00756A33" w:rsidRPr="00762E4A">
        <w:t xml:space="preserve"> </w:t>
      </w:r>
      <w:r w:rsidRPr="00762E4A">
        <w:t>если</w:t>
      </w:r>
      <w:r w:rsidR="00756A33" w:rsidRPr="00762E4A">
        <w:t xml:space="preserve"> </w:t>
      </w:r>
      <w:r w:rsidRPr="00762E4A">
        <w:t>перерасчет</w:t>
      </w:r>
      <w:r w:rsidR="00756A33" w:rsidRPr="00762E4A">
        <w:t xml:space="preserve"> </w:t>
      </w:r>
      <w:r w:rsidRPr="00762E4A">
        <w:t>размера</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невыгоден</w:t>
      </w:r>
      <w:r w:rsidR="00756A33" w:rsidRPr="00762E4A">
        <w:t xml:space="preserve"> </w:t>
      </w:r>
      <w:r w:rsidRPr="00762E4A">
        <w:t>пенсионеру</w:t>
      </w:r>
      <w:r w:rsidR="00756A33" w:rsidRPr="00762E4A">
        <w:t xml:space="preserve"> - </w:t>
      </w:r>
      <w:r w:rsidRPr="00762E4A">
        <w:t>приводит</w:t>
      </w:r>
      <w:r w:rsidR="00756A33" w:rsidRPr="00762E4A">
        <w:t xml:space="preserve"> </w:t>
      </w:r>
      <w:r w:rsidRPr="00762E4A">
        <w:t>к</w:t>
      </w:r>
      <w:r w:rsidR="00756A33" w:rsidRPr="00762E4A">
        <w:t xml:space="preserve"> </w:t>
      </w:r>
      <w:r w:rsidRPr="00762E4A">
        <w:t>уменьшению</w:t>
      </w:r>
      <w:r w:rsidR="00756A33" w:rsidRPr="00762E4A">
        <w:t xml:space="preserve"> </w:t>
      </w:r>
      <w:r w:rsidRPr="00762E4A">
        <w:t>размера</w:t>
      </w:r>
      <w:r w:rsidR="00756A33" w:rsidRPr="00762E4A">
        <w:t xml:space="preserve"> </w:t>
      </w:r>
      <w:r w:rsidRPr="00762E4A">
        <w:t>получаемой</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по</w:t>
      </w:r>
      <w:r w:rsidR="00756A33" w:rsidRPr="00762E4A">
        <w:t xml:space="preserve"> </w:t>
      </w:r>
      <w:r w:rsidRPr="00762E4A">
        <w:t>старости</w:t>
      </w:r>
      <w:r w:rsidR="00756A33" w:rsidRPr="00762E4A">
        <w:t xml:space="preserve"> </w:t>
      </w:r>
      <w:r w:rsidRPr="00762E4A">
        <w:t>или</w:t>
      </w:r>
      <w:r w:rsidR="00756A33" w:rsidRPr="00762E4A">
        <w:t xml:space="preserve"> </w:t>
      </w:r>
      <w:r w:rsidRPr="00762E4A">
        <w:t>утрате</w:t>
      </w:r>
      <w:r w:rsidR="00756A33" w:rsidRPr="00762E4A">
        <w:t xml:space="preserve"> </w:t>
      </w:r>
      <w:r w:rsidRPr="00762E4A">
        <w:t>права</w:t>
      </w:r>
      <w:r w:rsidR="00756A33" w:rsidRPr="00762E4A">
        <w:t xml:space="preserve"> </w:t>
      </w:r>
      <w:r w:rsidRPr="00762E4A">
        <w:t>на</w:t>
      </w:r>
      <w:r w:rsidR="00756A33" w:rsidRPr="00762E4A">
        <w:t xml:space="preserve"> </w:t>
      </w:r>
      <w:r w:rsidRPr="00762E4A">
        <w:t>получение</w:t>
      </w:r>
      <w:r w:rsidR="00756A33" w:rsidRPr="00762E4A">
        <w:t xml:space="preserve"> </w:t>
      </w:r>
      <w:r w:rsidRPr="00762E4A">
        <w:t>досрочно</w:t>
      </w:r>
      <w:r w:rsidR="00756A33" w:rsidRPr="00762E4A">
        <w:t xml:space="preserve"> </w:t>
      </w:r>
      <w:r w:rsidRPr="00762E4A">
        <w:t>назначенной</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w:t>
      </w:r>
      <w:r w:rsidR="00756A33" w:rsidRPr="00762E4A">
        <w:t xml:space="preserve"> </w:t>
      </w:r>
      <w:r w:rsidRPr="00762E4A">
        <w:t>пенсионер</w:t>
      </w:r>
      <w:r w:rsidR="00756A33" w:rsidRPr="00762E4A">
        <w:t xml:space="preserve"> </w:t>
      </w:r>
      <w:r w:rsidRPr="00762E4A">
        <w:t>информируется</w:t>
      </w:r>
      <w:r w:rsidR="00756A33" w:rsidRPr="00762E4A">
        <w:t xml:space="preserve"> </w:t>
      </w:r>
      <w:r w:rsidRPr="00762E4A">
        <w:t>о</w:t>
      </w:r>
      <w:r w:rsidR="00756A33" w:rsidRPr="00762E4A">
        <w:t xml:space="preserve"> </w:t>
      </w:r>
      <w:r w:rsidRPr="00762E4A">
        <w:t>том,</w:t>
      </w:r>
      <w:r w:rsidR="00756A33" w:rsidRPr="00762E4A">
        <w:t xml:space="preserve"> </w:t>
      </w:r>
      <w:r w:rsidRPr="00762E4A">
        <w:t>что</w:t>
      </w:r>
      <w:r w:rsidR="00756A33" w:rsidRPr="00762E4A">
        <w:t xml:space="preserve"> </w:t>
      </w:r>
      <w:r w:rsidRPr="00762E4A">
        <w:t>перерасчет</w:t>
      </w:r>
      <w:r w:rsidR="00756A33" w:rsidRPr="00762E4A">
        <w:t xml:space="preserve"> </w:t>
      </w:r>
      <w:r w:rsidRPr="00762E4A">
        <w:t>не</w:t>
      </w:r>
      <w:r w:rsidR="00756A33" w:rsidRPr="00762E4A">
        <w:t xml:space="preserve"> </w:t>
      </w:r>
      <w:r w:rsidRPr="00762E4A">
        <w:t>производится</w:t>
      </w:r>
      <w:r w:rsidR="00756A33" w:rsidRPr="00762E4A">
        <w:t xml:space="preserve"> </w:t>
      </w:r>
      <w:r w:rsidRPr="00762E4A">
        <w:t>и</w:t>
      </w:r>
      <w:r w:rsidR="00756A33" w:rsidRPr="00762E4A">
        <w:t xml:space="preserve"> </w:t>
      </w:r>
      <w:r w:rsidRPr="00762E4A">
        <w:t>пенсия</w:t>
      </w:r>
      <w:r w:rsidR="00756A33" w:rsidRPr="00762E4A">
        <w:t xml:space="preserve"> </w:t>
      </w:r>
      <w:r w:rsidRPr="00762E4A">
        <w:t>выплачивается</w:t>
      </w:r>
      <w:r w:rsidR="00756A33" w:rsidRPr="00762E4A">
        <w:t xml:space="preserve"> </w:t>
      </w:r>
      <w:r w:rsidRPr="00762E4A">
        <w:t>в</w:t>
      </w:r>
      <w:r w:rsidR="00756A33" w:rsidRPr="00762E4A">
        <w:t xml:space="preserve"> </w:t>
      </w:r>
      <w:r w:rsidRPr="00762E4A">
        <w:t>прежнем</w:t>
      </w:r>
      <w:r w:rsidR="00756A33" w:rsidRPr="00762E4A">
        <w:t xml:space="preserve"> </w:t>
      </w:r>
      <w:r w:rsidRPr="00762E4A">
        <w:t>размере.</w:t>
      </w:r>
    </w:p>
    <w:p w:rsidR="00F8679C" w:rsidRPr="00762E4A" w:rsidRDefault="00F8679C" w:rsidP="00F8679C">
      <w:r w:rsidRPr="00762E4A">
        <w:t>Отметим,</w:t>
      </w:r>
      <w:r w:rsidR="00756A33" w:rsidRPr="00762E4A">
        <w:t xml:space="preserve"> </w:t>
      </w:r>
      <w:r w:rsidRPr="00762E4A">
        <w:t>что</w:t>
      </w:r>
      <w:r w:rsidR="00756A33" w:rsidRPr="00762E4A">
        <w:t xml:space="preserve"> </w:t>
      </w:r>
      <w:r w:rsidRPr="00762E4A">
        <w:t>за</w:t>
      </w:r>
      <w:r w:rsidR="00756A33" w:rsidRPr="00762E4A">
        <w:t xml:space="preserve"> </w:t>
      </w:r>
      <w:r w:rsidRPr="00762E4A">
        <w:t>перерасчетом</w:t>
      </w:r>
      <w:r w:rsidR="00756A33" w:rsidRPr="00762E4A">
        <w:t xml:space="preserve"> </w:t>
      </w:r>
      <w:r w:rsidRPr="00762E4A">
        <w:t>пенсии</w:t>
      </w:r>
      <w:r w:rsidR="00756A33" w:rsidRPr="00762E4A">
        <w:t xml:space="preserve"> </w:t>
      </w:r>
      <w:r w:rsidRPr="00762E4A">
        <w:t>могут</w:t>
      </w:r>
      <w:r w:rsidR="00756A33" w:rsidRPr="00762E4A">
        <w:t xml:space="preserve"> </w:t>
      </w:r>
      <w:r w:rsidRPr="00762E4A">
        <w:t>обратиться</w:t>
      </w:r>
      <w:r w:rsidR="00756A33" w:rsidRPr="00762E4A">
        <w:t xml:space="preserve"> </w:t>
      </w:r>
      <w:r w:rsidRPr="00762E4A">
        <w:t>в</w:t>
      </w:r>
      <w:r w:rsidR="00756A33" w:rsidRPr="00762E4A">
        <w:t xml:space="preserve"> </w:t>
      </w:r>
      <w:r w:rsidRPr="00762E4A">
        <w:t>т.</w:t>
      </w:r>
      <w:r w:rsidR="00756A33" w:rsidRPr="00762E4A">
        <w:t xml:space="preserve"> </w:t>
      </w:r>
      <w:r w:rsidRPr="00762E4A">
        <w:t>ч.</w:t>
      </w:r>
      <w:r w:rsidR="00756A33" w:rsidRPr="00762E4A">
        <w:t xml:space="preserve"> </w:t>
      </w:r>
      <w:r w:rsidRPr="00762E4A">
        <w:t>граждане,</w:t>
      </w:r>
      <w:r w:rsidR="00756A33" w:rsidRPr="00762E4A">
        <w:t xml:space="preserve"> </w:t>
      </w:r>
      <w:r w:rsidRPr="00762E4A">
        <w:t>кому</w:t>
      </w:r>
      <w:r w:rsidR="00756A33" w:rsidRPr="00762E4A">
        <w:t xml:space="preserve"> </w:t>
      </w:r>
      <w:r w:rsidRPr="00762E4A">
        <w:t>она</w:t>
      </w:r>
      <w:r w:rsidR="00756A33" w:rsidRPr="00762E4A">
        <w:t xml:space="preserve"> </w:t>
      </w:r>
      <w:r w:rsidRPr="00762E4A">
        <w:t>была</w:t>
      </w:r>
      <w:r w:rsidR="00756A33" w:rsidRPr="00762E4A">
        <w:t xml:space="preserve"> </w:t>
      </w:r>
      <w:r w:rsidRPr="00762E4A">
        <w:t>назначена</w:t>
      </w:r>
      <w:r w:rsidR="00756A33" w:rsidRPr="00762E4A">
        <w:t xml:space="preserve"> </w:t>
      </w:r>
      <w:r w:rsidRPr="00762E4A">
        <w:t>до</w:t>
      </w:r>
      <w:r w:rsidR="00756A33" w:rsidRPr="00762E4A">
        <w:t xml:space="preserve"> </w:t>
      </w:r>
      <w:r w:rsidRPr="00762E4A">
        <w:t>2015</w:t>
      </w:r>
      <w:r w:rsidR="00756A33" w:rsidRPr="00762E4A">
        <w:t xml:space="preserve"> </w:t>
      </w:r>
      <w:r w:rsidRPr="00762E4A">
        <w:t>г.</w:t>
      </w:r>
      <w:r w:rsidR="00756A33" w:rsidRPr="00762E4A">
        <w:t xml:space="preserve"> </w:t>
      </w:r>
      <w:r w:rsidRPr="00762E4A">
        <w:t>При</w:t>
      </w:r>
      <w:r w:rsidR="00756A33" w:rsidRPr="00762E4A">
        <w:t xml:space="preserve"> </w:t>
      </w:r>
      <w:r w:rsidRPr="00762E4A">
        <w:t>исчислении</w:t>
      </w:r>
      <w:r w:rsidR="00756A33" w:rsidRPr="00762E4A">
        <w:t xml:space="preserve"> </w:t>
      </w:r>
      <w:r w:rsidRPr="00762E4A">
        <w:t>пенсий,</w:t>
      </w:r>
      <w:r w:rsidR="00756A33" w:rsidRPr="00762E4A">
        <w:t xml:space="preserve"> </w:t>
      </w:r>
      <w:r w:rsidRPr="00762E4A">
        <w:t>назначаемых</w:t>
      </w:r>
      <w:r w:rsidR="00756A33" w:rsidRPr="00762E4A">
        <w:t xml:space="preserve"> </w:t>
      </w:r>
      <w:r w:rsidRPr="00762E4A">
        <w:t>по</w:t>
      </w:r>
      <w:r w:rsidR="00756A33" w:rsidRPr="00762E4A">
        <w:t xml:space="preserve"> </w:t>
      </w:r>
      <w:r w:rsidRPr="00762E4A">
        <w:t>новой</w:t>
      </w:r>
      <w:r w:rsidR="00756A33" w:rsidRPr="00762E4A">
        <w:t xml:space="preserve"> </w:t>
      </w:r>
      <w:r w:rsidRPr="00762E4A">
        <w:t>пенсионной</w:t>
      </w:r>
      <w:r w:rsidR="00756A33" w:rsidRPr="00762E4A">
        <w:t xml:space="preserve"> </w:t>
      </w:r>
      <w:r w:rsidRPr="00762E4A">
        <w:t>формуле</w:t>
      </w:r>
      <w:r w:rsidR="00756A33" w:rsidRPr="00762E4A">
        <w:t xml:space="preserve"> </w:t>
      </w:r>
      <w:r w:rsidRPr="00762E4A">
        <w:t>с</w:t>
      </w:r>
      <w:r w:rsidR="00756A33" w:rsidRPr="00762E4A">
        <w:t xml:space="preserve"> </w:t>
      </w:r>
      <w:r w:rsidRPr="00762E4A">
        <w:t>2015</w:t>
      </w:r>
      <w:r w:rsidR="00756A33" w:rsidRPr="00762E4A">
        <w:t xml:space="preserve"> </w:t>
      </w:r>
      <w:r w:rsidRPr="00762E4A">
        <w:t>г.,</w:t>
      </w:r>
      <w:r w:rsidR="00756A33" w:rsidRPr="00762E4A">
        <w:t xml:space="preserve"> </w:t>
      </w:r>
      <w:r w:rsidRPr="00762E4A">
        <w:t>по</w:t>
      </w:r>
      <w:r w:rsidR="00756A33" w:rsidRPr="00762E4A">
        <w:t xml:space="preserve"> </w:t>
      </w:r>
      <w:r w:rsidRPr="00762E4A">
        <w:t>закону</w:t>
      </w:r>
      <w:r w:rsidR="00756A33" w:rsidRPr="00762E4A">
        <w:t xml:space="preserve"> </w:t>
      </w:r>
      <w:r w:rsidRPr="00762E4A">
        <w:t>учитывается</w:t>
      </w:r>
      <w:r w:rsidR="00756A33" w:rsidRPr="00762E4A">
        <w:t xml:space="preserve"> </w:t>
      </w:r>
      <w:r w:rsidRPr="00762E4A">
        <w:t>наиболее</w:t>
      </w:r>
      <w:r w:rsidR="00756A33" w:rsidRPr="00762E4A">
        <w:t xml:space="preserve"> </w:t>
      </w:r>
      <w:r w:rsidRPr="00762E4A">
        <w:t>выгодный</w:t>
      </w:r>
      <w:r w:rsidR="00756A33" w:rsidRPr="00762E4A">
        <w:t xml:space="preserve"> </w:t>
      </w:r>
      <w:r w:rsidRPr="00762E4A">
        <w:t>вариант,</w:t>
      </w:r>
      <w:r w:rsidR="00756A33" w:rsidRPr="00762E4A">
        <w:t xml:space="preserve"> </w:t>
      </w:r>
      <w:r w:rsidRPr="00762E4A">
        <w:t>поэтому</w:t>
      </w:r>
      <w:r w:rsidR="00756A33" w:rsidRPr="00762E4A">
        <w:t xml:space="preserve"> </w:t>
      </w:r>
      <w:r w:rsidRPr="00762E4A">
        <w:t>в</w:t>
      </w:r>
      <w:r w:rsidR="00756A33" w:rsidRPr="00762E4A">
        <w:t xml:space="preserve"> </w:t>
      </w:r>
      <w:r w:rsidRPr="00762E4A">
        <w:t>их</w:t>
      </w:r>
      <w:r w:rsidR="00756A33" w:rsidRPr="00762E4A">
        <w:t xml:space="preserve"> </w:t>
      </w:r>
      <w:r w:rsidRPr="00762E4A">
        <w:t>перерасчете,</w:t>
      </w:r>
      <w:r w:rsidR="00756A33" w:rsidRPr="00762E4A">
        <w:t xml:space="preserve"> </w:t>
      </w:r>
      <w:r w:rsidRPr="00762E4A">
        <w:t>как</w:t>
      </w:r>
      <w:r w:rsidR="00756A33" w:rsidRPr="00762E4A">
        <w:t xml:space="preserve"> </w:t>
      </w:r>
      <w:r w:rsidRPr="00762E4A">
        <w:t>правило,</w:t>
      </w:r>
      <w:r w:rsidR="00756A33" w:rsidRPr="00762E4A">
        <w:t xml:space="preserve"> </w:t>
      </w:r>
      <w:r w:rsidRPr="00762E4A">
        <w:t>нет</w:t>
      </w:r>
      <w:r w:rsidR="00756A33" w:rsidRPr="00762E4A">
        <w:t xml:space="preserve"> </w:t>
      </w:r>
      <w:r w:rsidRPr="00762E4A">
        <w:t>необходимости.</w:t>
      </w:r>
    </w:p>
    <w:p w:rsidR="00F8679C" w:rsidRPr="00762E4A" w:rsidRDefault="00363A69" w:rsidP="00F8679C">
      <w:hyperlink r:id="rId25" w:history="1">
        <w:r w:rsidR="00F8679C" w:rsidRPr="00762E4A">
          <w:rPr>
            <w:rStyle w:val="a3"/>
          </w:rPr>
          <w:t>https://konkurent.ru/article/61761</w:t>
        </w:r>
      </w:hyperlink>
      <w:r w:rsidR="00756A33" w:rsidRPr="00762E4A">
        <w:t xml:space="preserve"> </w:t>
      </w:r>
    </w:p>
    <w:p w:rsidR="00F8679C" w:rsidRPr="00762E4A" w:rsidRDefault="00F8679C" w:rsidP="00F8679C">
      <w:pPr>
        <w:pStyle w:val="2"/>
      </w:pPr>
      <w:bookmarkStart w:id="73" w:name="_Toc145399598"/>
      <w:r w:rsidRPr="00762E4A">
        <w:t>Конкурент,</w:t>
      </w:r>
      <w:r w:rsidR="00756A33" w:rsidRPr="00762E4A">
        <w:t xml:space="preserve"> </w:t>
      </w:r>
      <w:r w:rsidRPr="00762E4A">
        <w:t>11.09.2023,</w:t>
      </w:r>
      <w:r w:rsidR="00756A33" w:rsidRPr="00762E4A">
        <w:t xml:space="preserve"> </w:t>
      </w:r>
      <w:r w:rsidRPr="00762E4A">
        <w:t>Графу</w:t>
      </w:r>
      <w:r w:rsidR="00756A33" w:rsidRPr="00762E4A">
        <w:t xml:space="preserve"> </w:t>
      </w:r>
      <w:r w:rsidRPr="00762E4A">
        <w:t>за</w:t>
      </w:r>
      <w:r w:rsidR="00756A33" w:rsidRPr="00762E4A">
        <w:t xml:space="preserve"> </w:t>
      </w:r>
      <w:r w:rsidRPr="00762E4A">
        <w:t>капремонт</w:t>
      </w:r>
      <w:r w:rsidR="00756A33" w:rsidRPr="00762E4A">
        <w:t xml:space="preserve"> </w:t>
      </w:r>
      <w:r w:rsidRPr="00762E4A">
        <w:t>просто</w:t>
      </w:r>
      <w:r w:rsidR="00756A33" w:rsidRPr="00762E4A">
        <w:t xml:space="preserve"> </w:t>
      </w:r>
      <w:r w:rsidRPr="00762E4A">
        <w:t>вычеркнут:</w:t>
      </w:r>
      <w:r w:rsidR="00756A33" w:rsidRPr="00762E4A">
        <w:t xml:space="preserve"> </w:t>
      </w:r>
      <w:r w:rsidRPr="00762E4A">
        <w:t>важная</w:t>
      </w:r>
      <w:r w:rsidR="00756A33" w:rsidRPr="00762E4A">
        <w:t xml:space="preserve"> </w:t>
      </w:r>
      <w:r w:rsidRPr="00762E4A">
        <w:t>новость</w:t>
      </w:r>
      <w:r w:rsidR="00756A33" w:rsidRPr="00762E4A">
        <w:t xml:space="preserve"> </w:t>
      </w:r>
      <w:r w:rsidRPr="00762E4A">
        <w:t>для</w:t>
      </w:r>
      <w:r w:rsidR="00756A33" w:rsidRPr="00762E4A">
        <w:t xml:space="preserve"> </w:t>
      </w:r>
      <w:r w:rsidRPr="00762E4A">
        <w:t>пенсионеров</w:t>
      </w:r>
      <w:bookmarkEnd w:id="73"/>
      <w:r w:rsidR="00756A33" w:rsidRPr="00762E4A">
        <w:t xml:space="preserve"> </w:t>
      </w:r>
    </w:p>
    <w:p w:rsidR="00F8679C" w:rsidRPr="00762E4A" w:rsidRDefault="00F8679C" w:rsidP="008B428C">
      <w:pPr>
        <w:pStyle w:val="3"/>
      </w:pPr>
      <w:bookmarkStart w:id="74" w:name="_Toc145399599"/>
      <w:r w:rsidRPr="00762E4A">
        <w:t>Платить</w:t>
      </w:r>
      <w:r w:rsidR="00756A33" w:rsidRPr="00762E4A">
        <w:t xml:space="preserve"> </w:t>
      </w:r>
      <w:r w:rsidRPr="00762E4A">
        <w:t>взносы</w:t>
      </w:r>
      <w:r w:rsidR="00756A33" w:rsidRPr="00762E4A">
        <w:t xml:space="preserve"> </w:t>
      </w:r>
      <w:r w:rsidRPr="00762E4A">
        <w:t>на</w:t>
      </w:r>
      <w:r w:rsidR="00756A33" w:rsidRPr="00762E4A">
        <w:t xml:space="preserve"> </w:t>
      </w:r>
      <w:r w:rsidRPr="00762E4A">
        <w:t>капитальный</w:t>
      </w:r>
      <w:r w:rsidR="00756A33" w:rsidRPr="00762E4A">
        <w:t xml:space="preserve"> </w:t>
      </w:r>
      <w:r w:rsidRPr="00762E4A">
        <w:t>ремонт</w:t>
      </w:r>
      <w:r w:rsidR="00756A33" w:rsidRPr="00762E4A">
        <w:t xml:space="preserve"> </w:t>
      </w:r>
      <w:r w:rsidRPr="00762E4A">
        <w:t>должны</w:t>
      </w:r>
      <w:r w:rsidR="00756A33" w:rsidRPr="00762E4A">
        <w:t xml:space="preserve"> </w:t>
      </w:r>
      <w:r w:rsidRPr="00762E4A">
        <w:t>все</w:t>
      </w:r>
      <w:r w:rsidR="00756A33" w:rsidRPr="00762E4A">
        <w:t xml:space="preserve"> </w:t>
      </w:r>
      <w:r w:rsidRPr="00762E4A">
        <w:t>собственники</w:t>
      </w:r>
      <w:r w:rsidR="00756A33" w:rsidRPr="00762E4A">
        <w:t xml:space="preserve"> </w:t>
      </w:r>
      <w:r w:rsidRPr="00762E4A">
        <w:t>квартир,</w:t>
      </w:r>
      <w:r w:rsidR="00756A33" w:rsidRPr="00762E4A">
        <w:t xml:space="preserve"> </w:t>
      </w:r>
      <w:r w:rsidRPr="00762E4A">
        <w:t>но</w:t>
      </w:r>
      <w:r w:rsidR="00756A33" w:rsidRPr="00762E4A">
        <w:t xml:space="preserve"> </w:t>
      </w:r>
      <w:r w:rsidRPr="00762E4A">
        <w:t>пенсионеры</w:t>
      </w:r>
      <w:r w:rsidR="00756A33" w:rsidRPr="00762E4A">
        <w:t xml:space="preserve"> </w:t>
      </w:r>
      <w:r w:rsidRPr="00762E4A">
        <w:t>могут</w:t>
      </w:r>
      <w:r w:rsidR="00756A33" w:rsidRPr="00762E4A">
        <w:t xml:space="preserve"> </w:t>
      </w:r>
      <w:r w:rsidRPr="00762E4A">
        <w:t>платить</w:t>
      </w:r>
      <w:r w:rsidR="00756A33" w:rsidRPr="00762E4A">
        <w:t xml:space="preserve"> </w:t>
      </w:r>
      <w:r w:rsidRPr="00762E4A">
        <w:t>меньше,</w:t>
      </w:r>
      <w:r w:rsidR="00756A33" w:rsidRPr="00762E4A">
        <w:t xml:space="preserve"> </w:t>
      </w:r>
      <w:r w:rsidRPr="00762E4A">
        <w:t>чем</w:t>
      </w:r>
      <w:r w:rsidR="00756A33" w:rsidRPr="00762E4A">
        <w:t xml:space="preserve"> </w:t>
      </w:r>
      <w:r w:rsidRPr="00762E4A">
        <w:t>остальные</w:t>
      </w:r>
      <w:r w:rsidR="00756A33" w:rsidRPr="00762E4A">
        <w:t xml:space="preserve"> </w:t>
      </w:r>
      <w:r w:rsidRPr="00762E4A">
        <w:t>граждане.</w:t>
      </w:r>
      <w:r w:rsidR="00756A33" w:rsidRPr="00762E4A">
        <w:t xml:space="preserve"> </w:t>
      </w:r>
      <w:r w:rsidRPr="00762E4A">
        <w:t>Закон</w:t>
      </w:r>
      <w:r w:rsidR="00756A33" w:rsidRPr="00762E4A">
        <w:t xml:space="preserve"> </w:t>
      </w:r>
      <w:r w:rsidRPr="00762E4A">
        <w:t>позволяет</w:t>
      </w:r>
      <w:r w:rsidR="00756A33" w:rsidRPr="00762E4A">
        <w:t xml:space="preserve"> </w:t>
      </w:r>
      <w:r w:rsidRPr="00762E4A">
        <w:t>снижать</w:t>
      </w:r>
      <w:r w:rsidR="00756A33" w:rsidRPr="00762E4A">
        <w:t xml:space="preserve"> </w:t>
      </w:r>
      <w:r w:rsidRPr="00762E4A">
        <w:t>для</w:t>
      </w:r>
      <w:r w:rsidR="00756A33" w:rsidRPr="00762E4A">
        <w:t xml:space="preserve"> </w:t>
      </w:r>
      <w:r w:rsidRPr="00762E4A">
        <w:t>них</w:t>
      </w:r>
      <w:r w:rsidR="00756A33" w:rsidRPr="00762E4A">
        <w:t xml:space="preserve"> </w:t>
      </w:r>
      <w:r w:rsidRPr="00762E4A">
        <w:t>взнос</w:t>
      </w:r>
      <w:r w:rsidR="00756A33" w:rsidRPr="00762E4A">
        <w:t xml:space="preserve"> </w:t>
      </w:r>
      <w:r w:rsidRPr="00762E4A">
        <w:t>на</w:t>
      </w:r>
      <w:r w:rsidR="00756A33" w:rsidRPr="00762E4A">
        <w:t xml:space="preserve"> </w:t>
      </w:r>
      <w:r w:rsidRPr="00762E4A">
        <w:t>50%</w:t>
      </w:r>
      <w:r w:rsidR="00756A33" w:rsidRPr="00762E4A">
        <w:t xml:space="preserve"> </w:t>
      </w:r>
      <w:r w:rsidRPr="00762E4A">
        <w:t>или</w:t>
      </w:r>
      <w:r w:rsidR="00756A33" w:rsidRPr="00762E4A">
        <w:t xml:space="preserve"> </w:t>
      </w:r>
      <w:r w:rsidRPr="00762E4A">
        <w:t>100%,</w:t>
      </w:r>
      <w:r w:rsidR="00756A33" w:rsidRPr="00762E4A">
        <w:t xml:space="preserve"> </w:t>
      </w:r>
      <w:r w:rsidRPr="00762E4A">
        <w:t>но</w:t>
      </w:r>
      <w:r w:rsidR="00756A33" w:rsidRPr="00762E4A">
        <w:t xml:space="preserve"> </w:t>
      </w:r>
      <w:r w:rsidRPr="00762E4A">
        <w:t>только</w:t>
      </w:r>
      <w:r w:rsidR="00756A33" w:rsidRPr="00762E4A">
        <w:t xml:space="preserve"> </w:t>
      </w:r>
      <w:r w:rsidRPr="00762E4A">
        <w:t>в</w:t>
      </w:r>
      <w:r w:rsidR="00756A33" w:rsidRPr="00762E4A">
        <w:t xml:space="preserve"> </w:t>
      </w:r>
      <w:r w:rsidRPr="00762E4A">
        <w:t>пределах</w:t>
      </w:r>
      <w:r w:rsidR="00756A33" w:rsidRPr="00762E4A">
        <w:t xml:space="preserve"> </w:t>
      </w:r>
      <w:r w:rsidRPr="00762E4A">
        <w:t>регионального</w:t>
      </w:r>
      <w:r w:rsidR="00756A33" w:rsidRPr="00762E4A">
        <w:t xml:space="preserve"> </w:t>
      </w:r>
      <w:r w:rsidRPr="00762E4A">
        <w:t>стандарта</w:t>
      </w:r>
      <w:r w:rsidR="00756A33" w:rsidRPr="00762E4A">
        <w:t xml:space="preserve"> </w:t>
      </w:r>
      <w:r w:rsidRPr="00762E4A">
        <w:t>нормативной</w:t>
      </w:r>
      <w:r w:rsidR="00756A33" w:rsidRPr="00762E4A">
        <w:t xml:space="preserve"> </w:t>
      </w:r>
      <w:r w:rsidRPr="00762E4A">
        <w:t>жилой</w:t>
      </w:r>
      <w:r w:rsidR="00756A33" w:rsidRPr="00762E4A">
        <w:t xml:space="preserve"> </w:t>
      </w:r>
      <w:r w:rsidRPr="00762E4A">
        <w:t>площади,</w:t>
      </w:r>
      <w:r w:rsidR="00756A33" w:rsidRPr="00762E4A">
        <w:t xml:space="preserve"> </w:t>
      </w:r>
      <w:r w:rsidRPr="00762E4A">
        <w:t>используемой</w:t>
      </w:r>
      <w:r w:rsidR="00756A33" w:rsidRPr="00762E4A">
        <w:t xml:space="preserve"> </w:t>
      </w:r>
      <w:r w:rsidRPr="00762E4A">
        <w:t>для</w:t>
      </w:r>
      <w:r w:rsidR="00756A33" w:rsidRPr="00762E4A">
        <w:t xml:space="preserve"> </w:t>
      </w:r>
      <w:r w:rsidRPr="00762E4A">
        <w:t>расчета</w:t>
      </w:r>
      <w:r w:rsidR="00756A33" w:rsidRPr="00762E4A">
        <w:t xml:space="preserve"> </w:t>
      </w:r>
      <w:r w:rsidRPr="00762E4A">
        <w:t>субсидий.</w:t>
      </w:r>
      <w:r w:rsidR="00756A33" w:rsidRPr="00762E4A">
        <w:t xml:space="preserve"> </w:t>
      </w:r>
      <w:r w:rsidRPr="00762E4A">
        <w:t>Об</w:t>
      </w:r>
      <w:r w:rsidR="00756A33" w:rsidRPr="00762E4A">
        <w:t xml:space="preserve"> </w:t>
      </w:r>
      <w:r w:rsidRPr="00762E4A">
        <w:t>этом</w:t>
      </w:r>
      <w:r w:rsidR="00756A33" w:rsidRPr="00762E4A">
        <w:t xml:space="preserve"> </w:t>
      </w:r>
      <w:r w:rsidRPr="00762E4A">
        <w:t>сообщает</w:t>
      </w:r>
      <w:r w:rsidR="00756A33" w:rsidRPr="00762E4A">
        <w:t xml:space="preserve"> </w:t>
      </w:r>
      <w:r w:rsidRPr="00762E4A">
        <w:t>портал</w:t>
      </w:r>
      <w:r w:rsidR="00756A33" w:rsidRPr="00762E4A">
        <w:t xml:space="preserve"> «</w:t>
      </w:r>
      <w:r w:rsidRPr="00762E4A">
        <w:t>Госуслуги</w:t>
      </w:r>
      <w:r w:rsidR="00756A33" w:rsidRPr="00762E4A">
        <w:t>»</w:t>
      </w:r>
      <w:r w:rsidRPr="00762E4A">
        <w:t>.</w:t>
      </w:r>
      <w:bookmarkEnd w:id="74"/>
    </w:p>
    <w:p w:rsidR="00F8679C" w:rsidRPr="00762E4A" w:rsidRDefault="00F8679C" w:rsidP="00F8679C">
      <w:r w:rsidRPr="00762E4A">
        <w:t>Сначала</w:t>
      </w:r>
      <w:r w:rsidR="00756A33" w:rsidRPr="00762E4A">
        <w:t xml:space="preserve"> </w:t>
      </w:r>
      <w:r w:rsidRPr="00762E4A">
        <w:t>пенсионер</w:t>
      </w:r>
      <w:r w:rsidR="00756A33" w:rsidRPr="00762E4A">
        <w:t xml:space="preserve"> </w:t>
      </w:r>
      <w:r w:rsidRPr="00762E4A">
        <w:t>оплачивает</w:t>
      </w:r>
      <w:r w:rsidR="00756A33" w:rsidRPr="00762E4A">
        <w:t xml:space="preserve"> </w:t>
      </w:r>
      <w:r w:rsidRPr="00762E4A">
        <w:t>взнос</w:t>
      </w:r>
      <w:r w:rsidR="00756A33" w:rsidRPr="00762E4A">
        <w:t xml:space="preserve"> </w:t>
      </w:r>
      <w:r w:rsidRPr="00762E4A">
        <w:t>на</w:t>
      </w:r>
      <w:r w:rsidR="00756A33" w:rsidRPr="00762E4A">
        <w:t xml:space="preserve"> </w:t>
      </w:r>
      <w:r w:rsidRPr="00762E4A">
        <w:t>капремонт</w:t>
      </w:r>
      <w:r w:rsidR="00756A33" w:rsidRPr="00762E4A">
        <w:t xml:space="preserve"> </w:t>
      </w:r>
      <w:r w:rsidRPr="00762E4A">
        <w:t>в</w:t>
      </w:r>
      <w:r w:rsidR="00756A33" w:rsidRPr="00762E4A">
        <w:t xml:space="preserve"> </w:t>
      </w:r>
      <w:r w:rsidRPr="00762E4A">
        <w:t>полном</w:t>
      </w:r>
      <w:r w:rsidR="00756A33" w:rsidRPr="00762E4A">
        <w:t xml:space="preserve"> </w:t>
      </w:r>
      <w:r w:rsidRPr="00762E4A">
        <w:t>размере,</w:t>
      </w:r>
      <w:r w:rsidR="00756A33" w:rsidRPr="00762E4A">
        <w:t xml:space="preserve"> </w:t>
      </w:r>
      <w:r w:rsidRPr="00762E4A">
        <w:t>а</w:t>
      </w:r>
      <w:r w:rsidR="00756A33" w:rsidRPr="00762E4A">
        <w:t xml:space="preserve"> </w:t>
      </w:r>
      <w:r w:rsidRPr="00762E4A">
        <w:t>потом</w:t>
      </w:r>
      <w:r w:rsidR="00756A33" w:rsidRPr="00762E4A">
        <w:t xml:space="preserve"> </w:t>
      </w:r>
      <w:r w:rsidRPr="00762E4A">
        <w:t>соцзащита</w:t>
      </w:r>
      <w:r w:rsidR="00756A33" w:rsidRPr="00762E4A">
        <w:t xml:space="preserve"> </w:t>
      </w:r>
      <w:r w:rsidRPr="00762E4A">
        <w:t>или</w:t>
      </w:r>
      <w:r w:rsidR="00756A33" w:rsidRPr="00762E4A">
        <w:t xml:space="preserve"> </w:t>
      </w:r>
      <w:r w:rsidRPr="00762E4A">
        <w:t>другой</w:t>
      </w:r>
      <w:r w:rsidR="00756A33" w:rsidRPr="00762E4A">
        <w:t xml:space="preserve"> </w:t>
      </w:r>
      <w:r w:rsidRPr="00762E4A">
        <w:t>уполномоченный</w:t>
      </w:r>
      <w:r w:rsidR="00756A33" w:rsidRPr="00762E4A">
        <w:t xml:space="preserve"> </w:t>
      </w:r>
      <w:r w:rsidRPr="00762E4A">
        <w:t>орган</w:t>
      </w:r>
      <w:r w:rsidR="00756A33" w:rsidRPr="00762E4A">
        <w:t xml:space="preserve"> </w:t>
      </w:r>
      <w:r w:rsidRPr="00762E4A">
        <w:t>возвращает</w:t>
      </w:r>
      <w:r w:rsidR="00756A33" w:rsidRPr="00762E4A">
        <w:t xml:space="preserve"> </w:t>
      </w:r>
      <w:r w:rsidRPr="00762E4A">
        <w:t>ему</w:t>
      </w:r>
      <w:r w:rsidR="00756A33" w:rsidRPr="00762E4A">
        <w:t xml:space="preserve"> </w:t>
      </w:r>
      <w:r w:rsidRPr="00762E4A">
        <w:t>деньги.</w:t>
      </w:r>
      <w:r w:rsidR="00756A33" w:rsidRPr="00762E4A">
        <w:t xml:space="preserve"> </w:t>
      </w:r>
      <w:r w:rsidRPr="00762E4A">
        <w:t>Автоматически</w:t>
      </w:r>
      <w:r w:rsidR="00756A33" w:rsidRPr="00762E4A">
        <w:t xml:space="preserve"> </w:t>
      </w:r>
      <w:r w:rsidRPr="00762E4A">
        <w:t>эта</w:t>
      </w:r>
      <w:r w:rsidR="00756A33" w:rsidRPr="00762E4A">
        <w:t xml:space="preserve"> </w:t>
      </w:r>
      <w:r w:rsidRPr="00762E4A">
        <w:t>льгота</w:t>
      </w:r>
      <w:r w:rsidR="00756A33" w:rsidRPr="00762E4A">
        <w:t xml:space="preserve"> </w:t>
      </w:r>
      <w:r w:rsidRPr="00762E4A">
        <w:t>не</w:t>
      </w:r>
      <w:r w:rsidR="00756A33" w:rsidRPr="00762E4A">
        <w:t xml:space="preserve"> </w:t>
      </w:r>
      <w:r w:rsidRPr="00762E4A">
        <w:t>применяется</w:t>
      </w:r>
      <w:r w:rsidR="00756A33" w:rsidRPr="00762E4A">
        <w:t xml:space="preserve"> - </w:t>
      </w:r>
      <w:r w:rsidRPr="00762E4A">
        <w:t>нужно</w:t>
      </w:r>
      <w:r w:rsidR="00756A33" w:rsidRPr="00762E4A">
        <w:t xml:space="preserve"> </w:t>
      </w:r>
      <w:r w:rsidRPr="00762E4A">
        <w:t>подать</w:t>
      </w:r>
      <w:r w:rsidR="00756A33" w:rsidRPr="00762E4A">
        <w:t xml:space="preserve"> </w:t>
      </w:r>
      <w:r w:rsidRPr="00762E4A">
        <w:t>заявление</w:t>
      </w:r>
    </w:p>
    <w:p w:rsidR="00F8679C" w:rsidRPr="00762E4A" w:rsidRDefault="00F8679C" w:rsidP="00F8679C">
      <w:r w:rsidRPr="00762E4A">
        <w:t>Льгота</w:t>
      </w:r>
      <w:r w:rsidR="00756A33" w:rsidRPr="00762E4A">
        <w:t xml:space="preserve"> </w:t>
      </w:r>
      <w:r w:rsidRPr="00762E4A">
        <w:t>на</w:t>
      </w:r>
      <w:r w:rsidR="00756A33" w:rsidRPr="00762E4A">
        <w:t xml:space="preserve"> </w:t>
      </w:r>
      <w:r w:rsidRPr="00762E4A">
        <w:t>капремонт</w:t>
      </w:r>
      <w:r w:rsidR="00756A33" w:rsidRPr="00762E4A">
        <w:t xml:space="preserve"> </w:t>
      </w:r>
      <w:r w:rsidRPr="00762E4A">
        <w:t>вводится</w:t>
      </w:r>
      <w:r w:rsidR="00756A33" w:rsidRPr="00762E4A">
        <w:t xml:space="preserve"> </w:t>
      </w:r>
      <w:r w:rsidRPr="00762E4A">
        <w:t>региональным</w:t>
      </w:r>
      <w:r w:rsidR="00756A33" w:rsidRPr="00762E4A">
        <w:t xml:space="preserve"> </w:t>
      </w:r>
      <w:r w:rsidRPr="00762E4A">
        <w:t>законом,</w:t>
      </w:r>
      <w:r w:rsidR="00756A33" w:rsidRPr="00762E4A">
        <w:t xml:space="preserve"> </w:t>
      </w:r>
      <w:r w:rsidRPr="00762E4A">
        <w:t>поэтому</w:t>
      </w:r>
      <w:r w:rsidR="00756A33" w:rsidRPr="00762E4A">
        <w:t xml:space="preserve"> </w:t>
      </w:r>
      <w:r w:rsidRPr="00762E4A">
        <w:t>она</w:t>
      </w:r>
      <w:r w:rsidR="00756A33" w:rsidRPr="00762E4A">
        <w:t xml:space="preserve"> </w:t>
      </w:r>
      <w:r w:rsidRPr="00762E4A">
        <w:t>может</w:t>
      </w:r>
      <w:r w:rsidR="00756A33" w:rsidRPr="00762E4A">
        <w:t xml:space="preserve"> </w:t>
      </w:r>
      <w:r w:rsidRPr="00762E4A">
        <w:t>действовать</w:t>
      </w:r>
      <w:r w:rsidR="00756A33" w:rsidRPr="00762E4A">
        <w:t xml:space="preserve"> </w:t>
      </w:r>
      <w:r w:rsidRPr="00762E4A">
        <w:t>в</w:t>
      </w:r>
      <w:r w:rsidR="00756A33" w:rsidRPr="00762E4A">
        <w:t xml:space="preserve"> </w:t>
      </w:r>
      <w:r w:rsidRPr="00762E4A">
        <w:t>одних</w:t>
      </w:r>
      <w:r w:rsidR="00756A33" w:rsidRPr="00762E4A">
        <w:t xml:space="preserve"> </w:t>
      </w:r>
      <w:r w:rsidRPr="00762E4A">
        <w:t>регионах</w:t>
      </w:r>
      <w:r w:rsidR="00756A33" w:rsidRPr="00762E4A">
        <w:t xml:space="preserve"> </w:t>
      </w:r>
      <w:r w:rsidRPr="00762E4A">
        <w:t>и</w:t>
      </w:r>
      <w:r w:rsidR="00756A33" w:rsidRPr="00762E4A">
        <w:t xml:space="preserve"> </w:t>
      </w:r>
      <w:r w:rsidRPr="00762E4A">
        <w:t>отсутствовать</w:t>
      </w:r>
      <w:r w:rsidR="00756A33" w:rsidRPr="00762E4A">
        <w:t xml:space="preserve"> </w:t>
      </w:r>
      <w:r w:rsidRPr="00762E4A">
        <w:t>в</w:t>
      </w:r>
      <w:r w:rsidR="00756A33" w:rsidRPr="00762E4A">
        <w:t xml:space="preserve"> </w:t>
      </w:r>
      <w:r w:rsidRPr="00762E4A">
        <w:t>других.</w:t>
      </w:r>
      <w:r w:rsidR="00756A33" w:rsidRPr="00762E4A">
        <w:t xml:space="preserve"> </w:t>
      </w:r>
      <w:r w:rsidRPr="00762E4A">
        <w:t>Жилищный</w:t>
      </w:r>
      <w:r w:rsidR="00756A33" w:rsidRPr="00762E4A">
        <w:t xml:space="preserve"> </w:t>
      </w:r>
      <w:r w:rsidRPr="00762E4A">
        <w:t>кодекс</w:t>
      </w:r>
      <w:r w:rsidR="00756A33" w:rsidRPr="00762E4A">
        <w:t xml:space="preserve"> </w:t>
      </w:r>
      <w:r w:rsidRPr="00762E4A">
        <w:t>определяет,</w:t>
      </w:r>
      <w:r w:rsidR="00756A33" w:rsidRPr="00762E4A">
        <w:t xml:space="preserve"> </w:t>
      </w:r>
      <w:r w:rsidRPr="00762E4A">
        <w:t>как</w:t>
      </w:r>
      <w:r w:rsidR="00756A33" w:rsidRPr="00762E4A">
        <w:t xml:space="preserve"> </w:t>
      </w:r>
      <w:r w:rsidRPr="00762E4A">
        <w:t>снижать</w:t>
      </w:r>
      <w:r w:rsidR="00756A33" w:rsidRPr="00762E4A">
        <w:t xml:space="preserve"> </w:t>
      </w:r>
      <w:r w:rsidRPr="00762E4A">
        <w:t>размеры</w:t>
      </w:r>
      <w:r w:rsidR="00756A33" w:rsidRPr="00762E4A">
        <w:t xml:space="preserve"> </w:t>
      </w:r>
      <w:r w:rsidRPr="00762E4A">
        <w:t>платы</w:t>
      </w:r>
      <w:r w:rsidR="00756A33" w:rsidRPr="00762E4A">
        <w:t xml:space="preserve"> </w:t>
      </w:r>
      <w:r w:rsidRPr="00762E4A">
        <w:t>за</w:t>
      </w:r>
      <w:r w:rsidR="00756A33" w:rsidRPr="00762E4A">
        <w:t xml:space="preserve"> </w:t>
      </w:r>
      <w:r w:rsidRPr="00762E4A">
        <w:t>капремонт</w:t>
      </w:r>
      <w:r w:rsidR="00756A33" w:rsidRPr="00762E4A">
        <w:t xml:space="preserve"> </w:t>
      </w:r>
      <w:r w:rsidRPr="00762E4A">
        <w:t>для</w:t>
      </w:r>
      <w:r w:rsidR="00756A33" w:rsidRPr="00762E4A">
        <w:t xml:space="preserve"> </w:t>
      </w:r>
      <w:r w:rsidRPr="00762E4A">
        <w:t>пенсионеров.</w:t>
      </w:r>
      <w:r w:rsidR="00756A33" w:rsidRPr="00762E4A">
        <w:t xml:space="preserve"> </w:t>
      </w:r>
      <w:r w:rsidRPr="00762E4A">
        <w:t>Регионы</w:t>
      </w:r>
      <w:r w:rsidR="00756A33" w:rsidRPr="00762E4A">
        <w:t xml:space="preserve"> </w:t>
      </w:r>
      <w:r w:rsidRPr="00762E4A">
        <w:t>решают,</w:t>
      </w:r>
      <w:r w:rsidR="00756A33" w:rsidRPr="00762E4A">
        <w:t xml:space="preserve"> </w:t>
      </w:r>
      <w:r w:rsidRPr="00762E4A">
        <w:t>стоит</w:t>
      </w:r>
      <w:r w:rsidR="00756A33" w:rsidRPr="00762E4A">
        <w:t xml:space="preserve"> </w:t>
      </w:r>
      <w:r w:rsidRPr="00762E4A">
        <w:t>ли</w:t>
      </w:r>
      <w:r w:rsidR="00756A33" w:rsidRPr="00762E4A">
        <w:t xml:space="preserve"> </w:t>
      </w:r>
      <w:r w:rsidRPr="00762E4A">
        <w:t>им</w:t>
      </w:r>
      <w:r w:rsidR="00756A33" w:rsidRPr="00762E4A">
        <w:t xml:space="preserve"> </w:t>
      </w:r>
      <w:r w:rsidRPr="00762E4A">
        <w:t>вводить</w:t>
      </w:r>
      <w:r w:rsidR="00756A33" w:rsidRPr="00762E4A">
        <w:t xml:space="preserve"> </w:t>
      </w:r>
      <w:r w:rsidRPr="00762E4A">
        <w:t>такую</w:t>
      </w:r>
      <w:r w:rsidR="00756A33" w:rsidRPr="00762E4A">
        <w:t xml:space="preserve"> </w:t>
      </w:r>
      <w:r w:rsidRPr="00762E4A">
        <w:t>меру</w:t>
      </w:r>
      <w:r w:rsidR="00756A33" w:rsidRPr="00762E4A">
        <w:t xml:space="preserve"> </w:t>
      </w:r>
      <w:r w:rsidRPr="00762E4A">
        <w:t>поддержки</w:t>
      </w:r>
      <w:r w:rsidR="00756A33" w:rsidRPr="00762E4A">
        <w:t xml:space="preserve"> </w:t>
      </w:r>
      <w:r w:rsidRPr="00762E4A">
        <w:t>для</w:t>
      </w:r>
      <w:r w:rsidR="00756A33" w:rsidRPr="00762E4A">
        <w:t xml:space="preserve"> </w:t>
      </w:r>
      <w:r w:rsidRPr="00762E4A">
        <w:t>пожилых</w:t>
      </w:r>
      <w:r w:rsidR="00756A33" w:rsidRPr="00762E4A">
        <w:t xml:space="preserve"> </w:t>
      </w:r>
      <w:r w:rsidRPr="00762E4A">
        <w:t>людей</w:t>
      </w:r>
    </w:p>
    <w:p w:rsidR="00F8679C" w:rsidRPr="00762E4A" w:rsidRDefault="00F8679C" w:rsidP="00F8679C">
      <w:r w:rsidRPr="00762E4A">
        <w:t>Сумма</w:t>
      </w:r>
      <w:r w:rsidR="00756A33" w:rsidRPr="00762E4A">
        <w:t xml:space="preserve"> </w:t>
      </w:r>
      <w:r w:rsidRPr="00762E4A">
        <w:t>компенсации</w:t>
      </w:r>
      <w:r w:rsidR="00756A33" w:rsidRPr="00762E4A">
        <w:t xml:space="preserve"> </w:t>
      </w:r>
      <w:r w:rsidRPr="00762E4A">
        <w:t>зависит</w:t>
      </w:r>
      <w:r w:rsidR="00756A33" w:rsidRPr="00762E4A">
        <w:t xml:space="preserve"> </w:t>
      </w:r>
      <w:r w:rsidRPr="00762E4A">
        <w:t>не</w:t>
      </w:r>
      <w:r w:rsidR="00756A33" w:rsidRPr="00762E4A">
        <w:t xml:space="preserve"> </w:t>
      </w:r>
      <w:r w:rsidRPr="00762E4A">
        <w:t>только</w:t>
      </w:r>
      <w:r w:rsidR="00756A33" w:rsidRPr="00762E4A">
        <w:t xml:space="preserve"> </w:t>
      </w:r>
      <w:r w:rsidRPr="00762E4A">
        <w:t>от</w:t>
      </w:r>
      <w:r w:rsidR="00756A33" w:rsidRPr="00762E4A">
        <w:t xml:space="preserve"> </w:t>
      </w:r>
      <w:r w:rsidRPr="00762E4A">
        <w:t>регионального</w:t>
      </w:r>
      <w:r w:rsidR="00756A33" w:rsidRPr="00762E4A">
        <w:t xml:space="preserve"> </w:t>
      </w:r>
      <w:r w:rsidRPr="00762E4A">
        <w:t>стандарта</w:t>
      </w:r>
      <w:r w:rsidR="00756A33" w:rsidRPr="00762E4A">
        <w:t xml:space="preserve"> </w:t>
      </w:r>
      <w:r w:rsidRPr="00762E4A">
        <w:t>нормативной</w:t>
      </w:r>
      <w:r w:rsidR="00756A33" w:rsidRPr="00762E4A">
        <w:t xml:space="preserve"> </w:t>
      </w:r>
      <w:r w:rsidRPr="00762E4A">
        <w:t>площади</w:t>
      </w:r>
      <w:r w:rsidR="00756A33" w:rsidRPr="00762E4A">
        <w:t xml:space="preserve"> </w:t>
      </w:r>
      <w:r w:rsidRPr="00762E4A">
        <w:t>жилого</w:t>
      </w:r>
      <w:r w:rsidR="00756A33" w:rsidRPr="00762E4A">
        <w:t xml:space="preserve"> </w:t>
      </w:r>
      <w:r w:rsidRPr="00762E4A">
        <w:t>помещения,</w:t>
      </w:r>
      <w:r w:rsidR="00756A33" w:rsidRPr="00762E4A">
        <w:t xml:space="preserve"> </w:t>
      </w:r>
      <w:r w:rsidRPr="00762E4A">
        <w:t>используемой</w:t>
      </w:r>
      <w:r w:rsidR="00756A33" w:rsidRPr="00762E4A">
        <w:t xml:space="preserve"> </w:t>
      </w:r>
      <w:r w:rsidRPr="00762E4A">
        <w:t>для</w:t>
      </w:r>
      <w:r w:rsidR="00756A33" w:rsidRPr="00762E4A">
        <w:t xml:space="preserve"> </w:t>
      </w:r>
      <w:r w:rsidRPr="00762E4A">
        <w:t>расчета</w:t>
      </w:r>
      <w:r w:rsidR="00756A33" w:rsidRPr="00762E4A">
        <w:t xml:space="preserve"> </w:t>
      </w:r>
      <w:r w:rsidRPr="00762E4A">
        <w:t>субсидий,</w:t>
      </w:r>
      <w:r w:rsidR="00756A33" w:rsidRPr="00762E4A">
        <w:t xml:space="preserve"> </w:t>
      </w:r>
      <w:r w:rsidRPr="00762E4A">
        <w:t>но</w:t>
      </w:r>
      <w:r w:rsidR="00756A33" w:rsidRPr="00762E4A">
        <w:t xml:space="preserve"> </w:t>
      </w:r>
      <w:r w:rsidRPr="00762E4A">
        <w:t>и</w:t>
      </w:r>
      <w:r w:rsidR="00756A33" w:rsidRPr="00762E4A">
        <w:t xml:space="preserve"> </w:t>
      </w:r>
      <w:r w:rsidRPr="00762E4A">
        <w:t>от</w:t>
      </w:r>
      <w:r w:rsidR="00756A33" w:rsidRPr="00762E4A">
        <w:t xml:space="preserve"> </w:t>
      </w:r>
      <w:r w:rsidRPr="00762E4A">
        <w:t>минимального</w:t>
      </w:r>
      <w:r w:rsidR="00756A33" w:rsidRPr="00762E4A">
        <w:t xml:space="preserve"> </w:t>
      </w:r>
      <w:r w:rsidRPr="00762E4A">
        <w:t>взноса</w:t>
      </w:r>
      <w:r w:rsidR="00756A33" w:rsidRPr="00762E4A">
        <w:t xml:space="preserve"> </w:t>
      </w:r>
      <w:r w:rsidRPr="00762E4A">
        <w:t>на</w:t>
      </w:r>
      <w:r w:rsidR="00756A33" w:rsidRPr="00762E4A">
        <w:t xml:space="preserve"> </w:t>
      </w:r>
      <w:r w:rsidRPr="00762E4A">
        <w:t>капремонт,</w:t>
      </w:r>
      <w:r w:rsidR="00756A33" w:rsidRPr="00762E4A">
        <w:t xml:space="preserve"> </w:t>
      </w:r>
      <w:r w:rsidRPr="00762E4A">
        <w:t>установленного</w:t>
      </w:r>
      <w:r w:rsidR="00756A33" w:rsidRPr="00762E4A">
        <w:t xml:space="preserve"> </w:t>
      </w:r>
      <w:r w:rsidRPr="00762E4A">
        <w:t>в</w:t>
      </w:r>
      <w:r w:rsidR="00756A33" w:rsidRPr="00762E4A">
        <w:t xml:space="preserve"> </w:t>
      </w:r>
      <w:r w:rsidRPr="00762E4A">
        <w:t>регионе.</w:t>
      </w:r>
    </w:p>
    <w:p w:rsidR="00F8679C" w:rsidRPr="00762E4A" w:rsidRDefault="00F8679C" w:rsidP="00F8679C">
      <w:r w:rsidRPr="00762E4A">
        <w:t>Например,</w:t>
      </w:r>
      <w:r w:rsidR="00756A33" w:rsidRPr="00762E4A">
        <w:t xml:space="preserve"> </w:t>
      </w:r>
      <w:r w:rsidRPr="00762E4A">
        <w:t>в</w:t>
      </w:r>
      <w:r w:rsidR="00756A33" w:rsidRPr="00762E4A">
        <w:t xml:space="preserve"> </w:t>
      </w:r>
      <w:r w:rsidRPr="00762E4A">
        <w:t>Приморье</w:t>
      </w:r>
      <w:r w:rsidR="00756A33" w:rsidRPr="00762E4A">
        <w:t xml:space="preserve"> </w:t>
      </w:r>
      <w:r w:rsidRPr="00762E4A">
        <w:t>получить</w:t>
      </w:r>
      <w:r w:rsidR="00756A33" w:rsidRPr="00762E4A">
        <w:t xml:space="preserve"> </w:t>
      </w:r>
      <w:r w:rsidRPr="00762E4A">
        <w:t>скидку</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50%</w:t>
      </w:r>
      <w:r w:rsidR="00756A33" w:rsidRPr="00762E4A">
        <w:t xml:space="preserve"> </w:t>
      </w:r>
      <w:r w:rsidRPr="00762E4A">
        <w:t>могут</w:t>
      </w:r>
      <w:r w:rsidR="00756A33" w:rsidRPr="00762E4A">
        <w:t xml:space="preserve"> </w:t>
      </w:r>
      <w:r w:rsidRPr="00762E4A">
        <w:t>одиноко</w:t>
      </w:r>
      <w:r w:rsidR="00756A33" w:rsidRPr="00762E4A">
        <w:t xml:space="preserve"> </w:t>
      </w:r>
      <w:r w:rsidRPr="00762E4A">
        <w:t>проживающие</w:t>
      </w:r>
      <w:r w:rsidR="00756A33" w:rsidRPr="00762E4A">
        <w:t xml:space="preserve"> </w:t>
      </w:r>
      <w:r w:rsidRPr="00762E4A">
        <w:t>неработающие</w:t>
      </w:r>
      <w:r w:rsidR="00756A33" w:rsidRPr="00762E4A">
        <w:t xml:space="preserve"> </w:t>
      </w:r>
      <w:r w:rsidRPr="00762E4A">
        <w:t>пенсионеры,</w:t>
      </w:r>
      <w:r w:rsidR="00756A33" w:rsidRPr="00762E4A">
        <w:t xml:space="preserve"> </w:t>
      </w:r>
      <w:r w:rsidRPr="00762E4A">
        <w:t>достигшие</w:t>
      </w:r>
      <w:r w:rsidR="00756A33" w:rsidRPr="00762E4A">
        <w:t xml:space="preserve"> </w:t>
      </w:r>
      <w:r w:rsidRPr="00762E4A">
        <w:t>возраста</w:t>
      </w:r>
      <w:r w:rsidR="00756A33" w:rsidRPr="00762E4A">
        <w:t xml:space="preserve"> </w:t>
      </w:r>
      <w:r w:rsidRPr="00762E4A">
        <w:t>70</w:t>
      </w:r>
      <w:r w:rsidR="00756A33" w:rsidRPr="00762E4A">
        <w:t xml:space="preserve"> </w:t>
      </w:r>
      <w:r w:rsidRPr="00762E4A">
        <w:t>лет,</w:t>
      </w:r>
      <w:r w:rsidR="00756A33" w:rsidRPr="00762E4A">
        <w:t xml:space="preserve"> </w:t>
      </w:r>
      <w:r w:rsidRPr="00762E4A">
        <w:t>и</w:t>
      </w:r>
      <w:r w:rsidR="00756A33" w:rsidRPr="00762E4A">
        <w:t xml:space="preserve"> </w:t>
      </w:r>
      <w:r w:rsidRPr="00762E4A">
        <w:t>пенсионеры,</w:t>
      </w:r>
      <w:r w:rsidR="00756A33" w:rsidRPr="00762E4A">
        <w:t xml:space="preserve"> </w:t>
      </w:r>
      <w:r w:rsidRPr="00762E4A">
        <w:t>достигшие</w:t>
      </w:r>
      <w:r w:rsidR="00756A33" w:rsidRPr="00762E4A">
        <w:t xml:space="preserve"> </w:t>
      </w:r>
      <w:r w:rsidRPr="00762E4A">
        <w:t>возраста</w:t>
      </w:r>
      <w:r w:rsidR="00756A33" w:rsidRPr="00762E4A">
        <w:t xml:space="preserve"> </w:t>
      </w:r>
      <w:r w:rsidRPr="00762E4A">
        <w:t>70</w:t>
      </w:r>
      <w:r w:rsidR="00756A33" w:rsidRPr="00762E4A">
        <w:t xml:space="preserve"> </w:t>
      </w:r>
      <w:r w:rsidRPr="00762E4A">
        <w:t>лет,</w:t>
      </w:r>
      <w:r w:rsidR="00756A33" w:rsidRPr="00762E4A">
        <w:t xml:space="preserve"> </w:t>
      </w:r>
      <w:r w:rsidRPr="00762E4A">
        <w:t>но</w:t>
      </w:r>
      <w:r w:rsidR="00756A33" w:rsidRPr="00762E4A">
        <w:t xml:space="preserve"> </w:t>
      </w:r>
      <w:r w:rsidRPr="00762E4A">
        <w:t>проживающие</w:t>
      </w:r>
      <w:r w:rsidR="00756A33" w:rsidRPr="00762E4A">
        <w:t xml:space="preserve"> </w:t>
      </w:r>
      <w:r w:rsidRPr="00762E4A">
        <w:t>в</w:t>
      </w:r>
      <w:r w:rsidR="00756A33" w:rsidRPr="00762E4A">
        <w:t xml:space="preserve"> </w:t>
      </w:r>
      <w:r w:rsidRPr="00762E4A">
        <w:t>семьях,</w:t>
      </w:r>
      <w:r w:rsidR="00756A33" w:rsidRPr="00762E4A">
        <w:t xml:space="preserve"> </w:t>
      </w:r>
      <w:r w:rsidRPr="00762E4A">
        <w:t>состоящих</w:t>
      </w:r>
      <w:r w:rsidR="00756A33" w:rsidRPr="00762E4A">
        <w:t xml:space="preserve"> </w:t>
      </w:r>
      <w:r w:rsidRPr="00762E4A">
        <w:t>только</w:t>
      </w:r>
      <w:r w:rsidR="00756A33" w:rsidRPr="00762E4A">
        <w:t xml:space="preserve"> </w:t>
      </w:r>
      <w:r w:rsidRPr="00762E4A">
        <w:t>из</w:t>
      </w:r>
      <w:r w:rsidR="00756A33" w:rsidRPr="00762E4A">
        <w:t xml:space="preserve"> </w:t>
      </w:r>
      <w:r w:rsidRPr="00762E4A">
        <w:t>совместно</w:t>
      </w:r>
      <w:r w:rsidR="00756A33" w:rsidRPr="00762E4A">
        <w:t xml:space="preserve"> </w:t>
      </w:r>
      <w:r w:rsidRPr="00762E4A">
        <w:t>проживающих</w:t>
      </w:r>
      <w:r w:rsidR="00756A33" w:rsidRPr="00762E4A">
        <w:t xml:space="preserve"> </w:t>
      </w:r>
      <w:r w:rsidRPr="00762E4A">
        <w:t>неработающих</w:t>
      </w:r>
      <w:r w:rsidR="00756A33" w:rsidRPr="00762E4A">
        <w:t xml:space="preserve"> </w:t>
      </w:r>
      <w:r w:rsidRPr="00762E4A">
        <w:t>граждан</w:t>
      </w:r>
      <w:r w:rsidR="00756A33" w:rsidRPr="00762E4A">
        <w:t xml:space="preserve"> </w:t>
      </w:r>
      <w:r w:rsidRPr="00762E4A">
        <w:t>пенсионного</w:t>
      </w:r>
      <w:r w:rsidR="00756A33" w:rsidRPr="00762E4A">
        <w:t xml:space="preserve"> </w:t>
      </w:r>
      <w:r w:rsidRPr="00762E4A">
        <w:t>возраста.</w:t>
      </w:r>
    </w:p>
    <w:p w:rsidR="00F8679C" w:rsidRPr="00762E4A" w:rsidRDefault="00F8679C" w:rsidP="00F8679C">
      <w:r w:rsidRPr="00762E4A">
        <w:lastRenderedPageBreak/>
        <w:t>100%-ную</w:t>
      </w:r>
      <w:r w:rsidR="00756A33" w:rsidRPr="00762E4A">
        <w:t xml:space="preserve"> </w:t>
      </w:r>
      <w:r w:rsidRPr="00762E4A">
        <w:t>льготу</w:t>
      </w:r>
      <w:r w:rsidR="00756A33" w:rsidRPr="00762E4A">
        <w:t xml:space="preserve"> </w:t>
      </w:r>
      <w:r w:rsidRPr="00762E4A">
        <w:t>могут</w:t>
      </w:r>
      <w:r w:rsidR="00756A33" w:rsidRPr="00762E4A">
        <w:t xml:space="preserve"> </w:t>
      </w:r>
      <w:r w:rsidRPr="00762E4A">
        <w:t>получить</w:t>
      </w:r>
      <w:r w:rsidR="00756A33" w:rsidRPr="00762E4A">
        <w:t xml:space="preserve"> </w:t>
      </w:r>
      <w:r w:rsidRPr="00762E4A">
        <w:t>одиноко</w:t>
      </w:r>
      <w:r w:rsidR="00756A33" w:rsidRPr="00762E4A">
        <w:t xml:space="preserve"> </w:t>
      </w:r>
      <w:r w:rsidRPr="00762E4A">
        <w:t>проживающие</w:t>
      </w:r>
      <w:r w:rsidR="00756A33" w:rsidRPr="00762E4A">
        <w:t xml:space="preserve"> </w:t>
      </w:r>
      <w:r w:rsidRPr="00762E4A">
        <w:t>неработающие</w:t>
      </w:r>
      <w:r w:rsidR="00756A33" w:rsidRPr="00762E4A">
        <w:t xml:space="preserve"> </w:t>
      </w:r>
      <w:r w:rsidRPr="00762E4A">
        <w:t>пенсионеры,</w:t>
      </w:r>
      <w:r w:rsidR="00756A33" w:rsidRPr="00762E4A">
        <w:t xml:space="preserve"> </w:t>
      </w:r>
      <w:r w:rsidRPr="00762E4A">
        <w:t>достигшие</w:t>
      </w:r>
      <w:r w:rsidR="00756A33" w:rsidRPr="00762E4A">
        <w:t xml:space="preserve"> </w:t>
      </w:r>
      <w:r w:rsidRPr="00762E4A">
        <w:t>возраста</w:t>
      </w:r>
      <w:r w:rsidR="00756A33" w:rsidRPr="00762E4A">
        <w:t xml:space="preserve"> </w:t>
      </w:r>
      <w:r w:rsidRPr="00762E4A">
        <w:t>80</w:t>
      </w:r>
      <w:r w:rsidR="00756A33" w:rsidRPr="00762E4A">
        <w:t xml:space="preserve"> </w:t>
      </w:r>
      <w:r w:rsidRPr="00762E4A">
        <w:t>лет,</w:t>
      </w:r>
      <w:r w:rsidR="00756A33" w:rsidRPr="00762E4A">
        <w:t xml:space="preserve"> </w:t>
      </w:r>
      <w:r w:rsidRPr="00762E4A">
        <w:t>и</w:t>
      </w:r>
      <w:r w:rsidR="00756A33" w:rsidRPr="00762E4A">
        <w:t xml:space="preserve"> </w:t>
      </w:r>
      <w:r w:rsidRPr="00762E4A">
        <w:t>пенсионеры,</w:t>
      </w:r>
      <w:r w:rsidR="00756A33" w:rsidRPr="00762E4A">
        <w:t xml:space="preserve"> </w:t>
      </w:r>
      <w:r w:rsidRPr="00762E4A">
        <w:t>достигшие</w:t>
      </w:r>
      <w:r w:rsidR="00756A33" w:rsidRPr="00762E4A">
        <w:t xml:space="preserve"> </w:t>
      </w:r>
      <w:r w:rsidRPr="00762E4A">
        <w:t>возраста</w:t>
      </w:r>
      <w:r w:rsidR="00756A33" w:rsidRPr="00762E4A">
        <w:t xml:space="preserve"> </w:t>
      </w:r>
      <w:r w:rsidRPr="00762E4A">
        <w:t>80</w:t>
      </w:r>
      <w:r w:rsidR="00756A33" w:rsidRPr="00762E4A">
        <w:t xml:space="preserve"> </w:t>
      </w:r>
      <w:r w:rsidRPr="00762E4A">
        <w:t>лет,</w:t>
      </w:r>
      <w:r w:rsidR="00756A33" w:rsidRPr="00762E4A">
        <w:t xml:space="preserve"> </w:t>
      </w:r>
      <w:r w:rsidRPr="00762E4A">
        <w:t>проживающие</w:t>
      </w:r>
      <w:r w:rsidR="00756A33" w:rsidRPr="00762E4A">
        <w:t xml:space="preserve"> </w:t>
      </w:r>
      <w:r w:rsidRPr="00762E4A">
        <w:t>в</w:t>
      </w:r>
      <w:r w:rsidR="00756A33" w:rsidRPr="00762E4A">
        <w:t xml:space="preserve"> </w:t>
      </w:r>
      <w:r w:rsidRPr="00762E4A">
        <w:t>семьях,</w:t>
      </w:r>
      <w:r w:rsidR="00756A33" w:rsidRPr="00762E4A">
        <w:t xml:space="preserve"> </w:t>
      </w:r>
      <w:r w:rsidRPr="00762E4A">
        <w:t>состоящих</w:t>
      </w:r>
      <w:r w:rsidR="00756A33" w:rsidRPr="00762E4A">
        <w:t xml:space="preserve"> </w:t>
      </w:r>
      <w:r w:rsidRPr="00762E4A">
        <w:t>только</w:t>
      </w:r>
      <w:r w:rsidR="00756A33" w:rsidRPr="00762E4A">
        <w:t xml:space="preserve"> </w:t>
      </w:r>
      <w:r w:rsidRPr="00762E4A">
        <w:t>из</w:t>
      </w:r>
      <w:r w:rsidR="00756A33" w:rsidRPr="00762E4A">
        <w:t xml:space="preserve"> </w:t>
      </w:r>
      <w:r w:rsidRPr="00762E4A">
        <w:t>совместно</w:t>
      </w:r>
      <w:r w:rsidR="00756A33" w:rsidRPr="00762E4A">
        <w:t xml:space="preserve"> </w:t>
      </w:r>
      <w:r w:rsidRPr="00762E4A">
        <w:t>проживающих</w:t>
      </w:r>
      <w:r w:rsidR="00756A33" w:rsidRPr="00762E4A">
        <w:t xml:space="preserve"> </w:t>
      </w:r>
      <w:r w:rsidRPr="00762E4A">
        <w:t>неработающих</w:t>
      </w:r>
      <w:r w:rsidR="00756A33" w:rsidRPr="00762E4A">
        <w:t xml:space="preserve"> </w:t>
      </w:r>
      <w:r w:rsidRPr="00762E4A">
        <w:t>граждан</w:t>
      </w:r>
      <w:r w:rsidR="00756A33" w:rsidRPr="00762E4A">
        <w:t xml:space="preserve"> </w:t>
      </w:r>
      <w:r w:rsidRPr="00762E4A">
        <w:t>пенсионного</w:t>
      </w:r>
      <w:r w:rsidR="00756A33" w:rsidRPr="00762E4A">
        <w:t xml:space="preserve"> </w:t>
      </w:r>
      <w:r w:rsidRPr="00762E4A">
        <w:t>возраста.</w:t>
      </w:r>
    </w:p>
    <w:p w:rsidR="00F8679C" w:rsidRPr="00762E4A" w:rsidRDefault="00F8679C" w:rsidP="00F8679C">
      <w:r w:rsidRPr="00762E4A">
        <w:t>Есть</w:t>
      </w:r>
      <w:r w:rsidR="00756A33" w:rsidRPr="00762E4A">
        <w:t xml:space="preserve"> </w:t>
      </w:r>
      <w:r w:rsidRPr="00762E4A">
        <w:t>льготы</w:t>
      </w:r>
      <w:r w:rsidR="00756A33" w:rsidRPr="00762E4A">
        <w:t xml:space="preserve"> </w:t>
      </w:r>
      <w:r w:rsidRPr="00762E4A">
        <w:t>по</w:t>
      </w:r>
      <w:r w:rsidR="00756A33" w:rsidRPr="00762E4A">
        <w:t xml:space="preserve"> </w:t>
      </w:r>
      <w:r w:rsidRPr="00762E4A">
        <w:t>капремонту,</w:t>
      </w:r>
      <w:r w:rsidR="00756A33" w:rsidRPr="00762E4A">
        <w:t xml:space="preserve"> </w:t>
      </w:r>
      <w:r w:rsidRPr="00762E4A">
        <w:t>которые</w:t>
      </w:r>
      <w:r w:rsidR="00756A33" w:rsidRPr="00762E4A">
        <w:t xml:space="preserve"> </w:t>
      </w:r>
      <w:r w:rsidRPr="00762E4A">
        <w:t>устанавливают</w:t>
      </w:r>
      <w:r w:rsidR="00756A33" w:rsidRPr="00762E4A">
        <w:t xml:space="preserve"> </w:t>
      </w:r>
      <w:r w:rsidRPr="00762E4A">
        <w:t>отдельные</w:t>
      </w:r>
      <w:r w:rsidR="00756A33" w:rsidRPr="00762E4A">
        <w:t xml:space="preserve"> </w:t>
      </w:r>
      <w:r w:rsidRPr="00762E4A">
        <w:t>федеральные</w:t>
      </w:r>
      <w:r w:rsidR="00756A33" w:rsidRPr="00762E4A">
        <w:t xml:space="preserve"> </w:t>
      </w:r>
      <w:r w:rsidRPr="00762E4A">
        <w:t>законы.</w:t>
      </w:r>
      <w:r w:rsidR="00756A33" w:rsidRPr="00762E4A">
        <w:t xml:space="preserve"> </w:t>
      </w:r>
      <w:r w:rsidRPr="00762E4A">
        <w:t>По</w:t>
      </w:r>
      <w:r w:rsidR="00756A33" w:rsidRPr="00762E4A">
        <w:t xml:space="preserve"> </w:t>
      </w:r>
      <w:r w:rsidRPr="00762E4A">
        <w:t>сравнению</w:t>
      </w:r>
      <w:r w:rsidR="00756A33" w:rsidRPr="00762E4A">
        <w:t xml:space="preserve"> </w:t>
      </w:r>
      <w:r w:rsidRPr="00762E4A">
        <w:t>с</w:t>
      </w:r>
      <w:r w:rsidR="00756A33" w:rsidRPr="00762E4A">
        <w:t xml:space="preserve"> </w:t>
      </w:r>
      <w:r w:rsidRPr="00762E4A">
        <w:t>другими</w:t>
      </w:r>
      <w:r w:rsidR="00756A33" w:rsidRPr="00762E4A">
        <w:t xml:space="preserve"> </w:t>
      </w:r>
      <w:r w:rsidRPr="00762E4A">
        <w:t>гражданами</w:t>
      </w:r>
      <w:r w:rsidR="00756A33" w:rsidRPr="00762E4A">
        <w:t xml:space="preserve"> </w:t>
      </w:r>
      <w:r w:rsidRPr="00762E4A">
        <w:t>меньше</w:t>
      </w:r>
      <w:r w:rsidR="00756A33" w:rsidRPr="00762E4A">
        <w:t xml:space="preserve"> </w:t>
      </w:r>
      <w:r w:rsidRPr="00762E4A">
        <w:t>платят</w:t>
      </w:r>
      <w:r w:rsidR="00756A33" w:rsidRPr="00762E4A">
        <w:t xml:space="preserve"> </w:t>
      </w:r>
      <w:r w:rsidRPr="00762E4A">
        <w:t>за</w:t>
      </w:r>
      <w:r w:rsidR="00756A33" w:rsidRPr="00762E4A">
        <w:t xml:space="preserve"> </w:t>
      </w:r>
      <w:r w:rsidRPr="00762E4A">
        <w:t>капремонт:</w:t>
      </w:r>
      <w:r w:rsidR="00756A33" w:rsidRPr="00762E4A">
        <w:t xml:space="preserve"> </w:t>
      </w:r>
      <w:r w:rsidRPr="00762E4A">
        <w:t>инвалиды</w:t>
      </w:r>
      <w:r w:rsidR="00756A33" w:rsidRPr="00762E4A">
        <w:t xml:space="preserve"> </w:t>
      </w:r>
      <w:r w:rsidRPr="00762E4A">
        <w:t>I</w:t>
      </w:r>
      <w:r w:rsidR="00756A33" w:rsidRPr="00762E4A">
        <w:t xml:space="preserve"> </w:t>
      </w:r>
      <w:r w:rsidRPr="00762E4A">
        <w:t>и</w:t>
      </w:r>
      <w:r w:rsidR="00756A33" w:rsidRPr="00762E4A">
        <w:t xml:space="preserve"> </w:t>
      </w:r>
      <w:r w:rsidRPr="00762E4A">
        <w:t>II</w:t>
      </w:r>
      <w:r w:rsidR="00756A33" w:rsidRPr="00762E4A">
        <w:t xml:space="preserve"> </w:t>
      </w:r>
      <w:r w:rsidRPr="00762E4A">
        <w:t>групп,</w:t>
      </w:r>
      <w:r w:rsidR="00756A33" w:rsidRPr="00762E4A">
        <w:t xml:space="preserve"> </w:t>
      </w:r>
      <w:r w:rsidRPr="00762E4A">
        <w:t>дети</w:t>
      </w:r>
      <w:r w:rsidRPr="00762E4A">
        <w:rPr>
          <w:rFonts w:ascii="MS Mincho" w:eastAsia="MS Mincho" w:hAnsi="MS Mincho" w:cs="MS Mincho" w:hint="eastAsia"/>
        </w:rPr>
        <w:t>‑</w:t>
      </w:r>
      <w:r w:rsidRPr="00762E4A">
        <w:t>инвалиды,</w:t>
      </w:r>
      <w:r w:rsidR="00756A33" w:rsidRPr="00762E4A">
        <w:t xml:space="preserve"> </w:t>
      </w:r>
      <w:r w:rsidRPr="00762E4A">
        <w:t>граждане,</w:t>
      </w:r>
      <w:r w:rsidR="00756A33" w:rsidRPr="00762E4A">
        <w:t xml:space="preserve"> </w:t>
      </w:r>
      <w:r w:rsidRPr="00762E4A">
        <w:t>имеющие</w:t>
      </w:r>
      <w:r w:rsidR="00756A33" w:rsidRPr="00762E4A">
        <w:t xml:space="preserve"> </w:t>
      </w:r>
      <w:r w:rsidRPr="00762E4A">
        <w:t>детей</w:t>
      </w:r>
      <w:r w:rsidRPr="00762E4A">
        <w:rPr>
          <w:rFonts w:ascii="MS Mincho" w:eastAsia="MS Mincho" w:hAnsi="MS Mincho" w:cs="MS Mincho" w:hint="eastAsia"/>
        </w:rPr>
        <w:t>‑</w:t>
      </w:r>
      <w:r w:rsidRPr="00762E4A">
        <w:t>инвалидов;</w:t>
      </w:r>
      <w:r w:rsidR="00756A33" w:rsidRPr="00762E4A">
        <w:t xml:space="preserve"> </w:t>
      </w:r>
      <w:r w:rsidRPr="00762E4A">
        <w:t>герои</w:t>
      </w:r>
      <w:r w:rsidR="00756A33" w:rsidRPr="00762E4A">
        <w:t xml:space="preserve"> </w:t>
      </w:r>
      <w:r w:rsidRPr="00762E4A">
        <w:t>СССР</w:t>
      </w:r>
      <w:r w:rsidR="00756A33" w:rsidRPr="00762E4A">
        <w:t xml:space="preserve"> </w:t>
      </w:r>
      <w:r w:rsidRPr="00762E4A">
        <w:t>и</w:t>
      </w:r>
      <w:r w:rsidR="00756A33" w:rsidRPr="00762E4A">
        <w:t xml:space="preserve"> </w:t>
      </w:r>
      <w:r w:rsidRPr="00762E4A">
        <w:t>РФ,</w:t>
      </w:r>
      <w:r w:rsidR="00756A33" w:rsidRPr="00762E4A">
        <w:t xml:space="preserve"> </w:t>
      </w:r>
      <w:r w:rsidRPr="00762E4A">
        <w:t>полные</w:t>
      </w:r>
      <w:r w:rsidR="00756A33" w:rsidRPr="00762E4A">
        <w:t xml:space="preserve"> </w:t>
      </w:r>
      <w:r w:rsidRPr="00762E4A">
        <w:t>кавалеры</w:t>
      </w:r>
      <w:r w:rsidR="00756A33" w:rsidRPr="00762E4A">
        <w:t xml:space="preserve"> </w:t>
      </w:r>
      <w:r w:rsidRPr="00762E4A">
        <w:t>ордена</w:t>
      </w:r>
      <w:r w:rsidR="00756A33" w:rsidRPr="00762E4A">
        <w:t xml:space="preserve"> </w:t>
      </w:r>
      <w:r w:rsidRPr="00762E4A">
        <w:t>Славы;</w:t>
      </w:r>
      <w:r w:rsidR="00756A33" w:rsidRPr="00762E4A">
        <w:t xml:space="preserve"> </w:t>
      </w:r>
      <w:r w:rsidRPr="00762E4A">
        <w:t>инвалиды</w:t>
      </w:r>
      <w:r w:rsidR="00756A33" w:rsidRPr="00762E4A">
        <w:t xml:space="preserve"> </w:t>
      </w:r>
      <w:r w:rsidRPr="00762E4A">
        <w:t>и</w:t>
      </w:r>
      <w:r w:rsidR="00756A33" w:rsidRPr="00762E4A">
        <w:t xml:space="preserve"> </w:t>
      </w:r>
      <w:r w:rsidRPr="00762E4A">
        <w:t>участники</w:t>
      </w:r>
      <w:r w:rsidR="00756A33" w:rsidRPr="00762E4A">
        <w:t xml:space="preserve"> </w:t>
      </w:r>
      <w:r w:rsidRPr="00762E4A">
        <w:t>ВОВ,</w:t>
      </w:r>
      <w:r w:rsidR="00756A33" w:rsidRPr="00762E4A">
        <w:t xml:space="preserve"> </w:t>
      </w:r>
      <w:r w:rsidRPr="00762E4A">
        <w:t>члены</w:t>
      </w:r>
      <w:r w:rsidR="00756A33" w:rsidRPr="00762E4A">
        <w:t xml:space="preserve"> </w:t>
      </w:r>
      <w:r w:rsidRPr="00762E4A">
        <w:t>их</w:t>
      </w:r>
      <w:r w:rsidR="00756A33" w:rsidRPr="00762E4A">
        <w:t xml:space="preserve"> </w:t>
      </w:r>
      <w:r w:rsidRPr="00762E4A">
        <w:t>семей;</w:t>
      </w:r>
      <w:r w:rsidR="00756A33" w:rsidRPr="00762E4A">
        <w:t xml:space="preserve"> </w:t>
      </w:r>
      <w:r w:rsidRPr="00762E4A">
        <w:t>инвалиды</w:t>
      </w:r>
      <w:r w:rsidR="00756A33" w:rsidRPr="00762E4A">
        <w:t xml:space="preserve"> </w:t>
      </w:r>
      <w:r w:rsidRPr="00762E4A">
        <w:t>и</w:t>
      </w:r>
      <w:r w:rsidR="00756A33" w:rsidRPr="00762E4A">
        <w:t xml:space="preserve"> </w:t>
      </w:r>
      <w:r w:rsidRPr="00762E4A">
        <w:t>ветераны</w:t>
      </w:r>
      <w:r w:rsidR="00756A33" w:rsidRPr="00762E4A">
        <w:t xml:space="preserve"> </w:t>
      </w:r>
      <w:r w:rsidRPr="00762E4A">
        <w:t>боевых</w:t>
      </w:r>
      <w:r w:rsidR="00756A33" w:rsidRPr="00762E4A">
        <w:t xml:space="preserve"> </w:t>
      </w:r>
      <w:r w:rsidRPr="00762E4A">
        <w:t>действий</w:t>
      </w:r>
      <w:r w:rsidR="00756A33" w:rsidRPr="00762E4A">
        <w:t xml:space="preserve"> </w:t>
      </w:r>
      <w:r w:rsidRPr="00762E4A">
        <w:t>граждане,</w:t>
      </w:r>
      <w:r w:rsidR="00756A33" w:rsidRPr="00762E4A">
        <w:t xml:space="preserve"> </w:t>
      </w:r>
      <w:r w:rsidRPr="00762E4A">
        <w:t>пострадавшие</w:t>
      </w:r>
      <w:r w:rsidR="00756A33" w:rsidRPr="00762E4A">
        <w:t xml:space="preserve"> </w:t>
      </w:r>
      <w:r w:rsidRPr="00762E4A">
        <w:t>из-за</w:t>
      </w:r>
      <w:r w:rsidR="00756A33" w:rsidRPr="00762E4A">
        <w:t xml:space="preserve"> </w:t>
      </w:r>
      <w:r w:rsidRPr="00762E4A">
        <w:t>катастрофы</w:t>
      </w:r>
      <w:r w:rsidR="00756A33" w:rsidRPr="00762E4A">
        <w:t xml:space="preserve"> </w:t>
      </w:r>
      <w:r w:rsidRPr="00762E4A">
        <w:t>на</w:t>
      </w:r>
      <w:r w:rsidR="00756A33" w:rsidRPr="00762E4A">
        <w:t xml:space="preserve"> </w:t>
      </w:r>
      <w:r w:rsidRPr="00762E4A">
        <w:t>Чернобыльской</w:t>
      </w:r>
      <w:r w:rsidR="00756A33" w:rsidRPr="00762E4A">
        <w:t xml:space="preserve"> </w:t>
      </w:r>
      <w:r w:rsidRPr="00762E4A">
        <w:t>АЭС,</w:t>
      </w:r>
      <w:r w:rsidR="00756A33" w:rsidRPr="00762E4A">
        <w:t xml:space="preserve"> </w:t>
      </w:r>
      <w:r w:rsidRPr="00762E4A">
        <w:t>и</w:t>
      </w:r>
      <w:r w:rsidR="00756A33" w:rsidRPr="00762E4A">
        <w:t xml:space="preserve"> </w:t>
      </w:r>
      <w:r w:rsidRPr="00762E4A">
        <w:t>члены</w:t>
      </w:r>
      <w:r w:rsidR="00756A33" w:rsidRPr="00762E4A">
        <w:t xml:space="preserve"> </w:t>
      </w:r>
      <w:r w:rsidRPr="00762E4A">
        <w:t>их</w:t>
      </w:r>
      <w:r w:rsidR="00756A33" w:rsidRPr="00762E4A">
        <w:t xml:space="preserve"> </w:t>
      </w:r>
      <w:r w:rsidRPr="00762E4A">
        <w:t>семей.</w:t>
      </w:r>
    </w:p>
    <w:p w:rsidR="00F8679C" w:rsidRPr="00762E4A" w:rsidRDefault="00F8679C" w:rsidP="00F8679C">
      <w:r w:rsidRPr="00762E4A">
        <w:t>Пенсионеры,</w:t>
      </w:r>
      <w:r w:rsidR="00756A33" w:rsidRPr="00762E4A">
        <w:t xml:space="preserve"> </w:t>
      </w:r>
      <w:r w:rsidRPr="00762E4A">
        <w:t>которые</w:t>
      </w:r>
      <w:r w:rsidR="00756A33" w:rsidRPr="00762E4A">
        <w:t xml:space="preserve"> </w:t>
      </w:r>
      <w:r w:rsidRPr="00762E4A">
        <w:t>относятся</w:t>
      </w:r>
      <w:r w:rsidR="00756A33" w:rsidRPr="00762E4A">
        <w:t xml:space="preserve"> </w:t>
      </w:r>
      <w:r w:rsidRPr="00762E4A">
        <w:t>к</w:t>
      </w:r>
      <w:r w:rsidR="00756A33" w:rsidRPr="00762E4A">
        <w:t xml:space="preserve"> </w:t>
      </w:r>
      <w:r w:rsidRPr="00762E4A">
        <w:t>этим</w:t>
      </w:r>
      <w:r w:rsidR="00756A33" w:rsidRPr="00762E4A">
        <w:t xml:space="preserve"> </w:t>
      </w:r>
      <w:r w:rsidRPr="00762E4A">
        <w:t>категориям,</w:t>
      </w:r>
      <w:r w:rsidR="00756A33" w:rsidRPr="00762E4A">
        <w:t xml:space="preserve"> </w:t>
      </w:r>
      <w:r w:rsidRPr="00762E4A">
        <w:t>платят</w:t>
      </w:r>
      <w:r w:rsidR="00756A33" w:rsidRPr="00762E4A">
        <w:t xml:space="preserve"> </w:t>
      </w:r>
      <w:r w:rsidRPr="00762E4A">
        <w:t>меньше</w:t>
      </w:r>
      <w:r w:rsidR="00756A33" w:rsidRPr="00762E4A">
        <w:t xml:space="preserve"> </w:t>
      </w:r>
      <w:r w:rsidRPr="00762E4A">
        <w:t>взносов</w:t>
      </w:r>
      <w:r w:rsidR="00756A33" w:rsidRPr="00762E4A">
        <w:t xml:space="preserve"> </w:t>
      </w:r>
      <w:r w:rsidRPr="00762E4A">
        <w:t>на</w:t>
      </w:r>
      <w:r w:rsidR="00756A33" w:rsidRPr="00762E4A">
        <w:t xml:space="preserve"> </w:t>
      </w:r>
      <w:r w:rsidRPr="00762E4A">
        <w:t>капремонт</w:t>
      </w:r>
      <w:r w:rsidR="00756A33" w:rsidRPr="00762E4A">
        <w:t xml:space="preserve"> </w:t>
      </w:r>
      <w:r w:rsidRPr="00762E4A">
        <w:t>независимо</w:t>
      </w:r>
      <w:r w:rsidR="00756A33" w:rsidRPr="00762E4A">
        <w:t xml:space="preserve"> </w:t>
      </w:r>
      <w:r w:rsidRPr="00762E4A">
        <w:t>от</w:t>
      </w:r>
      <w:r w:rsidR="00756A33" w:rsidRPr="00762E4A">
        <w:t xml:space="preserve"> </w:t>
      </w:r>
      <w:r w:rsidRPr="00762E4A">
        <w:t>возраста.</w:t>
      </w:r>
      <w:r w:rsidR="00756A33" w:rsidRPr="00762E4A">
        <w:t xml:space="preserve"> </w:t>
      </w:r>
      <w:r w:rsidRPr="00762E4A">
        <w:t>Льготы</w:t>
      </w:r>
      <w:r w:rsidR="00756A33" w:rsidRPr="00762E4A">
        <w:t xml:space="preserve"> </w:t>
      </w:r>
      <w:r w:rsidRPr="00762E4A">
        <w:t>и</w:t>
      </w:r>
      <w:r w:rsidR="00756A33" w:rsidRPr="00762E4A">
        <w:t xml:space="preserve"> </w:t>
      </w:r>
      <w:r w:rsidRPr="00762E4A">
        <w:t>меры</w:t>
      </w:r>
      <w:r w:rsidR="00756A33" w:rsidRPr="00762E4A">
        <w:t xml:space="preserve"> </w:t>
      </w:r>
      <w:r w:rsidRPr="00762E4A">
        <w:t>социальной</w:t>
      </w:r>
      <w:r w:rsidR="00756A33" w:rsidRPr="00762E4A">
        <w:t xml:space="preserve"> </w:t>
      </w:r>
      <w:r w:rsidRPr="00762E4A">
        <w:t>поддержки</w:t>
      </w:r>
      <w:r w:rsidR="00756A33" w:rsidRPr="00762E4A">
        <w:t xml:space="preserve"> </w:t>
      </w:r>
      <w:r w:rsidRPr="00762E4A">
        <w:t>не</w:t>
      </w:r>
      <w:r w:rsidR="00756A33" w:rsidRPr="00762E4A">
        <w:t xml:space="preserve"> </w:t>
      </w:r>
      <w:r w:rsidRPr="00762E4A">
        <w:t>суммируются,</w:t>
      </w:r>
      <w:r w:rsidR="00756A33" w:rsidRPr="00762E4A">
        <w:t xml:space="preserve"> </w:t>
      </w:r>
      <w:r w:rsidRPr="00762E4A">
        <w:t>гражданин</w:t>
      </w:r>
      <w:r w:rsidR="00756A33" w:rsidRPr="00762E4A">
        <w:t xml:space="preserve"> </w:t>
      </w:r>
      <w:r w:rsidRPr="00762E4A">
        <w:t>может</w:t>
      </w:r>
      <w:r w:rsidR="00756A33" w:rsidRPr="00762E4A">
        <w:t xml:space="preserve"> </w:t>
      </w:r>
      <w:r w:rsidRPr="00762E4A">
        <w:t>выбрать</w:t>
      </w:r>
      <w:r w:rsidR="00756A33" w:rsidRPr="00762E4A">
        <w:t xml:space="preserve"> </w:t>
      </w:r>
      <w:r w:rsidRPr="00762E4A">
        <w:t>самый</w:t>
      </w:r>
      <w:r w:rsidR="00756A33" w:rsidRPr="00762E4A">
        <w:t xml:space="preserve"> </w:t>
      </w:r>
      <w:r w:rsidRPr="00762E4A">
        <w:t>выгодный</w:t>
      </w:r>
      <w:r w:rsidR="00756A33" w:rsidRPr="00762E4A">
        <w:t xml:space="preserve"> </w:t>
      </w:r>
      <w:r w:rsidRPr="00762E4A">
        <w:t>вариант.</w:t>
      </w:r>
    </w:p>
    <w:p w:rsidR="00F8679C" w:rsidRPr="00762E4A" w:rsidRDefault="00363A69" w:rsidP="00F8679C">
      <w:hyperlink r:id="rId26" w:history="1">
        <w:r w:rsidR="00F8679C" w:rsidRPr="00762E4A">
          <w:rPr>
            <w:rStyle w:val="a3"/>
          </w:rPr>
          <w:t>https://konkurent.ru/article/61760</w:t>
        </w:r>
      </w:hyperlink>
      <w:r w:rsidR="00756A33" w:rsidRPr="00762E4A">
        <w:t xml:space="preserve"> </w:t>
      </w:r>
    </w:p>
    <w:p w:rsidR="002D25A9" w:rsidRPr="00762E4A" w:rsidRDefault="002D25A9" w:rsidP="002D25A9">
      <w:pPr>
        <w:pStyle w:val="2"/>
      </w:pPr>
      <w:bookmarkStart w:id="75" w:name="_Toc145399600"/>
      <w:r w:rsidRPr="00762E4A">
        <w:t>Конкурент,</w:t>
      </w:r>
      <w:r w:rsidR="00756A33" w:rsidRPr="00762E4A">
        <w:t xml:space="preserve"> </w:t>
      </w:r>
      <w:r w:rsidRPr="00762E4A">
        <w:t>11.09.2023,</w:t>
      </w:r>
      <w:r w:rsidR="00756A33" w:rsidRPr="00762E4A">
        <w:t xml:space="preserve"> </w:t>
      </w:r>
      <w:r w:rsidRPr="00762E4A">
        <w:t>Должен</w:t>
      </w:r>
      <w:r w:rsidR="00756A33" w:rsidRPr="00762E4A">
        <w:t xml:space="preserve"> </w:t>
      </w:r>
      <w:r w:rsidRPr="00762E4A">
        <w:t>быть</w:t>
      </w:r>
      <w:r w:rsidR="00756A33" w:rsidRPr="00762E4A">
        <w:t xml:space="preserve"> </w:t>
      </w:r>
      <w:r w:rsidRPr="00762E4A">
        <w:t>запрет.</w:t>
      </w:r>
      <w:r w:rsidR="00756A33" w:rsidRPr="00762E4A">
        <w:t xml:space="preserve"> </w:t>
      </w:r>
      <w:r w:rsidRPr="00762E4A">
        <w:t>Пенсионерам</w:t>
      </w:r>
      <w:r w:rsidR="00756A33" w:rsidRPr="00762E4A">
        <w:t xml:space="preserve"> </w:t>
      </w:r>
      <w:r w:rsidRPr="00762E4A">
        <w:t>необходимо</w:t>
      </w:r>
      <w:r w:rsidR="00756A33" w:rsidRPr="00762E4A">
        <w:t xml:space="preserve"> </w:t>
      </w:r>
      <w:r w:rsidRPr="00762E4A">
        <w:t>соблюдать</w:t>
      </w:r>
      <w:r w:rsidR="00756A33" w:rsidRPr="00762E4A">
        <w:t xml:space="preserve"> </w:t>
      </w:r>
      <w:r w:rsidRPr="00762E4A">
        <w:t>такое</w:t>
      </w:r>
      <w:r w:rsidR="00756A33" w:rsidRPr="00762E4A">
        <w:t xml:space="preserve"> </w:t>
      </w:r>
      <w:r w:rsidRPr="00762E4A">
        <w:t>правило</w:t>
      </w:r>
      <w:bookmarkEnd w:id="75"/>
    </w:p>
    <w:p w:rsidR="002D25A9" w:rsidRPr="00762E4A" w:rsidRDefault="002D25A9" w:rsidP="008B428C">
      <w:pPr>
        <w:pStyle w:val="3"/>
      </w:pPr>
      <w:bookmarkStart w:id="76" w:name="_Toc145399601"/>
      <w:r w:rsidRPr="00762E4A">
        <w:t>Сегодня</w:t>
      </w:r>
      <w:r w:rsidR="00756A33" w:rsidRPr="00762E4A">
        <w:t xml:space="preserve"> </w:t>
      </w:r>
      <w:r w:rsidRPr="00762E4A">
        <w:t>пенсионерам</w:t>
      </w:r>
      <w:r w:rsidR="00756A33" w:rsidRPr="00762E4A">
        <w:t xml:space="preserve"> </w:t>
      </w:r>
      <w:r w:rsidRPr="00762E4A">
        <w:t>придется</w:t>
      </w:r>
      <w:r w:rsidR="00756A33" w:rsidRPr="00762E4A">
        <w:t xml:space="preserve"> </w:t>
      </w:r>
      <w:r w:rsidRPr="00762E4A">
        <w:t>выполнять</w:t>
      </w:r>
      <w:r w:rsidR="00756A33" w:rsidRPr="00762E4A">
        <w:t xml:space="preserve"> </w:t>
      </w:r>
      <w:r w:rsidRPr="00762E4A">
        <w:t>важное</w:t>
      </w:r>
      <w:r w:rsidR="00756A33" w:rsidRPr="00762E4A">
        <w:t xml:space="preserve"> </w:t>
      </w:r>
      <w:r w:rsidRPr="00762E4A">
        <w:t>правило.</w:t>
      </w:r>
      <w:r w:rsidR="00756A33" w:rsidRPr="00762E4A">
        <w:t xml:space="preserve"> </w:t>
      </w:r>
      <w:r w:rsidRPr="00762E4A">
        <w:t>Об</w:t>
      </w:r>
      <w:r w:rsidR="00756A33" w:rsidRPr="00762E4A">
        <w:t xml:space="preserve"> </w:t>
      </w:r>
      <w:r w:rsidRPr="00762E4A">
        <w:t>этом</w:t>
      </w:r>
      <w:r w:rsidR="00756A33" w:rsidRPr="00762E4A">
        <w:t xml:space="preserve"> </w:t>
      </w:r>
      <w:r w:rsidRPr="00762E4A">
        <w:t>рассказал</w:t>
      </w:r>
      <w:r w:rsidR="00756A33" w:rsidRPr="00762E4A">
        <w:t xml:space="preserve"> </w:t>
      </w:r>
      <w:r w:rsidRPr="00762E4A">
        <w:t>пенсионный</w:t>
      </w:r>
      <w:r w:rsidR="00756A33" w:rsidRPr="00762E4A">
        <w:t xml:space="preserve"> </w:t>
      </w:r>
      <w:r w:rsidRPr="00762E4A">
        <w:t>эксперт</w:t>
      </w:r>
      <w:r w:rsidR="00756A33" w:rsidRPr="00762E4A">
        <w:t xml:space="preserve"> </w:t>
      </w:r>
      <w:r w:rsidRPr="00762E4A">
        <w:t>Сергей</w:t>
      </w:r>
      <w:r w:rsidR="00756A33" w:rsidRPr="00762E4A">
        <w:t xml:space="preserve"> </w:t>
      </w:r>
      <w:r w:rsidRPr="00762E4A">
        <w:t>Власов.</w:t>
      </w:r>
      <w:r w:rsidR="00756A33" w:rsidRPr="00762E4A">
        <w:t xml:space="preserve"> </w:t>
      </w:r>
      <w:r w:rsidRPr="00762E4A">
        <w:t>Речь</w:t>
      </w:r>
      <w:r w:rsidR="00756A33" w:rsidRPr="00762E4A">
        <w:t xml:space="preserve"> </w:t>
      </w:r>
      <w:r w:rsidRPr="00762E4A">
        <w:t>идет</w:t>
      </w:r>
      <w:r w:rsidR="00756A33" w:rsidRPr="00762E4A">
        <w:t xml:space="preserve"> </w:t>
      </w:r>
      <w:r w:rsidRPr="00762E4A">
        <w:t>о</w:t>
      </w:r>
      <w:r w:rsidR="00756A33" w:rsidRPr="00762E4A">
        <w:t xml:space="preserve"> </w:t>
      </w:r>
      <w:r w:rsidRPr="00762E4A">
        <w:t>действиях,</w:t>
      </w:r>
      <w:r w:rsidR="00756A33" w:rsidRPr="00762E4A">
        <w:t xml:space="preserve"> </w:t>
      </w:r>
      <w:r w:rsidRPr="00762E4A">
        <w:t>которые</w:t>
      </w:r>
      <w:r w:rsidR="00756A33" w:rsidRPr="00762E4A">
        <w:t xml:space="preserve"> </w:t>
      </w:r>
      <w:r w:rsidRPr="00762E4A">
        <w:t>помогут</w:t>
      </w:r>
      <w:r w:rsidR="00756A33" w:rsidRPr="00762E4A">
        <w:t xml:space="preserve"> </w:t>
      </w:r>
      <w:r w:rsidRPr="00762E4A">
        <w:t>им</w:t>
      </w:r>
      <w:r w:rsidR="00756A33" w:rsidRPr="00762E4A">
        <w:t xml:space="preserve"> </w:t>
      </w:r>
      <w:r w:rsidRPr="00762E4A">
        <w:t>сохранить</w:t>
      </w:r>
      <w:r w:rsidR="00756A33" w:rsidRPr="00762E4A">
        <w:t xml:space="preserve"> </w:t>
      </w:r>
      <w:r w:rsidRPr="00762E4A">
        <w:t>свои</w:t>
      </w:r>
      <w:r w:rsidR="00756A33" w:rsidRPr="00762E4A">
        <w:t xml:space="preserve"> </w:t>
      </w:r>
      <w:r w:rsidRPr="00762E4A">
        <w:t>денежные</w:t>
      </w:r>
      <w:r w:rsidR="00756A33" w:rsidRPr="00762E4A">
        <w:t xml:space="preserve"> </w:t>
      </w:r>
      <w:r w:rsidRPr="00762E4A">
        <w:t>средства.</w:t>
      </w:r>
      <w:bookmarkEnd w:id="76"/>
    </w:p>
    <w:p w:rsidR="002D25A9" w:rsidRPr="00762E4A" w:rsidRDefault="002D25A9" w:rsidP="002D25A9">
      <w:r w:rsidRPr="00762E4A">
        <w:t>Власов</w:t>
      </w:r>
      <w:r w:rsidR="00756A33" w:rsidRPr="00762E4A">
        <w:t xml:space="preserve"> </w:t>
      </w:r>
      <w:r w:rsidRPr="00762E4A">
        <w:t>отметил,</w:t>
      </w:r>
      <w:r w:rsidR="00756A33" w:rsidRPr="00762E4A">
        <w:t xml:space="preserve"> </w:t>
      </w:r>
      <w:r w:rsidRPr="00762E4A">
        <w:t>что</w:t>
      </w:r>
      <w:r w:rsidR="00756A33" w:rsidRPr="00762E4A">
        <w:t xml:space="preserve"> </w:t>
      </w:r>
      <w:r w:rsidRPr="00762E4A">
        <w:t>мошенники</w:t>
      </w:r>
      <w:r w:rsidR="00756A33" w:rsidRPr="00762E4A">
        <w:t xml:space="preserve"> </w:t>
      </w:r>
      <w:r w:rsidRPr="00762E4A">
        <w:t>сегодня</w:t>
      </w:r>
      <w:r w:rsidR="00756A33" w:rsidRPr="00762E4A">
        <w:t xml:space="preserve"> </w:t>
      </w:r>
      <w:r w:rsidRPr="00762E4A">
        <w:t>все</w:t>
      </w:r>
      <w:r w:rsidR="00756A33" w:rsidRPr="00762E4A">
        <w:t xml:space="preserve"> </w:t>
      </w:r>
      <w:r w:rsidRPr="00762E4A">
        <w:t>чаще</w:t>
      </w:r>
      <w:r w:rsidR="00756A33" w:rsidRPr="00762E4A">
        <w:t xml:space="preserve"> </w:t>
      </w:r>
      <w:r w:rsidRPr="00762E4A">
        <w:t>и</w:t>
      </w:r>
      <w:r w:rsidR="00756A33" w:rsidRPr="00762E4A">
        <w:t xml:space="preserve"> </w:t>
      </w:r>
      <w:r w:rsidRPr="00762E4A">
        <w:t>чаще</w:t>
      </w:r>
      <w:r w:rsidR="00756A33" w:rsidRPr="00762E4A">
        <w:t xml:space="preserve"> </w:t>
      </w:r>
      <w:r w:rsidRPr="00762E4A">
        <w:t>используют</w:t>
      </w:r>
      <w:r w:rsidR="00756A33" w:rsidRPr="00762E4A">
        <w:t xml:space="preserve"> </w:t>
      </w:r>
      <w:r w:rsidRPr="00762E4A">
        <w:t>новые</w:t>
      </w:r>
      <w:r w:rsidR="00756A33" w:rsidRPr="00762E4A">
        <w:t xml:space="preserve"> </w:t>
      </w:r>
      <w:r w:rsidRPr="00762E4A">
        <w:t>схемы</w:t>
      </w:r>
      <w:r w:rsidR="00756A33" w:rsidRPr="00762E4A">
        <w:t xml:space="preserve"> </w:t>
      </w:r>
      <w:r w:rsidRPr="00762E4A">
        <w:t>обмана</w:t>
      </w:r>
      <w:r w:rsidR="00756A33" w:rsidRPr="00762E4A">
        <w:t xml:space="preserve"> </w:t>
      </w:r>
      <w:r w:rsidRPr="00762E4A">
        <w:t>граждан.</w:t>
      </w:r>
      <w:r w:rsidR="00756A33" w:rsidRPr="00762E4A">
        <w:t xml:space="preserve"> </w:t>
      </w:r>
      <w:r w:rsidRPr="00762E4A">
        <w:t>Сейчас</w:t>
      </w:r>
      <w:r w:rsidR="00756A33" w:rsidRPr="00762E4A">
        <w:t xml:space="preserve"> </w:t>
      </w:r>
      <w:r w:rsidRPr="00762E4A">
        <w:t>аферисты</w:t>
      </w:r>
      <w:r w:rsidR="00756A33" w:rsidRPr="00762E4A">
        <w:t xml:space="preserve"> </w:t>
      </w:r>
      <w:r w:rsidRPr="00762E4A">
        <w:t>стали</w:t>
      </w:r>
      <w:r w:rsidR="00756A33" w:rsidRPr="00762E4A">
        <w:t xml:space="preserve"> </w:t>
      </w:r>
      <w:r w:rsidRPr="00762E4A">
        <w:t>выбирать</w:t>
      </w:r>
      <w:r w:rsidR="00756A33" w:rsidRPr="00762E4A">
        <w:t xml:space="preserve"> </w:t>
      </w:r>
      <w:r w:rsidRPr="00762E4A">
        <w:t>для</w:t>
      </w:r>
      <w:r w:rsidR="00756A33" w:rsidRPr="00762E4A">
        <w:t xml:space="preserve"> </w:t>
      </w:r>
      <w:r w:rsidRPr="00762E4A">
        <w:t>этого</w:t>
      </w:r>
      <w:r w:rsidR="00756A33" w:rsidRPr="00762E4A">
        <w:t xml:space="preserve"> </w:t>
      </w:r>
      <w:r w:rsidRPr="00762E4A">
        <w:t>звонки</w:t>
      </w:r>
      <w:r w:rsidR="00756A33" w:rsidRPr="00762E4A">
        <w:t xml:space="preserve"> </w:t>
      </w:r>
      <w:r w:rsidRPr="00762E4A">
        <w:t>в</w:t>
      </w:r>
      <w:r w:rsidR="00756A33" w:rsidRPr="00762E4A">
        <w:t xml:space="preserve"> </w:t>
      </w:r>
      <w:r w:rsidRPr="00762E4A">
        <w:t>мессенджере</w:t>
      </w:r>
      <w:r w:rsidR="00756A33" w:rsidRPr="00762E4A">
        <w:t xml:space="preserve"> </w:t>
      </w:r>
      <w:r w:rsidRPr="00762E4A">
        <w:t>WhatsApp.</w:t>
      </w:r>
    </w:p>
    <w:p w:rsidR="002D25A9" w:rsidRPr="00762E4A" w:rsidRDefault="002D25A9" w:rsidP="002D25A9">
      <w:r w:rsidRPr="00762E4A">
        <w:t>Эксперт</w:t>
      </w:r>
      <w:r w:rsidR="00756A33" w:rsidRPr="00762E4A">
        <w:t xml:space="preserve"> </w:t>
      </w:r>
      <w:r w:rsidRPr="00762E4A">
        <w:t>подчеркнул,</w:t>
      </w:r>
      <w:r w:rsidR="00756A33" w:rsidRPr="00762E4A">
        <w:t xml:space="preserve"> </w:t>
      </w:r>
      <w:r w:rsidRPr="00762E4A">
        <w:t>что</w:t>
      </w:r>
      <w:r w:rsidR="00756A33" w:rsidRPr="00762E4A">
        <w:t xml:space="preserve"> </w:t>
      </w:r>
      <w:r w:rsidRPr="00762E4A">
        <w:t>часто</w:t>
      </w:r>
      <w:r w:rsidR="00756A33" w:rsidRPr="00762E4A">
        <w:t xml:space="preserve"> </w:t>
      </w:r>
      <w:r w:rsidRPr="00762E4A">
        <w:t>у</w:t>
      </w:r>
      <w:r w:rsidR="00756A33" w:rsidRPr="00762E4A">
        <w:t xml:space="preserve"> </w:t>
      </w:r>
      <w:r w:rsidRPr="00762E4A">
        <w:t>пенсионеров</w:t>
      </w:r>
      <w:r w:rsidR="00756A33" w:rsidRPr="00762E4A">
        <w:t xml:space="preserve"> </w:t>
      </w:r>
      <w:r w:rsidRPr="00762E4A">
        <w:t>подобные</w:t>
      </w:r>
      <w:r w:rsidR="00756A33" w:rsidRPr="00762E4A">
        <w:t xml:space="preserve"> </w:t>
      </w:r>
      <w:r w:rsidRPr="00762E4A">
        <w:t>звонки</w:t>
      </w:r>
      <w:r w:rsidR="00756A33" w:rsidRPr="00762E4A">
        <w:t xml:space="preserve"> </w:t>
      </w:r>
      <w:r w:rsidRPr="00762E4A">
        <w:t>подозрений</w:t>
      </w:r>
      <w:r w:rsidR="00756A33" w:rsidRPr="00762E4A">
        <w:t xml:space="preserve"> </w:t>
      </w:r>
      <w:r w:rsidRPr="00762E4A">
        <w:t>не</w:t>
      </w:r>
      <w:r w:rsidR="00756A33" w:rsidRPr="00762E4A">
        <w:t xml:space="preserve"> </w:t>
      </w:r>
      <w:r w:rsidRPr="00762E4A">
        <w:t>вызывают,</w:t>
      </w:r>
      <w:r w:rsidR="00756A33" w:rsidRPr="00762E4A">
        <w:t xml:space="preserve"> </w:t>
      </w:r>
      <w:r w:rsidRPr="00762E4A">
        <w:t>а</w:t>
      </w:r>
      <w:r w:rsidR="00756A33" w:rsidRPr="00762E4A">
        <w:t xml:space="preserve"> </w:t>
      </w:r>
      <w:r w:rsidRPr="00762E4A">
        <w:t>потому</w:t>
      </w:r>
      <w:r w:rsidR="00756A33" w:rsidRPr="00762E4A">
        <w:t xml:space="preserve"> </w:t>
      </w:r>
      <w:r w:rsidRPr="00762E4A">
        <w:t>они</w:t>
      </w:r>
      <w:r w:rsidR="00756A33" w:rsidRPr="00762E4A">
        <w:t xml:space="preserve"> </w:t>
      </w:r>
      <w:r w:rsidRPr="00762E4A">
        <w:t>спокойно</w:t>
      </w:r>
      <w:r w:rsidR="00756A33" w:rsidRPr="00762E4A">
        <w:t xml:space="preserve"> </w:t>
      </w:r>
      <w:r w:rsidRPr="00762E4A">
        <w:t>отвечают</w:t>
      </w:r>
      <w:r w:rsidR="00756A33" w:rsidRPr="00762E4A">
        <w:t xml:space="preserve"> </w:t>
      </w:r>
      <w:r w:rsidRPr="00762E4A">
        <w:t>на</w:t>
      </w:r>
      <w:r w:rsidR="00756A33" w:rsidRPr="00762E4A">
        <w:t xml:space="preserve"> </w:t>
      </w:r>
      <w:r w:rsidRPr="00762E4A">
        <w:t>них,</w:t>
      </w:r>
      <w:r w:rsidR="00756A33" w:rsidRPr="00762E4A">
        <w:t xml:space="preserve"> </w:t>
      </w:r>
      <w:r w:rsidRPr="00762E4A">
        <w:t>давая</w:t>
      </w:r>
      <w:r w:rsidR="00756A33" w:rsidRPr="00762E4A">
        <w:t xml:space="preserve"> </w:t>
      </w:r>
      <w:r w:rsidRPr="00762E4A">
        <w:t>возможность</w:t>
      </w:r>
      <w:r w:rsidR="00756A33" w:rsidRPr="00762E4A">
        <w:t xml:space="preserve"> </w:t>
      </w:r>
      <w:r w:rsidRPr="00762E4A">
        <w:t>преступниками</w:t>
      </w:r>
      <w:r w:rsidR="00756A33" w:rsidRPr="00762E4A">
        <w:t xml:space="preserve"> </w:t>
      </w:r>
      <w:r w:rsidRPr="00762E4A">
        <w:t>применить</w:t>
      </w:r>
      <w:r w:rsidR="00756A33" w:rsidRPr="00762E4A">
        <w:t xml:space="preserve"> </w:t>
      </w:r>
      <w:r w:rsidRPr="00762E4A">
        <w:t>к</w:t>
      </w:r>
      <w:r w:rsidR="00756A33" w:rsidRPr="00762E4A">
        <w:t xml:space="preserve"> </w:t>
      </w:r>
      <w:r w:rsidRPr="00762E4A">
        <w:t>себе</w:t>
      </w:r>
      <w:r w:rsidR="00756A33" w:rsidRPr="00762E4A">
        <w:t xml:space="preserve"> </w:t>
      </w:r>
      <w:r w:rsidRPr="00762E4A">
        <w:t>методы</w:t>
      </w:r>
      <w:r w:rsidR="00756A33" w:rsidRPr="00762E4A">
        <w:t xml:space="preserve"> </w:t>
      </w:r>
      <w:r w:rsidRPr="00762E4A">
        <w:t>социальной</w:t>
      </w:r>
      <w:r w:rsidR="00756A33" w:rsidRPr="00762E4A">
        <w:t xml:space="preserve"> </w:t>
      </w:r>
      <w:r w:rsidRPr="00762E4A">
        <w:t>инженерии.</w:t>
      </w:r>
    </w:p>
    <w:p w:rsidR="002D25A9" w:rsidRPr="00762E4A" w:rsidRDefault="00756A33" w:rsidP="002D25A9">
      <w:r w:rsidRPr="00762E4A">
        <w:t>«</w:t>
      </w:r>
      <w:r w:rsidR="002D25A9" w:rsidRPr="00762E4A">
        <w:t>Пожилым</w:t>
      </w:r>
      <w:r w:rsidRPr="00762E4A">
        <w:t xml:space="preserve"> </w:t>
      </w:r>
      <w:r w:rsidR="002D25A9" w:rsidRPr="00762E4A">
        <w:t>людям</w:t>
      </w:r>
      <w:r w:rsidRPr="00762E4A">
        <w:t xml:space="preserve"> </w:t>
      </w:r>
      <w:r w:rsidR="002D25A9" w:rsidRPr="00762E4A">
        <w:t>сообщают</w:t>
      </w:r>
      <w:r w:rsidRPr="00762E4A">
        <w:t xml:space="preserve"> </w:t>
      </w:r>
      <w:r w:rsidR="002D25A9" w:rsidRPr="00762E4A">
        <w:t>о</w:t>
      </w:r>
      <w:r w:rsidRPr="00762E4A">
        <w:t xml:space="preserve"> </w:t>
      </w:r>
      <w:r w:rsidR="002D25A9" w:rsidRPr="00762E4A">
        <w:t>новой</w:t>
      </w:r>
      <w:r w:rsidRPr="00762E4A">
        <w:t xml:space="preserve"> </w:t>
      </w:r>
      <w:r w:rsidR="002D25A9" w:rsidRPr="00762E4A">
        <w:t>программе</w:t>
      </w:r>
      <w:r w:rsidRPr="00762E4A">
        <w:t xml:space="preserve"> </w:t>
      </w:r>
      <w:r w:rsidR="002D25A9" w:rsidRPr="00762E4A">
        <w:t>якобы</w:t>
      </w:r>
      <w:r w:rsidRPr="00762E4A">
        <w:t xml:space="preserve"> </w:t>
      </w:r>
      <w:r w:rsidR="002D25A9" w:rsidRPr="00762E4A">
        <w:t>по</w:t>
      </w:r>
      <w:r w:rsidRPr="00762E4A">
        <w:t xml:space="preserve"> </w:t>
      </w:r>
      <w:r w:rsidR="002D25A9" w:rsidRPr="00762E4A">
        <w:t>защите</w:t>
      </w:r>
      <w:r w:rsidRPr="00762E4A">
        <w:t xml:space="preserve"> </w:t>
      </w:r>
      <w:r w:rsidR="002D25A9" w:rsidRPr="00762E4A">
        <w:t>накоплений</w:t>
      </w:r>
      <w:r w:rsidRPr="00762E4A">
        <w:t xml:space="preserve"> </w:t>
      </w:r>
      <w:r w:rsidR="002D25A9" w:rsidRPr="00762E4A">
        <w:t>пенсионеров.</w:t>
      </w:r>
      <w:r w:rsidRPr="00762E4A">
        <w:t xml:space="preserve"> </w:t>
      </w:r>
      <w:r w:rsidR="002D25A9" w:rsidRPr="00762E4A">
        <w:t>Для</w:t>
      </w:r>
      <w:r w:rsidRPr="00762E4A">
        <w:t xml:space="preserve"> </w:t>
      </w:r>
      <w:r w:rsidR="002D25A9" w:rsidRPr="00762E4A">
        <w:t>этого</w:t>
      </w:r>
      <w:r w:rsidRPr="00762E4A">
        <w:t xml:space="preserve"> </w:t>
      </w:r>
      <w:r w:rsidR="002D25A9" w:rsidRPr="00762E4A">
        <w:t>им</w:t>
      </w:r>
      <w:r w:rsidRPr="00762E4A">
        <w:t xml:space="preserve"> </w:t>
      </w:r>
      <w:r w:rsidR="002D25A9" w:rsidRPr="00762E4A">
        <w:t>нужно</w:t>
      </w:r>
      <w:r w:rsidRPr="00762E4A">
        <w:t xml:space="preserve"> </w:t>
      </w:r>
      <w:r w:rsidR="002D25A9" w:rsidRPr="00762E4A">
        <w:t>приобрести</w:t>
      </w:r>
      <w:r w:rsidRPr="00762E4A">
        <w:t xml:space="preserve"> </w:t>
      </w:r>
      <w:r w:rsidR="002D25A9" w:rsidRPr="00762E4A">
        <w:t>акции</w:t>
      </w:r>
      <w:r w:rsidRPr="00762E4A">
        <w:t xml:space="preserve"> </w:t>
      </w:r>
      <w:r w:rsidR="002D25A9" w:rsidRPr="00762E4A">
        <w:t>за</w:t>
      </w:r>
      <w:r w:rsidRPr="00762E4A">
        <w:t xml:space="preserve"> </w:t>
      </w:r>
      <w:r w:rsidR="002D25A9" w:rsidRPr="00762E4A">
        <w:t>рубежом,</w:t>
      </w:r>
      <w:r w:rsidRPr="00762E4A">
        <w:t xml:space="preserve"> </w:t>
      </w:r>
      <w:r w:rsidR="002D25A9" w:rsidRPr="00762E4A">
        <w:t>после</w:t>
      </w:r>
      <w:r w:rsidRPr="00762E4A">
        <w:t xml:space="preserve"> </w:t>
      </w:r>
      <w:r w:rsidR="002D25A9" w:rsidRPr="00762E4A">
        <w:t>чего</w:t>
      </w:r>
      <w:r w:rsidRPr="00762E4A">
        <w:t xml:space="preserve"> </w:t>
      </w:r>
      <w:r w:rsidR="002D25A9" w:rsidRPr="00762E4A">
        <w:t>они</w:t>
      </w:r>
      <w:r w:rsidRPr="00762E4A">
        <w:t xml:space="preserve"> </w:t>
      </w:r>
      <w:r w:rsidR="002D25A9" w:rsidRPr="00762E4A">
        <w:t>будут</w:t>
      </w:r>
      <w:r w:rsidRPr="00762E4A">
        <w:t xml:space="preserve"> </w:t>
      </w:r>
      <w:r w:rsidR="002D25A9" w:rsidRPr="00762E4A">
        <w:t>перепроданы,</w:t>
      </w:r>
      <w:r w:rsidRPr="00762E4A">
        <w:t xml:space="preserve"> </w:t>
      </w:r>
      <w:r w:rsidR="002D25A9" w:rsidRPr="00762E4A">
        <w:t>а</w:t>
      </w:r>
      <w:r w:rsidRPr="00762E4A">
        <w:t xml:space="preserve"> </w:t>
      </w:r>
      <w:r w:rsidR="002D25A9" w:rsidRPr="00762E4A">
        <w:t>доход</w:t>
      </w:r>
      <w:r w:rsidRPr="00762E4A">
        <w:t xml:space="preserve"> </w:t>
      </w:r>
      <w:r w:rsidR="002D25A9" w:rsidRPr="00762E4A">
        <w:t>направится</w:t>
      </w:r>
      <w:r w:rsidRPr="00762E4A">
        <w:t xml:space="preserve"> </w:t>
      </w:r>
      <w:r w:rsidR="002D25A9" w:rsidRPr="00762E4A">
        <w:t>самому</w:t>
      </w:r>
      <w:r w:rsidRPr="00762E4A">
        <w:t xml:space="preserve"> </w:t>
      </w:r>
      <w:r w:rsidR="002D25A9" w:rsidRPr="00762E4A">
        <w:t>человеку.</w:t>
      </w:r>
      <w:r w:rsidRPr="00762E4A">
        <w:t xml:space="preserve"> </w:t>
      </w:r>
      <w:r w:rsidR="002D25A9" w:rsidRPr="00762E4A">
        <w:t>Кроме</w:t>
      </w:r>
      <w:r w:rsidRPr="00762E4A">
        <w:t xml:space="preserve"> </w:t>
      </w:r>
      <w:r w:rsidR="002D25A9" w:rsidRPr="00762E4A">
        <w:t>того,</w:t>
      </w:r>
      <w:r w:rsidRPr="00762E4A">
        <w:t xml:space="preserve"> </w:t>
      </w:r>
      <w:r w:rsidR="002D25A9" w:rsidRPr="00762E4A">
        <w:t>часть</w:t>
      </w:r>
      <w:r w:rsidRPr="00762E4A">
        <w:t xml:space="preserve"> </w:t>
      </w:r>
      <w:r w:rsidR="002D25A9" w:rsidRPr="00762E4A">
        <w:t>от</w:t>
      </w:r>
      <w:r w:rsidRPr="00762E4A">
        <w:t xml:space="preserve"> </w:t>
      </w:r>
      <w:r w:rsidR="002D25A9" w:rsidRPr="00762E4A">
        <w:t>дохода</w:t>
      </w:r>
      <w:r w:rsidRPr="00762E4A">
        <w:t xml:space="preserve"> </w:t>
      </w:r>
      <w:r w:rsidR="002D25A9" w:rsidRPr="00762E4A">
        <w:t>будет</w:t>
      </w:r>
      <w:r w:rsidRPr="00762E4A">
        <w:t xml:space="preserve"> </w:t>
      </w:r>
      <w:r w:rsidR="002D25A9" w:rsidRPr="00762E4A">
        <w:t>направлена</w:t>
      </w:r>
      <w:r w:rsidRPr="00762E4A">
        <w:t xml:space="preserve"> </w:t>
      </w:r>
      <w:r w:rsidR="002D25A9" w:rsidRPr="00762E4A">
        <w:t>в</w:t>
      </w:r>
      <w:r w:rsidRPr="00762E4A">
        <w:t xml:space="preserve"> </w:t>
      </w:r>
      <w:r w:rsidR="002D25A9" w:rsidRPr="00762E4A">
        <w:t>поддержку</w:t>
      </w:r>
      <w:r w:rsidRPr="00762E4A">
        <w:t xml:space="preserve"> </w:t>
      </w:r>
      <w:r w:rsidR="002D25A9" w:rsidRPr="00762E4A">
        <w:t>российских</w:t>
      </w:r>
      <w:r w:rsidRPr="00762E4A">
        <w:t xml:space="preserve"> </w:t>
      </w:r>
      <w:r w:rsidR="002D25A9" w:rsidRPr="00762E4A">
        <w:t>солдат,</w:t>
      </w:r>
      <w:r w:rsidRPr="00762E4A">
        <w:t xml:space="preserve"> </w:t>
      </w:r>
      <w:r w:rsidR="002D25A9" w:rsidRPr="00762E4A">
        <w:t>что</w:t>
      </w:r>
      <w:r w:rsidRPr="00762E4A">
        <w:t xml:space="preserve"> </w:t>
      </w:r>
      <w:r w:rsidR="002D25A9" w:rsidRPr="00762E4A">
        <w:t>тоже</w:t>
      </w:r>
      <w:r w:rsidRPr="00762E4A">
        <w:t xml:space="preserve"> </w:t>
      </w:r>
      <w:r w:rsidR="002D25A9" w:rsidRPr="00762E4A">
        <w:t>подкупает</w:t>
      </w:r>
      <w:r w:rsidRPr="00762E4A">
        <w:t xml:space="preserve"> </w:t>
      </w:r>
      <w:r w:rsidR="002D25A9" w:rsidRPr="00762E4A">
        <w:t>пожилых</w:t>
      </w:r>
      <w:r w:rsidRPr="00762E4A">
        <w:t xml:space="preserve"> </w:t>
      </w:r>
      <w:r w:rsidR="002D25A9" w:rsidRPr="00762E4A">
        <w:t>граждан</w:t>
      </w:r>
      <w:r w:rsidRPr="00762E4A">
        <w:t>»</w:t>
      </w:r>
      <w:r w:rsidR="002D25A9" w:rsidRPr="00762E4A">
        <w:t>,</w:t>
      </w:r>
      <w:r w:rsidRPr="00762E4A">
        <w:t xml:space="preserve"> - </w:t>
      </w:r>
      <w:r w:rsidR="002D25A9" w:rsidRPr="00762E4A">
        <w:t>рассказал</w:t>
      </w:r>
      <w:r w:rsidRPr="00762E4A">
        <w:t xml:space="preserve"> </w:t>
      </w:r>
      <w:r w:rsidR="002D25A9" w:rsidRPr="00762E4A">
        <w:t>Власов.</w:t>
      </w:r>
    </w:p>
    <w:p w:rsidR="002D25A9" w:rsidRPr="00762E4A" w:rsidRDefault="002D25A9" w:rsidP="002D25A9">
      <w:r w:rsidRPr="00762E4A">
        <w:t>При</w:t>
      </w:r>
      <w:r w:rsidR="00756A33" w:rsidRPr="00762E4A">
        <w:t xml:space="preserve"> </w:t>
      </w:r>
      <w:r w:rsidRPr="00762E4A">
        <w:t>этом</w:t>
      </w:r>
      <w:r w:rsidR="00756A33" w:rsidRPr="00762E4A">
        <w:t xml:space="preserve"> </w:t>
      </w:r>
      <w:r w:rsidRPr="00762E4A">
        <w:t>на</w:t>
      </w:r>
      <w:r w:rsidR="00756A33" w:rsidRPr="00762E4A">
        <w:t xml:space="preserve"> </w:t>
      </w:r>
      <w:r w:rsidRPr="00762E4A">
        <w:t>новую</w:t>
      </w:r>
      <w:r w:rsidR="00756A33" w:rsidRPr="00762E4A">
        <w:t xml:space="preserve"> </w:t>
      </w:r>
      <w:r w:rsidRPr="00762E4A">
        <w:t>уловку</w:t>
      </w:r>
      <w:r w:rsidR="00756A33" w:rsidRPr="00762E4A">
        <w:t xml:space="preserve"> </w:t>
      </w:r>
      <w:r w:rsidRPr="00762E4A">
        <w:t>уже</w:t>
      </w:r>
      <w:r w:rsidR="00756A33" w:rsidRPr="00762E4A">
        <w:t xml:space="preserve"> </w:t>
      </w:r>
      <w:r w:rsidRPr="00762E4A">
        <w:t>попались</w:t>
      </w:r>
      <w:r w:rsidR="00756A33" w:rsidRPr="00762E4A">
        <w:t xml:space="preserve"> </w:t>
      </w:r>
      <w:r w:rsidRPr="00762E4A">
        <w:t>люди</w:t>
      </w:r>
      <w:r w:rsidR="00756A33" w:rsidRPr="00762E4A">
        <w:t xml:space="preserve"> </w:t>
      </w:r>
      <w:r w:rsidRPr="00762E4A">
        <w:t>из</w:t>
      </w:r>
      <w:r w:rsidR="00756A33" w:rsidRPr="00762E4A">
        <w:t xml:space="preserve"> </w:t>
      </w:r>
      <w:r w:rsidRPr="00762E4A">
        <w:t>разных</w:t>
      </w:r>
      <w:r w:rsidR="00756A33" w:rsidRPr="00762E4A">
        <w:t xml:space="preserve"> </w:t>
      </w:r>
      <w:r w:rsidRPr="00762E4A">
        <w:t>частей</w:t>
      </w:r>
      <w:r w:rsidR="00756A33" w:rsidRPr="00762E4A">
        <w:t xml:space="preserve"> </w:t>
      </w:r>
      <w:r w:rsidRPr="00762E4A">
        <w:t>страны,</w:t>
      </w:r>
      <w:r w:rsidR="00756A33" w:rsidRPr="00762E4A">
        <w:t xml:space="preserve"> </w:t>
      </w:r>
      <w:r w:rsidRPr="00762E4A">
        <w:t>даже</w:t>
      </w:r>
      <w:r w:rsidR="00756A33" w:rsidRPr="00762E4A">
        <w:t xml:space="preserve"> </w:t>
      </w:r>
      <w:r w:rsidRPr="00762E4A">
        <w:t>те,</w:t>
      </w:r>
      <w:r w:rsidR="00756A33" w:rsidRPr="00762E4A">
        <w:t xml:space="preserve"> </w:t>
      </w:r>
      <w:r w:rsidRPr="00762E4A">
        <w:t>у</w:t>
      </w:r>
      <w:r w:rsidR="00756A33" w:rsidRPr="00762E4A">
        <w:t xml:space="preserve"> </w:t>
      </w:r>
      <w:r w:rsidRPr="00762E4A">
        <w:t>кого</w:t>
      </w:r>
      <w:r w:rsidR="00756A33" w:rsidRPr="00762E4A">
        <w:t xml:space="preserve"> </w:t>
      </w:r>
      <w:r w:rsidRPr="00762E4A">
        <w:t>совсем</w:t>
      </w:r>
      <w:r w:rsidR="00756A33" w:rsidRPr="00762E4A">
        <w:t xml:space="preserve"> </w:t>
      </w:r>
      <w:r w:rsidRPr="00762E4A">
        <w:t>нет</w:t>
      </w:r>
      <w:r w:rsidR="00756A33" w:rsidRPr="00762E4A">
        <w:t xml:space="preserve"> </w:t>
      </w:r>
      <w:r w:rsidRPr="00762E4A">
        <w:t>накоплений</w:t>
      </w:r>
      <w:r w:rsidR="00756A33" w:rsidRPr="00762E4A">
        <w:t xml:space="preserve"> - </w:t>
      </w:r>
      <w:r w:rsidRPr="00762E4A">
        <w:t>они</w:t>
      </w:r>
      <w:r w:rsidR="00756A33" w:rsidRPr="00762E4A">
        <w:t xml:space="preserve"> </w:t>
      </w:r>
      <w:r w:rsidRPr="00762E4A">
        <w:t>оформили</w:t>
      </w:r>
      <w:r w:rsidR="00756A33" w:rsidRPr="00762E4A">
        <w:t xml:space="preserve"> </w:t>
      </w:r>
      <w:r w:rsidRPr="00762E4A">
        <w:t>на</w:t>
      </w:r>
      <w:r w:rsidR="00756A33" w:rsidRPr="00762E4A">
        <w:t xml:space="preserve"> </w:t>
      </w:r>
      <w:r w:rsidRPr="00762E4A">
        <w:t>себя</w:t>
      </w:r>
      <w:r w:rsidR="00756A33" w:rsidRPr="00762E4A">
        <w:t xml:space="preserve"> </w:t>
      </w:r>
      <w:r w:rsidRPr="00762E4A">
        <w:t>кредиты.</w:t>
      </w:r>
    </w:p>
    <w:p w:rsidR="002D25A9" w:rsidRPr="00762E4A" w:rsidRDefault="002D25A9" w:rsidP="002D25A9">
      <w:r w:rsidRPr="00762E4A">
        <w:t>Чтобы</w:t>
      </w:r>
      <w:r w:rsidR="00756A33" w:rsidRPr="00762E4A">
        <w:t xml:space="preserve"> </w:t>
      </w:r>
      <w:r w:rsidRPr="00762E4A">
        <w:t>этого</w:t>
      </w:r>
      <w:r w:rsidR="00756A33" w:rsidRPr="00762E4A">
        <w:t xml:space="preserve"> </w:t>
      </w:r>
      <w:r w:rsidRPr="00762E4A">
        <w:t>избежать,</w:t>
      </w:r>
      <w:r w:rsidR="00756A33" w:rsidRPr="00762E4A">
        <w:t xml:space="preserve"> </w:t>
      </w:r>
      <w:r w:rsidRPr="00762E4A">
        <w:t>каждый</w:t>
      </w:r>
      <w:r w:rsidR="00756A33" w:rsidRPr="00762E4A">
        <w:t xml:space="preserve"> </w:t>
      </w:r>
      <w:r w:rsidRPr="00762E4A">
        <w:t>пенсионер</w:t>
      </w:r>
      <w:r w:rsidR="00756A33" w:rsidRPr="00762E4A">
        <w:t xml:space="preserve"> </w:t>
      </w:r>
      <w:r w:rsidRPr="00762E4A">
        <w:t>и</w:t>
      </w:r>
      <w:r w:rsidR="00756A33" w:rsidRPr="00762E4A">
        <w:t xml:space="preserve"> </w:t>
      </w:r>
      <w:r w:rsidRPr="00762E4A">
        <w:t>не</w:t>
      </w:r>
      <w:r w:rsidR="00756A33" w:rsidRPr="00762E4A">
        <w:t xml:space="preserve"> </w:t>
      </w:r>
      <w:r w:rsidRPr="00762E4A">
        <w:t>только,</w:t>
      </w:r>
      <w:r w:rsidR="00756A33" w:rsidRPr="00762E4A">
        <w:t xml:space="preserve"> </w:t>
      </w:r>
      <w:r w:rsidRPr="00762E4A">
        <w:t>по</w:t>
      </w:r>
      <w:r w:rsidR="00756A33" w:rsidRPr="00762E4A">
        <w:t xml:space="preserve"> </w:t>
      </w:r>
      <w:r w:rsidRPr="00762E4A">
        <w:t>мнению</w:t>
      </w:r>
      <w:r w:rsidR="00756A33" w:rsidRPr="00762E4A">
        <w:t xml:space="preserve"> </w:t>
      </w:r>
      <w:r w:rsidRPr="00762E4A">
        <w:t>Власова,</w:t>
      </w:r>
      <w:r w:rsidR="00756A33" w:rsidRPr="00762E4A">
        <w:t xml:space="preserve"> </w:t>
      </w:r>
      <w:r w:rsidRPr="00762E4A">
        <w:t>должен</w:t>
      </w:r>
      <w:r w:rsidR="00756A33" w:rsidRPr="00762E4A">
        <w:t xml:space="preserve"> </w:t>
      </w:r>
      <w:r w:rsidRPr="00762E4A">
        <w:t>сам</w:t>
      </w:r>
      <w:r w:rsidR="00756A33" w:rsidRPr="00762E4A">
        <w:t xml:space="preserve"> </w:t>
      </w:r>
      <w:r w:rsidRPr="00762E4A">
        <w:t>для</w:t>
      </w:r>
      <w:r w:rsidR="00756A33" w:rsidRPr="00762E4A">
        <w:t xml:space="preserve"> </w:t>
      </w:r>
      <w:r w:rsidRPr="00762E4A">
        <w:t>себя</w:t>
      </w:r>
      <w:r w:rsidR="00756A33" w:rsidRPr="00762E4A">
        <w:t xml:space="preserve"> </w:t>
      </w:r>
      <w:r w:rsidRPr="00762E4A">
        <w:t>поставить</w:t>
      </w:r>
      <w:r w:rsidR="00756A33" w:rsidRPr="00762E4A">
        <w:t xml:space="preserve"> </w:t>
      </w:r>
      <w:r w:rsidRPr="00762E4A">
        <w:t>запрет</w:t>
      </w:r>
      <w:r w:rsidR="00756A33" w:rsidRPr="00762E4A">
        <w:t xml:space="preserve"> </w:t>
      </w:r>
      <w:r w:rsidRPr="00762E4A">
        <w:t>на</w:t>
      </w:r>
      <w:r w:rsidR="00756A33" w:rsidRPr="00762E4A">
        <w:t xml:space="preserve"> </w:t>
      </w:r>
      <w:r w:rsidRPr="00762E4A">
        <w:t>ответ</w:t>
      </w:r>
      <w:r w:rsidR="00756A33" w:rsidRPr="00762E4A">
        <w:t xml:space="preserve"> </w:t>
      </w:r>
      <w:r w:rsidRPr="00762E4A">
        <w:t>на</w:t>
      </w:r>
      <w:r w:rsidR="00756A33" w:rsidRPr="00762E4A">
        <w:t xml:space="preserve"> </w:t>
      </w:r>
      <w:r w:rsidRPr="00762E4A">
        <w:t>подобные</w:t>
      </w:r>
      <w:r w:rsidR="00756A33" w:rsidRPr="00762E4A">
        <w:t xml:space="preserve"> </w:t>
      </w:r>
      <w:r w:rsidRPr="00762E4A">
        <w:t>звонки.</w:t>
      </w:r>
    </w:p>
    <w:p w:rsidR="002D25A9" w:rsidRPr="00762E4A" w:rsidRDefault="00756A33" w:rsidP="002D25A9">
      <w:r w:rsidRPr="00762E4A">
        <w:t>«</w:t>
      </w:r>
      <w:r w:rsidR="002D25A9" w:rsidRPr="00762E4A">
        <w:t>Поэтому</w:t>
      </w:r>
      <w:r w:rsidRPr="00762E4A">
        <w:t xml:space="preserve"> </w:t>
      </w:r>
      <w:r w:rsidR="002D25A9" w:rsidRPr="00762E4A">
        <w:t>каждому</w:t>
      </w:r>
      <w:r w:rsidRPr="00762E4A">
        <w:t xml:space="preserve"> </w:t>
      </w:r>
      <w:r w:rsidR="002D25A9" w:rsidRPr="00762E4A">
        <w:t>человеку</w:t>
      </w:r>
      <w:r w:rsidRPr="00762E4A">
        <w:t xml:space="preserve"> </w:t>
      </w:r>
      <w:r w:rsidR="002D25A9" w:rsidRPr="00762E4A">
        <w:t>по</w:t>
      </w:r>
      <w:r w:rsidRPr="00762E4A">
        <w:t xml:space="preserve"> </w:t>
      </w:r>
      <w:r w:rsidR="002D25A9" w:rsidRPr="00762E4A">
        <w:t>возможности</w:t>
      </w:r>
      <w:r w:rsidRPr="00762E4A">
        <w:t xml:space="preserve"> </w:t>
      </w:r>
      <w:r w:rsidR="002D25A9" w:rsidRPr="00762E4A">
        <w:t>нужно</w:t>
      </w:r>
      <w:r w:rsidRPr="00762E4A">
        <w:t xml:space="preserve"> </w:t>
      </w:r>
      <w:r w:rsidR="002D25A9" w:rsidRPr="00762E4A">
        <w:t>установить</w:t>
      </w:r>
      <w:r w:rsidRPr="00762E4A">
        <w:t xml:space="preserve"> </w:t>
      </w:r>
      <w:r w:rsidR="002D25A9" w:rsidRPr="00762E4A">
        <w:t>для</w:t>
      </w:r>
      <w:r w:rsidRPr="00762E4A">
        <w:t xml:space="preserve"> </w:t>
      </w:r>
      <w:r w:rsidR="002D25A9" w:rsidRPr="00762E4A">
        <w:t>себя</w:t>
      </w:r>
      <w:r w:rsidRPr="00762E4A">
        <w:t xml:space="preserve"> </w:t>
      </w:r>
      <w:r w:rsidR="002D25A9" w:rsidRPr="00762E4A">
        <w:t>запрет</w:t>
      </w:r>
      <w:r w:rsidRPr="00762E4A">
        <w:t xml:space="preserve"> </w:t>
      </w:r>
      <w:r w:rsidR="002D25A9" w:rsidRPr="00762E4A">
        <w:t>на</w:t>
      </w:r>
      <w:r w:rsidRPr="00762E4A">
        <w:t xml:space="preserve"> </w:t>
      </w:r>
      <w:r w:rsidR="002D25A9" w:rsidRPr="00762E4A">
        <w:t>реагирование</w:t>
      </w:r>
      <w:r w:rsidRPr="00762E4A">
        <w:t xml:space="preserve"> </w:t>
      </w:r>
      <w:r w:rsidR="002D25A9" w:rsidRPr="00762E4A">
        <w:t>на</w:t>
      </w:r>
      <w:r w:rsidRPr="00762E4A">
        <w:t xml:space="preserve"> </w:t>
      </w:r>
      <w:r w:rsidR="002D25A9" w:rsidRPr="00762E4A">
        <w:t>такие</w:t>
      </w:r>
      <w:r w:rsidRPr="00762E4A">
        <w:t xml:space="preserve"> </w:t>
      </w:r>
      <w:r w:rsidR="002D25A9" w:rsidRPr="00762E4A">
        <w:t>звонки</w:t>
      </w:r>
      <w:r w:rsidRPr="00762E4A">
        <w:t xml:space="preserve"> </w:t>
      </w:r>
      <w:r w:rsidR="002D25A9" w:rsidRPr="00762E4A">
        <w:t>через</w:t>
      </w:r>
      <w:r w:rsidRPr="00762E4A">
        <w:t xml:space="preserve"> </w:t>
      </w:r>
      <w:r w:rsidR="002D25A9" w:rsidRPr="00762E4A">
        <w:t>мессенджеры,</w:t>
      </w:r>
      <w:r w:rsidRPr="00762E4A">
        <w:t xml:space="preserve"> </w:t>
      </w:r>
      <w:r w:rsidR="002D25A9" w:rsidRPr="00762E4A">
        <w:t>если</w:t>
      </w:r>
      <w:r w:rsidRPr="00762E4A">
        <w:t xml:space="preserve"> </w:t>
      </w:r>
      <w:r w:rsidR="002D25A9" w:rsidRPr="00762E4A">
        <w:t>они</w:t>
      </w:r>
      <w:r w:rsidRPr="00762E4A">
        <w:t xml:space="preserve"> </w:t>
      </w:r>
      <w:r w:rsidR="002D25A9" w:rsidRPr="00762E4A">
        <w:t>поступают</w:t>
      </w:r>
      <w:r w:rsidRPr="00762E4A">
        <w:t xml:space="preserve"> </w:t>
      </w:r>
      <w:r w:rsidR="002D25A9" w:rsidRPr="00762E4A">
        <w:t>с</w:t>
      </w:r>
      <w:r w:rsidRPr="00762E4A">
        <w:t xml:space="preserve"> </w:t>
      </w:r>
      <w:r w:rsidR="002D25A9" w:rsidRPr="00762E4A">
        <w:t>незнакомых</w:t>
      </w:r>
      <w:r w:rsidRPr="00762E4A">
        <w:t xml:space="preserve"> </w:t>
      </w:r>
      <w:r w:rsidR="002D25A9" w:rsidRPr="00762E4A">
        <w:t>номеров</w:t>
      </w:r>
      <w:r w:rsidRPr="00762E4A">
        <w:t>»</w:t>
      </w:r>
      <w:r w:rsidR="002D25A9" w:rsidRPr="00762E4A">
        <w:t>,</w:t>
      </w:r>
      <w:r w:rsidRPr="00762E4A">
        <w:t xml:space="preserve"> - </w:t>
      </w:r>
      <w:r w:rsidR="002D25A9" w:rsidRPr="00762E4A">
        <w:t>пояснил</w:t>
      </w:r>
      <w:r w:rsidRPr="00762E4A">
        <w:t xml:space="preserve"> </w:t>
      </w:r>
      <w:r w:rsidR="002D25A9" w:rsidRPr="00762E4A">
        <w:t>эксперт.</w:t>
      </w:r>
    </w:p>
    <w:p w:rsidR="002D25A9" w:rsidRPr="00762E4A" w:rsidRDefault="00363A69" w:rsidP="002D25A9">
      <w:hyperlink r:id="rId27" w:history="1">
        <w:r w:rsidR="002D25A9" w:rsidRPr="00762E4A">
          <w:rPr>
            <w:rStyle w:val="a3"/>
          </w:rPr>
          <w:t>https://konkurent.ru/article/61776</w:t>
        </w:r>
      </w:hyperlink>
      <w:r w:rsidR="00756A33" w:rsidRPr="00762E4A">
        <w:t xml:space="preserve"> </w:t>
      </w:r>
    </w:p>
    <w:p w:rsidR="00F8679C" w:rsidRPr="00762E4A" w:rsidRDefault="00F8679C" w:rsidP="00F8679C">
      <w:pPr>
        <w:pStyle w:val="2"/>
      </w:pPr>
      <w:bookmarkStart w:id="77" w:name="_Toc145399602"/>
      <w:r w:rsidRPr="00762E4A">
        <w:lastRenderedPageBreak/>
        <w:t>PRIMPRESS,</w:t>
      </w:r>
      <w:r w:rsidR="00756A33" w:rsidRPr="00762E4A">
        <w:t xml:space="preserve"> </w:t>
      </w:r>
      <w:r w:rsidRPr="00762E4A">
        <w:t>11.09.2023,</w:t>
      </w:r>
      <w:r w:rsidR="00756A33" w:rsidRPr="00762E4A">
        <w:t xml:space="preserve"> </w:t>
      </w:r>
      <w:r w:rsidRPr="00762E4A">
        <w:t>Указ</w:t>
      </w:r>
      <w:r w:rsidR="00756A33" w:rsidRPr="00762E4A">
        <w:t xml:space="preserve"> </w:t>
      </w:r>
      <w:r w:rsidRPr="00762E4A">
        <w:t>подписан.</w:t>
      </w:r>
      <w:r w:rsidR="00756A33" w:rsidRPr="00762E4A">
        <w:t xml:space="preserve"> </w:t>
      </w:r>
      <w:r w:rsidRPr="00762E4A">
        <w:t>Пенсионеров,</w:t>
      </w:r>
      <w:r w:rsidR="00756A33" w:rsidRPr="00762E4A">
        <w:t xml:space="preserve"> </w:t>
      </w:r>
      <w:r w:rsidRPr="00762E4A">
        <w:t>у</w:t>
      </w:r>
      <w:r w:rsidR="00756A33" w:rsidRPr="00762E4A">
        <w:t xml:space="preserve"> </w:t>
      </w:r>
      <w:r w:rsidRPr="00762E4A">
        <w:t>которых</w:t>
      </w:r>
      <w:r w:rsidR="00756A33" w:rsidRPr="00762E4A">
        <w:t xml:space="preserve"> </w:t>
      </w:r>
      <w:r w:rsidRPr="00762E4A">
        <w:t>есть</w:t>
      </w:r>
      <w:r w:rsidR="00756A33" w:rsidRPr="00762E4A">
        <w:t xml:space="preserve"> </w:t>
      </w:r>
      <w:r w:rsidRPr="00762E4A">
        <w:t>непрерывный</w:t>
      </w:r>
      <w:r w:rsidR="00756A33" w:rsidRPr="00762E4A">
        <w:t xml:space="preserve"> </w:t>
      </w:r>
      <w:r w:rsidRPr="00762E4A">
        <w:t>стаж</w:t>
      </w:r>
      <w:r w:rsidR="00756A33" w:rsidRPr="00762E4A">
        <w:t xml:space="preserve"> </w:t>
      </w:r>
      <w:r w:rsidRPr="00762E4A">
        <w:t>от</w:t>
      </w:r>
      <w:r w:rsidR="00756A33" w:rsidRPr="00762E4A">
        <w:t xml:space="preserve"> </w:t>
      </w:r>
      <w:r w:rsidRPr="00762E4A">
        <w:t>3</w:t>
      </w:r>
      <w:r w:rsidR="00756A33" w:rsidRPr="00762E4A">
        <w:t xml:space="preserve"> </w:t>
      </w:r>
      <w:r w:rsidRPr="00762E4A">
        <w:t>до</w:t>
      </w:r>
      <w:r w:rsidR="00756A33" w:rsidRPr="00762E4A">
        <w:t xml:space="preserve"> </w:t>
      </w:r>
      <w:r w:rsidRPr="00762E4A">
        <w:t>10</w:t>
      </w:r>
      <w:r w:rsidR="00756A33" w:rsidRPr="00762E4A">
        <w:t xml:space="preserve"> </w:t>
      </w:r>
      <w:r w:rsidRPr="00762E4A">
        <w:t>лет,</w:t>
      </w:r>
      <w:r w:rsidR="00756A33" w:rsidRPr="00762E4A">
        <w:t xml:space="preserve"> </w:t>
      </w:r>
      <w:r w:rsidRPr="00762E4A">
        <w:t>ждет</w:t>
      </w:r>
      <w:r w:rsidR="00756A33" w:rsidRPr="00762E4A">
        <w:t xml:space="preserve"> </w:t>
      </w:r>
      <w:r w:rsidRPr="00762E4A">
        <w:t>сюрприз</w:t>
      </w:r>
      <w:r w:rsidR="00756A33" w:rsidRPr="00762E4A">
        <w:t xml:space="preserve"> </w:t>
      </w:r>
      <w:r w:rsidRPr="00762E4A">
        <w:t>с</w:t>
      </w:r>
      <w:r w:rsidR="00756A33" w:rsidRPr="00762E4A">
        <w:t xml:space="preserve"> </w:t>
      </w:r>
      <w:r w:rsidRPr="00762E4A">
        <w:t>12</w:t>
      </w:r>
      <w:r w:rsidR="00756A33" w:rsidRPr="00762E4A">
        <w:t xml:space="preserve"> </w:t>
      </w:r>
      <w:r w:rsidRPr="00762E4A">
        <w:t>сентября</w:t>
      </w:r>
      <w:bookmarkEnd w:id="77"/>
      <w:r w:rsidR="00756A33" w:rsidRPr="00762E4A">
        <w:t xml:space="preserve"> </w:t>
      </w:r>
    </w:p>
    <w:p w:rsidR="00F8679C" w:rsidRPr="00762E4A" w:rsidRDefault="00F8679C" w:rsidP="008B428C">
      <w:pPr>
        <w:pStyle w:val="3"/>
      </w:pPr>
      <w:bookmarkStart w:id="78" w:name="_Toc145399603"/>
      <w:r w:rsidRPr="00762E4A">
        <w:t>Пенсионерам,</w:t>
      </w:r>
      <w:r w:rsidR="00756A33" w:rsidRPr="00762E4A">
        <w:t xml:space="preserve"> </w:t>
      </w:r>
      <w:r w:rsidRPr="00762E4A">
        <w:t>у</w:t>
      </w:r>
      <w:r w:rsidR="00756A33" w:rsidRPr="00762E4A">
        <w:t xml:space="preserve"> </w:t>
      </w:r>
      <w:r w:rsidRPr="00762E4A">
        <w:t>которых</w:t>
      </w:r>
      <w:r w:rsidR="00756A33" w:rsidRPr="00762E4A">
        <w:t xml:space="preserve"> </w:t>
      </w:r>
      <w:r w:rsidRPr="00762E4A">
        <w:t>есть</w:t>
      </w:r>
      <w:r w:rsidR="00756A33" w:rsidRPr="00762E4A">
        <w:t xml:space="preserve"> </w:t>
      </w:r>
      <w:r w:rsidRPr="00762E4A">
        <w:t>в</w:t>
      </w:r>
      <w:r w:rsidR="00756A33" w:rsidRPr="00762E4A">
        <w:t xml:space="preserve"> </w:t>
      </w:r>
      <w:r w:rsidRPr="00762E4A">
        <w:t>наличии</w:t>
      </w:r>
      <w:r w:rsidR="00756A33" w:rsidRPr="00762E4A">
        <w:t xml:space="preserve"> </w:t>
      </w:r>
      <w:r w:rsidRPr="00762E4A">
        <w:t>непрерывавшийся</w:t>
      </w:r>
      <w:r w:rsidR="00756A33" w:rsidRPr="00762E4A">
        <w:t xml:space="preserve"> </w:t>
      </w:r>
      <w:r w:rsidRPr="00762E4A">
        <w:t>стаж</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определенных</w:t>
      </w:r>
      <w:r w:rsidR="00756A33" w:rsidRPr="00762E4A">
        <w:t xml:space="preserve"> </w:t>
      </w:r>
      <w:r w:rsidRPr="00762E4A">
        <w:t>лет,</w:t>
      </w:r>
      <w:r w:rsidR="00756A33" w:rsidRPr="00762E4A">
        <w:t xml:space="preserve"> </w:t>
      </w:r>
      <w:r w:rsidRPr="00762E4A">
        <w:t>рассказали</w:t>
      </w:r>
      <w:r w:rsidR="00756A33" w:rsidRPr="00762E4A">
        <w:t xml:space="preserve"> </w:t>
      </w:r>
      <w:r w:rsidRPr="00762E4A">
        <w:t>о</w:t>
      </w:r>
      <w:r w:rsidR="00756A33" w:rsidRPr="00762E4A">
        <w:t xml:space="preserve"> </w:t>
      </w:r>
      <w:r w:rsidRPr="00762E4A">
        <w:t>новом</w:t>
      </w:r>
      <w:r w:rsidR="00756A33" w:rsidRPr="00762E4A">
        <w:t xml:space="preserve"> </w:t>
      </w:r>
      <w:r w:rsidRPr="00762E4A">
        <w:t>сюрпризе.</w:t>
      </w:r>
      <w:r w:rsidR="00756A33" w:rsidRPr="00762E4A">
        <w:t xml:space="preserve"> </w:t>
      </w:r>
      <w:r w:rsidRPr="00762E4A">
        <w:t>Стаж,</w:t>
      </w:r>
      <w:r w:rsidR="00756A33" w:rsidRPr="00762E4A">
        <w:t xml:space="preserve"> </w:t>
      </w:r>
      <w:r w:rsidRPr="00762E4A">
        <w:t>который</w:t>
      </w:r>
      <w:r w:rsidR="00756A33" w:rsidRPr="00762E4A">
        <w:t xml:space="preserve"> </w:t>
      </w:r>
      <w:r w:rsidRPr="00762E4A">
        <w:t>не</w:t>
      </w:r>
      <w:r w:rsidR="00756A33" w:rsidRPr="00762E4A">
        <w:t xml:space="preserve"> </w:t>
      </w:r>
      <w:r w:rsidRPr="00762E4A">
        <w:t>прерывался</w:t>
      </w:r>
      <w:r w:rsidR="00756A33" w:rsidRPr="00762E4A">
        <w:t xml:space="preserve"> </w:t>
      </w:r>
      <w:r w:rsidRPr="00762E4A">
        <w:t>от</w:t>
      </w:r>
      <w:r w:rsidR="00756A33" w:rsidRPr="00762E4A">
        <w:t xml:space="preserve"> </w:t>
      </w:r>
      <w:r w:rsidRPr="00762E4A">
        <w:t>3</w:t>
      </w:r>
      <w:r w:rsidR="00756A33" w:rsidRPr="00762E4A">
        <w:t xml:space="preserve"> </w:t>
      </w:r>
      <w:r w:rsidRPr="00762E4A">
        <w:t>до</w:t>
      </w:r>
      <w:r w:rsidR="00756A33" w:rsidRPr="00762E4A">
        <w:t xml:space="preserve"> </w:t>
      </w:r>
      <w:r w:rsidRPr="00762E4A">
        <w:t>10</w:t>
      </w:r>
      <w:r w:rsidR="00756A33" w:rsidRPr="00762E4A">
        <w:t xml:space="preserve"> </w:t>
      </w:r>
      <w:r w:rsidRPr="00762E4A">
        <w:t>лет,</w:t>
      </w:r>
      <w:r w:rsidR="00756A33" w:rsidRPr="00762E4A">
        <w:t xml:space="preserve"> </w:t>
      </w:r>
      <w:r w:rsidRPr="00762E4A">
        <w:t>принесет</w:t>
      </w:r>
      <w:r w:rsidR="00756A33" w:rsidRPr="00762E4A">
        <w:t xml:space="preserve"> </w:t>
      </w:r>
      <w:r w:rsidRPr="00762E4A">
        <w:t>пожилым</w:t>
      </w:r>
      <w:r w:rsidR="00756A33" w:rsidRPr="00762E4A">
        <w:t xml:space="preserve"> </w:t>
      </w:r>
      <w:r w:rsidRPr="00762E4A">
        <w:t>новый</w:t>
      </w:r>
      <w:r w:rsidR="00756A33" w:rsidRPr="00762E4A">
        <w:t xml:space="preserve"> </w:t>
      </w:r>
      <w:r w:rsidRPr="00762E4A">
        <w:t>бонус.</w:t>
      </w:r>
      <w:r w:rsidR="00756A33" w:rsidRPr="00762E4A">
        <w:t xml:space="preserve"> </w:t>
      </w:r>
      <w:r w:rsidRPr="00762E4A">
        <w:t>И</w:t>
      </w:r>
      <w:r w:rsidR="00756A33" w:rsidRPr="00762E4A">
        <w:t xml:space="preserve"> </w:t>
      </w:r>
      <w:r w:rsidRPr="00762E4A">
        <w:t>соответствующие</w:t>
      </w:r>
      <w:r w:rsidR="00756A33" w:rsidRPr="00762E4A">
        <w:t xml:space="preserve"> </w:t>
      </w:r>
      <w:r w:rsidRPr="00762E4A">
        <w:t>указы</w:t>
      </w:r>
      <w:r w:rsidR="00756A33" w:rsidRPr="00762E4A">
        <w:t xml:space="preserve"> </w:t>
      </w:r>
      <w:r w:rsidRPr="00762E4A">
        <w:t>уже</w:t>
      </w:r>
      <w:r w:rsidR="00756A33" w:rsidRPr="00762E4A">
        <w:t xml:space="preserve"> </w:t>
      </w:r>
      <w:r w:rsidRPr="00762E4A">
        <w:t>подписываются</w:t>
      </w:r>
      <w:r w:rsidR="00756A33" w:rsidRPr="00762E4A">
        <w:t xml:space="preserve"> </w:t>
      </w:r>
      <w:r w:rsidRPr="00762E4A">
        <w:t>на</w:t>
      </w:r>
      <w:r w:rsidR="00756A33" w:rsidRPr="00762E4A">
        <w:t xml:space="preserve"> </w:t>
      </w:r>
      <w:r w:rsidRPr="00762E4A">
        <w:t>местном</w:t>
      </w:r>
      <w:r w:rsidR="00756A33" w:rsidRPr="00762E4A">
        <w:t xml:space="preserve"> </w:t>
      </w:r>
      <w:r w:rsidRPr="00762E4A">
        <w:t>уровне.</w:t>
      </w:r>
      <w:r w:rsidR="00756A33" w:rsidRPr="00762E4A">
        <w:t xml:space="preserve"> </w:t>
      </w:r>
      <w:r w:rsidRPr="00762E4A">
        <w:t>Об</w:t>
      </w:r>
      <w:r w:rsidR="00756A33" w:rsidRPr="00762E4A">
        <w:t xml:space="preserve"> </w:t>
      </w:r>
      <w:r w:rsidRPr="00762E4A">
        <w:t>этом</w:t>
      </w:r>
      <w:r w:rsidR="00756A33" w:rsidRPr="00762E4A">
        <w:t xml:space="preserve"> </w:t>
      </w:r>
      <w:r w:rsidRPr="00762E4A">
        <w:t>рассказал</w:t>
      </w:r>
      <w:r w:rsidR="00756A33" w:rsidRPr="00762E4A">
        <w:t xml:space="preserve"> </w:t>
      </w:r>
      <w:r w:rsidRPr="00762E4A">
        <w:t>пенсионный</w:t>
      </w:r>
      <w:r w:rsidR="00756A33" w:rsidRPr="00762E4A">
        <w:t xml:space="preserve"> </w:t>
      </w:r>
      <w:r w:rsidRPr="00762E4A">
        <w:t>эксперт</w:t>
      </w:r>
      <w:r w:rsidR="00756A33" w:rsidRPr="00762E4A">
        <w:t xml:space="preserve"> </w:t>
      </w:r>
      <w:r w:rsidRPr="00762E4A">
        <w:t>Сергей</w:t>
      </w:r>
      <w:r w:rsidR="00756A33" w:rsidRPr="00762E4A">
        <w:t xml:space="preserve"> </w:t>
      </w:r>
      <w:r w:rsidRPr="00762E4A">
        <w:t>Власов,</w:t>
      </w:r>
      <w:r w:rsidR="00756A33" w:rsidRPr="00762E4A">
        <w:t xml:space="preserve"> </w:t>
      </w:r>
      <w:r w:rsidRPr="00762E4A">
        <w:t>сообщает</w:t>
      </w:r>
      <w:r w:rsidR="00756A33" w:rsidRPr="00762E4A">
        <w:t xml:space="preserve"> </w:t>
      </w:r>
      <w:r w:rsidRPr="00762E4A">
        <w:t>PRIMPRESS.</w:t>
      </w:r>
      <w:bookmarkEnd w:id="78"/>
    </w:p>
    <w:p w:rsidR="00F8679C" w:rsidRPr="00762E4A" w:rsidRDefault="00F8679C" w:rsidP="00F8679C">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продолжительность</w:t>
      </w:r>
      <w:r w:rsidR="00756A33" w:rsidRPr="00762E4A">
        <w:t xml:space="preserve"> </w:t>
      </w:r>
      <w:r w:rsidRPr="00762E4A">
        <w:t>стажа</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определенного</w:t>
      </w:r>
      <w:r w:rsidR="00756A33" w:rsidRPr="00762E4A">
        <w:t xml:space="preserve"> </w:t>
      </w:r>
      <w:r w:rsidRPr="00762E4A">
        <w:t>времени</w:t>
      </w:r>
      <w:r w:rsidR="00756A33" w:rsidRPr="00762E4A">
        <w:t xml:space="preserve"> </w:t>
      </w:r>
      <w:r w:rsidRPr="00762E4A">
        <w:t>обычно</w:t>
      </w:r>
      <w:r w:rsidR="00756A33" w:rsidRPr="00762E4A">
        <w:t xml:space="preserve"> </w:t>
      </w:r>
      <w:r w:rsidRPr="00762E4A">
        <w:t>не</w:t>
      </w:r>
      <w:r w:rsidR="00756A33" w:rsidRPr="00762E4A">
        <w:t xml:space="preserve"> </w:t>
      </w:r>
      <w:r w:rsidRPr="00762E4A">
        <w:t>влияет</w:t>
      </w:r>
      <w:r w:rsidR="00756A33" w:rsidRPr="00762E4A">
        <w:t xml:space="preserve"> </w:t>
      </w:r>
      <w:r w:rsidRPr="00762E4A">
        <w:t>на</w:t>
      </w:r>
      <w:r w:rsidR="00756A33" w:rsidRPr="00762E4A">
        <w:t xml:space="preserve"> </w:t>
      </w:r>
      <w:r w:rsidRPr="00762E4A">
        <w:t>размер</w:t>
      </w:r>
      <w:r w:rsidR="00756A33" w:rsidRPr="00762E4A">
        <w:t xml:space="preserve"> </w:t>
      </w:r>
      <w:r w:rsidRPr="00762E4A">
        <w:t>пенсии.</w:t>
      </w:r>
      <w:r w:rsidR="00756A33" w:rsidRPr="00762E4A">
        <w:t xml:space="preserve"> </w:t>
      </w:r>
      <w:r w:rsidRPr="00762E4A">
        <w:t>То</w:t>
      </w:r>
      <w:r w:rsidR="00756A33" w:rsidRPr="00762E4A">
        <w:t xml:space="preserve"> </w:t>
      </w:r>
      <w:r w:rsidRPr="00762E4A">
        <w:t>есть</w:t>
      </w:r>
      <w:r w:rsidR="00756A33" w:rsidRPr="00762E4A">
        <w:t xml:space="preserve"> </w:t>
      </w:r>
      <w:r w:rsidRPr="00762E4A">
        <w:t>важно,</w:t>
      </w:r>
      <w:r w:rsidR="00756A33" w:rsidRPr="00762E4A">
        <w:t xml:space="preserve"> </w:t>
      </w:r>
      <w:r w:rsidRPr="00762E4A">
        <w:t>сколько</w:t>
      </w:r>
      <w:r w:rsidR="00756A33" w:rsidRPr="00762E4A">
        <w:t xml:space="preserve"> </w:t>
      </w:r>
      <w:r w:rsidRPr="00762E4A">
        <w:t>человек</w:t>
      </w:r>
      <w:r w:rsidR="00756A33" w:rsidRPr="00762E4A">
        <w:t xml:space="preserve"> </w:t>
      </w:r>
      <w:r w:rsidRPr="00762E4A">
        <w:t>проработал</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жизни</w:t>
      </w:r>
      <w:r w:rsidR="00756A33" w:rsidRPr="00762E4A">
        <w:t xml:space="preserve"> </w:t>
      </w:r>
      <w:r w:rsidRPr="00762E4A">
        <w:t>в</w:t>
      </w:r>
      <w:r w:rsidR="00756A33" w:rsidRPr="00762E4A">
        <w:t xml:space="preserve"> </w:t>
      </w:r>
      <w:r w:rsidRPr="00762E4A">
        <w:t>целом,</w:t>
      </w:r>
      <w:r w:rsidR="00756A33" w:rsidRPr="00762E4A">
        <w:t xml:space="preserve"> </w:t>
      </w:r>
      <w:r w:rsidRPr="00762E4A">
        <w:t>но</w:t>
      </w:r>
      <w:r w:rsidR="00756A33" w:rsidRPr="00762E4A">
        <w:t xml:space="preserve"> </w:t>
      </w:r>
      <w:r w:rsidRPr="00762E4A">
        <w:t>была</w:t>
      </w:r>
      <w:r w:rsidR="00756A33" w:rsidRPr="00762E4A">
        <w:t xml:space="preserve"> </w:t>
      </w:r>
      <w:r w:rsidRPr="00762E4A">
        <w:t>ли</w:t>
      </w:r>
      <w:r w:rsidR="00756A33" w:rsidRPr="00762E4A">
        <w:t xml:space="preserve"> </w:t>
      </w:r>
      <w:r w:rsidRPr="00762E4A">
        <w:t>это</w:t>
      </w:r>
      <w:r w:rsidR="00756A33" w:rsidRPr="00762E4A">
        <w:t xml:space="preserve"> </w:t>
      </w:r>
      <w:r w:rsidRPr="00762E4A">
        <w:t>работа</w:t>
      </w:r>
      <w:r w:rsidR="00756A33" w:rsidRPr="00762E4A">
        <w:t xml:space="preserve"> </w:t>
      </w:r>
      <w:r w:rsidRPr="00762E4A">
        <w:t>на</w:t>
      </w:r>
      <w:r w:rsidR="00756A33" w:rsidRPr="00762E4A">
        <w:t xml:space="preserve"> </w:t>
      </w:r>
      <w:r w:rsidRPr="00762E4A">
        <w:t>одном</w:t>
      </w:r>
      <w:r w:rsidR="00756A33" w:rsidRPr="00762E4A">
        <w:t xml:space="preserve"> </w:t>
      </w:r>
      <w:r w:rsidRPr="00762E4A">
        <w:t>месте</w:t>
      </w:r>
      <w:r w:rsidR="00756A33" w:rsidRPr="00762E4A">
        <w:t xml:space="preserve"> </w:t>
      </w:r>
      <w:r w:rsidRPr="00762E4A">
        <w:t>или</w:t>
      </w:r>
      <w:r w:rsidR="00756A33" w:rsidRPr="00762E4A">
        <w:t xml:space="preserve"> </w:t>
      </w:r>
      <w:r w:rsidRPr="00762E4A">
        <w:t>во</w:t>
      </w:r>
      <w:r w:rsidR="00756A33" w:rsidRPr="00762E4A">
        <w:t xml:space="preserve"> </w:t>
      </w:r>
      <w:r w:rsidRPr="00762E4A">
        <w:t>многих</w:t>
      </w:r>
      <w:r w:rsidR="00756A33" w:rsidRPr="00762E4A">
        <w:t xml:space="preserve"> </w:t>
      </w:r>
      <w:r w:rsidRPr="00762E4A">
        <w:t>организациях,</w:t>
      </w:r>
      <w:r w:rsidR="00756A33" w:rsidRPr="00762E4A">
        <w:t xml:space="preserve"> </w:t>
      </w:r>
      <w:r w:rsidRPr="00762E4A">
        <w:t>значения</w:t>
      </w:r>
      <w:r w:rsidR="00756A33" w:rsidRPr="00762E4A">
        <w:t xml:space="preserve"> </w:t>
      </w:r>
      <w:r w:rsidRPr="00762E4A">
        <w:t>уже</w:t>
      </w:r>
      <w:r w:rsidR="00756A33" w:rsidRPr="00762E4A">
        <w:t xml:space="preserve"> </w:t>
      </w:r>
      <w:r w:rsidRPr="00762E4A">
        <w:t>не</w:t>
      </w:r>
      <w:r w:rsidR="00756A33" w:rsidRPr="00762E4A">
        <w:t xml:space="preserve"> </w:t>
      </w:r>
      <w:r w:rsidRPr="00762E4A">
        <w:t>имеет.</w:t>
      </w:r>
    </w:p>
    <w:p w:rsidR="00F8679C" w:rsidRPr="00762E4A" w:rsidRDefault="00F8679C" w:rsidP="00F8679C">
      <w:r w:rsidRPr="00762E4A">
        <w:t>Однако</w:t>
      </w:r>
      <w:r w:rsidR="00756A33" w:rsidRPr="00762E4A">
        <w:t xml:space="preserve"> </w:t>
      </w:r>
      <w:r w:rsidRPr="00762E4A">
        <w:t>понятие</w:t>
      </w:r>
      <w:r w:rsidR="00756A33" w:rsidRPr="00762E4A">
        <w:t xml:space="preserve"> </w:t>
      </w:r>
      <w:r w:rsidRPr="00762E4A">
        <w:t>непрерывного</w:t>
      </w:r>
      <w:r w:rsidR="00756A33" w:rsidRPr="00762E4A">
        <w:t xml:space="preserve"> </w:t>
      </w:r>
      <w:r w:rsidRPr="00762E4A">
        <w:t>стажа</w:t>
      </w:r>
      <w:r w:rsidR="00756A33" w:rsidRPr="00762E4A">
        <w:t xml:space="preserve"> </w:t>
      </w:r>
      <w:r w:rsidRPr="00762E4A">
        <w:t>все</w:t>
      </w:r>
      <w:r w:rsidR="00756A33" w:rsidRPr="00762E4A">
        <w:t xml:space="preserve"> </w:t>
      </w:r>
      <w:r w:rsidRPr="00762E4A">
        <w:t>же</w:t>
      </w:r>
      <w:r w:rsidR="00756A33" w:rsidRPr="00762E4A">
        <w:t xml:space="preserve"> </w:t>
      </w:r>
      <w:r w:rsidRPr="00762E4A">
        <w:t>существует,</w:t>
      </w:r>
      <w:r w:rsidR="00756A33" w:rsidRPr="00762E4A">
        <w:t xml:space="preserve"> </w:t>
      </w:r>
      <w:r w:rsidRPr="00762E4A">
        <w:t>и</w:t>
      </w:r>
      <w:r w:rsidR="00756A33" w:rsidRPr="00762E4A">
        <w:t xml:space="preserve"> </w:t>
      </w:r>
      <w:r w:rsidRPr="00762E4A">
        <w:t>во</w:t>
      </w:r>
      <w:r w:rsidR="00756A33" w:rsidRPr="00762E4A">
        <w:t xml:space="preserve"> </w:t>
      </w:r>
      <w:r w:rsidRPr="00762E4A">
        <w:t>многих</w:t>
      </w:r>
      <w:r w:rsidR="00756A33" w:rsidRPr="00762E4A">
        <w:t xml:space="preserve"> </w:t>
      </w:r>
      <w:r w:rsidRPr="00762E4A">
        <w:t>случаях</w:t>
      </w:r>
      <w:r w:rsidR="00756A33" w:rsidRPr="00762E4A">
        <w:t xml:space="preserve"> </w:t>
      </w:r>
      <w:r w:rsidRPr="00762E4A">
        <w:t>именно</w:t>
      </w:r>
      <w:r w:rsidR="00756A33" w:rsidRPr="00762E4A">
        <w:t xml:space="preserve"> </w:t>
      </w:r>
      <w:r w:rsidRPr="00762E4A">
        <w:t>такая</w:t>
      </w:r>
      <w:r w:rsidR="00756A33" w:rsidRPr="00762E4A">
        <w:t xml:space="preserve"> </w:t>
      </w:r>
      <w:r w:rsidRPr="00762E4A">
        <w:t>работа</w:t>
      </w:r>
      <w:r w:rsidR="00756A33" w:rsidRPr="00762E4A">
        <w:t xml:space="preserve"> </w:t>
      </w:r>
      <w:r w:rsidRPr="00762E4A">
        <w:t>дает</w:t>
      </w:r>
      <w:r w:rsidR="00756A33" w:rsidRPr="00762E4A">
        <w:t xml:space="preserve"> </w:t>
      </w:r>
      <w:r w:rsidRPr="00762E4A">
        <w:t>человеку</w:t>
      </w:r>
      <w:r w:rsidR="00756A33" w:rsidRPr="00762E4A">
        <w:t xml:space="preserve"> </w:t>
      </w:r>
      <w:r w:rsidRPr="00762E4A">
        <w:t>право</w:t>
      </w:r>
      <w:r w:rsidR="00756A33" w:rsidRPr="00762E4A">
        <w:t xml:space="preserve"> </w:t>
      </w:r>
      <w:r w:rsidRPr="00762E4A">
        <w:t>на</w:t>
      </w:r>
      <w:r w:rsidR="00756A33" w:rsidRPr="00762E4A">
        <w:t xml:space="preserve"> </w:t>
      </w:r>
      <w:r w:rsidRPr="00762E4A">
        <w:t>получение</w:t>
      </w:r>
      <w:r w:rsidR="00756A33" w:rsidRPr="00762E4A">
        <w:t xml:space="preserve"> </w:t>
      </w:r>
      <w:r w:rsidRPr="00762E4A">
        <w:t>определенных</w:t>
      </w:r>
      <w:r w:rsidR="00756A33" w:rsidRPr="00762E4A">
        <w:t xml:space="preserve"> </w:t>
      </w:r>
      <w:r w:rsidRPr="00762E4A">
        <w:t>преференций.</w:t>
      </w:r>
      <w:r w:rsidR="00756A33" w:rsidRPr="00762E4A">
        <w:t xml:space="preserve"> </w:t>
      </w:r>
      <w:r w:rsidRPr="00762E4A">
        <w:t>Например,</w:t>
      </w:r>
      <w:r w:rsidR="00756A33" w:rsidRPr="00762E4A">
        <w:t xml:space="preserve"> </w:t>
      </w:r>
      <w:r w:rsidRPr="00762E4A">
        <w:t>это</w:t>
      </w:r>
      <w:r w:rsidR="00756A33" w:rsidRPr="00762E4A">
        <w:t xml:space="preserve"> </w:t>
      </w:r>
      <w:r w:rsidRPr="00762E4A">
        <w:t>может</w:t>
      </w:r>
      <w:r w:rsidR="00756A33" w:rsidRPr="00762E4A">
        <w:t xml:space="preserve"> </w:t>
      </w:r>
      <w:r w:rsidRPr="00762E4A">
        <w:t>произойти</w:t>
      </w:r>
      <w:r w:rsidR="00756A33" w:rsidRPr="00762E4A">
        <w:t xml:space="preserve"> </w:t>
      </w:r>
      <w:r w:rsidRPr="00762E4A">
        <w:t>в</w:t>
      </w:r>
      <w:r w:rsidR="00756A33" w:rsidRPr="00762E4A">
        <w:t xml:space="preserve"> </w:t>
      </w:r>
      <w:r w:rsidRPr="00762E4A">
        <w:t>случае</w:t>
      </w:r>
      <w:r w:rsidR="00756A33" w:rsidRPr="00762E4A">
        <w:t xml:space="preserve"> </w:t>
      </w:r>
      <w:r w:rsidRPr="00762E4A">
        <w:t>работы</w:t>
      </w:r>
      <w:r w:rsidR="00756A33" w:rsidRPr="00762E4A">
        <w:t xml:space="preserve"> </w:t>
      </w:r>
      <w:r w:rsidRPr="00762E4A">
        <w:t>в</w:t>
      </w:r>
      <w:r w:rsidR="00756A33" w:rsidRPr="00762E4A">
        <w:t xml:space="preserve"> </w:t>
      </w:r>
      <w:r w:rsidRPr="00762E4A">
        <w:t>отдельных</w:t>
      </w:r>
      <w:r w:rsidR="00756A33" w:rsidRPr="00762E4A">
        <w:t xml:space="preserve"> </w:t>
      </w:r>
      <w:r w:rsidRPr="00762E4A">
        <w:t>сферах.</w:t>
      </w:r>
      <w:r w:rsidR="00756A33" w:rsidRPr="00762E4A">
        <w:t xml:space="preserve"> </w:t>
      </w:r>
      <w:r w:rsidRPr="00762E4A">
        <w:t>По</w:t>
      </w:r>
      <w:r w:rsidR="00756A33" w:rsidRPr="00762E4A">
        <w:t xml:space="preserve"> </w:t>
      </w:r>
      <w:r w:rsidRPr="00762E4A">
        <w:t>словам</w:t>
      </w:r>
      <w:r w:rsidR="00756A33" w:rsidRPr="00762E4A">
        <w:t xml:space="preserve"> </w:t>
      </w:r>
      <w:r w:rsidRPr="00762E4A">
        <w:t>Власова,</w:t>
      </w:r>
      <w:r w:rsidR="00756A33" w:rsidRPr="00762E4A">
        <w:t xml:space="preserve"> </w:t>
      </w:r>
      <w:r w:rsidRPr="00762E4A">
        <w:t>уже</w:t>
      </w:r>
      <w:r w:rsidR="00756A33" w:rsidRPr="00762E4A">
        <w:t xml:space="preserve"> </w:t>
      </w:r>
      <w:r w:rsidRPr="00762E4A">
        <w:t>почти</w:t>
      </w:r>
      <w:r w:rsidR="00756A33" w:rsidRPr="00762E4A">
        <w:t xml:space="preserve"> </w:t>
      </w:r>
      <w:r w:rsidRPr="00762E4A">
        <w:t>во</w:t>
      </w:r>
      <w:r w:rsidR="00756A33" w:rsidRPr="00762E4A">
        <w:t xml:space="preserve"> </w:t>
      </w:r>
      <w:r w:rsidRPr="00762E4A">
        <w:t>всех</w:t>
      </w:r>
      <w:r w:rsidR="00756A33" w:rsidRPr="00762E4A">
        <w:t xml:space="preserve"> </w:t>
      </w:r>
      <w:r w:rsidRPr="00762E4A">
        <w:t>российских</w:t>
      </w:r>
      <w:r w:rsidR="00756A33" w:rsidRPr="00762E4A">
        <w:t xml:space="preserve"> </w:t>
      </w:r>
      <w:r w:rsidRPr="00762E4A">
        <w:t>регионах</w:t>
      </w:r>
      <w:r w:rsidR="00756A33" w:rsidRPr="00762E4A">
        <w:t xml:space="preserve"> </w:t>
      </w:r>
      <w:r w:rsidRPr="00762E4A">
        <w:t>начали</w:t>
      </w:r>
      <w:r w:rsidR="00756A33" w:rsidRPr="00762E4A">
        <w:t xml:space="preserve"> </w:t>
      </w:r>
      <w:r w:rsidRPr="00762E4A">
        <w:t>действовать</w:t>
      </w:r>
      <w:r w:rsidR="00756A33" w:rsidRPr="00762E4A">
        <w:t xml:space="preserve"> </w:t>
      </w:r>
      <w:r w:rsidRPr="00762E4A">
        <w:t>доплаты,</w:t>
      </w:r>
      <w:r w:rsidR="00756A33" w:rsidRPr="00762E4A">
        <w:t xml:space="preserve"> </w:t>
      </w:r>
      <w:r w:rsidRPr="00762E4A">
        <w:t>положенные</w:t>
      </w:r>
      <w:r w:rsidR="00756A33" w:rsidRPr="00762E4A">
        <w:t xml:space="preserve"> </w:t>
      </w:r>
      <w:r w:rsidRPr="00762E4A">
        <w:t>тем,</w:t>
      </w:r>
      <w:r w:rsidR="00756A33" w:rsidRPr="00762E4A">
        <w:t xml:space="preserve"> </w:t>
      </w:r>
      <w:r w:rsidRPr="00762E4A">
        <w:t>кто</w:t>
      </w:r>
      <w:r w:rsidR="00756A33" w:rsidRPr="00762E4A">
        <w:t xml:space="preserve"> </w:t>
      </w:r>
      <w:r w:rsidRPr="00762E4A">
        <w:t>трудился</w:t>
      </w:r>
      <w:r w:rsidR="00756A33" w:rsidRPr="00762E4A">
        <w:t xml:space="preserve"> </w:t>
      </w:r>
      <w:r w:rsidRPr="00762E4A">
        <w:t>в</w:t>
      </w:r>
      <w:r w:rsidR="00756A33" w:rsidRPr="00762E4A">
        <w:t xml:space="preserve"> </w:t>
      </w:r>
      <w:r w:rsidRPr="00762E4A">
        <w:t>спасательных</w:t>
      </w:r>
      <w:r w:rsidR="00756A33" w:rsidRPr="00762E4A">
        <w:t xml:space="preserve"> </w:t>
      </w:r>
      <w:r w:rsidRPr="00762E4A">
        <w:t>службах.</w:t>
      </w:r>
    </w:p>
    <w:p w:rsidR="00F8679C" w:rsidRPr="00762E4A" w:rsidRDefault="00756A33" w:rsidP="00F8679C">
      <w:r w:rsidRPr="00762E4A">
        <w:t>«</w:t>
      </w:r>
      <w:r w:rsidR="00F8679C" w:rsidRPr="00762E4A">
        <w:t>Чаще</w:t>
      </w:r>
      <w:r w:rsidRPr="00762E4A">
        <w:t xml:space="preserve"> </w:t>
      </w:r>
      <w:r w:rsidR="00F8679C" w:rsidRPr="00762E4A">
        <w:t>всего</w:t>
      </w:r>
      <w:r w:rsidRPr="00762E4A">
        <w:t xml:space="preserve"> </w:t>
      </w:r>
      <w:r w:rsidR="00F8679C" w:rsidRPr="00762E4A">
        <w:t>там</w:t>
      </w:r>
      <w:r w:rsidRPr="00762E4A">
        <w:t xml:space="preserve"> </w:t>
      </w:r>
      <w:r w:rsidR="00F8679C" w:rsidRPr="00762E4A">
        <w:t>требуется</w:t>
      </w:r>
      <w:r w:rsidRPr="00762E4A">
        <w:t xml:space="preserve"> </w:t>
      </w:r>
      <w:r w:rsidR="00F8679C" w:rsidRPr="00762E4A">
        <w:t>подтвердить</w:t>
      </w:r>
      <w:r w:rsidRPr="00762E4A">
        <w:t xml:space="preserve"> </w:t>
      </w:r>
      <w:r w:rsidR="00F8679C" w:rsidRPr="00762E4A">
        <w:t>только</w:t>
      </w:r>
      <w:r w:rsidRPr="00762E4A">
        <w:t xml:space="preserve"> </w:t>
      </w:r>
      <w:r w:rsidR="00F8679C" w:rsidRPr="00762E4A">
        <w:t>общий</w:t>
      </w:r>
      <w:r w:rsidRPr="00762E4A">
        <w:t xml:space="preserve"> </w:t>
      </w:r>
      <w:r w:rsidR="00F8679C" w:rsidRPr="00762E4A">
        <w:t>стаж</w:t>
      </w:r>
      <w:r w:rsidRPr="00762E4A">
        <w:t xml:space="preserve"> </w:t>
      </w:r>
      <w:r w:rsidR="00F8679C" w:rsidRPr="00762E4A">
        <w:t>в</w:t>
      </w:r>
      <w:r w:rsidRPr="00762E4A">
        <w:t xml:space="preserve"> </w:t>
      </w:r>
      <w:r w:rsidR="00F8679C" w:rsidRPr="00762E4A">
        <w:t>15</w:t>
      </w:r>
      <w:r w:rsidRPr="00762E4A">
        <w:t xml:space="preserve"> </w:t>
      </w:r>
      <w:r w:rsidR="00F8679C" w:rsidRPr="00762E4A">
        <w:t>или</w:t>
      </w:r>
      <w:r w:rsidRPr="00762E4A">
        <w:t xml:space="preserve"> </w:t>
      </w:r>
      <w:r w:rsidR="00F8679C" w:rsidRPr="00762E4A">
        <w:t>20</w:t>
      </w:r>
      <w:r w:rsidRPr="00762E4A">
        <w:t xml:space="preserve"> </w:t>
      </w:r>
      <w:r w:rsidR="00F8679C" w:rsidRPr="00762E4A">
        <w:t>лет,</w:t>
      </w:r>
      <w:r w:rsidRPr="00762E4A">
        <w:t xml:space="preserve"> </w:t>
      </w:r>
      <w:r w:rsidR="00F8679C" w:rsidRPr="00762E4A">
        <w:t>но</w:t>
      </w:r>
      <w:r w:rsidRPr="00762E4A">
        <w:t xml:space="preserve"> </w:t>
      </w:r>
      <w:r w:rsidR="00F8679C" w:rsidRPr="00762E4A">
        <w:t>иногда</w:t>
      </w:r>
      <w:r w:rsidRPr="00762E4A">
        <w:t xml:space="preserve"> </w:t>
      </w:r>
      <w:r w:rsidR="00F8679C" w:rsidRPr="00762E4A">
        <w:t>дополнительные</w:t>
      </w:r>
      <w:r w:rsidRPr="00762E4A">
        <w:t xml:space="preserve"> </w:t>
      </w:r>
      <w:r w:rsidR="00F8679C" w:rsidRPr="00762E4A">
        <w:t>деньги</w:t>
      </w:r>
      <w:r w:rsidRPr="00762E4A">
        <w:t xml:space="preserve"> </w:t>
      </w:r>
      <w:r w:rsidR="00F8679C" w:rsidRPr="00762E4A">
        <w:t>начисляют</w:t>
      </w:r>
      <w:r w:rsidRPr="00762E4A">
        <w:t xml:space="preserve"> </w:t>
      </w:r>
      <w:r w:rsidR="00F8679C" w:rsidRPr="00762E4A">
        <w:t>в</w:t>
      </w:r>
      <w:r w:rsidRPr="00762E4A">
        <w:t xml:space="preserve"> </w:t>
      </w:r>
      <w:r w:rsidR="00F8679C" w:rsidRPr="00762E4A">
        <w:t>случае</w:t>
      </w:r>
      <w:r w:rsidRPr="00762E4A">
        <w:t xml:space="preserve"> </w:t>
      </w:r>
      <w:r w:rsidR="00F8679C" w:rsidRPr="00762E4A">
        <w:t>наличия</w:t>
      </w:r>
      <w:r w:rsidRPr="00762E4A">
        <w:t xml:space="preserve"> </w:t>
      </w:r>
      <w:r w:rsidR="00F8679C" w:rsidRPr="00762E4A">
        <w:t>непрерывного</w:t>
      </w:r>
      <w:r w:rsidRPr="00762E4A">
        <w:t xml:space="preserve"> </w:t>
      </w:r>
      <w:r w:rsidR="00F8679C" w:rsidRPr="00762E4A">
        <w:t>стажа</w:t>
      </w:r>
      <w:r w:rsidRPr="00762E4A">
        <w:t xml:space="preserve"> </w:t>
      </w:r>
      <w:r w:rsidR="00F8679C" w:rsidRPr="00762E4A">
        <w:t>в</w:t>
      </w:r>
      <w:r w:rsidRPr="00762E4A">
        <w:t xml:space="preserve"> </w:t>
      </w:r>
      <w:r w:rsidR="00F8679C" w:rsidRPr="00762E4A">
        <w:t>10</w:t>
      </w:r>
      <w:r w:rsidRPr="00762E4A">
        <w:t xml:space="preserve"> </w:t>
      </w:r>
      <w:r w:rsidR="00F8679C" w:rsidRPr="00762E4A">
        <w:t>или</w:t>
      </w:r>
      <w:r w:rsidRPr="00762E4A">
        <w:t xml:space="preserve"> </w:t>
      </w:r>
      <w:r w:rsidR="00F8679C" w:rsidRPr="00762E4A">
        <w:t>15</w:t>
      </w:r>
      <w:r w:rsidRPr="00762E4A">
        <w:t xml:space="preserve"> </w:t>
      </w:r>
      <w:r w:rsidR="00F8679C" w:rsidRPr="00762E4A">
        <w:t>лет</w:t>
      </w:r>
      <w:r w:rsidRPr="00762E4A">
        <w:t>»</w:t>
      </w:r>
      <w:r w:rsidR="00F8679C" w:rsidRPr="00762E4A">
        <w:t>,</w:t>
      </w:r>
      <w:r w:rsidRPr="00762E4A">
        <w:t xml:space="preserve"> </w:t>
      </w:r>
      <w:r w:rsidR="00F8679C" w:rsidRPr="00762E4A">
        <w:t>-</w:t>
      </w:r>
      <w:r w:rsidRPr="00762E4A">
        <w:t xml:space="preserve"> </w:t>
      </w:r>
      <w:r w:rsidR="00F8679C" w:rsidRPr="00762E4A">
        <w:t>отметил</w:t>
      </w:r>
      <w:r w:rsidRPr="00762E4A">
        <w:t xml:space="preserve"> </w:t>
      </w:r>
      <w:r w:rsidR="00F8679C" w:rsidRPr="00762E4A">
        <w:t>эксперт.</w:t>
      </w:r>
    </w:p>
    <w:p w:rsidR="00F8679C" w:rsidRPr="00762E4A" w:rsidRDefault="00F8679C" w:rsidP="00F8679C">
      <w:r w:rsidRPr="00762E4A">
        <w:t>При</w:t>
      </w:r>
      <w:r w:rsidR="00756A33" w:rsidRPr="00762E4A">
        <w:t xml:space="preserve"> </w:t>
      </w:r>
      <w:r w:rsidRPr="00762E4A">
        <w:t>этом</w:t>
      </w:r>
      <w:r w:rsidR="00756A33" w:rsidRPr="00762E4A">
        <w:t xml:space="preserve"> </w:t>
      </w:r>
      <w:r w:rsidRPr="00762E4A">
        <w:t>в</w:t>
      </w:r>
      <w:r w:rsidR="00756A33" w:rsidRPr="00762E4A">
        <w:t xml:space="preserve"> </w:t>
      </w:r>
      <w:r w:rsidRPr="00762E4A">
        <w:t>последнее</w:t>
      </w:r>
      <w:r w:rsidR="00756A33" w:rsidRPr="00762E4A">
        <w:t xml:space="preserve"> </w:t>
      </w:r>
      <w:r w:rsidRPr="00762E4A">
        <w:t>время</w:t>
      </w:r>
      <w:r w:rsidR="00756A33" w:rsidRPr="00762E4A">
        <w:t xml:space="preserve"> </w:t>
      </w:r>
      <w:r w:rsidRPr="00762E4A">
        <w:t>для</w:t>
      </w:r>
      <w:r w:rsidR="00756A33" w:rsidRPr="00762E4A">
        <w:t xml:space="preserve"> </w:t>
      </w:r>
      <w:r w:rsidRPr="00762E4A">
        <w:t>пенсионеров</w:t>
      </w:r>
      <w:r w:rsidR="00756A33" w:rsidRPr="00762E4A">
        <w:t xml:space="preserve"> </w:t>
      </w:r>
      <w:r w:rsidRPr="00762E4A">
        <w:t>стали</w:t>
      </w:r>
      <w:r w:rsidR="00756A33" w:rsidRPr="00762E4A">
        <w:t xml:space="preserve"> </w:t>
      </w:r>
      <w:r w:rsidRPr="00762E4A">
        <w:t>появляться</w:t>
      </w:r>
      <w:r w:rsidR="00756A33" w:rsidRPr="00762E4A">
        <w:t xml:space="preserve"> </w:t>
      </w:r>
      <w:r w:rsidRPr="00762E4A">
        <w:t>еще</w:t>
      </w:r>
      <w:r w:rsidR="00756A33" w:rsidRPr="00762E4A">
        <w:t xml:space="preserve"> </w:t>
      </w:r>
      <w:r w:rsidRPr="00762E4A">
        <w:t>и</w:t>
      </w:r>
      <w:r w:rsidR="00756A33" w:rsidRPr="00762E4A">
        <w:t xml:space="preserve"> </w:t>
      </w:r>
      <w:r w:rsidRPr="00762E4A">
        <w:t>новые</w:t>
      </w:r>
      <w:r w:rsidR="00756A33" w:rsidRPr="00762E4A">
        <w:t xml:space="preserve"> </w:t>
      </w:r>
      <w:r w:rsidRPr="00762E4A">
        <w:t>бонусы</w:t>
      </w:r>
      <w:r w:rsidR="00756A33" w:rsidRPr="00762E4A">
        <w:t xml:space="preserve"> </w:t>
      </w:r>
      <w:r w:rsidRPr="00762E4A">
        <w:t>за</w:t>
      </w:r>
      <w:r w:rsidR="00756A33" w:rsidRPr="00762E4A">
        <w:t xml:space="preserve"> </w:t>
      </w:r>
      <w:r w:rsidRPr="00762E4A">
        <w:t>стаж,</w:t>
      </w:r>
      <w:r w:rsidR="00756A33" w:rsidRPr="00762E4A">
        <w:t xml:space="preserve"> </w:t>
      </w:r>
      <w:r w:rsidRPr="00762E4A">
        <w:t>который</w:t>
      </w:r>
      <w:r w:rsidR="00756A33" w:rsidRPr="00762E4A">
        <w:t xml:space="preserve"> </w:t>
      </w:r>
      <w:r w:rsidRPr="00762E4A">
        <w:t>ни</w:t>
      </w:r>
      <w:r w:rsidR="00756A33" w:rsidRPr="00762E4A">
        <w:t xml:space="preserve"> </w:t>
      </w:r>
      <w:r w:rsidRPr="00762E4A">
        <w:t>разу</w:t>
      </w:r>
      <w:r w:rsidR="00756A33" w:rsidRPr="00762E4A">
        <w:t xml:space="preserve"> </w:t>
      </w:r>
      <w:r w:rsidRPr="00762E4A">
        <w:t>не</w:t>
      </w:r>
      <w:r w:rsidR="00756A33" w:rsidRPr="00762E4A">
        <w:t xml:space="preserve"> </w:t>
      </w:r>
      <w:r w:rsidRPr="00762E4A">
        <w:t>прерывался.</w:t>
      </w:r>
      <w:r w:rsidR="00756A33" w:rsidRPr="00762E4A">
        <w:t xml:space="preserve"> </w:t>
      </w:r>
      <w:r w:rsidRPr="00762E4A">
        <w:t>Такие</w:t>
      </w:r>
      <w:r w:rsidR="00756A33" w:rsidRPr="00762E4A">
        <w:t xml:space="preserve"> </w:t>
      </w:r>
      <w:r w:rsidRPr="00762E4A">
        <w:t>выплаты,</w:t>
      </w:r>
      <w:r w:rsidR="00756A33" w:rsidRPr="00762E4A">
        <w:t xml:space="preserve"> </w:t>
      </w:r>
      <w:r w:rsidRPr="00762E4A">
        <w:t>в</w:t>
      </w:r>
      <w:r w:rsidR="00756A33" w:rsidRPr="00762E4A">
        <w:t xml:space="preserve"> </w:t>
      </w:r>
      <w:r w:rsidRPr="00762E4A">
        <w:t>частности,</w:t>
      </w:r>
      <w:r w:rsidR="00756A33" w:rsidRPr="00762E4A">
        <w:t xml:space="preserve"> </w:t>
      </w:r>
      <w:r w:rsidRPr="00762E4A">
        <w:t>начали</w:t>
      </w:r>
      <w:r w:rsidR="00756A33" w:rsidRPr="00762E4A">
        <w:t xml:space="preserve"> </w:t>
      </w:r>
      <w:r w:rsidRPr="00762E4A">
        <w:t>вводить</w:t>
      </w:r>
      <w:r w:rsidR="00756A33" w:rsidRPr="00762E4A">
        <w:t xml:space="preserve"> </w:t>
      </w:r>
      <w:r w:rsidRPr="00762E4A">
        <w:t>для</w:t>
      </w:r>
      <w:r w:rsidR="00756A33" w:rsidRPr="00762E4A">
        <w:t xml:space="preserve"> </w:t>
      </w:r>
      <w:r w:rsidRPr="00762E4A">
        <w:t>граждан</w:t>
      </w:r>
      <w:r w:rsidR="00756A33" w:rsidRPr="00762E4A">
        <w:t xml:space="preserve"> </w:t>
      </w:r>
      <w:r w:rsidRPr="00762E4A">
        <w:t>разные</w:t>
      </w:r>
      <w:r w:rsidR="00756A33" w:rsidRPr="00762E4A">
        <w:t xml:space="preserve"> </w:t>
      </w:r>
      <w:r w:rsidRPr="00762E4A">
        <w:t>крупные</w:t>
      </w:r>
      <w:r w:rsidR="00756A33" w:rsidRPr="00762E4A">
        <w:t xml:space="preserve"> </w:t>
      </w:r>
      <w:r w:rsidRPr="00762E4A">
        <w:t>компании,</w:t>
      </w:r>
      <w:r w:rsidR="00756A33" w:rsidRPr="00762E4A">
        <w:t xml:space="preserve"> </w:t>
      </w:r>
      <w:r w:rsidRPr="00762E4A">
        <w:t>которые</w:t>
      </w:r>
      <w:r w:rsidR="00756A33" w:rsidRPr="00762E4A">
        <w:t xml:space="preserve"> </w:t>
      </w:r>
      <w:r w:rsidRPr="00762E4A">
        <w:t>таким</w:t>
      </w:r>
      <w:r w:rsidR="00756A33" w:rsidRPr="00762E4A">
        <w:t xml:space="preserve"> </w:t>
      </w:r>
      <w:r w:rsidRPr="00762E4A">
        <w:t>образом</w:t>
      </w:r>
      <w:r w:rsidR="00756A33" w:rsidRPr="00762E4A">
        <w:t xml:space="preserve"> </w:t>
      </w:r>
      <w:r w:rsidRPr="00762E4A">
        <w:t>поощряют</w:t>
      </w:r>
      <w:r w:rsidR="00756A33" w:rsidRPr="00762E4A">
        <w:t xml:space="preserve"> </w:t>
      </w:r>
      <w:r w:rsidRPr="00762E4A">
        <w:t>своих</w:t>
      </w:r>
      <w:r w:rsidR="00756A33" w:rsidRPr="00762E4A">
        <w:t xml:space="preserve"> </w:t>
      </w:r>
      <w:r w:rsidRPr="00762E4A">
        <w:t>уже</w:t>
      </w:r>
      <w:r w:rsidR="00756A33" w:rsidRPr="00762E4A">
        <w:t xml:space="preserve"> </w:t>
      </w:r>
      <w:r w:rsidRPr="00762E4A">
        <w:t>бывших</w:t>
      </w:r>
      <w:r w:rsidR="00756A33" w:rsidRPr="00762E4A">
        <w:t xml:space="preserve"> </w:t>
      </w:r>
      <w:r w:rsidRPr="00762E4A">
        <w:t>или</w:t>
      </w:r>
      <w:r w:rsidR="00756A33" w:rsidRPr="00762E4A">
        <w:t xml:space="preserve"> </w:t>
      </w:r>
      <w:r w:rsidRPr="00762E4A">
        <w:t>еще</w:t>
      </w:r>
      <w:r w:rsidR="00756A33" w:rsidRPr="00762E4A">
        <w:t xml:space="preserve"> </w:t>
      </w:r>
      <w:r w:rsidRPr="00762E4A">
        <w:t>нынешних</w:t>
      </w:r>
      <w:r w:rsidR="00756A33" w:rsidRPr="00762E4A">
        <w:t xml:space="preserve"> </w:t>
      </w:r>
      <w:r w:rsidRPr="00762E4A">
        <w:t>работников</w:t>
      </w:r>
      <w:r w:rsidR="00756A33" w:rsidRPr="00762E4A">
        <w:t xml:space="preserve"> </w:t>
      </w:r>
      <w:r w:rsidRPr="00762E4A">
        <w:t>за</w:t>
      </w:r>
      <w:r w:rsidR="00756A33" w:rsidRPr="00762E4A">
        <w:t xml:space="preserve"> </w:t>
      </w:r>
      <w:r w:rsidRPr="00762E4A">
        <w:t>долгий</w:t>
      </w:r>
      <w:r w:rsidR="00756A33" w:rsidRPr="00762E4A">
        <w:t xml:space="preserve"> </w:t>
      </w:r>
      <w:r w:rsidRPr="00762E4A">
        <w:t>труд.</w:t>
      </w:r>
    </w:p>
    <w:p w:rsidR="00F8679C" w:rsidRPr="00762E4A" w:rsidRDefault="00756A33" w:rsidP="00F8679C">
      <w:r w:rsidRPr="00762E4A">
        <w:t>«</w:t>
      </w:r>
      <w:r w:rsidR="00F8679C" w:rsidRPr="00762E4A">
        <w:t>Минимальный</w:t>
      </w:r>
      <w:r w:rsidRPr="00762E4A">
        <w:t xml:space="preserve"> </w:t>
      </w:r>
      <w:r w:rsidR="00F8679C" w:rsidRPr="00762E4A">
        <w:t>объем</w:t>
      </w:r>
      <w:r w:rsidRPr="00762E4A">
        <w:t xml:space="preserve"> </w:t>
      </w:r>
      <w:r w:rsidR="00F8679C" w:rsidRPr="00762E4A">
        <w:t>непрерывного</w:t>
      </w:r>
      <w:r w:rsidRPr="00762E4A">
        <w:t xml:space="preserve"> </w:t>
      </w:r>
      <w:r w:rsidR="00F8679C" w:rsidRPr="00762E4A">
        <w:t>стажа</w:t>
      </w:r>
      <w:r w:rsidRPr="00762E4A">
        <w:t xml:space="preserve"> </w:t>
      </w:r>
      <w:r w:rsidR="00F8679C" w:rsidRPr="00762E4A">
        <w:t>для</w:t>
      </w:r>
      <w:r w:rsidRPr="00762E4A">
        <w:t xml:space="preserve"> </w:t>
      </w:r>
      <w:r w:rsidR="00F8679C" w:rsidRPr="00762E4A">
        <w:t>начисления</w:t>
      </w:r>
      <w:r w:rsidRPr="00762E4A">
        <w:t xml:space="preserve"> </w:t>
      </w:r>
      <w:r w:rsidR="00F8679C" w:rsidRPr="00762E4A">
        <w:t>бонуса</w:t>
      </w:r>
      <w:r w:rsidRPr="00762E4A">
        <w:t xml:space="preserve"> </w:t>
      </w:r>
      <w:r w:rsidR="00F8679C" w:rsidRPr="00762E4A">
        <w:t>составляет</w:t>
      </w:r>
      <w:r w:rsidRPr="00762E4A">
        <w:t xml:space="preserve"> </w:t>
      </w:r>
      <w:r w:rsidR="00F8679C" w:rsidRPr="00762E4A">
        <w:t>от</w:t>
      </w:r>
      <w:r w:rsidRPr="00762E4A">
        <w:t xml:space="preserve"> </w:t>
      </w:r>
      <w:r w:rsidR="00F8679C" w:rsidRPr="00762E4A">
        <w:t>3</w:t>
      </w:r>
      <w:r w:rsidRPr="00762E4A">
        <w:t xml:space="preserve"> </w:t>
      </w:r>
      <w:r w:rsidR="00F8679C" w:rsidRPr="00762E4A">
        <w:t>до</w:t>
      </w:r>
      <w:r w:rsidRPr="00762E4A">
        <w:t xml:space="preserve"> </w:t>
      </w:r>
      <w:r w:rsidR="00F8679C" w:rsidRPr="00762E4A">
        <w:t>10</w:t>
      </w:r>
      <w:r w:rsidRPr="00762E4A">
        <w:t xml:space="preserve"> </w:t>
      </w:r>
      <w:r w:rsidR="00F8679C" w:rsidRPr="00762E4A">
        <w:t>лет.</w:t>
      </w:r>
      <w:r w:rsidRPr="00762E4A">
        <w:t xml:space="preserve"> </w:t>
      </w:r>
      <w:r w:rsidR="00F8679C" w:rsidRPr="00762E4A">
        <w:t>Если</w:t>
      </w:r>
      <w:r w:rsidRPr="00762E4A">
        <w:t xml:space="preserve"> </w:t>
      </w:r>
      <w:r w:rsidR="00F8679C" w:rsidRPr="00762E4A">
        <w:t>человек</w:t>
      </w:r>
      <w:r w:rsidRPr="00762E4A">
        <w:t xml:space="preserve"> </w:t>
      </w:r>
      <w:r w:rsidR="00F8679C" w:rsidRPr="00762E4A">
        <w:t>отработал</w:t>
      </w:r>
      <w:r w:rsidRPr="00762E4A">
        <w:t xml:space="preserve"> </w:t>
      </w:r>
      <w:r w:rsidR="00F8679C" w:rsidRPr="00762E4A">
        <w:t>именно</w:t>
      </w:r>
      <w:r w:rsidRPr="00762E4A">
        <w:t xml:space="preserve"> </w:t>
      </w:r>
      <w:r w:rsidR="00F8679C" w:rsidRPr="00762E4A">
        <w:t>столько</w:t>
      </w:r>
      <w:r w:rsidRPr="00762E4A">
        <w:t xml:space="preserve"> </w:t>
      </w:r>
      <w:r w:rsidR="00F8679C" w:rsidRPr="00762E4A">
        <w:t>на</w:t>
      </w:r>
      <w:r w:rsidRPr="00762E4A">
        <w:t xml:space="preserve"> </w:t>
      </w:r>
      <w:r w:rsidR="00F8679C" w:rsidRPr="00762E4A">
        <w:t>предприятии,</w:t>
      </w:r>
      <w:r w:rsidRPr="00762E4A">
        <w:t xml:space="preserve"> </w:t>
      </w:r>
      <w:r w:rsidR="00F8679C" w:rsidRPr="00762E4A">
        <w:t>ему</w:t>
      </w:r>
      <w:r w:rsidRPr="00762E4A">
        <w:t xml:space="preserve"> </w:t>
      </w:r>
      <w:r w:rsidR="00F8679C" w:rsidRPr="00762E4A">
        <w:t>будет</w:t>
      </w:r>
      <w:r w:rsidRPr="00762E4A">
        <w:t xml:space="preserve"> </w:t>
      </w:r>
      <w:r w:rsidR="00F8679C" w:rsidRPr="00762E4A">
        <w:t>положена</w:t>
      </w:r>
      <w:r w:rsidRPr="00762E4A">
        <w:t xml:space="preserve"> </w:t>
      </w:r>
      <w:r w:rsidR="00F8679C" w:rsidRPr="00762E4A">
        <w:t>специальная</w:t>
      </w:r>
      <w:r w:rsidRPr="00762E4A">
        <w:t xml:space="preserve"> </w:t>
      </w:r>
      <w:r w:rsidR="00F8679C" w:rsidRPr="00762E4A">
        <w:t>выплата</w:t>
      </w:r>
      <w:r w:rsidRPr="00762E4A">
        <w:t xml:space="preserve"> </w:t>
      </w:r>
      <w:r w:rsidR="00F8679C" w:rsidRPr="00762E4A">
        <w:t>на</w:t>
      </w:r>
      <w:r w:rsidRPr="00762E4A">
        <w:t xml:space="preserve"> </w:t>
      </w:r>
      <w:r w:rsidR="00F8679C" w:rsidRPr="00762E4A">
        <w:t>юбилей.</w:t>
      </w:r>
      <w:r w:rsidRPr="00762E4A">
        <w:t xml:space="preserve"> </w:t>
      </w:r>
      <w:r w:rsidR="00F8679C" w:rsidRPr="00762E4A">
        <w:t>Это</w:t>
      </w:r>
      <w:r w:rsidRPr="00762E4A">
        <w:t xml:space="preserve"> </w:t>
      </w:r>
      <w:r w:rsidR="00F8679C" w:rsidRPr="00762E4A">
        <w:t>будет</w:t>
      </w:r>
      <w:r w:rsidRPr="00762E4A">
        <w:t xml:space="preserve"> </w:t>
      </w:r>
      <w:r w:rsidR="00F8679C" w:rsidRPr="00762E4A">
        <w:t>55,</w:t>
      </w:r>
      <w:r w:rsidRPr="00762E4A">
        <w:t xml:space="preserve"> </w:t>
      </w:r>
      <w:r w:rsidR="00F8679C" w:rsidRPr="00762E4A">
        <w:t>60,</w:t>
      </w:r>
      <w:r w:rsidRPr="00762E4A">
        <w:t xml:space="preserve"> </w:t>
      </w:r>
      <w:r w:rsidR="00F8679C" w:rsidRPr="00762E4A">
        <w:t>65</w:t>
      </w:r>
      <w:r w:rsidRPr="00762E4A">
        <w:t xml:space="preserve"> </w:t>
      </w:r>
      <w:r w:rsidR="00F8679C" w:rsidRPr="00762E4A">
        <w:t>или</w:t>
      </w:r>
      <w:r w:rsidRPr="00762E4A">
        <w:t xml:space="preserve"> </w:t>
      </w:r>
      <w:r w:rsidR="00F8679C" w:rsidRPr="00762E4A">
        <w:t>70</w:t>
      </w:r>
      <w:r w:rsidRPr="00762E4A">
        <w:t xml:space="preserve"> </w:t>
      </w:r>
      <w:r w:rsidR="00F8679C" w:rsidRPr="00762E4A">
        <w:t>лет.</w:t>
      </w:r>
      <w:r w:rsidRPr="00762E4A">
        <w:t xml:space="preserve"> </w:t>
      </w:r>
      <w:r w:rsidR="00F8679C" w:rsidRPr="00762E4A">
        <w:t>Получить</w:t>
      </w:r>
      <w:r w:rsidRPr="00762E4A">
        <w:t xml:space="preserve"> </w:t>
      </w:r>
      <w:r w:rsidR="00F8679C" w:rsidRPr="00762E4A">
        <w:t>в</w:t>
      </w:r>
      <w:r w:rsidRPr="00762E4A">
        <w:t xml:space="preserve"> </w:t>
      </w:r>
      <w:r w:rsidR="00F8679C" w:rsidRPr="00762E4A">
        <w:t>таком</w:t>
      </w:r>
      <w:r w:rsidRPr="00762E4A">
        <w:t xml:space="preserve"> </w:t>
      </w:r>
      <w:r w:rsidR="00F8679C" w:rsidRPr="00762E4A">
        <w:t>случае</w:t>
      </w:r>
      <w:r w:rsidRPr="00762E4A">
        <w:t xml:space="preserve"> </w:t>
      </w:r>
      <w:r w:rsidR="00F8679C" w:rsidRPr="00762E4A">
        <w:t>можно</w:t>
      </w:r>
      <w:r w:rsidRPr="00762E4A">
        <w:t xml:space="preserve"> </w:t>
      </w:r>
      <w:r w:rsidR="00F8679C" w:rsidRPr="00762E4A">
        <w:t>будет</w:t>
      </w:r>
      <w:r w:rsidRPr="00762E4A">
        <w:t xml:space="preserve"> </w:t>
      </w:r>
      <w:r w:rsidR="00F8679C" w:rsidRPr="00762E4A">
        <w:t>от</w:t>
      </w:r>
      <w:r w:rsidRPr="00762E4A">
        <w:t xml:space="preserve"> </w:t>
      </w:r>
      <w:r w:rsidR="00F8679C" w:rsidRPr="00762E4A">
        <w:t>1,5</w:t>
      </w:r>
      <w:r w:rsidRPr="00762E4A">
        <w:t xml:space="preserve"> </w:t>
      </w:r>
      <w:r w:rsidR="00F8679C" w:rsidRPr="00762E4A">
        <w:t>до</w:t>
      </w:r>
      <w:r w:rsidRPr="00762E4A">
        <w:t xml:space="preserve"> </w:t>
      </w:r>
      <w:r w:rsidR="00F8679C" w:rsidRPr="00762E4A">
        <w:t>двух</w:t>
      </w:r>
      <w:r w:rsidRPr="00762E4A">
        <w:t xml:space="preserve"> </w:t>
      </w:r>
      <w:r w:rsidR="00F8679C" w:rsidRPr="00762E4A">
        <w:t>тысяч</w:t>
      </w:r>
      <w:r w:rsidRPr="00762E4A">
        <w:t xml:space="preserve"> </w:t>
      </w:r>
      <w:r w:rsidR="00F8679C" w:rsidRPr="00762E4A">
        <w:t>рублей</w:t>
      </w:r>
      <w:r w:rsidRPr="00762E4A">
        <w:t xml:space="preserve"> </w:t>
      </w:r>
      <w:r w:rsidR="00F8679C" w:rsidRPr="00762E4A">
        <w:t>единовременно</w:t>
      </w:r>
      <w:r w:rsidRPr="00762E4A">
        <w:t>»</w:t>
      </w:r>
      <w:r w:rsidR="00F8679C" w:rsidRPr="00762E4A">
        <w:t>,</w:t>
      </w:r>
      <w:r w:rsidRPr="00762E4A">
        <w:t xml:space="preserve"> </w:t>
      </w:r>
      <w:r w:rsidR="00F8679C" w:rsidRPr="00762E4A">
        <w:t>-</w:t>
      </w:r>
      <w:r w:rsidRPr="00762E4A">
        <w:t xml:space="preserve"> </w:t>
      </w:r>
      <w:r w:rsidR="00F8679C" w:rsidRPr="00762E4A">
        <w:t>уточнил</w:t>
      </w:r>
      <w:r w:rsidRPr="00762E4A">
        <w:t xml:space="preserve"> </w:t>
      </w:r>
      <w:r w:rsidR="00F8679C" w:rsidRPr="00762E4A">
        <w:t>Власов.</w:t>
      </w:r>
    </w:p>
    <w:p w:rsidR="00F8679C" w:rsidRPr="00762E4A" w:rsidRDefault="00F8679C" w:rsidP="00F8679C">
      <w:r w:rsidRPr="00762E4A">
        <w:t>В</w:t>
      </w:r>
      <w:r w:rsidR="00756A33" w:rsidRPr="00762E4A">
        <w:t xml:space="preserve"> </w:t>
      </w:r>
      <w:r w:rsidRPr="00762E4A">
        <w:t>случае</w:t>
      </w:r>
      <w:r w:rsidR="00756A33" w:rsidRPr="00762E4A">
        <w:t xml:space="preserve"> </w:t>
      </w:r>
      <w:r w:rsidRPr="00762E4A">
        <w:t>же</w:t>
      </w:r>
      <w:r w:rsidR="00756A33" w:rsidRPr="00762E4A">
        <w:t xml:space="preserve"> </w:t>
      </w:r>
      <w:r w:rsidRPr="00762E4A">
        <w:t>если</w:t>
      </w:r>
      <w:r w:rsidR="00756A33" w:rsidRPr="00762E4A">
        <w:t xml:space="preserve"> </w:t>
      </w:r>
      <w:r w:rsidRPr="00762E4A">
        <w:t>стаж</w:t>
      </w:r>
      <w:r w:rsidR="00756A33" w:rsidRPr="00762E4A">
        <w:t xml:space="preserve"> </w:t>
      </w:r>
      <w:r w:rsidRPr="00762E4A">
        <w:t>у</w:t>
      </w:r>
      <w:r w:rsidR="00756A33" w:rsidRPr="00762E4A">
        <w:t xml:space="preserve"> </w:t>
      </w:r>
      <w:r w:rsidRPr="00762E4A">
        <w:t>пенсионера</w:t>
      </w:r>
      <w:r w:rsidR="00756A33" w:rsidRPr="00762E4A">
        <w:t xml:space="preserve"> </w:t>
      </w:r>
      <w:r w:rsidRPr="00762E4A">
        <w:t>не</w:t>
      </w:r>
      <w:r w:rsidR="00756A33" w:rsidRPr="00762E4A">
        <w:t xml:space="preserve"> </w:t>
      </w:r>
      <w:r w:rsidRPr="00762E4A">
        <w:t>прерывался</w:t>
      </w:r>
      <w:r w:rsidR="00756A33" w:rsidRPr="00762E4A">
        <w:t xml:space="preserve"> </w:t>
      </w:r>
      <w:r w:rsidRPr="00762E4A">
        <w:t>больше</w:t>
      </w:r>
      <w:r w:rsidR="00756A33" w:rsidRPr="00762E4A">
        <w:t xml:space="preserve"> </w:t>
      </w:r>
      <w:r w:rsidRPr="00762E4A">
        <w:t>10</w:t>
      </w:r>
      <w:r w:rsidR="00756A33" w:rsidRPr="00762E4A">
        <w:t xml:space="preserve"> </w:t>
      </w:r>
      <w:r w:rsidRPr="00762E4A">
        <w:t>лет,</w:t>
      </w:r>
      <w:r w:rsidR="00756A33" w:rsidRPr="00762E4A">
        <w:t xml:space="preserve"> </w:t>
      </w:r>
      <w:r w:rsidRPr="00762E4A">
        <w:t>выплата</w:t>
      </w:r>
      <w:r w:rsidR="00756A33" w:rsidRPr="00762E4A">
        <w:t xml:space="preserve"> </w:t>
      </w:r>
      <w:r w:rsidRPr="00762E4A">
        <w:t>будет</w:t>
      </w:r>
      <w:r w:rsidR="00756A33" w:rsidRPr="00762E4A">
        <w:t xml:space="preserve"> </w:t>
      </w:r>
      <w:r w:rsidRPr="00762E4A">
        <w:t>еще</w:t>
      </w:r>
      <w:r w:rsidR="00756A33" w:rsidRPr="00762E4A">
        <w:t xml:space="preserve"> </w:t>
      </w:r>
      <w:r w:rsidRPr="00762E4A">
        <w:t>больше:</w:t>
      </w:r>
      <w:r w:rsidR="00756A33" w:rsidRPr="00762E4A">
        <w:t xml:space="preserve"> </w:t>
      </w:r>
      <w:r w:rsidRPr="00762E4A">
        <w:t>суммы</w:t>
      </w:r>
      <w:r w:rsidR="00756A33" w:rsidRPr="00762E4A">
        <w:t xml:space="preserve"> </w:t>
      </w:r>
      <w:r w:rsidRPr="00762E4A">
        <w:t>могут</w:t>
      </w:r>
      <w:r w:rsidR="00756A33" w:rsidRPr="00762E4A">
        <w:t xml:space="preserve"> </w:t>
      </w:r>
      <w:r w:rsidRPr="00762E4A">
        <w:t>доходить</w:t>
      </w:r>
      <w:r w:rsidR="00756A33" w:rsidRPr="00762E4A">
        <w:t xml:space="preserve"> </w:t>
      </w:r>
      <w:r w:rsidRPr="00762E4A">
        <w:t>до</w:t>
      </w:r>
      <w:r w:rsidR="00756A33" w:rsidRPr="00762E4A">
        <w:t xml:space="preserve"> </w:t>
      </w:r>
      <w:r w:rsidRPr="00762E4A">
        <w:t>6</w:t>
      </w:r>
      <w:r w:rsidR="00756A33" w:rsidRPr="00762E4A">
        <w:t xml:space="preserve"> </w:t>
      </w:r>
      <w:r w:rsidRPr="00762E4A">
        <w:t>и</w:t>
      </w:r>
      <w:r w:rsidR="00756A33" w:rsidRPr="00762E4A">
        <w:t xml:space="preserve"> </w:t>
      </w:r>
      <w:r w:rsidRPr="00762E4A">
        <w:t>даже</w:t>
      </w:r>
      <w:r w:rsidR="00756A33" w:rsidRPr="00762E4A">
        <w:t xml:space="preserve"> </w:t>
      </w:r>
      <w:r w:rsidRPr="00762E4A">
        <w:t>10</w:t>
      </w:r>
      <w:r w:rsidR="00756A33" w:rsidRPr="00762E4A">
        <w:t xml:space="preserve"> </w:t>
      </w:r>
      <w:r w:rsidRPr="00762E4A">
        <w:t>тысяч</w:t>
      </w:r>
      <w:r w:rsidR="00756A33" w:rsidRPr="00762E4A">
        <w:t xml:space="preserve"> </w:t>
      </w:r>
      <w:r w:rsidRPr="00762E4A">
        <w:t>рублей.</w:t>
      </w:r>
    </w:p>
    <w:p w:rsidR="00F8679C" w:rsidRPr="00762E4A" w:rsidRDefault="00363A69" w:rsidP="00F8679C">
      <w:hyperlink r:id="rId28" w:history="1">
        <w:r w:rsidR="00F8679C" w:rsidRPr="00762E4A">
          <w:rPr>
            <w:rStyle w:val="a3"/>
          </w:rPr>
          <w:t>https://primpress.ru/article/104761</w:t>
        </w:r>
      </w:hyperlink>
      <w:r w:rsidR="00756A33" w:rsidRPr="00762E4A">
        <w:t xml:space="preserve"> </w:t>
      </w:r>
    </w:p>
    <w:p w:rsidR="00F8679C" w:rsidRPr="00762E4A" w:rsidRDefault="00F8679C" w:rsidP="00F8679C">
      <w:pPr>
        <w:pStyle w:val="2"/>
      </w:pPr>
      <w:bookmarkStart w:id="79" w:name="_Toc145399604"/>
      <w:r w:rsidRPr="00762E4A">
        <w:t>PRIMPRESS,</w:t>
      </w:r>
      <w:r w:rsidR="00756A33" w:rsidRPr="00762E4A">
        <w:t xml:space="preserve"> </w:t>
      </w:r>
      <w:r w:rsidRPr="00762E4A">
        <w:t>11.09.2023,</w:t>
      </w:r>
      <w:r w:rsidR="00756A33" w:rsidRPr="00762E4A">
        <w:t xml:space="preserve"> </w:t>
      </w:r>
      <w:r w:rsidRPr="00762E4A">
        <w:t>Указ</w:t>
      </w:r>
      <w:r w:rsidR="00756A33" w:rsidRPr="00762E4A">
        <w:t xml:space="preserve"> </w:t>
      </w:r>
      <w:r w:rsidRPr="00762E4A">
        <w:t>подписан.</w:t>
      </w:r>
      <w:r w:rsidR="00756A33" w:rsidRPr="00762E4A">
        <w:t xml:space="preserve"> </w:t>
      </w:r>
      <w:r w:rsidRPr="00762E4A">
        <w:t>Пенсионеров,</w:t>
      </w:r>
      <w:r w:rsidR="00756A33" w:rsidRPr="00762E4A">
        <w:t xml:space="preserve"> </w:t>
      </w:r>
      <w:r w:rsidRPr="00762E4A">
        <w:t>у</w:t>
      </w:r>
      <w:r w:rsidR="00756A33" w:rsidRPr="00762E4A">
        <w:t xml:space="preserve"> </w:t>
      </w:r>
      <w:r w:rsidRPr="00762E4A">
        <w:t>которых</w:t>
      </w:r>
      <w:r w:rsidR="00756A33" w:rsidRPr="00762E4A">
        <w:t xml:space="preserve"> </w:t>
      </w:r>
      <w:r w:rsidRPr="00762E4A">
        <w:t>есть</w:t>
      </w:r>
      <w:r w:rsidR="00756A33" w:rsidRPr="00762E4A">
        <w:t xml:space="preserve"> </w:t>
      </w:r>
      <w:r w:rsidRPr="00762E4A">
        <w:t>супруги</w:t>
      </w:r>
      <w:r w:rsidR="00756A33" w:rsidRPr="00762E4A">
        <w:t xml:space="preserve"> </w:t>
      </w:r>
      <w:r w:rsidRPr="00762E4A">
        <w:t>или</w:t>
      </w:r>
      <w:r w:rsidR="00756A33" w:rsidRPr="00762E4A">
        <w:t xml:space="preserve"> </w:t>
      </w:r>
      <w:r w:rsidRPr="00762E4A">
        <w:t>дети,</w:t>
      </w:r>
      <w:r w:rsidR="00756A33" w:rsidRPr="00762E4A">
        <w:t xml:space="preserve"> </w:t>
      </w:r>
      <w:r w:rsidRPr="00762E4A">
        <w:t>ждет</w:t>
      </w:r>
      <w:r w:rsidR="00756A33" w:rsidRPr="00762E4A">
        <w:t xml:space="preserve"> </w:t>
      </w:r>
      <w:r w:rsidRPr="00762E4A">
        <w:t>большой</w:t>
      </w:r>
      <w:r w:rsidR="00756A33" w:rsidRPr="00762E4A">
        <w:t xml:space="preserve"> </w:t>
      </w:r>
      <w:r w:rsidRPr="00762E4A">
        <w:t>сюрприз</w:t>
      </w:r>
      <w:r w:rsidR="00756A33" w:rsidRPr="00762E4A">
        <w:t xml:space="preserve"> </w:t>
      </w:r>
      <w:r w:rsidRPr="00762E4A">
        <w:t>с</w:t>
      </w:r>
      <w:r w:rsidR="00756A33" w:rsidRPr="00762E4A">
        <w:t xml:space="preserve"> </w:t>
      </w:r>
      <w:r w:rsidRPr="00762E4A">
        <w:t>12</w:t>
      </w:r>
      <w:r w:rsidR="00756A33" w:rsidRPr="00762E4A">
        <w:t xml:space="preserve"> </w:t>
      </w:r>
      <w:r w:rsidRPr="00762E4A">
        <w:t>сентября</w:t>
      </w:r>
      <w:bookmarkEnd w:id="79"/>
      <w:r w:rsidR="00756A33" w:rsidRPr="00762E4A">
        <w:t xml:space="preserve"> </w:t>
      </w:r>
    </w:p>
    <w:p w:rsidR="00F8679C" w:rsidRPr="00762E4A" w:rsidRDefault="00F8679C" w:rsidP="008B428C">
      <w:pPr>
        <w:pStyle w:val="3"/>
      </w:pPr>
      <w:bookmarkStart w:id="80" w:name="_Toc145399605"/>
      <w:r w:rsidRPr="00762E4A">
        <w:t>Пенсионерам,</w:t>
      </w:r>
      <w:r w:rsidR="00756A33" w:rsidRPr="00762E4A">
        <w:t xml:space="preserve"> </w:t>
      </w:r>
      <w:r w:rsidRPr="00762E4A">
        <w:t>у</w:t>
      </w:r>
      <w:r w:rsidR="00756A33" w:rsidRPr="00762E4A">
        <w:t xml:space="preserve"> </w:t>
      </w:r>
      <w:r w:rsidRPr="00762E4A">
        <w:t>которых</w:t>
      </w:r>
      <w:r w:rsidR="00756A33" w:rsidRPr="00762E4A">
        <w:t xml:space="preserve"> </w:t>
      </w:r>
      <w:r w:rsidRPr="00762E4A">
        <w:t>есть</w:t>
      </w:r>
      <w:r w:rsidR="00756A33" w:rsidRPr="00762E4A">
        <w:t xml:space="preserve"> </w:t>
      </w:r>
      <w:r w:rsidRPr="00762E4A">
        <w:t>супруги</w:t>
      </w:r>
      <w:r w:rsidR="00756A33" w:rsidRPr="00762E4A">
        <w:t xml:space="preserve"> </w:t>
      </w:r>
      <w:r w:rsidRPr="00762E4A">
        <w:t>или</w:t>
      </w:r>
      <w:r w:rsidR="00756A33" w:rsidRPr="00762E4A">
        <w:t xml:space="preserve"> </w:t>
      </w:r>
      <w:r w:rsidRPr="00762E4A">
        <w:t>дети,</w:t>
      </w:r>
      <w:r w:rsidR="00756A33" w:rsidRPr="00762E4A">
        <w:t xml:space="preserve"> </w:t>
      </w:r>
      <w:r w:rsidRPr="00762E4A">
        <w:t>рассказали</w:t>
      </w:r>
      <w:r w:rsidR="00756A33" w:rsidRPr="00762E4A">
        <w:t xml:space="preserve"> </w:t>
      </w:r>
      <w:r w:rsidRPr="00762E4A">
        <w:t>о</w:t>
      </w:r>
      <w:r w:rsidR="00756A33" w:rsidRPr="00762E4A">
        <w:t xml:space="preserve"> </w:t>
      </w:r>
      <w:r w:rsidRPr="00762E4A">
        <w:t>новом</w:t>
      </w:r>
      <w:r w:rsidR="00756A33" w:rsidRPr="00762E4A">
        <w:t xml:space="preserve"> </w:t>
      </w:r>
      <w:r w:rsidRPr="00762E4A">
        <w:t>сюрпризе.</w:t>
      </w:r>
      <w:r w:rsidR="00756A33" w:rsidRPr="00762E4A">
        <w:t xml:space="preserve"> </w:t>
      </w:r>
      <w:r w:rsidRPr="00762E4A">
        <w:t>Близкие</w:t>
      </w:r>
      <w:r w:rsidR="00756A33" w:rsidRPr="00762E4A">
        <w:t xml:space="preserve"> </w:t>
      </w:r>
      <w:r w:rsidRPr="00762E4A">
        <w:t>люди</w:t>
      </w:r>
      <w:r w:rsidR="00756A33" w:rsidRPr="00762E4A">
        <w:t xml:space="preserve"> </w:t>
      </w:r>
      <w:r w:rsidRPr="00762E4A">
        <w:t>помогут</w:t>
      </w:r>
      <w:r w:rsidR="00756A33" w:rsidRPr="00762E4A">
        <w:t xml:space="preserve"> </w:t>
      </w:r>
      <w:r w:rsidRPr="00762E4A">
        <w:t>пожилым</w:t>
      </w:r>
      <w:r w:rsidR="00756A33" w:rsidRPr="00762E4A">
        <w:t xml:space="preserve"> </w:t>
      </w:r>
      <w:r w:rsidRPr="00762E4A">
        <w:t>гражданам</w:t>
      </w:r>
      <w:r w:rsidR="00756A33" w:rsidRPr="00762E4A">
        <w:t xml:space="preserve"> </w:t>
      </w:r>
      <w:r w:rsidRPr="00762E4A">
        <w:t>оформить</w:t>
      </w:r>
      <w:r w:rsidR="00756A33" w:rsidRPr="00762E4A">
        <w:t xml:space="preserve"> </w:t>
      </w:r>
      <w:r w:rsidRPr="00762E4A">
        <w:t>новую</w:t>
      </w:r>
      <w:r w:rsidR="00756A33" w:rsidRPr="00762E4A">
        <w:t xml:space="preserve"> </w:t>
      </w:r>
      <w:r w:rsidRPr="00762E4A">
        <w:t>для</w:t>
      </w:r>
      <w:r w:rsidR="00756A33" w:rsidRPr="00762E4A">
        <w:t xml:space="preserve"> </w:t>
      </w:r>
      <w:r w:rsidRPr="00762E4A">
        <w:t>себя</w:t>
      </w:r>
      <w:r w:rsidR="00756A33" w:rsidRPr="00762E4A">
        <w:t xml:space="preserve"> </w:t>
      </w:r>
      <w:r w:rsidRPr="00762E4A">
        <w:t>возможность</w:t>
      </w:r>
      <w:r w:rsidR="00756A33" w:rsidRPr="00762E4A">
        <w:t xml:space="preserve"> </w:t>
      </w:r>
      <w:r w:rsidRPr="00762E4A">
        <w:t>уже</w:t>
      </w:r>
      <w:r w:rsidR="00756A33" w:rsidRPr="00762E4A">
        <w:t xml:space="preserve"> </w:t>
      </w:r>
      <w:r w:rsidRPr="00762E4A">
        <w:t>с</w:t>
      </w:r>
      <w:r w:rsidR="00756A33" w:rsidRPr="00762E4A">
        <w:t xml:space="preserve"> </w:t>
      </w:r>
      <w:r w:rsidRPr="00762E4A">
        <w:t>12</w:t>
      </w:r>
      <w:r w:rsidR="00756A33" w:rsidRPr="00762E4A">
        <w:t xml:space="preserve"> </w:t>
      </w:r>
      <w:r w:rsidRPr="00762E4A">
        <w:t>сентября.</w:t>
      </w:r>
      <w:r w:rsidR="00756A33" w:rsidRPr="00762E4A">
        <w:t xml:space="preserve"> </w:t>
      </w:r>
      <w:r w:rsidRPr="00762E4A">
        <w:t>И</w:t>
      </w:r>
      <w:r w:rsidR="00756A33" w:rsidRPr="00762E4A">
        <w:t xml:space="preserve"> </w:t>
      </w:r>
      <w:r w:rsidRPr="00762E4A">
        <w:t>знает</w:t>
      </w:r>
      <w:r w:rsidR="00756A33" w:rsidRPr="00762E4A">
        <w:t xml:space="preserve"> </w:t>
      </w:r>
      <w:r w:rsidRPr="00762E4A">
        <w:t>об</w:t>
      </w:r>
      <w:r w:rsidR="00756A33" w:rsidRPr="00762E4A">
        <w:t xml:space="preserve"> </w:t>
      </w:r>
      <w:r w:rsidRPr="00762E4A">
        <w:t>этом</w:t>
      </w:r>
      <w:r w:rsidR="00756A33" w:rsidRPr="00762E4A">
        <w:t xml:space="preserve"> </w:t>
      </w:r>
      <w:r w:rsidRPr="00762E4A">
        <w:t>далеко</w:t>
      </w:r>
      <w:r w:rsidR="00756A33" w:rsidRPr="00762E4A">
        <w:t xml:space="preserve"> </w:t>
      </w:r>
      <w:r w:rsidRPr="00762E4A">
        <w:t>не</w:t>
      </w:r>
      <w:r w:rsidR="00756A33" w:rsidRPr="00762E4A">
        <w:t xml:space="preserve"> </w:t>
      </w:r>
      <w:r w:rsidRPr="00762E4A">
        <w:t>каждый</w:t>
      </w:r>
      <w:r w:rsidR="00756A33" w:rsidRPr="00762E4A">
        <w:t xml:space="preserve"> </w:t>
      </w:r>
      <w:r w:rsidRPr="00762E4A">
        <w:t>получатель</w:t>
      </w:r>
      <w:r w:rsidR="00756A33" w:rsidRPr="00762E4A">
        <w:t xml:space="preserve"> </w:t>
      </w:r>
      <w:r w:rsidRPr="00762E4A">
        <w:t>пенсии.</w:t>
      </w:r>
      <w:r w:rsidR="00756A33" w:rsidRPr="00762E4A">
        <w:t xml:space="preserve"> </w:t>
      </w:r>
      <w:r w:rsidRPr="00762E4A">
        <w:t>Об</w:t>
      </w:r>
      <w:r w:rsidR="00756A33" w:rsidRPr="00762E4A">
        <w:t xml:space="preserve"> </w:t>
      </w:r>
      <w:r w:rsidRPr="00762E4A">
        <w:t>этом</w:t>
      </w:r>
      <w:r w:rsidR="00756A33" w:rsidRPr="00762E4A">
        <w:t xml:space="preserve"> </w:t>
      </w:r>
      <w:r w:rsidRPr="00762E4A">
        <w:t>рассказала</w:t>
      </w:r>
      <w:r w:rsidR="00756A33" w:rsidRPr="00762E4A">
        <w:t xml:space="preserve"> </w:t>
      </w:r>
      <w:r w:rsidRPr="00762E4A">
        <w:t>пенсионный</w:t>
      </w:r>
      <w:r w:rsidR="00756A33" w:rsidRPr="00762E4A">
        <w:t xml:space="preserve"> </w:t>
      </w:r>
      <w:r w:rsidRPr="00762E4A">
        <w:t>эксперт</w:t>
      </w:r>
      <w:r w:rsidR="00756A33" w:rsidRPr="00762E4A">
        <w:t xml:space="preserve"> </w:t>
      </w:r>
      <w:r w:rsidRPr="00762E4A">
        <w:t>Анастасия</w:t>
      </w:r>
      <w:r w:rsidR="00756A33" w:rsidRPr="00762E4A">
        <w:t xml:space="preserve"> </w:t>
      </w:r>
      <w:r w:rsidRPr="00762E4A">
        <w:t>Киреева,</w:t>
      </w:r>
      <w:r w:rsidR="00756A33" w:rsidRPr="00762E4A">
        <w:t xml:space="preserve"> </w:t>
      </w:r>
      <w:r w:rsidRPr="00762E4A">
        <w:t>сообщает</w:t>
      </w:r>
      <w:r w:rsidR="00756A33" w:rsidRPr="00762E4A">
        <w:t xml:space="preserve"> </w:t>
      </w:r>
      <w:r w:rsidRPr="00762E4A">
        <w:t>PRIMPRESS.</w:t>
      </w:r>
      <w:bookmarkEnd w:id="80"/>
    </w:p>
    <w:p w:rsidR="00F8679C" w:rsidRPr="00762E4A" w:rsidRDefault="00F8679C" w:rsidP="00F8679C">
      <w:r w:rsidRPr="00762E4A">
        <w:t>По</w:t>
      </w:r>
      <w:r w:rsidR="00756A33" w:rsidRPr="00762E4A">
        <w:t xml:space="preserve"> </w:t>
      </w:r>
      <w:r w:rsidRPr="00762E4A">
        <w:t>ее</w:t>
      </w:r>
      <w:r w:rsidR="00756A33" w:rsidRPr="00762E4A">
        <w:t xml:space="preserve"> </w:t>
      </w:r>
      <w:r w:rsidRPr="00762E4A">
        <w:t>словам,</w:t>
      </w:r>
      <w:r w:rsidR="00756A33" w:rsidRPr="00762E4A">
        <w:t xml:space="preserve"> </w:t>
      </w:r>
      <w:r w:rsidRPr="00762E4A">
        <w:t>новый</w:t>
      </w:r>
      <w:r w:rsidR="00756A33" w:rsidRPr="00762E4A">
        <w:t xml:space="preserve"> </w:t>
      </w:r>
      <w:r w:rsidRPr="00762E4A">
        <w:t>приятный</w:t>
      </w:r>
      <w:r w:rsidR="00756A33" w:rsidRPr="00762E4A">
        <w:t xml:space="preserve"> </w:t>
      </w:r>
      <w:r w:rsidRPr="00762E4A">
        <w:t>бонус</w:t>
      </w:r>
      <w:r w:rsidR="00756A33" w:rsidRPr="00762E4A">
        <w:t xml:space="preserve"> </w:t>
      </w:r>
      <w:r w:rsidRPr="00762E4A">
        <w:t>смогут</w:t>
      </w:r>
      <w:r w:rsidR="00756A33" w:rsidRPr="00762E4A">
        <w:t xml:space="preserve"> </w:t>
      </w:r>
      <w:r w:rsidRPr="00762E4A">
        <w:t>оформить</w:t>
      </w:r>
      <w:r w:rsidR="00756A33" w:rsidRPr="00762E4A">
        <w:t xml:space="preserve"> </w:t>
      </w:r>
      <w:r w:rsidRPr="00762E4A">
        <w:t>для</w:t>
      </w:r>
      <w:r w:rsidR="00756A33" w:rsidRPr="00762E4A">
        <w:t xml:space="preserve"> </w:t>
      </w:r>
      <w:r w:rsidRPr="00762E4A">
        <w:t>себя</w:t>
      </w:r>
      <w:r w:rsidR="00756A33" w:rsidRPr="00762E4A">
        <w:t xml:space="preserve"> </w:t>
      </w:r>
      <w:r w:rsidRPr="00762E4A">
        <w:t>те</w:t>
      </w:r>
      <w:r w:rsidR="00756A33" w:rsidRPr="00762E4A">
        <w:t xml:space="preserve"> </w:t>
      </w:r>
      <w:r w:rsidRPr="00762E4A">
        <w:t>пенсионеры,</w:t>
      </w:r>
      <w:r w:rsidR="00756A33" w:rsidRPr="00762E4A">
        <w:t xml:space="preserve"> </w:t>
      </w:r>
      <w:r w:rsidRPr="00762E4A">
        <w:t>которые</w:t>
      </w:r>
      <w:r w:rsidR="00756A33" w:rsidRPr="00762E4A">
        <w:t xml:space="preserve"> </w:t>
      </w:r>
      <w:r w:rsidRPr="00762E4A">
        <w:t>даже</w:t>
      </w:r>
      <w:r w:rsidR="00756A33" w:rsidRPr="00762E4A">
        <w:t xml:space="preserve"> </w:t>
      </w:r>
      <w:r w:rsidRPr="00762E4A">
        <w:t>нигде</w:t>
      </w:r>
      <w:r w:rsidR="00756A33" w:rsidRPr="00762E4A">
        <w:t xml:space="preserve"> </w:t>
      </w:r>
      <w:r w:rsidRPr="00762E4A">
        <w:t>не</w:t>
      </w:r>
      <w:r w:rsidR="00756A33" w:rsidRPr="00762E4A">
        <w:t xml:space="preserve"> </w:t>
      </w:r>
      <w:r w:rsidRPr="00762E4A">
        <w:t>работают,</w:t>
      </w:r>
      <w:r w:rsidR="00756A33" w:rsidRPr="00762E4A">
        <w:t xml:space="preserve"> </w:t>
      </w:r>
      <w:r w:rsidRPr="00762E4A">
        <w:t>но</w:t>
      </w:r>
      <w:r w:rsidR="00756A33" w:rsidRPr="00762E4A">
        <w:t xml:space="preserve"> </w:t>
      </w:r>
      <w:r w:rsidRPr="00762E4A">
        <w:t>при</w:t>
      </w:r>
      <w:r w:rsidR="00756A33" w:rsidRPr="00762E4A">
        <w:t xml:space="preserve"> </w:t>
      </w:r>
      <w:r w:rsidRPr="00762E4A">
        <w:t>этом</w:t>
      </w:r>
      <w:r w:rsidR="00756A33" w:rsidRPr="00762E4A">
        <w:t xml:space="preserve"> </w:t>
      </w:r>
      <w:r w:rsidRPr="00762E4A">
        <w:t>имеют</w:t>
      </w:r>
      <w:r w:rsidR="00756A33" w:rsidRPr="00762E4A">
        <w:t xml:space="preserve"> </w:t>
      </w:r>
      <w:r w:rsidRPr="00762E4A">
        <w:t>родственников</w:t>
      </w:r>
      <w:r w:rsidR="00756A33" w:rsidRPr="00762E4A">
        <w:t xml:space="preserve"> </w:t>
      </w:r>
      <w:r w:rsidRPr="00762E4A">
        <w:t>или</w:t>
      </w:r>
      <w:r w:rsidR="00756A33" w:rsidRPr="00762E4A">
        <w:t xml:space="preserve"> </w:t>
      </w:r>
      <w:r w:rsidRPr="00762E4A">
        <w:t>близких</w:t>
      </w:r>
      <w:r w:rsidR="00756A33" w:rsidRPr="00762E4A">
        <w:t xml:space="preserve"> </w:t>
      </w:r>
      <w:r w:rsidRPr="00762E4A">
        <w:lastRenderedPageBreak/>
        <w:t>людей.</w:t>
      </w:r>
      <w:r w:rsidR="00756A33" w:rsidRPr="00762E4A">
        <w:t xml:space="preserve"> </w:t>
      </w:r>
      <w:r w:rsidRPr="00762E4A">
        <w:t>Речь</w:t>
      </w:r>
      <w:r w:rsidR="00756A33" w:rsidRPr="00762E4A">
        <w:t xml:space="preserve"> </w:t>
      </w:r>
      <w:r w:rsidRPr="00762E4A">
        <w:t>идет</w:t>
      </w:r>
      <w:r w:rsidR="00756A33" w:rsidRPr="00762E4A">
        <w:t xml:space="preserve"> </w:t>
      </w:r>
      <w:r w:rsidRPr="00762E4A">
        <w:t>о</w:t>
      </w:r>
      <w:r w:rsidR="00756A33" w:rsidRPr="00762E4A">
        <w:t xml:space="preserve"> </w:t>
      </w:r>
      <w:r w:rsidRPr="00762E4A">
        <w:t>налоговом</w:t>
      </w:r>
      <w:r w:rsidR="00756A33" w:rsidRPr="00762E4A">
        <w:t xml:space="preserve"> </w:t>
      </w:r>
      <w:r w:rsidRPr="00762E4A">
        <w:t>вычете,</w:t>
      </w:r>
      <w:r w:rsidR="00756A33" w:rsidRPr="00762E4A">
        <w:t xml:space="preserve"> </w:t>
      </w:r>
      <w:r w:rsidRPr="00762E4A">
        <w:t>который</w:t>
      </w:r>
      <w:r w:rsidR="00756A33" w:rsidRPr="00762E4A">
        <w:t xml:space="preserve"> </w:t>
      </w:r>
      <w:r w:rsidRPr="00762E4A">
        <w:t>смогут</w:t>
      </w:r>
      <w:r w:rsidR="00756A33" w:rsidRPr="00762E4A">
        <w:t xml:space="preserve"> </w:t>
      </w:r>
      <w:r w:rsidRPr="00762E4A">
        <w:t>получить</w:t>
      </w:r>
      <w:r w:rsidR="00756A33" w:rsidRPr="00762E4A">
        <w:t xml:space="preserve"> </w:t>
      </w:r>
      <w:r w:rsidRPr="00762E4A">
        <w:t>даже</w:t>
      </w:r>
      <w:r w:rsidR="00756A33" w:rsidRPr="00762E4A">
        <w:t xml:space="preserve"> </w:t>
      </w:r>
      <w:r w:rsidRPr="00762E4A">
        <w:t>пожилые</w:t>
      </w:r>
      <w:r w:rsidR="00756A33" w:rsidRPr="00762E4A">
        <w:t xml:space="preserve"> </w:t>
      </w:r>
      <w:r w:rsidRPr="00762E4A">
        <w:t>граждане,</w:t>
      </w:r>
      <w:r w:rsidR="00756A33" w:rsidRPr="00762E4A">
        <w:t xml:space="preserve"> </w:t>
      </w:r>
      <w:r w:rsidRPr="00762E4A">
        <w:t>хотя</w:t>
      </w:r>
      <w:r w:rsidR="00756A33" w:rsidRPr="00762E4A">
        <w:t xml:space="preserve"> </w:t>
      </w:r>
      <w:r w:rsidRPr="00762E4A">
        <w:t>об</w:t>
      </w:r>
      <w:r w:rsidR="00756A33" w:rsidRPr="00762E4A">
        <w:t xml:space="preserve"> </w:t>
      </w:r>
      <w:r w:rsidRPr="00762E4A">
        <w:t>этом</w:t>
      </w:r>
      <w:r w:rsidR="00756A33" w:rsidRPr="00762E4A">
        <w:t xml:space="preserve"> </w:t>
      </w:r>
      <w:r w:rsidRPr="00762E4A">
        <w:t>известно</w:t>
      </w:r>
      <w:r w:rsidR="00756A33" w:rsidRPr="00762E4A">
        <w:t xml:space="preserve"> </w:t>
      </w:r>
      <w:r w:rsidRPr="00762E4A">
        <w:t>далеко</w:t>
      </w:r>
      <w:r w:rsidR="00756A33" w:rsidRPr="00762E4A">
        <w:t xml:space="preserve"> </w:t>
      </w:r>
      <w:r w:rsidRPr="00762E4A">
        <w:t>всем.</w:t>
      </w:r>
    </w:p>
    <w:p w:rsidR="00F8679C" w:rsidRPr="00762E4A" w:rsidRDefault="00756A33" w:rsidP="00F8679C">
      <w:r w:rsidRPr="00762E4A">
        <w:t>«</w:t>
      </w:r>
      <w:r w:rsidR="00F8679C" w:rsidRPr="00762E4A">
        <w:t>Считается,</w:t>
      </w:r>
      <w:r w:rsidRPr="00762E4A">
        <w:t xml:space="preserve"> </w:t>
      </w:r>
      <w:r w:rsidR="00F8679C" w:rsidRPr="00762E4A">
        <w:t>что</w:t>
      </w:r>
      <w:r w:rsidRPr="00762E4A">
        <w:t xml:space="preserve"> </w:t>
      </w:r>
      <w:r w:rsidR="00F8679C" w:rsidRPr="00762E4A">
        <w:t>налоговые</w:t>
      </w:r>
      <w:r w:rsidRPr="00762E4A">
        <w:t xml:space="preserve"> </w:t>
      </w:r>
      <w:r w:rsidR="00F8679C" w:rsidRPr="00762E4A">
        <w:t>вычеты</w:t>
      </w:r>
      <w:r w:rsidRPr="00762E4A">
        <w:t xml:space="preserve"> </w:t>
      </w:r>
      <w:r w:rsidR="00F8679C" w:rsidRPr="00762E4A">
        <w:t>за</w:t>
      </w:r>
      <w:r w:rsidRPr="00762E4A">
        <w:t xml:space="preserve"> </w:t>
      </w:r>
      <w:r w:rsidR="00F8679C" w:rsidRPr="00762E4A">
        <w:t>различные</w:t>
      </w:r>
      <w:r w:rsidRPr="00762E4A">
        <w:t xml:space="preserve"> </w:t>
      </w:r>
      <w:r w:rsidR="00F8679C" w:rsidRPr="00762E4A">
        <w:t>услуги</w:t>
      </w:r>
      <w:r w:rsidRPr="00762E4A">
        <w:t xml:space="preserve"> </w:t>
      </w:r>
      <w:r w:rsidR="00F8679C" w:rsidRPr="00762E4A">
        <w:t>положены</w:t>
      </w:r>
      <w:r w:rsidRPr="00762E4A">
        <w:t xml:space="preserve"> </w:t>
      </w:r>
      <w:r w:rsidR="00F8679C" w:rsidRPr="00762E4A">
        <w:t>только</w:t>
      </w:r>
      <w:r w:rsidRPr="00762E4A">
        <w:t xml:space="preserve"> </w:t>
      </w:r>
      <w:r w:rsidR="00F8679C" w:rsidRPr="00762E4A">
        <w:t>тем</w:t>
      </w:r>
      <w:r w:rsidRPr="00762E4A">
        <w:t xml:space="preserve"> </w:t>
      </w:r>
      <w:r w:rsidR="00F8679C" w:rsidRPr="00762E4A">
        <w:t>людям,</w:t>
      </w:r>
      <w:r w:rsidRPr="00762E4A">
        <w:t xml:space="preserve"> </w:t>
      </w:r>
      <w:r w:rsidR="00F8679C" w:rsidRPr="00762E4A">
        <w:t>которые</w:t>
      </w:r>
      <w:r w:rsidRPr="00762E4A">
        <w:t xml:space="preserve"> </w:t>
      </w:r>
      <w:r w:rsidR="00F8679C" w:rsidRPr="00762E4A">
        <w:t>официально</w:t>
      </w:r>
      <w:r w:rsidRPr="00762E4A">
        <w:t xml:space="preserve"> </w:t>
      </w:r>
      <w:r w:rsidR="00F8679C" w:rsidRPr="00762E4A">
        <w:t>работают</w:t>
      </w:r>
      <w:r w:rsidRPr="00762E4A">
        <w:t xml:space="preserve"> </w:t>
      </w:r>
      <w:r w:rsidR="00F8679C" w:rsidRPr="00762E4A">
        <w:t>и</w:t>
      </w:r>
      <w:r w:rsidRPr="00762E4A">
        <w:t xml:space="preserve"> </w:t>
      </w:r>
      <w:r w:rsidR="00F8679C" w:rsidRPr="00762E4A">
        <w:t>являются</w:t>
      </w:r>
      <w:r w:rsidRPr="00762E4A">
        <w:t xml:space="preserve"> </w:t>
      </w:r>
      <w:r w:rsidR="00F8679C" w:rsidRPr="00762E4A">
        <w:t>налогоплательщиками.</w:t>
      </w:r>
      <w:r w:rsidRPr="00762E4A">
        <w:t xml:space="preserve"> </w:t>
      </w:r>
      <w:r w:rsidR="00F8679C" w:rsidRPr="00762E4A">
        <w:t>Пенсионеры</w:t>
      </w:r>
      <w:r w:rsidRPr="00762E4A">
        <w:t xml:space="preserve"> </w:t>
      </w:r>
      <w:r w:rsidR="00F8679C" w:rsidRPr="00762E4A">
        <w:t>к</w:t>
      </w:r>
      <w:r w:rsidRPr="00762E4A">
        <w:t xml:space="preserve"> </w:t>
      </w:r>
      <w:r w:rsidR="00F8679C" w:rsidRPr="00762E4A">
        <w:t>этой</w:t>
      </w:r>
      <w:r w:rsidRPr="00762E4A">
        <w:t xml:space="preserve"> </w:t>
      </w:r>
      <w:r w:rsidR="00F8679C" w:rsidRPr="00762E4A">
        <w:t>категории</w:t>
      </w:r>
      <w:r w:rsidRPr="00762E4A">
        <w:t xml:space="preserve"> </w:t>
      </w:r>
      <w:r w:rsidR="00F8679C" w:rsidRPr="00762E4A">
        <w:t>не</w:t>
      </w:r>
      <w:r w:rsidRPr="00762E4A">
        <w:t xml:space="preserve"> </w:t>
      </w:r>
      <w:r w:rsidR="00F8679C" w:rsidRPr="00762E4A">
        <w:t>относятся,</w:t>
      </w:r>
      <w:r w:rsidRPr="00762E4A">
        <w:t xml:space="preserve"> </w:t>
      </w:r>
      <w:r w:rsidR="00F8679C" w:rsidRPr="00762E4A">
        <w:t>но</w:t>
      </w:r>
      <w:r w:rsidRPr="00762E4A">
        <w:t xml:space="preserve"> </w:t>
      </w:r>
      <w:r w:rsidR="00F8679C" w:rsidRPr="00762E4A">
        <w:t>в</w:t>
      </w:r>
      <w:r w:rsidRPr="00762E4A">
        <w:t xml:space="preserve"> </w:t>
      </w:r>
      <w:r w:rsidR="00F8679C" w:rsidRPr="00762E4A">
        <w:t>определенных</w:t>
      </w:r>
      <w:r w:rsidRPr="00762E4A">
        <w:t xml:space="preserve"> </w:t>
      </w:r>
      <w:r w:rsidR="00F8679C" w:rsidRPr="00762E4A">
        <w:t>случаях</w:t>
      </w:r>
      <w:r w:rsidRPr="00762E4A">
        <w:t xml:space="preserve"> </w:t>
      </w:r>
      <w:r w:rsidR="00F8679C" w:rsidRPr="00762E4A">
        <w:t>они</w:t>
      </w:r>
      <w:r w:rsidRPr="00762E4A">
        <w:t xml:space="preserve"> </w:t>
      </w:r>
      <w:r w:rsidR="00F8679C" w:rsidRPr="00762E4A">
        <w:t>все-таки</w:t>
      </w:r>
      <w:r w:rsidRPr="00762E4A">
        <w:t xml:space="preserve"> </w:t>
      </w:r>
      <w:r w:rsidR="00F8679C" w:rsidRPr="00762E4A">
        <w:t>могут</w:t>
      </w:r>
      <w:r w:rsidRPr="00762E4A">
        <w:t xml:space="preserve"> </w:t>
      </w:r>
      <w:r w:rsidR="00F8679C" w:rsidRPr="00762E4A">
        <w:t>получить</w:t>
      </w:r>
      <w:r w:rsidRPr="00762E4A">
        <w:t xml:space="preserve"> </w:t>
      </w:r>
      <w:r w:rsidR="00F8679C" w:rsidRPr="00762E4A">
        <w:t>денежный</w:t>
      </w:r>
      <w:r w:rsidRPr="00762E4A">
        <w:t xml:space="preserve"> </w:t>
      </w:r>
      <w:r w:rsidR="00F8679C" w:rsidRPr="00762E4A">
        <w:t>возврат</w:t>
      </w:r>
      <w:r w:rsidRPr="00762E4A">
        <w:t xml:space="preserve"> </w:t>
      </w:r>
      <w:r w:rsidR="00F8679C" w:rsidRPr="00762E4A">
        <w:t>от</w:t>
      </w:r>
      <w:r w:rsidRPr="00762E4A">
        <w:t xml:space="preserve"> </w:t>
      </w:r>
      <w:r w:rsidR="00F8679C" w:rsidRPr="00762E4A">
        <w:t>государства.</w:t>
      </w:r>
      <w:r w:rsidRPr="00762E4A">
        <w:t xml:space="preserve"> </w:t>
      </w:r>
      <w:r w:rsidR="00F8679C" w:rsidRPr="00762E4A">
        <w:t>Причем</w:t>
      </w:r>
      <w:r w:rsidRPr="00762E4A">
        <w:t xml:space="preserve"> </w:t>
      </w:r>
      <w:r w:rsidR="00F8679C" w:rsidRPr="00762E4A">
        <w:t>это</w:t>
      </w:r>
      <w:r w:rsidRPr="00762E4A">
        <w:t xml:space="preserve"> </w:t>
      </w:r>
      <w:r w:rsidR="00F8679C" w:rsidRPr="00762E4A">
        <w:t>касается</w:t>
      </w:r>
      <w:r w:rsidRPr="00762E4A">
        <w:t xml:space="preserve"> </w:t>
      </w:r>
      <w:r w:rsidR="00F8679C" w:rsidRPr="00762E4A">
        <w:t>даже</w:t>
      </w:r>
      <w:r w:rsidRPr="00762E4A">
        <w:t xml:space="preserve"> </w:t>
      </w:r>
      <w:r w:rsidR="00F8679C" w:rsidRPr="00762E4A">
        <w:t>неработающих</w:t>
      </w:r>
      <w:r w:rsidRPr="00762E4A">
        <w:t xml:space="preserve"> </w:t>
      </w:r>
      <w:r w:rsidR="00F8679C" w:rsidRPr="00762E4A">
        <w:t>пенсионеров</w:t>
      </w:r>
      <w:r w:rsidRPr="00762E4A">
        <w:t>»</w:t>
      </w:r>
      <w:r w:rsidR="00F8679C" w:rsidRPr="00762E4A">
        <w:t>,</w:t>
      </w:r>
      <w:r w:rsidRPr="00762E4A">
        <w:t xml:space="preserve"> </w:t>
      </w:r>
      <w:r w:rsidR="00F8679C" w:rsidRPr="00762E4A">
        <w:t>-</w:t>
      </w:r>
      <w:r w:rsidRPr="00762E4A">
        <w:t xml:space="preserve"> </w:t>
      </w:r>
      <w:r w:rsidR="00F8679C" w:rsidRPr="00762E4A">
        <w:t>отметила</w:t>
      </w:r>
      <w:r w:rsidRPr="00762E4A">
        <w:t xml:space="preserve"> </w:t>
      </w:r>
      <w:r w:rsidR="00F8679C" w:rsidRPr="00762E4A">
        <w:t>Киреева.</w:t>
      </w:r>
    </w:p>
    <w:p w:rsidR="00F8679C" w:rsidRPr="00762E4A" w:rsidRDefault="00F8679C" w:rsidP="00F8679C">
      <w:r w:rsidRPr="00762E4A">
        <w:t>В</w:t>
      </w:r>
      <w:r w:rsidR="00756A33" w:rsidRPr="00762E4A">
        <w:t xml:space="preserve"> </w:t>
      </w:r>
      <w:r w:rsidRPr="00762E4A">
        <w:t>частности,</w:t>
      </w:r>
      <w:r w:rsidR="00756A33" w:rsidRPr="00762E4A">
        <w:t xml:space="preserve"> </w:t>
      </w:r>
      <w:r w:rsidRPr="00762E4A">
        <w:t>по</w:t>
      </w:r>
      <w:r w:rsidR="00756A33" w:rsidRPr="00762E4A">
        <w:t xml:space="preserve"> </w:t>
      </w:r>
      <w:r w:rsidRPr="00762E4A">
        <w:t>ее</w:t>
      </w:r>
      <w:r w:rsidR="00756A33" w:rsidRPr="00762E4A">
        <w:t xml:space="preserve"> </w:t>
      </w:r>
      <w:r w:rsidRPr="00762E4A">
        <w:t>словам,</w:t>
      </w:r>
      <w:r w:rsidR="00756A33" w:rsidRPr="00762E4A">
        <w:t xml:space="preserve"> </w:t>
      </w:r>
      <w:r w:rsidRPr="00762E4A">
        <w:t>получить</w:t>
      </w:r>
      <w:r w:rsidR="00756A33" w:rsidRPr="00762E4A">
        <w:t xml:space="preserve"> </w:t>
      </w:r>
      <w:r w:rsidRPr="00762E4A">
        <w:t>такой</w:t>
      </w:r>
      <w:r w:rsidR="00756A33" w:rsidRPr="00762E4A">
        <w:t xml:space="preserve"> </w:t>
      </w:r>
      <w:r w:rsidRPr="00762E4A">
        <w:t>бонус</w:t>
      </w:r>
      <w:r w:rsidR="00756A33" w:rsidRPr="00762E4A">
        <w:t xml:space="preserve"> </w:t>
      </w:r>
      <w:r w:rsidRPr="00762E4A">
        <w:t>от</w:t>
      </w:r>
      <w:r w:rsidR="00756A33" w:rsidRPr="00762E4A">
        <w:t xml:space="preserve"> </w:t>
      </w:r>
      <w:r w:rsidRPr="00762E4A">
        <w:t>государства</w:t>
      </w:r>
      <w:r w:rsidR="00756A33" w:rsidRPr="00762E4A">
        <w:t xml:space="preserve"> </w:t>
      </w:r>
      <w:r w:rsidRPr="00762E4A">
        <w:t>пенсионерам</w:t>
      </w:r>
      <w:r w:rsidR="00756A33" w:rsidRPr="00762E4A">
        <w:t xml:space="preserve"> </w:t>
      </w:r>
      <w:r w:rsidRPr="00762E4A">
        <w:t>должны</w:t>
      </w:r>
      <w:r w:rsidR="00756A33" w:rsidRPr="00762E4A">
        <w:t xml:space="preserve"> </w:t>
      </w:r>
      <w:r w:rsidRPr="00762E4A">
        <w:t>помочь</w:t>
      </w:r>
      <w:r w:rsidR="00756A33" w:rsidRPr="00762E4A">
        <w:t xml:space="preserve"> </w:t>
      </w:r>
      <w:r w:rsidRPr="00762E4A">
        <w:t>их</w:t>
      </w:r>
      <w:r w:rsidR="00756A33" w:rsidRPr="00762E4A">
        <w:t xml:space="preserve"> </w:t>
      </w:r>
      <w:r w:rsidRPr="00762E4A">
        <w:t>близкие.</w:t>
      </w:r>
      <w:r w:rsidR="00756A33" w:rsidRPr="00762E4A">
        <w:t xml:space="preserve"> </w:t>
      </w:r>
      <w:r w:rsidRPr="00762E4A">
        <w:t>К</w:t>
      </w:r>
      <w:r w:rsidR="00756A33" w:rsidRPr="00762E4A">
        <w:t xml:space="preserve"> </w:t>
      </w:r>
      <w:r w:rsidRPr="00762E4A">
        <w:t>примеру,</w:t>
      </w:r>
      <w:r w:rsidR="00756A33" w:rsidRPr="00762E4A">
        <w:t xml:space="preserve"> </w:t>
      </w:r>
      <w:r w:rsidRPr="00762E4A">
        <w:t>если</w:t>
      </w:r>
      <w:r w:rsidR="00756A33" w:rsidRPr="00762E4A">
        <w:t xml:space="preserve"> </w:t>
      </w:r>
      <w:r w:rsidRPr="00762E4A">
        <w:t>у</w:t>
      </w:r>
      <w:r w:rsidR="00756A33" w:rsidRPr="00762E4A">
        <w:t xml:space="preserve"> </w:t>
      </w:r>
      <w:r w:rsidRPr="00762E4A">
        <w:t>пожилой</w:t>
      </w:r>
      <w:r w:rsidR="00756A33" w:rsidRPr="00762E4A">
        <w:t xml:space="preserve"> </w:t>
      </w:r>
      <w:r w:rsidRPr="00762E4A">
        <w:t>женщины</w:t>
      </w:r>
      <w:r w:rsidR="00756A33" w:rsidRPr="00762E4A">
        <w:t xml:space="preserve"> </w:t>
      </w:r>
      <w:r w:rsidRPr="00762E4A">
        <w:t>есть</w:t>
      </w:r>
      <w:r w:rsidR="00756A33" w:rsidRPr="00762E4A">
        <w:t xml:space="preserve"> </w:t>
      </w:r>
      <w:r w:rsidRPr="00762E4A">
        <w:t>супруг,</w:t>
      </w:r>
      <w:r w:rsidR="00756A33" w:rsidRPr="00762E4A">
        <w:t xml:space="preserve"> </w:t>
      </w:r>
      <w:r w:rsidRPr="00762E4A">
        <w:t>который</w:t>
      </w:r>
      <w:r w:rsidR="00756A33" w:rsidRPr="00762E4A">
        <w:t xml:space="preserve"> </w:t>
      </w:r>
      <w:r w:rsidRPr="00762E4A">
        <w:t>официально</w:t>
      </w:r>
      <w:r w:rsidR="00756A33" w:rsidRPr="00762E4A">
        <w:t xml:space="preserve"> </w:t>
      </w:r>
      <w:r w:rsidRPr="00762E4A">
        <w:t>трудоустроен,</w:t>
      </w:r>
      <w:r w:rsidR="00756A33" w:rsidRPr="00762E4A">
        <w:t xml:space="preserve"> </w:t>
      </w:r>
      <w:r w:rsidRPr="00762E4A">
        <w:t>можно</w:t>
      </w:r>
      <w:r w:rsidR="00756A33" w:rsidRPr="00762E4A">
        <w:t xml:space="preserve"> </w:t>
      </w:r>
      <w:r w:rsidRPr="00762E4A">
        <w:t>оформить</w:t>
      </w:r>
      <w:r w:rsidR="00756A33" w:rsidRPr="00762E4A">
        <w:t xml:space="preserve"> </w:t>
      </w:r>
      <w:r w:rsidRPr="00762E4A">
        <w:t>вычет</w:t>
      </w:r>
      <w:r w:rsidR="00756A33" w:rsidRPr="00762E4A">
        <w:t xml:space="preserve"> </w:t>
      </w:r>
      <w:r w:rsidRPr="00762E4A">
        <w:t>на</w:t>
      </w:r>
      <w:r w:rsidR="00756A33" w:rsidRPr="00762E4A">
        <w:t xml:space="preserve"> </w:t>
      </w:r>
      <w:r w:rsidRPr="00762E4A">
        <w:t>него</w:t>
      </w:r>
      <w:r w:rsidR="00756A33" w:rsidRPr="00762E4A">
        <w:t xml:space="preserve"> </w:t>
      </w:r>
      <w:r w:rsidRPr="00762E4A">
        <w:t>в</w:t>
      </w:r>
      <w:r w:rsidR="00756A33" w:rsidRPr="00762E4A">
        <w:t xml:space="preserve"> </w:t>
      </w:r>
      <w:r w:rsidRPr="00762E4A">
        <w:t>том</w:t>
      </w:r>
      <w:r w:rsidR="00756A33" w:rsidRPr="00762E4A">
        <w:t xml:space="preserve"> </w:t>
      </w:r>
      <w:r w:rsidRPr="00762E4A">
        <w:t>случае,</w:t>
      </w:r>
      <w:r w:rsidR="00756A33" w:rsidRPr="00762E4A">
        <w:t xml:space="preserve"> </w:t>
      </w:r>
      <w:r w:rsidRPr="00762E4A">
        <w:t>если</w:t>
      </w:r>
      <w:r w:rsidR="00756A33" w:rsidRPr="00762E4A">
        <w:t xml:space="preserve"> </w:t>
      </w:r>
      <w:r w:rsidRPr="00762E4A">
        <w:t>деньги</w:t>
      </w:r>
      <w:r w:rsidR="00756A33" w:rsidRPr="00762E4A">
        <w:t xml:space="preserve"> </w:t>
      </w:r>
      <w:r w:rsidRPr="00762E4A">
        <w:t>были</w:t>
      </w:r>
      <w:r w:rsidR="00756A33" w:rsidRPr="00762E4A">
        <w:t xml:space="preserve"> </w:t>
      </w:r>
      <w:r w:rsidRPr="00762E4A">
        <w:t>потрачены</w:t>
      </w:r>
      <w:r w:rsidR="00756A33" w:rsidRPr="00762E4A">
        <w:t xml:space="preserve"> </w:t>
      </w:r>
      <w:r w:rsidRPr="00762E4A">
        <w:t>на</w:t>
      </w:r>
      <w:r w:rsidR="00756A33" w:rsidRPr="00762E4A">
        <w:t xml:space="preserve"> </w:t>
      </w:r>
      <w:r w:rsidRPr="00762E4A">
        <w:t>лечение</w:t>
      </w:r>
      <w:r w:rsidR="00756A33" w:rsidRPr="00762E4A">
        <w:t xml:space="preserve"> </w:t>
      </w:r>
      <w:r w:rsidRPr="00762E4A">
        <w:t>или</w:t>
      </w:r>
      <w:r w:rsidR="00756A33" w:rsidRPr="00762E4A">
        <w:t xml:space="preserve"> </w:t>
      </w:r>
      <w:r w:rsidRPr="00762E4A">
        <w:t>приобретение</w:t>
      </w:r>
      <w:r w:rsidR="00756A33" w:rsidRPr="00762E4A">
        <w:t xml:space="preserve"> </w:t>
      </w:r>
      <w:r w:rsidRPr="00762E4A">
        <w:t>лекарств.</w:t>
      </w:r>
      <w:r w:rsidR="00756A33" w:rsidRPr="00762E4A">
        <w:t xml:space="preserve"> </w:t>
      </w:r>
      <w:r w:rsidRPr="00762E4A">
        <w:t>Это</w:t>
      </w:r>
      <w:r w:rsidR="00756A33" w:rsidRPr="00762E4A">
        <w:t xml:space="preserve"> </w:t>
      </w:r>
      <w:r w:rsidRPr="00762E4A">
        <w:t>будет</w:t>
      </w:r>
      <w:r w:rsidR="00756A33" w:rsidRPr="00762E4A">
        <w:t xml:space="preserve"> </w:t>
      </w:r>
      <w:r w:rsidRPr="00762E4A">
        <w:t>социальный</w:t>
      </w:r>
      <w:r w:rsidR="00756A33" w:rsidRPr="00762E4A">
        <w:t xml:space="preserve"> </w:t>
      </w:r>
      <w:r w:rsidRPr="00762E4A">
        <w:t>налоговый</w:t>
      </w:r>
      <w:r w:rsidR="00756A33" w:rsidRPr="00762E4A">
        <w:t xml:space="preserve"> </w:t>
      </w:r>
      <w:r w:rsidRPr="00762E4A">
        <w:t>вычет.</w:t>
      </w:r>
    </w:p>
    <w:p w:rsidR="00F8679C" w:rsidRPr="00762E4A" w:rsidRDefault="00756A33" w:rsidP="00F8679C">
      <w:r w:rsidRPr="00762E4A">
        <w:t>«</w:t>
      </w:r>
      <w:r w:rsidR="00F8679C" w:rsidRPr="00762E4A">
        <w:t>То</w:t>
      </w:r>
      <w:r w:rsidRPr="00762E4A">
        <w:t xml:space="preserve"> </w:t>
      </w:r>
      <w:r w:rsidR="00F8679C" w:rsidRPr="00762E4A">
        <w:t>же</w:t>
      </w:r>
      <w:r w:rsidRPr="00762E4A">
        <w:t xml:space="preserve"> </w:t>
      </w:r>
      <w:r w:rsidR="00F8679C" w:rsidRPr="00762E4A">
        <w:t>самое</w:t>
      </w:r>
      <w:r w:rsidRPr="00762E4A">
        <w:t xml:space="preserve"> </w:t>
      </w:r>
      <w:r w:rsidR="00F8679C" w:rsidRPr="00762E4A">
        <w:t>касается</w:t>
      </w:r>
      <w:r w:rsidRPr="00762E4A">
        <w:t xml:space="preserve"> </w:t>
      </w:r>
      <w:r w:rsidR="00F8679C" w:rsidRPr="00762E4A">
        <w:t>и</w:t>
      </w:r>
      <w:r w:rsidRPr="00762E4A">
        <w:t xml:space="preserve"> </w:t>
      </w:r>
      <w:r w:rsidR="00F8679C" w:rsidRPr="00762E4A">
        <w:t>детей,</w:t>
      </w:r>
      <w:r w:rsidRPr="00762E4A">
        <w:t xml:space="preserve"> </w:t>
      </w:r>
      <w:r w:rsidR="00F8679C" w:rsidRPr="00762E4A">
        <w:t>если</w:t>
      </w:r>
      <w:r w:rsidRPr="00762E4A">
        <w:t xml:space="preserve"> </w:t>
      </w:r>
      <w:r w:rsidR="00F8679C" w:rsidRPr="00762E4A">
        <w:t>они</w:t>
      </w:r>
      <w:r w:rsidRPr="00762E4A">
        <w:t xml:space="preserve"> </w:t>
      </w:r>
      <w:r w:rsidR="00F8679C" w:rsidRPr="00762E4A">
        <w:t>уже</w:t>
      </w:r>
      <w:r w:rsidRPr="00762E4A">
        <w:t xml:space="preserve"> </w:t>
      </w:r>
      <w:r w:rsidR="00F8679C" w:rsidRPr="00762E4A">
        <w:t>взрослые</w:t>
      </w:r>
      <w:r w:rsidRPr="00762E4A">
        <w:t xml:space="preserve"> </w:t>
      </w:r>
      <w:r w:rsidR="00F8679C" w:rsidRPr="00762E4A">
        <w:t>и</w:t>
      </w:r>
      <w:r w:rsidRPr="00762E4A">
        <w:t xml:space="preserve"> </w:t>
      </w:r>
      <w:r w:rsidR="00F8679C" w:rsidRPr="00762E4A">
        <w:t>работают.</w:t>
      </w:r>
      <w:r w:rsidRPr="00762E4A">
        <w:t xml:space="preserve"> </w:t>
      </w:r>
      <w:r w:rsidR="00F8679C" w:rsidRPr="00762E4A">
        <w:t>Ребенок</w:t>
      </w:r>
      <w:r w:rsidRPr="00762E4A">
        <w:t xml:space="preserve"> </w:t>
      </w:r>
      <w:r w:rsidR="00F8679C" w:rsidRPr="00762E4A">
        <w:t>пенсионера</w:t>
      </w:r>
      <w:r w:rsidRPr="00762E4A">
        <w:t xml:space="preserve"> </w:t>
      </w:r>
      <w:r w:rsidR="00F8679C" w:rsidRPr="00762E4A">
        <w:t>должен</w:t>
      </w:r>
      <w:r w:rsidRPr="00762E4A">
        <w:t xml:space="preserve"> </w:t>
      </w:r>
      <w:r w:rsidR="00F8679C" w:rsidRPr="00762E4A">
        <w:t>оплатить</w:t>
      </w:r>
      <w:r w:rsidRPr="00762E4A">
        <w:t xml:space="preserve"> </w:t>
      </w:r>
      <w:r w:rsidR="00F8679C" w:rsidRPr="00762E4A">
        <w:t>за</w:t>
      </w:r>
      <w:r w:rsidRPr="00762E4A">
        <w:t xml:space="preserve"> </w:t>
      </w:r>
      <w:r w:rsidR="00F8679C" w:rsidRPr="00762E4A">
        <w:t>него</w:t>
      </w:r>
      <w:r w:rsidRPr="00762E4A">
        <w:t xml:space="preserve"> </w:t>
      </w:r>
      <w:r w:rsidR="00F8679C" w:rsidRPr="00762E4A">
        <w:t>лечение,</w:t>
      </w:r>
      <w:r w:rsidRPr="00762E4A">
        <w:t xml:space="preserve"> </w:t>
      </w:r>
      <w:r w:rsidR="00F8679C" w:rsidRPr="00762E4A">
        <w:t>то</w:t>
      </w:r>
      <w:r w:rsidRPr="00762E4A">
        <w:t xml:space="preserve"> </w:t>
      </w:r>
      <w:r w:rsidR="00F8679C" w:rsidRPr="00762E4A">
        <w:t>есть</w:t>
      </w:r>
      <w:r w:rsidRPr="00762E4A">
        <w:t xml:space="preserve"> </w:t>
      </w:r>
      <w:r w:rsidR="00F8679C" w:rsidRPr="00762E4A">
        <w:t>чеки</w:t>
      </w:r>
      <w:r w:rsidRPr="00762E4A">
        <w:t xml:space="preserve"> </w:t>
      </w:r>
      <w:r w:rsidR="00F8679C" w:rsidRPr="00762E4A">
        <w:t>должны</w:t>
      </w:r>
      <w:r w:rsidRPr="00762E4A">
        <w:t xml:space="preserve"> </w:t>
      </w:r>
      <w:r w:rsidR="00F8679C" w:rsidRPr="00762E4A">
        <w:t>быть</w:t>
      </w:r>
      <w:r w:rsidRPr="00762E4A">
        <w:t xml:space="preserve"> </w:t>
      </w:r>
      <w:r w:rsidR="00F8679C" w:rsidRPr="00762E4A">
        <w:t>оформлены</w:t>
      </w:r>
      <w:r w:rsidRPr="00762E4A">
        <w:t xml:space="preserve"> </w:t>
      </w:r>
      <w:r w:rsidR="00F8679C" w:rsidRPr="00762E4A">
        <w:t>именно</w:t>
      </w:r>
      <w:r w:rsidRPr="00762E4A">
        <w:t xml:space="preserve"> </w:t>
      </w:r>
      <w:r w:rsidR="00F8679C" w:rsidRPr="00762E4A">
        <w:t>на</w:t>
      </w:r>
      <w:r w:rsidRPr="00762E4A">
        <w:t xml:space="preserve"> </w:t>
      </w:r>
      <w:r w:rsidR="00F8679C" w:rsidRPr="00762E4A">
        <w:t>работающего</w:t>
      </w:r>
      <w:r w:rsidRPr="00762E4A">
        <w:t xml:space="preserve"> </w:t>
      </w:r>
      <w:r w:rsidR="00F8679C" w:rsidRPr="00762E4A">
        <w:t>гражданина.</w:t>
      </w:r>
      <w:r w:rsidRPr="00762E4A">
        <w:t xml:space="preserve"> </w:t>
      </w:r>
      <w:r w:rsidR="00F8679C" w:rsidRPr="00762E4A">
        <w:t>Потом</w:t>
      </w:r>
      <w:r w:rsidRPr="00762E4A">
        <w:t xml:space="preserve"> </w:t>
      </w:r>
      <w:r w:rsidR="00F8679C" w:rsidRPr="00762E4A">
        <w:t>с</w:t>
      </w:r>
      <w:r w:rsidRPr="00762E4A">
        <w:t xml:space="preserve"> </w:t>
      </w:r>
      <w:r w:rsidR="00F8679C" w:rsidRPr="00762E4A">
        <w:t>такой</w:t>
      </w:r>
      <w:r w:rsidRPr="00762E4A">
        <w:t xml:space="preserve"> </w:t>
      </w:r>
      <w:r w:rsidR="00F8679C" w:rsidRPr="00762E4A">
        <w:t>покупки</w:t>
      </w:r>
      <w:r w:rsidRPr="00762E4A">
        <w:t xml:space="preserve"> </w:t>
      </w:r>
      <w:r w:rsidR="00F8679C" w:rsidRPr="00762E4A">
        <w:t>оформляется</w:t>
      </w:r>
      <w:r w:rsidRPr="00762E4A">
        <w:t xml:space="preserve"> </w:t>
      </w:r>
      <w:r w:rsidR="00F8679C" w:rsidRPr="00762E4A">
        <w:t>вычет,</w:t>
      </w:r>
      <w:r w:rsidRPr="00762E4A">
        <w:t xml:space="preserve"> </w:t>
      </w:r>
      <w:r w:rsidR="00F8679C" w:rsidRPr="00762E4A">
        <w:t>а</w:t>
      </w:r>
      <w:r w:rsidRPr="00762E4A">
        <w:t xml:space="preserve"> </w:t>
      </w:r>
      <w:r w:rsidR="00F8679C" w:rsidRPr="00762E4A">
        <w:t>деньги</w:t>
      </w:r>
      <w:r w:rsidRPr="00762E4A">
        <w:t xml:space="preserve"> </w:t>
      </w:r>
      <w:r w:rsidR="00F8679C" w:rsidRPr="00762E4A">
        <w:t>уже</w:t>
      </w:r>
      <w:r w:rsidRPr="00762E4A">
        <w:t xml:space="preserve"> </w:t>
      </w:r>
      <w:r w:rsidR="00F8679C" w:rsidRPr="00762E4A">
        <w:t>передаются</w:t>
      </w:r>
      <w:r w:rsidRPr="00762E4A">
        <w:t xml:space="preserve"> </w:t>
      </w:r>
      <w:r w:rsidR="00F8679C" w:rsidRPr="00762E4A">
        <w:t>самому</w:t>
      </w:r>
      <w:r w:rsidRPr="00762E4A">
        <w:t xml:space="preserve"> </w:t>
      </w:r>
      <w:r w:rsidR="00F8679C" w:rsidRPr="00762E4A">
        <w:t>пожилому</w:t>
      </w:r>
      <w:r w:rsidRPr="00762E4A">
        <w:t xml:space="preserve"> </w:t>
      </w:r>
      <w:r w:rsidR="00F8679C" w:rsidRPr="00762E4A">
        <w:t>человеку,</w:t>
      </w:r>
      <w:r w:rsidRPr="00762E4A">
        <w:t xml:space="preserve"> </w:t>
      </w:r>
      <w:r w:rsidR="00F8679C" w:rsidRPr="00762E4A">
        <w:t>который</w:t>
      </w:r>
      <w:r w:rsidRPr="00762E4A">
        <w:t xml:space="preserve"> </w:t>
      </w:r>
      <w:r w:rsidR="00F8679C" w:rsidRPr="00762E4A">
        <w:t>и</w:t>
      </w:r>
      <w:r w:rsidRPr="00762E4A">
        <w:t xml:space="preserve"> </w:t>
      </w:r>
      <w:r w:rsidR="00F8679C" w:rsidRPr="00762E4A">
        <w:t>давал</w:t>
      </w:r>
      <w:r w:rsidRPr="00762E4A">
        <w:t xml:space="preserve"> </w:t>
      </w:r>
      <w:r w:rsidR="00F8679C" w:rsidRPr="00762E4A">
        <w:t>деньги</w:t>
      </w:r>
      <w:r w:rsidRPr="00762E4A">
        <w:t xml:space="preserve"> </w:t>
      </w:r>
      <w:r w:rsidR="00F8679C" w:rsidRPr="00762E4A">
        <w:t>на</w:t>
      </w:r>
      <w:r w:rsidRPr="00762E4A">
        <w:t xml:space="preserve"> </w:t>
      </w:r>
      <w:r w:rsidR="00F8679C" w:rsidRPr="00762E4A">
        <w:t>процедуру</w:t>
      </w:r>
      <w:r w:rsidRPr="00762E4A">
        <w:t>»</w:t>
      </w:r>
      <w:r w:rsidR="00F8679C" w:rsidRPr="00762E4A">
        <w:t>,</w:t>
      </w:r>
      <w:r w:rsidRPr="00762E4A">
        <w:t xml:space="preserve"> </w:t>
      </w:r>
      <w:r w:rsidR="00F8679C" w:rsidRPr="00762E4A">
        <w:t>-</w:t>
      </w:r>
      <w:r w:rsidRPr="00762E4A">
        <w:t xml:space="preserve"> </w:t>
      </w:r>
      <w:r w:rsidR="00F8679C" w:rsidRPr="00762E4A">
        <w:t>объяснила</w:t>
      </w:r>
      <w:r w:rsidRPr="00762E4A">
        <w:t xml:space="preserve"> </w:t>
      </w:r>
      <w:r w:rsidR="00F8679C" w:rsidRPr="00762E4A">
        <w:t>эксперт.</w:t>
      </w:r>
    </w:p>
    <w:p w:rsidR="00F8679C" w:rsidRPr="00762E4A" w:rsidRDefault="00F8679C" w:rsidP="00F8679C">
      <w:r w:rsidRPr="00762E4A">
        <w:t>Она</w:t>
      </w:r>
      <w:r w:rsidR="00756A33" w:rsidRPr="00762E4A">
        <w:t xml:space="preserve"> </w:t>
      </w:r>
      <w:r w:rsidRPr="00762E4A">
        <w:t>уточнила,</w:t>
      </w:r>
      <w:r w:rsidR="00756A33" w:rsidRPr="00762E4A">
        <w:t xml:space="preserve"> </w:t>
      </w:r>
      <w:r w:rsidRPr="00762E4A">
        <w:t>что</w:t>
      </w:r>
      <w:r w:rsidR="00756A33" w:rsidRPr="00762E4A">
        <w:t xml:space="preserve"> </w:t>
      </w:r>
      <w:r w:rsidRPr="00762E4A">
        <w:t>в</w:t>
      </w:r>
      <w:r w:rsidR="00756A33" w:rsidRPr="00762E4A">
        <w:t xml:space="preserve"> </w:t>
      </w:r>
      <w:r w:rsidRPr="00762E4A">
        <w:t>такой</w:t>
      </w:r>
      <w:r w:rsidR="00756A33" w:rsidRPr="00762E4A">
        <w:t xml:space="preserve"> </w:t>
      </w:r>
      <w:r w:rsidRPr="00762E4A">
        <w:t>ситуации</w:t>
      </w:r>
      <w:r w:rsidR="00756A33" w:rsidRPr="00762E4A">
        <w:t xml:space="preserve"> </w:t>
      </w:r>
      <w:r w:rsidRPr="00762E4A">
        <w:t>будут</w:t>
      </w:r>
      <w:r w:rsidR="00756A33" w:rsidRPr="00762E4A">
        <w:t xml:space="preserve"> </w:t>
      </w:r>
      <w:r w:rsidRPr="00762E4A">
        <w:t>действовать</w:t>
      </w:r>
      <w:r w:rsidR="00756A33" w:rsidRPr="00762E4A">
        <w:t xml:space="preserve"> </w:t>
      </w:r>
      <w:r w:rsidRPr="00762E4A">
        <w:t>стандартные</w:t>
      </w:r>
      <w:r w:rsidR="00756A33" w:rsidRPr="00762E4A">
        <w:t xml:space="preserve"> </w:t>
      </w:r>
      <w:r w:rsidRPr="00762E4A">
        <w:t>правила:</w:t>
      </w:r>
      <w:r w:rsidR="00756A33" w:rsidRPr="00762E4A">
        <w:t xml:space="preserve"> </w:t>
      </w:r>
      <w:r w:rsidRPr="00762E4A">
        <w:t>оформить</w:t>
      </w:r>
      <w:r w:rsidR="00756A33" w:rsidRPr="00762E4A">
        <w:t xml:space="preserve"> </w:t>
      </w:r>
      <w:r w:rsidRPr="00762E4A">
        <w:t>вычет</w:t>
      </w:r>
      <w:r w:rsidR="00756A33" w:rsidRPr="00762E4A">
        <w:t xml:space="preserve"> </w:t>
      </w:r>
      <w:r w:rsidRPr="00762E4A">
        <w:t>можно</w:t>
      </w:r>
      <w:r w:rsidR="00756A33" w:rsidRPr="00762E4A">
        <w:t xml:space="preserve"> </w:t>
      </w:r>
      <w:r w:rsidRPr="00762E4A">
        <w:t>будет</w:t>
      </w:r>
      <w:r w:rsidR="00756A33" w:rsidRPr="00762E4A">
        <w:t xml:space="preserve"> </w:t>
      </w:r>
      <w:r w:rsidRPr="00762E4A">
        <w:t>с</w:t>
      </w:r>
      <w:r w:rsidR="00756A33" w:rsidRPr="00762E4A">
        <w:t xml:space="preserve"> </w:t>
      </w:r>
      <w:r w:rsidRPr="00762E4A">
        <w:t>суммы</w:t>
      </w:r>
      <w:r w:rsidR="00756A33" w:rsidRPr="00762E4A">
        <w:t xml:space="preserve"> </w:t>
      </w:r>
      <w:r w:rsidRPr="00762E4A">
        <w:t>до</w:t>
      </w:r>
      <w:r w:rsidR="00756A33" w:rsidRPr="00762E4A">
        <w:t xml:space="preserve"> </w:t>
      </w:r>
      <w:r w:rsidRPr="00762E4A">
        <w:t>150</w:t>
      </w:r>
      <w:r w:rsidR="00756A33" w:rsidRPr="00762E4A">
        <w:t xml:space="preserve"> </w:t>
      </w:r>
      <w:r w:rsidRPr="00762E4A">
        <w:t>тысяч</w:t>
      </w:r>
      <w:r w:rsidR="00756A33" w:rsidRPr="00762E4A">
        <w:t xml:space="preserve"> </w:t>
      </w:r>
      <w:r w:rsidRPr="00762E4A">
        <w:t>рублей</w:t>
      </w:r>
      <w:r w:rsidR="00756A33" w:rsidRPr="00762E4A">
        <w:t xml:space="preserve"> </w:t>
      </w:r>
      <w:r w:rsidRPr="00762E4A">
        <w:t>в</w:t>
      </w:r>
      <w:r w:rsidR="00756A33" w:rsidRPr="00762E4A">
        <w:t xml:space="preserve"> </w:t>
      </w:r>
      <w:r w:rsidRPr="00762E4A">
        <w:t>год.</w:t>
      </w:r>
      <w:r w:rsidR="00756A33" w:rsidRPr="00762E4A">
        <w:t xml:space="preserve"> </w:t>
      </w:r>
      <w:r w:rsidRPr="00762E4A">
        <w:t>Соответственно,</w:t>
      </w:r>
      <w:r w:rsidR="00756A33" w:rsidRPr="00762E4A">
        <w:t xml:space="preserve"> </w:t>
      </w:r>
      <w:r w:rsidRPr="00762E4A">
        <w:t>максимум</w:t>
      </w:r>
      <w:r w:rsidR="00756A33" w:rsidRPr="00762E4A">
        <w:t xml:space="preserve"> </w:t>
      </w:r>
      <w:r w:rsidRPr="00762E4A">
        <w:t>обратно</w:t>
      </w:r>
      <w:r w:rsidR="00756A33" w:rsidRPr="00762E4A">
        <w:t xml:space="preserve"> </w:t>
      </w:r>
      <w:r w:rsidRPr="00762E4A">
        <w:t>можно</w:t>
      </w:r>
      <w:r w:rsidR="00756A33" w:rsidRPr="00762E4A">
        <w:t xml:space="preserve"> </w:t>
      </w:r>
      <w:r w:rsidRPr="00762E4A">
        <w:t>будет</w:t>
      </w:r>
      <w:r w:rsidR="00756A33" w:rsidRPr="00762E4A">
        <w:t xml:space="preserve"> </w:t>
      </w:r>
      <w:r w:rsidRPr="00762E4A">
        <w:t>получить</w:t>
      </w:r>
      <w:r w:rsidR="00756A33" w:rsidRPr="00762E4A">
        <w:t xml:space="preserve"> </w:t>
      </w:r>
      <w:r w:rsidRPr="00762E4A">
        <w:t>до</w:t>
      </w:r>
      <w:r w:rsidR="00756A33" w:rsidRPr="00762E4A">
        <w:t xml:space="preserve"> </w:t>
      </w:r>
      <w:r w:rsidRPr="00762E4A">
        <w:t>20</w:t>
      </w:r>
      <w:r w:rsidR="00756A33" w:rsidRPr="00762E4A">
        <w:t xml:space="preserve"> </w:t>
      </w:r>
      <w:r w:rsidRPr="00762E4A">
        <w:t>тысяч</w:t>
      </w:r>
      <w:r w:rsidR="00756A33" w:rsidRPr="00762E4A">
        <w:t xml:space="preserve"> </w:t>
      </w:r>
      <w:r w:rsidRPr="00762E4A">
        <w:t>рублей.</w:t>
      </w:r>
      <w:r w:rsidR="00756A33" w:rsidRPr="00762E4A">
        <w:t xml:space="preserve"> </w:t>
      </w:r>
      <w:r w:rsidRPr="00762E4A">
        <w:t>А</w:t>
      </w:r>
      <w:r w:rsidR="00756A33" w:rsidRPr="00762E4A">
        <w:t xml:space="preserve"> </w:t>
      </w:r>
      <w:r w:rsidRPr="00762E4A">
        <w:t>если</w:t>
      </w:r>
      <w:r w:rsidR="00756A33" w:rsidRPr="00762E4A">
        <w:t xml:space="preserve"> </w:t>
      </w:r>
      <w:r w:rsidRPr="00762E4A">
        <w:t>лечение</w:t>
      </w:r>
      <w:r w:rsidR="00756A33" w:rsidRPr="00762E4A">
        <w:t xml:space="preserve"> </w:t>
      </w:r>
      <w:r w:rsidRPr="00762E4A">
        <w:t>было</w:t>
      </w:r>
      <w:r w:rsidR="00756A33" w:rsidRPr="00762E4A">
        <w:t xml:space="preserve"> </w:t>
      </w:r>
      <w:r w:rsidRPr="00762E4A">
        <w:t>дорогостоящим,</w:t>
      </w:r>
      <w:r w:rsidR="00756A33" w:rsidRPr="00762E4A">
        <w:t xml:space="preserve"> </w:t>
      </w:r>
      <w:r w:rsidRPr="00762E4A">
        <w:t>то</w:t>
      </w:r>
      <w:r w:rsidR="00756A33" w:rsidRPr="00762E4A">
        <w:t xml:space="preserve"> </w:t>
      </w:r>
      <w:r w:rsidRPr="00762E4A">
        <w:t>ограничений</w:t>
      </w:r>
      <w:r w:rsidR="00756A33" w:rsidRPr="00762E4A">
        <w:t xml:space="preserve"> </w:t>
      </w:r>
      <w:r w:rsidRPr="00762E4A">
        <w:t>по</w:t>
      </w:r>
      <w:r w:rsidR="00756A33" w:rsidRPr="00762E4A">
        <w:t xml:space="preserve"> </w:t>
      </w:r>
      <w:r w:rsidRPr="00762E4A">
        <w:t>сумме</w:t>
      </w:r>
      <w:r w:rsidR="00756A33" w:rsidRPr="00762E4A">
        <w:t xml:space="preserve"> </w:t>
      </w:r>
      <w:r w:rsidRPr="00762E4A">
        <w:t>и</w:t>
      </w:r>
      <w:r w:rsidR="00756A33" w:rsidRPr="00762E4A">
        <w:t xml:space="preserve"> </w:t>
      </w:r>
      <w:r w:rsidRPr="00762E4A">
        <w:t>вовсе</w:t>
      </w:r>
      <w:r w:rsidR="00756A33" w:rsidRPr="00762E4A">
        <w:t xml:space="preserve"> </w:t>
      </w:r>
      <w:r w:rsidRPr="00762E4A">
        <w:t>нет.</w:t>
      </w:r>
      <w:r w:rsidR="00756A33" w:rsidRPr="00762E4A">
        <w:t xml:space="preserve"> </w:t>
      </w:r>
      <w:r w:rsidRPr="00762E4A">
        <w:t>Так</w:t>
      </w:r>
      <w:r w:rsidR="00756A33" w:rsidRPr="00762E4A">
        <w:t xml:space="preserve"> </w:t>
      </w:r>
      <w:r w:rsidRPr="00762E4A">
        <w:t>что</w:t>
      </w:r>
      <w:r w:rsidR="00756A33" w:rsidRPr="00762E4A">
        <w:t xml:space="preserve"> </w:t>
      </w:r>
      <w:r w:rsidRPr="00762E4A">
        <w:t>оформить</w:t>
      </w:r>
      <w:r w:rsidR="00756A33" w:rsidRPr="00762E4A">
        <w:t xml:space="preserve"> </w:t>
      </w:r>
      <w:r w:rsidRPr="00762E4A">
        <w:t>такой</w:t>
      </w:r>
      <w:r w:rsidR="00756A33" w:rsidRPr="00762E4A">
        <w:t xml:space="preserve"> </w:t>
      </w:r>
      <w:r w:rsidRPr="00762E4A">
        <w:t>бонус</w:t>
      </w:r>
      <w:r w:rsidR="00756A33" w:rsidRPr="00762E4A">
        <w:t xml:space="preserve"> </w:t>
      </w:r>
      <w:r w:rsidRPr="00762E4A">
        <w:t>пенсионеры</w:t>
      </w:r>
      <w:r w:rsidR="00756A33" w:rsidRPr="00762E4A">
        <w:t xml:space="preserve"> </w:t>
      </w:r>
      <w:r w:rsidRPr="00762E4A">
        <w:t>смогут</w:t>
      </w:r>
      <w:r w:rsidR="00756A33" w:rsidRPr="00762E4A">
        <w:t xml:space="preserve"> </w:t>
      </w:r>
      <w:r w:rsidRPr="00762E4A">
        <w:t>уже</w:t>
      </w:r>
      <w:r w:rsidR="00756A33" w:rsidRPr="00762E4A">
        <w:t xml:space="preserve"> </w:t>
      </w:r>
      <w:r w:rsidRPr="00762E4A">
        <w:t>в</w:t>
      </w:r>
      <w:r w:rsidR="00756A33" w:rsidRPr="00762E4A">
        <w:t xml:space="preserve"> </w:t>
      </w:r>
      <w:r w:rsidRPr="00762E4A">
        <w:t>ближайшее</w:t>
      </w:r>
      <w:r w:rsidR="00756A33" w:rsidRPr="00762E4A">
        <w:t xml:space="preserve"> </w:t>
      </w:r>
      <w:r w:rsidRPr="00762E4A">
        <w:t>время,</w:t>
      </w:r>
      <w:r w:rsidR="00756A33" w:rsidRPr="00762E4A">
        <w:t xml:space="preserve"> </w:t>
      </w:r>
      <w:r w:rsidRPr="00762E4A">
        <w:t>то</w:t>
      </w:r>
      <w:r w:rsidR="00756A33" w:rsidRPr="00762E4A">
        <w:t xml:space="preserve"> </w:t>
      </w:r>
      <w:r w:rsidRPr="00762E4A">
        <w:t>есть</w:t>
      </w:r>
      <w:r w:rsidR="00756A33" w:rsidRPr="00762E4A">
        <w:t xml:space="preserve"> </w:t>
      </w:r>
      <w:r w:rsidRPr="00762E4A">
        <w:t>с</w:t>
      </w:r>
      <w:r w:rsidR="00756A33" w:rsidRPr="00762E4A">
        <w:t xml:space="preserve"> </w:t>
      </w:r>
      <w:r w:rsidRPr="00762E4A">
        <w:t>12</w:t>
      </w:r>
      <w:r w:rsidR="00756A33" w:rsidRPr="00762E4A">
        <w:t xml:space="preserve"> </w:t>
      </w:r>
      <w:r w:rsidRPr="00762E4A">
        <w:t>сентября.</w:t>
      </w:r>
    </w:p>
    <w:p w:rsidR="00F8679C" w:rsidRPr="00762E4A" w:rsidRDefault="00363A69" w:rsidP="00F8679C">
      <w:hyperlink r:id="rId29" w:history="1">
        <w:r w:rsidR="00F8679C" w:rsidRPr="00762E4A">
          <w:rPr>
            <w:rStyle w:val="a3"/>
          </w:rPr>
          <w:t>https://primpress.ru/article/104762</w:t>
        </w:r>
      </w:hyperlink>
      <w:r w:rsidR="00756A33" w:rsidRPr="00762E4A">
        <w:t xml:space="preserve"> </w:t>
      </w:r>
    </w:p>
    <w:p w:rsidR="007C44F4" w:rsidRPr="00762E4A" w:rsidRDefault="007C44F4" w:rsidP="007C44F4">
      <w:pPr>
        <w:pStyle w:val="2"/>
      </w:pPr>
      <w:bookmarkStart w:id="81" w:name="_Toc145399606"/>
      <w:r w:rsidRPr="00762E4A">
        <w:t>Pensnews.ru,</w:t>
      </w:r>
      <w:r w:rsidR="00756A33" w:rsidRPr="00762E4A">
        <w:t xml:space="preserve"> </w:t>
      </w:r>
      <w:r w:rsidRPr="00762E4A">
        <w:t>11.09.2023,</w:t>
      </w:r>
      <w:r w:rsidR="00756A33" w:rsidRPr="00762E4A">
        <w:t xml:space="preserve"> </w:t>
      </w:r>
      <w:r w:rsidRPr="00762E4A">
        <w:t>Власти</w:t>
      </w:r>
      <w:r w:rsidR="00756A33" w:rsidRPr="00762E4A">
        <w:t xml:space="preserve"> </w:t>
      </w:r>
      <w:r w:rsidRPr="00762E4A">
        <w:t>уверяют,</w:t>
      </w:r>
      <w:r w:rsidR="00756A33" w:rsidRPr="00762E4A">
        <w:t xml:space="preserve"> </w:t>
      </w:r>
      <w:r w:rsidRPr="00762E4A">
        <w:t>что</w:t>
      </w:r>
      <w:r w:rsidR="00756A33" w:rsidRPr="00762E4A">
        <w:t xml:space="preserve"> </w:t>
      </w:r>
      <w:r w:rsidRPr="00762E4A">
        <w:t>бедных</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стало</w:t>
      </w:r>
      <w:r w:rsidR="00756A33" w:rsidRPr="00762E4A">
        <w:t xml:space="preserve"> </w:t>
      </w:r>
      <w:r w:rsidRPr="00762E4A">
        <w:t>меньше</w:t>
      </w:r>
      <w:bookmarkEnd w:id="81"/>
    </w:p>
    <w:p w:rsidR="007C44F4" w:rsidRPr="00762E4A" w:rsidRDefault="007C44F4" w:rsidP="008B428C">
      <w:pPr>
        <w:pStyle w:val="3"/>
      </w:pPr>
      <w:bookmarkStart w:id="82" w:name="_Toc145399607"/>
      <w:r w:rsidRPr="00762E4A">
        <w:t>Согласно</w:t>
      </w:r>
      <w:r w:rsidR="00756A33" w:rsidRPr="00762E4A">
        <w:t xml:space="preserve"> </w:t>
      </w:r>
      <w:r w:rsidRPr="00762E4A">
        <w:t>данным</w:t>
      </w:r>
      <w:r w:rsidR="00756A33" w:rsidRPr="00762E4A">
        <w:t xml:space="preserve"> </w:t>
      </w:r>
      <w:r w:rsidRPr="00762E4A">
        <w:t>вечных</w:t>
      </w:r>
      <w:r w:rsidR="00756A33" w:rsidRPr="00762E4A">
        <w:t xml:space="preserve"> </w:t>
      </w:r>
      <w:r w:rsidRPr="00762E4A">
        <w:t>оптимистов</w:t>
      </w:r>
      <w:r w:rsidR="00756A33" w:rsidRPr="00762E4A">
        <w:t xml:space="preserve"> </w:t>
      </w:r>
      <w:r w:rsidRPr="00762E4A">
        <w:t>из</w:t>
      </w:r>
      <w:r w:rsidR="00756A33" w:rsidRPr="00762E4A">
        <w:t xml:space="preserve"> </w:t>
      </w:r>
      <w:r w:rsidR="00556C6F" w:rsidRPr="00762E4A">
        <w:t>Росстата</w:t>
      </w:r>
      <w:r w:rsidRPr="00762E4A">
        <w:t>,</w:t>
      </w:r>
      <w:r w:rsidR="00756A33" w:rsidRPr="00762E4A">
        <w:t xml:space="preserve"> </w:t>
      </w:r>
      <w:r w:rsidRPr="00762E4A">
        <w:t>за</w:t>
      </w:r>
      <w:r w:rsidR="00756A33" w:rsidRPr="00762E4A">
        <w:t xml:space="preserve"> </w:t>
      </w:r>
      <w:r w:rsidRPr="00762E4A">
        <w:t>второй</w:t>
      </w:r>
      <w:r w:rsidR="00756A33" w:rsidRPr="00762E4A">
        <w:t xml:space="preserve"> </w:t>
      </w:r>
      <w:r w:rsidRPr="00762E4A">
        <w:t>квартал</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за</w:t>
      </w:r>
      <w:r w:rsidR="00756A33" w:rsidRPr="00762E4A">
        <w:t xml:space="preserve"> </w:t>
      </w:r>
      <w:r w:rsidRPr="00762E4A">
        <w:t>чертой</w:t>
      </w:r>
      <w:r w:rsidR="00756A33" w:rsidRPr="00762E4A">
        <w:t xml:space="preserve"> </w:t>
      </w:r>
      <w:r w:rsidRPr="00762E4A">
        <w:t>бедности</w:t>
      </w:r>
      <w:r w:rsidR="00756A33" w:rsidRPr="00762E4A">
        <w:t xml:space="preserve"> </w:t>
      </w:r>
      <w:r w:rsidRPr="00762E4A">
        <w:t>находятся</w:t>
      </w:r>
      <w:r w:rsidR="00756A33" w:rsidRPr="00762E4A">
        <w:t xml:space="preserve"> </w:t>
      </w:r>
      <w:r w:rsidRPr="00762E4A">
        <w:t>15,5</w:t>
      </w:r>
      <w:r w:rsidR="00756A33" w:rsidRPr="00762E4A">
        <w:t xml:space="preserve"> </w:t>
      </w:r>
      <w:r w:rsidRPr="00762E4A">
        <w:t>миллионов</w:t>
      </w:r>
      <w:r w:rsidR="00756A33" w:rsidRPr="00762E4A">
        <w:t xml:space="preserve"> </w:t>
      </w:r>
      <w:r w:rsidRPr="00762E4A">
        <w:t>россиян,</w:t>
      </w:r>
      <w:r w:rsidR="00756A33" w:rsidRPr="00762E4A">
        <w:t xml:space="preserve"> </w:t>
      </w:r>
      <w:r w:rsidRPr="00762E4A">
        <w:t>а</w:t>
      </w:r>
      <w:r w:rsidR="00756A33" w:rsidRPr="00762E4A">
        <w:t xml:space="preserve"> </w:t>
      </w:r>
      <w:r w:rsidRPr="00762E4A">
        <w:t>это</w:t>
      </w:r>
      <w:r w:rsidR="00756A33" w:rsidRPr="00762E4A">
        <w:t xml:space="preserve"> </w:t>
      </w:r>
      <w:r w:rsidRPr="00762E4A">
        <w:t>10,8</w:t>
      </w:r>
      <w:r w:rsidR="00756A33" w:rsidRPr="00762E4A">
        <w:t xml:space="preserve"> </w:t>
      </w:r>
      <w:r w:rsidRPr="00762E4A">
        <w:t>проценто</w:t>
      </w:r>
      <w:r w:rsidR="00756A33" w:rsidRPr="00762E4A">
        <w:t xml:space="preserve"> </w:t>
      </w:r>
      <w:r w:rsidRPr="00762E4A">
        <w:t>жителей</w:t>
      </w:r>
      <w:r w:rsidR="00756A33" w:rsidRPr="00762E4A">
        <w:t xml:space="preserve"> </w:t>
      </w:r>
      <w:r w:rsidRPr="00762E4A">
        <w:t>страны,</w:t>
      </w:r>
      <w:r w:rsidR="00756A33" w:rsidRPr="00762E4A">
        <w:t xml:space="preserve"> </w:t>
      </w:r>
      <w:r w:rsidRPr="00762E4A">
        <w:t>пишет</w:t>
      </w:r>
      <w:r w:rsidR="00756A33" w:rsidRPr="00762E4A">
        <w:t xml:space="preserve"> </w:t>
      </w:r>
      <w:r w:rsidRPr="00762E4A">
        <w:t>Pensnews.ru.</w:t>
      </w:r>
      <w:bookmarkEnd w:id="82"/>
    </w:p>
    <w:p w:rsidR="007C44F4" w:rsidRPr="00762E4A" w:rsidRDefault="007C44F4" w:rsidP="007C44F4">
      <w:r w:rsidRPr="00762E4A">
        <w:t>Также</w:t>
      </w:r>
      <w:r w:rsidR="00756A33" w:rsidRPr="00762E4A">
        <w:t xml:space="preserve"> </w:t>
      </w:r>
      <w:r w:rsidRPr="00762E4A">
        <w:t>статистики</w:t>
      </w:r>
      <w:r w:rsidR="00756A33" w:rsidRPr="00762E4A">
        <w:t xml:space="preserve"> </w:t>
      </w:r>
      <w:r w:rsidRPr="00762E4A">
        <w:t>уверяют,</w:t>
      </w:r>
      <w:r w:rsidR="00756A33" w:rsidRPr="00762E4A">
        <w:t xml:space="preserve"> </w:t>
      </w:r>
      <w:r w:rsidRPr="00762E4A">
        <w:t>что</w:t>
      </w:r>
      <w:r w:rsidR="00756A33" w:rsidRPr="00762E4A">
        <w:t xml:space="preserve"> </w:t>
      </w:r>
      <w:r w:rsidRPr="00762E4A">
        <w:t>по</w:t>
      </w:r>
      <w:r w:rsidR="00756A33" w:rsidRPr="00762E4A">
        <w:t xml:space="preserve"> </w:t>
      </w:r>
      <w:r w:rsidRPr="00762E4A">
        <w:t>сравнению</w:t>
      </w:r>
      <w:r w:rsidR="00756A33" w:rsidRPr="00762E4A">
        <w:t xml:space="preserve"> </w:t>
      </w:r>
      <w:r w:rsidRPr="00762E4A">
        <w:t>с</w:t>
      </w:r>
      <w:r w:rsidR="00756A33" w:rsidRPr="00762E4A">
        <w:t xml:space="preserve"> </w:t>
      </w:r>
      <w:r w:rsidRPr="00762E4A">
        <w:t>аналогичным</w:t>
      </w:r>
      <w:r w:rsidR="00756A33" w:rsidRPr="00762E4A">
        <w:t xml:space="preserve"> </w:t>
      </w:r>
      <w:r w:rsidRPr="00762E4A">
        <w:t>периодом</w:t>
      </w:r>
      <w:r w:rsidR="00756A33" w:rsidRPr="00762E4A">
        <w:t xml:space="preserve"> </w:t>
      </w:r>
      <w:r w:rsidRPr="00762E4A">
        <w:t>прошлого</w:t>
      </w:r>
      <w:r w:rsidR="00756A33" w:rsidRPr="00762E4A">
        <w:t xml:space="preserve"> </w:t>
      </w:r>
      <w:r w:rsidRPr="00762E4A">
        <w:t>года</w:t>
      </w:r>
      <w:r w:rsidR="00756A33" w:rsidRPr="00762E4A">
        <w:t xml:space="preserve"> </w:t>
      </w:r>
      <w:r w:rsidRPr="00762E4A">
        <w:t>доля</w:t>
      </w:r>
      <w:r w:rsidR="00756A33" w:rsidRPr="00762E4A">
        <w:t xml:space="preserve"> </w:t>
      </w:r>
      <w:r w:rsidRPr="00762E4A">
        <w:t>малоимущих</w:t>
      </w:r>
      <w:r w:rsidR="00756A33" w:rsidRPr="00762E4A">
        <w:t xml:space="preserve"> </w:t>
      </w:r>
      <w:r w:rsidRPr="00762E4A">
        <w:t>снизилась</w:t>
      </w:r>
      <w:r w:rsidR="00756A33" w:rsidRPr="00762E4A">
        <w:t xml:space="preserve"> </w:t>
      </w:r>
      <w:r w:rsidRPr="00762E4A">
        <w:t>на</w:t>
      </w:r>
      <w:r w:rsidR="00756A33" w:rsidRPr="00762E4A">
        <w:t xml:space="preserve"> </w:t>
      </w:r>
      <w:r w:rsidRPr="00762E4A">
        <w:t>1,3</w:t>
      </w:r>
      <w:r w:rsidR="00756A33" w:rsidRPr="00762E4A">
        <w:t xml:space="preserve"> </w:t>
      </w:r>
      <w:r w:rsidRPr="00762E4A">
        <w:t>процентных</w:t>
      </w:r>
      <w:r w:rsidR="00756A33" w:rsidRPr="00762E4A">
        <w:t xml:space="preserve"> </w:t>
      </w:r>
      <w:r w:rsidRPr="00762E4A">
        <w:t>пункта,</w:t>
      </w:r>
      <w:r w:rsidR="00756A33" w:rsidRPr="00762E4A">
        <w:t xml:space="preserve"> </w:t>
      </w:r>
      <w:r w:rsidRPr="00762E4A">
        <w:t>или</w:t>
      </w:r>
      <w:r w:rsidR="00756A33" w:rsidRPr="00762E4A">
        <w:t xml:space="preserve"> </w:t>
      </w:r>
      <w:r w:rsidRPr="00762E4A">
        <w:t>на</w:t>
      </w:r>
      <w:r w:rsidR="00756A33" w:rsidRPr="00762E4A">
        <w:t xml:space="preserve"> </w:t>
      </w:r>
      <w:r w:rsidRPr="00762E4A">
        <w:t>1,9</w:t>
      </w:r>
      <w:r w:rsidR="00756A33" w:rsidRPr="00762E4A">
        <w:t xml:space="preserve"> </w:t>
      </w:r>
      <w:r w:rsidRPr="00762E4A">
        <w:t>миллионов</w:t>
      </w:r>
      <w:r w:rsidR="00756A33" w:rsidRPr="00762E4A">
        <w:t xml:space="preserve"> </w:t>
      </w:r>
      <w:r w:rsidRPr="00762E4A">
        <w:t>человек.</w:t>
      </w:r>
    </w:p>
    <w:p w:rsidR="007C44F4" w:rsidRPr="00762E4A" w:rsidRDefault="007C44F4" w:rsidP="007C44F4">
      <w:r w:rsidRPr="00762E4A">
        <w:t>Известно,</w:t>
      </w:r>
      <w:r w:rsidR="00756A33" w:rsidRPr="00762E4A">
        <w:t xml:space="preserve"> </w:t>
      </w:r>
      <w:r w:rsidRPr="00762E4A">
        <w:t>что</w:t>
      </w:r>
      <w:r w:rsidR="00756A33" w:rsidRPr="00762E4A">
        <w:t xml:space="preserve"> </w:t>
      </w:r>
      <w:r w:rsidRPr="00762E4A">
        <w:t>во</w:t>
      </w:r>
      <w:r w:rsidR="00756A33" w:rsidRPr="00762E4A">
        <w:t xml:space="preserve"> </w:t>
      </w:r>
      <w:r w:rsidRPr="00762E4A">
        <w:t>втором</w:t>
      </w:r>
      <w:r w:rsidR="00756A33" w:rsidRPr="00762E4A">
        <w:t xml:space="preserve"> </w:t>
      </w:r>
      <w:r w:rsidRPr="00762E4A">
        <w:t>квартале</w:t>
      </w:r>
      <w:r w:rsidR="00756A33" w:rsidRPr="00762E4A">
        <w:t xml:space="preserve"> </w:t>
      </w:r>
      <w:r w:rsidRPr="00762E4A">
        <w:t>этого</w:t>
      </w:r>
      <w:r w:rsidR="00756A33" w:rsidRPr="00762E4A">
        <w:t xml:space="preserve"> </w:t>
      </w:r>
      <w:r w:rsidRPr="00762E4A">
        <w:t>года</w:t>
      </w:r>
      <w:r w:rsidR="00756A33" w:rsidRPr="00762E4A">
        <w:t xml:space="preserve"> </w:t>
      </w:r>
      <w:r w:rsidRPr="00762E4A">
        <w:t>официальная</w:t>
      </w:r>
      <w:r w:rsidR="00756A33" w:rsidRPr="00762E4A">
        <w:t xml:space="preserve"> </w:t>
      </w:r>
      <w:r w:rsidRPr="00762E4A">
        <w:t>граница</w:t>
      </w:r>
      <w:r w:rsidR="00756A33" w:rsidRPr="00762E4A">
        <w:t xml:space="preserve"> </w:t>
      </w:r>
      <w:r w:rsidRPr="00762E4A">
        <w:t>бедности</w:t>
      </w:r>
      <w:r w:rsidR="00756A33" w:rsidRPr="00762E4A">
        <w:t xml:space="preserve"> </w:t>
      </w:r>
      <w:r w:rsidRPr="00762E4A">
        <w:t>составила</w:t>
      </w:r>
      <w:r w:rsidR="00756A33" w:rsidRPr="00762E4A">
        <w:t xml:space="preserve"> </w:t>
      </w:r>
      <w:r w:rsidRPr="00762E4A">
        <w:t>14</w:t>
      </w:r>
      <w:r w:rsidR="00756A33" w:rsidRPr="00762E4A">
        <w:t xml:space="preserve"> </w:t>
      </w:r>
      <w:r w:rsidRPr="00762E4A">
        <w:t>184</w:t>
      </w:r>
      <w:r w:rsidR="00756A33" w:rsidRPr="00762E4A">
        <w:t xml:space="preserve"> </w:t>
      </w:r>
      <w:r w:rsidRPr="00762E4A">
        <w:t>руб.</w:t>
      </w:r>
      <w:r w:rsidR="00756A33" w:rsidRPr="00762E4A">
        <w:t xml:space="preserve"> </w:t>
      </w:r>
      <w:r w:rsidRPr="00762E4A">
        <w:t>(плюс</w:t>
      </w:r>
      <w:r w:rsidR="00756A33" w:rsidRPr="00762E4A">
        <w:t xml:space="preserve"> </w:t>
      </w:r>
      <w:r w:rsidRPr="00762E4A">
        <w:t>158</w:t>
      </w:r>
      <w:r w:rsidR="00756A33" w:rsidRPr="00762E4A">
        <w:t xml:space="preserve"> </w:t>
      </w:r>
      <w:r w:rsidRPr="00762E4A">
        <w:t>рублей</w:t>
      </w:r>
      <w:r w:rsidR="00756A33" w:rsidRPr="00762E4A">
        <w:t xml:space="preserve"> </w:t>
      </w:r>
      <w:r w:rsidRPr="00762E4A">
        <w:t>по</w:t>
      </w:r>
      <w:r w:rsidR="00756A33" w:rsidRPr="00762E4A">
        <w:t xml:space="preserve"> </w:t>
      </w:r>
      <w:r w:rsidRPr="00762E4A">
        <w:t>сравнению</w:t>
      </w:r>
      <w:r w:rsidR="00756A33" w:rsidRPr="00762E4A">
        <w:t xml:space="preserve"> </w:t>
      </w:r>
      <w:r w:rsidRPr="00762E4A">
        <w:t>с</w:t>
      </w:r>
      <w:r w:rsidR="00756A33" w:rsidRPr="00762E4A">
        <w:t xml:space="preserve"> </w:t>
      </w:r>
      <w:r w:rsidRPr="00762E4A">
        <w:t>первым</w:t>
      </w:r>
      <w:r w:rsidR="00756A33" w:rsidRPr="00762E4A">
        <w:t xml:space="preserve"> </w:t>
      </w:r>
      <w:r w:rsidRPr="00762E4A">
        <w:t>кварталом</w:t>
      </w:r>
      <w:r w:rsidR="00756A33" w:rsidRPr="00762E4A">
        <w:t xml:space="preserve"> </w:t>
      </w:r>
      <w:r w:rsidRPr="00762E4A">
        <w:t>2022</w:t>
      </w:r>
      <w:r w:rsidR="00756A33" w:rsidRPr="00762E4A">
        <w:t xml:space="preserve"> </w:t>
      </w:r>
      <w:r w:rsidRPr="00762E4A">
        <w:t>года).</w:t>
      </w:r>
    </w:p>
    <w:p w:rsidR="007C44F4" w:rsidRPr="00762E4A" w:rsidRDefault="007C44F4" w:rsidP="007C44F4">
      <w:r w:rsidRPr="00762E4A">
        <w:t>Снижение</w:t>
      </w:r>
      <w:r w:rsidR="00756A33" w:rsidRPr="00762E4A">
        <w:t xml:space="preserve"> </w:t>
      </w:r>
      <w:r w:rsidRPr="00762E4A">
        <w:t>уровня</w:t>
      </w:r>
      <w:r w:rsidR="00756A33" w:rsidRPr="00762E4A">
        <w:t xml:space="preserve"> </w:t>
      </w:r>
      <w:r w:rsidRPr="00762E4A">
        <w:t>бедности</w:t>
      </w:r>
      <w:r w:rsidR="00756A33" w:rsidRPr="00762E4A">
        <w:t xml:space="preserve"> </w:t>
      </w:r>
      <w:r w:rsidRPr="00762E4A">
        <w:t>статистическая</w:t>
      </w:r>
      <w:r w:rsidR="00756A33" w:rsidRPr="00762E4A">
        <w:t xml:space="preserve"> </w:t>
      </w:r>
      <w:r w:rsidRPr="00762E4A">
        <w:t>служба</w:t>
      </w:r>
      <w:r w:rsidR="00756A33" w:rsidRPr="00762E4A">
        <w:t xml:space="preserve"> </w:t>
      </w:r>
      <w:r w:rsidRPr="00762E4A">
        <w:t>объяснила</w:t>
      </w:r>
      <w:r w:rsidR="00756A33" w:rsidRPr="00762E4A">
        <w:t xml:space="preserve"> «</w:t>
      </w:r>
      <w:r w:rsidRPr="00762E4A">
        <w:t>реализацией</w:t>
      </w:r>
      <w:r w:rsidR="00756A33" w:rsidRPr="00762E4A">
        <w:t xml:space="preserve"> </w:t>
      </w:r>
      <w:r w:rsidRPr="00762E4A">
        <w:t>адресных</w:t>
      </w:r>
      <w:r w:rsidR="00756A33" w:rsidRPr="00762E4A">
        <w:t xml:space="preserve"> </w:t>
      </w:r>
      <w:r w:rsidRPr="00762E4A">
        <w:t>социальных</w:t>
      </w:r>
      <w:r w:rsidR="00756A33" w:rsidRPr="00762E4A">
        <w:t xml:space="preserve"> </w:t>
      </w:r>
      <w:r w:rsidRPr="00762E4A">
        <w:t>программ,</w:t>
      </w:r>
      <w:r w:rsidR="00756A33" w:rsidRPr="00762E4A">
        <w:t xml:space="preserve"> </w:t>
      </w:r>
      <w:r w:rsidRPr="00762E4A">
        <w:t>направленных</w:t>
      </w:r>
      <w:r w:rsidR="00756A33" w:rsidRPr="00762E4A">
        <w:t xml:space="preserve"> </w:t>
      </w:r>
      <w:r w:rsidRPr="00762E4A">
        <w:t>на</w:t>
      </w:r>
      <w:r w:rsidR="00756A33" w:rsidRPr="00762E4A">
        <w:t xml:space="preserve"> </w:t>
      </w:r>
      <w:r w:rsidRPr="00762E4A">
        <w:t>наиболее</w:t>
      </w:r>
      <w:r w:rsidR="00756A33" w:rsidRPr="00762E4A">
        <w:t xml:space="preserve"> </w:t>
      </w:r>
      <w:r w:rsidRPr="00762E4A">
        <w:t>уязвимые</w:t>
      </w:r>
      <w:r w:rsidR="00756A33" w:rsidRPr="00762E4A">
        <w:t xml:space="preserve"> </w:t>
      </w:r>
      <w:r w:rsidRPr="00762E4A">
        <w:t>группы</w:t>
      </w:r>
      <w:r w:rsidR="00756A33" w:rsidRPr="00762E4A">
        <w:t xml:space="preserve"> </w:t>
      </w:r>
      <w:r w:rsidRPr="00762E4A">
        <w:t>населения,</w:t>
      </w:r>
      <w:r w:rsidR="00756A33" w:rsidRPr="00762E4A">
        <w:t xml:space="preserve"> </w:t>
      </w:r>
      <w:r w:rsidRPr="00762E4A">
        <w:t>а</w:t>
      </w:r>
      <w:r w:rsidR="00756A33" w:rsidRPr="00762E4A">
        <w:t xml:space="preserve"> </w:t>
      </w:r>
      <w:r w:rsidRPr="00762E4A">
        <w:t>также</w:t>
      </w:r>
      <w:r w:rsidR="00756A33" w:rsidRPr="00762E4A">
        <w:t xml:space="preserve"> </w:t>
      </w:r>
      <w:r w:rsidRPr="00762E4A">
        <w:t>ростом</w:t>
      </w:r>
      <w:r w:rsidR="00756A33" w:rsidRPr="00762E4A">
        <w:t xml:space="preserve"> </w:t>
      </w:r>
      <w:r w:rsidRPr="00762E4A">
        <w:t>заработных</w:t>
      </w:r>
      <w:r w:rsidR="00756A33" w:rsidRPr="00762E4A">
        <w:t xml:space="preserve"> </w:t>
      </w:r>
      <w:r w:rsidRPr="00762E4A">
        <w:t>плат</w:t>
      </w:r>
      <w:r w:rsidR="00756A33" w:rsidRPr="00762E4A">
        <w:t xml:space="preserve"> </w:t>
      </w:r>
      <w:r w:rsidRPr="00762E4A">
        <w:t>и</w:t>
      </w:r>
      <w:r w:rsidR="00756A33" w:rsidRPr="00762E4A">
        <w:t xml:space="preserve"> </w:t>
      </w:r>
      <w:r w:rsidRPr="00762E4A">
        <w:t>пенсий</w:t>
      </w:r>
      <w:r w:rsidR="00756A33" w:rsidRPr="00762E4A">
        <w:t>»</w:t>
      </w:r>
      <w:r w:rsidRPr="00762E4A">
        <w:t>.</w:t>
      </w:r>
      <w:r w:rsidR="00756A33" w:rsidRPr="00762E4A">
        <w:t xml:space="preserve"> </w:t>
      </w:r>
      <w:r w:rsidRPr="00762E4A">
        <w:t>Также</w:t>
      </w:r>
      <w:r w:rsidR="00756A33" w:rsidRPr="00762E4A">
        <w:t xml:space="preserve"> </w:t>
      </w:r>
      <w:r w:rsidRPr="00762E4A">
        <w:t>на</w:t>
      </w:r>
      <w:r w:rsidR="00756A33" w:rsidRPr="00762E4A">
        <w:t xml:space="preserve"> </w:t>
      </w:r>
      <w:r w:rsidRPr="00762E4A">
        <w:t>снижение</w:t>
      </w:r>
      <w:r w:rsidR="00756A33" w:rsidRPr="00762E4A">
        <w:t xml:space="preserve"> </w:t>
      </w:r>
      <w:r w:rsidRPr="00762E4A">
        <w:t>уровня</w:t>
      </w:r>
      <w:r w:rsidR="00756A33" w:rsidRPr="00762E4A">
        <w:t xml:space="preserve"> </w:t>
      </w:r>
      <w:r w:rsidRPr="00762E4A">
        <w:t>бедности</w:t>
      </w:r>
      <w:r w:rsidR="00756A33" w:rsidRPr="00762E4A">
        <w:t xml:space="preserve"> </w:t>
      </w:r>
      <w:r w:rsidRPr="00762E4A">
        <w:t>позитивное</w:t>
      </w:r>
      <w:r w:rsidR="00756A33" w:rsidRPr="00762E4A">
        <w:t xml:space="preserve"> </w:t>
      </w:r>
      <w:r w:rsidRPr="00762E4A">
        <w:t>влияние</w:t>
      </w:r>
      <w:r w:rsidR="00756A33" w:rsidRPr="00762E4A">
        <w:t xml:space="preserve"> </w:t>
      </w:r>
      <w:r w:rsidRPr="00762E4A">
        <w:t>оказало</w:t>
      </w:r>
      <w:r w:rsidR="00756A33" w:rsidRPr="00762E4A">
        <w:t xml:space="preserve"> </w:t>
      </w:r>
      <w:r w:rsidRPr="00762E4A">
        <w:t>расширение</w:t>
      </w:r>
      <w:r w:rsidR="00756A33" w:rsidRPr="00762E4A">
        <w:t xml:space="preserve"> </w:t>
      </w:r>
      <w:r w:rsidRPr="00762E4A">
        <w:t>охвата</w:t>
      </w:r>
      <w:r w:rsidR="00756A33" w:rsidRPr="00762E4A">
        <w:t xml:space="preserve"> </w:t>
      </w:r>
      <w:r w:rsidRPr="00762E4A">
        <w:t>новых</w:t>
      </w:r>
      <w:r w:rsidR="00756A33" w:rsidRPr="00762E4A">
        <w:t xml:space="preserve"> </w:t>
      </w:r>
      <w:r w:rsidRPr="00762E4A">
        <w:t>категорий</w:t>
      </w:r>
      <w:r w:rsidR="00756A33" w:rsidRPr="00762E4A">
        <w:t xml:space="preserve"> </w:t>
      </w:r>
      <w:r w:rsidRPr="00762E4A">
        <w:t>семей,</w:t>
      </w:r>
      <w:r w:rsidR="00756A33" w:rsidRPr="00762E4A">
        <w:t xml:space="preserve"> </w:t>
      </w:r>
      <w:r w:rsidRPr="00762E4A">
        <w:t>получающих</w:t>
      </w:r>
      <w:r w:rsidR="00756A33" w:rsidRPr="00762E4A">
        <w:t xml:space="preserve"> </w:t>
      </w:r>
      <w:r w:rsidRPr="00762E4A">
        <w:t>ежемесячное</w:t>
      </w:r>
      <w:r w:rsidR="00756A33" w:rsidRPr="00762E4A">
        <w:t xml:space="preserve"> </w:t>
      </w:r>
      <w:r w:rsidRPr="00762E4A">
        <w:t>пособие</w:t>
      </w:r>
      <w:r w:rsidR="00756A33" w:rsidRPr="00762E4A">
        <w:t xml:space="preserve"> </w:t>
      </w:r>
      <w:r w:rsidRPr="00762E4A">
        <w:t>в</w:t>
      </w:r>
      <w:r w:rsidR="00756A33" w:rsidRPr="00762E4A">
        <w:t xml:space="preserve"> </w:t>
      </w:r>
      <w:r w:rsidRPr="00762E4A">
        <w:t>связи</w:t>
      </w:r>
      <w:r w:rsidR="00756A33" w:rsidRPr="00762E4A">
        <w:t xml:space="preserve"> </w:t>
      </w:r>
      <w:r w:rsidRPr="00762E4A">
        <w:t>с</w:t>
      </w:r>
      <w:r w:rsidR="00756A33" w:rsidRPr="00762E4A">
        <w:t xml:space="preserve"> </w:t>
      </w:r>
      <w:r w:rsidRPr="00762E4A">
        <w:t>рождением</w:t>
      </w:r>
      <w:r w:rsidR="00756A33" w:rsidRPr="00762E4A">
        <w:t xml:space="preserve"> </w:t>
      </w:r>
      <w:r w:rsidRPr="00762E4A">
        <w:t>и</w:t>
      </w:r>
      <w:r w:rsidR="00756A33" w:rsidRPr="00762E4A">
        <w:t xml:space="preserve"> </w:t>
      </w:r>
      <w:r w:rsidRPr="00762E4A">
        <w:t>воспитанием</w:t>
      </w:r>
      <w:r w:rsidR="00756A33" w:rsidRPr="00762E4A">
        <w:t xml:space="preserve"> </w:t>
      </w:r>
      <w:r w:rsidRPr="00762E4A">
        <w:t>ребенка,</w:t>
      </w:r>
      <w:r w:rsidR="00756A33" w:rsidRPr="00762E4A">
        <w:t xml:space="preserve"> </w:t>
      </w:r>
      <w:r w:rsidRPr="00762E4A">
        <w:t>подчеркнули</w:t>
      </w:r>
      <w:r w:rsidR="00756A33" w:rsidRPr="00762E4A">
        <w:t xml:space="preserve"> </w:t>
      </w:r>
      <w:r w:rsidRPr="00762E4A">
        <w:t>в</w:t>
      </w:r>
      <w:r w:rsidR="00756A33" w:rsidRPr="00762E4A">
        <w:t xml:space="preserve"> </w:t>
      </w:r>
      <w:r w:rsidRPr="00762E4A">
        <w:t>ведомстве.</w:t>
      </w:r>
    </w:p>
    <w:p w:rsidR="007C44F4" w:rsidRPr="00762E4A" w:rsidRDefault="007C44F4" w:rsidP="007C44F4">
      <w:r w:rsidRPr="00762E4A">
        <w:t>При</w:t>
      </w:r>
      <w:r w:rsidR="00756A33" w:rsidRPr="00762E4A">
        <w:t xml:space="preserve"> </w:t>
      </w:r>
      <w:r w:rsidRPr="00762E4A">
        <w:t>этом,</w:t>
      </w:r>
      <w:r w:rsidR="00756A33" w:rsidRPr="00762E4A">
        <w:t xml:space="preserve"> </w:t>
      </w:r>
      <w:r w:rsidRPr="00762E4A">
        <w:t>мировые</w:t>
      </w:r>
      <w:r w:rsidR="00756A33" w:rsidRPr="00762E4A">
        <w:t xml:space="preserve"> </w:t>
      </w:r>
      <w:r w:rsidRPr="00762E4A">
        <w:t>финансовые</w:t>
      </w:r>
      <w:r w:rsidR="00756A33" w:rsidRPr="00762E4A">
        <w:t xml:space="preserve"> </w:t>
      </w:r>
      <w:r w:rsidRPr="00762E4A">
        <w:t>агенства</w:t>
      </w:r>
      <w:r w:rsidR="00756A33" w:rsidRPr="00762E4A">
        <w:t xml:space="preserve"> </w:t>
      </w:r>
      <w:r w:rsidRPr="00762E4A">
        <w:t>подсчитали,</w:t>
      </w:r>
      <w:r w:rsidR="00756A33" w:rsidRPr="00762E4A">
        <w:t xml:space="preserve"> </w:t>
      </w:r>
      <w:r w:rsidRPr="00762E4A">
        <w:t>что</w:t>
      </w:r>
      <w:r w:rsidR="00756A33" w:rsidRPr="00762E4A">
        <w:t xml:space="preserve"> </w:t>
      </w:r>
      <w:r w:rsidRPr="00762E4A">
        <w:t>после</w:t>
      </w:r>
      <w:r w:rsidR="00756A33" w:rsidRPr="00762E4A">
        <w:t xml:space="preserve"> </w:t>
      </w:r>
      <w:r w:rsidRPr="00762E4A">
        <w:t>искусственного</w:t>
      </w:r>
      <w:r w:rsidR="00756A33" w:rsidRPr="00762E4A">
        <w:t xml:space="preserve"> </w:t>
      </w:r>
      <w:r w:rsidRPr="00762E4A">
        <w:t>обрушения</w:t>
      </w:r>
      <w:r w:rsidR="00756A33" w:rsidRPr="00762E4A">
        <w:t xml:space="preserve"> </w:t>
      </w:r>
      <w:r w:rsidRPr="00762E4A">
        <w:t>курса</w:t>
      </w:r>
      <w:r w:rsidR="00756A33" w:rsidRPr="00762E4A">
        <w:t xml:space="preserve"> </w:t>
      </w:r>
      <w:r w:rsidRPr="00762E4A">
        <w:t>рубля</w:t>
      </w:r>
      <w:r w:rsidR="00756A33" w:rsidRPr="00762E4A">
        <w:t xml:space="preserve"> </w:t>
      </w:r>
      <w:r w:rsidRPr="00762E4A">
        <w:t>средняя</w:t>
      </w:r>
      <w:r w:rsidR="00756A33" w:rsidRPr="00762E4A">
        <w:t xml:space="preserve"> </w:t>
      </w:r>
      <w:r w:rsidRPr="00762E4A">
        <w:t>заработная</w:t>
      </w:r>
      <w:r w:rsidR="00756A33" w:rsidRPr="00762E4A">
        <w:t xml:space="preserve"> </w:t>
      </w:r>
      <w:r w:rsidRPr="00762E4A">
        <w:t>плата</w:t>
      </w:r>
      <w:r w:rsidR="00756A33" w:rsidRPr="00762E4A">
        <w:t xml:space="preserve"> </w:t>
      </w:r>
      <w:r w:rsidRPr="00762E4A">
        <w:t>после</w:t>
      </w:r>
      <w:r w:rsidR="00756A33" w:rsidRPr="00762E4A">
        <w:t xml:space="preserve"> </w:t>
      </w:r>
      <w:r w:rsidRPr="00762E4A">
        <w:t>налогооблажения</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сейчас</w:t>
      </w:r>
      <w:r w:rsidR="00756A33" w:rsidRPr="00762E4A">
        <w:t xml:space="preserve"> </w:t>
      </w:r>
      <w:r w:rsidRPr="00762E4A">
        <w:t>составляет</w:t>
      </w:r>
      <w:r w:rsidR="00756A33" w:rsidRPr="00762E4A">
        <w:t xml:space="preserve"> </w:t>
      </w:r>
      <w:r w:rsidRPr="00762E4A">
        <w:t>506</w:t>
      </w:r>
      <w:r w:rsidR="00756A33" w:rsidRPr="00762E4A">
        <w:t xml:space="preserve"> </w:t>
      </w:r>
      <w:r w:rsidRPr="00762E4A">
        <w:t>долларов.</w:t>
      </w:r>
      <w:r w:rsidR="00756A33" w:rsidRPr="00762E4A">
        <w:t xml:space="preserve"> </w:t>
      </w:r>
      <w:r w:rsidRPr="00762E4A">
        <w:t>Это</w:t>
      </w:r>
      <w:r w:rsidR="00756A33" w:rsidRPr="00762E4A">
        <w:t xml:space="preserve"> </w:t>
      </w:r>
      <w:r w:rsidRPr="00762E4A">
        <w:t>далеко</w:t>
      </w:r>
      <w:r w:rsidR="00756A33" w:rsidRPr="00762E4A">
        <w:t xml:space="preserve"> </w:t>
      </w:r>
      <w:r w:rsidRPr="00762E4A">
        <w:t>не</w:t>
      </w:r>
      <w:r w:rsidR="00756A33" w:rsidRPr="00762E4A">
        <w:t xml:space="preserve"> </w:t>
      </w:r>
      <w:r w:rsidRPr="00762E4A">
        <w:t>почетное</w:t>
      </w:r>
      <w:r w:rsidR="00756A33" w:rsidRPr="00762E4A">
        <w:t xml:space="preserve"> </w:t>
      </w:r>
      <w:r w:rsidRPr="00762E4A">
        <w:t>70</w:t>
      </w:r>
      <w:r w:rsidR="00756A33" w:rsidRPr="00762E4A">
        <w:t xml:space="preserve"> </w:t>
      </w:r>
      <w:r w:rsidRPr="00762E4A">
        <w:t>место.</w:t>
      </w:r>
    </w:p>
    <w:p w:rsidR="007C44F4" w:rsidRPr="00762E4A" w:rsidRDefault="007C44F4" w:rsidP="007C44F4">
      <w:r w:rsidRPr="00762E4A">
        <w:lastRenderedPageBreak/>
        <w:t>Печально,</w:t>
      </w:r>
      <w:r w:rsidR="00756A33" w:rsidRPr="00762E4A">
        <w:t xml:space="preserve"> </w:t>
      </w:r>
      <w:r w:rsidRPr="00762E4A">
        <w:t>а</w:t>
      </w:r>
      <w:r w:rsidR="00756A33" w:rsidRPr="00762E4A">
        <w:t xml:space="preserve"> </w:t>
      </w:r>
      <w:r w:rsidRPr="00762E4A">
        <w:t>скорее</w:t>
      </w:r>
      <w:r w:rsidR="00756A33" w:rsidRPr="00762E4A">
        <w:t xml:space="preserve"> </w:t>
      </w:r>
      <w:r w:rsidRPr="00762E4A">
        <w:t>позорно,</w:t>
      </w:r>
      <w:r w:rsidR="00756A33" w:rsidRPr="00762E4A">
        <w:t xml:space="preserve"> </w:t>
      </w:r>
      <w:r w:rsidRPr="00762E4A">
        <w:t>но</w:t>
      </w:r>
      <w:r w:rsidR="00756A33" w:rsidRPr="00762E4A">
        <w:t xml:space="preserve"> </w:t>
      </w:r>
      <w:r w:rsidRPr="00762E4A">
        <w:t>нашу</w:t>
      </w:r>
      <w:r w:rsidR="00756A33" w:rsidRPr="00762E4A">
        <w:t xml:space="preserve"> </w:t>
      </w:r>
      <w:r w:rsidRPr="00762E4A">
        <w:t>страну</w:t>
      </w:r>
      <w:r w:rsidR="00756A33" w:rsidRPr="00762E4A">
        <w:t xml:space="preserve"> </w:t>
      </w:r>
      <w:r w:rsidRPr="00762E4A">
        <w:t>по</w:t>
      </w:r>
      <w:r w:rsidR="00756A33" w:rsidRPr="00762E4A">
        <w:t xml:space="preserve"> </w:t>
      </w:r>
      <w:r w:rsidRPr="00762E4A">
        <w:t>этим</w:t>
      </w:r>
      <w:r w:rsidR="00756A33" w:rsidRPr="00762E4A">
        <w:t xml:space="preserve"> </w:t>
      </w:r>
      <w:r w:rsidRPr="00762E4A">
        <w:t>показателям</w:t>
      </w:r>
      <w:r w:rsidR="00756A33" w:rsidRPr="00762E4A">
        <w:t xml:space="preserve"> </w:t>
      </w:r>
      <w:r w:rsidRPr="00762E4A">
        <w:t>опережают</w:t>
      </w:r>
      <w:r w:rsidR="00756A33" w:rsidRPr="00762E4A">
        <w:t xml:space="preserve"> </w:t>
      </w:r>
      <w:r w:rsidRPr="00762E4A">
        <w:t>страны,</w:t>
      </w:r>
      <w:r w:rsidR="00756A33" w:rsidRPr="00762E4A">
        <w:t xml:space="preserve"> </w:t>
      </w:r>
      <w:r w:rsidRPr="00762E4A">
        <w:t>которые</w:t>
      </w:r>
      <w:r w:rsidR="00756A33" w:rsidRPr="00762E4A">
        <w:t xml:space="preserve"> </w:t>
      </w:r>
      <w:r w:rsidRPr="00762E4A">
        <w:t>еще</w:t>
      </w:r>
      <w:r w:rsidR="00756A33" w:rsidRPr="00762E4A">
        <w:t xml:space="preserve"> </w:t>
      </w:r>
      <w:r w:rsidRPr="00762E4A">
        <w:t>вчера</w:t>
      </w:r>
      <w:r w:rsidR="00756A33" w:rsidRPr="00762E4A">
        <w:t xml:space="preserve"> </w:t>
      </w:r>
      <w:r w:rsidRPr="00762E4A">
        <w:t>назывались</w:t>
      </w:r>
      <w:r w:rsidR="00756A33" w:rsidRPr="00762E4A">
        <w:t xml:space="preserve"> </w:t>
      </w:r>
      <w:r w:rsidRPr="00762E4A">
        <w:t>развивающимися.</w:t>
      </w:r>
      <w:r w:rsidR="00756A33" w:rsidRPr="00762E4A">
        <w:t xml:space="preserve"> </w:t>
      </w:r>
      <w:r w:rsidRPr="00762E4A">
        <w:t>Мы</w:t>
      </w:r>
      <w:r w:rsidR="00756A33" w:rsidRPr="00762E4A">
        <w:t xml:space="preserve"> </w:t>
      </w:r>
      <w:r w:rsidRPr="00762E4A">
        <w:t>уже</w:t>
      </w:r>
      <w:r w:rsidR="00756A33" w:rsidRPr="00762E4A">
        <w:t xml:space="preserve"> </w:t>
      </w:r>
      <w:r w:rsidRPr="00762E4A">
        <w:t>молчим</w:t>
      </w:r>
      <w:r w:rsidR="00756A33" w:rsidRPr="00762E4A">
        <w:t xml:space="preserve"> </w:t>
      </w:r>
      <w:r w:rsidRPr="00762E4A">
        <w:t>о</w:t>
      </w:r>
      <w:r w:rsidR="00756A33" w:rsidRPr="00762E4A">
        <w:t xml:space="preserve"> </w:t>
      </w:r>
      <w:r w:rsidRPr="00762E4A">
        <w:t>наших</w:t>
      </w:r>
      <w:r w:rsidR="00756A33" w:rsidRPr="00762E4A">
        <w:t xml:space="preserve"> </w:t>
      </w:r>
      <w:r w:rsidRPr="00762E4A">
        <w:t>партнерах</w:t>
      </w:r>
      <w:r w:rsidR="00756A33" w:rsidRPr="00762E4A">
        <w:t xml:space="preserve"> </w:t>
      </w:r>
      <w:r w:rsidRPr="00762E4A">
        <w:t>по</w:t>
      </w:r>
      <w:r w:rsidR="00756A33" w:rsidRPr="00762E4A">
        <w:t xml:space="preserve"> </w:t>
      </w:r>
      <w:r w:rsidRPr="00762E4A">
        <w:t>БРИКС</w:t>
      </w:r>
      <w:r w:rsidR="00756A33" w:rsidRPr="00762E4A">
        <w:t xml:space="preserve"> </w:t>
      </w:r>
      <w:r w:rsidRPr="00762E4A">
        <w:t>ЮАР,</w:t>
      </w:r>
      <w:r w:rsidR="00756A33" w:rsidRPr="00762E4A">
        <w:t xml:space="preserve"> </w:t>
      </w:r>
      <w:r w:rsidRPr="00762E4A">
        <w:t>Китае</w:t>
      </w:r>
      <w:r w:rsidR="00756A33" w:rsidRPr="00762E4A">
        <w:t xml:space="preserve"> </w:t>
      </w:r>
      <w:r w:rsidRPr="00762E4A">
        <w:t>и</w:t>
      </w:r>
      <w:r w:rsidR="00756A33" w:rsidRPr="00762E4A">
        <w:t xml:space="preserve"> </w:t>
      </w:r>
      <w:r w:rsidRPr="00762E4A">
        <w:t>Индии.</w:t>
      </w:r>
      <w:r w:rsidR="00756A33" w:rsidRPr="00762E4A">
        <w:t xml:space="preserve"> </w:t>
      </w:r>
      <w:r w:rsidRPr="00762E4A">
        <w:t>Доходы</w:t>
      </w:r>
      <w:r w:rsidR="00756A33" w:rsidRPr="00762E4A">
        <w:t xml:space="preserve"> </w:t>
      </w:r>
      <w:r w:rsidRPr="00762E4A">
        <w:t>тут</w:t>
      </w:r>
      <w:r w:rsidR="00756A33" w:rsidRPr="00762E4A">
        <w:t xml:space="preserve"> </w:t>
      </w:r>
      <w:r w:rsidRPr="00762E4A">
        <w:t>такие:</w:t>
      </w:r>
      <w:r w:rsidR="00756A33" w:rsidRPr="00762E4A">
        <w:t xml:space="preserve"> </w:t>
      </w:r>
      <w:r w:rsidRPr="00762E4A">
        <w:t>1</w:t>
      </w:r>
      <w:r w:rsidR="00756A33" w:rsidRPr="00762E4A">
        <w:t xml:space="preserve"> </w:t>
      </w:r>
      <w:r w:rsidRPr="00762E4A">
        <w:t>213,</w:t>
      </w:r>
      <w:r w:rsidR="00756A33" w:rsidRPr="00762E4A">
        <w:t xml:space="preserve"> </w:t>
      </w:r>
      <w:r w:rsidRPr="00762E4A">
        <w:t>1002,</w:t>
      </w:r>
      <w:r w:rsidR="00756A33" w:rsidRPr="00762E4A">
        <w:t xml:space="preserve"> </w:t>
      </w:r>
      <w:r w:rsidRPr="00762E4A">
        <w:t>594</w:t>
      </w:r>
      <w:r w:rsidR="00756A33" w:rsidRPr="00762E4A">
        <w:t xml:space="preserve"> </w:t>
      </w:r>
      <w:r w:rsidRPr="00762E4A">
        <w:t>доллара</w:t>
      </w:r>
      <w:r w:rsidR="00756A33" w:rsidRPr="00762E4A">
        <w:t xml:space="preserve"> </w:t>
      </w:r>
      <w:r w:rsidRPr="00762E4A">
        <w:t>соответственно.</w:t>
      </w:r>
    </w:p>
    <w:p w:rsidR="007C44F4" w:rsidRPr="00762E4A" w:rsidRDefault="007C44F4" w:rsidP="007C44F4">
      <w:r w:rsidRPr="00762E4A">
        <w:t>То</w:t>
      </w:r>
      <w:r w:rsidR="00756A33" w:rsidRPr="00762E4A">
        <w:t xml:space="preserve"> </w:t>
      </w:r>
      <w:r w:rsidRPr="00762E4A">
        <w:t>есть,</w:t>
      </w:r>
      <w:r w:rsidR="00756A33" w:rsidRPr="00762E4A">
        <w:t xml:space="preserve"> </w:t>
      </w:r>
      <w:r w:rsidRPr="00762E4A">
        <w:t>если</w:t>
      </w:r>
      <w:r w:rsidR="00756A33" w:rsidRPr="00762E4A">
        <w:t xml:space="preserve"> </w:t>
      </w:r>
      <w:r w:rsidRPr="00762E4A">
        <w:t>считать</w:t>
      </w:r>
      <w:r w:rsidR="00756A33" w:rsidRPr="00762E4A">
        <w:t xml:space="preserve"> </w:t>
      </w:r>
      <w:r w:rsidRPr="00762E4A">
        <w:t>в</w:t>
      </w:r>
      <w:r w:rsidR="00756A33" w:rsidRPr="00762E4A">
        <w:t xml:space="preserve"> </w:t>
      </w:r>
      <w:r w:rsidRPr="00762E4A">
        <w:t>рублях,</w:t>
      </w:r>
      <w:r w:rsidR="00756A33" w:rsidRPr="00762E4A">
        <w:t xml:space="preserve"> </w:t>
      </w:r>
      <w:r w:rsidRPr="00762E4A">
        <w:t>которые</w:t>
      </w:r>
      <w:r w:rsidR="00756A33" w:rsidRPr="00762E4A">
        <w:t xml:space="preserve"> </w:t>
      </w:r>
      <w:r w:rsidRPr="00762E4A">
        <w:t>в</w:t>
      </w:r>
      <w:r w:rsidR="00756A33" w:rsidRPr="00762E4A">
        <w:t xml:space="preserve"> </w:t>
      </w:r>
      <w:r w:rsidRPr="00762E4A">
        <w:t>нынешнем</w:t>
      </w:r>
      <w:r w:rsidR="00756A33" w:rsidRPr="00762E4A">
        <w:t xml:space="preserve"> </w:t>
      </w:r>
      <w:r w:rsidRPr="00762E4A">
        <w:t>году</w:t>
      </w:r>
      <w:r w:rsidR="00756A33" w:rsidRPr="00762E4A">
        <w:t xml:space="preserve"> </w:t>
      </w:r>
      <w:r w:rsidRPr="00762E4A">
        <w:t>стали</w:t>
      </w:r>
      <w:r w:rsidR="00756A33" w:rsidRPr="00762E4A">
        <w:t xml:space="preserve"> </w:t>
      </w:r>
      <w:r w:rsidRPr="00762E4A">
        <w:t>худшей</w:t>
      </w:r>
      <w:r w:rsidR="00756A33" w:rsidRPr="00762E4A">
        <w:t xml:space="preserve"> </w:t>
      </w:r>
      <w:r w:rsidRPr="00762E4A">
        <w:t>валютой</w:t>
      </w:r>
      <w:r w:rsidR="00756A33" w:rsidRPr="00762E4A">
        <w:t xml:space="preserve"> </w:t>
      </w:r>
      <w:r w:rsidRPr="00762E4A">
        <w:t>в</w:t>
      </w:r>
      <w:r w:rsidR="00756A33" w:rsidRPr="00762E4A">
        <w:t xml:space="preserve"> </w:t>
      </w:r>
      <w:r w:rsidRPr="00762E4A">
        <w:t>мире,</w:t>
      </w:r>
      <w:r w:rsidR="00756A33" w:rsidRPr="00762E4A">
        <w:t xml:space="preserve"> </w:t>
      </w:r>
      <w:r w:rsidRPr="00762E4A">
        <w:t>то</w:t>
      </w:r>
      <w:r w:rsidR="00756A33" w:rsidRPr="00762E4A">
        <w:t xml:space="preserve"> </w:t>
      </w:r>
      <w:r w:rsidRPr="00762E4A">
        <w:t>возможно</w:t>
      </w:r>
      <w:r w:rsidR="00756A33" w:rsidRPr="00762E4A">
        <w:t xml:space="preserve"> </w:t>
      </w:r>
      <w:r w:rsidRPr="00762E4A">
        <w:t>доходы</w:t>
      </w:r>
      <w:r w:rsidR="00756A33" w:rsidRPr="00762E4A">
        <w:t xml:space="preserve"> </w:t>
      </w:r>
      <w:r w:rsidRPr="00762E4A">
        <w:t>россиян</w:t>
      </w:r>
      <w:r w:rsidR="00756A33" w:rsidRPr="00762E4A">
        <w:t xml:space="preserve"> </w:t>
      </w:r>
      <w:r w:rsidRPr="00762E4A">
        <w:t>и</w:t>
      </w:r>
      <w:r w:rsidR="00756A33" w:rsidRPr="00762E4A">
        <w:t xml:space="preserve"> </w:t>
      </w:r>
      <w:r w:rsidRPr="00762E4A">
        <w:t>выросли,</w:t>
      </w:r>
      <w:r w:rsidR="00756A33" w:rsidRPr="00762E4A">
        <w:t xml:space="preserve"> </w:t>
      </w:r>
      <w:r w:rsidRPr="00762E4A">
        <w:t>а</w:t>
      </w:r>
      <w:r w:rsidR="00756A33" w:rsidRPr="00762E4A">
        <w:t xml:space="preserve"> </w:t>
      </w:r>
      <w:r w:rsidRPr="00762E4A">
        <w:t>вот</w:t>
      </w:r>
      <w:r w:rsidR="00756A33" w:rsidRPr="00762E4A">
        <w:t xml:space="preserve"> </w:t>
      </w:r>
      <w:r w:rsidRPr="00762E4A">
        <w:t>если</w:t>
      </w:r>
      <w:r w:rsidR="00756A33" w:rsidRPr="00762E4A">
        <w:t xml:space="preserve"> </w:t>
      </w:r>
      <w:r w:rsidRPr="00762E4A">
        <w:t>в</w:t>
      </w:r>
      <w:r w:rsidR="00756A33" w:rsidRPr="00762E4A">
        <w:t xml:space="preserve"> </w:t>
      </w:r>
      <w:r w:rsidRPr="00762E4A">
        <w:t>долларах</w:t>
      </w:r>
      <w:r w:rsidR="00756A33" w:rsidRPr="00762E4A">
        <w:t xml:space="preserve"> </w:t>
      </w:r>
      <w:r w:rsidRPr="00762E4A">
        <w:t>и</w:t>
      </w:r>
      <w:r w:rsidR="00756A33" w:rsidRPr="00762E4A">
        <w:t xml:space="preserve"> </w:t>
      </w:r>
      <w:r w:rsidRPr="00762E4A">
        <w:t>евро,</w:t>
      </w:r>
      <w:r w:rsidR="00756A33" w:rsidRPr="00762E4A">
        <w:t xml:space="preserve"> </w:t>
      </w:r>
      <w:r w:rsidRPr="00762E4A">
        <w:t>к</w:t>
      </w:r>
      <w:r w:rsidR="00756A33" w:rsidRPr="00762E4A">
        <w:t xml:space="preserve"> </w:t>
      </w:r>
      <w:r w:rsidRPr="00762E4A">
        <w:t>которым</w:t>
      </w:r>
      <w:r w:rsidR="00756A33" w:rsidRPr="00762E4A">
        <w:t xml:space="preserve"> </w:t>
      </w:r>
      <w:r w:rsidRPr="00762E4A">
        <w:t>благодаря</w:t>
      </w:r>
      <w:r w:rsidR="00756A33" w:rsidRPr="00762E4A">
        <w:t xml:space="preserve"> </w:t>
      </w:r>
      <w:r w:rsidRPr="00762E4A">
        <w:t>стараниям</w:t>
      </w:r>
      <w:r w:rsidR="00756A33" w:rsidRPr="00762E4A">
        <w:t xml:space="preserve"> </w:t>
      </w:r>
      <w:r w:rsidRPr="00762E4A">
        <w:t>Центробанка</w:t>
      </w:r>
      <w:r w:rsidR="00756A33" w:rsidRPr="00762E4A">
        <w:t xml:space="preserve"> </w:t>
      </w:r>
      <w:r w:rsidRPr="00762E4A">
        <w:t>и</w:t>
      </w:r>
      <w:r w:rsidR="00756A33" w:rsidRPr="00762E4A">
        <w:t xml:space="preserve"> </w:t>
      </w:r>
      <w:r w:rsidRPr="00762E4A">
        <w:t>отечественного</w:t>
      </w:r>
      <w:r w:rsidR="00756A33" w:rsidRPr="00762E4A">
        <w:t xml:space="preserve"> </w:t>
      </w:r>
      <w:r w:rsidRPr="00762E4A">
        <w:t>крупного</w:t>
      </w:r>
      <w:r w:rsidR="00756A33" w:rsidRPr="00762E4A">
        <w:t xml:space="preserve"> </w:t>
      </w:r>
      <w:r w:rsidRPr="00762E4A">
        <w:t>бизнеса</w:t>
      </w:r>
      <w:r w:rsidR="00756A33" w:rsidRPr="00762E4A">
        <w:t xml:space="preserve"> </w:t>
      </w:r>
      <w:r w:rsidRPr="00762E4A">
        <w:t>все</w:t>
      </w:r>
      <w:r w:rsidR="00756A33" w:rsidRPr="00762E4A">
        <w:t xml:space="preserve"> </w:t>
      </w:r>
      <w:r w:rsidRPr="00762E4A">
        <w:t>еще</w:t>
      </w:r>
      <w:r w:rsidR="00756A33" w:rsidRPr="00762E4A">
        <w:t xml:space="preserve"> </w:t>
      </w:r>
      <w:r w:rsidRPr="00762E4A">
        <w:t>привязаны</w:t>
      </w:r>
      <w:r w:rsidR="00756A33" w:rsidRPr="00762E4A">
        <w:t xml:space="preserve"> </w:t>
      </w:r>
      <w:r w:rsidRPr="00762E4A">
        <w:t>цены</w:t>
      </w:r>
      <w:r w:rsidR="00756A33" w:rsidRPr="00762E4A">
        <w:t xml:space="preserve"> </w:t>
      </w:r>
      <w:r w:rsidRPr="00762E4A">
        <w:t>в</w:t>
      </w:r>
      <w:r w:rsidR="00756A33" w:rsidRPr="00762E4A">
        <w:t xml:space="preserve"> </w:t>
      </w:r>
      <w:r w:rsidRPr="00762E4A">
        <w:t>стране,</w:t>
      </w:r>
      <w:r w:rsidR="00756A33" w:rsidRPr="00762E4A">
        <w:t xml:space="preserve"> </w:t>
      </w:r>
      <w:r w:rsidRPr="00762E4A">
        <w:t>то</w:t>
      </w:r>
      <w:r w:rsidR="00756A33" w:rsidRPr="00762E4A">
        <w:t xml:space="preserve"> </w:t>
      </w:r>
      <w:r w:rsidRPr="00762E4A">
        <w:t>россияне</w:t>
      </w:r>
      <w:r w:rsidR="00756A33" w:rsidRPr="00762E4A">
        <w:t xml:space="preserve"> </w:t>
      </w:r>
      <w:r w:rsidRPr="00762E4A">
        <w:t>стали</w:t>
      </w:r>
      <w:r w:rsidR="00756A33" w:rsidRPr="00762E4A">
        <w:t xml:space="preserve"> </w:t>
      </w:r>
      <w:r w:rsidRPr="00762E4A">
        <w:t>намного</w:t>
      </w:r>
      <w:r w:rsidR="00756A33" w:rsidRPr="00762E4A">
        <w:t xml:space="preserve"> </w:t>
      </w:r>
      <w:r w:rsidRPr="00762E4A">
        <w:t>беднее.</w:t>
      </w:r>
    </w:p>
    <w:p w:rsidR="007C44F4" w:rsidRPr="00762E4A" w:rsidRDefault="00363A69" w:rsidP="007C44F4">
      <w:hyperlink r:id="rId30" w:history="1">
        <w:r w:rsidR="007C44F4" w:rsidRPr="00762E4A">
          <w:rPr>
            <w:rStyle w:val="a3"/>
          </w:rPr>
          <w:t>https://pensnews.ru/article/9414</w:t>
        </w:r>
      </w:hyperlink>
      <w:r w:rsidR="00756A33" w:rsidRPr="00762E4A">
        <w:t xml:space="preserve"> </w:t>
      </w:r>
    </w:p>
    <w:p w:rsidR="00FF79B7" w:rsidRPr="00762E4A" w:rsidRDefault="00FF79B7" w:rsidP="00FF79B7">
      <w:pPr>
        <w:pStyle w:val="2"/>
      </w:pPr>
      <w:bookmarkStart w:id="83" w:name="_Toc145399608"/>
      <w:r w:rsidRPr="00762E4A">
        <w:t>Право.ру,</w:t>
      </w:r>
      <w:r w:rsidR="00756A33" w:rsidRPr="00762E4A">
        <w:t xml:space="preserve"> </w:t>
      </w:r>
      <w:r w:rsidRPr="00762E4A">
        <w:t>11.09.2023,</w:t>
      </w:r>
      <w:r w:rsidR="00756A33" w:rsidRPr="00762E4A">
        <w:t xml:space="preserve"> </w:t>
      </w:r>
      <w:r w:rsidRPr="00762E4A">
        <w:t>В</w:t>
      </w:r>
      <w:r w:rsidR="00756A33" w:rsidRPr="00762E4A">
        <w:t xml:space="preserve"> </w:t>
      </w:r>
      <w:r w:rsidRPr="00762E4A">
        <w:t>АП</w:t>
      </w:r>
      <w:r w:rsidR="00756A33" w:rsidRPr="00762E4A">
        <w:t xml:space="preserve"> </w:t>
      </w:r>
      <w:r w:rsidRPr="00762E4A">
        <w:t>Москвы</w:t>
      </w:r>
      <w:r w:rsidR="00756A33" w:rsidRPr="00762E4A">
        <w:t xml:space="preserve"> </w:t>
      </w:r>
      <w:r w:rsidRPr="00762E4A">
        <w:t>рассказали</w:t>
      </w:r>
      <w:r w:rsidR="00756A33" w:rsidRPr="00762E4A">
        <w:t xml:space="preserve"> </w:t>
      </w:r>
      <w:r w:rsidRPr="00762E4A">
        <w:t>о</w:t>
      </w:r>
      <w:r w:rsidR="00756A33" w:rsidRPr="00762E4A">
        <w:t xml:space="preserve"> </w:t>
      </w:r>
      <w:r w:rsidRPr="00762E4A">
        <w:t>пенсиях</w:t>
      </w:r>
      <w:r w:rsidR="00756A33" w:rsidRPr="00762E4A">
        <w:t xml:space="preserve"> </w:t>
      </w:r>
      <w:r w:rsidRPr="00762E4A">
        <w:t>адвокатов</w:t>
      </w:r>
      <w:bookmarkEnd w:id="83"/>
    </w:p>
    <w:p w:rsidR="00FF79B7" w:rsidRPr="00762E4A" w:rsidRDefault="00FF79B7" w:rsidP="008B428C">
      <w:pPr>
        <w:pStyle w:val="3"/>
      </w:pPr>
      <w:bookmarkStart w:id="84" w:name="_Toc145399609"/>
      <w:r w:rsidRPr="00762E4A">
        <w:t>В</w:t>
      </w:r>
      <w:r w:rsidR="00756A33" w:rsidRPr="00762E4A">
        <w:t xml:space="preserve"> </w:t>
      </w:r>
      <w:r w:rsidRPr="00762E4A">
        <w:t>Адвокатской</w:t>
      </w:r>
      <w:r w:rsidR="00756A33" w:rsidRPr="00762E4A">
        <w:t xml:space="preserve"> </w:t>
      </w:r>
      <w:r w:rsidRPr="00762E4A">
        <w:t>палате</w:t>
      </w:r>
      <w:r w:rsidR="00756A33" w:rsidRPr="00762E4A">
        <w:t xml:space="preserve"> </w:t>
      </w:r>
      <w:r w:rsidRPr="00762E4A">
        <w:t>города</w:t>
      </w:r>
      <w:r w:rsidR="00756A33" w:rsidRPr="00762E4A">
        <w:t xml:space="preserve"> </w:t>
      </w:r>
      <w:r w:rsidRPr="00762E4A">
        <w:t>Москвы</w:t>
      </w:r>
      <w:r w:rsidR="00756A33" w:rsidRPr="00762E4A">
        <w:t xml:space="preserve"> </w:t>
      </w:r>
      <w:r w:rsidRPr="00762E4A">
        <w:t>ответили</w:t>
      </w:r>
      <w:r w:rsidR="00756A33" w:rsidRPr="00762E4A">
        <w:t xml:space="preserve"> </w:t>
      </w:r>
      <w:r w:rsidRPr="00762E4A">
        <w:t>на</w:t>
      </w:r>
      <w:r w:rsidR="00756A33" w:rsidRPr="00762E4A">
        <w:t xml:space="preserve"> </w:t>
      </w:r>
      <w:r w:rsidRPr="00762E4A">
        <w:t>вопросы</w:t>
      </w:r>
      <w:r w:rsidR="00756A33" w:rsidRPr="00762E4A">
        <w:t xml:space="preserve"> </w:t>
      </w:r>
      <w:r w:rsidRPr="00762E4A">
        <w:t>юристов</w:t>
      </w:r>
      <w:r w:rsidR="00756A33" w:rsidRPr="00762E4A">
        <w:t xml:space="preserve"> </w:t>
      </w:r>
      <w:r w:rsidRPr="00762E4A">
        <w:t>о</w:t>
      </w:r>
      <w:r w:rsidR="00756A33" w:rsidRPr="00762E4A">
        <w:t xml:space="preserve"> </w:t>
      </w:r>
      <w:r w:rsidRPr="00762E4A">
        <w:t>пенсионном</w:t>
      </w:r>
      <w:r w:rsidR="00756A33" w:rsidRPr="00762E4A">
        <w:t xml:space="preserve"> </w:t>
      </w:r>
      <w:r w:rsidRPr="00762E4A">
        <w:t>обеспечении</w:t>
      </w:r>
      <w:r w:rsidR="00756A33" w:rsidRPr="00762E4A">
        <w:t xml:space="preserve"> </w:t>
      </w:r>
      <w:r w:rsidRPr="00762E4A">
        <w:t>в</w:t>
      </w:r>
      <w:r w:rsidR="00756A33" w:rsidRPr="00762E4A">
        <w:t xml:space="preserve"> </w:t>
      </w:r>
      <w:r w:rsidRPr="00762E4A">
        <w:t>столице.</w:t>
      </w:r>
      <w:r w:rsidR="00756A33" w:rsidRPr="00762E4A">
        <w:t xml:space="preserve"> </w:t>
      </w:r>
      <w:r w:rsidRPr="00762E4A">
        <w:t>Юристам</w:t>
      </w:r>
      <w:r w:rsidR="00756A33" w:rsidRPr="00762E4A">
        <w:t xml:space="preserve"> </w:t>
      </w:r>
      <w:r w:rsidRPr="00762E4A">
        <w:t>напомнили,</w:t>
      </w:r>
      <w:r w:rsidR="00756A33" w:rsidRPr="00762E4A">
        <w:t xml:space="preserve"> </w:t>
      </w:r>
      <w:r w:rsidRPr="00762E4A">
        <w:t>что</w:t>
      </w:r>
      <w:r w:rsidR="00756A33" w:rsidRPr="00762E4A">
        <w:t xml:space="preserve"> </w:t>
      </w:r>
      <w:r w:rsidRPr="00762E4A">
        <w:t>их</w:t>
      </w:r>
      <w:r w:rsidR="00756A33" w:rsidRPr="00762E4A">
        <w:t xml:space="preserve"> </w:t>
      </w:r>
      <w:r w:rsidRPr="00762E4A">
        <w:t>пенсионные</w:t>
      </w:r>
      <w:r w:rsidR="00756A33" w:rsidRPr="00762E4A">
        <w:t xml:space="preserve"> </w:t>
      </w:r>
      <w:r w:rsidRPr="00762E4A">
        <w:t>права</w:t>
      </w:r>
      <w:r w:rsidR="00756A33" w:rsidRPr="00762E4A">
        <w:t xml:space="preserve"> </w:t>
      </w:r>
      <w:r w:rsidRPr="00762E4A">
        <w:t>формируются</w:t>
      </w:r>
      <w:r w:rsidR="00756A33" w:rsidRPr="00762E4A">
        <w:t xml:space="preserve"> </w:t>
      </w:r>
      <w:r w:rsidRPr="00762E4A">
        <w:t>только</w:t>
      </w:r>
      <w:r w:rsidR="00756A33" w:rsidRPr="00762E4A">
        <w:t xml:space="preserve"> </w:t>
      </w:r>
      <w:r w:rsidRPr="00762E4A">
        <w:t>за</w:t>
      </w:r>
      <w:r w:rsidR="00756A33" w:rsidRPr="00762E4A">
        <w:t xml:space="preserve"> </w:t>
      </w:r>
      <w:r w:rsidRPr="00762E4A">
        <w:t>счет</w:t>
      </w:r>
      <w:r w:rsidR="00756A33" w:rsidRPr="00762E4A">
        <w:t xml:space="preserve"> </w:t>
      </w:r>
      <w:r w:rsidRPr="00762E4A">
        <w:t>их</w:t>
      </w:r>
      <w:r w:rsidR="00756A33" w:rsidRPr="00762E4A">
        <w:t xml:space="preserve"> </w:t>
      </w:r>
      <w:r w:rsidRPr="00762E4A">
        <w:t>собственных</w:t>
      </w:r>
      <w:r w:rsidR="00756A33" w:rsidRPr="00762E4A">
        <w:t xml:space="preserve"> </w:t>
      </w:r>
      <w:r w:rsidRPr="00762E4A">
        <w:t>взносов.</w:t>
      </w:r>
      <w:r w:rsidR="00756A33" w:rsidRPr="00762E4A">
        <w:t xml:space="preserve"> </w:t>
      </w:r>
      <w:r w:rsidRPr="00762E4A">
        <w:t>Все</w:t>
      </w:r>
      <w:r w:rsidR="00756A33" w:rsidRPr="00762E4A">
        <w:t xml:space="preserve"> </w:t>
      </w:r>
      <w:r w:rsidRPr="00762E4A">
        <w:t>они</w:t>
      </w:r>
      <w:r w:rsidR="00756A33" w:rsidRPr="00762E4A">
        <w:t xml:space="preserve"> </w:t>
      </w:r>
      <w:r w:rsidRPr="00762E4A">
        <w:t>платят</w:t>
      </w:r>
      <w:r w:rsidR="00756A33" w:rsidRPr="00762E4A">
        <w:t xml:space="preserve"> </w:t>
      </w:r>
      <w:r w:rsidRPr="00762E4A">
        <w:t>фиксированные</w:t>
      </w:r>
      <w:r w:rsidR="00756A33" w:rsidRPr="00762E4A">
        <w:t xml:space="preserve"> </w:t>
      </w:r>
      <w:r w:rsidRPr="00762E4A">
        <w:t>страховые</w:t>
      </w:r>
      <w:r w:rsidR="00756A33" w:rsidRPr="00762E4A">
        <w:t xml:space="preserve"> </w:t>
      </w:r>
      <w:r w:rsidRPr="00762E4A">
        <w:t>взносы</w:t>
      </w:r>
      <w:r w:rsidR="00756A33" w:rsidRPr="00762E4A">
        <w:t xml:space="preserve"> </w:t>
      </w:r>
      <w:r w:rsidRPr="00762E4A">
        <w:t>на</w:t>
      </w:r>
      <w:r w:rsidR="00756A33" w:rsidRPr="00762E4A">
        <w:t xml:space="preserve"> </w:t>
      </w:r>
      <w:r w:rsidRPr="00762E4A">
        <w:t>обязательное</w:t>
      </w:r>
      <w:r w:rsidR="00756A33" w:rsidRPr="00762E4A">
        <w:t xml:space="preserve"> </w:t>
      </w:r>
      <w:r w:rsidRPr="00762E4A">
        <w:t>пенсионное</w:t>
      </w:r>
      <w:r w:rsidR="00756A33" w:rsidRPr="00762E4A">
        <w:t xml:space="preserve"> </w:t>
      </w:r>
      <w:r w:rsidRPr="00762E4A">
        <w:t>и</w:t>
      </w:r>
      <w:r w:rsidR="00756A33" w:rsidRPr="00762E4A">
        <w:t xml:space="preserve"> </w:t>
      </w:r>
      <w:r w:rsidRPr="00762E4A">
        <w:t>медицинское</w:t>
      </w:r>
      <w:r w:rsidR="00756A33" w:rsidRPr="00762E4A">
        <w:t xml:space="preserve"> </w:t>
      </w:r>
      <w:r w:rsidRPr="00762E4A">
        <w:t>страхование</w:t>
      </w:r>
      <w:r w:rsidR="00756A33" w:rsidRPr="00762E4A">
        <w:t xml:space="preserve"> </w:t>
      </w:r>
      <w:r w:rsidRPr="00762E4A">
        <w:t>(ч.</w:t>
      </w:r>
      <w:r w:rsidR="00756A33" w:rsidRPr="00762E4A">
        <w:t xml:space="preserve"> </w:t>
      </w:r>
      <w:r w:rsidRPr="00762E4A">
        <w:t>1</w:t>
      </w:r>
      <w:r w:rsidR="00756A33" w:rsidRPr="00762E4A">
        <w:t xml:space="preserve"> </w:t>
      </w:r>
      <w:r w:rsidRPr="00762E4A">
        <w:t>ст.</w:t>
      </w:r>
      <w:r w:rsidR="00756A33" w:rsidRPr="00762E4A">
        <w:t xml:space="preserve"> </w:t>
      </w:r>
      <w:r w:rsidRPr="00762E4A">
        <w:t>430</w:t>
      </w:r>
      <w:r w:rsidR="00756A33" w:rsidRPr="00762E4A">
        <w:t xml:space="preserve"> </w:t>
      </w:r>
      <w:r w:rsidRPr="00762E4A">
        <w:t>НК).</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их</w:t>
      </w:r>
      <w:r w:rsidR="00756A33" w:rsidRPr="00762E4A">
        <w:t xml:space="preserve"> </w:t>
      </w:r>
      <w:r w:rsidRPr="00762E4A">
        <w:t>размер</w:t>
      </w:r>
      <w:r w:rsidR="00756A33" w:rsidRPr="00762E4A">
        <w:t xml:space="preserve"> </w:t>
      </w:r>
      <w:r w:rsidRPr="00762E4A">
        <w:t>составляет</w:t>
      </w:r>
      <w:r w:rsidR="00756A33" w:rsidRPr="00762E4A">
        <w:t xml:space="preserve"> </w:t>
      </w:r>
      <w:r w:rsidRPr="00762E4A">
        <w:t>45</w:t>
      </w:r>
      <w:r w:rsidR="00756A33" w:rsidRPr="00762E4A">
        <w:t xml:space="preserve"> </w:t>
      </w:r>
      <w:r w:rsidRPr="00762E4A">
        <w:t>842</w:t>
      </w:r>
      <w:r w:rsidR="00756A33" w:rsidRPr="00762E4A">
        <w:t xml:space="preserve"> </w:t>
      </w:r>
      <w:r w:rsidRPr="00762E4A">
        <w:t>руб.</w:t>
      </w:r>
      <w:r w:rsidR="00756A33" w:rsidRPr="00762E4A">
        <w:t xml:space="preserve"> </w:t>
      </w:r>
      <w:r w:rsidRPr="00762E4A">
        <w:t>Еще</w:t>
      </w:r>
      <w:r w:rsidR="00756A33" w:rsidRPr="00762E4A">
        <w:t xml:space="preserve"> </w:t>
      </w:r>
      <w:r w:rsidRPr="00762E4A">
        <w:t>юристы</w:t>
      </w:r>
      <w:r w:rsidR="00756A33" w:rsidRPr="00762E4A">
        <w:t xml:space="preserve"> </w:t>
      </w:r>
      <w:r w:rsidRPr="00762E4A">
        <w:t>отчисляют</w:t>
      </w:r>
      <w:r w:rsidR="00756A33" w:rsidRPr="00762E4A">
        <w:t xml:space="preserve"> </w:t>
      </w:r>
      <w:r w:rsidRPr="00762E4A">
        <w:t>взносы</w:t>
      </w:r>
      <w:r w:rsidR="00756A33" w:rsidRPr="00762E4A">
        <w:t xml:space="preserve"> </w:t>
      </w:r>
      <w:r w:rsidRPr="00762E4A">
        <w:t>с</w:t>
      </w:r>
      <w:r w:rsidR="00756A33" w:rsidRPr="00762E4A">
        <w:t xml:space="preserve"> </w:t>
      </w:r>
      <w:r w:rsidRPr="00762E4A">
        <w:t>доходов,</w:t>
      </w:r>
      <w:r w:rsidR="00756A33" w:rsidRPr="00762E4A">
        <w:t xml:space="preserve"> </w:t>
      </w:r>
      <w:r w:rsidRPr="00762E4A">
        <w:t>превышающих</w:t>
      </w:r>
      <w:r w:rsidR="00756A33" w:rsidRPr="00762E4A">
        <w:t xml:space="preserve"> </w:t>
      </w:r>
      <w:r w:rsidRPr="00762E4A">
        <w:t>300</w:t>
      </w:r>
      <w:r w:rsidR="00756A33" w:rsidRPr="00762E4A">
        <w:t xml:space="preserve"> </w:t>
      </w:r>
      <w:r w:rsidRPr="00762E4A">
        <w:t>000</w:t>
      </w:r>
      <w:r w:rsidR="00756A33" w:rsidRPr="00762E4A">
        <w:t xml:space="preserve"> </w:t>
      </w:r>
      <w:r w:rsidRPr="00762E4A">
        <w:t>руб.</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1%).</w:t>
      </w:r>
      <w:r w:rsidR="00756A33" w:rsidRPr="00762E4A">
        <w:t xml:space="preserve"> </w:t>
      </w:r>
      <w:r w:rsidRPr="00762E4A">
        <w:t>Предельный</w:t>
      </w:r>
      <w:r w:rsidR="00756A33" w:rsidRPr="00762E4A">
        <w:t xml:space="preserve"> </w:t>
      </w:r>
      <w:r w:rsidRPr="00762E4A">
        <w:t>размер</w:t>
      </w:r>
      <w:r w:rsidR="00756A33" w:rsidRPr="00762E4A">
        <w:t xml:space="preserve"> </w:t>
      </w:r>
      <w:r w:rsidRPr="00762E4A">
        <w:t>взноса</w:t>
      </w:r>
      <w:r w:rsidR="00756A33" w:rsidRPr="00762E4A">
        <w:t xml:space="preserve"> </w:t>
      </w:r>
      <w:r w:rsidRPr="00762E4A">
        <w:t>составляет</w:t>
      </w:r>
      <w:r w:rsidR="00756A33" w:rsidRPr="00762E4A">
        <w:t xml:space="preserve"> </w:t>
      </w:r>
      <w:r w:rsidRPr="00762E4A">
        <w:t>257</w:t>
      </w:r>
      <w:r w:rsidR="00756A33" w:rsidRPr="00762E4A">
        <w:t xml:space="preserve"> </w:t>
      </w:r>
      <w:r w:rsidRPr="00762E4A">
        <w:t>061</w:t>
      </w:r>
      <w:r w:rsidR="00756A33" w:rsidRPr="00762E4A">
        <w:t xml:space="preserve"> </w:t>
      </w:r>
      <w:r w:rsidRPr="00762E4A">
        <w:t>руб.,</w:t>
      </w:r>
      <w:r w:rsidR="00756A33" w:rsidRPr="00762E4A">
        <w:t xml:space="preserve"> </w:t>
      </w:r>
      <w:r w:rsidRPr="00762E4A">
        <w:t>а</w:t>
      </w:r>
      <w:r w:rsidR="00756A33" w:rsidRPr="00762E4A">
        <w:t xml:space="preserve"> </w:t>
      </w:r>
      <w:r w:rsidRPr="00762E4A">
        <w:t>их</w:t>
      </w:r>
      <w:r w:rsidR="00756A33" w:rsidRPr="00762E4A">
        <w:t xml:space="preserve"> </w:t>
      </w:r>
      <w:r w:rsidRPr="00762E4A">
        <w:t>общая</w:t>
      </w:r>
      <w:r w:rsidR="00756A33" w:rsidRPr="00762E4A">
        <w:t xml:space="preserve"> </w:t>
      </w:r>
      <w:r w:rsidRPr="00762E4A">
        <w:t>сумма</w:t>
      </w:r>
      <w:r w:rsidR="00756A33" w:rsidRPr="00762E4A">
        <w:t xml:space="preserve"> </w:t>
      </w:r>
      <w:r w:rsidRPr="00762E4A">
        <w:t>не</w:t>
      </w:r>
      <w:r w:rsidR="00756A33" w:rsidRPr="00762E4A">
        <w:t xml:space="preserve"> </w:t>
      </w:r>
      <w:r w:rsidRPr="00762E4A">
        <w:t>должна</w:t>
      </w:r>
      <w:r w:rsidR="00756A33" w:rsidRPr="00762E4A">
        <w:t xml:space="preserve"> </w:t>
      </w:r>
      <w:r w:rsidRPr="00762E4A">
        <w:t>превышать</w:t>
      </w:r>
      <w:r w:rsidR="00756A33" w:rsidRPr="00762E4A">
        <w:t xml:space="preserve"> </w:t>
      </w:r>
      <w:r w:rsidRPr="00762E4A">
        <w:t>302</w:t>
      </w:r>
      <w:r w:rsidR="00756A33" w:rsidRPr="00762E4A">
        <w:t xml:space="preserve"> </w:t>
      </w:r>
      <w:r w:rsidRPr="00762E4A">
        <w:t>903</w:t>
      </w:r>
      <w:r w:rsidR="00756A33" w:rsidRPr="00762E4A">
        <w:t xml:space="preserve"> </w:t>
      </w:r>
      <w:r w:rsidRPr="00762E4A">
        <w:t>руб.</w:t>
      </w:r>
      <w:bookmarkEnd w:id="84"/>
    </w:p>
    <w:p w:rsidR="00FF79B7" w:rsidRPr="00762E4A" w:rsidRDefault="00FF79B7" w:rsidP="00FF79B7">
      <w:r w:rsidRPr="00762E4A">
        <w:t>Минимальный</w:t>
      </w:r>
      <w:r w:rsidR="00756A33" w:rsidRPr="00762E4A">
        <w:t xml:space="preserve"> </w:t>
      </w:r>
      <w:r w:rsidRPr="00762E4A">
        <w:t>страховой</w:t>
      </w:r>
      <w:r w:rsidR="00756A33" w:rsidRPr="00762E4A">
        <w:t xml:space="preserve"> </w:t>
      </w:r>
      <w:r w:rsidRPr="00762E4A">
        <w:t>стаж</w:t>
      </w:r>
      <w:r w:rsidR="00756A33" w:rsidRPr="00762E4A">
        <w:t xml:space="preserve"> </w:t>
      </w:r>
      <w:r w:rsidRPr="00762E4A">
        <w:t>для</w:t>
      </w:r>
      <w:r w:rsidR="00756A33" w:rsidRPr="00762E4A">
        <w:t xml:space="preserve"> </w:t>
      </w:r>
      <w:r w:rsidRPr="00762E4A">
        <w:t>назначения</w:t>
      </w:r>
      <w:r w:rsidR="00756A33" w:rsidRPr="00762E4A">
        <w:t xml:space="preserve"> </w:t>
      </w:r>
      <w:r w:rsidRPr="00762E4A">
        <w:t>пенсии</w:t>
      </w:r>
      <w:r w:rsidR="00756A33" w:rsidRPr="00762E4A">
        <w:t xml:space="preserve"> </w:t>
      </w:r>
      <w:r w:rsidRPr="00762E4A">
        <w:t>адвокату</w:t>
      </w:r>
      <w:r w:rsidR="00756A33" w:rsidRPr="00762E4A">
        <w:t xml:space="preserve"> - </w:t>
      </w:r>
      <w:r w:rsidRPr="00762E4A">
        <w:t>15</w:t>
      </w:r>
      <w:r w:rsidR="00756A33" w:rsidRPr="00762E4A">
        <w:t xml:space="preserve"> </w:t>
      </w:r>
      <w:r w:rsidRPr="00762E4A">
        <w:t>лет.</w:t>
      </w:r>
      <w:r w:rsidR="00756A33" w:rsidRPr="00762E4A">
        <w:t xml:space="preserve"> </w:t>
      </w:r>
      <w:r w:rsidRPr="00762E4A">
        <w:t>После</w:t>
      </w:r>
      <w:r w:rsidR="00756A33" w:rsidRPr="00762E4A">
        <w:t xml:space="preserve"> </w:t>
      </w:r>
      <w:r w:rsidRPr="00762E4A">
        <w:t>2024</w:t>
      </w:r>
      <w:r w:rsidR="00756A33" w:rsidRPr="00762E4A">
        <w:t xml:space="preserve"> </w:t>
      </w:r>
      <w:r w:rsidRPr="00762E4A">
        <w:t>года</w:t>
      </w:r>
      <w:r w:rsidR="00756A33" w:rsidRPr="00762E4A">
        <w:t xml:space="preserve"> </w:t>
      </w:r>
      <w:r w:rsidRPr="00762E4A">
        <w:t>лица</w:t>
      </w:r>
      <w:r w:rsidR="00756A33" w:rsidRPr="00762E4A">
        <w:t xml:space="preserve"> </w:t>
      </w:r>
      <w:r w:rsidRPr="00762E4A">
        <w:t>без</w:t>
      </w:r>
      <w:r w:rsidR="00756A33" w:rsidRPr="00762E4A">
        <w:t xml:space="preserve"> </w:t>
      </w:r>
      <w:r w:rsidRPr="00762E4A">
        <w:t>такого</w:t>
      </w:r>
      <w:r w:rsidR="00756A33" w:rsidRPr="00762E4A">
        <w:t xml:space="preserve"> </w:t>
      </w:r>
      <w:r w:rsidRPr="00762E4A">
        <w:t>стажа</w:t>
      </w:r>
      <w:r w:rsidR="00756A33" w:rsidRPr="00762E4A">
        <w:t xml:space="preserve"> </w:t>
      </w:r>
      <w:r w:rsidRPr="00762E4A">
        <w:t>исключаются</w:t>
      </w:r>
      <w:r w:rsidR="00756A33" w:rsidRPr="00762E4A">
        <w:t xml:space="preserve"> </w:t>
      </w:r>
      <w:r w:rsidRPr="00762E4A">
        <w:t>из</w:t>
      </w:r>
      <w:r w:rsidR="00756A33" w:rsidRPr="00762E4A">
        <w:t xml:space="preserve"> </w:t>
      </w:r>
      <w:r w:rsidRPr="00762E4A">
        <w:t>страховой</w:t>
      </w:r>
      <w:r w:rsidR="00756A33" w:rsidRPr="00762E4A">
        <w:t xml:space="preserve"> </w:t>
      </w:r>
      <w:r w:rsidRPr="00762E4A">
        <w:t>пенсионной</w:t>
      </w:r>
      <w:r w:rsidR="00756A33" w:rsidRPr="00762E4A">
        <w:t xml:space="preserve"> </w:t>
      </w:r>
      <w:r w:rsidRPr="00762E4A">
        <w:t>системы.</w:t>
      </w:r>
      <w:r w:rsidR="00756A33" w:rsidRPr="00762E4A">
        <w:t xml:space="preserve"> </w:t>
      </w:r>
      <w:r w:rsidRPr="00762E4A">
        <w:t>Они</w:t>
      </w:r>
      <w:r w:rsidR="00756A33" w:rsidRPr="00762E4A">
        <w:t xml:space="preserve"> </w:t>
      </w:r>
      <w:r w:rsidRPr="00762E4A">
        <w:t>могут</w:t>
      </w:r>
      <w:r w:rsidR="00756A33" w:rsidRPr="00762E4A">
        <w:t xml:space="preserve"> </w:t>
      </w:r>
      <w:r w:rsidRPr="00762E4A">
        <w:t>рассчитывать</w:t>
      </w:r>
      <w:r w:rsidR="00756A33" w:rsidRPr="00762E4A">
        <w:t xml:space="preserve"> </w:t>
      </w:r>
      <w:r w:rsidRPr="00762E4A">
        <w:t>только</w:t>
      </w:r>
      <w:r w:rsidR="00756A33" w:rsidRPr="00762E4A">
        <w:t xml:space="preserve"> </w:t>
      </w:r>
      <w:r w:rsidRPr="00762E4A">
        <w:t>на</w:t>
      </w:r>
      <w:r w:rsidR="00756A33" w:rsidRPr="00762E4A">
        <w:t xml:space="preserve"> </w:t>
      </w:r>
      <w:r w:rsidRPr="00762E4A">
        <w:t>социальную</w:t>
      </w:r>
      <w:r w:rsidR="00756A33" w:rsidRPr="00762E4A">
        <w:t xml:space="preserve"> </w:t>
      </w:r>
      <w:r w:rsidRPr="00762E4A">
        <w:t>пенсию</w:t>
      </w:r>
      <w:r w:rsidR="00756A33" w:rsidRPr="00762E4A">
        <w:t xml:space="preserve"> </w:t>
      </w:r>
      <w:r w:rsidRPr="00762E4A">
        <w:t>по</w:t>
      </w:r>
      <w:r w:rsidR="00756A33" w:rsidRPr="00762E4A">
        <w:t xml:space="preserve"> </w:t>
      </w:r>
      <w:r w:rsidRPr="00762E4A">
        <w:t>старости</w:t>
      </w:r>
      <w:r w:rsidR="00756A33" w:rsidRPr="00762E4A">
        <w:t xml:space="preserve"> </w:t>
      </w:r>
      <w:r w:rsidRPr="00762E4A">
        <w:t>в</w:t>
      </w:r>
      <w:r w:rsidR="00756A33" w:rsidRPr="00762E4A">
        <w:t xml:space="preserve"> </w:t>
      </w:r>
      <w:r w:rsidRPr="00762E4A">
        <w:t>возрасте</w:t>
      </w:r>
      <w:r w:rsidR="00756A33" w:rsidRPr="00762E4A">
        <w:t xml:space="preserve"> </w:t>
      </w:r>
      <w:r w:rsidRPr="00762E4A">
        <w:t>на</w:t>
      </w:r>
      <w:r w:rsidR="00756A33" w:rsidRPr="00762E4A">
        <w:t xml:space="preserve"> </w:t>
      </w:r>
      <w:r w:rsidRPr="00762E4A">
        <w:t>пять</w:t>
      </w:r>
      <w:r w:rsidR="00756A33" w:rsidRPr="00762E4A">
        <w:t xml:space="preserve"> </w:t>
      </w:r>
      <w:r w:rsidRPr="00762E4A">
        <w:t>лет</w:t>
      </w:r>
      <w:r w:rsidR="00756A33" w:rsidRPr="00762E4A">
        <w:t xml:space="preserve"> </w:t>
      </w:r>
      <w:r w:rsidRPr="00762E4A">
        <w:t>выше,</w:t>
      </w:r>
      <w:r w:rsidR="00756A33" w:rsidRPr="00762E4A">
        <w:t xml:space="preserve"> </w:t>
      </w:r>
      <w:r w:rsidRPr="00762E4A">
        <w:t>чем</w:t>
      </w:r>
      <w:r w:rsidR="00756A33" w:rsidRPr="00762E4A">
        <w:t xml:space="preserve"> </w:t>
      </w:r>
      <w:r w:rsidRPr="00762E4A">
        <w:t>страховая</w:t>
      </w:r>
      <w:r w:rsidR="00756A33" w:rsidRPr="00762E4A">
        <w:t xml:space="preserve"> </w:t>
      </w:r>
      <w:r w:rsidRPr="00762E4A">
        <w:t>пенсия.</w:t>
      </w:r>
      <w:r w:rsidR="00756A33" w:rsidRPr="00762E4A">
        <w:t xml:space="preserve"> </w:t>
      </w:r>
      <w:r w:rsidRPr="00762E4A">
        <w:t>Право</w:t>
      </w:r>
      <w:r w:rsidR="00756A33" w:rsidRPr="00762E4A">
        <w:t xml:space="preserve"> </w:t>
      </w:r>
      <w:r w:rsidRPr="00762E4A">
        <w:t>на</w:t>
      </w:r>
      <w:r w:rsidR="00756A33" w:rsidRPr="00762E4A">
        <w:t xml:space="preserve"> </w:t>
      </w:r>
      <w:r w:rsidRPr="00762E4A">
        <w:t>страховую</w:t>
      </w:r>
      <w:r w:rsidR="00756A33" w:rsidRPr="00762E4A">
        <w:t xml:space="preserve"> </w:t>
      </w:r>
      <w:r w:rsidRPr="00762E4A">
        <w:t>пенсию</w:t>
      </w:r>
      <w:r w:rsidR="00756A33" w:rsidRPr="00762E4A">
        <w:t xml:space="preserve"> </w:t>
      </w:r>
      <w:r w:rsidRPr="00762E4A">
        <w:t>по</w:t>
      </w:r>
      <w:r w:rsidR="00756A33" w:rsidRPr="00762E4A">
        <w:t xml:space="preserve"> </w:t>
      </w:r>
      <w:r w:rsidRPr="00762E4A">
        <w:t>старости</w:t>
      </w:r>
      <w:r w:rsidR="00756A33" w:rsidRPr="00762E4A">
        <w:t xml:space="preserve"> </w:t>
      </w:r>
      <w:r w:rsidRPr="00762E4A">
        <w:t>возникнет</w:t>
      </w:r>
      <w:r w:rsidR="00756A33" w:rsidRPr="00762E4A">
        <w:t xml:space="preserve"> </w:t>
      </w:r>
      <w:r w:rsidRPr="00762E4A">
        <w:t>при</w:t>
      </w:r>
      <w:r w:rsidR="00756A33" w:rsidRPr="00762E4A">
        <w:t xml:space="preserve"> </w:t>
      </w:r>
      <w:r w:rsidRPr="00762E4A">
        <w:t>достижении</w:t>
      </w:r>
      <w:r w:rsidR="00756A33" w:rsidRPr="00762E4A">
        <w:t xml:space="preserve"> </w:t>
      </w:r>
      <w:r w:rsidRPr="00762E4A">
        <w:t>возраста</w:t>
      </w:r>
      <w:r w:rsidR="00756A33" w:rsidRPr="00762E4A">
        <w:t xml:space="preserve"> </w:t>
      </w:r>
      <w:r w:rsidRPr="00762E4A">
        <w:t>65</w:t>
      </w:r>
      <w:r w:rsidR="00756A33" w:rsidRPr="00762E4A">
        <w:t xml:space="preserve"> </w:t>
      </w:r>
      <w:r w:rsidRPr="00762E4A">
        <w:t>лет</w:t>
      </w:r>
      <w:r w:rsidR="00756A33" w:rsidRPr="00762E4A">
        <w:t xml:space="preserve"> </w:t>
      </w:r>
      <w:r w:rsidRPr="00762E4A">
        <w:t>для</w:t>
      </w:r>
      <w:r w:rsidR="00756A33" w:rsidRPr="00762E4A">
        <w:t xml:space="preserve"> </w:t>
      </w:r>
      <w:r w:rsidRPr="00762E4A">
        <w:t>мужчин</w:t>
      </w:r>
      <w:r w:rsidR="00756A33" w:rsidRPr="00762E4A">
        <w:t xml:space="preserve"> </w:t>
      </w:r>
      <w:r w:rsidRPr="00762E4A">
        <w:t>и</w:t>
      </w:r>
      <w:r w:rsidR="00756A33" w:rsidRPr="00762E4A">
        <w:t xml:space="preserve"> </w:t>
      </w:r>
      <w:r w:rsidRPr="00762E4A">
        <w:t>60</w:t>
      </w:r>
      <w:r w:rsidR="00756A33" w:rsidRPr="00762E4A">
        <w:t xml:space="preserve"> </w:t>
      </w:r>
      <w:r w:rsidRPr="00762E4A">
        <w:t>лет</w:t>
      </w:r>
      <w:r w:rsidR="00756A33" w:rsidRPr="00762E4A">
        <w:t xml:space="preserve"> - </w:t>
      </w:r>
      <w:r w:rsidRPr="00762E4A">
        <w:t>для</w:t>
      </w:r>
      <w:r w:rsidR="00756A33" w:rsidRPr="00762E4A">
        <w:t xml:space="preserve"> </w:t>
      </w:r>
      <w:r w:rsidRPr="00762E4A">
        <w:t>женщин</w:t>
      </w:r>
      <w:r w:rsidR="00756A33" w:rsidRPr="00762E4A">
        <w:t xml:space="preserve"> </w:t>
      </w:r>
      <w:r w:rsidRPr="00762E4A">
        <w:t>(условие</w:t>
      </w:r>
      <w:r w:rsidR="00756A33" w:rsidRPr="00762E4A">
        <w:t xml:space="preserve"> </w:t>
      </w:r>
      <w:r w:rsidRPr="00762E4A">
        <w:t>вводится</w:t>
      </w:r>
      <w:r w:rsidR="00756A33" w:rsidRPr="00762E4A">
        <w:t xml:space="preserve"> </w:t>
      </w:r>
      <w:r w:rsidRPr="00762E4A">
        <w:t>с</w:t>
      </w:r>
      <w:r w:rsidR="00756A33" w:rsidRPr="00762E4A">
        <w:t xml:space="preserve"> </w:t>
      </w:r>
      <w:r w:rsidRPr="00762E4A">
        <w:t>2024</w:t>
      </w:r>
      <w:r w:rsidR="00756A33" w:rsidRPr="00762E4A">
        <w:t xml:space="preserve"> </w:t>
      </w:r>
      <w:r w:rsidRPr="00762E4A">
        <w:t>года)</w:t>
      </w:r>
      <w:r w:rsidR="00756A33" w:rsidRPr="00762E4A">
        <w:t xml:space="preserve"> </w:t>
      </w:r>
      <w:r w:rsidRPr="00762E4A">
        <w:t>при</w:t>
      </w:r>
      <w:r w:rsidR="00756A33" w:rsidRPr="00762E4A">
        <w:t xml:space="preserve"> </w:t>
      </w:r>
      <w:r w:rsidRPr="00762E4A">
        <w:t>наличии</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15</w:t>
      </w:r>
      <w:r w:rsidR="00756A33" w:rsidRPr="00762E4A">
        <w:t xml:space="preserve"> </w:t>
      </w:r>
      <w:r w:rsidRPr="00762E4A">
        <w:t>лет</w:t>
      </w:r>
      <w:r w:rsidR="00756A33" w:rsidRPr="00762E4A">
        <w:t xml:space="preserve"> </w:t>
      </w:r>
      <w:r w:rsidRPr="00762E4A">
        <w:t>страхового</w:t>
      </w:r>
      <w:r w:rsidR="00756A33" w:rsidRPr="00762E4A">
        <w:t xml:space="preserve"> </w:t>
      </w:r>
      <w:r w:rsidRPr="00762E4A">
        <w:t>стажа</w:t>
      </w:r>
      <w:r w:rsidR="00756A33" w:rsidRPr="00762E4A">
        <w:t xml:space="preserve"> </w:t>
      </w:r>
      <w:r w:rsidRPr="00762E4A">
        <w:t>и</w:t>
      </w:r>
      <w:r w:rsidR="00756A33" w:rsidRPr="00762E4A">
        <w:t xml:space="preserve"> </w:t>
      </w:r>
      <w:r w:rsidRPr="00762E4A">
        <w:t>с</w:t>
      </w:r>
      <w:r w:rsidR="00756A33" w:rsidRPr="00762E4A">
        <w:t xml:space="preserve"> </w:t>
      </w:r>
      <w:r w:rsidRPr="00762E4A">
        <w:t>учетом</w:t>
      </w:r>
      <w:r w:rsidR="00756A33" w:rsidRPr="00762E4A">
        <w:t xml:space="preserve"> </w:t>
      </w:r>
      <w:r w:rsidRPr="00762E4A">
        <w:t>индивидуального</w:t>
      </w:r>
      <w:r w:rsidR="00756A33" w:rsidRPr="00762E4A">
        <w:t xml:space="preserve"> </w:t>
      </w:r>
      <w:r w:rsidRPr="00762E4A">
        <w:t>пенсионного</w:t>
      </w:r>
      <w:r w:rsidR="00756A33" w:rsidRPr="00762E4A">
        <w:t xml:space="preserve"> </w:t>
      </w:r>
      <w:r w:rsidRPr="00762E4A">
        <w:t>коэффициента</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30</w:t>
      </w:r>
      <w:r w:rsidR="00756A33" w:rsidRPr="00762E4A">
        <w:t xml:space="preserve"> </w:t>
      </w:r>
      <w:r w:rsidRPr="00762E4A">
        <w:t>баллов.</w:t>
      </w:r>
      <w:r w:rsidR="00756A33" w:rsidRPr="00762E4A">
        <w:t xml:space="preserve"> </w:t>
      </w:r>
      <w:r w:rsidRPr="00762E4A">
        <w:t>К</w:t>
      </w:r>
      <w:r w:rsidR="00756A33" w:rsidRPr="00762E4A">
        <w:t xml:space="preserve"> </w:t>
      </w:r>
      <w:r w:rsidRPr="00762E4A">
        <w:t>страховой</w:t>
      </w:r>
      <w:r w:rsidR="00756A33" w:rsidRPr="00762E4A">
        <w:t xml:space="preserve"> </w:t>
      </w:r>
      <w:r w:rsidRPr="00762E4A">
        <w:t>пенсии</w:t>
      </w:r>
      <w:r w:rsidR="00756A33" w:rsidRPr="00762E4A">
        <w:t xml:space="preserve"> </w:t>
      </w:r>
      <w:r w:rsidRPr="00762E4A">
        <w:t>полагается</w:t>
      </w:r>
      <w:r w:rsidR="00756A33" w:rsidRPr="00762E4A">
        <w:t xml:space="preserve"> </w:t>
      </w:r>
      <w:r w:rsidRPr="00762E4A">
        <w:t>и</w:t>
      </w:r>
      <w:r w:rsidR="00756A33" w:rsidRPr="00762E4A">
        <w:t xml:space="preserve"> </w:t>
      </w:r>
      <w:r w:rsidRPr="00762E4A">
        <w:t>фиксированная</w:t>
      </w:r>
      <w:r w:rsidR="00756A33" w:rsidRPr="00762E4A">
        <w:t xml:space="preserve"> </w:t>
      </w:r>
      <w:r w:rsidRPr="00762E4A">
        <w:t>выплата,</w:t>
      </w:r>
      <w:r w:rsidR="00756A33" w:rsidRPr="00762E4A">
        <w:t xml:space="preserve"> </w:t>
      </w:r>
      <w:r w:rsidRPr="00762E4A">
        <w:t>при</w:t>
      </w:r>
      <w:r w:rsidR="00756A33" w:rsidRPr="00762E4A">
        <w:t xml:space="preserve"> </w:t>
      </w:r>
      <w:r w:rsidRPr="00762E4A">
        <w:t>расчете</w:t>
      </w:r>
      <w:r w:rsidR="00756A33" w:rsidRPr="00762E4A">
        <w:t xml:space="preserve"> </w:t>
      </w:r>
      <w:r w:rsidRPr="00762E4A">
        <w:t>которой</w:t>
      </w:r>
      <w:r w:rsidR="00756A33" w:rsidRPr="00762E4A">
        <w:t xml:space="preserve"> </w:t>
      </w:r>
      <w:r w:rsidRPr="00762E4A">
        <w:t>учитывают</w:t>
      </w:r>
      <w:r w:rsidR="00756A33" w:rsidRPr="00762E4A">
        <w:t xml:space="preserve"> </w:t>
      </w:r>
      <w:r w:rsidRPr="00762E4A">
        <w:t>стаж,</w:t>
      </w:r>
      <w:r w:rsidR="00756A33" w:rsidRPr="00762E4A">
        <w:t xml:space="preserve"> </w:t>
      </w:r>
      <w:r w:rsidRPr="00762E4A">
        <w:t>доход,</w:t>
      </w:r>
      <w:r w:rsidR="00756A33" w:rsidRPr="00762E4A">
        <w:t xml:space="preserve"> </w:t>
      </w:r>
      <w:r w:rsidRPr="00762E4A">
        <w:t>возраст,</w:t>
      </w:r>
      <w:r w:rsidR="00756A33" w:rsidRPr="00762E4A">
        <w:t xml:space="preserve"> </w:t>
      </w:r>
      <w:r w:rsidRPr="00762E4A">
        <w:t>размер</w:t>
      </w:r>
      <w:r w:rsidR="00756A33" w:rsidRPr="00762E4A">
        <w:t xml:space="preserve"> </w:t>
      </w:r>
      <w:r w:rsidRPr="00762E4A">
        <w:t>взносов</w:t>
      </w:r>
      <w:r w:rsidR="00756A33" w:rsidRPr="00762E4A">
        <w:t xml:space="preserve"> </w:t>
      </w:r>
      <w:r w:rsidRPr="00762E4A">
        <w:t>и</w:t>
      </w:r>
      <w:r w:rsidR="00756A33" w:rsidRPr="00762E4A">
        <w:t xml:space="preserve"> </w:t>
      </w:r>
      <w:r w:rsidRPr="00762E4A">
        <w:t>нестраховые</w:t>
      </w:r>
      <w:r w:rsidR="00756A33" w:rsidRPr="00762E4A">
        <w:t xml:space="preserve"> </w:t>
      </w:r>
      <w:r w:rsidRPr="00762E4A">
        <w:t>периоды.</w:t>
      </w:r>
    </w:p>
    <w:p w:rsidR="00FF79B7" w:rsidRPr="00762E4A" w:rsidRDefault="00FF79B7" w:rsidP="00FF79B7">
      <w:r w:rsidRPr="00762E4A">
        <w:t>Адвокатам</w:t>
      </w:r>
      <w:r w:rsidR="00756A33" w:rsidRPr="00762E4A">
        <w:t xml:space="preserve"> </w:t>
      </w:r>
      <w:r w:rsidRPr="00762E4A">
        <w:t>напомнили,</w:t>
      </w:r>
      <w:r w:rsidR="00756A33" w:rsidRPr="00762E4A">
        <w:t xml:space="preserve"> </w:t>
      </w:r>
      <w:r w:rsidRPr="00762E4A">
        <w:t>что</w:t>
      </w:r>
      <w:r w:rsidR="00756A33" w:rsidRPr="00762E4A">
        <w:t xml:space="preserve"> </w:t>
      </w:r>
      <w:r w:rsidRPr="00762E4A">
        <w:t>работа</w:t>
      </w:r>
      <w:r w:rsidR="00756A33" w:rsidRPr="00762E4A">
        <w:t xml:space="preserve"> </w:t>
      </w:r>
      <w:r w:rsidRPr="00762E4A">
        <w:t>адвоката</w:t>
      </w:r>
      <w:r w:rsidR="00756A33" w:rsidRPr="00762E4A">
        <w:t xml:space="preserve"> </w:t>
      </w:r>
      <w:r w:rsidRPr="00762E4A">
        <w:t>по</w:t>
      </w:r>
      <w:r w:rsidR="00756A33" w:rsidRPr="00762E4A">
        <w:t xml:space="preserve"> </w:t>
      </w:r>
      <w:r w:rsidRPr="00762E4A">
        <w:t>найму</w:t>
      </w:r>
      <w:r w:rsidR="00756A33" w:rsidRPr="00762E4A">
        <w:t xml:space="preserve"> </w:t>
      </w:r>
      <w:r w:rsidRPr="00762E4A">
        <w:t>(например,</w:t>
      </w:r>
      <w:r w:rsidR="00756A33" w:rsidRPr="00762E4A">
        <w:t xml:space="preserve"> </w:t>
      </w:r>
      <w:r w:rsidRPr="00762E4A">
        <w:t>в</w:t>
      </w:r>
      <w:r w:rsidR="00756A33" w:rsidRPr="00762E4A">
        <w:t xml:space="preserve"> </w:t>
      </w:r>
      <w:r w:rsidRPr="00762E4A">
        <w:t>качестве</w:t>
      </w:r>
      <w:r w:rsidR="00756A33" w:rsidRPr="00762E4A">
        <w:t xml:space="preserve"> </w:t>
      </w:r>
      <w:r w:rsidRPr="00762E4A">
        <w:t>преподавателя)</w:t>
      </w:r>
      <w:r w:rsidR="00756A33" w:rsidRPr="00762E4A">
        <w:t xml:space="preserve"> </w:t>
      </w:r>
      <w:r w:rsidRPr="00762E4A">
        <w:t>увеличивает</w:t>
      </w:r>
      <w:r w:rsidR="00756A33" w:rsidRPr="00762E4A">
        <w:t xml:space="preserve"> </w:t>
      </w:r>
      <w:r w:rsidRPr="00762E4A">
        <w:t>размер</w:t>
      </w:r>
      <w:r w:rsidR="00756A33" w:rsidRPr="00762E4A">
        <w:t xml:space="preserve"> </w:t>
      </w:r>
      <w:r w:rsidRPr="00762E4A">
        <w:t>пенсии,</w:t>
      </w:r>
      <w:r w:rsidR="00756A33" w:rsidRPr="00762E4A">
        <w:t xml:space="preserve"> </w:t>
      </w:r>
      <w:r w:rsidRPr="00762E4A">
        <w:t>так</w:t>
      </w:r>
      <w:r w:rsidR="00756A33" w:rsidRPr="00762E4A">
        <w:t xml:space="preserve"> </w:t>
      </w:r>
      <w:r w:rsidRPr="00762E4A">
        <w:t>как</w:t>
      </w:r>
      <w:r w:rsidR="00756A33" w:rsidRPr="00762E4A">
        <w:t xml:space="preserve"> </w:t>
      </w:r>
      <w:r w:rsidRPr="00762E4A">
        <w:t>в</w:t>
      </w:r>
      <w:r w:rsidR="00756A33" w:rsidRPr="00762E4A">
        <w:t xml:space="preserve"> </w:t>
      </w:r>
      <w:r w:rsidRPr="00762E4A">
        <w:t>этом</w:t>
      </w:r>
      <w:r w:rsidR="00756A33" w:rsidRPr="00762E4A">
        <w:t xml:space="preserve"> </w:t>
      </w:r>
      <w:r w:rsidRPr="00762E4A">
        <w:t>случае</w:t>
      </w:r>
      <w:r w:rsidR="00756A33" w:rsidRPr="00762E4A">
        <w:t xml:space="preserve"> </w:t>
      </w:r>
      <w:r w:rsidRPr="00762E4A">
        <w:t>за</w:t>
      </w:r>
      <w:r w:rsidR="00756A33" w:rsidRPr="00762E4A">
        <w:t xml:space="preserve"> </w:t>
      </w:r>
      <w:r w:rsidRPr="00762E4A">
        <w:t>него</w:t>
      </w:r>
      <w:r w:rsidR="00756A33" w:rsidRPr="00762E4A">
        <w:t xml:space="preserve"> </w:t>
      </w:r>
      <w:r w:rsidRPr="00762E4A">
        <w:t>платит</w:t>
      </w:r>
      <w:r w:rsidR="00756A33" w:rsidRPr="00762E4A">
        <w:t xml:space="preserve"> </w:t>
      </w:r>
      <w:r w:rsidRPr="00762E4A">
        <w:t>взносы</w:t>
      </w:r>
      <w:r w:rsidR="00756A33" w:rsidRPr="00762E4A">
        <w:t xml:space="preserve"> </w:t>
      </w:r>
      <w:r w:rsidRPr="00762E4A">
        <w:t>работодатель.</w:t>
      </w:r>
      <w:r w:rsidR="00756A33" w:rsidRPr="00762E4A">
        <w:t xml:space="preserve"> </w:t>
      </w:r>
      <w:r w:rsidRPr="00762E4A">
        <w:t>Эти</w:t>
      </w:r>
      <w:r w:rsidR="00756A33" w:rsidRPr="00762E4A">
        <w:t xml:space="preserve"> </w:t>
      </w:r>
      <w:r w:rsidRPr="00762E4A">
        <w:t>платежи</w:t>
      </w:r>
      <w:r w:rsidR="00756A33" w:rsidRPr="00762E4A">
        <w:t xml:space="preserve"> </w:t>
      </w:r>
      <w:r w:rsidRPr="00762E4A">
        <w:t>объективно</w:t>
      </w:r>
      <w:r w:rsidR="00756A33" w:rsidRPr="00762E4A">
        <w:t xml:space="preserve"> </w:t>
      </w:r>
      <w:r w:rsidRPr="00762E4A">
        <w:t>увеличивают</w:t>
      </w:r>
      <w:r w:rsidR="00756A33" w:rsidRPr="00762E4A">
        <w:t xml:space="preserve"> </w:t>
      </w:r>
      <w:r w:rsidRPr="00762E4A">
        <w:t>размер</w:t>
      </w:r>
      <w:r w:rsidR="00756A33" w:rsidRPr="00762E4A">
        <w:t xml:space="preserve"> </w:t>
      </w:r>
      <w:r w:rsidRPr="00762E4A">
        <w:t>пенсии</w:t>
      </w:r>
      <w:r w:rsidR="00756A33" w:rsidRPr="00762E4A">
        <w:t xml:space="preserve"> </w:t>
      </w:r>
      <w:r w:rsidRPr="00762E4A">
        <w:t>в</w:t>
      </w:r>
      <w:r w:rsidR="00756A33" w:rsidRPr="00762E4A">
        <w:t xml:space="preserve"> </w:t>
      </w:r>
      <w:r w:rsidRPr="00762E4A">
        <w:t>зависимости</w:t>
      </w:r>
      <w:r w:rsidR="00756A33" w:rsidRPr="00762E4A">
        <w:t xml:space="preserve"> </w:t>
      </w:r>
      <w:r w:rsidRPr="00762E4A">
        <w:t>от</w:t>
      </w:r>
      <w:r w:rsidR="00756A33" w:rsidRPr="00762E4A">
        <w:t xml:space="preserve"> </w:t>
      </w:r>
      <w:r w:rsidRPr="00762E4A">
        <w:t>зарплаты</w:t>
      </w:r>
      <w:r w:rsidR="00756A33" w:rsidRPr="00762E4A">
        <w:t xml:space="preserve"> </w:t>
      </w:r>
      <w:r w:rsidRPr="00762E4A">
        <w:t>и</w:t>
      </w:r>
      <w:r w:rsidR="00756A33" w:rsidRPr="00762E4A">
        <w:t xml:space="preserve"> </w:t>
      </w:r>
      <w:r w:rsidRPr="00762E4A">
        <w:t>стажа</w:t>
      </w:r>
      <w:r w:rsidR="00756A33" w:rsidRPr="00762E4A">
        <w:t xml:space="preserve"> </w:t>
      </w:r>
      <w:r w:rsidRPr="00762E4A">
        <w:t>работы.</w:t>
      </w:r>
      <w:r w:rsidR="00756A33" w:rsidRPr="00762E4A">
        <w:t xml:space="preserve"> </w:t>
      </w:r>
      <w:r w:rsidRPr="00762E4A">
        <w:t>По</w:t>
      </w:r>
      <w:r w:rsidR="00756A33" w:rsidRPr="00762E4A">
        <w:t xml:space="preserve"> </w:t>
      </w:r>
      <w:r w:rsidRPr="00762E4A">
        <w:t>данным</w:t>
      </w:r>
      <w:r w:rsidR="00756A33" w:rsidRPr="00762E4A">
        <w:t xml:space="preserve"> </w:t>
      </w:r>
      <w:r w:rsidRPr="00762E4A">
        <w:t>экспертов,</w:t>
      </w:r>
      <w:r w:rsidR="00756A33" w:rsidRPr="00762E4A">
        <w:t xml:space="preserve"> </w:t>
      </w:r>
      <w:r w:rsidRPr="00762E4A">
        <w:t>средний</w:t>
      </w:r>
      <w:r w:rsidR="00756A33" w:rsidRPr="00762E4A">
        <w:t xml:space="preserve"> </w:t>
      </w:r>
      <w:r w:rsidRPr="00762E4A">
        <w:t>размер</w:t>
      </w:r>
      <w:r w:rsidR="00756A33" w:rsidRPr="00762E4A">
        <w:t xml:space="preserve"> </w:t>
      </w:r>
      <w:r w:rsidRPr="00762E4A">
        <w:t>пенсии</w:t>
      </w:r>
      <w:r w:rsidR="00756A33" w:rsidRPr="00762E4A">
        <w:t xml:space="preserve"> </w:t>
      </w:r>
      <w:r w:rsidRPr="00762E4A">
        <w:t>адвоката</w:t>
      </w:r>
      <w:r w:rsidR="00756A33" w:rsidRPr="00762E4A">
        <w:t xml:space="preserve"> </w:t>
      </w:r>
      <w:r w:rsidRPr="00762E4A">
        <w:t>в</w:t>
      </w:r>
      <w:r w:rsidR="00756A33" w:rsidRPr="00762E4A">
        <w:t xml:space="preserve"> </w:t>
      </w:r>
      <w:r w:rsidRPr="00762E4A">
        <w:t>Москве,</w:t>
      </w:r>
      <w:r w:rsidR="00756A33" w:rsidRPr="00762E4A">
        <w:t xml:space="preserve"> </w:t>
      </w:r>
      <w:r w:rsidRPr="00762E4A">
        <w:t>если</w:t>
      </w:r>
      <w:r w:rsidR="00756A33" w:rsidRPr="00762E4A">
        <w:t xml:space="preserve"> </w:t>
      </w:r>
      <w:r w:rsidRPr="00762E4A">
        <w:t>он</w:t>
      </w:r>
      <w:r w:rsidR="00756A33" w:rsidRPr="00762E4A">
        <w:t xml:space="preserve"> </w:t>
      </w:r>
      <w:r w:rsidRPr="00762E4A">
        <w:t>зарегистрирован</w:t>
      </w:r>
      <w:r w:rsidR="00756A33" w:rsidRPr="00762E4A">
        <w:t xml:space="preserve"> </w:t>
      </w:r>
      <w:r w:rsidRPr="00762E4A">
        <w:t>в</w:t>
      </w:r>
      <w:r w:rsidR="00756A33" w:rsidRPr="00762E4A">
        <w:t xml:space="preserve"> </w:t>
      </w:r>
      <w:r w:rsidRPr="00762E4A">
        <w:t>столице,</w:t>
      </w:r>
      <w:r w:rsidR="00756A33" w:rsidRPr="00762E4A">
        <w:t xml:space="preserve"> </w:t>
      </w:r>
      <w:r w:rsidRPr="00762E4A">
        <w:t>платит</w:t>
      </w:r>
      <w:r w:rsidR="00756A33" w:rsidRPr="00762E4A">
        <w:t xml:space="preserve"> </w:t>
      </w:r>
      <w:r w:rsidRPr="00762E4A">
        <w:t>только</w:t>
      </w:r>
      <w:r w:rsidR="00756A33" w:rsidRPr="00762E4A">
        <w:t xml:space="preserve"> </w:t>
      </w:r>
      <w:r w:rsidRPr="00762E4A">
        <w:t>обязательные</w:t>
      </w:r>
      <w:r w:rsidR="00756A33" w:rsidRPr="00762E4A">
        <w:t xml:space="preserve"> </w:t>
      </w:r>
      <w:r w:rsidRPr="00762E4A">
        <w:t>взносы</w:t>
      </w:r>
      <w:r w:rsidR="00756A33" w:rsidRPr="00762E4A">
        <w:t xml:space="preserve"> </w:t>
      </w:r>
      <w:r w:rsidRPr="00762E4A">
        <w:t>и</w:t>
      </w:r>
      <w:r w:rsidR="00756A33" w:rsidRPr="00762E4A">
        <w:t xml:space="preserve"> </w:t>
      </w:r>
      <w:r w:rsidRPr="00762E4A">
        <w:t>не</w:t>
      </w:r>
      <w:r w:rsidR="00756A33" w:rsidRPr="00762E4A">
        <w:t xml:space="preserve"> </w:t>
      </w:r>
      <w:r w:rsidRPr="00762E4A">
        <w:t>имеет</w:t>
      </w:r>
      <w:r w:rsidR="00756A33" w:rsidRPr="00762E4A">
        <w:t xml:space="preserve"> </w:t>
      </w:r>
      <w:r w:rsidRPr="00762E4A">
        <w:t>периода</w:t>
      </w:r>
      <w:r w:rsidR="00756A33" w:rsidRPr="00762E4A">
        <w:t xml:space="preserve"> </w:t>
      </w:r>
      <w:r w:rsidRPr="00762E4A">
        <w:t>неоплаты,</w:t>
      </w:r>
      <w:r w:rsidR="00756A33" w:rsidRPr="00762E4A">
        <w:t xml:space="preserve"> </w:t>
      </w:r>
      <w:r w:rsidRPr="00762E4A">
        <w:t>рассчитывается</w:t>
      </w:r>
      <w:r w:rsidR="00756A33" w:rsidRPr="00762E4A">
        <w:t xml:space="preserve"> </w:t>
      </w:r>
      <w:r w:rsidRPr="00762E4A">
        <w:t>так:</w:t>
      </w:r>
      <w:r w:rsidR="00756A33" w:rsidRPr="00762E4A">
        <w:t xml:space="preserve"> </w:t>
      </w:r>
      <w:r w:rsidRPr="00762E4A">
        <w:t>к</w:t>
      </w:r>
      <w:r w:rsidR="00756A33" w:rsidRPr="00762E4A">
        <w:t xml:space="preserve"> </w:t>
      </w:r>
      <w:r w:rsidRPr="00762E4A">
        <w:t>16</w:t>
      </w:r>
      <w:r w:rsidR="00756A33" w:rsidRPr="00762E4A">
        <w:t xml:space="preserve"> </w:t>
      </w:r>
      <w:r w:rsidRPr="00762E4A">
        <w:t>257</w:t>
      </w:r>
      <w:r w:rsidR="00756A33" w:rsidRPr="00762E4A">
        <w:t xml:space="preserve"> </w:t>
      </w:r>
      <w:r w:rsidRPr="00762E4A">
        <w:t>руб.</w:t>
      </w:r>
      <w:r w:rsidR="00756A33" w:rsidRPr="00762E4A">
        <w:t xml:space="preserve"> </w:t>
      </w:r>
      <w:r w:rsidRPr="00762E4A">
        <w:t>(прожиточный</w:t>
      </w:r>
      <w:r w:rsidR="00756A33" w:rsidRPr="00762E4A">
        <w:t xml:space="preserve"> </w:t>
      </w:r>
      <w:r w:rsidRPr="00762E4A">
        <w:t>минимум</w:t>
      </w:r>
      <w:r w:rsidR="00756A33" w:rsidRPr="00762E4A">
        <w:t xml:space="preserve"> </w:t>
      </w:r>
      <w:r w:rsidRPr="00762E4A">
        <w:t>пенсионера</w:t>
      </w:r>
      <w:r w:rsidR="00756A33" w:rsidRPr="00762E4A">
        <w:t xml:space="preserve"> </w:t>
      </w:r>
      <w:r w:rsidRPr="00762E4A">
        <w:t>в</w:t>
      </w:r>
      <w:r w:rsidR="00756A33" w:rsidRPr="00762E4A">
        <w:t xml:space="preserve"> </w:t>
      </w:r>
      <w:r w:rsidRPr="00762E4A">
        <w:t>2023-м)</w:t>
      </w:r>
      <w:r w:rsidR="00756A33" w:rsidRPr="00762E4A">
        <w:t xml:space="preserve"> </w:t>
      </w:r>
      <w:r w:rsidRPr="00762E4A">
        <w:t>прибавляется</w:t>
      </w:r>
      <w:r w:rsidR="00756A33" w:rsidRPr="00762E4A">
        <w:t xml:space="preserve"> </w:t>
      </w:r>
      <w:r w:rsidRPr="00762E4A">
        <w:t>доплата</w:t>
      </w:r>
      <w:r w:rsidR="00756A33" w:rsidRPr="00762E4A">
        <w:t xml:space="preserve"> </w:t>
      </w:r>
      <w:r w:rsidRPr="00762E4A">
        <w:t>за</w:t>
      </w:r>
      <w:r w:rsidR="00756A33" w:rsidRPr="00762E4A">
        <w:t xml:space="preserve"> </w:t>
      </w:r>
      <w:r w:rsidRPr="00762E4A">
        <w:t>проживание</w:t>
      </w:r>
      <w:r w:rsidR="00756A33" w:rsidRPr="00762E4A">
        <w:t xml:space="preserve"> </w:t>
      </w:r>
      <w:r w:rsidRPr="00762E4A">
        <w:t>в</w:t>
      </w:r>
      <w:r w:rsidR="00756A33" w:rsidRPr="00762E4A">
        <w:t xml:space="preserve"> </w:t>
      </w:r>
      <w:r w:rsidRPr="00762E4A">
        <w:t>Москве</w:t>
      </w:r>
      <w:r w:rsidR="00756A33" w:rsidRPr="00762E4A">
        <w:t xml:space="preserve"> </w:t>
      </w:r>
      <w:r w:rsidRPr="00762E4A">
        <w:t>дольше</w:t>
      </w:r>
      <w:r w:rsidR="00756A33" w:rsidRPr="00762E4A">
        <w:t xml:space="preserve"> </w:t>
      </w:r>
      <w:r w:rsidRPr="00762E4A">
        <w:t>десяти</w:t>
      </w:r>
      <w:r w:rsidR="00756A33" w:rsidRPr="00762E4A">
        <w:t xml:space="preserve"> </w:t>
      </w:r>
      <w:r w:rsidRPr="00762E4A">
        <w:t>лет</w:t>
      </w:r>
      <w:r w:rsidR="00756A33" w:rsidRPr="00762E4A">
        <w:t xml:space="preserve"> </w:t>
      </w:r>
      <w:r w:rsidRPr="00762E4A">
        <w:t>до</w:t>
      </w:r>
      <w:r w:rsidR="00756A33" w:rsidRPr="00762E4A">
        <w:t xml:space="preserve"> </w:t>
      </w:r>
      <w:r w:rsidRPr="00762E4A">
        <w:t>назначения</w:t>
      </w:r>
      <w:r w:rsidR="00756A33" w:rsidRPr="00762E4A">
        <w:t xml:space="preserve"> </w:t>
      </w:r>
      <w:r w:rsidRPr="00762E4A">
        <w:t>пенсии.</w:t>
      </w:r>
      <w:r w:rsidR="00756A33" w:rsidRPr="00762E4A">
        <w:t xml:space="preserve"> </w:t>
      </w:r>
      <w:r w:rsidRPr="00762E4A">
        <w:t>С</w:t>
      </w:r>
      <w:r w:rsidR="00756A33" w:rsidRPr="00762E4A">
        <w:t xml:space="preserve"> </w:t>
      </w:r>
      <w:r w:rsidRPr="00762E4A">
        <w:t>учетом</w:t>
      </w:r>
      <w:r w:rsidR="00756A33" w:rsidRPr="00762E4A">
        <w:t xml:space="preserve"> </w:t>
      </w:r>
      <w:r w:rsidRPr="00762E4A">
        <w:t>этого</w:t>
      </w:r>
      <w:r w:rsidR="00756A33" w:rsidRPr="00762E4A">
        <w:t xml:space="preserve"> </w:t>
      </w:r>
      <w:r w:rsidRPr="00762E4A">
        <w:t>минимальная</w:t>
      </w:r>
      <w:r w:rsidR="00756A33" w:rsidRPr="00762E4A">
        <w:t xml:space="preserve"> </w:t>
      </w:r>
      <w:r w:rsidRPr="00762E4A">
        <w:t>пенсия</w:t>
      </w:r>
      <w:r w:rsidR="00756A33" w:rsidRPr="00762E4A">
        <w:t xml:space="preserve"> </w:t>
      </w:r>
      <w:r w:rsidRPr="00762E4A">
        <w:t>составляет</w:t>
      </w:r>
      <w:r w:rsidR="00756A33" w:rsidRPr="00762E4A">
        <w:t xml:space="preserve"> </w:t>
      </w:r>
      <w:r w:rsidRPr="00762E4A">
        <w:t>от</w:t>
      </w:r>
      <w:r w:rsidR="00756A33" w:rsidRPr="00762E4A">
        <w:t xml:space="preserve"> </w:t>
      </w:r>
      <w:r w:rsidRPr="00762E4A">
        <w:t>23</w:t>
      </w:r>
      <w:r w:rsidR="00756A33" w:rsidRPr="00762E4A">
        <w:t xml:space="preserve"> </w:t>
      </w:r>
      <w:r w:rsidRPr="00762E4A">
        <w:t>313</w:t>
      </w:r>
      <w:r w:rsidR="00756A33" w:rsidRPr="00762E4A">
        <w:t xml:space="preserve"> </w:t>
      </w:r>
      <w:r w:rsidRPr="00762E4A">
        <w:t>руб.</w:t>
      </w:r>
    </w:p>
    <w:p w:rsidR="00FF79B7" w:rsidRPr="00762E4A" w:rsidRDefault="00FF79B7" w:rsidP="00FF79B7">
      <w:r w:rsidRPr="00762E4A">
        <w:t>Адвокатам</w:t>
      </w:r>
      <w:r w:rsidR="00756A33" w:rsidRPr="00762E4A">
        <w:t xml:space="preserve"> </w:t>
      </w:r>
      <w:r w:rsidRPr="00762E4A">
        <w:t>также</w:t>
      </w:r>
      <w:r w:rsidR="00756A33" w:rsidRPr="00762E4A">
        <w:t xml:space="preserve"> </w:t>
      </w:r>
      <w:r w:rsidRPr="00762E4A">
        <w:t>объяснили,</w:t>
      </w:r>
      <w:r w:rsidR="00756A33" w:rsidRPr="00762E4A">
        <w:t xml:space="preserve"> </w:t>
      </w:r>
      <w:r w:rsidRPr="00762E4A">
        <w:t>что</w:t>
      </w:r>
      <w:r w:rsidR="00756A33" w:rsidRPr="00762E4A">
        <w:t xml:space="preserve"> </w:t>
      </w:r>
      <w:r w:rsidRPr="00762E4A">
        <w:t>с</w:t>
      </w:r>
      <w:r w:rsidR="00756A33" w:rsidRPr="00762E4A">
        <w:t xml:space="preserve"> </w:t>
      </w:r>
      <w:r w:rsidRPr="00762E4A">
        <w:t>1</w:t>
      </w:r>
      <w:r w:rsidR="00756A33" w:rsidRPr="00762E4A">
        <w:t xml:space="preserve"> </w:t>
      </w:r>
      <w:r w:rsidRPr="00762E4A">
        <w:t>января</w:t>
      </w:r>
      <w:r w:rsidR="00756A33" w:rsidRPr="00762E4A">
        <w:t xml:space="preserve"> </w:t>
      </w:r>
      <w:r w:rsidRPr="00762E4A">
        <w:t>2024-го</w:t>
      </w:r>
      <w:r w:rsidR="00756A33" w:rsidRPr="00762E4A">
        <w:t xml:space="preserve"> </w:t>
      </w:r>
      <w:r w:rsidRPr="00762E4A">
        <w:t>они</w:t>
      </w:r>
      <w:r w:rsidR="00756A33" w:rsidRPr="00762E4A">
        <w:t xml:space="preserve"> </w:t>
      </w:r>
      <w:r w:rsidRPr="00762E4A">
        <w:t>могут</w:t>
      </w:r>
      <w:r w:rsidR="00756A33" w:rsidRPr="00762E4A">
        <w:t xml:space="preserve"> </w:t>
      </w:r>
      <w:r w:rsidRPr="00762E4A">
        <w:t>подключиться</w:t>
      </w:r>
      <w:r w:rsidR="00756A33" w:rsidRPr="00762E4A">
        <w:t xml:space="preserve"> </w:t>
      </w:r>
      <w:r w:rsidRPr="00762E4A">
        <w:t>к</w:t>
      </w:r>
      <w:r w:rsidR="00756A33" w:rsidRPr="00762E4A">
        <w:t xml:space="preserve"> </w:t>
      </w:r>
      <w:r w:rsidRPr="00762E4A">
        <w:t>программе</w:t>
      </w:r>
      <w:r w:rsidR="00756A33" w:rsidRPr="00762E4A">
        <w:t xml:space="preserve"> </w:t>
      </w:r>
      <w:r w:rsidRPr="00762E4A">
        <w:t>долгосрочных</w:t>
      </w:r>
      <w:r w:rsidR="00756A33" w:rsidRPr="00762E4A">
        <w:t xml:space="preserve"> </w:t>
      </w:r>
      <w:r w:rsidRPr="00762E4A">
        <w:t>сбережений.</w:t>
      </w:r>
      <w:r w:rsidR="00756A33" w:rsidRPr="00762E4A">
        <w:t xml:space="preserve"> </w:t>
      </w:r>
      <w:r w:rsidRPr="00762E4A">
        <w:t>Для</w:t>
      </w:r>
      <w:r w:rsidR="00756A33" w:rsidRPr="00762E4A">
        <w:t xml:space="preserve"> </w:t>
      </w:r>
      <w:r w:rsidRPr="00762E4A">
        <w:t>этого</w:t>
      </w:r>
      <w:r w:rsidR="00756A33" w:rsidRPr="00762E4A">
        <w:t xml:space="preserve"> </w:t>
      </w:r>
      <w:r w:rsidRPr="00762E4A">
        <w:t>нужно</w:t>
      </w:r>
      <w:r w:rsidR="00756A33" w:rsidRPr="00762E4A">
        <w:t xml:space="preserve"> </w:t>
      </w:r>
      <w:r w:rsidRPr="00762E4A">
        <w:t>будет</w:t>
      </w:r>
      <w:r w:rsidR="00756A33" w:rsidRPr="00762E4A">
        <w:t xml:space="preserve"> </w:t>
      </w:r>
      <w:r w:rsidRPr="00762E4A">
        <w:t>заключить</w:t>
      </w:r>
      <w:r w:rsidR="00756A33" w:rsidRPr="00762E4A">
        <w:t xml:space="preserve"> </w:t>
      </w:r>
      <w:r w:rsidRPr="00762E4A">
        <w:t>договор</w:t>
      </w:r>
      <w:r w:rsidR="00756A33" w:rsidRPr="00762E4A">
        <w:t xml:space="preserve"> </w:t>
      </w:r>
      <w:r w:rsidRPr="00762E4A">
        <w:t>с</w:t>
      </w:r>
      <w:r w:rsidR="00756A33" w:rsidRPr="00762E4A">
        <w:t xml:space="preserve"> </w:t>
      </w:r>
      <w:r w:rsidRPr="00762E4A">
        <w:t>НПФ,</w:t>
      </w:r>
      <w:r w:rsidR="00756A33" w:rsidRPr="00762E4A">
        <w:t xml:space="preserve"> </w:t>
      </w:r>
      <w:r w:rsidRPr="00762E4A">
        <w:t>а</w:t>
      </w:r>
      <w:r w:rsidR="00756A33" w:rsidRPr="00762E4A">
        <w:t xml:space="preserve"> </w:t>
      </w:r>
      <w:r w:rsidRPr="00762E4A">
        <w:t>государство</w:t>
      </w:r>
      <w:r w:rsidR="00756A33" w:rsidRPr="00762E4A">
        <w:t xml:space="preserve"> </w:t>
      </w:r>
      <w:r w:rsidRPr="00762E4A">
        <w:t>будет</w:t>
      </w:r>
      <w:r w:rsidR="00756A33" w:rsidRPr="00762E4A">
        <w:t xml:space="preserve"> </w:t>
      </w:r>
      <w:r w:rsidRPr="00762E4A">
        <w:t>софинансировать</w:t>
      </w:r>
      <w:r w:rsidR="00756A33" w:rsidRPr="00762E4A">
        <w:t xml:space="preserve"> </w:t>
      </w:r>
      <w:r w:rsidRPr="00762E4A">
        <w:t>взносы:</w:t>
      </w:r>
      <w:r w:rsidR="00756A33" w:rsidRPr="00762E4A">
        <w:t xml:space="preserve"> </w:t>
      </w:r>
    </w:p>
    <w:p w:rsidR="00FF79B7" w:rsidRPr="00762E4A" w:rsidRDefault="008B428C" w:rsidP="00FF79B7">
      <w:r w:rsidRPr="00762E4A">
        <w:t>-</w:t>
      </w:r>
      <w:r w:rsidR="00756A33" w:rsidRPr="00762E4A">
        <w:t xml:space="preserve"> </w:t>
      </w:r>
      <w:r w:rsidR="00FF79B7" w:rsidRPr="00762E4A">
        <w:t>1</w:t>
      </w:r>
      <w:r w:rsidR="00756A33" w:rsidRPr="00762E4A">
        <w:t xml:space="preserve"> </w:t>
      </w:r>
      <w:r w:rsidR="00FF79B7" w:rsidRPr="00762E4A">
        <w:t>руб.</w:t>
      </w:r>
      <w:r w:rsidR="00756A33" w:rsidRPr="00762E4A">
        <w:t xml:space="preserve"> </w:t>
      </w:r>
      <w:r w:rsidR="00FF79B7" w:rsidRPr="00762E4A">
        <w:t>на</w:t>
      </w:r>
      <w:r w:rsidR="00756A33" w:rsidRPr="00762E4A">
        <w:t xml:space="preserve"> </w:t>
      </w:r>
      <w:r w:rsidR="00FF79B7" w:rsidRPr="00762E4A">
        <w:t>1</w:t>
      </w:r>
      <w:r w:rsidR="00756A33" w:rsidRPr="00762E4A">
        <w:t xml:space="preserve"> </w:t>
      </w:r>
      <w:r w:rsidR="00FF79B7" w:rsidRPr="00762E4A">
        <w:t>руб.</w:t>
      </w:r>
      <w:r w:rsidR="00756A33" w:rsidRPr="00762E4A">
        <w:t xml:space="preserve"> </w:t>
      </w:r>
      <w:r w:rsidR="00FF79B7" w:rsidRPr="00762E4A">
        <w:t>взносов</w:t>
      </w:r>
      <w:r w:rsidR="00756A33" w:rsidRPr="00762E4A">
        <w:t xml:space="preserve"> - </w:t>
      </w:r>
      <w:r w:rsidR="00FF79B7" w:rsidRPr="00762E4A">
        <w:t>при</w:t>
      </w:r>
      <w:r w:rsidR="00756A33" w:rsidRPr="00762E4A">
        <w:t xml:space="preserve"> </w:t>
      </w:r>
      <w:r w:rsidR="00FF79B7" w:rsidRPr="00762E4A">
        <w:t>доходе</w:t>
      </w:r>
      <w:r w:rsidR="00756A33" w:rsidRPr="00762E4A">
        <w:t xml:space="preserve"> </w:t>
      </w:r>
      <w:r w:rsidR="00FF79B7" w:rsidRPr="00762E4A">
        <w:t>до</w:t>
      </w:r>
      <w:r w:rsidR="00756A33" w:rsidRPr="00762E4A">
        <w:t xml:space="preserve"> </w:t>
      </w:r>
      <w:r w:rsidR="00FF79B7" w:rsidRPr="00762E4A">
        <w:t>80</w:t>
      </w:r>
      <w:r w:rsidR="00756A33" w:rsidRPr="00762E4A">
        <w:t xml:space="preserve"> </w:t>
      </w:r>
      <w:r w:rsidR="00FF79B7" w:rsidRPr="00762E4A">
        <w:t>000</w:t>
      </w:r>
      <w:r w:rsidR="00756A33" w:rsidRPr="00762E4A">
        <w:t xml:space="preserve"> </w:t>
      </w:r>
      <w:r w:rsidR="00FF79B7" w:rsidRPr="00762E4A">
        <w:t>руб.;</w:t>
      </w:r>
      <w:r w:rsidR="00756A33" w:rsidRPr="00762E4A">
        <w:t xml:space="preserve"> </w:t>
      </w:r>
    </w:p>
    <w:p w:rsidR="00FF79B7" w:rsidRPr="00762E4A" w:rsidRDefault="008B428C" w:rsidP="00FF79B7">
      <w:r w:rsidRPr="00762E4A">
        <w:t>-</w:t>
      </w:r>
      <w:r w:rsidR="00756A33" w:rsidRPr="00762E4A">
        <w:t xml:space="preserve"> </w:t>
      </w:r>
      <w:r w:rsidR="00FF79B7" w:rsidRPr="00762E4A">
        <w:t>1</w:t>
      </w:r>
      <w:r w:rsidR="00756A33" w:rsidRPr="00762E4A">
        <w:t xml:space="preserve"> </w:t>
      </w:r>
      <w:r w:rsidR="00FF79B7" w:rsidRPr="00762E4A">
        <w:t>руб.</w:t>
      </w:r>
      <w:r w:rsidR="00756A33" w:rsidRPr="00762E4A">
        <w:t xml:space="preserve"> </w:t>
      </w:r>
      <w:r w:rsidR="00FF79B7" w:rsidRPr="00762E4A">
        <w:t>на</w:t>
      </w:r>
      <w:r w:rsidR="00756A33" w:rsidRPr="00762E4A">
        <w:t xml:space="preserve"> </w:t>
      </w:r>
      <w:r w:rsidR="00FF79B7" w:rsidRPr="00762E4A">
        <w:t>2</w:t>
      </w:r>
      <w:r w:rsidR="00756A33" w:rsidRPr="00762E4A">
        <w:t xml:space="preserve"> </w:t>
      </w:r>
      <w:r w:rsidR="00FF79B7" w:rsidRPr="00762E4A">
        <w:t>руб.</w:t>
      </w:r>
      <w:r w:rsidR="00756A33" w:rsidRPr="00762E4A">
        <w:t xml:space="preserve"> </w:t>
      </w:r>
      <w:r w:rsidR="00FF79B7" w:rsidRPr="00762E4A">
        <w:t>взносов</w:t>
      </w:r>
      <w:r w:rsidR="00756A33" w:rsidRPr="00762E4A">
        <w:t xml:space="preserve"> - </w:t>
      </w:r>
      <w:r w:rsidR="00FF79B7" w:rsidRPr="00762E4A">
        <w:t>от</w:t>
      </w:r>
      <w:r w:rsidR="00756A33" w:rsidRPr="00762E4A">
        <w:t xml:space="preserve"> </w:t>
      </w:r>
      <w:r w:rsidR="00FF79B7" w:rsidRPr="00762E4A">
        <w:t>80</w:t>
      </w:r>
      <w:r w:rsidR="00756A33" w:rsidRPr="00762E4A">
        <w:t xml:space="preserve"> </w:t>
      </w:r>
      <w:r w:rsidR="00FF79B7" w:rsidRPr="00762E4A">
        <w:t>000</w:t>
      </w:r>
      <w:r w:rsidR="00756A33" w:rsidRPr="00762E4A">
        <w:t xml:space="preserve"> </w:t>
      </w:r>
      <w:r w:rsidR="00FF79B7" w:rsidRPr="00762E4A">
        <w:t>до</w:t>
      </w:r>
      <w:r w:rsidR="00756A33" w:rsidRPr="00762E4A">
        <w:t xml:space="preserve"> </w:t>
      </w:r>
      <w:r w:rsidR="00FF79B7" w:rsidRPr="00762E4A">
        <w:t>150</w:t>
      </w:r>
      <w:r w:rsidR="00756A33" w:rsidRPr="00762E4A">
        <w:t xml:space="preserve"> </w:t>
      </w:r>
      <w:r w:rsidR="00FF79B7" w:rsidRPr="00762E4A">
        <w:t>000</w:t>
      </w:r>
      <w:r w:rsidR="00756A33" w:rsidRPr="00762E4A">
        <w:t xml:space="preserve"> </w:t>
      </w:r>
      <w:r w:rsidR="00FF79B7" w:rsidRPr="00762E4A">
        <w:t>руб.;</w:t>
      </w:r>
      <w:r w:rsidR="00756A33" w:rsidRPr="00762E4A">
        <w:t xml:space="preserve"> </w:t>
      </w:r>
    </w:p>
    <w:p w:rsidR="00FF79B7" w:rsidRPr="00762E4A" w:rsidRDefault="008B428C" w:rsidP="00FF79B7">
      <w:r w:rsidRPr="00762E4A">
        <w:lastRenderedPageBreak/>
        <w:t>-</w:t>
      </w:r>
      <w:r w:rsidR="00756A33" w:rsidRPr="00762E4A">
        <w:t xml:space="preserve"> </w:t>
      </w:r>
      <w:r w:rsidR="00FF79B7" w:rsidRPr="00762E4A">
        <w:t>1</w:t>
      </w:r>
      <w:r w:rsidR="00756A33" w:rsidRPr="00762E4A">
        <w:t xml:space="preserve"> </w:t>
      </w:r>
      <w:r w:rsidR="00FF79B7" w:rsidRPr="00762E4A">
        <w:t>руб.</w:t>
      </w:r>
      <w:r w:rsidR="00756A33" w:rsidRPr="00762E4A">
        <w:t xml:space="preserve"> </w:t>
      </w:r>
      <w:r w:rsidR="00FF79B7" w:rsidRPr="00762E4A">
        <w:t>на</w:t>
      </w:r>
      <w:r w:rsidR="00756A33" w:rsidRPr="00762E4A">
        <w:t xml:space="preserve"> </w:t>
      </w:r>
      <w:r w:rsidR="00FF79B7" w:rsidRPr="00762E4A">
        <w:t>4</w:t>
      </w:r>
      <w:r w:rsidR="00756A33" w:rsidRPr="00762E4A">
        <w:t xml:space="preserve"> </w:t>
      </w:r>
      <w:r w:rsidR="00FF79B7" w:rsidRPr="00762E4A">
        <w:t>руб.</w:t>
      </w:r>
      <w:r w:rsidR="00756A33" w:rsidRPr="00762E4A">
        <w:t xml:space="preserve"> </w:t>
      </w:r>
      <w:r w:rsidR="00FF79B7" w:rsidRPr="00762E4A">
        <w:t>взносов</w:t>
      </w:r>
      <w:r w:rsidR="00756A33" w:rsidRPr="00762E4A">
        <w:t xml:space="preserve"> - </w:t>
      </w:r>
      <w:r w:rsidR="00FF79B7" w:rsidRPr="00762E4A">
        <w:t>при</w:t>
      </w:r>
      <w:r w:rsidR="00756A33" w:rsidRPr="00762E4A">
        <w:t xml:space="preserve"> </w:t>
      </w:r>
      <w:r w:rsidR="00FF79B7" w:rsidRPr="00762E4A">
        <w:t>доходе</w:t>
      </w:r>
      <w:r w:rsidR="00756A33" w:rsidRPr="00762E4A">
        <w:t xml:space="preserve"> </w:t>
      </w:r>
      <w:r w:rsidR="00FF79B7" w:rsidRPr="00762E4A">
        <w:t>свыше</w:t>
      </w:r>
      <w:r w:rsidR="00756A33" w:rsidRPr="00762E4A">
        <w:t xml:space="preserve"> </w:t>
      </w:r>
      <w:r w:rsidR="00FF79B7" w:rsidRPr="00762E4A">
        <w:t>150</w:t>
      </w:r>
      <w:r w:rsidR="00756A33" w:rsidRPr="00762E4A">
        <w:t xml:space="preserve"> </w:t>
      </w:r>
      <w:r w:rsidR="00FF79B7" w:rsidRPr="00762E4A">
        <w:t>000</w:t>
      </w:r>
      <w:r w:rsidR="00756A33" w:rsidRPr="00762E4A">
        <w:t xml:space="preserve"> </w:t>
      </w:r>
      <w:r w:rsidR="00FF79B7" w:rsidRPr="00762E4A">
        <w:t>руб.</w:t>
      </w:r>
      <w:r w:rsidR="00756A33" w:rsidRPr="00762E4A">
        <w:t xml:space="preserve"> </w:t>
      </w:r>
    </w:p>
    <w:p w:rsidR="00FF79B7" w:rsidRPr="00762E4A" w:rsidRDefault="00FF79B7" w:rsidP="00FF79B7">
      <w:r w:rsidRPr="00762E4A">
        <w:t>Максимальная</w:t>
      </w:r>
      <w:r w:rsidR="00756A33" w:rsidRPr="00762E4A">
        <w:t xml:space="preserve"> </w:t>
      </w:r>
      <w:r w:rsidRPr="00762E4A">
        <w:t>сумма,</w:t>
      </w:r>
      <w:r w:rsidR="00756A33" w:rsidRPr="00762E4A">
        <w:t xml:space="preserve"> </w:t>
      </w:r>
      <w:r w:rsidRPr="00762E4A">
        <w:t>которую</w:t>
      </w:r>
      <w:r w:rsidR="00756A33" w:rsidRPr="00762E4A">
        <w:t xml:space="preserve"> </w:t>
      </w:r>
      <w:r w:rsidRPr="00762E4A">
        <w:t>софинансирует</w:t>
      </w:r>
      <w:r w:rsidR="00756A33" w:rsidRPr="00762E4A">
        <w:t xml:space="preserve"> </w:t>
      </w:r>
      <w:r w:rsidRPr="00762E4A">
        <w:t>государство,</w:t>
      </w:r>
      <w:r w:rsidR="00756A33" w:rsidRPr="00762E4A">
        <w:t xml:space="preserve"> </w:t>
      </w:r>
      <w:r w:rsidRPr="00762E4A">
        <w:t>составит</w:t>
      </w:r>
      <w:r w:rsidR="00756A33" w:rsidRPr="00762E4A">
        <w:t xml:space="preserve"> </w:t>
      </w:r>
      <w:r w:rsidRPr="00762E4A">
        <w:t>36</w:t>
      </w:r>
      <w:r w:rsidR="00756A33" w:rsidRPr="00762E4A">
        <w:t xml:space="preserve"> </w:t>
      </w:r>
      <w:r w:rsidRPr="00762E4A">
        <w:t>000</w:t>
      </w:r>
      <w:r w:rsidR="00756A33" w:rsidRPr="00762E4A">
        <w:t xml:space="preserve"> </w:t>
      </w:r>
      <w:r w:rsidRPr="00762E4A">
        <w:t>руб.</w:t>
      </w:r>
      <w:r w:rsidR="00756A33" w:rsidRPr="00762E4A">
        <w:t xml:space="preserve"> </w:t>
      </w:r>
      <w:r w:rsidRPr="00762E4A">
        <w:t>в</w:t>
      </w:r>
      <w:r w:rsidR="00756A33" w:rsidRPr="00762E4A">
        <w:t xml:space="preserve"> </w:t>
      </w:r>
      <w:r w:rsidRPr="00762E4A">
        <w:t>год</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трех</w:t>
      </w:r>
      <w:r w:rsidR="00756A33" w:rsidRPr="00762E4A">
        <w:t xml:space="preserve"> </w:t>
      </w:r>
      <w:r w:rsidRPr="00762E4A">
        <w:t>лет</w:t>
      </w:r>
      <w:r w:rsidR="00756A33" w:rsidRPr="00762E4A">
        <w:t xml:space="preserve"> </w:t>
      </w:r>
      <w:r w:rsidRPr="00762E4A">
        <w:t>после</w:t>
      </w:r>
      <w:r w:rsidR="00756A33" w:rsidRPr="00762E4A">
        <w:t xml:space="preserve"> </w:t>
      </w:r>
      <w:r w:rsidRPr="00762E4A">
        <w:t>вступления</w:t>
      </w:r>
      <w:r w:rsidR="00756A33" w:rsidRPr="00762E4A">
        <w:t xml:space="preserve"> </w:t>
      </w:r>
      <w:r w:rsidRPr="00762E4A">
        <w:t>в</w:t>
      </w:r>
      <w:r w:rsidR="00756A33" w:rsidRPr="00762E4A">
        <w:t xml:space="preserve"> </w:t>
      </w:r>
      <w:r w:rsidRPr="00762E4A">
        <w:t>программу.</w:t>
      </w:r>
    </w:p>
    <w:p w:rsidR="00FF79B7" w:rsidRPr="00762E4A" w:rsidRDefault="00363A69" w:rsidP="00FF79B7">
      <w:hyperlink r:id="rId31" w:history="1">
        <w:r w:rsidR="00FF79B7" w:rsidRPr="00762E4A">
          <w:rPr>
            <w:rStyle w:val="a3"/>
          </w:rPr>
          <w:t>https://pravo.ru/news/248589/</w:t>
        </w:r>
      </w:hyperlink>
    </w:p>
    <w:p w:rsidR="00FF79B7" w:rsidRPr="00762E4A" w:rsidRDefault="00FF79B7" w:rsidP="00FF79B7"/>
    <w:p w:rsidR="00D1642B" w:rsidRPr="00762E4A" w:rsidRDefault="00D1642B" w:rsidP="00D1642B">
      <w:pPr>
        <w:pStyle w:val="251"/>
      </w:pPr>
      <w:bookmarkStart w:id="85" w:name="_Toc99271704"/>
      <w:bookmarkStart w:id="86" w:name="_Toc99318656"/>
      <w:bookmarkStart w:id="87" w:name="_Toc62681899"/>
      <w:bookmarkStart w:id="88" w:name="_Toc145399610"/>
      <w:bookmarkEnd w:id="17"/>
      <w:bookmarkEnd w:id="18"/>
      <w:bookmarkEnd w:id="22"/>
      <w:bookmarkEnd w:id="23"/>
      <w:bookmarkEnd w:id="24"/>
      <w:bookmarkEnd w:id="48"/>
      <w:r w:rsidRPr="00762E4A">
        <w:lastRenderedPageBreak/>
        <w:t>НОВОСТИ</w:t>
      </w:r>
      <w:r w:rsidR="00756A33" w:rsidRPr="00762E4A">
        <w:t xml:space="preserve"> </w:t>
      </w:r>
      <w:r w:rsidRPr="00762E4A">
        <w:t>МАКРОЭКОНОМИКИ</w:t>
      </w:r>
      <w:bookmarkEnd w:id="85"/>
      <w:bookmarkEnd w:id="86"/>
      <w:bookmarkEnd w:id="88"/>
    </w:p>
    <w:p w:rsidR="00BC3352" w:rsidRPr="00762E4A" w:rsidRDefault="00BC3352" w:rsidP="00BC3352">
      <w:pPr>
        <w:pStyle w:val="2"/>
      </w:pPr>
      <w:bookmarkStart w:id="89" w:name="_Toc99271711"/>
      <w:bookmarkStart w:id="90" w:name="_Toc99318657"/>
      <w:bookmarkStart w:id="91" w:name="_Toc145399611"/>
      <w:r w:rsidRPr="00762E4A">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Факторы</w:t>
      </w:r>
      <w:r w:rsidR="00756A33" w:rsidRPr="00762E4A">
        <w:t xml:space="preserve"> </w:t>
      </w:r>
      <w:r w:rsidRPr="00762E4A">
        <w:t>сейчас</w:t>
      </w:r>
      <w:r w:rsidR="00756A33" w:rsidRPr="00762E4A">
        <w:t xml:space="preserve"> </w:t>
      </w:r>
      <w:r w:rsidRPr="00762E4A">
        <w:t>складываются</w:t>
      </w:r>
      <w:r w:rsidR="00756A33" w:rsidRPr="00762E4A">
        <w:t xml:space="preserve"> </w:t>
      </w:r>
      <w:r w:rsidRPr="00762E4A">
        <w:t>в</w:t>
      </w:r>
      <w:r w:rsidR="00756A33" w:rsidRPr="00762E4A">
        <w:t xml:space="preserve"> </w:t>
      </w:r>
      <w:r w:rsidRPr="00762E4A">
        <w:t>пользу</w:t>
      </w:r>
      <w:r w:rsidR="00756A33" w:rsidRPr="00762E4A">
        <w:t xml:space="preserve"> </w:t>
      </w:r>
      <w:r w:rsidRPr="00762E4A">
        <w:t>укрепления</w:t>
      </w:r>
      <w:r w:rsidR="00756A33" w:rsidRPr="00762E4A">
        <w:t xml:space="preserve"> </w:t>
      </w:r>
      <w:r w:rsidRPr="00762E4A">
        <w:t>рубля</w:t>
      </w:r>
      <w:r w:rsidR="00756A33" w:rsidRPr="00762E4A">
        <w:t xml:space="preserve"> </w:t>
      </w:r>
      <w:r w:rsidRPr="00762E4A">
        <w:t>-</w:t>
      </w:r>
      <w:r w:rsidR="00756A33" w:rsidRPr="00762E4A">
        <w:t xml:space="preserve"> </w:t>
      </w:r>
      <w:r w:rsidRPr="00762E4A">
        <w:t>Орешкин</w:t>
      </w:r>
      <w:bookmarkEnd w:id="91"/>
    </w:p>
    <w:p w:rsidR="00BC3352" w:rsidRPr="00762E4A" w:rsidRDefault="00BC3352" w:rsidP="008B428C">
      <w:pPr>
        <w:pStyle w:val="3"/>
      </w:pPr>
      <w:bookmarkStart w:id="92" w:name="_Toc145399612"/>
      <w:r w:rsidRPr="00762E4A">
        <w:t>Пик</w:t>
      </w:r>
      <w:r w:rsidR="00756A33" w:rsidRPr="00762E4A">
        <w:t xml:space="preserve"> </w:t>
      </w:r>
      <w:r w:rsidRPr="00762E4A">
        <w:t>ослабления</w:t>
      </w:r>
      <w:r w:rsidR="00756A33" w:rsidRPr="00762E4A">
        <w:t xml:space="preserve"> </w:t>
      </w:r>
      <w:r w:rsidRPr="00762E4A">
        <w:t>рубля</w:t>
      </w:r>
      <w:r w:rsidR="00756A33" w:rsidRPr="00762E4A">
        <w:t xml:space="preserve"> </w:t>
      </w:r>
      <w:r w:rsidRPr="00762E4A">
        <w:t>уже</w:t>
      </w:r>
      <w:r w:rsidR="00756A33" w:rsidRPr="00762E4A">
        <w:t xml:space="preserve"> </w:t>
      </w:r>
      <w:r w:rsidRPr="00762E4A">
        <w:t>пройден,</w:t>
      </w:r>
      <w:r w:rsidR="00756A33" w:rsidRPr="00762E4A">
        <w:t xml:space="preserve"> </w:t>
      </w:r>
      <w:r w:rsidRPr="00762E4A">
        <w:t>сейчас</w:t>
      </w:r>
      <w:r w:rsidR="00756A33" w:rsidRPr="00762E4A">
        <w:t xml:space="preserve"> </w:t>
      </w:r>
      <w:r w:rsidRPr="00762E4A">
        <w:t>факторы</w:t>
      </w:r>
      <w:r w:rsidR="00756A33" w:rsidRPr="00762E4A">
        <w:t xml:space="preserve"> </w:t>
      </w:r>
      <w:r w:rsidRPr="00762E4A">
        <w:t>складываются</w:t>
      </w:r>
      <w:r w:rsidR="00756A33" w:rsidRPr="00762E4A">
        <w:t xml:space="preserve"> </w:t>
      </w:r>
      <w:r w:rsidRPr="00762E4A">
        <w:t>в</w:t>
      </w:r>
      <w:r w:rsidR="00756A33" w:rsidRPr="00762E4A">
        <w:t xml:space="preserve"> </w:t>
      </w:r>
      <w:r w:rsidRPr="00762E4A">
        <w:t>пользу</w:t>
      </w:r>
      <w:r w:rsidR="00756A33" w:rsidRPr="00762E4A">
        <w:t xml:space="preserve"> </w:t>
      </w:r>
      <w:r w:rsidRPr="00762E4A">
        <w:t>его</w:t>
      </w:r>
      <w:r w:rsidR="00756A33" w:rsidRPr="00762E4A">
        <w:t xml:space="preserve"> </w:t>
      </w:r>
      <w:r w:rsidRPr="00762E4A">
        <w:t>укрепления,</w:t>
      </w:r>
      <w:r w:rsidR="00756A33" w:rsidRPr="00762E4A">
        <w:t xml:space="preserve"> </w:t>
      </w:r>
      <w:r w:rsidRPr="00762E4A">
        <w:t>в</w:t>
      </w:r>
      <w:r w:rsidR="00756A33" w:rsidRPr="00762E4A">
        <w:t xml:space="preserve"> </w:t>
      </w:r>
      <w:r w:rsidRPr="00762E4A">
        <w:t>том</w:t>
      </w:r>
      <w:r w:rsidR="00756A33" w:rsidRPr="00762E4A">
        <w:t xml:space="preserve"> </w:t>
      </w:r>
      <w:r w:rsidRPr="00762E4A">
        <w:t>числе</w:t>
      </w:r>
      <w:r w:rsidR="00756A33" w:rsidRPr="00762E4A">
        <w:t xml:space="preserve"> </w:t>
      </w:r>
      <w:r w:rsidRPr="00762E4A">
        <w:t>власти</w:t>
      </w:r>
      <w:r w:rsidR="00756A33" w:rsidRPr="00762E4A">
        <w:t xml:space="preserve"> </w:t>
      </w:r>
      <w:r w:rsidRPr="00762E4A">
        <w:t>работают</w:t>
      </w:r>
      <w:r w:rsidR="00756A33" w:rsidRPr="00762E4A">
        <w:t xml:space="preserve"> </w:t>
      </w:r>
      <w:r w:rsidRPr="00762E4A">
        <w:t>над</w:t>
      </w:r>
      <w:r w:rsidR="00756A33" w:rsidRPr="00762E4A">
        <w:t xml:space="preserve"> </w:t>
      </w:r>
      <w:r w:rsidRPr="00762E4A">
        <w:t>мерами</w:t>
      </w:r>
      <w:r w:rsidR="00756A33" w:rsidRPr="00762E4A">
        <w:t xml:space="preserve"> </w:t>
      </w:r>
      <w:r w:rsidRPr="00762E4A">
        <w:t>по</w:t>
      </w:r>
      <w:r w:rsidR="00756A33" w:rsidRPr="00762E4A">
        <w:t xml:space="preserve"> </w:t>
      </w:r>
      <w:r w:rsidRPr="00762E4A">
        <w:t>ограничению</w:t>
      </w:r>
      <w:r w:rsidR="00756A33" w:rsidRPr="00762E4A">
        <w:t xml:space="preserve"> </w:t>
      </w:r>
      <w:r w:rsidRPr="00762E4A">
        <w:t>оттока</w:t>
      </w:r>
      <w:r w:rsidR="00756A33" w:rsidRPr="00762E4A">
        <w:t xml:space="preserve"> </w:t>
      </w:r>
      <w:r w:rsidRPr="00762E4A">
        <w:t>капитала,</w:t>
      </w:r>
      <w:r w:rsidR="00756A33" w:rsidRPr="00762E4A">
        <w:t xml:space="preserve"> </w:t>
      </w:r>
      <w:r w:rsidRPr="00762E4A">
        <w:t>заявил</w:t>
      </w:r>
      <w:r w:rsidR="00756A33" w:rsidRPr="00762E4A">
        <w:t xml:space="preserve"> </w:t>
      </w:r>
      <w:r w:rsidRPr="00762E4A">
        <w:t>журналистам</w:t>
      </w:r>
      <w:r w:rsidR="00756A33" w:rsidRPr="00762E4A">
        <w:t xml:space="preserve"> </w:t>
      </w:r>
      <w:r w:rsidRPr="00762E4A">
        <w:t>помощник</w:t>
      </w:r>
      <w:r w:rsidR="00756A33" w:rsidRPr="00762E4A">
        <w:t xml:space="preserve"> </w:t>
      </w:r>
      <w:r w:rsidRPr="00762E4A">
        <w:t>президента</w:t>
      </w:r>
      <w:r w:rsidR="00756A33" w:rsidRPr="00762E4A">
        <w:t xml:space="preserve"> </w:t>
      </w:r>
      <w:r w:rsidRPr="00762E4A">
        <w:t>России</w:t>
      </w:r>
      <w:r w:rsidR="00756A33" w:rsidRPr="00762E4A">
        <w:t xml:space="preserve"> </w:t>
      </w:r>
      <w:r w:rsidRPr="00762E4A">
        <w:t>Максим</w:t>
      </w:r>
      <w:r w:rsidR="00756A33" w:rsidRPr="00762E4A">
        <w:t xml:space="preserve"> </w:t>
      </w:r>
      <w:r w:rsidRPr="00762E4A">
        <w:t>Орешкин.</w:t>
      </w:r>
      <w:bookmarkEnd w:id="92"/>
    </w:p>
    <w:p w:rsidR="00BC3352" w:rsidRPr="00762E4A" w:rsidRDefault="00756A33" w:rsidP="00BC3352">
      <w:r w:rsidRPr="00762E4A">
        <w:t>«</w:t>
      </w:r>
      <w:r w:rsidR="00BC3352" w:rsidRPr="00762E4A">
        <w:t>Очевидно,</w:t>
      </w:r>
      <w:r w:rsidRPr="00762E4A">
        <w:t xml:space="preserve"> </w:t>
      </w:r>
      <w:r w:rsidR="00BC3352" w:rsidRPr="00762E4A">
        <w:t>что</w:t>
      </w:r>
      <w:r w:rsidRPr="00762E4A">
        <w:t xml:space="preserve"> </w:t>
      </w:r>
      <w:r w:rsidR="00BC3352" w:rsidRPr="00762E4A">
        <w:t>сейчас</w:t>
      </w:r>
      <w:r w:rsidRPr="00762E4A">
        <w:t xml:space="preserve"> </w:t>
      </w:r>
      <w:r w:rsidR="00BC3352" w:rsidRPr="00762E4A">
        <w:t>факторы</w:t>
      </w:r>
      <w:r w:rsidRPr="00762E4A">
        <w:t xml:space="preserve"> </w:t>
      </w:r>
      <w:r w:rsidR="00BC3352" w:rsidRPr="00762E4A">
        <w:t>уже</w:t>
      </w:r>
      <w:r w:rsidRPr="00762E4A">
        <w:t xml:space="preserve"> </w:t>
      </w:r>
      <w:r w:rsidR="00BC3352" w:rsidRPr="00762E4A">
        <w:t>складываются</w:t>
      </w:r>
      <w:r w:rsidRPr="00762E4A">
        <w:t xml:space="preserve"> </w:t>
      </w:r>
      <w:r w:rsidR="00BC3352" w:rsidRPr="00762E4A">
        <w:t>в</w:t>
      </w:r>
      <w:r w:rsidRPr="00762E4A">
        <w:t xml:space="preserve"> </w:t>
      </w:r>
      <w:r w:rsidR="00BC3352" w:rsidRPr="00762E4A">
        <w:t>другую</w:t>
      </w:r>
      <w:r w:rsidRPr="00762E4A">
        <w:t xml:space="preserve"> </w:t>
      </w:r>
      <w:r w:rsidR="00BC3352" w:rsidRPr="00762E4A">
        <w:t>сторону,</w:t>
      </w:r>
      <w:r w:rsidRPr="00762E4A">
        <w:t xml:space="preserve"> </w:t>
      </w:r>
      <w:r w:rsidR="00BC3352" w:rsidRPr="00762E4A">
        <w:t>и</w:t>
      </w:r>
      <w:r w:rsidRPr="00762E4A">
        <w:t xml:space="preserve"> </w:t>
      </w:r>
      <w:r w:rsidR="00BC3352" w:rsidRPr="00762E4A">
        <w:t>с</w:t>
      </w:r>
      <w:r w:rsidRPr="00762E4A">
        <w:t xml:space="preserve"> </w:t>
      </w:r>
      <w:r w:rsidR="00BC3352" w:rsidRPr="00762E4A">
        <w:t>высокой</w:t>
      </w:r>
      <w:r w:rsidRPr="00762E4A">
        <w:t xml:space="preserve"> </w:t>
      </w:r>
      <w:r w:rsidR="00BC3352" w:rsidRPr="00762E4A">
        <w:t>вероятностью</w:t>
      </w:r>
      <w:r w:rsidRPr="00762E4A">
        <w:t xml:space="preserve"> </w:t>
      </w:r>
      <w:r w:rsidR="00BC3352" w:rsidRPr="00762E4A">
        <w:t>пик</w:t>
      </w:r>
      <w:r w:rsidRPr="00762E4A">
        <w:t xml:space="preserve"> </w:t>
      </w:r>
      <w:r w:rsidR="00BC3352" w:rsidRPr="00762E4A">
        <w:t>динамики</w:t>
      </w:r>
      <w:r w:rsidRPr="00762E4A">
        <w:t xml:space="preserve"> </w:t>
      </w:r>
      <w:r w:rsidR="00BC3352" w:rsidRPr="00762E4A">
        <w:t>курса</w:t>
      </w:r>
      <w:r w:rsidRPr="00762E4A">
        <w:t xml:space="preserve"> </w:t>
      </w:r>
      <w:r w:rsidR="00BC3352" w:rsidRPr="00762E4A">
        <w:t>уже</w:t>
      </w:r>
      <w:r w:rsidRPr="00762E4A">
        <w:t xml:space="preserve"> </w:t>
      </w:r>
      <w:r w:rsidR="00BC3352" w:rsidRPr="00762E4A">
        <w:t>позади</w:t>
      </w:r>
      <w:r w:rsidRPr="00762E4A">
        <w:t>»</w:t>
      </w:r>
      <w:r w:rsidR="00BC3352" w:rsidRPr="00762E4A">
        <w:t>,</w:t>
      </w:r>
      <w:r w:rsidRPr="00762E4A">
        <w:t xml:space="preserve"> </w:t>
      </w:r>
      <w:r w:rsidR="00BC3352" w:rsidRPr="00762E4A">
        <w:t>-</w:t>
      </w:r>
      <w:r w:rsidRPr="00762E4A">
        <w:t xml:space="preserve"> </w:t>
      </w:r>
      <w:r w:rsidR="00BC3352" w:rsidRPr="00762E4A">
        <w:t>сказал</w:t>
      </w:r>
      <w:r w:rsidRPr="00762E4A">
        <w:t xml:space="preserve"> </w:t>
      </w:r>
      <w:r w:rsidR="00BC3352" w:rsidRPr="00762E4A">
        <w:t>Орешкин</w:t>
      </w:r>
      <w:r w:rsidRPr="00762E4A">
        <w:t xml:space="preserve"> </w:t>
      </w:r>
      <w:r w:rsidR="00BC3352" w:rsidRPr="00762E4A">
        <w:t>в</w:t>
      </w:r>
      <w:r w:rsidRPr="00762E4A">
        <w:t xml:space="preserve"> </w:t>
      </w:r>
      <w:r w:rsidR="00BC3352" w:rsidRPr="00762E4A">
        <w:t>кулуарах</w:t>
      </w:r>
      <w:r w:rsidRPr="00762E4A">
        <w:t xml:space="preserve"> </w:t>
      </w:r>
      <w:r w:rsidR="00BC3352" w:rsidRPr="00762E4A">
        <w:t>Восточного</w:t>
      </w:r>
      <w:r w:rsidRPr="00762E4A">
        <w:t xml:space="preserve"> </w:t>
      </w:r>
      <w:r w:rsidR="00BC3352" w:rsidRPr="00762E4A">
        <w:t>экономического</w:t>
      </w:r>
      <w:r w:rsidRPr="00762E4A">
        <w:t xml:space="preserve"> </w:t>
      </w:r>
      <w:r w:rsidR="00BC3352" w:rsidRPr="00762E4A">
        <w:t>форума.</w:t>
      </w:r>
    </w:p>
    <w:p w:rsidR="00BC3352" w:rsidRPr="00762E4A" w:rsidRDefault="00756A33" w:rsidP="00BC3352">
      <w:r w:rsidRPr="00762E4A">
        <w:t>«</w:t>
      </w:r>
      <w:r w:rsidR="00BC3352" w:rsidRPr="00762E4A">
        <w:t>Если</w:t>
      </w:r>
      <w:r w:rsidRPr="00762E4A">
        <w:t xml:space="preserve"> </w:t>
      </w:r>
      <w:r w:rsidR="00BC3352" w:rsidRPr="00762E4A">
        <w:t>смотреть</w:t>
      </w:r>
      <w:r w:rsidRPr="00762E4A">
        <w:t xml:space="preserve"> </w:t>
      </w:r>
      <w:r w:rsidR="00BC3352" w:rsidRPr="00762E4A">
        <w:t>вперед,</w:t>
      </w:r>
      <w:r w:rsidRPr="00762E4A">
        <w:t xml:space="preserve"> </w:t>
      </w:r>
      <w:r w:rsidR="00BC3352" w:rsidRPr="00762E4A">
        <w:t>очевидно,</w:t>
      </w:r>
      <w:r w:rsidRPr="00762E4A">
        <w:t xml:space="preserve"> </w:t>
      </w:r>
      <w:r w:rsidR="00BC3352" w:rsidRPr="00762E4A">
        <w:t>текущий</w:t>
      </w:r>
      <w:r w:rsidRPr="00762E4A">
        <w:t xml:space="preserve"> </w:t>
      </w:r>
      <w:r w:rsidR="00BC3352" w:rsidRPr="00762E4A">
        <w:t>счет</w:t>
      </w:r>
      <w:r w:rsidRPr="00762E4A">
        <w:t xml:space="preserve"> </w:t>
      </w:r>
      <w:r w:rsidR="00BC3352" w:rsidRPr="00762E4A">
        <w:t>сейчас</w:t>
      </w:r>
      <w:r w:rsidRPr="00762E4A">
        <w:t xml:space="preserve"> </w:t>
      </w:r>
      <w:r w:rsidR="00BC3352" w:rsidRPr="00762E4A">
        <w:t>восстанавливается.</w:t>
      </w:r>
      <w:r w:rsidRPr="00762E4A">
        <w:t xml:space="preserve"> </w:t>
      </w:r>
      <w:r w:rsidR="00BC3352" w:rsidRPr="00762E4A">
        <w:t>Импорт</w:t>
      </w:r>
      <w:r w:rsidRPr="00762E4A">
        <w:t xml:space="preserve"> </w:t>
      </w:r>
      <w:r w:rsidR="00BC3352" w:rsidRPr="00762E4A">
        <w:t>товаров</w:t>
      </w:r>
      <w:r w:rsidRPr="00762E4A">
        <w:t xml:space="preserve"> </w:t>
      </w:r>
      <w:r w:rsidR="00BC3352" w:rsidRPr="00762E4A">
        <w:t>и</w:t>
      </w:r>
      <w:r w:rsidRPr="00762E4A">
        <w:t xml:space="preserve"> </w:t>
      </w:r>
      <w:r w:rsidR="00BC3352" w:rsidRPr="00762E4A">
        <w:t>услуг</w:t>
      </w:r>
      <w:r w:rsidRPr="00762E4A">
        <w:t xml:space="preserve"> </w:t>
      </w:r>
      <w:r w:rsidR="00BC3352" w:rsidRPr="00762E4A">
        <w:t>пойдет</w:t>
      </w:r>
      <w:r w:rsidRPr="00762E4A">
        <w:t xml:space="preserve"> </w:t>
      </w:r>
      <w:r w:rsidR="00BC3352" w:rsidRPr="00762E4A">
        <w:t>немножко</w:t>
      </w:r>
      <w:r w:rsidRPr="00762E4A">
        <w:t xml:space="preserve"> </w:t>
      </w:r>
      <w:r w:rsidR="00BC3352" w:rsidRPr="00762E4A">
        <w:t>вниз</w:t>
      </w:r>
      <w:r w:rsidRPr="00762E4A">
        <w:t xml:space="preserve"> </w:t>
      </w:r>
      <w:r w:rsidR="00BC3352" w:rsidRPr="00762E4A">
        <w:t>к</w:t>
      </w:r>
      <w:r w:rsidRPr="00762E4A">
        <w:t xml:space="preserve"> </w:t>
      </w:r>
      <w:r w:rsidR="00BC3352" w:rsidRPr="00762E4A">
        <w:t>концу</w:t>
      </w:r>
      <w:r w:rsidRPr="00762E4A">
        <w:t xml:space="preserve"> </w:t>
      </w:r>
      <w:r w:rsidR="00BC3352" w:rsidRPr="00762E4A">
        <w:t>года.</w:t>
      </w:r>
      <w:r w:rsidRPr="00762E4A">
        <w:t xml:space="preserve"> </w:t>
      </w:r>
      <w:r w:rsidR="00BC3352" w:rsidRPr="00762E4A">
        <w:t>Экспорт</w:t>
      </w:r>
      <w:r w:rsidRPr="00762E4A">
        <w:t xml:space="preserve"> </w:t>
      </w:r>
      <w:r w:rsidR="00BC3352" w:rsidRPr="00762E4A">
        <w:t>сильно</w:t>
      </w:r>
      <w:r w:rsidRPr="00762E4A">
        <w:t xml:space="preserve"> </w:t>
      </w:r>
      <w:r w:rsidR="00BC3352" w:rsidRPr="00762E4A">
        <w:t>увеличится,</w:t>
      </w:r>
      <w:r w:rsidRPr="00762E4A">
        <w:t xml:space="preserve"> </w:t>
      </w:r>
      <w:r w:rsidR="00BC3352" w:rsidRPr="00762E4A">
        <w:t>потому</w:t>
      </w:r>
      <w:r w:rsidRPr="00762E4A">
        <w:t xml:space="preserve"> </w:t>
      </w:r>
      <w:r w:rsidR="00BC3352" w:rsidRPr="00762E4A">
        <w:t>что</w:t>
      </w:r>
      <w:r w:rsidRPr="00762E4A">
        <w:t xml:space="preserve"> </w:t>
      </w:r>
      <w:r w:rsidR="00BC3352" w:rsidRPr="00762E4A">
        <w:t>цены</w:t>
      </w:r>
      <w:r w:rsidRPr="00762E4A">
        <w:t xml:space="preserve"> </w:t>
      </w:r>
      <w:r w:rsidR="00BC3352" w:rsidRPr="00762E4A">
        <w:t>на</w:t>
      </w:r>
      <w:r w:rsidRPr="00762E4A">
        <w:t xml:space="preserve"> </w:t>
      </w:r>
      <w:r w:rsidR="00BC3352" w:rsidRPr="00762E4A">
        <w:t>нефть</w:t>
      </w:r>
      <w:r w:rsidRPr="00762E4A">
        <w:t xml:space="preserve"> </w:t>
      </w:r>
      <w:r w:rsidR="00BC3352" w:rsidRPr="00762E4A">
        <w:t>восстановились...</w:t>
      </w:r>
      <w:r w:rsidRPr="00762E4A">
        <w:t xml:space="preserve"> </w:t>
      </w:r>
      <w:r w:rsidR="00BC3352" w:rsidRPr="00762E4A">
        <w:t>Это</w:t>
      </w:r>
      <w:r w:rsidRPr="00762E4A">
        <w:t xml:space="preserve"> </w:t>
      </w:r>
      <w:r w:rsidR="00BC3352" w:rsidRPr="00762E4A">
        <w:t>восстановление</w:t>
      </w:r>
      <w:r w:rsidRPr="00762E4A">
        <w:t xml:space="preserve"> </w:t>
      </w:r>
      <w:r w:rsidR="00BC3352" w:rsidRPr="00762E4A">
        <w:t>будет</w:t>
      </w:r>
      <w:r w:rsidRPr="00762E4A">
        <w:t xml:space="preserve"> </w:t>
      </w:r>
      <w:r w:rsidR="00BC3352" w:rsidRPr="00762E4A">
        <w:t>вести</w:t>
      </w:r>
      <w:r w:rsidRPr="00762E4A">
        <w:t xml:space="preserve"> </w:t>
      </w:r>
      <w:r w:rsidR="00BC3352" w:rsidRPr="00762E4A">
        <w:t>к</w:t>
      </w:r>
      <w:r w:rsidRPr="00762E4A">
        <w:t xml:space="preserve"> </w:t>
      </w:r>
      <w:r w:rsidR="00BC3352" w:rsidRPr="00762E4A">
        <w:t>улучшению</w:t>
      </w:r>
      <w:r w:rsidRPr="00762E4A">
        <w:t xml:space="preserve"> </w:t>
      </w:r>
      <w:r w:rsidR="00BC3352" w:rsidRPr="00762E4A">
        <w:t>текущего</w:t>
      </w:r>
      <w:r w:rsidRPr="00762E4A">
        <w:t xml:space="preserve"> </w:t>
      </w:r>
      <w:r w:rsidR="00BC3352" w:rsidRPr="00762E4A">
        <w:t>счета,</w:t>
      </w:r>
      <w:r w:rsidRPr="00762E4A">
        <w:t xml:space="preserve"> </w:t>
      </w:r>
      <w:r w:rsidR="00BC3352" w:rsidRPr="00762E4A">
        <w:t>и</w:t>
      </w:r>
      <w:r w:rsidRPr="00762E4A">
        <w:t xml:space="preserve"> </w:t>
      </w:r>
      <w:r w:rsidR="00BC3352" w:rsidRPr="00762E4A">
        <w:t>понятно,</w:t>
      </w:r>
      <w:r w:rsidRPr="00762E4A">
        <w:t xml:space="preserve"> </w:t>
      </w:r>
      <w:r w:rsidR="00BC3352" w:rsidRPr="00762E4A">
        <w:t>что</w:t>
      </w:r>
      <w:r w:rsidRPr="00762E4A">
        <w:t xml:space="preserve"> </w:t>
      </w:r>
      <w:r w:rsidR="00BC3352" w:rsidRPr="00762E4A">
        <w:t>оттоки</w:t>
      </w:r>
      <w:r w:rsidRPr="00762E4A">
        <w:t xml:space="preserve"> </w:t>
      </w:r>
      <w:r w:rsidR="00BC3352" w:rsidRPr="00762E4A">
        <w:t>капитала</w:t>
      </w:r>
      <w:r w:rsidRPr="00762E4A">
        <w:t xml:space="preserve"> </w:t>
      </w:r>
      <w:r w:rsidR="00BC3352" w:rsidRPr="00762E4A">
        <w:t>-</w:t>
      </w:r>
      <w:r w:rsidRPr="00762E4A">
        <w:t xml:space="preserve"> </w:t>
      </w:r>
      <w:r w:rsidR="00BC3352" w:rsidRPr="00762E4A">
        <w:t>в</w:t>
      </w:r>
      <w:r w:rsidRPr="00762E4A">
        <w:t xml:space="preserve"> </w:t>
      </w:r>
      <w:r w:rsidR="00BC3352" w:rsidRPr="00762E4A">
        <w:t>связи</w:t>
      </w:r>
      <w:r w:rsidRPr="00762E4A">
        <w:t xml:space="preserve"> </w:t>
      </w:r>
      <w:r w:rsidR="00BC3352" w:rsidRPr="00762E4A">
        <w:t>с</w:t>
      </w:r>
      <w:r w:rsidRPr="00762E4A">
        <w:t xml:space="preserve"> </w:t>
      </w:r>
      <w:r w:rsidR="00BC3352" w:rsidRPr="00762E4A">
        <w:t>теми</w:t>
      </w:r>
      <w:r w:rsidRPr="00762E4A">
        <w:t xml:space="preserve"> </w:t>
      </w:r>
      <w:r w:rsidR="00BC3352" w:rsidRPr="00762E4A">
        <w:t>же</w:t>
      </w:r>
      <w:r w:rsidRPr="00762E4A">
        <w:t xml:space="preserve"> </w:t>
      </w:r>
      <w:r w:rsidR="00BC3352" w:rsidRPr="00762E4A">
        <w:t>решениями</w:t>
      </w:r>
      <w:r w:rsidRPr="00762E4A">
        <w:t xml:space="preserve"> </w:t>
      </w:r>
      <w:r w:rsidR="00BC3352" w:rsidRPr="00762E4A">
        <w:t>ЦБ</w:t>
      </w:r>
      <w:r w:rsidRPr="00762E4A">
        <w:t xml:space="preserve"> </w:t>
      </w:r>
      <w:r w:rsidR="00BC3352" w:rsidRPr="00762E4A">
        <w:t>-</w:t>
      </w:r>
      <w:r w:rsidRPr="00762E4A">
        <w:t xml:space="preserve"> </w:t>
      </w:r>
      <w:r w:rsidR="00BC3352" w:rsidRPr="00762E4A">
        <w:t>рост</w:t>
      </w:r>
      <w:r w:rsidRPr="00762E4A">
        <w:t xml:space="preserve"> </w:t>
      </w:r>
      <w:r w:rsidR="00BC3352" w:rsidRPr="00762E4A">
        <w:t>ключевой</w:t>
      </w:r>
      <w:r w:rsidRPr="00762E4A">
        <w:t xml:space="preserve"> </w:t>
      </w:r>
      <w:r w:rsidR="00BC3352" w:rsidRPr="00762E4A">
        <w:t>ставки,</w:t>
      </w:r>
      <w:r w:rsidRPr="00762E4A">
        <w:t xml:space="preserve"> </w:t>
      </w:r>
      <w:r w:rsidR="00BC3352" w:rsidRPr="00762E4A">
        <w:t>макропруденциальные</w:t>
      </w:r>
      <w:r w:rsidRPr="00762E4A">
        <w:t xml:space="preserve"> </w:t>
      </w:r>
      <w:r w:rsidR="00BC3352" w:rsidRPr="00762E4A">
        <w:t>меры,</w:t>
      </w:r>
      <w:r w:rsidRPr="00762E4A">
        <w:t xml:space="preserve"> </w:t>
      </w:r>
      <w:r w:rsidR="00BC3352" w:rsidRPr="00762E4A">
        <w:t>которые</w:t>
      </w:r>
      <w:r w:rsidRPr="00762E4A">
        <w:t xml:space="preserve"> </w:t>
      </w:r>
      <w:r w:rsidR="00BC3352" w:rsidRPr="00762E4A">
        <w:t>ЦБ</w:t>
      </w:r>
      <w:r w:rsidRPr="00762E4A">
        <w:t xml:space="preserve"> </w:t>
      </w:r>
      <w:r w:rsidR="00BC3352" w:rsidRPr="00762E4A">
        <w:t>применяет,</w:t>
      </w:r>
      <w:r w:rsidRPr="00762E4A">
        <w:t xml:space="preserve"> </w:t>
      </w:r>
      <w:r w:rsidR="00BC3352" w:rsidRPr="00762E4A">
        <w:t>это</w:t>
      </w:r>
      <w:r w:rsidRPr="00762E4A">
        <w:t xml:space="preserve"> </w:t>
      </w:r>
      <w:r w:rsidR="00BC3352" w:rsidRPr="00762E4A">
        <w:t>будет</w:t>
      </w:r>
      <w:r w:rsidRPr="00762E4A">
        <w:t xml:space="preserve"> </w:t>
      </w:r>
      <w:r w:rsidR="00BC3352" w:rsidRPr="00762E4A">
        <w:t>сдерживать</w:t>
      </w:r>
      <w:r w:rsidRPr="00762E4A">
        <w:t xml:space="preserve"> </w:t>
      </w:r>
      <w:r w:rsidR="00BC3352" w:rsidRPr="00762E4A">
        <w:t>кредитование</w:t>
      </w:r>
      <w:r w:rsidRPr="00762E4A">
        <w:t xml:space="preserve"> </w:t>
      </w:r>
      <w:r w:rsidR="00BC3352" w:rsidRPr="00762E4A">
        <w:t>и</w:t>
      </w:r>
      <w:r w:rsidRPr="00762E4A">
        <w:t xml:space="preserve"> </w:t>
      </w:r>
      <w:r w:rsidR="00BC3352" w:rsidRPr="00762E4A">
        <w:t>отток</w:t>
      </w:r>
      <w:r w:rsidRPr="00762E4A">
        <w:t xml:space="preserve"> </w:t>
      </w:r>
      <w:r w:rsidR="00BC3352" w:rsidRPr="00762E4A">
        <w:t>капитала</w:t>
      </w:r>
      <w:r w:rsidRPr="00762E4A">
        <w:t xml:space="preserve"> </w:t>
      </w:r>
      <w:r w:rsidR="00BC3352" w:rsidRPr="00762E4A">
        <w:t>соответственно</w:t>
      </w:r>
      <w:r w:rsidRPr="00762E4A">
        <w:t>»</w:t>
      </w:r>
      <w:r w:rsidR="00BC3352" w:rsidRPr="00762E4A">
        <w:t>,</w:t>
      </w:r>
      <w:r w:rsidRPr="00762E4A">
        <w:t xml:space="preserve"> </w:t>
      </w:r>
      <w:r w:rsidR="00BC3352" w:rsidRPr="00762E4A">
        <w:t>-</w:t>
      </w:r>
      <w:r w:rsidRPr="00762E4A">
        <w:t xml:space="preserve"> </w:t>
      </w:r>
      <w:r w:rsidR="00BC3352" w:rsidRPr="00762E4A">
        <w:t>добавил</w:t>
      </w:r>
      <w:r w:rsidRPr="00762E4A">
        <w:t xml:space="preserve"> </w:t>
      </w:r>
      <w:r w:rsidR="00BC3352" w:rsidRPr="00762E4A">
        <w:t>он.</w:t>
      </w:r>
    </w:p>
    <w:p w:rsidR="00BC3352" w:rsidRPr="00762E4A" w:rsidRDefault="00BC3352" w:rsidP="00BC3352">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было</w:t>
      </w:r>
      <w:r w:rsidR="00756A33" w:rsidRPr="00762E4A">
        <w:t xml:space="preserve"> </w:t>
      </w:r>
      <w:r w:rsidRPr="00762E4A">
        <w:t>несколько</w:t>
      </w:r>
      <w:r w:rsidR="00756A33" w:rsidRPr="00762E4A">
        <w:t xml:space="preserve"> </w:t>
      </w:r>
      <w:r w:rsidRPr="00762E4A">
        <w:t>причин</w:t>
      </w:r>
      <w:r w:rsidR="00756A33" w:rsidRPr="00762E4A">
        <w:t xml:space="preserve"> </w:t>
      </w:r>
      <w:r w:rsidRPr="00762E4A">
        <w:t>слабости</w:t>
      </w:r>
      <w:r w:rsidR="00756A33" w:rsidRPr="00762E4A">
        <w:t xml:space="preserve"> </w:t>
      </w:r>
      <w:r w:rsidRPr="00762E4A">
        <w:t>рубля:</w:t>
      </w:r>
      <w:r w:rsidR="00756A33" w:rsidRPr="00762E4A">
        <w:t xml:space="preserve"> </w:t>
      </w:r>
      <w:r w:rsidRPr="00762E4A">
        <w:t>с</w:t>
      </w:r>
      <w:r w:rsidR="00756A33" w:rsidRPr="00762E4A">
        <w:t xml:space="preserve"> </w:t>
      </w:r>
      <w:r w:rsidRPr="00762E4A">
        <w:t>одной</w:t>
      </w:r>
      <w:r w:rsidR="00756A33" w:rsidRPr="00762E4A">
        <w:t xml:space="preserve"> </w:t>
      </w:r>
      <w:r w:rsidRPr="00762E4A">
        <w:t>стороны,</w:t>
      </w:r>
      <w:r w:rsidR="00756A33" w:rsidRPr="00762E4A">
        <w:t xml:space="preserve"> </w:t>
      </w:r>
      <w:r w:rsidRPr="00762E4A">
        <w:t>это</w:t>
      </w:r>
      <w:r w:rsidR="00756A33" w:rsidRPr="00762E4A">
        <w:t xml:space="preserve"> </w:t>
      </w:r>
      <w:r w:rsidRPr="00762E4A">
        <w:t>было</w:t>
      </w:r>
      <w:r w:rsidR="00756A33" w:rsidRPr="00762E4A">
        <w:t xml:space="preserve"> </w:t>
      </w:r>
      <w:r w:rsidRPr="00762E4A">
        <w:t>связано</w:t>
      </w:r>
      <w:r w:rsidR="00756A33" w:rsidRPr="00762E4A">
        <w:t xml:space="preserve"> </w:t>
      </w:r>
      <w:r w:rsidRPr="00762E4A">
        <w:t>со</w:t>
      </w:r>
      <w:r w:rsidR="00756A33" w:rsidRPr="00762E4A">
        <w:t xml:space="preserve"> </w:t>
      </w:r>
      <w:r w:rsidRPr="00762E4A">
        <w:t>снижением</w:t>
      </w:r>
      <w:r w:rsidR="00756A33" w:rsidRPr="00762E4A">
        <w:t xml:space="preserve"> </w:t>
      </w:r>
      <w:r w:rsidRPr="00762E4A">
        <w:t>цен</w:t>
      </w:r>
      <w:r w:rsidR="00756A33" w:rsidRPr="00762E4A">
        <w:t xml:space="preserve"> </w:t>
      </w:r>
      <w:r w:rsidRPr="00762E4A">
        <w:t>на</w:t>
      </w:r>
      <w:r w:rsidR="00756A33" w:rsidRPr="00762E4A">
        <w:t xml:space="preserve"> </w:t>
      </w:r>
      <w:r w:rsidRPr="00762E4A">
        <w:t>нефть</w:t>
      </w:r>
      <w:r w:rsidR="00756A33" w:rsidRPr="00762E4A">
        <w:t xml:space="preserve"> </w:t>
      </w:r>
      <w:r w:rsidRPr="00762E4A">
        <w:t>-</w:t>
      </w:r>
      <w:r w:rsidR="00756A33" w:rsidRPr="00762E4A">
        <w:t xml:space="preserve"> «</w:t>
      </w:r>
      <w:r w:rsidRPr="00762E4A">
        <w:t>в</w:t>
      </w:r>
      <w:r w:rsidR="00756A33" w:rsidRPr="00762E4A">
        <w:t xml:space="preserve"> </w:t>
      </w:r>
      <w:r w:rsidRPr="00762E4A">
        <w:t>первом</w:t>
      </w:r>
      <w:r w:rsidR="00756A33" w:rsidRPr="00762E4A">
        <w:t xml:space="preserve"> </w:t>
      </w:r>
      <w:r w:rsidRPr="00762E4A">
        <w:t>полугодии</w:t>
      </w:r>
      <w:r w:rsidR="00756A33" w:rsidRPr="00762E4A">
        <w:t xml:space="preserve"> </w:t>
      </w:r>
      <w:r w:rsidRPr="00762E4A">
        <w:t>они</w:t>
      </w:r>
      <w:r w:rsidR="00756A33" w:rsidRPr="00762E4A">
        <w:t xml:space="preserve"> </w:t>
      </w:r>
      <w:r w:rsidRPr="00762E4A">
        <w:t>довольно</w:t>
      </w:r>
      <w:r w:rsidR="00756A33" w:rsidRPr="00762E4A">
        <w:t xml:space="preserve"> </w:t>
      </w:r>
      <w:r w:rsidRPr="00762E4A">
        <w:t>серьезно</w:t>
      </w:r>
      <w:r w:rsidR="00756A33" w:rsidRPr="00762E4A">
        <w:t xml:space="preserve"> </w:t>
      </w:r>
      <w:r w:rsidRPr="00762E4A">
        <w:t>падали</w:t>
      </w:r>
      <w:r w:rsidR="00756A33" w:rsidRPr="00762E4A">
        <w:t>»</w:t>
      </w:r>
      <w:r w:rsidRPr="00762E4A">
        <w:t>;</w:t>
      </w:r>
      <w:r w:rsidR="00756A33" w:rsidRPr="00762E4A">
        <w:t xml:space="preserve"> </w:t>
      </w:r>
      <w:r w:rsidRPr="00762E4A">
        <w:t>с</w:t>
      </w:r>
      <w:r w:rsidR="00756A33" w:rsidRPr="00762E4A">
        <w:t xml:space="preserve"> </w:t>
      </w:r>
      <w:r w:rsidRPr="00762E4A">
        <w:t>другой</w:t>
      </w:r>
      <w:r w:rsidR="00756A33" w:rsidRPr="00762E4A">
        <w:t xml:space="preserve"> </w:t>
      </w:r>
      <w:r w:rsidRPr="00762E4A">
        <w:t>стороны,</w:t>
      </w:r>
      <w:r w:rsidR="00756A33" w:rsidRPr="00762E4A">
        <w:t xml:space="preserve"> </w:t>
      </w:r>
      <w:r w:rsidRPr="00762E4A">
        <w:t>импорт</w:t>
      </w:r>
      <w:r w:rsidR="00756A33" w:rsidRPr="00762E4A">
        <w:t xml:space="preserve"> </w:t>
      </w:r>
      <w:r w:rsidRPr="00762E4A">
        <w:t>восстановился</w:t>
      </w:r>
      <w:r w:rsidR="00756A33" w:rsidRPr="00762E4A">
        <w:t xml:space="preserve"> </w:t>
      </w:r>
      <w:r w:rsidRPr="00762E4A">
        <w:t>по</w:t>
      </w:r>
      <w:r w:rsidR="00756A33" w:rsidRPr="00762E4A">
        <w:t xml:space="preserve"> </w:t>
      </w:r>
      <w:r w:rsidRPr="00762E4A">
        <w:t>мере</w:t>
      </w:r>
      <w:r w:rsidR="00756A33" w:rsidRPr="00762E4A">
        <w:t xml:space="preserve"> </w:t>
      </w:r>
      <w:r w:rsidRPr="00762E4A">
        <w:t>того,</w:t>
      </w:r>
      <w:r w:rsidR="00756A33" w:rsidRPr="00762E4A">
        <w:t xml:space="preserve"> </w:t>
      </w:r>
      <w:r w:rsidRPr="00762E4A">
        <w:t>как</w:t>
      </w:r>
      <w:r w:rsidR="00756A33" w:rsidRPr="00762E4A">
        <w:t xml:space="preserve"> </w:t>
      </w:r>
      <w:r w:rsidRPr="00762E4A">
        <w:t>налаживались</w:t>
      </w:r>
      <w:r w:rsidR="00756A33" w:rsidRPr="00762E4A">
        <w:t xml:space="preserve"> </w:t>
      </w:r>
      <w:r w:rsidRPr="00762E4A">
        <w:t>торговые</w:t>
      </w:r>
      <w:r w:rsidR="00756A33" w:rsidRPr="00762E4A">
        <w:t xml:space="preserve"> </w:t>
      </w:r>
      <w:r w:rsidRPr="00762E4A">
        <w:t>потоки</w:t>
      </w:r>
      <w:r w:rsidR="00756A33" w:rsidRPr="00762E4A">
        <w:t xml:space="preserve"> </w:t>
      </w:r>
      <w:r w:rsidRPr="00762E4A">
        <w:t>и</w:t>
      </w:r>
      <w:r w:rsidR="00756A33" w:rsidRPr="00762E4A">
        <w:t xml:space="preserve"> </w:t>
      </w:r>
      <w:r w:rsidRPr="00762E4A">
        <w:t>произошла</w:t>
      </w:r>
      <w:r w:rsidR="00756A33" w:rsidRPr="00762E4A">
        <w:t xml:space="preserve"> </w:t>
      </w:r>
      <w:r w:rsidRPr="00762E4A">
        <w:t>их</w:t>
      </w:r>
      <w:r w:rsidR="00756A33" w:rsidRPr="00762E4A">
        <w:t xml:space="preserve"> </w:t>
      </w:r>
      <w:r w:rsidRPr="00762E4A">
        <w:t>переориентация</w:t>
      </w:r>
      <w:r w:rsidR="00756A33" w:rsidRPr="00762E4A">
        <w:t xml:space="preserve"> </w:t>
      </w:r>
      <w:r w:rsidRPr="00762E4A">
        <w:t>с</w:t>
      </w:r>
      <w:r w:rsidR="00756A33" w:rsidRPr="00762E4A">
        <w:t xml:space="preserve"> </w:t>
      </w:r>
      <w:r w:rsidRPr="00762E4A">
        <w:t>западных</w:t>
      </w:r>
      <w:r w:rsidR="00756A33" w:rsidRPr="00762E4A">
        <w:t xml:space="preserve"> </w:t>
      </w:r>
      <w:r w:rsidRPr="00762E4A">
        <w:t>рынков</w:t>
      </w:r>
      <w:r w:rsidR="00756A33" w:rsidRPr="00762E4A">
        <w:t xml:space="preserve"> </w:t>
      </w:r>
      <w:r w:rsidRPr="00762E4A">
        <w:t>на</w:t>
      </w:r>
      <w:r w:rsidR="00756A33" w:rsidRPr="00762E4A">
        <w:t xml:space="preserve"> </w:t>
      </w:r>
      <w:r w:rsidRPr="00762E4A">
        <w:t>южный</w:t>
      </w:r>
      <w:r w:rsidR="00756A33" w:rsidRPr="00762E4A">
        <w:t xml:space="preserve"> </w:t>
      </w:r>
      <w:r w:rsidRPr="00762E4A">
        <w:t>и</w:t>
      </w:r>
      <w:r w:rsidR="00756A33" w:rsidRPr="00762E4A">
        <w:t xml:space="preserve"> </w:t>
      </w:r>
      <w:r w:rsidRPr="00762E4A">
        <w:t>восточный.</w:t>
      </w:r>
      <w:r w:rsidR="00756A33" w:rsidRPr="00762E4A">
        <w:t xml:space="preserve"> </w:t>
      </w:r>
      <w:r w:rsidRPr="00762E4A">
        <w:t>Орешкин</w:t>
      </w:r>
      <w:r w:rsidR="00756A33" w:rsidRPr="00762E4A">
        <w:t xml:space="preserve"> </w:t>
      </w:r>
      <w:r w:rsidRPr="00762E4A">
        <w:t>указал,</w:t>
      </w:r>
      <w:r w:rsidR="00756A33" w:rsidRPr="00762E4A">
        <w:t xml:space="preserve"> </w:t>
      </w:r>
      <w:r w:rsidRPr="00762E4A">
        <w:t>что</w:t>
      </w:r>
      <w:r w:rsidR="00756A33" w:rsidRPr="00762E4A">
        <w:t xml:space="preserve"> </w:t>
      </w:r>
      <w:r w:rsidRPr="00762E4A">
        <w:t>увеличение</w:t>
      </w:r>
      <w:r w:rsidR="00756A33" w:rsidRPr="00762E4A">
        <w:t xml:space="preserve"> </w:t>
      </w:r>
      <w:r w:rsidRPr="00762E4A">
        <w:t>импорта</w:t>
      </w:r>
      <w:r w:rsidR="00756A33" w:rsidRPr="00762E4A">
        <w:t xml:space="preserve"> </w:t>
      </w:r>
      <w:r w:rsidRPr="00762E4A">
        <w:t>-</w:t>
      </w:r>
      <w:r w:rsidR="00756A33" w:rsidRPr="00762E4A">
        <w:t xml:space="preserve"> </w:t>
      </w:r>
      <w:r w:rsidRPr="00762E4A">
        <w:t>это</w:t>
      </w:r>
      <w:r w:rsidR="00756A33" w:rsidRPr="00762E4A">
        <w:t xml:space="preserve"> </w:t>
      </w:r>
      <w:r w:rsidRPr="00762E4A">
        <w:t>естественное</w:t>
      </w:r>
      <w:r w:rsidR="00756A33" w:rsidRPr="00762E4A">
        <w:t xml:space="preserve"> </w:t>
      </w:r>
      <w:r w:rsidRPr="00762E4A">
        <w:t>следствие</w:t>
      </w:r>
      <w:r w:rsidR="00756A33" w:rsidRPr="00762E4A">
        <w:t xml:space="preserve"> </w:t>
      </w:r>
      <w:r w:rsidRPr="00762E4A">
        <w:t>роста</w:t>
      </w:r>
      <w:r w:rsidR="00756A33" w:rsidRPr="00762E4A">
        <w:t xml:space="preserve"> </w:t>
      </w:r>
      <w:r w:rsidRPr="00762E4A">
        <w:t>экономики.</w:t>
      </w:r>
      <w:r w:rsidR="00756A33" w:rsidRPr="00762E4A">
        <w:t xml:space="preserve"> </w:t>
      </w:r>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в</w:t>
      </w:r>
      <w:r w:rsidR="00756A33" w:rsidRPr="00762E4A">
        <w:t xml:space="preserve"> </w:t>
      </w:r>
      <w:r w:rsidRPr="00762E4A">
        <w:t>совокупности</w:t>
      </w:r>
      <w:r w:rsidR="00756A33" w:rsidRPr="00762E4A">
        <w:t xml:space="preserve"> </w:t>
      </w:r>
      <w:r w:rsidRPr="00762E4A">
        <w:t>из-за</w:t>
      </w:r>
      <w:r w:rsidR="00756A33" w:rsidRPr="00762E4A">
        <w:t xml:space="preserve"> </w:t>
      </w:r>
      <w:r w:rsidRPr="00762E4A">
        <w:t>этих</w:t>
      </w:r>
      <w:r w:rsidR="00756A33" w:rsidRPr="00762E4A">
        <w:t xml:space="preserve"> </w:t>
      </w:r>
      <w:r w:rsidRPr="00762E4A">
        <w:t>причин</w:t>
      </w:r>
      <w:r w:rsidR="00756A33" w:rsidRPr="00762E4A">
        <w:t xml:space="preserve"> </w:t>
      </w:r>
      <w:r w:rsidRPr="00762E4A">
        <w:t>текущий</w:t>
      </w:r>
      <w:r w:rsidR="00756A33" w:rsidRPr="00762E4A">
        <w:t xml:space="preserve"> </w:t>
      </w:r>
      <w:r w:rsidRPr="00762E4A">
        <w:t>счет</w:t>
      </w:r>
      <w:r w:rsidR="00756A33" w:rsidRPr="00762E4A">
        <w:t xml:space="preserve"> </w:t>
      </w:r>
      <w:r w:rsidRPr="00762E4A">
        <w:t>платежного</w:t>
      </w:r>
      <w:r w:rsidR="00756A33" w:rsidRPr="00762E4A">
        <w:t xml:space="preserve"> </w:t>
      </w:r>
      <w:r w:rsidRPr="00762E4A">
        <w:t>баланса</w:t>
      </w:r>
      <w:r w:rsidR="00756A33" w:rsidRPr="00762E4A">
        <w:t xml:space="preserve"> </w:t>
      </w:r>
      <w:r w:rsidRPr="00762E4A">
        <w:t>РФ</w:t>
      </w:r>
      <w:r w:rsidR="00756A33" w:rsidRPr="00762E4A">
        <w:t xml:space="preserve"> </w:t>
      </w:r>
      <w:r w:rsidRPr="00762E4A">
        <w:t>несколько</w:t>
      </w:r>
      <w:r w:rsidR="00756A33" w:rsidRPr="00762E4A">
        <w:t xml:space="preserve"> </w:t>
      </w:r>
      <w:r w:rsidRPr="00762E4A">
        <w:t>ослаб,</w:t>
      </w:r>
      <w:r w:rsidR="00756A33" w:rsidRPr="00762E4A">
        <w:t xml:space="preserve"> </w:t>
      </w:r>
      <w:r w:rsidRPr="00762E4A">
        <w:t>добавив</w:t>
      </w:r>
      <w:r w:rsidR="00756A33" w:rsidRPr="00762E4A">
        <w:t xml:space="preserve"> </w:t>
      </w:r>
      <w:r w:rsidRPr="00762E4A">
        <w:t>волатильности</w:t>
      </w:r>
      <w:r w:rsidR="00756A33" w:rsidRPr="00762E4A">
        <w:t xml:space="preserve"> </w:t>
      </w:r>
      <w:r w:rsidRPr="00762E4A">
        <w:t>на</w:t>
      </w:r>
      <w:r w:rsidR="00756A33" w:rsidRPr="00762E4A">
        <w:t xml:space="preserve"> </w:t>
      </w:r>
      <w:r w:rsidRPr="00762E4A">
        <w:t>валютный</w:t>
      </w:r>
      <w:r w:rsidR="00756A33" w:rsidRPr="00762E4A">
        <w:t xml:space="preserve"> </w:t>
      </w:r>
      <w:r w:rsidRPr="00762E4A">
        <w:t>рынок.</w:t>
      </w:r>
    </w:p>
    <w:p w:rsidR="00BC3352" w:rsidRPr="00762E4A" w:rsidRDefault="00BC3352" w:rsidP="00BC3352">
      <w:r w:rsidRPr="00762E4A">
        <w:t>Он</w:t>
      </w:r>
      <w:r w:rsidR="00756A33" w:rsidRPr="00762E4A">
        <w:t xml:space="preserve"> </w:t>
      </w:r>
      <w:r w:rsidRPr="00762E4A">
        <w:t>также</w:t>
      </w:r>
      <w:r w:rsidR="00756A33" w:rsidRPr="00762E4A">
        <w:t xml:space="preserve"> </w:t>
      </w:r>
      <w:r w:rsidRPr="00762E4A">
        <w:t>назвал</w:t>
      </w:r>
      <w:r w:rsidR="00756A33" w:rsidRPr="00762E4A">
        <w:t xml:space="preserve"> </w:t>
      </w:r>
      <w:r w:rsidRPr="00762E4A">
        <w:t>отток</w:t>
      </w:r>
      <w:r w:rsidR="00756A33" w:rsidRPr="00762E4A">
        <w:t xml:space="preserve"> </w:t>
      </w:r>
      <w:r w:rsidRPr="00762E4A">
        <w:t>капитала</w:t>
      </w:r>
      <w:r w:rsidR="00756A33" w:rsidRPr="00762E4A">
        <w:t xml:space="preserve"> </w:t>
      </w:r>
      <w:r w:rsidRPr="00762E4A">
        <w:t>как</w:t>
      </w:r>
      <w:r w:rsidR="00756A33" w:rsidRPr="00762E4A">
        <w:t xml:space="preserve"> </w:t>
      </w:r>
      <w:r w:rsidRPr="00762E4A">
        <w:t>один</w:t>
      </w:r>
      <w:r w:rsidR="00756A33" w:rsidRPr="00762E4A">
        <w:t xml:space="preserve"> </w:t>
      </w:r>
      <w:r w:rsidRPr="00762E4A">
        <w:t>из</w:t>
      </w:r>
      <w:r w:rsidR="00756A33" w:rsidRPr="00762E4A">
        <w:t xml:space="preserve"> </w:t>
      </w:r>
      <w:r w:rsidRPr="00762E4A">
        <w:t>факторов</w:t>
      </w:r>
      <w:r w:rsidR="00756A33" w:rsidRPr="00762E4A">
        <w:t xml:space="preserve"> </w:t>
      </w:r>
      <w:r w:rsidRPr="00762E4A">
        <w:t>ослабления</w:t>
      </w:r>
      <w:r w:rsidR="00756A33" w:rsidRPr="00762E4A">
        <w:t xml:space="preserve"> </w:t>
      </w:r>
      <w:r w:rsidRPr="00762E4A">
        <w:t>рубля.</w:t>
      </w:r>
      <w:r w:rsidR="00756A33" w:rsidRPr="00762E4A">
        <w:t xml:space="preserve"> «</w:t>
      </w:r>
      <w:r w:rsidRPr="00762E4A">
        <w:t>Так</w:t>
      </w:r>
      <w:r w:rsidR="00756A33" w:rsidRPr="00762E4A">
        <w:t xml:space="preserve"> </w:t>
      </w:r>
      <w:r w:rsidRPr="00762E4A">
        <w:t>много</w:t>
      </w:r>
      <w:r w:rsidR="00756A33" w:rsidRPr="00762E4A">
        <w:t xml:space="preserve"> </w:t>
      </w:r>
      <w:r w:rsidRPr="00762E4A">
        <w:t>говорится</w:t>
      </w:r>
      <w:r w:rsidR="00756A33" w:rsidRPr="00762E4A">
        <w:t xml:space="preserve"> </w:t>
      </w:r>
      <w:r w:rsidRPr="00762E4A">
        <w:t>о</w:t>
      </w:r>
      <w:r w:rsidR="00756A33" w:rsidRPr="00762E4A">
        <w:t xml:space="preserve"> </w:t>
      </w:r>
      <w:r w:rsidRPr="00762E4A">
        <w:t>различных</w:t>
      </w:r>
      <w:r w:rsidR="00756A33" w:rsidRPr="00762E4A">
        <w:t xml:space="preserve"> </w:t>
      </w:r>
      <w:r w:rsidRPr="00762E4A">
        <w:t>мерах,</w:t>
      </w:r>
      <w:r w:rsidR="00756A33" w:rsidRPr="00762E4A">
        <w:t xml:space="preserve"> </w:t>
      </w:r>
      <w:r w:rsidRPr="00762E4A">
        <w:t>которые</w:t>
      </w:r>
      <w:r w:rsidR="00756A33" w:rsidRPr="00762E4A">
        <w:t xml:space="preserve"> </w:t>
      </w:r>
      <w:r w:rsidRPr="00762E4A">
        <w:t>будут</w:t>
      </w:r>
      <w:r w:rsidR="00756A33" w:rsidRPr="00762E4A">
        <w:t xml:space="preserve"> </w:t>
      </w:r>
      <w:r w:rsidRPr="00762E4A">
        <w:t>способствовать</w:t>
      </w:r>
      <w:r w:rsidR="00756A33" w:rsidRPr="00762E4A">
        <w:t xml:space="preserve"> </w:t>
      </w:r>
      <w:r w:rsidRPr="00762E4A">
        <w:t>его</w:t>
      </w:r>
      <w:r w:rsidR="00756A33" w:rsidRPr="00762E4A">
        <w:t xml:space="preserve"> </w:t>
      </w:r>
      <w:r w:rsidRPr="00762E4A">
        <w:t>ограничению.</w:t>
      </w:r>
      <w:r w:rsidR="00756A33" w:rsidRPr="00762E4A">
        <w:t xml:space="preserve"> </w:t>
      </w:r>
      <w:r w:rsidRPr="00762E4A">
        <w:t>Очевидно,</w:t>
      </w:r>
      <w:r w:rsidR="00756A33" w:rsidRPr="00762E4A">
        <w:t xml:space="preserve"> </w:t>
      </w:r>
      <w:r w:rsidRPr="00762E4A">
        <w:t>здесь</w:t>
      </w:r>
      <w:r w:rsidR="00756A33" w:rsidRPr="00762E4A">
        <w:t xml:space="preserve"> </w:t>
      </w:r>
      <w:r w:rsidRPr="00762E4A">
        <w:t>пакет</w:t>
      </w:r>
      <w:r w:rsidR="00756A33" w:rsidRPr="00762E4A">
        <w:t xml:space="preserve"> </w:t>
      </w:r>
      <w:r w:rsidRPr="00762E4A">
        <w:t>мер</w:t>
      </w:r>
      <w:r w:rsidR="00756A33" w:rsidRPr="00762E4A">
        <w:t xml:space="preserve"> </w:t>
      </w:r>
      <w:r w:rsidRPr="00762E4A">
        <w:t>в</w:t>
      </w:r>
      <w:r w:rsidR="00756A33" w:rsidRPr="00762E4A">
        <w:t xml:space="preserve"> </w:t>
      </w:r>
      <w:r w:rsidRPr="00762E4A">
        <w:t>ближайшем</w:t>
      </w:r>
      <w:r w:rsidR="00756A33" w:rsidRPr="00762E4A">
        <w:t xml:space="preserve"> </w:t>
      </w:r>
      <w:r w:rsidRPr="00762E4A">
        <w:t>будущем</w:t>
      </w:r>
      <w:r w:rsidR="00756A33" w:rsidRPr="00762E4A">
        <w:t xml:space="preserve"> </w:t>
      </w:r>
      <w:r w:rsidRPr="00762E4A">
        <w:t>будет</w:t>
      </w:r>
      <w:r w:rsidR="00756A33" w:rsidRPr="00762E4A">
        <w:t xml:space="preserve"> </w:t>
      </w:r>
      <w:r w:rsidRPr="00762E4A">
        <w:t>применен.</w:t>
      </w:r>
      <w:r w:rsidR="00756A33" w:rsidRPr="00762E4A">
        <w:t xml:space="preserve"> </w:t>
      </w:r>
      <w:r w:rsidRPr="00762E4A">
        <w:t>Правительство</w:t>
      </w:r>
      <w:r w:rsidR="00756A33" w:rsidRPr="00762E4A">
        <w:t xml:space="preserve"> </w:t>
      </w:r>
      <w:r w:rsidRPr="00762E4A">
        <w:t>и</w:t>
      </w:r>
      <w:r w:rsidR="00756A33" w:rsidRPr="00762E4A">
        <w:t xml:space="preserve"> </w:t>
      </w:r>
      <w:r w:rsidRPr="00762E4A">
        <w:t>ЦБ</w:t>
      </w:r>
      <w:r w:rsidR="00756A33" w:rsidRPr="00762E4A">
        <w:t xml:space="preserve"> </w:t>
      </w:r>
      <w:r w:rsidRPr="00762E4A">
        <w:t>над</w:t>
      </w:r>
      <w:r w:rsidR="00756A33" w:rsidRPr="00762E4A">
        <w:t xml:space="preserve"> </w:t>
      </w:r>
      <w:r w:rsidRPr="00762E4A">
        <w:t>этим</w:t>
      </w:r>
      <w:r w:rsidR="00756A33" w:rsidRPr="00762E4A">
        <w:t xml:space="preserve"> </w:t>
      </w:r>
      <w:r w:rsidRPr="00762E4A">
        <w:t>работают,</w:t>
      </w:r>
      <w:r w:rsidR="00756A33" w:rsidRPr="00762E4A">
        <w:t xml:space="preserve"> </w:t>
      </w:r>
      <w:r w:rsidRPr="00762E4A">
        <w:t>часть</w:t>
      </w:r>
      <w:r w:rsidR="00756A33" w:rsidRPr="00762E4A">
        <w:t xml:space="preserve"> </w:t>
      </w:r>
      <w:r w:rsidRPr="00762E4A">
        <w:t>решений</w:t>
      </w:r>
      <w:r w:rsidR="00756A33" w:rsidRPr="00762E4A">
        <w:t xml:space="preserve"> </w:t>
      </w:r>
      <w:r w:rsidRPr="00762E4A">
        <w:t>уже</w:t>
      </w:r>
      <w:r w:rsidR="00756A33" w:rsidRPr="00762E4A">
        <w:t xml:space="preserve"> </w:t>
      </w:r>
      <w:r w:rsidRPr="00762E4A">
        <w:t>принимается</w:t>
      </w:r>
      <w:r w:rsidR="00756A33" w:rsidRPr="00762E4A">
        <w:t>»</w:t>
      </w:r>
      <w:r w:rsidRPr="00762E4A">
        <w:t>,</w:t>
      </w:r>
      <w:r w:rsidR="00756A33" w:rsidRPr="00762E4A">
        <w:t xml:space="preserve"> </w:t>
      </w:r>
      <w:r w:rsidRPr="00762E4A">
        <w:t>-</w:t>
      </w:r>
      <w:r w:rsidR="00756A33" w:rsidRPr="00762E4A">
        <w:t xml:space="preserve"> </w:t>
      </w:r>
      <w:r w:rsidRPr="00762E4A">
        <w:t>заключил</w:t>
      </w:r>
      <w:r w:rsidR="00756A33" w:rsidRPr="00762E4A">
        <w:t xml:space="preserve"> </w:t>
      </w:r>
      <w:r w:rsidRPr="00762E4A">
        <w:t>он.</w:t>
      </w:r>
    </w:p>
    <w:p w:rsidR="00BC3352" w:rsidRPr="00762E4A" w:rsidRDefault="00BC3352" w:rsidP="00BC3352">
      <w:pPr>
        <w:pStyle w:val="2"/>
      </w:pPr>
      <w:bookmarkStart w:id="93" w:name="_Toc145399613"/>
      <w:r w:rsidRPr="00762E4A">
        <w:lastRenderedPageBreak/>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Титов</w:t>
      </w:r>
      <w:r w:rsidR="00756A33" w:rsidRPr="00762E4A">
        <w:t xml:space="preserve"> </w:t>
      </w:r>
      <w:r w:rsidRPr="00762E4A">
        <w:t>предложил</w:t>
      </w:r>
      <w:r w:rsidR="00756A33" w:rsidRPr="00762E4A">
        <w:t xml:space="preserve"> </w:t>
      </w:r>
      <w:r w:rsidRPr="00762E4A">
        <w:t>наложить</w:t>
      </w:r>
      <w:r w:rsidR="00756A33" w:rsidRPr="00762E4A">
        <w:t xml:space="preserve"> </w:t>
      </w:r>
      <w:r w:rsidRPr="00762E4A">
        <w:t>мораторий</w:t>
      </w:r>
      <w:r w:rsidR="00756A33" w:rsidRPr="00762E4A">
        <w:t xml:space="preserve"> </w:t>
      </w:r>
      <w:r w:rsidRPr="00762E4A">
        <w:t>на</w:t>
      </w:r>
      <w:r w:rsidR="00756A33" w:rsidRPr="00762E4A">
        <w:t xml:space="preserve"> </w:t>
      </w:r>
      <w:r w:rsidRPr="00762E4A">
        <w:t>штрафы</w:t>
      </w:r>
      <w:r w:rsidR="00756A33" w:rsidRPr="00762E4A">
        <w:t xml:space="preserve"> </w:t>
      </w:r>
      <w:r w:rsidRPr="00762E4A">
        <w:t>за</w:t>
      </w:r>
      <w:r w:rsidR="00756A33" w:rsidRPr="00762E4A">
        <w:t xml:space="preserve"> </w:t>
      </w:r>
      <w:r w:rsidRPr="00762E4A">
        <w:t>нарушение</w:t>
      </w:r>
      <w:r w:rsidR="00756A33" w:rsidRPr="00762E4A">
        <w:t xml:space="preserve"> </w:t>
      </w:r>
      <w:r w:rsidRPr="00762E4A">
        <w:t>маркировки</w:t>
      </w:r>
      <w:r w:rsidR="00756A33" w:rsidRPr="00762E4A">
        <w:t xml:space="preserve"> </w:t>
      </w:r>
      <w:r w:rsidRPr="00762E4A">
        <w:t>интернет-рекламы</w:t>
      </w:r>
      <w:bookmarkEnd w:id="93"/>
    </w:p>
    <w:p w:rsidR="00BC3352" w:rsidRPr="00762E4A" w:rsidRDefault="00BC3352" w:rsidP="008B428C">
      <w:pPr>
        <w:pStyle w:val="3"/>
      </w:pPr>
      <w:bookmarkStart w:id="94" w:name="_Toc145399614"/>
      <w:r w:rsidRPr="00762E4A">
        <w:t>Уполномоченный</w:t>
      </w:r>
      <w:r w:rsidR="00756A33" w:rsidRPr="00762E4A">
        <w:t xml:space="preserve"> </w:t>
      </w:r>
      <w:r w:rsidRPr="00762E4A">
        <w:t>при</w:t>
      </w:r>
      <w:r w:rsidR="00756A33" w:rsidRPr="00762E4A">
        <w:t xml:space="preserve"> </w:t>
      </w:r>
      <w:r w:rsidRPr="00762E4A">
        <w:t>президенте</w:t>
      </w:r>
      <w:r w:rsidR="00756A33" w:rsidRPr="00762E4A">
        <w:t xml:space="preserve"> </w:t>
      </w:r>
      <w:r w:rsidRPr="00762E4A">
        <w:t>России</w:t>
      </w:r>
      <w:r w:rsidR="00756A33" w:rsidRPr="00762E4A">
        <w:t xml:space="preserve"> </w:t>
      </w:r>
      <w:r w:rsidRPr="00762E4A">
        <w:t>по</w:t>
      </w:r>
      <w:r w:rsidR="00756A33" w:rsidRPr="00762E4A">
        <w:t xml:space="preserve"> </w:t>
      </w:r>
      <w:r w:rsidRPr="00762E4A">
        <w:t>защите</w:t>
      </w:r>
      <w:r w:rsidR="00756A33" w:rsidRPr="00762E4A">
        <w:t xml:space="preserve"> </w:t>
      </w:r>
      <w:r w:rsidRPr="00762E4A">
        <w:t>прав</w:t>
      </w:r>
      <w:r w:rsidR="00756A33" w:rsidRPr="00762E4A">
        <w:t xml:space="preserve"> </w:t>
      </w:r>
      <w:r w:rsidRPr="00762E4A">
        <w:t>предпринимателей</w:t>
      </w:r>
      <w:r w:rsidR="00756A33" w:rsidRPr="00762E4A">
        <w:t xml:space="preserve"> </w:t>
      </w:r>
      <w:r w:rsidRPr="00762E4A">
        <w:t>Борис</w:t>
      </w:r>
      <w:r w:rsidR="00756A33" w:rsidRPr="00762E4A">
        <w:t xml:space="preserve"> </w:t>
      </w:r>
      <w:r w:rsidRPr="00762E4A">
        <w:t>Титов</w:t>
      </w:r>
      <w:r w:rsidR="00756A33" w:rsidRPr="00762E4A">
        <w:t xml:space="preserve"> </w:t>
      </w:r>
      <w:r w:rsidRPr="00762E4A">
        <w:t>обратился</w:t>
      </w:r>
      <w:r w:rsidR="00756A33" w:rsidRPr="00762E4A">
        <w:t xml:space="preserve"> </w:t>
      </w:r>
      <w:r w:rsidRPr="00762E4A">
        <w:t>к</w:t>
      </w:r>
      <w:r w:rsidR="00756A33" w:rsidRPr="00762E4A">
        <w:t xml:space="preserve"> </w:t>
      </w:r>
      <w:r w:rsidRPr="00762E4A">
        <w:t>главе</w:t>
      </w:r>
      <w:r w:rsidR="00756A33" w:rsidRPr="00762E4A">
        <w:t xml:space="preserve"> </w:t>
      </w:r>
      <w:r w:rsidRPr="00762E4A">
        <w:t>Федеральной</w:t>
      </w:r>
      <w:r w:rsidR="00756A33" w:rsidRPr="00762E4A">
        <w:t xml:space="preserve"> </w:t>
      </w:r>
      <w:r w:rsidRPr="00762E4A">
        <w:t>антимонопольной</w:t>
      </w:r>
      <w:r w:rsidR="00756A33" w:rsidRPr="00762E4A">
        <w:t xml:space="preserve"> </w:t>
      </w:r>
      <w:r w:rsidRPr="00762E4A">
        <w:t>службы</w:t>
      </w:r>
      <w:r w:rsidR="00756A33" w:rsidRPr="00762E4A">
        <w:t xml:space="preserve"> </w:t>
      </w:r>
      <w:r w:rsidRPr="00762E4A">
        <w:t>Максиму</w:t>
      </w:r>
      <w:r w:rsidR="00756A33" w:rsidRPr="00762E4A">
        <w:t xml:space="preserve"> </w:t>
      </w:r>
      <w:r w:rsidRPr="00762E4A">
        <w:t>Шаскольскому</w:t>
      </w:r>
      <w:r w:rsidR="00756A33" w:rsidRPr="00762E4A">
        <w:t xml:space="preserve"> </w:t>
      </w:r>
      <w:r w:rsidRPr="00762E4A">
        <w:t>и</w:t>
      </w:r>
      <w:r w:rsidR="00756A33" w:rsidRPr="00762E4A">
        <w:t xml:space="preserve"> </w:t>
      </w:r>
      <w:r w:rsidRPr="00762E4A">
        <w:t>руководителю</w:t>
      </w:r>
      <w:r w:rsidR="00756A33" w:rsidRPr="00762E4A">
        <w:t xml:space="preserve"> </w:t>
      </w:r>
      <w:r w:rsidRPr="00762E4A">
        <w:t>Роскомнадзора</w:t>
      </w:r>
      <w:r w:rsidR="00756A33" w:rsidRPr="00762E4A">
        <w:t xml:space="preserve"> </w:t>
      </w:r>
      <w:r w:rsidRPr="00762E4A">
        <w:t>Андрею</w:t>
      </w:r>
      <w:r w:rsidR="00756A33" w:rsidRPr="00762E4A">
        <w:t xml:space="preserve"> </w:t>
      </w:r>
      <w:r w:rsidRPr="00762E4A">
        <w:t>Липову</w:t>
      </w:r>
      <w:r w:rsidR="00756A33" w:rsidRPr="00762E4A">
        <w:t xml:space="preserve"> </w:t>
      </w:r>
      <w:r w:rsidRPr="00762E4A">
        <w:t>с</w:t>
      </w:r>
      <w:r w:rsidR="00756A33" w:rsidRPr="00762E4A">
        <w:t xml:space="preserve"> </w:t>
      </w:r>
      <w:r w:rsidRPr="00762E4A">
        <w:t>предложением</w:t>
      </w:r>
      <w:r w:rsidR="00756A33" w:rsidRPr="00762E4A">
        <w:t xml:space="preserve"> </w:t>
      </w:r>
      <w:r w:rsidRPr="00762E4A">
        <w:t>отложить</w:t>
      </w:r>
      <w:r w:rsidR="00756A33" w:rsidRPr="00762E4A">
        <w:t xml:space="preserve"> </w:t>
      </w:r>
      <w:r w:rsidRPr="00762E4A">
        <w:t>назначение</w:t>
      </w:r>
      <w:r w:rsidR="00756A33" w:rsidRPr="00762E4A">
        <w:t xml:space="preserve"> </w:t>
      </w:r>
      <w:r w:rsidRPr="00762E4A">
        <w:t>штрафов</w:t>
      </w:r>
      <w:r w:rsidR="00756A33" w:rsidRPr="00762E4A">
        <w:t xml:space="preserve"> </w:t>
      </w:r>
      <w:r w:rsidRPr="00762E4A">
        <w:t>за</w:t>
      </w:r>
      <w:r w:rsidR="00756A33" w:rsidRPr="00762E4A">
        <w:t xml:space="preserve"> </w:t>
      </w:r>
      <w:r w:rsidRPr="00762E4A">
        <w:t>нарушение</w:t>
      </w:r>
      <w:r w:rsidR="00756A33" w:rsidRPr="00762E4A">
        <w:t xml:space="preserve"> </w:t>
      </w:r>
      <w:r w:rsidRPr="00762E4A">
        <w:t>маркировки</w:t>
      </w:r>
      <w:r w:rsidR="00756A33" w:rsidRPr="00762E4A">
        <w:t xml:space="preserve"> </w:t>
      </w:r>
      <w:r w:rsidRPr="00762E4A">
        <w:t>рекламы</w:t>
      </w:r>
      <w:r w:rsidR="00756A33" w:rsidRPr="00762E4A">
        <w:t xml:space="preserve"> </w:t>
      </w:r>
      <w:r w:rsidRPr="00762E4A">
        <w:t>-</w:t>
      </w:r>
      <w:r w:rsidR="00756A33" w:rsidRPr="00762E4A">
        <w:t xml:space="preserve"> </w:t>
      </w:r>
      <w:r w:rsidRPr="00762E4A">
        <w:t>до</w:t>
      </w:r>
      <w:r w:rsidR="00756A33" w:rsidRPr="00762E4A">
        <w:t xml:space="preserve"> </w:t>
      </w:r>
      <w:r w:rsidRPr="00762E4A">
        <w:t>окончательной</w:t>
      </w:r>
      <w:r w:rsidR="00756A33" w:rsidRPr="00762E4A">
        <w:t xml:space="preserve"> </w:t>
      </w:r>
      <w:r w:rsidRPr="00762E4A">
        <w:t>выработки</w:t>
      </w:r>
      <w:r w:rsidR="00756A33" w:rsidRPr="00762E4A">
        <w:t xml:space="preserve"> </w:t>
      </w:r>
      <w:r w:rsidRPr="00762E4A">
        <w:t>условий</w:t>
      </w:r>
      <w:r w:rsidR="00756A33" w:rsidRPr="00762E4A">
        <w:t xml:space="preserve"> </w:t>
      </w:r>
      <w:r w:rsidRPr="00762E4A">
        <w:t>такой</w:t>
      </w:r>
      <w:r w:rsidR="00756A33" w:rsidRPr="00762E4A">
        <w:t xml:space="preserve"> </w:t>
      </w:r>
      <w:r w:rsidRPr="00762E4A">
        <w:t>маркировки</w:t>
      </w:r>
      <w:r w:rsidR="00756A33" w:rsidRPr="00762E4A">
        <w:t xml:space="preserve"> </w:t>
      </w:r>
      <w:r w:rsidRPr="00762E4A">
        <w:t>и</w:t>
      </w:r>
      <w:r w:rsidR="00756A33" w:rsidRPr="00762E4A">
        <w:t xml:space="preserve"> </w:t>
      </w:r>
      <w:r w:rsidRPr="00762E4A">
        <w:t>формирования</w:t>
      </w:r>
      <w:r w:rsidR="00756A33" w:rsidRPr="00762E4A">
        <w:t xml:space="preserve"> </w:t>
      </w:r>
      <w:r w:rsidRPr="00762E4A">
        <w:t>правоприменительной</w:t>
      </w:r>
      <w:r w:rsidR="00756A33" w:rsidRPr="00762E4A">
        <w:t xml:space="preserve"> </w:t>
      </w:r>
      <w:r w:rsidRPr="00762E4A">
        <w:t>практики,</w:t>
      </w:r>
      <w:r w:rsidR="00756A33" w:rsidRPr="00762E4A">
        <w:t xml:space="preserve"> </w:t>
      </w:r>
      <w:r w:rsidRPr="00762E4A">
        <w:t>говорится</w:t>
      </w:r>
      <w:r w:rsidR="00756A33" w:rsidRPr="00762E4A">
        <w:t xml:space="preserve"> </w:t>
      </w:r>
      <w:r w:rsidRPr="00762E4A">
        <w:t>в</w:t>
      </w:r>
      <w:r w:rsidR="00756A33" w:rsidRPr="00762E4A">
        <w:t xml:space="preserve"> </w:t>
      </w:r>
      <w:r w:rsidRPr="00762E4A">
        <w:t>пресс-релизе,</w:t>
      </w:r>
      <w:r w:rsidR="00756A33" w:rsidRPr="00762E4A">
        <w:t xml:space="preserve"> </w:t>
      </w:r>
      <w:r w:rsidRPr="00762E4A">
        <w:t>распространенном</w:t>
      </w:r>
      <w:r w:rsidR="00756A33" w:rsidRPr="00762E4A">
        <w:t xml:space="preserve"> </w:t>
      </w:r>
      <w:r w:rsidRPr="00762E4A">
        <w:t>пресс-службой</w:t>
      </w:r>
      <w:r w:rsidR="00756A33" w:rsidRPr="00762E4A">
        <w:t xml:space="preserve"> </w:t>
      </w:r>
      <w:r w:rsidRPr="00762E4A">
        <w:t>омбудсмена.</w:t>
      </w:r>
      <w:bookmarkEnd w:id="94"/>
    </w:p>
    <w:p w:rsidR="00BC3352" w:rsidRPr="00762E4A" w:rsidRDefault="00BC3352" w:rsidP="00BC3352">
      <w:r w:rsidRPr="00762E4A">
        <w:t>С</w:t>
      </w:r>
      <w:r w:rsidR="00756A33" w:rsidRPr="00762E4A">
        <w:t xml:space="preserve"> </w:t>
      </w:r>
      <w:r w:rsidRPr="00762E4A">
        <w:t>1</w:t>
      </w:r>
      <w:r w:rsidR="00756A33" w:rsidRPr="00762E4A">
        <w:t xml:space="preserve"> </w:t>
      </w:r>
      <w:r w:rsidRPr="00762E4A">
        <w:t>сентября</w:t>
      </w:r>
      <w:r w:rsidR="00756A33" w:rsidRPr="00762E4A">
        <w:t xml:space="preserve"> </w:t>
      </w:r>
      <w:r w:rsidRPr="00762E4A">
        <w:t>2022</w:t>
      </w:r>
      <w:r w:rsidR="00756A33" w:rsidRPr="00762E4A">
        <w:t xml:space="preserve"> </w:t>
      </w:r>
      <w:r w:rsidRPr="00762E4A">
        <w:t>года</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действуют</w:t>
      </w:r>
      <w:r w:rsidR="00756A33" w:rsidRPr="00762E4A">
        <w:t xml:space="preserve"> </w:t>
      </w:r>
      <w:r w:rsidRPr="00762E4A">
        <w:t>поправки</w:t>
      </w:r>
      <w:r w:rsidR="00756A33" w:rsidRPr="00762E4A">
        <w:t xml:space="preserve"> </w:t>
      </w:r>
      <w:r w:rsidRPr="00762E4A">
        <w:t>в</w:t>
      </w:r>
      <w:r w:rsidR="00756A33" w:rsidRPr="00762E4A">
        <w:t xml:space="preserve"> </w:t>
      </w:r>
      <w:r w:rsidRPr="00762E4A">
        <w:t>закон</w:t>
      </w:r>
      <w:r w:rsidR="00756A33" w:rsidRPr="00762E4A">
        <w:t xml:space="preserve"> «</w:t>
      </w:r>
      <w:r w:rsidRPr="00762E4A">
        <w:t>О</w:t>
      </w:r>
      <w:r w:rsidR="00756A33" w:rsidRPr="00762E4A">
        <w:t xml:space="preserve"> </w:t>
      </w:r>
      <w:r w:rsidRPr="00762E4A">
        <w:t>рекламе</w:t>
      </w:r>
      <w:r w:rsidR="00756A33" w:rsidRPr="00762E4A">
        <w:t>» №</w:t>
      </w:r>
      <w:r w:rsidRPr="00762E4A">
        <w:t>347-ФЗ,</w:t>
      </w:r>
      <w:r w:rsidR="00756A33" w:rsidRPr="00762E4A">
        <w:t xml:space="preserve"> </w:t>
      </w:r>
      <w:r w:rsidRPr="00762E4A">
        <w:t>согласно</w:t>
      </w:r>
      <w:r w:rsidR="00756A33" w:rsidRPr="00762E4A">
        <w:t xml:space="preserve"> </w:t>
      </w:r>
      <w:r w:rsidRPr="00762E4A">
        <w:t>которым</w:t>
      </w:r>
      <w:r w:rsidR="00756A33" w:rsidRPr="00762E4A">
        <w:t xml:space="preserve"> </w:t>
      </w:r>
      <w:r w:rsidRPr="00762E4A">
        <w:t>рекламодатели,</w:t>
      </w:r>
      <w:r w:rsidR="00756A33" w:rsidRPr="00762E4A">
        <w:t xml:space="preserve"> </w:t>
      </w:r>
      <w:r w:rsidRPr="00762E4A">
        <w:t>рекламораспространители,</w:t>
      </w:r>
      <w:r w:rsidR="00756A33" w:rsidRPr="00762E4A">
        <w:t xml:space="preserve"> </w:t>
      </w:r>
      <w:r w:rsidRPr="00762E4A">
        <w:t>операторы</w:t>
      </w:r>
      <w:r w:rsidR="00756A33" w:rsidRPr="00762E4A">
        <w:t xml:space="preserve"> </w:t>
      </w:r>
      <w:r w:rsidRPr="00762E4A">
        <w:t>рекламных</w:t>
      </w:r>
      <w:r w:rsidR="00756A33" w:rsidRPr="00762E4A">
        <w:t xml:space="preserve"> </w:t>
      </w:r>
      <w:r w:rsidRPr="00762E4A">
        <w:t>систем</w:t>
      </w:r>
      <w:r w:rsidR="00756A33" w:rsidRPr="00762E4A">
        <w:t xml:space="preserve"> </w:t>
      </w:r>
      <w:r w:rsidRPr="00762E4A">
        <w:t>обязаны</w:t>
      </w:r>
      <w:r w:rsidR="00756A33" w:rsidRPr="00762E4A">
        <w:t xml:space="preserve"> </w:t>
      </w:r>
      <w:r w:rsidRPr="00762E4A">
        <w:t>предоставлять</w:t>
      </w:r>
      <w:r w:rsidR="00756A33" w:rsidRPr="00762E4A">
        <w:t xml:space="preserve"> </w:t>
      </w:r>
      <w:r w:rsidRPr="00762E4A">
        <w:t>в</w:t>
      </w:r>
      <w:r w:rsidR="00756A33" w:rsidRPr="00762E4A">
        <w:t xml:space="preserve"> </w:t>
      </w:r>
      <w:r w:rsidRPr="00762E4A">
        <w:t>Роскомнадзор</w:t>
      </w:r>
      <w:r w:rsidR="00756A33" w:rsidRPr="00762E4A">
        <w:t xml:space="preserve"> </w:t>
      </w:r>
      <w:r w:rsidRPr="00762E4A">
        <w:t>типизированную</w:t>
      </w:r>
      <w:r w:rsidR="00756A33" w:rsidRPr="00762E4A">
        <w:t xml:space="preserve"> </w:t>
      </w:r>
      <w:r w:rsidRPr="00762E4A">
        <w:t>информацию</w:t>
      </w:r>
      <w:r w:rsidR="00756A33" w:rsidRPr="00762E4A">
        <w:t xml:space="preserve"> </w:t>
      </w:r>
      <w:r w:rsidRPr="00762E4A">
        <w:t>о</w:t>
      </w:r>
      <w:r w:rsidR="00756A33" w:rsidRPr="00762E4A">
        <w:t xml:space="preserve"> </w:t>
      </w:r>
      <w:r w:rsidRPr="00762E4A">
        <w:t>рекламных</w:t>
      </w:r>
      <w:r w:rsidR="00756A33" w:rsidRPr="00762E4A">
        <w:t xml:space="preserve"> </w:t>
      </w:r>
      <w:r w:rsidRPr="00762E4A">
        <w:t>сообщениях</w:t>
      </w:r>
      <w:r w:rsidR="00756A33" w:rsidRPr="00762E4A">
        <w:t xml:space="preserve"> </w:t>
      </w:r>
      <w:r w:rsidRPr="00762E4A">
        <w:t>в</w:t>
      </w:r>
      <w:r w:rsidR="00756A33" w:rsidRPr="00762E4A">
        <w:t xml:space="preserve"> </w:t>
      </w:r>
      <w:r w:rsidRPr="00762E4A">
        <w:t>интернете.</w:t>
      </w:r>
    </w:p>
    <w:p w:rsidR="00BC3352" w:rsidRPr="00762E4A" w:rsidRDefault="00756A33" w:rsidP="00BC3352">
      <w:r w:rsidRPr="00762E4A">
        <w:t>«</w:t>
      </w:r>
      <w:r w:rsidR="00BC3352" w:rsidRPr="00762E4A">
        <w:t>С</w:t>
      </w:r>
      <w:r w:rsidRPr="00762E4A">
        <w:t xml:space="preserve"> </w:t>
      </w:r>
      <w:r w:rsidR="00BC3352" w:rsidRPr="00762E4A">
        <w:t>октября</w:t>
      </w:r>
      <w:r w:rsidRPr="00762E4A">
        <w:t xml:space="preserve"> </w:t>
      </w:r>
      <w:r w:rsidR="00BC3352" w:rsidRPr="00762E4A">
        <w:t>прошлого</w:t>
      </w:r>
      <w:r w:rsidRPr="00762E4A">
        <w:t xml:space="preserve"> </w:t>
      </w:r>
      <w:r w:rsidR="00BC3352" w:rsidRPr="00762E4A">
        <w:t>года</w:t>
      </w:r>
      <w:r w:rsidRPr="00762E4A">
        <w:t xml:space="preserve"> </w:t>
      </w:r>
      <w:r w:rsidR="00BC3352" w:rsidRPr="00762E4A">
        <w:t>система</w:t>
      </w:r>
      <w:r w:rsidRPr="00762E4A">
        <w:t xml:space="preserve"> </w:t>
      </w:r>
      <w:r w:rsidR="00BC3352" w:rsidRPr="00762E4A">
        <w:t>работала</w:t>
      </w:r>
      <w:r w:rsidRPr="00762E4A">
        <w:t xml:space="preserve"> </w:t>
      </w:r>
      <w:r w:rsidR="00BC3352" w:rsidRPr="00762E4A">
        <w:t>в</w:t>
      </w:r>
      <w:r w:rsidRPr="00762E4A">
        <w:t xml:space="preserve"> </w:t>
      </w:r>
      <w:r w:rsidR="00BC3352" w:rsidRPr="00762E4A">
        <w:t>тестовом</w:t>
      </w:r>
      <w:r w:rsidRPr="00762E4A">
        <w:t xml:space="preserve"> </w:t>
      </w:r>
      <w:r w:rsidR="00BC3352" w:rsidRPr="00762E4A">
        <w:t>режиме,</w:t>
      </w:r>
      <w:r w:rsidRPr="00762E4A">
        <w:t xml:space="preserve"> </w:t>
      </w:r>
      <w:r w:rsidR="00BC3352" w:rsidRPr="00762E4A">
        <w:t>но</w:t>
      </w:r>
      <w:r w:rsidRPr="00762E4A">
        <w:t xml:space="preserve"> </w:t>
      </w:r>
      <w:r w:rsidR="00BC3352" w:rsidRPr="00762E4A">
        <w:t>с</w:t>
      </w:r>
      <w:r w:rsidRPr="00762E4A">
        <w:t xml:space="preserve"> </w:t>
      </w:r>
      <w:r w:rsidR="00BC3352" w:rsidRPr="00762E4A">
        <w:t>1</w:t>
      </w:r>
      <w:r w:rsidRPr="00762E4A">
        <w:t xml:space="preserve"> </w:t>
      </w:r>
      <w:r w:rsidR="00BC3352" w:rsidRPr="00762E4A">
        <w:t>сентября</w:t>
      </w:r>
      <w:r w:rsidRPr="00762E4A">
        <w:t xml:space="preserve"> </w:t>
      </w:r>
      <w:r w:rsidR="00BC3352" w:rsidRPr="00762E4A">
        <w:t>2023-го</w:t>
      </w:r>
      <w:r w:rsidRPr="00762E4A">
        <w:t xml:space="preserve"> </w:t>
      </w:r>
      <w:r w:rsidR="00BC3352" w:rsidRPr="00762E4A">
        <w:t>за</w:t>
      </w:r>
      <w:r w:rsidRPr="00762E4A">
        <w:t xml:space="preserve"> </w:t>
      </w:r>
      <w:r w:rsidR="00BC3352" w:rsidRPr="00762E4A">
        <w:t>нарушение</w:t>
      </w:r>
      <w:r w:rsidRPr="00762E4A">
        <w:t xml:space="preserve"> </w:t>
      </w:r>
      <w:r w:rsidR="00BC3352" w:rsidRPr="00762E4A">
        <w:t>этого</w:t>
      </w:r>
      <w:r w:rsidRPr="00762E4A">
        <w:t xml:space="preserve"> </w:t>
      </w:r>
      <w:r w:rsidR="00BC3352" w:rsidRPr="00762E4A">
        <w:t>закона</w:t>
      </w:r>
      <w:r w:rsidRPr="00762E4A">
        <w:t xml:space="preserve"> </w:t>
      </w:r>
      <w:r w:rsidR="00BC3352" w:rsidRPr="00762E4A">
        <w:t>на</w:t>
      </w:r>
      <w:r w:rsidRPr="00762E4A">
        <w:t xml:space="preserve"> </w:t>
      </w:r>
      <w:r w:rsidR="00BC3352" w:rsidRPr="00762E4A">
        <w:t>участников</w:t>
      </w:r>
      <w:r w:rsidRPr="00762E4A">
        <w:t xml:space="preserve"> </w:t>
      </w:r>
      <w:r w:rsidR="00BC3352" w:rsidRPr="00762E4A">
        <w:t>рынка</w:t>
      </w:r>
      <w:r w:rsidRPr="00762E4A">
        <w:t xml:space="preserve"> </w:t>
      </w:r>
      <w:r w:rsidR="00BC3352" w:rsidRPr="00762E4A">
        <w:t>могут</w:t>
      </w:r>
      <w:r w:rsidRPr="00762E4A">
        <w:t xml:space="preserve"> </w:t>
      </w:r>
      <w:r w:rsidR="00BC3352" w:rsidRPr="00762E4A">
        <w:t>возлагаться</w:t>
      </w:r>
      <w:r w:rsidRPr="00762E4A">
        <w:t xml:space="preserve"> </w:t>
      </w:r>
      <w:r w:rsidR="00BC3352" w:rsidRPr="00762E4A">
        <w:t>штрафы</w:t>
      </w:r>
      <w:r w:rsidRPr="00762E4A">
        <w:t xml:space="preserve"> </w:t>
      </w:r>
      <w:r w:rsidR="00BC3352" w:rsidRPr="00762E4A">
        <w:t>в</w:t>
      </w:r>
      <w:r w:rsidRPr="00762E4A">
        <w:t xml:space="preserve"> </w:t>
      </w:r>
      <w:r w:rsidR="00BC3352" w:rsidRPr="00762E4A">
        <w:t>размере</w:t>
      </w:r>
      <w:r w:rsidRPr="00762E4A">
        <w:t xml:space="preserve"> </w:t>
      </w:r>
      <w:r w:rsidR="00BC3352" w:rsidRPr="00762E4A">
        <w:t>от</w:t>
      </w:r>
      <w:r w:rsidRPr="00762E4A">
        <w:t xml:space="preserve"> </w:t>
      </w:r>
      <w:r w:rsidR="00BC3352" w:rsidRPr="00762E4A">
        <w:t>10</w:t>
      </w:r>
      <w:r w:rsidRPr="00762E4A">
        <w:t xml:space="preserve"> </w:t>
      </w:r>
      <w:r w:rsidR="00BC3352" w:rsidRPr="00762E4A">
        <w:t>(нижняя</w:t>
      </w:r>
      <w:r w:rsidRPr="00762E4A">
        <w:t xml:space="preserve"> </w:t>
      </w:r>
      <w:r w:rsidR="00BC3352" w:rsidRPr="00762E4A">
        <w:t>граница</w:t>
      </w:r>
      <w:r w:rsidRPr="00762E4A">
        <w:t xml:space="preserve"> </w:t>
      </w:r>
      <w:r w:rsidR="00BC3352" w:rsidRPr="00762E4A">
        <w:t>для</w:t>
      </w:r>
      <w:r w:rsidRPr="00762E4A">
        <w:t xml:space="preserve"> </w:t>
      </w:r>
      <w:r w:rsidR="00BC3352" w:rsidRPr="00762E4A">
        <w:t>физлиц)</w:t>
      </w:r>
      <w:r w:rsidRPr="00762E4A">
        <w:t xml:space="preserve"> </w:t>
      </w:r>
      <w:r w:rsidR="00BC3352" w:rsidRPr="00762E4A">
        <w:t>до</w:t>
      </w:r>
      <w:r w:rsidRPr="00762E4A">
        <w:t xml:space="preserve"> </w:t>
      </w:r>
      <w:r w:rsidR="00BC3352" w:rsidRPr="00762E4A">
        <w:t>500</w:t>
      </w:r>
      <w:r w:rsidRPr="00762E4A">
        <w:t xml:space="preserve"> </w:t>
      </w:r>
      <w:r w:rsidR="00BC3352" w:rsidRPr="00762E4A">
        <w:t>(верхняя</w:t>
      </w:r>
      <w:r w:rsidRPr="00762E4A">
        <w:t xml:space="preserve"> </w:t>
      </w:r>
      <w:r w:rsidR="00BC3352" w:rsidRPr="00762E4A">
        <w:t>граница</w:t>
      </w:r>
      <w:r w:rsidRPr="00762E4A">
        <w:t xml:space="preserve"> </w:t>
      </w:r>
      <w:r w:rsidR="00BC3352" w:rsidRPr="00762E4A">
        <w:t>для</w:t>
      </w:r>
      <w:r w:rsidRPr="00762E4A">
        <w:t xml:space="preserve"> </w:t>
      </w:r>
      <w:r w:rsidR="00BC3352" w:rsidRPr="00762E4A">
        <w:t>организаций)</w:t>
      </w:r>
      <w:r w:rsidRPr="00762E4A">
        <w:t xml:space="preserve"> </w:t>
      </w:r>
      <w:r w:rsidR="00BC3352" w:rsidRPr="00762E4A">
        <w:t>тысяч</w:t>
      </w:r>
      <w:r w:rsidRPr="00762E4A">
        <w:t xml:space="preserve"> </w:t>
      </w:r>
      <w:r w:rsidR="00BC3352" w:rsidRPr="00762E4A">
        <w:t>рублей</w:t>
      </w:r>
      <w:r w:rsidRPr="00762E4A">
        <w:t>»</w:t>
      </w:r>
      <w:r w:rsidR="00BC3352" w:rsidRPr="00762E4A">
        <w:t>,</w:t>
      </w:r>
      <w:r w:rsidRPr="00762E4A">
        <w:t xml:space="preserve"> </w:t>
      </w:r>
      <w:r w:rsidR="00BC3352" w:rsidRPr="00762E4A">
        <w:t>-</w:t>
      </w:r>
      <w:r w:rsidRPr="00762E4A">
        <w:t xml:space="preserve"> </w:t>
      </w:r>
      <w:r w:rsidR="00BC3352" w:rsidRPr="00762E4A">
        <w:t>подчеркивается</w:t>
      </w:r>
      <w:r w:rsidRPr="00762E4A">
        <w:t xml:space="preserve"> </w:t>
      </w:r>
      <w:r w:rsidR="00BC3352" w:rsidRPr="00762E4A">
        <w:t>в</w:t>
      </w:r>
      <w:r w:rsidRPr="00762E4A">
        <w:t xml:space="preserve"> </w:t>
      </w:r>
      <w:r w:rsidR="00BC3352" w:rsidRPr="00762E4A">
        <w:t>пресс-релизе.</w:t>
      </w:r>
    </w:p>
    <w:p w:rsidR="00BC3352" w:rsidRPr="00762E4A" w:rsidRDefault="00BC3352" w:rsidP="00BC3352">
      <w:r w:rsidRPr="00762E4A">
        <w:t>Сохранение</w:t>
      </w:r>
      <w:r w:rsidR="00756A33" w:rsidRPr="00762E4A">
        <w:t xml:space="preserve"> </w:t>
      </w:r>
      <w:r w:rsidRPr="00762E4A">
        <w:t>этой</w:t>
      </w:r>
      <w:r w:rsidR="00756A33" w:rsidRPr="00762E4A">
        <w:t xml:space="preserve"> </w:t>
      </w:r>
      <w:r w:rsidRPr="00762E4A">
        <w:t>тенденции</w:t>
      </w:r>
      <w:r w:rsidR="00756A33" w:rsidRPr="00762E4A">
        <w:t xml:space="preserve"> </w:t>
      </w:r>
      <w:r w:rsidRPr="00762E4A">
        <w:t>применительно</w:t>
      </w:r>
      <w:r w:rsidR="00756A33" w:rsidRPr="00762E4A">
        <w:t xml:space="preserve"> </w:t>
      </w:r>
      <w:r w:rsidRPr="00762E4A">
        <w:t>к</w:t>
      </w:r>
      <w:r w:rsidR="00756A33" w:rsidRPr="00762E4A">
        <w:t xml:space="preserve"> </w:t>
      </w:r>
      <w:r w:rsidRPr="00762E4A">
        <w:t>интернет-рекламе</w:t>
      </w:r>
      <w:r w:rsidR="00756A33" w:rsidRPr="00762E4A">
        <w:t xml:space="preserve"> </w:t>
      </w:r>
      <w:r w:rsidRPr="00762E4A">
        <w:t>может</w:t>
      </w:r>
      <w:r w:rsidR="00756A33" w:rsidRPr="00762E4A">
        <w:t xml:space="preserve"> </w:t>
      </w:r>
      <w:r w:rsidRPr="00762E4A">
        <w:t>создать</w:t>
      </w:r>
      <w:r w:rsidR="00756A33" w:rsidRPr="00762E4A">
        <w:t xml:space="preserve"> </w:t>
      </w:r>
      <w:r w:rsidRPr="00762E4A">
        <w:t>для</w:t>
      </w:r>
      <w:r w:rsidR="00756A33" w:rsidRPr="00762E4A">
        <w:t xml:space="preserve"> </w:t>
      </w:r>
      <w:r w:rsidRPr="00762E4A">
        <w:t>небольших</w:t>
      </w:r>
      <w:r w:rsidR="00756A33" w:rsidRPr="00762E4A">
        <w:t xml:space="preserve"> </w:t>
      </w:r>
      <w:r w:rsidRPr="00762E4A">
        <w:t>рекламораспространителей</w:t>
      </w:r>
      <w:r w:rsidR="00756A33" w:rsidRPr="00762E4A">
        <w:t xml:space="preserve"> </w:t>
      </w:r>
      <w:r w:rsidRPr="00762E4A">
        <w:t>и</w:t>
      </w:r>
      <w:r w:rsidR="00756A33" w:rsidRPr="00762E4A">
        <w:t xml:space="preserve"> </w:t>
      </w:r>
      <w:r w:rsidRPr="00762E4A">
        <w:t>рекламодателей</w:t>
      </w:r>
      <w:r w:rsidR="00756A33" w:rsidRPr="00762E4A">
        <w:t xml:space="preserve"> </w:t>
      </w:r>
      <w:r w:rsidRPr="00762E4A">
        <w:t>(особенно,</w:t>
      </w:r>
      <w:r w:rsidR="00756A33" w:rsidRPr="00762E4A">
        <w:t xml:space="preserve"> </w:t>
      </w:r>
      <w:r w:rsidRPr="00762E4A">
        <w:t>если</w:t>
      </w:r>
      <w:r w:rsidR="00756A33" w:rsidRPr="00762E4A">
        <w:t xml:space="preserve"> </w:t>
      </w:r>
      <w:r w:rsidRPr="00762E4A">
        <w:t>размещения</w:t>
      </w:r>
      <w:r w:rsidR="00756A33" w:rsidRPr="00762E4A">
        <w:t xml:space="preserve"> </w:t>
      </w:r>
      <w:r w:rsidRPr="00762E4A">
        <w:t>носят</w:t>
      </w:r>
      <w:r w:rsidR="00756A33" w:rsidRPr="00762E4A">
        <w:t xml:space="preserve"> </w:t>
      </w:r>
      <w:r w:rsidRPr="00762E4A">
        <w:t>разовый</w:t>
      </w:r>
      <w:r w:rsidR="00756A33" w:rsidRPr="00762E4A">
        <w:t xml:space="preserve"> </w:t>
      </w:r>
      <w:r w:rsidRPr="00762E4A">
        <w:t>характер)</w:t>
      </w:r>
      <w:r w:rsidR="00756A33" w:rsidRPr="00762E4A">
        <w:t xml:space="preserve"> </w:t>
      </w:r>
      <w:r w:rsidRPr="00762E4A">
        <w:t>дополнительную</w:t>
      </w:r>
      <w:r w:rsidR="00756A33" w:rsidRPr="00762E4A">
        <w:t xml:space="preserve"> </w:t>
      </w:r>
      <w:r w:rsidRPr="00762E4A">
        <w:t>нагрузку,</w:t>
      </w:r>
      <w:r w:rsidR="00756A33" w:rsidRPr="00762E4A">
        <w:t xml:space="preserve"> </w:t>
      </w:r>
      <w:r w:rsidRPr="00762E4A">
        <w:t>отмечается</w:t>
      </w:r>
      <w:r w:rsidR="00756A33" w:rsidRPr="00762E4A">
        <w:t xml:space="preserve"> </w:t>
      </w:r>
      <w:r w:rsidRPr="00762E4A">
        <w:t>в</w:t>
      </w:r>
      <w:r w:rsidR="00756A33" w:rsidRPr="00762E4A">
        <w:t xml:space="preserve"> </w:t>
      </w:r>
      <w:r w:rsidRPr="00762E4A">
        <w:t>сообщении.</w:t>
      </w:r>
    </w:p>
    <w:p w:rsidR="00BC3352" w:rsidRPr="00762E4A" w:rsidRDefault="00BC3352" w:rsidP="00BC3352">
      <w:r w:rsidRPr="00762E4A">
        <w:t>По</w:t>
      </w:r>
      <w:r w:rsidR="00756A33" w:rsidRPr="00762E4A">
        <w:t xml:space="preserve"> </w:t>
      </w:r>
      <w:r w:rsidRPr="00762E4A">
        <w:t>словам</w:t>
      </w:r>
      <w:r w:rsidR="00756A33" w:rsidRPr="00762E4A">
        <w:t xml:space="preserve"> </w:t>
      </w:r>
      <w:r w:rsidRPr="00762E4A">
        <w:t>Титова,</w:t>
      </w:r>
      <w:r w:rsidR="00756A33" w:rsidRPr="00762E4A">
        <w:t xml:space="preserve"> </w:t>
      </w:r>
      <w:r w:rsidRPr="00762E4A">
        <w:t>предпринимателей</w:t>
      </w:r>
      <w:r w:rsidR="00756A33" w:rsidRPr="00762E4A">
        <w:t xml:space="preserve"> </w:t>
      </w:r>
      <w:r w:rsidRPr="00762E4A">
        <w:t>беспокоит</w:t>
      </w:r>
      <w:r w:rsidR="00756A33" w:rsidRPr="00762E4A">
        <w:t xml:space="preserve"> </w:t>
      </w:r>
      <w:r w:rsidRPr="00762E4A">
        <w:t>неопределенность</w:t>
      </w:r>
      <w:r w:rsidR="00756A33" w:rsidRPr="00762E4A">
        <w:t xml:space="preserve"> </w:t>
      </w:r>
      <w:r w:rsidRPr="00762E4A">
        <w:t>новых</w:t>
      </w:r>
      <w:r w:rsidR="00756A33" w:rsidRPr="00762E4A">
        <w:t xml:space="preserve"> </w:t>
      </w:r>
      <w:r w:rsidRPr="00762E4A">
        <w:t>норм,</w:t>
      </w:r>
      <w:r w:rsidR="00756A33" w:rsidRPr="00762E4A">
        <w:t xml:space="preserve"> «</w:t>
      </w:r>
      <w:r w:rsidRPr="00762E4A">
        <w:t>неясно,</w:t>
      </w:r>
      <w:r w:rsidR="00756A33" w:rsidRPr="00762E4A">
        <w:t xml:space="preserve"> </w:t>
      </w:r>
      <w:r w:rsidRPr="00762E4A">
        <w:t>какая</w:t>
      </w:r>
      <w:r w:rsidR="00756A33" w:rsidRPr="00762E4A">
        <w:t xml:space="preserve"> </w:t>
      </w:r>
      <w:r w:rsidRPr="00762E4A">
        <w:t>реклама</w:t>
      </w:r>
      <w:r w:rsidR="00756A33" w:rsidRPr="00762E4A">
        <w:t xml:space="preserve"> </w:t>
      </w:r>
      <w:r w:rsidRPr="00762E4A">
        <w:t>подпадает</w:t>
      </w:r>
      <w:r w:rsidR="00756A33" w:rsidRPr="00762E4A">
        <w:t xml:space="preserve"> </w:t>
      </w:r>
      <w:r w:rsidRPr="00762E4A">
        <w:t>под</w:t>
      </w:r>
      <w:r w:rsidR="00756A33" w:rsidRPr="00762E4A">
        <w:t xml:space="preserve"> </w:t>
      </w:r>
      <w:r w:rsidRPr="00762E4A">
        <w:t>их</w:t>
      </w:r>
      <w:r w:rsidR="00756A33" w:rsidRPr="00762E4A">
        <w:t xml:space="preserve"> </w:t>
      </w:r>
      <w:r w:rsidRPr="00762E4A">
        <w:t>действие,</w:t>
      </w:r>
      <w:r w:rsidR="00756A33" w:rsidRPr="00762E4A">
        <w:t xml:space="preserve"> </w:t>
      </w:r>
      <w:r w:rsidRPr="00762E4A">
        <w:t>в</w:t>
      </w:r>
      <w:r w:rsidR="00756A33" w:rsidRPr="00762E4A">
        <w:t xml:space="preserve"> </w:t>
      </w:r>
      <w:r w:rsidRPr="00762E4A">
        <w:t>частности,</w:t>
      </w:r>
      <w:r w:rsidR="00756A33" w:rsidRPr="00762E4A">
        <w:t xml:space="preserve"> </w:t>
      </w:r>
      <w:r w:rsidRPr="00762E4A">
        <w:t>относятся</w:t>
      </w:r>
      <w:r w:rsidR="00756A33" w:rsidRPr="00762E4A">
        <w:t xml:space="preserve"> </w:t>
      </w:r>
      <w:r w:rsidRPr="00762E4A">
        <w:t>ли</w:t>
      </w:r>
      <w:r w:rsidR="00756A33" w:rsidRPr="00762E4A">
        <w:t xml:space="preserve"> </w:t>
      </w:r>
      <w:r w:rsidRPr="00762E4A">
        <w:t>к</w:t>
      </w:r>
      <w:r w:rsidR="00756A33" w:rsidRPr="00762E4A">
        <w:t xml:space="preserve"> </w:t>
      </w:r>
      <w:r w:rsidRPr="00762E4A">
        <w:t>ней</w:t>
      </w:r>
      <w:r w:rsidR="00756A33" w:rsidRPr="00762E4A">
        <w:t xml:space="preserve"> </w:t>
      </w:r>
      <w:r w:rsidRPr="00762E4A">
        <w:t>информационные</w:t>
      </w:r>
      <w:r w:rsidR="00756A33" w:rsidRPr="00762E4A">
        <w:t xml:space="preserve"> </w:t>
      </w:r>
      <w:r w:rsidRPr="00762E4A">
        <w:t>размещения</w:t>
      </w:r>
      <w:r w:rsidR="00756A33" w:rsidRPr="00762E4A">
        <w:t xml:space="preserve"> </w:t>
      </w:r>
      <w:r w:rsidRPr="00762E4A">
        <w:t>в</w:t>
      </w:r>
      <w:r w:rsidR="00756A33" w:rsidRPr="00762E4A">
        <w:t xml:space="preserve"> </w:t>
      </w:r>
      <w:r w:rsidRPr="00762E4A">
        <w:t>телеграм-каналах</w:t>
      </w:r>
      <w:r w:rsidR="00756A33" w:rsidRPr="00762E4A">
        <w:t>»</w:t>
      </w:r>
      <w:r w:rsidRPr="00762E4A">
        <w:t>.</w:t>
      </w:r>
    </w:p>
    <w:p w:rsidR="00BC3352" w:rsidRPr="00762E4A" w:rsidRDefault="00BC3352" w:rsidP="00BC3352">
      <w:r w:rsidRPr="00762E4A">
        <w:t>В</w:t>
      </w:r>
      <w:r w:rsidR="00756A33" w:rsidRPr="00762E4A">
        <w:t xml:space="preserve"> </w:t>
      </w:r>
      <w:r w:rsidRPr="00762E4A">
        <w:t>этой</w:t>
      </w:r>
      <w:r w:rsidR="00756A33" w:rsidRPr="00762E4A">
        <w:t xml:space="preserve"> </w:t>
      </w:r>
      <w:r w:rsidRPr="00762E4A">
        <w:t>связи</w:t>
      </w:r>
      <w:r w:rsidR="00756A33" w:rsidRPr="00762E4A">
        <w:t xml:space="preserve"> </w:t>
      </w:r>
      <w:r w:rsidRPr="00762E4A">
        <w:t>уполномоченный,</w:t>
      </w:r>
      <w:r w:rsidR="00756A33" w:rsidRPr="00762E4A">
        <w:t xml:space="preserve"> </w:t>
      </w:r>
      <w:r w:rsidRPr="00762E4A">
        <w:t>указывается</w:t>
      </w:r>
      <w:r w:rsidR="00756A33" w:rsidRPr="00762E4A">
        <w:t xml:space="preserve"> </w:t>
      </w:r>
      <w:r w:rsidRPr="00762E4A">
        <w:t>в</w:t>
      </w:r>
      <w:r w:rsidR="00756A33" w:rsidRPr="00762E4A">
        <w:t xml:space="preserve"> </w:t>
      </w:r>
      <w:r w:rsidRPr="00762E4A">
        <w:t>пресс-релизе,</w:t>
      </w:r>
      <w:r w:rsidR="00756A33" w:rsidRPr="00762E4A">
        <w:t xml:space="preserve"> </w:t>
      </w:r>
      <w:r w:rsidRPr="00762E4A">
        <w:t>предложил</w:t>
      </w:r>
      <w:r w:rsidR="00756A33" w:rsidRPr="00762E4A">
        <w:t xml:space="preserve"> </w:t>
      </w:r>
      <w:r w:rsidRPr="00762E4A">
        <w:t>главе</w:t>
      </w:r>
      <w:r w:rsidR="00756A33" w:rsidRPr="00762E4A">
        <w:t xml:space="preserve"> </w:t>
      </w:r>
      <w:r w:rsidRPr="00762E4A">
        <w:t>антимонопольной</w:t>
      </w:r>
      <w:r w:rsidR="00756A33" w:rsidRPr="00762E4A">
        <w:t xml:space="preserve"> </w:t>
      </w:r>
      <w:r w:rsidRPr="00762E4A">
        <w:t>службы</w:t>
      </w:r>
      <w:r w:rsidR="00756A33" w:rsidRPr="00762E4A">
        <w:t xml:space="preserve"> </w:t>
      </w:r>
      <w:r w:rsidRPr="00762E4A">
        <w:t>инициировать</w:t>
      </w:r>
      <w:r w:rsidR="00756A33" w:rsidRPr="00762E4A">
        <w:t xml:space="preserve"> </w:t>
      </w:r>
      <w:r w:rsidRPr="00762E4A">
        <w:t>мораторий</w:t>
      </w:r>
      <w:r w:rsidR="00756A33" w:rsidRPr="00762E4A">
        <w:t xml:space="preserve"> </w:t>
      </w:r>
      <w:r w:rsidRPr="00762E4A">
        <w:t>на</w:t>
      </w:r>
      <w:r w:rsidR="00756A33" w:rsidRPr="00762E4A">
        <w:t xml:space="preserve"> </w:t>
      </w:r>
      <w:r w:rsidRPr="00762E4A">
        <w:t>применение</w:t>
      </w:r>
      <w:r w:rsidR="00756A33" w:rsidRPr="00762E4A">
        <w:t xml:space="preserve"> </w:t>
      </w:r>
      <w:r w:rsidRPr="00762E4A">
        <w:t>штрафов</w:t>
      </w:r>
      <w:r w:rsidR="00756A33" w:rsidRPr="00762E4A">
        <w:t xml:space="preserve"> </w:t>
      </w:r>
      <w:r w:rsidRPr="00762E4A">
        <w:t>по</w:t>
      </w:r>
      <w:r w:rsidR="00756A33" w:rsidRPr="00762E4A">
        <w:t xml:space="preserve"> </w:t>
      </w:r>
      <w:r w:rsidRPr="00762E4A">
        <w:t>новым</w:t>
      </w:r>
      <w:r w:rsidR="00756A33" w:rsidRPr="00762E4A">
        <w:t xml:space="preserve"> </w:t>
      </w:r>
      <w:r w:rsidRPr="00762E4A">
        <w:t>частям</w:t>
      </w:r>
      <w:r w:rsidR="00756A33" w:rsidRPr="00762E4A">
        <w:t xml:space="preserve"> </w:t>
      </w:r>
      <w:r w:rsidRPr="00762E4A">
        <w:t>15-17</w:t>
      </w:r>
      <w:r w:rsidR="00756A33" w:rsidRPr="00762E4A">
        <w:t xml:space="preserve"> </w:t>
      </w:r>
      <w:r w:rsidRPr="00762E4A">
        <w:t>14.3</w:t>
      </w:r>
      <w:r w:rsidR="00756A33" w:rsidRPr="00762E4A">
        <w:t xml:space="preserve"> </w:t>
      </w:r>
      <w:r w:rsidRPr="00762E4A">
        <w:t>КоАП</w:t>
      </w:r>
      <w:r w:rsidR="00756A33" w:rsidRPr="00762E4A">
        <w:t xml:space="preserve"> </w:t>
      </w:r>
      <w:r w:rsidRPr="00762E4A">
        <w:t>РФ</w:t>
      </w:r>
      <w:r w:rsidR="00756A33" w:rsidRPr="00762E4A">
        <w:t xml:space="preserve"> </w:t>
      </w:r>
      <w:r w:rsidRPr="00762E4A">
        <w:t>до</w:t>
      </w:r>
      <w:r w:rsidR="00756A33" w:rsidRPr="00762E4A">
        <w:t xml:space="preserve"> </w:t>
      </w:r>
      <w:r w:rsidRPr="00762E4A">
        <w:t>момента</w:t>
      </w:r>
      <w:r w:rsidR="00756A33" w:rsidRPr="00762E4A">
        <w:t xml:space="preserve"> </w:t>
      </w:r>
      <w:r w:rsidRPr="00762E4A">
        <w:t>формирования</w:t>
      </w:r>
      <w:r w:rsidR="00756A33" w:rsidRPr="00762E4A">
        <w:t xml:space="preserve"> </w:t>
      </w:r>
      <w:r w:rsidRPr="00762E4A">
        <w:t>полноценной</w:t>
      </w:r>
      <w:r w:rsidR="00756A33" w:rsidRPr="00762E4A">
        <w:t xml:space="preserve"> </w:t>
      </w:r>
      <w:r w:rsidRPr="00762E4A">
        <w:t>правоприменительной</w:t>
      </w:r>
      <w:r w:rsidR="00756A33" w:rsidRPr="00762E4A">
        <w:t xml:space="preserve"> </w:t>
      </w:r>
      <w:r w:rsidRPr="00762E4A">
        <w:t>практики.</w:t>
      </w:r>
    </w:p>
    <w:p w:rsidR="00BC3352" w:rsidRPr="00762E4A" w:rsidRDefault="00BC3352" w:rsidP="00BC3352">
      <w:r w:rsidRPr="00762E4A">
        <w:t>Титов</w:t>
      </w:r>
      <w:r w:rsidR="00756A33" w:rsidRPr="00762E4A">
        <w:t xml:space="preserve"> </w:t>
      </w:r>
      <w:r w:rsidRPr="00762E4A">
        <w:t>также</w:t>
      </w:r>
      <w:r w:rsidR="00756A33" w:rsidRPr="00762E4A">
        <w:t xml:space="preserve"> </w:t>
      </w:r>
      <w:r w:rsidRPr="00762E4A">
        <w:t>обратился</w:t>
      </w:r>
      <w:r w:rsidR="00756A33" w:rsidRPr="00762E4A">
        <w:t xml:space="preserve"> </w:t>
      </w:r>
      <w:r w:rsidRPr="00762E4A">
        <w:t>к</w:t>
      </w:r>
      <w:r w:rsidR="00756A33" w:rsidRPr="00762E4A">
        <w:t xml:space="preserve"> </w:t>
      </w:r>
      <w:r w:rsidRPr="00762E4A">
        <w:t>ФАС</w:t>
      </w:r>
      <w:r w:rsidR="00756A33" w:rsidRPr="00762E4A">
        <w:t xml:space="preserve"> </w:t>
      </w:r>
      <w:r w:rsidRPr="00762E4A">
        <w:t>и</w:t>
      </w:r>
      <w:r w:rsidR="00756A33" w:rsidRPr="00762E4A">
        <w:t xml:space="preserve"> </w:t>
      </w:r>
      <w:r w:rsidRPr="00762E4A">
        <w:t>Роскомнадзору</w:t>
      </w:r>
      <w:r w:rsidR="00756A33" w:rsidRPr="00762E4A">
        <w:t xml:space="preserve"> </w:t>
      </w:r>
      <w:r w:rsidRPr="00762E4A">
        <w:t>с</w:t>
      </w:r>
      <w:r w:rsidR="00756A33" w:rsidRPr="00762E4A">
        <w:t xml:space="preserve"> </w:t>
      </w:r>
      <w:r w:rsidRPr="00762E4A">
        <w:t>предложением</w:t>
      </w:r>
      <w:r w:rsidR="00756A33" w:rsidRPr="00762E4A">
        <w:t xml:space="preserve"> </w:t>
      </w:r>
      <w:r w:rsidRPr="00762E4A">
        <w:t>выпустить</w:t>
      </w:r>
      <w:r w:rsidR="00756A33" w:rsidRPr="00762E4A">
        <w:t xml:space="preserve"> </w:t>
      </w:r>
      <w:r w:rsidRPr="00762E4A">
        <w:t>на</w:t>
      </w:r>
      <w:r w:rsidR="00756A33" w:rsidRPr="00762E4A">
        <w:t xml:space="preserve"> </w:t>
      </w:r>
      <w:r w:rsidRPr="00762E4A">
        <w:t>этот</w:t>
      </w:r>
      <w:r w:rsidR="00756A33" w:rsidRPr="00762E4A">
        <w:t xml:space="preserve"> </w:t>
      </w:r>
      <w:r w:rsidRPr="00762E4A">
        <w:t>счет</w:t>
      </w:r>
      <w:r w:rsidR="00756A33" w:rsidRPr="00762E4A">
        <w:t xml:space="preserve"> </w:t>
      </w:r>
      <w:r w:rsidRPr="00762E4A">
        <w:t>совместные</w:t>
      </w:r>
      <w:r w:rsidR="00756A33" w:rsidRPr="00762E4A">
        <w:t xml:space="preserve"> </w:t>
      </w:r>
      <w:r w:rsidRPr="00762E4A">
        <w:t>методические</w:t>
      </w:r>
      <w:r w:rsidR="00756A33" w:rsidRPr="00762E4A">
        <w:t xml:space="preserve"> </w:t>
      </w:r>
      <w:r w:rsidRPr="00762E4A">
        <w:t>рекомендации.</w:t>
      </w:r>
      <w:r w:rsidR="00756A33" w:rsidRPr="00762E4A">
        <w:t xml:space="preserve"> </w:t>
      </w:r>
      <w:r w:rsidRPr="00762E4A">
        <w:t>А</w:t>
      </w:r>
      <w:r w:rsidR="00756A33" w:rsidRPr="00762E4A">
        <w:t xml:space="preserve"> </w:t>
      </w:r>
      <w:r w:rsidRPr="00762E4A">
        <w:t>их</w:t>
      </w:r>
      <w:r w:rsidR="00756A33" w:rsidRPr="00762E4A">
        <w:t xml:space="preserve"> </w:t>
      </w:r>
      <w:r w:rsidRPr="00762E4A">
        <w:t>наполнение,</w:t>
      </w:r>
      <w:r w:rsidR="00756A33" w:rsidRPr="00762E4A">
        <w:t xml:space="preserve"> </w:t>
      </w:r>
      <w:r w:rsidRPr="00762E4A">
        <w:t>по</w:t>
      </w:r>
      <w:r w:rsidR="00756A33" w:rsidRPr="00762E4A">
        <w:t xml:space="preserve"> </w:t>
      </w:r>
      <w:r w:rsidRPr="00762E4A">
        <w:t>мнению</w:t>
      </w:r>
      <w:r w:rsidR="00756A33" w:rsidRPr="00762E4A">
        <w:t xml:space="preserve"> </w:t>
      </w:r>
      <w:r w:rsidRPr="00762E4A">
        <w:t>бизнес-омбудсмена,</w:t>
      </w:r>
      <w:r w:rsidR="00756A33" w:rsidRPr="00762E4A">
        <w:t xml:space="preserve"> </w:t>
      </w:r>
      <w:r w:rsidRPr="00762E4A">
        <w:t>могло</w:t>
      </w:r>
      <w:r w:rsidR="00756A33" w:rsidRPr="00762E4A">
        <w:t xml:space="preserve"> </w:t>
      </w:r>
      <w:r w:rsidRPr="00762E4A">
        <w:t>бы</w:t>
      </w:r>
      <w:r w:rsidR="00756A33" w:rsidRPr="00762E4A">
        <w:t xml:space="preserve"> </w:t>
      </w:r>
      <w:r w:rsidRPr="00762E4A">
        <w:t>быть</w:t>
      </w:r>
      <w:r w:rsidR="00756A33" w:rsidRPr="00762E4A">
        <w:t xml:space="preserve"> </w:t>
      </w:r>
      <w:r w:rsidRPr="00762E4A">
        <w:t>выработано</w:t>
      </w:r>
      <w:r w:rsidR="00756A33" w:rsidRPr="00762E4A">
        <w:t xml:space="preserve"> </w:t>
      </w:r>
      <w:r w:rsidRPr="00762E4A">
        <w:t>в</w:t>
      </w:r>
      <w:r w:rsidR="00756A33" w:rsidRPr="00762E4A">
        <w:t xml:space="preserve"> </w:t>
      </w:r>
      <w:r w:rsidRPr="00762E4A">
        <w:t>ходе</w:t>
      </w:r>
      <w:r w:rsidR="00756A33" w:rsidRPr="00762E4A">
        <w:t xml:space="preserve"> </w:t>
      </w:r>
      <w:r w:rsidRPr="00762E4A">
        <w:t>открытой</w:t>
      </w:r>
      <w:r w:rsidR="00756A33" w:rsidRPr="00762E4A">
        <w:t xml:space="preserve"> </w:t>
      </w:r>
      <w:r w:rsidRPr="00762E4A">
        <w:t>встречи</w:t>
      </w:r>
      <w:r w:rsidR="00756A33" w:rsidRPr="00762E4A">
        <w:t xml:space="preserve"> </w:t>
      </w:r>
      <w:r w:rsidRPr="00762E4A">
        <w:t>представителей</w:t>
      </w:r>
      <w:r w:rsidR="00756A33" w:rsidRPr="00762E4A">
        <w:t xml:space="preserve"> </w:t>
      </w:r>
      <w:r w:rsidRPr="00762E4A">
        <w:t>двух</w:t>
      </w:r>
      <w:r w:rsidR="00756A33" w:rsidRPr="00762E4A">
        <w:t xml:space="preserve"> </w:t>
      </w:r>
      <w:r w:rsidRPr="00762E4A">
        <w:t>ведомств,</w:t>
      </w:r>
      <w:r w:rsidR="00756A33" w:rsidRPr="00762E4A">
        <w:t xml:space="preserve"> </w:t>
      </w:r>
      <w:r w:rsidRPr="00762E4A">
        <w:t>аппарата</w:t>
      </w:r>
      <w:r w:rsidR="00756A33" w:rsidRPr="00762E4A">
        <w:t xml:space="preserve"> </w:t>
      </w:r>
      <w:r w:rsidRPr="00762E4A">
        <w:t>уполномоченного</w:t>
      </w:r>
      <w:r w:rsidR="00756A33" w:rsidRPr="00762E4A">
        <w:t xml:space="preserve"> </w:t>
      </w:r>
      <w:r w:rsidRPr="00762E4A">
        <w:t>и</w:t>
      </w:r>
      <w:r w:rsidR="00756A33" w:rsidRPr="00762E4A">
        <w:t xml:space="preserve"> </w:t>
      </w:r>
      <w:r w:rsidRPr="00762E4A">
        <w:t>самих</w:t>
      </w:r>
      <w:r w:rsidR="00756A33" w:rsidRPr="00762E4A">
        <w:t xml:space="preserve"> </w:t>
      </w:r>
      <w:r w:rsidRPr="00762E4A">
        <w:t>предпринимателей,</w:t>
      </w:r>
      <w:r w:rsidR="00756A33" w:rsidRPr="00762E4A">
        <w:t xml:space="preserve"> </w:t>
      </w:r>
      <w:r w:rsidRPr="00762E4A">
        <w:t>сообщается</w:t>
      </w:r>
      <w:r w:rsidR="00756A33" w:rsidRPr="00762E4A">
        <w:t xml:space="preserve"> </w:t>
      </w:r>
      <w:r w:rsidRPr="00762E4A">
        <w:t>в</w:t>
      </w:r>
      <w:r w:rsidR="00756A33" w:rsidRPr="00762E4A">
        <w:t xml:space="preserve"> </w:t>
      </w:r>
      <w:r w:rsidRPr="00762E4A">
        <w:t>пресс-релизе.</w:t>
      </w:r>
    </w:p>
    <w:p w:rsidR="00BC3352" w:rsidRPr="00762E4A" w:rsidRDefault="00BC3352" w:rsidP="00BC3352">
      <w:pPr>
        <w:pStyle w:val="2"/>
      </w:pPr>
      <w:bookmarkStart w:id="95" w:name="_Toc145399615"/>
      <w:r w:rsidRPr="00762E4A">
        <w:lastRenderedPageBreak/>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В</w:t>
      </w:r>
      <w:r w:rsidR="00756A33" w:rsidRPr="00762E4A">
        <w:t xml:space="preserve"> </w:t>
      </w:r>
      <w:r w:rsidRPr="00762E4A">
        <w:t>Совфеде</w:t>
      </w:r>
      <w:r w:rsidR="00756A33" w:rsidRPr="00762E4A">
        <w:t xml:space="preserve"> </w:t>
      </w:r>
      <w:r w:rsidRPr="00762E4A">
        <w:t>предложили</w:t>
      </w:r>
      <w:r w:rsidR="00756A33" w:rsidRPr="00762E4A">
        <w:t xml:space="preserve"> </w:t>
      </w:r>
      <w:r w:rsidRPr="00762E4A">
        <w:t>давать</w:t>
      </w:r>
      <w:r w:rsidR="00756A33" w:rsidRPr="00762E4A">
        <w:t xml:space="preserve"> </w:t>
      </w:r>
      <w:r w:rsidRPr="00762E4A">
        <w:t>льготы</w:t>
      </w:r>
      <w:r w:rsidR="00756A33" w:rsidRPr="00762E4A">
        <w:t xml:space="preserve"> </w:t>
      </w:r>
      <w:r w:rsidRPr="00762E4A">
        <w:t>владельцам</w:t>
      </w:r>
      <w:r w:rsidR="00756A33" w:rsidRPr="00762E4A">
        <w:t xml:space="preserve"> «</w:t>
      </w:r>
      <w:r w:rsidRPr="00762E4A">
        <w:t>зеленых</w:t>
      </w:r>
      <w:r w:rsidR="00756A33" w:rsidRPr="00762E4A">
        <w:t xml:space="preserve">» </w:t>
      </w:r>
      <w:r w:rsidRPr="00762E4A">
        <w:t>облигаций</w:t>
      </w:r>
      <w:bookmarkEnd w:id="95"/>
    </w:p>
    <w:p w:rsidR="00BC3352" w:rsidRPr="00762E4A" w:rsidRDefault="00BC3352" w:rsidP="008B428C">
      <w:pPr>
        <w:pStyle w:val="3"/>
      </w:pPr>
      <w:bookmarkStart w:id="96" w:name="_Toc145399616"/>
      <w:r w:rsidRPr="00762E4A">
        <w:t>Держателям</w:t>
      </w:r>
      <w:r w:rsidR="00756A33" w:rsidRPr="00762E4A">
        <w:t xml:space="preserve"> «</w:t>
      </w:r>
      <w:r w:rsidRPr="00762E4A">
        <w:t>зеленых</w:t>
      </w:r>
      <w:r w:rsidR="00756A33" w:rsidRPr="00762E4A">
        <w:t xml:space="preserve">» </w:t>
      </w:r>
      <w:r w:rsidRPr="00762E4A">
        <w:t>облигаций</w:t>
      </w:r>
      <w:r w:rsidR="00756A33" w:rsidRPr="00762E4A">
        <w:t xml:space="preserve"> </w:t>
      </w:r>
      <w:r w:rsidRPr="00762E4A">
        <w:t>нужно</w:t>
      </w:r>
      <w:r w:rsidR="00756A33" w:rsidRPr="00762E4A">
        <w:t xml:space="preserve"> </w:t>
      </w:r>
      <w:r w:rsidRPr="00762E4A">
        <w:t>предоставлять</w:t>
      </w:r>
      <w:r w:rsidR="00756A33" w:rsidRPr="00762E4A">
        <w:t xml:space="preserve"> </w:t>
      </w:r>
      <w:r w:rsidRPr="00762E4A">
        <w:t>льготы,</w:t>
      </w:r>
      <w:r w:rsidR="00756A33" w:rsidRPr="00762E4A">
        <w:t xml:space="preserve"> </w:t>
      </w:r>
      <w:r w:rsidRPr="00762E4A">
        <w:t>стимулируя</w:t>
      </w:r>
      <w:r w:rsidR="00756A33" w:rsidRPr="00762E4A">
        <w:t xml:space="preserve"> </w:t>
      </w:r>
      <w:r w:rsidRPr="00762E4A">
        <w:t>участие</w:t>
      </w:r>
      <w:r w:rsidR="00756A33" w:rsidRPr="00762E4A">
        <w:t xml:space="preserve"> </w:t>
      </w:r>
      <w:r w:rsidRPr="00762E4A">
        <w:t>граждан</w:t>
      </w:r>
      <w:r w:rsidR="00756A33" w:rsidRPr="00762E4A">
        <w:t xml:space="preserve"> </w:t>
      </w:r>
      <w:r w:rsidRPr="00762E4A">
        <w:t>в</w:t>
      </w:r>
      <w:r w:rsidR="00756A33" w:rsidRPr="00762E4A">
        <w:t xml:space="preserve"> </w:t>
      </w:r>
      <w:r w:rsidRPr="00762E4A">
        <w:t>соответствующих</w:t>
      </w:r>
      <w:r w:rsidR="00756A33" w:rsidRPr="00762E4A">
        <w:t xml:space="preserve"> </w:t>
      </w:r>
      <w:r w:rsidRPr="00762E4A">
        <w:t>проектах,</w:t>
      </w:r>
      <w:r w:rsidR="00756A33" w:rsidRPr="00762E4A">
        <w:t xml:space="preserve"> </w:t>
      </w:r>
      <w:r w:rsidRPr="00762E4A">
        <w:t>такой</w:t>
      </w:r>
      <w:r w:rsidR="00756A33" w:rsidRPr="00762E4A">
        <w:t xml:space="preserve"> </w:t>
      </w:r>
      <w:r w:rsidRPr="00762E4A">
        <w:t>законопроект</w:t>
      </w:r>
      <w:r w:rsidR="00756A33" w:rsidRPr="00762E4A">
        <w:t xml:space="preserve"> </w:t>
      </w:r>
      <w:r w:rsidRPr="00762E4A">
        <w:t>уже</w:t>
      </w:r>
      <w:r w:rsidR="00756A33" w:rsidRPr="00762E4A">
        <w:t xml:space="preserve"> </w:t>
      </w:r>
      <w:r w:rsidRPr="00762E4A">
        <w:t>разработан,</w:t>
      </w:r>
      <w:r w:rsidR="00756A33" w:rsidRPr="00762E4A">
        <w:t xml:space="preserve"> </w:t>
      </w:r>
      <w:r w:rsidRPr="00762E4A">
        <w:t>сообщил</w:t>
      </w:r>
      <w:r w:rsidR="00756A33" w:rsidRPr="00762E4A">
        <w:t xml:space="preserve"> </w:t>
      </w:r>
      <w:r w:rsidRPr="00762E4A">
        <w:t>член</w:t>
      </w:r>
      <w:r w:rsidR="00756A33" w:rsidRPr="00762E4A">
        <w:t xml:space="preserve"> </w:t>
      </w:r>
      <w:r w:rsidRPr="00762E4A">
        <w:t>комитета</w:t>
      </w:r>
      <w:r w:rsidR="00756A33" w:rsidRPr="00762E4A">
        <w:t xml:space="preserve"> </w:t>
      </w:r>
      <w:r w:rsidRPr="00762E4A">
        <w:t>Совфеда</w:t>
      </w:r>
      <w:r w:rsidR="00756A33" w:rsidRPr="00762E4A">
        <w:t xml:space="preserve"> </w:t>
      </w:r>
      <w:r w:rsidRPr="00762E4A">
        <w:t>по</w:t>
      </w:r>
      <w:r w:rsidR="00756A33" w:rsidRPr="00762E4A">
        <w:t xml:space="preserve"> </w:t>
      </w:r>
      <w:r w:rsidRPr="00762E4A">
        <w:t>бюджету</w:t>
      </w:r>
      <w:r w:rsidR="00756A33" w:rsidRPr="00762E4A">
        <w:t xml:space="preserve"> </w:t>
      </w:r>
      <w:r w:rsidRPr="00762E4A">
        <w:t>и</w:t>
      </w:r>
      <w:r w:rsidR="00756A33" w:rsidRPr="00762E4A">
        <w:t xml:space="preserve"> </w:t>
      </w:r>
      <w:r w:rsidRPr="00762E4A">
        <w:t>финрынкам</w:t>
      </w:r>
      <w:r w:rsidR="00756A33" w:rsidRPr="00762E4A">
        <w:t xml:space="preserve"> </w:t>
      </w:r>
      <w:r w:rsidRPr="00762E4A">
        <w:t>Александр</w:t>
      </w:r>
      <w:r w:rsidR="00756A33" w:rsidRPr="00762E4A">
        <w:t xml:space="preserve"> </w:t>
      </w:r>
      <w:r w:rsidRPr="00762E4A">
        <w:t>Шендерюк-Жидков.</w:t>
      </w:r>
      <w:bookmarkEnd w:id="96"/>
    </w:p>
    <w:p w:rsidR="00BC3352" w:rsidRPr="00762E4A" w:rsidRDefault="00756A33" w:rsidP="00BC3352">
      <w:r w:rsidRPr="00762E4A">
        <w:t>«</w:t>
      </w:r>
      <w:r w:rsidR="00BC3352" w:rsidRPr="00762E4A">
        <w:t>Практически</w:t>
      </w:r>
      <w:r w:rsidRPr="00762E4A">
        <w:t xml:space="preserve"> </w:t>
      </w:r>
      <w:r w:rsidR="00BC3352" w:rsidRPr="00762E4A">
        <w:t>во</w:t>
      </w:r>
      <w:r w:rsidRPr="00762E4A">
        <w:t xml:space="preserve"> </w:t>
      </w:r>
      <w:r w:rsidR="00BC3352" w:rsidRPr="00762E4A">
        <w:t>всех</w:t>
      </w:r>
      <w:r w:rsidRPr="00762E4A">
        <w:t xml:space="preserve"> </w:t>
      </w:r>
      <w:r w:rsidR="00BC3352" w:rsidRPr="00762E4A">
        <w:t>юрисдикциях</w:t>
      </w:r>
      <w:r w:rsidRPr="00762E4A">
        <w:t xml:space="preserve"> </w:t>
      </w:r>
      <w:r w:rsidR="00BC3352" w:rsidRPr="00762E4A">
        <w:t>предусмотрены</w:t>
      </w:r>
      <w:r w:rsidRPr="00762E4A">
        <w:t xml:space="preserve"> </w:t>
      </w:r>
      <w:r w:rsidR="00BC3352" w:rsidRPr="00762E4A">
        <w:t>специальные</w:t>
      </w:r>
      <w:r w:rsidRPr="00762E4A">
        <w:t xml:space="preserve"> </w:t>
      </w:r>
      <w:r w:rsidR="00BC3352" w:rsidRPr="00762E4A">
        <w:t>меры</w:t>
      </w:r>
      <w:r w:rsidRPr="00762E4A">
        <w:t xml:space="preserve"> </w:t>
      </w:r>
      <w:r w:rsidR="00BC3352" w:rsidRPr="00762E4A">
        <w:t>в</w:t>
      </w:r>
      <w:r w:rsidRPr="00762E4A">
        <w:t xml:space="preserve"> </w:t>
      </w:r>
      <w:r w:rsidR="00BC3352" w:rsidRPr="00762E4A">
        <w:t>рамках</w:t>
      </w:r>
      <w:r w:rsidRPr="00762E4A">
        <w:t xml:space="preserve"> </w:t>
      </w:r>
      <w:r w:rsidR="00BC3352" w:rsidRPr="00762E4A">
        <w:t>решения</w:t>
      </w:r>
      <w:r w:rsidRPr="00762E4A">
        <w:t xml:space="preserve"> </w:t>
      </w:r>
      <w:r w:rsidR="00BC3352" w:rsidRPr="00762E4A">
        <w:t>вопросов</w:t>
      </w:r>
      <w:r w:rsidRPr="00762E4A">
        <w:t xml:space="preserve"> «</w:t>
      </w:r>
      <w:r w:rsidR="00BC3352" w:rsidRPr="00762E4A">
        <w:t>зеленой</w:t>
      </w:r>
      <w:r w:rsidRPr="00762E4A">
        <w:t xml:space="preserve"> </w:t>
      </w:r>
      <w:r w:rsidR="00BC3352" w:rsidRPr="00762E4A">
        <w:t>повестки</w:t>
      </w:r>
      <w:r w:rsidRPr="00762E4A">
        <w:t>»</w:t>
      </w:r>
      <w:r w:rsidR="00BC3352" w:rsidRPr="00762E4A">
        <w:t>,</w:t>
      </w:r>
      <w:r w:rsidRPr="00762E4A">
        <w:t xml:space="preserve"> </w:t>
      </w:r>
      <w:r w:rsidR="00BC3352" w:rsidRPr="00762E4A">
        <w:t>-</w:t>
      </w:r>
      <w:r w:rsidRPr="00762E4A">
        <w:t xml:space="preserve"> </w:t>
      </w:r>
      <w:r w:rsidR="00BC3352" w:rsidRPr="00762E4A">
        <w:t>сказал</w:t>
      </w:r>
      <w:r w:rsidRPr="00762E4A">
        <w:t xml:space="preserve"> </w:t>
      </w:r>
      <w:r w:rsidR="00BC3352" w:rsidRPr="00762E4A">
        <w:t>сенатор</w:t>
      </w:r>
      <w:r w:rsidRPr="00762E4A">
        <w:t xml:space="preserve"> </w:t>
      </w:r>
      <w:r w:rsidR="00BC3352" w:rsidRPr="00762E4A">
        <w:t>в</w:t>
      </w:r>
      <w:r w:rsidRPr="00762E4A">
        <w:t xml:space="preserve"> </w:t>
      </w:r>
      <w:r w:rsidR="00BC3352" w:rsidRPr="00762E4A">
        <w:t>ходе</w:t>
      </w:r>
      <w:r w:rsidRPr="00762E4A">
        <w:t xml:space="preserve"> </w:t>
      </w:r>
      <w:r w:rsidR="00BC3352" w:rsidRPr="00762E4A">
        <w:t>дискуссии</w:t>
      </w:r>
      <w:r w:rsidRPr="00762E4A">
        <w:t xml:space="preserve"> </w:t>
      </w:r>
      <w:r w:rsidR="00BC3352" w:rsidRPr="00762E4A">
        <w:t>на</w:t>
      </w:r>
      <w:r w:rsidRPr="00762E4A">
        <w:t xml:space="preserve"> </w:t>
      </w:r>
      <w:r w:rsidR="00BC3352" w:rsidRPr="00762E4A">
        <w:t>сессии</w:t>
      </w:r>
      <w:r w:rsidRPr="00762E4A">
        <w:t xml:space="preserve"> </w:t>
      </w:r>
      <w:r w:rsidR="00BC3352" w:rsidRPr="00762E4A">
        <w:t>ВЭФ</w:t>
      </w:r>
      <w:r w:rsidRPr="00762E4A">
        <w:t xml:space="preserve"> </w:t>
      </w:r>
      <w:r w:rsidR="00BC3352" w:rsidRPr="00762E4A">
        <w:t>по</w:t>
      </w:r>
      <w:r w:rsidRPr="00762E4A">
        <w:t xml:space="preserve"> </w:t>
      </w:r>
      <w:r w:rsidR="00BC3352" w:rsidRPr="00762E4A">
        <w:t>теме</w:t>
      </w:r>
      <w:r w:rsidRPr="00762E4A">
        <w:t xml:space="preserve"> «</w:t>
      </w:r>
      <w:r w:rsidR="00BC3352" w:rsidRPr="00762E4A">
        <w:t>Климатическая</w:t>
      </w:r>
      <w:r w:rsidRPr="00762E4A">
        <w:t xml:space="preserve"> </w:t>
      </w:r>
      <w:r w:rsidR="00BC3352" w:rsidRPr="00762E4A">
        <w:t>повестка</w:t>
      </w:r>
      <w:r w:rsidRPr="00762E4A">
        <w:t xml:space="preserve"> </w:t>
      </w:r>
      <w:r w:rsidR="00BC3352" w:rsidRPr="00762E4A">
        <w:t>ШОС</w:t>
      </w:r>
      <w:r w:rsidRPr="00762E4A">
        <w:t xml:space="preserve"> </w:t>
      </w:r>
      <w:r w:rsidR="00BC3352" w:rsidRPr="00762E4A">
        <w:t>и</w:t>
      </w:r>
      <w:r w:rsidRPr="00762E4A">
        <w:t xml:space="preserve"> </w:t>
      </w:r>
      <w:r w:rsidR="00BC3352" w:rsidRPr="00762E4A">
        <w:t>ЕАЭС:</w:t>
      </w:r>
      <w:r w:rsidRPr="00762E4A">
        <w:t xml:space="preserve"> </w:t>
      </w:r>
      <w:r w:rsidR="00BC3352" w:rsidRPr="00762E4A">
        <w:t>движение</w:t>
      </w:r>
      <w:r w:rsidRPr="00762E4A">
        <w:t xml:space="preserve"> </w:t>
      </w:r>
      <w:r w:rsidR="00BC3352" w:rsidRPr="00762E4A">
        <w:t>к</w:t>
      </w:r>
      <w:r w:rsidRPr="00762E4A">
        <w:t xml:space="preserve"> </w:t>
      </w:r>
      <w:r w:rsidR="00BC3352" w:rsidRPr="00762E4A">
        <w:t>общим</w:t>
      </w:r>
      <w:r w:rsidRPr="00762E4A">
        <w:t xml:space="preserve"> </w:t>
      </w:r>
      <w:r w:rsidR="00BC3352" w:rsidRPr="00762E4A">
        <w:t>целям</w:t>
      </w:r>
      <w:r w:rsidRPr="00762E4A">
        <w:t>»</w:t>
      </w:r>
      <w:r w:rsidR="00BC3352" w:rsidRPr="00762E4A">
        <w:t>.</w:t>
      </w:r>
    </w:p>
    <w:p w:rsidR="00BC3352" w:rsidRPr="00762E4A" w:rsidRDefault="00BC3352" w:rsidP="00BC3352">
      <w:r w:rsidRPr="00762E4A">
        <w:t>Он</w:t>
      </w:r>
      <w:r w:rsidR="00756A33" w:rsidRPr="00762E4A">
        <w:t xml:space="preserve"> </w:t>
      </w:r>
      <w:r w:rsidRPr="00762E4A">
        <w:t>напомнил,</w:t>
      </w:r>
      <w:r w:rsidR="00756A33" w:rsidRPr="00762E4A">
        <w:t xml:space="preserve"> </w:t>
      </w:r>
      <w:r w:rsidRPr="00762E4A">
        <w:t>что</w:t>
      </w:r>
      <w:r w:rsidR="00756A33" w:rsidRPr="00762E4A">
        <w:t xml:space="preserve"> </w:t>
      </w:r>
      <w:r w:rsidRPr="00762E4A">
        <w:t>глава</w:t>
      </w:r>
      <w:r w:rsidR="00756A33" w:rsidRPr="00762E4A">
        <w:t xml:space="preserve"> </w:t>
      </w:r>
      <w:r w:rsidRPr="00762E4A">
        <w:t>государства</w:t>
      </w:r>
      <w:r w:rsidR="00756A33" w:rsidRPr="00762E4A">
        <w:t xml:space="preserve"> </w:t>
      </w:r>
      <w:r w:rsidRPr="00762E4A">
        <w:t>на</w:t>
      </w:r>
      <w:r w:rsidR="00756A33" w:rsidRPr="00762E4A">
        <w:t xml:space="preserve"> </w:t>
      </w:r>
      <w:r w:rsidRPr="00762E4A">
        <w:t>съезде</w:t>
      </w:r>
      <w:r w:rsidR="00756A33" w:rsidRPr="00762E4A">
        <w:t xml:space="preserve"> </w:t>
      </w:r>
      <w:r w:rsidRPr="00762E4A">
        <w:t>РСПП</w:t>
      </w:r>
      <w:r w:rsidR="00756A33" w:rsidRPr="00762E4A">
        <w:t xml:space="preserve"> </w:t>
      </w:r>
      <w:r w:rsidRPr="00762E4A">
        <w:t>говорил</w:t>
      </w:r>
      <w:r w:rsidR="00756A33" w:rsidRPr="00762E4A">
        <w:t xml:space="preserve"> </w:t>
      </w:r>
      <w:r w:rsidRPr="00762E4A">
        <w:t>об</w:t>
      </w:r>
      <w:r w:rsidR="00756A33" w:rsidRPr="00762E4A">
        <w:t xml:space="preserve"> </w:t>
      </w:r>
      <w:r w:rsidRPr="00762E4A">
        <w:t>ответственности</w:t>
      </w:r>
      <w:r w:rsidR="00756A33" w:rsidRPr="00762E4A">
        <w:t xml:space="preserve"> </w:t>
      </w:r>
      <w:r w:rsidRPr="00762E4A">
        <w:t>бизнеса</w:t>
      </w:r>
      <w:r w:rsidR="00756A33" w:rsidRPr="00762E4A">
        <w:t xml:space="preserve"> </w:t>
      </w:r>
      <w:r w:rsidRPr="00762E4A">
        <w:t>в</w:t>
      </w:r>
      <w:r w:rsidR="00756A33" w:rsidRPr="00762E4A">
        <w:t xml:space="preserve"> </w:t>
      </w:r>
      <w:r w:rsidRPr="00762E4A">
        <w:t>устойчивом</w:t>
      </w:r>
      <w:r w:rsidR="00756A33" w:rsidRPr="00762E4A">
        <w:t xml:space="preserve"> </w:t>
      </w:r>
      <w:r w:rsidRPr="00762E4A">
        <w:t>развитии.</w:t>
      </w:r>
      <w:r w:rsidR="00756A33" w:rsidRPr="00762E4A">
        <w:t xml:space="preserve"> «</w:t>
      </w:r>
      <w:r w:rsidRPr="00762E4A">
        <w:t>Самый</w:t>
      </w:r>
      <w:r w:rsidR="00756A33" w:rsidRPr="00762E4A">
        <w:t xml:space="preserve"> </w:t>
      </w:r>
      <w:r w:rsidRPr="00762E4A">
        <w:t>критичный</w:t>
      </w:r>
      <w:r w:rsidR="00756A33" w:rsidRPr="00762E4A">
        <w:t xml:space="preserve"> </w:t>
      </w:r>
      <w:r w:rsidRPr="00762E4A">
        <w:t>вопрос</w:t>
      </w:r>
      <w:r w:rsidR="00756A33" w:rsidRPr="00762E4A">
        <w:t xml:space="preserve"> </w:t>
      </w:r>
      <w:r w:rsidRPr="00762E4A">
        <w:t>для</w:t>
      </w:r>
      <w:r w:rsidR="00756A33" w:rsidRPr="00762E4A">
        <w:t xml:space="preserve"> </w:t>
      </w:r>
      <w:r w:rsidRPr="00762E4A">
        <w:t>России</w:t>
      </w:r>
      <w:r w:rsidR="00756A33" w:rsidRPr="00762E4A">
        <w:t xml:space="preserve"> </w:t>
      </w:r>
      <w:r w:rsidRPr="00762E4A">
        <w:t>сейчас</w:t>
      </w:r>
      <w:r w:rsidR="00756A33" w:rsidRPr="00762E4A">
        <w:t xml:space="preserve"> </w:t>
      </w:r>
      <w:r w:rsidRPr="00762E4A">
        <w:t>-</w:t>
      </w:r>
      <w:r w:rsidR="00756A33" w:rsidRPr="00762E4A">
        <w:t xml:space="preserve"> </w:t>
      </w:r>
      <w:r w:rsidRPr="00762E4A">
        <w:t>это</w:t>
      </w:r>
      <w:r w:rsidR="00756A33" w:rsidRPr="00762E4A">
        <w:t xml:space="preserve"> </w:t>
      </w:r>
      <w:r w:rsidRPr="00762E4A">
        <w:t>финансирование</w:t>
      </w:r>
      <w:r w:rsidR="00756A33" w:rsidRPr="00762E4A">
        <w:t xml:space="preserve"> </w:t>
      </w:r>
      <w:r w:rsidRPr="00762E4A">
        <w:t>проектов</w:t>
      </w:r>
      <w:r w:rsidR="00756A33" w:rsidRPr="00762E4A">
        <w:t xml:space="preserve"> </w:t>
      </w:r>
      <w:r w:rsidRPr="00762E4A">
        <w:t>в</w:t>
      </w:r>
      <w:r w:rsidR="00756A33" w:rsidRPr="00762E4A">
        <w:t xml:space="preserve"> </w:t>
      </w:r>
      <w:r w:rsidRPr="00762E4A">
        <w:t>области</w:t>
      </w:r>
      <w:r w:rsidR="00756A33" w:rsidRPr="00762E4A">
        <w:t xml:space="preserve"> «</w:t>
      </w:r>
      <w:r w:rsidRPr="00762E4A">
        <w:t>зеленой</w:t>
      </w:r>
      <w:r w:rsidR="00756A33" w:rsidRPr="00762E4A">
        <w:t xml:space="preserve"> </w:t>
      </w:r>
      <w:r w:rsidRPr="00762E4A">
        <w:t>повестки</w:t>
      </w:r>
      <w:r w:rsidR="00756A33" w:rsidRPr="00762E4A">
        <w:t>»</w:t>
      </w:r>
      <w:r w:rsidRPr="00762E4A">
        <w:t>,</w:t>
      </w:r>
      <w:r w:rsidR="00756A33" w:rsidRPr="00762E4A">
        <w:t xml:space="preserve"> </w:t>
      </w:r>
      <w:r w:rsidRPr="00762E4A">
        <w:t>Центробанк</w:t>
      </w:r>
      <w:r w:rsidR="00756A33" w:rsidRPr="00762E4A">
        <w:t xml:space="preserve"> </w:t>
      </w:r>
      <w:r w:rsidRPr="00762E4A">
        <w:t>в</w:t>
      </w:r>
      <w:r w:rsidR="00756A33" w:rsidRPr="00762E4A">
        <w:t xml:space="preserve"> </w:t>
      </w:r>
      <w:r w:rsidRPr="00762E4A">
        <w:t>прошлом</w:t>
      </w:r>
      <w:r w:rsidR="00756A33" w:rsidRPr="00762E4A">
        <w:t xml:space="preserve"> </w:t>
      </w:r>
      <w:r w:rsidRPr="00762E4A">
        <w:t>году</w:t>
      </w:r>
      <w:r w:rsidR="00756A33" w:rsidRPr="00762E4A">
        <w:t xml:space="preserve"> </w:t>
      </w:r>
      <w:r w:rsidRPr="00762E4A">
        <w:t>запустил</w:t>
      </w:r>
      <w:r w:rsidR="00756A33" w:rsidRPr="00762E4A">
        <w:t xml:space="preserve"> «</w:t>
      </w:r>
      <w:r w:rsidRPr="00762E4A">
        <w:t>зеленые</w:t>
      </w:r>
      <w:r w:rsidR="00756A33" w:rsidRPr="00762E4A">
        <w:t xml:space="preserve"> </w:t>
      </w:r>
      <w:r w:rsidRPr="00762E4A">
        <w:t>бонды</w:t>
      </w:r>
      <w:r w:rsidR="00756A33" w:rsidRPr="00762E4A">
        <w:t>»</w:t>
      </w:r>
      <w:r w:rsidRPr="00762E4A">
        <w:t>,</w:t>
      </w:r>
      <w:r w:rsidR="00756A33" w:rsidRPr="00762E4A">
        <w:t xml:space="preserve"> «</w:t>
      </w:r>
      <w:r w:rsidRPr="00762E4A">
        <w:t>адаптивные</w:t>
      </w:r>
      <w:r w:rsidR="00756A33" w:rsidRPr="00762E4A">
        <w:t xml:space="preserve"> </w:t>
      </w:r>
      <w:r w:rsidRPr="00762E4A">
        <w:t>бонды</w:t>
      </w:r>
      <w:r w:rsidR="00756A33" w:rsidRPr="00762E4A">
        <w:t xml:space="preserve">» </w:t>
      </w:r>
      <w:r w:rsidRPr="00762E4A">
        <w:t>и</w:t>
      </w:r>
      <w:r w:rsidR="00756A33" w:rsidRPr="00762E4A">
        <w:t xml:space="preserve"> «</w:t>
      </w:r>
      <w:r w:rsidRPr="00762E4A">
        <w:t>бонды</w:t>
      </w:r>
      <w:r w:rsidR="00756A33" w:rsidRPr="00762E4A">
        <w:t xml:space="preserve"> </w:t>
      </w:r>
      <w:r w:rsidRPr="00762E4A">
        <w:t>устойчивого</w:t>
      </w:r>
      <w:r w:rsidR="00756A33" w:rsidRPr="00762E4A">
        <w:t xml:space="preserve"> </w:t>
      </w:r>
      <w:r w:rsidRPr="00762E4A">
        <w:t>развития</w:t>
      </w:r>
      <w:r w:rsidR="00756A33" w:rsidRPr="00762E4A">
        <w:t>»</w:t>
      </w:r>
      <w:r w:rsidRPr="00762E4A">
        <w:t>,</w:t>
      </w:r>
      <w:r w:rsidR="00756A33" w:rsidRPr="00762E4A">
        <w:t xml:space="preserve"> </w:t>
      </w:r>
      <w:r w:rsidRPr="00762E4A">
        <w:t>но</w:t>
      </w:r>
      <w:r w:rsidR="00756A33" w:rsidRPr="00762E4A">
        <w:t xml:space="preserve"> </w:t>
      </w:r>
      <w:r w:rsidRPr="00762E4A">
        <w:t>их</w:t>
      </w:r>
      <w:r w:rsidR="00756A33" w:rsidRPr="00762E4A">
        <w:t xml:space="preserve"> </w:t>
      </w:r>
      <w:r w:rsidRPr="00762E4A">
        <w:t>крайне</w:t>
      </w:r>
      <w:r w:rsidR="00756A33" w:rsidRPr="00762E4A">
        <w:t xml:space="preserve"> </w:t>
      </w:r>
      <w:r w:rsidRPr="00762E4A">
        <w:t>мало</w:t>
      </w:r>
      <w:r w:rsidR="00756A33" w:rsidRPr="00762E4A">
        <w:t xml:space="preserve"> </w:t>
      </w:r>
      <w:r w:rsidRPr="00762E4A">
        <w:t>на</w:t>
      </w:r>
      <w:r w:rsidR="00756A33" w:rsidRPr="00762E4A">
        <w:t xml:space="preserve"> </w:t>
      </w:r>
      <w:r w:rsidRPr="00762E4A">
        <w:t>рынке.</w:t>
      </w:r>
      <w:r w:rsidR="00756A33" w:rsidRPr="00762E4A">
        <w:t xml:space="preserve"> </w:t>
      </w:r>
      <w:r w:rsidRPr="00762E4A">
        <w:t>Ключевая</w:t>
      </w:r>
      <w:r w:rsidR="00756A33" w:rsidRPr="00762E4A">
        <w:t xml:space="preserve"> </w:t>
      </w:r>
      <w:r w:rsidRPr="00762E4A">
        <w:t>проблема</w:t>
      </w:r>
      <w:r w:rsidR="00756A33" w:rsidRPr="00762E4A">
        <w:t xml:space="preserve"> </w:t>
      </w:r>
      <w:r w:rsidRPr="00762E4A">
        <w:t>-</w:t>
      </w:r>
      <w:r w:rsidR="00756A33" w:rsidRPr="00762E4A">
        <w:t xml:space="preserve"> </w:t>
      </w:r>
      <w:r w:rsidRPr="00762E4A">
        <w:t>новые</w:t>
      </w:r>
      <w:r w:rsidR="00756A33" w:rsidRPr="00762E4A">
        <w:t xml:space="preserve"> </w:t>
      </w:r>
      <w:r w:rsidRPr="00762E4A">
        <w:t>инструменты</w:t>
      </w:r>
      <w:r w:rsidR="00756A33" w:rsidRPr="00762E4A">
        <w:t xml:space="preserve"> </w:t>
      </w:r>
      <w:r w:rsidRPr="00762E4A">
        <w:t>ничем</w:t>
      </w:r>
      <w:r w:rsidR="00756A33" w:rsidRPr="00762E4A">
        <w:t xml:space="preserve"> </w:t>
      </w:r>
      <w:r w:rsidRPr="00762E4A">
        <w:t>не</w:t>
      </w:r>
      <w:r w:rsidR="00756A33" w:rsidRPr="00762E4A">
        <w:t xml:space="preserve"> </w:t>
      </w:r>
      <w:r w:rsidRPr="00762E4A">
        <w:t>отличаются</w:t>
      </w:r>
      <w:r w:rsidR="00756A33" w:rsidRPr="00762E4A">
        <w:t xml:space="preserve"> </w:t>
      </w:r>
      <w:r w:rsidRPr="00762E4A">
        <w:t>от</w:t>
      </w:r>
      <w:r w:rsidR="00756A33" w:rsidRPr="00762E4A">
        <w:t xml:space="preserve"> </w:t>
      </w:r>
      <w:r w:rsidRPr="00762E4A">
        <w:t>иных</w:t>
      </w:r>
      <w:r w:rsidR="00756A33" w:rsidRPr="00762E4A">
        <w:t xml:space="preserve"> </w:t>
      </w:r>
      <w:r w:rsidRPr="00762E4A">
        <w:t>ценных</w:t>
      </w:r>
      <w:r w:rsidR="00756A33" w:rsidRPr="00762E4A">
        <w:t xml:space="preserve"> </w:t>
      </w:r>
      <w:r w:rsidRPr="00762E4A">
        <w:t>бумаг</w:t>
      </w:r>
      <w:r w:rsidR="00756A33" w:rsidRPr="00762E4A">
        <w:t>»</w:t>
      </w:r>
      <w:r w:rsidRPr="00762E4A">
        <w:t>,</w:t>
      </w:r>
      <w:r w:rsidR="00756A33" w:rsidRPr="00762E4A">
        <w:t xml:space="preserve"> </w:t>
      </w:r>
      <w:r w:rsidRPr="00762E4A">
        <w:t>-</w:t>
      </w:r>
      <w:r w:rsidR="00756A33" w:rsidRPr="00762E4A">
        <w:t xml:space="preserve"> </w:t>
      </w:r>
      <w:r w:rsidRPr="00762E4A">
        <w:t>сказал</w:t>
      </w:r>
      <w:r w:rsidR="00756A33" w:rsidRPr="00762E4A">
        <w:t xml:space="preserve"> </w:t>
      </w:r>
      <w:r w:rsidRPr="00762E4A">
        <w:t>сенатор.</w:t>
      </w:r>
    </w:p>
    <w:p w:rsidR="00BC3352" w:rsidRPr="00762E4A" w:rsidRDefault="00BC3352" w:rsidP="00BC3352">
      <w:r w:rsidRPr="00762E4A">
        <w:t>Шендерюк-Жидков</w:t>
      </w:r>
      <w:r w:rsidR="00756A33" w:rsidRPr="00762E4A">
        <w:t xml:space="preserve"> </w:t>
      </w:r>
      <w:r w:rsidRPr="00762E4A">
        <w:t>рассказал</w:t>
      </w:r>
      <w:r w:rsidR="00756A33" w:rsidRPr="00762E4A">
        <w:t xml:space="preserve"> </w:t>
      </w:r>
      <w:r w:rsidRPr="00762E4A">
        <w:t>о</w:t>
      </w:r>
      <w:r w:rsidR="00756A33" w:rsidRPr="00762E4A">
        <w:t xml:space="preserve"> </w:t>
      </w:r>
      <w:r w:rsidRPr="00762E4A">
        <w:t>разработанном</w:t>
      </w:r>
      <w:r w:rsidR="00756A33" w:rsidRPr="00762E4A">
        <w:t xml:space="preserve"> </w:t>
      </w:r>
      <w:r w:rsidRPr="00762E4A">
        <w:t>им</w:t>
      </w:r>
      <w:r w:rsidR="00756A33" w:rsidRPr="00762E4A">
        <w:t xml:space="preserve"> </w:t>
      </w:r>
      <w:r w:rsidRPr="00762E4A">
        <w:t>проекте</w:t>
      </w:r>
      <w:r w:rsidR="00756A33" w:rsidRPr="00762E4A">
        <w:t xml:space="preserve"> </w:t>
      </w:r>
      <w:r w:rsidRPr="00762E4A">
        <w:t>закона,</w:t>
      </w:r>
      <w:r w:rsidR="00756A33" w:rsidRPr="00762E4A">
        <w:t xml:space="preserve"> </w:t>
      </w:r>
      <w:r w:rsidRPr="00762E4A">
        <w:t>направленном</w:t>
      </w:r>
      <w:r w:rsidR="00756A33" w:rsidRPr="00762E4A">
        <w:t xml:space="preserve"> </w:t>
      </w:r>
      <w:r w:rsidRPr="00762E4A">
        <w:t>на</w:t>
      </w:r>
      <w:r w:rsidR="00756A33" w:rsidRPr="00762E4A">
        <w:t xml:space="preserve"> </w:t>
      </w:r>
      <w:r w:rsidRPr="00762E4A">
        <w:t>повышение</w:t>
      </w:r>
      <w:r w:rsidR="00756A33" w:rsidRPr="00762E4A">
        <w:t xml:space="preserve"> </w:t>
      </w:r>
      <w:r w:rsidRPr="00762E4A">
        <w:t>привлекательности</w:t>
      </w:r>
      <w:r w:rsidR="00756A33" w:rsidRPr="00762E4A">
        <w:t xml:space="preserve"> </w:t>
      </w:r>
      <w:r w:rsidRPr="00762E4A">
        <w:t>участия</w:t>
      </w:r>
      <w:r w:rsidR="00756A33" w:rsidRPr="00762E4A">
        <w:t xml:space="preserve"> </w:t>
      </w:r>
      <w:r w:rsidRPr="00762E4A">
        <w:t>россиян</w:t>
      </w:r>
      <w:r w:rsidR="00756A33" w:rsidRPr="00762E4A">
        <w:t xml:space="preserve"> </w:t>
      </w:r>
      <w:r w:rsidRPr="00762E4A">
        <w:t>в</w:t>
      </w:r>
      <w:r w:rsidR="00756A33" w:rsidRPr="00762E4A">
        <w:t xml:space="preserve"> </w:t>
      </w:r>
      <w:r w:rsidRPr="00762E4A">
        <w:t>финансировании</w:t>
      </w:r>
      <w:r w:rsidR="00756A33" w:rsidRPr="00762E4A">
        <w:t xml:space="preserve"> «</w:t>
      </w:r>
      <w:r w:rsidRPr="00762E4A">
        <w:t>зеленых</w:t>
      </w:r>
      <w:r w:rsidR="00756A33" w:rsidRPr="00762E4A">
        <w:t xml:space="preserve">» </w:t>
      </w:r>
      <w:r w:rsidRPr="00762E4A">
        <w:t>программ.</w:t>
      </w:r>
      <w:r w:rsidR="00756A33" w:rsidRPr="00762E4A">
        <w:t xml:space="preserve"> «</w:t>
      </w:r>
      <w:r w:rsidRPr="00762E4A">
        <w:t>Законопроект</w:t>
      </w:r>
      <w:r w:rsidR="00756A33" w:rsidRPr="00762E4A">
        <w:t xml:space="preserve"> </w:t>
      </w:r>
      <w:r w:rsidRPr="00762E4A">
        <w:t>касается</w:t>
      </w:r>
      <w:r w:rsidR="00756A33" w:rsidRPr="00762E4A">
        <w:t xml:space="preserve"> </w:t>
      </w:r>
      <w:r w:rsidRPr="00762E4A">
        <w:t>стимулирования</w:t>
      </w:r>
      <w:r w:rsidR="00756A33" w:rsidRPr="00762E4A">
        <w:t xml:space="preserve"> </w:t>
      </w:r>
      <w:r w:rsidRPr="00762E4A">
        <w:t>участия</w:t>
      </w:r>
      <w:r w:rsidR="00756A33" w:rsidRPr="00762E4A">
        <w:t xml:space="preserve"> </w:t>
      </w:r>
      <w:r w:rsidRPr="00762E4A">
        <w:t>граждан</w:t>
      </w:r>
      <w:r w:rsidR="00756A33" w:rsidRPr="00762E4A">
        <w:t xml:space="preserve"> </w:t>
      </w:r>
      <w:r w:rsidRPr="00762E4A">
        <w:t>в</w:t>
      </w:r>
      <w:r w:rsidR="00756A33" w:rsidRPr="00762E4A">
        <w:t xml:space="preserve"> </w:t>
      </w:r>
      <w:r w:rsidRPr="00762E4A">
        <w:t>проектах,</w:t>
      </w:r>
      <w:r w:rsidR="00756A33" w:rsidRPr="00762E4A">
        <w:t xml:space="preserve"> </w:t>
      </w:r>
      <w:r w:rsidRPr="00762E4A">
        <w:t>предполагающих</w:t>
      </w:r>
      <w:r w:rsidR="00756A33" w:rsidRPr="00762E4A">
        <w:t xml:space="preserve"> </w:t>
      </w:r>
      <w:r w:rsidRPr="00762E4A">
        <w:t>выпуск</w:t>
      </w:r>
      <w:r w:rsidR="00756A33" w:rsidRPr="00762E4A">
        <w:t xml:space="preserve"> «</w:t>
      </w:r>
      <w:r w:rsidRPr="00762E4A">
        <w:t>зеленых</w:t>
      </w:r>
      <w:r w:rsidR="00756A33" w:rsidRPr="00762E4A">
        <w:t xml:space="preserve"> </w:t>
      </w:r>
      <w:r w:rsidRPr="00762E4A">
        <w:t>облигаций</w:t>
      </w:r>
      <w:r w:rsidR="00756A33" w:rsidRPr="00762E4A">
        <w:t>»</w:t>
      </w:r>
      <w:r w:rsidRPr="00762E4A">
        <w:t>,</w:t>
      </w:r>
      <w:r w:rsidR="00756A33" w:rsidRPr="00762E4A">
        <w:t xml:space="preserve"> </w:t>
      </w:r>
      <w:r w:rsidRPr="00762E4A">
        <w:t>посредством</w:t>
      </w:r>
      <w:r w:rsidR="00756A33" w:rsidRPr="00762E4A">
        <w:t xml:space="preserve"> </w:t>
      </w:r>
      <w:r w:rsidRPr="00762E4A">
        <w:t>освобождения</w:t>
      </w:r>
      <w:r w:rsidR="00756A33" w:rsidRPr="00762E4A">
        <w:t xml:space="preserve"> </w:t>
      </w:r>
      <w:r w:rsidRPr="00762E4A">
        <w:t>от</w:t>
      </w:r>
      <w:r w:rsidR="00756A33" w:rsidRPr="00762E4A">
        <w:t xml:space="preserve"> </w:t>
      </w:r>
      <w:r w:rsidRPr="00762E4A">
        <w:t>подоходного</w:t>
      </w:r>
      <w:r w:rsidR="00756A33" w:rsidRPr="00762E4A">
        <w:t xml:space="preserve"> </w:t>
      </w:r>
      <w:r w:rsidRPr="00762E4A">
        <w:t>налога</w:t>
      </w:r>
      <w:r w:rsidR="00756A33" w:rsidRPr="00762E4A">
        <w:t xml:space="preserve"> </w:t>
      </w:r>
      <w:r w:rsidRPr="00762E4A">
        <w:t>доходов</w:t>
      </w:r>
      <w:r w:rsidR="00756A33" w:rsidRPr="00762E4A">
        <w:t xml:space="preserve"> </w:t>
      </w:r>
      <w:r w:rsidRPr="00762E4A">
        <w:t>в</w:t>
      </w:r>
      <w:r w:rsidR="00756A33" w:rsidRPr="00762E4A">
        <w:t xml:space="preserve"> </w:t>
      </w:r>
      <w:r w:rsidRPr="00762E4A">
        <w:t>виде</w:t>
      </w:r>
      <w:r w:rsidR="00756A33" w:rsidRPr="00762E4A">
        <w:t xml:space="preserve"> </w:t>
      </w:r>
      <w:r w:rsidRPr="00762E4A">
        <w:t>купона</w:t>
      </w:r>
      <w:r w:rsidR="00756A33" w:rsidRPr="00762E4A">
        <w:t xml:space="preserve"> </w:t>
      </w:r>
      <w:r w:rsidRPr="00762E4A">
        <w:t>и</w:t>
      </w:r>
      <w:r w:rsidR="00756A33" w:rsidRPr="00762E4A">
        <w:t xml:space="preserve"> </w:t>
      </w:r>
      <w:r w:rsidRPr="00762E4A">
        <w:t>от</w:t>
      </w:r>
      <w:r w:rsidR="00756A33" w:rsidRPr="00762E4A">
        <w:t xml:space="preserve"> </w:t>
      </w:r>
      <w:r w:rsidRPr="00762E4A">
        <w:t>курсовой</w:t>
      </w:r>
      <w:r w:rsidR="00756A33" w:rsidRPr="00762E4A">
        <w:t xml:space="preserve"> </w:t>
      </w:r>
      <w:r w:rsidRPr="00762E4A">
        <w:t>разницы</w:t>
      </w:r>
      <w:r w:rsidR="00756A33" w:rsidRPr="00762E4A">
        <w:t xml:space="preserve"> </w:t>
      </w:r>
      <w:r w:rsidRPr="00762E4A">
        <w:t>при</w:t>
      </w:r>
      <w:r w:rsidR="00756A33" w:rsidRPr="00762E4A">
        <w:t xml:space="preserve"> </w:t>
      </w:r>
      <w:r w:rsidRPr="00762E4A">
        <w:t>реализации</w:t>
      </w:r>
      <w:r w:rsidR="00756A33" w:rsidRPr="00762E4A">
        <w:t xml:space="preserve"> </w:t>
      </w:r>
      <w:r w:rsidRPr="00762E4A">
        <w:t>таких</w:t>
      </w:r>
      <w:r w:rsidR="00756A33" w:rsidRPr="00762E4A">
        <w:t xml:space="preserve"> </w:t>
      </w:r>
      <w:r w:rsidRPr="00762E4A">
        <w:t>ценных</w:t>
      </w:r>
      <w:r w:rsidR="00756A33" w:rsidRPr="00762E4A">
        <w:t xml:space="preserve"> </w:t>
      </w:r>
      <w:r w:rsidRPr="00762E4A">
        <w:t>бумаг</w:t>
      </w:r>
      <w:r w:rsidR="00756A33" w:rsidRPr="00762E4A">
        <w:t>»</w:t>
      </w:r>
      <w:r w:rsidRPr="00762E4A">
        <w:t>,</w:t>
      </w:r>
      <w:r w:rsidR="00756A33" w:rsidRPr="00762E4A">
        <w:t xml:space="preserve"> </w:t>
      </w:r>
      <w:r w:rsidRPr="00762E4A">
        <w:t>-</w:t>
      </w:r>
      <w:r w:rsidR="00756A33" w:rsidRPr="00762E4A">
        <w:t xml:space="preserve"> </w:t>
      </w:r>
      <w:r w:rsidRPr="00762E4A">
        <w:t>уточнил</w:t>
      </w:r>
      <w:r w:rsidR="00756A33" w:rsidRPr="00762E4A">
        <w:t xml:space="preserve"> </w:t>
      </w:r>
      <w:r w:rsidRPr="00762E4A">
        <w:t>законодатель.</w:t>
      </w:r>
    </w:p>
    <w:p w:rsidR="00BC3352" w:rsidRPr="00762E4A" w:rsidRDefault="00756A33" w:rsidP="00BC3352">
      <w:r w:rsidRPr="00762E4A">
        <w:t>«</w:t>
      </w:r>
      <w:r w:rsidR="00BC3352" w:rsidRPr="00762E4A">
        <w:t>Насколько</w:t>
      </w:r>
      <w:r w:rsidRPr="00762E4A">
        <w:t xml:space="preserve"> </w:t>
      </w:r>
      <w:r w:rsidR="00BC3352" w:rsidRPr="00762E4A">
        <w:t>я</w:t>
      </w:r>
      <w:r w:rsidRPr="00762E4A">
        <w:t xml:space="preserve"> </w:t>
      </w:r>
      <w:r w:rsidR="00BC3352" w:rsidRPr="00762E4A">
        <w:t>знаю,</w:t>
      </w:r>
      <w:r w:rsidRPr="00762E4A">
        <w:t xml:space="preserve"> </w:t>
      </w:r>
      <w:r w:rsidR="00BC3352" w:rsidRPr="00762E4A">
        <w:t>Банк</w:t>
      </w:r>
      <w:r w:rsidRPr="00762E4A">
        <w:t xml:space="preserve"> </w:t>
      </w:r>
      <w:r w:rsidR="00BC3352" w:rsidRPr="00762E4A">
        <w:t>России</w:t>
      </w:r>
      <w:r w:rsidRPr="00762E4A">
        <w:t xml:space="preserve"> </w:t>
      </w:r>
      <w:r w:rsidR="00BC3352" w:rsidRPr="00762E4A">
        <w:t>положительно</w:t>
      </w:r>
      <w:r w:rsidRPr="00762E4A">
        <w:t xml:space="preserve"> </w:t>
      </w:r>
      <w:r w:rsidR="00BC3352" w:rsidRPr="00762E4A">
        <w:t>оценивает</w:t>
      </w:r>
      <w:r w:rsidRPr="00762E4A">
        <w:t xml:space="preserve"> </w:t>
      </w:r>
      <w:r w:rsidR="00BC3352" w:rsidRPr="00762E4A">
        <w:t>указанную</w:t>
      </w:r>
      <w:r w:rsidRPr="00762E4A">
        <w:t xml:space="preserve"> </w:t>
      </w:r>
      <w:r w:rsidR="00BC3352" w:rsidRPr="00762E4A">
        <w:t>инициативу,</w:t>
      </w:r>
      <w:r w:rsidRPr="00762E4A">
        <w:t xml:space="preserve"> </w:t>
      </w:r>
      <w:r w:rsidR="00BC3352" w:rsidRPr="00762E4A">
        <w:t>надеюсь</w:t>
      </w:r>
      <w:r w:rsidRPr="00762E4A">
        <w:t xml:space="preserve"> </w:t>
      </w:r>
      <w:r w:rsidR="00BC3352" w:rsidRPr="00762E4A">
        <w:t>на</w:t>
      </w:r>
      <w:r w:rsidRPr="00762E4A">
        <w:t xml:space="preserve"> </w:t>
      </w:r>
      <w:r w:rsidR="00BC3352" w:rsidRPr="00762E4A">
        <w:t>поддержку</w:t>
      </w:r>
      <w:r w:rsidRPr="00762E4A">
        <w:t xml:space="preserve"> </w:t>
      </w:r>
      <w:r w:rsidR="00BC3352" w:rsidRPr="00762E4A">
        <w:t>со</w:t>
      </w:r>
      <w:r w:rsidRPr="00762E4A">
        <w:t xml:space="preserve"> </w:t>
      </w:r>
      <w:r w:rsidR="00BC3352" w:rsidRPr="00762E4A">
        <w:t>стороны</w:t>
      </w:r>
      <w:r w:rsidRPr="00762E4A">
        <w:t xml:space="preserve"> </w:t>
      </w:r>
      <w:r w:rsidR="00BC3352" w:rsidRPr="00762E4A">
        <w:t>правительства</w:t>
      </w:r>
      <w:r w:rsidRPr="00762E4A">
        <w:t xml:space="preserve"> </w:t>
      </w:r>
      <w:r w:rsidR="00BC3352" w:rsidRPr="00762E4A">
        <w:t>Российской</w:t>
      </w:r>
      <w:r w:rsidRPr="00762E4A">
        <w:t xml:space="preserve"> </w:t>
      </w:r>
      <w:r w:rsidR="00BC3352" w:rsidRPr="00762E4A">
        <w:t>Федерации</w:t>
      </w:r>
      <w:r w:rsidRPr="00762E4A">
        <w:t>»</w:t>
      </w:r>
      <w:r w:rsidR="00BC3352" w:rsidRPr="00762E4A">
        <w:t>,</w:t>
      </w:r>
      <w:r w:rsidRPr="00762E4A">
        <w:t xml:space="preserve"> </w:t>
      </w:r>
      <w:r w:rsidR="00BC3352" w:rsidRPr="00762E4A">
        <w:t>-</w:t>
      </w:r>
      <w:r w:rsidRPr="00762E4A">
        <w:t xml:space="preserve"> </w:t>
      </w:r>
      <w:r w:rsidR="00BC3352" w:rsidRPr="00762E4A">
        <w:t>отметил</w:t>
      </w:r>
      <w:r w:rsidRPr="00762E4A">
        <w:t xml:space="preserve"> </w:t>
      </w:r>
      <w:r w:rsidR="00BC3352" w:rsidRPr="00762E4A">
        <w:t>сенатор.</w:t>
      </w:r>
    </w:p>
    <w:p w:rsidR="00BC3352" w:rsidRPr="00762E4A" w:rsidRDefault="00BC3352" w:rsidP="00BC3352">
      <w:r w:rsidRPr="00762E4A">
        <w:t>Документ</w:t>
      </w:r>
      <w:r w:rsidR="00756A33" w:rsidRPr="00762E4A">
        <w:t xml:space="preserve"> </w:t>
      </w:r>
      <w:r w:rsidRPr="00762E4A">
        <w:t>направлен</w:t>
      </w:r>
      <w:r w:rsidR="00756A33" w:rsidRPr="00762E4A">
        <w:t xml:space="preserve"> </w:t>
      </w:r>
      <w:r w:rsidRPr="00762E4A">
        <w:t>на</w:t>
      </w:r>
      <w:r w:rsidR="00756A33" w:rsidRPr="00762E4A">
        <w:t xml:space="preserve"> </w:t>
      </w:r>
      <w:r w:rsidRPr="00762E4A">
        <w:t>отзыв</w:t>
      </w:r>
      <w:r w:rsidR="00756A33" w:rsidRPr="00762E4A">
        <w:t xml:space="preserve"> </w:t>
      </w:r>
      <w:r w:rsidRPr="00762E4A">
        <w:t>в</w:t>
      </w:r>
      <w:r w:rsidR="00756A33" w:rsidRPr="00762E4A">
        <w:t xml:space="preserve"> </w:t>
      </w:r>
      <w:r w:rsidRPr="00762E4A">
        <w:t>кабмин.</w:t>
      </w:r>
      <w:r w:rsidR="00756A33" w:rsidRPr="00762E4A">
        <w:t xml:space="preserve"> </w:t>
      </w:r>
    </w:p>
    <w:p w:rsidR="00BC3352" w:rsidRPr="00762E4A" w:rsidRDefault="00BC3352" w:rsidP="00BC3352">
      <w:pPr>
        <w:pStyle w:val="2"/>
      </w:pPr>
      <w:bookmarkStart w:id="97" w:name="_Toc145399617"/>
      <w:r w:rsidRPr="00762E4A">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Казначейство</w:t>
      </w:r>
      <w:r w:rsidR="00756A33" w:rsidRPr="00762E4A">
        <w:t xml:space="preserve"> </w:t>
      </w:r>
      <w:r w:rsidRPr="00762E4A">
        <w:t>улучшило</w:t>
      </w:r>
      <w:r w:rsidR="00756A33" w:rsidRPr="00762E4A">
        <w:t xml:space="preserve"> </w:t>
      </w:r>
      <w:r w:rsidRPr="00762E4A">
        <w:t>оценку</w:t>
      </w:r>
      <w:r w:rsidR="00756A33" w:rsidRPr="00762E4A">
        <w:t xml:space="preserve"> </w:t>
      </w:r>
      <w:r w:rsidRPr="00762E4A">
        <w:t>дефицита</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за</w:t>
      </w:r>
      <w:r w:rsidR="00756A33" w:rsidRPr="00762E4A">
        <w:t xml:space="preserve"> </w:t>
      </w:r>
      <w:r w:rsidRPr="00762E4A">
        <w:t>7</w:t>
      </w:r>
      <w:r w:rsidR="00756A33" w:rsidRPr="00762E4A">
        <w:t xml:space="preserve"> </w:t>
      </w:r>
      <w:r w:rsidRPr="00762E4A">
        <w:t>месяцев</w:t>
      </w:r>
      <w:r w:rsidR="00756A33" w:rsidRPr="00762E4A">
        <w:t xml:space="preserve"> </w:t>
      </w:r>
      <w:r w:rsidRPr="00762E4A">
        <w:t>-</w:t>
      </w:r>
      <w:r w:rsidR="00756A33" w:rsidRPr="00762E4A">
        <w:t xml:space="preserve"> </w:t>
      </w:r>
      <w:r w:rsidRPr="00762E4A">
        <w:t>2,588</w:t>
      </w:r>
      <w:r w:rsidR="00756A33" w:rsidRPr="00762E4A">
        <w:t xml:space="preserve"> </w:t>
      </w:r>
      <w:r w:rsidRPr="00762E4A">
        <w:t>трлн</w:t>
      </w:r>
      <w:r w:rsidR="00756A33" w:rsidRPr="00762E4A">
        <w:t xml:space="preserve"> </w:t>
      </w:r>
      <w:r w:rsidRPr="00762E4A">
        <w:t>руб</w:t>
      </w:r>
      <w:bookmarkEnd w:id="97"/>
    </w:p>
    <w:p w:rsidR="00BC3352" w:rsidRPr="00762E4A" w:rsidRDefault="00BC3352" w:rsidP="008B428C">
      <w:pPr>
        <w:pStyle w:val="3"/>
      </w:pPr>
      <w:bookmarkStart w:id="98" w:name="_Toc145399618"/>
      <w:r w:rsidRPr="00762E4A">
        <w:t>Федеральное</w:t>
      </w:r>
      <w:r w:rsidR="00756A33" w:rsidRPr="00762E4A">
        <w:t xml:space="preserve"> </w:t>
      </w:r>
      <w:r w:rsidRPr="00762E4A">
        <w:t>казначейство</w:t>
      </w:r>
      <w:r w:rsidR="00756A33" w:rsidRPr="00762E4A">
        <w:t xml:space="preserve"> </w:t>
      </w:r>
      <w:r w:rsidRPr="00762E4A">
        <w:t>опубликовало</w:t>
      </w:r>
      <w:r w:rsidR="00756A33" w:rsidRPr="00762E4A">
        <w:t xml:space="preserve"> </w:t>
      </w:r>
      <w:r w:rsidRPr="00762E4A">
        <w:t>на</w:t>
      </w:r>
      <w:r w:rsidR="00756A33" w:rsidRPr="00762E4A">
        <w:t xml:space="preserve"> </w:t>
      </w:r>
      <w:r w:rsidRPr="00762E4A">
        <w:t>сайте</w:t>
      </w:r>
      <w:r w:rsidR="00756A33" w:rsidRPr="00762E4A">
        <w:t xml:space="preserve"> </w:t>
      </w:r>
      <w:r w:rsidRPr="00762E4A">
        <w:t>отчет</w:t>
      </w:r>
      <w:r w:rsidR="00756A33" w:rsidRPr="00762E4A">
        <w:t xml:space="preserve"> </w:t>
      </w:r>
      <w:r w:rsidRPr="00762E4A">
        <w:t>об</w:t>
      </w:r>
      <w:r w:rsidR="00756A33" w:rsidRPr="00762E4A">
        <w:t xml:space="preserve"> </w:t>
      </w:r>
      <w:r w:rsidRPr="00762E4A">
        <w:t>исполнении</w:t>
      </w:r>
      <w:r w:rsidR="00756A33" w:rsidRPr="00762E4A">
        <w:t xml:space="preserve"> </w:t>
      </w:r>
      <w:r w:rsidRPr="00762E4A">
        <w:t>федерального</w:t>
      </w:r>
      <w:r w:rsidR="00756A33" w:rsidRPr="00762E4A">
        <w:t xml:space="preserve"> </w:t>
      </w:r>
      <w:r w:rsidRPr="00762E4A">
        <w:t>бюджета</w:t>
      </w:r>
      <w:r w:rsidR="00756A33" w:rsidRPr="00762E4A">
        <w:t xml:space="preserve"> </w:t>
      </w:r>
      <w:r w:rsidRPr="00762E4A">
        <w:t>на</w:t>
      </w:r>
      <w:r w:rsidR="00756A33" w:rsidRPr="00762E4A">
        <w:t xml:space="preserve"> </w:t>
      </w:r>
      <w:r w:rsidRPr="00762E4A">
        <w:t>1</w:t>
      </w:r>
      <w:r w:rsidR="00756A33" w:rsidRPr="00762E4A">
        <w:t xml:space="preserve"> </w:t>
      </w:r>
      <w:r w:rsidRPr="00762E4A">
        <w:t>августа</w:t>
      </w:r>
      <w:r w:rsidR="00756A33" w:rsidRPr="00762E4A">
        <w:t xml:space="preserve"> </w:t>
      </w:r>
      <w:r w:rsidRPr="00762E4A">
        <w:t>2023</w:t>
      </w:r>
      <w:r w:rsidR="00756A33" w:rsidRPr="00762E4A">
        <w:t xml:space="preserve"> </w:t>
      </w:r>
      <w:r w:rsidRPr="00762E4A">
        <w:t>года,</w:t>
      </w:r>
      <w:r w:rsidR="00756A33" w:rsidRPr="00762E4A">
        <w:t xml:space="preserve"> </w:t>
      </w:r>
      <w:r w:rsidRPr="00762E4A">
        <w:t>согласно</w:t>
      </w:r>
      <w:r w:rsidR="00756A33" w:rsidRPr="00762E4A">
        <w:t xml:space="preserve"> </w:t>
      </w:r>
      <w:r w:rsidRPr="00762E4A">
        <w:t>этим</w:t>
      </w:r>
      <w:r w:rsidR="00756A33" w:rsidRPr="00762E4A">
        <w:t xml:space="preserve"> </w:t>
      </w:r>
      <w:r w:rsidRPr="00762E4A">
        <w:t>данным,</w:t>
      </w:r>
      <w:r w:rsidR="00756A33" w:rsidRPr="00762E4A">
        <w:t xml:space="preserve"> </w:t>
      </w:r>
      <w:r w:rsidRPr="00762E4A">
        <w:t>дефицит</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за</w:t>
      </w:r>
      <w:r w:rsidR="00756A33" w:rsidRPr="00762E4A">
        <w:t xml:space="preserve"> </w:t>
      </w:r>
      <w:r w:rsidRPr="00762E4A">
        <w:t>семь</w:t>
      </w:r>
      <w:r w:rsidR="00756A33" w:rsidRPr="00762E4A">
        <w:t xml:space="preserve"> </w:t>
      </w:r>
      <w:r w:rsidRPr="00762E4A">
        <w:t>месяцев</w:t>
      </w:r>
      <w:r w:rsidR="00756A33" w:rsidRPr="00762E4A">
        <w:t xml:space="preserve"> </w:t>
      </w:r>
      <w:r w:rsidRPr="00762E4A">
        <w:t>текущего</w:t>
      </w:r>
      <w:r w:rsidR="00756A33" w:rsidRPr="00762E4A">
        <w:t xml:space="preserve"> </w:t>
      </w:r>
      <w:r w:rsidRPr="00762E4A">
        <w:t>года</w:t>
      </w:r>
      <w:r w:rsidR="00756A33" w:rsidRPr="00762E4A">
        <w:t xml:space="preserve"> </w:t>
      </w:r>
      <w:r w:rsidRPr="00762E4A">
        <w:t>составил</w:t>
      </w:r>
      <w:r w:rsidR="00756A33" w:rsidRPr="00762E4A">
        <w:t xml:space="preserve"> </w:t>
      </w:r>
      <w:r w:rsidRPr="00762E4A">
        <w:t>2,588</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тогда</w:t>
      </w:r>
      <w:r w:rsidR="00756A33" w:rsidRPr="00762E4A">
        <w:t xml:space="preserve"> </w:t>
      </w:r>
      <w:r w:rsidRPr="00762E4A">
        <w:t>как</w:t>
      </w:r>
      <w:r w:rsidR="00756A33" w:rsidRPr="00762E4A">
        <w:t xml:space="preserve"> </w:t>
      </w:r>
      <w:r w:rsidRPr="00762E4A">
        <w:t>предварительная</w:t>
      </w:r>
      <w:r w:rsidR="00756A33" w:rsidRPr="00762E4A">
        <w:t xml:space="preserve"> </w:t>
      </w:r>
      <w:r w:rsidRPr="00762E4A">
        <w:t>оценка</w:t>
      </w:r>
      <w:r w:rsidR="00756A33" w:rsidRPr="00762E4A">
        <w:t xml:space="preserve"> </w:t>
      </w:r>
      <w:r w:rsidRPr="00762E4A">
        <w:t>Минфина</w:t>
      </w:r>
      <w:r w:rsidR="00756A33" w:rsidRPr="00762E4A">
        <w:t xml:space="preserve"> </w:t>
      </w:r>
      <w:r w:rsidRPr="00762E4A">
        <w:t>за</w:t>
      </w:r>
      <w:r w:rsidR="00756A33" w:rsidRPr="00762E4A">
        <w:t xml:space="preserve"> </w:t>
      </w:r>
      <w:r w:rsidRPr="00762E4A">
        <w:t>этот</w:t>
      </w:r>
      <w:r w:rsidR="00756A33" w:rsidRPr="00762E4A">
        <w:t xml:space="preserve"> </w:t>
      </w:r>
      <w:r w:rsidRPr="00762E4A">
        <w:t>период</w:t>
      </w:r>
      <w:r w:rsidR="00756A33" w:rsidRPr="00762E4A">
        <w:t xml:space="preserve"> </w:t>
      </w:r>
      <w:r w:rsidRPr="00762E4A">
        <w:t>была</w:t>
      </w:r>
      <w:r w:rsidR="00756A33" w:rsidRPr="00762E4A">
        <w:t xml:space="preserve"> </w:t>
      </w:r>
      <w:r w:rsidRPr="00762E4A">
        <w:t>на</w:t>
      </w:r>
      <w:r w:rsidR="00756A33" w:rsidRPr="00762E4A">
        <w:t xml:space="preserve"> </w:t>
      </w:r>
      <w:r w:rsidRPr="00762E4A">
        <w:t>уровне</w:t>
      </w:r>
      <w:r w:rsidR="00756A33" w:rsidRPr="00762E4A">
        <w:t xml:space="preserve"> </w:t>
      </w:r>
      <w:r w:rsidRPr="00762E4A">
        <w:t>2,817</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(1,8%</w:t>
      </w:r>
      <w:r w:rsidR="00756A33" w:rsidRPr="00762E4A">
        <w:t xml:space="preserve"> </w:t>
      </w:r>
      <w:r w:rsidRPr="00762E4A">
        <w:t>ВВП).</w:t>
      </w:r>
      <w:bookmarkEnd w:id="98"/>
    </w:p>
    <w:p w:rsidR="00BC3352" w:rsidRPr="00762E4A" w:rsidRDefault="00BC3352" w:rsidP="00BC3352">
      <w:r w:rsidRPr="00762E4A">
        <w:t>В</w:t>
      </w:r>
      <w:r w:rsidR="00756A33" w:rsidRPr="00762E4A">
        <w:t xml:space="preserve"> </w:t>
      </w:r>
      <w:r w:rsidRPr="00762E4A">
        <w:t>начале</w:t>
      </w:r>
      <w:r w:rsidR="00756A33" w:rsidRPr="00762E4A">
        <w:t xml:space="preserve"> </w:t>
      </w:r>
      <w:r w:rsidRPr="00762E4A">
        <w:t>августа</w:t>
      </w:r>
      <w:r w:rsidR="00756A33" w:rsidRPr="00762E4A">
        <w:t xml:space="preserve"> </w:t>
      </w:r>
      <w:r w:rsidRPr="00762E4A">
        <w:t>Минфин</w:t>
      </w:r>
      <w:r w:rsidR="00756A33" w:rsidRPr="00762E4A">
        <w:t xml:space="preserve"> </w:t>
      </w:r>
      <w:r w:rsidRPr="00762E4A">
        <w:t>России</w:t>
      </w:r>
      <w:r w:rsidR="00756A33" w:rsidRPr="00762E4A">
        <w:t xml:space="preserve"> </w:t>
      </w:r>
      <w:r w:rsidRPr="00762E4A">
        <w:t>предварительно</w:t>
      </w:r>
      <w:r w:rsidR="00756A33" w:rsidRPr="00762E4A">
        <w:t xml:space="preserve"> </w:t>
      </w:r>
      <w:r w:rsidRPr="00762E4A">
        <w:t>оценил</w:t>
      </w:r>
      <w:r w:rsidR="00756A33" w:rsidRPr="00762E4A">
        <w:t xml:space="preserve"> </w:t>
      </w:r>
      <w:r w:rsidRPr="00762E4A">
        <w:t>объем</w:t>
      </w:r>
      <w:r w:rsidR="00756A33" w:rsidRPr="00762E4A">
        <w:t xml:space="preserve"> </w:t>
      </w:r>
      <w:r w:rsidRPr="00762E4A">
        <w:t>поступивших</w:t>
      </w:r>
      <w:r w:rsidR="00756A33" w:rsidRPr="00762E4A">
        <w:t xml:space="preserve"> </w:t>
      </w:r>
      <w:r w:rsidRPr="00762E4A">
        <w:t>за</w:t>
      </w:r>
      <w:r w:rsidR="00756A33" w:rsidRPr="00762E4A">
        <w:t xml:space="preserve"> </w:t>
      </w:r>
      <w:r w:rsidRPr="00762E4A">
        <w:t>семь</w:t>
      </w:r>
      <w:r w:rsidR="00756A33" w:rsidRPr="00762E4A">
        <w:t xml:space="preserve"> </w:t>
      </w:r>
      <w:r w:rsidRPr="00762E4A">
        <w:t>месяцев</w:t>
      </w:r>
      <w:r w:rsidR="00756A33" w:rsidRPr="00762E4A">
        <w:t xml:space="preserve"> </w:t>
      </w:r>
      <w:r w:rsidRPr="00762E4A">
        <w:t>доходов</w:t>
      </w:r>
      <w:r w:rsidR="00756A33" w:rsidRPr="00762E4A">
        <w:t xml:space="preserve"> </w:t>
      </w:r>
      <w:r w:rsidRPr="00762E4A">
        <w:t>бюджета</w:t>
      </w:r>
      <w:r w:rsidR="00756A33" w:rsidRPr="00762E4A">
        <w:t xml:space="preserve"> </w:t>
      </w:r>
      <w:r w:rsidRPr="00762E4A">
        <w:t>в</w:t>
      </w:r>
      <w:r w:rsidR="00756A33" w:rsidRPr="00762E4A">
        <w:t xml:space="preserve"> </w:t>
      </w:r>
      <w:r w:rsidRPr="00762E4A">
        <w:t>14,525</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(-7,9%</w:t>
      </w:r>
      <w:r w:rsidR="00756A33" w:rsidRPr="00762E4A">
        <w:t xml:space="preserve"> </w:t>
      </w:r>
      <w:r w:rsidRPr="00762E4A">
        <w:t>к</w:t>
      </w:r>
      <w:r w:rsidR="00756A33" w:rsidRPr="00762E4A">
        <w:t xml:space="preserve"> </w:t>
      </w:r>
      <w:r w:rsidRPr="00762E4A">
        <w:t>аналогичному</w:t>
      </w:r>
      <w:r w:rsidR="00756A33" w:rsidRPr="00762E4A">
        <w:t xml:space="preserve"> </w:t>
      </w:r>
      <w:r w:rsidRPr="00762E4A">
        <w:t>периоду</w:t>
      </w:r>
      <w:r w:rsidR="00756A33" w:rsidRPr="00762E4A">
        <w:t xml:space="preserve"> </w:t>
      </w:r>
      <w:r w:rsidRPr="00762E4A">
        <w:t>2022</w:t>
      </w:r>
      <w:r w:rsidR="00756A33" w:rsidRPr="00762E4A">
        <w:t xml:space="preserve"> </w:t>
      </w:r>
      <w:r w:rsidRPr="00762E4A">
        <w:t>года),</w:t>
      </w:r>
      <w:r w:rsidR="00756A33" w:rsidRPr="00762E4A">
        <w:t xml:space="preserve"> </w:t>
      </w:r>
      <w:r w:rsidRPr="00762E4A">
        <w:t>а</w:t>
      </w:r>
      <w:r w:rsidR="00756A33" w:rsidRPr="00762E4A">
        <w:t xml:space="preserve"> </w:t>
      </w:r>
      <w:r w:rsidRPr="00762E4A">
        <w:t>расходов</w:t>
      </w:r>
      <w:r w:rsidR="00756A33" w:rsidRPr="00762E4A">
        <w:t xml:space="preserve"> </w:t>
      </w:r>
      <w:r w:rsidRPr="00762E4A">
        <w:t>-</w:t>
      </w:r>
      <w:r w:rsidR="00756A33" w:rsidRPr="00762E4A">
        <w:t xml:space="preserve"> </w:t>
      </w:r>
      <w:r w:rsidRPr="00762E4A">
        <w:t>в</w:t>
      </w:r>
      <w:r w:rsidR="00756A33" w:rsidRPr="00762E4A">
        <w:t xml:space="preserve"> </w:t>
      </w:r>
      <w:r w:rsidRPr="00762E4A">
        <w:t>17,341</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(+14%)</w:t>
      </w:r>
      <w:r w:rsidR="00756A33" w:rsidRPr="00762E4A">
        <w:t>.</w:t>
      </w:r>
    </w:p>
    <w:p w:rsidR="00BC3352" w:rsidRPr="00762E4A" w:rsidRDefault="00BC3352" w:rsidP="00BC3352">
      <w:r w:rsidRPr="00762E4A">
        <w:t>Согласно</w:t>
      </w:r>
      <w:r w:rsidR="00756A33" w:rsidRPr="00762E4A">
        <w:t xml:space="preserve"> </w:t>
      </w:r>
      <w:r w:rsidRPr="00762E4A">
        <w:t>данным</w:t>
      </w:r>
      <w:r w:rsidR="00756A33" w:rsidRPr="00762E4A">
        <w:t xml:space="preserve"> </w:t>
      </w:r>
      <w:r w:rsidRPr="00762E4A">
        <w:t>Федерального</w:t>
      </w:r>
      <w:r w:rsidR="00756A33" w:rsidRPr="00762E4A">
        <w:t xml:space="preserve"> </w:t>
      </w:r>
      <w:r w:rsidRPr="00762E4A">
        <w:t>казначейства,</w:t>
      </w:r>
      <w:r w:rsidR="00756A33" w:rsidRPr="00762E4A">
        <w:t xml:space="preserve"> </w:t>
      </w:r>
      <w:r w:rsidRPr="00762E4A">
        <w:t>объем</w:t>
      </w:r>
      <w:r w:rsidR="00756A33" w:rsidRPr="00762E4A">
        <w:t xml:space="preserve"> </w:t>
      </w:r>
      <w:r w:rsidRPr="00762E4A">
        <w:t>доходов</w:t>
      </w:r>
      <w:r w:rsidR="00756A33" w:rsidRPr="00762E4A">
        <w:t xml:space="preserve"> </w:t>
      </w:r>
      <w:r w:rsidRPr="00762E4A">
        <w:t>бюджета</w:t>
      </w:r>
      <w:r w:rsidR="00756A33" w:rsidRPr="00762E4A">
        <w:t xml:space="preserve"> </w:t>
      </w:r>
      <w:r w:rsidRPr="00762E4A">
        <w:t>за</w:t>
      </w:r>
      <w:r w:rsidR="00756A33" w:rsidRPr="00762E4A">
        <w:t xml:space="preserve"> </w:t>
      </w:r>
      <w:r w:rsidRPr="00762E4A">
        <w:t>январь-июль</w:t>
      </w:r>
      <w:r w:rsidR="00756A33" w:rsidRPr="00762E4A">
        <w:t xml:space="preserve"> </w:t>
      </w:r>
      <w:r w:rsidRPr="00762E4A">
        <w:t>текущего</w:t>
      </w:r>
      <w:r w:rsidR="00756A33" w:rsidRPr="00762E4A">
        <w:t xml:space="preserve"> </w:t>
      </w:r>
      <w:r w:rsidRPr="00762E4A">
        <w:t>года</w:t>
      </w:r>
      <w:r w:rsidR="00756A33" w:rsidRPr="00762E4A">
        <w:t xml:space="preserve"> </w:t>
      </w:r>
      <w:r w:rsidRPr="00762E4A">
        <w:t>составил</w:t>
      </w:r>
      <w:r w:rsidR="00756A33" w:rsidRPr="00762E4A">
        <w:t xml:space="preserve"> </w:t>
      </w:r>
      <w:r w:rsidRPr="00762E4A">
        <w:t>14,525</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не</w:t>
      </w:r>
      <w:r w:rsidR="00756A33" w:rsidRPr="00762E4A">
        <w:t xml:space="preserve"> </w:t>
      </w:r>
      <w:r w:rsidRPr="00762E4A">
        <w:t>изменившись</w:t>
      </w:r>
      <w:r w:rsidR="00756A33" w:rsidRPr="00762E4A">
        <w:t xml:space="preserve"> </w:t>
      </w:r>
      <w:r w:rsidRPr="00762E4A">
        <w:t>относительно</w:t>
      </w:r>
      <w:r w:rsidR="00756A33" w:rsidRPr="00762E4A">
        <w:t xml:space="preserve"> </w:t>
      </w:r>
      <w:r w:rsidRPr="00762E4A">
        <w:t>предварительной</w:t>
      </w:r>
      <w:r w:rsidR="00756A33" w:rsidRPr="00762E4A">
        <w:t xml:space="preserve"> </w:t>
      </w:r>
      <w:r w:rsidRPr="00762E4A">
        <w:t>оценки,</w:t>
      </w:r>
      <w:r w:rsidR="00756A33" w:rsidRPr="00762E4A">
        <w:t xml:space="preserve"> </w:t>
      </w:r>
      <w:r w:rsidRPr="00762E4A">
        <w:t>а</w:t>
      </w:r>
      <w:r w:rsidR="00756A33" w:rsidRPr="00762E4A">
        <w:t xml:space="preserve"> </w:t>
      </w:r>
      <w:r w:rsidRPr="00762E4A">
        <w:t>объем</w:t>
      </w:r>
      <w:r w:rsidR="00756A33" w:rsidRPr="00762E4A">
        <w:t xml:space="preserve"> </w:t>
      </w:r>
      <w:r w:rsidRPr="00762E4A">
        <w:t>расходов</w:t>
      </w:r>
      <w:r w:rsidR="00756A33" w:rsidRPr="00762E4A">
        <w:t xml:space="preserve"> </w:t>
      </w:r>
      <w:r w:rsidRPr="00762E4A">
        <w:t>-</w:t>
      </w:r>
      <w:r w:rsidR="00756A33" w:rsidRPr="00762E4A">
        <w:t xml:space="preserve"> </w:t>
      </w:r>
      <w:r w:rsidRPr="00762E4A">
        <w:t>17,113</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снизившись</w:t>
      </w:r>
      <w:r w:rsidR="00756A33" w:rsidRPr="00762E4A">
        <w:t xml:space="preserve"> </w:t>
      </w:r>
      <w:r w:rsidRPr="00762E4A">
        <w:t>на</w:t>
      </w:r>
      <w:r w:rsidR="00756A33" w:rsidRPr="00762E4A">
        <w:t xml:space="preserve"> </w:t>
      </w:r>
      <w:r w:rsidRPr="00762E4A">
        <w:t>228</w:t>
      </w:r>
      <w:r w:rsidR="00756A33" w:rsidRPr="00762E4A">
        <w:t xml:space="preserve"> </w:t>
      </w:r>
      <w:r w:rsidRPr="00762E4A">
        <w:t>миллиарда</w:t>
      </w:r>
      <w:r w:rsidR="00756A33" w:rsidRPr="00762E4A">
        <w:t xml:space="preserve"> </w:t>
      </w:r>
      <w:r w:rsidRPr="00762E4A">
        <w:t>рублей.</w:t>
      </w:r>
      <w:r w:rsidR="00756A33" w:rsidRPr="00762E4A">
        <w:t xml:space="preserve"> </w:t>
      </w:r>
      <w:r w:rsidRPr="00762E4A">
        <w:t>Таким</w:t>
      </w:r>
      <w:r w:rsidR="00756A33" w:rsidRPr="00762E4A">
        <w:t xml:space="preserve"> </w:t>
      </w:r>
      <w:r w:rsidRPr="00762E4A">
        <w:t>образом,</w:t>
      </w:r>
      <w:r w:rsidR="00756A33" w:rsidRPr="00762E4A">
        <w:t xml:space="preserve"> </w:t>
      </w:r>
      <w:r w:rsidRPr="00762E4A">
        <w:t>уточненная</w:t>
      </w:r>
      <w:r w:rsidR="00756A33" w:rsidRPr="00762E4A">
        <w:t xml:space="preserve"> </w:t>
      </w:r>
      <w:r w:rsidRPr="00762E4A">
        <w:t>оценка</w:t>
      </w:r>
      <w:r w:rsidR="00756A33" w:rsidRPr="00762E4A">
        <w:t xml:space="preserve"> </w:t>
      </w:r>
      <w:r w:rsidRPr="00762E4A">
        <w:t>дефицита</w:t>
      </w:r>
      <w:r w:rsidR="00756A33" w:rsidRPr="00762E4A">
        <w:t xml:space="preserve"> </w:t>
      </w:r>
      <w:r w:rsidRPr="00762E4A">
        <w:t>за</w:t>
      </w:r>
      <w:r w:rsidR="00756A33" w:rsidRPr="00762E4A">
        <w:t xml:space="preserve"> </w:t>
      </w:r>
      <w:r w:rsidRPr="00762E4A">
        <w:t>семь</w:t>
      </w:r>
      <w:r w:rsidR="00756A33" w:rsidRPr="00762E4A">
        <w:t xml:space="preserve"> </w:t>
      </w:r>
      <w:r w:rsidRPr="00762E4A">
        <w:t>месяцев</w:t>
      </w:r>
      <w:r w:rsidR="00756A33" w:rsidRPr="00762E4A">
        <w:t xml:space="preserve"> </w:t>
      </w:r>
      <w:r w:rsidRPr="00762E4A">
        <w:t>текущего</w:t>
      </w:r>
      <w:r w:rsidR="00756A33" w:rsidRPr="00762E4A">
        <w:t xml:space="preserve"> </w:t>
      </w:r>
      <w:r w:rsidRPr="00762E4A">
        <w:t>года</w:t>
      </w:r>
      <w:r w:rsidR="00756A33" w:rsidRPr="00762E4A">
        <w:t xml:space="preserve"> </w:t>
      </w:r>
      <w:r w:rsidRPr="00762E4A">
        <w:t>составила</w:t>
      </w:r>
      <w:r w:rsidR="00756A33" w:rsidRPr="00762E4A">
        <w:t xml:space="preserve"> </w:t>
      </w:r>
      <w:r w:rsidRPr="00762E4A">
        <w:t>2,588</w:t>
      </w:r>
      <w:r w:rsidR="00756A33" w:rsidRPr="00762E4A">
        <w:t xml:space="preserve"> </w:t>
      </w:r>
      <w:r w:rsidRPr="00762E4A">
        <w:t>триллиона</w:t>
      </w:r>
      <w:r w:rsidR="00756A33" w:rsidRPr="00762E4A">
        <w:t xml:space="preserve"> </w:t>
      </w:r>
      <w:r w:rsidRPr="00762E4A">
        <w:t>рублей.</w:t>
      </w:r>
    </w:p>
    <w:p w:rsidR="00BC3352" w:rsidRPr="00762E4A" w:rsidRDefault="00BC3352" w:rsidP="00BC3352">
      <w:r w:rsidRPr="00762E4A">
        <w:lastRenderedPageBreak/>
        <w:t>В</w:t>
      </w:r>
      <w:r w:rsidR="00756A33" w:rsidRPr="00762E4A">
        <w:t xml:space="preserve"> </w:t>
      </w:r>
      <w:r w:rsidRPr="00762E4A">
        <w:t>начале</w:t>
      </w:r>
      <w:r w:rsidR="00756A33" w:rsidRPr="00762E4A">
        <w:t xml:space="preserve"> </w:t>
      </w:r>
      <w:r w:rsidRPr="00762E4A">
        <w:t>сентября</w:t>
      </w:r>
      <w:r w:rsidR="00756A33" w:rsidRPr="00762E4A">
        <w:t xml:space="preserve"> </w:t>
      </w:r>
      <w:r w:rsidRPr="00762E4A">
        <w:t>Минфин</w:t>
      </w:r>
      <w:r w:rsidR="00756A33" w:rsidRPr="00762E4A">
        <w:t xml:space="preserve"> </w:t>
      </w:r>
      <w:r w:rsidRPr="00762E4A">
        <w:t>опубликовал</w:t>
      </w:r>
      <w:r w:rsidR="00756A33" w:rsidRPr="00762E4A">
        <w:t xml:space="preserve"> </w:t>
      </w:r>
      <w:r w:rsidRPr="00762E4A">
        <w:t>предварительную</w:t>
      </w:r>
      <w:r w:rsidR="00756A33" w:rsidRPr="00762E4A">
        <w:t xml:space="preserve"> </w:t>
      </w:r>
      <w:r w:rsidRPr="00762E4A">
        <w:t>оценку</w:t>
      </w:r>
      <w:r w:rsidR="00756A33" w:rsidRPr="00762E4A">
        <w:t xml:space="preserve"> </w:t>
      </w:r>
      <w:r w:rsidRPr="00762E4A">
        <w:t>дефицита</w:t>
      </w:r>
      <w:r w:rsidR="00756A33" w:rsidRPr="00762E4A">
        <w:t xml:space="preserve"> </w:t>
      </w:r>
      <w:r w:rsidRPr="00762E4A">
        <w:t>федерального</w:t>
      </w:r>
      <w:r w:rsidR="00756A33" w:rsidRPr="00762E4A">
        <w:t xml:space="preserve"> </w:t>
      </w:r>
      <w:r w:rsidRPr="00762E4A">
        <w:t>бюджета</w:t>
      </w:r>
      <w:r w:rsidR="00756A33" w:rsidRPr="00762E4A">
        <w:t xml:space="preserve"> </w:t>
      </w:r>
      <w:r w:rsidRPr="00762E4A">
        <w:t>за</w:t>
      </w:r>
      <w:r w:rsidR="00756A33" w:rsidRPr="00762E4A">
        <w:t xml:space="preserve"> </w:t>
      </w:r>
      <w:r w:rsidRPr="00762E4A">
        <w:t>восемь</w:t>
      </w:r>
      <w:r w:rsidR="00756A33" w:rsidRPr="00762E4A">
        <w:t xml:space="preserve"> </w:t>
      </w:r>
      <w:r w:rsidRPr="00762E4A">
        <w:t>месяцев</w:t>
      </w:r>
      <w:r w:rsidR="00756A33" w:rsidRPr="00762E4A">
        <w:t xml:space="preserve"> </w:t>
      </w:r>
      <w:r w:rsidRPr="00762E4A">
        <w:t>текущего</w:t>
      </w:r>
      <w:r w:rsidR="00756A33" w:rsidRPr="00762E4A">
        <w:t xml:space="preserve"> </w:t>
      </w:r>
      <w:r w:rsidRPr="00762E4A">
        <w:t>года.</w:t>
      </w:r>
      <w:r w:rsidR="00756A33" w:rsidRPr="00762E4A">
        <w:t xml:space="preserve"> </w:t>
      </w:r>
      <w:r w:rsidRPr="00762E4A">
        <w:t>Согласно</w:t>
      </w:r>
      <w:r w:rsidR="00756A33" w:rsidRPr="00762E4A">
        <w:t xml:space="preserve"> </w:t>
      </w:r>
      <w:r w:rsidRPr="00762E4A">
        <w:t>этим</w:t>
      </w:r>
      <w:r w:rsidR="00756A33" w:rsidRPr="00762E4A">
        <w:t xml:space="preserve"> </w:t>
      </w:r>
      <w:r w:rsidRPr="00762E4A">
        <w:t>данным,</w:t>
      </w:r>
      <w:r w:rsidR="00756A33" w:rsidRPr="00762E4A">
        <w:t xml:space="preserve"> </w:t>
      </w:r>
      <w:r w:rsidRPr="00762E4A">
        <w:t>бюджет</w:t>
      </w:r>
      <w:r w:rsidR="00756A33" w:rsidRPr="00762E4A">
        <w:t xml:space="preserve"> </w:t>
      </w:r>
      <w:r w:rsidRPr="00762E4A">
        <w:t>был</w:t>
      </w:r>
      <w:r w:rsidR="00756A33" w:rsidRPr="00762E4A">
        <w:t xml:space="preserve"> </w:t>
      </w:r>
      <w:r w:rsidRPr="00762E4A">
        <w:t>исполнен</w:t>
      </w:r>
      <w:r w:rsidR="00756A33" w:rsidRPr="00762E4A">
        <w:t xml:space="preserve"> </w:t>
      </w:r>
      <w:r w:rsidRPr="00762E4A">
        <w:t>с</w:t>
      </w:r>
      <w:r w:rsidR="00756A33" w:rsidRPr="00762E4A">
        <w:t xml:space="preserve"> </w:t>
      </w:r>
      <w:r w:rsidRPr="00762E4A">
        <w:t>дефицитом</w:t>
      </w:r>
      <w:r w:rsidR="00756A33" w:rsidRPr="00762E4A">
        <w:t xml:space="preserve"> </w:t>
      </w:r>
      <w:r w:rsidRPr="00762E4A">
        <w:t>в</w:t>
      </w:r>
      <w:r w:rsidR="00756A33" w:rsidRPr="00762E4A">
        <w:t xml:space="preserve"> </w:t>
      </w:r>
      <w:r w:rsidRPr="00762E4A">
        <w:t>1,5%</w:t>
      </w:r>
      <w:r w:rsidR="00756A33" w:rsidRPr="00762E4A">
        <w:t xml:space="preserve"> </w:t>
      </w:r>
      <w:r w:rsidRPr="00762E4A">
        <w:t>ВВП,</w:t>
      </w:r>
      <w:r w:rsidR="00756A33" w:rsidRPr="00762E4A">
        <w:t xml:space="preserve"> </w:t>
      </w:r>
      <w:r w:rsidRPr="00762E4A">
        <w:t>или</w:t>
      </w:r>
      <w:r w:rsidR="00756A33" w:rsidRPr="00762E4A">
        <w:t xml:space="preserve"> </w:t>
      </w:r>
      <w:r w:rsidRPr="00762E4A">
        <w:t>2,361</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Объем</w:t>
      </w:r>
      <w:r w:rsidR="00756A33" w:rsidRPr="00762E4A">
        <w:t xml:space="preserve"> </w:t>
      </w:r>
      <w:r w:rsidRPr="00762E4A">
        <w:t>поступивших</w:t>
      </w:r>
      <w:r w:rsidR="00756A33" w:rsidRPr="00762E4A">
        <w:t xml:space="preserve"> </w:t>
      </w:r>
      <w:r w:rsidRPr="00762E4A">
        <w:t>доходов</w:t>
      </w:r>
      <w:r w:rsidR="00756A33" w:rsidRPr="00762E4A">
        <w:t xml:space="preserve"> </w:t>
      </w:r>
      <w:r w:rsidRPr="00762E4A">
        <w:t>в</w:t>
      </w:r>
      <w:r w:rsidR="00756A33" w:rsidRPr="00762E4A">
        <w:t xml:space="preserve"> </w:t>
      </w:r>
      <w:r w:rsidRPr="00762E4A">
        <w:t>январе-августе</w:t>
      </w:r>
      <w:r w:rsidR="00756A33" w:rsidRPr="00762E4A">
        <w:t xml:space="preserve"> </w:t>
      </w:r>
      <w:r w:rsidRPr="00762E4A">
        <w:t>составил</w:t>
      </w:r>
      <w:r w:rsidR="00756A33" w:rsidRPr="00762E4A">
        <w:t xml:space="preserve"> </w:t>
      </w:r>
      <w:r w:rsidRPr="00762E4A">
        <w:t>16,99</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расходы</w:t>
      </w:r>
      <w:r w:rsidR="00756A33" w:rsidRPr="00762E4A">
        <w:t xml:space="preserve"> </w:t>
      </w:r>
      <w:r w:rsidRPr="00762E4A">
        <w:t>-</w:t>
      </w:r>
      <w:r w:rsidR="00756A33" w:rsidRPr="00762E4A">
        <w:t xml:space="preserve"> </w:t>
      </w:r>
      <w:r w:rsidRPr="00762E4A">
        <w:t>19,351</w:t>
      </w:r>
      <w:r w:rsidR="00756A33" w:rsidRPr="00762E4A">
        <w:t xml:space="preserve"> </w:t>
      </w:r>
      <w:r w:rsidRPr="00762E4A">
        <w:t>триллиона</w:t>
      </w:r>
      <w:r w:rsidR="00756A33" w:rsidRPr="00762E4A">
        <w:t xml:space="preserve"> </w:t>
      </w:r>
      <w:r w:rsidRPr="00762E4A">
        <w:t>рублей.</w:t>
      </w:r>
    </w:p>
    <w:p w:rsidR="00BC3352" w:rsidRPr="00762E4A" w:rsidRDefault="00BC3352" w:rsidP="00BC3352">
      <w:r w:rsidRPr="00762E4A">
        <w:t>Согласно</w:t>
      </w:r>
      <w:r w:rsidR="00756A33" w:rsidRPr="00762E4A">
        <w:t xml:space="preserve"> </w:t>
      </w:r>
      <w:r w:rsidRPr="00762E4A">
        <w:t>закону</w:t>
      </w:r>
      <w:r w:rsidR="00756A33" w:rsidRPr="00762E4A">
        <w:t xml:space="preserve"> </w:t>
      </w:r>
      <w:r w:rsidRPr="00762E4A">
        <w:t>о</w:t>
      </w:r>
      <w:r w:rsidR="00756A33" w:rsidRPr="00762E4A">
        <w:t xml:space="preserve"> </w:t>
      </w:r>
      <w:r w:rsidRPr="00762E4A">
        <w:t>федеральном</w:t>
      </w:r>
      <w:r w:rsidR="00756A33" w:rsidRPr="00762E4A">
        <w:t xml:space="preserve"> </w:t>
      </w:r>
      <w:r w:rsidRPr="00762E4A">
        <w:t>бюджете</w:t>
      </w:r>
      <w:r w:rsidR="00756A33" w:rsidRPr="00762E4A">
        <w:t xml:space="preserve"> </w:t>
      </w:r>
      <w:r w:rsidRPr="00762E4A">
        <w:t>на</w:t>
      </w:r>
      <w:r w:rsidR="00756A33" w:rsidRPr="00762E4A">
        <w:t xml:space="preserve"> </w:t>
      </w:r>
      <w:r w:rsidRPr="00762E4A">
        <w:t>2023</w:t>
      </w:r>
      <w:r w:rsidR="00756A33" w:rsidRPr="00762E4A">
        <w:t xml:space="preserve"> </w:t>
      </w:r>
      <w:r w:rsidRPr="00762E4A">
        <w:t>год</w:t>
      </w:r>
      <w:r w:rsidR="00756A33" w:rsidRPr="00762E4A">
        <w:t xml:space="preserve"> </w:t>
      </w:r>
      <w:r w:rsidRPr="00762E4A">
        <w:t>и</w:t>
      </w:r>
      <w:r w:rsidR="00756A33" w:rsidRPr="00762E4A">
        <w:t xml:space="preserve"> </w:t>
      </w:r>
      <w:r w:rsidRPr="00762E4A">
        <w:t>плановый</w:t>
      </w:r>
      <w:r w:rsidR="00756A33" w:rsidRPr="00762E4A">
        <w:t xml:space="preserve"> </w:t>
      </w:r>
      <w:r w:rsidRPr="00762E4A">
        <w:t>период</w:t>
      </w:r>
      <w:r w:rsidR="00756A33" w:rsidRPr="00762E4A">
        <w:t xml:space="preserve"> </w:t>
      </w:r>
      <w:r w:rsidRPr="00762E4A">
        <w:t>2024-2025</w:t>
      </w:r>
      <w:r w:rsidR="00756A33" w:rsidRPr="00762E4A">
        <w:t xml:space="preserve"> </w:t>
      </w:r>
      <w:r w:rsidRPr="00762E4A">
        <w:t>годов,</w:t>
      </w:r>
      <w:r w:rsidR="00756A33" w:rsidRPr="00762E4A">
        <w:t xml:space="preserve"> </w:t>
      </w:r>
      <w:r w:rsidRPr="00762E4A">
        <w:t>доходы</w:t>
      </w:r>
      <w:r w:rsidR="00756A33" w:rsidRPr="00762E4A">
        <w:t xml:space="preserve"> </w:t>
      </w:r>
      <w:r w:rsidRPr="00762E4A">
        <w:t>бюджета</w:t>
      </w:r>
      <w:r w:rsidR="00756A33" w:rsidRPr="00762E4A">
        <w:t xml:space="preserve"> </w:t>
      </w:r>
      <w:r w:rsidRPr="00762E4A">
        <w:t>России</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запланированы</w:t>
      </w:r>
      <w:r w:rsidR="00756A33" w:rsidRPr="00762E4A">
        <w:t xml:space="preserve"> </w:t>
      </w:r>
      <w:r w:rsidRPr="00762E4A">
        <w:t>на</w:t>
      </w:r>
      <w:r w:rsidR="00756A33" w:rsidRPr="00762E4A">
        <w:t xml:space="preserve"> </w:t>
      </w:r>
      <w:r w:rsidRPr="00762E4A">
        <w:t>уровне</w:t>
      </w:r>
      <w:r w:rsidR="00756A33" w:rsidRPr="00762E4A">
        <w:t xml:space="preserve"> </w:t>
      </w:r>
      <w:r w:rsidRPr="00762E4A">
        <w:t>26,13</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(17,4%</w:t>
      </w:r>
      <w:r w:rsidR="00756A33" w:rsidRPr="00762E4A">
        <w:t xml:space="preserve"> </w:t>
      </w:r>
      <w:r w:rsidRPr="00762E4A">
        <w:t>ВВП),</w:t>
      </w:r>
      <w:r w:rsidR="00756A33" w:rsidRPr="00762E4A">
        <w:t xml:space="preserve"> </w:t>
      </w:r>
      <w:r w:rsidRPr="00762E4A">
        <w:t>расходы</w:t>
      </w:r>
      <w:r w:rsidR="00756A33" w:rsidRPr="00762E4A">
        <w:t xml:space="preserve"> </w:t>
      </w:r>
      <w:r w:rsidRPr="00762E4A">
        <w:t>-</w:t>
      </w:r>
      <w:r w:rsidR="00756A33" w:rsidRPr="00762E4A">
        <w:t xml:space="preserve"> </w:t>
      </w:r>
      <w:r w:rsidRPr="00762E4A">
        <w:t>29,056</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(19,4%</w:t>
      </w:r>
      <w:r w:rsidR="00756A33" w:rsidRPr="00762E4A">
        <w:t xml:space="preserve"> </w:t>
      </w:r>
      <w:r w:rsidRPr="00762E4A">
        <w:t>ВВП).</w:t>
      </w:r>
      <w:r w:rsidR="00756A33" w:rsidRPr="00762E4A">
        <w:t xml:space="preserve"> </w:t>
      </w:r>
      <w:r w:rsidRPr="00762E4A">
        <w:t>Дефицит</w:t>
      </w:r>
      <w:r w:rsidR="00756A33" w:rsidRPr="00762E4A">
        <w:t xml:space="preserve"> </w:t>
      </w:r>
      <w:r w:rsidRPr="00762E4A">
        <w:t>на</w:t>
      </w:r>
      <w:r w:rsidR="00756A33" w:rsidRPr="00762E4A">
        <w:t xml:space="preserve"> </w:t>
      </w:r>
      <w:r w:rsidRPr="00762E4A">
        <w:t>текущий</w:t>
      </w:r>
      <w:r w:rsidR="00756A33" w:rsidRPr="00762E4A">
        <w:t xml:space="preserve"> </w:t>
      </w:r>
      <w:r w:rsidRPr="00762E4A">
        <w:t>год</w:t>
      </w:r>
      <w:r w:rsidR="00756A33" w:rsidRPr="00762E4A">
        <w:t xml:space="preserve"> </w:t>
      </w:r>
      <w:r w:rsidRPr="00762E4A">
        <w:t>запланирован</w:t>
      </w:r>
      <w:r w:rsidR="00756A33" w:rsidRPr="00762E4A">
        <w:t xml:space="preserve"> </w:t>
      </w:r>
      <w:r w:rsidRPr="00762E4A">
        <w:t>на</w:t>
      </w:r>
      <w:r w:rsidR="00756A33" w:rsidRPr="00762E4A">
        <w:t xml:space="preserve"> </w:t>
      </w:r>
      <w:r w:rsidRPr="00762E4A">
        <w:t>уровне</w:t>
      </w:r>
      <w:r w:rsidR="00756A33" w:rsidRPr="00762E4A">
        <w:t xml:space="preserve"> </w:t>
      </w:r>
      <w:r w:rsidRPr="00762E4A">
        <w:t>2,925</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или</w:t>
      </w:r>
      <w:r w:rsidR="00756A33" w:rsidRPr="00762E4A">
        <w:t xml:space="preserve"> </w:t>
      </w:r>
      <w:r w:rsidRPr="00762E4A">
        <w:t>2%</w:t>
      </w:r>
      <w:r w:rsidR="00756A33" w:rsidRPr="00762E4A">
        <w:t xml:space="preserve"> </w:t>
      </w:r>
      <w:r w:rsidRPr="00762E4A">
        <w:t>ВВП.</w:t>
      </w:r>
    </w:p>
    <w:p w:rsidR="00BC3352" w:rsidRPr="00762E4A" w:rsidRDefault="00BC3352" w:rsidP="00BC3352">
      <w:pPr>
        <w:pStyle w:val="2"/>
      </w:pPr>
      <w:bookmarkStart w:id="99" w:name="_Toc145399619"/>
      <w:r w:rsidRPr="00762E4A">
        <w:t>ТАСС,</w:t>
      </w:r>
      <w:r w:rsidR="00756A33" w:rsidRPr="00762E4A">
        <w:t xml:space="preserve"> </w:t>
      </w:r>
      <w:r w:rsidRPr="00762E4A">
        <w:t>11.09.2023,</w:t>
      </w:r>
      <w:r w:rsidR="00756A33" w:rsidRPr="00762E4A">
        <w:t xml:space="preserve"> </w:t>
      </w:r>
      <w:r w:rsidRPr="00762E4A">
        <w:t>Экономика</w:t>
      </w:r>
      <w:r w:rsidR="00756A33" w:rsidRPr="00762E4A">
        <w:t xml:space="preserve"> </w:t>
      </w:r>
      <w:r w:rsidRPr="00762E4A">
        <w:t>России</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вырастет</w:t>
      </w:r>
      <w:r w:rsidR="00756A33" w:rsidRPr="00762E4A">
        <w:t xml:space="preserve"> </w:t>
      </w:r>
      <w:r w:rsidRPr="00762E4A">
        <w:t>более</w:t>
      </w:r>
      <w:r w:rsidR="00756A33" w:rsidRPr="00762E4A">
        <w:t xml:space="preserve"> </w:t>
      </w:r>
      <w:r w:rsidRPr="00762E4A">
        <w:t>чем</w:t>
      </w:r>
      <w:r w:rsidR="00756A33" w:rsidRPr="00762E4A">
        <w:t xml:space="preserve"> </w:t>
      </w:r>
      <w:r w:rsidRPr="00762E4A">
        <w:t>на</w:t>
      </w:r>
      <w:r w:rsidR="00756A33" w:rsidRPr="00762E4A">
        <w:t xml:space="preserve"> </w:t>
      </w:r>
      <w:r w:rsidRPr="00762E4A">
        <w:t>2%</w:t>
      </w:r>
      <w:r w:rsidR="00756A33" w:rsidRPr="00762E4A">
        <w:t xml:space="preserve"> </w:t>
      </w:r>
      <w:r w:rsidRPr="00762E4A">
        <w:t>-</w:t>
      </w:r>
      <w:r w:rsidR="00756A33" w:rsidRPr="00762E4A">
        <w:t xml:space="preserve"> </w:t>
      </w:r>
      <w:r w:rsidRPr="00762E4A">
        <w:t>Минфин</w:t>
      </w:r>
      <w:bookmarkEnd w:id="99"/>
    </w:p>
    <w:p w:rsidR="00BC3352" w:rsidRPr="00762E4A" w:rsidRDefault="00BC3352" w:rsidP="008B428C">
      <w:pPr>
        <w:pStyle w:val="3"/>
      </w:pPr>
      <w:bookmarkStart w:id="100" w:name="_Toc145399620"/>
      <w:r w:rsidRPr="00762E4A">
        <w:t>Рост</w:t>
      </w:r>
      <w:r w:rsidR="00756A33" w:rsidRPr="00762E4A">
        <w:t xml:space="preserve"> </w:t>
      </w:r>
      <w:r w:rsidRPr="00762E4A">
        <w:t>экономики</w:t>
      </w:r>
      <w:r w:rsidR="00756A33" w:rsidRPr="00762E4A">
        <w:t xml:space="preserve"> </w:t>
      </w:r>
      <w:r w:rsidRPr="00762E4A">
        <w:t>России</w:t>
      </w:r>
      <w:r w:rsidR="00756A33" w:rsidRPr="00762E4A">
        <w:t xml:space="preserve"> </w:t>
      </w:r>
      <w:r w:rsidRPr="00762E4A">
        <w:t>по</w:t>
      </w:r>
      <w:r w:rsidR="00756A33" w:rsidRPr="00762E4A">
        <w:t xml:space="preserve"> </w:t>
      </w:r>
      <w:r w:rsidRPr="00762E4A">
        <w:t>итогам</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превысит</w:t>
      </w:r>
      <w:r w:rsidR="00756A33" w:rsidRPr="00762E4A">
        <w:t xml:space="preserve"> </w:t>
      </w:r>
      <w:r w:rsidRPr="00762E4A">
        <w:t>2%.</w:t>
      </w:r>
      <w:r w:rsidR="00756A33" w:rsidRPr="00762E4A">
        <w:t xml:space="preserve"> </w:t>
      </w:r>
      <w:r w:rsidRPr="00762E4A">
        <w:t>Об</w:t>
      </w:r>
      <w:r w:rsidR="00756A33" w:rsidRPr="00762E4A">
        <w:t xml:space="preserve"> </w:t>
      </w:r>
      <w:r w:rsidRPr="00762E4A">
        <w:t>этом</w:t>
      </w:r>
      <w:r w:rsidR="00756A33" w:rsidRPr="00762E4A">
        <w:t xml:space="preserve"> </w:t>
      </w:r>
      <w:r w:rsidRPr="00762E4A">
        <w:t>говорится</w:t>
      </w:r>
      <w:r w:rsidR="00756A33" w:rsidRPr="00762E4A">
        <w:t xml:space="preserve"> </w:t>
      </w:r>
      <w:r w:rsidRPr="00762E4A">
        <w:t>в</w:t>
      </w:r>
      <w:r w:rsidR="00756A33" w:rsidRPr="00762E4A">
        <w:t xml:space="preserve"> </w:t>
      </w:r>
      <w:r w:rsidRPr="00762E4A">
        <w:t>материалах</w:t>
      </w:r>
      <w:r w:rsidR="00756A33" w:rsidRPr="00762E4A">
        <w:t xml:space="preserve"> </w:t>
      </w:r>
      <w:r w:rsidRPr="00762E4A">
        <w:t>Минфина</w:t>
      </w:r>
      <w:r w:rsidR="00756A33" w:rsidRPr="00762E4A">
        <w:t xml:space="preserve"> </w:t>
      </w:r>
      <w:r w:rsidRPr="00762E4A">
        <w:t>РФ</w:t>
      </w:r>
      <w:r w:rsidR="00756A33" w:rsidRPr="00762E4A">
        <w:t xml:space="preserve"> </w:t>
      </w:r>
      <w:r w:rsidRPr="00762E4A">
        <w:t>со</w:t>
      </w:r>
      <w:r w:rsidR="00756A33" w:rsidRPr="00762E4A">
        <w:t xml:space="preserve"> </w:t>
      </w:r>
      <w:r w:rsidRPr="00762E4A">
        <w:t>ссылкой</w:t>
      </w:r>
      <w:r w:rsidR="00756A33" w:rsidRPr="00762E4A">
        <w:t xml:space="preserve"> </w:t>
      </w:r>
      <w:r w:rsidRPr="00762E4A">
        <w:t>на</w:t>
      </w:r>
      <w:r w:rsidR="00756A33" w:rsidRPr="00762E4A">
        <w:t xml:space="preserve"> </w:t>
      </w:r>
      <w:r w:rsidRPr="00762E4A">
        <w:t>главу</w:t>
      </w:r>
      <w:r w:rsidR="00756A33" w:rsidRPr="00762E4A">
        <w:t xml:space="preserve"> </w:t>
      </w:r>
      <w:r w:rsidRPr="00762E4A">
        <w:t>министерства</w:t>
      </w:r>
      <w:r w:rsidR="00756A33" w:rsidRPr="00762E4A">
        <w:t xml:space="preserve"> </w:t>
      </w:r>
      <w:r w:rsidRPr="00762E4A">
        <w:t>Антона</w:t>
      </w:r>
      <w:r w:rsidR="00756A33" w:rsidRPr="00762E4A">
        <w:t xml:space="preserve"> </w:t>
      </w:r>
      <w:r w:rsidRPr="00762E4A">
        <w:t>Силуанова.</w:t>
      </w:r>
      <w:bookmarkEnd w:id="100"/>
    </w:p>
    <w:p w:rsidR="00BC3352" w:rsidRPr="00762E4A" w:rsidRDefault="00756A33" w:rsidP="00BC3352">
      <w:r w:rsidRPr="00762E4A">
        <w:t>«</w:t>
      </w:r>
      <w:r w:rsidR="00BC3352" w:rsidRPr="00762E4A">
        <w:t>По</w:t>
      </w:r>
      <w:r w:rsidRPr="00762E4A">
        <w:t xml:space="preserve"> </w:t>
      </w:r>
      <w:r w:rsidR="00BC3352" w:rsidRPr="00762E4A">
        <w:t>итогам</w:t>
      </w:r>
      <w:r w:rsidRPr="00762E4A">
        <w:t xml:space="preserve"> </w:t>
      </w:r>
      <w:r w:rsidR="00BC3352" w:rsidRPr="00762E4A">
        <w:t>года</w:t>
      </w:r>
      <w:r w:rsidRPr="00762E4A">
        <w:t xml:space="preserve"> </w:t>
      </w:r>
      <w:r w:rsidR="00BC3352" w:rsidRPr="00762E4A">
        <w:t>рост</w:t>
      </w:r>
      <w:r w:rsidRPr="00762E4A">
        <w:t xml:space="preserve"> </w:t>
      </w:r>
      <w:r w:rsidR="00BC3352" w:rsidRPr="00762E4A">
        <w:t>экономики</w:t>
      </w:r>
      <w:r w:rsidRPr="00762E4A">
        <w:t xml:space="preserve"> </w:t>
      </w:r>
      <w:r w:rsidR="00BC3352" w:rsidRPr="00762E4A">
        <w:t>составит</w:t>
      </w:r>
      <w:r w:rsidRPr="00762E4A">
        <w:t xml:space="preserve"> </w:t>
      </w:r>
      <w:r w:rsidR="00BC3352" w:rsidRPr="00762E4A">
        <w:t>больше</w:t>
      </w:r>
      <w:r w:rsidRPr="00762E4A">
        <w:t xml:space="preserve"> </w:t>
      </w:r>
      <w:r w:rsidR="00BC3352" w:rsidRPr="00762E4A">
        <w:t>2%</w:t>
      </w:r>
      <w:r w:rsidRPr="00762E4A">
        <w:t>»</w:t>
      </w:r>
      <w:r w:rsidR="00BC3352" w:rsidRPr="00762E4A">
        <w:t>,</w:t>
      </w:r>
      <w:r w:rsidRPr="00762E4A">
        <w:t xml:space="preserve"> </w:t>
      </w:r>
      <w:r w:rsidR="00BC3352" w:rsidRPr="00762E4A">
        <w:t>-</w:t>
      </w:r>
      <w:r w:rsidRPr="00762E4A">
        <w:t xml:space="preserve"> </w:t>
      </w:r>
      <w:r w:rsidR="00BC3352" w:rsidRPr="00762E4A">
        <w:t>говорится</w:t>
      </w:r>
      <w:r w:rsidRPr="00762E4A">
        <w:t xml:space="preserve"> </w:t>
      </w:r>
      <w:r w:rsidR="00BC3352" w:rsidRPr="00762E4A">
        <w:t>в</w:t>
      </w:r>
      <w:r w:rsidRPr="00762E4A">
        <w:t xml:space="preserve"> </w:t>
      </w:r>
      <w:r w:rsidR="00BC3352" w:rsidRPr="00762E4A">
        <w:t>сообщении.</w:t>
      </w:r>
      <w:r w:rsidRPr="00762E4A">
        <w:t xml:space="preserve"> </w:t>
      </w:r>
      <w:r w:rsidR="00BC3352" w:rsidRPr="00762E4A">
        <w:t>В</w:t>
      </w:r>
      <w:r w:rsidRPr="00762E4A">
        <w:t xml:space="preserve"> </w:t>
      </w:r>
      <w:r w:rsidR="00BC3352" w:rsidRPr="00762E4A">
        <w:t>конце</w:t>
      </w:r>
      <w:r w:rsidRPr="00762E4A">
        <w:t xml:space="preserve"> </w:t>
      </w:r>
      <w:r w:rsidR="00BC3352" w:rsidRPr="00762E4A">
        <w:t>августа</w:t>
      </w:r>
      <w:r w:rsidRPr="00762E4A">
        <w:t xml:space="preserve"> </w:t>
      </w:r>
      <w:r w:rsidR="00BC3352" w:rsidRPr="00762E4A">
        <w:t>Силуанов</w:t>
      </w:r>
      <w:r w:rsidRPr="00762E4A">
        <w:t xml:space="preserve"> </w:t>
      </w:r>
      <w:r w:rsidR="00BC3352" w:rsidRPr="00762E4A">
        <w:t>сообщал,</w:t>
      </w:r>
      <w:r w:rsidRPr="00762E4A">
        <w:t xml:space="preserve"> </w:t>
      </w:r>
      <w:r w:rsidR="00BC3352" w:rsidRPr="00762E4A">
        <w:t>что</w:t>
      </w:r>
      <w:r w:rsidRPr="00762E4A">
        <w:t xml:space="preserve"> </w:t>
      </w:r>
      <w:r w:rsidR="00BC3352" w:rsidRPr="00762E4A">
        <w:t>ВВП</w:t>
      </w:r>
      <w:r w:rsidRPr="00762E4A">
        <w:t xml:space="preserve"> </w:t>
      </w:r>
      <w:r w:rsidR="00BC3352" w:rsidRPr="00762E4A">
        <w:t>РФ</w:t>
      </w:r>
      <w:r w:rsidRPr="00762E4A">
        <w:t xml:space="preserve"> </w:t>
      </w:r>
      <w:r w:rsidR="00BC3352" w:rsidRPr="00762E4A">
        <w:t>в</w:t>
      </w:r>
      <w:r w:rsidRPr="00762E4A">
        <w:t xml:space="preserve"> </w:t>
      </w:r>
      <w:r w:rsidR="00BC3352" w:rsidRPr="00762E4A">
        <w:t>2023</w:t>
      </w:r>
      <w:r w:rsidRPr="00762E4A">
        <w:t xml:space="preserve"> </w:t>
      </w:r>
      <w:r w:rsidR="00BC3352" w:rsidRPr="00762E4A">
        <w:t>году</w:t>
      </w:r>
      <w:r w:rsidRPr="00762E4A">
        <w:t xml:space="preserve"> </w:t>
      </w:r>
      <w:r w:rsidR="00BC3352" w:rsidRPr="00762E4A">
        <w:t>может</w:t>
      </w:r>
      <w:r w:rsidRPr="00762E4A">
        <w:t xml:space="preserve"> </w:t>
      </w:r>
      <w:r w:rsidR="00BC3352" w:rsidRPr="00762E4A">
        <w:t>вырасти</w:t>
      </w:r>
      <w:r w:rsidRPr="00762E4A">
        <w:t xml:space="preserve"> </w:t>
      </w:r>
      <w:r w:rsidR="00BC3352" w:rsidRPr="00762E4A">
        <w:t>на</w:t>
      </w:r>
      <w:r w:rsidRPr="00762E4A">
        <w:t xml:space="preserve"> </w:t>
      </w:r>
      <w:r w:rsidR="00BC3352" w:rsidRPr="00762E4A">
        <w:t>2,5%</w:t>
      </w:r>
      <w:r w:rsidRPr="00762E4A">
        <w:t xml:space="preserve"> </w:t>
      </w:r>
      <w:r w:rsidR="00BC3352" w:rsidRPr="00762E4A">
        <w:t>и</w:t>
      </w:r>
      <w:r w:rsidRPr="00762E4A">
        <w:t xml:space="preserve"> </w:t>
      </w:r>
      <w:r w:rsidR="00BC3352" w:rsidRPr="00762E4A">
        <w:t>выше.</w:t>
      </w:r>
    </w:p>
    <w:p w:rsidR="00BC3352" w:rsidRPr="00762E4A" w:rsidRDefault="00BC3352" w:rsidP="00BC3352">
      <w:r w:rsidRPr="00762E4A">
        <w:t>Ранее</w:t>
      </w:r>
      <w:r w:rsidR="00756A33" w:rsidRPr="00762E4A">
        <w:t xml:space="preserve"> </w:t>
      </w:r>
      <w:r w:rsidRPr="00762E4A">
        <w:t>Банк</w:t>
      </w:r>
      <w:r w:rsidR="00756A33" w:rsidRPr="00762E4A">
        <w:t xml:space="preserve"> </w:t>
      </w:r>
      <w:r w:rsidRPr="00762E4A">
        <w:t>России</w:t>
      </w:r>
      <w:r w:rsidR="00756A33" w:rsidRPr="00762E4A">
        <w:t xml:space="preserve"> </w:t>
      </w:r>
      <w:r w:rsidRPr="00762E4A">
        <w:t>улучшил</w:t>
      </w:r>
      <w:r w:rsidR="00756A33" w:rsidRPr="00762E4A">
        <w:t xml:space="preserve"> </w:t>
      </w:r>
      <w:r w:rsidRPr="00762E4A">
        <w:t>прогноз</w:t>
      </w:r>
      <w:r w:rsidR="00756A33" w:rsidRPr="00762E4A">
        <w:t xml:space="preserve"> </w:t>
      </w:r>
      <w:r w:rsidRPr="00762E4A">
        <w:t>динамики</w:t>
      </w:r>
      <w:r w:rsidR="00756A33" w:rsidRPr="00762E4A">
        <w:t xml:space="preserve"> </w:t>
      </w:r>
      <w:r w:rsidRPr="00762E4A">
        <w:t>ВВП</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до</w:t>
      </w:r>
      <w:r w:rsidR="00756A33" w:rsidRPr="00762E4A">
        <w:t xml:space="preserve"> </w:t>
      </w:r>
      <w:r w:rsidRPr="00762E4A">
        <w:t>роста</w:t>
      </w:r>
      <w:r w:rsidR="00756A33" w:rsidRPr="00762E4A">
        <w:t xml:space="preserve"> </w:t>
      </w:r>
      <w:r w:rsidRPr="00762E4A">
        <w:t>в</w:t>
      </w:r>
      <w:r w:rsidR="00756A33" w:rsidRPr="00762E4A">
        <w:t xml:space="preserve"> </w:t>
      </w:r>
      <w:r w:rsidRPr="00762E4A">
        <w:t>диапазоне</w:t>
      </w:r>
      <w:r w:rsidR="00756A33" w:rsidRPr="00762E4A">
        <w:t xml:space="preserve"> </w:t>
      </w:r>
      <w:r w:rsidRPr="00762E4A">
        <w:t>1,5-2,5%.</w:t>
      </w:r>
      <w:r w:rsidR="00756A33" w:rsidRPr="00762E4A">
        <w:t xml:space="preserve"> </w:t>
      </w:r>
      <w:r w:rsidRPr="00762E4A">
        <w:t>Согласно</w:t>
      </w:r>
      <w:r w:rsidR="00756A33" w:rsidRPr="00762E4A">
        <w:t xml:space="preserve"> </w:t>
      </w:r>
      <w:r w:rsidRPr="00762E4A">
        <w:t>официальному</w:t>
      </w:r>
      <w:r w:rsidR="00756A33" w:rsidRPr="00762E4A">
        <w:t xml:space="preserve"> </w:t>
      </w:r>
      <w:r w:rsidRPr="00762E4A">
        <w:t>прогнозу</w:t>
      </w:r>
      <w:r w:rsidR="00756A33" w:rsidRPr="00762E4A">
        <w:t xml:space="preserve"> </w:t>
      </w:r>
      <w:r w:rsidRPr="00762E4A">
        <w:t>МЭР,</w:t>
      </w:r>
      <w:r w:rsidR="00756A33" w:rsidRPr="00762E4A">
        <w:t xml:space="preserve"> </w:t>
      </w:r>
      <w:r w:rsidRPr="00762E4A">
        <w:t>рост</w:t>
      </w:r>
      <w:r w:rsidR="00756A33" w:rsidRPr="00762E4A">
        <w:t xml:space="preserve"> </w:t>
      </w:r>
      <w:r w:rsidRPr="00762E4A">
        <w:t>экономики</w:t>
      </w:r>
      <w:r w:rsidR="00756A33" w:rsidRPr="00762E4A">
        <w:t xml:space="preserve"> </w:t>
      </w:r>
      <w:r w:rsidRPr="00762E4A">
        <w:t>в</w:t>
      </w:r>
      <w:r w:rsidR="00756A33" w:rsidRPr="00762E4A">
        <w:t xml:space="preserve"> </w:t>
      </w:r>
      <w:r w:rsidRPr="00762E4A">
        <w:t>текущем</w:t>
      </w:r>
      <w:r w:rsidR="00756A33" w:rsidRPr="00762E4A">
        <w:t xml:space="preserve"> </w:t>
      </w:r>
      <w:r w:rsidRPr="00762E4A">
        <w:t>году</w:t>
      </w:r>
      <w:r w:rsidR="00756A33" w:rsidRPr="00762E4A">
        <w:t xml:space="preserve"> </w:t>
      </w:r>
      <w:r w:rsidRPr="00762E4A">
        <w:t>ожидается</w:t>
      </w:r>
      <w:r w:rsidR="00756A33" w:rsidRPr="00762E4A">
        <w:t xml:space="preserve"> </w:t>
      </w:r>
      <w:r w:rsidRPr="00762E4A">
        <w:t>на</w:t>
      </w:r>
      <w:r w:rsidR="00756A33" w:rsidRPr="00762E4A">
        <w:t xml:space="preserve"> </w:t>
      </w:r>
      <w:r w:rsidRPr="00762E4A">
        <w:t>1,2%,</w:t>
      </w:r>
      <w:r w:rsidR="00756A33" w:rsidRPr="00762E4A">
        <w:t xml:space="preserve"> </w:t>
      </w:r>
      <w:r w:rsidRPr="00762E4A">
        <w:t>однако</w:t>
      </w:r>
      <w:r w:rsidR="00756A33" w:rsidRPr="00762E4A">
        <w:t xml:space="preserve"> </w:t>
      </w:r>
      <w:r w:rsidRPr="00762E4A">
        <w:t>глава</w:t>
      </w:r>
      <w:r w:rsidR="00756A33" w:rsidRPr="00762E4A">
        <w:t xml:space="preserve"> </w:t>
      </w:r>
      <w:r w:rsidRPr="00762E4A">
        <w:t>Минэкономразвития</w:t>
      </w:r>
      <w:r w:rsidR="00756A33" w:rsidRPr="00762E4A">
        <w:t xml:space="preserve"> </w:t>
      </w:r>
      <w:r w:rsidRPr="00762E4A">
        <w:t>Максим</w:t>
      </w:r>
      <w:r w:rsidR="00756A33" w:rsidRPr="00762E4A">
        <w:t xml:space="preserve"> </w:t>
      </w:r>
      <w:r w:rsidRPr="00762E4A">
        <w:t>Решетников</w:t>
      </w:r>
      <w:r w:rsidR="00756A33" w:rsidRPr="00762E4A">
        <w:t xml:space="preserve"> </w:t>
      </w:r>
      <w:r w:rsidRPr="00762E4A">
        <w:t>заявлял,</w:t>
      </w:r>
      <w:r w:rsidR="00756A33" w:rsidRPr="00762E4A">
        <w:t xml:space="preserve"> </w:t>
      </w:r>
      <w:r w:rsidRPr="00762E4A">
        <w:t>что</w:t>
      </w:r>
      <w:r w:rsidR="00756A33" w:rsidRPr="00762E4A">
        <w:t xml:space="preserve"> </w:t>
      </w:r>
      <w:r w:rsidRPr="00762E4A">
        <w:t>рост</w:t>
      </w:r>
      <w:r w:rsidR="00756A33" w:rsidRPr="00762E4A">
        <w:t xml:space="preserve"> </w:t>
      </w:r>
      <w:r w:rsidRPr="00762E4A">
        <w:t>может</w:t>
      </w:r>
      <w:r w:rsidR="00756A33" w:rsidRPr="00762E4A">
        <w:t xml:space="preserve"> </w:t>
      </w:r>
      <w:r w:rsidRPr="00762E4A">
        <w:t>превысить</w:t>
      </w:r>
      <w:r w:rsidR="00756A33" w:rsidRPr="00762E4A">
        <w:t xml:space="preserve"> </w:t>
      </w:r>
      <w:r w:rsidRPr="00762E4A">
        <w:t>2%.</w:t>
      </w:r>
      <w:r w:rsidR="00756A33" w:rsidRPr="00762E4A">
        <w:t xml:space="preserve"> </w:t>
      </w:r>
    </w:p>
    <w:p w:rsidR="00BC3352" w:rsidRPr="00762E4A" w:rsidRDefault="00BC3352" w:rsidP="00BC3352">
      <w:pPr>
        <w:pStyle w:val="2"/>
      </w:pPr>
      <w:bookmarkStart w:id="101" w:name="_Toc145399621"/>
      <w:r w:rsidRPr="00762E4A">
        <w:t>ТАСС,</w:t>
      </w:r>
      <w:r w:rsidR="00756A33" w:rsidRPr="00762E4A">
        <w:t xml:space="preserve"> </w:t>
      </w:r>
      <w:r w:rsidRPr="00762E4A">
        <w:t>11.09.2023,</w:t>
      </w:r>
      <w:r w:rsidR="00756A33" w:rsidRPr="00762E4A">
        <w:t xml:space="preserve"> </w:t>
      </w:r>
      <w:r w:rsidRPr="00762E4A">
        <w:t>Минфин</w:t>
      </w:r>
      <w:r w:rsidR="00756A33" w:rsidRPr="00762E4A">
        <w:t xml:space="preserve"> </w:t>
      </w:r>
      <w:r w:rsidRPr="00762E4A">
        <w:t>прогнозирует</w:t>
      </w:r>
      <w:r w:rsidR="00756A33" w:rsidRPr="00762E4A">
        <w:t xml:space="preserve"> </w:t>
      </w:r>
      <w:r w:rsidRPr="00762E4A">
        <w:t>исполнение</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в</w:t>
      </w:r>
      <w:r w:rsidR="00756A33" w:rsidRPr="00762E4A">
        <w:t xml:space="preserve"> </w:t>
      </w:r>
      <w:r w:rsidRPr="00762E4A">
        <w:t>2023</w:t>
      </w:r>
      <w:r w:rsidR="00756A33" w:rsidRPr="00762E4A">
        <w:t xml:space="preserve"> </w:t>
      </w:r>
      <w:r w:rsidRPr="00762E4A">
        <w:t>г.</w:t>
      </w:r>
      <w:r w:rsidR="00756A33" w:rsidRPr="00762E4A">
        <w:t xml:space="preserve"> </w:t>
      </w:r>
      <w:r w:rsidRPr="00762E4A">
        <w:t>с</w:t>
      </w:r>
      <w:r w:rsidR="00756A33" w:rsidRPr="00762E4A">
        <w:t xml:space="preserve"> </w:t>
      </w:r>
      <w:r w:rsidRPr="00762E4A">
        <w:t>дефицитом</w:t>
      </w:r>
      <w:r w:rsidR="00756A33" w:rsidRPr="00762E4A">
        <w:t xml:space="preserve"> </w:t>
      </w:r>
      <w:r w:rsidRPr="00762E4A">
        <w:t>на</w:t>
      </w:r>
      <w:r w:rsidR="00756A33" w:rsidRPr="00762E4A">
        <w:t xml:space="preserve"> </w:t>
      </w:r>
      <w:r w:rsidRPr="00762E4A">
        <w:t>уровне</w:t>
      </w:r>
      <w:r w:rsidR="00756A33" w:rsidRPr="00762E4A">
        <w:t xml:space="preserve"> </w:t>
      </w:r>
      <w:r w:rsidRPr="00762E4A">
        <w:t>2%</w:t>
      </w:r>
      <w:r w:rsidR="00756A33" w:rsidRPr="00762E4A">
        <w:t xml:space="preserve"> </w:t>
      </w:r>
      <w:r w:rsidRPr="00762E4A">
        <w:t>ВВП</w:t>
      </w:r>
      <w:bookmarkEnd w:id="101"/>
    </w:p>
    <w:p w:rsidR="00BC3352" w:rsidRPr="00762E4A" w:rsidRDefault="00BC3352" w:rsidP="008B428C">
      <w:pPr>
        <w:pStyle w:val="3"/>
      </w:pPr>
      <w:bookmarkStart w:id="102" w:name="_Toc145399622"/>
      <w:r w:rsidRPr="00762E4A">
        <w:t>Минфин</w:t>
      </w:r>
      <w:r w:rsidR="00756A33" w:rsidRPr="00762E4A">
        <w:t xml:space="preserve"> </w:t>
      </w:r>
      <w:r w:rsidRPr="00762E4A">
        <w:t>прогнозирует</w:t>
      </w:r>
      <w:r w:rsidR="00756A33" w:rsidRPr="00762E4A">
        <w:t xml:space="preserve"> </w:t>
      </w:r>
      <w:r w:rsidRPr="00762E4A">
        <w:t>исполнение</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в</w:t>
      </w:r>
      <w:r w:rsidR="00756A33" w:rsidRPr="00762E4A">
        <w:t xml:space="preserve"> </w:t>
      </w:r>
      <w:r w:rsidRPr="00762E4A">
        <w:t>2023</w:t>
      </w:r>
      <w:r w:rsidR="00756A33" w:rsidRPr="00762E4A">
        <w:t xml:space="preserve"> </w:t>
      </w:r>
      <w:r w:rsidRPr="00762E4A">
        <w:t>г.</w:t>
      </w:r>
      <w:r w:rsidR="00756A33" w:rsidRPr="00762E4A">
        <w:t xml:space="preserve"> </w:t>
      </w:r>
      <w:r w:rsidRPr="00762E4A">
        <w:t>с</w:t>
      </w:r>
      <w:r w:rsidR="00756A33" w:rsidRPr="00762E4A">
        <w:t xml:space="preserve"> </w:t>
      </w:r>
      <w:r w:rsidRPr="00762E4A">
        <w:t>дефицитом</w:t>
      </w:r>
      <w:r w:rsidR="00756A33" w:rsidRPr="00762E4A">
        <w:t xml:space="preserve"> </w:t>
      </w:r>
      <w:r w:rsidRPr="00762E4A">
        <w:t>на</w:t>
      </w:r>
      <w:r w:rsidR="00756A33" w:rsidRPr="00762E4A">
        <w:t xml:space="preserve"> </w:t>
      </w:r>
      <w:r w:rsidRPr="00762E4A">
        <w:t>уровне</w:t>
      </w:r>
      <w:r w:rsidR="00756A33" w:rsidRPr="00762E4A">
        <w:t xml:space="preserve"> </w:t>
      </w:r>
      <w:r w:rsidRPr="00762E4A">
        <w:t>2%</w:t>
      </w:r>
      <w:r w:rsidR="00756A33" w:rsidRPr="00762E4A">
        <w:t xml:space="preserve"> </w:t>
      </w:r>
      <w:r w:rsidRPr="00762E4A">
        <w:t>ВВП</w:t>
      </w:r>
      <w:r w:rsidR="00756A33" w:rsidRPr="00762E4A">
        <w:t xml:space="preserve"> </w:t>
      </w:r>
      <w:r w:rsidRPr="00762E4A">
        <w:t>исходя</w:t>
      </w:r>
      <w:r w:rsidR="00756A33" w:rsidRPr="00762E4A">
        <w:t xml:space="preserve"> </w:t>
      </w:r>
      <w:r w:rsidRPr="00762E4A">
        <w:t>из</w:t>
      </w:r>
      <w:r w:rsidR="00756A33" w:rsidRPr="00762E4A">
        <w:t xml:space="preserve"> </w:t>
      </w:r>
      <w:r w:rsidRPr="00762E4A">
        <w:t>устойчивого</w:t>
      </w:r>
      <w:r w:rsidR="00756A33" w:rsidRPr="00762E4A">
        <w:t xml:space="preserve"> </w:t>
      </w:r>
      <w:r w:rsidRPr="00762E4A">
        <w:t>тренда</w:t>
      </w:r>
      <w:r w:rsidR="00756A33" w:rsidRPr="00762E4A">
        <w:t xml:space="preserve"> </w:t>
      </w:r>
      <w:r w:rsidRPr="00762E4A">
        <w:t>на</w:t>
      </w:r>
      <w:r w:rsidR="00756A33" w:rsidRPr="00762E4A">
        <w:t xml:space="preserve"> </w:t>
      </w:r>
      <w:r w:rsidRPr="00762E4A">
        <w:t>улучшение</w:t>
      </w:r>
      <w:r w:rsidR="00756A33" w:rsidRPr="00762E4A">
        <w:t xml:space="preserve"> </w:t>
      </w:r>
      <w:r w:rsidRPr="00762E4A">
        <w:t>бюджетной</w:t>
      </w:r>
      <w:r w:rsidR="00756A33" w:rsidRPr="00762E4A">
        <w:t xml:space="preserve"> </w:t>
      </w:r>
      <w:r w:rsidRPr="00762E4A">
        <w:t>ситуации.</w:t>
      </w:r>
      <w:r w:rsidR="00756A33" w:rsidRPr="00762E4A">
        <w:t xml:space="preserve"> </w:t>
      </w:r>
      <w:r w:rsidRPr="00762E4A">
        <w:t>Об</w:t>
      </w:r>
      <w:r w:rsidR="00756A33" w:rsidRPr="00762E4A">
        <w:t xml:space="preserve"> </w:t>
      </w:r>
      <w:r w:rsidRPr="00762E4A">
        <w:t>этом</w:t>
      </w:r>
      <w:r w:rsidR="00756A33" w:rsidRPr="00762E4A">
        <w:t xml:space="preserve"> </w:t>
      </w:r>
      <w:r w:rsidRPr="00762E4A">
        <w:t>говорится</w:t>
      </w:r>
      <w:r w:rsidR="00756A33" w:rsidRPr="00762E4A">
        <w:t xml:space="preserve"> </w:t>
      </w:r>
      <w:r w:rsidRPr="00762E4A">
        <w:t>в</w:t>
      </w:r>
      <w:r w:rsidR="00756A33" w:rsidRPr="00762E4A">
        <w:t xml:space="preserve"> </w:t>
      </w:r>
      <w:r w:rsidRPr="00762E4A">
        <w:t>материалах</w:t>
      </w:r>
      <w:r w:rsidR="00756A33" w:rsidRPr="00762E4A">
        <w:t xml:space="preserve"> </w:t>
      </w:r>
      <w:r w:rsidRPr="00762E4A">
        <w:t>Минфина</w:t>
      </w:r>
      <w:r w:rsidR="00756A33" w:rsidRPr="00762E4A">
        <w:t xml:space="preserve"> </w:t>
      </w:r>
      <w:r w:rsidRPr="00762E4A">
        <w:t>РФ</w:t>
      </w:r>
      <w:r w:rsidR="00756A33" w:rsidRPr="00762E4A">
        <w:t xml:space="preserve"> </w:t>
      </w:r>
      <w:r w:rsidRPr="00762E4A">
        <w:t>со</w:t>
      </w:r>
      <w:r w:rsidR="00756A33" w:rsidRPr="00762E4A">
        <w:t xml:space="preserve"> </w:t>
      </w:r>
      <w:r w:rsidRPr="00762E4A">
        <w:t>ссылкой</w:t>
      </w:r>
      <w:r w:rsidR="00756A33" w:rsidRPr="00762E4A">
        <w:t xml:space="preserve"> </w:t>
      </w:r>
      <w:r w:rsidRPr="00762E4A">
        <w:t>на</w:t>
      </w:r>
      <w:r w:rsidR="00756A33" w:rsidRPr="00762E4A">
        <w:t xml:space="preserve"> </w:t>
      </w:r>
      <w:r w:rsidRPr="00762E4A">
        <w:t>главу</w:t>
      </w:r>
      <w:r w:rsidR="00756A33" w:rsidRPr="00762E4A">
        <w:t xml:space="preserve"> </w:t>
      </w:r>
      <w:r w:rsidRPr="00762E4A">
        <w:t>министерства</w:t>
      </w:r>
      <w:r w:rsidR="00756A33" w:rsidRPr="00762E4A">
        <w:t xml:space="preserve"> </w:t>
      </w:r>
      <w:r w:rsidRPr="00762E4A">
        <w:t>Антона</w:t>
      </w:r>
      <w:r w:rsidR="00756A33" w:rsidRPr="00762E4A">
        <w:t xml:space="preserve"> </w:t>
      </w:r>
      <w:r w:rsidRPr="00762E4A">
        <w:t>Силуанова.</w:t>
      </w:r>
      <w:bookmarkEnd w:id="102"/>
    </w:p>
    <w:p w:rsidR="00BC3352" w:rsidRPr="00762E4A" w:rsidRDefault="00756A33" w:rsidP="00BC3352">
      <w:r w:rsidRPr="00762E4A">
        <w:t>«</w:t>
      </w:r>
      <w:r w:rsidR="00BC3352" w:rsidRPr="00762E4A">
        <w:t>Устойчивый</w:t>
      </w:r>
      <w:r w:rsidRPr="00762E4A">
        <w:t xml:space="preserve"> </w:t>
      </w:r>
      <w:r w:rsidR="00BC3352" w:rsidRPr="00762E4A">
        <w:t>тренд</w:t>
      </w:r>
      <w:r w:rsidRPr="00762E4A">
        <w:t xml:space="preserve"> </w:t>
      </w:r>
      <w:r w:rsidR="00BC3352" w:rsidRPr="00762E4A">
        <w:t>на</w:t>
      </w:r>
      <w:r w:rsidRPr="00762E4A">
        <w:t xml:space="preserve"> </w:t>
      </w:r>
      <w:r w:rsidR="00BC3352" w:rsidRPr="00762E4A">
        <w:t>улучшение</w:t>
      </w:r>
      <w:r w:rsidRPr="00762E4A">
        <w:t xml:space="preserve"> </w:t>
      </w:r>
      <w:r w:rsidR="00BC3352" w:rsidRPr="00762E4A">
        <w:t>бюджетной</w:t>
      </w:r>
      <w:r w:rsidRPr="00762E4A">
        <w:t xml:space="preserve"> </w:t>
      </w:r>
      <w:r w:rsidR="00BC3352" w:rsidRPr="00762E4A">
        <w:t>ситуации</w:t>
      </w:r>
      <w:r w:rsidRPr="00762E4A">
        <w:t xml:space="preserve"> </w:t>
      </w:r>
      <w:r w:rsidR="00BC3352" w:rsidRPr="00762E4A">
        <w:t>позволяет</w:t>
      </w:r>
      <w:r w:rsidRPr="00762E4A">
        <w:t xml:space="preserve"> </w:t>
      </w:r>
      <w:r w:rsidR="00BC3352" w:rsidRPr="00762E4A">
        <w:t>прогнозировать</w:t>
      </w:r>
      <w:r w:rsidRPr="00762E4A">
        <w:t xml:space="preserve"> </w:t>
      </w:r>
      <w:r w:rsidR="00BC3352" w:rsidRPr="00762E4A">
        <w:t>исполнение</w:t>
      </w:r>
      <w:r w:rsidRPr="00762E4A">
        <w:t xml:space="preserve"> </w:t>
      </w:r>
      <w:r w:rsidR="00BC3352" w:rsidRPr="00762E4A">
        <w:t>бюджета</w:t>
      </w:r>
      <w:r w:rsidRPr="00762E4A">
        <w:t xml:space="preserve"> </w:t>
      </w:r>
      <w:r w:rsidR="00BC3352" w:rsidRPr="00762E4A">
        <w:t>в</w:t>
      </w:r>
      <w:r w:rsidRPr="00762E4A">
        <w:t xml:space="preserve"> </w:t>
      </w:r>
      <w:r w:rsidR="00BC3352" w:rsidRPr="00762E4A">
        <w:t>текущем</w:t>
      </w:r>
      <w:r w:rsidRPr="00762E4A">
        <w:t xml:space="preserve"> </w:t>
      </w:r>
      <w:r w:rsidR="00BC3352" w:rsidRPr="00762E4A">
        <w:t>году</w:t>
      </w:r>
      <w:r w:rsidRPr="00762E4A">
        <w:t xml:space="preserve"> </w:t>
      </w:r>
      <w:r w:rsidR="00BC3352" w:rsidRPr="00762E4A">
        <w:t>с</w:t>
      </w:r>
      <w:r w:rsidRPr="00762E4A">
        <w:t xml:space="preserve"> </w:t>
      </w:r>
      <w:r w:rsidR="00BC3352" w:rsidRPr="00762E4A">
        <w:t>дефицитом</w:t>
      </w:r>
      <w:r w:rsidRPr="00762E4A">
        <w:t xml:space="preserve"> </w:t>
      </w:r>
      <w:r w:rsidR="00BC3352" w:rsidRPr="00762E4A">
        <w:t>на</w:t>
      </w:r>
      <w:r w:rsidRPr="00762E4A">
        <w:t xml:space="preserve"> </w:t>
      </w:r>
      <w:r w:rsidR="00BC3352" w:rsidRPr="00762E4A">
        <w:t>уровне</w:t>
      </w:r>
      <w:r w:rsidRPr="00762E4A">
        <w:t xml:space="preserve"> </w:t>
      </w:r>
      <w:r w:rsidR="00BC3352" w:rsidRPr="00762E4A">
        <w:t>первоначального</w:t>
      </w:r>
      <w:r w:rsidRPr="00762E4A">
        <w:t xml:space="preserve"> </w:t>
      </w:r>
      <w:r w:rsidR="00BC3352" w:rsidRPr="00762E4A">
        <w:t>прогноза</w:t>
      </w:r>
      <w:r w:rsidRPr="00762E4A">
        <w:t xml:space="preserve"> </w:t>
      </w:r>
      <w:r w:rsidR="00BC3352" w:rsidRPr="00762E4A">
        <w:t>в</w:t>
      </w:r>
      <w:r w:rsidRPr="00762E4A">
        <w:t xml:space="preserve"> </w:t>
      </w:r>
      <w:r w:rsidR="00BC3352" w:rsidRPr="00762E4A">
        <w:t>2%</w:t>
      </w:r>
      <w:r w:rsidRPr="00762E4A">
        <w:t xml:space="preserve"> </w:t>
      </w:r>
      <w:r w:rsidR="00BC3352" w:rsidRPr="00762E4A">
        <w:t>ВВП</w:t>
      </w:r>
      <w:r w:rsidRPr="00762E4A">
        <w:t>»</w:t>
      </w:r>
      <w:r w:rsidR="00BC3352" w:rsidRPr="00762E4A">
        <w:t>,</w:t>
      </w:r>
      <w:r w:rsidRPr="00762E4A">
        <w:t xml:space="preserve"> </w:t>
      </w:r>
      <w:r w:rsidR="00BC3352" w:rsidRPr="00762E4A">
        <w:t>-</w:t>
      </w:r>
      <w:r w:rsidRPr="00762E4A">
        <w:t xml:space="preserve"> </w:t>
      </w:r>
      <w:r w:rsidR="00BC3352" w:rsidRPr="00762E4A">
        <w:t>процитировали</w:t>
      </w:r>
      <w:r w:rsidRPr="00762E4A">
        <w:t xml:space="preserve"> </w:t>
      </w:r>
      <w:r w:rsidR="00BC3352" w:rsidRPr="00762E4A">
        <w:t>Силуанова</w:t>
      </w:r>
      <w:r w:rsidRPr="00762E4A">
        <w:t xml:space="preserve"> </w:t>
      </w:r>
      <w:r w:rsidR="00BC3352" w:rsidRPr="00762E4A">
        <w:t>в</w:t>
      </w:r>
      <w:r w:rsidRPr="00762E4A">
        <w:t xml:space="preserve"> </w:t>
      </w:r>
      <w:r w:rsidR="00BC3352" w:rsidRPr="00762E4A">
        <w:t>министерстве.</w:t>
      </w:r>
      <w:r w:rsidRPr="00762E4A">
        <w:t xml:space="preserve"> </w:t>
      </w:r>
    </w:p>
    <w:p w:rsidR="00BC3352" w:rsidRPr="00762E4A" w:rsidRDefault="00BC3352" w:rsidP="00BC3352">
      <w:pPr>
        <w:pStyle w:val="2"/>
      </w:pPr>
      <w:bookmarkStart w:id="103" w:name="_Toc145399623"/>
      <w:r w:rsidRPr="00762E4A">
        <w:t>ТАСС,</w:t>
      </w:r>
      <w:r w:rsidR="00756A33" w:rsidRPr="00762E4A">
        <w:t xml:space="preserve"> </w:t>
      </w:r>
      <w:r w:rsidRPr="00762E4A">
        <w:t>11.09.2023,</w:t>
      </w:r>
      <w:r w:rsidR="00756A33" w:rsidRPr="00762E4A">
        <w:t xml:space="preserve"> </w:t>
      </w:r>
      <w:r w:rsidRPr="00762E4A">
        <w:t>Формирование</w:t>
      </w:r>
      <w:r w:rsidR="00756A33" w:rsidRPr="00762E4A">
        <w:t xml:space="preserve"> </w:t>
      </w:r>
      <w:r w:rsidRPr="00762E4A">
        <w:t>бюджета</w:t>
      </w:r>
      <w:r w:rsidR="00756A33" w:rsidRPr="00762E4A">
        <w:t xml:space="preserve"> </w:t>
      </w:r>
      <w:r w:rsidRPr="00762E4A">
        <w:t>идет</w:t>
      </w:r>
      <w:r w:rsidR="00756A33" w:rsidRPr="00762E4A">
        <w:t xml:space="preserve"> </w:t>
      </w:r>
      <w:r w:rsidRPr="00762E4A">
        <w:t>более</w:t>
      </w:r>
      <w:r w:rsidR="00756A33" w:rsidRPr="00762E4A">
        <w:t xml:space="preserve"> </w:t>
      </w:r>
      <w:r w:rsidRPr="00762E4A">
        <w:t>динамично,</w:t>
      </w:r>
      <w:r w:rsidR="00756A33" w:rsidRPr="00762E4A">
        <w:t xml:space="preserve"> </w:t>
      </w:r>
      <w:r w:rsidRPr="00762E4A">
        <w:t>чем</w:t>
      </w:r>
      <w:r w:rsidR="00756A33" w:rsidRPr="00762E4A">
        <w:t xml:space="preserve"> </w:t>
      </w:r>
      <w:r w:rsidRPr="00762E4A">
        <w:t>прогнозировалось</w:t>
      </w:r>
      <w:r w:rsidR="00756A33" w:rsidRPr="00762E4A">
        <w:t xml:space="preserve"> </w:t>
      </w:r>
      <w:r w:rsidRPr="00762E4A">
        <w:t>ранее</w:t>
      </w:r>
      <w:r w:rsidR="00756A33" w:rsidRPr="00762E4A">
        <w:t xml:space="preserve"> </w:t>
      </w:r>
      <w:r w:rsidRPr="00762E4A">
        <w:t>-</w:t>
      </w:r>
      <w:r w:rsidR="00756A33" w:rsidRPr="00762E4A">
        <w:t xml:space="preserve"> </w:t>
      </w:r>
      <w:r w:rsidRPr="00762E4A">
        <w:t>Минфин</w:t>
      </w:r>
      <w:r w:rsidR="00756A33" w:rsidRPr="00762E4A">
        <w:t xml:space="preserve"> </w:t>
      </w:r>
      <w:r w:rsidRPr="00762E4A">
        <w:t>РФ</w:t>
      </w:r>
      <w:bookmarkEnd w:id="103"/>
    </w:p>
    <w:p w:rsidR="00BC3352" w:rsidRPr="00762E4A" w:rsidRDefault="00BC3352" w:rsidP="008B428C">
      <w:pPr>
        <w:pStyle w:val="3"/>
      </w:pPr>
      <w:bookmarkStart w:id="104" w:name="_Toc145399624"/>
      <w:r w:rsidRPr="00762E4A">
        <w:t>Формирование</w:t>
      </w:r>
      <w:r w:rsidR="00756A33" w:rsidRPr="00762E4A">
        <w:t xml:space="preserve"> </w:t>
      </w:r>
      <w:r w:rsidRPr="00762E4A">
        <w:t>федерального</w:t>
      </w:r>
      <w:r w:rsidR="00756A33" w:rsidRPr="00762E4A">
        <w:t xml:space="preserve"> </w:t>
      </w:r>
      <w:r w:rsidRPr="00762E4A">
        <w:t>бюджета</w:t>
      </w:r>
      <w:r w:rsidR="00756A33" w:rsidRPr="00762E4A">
        <w:t xml:space="preserve"> </w:t>
      </w:r>
      <w:r w:rsidRPr="00762E4A">
        <w:t>происходит</w:t>
      </w:r>
      <w:r w:rsidR="00756A33" w:rsidRPr="00762E4A">
        <w:t xml:space="preserve"> </w:t>
      </w:r>
      <w:r w:rsidRPr="00762E4A">
        <w:t>на</w:t>
      </w:r>
      <w:r w:rsidR="00756A33" w:rsidRPr="00762E4A">
        <w:t xml:space="preserve"> </w:t>
      </w:r>
      <w:r w:rsidRPr="00762E4A">
        <w:t>фоне</w:t>
      </w:r>
      <w:r w:rsidR="00756A33" w:rsidRPr="00762E4A">
        <w:t xml:space="preserve"> </w:t>
      </w:r>
      <w:r w:rsidRPr="00762E4A">
        <w:t>активного</w:t>
      </w:r>
      <w:r w:rsidR="00756A33" w:rsidRPr="00762E4A">
        <w:t xml:space="preserve"> </w:t>
      </w:r>
      <w:r w:rsidRPr="00762E4A">
        <w:t>восстановления</w:t>
      </w:r>
      <w:r w:rsidR="00756A33" w:rsidRPr="00762E4A">
        <w:t xml:space="preserve"> </w:t>
      </w:r>
      <w:r w:rsidRPr="00762E4A">
        <w:t>экономической</w:t>
      </w:r>
      <w:r w:rsidR="00756A33" w:rsidRPr="00762E4A">
        <w:t xml:space="preserve"> </w:t>
      </w:r>
      <w:r w:rsidRPr="00762E4A">
        <w:t>активности.</w:t>
      </w:r>
      <w:r w:rsidR="00756A33" w:rsidRPr="00762E4A">
        <w:t xml:space="preserve"> </w:t>
      </w:r>
      <w:r w:rsidRPr="00762E4A">
        <w:t>Об</w:t>
      </w:r>
      <w:r w:rsidR="00756A33" w:rsidRPr="00762E4A">
        <w:t xml:space="preserve"> </w:t>
      </w:r>
      <w:r w:rsidRPr="00762E4A">
        <w:t>этом</w:t>
      </w:r>
      <w:r w:rsidR="00756A33" w:rsidRPr="00762E4A">
        <w:t xml:space="preserve"> </w:t>
      </w:r>
      <w:r w:rsidRPr="00762E4A">
        <w:t>говорится</w:t>
      </w:r>
      <w:r w:rsidR="00756A33" w:rsidRPr="00762E4A">
        <w:t xml:space="preserve"> </w:t>
      </w:r>
      <w:r w:rsidRPr="00762E4A">
        <w:t>в</w:t>
      </w:r>
      <w:r w:rsidR="00756A33" w:rsidRPr="00762E4A">
        <w:t xml:space="preserve"> </w:t>
      </w:r>
      <w:r w:rsidRPr="00762E4A">
        <w:t>материалах</w:t>
      </w:r>
      <w:r w:rsidR="00756A33" w:rsidRPr="00762E4A">
        <w:t xml:space="preserve"> </w:t>
      </w:r>
      <w:r w:rsidRPr="00762E4A">
        <w:t>Минфина</w:t>
      </w:r>
      <w:r w:rsidR="00756A33" w:rsidRPr="00762E4A">
        <w:t xml:space="preserve"> </w:t>
      </w:r>
      <w:r w:rsidRPr="00762E4A">
        <w:t>РФ</w:t>
      </w:r>
      <w:r w:rsidR="00756A33" w:rsidRPr="00762E4A">
        <w:t xml:space="preserve"> </w:t>
      </w:r>
      <w:r w:rsidRPr="00762E4A">
        <w:t>со</w:t>
      </w:r>
      <w:r w:rsidR="00756A33" w:rsidRPr="00762E4A">
        <w:t xml:space="preserve"> </w:t>
      </w:r>
      <w:r w:rsidRPr="00762E4A">
        <w:t>ссылкой</w:t>
      </w:r>
      <w:r w:rsidR="00756A33" w:rsidRPr="00762E4A">
        <w:t xml:space="preserve"> </w:t>
      </w:r>
      <w:r w:rsidRPr="00762E4A">
        <w:t>на</w:t>
      </w:r>
      <w:r w:rsidR="00756A33" w:rsidRPr="00762E4A">
        <w:t xml:space="preserve"> </w:t>
      </w:r>
      <w:r w:rsidRPr="00762E4A">
        <w:t>главу</w:t>
      </w:r>
      <w:r w:rsidR="00756A33" w:rsidRPr="00762E4A">
        <w:t xml:space="preserve"> </w:t>
      </w:r>
      <w:r w:rsidRPr="00762E4A">
        <w:t>министерства</w:t>
      </w:r>
      <w:r w:rsidR="00756A33" w:rsidRPr="00762E4A">
        <w:t xml:space="preserve"> </w:t>
      </w:r>
      <w:r w:rsidRPr="00762E4A">
        <w:t>Антона</w:t>
      </w:r>
      <w:r w:rsidR="00756A33" w:rsidRPr="00762E4A">
        <w:t xml:space="preserve"> </w:t>
      </w:r>
      <w:r w:rsidRPr="00762E4A">
        <w:t>Силуанова.</w:t>
      </w:r>
      <w:bookmarkEnd w:id="104"/>
    </w:p>
    <w:p w:rsidR="00BC3352" w:rsidRPr="00762E4A" w:rsidRDefault="00756A33" w:rsidP="00BC3352">
      <w:r w:rsidRPr="00762E4A">
        <w:t>«</w:t>
      </w:r>
      <w:r w:rsidR="00BC3352" w:rsidRPr="00762E4A">
        <w:t>Формирование</w:t>
      </w:r>
      <w:r w:rsidRPr="00762E4A">
        <w:t xml:space="preserve"> </w:t>
      </w:r>
      <w:r w:rsidR="00BC3352" w:rsidRPr="00762E4A">
        <w:t>федерального</w:t>
      </w:r>
      <w:r w:rsidRPr="00762E4A">
        <w:t xml:space="preserve"> </w:t>
      </w:r>
      <w:r w:rsidR="00BC3352" w:rsidRPr="00762E4A">
        <w:t>бюджета</w:t>
      </w:r>
      <w:r w:rsidRPr="00762E4A">
        <w:t xml:space="preserve"> </w:t>
      </w:r>
      <w:r w:rsidR="00BC3352" w:rsidRPr="00762E4A">
        <w:t>происходит</w:t>
      </w:r>
      <w:r w:rsidRPr="00762E4A">
        <w:t xml:space="preserve"> </w:t>
      </w:r>
      <w:r w:rsidR="00BC3352" w:rsidRPr="00762E4A">
        <w:t>на</w:t>
      </w:r>
      <w:r w:rsidRPr="00762E4A">
        <w:t xml:space="preserve"> </w:t>
      </w:r>
      <w:r w:rsidR="00BC3352" w:rsidRPr="00762E4A">
        <w:t>фоне</w:t>
      </w:r>
      <w:r w:rsidRPr="00762E4A">
        <w:t xml:space="preserve"> </w:t>
      </w:r>
      <w:r w:rsidR="00BC3352" w:rsidRPr="00762E4A">
        <w:t>активного</w:t>
      </w:r>
      <w:r w:rsidRPr="00762E4A">
        <w:t xml:space="preserve"> </w:t>
      </w:r>
      <w:r w:rsidR="00BC3352" w:rsidRPr="00762E4A">
        <w:t>восстановления</w:t>
      </w:r>
      <w:r w:rsidRPr="00762E4A">
        <w:t xml:space="preserve"> </w:t>
      </w:r>
      <w:r w:rsidR="00BC3352" w:rsidRPr="00762E4A">
        <w:t>экономической</w:t>
      </w:r>
      <w:r w:rsidRPr="00762E4A">
        <w:t xml:space="preserve"> </w:t>
      </w:r>
      <w:r w:rsidR="00BC3352" w:rsidRPr="00762E4A">
        <w:t>активности</w:t>
      </w:r>
      <w:r w:rsidRPr="00762E4A">
        <w:t xml:space="preserve"> </w:t>
      </w:r>
      <w:r w:rsidR="00BC3352" w:rsidRPr="00762E4A">
        <w:t>темпами</w:t>
      </w:r>
      <w:r w:rsidRPr="00762E4A">
        <w:t xml:space="preserve"> </w:t>
      </w:r>
      <w:r w:rsidR="00BC3352" w:rsidRPr="00762E4A">
        <w:t>более</w:t>
      </w:r>
      <w:r w:rsidRPr="00762E4A">
        <w:t xml:space="preserve"> </w:t>
      </w:r>
      <w:r w:rsidR="00BC3352" w:rsidRPr="00762E4A">
        <w:t>динамическими,</w:t>
      </w:r>
      <w:r w:rsidRPr="00762E4A">
        <w:t xml:space="preserve"> </w:t>
      </w:r>
      <w:r w:rsidR="00BC3352" w:rsidRPr="00762E4A">
        <w:t>чем</w:t>
      </w:r>
      <w:r w:rsidRPr="00762E4A">
        <w:t xml:space="preserve"> </w:t>
      </w:r>
      <w:r w:rsidR="00BC3352" w:rsidRPr="00762E4A">
        <w:t>прогнозировалось</w:t>
      </w:r>
      <w:r w:rsidRPr="00762E4A">
        <w:t xml:space="preserve"> </w:t>
      </w:r>
      <w:r w:rsidR="00BC3352" w:rsidRPr="00762E4A">
        <w:t>ранее</w:t>
      </w:r>
      <w:r w:rsidRPr="00762E4A">
        <w:t>»</w:t>
      </w:r>
      <w:r w:rsidR="00BC3352" w:rsidRPr="00762E4A">
        <w:t>,</w:t>
      </w:r>
      <w:r w:rsidRPr="00762E4A">
        <w:t xml:space="preserve"> </w:t>
      </w:r>
      <w:r w:rsidR="00BC3352" w:rsidRPr="00762E4A">
        <w:t>-</w:t>
      </w:r>
      <w:r w:rsidRPr="00762E4A">
        <w:t xml:space="preserve"> </w:t>
      </w:r>
      <w:r w:rsidR="00BC3352" w:rsidRPr="00762E4A">
        <w:t>отмечается</w:t>
      </w:r>
      <w:r w:rsidRPr="00762E4A">
        <w:t xml:space="preserve"> </w:t>
      </w:r>
      <w:r w:rsidR="00BC3352" w:rsidRPr="00762E4A">
        <w:t>в</w:t>
      </w:r>
      <w:r w:rsidRPr="00762E4A">
        <w:t xml:space="preserve"> </w:t>
      </w:r>
      <w:r w:rsidR="00BC3352" w:rsidRPr="00762E4A">
        <w:t>сообщении.</w:t>
      </w:r>
      <w:r w:rsidRPr="00762E4A">
        <w:t xml:space="preserve"> </w:t>
      </w:r>
    </w:p>
    <w:p w:rsidR="00BC3352" w:rsidRPr="00762E4A" w:rsidRDefault="00BC3352" w:rsidP="00BC3352">
      <w:pPr>
        <w:pStyle w:val="2"/>
      </w:pPr>
      <w:bookmarkStart w:id="105" w:name="_Toc145399625"/>
      <w:r w:rsidRPr="00762E4A">
        <w:lastRenderedPageBreak/>
        <w:t>ТАСС,</w:t>
      </w:r>
      <w:r w:rsidR="00756A33" w:rsidRPr="00762E4A">
        <w:t xml:space="preserve"> </w:t>
      </w:r>
      <w:r w:rsidRPr="00762E4A">
        <w:t>11.09.2023,</w:t>
      </w:r>
      <w:r w:rsidR="00756A33" w:rsidRPr="00762E4A">
        <w:t xml:space="preserve"> </w:t>
      </w:r>
      <w:r w:rsidRPr="00762E4A">
        <w:t>Месячная</w:t>
      </w:r>
      <w:r w:rsidR="00756A33" w:rsidRPr="00762E4A">
        <w:t xml:space="preserve"> </w:t>
      </w:r>
      <w:r w:rsidRPr="00762E4A">
        <w:t>динамика</w:t>
      </w:r>
      <w:r w:rsidR="00756A33" w:rsidRPr="00762E4A">
        <w:t xml:space="preserve"> </w:t>
      </w:r>
      <w:r w:rsidRPr="00762E4A">
        <w:t>нефтегазовых</w:t>
      </w:r>
      <w:r w:rsidR="00756A33" w:rsidRPr="00762E4A">
        <w:t xml:space="preserve"> </w:t>
      </w:r>
      <w:r w:rsidRPr="00762E4A">
        <w:t>доходов</w:t>
      </w:r>
      <w:r w:rsidR="00756A33" w:rsidRPr="00762E4A">
        <w:t xml:space="preserve"> </w:t>
      </w:r>
      <w:r w:rsidRPr="00762E4A">
        <w:t>бюджета</w:t>
      </w:r>
      <w:r w:rsidR="00756A33" w:rsidRPr="00762E4A">
        <w:t xml:space="preserve"> </w:t>
      </w:r>
      <w:r w:rsidRPr="00762E4A">
        <w:t>значительно</w:t>
      </w:r>
      <w:r w:rsidR="00756A33" w:rsidRPr="00762E4A">
        <w:t xml:space="preserve"> </w:t>
      </w:r>
      <w:r w:rsidRPr="00762E4A">
        <w:t>превысила</w:t>
      </w:r>
      <w:r w:rsidR="00756A33" w:rsidRPr="00762E4A">
        <w:t xml:space="preserve"> </w:t>
      </w:r>
      <w:r w:rsidRPr="00762E4A">
        <w:t>их</w:t>
      </w:r>
      <w:r w:rsidR="00756A33" w:rsidRPr="00762E4A">
        <w:t xml:space="preserve"> </w:t>
      </w:r>
      <w:r w:rsidRPr="00762E4A">
        <w:t>базовый</w:t>
      </w:r>
      <w:r w:rsidR="00756A33" w:rsidRPr="00762E4A">
        <w:t xml:space="preserve"> </w:t>
      </w:r>
      <w:r w:rsidRPr="00762E4A">
        <w:t>размер</w:t>
      </w:r>
      <w:bookmarkEnd w:id="105"/>
    </w:p>
    <w:p w:rsidR="00BC3352" w:rsidRPr="00762E4A" w:rsidRDefault="00BC3352" w:rsidP="008B428C">
      <w:pPr>
        <w:pStyle w:val="3"/>
      </w:pPr>
      <w:bookmarkStart w:id="106" w:name="_Toc145399626"/>
      <w:r w:rsidRPr="00762E4A">
        <w:t>Месячная</w:t>
      </w:r>
      <w:r w:rsidR="00756A33" w:rsidRPr="00762E4A">
        <w:t xml:space="preserve"> </w:t>
      </w:r>
      <w:r w:rsidRPr="00762E4A">
        <w:t>динамика</w:t>
      </w:r>
      <w:r w:rsidR="00756A33" w:rsidRPr="00762E4A">
        <w:t xml:space="preserve"> </w:t>
      </w:r>
      <w:r w:rsidRPr="00762E4A">
        <w:t>нефтегазовых</w:t>
      </w:r>
      <w:r w:rsidR="00756A33" w:rsidRPr="00762E4A">
        <w:t xml:space="preserve"> </w:t>
      </w:r>
      <w:r w:rsidRPr="00762E4A">
        <w:t>доходов</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вышла</w:t>
      </w:r>
      <w:r w:rsidR="00756A33" w:rsidRPr="00762E4A">
        <w:t xml:space="preserve"> </w:t>
      </w:r>
      <w:r w:rsidRPr="00762E4A">
        <w:t>на</w:t>
      </w:r>
      <w:r w:rsidR="00756A33" w:rsidRPr="00762E4A">
        <w:t xml:space="preserve"> </w:t>
      </w:r>
      <w:r w:rsidRPr="00762E4A">
        <w:t>уровень,</w:t>
      </w:r>
      <w:r w:rsidR="00756A33" w:rsidRPr="00762E4A">
        <w:t xml:space="preserve"> </w:t>
      </w:r>
      <w:r w:rsidRPr="00762E4A">
        <w:t>значительно</w:t>
      </w:r>
      <w:r w:rsidR="00756A33" w:rsidRPr="00762E4A">
        <w:t xml:space="preserve"> </w:t>
      </w:r>
      <w:r w:rsidRPr="00762E4A">
        <w:t>превышающий</w:t>
      </w:r>
      <w:r w:rsidR="00756A33" w:rsidRPr="00762E4A">
        <w:t xml:space="preserve"> </w:t>
      </w:r>
      <w:r w:rsidRPr="00762E4A">
        <w:t>их</w:t>
      </w:r>
      <w:r w:rsidR="00756A33" w:rsidRPr="00762E4A">
        <w:t xml:space="preserve"> </w:t>
      </w:r>
      <w:r w:rsidRPr="00762E4A">
        <w:t>базовый</w:t>
      </w:r>
      <w:r w:rsidR="00756A33" w:rsidRPr="00762E4A">
        <w:t xml:space="preserve"> </w:t>
      </w:r>
      <w:r w:rsidRPr="00762E4A">
        <w:t>размер,</w:t>
      </w:r>
      <w:r w:rsidR="00756A33" w:rsidRPr="00762E4A">
        <w:t xml:space="preserve"> </w:t>
      </w:r>
      <w:r w:rsidRPr="00762E4A">
        <w:t>что</w:t>
      </w:r>
      <w:r w:rsidR="00756A33" w:rsidRPr="00762E4A">
        <w:t xml:space="preserve"> </w:t>
      </w:r>
      <w:r w:rsidRPr="00762E4A">
        <w:t>позволило</w:t>
      </w:r>
      <w:r w:rsidR="00756A33" w:rsidRPr="00762E4A">
        <w:t xml:space="preserve"> </w:t>
      </w:r>
      <w:r w:rsidRPr="00762E4A">
        <w:t>перейти</w:t>
      </w:r>
      <w:r w:rsidR="00756A33" w:rsidRPr="00762E4A">
        <w:t xml:space="preserve"> </w:t>
      </w:r>
      <w:r w:rsidRPr="00762E4A">
        <w:t>к</w:t>
      </w:r>
      <w:r w:rsidR="00756A33" w:rsidRPr="00762E4A">
        <w:t xml:space="preserve"> </w:t>
      </w:r>
      <w:r w:rsidRPr="00762E4A">
        <w:t>накоплению</w:t>
      </w:r>
      <w:r w:rsidR="00756A33" w:rsidRPr="00762E4A">
        <w:t xml:space="preserve"> </w:t>
      </w:r>
      <w:r w:rsidRPr="00762E4A">
        <w:t>дополнительных</w:t>
      </w:r>
      <w:r w:rsidR="00756A33" w:rsidRPr="00762E4A">
        <w:t xml:space="preserve"> </w:t>
      </w:r>
      <w:r w:rsidRPr="00762E4A">
        <w:t>нефтегазовых</w:t>
      </w:r>
      <w:r w:rsidR="00756A33" w:rsidRPr="00762E4A">
        <w:t xml:space="preserve"> </w:t>
      </w:r>
      <w:r w:rsidRPr="00762E4A">
        <w:t>доходов</w:t>
      </w:r>
      <w:r w:rsidR="00756A33" w:rsidRPr="00762E4A">
        <w:t xml:space="preserve"> </w:t>
      </w:r>
      <w:r w:rsidRPr="00762E4A">
        <w:t>в</w:t>
      </w:r>
      <w:r w:rsidR="00756A33" w:rsidRPr="00762E4A">
        <w:t xml:space="preserve"> </w:t>
      </w:r>
      <w:r w:rsidRPr="00762E4A">
        <w:t>Фонде</w:t>
      </w:r>
      <w:r w:rsidR="00756A33" w:rsidRPr="00762E4A">
        <w:t xml:space="preserve"> </w:t>
      </w:r>
      <w:r w:rsidRPr="00762E4A">
        <w:t>национального</w:t>
      </w:r>
      <w:r w:rsidR="00756A33" w:rsidRPr="00762E4A">
        <w:t xml:space="preserve"> </w:t>
      </w:r>
      <w:r w:rsidRPr="00762E4A">
        <w:t>благосостояния</w:t>
      </w:r>
      <w:r w:rsidR="00756A33" w:rsidRPr="00762E4A">
        <w:t xml:space="preserve"> </w:t>
      </w:r>
      <w:r w:rsidRPr="00762E4A">
        <w:t>(ФНБ).</w:t>
      </w:r>
      <w:r w:rsidR="00756A33" w:rsidRPr="00762E4A">
        <w:t xml:space="preserve"> </w:t>
      </w:r>
      <w:r w:rsidRPr="00762E4A">
        <w:t>Об</w:t>
      </w:r>
      <w:r w:rsidR="00756A33" w:rsidRPr="00762E4A">
        <w:t xml:space="preserve"> </w:t>
      </w:r>
      <w:r w:rsidRPr="00762E4A">
        <w:t>этом</w:t>
      </w:r>
      <w:r w:rsidR="00756A33" w:rsidRPr="00762E4A">
        <w:t xml:space="preserve"> </w:t>
      </w:r>
      <w:r w:rsidRPr="00762E4A">
        <w:t>говорится</w:t>
      </w:r>
      <w:r w:rsidR="00756A33" w:rsidRPr="00762E4A">
        <w:t xml:space="preserve"> </w:t>
      </w:r>
      <w:r w:rsidRPr="00762E4A">
        <w:t>в</w:t>
      </w:r>
      <w:r w:rsidR="00756A33" w:rsidRPr="00762E4A">
        <w:t xml:space="preserve"> </w:t>
      </w:r>
      <w:r w:rsidRPr="00762E4A">
        <w:t>материалах</w:t>
      </w:r>
      <w:r w:rsidR="00756A33" w:rsidRPr="00762E4A">
        <w:t xml:space="preserve"> </w:t>
      </w:r>
      <w:r w:rsidRPr="00762E4A">
        <w:t>Минфина</w:t>
      </w:r>
      <w:r w:rsidR="00756A33" w:rsidRPr="00762E4A">
        <w:t xml:space="preserve"> </w:t>
      </w:r>
      <w:r w:rsidRPr="00762E4A">
        <w:t>РФ</w:t>
      </w:r>
      <w:r w:rsidR="00756A33" w:rsidRPr="00762E4A">
        <w:t xml:space="preserve"> </w:t>
      </w:r>
      <w:r w:rsidRPr="00762E4A">
        <w:t>со</w:t>
      </w:r>
      <w:r w:rsidR="00756A33" w:rsidRPr="00762E4A">
        <w:t xml:space="preserve"> </w:t>
      </w:r>
      <w:r w:rsidRPr="00762E4A">
        <w:t>ссылкой</w:t>
      </w:r>
      <w:r w:rsidR="00756A33" w:rsidRPr="00762E4A">
        <w:t xml:space="preserve"> </w:t>
      </w:r>
      <w:r w:rsidRPr="00762E4A">
        <w:t>на</w:t>
      </w:r>
      <w:r w:rsidR="00756A33" w:rsidRPr="00762E4A">
        <w:t xml:space="preserve"> </w:t>
      </w:r>
      <w:r w:rsidRPr="00762E4A">
        <w:t>главу</w:t>
      </w:r>
      <w:r w:rsidR="00756A33" w:rsidRPr="00762E4A">
        <w:t xml:space="preserve"> </w:t>
      </w:r>
      <w:r w:rsidRPr="00762E4A">
        <w:t>министерства</w:t>
      </w:r>
      <w:r w:rsidR="00756A33" w:rsidRPr="00762E4A">
        <w:t xml:space="preserve"> </w:t>
      </w:r>
      <w:r w:rsidRPr="00762E4A">
        <w:t>Антона</w:t>
      </w:r>
      <w:r w:rsidR="00756A33" w:rsidRPr="00762E4A">
        <w:t xml:space="preserve"> </w:t>
      </w:r>
      <w:r w:rsidRPr="00762E4A">
        <w:t>Силуанова.</w:t>
      </w:r>
      <w:bookmarkEnd w:id="106"/>
    </w:p>
    <w:p w:rsidR="00BC3352" w:rsidRPr="00762E4A" w:rsidRDefault="00756A33" w:rsidP="00BC3352">
      <w:r w:rsidRPr="00762E4A">
        <w:t>«</w:t>
      </w:r>
      <w:r w:rsidR="00BC3352" w:rsidRPr="00762E4A">
        <w:t>Месячная</w:t>
      </w:r>
      <w:r w:rsidRPr="00762E4A">
        <w:t xml:space="preserve"> </w:t>
      </w:r>
      <w:r w:rsidR="00BC3352" w:rsidRPr="00762E4A">
        <w:t>динамика</w:t>
      </w:r>
      <w:r w:rsidRPr="00762E4A">
        <w:t xml:space="preserve"> </w:t>
      </w:r>
      <w:r w:rsidR="00BC3352" w:rsidRPr="00762E4A">
        <w:t>нефтегазовых</w:t>
      </w:r>
      <w:r w:rsidRPr="00762E4A">
        <w:t xml:space="preserve"> </w:t>
      </w:r>
      <w:r w:rsidR="00BC3352" w:rsidRPr="00762E4A">
        <w:t>доходов</w:t>
      </w:r>
      <w:r w:rsidRPr="00762E4A">
        <w:t xml:space="preserve"> </w:t>
      </w:r>
      <w:r w:rsidR="00BC3352" w:rsidRPr="00762E4A">
        <w:t>вышла</w:t>
      </w:r>
      <w:r w:rsidRPr="00762E4A">
        <w:t xml:space="preserve"> </w:t>
      </w:r>
      <w:r w:rsidR="00BC3352" w:rsidRPr="00762E4A">
        <w:t>на</w:t>
      </w:r>
      <w:r w:rsidRPr="00762E4A">
        <w:t xml:space="preserve"> </w:t>
      </w:r>
      <w:r w:rsidR="00BC3352" w:rsidRPr="00762E4A">
        <w:t>уровень,</w:t>
      </w:r>
      <w:r w:rsidRPr="00762E4A">
        <w:t xml:space="preserve"> </w:t>
      </w:r>
      <w:r w:rsidR="00BC3352" w:rsidRPr="00762E4A">
        <w:t>значимо</w:t>
      </w:r>
      <w:r w:rsidRPr="00762E4A">
        <w:t xml:space="preserve"> </w:t>
      </w:r>
      <w:r w:rsidR="00BC3352" w:rsidRPr="00762E4A">
        <w:t>превышающий</w:t>
      </w:r>
      <w:r w:rsidRPr="00762E4A">
        <w:t xml:space="preserve"> </w:t>
      </w:r>
      <w:r w:rsidR="00BC3352" w:rsidRPr="00762E4A">
        <w:t>их</w:t>
      </w:r>
      <w:r w:rsidRPr="00762E4A">
        <w:t xml:space="preserve"> </w:t>
      </w:r>
      <w:r w:rsidR="00BC3352" w:rsidRPr="00762E4A">
        <w:t>базовый</w:t>
      </w:r>
      <w:r w:rsidRPr="00762E4A">
        <w:t xml:space="preserve"> </w:t>
      </w:r>
      <w:r w:rsidR="00BC3352" w:rsidRPr="00762E4A">
        <w:t>размер</w:t>
      </w:r>
      <w:r w:rsidRPr="00762E4A">
        <w:t xml:space="preserve"> </w:t>
      </w:r>
      <w:r w:rsidR="00BC3352" w:rsidRPr="00762E4A">
        <w:t>(8</w:t>
      </w:r>
      <w:r w:rsidRPr="00762E4A">
        <w:t xml:space="preserve"> </w:t>
      </w:r>
      <w:r w:rsidR="00BC3352" w:rsidRPr="00762E4A">
        <w:t>трлн</w:t>
      </w:r>
      <w:r w:rsidRPr="00762E4A">
        <w:t xml:space="preserve"> </w:t>
      </w:r>
      <w:r w:rsidR="00BC3352" w:rsidRPr="00762E4A">
        <w:t>рублей</w:t>
      </w:r>
      <w:r w:rsidRPr="00762E4A">
        <w:t xml:space="preserve"> </w:t>
      </w:r>
      <w:r w:rsidR="00BC3352" w:rsidRPr="00762E4A">
        <w:t>в</w:t>
      </w:r>
      <w:r w:rsidRPr="00762E4A">
        <w:t xml:space="preserve"> </w:t>
      </w:r>
      <w:r w:rsidR="00BC3352" w:rsidRPr="00762E4A">
        <w:t>год),</w:t>
      </w:r>
      <w:r w:rsidRPr="00762E4A">
        <w:t xml:space="preserve"> </w:t>
      </w:r>
      <w:r w:rsidR="00BC3352" w:rsidRPr="00762E4A">
        <w:t>что</w:t>
      </w:r>
      <w:r w:rsidRPr="00762E4A">
        <w:t xml:space="preserve"> </w:t>
      </w:r>
      <w:r w:rsidR="00BC3352" w:rsidRPr="00762E4A">
        <w:t>позволило</w:t>
      </w:r>
      <w:r w:rsidRPr="00762E4A">
        <w:t xml:space="preserve"> </w:t>
      </w:r>
      <w:r w:rsidR="00BC3352" w:rsidRPr="00762E4A">
        <w:t>перейти</w:t>
      </w:r>
      <w:r w:rsidRPr="00762E4A">
        <w:t xml:space="preserve"> </w:t>
      </w:r>
      <w:r w:rsidR="00BC3352" w:rsidRPr="00762E4A">
        <w:t>к</w:t>
      </w:r>
      <w:r w:rsidRPr="00762E4A">
        <w:t xml:space="preserve"> </w:t>
      </w:r>
      <w:r w:rsidR="00BC3352" w:rsidRPr="00762E4A">
        <w:t>накоплению</w:t>
      </w:r>
      <w:r w:rsidRPr="00762E4A">
        <w:t xml:space="preserve"> </w:t>
      </w:r>
      <w:r w:rsidR="00BC3352" w:rsidRPr="00762E4A">
        <w:t>дополнительных</w:t>
      </w:r>
      <w:r w:rsidRPr="00762E4A">
        <w:t xml:space="preserve"> </w:t>
      </w:r>
      <w:r w:rsidR="00BC3352" w:rsidRPr="00762E4A">
        <w:t>нефтегазовых</w:t>
      </w:r>
      <w:r w:rsidRPr="00762E4A">
        <w:t xml:space="preserve"> </w:t>
      </w:r>
      <w:r w:rsidR="00BC3352" w:rsidRPr="00762E4A">
        <w:t>доходов</w:t>
      </w:r>
      <w:r w:rsidRPr="00762E4A">
        <w:t xml:space="preserve"> </w:t>
      </w:r>
      <w:r w:rsidR="00BC3352" w:rsidRPr="00762E4A">
        <w:t>в</w:t>
      </w:r>
      <w:r w:rsidRPr="00762E4A">
        <w:t xml:space="preserve"> </w:t>
      </w:r>
      <w:r w:rsidR="00BC3352" w:rsidRPr="00762E4A">
        <w:t>ФНБ</w:t>
      </w:r>
      <w:r w:rsidRPr="00762E4A">
        <w:t>»</w:t>
      </w:r>
      <w:r w:rsidR="00BC3352" w:rsidRPr="00762E4A">
        <w:t>,</w:t>
      </w:r>
      <w:r w:rsidRPr="00762E4A">
        <w:t xml:space="preserve"> </w:t>
      </w:r>
      <w:r w:rsidR="00BC3352" w:rsidRPr="00762E4A">
        <w:t>-</w:t>
      </w:r>
      <w:r w:rsidRPr="00762E4A">
        <w:t xml:space="preserve"> </w:t>
      </w:r>
      <w:r w:rsidR="00BC3352" w:rsidRPr="00762E4A">
        <w:t>приводятся</w:t>
      </w:r>
      <w:r w:rsidRPr="00762E4A">
        <w:t xml:space="preserve"> </w:t>
      </w:r>
      <w:r w:rsidR="00BC3352" w:rsidRPr="00762E4A">
        <w:t>в</w:t>
      </w:r>
      <w:r w:rsidRPr="00762E4A">
        <w:t xml:space="preserve"> </w:t>
      </w:r>
      <w:r w:rsidR="00BC3352" w:rsidRPr="00762E4A">
        <w:t>материалах</w:t>
      </w:r>
      <w:r w:rsidRPr="00762E4A">
        <w:t xml:space="preserve"> </w:t>
      </w:r>
      <w:r w:rsidR="00BC3352" w:rsidRPr="00762E4A">
        <w:t>слова</w:t>
      </w:r>
      <w:r w:rsidRPr="00762E4A">
        <w:t xml:space="preserve"> </w:t>
      </w:r>
      <w:r w:rsidR="00BC3352" w:rsidRPr="00762E4A">
        <w:t>Силуанова.</w:t>
      </w:r>
    </w:p>
    <w:p w:rsidR="00BC3352" w:rsidRPr="00762E4A" w:rsidRDefault="00BC3352" w:rsidP="00BC3352">
      <w:r w:rsidRPr="00762E4A">
        <w:t>В</w:t>
      </w:r>
      <w:r w:rsidR="00756A33" w:rsidRPr="00762E4A">
        <w:t xml:space="preserve"> </w:t>
      </w:r>
      <w:r w:rsidRPr="00762E4A">
        <w:t>сообщении</w:t>
      </w:r>
      <w:r w:rsidR="00756A33" w:rsidRPr="00762E4A">
        <w:t xml:space="preserve"> </w:t>
      </w:r>
      <w:r w:rsidRPr="00762E4A">
        <w:t>министерства</w:t>
      </w:r>
      <w:r w:rsidR="00756A33" w:rsidRPr="00762E4A">
        <w:t xml:space="preserve"> </w:t>
      </w:r>
      <w:r w:rsidRPr="00762E4A">
        <w:t>отмечается,</w:t>
      </w:r>
      <w:r w:rsidR="00756A33" w:rsidRPr="00762E4A">
        <w:t xml:space="preserve"> </w:t>
      </w:r>
      <w:r w:rsidRPr="00762E4A">
        <w:t>что</w:t>
      </w:r>
      <w:r w:rsidR="00756A33" w:rsidRPr="00762E4A">
        <w:t xml:space="preserve"> </w:t>
      </w:r>
      <w:r w:rsidRPr="00762E4A">
        <w:t>поступление</w:t>
      </w:r>
      <w:r w:rsidR="00756A33" w:rsidRPr="00762E4A">
        <w:t xml:space="preserve"> </w:t>
      </w:r>
      <w:r w:rsidRPr="00762E4A">
        <w:t>крупнейших</w:t>
      </w:r>
      <w:r w:rsidR="00756A33" w:rsidRPr="00762E4A">
        <w:t xml:space="preserve"> </w:t>
      </w:r>
      <w:r w:rsidRPr="00762E4A">
        <w:t>ненефтегазовых</w:t>
      </w:r>
      <w:r w:rsidR="00756A33" w:rsidRPr="00762E4A">
        <w:t xml:space="preserve"> </w:t>
      </w:r>
      <w:r w:rsidRPr="00762E4A">
        <w:t>доходов</w:t>
      </w:r>
      <w:r w:rsidR="00756A33" w:rsidRPr="00762E4A">
        <w:t xml:space="preserve"> </w:t>
      </w:r>
      <w:r w:rsidRPr="00762E4A">
        <w:t>федерального</w:t>
      </w:r>
      <w:r w:rsidR="00756A33" w:rsidRPr="00762E4A">
        <w:t xml:space="preserve"> </w:t>
      </w:r>
      <w:r w:rsidRPr="00762E4A">
        <w:t>бюджета</w:t>
      </w:r>
      <w:r w:rsidR="00756A33" w:rsidRPr="00762E4A">
        <w:t xml:space="preserve"> </w:t>
      </w:r>
      <w:r w:rsidRPr="00762E4A">
        <w:t>(оборотные</w:t>
      </w:r>
      <w:r w:rsidR="00756A33" w:rsidRPr="00762E4A">
        <w:t xml:space="preserve"> </w:t>
      </w:r>
      <w:r w:rsidRPr="00762E4A">
        <w:t>налоги,</w:t>
      </w:r>
      <w:r w:rsidR="00756A33" w:rsidRPr="00762E4A">
        <w:t xml:space="preserve"> </w:t>
      </w:r>
      <w:r w:rsidRPr="00762E4A">
        <w:t>налог</w:t>
      </w:r>
      <w:r w:rsidR="00756A33" w:rsidRPr="00762E4A">
        <w:t xml:space="preserve"> </w:t>
      </w:r>
      <w:r w:rsidRPr="00762E4A">
        <w:t>на</w:t>
      </w:r>
      <w:r w:rsidR="00756A33" w:rsidRPr="00762E4A">
        <w:t xml:space="preserve"> </w:t>
      </w:r>
      <w:r w:rsidRPr="00762E4A">
        <w:t>прибыль)</w:t>
      </w:r>
      <w:r w:rsidR="00756A33" w:rsidRPr="00762E4A">
        <w:t xml:space="preserve"> </w:t>
      </w:r>
      <w:r w:rsidRPr="00762E4A">
        <w:t>остается</w:t>
      </w:r>
      <w:r w:rsidR="00756A33" w:rsidRPr="00762E4A">
        <w:t xml:space="preserve"> </w:t>
      </w:r>
      <w:r w:rsidRPr="00762E4A">
        <w:t>в</w:t>
      </w:r>
      <w:r w:rsidR="00756A33" w:rsidRPr="00762E4A">
        <w:t xml:space="preserve"> </w:t>
      </w:r>
      <w:r w:rsidRPr="00762E4A">
        <w:t>устойчиво</w:t>
      </w:r>
      <w:r w:rsidR="00756A33" w:rsidRPr="00762E4A">
        <w:t xml:space="preserve"> </w:t>
      </w:r>
      <w:r w:rsidRPr="00762E4A">
        <w:t>положительной</w:t>
      </w:r>
      <w:r w:rsidR="00756A33" w:rsidRPr="00762E4A">
        <w:t xml:space="preserve"> </w:t>
      </w:r>
      <w:r w:rsidRPr="00762E4A">
        <w:t>области</w:t>
      </w:r>
      <w:r w:rsidR="00756A33" w:rsidRPr="00762E4A">
        <w:t xml:space="preserve"> </w:t>
      </w:r>
      <w:r w:rsidRPr="00762E4A">
        <w:t>-</w:t>
      </w:r>
      <w:r w:rsidR="00756A33" w:rsidRPr="00762E4A">
        <w:t xml:space="preserve"> </w:t>
      </w:r>
      <w:r w:rsidRPr="00762E4A">
        <w:t>в</w:t>
      </w:r>
      <w:r w:rsidR="00756A33" w:rsidRPr="00762E4A">
        <w:t xml:space="preserve"> </w:t>
      </w:r>
      <w:r w:rsidRPr="00762E4A">
        <w:t>том</w:t>
      </w:r>
      <w:r w:rsidR="00756A33" w:rsidRPr="00762E4A">
        <w:t xml:space="preserve"> </w:t>
      </w:r>
      <w:r w:rsidRPr="00762E4A">
        <w:t>числе</w:t>
      </w:r>
      <w:r w:rsidR="00756A33" w:rsidRPr="00762E4A">
        <w:t xml:space="preserve"> </w:t>
      </w:r>
      <w:r w:rsidRPr="00762E4A">
        <w:t>по</w:t>
      </w:r>
      <w:r w:rsidR="00756A33" w:rsidRPr="00762E4A">
        <w:t xml:space="preserve"> </w:t>
      </w:r>
      <w:r w:rsidRPr="00762E4A">
        <w:t>сравнению</w:t>
      </w:r>
      <w:r w:rsidR="00756A33" w:rsidRPr="00762E4A">
        <w:t xml:space="preserve"> </w:t>
      </w:r>
      <w:r w:rsidRPr="00762E4A">
        <w:t>с</w:t>
      </w:r>
      <w:r w:rsidR="00756A33" w:rsidRPr="00762E4A">
        <w:t xml:space="preserve"> </w:t>
      </w:r>
      <w:r w:rsidRPr="00762E4A">
        <w:t>показателями</w:t>
      </w:r>
      <w:r w:rsidR="00756A33" w:rsidRPr="00762E4A">
        <w:t xml:space="preserve"> </w:t>
      </w:r>
      <w:r w:rsidRPr="00762E4A">
        <w:t>прошлого</w:t>
      </w:r>
      <w:r w:rsidR="00756A33" w:rsidRPr="00762E4A">
        <w:t xml:space="preserve"> </w:t>
      </w:r>
      <w:r w:rsidRPr="00762E4A">
        <w:t>года</w:t>
      </w:r>
      <w:r w:rsidR="00756A33" w:rsidRPr="00762E4A">
        <w:t xml:space="preserve"> </w:t>
      </w:r>
      <w:r w:rsidRPr="00762E4A">
        <w:t>и</w:t>
      </w:r>
      <w:r w:rsidR="00756A33" w:rsidRPr="00762E4A">
        <w:t xml:space="preserve"> </w:t>
      </w:r>
      <w:r w:rsidRPr="00762E4A">
        <w:t>2021</w:t>
      </w:r>
      <w:r w:rsidR="00756A33" w:rsidRPr="00762E4A">
        <w:t xml:space="preserve"> </w:t>
      </w:r>
      <w:r w:rsidRPr="00762E4A">
        <w:t>года.</w:t>
      </w:r>
    </w:p>
    <w:p w:rsidR="00BC3352" w:rsidRPr="00762E4A" w:rsidRDefault="00756A33" w:rsidP="00BC3352">
      <w:r w:rsidRPr="00762E4A">
        <w:t>«</w:t>
      </w:r>
      <w:r w:rsidR="00BC3352" w:rsidRPr="00762E4A">
        <w:t>В</w:t>
      </w:r>
      <w:r w:rsidRPr="00762E4A">
        <w:t xml:space="preserve"> </w:t>
      </w:r>
      <w:r w:rsidR="00BC3352" w:rsidRPr="00762E4A">
        <w:t>целом</w:t>
      </w:r>
      <w:r w:rsidRPr="00762E4A">
        <w:t xml:space="preserve"> </w:t>
      </w:r>
      <w:r w:rsidR="00BC3352" w:rsidRPr="00762E4A">
        <w:t>объем</w:t>
      </w:r>
      <w:r w:rsidRPr="00762E4A">
        <w:t xml:space="preserve"> </w:t>
      </w:r>
      <w:r w:rsidR="00BC3352" w:rsidRPr="00762E4A">
        <w:t>поступлений</w:t>
      </w:r>
      <w:r w:rsidRPr="00762E4A">
        <w:t xml:space="preserve"> </w:t>
      </w:r>
      <w:r w:rsidR="00BC3352" w:rsidRPr="00762E4A">
        <w:t>ненефтегазовых</w:t>
      </w:r>
      <w:r w:rsidRPr="00762E4A">
        <w:t xml:space="preserve"> </w:t>
      </w:r>
      <w:r w:rsidR="00BC3352" w:rsidRPr="00762E4A">
        <w:t>доходов</w:t>
      </w:r>
      <w:r w:rsidRPr="00762E4A">
        <w:t xml:space="preserve"> </w:t>
      </w:r>
      <w:r w:rsidR="00BC3352" w:rsidRPr="00762E4A">
        <w:t>с</w:t>
      </w:r>
      <w:r w:rsidRPr="00762E4A">
        <w:t xml:space="preserve"> </w:t>
      </w:r>
      <w:r w:rsidR="00BC3352" w:rsidRPr="00762E4A">
        <w:t>начала</w:t>
      </w:r>
      <w:r w:rsidRPr="00762E4A">
        <w:t xml:space="preserve"> </w:t>
      </w:r>
      <w:r w:rsidR="00BC3352" w:rsidRPr="00762E4A">
        <w:t>года</w:t>
      </w:r>
      <w:r w:rsidRPr="00762E4A">
        <w:t xml:space="preserve"> </w:t>
      </w:r>
      <w:r w:rsidR="00BC3352" w:rsidRPr="00762E4A">
        <w:t>свидетельствуют</w:t>
      </w:r>
      <w:r w:rsidRPr="00762E4A">
        <w:t xml:space="preserve"> </w:t>
      </w:r>
      <w:r w:rsidR="00BC3352" w:rsidRPr="00762E4A">
        <w:t>о</w:t>
      </w:r>
      <w:r w:rsidRPr="00762E4A">
        <w:t xml:space="preserve"> </w:t>
      </w:r>
      <w:r w:rsidR="00BC3352" w:rsidRPr="00762E4A">
        <w:t>значительном</w:t>
      </w:r>
      <w:r w:rsidRPr="00762E4A">
        <w:t xml:space="preserve"> </w:t>
      </w:r>
      <w:r w:rsidR="00BC3352" w:rsidRPr="00762E4A">
        <w:t>превышении</w:t>
      </w:r>
      <w:r w:rsidRPr="00762E4A">
        <w:t xml:space="preserve"> </w:t>
      </w:r>
      <w:r w:rsidR="00BC3352" w:rsidRPr="00762E4A">
        <w:t>динамики,</w:t>
      </w:r>
      <w:r w:rsidRPr="00762E4A">
        <w:t xml:space="preserve"> </w:t>
      </w:r>
      <w:r w:rsidR="00BC3352" w:rsidRPr="00762E4A">
        <w:t>заложенной</w:t>
      </w:r>
      <w:r w:rsidRPr="00762E4A">
        <w:t xml:space="preserve"> </w:t>
      </w:r>
      <w:r w:rsidR="00BC3352" w:rsidRPr="00762E4A">
        <w:t>при</w:t>
      </w:r>
      <w:r w:rsidRPr="00762E4A">
        <w:t xml:space="preserve"> </w:t>
      </w:r>
      <w:r w:rsidR="00BC3352" w:rsidRPr="00762E4A">
        <w:t>формировании</w:t>
      </w:r>
      <w:r w:rsidRPr="00762E4A">
        <w:t xml:space="preserve"> </w:t>
      </w:r>
      <w:r w:rsidR="00BC3352" w:rsidRPr="00762E4A">
        <w:t>закона</w:t>
      </w:r>
      <w:r w:rsidRPr="00762E4A">
        <w:t xml:space="preserve"> </w:t>
      </w:r>
      <w:r w:rsidR="00BC3352" w:rsidRPr="00762E4A">
        <w:t>о</w:t>
      </w:r>
      <w:r w:rsidRPr="00762E4A">
        <w:t xml:space="preserve"> </w:t>
      </w:r>
      <w:r w:rsidR="00BC3352" w:rsidRPr="00762E4A">
        <w:t>бюджете</w:t>
      </w:r>
      <w:r w:rsidRPr="00762E4A">
        <w:t>»</w:t>
      </w:r>
      <w:r w:rsidR="00BC3352" w:rsidRPr="00762E4A">
        <w:t>,</w:t>
      </w:r>
      <w:r w:rsidRPr="00762E4A">
        <w:t xml:space="preserve"> </w:t>
      </w:r>
      <w:r w:rsidR="00BC3352" w:rsidRPr="00762E4A">
        <w:t>-</w:t>
      </w:r>
      <w:r w:rsidRPr="00762E4A">
        <w:t xml:space="preserve"> </w:t>
      </w:r>
      <w:r w:rsidR="00BC3352" w:rsidRPr="00762E4A">
        <w:t>добавили</w:t>
      </w:r>
      <w:r w:rsidRPr="00762E4A">
        <w:t xml:space="preserve"> </w:t>
      </w:r>
      <w:r w:rsidR="00BC3352" w:rsidRPr="00762E4A">
        <w:t>в</w:t>
      </w:r>
      <w:r w:rsidRPr="00762E4A">
        <w:t xml:space="preserve"> </w:t>
      </w:r>
      <w:r w:rsidR="00BC3352" w:rsidRPr="00762E4A">
        <w:t>Минфине.</w:t>
      </w:r>
    </w:p>
    <w:p w:rsidR="00BC3352" w:rsidRPr="00762E4A" w:rsidRDefault="00BC3352" w:rsidP="00BC3352">
      <w:pPr>
        <w:pStyle w:val="2"/>
      </w:pPr>
      <w:bookmarkStart w:id="107" w:name="_Toc145399627"/>
      <w:r w:rsidRPr="00762E4A">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Дефицит</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будет</w:t>
      </w:r>
      <w:r w:rsidR="00756A33" w:rsidRPr="00762E4A">
        <w:t xml:space="preserve"> </w:t>
      </w:r>
      <w:r w:rsidRPr="00762E4A">
        <w:t>постепенно</w:t>
      </w:r>
      <w:r w:rsidR="00756A33" w:rsidRPr="00762E4A">
        <w:t xml:space="preserve"> </w:t>
      </w:r>
      <w:r w:rsidRPr="00762E4A">
        <w:t>сокращаться</w:t>
      </w:r>
      <w:r w:rsidR="00756A33" w:rsidRPr="00762E4A">
        <w:t xml:space="preserve"> </w:t>
      </w:r>
      <w:r w:rsidRPr="00762E4A">
        <w:t>с</w:t>
      </w:r>
      <w:r w:rsidR="00756A33" w:rsidRPr="00762E4A">
        <w:t xml:space="preserve"> </w:t>
      </w:r>
      <w:r w:rsidRPr="00762E4A">
        <w:t>2%</w:t>
      </w:r>
      <w:r w:rsidR="00756A33" w:rsidRPr="00762E4A">
        <w:t xml:space="preserve"> </w:t>
      </w:r>
      <w:r w:rsidRPr="00762E4A">
        <w:t>ВВП</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w:t>
      </w:r>
      <w:r w:rsidR="00756A33" w:rsidRPr="00762E4A">
        <w:t xml:space="preserve"> </w:t>
      </w:r>
      <w:r w:rsidRPr="00762E4A">
        <w:t>Силуанов</w:t>
      </w:r>
      <w:bookmarkEnd w:id="107"/>
    </w:p>
    <w:p w:rsidR="00BC3352" w:rsidRPr="00762E4A" w:rsidRDefault="00BC3352" w:rsidP="008B428C">
      <w:pPr>
        <w:pStyle w:val="3"/>
      </w:pPr>
      <w:bookmarkStart w:id="108" w:name="_Toc145399628"/>
      <w:r w:rsidRPr="00762E4A">
        <w:t>Структурный</w:t>
      </w:r>
      <w:r w:rsidR="00756A33" w:rsidRPr="00762E4A">
        <w:t xml:space="preserve"> </w:t>
      </w:r>
      <w:r w:rsidRPr="00762E4A">
        <w:t>дефицит</w:t>
      </w:r>
      <w:r w:rsidR="00756A33" w:rsidRPr="00762E4A">
        <w:t xml:space="preserve"> </w:t>
      </w:r>
      <w:r w:rsidRPr="00762E4A">
        <w:t>бюджета</w:t>
      </w:r>
      <w:r w:rsidR="00756A33" w:rsidRPr="00762E4A">
        <w:t xml:space="preserve"> </w:t>
      </w:r>
      <w:r w:rsidRPr="00762E4A">
        <w:t>России</w:t>
      </w:r>
      <w:r w:rsidR="00756A33" w:rsidRPr="00762E4A">
        <w:t xml:space="preserve"> </w:t>
      </w:r>
      <w:r w:rsidRPr="00762E4A">
        <w:t>будет</w:t>
      </w:r>
      <w:r w:rsidR="00756A33" w:rsidRPr="00762E4A">
        <w:t xml:space="preserve"> </w:t>
      </w:r>
      <w:r w:rsidRPr="00762E4A">
        <w:t>постепенно</w:t>
      </w:r>
      <w:r w:rsidR="00756A33" w:rsidRPr="00762E4A">
        <w:t xml:space="preserve"> </w:t>
      </w:r>
      <w:r w:rsidRPr="00762E4A">
        <w:t>сокращаться</w:t>
      </w:r>
      <w:r w:rsidR="00756A33" w:rsidRPr="00762E4A">
        <w:t xml:space="preserve"> </w:t>
      </w:r>
      <w:r w:rsidRPr="00762E4A">
        <w:t>с</w:t>
      </w:r>
      <w:r w:rsidR="00756A33" w:rsidRPr="00762E4A">
        <w:t xml:space="preserve"> </w:t>
      </w:r>
      <w:r w:rsidRPr="00762E4A">
        <w:t>выходом</w:t>
      </w:r>
      <w:r w:rsidR="00756A33" w:rsidRPr="00762E4A">
        <w:t xml:space="preserve"> </w:t>
      </w:r>
      <w:r w:rsidRPr="00762E4A">
        <w:t>в</w:t>
      </w:r>
      <w:r w:rsidR="00756A33" w:rsidRPr="00762E4A">
        <w:t xml:space="preserve"> </w:t>
      </w:r>
      <w:r w:rsidRPr="00762E4A">
        <w:t>2025</w:t>
      </w:r>
      <w:r w:rsidR="00756A33" w:rsidRPr="00762E4A">
        <w:t xml:space="preserve"> </w:t>
      </w:r>
      <w:r w:rsidRPr="00762E4A">
        <w:t>году</w:t>
      </w:r>
      <w:r w:rsidR="00756A33" w:rsidRPr="00762E4A">
        <w:t xml:space="preserve"> </w:t>
      </w:r>
      <w:r w:rsidRPr="00762E4A">
        <w:t>на</w:t>
      </w:r>
      <w:r w:rsidR="00756A33" w:rsidRPr="00762E4A">
        <w:t xml:space="preserve"> </w:t>
      </w:r>
      <w:r w:rsidRPr="00762E4A">
        <w:t>бюджетное</w:t>
      </w:r>
      <w:r w:rsidR="00756A33" w:rsidRPr="00762E4A">
        <w:t xml:space="preserve"> </w:t>
      </w:r>
      <w:r w:rsidRPr="00762E4A">
        <w:t>правило,</w:t>
      </w:r>
      <w:r w:rsidR="00756A33" w:rsidRPr="00762E4A">
        <w:t xml:space="preserve"> </w:t>
      </w:r>
      <w:r w:rsidRPr="00762E4A">
        <w:t>в</w:t>
      </w:r>
      <w:r w:rsidR="00756A33" w:rsidRPr="00762E4A">
        <w:t xml:space="preserve"> </w:t>
      </w:r>
      <w:r w:rsidRPr="00762E4A">
        <w:t>2023</w:t>
      </w:r>
      <w:r w:rsidR="00756A33" w:rsidRPr="00762E4A">
        <w:t xml:space="preserve"> </w:t>
      </w:r>
      <w:r w:rsidRPr="00762E4A">
        <w:t>году</w:t>
      </w:r>
      <w:r w:rsidR="00756A33" w:rsidRPr="00762E4A">
        <w:t xml:space="preserve"> </w:t>
      </w:r>
      <w:r w:rsidRPr="00762E4A">
        <w:t>он</w:t>
      </w:r>
      <w:r w:rsidR="00756A33" w:rsidRPr="00762E4A">
        <w:t xml:space="preserve"> </w:t>
      </w:r>
      <w:r w:rsidRPr="00762E4A">
        <w:t>будет</w:t>
      </w:r>
      <w:r w:rsidR="00756A33" w:rsidRPr="00762E4A">
        <w:t xml:space="preserve"> </w:t>
      </w:r>
      <w:r w:rsidRPr="00762E4A">
        <w:t>на</w:t>
      </w:r>
      <w:r w:rsidR="00756A33" w:rsidRPr="00762E4A">
        <w:t xml:space="preserve"> </w:t>
      </w:r>
      <w:r w:rsidRPr="00762E4A">
        <w:t>уровне</w:t>
      </w:r>
      <w:r w:rsidR="00756A33" w:rsidRPr="00762E4A">
        <w:t xml:space="preserve"> </w:t>
      </w:r>
      <w:r w:rsidRPr="00762E4A">
        <w:t>прогноза</w:t>
      </w:r>
      <w:r w:rsidR="00756A33" w:rsidRPr="00762E4A">
        <w:t xml:space="preserve"> </w:t>
      </w:r>
      <w:r w:rsidRPr="00762E4A">
        <w:t>в</w:t>
      </w:r>
      <w:r w:rsidR="00756A33" w:rsidRPr="00762E4A">
        <w:t xml:space="preserve"> </w:t>
      </w:r>
      <w:r w:rsidRPr="00762E4A">
        <w:t>2%</w:t>
      </w:r>
      <w:r w:rsidR="00756A33" w:rsidRPr="00762E4A">
        <w:t xml:space="preserve"> </w:t>
      </w:r>
      <w:r w:rsidRPr="00762E4A">
        <w:t>ВВП,</w:t>
      </w:r>
      <w:r w:rsidR="00756A33" w:rsidRPr="00762E4A">
        <w:t xml:space="preserve"> </w:t>
      </w:r>
      <w:r w:rsidRPr="00762E4A">
        <w:t>сообщил</w:t>
      </w:r>
      <w:r w:rsidR="00756A33" w:rsidRPr="00762E4A">
        <w:t xml:space="preserve"> </w:t>
      </w:r>
      <w:r w:rsidRPr="00762E4A">
        <w:t>министр</w:t>
      </w:r>
      <w:r w:rsidR="00756A33" w:rsidRPr="00762E4A">
        <w:t xml:space="preserve"> </w:t>
      </w:r>
      <w:r w:rsidRPr="00762E4A">
        <w:t>финансов</w:t>
      </w:r>
      <w:r w:rsidR="00756A33" w:rsidRPr="00762E4A">
        <w:t xml:space="preserve"> </w:t>
      </w:r>
      <w:r w:rsidRPr="00762E4A">
        <w:t>Антон</w:t>
      </w:r>
      <w:r w:rsidR="00756A33" w:rsidRPr="00762E4A">
        <w:t xml:space="preserve"> </w:t>
      </w:r>
      <w:r w:rsidRPr="00762E4A">
        <w:t>Силуанов.</w:t>
      </w:r>
      <w:bookmarkEnd w:id="108"/>
    </w:p>
    <w:p w:rsidR="00BC3352" w:rsidRPr="00762E4A" w:rsidRDefault="00756A33" w:rsidP="00BC3352">
      <w:r w:rsidRPr="00762E4A">
        <w:t>«</w:t>
      </w:r>
      <w:r w:rsidR="00BC3352" w:rsidRPr="00762E4A">
        <w:t>Устойчивый</w:t>
      </w:r>
      <w:r w:rsidRPr="00762E4A">
        <w:t xml:space="preserve"> </w:t>
      </w:r>
      <w:r w:rsidR="00BC3352" w:rsidRPr="00762E4A">
        <w:t>тренд</w:t>
      </w:r>
      <w:r w:rsidRPr="00762E4A">
        <w:t xml:space="preserve"> </w:t>
      </w:r>
      <w:r w:rsidR="00BC3352" w:rsidRPr="00762E4A">
        <w:t>на</w:t>
      </w:r>
      <w:r w:rsidRPr="00762E4A">
        <w:t xml:space="preserve"> </w:t>
      </w:r>
      <w:r w:rsidR="00BC3352" w:rsidRPr="00762E4A">
        <w:t>улучшение</w:t>
      </w:r>
      <w:r w:rsidRPr="00762E4A">
        <w:t xml:space="preserve"> </w:t>
      </w:r>
      <w:r w:rsidR="00BC3352" w:rsidRPr="00762E4A">
        <w:t>бюджетной</w:t>
      </w:r>
      <w:r w:rsidRPr="00762E4A">
        <w:t xml:space="preserve"> </w:t>
      </w:r>
      <w:r w:rsidR="00BC3352" w:rsidRPr="00762E4A">
        <w:t>ситуации</w:t>
      </w:r>
      <w:r w:rsidRPr="00762E4A">
        <w:t xml:space="preserve"> </w:t>
      </w:r>
      <w:r w:rsidR="00BC3352" w:rsidRPr="00762E4A">
        <w:t>позволяет</w:t>
      </w:r>
      <w:r w:rsidRPr="00762E4A">
        <w:t xml:space="preserve"> </w:t>
      </w:r>
      <w:r w:rsidR="00BC3352" w:rsidRPr="00762E4A">
        <w:t>прогнозировать</w:t>
      </w:r>
      <w:r w:rsidRPr="00762E4A">
        <w:t xml:space="preserve"> </w:t>
      </w:r>
      <w:r w:rsidR="00BC3352" w:rsidRPr="00762E4A">
        <w:t>исполнение</w:t>
      </w:r>
      <w:r w:rsidRPr="00762E4A">
        <w:t xml:space="preserve"> </w:t>
      </w:r>
      <w:r w:rsidR="00BC3352" w:rsidRPr="00762E4A">
        <w:t>бюджета</w:t>
      </w:r>
      <w:r w:rsidRPr="00762E4A">
        <w:t xml:space="preserve"> </w:t>
      </w:r>
      <w:r w:rsidR="00BC3352" w:rsidRPr="00762E4A">
        <w:t>в</w:t>
      </w:r>
      <w:r w:rsidRPr="00762E4A">
        <w:t xml:space="preserve"> </w:t>
      </w:r>
      <w:r w:rsidR="00BC3352" w:rsidRPr="00762E4A">
        <w:t>текущем</w:t>
      </w:r>
      <w:r w:rsidRPr="00762E4A">
        <w:t xml:space="preserve"> </w:t>
      </w:r>
      <w:r w:rsidR="00BC3352" w:rsidRPr="00762E4A">
        <w:t>году</w:t>
      </w:r>
      <w:r w:rsidRPr="00762E4A">
        <w:t xml:space="preserve"> </w:t>
      </w:r>
      <w:r w:rsidR="00BC3352" w:rsidRPr="00762E4A">
        <w:t>с</w:t>
      </w:r>
      <w:r w:rsidRPr="00762E4A">
        <w:t xml:space="preserve"> </w:t>
      </w:r>
      <w:r w:rsidR="00BC3352" w:rsidRPr="00762E4A">
        <w:t>дефицитом</w:t>
      </w:r>
      <w:r w:rsidRPr="00762E4A">
        <w:t xml:space="preserve"> </w:t>
      </w:r>
      <w:r w:rsidR="00BC3352" w:rsidRPr="00762E4A">
        <w:t>на</w:t>
      </w:r>
      <w:r w:rsidRPr="00762E4A">
        <w:t xml:space="preserve"> </w:t>
      </w:r>
      <w:r w:rsidR="00BC3352" w:rsidRPr="00762E4A">
        <w:t>уровне</w:t>
      </w:r>
      <w:r w:rsidRPr="00762E4A">
        <w:t xml:space="preserve"> </w:t>
      </w:r>
      <w:r w:rsidR="00BC3352" w:rsidRPr="00762E4A">
        <w:t>первоначального</w:t>
      </w:r>
      <w:r w:rsidRPr="00762E4A">
        <w:t xml:space="preserve"> </w:t>
      </w:r>
      <w:r w:rsidR="00BC3352" w:rsidRPr="00762E4A">
        <w:t>прогноза</w:t>
      </w:r>
      <w:r w:rsidRPr="00762E4A">
        <w:t xml:space="preserve"> </w:t>
      </w:r>
      <w:r w:rsidR="00BC3352" w:rsidRPr="00762E4A">
        <w:t>в</w:t>
      </w:r>
      <w:r w:rsidRPr="00762E4A">
        <w:t xml:space="preserve"> </w:t>
      </w:r>
      <w:r w:rsidR="00BC3352" w:rsidRPr="00762E4A">
        <w:t>2%</w:t>
      </w:r>
      <w:r w:rsidRPr="00762E4A">
        <w:t xml:space="preserve"> </w:t>
      </w:r>
      <w:r w:rsidR="00BC3352" w:rsidRPr="00762E4A">
        <w:t>ВВП</w:t>
      </w:r>
      <w:r w:rsidRPr="00762E4A">
        <w:t>»</w:t>
      </w:r>
      <w:r w:rsidR="00BC3352" w:rsidRPr="00762E4A">
        <w:t>,</w:t>
      </w:r>
      <w:r w:rsidRPr="00762E4A">
        <w:t xml:space="preserve"> </w:t>
      </w:r>
      <w:r w:rsidR="00BC3352" w:rsidRPr="00762E4A">
        <w:t>-</w:t>
      </w:r>
      <w:r w:rsidRPr="00762E4A">
        <w:t xml:space="preserve"> </w:t>
      </w:r>
      <w:r w:rsidR="00BC3352" w:rsidRPr="00762E4A">
        <w:t>заявил</w:t>
      </w:r>
      <w:r w:rsidRPr="00762E4A">
        <w:t xml:space="preserve"> </w:t>
      </w:r>
      <w:r w:rsidR="00BC3352" w:rsidRPr="00762E4A">
        <w:t>он.</w:t>
      </w:r>
    </w:p>
    <w:p w:rsidR="00BC3352" w:rsidRPr="00762E4A" w:rsidRDefault="00BC3352" w:rsidP="00BC3352">
      <w:r w:rsidRPr="00762E4A">
        <w:t>Силуанов</w:t>
      </w:r>
      <w:r w:rsidR="00756A33" w:rsidRPr="00762E4A">
        <w:t xml:space="preserve"> </w:t>
      </w:r>
      <w:r w:rsidRPr="00762E4A">
        <w:t>подчеркнул,</w:t>
      </w:r>
      <w:r w:rsidR="00756A33" w:rsidRPr="00762E4A">
        <w:t xml:space="preserve"> </w:t>
      </w:r>
      <w:r w:rsidRPr="00762E4A">
        <w:t>что</w:t>
      </w:r>
      <w:r w:rsidR="00756A33" w:rsidRPr="00762E4A">
        <w:t xml:space="preserve"> </w:t>
      </w:r>
      <w:r w:rsidRPr="00762E4A">
        <w:t>бюджет</w:t>
      </w:r>
      <w:r w:rsidR="00756A33" w:rsidRPr="00762E4A">
        <w:t xml:space="preserve"> </w:t>
      </w:r>
      <w:r w:rsidRPr="00762E4A">
        <w:t>учитывает</w:t>
      </w:r>
      <w:r w:rsidR="00756A33" w:rsidRPr="00762E4A">
        <w:t xml:space="preserve"> </w:t>
      </w:r>
      <w:r w:rsidRPr="00762E4A">
        <w:t>нормализацию</w:t>
      </w:r>
      <w:r w:rsidR="00756A33" w:rsidRPr="00762E4A">
        <w:t xml:space="preserve"> </w:t>
      </w:r>
      <w:r w:rsidRPr="00762E4A">
        <w:t>бюджетной</w:t>
      </w:r>
      <w:r w:rsidR="00756A33" w:rsidRPr="00762E4A">
        <w:t xml:space="preserve"> </w:t>
      </w:r>
      <w:r w:rsidRPr="00762E4A">
        <w:t>политики.</w:t>
      </w:r>
      <w:r w:rsidR="00756A33" w:rsidRPr="00762E4A">
        <w:t xml:space="preserve"> «</w:t>
      </w:r>
      <w:r w:rsidRPr="00762E4A">
        <w:t>Структурный</w:t>
      </w:r>
      <w:r w:rsidR="00756A33" w:rsidRPr="00762E4A">
        <w:t xml:space="preserve"> </w:t>
      </w:r>
      <w:r w:rsidRPr="00762E4A">
        <w:t>дефицит</w:t>
      </w:r>
      <w:r w:rsidR="00756A33" w:rsidRPr="00762E4A">
        <w:t xml:space="preserve"> </w:t>
      </w:r>
      <w:r w:rsidRPr="00762E4A">
        <w:t>будет</w:t>
      </w:r>
      <w:r w:rsidR="00756A33" w:rsidRPr="00762E4A">
        <w:t xml:space="preserve"> </w:t>
      </w:r>
      <w:r w:rsidRPr="00762E4A">
        <w:t>постепенно</w:t>
      </w:r>
      <w:r w:rsidR="00756A33" w:rsidRPr="00762E4A">
        <w:t xml:space="preserve"> </w:t>
      </w:r>
      <w:r w:rsidRPr="00762E4A">
        <w:t>сокращаться</w:t>
      </w:r>
      <w:r w:rsidR="00756A33" w:rsidRPr="00762E4A">
        <w:t xml:space="preserve"> </w:t>
      </w:r>
      <w:r w:rsidRPr="00762E4A">
        <w:t>с</w:t>
      </w:r>
      <w:r w:rsidR="00756A33" w:rsidRPr="00762E4A">
        <w:t xml:space="preserve"> </w:t>
      </w:r>
      <w:r w:rsidRPr="00762E4A">
        <w:t>выходом</w:t>
      </w:r>
      <w:r w:rsidR="00756A33" w:rsidRPr="00762E4A">
        <w:t xml:space="preserve"> </w:t>
      </w:r>
      <w:r w:rsidRPr="00762E4A">
        <w:t>в</w:t>
      </w:r>
      <w:r w:rsidR="00756A33" w:rsidRPr="00762E4A">
        <w:t xml:space="preserve"> </w:t>
      </w:r>
      <w:r w:rsidRPr="00762E4A">
        <w:t>2025</w:t>
      </w:r>
      <w:r w:rsidR="00756A33" w:rsidRPr="00762E4A">
        <w:t xml:space="preserve"> </w:t>
      </w:r>
      <w:r w:rsidRPr="00762E4A">
        <w:t>году</w:t>
      </w:r>
      <w:r w:rsidR="00756A33" w:rsidRPr="00762E4A">
        <w:t xml:space="preserve"> </w:t>
      </w:r>
      <w:r w:rsidRPr="00762E4A">
        <w:t>на</w:t>
      </w:r>
      <w:r w:rsidR="00756A33" w:rsidRPr="00762E4A">
        <w:t xml:space="preserve"> </w:t>
      </w:r>
      <w:r w:rsidRPr="00762E4A">
        <w:t>параметры</w:t>
      </w:r>
      <w:r w:rsidR="00756A33" w:rsidRPr="00762E4A">
        <w:t xml:space="preserve"> </w:t>
      </w:r>
      <w:r w:rsidRPr="00762E4A">
        <w:t>бюджетного</w:t>
      </w:r>
      <w:r w:rsidR="00756A33" w:rsidRPr="00762E4A">
        <w:t xml:space="preserve"> </w:t>
      </w:r>
      <w:r w:rsidRPr="00762E4A">
        <w:t>правила</w:t>
      </w:r>
      <w:r w:rsidR="00756A33" w:rsidRPr="00762E4A">
        <w:t>»</w:t>
      </w:r>
      <w:r w:rsidRPr="00762E4A">
        <w:t>,</w:t>
      </w:r>
      <w:r w:rsidR="00756A33" w:rsidRPr="00762E4A">
        <w:t xml:space="preserve"> </w:t>
      </w:r>
      <w:r w:rsidRPr="00762E4A">
        <w:t>-</w:t>
      </w:r>
      <w:r w:rsidR="00756A33" w:rsidRPr="00762E4A">
        <w:t xml:space="preserve"> </w:t>
      </w:r>
      <w:r w:rsidRPr="00762E4A">
        <w:t>добавил</w:t>
      </w:r>
      <w:r w:rsidR="00756A33" w:rsidRPr="00762E4A">
        <w:t xml:space="preserve"> </w:t>
      </w:r>
      <w:r w:rsidRPr="00762E4A">
        <w:t>министр.</w:t>
      </w:r>
    </w:p>
    <w:p w:rsidR="00BC3352" w:rsidRPr="00762E4A" w:rsidRDefault="00BC3352" w:rsidP="00BC3352">
      <w:r w:rsidRPr="00762E4A">
        <w:t>Он</w:t>
      </w:r>
      <w:r w:rsidR="00756A33" w:rsidRPr="00762E4A">
        <w:t xml:space="preserve"> </w:t>
      </w:r>
      <w:r w:rsidRPr="00762E4A">
        <w:t>также</w:t>
      </w:r>
      <w:r w:rsidR="00756A33" w:rsidRPr="00762E4A">
        <w:t xml:space="preserve"> </w:t>
      </w:r>
      <w:r w:rsidRPr="00762E4A">
        <w:t>отметил,</w:t>
      </w:r>
      <w:r w:rsidR="00756A33" w:rsidRPr="00762E4A">
        <w:t xml:space="preserve"> </w:t>
      </w:r>
      <w:r w:rsidRPr="00762E4A">
        <w:t>что</w:t>
      </w:r>
      <w:r w:rsidR="00756A33" w:rsidRPr="00762E4A">
        <w:t xml:space="preserve"> </w:t>
      </w:r>
      <w:r w:rsidRPr="00762E4A">
        <w:t>динамика</w:t>
      </w:r>
      <w:r w:rsidR="00756A33" w:rsidRPr="00762E4A">
        <w:t xml:space="preserve"> </w:t>
      </w:r>
      <w:r w:rsidRPr="00762E4A">
        <w:t>исполнения</w:t>
      </w:r>
      <w:r w:rsidR="00756A33" w:rsidRPr="00762E4A">
        <w:t xml:space="preserve"> </w:t>
      </w:r>
      <w:r w:rsidRPr="00762E4A">
        <w:t>расходов</w:t>
      </w:r>
      <w:r w:rsidR="00756A33" w:rsidRPr="00762E4A">
        <w:t xml:space="preserve"> </w:t>
      </w:r>
      <w:r w:rsidRPr="00762E4A">
        <w:t>федерального</w:t>
      </w:r>
      <w:r w:rsidR="00756A33" w:rsidRPr="00762E4A">
        <w:t xml:space="preserve"> </w:t>
      </w:r>
      <w:r w:rsidRPr="00762E4A">
        <w:t>бюджета</w:t>
      </w:r>
      <w:r w:rsidR="00756A33" w:rsidRPr="00762E4A">
        <w:t xml:space="preserve"> </w:t>
      </w:r>
      <w:r w:rsidRPr="00762E4A">
        <w:t>сохраняется</w:t>
      </w:r>
      <w:r w:rsidR="00756A33" w:rsidRPr="00762E4A">
        <w:t xml:space="preserve"> </w:t>
      </w:r>
      <w:r w:rsidRPr="00762E4A">
        <w:t>на</w:t>
      </w:r>
      <w:r w:rsidR="00756A33" w:rsidRPr="00762E4A">
        <w:t xml:space="preserve"> </w:t>
      </w:r>
      <w:r w:rsidRPr="00762E4A">
        <w:t>нормальном</w:t>
      </w:r>
      <w:r w:rsidR="00756A33" w:rsidRPr="00762E4A">
        <w:t xml:space="preserve"> </w:t>
      </w:r>
      <w:r w:rsidRPr="00762E4A">
        <w:t>уровне</w:t>
      </w:r>
      <w:r w:rsidR="00756A33" w:rsidRPr="00762E4A">
        <w:t xml:space="preserve"> </w:t>
      </w:r>
      <w:r w:rsidRPr="00762E4A">
        <w:t>после</w:t>
      </w:r>
      <w:r w:rsidR="00756A33" w:rsidRPr="00762E4A">
        <w:t xml:space="preserve"> </w:t>
      </w:r>
      <w:r w:rsidRPr="00762E4A">
        <w:t>ускоренного</w:t>
      </w:r>
      <w:r w:rsidR="00756A33" w:rsidRPr="00762E4A">
        <w:t xml:space="preserve"> </w:t>
      </w:r>
      <w:r w:rsidRPr="00762E4A">
        <w:t>финансирования</w:t>
      </w:r>
      <w:r w:rsidR="00756A33" w:rsidRPr="00762E4A">
        <w:t xml:space="preserve"> </w:t>
      </w:r>
      <w:r w:rsidRPr="00762E4A">
        <w:t>в</w:t>
      </w:r>
      <w:r w:rsidR="00756A33" w:rsidRPr="00762E4A">
        <w:t xml:space="preserve"> </w:t>
      </w:r>
      <w:r w:rsidRPr="00762E4A">
        <w:t>начале</w:t>
      </w:r>
      <w:r w:rsidR="00756A33" w:rsidRPr="00762E4A">
        <w:t xml:space="preserve"> </w:t>
      </w:r>
      <w:r w:rsidRPr="00762E4A">
        <w:t>года.</w:t>
      </w:r>
    </w:p>
    <w:p w:rsidR="00BC3352" w:rsidRPr="00762E4A" w:rsidRDefault="00BC3352" w:rsidP="00BC3352">
      <w:r w:rsidRPr="00762E4A">
        <w:t>Дефицит</w:t>
      </w:r>
      <w:r w:rsidR="00756A33" w:rsidRPr="00762E4A">
        <w:t xml:space="preserve"> </w:t>
      </w:r>
      <w:r w:rsidRPr="00762E4A">
        <w:t>бюджета</w:t>
      </w:r>
      <w:r w:rsidR="00756A33" w:rsidRPr="00762E4A">
        <w:t xml:space="preserve"> </w:t>
      </w:r>
      <w:r w:rsidRPr="00762E4A">
        <w:t>за</w:t>
      </w:r>
      <w:r w:rsidR="00756A33" w:rsidRPr="00762E4A">
        <w:t xml:space="preserve"> </w:t>
      </w:r>
      <w:r w:rsidRPr="00762E4A">
        <w:t>восемь</w:t>
      </w:r>
      <w:r w:rsidR="00756A33" w:rsidRPr="00762E4A">
        <w:t xml:space="preserve"> </w:t>
      </w:r>
      <w:r w:rsidRPr="00762E4A">
        <w:t>месяцев</w:t>
      </w:r>
      <w:r w:rsidR="00756A33" w:rsidRPr="00762E4A">
        <w:t xml:space="preserve"> </w:t>
      </w:r>
      <w:r w:rsidRPr="00762E4A">
        <w:t>составил</w:t>
      </w:r>
      <w:r w:rsidR="00756A33" w:rsidRPr="00762E4A">
        <w:t xml:space="preserve"> </w:t>
      </w:r>
      <w:r w:rsidRPr="00762E4A">
        <w:t>2,361</w:t>
      </w:r>
      <w:r w:rsidR="00756A33" w:rsidRPr="00762E4A">
        <w:t xml:space="preserve"> </w:t>
      </w:r>
      <w:r w:rsidRPr="00762E4A">
        <w:t>триллиона</w:t>
      </w:r>
      <w:r w:rsidR="00756A33" w:rsidRPr="00762E4A">
        <w:t xml:space="preserve"> </w:t>
      </w:r>
      <w:r w:rsidRPr="00762E4A">
        <w:t>рублей,</w:t>
      </w:r>
      <w:r w:rsidR="00756A33" w:rsidRPr="00762E4A">
        <w:t xml:space="preserve"> </w:t>
      </w:r>
      <w:r w:rsidRPr="00762E4A">
        <w:t>или</w:t>
      </w:r>
      <w:r w:rsidR="00756A33" w:rsidRPr="00762E4A">
        <w:t xml:space="preserve"> </w:t>
      </w:r>
      <w:r w:rsidRPr="00762E4A">
        <w:t>1,5%</w:t>
      </w:r>
      <w:r w:rsidR="00756A33" w:rsidRPr="00762E4A">
        <w:t xml:space="preserve"> </w:t>
      </w:r>
      <w:r w:rsidRPr="00762E4A">
        <w:t>ВВП,</w:t>
      </w:r>
      <w:r w:rsidR="00756A33" w:rsidRPr="00762E4A">
        <w:t xml:space="preserve"> </w:t>
      </w:r>
      <w:r w:rsidRPr="00762E4A">
        <w:t>сообщал</w:t>
      </w:r>
      <w:r w:rsidR="00756A33" w:rsidRPr="00762E4A">
        <w:t xml:space="preserve"> </w:t>
      </w:r>
      <w:r w:rsidRPr="00762E4A">
        <w:t>на</w:t>
      </w:r>
      <w:r w:rsidR="00756A33" w:rsidRPr="00762E4A">
        <w:t xml:space="preserve"> </w:t>
      </w:r>
      <w:r w:rsidRPr="00762E4A">
        <w:t>прошлой</w:t>
      </w:r>
      <w:r w:rsidR="00756A33" w:rsidRPr="00762E4A">
        <w:t xml:space="preserve"> </w:t>
      </w:r>
      <w:r w:rsidRPr="00762E4A">
        <w:t>неделе</w:t>
      </w:r>
      <w:r w:rsidR="00756A33" w:rsidRPr="00762E4A">
        <w:t xml:space="preserve"> </w:t>
      </w:r>
      <w:r w:rsidRPr="00762E4A">
        <w:t>Минфин.</w:t>
      </w:r>
      <w:r w:rsidR="00756A33" w:rsidRPr="00762E4A">
        <w:t xml:space="preserve"> </w:t>
      </w:r>
      <w:r w:rsidRPr="00762E4A">
        <w:t>За</w:t>
      </w:r>
      <w:r w:rsidR="00756A33" w:rsidRPr="00762E4A">
        <w:t xml:space="preserve"> </w:t>
      </w:r>
      <w:r w:rsidRPr="00762E4A">
        <w:t>аналогичный</w:t>
      </w:r>
      <w:r w:rsidR="00756A33" w:rsidRPr="00762E4A">
        <w:t xml:space="preserve"> </w:t>
      </w:r>
      <w:r w:rsidRPr="00762E4A">
        <w:t>период</w:t>
      </w:r>
      <w:r w:rsidR="00756A33" w:rsidRPr="00762E4A">
        <w:t xml:space="preserve"> </w:t>
      </w:r>
      <w:r w:rsidRPr="00762E4A">
        <w:t>прошлого</w:t>
      </w:r>
      <w:r w:rsidR="00756A33" w:rsidRPr="00762E4A">
        <w:t xml:space="preserve"> </w:t>
      </w:r>
      <w:r w:rsidRPr="00762E4A">
        <w:t>года</w:t>
      </w:r>
      <w:r w:rsidR="00756A33" w:rsidRPr="00762E4A">
        <w:t xml:space="preserve"> </w:t>
      </w:r>
      <w:r w:rsidRPr="00762E4A">
        <w:t>дефицит</w:t>
      </w:r>
      <w:r w:rsidR="00756A33" w:rsidRPr="00762E4A">
        <w:t xml:space="preserve"> </w:t>
      </w:r>
      <w:r w:rsidRPr="00762E4A">
        <w:t>бюджета</w:t>
      </w:r>
      <w:r w:rsidR="00756A33" w:rsidRPr="00762E4A">
        <w:t xml:space="preserve"> </w:t>
      </w:r>
      <w:r w:rsidRPr="00762E4A">
        <w:t>составлял</w:t>
      </w:r>
      <w:r w:rsidR="00756A33" w:rsidRPr="00762E4A">
        <w:t xml:space="preserve"> </w:t>
      </w:r>
      <w:r w:rsidRPr="00762E4A">
        <w:t>0,3%</w:t>
      </w:r>
      <w:r w:rsidR="00756A33" w:rsidRPr="00762E4A">
        <w:t xml:space="preserve"> </w:t>
      </w:r>
      <w:r w:rsidRPr="00762E4A">
        <w:t>ВВП.</w:t>
      </w:r>
      <w:r w:rsidR="00756A33" w:rsidRPr="00762E4A">
        <w:t xml:space="preserve"> </w:t>
      </w:r>
      <w:r w:rsidRPr="00762E4A">
        <w:t>При</w:t>
      </w:r>
      <w:r w:rsidR="00756A33" w:rsidRPr="00762E4A">
        <w:t xml:space="preserve"> </w:t>
      </w:r>
      <w:r w:rsidRPr="00762E4A">
        <w:t>этом</w:t>
      </w:r>
      <w:r w:rsidR="00756A33" w:rsidRPr="00762E4A">
        <w:t xml:space="preserve"> </w:t>
      </w:r>
      <w:r w:rsidRPr="00762E4A">
        <w:t>в</w:t>
      </w:r>
      <w:r w:rsidR="00756A33" w:rsidRPr="00762E4A">
        <w:t xml:space="preserve"> </w:t>
      </w:r>
      <w:r w:rsidRPr="00762E4A">
        <w:t>действующем</w:t>
      </w:r>
      <w:r w:rsidR="00756A33" w:rsidRPr="00762E4A">
        <w:t xml:space="preserve"> </w:t>
      </w:r>
      <w:r w:rsidRPr="00762E4A">
        <w:t>законе</w:t>
      </w:r>
      <w:r w:rsidR="00756A33" w:rsidRPr="00762E4A">
        <w:t xml:space="preserve"> </w:t>
      </w:r>
      <w:r w:rsidRPr="00762E4A">
        <w:t>о</w:t>
      </w:r>
      <w:r w:rsidR="00756A33" w:rsidRPr="00762E4A">
        <w:t xml:space="preserve"> </w:t>
      </w:r>
      <w:r w:rsidRPr="00762E4A">
        <w:t>бюджете</w:t>
      </w:r>
      <w:r w:rsidR="00756A33" w:rsidRPr="00762E4A">
        <w:t xml:space="preserve"> </w:t>
      </w:r>
      <w:r w:rsidRPr="00762E4A">
        <w:t>дефицит</w:t>
      </w:r>
      <w:r w:rsidR="00756A33" w:rsidRPr="00762E4A">
        <w:t xml:space="preserve"> </w:t>
      </w:r>
      <w:r w:rsidRPr="00762E4A">
        <w:t>на</w:t>
      </w:r>
      <w:r w:rsidR="00756A33" w:rsidRPr="00762E4A">
        <w:t xml:space="preserve"> </w:t>
      </w:r>
      <w:r w:rsidRPr="00762E4A">
        <w:t>конец</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прогнозируется</w:t>
      </w:r>
      <w:r w:rsidR="00756A33" w:rsidRPr="00762E4A">
        <w:t xml:space="preserve"> </w:t>
      </w:r>
      <w:r w:rsidRPr="00762E4A">
        <w:t>в</w:t>
      </w:r>
      <w:r w:rsidR="00756A33" w:rsidRPr="00762E4A">
        <w:t xml:space="preserve"> </w:t>
      </w:r>
      <w:r w:rsidRPr="00762E4A">
        <w:t>объеме</w:t>
      </w:r>
      <w:r w:rsidR="00756A33" w:rsidRPr="00762E4A">
        <w:t xml:space="preserve"> </w:t>
      </w:r>
      <w:r w:rsidRPr="00762E4A">
        <w:t>2%</w:t>
      </w:r>
      <w:r w:rsidR="00756A33" w:rsidRPr="00762E4A">
        <w:t xml:space="preserve"> </w:t>
      </w:r>
      <w:r w:rsidRPr="00762E4A">
        <w:t>ВВП,</w:t>
      </w:r>
      <w:r w:rsidR="00756A33" w:rsidRPr="00762E4A">
        <w:t xml:space="preserve"> </w:t>
      </w:r>
      <w:r w:rsidRPr="00762E4A">
        <w:t>или</w:t>
      </w:r>
      <w:r w:rsidR="00756A33" w:rsidRPr="00762E4A">
        <w:t xml:space="preserve"> </w:t>
      </w:r>
      <w:r w:rsidRPr="00762E4A">
        <w:t>2,925</w:t>
      </w:r>
      <w:r w:rsidR="00756A33" w:rsidRPr="00762E4A">
        <w:t xml:space="preserve"> </w:t>
      </w:r>
      <w:r w:rsidRPr="00762E4A">
        <w:t>триллиона</w:t>
      </w:r>
      <w:r w:rsidR="00756A33" w:rsidRPr="00762E4A">
        <w:t xml:space="preserve"> </w:t>
      </w:r>
      <w:r w:rsidRPr="00762E4A">
        <w:t>рублей.</w:t>
      </w:r>
    </w:p>
    <w:p w:rsidR="00BC3352" w:rsidRPr="00762E4A" w:rsidRDefault="00BC3352" w:rsidP="00BC3352">
      <w:pPr>
        <w:pStyle w:val="2"/>
      </w:pPr>
      <w:bookmarkStart w:id="109" w:name="_Toc145399629"/>
      <w:r w:rsidRPr="00762E4A">
        <w:lastRenderedPageBreak/>
        <w:t>ТАСС,</w:t>
      </w:r>
      <w:r w:rsidR="00756A33" w:rsidRPr="00762E4A">
        <w:t xml:space="preserve"> </w:t>
      </w:r>
      <w:r w:rsidRPr="00762E4A">
        <w:t>11.09.2023,</w:t>
      </w:r>
      <w:r w:rsidR="00756A33" w:rsidRPr="00762E4A">
        <w:t xml:space="preserve"> </w:t>
      </w:r>
      <w:r w:rsidRPr="00762E4A">
        <w:t>Динамика</w:t>
      </w:r>
      <w:r w:rsidR="00756A33" w:rsidRPr="00762E4A">
        <w:t xml:space="preserve"> </w:t>
      </w:r>
      <w:r w:rsidRPr="00762E4A">
        <w:t>исполнения</w:t>
      </w:r>
      <w:r w:rsidR="00756A33" w:rsidRPr="00762E4A">
        <w:t xml:space="preserve"> </w:t>
      </w:r>
      <w:r w:rsidRPr="00762E4A">
        <w:t>расходов</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остается</w:t>
      </w:r>
      <w:r w:rsidR="00756A33" w:rsidRPr="00762E4A">
        <w:t xml:space="preserve"> </w:t>
      </w:r>
      <w:r w:rsidRPr="00762E4A">
        <w:t>на</w:t>
      </w:r>
      <w:r w:rsidR="00756A33" w:rsidRPr="00762E4A">
        <w:t xml:space="preserve"> </w:t>
      </w:r>
      <w:r w:rsidRPr="00762E4A">
        <w:t>нормальном</w:t>
      </w:r>
      <w:r w:rsidR="00756A33" w:rsidRPr="00762E4A">
        <w:t xml:space="preserve"> </w:t>
      </w:r>
      <w:r w:rsidRPr="00762E4A">
        <w:t>уровне</w:t>
      </w:r>
      <w:r w:rsidR="00756A33" w:rsidRPr="00762E4A">
        <w:t xml:space="preserve"> </w:t>
      </w:r>
      <w:r w:rsidRPr="00762E4A">
        <w:t>-</w:t>
      </w:r>
      <w:r w:rsidR="00756A33" w:rsidRPr="00762E4A">
        <w:t xml:space="preserve"> </w:t>
      </w:r>
      <w:r w:rsidRPr="00762E4A">
        <w:t>Минфин</w:t>
      </w:r>
      <w:bookmarkEnd w:id="109"/>
    </w:p>
    <w:p w:rsidR="00BC3352" w:rsidRPr="00762E4A" w:rsidRDefault="00BC3352" w:rsidP="008B428C">
      <w:pPr>
        <w:pStyle w:val="3"/>
      </w:pPr>
      <w:bookmarkStart w:id="110" w:name="_Toc145399630"/>
      <w:r w:rsidRPr="00762E4A">
        <w:t>Динамика</w:t>
      </w:r>
      <w:r w:rsidR="00756A33" w:rsidRPr="00762E4A">
        <w:t xml:space="preserve"> </w:t>
      </w:r>
      <w:r w:rsidRPr="00762E4A">
        <w:t>исполнения</w:t>
      </w:r>
      <w:r w:rsidR="00756A33" w:rsidRPr="00762E4A">
        <w:t xml:space="preserve"> </w:t>
      </w:r>
      <w:r w:rsidRPr="00762E4A">
        <w:t>расходов</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сохраняется</w:t>
      </w:r>
      <w:r w:rsidR="00756A33" w:rsidRPr="00762E4A">
        <w:t xml:space="preserve"> </w:t>
      </w:r>
      <w:r w:rsidRPr="00762E4A">
        <w:t>на</w:t>
      </w:r>
      <w:r w:rsidR="00756A33" w:rsidRPr="00762E4A">
        <w:t xml:space="preserve"> </w:t>
      </w:r>
      <w:r w:rsidRPr="00762E4A">
        <w:t>нормальном</w:t>
      </w:r>
      <w:r w:rsidR="00756A33" w:rsidRPr="00762E4A">
        <w:t xml:space="preserve"> </w:t>
      </w:r>
      <w:r w:rsidRPr="00762E4A">
        <w:t>уровне</w:t>
      </w:r>
      <w:r w:rsidR="00756A33" w:rsidRPr="00762E4A">
        <w:t xml:space="preserve"> </w:t>
      </w:r>
      <w:r w:rsidRPr="00762E4A">
        <w:t>после</w:t>
      </w:r>
      <w:r w:rsidR="00756A33" w:rsidRPr="00762E4A">
        <w:t xml:space="preserve"> </w:t>
      </w:r>
      <w:r w:rsidRPr="00762E4A">
        <w:t>ускоренного</w:t>
      </w:r>
      <w:r w:rsidR="00756A33" w:rsidRPr="00762E4A">
        <w:t xml:space="preserve"> </w:t>
      </w:r>
      <w:r w:rsidRPr="00762E4A">
        <w:t>финансирования</w:t>
      </w:r>
      <w:r w:rsidR="00756A33" w:rsidRPr="00762E4A">
        <w:t xml:space="preserve"> </w:t>
      </w:r>
      <w:r w:rsidRPr="00762E4A">
        <w:t>в</w:t>
      </w:r>
      <w:r w:rsidR="00756A33" w:rsidRPr="00762E4A">
        <w:t xml:space="preserve"> </w:t>
      </w:r>
      <w:r w:rsidRPr="00762E4A">
        <w:t>начале</w:t>
      </w:r>
      <w:r w:rsidR="00756A33" w:rsidRPr="00762E4A">
        <w:t xml:space="preserve"> </w:t>
      </w:r>
      <w:r w:rsidRPr="00762E4A">
        <w:t>года,</w:t>
      </w:r>
      <w:r w:rsidR="00756A33" w:rsidRPr="00762E4A">
        <w:t xml:space="preserve"> </w:t>
      </w:r>
      <w:r w:rsidRPr="00762E4A">
        <w:t>говорится</w:t>
      </w:r>
      <w:r w:rsidR="00756A33" w:rsidRPr="00762E4A">
        <w:t xml:space="preserve"> </w:t>
      </w:r>
      <w:r w:rsidRPr="00762E4A">
        <w:t>в</w:t>
      </w:r>
      <w:r w:rsidR="00756A33" w:rsidRPr="00762E4A">
        <w:t xml:space="preserve"> </w:t>
      </w:r>
      <w:r w:rsidRPr="00762E4A">
        <w:t>материалах</w:t>
      </w:r>
      <w:r w:rsidR="00756A33" w:rsidRPr="00762E4A">
        <w:t xml:space="preserve"> </w:t>
      </w:r>
      <w:r w:rsidRPr="00762E4A">
        <w:t>Минфина</w:t>
      </w:r>
      <w:r w:rsidR="00756A33" w:rsidRPr="00762E4A">
        <w:t xml:space="preserve"> </w:t>
      </w:r>
      <w:r w:rsidRPr="00762E4A">
        <w:t>РФ</w:t>
      </w:r>
      <w:r w:rsidR="00756A33" w:rsidRPr="00762E4A">
        <w:t xml:space="preserve"> </w:t>
      </w:r>
      <w:r w:rsidRPr="00762E4A">
        <w:t>со</w:t>
      </w:r>
      <w:r w:rsidR="00756A33" w:rsidRPr="00762E4A">
        <w:t xml:space="preserve"> </w:t>
      </w:r>
      <w:r w:rsidRPr="00762E4A">
        <w:t>ссылкой</w:t>
      </w:r>
      <w:r w:rsidR="00756A33" w:rsidRPr="00762E4A">
        <w:t xml:space="preserve"> </w:t>
      </w:r>
      <w:r w:rsidRPr="00762E4A">
        <w:t>на</w:t>
      </w:r>
      <w:r w:rsidR="00756A33" w:rsidRPr="00762E4A">
        <w:t xml:space="preserve"> </w:t>
      </w:r>
      <w:r w:rsidRPr="00762E4A">
        <w:t>главу</w:t>
      </w:r>
      <w:r w:rsidR="00756A33" w:rsidRPr="00762E4A">
        <w:t xml:space="preserve"> </w:t>
      </w:r>
      <w:r w:rsidRPr="00762E4A">
        <w:t>министерства</w:t>
      </w:r>
      <w:r w:rsidR="00756A33" w:rsidRPr="00762E4A">
        <w:t xml:space="preserve"> </w:t>
      </w:r>
      <w:r w:rsidRPr="00762E4A">
        <w:t>Антона</w:t>
      </w:r>
      <w:r w:rsidR="00756A33" w:rsidRPr="00762E4A">
        <w:t xml:space="preserve"> </w:t>
      </w:r>
      <w:r w:rsidRPr="00762E4A">
        <w:t>Силуанова.</w:t>
      </w:r>
      <w:bookmarkEnd w:id="110"/>
    </w:p>
    <w:p w:rsidR="00BC3352" w:rsidRPr="00762E4A" w:rsidRDefault="00756A33" w:rsidP="00BC3352">
      <w:r w:rsidRPr="00762E4A">
        <w:t>«</w:t>
      </w:r>
      <w:r w:rsidR="00BC3352" w:rsidRPr="00762E4A">
        <w:t>Динамика</w:t>
      </w:r>
      <w:r w:rsidRPr="00762E4A">
        <w:t xml:space="preserve"> </w:t>
      </w:r>
      <w:r w:rsidR="00BC3352" w:rsidRPr="00762E4A">
        <w:t>исполнения</w:t>
      </w:r>
      <w:r w:rsidRPr="00762E4A">
        <w:t xml:space="preserve"> </w:t>
      </w:r>
      <w:r w:rsidR="00BC3352" w:rsidRPr="00762E4A">
        <w:t>расходов</w:t>
      </w:r>
      <w:r w:rsidRPr="00762E4A">
        <w:t xml:space="preserve"> </w:t>
      </w:r>
      <w:r w:rsidR="00BC3352" w:rsidRPr="00762E4A">
        <w:t>федерального</w:t>
      </w:r>
      <w:r w:rsidRPr="00762E4A">
        <w:t xml:space="preserve"> </w:t>
      </w:r>
      <w:r w:rsidR="00BC3352" w:rsidRPr="00762E4A">
        <w:t>бюджета</w:t>
      </w:r>
      <w:r w:rsidRPr="00762E4A">
        <w:t xml:space="preserve"> </w:t>
      </w:r>
      <w:r w:rsidR="00BC3352" w:rsidRPr="00762E4A">
        <w:t>сохраняется</w:t>
      </w:r>
      <w:r w:rsidRPr="00762E4A">
        <w:t xml:space="preserve"> </w:t>
      </w:r>
      <w:r w:rsidR="00BC3352" w:rsidRPr="00762E4A">
        <w:t>на</w:t>
      </w:r>
      <w:r w:rsidRPr="00762E4A">
        <w:t xml:space="preserve"> </w:t>
      </w:r>
      <w:r w:rsidR="00BC3352" w:rsidRPr="00762E4A">
        <w:t>нормальном</w:t>
      </w:r>
      <w:r w:rsidRPr="00762E4A">
        <w:t xml:space="preserve"> </w:t>
      </w:r>
      <w:r w:rsidR="00BC3352" w:rsidRPr="00762E4A">
        <w:t>уровне</w:t>
      </w:r>
      <w:r w:rsidRPr="00762E4A">
        <w:t xml:space="preserve"> </w:t>
      </w:r>
      <w:r w:rsidR="00BC3352" w:rsidRPr="00762E4A">
        <w:t>после</w:t>
      </w:r>
      <w:r w:rsidRPr="00762E4A">
        <w:t xml:space="preserve"> </w:t>
      </w:r>
      <w:r w:rsidR="00BC3352" w:rsidRPr="00762E4A">
        <w:t>ускоренного</w:t>
      </w:r>
      <w:r w:rsidRPr="00762E4A">
        <w:t xml:space="preserve"> </w:t>
      </w:r>
      <w:r w:rsidR="00BC3352" w:rsidRPr="00762E4A">
        <w:t>финансирования</w:t>
      </w:r>
      <w:r w:rsidRPr="00762E4A">
        <w:t xml:space="preserve"> </w:t>
      </w:r>
      <w:r w:rsidR="00BC3352" w:rsidRPr="00762E4A">
        <w:t>в</w:t>
      </w:r>
      <w:r w:rsidRPr="00762E4A">
        <w:t xml:space="preserve"> </w:t>
      </w:r>
      <w:r w:rsidR="00BC3352" w:rsidRPr="00762E4A">
        <w:t>начале</w:t>
      </w:r>
      <w:r w:rsidRPr="00762E4A">
        <w:t xml:space="preserve"> </w:t>
      </w:r>
      <w:r w:rsidR="00BC3352" w:rsidRPr="00762E4A">
        <w:t>года.</w:t>
      </w:r>
      <w:r w:rsidRPr="00762E4A">
        <w:t xml:space="preserve"> </w:t>
      </w:r>
      <w:r w:rsidR="00BC3352" w:rsidRPr="00762E4A">
        <w:t>Устойчивый</w:t>
      </w:r>
      <w:r w:rsidRPr="00762E4A">
        <w:t xml:space="preserve"> </w:t>
      </w:r>
      <w:r w:rsidR="00BC3352" w:rsidRPr="00762E4A">
        <w:t>тренд</w:t>
      </w:r>
      <w:r w:rsidRPr="00762E4A">
        <w:t xml:space="preserve"> </w:t>
      </w:r>
      <w:r w:rsidR="00BC3352" w:rsidRPr="00762E4A">
        <w:t>на</w:t>
      </w:r>
      <w:r w:rsidRPr="00762E4A">
        <w:t xml:space="preserve"> </w:t>
      </w:r>
      <w:r w:rsidR="00BC3352" w:rsidRPr="00762E4A">
        <w:t>улучшение</w:t>
      </w:r>
      <w:r w:rsidRPr="00762E4A">
        <w:t xml:space="preserve"> </w:t>
      </w:r>
      <w:r w:rsidR="00BC3352" w:rsidRPr="00762E4A">
        <w:t>бюджетной</w:t>
      </w:r>
      <w:r w:rsidRPr="00762E4A">
        <w:t xml:space="preserve"> </w:t>
      </w:r>
      <w:r w:rsidR="00BC3352" w:rsidRPr="00762E4A">
        <w:t>ситуации</w:t>
      </w:r>
      <w:r w:rsidRPr="00762E4A">
        <w:t xml:space="preserve"> </w:t>
      </w:r>
      <w:r w:rsidR="00BC3352" w:rsidRPr="00762E4A">
        <w:t>позволяет</w:t>
      </w:r>
      <w:r w:rsidRPr="00762E4A">
        <w:t xml:space="preserve"> </w:t>
      </w:r>
      <w:r w:rsidR="00BC3352" w:rsidRPr="00762E4A">
        <w:t>прогнозировать</w:t>
      </w:r>
      <w:r w:rsidRPr="00762E4A">
        <w:t xml:space="preserve"> </w:t>
      </w:r>
      <w:r w:rsidR="00BC3352" w:rsidRPr="00762E4A">
        <w:t>исполнение</w:t>
      </w:r>
      <w:r w:rsidRPr="00762E4A">
        <w:t xml:space="preserve"> </w:t>
      </w:r>
      <w:r w:rsidR="00BC3352" w:rsidRPr="00762E4A">
        <w:t>бюджета</w:t>
      </w:r>
      <w:r w:rsidRPr="00762E4A">
        <w:t xml:space="preserve"> </w:t>
      </w:r>
      <w:r w:rsidR="00BC3352" w:rsidRPr="00762E4A">
        <w:t>в</w:t>
      </w:r>
      <w:r w:rsidRPr="00762E4A">
        <w:t xml:space="preserve"> </w:t>
      </w:r>
      <w:r w:rsidR="00BC3352" w:rsidRPr="00762E4A">
        <w:t>текущем</w:t>
      </w:r>
      <w:r w:rsidRPr="00762E4A">
        <w:t xml:space="preserve"> </w:t>
      </w:r>
      <w:r w:rsidR="00BC3352" w:rsidRPr="00762E4A">
        <w:t>году</w:t>
      </w:r>
      <w:r w:rsidRPr="00762E4A">
        <w:t xml:space="preserve"> </w:t>
      </w:r>
      <w:r w:rsidR="00BC3352" w:rsidRPr="00762E4A">
        <w:t>с</w:t>
      </w:r>
      <w:r w:rsidRPr="00762E4A">
        <w:t xml:space="preserve"> </w:t>
      </w:r>
      <w:r w:rsidR="00BC3352" w:rsidRPr="00762E4A">
        <w:t>дефицитом</w:t>
      </w:r>
      <w:r w:rsidRPr="00762E4A">
        <w:t xml:space="preserve"> </w:t>
      </w:r>
      <w:r w:rsidR="00BC3352" w:rsidRPr="00762E4A">
        <w:t>на</w:t>
      </w:r>
      <w:r w:rsidRPr="00762E4A">
        <w:t xml:space="preserve"> </w:t>
      </w:r>
      <w:r w:rsidR="00BC3352" w:rsidRPr="00762E4A">
        <w:t>уровне</w:t>
      </w:r>
      <w:r w:rsidRPr="00762E4A">
        <w:t xml:space="preserve"> </w:t>
      </w:r>
      <w:r w:rsidR="00BC3352" w:rsidRPr="00762E4A">
        <w:t>первоначального</w:t>
      </w:r>
      <w:r w:rsidRPr="00762E4A">
        <w:t xml:space="preserve"> </w:t>
      </w:r>
      <w:r w:rsidR="00BC3352" w:rsidRPr="00762E4A">
        <w:t>прогноза</w:t>
      </w:r>
      <w:r w:rsidRPr="00762E4A">
        <w:t xml:space="preserve"> </w:t>
      </w:r>
      <w:r w:rsidR="00BC3352" w:rsidRPr="00762E4A">
        <w:t>в</w:t>
      </w:r>
      <w:r w:rsidRPr="00762E4A">
        <w:t xml:space="preserve"> </w:t>
      </w:r>
      <w:r w:rsidR="00BC3352" w:rsidRPr="00762E4A">
        <w:t>2%</w:t>
      </w:r>
      <w:r w:rsidRPr="00762E4A">
        <w:t xml:space="preserve"> </w:t>
      </w:r>
      <w:r w:rsidR="00BC3352" w:rsidRPr="00762E4A">
        <w:t>ВВП</w:t>
      </w:r>
      <w:r w:rsidRPr="00762E4A">
        <w:t>»</w:t>
      </w:r>
      <w:r w:rsidR="00BC3352" w:rsidRPr="00762E4A">
        <w:t>,</w:t>
      </w:r>
      <w:r w:rsidRPr="00762E4A">
        <w:t xml:space="preserve"> </w:t>
      </w:r>
      <w:r w:rsidR="00BC3352" w:rsidRPr="00762E4A">
        <w:t>-</w:t>
      </w:r>
      <w:r w:rsidRPr="00762E4A">
        <w:t xml:space="preserve"> </w:t>
      </w:r>
      <w:r w:rsidR="00BC3352" w:rsidRPr="00762E4A">
        <w:t>отмечается</w:t>
      </w:r>
      <w:r w:rsidRPr="00762E4A">
        <w:t xml:space="preserve"> </w:t>
      </w:r>
      <w:r w:rsidR="00BC3352" w:rsidRPr="00762E4A">
        <w:t>в</w:t>
      </w:r>
      <w:r w:rsidRPr="00762E4A">
        <w:t xml:space="preserve"> </w:t>
      </w:r>
      <w:r w:rsidR="00BC3352" w:rsidRPr="00762E4A">
        <w:t>материалах.</w:t>
      </w:r>
    </w:p>
    <w:p w:rsidR="00BC3352" w:rsidRPr="00762E4A" w:rsidRDefault="00BC3352" w:rsidP="00BC3352">
      <w:r w:rsidRPr="00762E4A">
        <w:t>В</w:t>
      </w:r>
      <w:r w:rsidR="00756A33" w:rsidRPr="00762E4A">
        <w:t xml:space="preserve"> </w:t>
      </w:r>
      <w:r w:rsidRPr="00762E4A">
        <w:t>министерстве</w:t>
      </w:r>
      <w:r w:rsidR="00756A33" w:rsidRPr="00762E4A">
        <w:t xml:space="preserve"> </w:t>
      </w:r>
      <w:r w:rsidRPr="00762E4A">
        <w:t>подчеркнули,</w:t>
      </w:r>
      <w:r w:rsidR="00756A33" w:rsidRPr="00762E4A">
        <w:t xml:space="preserve"> </w:t>
      </w:r>
      <w:r w:rsidRPr="00762E4A">
        <w:t>что</w:t>
      </w:r>
      <w:r w:rsidR="00756A33" w:rsidRPr="00762E4A">
        <w:t xml:space="preserve"> </w:t>
      </w:r>
      <w:r w:rsidRPr="00762E4A">
        <w:t>на</w:t>
      </w:r>
      <w:r w:rsidR="00756A33" w:rsidRPr="00762E4A">
        <w:t xml:space="preserve"> </w:t>
      </w:r>
      <w:r w:rsidRPr="00762E4A">
        <w:t>ближайшие</w:t>
      </w:r>
      <w:r w:rsidR="00756A33" w:rsidRPr="00762E4A">
        <w:t xml:space="preserve"> </w:t>
      </w:r>
      <w:r w:rsidRPr="00762E4A">
        <w:t>годы</w:t>
      </w:r>
      <w:r w:rsidR="00756A33" w:rsidRPr="00762E4A">
        <w:t xml:space="preserve"> </w:t>
      </w:r>
      <w:r w:rsidRPr="00762E4A">
        <w:t>сохраняется</w:t>
      </w:r>
      <w:r w:rsidR="00756A33" w:rsidRPr="00762E4A">
        <w:t xml:space="preserve"> </w:t>
      </w:r>
      <w:r w:rsidRPr="00762E4A">
        <w:t>ответственный</w:t>
      </w:r>
      <w:r w:rsidR="00756A33" w:rsidRPr="00762E4A">
        <w:t xml:space="preserve"> </w:t>
      </w:r>
      <w:r w:rsidRPr="00762E4A">
        <w:t>подход</w:t>
      </w:r>
      <w:r w:rsidR="00756A33" w:rsidRPr="00762E4A">
        <w:t xml:space="preserve"> </w:t>
      </w:r>
      <w:r w:rsidRPr="00762E4A">
        <w:t>к</w:t>
      </w:r>
      <w:r w:rsidR="00756A33" w:rsidRPr="00762E4A">
        <w:t xml:space="preserve"> </w:t>
      </w:r>
      <w:r w:rsidRPr="00762E4A">
        <w:t>финансам.</w:t>
      </w:r>
      <w:r w:rsidR="00756A33" w:rsidRPr="00762E4A">
        <w:t xml:space="preserve"> </w:t>
      </w:r>
      <w:r w:rsidRPr="00762E4A">
        <w:t>Бюджет</w:t>
      </w:r>
      <w:r w:rsidR="00756A33" w:rsidRPr="00762E4A">
        <w:t xml:space="preserve"> </w:t>
      </w:r>
      <w:r w:rsidRPr="00762E4A">
        <w:t>учитывает</w:t>
      </w:r>
      <w:r w:rsidR="00756A33" w:rsidRPr="00762E4A">
        <w:t xml:space="preserve"> </w:t>
      </w:r>
      <w:r w:rsidRPr="00762E4A">
        <w:t>нормализацию</w:t>
      </w:r>
      <w:r w:rsidR="00756A33" w:rsidRPr="00762E4A">
        <w:t xml:space="preserve"> </w:t>
      </w:r>
      <w:r w:rsidRPr="00762E4A">
        <w:t>бюджетной</w:t>
      </w:r>
      <w:r w:rsidR="00756A33" w:rsidRPr="00762E4A">
        <w:t xml:space="preserve"> </w:t>
      </w:r>
      <w:r w:rsidRPr="00762E4A">
        <w:t>политики.</w:t>
      </w:r>
      <w:r w:rsidR="00756A33" w:rsidRPr="00762E4A">
        <w:t xml:space="preserve"> </w:t>
      </w:r>
      <w:r w:rsidRPr="00762E4A">
        <w:t>Структурный</w:t>
      </w:r>
      <w:r w:rsidR="00756A33" w:rsidRPr="00762E4A">
        <w:t xml:space="preserve"> </w:t>
      </w:r>
      <w:r w:rsidRPr="00762E4A">
        <w:t>дефицит</w:t>
      </w:r>
      <w:r w:rsidR="00756A33" w:rsidRPr="00762E4A">
        <w:t xml:space="preserve"> </w:t>
      </w:r>
      <w:r w:rsidRPr="00762E4A">
        <w:t>будет</w:t>
      </w:r>
      <w:r w:rsidR="00756A33" w:rsidRPr="00762E4A">
        <w:t xml:space="preserve"> </w:t>
      </w:r>
      <w:r w:rsidRPr="00762E4A">
        <w:t>постепенно</w:t>
      </w:r>
      <w:r w:rsidR="00756A33" w:rsidRPr="00762E4A">
        <w:t xml:space="preserve"> </w:t>
      </w:r>
      <w:r w:rsidRPr="00762E4A">
        <w:t>сокращаться</w:t>
      </w:r>
      <w:r w:rsidR="00756A33" w:rsidRPr="00762E4A">
        <w:t xml:space="preserve"> </w:t>
      </w:r>
      <w:r w:rsidRPr="00762E4A">
        <w:t>с</w:t>
      </w:r>
      <w:r w:rsidR="00756A33" w:rsidRPr="00762E4A">
        <w:t xml:space="preserve"> </w:t>
      </w:r>
      <w:r w:rsidRPr="00762E4A">
        <w:t>выходом</w:t>
      </w:r>
      <w:r w:rsidR="00756A33" w:rsidRPr="00762E4A">
        <w:t xml:space="preserve"> </w:t>
      </w:r>
      <w:r w:rsidRPr="00762E4A">
        <w:t>в</w:t>
      </w:r>
      <w:r w:rsidR="00756A33" w:rsidRPr="00762E4A">
        <w:t xml:space="preserve"> </w:t>
      </w:r>
      <w:r w:rsidRPr="00762E4A">
        <w:t>2025</w:t>
      </w:r>
      <w:r w:rsidR="00756A33" w:rsidRPr="00762E4A">
        <w:t xml:space="preserve"> </w:t>
      </w:r>
      <w:r w:rsidRPr="00762E4A">
        <w:t>году</w:t>
      </w:r>
      <w:r w:rsidR="00756A33" w:rsidRPr="00762E4A">
        <w:t xml:space="preserve"> </w:t>
      </w:r>
      <w:r w:rsidRPr="00762E4A">
        <w:t>на</w:t>
      </w:r>
      <w:r w:rsidR="00756A33" w:rsidRPr="00762E4A">
        <w:t xml:space="preserve"> </w:t>
      </w:r>
      <w:r w:rsidRPr="00762E4A">
        <w:t>параметры</w:t>
      </w:r>
      <w:r w:rsidR="00756A33" w:rsidRPr="00762E4A">
        <w:t xml:space="preserve"> </w:t>
      </w:r>
      <w:r w:rsidRPr="00762E4A">
        <w:t>бюджетного</w:t>
      </w:r>
      <w:r w:rsidR="00756A33" w:rsidRPr="00762E4A">
        <w:t xml:space="preserve"> </w:t>
      </w:r>
      <w:r w:rsidRPr="00762E4A">
        <w:t>правила,</w:t>
      </w:r>
      <w:r w:rsidR="00756A33" w:rsidRPr="00762E4A">
        <w:t xml:space="preserve"> </w:t>
      </w:r>
      <w:r w:rsidRPr="00762E4A">
        <w:t>указывается</w:t>
      </w:r>
      <w:r w:rsidR="00756A33" w:rsidRPr="00762E4A">
        <w:t xml:space="preserve"> </w:t>
      </w:r>
      <w:r w:rsidRPr="00762E4A">
        <w:t>в</w:t>
      </w:r>
      <w:r w:rsidR="00756A33" w:rsidRPr="00762E4A">
        <w:t xml:space="preserve"> </w:t>
      </w:r>
      <w:r w:rsidRPr="00762E4A">
        <w:t>материалах</w:t>
      </w:r>
      <w:r w:rsidR="00756A33" w:rsidRPr="00762E4A">
        <w:t xml:space="preserve"> </w:t>
      </w:r>
      <w:r w:rsidRPr="00762E4A">
        <w:t>Минфина.</w:t>
      </w:r>
    </w:p>
    <w:p w:rsidR="00BC3352" w:rsidRPr="00762E4A" w:rsidRDefault="00756A33" w:rsidP="00BC3352">
      <w:r w:rsidRPr="00762E4A">
        <w:t>«</w:t>
      </w:r>
      <w:r w:rsidR="00BC3352" w:rsidRPr="00762E4A">
        <w:t>При</w:t>
      </w:r>
      <w:r w:rsidRPr="00762E4A">
        <w:t xml:space="preserve"> </w:t>
      </w:r>
      <w:r w:rsidR="00BC3352" w:rsidRPr="00762E4A">
        <w:t>этом</w:t>
      </w:r>
      <w:r w:rsidRPr="00762E4A">
        <w:t xml:space="preserve"> </w:t>
      </w:r>
      <w:r w:rsidR="00BC3352" w:rsidRPr="00762E4A">
        <w:t>обеспечивается</w:t>
      </w:r>
      <w:r w:rsidRPr="00762E4A">
        <w:t xml:space="preserve"> </w:t>
      </w:r>
      <w:r w:rsidR="00BC3352" w:rsidRPr="00762E4A">
        <w:t>безусловное</w:t>
      </w:r>
      <w:r w:rsidRPr="00762E4A">
        <w:t xml:space="preserve"> </w:t>
      </w:r>
      <w:r w:rsidR="00BC3352" w:rsidRPr="00762E4A">
        <w:t>финансирование</w:t>
      </w:r>
      <w:r w:rsidRPr="00762E4A">
        <w:t xml:space="preserve"> </w:t>
      </w:r>
      <w:r w:rsidR="00BC3352" w:rsidRPr="00762E4A">
        <w:t>как</w:t>
      </w:r>
      <w:r w:rsidRPr="00762E4A">
        <w:t xml:space="preserve"> </w:t>
      </w:r>
      <w:r w:rsidR="00BC3352" w:rsidRPr="00762E4A">
        <w:t>всех</w:t>
      </w:r>
      <w:r w:rsidRPr="00762E4A">
        <w:t xml:space="preserve"> </w:t>
      </w:r>
      <w:r w:rsidR="00BC3352" w:rsidRPr="00762E4A">
        <w:t>принятых</w:t>
      </w:r>
      <w:r w:rsidRPr="00762E4A">
        <w:t xml:space="preserve"> </w:t>
      </w:r>
      <w:r w:rsidR="00BC3352" w:rsidRPr="00762E4A">
        <w:t>обязательств,</w:t>
      </w:r>
      <w:r w:rsidRPr="00762E4A">
        <w:t xml:space="preserve"> </w:t>
      </w:r>
      <w:r w:rsidR="00BC3352" w:rsidRPr="00762E4A">
        <w:t>так</w:t>
      </w:r>
      <w:r w:rsidRPr="00762E4A">
        <w:t xml:space="preserve"> </w:t>
      </w:r>
      <w:r w:rsidR="00BC3352" w:rsidRPr="00762E4A">
        <w:t>и</w:t>
      </w:r>
      <w:r w:rsidRPr="00762E4A">
        <w:t xml:space="preserve"> </w:t>
      </w:r>
      <w:r w:rsidR="00BC3352" w:rsidRPr="00762E4A">
        <w:t>новых</w:t>
      </w:r>
      <w:r w:rsidRPr="00762E4A">
        <w:t xml:space="preserve"> </w:t>
      </w:r>
      <w:r w:rsidR="00BC3352" w:rsidRPr="00762E4A">
        <w:t>актуальных</w:t>
      </w:r>
      <w:r w:rsidRPr="00762E4A">
        <w:t xml:space="preserve"> </w:t>
      </w:r>
      <w:r w:rsidR="00BC3352" w:rsidRPr="00762E4A">
        <w:t>приоритетов:</w:t>
      </w:r>
      <w:r w:rsidRPr="00762E4A">
        <w:t xml:space="preserve"> </w:t>
      </w:r>
      <w:r w:rsidR="00BC3352" w:rsidRPr="00762E4A">
        <w:t>обеспечение</w:t>
      </w:r>
      <w:r w:rsidRPr="00762E4A">
        <w:t xml:space="preserve"> </w:t>
      </w:r>
      <w:r w:rsidR="00BC3352" w:rsidRPr="00762E4A">
        <w:t>безопасности</w:t>
      </w:r>
      <w:r w:rsidRPr="00762E4A">
        <w:t xml:space="preserve"> </w:t>
      </w:r>
      <w:r w:rsidR="00BC3352" w:rsidRPr="00762E4A">
        <w:t>страны</w:t>
      </w:r>
      <w:r w:rsidRPr="00762E4A">
        <w:t xml:space="preserve"> </w:t>
      </w:r>
      <w:r w:rsidR="00BC3352" w:rsidRPr="00762E4A">
        <w:t>и</w:t>
      </w:r>
      <w:r w:rsidRPr="00762E4A">
        <w:t xml:space="preserve"> </w:t>
      </w:r>
      <w:r w:rsidR="00BC3352" w:rsidRPr="00762E4A">
        <w:t>боеготовности</w:t>
      </w:r>
      <w:r w:rsidRPr="00762E4A">
        <w:t xml:space="preserve"> </w:t>
      </w:r>
      <w:r w:rsidR="00BC3352" w:rsidRPr="00762E4A">
        <w:t>вооруженных</w:t>
      </w:r>
      <w:r w:rsidRPr="00762E4A">
        <w:t xml:space="preserve"> </w:t>
      </w:r>
      <w:r w:rsidR="00BC3352" w:rsidRPr="00762E4A">
        <w:t>сил,</w:t>
      </w:r>
      <w:r w:rsidRPr="00762E4A">
        <w:t xml:space="preserve"> </w:t>
      </w:r>
      <w:r w:rsidR="00BC3352" w:rsidRPr="00762E4A">
        <w:t>интеграция</w:t>
      </w:r>
      <w:r w:rsidRPr="00762E4A">
        <w:t xml:space="preserve"> </w:t>
      </w:r>
      <w:r w:rsidR="00BC3352" w:rsidRPr="00762E4A">
        <w:t>новых</w:t>
      </w:r>
      <w:r w:rsidRPr="00762E4A">
        <w:t xml:space="preserve"> </w:t>
      </w:r>
      <w:r w:rsidR="00BC3352" w:rsidRPr="00762E4A">
        <w:t>регионов,</w:t>
      </w:r>
      <w:r w:rsidRPr="00762E4A">
        <w:t xml:space="preserve"> </w:t>
      </w:r>
      <w:r w:rsidR="00BC3352" w:rsidRPr="00762E4A">
        <w:t>социальная</w:t>
      </w:r>
      <w:r w:rsidRPr="00762E4A">
        <w:t xml:space="preserve"> </w:t>
      </w:r>
      <w:r w:rsidR="00BC3352" w:rsidRPr="00762E4A">
        <w:t>поддержка</w:t>
      </w:r>
      <w:r w:rsidRPr="00762E4A">
        <w:t xml:space="preserve"> </w:t>
      </w:r>
      <w:r w:rsidR="00BC3352" w:rsidRPr="00762E4A">
        <w:t>наиболее</w:t>
      </w:r>
      <w:r w:rsidRPr="00762E4A">
        <w:t xml:space="preserve"> </w:t>
      </w:r>
      <w:r w:rsidR="00BC3352" w:rsidRPr="00762E4A">
        <w:t>уязвимых</w:t>
      </w:r>
      <w:r w:rsidRPr="00762E4A">
        <w:t xml:space="preserve"> </w:t>
      </w:r>
      <w:r w:rsidR="00BC3352" w:rsidRPr="00762E4A">
        <w:t>категорий</w:t>
      </w:r>
      <w:r w:rsidRPr="00762E4A">
        <w:t xml:space="preserve"> </w:t>
      </w:r>
      <w:r w:rsidR="00BC3352" w:rsidRPr="00762E4A">
        <w:t>граждан,</w:t>
      </w:r>
      <w:r w:rsidRPr="00762E4A">
        <w:t xml:space="preserve"> </w:t>
      </w:r>
      <w:r w:rsidR="00BC3352" w:rsidRPr="00762E4A">
        <w:t>технологическое</w:t>
      </w:r>
      <w:r w:rsidRPr="00762E4A">
        <w:t xml:space="preserve"> </w:t>
      </w:r>
      <w:r w:rsidR="00BC3352" w:rsidRPr="00762E4A">
        <w:t>развитие</w:t>
      </w:r>
      <w:r w:rsidRPr="00762E4A">
        <w:t xml:space="preserve"> </w:t>
      </w:r>
      <w:r w:rsidR="00BC3352" w:rsidRPr="00762E4A">
        <w:t>и</w:t>
      </w:r>
      <w:r w:rsidRPr="00762E4A">
        <w:t xml:space="preserve"> </w:t>
      </w:r>
      <w:r w:rsidR="00BC3352" w:rsidRPr="00762E4A">
        <w:t>расширение</w:t>
      </w:r>
      <w:r w:rsidRPr="00762E4A">
        <w:t xml:space="preserve"> </w:t>
      </w:r>
      <w:r w:rsidR="00BC3352" w:rsidRPr="00762E4A">
        <w:t>инфраструктуры.</w:t>
      </w:r>
      <w:r w:rsidRPr="00762E4A">
        <w:t xml:space="preserve"> </w:t>
      </w:r>
      <w:r w:rsidR="00BC3352" w:rsidRPr="00762E4A">
        <w:t>Все</w:t>
      </w:r>
      <w:r w:rsidRPr="00762E4A">
        <w:t xml:space="preserve"> </w:t>
      </w:r>
      <w:r w:rsidR="00BC3352" w:rsidRPr="00762E4A">
        <w:t>эти</w:t>
      </w:r>
      <w:r w:rsidRPr="00762E4A">
        <w:t xml:space="preserve"> </w:t>
      </w:r>
      <w:r w:rsidR="00BC3352" w:rsidRPr="00762E4A">
        <w:t>приоритеты</w:t>
      </w:r>
      <w:r w:rsidRPr="00762E4A">
        <w:t xml:space="preserve"> </w:t>
      </w:r>
      <w:r w:rsidR="00BC3352" w:rsidRPr="00762E4A">
        <w:t>обеспечены</w:t>
      </w:r>
      <w:r w:rsidRPr="00762E4A">
        <w:t xml:space="preserve"> </w:t>
      </w:r>
      <w:r w:rsidR="00BC3352" w:rsidRPr="00762E4A">
        <w:t>финансами</w:t>
      </w:r>
      <w:r w:rsidRPr="00762E4A">
        <w:t xml:space="preserve"> </w:t>
      </w:r>
      <w:r w:rsidR="00BC3352" w:rsidRPr="00762E4A">
        <w:t>и</w:t>
      </w:r>
      <w:r w:rsidRPr="00762E4A">
        <w:t xml:space="preserve"> </w:t>
      </w:r>
      <w:r w:rsidR="00BC3352" w:rsidRPr="00762E4A">
        <w:t>учтены</w:t>
      </w:r>
      <w:r w:rsidRPr="00762E4A">
        <w:t xml:space="preserve"> </w:t>
      </w:r>
      <w:r w:rsidR="00BC3352" w:rsidRPr="00762E4A">
        <w:t>в</w:t>
      </w:r>
      <w:r w:rsidRPr="00762E4A">
        <w:t xml:space="preserve"> </w:t>
      </w:r>
      <w:r w:rsidR="00BC3352" w:rsidRPr="00762E4A">
        <w:t>бюджете</w:t>
      </w:r>
      <w:r w:rsidRPr="00762E4A">
        <w:t>»</w:t>
      </w:r>
      <w:r w:rsidR="00BC3352" w:rsidRPr="00762E4A">
        <w:t>,</w:t>
      </w:r>
      <w:r w:rsidRPr="00762E4A">
        <w:t xml:space="preserve"> </w:t>
      </w:r>
      <w:r w:rsidR="00BC3352" w:rsidRPr="00762E4A">
        <w:t>-</w:t>
      </w:r>
      <w:r w:rsidRPr="00762E4A">
        <w:t xml:space="preserve"> </w:t>
      </w:r>
      <w:r w:rsidR="00BC3352" w:rsidRPr="00762E4A">
        <w:t>следует</w:t>
      </w:r>
      <w:r w:rsidRPr="00762E4A">
        <w:t xml:space="preserve"> </w:t>
      </w:r>
      <w:r w:rsidR="00BC3352" w:rsidRPr="00762E4A">
        <w:t>из</w:t>
      </w:r>
      <w:r w:rsidRPr="00762E4A">
        <w:t xml:space="preserve"> </w:t>
      </w:r>
      <w:r w:rsidR="00BC3352" w:rsidRPr="00762E4A">
        <w:t>материалов</w:t>
      </w:r>
      <w:r w:rsidRPr="00762E4A">
        <w:t xml:space="preserve"> </w:t>
      </w:r>
      <w:r w:rsidR="00BC3352" w:rsidRPr="00762E4A">
        <w:t>министерства.</w:t>
      </w:r>
    </w:p>
    <w:p w:rsidR="00BC3352" w:rsidRPr="00762E4A" w:rsidRDefault="00BC3352" w:rsidP="00BC3352">
      <w:pPr>
        <w:pStyle w:val="2"/>
      </w:pPr>
      <w:bookmarkStart w:id="111" w:name="_Toc145399631"/>
      <w:r w:rsidRPr="00762E4A">
        <w:t>ТАСС,</w:t>
      </w:r>
      <w:r w:rsidR="00756A33" w:rsidRPr="00762E4A">
        <w:t xml:space="preserve"> </w:t>
      </w:r>
      <w:r w:rsidRPr="00762E4A">
        <w:t>11.09.2023,</w:t>
      </w:r>
      <w:r w:rsidR="00756A33" w:rsidRPr="00762E4A">
        <w:t xml:space="preserve"> </w:t>
      </w:r>
      <w:r w:rsidRPr="00762E4A">
        <w:t>Решетников</w:t>
      </w:r>
      <w:r w:rsidR="00756A33" w:rsidRPr="00762E4A">
        <w:t xml:space="preserve"> </w:t>
      </w:r>
      <w:r w:rsidRPr="00762E4A">
        <w:t>назвал</w:t>
      </w:r>
      <w:r w:rsidR="00756A33" w:rsidRPr="00762E4A">
        <w:t xml:space="preserve"> </w:t>
      </w:r>
      <w:r w:rsidRPr="00762E4A">
        <w:t>составляющие</w:t>
      </w:r>
      <w:r w:rsidR="00756A33" w:rsidRPr="00762E4A">
        <w:t xml:space="preserve"> </w:t>
      </w:r>
      <w:r w:rsidRPr="00762E4A">
        <w:t>основы</w:t>
      </w:r>
      <w:r w:rsidR="00756A33" w:rsidRPr="00762E4A">
        <w:t xml:space="preserve"> </w:t>
      </w:r>
      <w:r w:rsidRPr="00762E4A">
        <w:t>будущего</w:t>
      </w:r>
      <w:r w:rsidR="00756A33" w:rsidRPr="00762E4A">
        <w:t xml:space="preserve"> </w:t>
      </w:r>
      <w:r w:rsidRPr="00762E4A">
        <w:t>роста</w:t>
      </w:r>
      <w:r w:rsidR="00756A33" w:rsidRPr="00762E4A">
        <w:t xml:space="preserve"> </w:t>
      </w:r>
      <w:r w:rsidRPr="00762E4A">
        <w:t>ВВП</w:t>
      </w:r>
      <w:r w:rsidR="00756A33" w:rsidRPr="00762E4A">
        <w:t xml:space="preserve"> </w:t>
      </w:r>
      <w:r w:rsidRPr="00762E4A">
        <w:t>РФ</w:t>
      </w:r>
      <w:bookmarkEnd w:id="111"/>
    </w:p>
    <w:p w:rsidR="00BC3352" w:rsidRPr="00762E4A" w:rsidRDefault="00BC3352" w:rsidP="008B428C">
      <w:pPr>
        <w:pStyle w:val="3"/>
      </w:pPr>
      <w:bookmarkStart w:id="112" w:name="_Toc145399632"/>
      <w:r w:rsidRPr="00762E4A">
        <w:t>Увеличение</w:t>
      </w:r>
      <w:r w:rsidR="00756A33" w:rsidRPr="00762E4A">
        <w:t xml:space="preserve"> </w:t>
      </w:r>
      <w:r w:rsidRPr="00762E4A">
        <w:t>частных</w:t>
      </w:r>
      <w:r w:rsidR="00756A33" w:rsidRPr="00762E4A">
        <w:t xml:space="preserve"> </w:t>
      </w:r>
      <w:r w:rsidRPr="00762E4A">
        <w:t>инвестиций</w:t>
      </w:r>
      <w:r w:rsidR="00756A33" w:rsidRPr="00762E4A">
        <w:t xml:space="preserve"> </w:t>
      </w:r>
      <w:r w:rsidRPr="00762E4A">
        <w:t>и</w:t>
      </w:r>
      <w:r w:rsidR="00756A33" w:rsidRPr="00762E4A">
        <w:t xml:space="preserve"> </w:t>
      </w:r>
      <w:r w:rsidRPr="00762E4A">
        <w:t>переход</w:t>
      </w:r>
      <w:r w:rsidR="00756A33" w:rsidRPr="00762E4A">
        <w:t xml:space="preserve"> </w:t>
      </w:r>
      <w:r w:rsidRPr="00762E4A">
        <w:t>от</w:t>
      </w:r>
      <w:r w:rsidR="00756A33" w:rsidRPr="00762E4A">
        <w:t xml:space="preserve"> </w:t>
      </w:r>
      <w:r w:rsidRPr="00762E4A">
        <w:t>количественного</w:t>
      </w:r>
      <w:r w:rsidR="00756A33" w:rsidRPr="00762E4A">
        <w:t xml:space="preserve"> </w:t>
      </w:r>
      <w:r w:rsidRPr="00762E4A">
        <w:t>к</w:t>
      </w:r>
      <w:r w:rsidR="00756A33" w:rsidRPr="00762E4A">
        <w:t xml:space="preserve"> </w:t>
      </w:r>
      <w:r w:rsidRPr="00762E4A">
        <w:t>качественному</w:t>
      </w:r>
      <w:r w:rsidR="00756A33" w:rsidRPr="00762E4A">
        <w:t xml:space="preserve"> </w:t>
      </w:r>
      <w:r w:rsidRPr="00762E4A">
        <w:t>росту</w:t>
      </w:r>
      <w:r w:rsidR="00756A33" w:rsidRPr="00762E4A">
        <w:t xml:space="preserve"> </w:t>
      </w:r>
      <w:r w:rsidRPr="00762E4A">
        <w:t>сектора</w:t>
      </w:r>
      <w:r w:rsidR="00756A33" w:rsidRPr="00762E4A">
        <w:t xml:space="preserve"> </w:t>
      </w:r>
      <w:r w:rsidRPr="00762E4A">
        <w:t>малого</w:t>
      </w:r>
      <w:r w:rsidR="00756A33" w:rsidRPr="00762E4A">
        <w:t xml:space="preserve"> </w:t>
      </w:r>
      <w:r w:rsidRPr="00762E4A">
        <w:t>и</w:t>
      </w:r>
      <w:r w:rsidR="00756A33" w:rsidRPr="00762E4A">
        <w:t xml:space="preserve"> </w:t>
      </w:r>
      <w:r w:rsidRPr="00762E4A">
        <w:t>среднего</w:t>
      </w:r>
      <w:r w:rsidR="00756A33" w:rsidRPr="00762E4A">
        <w:t xml:space="preserve"> </w:t>
      </w:r>
      <w:r w:rsidRPr="00762E4A">
        <w:t>предпринимательства</w:t>
      </w:r>
      <w:r w:rsidR="00756A33" w:rsidRPr="00762E4A">
        <w:t xml:space="preserve"> </w:t>
      </w:r>
      <w:r w:rsidRPr="00762E4A">
        <w:t>(МСП)</w:t>
      </w:r>
      <w:r w:rsidR="00756A33" w:rsidRPr="00762E4A">
        <w:t xml:space="preserve"> </w:t>
      </w:r>
      <w:r w:rsidRPr="00762E4A">
        <w:t>составят</w:t>
      </w:r>
      <w:r w:rsidR="00756A33" w:rsidRPr="00762E4A">
        <w:t xml:space="preserve"> </w:t>
      </w:r>
      <w:r w:rsidRPr="00762E4A">
        <w:t>основу</w:t>
      </w:r>
      <w:r w:rsidR="00756A33" w:rsidRPr="00762E4A">
        <w:t xml:space="preserve"> </w:t>
      </w:r>
      <w:r w:rsidRPr="00762E4A">
        <w:t>будущего</w:t>
      </w:r>
      <w:r w:rsidR="00756A33" w:rsidRPr="00762E4A">
        <w:t xml:space="preserve"> </w:t>
      </w:r>
      <w:r w:rsidRPr="00762E4A">
        <w:t>подъема</w:t>
      </w:r>
      <w:r w:rsidR="00756A33" w:rsidRPr="00762E4A">
        <w:t xml:space="preserve"> </w:t>
      </w:r>
      <w:r w:rsidRPr="00762E4A">
        <w:t>ВВП</w:t>
      </w:r>
      <w:r w:rsidR="00756A33" w:rsidRPr="00762E4A">
        <w:t xml:space="preserve"> </w:t>
      </w:r>
      <w:r w:rsidRPr="00762E4A">
        <w:t>России.</w:t>
      </w:r>
      <w:r w:rsidR="00756A33" w:rsidRPr="00762E4A">
        <w:t xml:space="preserve"> </w:t>
      </w:r>
      <w:r w:rsidRPr="00762E4A">
        <w:t>Об</w:t>
      </w:r>
      <w:r w:rsidR="00756A33" w:rsidRPr="00762E4A">
        <w:t xml:space="preserve"> </w:t>
      </w:r>
      <w:r w:rsidRPr="00762E4A">
        <w:t>этом</w:t>
      </w:r>
      <w:r w:rsidR="00756A33" w:rsidRPr="00762E4A">
        <w:t xml:space="preserve"> </w:t>
      </w:r>
      <w:r w:rsidRPr="00762E4A">
        <w:t>ТАСС</w:t>
      </w:r>
      <w:r w:rsidR="00756A33" w:rsidRPr="00762E4A">
        <w:t xml:space="preserve"> </w:t>
      </w:r>
      <w:r w:rsidRPr="00762E4A">
        <w:t>сообщил</w:t>
      </w:r>
      <w:r w:rsidR="00756A33" w:rsidRPr="00762E4A">
        <w:t xml:space="preserve"> </w:t>
      </w:r>
      <w:r w:rsidRPr="00762E4A">
        <w:t>глава</w:t>
      </w:r>
      <w:r w:rsidR="00756A33" w:rsidRPr="00762E4A">
        <w:t xml:space="preserve"> </w:t>
      </w:r>
      <w:r w:rsidRPr="00762E4A">
        <w:t>Минэкономразвития</w:t>
      </w:r>
      <w:r w:rsidR="00756A33" w:rsidRPr="00762E4A">
        <w:t xml:space="preserve"> </w:t>
      </w:r>
      <w:r w:rsidRPr="00762E4A">
        <w:t>РФ</w:t>
      </w:r>
      <w:r w:rsidR="00756A33" w:rsidRPr="00762E4A">
        <w:t xml:space="preserve"> </w:t>
      </w:r>
      <w:r w:rsidRPr="00762E4A">
        <w:t>Максим</w:t>
      </w:r>
      <w:r w:rsidR="00756A33" w:rsidRPr="00762E4A">
        <w:t xml:space="preserve"> </w:t>
      </w:r>
      <w:r w:rsidRPr="00762E4A">
        <w:t>Решетников</w:t>
      </w:r>
      <w:r w:rsidR="00756A33" w:rsidRPr="00762E4A">
        <w:t xml:space="preserve"> </w:t>
      </w:r>
      <w:r w:rsidRPr="00762E4A">
        <w:t>на</w:t>
      </w:r>
      <w:r w:rsidR="00756A33" w:rsidRPr="00762E4A">
        <w:t xml:space="preserve"> </w:t>
      </w:r>
      <w:r w:rsidRPr="00762E4A">
        <w:t>полях</w:t>
      </w:r>
      <w:r w:rsidR="00756A33" w:rsidRPr="00762E4A">
        <w:t xml:space="preserve"> </w:t>
      </w:r>
      <w:r w:rsidRPr="00762E4A">
        <w:t>Восточного</w:t>
      </w:r>
      <w:r w:rsidR="00756A33" w:rsidRPr="00762E4A">
        <w:t xml:space="preserve"> </w:t>
      </w:r>
      <w:r w:rsidRPr="00762E4A">
        <w:t>экономического</w:t>
      </w:r>
      <w:r w:rsidR="00756A33" w:rsidRPr="00762E4A">
        <w:t xml:space="preserve"> </w:t>
      </w:r>
      <w:r w:rsidRPr="00762E4A">
        <w:t>форума.</w:t>
      </w:r>
      <w:bookmarkEnd w:id="112"/>
    </w:p>
    <w:p w:rsidR="00BC3352" w:rsidRPr="00762E4A" w:rsidRDefault="00756A33" w:rsidP="00BC3352">
      <w:r w:rsidRPr="00762E4A">
        <w:t>«</w:t>
      </w:r>
      <w:r w:rsidR="00BC3352" w:rsidRPr="00762E4A">
        <w:t>Рост</w:t>
      </w:r>
      <w:r w:rsidRPr="00762E4A">
        <w:t xml:space="preserve"> </w:t>
      </w:r>
      <w:r w:rsidR="00BC3352" w:rsidRPr="00762E4A">
        <w:t>частных</w:t>
      </w:r>
      <w:r w:rsidRPr="00762E4A">
        <w:t xml:space="preserve"> </w:t>
      </w:r>
      <w:r w:rsidR="00BC3352" w:rsidRPr="00762E4A">
        <w:t>инвестиций</w:t>
      </w:r>
      <w:r w:rsidRPr="00762E4A">
        <w:t xml:space="preserve"> </w:t>
      </w:r>
      <w:r w:rsidR="00BC3352" w:rsidRPr="00762E4A">
        <w:t>и</w:t>
      </w:r>
      <w:r w:rsidRPr="00762E4A">
        <w:t xml:space="preserve"> </w:t>
      </w:r>
      <w:r w:rsidR="00BC3352" w:rsidRPr="00762E4A">
        <w:t>переход</w:t>
      </w:r>
      <w:r w:rsidRPr="00762E4A">
        <w:t xml:space="preserve"> </w:t>
      </w:r>
      <w:r w:rsidR="00BC3352" w:rsidRPr="00762E4A">
        <w:t>от</w:t>
      </w:r>
      <w:r w:rsidRPr="00762E4A">
        <w:t xml:space="preserve"> </w:t>
      </w:r>
      <w:r w:rsidR="00BC3352" w:rsidRPr="00762E4A">
        <w:t>количественного</w:t>
      </w:r>
      <w:r w:rsidRPr="00762E4A">
        <w:t xml:space="preserve"> </w:t>
      </w:r>
      <w:r w:rsidR="00BC3352" w:rsidRPr="00762E4A">
        <w:t>к</w:t>
      </w:r>
      <w:r w:rsidRPr="00762E4A">
        <w:t xml:space="preserve"> </w:t>
      </w:r>
      <w:r w:rsidR="00BC3352" w:rsidRPr="00762E4A">
        <w:t>качественному</w:t>
      </w:r>
      <w:r w:rsidRPr="00762E4A">
        <w:t xml:space="preserve"> </w:t>
      </w:r>
      <w:r w:rsidR="00BC3352" w:rsidRPr="00762E4A">
        <w:t>росту</w:t>
      </w:r>
      <w:r w:rsidRPr="00762E4A">
        <w:t xml:space="preserve"> </w:t>
      </w:r>
      <w:r w:rsidR="00BC3352" w:rsidRPr="00762E4A">
        <w:t>сектора</w:t>
      </w:r>
      <w:r w:rsidRPr="00762E4A">
        <w:t xml:space="preserve"> </w:t>
      </w:r>
      <w:r w:rsidR="00BC3352" w:rsidRPr="00762E4A">
        <w:t>МСП</w:t>
      </w:r>
      <w:r w:rsidRPr="00762E4A">
        <w:t xml:space="preserve"> </w:t>
      </w:r>
      <w:r w:rsidR="00BC3352" w:rsidRPr="00762E4A">
        <w:t>-</w:t>
      </w:r>
      <w:r w:rsidRPr="00762E4A">
        <w:t xml:space="preserve"> </w:t>
      </w:r>
      <w:r w:rsidR="00BC3352" w:rsidRPr="00762E4A">
        <w:t>это</w:t>
      </w:r>
      <w:r w:rsidRPr="00762E4A">
        <w:t xml:space="preserve"> </w:t>
      </w:r>
      <w:r w:rsidR="00BC3352" w:rsidRPr="00762E4A">
        <w:t>основа</w:t>
      </w:r>
      <w:r w:rsidRPr="00762E4A">
        <w:t xml:space="preserve"> </w:t>
      </w:r>
      <w:r w:rsidR="00BC3352" w:rsidRPr="00762E4A">
        <w:t>будущего</w:t>
      </w:r>
      <w:r w:rsidRPr="00762E4A">
        <w:t xml:space="preserve"> </w:t>
      </w:r>
      <w:r w:rsidR="00BC3352" w:rsidRPr="00762E4A">
        <w:t>роста</w:t>
      </w:r>
      <w:r w:rsidRPr="00762E4A">
        <w:t xml:space="preserve"> </w:t>
      </w:r>
      <w:r w:rsidR="00BC3352" w:rsidRPr="00762E4A">
        <w:t>ВВП.</w:t>
      </w:r>
      <w:r w:rsidRPr="00762E4A">
        <w:t xml:space="preserve"> </w:t>
      </w:r>
      <w:r w:rsidR="00BC3352" w:rsidRPr="00762E4A">
        <w:t>Они</w:t>
      </w:r>
      <w:r w:rsidRPr="00762E4A">
        <w:t xml:space="preserve"> </w:t>
      </w:r>
      <w:r w:rsidR="00BC3352" w:rsidRPr="00762E4A">
        <w:t>же</w:t>
      </w:r>
      <w:r w:rsidRPr="00762E4A">
        <w:t xml:space="preserve"> </w:t>
      </w:r>
      <w:r w:rsidR="00BC3352" w:rsidRPr="00762E4A">
        <w:t>являются</w:t>
      </w:r>
      <w:r w:rsidRPr="00762E4A">
        <w:t xml:space="preserve"> </w:t>
      </w:r>
      <w:r w:rsidR="00BC3352" w:rsidRPr="00762E4A">
        <w:t>ключевыми</w:t>
      </w:r>
      <w:r w:rsidRPr="00762E4A">
        <w:t xml:space="preserve"> </w:t>
      </w:r>
      <w:r w:rsidR="00BC3352" w:rsidRPr="00762E4A">
        <w:t>составляющими</w:t>
      </w:r>
      <w:r w:rsidRPr="00762E4A">
        <w:t xml:space="preserve"> </w:t>
      </w:r>
      <w:r w:rsidR="00BC3352" w:rsidRPr="00762E4A">
        <w:t>экономики</w:t>
      </w:r>
      <w:r w:rsidRPr="00762E4A">
        <w:t xml:space="preserve"> </w:t>
      </w:r>
      <w:r w:rsidR="00BC3352" w:rsidRPr="00762E4A">
        <w:t>предложения,</w:t>
      </w:r>
      <w:r w:rsidRPr="00762E4A">
        <w:t xml:space="preserve"> </w:t>
      </w:r>
      <w:r w:rsidR="00BC3352" w:rsidRPr="00762E4A">
        <w:t>на</w:t>
      </w:r>
      <w:r w:rsidRPr="00762E4A">
        <w:t xml:space="preserve"> </w:t>
      </w:r>
      <w:r w:rsidR="00BC3352" w:rsidRPr="00762E4A">
        <w:t>развитии</w:t>
      </w:r>
      <w:r w:rsidRPr="00762E4A">
        <w:t xml:space="preserve"> </w:t>
      </w:r>
      <w:r w:rsidR="00BC3352" w:rsidRPr="00762E4A">
        <w:t>которой</w:t>
      </w:r>
      <w:r w:rsidRPr="00762E4A">
        <w:t xml:space="preserve"> </w:t>
      </w:r>
      <w:r w:rsidR="00BC3352" w:rsidRPr="00762E4A">
        <w:t>сфокусировали</w:t>
      </w:r>
      <w:r w:rsidRPr="00762E4A">
        <w:t xml:space="preserve"> </w:t>
      </w:r>
      <w:r w:rsidR="00BC3352" w:rsidRPr="00762E4A">
        <w:t>по</w:t>
      </w:r>
      <w:r w:rsidRPr="00762E4A">
        <w:t xml:space="preserve"> </w:t>
      </w:r>
      <w:r w:rsidR="00BC3352" w:rsidRPr="00762E4A">
        <w:t>поручению</w:t>
      </w:r>
      <w:r w:rsidRPr="00762E4A">
        <w:t xml:space="preserve"> </w:t>
      </w:r>
      <w:r w:rsidR="00BC3352" w:rsidRPr="00762E4A">
        <w:t>президента</w:t>
      </w:r>
      <w:r w:rsidRPr="00762E4A">
        <w:t xml:space="preserve"> </w:t>
      </w:r>
      <w:r w:rsidR="00BC3352" w:rsidRPr="00762E4A">
        <w:t>свою</w:t>
      </w:r>
      <w:r w:rsidRPr="00762E4A">
        <w:t xml:space="preserve"> </w:t>
      </w:r>
      <w:r w:rsidR="00BC3352" w:rsidRPr="00762E4A">
        <w:t>работу</w:t>
      </w:r>
      <w:r w:rsidRPr="00762E4A">
        <w:t xml:space="preserve"> </w:t>
      </w:r>
      <w:r w:rsidR="00BC3352" w:rsidRPr="00762E4A">
        <w:t>все</w:t>
      </w:r>
      <w:r w:rsidRPr="00762E4A">
        <w:t xml:space="preserve"> </w:t>
      </w:r>
      <w:r w:rsidR="00BC3352" w:rsidRPr="00762E4A">
        <w:t>ведомства</w:t>
      </w:r>
      <w:r w:rsidRPr="00762E4A">
        <w:t>»</w:t>
      </w:r>
      <w:r w:rsidR="00BC3352" w:rsidRPr="00762E4A">
        <w:t>,</w:t>
      </w:r>
      <w:r w:rsidRPr="00762E4A">
        <w:t xml:space="preserve"> </w:t>
      </w:r>
      <w:r w:rsidR="00BC3352" w:rsidRPr="00762E4A">
        <w:t>-</w:t>
      </w:r>
      <w:r w:rsidRPr="00762E4A">
        <w:t xml:space="preserve"> </w:t>
      </w:r>
      <w:r w:rsidR="00BC3352" w:rsidRPr="00762E4A">
        <w:t>сказал</w:t>
      </w:r>
      <w:r w:rsidRPr="00762E4A">
        <w:t xml:space="preserve"> </w:t>
      </w:r>
      <w:r w:rsidR="00BC3352" w:rsidRPr="00762E4A">
        <w:t>он.</w:t>
      </w:r>
    </w:p>
    <w:p w:rsidR="00BC3352" w:rsidRPr="00762E4A" w:rsidRDefault="00756A33" w:rsidP="00BC3352">
      <w:r w:rsidRPr="00762E4A">
        <w:t>«</w:t>
      </w:r>
      <w:r w:rsidR="00BC3352" w:rsidRPr="00762E4A">
        <w:t>Как</w:t>
      </w:r>
      <w:r w:rsidRPr="00762E4A">
        <w:t xml:space="preserve"> </w:t>
      </w:r>
      <w:r w:rsidR="00BC3352" w:rsidRPr="00762E4A">
        <w:t>отметил</w:t>
      </w:r>
      <w:r w:rsidRPr="00762E4A">
        <w:t xml:space="preserve"> </w:t>
      </w:r>
      <w:r w:rsidR="00BC3352" w:rsidRPr="00762E4A">
        <w:t>премьер-министр</w:t>
      </w:r>
      <w:r w:rsidRPr="00762E4A">
        <w:t xml:space="preserve"> </w:t>
      </w:r>
      <w:r w:rsidR="00BC3352" w:rsidRPr="00762E4A">
        <w:t>Михаил</w:t>
      </w:r>
      <w:r w:rsidRPr="00762E4A">
        <w:t xml:space="preserve"> </w:t>
      </w:r>
      <w:r w:rsidR="00BC3352" w:rsidRPr="00762E4A">
        <w:t>Мишустин</w:t>
      </w:r>
      <w:r w:rsidRPr="00762E4A">
        <w:t xml:space="preserve"> </w:t>
      </w:r>
      <w:r w:rsidR="00BC3352" w:rsidRPr="00762E4A">
        <w:t>в</w:t>
      </w:r>
      <w:r w:rsidRPr="00762E4A">
        <w:t xml:space="preserve"> </w:t>
      </w:r>
      <w:r w:rsidR="00BC3352" w:rsidRPr="00762E4A">
        <w:t>пятницу</w:t>
      </w:r>
      <w:r w:rsidRPr="00762E4A">
        <w:t xml:space="preserve"> </w:t>
      </w:r>
      <w:r w:rsidR="00BC3352" w:rsidRPr="00762E4A">
        <w:t>на</w:t>
      </w:r>
      <w:r w:rsidRPr="00762E4A">
        <w:t xml:space="preserve"> </w:t>
      </w:r>
      <w:r w:rsidR="00BC3352" w:rsidRPr="00762E4A">
        <w:t>совещании</w:t>
      </w:r>
      <w:r w:rsidRPr="00762E4A">
        <w:t xml:space="preserve"> </w:t>
      </w:r>
      <w:r w:rsidR="00BC3352" w:rsidRPr="00762E4A">
        <w:t>по</w:t>
      </w:r>
      <w:r w:rsidRPr="00762E4A">
        <w:t xml:space="preserve"> </w:t>
      </w:r>
      <w:r w:rsidR="00BC3352" w:rsidRPr="00762E4A">
        <w:t>бюджету,</w:t>
      </w:r>
      <w:r w:rsidRPr="00762E4A">
        <w:t xml:space="preserve"> </w:t>
      </w:r>
      <w:r w:rsidR="00BC3352" w:rsidRPr="00762E4A">
        <w:t>во</w:t>
      </w:r>
      <w:r w:rsidRPr="00762E4A">
        <w:t xml:space="preserve"> </w:t>
      </w:r>
      <w:r w:rsidR="00BC3352" w:rsidRPr="00762E4A">
        <w:t>втором</w:t>
      </w:r>
      <w:r w:rsidRPr="00762E4A">
        <w:t xml:space="preserve"> </w:t>
      </w:r>
      <w:r w:rsidR="00BC3352" w:rsidRPr="00762E4A">
        <w:t>квартале</w:t>
      </w:r>
      <w:r w:rsidRPr="00762E4A">
        <w:t xml:space="preserve"> </w:t>
      </w:r>
      <w:r w:rsidR="00BC3352" w:rsidRPr="00762E4A">
        <w:t>2023</w:t>
      </w:r>
      <w:r w:rsidRPr="00762E4A">
        <w:t xml:space="preserve"> </w:t>
      </w:r>
      <w:r w:rsidR="00BC3352" w:rsidRPr="00762E4A">
        <w:t>года</w:t>
      </w:r>
      <w:r w:rsidRPr="00762E4A">
        <w:t xml:space="preserve"> </w:t>
      </w:r>
      <w:r w:rsidR="00BC3352" w:rsidRPr="00762E4A">
        <w:t>прирост</w:t>
      </w:r>
      <w:r w:rsidRPr="00762E4A">
        <w:t xml:space="preserve"> </w:t>
      </w:r>
      <w:r w:rsidR="00BC3352" w:rsidRPr="00762E4A">
        <w:t>инвестиций</w:t>
      </w:r>
      <w:r w:rsidRPr="00762E4A">
        <w:t xml:space="preserve"> </w:t>
      </w:r>
      <w:r w:rsidR="00BC3352" w:rsidRPr="00762E4A">
        <w:t>уже</w:t>
      </w:r>
      <w:r w:rsidRPr="00762E4A">
        <w:t xml:space="preserve"> </w:t>
      </w:r>
      <w:r w:rsidR="00BC3352" w:rsidRPr="00762E4A">
        <w:t>поставил</w:t>
      </w:r>
      <w:r w:rsidRPr="00762E4A">
        <w:t xml:space="preserve"> </w:t>
      </w:r>
      <w:r w:rsidR="00BC3352" w:rsidRPr="00762E4A">
        <w:t>+12,6%</w:t>
      </w:r>
      <w:r w:rsidRPr="00762E4A">
        <w:t xml:space="preserve"> </w:t>
      </w:r>
      <w:r w:rsidR="00BC3352" w:rsidRPr="00762E4A">
        <w:t>в</w:t>
      </w:r>
      <w:r w:rsidRPr="00762E4A">
        <w:t xml:space="preserve"> </w:t>
      </w:r>
      <w:r w:rsidR="00BC3352" w:rsidRPr="00762E4A">
        <w:t>годовом</w:t>
      </w:r>
      <w:r w:rsidRPr="00762E4A">
        <w:t xml:space="preserve"> </w:t>
      </w:r>
      <w:r w:rsidR="00BC3352" w:rsidRPr="00762E4A">
        <w:t>сравнении</w:t>
      </w:r>
      <w:r w:rsidRPr="00762E4A">
        <w:t xml:space="preserve"> </w:t>
      </w:r>
      <w:r w:rsidR="00BC3352" w:rsidRPr="00762E4A">
        <w:t>по</w:t>
      </w:r>
      <w:r w:rsidRPr="00762E4A">
        <w:t xml:space="preserve"> </w:t>
      </w:r>
      <w:r w:rsidR="00BC3352" w:rsidRPr="00762E4A">
        <w:t>полному</w:t>
      </w:r>
      <w:r w:rsidRPr="00762E4A">
        <w:t xml:space="preserve"> </w:t>
      </w:r>
      <w:r w:rsidR="00BC3352" w:rsidRPr="00762E4A">
        <w:t>кругу</w:t>
      </w:r>
      <w:r w:rsidRPr="00762E4A">
        <w:t xml:space="preserve"> </w:t>
      </w:r>
      <w:r w:rsidR="00BC3352" w:rsidRPr="00762E4A">
        <w:t>организаций.</w:t>
      </w:r>
      <w:r w:rsidRPr="00762E4A">
        <w:t xml:space="preserve"> </w:t>
      </w:r>
      <w:r w:rsidR="00BC3352" w:rsidRPr="00762E4A">
        <w:t>Важно,</w:t>
      </w:r>
      <w:r w:rsidRPr="00762E4A">
        <w:t xml:space="preserve"> </w:t>
      </w:r>
      <w:r w:rsidR="00BC3352" w:rsidRPr="00762E4A">
        <w:t>что</w:t>
      </w:r>
      <w:r w:rsidRPr="00762E4A">
        <w:t xml:space="preserve"> </w:t>
      </w:r>
      <w:r w:rsidR="00BC3352" w:rsidRPr="00762E4A">
        <w:t>позитивная</w:t>
      </w:r>
      <w:r w:rsidRPr="00762E4A">
        <w:t xml:space="preserve"> </w:t>
      </w:r>
      <w:r w:rsidR="00BC3352" w:rsidRPr="00762E4A">
        <w:t>динамика</w:t>
      </w:r>
      <w:r w:rsidRPr="00762E4A">
        <w:t xml:space="preserve"> </w:t>
      </w:r>
      <w:r w:rsidR="00BC3352" w:rsidRPr="00762E4A">
        <w:t>была</w:t>
      </w:r>
      <w:r w:rsidRPr="00762E4A">
        <w:t xml:space="preserve"> </w:t>
      </w:r>
      <w:r w:rsidR="00BC3352" w:rsidRPr="00762E4A">
        <w:t>обеспечена</w:t>
      </w:r>
      <w:r w:rsidRPr="00762E4A">
        <w:t xml:space="preserve"> </w:t>
      </w:r>
      <w:r w:rsidR="00BC3352" w:rsidRPr="00762E4A">
        <w:t>прежде</w:t>
      </w:r>
      <w:r w:rsidRPr="00762E4A">
        <w:t xml:space="preserve"> </w:t>
      </w:r>
      <w:r w:rsidR="00BC3352" w:rsidRPr="00762E4A">
        <w:t>всего</w:t>
      </w:r>
      <w:r w:rsidRPr="00762E4A">
        <w:t xml:space="preserve"> </w:t>
      </w:r>
      <w:r w:rsidR="00BC3352" w:rsidRPr="00762E4A">
        <w:t>собственными</w:t>
      </w:r>
      <w:r w:rsidRPr="00762E4A">
        <w:t xml:space="preserve"> </w:t>
      </w:r>
      <w:r w:rsidR="00BC3352" w:rsidRPr="00762E4A">
        <w:t>средствами</w:t>
      </w:r>
      <w:r w:rsidRPr="00762E4A">
        <w:t xml:space="preserve"> </w:t>
      </w:r>
      <w:r w:rsidR="00BC3352" w:rsidRPr="00762E4A">
        <w:t>компаний.</w:t>
      </w:r>
      <w:r w:rsidRPr="00762E4A">
        <w:t xml:space="preserve"> </w:t>
      </w:r>
      <w:r w:rsidR="00BC3352" w:rsidRPr="00762E4A">
        <w:t>То</w:t>
      </w:r>
      <w:r w:rsidRPr="00762E4A">
        <w:t xml:space="preserve"> </w:t>
      </w:r>
      <w:r w:rsidR="00BC3352" w:rsidRPr="00762E4A">
        <w:t>есть</w:t>
      </w:r>
      <w:r w:rsidRPr="00762E4A">
        <w:t xml:space="preserve"> </w:t>
      </w:r>
      <w:r w:rsidR="00BC3352" w:rsidRPr="00762E4A">
        <w:t>существенную</w:t>
      </w:r>
      <w:r w:rsidRPr="00762E4A">
        <w:t xml:space="preserve"> </w:t>
      </w:r>
      <w:r w:rsidR="00BC3352" w:rsidRPr="00762E4A">
        <w:t>часть</w:t>
      </w:r>
      <w:r w:rsidRPr="00762E4A">
        <w:t xml:space="preserve"> </w:t>
      </w:r>
      <w:r w:rsidR="00BC3352" w:rsidRPr="00762E4A">
        <w:t>прибыли</w:t>
      </w:r>
      <w:r w:rsidRPr="00762E4A">
        <w:t xml:space="preserve"> </w:t>
      </w:r>
      <w:r w:rsidR="00BC3352" w:rsidRPr="00762E4A">
        <w:t>бизнес</w:t>
      </w:r>
      <w:r w:rsidRPr="00762E4A">
        <w:t xml:space="preserve"> </w:t>
      </w:r>
      <w:r w:rsidR="00BC3352" w:rsidRPr="00762E4A">
        <w:t>вложил</w:t>
      </w:r>
      <w:r w:rsidRPr="00762E4A">
        <w:t xml:space="preserve"> </w:t>
      </w:r>
      <w:r w:rsidR="00BC3352" w:rsidRPr="00762E4A">
        <w:t>в</w:t>
      </w:r>
      <w:r w:rsidRPr="00762E4A">
        <w:t xml:space="preserve"> </w:t>
      </w:r>
      <w:r w:rsidR="00BC3352" w:rsidRPr="00762E4A">
        <w:t>свое</w:t>
      </w:r>
      <w:r w:rsidRPr="00762E4A">
        <w:t xml:space="preserve"> </w:t>
      </w:r>
      <w:r w:rsidR="00BC3352" w:rsidRPr="00762E4A">
        <w:t>развитие.</w:t>
      </w:r>
      <w:r w:rsidRPr="00762E4A">
        <w:t xml:space="preserve"> </w:t>
      </w:r>
      <w:r w:rsidR="00BC3352" w:rsidRPr="00762E4A">
        <w:t>Это</w:t>
      </w:r>
      <w:r w:rsidRPr="00762E4A">
        <w:t xml:space="preserve"> </w:t>
      </w:r>
      <w:r w:rsidR="00BC3352" w:rsidRPr="00762E4A">
        <w:t>говорит</w:t>
      </w:r>
      <w:r w:rsidRPr="00762E4A">
        <w:t xml:space="preserve"> </w:t>
      </w:r>
      <w:r w:rsidR="00BC3352" w:rsidRPr="00762E4A">
        <w:t>о</w:t>
      </w:r>
      <w:r w:rsidRPr="00762E4A">
        <w:t xml:space="preserve"> </w:t>
      </w:r>
      <w:r w:rsidR="00BC3352" w:rsidRPr="00762E4A">
        <w:t>том,</w:t>
      </w:r>
      <w:r w:rsidRPr="00762E4A">
        <w:t xml:space="preserve"> </w:t>
      </w:r>
      <w:r w:rsidR="00BC3352" w:rsidRPr="00762E4A">
        <w:t>что</w:t>
      </w:r>
      <w:r w:rsidRPr="00762E4A">
        <w:t xml:space="preserve"> </w:t>
      </w:r>
      <w:r w:rsidR="00BC3352" w:rsidRPr="00762E4A">
        <w:t>предприниматели</w:t>
      </w:r>
      <w:r w:rsidRPr="00762E4A">
        <w:t xml:space="preserve"> </w:t>
      </w:r>
      <w:r w:rsidR="00BC3352" w:rsidRPr="00762E4A">
        <w:t>позитивно</w:t>
      </w:r>
      <w:r w:rsidRPr="00762E4A">
        <w:t xml:space="preserve"> </w:t>
      </w:r>
      <w:r w:rsidR="00BC3352" w:rsidRPr="00762E4A">
        <w:t>смотрят</w:t>
      </w:r>
      <w:r w:rsidRPr="00762E4A">
        <w:t xml:space="preserve"> </w:t>
      </w:r>
      <w:r w:rsidR="00BC3352" w:rsidRPr="00762E4A">
        <w:t>в</w:t>
      </w:r>
      <w:r w:rsidRPr="00762E4A">
        <w:t xml:space="preserve"> </w:t>
      </w:r>
      <w:r w:rsidR="00BC3352" w:rsidRPr="00762E4A">
        <w:t>будущее</w:t>
      </w:r>
      <w:r w:rsidRPr="00762E4A">
        <w:t>»</w:t>
      </w:r>
      <w:r w:rsidR="00BC3352" w:rsidRPr="00762E4A">
        <w:t>,</w:t>
      </w:r>
      <w:r w:rsidRPr="00762E4A">
        <w:t xml:space="preserve"> </w:t>
      </w:r>
      <w:r w:rsidR="00BC3352" w:rsidRPr="00762E4A">
        <w:t>-</w:t>
      </w:r>
      <w:r w:rsidRPr="00762E4A">
        <w:t xml:space="preserve"> </w:t>
      </w:r>
      <w:r w:rsidR="00BC3352" w:rsidRPr="00762E4A">
        <w:t>отметил</w:t>
      </w:r>
      <w:r w:rsidRPr="00762E4A">
        <w:t xml:space="preserve"> </w:t>
      </w:r>
      <w:r w:rsidR="00BC3352" w:rsidRPr="00762E4A">
        <w:t>Решетников.</w:t>
      </w:r>
    </w:p>
    <w:p w:rsidR="00BC3352" w:rsidRPr="00762E4A" w:rsidRDefault="00BC3352" w:rsidP="00BC3352">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двузначный</w:t>
      </w:r>
      <w:r w:rsidR="00756A33" w:rsidRPr="00762E4A">
        <w:t xml:space="preserve"> </w:t>
      </w:r>
      <w:r w:rsidRPr="00762E4A">
        <w:t>рост</w:t>
      </w:r>
      <w:r w:rsidR="00756A33" w:rsidRPr="00762E4A">
        <w:t xml:space="preserve"> </w:t>
      </w:r>
      <w:r w:rsidRPr="00762E4A">
        <w:t>инвестиций</w:t>
      </w:r>
      <w:r w:rsidR="00756A33" w:rsidRPr="00762E4A">
        <w:t xml:space="preserve"> </w:t>
      </w:r>
      <w:r w:rsidRPr="00762E4A">
        <w:t>-</w:t>
      </w:r>
      <w:r w:rsidR="00756A33" w:rsidRPr="00762E4A">
        <w:t xml:space="preserve"> </w:t>
      </w:r>
      <w:r w:rsidRPr="00762E4A">
        <w:t>это</w:t>
      </w:r>
      <w:r w:rsidR="00756A33" w:rsidRPr="00762E4A">
        <w:t xml:space="preserve"> </w:t>
      </w:r>
      <w:r w:rsidRPr="00762E4A">
        <w:t>важный</w:t>
      </w:r>
      <w:r w:rsidR="00756A33" w:rsidRPr="00762E4A">
        <w:t xml:space="preserve"> </w:t>
      </w:r>
      <w:r w:rsidRPr="00762E4A">
        <w:t>показатель</w:t>
      </w:r>
      <w:r w:rsidR="00756A33" w:rsidRPr="00762E4A">
        <w:t xml:space="preserve"> </w:t>
      </w:r>
      <w:r w:rsidRPr="00762E4A">
        <w:t>эффективности</w:t>
      </w:r>
      <w:r w:rsidR="00756A33" w:rsidRPr="00762E4A">
        <w:t xml:space="preserve"> </w:t>
      </w:r>
      <w:r w:rsidRPr="00762E4A">
        <w:t>системной</w:t>
      </w:r>
      <w:r w:rsidR="00756A33" w:rsidRPr="00762E4A">
        <w:t xml:space="preserve"> </w:t>
      </w:r>
      <w:r w:rsidRPr="00762E4A">
        <w:t>работы</w:t>
      </w:r>
      <w:r w:rsidR="00756A33" w:rsidRPr="00762E4A">
        <w:t xml:space="preserve"> </w:t>
      </w:r>
      <w:r w:rsidRPr="00762E4A">
        <w:t>по</w:t>
      </w:r>
      <w:r w:rsidR="00756A33" w:rsidRPr="00762E4A">
        <w:t xml:space="preserve"> </w:t>
      </w:r>
      <w:r w:rsidRPr="00762E4A">
        <w:t>перезапуску</w:t>
      </w:r>
      <w:r w:rsidR="00756A33" w:rsidRPr="00762E4A">
        <w:t xml:space="preserve"> </w:t>
      </w:r>
      <w:r w:rsidRPr="00762E4A">
        <w:t>инвестиционного</w:t>
      </w:r>
      <w:r w:rsidR="00756A33" w:rsidRPr="00762E4A">
        <w:t xml:space="preserve"> </w:t>
      </w:r>
      <w:r w:rsidRPr="00762E4A">
        <w:t>цикла.</w:t>
      </w:r>
      <w:r w:rsidR="00756A33" w:rsidRPr="00762E4A">
        <w:t xml:space="preserve"> </w:t>
      </w:r>
      <w:r w:rsidRPr="00762E4A">
        <w:t>Он</w:t>
      </w:r>
      <w:r w:rsidR="00756A33" w:rsidRPr="00762E4A">
        <w:t xml:space="preserve"> </w:t>
      </w:r>
      <w:r w:rsidRPr="00762E4A">
        <w:t>дает</w:t>
      </w:r>
      <w:r w:rsidR="00756A33" w:rsidRPr="00762E4A">
        <w:t xml:space="preserve"> </w:t>
      </w:r>
      <w:r w:rsidRPr="00762E4A">
        <w:t>основание</w:t>
      </w:r>
      <w:r w:rsidR="00756A33" w:rsidRPr="00762E4A">
        <w:t xml:space="preserve"> </w:t>
      </w:r>
      <w:r w:rsidRPr="00762E4A">
        <w:t>рассчитывать</w:t>
      </w:r>
      <w:r w:rsidR="00756A33" w:rsidRPr="00762E4A">
        <w:t xml:space="preserve"> </w:t>
      </w:r>
      <w:r w:rsidRPr="00762E4A">
        <w:t>на</w:t>
      </w:r>
      <w:r w:rsidR="00756A33" w:rsidRPr="00762E4A">
        <w:t xml:space="preserve"> </w:t>
      </w:r>
      <w:r w:rsidRPr="00762E4A">
        <w:t>высокие</w:t>
      </w:r>
      <w:r w:rsidR="00756A33" w:rsidRPr="00762E4A">
        <w:t xml:space="preserve"> </w:t>
      </w:r>
      <w:r w:rsidRPr="00762E4A">
        <w:t>темпы</w:t>
      </w:r>
      <w:r w:rsidR="00756A33" w:rsidRPr="00762E4A">
        <w:t xml:space="preserve"> </w:t>
      </w:r>
      <w:r w:rsidRPr="00762E4A">
        <w:t>роста</w:t>
      </w:r>
      <w:r w:rsidR="00756A33" w:rsidRPr="00762E4A">
        <w:t xml:space="preserve"> </w:t>
      </w:r>
      <w:r w:rsidRPr="00762E4A">
        <w:t>в</w:t>
      </w:r>
      <w:r w:rsidR="00756A33" w:rsidRPr="00762E4A">
        <w:t xml:space="preserve"> </w:t>
      </w:r>
      <w:r w:rsidRPr="00762E4A">
        <w:t>этом</w:t>
      </w:r>
      <w:r w:rsidR="00756A33" w:rsidRPr="00762E4A">
        <w:t xml:space="preserve"> </w:t>
      </w:r>
      <w:r w:rsidRPr="00762E4A">
        <w:t>году</w:t>
      </w:r>
      <w:r w:rsidR="00756A33" w:rsidRPr="00762E4A">
        <w:t xml:space="preserve"> </w:t>
      </w:r>
      <w:r w:rsidRPr="00762E4A">
        <w:t>и</w:t>
      </w:r>
      <w:r w:rsidR="00756A33" w:rsidRPr="00762E4A">
        <w:t xml:space="preserve"> </w:t>
      </w:r>
      <w:r w:rsidRPr="00762E4A">
        <w:t>в</w:t>
      </w:r>
      <w:r w:rsidR="00756A33" w:rsidRPr="00762E4A">
        <w:t xml:space="preserve"> </w:t>
      </w:r>
      <w:r w:rsidRPr="00762E4A">
        <w:t>следующем,</w:t>
      </w:r>
      <w:r w:rsidR="00756A33" w:rsidRPr="00762E4A">
        <w:t xml:space="preserve"> </w:t>
      </w:r>
      <w:r w:rsidRPr="00762E4A">
        <w:t>отметил</w:t>
      </w:r>
      <w:r w:rsidR="00756A33" w:rsidRPr="00762E4A">
        <w:t xml:space="preserve"> </w:t>
      </w:r>
      <w:r w:rsidRPr="00762E4A">
        <w:t>Решетников.</w:t>
      </w:r>
      <w:r w:rsidR="00756A33" w:rsidRPr="00762E4A">
        <w:t xml:space="preserve"> «</w:t>
      </w:r>
      <w:r w:rsidRPr="00762E4A">
        <w:t>Для</w:t>
      </w:r>
      <w:r w:rsidR="00756A33" w:rsidRPr="00762E4A">
        <w:t xml:space="preserve"> </w:t>
      </w:r>
      <w:r w:rsidRPr="00762E4A">
        <w:t>этого</w:t>
      </w:r>
      <w:r w:rsidR="00756A33" w:rsidRPr="00762E4A">
        <w:t xml:space="preserve"> </w:t>
      </w:r>
      <w:r w:rsidRPr="00762E4A">
        <w:t>продолжим</w:t>
      </w:r>
      <w:r w:rsidR="00756A33" w:rsidRPr="00762E4A">
        <w:t xml:space="preserve"> </w:t>
      </w:r>
      <w:r w:rsidRPr="00762E4A">
        <w:t>донастраивать</w:t>
      </w:r>
      <w:r w:rsidR="00756A33" w:rsidRPr="00762E4A">
        <w:t xml:space="preserve"> </w:t>
      </w:r>
      <w:r w:rsidRPr="00762E4A">
        <w:t>работу</w:t>
      </w:r>
      <w:r w:rsidR="00756A33" w:rsidRPr="00762E4A">
        <w:t xml:space="preserve"> </w:t>
      </w:r>
      <w:r w:rsidRPr="00762E4A">
        <w:t>всех</w:t>
      </w:r>
      <w:r w:rsidR="00756A33" w:rsidRPr="00762E4A">
        <w:t xml:space="preserve"> </w:t>
      </w:r>
      <w:r w:rsidRPr="00762E4A">
        <w:t>наших</w:t>
      </w:r>
      <w:r w:rsidR="00756A33" w:rsidRPr="00762E4A">
        <w:t xml:space="preserve"> </w:t>
      </w:r>
      <w:r w:rsidRPr="00762E4A">
        <w:t>инструментов</w:t>
      </w:r>
      <w:r w:rsidR="00756A33" w:rsidRPr="00762E4A">
        <w:t xml:space="preserve"> </w:t>
      </w:r>
      <w:r w:rsidRPr="00762E4A">
        <w:lastRenderedPageBreak/>
        <w:t>поддержки</w:t>
      </w:r>
      <w:r w:rsidR="00756A33" w:rsidRPr="00762E4A">
        <w:t xml:space="preserve"> </w:t>
      </w:r>
      <w:r w:rsidRPr="00762E4A">
        <w:t>-</w:t>
      </w:r>
      <w:r w:rsidR="00756A33" w:rsidRPr="00762E4A">
        <w:t xml:space="preserve"> </w:t>
      </w:r>
      <w:r w:rsidRPr="00762E4A">
        <w:t>СЗПК</w:t>
      </w:r>
      <w:r w:rsidR="00756A33" w:rsidRPr="00762E4A">
        <w:t xml:space="preserve"> </w:t>
      </w:r>
      <w:r w:rsidRPr="00762E4A">
        <w:t>(соглашение</w:t>
      </w:r>
      <w:r w:rsidR="00756A33" w:rsidRPr="00762E4A">
        <w:t xml:space="preserve"> </w:t>
      </w:r>
      <w:r w:rsidRPr="00762E4A">
        <w:t>о</w:t>
      </w:r>
      <w:r w:rsidR="00756A33" w:rsidRPr="00762E4A">
        <w:t xml:space="preserve"> </w:t>
      </w:r>
      <w:r w:rsidRPr="00762E4A">
        <w:t>защите</w:t>
      </w:r>
      <w:r w:rsidR="00756A33" w:rsidRPr="00762E4A">
        <w:t xml:space="preserve"> </w:t>
      </w:r>
      <w:r w:rsidRPr="00762E4A">
        <w:t>и</w:t>
      </w:r>
      <w:r w:rsidR="00756A33" w:rsidRPr="00762E4A">
        <w:t xml:space="preserve"> </w:t>
      </w:r>
      <w:r w:rsidRPr="00762E4A">
        <w:t>поощрении</w:t>
      </w:r>
      <w:r w:rsidR="00756A33" w:rsidRPr="00762E4A">
        <w:t xml:space="preserve"> </w:t>
      </w:r>
      <w:r w:rsidRPr="00762E4A">
        <w:t>капиталовложени1</w:t>
      </w:r>
      <w:r w:rsidR="00756A33" w:rsidRPr="00762E4A">
        <w:t xml:space="preserve"> </w:t>
      </w:r>
      <w:r w:rsidRPr="00762E4A">
        <w:t>-</w:t>
      </w:r>
      <w:r w:rsidR="00756A33" w:rsidRPr="00762E4A">
        <w:t xml:space="preserve"> </w:t>
      </w:r>
      <w:r w:rsidRPr="00762E4A">
        <w:t>прим.</w:t>
      </w:r>
      <w:r w:rsidR="00756A33" w:rsidRPr="00762E4A">
        <w:t xml:space="preserve"> </w:t>
      </w:r>
      <w:r w:rsidRPr="00762E4A">
        <w:t>ТАСС),</w:t>
      </w:r>
      <w:r w:rsidR="00756A33" w:rsidRPr="00762E4A">
        <w:t xml:space="preserve"> </w:t>
      </w:r>
      <w:r w:rsidRPr="00762E4A">
        <w:t>Фабрики</w:t>
      </w:r>
      <w:r w:rsidR="00756A33" w:rsidRPr="00762E4A">
        <w:t xml:space="preserve"> </w:t>
      </w:r>
      <w:r w:rsidRPr="00762E4A">
        <w:t>проектного</w:t>
      </w:r>
      <w:r w:rsidR="00756A33" w:rsidRPr="00762E4A">
        <w:t xml:space="preserve"> </w:t>
      </w:r>
      <w:r w:rsidRPr="00762E4A">
        <w:t>финансирования</w:t>
      </w:r>
      <w:r w:rsidR="00756A33" w:rsidRPr="00762E4A">
        <w:t xml:space="preserve"> </w:t>
      </w:r>
      <w:r w:rsidRPr="00762E4A">
        <w:t>и</w:t>
      </w:r>
      <w:r w:rsidR="00756A33" w:rsidRPr="00762E4A">
        <w:t xml:space="preserve"> </w:t>
      </w:r>
      <w:r w:rsidRPr="00762E4A">
        <w:t>других</w:t>
      </w:r>
      <w:r w:rsidR="00756A33" w:rsidRPr="00762E4A">
        <w:t>»</w:t>
      </w:r>
      <w:r w:rsidRPr="00762E4A">
        <w:t>,</w:t>
      </w:r>
      <w:r w:rsidR="00756A33" w:rsidRPr="00762E4A">
        <w:t xml:space="preserve"> </w:t>
      </w:r>
      <w:r w:rsidRPr="00762E4A">
        <w:t>-</w:t>
      </w:r>
      <w:r w:rsidR="00756A33" w:rsidRPr="00762E4A">
        <w:t xml:space="preserve"> </w:t>
      </w:r>
      <w:r w:rsidRPr="00762E4A">
        <w:t>добавил</w:t>
      </w:r>
      <w:r w:rsidR="00756A33" w:rsidRPr="00762E4A">
        <w:t xml:space="preserve"> </w:t>
      </w:r>
      <w:r w:rsidRPr="00762E4A">
        <w:t>глава</w:t>
      </w:r>
      <w:r w:rsidR="00756A33" w:rsidRPr="00762E4A">
        <w:t xml:space="preserve"> </w:t>
      </w:r>
      <w:r w:rsidRPr="00762E4A">
        <w:t>Минэкономразвития.</w:t>
      </w:r>
    </w:p>
    <w:p w:rsidR="00BC3352" w:rsidRPr="00762E4A" w:rsidRDefault="00BC3352" w:rsidP="00BC3352">
      <w:r w:rsidRPr="00762E4A">
        <w:t>Позднее</w:t>
      </w:r>
      <w:r w:rsidR="00756A33" w:rsidRPr="00762E4A">
        <w:t xml:space="preserve"> </w:t>
      </w:r>
      <w:r w:rsidRPr="00762E4A">
        <w:t>в</w:t>
      </w:r>
      <w:r w:rsidR="00756A33" w:rsidRPr="00762E4A">
        <w:t xml:space="preserve"> </w:t>
      </w:r>
      <w:r w:rsidRPr="00762E4A">
        <w:t>интервью</w:t>
      </w:r>
      <w:r w:rsidR="00756A33" w:rsidRPr="00762E4A">
        <w:t xml:space="preserve"> </w:t>
      </w:r>
      <w:r w:rsidRPr="00762E4A">
        <w:t>телеканалу</w:t>
      </w:r>
      <w:r w:rsidR="00756A33" w:rsidRPr="00762E4A">
        <w:t xml:space="preserve"> </w:t>
      </w:r>
      <w:r w:rsidRPr="00762E4A">
        <w:t>РБК</w:t>
      </w:r>
      <w:r w:rsidR="00756A33" w:rsidRPr="00762E4A">
        <w:t xml:space="preserve"> </w:t>
      </w:r>
      <w:r w:rsidRPr="00762E4A">
        <w:t>на</w:t>
      </w:r>
      <w:r w:rsidR="00756A33" w:rsidRPr="00762E4A">
        <w:t xml:space="preserve"> </w:t>
      </w:r>
      <w:r w:rsidRPr="00762E4A">
        <w:t>полях</w:t>
      </w:r>
      <w:r w:rsidR="00756A33" w:rsidRPr="00762E4A">
        <w:t xml:space="preserve"> </w:t>
      </w:r>
      <w:r w:rsidRPr="00762E4A">
        <w:t>форума</w:t>
      </w:r>
      <w:r w:rsidR="00756A33" w:rsidRPr="00762E4A">
        <w:t xml:space="preserve"> </w:t>
      </w:r>
      <w:r w:rsidRPr="00762E4A">
        <w:t>министр</w:t>
      </w:r>
      <w:r w:rsidR="00756A33" w:rsidRPr="00762E4A">
        <w:t xml:space="preserve"> </w:t>
      </w:r>
      <w:r w:rsidRPr="00762E4A">
        <w:t>указал</w:t>
      </w:r>
      <w:r w:rsidR="00756A33" w:rsidRPr="00762E4A">
        <w:t xml:space="preserve"> </w:t>
      </w:r>
      <w:r w:rsidRPr="00762E4A">
        <w:t>на</w:t>
      </w:r>
      <w:r w:rsidR="00756A33" w:rsidRPr="00762E4A">
        <w:t xml:space="preserve"> </w:t>
      </w:r>
      <w:r w:rsidRPr="00762E4A">
        <w:t>изменение</w:t>
      </w:r>
      <w:r w:rsidR="00756A33" w:rsidRPr="00762E4A">
        <w:t xml:space="preserve"> </w:t>
      </w:r>
      <w:r w:rsidRPr="00762E4A">
        <w:t>характера</w:t>
      </w:r>
      <w:r w:rsidR="00756A33" w:rsidRPr="00762E4A">
        <w:t xml:space="preserve"> </w:t>
      </w:r>
      <w:r w:rsidRPr="00762E4A">
        <w:t>инвестиционного</w:t>
      </w:r>
      <w:r w:rsidR="00756A33" w:rsidRPr="00762E4A">
        <w:t xml:space="preserve"> </w:t>
      </w:r>
      <w:r w:rsidRPr="00762E4A">
        <w:t>фактора,</w:t>
      </w:r>
      <w:r w:rsidR="00756A33" w:rsidRPr="00762E4A">
        <w:t xml:space="preserve"> </w:t>
      </w:r>
      <w:r w:rsidRPr="00762E4A">
        <w:t>стимулирующего</w:t>
      </w:r>
      <w:r w:rsidR="00756A33" w:rsidRPr="00762E4A">
        <w:t xml:space="preserve"> </w:t>
      </w:r>
      <w:r w:rsidRPr="00762E4A">
        <w:t>развитие</w:t>
      </w:r>
      <w:r w:rsidR="00756A33" w:rsidRPr="00762E4A">
        <w:t xml:space="preserve"> </w:t>
      </w:r>
      <w:r w:rsidRPr="00762E4A">
        <w:t>российской</w:t>
      </w:r>
      <w:r w:rsidR="00756A33" w:rsidRPr="00762E4A">
        <w:t xml:space="preserve"> </w:t>
      </w:r>
      <w:r w:rsidRPr="00762E4A">
        <w:t>экономики:</w:t>
      </w:r>
      <w:r w:rsidR="00756A33" w:rsidRPr="00762E4A">
        <w:t xml:space="preserve"> </w:t>
      </w:r>
      <w:r w:rsidRPr="00762E4A">
        <w:t>если</w:t>
      </w:r>
      <w:r w:rsidR="00756A33" w:rsidRPr="00762E4A">
        <w:t xml:space="preserve"> </w:t>
      </w:r>
      <w:r w:rsidRPr="00762E4A">
        <w:t>в</w:t>
      </w:r>
      <w:r w:rsidR="00756A33" w:rsidRPr="00762E4A">
        <w:t xml:space="preserve"> </w:t>
      </w:r>
      <w:r w:rsidRPr="00762E4A">
        <w:t>конце</w:t>
      </w:r>
      <w:r w:rsidR="00756A33" w:rsidRPr="00762E4A">
        <w:t xml:space="preserve"> </w:t>
      </w:r>
      <w:r w:rsidRPr="00762E4A">
        <w:t>прошлого</w:t>
      </w:r>
      <w:r w:rsidR="00756A33" w:rsidRPr="00762E4A">
        <w:t xml:space="preserve"> </w:t>
      </w:r>
      <w:r w:rsidRPr="00762E4A">
        <w:t>и</w:t>
      </w:r>
      <w:r w:rsidR="00756A33" w:rsidRPr="00762E4A">
        <w:t xml:space="preserve"> </w:t>
      </w:r>
      <w:r w:rsidRPr="00762E4A">
        <w:t>в</w:t>
      </w:r>
      <w:r w:rsidR="00756A33" w:rsidRPr="00762E4A">
        <w:t xml:space="preserve"> </w:t>
      </w:r>
      <w:r w:rsidRPr="00762E4A">
        <w:t>первом</w:t>
      </w:r>
      <w:r w:rsidR="00756A33" w:rsidRPr="00762E4A">
        <w:t xml:space="preserve"> </w:t>
      </w:r>
      <w:r w:rsidRPr="00762E4A">
        <w:t>квартале</w:t>
      </w:r>
      <w:r w:rsidR="00756A33" w:rsidRPr="00762E4A">
        <w:t xml:space="preserve"> </w:t>
      </w:r>
      <w:r w:rsidRPr="00762E4A">
        <w:t>текущего</w:t>
      </w:r>
      <w:r w:rsidR="00756A33" w:rsidRPr="00762E4A">
        <w:t xml:space="preserve"> </w:t>
      </w:r>
      <w:r w:rsidRPr="00762E4A">
        <w:t>года</w:t>
      </w:r>
      <w:r w:rsidR="00756A33" w:rsidRPr="00762E4A">
        <w:t xml:space="preserve"> </w:t>
      </w:r>
      <w:r w:rsidRPr="00762E4A">
        <w:t>роль</w:t>
      </w:r>
      <w:r w:rsidR="00756A33" w:rsidRPr="00762E4A">
        <w:t xml:space="preserve"> </w:t>
      </w:r>
      <w:r w:rsidRPr="00762E4A">
        <w:t>основного</w:t>
      </w:r>
      <w:r w:rsidR="00756A33" w:rsidRPr="00762E4A">
        <w:t xml:space="preserve"> </w:t>
      </w:r>
      <w:r w:rsidRPr="00762E4A">
        <w:t>драйвера</w:t>
      </w:r>
      <w:r w:rsidR="00756A33" w:rsidRPr="00762E4A">
        <w:t xml:space="preserve"> </w:t>
      </w:r>
      <w:r w:rsidRPr="00762E4A">
        <w:t>экономического</w:t>
      </w:r>
      <w:r w:rsidR="00756A33" w:rsidRPr="00762E4A">
        <w:t xml:space="preserve"> </w:t>
      </w:r>
      <w:r w:rsidRPr="00762E4A">
        <w:t>роста</w:t>
      </w:r>
      <w:r w:rsidR="00756A33" w:rsidRPr="00762E4A">
        <w:t xml:space="preserve"> </w:t>
      </w:r>
      <w:r w:rsidRPr="00762E4A">
        <w:t>играли</w:t>
      </w:r>
      <w:r w:rsidR="00756A33" w:rsidRPr="00762E4A">
        <w:t xml:space="preserve"> </w:t>
      </w:r>
      <w:r w:rsidRPr="00762E4A">
        <w:t>бюджетные</w:t>
      </w:r>
      <w:r w:rsidR="00756A33" w:rsidRPr="00762E4A">
        <w:t xml:space="preserve"> </w:t>
      </w:r>
      <w:r w:rsidRPr="00762E4A">
        <w:t>инвестиции,</w:t>
      </w:r>
      <w:r w:rsidR="00756A33" w:rsidRPr="00762E4A">
        <w:t xml:space="preserve"> </w:t>
      </w:r>
      <w:r w:rsidRPr="00762E4A">
        <w:t>то</w:t>
      </w:r>
      <w:r w:rsidR="00756A33" w:rsidRPr="00762E4A">
        <w:t xml:space="preserve"> </w:t>
      </w:r>
      <w:r w:rsidRPr="00762E4A">
        <w:t>второй</w:t>
      </w:r>
      <w:r w:rsidR="00756A33" w:rsidRPr="00762E4A">
        <w:t xml:space="preserve"> </w:t>
      </w:r>
      <w:r w:rsidRPr="00762E4A">
        <w:t>квартал</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отмечен</w:t>
      </w:r>
      <w:r w:rsidR="00756A33" w:rsidRPr="00762E4A">
        <w:t xml:space="preserve"> </w:t>
      </w:r>
      <w:r w:rsidRPr="00762E4A">
        <w:t>в</w:t>
      </w:r>
      <w:r w:rsidR="00756A33" w:rsidRPr="00762E4A">
        <w:t xml:space="preserve"> </w:t>
      </w:r>
      <w:r w:rsidRPr="00762E4A">
        <w:t>первую</w:t>
      </w:r>
      <w:r w:rsidR="00756A33" w:rsidRPr="00762E4A">
        <w:t xml:space="preserve"> </w:t>
      </w:r>
      <w:r w:rsidRPr="00762E4A">
        <w:t>очередь</w:t>
      </w:r>
      <w:r w:rsidR="00756A33" w:rsidRPr="00762E4A">
        <w:t xml:space="preserve"> </w:t>
      </w:r>
      <w:r w:rsidRPr="00762E4A">
        <w:t>ростом</w:t>
      </w:r>
      <w:r w:rsidR="00756A33" w:rsidRPr="00762E4A">
        <w:t xml:space="preserve"> </w:t>
      </w:r>
      <w:r w:rsidRPr="00762E4A">
        <w:t>частных</w:t>
      </w:r>
      <w:r w:rsidR="00756A33" w:rsidRPr="00762E4A">
        <w:t xml:space="preserve"> </w:t>
      </w:r>
      <w:r w:rsidRPr="00762E4A">
        <w:t>инвестиций</w:t>
      </w:r>
      <w:r w:rsidR="00756A33" w:rsidRPr="00762E4A">
        <w:t xml:space="preserve"> </w:t>
      </w:r>
      <w:r w:rsidRPr="00762E4A">
        <w:t>в</w:t>
      </w:r>
      <w:r w:rsidR="00756A33" w:rsidRPr="00762E4A">
        <w:t xml:space="preserve"> </w:t>
      </w:r>
      <w:r w:rsidRPr="00762E4A">
        <w:t>различные</w:t>
      </w:r>
      <w:r w:rsidR="00756A33" w:rsidRPr="00762E4A">
        <w:t xml:space="preserve"> </w:t>
      </w:r>
      <w:r w:rsidRPr="00762E4A">
        <w:t>отрасли</w:t>
      </w:r>
      <w:r w:rsidR="00756A33" w:rsidRPr="00762E4A">
        <w:t xml:space="preserve"> </w:t>
      </w:r>
      <w:r w:rsidRPr="00762E4A">
        <w:t>экономики.</w:t>
      </w:r>
      <w:r w:rsidR="00756A33" w:rsidRPr="00762E4A">
        <w:t xml:space="preserve"> «</w:t>
      </w:r>
      <w:r w:rsidRPr="00762E4A">
        <w:t>Это</w:t>
      </w:r>
      <w:r w:rsidR="00756A33" w:rsidRPr="00762E4A">
        <w:t xml:space="preserve"> </w:t>
      </w:r>
      <w:r w:rsidRPr="00762E4A">
        <w:t>говорит</w:t>
      </w:r>
      <w:r w:rsidR="00756A33" w:rsidRPr="00762E4A">
        <w:t xml:space="preserve"> </w:t>
      </w:r>
      <w:r w:rsidRPr="00762E4A">
        <w:t>о</w:t>
      </w:r>
      <w:r w:rsidR="00756A33" w:rsidRPr="00762E4A">
        <w:t xml:space="preserve"> </w:t>
      </w:r>
      <w:r w:rsidRPr="00762E4A">
        <w:t>том,</w:t>
      </w:r>
      <w:r w:rsidR="00756A33" w:rsidRPr="00762E4A">
        <w:t xml:space="preserve"> </w:t>
      </w:r>
      <w:r w:rsidRPr="00762E4A">
        <w:t>что,</w:t>
      </w:r>
      <w:r w:rsidR="00756A33" w:rsidRPr="00762E4A">
        <w:t xml:space="preserve"> </w:t>
      </w:r>
      <w:r w:rsidRPr="00762E4A">
        <w:t>несмотря</w:t>
      </w:r>
      <w:r w:rsidR="00756A33" w:rsidRPr="00762E4A">
        <w:t xml:space="preserve"> </w:t>
      </w:r>
      <w:r w:rsidRPr="00762E4A">
        <w:t>на</w:t>
      </w:r>
      <w:r w:rsidR="00756A33" w:rsidRPr="00762E4A">
        <w:t xml:space="preserve"> </w:t>
      </w:r>
      <w:r w:rsidRPr="00762E4A">
        <w:t>то,</w:t>
      </w:r>
      <w:r w:rsidR="00756A33" w:rsidRPr="00762E4A">
        <w:t xml:space="preserve"> </w:t>
      </w:r>
      <w:r w:rsidRPr="00762E4A">
        <w:t>что</w:t>
      </w:r>
      <w:r w:rsidR="00756A33" w:rsidRPr="00762E4A">
        <w:t xml:space="preserve"> </w:t>
      </w:r>
      <w:r w:rsidRPr="00762E4A">
        <w:t>ограничения</w:t>
      </w:r>
      <w:r w:rsidR="00756A33" w:rsidRPr="00762E4A">
        <w:t xml:space="preserve"> </w:t>
      </w:r>
      <w:r w:rsidRPr="00762E4A">
        <w:t>есть,</w:t>
      </w:r>
      <w:r w:rsidR="00756A33" w:rsidRPr="00762E4A">
        <w:t xml:space="preserve"> </w:t>
      </w:r>
      <w:r w:rsidRPr="00762E4A">
        <w:t>экономика</w:t>
      </w:r>
      <w:r w:rsidR="00756A33" w:rsidRPr="00762E4A">
        <w:t xml:space="preserve"> </w:t>
      </w:r>
      <w:r w:rsidRPr="00762E4A">
        <w:t>тем</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к</w:t>
      </w:r>
      <w:r w:rsidR="00756A33" w:rsidRPr="00762E4A">
        <w:t xml:space="preserve"> </w:t>
      </w:r>
      <w:r w:rsidRPr="00762E4A">
        <w:t>ним</w:t>
      </w:r>
      <w:r w:rsidR="00756A33" w:rsidRPr="00762E4A">
        <w:t xml:space="preserve"> </w:t>
      </w:r>
      <w:r w:rsidRPr="00762E4A">
        <w:t>адаптируется</w:t>
      </w:r>
      <w:r w:rsidR="00756A33" w:rsidRPr="00762E4A">
        <w:t xml:space="preserve"> </w:t>
      </w:r>
      <w:r w:rsidRPr="00762E4A">
        <w:t>и</w:t>
      </w:r>
      <w:r w:rsidR="00756A33" w:rsidRPr="00762E4A">
        <w:t xml:space="preserve"> </w:t>
      </w:r>
      <w:r w:rsidRPr="00762E4A">
        <w:t>продолжает</w:t>
      </w:r>
      <w:r w:rsidR="00756A33" w:rsidRPr="00762E4A">
        <w:t xml:space="preserve"> </w:t>
      </w:r>
      <w:r w:rsidRPr="00762E4A">
        <w:t>расти</w:t>
      </w:r>
      <w:r w:rsidR="00756A33" w:rsidRPr="00762E4A">
        <w:t xml:space="preserve"> </w:t>
      </w:r>
      <w:r w:rsidRPr="00762E4A">
        <w:t>даже</w:t>
      </w:r>
      <w:r w:rsidR="00756A33" w:rsidRPr="00762E4A">
        <w:t xml:space="preserve"> </w:t>
      </w:r>
      <w:r w:rsidRPr="00762E4A">
        <w:t>в</w:t>
      </w:r>
      <w:r w:rsidR="00756A33" w:rsidRPr="00762E4A">
        <w:t xml:space="preserve"> </w:t>
      </w:r>
      <w:r w:rsidRPr="00762E4A">
        <w:t>условиях,</w:t>
      </w:r>
      <w:r w:rsidR="00756A33" w:rsidRPr="00762E4A">
        <w:t xml:space="preserve"> </w:t>
      </w:r>
      <w:r w:rsidRPr="00762E4A">
        <w:t>скажем</w:t>
      </w:r>
      <w:r w:rsidR="00756A33" w:rsidRPr="00762E4A">
        <w:t xml:space="preserve"> </w:t>
      </w:r>
      <w:r w:rsidRPr="00762E4A">
        <w:t>так,</w:t>
      </w:r>
      <w:r w:rsidR="00756A33" w:rsidRPr="00762E4A">
        <w:t xml:space="preserve"> </w:t>
      </w:r>
      <w:r w:rsidRPr="00762E4A">
        <w:t>гораздо</w:t>
      </w:r>
      <w:r w:rsidR="00756A33" w:rsidRPr="00762E4A">
        <w:t xml:space="preserve"> </w:t>
      </w:r>
      <w:r w:rsidRPr="00762E4A">
        <w:t>более</w:t>
      </w:r>
      <w:r w:rsidR="00756A33" w:rsidRPr="00762E4A">
        <w:t xml:space="preserve"> </w:t>
      </w:r>
      <w:r w:rsidRPr="00762E4A">
        <w:t>жестких</w:t>
      </w:r>
      <w:r w:rsidR="00756A33" w:rsidRPr="00762E4A">
        <w:t xml:space="preserve"> </w:t>
      </w:r>
      <w:r w:rsidRPr="00762E4A">
        <w:t>ограничений</w:t>
      </w:r>
      <w:r w:rsidR="00756A33" w:rsidRPr="00762E4A">
        <w:t>»</w:t>
      </w:r>
      <w:r w:rsidRPr="00762E4A">
        <w:t>,</w:t>
      </w:r>
      <w:r w:rsidR="00756A33" w:rsidRPr="00762E4A">
        <w:t xml:space="preserve"> </w:t>
      </w:r>
      <w:r w:rsidRPr="00762E4A">
        <w:t>-</w:t>
      </w:r>
      <w:r w:rsidR="00756A33" w:rsidRPr="00762E4A">
        <w:t xml:space="preserve"> </w:t>
      </w:r>
      <w:r w:rsidRPr="00762E4A">
        <w:t>подчеркнул</w:t>
      </w:r>
      <w:r w:rsidR="00756A33" w:rsidRPr="00762E4A">
        <w:t xml:space="preserve"> </w:t>
      </w:r>
      <w:r w:rsidRPr="00762E4A">
        <w:t>Решетников.</w:t>
      </w:r>
    </w:p>
    <w:p w:rsidR="00BC3352" w:rsidRPr="00762E4A" w:rsidRDefault="00BC3352" w:rsidP="00BC3352">
      <w:r w:rsidRPr="00762E4A">
        <w:t>Согласно</w:t>
      </w:r>
      <w:r w:rsidR="00756A33" w:rsidRPr="00762E4A">
        <w:t xml:space="preserve"> </w:t>
      </w:r>
      <w:r w:rsidRPr="00762E4A">
        <w:t>официальному</w:t>
      </w:r>
      <w:r w:rsidR="00756A33" w:rsidRPr="00762E4A">
        <w:t xml:space="preserve"> </w:t>
      </w:r>
      <w:r w:rsidRPr="00762E4A">
        <w:t>прогнозу</w:t>
      </w:r>
      <w:r w:rsidR="00756A33" w:rsidRPr="00762E4A">
        <w:t xml:space="preserve"> </w:t>
      </w:r>
      <w:r w:rsidRPr="00762E4A">
        <w:t>Минэкономразвития,</w:t>
      </w:r>
      <w:r w:rsidR="00756A33" w:rsidRPr="00762E4A">
        <w:t xml:space="preserve"> </w:t>
      </w:r>
      <w:r w:rsidRPr="00762E4A">
        <w:t>рост</w:t>
      </w:r>
      <w:r w:rsidR="00756A33" w:rsidRPr="00762E4A">
        <w:t xml:space="preserve"> </w:t>
      </w:r>
      <w:r w:rsidRPr="00762E4A">
        <w:t>экономики</w:t>
      </w:r>
      <w:r w:rsidR="00756A33" w:rsidRPr="00762E4A">
        <w:t xml:space="preserve"> </w:t>
      </w:r>
      <w:r w:rsidRPr="00762E4A">
        <w:t>в</w:t>
      </w:r>
      <w:r w:rsidR="00756A33" w:rsidRPr="00762E4A">
        <w:t xml:space="preserve"> </w:t>
      </w:r>
      <w:r w:rsidRPr="00762E4A">
        <w:t>текущем</w:t>
      </w:r>
      <w:r w:rsidR="00756A33" w:rsidRPr="00762E4A">
        <w:t xml:space="preserve"> </w:t>
      </w:r>
      <w:r w:rsidRPr="00762E4A">
        <w:t>году</w:t>
      </w:r>
      <w:r w:rsidR="00756A33" w:rsidRPr="00762E4A">
        <w:t xml:space="preserve"> </w:t>
      </w:r>
      <w:r w:rsidRPr="00762E4A">
        <w:t>ожидается</w:t>
      </w:r>
      <w:r w:rsidR="00756A33" w:rsidRPr="00762E4A">
        <w:t xml:space="preserve"> </w:t>
      </w:r>
      <w:r w:rsidRPr="00762E4A">
        <w:t>на</w:t>
      </w:r>
      <w:r w:rsidR="00756A33" w:rsidRPr="00762E4A">
        <w:t xml:space="preserve"> </w:t>
      </w:r>
      <w:r w:rsidRPr="00762E4A">
        <w:t>уровне</w:t>
      </w:r>
      <w:r w:rsidR="00756A33" w:rsidRPr="00762E4A">
        <w:t xml:space="preserve"> </w:t>
      </w:r>
      <w:r w:rsidRPr="00762E4A">
        <w:t>1,2%,</w:t>
      </w:r>
      <w:r w:rsidR="00756A33" w:rsidRPr="00762E4A">
        <w:t xml:space="preserve"> </w:t>
      </w:r>
      <w:r w:rsidRPr="00762E4A">
        <w:t>однако</w:t>
      </w:r>
      <w:r w:rsidR="00756A33" w:rsidRPr="00762E4A">
        <w:t xml:space="preserve"> </w:t>
      </w:r>
      <w:r w:rsidRPr="00762E4A">
        <w:t>глава</w:t>
      </w:r>
      <w:r w:rsidR="00756A33" w:rsidRPr="00762E4A">
        <w:t xml:space="preserve"> </w:t>
      </w:r>
      <w:r w:rsidRPr="00762E4A">
        <w:t>министерства</w:t>
      </w:r>
      <w:r w:rsidR="00756A33" w:rsidRPr="00762E4A">
        <w:t xml:space="preserve"> </w:t>
      </w:r>
      <w:r w:rsidRPr="00762E4A">
        <w:t>Решетников</w:t>
      </w:r>
      <w:r w:rsidR="00756A33" w:rsidRPr="00762E4A">
        <w:t xml:space="preserve"> </w:t>
      </w:r>
      <w:r w:rsidRPr="00762E4A">
        <w:t>заявлял,</w:t>
      </w:r>
      <w:r w:rsidR="00756A33" w:rsidRPr="00762E4A">
        <w:t xml:space="preserve"> </w:t>
      </w:r>
      <w:r w:rsidRPr="00762E4A">
        <w:t>что</w:t>
      </w:r>
      <w:r w:rsidR="00756A33" w:rsidRPr="00762E4A">
        <w:t xml:space="preserve"> </w:t>
      </w:r>
      <w:r w:rsidRPr="00762E4A">
        <w:t>рост</w:t>
      </w:r>
      <w:r w:rsidR="00756A33" w:rsidRPr="00762E4A">
        <w:t xml:space="preserve"> </w:t>
      </w:r>
      <w:r w:rsidRPr="00762E4A">
        <w:t>может</w:t>
      </w:r>
      <w:r w:rsidR="00756A33" w:rsidRPr="00762E4A">
        <w:t xml:space="preserve"> </w:t>
      </w:r>
      <w:r w:rsidRPr="00762E4A">
        <w:t>превысить</w:t>
      </w:r>
      <w:r w:rsidR="00756A33" w:rsidRPr="00762E4A">
        <w:t xml:space="preserve"> </w:t>
      </w:r>
      <w:r w:rsidRPr="00762E4A">
        <w:t>2%.</w:t>
      </w:r>
    </w:p>
    <w:p w:rsidR="00BC3352" w:rsidRPr="00762E4A" w:rsidRDefault="00BC3352" w:rsidP="00BC3352">
      <w:pPr>
        <w:pStyle w:val="2"/>
      </w:pPr>
      <w:bookmarkStart w:id="113" w:name="_Toc145399633"/>
      <w:r w:rsidRPr="00762E4A">
        <w:t>ТАСС,</w:t>
      </w:r>
      <w:r w:rsidR="00756A33" w:rsidRPr="00762E4A">
        <w:t xml:space="preserve"> </w:t>
      </w:r>
      <w:r w:rsidRPr="00762E4A">
        <w:t>11.09.2023,</w:t>
      </w:r>
      <w:r w:rsidR="00756A33" w:rsidRPr="00762E4A">
        <w:t xml:space="preserve"> </w:t>
      </w:r>
      <w:r w:rsidRPr="00762E4A">
        <w:t>Конструкция</w:t>
      </w:r>
      <w:r w:rsidR="00756A33" w:rsidRPr="00762E4A">
        <w:t xml:space="preserve"> </w:t>
      </w:r>
      <w:r w:rsidRPr="00762E4A">
        <w:t>федерального</w:t>
      </w:r>
      <w:r w:rsidR="00756A33" w:rsidRPr="00762E4A">
        <w:t xml:space="preserve"> </w:t>
      </w:r>
      <w:r w:rsidRPr="00762E4A">
        <w:t>бюджета</w:t>
      </w:r>
      <w:r w:rsidR="00756A33" w:rsidRPr="00762E4A">
        <w:t xml:space="preserve"> </w:t>
      </w:r>
      <w:r w:rsidRPr="00762E4A">
        <w:t>выглядит</w:t>
      </w:r>
      <w:r w:rsidR="00756A33" w:rsidRPr="00762E4A">
        <w:t xml:space="preserve"> </w:t>
      </w:r>
      <w:r w:rsidRPr="00762E4A">
        <w:t>вполне</w:t>
      </w:r>
      <w:r w:rsidR="00756A33" w:rsidRPr="00762E4A">
        <w:t xml:space="preserve"> </w:t>
      </w:r>
      <w:r w:rsidRPr="00762E4A">
        <w:t>устойчивой</w:t>
      </w:r>
      <w:r w:rsidR="00756A33" w:rsidRPr="00762E4A">
        <w:t xml:space="preserve"> </w:t>
      </w:r>
      <w:r w:rsidRPr="00762E4A">
        <w:t>-</w:t>
      </w:r>
      <w:r w:rsidR="00756A33" w:rsidRPr="00762E4A">
        <w:t xml:space="preserve"> </w:t>
      </w:r>
      <w:r w:rsidRPr="00762E4A">
        <w:t>Решетников</w:t>
      </w:r>
      <w:bookmarkEnd w:id="113"/>
    </w:p>
    <w:p w:rsidR="00BC3352" w:rsidRPr="00762E4A" w:rsidRDefault="00BC3352" w:rsidP="008B428C">
      <w:pPr>
        <w:pStyle w:val="3"/>
      </w:pPr>
      <w:bookmarkStart w:id="114" w:name="_Toc145399634"/>
      <w:r w:rsidRPr="00762E4A">
        <w:t>Конструкция</w:t>
      </w:r>
      <w:r w:rsidR="00756A33" w:rsidRPr="00762E4A">
        <w:t xml:space="preserve"> </w:t>
      </w:r>
      <w:r w:rsidRPr="00762E4A">
        <w:t>федерального</w:t>
      </w:r>
      <w:r w:rsidR="00756A33" w:rsidRPr="00762E4A">
        <w:t xml:space="preserve"> </w:t>
      </w:r>
      <w:r w:rsidRPr="00762E4A">
        <w:t>бюджета</w:t>
      </w:r>
      <w:r w:rsidR="00756A33" w:rsidRPr="00762E4A">
        <w:t xml:space="preserve"> </w:t>
      </w:r>
      <w:r w:rsidRPr="00762E4A">
        <w:t>РФ</w:t>
      </w:r>
      <w:r w:rsidR="00756A33" w:rsidRPr="00762E4A">
        <w:t xml:space="preserve"> </w:t>
      </w:r>
      <w:r w:rsidRPr="00762E4A">
        <w:t>на</w:t>
      </w:r>
      <w:r w:rsidR="00756A33" w:rsidRPr="00762E4A">
        <w:t xml:space="preserve"> </w:t>
      </w:r>
      <w:r w:rsidRPr="00762E4A">
        <w:t>2024-2026</w:t>
      </w:r>
      <w:r w:rsidR="00756A33" w:rsidRPr="00762E4A">
        <w:t xml:space="preserve"> </w:t>
      </w:r>
      <w:r w:rsidRPr="00762E4A">
        <w:t>годы</w:t>
      </w:r>
      <w:r w:rsidR="00756A33" w:rsidRPr="00762E4A">
        <w:t xml:space="preserve"> </w:t>
      </w:r>
      <w:r w:rsidRPr="00762E4A">
        <w:t>является</w:t>
      </w:r>
      <w:r w:rsidR="00756A33" w:rsidRPr="00762E4A">
        <w:t xml:space="preserve"> </w:t>
      </w:r>
      <w:r w:rsidRPr="00762E4A">
        <w:t>вполне</w:t>
      </w:r>
      <w:r w:rsidR="00756A33" w:rsidRPr="00762E4A">
        <w:t xml:space="preserve"> </w:t>
      </w:r>
      <w:r w:rsidRPr="00762E4A">
        <w:t>устойчивой,</w:t>
      </w:r>
      <w:r w:rsidR="00756A33" w:rsidRPr="00762E4A">
        <w:t xml:space="preserve"> </w:t>
      </w:r>
      <w:r w:rsidRPr="00762E4A">
        <w:t>заявил</w:t>
      </w:r>
      <w:r w:rsidR="00756A33" w:rsidRPr="00762E4A">
        <w:t xml:space="preserve"> </w:t>
      </w:r>
      <w:r w:rsidRPr="00762E4A">
        <w:t>журналистам</w:t>
      </w:r>
      <w:r w:rsidR="00756A33" w:rsidRPr="00762E4A">
        <w:t xml:space="preserve"> </w:t>
      </w:r>
      <w:r w:rsidRPr="00762E4A">
        <w:t>в</w:t>
      </w:r>
      <w:r w:rsidR="00756A33" w:rsidRPr="00762E4A">
        <w:t xml:space="preserve"> </w:t>
      </w:r>
      <w:r w:rsidRPr="00762E4A">
        <w:t>рамках</w:t>
      </w:r>
      <w:r w:rsidR="00756A33" w:rsidRPr="00762E4A">
        <w:t xml:space="preserve"> </w:t>
      </w:r>
      <w:r w:rsidRPr="00762E4A">
        <w:t>ВЭФ</w:t>
      </w:r>
      <w:r w:rsidR="00756A33" w:rsidRPr="00762E4A">
        <w:t xml:space="preserve"> </w:t>
      </w:r>
      <w:r w:rsidRPr="00762E4A">
        <w:t>министр</w:t>
      </w:r>
      <w:r w:rsidR="00756A33" w:rsidRPr="00762E4A">
        <w:t xml:space="preserve"> </w:t>
      </w:r>
      <w:r w:rsidRPr="00762E4A">
        <w:t>экономического</w:t>
      </w:r>
      <w:r w:rsidR="00756A33" w:rsidRPr="00762E4A">
        <w:t xml:space="preserve"> </w:t>
      </w:r>
      <w:r w:rsidRPr="00762E4A">
        <w:t>развития</w:t>
      </w:r>
      <w:r w:rsidR="00756A33" w:rsidRPr="00762E4A">
        <w:t xml:space="preserve"> </w:t>
      </w:r>
      <w:r w:rsidRPr="00762E4A">
        <w:t>РФ</w:t>
      </w:r>
      <w:r w:rsidR="00756A33" w:rsidRPr="00762E4A">
        <w:t xml:space="preserve"> </w:t>
      </w:r>
      <w:r w:rsidRPr="00762E4A">
        <w:t>Максим</w:t>
      </w:r>
      <w:r w:rsidR="00756A33" w:rsidRPr="00762E4A">
        <w:t xml:space="preserve"> </w:t>
      </w:r>
      <w:r w:rsidRPr="00762E4A">
        <w:t>Решетников.</w:t>
      </w:r>
      <w:bookmarkEnd w:id="114"/>
    </w:p>
    <w:p w:rsidR="00BC3352" w:rsidRPr="00762E4A" w:rsidRDefault="00756A33" w:rsidP="00BC3352">
      <w:r w:rsidRPr="00762E4A">
        <w:t>«</w:t>
      </w:r>
      <w:r w:rsidR="00BC3352" w:rsidRPr="00762E4A">
        <w:t>Конструкция</w:t>
      </w:r>
      <w:r w:rsidRPr="00762E4A">
        <w:t xml:space="preserve"> </w:t>
      </w:r>
      <w:r w:rsidR="00BC3352" w:rsidRPr="00762E4A">
        <w:t>федерального</w:t>
      </w:r>
      <w:r w:rsidRPr="00762E4A">
        <w:t xml:space="preserve"> </w:t>
      </w:r>
      <w:r w:rsidR="00BC3352" w:rsidRPr="00762E4A">
        <w:t>бюджета</w:t>
      </w:r>
      <w:r w:rsidRPr="00762E4A">
        <w:t xml:space="preserve"> </w:t>
      </w:r>
      <w:r w:rsidR="00BC3352" w:rsidRPr="00762E4A">
        <w:t>выглядит</w:t>
      </w:r>
      <w:r w:rsidRPr="00762E4A">
        <w:t xml:space="preserve"> </w:t>
      </w:r>
      <w:r w:rsidR="00BC3352" w:rsidRPr="00762E4A">
        <w:t>вполне</w:t>
      </w:r>
      <w:r w:rsidRPr="00762E4A">
        <w:t xml:space="preserve"> </w:t>
      </w:r>
      <w:r w:rsidR="00BC3352" w:rsidRPr="00762E4A">
        <w:t>устойчивой,</w:t>
      </w:r>
      <w:r w:rsidRPr="00762E4A">
        <w:t xml:space="preserve"> </w:t>
      </w:r>
      <w:r w:rsidR="00BC3352" w:rsidRPr="00762E4A">
        <w:t>прогнозируемые</w:t>
      </w:r>
      <w:r w:rsidRPr="00762E4A">
        <w:t xml:space="preserve"> </w:t>
      </w:r>
      <w:r w:rsidR="00BC3352" w:rsidRPr="00762E4A">
        <w:t>темпы</w:t>
      </w:r>
      <w:r w:rsidRPr="00762E4A">
        <w:t xml:space="preserve"> </w:t>
      </w:r>
      <w:r w:rsidR="00BC3352" w:rsidRPr="00762E4A">
        <w:t>роста</w:t>
      </w:r>
      <w:r w:rsidRPr="00762E4A">
        <w:t xml:space="preserve"> </w:t>
      </w:r>
      <w:r w:rsidR="00BC3352" w:rsidRPr="00762E4A">
        <w:t>экономики</w:t>
      </w:r>
      <w:r w:rsidRPr="00762E4A">
        <w:t xml:space="preserve"> </w:t>
      </w:r>
      <w:r w:rsidR="00BC3352" w:rsidRPr="00762E4A">
        <w:t>в</w:t>
      </w:r>
      <w:r w:rsidRPr="00762E4A">
        <w:t xml:space="preserve"> </w:t>
      </w:r>
      <w:r w:rsidR="00BC3352" w:rsidRPr="00762E4A">
        <w:t>текущем</w:t>
      </w:r>
      <w:r w:rsidRPr="00762E4A">
        <w:t xml:space="preserve"> </w:t>
      </w:r>
      <w:r w:rsidR="00BC3352" w:rsidRPr="00762E4A">
        <w:t>и</w:t>
      </w:r>
      <w:r w:rsidRPr="00762E4A">
        <w:t xml:space="preserve"> </w:t>
      </w:r>
      <w:r w:rsidR="00BC3352" w:rsidRPr="00762E4A">
        <w:t>в</w:t>
      </w:r>
      <w:r w:rsidRPr="00762E4A">
        <w:t xml:space="preserve"> </w:t>
      </w:r>
      <w:r w:rsidR="00BC3352" w:rsidRPr="00762E4A">
        <w:t>следующем</w:t>
      </w:r>
      <w:r w:rsidRPr="00762E4A">
        <w:t xml:space="preserve"> </w:t>
      </w:r>
      <w:r w:rsidR="00BC3352" w:rsidRPr="00762E4A">
        <w:t>году</w:t>
      </w:r>
      <w:r w:rsidRPr="00762E4A">
        <w:t xml:space="preserve"> </w:t>
      </w:r>
      <w:r w:rsidR="00BC3352" w:rsidRPr="00762E4A">
        <w:t>позволяют</w:t>
      </w:r>
      <w:r w:rsidRPr="00762E4A">
        <w:t xml:space="preserve"> </w:t>
      </w:r>
      <w:r w:rsidR="00BC3352" w:rsidRPr="00762E4A">
        <w:t>рассчитывать</w:t>
      </w:r>
      <w:r w:rsidRPr="00762E4A">
        <w:t xml:space="preserve"> </w:t>
      </w:r>
      <w:r w:rsidR="00BC3352" w:rsidRPr="00762E4A">
        <w:t>на</w:t>
      </w:r>
      <w:r w:rsidRPr="00762E4A">
        <w:t xml:space="preserve"> </w:t>
      </w:r>
      <w:r w:rsidR="00BC3352" w:rsidRPr="00762E4A">
        <w:t>сохранение</w:t>
      </w:r>
      <w:r w:rsidRPr="00762E4A">
        <w:t xml:space="preserve"> </w:t>
      </w:r>
      <w:r w:rsidR="00BC3352" w:rsidRPr="00762E4A">
        <w:t>бюджетного</w:t>
      </w:r>
      <w:r w:rsidRPr="00762E4A">
        <w:t xml:space="preserve"> </w:t>
      </w:r>
      <w:r w:rsidR="00BC3352" w:rsidRPr="00762E4A">
        <w:t>импульса.</w:t>
      </w:r>
      <w:r w:rsidRPr="00762E4A">
        <w:t xml:space="preserve"> </w:t>
      </w:r>
      <w:r w:rsidR="00BC3352" w:rsidRPr="00762E4A">
        <w:t>Далее</w:t>
      </w:r>
      <w:r w:rsidRPr="00762E4A">
        <w:t xml:space="preserve"> </w:t>
      </w:r>
      <w:r w:rsidR="00BC3352" w:rsidRPr="00762E4A">
        <w:t>динамика</w:t>
      </w:r>
      <w:r w:rsidRPr="00762E4A">
        <w:t xml:space="preserve"> </w:t>
      </w:r>
      <w:r w:rsidR="00BC3352" w:rsidRPr="00762E4A">
        <w:t>будет</w:t>
      </w:r>
      <w:r w:rsidRPr="00762E4A">
        <w:t xml:space="preserve"> </w:t>
      </w:r>
      <w:r w:rsidR="00BC3352" w:rsidRPr="00762E4A">
        <w:t>зависеть</w:t>
      </w:r>
      <w:r w:rsidRPr="00762E4A">
        <w:t xml:space="preserve"> </w:t>
      </w:r>
      <w:r w:rsidR="00BC3352" w:rsidRPr="00762E4A">
        <w:t>от</w:t>
      </w:r>
      <w:r w:rsidRPr="00762E4A">
        <w:t xml:space="preserve"> </w:t>
      </w:r>
      <w:r w:rsidR="00BC3352" w:rsidRPr="00762E4A">
        <w:t>перезапуска</w:t>
      </w:r>
      <w:r w:rsidRPr="00762E4A">
        <w:t xml:space="preserve"> </w:t>
      </w:r>
      <w:r w:rsidR="00BC3352" w:rsidRPr="00762E4A">
        <w:t>инвестиционного</w:t>
      </w:r>
      <w:r w:rsidRPr="00762E4A">
        <w:t xml:space="preserve"> </w:t>
      </w:r>
      <w:r w:rsidR="00BC3352" w:rsidRPr="00762E4A">
        <w:t>цикла</w:t>
      </w:r>
      <w:r w:rsidRPr="00762E4A">
        <w:t>»</w:t>
      </w:r>
      <w:r w:rsidR="00BC3352" w:rsidRPr="00762E4A">
        <w:t>,</w:t>
      </w:r>
      <w:r w:rsidRPr="00762E4A">
        <w:t xml:space="preserve"> </w:t>
      </w:r>
      <w:r w:rsidR="00BC3352" w:rsidRPr="00762E4A">
        <w:t>-</w:t>
      </w:r>
      <w:r w:rsidRPr="00762E4A">
        <w:t xml:space="preserve"> </w:t>
      </w:r>
      <w:r w:rsidR="00BC3352" w:rsidRPr="00762E4A">
        <w:t>сказал</w:t>
      </w:r>
      <w:r w:rsidRPr="00762E4A">
        <w:t xml:space="preserve"> </w:t>
      </w:r>
      <w:r w:rsidR="00BC3352" w:rsidRPr="00762E4A">
        <w:t>министр.</w:t>
      </w:r>
      <w:r w:rsidRPr="00762E4A">
        <w:t xml:space="preserve"> </w:t>
      </w:r>
    </w:p>
    <w:p w:rsidR="00BC3352" w:rsidRPr="00762E4A" w:rsidRDefault="00BC3352" w:rsidP="00BC3352">
      <w:r w:rsidRPr="00762E4A">
        <w:t>Решетников</w:t>
      </w:r>
      <w:r w:rsidR="00756A33" w:rsidRPr="00762E4A">
        <w:t xml:space="preserve"> </w:t>
      </w:r>
      <w:r w:rsidRPr="00762E4A">
        <w:t>обратил</w:t>
      </w:r>
      <w:r w:rsidR="00756A33" w:rsidRPr="00762E4A">
        <w:t xml:space="preserve"> </w:t>
      </w:r>
      <w:r w:rsidRPr="00762E4A">
        <w:t>внимание</w:t>
      </w:r>
      <w:r w:rsidR="00756A33" w:rsidRPr="00762E4A">
        <w:t xml:space="preserve"> </w:t>
      </w:r>
      <w:r w:rsidRPr="00762E4A">
        <w:t>на</w:t>
      </w:r>
      <w:r w:rsidR="00756A33" w:rsidRPr="00762E4A">
        <w:t xml:space="preserve"> </w:t>
      </w:r>
      <w:r w:rsidRPr="00762E4A">
        <w:t>достаточно</w:t>
      </w:r>
      <w:r w:rsidR="00756A33" w:rsidRPr="00762E4A">
        <w:t xml:space="preserve"> </w:t>
      </w:r>
      <w:r w:rsidRPr="00762E4A">
        <w:t>интенсивный</w:t>
      </w:r>
      <w:r w:rsidR="00756A33" w:rsidRPr="00762E4A">
        <w:t xml:space="preserve"> </w:t>
      </w:r>
      <w:r w:rsidRPr="00762E4A">
        <w:t>рост</w:t>
      </w:r>
      <w:r w:rsidR="00756A33" w:rsidRPr="00762E4A">
        <w:t xml:space="preserve"> </w:t>
      </w:r>
      <w:r w:rsidRPr="00762E4A">
        <w:t>инвестиций</w:t>
      </w:r>
      <w:r w:rsidR="00756A33" w:rsidRPr="00762E4A">
        <w:t xml:space="preserve"> </w:t>
      </w:r>
      <w:r w:rsidRPr="00762E4A">
        <w:t>во</w:t>
      </w:r>
      <w:r w:rsidR="00756A33" w:rsidRPr="00762E4A">
        <w:t xml:space="preserve"> </w:t>
      </w:r>
      <w:r w:rsidRPr="00762E4A">
        <w:t>II</w:t>
      </w:r>
      <w:r w:rsidR="00756A33" w:rsidRPr="00762E4A">
        <w:t xml:space="preserve"> </w:t>
      </w:r>
      <w:r w:rsidRPr="00762E4A">
        <w:t>квартале</w:t>
      </w:r>
      <w:r w:rsidR="00756A33" w:rsidRPr="00762E4A">
        <w:t xml:space="preserve"> </w:t>
      </w:r>
      <w:r w:rsidRPr="00762E4A">
        <w:t>2023</w:t>
      </w:r>
      <w:r w:rsidR="00756A33" w:rsidRPr="00762E4A">
        <w:t xml:space="preserve"> </w:t>
      </w:r>
      <w:r w:rsidRPr="00762E4A">
        <w:t>года</w:t>
      </w:r>
      <w:r w:rsidR="00756A33" w:rsidRPr="00762E4A">
        <w:t xml:space="preserve"> </w:t>
      </w:r>
      <w:r w:rsidRPr="00762E4A">
        <w:t>(12,6%),</w:t>
      </w:r>
      <w:r w:rsidR="00756A33" w:rsidRPr="00762E4A">
        <w:t xml:space="preserve"> </w:t>
      </w:r>
      <w:r w:rsidRPr="00762E4A">
        <w:t>о</w:t>
      </w:r>
      <w:r w:rsidR="00756A33" w:rsidRPr="00762E4A">
        <w:t xml:space="preserve"> </w:t>
      </w:r>
      <w:r w:rsidRPr="00762E4A">
        <w:t>котором</w:t>
      </w:r>
      <w:r w:rsidR="00756A33" w:rsidRPr="00762E4A">
        <w:t xml:space="preserve"> </w:t>
      </w:r>
      <w:r w:rsidRPr="00762E4A">
        <w:t>говорил</w:t>
      </w:r>
      <w:r w:rsidR="00756A33" w:rsidRPr="00762E4A">
        <w:t xml:space="preserve"> </w:t>
      </w:r>
      <w:r w:rsidRPr="00762E4A">
        <w:t>на</w:t>
      </w:r>
      <w:r w:rsidR="00756A33" w:rsidRPr="00762E4A">
        <w:t xml:space="preserve"> </w:t>
      </w:r>
      <w:r w:rsidRPr="00762E4A">
        <w:t>совещании</w:t>
      </w:r>
      <w:r w:rsidR="00756A33" w:rsidRPr="00762E4A">
        <w:t xml:space="preserve"> </w:t>
      </w:r>
      <w:r w:rsidRPr="00762E4A">
        <w:t>по</w:t>
      </w:r>
      <w:r w:rsidR="00756A33" w:rsidRPr="00762E4A">
        <w:t xml:space="preserve"> </w:t>
      </w:r>
      <w:r w:rsidRPr="00762E4A">
        <w:t>бюджету</w:t>
      </w:r>
      <w:r w:rsidR="00756A33" w:rsidRPr="00762E4A">
        <w:t xml:space="preserve"> </w:t>
      </w:r>
      <w:r w:rsidRPr="00762E4A">
        <w:t>в</w:t>
      </w:r>
      <w:r w:rsidR="00756A33" w:rsidRPr="00762E4A">
        <w:t xml:space="preserve"> </w:t>
      </w:r>
      <w:r w:rsidRPr="00762E4A">
        <w:t>прошлую</w:t>
      </w:r>
      <w:r w:rsidR="00756A33" w:rsidRPr="00762E4A">
        <w:t xml:space="preserve"> </w:t>
      </w:r>
      <w:r w:rsidRPr="00762E4A">
        <w:t>пятницу,</w:t>
      </w:r>
      <w:r w:rsidR="00756A33" w:rsidRPr="00762E4A">
        <w:t xml:space="preserve"> </w:t>
      </w:r>
      <w:r w:rsidRPr="00762E4A">
        <w:t>8</w:t>
      </w:r>
      <w:r w:rsidR="00756A33" w:rsidRPr="00762E4A">
        <w:t xml:space="preserve"> </w:t>
      </w:r>
      <w:r w:rsidRPr="00762E4A">
        <w:t>сентября,</w:t>
      </w:r>
      <w:r w:rsidR="00756A33" w:rsidRPr="00762E4A">
        <w:t xml:space="preserve"> </w:t>
      </w:r>
      <w:r w:rsidRPr="00762E4A">
        <w:t>премьер-министр</w:t>
      </w:r>
      <w:r w:rsidR="00756A33" w:rsidRPr="00762E4A">
        <w:t xml:space="preserve"> </w:t>
      </w:r>
      <w:r w:rsidRPr="00762E4A">
        <w:t>Михаил</w:t>
      </w:r>
      <w:r w:rsidR="00756A33" w:rsidRPr="00762E4A">
        <w:t xml:space="preserve"> </w:t>
      </w:r>
      <w:r w:rsidRPr="00762E4A">
        <w:t>Мишустин.</w:t>
      </w:r>
    </w:p>
    <w:p w:rsidR="00BC3352" w:rsidRPr="00762E4A" w:rsidRDefault="00756A33" w:rsidP="00BC3352">
      <w:r w:rsidRPr="00762E4A">
        <w:t>«</w:t>
      </w:r>
      <w:r w:rsidR="00BC3352" w:rsidRPr="00762E4A">
        <w:t>Важно,</w:t>
      </w:r>
      <w:r w:rsidRPr="00762E4A">
        <w:t xml:space="preserve"> </w:t>
      </w:r>
      <w:r w:rsidR="00BC3352" w:rsidRPr="00762E4A">
        <w:t>что</w:t>
      </w:r>
      <w:r w:rsidRPr="00762E4A">
        <w:t xml:space="preserve"> </w:t>
      </w:r>
      <w:r w:rsidR="00BC3352" w:rsidRPr="00762E4A">
        <w:t>если</w:t>
      </w:r>
      <w:r w:rsidRPr="00762E4A">
        <w:t xml:space="preserve"> </w:t>
      </w:r>
      <w:r w:rsidR="00BC3352" w:rsidRPr="00762E4A">
        <w:t>в</w:t>
      </w:r>
      <w:r w:rsidRPr="00762E4A">
        <w:t xml:space="preserve"> </w:t>
      </w:r>
      <w:r w:rsidR="00BC3352" w:rsidRPr="00762E4A">
        <w:t>конце</w:t>
      </w:r>
      <w:r w:rsidRPr="00762E4A">
        <w:t xml:space="preserve"> </w:t>
      </w:r>
      <w:r w:rsidR="00BC3352" w:rsidRPr="00762E4A">
        <w:t>прошлого</w:t>
      </w:r>
      <w:r w:rsidRPr="00762E4A">
        <w:t xml:space="preserve"> </w:t>
      </w:r>
      <w:r w:rsidR="00BC3352" w:rsidRPr="00762E4A">
        <w:t>и</w:t>
      </w:r>
      <w:r w:rsidRPr="00762E4A">
        <w:t xml:space="preserve"> </w:t>
      </w:r>
      <w:r w:rsidR="00BC3352" w:rsidRPr="00762E4A">
        <w:t>в</w:t>
      </w:r>
      <w:r w:rsidRPr="00762E4A">
        <w:t xml:space="preserve"> </w:t>
      </w:r>
      <w:r w:rsidR="00BC3352" w:rsidRPr="00762E4A">
        <w:t>начале</w:t>
      </w:r>
      <w:r w:rsidRPr="00762E4A">
        <w:t xml:space="preserve"> </w:t>
      </w:r>
      <w:r w:rsidR="00BC3352" w:rsidRPr="00762E4A">
        <w:t>этого</w:t>
      </w:r>
      <w:r w:rsidRPr="00762E4A">
        <w:t xml:space="preserve"> </w:t>
      </w:r>
      <w:r w:rsidR="00BC3352" w:rsidRPr="00762E4A">
        <w:t>года</w:t>
      </w:r>
      <w:r w:rsidRPr="00762E4A">
        <w:t xml:space="preserve"> </w:t>
      </w:r>
      <w:r w:rsidR="00BC3352" w:rsidRPr="00762E4A">
        <w:t>драйвером</w:t>
      </w:r>
      <w:r w:rsidRPr="00762E4A">
        <w:t xml:space="preserve"> </w:t>
      </w:r>
      <w:r w:rsidR="00BC3352" w:rsidRPr="00762E4A">
        <w:t>были</w:t>
      </w:r>
      <w:r w:rsidRPr="00762E4A">
        <w:t xml:space="preserve"> </w:t>
      </w:r>
      <w:r w:rsidR="00BC3352" w:rsidRPr="00762E4A">
        <w:t>бюджетные</w:t>
      </w:r>
      <w:r w:rsidRPr="00762E4A">
        <w:t xml:space="preserve"> </w:t>
      </w:r>
      <w:r w:rsidR="00BC3352" w:rsidRPr="00762E4A">
        <w:t>инвестиции,</w:t>
      </w:r>
      <w:r w:rsidRPr="00762E4A">
        <w:t xml:space="preserve"> </w:t>
      </w:r>
      <w:r w:rsidR="00BC3352" w:rsidRPr="00762E4A">
        <w:t>и</w:t>
      </w:r>
      <w:r w:rsidRPr="00762E4A">
        <w:t xml:space="preserve"> </w:t>
      </w:r>
      <w:r w:rsidR="00BC3352" w:rsidRPr="00762E4A">
        <w:t>бюджет</w:t>
      </w:r>
      <w:r w:rsidRPr="00762E4A">
        <w:t xml:space="preserve"> </w:t>
      </w:r>
      <w:r w:rsidR="00BC3352" w:rsidRPr="00762E4A">
        <w:t>действительно</w:t>
      </w:r>
      <w:r w:rsidRPr="00762E4A">
        <w:t xml:space="preserve"> </w:t>
      </w:r>
      <w:r w:rsidR="00BC3352" w:rsidRPr="00762E4A">
        <w:t>сильно</w:t>
      </w:r>
      <w:r w:rsidRPr="00762E4A">
        <w:t xml:space="preserve"> </w:t>
      </w:r>
      <w:r w:rsidR="00BC3352" w:rsidRPr="00762E4A">
        <w:t>поддержал</w:t>
      </w:r>
      <w:r w:rsidRPr="00762E4A">
        <w:t xml:space="preserve"> </w:t>
      </w:r>
      <w:r w:rsidR="00BC3352" w:rsidRPr="00762E4A">
        <w:t>экономику</w:t>
      </w:r>
      <w:r w:rsidRPr="00762E4A">
        <w:t xml:space="preserve"> </w:t>
      </w:r>
      <w:r w:rsidR="00BC3352" w:rsidRPr="00762E4A">
        <w:t>инфраструктурными</w:t>
      </w:r>
      <w:r w:rsidRPr="00762E4A">
        <w:t xml:space="preserve"> </w:t>
      </w:r>
      <w:r w:rsidR="00BC3352" w:rsidRPr="00762E4A">
        <w:t>проектами,</w:t>
      </w:r>
      <w:r w:rsidRPr="00762E4A">
        <w:t xml:space="preserve"> </w:t>
      </w:r>
      <w:r w:rsidR="00BC3352" w:rsidRPr="00762E4A">
        <w:t>то</w:t>
      </w:r>
      <w:r w:rsidRPr="00762E4A">
        <w:t xml:space="preserve"> </w:t>
      </w:r>
      <w:r w:rsidR="00BC3352" w:rsidRPr="00762E4A">
        <w:t>второй</w:t>
      </w:r>
      <w:r w:rsidRPr="00762E4A">
        <w:t xml:space="preserve"> </w:t>
      </w:r>
      <w:r w:rsidR="00BC3352" w:rsidRPr="00762E4A">
        <w:t>квартал</w:t>
      </w:r>
      <w:r w:rsidRPr="00762E4A">
        <w:t xml:space="preserve"> </w:t>
      </w:r>
      <w:r w:rsidR="00BC3352" w:rsidRPr="00762E4A">
        <w:t>-</w:t>
      </w:r>
      <w:r w:rsidRPr="00762E4A">
        <w:t xml:space="preserve"> </w:t>
      </w:r>
      <w:r w:rsidR="00BC3352" w:rsidRPr="00762E4A">
        <w:t>это</w:t>
      </w:r>
      <w:r w:rsidRPr="00762E4A">
        <w:t xml:space="preserve"> </w:t>
      </w:r>
      <w:r w:rsidR="00BC3352" w:rsidRPr="00762E4A">
        <w:t>в</w:t>
      </w:r>
      <w:r w:rsidRPr="00762E4A">
        <w:t xml:space="preserve"> </w:t>
      </w:r>
      <w:r w:rsidR="00BC3352" w:rsidRPr="00762E4A">
        <w:t>первую</w:t>
      </w:r>
      <w:r w:rsidRPr="00762E4A">
        <w:t xml:space="preserve"> </w:t>
      </w:r>
      <w:r w:rsidR="00BC3352" w:rsidRPr="00762E4A">
        <w:t>очередь</w:t>
      </w:r>
      <w:r w:rsidRPr="00762E4A">
        <w:t xml:space="preserve"> </w:t>
      </w:r>
      <w:r w:rsidR="00BC3352" w:rsidRPr="00762E4A">
        <w:t>рост</w:t>
      </w:r>
      <w:r w:rsidRPr="00762E4A">
        <w:t xml:space="preserve"> </w:t>
      </w:r>
      <w:r w:rsidR="00BC3352" w:rsidRPr="00762E4A">
        <w:t>частных</w:t>
      </w:r>
      <w:r w:rsidRPr="00762E4A">
        <w:t xml:space="preserve"> </w:t>
      </w:r>
      <w:r w:rsidR="00BC3352" w:rsidRPr="00762E4A">
        <w:t>инвестиций</w:t>
      </w:r>
      <w:r w:rsidRPr="00762E4A">
        <w:t xml:space="preserve"> </w:t>
      </w:r>
      <w:r w:rsidR="00BC3352" w:rsidRPr="00762E4A">
        <w:t>по</w:t>
      </w:r>
      <w:r w:rsidRPr="00762E4A">
        <w:t xml:space="preserve"> </w:t>
      </w:r>
      <w:r w:rsidR="00BC3352" w:rsidRPr="00762E4A">
        <w:t>разным</w:t>
      </w:r>
      <w:r w:rsidRPr="00762E4A">
        <w:t xml:space="preserve"> </w:t>
      </w:r>
      <w:r w:rsidR="00BC3352" w:rsidRPr="00762E4A">
        <w:t>отраслям</w:t>
      </w:r>
      <w:r w:rsidRPr="00762E4A">
        <w:t xml:space="preserve"> </w:t>
      </w:r>
      <w:r w:rsidR="00BC3352" w:rsidRPr="00762E4A">
        <w:t>экономики.</w:t>
      </w:r>
      <w:r w:rsidRPr="00762E4A">
        <w:t xml:space="preserve"> </w:t>
      </w:r>
      <w:r w:rsidR="00BC3352" w:rsidRPr="00762E4A">
        <w:t>Это</w:t>
      </w:r>
      <w:r w:rsidRPr="00762E4A">
        <w:t xml:space="preserve"> </w:t>
      </w:r>
      <w:r w:rsidR="00BC3352" w:rsidRPr="00762E4A">
        <w:t>говорит</w:t>
      </w:r>
      <w:r w:rsidRPr="00762E4A">
        <w:t xml:space="preserve"> </w:t>
      </w:r>
      <w:r w:rsidR="00BC3352" w:rsidRPr="00762E4A">
        <w:t>о</w:t>
      </w:r>
      <w:r w:rsidRPr="00762E4A">
        <w:t xml:space="preserve"> </w:t>
      </w:r>
      <w:r w:rsidR="00BC3352" w:rsidRPr="00762E4A">
        <w:t>том,</w:t>
      </w:r>
      <w:r w:rsidRPr="00762E4A">
        <w:t xml:space="preserve"> </w:t>
      </w:r>
      <w:r w:rsidR="00BC3352" w:rsidRPr="00762E4A">
        <w:t>что</w:t>
      </w:r>
      <w:r w:rsidRPr="00762E4A">
        <w:t xml:space="preserve"> </w:t>
      </w:r>
      <w:r w:rsidR="00BC3352" w:rsidRPr="00762E4A">
        <w:t>экономика</w:t>
      </w:r>
      <w:r w:rsidRPr="00762E4A">
        <w:t xml:space="preserve"> </w:t>
      </w:r>
      <w:r w:rsidR="00BC3352" w:rsidRPr="00762E4A">
        <w:t>адаптируется</w:t>
      </w:r>
      <w:r w:rsidRPr="00762E4A">
        <w:t xml:space="preserve"> </w:t>
      </w:r>
      <w:r w:rsidR="00BC3352" w:rsidRPr="00762E4A">
        <w:t>и</w:t>
      </w:r>
      <w:r w:rsidRPr="00762E4A">
        <w:t xml:space="preserve"> </w:t>
      </w:r>
      <w:r w:rsidR="00BC3352" w:rsidRPr="00762E4A">
        <w:t>продолжает</w:t>
      </w:r>
      <w:r w:rsidRPr="00762E4A">
        <w:t xml:space="preserve"> </w:t>
      </w:r>
      <w:r w:rsidR="00BC3352" w:rsidRPr="00762E4A">
        <w:t>расти</w:t>
      </w:r>
      <w:r w:rsidRPr="00762E4A">
        <w:t xml:space="preserve"> </w:t>
      </w:r>
      <w:r w:rsidR="00BC3352" w:rsidRPr="00762E4A">
        <w:t>даже</w:t>
      </w:r>
      <w:r w:rsidRPr="00762E4A">
        <w:t xml:space="preserve"> </w:t>
      </w:r>
      <w:r w:rsidR="00BC3352" w:rsidRPr="00762E4A">
        <w:t>в</w:t>
      </w:r>
      <w:r w:rsidRPr="00762E4A">
        <w:t xml:space="preserve"> </w:t>
      </w:r>
      <w:r w:rsidR="00BC3352" w:rsidRPr="00762E4A">
        <w:t>условиях</w:t>
      </w:r>
      <w:r w:rsidRPr="00762E4A">
        <w:t xml:space="preserve"> </w:t>
      </w:r>
      <w:r w:rsidR="00BC3352" w:rsidRPr="00762E4A">
        <w:t>жестких</w:t>
      </w:r>
      <w:r w:rsidRPr="00762E4A">
        <w:t xml:space="preserve"> </w:t>
      </w:r>
      <w:r w:rsidR="00BC3352" w:rsidRPr="00762E4A">
        <w:t>ограничений</w:t>
      </w:r>
      <w:r w:rsidRPr="00762E4A">
        <w:t>»</w:t>
      </w:r>
      <w:r w:rsidR="00BC3352" w:rsidRPr="00762E4A">
        <w:t>,</w:t>
      </w:r>
      <w:r w:rsidRPr="00762E4A">
        <w:t xml:space="preserve"> </w:t>
      </w:r>
      <w:r w:rsidR="00BC3352" w:rsidRPr="00762E4A">
        <w:t>-</w:t>
      </w:r>
      <w:r w:rsidRPr="00762E4A">
        <w:t xml:space="preserve"> </w:t>
      </w:r>
      <w:r w:rsidR="00BC3352" w:rsidRPr="00762E4A">
        <w:t>сказал</w:t>
      </w:r>
      <w:r w:rsidRPr="00762E4A">
        <w:t xml:space="preserve"> </w:t>
      </w:r>
      <w:r w:rsidR="00BC3352" w:rsidRPr="00762E4A">
        <w:t>он.</w:t>
      </w:r>
    </w:p>
    <w:p w:rsidR="00BC3352" w:rsidRPr="00762E4A" w:rsidRDefault="00BC3352" w:rsidP="00BC3352">
      <w:r w:rsidRPr="00762E4A">
        <w:t>Отвечая</w:t>
      </w:r>
      <w:r w:rsidR="00756A33" w:rsidRPr="00762E4A">
        <w:t xml:space="preserve"> </w:t>
      </w:r>
      <w:r w:rsidRPr="00762E4A">
        <w:t>на</w:t>
      </w:r>
      <w:r w:rsidR="00756A33" w:rsidRPr="00762E4A">
        <w:t xml:space="preserve"> </w:t>
      </w:r>
      <w:r w:rsidRPr="00762E4A">
        <w:t>вопрос</w:t>
      </w:r>
      <w:r w:rsidR="00756A33" w:rsidRPr="00762E4A">
        <w:t xml:space="preserve"> </w:t>
      </w:r>
      <w:r w:rsidRPr="00762E4A">
        <w:t>о</w:t>
      </w:r>
      <w:r w:rsidR="00756A33" w:rsidRPr="00762E4A">
        <w:t xml:space="preserve"> </w:t>
      </w:r>
      <w:r w:rsidRPr="00762E4A">
        <w:t>том,</w:t>
      </w:r>
      <w:r w:rsidR="00756A33" w:rsidRPr="00762E4A">
        <w:t xml:space="preserve"> </w:t>
      </w:r>
      <w:r w:rsidRPr="00762E4A">
        <w:t>как</w:t>
      </w:r>
      <w:r w:rsidR="00756A33" w:rsidRPr="00762E4A">
        <w:t xml:space="preserve"> </w:t>
      </w:r>
      <w:r w:rsidRPr="00762E4A">
        <w:t>сохранить</w:t>
      </w:r>
      <w:r w:rsidR="00756A33" w:rsidRPr="00762E4A">
        <w:t xml:space="preserve"> </w:t>
      </w:r>
      <w:r w:rsidRPr="00762E4A">
        <w:t>эту</w:t>
      </w:r>
      <w:r w:rsidR="00756A33" w:rsidRPr="00762E4A">
        <w:t xml:space="preserve"> </w:t>
      </w:r>
      <w:r w:rsidRPr="00762E4A">
        <w:t>динамику,</w:t>
      </w:r>
      <w:r w:rsidR="00756A33" w:rsidRPr="00762E4A">
        <w:t xml:space="preserve"> </w:t>
      </w:r>
      <w:r w:rsidRPr="00762E4A">
        <w:t>и</w:t>
      </w:r>
      <w:r w:rsidR="00756A33" w:rsidRPr="00762E4A">
        <w:t xml:space="preserve"> </w:t>
      </w:r>
      <w:r w:rsidRPr="00762E4A">
        <w:t>какую</w:t>
      </w:r>
      <w:r w:rsidR="00756A33" w:rsidRPr="00762E4A">
        <w:t xml:space="preserve"> </w:t>
      </w:r>
      <w:r w:rsidRPr="00762E4A">
        <w:t>роль</w:t>
      </w:r>
      <w:r w:rsidR="00756A33" w:rsidRPr="00762E4A">
        <w:t xml:space="preserve"> </w:t>
      </w:r>
      <w:r w:rsidRPr="00762E4A">
        <w:t>будет</w:t>
      </w:r>
      <w:r w:rsidR="00756A33" w:rsidRPr="00762E4A">
        <w:t xml:space="preserve"> </w:t>
      </w:r>
      <w:r w:rsidRPr="00762E4A">
        <w:t>играть</w:t>
      </w:r>
      <w:r w:rsidR="00756A33" w:rsidRPr="00762E4A">
        <w:t xml:space="preserve"> </w:t>
      </w:r>
      <w:r w:rsidRPr="00762E4A">
        <w:t>далее</w:t>
      </w:r>
      <w:r w:rsidR="00756A33" w:rsidRPr="00762E4A">
        <w:t xml:space="preserve"> </w:t>
      </w:r>
      <w:r w:rsidRPr="00762E4A">
        <w:t>бюджетный</w:t>
      </w:r>
      <w:r w:rsidR="00756A33" w:rsidRPr="00762E4A">
        <w:t xml:space="preserve"> </w:t>
      </w:r>
      <w:r w:rsidRPr="00762E4A">
        <w:t>импульс,</w:t>
      </w:r>
      <w:r w:rsidR="00756A33" w:rsidRPr="00762E4A">
        <w:t xml:space="preserve"> </w:t>
      </w:r>
      <w:r w:rsidRPr="00762E4A">
        <w:t>министр</w:t>
      </w:r>
      <w:r w:rsidR="00756A33" w:rsidRPr="00762E4A">
        <w:t xml:space="preserve"> </w:t>
      </w:r>
      <w:r w:rsidRPr="00762E4A">
        <w:t>указал</w:t>
      </w:r>
      <w:r w:rsidR="00756A33" w:rsidRPr="00762E4A">
        <w:t xml:space="preserve"> </w:t>
      </w:r>
      <w:r w:rsidRPr="00762E4A">
        <w:t>на</w:t>
      </w:r>
      <w:r w:rsidR="00756A33" w:rsidRPr="00762E4A">
        <w:t xml:space="preserve"> </w:t>
      </w:r>
      <w:r w:rsidRPr="00762E4A">
        <w:t>два</w:t>
      </w:r>
      <w:r w:rsidR="00756A33" w:rsidRPr="00762E4A">
        <w:t xml:space="preserve"> </w:t>
      </w:r>
      <w:r w:rsidRPr="00762E4A">
        <w:t>момента.</w:t>
      </w:r>
    </w:p>
    <w:p w:rsidR="00BC3352" w:rsidRPr="00762E4A" w:rsidRDefault="00756A33" w:rsidP="00BC3352">
      <w:r w:rsidRPr="00762E4A">
        <w:t>«</w:t>
      </w:r>
      <w:r w:rsidR="00BC3352" w:rsidRPr="00762E4A">
        <w:t>Во-первых,</w:t>
      </w:r>
      <w:r w:rsidRPr="00762E4A">
        <w:t xml:space="preserve"> </w:t>
      </w:r>
      <w:r w:rsidR="00BC3352" w:rsidRPr="00762E4A">
        <w:t>у</w:t>
      </w:r>
      <w:r w:rsidRPr="00762E4A">
        <w:t xml:space="preserve"> </w:t>
      </w:r>
      <w:r w:rsidR="00BC3352" w:rsidRPr="00762E4A">
        <w:t>всех</w:t>
      </w:r>
      <w:r w:rsidRPr="00762E4A">
        <w:t xml:space="preserve"> </w:t>
      </w:r>
      <w:r w:rsidR="00BC3352" w:rsidRPr="00762E4A">
        <w:t>были</w:t>
      </w:r>
      <w:r w:rsidRPr="00762E4A">
        <w:t xml:space="preserve"> </w:t>
      </w:r>
      <w:r w:rsidR="00BC3352" w:rsidRPr="00762E4A">
        <w:t>ожидания</w:t>
      </w:r>
      <w:r w:rsidRPr="00762E4A">
        <w:t xml:space="preserve"> </w:t>
      </w:r>
      <w:r w:rsidR="00BC3352" w:rsidRPr="00762E4A">
        <w:t>больших</w:t>
      </w:r>
      <w:r w:rsidRPr="00762E4A">
        <w:t xml:space="preserve"> </w:t>
      </w:r>
      <w:r w:rsidR="00BC3352" w:rsidRPr="00762E4A">
        <w:t>дефицитов</w:t>
      </w:r>
      <w:r w:rsidRPr="00762E4A">
        <w:t xml:space="preserve"> </w:t>
      </w:r>
      <w:r w:rsidR="00BC3352" w:rsidRPr="00762E4A">
        <w:t>бюджета</w:t>
      </w:r>
      <w:r w:rsidRPr="00762E4A">
        <w:t xml:space="preserve"> </w:t>
      </w:r>
      <w:r w:rsidR="00BC3352" w:rsidRPr="00762E4A">
        <w:t>в</w:t>
      </w:r>
      <w:r w:rsidRPr="00762E4A">
        <w:t xml:space="preserve"> </w:t>
      </w:r>
      <w:r w:rsidR="00BC3352" w:rsidRPr="00762E4A">
        <w:t>2024-2025</w:t>
      </w:r>
      <w:r w:rsidRPr="00762E4A">
        <w:t xml:space="preserve"> </w:t>
      </w:r>
      <w:r w:rsidR="00BC3352" w:rsidRPr="00762E4A">
        <w:t>годах.</w:t>
      </w:r>
      <w:r w:rsidRPr="00762E4A">
        <w:t xml:space="preserve"> </w:t>
      </w:r>
      <w:r w:rsidR="00BC3352" w:rsidRPr="00762E4A">
        <w:t>Сейчас</w:t>
      </w:r>
      <w:r w:rsidRPr="00762E4A">
        <w:t xml:space="preserve"> </w:t>
      </w:r>
      <w:r w:rsidR="00BC3352" w:rsidRPr="00762E4A">
        <w:t>сборка</w:t>
      </w:r>
      <w:r w:rsidRPr="00762E4A">
        <w:t xml:space="preserve"> </w:t>
      </w:r>
      <w:r w:rsidR="00BC3352" w:rsidRPr="00762E4A">
        <w:t>бюджета</w:t>
      </w:r>
      <w:r w:rsidRPr="00762E4A">
        <w:t xml:space="preserve"> </w:t>
      </w:r>
      <w:r w:rsidR="00BC3352" w:rsidRPr="00762E4A">
        <w:t>входит</w:t>
      </w:r>
      <w:r w:rsidRPr="00762E4A">
        <w:t xml:space="preserve"> </w:t>
      </w:r>
      <w:r w:rsidR="00BC3352" w:rsidRPr="00762E4A">
        <w:t>в</w:t>
      </w:r>
      <w:r w:rsidRPr="00762E4A">
        <w:t xml:space="preserve"> </w:t>
      </w:r>
      <w:r w:rsidR="00BC3352" w:rsidRPr="00762E4A">
        <w:t>финальную</w:t>
      </w:r>
      <w:r w:rsidRPr="00762E4A">
        <w:t xml:space="preserve"> </w:t>
      </w:r>
      <w:r w:rsidR="00BC3352" w:rsidRPr="00762E4A">
        <w:t>стадию.</w:t>
      </w:r>
      <w:r w:rsidRPr="00762E4A">
        <w:t xml:space="preserve"> </w:t>
      </w:r>
      <w:r w:rsidR="00BC3352" w:rsidRPr="00762E4A">
        <w:t>По</w:t>
      </w:r>
      <w:r w:rsidRPr="00762E4A">
        <w:t xml:space="preserve"> </w:t>
      </w:r>
      <w:r w:rsidR="00BC3352" w:rsidRPr="00762E4A">
        <w:t>большому</w:t>
      </w:r>
      <w:r w:rsidRPr="00762E4A">
        <w:t xml:space="preserve"> </w:t>
      </w:r>
      <w:r w:rsidR="00BC3352" w:rsidRPr="00762E4A">
        <w:t>счету</w:t>
      </w:r>
      <w:r w:rsidRPr="00762E4A">
        <w:t xml:space="preserve"> </w:t>
      </w:r>
      <w:r w:rsidR="00BC3352" w:rsidRPr="00762E4A">
        <w:t>никаких</w:t>
      </w:r>
      <w:r w:rsidRPr="00762E4A">
        <w:t xml:space="preserve"> </w:t>
      </w:r>
      <w:r w:rsidR="00BC3352" w:rsidRPr="00762E4A">
        <w:t>серьезных</w:t>
      </w:r>
      <w:r w:rsidRPr="00762E4A">
        <w:t xml:space="preserve"> </w:t>
      </w:r>
      <w:r w:rsidR="00BC3352" w:rsidRPr="00762E4A">
        <w:t>дефицитов</w:t>
      </w:r>
      <w:r w:rsidRPr="00762E4A">
        <w:t xml:space="preserve"> </w:t>
      </w:r>
      <w:r w:rsidR="00BC3352" w:rsidRPr="00762E4A">
        <w:t>мы</w:t>
      </w:r>
      <w:r w:rsidRPr="00762E4A">
        <w:t xml:space="preserve"> </w:t>
      </w:r>
      <w:r w:rsidR="00BC3352" w:rsidRPr="00762E4A">
        <w:t>не</w:t>
      </w:r>
      <w:r w:rsidRPr="00762E4A">
        <w:t xml:space="preserve"> </w:t>
      </w:r>
      <w:r w:rsidR="00BC3352" w:rsidRPr="00762E4A">
        <w:t>видим.</w:t>
      </w:r>
      <w:r w:rsidRPr="00762E4A">
        <w:t xml:space="preserve"> </w:t>
      </w:r>
      <w:r w:rsidR="00BC3352" w:rsidRPr="00762E4A">
        <w:t>В</w:t>
      </w:r>
      <w:r w:rsidRPr="00762E4A">
        <w:t xml:space="preserve"> </w:t>
      </w:r>
      <w:r w:rsidR="00BC3352" w:rsidRPr="00762E4A">
        <w:t>экономике</w:t>
      </w:r>
      <w:r w:rsidRPr="00762E4A">
        <w:t xml:space="preserve"> </w:t>
      </w:r>
      <w:r w:rsidR="00BC3352" w:rsidRPr="00762E4A">
        <w:t>ситуация</w:t>
      </w:r>
      <w:r w:rsidRPr="00762E4A">
        <w:t xml:space="preserve"> </w:t>
      </w:r>
      <w:r w:rsidR="00BC3352" w:rsidRPr="00762E4A">
        <w:t>развивается</w:t>
      </w:r>
      <w:r w:rsidRPr="00762E4A">
        <w:t xml:space="preserve"> </w:t>
      </w:r>
      <w:r w:rsidR="00BC3352" w:rsidRPr="00762E4A">
        <w:t>неплохо.</w:t>
      </w:r>
      <w:r w:rsidRPr="00762E4A">
        <w:t xml:space="preserve"> </w:t>
      </w:r>
      <w:r w:rsidR="00BC3352" w:rsidRPr="00762E4A">
        <w:t>Внутренний</w:t>
      </w:r>
      <w:r w:rsidRPr="00762E4A">
        <w:t xml:space="preserve"> </w:t>
      </w:r>
      <w:r w:rsidR="00BC3352" w:rsidRPr="00762E4A">
        <w:t>спрос</w:t>
      </w:r>
      <w:r w:rsidRPr="00762E4A">
        <w:t xml:space="preserve"> </w:t>
      </w:r>
      <w:r w:rsidR="00BC3352" w:rsidRPr="00762E4A">
        <w:t>в</w:t>
      </w:r>
      <w:r w:rsidRPr="00762E4A">
        <w:t xml:space="preserve"> </w:t>
      </w:r>
      <w:r w:rsidR="00BC3352" w:rsidRPr="00762E4A">
        <w:t>том</w:t>
      </w:r>
      <w:r w:rsidRPr="00762E4A">
        <w:t xml:space="preserve"> </w:t>
      </w:r>
      <w:r w:rsidR="00BC3352" w:rsidRPr="00762E4A">
        <w:t>числе</w:t>
      </w:r>
      <w:r w:rsidRPr="00762E4A">
        <w:t xml:space="preserve"> </w:t>
      </w:r>
      <w:r w:rsidR="00BC3352" w:rsidRPr="00762E4A">
        <w:t>трансформировался</w:t>
      </w:r>
      <w:r w:rsidRPr="00762E4A">
        <w:t xml:space="preserve"> </w:t>
      </w:r>
      <w:r w:rsidR="00BC3352" w:rsidRPr="00762E4A">
        <w:t>в</w:t>
      </w:r>
      <w:r w:rsidRPr="00762E4A">
        <w:t xml:space="preserve"> </w:t>
      </w:r>
      <w:r w:rsidR="00BC3352" w:rsidRPr="00762E4A">
        <w:t>рост</w:t>
      </w:r>
      <w:r w:rsidRPr="00762E4A">
        <w:t xml:space="preserve"> </w:t>
      </w:r>
      <w:r w:rsidR="00BC3352" w:rsidRPr="00762E4A">
        <w:t>ненефтегазовых</w:t>
      </w:r>
      <w:r w:rsidRPr="00762E4A">
        <w:t xml:space="preserve"> </w:t>
      </w:r>
      <w:r w:rsidR="00BC3352" w:rsidRPr="00762E4A">
        <w:t>доходов,</w:t>
      </w:r>
      <w:r w:rsidRPr="00762E4A">
        <w:t xml:space="preserve"> </w:t>
      </w:r>
      <w:r w:rsidR="00BC3352" w:rsidRPr="00762E4A">
        <w:t>об</w:t>
      </w:r>
      <w:r w:rsidRPr="00762E4A">
        <w:t xml:space="preserve"> </w:t>
      </w:r>
      <w:r w:rsidR="00BC3352" w:rsidRPr="00762E4A">
        <w:t>этом</w:t>
      </w:r>
      <w:r w:rsidRPr="00762E4A">
        <w:t xml:space="preserve"> </w:t>
      </w:r>
      <w:r w:rsidR="00BC3352" w:rsidRPr="00762E4A">
        <w:t>недавно</w:t>
      </w:r>
      <w:r w:rsidRPr="00762E4A">
        <w:t xml:space="preserve"> </w:t>
      </w:r>
      <w:r w:rsidR="00BC3352" w:rsidRPr="00762E4A">
        <w:t>говорил</w:t>
      </w:r>
      <w:r w:rsidRPr="00762E4A">
        <w:t xml:space="preserve"> </w:t>
      </w:r>
      <w:r w:rsidR="00BC3352" w:rsidRPr="00762E4A">
        <w:t>председатель</w:t>
      </w:r>
      <w:r w:rsidRPr="00762E4A">
        <w:t xml:space="preserve"> </w:t>
      </w:r>
      <w:r w:rsidR="00BC3352" w:rsidRPr="00762E4A">
        <w:t>правительства</w:t>
      </w:r>
      <w:r w:rsidRPr="00762E4A">
        <w:t>»</w:t>
      </w:r>
      <w:r w:rsidR="00BC3352" w:rsidRPr="00762E4A">
        <w:t>,</w:t>
      </w:r>
      <w:r w:rsidRPr="00762E4A">
        <w:t xml:space="preserve"> </w:t>
      </w:r>
      <w:r w:rsidR="00BC3352" w:rsidRPr="00762E4A">
        <w:t>-</w:t>
      </w:r>
      <w:r w:rsidRPr="00762E4A">
        <w:t xml:space="preserve"> </w:t>
      </w:r>
      <w:r w:rsidR="00BC3352" w:rsidRPr="00762E4A">
        <w:t>отметил</w:t>
      </w:r>
      <w:r w:rsidRPr="00762E4A">
        <w:t xml:space="preserve"> </w:t>
      </w:r>
      <w:r w:rsidR="00BC3352" w:rsidRPr="00762E4A">
        <w:t>Решетников.</w:t>
      </w:r>
      <w:r w:rsidRPr="00762E4A">
        <w:t xml:space="preserve"> </w:t>
      </w:r>
      <w:r w:rsidR="00BC3352" w:rsidRPr="00762E4A">
        <w:t>По</w:t>
      </w:r>
      <w:r w:rsidRPr="00762E4A">
        <w:t xml:space="preserve"> </w:t>
      </w:r>
      <w:r w:rsidR="00BC3352" w:rsidRPr="00762E4A">
        <w:t>его</w:t>
      </w:r>
      <w:r w:rsidRPr="00762E4A">
        <w:t xml:space="preserve"> </w:t>
      </w:r>
      <w:r w:rsidR="00BC3352" w:rsidRPr="00762E4A">
        <w:t>словам,</w:t>
      </w:r>
      <w:r w:rsidRPr="00762E4A">
        <w:t xml:space="preserve"> </w:t>
      </w:r>
      <w:r w:rsidR="00BC3352" w:rsidRPr="00762E4A">
        <w:t>скорее</w:t>
      </w:r>
      <w:r w:rsidRPr="00762E4A">
        <w:t xml:space="preserve"> </w:t>
      </w:r>
      <w:r w:rsidR="00BC3352" w:rsidRPr="00762E4A">
        <w:t>всего,</w:t>
      </w:r>
      <w:r w:rsidRPr="00762E4A">
        <w:t xml:space="preserve"> </w:t>
      </w:r>
      <w:r w:rsidR="00BC3352" w:rsidRPr="00762E4A">
        <w:t>совсем</w:t>
      </w:r>
      <w:r w:rsidRPr="00762E4A">
        <w:t xml:space="preserve"> </w:t>
      </w:r>
      <w:r w:rsidR="00BC3352" w:rsidRPr="00762E4A">
        <w:t>без</w:t>
      </w:r>
      <w:r w:rsidRPr="00762E4A">
        <w:t xml:space="preserve"> </w:t>
      </w:r>
      <w:r w:rsidR="00BC3352" w:rsidRPr="00762E4A">
        <w:t>дефицита</w:t>
      </w:r>
      <w:r w:rsidRPr="00762E4A">
        <w:t xml:space="preserve"> </w:t>
      </w:r>
      <w:r w:rsidR="00BC3352" w:rsidRPr="00762E4A">
        <w:t>обойтись</w:t>
      </w:r>
      <w:r w:rsidRPr="00762E4A">
        <w:t xml:space="preserve"> </w:t>
      </w:r>
      <w:r w:rsidR="00BC3352" w:rsidRPr="00762E4A">
        <w:t>не</w:t>
      </w:r>
      <w:r w:rsidRPr="00762E4A">
        <w:t xml:space="preserve"> </w:t>
      </w:r>
      <w:r w:rsidR="00BC3352" w:rsidRPr="00762E4A">
        <w:t>удастся</w:t>
      </w:r>
      <w:r w:rsidRPr="00762E4A">
        <w:t xml:space="preserve"> </w:t>
      </w:r>
      <w:r w:rsidR="00BC3352" w:rsidRPr="00762E4A">
        <w:t>и</w:t>
      </w:r>
      <w:r w:rsidRPr="00762E4A">
        <w:t xml:space="preserve"> </w:t>
      </w:r>
      <w:r w:rsidR="00BC3352" w:rsidRPr="00762E4A">
        <w:t>можно</w:t>
      </w:r>
      <w:r w:rsidRPr="00762E4A">
        <w:t xml:space="preserve"> </w:t>
      </w:r>
      <w:r w:rsidR="00BC3352" w:rsidRPr="00762E4A">
        <w:t>представить</w:t>
      </w:r>
      <w:r w:rsidRPr="00762E4A">
        <w:t xml:space="preserve"> </w:t>
      </w:r>
      <w:r w:rsidR="00BC3352" w:rsidRPr="00762E4A">
        <w:t>разные</w:t>
      </w:r>
      <w:r w:rsidRPr="00762E4A">
        <w:t xml:space="preserve"> </w:t>
      </w:r>
      <w:r w:rsidR="00BC3352" w:rsidRPr="00762E4A">
        <w:t>сценарии.</w:t>
      </w:r>
    </w:p>
    <w:p w:rsidR="00BC3352" w:rsidRPr="00762E4A" w:rsidRDefault="00756A33" w:rsidP="00BC3352">
      <w:r w:rsidRPr="00762E4A">
        <w:t>«</w:t>
      </w:r>
      <w:r w:rsidR="00BC3352" w:rsidRPr="00762E4A">
        <w:t>Но</w:t>
      </w:r>
      <w:r w:rsidRPr="00762E4A">
        <w:t xml:space="preserve"> </w:t>
      </w:r>
      <w:r w:rsidR="00BC3352" w:rsidRPr="00762E4A">
        <w:t>это</w:t>
      </w:r>
      <w:r w:rsidRPr="00762E4A">
        <w:t xml:space="preserve"> </w:t>
      </w:r>
      <w:r w:rsidR="00BC3352" w:rsidRPr="00762E4A">
        <w:t>вопрос</w:t>
      </w:r>
      <w:r w:rsidRPr="00762E4A">
        <w:t xml:space="preserve"> </w:t>
      </w:r>
      <w:r w:rsidR="00BC3352" w:rsidRPr="00762E4A">
        <w:t>скорее</w:t>
      </w:r>
      <w:r w:rsidRPr="00762E4A">
        <w:t xml:space="preserve"> </w:t>
      </w:r>
      <w:r w:rsidR="00BC3352" w:rsidRPr="00762E4A">
        <w:t>наполнения</w:t>
      </w:r>
      <w:r w:rsidRPr="00762E4A">
        <w:t xml:space="preserve"> </w:t>
      </w:r>
      <w:r w:rsidR="00BC3352" w:rsidRPr="00762E4A">
        <w:t>ФНБ,</w:t>
      </w:r>
      <w:r w:rsidRPr="00762E4A">
        <w:t xml:space="preserve"> </w:t>
      </w:r>
      <w:r w:rsidR="00BC3352" w:rsidRPr="00762E4A">
        <w:t>нефтегазовых</w:t>
      </w:r>
      <w:r w:rsidRPr="00762E4A">
        <w:t xml:space="preserve"> </w:t>
      </w:r>
      <w:r w:rsidR="00BC3352" w:rsidRPr="00762E4A">
        <w:t>доходов.</w:t>
      </w:r>
      <w:r w:rsidRPr="00762E4A">
        <w:t xml:space="preserve"> </w:t>
      </w:r>
      <w:r w:rsidR="00BC3352" w:rsidRPr="00762E4A">
        <w:t>Но</w:t>
      </w:r>
      <w:r w:rsidRPr="00762E4A">
        <w:t xml:space="preserve"> </w:t>
      </w:r>
      <w:r w:rsidR="00BC3352" w:rsidRPr="00762E4A">
        <w:t>в</w:t>
      </w:r>
      <w:r w:rsidRPr="00762E4A">
        <w:t xml:space="preserve"> </w:t>
      </w:r>
      <w:r w:rsidR="00BC3352" w:rsidRPr="00762E4A">
        <w:t>целом</w:t>
      </w:r>
      <w:r w:rsidRPr="00762E4A">
        <w:t xml:space="preserve"> </w:t>
      </w:r>
      <w:r w:rsidR="00BC3352" w:rsidRPr="00762E4A">
        <w:t>конструкция</w:t>
      </w:r>
      <w:r w:rsidRPr="00762E4A">
        <w:t xml:space="preserve"> </w:t>
      </w:r>
      <w:r w:rsidR="00BC3352" w:rsidRPr="00762E4A">
        <w:t>бюджета</w:t>
      </w:r>
      <w:r w:rsidRPr="00762E4A">
        <w:t xml:space="preserve"> </w:t>
      </w:r>
      <w:r w:rsidR="00BC3352" w:rsidRPr="00762E4A">
        <w:t>выглядит</w:t>
      </w:r>
      <w:r w:rsidRPr="00762E4A">
        <w:t xml:space="preserve"> </w:t>
      </w:r>
      <w:r w:rsidR="00BC3352" w:rsidRPr="00762E4A">
        <w:t>вполне</w:t>
      </w:r>
      <w:r w:rsidRPr="00762E4A">
        <w:t xml:space="preserve"> </w:t>
      </w:r>
      <w:r w:rsidR="00BC3352" w:rsidRPr="00762E4A">
        <w:t>устойчивой</w:t>
      </w:r>
      <w:r w:rsidRPr="00762E4A">
        <w:t>»</w:t>
      </w:r>
      <w:r w:rsidR="00BC3352" w:rsidRPr="00762E4A">
        <w:t>,</w:t>
      </w:r>
      <w:r w:rsidRPr="00762E4A">
        <w:t xml:space="preserve"> </w:t>
      </w:r>
      <w:r w:rsidR="00BC3352" w:rsidRPr="00762E4A">
        <w:t>-</w:t>
      </w:r>
      <w:r w:rsidRPr="00762E4A">
        <w:t xml:space="preserve"> </w:t>
      </w:r>
      <w:r w:rsidR="00BC3352" w:rsidRPr="00762E4A">
        <w:t>подчеркнул</w:t>
      </w:r>
      <w:r w:rsidRPr="00762E4A">
        <w:t xml:space="preserve"> </w:t>
      </w:r>
      <w:r w:rsidR="00BC3352" w:rsidRPr="00762E4A">
        <w:t>он.</w:t>
      </w:r>
    </w:p>
    <w:p w:rsidR="00BC3352" w:rsidRPr="00762E4A" w:rsidRDefault="00BC3352" w:rsidP="00BC3352">
      <w:r w:rsidRPr="00762E4A">
        <w:lastRenderedPageBreak/>
        <w:t>С</w:t>
      </w:r>
      <w:r w:rsidR="00756A33" w:rsidRPr="00762E4A">
        <w:t xml:space="preserve"> </w:t>
      </w:r>
      <w:r w:rsidRPr="00762E4A">
        <w:t>другой</w:t>
      </w:r>
      <w:r w:rsidR="00756A33" w:rsidRPr="00762E4A">
        <w:t xml:space="preserve"> </w:t>
      </w:r>
      <w:r w:rsidRPr="00762E4A">
        <w:t>стороны,</w:t>
      </w:r>
      <w:r w:rsidR="00756A33" w:rsidRPr="00762E4A">
        <w:t xml:space="preserve"> </w:t>
      </w:r>
      <w:r w:rsidRPr="00762E4A">
        <w:t>продолжил</w:t>
      </w:r>
      <w:r w:rsidR="00756A33" w:rsidRPr="00762E4A">
        <w:t xml:space="preserve"> </w:t>
      </w:r>
      <w:r w:rsidRPr="00762E4A">
        <w:t>Решетников,</w:t>
      </w:r>
      <w:r w:rsidR="00756A33" w:rsidRPr="00762E4A">
        <w:t xml:space="preserve"> «</w:t>
      </w:r>
      <w:r w:rsidRPr="00762E4A">
        <w:t>надо</w:t>
      </w:r>
      <w:r w:rsidR="00756A33" w:rsidRPr="00762E4A">
        <w:t xml:space="preserve"> </w:t>
      </w:r>
      <w:r w:rsidRPr="00762E4A">
        <w:t>понимать,</w:t>
      </w:r>
      <w:r w:rsidR="00756A33" w:rsidRPr="00762E4A">
        <w:t xml:space="preserve"> </w:t>
      </w:r>
      <w:r w:rsidRPr="00762E4A">
        <w:t>что</w:t>
      </w:r>
      <w:r w:rsidR="00756A33" w:rsidRPr="00762E4A">
        <w:t xml:space="preserve"> </w:t>
      </w:r>
      <w:r w:rsidRPr="00762E4A">
        <w:t>бюджетный</w:t>
      </w:r>
      <w:r w:rsidR="00756A33" w:rsidRPr="00762E4A">
        <w:t xml:space="preserve"> </w:t>
      </w:r>
      <w:r w:rsidRPr="00762E4A">
        <w:t>импульс</w:t>
      </w:r>
      <w:r w:rsidR="00756A33" w:rsidRPr="00762E4A">
        <w:t xml:space="preserve"> </w:t>
      </w:r>
      <w:r w:rsidRPr="00762E4A">
        <w:t>в</w:t>
      </w:r>
      <w:r w:rsidR="00756A33" w:rsidRPr="00762E4A">
        <w:t xml:space="preserve"> </w:t>
      </w:r>
      <w:r w:rsidRPr="00762E4A">
        <w:t>той</w:t>
      </w:r>
      <w:r w:rsidR="00756A33" w:rsidRPr="00762E4A">
        <w:t xml:space="preserve"> </w:t>
      </w:r>
      <w:r w:rsidRPr="00762E4A">
        <w:t>структуре,</w:t>
      </w:r>
      <w:r w:rsidR="00756A33" w:rsidRPr="00762E4A">
        <w:t xml:space="preserve"> </w:t>
      </w:r>
      <w:r w:rsidRPr="00762E4A">
        <w:t>какая</w:t>
      </w:r>
      <w:r w:rsidR="00756A33" w:rsidRPr="00762E4A">
        <w:t xml:space="preserve"> </w:t>
      </w:r>
      <w:r w:rsidRPr="00762E4A">
        <w:t>сейчас</w:t>
      </w:r>
      <w:r w:rsidR="00756A33" w:rsidRPr="00762E4A">
        <w:t xml:space="preserve"> </w:t>
      </w:r>
      <w:r w:rsidRPr="00762E4A">
        <w:t>существует,</w:t>
      </w:r>
      <w:r w:rsidR="00756A33" w:rsidRPr="00762E4A">
        <w:t xml:space="preserve"> </w:t>
      </w:r>
      <w:r w:rsidRPr="00762E4A">
        <w:t>имеет</w:t>
      </w:r>
      <w:r w:rsidR="00756A33" w:rsidRPr="00762E4A">
        <w:t xml:space="preserve"> </w:t>
      </w:r>
      <w:r w:rsidRPr="00762E4A">
        <w:t>не</w:t>
      </w:r>
      <w:r w:rsidR="00756A33" w:rsidRPr="00762E4A">
        <w:t xml:space="preserve"> </w:t>
      </w:r>
      <w:r w:rsidRPr="00762E4A">
        <w:t>одномоментное</w:t>
      </w:r>
      <w:r w:rsidR="00756A33" w:rsidRPr="00762E4A">
        <w:t xml:space="preserve"> </w:t>
      </w:r>
      <w:r w:rsidRPr="00762E4A">
        <w:t>влияние</w:t>
      </w:r>
      <w:r w:rsidR="00756A33" w:rsidRPr="00762E4A">
        <w:t xml:space="preserve"> </w:t>
      </w:r>
      <w:r w:rsidRPr="00762E4A">
        <w:t>на</w:t>
      </w:r>
      <w:r w:rsidR="00756A33" w:rsidRPr="00762E4A">
        <w:t xml:space="preserve"> </w:t>
      </w:r>
      <w:r w:rsidRPr="00762E4A">
        <w:t>экономику,</w:t>
      </w:r>
      <w:r w:rsidR="00756A33" w:rsidRPr="00762E4A">
        <w:t xml:space="preserve"> </w:t>
      </w:r>
      <w:r w:rsidRPr="00762E4A">
        <w:t>продолжил</w:t>
      </w:r>
      <w:r w:rsidR="00756A33" w:rsidRPr="00762E4A">
        <w:t xml:space="preserve"> </w:t>
      </w:r>
      <w:r w:rsidRPr="00762E4A">
        <w:t>министр.</w:t>
      </w:r>
    </w:p>
    <w:p w:rsidR="00BC3352" w:rsidRPr="00762E4A" w:rsidRDefault="00BC3352" w:rsidP="00BC3352">
      <w:r w:rsidRPr="00762E4A">
        <w:t>Более</w:t>
      </w:r>
      <w:r w:rsidR="00756A33" w:rsidRPr="00762E4A">
        <w:t xml:space="preserve"> </w:t>
      </w:r>
      <w:r w:rsidRPr="00762E4A">
        <w:t>того,</w:t>
      </w:r>
      <w:r w:rsidR="00756A33" w:rsidRPr="00762E4A">
        <w:t xml:space="preserve"> </w:t>
      </w:r>
      <w:r w:rsidRPr="00762E4A">
        <w:t>бюджетные</w:t>
      </w:r>
      <w:r w:rsidR="00756A33" w:rsidRPr="00762E4A">
        <w:t xml:space="preserve"> </w:t>
      </w:r>
      <w:r w:rsidRPr="00762E4A">
        <w:t>расходы</w:t>
      </w:r>
      <w:r w:rsidR="00756A33" w:rsidRPr="00762E4A">
        <w:t xml:space="preserve"> </w:t>
      </w:r>
      <w:r w:rsidRPr="00762E4A">
        <w:t>-</w:t>
      </w:r>
      <w:r w:rsidR="00756A33" w:rsidRPr="00762E4A">
        <w:t xml:space="preserve"> </w:t>
      </w:r>
      <w:r w:rsidRPr="00762E4A">
        <w:t>это</w:t>
      </w:r>
      <w:r w:rsidR="00756A33" w:rsidRPr="00762E4A">
        <w:t xml:space="preserve"> </w:t>
      </w:r>
      <w:r w:rsidRPr="00762E4A">
        <w:t>не</w:t>
      </w:r>
      <w:r w:rsidR="00756A33" w:rsidRPr="00762E4A">
        <w:t xml:space="preserve"> </w:t>
      </w:r>
      <w:r w:rsidRPr="00762E4A">
        <w:t>всегда</w:t>
      </w:r>
      <w:r w:rsidR="00756A33" w:rsidRPr="00762E4A">
        <w:t xml:space="preserve"> </w:t>
      </w:r>
      <w:r w:rsidRPr="00762E4A">
        <w:t>одномоментный</w:t>
      </w:r>
      <w:r w:rsidR="00756A33" w:rsidRPr="00762E4A">
        <w:t xml:space="preserve"> </w:t>
      </w:r>
      <w:r w:rsidRPr="00762E4A">
        <w:t>приход</w:t>
      </w:r>
      <w:r w:rsidR="00756A33" w:rsidRPr="00762E4A">
        <w:t xml:space="preserve"> </w:t>
      </w:r>
      <w:r w:rsidRPr="00762E4A">
        <w:t>денег</w:t>
      </w:r>
      <w:r w:rsidR="00756A33" w:rsidRPr="00762E4A">
        <w:t xml:space="preserve"> </w:t>
      </w:r>
      <w:r w:rsidRPr="00762E4A">
        <w:t>в</w:t>
      </w:r>
      <w:r w:rsidR="00756A33" w:rsidRPr="00762E4A">
        <w:t xml:space="preserve"> </w:t>
      </w:r>
      <w:r w:rsidRPr="00762E4A">
        <w:t>экономику,</w:t>
      </w:r>
      <w:r w:rsidR="00756A33" w:rsidRPr="00762E4A">
        <w:t xml:space="preserve"> </w:t>
      </w:r>
      <w:r w:rsidRPr="00762E4A">
        <w:t>потому</w:t>
      </w:r>
      <w:r w:rsidR="00756A33" w:rsidRPr="00762E4A">
        <w:t xml:space="preserve"> </w:t>
      </w:r>
      <w:r w:rsidRPr="00762E4A">
        <w:t>что</w:t>
      </w:r>
      <w:r w:rsidR="00756A33" w:rsidRPr="00762E4A">
        <w:t xml:space="preserve"> </w:t>
      </w:r>
      <w:r w:rsidRPr="00762E4A">
        <w:t>многие</w:t>
      </w:r>
      <w:r w:rsidR="00756A33" w:rsidRPr="00762E4A">
        <w:t xml:space="preserve"> </w:t>
      </w:r>
      <w:r w:rsidRPr="00762E4A">
        <w:t>контракты</w:t>
      </w:r>
      <w:r w:rsidR="00756A33" w:rsidRPr="00762E4A">
        <w:t xml:space="preserve"> </w:t>
      </w:r>
      <w:r w:rsidRPr="00762E4A">
        <w:t>находятся</w:t>
      </w:r>
      <w:r w:rsidR="00756A33" w:rsidRPr="00762E4A">
        <w:t xml:space="preserve"> </w:t>
      </w:r>
      <w:r w:rsidRPr="00762E4A">
        <w:t>на</w:t>
      </w:r>
      <w:r w:rsidR="00756A33" w:rsidRPr="00762E4A">
        <w:t xml:space="preserve"> </w:t>
      </w:r>
      <w:r w:rsidRPr="00762E4A">
        <w:t>казначейском</w:t>
      </w:r>
      <w:r w:rsidR="00756A33" w:rsidRPr="00762E4A">
        <w:t xml:space="preserve"> </w:t>
      </w:r>
      <w:r w:rsidRPr="00762E4A">
        <w:t>исполнении,</w:t>
      </w:r>
      <w:r w:rsidR="00756A33" w:rsidRPr="00762E4A">
        <w:t xml:space="preserve"> </w:t>
      </w:r>
      <w:r w:rsidRPr="00762E4A">
        <w:t>средства</w:t>
      </w:r>
      <w:r w:rsidR="00756A33" w:rsidRPr="00762E4A">
        <w:t xml:space="preserve"> </w:t>
      </w:r>
      <w:r w:rsidRPr="00762E4A">
        <w:t>лежат</w:t>
      </w:r>
      <w:r w:rsidR="00756A33" w:rsidRPr="00762E4A">
        <w:t xml:space="preserve"> </w:t>
      </w:r>
      <w:r w:rsidRPr="00762E4A">
        <w:t>на</w:t>
      </w:r>
      <w:r w:rsidR="00756A33" w:rsidRPr="00762E4A">
        <w:t xml:space="preserve"> </w:t>
      </w:r>
      <w:r w:rsidRPr="00762E4A">
        <w:t>казначейских</w:t>
      </w:r>
      <w:r w:rsidR="00756A33" w:rsidRPr="00762E4A">
        <w:t xml:space="preserve"> </w:t>
      </w:r>
      <w:r w:rsidRPr="00762E4A">
        <w:t>счетах</w:t>
      </w:r>
      <w:r w:rsidR="00756A33" w:rsidRPr="00762E4A">
        <w:t xml:space="preserve"> </w:t>
      </w:r>
      <w:r w:rsidRPr="00762E4A">
        <w:t>и</w:t>
      </w:r>
      <w:r w:rsidR="00756A33" w:rsidRPr="00762E4A">
        <w:t xml:space="preserve"> </w:t>
      </w:r>
      <w:r w:rsidRPr="00762E4A">
        <w:t>только</w:t>
      </w:r>
      <w:r w:rsidR="00756A33" w:rsidRPr="00762E4A">
        <w:t xml:space="preserve"> </w:t>
      </w:r>
      <w:r w:rsidRPr="00762E4A">
        <w:t>под</w:t>
      </w:r>
      <w:r w:rsidR="00756A33" w:rsidRPr="00762E4A">
        <w:t xml:space="preserve"> </w:t>
      </w:r>
      <w:r w:rsidRPr="00762E4A">
        <w:t>выполненные</w:t>
      </w:r>
      <w:r w:rsidR="00756A33" w:rsidRPr="00762E4A">
        <w:t xml:space="preserve"> </w:t>
      </w:r>
      <w:r w:rsidRPr="00762E4A">
        <w:t>работы</w:t>
      </w:r>
      <w:r w:rsidR="00756A33" w:rsidRPr="00762E4A">
        <w:t xml:space="preserve"> </w:t>
      </w:r>
      <w:r w:rsidRPr="00762E4A">
        <w:t>перечисляются</w:t>
      </w:r>
      <w:r w:rsidR="00756A33" w:rsidRPr="00762E4A">
        <w:t xml:space="preserve"> </w:t>
      </w:r>
      <w:r w:rsidRPr="00762E4A">
        <w:t>предприятиям,</w:t>
      </w:r>
      <w:r w:rsidR="00756A33" w:rsidRPr="00762E4A">
        <w:t xml:space="preserve"> </w:t>
      </w:r>
      <w:r w:rsidRPr="00762E4A">
        <w:t>пояснил</w:t>
      </w:r>
      <w:r w:rsidR="00756A33" w:rsidRPr="00762E4A">
        <w:t xml:space="preserve"> </w:t>
      </w:r>
      <w:r w:rsidRPr="00762E4A">
        <w:t>Решетников.</w:t>
      </w:r>
    </w:p>
    <w:p w:rsidR="00BC3352" w:rsidRPr="00762E4A" w:rsidRDefault="00756A33" w:rsidP="00BC3352">
      <w:r w:rsidRPr="00762E4A">
        <w:t>«</w:t>
      </w:r>
      <w:r w:rsidR="00BC3352" w:rsidRPr="00762E4A">
        <w:t>Мы</w:t>
      </w:r>
      <w:r w:rsidRPr="00762E4A">
        <w:t xml:space="preserve"> </w:t>
      </w:r>
      <w:r w:rsidR="00BC3352" w:rsidRPr="00762E4A">
        <w:t>исходим</w:t>
      </w:r>
      <w:r w:rsidRPr="00762E4A">
        <w:t xml:space="preserve"> </w:t>
      </w:r>
      <w:r w:rsidR="00BC3352" w:rsidRPr="00762E4A">
        <w:t>из</w:t>
      </w:r>
      <w:r w:rsidRPr="00762E4A">
        <w:t xml:space="preserve"> </w:t>
      </w:r>
      <w:r w:rsidR="00BC3352" w:rsidRPr="00762E4A">
        <w:t>того,</w:t>
      </w:r>
      <w:r w:rsidRPr="00762E4A">
        <w:t xml:space="preserve"> </w:t>
      </w:r>
      <w:r w:rsidR="00BC3352" w:rsidRPr="00762E4A">
        <w:t>что</w:t>
      </w:r>
      <w:r w:rsidRPr="00762E4A">
        <w:t xml:space="preserve"> </w:t>
      </w:r>
      <w:r w:rsidR="00BC3352" w:rsidRPr="00762E4A">
        <w:t>и</w:t>
      </w:r>
      <w:r w:rsidRPr="00762E4A">
        <w:t xml:space="preserve"> </w:t>
      </w:r>
      <w:r w:rsidR="00BC3352" w:rsidRPr="00762E4A">
        <w:t>в</w:t>
      </w:r>
      <w:r w:rsidRPr="00762E4A">
        <w:t xml:space="preserve"> </w:t>
      </w:r>
      <w:r w:rsidR="00BC3352" w:rsidRPr="00762E4A">
        <w:t>этом</w:t>
      </w:r>
      <w:r w:rsidRPr="00762E4A">
        <w:t xml:space="preserve"> </w:t>
      </w:r>
      <w:r w:rsidR="00BC3352" w:rsidRPr="00762E4A">
        <w:t>году</w:t>
      </w:r>
      <w:r w:rsidRPr="00762E4A">
        <w:t xml:space="preserve"> </w:t>
      </w:r>
      <w:r w:rsidR="00BC3352" w:rsidRPr="00762E4A">
        <w:t>темп</w:t>
      </w:r>
      <w:r w:rsidRPr="00762E4A">
        <w:t xml:space="preserve"> </w:t>
      </w:r>
      <w:r w:rsidR="00BC3352" w:rsidRPr="00762E4A">
        <w:t>роста</w:t>
      </w:r>
      <w:r w:rsidRPr="00762E4A">
        <w:t xml:space="preserve"> </w:t>
      </w:r>
      <w:r w:rsidR="00BC3352" w:rsidRPr="00762E4A">
        <w:t>экономики</w:t>
      </w:r>
      <w:r w:rsidRPr="00762E4A">
        <w:t xml:space="preserve"> </w:t>
      </w:r>
      <w:r w:rsidR="00BC3352" w:rsidRPr="00762E4A">
        <w:t>будет</w:t>
      </w:r>
      <w:r w:rsidRPr="00762E4A">
        <w:t xml:space="preserve"> </w:t>
      </w:r>
      <w:r w:rsidR="00BC3352" w:rsidRPr="00762E4A">
        <w:t>действительно</w:t>
      </w:r>
      <w:r w:rsidRPr="00762E4A">
        <w:t xml:space="preserve"> </w:t>
      </w:r>
      <w:r w:rsidR="00BC3352" w:rsidRPr="00762E4A">
        <w:t>хороший.</w:t>
      </w:r>
      <w:r w:rsidRPr="00762E4A">
        <w:t xml:space="preserve"> </w:t>
      </w:r>
      <w:r w:rsidR="00BC3352" w:rsidRPr="00762E4A">
        <w:t>И</w:t>
      </w:r>
      <w:r w:rsidRPr="00762E4A">
        <w:t xml:space="preserve"> </w:t>
      </w:r>
      <w:r w:rsidR="00BC3352" w:rsidRPr="00762E4A">
        <w:t>в</w:t>
      </w:r>
      <w:r w:rsidRPr="00762E4A">
        <w:t xml:space="preserve"> </w:t>
      </w:r>
      <w:r w:rsidR="00BC3352" w:rsidRPr="00762E4A">
        <w:t>следующем</w:t>
      </w:r>
      <w:r w:rsidRPr="00762E4A">
        <w:t xml:space="preserve"> </w:t>
      </w:r>
      <w:r w:rsidR="00BC3352" w:rsidRPr="00762E4A">
        <w:t>году</w:t>
      </w:r>
      <w:r w:rsidRPr="00762E4A">
        <w:t xml:space="preserve"> </w:t>
      </w:r>
      <w:r w:rsidR="00BC3352" w:rsidRPr="00762E4A">
        <w:t>тоже,</w:t>
      </w:r>
      <w:r w:rsidRPr="00762E4A">
        <w:t xml:space="preserve"> </w:t>
      </w:r>
      <w:r w:rsidR="00BC3352" w:rsidRPr="00762E4A">
        <w:t>поэтому</w:t>
      </w:r>
      <w:r w:rsidRPr="00762E4A">
        <w:t xml:space="preserve"> </w:t>
      </w:r>
      <w:r w:rsidR="00BC3352" w:rsidRPr="00762E4A">
        <w:t>этот</w:t>
      </w:r>
      <w:r w:rsidRPr="00762E4A">
        <w:t xml:space="preserve"> </w:t>
      </w:r>
      <w:r w:rsidR="00BC3352" w:rsidRPr="00762E4A">
        <w:t>импульс</w:t>
      </w:r>
      <w:r w:rsidRPr="00762E4A">
        <w:t xml:space="preserve"> </w:t>
      </w:r>
      <w:r w:rsidR="00BC3352" w:rsidRPr="00762E4A">
        <w:t>продлится.</w:t>
      </w:r>
      <w:r w:rsidRPr="00762E4A">
        <w:t xml:space="preserve"> </w:t>
      </w:r>
      <w:r w:rsidR="00BC3352" w:rsidRPr="00762E4A">
        <w:t>Но</w:t>
      </w:r>
      <w:r w:rsidRPr="00762E4A">
        <w:t xml:space="preserve"> </w:t>
      </w:r>
      <w:r w:rsidR="00BC3352" w:rsidRPr="00762E4A">
        <w:t>вопрос</w:t>
      </w:r>
      <w:r w:rsidRPr="00762E4A">
        <w:t xml:space="preserve"> </w:t>
      </w:r>
      <w:r w:rsidR="00BC3352" w:rsidRPr="00762E4A">
        <w:t>2025-26</w:t>
      </w:r>
      <w:r w:rsidRPr="00762E4A">
        <w:t xml:space="preserve"> </w:t>
      </w:r>
      <w:r w:rsidR="00BC3352" w:rsidRPr="00762E4A">
        <w:t>годов</w:t>
      </w:r>
      <w:r w:rsidRPr="00762E4A">
        <w:t xml:space="preserve"> </w:t>
      </w:r>
      <w:r w:rsidR="00BC3352" w:rsidRPr="00762E4A">
        <w:t>-</w:t>
      </w:r>
      <w:r w:rsidRPr="00762E4A">
        <w:t xml:space="preserve"> </w:t>
      </w:r>
      <w:r w:rsidR="00BC3352" w:rsidRPr="00762E4A">
        <w:t>это</w:t>
      </w:r>
      <w:r w:rsidRPr="00762E4A">
        <w:t xml:space="preserve"> </w:t>
      </w:r>
      <w:r w:rsidR="00BC3352" w:rsidRPr="00762E4A">
        <w:t>как</w:t>
      </w:r>
      <w:r w:rsidRPr="00762E4A">
        <w:t xml:space="preserve"> </w:t>
      </w:r>
      <w:r w:rsidR="00BC3352" w:rsidRPr="00762E4A">
        <w:t>раз</w:t>
      </w:r>
      <w:r w:rsidRPr="00762E4A">
        <w:t xml:space="preserve"> </w:t>
      </w:r>
      <w:r w:rsidR="00BC3352" w:rsidRPr="00762E4A">
        <w:t>вопрос</w:t>
      </w:r>
      <w:r w:rsidRPr="00762E4A">
        <w:t xml:space="preserve"> </w:t>
      </w:r>
      <w:r w:rsidR="00BC3352" w:rsidRPr="00762E4A">
        <w:t>инвестиций,</w:t>
      </w:r>
      <w:r w:rsidRPr="00762E4A">
        <w:t xml:space="preserve"> </w:t>
      </w:r>
      <w:r w:rsidR="00BC3352" w:rsidRPr="00762E4A">
        <w:t>структуры</w:t>
      </w:r>
      <w:r w:rsidRPr="00762E4A">
        <w:t xml:space="preserve"> </w:t>
      </w:r>
      <w:r w:rsidR="00BC3352" w:rsidRPr="00762E4A">
        <w:t>инвестиций,</w:t>
      </w:r>
      <w:r w:rsidRPr="00762E4A">
        <w:t xml:space="preserve"> </w:t>
      </w:r>
      <w:r w:rsidR="00BC3352" w:rsidRPr="00762E4A">
        <w:t>перезапуска</w:t>
      </w:r>
      <w:r w:rsidRPr="00762E4A">
        <w:t xml:space="preserve"> </w:t>
      </w:r>
      <w:r w:rsidR="00BC3352" w:rsidRPr="00762E4A">
        <w:t>инвестиционного</w:t>
      </w:r>
      <w:r w:rsidRPr="00762E4A">
        <w:t xml:space="preserve"> </w:t>
      </w:r>
      <w:r w:rsidR="00BC3352" w:rsidRPr="00762E4A">
        <w:t>цикла.</w:t>
      </w:r>
      <w:r w:rsidRPr="00762E4A">
        <w:t xml:space="preserve"> </w:t>
      </w:r>
      <w:r w:rsidR="00BC3352" w:rsidRPr="00762E4A">
        <w:t>Те</w:t>
      </w:r>
      <w:r w:rsidRPr="00762E4A">
        <w:t xml:space="preserve"> </w:t>
      </w:r>
      <w:r w:rsidR="00BC3352" w:rsidRPr="00762E4A">
        <w:t>цифры,</w:t>
      </w:r>
      <w:r w:rsidRPr="00762E4A">
        <w:t xml:space="preserve"> </w:t>
      </w:r>
      <w:r w:rsidR="00BC3352" w:rsidRPr="00762E4A">
        <w:t>о</w:t>
      </w:r>
      <w:r w:rsidRPr="00762E4A">
        <w:t xml:space="preserve"> </w:t>
      </w:r>
      <w:r w:rsidR="00BC3352" w:rsidRPr="00762E4A">
        <w:t>которых</w:t>
      </w:r>
      <w:r w:rsidRPr="00762E4A">
        <w:t xml:space="preserve"> </w:t>
      </w:r>
      <w:r w:rsidR="00BC3352" w:rsidRPr="00762E4A">
        <w:t>я</w:t>
      </w:r>
      <w:r w:rsidRPr="00762E4A">
        <w:t xml:space="preserve"> </w:t>
      </w:r>
      <w:r w:rsidR="00BC3352" w:rsidRPr="00762E4A">
        <w:t>сказал,</w:t>
      </w:r>
      <w:r w:rsidRPr="00762E4A">
        <w:t xml:space="preserve"> </w:t>
      </w:r>
      <w:r w:rsidR="00BC3352" w:rsidRPr="00762E4A">
        <w:t>говорят</w:t>
      </w:r>
      <w:r w:rsidRPr="00762E4A">
        <w:t xml:space="preserve"> </w:t>
      </w:r>
      <w:r w:rsidR="00BC3352" w:rsidRPr="00762E4A">
        <w:t>о</w:t>
      </w:r>
      <w:r w:rsidRPr="00762E4A">
        <w:t xml:space="preserve"> </w:t>
      </w:r>
      <w:r w:rsidR="00BC3352" w:rsidRPr="00762E4A">
        <w:t>том,</w:t>
      </w:r>
      <w:r w:rsidRPr="00762E4A">
        <w:t xml:space="preserve"> </w:t>
      </w:r>
      <w:r w:rsidR="00BC3352" w:rsidRPr="00762E4A">
        <w:t>что</w:t>
      </w:r>
      <w:r w:rsidRPr="00762E4A">
        <w:t xml:space="preserve"> </w:t>
      </w:r>
      <w:r w:rsidR="00BC3352" w:rsidRPr="00762E4A">
        <w:t>мы</w:t>
      </w:r>
      <w:r w:rsidRPr="00762E4A">
        <w:t xml:space="preserve"> </w:t>
      </w:r>
      <w:r w:rsidR="00BC3352" w:rsidRPr="00762E4A">
        <w:t>находимся</w:t>
      </w:r>
      <w:r w:rsidRPr="00762E4A">
        <w:t xml:space="preserve"> </w:t>
      </w:r>
      <w:r w:rsidR="00BC3352" w:rsidRPr="00762E4A">
        <w:t>на</w:t>
      </w:r>
      <w:r w:rsidRPr="00762E4A">
        <w:t xml:space="preserve"> </w:t>
      </w:r>
      <w:r w:rsidR="00BC3352" w:rsidRPr="00762E4A">
        <w:t>нормальном</w:t>
      </w:r>
      <w:r w:rsidRPr="00762E4A">
        <w:t xml:space="preserve"> </w:t>
      </w:r>
      <w:r w:rsidR="00BC3352" w:rsidRPr="00762E4A">
        <w:t>уровне</w:t>
      </w:r>
      <w:r w:rsidRPr="00762E4A">
        <w:t>»</w:t>
      </w:r>
      <w:r w:rsidR="00BC3352" w:rsidRPr="00762E4A">
        <w:t>,</w:t>
      </w:r>
      <w:r w:rsidRPr="00762E4A">
        <w:t xml:space="preserve"> </w:t>
      </w:r>
      <w:r w:rsidR="00BC3352" w:rsidRPr="00762E4A">
        <w:t>-</w:t>
      </w:r>
      <w:r w:rsidRPr="00762E4A">
        <w:t xml:space="preserve"> </w:t>
      </w:r>
      <w:r w:rsidR="00BC3352" w:rsidRPr="00762E4A">
        <w:t>заключил</w:t>
      </w:r>
      <w:r w:rsidRPr="00762E4A">
        <w:t xml:space="preserve"> </w:t>
      </w:r>
      <w:r w:rsidR="00BC3352" w:rsidRPr="00762E4A">
        <w:t>он.</w:t>
      </w:r>
    </w:p>
    <w:p w:rsidR="00BC3352" w:rsidRPr="00762E4A" w:rsidRDefault="00BC3352" w:rsidP="00BC3352">
      <w:pPr>
        <w:pStyle w:val="2"/>
      </w:pPr>
      <w:bookmarkStart w:id="115" w:name="_Toc145399635"/>
      <w:r w:rsidRPr="00762E4A">
        <w:t>РИА</w:t>
      </w:r>
      <w:r w:rsidR="00756A33" w:rsidRPr="00762E4A">
        <w:t xml:space="preserve"> </w:t>
      </w:r>
      <w:r w:rsidRPr="00762E4A">
        <w:t>Новости,</w:t>
      </w:r>
      <w:r w:rsidR="00756A33" w:rsidRPr="00762E4A">
        <w:t xml:space="preserve"> </w:t>
      </w:r>
      <w:r w:rsidRPr="00762E4A">
        <w:t>11.09.2023,</w:t>
      </w:r>
      <w:r w:rsidR="00756A33" w:rsidRPr="00762E4A">
        <w:t xml:space="preserve"> </w:t>
      </w:r>
      <w:r w:rsidRPr="00762E4A">
        <w:t>ЦБ</w:t>
      </w:r>
      <w:r w:rsidR="00756A33" w:rsidRPr="00762E4A">
        <w:t xml:space="preserve"> </w:t>
      </w:r>
      <w:r w:rsidRPr="00762E4A">
        <w:t>РФ</w:t>
      </w:r>
      <w:r w:rsidR="00756A33" w:rsidRPr="00762E4A">
        <w:t xml:space="preserve"> </w:t>
      </w:r>
      <w:r w:rsidRPr="00762E4A">
        <w:t>вскоре</w:t>
      </w:r>
      <w:r w:rsidR="00756A33" w:rsidRPr="00762E4A">
        <w:t xml:space="preserve"> </w:t>
      </w:r>
      <w:r w:rsidRPr="00762E4A">
        <w:t>представит</w:t>
      </w:r>
      <w:r w:rsidR="00756A33" w:rsidRPr="00762E4A">
        <w:t xml:space="preserve"> </w:t>
      </w:r>
      <w:r w:rsidRPr="00762E4A">
        <w:t>предложения</w:t>
      </w:r>
      <w:r w:rsidR="00756A33" w:rsidRPr="00762E4A">
        <w:t xml:space="preserve"> </w:t>
      </w:r>
      <w:r w:rsidRPr="00762E4A">
        <w:t>по</w:t>
      </w:r>
      <w:r w:rsidR="00756A33" w:rsidRPr="00762E4A">
        <w:t xml:space="preserve"> </w:t>
      </w:r>
      <w:r w:rsidRPr="00762E4A">
        <w:t>изменению</w:t>
      </w:r>
      <w:r w:rsidR="00756A33" w:rsidRPr="00762E4A">
        <w:t xml:space="preserve"> </w:t>
      </w:r>
      <w:r w:rsidRPr="00762E4A">
        <w:t>системы</w:t>
      </w:r>
      <w:r w:rsidR="00756A33" w:rsidRPr="00762E4A">
        <w:t xml:space="preserve"> </w:t>
      </w:r>
      <w:r w:rsidRPr="00762E4A">
        <w:t>квалификации</w:t>
      </w:r>
      <w:r w:rsidR="00756A33" w:rsidRPr="00762E4A">
        <w:t xml:space="preserve"> </w:t>
      </w:r>
      <w:r w:rsidRPr="00762E4A">
        <w:t>инвесторов</w:t>
      </w:r>
      <w:bookmarkEnd w:id="115"/>
    </w:p>
    <w:p w:rsidR="00BC3352" w:rsidRPr="00762E4A" w:rsidRDefault="00BC3352" w:rsidP="008B428C">
      <w:pPr>
        <w:pStyle w:val="3"/>
      </w:pPr>
      <w:bookmarkStart w:id="116" w:name="_Toc145399636"/>
      <w:r w:rsidRPr="00762E4A">
        <w:t>Конкретные</w:t>
      </w:r>
      <w:r w:rsidR="00756A33" w:rsidRPr="00762E4A">
        <w:t xml:space="preserve"> </w:t>
      </w:r>
      <w:r w:rsidRPr="00762E4A">
        <w:t>предложения</w:t>
      </w:r>
      <w:r w:rsidR="00756A33" w:rsidRPr="00762E4A">
        <w:t xml:space="preserve"> </w:t>
      </w:r>
      <w:r w:rsidRPr="00762E4A">
        <w:t>по</w:t>
      </w:r>
      <w:r w:rsidR="00756A33" w:rsidRPr="00762E4A">
        <w:t xml:space="preserve"> </w:t>
      </w:r>
      <w:r w:rsidRPr="00762E4A">
        <w:t>изменению</w:t>
      </w:r>
      <w:r w:rsidR="00756A33" w:rsidRPr="00762E4A">
        <w:t xml:space="preserve"> </w:t>
      </w:r>
      <w:r w:rsidRPr="00762E4A">
        <w:t>системы</w:t>
      </w:r>
      <w:r w:rsidR="00756A33" w:rsidRPr="00762E4A">
        <w:t xml:space="preserve"> </w:t>
      </w:r>
      <w:r w:rsidRPr="00762E4A">
        <w:t>квалификации</w:t>
      </w:r>
      <w:r w:rsidR="00756A33" w:rsidRPr="00762E4A">
        <w:t xml:space="preserve"> </w:t>
      </w:r>
      <w:r w:rsidRPr="00762E4A">
        <w:t>инвесторов</w:t>
      </w:r>
      <w:r w:rsidR="00756A33" w:rsidRPr="00762E4A">
        <w:t xml:space="preserve"> </w:t>
      </w:r>
      <w:r w:rsidRPr="00762E4A">
        <w:t>на</w:t>
      </w:r>
      <w:r w:rsidR="00756A33" w:rsidRPr="00762E4A">
        <w:t xml:space="preserve"> </w:t>
      </w:r>
      <w:r w:rsidRPr="00762E4A">
        <w:t>российском</w:t>
      </w:r>
      <w:r w:rsidR="00756A33" w:rsidRPr="00762E4A">
        <w:t xml:space="preserve"> </w:t>
      </w:r>
      <w:r w:rsidRPr="00762E4A">
        <w:t>финансовом</w:t>
      </w:r>
      <w:r w:rsidR="00756A33" w:rsidRPr="00762E4A">
        <w:t xml:space="preserve"> </w:t>
      </w:r>
      <w:r w:rsidRPr="00762E4A">
        <w:t>рынке</w:t>
      </w:r>
      <w:r w:rsidR="00756A33" w:rsidRPr="00762E4A">
        <w:t xml:space="preserve"> </w:t>
      </w:r>
      <w:r w:rsidRPr="00762E4A">
        <w:t>могут</w:t>
      </w:r>
      <w:r w:rsidR="00756A33" w:rsidRPr="00762E4A">
        <w:t xml:space="preserve"> </w:t>
      </w:r>
      <w:r w:rsidRPr="00762E4A">
        <w:t>быть</w:t>
      </w:r>
      <w:r w:rsidR="00756A33" w:rsidRPr="00762E4A">
        <w:t xml:space="preserve"> </w:t>
      </w:r>
      <w:r w:rsidRPr="00762E4A">
        <w:t>представлены</w:t>
      </w:r>
      <w:r w:rsidR="00756A33" w:rsidRPr="00762E4A">
        <w:t xml:space="preserve"> </w:t>
      </w:r>
      <w:r w:rsidRPr="00762E4A">
        <w:t>в</w:t>
      </w:r>
      <w:r w:rsidR="00756A33" w:rsidRPr="00762E4A">
        <w:t xml:space="preserve"> </w:t>
      </w:r>
      <w:r w:rsidRPr="00762E4A">
        <w:t>сентябре-октябре,</w:t>
      </w:r>
      <w:r w:rsidR="00756A33" w:rsidRPr="00762E4A">
        <w:t xml:space="preserve"> </w:t>
      </w:r>
      <w:r w:rsidRPr="00762E4A">
        <w:t>сообщил</w:t>
      </w:r>
      <w:r w:rsidR="00756A33" w:rsidRPr="00762E4A">
        <w:t xml:space="preserve"> </w:t>
      </w:r>
      <w:r w:rsidRPr="00762E4A">
        <w:t>журналистам</w:t>
      </w:r>
      <w:r w:rsidR="00756A33" w:rsidRPr="00762E4A">
        <w:t xml:space="preserve"> </w:t>
      </w:r>
      <w:r w:rsidRPr="00762E4A">
        <w:t>статс-секретарь,</w:t>
      </w:r>
      <w:r w:rsidR="00756A33" w:rsidRPr="00762E4A">
        <w:t xml:space="preserve"> </w:t>
      </w:r>
      <w:r w:rsidRPr="00762E4A">
        <w:t>заместитель</w:t>
      </w:r>
      <w:r w:rsidR="00756A33" w:rsidRPr="00762E4A">
        <w:t xml:space="preserve"> </w:t>
      </w:r>
      <w:r w:rsidRPr="00762E4A">
        <w:t>председателя</w:t>
      </w:r>
      <w:r w:rsidR="00756A33" w:rsidRPr="00762E4A">
        <w:t xml:space="preserve"> </w:t>
      </w:r>
      <w:r w:rsidRPr="00762E4A">
        <w:t>Банка</w:t>
      </w:r>
      <w:r w:rsidR="00756A33" w:rsidRPr="00762E4A">
        <w:t xml:space="preserve"> </w:t>
      </w:r>
      <w:r w:rsidRPr="00762E4A">
        <w:t>России</w:t>
      </w:r>
      <w:r w:rsidR="00756A33" w:rsidRPr="00762E4A">
        <w:t xml:space="preserve"> </w:t>
      </w:r>
      <w:r w:rsidRPr="00762E4A">
        <w:t>Алексей</w:t>
      </w:r>
      <w:r w:rsidR="00756A33" w:rsidRPr="00762E4A">
        <w:t xml:space="preserve"> </w:t>
      </w:r>
      <w:r w:rsidRPr="00762E4A">
        <w:t>Гузнов.</w:t>
      </w:r>
      <w:bookmarkEnd w:id="116"/>
    </w:p>
    <w:p w:rsidR="00BC3352" w:rsidRPr="00762E4A" w:rsidRDefault="00756A33" w:rsidP="00BC3352">
      <w:r w:rsidRPr="00762E4A">
        <w:t>«</w:t>
      </w:r>
      <w:r w:rsidR="00BC3352" w:rsidRPr="00762E4A">
        <w:t>Обсуждение</w:t>
      </w:r>
      <w:r w:rsidRPr="00762E4A">
        <w:t xml:space="preserve"> </w:t>
      </w:r>
      <w:r w:rsidR="00BC3352" w:rsidRPr="00762E4A">
        <w:t>началось,</w:t>
      </w:r>
      <w:r w:rsidRPr="00762E4A">
        <w:t xml:space="preserve"> </w:t>
      </w:r>
      <w:r w:rsidR="00BC3352" w:rsidRPr="00762E4A">
        <w:t>каким</w:t>
      </w:r>
      <w:r w:rsidRPr="00762E4A">
        <w:t xml:space="preserve"> </w:t>
      </w:r>
      <w:r w:rsidR="00BC3352" w:rsidRPr="00762E4A">
        <w:t>образом</w:t>
      </w:r>
      <w:r w:rsidRPr="00762E4A">
        <w:t xml:space="preserve"> </w:t>
      </w:r>
      <w:r w:rsidR="00BC3352" w:rsidRPr="00762E4A">
        <w:t>это</w:t>
      </w:r>
      <w:r w:rsidRPr="00762E4A">
        <w:t xml:space="preserve"> </w:t>
      </w:r>
      <w:r w:rsidR="00BC3352" w:rsidRPr="00762E4A">
        <w:t>сделать.</w:t>
      </w:r>
      <w:r w:rsidRPr="00762E4A">
        <w:t xml:space="preserve"> </w:t>
      </w:r>
      <w:r w:rsidR="00BC3352" w:rsidRPr="00762E4A">
        <w:t>Какой-то</w:t>
      </w:r>
      <w:r w:rsidRPr="00762E4A">
        <w:t xml:space="preserve"> </w:t>
      </w:r>
      <w:r w:rsidR="00BC3352" w:rsidRPr="00762E4A">
        <w:t>контур</w:t>
      </w:r>
      <w:r w:rsidRPr="00762E4A">
        <w:t xml:space="preserve"> </w:t>
      </w:r>
      <w:r w:rsidR="00BC3352" w:rsidRPr="00762E4A">
        <w:t>уже</w:t>
      </w:r>
      <w:r w:rsidRPr="00762E4A">
        <w:t xml:space="preserve"> </w:t>
      </w:r>
      <w:r w:rsidR="00BC3352" w:rsidRPr="00762E4A">
        <w:t>просматривается.</w:t>
      </w:r>
      <w:r w:rsidRPr="00762E4A">
        <w:t xml:space="preserve"> </w:t>
      </w:r>
      <w:r w:rsidR="00BC3352" w:rsidRPr="00762E4A">
        <w:t>Я</w:t>
      </w:r>
      <w:r w:rsidRPr="00762E4A">
        <w:t xml:space="preserve"> </w:t>
      </w:r>
      <w:r w:rsidR="00BC3352" w:rsidRPr="00762E4A">
        <w:t>думаю,</w:t>
      </w:r>
      <w:r w:rsidRPr="00762E4A">
        <w:t xml:space="preserve"> </w:t>
      </w:r>
      <w:r w:rsidR="00BC3352" w:rsidRPr="00762E4A">
        <w:t>что</w:t>
      </w:r>
      <w:r w:rsidRPr="00762E4A">
        <w:t xml:space="preserve"> </w:t>
      </w:r>
      <w:r w:rsidR="00BC3352" w:rsidRPr="00762E4A">
        <w:t>публичная</w:t>
      </w:r>
      <w:r w:rsidRPr="00762E4A">
        <w:t xml:space="preserve"> </w:t>
      </w:r>
      <w:r w:rsidR="00BC3352" w:rsidRPr="00762E4A">
        <w:t>часть</w:t>
      </w:r>
      <w:r w:rsidRPr="00762E4A">
        <w:t xml:space="preserve"> </w:t>
      </w:r>
      <w:r w:rsidR="00BC3352" w:rsidRPr="00762E4A">
        <w:t>полемики</w:t>
      </w:r>
      <w:r w:rsidRPr="00762E4A">
        <w:t xml:space="preserve"> </w:t>
      </w:r>
      <w:r w:rsidR="00BC3352" w:rsidRPr="00762E4A">
        <w:t>по</w:t>
      </w:r>
      <w:r w:rsidRPr="00762E4A">
        <w:t xml:space="preserve"> </w:t>
      </w:r>
      <w:r w:rsidR="00BC3352" w:rsidRPr="00762E4A">
        <w:t>этому</w:t>
      </w:r>
      <w:r w:rsidRPr="00762E4A">
        <w:t xml:space="preserve"> </w:t>
      </w:r>
      <w:r w:rsidR="00BC3352" w:rsidRPr="00762E4A">
        <w:t>вопросу,</w:t>
      </w:r>
      <w:r w:rsidRPr="00762E4A">
        <w:t xml:space="preserve"> </w:t>
      </w:r>
      <w:r w:rsidR="00BC3352" w:rsidRPr="00762E4A">
        <w:t>-</w:t>
      </w:r>
      <w:r w:rsidRPr="00762E4A">
        <w:t xml:space="preserve"> </w:t>
      </w:r>
      <w:r w:rsidR="00BC3352" w:rsidRPr="00762E4A">
        <w:t>частично</w:t>
      </w:r>
      <w:r w:rsidRPr="00762E4A">
        <w:t xml:space="preserve"> </w:t>
      </w:r>
      <w:r w:rsidR="00BC3352" w:rsidRPr="00762E4A">
        <w:t>она</w:t>
      </w:r>
      <w:r w:rsidRPr="00762E4A">
        <w:t xml:space="preserve"> </w:t>
      </w:r>
      <w:r w:rsidR="00BC3352" w:rsidRPr="00762E4A">
        <w:t>уже</w:t>
      </w:r>
      <w:r w:rsidRPr="00762E4A">
        <w:t xml:space="preserve"> </w:t>
      </w:r>
      <w:r w:rsidR="00BC3352" w:rsidRPr="00762E4A">
        <w:t>идет,</w:t>
      </w:r>
      <w:r w:rsidRPr="00762E4A">
        <w:t xml:space="preserve"> </w:t>
      </w:r>
      <w:r w:rsidR="00BC3352" w:rsidRPr="00762E4A">
        <w:t>-</w:t>
      </w:r>
      <w:r w:rsidRPr="00762E4A">
        <w:t xml:space="preserve"> </w:t>
      </w:r>
      <w:r w:rsidR="00BC3352" w:rsidRPr="00762E4A">
        <w:t>уже</w:t>
      </w:r>
      <w:r w:rsidRPr="00762E4A">
        <w:t xml:space="preserve"> </w:t>
      </w:r>
      <w:r w:rsidR="00BC3352" w:rsidRPr="00762E4A">
        <w:t>с</w:t>
      </w:r>
      <w:r w:rsidRPr="00762E4A">
        <w:t xml:space="preserve"> </w:t>
      </w:r>
      <w:r w:rsidR="00BC3352" w:rsidRPr="00762E4A">
        <w:t>предложениями,</w:t>
      </w:r>
      <w:r w:rsidRPr="00762E4A">
        <w:t xml:space="preserve"> </w:t>
      </w:r>
      <w:r w:rsidR="00BC3352" w:rsidRPr="00762E4A">
        <w:t>я</w:t>
      </w:r>
      <w:r w:rsidRPr="00762E4A">
        <w:t xml:space="preserve"> </w:t>
      </w:r>
      <w:r w:rsidR="00BC3352" w:rsidRPr="00762E4A">
        <w:t>думаю,</w:t>
      </w:r>
      <w:r w:rsidRPr="00762E4A">
        <w:t xml:space="preserve"> </w:t>
      </w:r>
      <w:r w:rsidR="00BC3352" w:rsidRPr="00762E4A">
        <w:t>в</w:t>
      </w:r>
      <w:r w:rsidRPr="00762E4A">
        <w:t xml:space="preserve"> </w:t>
      </w:r>
      <w:r w:rsidR="00BC3352" w:rsidRPr="00762E4A">
        <w:t>этом</w:t>
      </w:r>
      <w:r w:rsidRPr="00762E4A">
        <w:t xml:space="preserve"> </w:t>
      </w:r>
      <w:r w:rsidR="00BC3352" w:rsidRPr="00762E4A">
        <w:t>месяце</w:t>
      </w:r>
      <w:r w:rsidRPr="00762E4A">
        <w:t xml:space="preserve"> </w:t>
      </w:r>
      <w:r w:rsidR="00BC3352" w:rsidRPr="00762E4A">
        <w:t>или,</w:t>
      </w:r>
      <w:r w:rsidRPr="00762E4A">
        <w:t xml:space="preserve"> </w:t>
      </w:r>
      <w:r w:rsidR="00BC3352" w:rsidRPr="00762E4A">
        <w:t>может</w:t>
      </w:r>
      <w:r w:rsidRPr="00762E4A">
        <w:t xml:space="preserve"> </w:t>
      </w:r>
      <w:r w:rsidR="00BC3352" w:rsidRPr="00762E4A">
        <w:t>быть,</w:t>
      </w:r>
      <w:r w:rsidRPr="00762E4A">
        <w:t xml:space="preserve"> </w:t>
      </w:r>
      <w:r w:rsidR="00BC3352" w:rsidRPr="00762E4A">
        <w:t>в</w:t>
      </w:r>
      <w:r w:rsidRPr="00762E4A">
        <w:t xml:space="preserve"> </w:t>
      </w:r>
      <w:r w:rsidR="00BC3352" w:rsidRPr="00762E4A">
        <w:t>октябре</w:t>
      </w:r>
      <w:r w:rsidRPr="00762E4A">
        <w:t xml:space="preserve"> </w:t>
      </w:r>
      <w:r w:rsidR="00BC3352" w:rsidRPr="00762E4A">
        <w:t>мы</w:t>
      </w:r>
      <w:r w:rsidRPr="00762E4A">
        <w:t xml:space="preserve"> </w:t>
      </w:r>
      <w:r w:rsidR="00BC3352" w:rsidRPr="00762E4A">
        <w:t>уже</w:t>
      </w:r>
      <w:r w:rsidRPr="00762E4A">
        <w:t xml:space="preserve"> </w:t>
      </w:r>
      <w:r w:rsidR="00BC3352" w:rsidRPr="00762E4A">
        <w:t>увидим</w:t>
      </w:r>
      <w:r w:rsidRPr="00762E4A">
        <w:t xml:space="preserve"> </w:t>
      </w:r>
      <w:r w:rsidR="00BC3352" w:rsidRPr="00762E4A">
        <w:t>конкретные</w:t>
      </w:r>
      <w:r w:rsidRPr="00762E4A">
        <w:t xml:space="preserve"> </w:t>
      </w:r>
      <w:r w:rsidR="00BC3352" w:rsidRPr="00762E4A">
        <w:t>предложения</w:t>
      </w:r>
      <w:r w:rsidRPr="00762E4A">
        <w:t>»</w:t>
      </w:r>
      <w:r w:rsidR="00BC3352" w:rsidRPr="00762E4A">
        <w:t>,</w:t>
      </w:r>
      <w:r w:rsidRPr="00762E4A">
        <w:t xml:space="preserve"> </w:t>
      </w:r>
      <w:r w:rsidR="00BC3352" w:rsidRPr="00762E4A">
        <w:t>-</w:t>
      </w:r>
      <w:r w:rsidRPr="00762E4A">
        <w:t xml:space="preserve"> </w:t>
      </w:r>
      <w:r w:rsidR="00BC3352" w:rsidRPr="00762E4A">
        <w:t>сказал</w:t>
      </w:r>
      <w:r w:rsidRPr="00762E4A">
        <w:t xml:space="preserve"> </w:t>
      </w:r>
      <w:r w:rsidR="00BC3352" w:rsidRPr="00762E4A">
        <w:t>он</w:t>
      </w:r>
      <w:r w:rsidRPr="00762E4A">
        <w:t xml:space="preserve"> </w:t>
      </w:r>
      <w:r w:rsidR="00BC3352" w:rsidRPr="00762E4A">
        <w:t>в</w:t>
      </w:r>
      <w:r w:rsidRPr="00762E4A">
        <w:t xml:space="preserve"> </w:t>
      </w:r>
      <w:r w:rsidR="00BC3352" w:rsidRPr="00762E4A">
        <w:t>кулуарах</w:t>
      </w:r>
      <w:r w:rsidRPr="00762E4A">
        <w:t xml:space="preserve"> </w:t>
      </w:r>
      <w:r w:rsidR="00BC3352" w:rsidRPr="00762E4A">
        <w:t>Восточного</w:t>
      </w:r>
      <w:r w:rsidRPr="00762E4A">
        <w:t xml:space="preserve"> </w:t>
      </w:r>
      <w:r w:rsidR="00BC3352" w:rsidRPr="00762E4A">
        <w:t>экономического</w:t>
      </w:r>
      <w:r w:rsidRPr="00762E4A">
        <w:t xml:space="preserve"> </w:t>
      </w:r>
      <w:r w:rsidR="00BC3352" w:rsidRPr="00762E4A">
        <w:t>форума.</w:t>
      </w:r>
    </w:p>
    <w:p w:rsidR="00BC3352" w:rsidRPr="00762E4A" w:rsidRDefault="00BC3352" w:rsidP="00BC3352">
      <w:r w:rsidRPr="00762E4A">
        <w:t>ЦБ</w:t>
      </w:r>
      <w:r w:rsidR="00756A33" w:rsidRPr="00762E4A">
        <w:t xml:space="preserve"> </w:t>
      </w:r>
      <w:r w:rsidRPr="00762E4A">
        <w:t>РФ</w:t>
      </w:r>
      <w:r w:rsidR="00756A33" w:rsidRPr="00762E4A">
        <w:t xml:space="preserve"> </w:t>
      </w:r>
      <w:r w:rsidRPr="00762E4A">
        <w:t>летом</w:t>
      </w:r>
      <w:r w:rsidR="00756A33" w:rsidRPr="00762E4A">
        <w:t xml:space="preserve"> </w:t>
      </w:r>
      <w:r w:rsidRPr="00762E4A">
        <w:t>прошлого</w:t>
      </w:r>
      <w:r w:rsidR="00756A33" w:rsidRPr="00762E4A">
        <w:t xml:space="preserve"> </w:t>
      </w:r>
      <w:r w:rsidRPr="00762E4A">
        <w:t>года</w:t>
      </w:r>
      <w:r w:rsidR="00756A33" w:rsidRPr="00762E4A">
        <w:t xml:space="preserve"> </w:t>
      </w:r>
      <w:r w:rsidRPr="00762E4A">
        <w:t>представил</w:t>
      </w:r>
      <w:r w:rsidR="00756A33" w:rsidRPr="00762E4A">
        <w:t xml:space="preserve"> </w:t>
      </w:r>
      <w:r w:rsidRPr="00762E4A">
        <w:t>к</w:t>
      </w:r>
      <w:r w:rsidR="00756A33" w:rsidRPr="00762E4A">
        <w:t xml:space="preserve"> </w:t>
      </w:r>
      <w:r w:rsidRPr="00762E4A">
        <w:t>обсуждению</w:t>
      </w:r>
      <w:r w:rsidR="00756A33" w:rsidRPr="00762E4A">
        <w:t xml:space="preserve"> </w:t>
      </w:r>
      <w:r w:rsidRPr="00762E4A">
        <w:t>концепцию</w:t>
      </w:r>
      <w:r w:rsidR="00756A33" w:rsidRPr="00762E4A">
        <w:t xml:space="preserve"> </w:t>
      </w:r>
      <w:r w:rsidRPr="00762E4A">
        <w:t>совершенствования</w:t>
      </w:r>
      <w:r w:rsidR="00756A33" w:rsidRPr="00762E4A">
        <w:t xml:space="preserve"> </w:t>
      </w:r>
      <w:r w:rsidRPr="00762E4A">
        <w:t>защиты</w:t>
      </w:r>
      <w:r w:rsidR="00756A33" w:rsidRPr="00762E4A">
        <w:t xml:space="preserve"> </w:t>
      </w:r>
      <w:r w:rsidRPr="00762E4A">
        <w:t>розничных</w:t>
      </w:r>
      <w:r w:rsidR="00756A33" w:rsidRPr="00762E4A">
        <w:t xml:space="preserve"> </w:t>
      </w:r>
      <w:r w:rsidRPr="00762E4A">
        <w:t>инвесторов,</w:t>
      </w:r>
      <w:r w:rsidR="00756A33" w:rsidRPr="00762E4A">
        <w:t xml:space="preserve"> </w:t>
      </w:r>
      <w:r w:rsidRPr="00762E4A">
        <w:t>в</w:t>
      </w:r>
      <w:r w:rsidR="00756A33" w:rsidRPr="00762E4A">
        <w:t xml:space="preserve"> </w:t>
      </w:r>
      <w:r w:rsidRPr="00762E4A">
        <w:t>которой,</w:t>
      </w:r>
      <w:r w:rsidR="00756A33" w:rsidRPr="00762E4A">
        <w:t xml:space="preserve"> </w:t>
      </w:r>
      <w:r w:rsidRPr="00762E4A">
        <w:t>в</w:t>
      </w:r>
      <w:r w:rsidR="00756A33" w:rsidRPr="00762E4A">
        <w:t xml:space="preserve"> </w:t>
      </w:r>
      <w:r w:rsidRPr="00762E4A">
        <w:t>частности,</w:t>
      </w:r>
      <w:r w:rsidR="00756A33" w:rsidRPr="00762E4A">
        <w:t xml:space="preserve"> </w:t>
      </w:r>
      <w:r w:rsidRPr="00762E4A">
        <w:t>предлагалось</w:t>
      </w:r>
      <w:r w:rsidR="00756A33" w:rsidRPr="00762E4A">
        <w:t xml:space="preserve"> </w:t>
      </w:r>
      <w:r w:rsidRPr="00762E4A">
        <w:t>увеличить</w:t>
      </w:r>
      <w:r w:rsidR="00756A33" w:rsidRPr="00762E4A">
        <w:t xml:space="preserve"> </w:t>
      </w:r>
      <w:r w:rsidRPr="00762E4A">
        <w:t>порог</w:t>
      </w:r>
      <w:r w:rsidR="00756A33" w:rsidRPr="00762E4A">
        <w:t xml:space="preserve"> </w:t>
      </w:r>
      <w:r w:rsidRPr="00762E4A">
        <w:t>активов</w:t>
      </w:r>
      <w:r w:rsidR="00756A33" w:rsidRPr="00762E4A">
        <w:t xml:space="preserve"> </w:t>
      </w:r>
      <w:r w:rsidRPr="00762E4A">
        <w:t>с</w:t>
      </w:r>
      <w:r w:rsidR="00756A33" w:rsidRPr="00762E4A">
        <w:t xml:space="preserve"> </w:t>
      </w:r>
      <w:r w:rsidRPr="00762E4A">
        <w:t>6</w:t>
      </w:r>
      <w:r w:rsidR="00756A33" w:rsidRPr="00762E4A">
        <w:t xml:space="preserve"> </w:t>
      </w:r>
      <w:r w:rsidRPr="00762E4A">
        <w:t>до</w:t>
      </w:r>
      <w:r w:rsidR="00756A33" w:rsidRPr="00762E4A">
        <w:t xml:space="preserve"> </w:t>
      </w:r>
      <w:r w:rsidRPr="00762E4A">
        <w:t>30</w:t>
      </w:r>
      <w:r w:rsidR="00756A33" w:rsidRPr="00762E4A">
        <w:t xml:space="preserve"> </w:t>
      </w:r>
      <w:r w:rsidRPr="00762E4A">
        <w:t>миллионов</w:t>
      </w:r>
      <w:r w:rsidR="00756A33" w:rsidRPr="00762E4A">
        <w:t xml:space="preserve"> </w:t>
      </w:r>
      <w:r w:rsidRPr="00762E4A">
        <w:t>рублей</w:t>
      </w:r>
      <w:r w:rsidR="00756A33" w:rsidRPr="00762E4A">
        <w:t xml:space="preserve"> </w:t>
      </w:r>
      <w:r w:rsidRPr="00762E4A">
        <w:t>для</w:t>
      </w:r>
      <w:r w:rsidR="00756A33" w:rsidRPr="00762E4A">
        <w:t xml:space="preserve"> </w:t>
      </w:r>
      <w:r w:rsidRPr="00762E4A">
        <w:t>получения</w:t>
      </w:r>
      <w:r w:rsidR="00756A33" w:rsidRPr="00762E4A">
        <w:t xml:space="preserve"> </w:t>
      </w:r>
      <w:r w:rsidRPr="00762E4A">
        <w:t>статуса</w:t>
      </w:r>
      <w:r w:rsidR="00756A33" w:rsidRPr="00762E4A">
        <w:t xml:space="preserve"> </w:t>
      </w:r>
      <w:r w:rsidRPr="00762E4A">
        <w:t>квалифицированного</w:t>
      </w:r>
      <w:r w:rsidR="00756A33" w:rsidRPr="00762E4A">
        <w:t xml:space="preserve"> </w:t>
      </w:r>
      <w:r w:rsidRPr="00762E4A">
        <w:t>инвестора.</w:t>
      </w:r>
    </w:p>
    <w:p w:rsidR="00BC3352" w:rsidRPr="00762E4A" w:rsidRDefault="00BC3352" w:rsidP="00BC3352">
      <w:r w:rsidRPr="00762E4A">
        <w:t>Затем,</w:t>
      </w:r>
      <w:r w:rsidR="00756A33" w:rsidRPr="00762E4A">
        <w:t xml:space="preserve"> </w:t>
      </w:r>
      <w:r w:rsidRPr="00762E4A">
        <w:t>в</w:t>
      </w:r>
      <w:r w:rsidR="00756A33" w:rsidRPr="00762E4A">
        <w:t xml:space="preserve"> </w:t>
      </w:r>
      <w:r w:rsidRPr="00762E4A">
        <w:t>июне</w:t>
      </w:r>
      <w:r w:rsidR="00756A33" w:rsidRPr="00762E4A">
        <w:t xml:space="preserve"> </w:t>
      </w:r>
      <w:r w:rsidRPr="00762E4A">
        <w:t>этого</w:t>
      </w:r>
      <w:r w:rsidR="00756A33" w:rsidRPr="00762E4A">
        <w:t xml:space="preserve"> </w:t>
      </w:r>
      <w:r w:rsidRPr="00762E4A">
        <w:t>года,</w:t>
      </w:r>
      <w:r w:rsidR="00756A33" w:rsidRPr="00762E4A">
        <w:t xml:space="preserve"> </w:t>
      </w:r>
      <w:r w:rsidRPr="00762E4A">
        <w:t>руководитель</w:t>
      </w:r>
      <w:r w:rsidR="00756A33" w:rsidRPr="00762E4A">
        <w:t xml:space="preserve"> </w:t>
      </w:r>
      <w:r w:rsidRPr="00762E4A">
        <w:t>службы</w:t>
      </w:r>
      <w:r w:rsidR="00756A33" w:rsidRPr="00762E4A">
        <w:t xml:space="preserve"> </w:t>
      </w:r>
      <w:r w:rsidRPr="00762E4A">
        <w:t>по</w:t>
      </w:r>
      <w:r w:rsidR="00756A33" w:rsidRPr="00762E4A">
        <w:t xml:space="preserve"> </w:t>
      </w:r>
      <w:r w:rsidRPr="00762E4A">
        <w:t>защите</w:t>
      </w:r>
      <w:r w:rsidR="00756A33" w:rsidRPr="00762E4A">
        <w:t xml:space="preserve"> </w:t>
      </w:r>
      <w:r w:rsidRPr="00762E4A">
        <w:t>прав</w:t>
      </w:r>
      <w:r w:rsidR="00756A33" w:rsidRPr="00762E4A">
        <w:t xml:space="preserve"> </w:t>
      </w:r>
      <w:r w:rsidRPr="00762E4A">
        <w:t>потребителей</w:t>
      </w:r>
      <w:r w:rsidR="00756A33" w:rsidRPr="00762E4A">
        <w:t xml:space="preserve"> </w:t>
      </w:r>
      <w:r w:rsidRPr="00762E4A">
        <w:t>и</w:t>
      </w:r>
      <w:r w:rsidR="00756A33" w:rsidRPr="00762E4A">
        <w:t xml:space="preserve"> </w:t>
      </w:r>
      <w:r w:rsidRPr="00762E4A">
        <w:t>обеспечению</w:t>
      </w:r>
      <w:r w:rsidR="00756A33" w:rsidRPr="00762E4A">
        <w:t xml:space="preserve"> </w:t>
      </w:r>
      <w:r w:rsidRPr="00762E4A">
        <w:t>доступности</w:t>
      </w:r>
      <w:r w:rsidR="00756A33" w:rsidRPr="00762E4A">
        <w:t xml:space="preserve"> </w:t>
      </w:r>
      <w:r w:rsidRPr="00762E4A">
        <w:t>финансовых</w:t>
      </w:r>
      <w:r w:rsidR="00756A33" w:rsidRPr="00762E4A">
        <w:t xml:space="preserve"> </w:t>
      </w:r>
      <w:r w:rsidRPr="00762E4A">
        <w:t>услуг</w:t>
      </w:r>
      <w:r w:rsidR="00756A33" w:rsidRPr="00762E4A">
        <w:t xml:space="preserve"> </w:t>
      </w:r>
      <w:r w:rsidRPr="00762E4A">
        <w:t>Банка</w:t>
      </w:r>
      <w:r w:rsidR="00756A33" w:rsidRPr="00762E4A">
        <w:t xml:space="preserve"> </w:t>
      </w:r>
      <w:r w:rsidRPr="00762E4A">
        <w:t>России</w:t>
      </w:r>
      <w:r w:rsidR="00756A33" w:rsidRPr="00762E4A">
        <w:t xml:space="preserve"> </w:t>
      </w:r>
      <w:r w:rsidRPr="00762E4A">
        <w:t>Михаил</w:t>
      </w:r>
      <w:r w:rsidR="00756A33" w:rsidRPr="00762E4A">
        <w:t xml:space="preserve"> </w:t>
      </w:r>
      <w:r w:rsidRPr="00762E4A">
        <w:t>Мамута</w:t>
      </w:r>
      <w:r w:rsidR="00756A33" w:rsidRPr="00762E4A">
        <w:t xml:space="preserve"> </w:t>
      </w:r>
      <w:r w:rsidRPr="00762E4A">
        <w:t>уточнил,</w:t>
      </w:r>
      <w:r w:rsidR="00756A33" w:rsidRPr="00762E4A">
        <w:t xml:space="preserve"> </w:t>
      </w:r>
      <w:r w:rsidRPr="00762E4A">
        <w:t>что</w:t>
      </w:r>
      <w:r w:rsidR="00756A33" w:rsidRPr="00762E4A">
        <w:t xml:space="preserve"> </w:t>
      </w:r>
      <w:r w:rsidRPr="00762E4A">
        <w:t>ценз</w:t>
      </w:r>
      <w:r w:rsidR="00756A33" w:rsidRPr="00762E4A">
        <w:t xml:space="preserve"> </w:t>
      </w:r>
      <w:r w:rsidRPr="00762E4A">
        <w:t>может</w:t>
      </w:r>
      <w:r w:rsidR="00756A33" w:rsidRPr="00762E4A">
        <w:t xml:space="preserve"> </w:t>
      </w:r>
      <w:r w:rsidRPr="00762E4A">
        <w:t>быть</w:t>
      </w:r>
      <w:r w:rsidR="00756A33" w:rsidRPr="00762E4A">
        <w:t xml:space="preserve"> </w:t>
      </w:r>
      <w:r w:rsidRPr="00762E4A">
        <w:t>повышен</w:t>
      </w:r>
      <w:r w:rsidR="00756A33" w:rsidRPr="00762E4A">
        <w:t xml:space="preserve"> </w:t>
      </w:r>
      <w:r w:rsidRPr="00762E4A">
        <w:t>в</w:t>
      </w:r>
      <w:r w:rsidR="00756A33" w:rsidRPr="00762E4A">
        <w:t xml:space="preserve"> </w:t>
      </w:r>
      <w:r w:rsidRPr="00762E4A">
        <w:t>два</w:t>
      </w:r>
      <w:r w:rsidR="00756A33" w:rsidRPr="00762E4A">
        <w:t xml:space="preserve"> </w:t>
      </w:r>
      <w:r w:rsidRPr="00762E4A">
        <w:t>этапа,</w:t>
      </w:r>
      <w:r w:rsidR="00756A33" w:rsidRPr="00762E4A">
        <w:t xml:space="preserve"> </w:t>
      </w:r>
      <w:r w:rsidRPr="00762E4A">
        <w:t>например,</w:t>
      </w:r>
      <w:r w:rsidR="00756A33" w:rsidRPr="00762E4A">
        <w:t xml:space="preserve"> </w:t>
      </w:r>
      <w:r w:rsidRPr="00762E4A">
        <w:t>сначала</w:t>
      </w:r>
      <w:r w:rsidR="00756A33" w:rsidRPr="00762E4A">
        <w:t xml:space="preserve"> </w:t>
      </w:r>
      <w:r w:rsidRPr="00762E4A">
        <w:t>до</w:t>
      </w:r>
      <w:r w:rsidR="00756A33" w:rsidRPr="00762E4A">
        <w:t xml:space="preserve"> </w:t>
      </w:r>
      <w:r w:rsidRPr="00762E4A">
        <w:t>12,</w:t>
      </w:r>
      <w:r w:rsidR="00756A33" w:rsidRPr="00762E4A">
        <w:t xml:space="preserve"> </w:t>
      </w:r>
      <w:r w:rsidRPr="00762E4A">
        <w:t>а</w:t>
      </w:r>
      <w:r w:rsidR="00756A33" w:rsidRPr="00762E4A">
        <w:t xml:space="preserve"> </w:t>
      </w:r>
      <w:r w:rsidRPr="00762E4A">
        <w:t>затем</w:t>
      </w:r>
      <w:r w:rsidR="00756A33" w:rsidRPr="00762E4A">
        <w:t xml:space="preserve"> </w:t>
      </w:r>
      <w:r w:rsidRPr="00762E4A">
        <w:t>до</w:t>
      </w:r>
      <w:r w:rsidR="00756A33" w:rsidRPr="00762E4A">
        <w:t xml:space="preserve"> </w:t>
      </w:r>
      <w:r w:rsidRPr="00762E4A">
        <w:t>24-25</w:t>
      </w:r>
      <w:r w:rsidR="00756A33" w:rsidRPr="00762E4A">
        <w:t xml:space="preserve"> </w:t>
      </w:r>
      <w:r w:rsidRPr="00762E4A">
        <w:t>миллионов</w:t>
      </w:r>
      <w:r w:rsidR="00756A33" w:rsidRPr="00762E4A">
        <w:t xml:space="preserve"> </w:t>
      </w:r>
      <w:r w:rsidRPr="00762E4A">
        <w:t>рублей.</w:t>
      </w:r>
    </w:p>
    <w:p w:rsidR="00BC3352" w:rsidRPr="00762E4A" w:rsidRDefault="00BC3352" w:rsidP="00BC3352">
      <w:r w:rsidRPr="00762E4A">
        <w:t>ЦБ</w:t>
      </w:r>
      <w:r w:rsidR="00756A33" w:rsidRPr="00762E4A">
        <w:t xml:space="preserve"> </w:t>
      </w:r>
      <w:r w:rsidRPr="00762E4A">
        <w:t>РФ</w:t>
      </w:r>
      <w:r w:rsidR="00756A33" w:rsidRPr="00762E4A">
        <w:t xml:space="preserve"> </w:t>
      </w:r>
      <w:r w:rsidRPr="00762E4A">
        <w:t>также</w:t>
      </w:r>
      <w:r w:rsidR="00756A33" w:rsidRPr="00762E4A">
        <w:t xml:space="preserve"> </w:t>
      </w:r>
      <w:r w:rsidRPr="00762E4A">
        <w:t>планирует</w:t>
      </w:r>
      <w:r w:rsidR="00756A33" w:rsidRPr="00762E4A">
        <w:t xml:space="preserve"> </w:t>
      </w:r>
      <w:r w:rsidRPr="00762E4A">
        <w:t>существенно</w:t>
      </w:r>
      <w:r w:rsidR="00756A33" w:rsidRPr="00762E4A">
        <w:t xml:space="preserve"> </w:t>
      </w:r>
      <w:r w:rsidRPr="00762E4A">
        <w:t>расширить</w:t>
      </w:r>
      <w:r w:rsidR="00756A33" w:rsidRPr="00762E4A">
        <w:t xml:space="preserve"> </w:t>
      </w:r>
      <w:r w:rsidRPr="00762E4A">
        <w:t>возможности</w:t>
      </w:r>
      <w:r w:rsidR="00756A33" w:rsidRPr="00762E4A">
        <w:t xml:space="preserve"> </w:t>
      </w:r>
      <w:r w:rsidRPr="00762E4A">
        <w:t>получения</w:t>
      </w:r>
      <w:r w:rsidR="00756A33" w:rsidRPr="00762E4A">
        <w:t xml:space="preserve"> </w:t>
      </w:r>
      <w:r w:rsidRPr="00762E4A">
        <w:t>статуса</w:t>
      </w:r>
      <w:r w:rsidR="00756A33" w:rsidRPr="00762E4A">
        <w:t xml:space="preserve"> </w:t>
      </w:r>
      <w:r w:rsidRPr="00762E4A">
        <w:t>квалифицированного</w:t>
      </w:r>
      <w:r w:rsidR="00756A33" w:rsidRPr="00762E4A">
        <w:t xml:space="preserve"> </w:t>
      </w:r>
      <w:r w:rsidRPr="00762E4A">
        <w:t>инвестора</w:t>
      </w:r>
      <w:r w:rsidR="00756A33" w:rsidRPr="00762E4A">
        <w:t xml:space="preserve"> </w:t>
      </w:r>
      <w:r w:rsidRPr="00762E4A">
        <w:t>по</w:t>
      </w:r>
      <w:r w:rsidR="00756A33" w:rsidRPr="00762E4A">
        <w:t xml:space="preserve"> </w:t>
      </w:r>
      <w:r w:rsidRPr="00762E4A">
        <w:t>образованию,</w:t>
      </w:r>
      <w:r w:rsidR="00756A33" w:rsidRPr="00762E4A">
        <w:t xml:space="preserve"> </w:t>
      </w:r>
      <w:r w:rsidRPr="00762E4A">
        <w:t>в</w:t>
      </w:r>
      <w:r w:rsidR="00756A33" w:rsidRPr="00762E4A">
        <w:t xml:space="preserve"> </w:t>
      </w:r>
      <w:r w:rsidRPr="00762E4A">
        <w:t>том</w:t>
      </w:r>
      <w:r w:rsidR="00756A33" w:rsidRPr="00762E4A">
        <w:t xml:space="preserve"> </w:t>
      </w:r>
      <w:r w:rsidRPr="00762E4A">
        <w:t>числе</w:t>
      </w:r>
      <w:r w:rsidR="00756A33" w:rsidRPr="00762E4A">
        <w:t xml:space="preserve"> </w:t>
      </w:r>
      <w:r w:rsidRPr="00762E4A">
        <w:t>ввести</w:t>
      </w:r>
      <w:r w:rsidR="00756A33" w:rsidRPr="00762E4A">
        <w:t xml:space="preserve"> </w:t>
      </w:r>
      <w:r w:rsidRPr="00762E4A">
        <w:t>специальный</w:t>
      </w:r>
      <w:r w:rsidR="00756A33" w:rsidRPr="00762E4A">
        <w:t xml:space="preserve"> </w:t>
      </w:r>
      <w:r w:rsidRPr="00762E4A">
        <w:t>экзамен,</w:t>
      </w:r>
      <w:r w:rsidR="00756A33" w:rsidRPr="00762E4A">
        <w:t xml:space="preserve"> </w:t>
      </w:r>
      <w:r w:rsidRPr="00762E4A">
        <w:t>сообщил</w:t>
      </w:r>
      <w:r w:rsidR="00756A33" w:rsidRPr="00762E4A">
        <w:t xml:space="preserve"> </w:t>
      </w:r>
      <w:r w:rsidRPr="00762E4A">
        <w:t>ранее</w:t>
      </w:r>
      <w:r w:rsidR="00756A33" w:rsidRPr="00762E4A">
        <w:t xml:space="preserve"> </w:t>
      </w:r>
      <w:r w:rsidRPr="00762E4A">
        <w:t>в</w:t>
      </w:r>
      <w:r w:rsidR="00756A33" w:rsidRPr="00762E4A">
        <w:t xml:space="preserve"> </w:t>
      </w:r>
      <w:r w:rsidRPr="00762E4A">
        <w:t>сентябре</w:t>
      </w:r>
      <w:r w:rsidR="00756A33" w:rsidRPr="00762E4A">
        <w:t xml:space="preserve"> </w:t>
      </w:r>
      <w:r w:rsidRPr="00762E4A">
        <w:t>Мамута.</w:t>
      </w:r>
    </w:p>
    <w:p w:rsidR="00956382" w:rsidRPr="00762E4A" w:rsidRDefault="00956382" w:rsidP="00956382">
      <w:pPr>
        <w:pStyle w:val="2"/>
      </w:pPr>
      <w:bookmarkStart w:id="117" w:name="_Toc145399637"/>
      <w:r w:rsidRPr="00762E4A">
        <w:lastRenderedPageBreak/>
        <w:t>ТАСС,</w:t>
      </w:r>
      <w:r w:rsidR="00756A33" w:rsidRPr="00762E4A">
        <w:t xml:space="preserve"> </w:t>
      </w:r>
      <w:r w:rsidRPr="00762E4A">
        <w:t>11.09.2023,</w:t>
      </w:r>
      <w:r w:rsidR="00756A33" w:rsidRPr="00762E4A">
        <w:t xml:space="preserve"> </w:t>
      </w:r>
      <w:r w:rsidRPr="00762E4A">
        <w:t>Инфраструктурные</w:t>
      </w:r>
      <w:r w:rsidR="00756A33" w:rsidRPr="00762E4A">
        <w:t xml:space="preserve"> </w:t>
      </w:r>
      <w:r w:rsidRPr="00762E4A">
        <w:t>облигации</w:t>
      </w:r>
      <w:r w:rsidR="00756A33" w:rsidRPr="00762E4A">
        <w:t xml:space="preserve"> </w:t>
      </w:r>
      <w:r w:rsidRPr="00762E4A">
        <w:t>привлекли</w:t>
      </w:r>
      <w:r w:rsidR="00756A33" w:rsidRPr="00762E4A">
        <w:t xml:space="preserve"> </w:t>
      </w:r>
      <w:r w:rsidRPr="00762E4A">
        <w:t>в</w:t>
      </w:r>
      <w:r w:rsidR="00756A33" w:rsidRPr="00762E4A">
        <w:t xml:space="preserve"> </w:t>
      </w:r>
      <w:r w:rsidRPr="00762E4A">
        <w:t>стройку</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около</w:t>
      </w:r>
      <w:r w:rsidR="00756A33" w:rsidRPr="00762E4A">
        <w:t xml:space="preserve"> </w:t>
      </w:r>
      <w:r w:rsidRPr="00762E4A">
        <w:t>400</w:t>
      </w:r>
      <w:r w:rsidR="00756A33" w:rsidRPr="00762E4A">
        <w:t xml:space="preserve"> </w:t>
      </w:r>
      <w:r w:rsidRPr="00762E4A">
        <w:t>млрд</w:t>
      </w:r>
      <w:r w:rsidR="00756A33" w:rsidRPr="00762E4A">
        <w:t xml:space="preserve"> </w:t>
      </w:r>
      <w:r w:rsidRPr="00762E4A">
        <w:t>рублей</w:t>
      </w:r>
      <w:bookmarkEnd w:id="117"/>
    </w:p>
    <w:p w:rsidR="00956382" w:rsidRPr="00762E4A" w:rsidRDefault="00956382" w:rsidP="008B428C">
      <w:pPr>
        <w:pStyle w:val="3"/>
      </w:pPr>
      <w:bookmarkStart w:id="118" w:name="_Toc145399638"/>
      <w:r w:rsidRPr="00762E4A">
        <w:t>Федеральная</w:t>
      </w:r>
      <w:r w:rsidR="00756A33" w:rsidRPr="00762E4A">
        <w:t xml:space="preserve"> </w:t>
      </w:r>
      <w:r w:rsidRPr="00762E4A">
        <w:t>программа</w:t>
      </w:r>
      <w:r w:rsidR="00756A33" w:rsidRPr="00762E4A">
        <w:t xml:space="preserve"> </w:t>
      </w:r>
      <w:r w:rsidRPr="00762E4A">
        <w:t>развития</w:t>
      </w:r>
      <w:r w:rsidR="00756A33" w:rsidRPr="00762E4A">
        <w:t xml:space="preserve"> </w:t>
      </w:r>
      <w:r w:rsidRPr="00762E4A">
        <w:t>инфраструктуры</w:t>
      </w:r>
      <w:r w:rsidR="00756A33" w:rsidRPr="00762E4A">
        <w:t xml:space="preserve"> </w:t>
      </w:r>
      <w:r w:rsidRPr="00762E4A">
        <w:t>с</w:t>
      </w:r>
      <w:r w:rsidR="00756A33" w:rsidRPr="00762E4A">
        <w:t xml:space="preserve"> </w:t>
      </w:r>
      <w:r w:rsidRPr="00762E4A">
        <w:t>помощью</w:t>
      </w:r>
      <w:r w:rsidR="00756A33" w:rsidRPr="00762E4A">
        <w:t xml:space="preserve"> </w:t>
      </w:r>
      <w:r w:rsidRPr="00762E4A">
        <w:t>облигаций,</w:t>
      </w:r>
      <w:r w:rsidR="00756A33" w:rsidRPr="00762E4A">
        <w:t xml:space="preserve"> </w:t>
      </w:r>
      <w:r w:rsidRPr="00762E4A">
        <w:t>оператором</w:t>
      </w:r>
      <w:r w:rsidR="00756A33" w:rsidRPr="00762E4A">
        <w:t xml:space="preserve"> </w:t>
      </w:r>
      <w:r w:rsidRPr="00762E4A">
        <w:t>которой</w:t>
      </w:r>
      <w:r w:rsidR="00756A33" w:rsidRPr="00762E4A">
        <w:t xml:space="preserve"> </w:t>
      </w:r>
      <w:r w:rsidRPr="00762E4A">
        <w:t>выступает</w:t>
      </w:r>
      <w:r w:rsidR="00756A33" w:rsidRPr="00762E4A">
        <w:t xml:space="preserve"> </w:t>
      </w:r>
      <w:r w:rsidRPr="00762E4A">
        <w:t>ДОМ.РФ,</w:t>
      </w:r>
      <w:r w:rsidR="00756A33" w:rsidRPr="00762E4A">
        <w:t xml:space="preserve"> </w:t>
      </w:r>
      <w:r w:rsidRPr="00762E4A">
        <w:t>с</w:t>
      </w:r>
      <w:r w:rsidR="00756A33" w:rsidRPr="00762E4A">
        <w:t xml:space="preserve"> </w:t>
      </w:r>
      <w:r w:rsidRPr="00762E4A">
        <w:t>момента</w:t>
      </w:r>
      <w:r w:rsidR="00756A33" w:rsidRPr="00762E4A">
        <w:t xml:space="preserve"> </w:t>
      </w:r>
      <w:r w:rsidRPr="00762E4A">
        <w:t>запуска</w:t>
      </w:r>
      <w:r w:rsidR="00756A33" w:rsidRPr="00762E4A">
        <w:t xml:space="preserve"> </w:t>
      </w:r>
      <w:r w:rsidRPr="00762E4A">
        <w:t>помогла</w:t>
      </w:r>
      <w:r w:rsidR="00756A33" w:rsidRPr="00762E4A">
        <w:t xml:space="preserve"> </w:t>
      </w:r>
      <w:r w:rsidRPr="00762E4A">
        <w:t>привлечь</w:t>
      </w:r>
      <w:r w:rsidR="00756A33" w:rsidRPr="00762E4A">
        <w:t xml:space="preserve"> </w:t>
      </w:r>
      <w:r w:rsidRPr="00762E4A">
        <w:t>в</w:t>
      </w:r>
      <w:r w:rsidR="00756A33" w:rsidRPr="00762E4A">
        <w:t xml:space="preserve"> </w:t>
      </w:r>
      <w:r w:rsidRPr="00762E4A">
        <w:t>стройку</w:t>
      </w:r>
      <w:r w:rsidR="00756A33" w:rsidRPr="00762E4A">
        <w:t xml:space="preserve"> </w:t>
      </w:r>
      <w:r w:rsidRPr="00762E4A">
        <w:t>около</w:t>
      </w:r>
      <w:r w:rsidR="00756A33" w:rsidRPr="00762E4A">
        <w:t xml:space="preserve"> </w:t>
      </w:r>
      <w:r w:rsidRPr="00762E4A">
        <w:t>400</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сообщил</w:t>
      </w:r>
      <w:r w:rsidR="00756A33" w:rsidRPr="00762E4A">
        <w:t xml:space="preserve"> </w:t>
      </w:r>
      <w:r w:rsidRPr="00762E4A">
        <w:t>директор</w:t>
      </w:r>
      <w:r w:rsidR="00756A33" w:rsidRPr="00762E4A">
        <w:t xml:space="preserve"> </w:t>
      </w:r>
      <w:r w:rsidRPr="00762E4A">
        <w:t>подразделения</w:t>
      </w:r>
      <w:r w:rsidR="00756A33" w:rsidRPr="00762E4A">
        <w:t xml:space="preserve"> «</w:t>
      </w:r>
      <w:r w:rsidRPr="00762E4A">
        <w:t>Инфраструктурные</w:t>
      </w:r>
      <w:r w:rsidR="00756A33" w:rsidRPr="00762E4A">
        <w:t xml:space="preserve"> </w:t>
      </w:r>
      <w:r w:rsidRPr="00762E4A">
        <w:t>облигации</w:t>
      </w:r>
      <w:r w:rsidR="00756A33" w:rsidRPr="00762E4A">
        <w:t xml:space="preserve">» </w:t>
      </w:r>
      <w:r w:rsidRPr="00762E4A">
        <w:t>ДОМ.РФ</w:t>
      </w:r>
      <w:r w:rsidR="00756A33" w:rsidRPr="00762E4A">
        <w:t xml:space="preserve"> </w:t>
      </w:r>
      <w:r w:rsidRPr="00762E4A">
        <w:t>Александр</w:t>
      </w:r>
      <w:r w:rsidR="00756A33" w:rsidRPr="00762E4A">
        <w:t xml:space="preserve"> </w:t>
      </w:r>
      <w:r w:rsidRPr="00762E4A">
        <w:t>Аксаков</w:t>
      </w:r>
      <w:r w:rsidR="00756A33" w:rsidRPr="00762E4A">
        <w:t xml:space="preserve"> </w:t>
      </w:r>
      <w:r w:rsidRPr="00762E4A">
        <w:t>в</w:t>
      </w:r>
      <w:r w:rsidR="00756A33" w:rsidRPr="00762E4A">
        <w:t xml:space="preserve"> </w:t>
      </w:r>
      <w:r w:rsidRPr="00762E4A">
        <w:t>ходе</w:t>
      </w:r>
      <w:r w:rsidR="00756A33" w:rsidRPr="00762E4A">
        <w:t xml:space="preserve"> </w:t>
      </w:r>
      <w:r w:rsidRPr="00762E4A">
        <w:t>Восточного</w:t>
      </w:r>
      <w:r w:rsidR="00756A33" w:rsidRPr="00762E4A">
        <w:t xml:space="preserve"> </w:t>
      </w:r>
      <w:r w:rsidRPr="00762E4A">
        <w:t>экономического</w:t>
      </w:r>
      <w:r w:rsidR="00756A33" w:rsidRPr="00762E4A">
        <w:t xml:space="preserve"> </w:t>
      </w:r>
      <w:r w:rsidRPr="00762E4A">
        <w:t>форума</w:t>
      </w:r>
      <w:r w:rsidR="00756A33" w:rsidRPr="00762E4A">
        <w:t xml:space="preserve"> </w:t>
      </w:r>
      <w:r w:rsidRPr="00762E4A">
        <w:t>(ВЭФ).</w:t>
      </w:r>
      <w:bookmarkEnd w:id="118"/>
    </w:p>
    <w:p w:rsidR="00956382" w:rsidRPr="00762E4A" w:rsidRDefault="00756A33" w:rsidP="00956382">
      <w:r w:rsidRPr="00762E4A">
        <w:t>«</w:t>
      </w:r>
      <w:r w:rsidR="00956382" w:rsidRPr="00762E4A">
        <w:t>Федеральная</w:t>
      </w:r>
      <w:r w:rsidRPr="00762E4A">
        <w:t xml:space="preserve"> </w:t>
      </w:r>
      <w:r w:rsidR="00956382" w:rsidRPr="00762E4A">
        <w:t>программа</w:t>
      </w:r>
      <w:r w:rsidRPr="00762E4A">
        <w:t xml:space="preserve"> </w:t>
      </w:r>
      <w:r w:rsidR="00956382" w:rsidRPr="00762E4A">
        <w:t>развития</w:t>
      </w:r>
      <w:r w:rsidRPr="00762E4A">
        <w:t xml:space="preserve"> </w:t>
      </w:r>
      <w:r w:rsidR="00956382" w:rsidRPr="00762E4A">
        <w:t>инфраструктуры</w:t>
      </w:r>
      <w:r w:rsidRPr="00762E4A">
        <w:t xml:space="preserve"> </w:t>
      </w:r>
      <w:r w:rsidR="00956382" w:rsidRPr="00762E4A">
        <w:t>с</w:t>
      </w:r>
      <w:r w:rsidRPr="00762E4A">
        <w:t xml:space="preserve"> </w:t>
      </w:r>
      <w:r w:rsidR="00956382" w:rsidRPr="00762E4A">
        <w:t>помощью</w:t>
      </w:r>
      <w:r w:rsidRPr="00762E4A">
        <w:t xml:space="preserve"> </w:t>
      </w:r>
      <w:r w:rsidR="00956382" w:rsidRPr="00762E4A">
        <w:t>облигаций,</w:t>
      </w:r>
      <w:r w:rsidRPr="00762E4A">
        <w:t xml:space="preserve"> </w:t>
      </w:r>
      <w:r w:rsidR="00956382" w:rsidRPr="00762E4A">
        <w:t>оператором</w:t>
      </w:r>
      <w:r w:rsidRPr="00762E4A">
        <w:t xml:space="preserve"> </w:t>
      </w:r>
      <w:r w:rsidR="00956382" w:rsidRPr="00762E4A">
        <w:t>которой</w:t>
      </w:r>
      <w:r w:rsidRPr="00762E4A">
        <w:t xml:space="preserve"> </w:t>
      </w:r>
      <w:r w:rsidR="00956382" w:rsidRPr="00762E4A">
        <w:t>выступает</w:t>
      </w:r>
      <w:r w:rsidRPr="00762E4A">
        <w:t xml:space="preserve"> </w:t>
      </w:r>
      <w:r w:rsidR="00956382" w:rsidRPr="00762E4A">
        <w:t>ДОМ.РФ,</w:t>
      </w:r>
      <w:r w:rsidRPr="00762E4A">
        <w:t xml:space="preserve"> </w:t>
      </w:r>
      <w:r w:rsidR="00956382" w:rsidRPr="00762E4A">
        <w:t>с</w:t>
      </w:r>
      <w:r w:rsidRPr="00762E4A">
        <w:t xml:space="preserve"> </w:t>
      </w:r>
      <w:r w:rsidR="00956382" w:rsidRPr="00762E4A">
        <w:t>момента</w:t>
      </w:r>
      <w:r w:rsidRPr="00762E4A">
        <w:t xml:space="preserve"> </w:t>
      </w:r>
      <w:r w:rsidR="00956382" w:rsidRPr="00762E4A">
        <w:t>запуска</w:t>
      </w:r>
      <w:r w:rsidRPr="00762E4A">
        <w:t xml:space="preserve"> </w:t>
      </w:r>
      <w:r w:rsidR="00956382" w:rsidRPr="00762E4A">
        <w:t>в</w:t>
      </w:r>
      <w:r w:rsidRPr="00762E4A">
        <w:t xml:space="preserve"> </w:t>
      </w:r>
      <w:r w:rsidR="00956382" w:rsidRPr="00762E4A">
        <w:t>2021</w:t>
      </w:r>
      <w:r w:rsidRPr="00762E4A">
        <w:t xml:space="preserve"> </w:t>
      </w:r>
      <w:r w:rsidR="00956382" w:rsidRPr="00762E4A">
        <w:t>году</w:t>
      </w:r>
      <w:r w:rsidRPr="00762E4A">
        <w:t xml:space="preserve"> </w:t>
      </w:r>
      <w:r w:rsidR="00956382" w:rsidRPr="00762E4A">
        <w:t>помогла</w:t>
      </w:r>
      <w:r w:rsidRPr="00762E4A">
        <w:t xml:space="preserve"> </w:t>
      </w:r>
      <w:r w:rsidR="00956382" w:rsidRPr="00762E4A">
        <w:t>привлечь</w:t>
      </w:r>
      <w:r w:rsidRPr="00762E4A">
        <w:t xml:space="preserve"> </w:t>
      </w:r>
      <w:r w:rsidR="00956382" w:rsidRPr="00762E4A">
        <w:t>в</w:t>
      </w:r>
      <w:r w:rsidRPr="00762E4A">
        <w:t xml:space="preserve"> </w:t>
      </w:r>
      <w:r w:rsidR="00956382" w:rsidRPr="00762E4A">
        <w:t>стройку</w:t>
      </w:r>
      <w:r w:rsidRPr="00762E4A">
        <w:t xml:space="preserve"> </w:t>
      </w:r>
      <w:r w:rsidR="00956382" w:rsidRPr="00762E4A">
        <w:t>около</w:t>
      </w:r>
      <w:r w:rsidRPr="00762E4A">
        <w:t xml:space="preserve"> </w:t>
      </w:r>
      <w:r w:rsidR="00956382" w:rsidRPr="00762E4A">
        <w:t>400</w:t>
      </w:r>
      <w:r w:rsidRPr="00762E4A">
        <w:t xml:space="preserve"> </w:t>
      </w:r>
      <w:r w:rsidR="00956382" w:rsidRPr="00762E4A">
        <w:t>млрд</w:t>
      </w:r>
      <w:r w:rsidRPr="00762E4A">
        <w:t xml:space="preserve"> </w:t>
      </w:r>
      <w:r w:rsidR="00956382" w:rsidRPr="00762E4A">
        <w:t>рублей.</w:t>
      </w:r>
      <w:r w:rsidRPr="00762E4A">
        <w:t xml:space="preserve"> </w:t>
      </w:r>
      <w:r w:rsidR="00956382" w:rsidRPr="00762E4A">
        <w:t>Реализация</w:t>
      </w:r>
      <w:r w:rsidRPr="00762E4A">
        <w:t xml:space="preserve"> </w:t>
      </w:r>
      <w:r w:rsidR="00956382" w:rsidRPr="00762E4A">
        <w:t>одобренных</w:t>
      </w:r>
      <w:r w:rsidRPr="00762E4A">
        <w:t xml:space="preserve"> </w:t>
      </w:r>
      <w:r w:rsidR="00956382" w:rsidRPr="00762E4A">
        <w:t>проектов,</w:t>
      </w:r>
      <w:r w:rsidRPr="00762E4A">
        <w:t xml:space="preserve"> </w:t>
      </w:r>
      <w:r w:rsidR="00956382" w:rsidRPr="00762E4A">
        <w:t>помимо</w:t>
      </w:r>
      <w:r w:rsidRPr="00762E4A">
        <w:t xml:space="preserve"> </w:t>
      </w:r>
      <w:r w:rsidR="00956382" w:rsidRPr="00762E4A">
        <w:t>развития</w:t>
      </w:r>
      <w:r w:rsidRPr="00762E4A">
        <w:t xml:space="preserve"> </w:t>
      </w:r>
      <w:r w:rsidR="00956382" w:rsidRPr="00762E4A">
        <w:t>новых</w:t>
      </w:r>
      <w:r w:rsidRPr="00762E4A">
        <w:t xml:space="preserve"> </w:t>
      </w:r>
      <w:r w:rsidR="00956382" w:rsidRPr="00762E4A">
        <w:t>логистических</w:t>
      </w:r>
      <w:r w:rsidRPr="00762E4A">
        <w:t xml:space="preserve"> </w:t>
      </w:r>
      <w:r w:rsidR="00956382" w:rsidRPr="00762E4A">
        <w:t>цепочек</w:t>
      </w:r>
      <w:r w:rsidRPr="00762E4A">
        <w:t xml:space="preserve"> </w:t>
      </w:r>
      <w:r w:rsidR="00956382" w:rsidRPr="00762E4A">
        <w:t>и</w:t>
      </w:r>
      <w:r w:rsidRPr="00762E4A">
        <w:t xml:space="preserve"> </w:t>
      </w:r>
      <w:r w:rsidR="00956382" w:rsidRPr="00762E4A">
        <w:t>создания</w:t>
      </w:r>
      <w:r w:rsidRPr="00762E4A">
        <w:t xml:space="preserve"> </w:t>
      </w:r>
      <w:r w:rsidR="00956382" w:rsidRPr="00762E4A">
        <w:t>новых</w:t>
      </w:r>
      <w:r w:rsidRPr="00762E4A">
        <w:t xml:space="preserve"> </w:t>
      </w:r>
      <w:r w:rsidR="00956382" w:rsidRPr="00762E4A">
        <w:t>рабочих</w:t>
      </w:r>
      <w:r w:rsidRPr="00762E4A">
        <w:t xml:space="preserve"> </w:t>
      </w:r>
      <w:r w:rsidR="00956382" w:rsidRPr="00762E4A">
        <w:t>мест,</w:t>
      </w:r>
      <w:r w:rsidRPr="00762E4A">
        <w:t xml:space="preserve"> </w:t>
      </w:r>
      <w:r w:rsidR="00956382" w:rsidRPr="00762E4A">
        <w:t>также</w:t>
      </w:r>
      <w:r w:rsidRPr="00762E4A">
        <w:t xml:space="preserve"> </w:t>
      </w:r>
      <w:r w:rsidR="00956382" w:rsidRPr="00762E4A">
        <w:t>приведет</w:t>
      </w:r>
      <w:r w:rsidRPr="00762E4A">
        <w:t xml:space="preserve"> </w:t>
      </w:r>
      <w:r w:rsidR="00956382" w:rsidRPr="00762E4A">
        <w:t>к</w:t>
      </w:r>
      <w:r w:rsidRPr="00762E4A">
        <w:t xml:space="preserve"> </w:t>
      </w:r>
      <w:r w:rsidR="00956382" w:rsidRPr="00762E4A">
        <w:t>увеличению</w:t>
      </w:r>
      <w:r w:rsidRPr="00762E4A">
        <w:t xml:space="preserve"> </w:t>
      </w:r>
      <w:r w:rsidR="00956382" w:rsidRPr="00762E4A">
        <w:t>потока</w:t>
      </w:r>
      <w:r w:rsidRPr="00762E4A">
        <w:t xml:space="preserve"> </w:t>
      </w:r>
      <w:r w:rsidR="00956382" w:rsidRPr="00762E4A">
        <w:t>налоговых</w:t>
      </w:r>
      <w:r w:rsidRPr="00762E4A">
        <w:t xml:space="preserve"> </w:t>
      </w:r>
      <w:r w:rsidR="00956382" w:rsidRPr="00762E4A">
        <w:t>поступлений</w:t>
      </w:r>
      <w:r w:rsidRPr="00762E4A">
        <w:t xml:space="preserve"> </w:t>
      </w:r>
      <w:r w:rsidR="00956382" w:rsidRPr="00762E4A">
        <w:t>в</w:t>
      </w:r>
      <w:r w:rsidRPr="00762E4A">
        <w:t xml:space="preserve"> </w:t>
      </w:r>
      <w:r w:rsidR="00956382" w:rsidRPr="00762E4A">
        <w:t>федеральный</w:t>
      </w:r>
      <w:r w:rsidRPr="00762E4A">
        <w:t xml:space="preserve"> </w:t>
      </w:r>
      <w:r w:rsidR="00956382" w:rsidRPr="00762E4A">
        <w:t>и</w:t>
      </w:r>
      <w:r w:rsidRPr="00762E4A">
        <w:t xml:space="preserve"> </w:t>
      </w:r>
      <w:r w:rsidR="00956382" w:rsidRPr="00762E4A">
        <w:t>региональные</w:t>
      </w:r>
      <w:r w:rsidRPr="00762E4A">
        <w:t xml:space="preserve"> </w:t>
      </w:r>
      <w:r w:rsidR="00956382" w:rsidRPr="00762E4A">
        <w:t>бюджеты</w:t>
      </w:r>
      <w:r w:rsidRPr="00762E4A">
        <w:t>»</w:t>
      </w:r>
      <w:r w:rsidR="00956382" w:rsidRPr="00762E4A">
        <w:t>,</w:t>
      </w:r>
      <w:r w:rsidRPr="00762E4A">
        <w:t xml:space="preserve"> </w:t>
      </w:r>
      <w:r w:rsidR="00956382" w:rsidRPr="00762E4A">
        <w:t>-</w:t>
      </w:r>
      <w:r w:rsidRPr="00762E4A">
        <w:t xml:space="preserve"> </w:t>
      </w:r>
      <w:r w:rsidR="00956382" w:rsidRPr="00762E4A">
        <w:t>сказал</w:t>
      </w:r>
      <w:r w:rsidRPr="00762E4A">
        <w:t xml:space="preserve"> </w:t>
      </w:r>
      <w:r w:rsidR="00956382" w:rsidRPr="00762E4A">
        <w:t>он,</w:t>
      </w:r>
      <w:r w:rsidRPr="00762E4A">
        <w:t xml:space="preserve"> </w:t>
      </w:r>
      <w:r w:rsidR="00956382" w:rsidRPr="00762E4A">
        <w:t>выступая</w:t>
      </w:r>
      <w:r w:rsidRPr="00762E4A">
        <w:t xml:space="preserve"> </w:t>
      </w:r>
      <w:r w:rsidR="00956382" w:rsidRPr="00762E4A">
        <w:t>на</w:t>
      </w:r>
      <w:r w:rsidRPr="00762E4A">
        <w:t xml:space="preserve"> </w:t>
      </w:r>
      <w:r w:rsidR="00956382" w:rsidRPr="00762E4A">
        <w:t>сессии</w:t>
      </w:r>
      <w:r w:rsidRPr="00762E4A">
        <w:t xml:space="preserve"> «</w:t>
      </w:r>
      <w:r w:rsidR="00956382" w:rsidRPr="00762E4A">
        <w:t>Дальневосточная</w:t>
      </w:r>
      <w:r w:rsidRPr="00762E4A">
        <w:t xml:space="preserve"> </w:t>
      </w:r>
      <w:r w:rsidR="00956382" w:rsidRPr="00762E4A">
        <w:t>концессия:</w:t>
      </w:r>
      <w:r w:rsidRPr="00762E4A">
        <w:t xml:space="preserve"> </w:t>
      </w:r>
      <w:r w:rsidR="00956382" w:rsidRPr="00762E4A">
        <w:t>современная</w:t>
      </w:r>
      <w:r w:rsidRPr="00762E4A">
        <w:t xml:space="preserve"> </w:t>
      </w:r>
      <w:r w:rsidR="00956382" w:rsidRPr="00762E4A">
        <w:t>инфраструктура</w:t>
      </w:r>
      <w:r w:rsidRPr="00762E4A">
        <w:t xml:space="preserve"> </w:t>
      </w:r>
      <w:r w:rsidR="00956382" w:rsidRPr="00762E4A">
        <w:t>для</w:t>
      </w:r>
      <w:r w:rsidRPr="00762E4A">
        <w:t xml:space="preserve"> </w:t>
      </w:r>
      <w:r w:rsidR="00956382" w:rsidRPr="00762E4A">
        <w:t>городов</w:t>
      </w:r>
      <w:r w:rsidRPr="00762E4A">
        <w:t>»</w:t>
      </w:r>
      <w:r w:rsidR="00956382" w:rsidRPr="00762E4A">
        <w:t>.</w:t>
      </w:r>
    </w:p>
    <w:p w:rsidR="00956382" w:rsidRPr="00762E4A" w:rsidRDefault="00956382" w:rsidP="00956382">
      <w:r w:rsidRPr="00762E4A">
        <w:t>По</w:t>
      </w:r>
      <w:r w:rsidR="00756A33" w:rsidRPr="00762E4A">
        <w:t xml:space="preserve"> </w:t>
      </w:r>
      <w:r w:rsidRPr="00762E4A">
        <w:t>информации</w:t>
      </w:r>
      <w:r w:rsidR="00756A33" w:rsidRPr="00762E4A">
        <w:t xml:space="preserve"> </w:t>
      </w:r>
      <w:r w:rsidRPr="00762E4A">
        <w:t>ДОМ.РФ,</w:t>
      </w:r>
      <w:r w:rsidR="00756A33" w:rsidRPr="00762E4A">
        <w:t xml:space="preserve"> </w:t>
      </w:r>
      <w:r w:rsidRPr="00762E4A">
        <w:t>госкорпорацией</w:t>
      </w:r>
      <w:r w:rsidR="00756A33" w:rsidRPr="00762E4A">
        <w:t xml:space="preserve"> </w:t>
      </w:r>
      <w:r w:rsidRPr="00762E4A">
        <w:t>уже</w:t>
      </w:r>
      <w:r w:rsidR="00756A33" w:rsidRPr="00762E4A">
        <w:t xml:space="preserve"> </w:t>
      </w:r>
      <w:r w:rsidRPr="00762E4A">
        <w:t>размещено</w:t>
      </w:r>
      <w:r w:rsidR="00756A33" w:rsidRPr="00762E4A">
        <w:t xml:space="preserve"> </w:t>
      </w:r>
      <w:r w:rsidRPr="00762E4A">
        <w:t>шесть</w:t>
      </w:r>
      <w:r w:rsidR="00756A33" w:rsidRPr="00762E4A">
        <w:t xml:space="preserve"> </w:t>
      </w:r>
      <w:r w:rsidRPr="00762E4A">
        <w:t>выпусков</w:t>
      </w:r>
      <w:r w:rsidR="00756A33" w:rsidRPr="00762E4A">
        <w:t xml:space="preserve"> </w:t>
      </w:r>
      <w:r w:rsidRPr="00762E4A">
        <w:t>облигаций</w:t>
      </w:r>
      <w:r w:rsidR="00756A33" w:rsidRPr="00762E4A">
        <w:t xml:space="preserve"> </w:t>
      </w:r>
      <w:r w:rsidRPr="00762E4A">
        <w:t>на</w:t>
      </w:r>
      <w:r w:rsidR="00756A33" w:rsidRPr="00762E4A">
        <w:t xml:space="preserve"> </w:t>
      </w:r>
      <w:r w:rsidRPr="00762E4A">
        <w:t>общую</w:t>
      </w:r>
      <w:r w:rsidR="00756A33" w:rsidRPr="00762E4A">
        <w:t xml:space="preserve"> </w:t>
      </w:r>
      <w:r w:rsidRPr="00762E4A">
        <w:t>сумму</w:t>
      </w:r>
      <w:r w:rsidR="00756A33" w:rsidRPr="00762E4A">
        <w:t xml:space="preserve"> </w:t>
      </w:r>
      <w:r w:rsidRPr="00762E4A">
        <w:t>90</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Механизм</w:t>
      </w:r>
      <w:r w:rsidR="00756A33" w:rsidRPr="00762E4A">
        <w:t xml:space="preserve"> </w:t>
      </w:r>
      <w:r w:rsidRPr="00762E4A">
        <w:t>инфраструктурных</w:t>
      </w:r>
      <w:r w:rsidR="00756A33" w:rsidRPr="00762E4A">
        <w:t xml:space="preserve"> </w:t>
      </w:r>
      <w:r w:rsidRPr="00762E4A">
        <w:t>облигаций</w:t>
      </w:r>
      <w:r w:rsidR="00756A33" w:rsidRPr="00762E4A">
        <w:t xml:space="preserve"> </w:t>
      </w:r>
      <w:r w:rsidRPr="00762E4A">
        <w:t>ДОМ.РФ</w:t>
      </w:r>
      <w:r w:rsidR="00756A33" w:rsidRPr="00762E4A">
        <w:t xml:space="preserve"> </w:t>
      </w:r>
      <w:r w:rsidRPr="00762E4A">
        <w:t>был</w:t>
      </w:r>
      <w:r w:rsidR="00756A33" w:rsidRPr="00762E4A">
        <w:t xml:space="preserve"> </w:t>
      </w:r>
      <w:r w:rsidRPr="00762E4A">
        <w:t>запущен</w:t>
      </w:r>
      <w:r w:rsidR="00756A33" w:rsidRPr="00762E4A">
        <w:t xml:space="preserve"> </w:t>
      </w:r>
      <w:r w:rsidRPr="00762E4A">
        <w:t>в</w:t>
      </w:r>
      <w:r w:rsidR="00756A33" w:rsidRPr="00762E4A">
        <w:t xml:space="preserve"> </w:t>
      </w:r>
      <w:r w:rsidRPr="00762E4A">
        <w:t>2021</w:t>
      </w:r>
      <w:r w:rsidR="00756A33" w:rsidRPr="00762E4A">
        <w:t xml:space="preserve"> </w:t>
      </w:r>
      <w:r w:rsidRPr="00762E4A">
        <w:t>году</w:t>
      </w:r>
      <w:r w:rsidR="00756A33" w:rsidRPr="00762E4A">
        <w:t xml:space="preserve"> </w:t>
      </w:r>
      <w:r w:rsidRPr="00762E4A">
        <w:t>как</w:t>
      </w:r>
      <w:r w:rsidR="00756A33" w:rsidRPr="00762E4A">
        <w:t xml:space="preserve"> </w:t>
      </w:r>
      <w:r w:rsidRPr="00762E4A">
        <w:t>один</w:t>
      </w:r>
      <w:r w:rsidR="00756A33" w:rsidRPr="00762E4A">
        <w:t xml:space="preserve"> </w:t>
      </w:r>
      <w:r w:rsidRPr="00762E4A">
        <w:t>из</w:t>
      </w:r>
      <w:r w:rsidR="00756A33" w:rsidRPr="00762E4A">
        <w:t xml:space="preserve"> </w:t>
      </w:r>
      <w:r w:rsidRPr="00762E4A">
        <w:t>инструментов</w:t>
      </w:r>
      <w:r w:rsidR="00756A33" w:rsidRPr="00762E4A">
        <w:t xml:space="preserve"> </w:t>
      </w:r>
      <w:r w:rsidRPr="00762E4A">
        <w:t>поддержки</w:t>
      </w:r>
      <w:r w:rsidR="00756A33" w:rsidRPr="00762E4A">
        <w:t xml:space="preserve"> </w:t>
      </w:r>
      <w:r w:rsidRPr="00762E4A">
        <w:t>строительной</w:t>
      </w:r>
      <w:r w:rsidR="00756A33" w:rsidRPr="00762E4A">
        <w:t xml:space="preserve"> </w:t>
      </w:r>
      <w:r w:rsidRPr="00762E4A">
        <w:t>отрасли.</w:t>
      </w:r>
      <w:r w:rsidR="00756A33" w:rsidRPr="00762E4A">
        <w:t xml:space="preserve"> </w:t>
      </w:r>
      <w:r w:rsidRPr="00762E4A">
        <w:t>В</w:t>
      </w:r>
      <w:r w:rsidR="00756A33" w:rsidRPr="00762E4A">
        <w:t xml:space="preserve"> </w:t>
      </w:r>
      <w:r w:rsidRPr="00762E4A">
        <w:t>рамках</w:t>
      </w:r>
      <w:r w:rsidR="00756A33" w:rsidRPr="00762E4A">
        <w:t xml:space="preserve"> </w:t>
      </w:r>
      <w:r w:rsidRPr="00762E4A">
        <w:t>механизма</w:t>
      </w:r>
      <w:r w:rsidR="00756A33" w:rsidRPr="00762E4A">
        <w:t xml:space="preserve"> </w:t>
      </w:r>
      <w:r w:rsidRPr="00762E4A">
        <w:t>госкомпания</w:t>
      </w:r>
      <w:r w:rsidR="00756A33" w:rsidRPr="00762E4A">
        <w:t xml:space="preserve"> </w:t>
      </w:r>
      <w:r w:rsidRPr="00762E4A">
        <w:t>выпускает</w:t>
      </w:r>
      <w:r w:rsidR="00756A33" w:rsidRPr="00762E4A">
        <w:t xml:space="preserve"> </w:t>
      </w:r>
      <w:r w:rsidRPr="00762E4A">
        <w:t>ценные</w:t>
      </w:r>
      <w:r w:rsidR="00756A33" w:rsidRPr="00762E4A">
        <w:t xml:space="preserve"> </w:t>
      </w:r>
      <w:r w:rsidRPr="00762E4A">
        <w:t>бумаги,</w:t>
      </w:r>
      <w:r w:rsidR="00756A33" w:rsidRPr="00762E4A">
        <w:t xml:space="preserve"> </w:t>
      </w:r>
      <w:r w:rsidRPr="00762E4A">
        <w:t>покупателями</w:t>
      </w:r>
      <w:r w:rsidR="00756A33" w:rsidRPr="00762E4A">
        <w:t xml:space="preserve"> </w:t>
      </w:r>
      <w:r w:rsidRPr="00762E4A">
        <w:t>которых</w:t>
      </w:r>
      <w:r w:rsidR="00756A33" w:rsidRPr="00762E4A">
        <w:t xml:space="preserve"> </w:t>
      </w:r>
      <w:r w:rsidRPr="00762E4A">
        <w:t>становятся</w:t>
      </w:r>
      <w:r w:rsidR="00756A33" w:rsidRPr="00762E4A">
        <w:t xml:space="preserve"> </w:t>
      </w:r>
      <w:r w:rsidRPr="00762E4A">
        <w:t>банки,</w:t>
      </w:r>
      <w:r w:rsidR="00756A33" w:rsidRPr="00762E4A">
        <w:t xml:space="preserve"> </w:t>
      </w:r>
      <w:r w:rsidRPr="00762E4A">
        <w:t>страховые</w:t>
      </w:r>
      <w:r w:rsidR="00756A33" w:rsidRPr="00762E4A">
        <w:t xml:space="preserve"> </w:t>
      </w:r>
      <w:r w:rsidRPr="00762E4A">
        <w:t>компании,</w:t>
      </w:r>
      <w:r w:rsidR="00756A33" w:rsidRPr="00762E4A">
        <w:t xml:space="preserve"> </w:t>
      </w:r>
      <w:r w:rsidRPr="00762E4A">
        <w:rPr>
          <w:b/>
        </w:rPr>
        <w:t>негосударственные</w:t>
      </w:r>
      <w:r w:rsidR="00756A33" w:rsidRPr="00762E4A">
        <w:rPr>
          <w:b/>
        </w:rPr>
        <w:t xml:space="preserve"> </w:t>
      </w:r>
      <w:r w:rsidRPr="00762E4A">
        <w:rPr>
          <w:b/>
        </w:rPr>
        <w:t>пенсионные</w:t>
      </w:r>
      <w:r w:rsidR="00756A33" w:rsidRPr="00762E4A">
        <w:rPr>
          <w:b/>
        </w:rPr>
        <w:t xml:space="preserve"> </w:t>
      </w:r>
      <w:r w:rsidRPr="00762E4A">
        <w:rPr>
          <w:b/>
        </w:rPr>
        <w:t>фонды</w:t>
      </w:r>
      <w:r w:rsidR="00756A33" w:rsidRPr="00762E4A">
        <w:t xml:space="preserve"> </w:t>
      </w:r>
      <w:r w:rsidRPr="00762E4A">
        <w:t>и</w:t>
      </w:r>
      <w:r w:rsidR="00756A33" w:rsidRPr="00762E4A">
        <w:t xml:space="preserve"> </w:t>
      </w:r>
      <w:r w:rsidRPr="00762E4A">
        <w:t>частные</w:t>
      </w:r>
      <w:r w:rsidR="00756A33" w:rsidRPr="00762E4A">
        <w:t xml:space="preserve"> </w:t>
      </w:r>
      <w:r w:rsidRPr="00762E4A">
        <w:t>инвесторы.</w:t>
      </w:r>
      <w:r w:rsidR="00756A33" w:rsidRPr="00762E4A">
        <w:t xml:space="preserve"> </w:t>
      </w:r>
      <w:r w:rsidRPr="00762E4A">
        <w:t>Полученные</w:t>
      </w:r>
      <w:r w:rsidR="00756A33" w:rsidRPr="00762E4A">
        <w:t xml:space="preserve"> </w:t>
      </w:r>
      <w:r w:rsidRPr="00762E4A">
        <w:t>средства</w:t>
      </w:r>
      <w:r w:rsidR="00756A33" w:rsidRPr="00762E4A">
        <w:t xml:space="preserve"> </w:t>
      </w:r>
      <w:r w:rsidRPr="00762E4A">
        <w:t>направляются</w:t>
      </w:r>
      <w:r w:rsidR="00756A33" w:rsidRPr="00762E4A">
        <w:t xml:space="preserve"> </w:t>
      </w:r>
      <w:r w:rsidRPr="00762E4A">
        <w:t>на</w:t>
      </w:r>
      <w:r w:rsidR="00756A33" w:rsidRPr="00762E4A">
        <w:t xml:space="preserve"> </w:t>
      </w:r>
      <w:r w:rsidRPr="00762E4A">
        <w:t>строительство</w:t>
      </w:r>
      <w:r w:rsidR="00756A33" w:rsidRPr="00762E4A">
        <w:t xml:space="preserve"> </w:t>
      </w:r>
      <w:r w:rsidRPr="00762E4A">
        <w:t>объектов</w:t>
      </w:r>
      <w:r w:rsidR="00756A33" w:rsidRPr="00762E4A">
        <w:t xml:space="preserve"> </w:t>
      </w:r>
      <w:r w:rsidRPr="00762E4A">
        <w:t>инфраструктуры</w:t>
      </w:r>
      <w:r w:rsidR="00756A33" w:rsidRPr="00762E4A">
        <w:t xml:space="preserve"> </w:t>
      </w:r>
      <w:r w:rsidRPr="00762E4A">
        <w:t>для</w:t>
      </w:r>
      <w:r w:rsidR="00756A33" w:rsidRPr="00762E4A">
        <w:t xml:space="preserve"> </w:t>
      </w:r>
      <w:r w:rsidRPr="00762E4A">
        <w:t>жилья</w:t>
      </w:r>
      <w:r w:rsidR="00756A33" w:rsidRPr="00762E4A">
        <w:t xml:space="preserve"> </w:t>
      </w:r>
      <w:r w:rsidRPr="00762E4A">
        <w:t>и</w:t>
      </w:r>
      <w:r w:rsidR="00756A33" w:rsidRPr="00762E4A">
        <w:t xml:space="preserve"> </w:t>
      </w:r>
      <w:r w:rsidRPr="00762E4A">
        <w:t>развития</w:t>
      </w:r>
      <w:r w:rsidR="00756A33" w:rsidRPr="00762E4A">
        <w:t xml:space="preserve"> </w:t>
      </w:r>
      <w:r w:rsidRPr="00762E4A">
        <w:t>городов</w:t>
      </w:r>
      <w:r w:rsidR="00756A33" w:rsidRPr="00762E4A">
        <w:t xml:space="preserve"> </w:t>
      </w:r>
      <w:r w:rsidRPr="00762E4A">
        <w:t>по</w:t>
      </w:r>
      <w:r w:rsidR="00756A33" w:rsidRPr="00762E4A">
        <w:t xml:space="preserve"> </w:t>
      </w:r>
      <w:r w:rsidRPr="00762E4A">
        <w:t>субсидируемой</w:t>
      </w:r>
      <w:r w:rsidR="00756A33" w:rsidRPr="00762E4A">
        <w:t xml:space="preserve"> </w:t>
      </w:r>
      <w:r w:rsidRPr="00762E4A">
        <w:t>ставке</w:t>
      </w:r>
      <w:r w:rsidR="00756A33" w:rsidRPr="00762E4A">
        <w:t xml:space="preserve"> </w:t>
      </w:r>
      <w:r w:rsidRPr="00762E4A">
        <w:t>на</w:t>
      </w:r>
      <w:r w:rsidR="00756A33" w:rsidRPr="00762E4A">
        <w:t xml:space="preserve"> </w:t>
      </w:r>
      <w:r w:rsidRPr="00762E4A">
        <w:t>срок</w:t>
      </w:r>
      <w:r w:rsidR="00756A33" w:rsidRPr="00762E4A">
        <w:t xml:space="preserve"> </w:t>
      </w:r>
      <w:r w:rsidRPr="00762E4A">
        <w:t>до</w:t>
      </w:r>
      <w:r w:rsidR="00756A33" w:rsidRPr="00762E4A">
        <w:t xml:space="preserve"> </w:t>
      </w:r>
      <w:r w:rsidRPr="00762E4A">
        <w:t>30</w:t>
      </w:r>
      <w:r w:rsidR="00756A33" w:rsidRPr="00762E4A">
        <w:t xml:space="preserve"> </w:t>
      </w:r>
      <w:r w:rsidRPr="00762E4A">
        <w:t>лет.</w:t>
      </w:r>
      <w:r w:rsidR="00756A33" w:rsidRPr="00762E4A">
        <w:t xml:space="preserve"> </w:t>
      </w:r>
      <w:r w:rsidRPr="00762E4A">
        <w:t>По</w:t>
      </w:r>
      <w:r w:rsidR="00756A33" w:rsidRPr="00762E4A">
        <w:t xml:space="preserve"> </w:t>
      </w:r>
      <w:r w:rsidRPr="00762E4A">
        <w:t>словам</w:t>
      </w:r>
      <w:r w:rsidR="00756A33" w:rsidRPr="00762E4A">
        <w:t xml:space="preserve"> </w:t>
      </w:r>
      <w:r w:rsidRPr="00762E4A">
        <w:t>Аксакова,</w:t>
      </w:r>
      <w:r w:rsidR="00756A33" w:rsidRPr="00762E4A">
        <w:t xml:space="preserve"> </w:t>
      </w:r>
      <w:r w:rsidRPr="00762E4A">
        <w:t>финансирование</w:t>
      </w:r>
      <w:r w:rsidR="00756A33" w:rsidRPr="00762E4A">
        <w:t xml:space="preserve"> </w:t>
      </w:r>
      <w:r w:rsidRPr="00762E4A">
        <w:t>одобрено</w:t>
      </w:r>
      <w:r w:rsidR="00756A33" w:rsidRPr="00762E4A">
        <w:t xml:space="preserve"> </w:t>
      </w:r>
      <w:r w:rsidRPr="00762E4A">
        <w:t>по</w:t>
      </w:r>
      <w:r w:rsidR="00756A33" w:rsidRPr="00762E4A">
        <w:t xml:space="preserve"> </w:t>
      </w:r>
      <w:r w:rsidRPr="00762E4A">
        <w:t>42</w:t>
      </w:r>
      <w:r w:rsidR="00756A33" w:rsidRPr="00762E4A">
        <w:t xml:space="preserve"> </w:t>
      </w:r>
      <w:r w:rsidRPr="00762E4A">
        <w:t>проектам</w:t>
      </w:r>
      <w:r w:rsidR="00756A33" w:rsidRPr="00762E4A">
        <w:t xml:space="preserve"> </w:t>
      </w:r>
      <w:r w:rsidRPr="00762E4A">
        <w:t>в</w:t>
      </w:r>
      <w:r w:rsidR="00756A33" w:rsidRPr="00762E4A">
        <w:t xml:space="preserve"> </w:t>
      </w:r>
      <w:r w:rsidRPr="00762E4A">
        <w:t>22</w:t>
      </w:r>
      <w:r w:rsidR="00756A33" w:rsidRPr="00762E4A">
        <w:t xml:space="preserve"> </w:t>
      </w:r>
      <w:r w:rsidRPr="00762E4A">
        <w:t>регионах.</w:t>
      </w:r>
      <w:r w:rsidR="00756A33" w:rsidRPr="00762E4A">
        <w:t xml:space="preserve"> «</w:t>
      </w:r>
      <w:r w:rsidRPr="00762E4A">
        <w:t>Их</w:t>
      </w:r>
      <w:r w:rsidR="00756A33" w:rsidRPr="00762E4A">
        <w:t xml:space="preserve"> </w:t>
      </w:r>
      <w:r w:rsidRPr="00762E4A">
        <w:t>общая</w:t>
      </w:r>
      <w:r w:rsidR="00756A33" w:rsidRPr="00762E4A">
        <w:t xml:space="preserve"> </w:t>
      </w:r>
      <w:r w:rsidRPr="00762E4A">
        <w:t>стоимость</w:t>
      </w:r>
      <w:r w:rsidR="00756A33" w:rsidRPr="00762E4A">
        <w:t xml:space="preserve"> </w:t>
      </w:r>
      <w:r w:rsidRPr="00762E4A">
        <w:t>превышает</w:t>
      </w:r>
      <w:r w:rsidR="00756A33" w:rsidRPr="00762E4A">
        <w:t xml:space="preserve"> </w:t>
      </w:r>
      <w:r w:rsidRPr="00762E4A">
        <w:t>388</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в</w:t>
      </w:r>
      <w:r w:rsidR="00756A33" w:rsidRPr="00762E4A">
        <w:t xml:space="preserve"> </w:t>
      </w:r>
      <w:r w:rsidRPr="00762E4A">
        <w:t>том</w:t>
      </w:r>
      <w:r w:rsidR="00756A33" w:rsidRPr="00762E4A">
        <w:t xml:space="preserve"> </w:t>
      </w:r>
      <w:r w:rsidRPr="00762E4A">
        <w:t>числе</w:t>
      </w:r>
      <w:r w:rsidR="00756A33" w:rsidRPr="00762E4A">
        <w:t xml:space="preserve"> </w:t>
      </w:r>
      <w:r w:rsidRPr="00762E4A">
        <w:t>138</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w:t>
      </w:r>
      <w:r w:rsidR="00756A33" w:rsidRPr="00762E4A">
        <w:t xml:space="preserve"> </w:t>
      </w:r>
      <w:r w:rsidRPr="00762E4A">
        <w:t>за</w:t>
      </w:r>
      <w:r w:rsidR="00756A33" w:rsidRPr="00762E4A">
        <w:t xml:space="preserve"> </w:t>
      </w:r>
      <w:r w:rsidRPr="00762E4A">
        <w:t>счет</w:t>
      </w:r>
      <w:r w:rsidR="00756A33" w:rsidRPr="00762E4A">
        <w:t xml:space="preserve"> </w:t>
      </w:r>
      <w:r w:rsidRPr="00762E4A">
        <w:t>инфраструктурных</w:t>
      </w:r>
      <w:r w:rsidR="00756A33" w:rsidRPr="00762E4A">
        <w:t xml:space="preserve"> </w:t>
      </w:r>
      <w:r w:rsidRPr="00762E4A">
        <w:t>займов,</w:t>
      </w:r>
      <w:r w:rsidR="00756A33" w:rsidRPr="00762E4A">
        <w:t xml:space="preserve"> </w:t>
      </w:r>
      <w:r w:rsidRPr="00762E4A">
        <w:t>а</w:t>
      </w:r>
      <w:r w:rsidR="00756A33" w:rsidRPr="00762E4A">
        <w:t xml:space="preserve"> </w:t>
      </w:r>
      <w:r w:rsidRPr="00762E4A">
        <w:t>реализация</w:t>
      </w:r>
      <w:r w:rsidR="00756A33" w:rsidRPr="00762E4A">
        <w:t xml:space="preserve"> </w:t>
      </w:r>
      <w:r w:rsidRPr="00762E4A">
        <w:t>позволит</w:t>
      </w:r>
      <w:r w:rsidR="00756A33" w:rsidRPr="00762E4A">
        <w:t xml:space="preserve"> </w:t>
      </w:r>
      <w:r w:rsidRPr="00762E4A">
        <w:t>ввести</w:t>
      </w:r>
      <w:r w:rsidR="00756A33" w:rsidRPr="00762E4A">
        <w:t xml:space="preserve"> </w:t>
      </w:r>
      <w:r w:rsidRPr="00762E4A">
        <w:t>34,3</w:t>
      </w:r>
      <w:r w:rsidR="00756A33" w:rsidRPr="00762E4A">
        <w:t xml:space="preserve"> </w:t>
      </w:r>
      <w:r w:rsidRPr="00762E4A">
        <w:t>млн</w:t>
      </w:r>
      <w:r w:rsidR="00756A33" w:rsidRPr="00762E4A">
        <w:t xml:space="preserve"> </w:t>
      </w:r>
      <w:r w:rsidRPr="00762E4A">
        <w:t>кв.</w:t>
      </w:r>
      <w:r w:rsidR="00756A33" w:rsidRPr="00762E4A">
        <w:t xml:space="preserve"> </w:t>
      </w:r>
      <w:r w:rsidRPr="00762E4A">
        <w:t>м</w:t>
      </w:r>
      <w:r w:rsidR="00756A33" w:rsidRPr="00762E4A">
        <w:t xml:space="preserve"> </w:t>
      </w:r>
      <w:r w:rsidRPr="00762E4A">
        <w:t>жилья</w:t>
      </w:r>
      <w:r w:rsidR="00756A33" w:rsidRPr="00762E4A">
        <w:t xml:space="preserve"> </w:t>
      </w:r>
      <w:r w:rsidRPr="00762E4A">
        <w:t>для</w:t>
      </w:r>
      <w:r w:rsidR="00756A33" w:rsidRPr="00762E4A">
        <w:t xml:space="preserve"> </w:t>
      </w:r>
      <w:r w:rsidRPr="00762E4A">
        <w:t>680</w:t>
      </w:r>
      <w:r w:rsidR="00756A33" w:rsidRPr="00762E4A">
        <w:t xml:space="preserve"> </w:t>
      </w:r>
      <w:r w:rsidRPr="00762E4A">
        <w:t>тыс.</w:t>
      </w:r>
      <w:r w:rsidR="00756A33" w:rsidRPr="00762E4A">
        <w:t xml:space="preserve"> </w:t>
      </w:r>
      <w:r w:rsidRPr="00762E4A">
        <w:t>семей</w:t>
      </w:r>
      <w:r w:rsidR="00756A33" w:rsidRPr="00762E4A">
        <w:t>»</w:t>
      </w:r>
      <w:r w:rsidRPr="00762E4A">
        <w:t>.</w:t>
      </w:r>
      <w:r w:rsidR="00756A33" w:rsidRPr="00762E4A">
        <w:t xml:space="preserve"> </w:t>
      </w:r>
      <w:r w:rsidRPr="00762E4A">
        <w:t>-</w:t>
      </w:r>
      <w:r w:rsidR="00756A33" w:rsidRPr="00762E4A">
        <w:t xml:space="preserve"> </w:t>
      </w:r>
      <w:r w:rsidRPr="00762E4A">
        <w:t>подчеркнул</w:t>
      </w:r>
      <w:r w:rsidR="00756A33" w:rsidRPr="00762E4A">
        <w:t xml:space="preserve"> </w:t>
      </w:r>
      <w:r w:rsidRPr="00762E4A">
        <w:t>он.</w:t>
      </w:r>
    </w:p>
    <w:p w:rsidR="00956382" w:rsidRPr="00762E4A" w:rsidRDefault="00956382" w:rsidP="00956382">
      <w:r w:rsidRPr="00762E4A">
        <w:t>При</w:t>
      </w:r>
      <w:r w:rsidR="00756A33" w:rsidRPr="00762E4A">
        <w:t xml:space="preserve"> </w:t>
      </w:r>
      <w:r w:rsidRPr="00762E4A">
        <w:t>этом</w:t>
      </w:r>
      <w:r w:rsidR="00756A33" w:rsidRPr="00762E4A">
        <w:t xml:space="preserve"> </w:t>
      </w:r>
      <w:r w:rsidRPr="00762E4A">
        <w:t>стоимость</w:t>
      </w:r>
      <w:r w:rsidR="00756A33" w:rsidRPr="00762E4A">
        <w:t xml:space="preserve"> </w:t>
      </w:r>
      <w:r w:rsidRPr="00762E4A">
        <w:t>создающейся</w:t>
      </w:r>
      <w:r w:rsidR="00756A33" w:rsidRPr="00762E4A">
        <w:t xml:space="preserve"> </w:t>
      </w:r>
      <w:r w:rsidRPr="00762E4A">
        <w:t>при</w:t>
      </w:r>
      <w:r w:rsidR="00756A33" w:rsidRPr="00762E4A">
        <w:t xml:space="preserve"> </w:t>
      </w:r>
      <w:r w:rsidRPr="00762E4A">
        <w:t>участии</w:t>
      </w:r>
      <w:r w:rsidR="00756A33" w:rsidRPr="00762E4A">
        <w:t xml:space="preserve"> </w:t>
      </w:r>
      <w:r w:rsidRPr="00762E4A">
        <w:t>ДОМ.РФ</w:t>
      </w:r>
      <w:r w:rsidR="00756A33" w:rsidRPr="00762E4A">
        <w:t xml:space="preserve"> </w:t>
      </w:r>
      <w:r w:rsidRPr="00762E4A">
        <w:t>социальной,</w:t>
      </w:r>
      <w:r w:rsidR="00756A33" w:rsidRPr="00762E4A">
        <w:t xml:space="preserve"> </w:t>
      </w:r>
      <w:r w:rsidRPr="00762E4A">
        <w:t>коммунальной,</w:t>
      </w:r>
      <w:r w:rsidR="00756A33" w:rsidRPr="00762E4A">
        <w:t xml:space="preserve"> </w:t>
      </w:r>
      <w:r w:rsidRPr="00762E4A">
        <w:t>инженерной,</w:t>
      </w:r>
      <w:r w:rsidR="00756A33" w:rsidRPr="00762E4A">
        <w:t xml:space="preserve"> </w:t>
      </w:r>
      <w:r w:rsidRPr="00762E4A">
        <w:t>транспортной</w:t>
      </w:r>
      <w:r w:rsidR="00756A33" w:rsidRPr="00762E4A">
        <w:t xml:space="preserve"> </w:t>
      </w:r>
      <w:r w:rsidRPr="00762E4A">
        <w:t>и</w:t>
      </w:r>
      <w:r w:rsidR="00756A33" w:rsidRPr="00762E4A">
        <w:t xml:space="preserve"> </w:t>
      </w:r>
      <w:r w:rsidRPr="00762E4A">
        <w:t>туристической</w:t>
      </w:r>
      <w:r w:rsidR="00756A33" w:rsidRPr="00762E4A">
        <w:t xml:space="preserve"> </w:t>
      </w:r>
      <w:r w:rsidRPr="00762E4A">
        <w:t>инфраструктуры</w:t>
      </w:r>
      <w:r w:rsidR="00756A33" w:rsidRPr="00762E4A">
        <w:t xml:space="preserve"> </w:t>
      </w:r>
      <w:r w:rsidRPr="00762E4A">
        <w:t>в</w:t>
      </w:r>
      <w:r w:rsidR="00756A33" w:rsidRPr="00762E4A">
        <w:t xml:space="preserve"> </w:t>
      </w:r>
      <w:r w:rsidRPr="00762E4A">
        <w:t>ДФО,</w:t>
      </w:r>
      <w:r w:rsidR="00756A33" w:rsidRPr="00762E4A">
        <w:t xml:space="preserve"> </w:t>
      </w:r>
      <w:r w:rsidRPr="00762E4A">
        <w:t>по</w:t>
      </w:r>
      <w:r w:rsidR="00756A33" w:rsidRPr="00762E4A">
        <w:t xml:space="preserve"> </w:t>
      </w:r>
      <w:r w:rsidRPr="00762E4A">
        <w:t>данным</w:t>
      </w:r>
      <w:r w:rsidR="00756A33" w:rsidRPr="00762E4A">
        <w:t xml:space="preserve"> </w:t>
      </w:r>
      <w:r w:rsidRPr="00762E4A">
        <w:t>Аксакова,</w:t>
      </w:r>
      <w:r w:rsidR="00756A33" w:rsidRPr="00762E4A">
        <w:t xml:space="preserve"> </w:t>
      </w:r>
      <w:r w:rsidRPr="00762E4A">
        <w:t>составляет</w:t>
      </w:r>
      <w:r w:rsidR="00756A33" w:rsidRPr="00762E4A">
        <w:t xml:space="preserve"> </w:t>
      </w:r>
      <w:r w:rsidRPr="00762E4A">
        <w:t>почти</w:t>
      </w:r>
      <w:r w:rsidR="00756A33" w:rsidRPr="00762E4A">
        <w:t xml:space="preserve"> </w:t>
      </w:r>
      <w:r w:rsidRPr="00762E4A">
        <w:t>67</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В</w:t>
      </w:r>
      <w:r w:rsidR="00756A33" w:rsidRPr="00762E4A">
        <w:t xml:space="preserve"> </w:t>
      </w:r>
      <w:r w:rsidRPr="00762E4A">
        <w:t>среднем</w:t>
      </w:r>
      <w:r w:rsidR="00756A33" w:rsidRPr="00762E4A">
        <w:t xml:space="preserve"> </w:t>
      </w:r>
      <w:r w:rsidRPr="00762E4A">
        <w:t>по</w:t>
      </w:r>
      <w:r w:rsidR="00756A33" w:rsidRPr="00762E4A">
        <w:t xml:space="preserve"> </w:t>
      </w:r>
      <w:r w:rsidRPr="00762E4A">
        <w:t>проектам</w:t>
      </w:r>
      <w:r w:rsidR="00756A33" w:rsidRPr="00762E4A">
        <w:t xml:space="preserve"> </w:t>
      </w:r>
      <w:r w:rsidRPr="00762E4A">
        <w:t>на</w:t>
      </w:r>
      <w:r w:rsidR="00756A33" w:rsidRPr="00762E4A">
        <w:t xml:space="preserve"> </w:t>
      </w:r>
      <w:r w:rsidRPr="00762E4A">
        <w:t>инфраструктурные</w:t>
      </w:r>
      <w:r w:rsidR="00756A33" w:rsidRPr="00762E4A">
        <w:t xml:space="preserve"> </w:t>
      </w:r>
      <w:r w:rsidRPr="00762E4A">
        <w:t>займы</w:t>
      </w:r>
      <w:r w:rsidR="00756A33" w:rsidRPr="00762E4A">
        <w:t xml:space="preserve"> </w:t>
      </w:r>
      <w:r w:rsidRPr="00762E4A">
        <w:t>приходится</w:t>
      </w:r>
      <w:r w:rsidR="00756A33" w:rsidRPr="00762E4A">
        <w:t xml:space="preserve"> </w:t>
      </w:r>
      <w:r w:rsidRPr="00762E4A">
        <w:t>70%</w:t>
      </w:r>
      <w:r w:rsidR="00756A33" w:rsidRPr="00762E4A">
        <w:t xml:space="preserve"> </w:t>
      </w:r>
      <w:r w:rsidRPr="00762E4A">
        <w:t>бюджета.</w:t>
      </w:r>
      <w:r w:rsidR="00756A33" w:rsidRPr="00762E4A">
        <w:t xml:space="preserve"> </w:t>
      </w:r>
      <w:r w:rsidRPr="00762E4A">
        <w:t>Главная</w:t>
      </w:r>
      <w:r w:rsidR="00756A33" w:rsidRPr="00762E4A">
        <w:t xml:space="preserve"> </w:t>
      </w:r>
      <w:r w:rsidRPr="00762E4A">
        <w:t>миссия</w:t>
      </w:r>
      <w:r w:rsidR="00756A33" w:rsidRPr="00762E4A">
        <w:t xml:space="preserve"> </w:t>
      </w:r>
      <w:r w:rsidRPr="00762E4A">
        <w:t>инфраструктурных</w:t>
      </w:r>
      <w:r w:rsidR="00756A33" w:rsidRPr="00762E4A">
        <w:t xml:space="preserve"> </w:t>
      </w:r>
      <w:r w:rsidRPr="00762E4A">
        <w:t>облигаций</w:t>
      </w:r>
      <w:r w:rsidR="00756A33" w:rsidRPr="00762E4A">
        <w:t xml:space="preserve"> </w:t>
      </w:r>
      <w:r w:rsidRPr="00762E4A">
        <w:t>-</w:t>
      </w:r>
      <w:r w:rsidR="00756A33" w:rsidRPr="00762E4A">
        <w:t xml:space="preserve"> </w:t>
      </w:r>
      <w:r w:rsidRPr="00762E4A">
        <w:t>поддержать</w:t>
      </w:r>
      <w:r w:rsidR="00756A33" w:rsidRPr="00762E4A">
        <w:t xml:space="preserve"> </w:t>
      </w:r>
      <w:r w:rsidRPr="00762E4A">
        <w:t>запуск</w:t>
      </w:r>
      <w:r w:rsidR="00756A33" w:rsidRPr="00762E4A">
        <w:t xml:space="preserve"> </w:t>
      </w:r>
      <w:r w:rsidRPr="00762E4A">
        <w:t>значимых</w:t>
      </w:r>
      <w:r w:rsidR="00756A33" w:rsidRPr="00762E4A">
        <w:t xml:space="preserve"> </w:t>
      </w:r>
      <w:r w:rsidRPr="00762E4A">
        <w:t>для</w:t>
      </w:r>
      <w:r w:rsidR="00756A33" w:rsidRPr="00762E4A">
        <w:t xml:space="preserve"> </w:t>
      </w:r>
      <w:r w:rsidRPr="00762E4A">
        <w:t>людей</w:t>
      </w:r>
      <w:r w:rsidR="00756A33" w:rsidRPr="00762E4A">
        <w:t xml:space="preserve"> </w:t>
      </w:r>
      <w:r w:rsidRPr="00762E4A">
        <w:t>инфраструктурных</w:t>
      </w:r>
      <w:r w:rsidR="00756A33" w:rsidRPr="00762E4A">
        <w:t xml:space="preserve"> </w:t>
      </w:r>
      <w:r w:rsidRPr="00762E4A">
        <w:t>проектов,</w:t>
      </w:r>
      <w:r w:rsidR="00756A33" w:rsidRPr="00762E4A">
        <w:t xml:space="preserve"> </w:t>
      </w:r>
      <w:r w:rsidRPr="00762E4A">
        <w:t>реализация</w:t>
      </w:r>
      <w:r w:rsidR="00756A33" w:rsidRPr="00762E4A">
        <w:t xml:space="preserve"> </w:t>
      </w:r>
      <w:r w:rsidRPr="00762E4A">
        <w:t>которых</w:t>
      </w:r>
      <w:r w:rsidR="00756A33" w:rsidRPr="00762E4A">
        <w:t xml:space="preserve"> </w:t>
      </w:r>
      <w:r w:rsidRPr="00762E4A">
        <w:t>на</w:t>
      </w:r>
      <w:r w:rsidR="00756A33" w:rsidRPr="00762E4A">
        <w:t xml:space="preserve"> </w:t>
      </w:r>
      <w:r w:rsidRPr="00762E4A">
        <w:t>полностью</w:t>
      </w:r>
      <w:r w:rsidR="00756A33" w:rsidRPr="00762E4A">
        <w:t xml:space="preserve"> </w:t>
      </w:r>
      <w:r w:rsidRPr="00762E4A">
        <w:t>рыночных</w:t>
      </w:r>
      <w:r w:rsidR="00756A33" w:rsidRPr="00762E4A">
        <w:t xml:space="preserve"> </w:t>
      </w:r>
      <w:r w:rsidRPr="00762E4A">
        <w:t>условиях</w:t>
      </w:r>
      <w:r w:rsidR="00756A33" w:rsidRPr="00762E4A">
        <w:t xml:space="preserve"> </w:t>
      </w:r>
      <w:r w:rsidRPr="00762E4A">
        <w:t>невозможна</w:t>
      </w:r>
      <w:r w:rsidR="00756A33" w:rsidRPr="00762E4A">
        <w:t>»</w:t>
      </w:r>
      <w:r w:rsidRPr="00762E4A">
        <w:t>,</w:t>
      </w:r>
      <w:r w:rsidR="00756A33" w:rsidRPr="00762E4A">
        <w:t xml:space="preserve"> </w:t>
      </w:r>
      <w:r w:rsidRPr="00762E4A">
        <w:t>-</w:t>
      </w:r>
      <w:r w:rsidR="00756A33" w:rsidRPr="00762E4A">
        <w:t xml:space="preserve"> </w:t>
      </w:r>
      <w:r w:rsidRPr="00762E4A">
        <w:t>добавил</w:t>
      </w:r>
      <w:r w:rsidR="00756A33" w:rsidRPr="00762E4A">
        <w:t xml:space="preserve"> </w:t>
      </w:r>
      <w:r w:rsidRPr="00762E4A">
        <w:t>топ-менеджер.</w:t>
      </w:r>
    </w:p>
    <w:p w:rsidR="00956382" w:rsidRPr="00762E4A" w:rsidRDefault="00956382" w:rsidP="00956382">
      <w:r w:rsidRPr="00762E4A">
        <w:t>Также</w:t>
      </w:r>
      <w:r w:rsidR="00756A33" w:rsidRPr="00762E4A">
        <w:t xml:space="preserve"> </w:t>
      </w:r>
      <w:r w:rsidRPr="00762E4A">
        <w:t>он</w:t>
      </w:r>
      <w:r w:rsidR="00756A33" w:rsidRPr="00762E4A">
        <w:t xml:space="preserve"> </w:t>
      </w:r>
      <w:r w:rsidRPr="00762E4A">
        <w:t>отметил,</w:t>
      </w:r>
      <w:r w:rsidR="00756A33" w:rsidRPr="00762E4A">
        <w:t xml:space="preserve"> </w:t>
      </w:r>
      <w:r w:rsidRPr="00762E4A">
        <w:t>что</w:t>
      </w:r>
      <w:r w:rsidR="00756A33" w:rsidRPr="00762E4A">
        <w:t xml:space="preserve"> </w:t>
      </w:r>
      <w:r w:rsidRPr="00762E4A">
        <w:t>одно</w:t>
      </w:r>
      <w:r w:rsidR="00756A33" w:rsidRPr="00762E4A">
        <w:t xml:space="preserve"> </w:t>
      </w:r>
      <w:r w:rsidRPr="00762E4A">
        <w:t>из</w:t>
      </w:r>
      <w:r w:rsidR="00756A33" w:rsidRPr="00762E4A">
        <w:t xml:space="preserve"> </w:t>
      </w:r>
      <w:r w:rsidRPr="00762E4A">
        <w:t>преимуществ</w:t>
      </w:r>
      <w:r w:rsidR="00756A33" w:rsidRPr="00762E4A">
        <w:t xml:space="preserve"> </w:t>
      </w:r>
      <w:r w:rsidRPr="00762E4A">
        <w:t>механизма</w:t>
      </w:r>
      <w:r w:rsidR="00756A33" w:rsidRPr="00762E4A">
        <w:t xml:space="preserve"> </w:t>
      </w:r>
      <w:r w:rsidRPr="00762E4A">
        <w:t>таких</w:t>
      </w:r>
      <w:r w:rsidR="00756A33" w:rsidRPr="00762E4A">
        <w:t xml:space="preserve"> </w:t>
      </w:r>
      <w:r w:rsidRPr="00762E4A">
        <w:t>облигаций</w:t>
      </w:r>
      <w:r w:rsidR="00756A33" w:rsidRPr="00762E4A">
        <w:t xml:space="preserve"> </w:t>
      </w:r>
      <w:r w:rsidRPr="00762E4A">
        <w:t>-</w:t>
      </w:r>
      <w:r w:rsidR="00756A33" w:rsidRPr="00762E4A">
        <w:t xml:space="preserve"> </w:t>
      </w:r>
      <w:r w:rsidRPr="00762E4A">
        <w:t>возможность</w:t>
      </w:r>
      <w:r w:rsidR="00756A33" w:rsidRPr="00762E4A">
        <w:t xml:space="preserve"> </w:t>
      </w:r>
      <w:r w:rsidRPr="00762E4A">
        <w:t>сочетать</w:t>
      </w:r>
      <w:r w:rsidR="00756A33" w:rsidRPr="00762E4A">
        <w:t xml:space="preserve"> </w:t>
      </w:r>
      <w:r w:rsidRPr="00762E4A">
        <w:t>его</w:t>
      </w:r>
      <w:r w:rsidR="00756A33" w:rsidRPr="00762E4A">
        <w:t xml:space="preserve"> </w:t>
      </w:r>
      <w:r w:rsidRPr="00762E4A">
        <w:t>с</w:t>
      </w:r>
      <w:r w:rsidR="00756A33" w:rsidRPr="00762E4A">
        <w:t xml:space="preserve"> </w:t>
      </w:r>
      <w:r w:rsidRPr="00762E4A">
        <w:t>другими</w:t>
      </w:r>
      <w:r w:rsidR="00756A33" w:rsidRPr="00762E4A">
        <w:t xml:space="preserve"> </w:t>
      </w:r>
      <w:r w:rsidRPr="00762E4A">
        <w:t>мерами</w:t>
      </w:r>
      <w:r w:rsidR="00756A33" w:rsidRPr="00762E4A">
        <w:t xml:space="preserve"> </w:t>
      </w:r>
      <w:r w:rsidRPr="00762E4A">
        <w:t>государственной</w:t>
      </w:r>
      <w:r w:rsidR="00756A33" w:rsidRPr="00762E4A">
        <w:t xml:space="preserve"> </w:t>
      </w:r>
      <w:r w:rsidRPr="00762E4A">
        <w:t>поддержки.</w:t>
      </w:r>
      <w:r w:rsidR="00756A33" w:rsidRPr="00762E4A">
        <w:t xml:space="preserve"> </w:t>
      </w:r>
      <w:r w:rsidRPr="00762E4A">
        <w:t>Этим,</w:t>
      </w:r>
      <w:r w:rsidR="00756A33" w:rsidRPr="00762E4A">
        <w:t xml:space="preserve"> </w:t>
      </w:r>
      <w:r w:rsidRPr="00762E4A">
        <w:t>в</w:t>
      </w:r>
      <w:r w:rsidR="00756A33" w:rsidRPr="00762E4A">
        <w:t xml:space="preserve"> </w:t>
      </w:r>
      <w:r w:rsidRPr="00762E4A">
        <w:t>частности,</w:t>
      </w:r>
      <w:r w:rsidR="00756A33" w:rsidRPr="00762E4A">
        <w:t xml:space="preserve"> </w:t>
      </w:r>
      <w:r w:rsidRPr="00762E4A">
        <w:t>активно</w:t>
      </w:r>
      <w:r w:rsidR="00756A33" w:rsidRPr="00762E4A">
        <w:t xml:space="preserve"> </w:t>
      </w:r>
      <w:r w:rsidRPr="00762E4A">
        <w:t>пользуются</w:t>
      </w:r>
      <w:r w:rsidR="00756A33" w:rsidRPr="00762E4A">
        <w:t xml:space="preserve"> </w:t>
      </w:r>
      <w:r w:rsidRPr="00762E4A">
        <w:t>дальневосточные</w:t>
      </w:r>
      <w:r w:rsidR="00756A33" w:rsidRPr="00762E4A">
        <w:t xml:space="preserve"> </w:t>
      </w:r>
      <w:r w:rsidRPr="00762E4A">
        <w:t>регионы:</w:t>
      </w:r>
      <w:r w:rsidR="00756A33" w:rsidRPr="00762E4A">
        <w:t xml:space="preserve"> </w:t>
      </w:r>
      <w:r w:rsidRPr="00762E4A">
        <w:t>12</w:t>
      </w:r>
      <w:r w:rsidR="00756A33" w:rsidRPr="00762E4A">
        <w:t xml:space="preserve"> </w:t>
      </w:r>
      <w:r w:rsidRPr="00762E4A">
        <w:t>из</w:t>
      </w:r>
      <w:r w:rsidR="00756A33" w:rsidRPr="00762E4A">
        <w:t xml:space="preserve"> </w:t>
      </w:r>
      <w:r w:rsidRPr="00762E4A">
        <w:t>13</w:t>
      </w:r>
      <w:r w:rsidR="00756A33" w:rsidRPr="00762E4A">
        <w:t xml:space="preserve"> </w:t>
      </w:r>
      <w:r w:rsidRPr="00762E4A">
        <w:t>одобренных</w:t>
      </w:r>
      <w:r w:rsidR="00756A33" w:rsidRPr="00762E4A">
        <w:t xml:space="preserve"> </w:t>
      </w:r>
      <w:r w:rsidRPr="00762E4A">
        <w:t>проектов</w:t>
      </w:r>
      <w:r w:rsidR="00756A33" w:rsidRPr="00762E4A">
        <w:t xml:space="preserve"> </w:t>
      </w:r>
      <w:r w:rsidRPr="00762E4A">
        <w:t>реализуются</w:t>
      </w:r>
      <w:r w:rsidR="00756A33" w:rsidRPr="00762E4A">
        <w:t xml:space="preserve"> </w:t>
      </w:r>
      <w:r w:rsidRPr="00762E4A">
        <w:t>на</w:t>
      </w:r>
      <w:r w:rsidR="00756A33" w:rsidRPr="00762E4A">
        <w:t xml:space="preserve"> </w:t>
      </w:r>
      <w:r w:rsidRPr="00762E4A">
        <w:t>принципах</w:t>
      </w:r>
      <w:r w:rsidR="00756A33" w:rsidRPr="00762E4A">
        <w:t xml:space="preserve"> </w:t>
      </w:r>
      <w:r w:rsidRPr="00762E4A">
        <w:t>государственно-частного</w:t>
      </w:r>
      <w:r w:rsidR="00756A33" w:rsidRPr="00762E4A">
        <w:t xml:space="preserve"> </w:t>
      </w:r>
      <w:r w:rsidRPr="00762E4A">
        <w:t>партнерства,</w:t>
      </w:r>
      <w:r w:rsidR="00756A33" w:rsidRPr="00762E4A">
        <w:t xml:space="preserve"> </w:t>
      </w:r>
      <w:r w:rsidRPr="00762E4A">
        <w:t>в</w:t>
      </w:r>
      <w:r w:rsidR="00756A33" w:rsidRPr="00762E4A">
        <w:t xml:space="preserve"> </w:t>
      </w:r>
      <w:r w:rsidRPr="00762E4A">
        <w:t>том</w:t>
      </w:r>
      <w:r w:rsidR="00756A33" w:rsidRPr="00762E4A">
        <w:t xml:space="preserve"> </w:t>
      </w:r>
      <w:r w:rsidRPr="00762E4A">
        <w:t>числе</w:t>
      </w:r>
      <w:r w:rsidR="00756A33" w:rsidRPr="00762E4A">
        <w:t xml:space="preserve"> </w:t>
      </w:r>
      <w:r w:rsidRPr="00762E4A">
        <w:t>по</w:t>
      </w:r>
      <w:r w:rsidR="00756A33" w:rsidRPr="00762E4A">
        <w:t xml:space="preserve"> «</w:t>
      </w:r>
      <w:r w:rsidRPr="00762E4A">
        <w:t>Дальневосточной</w:t>
      </w:r>
      <w:r w:rsidR="00756A33" w:rsidRPr="00762E4A">
        <w:t xml:space="preserve"> </w:t>
      </w:r>
      <w:r w:rsidRPr="00762E4A">
        <w:t>концессии</w:t>
      </w:r>
      <w:r w:rsidR="00756A33" w:rsidRPr="00762E4A">
        <w:t>»</w:t>
      </w:r>
      <w:r w:rsidRPr="00762E4A">
        <w:t>.</w:t>
      </w:r>
      <w:r w:rsidR="00756A33" w:rsidRPr="00762E4A">
        <w:t xml:space="preserve"> </w:t>
      </w:r>
      <w:r w:rsidRPr="00762E4A">
        <w:t>Это</w:t>
      </w:r>
      <w:r w:rsidR="00756A33" w:rsidRPr="00762E4A">
        <w:t xml:space="preserve"> </w:t>
      </w:r>
      <w:r w:rsidRPr="00762E4A">
        <w:t>позволяет</w:t>
      </w:r>
      <w:r w:rsidR="00756A33" w:rsidRPr="00762E4A">
        <w:t xml:space="preserve"> </w:t>
      </w:r>
      <w:r w:rsidRPr="00762E4A">
        <w:t>дополнительно</w:t>
      </w:r>
      <w:r w:rsidR="00756A33" w:rsidRPr="00762E4A">
        <w:t xml:space="preserve"> </w:t>
      </w:r>
      <w:r w:rsidRPr="00762E4A">
        <w:t>минимизировать</w:t>
      </w:r>
      <w:r w:rsidR="00756A33" w:rsidRPr="00762E4A">
        <w:t xml:space="preserve"> </w:t>
      </w:r>
      <w:r w:rsidRPr="00762E4A">
        <w:t>риски</w:t>
      </w:r>
      <w:r w:rsidR="00756A33" w:rsidRPr="00762E4A">
        <w:t xml:space="preserve"> </w:t>
      </w:r>
      <w:r w:rsidRPr="00762E4A">
        <w:t>и</w:t>
      </w:r>
      <w:r w:rsidR="00756A33" w:rsidRPr="00762E4A">
        <w:t xml:space="preserve"> </w:t>
      </w:r>
      <w:r w:rsidRPr="00762E4A">
        <w:t>гарантирует</w:t>
      </w:r>
      <w:r w:rsidR="00756A33" w:rsidRPr="00762E4A">
        <w:t xml:space="preserve"> </w:t>
      </w:r>
      <w:r w:rsidRPr="00762E4A">
        <w:t>возврат</w:t>
      </w:r>
      <w:r w:rsidR="00756A33" w:rsidRPr="00762E4A">
        <w:t xml:space="preserve"> </w:t>
      </w:r>
      <w:r w:rsidRPr="00762E4A">
        <w:t>инвестиций.</w:t>
      </w:r>
      <w:r w:rsidR="00756A33" w:rsidRPr="00762E4A">
        <w:t xml:space="preserve"> «</w:t>
      </w:r>
      <w:r w:rsidRPr="00762E4A">
        <w:t>Льготное</w:t>
      </w:r>
      <w:r w:rsidR="00756A33" w:rsidRPr="00762E4A">
        <w:t xml:space="preserve"> </w:t>
      </w:r>
      <w:r w:rsidRPr="00762E4A">
        <w:t>финансирование</w:t>
      </w:r>
      <w:r w:rsidR="00756A33" w:rsidRPr="00762E4A">
        <w:t xml:space="preserve"> </w:t>
      </w:r>
      <w:r w:rsidRPr="00762E4A">
        <w:t>за</w:t>
      </w:r>
      <w:r w:rsidR="00756A33" w:rsidRPr="00762E4A">
        <w:t xml:space="preserve"> </w:t>
      </w:r>
      <w:r w:rsidRPr="00762E4A">
        <w:t>счет</w:t>
      </w:r>
      <w:r w:rsidR="00756A33" w:rsidRPr="00762E4A">
        <w:t xml:space="preserve"> </w:t>
      </w:r>
      <w:r w:rsidRPr="00762E4A">
        <w:t>облигаций</w:t>
      </w:r>
      <w:r w:rsidR="00756A33" w:rsidRPr="00762E4A">
        <w:t xml:space="preserve"> </w:t>
      </w:r>
      <w:r w:rsidRPr="00762E4A">
        <w:t>помогает</w:t>
      </w:r>
      <w:r w:rsidR="00756A33" w:rsidRPr="00762E4A">
        <w:t xml:space="preserve"> </w:t>
      </w:r>
      <w:r w:rsidRPr="00762E4A">
        <w:t>снизить</w:t>
      </w:r>
      <w:r w:rsidR="00756A33" w:rsidRPr="00762E4A">
        <w:t xml:space="preserve"> </w:t>
      </w:r>
      <w:r w:rsidRPr="00762E4A">
        <w:t>нагрузку</w:t>
      </w:r>
      <w:r w:rsidR="00756A33" w:rsidRPr="00762E4A">
        <w:t xml:space="preserve"> </w:t>
      </w:r>
      <w:r w:rsidRPr="00762E4A">
        <w:t>на</w:t>
      </w:r>
      <w:r w:rsidR="00756A33" w:rsidRPr="00762E4A">
        <w:t xml:space="preserve"> </w:t>
      </w:r>
      <w:r w:rsidRPr="00762E4A">
        <w:t>регионы</w:t>
      </w:r>
      <w:r w:rsidR="00756A33" w:rsidRPr="00762E4A">
        <w:t xml:space="preserve"> </w:t>
      </w:r>
      <w:r w:rsidRPr="00762E4A">
        <w:t>и</w:t>
      </w:r>
      <w:r w:rsidR="00756A33" w:rsidRPr="00762E4A">
        <w:t xml:space="preserve"> </w:t>
      </w:r>
      <w:r w:rsidRPr="00762E4A">
        <w:t>бизнес,</w:t>
      </w:r>
      <w:r w:rsidR="00756A33" w:rsidRPr="00762E4A">
        <w:t xml:space="preserve"> </w:t>
      </w:r>
      <w:r w:rsidRPr="00762E4A">
        <w:t>а</w:t>
      </w:r>
      <w:r w:rsidR="00756A33" w:rsidRPr="00762E4A">
        <w:t xml:space="preserve"> </w:t>
      </w:r>
      <w:r w:rsidRPr="00762E4A">
        <w:t>в</w:t>
      </w:r>
      <w:r w:rsidR="00756A33" w:rsidRPr="00762E4A">
        <w:t xml:space="preserve"> </w:t>
      </w:r>
      <w:r w:rsidRPr="00762E4A">
        <w:t>долгосрочной</w:t>
      </w:r>
      <w:r w:rsidR="00756A33" w:rsidRPr="00762E4A">
        <w:t xml:space="preserve"> </w:t>
      </w:r>
      <w:r w:rsidRPr="00762E4A">
        <w:t>перспективе</w:t>
      </w:r>
      <w:r w:rsidR="00756A33" w:rsidRPr="00762E4A">
        <w:t xml:space="preserve"> </w:t>
      </w:r>
      <w:r w:rsidRPr="00762E4A">
        <w:t>-</w:t>
      </w:r>
      <w:r w:rsidR="00756A33" w:rsidRPr="00762E4A">
        <w:t xml:space="preserve"> </w:t>
      </w:r>
      <w:r w:rsidRPr="00762E4A">
        <w:t>даже</w:t>
      </w:r>
      <w:r w:rsidR="00756A33" w:rsidRPr="00762E4A">
        <w:t xml:space="preserve"> </w:t>
      </w:r>
      <w:r w:rsidRPr="00762E4A">
        <w:t>получить</w:t>
      </w:r>
      <w:r w:rsidR="00756A33" w:rsidRPr="00762E4A">
        <w:t xml:space="preserve"> </w:t>
      </w:r>
      <w:r w:rsidRPr="00762E4A">
        <w:t>дополнительные</w:t>
      </w:r>
      <w:r w:rsidR="00756A33" w:rsidRPr="00762E4A">
        <w:t xml:space="preserve"> </w:t>
      </w:r>
      <w:r w:rsidRPr="00762E4A">
        <w:t>средства.</w:t>
      </w:r>
      <w:r w:rsidR="00756A33" w:rsidRPr="00762E4A">
        <w:t xml:space="preserve"> </w:t>
      </w:r>
      <w:r w:rsidRPr="00762E4A">
        <w:t>По</w:t>
      </w:r>
      <w:r w:rsidR="00756A33" w:rsidRPr="00762E4A">
        <w:t xml:space="preserve"> </w:t>
      </w:r>
      <w:r w:rsidRPr="00762E4A">
        <w:t>нашим</w:t>
      </w:r>
      <w:r w:rsidR="00756A33" w:rsidRPr="00762E4A">
        <w:t xml:space="preserve"> </w:t>
      </w:r>
      <w:r w:rsidRPr="00762E4A">
        <w:t>оценкам,</w:t>
      </w:r>
      <w:r w:rsidR="00756A33" w:rsidRPr="00762E4A">
        <w:t xml:space="preserve"> </w:t>
      </w:r>
      <w:r w:rsidRPr="00762E4A">
        <w:t>налоговый</w:t>
      </w:r>
      <w:r w:rsidR="00756A33" w:rsidRPr="00762E4A">
        <w:t xml:space="preserve"> </w:t>
      </w:r>
      <w:r w:rsidRPr="00762E4A">
        <w:t>эффект</w:t>
      </w:r>
      <w:r w:rsidR="00756A33" w:rsidRPr="00762E4A">
        <w:t xml:space="preserve"> </w:t>
      </w:r>
      <w:r w:rsidRPr="00762E4A">
        <w:t>от</w:t>
      </w:r>
      <w:r w:rsidR="00756A33" w:rsidRPr="00762E4A">
        <w:t xml:space="preserve"> </w:t>
      </w:r>
      <w:r w:rsidRPr="00762E4A">
        <w:t>одобренных</w:t>
      </w:r>
      <w:r w:rsidR="00756A33" w:rsidRPr="00762E4A">
        <w:t xml:space="preserve"> </w:t>
      </w:r>
      <w:r w:rsidRPr="00762E4A">
        <w:t>проектов</w:t>
      </w:r>
      <w:r w:rsidR="00756A33" w:rsidRPr="00762E4A">
        <w:t xml:space="preserve"> </w:t>
      </w:r>
      <w:r w:rsidRPr="00762E4A">
        <w:t>до</w:t>
      </w:r>
      <w:r w:rsidR="00756A33" w:rsidRPr="00762E4A">
        <w:t xml:space="preserve"> </w:t>
      </w:r>
      <w:r w:rsidRPr="00762E4A">
        <w:t>2030</w:t>
      </w:r>
      <w:r w:rsidR="00756A33" w:rsidRPr="00762E4A">
        <w:t xml:space="preserve"> </w:t>
      </w:r>
      <w:r w:rsidRPr="00762E4A">
        <w:t>года</w:t>
      </w:r>
      <w:r w:rsidR="00756A33" w:rsidRPr="00762E4A">
        <w:t xml:space="preserve"> </w:t>
      </w:r>
      <w:r w:rsidRPr="00762E4A">
        <w:t>суммарно</w:t>
      </w:r>
      <w:r w:rsidR="00756A33" w:rsidRPr="00762E4A">
        <w:t xml:space="preserve"> </w:t>
      </w:r>
      <w:r w:rsidRPr="00762E4A">
        <w:t>превысит</w:t>
      </w:r>
      <w:r w:rsidR="00756A33" w:rsidRPr="00762E4A">
        <w:t xml:space="preserve"> </w:t>
      </w:r>
      <w:r w:rsidRPr="00762E4A">
        <w:t>35</w:t>
      </w:r>
      <w:r w:rsidR="00756A33" w:rsidRPr="00762E4A">
        <w:t xml:space="preserve"> </w:t>
      </w:r>
      <w:r w:rsidRPr="00762E4A">
        <w:t>млрд</w:t>
      </w:r>
      <w:r w:rsidR="00756A33" w:rsidRPr="00762E4A">
        <w:t xml:space="preserve"> </w:t>
      </w:r>
      <w:r w:rsidRPr="00762E4A">
        <w:t>рублей</w:t>
      </w:r>
      <w:r w:rsidR="00756A33" w:rsidRPr="00762E4A">
        <w:t>»</w:t>
      </w:r>
      <w:r w:rsidRPr="00762E4A">
        <w:t>,</w:t>
      </w:r>
      <w:r w:rsidR="00756A33" w:rsidRPr="00762E4A">
        <w:t xml:space="preserve"> </w:t>
      </w:r>
      <w:r w:rsidRPr="00762E4A">
        <w:t>-</w:t>
      </w:r>
      <w:r w:rsidR="00756A33" w:rsidRPr="00762E4A">
        <w:t xml:space="preserve"> </w:t>
      </w:r>
      <w:r w:rsidRPr="00762E4A">
        <w:t>подчеркнул</w:t>
      </w:r>
      <w:r w:rsidR="00756A33" w:rsidRPr="00762E4A">
        <w:t xml:space="preserve"> </w:t>
      </w:r>
      <w:r w:rsidRPr="00762E4A">
        <w:t>Аксаков.</w:t>
      </w:r>
    </w:p>
    <w:p w:rsidR="00D94D15" w:rsidRPr="00762E4A" w:rsidRDefault="00956382" w:rsidP="00956382">
      <w:r w:rsidRPr="00762E4A">
        <w:t>По</w:t>
      </w:r>
      <w:r w:rsidR="00756A33" w:rsidRPr="00762E4A">
        <w:t xml:space="preserve"> </w:t>
      </w:r>
      <w:r w:rsidRPr="00762E4A">
        <w:t>данным</w:t>
      </w:r>
      <w:r w:rsidR="00756A33" w:rsidRPr="00762E4A">
        <w:t xml:space="preserve"> </w:t>
      </w:r>
      <w:r w:rsidRPr="00762E4A">
        <w:t>госкомпании,</w:t>
      </w:r>
      <w:r w:rsidR="00756A33" w:rsidRPr="00762E4A">
        <w:t xml:space="preserve"> </w:t>
      </w:r>
      <w:r w:rsidRPr="00762E4A">
        <w:t>примером</w:t>
      </w:r>
      <w:r w:rsidR="00756A33" w:rsidRPr="00762E4A">
        <w:t xml:space="preserve"> </w:t>
      </w:r>
      <w:r w:rsidRPr="00762E4A">
        <w:t>эффективного</w:t>
      </w:r>
      <w:r w:rsidR="00756A33" w:rsidRPr="00762E4A">
        <w:t xml:space="preserve"> </w:t>
      </w:r>
      <w:r w:rsidRPr="00762E4A">
        <w:t>сочетания</w:t>
      </w:r>
      <w:r w:rsidR="00756A33" w:rsidRPr="00762E4A">
        <w:t xml:space="preserve"> </w:t>
      </w:r>
      <w:r w:rsidRPr="00762E4A">
        <w:t>механизмов</w:t>
      </w:r>
      <w:r w:rsidR="00756A33" w:rsidRPr="00762E4A">
        <w:t xml:space="preserve"> </w:t>
      </w:r>
      <w:r w:rsidRPr="00762E4A">
        <w:t>инфраструктурных</w:t>
      </w:r>
      <w:r w:rsidR="00756A33" w:rsidRPr="00762E4A">
        <w:t xml:space="preserve"> </w:t>
      </w:r>
      <w:r w:rsidRPr="00762E4A">
        <w:t>облигаций</w:t>
      </w:r>
      <w:r w:rsidR="00756A33" w:rsidRPr="00762E4A">
        <w:t xml:space="preserve"> </w:t>
      </w:r>
      <w:r w:rsidRPr="00762E4A">
        <w:t>и</w:t>
      </w:r>
      <w:r w:rsidR="00756A33" w:rsidRPr="00762E4A">
        <w:t xml:space="preserve"> «</w:t>
      </w:r>
      <w:r w:rsidRPr="00762E4A">
        <w:t>Дальневосточной</w:t>
      </w:r>
      <w:r w:rsidR="00756A33" w:rsidRPr="00762E4A">
        <w:t xml:space="preserve"> </w:t>
      </w:r>
      <w:r w:rsidRPr="00762E4A">
        <w:t>концессии</w:t>
      </w:r>
      <w:r w:rsidR="00756A33" w:rsidRPr="00762E4A">
        <w:t xml:space="preserve">» </w:t>
      </w:r>
      <w:r w:rsidRPr="00762E4A">
        <w:t>можно</w:t>
      </w:r>
      <w:r w:rsidR="00756A33" w:rsidRPr="00762E4A">
        <w:t xml:space="preserve"> </w:t>
      </w:r>
      <w:r w:rsidRPr="00762E4A">
        <w:t>назвать</w:t>
      </w:r>
      <w:r w:rsidR="00756A33" w:rsidRPr="00762E4A">
        <w:t xml:space="preserve"> </w:t>
      </w:r>
      <w:r w:rsidRPr="00762E4A">
        <w:t>проект</w:t>
      </w:r>
      <w:r w:rsidR="00756A33" w:rsidRPr="00762E4A">
        <w:t xml:space="preserve"> </w:t>
      </w:r>
      <w:r w:rsidRPr="00762E4A">
        <w:t>строительства</w:t>
      </w:r>
      <w:r w:rsidR="00756A33" w:rsidRPr="00762E4A">
        <w:t xml:space="preserve"> </w:t>
      </w:r>
      <w:r w:rsidRPr="00762E4A">
        <w:t>горнолыжного</w:t>
      </w:r>
      <w:r w:rsidR="00756A33" w:rsidRPr="00762E4A">
        <w:t xml:space="preserve"> </w:t>
      </w:r>
      <w:r w:rsidRPr="00762E4A">
        <w:t>курорта</w:t>
      </w:r>
      <w:r w:rsidR="00756A33" w:rsidRPr="00762E4A">
        <w:t xml:space="preserve"> «</w:t>
      </w:r>
      <w:r w:rsidRPr="00762E4A">
        <w:t>Арсеньев</w:t>
      </w:r>
      <w:r w:rsidR="00756A33" w:rsidRPr="00762E4A">
        <w:t xml:space="preserve">» </w:t>
      </w:r>
      <w:r w:rsidRPr="00762E4A">
        <w:t>в</w:t>
      </w:r>
      <w:r w:rsidR="00756A33" w:rsidRPr="00762E4A">
        <w:t xml:space="preserve"> </w:t>
      </w:r>
      <w:r w:rsidRPr="00762E4A">
        <w:t>Приморском</w:t>
      </w:r>
      <w:r w:rsidR="00756A33" w:rsidRPr="00762E4A">
        <w:t xml:space="preserve"> </w:t>
      </w:r>
      <w:r w:rsidRPr="00762E4A">
        <w:t>крае.</w:t>
      </w:r>
      <w:r w:rsidR="00756A33" w:rsidRPr="00762E4A">
        <w:t xml:space="preserve"> </w:t>
      </w:r>
      <w:r w:rsidRPr="00762E4A">
        <w:t>Благодаря</w:t>
      </w:r>
      <w:r w:rsidR="00756A33" w:rsidRPr="00762E4A">
        <w:t xml:space="preserve"> </w:t>
      </w:r>
      <w:r w:rsidRPr="00762E4A">
        <w:lastRenderedPageBreak/>
        <w:t>ДОМ.РФ</w:t>
      </w:r>
      <w:r w:rsidR="00756A33" w:rsidRPr="00762E4A">
        <w:t xml:space="preserve"> </w:t>
      </w:r>
      <w:r w:rsidRPr="00762E4A">
        <w:t>на</w:t>
      </w:r>
      <w:r w:rsidR="00756A33" w:rsidRPr="00762E4A">
        <w:t xml:space="preserve"> </w:t>
      </w:r>
      <w:r w:rsidRPr="00762E4A">
        <w:t>его</w:t>
      </w:r>
      <w:r w:rsidR="00756A33" w:rsidRPr="00762E4A">
        <w:t xml:space="preserve"> </w:t>
      </w:r>
      <w:r w:rsidRPr="00762E4A">
        <w:t>реализацию</w:t>
      </w:r>
      <w:r w:rsidR="00756A33" w:rsidRPr="00762E4A">
        <w:t xml:space="preserve"> </w:t>
      </w:r>
      <w:r w:rsidRPr="00762E4A">
        <w:t>были</w:t>
      </w:r>
      <w:r w:rsidR="00756A33" w:rsidRPr="00762E4A">
        <w:t xml:space="preserve"> </w:t>
      </w:r>
      <w:r w:rsidRPr="00762E4A">
        <w:t>привлечены</w:t>
      </w:r>
      <w:r w:rsidR="00756A33" w:rsidRPr="00762E4A">
        <w:t xml:space="preserve"> </w:t>
      </w:r>
      <w:r w:rsidRPr="00762E4A">
        <w:t>6,7</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Финансирование</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почти</w:t>
      </w:r>
      <w:r w:rsidR="00756A33" w:rsidRPr="00762E4A">
        <w:t xml:space="preserve"> </w:t>
      </w:r>
      <w:r w:rsidRPr="00762E4A">
        <w:t>22</w:t>
      </w:r>
      <w:r w:rsidR="00756A33" w:rsidRPr="00762E4A">
        <w:t xml:space="preserve"> </w:t>
      </w:r>
      <w:r w:rsidRPr="00762E4A">
        <w:t>млрд</w:t>
      </w:r>
      <w:r w:rsidR="00756A33" w:rsidRPr="00762E4A">
        <w:t xml:space="preserve"> </w:t>
      </w:r>
      <w:r w:rsidRPr="00762E4A">
        <w:t>рублей</w:t>
      </w:r>
      <w:r w:rsidR="00756A33" w:rsidRPr="00762E4A">
        <w:t xml:space="preserve"> </w:t>
      </w:r>
      <w:r w:rsidRPr="00762E4A">
        <w:t>также</w:t>
      </w:r>
      <w:r w:rsidR="00756A33" w:rsidRPr="00762E4A">
        <w:t xml:space="preserve"> </w:t>
      </w:r>
      <w:r w:rsidRPr="00762E4A">
        <w:t>будет</w:t>
      </w:r>
      <w:r w:rsidR="00756A33" w:rsidRPr="00762E4A">
        <w:t xml:space="preserve"> </w:t>
      </w:r>
      <w:r w:rsidRPr="00762E4A">
        <w:t>направлено</w:t>
      </w:r>
      <w:r w:rsidR="00756A33" w:rsidRPr="00762E4A">
        <w:t xml:space="preserve"> </w:t>
      </w:r>
      <w:r w:rsidRPr="00762E4A">
        <w:t>на</w:t>
      </w:r>
      <w:r w:rsidR="00756A33" w:rsidRPr="00762E4A">
        <w:t xml:space="preserve"> </w:t>
      </w:r>
      <w:r w:rsidRPr="00762E4A">
        <w:t>строительство</w:t>
      </w:r>
      <w:r w:rsidR="00756A33" w:rsidRPr="00762E4A">
        <w:t xml:space="preserve"> </w:t>
      </w:r>
      <w:r w:rsidRPr="00762E4A">
        <w:t>инфраструктурных</w:t>
      </w:r>
      <w:r w:rsidR="00756A33" w:rsidRPr="00762E4A">
        <w:t xml:space="preserve"> </w:t>
      </w:r>
      <w:r w:rsidRPr="00762E4A">
        <w:t>объектов</w:t>
      </w:r>
      <w:r w:rsidR="00756A33" w:rsidRPr="00762E4A">
        <w:t xml:space="preserve"> </w:t>
      </w:r>
      <w:r w:rsidRPr="00762E4A">
        <w:t>в</w:t>
      </w:r>
      <w:r w:rsidR="00756A33" w:rsidRPr="00762E4A">
        <w:t xml:space="preserve"> </w:t>
      </w:r>
      <w:r w:rsidRPr="00762E4A">
        <w:t>Магаданской</w:t>
      </w:r>
      <w:r w:rsidR="00756A33" w:rsidRPr="00762E4A">
        <w:t xml:space="preserve"> </w:t>
      </w:r>
      <w:r w:rsidRPr="00762E4A">
        <w:t>области</w:t>
      </w:r>
      <w:r w:rsidR="00756A33" w:rsidRPr="00762E4A">
        <w:t xml:space="preserve"> </w:t>
      </w:r>
      <w:r w:rsidRPr="00762E4A">
        <w:t>-</w:t>
      </w:r>
      <w:r w:rsidR="00756A33" w:rsidRPr="00762E4A">
        <w:t xml:space="preserve"> </w:t>
      </w:r>
      <w:r w:rsidRPr="00762E4A">
        <w:t>пилотном</w:t>
      </w:r>
      <w:r w:rsidR="00756A33" w:rsidRPr="00762E4A">
        <w:t xml:space="preserve"> </w:t>
      </w:r>
      <w:r w:rsidRPr="00762E4A">
        <w:t>регионе</w:t>
      </w:r>
      <w:r w:rsidR="00756A33" w:rsidRPr="00762E4A">
        <w:t xml:space="preserve"> </w:t>
      </w:r>
      <w:r w:rsidRPr="00762E4A">
        <w:t>применения</w:t>
      </w:r>
      <w:r w:rsidR="00756A33" w:rsidRPr="00762E4A">
        <w:t xml:space="preserve"> </w:t>
      </w:r>
      <w:r w:rsidRPr="00762E4A">
        <w:t>как</w:t>
      </w:r>
      <w:r w:rsidR="00756A33" w:rsidRPr="00762E4A">
        <w:t xml:space="preserve"> </w:t>
      </w:r>
      <w:r w:rsidRPr="00762E4A">
        <w:t>инфраструктурных</w:t>
      </w:r>
      <w:r w:rsidR="00756A33" w:rsidRPr="00762E4A">
        <w:t xml:space="preserve"> </w:t>
      </w:r>
      <w:r w:rsidRPr="00762E4A">
        <w:t>облигаций,</w:t>
      </w:r>
      <w:r w:rsidR="00756A33" w:rsidRPr="00762E4A">
        <w:t xml:space="preserve"> </w:t>
      </w:r>
      <w:r w:rsidRPr="00762E4A">
        <w:t>так</w:t>
      </w:r>
      <w:r w:rsidR="00756A33" w:rsidRPr="00762E4A">
        <w:t xml:space="preserve"> </w:t>
      </w:r>
      <w:r w:rsidRPr="00762E4A">
        <w:t>и</w:t>
      </w:r>
      <w:r w:rsidR="00756A33" w:rsidRPr="00762E4A">
        <w:t xml:space="preserve"> «</w:t>
      </w:r>
      <w:r w:rsidRPr="00762E4A">
        <w:t>Дальневосточной</w:t>
      </w:r>
      <w:r w:rsidR="00756A33" w:rsidRPr="00762E4A">
        <w:t xml:space="preserve"> </w:t>
      </w:r>
      <w:r w:rsidRPr="00762E4A">
        <w:t>концессии</w:t>
      </w:r>
      <w:r w:rsidR="00756A33" w:rsidRPr="00762E4A">
        <w:t>»</w:t>
      </w:r>
      <w:r w:rsidRPr="00762E4A">
        <w:t>.</w:t>
      </w:r>
    </w:p>
    <w:p w:rsidR="00956382" w:rsidRPr="00762E4A" w:rsidRDefault="00363A69" w:rsidP="00956382">
      <w:hyperlink r:id="rId32" w:history="1">
        <w:r w:rsidR="00956382" w:rsidRPr="00762E4A">
          <w:rPr>
            <w:rStyle w:val="a3"/>
          </w:rPr>
          <w:t>https://tass.ru/nedvizhimost/18714341</w:t>
        </w:r>
      </w:hyperlink>
      <w:r w:rsidR="00756A33" w:rsidRPr="00762E4A">
        <w:t xml:space="preserve"> </w:t>
      </w:r>
    </w:p>
    <w:p w:rsidR="00956382" w:rsidRPr="00762E4A" w:rsidRDefault="00956382" w:rsidP="00956382"/>
    <w:p w:rsidR="00D1642B" w:rsidRPr="00762E4A" w:rsidRDefault="00D1642B" w:rsidP="00D1642B">
      <w:pPr>
        <w:pStyle w:val="251"/>
      </w:pPr>
      <w:bookmarkStart w:id="119" w:name="_Toc99271712"/>
      <w:bookmarkStart w:id="120" w:name="_Toc99318658"/>
      <w:bookmarkStart w:id="121" w:name="_Toc145399639"/>
      <w:bookmarkEnd w:id="89"/>
      <w:bookmarkEnd w:id="90"/>
      <w:r w:rsidRPr="00762E4A">
        <w:lastRenderedPageBreak/>
        <w:t>НОВОСТИ</w:t>
      </w:r>
      <w:r w:rsidR="00756A33" w:rsidRPr="00762E4A">
        <w:t xml:space="preserve"> </w:t>
      </w:r>
      <w:r w:rsidRPr="00762E4A">
        <w:t>ЗАРУБЕЖНЫХ</w:t>
      </w:r>
      <w:r w:rsidR="00756A33" w:rsidRPr="00762E4A">
        <w:t xml:space="preserve"> </w:t>
      </w:r>
      <w:r w:rsidRPr="00762E4A">
        <w:t>ПЕНСИОННЫХ</w:t>
      </w:r>
      <w:r w:rsidR="00756A33" w:rsidRPr="00762E4A">
        <w:t xml:space="preserve"> </w:t>
      </w:r>
      <w:r w:rsidRPr="00762E4A">
        <w:t>СИСТЕМ</w:t>
      </w:r>
      <w:bookmarkEnd w:id="119"/>
      <w:bookmarkEnd w:id="120"/>
      <w:bookmarkEnd w:id="121"/>
    </w:p>
    <w:p w:rsidR="00D1642B" w:rsidRPr="00762E4A" w:rsidRDefault="00D1642B" w:rsidP="00D1642B">
      <w:pPr>
        <w:pStyle w:val="10"/>
      </w:pPr>
      <w:bookmarkStart w:id="122" w:name="_Toc99271713"/>
      <w:bookmarkStart w:id="123" w:name="_Toc99318659"/>
      <w:bookmarkStart w:id="124" w:name="_Toc145399640"/>
      <w:r w:rsidRPr="00762E4A">
        <w:t>Новости</w:t>
      </w:r>
      <w:r w:rsidR="00756A33" w:rsidRPr="00762E4A">
        <w:t xml:space="preserve"> </w:t>
      </w:r>
      <w:r w:rsidRPr="00762E4A">
        <w:t>пенсионной</w:t>
      </w:r>
      <w:r w:rsidR="00756A33" w:rsidRPr="00762E4A">
        <w:t xml:space="preserve"> </w:t>
      </w:r>
      <w:r w:rsidRPr="00762E4A">
        <w:t>отрасли</w:t>
      </w:r>
      <w:r w:rsidR="00756A33" w:rsidRPr="00762E4A">
        <w:t xml:space="preserve"> </w:t>
      </w:r>
      <w:r w:rsidRPr="00762E4A">
        <w:t>стран</w:t>
      </w:r>
      <w:r w:rsidR="00756A33" w:rsidRPr="00762E4A">
        <w:t xml:space="preserve"> </w:t>
      </w:r>
      <w:r w:rsidRPr="00762E4A">
        <w:t>ближнего</w:t>
      </w:r>
      <w:r w:rsidR="00756A33" w:rsidRPr="00762E4A">
        <w:t xml:space="preserve"> </w:t>
      </w:r>
      <w:r w:rsidRPr="00762E4A">
        <w:t>зарубежья</w:t>
      </w:r>
      <w:bookmarkEnd w:id="122"/>
      <w:bookmarkEnd w:id="123"/>
      <w:bookmarkEnd w:id="124"/>
    </w:p>
    <w:p w:rsidR="00E971D7" w:rsidRPr="00762E4A" w:rsidRDefault="00E971D7" w:rsidP="00F8679C">
      <w:pPr>
        <w:pStyle w:val="2"/>
      </w:pPr>
      <w:bookmarkStart w:id="125" w:name="_Toc145399641"/>
      <w:r w:rsidRPr="00762E4A">
        <w:t>Ра</w:t>
      </w:r>
      <w:r w:rsidR="00756A33" w:rsidRPr="00762E4A">
        <w:t>е</w:t>
      </w:r>
      <w:r w:rsidRPr="00762E4A">
        <w:t>нны</w:t>
      </w:r>
      <w:r w:rsidR="00756A33" w:rsidRPr="00762E4A">
        <w:t xml:space="preserve"> </w:t>
      </w:r>
      <w:r w:rsidRPr="00762E4A">
        <w:t>веснік,</w:t>
      </w:r>
      <w:r w:rsidR="00756A33" w:rsidRPr="00762E4A">
        <w:t xml:space="preserve"> </w:t>
      </w:r>
      <w:r w:rsidRPr="00762E4A">
        <w:t>11.09.2023,</w:t>
      </w:r>
      <w:r w:rsidR="00756A33" w:rsidRPr="00762E4A">
        <w:t xml:space="preserve"> </w:t>
      </w:r>
      <w:r w:rsidRPr="00762E4A">
        <w:t>Добровольное</w:t>
      </w:r>
      <w:r w:rsidR="00756A33" w:rsidRPr="00762E4A">
        <w:t xml:space="preserve"> </w:t>
      </w:r>
      <w:r w:rsidRPr="00762E4A">
        <w:t>страхование</w:t>
      </w:r>
      <w:r w:rsidR="00756A33" w:rsidRPr="00762E4A">
        <w:t xml:space="preserve"> </w:t>
      </w:r>
      <w:r w:rsidRPr="00762E4A">
        <w:t>дополнительной</w:t>
      </w:r>
      <w:r w:rsidR="00756A33" w:rsidRPr="00762E4A">
        <w:t xml:space="preserve"> </w:t>
      </w:r>
      <w:r w:rsidRPr="00762E4A">
        <w:t>пенсии</w:t>
      </w:r>
      <w:r w:rsidR="00756A33" w:rsidRPr="00762E4A">
        <w:t xml:space="preserve"> </w:t>
      </w:r>
      <w:r w:rsidRPr="00762E4A">
        <w:t>с</w:t>
      </w:r>
      <w:r w:rsidR="00756A33" w:rsidRPr="00762E4A">
        <w:t xml:space="preserve"> </w:t>
      </w:r>
      <w:r w:rsidRPr="00762E4A">
        <w:t>финансовой</w:t>
      </w:r>
      <w:r w:rsidR="00756A33" w:rsidRPr="00762E4A">
        <w:t xml:space="preserve"> </w:t>
      </w:r>
      <w:r w:rsidRPr="00762E4A">
        <w:t>поддержкой</w:t>
      </w:r>
      <w:r w:rsidR="00756A33" w:rsidRPr="00762E4A">
        <w:t xml:space="preserve"> </w:t>
      </w:r>
      <w:r w:rsidRPr="00762E4A">
        <w:t>государства</w:t>
      </w:r>
      <w:bookmarkEnd w:id="125"/>
    </w:p>
    <w:p w:rsidR="00E971D7" w:rsidRPr="00762E4A" w:rsidRDefault="00E971D7" w:rsidP="008B428C">
      <w:pPr>
        <w:pStyle w:val="3"/>
      </w:pPr>
      <w:bookmarkStart w:id="126" w:name="_Toc145399642"/>
      <w:r w:rsidRPr="00762E4A">
        <w:t>С</w:t>
      </w:r>
      <w:r w:rsidR="00756A33" w:rsidRPr="00762E4A">
        <w:t xml:space="preserve"> </w:t>
      </w:r>
      <w:r w:rsidRPr="00762E4A">
        <w:t>1</w:t>
      </w:r>
      <w:r w:rsidR="00756A33" w:rsidRPr="00762E4A">
        <w:t xml:space="preserve"> </w:t>
      </w:r>
      <w:r w:rsidRPr="00762E4A">
        <w:t>октября</w:t>
      </w:r>
      <w:r w:rsidR="00756A33" w:rsidRPr="00762E4A">
        <w:t xml:space="preserve"> </w:t>
      </w:r>
      <w:r w:rsidRPr="00762E4A">
        <w:t>2022</w:t>
      </w:r>
      <w:r w:rsidR="00756A33" w:rsidRPr="00762E4A">
        <w:t xml:space="preserve"> </w:t>
      </w:r>
      <w:r w:rsidRPr="00762E4A">
        <w:t>года</w:t>
      </w:r>
      <w:r w:rsidR="00756A33" w:rsidRPr="00762E4A">
        <w:t xml:space="preserve"> </w:t>
      </w:r>
      <w:r w:rsidRPr="00762E4A">
        <w:t>вводится</w:t>
      </w:r>
      <w:r w:rsidR="00756A33" w:rsidRPr="00762E4A">
        <w:t xml:space="preserve"> </w:t>
      </w:r>
      <w:r w:rsidRPr="00762E4A">
        <w:t>дополнительный</w:t>
      </w:r>
      <w:r w:rsidR="00756A33" w:rsidRPr="00762E4A">
        <w:t xml:space="preserve"> </w:t>
      </w:r>
      <w:r w:rsidRPr="00762E4A">
        <w:t>вид</w:t>
      </w:r>
      <w:r w:rsidR="00756A33" w:rsidRPr="00762E4A">
        <w:t xml:space="preserve"> </w:t>
      </w:r>
      <w:r w:rsidRPr="00762E4A">
        <w:t>добровольного</w:t>
      </w:r>
      <w:r w:rsidR="00756A33" w:rsidRPr="00762E4A">
        <w:t xml:space="preserve"> </w:t>
      </w:r>
      <w:r w:rsidRPr="00762E4A">
        <w:t>пенсионного</w:t>
      </w:r>
      <w:r w:rsidR="00756A33" w:rsidRPr="00762E4A">
        <w:t xml:space="preserve"> </w:t>
      </w:r>
      <w:r w:rsidRPr="00762E4A">
        <w:t>страхования</w:t>
      </w:r>
      <w:r w:rsidR="00756A33" w:rsidRPr="00762E4A">
        <w:t xml:space="preserve"> </w:t>
      </w:r>
      <w:r w:rsidRPr="00762E4A">
        <w:t>в</w:t>
      </w:r>
      <w:r w:rsidR="00756A33" w:rsidRPr="00762E4A">
        <w:t xml:space="preserve"> </w:t>
      </w:r>
      <w:r w:rsidRPr="00762E4A">
        <w:t>страховой</w:t>
      </w:r>
      <w:r w:rsidR="00756A33" w:rsidRPr="00762E4A">
        <w:t xml:space="preserve"> </w:t>
      </w:r>
      <w:r w:rsidRPr="00762E4A">
        <w:t>организации</w:t>
      </w:r>
      <w:r w:rsidR="00756A33" w:rsidRPr="00762E4A">
        <w:t xml:space="preserve"> - </w:t>
      </w:r>
      <w:r w:rsidRPr="00762E4A">
        <w:t>добровольное</w:t>
      </w:r>
      <w:r w:rsidR="00756A33" w:rsidRPr="00762E4A">
        <w:t xml:space="preserve"> </w:t>
      </w:r>
      <w:r w:rsidRPr="00762E4A">
        <w:t>страхование</w:t>
      </w:r>
      <w:r w:rsidR="00756A33" w:rsidRPr="00762E4A">
        <w:t xml:space="preserve"> </w:t>
      </w:r>
      <w:r w:rsidRPr="00762E4A">
        <w:t>дополнительной</w:t>
      </w:r>
      <w:r w:rsidR="00756A33" w:rsidRPr="00762E4A">
        <w:t xml:space="preserve"> </w:t>
      </w:r>
      <w:r w:rsidRPr="00762E4A">
        <w:t>накопительной</w:t>
      </w:r>
      <w:r w:rsidR="00756A33" w:rsidRPr="00762E4A">
        <w:t xml:space="preserve"> </w:t>
      </w:r>
      <w:r w:rsidRPr="00762E4A">
        <w:t>пенсии</w:t>
      </w:r>
      <w:r w:rsidR="00756A33" w:rsidRPr="00762E4A">
        <w:t xml:space="preserve"> </w:t>
      </w:r>
      <w:r w:rsidRPr="00762E4A">
        <w:t>(программа</w:t>
      </w:r>
      <w:r w:rsidR="00756A33" w:rsidRPr="00762E4A">
        <w:t xml:space="preserve"> «</w:t>
      </w:r>
      <w:r w:rsidRPr="00762E4A">
        <w:t>три</w:t>
      </w:r>
      <w:r w:rsidR="00756A33" w:rsidRPr="00762E4A">
        <w:t xml:space="preserve"> </w:t>
      </w:r>
      <w:r w:rsidRPr="00762E4A">
        <w:t>плюс</w:t>
      </w:r>
      <w:r w:rsidR="00756A33" w:rsidRPr="00762E4A">
        <w:t xml:space="preserve"> </w:t>
      </w:r>
      <w:r w:rsidRPr="00762E4A">
        <w:t>три</w:t>
      </w:r>
      <w:r w:rsidR="00756A33" w:rsidRPr="00762E4A">
        <w:t>»</w:t>
      </w:r>
      <w:r w:rsidRPr="00762E4A">
        <w:t>).</w:t>
      </w:r>
      <w:bookmarkEnd w:id="126"/>
    </w:p>
    <w:p w:rsidR="00E971D7" w:rsidRPr="00762E4A" w:rsidRDefault="008B428C" w:rsidP="00E971D7">
      <w:r w:rsidRPr="00762E4A">
        <w:t>В ЧЕМ ПРЕИМУЩЕСТВО НОВОГО ПЕНСИОННОГО СТРАХОВАНИЯ?</w:t>
      </w:r>
    </w:p>
    <w:p w:rsidR="00E971D7" w:rsidRPr="00762E4A" w:rsidRDefault="00E971D7" w:rsidP="00E971D7">
      <w:r w:rsidRPr="00762E4A">
        <w:t>Главное</w:t>
      </w:r>
      <w:r w:rsidR="00756A33" w:rsidRPr="00762E4A">
        <w:t xml:space="preserve"> </w:t>
      </w:r>
      <w:r w:rsidRPr="00762E4A">
        <w:t>отличие</w:t>
      </w:r>
      <w:r w:rsidR="00756A33" w:rsidRPr="00762E4A">
        <w:t xml:space="preserve"> </w:t>
      </w:r>
      <w:r w:rsidRPr="00762E4A">
        <w:t>новой</w:t>
      </w:r>
      <w:r w:rsidR="00756A33" w:rsidRPr="00762E4A">
        <w:t xml:space="preserve"> </w:t>
      </w:r>
      <w:r w:rsidRPr="00762E4A">
        <w:t>программы</w:t>
      </w:r>
      <w:r w:rsidR="00756A33" w:rsidRPr="00762E4A">
        <w:t xml:space="preserve"> </w:t>
      </w:r>
      <w:r w:rsidRPr="00762E4A">
        <w:t>страхования</w:t>
      </w:r>
      <w:r w:rsidR="00756A33" w:rsidRPr="00762E4A">
        <w:t xml:space="preserve"> </w:t>
      </w:r>
      <w:r w:rsidRPr="00762E4A">
        <w:t>от</w:t>
      </w:r>
      <w:r w:rsidR="00756A33" w:rsidRPr="00762E4A">
        <w:t xml:space="preserve"> </w:t>
      </w:r>
      <w:r w:rsidRPr="00762E4A">
        <w:t>других</w:t>
      </w:r>
      <w:r w:rsidR="00756A33" w:rsidRPr="00762E4A">
        <w:t xml:space="preserve"> </w:t>
      </w:r>
      <w:r w:rsidRPr="00762E4A">
        <w:t>накопительных</w:t>
      </w:r>
      <w:r w:rsidR="00756A33" w:rsidRPr="00762E4A">
        <w:t xml:space="preserve"> </w:t>
      </w:r>
      <w:r w:rsidRPr="00762E4A">
        <w:t>пенсионных</w:t>
      </w:r>
      <w:r w:rsidR="00756A33" w:rsidRPr="00762E4A">
        <w:t xml:space="preserve"> </w:t>
      </w:r>
      <w:r w:rsidRPr="00762E4A">
        <w:t>программ</w:t>
      </w:r>
      <w:r w:rsidR="00756A33" w:rsidRPr="00762E4A">
        <w:t xml:space="preserve"> </w:t>
      </w:r>
      <w:r w:rsidRPr="00762E4A">
        <w:t>страховых</w:t>
      </w:r>
      <w:r w:rsidR="00756A33" w:rsidRPr="00762E4A">
        <w:t xml:space="preserve"> </w:t>
      </w:r>
      <w:r w:rsidRPr="00762E4A">
        <w:t>организаций</w:t>
      </w:r>
      <w:r w:rsidR="00756A33" w:rsidRPr="00762E4A">
        <w:t xml:space="preserve"> - </w:t>
      </w:r>
      <w:r w:rsidRPr="00762E4A">
        <w:t>государственное</w:t>
      </w:r>
      <w:r w:rsidR="00756A33" w:rsidRPr="00762E4A">
        <w:t xml:space="preserve"> </w:t>
      </w:r>
      <w:r w:rsidRPr="00762E4A">
        <w:t>софинансирование.</w:t>
      </w:r>
    </w:p>
    <w:p w:rsidR="00E971D7" w:rsidRPr="00762E4A" w:rsidRDefault="00E971D7" w:rsidP="00E971D7">
      <w:r w:rsidRPr="00762E4A">
        <w:t>Оно</w:t>
      </w:r>
      <w:r w:rsidR="00756A33" w:rsidRPr="00762E4A">
        <w:t xml:space="preserve"> </w:t>
      </w:r>
      <w:r w:rsidRPr="00762E4A">
        <w:t>заключается</w:t>
      </w:r>
      <w:r w:rsidR="00756A33" w:rsidRPr="00762E4A">
        <w:t xml:space="preserve"> </w:t>
      </w:r>
      <w:r w:rsidRPr="00762E4A">
        <w:t>в</w:t>
      </w:r>
      <w:r w:rsidR="00756A33" w:rsidRPr="00762E4A">
        <w:t xml:space="preserve"> </w:t>
      </w:r>
      <w:r w:rsidRPr="00762E4A">
        <w:t>том,</w:t>
      </w:r>
      <w:r w:rsidR="00756A33" w:rsidRPr="00762E4A">
        <w:t xml:space="preserve"> </w:t>
      </w:r>
      <w:r w:rsidRPr="00762E4A">
        <w:t>что</w:t>
      </w:r>
      <w:r w:rsidR="00756A33" w:rsidRPr="00762E4A">
        <w:t xml:space="preserve"> </w:t>
      </w:r>
      <w:r w:rsidRPr="00762E4A">
        <w:t>работникам,</w:t>
      </w:r>
      <w:r w:rsidR="00756A33" w:rsidRPr="00762E4A">
        <w:t xml:space="preserve"> </w:t>
      </w:r>
      <w:r w:rsidRPr="00762E4A">
        <w:t>которые</w:t>
      </w:r>
      <w:r w:rsidR="00756A33" w:rsidRPr="00762E4A">
        <w:t xml:space="preserve"> </w:t>
      </w:r>
      <w:r w:rsidRPr="00762E4A">
        <w:t>примут</w:t>
      </w:r>
      <w:r w:rsidR="00756A33" w:rsidRPr="00762E4A">
        <w:t xml:space="preserve"> </w:t>
      </w:r>
      <w:r w:rsidRPr="00762E4A">
        <w:t>решение</w:t>
      </w:r>
      <w:r w:rsidR="00756A33" w:rsidRPr="00762E4A">
        <w:t xml:space="preserve"> </w:t>
      </w:r>
      <w:r w:rsidRPr="00762E4A">
        <w:t>участвовать</w:t>
      </w:r>
      <w:r w:rsidR="00756A33" w:rsidRPr="00762E4A">
        <w:t xml:space="preserve"> </w:t>
      </w:r>
      <w:r w:rsidRPr="00762E4A">
        <w:t>в</w:t>
      </w:r>
      <w:r w:rsidR="00756A33" w:rsidRPr="00762E4A">
        <w:t xml:space="preserve"> </w:t>
      </w:r>
      <w:r w:rsidRPr="00762E4A">
        <w:t>новой</w:t>
      </w:r>
      <w:r w:rsidR="00756A33" w:rsidRPr="00762E4A">
        <w:t xml:space="preserve"> </w:t>
      </w:r>
      <w:r w:rsidRPr="00762E4A">
        <w:t>программе</w:t>
      </w:r>
      <w:r w:rsidR="00756A33" w:rsidRPr="00762E4A">
        <w:t xml:space="preserve"> </w:t>
      </w:r>
      <w:r w:rsidRPr="00762E4A">
        <w:t>и</w:t>
      </w:r>
    </w:p>
    <w:p w:rsidR="00E971D7" w:rsidRPr="00762E4A" w:rsidRDefault="00E971D7" w:rsidP="00E971D7">
      <w:r w:rsidRPr="00762E4A">
        <w:t>с</w:t>
      </w:r>
      <w:r w:rsidR="00756A33" w:rsidRPr="00762E4A">
        <w:t xml:space="preserve"> </w:t>
      </w:r>
      <w:r w:rsidRPr="00762E4A">
        <w:t>1</w:t>
      </w:r>
      <w:r w:rsidR="00756A33" w:rsidRPr="00762E4A">
        <w:t xml:space="preserve"> </w:t>
      </w:r>
      <w:r w:rsidRPr="00762E4A">
        <w:t>октября</w:t>
      </w:r>
      <w:r w:rsidR="00756A33" w:rsidRPr="00762E4A">
        <w:t xml:space="preserve"> </w:t>
      </w:r>
      <w:r w:rsidRPr="00762E4A">
        <w:t>2022</w:t>
      </w:r>
      <w:r w:rsidR="00756A33" w:rsidRPr="00762E4A">
        <w:t xml:space="preserve"> </w:t>
      </w:r>
      <w:r w:rsidRPr="00762E4A">
        <w:t>года</w:t>
      </w:r>
      <w:r w:rsidR="00756A33" w:rsidRPr="00762E4A">
        <w:t xml:space="preserve"> </w:t>
      </w:r>
      <w:r w:rsidRPr="00762E4A">
        <w:t>будут</w:t>
      </w:r>
      <w:r w:rsidR="00756A33" w:rsidRPr="00762E4A">
        <w:t xml:space="preserve"> </w:t>
      </w:r>
      <w:r w:rsidRPr="00762E4A">
        <w:t>уплачивать</w:t>
      </w:r>
      <w:r w:rsidR="00756A33" w:rsidRPr="00762E4A">
        <w:t xml:space="preserve"> </w:t>
      </w:r>
      <w:r w:rsidRPr="00762E4A">
        <w:t>из</w:t>
      </w:r>
      <w:r w:rsidR="00756A33" w:rsidRPr="00762E4A">
        <w:t xml:space="preserve"> </w:t>
      </w:r>
      <w:r w:rsidRPr="00762E4A">
        <w:t>своей</w:t>
      </w:r>
      <w:r w:rsidR="00756A33" w:rsidRPr="00762E4A">
        <w:t xml:space="preserve"> </w:t>
      </w:r>
      <w:r w:rsidRPr="00762E4A">
        <w:t>заработной</w:t>
      </w:r>
      <w:r w:rsidR="00756A33" w:rsidRPr="00762E4A">
        <w:t xml:space="preserve"> </w:t>
      </w:r>
      <w:r w:rsidRPr="00762E4A">
        <w:t>платы</w:t>
      </w:r>
      <w:r w:rsidR="00756A33" w:rsidRPr="00762E4A">
        <w:t xml:space="preserve"> </w:t>
      </w:r>
      <w:r w:rsidRPr="00762E4A">
        <w:t>дополнительный</w:t>
      </w:r>
      <w:r w:rsidR="00756A33" w:rsidRPr="00762E4A">
        <w:t xml:space="preserve"> </w:t>
      </w:r>
      <w:r w:rsidRPr="00762E4A">
        <w:t>взнос</w:t>
      </w:r>
      <w:r w:rsidR="00756A33" w:rsidRPr="00762E4A">
        <w:t xml:space="preserve"> </w:t>
      </w:r>
      <w:r w:rsidRPr="00762E4A">
        <w:t>на</w:t>
      </w:r>
      <w:r w:rsidR="00756A33" w:rsidRPr="00762E4A">
        <w:t xml:space="preserve"> </w:t>
      </w:r>
      <w:r w:rsidRPr="00762E4A">
        <w:t>будущую</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часть</w:t>
      </w:r>
      <w:r w:rsidR="00756A33" w:rsidRPr="00762E4A">
        <w:t xml:space="preserve"> </w:t>
      </w:r>
      <w:r w:rsidRPr="00762E4A">
        <w:t>взносов</w:t>
      </w:r>
      <w:r w:rsidR="00756A33" w:rsidRPr="00762E4A">
        <w:t xml:space="preserve"> </w:t>
      </w:r>
      <w:r w:rsidRPr="00762E4A">
        <w:t>на</w:t>
      </w:r>
      <w:r w:rsidR="00756A33" w:rsidRPr="00762E4A">
        <w:t xml:space="preserve"> </w:t>
      </w:r>
      <w:r w:rsidRPr="00762E4A">
        <w:t>эту</w:t>
      </w:r>
      <w:r w:rsidR="00756A33" w:rsidRPr="00762E4A">
        <w:t xml:space="preserve"> </w:t>
      </w:r>
      <w:r w:rsidRPr="00762E4A">
        <w:t>пенсию</w:t>
      </w:r>
      <w:r w:rsidR="00756A33" w:rsidRPr="00762E4A">
        <w:t xml:space="preserve"> </w:t>
      </w:r>
      <w:r w:rsidRPr="00762E4A">
        <w:t>будет</w:t>
      </w:r>
      <w:r w:rsidR="00756A33" w:rsidRPr="00762E4A">
        <w:t xml:space="preserve"> </w:t>
      </w:r>
      <w:r w:rsidRPr="00762E4A">
        <w:t>оплачена</w:t>
      </w:r>
      <w:r w:rsidR="00756A33" w:rsidRPr="00762E4A">
        <w:t xml:space="preserve"> </w:t>
      </w:r>
      <w:r w:rsidRPr="00762E4A">
        <w:t>из</w:t>
      </w:r>
      <w:r w:rsidR="00756A33" w:rsidRPr="00762E4A">
        <w:t xml:space="preserve"> </w:t>
      </w:r>
      <w:r w:rsidRPr="00762E4A">
        <w:t>государственных</w:t>
      </w:r>
      <w:r w:rsidR="00756A33" w:rsidRPr="00762E4A">
        <w:t xml:space="preserve"> </w:t>
      </w:r>
      <w:r w:rsidRPr="00762E4A">
        <w:t>средств.</w:t>
      </w:r>
    </w:p>
    <w:p w:rsidR="008B428C" w:rsidRPr="00762E4A" w:rsidRDefault="008B428C" w:rsidP="00E971D7">
      <w:r w:rsidRPr="00762E4A">
        <w:t>ТАРИФ НАКОПИТЕЛЬНОГО ВЗНОСА</w:t>
      </w:r>
    </w:p>
    <w:p w:rsidR="00E971D7" w:rsidRPr="00762E4A" w:rsidRDefault="008B428C" w:rsidP="00E971D7">
      <w:r w:rsidRPr="00762E4A">
        <w:t>- Д</w:t>
      </w:r>
      <w:r w:rsidR="00E971D7" w:rsidRPr="00762E4A">
        <w:t>ля</w:t>
      </w:r>
      <w:r w:rsidR="00756A33" w:rsidRPr="00762E4A">
        <w:t xml:space="preserve"> </w:t>
      </w:r>
      <w:r w:rsidR="00E971D7" w:rsidRPr="00762E4A">
        <w:t>работника</w:t>
      </w:r>
      <w:r w:rsidR="00756A33" w:rsidRPr="00762E4A">
        <w:t xml:space="preserve"> - </w:t>
      </w:r>
      <w:r w:rsidR="00E971D7" w:rsidRPr="00762E4A">
        <w:t>от</w:t>
      </w:r>
      <w:r w:rsidR="00756A33" w:rsidRPr="00762E4A">
        <w:t xml:space="preserve"> </w:t>
      </w:r>
      <w:r w:rsidR="00E971D7" w:rsidRPr="00762E4A">
        <w:t>1</w:t>
      </w:r>
      <w:r w:rsidR="00756A33" w:rsidRPr="00762E4A">
        <w:t xml:space="preserve"> </w:t>
      </w:r>
      <w:r w:rsidR="00E971D7" w:rsidRPr="00762E4A">
        <w:t>до</w:t>
      </w:r>
      <w:r w:rsidR="00756A33" w:rsidRPr="00762E4A">
        <w:t xml:space="preserve"> </w:t>
      </w:r>
      <w:r w:rsidR="00E971D7" w:rsidRPr="00762E4A">
        <w:t>10</w:t>
      </w:r>
      <w:r w:rsidR="00756A33" w:rsidRPr="00762E4A">
        <w:t xml:space="preserve"> </w:t>
      </w:r>
      <w:r w:rsidR="00E971D7" w:rsidRPr="00762E4A">
        <w:t>процентов</w:t>
      </w:r>
      <w:r w:rsidR="00756A33" w:rsidRPr="00762E4A">
        <w:t xml:space="preserve"> </w:t>
      </w:r>
      <w:r w:rsidR="00E971D7" w:rsidRPr="00762E4A">
        <w:t>(включительно)</w:t>
      </w:r>
      <w:r w:rsidR="00756A33" w:rsidRPr="00762E4A">
        <w:t xml:space="preserve"> </w:t>
      </w:r>
      <w:r w:rsidR="00E971D7" w:rsidRPr="00762E4A">
        <w:t>фактического</w:t>
      </w:r>
      <w:r w:rsidR="00756A33" w:rsidRPr="00762E4A">
        <w:t xml:space="preserve"> </w:t>
      </w:r>
      <w:r w:rsidR="00E971D7" w:rsidRPr="00762E4A">
        <w:t>заработка</w:t>
      </w:r>
      <w:r w:rsidRPr="00762E4A">
        <w:t>.</w:t>
      </w:r>
    </w:p>
    <w:p w:rsidR="00E971D7" w:rsidRPr="00762E4A" w:rsidRDefault="00E971D7" w:rsidP="00E971D7">
      <w:r w:rsidRPr="00762E4A">
        <w:t>Дополнительный</w:t>
      </w:r>
      <w:r w:rsidR="00756A33" w:rsidRPr="00762E4A">
        <w:t xml:space="preserve"> </w:t>
      </w:r>
      <w:r w:rsidRPr="00762E4A">
        <w:t>взнос</w:t>
      </w:r>
      <w:r w:rsidR="00756A33" w:rsidRPr="00762E4A">
        <w:t xml:space="preserve"> </w:t>
      </w:r>
      <w:r w:rsidRPr="00762E4A">
        <w:t>на</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по</w:t>
      </w:r>
      <w:r w:rsidR="00756A33" w:rsidRPr="00762E4A">
        <w:t xml:space="preserve"> </w:t>
      </w:r>
      <w:r w:rsidRPr="00762E4A">
        <w:t>выбранному</w:t>
      </w:r>
      <w:r w:rsidR="00756A33" w:rsidRPr="00762E4A">
        <w:t xml:space="preserve"> </w:t>
      </w:r>
      <w:r w:rsidRPr="00762E4A">
        <w:t>тарифу</w:t>
      </w:r>
      <w:r w:rsidR="00756A33" w:rsidRPr="00762E4A">
        <w:t xml:space="preserve"> </w:t>
      </w:r>
      <w:r w:rsidRPr="00762E4A">
        <w:t>работник</w:t>
      </w:r>
      <w:r w:rsidR="00756A33" w:rsidRPr="00762E4A">
        <w:t xml:space="preserve"> </w:t>
      </w:r>
      <w:r w:rsidRPr="00762E4A">
        <w:t>уплачивает</w:t>
      </w:r>
      <w:r w:rsidR="00756A33" w:rsidRPr="00762E4A">
        <w:t xml:space="preserve"> </w:t>
      </w:r>
      <w:r w:rsidRPr="00762E4A">
        <w:t>наряду</w:t>
      </w:r>
      <w:r w:rsidR="00756A33" w:rsidRPr="00762E4A">
        <w:t xml:space="preserve"> </w:t>
      </w:r>
      <w:r w:rsidRPr="00762E4A">
        <w:t>с</w:t>
      </w:r>
      <w:r w:rsidR="00756A33" w:rsidRPr="00762E4A">
        <w:t xml:space="preserve"> </w:t>
      </w:r>
      <w:r w:rsidRPr="00762E4A">
        <w:t>обязательным</w:t>
      </w:r>
      <w:r w:rsidR="00756A33" w:rsidRPr="00762E4A">
        <w:t xml:space="preserve"> </w:t>
      </w:r>
      <w:r w:rsidRPr="00762E4A">
        <w:t>1-процентным</w:t>
      </w:r>
      <w:r w:rsidR="00756A33" w:rsidRPr="00762E4A">
        <w:t xml:space="preserve"> </w:t>
      </w:r>
      <w:r w:rsidRPr="00762E4A">
        <w:t>взносом</w:t>
      </w:r>
      <w:r w:rsidR="00756A33" w:rsidRPr="00762E4A">
        <w:t xml:space="preserve"> </w:t>
      </w:r>
      <w:r w:rsidRPr="00762E4A">
        <w:t>в</w:t>
      </w:r>
      <w:r w:rsidR="00756A33" w:rsidRPr="00762E4A">
        <w:t xml:space="preserve"> </w:t>
      </w:r>
      <w:r w:rsidRPr="00762E4A">
        <w:t>бюджет</w:t>
      </w:r>
      <w:r w:rsidR="00756A33" w:rsidRPr="00762E4A">
        <w:t xml:space="preserve"> </w:t>
      </w:r>
      <w:r w:rsidRPr="00762E4A">
        <w:t>фонда</w:t>
      </w:r>
      <w:r w:rsidR="00756A33" w:rsidRPr="00762E4A">
        <w:t xml:space="preserve"> </w:t>
      </w:r>
      <w:r w:rsidRPr="00762E4A">
        <w:t>социальной</w:t>
      </w:r>
      <w:r w:rsidR="00756A33" w:rsidRPr="00762E4A">
        <w:t xml:space="preserve"> </w:t>
      </w:r>
      <w:r w:rsidRPr="00762E4A">
        <w:t>защиты</w:t>
      </w:r>
      <w:r w:rsidR="00756A33" w:rsidRPr="00762E4A">
        <w:t xml:space="preserve"> </w:t>
      </w:r>
      <w:r w:rsidRPr="00762E4A">
        <w:t>населения.</w:t>
      </w:r>
    </w:p>
    <w:p w:rsidR="00E971D7" w:rsidRPr="00762E4A" w:rsidRDefault="008B428C" w:rsidP="00E971D7">
      <w:r w:rsidRPr="00762E4A">
        <w:t>- Д</w:t>
      </w:r>
      <w:r w:rsidR="00E971D7" w:rsidRPr="00762E4A">
        <w:t>ля</w:t>
      </w:r>
      <w:r w:rsidR="00756A33" w:rsidRPr="00762E4A">
        <w:t xml:space="preserve"> </w:t>
      </w:r>
      <w:r w:rsidR="00E971D7" w:rsidRPr="00762E4A">
        <w:t>работодателя</w:t>
      </w:r>
      <w:r w:rsidR="00756A33" w:rsidRPr="00762E4A">
        <w:t xml:space="preserve"> - </w:t>
      </w:r>
      <w:r w:rsidR="00E971D7" w:rsidRPr="00762E4A">
        <w:t>соразмерно</w:t>
      </w:r>
      <w:r w:rsidR="00756A33" w:rsidRPr="00762E4A">
        <w:t xml:space="preserve"> </w:t>
      </w:r>
      <w:r w:rsidR="00E971D7" w:rsidRPr="00762E4A">
        <w:t>взносу</w:t>
      </w:r>
      <w:r w:rsidR="00756A33" w:rsidRPr="00762E4A">
        <w:t xml:space="preserve"> </w:t>
      </w:r>
      <w:r w:rsidR="00E971D7" w:rsidRPr="00762E4A">
        <w:t>работника,</w:t>
      </w:r>
      <w:r w:rsidR="00756A33" w:rsidRPr="00762E4A">
        <w:t xml:space="preserve"> </w:t>
      </w:r>
      <w:r w:rsidR="00E971D7" w:rsidRPr="00762E4A">
        <w:t>но</w:t>
      </w:r>
      <w:r w:rsidR="00756A33" w:rsidRPr="00762E4A">
        <w:t xml:space="preserve"> </w:t>
      </w:r>
      <w:r w:rsidR="00E971D7" w:rsidRPr="00762E4A">
        <w:t>не</w:t>
      </w:r>
      <w:r w:rsidR="00756A33" w:rsidRPr="00762E4A">
        <w:t xml:space="preserve"> </w:t>
      </w:r>
      <w:r w:rsidR="00E971D7" w:rsidRPr="00762E4A">
        <w:t>более</w:t>
      </w:r>
      <w:r w:rsidR="00756A33" w:rsidRPr="00762E4A">
        <w:t xml:space="preserve"> </w:t>
      </w:r>
      <w:r w:rsidR="00E971D7" w:rsidRPr="00762E4A">
        <w:t>3</w:t>
      </w:r>
      <w:r w:rsidR="00756A33" w:rsidRPr="00762E4A">
        <w:t xml:space="preserve"> </w:t>
      </w:r>
      <w:r w:rsidR="00E971D7" w:rsidRPr="00762E4A">
        <w:t>процентных</w:t>
      </w:r>
      <w:r w:rsidR="00756A33" w:rsidRPr="00762E4A">
        <w:t xml:space="preserve"> </w:t>
      </w:r>
      <w:r w:rsidR="00E971D7" w:rsidRPr="00762E4A">
        <w:t>пунктов.</w:t>
      </w:r>
    </w:p>
    <w:p w:rsidR="00E971D7" w:rsidRPr="00762E4A" w:rsidRDefault="00E971D7" w:rsidP="00E971D7">
      <w:r w:rsidRPr="00762E4A">
        <w:t>В</w:t>
      </w:r>
      <w:r w:rsidR="00756A33" w:rsidRPr="00762E4A">
        <w:t xml:space="preserve"> </w:t>
      </w:r>
      <w:r w:rsidRPr="00762E4A">
        <w:t>случае</w:t>
      </w:r>
      <w:r w:rsidR="00756A33" w:rsidRPr="00762E4A">
        <w:t xml:space="preserve"> </w:t>
      </w:r>
      <w:r w:rsidRPr="00762E4A">
        <w:t>участия</w:t>
      </w:r>
      <w:r w:rsidR="00756A33" w:rsidRPr="00762E4A">
        <w:t xml:space="preserve"> </w:t>
      </w:r>
      <w:r w:rsidRPr="00762E4A">
        <w:t>работника</w:t>
      </w:r>
      <w:r w:rsidR="00756A33" w:rsidRPr="00762E4A">
        <w:t xml:space="preserve"> </w:t>
      </w:r>
      <w:r w:rsidRPr="00762E4A">
        <w:t>в</w:t>
      </w:r>
      <w:r w:rsidR="00756A33" w:rsidRPr="00762E4A">
        <w:t xml:space="preserve"> </w:t>
      </w:r>
      <w:r w:rsidRPr="00762E4A">
        <w:t>новой</w:t>
      </w:r>
      <w:r w:rsidR="00756A33" w:rsidRPr="00762E4A">
        <w:t xml:space="preserve"> </w:t>
      </w:r>
      <w:r w:rsidRPr="00762E4A">
        <w:t>программе</w:t>
      </w:r>
      <w:r w:rsidR="00756A33" w:rsidRPr="00762E4A">
        <w:t xml:space="preserve"> </w:t>
      </w:r>
      <w:r w:rsidRPr="00762E4A">
        <w:t>страхования</w:t>
      </w:r>
      <w:r w:rsidR="00756A33" w:rsidRPr="00762E4A">
        <w:t xml:space="preserve"> </w:t>
      </w:r>
      <w:r w:rsidRPr="00762E4A">
        <w:t>его</w:t>
      </w:r>
      <w:r w:rsidR="00756A33" w:rsidRPr="00762E4A">
        <w:t xml:space="preserve"> </w:t>
      </w:r>
      <w:r w:rsidRPr="00762E4A">
        <w:t>работодатель</w:t>
      </w:r>
      <w:r w:rsidR="00756A33" w:rsidRPr="00762E4A">
        <w:t xml:space="preserve"> </w:t>
      </w:r>
      <w:r w:rsidRPr="00762E4A">
        <w:t>обязан</w:t>
      </w:r>
      <w:r w:rsidR="00756A33" w:rsidRPr="00762E4A">
        <w:t xml:space="preserve"> </w:t>
      </w:r>
      <w:r w:rsidRPr="00762E4A">
        <w:t>уплачивать</w:t>
      </w:r>
      <w:r w:rsidR="00756A33" w:rsidRPr="00762E4A">
        <w:t xml:space="preserve"> </w:t>
      </w:r>
      <w:r w:rsidRPr="00762E4A">
        <w:t>дополнительный</w:t>
      </w:r>
      <w:r w:rsidR="00756A33" w:rsidRPr="00762E4A">
        <w:t xml:space="preserve"> </w:t>
      </w:r>
      <w:r w:rsidRPr="00762E4A">
        <w:t>взнос</w:t>
      </w:r>
      <w:r w:rsidR="00756A33" w:rsidRPr="00762E4A">
        <w:t xml:space="preserve"> </w:t>
      </w:r>
      <w:r w:rsidRPr="00762E4A">
        <w:t>на</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этого</w:t>
      </w:r>
      <w:r w:rsidR="00756A33" w:rsidRPr="00762E4A">
        <w:t xml:space="preserve"> </w:t>
      </w:r>
      <w:r w:rsidRPr="00762E4A">
        <w:t>работника.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36"/>
        <w:gridCol w:w="1437"/>
        <w:gridCol w:w="2908"/>
      </w:tblGrid>
      <w:tr w:rsidR="00E971D7" w:rsidRPr="00762E4A" w:rsidTr="00E971D7">
        <w:trPr>
          <w:tblCellSpacing w:w="15" w:type="dxa"/>
        </w:trPr>
        <w:tc>
          <w:tcPr>
            <w:tcW w:w="0" w:type="auto"/>
            <w:vAlign w:val="center"/>
            <w:hideMark/>
          </w:tcPr>
          <w:p w:rsidR="00E971D7" w:rsidRPr="00762E4A" w:rsidRDefault="00E971D7" w:rsidP="00E971D7">
            <w:r w:rsidRPr="00762E4A">
              <w:rPr>
                <w:bCs/>
              </w:rPr>
              <w:t>Работник</w:t>
            </w:r>
          </w:p>
        </w:tc>
        <w:tc>
          <w:tcPr>
            <w:tcW w:w="0" w:type="auto"/>
            <w:vAlign w:val="center"/>
            <w:hideMark/>
          </w:tcPr>
          <w:p w:rsidR="00E971D7" w:rsidRPr="00762E4A" w:rsidRDefault="00E971D7" w:rsidP="00E971D7">
            <w:r w:rsidRPr="00762E4A">
              <w:rPr>
                <w:bCs/>
              </w:rPr>
              <w:t>Работодатель</w:t>
            </w:r>
          </w:p>
        </w:tc>
        <w:tc>
          <w:tcPr>
            <w:tcW w:w="0" w:type="auto"/>
            <w:vAlign w:val="center"/>
            <w:hideMark/>
          </w:tcPr>
          <w:p w:rsidR="00E971D7" w:rsidRPr="00762E4A" w:rsidRDefault="00E971D7" w:rsidP="00E971D7">
            <w:r w:rsidRPr="00762E4A">
              <w:rPr>
                <w:bCs/>
              </w:rPr>
              <w:t>Итого:</w:t>
            </w:r>
            <w:r w:rsidR="00756A33" w:rsidRPr="00762E4A">
              <w:rPr>
                <w:bCs/>
              </w:rPr>
              <w:t xml:space="preserve"> </w:t>
            </w:r>
            <w:r w:rsidRPr="00762E4A">
              <w:rPr>
                <w:bCs/>
              </w:rPr>
              <w:t>общий</w:t>
            </w:r>
            <w:r w:rsidR="00756A33" w:rsidRPr="00762E4A">
              <w:rPr>
                <w:bCs/>
              </w:rPr>
              <w:t xml:space="preserve"> </w:t>
            </w:r>
            <w:r w:rsidRPr="00762E4A">
              <w:rPr>
                <w:bCs/>
              </w:rPr>
              <w:t>тариф</w:t>
            </w:r>
            <w:r w:rsidR="00756A33" w:rsidRPr="00762E4A">
              <w:rPr>
                <w:bCs/>
              </w:rPr>
              <w:t xml:space="preserve"> </w:t>
            </w:r>
            <w:r w:rsidRPr="00762E4A">
              <w:rPr>
                <w:bCs/>
              </w:rPr>
              <w:t>взноса</w:t>
            </w:r>
            <w:r w:rsidRPr="00762E4A">
              <w:rPr>
                <w:bCs/>
              </w:rPr>
              <w:br/>
              <w:t>на</w:t>
            </w:r>
            <w:r w:rsidR="00756A33" w:rsidRPr="00762E4A">
              <w:rPr>
                <w:bCs/>
              </w:rPr>
              <w:t xml:space="preserve"> </w:t>
            </w:r>
            <w:r w:rsidRPr="00762E4A">
              <w:rPr>
                <w:bCs/>
              </w:rPr>
              <w:t>накопительную</w:t>
            </w:r>
            <w:r w:rsidR="00756A33" w:rsidRPr="00762E4A">
              <w:rPr>
                <w:bCs/>
              </w:rPr>
              <w:t xml:space="preserve"> </w:t>
            </w:r>
            <w:r w:rsidRPr="00762E4A">
              <w:rPr>
                <w:bCs/>
              </w:rPr>
              <w:t>пенсию</w:t>
            </w:r>
          </w:p>
        </w:tc>
      </w:tr>
      <w:tr w:rsidR="00E971D7" w:rsidRPr="00762E4A" w:rsidTr="00E971D7">
        <w:trPr>
          <w:tblCellSpacing w:w="15" w:type="dxa"/>
        </w:trPr>
        <w:tc>
          <w:tcPr>
            <w:tcW w:w="0" w:type="auto"/>
            <w:vAlign w:val="center"/>
            <w:hideMark/>
          </w:tcPr>
          <w:p w:rsidR="00E971D7" w:rsidRPr="00762E4A" w:rsidRDefault="00E971D7" w:rsidP="00E971D7">
            <w:r w:rsidRPr="00762E4A">
              <w:t>1%</w:t>
            </w:r>
          </w:p>
        </w:tc>
        <w:tc>
          <w:tcPr>
            <w:tcW w:w="0" w:type="auto"/>
            <w:vAlign w:val="center"/>
            <w:hideMark/>
          </w:tcPr>
          <w:p w:rsidR="00E971D7" w:rsidRPr="00762E4A" w:rsidRDefault="00E971D7" w:rsidP="00E971D7">
            <w:r w:rsidRPr="00762E4A">
              <w:t>1%</w:t>
            </w:r>
          </w:p>
        </w:tc>
        <w:tc>
          <w:tcPr>
            <w:tcW w:w="0" w:type="auto"/>
            <w:vAlign w:val="center"/>
            <w:hideMark/>
          </w:tcPr>
          <w:p w:rsidR="00E971D7" w:rsidRPr="00762E4A" w:rsidRDefault="00E971D7" w:rsidP="00E971D7">
            <w:r w:rsidRPr="00762E4A">
              <w:t>2%</w:t>
            </w:r>
          </w:p>
        </w:tc>
      </w:tr>
      <w:tr w:rsidR="00E971D7" w:rsidRPr="00762E4A" w:rsidTr="00E971D7">
        <w:trPr>
          <w:tblCellSpacing w:w="15" w:type="dxa"/>
        </w:trPr>
        <w:tc>
          <w:tcPr>
            <w:tcW w:w="0" w:type="auto"/>
            <w:vAlign w:val="center"/>
            <w:hideMark/>
          </w:tcPr>
          <w:p w:rsidR="00E971D7" w:rsidRPr="00762E4A" w:rsidRDefault="00E971D7" w:rsidP="00E971D7">
            <w:r w:rsidRPr="00762E4A">
              <w:t>2%</w:t>
            </w:r>
          </w:p>
        </w:tc>
        <w:tc>
          <w:tcPr>
            <w:tcW w:w="0" w:type="auto"/>
            <w:vAlign w:val="center"/>
            <w:hideMark/>
          </w:tcPr>
          <w:p w:rsidR="00E971D7" w:rsidRPr="00762E4A" w:rsidRDefault="00E971D7" w:rsidP="00E971D7">
            <w:r w:rsidRPr="00762E4A">
              <w:t>2%</w:t>
            </w:r>
          </w:p>
        </w:tc>
        <w:tc>
          <w:tcPr>
            <w:tcW w:w="0" w:type="auto"/>
            <w:vAlign w:val="center"/>
            <w:hideMark/>
          </w:tcPr>
          <w:p w:rsidR="00E971D7" w:rsidRPr="00762E4A" w:rsidRDefault="00E971D7" w:rsidP="00E971D7">
            <w:r w:rsidRPr="00762E4A">
              <w:t>4%</w:t>
            </w:r>
          </w:p>
        </w:tc>
      </w:tr>
      <w:tr w:rsidR="00E971D7" w:rsidRPr="00762E4A" w:rsidTr="00E971D7">
        <w:trPr>
          <w:tblCellSpacing w:w="15" w:type="dxa"/>
        </w:trPr>
        <w:tc>
          <w:tcPr>
            <w:tcW w:w="0" w:type="auto"/>
            <w:vAlign w:val="center"/>
            <w:hideMark/>
          </w:tcPr>
          <w:p w:rsidR="00E971D7" w:rsidRPr="00762E4A" w:rsidRDefault="00E971D7" w:rsidP="00E971D7">
            <w:r w:rsidRPr="00762E4A">
              <w:t>3%</w:t>
            </w:r>
          </w:p>
        </w:tc>
        <w:tc>
          <w:tcPr>
            <w:tcW w:w="0" w:type="auto"/>
            <w:vAlign w:val="center"/>
            <w:hideMark/>
          </w:tcPr>
          <w:p w:rsidR="00E971D7" w:rsidRPr="00762E4A" w:rsidRDefault="00E971D7" w:rsidP="00E971D7">
            <w:r w:rsidRPr="00762E4A">
              <w:t>3%</w:t>
            </w:r>
          </w:p>
        </w:tc>
        <w:tc>
          <w:tcPr>
            <w:tcW w:w="0" w:type="auto"/>
            <w:vAlign w:val="center"/>
            <w:hideMark/>
          </w:tcPr>
          <w:p w:rsidR="00E971D7" w:rsidRPr="00762E4A" w:rsidRDefault="00E971D7" w:rsidP="00E971D7">
            <w:r w:rsidRPr="00762E4A">
              <w:t>6%</w:t>
            </w:r>
          </w:p>
        </w:tc>
      </w:tr>
      <w:tr w:rsidR="00E971D7" w:rsidRPr="00762E4A" w:rsidTr="00E971D7">
        <w:trPr>
          <w:tblCellSpacing w:w="15" w:type="dxa"/>
        </w:trPr>
        <w:tc>
          <w:tcPr>
            <w:tcW w:w="0" w:type="auto"/>
            <w:vAlign w:val="center"/>
            <w:hideMark/>
          </w:tcPr>
          <w:p w:rsidR="00E971D7" w:rsidRPr="00762E4A" w:rsidRDefault="00E971D7" w:rsidP="00E971D7">
            <w:r w:rsidRPr="00762E4A">
              <w:t>4%</w:t>
            </w:r>
          </w:p>
        </w:tc>
        <w:tc>
          <w:tcPr>
            <w:tcW w:w="0" w:type="auto"/>
            <w:vAlign w:val="center"/>
            <w:hideMark/>
          </w:tcPr>
          <w:p w:rsidR="00E971D7" w:rsidRPr="00762E4A" w:rsidRDefault="00E971D7" w:rsidP="00E971D7">
            <w:r w:rsidRPr="00762E4A">
              <w:t>3%</w:t>
            </w:r>
          </w:p>
        </w:tc>
        <w:tc>
          <w:tcPr>
            <w:tcW w:w="0" w:type="auto"/>
            <w:vAlign w:val="center"/>
            <w:hideMark/>
          </w:tcPr>
          <w:p w:rsidR="00E971D7" w:rsidRPr="00762E4A" w:rsidRDefault="00E971D7" w:rsidP="00E971D7">
            <w:r w:rsidRPr="00762E4A">
              <w:t>7%</w:t>
            </w:r>
          </w:p>
        </w:tc>
      </w:tr>
      <w:tr w:rsidR="00E971D7" w:rsidRPr="00762E4A" w:rsidTr="00E971D7">
        <w:trPr>
          <w:tblCellSpacing w:w="15" w:type="dxa"/>
        </w:trPr>
        <w:tc>
          <w:tcPr>
            <w:tcW w:w="0" w:type="auto"/>
            <w:vAlign w:val="center"/>
            <w:hideMark/>
          </w:tcPr>
          <w:p w:rsidR="00E971D7" w:rsidRPr="00762E4A" w:rsidRDefault="00E971D7" w:rsidP="00E971D7">
            <w:r w:rsidRPr="00762E4A">
              <w:lastRenderedPageBreak/>
              <w:t>5%</w:t>
            </w:r>
          </w:p>
        </w:tc>
        <w:tc>
          <w:tcPr>
            <w:tcW w:w="0" w:type="auto"/>
            <w:vAlign w:val="center"/>
            <w:hideMark/>
          </w:tcPr>
          <w:p w:rsidR="00E971D7" w:rsidRPr="00762E4A" w:rsidRDefault="00E971D7" w:rsidP="00E971D7">
            <w:r w:rsidRPr="00762E4A">
              <w:t>3%</w:t>
            </w:r>
          </w:p>
        </w:tc>
        <w:tc>
          <w:tcPr>
            <w:tcW w:w="0" w:type="auto"/>
            <w:vAlign w:val="center"/>
            <w:hideMark/>
          </w:tcPr>
          <w:p w:rsidR="00E971D7" w:rsidRPr="00762E4A" w:rsidRDefault="00E971D7" w:rsidP="00E971D7">
            <w:r w:rsidRPr="00762E4A">
              <w:t>8%</w:t>
            </w:r>
          </w:p>
        </w:tc>
      </w:tr>
      <w:tr w:rsidR="00E971D7" w:rsidRPr="00762E4A" w:rsidTr="00E971D7">
        <w:trPr>
          <w:tblCellSpacing w:w="15" w:type="dxa"/>
        </w:trPr>
        <w:tc>
          <w:tcPr>
            <w:tcW w:w="0" w:type="auto"/>
            <w:vAlign w:val="center"/>
            <w:hideMark/>
          </w:tcPr>
          <w:p w:rsidR="00E971D7" w:rsidRPr="00762E4A" w:rsidRDefault="00756A33" w:rsidP="00E971D7">
            <w:r w:rsidRPr="00762E4A">
              <w:t>...</w:t>
            </w:r>
          </w:p>
        </w:tc>
        <w:tc>
          <w:tcPr>
            <w:tcW w:w="0" w:type="auto"/>
            <w:vAlign w:val="center"/>
            <w:hideMark/>
          </w:tcPr>
          <w:p w:rsidR="00E971D7" w:rsidRPr="00762E4A" w:rsidRDefault="00E971D7" w:rsidP="00E971D7">
            <w:r w:rsidRPr="00762E4A">
              <w:t>3%</w:t>
            </w:r>
          </w:p>
        </w:tc>
        <w:tc>
          <w:tcPr>
            <w:tcW w:w="0" w:type="auto"/>
            <w:vAlign w:val="center"/>
            <w:hideMark/>
          </w:tcPr>
          <w:p w:rsidR="00E971D7" w:rsidRPr="00762E4A" w:rsidRDefault="00756A33" w:rsidP="00E971D7">
            <w:r w:rsidRPr="00762E4A">
              <w:t>...</w:t>
            </w:r>
          </w:p>
        </w:tc>
      </w:tr>
      <w:tr w:rsidR="00E971D7" w:rsidRPr="00762E4A" w:rsidTr="00E971D7">
        <w:trPr>
          <w:tblCellSpacing w:w="15" w:type="dxa"/>
        </w:trPr>
        <w:tc>
          <w:tcPr>
            <w:tcW w:w="0" w:type="auto"/>
            <w:vAlign w:val="center"/>
            <w:hideMark/>
          </w:tcPr>
          <w:p w:rsidR="00E971D7" w:rsidRPr="00762E4A" w:rsidRDefault="00E971D7" w:rsidP="00E971D7">
            <w:r w:rsidRPr="00762E4A">
              <w:t>10%</w:t>
            </w:r>
          </w:p>
        </w:tc>
        <w:tc>
          <w:tcPr>
            <w:tcW w:w="0" w:type="auto"/>
            <w:vAlign w:val="center"/>
            <w:hideMark/>
          </w:tcPr>
          <w:p w:rsidR="00E971D7" w:rsidRPr="00762E4A" w:rsidRDefault="00E971D7" w:rsidP="00E971D7">
            <w:r w:rsidRPr="00762E4A">
              <w:t>3%</w:t>
            </w:r>
          </w:p>
        </w:tc>
        <w:tc>
          <w:tcPr>
            <w:tcW w:w="0" w:type="auto"/>
            <w:vAlign w:val="center"/>
            <w:hideMark/>
          </w:tcPr>
          <w:p w:rsidR="00E971D7" w:rsidRPr="00762E4A" w:rsidRDefault="00E971D7" w:rsidP="00E971D7">
            <w:r w:rsidRPr="00762E4A">
              <w:t>13%</w:t>
            </w:r>
          </w:p>
        </w:tc>
      </w:tr>
    </w:tbl>
    <w:p w:rsidR="00E971D7" w:rsidRPr="00762E4A" w:rsidRDefault="00E971D7" w:rsidP="00E971D7">
      <w:r w:rsidRPr="00762E4A">
        <w:t>При</w:t>
      </w:r>
      <w:r w:rsidR="00756A33" w:rsidRPr="00762E4A">
        <w:t xml:space="preserve"> </w:t>
      </w:r>
      <w:r w:rsidRPr="00762E4A">
        <w:t>этом</w:t>
      </w:r>
      <w:r w:rsidR="00756A33" w:rsidRPr="00762E4A">
        <w:t xml:space="preserve"> </w:t>
      </w:r>
      <w:r w:rsidRPr="00762E4A">
        <w:t>общий</w:t>
      </w:r>
      <w:r w:rsidR="00756A33" w:rsidRPr="00762E4A">
        <w:t xml:space="preserve"> </w:t>
      </w:r>
      <w:r w:rsidRPr="00762E4A">
        <w:t>взнос</w:t>
      </w:r>
      <w:r w:rsidR="00756A33" w:rsidRPr="00762E4A">
        <w:t xml:space="preserve"> </w:t>
      </w:r>
      <w:r w:rsidRPr="00762E4A">
        <w:t>работодателя</w:t>
      </w:r>
      <w:r w:rsidR="00756A33" w:rsidRPr="00762E4A">
        <w:t xml:space="preserve"> </w:t>
      </w:r>
      <w:r w:rsidRPr="00762E4A">
        <w:t>на</w:t>
      </w:r>
      <w:r w:rsidR="00756A33" w:rsidRPr="00762E4A">
        <w:t xml:space="preserve"> </w:t>
      </w:r>
      <w:r w:rsidRPr="00762E4A">
        <w:t>социальное</w:t>
      </w:r>
      <w:r w:rsidR="00756A33" w:rsidRPr="00762E4A">
        <w:t xml:space="preserve"> </w:t>
      </w:r>
      <w:r w:rsidRPr="00762E4A">
        <w:t>(пенсионное)</w:t>
      </w:r>
      <w:r w:rsidR="00756A33" w:rsidRPr="00762E4A">
        <w:t xml:space="preserve"> </w:t>
      </w:r>
      <w:r w:rsidRPr="00762E4A">
        <w:t>страхование</w:t>
      </w:r>
      <w:r w:rsidR="00756A33" w:rsidRPr="00762E4A">
        <w:t xml:space="preserve"> </w:t>
      </w:r>
      <w:r w:rsidRPr="00762E4A">
        <w:t>не</w:t>
      </w:r>
      <w:r w:rsidR="00756A33" w:rsidRPr="00762E4A">
        <w:t xml:space="preserve"> </w:t>
      </w:r>
      <w:r w:rsidRPr="00762E4A">
        <w:t>увеличится.</w:t>
      </w:r>
      <w:r w:rsidR="00756A33" w:rsidRPr="00762E4A">
        <w:t xml:space="preserve"> </w:t>
      </w:r>
      <w:r w:rsidRPr="00762E4A">
        <w:t>Для</w:t>
      </w:r>
      <w:r w:rsidR="00756A33" w:rsidRPr="00762E4A">
        <w:t xml:space="preserve"> </w:t>
      </w:r>
      <w:r w:rsidRPr="00762E4A">
        <w:t>него</w:t>
      </w:r>
      <w:r w:rsidR="00756A33" w:rsidRPr="00762E4A">
        <w:t xml:space="preserve"> </w:t>
      </w:r>
      <w:r w:rsidRPr="00762E4A">
        <w:t>будет</w:t>
      </w:r>
      <w:r w:rsidR="00756A33" w:rsidRPr="00762E4A">
        <w:t xml:space="preserve"> </w:t>
      </w:r>
      <w:r w:rsidRPr="00762E4A">
        <w:t>соразмерно</w:t>
      </w:r>
      <w:r w:rsidR="00756A33" w:rsidRPr="00762E4A">
        <w:t xml:space="preserve"> </w:t>
      </w:r>
      <w:r w:rsidRPr="00762E4A">
        <w:t>уменьшен</w:t>
      </w:r>
      <w:r w:rsidR="00756A33" w:rsidRPr="00762E4A">
        <w:t xml:space="preserve"> </w:t>
      </w:r>
      <w:r w:rsidRPr="00762E4A">
        <w:t>тариф</w:t>
      </w:r>
      <w:r w:rsidR="00756A33" w:rsidRPr="00762E4A">
        <w:t xml:space="preserve"> </w:t>
      </w:r>
      <w:r w:rsidRPr="00762E4A">
        <w:t>обязательного</w:t>
      </w:r>
      <w:r w:rsidR="00756A33" w:rsidRPr="00762E4A">
        <w:t xml:space="preserve"> </w:t>
      </w:r>
      <w:r w:rsidRPr="00762E4A">
        <w:t>28-процентного</w:t>
      </w:r>
      <w:r w:rsidR="00756A33" w:rsidRPr="00762E4A">
        <w:t xml:space="preserve"> </w:t>
      </w:r>
      <w:r w:rsidRPr="00762E4A">
        <w:t>страхового</w:t>
      </w:r>
      <w:r w:rsidR="00756A33" w:rsidRPr="00762E4A">
        <w:t xml:space="preserve"> </w:t>
      </w:r>
      <w:r w:rsidRPr="00762E4A">
        <w:t>взноса</w:t>
      </w:r>
      <w:r w:rsidR="00756A33" w:rsidRPr="00762E4A">
        <w:t xml:space="preserve"> </w:t>
      </w:r>
      <w:r w:rsidRPr="00762E4A">
        <w:t>на</w:t>
      </w:r>
      <w:r w:rsidR="00756A33" w:rsidRPr="00762E4A">
        <w:t xml:space="preserve"> </w:t>
      </w:r>
      <w:r w:rsidRPr="00762E4A">
        <w:t>пенсионное</w:t>
      </w:r>
      <w:r w:rsidR="00756A33" w:rsidRPr="00762E4A">
        <w:t xml:space="preserve"> </w:t>
      </w:r>
      <w:r w:rsidRPr="00762E4A">
        <w:t>страхование</w:t>
      </w:r>
      <w:r w:rsidR="00756A33" w:rsidRPr="00762E4A">
        <w:t xml:space="preserve"> </w:t>
      </w:r>
      <w:r w:rsidRPr="00762E4A">
        <w:t>в</w:t>
      </w:r>
      <w:r w:rsidR="00756A33" w:rsidRPr="00762E4A">
        <w:t xml:space="preserve"> </w:t>
      </w:r>
      <w:r w:rsidRPr="00762E4A">
        <w:t>бюджет</w:t>
      </w:r>
      <w:r w:rsidR="00756A33" w:rsidRPr="00762E4A">
        <w:t xml:space="preserve"> </w:t>
      </w:r>
      <w:r w:rsidRPr="00762E4A">
        <w:t>фонда</w:t>
      </w:r>
      <w:r w:rsidR="00756A33" w:rsidRPr="00762E4A">
        <w:t xml:space="preserve"> </w:t>
      </w:r>
      <w:r w:rsidRPr="00762E4A">
        <w:t>соцзащиты.</w:t>
      </w:r>
    </w:p>
    <w:p w:rsidR="00E971D7" w:rsidRPr="00762E4A" w:rsidRDefault="00E971D7" w:rsidP="00E971D7">
      <w:r w:rsidRPr="00762E4A">
        <w:t>Передача</w:t>
      </w:r>
      <w:r w:rsidR="00756A33" w:rsidRPr="00762E4A">
        <w:t xml:space="preserve"> </w:t>
      </w:r>
      <w:r w:rsidRPr="00762E4A">
        <w:t>части</w:t>
      </w:r>
      <w:r w:rsidR="00756A33" w:rsidRPr="00762E4A">
        <w:t xml:space="preserve"> </w:t>
      </w:r>
      <w:r w:rsidRPr="00762E4A">
        <w:t>взноса</w:t>
      </w:r>
      <w:r w:rsidR="00756A33" w:rsidRPr="00762E4A">
        <w:t xml:space="preserve"> </w:t>
      </w:r>
      <w:r w:rsidRPr="00762E4A">
        <w:t>работодателя</w:t>
      </w:r>
      <w:r w:rsidR="00756A33" w:rsidRPr="00762E4A">
        <w:t xml:space="preserve"> </w:t>
      </w:r>
      <w:r w:rsidRPr="00762E4A">
        <w:t>(до</w:t>
      </w:r>
      <w:r w:rsidR="00756A33" w:rsidRPr="00762E4A">
        <w:t xml:space="preserve"> </w:t>
      </w:r>
      <w:r w:rsidRPr="00762E4A">
        <w:t>3</w:t>
      </w:r>
      <w:r w:rsidR="00756A33" w:rsidRPr="00762E4A">
        <w:t xml:space="preserve"> </w:t>
      </w:r>
      <w:r w:rsidRPr="00762E4A">
        <w:t>процентов)</w:t>
      </w:r>
      <w:r w:rsidR="00756A33" w:rsidRPr="00762E4A">
        <w:t xml:space="preserve"> </w:t>
      </w:r>
      <w:r w:rsidRPr="00762E4A">
        <w:t>в</w:t>
      </w:r>
      <w:r w:rsidR="00756A33" w:rsidRPr="00762E4A">
        <w:t xml:space="preserve"> </w:t>
      </w:r>
      <w:r w:rsidRPr="00762E4A">
        <w:t>пенсионные</w:t>
      </w:r>
      <w:r w:rsidR="00756A33" w:rsidRPr="00762E4A">
        <w:t xml:space="preserve"> </w:t>
      </w:r>
      <w:r w:rsidRPr="00762E4A">
        <w:t>накопления</w:t>
      </w:r>
      <w:r w:rsidR="00756A33" w:rsidRPr="00762E4A">
        <w:t xml:space="preserve"> </w:t>
      </w:r>
      <w:r w:rsidRPr="00762E4A">
        <w:t>работнику</w:t>
      </w:r>
      <w:r w:rsidR="00756A33" w:rsidRPr="00762E4A">
        <w:t xml:space="preserve"> - </w:t>
      </w:r>
      <w:r w:rsidRPr="00762E4A">
        <w:t>это</w:t>
      </w:r>
      <w:r w:rsidR="00756A33" w:rsidRPr="00762E4A">
        <w:t xml:space="preserve"> </w:t>
      </w:r>
      <w:r w:rsidRPr="00762E4A">
        <w:t>выпадающие</w:t>
      </w:r>
      <w:r w:rsidR="00756A33" w:rsidRPr="00762E4A">
        <w:t xml:space="preserve"> </w:t>
      </w:r>
      <w:r w:rsidRPr="00762E4A">
        <w:t>доходы</w:t>
      </w:r>
      <w:r w:rsidR="00756A33" w:rsidRPr="00762E4A">
        <w:t xml:space="preserve"> </w:t>
      </w:r>
      <w:r w:rsidRPr="00762E4A">
        <w:t>бюджета</w:t>
      </w:r>
      <w:r w:rsidR="00756A33" w:rsidRPr="00762E4A">
        <w:t xml:space="preserve"> </w:t>
      </w:r>
      <w:r w:rsidRPr="00762E4A">
        <w:t>фонда</w:t>
      </w:r>
      <w:r w:rsidR="00756A33" w:rsidRPr="00762E4A">
        <w:t xml:space="preserve"> </w:t>
      </w:r>
      <w:r w:rsidRPr="00762E4A">
        <w:t>соцзащиты.</w:t>
      </w:r>
      <w:r w:rsidR="00756A33" w:rsidRPr="00762E4A">
        <w:t xml:space="preserve"> </w:t>
      </w:r>
      <w:r w:rsidRPr="00762E4A">
        <w:t>Поэтому</w:t>
      </w:r>
      <w:r w:rsidR="00756A33" w:rsidRPr="00762E4A">
        <w:t xml:space="preserve"> </w:t>
      </w:r>
      <w:r w:rsidRPr="00762E4A">
        <w:t>государство</w:t>
      </w:r>
      <w:r w:rsidR="00756A33" w:rsidRPr="00762E4A">
        <w:t xml:space="preserve"> </w:t>
      </w:r>
      <w:r w:rsidRPr="00762E4A">
        <w:t>принимает</w:t>
      </w:r>
      <w:r w:rsidR="00756A33" w:rsidRPr="00762E4A">
        <w:t xml:space="preserve"> </w:t>
      </w:r>
      <w:r w:rsidRPr="00762E4A">
        <w:t>на</w:t>
      </w:r>
      <w:r w:rsidR="00756A33" w:rsidRPr="00762E4A">
        <w:t xml:space="preserve"> </w:t>
      </w:r>
      <w:r w:rsidRPr="00762E4A">
        <w:t>себя</w:t>
      </w:r>
      <w:r w:rsidR="00756A33" w:rsidRPr="00762E4A">
        <w:t xml:space="preserve"> </w:t>
      </w:r>
      <w:r w:rsidRPr="00762E4A">
        <w:t>обязательства</w:t>
      </w:r>
      <w:r w:rsidR="00756A33" w:rsidRPr="00762E4A">
        <w:t xml:space="preserve"> </w:t>
      </w:r>
      <w:r w:rsidRPr="00762E4A">
        <w:t>по</w:t>
      </w:r>
      <w:r w:rsidR="00756A33" w:rsidRPr="00762E4A">
        <w:t xml:space="preserve"> </w:t>
      </w:r>
      <w:r w:rsidRPr="00762E4A">
        <w:t>сохранению</w:t>
      </w:r>
      <w:r w:rsidR="00756A33" w:rsidRPr="00762E4A">
        <w:t xml:space="preserve"> </w:t>
      </w:r>
      <w:r w:rsidRPr="00762E4A">
        <w:t>доходов</w:t>
      </w:r>
      <w:r w:rsidR="00756A33" w:rsidRPr="00762E4A">
        <w:t xml:space="preserve"> </w:t>
      </w:r>
      <w:r w:rsidRPr="00762E4A">
        <w:t>бюджета</w:t>
      </w:r>
      <w:r w:rsidR="00756A33" w:rsidRPr="00762E4A">
        <w:t xml:space="preserve"> </w:t>
      </w:r>
      <w:r w:rsidRPr="00762E4A">
        <w:t>фонда</w:t>
      </w:r>
      <w:r w:rsidR="00756A33" w:rsidRPr="00762E4A">
        <w:t xml:space="preserve"> </w:t>
      </w:r>
      <w:r w:rsidRPr="00762E4A">
        <w:t>для</w:t>
      </w:r>
      <w:r w:rsidR="00756A33" w:rsidRPr="00762E4A">
        <w:t xml:space="preserve"> </w:t>
      </w:r>
      <w:r w:rsidRPr="00762E4A">
        <w:t>обеспечения</w:t>
      </w:r>
      <w:r w:rsidR="00756A33" w:rsidRPr="00762E4A">
        <w:t xml:space="preserve"> </w:t>
      </w:r>
      <w:r w:rsidRPr="00762E4A">
        <w:t>выплаты</w:t>
      </w:r>
      <w:r w:rsidR="00756A33" w:rsidRPr="00762E4A">
        <w:t xml:space="preserve"> </w:t>
      </w:r>
      <w:r w:rsidRPr="00762E4A">
        <w:t>текущих</w:t>
      </w:r>
      <w:r w:rsidR="00756A33" w:rsidRPr="00762E4A">
        <w:t xml:space="preserve"> </w:t>
      </w:r>
      <w:r w:rsidRPr="00762E4A">
        <w:t>пенсий</w:t>
      </w:r>
      <w:r w:rsidR="00756A33" w:rsidRPr="00762E4A">
        <w:t xml:space="preserve"> </w:t>
      </w:r>
      <w:r w:rsidRPr="00762E4A">
        <w:t>в</w:t>
      </w:r>
      <w:r w:rsidR="00756A33" w:rsidRPr="00762E4A">
        <w:t xml:space="preserve"> </w:t>
      </w:r>
      <w:r w:rsidRPr="00762E4A">
        <w:t>рамках</w:t>
      </w:r>
      <w:r w:rsidR="00756A33" w:rsidRPr="00762E4A">
        <w:t xml:space="preserve"> </w:t>
      </w:r>
      <w:r w:rsidRPr="00762E4A">
        <w:t>солидарной</w:t>
      </w:r>
      <w:r w:rsidR="00756A33" w:rsidRPr="00762E4A">
        <w:t xml:space="preserve"> </w:t>
      </w:r>
      <w:r w:rsidRPr="00762E4A">
        <w:t>пенсионной</w:t>
      </w:r>
      <w:r w:rsidR="00756A33" w:rsidRPr="00762E4A">
        <w:t xml:space="preserve"> </w:t>
      </w:r>
      <w:r w:rsidRPr="00762E4A">
        <w:t>системы.</w:t>
      </w:r>
      <w:r w:rsidR="00756A33" w:rsidRPr="00762E4A">
        <w:t xml:space="preserve"> </w:t>
      </w:r>
      <w:r w:rsidRPr="00762E4A">
        <w:t>В</w:t>
      </w:r>
      <w:r w:rsidR="00756A33" w:rsidRPr="00762E4A">
        <w:t xml:space="preserve"> </w:t>
      </w:r>
      <w:r w:rsidRPr="00762E4A">
        <w:t>этом</w:t>
      </w:r>
      <w:r w:rsidR="00756A33" w:rsidRPr="00762E4A">
        <w:t xml:space="preserve"> </w:t>
      </w:r>
      <w:r w:rsidRPr="00762E4A">
        <w:t>и</w:t>
      </w:r>
      <w:r w:rsidR="00756A33" w:rsidRPr="00762E4A">
        <w:t xml:space="preserve"> </w:t>
      </w:r>
      <w:r w:rsidRPr="00762E4A">
        <w:t>состоит</w:t>
      </w:r>
      <w:r w:rsidR="00756A33" w:rsidRPr="00762E4A">
        <w:t xml:space="preserve"> </w:t>
      </w:r>
      <w:r w:rsidRPr="00762E4A">
        <w:t>механизм</w:t>
      </w:r>
      <w:r w:rsidR="00756A33" w:rsidRPr="00762E4A">
        <w:t xml:space="preserve"> </w:t>
      </w:r>
      <w:r w:rsidRPr="00762E4A">
        <w:t>государственного</w:t>
      </w:r>
      <w:r w:rsidR="00756A33" w:rsidRPr="00762E4A">
        <w:t xml:space="preserve"> </w:t>
      </w:r>
      <w:r w:rsidRPr="00762E4A">
        <w:t>софинансирования</w:t>
      </w:r>
      <w:r w:rsidR="00756A33" w:rsidRPr="00762E4A">
        <w:t xml:space="preserve"> </w:t>
      </w:r>
      <w:r w:rsidRPr="00762E4A">
        <w:t>новой</w:t>
      </w:r>
      <w:r w:rsidR="00756A33" w:rsidRPr="00762E4A">
        <w:t xml:space="preserve"> </w:t>
      </w:r>
      <w:r w:rsidRPr="00762E4A">
        <w:t>программы</w:t>
      </w:r>
      <w:r w:rsidR="00756A33" w:rsidRPr="00762E4A">
        <w:t xml:space="preserve"> </w:t>
      </w:r>
      <w:r w:rsidRPr="00762E4A">
        <w:t>добровольного</w:t>
      </w:r>
      <w:r w:rsidR="00756A33" w:rsidRPr="00762E4A">
        <w:t xml:space="preserve"> </w:t>
      </w:r>
      <w:r w:rsidRPr="00762E4A">
        <w:t>страхования</w:t>
      </w:r>
      <w:r w:rsidR="00756A33" w:rsidRPr="00762E4A">
        <w:t xml:space="preserve"> </w:t>
      </w:r>
      <w:r w:rsidRPr="00762E4A">
        <w:t>дополнительной</w:t>
      </w:r>
      <w:r w:rsidR="00756A33" w:rsidRPr="00762E4A">
        <w:t xml:space="preserve"> </w:t>
      </w:r>
      <w:r w:rsidRPr="00762E4A">
        <w:t>накопительной</w:t>
      </w:r>
      <w:r w:rsidR="00756A33" w:rsidRPr="00762E4A">
        <w:t xml:space="preserve"> </w:t>
      </w:r>
      <w:r w:rsidRPr="00762E4A">
        <w:t>пенсии</w:t>
      </w:r>
      <w:r w:rsidR="00756A33" w:rsidRPr="00762E4A">
        <w:t xml:space="preserve"> </w:t>
      </w:r>
      <w:r w:rsidRPr="00762E4A">
        <w:t>по</w:t>
      </w:r>
      <w:r w:rsidR="00756A33" w:rsidRPr="00762E4A">
        <w:t xml:space="preserve"> </w:t>
      </w:r>
      <w:r w:rsidRPr="00762E4A">
        <w:t>Указу</w:t>
      </w:r>
      <w:r w:rsidR="00756A33" w:rsidRPr="00762E4A">
        <w:t xml:space="preserve"> №</w:t>
      </w:r>
      <w:r w:rsidRPr="00762E4A">
        <w:t>367.</w:t>
      </w:r>
    </w:p>
    <w:p w:rsidR="00E971D7" w:rsidRPr="00762E4A" w:rsidRDefault="008B428C" w:rsidP="00E971D7">
      <w:r w:rsidRPr="00762E4A">
        <w:t>КТО МОЖЕТ УЧАСТВОВАТЬ В ПРОГРАММЕ</w:t>
      </w:r>
    </w:p>
    <w:p w:rsidR="00E971D7" w:rsidRPr="00762E4A" w:rsidRDefault="00E971D7" w:rsidP="00E971D7">
      <w:r w:rsidRPr="00762E4A">
        <w:t>Право</w:t>
      </w:r>
      <w:r w:rsidR="00756A33" w:rsidRPr="00762E4A">
        <w:t xml:space="preserve"> </w:t>
      </w:r>
      <w:r w:rsidRPr="00762E4A">
        <w:t>участвовать</w:t>
      </w:r>
      <w:r w:rsidR="00756A33" w:rsidRPr="00762E4A">
        <w:t xml:space="preserve"> </w:t>
      </w:r>
      <w:r w:rsidRPr="00762E4A">
        <w:t>в</w:t>
      </w:r>
      <w:r w:rsidR="00756A33" w:rsidRPr="00762E4A">
        <w:t xml:space="preserve"> </w:t>
      </w:r>
      <w:r w:rsidRPr="00762E4A">
        <w:t>новом</w:t>
      </w:r>
      <w:r w:rsidR="00756A33" w:rsidRPr="00762E4A">
        <w:t xml:space="preserve"> </w:t>
      </w:r>
      <w:r w:rsidRPr="00762E4A">
        <w:t>страховании</w:t>
      </w:r>
      <w:r w:rsidR="00756A33" w:rsidRPr="00762E4A">
        <w:t xml:space="preserve"> </w:t>
      </w:r>
      <w:r w:rsidRPr="00762E4A">
        <w:t>предоставляется</w:t>
      </w:r>
      <w:r w:rsidR="00756A33" w:rsidRPr="00762E4A">
        <w:t xml:space="preserve"> </w:t>
      </w:r>
      <w:r w:rsidRPr="00762E4A">
        <w:t>работникам</w:t>
      </w:r>
      <w:r w:rsidR="00756A33" w:rsidRPr="00762E4A">
        <w:t xml:space="preserve"> </w:t>
      </w:r>
      <w:r w:rsidRPr="00762E4A">
        <w:t>(гражданам,</w:t>
      </w:r>
      <w:r w:rsidR="00756A33" w:rsidRPr="00762E4A">
        <w:t xml:space="preserve"> </w:t>
      </w:r>
      <w:r w:rsidRPr="00762E4A">
        <w:t>работающим</w:t>
      </w:r>
      <w:r w:rsidR="00756A33" w:rsidRPr="00762E4A">
        <w:t xml:space="preserve"> </w:t>
      </w:r>
      <w:r w:rsidRPr="00762E4A">
        <w:t>по</w:t>
      </w:r>
      <w:r w:rsidR="00756A33" w:rsidRPr="00762E4A">
        <w:t xml:space="preserve"> </w:t>
      </w:r>
      <w:r w:rsidRPr="00762E4A">
        <w:t>трудовым</w:t>
      </w:r>
      <w:r w:rsidR="00756A33" w:rsidRPr="00762E4A">
        <w:t xml:space="preserve"> </w:t>
      </w:r>
      <w:r w:rsidRPr="00762E4A">
        <w:t>и</w:t>
      </w:r>
      <w:r w:rsidR="00756A33" w:rsidRPr="00762E4A">
        <w:t xml:space="preserve"> </w:t>
      </w:r>
      <w:r w:rsidRPr="00762E4A">
        <w:t>(или)</w:t>
      </w:r>
      <w:r w:rsidR="00756A33" w:rsidRPr="00762E4A">
        <w:t xml:space="preserve"> </w:t>
      </w:r>
      <w:r w:rsidRPr="00762E4A">
        <w:t>гражданско-правовым</w:t>
      </w:r>
      <w:r w:rsidR="00756A33" w:rsidRPr="00762E4A">
        <w:t xml:space="preserve"> </w:t>
      </w:r>
      <w:r w:rsidRPr="00762E4A">
        <w:t>договорам,</w:t>
      </w:r>
      <w:r w:rsidR="00756A33" w:rsidRPr="00762E4A">
        <w:t xml:space="preserve"> </w:t>
      </w:r>
      <w:r w:rsidRPr="00762E4A">
        <w:t>предметом</w:t>
      </w:r>
      <w:r w:rsidR="00756A33" w:rsidRPr="00762E4A">
        <w:t xml:space="preserve"> </w:t>
      </w:r>
      <w:r w:rsidRPr="00762E4A">
        <w:t>которых</w:t>
      </w:r>
      <w:r w:rsidR="00756A33" w:rsidRPr="00762E4A">
        <w:t xml:space="preserve"> </w:t>
      </w:r>
      <w:r w:rsidRPr="00762E4A">
        <w:t>являются</w:t>
      </w:r>
      <w:r w:rsidR="00756A33" w:rsidRPr="00762E4A">
        <w:t xml:space="preserve"> </w:t>
      </w:r>
      <w:r w:rsidRPr="00762E4A">
        <w:t>выполнение</w:t>
      </w:r>
      <w:r w:rsidR="00756A33" w:rsidRPr="00762E4A">
        <w:t xml:space="preserve"> </w:t>
      </w:r>
      <w:r w:rsidRPr="00762E4A">
        <w:t>работ,</w:t>
      </w:r>
      <w:r w:rsidR="00756A33" w:rsidRPr="00762E4A">
        <w:t xml:space="preserve"> </w:t>
      </w:r>
      <w:r w:rsidRPr="00762E4A">
        <w:t>оказание</w:t>
      </w:r>
      <w:r w:rsidR="00756A33" w:rsidRPr="00762E4A">
        <w:t xml:space="preserve"> </w:t>
      </w:r>
      <w:r w:rsidRPr="00762E4A">
        <w:t>услуг</w:t>
      </w:r>
      <w:r w:rsidR="00756A33" w:rsidRPr="00762E4A">
        <w:t xml:space="preserve"> </w:t>
      </w:r>
      <w:r w:rsidRPr="00762E4A">
        <w:t>и</w:t>
      </w:r>
      <w:r w:rsidR="00756A33" w:rsidRPr="00762E4A">
        <w:t xml:space="preserve"> </w:t>
      </w:r>
      <w:r w:rsidRPr="00762E4A">
        <w:t>создание</w:t>
      </w:r>
      <w:r w:rsidR="00756A33" w:rsidRPr="00762E4A">
        <w:t xml:space="preserve"> </w:t>
      </w:r>
      <w:r w:rsidRPr="00762E4A">
        <w:t>объектов</w:t>
      </w:r>
      <w:r w:rsidR="00756A33" w:rsidRPr="00762E4A">
        <w:t xml:space="preserve"> </w:t>
      </w:r>
      <w:r w:rsidRPr="00762E4A">
        <w:t>интеллектуальной</w:t>
      </w:r>
      <w:r w:rsidR="00756A33" w:rsidRPr="00762E4A">
        <w:t xml:space="preserve"> </w:t>
      </w:r>
      <w:r w:rsidRPr="00762E4A">
        <w:t>собственности),</w:t>
      </w:r>
      <w:r w:rsidR="00756A33" w:rsidRPr="00762E4A">
        <w:t xml:space="preserve"> </w:t>
      </w:r>
      <w:r w:rsidRPr="00762E4A">
        <w:t>за</w:t>
      </w:r>
      <w:r w:rsidR="00756A33" w:rsidRPr="00762E4A">
        <w:t xml:space="preserve"> </w:t>
      </w:r>
      <w:r w:rsidRPr="00762E4A">
        <w:t>которых</w:t>
      </w:r>
      <w:r w:rsidR="00756A33" w:rsidRPr="00762E4A">
        <w:t xml:space="preserve"> </w:t>
      </w:r>
      <w:r w:rsidRPr="00762E4A">
        <w:t>их</w:t>
      </w:r>
      <w:r w:rsidR="00756A33" w:rsidRPr="00762E4A">
        <w:t xml:space="preserve"> </w:t>
      </w:r>
      <w:r w:rsidRPr="00762E4A">
        <w:t>работодателями</w:t>
      </w:r>
      <w:r w:rsidR="00756A33" w:rsidRPr="00762E4A">
        <w:t xml:space="preserve"> </w:t>
      </w:r>
      <w:r w:rsidRPr="00762E4A">
        <w:t>уплачиваются</w:t>
      </w:r>
      <w:r w:rsidR="00756A33" w:rsidRPr="00762E4A">
        <w:t xml:space="preserve"> </w:t>
      </w:r>
      <w:r w:rsidRPr="00762E4A">
        <w:t>обязательные</w:t>
      </w:r>
      <w:r w:rsidR="00756A33" w:rsidRPr="00762E4A">
        <w:t xml:space="preserve"> </w:t>
      </w:r>
      <w:r w:rsidRPr="00762E4A">
        <w:t>взносы</w:t>
      </w:r>
      <w:r w:rsidR="00756A33" w:rsidRPr="00762E4A">
        <w:t xml:space="preserve"> </w:t>
      </w:r>
      <w:r w:rsidRPr="00762E4A">
        <w:t>в</w:t>
      </w:r>
      <w:r w:rsidR="00756A33" w:rsidRPr="00762E4A">
        <w:t xml:space="preserve"> </w:t>
      </w:r>
      <w:r w:rsidRPr="00762E4A">
        <w:t>бюджет</w:t>
      </w:r>
      <w:r w:rsidR="00756A33" w:rsidRPr="00762E4A">
        <w:t xml:space="preserve"> </w:t>
      </w:r>
      <w:r w:rsidRPr="00762E4A">
        <w:t>фонда</w:t>
      </w:r>
      <w:r w:rsidR="00756A33" w:rsidRPr="00762E4A">
        <w:t xml:space="preserve"> </w:t>
      </w:r>
      <w:r w:rsidRPr="00762E4A">
        <w:t>соцзащиты.</w:t>
      </w:r>
    </w:p>
    <w:p w:rsidR="00E971D7" w:rsidRPr="00762E4A" w:rsidRDefault="00E971D7" w:rsidP="00E971D7">
      <w:r w:rsidRPr="00762E4A">
        <w:t>Вступать</w:t>
      </w:r>
      <w:r w:rsidR="00756A33" w:rsidRPr="00762E4A">
        <w:t xml:space="preserve"> </w:t>
      </w:r>
      <w:r w:rsidRPr="00762E4A">
        <w:t>в</w:t>
      </w:r>
      <w:r w:rsidR="00756A33" w:rsidRPr="00762E4A">
        <w:t xml:space="preserve"> </w:t>
      </w:r>
      <w:r w:rsidRPr="00762E4A">
        <w:t>новую</w:t>
      </w:r>
      <w:r w:rsidR="00756A33" w:rsidRPr="00762E4A">
        <w:t xml:space="preserve"> </w:t>
      </w:r>
      <w:r w:rsidRPr="00762E4A">
        <w:t>программу</w:t>
      </w:r>
      <w:r w:rsidR="00756A33" w:rsidRPr="00762E4A">
        <w:t xml:space="preserve"> </w:t>
      </w:r>
      <w:r w:rsidRPr="00762E4A">
        <w:t>страхования</w:t>
      </w:r>
      <w:r w:rsidR="00756A33" w:rsidRPr="00762E4A">
        <w:t xml:space="preserve"> </w:t>
      </w:r>
      <w:r w:rsidRPr="00762E4A">
        <w:t>можно</w:t>
      </w:r>
      <w:r w:rsidR="00756A33" w:rsidRPr="00762E4A">
        <w:t xml:space="preserve"> </w:t>
      </w:r>
      <w:r w:rsidRPr="00762E4A">
        <w:t>не</w:t>
      </w:r>
      <w:r w:rsidR="00756A33" w:rsidRPr="00762E4A">
        <w:t xml:space="preserve"> </w:t>
      </w:r>
      <w:r w:rsidRPr="00762E4A">
        <w:t>позднее,</w:t>
      </w:r>
      <w:r w:rsidR="00756A33" w:rsidRPr="00762E4A">
        <w:t xml:space="preserve"> </w:t>
      </w:r>
      <w:r w:rsidRPr="00762E4A">
        <w:t>чем</w:t>
      </w:r>
      <w:r w:rsidR="00756A33" w:rsidRPr="00762E4A">
        <w:t xml:space="preserve"> </w:t>
      </w:r>
      <w:r w:rsidRPr="00762E4A">
        <w:t>за</w:t>
      </w:r>
      <w:r w:rsidR="00756A33" w:rsidRPr="00762E4A">
        <w:t xml:space="preserve"> </w:t>
      </w:r>
      <w:r w:rsidRPr="00762E4A">
        <w:t>три</w:t>
      </w:r>
      <w:r w:rsidR="00756A33" w:rsidRPr="00762E4A">
        <w:t xml:space="preserve"> </w:t>
      </w:r>
      <w:r w:rsidRPr="00762E4A">
        <w:t>года</w:t>
      </w:r>
      <w:r w:rsidR="00756A33" w:rsidRPr="00762E4A">
        <w:t xml:space="preserve"> </w:t>
      </w:r>
      <w:r w:rsidRPr="00762E4A">
        <w:t>до</w:t>
      </w:r>
      <w:r w:rsidR="00756A33" w:rsidRPr="00762E4A">
        <w:t xml:space="preserve"> </w:t>
      </w:r>
      <w:r w:rsidRPr="00762E4A">
        <w:t>достижения</w:t>
      </w:r>
      <w:r w:rsidR="00756A33" w:rsidRPr="00762E4A">
        <w:t xml:space="preserve"> </w:t>
      </w:r>
      <w:r w:rsidRPr="00762E4A">
        <w:t>общеустановленного</w:t>
      </w:r>
      <w:r w:rsidR="00756A33" w:rsidRPr="00762E4A">
        <w:t xml:space="preserve"> </w:t>
      </w:r>
      <w:r w:rsidRPr="00762E4A">
        <w:t>пенсионного</w:t>
      </w:r>
      <w:r w:rsidR="00756A33" w:rsidRPr="00762E4A">
        <w:t xml:space="preserve"> </w:t>
      </w:r>
      <w:r w:rsidRPr="00762E4A">
        <w:t>возраста.</w:t>
      </w:r>
    </w:p>
    <w:p w:rsidR="00E971D7" w:rsidRPr="00762E4A" w:rsidRDefault="004C2518" w:rsidP="00E971D7">
      <w:r w:rsidRPr="00762E4A">
        <w:t>ПОРЯДОК ВСТУПЛЕНИЯ В НОВУЮ ПРОГРАММУ И УЧАСТИЕ В НЕЙ</w:t>
      </w:r>
    </w:p>
    <w:p w:rsidR="00E971D7" w:rsidRPr="00762E4A" w:rsidRDefault="00E971D7" w:rsidP="00E971D7">
      <w:r w:rsidRPr="00762E4A">
        <w:t>Добровольное</w:t>
      </w:r>
      <w:r w:rsidR="00756A33" w:rsidRPr="00762E4A">
        <w:t xml:space="preserve"> </w:t>
      </w:r>
      <w:r w:rsidRPr="00762E4A">
        <w:t>страхование</w:t>
      </w:r>
      <w:r w:rsidR="00756A33" w:rsidRPr="00762E4A">
        <w:t xml:space="preserve"> </w:t>
      </w:r>
      <w:r w:rsidRPr="00762E4A">
        <w:t>дополнительной</w:t>
      </w:r>
      <w:r w:rsidR="00756A33" w:rsidRPr="00762E4A">
        <w:t xml:space="preserve"> </w:t>
      </w:r>
      <w:r w:rsidRPr="00762E4A">
        <w:t>накопительной</w:t>
      </w:r>
      <w:r w:rsidR="00756A33" w:rsidRPr="00762E4A">
        <w:t xml:space="preserve"> </w:t>
      </w:r>
      <w:r w:rsidRPr="00762E4A">
        <w:t>пенсии</w:t>
      </w:r>
      <w:r w:rsidR="00756A33" w:rsidRPr="00762E4A">
        <w:t xml:space="preserve"> </w:t>
      </w:r>
      <w:r w:rsidRPr="00762E4A">
        <w:t>по</w:t>
      </w:r>
      <w:r w:rsidR="00756A33" w:rsidRPr="00762E4A">
        <w:t xml:space="preserve"> </w:t>
      </w:r>
      <w:r w:rsidRPr="00762E4A">
        <w:t>Указу</w:t>
      </w:r>
      <w:r w:rsidR="00756A33" w:rsidRPr="00762E4A">
        <w:t xml:space="preserve"> №</w:t>
      </w:r>
      <w:r w:rsidRPr="00762E4A">
        <w:t>367</w:t>
      </w:r>
      <w:r w:rsidR="00756A33" w:rsidRPr="00762E4A">
        <w:t xml:space="preserve"> </w:t>
      </w:r>
      <w:r w:rsidRPr="00762E4A">
        <w:t>будет</w:t>
      </w:r>
      <w:r w:rsidR="00756A33" w:rsidRPr="00762E4A">
        <w:t xml:space="preserve"> </w:t>
      </w:r>
      <w:r w:rsidRPr="00762E4A">
        <w:t>осуществляться</w:t>
      </w:r>
      <w:r w:rsidR="00756A33" w:rsidRPr="00762E4A">
        <w:t xml:space="preserve"> </w:t>
      </w:r>
      <w:r w:rsidRPr="00762E4A">
        <w:t>республиканским</w:t>
      </w:r>
      <w:r w:rsidR="00756A33" w:rsidRPr="00762E4A">
        <w:t xml:space="preserve"> </w:t>
      </w:r>
      <w:r w:rsidRPr="00762E4A">
        <w:t>унитарным</w:t>
      </w:r>
      <w:r w:rsidR="00756A33" w:rsidRPr="00762E4A">
        <w:t xml:space="preserve"> </w:t>
      </w:r>
      <w:r w:rsidRPr="00762E4A">
        <w:t>страховым</w:t>
      </w:r>
      <w:r w:rsidR="00756A33" w:rsidRPr="00762E4A">
        <w:t xml:space="preserve"> </w:t>
      </w:r>
      <w:r w:rsidRPr="00762E4A">
        <w:t>предприятием</w:t>
      </w:r>
      <w:r w:rsidR="00756A33" w:rsidRPr="00762E4A">
        <w:t xml:space="preserve"> «</w:t>
      </w:r>
      <w:r w:rsidRPr="00762E4A">
        <w:t>Стравита</w:t>
      </w:r>
      <w:r w:rsidR="00756A33" w:rsidRPr="00762E4A">
        <w:t xml:space="preserve">» </w:t>
      </w:r>
      <w:r w:rsidRPr="00762E4A">
        <w:t>(страховщик).</w:t>
      </w:r>
    </w:p>
    <w:p w:rsidR="00E971D7" w:rsidRPr="00762E4A" w:rsidRDefault="00E971D7" w:rsidP="00E971D7">
      <w:r w:rsidRPr="00762E4A">
        <w:t>Работники,</w:t>
      </w:r>
      <w:r w:rsidR="00756A33" w:rsidRPr="00762E4A">
        <w:t xml:space="preserve"> </w:t>
      </w:r>
      <w:r w:rsidRPr="00762E4A">
        <w:t>желающие</w:t>
      </w:r>
      <w:r w:rsidR="00756A33" w:rsidRPr="00762E4A">
        <w:t xml:space="preserve"> </w:t>
      </w:r>
      <w:r w:rsidRPr="00762E4A">
        <w:t>формировать</w:t>
      </w:r>
      <w:r w:rsidR="00756A33" w:rsidRPr="00762E4A">
        <w:t xml:space="preserve"> </w:t>
      </w:r>
      <w:r w:rsidRPr="00762E4A">
        <w:t>дополнительную</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смогут</w:t>
      </w:r>
      <w:r w:rsidR="00756A33" w:rsidRPr="00762E4A">
        <w:t xml:space="preserve"> </w:t>
      </w:r>
      <w:r w:rsidRPr="00762E4A">
        <w:t>с</w:t>
      </w:r>
      <w:r w:rsidR="00756A33" w:rsidRPr="00762E4A">
        <w:t xml:space="preserve"> </w:t>
      </w:r>
      <w:r w:rsidRPr="00762E4A">
        <w:t>1</w:t>
      </w:r>
      <w:r w:rsidR="00756A33" w:rsidRPr="00762E4A">
        <w:t xml:space="preserve"> </w:t>
      </w:r>
      <w:r w:rsidRPr="00762E4A">
        <w:t>октября</w:t>
      </w:r>
      <w:r w:rsidR="00756A33" w:rsidRPr="00762E4A">
        <w:t xml:space="preserve"> </w:t>
      </w:r>
      <w:r w:rsidRPr="00762E4A">
        <w:t>2022</w:t>
      </w:r>
      <w:r w:rsidR="00756A33" w:rsidRPr="00762E4A">
        <w:t xml:space="preserve"> </w:t>
      </w:r>
      <w:r w:rsidRPr="00762E4A">
        <w:t>г.</w:t>
      </w:r>
      <w:r w:rsidR="00756A33" w:rsidRPr="00762E4A">
        <w:t xml:space="preserve"> </w:t>
      </w:r>
      <w:r w:rsidRPr="00762E4A">
        <w:t>подавать</w:t>
      </w:r>
      <w:r w:rsidR="00756A33" w:rsidRPr="00762E4A">
        <w:t xml:space="preserve"> </w:t>
      </w:r>
      <w:r w:rsidRPr="00762E4A">
        <w:t>заявление</w:t>
      </w:r>
      <w:r w:rsidR="00756A33" w:rsidRPr="00762E4A">
        <w:t xml:space="preserve"> </w:t>
      </w:r>
      <w:r w:rsidRPr="00762E4A">
        <w:t>и</w:t>
      </w:r>
      <w:r w:rsidR="00756A33" w:rsidRPr="00762E4A">
        <w:t xml:space="preserve"> </w:t>
      </w:r>
      <w:r w:rsidRPr="00762E4A">
        <w:t>заключать</w:t>
      </w:r>
      <w:r w:rsidR="00756A33" w:rsidRPr="00762E4A">
        <w:t xml:space="preserve"> </w:t>
      </w:r>
      <w:r w:rsidRPr="00762E4A">
        <w:t>договор</w:t>
      </w:r>
      <w:r w:rsidR="00756A33" w:rsidRPr="00762E4A">
        <w:t xml:space="preserve"> </w:t>
      </w:r>
      <w:r w:rsidRPr="00762E4A">
        <w:t>непосредственно</w:t>
      </w:r>
      <w:r w:rsidR="00756A33" w:rsidRPr="00762E4A">
        <w:t xml:space="preserve"> </w:t>
      </w:r>
      <w:r w:rsidRPr="00762E4A">
        <w:t>у</w:t>
      </w:r>
      <w:r w:rsidR="00756A33" w:rsidRPr="00762E4A">
        <w:t xml:space="preserve"> </w:t>
      </w:r>
      <w:r w:rsidRPr="00762E4A">
        <w:t>страховщика</w:t>
      </w:r>
      <w:r w:rsidR="00756A33" w:rsidRPr="00762E4A">
        <w:t xml:space="preserve"> </w:t>
      </w:r>
      <w:r w:rsidRPr="00762E4A">
        <w:t>или</w:t>
      </w:r>
      <w:r w:rsidR="00756A33" w:rsidRPr="00762E4A">
        <w:t xml:space="preserve"> </w:t>
      </w:r>
      <w:r w:rsidRPr="00762E4A">
        <w:t>в</w:t>
      </w:r>
      <w:r w:rsidR="00756A33" w:rsidRPr="00762E4A">
        <w:t xml:space="preserve"> </w:t>
      </w:r>
      <w:r w:rsidRPr="00762E4A">
        <w:t>электронном</w:t>
      </w:r>
      <w:r w:rsidR="00756A33" w:rsidRPr="00762E4A">
        <w:t xml:space="preserve"> </w:t>
      </w:r>
      <w:r w:rsidRPr="00762E4A">
        <w:t>виде</w:t>
      </w:r>
      <w:r w:rsidR="00756A33" w:rsidRPr="00762E4A">
        <w:t xml:space="preserve"> </w:t>
      </w:r>
      <w:r w:rsidRPr="00762E4A">
        <w:t>через</w:t>
      </w:r>
      <w:r w:rsidR="00756A33" w:rsidRPr="00762E4A">
        <w:t xml:space="preserve"> </w:t>
      </w:r>
      <w:r w:rsidRPr="00762E4A">
        <w:t>официальный</w:t>
      </w:r>
      <w:r w:rsidR="00756A33" w:rsidRPr="00762E4A">
        <w:t xml:space="preserve"> </w:t>
      </w:r>
      <w:r w:rsidRPr="00762E4A">
        <w:t>сайт</w:t>
      </w:r>
      <w:r w:rsidR="00756A33" w:rsidRPr="00762E4A">
        <w:t xml:space="preserve"> </w:t>
      </w:r>
      <w:r w:rsidRPr="00762E4A">
        <w:t>страховщика.</w:t>
      </w:r>
    </w:p>
    <w:p w:rsidR="00E971D7" w:rsidRPr="00762E4A" w:rsidRDefault="00E971D7" w:rsidP="00E971D7">
      <w:r w:rsidRPr="00762E4A">
        <w:t>Дополнительные</w:t>
      </w:r>
      <w:r w:rsidR="00756A33" w:rsidRPr="00762E4A">
        <w:t xml:space="preserve"> </w:t>
      </w:r>
      <w:r w:rsidRPr="00762E4A">
        <w:t>взносы</w:t>
      </w:r>
      <w:r w:rsidR="00756A33" w:rsidRPr="00762E4A">
        <w:t xml:space="preserve"> </w:t>
      </w:r>
      <w:r w:rsidRPr="00762E4A">
        <w:t>на</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РУСП</w:t>
      </w:r>
      <w:r w:rsidR="00756A33" w:rsidRPr="00762E4A">
        <w:t xml:space="preserve"> «</w:t>
      </w:r>
      <w:r w:rsidRPr="00762E4A">
        <w:t>Стравита</w:t>
      </w:r>
      <w:r w:rsidR="00756A33" w:rsidRPr="00762E4A">
        <w:t xml:space="preserve">» </w:t>
      </w:r>
      <w:r w:rsidRPr="00762E4A">
        <w:t>будут</w:t>
      </w:r>
      <w:r w:rsidR="00756A33" w:rsidRPr="00762E4A">
        <w:t xml:space="preserve"> </w:t>
      </w:r>
      <w:r w:rsidRPr="00762E4A">
        <w:t>ежемесячно</w:t>
      </w:r>
      <w:r w:rsidR="00756A33" w:rsidRPr="00762E4A">
        <w:t xml:space="preserve"> </w:t>
      </w:r>
      <w:r w:rsidRPr="00762E4A">
        <w:t>перечисляться</w:t>
      </w:r>
      <w:r w:rsidR="00756A33" w:rsidRPr="00762E4A">
        <w:t xml:space="preserve"> </w:t>
      </w:r>
      <w:r w:rsidRPr="00762E4A">
        <w:t>работодателем</w:t>
      </w:r>
      <w:r w:rsidR="00756A33" w:rsidRPr="00762E4A">
        <w:t xml:space="preserve"> </w:t>
      </w:r>
      <w:r w:rsidRPr="00762E4A">
        <w:t>по</w:t>
      </w:r>
      <w:r w:rsidR="00756A33" w:rsidRPr="00762E4A">
        <w:t xml:space="preserve"> </w:t>
      </w:r>
      <w:r w:rsidRPr="00762E4A">
        <w:t>заявлению</w:t>
      </w:r>
      <w:r w:rsidR="00756A33" w:rsidRPr="00762E4A">
        <w:t xml:space="preserve"> </w:t>
      </w:r>
      <w:r w:rsidRPr="00762E4A">
        <w:t>работника.</w:t>
      </w:r>
    </w:p>
    <w:p w:rsidR="00E971D7" w:rsidRPr="00762E4A" w:rsidRDefault="00E971D7" w:rsidP="00E971D7">
      <w:r w:rsidRPr="00762E4A">
        <w:t>Работник</w:t>
      </w:r>
      <w:r w:rsidR="00756A33" w:rsidRPr="00762E4A">
        <w:t xml:space="preserve"> </w:t>
      </w:r>
      <w:r w:rsidRPr="00762E4A">
        <w:t>вправе</w:t>
      </w:r>
      <w:r w:rsidR="00756A33" w:rsidRPr="00762E4A">
        <w:t xml:space="preserve"> </w:t>
      </w:r>
      <w:r w:rsidRPr="00762E4A">
        <w:t>менять</w:t>
      </w:r>
      <w:r w:rsidR="00756A33" w:rsidRPr="00762E4A">
        <w:t xml:space="preserve"> </w:t>
      </w:r>
      <w:r w:rsidRPr="00762E4A">
        <w:t>тариф</w:t>
      </w:r>
      <w:r w:rsidR="00756A33" w:rsidRPr="00762E4A">
        <w:t xml:space="preserve"> </w:t>
      </w:r>
      <w:r w:rsidRPr="00762E4A">
        <w:t>взноса</w:t>
      </w:r>
      <w:r w:rsidR="00756A33" w:rsidRPr="00762E4A">
        <w:t xml:space="preserve"> </w:t>
      </w:r>
      <w:r w:rsidRPr="00762E4A">
        <w:t>на</w:t>
      </w:r>
      <w:r w:rsidR="00756A33" w:rsidRPr="00762E4A">
        <w:t xml:space="preserve"> </w:t>
      </w:r>
      <w:r w:rsidRPr="00762E4A">
        <w:t>накопительную</w:t>
      </w:r>
      <w:r w:rsidR="00756A33" w:rsidRPr="00762E4A">
        <w:t xml:space="preserve"> </w:t>
      </w:r>
      <w:r w:rsidRPr="00762E4A">
        <w:t>пенсию,</w:t>
      </w:r>
      <w:r w:rsidR="00756A33" w:rsidRPr="00762E4A">
        <w:t xml:space="preserve"> </w:t>
      </w:r>
      <w:r w:rsidRPr="00762E4A">
        <w:t>но</w:t>
      </w:r>
      <w:r w:rsidR="00756A33" w:rsidRPr="00762E4A">
        <w:t xml:space="preserve"> </w:t>
      </w:r>
      <w:r w:rsidRPr="00762E4A">
        <w:t>не</w:t>
      </w:r>
      <w:r w:rsidR="00756A33" w:rsidRPr="00762E4A">
        <w:t xml:space="preserve"> </w:t>
      </w:r>
      <w:r w:rsidRPr="00762E4A">
        <w:t>чаще</w:t>
      </w:r>
      <w:r w:rsidR="00756A33" w:rsidRPr="00762E4A">
        <w:t xml:space="preserve"> </w:t>
      </w:r>
      <w:r w:rsidRPr="00762E4A">
        <w:t>1</w:t>
      </w:r>
      <w:r w:rsidR="00756A33" w:rsidRPr="00762E4A">
        <w:t xml:space="preserve"> </w:t>
      </w:r>
      <w:r w:rsidRPr="00762E4A">
        <w:t>раза</w:t>
      </w:r>
      <w:r w:rsidR="00756A33" w:rsidRPr="00762E4A">
        <w:t xml:space="preserve"> </w:t>
      </w:r>
      <w:r w:rsidRPr="00762E4A">
        <w:t>в</w:t>
      </w:r>
      <w:r w:rsidR="00756A33" w:rsidRPr="00762E4A">
        <w:t xml:space="preserve"> </w:t>
      </w:r>
      <w:r w:rsidRPr="00762E4A">
        <w:t>год.</w:t>
      </w:r>
      <w:r w:rsidR="00756A33" w:rsidRPr="00762E4A">
        <w:t xml:space="preserve"> </w:t>
      </w:r>
      <w:r w:rsidRPr="00762E4A">
        <w:t>Также</w:t>
      </w:r>
      <w:r w:rsidR="00756A33" w:rsidRPr="00762E4A">
        <w:t xml:space="preserve"> </w:t>
      </w:r>
      <w:r w:rsidRPr="00762E4A">
        <w:t>можно</w:t>
      </w:r>
      <w:r w:rsidR="00756A33" w:rsidRPr="00762E4A">
        <w:t xml:space="preserve"> </w:t>
      </w:r>
      <w:r w:rsidRPr="00762E4A">
        <w:t>в</w:t>
      </w:r>
      <w:r w:rsidR="00756A33" w:rsidRPr="00762E4A">
        <w:t xml:space="preserve"> </w:t>
      </w:r>
      <w:r w:rsidRPr="00762E4A">
        <w:t>любой</w:t>
      </w:r>
      <w:r w:rsidR="00756A33" w:rsidRPr="00762E4A">
        <w:t xml:space="preserve"> </w:t>
      </w:r>
      <w:r w:rsidRPr="00762E4A">
        <w:t>момент</w:t>
      </w:r>
      <w:r w:rsidR="00756A33" w:rsidRPr="00762E4A">
        <w:t xml:space="preserve"> </w:t>
      </w:r>
      <w:r w:rsidRPr="00762E4A">
        <w:t>приостановить</w:t>
      </w:r>
      <w:r w:rsidR="00756A33" w:rsidRPr="00762E4A">
        <w:t xml:space="preserve"> </w:t>
      </w:r>
      <w:r w:rsidRPr="00762E4A">
        <w:t>свое</w:t>
      </w:r>
      <w:r w:rsidR="00756A33" w:rsidRPr="00762E4A">
        <w:t xml:space="preserve"> </w:t>
      </w:r>
      <w:r w:rsidRPr="00762E4A">
        <w:t>участие</w:t>
      </w:r>
      <w:r w:rsidR="00756A33" w:rsidRPr="00762E4A">
        <w:t xml:space="preserve"> </w:t>
      </w:r>
      <w:r w:rsidRPr="00762E4A">
        <w:t>в</w:t>
      </w:r>
      <w:r w:rsidR="00756A33" w:rsidRPr="00762E4A">
        <w:t xml:space="preserve"> </w:t>
      </w:r>
      <w:r w:rsidRPr="00762E4A">
        <w:t>программе</w:t>
      </w:r>
      <w:r w:rsidR="00756A33" w:rsidRPr="00762E4A">
        <w:t xml:space="preserve"> </w:t>
      </w:r>
      <w:r w:rsidRPr="00762E4A">
        <w:t>и</w:t>
      </w:r>
      <w:r w:rsidR="00756A33" w:rsidRPr="00762E4A">
        <w:t xml:space="preserve"> </w:t>
      </w:r>
      <w:r w:rsidRPr="00762E4A">
        <w:t>затем</w:t>
      </w:r>
      <w:r w:rsidR="00756A33" w:rsidRPr="00762E4A">
        <w:t xml:space="preserve"> </w:t>
      </w:r>
      <w:r w:rsidRPr="00762E4A">
        <w:t>возобновить</w:t>
      </w:r>
      <w:r w:rsidR="00756A33" w:rsidRPr="00762E4A">
        <w:t xml:space="preserve"> </w:t>
      </w:r>
      <w:r w:rsidRPr="00762E4A">
        <w:t>уплату</w:t>
      </w:r>
      <w:r w:rsidR="00756A33" w:rsidRPr="00762E4A">
        <w:t xml:space="preserve"> </w:t>
      </w:r>
      <w:r w:rsidRPr="00762E4A">
        <w:t>дополнительных</w:t>
      </w:r>
      <w:r w:rsidR="00756A33" w:rsidRPr="00762E4A">
        <w:t xml:space="preserve"> </w:t>
      </w:r>
      <w:r w:rsidRPr="00762E4A">
        <w:t>взносов.</w:t>
      </w:r>
    </w:p>
    <w:p w:rsidR="00E971D7" w:rsidRPr="00762E4A" w:rsidRDefault="00E971D7" w:rsidP="00E971D7">
      <w:r w:rsidRPr="00762E4A">
        <w:t>При</w:t>
      </w:r>
      <w:r w:rsidR="00756A33" w:rsidRPr="00762E4A">
        <w:t xml:space="preserve"> </w:t>
      </w:r>
      <w:r w:rsidRPr="00762E4A">
        <w:t>достижении</w:t>
      </w:r>
      <w:r w:rsidR="00756A33" w:rsidRPr="00762E4A">
        <w:t xml:space="preserve"> </w:t>
      </w:r>
      <w:r w:rsidRPr="00762E4A">
        <w:t>общеустановленного</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страховщиком</w:t>
      </w:r>
      <w:r w:rsidR="00756A33" w:rsidRPr="00762E4A">
        <w:t xml:space="preserve"> </w:t>
      </w:r>
      <w:r w:rsidRPr="00762E4A">
        <w:t>работнику</w:t>
      </w:r>
      <w:r w:rsidR="00756A33" w:rsidRPr="00762E4A">
        <w:t xml:space="preserve"> </w:t>
      </w:r>
      <w:r w:rsidRPr="00762E4A">
        <w:t>ежемесячно</w:t>
      </w:r>
      <w:r w:rsidR="00756A33" w:rsidRPr="00762E4A">
        <w:t xml:space="preserve"> </w:t>
      </w:r>
      <w:r w:rsidRPr="00762E4A">
        <w:t>будет</w:t>
      </w:r>
      <w:r w:rsidR="00756A33" w:rsidRPr="00762E4A">
        <w:t xml:space="preserve"> </w:t>
      </w:r>
      <w:r w:rsidRPr="00762E4A">
        <w:t>выплачиваться</w:t>
      </w:r>
      <w:r w:rsidR="00756A33" w:rsidRPr="00762E4A">
        <w:t xml:space="preserve"> </w:t>
      </w:r>
      <w:r w:rsidRPr="00762E4A">
        <w:t>дополнительная</w:t>
      </w:r>
      <w:r w:rsidR="00756A33" w:rsidRPr="00762E4A">
        <w:t xml:space="preserve"> </w:t>
      </w:r>
      <w:r w:rsidRPr="00762E4A">
        <w:t>накопительная</w:t>
      </w:r>
      <w:r w:rsidR="00756A33" w:rsidRPr="00762E4A">
        <w:t xml:space="preserve"> </w:t>
      </w:r>
      <w:r w:rsidRPr="00762E4A">
        <w:t>пенсия</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5</w:t>
      </w:r>
      <w:r w:rsidR="00756A33" w:rsidRPr="00762E4A">
        <w:t xml:space="preserve"> </w:t>
      </w:r>
      <w:r w:rsidRPr="00762E4A">
        <w:t>или</w:t>
      </w:r>
      <w:r w:rsidR="00756A33" w:rsidRPr="00762E4A">
        <w:t xml:space="preserve"> </w:t>
      </w:r>
      <w:r w:rsidRPr="00762E4A">
        <w:t>10</w:t>
      </w:r>
      <w:r w:rsidR="00756A33" w:rsidRPr="00762E4A">
        <w:t xml:space="preserve"> </w:t>
      </w:r>
      <w:r w:rsidRPr="00762E4A">
        <w:t>лет</w:t>
      </w:r>
      <w:r w:rsidR="00756A33" w:rsidRPr="00762E4A">
        <w:t xml:space="preserve"> </w:t>
      </w:r>
      <w:r w:rsidRPr="00762E4A">
        <w:t>(по</w:t>
      </w:r>
      <w:r w:rsidR="00756A33" w:rsidRPr="00762E4A">
        <w:t xml:space="preserve"> </w:t>
      </w:r>
      <w:r w:rsidRPr="00762E4A">
        <w:t>выбору</w:t>
      </w:r>
      <w:r w:rsidR="00756A33" w:rsidRPr="00762E4A">
        <w:t xml:space="preserve"> </w:t>
      </w:r>
      <w:r w:rsidRPr="00762E4A">
        <w:t>гражданина).</w:t>
      </w:r>
    </w:p>
    <w:p w:rsidR="00E971D7" w:rsidRPr="00762E4A" w:rsidRDefault="004C2518" w:rsidP="00E971D7">
      <w:r w:rsidRPr="00762E4A">
        <w:t>РАЗМЕР БУДУЩЕЙ НАКОПИТЕЛЬНОЙ ПЕНСИИ</w:t>
      </w:r>
    </w:p>
    <w:p w:rsidR="00E971D7" w:rsidRPr="00762E4A" w:rsidRDefault="00E971D7" w:rsidP="00E971D7">
      <w:r w:rsidRPr="00762E4A">
        <w:t>Размер</w:t>
      </w:r>
      <w:r w:rsidR="00756A33" w:rsidRPr="00762E4A">
        <w:t xml:space="preserve"> </w:t>
      </w:r>
      <w:r w:rsidRPr="00762E4A">
        <w:t>накопительной</w:t>
      </w:r>
      <w:r w:rsidR="00756A33" w:rsidRPr="00762E4A">
        <w:t xml:space="preserve"> </w:t>
      </w:r>
      <w:r w:rsidRPr="00762E4A">
        <w:t>пенсии</w:t>
      </w:r>
      <w:r w:rsidR="00756A33" w:rsidRPr="00762E4A">
        <w:t xml:space="preserve"> </w:t>
      </w:r>
      <w:r w:rsidRPr="00762E4A">
        <w:t>будет</w:t>
      </w:r>
      <w:r w:rsidR="00756A33" w:rsidRPr="00762E4A">
        <w:t xml:space="preserve"> </w:t>
      </w:r>
      <w:r w:rsidRPr="00762E4A">
        <w:t>исчисляться</w:t>
      </w:r>
      <w:r w:rsidR="00756A33" w:rsidRPr="00762E4A">
        <w:t xml:space="preserve"> </w:t>
      </w:r>
      <w:r w:rsidRPr="00762E4A">
        <w:t>из</w:t>
      </w:r>
      <w:r w:rsidR="00756A33" w:rsidRPr="00762E4A">
        <w:t xml:space="preserve"> </w:t>
      </w:r>
      <w:r w:rsidRPr="00762E4A">
        <w:t>сумм</w:t>
      </w:r>
      <w:r w:rsidR="00756A33" w:rsidRPr="00762E4A">
        <w:t xml:space="preserve"> </w:t>
      </w:r>
      <w:r w:rsidRPr="00762E4A">
        <w:t>дополнительных</w:t>
      </w:r>
      <w:r w:rsidR="00756A33" w:rsidRPr="00762E4A">
        <w:t xml:space="preserve"> </w:t>
      </w:r>
      <w:r w:rsidRPr="00762E4A">
        <w:t>взносов</w:t>
      </w:r>
      <w:r w:rsidR="00756A33" w:rsidRPr="00762E4A">
        <w:t xml:space="preserve"> </w:t>
      </w:r>
      <w:r w:rsidRPr="00762E4A">
        <w:t>с</w:t>
      </w:r>
      <w:r w:rsidR="00756A33" w:rsidRPr="00762E4A">
        <w:t xml:space="preserve"> </w:t>
      </w:r>
      <w:r w:rsidRPr="00762E4A">
        <w:t>учетом</w:t>
      </w:r>
      <w:r w:rsidR="00756A33" w:rsidRPr="00762E4A">
        <w:t xml:space="preserve"> </w:t>
      </w:r>
      <w:r w:rsidRPr="00762E4A">
        <w:t>доходов</w:t>
      </w:r>
      <w:r w:rsidR="00756A33" w:rsidRPr="00762E4A">
        <w:t xml:space="preserve"> </w:t>
      </w:r>
      <w:r w:rsidRPr="00762E4A">
        <w:t>от</w:t>
      </w:r>
      <w:r w:rsidR="00756A33" w:rsidRPr="00762E4A">
        <w:t xml:space="preserve"> </w:t>
      </w:r>
      <w:r w:rsidRPr="00762E4A">
        <w:t>их</w:t>
      </w:r>
      <w:r w:rsidR="00756A33" w:rsidRPr="00762E4A">
        <w:t xml:space="preserve"> </w:t>
      </w:r>
      <w:r w:rsidRPr="00762E4A">
        <w:t>инвестирования</w:t>
      </w:r>
      <w:r w:rsidR="00756A33" w:rsidRPr="00762E4A">
        <w:t xml:space="preserve"> </w:t>
      </w:r>
      <w:r w:rsidRPr="00762E4A">
        <w:t>(по</w:t>
      </w:r>
      <w:r w:rsidR="00756A33" w:rsidRPr="00762E4A">
        <w:t xml:space="preserve"> </w:t>
      </w:r>
      <w:r w:rsidRPr="00762E4A">
        <w:t>принципу</w:t>
      </w:r>
      <w:r w:rsidR="00756A33" w:rsidRPr="00762E4A">
        <w:t xml:space="preserve"> - </w:t>
      </w:r>
      <w:r w:rsidRPr="00762E4A">
        <w:t>сколько</w:t>
      </w:r>
      <w:r w:rsidR="00756A33" w:rsidRPr="00762E4A">
        <w:t xml:space="preserve"> </w:t>
      </w:r>
      <w:r w:rsidRPr="00762E4A">
        <w:t>накопил,</w:t>
      </w:r>
      <w:r w:rsidR="00756A33" w:rsidRPr="00762E4A">
        <w:t xml:space="preserve"> </w:t>
      </w:r>
      <w:r w:rsidRPr="00762E4A">
        <w:t>столько</w:t>
      </w:r>
      <w:r w:rsidR="00756A33" w:rsidRPr="00762E4A">
        <w:t xml:space="preserve"> </w:t>
      </w:r>
      <w:r w:rsidRPr="00762E4A">
        <w:t>и</w:t>
      </w:r>
      <w:r w:rsidR="00756A33" w:rsidRPr="00762E4A">
        <w:t xml:space="preserve"> </w:t>
      </w:r>
      <w:r w:rsidRPr="00762E4A">
        <w:t>получил).</w:t>
      </w:r>
    </w:p>
    <w:p w:rsidR="00E971D7" w:rsidRPr="00762E4A" w:rsidRDefault="00E971D7" w:rsidP="00E971D7">
      <w:r w:rsidRPr="00762E4A">
        <w:lastRenderedPageBreak/>
        <w:t>Детальную</w:t>
      </w:r>
      <w:r w:rsidR="00756A33" w:rsidRPr="00762E4A">
        <w:t xml:space="preserve"> </w:t>
      </w:r>
      <w:r w:rsidRPr="00762E4A">
        <w:t>информацию</w:t>
      </w:r>
      <w:r w:rsidR="00756A33" w:rsidRPr="00762E4A">
        <w:t xml:space="preserve"> </w:t>
      </w:r>
      <w:r w:rsidRPr="00762E4A">
        <w:t>о</w:t>
      </w:r>
      <w:r w:rsidR="00756A33" w:rsidRPr="00762E4A">
        <w:t xml:space="preserve"> </w:t>
      </w:r>
      <w:r w:rsidRPr="00762E4A">
        <w:t>возможных</w:t>
      </w:r>
      <w:r w:rsidR="00756A33" w:rsidRPr="00762E4A">
        <w:t xml:space="preserve"> </w:t>
      </w:r>
      <w:r w:rsidRPr="00762E4A">
        <w:t>размерах</w:t>
      </w:r>
      <w:r w:rsidR="00756A33" w:rsidRPr="00762E4A">
        <w:t xml:space="preserve"> </w:t>
      </w:r>
      <w:r w:rsidRPr="00762E4A">
        <w:t>будущей</w:t>
      </w:r>
      <w:r w:rsidR="00756A33" w:rsidRPr="00762E4A">
        <w:t xml:space="preserve"> </w:t>
      </w:r>
      <w:r w:rsidRPr="00762E4A">
        <w:t>накопительной</w:t>
      </w:r>
      <w:r w:rsidR="00756A33" w:rsidRPr="00762E4A">
        <w:t xml:space="preserve"> </w:t>
      </w:r>
      <w:r w:rsidRPr="00762E4A">
        <w:t>пенсии,</w:t>
      </w:r>
      <w:r w:rsidR="00756A33" w:rsidRPr="00762E4A">
        <w:t xml:space="preserve"> </w:t>
      </w:r>
      <w:r w:rsidRPr="00762E4A">
        <w:t>а</w:t>
      </w:r>
      <w:r w:rsidR="00756A33" w:rsidRPr="00762E4A">
        <w:t xml:space="preserve"> </w:t>
      </w:r>
      <w:r w:rsidRPr="00762E4A">
        <w:t>также</w:t>
      </w:r>
      <w:r w:rsidR="00756A33" w:rsidRPr="00762E4A">
        <w:t xml:space="preserve"> </w:t>
      </w:r>
      <w:r w:rsidRPr="00762E4A">
        <w:t>о</w:t>
      </w:r>
      <w:r w:rsidR="00756A33" w:rsidRPr="00762E4A">
        <w:t xml:space="preserve"> </w:t>
      </w:r>
      <w:r w:rsidRPr="00762E4A">
        <w:t>процедуре</w:t>
      </w:r>
      <w:r w:rsidR="00756A33" w:rsidRPr="00762E4A">
        <w:t xml:space="preserve"> </w:t>
      </w:r>
      <w:r w:rsidRPr="00762E4A">
        <w:t>участия</w:t>
      </w:r>
      <w:r w:rsidR="00756A33" w:rsidRPr="00762E4A">
        <w:t xml:space="preserve"> </w:t>
      </w:r>
      <w:r w:rsidRPr="00762E4A">
        <w:t>в</w:t>
      </w:r>
      <w:r w:rsidR="00756A33" w:rsidRPr="00762E4A">
        <w:t xml:space="preserve"> </w:t>
      </w:r>
      <w:r w:rsidRPr="00762E4A">
        <w:t>добровольном</w:t>
      </w:r>
      <w:r w:rsidR="00756A33" w:rsidRPr="00762E4A">
        <w:t xml:space="preserve"> </w:t>
      </w:r>
      <w:r w:rsidRPr="00762E4A">
        <w:t>страховании</w:t>
      </w:r>
      <w:r w:rsidR="00756A33" w:rsidRPr="00762E4A">
        <w:t xml:space="preserve"> </w:t>
      </w:r>
      <w:r w:rsidRPr="00762E4A">
        <w:t>дополнительной</w:t>
      </w:r>
      <w:r w:rsidR="00756A33" w:rsidRPr="00762E4A">
        <w:t xml:space="preserve"> </w:t>
      </w:r>
      <w:r w:rsidRPr="00762E4A">
        <w:t>накопительной</w:t>
      </w:r>
      <w:r w:rsidR="00756A33" w:rsidRPr="00762E4A">
        <w:t xml:space="preserve"> </w:t>
      </w:r>
      <w:r w:rsidRPr="00762E4A">
        <w:t>пенсии</w:t>
      </w:r>
      <w:r w:rsidR="00756A33" w:rsidRPr="00762E4A">
        <w:t xml:space="preserve"> </w:t>
      </w:r>
      <w:r w:rsidRPr="00762E4A">
        <w:t>по</w:t>
      </w:r>
      <w:r w:rsidR="00756A33" w:rsidRPr="00762E4A">
        <w:t xml:space="preserve"> </w:t>
      </w:r>
      <w:r w:rsidRPr="00762E4A">
        <w:t>Указу</w:t>
      </w:r>
      <w:r w:rsidR="00756A33" w:rsidRPr="00762E4A">
        <w:t xml:space="preserve"> №</w:t>
      </w:r>
      <w:r w:rsidRPr="00762E4A">
        <w:t>367</w:t>
      </w:r>
      <w:r w:rsidR="00756A33" w:rsidRPr="00762E4A">
        <w:t xml:space="preserve"> </w:t>
      </w:r>
      <w:r w:rsidRPr="00762E4A">
        <w:t>можно</w:t>
      </w:r>
      <w:r w:rsidR="00756A33" w:rsidRPr="00762E4A">
        <w:t xml:space="preserve"> </w:t>
      </w:r>
      <w:r w:rsidRPr="00762E4A">
        <w:t>получить</w:t>
      </w:r>
      <w:r w:rsidR="00756A33" w:rsidRPr="00762E4A">
        <w:t xml:space="preserve"> </w:t>
      </w:r>
      <w:r w:rsidRPr="00762E4A">
        <w:t>у</w:t>
      </w:r>
      <w:r w:rsidR="00756A33" w:rsidRPr="00762E4A">
        <w:t xml:space="preserve"> </w:t>
      </w:r>
      <w:r w:rsidRPr="00762E4A">
        <w:t>страховщика</w:t>
      </w:r>
      <w:r w:rsidR="00756A33" w:rsidRPr="00762E4A">
        <w:t xml:space="preserve"> - </w:t>
      </w:r>
      <w:r w:rsidRPr="00762E4A">
        <w:t>РУСП</w:t>
      </w:r>
      <w:r w:rsidR="00756A33" w:rsidRPr="00762E4A">
        <w:t xml:space="preserve"> «</w:t>
      </w:r>
      <w:r w:rsidRPr="00762E4A">
        <w:t>Стравита</w:t>
      </w:r>
      <w:r w:rsidR="00756A33" w:rsidRPr="00762E4A">
        <w:t>»</w:t>
      </w:r>
      <w:r w:rsidRPr="00762E4A">
        <w:t>.</w:t>
      </w:r>
    </w:p>
    <w:p w:rsidR="00E971D7" w:rsidRPr="00762E4A" w:rsidRDefault="004C2518" w:rsidP="00E971D7">
      <w:r w:rsidRPr="00762E4A">
        <w:t>ЧТО ДАЕТ РАБОТНИКУ УЧАСТИЕ В ПЕНСИОННОМ СТРАХОВАНИИ ПО УКАЗУ №367</w:t>
      </w:r>
    </w:p>
    <w:p w:rsidR="00E971D7" w:rsidRPr="00762E4A" w:rsidRDefault="004C2518" w:rsidP="00E971D7">
      <w:r w:rsidRPr="00762E4A">
        <w:t>-</w:t>
      </w:r>
      <w:r w:rsidR="00756A33" w:rsidRPr="00762E4A">
        <w:t xml:space="preserve"> </w:t>
      </w:r>
      <w:r w:rsidRPr="00762E4A">
        <w:t>Д</w:t>
      </w:r>
      <w:r w:rsidR="00E971D7" w:rsidRPr="00762E4A">
        <w:t>оступный</w:t>
      </w:r>
      <w:r w:rsidR="00756A33" w:rsidRPr="00762E4A">
        <w:t xml:space="preserve"> </w:t>
      </w:r>
      <w:r w:rsidR="00E971D7" w:rsidRPr="00762E4A">
        <w:t>и</w:t>
      </w:r>
      <w:r w:rsidR="00756A33" w:rsidRPr="00762E4A">
        <w:t xml:space="preserve"> </w:t>
      </w:r>
      <w:r w:rsidR="00E971D7" w:rsidRPr="00762E4A">
        <w:t>понятный</w:t>
      </w:r>
      <w:r w:rsidR="00756A33" w:rsidRPr="00762E4A">
        <w:t xml:space="preserve"> </w:t>
      </w:r>
      <w:r w:rsidR="00E971D7" w:rsidRPr="00762E4A">
        <w:t>механизм</w:t>
      </w:r>
      <w:r w:rsidR="00756A33" w:rsidRPr="00762E4A">
        <w:t xml:space="preserve"> </w:t>
      </w:r>
      <w:r w:rsidR="00E971D7" w:rsidRPr="00762E4A">
        <w:t>заблаговременного</w:t>
      </w:r>
      <w:r w:rsidR="00756A33" w:rsidRPr="00762E4A">
        <w:t xml:space="preserve"> </w:t>
      </w:r>
      <w:r w:rsidR="00E971D7" w:rsidRPr="00762E4A">
        <w:t>сбережения</w:t>
      </w:r>
      <w:r w:rsidR="00756A33" w:rsidRPr="00762E4A">
        <w:t xml:space="preserve"> </w:t>
      </w:r>
      <w:r w:rsidR="00E971D7" w:rsidRPr="00762E4A">
        <w:t>средств</w:t>
      </w:r>
      <w:r w:rsidR="00756A33" w:rsidRPr="00762E4A">
        <w:t xml:space="preserve"> </w:t>
      </w:r>
      <w:r w:rsidR="00E971D7" w:rsidRPr="00762E4A">
        <w:t>на</w:t>
      </w:r>
      <w:r w:rsidR="00756A33" w:rsidRPr="00762E4A">
        <w:t xml:space="preserve"> </w:t>
      </w:r>
      <w:r w:rsidR="00E971D7" w:rsidRPr="00762E4A">
        <w:t>старость</w:t>
      </w:r>
      <w:r w:rsidR="00756A33" w:rsidRPr="00762E4A">
        <w:t xml:space="preserve"> </w:t>
      </w:r>
      <w:r w:rsidR="00E971D7" w:rsidRPr="00762E4A">
        <w:t>с</w:t>
      </w:r>
      <w:r w:rsidR="00756A33" w:rsidRPr="00762E4A">
        <w:t xml:space="preserve"> </w:t>
      </w:r>
      <w:r w:rsidR="00E971D7" w:rsidRPr="00762E4A">
        <w:t>финансовой</w:t>
      </w:r>
      <w:r w:rsidR="00756A33" w:rsidRPr="00762E4A">
        <w:t xml:space="preserve"> </w:t>
      </w:r>
      <w:r w:rsidR="00E971D7" w:rsidRPr="00762E4A">
        <w:t>поддержкой</w:t>
      </w:r>
      <w:r w:rsidR="00756A33" w:rsidRPr="00762E4A">
        <w:t xml:space="preserve"> </w:t>
      </w:r>
      <w:r w:rsidR="00E971D7" w:rsidRPr="00762E4A">
        <w:t>государства.</w:t>
      </w:r>
      <w:r w:rsidR="00756A33" w:rsidRPr="00762E4A">
        <w:t xml:space="preserve"> </w:t>
      </w:r>
      <w:r w:rsidR="00E971D7" w:rsidRPr="00762E4A">
        <w:t>При</w:t>
      </w:r>
      <w:r w:rsidR="00756A33" w:rsidRPr="00762E4A">
        <w:t xml:space="preserve"> </w:t>
      </w:r>
      <w:r w:rsidR="00E971D7" w:rsidRPr="00762E4A">
        <w:t>вступлении</w:t>
      </w:r>
      <w:r w:rsidR="00756A33" w:rsidRPr="00762E4A">
        <w:t xml:space="preserve"> </w:t>
      </w:r>
      <w:r w:rsidR="00E971D7" w:rsidRPr="00762E4A">
        <w:t>работника</w:t>
      </w:r>
      <w:r w:rsidR="00756A33" w:rsidRPr="00762E4A">
        <w:t xml:space="preserve"> </w:t>
      </w:r>
      <w:r w:rsidR="00E971D7" w:rsidRPr="00762E4A">
        <w:t>в</w:t>
      </w:r>
      <w:r w:rsidR="00756A33" w:rsidRPr="00762E4A">
        <w:t xml:space="preserve"> </w:t>
      </w:r>
      <w:r w:rsidR="00E971D7" w:rsidRPr="00762E4A">
        <w:t>программу</w:t>
      </w:r>
      <w:r w:rsidR="00756A33" w:rsidRPr="00762E4A">
        <w:t xml:space="preserve"> </w:t>
      </w:r>
      <w:r w:rsidR="00E971D7" w:rsidRPr="00762E4A">
        <w:t>взносы</w:t>
      </w:r>
      <w:r w:rsidR="00756A33" w:rsidRPr="00762E4A">
        <w:t xml:space="preserve"> </w:t>
      </w:r>
      <w:r w:rsidR="00E971D7" w:rsidRPr="00762E4A">
        <w:t>на</w:t>
      </w:r>
      <w:r w:rsidR="00756A33" w:rsidRPr="00762E4A">
        <w:t xml:space="preserve"> </w:t>
      </w:r>
      <w:r w:rsidR="00E971D7" w:rsidRPr="00762E4A">
        <w:t>его</w:t>
      </w:r>
      <w:r w:rsidR="00756A33" w:rsidRPr="00762E4A">
        <w:t xml:space="preserve"> </w:t>
      </w:r>
      <w:r w:rsidR="00E971D7" w:rsidRPr="00762E4A">
        <w:t>будущую</w:t>
      </w:r>
      <w:r w:rsidR="00756A33" w:rsidRPr="00762E4A">
        <w:t xml:space="preserve"> </w:t>
      </w:r>
      <w:r w:rsidR="00E971D7" w:rsidRPr="00762E4A">
        <w:t>накопительную</w:t>
      </w:r>
      <w:r w:rsidR="00756A33" w:rsidRPr="00762E4A">
        <w:t xml:space="preserve"> </w:t>
      </w:r>
      <w:r w:rsidR="00E971D7" w:rsidRPr="00762E4A">
        <w:t>пенсию</w:t>
      </w:r>
      <w:r w:rsidR="00756A33" w:rsidRPr="00762E4A">
        <w:t xml:space="preserve"> </w:t>
      </w:r>
      <w:r w:rsidR="00E971D7" w:rsidRPr="00762E4A">
        <w:t>на</w:t>
      </w:r>
      <w:r w:rsidR="00756A33" w:rsidRPr="00762E4A">
        <w:t xml:space="preserve"> </w:t>
      </w:r>
      <w:r w:rsidR="00E971D7" w:rsidRPr="00762E4A">
        <w:t>30-50</w:t>
      </w:r>
      <w:r w:rsidR="00756A33" w:rsidRPr="00762E4A">
        <w:t xml:space="preserve"> </w:t>
      </w:r>
      <w:r w:rsidR="00E971D7" w:rsidRPr="00762E4A">
        <w:t>процентов</w:t>
      </w:r>
      <w:r w:rsidR="00756A33" w:rsidRPr="00762E4A">
        <w:t xml:space="preserve"> </w:t>
      </w:r>
      <w:r w:rsidR="00E971D7" w:rsidRPr="00762E4A">
        <w:t>будут</w:t>
      </w:r>
      <w:r w:rsidR="00756A33" w:rsidRPr="00762E4A">
        <w:t xml:space="preserve"> </w:t>
      </w:r>
      <w:r w:rsidR="00E971D7" w:rsidRPr="00762E4A">
        <w:t>оплачены</w:t>
      </w:r>
      <w:r w:rsidR="00756A33" w:rsidRPr="00762E4A">
        <w:t xml:space="preserve"> </w:t>
      </w:r>
      <w:r w:rsidR="00E971D7" w:rsidRPr="00762E4A">
        <w:t>из</w:t>
      </w:r>
      <w:r w:rsidR="00756A33" w:rsidRPr="00762E4A">
        <w:t xml:space="preserve"> </w:t>
      </w:r>
      <w:r w:rsidR="00E971D7" w:rsidRPr="00762E4A">
        <w:t>государственных</w:t>
      </w:r>
      <w:r w:rsidR="00756A33" w:rsidRPr="00762E4A">
        <w:t xml:space="preserve"> </w:t>
      </w:r>
      <w:r w:rsidR="00E971D7" w:rsidRPr="00762E4A">
        <w:t>средств</w:t>
      </w:r>
      <w:r w:rsidRPr="00762E4A">
        <w:t>.</w:t>
      </w:r>
    </w:p>
    <w:p w:rsidR="00E971D7" w:rsidRPr="00762E4A" w:rsidRDefault="004C2518" w:rsidP="00E971D7">
      <w:r w:rsidRPr="00762E4A">
        <w:t>-</w:t>
      </w:r>
      <w:r w:rsidR="00756A33" w:rsidRPr="00762E4A">
        <w:t xml:space="preserve"> </w:t>
      </w:r>
      <w:r w:rsidRPr="00762E4A">
        <w:t>П</w:t>
      </w:r>
      <w:r w:rsidR="00E971D7" w:rsidRPr="00762E4A">
        <w:t>раво</w:t>
      </w:r>
      <w:r w:rsidR="00756A33" w:rsidRPr="00762E4A">
        <w:t xml:space="preserve"> </w:t>
      </w:r>
      <w:r w:rsidR="00E971D7" w:rsidRPr="00762E4A">
        <w:t>на</w:t>
      </w:r>
      <w:r w:rsidR="00756A33" w:rsidRPr="00762E4A">
        <w:t xml:space="preserve"> </w:t>
      </w:r>
      <w:r w:rsidR="00E971D7" w:rsidRPr="00762E4A">
        <w:t>льготу</w:t>
      </w:r>
      <w:r w:rsidR="00756A33" w:rsidRPr="00762E4A">
        <w:t xml:space="preserve"> </w:t>
      </w:r>
      <w:r w:rsidR="00E971D7" w:rsidRPr="00762E4A">
        <w:t>по</w:t>
      </w:r>
      <w:r w:rsidR="00756A33" w:rsidRPr="00762E4A">
        <w:t xml:space="preserve"> </w:t>
      </w:r>
      <w:r w:rsidR="00E971D7" w:rsidRPr="00762E4A">
        <w:t>подоходному</w:t>
      </w:r>
      <w:r w:rsidR="00756A33" w:rsidRPr="00762E4A">
        <w:t xml:space="preserve"> </w:t>
      </w:r>
      <w:r w:rsidR="00E971D7" w:rsidRPr="00762E4A">
        <w:t>налогу.</w:t>
      </w:r>
      <w:r w:rsidR="00756A33" w:rsidRPr="00762E4A">
        <w:t xml:space="preserve"> </w:t>
      </w:r>
      <w:r w:rsidR="00E971D7" w:rsidRPr="00762E4A">
        <w:t>Так,</w:t>
      </w:r>
      <w:r w:rsidR="00756A33" w:rsidRPr="00762E4A">
        <w:t xml:space="preserve"> </w:t>
      </w:r>
      <w:r w:rsidR="00E971D7" w:rsidRPr="00762E4A">
        <w:t>работникам</w:t>
      </w:r>
      <w:r w:rsidR="00756A33" w:rsidRPr="00762E4A">
        <w:t xml:space="preserve"> </w:t>
      </w:r>
      <w:r w:rsidR="00E971D7" w:rsidRPr="00762E4A">
        <w:t>предоставляется</w:t>
      </w:r>
      <w:r w:rsidR="00756A33" w:rsidRPr="00762E4A">
        <w:t xml:space="preserve"> </w:t>
      </w:r>
      <w:r w:rsidR="00E971D7" w:rsidRPr="00762E4A">
        <w:t>право</w:t>
      </w:r>
      <w:r w:rsidR="00756A33" w:rsidRPr="00762E4A">
        <w:t xml:space="preserve"> </w:t>
      </w:r>
      <w:r w:rsidR="00E971D7" w:rsidRPr="00762E4A">
        <w:t>на</w:t>
      </w:r>
      <w:r w:rsidR="00756A33" w:rsidRPr="00762E4A">
        <w:t xml:space="preserve"> </w:t>
      </w:r>
      <w:r w:rsidR="00E971D7" w:rsidRPr="00762E4A">
        <w:t>получение</w:t>
      </w:r>
      <w:r w:rsidR="00756A33" w:rsidRPr="00762E4A">
        <w:t xml:space="preserve"> </w:t>
      </w:r>
      <w:r w:rsidR="00E971D7" w:rsidRPr="00762E4A">
        <w:t>социального</w:t>
      </w:r>
      <w:r w:rsidR="00756A33" w:rsidRPr="00762E4A">
        <w:t xml:space="preserve"> </w:t>
      </w:r>
      <w:r w:rsidR="00E971D7" w:rsidRPr="00762E4A">
        <w:t>налогового</w:t>
      </w:r>
      <w:r w:rsidR="00756A33" w:rsidRPr="00762E4A">
        <w:t xml:space="preserve"> </w:t>
      </w:r>
      <w:r w:rsidR="00E971D7" w:rsidRPr="00762E4A">
        <w:t>вычета</w:t>
      </w:r>
      <w:r w:rsidR="00756A33" w:rsidRPr="00762E4A">
        <w:t xml:space="preserve"> </w:t>
      </w:r>
      <w:r w:rsidR="00E971D7" w:rsidRPr="00762E4A">
        <w:t>на</w:t>
      </w:r>
      <w:r w:rsidR="00756A33" w:rsidRPr="00762E4A">
        <w:t xml:space="preserve"> </w:t>
      </w:r>
      <w:r w:rsidR="00E971D7" w:rsidRPr="00762E4A">
        <w:t>сумму</w:t>
      </w:r>
      <w:r w:rsidR="00756A33" w:rsidRPr="00762E4A">
        <w:t xml:space="preserve"> </w:t>
      </w:r>
      <w:r w:rsidR="00E971D7" w:rsidRPr="00762E4A">
        <w:t>уплаченных</w:t>
      </w:r>
      <w:r w:rsidR="00756A33" w:rsidRPr="00762E4A">
        <w:t xml:space="preserve"> </w:t>
      </w:r>
      <w:r w:rsidR="00E971D7" w:rsidRPr="00762E4A">
        <w:t>за</w:t>
      </w:r>
      <w:r w:rsidR="00756A33" w:rsidRPr="00762E4A">
        <w:t xml:space="preserve"> </w:t>
      </w:r>
      <w:r w:rsidR="00E971D7" w:rsidRPr="00762E4A">
        <w:t>счет</w:t>
      </w:r>
      <w:r w:rsidR="00756A33" w:rsidRPr="00762E4A">
        <w:t xml:space="preserve"> </w:t>
      </w:r>
      <w:r w:rsidR="00E971D7" w:rsidRPr="00762E4A">
        <w:t>средств</w:t>
      </w:r>
      <w:r w:rsidR="00756A33" w:rsidRPr="00762E4A">
        <w:t xml:space="preserve"> </w:t>
      </w:r>
      <w:r w:rsidR="00E971D7" w:rsidRPr="00762E4A">
        <w:t>работника</w:t>
      </w:r>
      <w:r w:rsidR="00756A33" w:rsidRPr="00762E4A">
        <w:t xml:space="preserve"> </w:t>
      </w:r>
      <w:r w:rsidR="00E971D7" w:rsidRPr="00762E4A">
        <w:t>страховых</w:t>
      </w:r>
      <w:r w:rsidR="00756A33" w:rsidRPr="00762E4A">
        <w:t xml:space="preserve"> </w:t>
      </w:r>
      <w:r w:rsidR="00E971D7" w:rsidRPr="00762E4A">
        <w:t>взносов</w:t>
      </w:r>
      <w:r w:rsidR="00756A33" w:rsidRPr="00762E4A">
        <w:t xml:space="preserve"> </w:t>
      </w:r>
      <w:r w:rsidR="00E971D7" w:rsidRPr="00762E4A">
        <w:t>на</w:t>
      </w:r>
      <w:r w:rsidR="00756A33" w:rsidRPr="00762E4A">
        <w:t xml:space="preserve"> </w:t>
      </w:r>
      <w:r w:rsidR="00E971D7" w:rsidRPr="00762E4A">
        <w:t>будущую</w:t>
      </w:r>
      <w:r w:rsidR="00756A33" w:rsidRPr="00762E4A">
        <w:t xml:space="preserve"> </w:t>
      </w:r>
      <w:r w:rsidR="00E971D7" w:rsidRPr="00762E4A">
        <w:t>накопительную</w:t>
      </w:r>
      <w:r w:rsidR="00756A33" w:rsidRPr="00762E4A">
        <w:t xml:space="preserve"> </w:t>
      </w:r>
      <w:r w:rsidR="00E971D7" w:rsidRPr="00762E4A">
        <w:t>пенсию.</w:t>
      </w:r>
      <w:r w:rsidR="00756A33" w:rsidRPr="00762E4A">
        <w:t xml:space="preserve"> </w:t>
      </w:r>
      <w:r w:rsidR="00E971D7" w:rsidRPr="00762E4A">
        <w:t>Это</w:t>
      </w:r>
      <w:r w:rsidR="00756A33" w:rsidRPr="00762E4A">
        <w:t xml:space="preserve"> </w:t>
      </w:r>
      <w:r w:rsidR="00E971D7" w:rsidRPr="00762E4A">
        <w:t>означает,</w:t>
      </w:r>
      <w:r w:rsidR="00756A33" w:rsidRPr="00762E4A">
        <w:t xml:space="preserve"> </w:t>
      </w:r>
      <w:r w:rsidR="00E971D7" w:rsidRPr="00762E4A">
        <w:t>что</w:t>
      </w:r>
      <w:r w:rsidR="00756A33" w:rsidRPr="00762E4A">
        <w:t xml:space="preserve"> </w:t>
      </w:r>
      <w:r w:rsidR="00E971D7" w:rsidRPr="00762E4A">
        <w:t>размер</w:t>
      </w:r>
      <w:r w:rsidR="00756A33" w:rsidRPr="00762E4A">
        <w:t xml:space="preserve"> </w:t>
      </w:r>
      <w:r w:rsidR="00E971D7" w:rsidRPr="00762E4A">
        <w:t>заработка</w:t>
      </w:r>
      <w:r w:rsidR="00756A33" w:rsidRPr="00762E4A">
        <w:t xml:space="preserve"> </w:t>
      </w:r>
      <w:r w:rsidR="00E971D7" w:rsidRPr="00762E4A">
        <w:t>работника,</w:t>
      </w:r>
      <w:r w:rsidR="00756A33" w:rsidRPr="00762E4A">
        <w:t xml:space="preserve"> </w:t>
      </w:r>
      <w:r w:rsidR="00E971D7" w:rsidRPr="00762E4A">
        <w:t>с</w:t>
      </w:r>
      <w:r w:rsidR="00756A33" w:rsidRPr="00762E4A">
        <w:t xml:space="preserve"> </w:t>
      </w:r>
      <w:r w:rsidR="00E971D7" w:rsidRPr="00762E4A">
        <w:t>которого</w:t>
      </w:r>
      <w:r w:rsidR="00756A33" w:rsidRPr="00762E4A">
        <w:t xml:space="preserve"> </w:t>
      </w:r>
      <w:r w:rsidR="00E971D7" w:rsidRPr="00762E4A">
        <w:t>работодателем</w:t>
      </w:r>
      <w:r w:rsidR="00756A33" w:rsidRPr="00762E4A">
        <w:t xml:space="preserve"> </w:t>
      </w:r>
      <w:r w:rsidR="00E971D7" w:rsidRPr="00762E4A">
        <w:t>исчисляется</w:t>
      </w:r>
      <w:r w:rsidR="00756A33" w:rsidRPr="00762E4A">
        <w:t xml:space="preserve"> </w:t>
      </w:r>
      <w:r w:rsidR="00E971D7" w:rsidRPr="00762E4A">
        <w:t>подоходный</w:t>
      </w:r>
      <w:r w:rsidR="00756A33" w:rsidRPr="00762E4A">
        <w:t xml:space="preserve"> </w:t>
      </w:r>
      <w:r w:rsidR="00E971D7" w:rsidRPr="00762E4A">
        <w:t>налог</w:t>
      </w:r>
      <w:r w:rsidR="00756A33" w:rsidRPr="00762E4A">
        <w:t xml:space="preserve"> </w:t>
      </w:r>
      <w:r w:rsidR="00E971D7" w:rsidRPr="00762E4A">
        <w:t>(13%),</w:t>
      </w:r>
      <w:r w:rsidR="00756A33" w:rsidRPr="00762E4A">
        <w:t xml:space="preserve"> </w:t>
      </w:r>
      <w:r w:rsidR="00E971D7" w:rsidRPr="00762E4A">
        <w:t>будет</w:t>
      </w:r>
      <w:r w:rsidR="00756A33" w:rsidRPr="00762E4A">
        <w:t xml:space="preserve"> </w:t>
      </w:r>
      <w:r w:rsidR="00E971D7" w:rsidRPr="00762E4A">
        <w:t>уменьшен</w:t>
      </w:r>
      <w:r w:rsidR="00756A33" w:rsidRPr="00762E4A">
        <w:t xml:space="preserve"> </w:t>
      </w:r>
      <w:r w:rsidR="00E971D7" w:rsidRPr="00762E4A">
        <w:t>на</w:t>
      </w:r>
      <w:r w:rsidR="00756A33" w:rsidRPr="00762E4A">
        <w:t xml:space="preserve"> </w:t>
      </w:r>
      <w:r w:rsidR="00E971D7" w:rsidRPr="00762E4A">
        <w:t>величину</w:t>
      </w:r>
      <w:r w:rsidR="00756A33" w:rsidRPr="00762E4A">
        <w:t xml:space="preserve"> </w:t>
      </w:r>
      <w:r w:rsidR="00E971D7" w:rsidRPr="00762E4A">
        <w:t>страхового</w:t>
      </w:r>
      <w:r w:rsidR="00756A33" w:rsidRPr="00762E4A">
        <w:t xml:space="preserve"> </w:t>
      </w:r>
      <w:r w:rsidR="00E971D7" w:rsidRPr="00762E4A">
        <w:t>взноса,</w:t>
      </w:r>
      <w:r w:rsidR="00756A33" w:rsidRPr="00762E4A">
        <w:t xml:space="preserve"> </w:t>
      </w:r>
      <w:r w:rsidR="00E971D7" w:rsidRPr="00762E4A">
        <w:t>уплаченного</w:t>
      </w:r>
      <w:r w:rsidR="00756A33" w:rsidRPr="00762E4A">
        <w:t xml:space="preserve"> </w:t>
      </w:r>
      <w:r w:rsidR="00E971D7" w:rsidRPr="00762E4A">
        <w:t>за</w:t>
      </w:r>
      <w:r w:rsidR="00756A33" w:rsidRPr="00762E4A">
        <w:t xml:space="preserve"> </w:t>
      </w:r>
      <w:r w:rsidR="00E971D7" w:rsidRPr="00762E4A">
        <w:t>счет</w:t>
      </w:r>
      <w:r w:rsidR="00756A33" w:rsidRPr="00762E4A">
        <w:t xml:space="preserve"> </w:t>
      </w:r>
      <w:r w:rsidR="00E971D7" w:rsidRPr="00762E4A">
        <w:t>средств</w:t>
      </w:r>
      <w:r w:rsidR="00756A33" w:rsidRPr="00762E4A">
        <w:t xml:space="preserve"> </w:t>
      </w:r>
      <w:r w:rsidR="00E971D7" w:rsidRPr="00762E4A">
        <w:t>работника.</w:t>
      </w:r>
    </w:p>
    <w:p w:rsidR="00E971D7" w:rsidRPr="00762E4A" w:rsidRDefault="004C2518" w:rsidP="00E971D7">
      <w:r w:rsidRPr="00762E4A">
        <w:t>ДОПОЛНИТЕЛЬНЫЕ НАКОПИТЕЛЬНЫЕ ПЕНСИИ ТАКЖЕ ОСВОБОЖДАЮТСЯ ОТ ПОДОХОДНОГО НАЛОГА С ФИЗИЧЕСКИХ ЛИЦ</w:t>
      </w:r>
    </w:p>
    <w:p w:rsidR="00E971D7" w:rsidRPr="00762E4A" w:rsidRDefault="004C2518" w:rsidP="00E971D7">
      <w:r w:rsidRPr="00762E4A">
        <w:t>-</w:t>
      </w:r>
      <w:r w:rsidR="00756A33" w:rsidRPr="00762E4A">
        <w:t xml:space="preserve"> </w:t>
      </w:r>
      <w:r w:rsidRPr="00762E4A">
        <w:t>В</w:t>
      </w:r>
      <w:r w:rsidR="00E971D7" w:rsidRPr="00762E4A">
        <w:t>озможность</w:t>
      </w:r>
      <w:r w:rsidR="00756A33" w:rsidRPr="00762E4A">
        <w:t xml:space="preserve"> </w:t>
      </w:r>
      <w:r w:rsidR="00E971D7" w:rsidRPr="00762E4A">
        <w:t>наследования</w:t>
      </w:r>
      <w:r w:rsidR="00756A33" w:rsidRPr="00762E4A">
        <w:t xml:space="preserve"> </w:t>
      </w:r>
      <w:r w:rsidR="00E971D7" w:rsidRPr="00762E4A">
        <w:t>пенсионных</w:t>
      </w:r>
      <w:r w:rsidR="00756A33" w:rsidRPr="00762E4A">
        <w:t xml:space="preserve"> </w:t>
      </w:r>
      <w:r w:rsidR="00E971D7" w:rsidRPr="00762E4A">
        <w:t>накоплений</w:t>
      </w:r>
      <w:r w:rsidRPr="00762E4A">
        <w:t>.</w:t>
      </w:r>
    </w:p>
    <w:p w:rsidR="00E971D7" w:rsidRPr="00762E4A" w:rsidRDefault="004C2518" w:rsidP="00E971D7">
      <w:r w:rsidRPr="00762E4A">
        <w:t>-</w:t>
      </w:r>
      <w:r w:rsidR="00756A33" w:rsidRPr="00762E4A">
        <w:t xml:space="preserve"> </w:t>
      </w:r>
      <w:r w:rsidRPr="00762E4A">
        <w:t>Г</w:t>
      </w:r>
      <w:r w:rsidR="00E971D7" w:rsidRPr="00762E4A">
        <w:t>арантия</w:t>
      </w:r>
      <w:r w:rsidR="00756A33" w:rsidRPr="00762E4A">
        <w:t xml:space="preserve"> </w:t>
      </w:r>
      <w:r w:rsidR="00E971D7" w:rsidRPr="00762E4A">
        <w:t>сохранности</w:t>
      </w:r>
      <w:r w:rsidR="00756A33" w:rsidRPr="00762E4A">
        <w:t xml:space="preserve"> </w:t>
      </w:r>
      <w:r w:rsidR="00E971D7" w:rsidRPr="00762E4A">
        <w:t>пенсионных</w:t>
      </w:r>
      <w:r w:rsidR="00756A33" w:rsidRPr="00762E4A">
        <w:t xml:space="preserve"> </w:t>
      </w:r>
      <w:r w:rsidR="00E971D7" w:rsidRPr="00762E4A">
        <w:t>накоплений.</w:t>
      </w:r>
      <w:r w:rsidR="00756A33" w:rsidRPr="00762E4A">
        <w:t xml:space="preserve"> </w:t>
      </w:r>
      <w:r w:rsidR="00E971D7" w:rsidRPr="00762E4A">
        <w:t>Осуществление</w:t>
      </w:r>
      <w:r w:rsidR="00756A33" w:rsidRPr="00762E4A">
        <w:t xml:space="preserve"> </w:t>
      </w:r>
      <w:r w:rsidR="00E971D7" w:rsidRPr="00762E4A">
        <w:t>добровольного</w:t>
      </w:r>
      <w:r w:rsidR="00756A33" w:rsidRPr="00762E4A">
        <w:t xml:space="preserve"> </w:t>
      </w:r>
      <w:r w:rsidR="00E971D7" w:rsidRPr="00762E4A">
        <w:t>страхования</w:t>
      </w:r>
      <w:r w:rsidR="00756A33" w:rsidRPr="00762E4A">
        <w:t xml:space="preserve"> </w:t>
      </w:r>
      <w:r w:rsidR="00E971D7" w:rsidRPr="00762E4A">
        <w:t>дополнительной</w:t>
      </w:r>
      <w:r w:rsidR="00756A33" w:rsidRPr="00762E4A">
        <w:t xml:space="preserve"> </w:t>
      </w:r>
      <w:r w:rsidR="00E971D7" w:rsidRPr="00762E4A">
        <w:t>накопительной</w:t>
      </w:r>
      <w:r w:rsidR="00756A33" w:rsidRPr="00762E4A">
        <w:t xml:space="preserve"> </w:t>
      </w:r>
      <w:r w:rsidR="00E971D7" w:rsidRPr="00762E4A">
        <w:t>пенсии</w:t>
      </w:r>
      <w:r w:rsidR="00756A33" w:rsidRPr="00762E4A">
        <w:t xml:space="preserve"> </w:t>
      </w:r>
      <w:r w:rsidR="00E971D7" w:rsidRPr="00762E4A">
        <w:t>возложено</w:t>
      </w:r>
      <w:r w:rsidR="00756A33" w:rsidRPr="00762E4A">
        <w:t xml:space="preserve"> </w:t>
      </w:r>
      <w:r w:rsidR="00E971D7" w:rsidRPr="00762E4A">
        <w:t>на</w:t>
      </w:r>
      <w:r w:rsidR="00756A33" w:rsidRPr="00762E4A">
        <w:t xml:space="preserve"> </w:t>
      </w:r>
      <w:r w:rsidR="00E971D7" w:rsidRPr="00762E4A">
        <w:t>государственную</w:t>
      </w:r>
      <w:r w:rsidR="00756A33" w:rsidRPr="00762E4A">
        <w:t xml:space="preserve"> </w:t>
      </w:r>
      <w:r w:rsidR="00E971D7" w:rsidRPr="00762E4A">
        <w:t>страховую</w:t>
      </w:r>
      <w:r w:rsidR="00756A33" w:rsidRPr="00762E4A">
        <w:t xml:space="preserve"> </w:t>
      </w:r>
      <w:r w:rsidR="00E971D7" w:rsidRPr="00762E4A">
        <w:t>организацию</w:t>
      </w:r>
      <w:r w:rsidR="00756A33" w:rsidRPr="00762E4A">
        <w:t xml:space="preserve"> - </w:t>
      </w:r>
      <w:r w:rsidR="00E971D7" w:rsidRPr="00762E4A">
        <w:t>РУСП</w:t>
      </w:r>
      <w:r w:rsidR="00756A33" w:rsidRPr="00762E4A">
        <w:t xml:space="preserve"> «</w:t>
      </w:r>
      <w:r w:rsidR="00E971D7" w:rsidRPr="00762E4A">
        <w:t>Стравита</w:t>
      </w:r>
      <w:r w:rsidR="00756A33" w:rsidRPr="00762E4A">
        <w:t>»</w:t>
      </w:r>
      <w:r w:rsidR="00E971D7" w:rsidRPr="00762E4A">
        <w:t>.</w:t>
      </w:r>
      <w:r w:rsidR="00756A33" w:rsidRPr="00762E4A">
        <w:t xml:space="preserve"> </w:t>
      </w:r>
      <w:r w:rsidR="00E971D7" w:rsidRPr="00762E4A">
        <w:t>Государство</w:t>
      </w:r>
      <w:r w:rsidR="00756A33" w:rsidRPr="00762E4A">
        <w:t xml:space="preserve"> </w:t>
      </w:r>
      <w:r w:rsidR="00E971D7" w:rsidRPr="00762E4A">
        <w:t>гарантирует</w:t>
      </w:r>
      <w:r w:rsidR="00756A33" w:rsidRPr="00762E4A">
        <w:t xml:space="preserve"> </w:t>
      </w:r>
      <w:r w:rsidR="00E971D7" w:rsidRPr="00762E4A">
        <w:t>страховые</w:t>
      </w:r>
      <w:r w:rsidR="00756A33" w:rsidRPr="00762E4A">
        <w:t xml:space="preserve"> </w:t>
      </w:r>
      <w:r w:rsidR="00E971D7" w:rsidRPr="00762E4A">
        <w:t>выплаты</w:t>
      </w:r>
      <w:r w:rsidR="00756A33" w:rsidRPr="00762E4A">
        <w:t xml:space="preserve"> </w:t>
      </w:r>
      <w:r w:rsidR="00E971D7" w:rsidRPr="00762E4A">
        <w:t>по</w:t>
      </w:r>
      <w:r w:rsidR="00756A33" w:rsidRPr="00762E4A">
        <w:t xml:space="preserve"> </w:t>
      </w:r>
      <w:r w:rsidR="00E971D7" w:rsidRPr="00762E4A">
        <w:t>договорам</w:t>
      </w:r>
      <w:r w:rsidR="00756A33" w:rsidRPr="00762E4A">
        <w:t xml:space="preserve"> </w:t>
      </w:r>
      <w:r w:rsidR="00E971D7" w:rsidRPr="00762E4A">
        <w:t>страхования,</w:t>
      </w:r>
      <w:r w:rsidR="00756A33" w:rsidRPr="00762E4A">
        <w:t xml:space="preserve"> </w:t>
      </w:r>
      <w:r w:rsidR="00E971D7" w:rsidRPr="00762E4A">
        <w:t>заключенным</w:t>
      </w:r>
      <w:r w:rsidR="00756A33" w:rsidRPr="00762E4A">
        <w:t xml:space="preserve"> </w:t>
      </w:r>
      <w:r w:rsidR="00E971D7" w:rsidRPr="00762E4A">
        <w:t>этим</w:t>
      </w:r>
      <w:r w:rsidR="00756A33" w:rsidRPr="00762E4A">
        <w:t xml:space="preserve"> </w:t>
      </w:r>
      <w:r w:rsidR="00E971D7" w:rsidRPr="00762E4A">
        <w:t>страховым</w:t>
      </w:r>
      <w:r w:rsidR="00756A33" w:rsidRPr="00762E4A">
        <w:t xml:space="preserve"> </w:t>
      </w:r>
      <w:r w:rsidR="00E971D7" w:rsidRPr="00762E4A">
        <w:t>предприятием.</w:t>
      </w:r>
    </w:p>
    <w:p w:rsidR="00E971D7" w:rsidRPr="00762E4A" w:rsidRDefault="004C2518" w:rsidP="00E971D7">
      <w:r w:rsidRPr="00762E4A">
        <w:t>-</w:t>
      </w:r>
      <w:r w:rsidR="00756A33" w:rsidRPr="00762E4A">
        <w:t xml:space="preserve"> </w:t>
      </w:r>
      <w:r w:rsidRPr="00762E4A">
        <w:t>В</w:t>
      </w:r>
      <w:r w:rsidR="00E971D7" w:rsidRPr="00762E4A">
        <w:t>ступление</w:t>
      </w:r>
      <w:r w:rsidR="00756A33" w:rsidRPr="00762E4A">
        <w:t xml:space="preserve"> </w:t>
      </w:r>
      <w:r w:rsidR="00E971D7" w:rsidRPr="00762E4A">
        <w:t>работника</w:t>
      </w:r>
      <w:r w:rsidR="00756A33" w:rsidRPr="00762E4A">
        <w:t xml:space="preserve"> </w:t>
      </w:r>
      <w:r w:rsidR="00E971D7" w:rsidRPr="00762E4A">
        <w:t>в</w:t>
      </w:r>
      <w:r w:rsidR="00756A33" w:rsidRPr="00762E4A">
        <w:t xml:space="preserve"> </w:t>
      </w:r>
      <w:r w:rsidR="00E971D7" w:rsidRPr="00762E4A">
        <w:t>новую</w:t>
      </w:r>
      <w:r w:rsidR="00756A33" w:rsidRPr="00762E4A">
        <w:t xml:space="preserve"> </w:t>
      </w:r>
      <w:r w:rsidR="00E971D7" w:rsidRPr="00762E4A">
        <w:t>программу</w:t>
      </w:r>
      <w:r w:rsidR="00756A33" w:rsidRPr="00762E4A">
        <w:t xml:space="preserve"> </w:t>
      </w:r>
      <w:r w:rsidR="00E971D7" w:rsidRPr="00762E4A">
        <w:t>никак</w:t>
      </w:r>
      <w:r w:rsidR="00756A33" w:rsidRPr="00762E4A">
        <w:t xml:space="preserve"> </w:t>
      </w:r>
      <w:r w:rsidR="00E971D7" w:rsidRPr="00762E4A">
        <w:t>не</w:t>
      </w:r>
      <w:r w:rsidR="00756A33" w:rsidRPr="00762E4A">
        <w:t xml:space="preserve"> </w:t>
      </w:r>
      <w:r w:rsidR="00E971D7" w:rsidRPr="00762E4A">
        <w:t>отразится</w:t>
      </w:r>
      <w:r w:rsidR="00756A33" w:rsidRPr="00762E4A">
        <w:t xml:space="preserve"> </w:t>
      </w:r>
      <w:r w:rsidR="00E971D7" w:rsidRPr="00762E4A">
        <w:t>на</w:t>
      </w:r>
      <w:r w:rsidR="00756A33" w:rsidRPr="00762E4A">
        <w:t xml:space="preserve"> </w:t>
      </w:r>
      <w:r w:rsidR="00E971D7" w:rsidRPr="00762E4A">
        <w:t>его</w:t>
      </w:r>
      <w:r w:rsidR="00756A33" w:rsidRPr="00762E4A">
        <w:t xml:space="preserve"> </w:t>
      </w:r>
      <w:r w:rsidR="00E971D7" w:rsidRPr="00762E4A">
        <w:t>государственной</w:t>
      </w:r>
      <w:r w:rsidR="00756A33" w:rsidRPr="00762E4A">
        <w:t xml:space="preserve"> </w:t>
      </w:r>
      <w:r w:rsidR="00E971D7" w:rsidRPr="00762E4A">
        <w:t>трудовой</w:t>
      </w:r>
      <w:r w:rsidR="00756A33" w:rsidRPr="00762E4A">
        <w:t xml:space="preserve"> </w:t>
      </w:r>
      <w:r w:rsidR="00E971D7" w:rsidRPr="00762E4A">
        <w:t>(солидарной)</w:t>
      </w:r>
      <w:r w:rsidR="00756A33" w:rsidRPr="00762E4A">
        <w:t xml:space="preserve"> </w:t>
      </w:r>
      <w:r w:rsidR="00E971D7" w:rsidRPr="00762E4A">
        <w:t>пенсии.</w:t>
      </w:r>
      <w:r w:rsidR="00756A33" w:rsidRPr="00762E4A">
        <w:t xml:space="preserve"> </w:t>
      </w:r>
      <w:r w:rsidR="00E971D7" w:rsidRPr="00762E4A">
        <w:t>Ее</w:t>
      </w:r>
      <w:r w:rsidR="00756A33" w:rsidRPr="00762E4A">
        <w:t xml:space="preserve"> </w:t>
      </w:r>
      <w:r w:rsidR="00E971D7" w:rsidRPr="00762E4A">
        <w:t>размер</w:t>
      </w:r>
      <w:r w:rsidR="00756A33" w:rsidRPr="00762E4A">
        <w:t xml:space="preserve"> </w:t>
      </w:r>
      <w:r w:rsidR="00E971D7" w:rsidRPr="00762E4A">
        <w:t>будет</w:t>
      </w:r>
      <w:r w:rsidR="00756A33" w:rsidRPr="00762E4A">
        <w:t xml:space="preserve"> </w:t>
      </w:r>
      <w:r w:rsidR="00E971D7" w:rsidRPr="00762E4A">
        <w:t>определяться</w:t>
      </w:r>
      <w:r w:rsidR="00756A33" w:rsidRPr="00762E4A">
        <w:t xml:space="preserve"> </w:t>
      </w:r>
      <w:r w:rsidR="00E971D7" w:rsidRPr="00762E4A">
        <w:t>по</w:t>
      </w:r>
      <w:r w:rsidR="00756A33" w:rsidRPr="00762E4A">
        <w:t xml:space="preserve"> </w:t>
      </w:r>
      <w:r w:rsidR="00E971D7" w:rsidRPr="00762E4A">
        <w:t>тем</w:t>
      </w:r>
      <w:r w:rsidR="00756A33" w:rsidRPr="00762E4A">
        <w:t xml:space="preserve"> </w:t>
      </w:r>
      <w:r w:rsidR="00E971D7" w:rsidRPr="00762E4A">
        <w:t>же</w:t>
      </w:r>
      <w:r w:rsidR="00756A33" w:rsidRPr="00762E4A">
        <w:t xml:space="preserve"> </w:t>
      </w:r>
      <w:r w:rsidR="00E971D7" w:rsidRPr="00762E4A">
        <w:t>правилам,</w:t>
      </w:r>
      <w:r w:rsidR="00756A33" w:rsidRPr="00762E4A">
        <w:t xml:space="preserve"> </w:t>
      </w:r>
      <w:r w:rsidR="00E971D7" w:rsidRPr="00762E4A">
        <w:t>что</w:t>
      </w:r>
      <w:r w:rsidR="00756A33" w:rsidRPr="00762E4A">
        <w:t xml:space="preserve"> </w:t>
      </w:r>
      <w:r w:rsidR="00E971D7" w:rsidRPr="00762E4A">
        <w:t>и</w:t>
      </w:r>
      <w:r w:rsidR="00756A33" w:rsidRPr="00762E4A">
        <w:t xml:space="preserve"> </w:t>
      </w:r>
      <w:r w:rsidR="00E971D7" w:rsidRPr="00762E4A">
        <w:t>у</w:t>
      </w:r>
      <w:r w:rsidR="00756A33" w:rsidRPr="00762E4A">
        <w:t xml:space="preserve"> </w:t>
      </w:r>
      <w:r w:rsidR="00E971D7" w:rsidRPr="00762E4A">
        <w:t>работников,</w:t>
      </w:r>
      <w:r w:rsidR="00756A33" w:rsidRPr="00762E4A">
        <w:t xml:space="preserve"> </w:t>
      </w:r>
      <w:r w:rsidR="00E971D7" w:rsidRPr="00762E4A">
        <w:t>не</w:t>
      </w:r>
      <w:r w:rsidR="00756A33" w:rsidRPr="00762E4A">
        <w:t xml:space="preserve"> </w:t>
      </w:r>
      <w:r w:rsidR="00E971D7" w:rsidRPr="00762E4A">
        <w:t>участвующих</w:t>
      </w:r>
      <w:r w:rsidR="00756A33" w:rsidRPr="00762E4A">
        <w:t xml:space="preserve"> </w:t>
      </w:r>
      <w:r w:rsidR="00E971D7" w:rsidRPr="00762E4A">
        <w:t>в</w:t>
      </w:r>
      <w:r w:rsidR="00756A33" w:rsidRPr="00762E4A">
        <w:t xml:space="preserve"> </w:t>
      </w:r>
      <w:r w:rsidR="00E971D7" w:rsidRPr="00762E4A">
        <w:t>добровольном</w:t>
      </w:r>
      <w:r w:rsidR="00756A33" w:rsidRPr="00762E4A">
        <w:t xml:space="preserve"> </w:t>
      </w:r>
      <w:r w:rsidR="00E971D7" w:rsidRPr="00762E4A">
        <w:t>страховании,</w:t>
      </w:r>
      <w:r w:rsidR="00756A33" w:rsidRPr="00762E4A">
        <w:t xml:space="preserve"> - </w:t>
      </w:r>
      <w:r w:rsidR="00E971D7" w:rsidRPr="00762E4A">
        <w:t>исходя</w:t>
      </w:r>
      <w:r w:rsidR="00756A33" w:rsidRPr="00762E4A">
        <w:t xml:space="preserve"> </w:t>
      </w:r>
      <w:r w:rsidR="00E971D7" w:rsidRPr="00762E4A">
        <w:t>из</w:t>
      </w:r>
      <w:r w:rsidR="00756A33" w:rsidRPr="00762E4A">
        <w:t xml:space="preserve"> </w:t>
      </w:r>
      <w:r w:rsidR="00E971D7" w:rsidRPr="00762E4A">
        <w:t>показателей</w:t>
      </w:r>
      <w:r w:rsidR="00756A33" w:rsidRPr="00762E4A">
        <w:t xml:space="preserve"> </w:t>
      </w:r>
      <w:r w:rsidR="00E971D7" w:rsidRPr="00762E4A">
        <w:t>стажа</w:t>
      </w:r>
      <w:r w:rsidR="00756A33" w:rsidRPr="00762E4A">
        <w:t xml:space="preserve"> </w:t>
      </w:r>
      <w:r w:rsidR="00E971D7" w:rsidRPr="00762E4A">
        <w:t>и</w:t>
      </w:r>
      <w:r w:rsidR="00756A33" w:rsidRPr="00762E4A">
        <w:t xml:space="preserve"> </w:t>
      </w:r>
      <w:r w:rsidR="00E971D7" w:rsidRPr="00762E4A">
        <w:t>заработка</w:t>
      </w:r>
      <w:r w:rsidR="00756A33" w:rsidRPr="00762E4A">
        <w:t xml:space="preserve"> </w:t>
      </w:r>
      <w:r w:rsidR="00E971D7" w:rsidRPr="00762E4A">
        <w:t>до</w:t>
      </w:r>
      <w:r w:rsidR="00756A33" w:rsidRPr="00762E4A">
        <w:t xml:space="preserve"> </w:t>
      </w:r>
      <w:r w:rsidR="00E971D7" w:rsidRPr="00762E4A">
        <w:t>обращения</w:t>
      </w:r>
      <w:r w:rsidR="00756A33" w:rsidRPr="00762E4A">
        <w:t xml:space="preserve"> </w:t>
      </w:r>
      <w:r w:rsidR="00E971D7" w:rsidRPr="00762E4A">
        <w:t>за</w:t>
      </w:r>
      <w:r w:rsidR="00756A33" w:rsidRPr="00762E4A">
        <w:t xml:space="preserve"> </w:t>
      </w:r>
      <w:r w:rsidR="00E971D7" w:rsidRPr="00762E4A">
        <w:t>пенсией.</w:t>
      </w:r>
    </w:p>
    <w:p w:rsidR="00E971D7" w:rsidRPr="00762E4A" w:rsidRDefault="00E971D7" w:rsidP="00E971D7">
      <w:r w:rsidRPr="00762E4A">
        <w:t>Дополнительная</w:t>
      </w:r>
      <w:r w:rsidR="00756A33" w:rsidRPr="00762E4A">
        <w:t xml:space="preserve"> </w:t>
      </w:r>
      <w:r w:rsidRPr="00762E4A">
        <w:t>информация</w:t>
      </w:r>
      <w:r w:rsidR="00756A33" w:rsidRPr="00762E4A">
        <w:t xml:space="preserve"> </w:t>
      </w:r>
      <w:r w:rsidRPr="00762E4A">
        <w:t>о</w:t>
      </w:r>
      <w:r w:rsidR="00756A33" w:rsidRPr="00762E4A">
        <w:t xml:space="preserve"> </w:t>
      </w:r>
      <w:r w:rsidRPr="00762E4A">
        <w:t>добровольном</w:t>
      </w:r>
      <w:r w:rsidR="00756A33" w:rsidRPr="00762E4A">
        <w:t xml:space="preserve"> </w:t>
      </w:r>
      <w:r w:rsidRPr="00762E4A">
        <w:t>страховании</w:t>
      </w:r>
      <w:r w:rsidR="00756A33" w:rsidRPr="00762E4A">
        <w:t xml:space="preserve"> </w:t>
      </w:r>
      <w:r w:rsidRPr="00762E4A">
        <w:t>дополнительной</w:t>
      </w:r>
      <w:r w:rsidR="00756A33" w:rsidRPr="00762E4A">
        <w:t xml:space="preserve"> </w:t>
      </w:r>
      <w:r w:rsidRPr="00762E4A">
        <w:t>накопительной</w:t>
      </w:r>
      <w:r w:rsidR="00756A33" w:rsidRPr="00762E4A">
        <w:t xml:space="preserve"> </w:t>
      </w:r>
      <w:r w:rsidRPr="00762E4A">
        <w:t>пенсии</w:t>
      </w:r>
      <w:r w:rsidR="00756A33" w:rsidRPr="00762E4A">
        <w:t xml:space="preserve"> </w:t>
      </w:r>
      <w:r w:rsidRPr="00762E4A">
        <w:t>размещена</w:t>
      </w:r>
      <w:r w:rsidR="00756A33" w:rsidRPr="00762E4A">
        <w:t xml:space="preserve"> </w:t>
      </w:r>
      <w:r w:rsidRPr="00762E4A">
        <w:t>на</w:t>
      </w:r>
      <w:r w:rsidR="00756A33" w:rsidRPr="00762E4A">
        <w:t xml:space="preserve"> </w:t>
      </w:r>
      <w:r w:rsidRPr="00762E4A">
        <w:t>сайте</w:t>
      </w:r>
      <w:r w:rsidR="00756A33" w:rsidRPr="00762E4A">
        <w:t xml:space="preserve"> </w:t>
      </w:r>
      <w:r w:rsidRPr="00762E4A">
        <w:t>Фонда</w:t>
      </w:r>
      <w:r w:rsidR="00756A33" w:rsidRPr="00762E4A">
        <w:t xml:space="preserve"> </w:t>
      </w:r>
      <w:r w:rsidRPr="00762E4A">
        <w:t>социальной</w:t>
      </w:r>
      <w:r w:rsidR="00756A33" w:rsidRPr="00762E4A">
        <w:t xml:space="preserve"> </w:t>
      </w:r>
      <w:r w:rsidRPr="00762E4A">
        <w:t>защиты</w:t>
      </w:r>
      <w:r w:rsidR="00756A33" w:rsidRPr="00762E4A">
        <w:t xml:space="preserve"> </w:t>
      </w:r>
      <w:r w:rsidRPr="00762E4A">
        <w:t>населения</w:t>
      </w:r>
      <w:r w:rsidR="00756A33" w:rsidRPr="00762E4A">
        <w:t xml:space="preserve"> </w:t>
      </w:r>
      <w:r w:rsidRPr="00762E4A">
        <w:t>Министерства</w:t>
      </w:r>
      <w:r w:rsidR="00756A33" w:rsidRPr="00762E4A">
        <w:t xml:space="preserve"> </w:t>
      </w:r>
      <w:r w:rsidRPr="00762E4A">
        <w:t>труда</w:t>
      </w:r>
      <w:r w:rsidR="00756A33" w:rsidRPr="00762E4A">
        <w:t xml:space="preserve"> </w:t>
      </w:r>
      <w:r w:rsidRPr="00762E4A">
        <w:t>и</w:t>
      </w:r>
      <w:r w:rsidR="00756A33" w:rsidRPr="00762E4A">
        <w:t xml:space="preserve"> </w:t>
      </w:r>
      <w:r w:rsidRPr="00762E4A">
        <w:t>социальной</w:t>
      </w:r>
      <w:r w:rsidR="00756A33" w:rsidRPr="00762E4A">
        <w:t xml:space="preserve"> </w:t>
      </w:r>
      <w:r w:rsidRPr="00762E4A">
        <w:t>защиты.</w:t>
      </w:r>
    </w:p>
    <w:p w:rsidR="00E971D7" w:rsidRPr="00762E4A" w:rsidRDefault="00363A69" w:rsidP="00E971D7">
      <w:hyperlink r:id="rId33" w:history="1">
        <w:r w:rsidR="00E971D7" w:rsidRPr="00762E4A">
          <w:rPr>
            <w:rStyle w:val="a3"/>
          </w:rPr>
          <w:t>http://www.cherven.by/2023/09/dobrovolnoe-strahovanie-dopolnitelnoj-pensii-s-finansovoj-podderzhkoj-gosudarstva</w:t>
        </w:r>
      </w:hyperlink>
      <w:r w:rsidR="00756A33" w:rsidRPr="00762E4A">
        <w:t xml:space="preserve"> </w:t>
      </w:r>
    </w:p>
    <w:p w:rsidR="002D25A9" w:rsidRPr="00762E4A" w:rsidRDefault="002D25A9" w:rsidP="002D25A9">
      <w:pPr>
        <w:pStyle w:val="2"/>
      </w:pPr>
      <w:bookmarkStart w:id="127" w:name="_Toc145399643"/>
      <w:r w:rsidRPr="00762E4A">
        <w:t>Казахстанская</w:t>
      </w:r>
      <w:r w:rsidR="00756A33" w:rsidRPr="00762E4A">
        <w:t xml:space="preserve"> </w:t>
      </w:r>
      <w:r w:rsidRPr="00762E4A">
        <w:t>правда,</w:t>
      </w:r>
      <w:r w:rsidR="00756A33" w:rsidRPr="00762E4A">
        <w:t xml:space="preserve"> </w:t>
      </w:r>
      <w:r w:rsidRPr="00762E4A">
        <w:t>11.09.2023,</w:t>
      </w:r>
      <w:r w:rsidR="00756A33" w:rsidRPr="00762E4A">
        <w:t xml:space="preserve"> </w:t>
      </w:r>
      <w:r w:rsidRPr="00762E4A">
        <w:t>Почти</w:t>
      </w:r>
      <w:r w:rsidR="00756A33" w:rsidRPr="00762E4A">
        <w:t xml:space="preserve"> </w:t>
      </w:r>
      <w:r w:rsidRPr="00762E4A">
        <w:t>3,7</w:t>
      </w:r>
      <w:r w:rsidR="00756A33" w:rsidRPr="00762E4A">
        <w:t xml:space="preserve"> </w:t>
      </w:r>
      <w:r w:rsidRPr="00762E4A">
        <w:t>трлн</w:t>
      </w:r>
      <w:r w:rsidR="00756A33" w:rsidRPr="00762E4A">
        <w:t xml:space="preserve"> </w:t>
      </w:r>
      <w:r w:rsidRPr="00762E4A">
        <w:t>тенге</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использовали</w:t>
      </w:r>
      <w:r w:rsidR="00756A33" w:rsidRPr="00762E4A">
        <w:t xml:space="preserve"> </w:t>
      </w:r>
      <w:r w:rsidRPr="00762E4A">
        <w:t>казахстанцы</w:t>
      </w:r>
      <w:r w:rsidR="00756A33" w:rsidRPr="00762E4A">
        <w:t xml:space="preserve"> </w:t>
      </w:r>
      <w:r w:rsidRPr="00762E4A">
        <w:t>на</w:t>
      </w:r>
      <w:r w:rsidR="00756A33" w:rsidRPr="00762E4A">
        <w:t xml:space="preserve"> </w:t>
      </w:r>
      <w:r w:rsidRPr="00762E4A">
        <w:t>жилье</w:t>
      </w:r>
      <w:r w:rsidR="00756A33" w:rsidRPr="00762E4A">
        <w:t xml:space="preserve"> </w:t>
      </w:r>
      <w:r w:rsidRPr="00762E4A">
        <w:t>и</w:t>
      </w:r>
      <w:r w:rsidR="00756A33" w:rsidRPr="00762E4A">
        <w:t xml:space="preserve"> </w:t>
      </w:r>
      <w:r w:rsidRPr="00762E4A">
        <w:t>лечение</w:t>
      </w:r>
      <w:bookmarkEnd w:id="127"/>
    </w:p>
    <w:p w:rsidR="002D25A9" w:rsidRPr="00762E4A" w:rsidRDefault="002D25A9" w:rsidP="004C2518">
      <w:pPr>
        <w:pStyle w:val="3"/>
      </w:pPr>
      <w:bookmarkStart w:id="128" w:name="_Toc145399644"/>
      <w:r w:rsidRPr="00762E4A">
        <w:t>Свыше</w:t>
      </w:r>
      <w:r w:rsidR="00756A33" w:rsidRPr="00762E4A">
        <w:t xml:space="preserve"> </w:t>
      </w:r>
      <w:r w:rsidRPr="00762E4A">
        <w:t>1,8</w:t>
      </w:r>
      <w:r w:rsidR="00756A33" w:rsidRPr="00762E4A">
        <w:t xml:space="preserve"> </w:t>
      </w:r>
      <w:r w:rsidRPr="00762E4A">
        <w:t>млн</w:t>
      </w:r>
      <w:r w:rsidR="00756A33" w:rsidRPr="00762E4A">
        <w:t xml:space="preserve"> </w:t>
      </w:r>
      <w:r w:rsidRPr="00762E4A">
        <w:t>заявлений</w:t>
      </w:r>
      <w:r w:rsidR="00756A33" w:rsidRPr="00762E4A">
        <w:t xml:space="preserve"> </w:t>
      </w:r>
      <w:r w:rsidRPr="00762E4A">
        <w:t>на</w:t>
      </w:r>
      <w:r w:rsidR="00756A33" w:rsidRPr="00762E4A">
        <w:t xml:space="preserve"> </w:t>
      </w:r>
      <w:r w:rsidRPr="00762E4A">
        <w:t>3,65</w:t>
      </w:r>
      <w:r w:rsidR="00756A33" w:rsidRPr="00762E4A">
        <w:t xml:space="preserve"> </w:t>
      </w:r>
      <w:r w:rsidRPr="00762E4A">
        <w:t>трлн</w:t>
      </w:r>
      <w:r w:rsidR="00756A33" w:rsidRPr="00762E4A">
        <w:t xml:space="preserve"> </w:t>
      </w:r>
      <w:r w:rsidRPr="00762E4A">
        <w:t>тенге</w:t>
      </w:r>
      <w:r w:rsidR="00756A33" w:rsidRPr="00762E4A">
        <w:t xml:space="preserve"> </w:t>
      </w:r>
      <w:r w:rsidRPr="00762E4A">
        <w:t>исполнено</w:t>
      </w:r>
      <w:r w:rsidR="00756A33" w:rsidRPr="00762E4A">
        <w:t xml:space="preserve"> </w:t>
      </w:r>
      <w:r w:rsidRPr="00762E4A">
        <w:t>АО</w:t>
      </w:r>
      <w:r w:rsidR="00756A33" w:rsidRPr="00762E4A">
        <w:t xml:space="preserve"> «</w:t>
      </w:r>
      <w:r w:rsidRPr="00762E4A">
        <w:t>ЕНПФ</w:t>
      </w:r>
      <w:r w:rsidR="00756A33" w:rsidRPr="00762E4A">
        <w:t xml:space="preserve">» </w:t>
      </w:r>
      <w:r w:rsidRPr="00762E4A">
        <w:t>на</w:t>
      </w:r>
      <w:r w:rsidR="00756A33" w:rsidRPr="00762E4A">
        <w:t xml:space="preserve"> </w:t>
      </w:r>
      <w:r w:rsidRPr="00762E4A">
        <w:t>приобретение/улучшение</w:t>
      </w:r>
      <w:r w:rsidR="00756A33" w:rsidRPr="00762E4A">
        <w:t xml:space="preserve"> </w:t>
      </w:r>
      <w:r w:rsidRPr="00762E4A">
        <w:t>жилья</w:t>
      </w:r>
      <w:r w:rsidR="00756A33" w:rsidRPr="00762E4A">
        <w:t xml:space="preserve"> </w:t>
      </w:r>
      <w:r w:rsidRPr="00762E4A">
        <w:t>и</w:t>
      </w:r>
      <w:r w:rsidR="00756A33" w:rsidRPr="00762E4A">
        <w:t xml:space="preserve"> </w:t>
      </w:r>
      <w:r w:rsidRPr="00762E4A">
        <w:t>(или)</w:t>
      </w:r>
      <w:r w:rsidR="00756A33" w:rsidRPr="00762E4A">
        <w:t xml:space="preserve"> </w:t>
      </w:r>
      <w:r w:rsidRPr="00762E4A">
        <w:t>лечение,</w:t>
      </w:r>
      <w:r w:rsidR="00756A33" w:rsidRPr="00762E4A">
        <w:t xml:space="preserve"> </w:t>
      </w:r>
      <w:r w:rsidRPr="00762E4A">
        <w:t>передает</w:t>
      </w:r>
      <w:r w:rsidR="00756A33" w:rsidRPr="00762E4A">
        <w:t xml:space="preserve"> </w:t>
      </w:r>
      <w:r w:rsidRPr="00762E4A">
        <w:t>корреспондент</w:t>
      </w:r>
      <w:r w:rsidR="00756A33" w:rsidRPr="00762E4A">
        <w:t xml:space="preserve"> </w:t>
      </w:r>
      <w:r w:rsidRPr="00762E4A">
        <w:t>Kazpravda.kz</w:t>
      </w:r>
      <w:r w:rsidR="00756A33" w:rsidRPr="00762E4A">
        <w:t xml:space="preserve"> </w:t>
      </w:r>
      <w:r w:rsidRPr="00762E4A">
        <w:t>со</w:t>
      </w:r>
      <w:r w:rsidR="00756A33" w:rsidRPr="00762E4A">
        <w:t xml:space="preserve"> </w:t>
      </w:r>
      <w:r w:rsidRPr="00762E4A">
        <w:t>ссылкой</w:t>
      </w:r>
      <w:r w:rsidR="00756A33" w:rsidRPr="00762E4A">
        <w:t xml:space="preserve"> </w:t>
      </w:r>
      <w:r w:rsidRPr="00762E4A">
        <w:t>на</w:t>
      </w:r>
      <w:r w:rsidR="00756A33" w:rsidRPr="00762E4A">
        <w:t xml:space="preserve"> </w:t>
      </w:r>
      <w:r w:rsidRPr="00762E4A">
        <w:t>пресс-службу</w:t>
      </w:r>
      <w:r w:rsidR="00756A33" w:rsidRPr="00762E4A">
        <w:t xml:space="preserve"> </w:t>
      </w:r>
      <w:r w:rsidRPr="00762E4A">
        <w:t>фонда.</w:t>
      </w:r>
      <w:bookmarkEnd w:id="128"/>
    </w:p>
    <w:p w:rsidR="002D25A9" w:rsidRPr="00762E4A" w:rsidRDefault="002D25A9" w:rsidP="002D25A9">
      <w:r w:rsidRPr="00762E4A">
        <w:t>Напомним,</w:t>
      </w:r>
      <w:r w:rsidR="00756A33" w:rsidRPr="00762E4A">
        <w:t xml:space="preserve"> </w:t>
      </w:r>
      <w:r w:rsidRPr="00762E4A">
        <w:t>пенсионные</w:t>
      </w:r>
      <w:r w:rsidR="00756A33" w:rsidRPr="00762E4A">
        <w:t xml:space="preserve"> </w:t>
      </w:r>
      <w:r w:rsidRPr="00762E4A">
        <w:t>накопления</w:t>
      </w:r>
      <w:r w:rsidR="00756A33" w:rsidRPr="00762E4A">
        <w:t xml:space="preserve"> </w:t>
      </w:r>
      <w:r w:rsidRPr="00762E4A">
        <w:t>можно</w:t>
      </w:r>
      <w:r w:rsidR="00756A33" w:rsidRPr="00762E4A">
        <w:t xml:space="preserve"> </w:t>
      </w:r>
      <w:r w:rsidRPr="00762E4A">
        <w:t>использовать</w:t>
      </w:r>
      <w:r w:rsidR="00756A33" w:rsidRPr="00762E4A">
        <w:t xml:space="preserve"> </w:t>
      </w:r>
      <w:r w:rsidRPr="00762E4A">
        <w:t>неограниченное</w:t>
      </w:r>
      <w:r w:rsidR="00756A33" w:rsidRPr="00762E4A">
        <w:t xml:space="preserve"> </w:t>
      </w:r>
      <w:r w:rsidRPr="00762E4A">
        <w:t>количество</w:t>
      </w:r>
      <w:r w:rsidR="00756A33" w:rsidRPr="00762E4A">
        <w:t xml:space="preserve"> </w:t>
      </w:r>
      <w:r w:rsidRPr="00762E4A">
        <w:t>раз</w:t>
      </w:r>
      <w:r w:rsidR="00756A33" w:rsidRPr="00762E4A">
        <w:t xml:space="preserve"> </w:t>
      </w:r>
      <w:r w:rsidRPr="00762E4A">
        <w:t>в</w:t>
      </w:r>
      <w:r w:rsidR="00756A33" w:rsidRPr="00762E4A">
        <w:t xml:space="preserve"> </w:t>
      </w:r>
      <w:r w:rsidRPr="00762E4A">
        <w:t>пределах</w:t>
      </w:r>
      <w:r w:rsidR="00756A33" w:rsidRPr="00762E4A">
        <w:t xml:space="preserve"> </w:t>
      </w:r>
      <w:r w:rsidRPr="00762E4A">
        <w:t>суммы</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в</w:t>
      </w:r>
      <w:r w:rsidR="00756A33" w:rsidRPr="00762E4A">
        <w:t xml:space="preserve"> </w:t>
      </w:r>
      <w:r w:rsidRPr="00762E4A">
        <w:t>ЕНПФ,</w:t>
      </w:r>
      <w:r w:rsidR="00756A33" w:rsidRPr="00762E4A">
        <w:t xml:space="preserve"> </w:t>
      </w:r>
      <w:r w:rsidRPr="00762E4A">
        <w:t>доступной</w:t>
      </w:r>
      <w:r w:rsidR="00756A33" w:rsidRPr="00762E4A">
        <w:t xml:space="preserve"> </w:t>
      </w:r>
      <w:r w:rsidRPr="00762E4A">
        <w:t>для</w:t>
      </w:r>
      <w:r w:rsidR="00756A33" w:rsidRPr="00762E4A">
        <w:t xml:space="preserve"> </w:t>
      </w:r>
      <w:r w:rsidRPr="00762E4A">
        <w:t>изъятия</w:t>
      </w:r>
      <w:r w:rsidR="00756A33" w:rsidRPr="00762E4A">
        <w:t xml:space="preserve"> </w:t>
      </w:r>
      <w:r w:rsidRPr="00762E4A">
        <w:t>на</w:t>
      </w:r>
      <w:r w:rsidR="00756A33" w:rsidRPr="00762E4A">
        <w:t xml:space="preserve"> </w:t>
      </w:r>
      <w:r w:rsidRPr="00762E4A">
        <w:t>жилье,</w:t>
      </w:r>
      <w:r w:rsidR="00756A33" w:rsidRPr="00762E4A">
        <w:t xml:space="preserve"> </w:t>
      </w:r>
      <w:r w:rsidRPr="00762E4A">
        <w:t>лечение</w:t>
      </w:r>
      <w:r w:rsidR="00756A33" w:rsidRPr="00762E4A">
        <w:t xml:space="preserve"> </w:t>
      </w:r>
      <w:r w:rsidRPr="00762E4A">
        <w:t>или</w:t>
      </w:r>
      <w:r w:rsidR="00756A33" w:rsidRPr="00762E4A">
        <w:t xml:space="preserve"> </w:t>
      </w:r>
      <w:r w:rsidRPr="00762E4A">
        <w:t>перевод</w:t>
      </w:r>
      <w:r w:rsidR="00756A33" w:rsidRPr="00762E4A">
        <w:t xml:space="preserve"> </w:t>
      </w:r>
      <w:r w:rsidRPr="00762E4A">
        <w:t>управляющим</w:t>
      </w:r>
      <w:r w:rsidR="00756A33" w:rsidRPr="00762E4A">
        <w:t xml:space="preserve"> </w:t>
      </w:r>
      <w:r w:rsidRPr="00762E4A">
        <w:t>компаниям.</w:t>
      </w:r>
    </w:p>
    <w:p w:rsidR="002D25A9" w:rsidRPr="00762E4A" w:rsidRDefault="004C2518" w:rsidP="002D25A9">
      <w:r w:rsidRPr="00762E4A">
        <w:lastRenderedPageBreak/>
        <w:t>НА ЖИЛЬЕ</w:t>
      </w:r>
    </w:p>
    <w:p w:rsidR="002D25A9" w:rsidRPr="00762E4A" w:rsidRDefault="002D25A9" w:rsidP="002D25A9">
      <w:r w:rsidRPr="00762E4A">
        <w:t>С</w:t>
      </w:r>
      <w:r w:rsidR="00756A33" w:rsidRPr="00762E4A">
        <w:t xml:space="preserve"> </w:t>
      </w:r>
      <w:r w:rsidRPr="00762E4A">
        <w:t>начала</w:t>
      </w:r>
      <w:r w:rsidR="00756A33" w:rsidRPr="00762E4A">
        <w:t xml:space="preserve"> </w:t>
      </w:r>
      <w:r w:rsidRPr="00762E4A">
        <w:t>года</w:t>
      </w:r>
      <w:r w:rsidR="00756A33" w:rsidRPr="00762E4A">
        <w:t xml:space="preserve"> </w:t>
      </w:r>
      <w:r w:rsidRPr="00762E4A">
        <w:t>на</w:t>
      </w:r>
      <w:r w:rsidR="00756A33" w:rsidRPr="00762E4A">
        <w:t xml:space="preserve"> </w:t>
      </w:r>
      <w:r w:rsidRPr="00762E4A">
        <w:t>1</w:t>
      </w:r>
      <w:r w:rsidR="00756A33" w:rsidRPr="00762E4A">
        <w:t xml:space="preserve"> </w:t>
      </w:r>
      <w:r w:rsidRPr="00762E4A">
        <w:t>сентября</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ЕНПФ</w:t>
      </w:r>
      <w:r w:rsidR="00756A33" w:rsidRPr="00762E4A">
        <w:t xml:space="preserve"> </w:t>
      </w:r>
      <w:r w:rsidRPr="00762E4A">
        <w:t>одобрил</w:t>
      </w:r>
      <w:r w:rsidR="00756A33" w:rsidRPr="00762E4A">
        <w:t xml:space="preserve"> </w:t>
      </w:r>
      <w:r w:rsidRPr="00762E4A">
        <w:t>более</w:t>
      </w:r>
      <w:r w:rsidR="00756A33" w:rsidRPr="00762E4A">
        <w:t xml:space="preserve"> </w:t>
      </w:r>
      <w:r w:rsidRPr="00762E4A">
        <w:t>1,4</w:t>
      </w:r>
      <w:r w:rsidR="00756A33" w:rsidRPr="00762E4A">
        <w:t xml:space="preserve"> </w:t>
      </w:r>
      <w:r w:rsidRPr="00762E4A">
        <w:t>млн</w:t>
      </w:r>
      <w:r w:rsidR="00756A33" w:rsidRPr="00762E4A">
        <w:t xml:space="preserve"> </w:t>
      </w:r>
      <w:r w:rsidRPr="00762E4A">
        <w:t>заявлений</w:t>
      </w:r>
      <w:r w:rsidR="00756A33" w:rsidRPr="00762E4A">
        <w:t xml:space="preserve"> </w:t>
      </w:r>
      <w:r w:rsidRPr="00762E4A">
        <w:t>вкладчиков</w:t>
      </w:r>
      <w:r w:rsidR="00756A33" w:rsidRPr="00762E4A">
        <w:t xml:space="preserve"> </w:t>
      </w:r>
      <w:r w:rsidRPr="00762E4A">
        <w:t>(получателей)</w:t>
      </w:r>
      <w:r w:rsidR="00756A33" w:rsidRPr="00762E4A">
        <w:t xml:space="preserve"> </w:t>
      </w:r>
      <w:r w:rsidRPr="00762E4A">
        <w:t>на</w:t>
      </w:r>
      <w:r w:rsidR="00756A33" w:rsidRPr="00762E4A">
        <w:t xml:space="preserve"> </w:t>
      </w:r>
      <w:r w:rsidRPr="00762E4A">
        <w:t>использование</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для</w:t>
      </w:r>
      <w:r w:rsidR="00756A33" w:rsidRPr="00762E4A">
        <w:t xml:space="preserve"> </w:t>
      </w:r>
      <w:r w:rsidRPr="00762E4A">
        <w:t>улучшения</w:t>
      </w:r>
      <w:r w:rsidR="00756A33" w:rsidRPr="00762E4A">
        <w:t xml:space="preserve"> </w:t>
      </w:r>
      <w:r w:rsidRPr="00762E4A">
        <w:t>жилищных</w:t>
      </w:r>
      <w:r w:rsidR="00756A33" w:rsidRPr="00762E4A">
        <w:t xml:space="preserve"> </w:t>
      </w:r>
      <w:r w:rsidRPr="00762E4A">
        <w:t>условий.</w:t>
      </w:r>
      <w:r w:rsidR="00756A33" w:rsidRPr="00762E4A">
        <w:t xml:space="preserve"> </w:t>
      </w:r>
      <w:r w:rsidRPr="00762E4A">
        <w:t>На</w:t>
      </w:r>
      <w:r w:rsidR="00756A33" w:rsidRPr="00762E4A">
        <w:t xml:space="preserve"> </w:t>
      </w:r>
      <w:r w:rsidRPr="00762E4A">
        <w:t>специальные</w:t>
      </w:r>
      <w:r w:rsidR="00756A33" w:rsidRPr="00762E4A">
        <w:t xml:space="preserve"> </w:t>
      </w:r>
      <w:r w:rsidRPr="00762E4A">
        <w:t>счета</w:t>
      </w:r>
      <w:r w:rsidR="00756A33" w:rsidRPr="00762E4A">
        <w:t xml:space="preserve"> </w:t>
      </w:r>
      <w:r w:rsidRPr="00762E4A">
        <w:t>казахстанцев,</w:t>
      </w:r>
      <w:r w:rsidR="00756A33" w:rsidRPr="00762E4A">
        <w:t xml:space="preserve"> </w:t>
      </w:r>
      <w:r w:rsidRPr="00762E4A">
        <w:t>открытые</w:t>
      </w:r>
      <w:r w:rsidR="00756A33" w:rsidRPr="00762E4A">
        <w:t xml:space="preserve"> </w:t>
      </w:r>
      <w:r w:rsidRPr="00762E4A">
        <w:t>в</w:t>
      </w:r>
      <w:r w:rsidR="00756A33" w:rsidRPr="00762E4A">
        <w:t xml:space="preserve"> </w:t>
      </w:r>
      <w:r w:rsidRPr="00762E4A">
        <w:t>банках-уполномоченных</w:t>
      </w:r>
      <w:r w:rsidR="00756A33" w:rsidRPr="00762E4A">
        <w:t xml:space="preserve"> </w:t>
      </w:r>
      <w:r w:rsidRPr="00762E4A">
        <w:t>операторах,</w:t>
      </w:r>
      <w:r w:rsidR="00756A33" w:rsidRPr="00762E4A">
        <w:t xml:space="preserve"> </w:t>
      </w:r>
      <w:r w:rsidRPr="00762E4A">
        <w:t>фонд</w:t>
      </w:r>
      <w:r w:rsidR="00756A33" w:rsidRPr="00762E4A">
        <w:t xml:space="preserve"> </w:t>
      </w:r>
      <w:r w:rsidRPr="00762E4A">
        <w:t>перевел</w:t>
      </w:r>
      <w:r w:rsidR="00756A33" w:rsidRPr="00762E4A">
        <w:t xml:space="preserve"> </w:t>
      </w:r>
      <w:r w:rsidRPr="00762E4A">
        <w:t>около</w:t>
      </w:r>
      <w:r w:rsidR="00756A33" w:rsidRPr="00762E4A">
        <w:t xml:space="preserve"> </w:t>
      </w:r>
      <w:r w:rsidRPr="00762E4A">
        <w:t>3,3</w:t>
      </w:r>
      <w:r w:rsidR="00756A33" w:rsidRPr="00762E4A">
        <w:t xml:space="preserve"> </w:t>
      </w:r>
      <w:r w:rsidRPr="00762E4A">
        <w:t>трлн</w:t>
      </w:r>
      <w:r w:rsidR="00756A33" w:rsidRPr="00762E4A">
        <w:t xml:space="preserve"> </w:t>
      </w:r>
      <w:r w:rsidRPr="00762E4A">
        <w:t>тенге.</w:t>
      </w:r>
      <w:r w:rsidR="00756A33" w:rsidRPr="00762E4A">
        <w:t xml:space="preserve"> </w:t>
      </w:r>
      <w:r w:rsidRPr="00762E4A">
        <w:t>При</w:t>
      </w:r>
      <w:r w:rsidR="00756A33" w:rsidRPr="00762E4A">
        <w:t xml:space="preserve"> </w:t>
      </w:r>
      <w:r w:rsidRPr="00762E4A">
        <w:t>этом</w:t>
      </w:r>
      <w:r w:rsidR="00756A33" w:rsidRPr="00762E4A">
        <w:t xml:space="preserve"> </w:t>
      </w:r>
      <w:r w:rsidRPr="00762E4A">
        <w:t>средняя</w:t>
      </w:r>
      <w:r w:rsidR="00756A33" w:rsidRPr="00762E4A">
        <w:t xml:space="preserve"> </w:t>
      </w:r>
      <w:r w:rsidRPr="00762E4A">
        <w:t>сумма</w:t>
      </w:r>
      <w:r w:rsidR="00756A33" w:rsidRPr="00762E4A">
        <w:t xml:space="preserve"> </w:t>
      </w:r>
      <w:r w:rsidRPr="00762E4A">
        <w:t>единовременных</w:t>
      </w:r>
      <w:r w:rsidR="00756A33" w:rsidRPr="00762E4A">
        <w:t xml:space="preserve"> </w:t>
      </w:r>
      <w:r w:rsidRPr="00762E4A">
        <w:t>пенсионных</w:t>
      </w:r>
      <w:r w:rsidR="00756A33" w:rsidRPr="00762E4A">
        <w:t xml:space="preserve"> </w:t>
      </w:r>
      <w:r w:rsidRPr="00762E4A">
        <w:t>выплат</w:t>
      </w:r>
      <w:r w:rsidR="00756A33" w:rsidRPr="00762E4A">
        <w:t xml:space="preserve"> </w:t>
      </w:r>
      <w:r w:rsidRPr="00762E4A">
        <w:t>составила</w:t>
      </w:r>
      <w:r w:rsidR="00756A33" w:rsidRPr="00762E4A">
        <w:t xml:space="preserve"> </w:t>
      </w:r>
      <w:r w:rsidRPr="00762E4A">
        <w:t>порядка</w:t>
      </w:r>
      <w:r w:rsidR="00756A33" w:rsidRPr="00762E4A">
        <w:t xml:space="preserve"> </w:t>
      </w:r>
      <w:r w:rsidRPr="00762E4A">
        <w:t>2,3</w:t>
      </w:r>
      <w:r w:rsidR="00756A33" w:rsidRPr="00762E4A">
        <w:t xml:space="preserve"> </w:t>
      </w:r>
      <w:r w:rsidRPr="00762E4A">
        <w:t>млн</w:t>
      </w:r>
      <w:r w:rsidR="00756A33" w:rsidRPr="00762E4A">
        <w:t xml:space="preserve"> </w:t>
      </w:r>
      <w:r w:rsidRPr="00762E4A">
        <w:t>тенге.</w:t>
      </w:r>
    </w:p>
    <w:p w:rsidR="002D25A9" w:rsidRPr="00762E4A" w:rsidRDefault="002D25A9" w:rsidP="002D25A9">
      <w:r w:rsidRPr="00762E4A">
        <w:t>По</w:t>
      </w:r>
      <w:r w:rsidR="00756A33" w:rsidRPr="00762E4A">
        <w:t xml:space="preserve"> </w:t>
      </w:r>
      <w:r w:rsidRPr="00762E4A">
        <w:t>данным</w:t>
      </w:r>
      <w:r w:rsidR="00756A33" w:rsidRPr="00762E4A">
        <w:t xml:space="preserve"> </w:t>
      </w:r>
      <w:r w:rsidRPr="00762E4A">
        <w:t>фонда,</w:t>
      </w:r>
      <w:r w:rsidR="00756A33" w:rsidRPr="00762E4A">
        <w:t xml:space="preserve"> </w:t>
      </w:r>
      <w:r w:rsidRPr="00762E4A">
        <w:t>самыми</w:t>
      </w:r>
      <w:r w:rsidR="00756A33" w:rsidRPr="00762E4A">
        <w:t xml:space="preserve"> </w:t>
      </w:r>
      <w:r w:rsidRPr="00762E4A">
        <w:t>активными</w:t>
      </w:r>
      <w:r w:rsidR="00756A33" w:rsidRPr="00762E4A">
        <w:t xml:space="preserve"> </w:t>
      </w:r>
      <w:r w:rsidRPr="00762E4A">
        <w:t>стали</w:t>
      </w:r>
      <w:r w:rsidR="00756A33" w:rsidRPr="00762E4A">
        <w:t xml:space="preserve"> </w:t>
      </w:r>
      <w:r w:rsidRPr="00762E4A">
        <w:t>жители</w:t>
      </w:r>
      <w:r w:rsidR="00756A33" w:rsidRPr="00762E4A">
        <w:t xml:space="preserve"> </w:t>
      </w:r>
      <w:r w:rsidRPr="00762E4A">
        <w:t>города</w:t>
      </w:r>
      <w:r w:rsidR="00756A33" w:rsidRPr="00762E4A">
        <w:t xml:space="preserve"> </w:t>
      </w:r>
      <w:r w:rsidRPr="00762E4A">
        <w:t>Алматы</w:t>
      </w:r>
      <w:r w:rsidR="00756A33" w:rsidRPr="00762E4A">
        <w:t xml:space="preserve"> </w:t>
      </w:r>
      <w:r w:rsidRPr="00762E4A">
        <w:t>(23,08%</w:t>
      </w:r>
      <w:r w:rsidR="00756A33" w:rsidRPr="00762E4A">
        <w:t xml:space="preserve"> </w:t>
      </w:r>
      <w:r w:rsidRPr="00762E4A">
        <w:t>от</w:t>
      </w:r>
      <w:r w:rsidR="00756A33" w:rsidRPr="00762E4A">
        <w:t xml:space="preserve"> </w:t>
      </w:r>
      <w:r w:rsidRPr="00762E4A">
        <w:t>общей</w:t>
      </w:r>
      <w:r w:rsidR="00756A33" w:rsidRPr="00762E4A">
        <w:t xml:space="preserve"> </w:t>
      </w:r>
      <w:r w:rsidRPr="00762E4A">
        <w:t>суммы,</w:t>
      </w:r>
      <w:r w:rsidR="00756A33" w:rsidRPr="00762E4A">
        <w:t xml:space="preserve"> </w:t>
      </w:r>
      <w:r w:rsidRPr="00762E4A">
        <w:t>переведенной</w:t>
      </w:r>
      <w:r w:rsidR="00756A33" w:rsidRPr="00762E4A">
        <w:t xml:space="preserve"> </w:t>
      </w:r>
      <w:r w:rsidRPr="00762E4A">
        <w:t>уполномоченным</w:t>
      </w:r>
      <w:r w:rsidR="00756A33" w:rsidRPr="00762E4A">
        <w:t xml:space="preserve"> </w:t>
      </w:r>
      <w:r w:rsidRPr="00762E4A">
        <w:t>операторам),</w:t>
      </w:r>
      <w:r w:rsidR="00756A33" w:rsidRPr="00762E4A">
        <w:t xml:space="preserve"> </w:t>
      </w:r>
      <w:r w:rsidRPr="00762E4A">
        <w:t>Мангистауской</w:t>
      </w:r>
      <w:r w:rsidR="00756A33" w:rsidRPr="00762E4A">
        <w:t xml:space="preserve"> </w:t>
      </w:r>
      <w:r w:rsidRPr="00762E4A">
        <w:t>области</w:t>
      </w:r>
      <w:r w:rsidR="00756A33" w:rsidRPr="00762E4A">
        <w:t xml:space="preserve"> </w:t>
      </w:r>
      <w:r w:rsidRPr="00762E4A">
        <w:t>(16,32%),</w:t>
      </w:r>
      <w:r w:rsidR="00756A33" w:rsidRPr="00762E4A">
        <w:t xml:space="preserve"> </w:t>
      </w:r>
      <w:r w:rsidRPr="00762E4A">
        <w:t>Астаны</w:t>
      </w:r>
      <w:r w:rsidR="00756A33" w:rsidRPr="00762E4A">
        <w:t xml:space="preserve"> </w:t>
      </w:r>
      <w:r w:rsidRPr="00762E4A">
        <w:t>(13,86%).</w:t>
      </w:r>
    </w:p>
    <w:p w:rsidR="002D25A9" w:rsidRPr="00762E4A" w:rsidRDefault="00756A33" w:rsidP="002D25A9">
      <w:r w:rsidRPr="00762E4A">
        <w:t>«</w:t>
      </w:r>
      <w:r w:rsidR="002D25A9" w:rsidRPr="00762E4A">
        <w:t>Анализируя</w:t>
      </w:r>
      <w:r w:rsidRPr="00762E4A">
        <w:t xml:space="preserve"> </w:t>
      </w:r>
      <w:r w:rsidR="002D25A9" w:rsidRPr="00762E4A">
        <w:t>цели,</w:t>
      </w:r>
      <w:r w:rsidRPr="00762E4A">
        <w:t xml:space="preserve"> </w:t>
      </w:r>
      <w:r w:rsidR="002D25A9" w:rsidRPr="00762E4A">
        <w:t>на</w:t>
      </w:r>
      <w:r w:rsidRPr="00762E4A">
        <w:t xml:space="preserve"> </w:t>
      </w:r>
      <w:r w:rsidR="002D25A9" w:rsidRPr="00762E4A">
        <w:t>которые</w:t>
      </w:r>
      <w:r w:rsidRPr="00762E4A">
        <w:t xml:space="preserve"> </w:t>
      </w:r>
      <w:r w:rsidR="002D25A9" w:rsidRPr="00762E4A">
        <w:t>вкладчики</w:t>
      </w:r>
      <w:r w:rsidRPr="00762E4A">
        <w:t xml:space="preserve"> </w:t>
      </w:r>
      <w:r w:rsidR="002D25A9" w:rsidRPr="00762E4A">
        <w:t>(получатели)</w:t>
      </w:r>
      <w:r w:rsidRPr="00762E4A">
        <w:t xml:space="preserve"> </w:t>
      </w:r>
      <w:r w:rsidR="002D25A9" w:rsidRPr="00762E4A">
        <w:t>используют</w:t>
      </w:r>
      <w:r w:rsidRPr="00762E4A">
        <w:t xml:space="preserve"> </w:t>
      </w:r>
      <w:r w:rsidR="002D25A9" w:rsidRPr="00762E4A">
        <w:t>свои</w:t>
      </w:r>
      <w:r w:rsidRPr="00762E4A">
        <w:t xml:space="preserve"> </w:t>
      </w:r>
      <w:r w:rsidR="002D25A9" w:rsidRPr="00762E4A">
        <w:t>накопления,</w:t>
      </w:r>
      <w:r w:rsidRPr="00762E4A">
        <w:t xml:space="preserve"> </w:t>
      </w:r>
      <w:r w:rsidR="002D25A9" w:rsidRPr="00762E4A">
        <w:t>можно</w:t>
      </w:r>
      <w:r w:rsidRPr="00762E4A">
        <w:t xml:space="preserve"> </w:t>
      </w:r>
      <w:r w:rsidR="002D25A9" w:rsidRPr="00762E4A">
        <w:t>сделать</w:t>
      </w:r>
      <w:r w:rsidRPr="00762E4A">
        <w:t xml:space="preserve"> </w:t>
      </w:r>
      <w:r w:rsidR="002D25A9" w:rsidRPr="00762E4A">
        <w:t>следующие</w:t>
      </w:r>
      <w:r w:rsidRPr="00762E4A">
        <w:t xml:space="preserve"> </w:t>
      </w:r>
      <w:r w:rsidR="002D25A9" w:rsidRPr="00762E4A">
        <w:t>выводы:</w:t>
      </w:r>
      <w:r w:rsidRPr="00762E4A">
        <w:t xml:space="preserve"> </w:t>
      </w:r>
      <w:r w:rsidR="002D25A9" w:rsidRPr="00762E4A">
        <w:t>35,05%</w:t>
      </w:r>
      <w:r w:rsidRPr="00762E4A">
        <w:t xml:space="preserve"> </w:t>
      </w:r>
      <w:r w:rsidR="002D25A9" w:rsidRPr="00762E4A">
        <w:t>от</w:t>
      </w:r>
      <w:r w:rsidRPr="00762E4A">
        <w:t xml:space="preserve"> </w:t>
      </w:r>
      <w:r w:rsidR="002D25A9" w:rsidRPr="00762E4A">
        <w:t>всех</w:t>
      </w:r>
      <w:r w:rsidRPr="00762E4A">
        <w:t xml:space="preserve"> </w:t>
      </w:r>
      <w:r w:rsidR="002D25A9" w:rsidRPr="00762E4A">
        <w:t>заявлений</w:t>
      </w:r>
      <w:r w:rsidRPr="00762E4A">
        <w:t xml:space="preserve"> - </w:t>
      </w:r>
      <w:r w:rsidR="002D25A9" w:rsidRPr="00762E4A">
        <w:t>это</w:t>
      </w:r>
      <w:r w:rsidRPr="00762E4A">
        <w:t xml:space="preserve"> </w:t>
      </w:r>
      <w:r w:rsidR="002D25A9" w:rsidRPr="00762E4A">
        <w:t>приобретение</w:t>
      </w:r>
      <w:r w:rsidRPr="00762E4A">
        <w:t xml:space="preserve"> </w:t>
      </w:r>
      <w:r w:rsidR="002D25A9" w:rsidRPr="00762E4A">
        <w:t>жилища</w:t>
      </w:r>
      <w:r w:rsidRPr="00762E4A">
        <w:t xml:space="preserve"> </w:t>
      </w:r>
      <w:r w:rsidR="002D25A9" w:rsidRPr="00762E4A">
        <w:t>в</w:t>
      </w:r>
      <w:r w:rsidRPr="00762E4A">
        <w:t xml:space="preserve"> </w:t>
      </w:r>
      <w:r w:rsidR="002D25A9" w:rsidRPr="00762E4A">
        <w:t>собственность</w:t>
      </w:r>
      <w:r w:rsidRPr="00762E4A">
        <w:t xml:space="preserve"> </w:t>
      </w:r>
      <w:r w:rsidR="002D25A9" w:rsidRPr="00762E4A">
        <w:t>по</w:t>
      </w:r>
      <w:r w:rsidRPr="00762E4A">
        <w:t xml:space="preserve"> </w:t>
      </w:r>
      <w:r w:rsidR="002D25A9" w:rsidRPr="00762E4A">
        <w:t>гражданско-правовым</w:t>
      </w:r>
      <w:r w:rsidRPr="00762E4A">
        <w:t xml:space="preserve"> </w:t>
      </w:r>
      <w:r w:rsidR="002D25A9" w:rsidRPr="00762E4A">
        <w:t>сделкам</w:t>
      </w:r>
      <w:r w:rsidRPr="00762E4A">
        <w:t xml:space="preserve"> </w:t>
      </w:r>
      <w:r w:rsidR="002D25A9" w:rsidRPr="00762E4A">
        <w:t>(окончательный</w:t>
      </w:r>
      <w:r w:rsidRPr="00762E4A">
        <w:t xml:space="preserve"> </w:t>
      </w:r>
      <w:r w:rsidR="002D25A9" w:rsidRPr="00762E4A">
        <w:t>расчет),</w:t>
      </w:r>
      <w:r w:rsidRPr="00762E4A">
        <w:t xml:space="preserve"> </w:t>
      </w:r>
      <w:r w:rsidR="002D25A9" w:rsidRPr="00762E4A">
        <w:t>21,12%</w:t>
      </w:r>
      <w:r w:rsidRPr="00762E4A">
        <w:t xml:space="preserve"> </w:t>
      </w:r>
      <w:r w:rsidR="002D25A9" w:rsidRPr="00762E4A">
        <w:t>заявлений</w:t>
      </w:r>
      <w:r w:rsidRPr="00762E4A">
        <w:t xml:space="preserve"> - </w:t>
      </w:r>
      <w:r w:rsidR="002D25A9" w:rsidRPr="00762E4A">
        <w:t>для</w:t>
      </w:r>
      <w:r w:rsidRPr="00762E4A">
        <w:t xml:space="preserve"> </w:t>
      </w:r>
      <w:r w:rsidR="002D25A9" w:rsidRPr="00762E4A">
        <w:t>пополнения</w:t>
      </w:r>
      <w:r w:rsidRPr="00762E4A">
        <w:t xml:space="preserve"> </w:t>
      </w:r>
      <w:r w:rsidR="002D25A9" w:rsidRPr="00762E4A">
        <w:t>вклада</w:t>
      </w:r>
      <w:r w:rsidRPr="00762E4A">
        <w:t xml:space="preserve"> </w:t>
      </w:r>
      <w:r w:rsidR="002D25A9" w:rsidRPr="00762E4A">
        <w:t>в</w:t>
      </w:r>
      <w:r w:rsidRPr="00762E4A">
        <w:t xml:space="preserve"> </w:t>
      </w:r>
      <w:r w:rsidR="002D25A9" w:rsidRPr="00762E4A">
        <w:t>жилищные</w:t>
      </w:r>
      <w:r w:rsidRPr="00762E4A">
        <w:t xml:space="preserve"> </w:t>
      </w:r>
      <w:r w:rsidR="002D25A9" w:rsidRPr="00762E4A">
        <w:t>строительные</w:t>
      </w:r>
      <w:r w:rsidRPr="00762E4A">
        <w:t xml:space="preserve"> </w:t>
      </w:r>
      <w:r w:rsidR="002D25A9" w:rsidRPr="00762E4A">
        <w:t>сбережения</w:t>
      </w:r>
      <w:r w:rsidRPr="00762E4A">
        <w:t xml:space="preserve"> </w:t>
      </w:r>
      <w:r w:rsidR="002D25A9" w:rsidRPr="00762E4A">
        <w:t>для</w:t>
      </w:r>
      <w:r w:rsidRPr="00762E4A">
        <w:t xml:space="preserve"> </w:t>
      </w:r>
      <w:r w:rsidR="002D25A9" w:rsidRPr="00762E4A">
        <w:t>дальнейшего</w:t>
      </w:r>
      <w:r w:rsidRPr="00762E4A">
        <w:t xml:space="preserve"> </w:t>
      </w:r>
      <w:r w:rsidR="002D25A9" w:rsidRPr="00762E4A">
        <w:t>накопления,</w:t>
      </w:r>
      <w:r w:rsidRPr="00762E4A">
        <w:t xml:space="preserve"> </w:t>
      </w:r>
      <w:r w:rsidR="002D25A9" w:rsidRPr="00762E4A">
        <w:t>15,74%</w:t>
      </w:r>
      <w:r w:rsidRPr="00762E4A">
        <w:t xml:space="preserve"> </w:t>
      </w:r>
      <w:r w:rsidR="002D25A9" w:rsidRPr="00762E4A">
        <w:t>заявлений</w:t>
      </w:r>
      <w:r w:rsidRPr="00762E4A">
        <w:t xml:space="preserve"> - </w:t>
      </w:r>
      <w:r w:rsidR="002D25A9" w:rsidRPr="00762E4A">
        <w:t>на</w:t>
      </w:r>
      <w:r w:rsidRPr="00762E4A">
        <w:t xml:space="preserve"> </w:t>
      </w:r>
      <w:r w:rsidR="002D25A9" w:rsidRPr="00762E4A">
        <w:t>частичное</w:t>
      </w:r>
      <w:r w:rsidRPr="00762E4A">
        <w:t xml:space="preserve"> </w:t>
      </w:r>
      <w:r w:rsidR="002D25A9" w:rsidRPr="00762E4A">
        <w:t>погашение</w:t>
      </w:r>
      <w:r w:rsidRPr="00762E4A">
        <w:t xml:space="preserve"> </w:t>
      </w:r>
      <w:r w:rsidR="002D25A9" w:rsidRPr="00762E4A">
        <w:t>задолженности</w:t>
      </w:r>
      <w:r w:rsidRPr="00762E4A">
        <w:t xml:space="preserve"> </w:t>
      </w:r>
      <w:r w:rsidR="002D25A9" w:rsidRPr="00762E4A">
        <w:t>по</w:t>
      </w:r>
      <w:r w:rsidRPr="00762E4A">
        <w:t xml:space="preserve"> </w:t>
      </w:r>
      <w:r w:rsidR="002D25A9" w:rsidRPr="00762E4A">
        <w:t>ипотечному</w:t>
      </w:r>
      <w:r w:rsidRPr="00762E4A">
        <w:t xml:space="preserve"> </w:t>
      </w:r>
      <w:r w:rsidR="002D25A9" w:rsidRPr="00762E4A">
        <w:t>жилищному</w:t>
      </w:r>
      <w:r w:rsidRPr="00762E4A">
        <w:t xml:space="preserve"> </w:t>
      </w:r>
      <w:r w:rsidR="002D25A9" w:rsidRPr="00762E4A">
        <w:t>займу</w:t>
      </w:r>
      <w:r w:rsidRPr="00762E4A">
        <w:t xml:space="preserve"> </w:t>
      </w:r>
      <w:r w:rsidR="002D25A9" w:rsidRPr="00762E4A">
        <w:t>(в</w:t>
      </w:r>
      <w:r w:rsidRPr="00762E4A">
        <w:t xml:space="preserve"> </w:t>
      </w:r>
      <w:r w:rsidR="002D25A9" w:rsidRPr="00762E4A">
        <w:t>том</w:t>
      </w:r>
      <w:r w:rsidRPr="00762E4A">
        <w:t xml:space="preserve"> </w:t>
      </w:r>
      <w:r w:rsidR="002D25A9" w:rsidRPr="00762E4A">
        <w:t>числе</w:t>
      </w:r>
      <w:r w:rsidRPr="00762E4A">
        <w:t xml:space="preserve"> </w:t>
      </w:r>
      <w:r w:rsidR="002D25A9" w:rsidRPr="00762E4A">
        <w:t>в</w:t>
      </w:r>
      <w:r w:rsidRPr="00762E4A">
        <w:t xml:space="preserve"> </w:t>
      </w:r>
      <w:r w:rsidR="002D25A9" w:rsidRPr="00762E4A">
        <w:t>рамках</w:t>
      </w:r>
      <w:r w:rsidRPr="00762E4A">
        <w:t xml:space="preserve"> </w:t>
      </w:r>
      <w:r w:rsidR="002D25A9" w:rsidRPr="00762E4A">
        <w:t>финансирования</w:t>
      </w:r>
      <w:r w:rsidRPr="00762E4A">
        <w:t xml:space="preserve"> </w:t>
      </w:r>
      <w:r w:rsidR="002D25A9" w:rsidRPr="00762E4A">
        <w:t>исламским</w:t>
      </w:r>
      <w:r w:rsidRPr="00762E4A">
        <w:t xml:space="preserve"> </w:t>
      </w:r>
      <w:r w:rsidR="002D25A9" w:rsidRPr="00762E4A">
        <w:t>банком),</w:t>
      </w:r>
      <w:r w:rsidRPr="00762E4A">
        <w:t xml:space="preserve"> </w:t>
      </w:r>
      <w:r w:rsidR="002D25A9" w:rsidRPr="00762E4A">
        <w:t>15,12%</w:t>
      </w:r>
      <w:r w:rsidRPr="00762E4A">
        <w:t xml:space="preserve"> - </w:t>
      </w:r>
      <w:r w:rsidR="002D25A9" w:rsidRPr="00762E4A">
        <w:t>на</w:t>
      </w:r>
      <w:r w:rsidRPr="00762E4A">
        <w:t xml:space="preserve"> </w:t>
      </w:r>
      <w:r w:rsidR="002D25A9" w:rsidRPr="00762E4A">
        <w:t>частичное</w:t>
      </w:r>
      <w:r w:rsidRPr="00762E4A">
        <w:t xml:space="preserve"> </w:t>
      </w:r>
      <w:r w:rsidR="002D25A9" w:rsidRPr="00762E4A">
        <w:t>погашение</w:t>
      </w:r>
      <w:r w:rsidRPr="00762E4A">
        <w:t xml:space="preserve"> </w:t>
      </w:r>
      <w:r w:rsidR="002D25A9" w:rsidRPr="00762E4A">
        <w:t>задолженности</w:t>
      </w:r>
      <w:r w:rsidRPr="00762E4A">
        <w:t xml:space="preserve"> </w:t>
      </w:r>
      <w:r w:rsidR="002D25A9" w:rsidRPr="00762E4A">
        <w:t>по</w:t>
      </w:r>
      <w:r w:rsidRPr="00762E4A">
        <w:t xml:space="preserve"> </w:t>
      </w:r>
      <w:r w:rsidR="002D25A9" w:rsidRPr="00762E4A">
        <w:t>ипотечному</w:t>
      </w:r>
      <w:r w:rsidRPr="00762E4A">
        <w:t xml:space="preserve"> </w:t>
      </w:r>
      <w:r w:rsidR="002D25A9" w:rsidRPr="00762E4A">
        <w:t>займу</w:t>
      </w:r>
      <w:r w:rsidRPr="00762E4A">
        <w:t xml:space="preserve"> </w:t>
      </w:r>
      <w:r w:rsidR="002D25A9" w:rsidRPr="00762E4A">
        <w:t>по</w:t>
      </w:r>
      <w:r w:rsidRPr="00762E4A">
        <w:t xml:space="preserve"> </w:t>
      </w:r>
      <w:r w:rsidR="002D25A9" w:rsidRPr="00762E4A">
        <w:t>системе</w:t>
      </w:r>
      <w:r w:rsidRPr="00762E4A">
        <w:t xml:space="preserve"> </w:t>
      </w:r>
      <w:r w:rsidR="002D25A9" w:rsidRPr="00762E4A">
        <w:t>жилищных</w:t>
      </w:r>
      <w:r w:rsidRPr="00762E4A">
        <w:t xml:space="preserve"> </w:t>
      </w:r>
      <w:r w:rsidR="002D25A9" w:rsidRPr="00762E4A">
        <w:t>строительных</w:t>
      </w:r>
      <w:r w:rsidRPr="00762E4A">
        <w:t xml:space="preserve"> </w:t>
      </w:r>
      <w:r w:rsidR="002D25A9" w:rsidRPr="00762E4A">
        <w:t>сбережений</w:t>
      </w:r>
      <w:r w:rsidRPr="00762E4A">
        <w:t>»</w:t>
      </w:r>
      <w:r w:rsidR="002D25A9" w:rsidRPr="00762E4A">
        <w:t>,</w:t>
      </w:r>
      <w:r w:rsidRPr="00762E4A">
        <w:t xml:space="preserve"> - </w:t>
      </w:r>
      <w:r w:rsidR="002D25A9" w:rsidRPr="00762E4A">
        <w:t>дали</w:t>
      </w:r>
      <w:r w:rsidRPr="00762E4A">
        <w:t xml:space="preserve"> </w:t>
      </w:r>
      <w:r w:rsidR="002D25A9" w:rsidRPr="00762E4A">
        <w:t>раскладку</w:t>
      </w:r>
      <w:r w:rsidRPr="00762E4A">
        <w:t xml:space="preserve"> </w:t>
      </w:r>
      <w:r w:rsidR="002D25A9" w:rsidRPr="00762E4A">
        <w:t>в</w:t>
      </w:r>
      <w:r w:rsidRPr="00762E4A">
        <w:t xml:space="preserve"> </w:t>
      </w:r>
      <w:r w:rsidR="002D25A9" w:rsidRPr="00762E4A">
        <w:t>фонде.</w:t>
      </w:r>
    </w:p>
    <w:p w:rsidR="002D25A9" w:rsidRPr="00762E4A" w:rsidRDefault="002D25A9" w:rsidP="002D25A9">
      <w:r w:rsidRPr="00762E4A">
        <w:t>Уполномоченными</w:t>
      </w:r>
      <w:r w:rsidR="00756A33" w:rsidRPr="00762E4A">
        <w:t xml:space="preserve"> </w:t>
      </w:r>
      <w:r w:rsidRPr="00762E4A">
        <w:t>операторами,</w:t>
      </w:r>
      <w:r w:rsidR="00756A33" w:rsidRPr="00762E4A">
        <w:t xml:space="preserve"> </w:t>
      </w:r>
      <w:r w:rsidRPr="00762E4A">
        <w:t>принимающими</w:t>
      </w:r>
      <w:r w:rsidR="00756A33" w:rsidRPr="00762E4A">
        <w:t xml:space="preserve"> </w:t>
      </w:r>
      <w:r w:rsidRPr="00762E4A">
        <w:t>заявления</w:t>
      </w:r>
      <w:r w:rsidR="00756A33" w:rsidRPr="00762E4A">
        <w:t xml:space="preserve"> </w:t>
      </w:r>
      <w:r w:rsidRPr="00762E4A">
        <w:t>на</w:t>
      </w:r>
      <w:r w:rsidR="00756A33" w:rsidRPr="00762E4A">
        <w:t xml:space="preserve"> </w:t>
      </w:r>
      <w:r w:rsidRPr="00762E4A">
        <w:t>использование</w:t>
      </w:r>
      <w:r w:rsidR="00756A33" w:rsidRPr="00762E4A">
        <w:t xml:space="preserve"> </w:t>
      </w:r>
      <w:r w:rsidRPr="00762E4A">
        <w:t>части</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являются</w:t>
      </w:r>
      <w:r w:rsidR="00756A33" w:rsidRPr="00762E4A">
        <w:t xml:space="preserve"> </w:t>
      </w:r>
      <w:r w:rsidRPr="00762E4A">
        <w:t>АО</w:t>
      </w:r>
      <w:r w:rsidR="00756A33" w:rsidRPr="00762E4A">
        <w:t xml:space="preserve"> «</w:t>
      </w:r>
      <w:r w:rsidRPr="00762E4A">
        <w:t>Жилищный</w:t>
      </w:r>
      <w:r w:rsidR="00756A33" w:rsidRPr="00762E4A">
        <w:t xml:space="preserve"> </w:t>
      </w:r>
      <w:r w:rsidRPr="00762E4A">
        <w:t>строительный</w:t>
      </w:r>
      <w:r w:rsidR="00756A33" w:rsidRPr="00762E4A">
        <w:t xml:space="preserve"> </w:t>
      </w:r>
      <w:r w:rsidRPr="00762E4A">
        <w:t>сберегательный</w:t>
      </w:r>
      <w:r w:rsidR="00756A33" w:rsidRPr="00762E4A">
        <w:t xml:space="preserve"> </w:t>
      </w:r>
      <w:r w:rsidRPr="00762E4A">
        <w:t>банк</w:t>
      </w:r>
      <w:r w:rsidR="00756A33" w:rsidRPr="00762E4A">
        <w:t xml:space="preserve"> «</w:t>
      </w:r>
      <w:r w:rsidRPr="00762E4A">
        <w:t>Отбасы</w:t>
      </w:r>
      <w:r w:rsidR="00756A33" w:rsidRPr="00762E4A">
        <w:t xml:space="preserve"> </w:t>
      </w:r>
      <w:r w:rsidRPr="00762E4A">
        <w:t>банк</w:t>
      </w:r>
      <w:r w:rsidR="00756A33" w:rsidRPr="00762E4A">
        <w:t>»</w:t>
      </w:r>
      <w:r w:rsidRPr="00762E4A">
        <w:t>,</w:t>
      </w:r>
      <w:r w:rsidR="00756A33" w:rsidRPr="00762E4A">
        <w:t xml:space="preserve"> </w:t>
      </w:r>
      <w:r w:rsidRPr="00762E4A">
        <w:t>АО</w:t>
      </w:r>
      <w:r w:rsidR="00756A33" w:rsidRPr="00762E4A">
        <w:t xml:space="preserve"> «</w:t>
      </w:r>
      <w:r w:rsidRPr="00762E4A">
        <w:t>Народный</w:t>
      </w:r>
      <w:r w:rsidR="00756A33" w:rsidRPr="00762E4A">
        <w:t xml:space="preserve"> </w:t>
      </w:r>
      <w:r w:rsidRPr="00762E4A">
        <w:t>банк</w:t>
      </w:r>
      <w:r w:rsidR="00756A33" w:rsidRPr="00762E4A">
        <w:t xml:space="preserve"> </w:t>
      </w:r>
      <w:r w:rsidRPr="00762E4A">
        <w:t>Казахстана</w:t>
      </w:r>
      <w:r w:rsidR="00756A33" w:rsidRPr="00762E4A">
        <w:t>»</w:t>
      </w:r>
      <w:r w:rsidRPr="00762E4A">
        <w:t>,</w:t>
      </w:r>
      <w:r w:rsidR="00756A33" w:rsidRPr="00762E4A">
        <w:t xml:space="preserve"> </w:t>
      </w:r>
      <w:r w:rsidRPr="00762E4A">
        <w:t>АО</w:t>
      </w:r>
      <w:r w:rsidR="00756A33" w:rsidRPr="00762E4A">
        <w:t xml:space="preserve"> </w:t>
      </w:r>
      <w:r w:rsidRPr="00762E4A">
        <w:t>Altyn</w:t>
      </w:r>
      <w:r w:rsidR="00756A33" w:rsidRPr="00762E4A">
        <w:t xml:space="preserve"> </w:t>
      </w:r>
      <w:r w:rsidRPr="00762E4A">
        <w:t>Bank,</w:t>
      </w:r>
      <w:r w:rsidR="00756A33" w:rsidRPr="00762E4A">
        <w:t xml:space="preserve"> </w:t>
      </w:r>
      <w:r w:rsidRPr="00762E4A">
        <w:t>АО</w:t>
      </w:r>
      <w:r w:rsidR="00756A33" w:rsidRPr="00762E4A">
        <w:t xml:space="preserve"> «</w:t>
      </w:r>
      <w:r w:rsidRPr="00762E4A">
        <w:t>Банк</w:t>
      </w:r>
      <w:r w:rsidR="00756A33" w:rsidRPr="00762E4A">
        <w:t xml:space="preserve"> </w:t>
      </w:r>
      <w:r w:rsidRPr="00762E4A">
        <w:t>ЦентрКредит</w:t>
      </w:r>
      <w:r w:rsidR="00756A33" w:rsidRPr="00762E4A">
        <w:t xml:space="preserve">» </w:t>
      </w:r>
      <w:r w:rsidRPr="00762E4A">
        <w:t>и</w:t>
      </w:r>
      <w:r w:rsidR="00756A33" w:rsidRPr="00762E4A">
        <w:t xml:space="preserve"> </w:t>
      </w:r>
      <w:r w:rsidRPr="00762E4A">
        <w:t>АО</w:t>
      </w:r>
      <w:r w:rsidR="00756A33" w:rsidRPr="00762E4A">
        <w:t xml:space="preserve"> «</w:t>
      </w:r>
      <w:r w:rsidRPr="00762E4A">
        <w:t>Банк</w:t>
      </w:r>
      <w:r w:rsidR="00756A33" w:rsidRPr="00762E4A">
        <w:t xml:space="preserve"> </w:t>
      </w:r>
      <w:r w:rsidRPr="00762E4A">
        <w:t>Фридом</w:t>
      </w:r>
      <w:r w:rsidR="00756A33" w:rsidRPr="00762E4A">
        <w:t xml:space="preserve"> </w:t>
      </w:r>
      <w:r w:rsidRPr="00762E4A">
        <w:t>Финанс</w:t>
      </w:r>
      <w:r w:rsidR="00756A33" w:rsidRPr="00762E4A">
        <w:t xml:space="preserve"> </w:t>
      </w:r>
      <w:r w:rsidRPr="00762E4A">
        <w:t>Казахстан</w:t>
      </w:r>
      <w:r w:rsidR="00756A33" w:rsidRPr="00762E4A">
        <w:t>»</w:t>
      </w:r>
      <w:r w:rsidRPr="00762E4A">
        <w:t>.</w:t>
      </w:r>
    </w:p>
    <w:p w:rsidR="002D25A9" w:rsidRPr="00762E4A" w:rsidRDefault="002D25A9" w:rsidP="002D25A9">
      <w:r w:rsidRPr="00762E4A">
        <w:t>484,57</w:t>
      </w:r>
      <w:r w:rsidR="00756A33" w:rsidRPr="00762E4A">
        <w:t xml:space="preserve"> </w:t>
      </w:r>
      <w:r w:rsidRPr="00762E4A">
        <w:t>млрд</w:t>
      </w:r>
      <w:r w:rsidR="00756A33" w:rsidRPr="00762E4A">
        <w:t xml:space="preserve"> </w:t>
      </w:r>
      <w:r w:rsidRPr="00762E4A">
        <w:t>тенге</w:t>
      </w:r>
      <w:r w:rsidR="00756A33" w:rsidRPr="00762E4A">
        <w:t xml:space="preserve"> </w:t>
      </w:r>
      <w:r w:rsidRPr="00762E4A">
        <w:t>возвращено</w:t>
      </w:r>
      <w:r w:rsidR="00756A33" w:rsidRPr="00762E4A">
        <w:t xml:space="preserve"> </w:t>
      </w:r>
      <w:r w:rsidRPr="00762E4A">
        <w:t>на</w:t>
      </w:r>
      <w:r w:rsidR="00756A33" w:rsidRPr="00762E4A">
        <w:t xml:space="preserve"> </w:t>
      </w:r>
      <w:r w:rsidRPr="00762E4A">
        <w:t>индивидуальные</w:t>
      </w:r>
      <w:r w:rsidR="00756A33" w:rsidRPr="00762E4A">
        <w:t xml:space="preserve"> </w:t>
      </w:r>
      <w:r w:rsidRPr="00762E4A">
        <w:t>пенсионные</w:t>
      </w:r>
      <w:r w:rsidR="00756A33" w:rsidRPr="00762E4A">
        <w:t xml:space="preserve"> </w:t>
      </w:r>
      <w:r w:rsidRPr="00762E4A">
        <w:t>счета</w:t>
      </w:r>
      <w:r w:rsidR="00756A33" w:rsidRPr="00762E4A">
        <w:t xml:space="preserve"> </w:t>
      </w:r>
      <w:r w:rsidRPr="00762E4A">
        <w:t>(ИПС)</w:t>
      </w:r>
      <w:r w:rsidR="00756A33" w:rsidRPr="00762E4A">
        <w:t xml:space="preserve"> </w:t>
      </w:r>
      <w:r w:rsidRPr="00762E4A">
        <w:t>вкладчиков</w:t>
      </w:r>
      <w:r w:rsidR="00756A33" w:rsidRPr="00762E4A">
        <w:t xml:space="preserve"> </w:t>
      </w:r>
      <w:r w:rsidRPr="00762E4A">
        <w:t>от</w:t>
      </w:r>
      <w:r w:rsidR="00756A33" w:rsidRPr="00762E4A">
        <w:t xml:space="preserve"> </w:t>
      </w:r>
      <w:r w:rsidRPr="00762E4A">
        <w:t>уполномоченных</w:t>
      </w:r>
      <w:r w:rsidR="00756A33" w:rsidRPr="00762E4A">
        <w:t xml:space="preserve"> </w:t>
      </w:r>
      <w:r w:rsidRPr="00762E4A">
        <w:t>операторов</w:t>
      </w:r>
      <w:r w:rsidR="00756A33" w:rsidRPr="00762E4A">
        <w:t xml:space="preserve"> </w:t>
      </w:r>
      <w:r w:rsidRPr="00762E4A">
        <w:t>в</w:t>
      </w:r>
      <w:r w:rsidR="00756A33" w:rsidRPr="00762E4A">
        <w:t xml:space="preserve"> </w:t>
      </w:r>
      <w:r w:rsidRPr="00762E4A">
        <w:t>связи</w:t>
      </w:r>
      <w:r w:rsidR="00756A33" w:rsidRPr="00762E4A">
        <w:t xml:space="preserve"> </w:t>
      </w:r>
      <w:r w:rsidRPr="00762E4A">
        <w:t>с</w:t>
      </w:r>
      <w:r w:rsidR="00756A33" w:rsidRPr="00762E4A">
        <w:t xml:space="preserve"> </w:t>
      </w:r>
      <w:r w:rsidRPr="00762E4A">
        <w:t>тем,</w:t>
      </w:r>
      <w:r w:rsidR="00756A33" w:rsidRPr="00762E4A">
        <w:t xml:space="preserve"> </w:t>
      </w:r>
      <w:r w:rsidRPr="00762E4A">
        <w:t>что</w:t>
      </w:r>
      <w:r w:rsidR="00756A33" w:rsidRPr="00762E4A">
        <w:t xml:space="preserve"> </w:t>
      </w:r>
      <w:r w:rsidRPr="00762E4A">
        <w:t>единовременные</w:t>
      </w:r>
      <w:r w:rsidR="00756A33" w:rsidRPr="00762E4A">
        <w:t xml:space="preserve"> </w:t>
      </w:r>
      <w:r w:rsidRPr="00762E4A">
        <w:t>пенсионные</w:t>
      </w:r>
      <w:r w:rsidR="00756A33" w:rsidRPr="00762E4A">
        <w:t xml:space="preserve"> </w:t>
      </w:r>
      <w:r w:rsidRPr="00762E4A">
        <w:t>выплаты</w:t>
      </w:r>
      <w:r w:rsidR="00756A33" w:rsidRPr="00762E4A">
        <w:t xml:space="preserve"> </w:t>
      </w:r>
      <w:r w:rsidRPr="00762E4A">
        <w:t>казахстанцами</w:t>
      </w:r>
      <w:r w:rsidR="00756A33" w:rsidRPr="00762E4A">
        <w:t xml:space="preserve"> </w:t>
      </w:r>
      <w:r w:rsidRPr="00762E4A">
        <w:t>не</w:t>
      </w:r>
      <w:r w:rsidR="00756A33" w:rsidRPr="00762E4A">
        <w:t xml:space="preserve"> </w:t>
      </w:r>
      <w:r w:rsidRPr="00762E4A">
        <w:t>были</w:t>
      </w:r>
      <w:r w:rsidR="00756A33" w:rsidRPr="00762E4A">
        <w:t xml:space="preserve"> </w:t>
      </w:r>
      <w:r w:rsidRPr="00762E4A">
        <w:t>использованы</w:t>
      </w:r>
      <w:r w:rsidR="00756A33" w:rsidRPr="00762E4A">
        <w:t xml:space="preserve"> </w:t>
      </w:r>
      <w:r w:rsidRPr="00762E4A">
        <w:t>в</w:t>
      </w:r>
      <w:r w:rsidR="00756A33" w:rsidRPr="00762E4A">
        <w:t xml:space="preserve"> </w:t>
      </w:r>
      <w:r w:rsidRPr="00762E4A">
        <w:t>установленные</w:t>
      </w:r>
      <w:r w:rsidR="00756A33" w:rsidRPr="00762E4A">
        <w:t xml:space="preserve"> </w:t>
      </w:r>
      <w:r w:rsidRPr="00762E4A">
        <w:t>сроки,</w:t>
      </w:r>
      <w:r w:rsidR="00756A33" w:rsidRPr="00762E4A">
        <w:t xml:space="preserve"> </w:t>
      </w:r>
      <w:r w:rsidRPr="00762E4A">
        <w:t>по</w:t>
      </w:r>
      <w:r w:rsidR="00756A33" w:rsidRPr="00762E4A">
        <w:t xml:space="preserve"> </w:t>
      </w:r>
      <w:r w:rsidRPr="00762E4A">
        <w:t>заявлению</w:t>
      </w:r>
      <w:r w:rsidR="00756A33" w:rsidRPr="00762E4A">
        <w:t xml:space="preserve"> </w:t>
      </w:r>
      <w:r w:rsidRPr="00762E4A">
        <w:t>заявителя</w:t>
      </w:r>
      <w:r w:rsidR="00756A33" w:rsidRPr="00762E4A">
        <w:t xml:space="preserve"> </w:t>
      </w:r>
      <w:r w:rsidRPr="00762E4A">
        <w:t>и</w:t>
      </w:r>
      <w:r w:rsidR="00756A33" w:rsidRPr="00762E4A">
        <w:t xml:space="preserve"> </w:t>
      </w:r>
      <w:r w:rsidRPr="00762E4A">
        <w:t>иным</w:t>
      </w:r>
      <w:r w:rsidR="00756A33" w:rsidRPr="00762E4A">
        <w:t xml:space="preserve"> </w:t>
      </w:r>
      <w:r w:rsidRPr="00762E4A">
        <w:t>причинам.</w:t>
      </w:r>
    </w:p>
    <w:p w:rsidR="002D25A9" w:rsidRPr="00762E4A" w:rsidRDefault="004C2518" w:rsidP="002D25A9">
      <w:r w:rsidRPr="00762E4A">
        <w:t>НА ЛЕЧЕНИЕ</w:t>
      </w:r>
    </w:p>
    <w:p w:rsidR="002D25A9" w:rsidRPr="00762E4A" w:rsidRDefault="002D25A9" w:rsidP="002D25A9">
      <w:r w:rsidRPr="00762E4A">
        <w:t>ЕНПФ</w:t>
      </w:r>
      <w:r w:rsidR="00756A33" w:rsidRPr="00762E4A">
        <w:t xml:space="preserve"> </w:t>
      </w:r>
      <w:r w:rsidRPr="00762E4A">
        <w:t>исполнено</w:t>
      </w:r>
      <w:r w:rsidR="00756A33" w:rsidRPr="00762E4A">
        <w:t xml:space="preserve"> </w:t>
      </w:r>
      <w:r w:rsidRPr="00762E4A">
        <w:t>449</w:t>
      </w:r>
      <w:r w:rsidR="00756A33" w:rsidRPr="00762E4A">
        <w:t xml:space="preserve"> </w:t>
      </w:r>
      <w:r w:rsidRPr="00762E4A">
        <w:t>413</w:t>
      </w:r>
      <w:r w:rsidR="00756A33" w:rsidRPr="00762E4A">
        <w:t xml:space="preserve"> </w:t>
      </w:r>
      <w:r w:rsidRPr="00762E4A">
        <w:t>заявлений</w:t>
      </w:r>
      <w:r w:rsidR="00756A33" w:rsidRPr="00762E4A">
        <w:t xml:space="preserve"> </w:t>
      </w:r>
      <w:r w:rsidRPr="00762E4A">
        <w:t>на</w:t>
      </w:r>
      <w:r w:rsidR="00756A33" w:rsidRPr="00762E4A">
        <w:t xml:space="preserve"> </w:t>
      </w:r>
      <w:r w:rsidRPr="00762E4A">
        <w:t>лечение</w:t>
      </w:r>
      <w:r w:rsidR="00756A33" w:rsidRPr="00762E4A">
        <w:t xml:space="preserve"> </w:t>
      </w:r>
      <w:r w:rsidRPr="00762E4A">
        <w:t>на</w:t>
      </w:r>
      <w:r w:rsidR="00756A33" w:rsidRPr="00762E4A">
        <w:t xml:space="preserve"> </w:t>
      </w:r>
      <w:r w:rsidRPr="00762E4A">
        <w:t>380,53</w:t>
      </w:r>
      <w:r w:rsidR="00756A33" w:rsidRPr="00762E4A">
        <w:t xml:space="preserve"> </w:t>
      </w:r>
      <w:r w:rsidRPr="00762E4A">
        <w:t>млрд</w:t>
      </w:r>
      <w:r w:rsidR="00756A33" w:rsidRPr="00762E4A">
        <w:t xml:space="preserve"> </w:t>
      </w:r>
      <w:r w:rsidRPr="00762E4A">
        <w:t>тенге.</w:t>
      </w:r>
      <w:r w:rsidR="00756A33" w:rsidRPr="00762E4A">
        <w:t xml:space="preserve"> </w:t>
      </w:r>
      <w:r w:rsidRPr="00762E4A">
        <w:t>Средняя</w:t>
      </w:r>
      <w:r w:rsidR="00756A33" w:rsidRPr="00762E4A">
        <w:t xml:space="preserve"> </w:t>
      </w:r>
      <w:r w:rsidRPr="00762E4A">
        <w:t>сумма</w:t>
      </w:r>
      <w:r w:rsidR="00756A33" w:rsidRPr="00762E4A">
        <w:t xml:space="preserve"> </w:t>
      </w:r>
      <w:r w:rsidRPr="00762E4A">
        <w:t>изъятия</w:t>
      </w:r>
      <w:r w:rsidR="00756A33" w:rsidRPr="00762E4A">
        <w:t xml:space="preserve"> </w:t>
      </w:r>
      <w:r w:rsidRPr="00762E4A">
        <w:t>составляет</w:t>
      </w:r>
      <w:r w:rsidR="00756A33" w:rsidRPr="00762E4A">
        <w:t xml:space="preserve"> </w:t>
      </w:r>
      <w:r w:rsidRPr="00762E4A">
        <w:t>порядка</w:t>
      </w:r>
      <w:r w:rsidR="00756A33" w:rsidRPr="00762E4A">
        <w:t xml:space="preserve"> </w:t>
      </w:r>
      <w:r w:rsidRPr="00762E4A">
        <w:t>0,85</w:t>
      </w:r>
      <w:r w:rsidR="00756A33" w:rsidRPr="00762E4A">
        <w:t xml:space="preserve"> </w:t>
      </w:r>
      <w:r w:rsidRPr="00762E4A">
        <w:t>млн</w:t>
      </w:r>
      <w:r w:rsidR="00756A33" w:rsidRPr="00762E4A">
        <w:t xml:space="preserve"> </w:t>
      </w:r>
      <w:r w:rsidRPr="00762E4A">
        <w:t>тенге.</w:t>
      </w:r>
      <w:r w:rsidR="00756A33" w:rsidRPr="00762E4A">
        <w:t xml:space="preserve"> </w:t>
      </w:r>
      <w:r w:rsidRPr="00762E4A">
        <w:t>Более</w:t>
      </w:r>
      <w:r w:rsidR="00756A33" w:rsidRPr="00762E4A">
        <w:t xml:space="preserve"> </w:t>
      </w:r>
      <w:r w:rsidRPr="00762E4A">
        <w:t>96%</w:t>
      </w:r>
      <w:r w:rsidR="00756A33" w:rsidRPr="00762E4A">
        <w:t xml:space="preserve"> </w:t>
      </w:r>
      <w:r w:rsidRPr="00762E4A">
        <w:t>заявлений</w:t>
      </w:r>
      <w:r w:rsidR="00756A33" w:rsidRPr="00762E4A">
        <w:t xml:space="preserve"> </w:t>
      </w:r>
      <w:r w:rsidRPr="00762E4A">
        <w:t>касаются</w:t>
      </w:r>
      <w:r w:rsidR="00756A33" w:rsidRPr="00762E4A">
        <w:t xml:space="preserve"> </w:t>
      </w:r>
      <w:r w:rsidRPr="00762E4A">
        <w:t>использования</w:t>
      </w:r>
      <w:r w:rsidR="00756A33" w:rsidRPr="00762E4A">
        <w:t xml:space="preserve"> </w:t>
      </w:r>
      <w:r w:rsidRPr="00762E4A">
        <w:t>пенсионных</w:t>
      </w:r>
      <w:r w:rsidR="00756A33" w:rsidRPr="00762E4A">
        <w:t xml:space="preserve"> </w:t>
      </w:r>
      <w:r w:rsidRPr="00762E4A">
        <w:t>на</w:t>
      </w:r>
      <w:r w:rsidR="00756A33" w:rsidRPr="00762E4A">
        <w:t xml:space="preserve"> </w:t>
      </w:r>
      <w:r w:rsidRPr="00762E4A">
        <w:t>стоматологические</w:t>
      </w:r>
      <w:r w:rsidR="00756A33" w:rsidRPr="00762E4A">
        <w:t xml:space="preserve"> </w:t>
      </w:r>
      <w:r w:rsidRPr="00762E4A">
        <w:t>услуги,</w:t>
      </w:r>
      <w:r w:rsidR="00756A33" w:rsidRPr="00762E4A">
        <w:t xml:space="preserve"> </w:t>
      </w:r>
      <w:r w:rsidRPr="00762E4A">
        <w:t>2,55%</w:t>
      </w:r>
      <w:r w:rsidR="00756A33" w:rsidRPr="00762E4A">
        <w:t xml:space="preserve"> </w:t>
      </w:r>
      <w:r w:rsidRPr="00762E4A">
        <w:t>заявлений</w:t>
      </w:r>
      <w:r w:rsidR="00756A33" w:rsidRPr="00762E4A">
        <w:t xml:space="preserve"> - </w:t>
      </w:r>
      <w:r w:rsidRPr="00762E4A">
        <w:t>на</w:t>
      </w:r>
      <w:r w:rsidR="00756A33" w:rsidRPr="00762E4A">
        <w:t xml:space="preserve"> </w:t>
      </w:r>
      <w:r w:rsidRPr="00762E4A">
        <w:t>офтальмологические</w:t>
      </w:r>
      <w:r w:rsidR="00756A33" w:rsidRPr="00762E4A">
        <w:t xml:space="preserve"> </w:t>
      </w:r>
      <w:r w:rsidRPr="00762E4A">
        <w:t>услуги.</w:t>
      </w:r>
      <w:r w:rsidR="00756A33" w:rsidRPr="00762E4A">
        <w:t xml:space="preserve"> </w:t>
      </w:r>
      <w:r w:rsidRPr="00762E4A">
        <w:t>На</w:t>
      </w:r>
      <w:r w:rsidR="00756A33" w:rsidRPr="00762E4A">
        <w:t xml:space="preserve"> </w:t>
      </w:r>
      <w:r w:rsidRPr="00762E4A">
        <w:t>остальные</w:t>
      </w:r>
      <w:r w:rsidR="00756A33" w:rsidRPr="00762E4A">
        <w:t xml:space="preserve"> </w:t>
      </w:r>
      <w:r w:rsidRPr="00762E4A">
        <w:t>медицинские</w:t>
      </w:r>
      <w:r w:rsidR="00756A33" w:rsidRPr="00762E4A">
        <w:t xml:space="preserve"> </w:t>
      </w:r>
      <w:r w:rsidRPr="00762E4A">
        <w:t>направления</w:t>
      </w:r>
      <w:r w:rsidR="00756A33" w:rsidRPr="00762E4A">
        <w:t xml:space="preserve"> </w:t>
      </w:r>
      <w:r w:rsidRPr="00762E4A">
        <w:t>использовано</w:t>
      </w:r>
      <w:r w:rsidR="00756A33" w:rsidRPr="00762E4A">
        <w:t xml:space="preserve"> </w:t>
      </w:r>
      <w:r w:rsidRPr="00762E4A">
        <w:t>менее</w:t>
      </w:r>
      <w:r w:rsidR="00756A33" w:rsidRPr="00762E4A">
        <w:t xml:space="preserve"> </w:t>
      </w:r>
      <w:r w:rsidRPr="00762E4A">
        <w:t>1%</w:t>
      </w:r>
      <w:r w:rsidR="00756A33" w:rsidRPr="00762E4A">
        <w:t xml:space="preserve"> </w:t>
      </w:r>
      <w:r w:rsidRPr="00762E4A">
        <w:t>пенсионных</w:t>
      </w:r>
      <w:r w:rsidR="00756A33" w:rsidRPr="00762E4A">
        <w:t xml:space="preserve"> </w:t>
      </w:r>
      <w:r w:rsidRPr="00762E4A">
        <w:t>сбережений.</w:t>
      </w:r>
    </w:p>
    <w:p w:rsidR="002D25A9" w:rsidRPr="00762E4A" w:rsidRDefault="002D25A9" w:rsidP="002D25A9">
      <w:r w:rsidRPr="00762E4A">
        <w:t>При</w:t>
      </w:r>
      <w:r w:rsidR="00756A33" w:rsidRPr="00762E4A">
        <w:t xml:space="preserve"> </w:t>
      </w:r>
      <w:r w:rsidRPr="00762E4A">
        <w:t>этом</w:t>
      </w:r>
      <w:r w:rsidR="00756A33" w:rsidRPr="00762E4A">
        <w:t xml:space="preserve"> </w:t>
      </w:r>
      <w:r w:rsidRPr="00762E4A">
        <w:t>на</w:t>
      </w:r>
      <w:r w:rsidR="00756A33" w:rsidRPr="00762E4A">
        <w:t xml:space="preserve"> </w:t>
      </w:r>
      <w:r w:rsidRPr="00762E4A">
        <w:t>ИПС</w:t>
      </w:r>
      <w:r w:rsidR="00756A33" w:rsidRPr="00762E4A">
        <w:t xml:space="preserve"> </w:t>
      </w:r>
      <w:r w:rsidRPr="00762E4A">
        <w:t>вкладчиков</w:t>
      </w:r>
      <w:r w:rsidR="00756A33" w:rsidRPr="00762E4A">
        <w:t xml:space="preserve"> </w:t>
      </w:r>
      <w:r w:rsidRPr="00762E4A">
        <w:t>в</w:t>
      </w:r>
      <w:r w:rsidR="00756A33" w:rsidRPr="00762E4A">
        <w:t xml:space="preserve"> </w:t>
      </w:r>
      <w:r w:rsidRPr="00762E4A">
        <w:t>ЕНПФ</w:t>
      </w:r>
      <w:r w:rsidR="00756A33" w:rsidRPr="00762E4A">
        <w:t xml:space="preserve"> </w:t>
      </w:r>
      <w:r w:rsidRPr="00762E4A">
        <w:t>вернулось</w:t>
      </w:r>
      <w:r w:rsidR="00756A33" w:rsidRPr="00762E4A">
        <w:t xml:space="preserve"> </w:t>
      </w:r>
      <w:r w:rsidRPr="00762E4A">
        <w:t>34,68</w:t>
      </w:r>
      <w:r w:rsidR="00756A33" w:rsidRPr="00762E4A">
        <w:t xml:space="preserve"> </w:t>
      </w:r>
      <w:r w:rsidRPr="00762E4A">
        <w:t>млрд</w:t>
      </w:r>
      <w:r w:rsidR="00756A33" w:rsidRPr="00762E4A">
        <w:t xml:space="preserve"> </w:t>
      </w:r>
      <w:r w:rsidRPr="00762E4A">
        <w:t>тенге.</w:t>
      </w:r>
      <w:r w:rsidR="00756A33" w:rsidRPr="00762E4A">
        <w:t xml:space="preserve"> </w:t>
      </w:r>
    </w:p>
    <w:p w:rsidR="002D25A9" w:rsidRPr="00762E4A" w:rsidRDefault="004C2518" w:rsidP="002D25A9">
      <w:r w:rsidRPr="00762E4A">
        <w:t>В ЧАСТНОЕ УПРАВЛЕНИЕ</w:t>
      </w:r>
    </w:p>
    <w:p w:rsidR="002D25A9" w:rsidRPr="00762E4A" w:rsidRDefault="002D25A9" w:rsidP="002D25A9">
      <w:r w:rsidRPr="00762E4A">
        <w:t>Управляющим</w:t>
      </w:r>
      <w:r w:rsidR="00756A33" w:rsidRPr="00762E4A">
        <w:t xml:space="preserve"> </w:t>
      </w:r>
      <w:r w:rsidRPr="00762E4A">
        <w:t>инвестиционным</w:t>
      </w:r>
      <w:r w:rsidR="00756A33" w:rsidRPr="00762E4A">
        <w:t xml:space="preserve"> </w:t>
      </w:r>
      <w:r w:rsidRPr="00762E4A">
        <w:t>портфелем</w:t>
      </w:r>
      <w:r w:rsidR="00756A33" w:rsidRPr="00762E4A">
        <w:t xml:space="preserve"> </w:t>
      </w:r>
      <w:r w:rsidRPr="00762E4A">
        <w:t>(УИП)</w:t>
      </w:r>
      <w:r w:rsidR="00756A33" w:rsidRPr="00762E4A">
        <w:t xml:space="preserve"> </w:t>
      </w:r>
      <w:r w:rsidRPr="00762E4A">
        <w:t>на</w:t>
      </w:r>
      <w:r w:rsidR="00756A33" w:rsidRPr="00762E4A">
        <w:t xml:space="preserve"> </w:t>
      </w:r>
      <w:r w:rsidRPr="00762E4A">
        <w:t>1</w:t>
      </w:r>
      <w:r w:rsidR="00756A33" w:rsidRPr="00762E4A">
        <w:t xml:space="preserve"> </w:t>
      </w:r>
      <w:r w:rsidRPr="00762E4A">
        <w:t>сентября</w:t>
      </w:r>
      <w:r w:rsidR="00756A33" w:rsidRPr="00762E4A">
        <w:t xml:space="preserve"> </w:t>
      </w:r>
      <w:r w:rsidRPr="00762E4A">
        <w:t>текущего</w:t>
      </w:r>
      <w:r w:rsidR="00756A33" w:rsidRPr="00762E4A">
        <w:t xml:space="preserve"> </w:t>
      </w:r>
      <w:r w:rsidRPr="00762E4A">
        <w:t>года</w:t>
      </w:r>
      <w:r w:rsidR="00756A33" w:rsidRPr="00762E4A">
        <w:t xml:space="preserve"> </w:t>
      </w:r>
      <w:r w:rsidRPr="00762E4A">
        <w:t>с</w:t>
      </w:r>
      <w:r w:rsidR="00756A33" w:rsidRPr="00762E4A">
        <w:t xml:space="preserve"> </w:t>
      </w:r>
      <w:r w:rsidRPr="00762E4A">
        <w:t>18</w:t>
      </w:r>
      <w:r w:rsidR="00756A33" w:rsidRPr="00762E4A">
        <w:t xml:space="preserve"> </w:t>
      </w:r>
      <w:r w:rsidRPr="00762E4A">
        <w:t>февраля</w:t>
      </w:r>
      <w:r w:rsidR="00756A33" w:rsidRPr="00762E4A">
        <w:t xml:space="preserve"> </w:t>
      </w:r>
      <w:r w:rsidRPr="00762E4A">
        <w:t>2021</w:t>
      </w:r>
      <w:r w:rsidR="00756A33" w:rsidRPr="00762E4A">
        <w:t xml:space="preserve"> </w:t>
      </w:r>
      <w:r w:rsidRPr="00762E4A">
        <w:t>года</w:t>
      </w:r>
      <w:r w:rsidR="00756A33" w:rsidRPr="00762E4A">
        <w:t xml:space="preserve"> </w:t>
      </w:r>
      <w:r w:rsidRPr="00762E4A">
        <w:t>переведено</w:t>
      </w:r>
      <w:r w:rsidR="00756A33" w:rsidRPr="00762E4A">
        <w:t xml:space="preserve"> </w:t>
      </w:r>
      <w:r w:rsidRPr="00762E4A">
        <w:t>около</w:t>
      </w:r>
      <w:r w:rsidR="00756A33" w:rsidRPr="00762E4A">
        <w:t xml:space="preserve"> </w:t>
      </w:r>
      <w:r w:rsidRPr="00762E4A">
        <w:t>11,1</w:t>
      </w:r>
      <w:r w:rsidR="00756A33" w:rsidRPr="00762E4A">
        <w:t xml:space="preserve"> </w:t>
      </w:r>
      <w:r w:rsidRPr="00762E4A">
        <w:t>млрд</w:t>
      </w:r>
      <w:r w:rsidR="00756A33" w:rsidRPr="00762E4A">
        <w:t xml:space="preserve"> </w:t>
      </w:r>
      <w:r w:rsidRPr="00762E4A">
        <w:t>тенге,</w:t>
      </w:r>
      <w:r w:rsidR="00756A33" w:rsidRPr="00762E4A">
        <w:t xml:space="preserve"> </w:t>
      </w:r>
      <w:r w:rsidRPr="00762E4A">
        <w:t>ЕНПФ</w:t>
      </w:r>
      <w:r w:rsidR="00756A33" w:rsidRPr="00762E4A">
        <w:t xml:space="preserve"> </w:t>
      </w:r>
      <w:r w:rsidRPr="00762E4A">
        <w:t>исполнены</w:t>
      </w:r>
      <w:r w:rsidR="00756A33" w:rsidRPr="00762E4A">
        <w:t xml:space="preserve"> </w:t>
      </w:r>
      <w:r w:rsidRPr="00762E4A">
        <w:t>7</w:t>
      </w:r>
      <w:r w:rsidR="00756A33" w:rsidRPr="00762E4A">
        <w:t xml:space="preserve"> </w:t>
      </w:r>
      <w:r w:rsidRPr="00762E4A">
        <w:t>903</w:t>
      </w:r>
      <w:r w:rsidR="00756A33" w:rsidRPr="00762E4A">
        <w:t xml:space="preserve"> </w:t>
      </w:r>
      <w:r w:rsidRPr="00762E4A">
        <w:t>заявления.</w:t>
      </w:r>
      <w:r w:rsidR="00756A33" w:rsidRPr="00762E4A">
        <w:t xml:space="preserve"> </w:t>
      </w:r>
      <w:r w:rsidRPr="00762E4A">
        <w:t>Средняя</w:t>
      </w:r>
      <w:r w:rsidR="00756A33" w:rsidRPr="00762E4A">
        <w:t xml:space="preserve"> </w:t>
      </w:r>
      <w:r w:rsidRPr="00762E4A">
        <w:t>сумма</w:t>
      </w:r>
      <w:r w:rsidR="00756A33" w:rsidRPr="00762E4A">
        <w:t xml:space="preserve"> </w:t>
      </w:r>
      <w:r w:rsidRPr="00762E4A">
        <w:t>перевода</w:t>
      </w:r>
      <w:r w:rsidR="00756A33" w:rsidRPr="00762E4A">
        <w:t xml:space="preserve"> </w:t>
      </w:r>
      <w:r w:rsidRPr="00762E4A">
        <w:t>составляет</w:t>
      </w:r>
      <w:r w:rsidR="00756A33" w:rsidRPr="00762E4A">
        <w:t xml:space="preserve"> </w:t>
      </w:r>
      <w:r w:rsidRPr="00762E4A">
        <w:t>около</w:t>
      </w:r>
      <w:r w:rsidR="00756A33" w:rsidRPr="00762E4A">
        <w:t xml:space="preserve"> </w:t>
      </w:r>
      <w:r w:rsidRPr="00762E4A">
        <w:t>1,4</w:t>
      </w:r>
      <w:r w:rsidR="00756A33" w:rsidRPr="00762E4A">
        <w:t xml:space="preserve"> </w:t>
      </w:r>
      <w:r w:rsidRPr="00762E4A">
        <w:t>млн</w:t>
      </w:r>
      <w:r w:rsidR="00756A33" w:rsidRPr="00762E4A">
        <w:t xml:space="preserve"> </w:t>
      </w:r>
      <w:r w:rsidRPr="00762E4A">
        <w:t>тенге.</w:t>
      </w:r>
      <w:r w:rsidR="00756A33" w:rsidRPr="00762E4A">
        <w:t xml:space="preserve"> </w:t>
      </w:r>
    </w:p>
    <w:p w:rsidR="002D25A9" w:rsidRPr="00762E4A" w:rsidRDefault="002D25A9" w:rsidP="002D25A9">
      <w:r w:rsidRPr="00762E4A">
        <w:t>На</w:t>
      </w:r>
      <w:r w:rsidR="00756A33" w:rsidRPr="00762E4A">
        <w:t xml:space="preserve"> </w:t>
      </w:r>
      <w:r w:rsidRPr="00762E4A">
        <w:t>данный</w:t>
      </w:r>
      <w:r w:rsidR="00756A33" w:rsidRPr="00762E4A">
        <w:t xml:space="preserve"> </w:t>
      </w:r>
      <w:r w:rsidRPr="00762E4A">
        <w:t>момент</w:t>
      </w:r>
      <w:r w:rsidR="00756A33" w:rsidRPr="00762E4A">
        <w:t xml:space="preserve"> </w:t>
      </w:r>
      <w:r w:rsidRPr="00762E4A">
        <w:t>ЕНПФ</w:t>
      </w:r>
      <w:r w:rsidR="00756A33" w:rsidRPr="00762E4A">
        <w:t xml:space="preserve"> </w:t>
      </w:r>
      <w:r w:rsidRPr="00762E4A">
        <w:t>заключены</w:t>
      </w:r>
      <w:r w:rsidR="00756A33" w:rsidRPr="00762E4A">
        <w:t xml:space="preserve"> </w:t>
      </w:r>
      <w:r w:rsidRPr="00762E4A">
        <w:t>договоры</w:t>
      </w:r>
      <w:r w:rsidR="00756A33" w:rsidRPr="00762E4A">
        <w:t xml:space="preserve"> </w:t>
      </w:r>
      <w:r w:rsidRPr="00762E4A">
        <w:t>о</w:t>
      </w:r>
      <w:r w:rsidR="00756A33" w:rsidRPr="00762E4A">
        <w:t xml:space="preserve"> </w:t>
      </w:r>
      <w:r w:rsidRPr="00762E4A">
        <w:t>доверительном</w:t>
      </w:r>
      <w:r w:rsidR="00756A33" w:rsidRPr="00762E4A">
        <w:t xml:space="preserve"> </w:t>
      </w:r>
      <w:r w:rsidRPr="00762E4A">
        <w:t>управлении</w:t>
      </w:r>
      <w:r w:rsidR="00756A33" w:rsidRPr="00762E4A">
        <w:t xml:space="preserve"> </w:t>
      </w:r>
      <w:r w:rsidRPr="00762E4A">
        <w:t>пенсионными</w:t>
      </w:r>
      <w:r w:rsidR="00756A33" w:rsidRPr="00762E4A">
        <w:t xml:space="preserve"> </w:t>
      </w:r>
      <w:r w:rsidRPr="00762E4A">
        <w:t>активами</w:t>
      </w:r>
      <w:r w:rsidR="00756A33" w:rsidRPr="00762E4A">
        <w:t xml:space="preserve"> </w:t>
      </w:r>
      <w:r w:rsidRPr="00762E4A">
        <w:t>с</w:t>
      </w:r>
      <w:r w:rsidR="00756A33" w:rsidRPr="00762E4A">
        <w:t xml:space="preserve"> </w:t>
      </w:r>
      <w:r w:rsidRPr="00762E4A">
        <w:t>пятью</w:t>
      </w:r>
      <w:r w:rsidR="00756A33" w:rsidRPr="00762E4A">
        <w:t xml:space="preserve"> </w:t>
      </w:r>
      <w:r w:rsidRPr="00762E4A">
        <w:t>УИП.</w:t>
      </w:r>
      <w:r w:rsidR="00756A33" w:rsidRPr="00762E4A">
        <w:t xml:space="preserve"> </w:t>
      </w:r>
    </w:p>
    <w:p w:rsidR="002D25A9" w:rsidRPr="00762E4A" w:rsidRDefault="002D25A9" w:rsidP="002D25A9">
      <w:r w:rsidRPr="00762E4A">
        <w:t>Напомним,</w:t>
      </w:r>
      <w:r w:rsidR="00756A33" w:rsidRPr="00762E4A">
        <w:t xml:space="preserve"> </w:t>
      </w:r>
      <w:r w:rsidRPr="00762E4A">
        <w:t>с</w:t>
      </w:r>
      <w:r w:rsidR="00756A33" w:rsidRPr="00762E4A">
        <w:t xml:space="preserve"> </w:t>
      </w:r>
      <w:r w:rsidRPr="00762E4A">
        <w:t>1</w:t>
      </w:r>
      <w:r w:rsidR="00756A33" w:rsidRPr="00762E4A">
        <w:t xml:space="preserve"> </w:t>
      </w:r>
      <w:r w:rsidRPr="00762E4A">
        <w:t>июля</w:t>
      </w:r>
      <w:r w:rsidR="00756A33" w:rsidRPr="00762E4A">
        <w:t xml:space="preserve"> </w:t>
      </w:r>
      <w:r w:rsidRPr="00762E4A">
        <w:t>2023</w:t>
      </w:r>
      <w:r w:rsidR="00756A33" w:rsidRPr="00762E4A">
        <w:t xml:space="preserve"> </w:t>
      </w:r>
      <w:r w:rsidRPr="00762E4A">
        <w:t>года</w:t>
      </w:r>
      <w:r w:rsidR="00756A33" w:rsidRPr="00762E4A">
        <w:t xml:space="preserve"> </w:t>
      </w:r>
      <w:r w:rsidRPr="00762E4A">
        <w:t>вкладчики</w:t>
      </w:r>
      <w:r w:rsidR="00756A33" w:rsidRPr="00762E4A">
        <w:t xml:space="preserve"> </w:t>
      </w:r>
      <w:r w:rsidRPr="00762E4A">
        <w:t>могут</w:t>
      </w:r>
      <w:r w:rsidR="00756A33" w:rsidRPr="00762E4A">
        <w:t xml:space="preserve"> </w:t>
      </w:r>
      <w:r w:rsidRPr="00762E4A">
        <w:t>передавать</w:t>
      </w:r>
      <w:r w:rsidR="00756A33" w:rsidRPr="00762E4A">
        <w:t xml:space="preserve"> </w:t>
      </w:r>
      <w:r w:rsidRPr="00762E4A">
        <w:t>УИП</w:t>
      </w:r>
      <w:r w:rsidR="00756A33" w:rsidRPr="00762E4A">
        <w:t xml:space="preserve"> </w:t>
      </w:r>
      <w:r w:rsidRPr="00762E4A">
        <w:t>до</w:t>
      </w:r>
      <w:r w:rsidR="00756A33" w:rsidRPr="00762E4A">
        <w:t xml:space="preserve"> </w:t>
      </w:r>
      <w:r w:rsidRPr="00762E4A">
        <w:t>50%</w:t>
      </w:r>
      <w:r w:rsidR="00756A33" w:rsidRPr="00762E4A">
        <w:t xml:space="preserve"> </w:t>
      </w:r>
      <w:r w:rsidRPr="00762E4A">
        <w:t>своих</w:t>
      </w:r>
      <w:r w:rsidR="00756A33" w:rsidRPr="00762E4A">
        <w:t xml:space="preserve"> </w:t>
      </w:r>
      <w:r w:rsidRPr="00762E4A">
        <w:t>накоплений</w:t>
      </w:r>
      <w:r w:rsidR="00756A33" w:rsidRPr="00762E4A">
        <w:t xml:space="preserve"> </w:t>
      </w:r>
      <w:r w:rsidRPr="00762E4A">
        <w:t>за</w:t>
      </w:r>
      <w:r w:rsidR="00756A33" w:rsidRPr="00762E4A">
        <w:t xml:space="preserve"> </w:t>
      </w:r>
      <w:r w:rsidRPr="00762E4A">
        <w:t>счет</w:t>
      </w:r>
      <w:r w:rsidR="00756A33" w:rsidRPr="00762E4A">
        <w:t xml:space="preserve"> </w:t>
      </w:r>
      <w:r w:rsidRPr="00762E4A">
        <w:t>обязательных</w:t>
      </w:r>
      <w:r w:rsidR="00756A33" w:rsidRPr="00762E4A">
        <w:t xml:space="preserve"> </w:t>
      </w:r>
      <w:r w:rsidRPr="00762E4A">
        <w:t>видов</w:t>
      </w:r>
      <w:r w:rsidR="00756A33" w:rsidRPr="00762E4A">
        <w:t xml:space="preserve"> </w:t>
      </w:r>
      <w:r w:rsidRPr="00762E4A">
        <w:t>взносов</w:t>
      </w:r>
      <w:r w:rsidR="00756A33" w:rsidRPr="00762E4A">
        <w:t xml:space="preserve"> </w:t>
      </w:r>
      <w:r w:rsidRPr="00762E4A">
        <w:t>(ОПВ</w:t>
      </w:r>
      <w:r w:rsidR="00756A33" w:rsidRPr="00762E4A">
        <w:t xml:space="preserve"> </w:t>
      </w:r>
      <w:r w:rsidRPr="00762E4A">
        <w:t>и</w:t>
      </w:r>
      <w:r w:rsidR="00756A33" w:rsidRPr="00762E4A">
        <w:t xml:space="preserve"> </w:t>
      </w:r>
      <w:r w:rsidRPr="00762E4A">
        <w:t>ОППВ)</w:t>
      </w:r>
      <w:r w:rsidR="00756A33" w:rsidRPr="00762E4A">
        <w:t xml:space="preserve"> </w:t>
      </w:r>
      <w:r w:rsidRPr="00762E4A">
        <w:t>без</w:t>
      </w:r>
      <w:r w:rsidR="00756A33" w:rsidRPr="00762E4A">
        <w:t xml:space="preserve"> </w:t>
      </w:r>
      <w:r w:rsidRPr="00762E4A">
        <w:t>учета</w:t>
      </w:r>
      <w:r w:rsidR="00756A33" w:rsidRPr="00762E4A">
        <w:t xml:space="preserve"> </w:t>
      </w:r>
      <w:r w:rsidRPr="00762E4A">
        <w:t>порога</w:t>
      </w:r>
      <w:r w:rsidR="00756A33" w:rsidRPr="00762E4A">
        <w:t xml:space="preserve"> </w:t>
      </w:r>
      <w:r w:rsidRPr="00762E4A">
        <w:t>достаточности.</w:t>
      </w:r>
      <w:r w:rsidR="00756A33" w:rsidRPr="00762E4A">
        <w:t xml:space="preserve"> </w:t>
      </w:r>
      <w:r w:rsidRPr="00762E4A">
        <w:t>Накопления,</w:t>
      </w:r>
      <w:r w:rsidR="00756A33" w:rsidRPr="00762E4A">
        <w:t xml:space="preserve"> </w:t>
      </w:r>
      <w:r w:rsidRPr="00762E4A">
        <w:t>сформированные</w:t>
      </w:r>
      <w:r w:rsidR="00756A33" w:rsidRPr="00762E4A">
        <w:t xml:space="preserve"> </w:t>
      </w:r>
      <w:r w:rsidRPr="00762E4A">
        <w:t>за</w:t>
      </w:r>
      <w:r w:rsidR="00756A33" w:rsidRPr="00762E4A">
        <w:t xml:space="preserve"> </w:t>
      </w:r>
      <w:r w:rsidRPr="00762E4A">
        <w:t>счет</w:t>
      </w:r>
      <w:r w:rsidR="00756A33" w:rsidRPr="00762E4A">
        <w:t xml:space="preserve"> </w:t>
      </w:r>
      <w:r w:rsidRPr="00762E4A">
        <w:t>добровольных</w:t>
      </w:r>
      <w:r w:rsidR="00756A33" w:rsidRPr="00762E4A">
        <w:t xml:space="preserve"> </w:t>
      </w:r>
      <w:r w:rsidRPr="00762E4A">
        <w:t>пенсионных</w:t>
      </w:r>
      <w:r w:rsidR="00756A33" w:rsidRPr="00762E4A">
        <w:t xml:space="preserve"> </w:t>
      </w:r>
      <w:r w:rsidRPr="00762E4A">
        <w:t>взносов,</w:t>
      </w:r>
      <w:r w:rsidR="00756A33" w:rsidRPr="00762E4A">
        <w:t xml:space="preserve"> </w:t>
      </w:r>
      <w:r w:rsidRPr="00762E4A">
        <w:t>можно</w:t>
      </w:r>
      <w:r w:rsidR="00756A33" w:rsidRPr="00762E4A">
        <w:t xml:space="preserve"> </w:t>
      </w:r>
      <w:r w:rsidRPr="00762E4A">
        <w:t>передать</w:t>
      </w:r>
      <w:r w:rsidR="00756A33" w:rsidRPr="00762E4A">
        <w:t xml:space="preserve"> </w:t>
      </w:r>
      <w:r w:rsidRPr="00762E4A">
        <w:t>УИП</w:t>
      </w:r>
      <w:r w:rsidR="00756A33" w:rsidRPr="00762E4A">
        <w:t xml:space="preserve"> </w:t>
      </w:r>
      <w:r w:rsidRPr="00762E4A">
        <w:t>в</w:t>
      </w:r>
      <w:r w:rsidR="00756A33" w:rsidRPr="00762E4A">
        <w:t xml:space="preserve"> </w:t>
      </w:r>
      <w:r w:rsidRPr="00762E4A">
        <w:t>полном</w:t>
      </w:r>
      <w:r w:rsidR="00756A33" w:rsidRPr="00762E4A">
        <w:t xml:space="preserve"> </w:t>
      </w:r>
      <w:r w:rsidRPr="00762E4A">
        <w:t>объеме.</w:t>
      </w:r>
      <w:r w:rsidR="00756A33" w:rsidRPr="00762E4A">
        <w:t xml:space="preserve"> </w:t>
      </w:r>
      <w:r w:rsidRPr="00762E4A">
        <w:t>За</w:t>
      </w:r>
      <w:r w:rsidR="00756A33" w:rsidRPr="00762E4A">
        <w:t xml:space="preserve"> </w:t>
      </w:r>
      <w:r w:rsidRPr="00762E4A">
        <w:t>июль-август</w:t>
      </w:r>
      <w:r w:rsidR="00756A33" w:rsidRPr="00762E4A">
        <w:t xml:space="preserve"> </w:t>
      </w:r>
      <w:r w:rsidRPr="00762E4A">
        <w:t>2023</w:t>
      </w:r>
      <w:r w:rsidR="00756A33" w:rsidRPr="00762E4A">
        <w:t xml:space="preserve"> </w:t>
      </w:r>
      <w:r w:rsidRPr="00762E4A">
        <w:t>года</w:t>
      </w:r>
      <w:r w:rsidR="00756A33" w:rsidRPr="00762E4A">
        <w:t xml:space="preserve"> </w:t>
      </w:r>
      <w:r w:rsidRPr="00762E4A">
        <w:t>этим</w:t>
      </w:r>
      <w:r w:rsidR="00756A33" w:rsidRPr="00762E4A">
        <w:t xml:space="preserve"> </w:t>
      </w:r>
      <w:r w:rsidRPr="00762E4A">
        <w:t>правом</w:t>
      </w:r>
      <w:r w:rsidR="00756A33" w:rsidRPr="00762E4A">
        <w:t xml:space="preserve"> </w:t>
      </w:r>
      <w:r w:rsidRPr="00762E4A">
        <w:lastRenderedPageBreak/>
        <w:t>воспользовались</w:t>
      </w:r>
      <w:r w:rsidR="00756A33" w:rsidRPr="00762E4A">
        <w:t xml:space="preserve"> </w:t>
      </w:r>
      <w:r w:rsidRPr="00762E4A">
        <w:t>1</w:t>
      </w:r>
      <w:r w:rsidR="00756A33" w:rsidRPr="00762E4A">
        <w:t xml:space="preserve"> </w:t>
      </w:r>
      <w:r w:rsidRPr="00762E4A">
        <w:t>798</w:t>
      </w:r>
      <w:r w:rsidR="00756A33" w:rsidRPr="00762E4A">
        <w:t xml:space="preserve"> </w:t>
      </w:r>
      <w:r w:rsidRPr="00762E4A">
        <w:t>казахстанцев,</w:t>
      </w:r>
      <w:r w:rsidR="00756A33" w:rsidRPr="00762E4A">
        <w:t xml:space="preserve"> </w:t>
      </w:r>
      <w:r w:rsidRPr="00762E4A">
        <w:t>переведя</w:t>
      </w:r>
      <w:r w:rsidR="00756A33" w:rsidRPr="00762E4A">
        <w:t xml:space="preserve"> </w:t>
      </w:r>
      <w:r w:rsidRPr="00762E4A">
        <w:t>управляющим</w:t>
      </w:r>
      <w:r w:rsidR="00756A33" w:rsidRPr="00762E4A">
        <w:t xml:space="preserve"> </w:t>
      </w:r>
      <w:r w:rsidRPr="00762E4A">
        <w:t>портфелем</w:t>
      </w:r>
      <w:r w:rsidR="00756A33" w:rsidRPr="00762E4A">
        <w:t xml:space="preserve"> </w:t>
      </w:r>
      <w:r w:rsidRPr="00762E4A">
        <w:t>2,15</w:t>
      </w:r>
      <w:r w:rsidR="00756A33" w:rsidRPr="00762E4A">
        <w:t xml:space="preserve"> </w:t>
      </w:r>
      <w:r w:rsidRPr="00762E4A">
        <w:t>млрд</w:t>
      </w:r>
      <w:r w:rsidR="00756A33" w:rsidRPr="00762E4A">
        <w:t xml:space="preserve"> </w:t>
      </w:r>
      <w:r w:rsidRPr="00762E4A">
        <w:t>тенге.</w:t>
      </w:r>
      <w:r w:rsidR="00756A33" w:rsidRPr="00762E4A">
        <w:t xml:space="preserve"> </w:t>
      </w:r>
      <w:r w:rsidRPr="00762E4A">
        <w:t>При</w:t>
      </w:r>
      <w:r w:rsidR="00756A33" w:rsidRPr="00762E4A">
        <w:t xml:space="preserve"> </w:t>
      </w:r>
      <w:r w:rsidRPr="00762E4A">
        <w:t>этом</w:t>
      </w:r>
      <w:r w:rsidR="00756A33" w:rsidRPr="00762E4A">
        <w:t xml:space="preserve"> </w:t>
      </w:r>
      <w:r w:rsidRPr="00762E4A">
        <w:t>ЕНПФ</w:t>
      </w:r>
      <w:r w:rsidR="00756A33" w:rsidRPr="00762E4A">
        <w:t xml:space="preserve"> </w:t>
      </w:r>
      <w:r w:rsidRPr="00762E4A">
        <w:t>исполнил</w:t>
      </w:r>
      <w:r w:rsidR="00756A33" w:rsidRPr="00762E4A">
        <w:t xml:space="preserve"> </w:t>
      </w:r>
      <w:r w:rsidRPr="00762E4A">
        <w:t>свыше</w:t>
      </w:r>
      <w:r w:rsidR="00756A33" w:rsidRPr="00762E4A">
        <w:t xml:space="preserve"> </w:t>
      </w:r>
      <w:r w:rsidRPr="00762E4A">
        <w:t>1</w:t>
      </w:r>
      <w:r w:rsidR="00756A33" w:rsidRPr="00762E4A">
        <w:t xml:space="preserve"> </w:t>
      </w:r>
      <w:r w:rsidRPr="00762E4A">
        <w:t>903</w:t>
      </w:r>
      <w:r w:rsidR="00756A33" w:rsidRPr="00762E4A">
        <w:t xml:space="preserve"> </w:t>
      </w:r>
      <w:r w:rsidRPr="00762E4A">
        <w:t>заявлений</w:t>
      </w:r>
      <w:r w:rsidR="00756A33" w:rsidRPr="00762E4A">
        <w:t xml:space="preserve"> </w:t>
      </w:r>
      <w:r w:rsidRPr="00762E4A">
        <w:t>на</w:t>
      </w:r>
      <w:r w:rsidR="00756A33" w:rsidRPr="00762E4A">
        <w:t xml:space="preserve"> </w:t>
      </w:r>
      <w:r w:rsidRPr="00762E4A">
        <w:t>перевод.</w:t>
      </w:r>
    </w:p>
    <w:p w:rsidR="002D25A9" w:rsidRPr="00762E4A" w:rsidRDefault="002D25A9" w:rsidP="002D25A9">
      <w:r w:rsidRPr="00762E4A">
        <w:t>После</w:t>
      </w:r>
      <w:r w:rsidR="00756A33" w:rsidRPr="00762E4A">
        <w:t xml:space="preserve"> </w:t>
      </w:r>
      <w:r w:rsidRPr="00762E4A">
        <w:t>первоначальной</w:t>
      </w:r>
      <w:r w:rsidR="00756A33" w:rsidRPr="00762E4A">
        <w:t xml:space="preserve"> </w:t>
      </w:r>
      <w:r w:rsidRPr="00762E4A">
        <w:t>передачи</w:t>
      </w:r>
      <w:r w:rsidR="00756A33" w:rsidRPr="00762E4A">
        <w:t xml:space="preserve"> </w:t>
      </w:r>
      <w:r w:rsidRPr="00762E4A">
        <w:t>пенсионных</w:t>
      </w:r>
      <w:r w:rsidR="00756A33" w:rsidRPr="00762E4A">
        <w:t xml:space="preserve"> </w:t>
      </w:r>
      <w:r w:rsidRPr="00762E4A">
        <w:t>активов</w:t>
      </w:r>
      <w:r w:rsidR="00756A33" w:rsidRPr="00762E4A">
        <w:t xml:space="preserve"> </w:t>
      </w:r>
      <w:r w:rsidRPr="00762E4A">
        <w:t>в</w:t>
      </w:r>
      <w:r w:rsidR="00756A33" w:rsidRPr="00762E4A">
        <w:t xml:space="preserve"> </w:t>
      </w:r>
      <w:r w:rsidRPr="00762E4A">
        <w:t>доверительное</w:t>
      </w:r>
      <w:r w:rsidR="00756A33" w:rsidRPr="00762E4A">
        <w:t xml:space="preserve"> </w:t>
      </w:r>
      <w:r w:rsidRPr="00762E4A">
        <w:t>управление</w:t>
      </w:r>
      <w:r w:rsidR="00756A33" w:rsidRPr="00762E4A">
        <w:t xml:space="preserve"> </w:t>
      </w:r>
      <w:r w:rsidRPr="00762E4A">
        <w:t>УИП</w:t>
      </w:r>
      <w:r w:rsidR="00756A33" w:rsidRPr="00762E4A">
        <w:t xml:space="preserve"> </w:t>
      </w:r>
      <w:r w:rsidRPr="00762E4A">
        <w:t>вкладчик</w:t>
      </w:r>
      <w:r w:rsidR="00756A33" w:rsidRPr="00762E4A">
        <w:t xml:space="preserve"> </w:t>
      </w:r>
      <w:r w:rsidRPr="00762E4A">
        <w:t>имеет</w:t>
      </w:r>
      <w:r w:rsidR="00756A33" w:rsidRPr="00762E4A">
        <w:t xml:space="preserve"> </w:t>
      </w:r>
      <w:r w:rsidRPr="00762E4A">
        <w:t>право</w:t>
      </w:r>
      <w:r w:rsidR="00756A33" w:rsidRPr="00762E4A">
        <w:t xml:space="preserve"> </w:t>
      </w:r>
      <w:r w:rsidRPr="00762E4A">
        <w:t>не</w:t>
      </w:r>
      <w:r w:rsidR="00756A33" w:rsidRPr="00762E4A">
        <w:t xml:space="preserve"> </w:t>
      </w:r>
      <w:r w:rsidRPr="00762E4A">
        <w:t>чаще</w:t>
      </w:r>
      <w:r w:rsidR="00756A33" w:rsidRPr="00762E4A">
        <w:t xml:space="preserve"> </w:t>
      </w:r>
      <w:r w:rsidRPr="00762E4A">
        <w:t>одного</w:t>
      </w:r>
      <w:r w:rsidR="00756A33" w:rsidRPr="00762E4A">
        <w:t xml:space="preserve"> </w:t>
      </w:r>
      <w:r w:rsidRPr="00762E4A">
        <w:t>раза</w:t>
      </w:r>
      <w:r w:rsidR="00756A33" w:rsidRPr="00762E4A">
        <w:t xml:space="preserve"> </w:t>
      </w:r>
      <w:r w:rsidRPr="00762E4A">
        <w:t>в</w:t>
      </w:r>
      <w:r w:rsidR="00756A33" w:rsidRPr="00762E4A">
        <w:t xml:space="preserve"> </w:t>
      </w:r>
      <w:r w:rsidRPr="00762E4A">
        <w:t>год</w:t>
      </w:r>
      <w:r w:rsidR="00756A33" w:rsidRPr="00762E4A">
        <w:t xml:space="preserve"> </w:t>
      </w:r>
      <w:r w:rsidRPr="00762E4A">
        <w:t>предоставлять</w:t>
      </w:r>
      <w:r w:rsidR="00756A33" w:rsidRPr="00762E4A">
        <w:t xml:space="preserve"> </w:t>
      </w:r>
      <w:r w:rsidRPr="00762E4A">
        <w:t>заявление</w:t>
      </w:r>
      <w:r w:rsidR="00756A33" w:rsidRPr="00762E4A">
        <w:t xml:space="preserve"> </w:t>
      </w:r>
      <w:r w:rsidRPr="00762E4A">
        <w:t>в</w:t>
      </w:r>
      <w:r w:rsidR="00756A33" w:rsidRPr="00762E4A">
        <w:t xml:space="preserve"> </w:t>
      </w:r>
      <w:r w:rsidRPr="00762E4A">
        <w:t>ЕНПФ</w:t>
      </w:r>
      <w:r w:rsidR="00756A33" w:rsidRPr="00762E4A">
        <w:t xml:space="preserve"> </w:t>
      </w:r>
      <w:r w:rsidRPr="00762E4A">
        <w:t>на</w:t>
      </w:r>
      <w:r w:rsidR="00756A33" w:rsidRPr="00762E4A">
        <w:t xml:space="preserve"> </w:t>
      </w:r>
      <w:r w:rsidRPr="00762E4A">
        <w:t>передачу</w:t>
      </w:r>
      <w:r w:rsidR="00756A33" w:rsidRPr="00762E4A">
        <w:t xml:space="preserve"> </w:t>
      </w:r>
      <w:r w:rsidRPr="00762E4A">
        <w:t>своих</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в</w:t>
      </w:r>
      <w:r w:rsidR="00756A33" w:rsidRPr="00762E4A">
        <w:t xml:space="preserve"> </w:t>
      </w:r>
      <w:r w:rsidRPr="00762E4A">
        <w:t>доверительное</w:t>
      </w:r>
      <w:r w:rsidR="00756A33" w:rsidRPr="00762E4A">
        <w:t xml:space="preserve"> </w:t>
      </w:r>
      <w:r w:rsidRPr="00762E4A">
        <w:t>управление</w:t>
      </w:r>
      <w:r w:rsidR="00756A33" w:rsidRPr="00762E4A">
        <w:t xml:space="preserve"> </w:t>
      </w:r>
      <w:r w:rsidRPr="00762E4A">
        <w:t>от</w:t>
      </w:r>
      <w:r w:rsidR="00756A33" w:rsidRPr="00762E4A">
        <w:t xml:space="preserve"> </w:t>
      </w:r>
      <w:r w:rsidRPr="00762E4A">
        <w:t>одного</w:t>
      </w:r>
      <w:r w:rsidR="00756A33" w:rsidRPr="00762E4A">
        <w:t xml:space="preserve"> </w:t>
      </w:r>
      <w:r w:rsidRPr="00762E4A">
        <w:t>УИП</w:t>
      </w:r>
      <w:r w:rsidR="00756A33" w:rsidRPr="00762E4A">
        <w:t xml:space="preserve"> </w:t>
      </w:r>
      <w:r w:rsidRPr="00762E4A">
        <w:t>другому.</w:t>
      </w:r>
      <w:r w:rsidR="00756A33" w:rsidRPr="00762E4A">
        <w:t xml:space="preserve"> </w:t>
      </w:r>
    </w:p>
    <w:p w:rsidR="002D25A9" w:rsidRPr="00762E4A" w:rsidRDefault="002D25A9" w:rsidP="002D25A9">
      <w:r w:rsidRPr="00762E4A">
        <w:t>С</w:t>
      </w:r>
      <w:r w:rsidR="00756A33" w:rsidRPr="00762E4A">
        <w:t xml:space="preserve"> </w:t>
      </w:r>
      <w:r w:rsidRPr="00762E4A">
        <w:t>1</w:t>
      </w:r>
      <w:r w:rsidR="00756A33" w:rsidRPr="00762E4A">
        <w:t xml:space="preserve"> </w:t>
      </w:r>
      <w:r w:rsidRPr="00762E4A">
        <w:t>июля</w:t>
      </w:r>
      <w:r w:rsidR="00756A33" w:rsidRPr="00762E4A">
        <w:t xml:space="preserve"> </w:t>
      </w:r>
      <w:r w:rsidRPr="00762E4A">
        <w:t>2023</w:t>
      </w:r>
      <w:r w:rsidR="00756A33" w:rsidRPr="00762E4A">
        <w:t xml:space="preserve"> </w:t>
      </w:r>
      <w:r w:rsidRPr="00762E4A">
        <w:t>года</w:t>
      </w:r>
      <w:r w:rsidR="00756A33" w:rsidRPr="00762E4A">
        <w:t xml:space="preserve"> </w:t>
      </w:r>
      <w:r w:rsidRPr="00762E4A">
        <w:t>сократился</w:t>
      </w:r>
      <w:r w:rsidR="00756A33" w:rsidRPr="00762E4A">
        <w:t xml:space="preserve"> </w:t>
      </w:r>
      <w:r w:rsidRPr="00762E4A">
        <w:t>срок</w:t>
      </w:r>
      <w:r w:rsidR="00756A33" w:rsidRPr="00762E4A">
        <w:t xml:space="preserve"> </w:t>
      </w:r>
      <w:r w:rsidRPr="00762E4A">
        <w:t>возврата</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из</w:t>
      </w:r>
      <w:r w:rsidR="00756A33" w:rsidRPr="00762E4A">
        <w:t xml:space="preserve"> </w:t>
      </w:r>
      <w:r w:rsidRPr="00762E4A">
        <w:t>доверительного</w:t>
      </w:r>
      <w:r w:rsidR="00756A33" w:rsidRPr="00762E4A">
        <w:t xml:space="preserve"> </w:t>
      </w:r>
      <w:r w:rsidRPr="00762E4A">
        <w:t>управления</w:t>
      </w:r>
      <w:r w:rsidR="00756A33" w:rsidRPr="00762E4A">
        <w:t xml:space="preserve"> </w:t>
      </w:r>
      <w:r w:rsidRPr="00762E4A">
        <w:t>УИП</w:t>
      </w:r>
      <w:r w:rsidR="00756A33" w:rsidRPr="00762E4A">
        <w:t xml:space="preserve"> </w:t>
      </w:r>
      <w:r w:rsidRPr="00762E4A">
        <w:t>в</w:t>
      </w:r>
      <w:r w:rsidR="00756A33" w:rsidRPr="00762E4A">
        <w:t xml:space="preserve"> </w:t>
      </w:r>
      <w:r w:rsidRPr="00762E4A">
        <w:t>доверительное</w:t>
      </w:r>
      <w:r w:rsidR="00756A33" w:rsidRPr="00762E4A">
        <w:t xml:space="preserve"> </w:t>
      </w:r>
      <w:r w:rsidRPr="00762E4A">
        <w:t>управление</w:t>
      </w:r>
      <w:r w:rsidR="00756A33" w:rsidRPr="00762E4A">
        <w:t xml:space="preserve"> </w:t>
      </w:r>
      <w:r w:rsidRPr="00762E4A">
        <w:t>НБРК</w:t>
      </w:r>
      <w:r w:rsidR="00756A33" w:rsidRPr="00762E4A">
        <w:t xml:space="preserve"> </w:t>
      </w:r>
      <w:r w:rsidRPr="00762E4A">
        <w:t>с</w:t>
      </w:r>
      <w:r w:rsidR="00756A33" w:rsidRPr="00762E4A">
        <w:t xml:space="preserve"> </w:t>
      </w:r>
      <w:r w:rsidRPr="00762E4A">
        <w:t>2</w:t>
      </w:r>
      <w:r w:rsidR="00756A33" w:rsidRPr="00762E4A">
        <w:t xml:space="preserve"> </w:t>
      </w:r>
      <w:r w:rsidRPr="00762E4A">
        <w:t>лет</w:t>
      </w:r>
      <w:r w:rsidR="00756A33" w:rsidRPr="00762E4A">
        <w:t xml:space="preserve"> </w:t>
      </w:r>
      <w:r w:rsidRPr="00762E4A">
        <w:t>до</w:t>
      </w:r>
      <w:r w:rsidR="00756A33" w:rsidRPr="00762E4A">
        <w:t xml:space="preserve"> </w:t>
      </w:r>
      <w:r w:rsidRPr="00762E4A">
        <w:t>1</w:t>
      </w:r>
      <w:r w:rsidR="00756A33" w:rsidRPr="00762E4A">
        <w:t xml:space="preserve"> </w:t>
      </w:r>
      <w:r w:rsidRPr="00762E4A">
        <w:t>года.</w:t>
      </w:r>
      <w:r w:rsidR="00756A33" w:rsidRPr="00762E4A">
        <w:t xml:space="preserve"> </w:t>
      </w:r>
      <w:r w:rsidRPr="00762E4A">
        <w:t>С</w:t>
      </w:r>
      <w:r w:rsidR="00756A33" w:rsidRPr="00762E4A">
        <w:t xml:space="preserve"> </w:t>
      </w:r>
      <w:r w:rsidRPr="00762E4A">
        <w:t>15</w:t>
      </w:r>
      <w:r w:rsidR="00756A33" w:rsidRPr="00762E4A">
        <w:t xml:space="preserve"> </w:t>
      </w:r>
      <w:r w:rsidRPr="00762E4A">
        <w:t>марта</w:t>
      </w:r>
      <w:r w:rsidR="00756A33" w:rsidRPr="00762E4A">
        <w:t xml:space="preserve"> </w:t>
      </w:r>
      <w:r w:rsidRPr="00762E4A">
        <w:t>по</w:t>
      </w:r>
      <w:r w:rsidR="00756A33" w:rsidRPr="00762E4A">
        <w:t xml:space="preserve"> </w:t>
      </w:r>
      <w:r w:rsidRPr="00762E4A">
        <w:t>31</w:t>
      </w:r>
      <w:r w:rsidR="00756A33" w:rsidRPr="00762E4A">
        <w:t xml:space="preserve"> </w:t>
      </w:r>
      <w:r w:rsidRPr="00762E4A">
        <w:t>августа</w:t>
      </w:r>
      <w:r w:rsidR="00756A33" w:rsidRPr="00762E4A">
        <w:t xml:space="preserve"> </w:t>
      </w:r>
      <w:r w:rsidRPr="00762E4A">
        <w:t>этого</w:t>
      </w:r>
      <w:r w:rsidR="00756A33" w:rsidRPr="00762E4A">
        <w:t xml:space="preserve"> </w:t>
      </w:r>
      <w:r w:rsidRPr="00762E4A">
        <w:t>года</w:t>
      </w:r>
      <w:r w:rsidR="00756A33" w:rsidRPr="00762E4A">
        <w:t xml:space="preserve"> </w:t>
      </w:r>
      <w:r w:rsidRPr="00762E4A">
        <w:t>ЕНПФ</w:t>
      </w:r>
      <w:r w:rsidR="00756A33" w:rsidRPr="00762E4A">
        <w:t xml:space="preserve"> </w:t>
      </w:r>
      <w:r w:rsidRPr="00762E4A">
        <w:t>исполнено</w:t>
      </w:r>
      <w:r w:rsidR="00756A33" w:rsidRPr="00762E4A">
        <w:t xml:space="preserve"> </w:t>
      </w:r>
      <w:r w:rsidRPr="00762E4A">
        <w:t>602</w:t>
      </w:r>
      <w:r w:rsidR="00756A33" w:rsidRPr="00762E4A">
        <w:t xml:space="preserve"> </w:t>
      </w:r>
      <w:r w:rsidRPr="00762E4A">
        <w:t>заявления</w:t>
      </w:r>
      <w:r w:rsidR="00756A33" w:rsidRPr="00762E4A">
        <w:t xml:space="preserve"> </w:t>
      </w:r>
      <w:r w:rsidRPr="00762E4A">
        <w:t>по</w:t>
      </w:r>
      <w:r w:rsidR="00756A33" w:rsidRPr="00762E4A">
        <w:t xml:space="preserve"> </w:t>
      </w:r>
      <w:r w:rsidRPr="00762E4A">
        <w:t>переводу</w:t>
      </w:r>
      <w:r w:rsidR="00756A33" w:rsidRPr="00762E4A">
        <w:t xml:space="preserve"> </w:t>
      </w:r>
      <w:r w:rsidRPr="00762E4A">
        <w:t>средств</w:t>
      </w:r>
      <w:r w:rsidR="00756A33" w:rsidRPr="00762E4A">
        <w:t xml:space="preserve"> </w:t>
      </w:r>
      <w:r w:rsidRPr="00762E4A">
        <w:t>в</w:t>
      </w:r>
      <w:r w:rsidR="00756A33" w:rsidRPr="00762E4A">
        <w:t xml:space="preserve"> </w:t>
      </w:r>
      <w:r w:rsidRPr="00762E4A">
        <w:t>НБРК</w:t>
      </w:r>
      <w:r w:rsidR="00756A33" w:rsidRPr="00762E4A">
        <w:t xml:space="preserve"> </w:t>
      </w:r>
      <w:r w:rsidRPr="00762E4A">
        <w:t>из</w:t>
      </w:r>
      <w:r w:rsidR="00756A33" w:rsidRPr="00762E4A">
        <w:t xml:space="preserve"> </w:t>
      </w:r>
      <w:r w:rsidRPr="00762E4A">
        <w:t>УИП</w:t>
      </w:r>
      <w:r w:rsidR="00756A33" w:rsidRPr="00762E4A">
        <w:t xml:space="preserve"> </w:t>
      </w:r>
      <w:r w:rsidRPr="00762E4A">
        <w:t>на</w:t>
      </w:r>
      <w:r w:rsidR="00756A33" w:rsidRPr="00762E4A">
        <w:t xml:space="preserve"> </w:t>
      </w:r>
      <w:r w:rsidRPr="00762E4A">
        <w:t>общую</w:t>
      </w:r>
      <w:r w:rsidR="00756A33" w:rsidRPr="00762E4A">
        <w:t xml:space="preserve"> </w:t>
      </w:r>
      <w:r w:rsidRPr="00762E4A">
        <w:t>сумму</w:t>
      </w:r>
      <w:r w:rsidR="00756A33" w:rsidRPr="00762E4A">
        <w:t xml:space="preserve"> </w:t>
      </w:r>
      <w:r w:rsidRPr="00762E4A">
        <w:t>2,2</w:t>
      </w:r>
      <w:r w:rsidR="00756A33" w:rsidRPr="00762E4A">
        <w:t xml:space="preserve"> </w:t>
      </w:r>
      <w:r w:rsidRPr="00762E4A">
        <w:t>млрд</w:t>
      </w:r>
      <w:r w:rsidR="00756A33" w:rsidRPr="00762E4A">
        <w:t xml:space="preserve"> </w:t>
      </w:r>
      <w:r w:rsidRPr="00762E4A">
        <w:t>тенге.</w:t>
      </w:r>
    </w:p>
    <w:p w:rsidR="002D25A9" w:rsidRPr="00762E4A" w:rsidRDefault="002D25A9" w:rsidP="002D25A9">
      <w:r w:rsidRPr="00762E4A">
        <w:t>Напомним,</w:t>
      </w:r>
      <w:r w:rsidR="00756A33" w:rsidRPr="00762E4A">
        <w:t xml:space="preserve"> </w:t>
      </w:r>
      <w:r w:rsidRPr="00762E4A">
        <w:t>что</w:t>
      </w:r>
      <w:r w:rsidR="00756A33" w:rsidRPr="00762E4A">
        <w:t xml:space="preserve"> </w:t>
      </w:r>
      <w:r w:rsidRPr="00762E4A">
        <w:t>после</w:t>
      </w:r>
      <w:r w:rsidR="00756A33" w:rsidRPr="00762E4A">
        <w:t xml:space="preserve"> </w:t>
      </w:r>
      <w:r w:rsidRPr="00762E4A">
        <w:t>получения</w:t>
      </w:r>
      <w:r w:rsidR="00756A33" w:rsidRPr="00762E4A">
        <w:t xml:space="preserve"> </w:t>
      </w:r>
      <w:r w:rsidRPr="00762E4A">
        <w:t>пенсионных</w:t>
      </w:r>
      <w:r w:rsidR="00756A33" w:rsidRPr="00762E4A">
        <w:t xml:space="preserve"> </w:t>
      </w:r>
      <w:r w:rsidRPr="00762E4A">
        <w:t>активов</w:t>
      </w:r>
      <w:r w:rsidR="00756A33" w:rsidRPr="00762E4A">
        <w:t xml:space="preserve"> </w:t>
      </w:r>
      <w:r w:rsidRPr="00762E4A">
        <w:t>от</w:t>
      </w:r>
      <w:r w:rsidR="00756A33" w:rsidRPr="00762E4A">
        <w:t xml:space="preserve"> </w:t>
      </w:r>
      <w:r w:rsidRPr="00762E4A">
        <w:t>ЕНПФ</w:t>
      </w:r>
      <w:r w:rsidR="00756A33" w:rsidRPr="00762E4A">
        <w:t xml:space="preserve"> </w:t>
      </w:r>
      <w:r w:rsidRPr="00762E4A">
        <w:t>УИП</w:t>
      </w:r>
      <w:r w:rsidR="00756A33" w:rsidRPr="00762E4A">
        <w:t xml:space="preserve"> </w:t>
      </w:r>
      <w:r w:rsidRPr="00762E4A">
        <w:t>инвестирует</w:t>
      </w:r>
      <w:r w:rsidR="00756A33" w:rsidRPr="00762E4A">
        <w:t xml:space="preserve"> </w:t>
      </w:r>
      <w:r w:rsidRPr="00762E4A">
        <w:t>их</w:t>
      </w:r>
      <w:r w:rsidR="00756A33" w:rsidRPr="00762E4A">
        <w:t xml:space="preserve"> </w:t>
      </w:r>
      <w:r w:rsidRPr="00762E4A">
        <w:t>в</w:t>
      </w:r>
      <w:r w:rsidR="00756A33" w:rsidRPr="00762E4A">
        <w:t xml:space="preserve"> </w:t>
      </w:r>
      <w:r w:rsidRPr="00762E4A">
        <w:t>разрешенные</w:t>
      </w:r>
      <w:r w:rsidR="00756A33" w:rsidRPr="00762E4A">
        <w:t xml:space="preserve"> </w:t>
      </w:r>
      <w:r w:rsidRPr="00762E4A">
        <w:t>финансовые</w:t>
      </w:r>
      <w:r w:rsidR="00756A33" w:rsidRPr="00762E4A">
        <w:t xml:space="preserve"> </w:t>
      </w:r>
      <w:r w:rsidRPr="00762E4A">
        <w:t>инструменты,</w:t>
      </w:r>
      <w:r w:rsidR="00756A33" w:rsidRPr="00762E4A">
        <w:t xml:space="preserve"> </w:t>
      </w:r>
      <w:r w:rsidRPr="00762E4A">
        <w:t>указанные</w:t>
      </w:r>
      <w:r w:rsidR="00756A33" w:rsidRPr="00762E4A">
        <w:t xml:space="preserve"> </w:t>
      </w:r>
      <w:r w:rsidRPr="00762E4A">
        <w:t>в</w:t>
      </w:r>
      <w:r w:rsidR="00756A33" w:rsidRPr="00762E4A">
        <w:t xml:space="preserve"> </w:t>
      </w:r>
      <w:r w:rsidRPr="00762E4A">
        <w:t>Правилах</w:t>
      </w:r>
      <w:r w:rsidR="00756A33" w:rsidRPr="00762E4A">
        <w:t xml:space="preserve"> </w:t>
      </w:r>
      <w:r w:rsidRPr="00762E4A">
        <w:t>осуществления</w:t>
      </w:r>
      <w:r w:rsidR="00756A33" w:rsidRPr="00762E4A">
        <w:t xml:space="preserve"> </w:t>
      </w:r>
      <w:r w:rsidRPr="00762E4A">
        <w:t>деятельности</w:t>
      </w:r>
      <w:r w:rsidR="00756A33" w:rsidRPr="00762E4A">
        <w:t xml:space="preserve"> </w:t>
      </w:r>
      <w:r w:rsidRPr="00762E4A">
        <w:t>по</w:t>
      </w:r>
      <w:r w:rsidR="00756A33" w:rsidRPr="00762E4A">
        <w:t xml:space="preserve"> </w:t>
      </w:r>
      <w:r w:rsidRPr="00762E4A">
        <w:t>управлению</w:t>
      </w:r>
      <w:r w:rsidR="00756A33" w:rsidRPr="00762E4A">
        <w:t xml:space="preserve"> </w:t>
      </w:r>
      <w:r w:rsidRPr="00762E4A">
        <w:t>инвестиционным</w:t>
      </w:r>
      <w:r w:rsidR="00756A33" w:rsidRPr="00762E4A">
        <w:t xml:space="preserve"> </w:t>
      </w:r>
      <w:r w:rsidRPr="00762E4A">
        <w:t>портфелем,</w:t>
      </w:r>
      <w:r w:rsidR="00756A33" w:rsidRPr="00762E4A">
        <w:t xml:space="preserve"> </w:t>
      </w:r>
      <w:r w:rsidRPr="00762E4A">
        <w:t>утвержденных</w:t>
      </w:r>
      <w:r w:rsidR="00756A33" w:rsidRPr="00762E4A">
        <w:t xml:space="preserve"> </w:t>
      </w:r>
      <w:r w:rsidRPr="00762E4A">
        <w:t>постановлением</w:t>
      </w:r>
      <w:r w:rsidR="00756A33" w:rsidRPr="00762E4A">
        <w:t xml:space="preserve"> </w:t>
      </w:r>
      <w:r w:rsidRPr="00762E4A">
        <w:t>правления</w:t>
      </w:r>
      <w:r w:rsidR="00756A33" w:rsidRPr="00762E4A">
        <w:t xml:space="preserve"> </w:t>
      </w:r>
      <w:r w:rsidRPr="00762E4A">
        <w:t>Нацбанка</w:t>
      </w:r>
      <w:r w:rsidR="00756A33" w:rsidRPr="00762E4A">
        <w:t xml:space="preserve"> </w:t>
      </w:r>
      <w:r w:rsidRPr="00762E4A">
        <w:t>РК</w:t>
      </w:r>
      <w:r w:rsidR="00756A33" w:rsidRPr="00762E4A">
        <w:t xml:space="preserve"> </w:t>
      </w:r>
      <w:r w:rsidRPr="00762E4A">
        <w:t>от</w:t>
      </w:r>
      <w:r w:rsidR="00756A33" w:rsidRPr="00762E4A">
        <w:t xml:space="preserve"> </w:t>
      </w:r>
      <w:r w:rsidRPr="00762E4A">
        <w:t>3</w:t>
      </w:r>
      <w:r w:rsidR="00756A33" w:rsidRPr="00762E4A">
        <w:t xml:space="preserve"> </w:t>
      </w:r>
      <w:r w:rsidRPr="00762E4A">
        <w:t>февраля</w:t>
      </w:r>
      <w:r w:rsidR="00756A33" w:rsidRPr="00762E4A">
        <w:t xml:space="preserve"> </w:t>
      </w:r>
      <w:r w:rsidRPr="00762E4A">
        <w:t>2014</w:t>
      </w:r>
      <w:r w:rsidR="00756A33" w:rsidRPr="00762E4A">
        <w:t xml:space="preserve"> </w:t>
      </w:r>
      <w:r w:rsidRPr="00762E4A">
        <w:t>года</w:t>
      </w:r>
      <w:r w:rsidR="00756A33" w:rsidRPr="00762E4A">
        <w:t xml:space="preserve"> </w:t>
      </w:r>
      <w:r w:rsidRPr="00762E4A">
        <w:t>№10,</w:t>
      </w:r>
      <w:r w:rsidR="00756A33" w:rsidRPr="00762E4A">
        <w:t xml:space="preserve"> </w:t>
      </w:r>
      <w:r w:rsidRPr="00762E4A">
        <w:t>и</w:t>
      </w:r>
      <w:r w:rsidR="00756A33" w:rsidRPr="00762E4A">
        <w:t xml:space="preserve"> </w:t>
      </w:r>
      <w:r w:rsidRPr="00762E4A">
        <w:t>предусмотренные</w:t>
      </w:r>
      <w:r w:rsidR="00756A33" w:rsidRPr="00762E4A">
        <w:t xml:space="preserve"> </w:t>
      </w:r>
      <w:r w:rsidRPr="00762E4A">
        <w:t>в</w:t>
      </w:r>
      <w:r w:rsidR="00756A33" w:rsidRPr="00762E4A">
        <w:t xml:space="preserve"> </w:t>
      </w:r>
      <w:r w:rsidRPr="00762E4A">
        <w:t>инвестиционной</w:t>
      </w:r>
      <w:r w:rsidR="00756A33" w:rsidRPr="00762E4A">
        <w:t xml:space="preserve"> </w:t>
      </w:r>
      <w:r w:rsidRPr="00762E4A">
        <w:t>декларации</w:t>
      </w:r>
      <w:r w:rsidR="00756A33" w:rsidRPr="00762E4A">
        <w:t xml:space="preserve"> </w:t>
      </w:r>
      <w:r w:rsidRPr="00762E4A">
        <w:t>УИП.</w:t>
      </w:r>
    </w:p>
    <w:p w:rsidR="002D25A9" w:rsidRPr="00762E4A" w:rsidRDefault="002D25A9" w:rsidP="002D25A9">
      <w:r w:rsidRPr="00762E4A">
        <w:t>В</w:t>
      </w:r>
      <w:r w:rsidR="00756A33" w:rsidRPr="00762E4A">
        <w:t xml:space="preserve"> </w:t>
      </w:r>
      <w:r w:rsidRPr="00762E4A">
        <w:t>период</w:t>
      </w:r>
      <w:r w:rsidR="00756A33" w:rsidRPr="00762E4A">
        <w:t xml:space="preserve"> </w:t>
      </w:r>
      <w:r w:rsidRPr="00762E4A">
        <w:t>нахождения</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под</w:t>
      </w:r>
      <w:r w:rsidR="00756A33" w:rsidRPr="00762E4A">
        <w:t xml:space="preserve"> </w:t>
      </w:r>
      <w:r w:rsidRPr="00762E4A">
        <w:t>управлением</w:t>
      </w:r>
      <w:r w:rsidR="00756A33" w:rsidRPr="00762E4A">
        <w:t xml:space="preserve"> </w:t>
      </w:r>
      <w:r w:rsidRPr="00762E4A">
        <w:t>Национального</w:t>
      </w:r>
      <w:r w:rsidR="00756A33" w:rsidRPr="00762E4A">
        <w:t xml:space="preserve"> </w:t>
      </w:r>
      <w:r w:rsidRPr="00762E4A">
        <w:t>банка</w:t>
      </w:r>
      <w:r w:rsidR="00756A33" w:rsidRPr="00762E4A">
        <w:t xml:space="preserve"> </w:t>
      </w:r>
      <w:r w:rsidRPr="00762E4A">
        <w:t>до</w:t>
      </w:r>
      <w:r w:rsidR="00756A33" w:rsidRPr="00762E4A">
        <w:t xml:space="preserve"> </w:t>
      </w:r>
      <w:r w:rsidRPr="00762E4A">
        <w:t>достижения</w:t>
      </w:r>
      <w:r w:rsidR="00756A33" w:rsidRPr="00762E4A">
        <w:t xml:space="preserve"> </w:t>
      </w:r>
      <w:r w:rsidRPr="00762E4A">
        <w:t>вкладчиком</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действует</w:t>
      </w:r>
      <w:r w:rsidR="00756A33" w:rsidRPr="00762E4A">
        <w:t xml:space="preserve"> </w:t>
      </w:r>
      <w:r w:rsidRPr="00762E4A">
        <w:t>гарантия</w:t>
      </w:r>
      <w:r w:rsidR="00756A33" w:rsidRPr="00762E4A">
        <w:t xml:space="preserve"> </w:t>
      </w:r>
      <w:r w:rsidRPr="00762E4A">
        <w:t>сохранности</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с</w:t>
      </w:r>
      <w:r w:rsidR="00756A33" w:rsidRPr="00762E4A">
        <w:t xml:space="preserve"> </w:t>
      </w:r>
      <w:r w:rsidRPr="00762E4A">
        <w:t>учетом</w:t>
      </w:r>
      <w:r w:rsidR="00756A33" w:rsidRPr="00762E4A">
        <w:t xml:space="preserve"> </w:t>
      </w:r>
      <w:r w:rsidRPr="00762E4A">
        <w:t>уровня</w:t>
      </w:r>
      <w:r w:rsidR="00756A33" w:rsidRPr="00762E4A">
        <w:t xml:space="preserve"> </w:t>
      </w:r>
      <w:r w:rsidRPr="00762E4A">
        <w:t>инфляции.</w:t>
      </w:r>
      <w:r w:rsidR="00756A33" w:rsidRPr="00762E4A">
        <w:t xml:space="preserve"> </w:t>
      </w:r>
      <w:r w:rsidRPr="00762E4A">
        <w:t>При</w:t>
      </w:r>
      <w:r w:rsidR="00756A33" w:rsidRPr="00762E4A">
        <w:t xml:space="preserve"> </w:t>
      </w:r>
      <w:r w:rsidRPr="00762E4A">
        <w:t>переводе</w:t>
      </w:r>
      <w:r w:rsidR="00756A33" w:rsidRPr="00762E4A">
        <w:t xml:space="preserve"> </w:t>
      </w:r>
      <w:r w:rsidRPr="00762E4A">
        <w:t>пенсионных</w:t>
      </w:r>
      <w:r w:rsidR="00756A33" w:rsidRPr="00762E4A">
        <w:t xml:space="preserve"> </w:t>
      </w:r>
      <w:r w:rsidRPr="00762E4A">
        <w:t>накоплений</w:t>
      </w:r>
      <w:r w:rsidR="00756A33" w:rsidRPr="00762E4A">
        <w:t xml:space="preserve"> </w:t>
      </w:r>
      <w:r w:rsidRPr="00762E4A">
        <w:t>под</w:t>
      </w:r>
      <w:r w:rsidR="00756A33" w:rsidRPr="00762E4A">
        <w:t xml:space="preserve"> </w:t>
      </w:r>
      <w:r w:rsidRPr="00762E4A">
        <w:t>управление</w:t>
      </w:r>
      <w:r w:rsidR="00756A33" w:rsidRPr="00762E4A">
        <w:t xml:space="preserve"> </w:t>
      </w:r>
      <w:r w:rsidRPr="00762E4A">
        <w:t>УИП</w:t>
      </w:r>
      <w:r w:rsidR="00756A33" w:rsidRPr="00762E4A">
        <w:t xml:space="preserve"> </w:t>
      </w:r>
      <w:r w:rsidRPr="00762E4A">
        <w:t>гарантия</w:t>
      </w:r>
      <w:r w:rsidR="00756A33" w:rsidRPr="00762E4A">
        <w:t xml:space="preserve"> </w:t>
      </w:r>
      <w:r w:rsidRPr="00762E4A">
        <w:t>государства</w:t>
      </w:r>
      <w:r w:rsidR="00756A33" w:rsidRPr="00762E4A">
        <w:t xml:space="preserve"> </w:t>
      </w:r>
      <w:r w:rsidRPr="00762E4A">
        <w:t>заменяется</w:t>
      </w:r>
      <w:r w:rsidR="00756A33" w:rsidRPr="00762E4A">
        <w:t xml:space="preserve"> </w:t>
      </w:r>
      <w:r w:rsidRPr="00762E4A">
        <w:t>гарантией</w:t>
      </w:r>
      <w:r w:rsidR="00756A33" w:rsidRPr="00762E4A">
        <w:t xml:space="preserve"> </w:t>
      </w:r>
      <w:r w:rsidRPr="00762E4A">
        <w:t>управляющей</w:t>
      </w:r>
      <w:r w:rsidR="00756A33" w:rsidRPr="00762E4A">
        <w:t xml:space="preserve"> </w:t>
      </w:r>
      <w:r w:rsidRPr="00762E4A">
        <w:t>компании</w:t>
      </w:r>
      <w:r w:rsidR="00756A33" w:rsidRPr="00762E4A">
        <w:t xml:space="preserve"> </w:t>
      </w:r>
      <w:r w:rsidRPr="00762E4A">
        <w:t>по</w:t>
      </w:r>
      <w:r w:rsidR="00756A33" w:rsidRPr="00762E4A">
        <w:t xml:space="preserve"> </w:t>
      </w:r>
      <w:r w:rsidRPr="00762E4A">
        <w:t>обеспечению</w:t>
      </w:r>
      <w:r w:rsidR="00756A33" w:rsidRPr="00762E4A">
        <w:t xml:space="preserve"> </w:t>
      </w:r>
      <w:r w:rsidRPr="00762E4A">
        <w:t>минимального</w:t>
      </w:r>
      <w:r w:rsidR="00756A33" w:rsidRPr="00762E4A">
        <w:t xml:space="preserve"> </w:t>
      </w:r>
      <w:r w:rsidRPr="00762E4A">
        <w:t>уровня</w:t>
      </w:r>
      <w:r w:rsidR="00756A33" w:rsidRPr="00762E4A">
        <w:t xml:space="preserve"> </w:t>
      </w:r>
      <w:r w:rsidRPr="00762E4A">
        <w:t>доходности</w:t>
      </w:r>
      <w:r w:rsidR="00756A33" w:rsidRPr="00762E4A">
        <w:t xml:space="preserve"> </w:t>
      </w:r>
      <w:r w:rsidRPr="00762E4A">
        <w:t>пенсионных</w:t>
      </w:r>
      <w:r w:rsidR="00756A33" w:rsidRPr="00762E4A">
        <w:t xml:space="preserve"> </w:t>
      </w:r>
      <w:r w:rsidRPr="00762E4A">
        <w:t>активов,</w:t>
      </w:r>
      <w:r w:rsidR="00756A33" w:rsidRPr="00762E4A">
        <w:t xml:space="preserve"> </w:t>
      </w:r>
      <w:r w:rsidRPr="00762E4A">
        <w:t>который</w:t>
      </w:r>
      <w:r w:rsidR="00756A33" w:rsidRPr="00762E4A">
        <w:t xml:space="preserve"> </w:t>
      </w:r>
      <w:r w:rsidRPr="00762E4A">
        <w:t>рассчитывается</w:t>
      </w:r>
      <w:r w:rsidR="00756A33" w:rsidRPr="00762E4A">
        <w:t xml:space="preserve"> </w:t>
      </w:r>
      <w:r w:rsidRPr="00762E4A">
        <w:t>исходя</w:t>
      </w:r>
      <w:r w:rsidR="00756A33" w:rsidRPr="00762E4A">
        <w:t xml:space="preserve"> </w:t>
      </w:r>
      <w:r w:rsidRPr="00762E4A">
        <w:t>из</w:t>
      </w:r>
      <w:r w:rsidR="00756A33" w:rsidRPr="00762E4A">
        <w:t xml:space="preserve"> </w:t>
      </w:r>
      <w:r w:rsidRPr="00762E4A">
        <w:t>средневзвешенной</w:t>
      </w:r>
      <w:r w:rsidR="00756A33" w:rsidRPr="00762E4A">
        <w:t xml:space="preserve"> </w:t>
      </w:r>
      <w:r w:rsidRPr="00762E4A">
        <w:t>доходности</w:t>
      </w:r>
      <w:r w:rsidR="00756A33" w:rsidRPr="00762E4A">
        <w:t xml:space="preserve"> </w:t>
      </w:r>
      <w:r w:rsidRPr="00762E4A">
        <w:t>пенсионных</w:t>
      </w:r>
      <w:r w:rsidR="00756A33" w:rsidRPr="00762E4A">
        <w:t xml:space="preserve"> </w:t>
      </w:r>
      <w:r w:rsidRPr="00762E4A">
        <w:t>активов,</w:t>
      </w:r>
      <w:r w:rsidR="00756A33" w:rsidRPr="00762E4A">
        <w:t xml:space="preserve"> </w:t>
      </w:r>
      <w:r w:rsidRPr="00762E4A">
        <w:t>переданных</w:t>
      </w:r>
      <w:r w:rsidR="00756A33" w:rsidRPr="00762E4A">
        <w:t xml:space="preserve"> </w:t>
      </w:r>
      <w:r w:rsidRPr="00762E4A">
        <w:t>в</w:t>
      </w:r>
      <w:r w:rsidR="00756A33" w:rsidRPr="00762E4A">
        <w:t xml:space="preserve"> </w:t>
      </w:r>
      <w:r w:rsidRPr="00762E4A">
        <w:t>управление</w:t>
      </w:r>
      <w:r w:rsidR="00756A33" w:rsidRPr="00762E4A">
        <w:t xml:space="preserve"> </w:t>
      </w:r>
      <w:r w:rsidRPr="00762E4A">
        <w:t>УИП,</w:t>
      </w:r>
      <w:r w:rsidR="00756A33" w:rsidRPr="00762E4A">
        <w:t xml:space="preserve"> </w:t>
      </w:r>
      <w:r w:rsidRPr="00762E4A">
        <w:t>действующим</w:t>
      </w:r>
      <w:r w:rsidR="00756A33" w:rsidRPr="00762E4A">
        <w:t xml:space="preserve"> </w:t>
      </w:r>
      <w:r w:rsidRPr="00762E4A">
        <w:t>на</w:t>
      </w:r>
      <w:r w:rsidR="00756A33" w:rsidRPr="00762E4A">
        <w:t xml:space="preserve"> </w:t>
      </w:r>
      <w:r w:rsidRPr="00762E4A">
        <w:t>рынке.</w:t>
      </w:r>
    </w:p>
    <w:p w:rsidR="002D25A9" w:rsidRPr="00762E4A" w:rsidRDefault="00363A69" w:rsidP="002D25A9">
      <w:hyperlink r:id="rId34" w:history="1">
        <w:r w:rsidR="002D25A9" w:rsidRPr="00762E4A">
          <w:rPr>
            <w:rStyle w:val="a3"/>
          </w:rPr>
          <w:t>https://kazpravda.kz/n/pochti-37-trln-tenge-pensionnyh-ispolzovali-kazahstantsy-na-zhile-i-lechenie</w:t>
        </w:r>
      </w:hyperlink>
      <w:r w:rsidR="00756A33" w:rsidRPr="00762E4A">
        <w:t xml:space="preserve"> </w:t>
      </w:r>
    </w:p>
    <w:p w:rsidR="00FF79B7" w:rsidRPr="00762E4A" w:rsidRDefault="00FF79B7" w:rsidP="00FF79B7">
      <w:pPr>
        <w:pStyle w:val="2"/>
      </w:pPr>
      <w:bookmarkStart w:id="129" w:name="_Toc145399645"/>
      <w:r w:rsidRPr="00762E4A">
        <w:t>Zakon.kz,</w:t>
      </w:r>
      <w:r w:rsidR="00756A33" w:rsidRPr="00762E4A">
        <w:t xml:space="preserve"> </w:t>
      </w:r>
      <w:r w:rsidRPr="00762E4A">
        <w:t>11.09.2023,</w:t>
      </w:r>
      <w:r w:rsidR="00756A33" w:rsidRPr="00762E4A">
        <w:t xml:space="preserve"> </w:t>
      </w:r>
      <w:r w:rsidRPr="00762E4A">
        <w:t>В</w:t>
      </w:r>
      <w:r w:rsidR="00756A33" w:rsidRPr="00762E4A">
        <w:t xml:space="preserve"> </w:t>
      </w:r>
      <w:r w:rsidRPr="00762E4A">
        <w:t>Кыргызстане</w:t>
      </w:r>
      <w:r w:rsidR="00756A33" w:rsidRPr="00762E4A">
        <w:t xml:space="preserve"> </w:t>
      </w:r>
      <w:r w:rsidRPr="00762E4A">
        <w:t>предложили</w:t>
      </w:r>
      <w:r w:rsidR="00756A33" w:rsidRPr="00762E4A">
        <w:t xml:space="preserve"> </w:t>
      </w:r>
      <w:r w:rsidRPr="00762E4A">
        <w:t>разрешить</w:t>
      </w:r>
      <w:r w:rsidR="00756A33" w:rsidRPr="00762E4A">
        <w:t xml:space="preserve"> </w:t>
      </w:r>
      <w:r w:rsidRPr="00762E4A">
        <w:t>использовать</w:t>
      </w:r>
      <w:r w:rsidR="00756A33" w:rsidRPr="00762E4A">
        <w:t xml:space="preserve"> </w:t>
      </w:r>
      <w:r w:rsidRPr="00762E4A">
        <w:t>пенсионные</w:t>
      </w:r>
      <w:r w:rsidR="00756A33" w:rsidRPr="00762E4A">
        <w:t xml:space="preserve"> </w:t>
      </w:r>
      <w:r w:rsidRPr="00762E4A">
        <w:t>для</w:t>
      </w:r>
      <w:r w:rsidR="00756A33" w:rsidRPr="00762E4A">
        <w:t xml:space="preserve"> </w:t>
      </w:r>
      <w:r w:rsidRPr="00762E4A">
        <w:t>покупки</w:t>
      </w:r>
      <w:r w:rsidR="00756A33" w:rsidRPr="00762E4A">
        <w:t xml:space="preserve"> </w:t>
      </w:r>
      <w:r w:rsidRPr="00762E4A">
        <w:t>жилья</w:t>
      </w:r>
      <w:bookmarkEnd w:id="129"/>
    </w:p>
    <w:p w:rsidR="00FF79B7" w:rsidRPr="00762E4A" w:rsidRDefault="00FF79B7" w:rsidP="004C2518">
      <w:pPr>
        <w:pStyle w:val="3"/>
      </w:pPr>
      <w:bookmarkStart w:id="130" w:name="_Toc145399646"/>
      <w:r w:rsidRPr="00762E4A">
        <w:t>Депутат</w:t>
      </w:r>
      <w:r w:rsidR="00756A33" w:rsidRPr="00762E4A">
        <w:t xml:space="preserve"> </w:t>
      </w:r>
      <w:r w:rsidRPr="00762E4A">
        <w:t>Бактыбек</w:t>
      </w:r>
      <w:r w:rsidR="00756A33" w:rsidRPr="00762E4A">
        <w:t xml:space="preserve"> </w:t>
      </w:r>
      <w:r w:rsidRPr="00762E4A">
        <w:t>Чойбеков</w:t>
      </w:r>
      <w:r w:rsidR="00756A33" w:rsidRPr="00762E4A">
        <w:t xml:space="preserve"> </w:t>
      </w:r>
      <w:r w:rsidRPr="00762E4A">
        <w:t>предложил</w:t>
      </w:r>
      <w:r w:rsidR="00756A33" w:rsidRPr="00762E4A">
        <w:t xml:space="preserve"> </w:t>
      </w:r>
      <w:r w:rsidRPr="00762E4A">
        <w:t>разрешить</w:t>
      </w:r>
      <w:r w:rsidR="00756A33" w:rsidRPr="00762E4A">
        <w:t xml:space="preserve"> </w:t>
      </w:r>
      <w:r w:rsidRPr="00762E4A">
        <w:t>гражданам</w:t>
      </w:r>
      <w:r w:rsidR="00756A33" w:rsidRPr="00762E4A">
        <w:t xml:space="preserve"> </w:t>
      </w:r>
      <w:r w:rsidRPr="00762E4A">
        <w:t>использовать</w:t>
      </w:r>
      <w:r w:rsidR="00756A33" w:rsidRPr="00762E4A">
        <w:t xml:space="preserve"> </w:t>
      </w:r>
      <w:r w:rsidRPr="00762E4A">
        <w:t>накопительную</w:t>
      </w:r>
      <w:r w:rsidR="00756A33" w:rsidRPr="00762E4A">
        <w:t xml:space="preserve"> </w:t>
      </w:r>
      <w:r w:rsidRPr="00762E4A">
        <w:t>часть</w:t>
      </w:r>
      <w:r w:rsidR="00756A33" w:rsidRPr="00762E4A">
        <w:t xml:space="preserve"> </w:t>
      </w:r>
      <w:r w:rsidRPr="00762E4A">
        <w:t>пенсии</w:t>
      </w:r>
      <w:r w:rsidR="00756A33" w:rsidRPr="00762E4A">
        <w:t xml:space="preserve"> </w:t>
      </w:r>
      <w:r w:rsidRPr="00762E4A">
        <w:t>при</w:t>
      </w:r>
      <w:r w:rsidR="00756A33" w:rsidRPr="00762E4A">
        <w:t xml:space="preserve"> </w:t>
      </w:r>
      <w:r w:rsidRPr="00762E4A">
        <w:t>покупке</w:t>
      </w:r>
      <w:r w:rsidR="00756A33" w:rsidRPr="00762E4A">
        <w:t xml:space="preserve"> </w:t>
      </w:r>
      <w:r w:rsidRPr="00762E4A">
        <w:t>жилья</w:t>
      </w:r>
      <w:r w:rsidR="00756A33" w:rsidRPr="00762E4A">
        <w:t xml:space="preserve"> </w:t>
      </w:r>
      <w:r w:rsidRPr="00762E4A">
        <w:t>у</w:t>
      </w:r>
      <w:r w:rsidR="00756A33" w:rsidRPr="00762E4A">
        <w:t xml:space="preserve"> </w:t>
      </w:r>
      <w:r w:rsidRPr="00762E4A">
        <w:t>частных</w:t>
      </w:r>
      <w:r w:rsidR="00756A33" w:rsidRPr="00762E4A">
        <w:t xml:space="preserve"> </w:t>
      </w:r>
      <w:r w:rsidRPr="00762E4A">
        <w:t>строительных</w:t>
      </w:r>
      <w:r w:rsidR="00756A33" w:rsidRPr="00762E4A">
        <w:t xml:space="preserve"> </w:t>
      </w:r>
      <w:r w:rsidRPr="00762E4A">
        <w:t>компаний,</w:t>
      </w:r>
      <w:r w:rsidR="00756A33" w:rsidRPr="00762E4A">
        <w:t xml:space="preserve"> </w:t>
      </w:r>
      <w:r w:rsidRPr="00762E4A">
        <w:t>сообщает</w:t>
      </w:r>
      <w:r w:rsidR="00756A33" w:rsidRPr="00762E4A">
        <w:t xml:space="preserve"> </w:t>
      </w:r>
      <w:r w:rsidRPr="00762E4A">
        <w:t>Zakon.kz.</w:t>
      </w:r>
      <w:bookmarkEnd w:id="130"/>
    </w:p>
    <w:p w:rsidR="00FF79B7" w:rsidRPr="00762E4A" w:rsidRDefault="00FF79B7" w:rsidP="00FF79B7">
      <w:r w:rsidRPr="00762E4A">
        <w:t>По</w:t>
      </w:r>
      <w:r w:rsidR="00756A33" w:rsidRPr="00762E4A">
        <w:t xml:space="preserve"> </w:t>
      </w:r>
      <w:r w:rsidRPr="00762E4A">
        <w:t>его</w:t>
      </w:r>
      <w:r w:rsidR="00756A33" w:rsidRPr="00762E4A">
        <w:t xml:space="preserve"> </w:t>
      </w:r>
      <w:r w:rsidRPr="00762E4A">
        <w:t>словам,</w:t>
      </w:r>
      <w:r w:rsidR="00756A33" w:rsidRPr="00762E4A">
        <w:t xml:space="preserve"> </w:t>
      </w:r>
      <w:r w:rsidRPr="00762E4A">
        <w:t>2%,</w:t>
      </w:r>
      <w:r w:rsidR="00756A33" w:rsidRPr="00762E4A">
        <w:t xml:space="preserve"> </w:t>
      </w:r>
      <w:r w:rsidRPr="00762E4A">
        <w:t>которые</w:t>
      </w:r>
      <w:r w:rsidR="00756A33" w:rsidRPr="00762E4A">
        <w:t xml:space="preserve"> </w:t>
      </w:r>
      <w:r w:rsidRPr="00762E4A">
        <w:t>выплачивает</w:t>
      </w:r>
      <w:r w:rsidR="00756A33" w:rsidRPr="00762E4A">
        <w:t xml:space="preserve"> </w:t>
      </w:r>
      <w:r w:rsidRPr="00762E4A">
        <w:t>работающий</w:t>
      </w:r>
      <w:r w:rsidR="00756A33" w:rsidRPr="00762E4A">
        <w:t xml:space="preserve"> </w:t>
      </w:r>
      <w:r w:rsidRPr="00762E4A">
        <w:t>гражданин</w:t>
      </w:r>
      <w:r w:rsidR="00756A33" w:rsidRPr="00762E4A">
        <w:t xml:space="preserve"> </w:t>
      </w:r>
      <w:r w:rsidRPr="00762E4A">
        <w:t>в</w:t>
      </w:r>
      <w:r w:rsidR="00756A33" w:rsidRPr="00762E4A">
        <w:t xml:space="preserve"> </w:t>
      </w:r>
      <w:r w:rsidRPr="00762E4A">
        <w:t>государственный</w:t>
      </w:r>
      <w:r w:rsidR="00756A33" w:rsidRPr="00762E4A">
        <w:t xml:space="preserve"> </w:t>
      </w:r>
      <w:r w:rsidRPr="00762E4A">
        <w:t>накопительный</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можно</w:t>
      </w:r>
      <w:r w:rsidR="00756A33" w:rsidRPr="00762E4A">
        <w:t xml:space="preserve"> </w:t>
      </w:r>
      <w:r w:rsidRPr="00762E4A">
        <w:t>было</w:t>
      </w:r>
      <w:r w:rsidR="00756A33" w:rsidRPr="00762E4A">
        <w:t xml:space="preserve"> </w:t>
      </w:r>
      <w:r w:rsidRPr="00762E4A">
        <w:t>бы</w:t>
      </w:r>
      <w:r w:rsidR="00756A33" w:rsidRPr="00762E4A">
        <w:t xml:space="preserve"> </w:t>
      </w:r>
      <w:r w:rsidRPr="00762E4A">
        <w:t>использовать</w:t>
      </w:r>
      <w:r w:rsidR="00756A33" w:rsidRPr="00762E4A">
        <w:t xml:space="preserve"> </w:t>
      </w:r>
      <w:r w:rsidRPr="00762E4A">
        <w:t>как</w:t>
      </w:r>
      <w:r w:rsidR="00756A33" w:rsidRPr="00762E4A">
        <w:t xml:space="preserve"> </w:t>
      </w:r>
      <w:r w:rsidRPr="00762E4A">
        <w:t>первоначальный</w:t>
      </w:r>
      <w:r w:rsidR="00756A33" w:rsidRPr="00762E4A">
        <w:t xml:space="preserve"> </w:t>
      </w:r>
      <w:r w:rsidRPr="00762E4A">
        <w:t>взнос</w:t>
      </w:r>
      <w:r w:rsidR="00756A33" w:rsidRPr="00762E4A">
        <w:t xml:space="preserve"> </w:t>
      </w:r>
      <w:r w:rsidRPr="00762E4A">
        <w:t>при</w:t>
      </w:r>
      <w:r w:rsidR="00756A33" w:rsidRPr="00762E4A">
        <w:t xml:space="preserve"> </w:t>
      </w:r>
      <w:r w:rsidRPr="00762E4A">
        <w:t>строительстве</w:t>
      </w:r>
      <w:r w:rsidR="00756A33" w:rsidRPr="00762E4A">
        <w:t xml:space="preserve"> </w:t>
      </w:r>
      <w:r w:rsidRPr="00762E4A">
        <w:t>дома.</w:t>
      </w:r>
      <w:r w:rsidR="00756A33" w:rsidRPr="00762E4A">
        <w:t xml:space="preserve"> </w:t>
      </w:r>
      <w:r w:rsidRPr="00762E4A">
        <w:t>Сегодня</w:t>
      </w:r>
      <w:r w:rsidR="00756A33" w:rsidRPr="00762E4A">
        <w:t xml:space="preserve"> </w:t>
      </w:r>
      <w:r w:rsidRPr="00762E4A">
        <w:t>приобретение</w:t>
      </w:r>
      <w:r w:rsidR="00756A33" w:rsidRPr="00762E4A">
        <w:t xml:space="preserve"> </w:t>
      </w:r>
      <w:r w:rsidRPr="00762E4A">
        <w:t>жилья</w:t>
      </w:r>
      <w:r w:rsidR="00756A33" w:rsidRPr="00762E4A">
        <w:t xml:space="preserve"> </w:t>
      </w:r>
      <w:r w:rsidRPr="00762E4A">
        <w:t>является</w:t>
      </w:r>
      <w:r w:rsidR="00756A33" w:rsidRPr="00762E4A">
        <w:t xml:space="preserve"> </w:t>
      </w:r>
      <w:r w:rsidRPr="00762E4A">
        <w:t>острой</w:t>
      </w:r>
      <w:r w:rsidR="00756A33" w:rsidRPr="00762E4A">
        <w:t xml:space="preserve"> </w:t>
      </w:r>
      <w:r w:rsidRPr="00762E4A">
        <w:t>проблемой</w:t>
      </w:r>
      <w:r w:rsidR="00756A33" w:rsidRPr="00762E4A">
        <w:t xml:space="preserve"> </w:t>
      </w:r>
      <w:r w:rsidRPr="00762E4A">
        <w:t>для</w:t>
      </w:r>
      <w:r w:rsidR="00756A33" w:rsidRPr="00762E4A">
        <w:t xml:space="preserve"> </w:t>
      </w:r>
      <w:r w:rsidRPr="00762E4A">
        <w:t>многих.</w:t>
      </w:r>
    </w:p>
    <w:p w:rsidR="00FF79B7" w:rsidRPr="00762E4A" w:rsidRDefault="00756A33" w:rsidP="00FF79B7">
      <w:r w:rsidRPr="00762E4A">
        <w:t>«</w:t>
      </w:r>
      <w:r w:rsidR="00FF79B7" w:rsidRPr="00762E4A">
        <w:t>В</w:t>
      </w:r>
      <w:r w:rsidRPr="00762E4A">
        <w:t xml:space="preserve"> </w:t>
      </w:r>
      <w:r w:rsidR="00FF79B7" w:rsidRPr="00762E4A">
        <w:t>Государственную</w:t>
      </w:r>
      <w:r w:rsidRPr="00762E4A">
        <w:t xml:space="preserve"> </w:t>
      </w:r>
      <w:r w:rsidR="00FF79B7" w:rsidRPr="00762E4A">
        <w:t>ипотечную</w:t>
      </w:r>
      <w:r w:rsidRPr="00762E4A">
        <w:t xml:space="preserve"> </w:t>
      </w:r>
      <w:r w:rsidR="00FF79B7" w:rsidRPr="00762E4A">
        <w:t>компанию</w:t>
      </w:r>
      <w:r w:rsidRPr="00762E4A">
        <w:t xml:space="preserve"> </w:t>
      </w:r>
      <w:r w:rsidR="00FF79B7" w:rsidRPr="00762E4A">
        <w:t>(ГИК)</w:t>
      </w:r>
      <w:r w:rsidRPr="00762E4A">
        <w:t xml:space="preserve"> </w:t>
      </w:r>
      <w:r w:rsidR="00FF79B7" w:rsidRPr="00762E4A">
        <w:t>обратились</w:t>
      </w:r>
      <w:r w:rsidRPr="00762E4A">
        <w:t xml:space="preserve"> </w:t>
      </w:r>
      <w:r w:rsidR="00FF79B7" w:rsidRPr="00762E4A">
        <w:t>70</w:t>
      </w:r>
      <w:r w:rsidRPr="00762E4A">
        <w:t xml:space="preserve"> </w:t>
      </w:r>
      <w:r w:rsidR="00FF79B7" w:rsidRPr="00762E4A">
        <w:t>тысяч</w:t>
      </w:r>
      <w:r w:rsidRPr="00762E4A">
        <w:t xml:space="preserve"> </w:t>
      </w:r>
      <w:r w:rsidR="00FF79B7" w:rsidRPr="00762E4A">
        <w:t>граждан,</w:t>
      </w:r>
      <w:r w:rsidRPr="00762E4A">
        <w:t xml:space="preserve"> </w:t>
      </w:r>
      <w:r w:rsidR="00FF79B7" w:rsidRPr="00762E4A">
        <w:t>но</w:t>
      </w:r>
      <w:r w:rsidRPr="00762E4A">
        <w:t xml:space="preserve"> </w:t>
      </w:r>
      <w:r w:rsidR="00FF79B7" w:rsidRPr="00762E4A">
        <w:t>компания</w:t>
      </w:r>
      <w:r w:rsidRPr="00762E4A">
        <w:t xml:space="preserve"> </w:t>
      </w:r>
      <w:r w:rsidR="00FF79B7" w:rsidRPr="00762E4A">
        <w:t>выдала</w:t>
      </w:r>
      <w:r w:rsidRPr="00762E4A">
        <w:t xml:space="preserve"> </w:t>
      </w:r>
      <w:r w:rsidR="00FF79B7" w:rsidRPr="00762E4A">
        <w:t>заемные</w:t>
      </w:r>
      <w:r w:rsidRPr="00762E4A">
        <w:t xml:space="preserve"> </w:t>
      </w:r>
      <w:r w:rsidR="00FF79B7" w:rsidRPr="00762E4A">
        <w:t>средства</w:t>
      </w:r>
      <w:r w:rsidRPr="00762E4A">
        <w:t xml:space="preserve"> </w:t>
      </w:r>
      <w:r w:rsidR="00FF79B7" w:rsidRPr="00762E4A">
        <w:t>только</w:t>
      </w:r>
      <w:r w:rsidRPr="00762E4A">
        <w:t xml:space="preserve"> </w:t>
      </w:r>
      <w:r w:rsidR="00FF79B7" w:rsidRPr="00762E4A">
        <w:t>8</w:t>
      </w:r>
      <w:r w:rsidRPr="00762E4A">
        <w:t xml:space="preserve"> </w:t>
      </w:r>
      <w:r w:rsidR="00FF79B7" w:rsidRPr="00762E4A">
        <w:t>тысячам</w:t>
      </w:r>
      <w:r w:rsidRPr="00762E4A">
        <w:t xml:space="preserve"> </w:t>
      </w:r>
      <w:r w:rsidR="00FF79B7" w:rsidRPr="00762E4A">
        <w:t>их</w:t>
      </w:r>
      <w:r w:rsidRPr="00762E4A">
        <w:t xml:space="preserve"> </w:t>
      </w:r>
      <w:r w:rsidR="00FF79B7" w:rsidRPr="00762E4A">
        <w:t>них.</w:t>
      </w:r>
      <w:r w:rsidRPr="00762E4A">
        <w:t xml:space="preserve"> </w:t>
      </w:r>
      <w:r w:rsidR="00FF79B7" w:rsidRPr="00762E4A">
        <w:t>Что</w:t>
      </w:r>
      <w:r w:rsidRPr="00762E4A">
        <w:t xml:space="preserve"> </w:t>
      </w:r>
      <w:r w:rsidR="00FF79B7" w:rsidRPr="00762E4A">
        <w:t>делать</w:t>
      </w:r>
      <w:r w:rsidRPr="00762E4A">
        <w:t xml:space="preserve"> </w:t>
      </w:r>
      <w:r w:rsidR="00FF79B7" w:rsidRPr="00762E4A">
        <w:t>с</w:t>
      </w:r>
      <w:r w:rsidRPr="00762E4A">
        <w:t xml:space="preserve"> </w:t>
      </w:r>
      <w:r w:rsidR="00FF79B7" w:rsidRPr="00762E4A">
        <w:t>остальными?</w:t>
      </w:r>
      <w:r w:rsidRPr="00762E4A">
        <w:t xml:space="preserve"> </w:t>
      </w:r>
      <w:r w:rsidR="00FF79B7" w:rsidRPr="00762E4A">
        <w:t>Предлагаю</w:t>
      </w:r>
      <w:r w:rsidRPr="00762E4A">
        <w:t xml:space="preserve"> </w:t>
      </w:r>
      <w:r w:rsidR="00FF79B7" w:rsidRPr="00762E4A">
        <w:t>внести</w:t>
      </w:r>
      <w:r w:rsidRPr="00762E4A">
        <w:t xml:space="preserve"> </w:t>
      </w:r>
      <w:r w:rsidR="00FF79B7" w:rsidRPr="00762E4A">
        <w:t>изменения</w:t>
      </w:r>
      <w:r w:rsidRPr="00762E4A">
        <w:t xml:space="preserve"> </w:t>
      </w:r>
      <w:r w:rsidR="00FF79B7" w:rsidRPr="00762E4A">
        <w:t>в</w:t>
      </w:r>
      <w:r w:rsidRPr="00762E4A">
        <w:t xml:space="preserve"> </w:t>
      </w:r>
      <w:r w:rsidR="00FF79B7" w:rsidRPr="00762E4A">
        <w:t>закон,</w:t>
      </w:r>
      <w:r w:rsidRPr="00762E4A">
        <w:t xml:space="preserve"> </w:t>
      </w:r>
      <w:r w:rsidR="00FF79B7" w:rsidRPr="00762E4A">
        <w:t>позволяющие</w:t>
      </w:r>
      <w:r w:rsidRPr="00762E4A">
        <w:t xml:space="preserve"> </w:t>
      </w:r>
      <w:r w:rsidR="00FF79B7" w:rsidRPr="00762E4A">
        <w:t>людям</w:t>
      </w:r>
      <w:r w:rsidRPr="00762E4A">
        <w:t xml:space="preserve"> </w:t>
      </w:r>
      <w:r w:rsidR="00FF79B7" w:rsidRPr="00762E4A">
        <w:t>использовать</w:t>
      </w:r>
      <w:r w:rsidRPr="00762E4A">
        <w:t xml:space="preserve"> </w:t>
      </w:r>
      <w:r w:rsidR="00FF79B7" w:rsidRPr="00762E4A">
        <w:t>свои</w:t>
      </w:r>
      <w:r w:rsidRPr="00762E4A">
        <w:t xml:space="preserve"> </w:t>
      </w:r>
      <w:r w:rsidR="00FF79B7" w:rsidRPr="00762E4A">
        <w:t>накопления</w:t>
      </w:r>
      <w:r w:rsidRPr="00762E4A">
        <w:t xml:space="preserve"> </w:t>
      </w:r>
      <w:r w:rsidR="00FF79B7" w:rsidRPr="00762E4A">
        <w:t>как</w:t>
      </w:r>
      <w:r w:rsidRPr="00762E4A">
        <w:t xml:space="preserve"> </w:t>
      </w:r>
      <w:r w:rsidR="00FF79B7" w:rsidRPr="00762E4A">
        <w:t>первоначальный</w:t>
      </w:r>
      <w:r w:rsidRPr="00762E4A">
        <w:t xml:space="preserve"> </w:t>
      </w:r>
      <w:r w:rsidR="00FF79B7" w:rsidRPr="00762E4A">
        <w:t>взнос</w:t>
      </w:r>
      <w:r w:rsidRPr="00762E4A">
        <w:t xml:space="preserve"> </w:t>
      </w:r>
      <w:r w:rsidR="00FF79B7" w:rsidRPr="00762E4A">
        <w:t>при</w:t>
      </w:r>
      <w:r w:rsidRPr="00762E4A">
        <w:t xml:space="preserve"> </w:t>
      </w:r>
      <w:r w:rsidR="00FF79B7" w:rsidRPr="00762E4A">
        <w:t>приобретении</w:t>
      </w:r>
      <w:r w:rsidRPr="00762E4A">
        <w:t xml:space="preserve"> </w:t>
      </w:r>
      <w:r w:rsidR="00FF79B7" w:rsidRPr="00762E4A">
        <w:t>жилья.</w:t>
      </w:r>
      <w:r w:rsidRPr="00762E4A">
        <w:t xml:space="preserve"> </w:t>
      </w:r>
      <w:r w:rsidR="00FF79B7" w:rsidRPr="00762E4A">
        <w:t>Это</w:t>
      </w:r>
      <w:r w:rsidRPr="00762E4A">
        <w:t xml:space="preserve"> </w:t>
      </w:r>
      <w:r w:rsidR="00FF79B7" w:rsidRPr="00762E4A">
        <w:t>их</w:t>
      </w:r>
      <w:r w:rsidRPr="00762E4A">
        <w:t xml:space="preserve"> </w:t>
      </w:r>
      <w:r w:rsidR="00FF79B7" w:rsidRPr="00762E4A">
        <w:t>собственные</w:t>
      </w:r>
      <w:r w:rsidRPr="00762E4A">
        <w:t xml:space="preserve"> </w:t>
      </w:r>
      <w:r w:rsidR="00FF79B7" w:rsidRPr="00762E4A">
        <w:t>средства,</w:t>
      </w:r>
      <w:r w:rsidRPr="00762E4A">
        <w:t xml:space="preserve"> </w:t>
      </w:r>
      <w:r w:rsidR="00FF79B7" w:rsidRPr="00762E4A">
        <w:t>накопленные</w:t>
      </w:r>
      <w:r w:rsidRPr="00762E4A">
        <w:t xml:space="preserve"> </w:t>
      </w:r>
      <w:r w:rsidR="00FF79B7" w:rsidRPr="00762E4A">
        <w:t>за</w:t>
      </w:r>
      <w:r w:rsidRPr="00762E4A">
        <w:t xml:space="preserve"> </w:t>
      </w:r>
      <w:r w:rsidR="00FF79B7" w:rsidRPr="00762E4A">
        <w:t>многие</w:t>
      </w:r>
      <w:r w:rsidRPr="00762E4A">
        <w:t xml:space="preserve"> </w:t>
      </w:r>
      <w:r w:rsidR="00FF79B7" w:rsidRPr="00762E4A">
        <w:t>годы</w:t>
      </w:r>
      <w:r w:rsidRPr="00762E4A">
        <w:t xml:space="preserve"> </w:t>
      </w:r>
      <w:r w:rsidR="00FF79B7" w:rsidRPr="00762E4A">
        <w:t>трудовой</w:t>
      </w:r>
      <w:r w:rsidRPr="00762E4A">
        <w:t xml:space="preserve"> </w:t>
      </w:r>
      <w:r w:rsidR="00FF79B7" w:rsidRPr="00762E4A">
        <w:t>деятельности.</w:t>
      </w:r>
      <w:r w:rsidRPr="00762E4A">
        <w:t xml:space="preserve"> </w:t>
      </w:r>
      <w:r w:rsidR="00FF79B7" w:rsidRPr="00762E4A">
        <w:t>Мы</w:t>
      </w:r>
      <w:r w:rsidRPr="00762E4A">
        <w:t xml:space="preserve"> </w:t>
      </w:r>
      <w:r w:rsidR="00FF79B7" w:rsidRPr="00762E4A">
        <w:t>не</w:t>
      </w:r>
      <w:r w:rsidRPr="00762E4A">
        <w:t xml:space="preserve"> </w:t>
      </w:r>
      <w:r w:rsidR="00FF79B7" w:rsidRPr="00762E4A">
        <w:t>вправе</w:t>
      </w:r>
      <w:r w:rsidRPr="00762E4A">
        <w:t xml:space="preserve"> </w:t>
      </w:r>
      <w:r w:rsidR="00FF79B7" w:rsidRPr="00762E4A">
        <w:t>контролировать</w:t>
      </w:r>
      <w:r w:rsidRPr="00762E4A">
        <w:t xml:space="preserve"> </w:t>
      </w:r>
      <w:r w:rsidR="00FF79B7" w:rsidRPr="00762E4A">
        <w:t>и</w:t>
      </w:r>
      <w:r w:rsidRPr="00762E4A">
        <w:t xml:space="preserve"> </w:t>
      </w:r>
      <w:r w:rsidR="00FF79B7" w:rsidRPr="00762E4A">
        <w:t>указывать</w:t>
      </w:r>
      <w:r w:rsidRPr="00762E4A">
        <w:t xml:space="preserve"> </w:t>
      </w:r>
      <w:r w:rsidR="00FF79B7" w:rsidRPr="00762E4A">
        <w:t>им,</w:t>
      </w:r>
      <w:r w:rsidRPr="00762E4A">
        <w:t xml:space="preserve"> </w:t>
      </w:r>
      <w:r w:rsidR="00FF79B7" w:rsidRPr="00762E4A">
        <w:t>куда</w:t>
      </w:r>
      <w:r w:rsidRPr="00762E4A">
        <w:t xml:space="preserve"> </w:t>
      </w:r>
      <w:r w:rsidR="00FF79B7" w:rsidRPr="00762E4A">
        <w:t>и</w:t>
      </w:r>
      <w:r w:rsidRPr="00762E4A">
        <w:t xml:space="preserve"> </w:t>
      </w:r>
      <w:r w:rsidR="00FF79B7" w:rsidRPr="00762E4A">
        <w:t>как</w:t>
      </w:r>
      <w:r w:rsidRPr="00762E4A">
        <w:t xml:space="preserve"> </w:t>
      </w:r>
      <w:r w:rsidR="00FF79B7" w:rsidRPr="00762E4A">
        <w:t>они</w:t>
      </w:r>
      <w:r w:rsidRPr="00762E4A">
        <w:t xml:space="preserve"> </w:t>
      </w:r>
      <w:r w:rsidR="00FF79B7" w:rsidRPr="00762E4A">
        <w:t>могут</w:t>
      </w:r>
      <w:r w:rsidRPr="00762E4A">
        <w:t xml:space="preserve"> </w:t>
      </w:r>
      <w:r w:rsidR="00FF79B7" w:rsidRPr="00762E4A">
        <w:t>их</w:t>
      </w:r>
      <w:r w:rsidRPr="00762E4A">
        <w:t xml:space="preserve"> </w:t>
      </w:r>
      <w:r w:rsidR="00FF79B7" w:rsidRPr="00762E4A">
        <w:t>использовать</w:t>
      </w:r>
      <w:r w:rsidRPr="00762E4A">
        <w:t>»</w:t>
      </w:r>
      <w:r w:rsidR="00FF79B7" w:rsidRPr="00762E4A">
        <w:t>.Бактыбек</w:t>
      </w:r>
      <w:r w:rsidRPr="00762E4A">
        <w:t xml:space="preserve"> </w:t>
      </w:r>
      <w:r w:rsidR="00FF79B7" w:rsidRPr="00762E4A">
        <w:t>Чойбеков</w:t>
      </w:r>
    </w:p>
    <w:p w:rsidR="00FF79B7" w:rsidRPr="00762E4A" w:rsidRDefault="00FF79B7" w:rsidP="00FF79B7">
      <w:r w:rsidRPr="00762E4A">
        <w:t>Зампредседателя</w:t>
      </w:r>
      <w:r w:rsidR="00756A33" w:rsidRPr="00762E4A">
        <w:t xml:space="preserve"> </w:t>
      </w:r>
      <w:r w:rsidRPr="00762E4A">
        <w:t>Соцфонда</w:t>
      </w:r>
      <w:r w:rsidR="00756A33" w:rsidRPr="00762E4A">
        <w:t xml:space="preserve"> </w:t>
      </w:r>
      <w:r w:rsidRPr="00762E4A">
        <w:t>Гулнура</w:t>
      </w:r>
      <w:r w:rsidR="00756A33" w:rsidRPr="00762E4A">
        <w:t xml:space="preserve"> </w:t>
      </w:r>
      <w:r w:rsidRPr="00762E4A">
        <w:t>Джуматаева</w:t>
      </w:r>
      <w:r w:rsidR="00756A33" w:rsidRPr="00762E4A">
        <w:t xml:space="preserve"> </w:t>
      </w:r>
      <w:r w:rsidRPr="00762E4A">
        <w:t>указала</w:t>
      </w:r>
      <w:r w:rsidR="00756A33" w:rsidRPr="00762E4A">
        <w:t xml:space="preserve"> </w:t>
      </w:r>
      <w:r w:rsidRPr="00762E4A">
        <w:t>на</w:t>
      </w:r>
      <w:r w:rsidR="00756A33" w:rsidRPr="00762E4A">
        <w:t xml:space="preserve"> </w:t>
      </w:r>
      <w:r w:rsidRPr="00762E4A">
        <w:t>риски</w:t>
      </w:r>
      <w:r w:rsidR="00756A33" w:rsidRPr="00762E4A">
        <w:t xml:space="preserve"> </w:t>
      </w:r>
      <w:r w:rsidRPr="00762E4A">
        <w:t>в</w:t>
      </w:r>
      <w:r w:rsidR="00756A33" w:rsidRPr="00762E4A">
        <w:t xml:space="preserve"> </w:t>
      </w:r>
      <w:r w:rsidRPr="00762E4A">
        <w:t>случае</w:t>
      </w:r>
      <w:r w:rsidR="00756A33" w:rsidRPr="00762E4A">
        <w:t xml:space="preserve"> </w:t>
      </w:r>
      <w:r w:rsidRPr="00762E4A">
        <w:t>принятия</w:t>
      </w:r>
      <w:r w:rsidR="00756A33" w:rsidRPr="00762E4A">
        <w:t xml:space="preserve"> </w:t>
      </w:r>
      <w:r w:rsidRPr="00762E4A">
        <w:t>законопроекта.</w:t>
      </w:r>
      <w:r w:rsidR="00756A33" w:rsidRPr="00762E4A">
        <w:t xml:space="preserve"> </w:t>
      </w:r>
    </w:p>
    <w:p w:rsidR="00FF79B7" w:rsidRPr="00762E4A" w:rsidRDefault="00756A33" w:rsidP="00FF79B7">
      <w:r w:rsidRPr="00762E4A">
        <w:lastRenderedPageBreak/>
        <w:t>«</w:t>
      </w:r>
      <w:r w:rsidR="00FF79B7" w:rsidRPr="00762E4A">
        <w:t>Если</w:t>
      </w:r>
      <w:r w:rsidRPr="00762E4A">
        <w:t xml:space="preserve"> </w:t>
      </w:r>
      <w:r w:rsidR="00FF79B7" w:rsidRPr="00762E4A">
        <w:t>граждане</w:t>
      </w:r>
      <w:r w:rsidRPr="00762E4A">
        <w:t xml:space="preserve"> </w:t>
      </w:r>
      <w:r w:rsidR="00FF79B7" w:rsidRPr="00762E4A">
        <w:t>хотят</w:t>
      </w:r>
      <w:r w:rsidRPr="00762E4A">
        <w:t xml:space="preserve"> </w:t>
      </w:r>
      <w:r w:rsidR="00FF79B7" w:rsidRPr="00762E4A">
        <w:t>получить</w:t>
      </w:r>
      <w:r w:rsidRPr="00762E4A">
        <w:t xml:space="preserve"> </w:t>
      </w:r>
      <w:r w:rsidR="00FF79B7" w:rsidRPr="00762E4A">
        <w:t>кредит</w:t>
      </w:r>
      <w:r w:rsidRPr="00762E4A">
        <w:t xml:space="preserve"> </w:t>
      </w:r>
      <w:r w:rsidR="00FF79B7" w:rsidRPr="00762E4A">
        <w:t>в</w:t>
      </w:r>
      <w:r w:rsidRPr="00762E4A">
        <w:t xml:space="preserve"> </w:t>
      </w:r>
      <w:r w:rsidR="00FF79B7" w:rsidRPr="00762E4A">
        <w:t>ГИК,</w:t>
      </w:r>
      <w:r w:rsidRPr="00762E4A">
        <w:t xml:space="preserve"> </w:t>
      </w:r>
      <w:r w:rsidR="00FF79B7" w:rsidRPr="00762E4A">
        <w:t>то</w:t>
      </w:r>
      <w:r w:rsidRPr="00762E4A">
        <w:t xml:space="preserve"> </w:t>
      </w:r>
      <w:r w:rsidR="00FF79B7" w:rsidRPr="00762E4A">
        <w:t>мы</w:t>
      </w:r>
      <w:r w:rsidRPr="00762E4A">
        <w:t xml:space="preserve"> </w:t>
      </w:r>
      <w:r w:rsidR="00FF79B7" w:rsidRPr="00762E4A">
        <w:t>позволяем</w:t>
      </w:r>
      <w:r w:rsidRPr="00762E4A">
        <w:t xml:space="preserve"> </w:t>
      </w:r>
      <w:r w:rsidR="00FF79B7" w:rsidRPr="00762E4A">
        <w:t>использовать</w:t>
      </w:r>
      <w:r w:rsidRPr="00762E4A">
        <w:t xml:space="preserve"> </w:t>
      </w:r>
      <w:r w:rsidR="00FF79B7" w:rsidRPr="00762E4A">
        <w:t>их</w:t>
      </w:r>
      <w:r w:rsidRPr="00762E4A">
        <w:t xml:space="preserve"> </w:t>
      </w:r>
      <w:r w:rsidR="00FF79B7" w:rsidRPr="00762E4A">
        <w:t>накопления</w:t>
      </w:r>
      <w:r w:rsidRPr="00762E4A">
        <w:t xml:space="preserve"> </w:t>
      </w:r>
      <w:r w:rsidR="00FF79B7" w:rsidRPr="00762E4A">
        <w:t>в</w:t>
      </w:r>
      <w:r w:rsidRPr="00762E4A">
        <w:t xml:space="preserve"> </w:t>
      </w:r>
      <w:r w:rsidR="00FF79B7" w:rsidRPr="00762E4A">
        <w:t>качестве</w:t>
      </w:r>
      <w:r w:rsidRPr="00762E4A">
        <w:t xml:space="preserve"> </w:t>
      </w:r>
      <w:r w:rsidR="00FF79B7" w:rsidRPr="00762E4A">
        <w:t>первоначального</w:t>
      </w:r>
      <w:r w:rsidRPr="00762E4A">
        <w:t xml:space="preserve"> </w:t>
      </w:r>
      <w:r w:rsidR="00FF79B7" w:rsidRPr="00762E4A">
        <w:t>взноса</w:t>
      </w:r>
      <w:r w:rsidRPr="00762E4A">
        <w:t xml:space="preserve"> </w:t>
      </w:r>
      <w:r w:rsidR="00FF79B7" w:rsidRPr="00762E4A">
        <w:t>или</w:t>
      </w:r>
      <w:r w:rsidRPr="00762E4A">
        <w:t xml:space="preserve"> </w:t>
      </w:r>
      <w:r w:rsidR="00FF79B7" w:rsidRPr="00762E4A">
        <w:t>для</w:t>
      </w:r>
      <w:r w:rsidRPr="00762E4A">
        <w:t xml:space="preserve"> </w:t>
      </w:r>
      <w:r w:rsidR="00FF79B7" w:rsidRPr="00762E4A">
        <w:t>погашения</w:t>
      </w:r>
      <w:r w:rsidRPr="00762E4A">
        <w:t xml:space="preserve"> </w:t>
      </w:r>
      <w:r w:rsidR="00FF79B7" w:rsidRPr="00762E4A">
        <w:t>задолженности</w:t>
      </w:r>
      <w:r w:rsidRPr="00762E4A">
        <w:t xml:space="preserve"> </w:t>
      </w:r>
      <w:r w:rsidR="00FF79B7" w:rsidRPr="00762E4A">
        <w:t>по</w:t>
      </w:r>
      <w:r w:rsidRPr="00762E4A">
        <w:t xml:space="preserve"> </w:t>
      </w:r>
      <w:r w:rsidR="00FF79B7" w:rsidRPr="00762E4A">
        <w:t>ипотеке.</w:t>
      </w:r>
      <w:r w:rsidRPr="00762E4A">
        <w:t xml:space="preserve"> </w:t>
      </w:r>
      <w:r w:rsidR="00FF79B7" w:rsidRPr="00762E4A">
        <w:t>На</w:t>
      </w:r>
      <w:r w:rsidRPr="00762E4A">
        <w:t xml:space="preserve"> </w:t>
      </w:r>
      <w:r w:rsidR="00FF79B7" w:rsidRPr="00762E4A">
        <w:t>сегодня</w:t>
      </w:r>
      <w:r w:rsidRPr="00762E4A">
        <w:t xml:space="preserve"> </w:t>
      </w:r>
      <w:r w:rsidR="00FF79B7" w:rsidRPr="00762E4A">
        <w:t>4</w:t>
      </w:r>
      <w:r w:rsidRPr="00762E4A">
        <w:t xml:space="preserve"> </w:t>
      </w:r>
      <w:r w:rsidR="00FF79B7" w:rsidRPr="00762E4A">
        <w:t>тысячи</w:t>
      </w:r>
      <w:r w:rsidRPr="00762E4A">
        <w:t xml:space="preserve"> </w:t>
      </w:r>
      <w:r w:rsidR="00FF79B7" w:rsidRPr="00762E4A">
        <w:t>115</w:t>
      </w:r>
      <w:r w:rsidRPr="00762E4A">
        <w:t xml:space="preserve"> </w:t>
      </w:r>
      <w:r w:rsidR="00FF79B7" w:rsidRPr="00762E4A">
        <w:t>граждан</w:t>
      </w:r>
      <w:r w:rsidRPr="00762E4A">
        <w:t xml:space="preserve"> </w:t>
      </w:r>
      <w:r w:rsidR="00FF79B7" w:rsidRPr="00762E4A">
        <w:t>забрали</w:t>
      </w:r>
      <w:r w:rsidRPr="00762E4A">
        <w:t xml:space="preserve"> </w:t>
      </w:r>
      <w:r w:rsidR="00FF79B7" w:rsidRPr="00762E4A">
        <w:t>720</w:t>
      </w:r>
      <w:r w:rsidRPr="00762E4A">
        <w:t xml:space="preserve"> </w:t>
      </w:r>
      <w:r w:rsidR="00FF79B7" w:rsidRPr="00762E4A">
        <w:t>миллионов</w:t>
      </w:r>
      <w:r w:rsidRPr="00762E4A">
        <w:t xml:space="preserve"> </w:t>
      </w:r>
      <w:r w:rsidR="00FF79B7" w:rsidRPr="00762E4A">
        <w:t>сомов</w:t>
      </w:r>
      <w:r w:rsidRPr="00762E4A">
        <w:t xml:space="preserve"> </w:t>
      </w:r>
      <w:r w:rsidR="00FF79B7" w:rsidRPr="00762E4A">
        <w:t>из</w:t>
      </w:r>
      <w:r w:rsidRPr="00762E4A">
        <w:t xml:space="preserve"> </w:t>
      </w:r>
      <w:r w:rsidR="00FF79B7" w:rsidRPr="00762E4A">
        <w:t>накопительного</w:t>
      </w:r>
      <w:r w:rsidRPr="00762E4A">
        <w:t xml:space="preserve"> </w:t>
      </w:r>
      <w:r w:rsidR="00FF79B7" w:rsidRPr="00762E4A">
        <w:t>пенсионного</w:t>
      </w:r>
      <w:r w:rsidRPr="00762E4A">
        <w:t xml:space="preserve"> </w:t>
      </w:r>
      <w:r w:rsidR="00FF79B7" w:rsidRPr="00762E4A">
        <w:t>фонда</w:t>
      </w:r>
      <w:r w:rsidRPr="00762E4A">
        <w:t xml:space="preserve"> </w:t>
      </w:r>
      <w:r w:rsidR="00FF79B7" w:rsidRPr="00762E4A">
        <w:t>для</w:t>
      </w:r>
      <w:r w:rsidRPr="00762E4A">
        <w:t xml:space="preserve"> </w:t>
      </w:r>
      <w:r w:rsidR="00FF79B7" w:rsidRPr="00762E4A">
        <w:t>погашения</w:t>
      </w:r>
      <w:r w:rsidRPr="00762E4A">
        <w:t xml:space="preserve"> </w:t>
      </w:r>
      <w:r w:rsidR="00FF79B7" w:rsidRPr="00762E4A">
        <w:t>ипотечного</w:t>
      </w:r>
      <w:r w:rsidRPr="00762E4A">
        <w:t xml:space="preserve"> </w:t>
      </w:r>
      <w:r w:rsidR="00FF79B7" w:rsidRPr="00762E4A">
        <w:t>кредита...</w:t>
      </w:r>
      <w:r w:rsidRPr="00762E4A">
        <w:t xml:space="preserve"> </w:t>
      </w:r>
      <w:r w:rsidR="00FF79B7" w:rsidRPr="00762E4A">
        <w:t>Стройкомпаний</w:t>
      </w:r>
      <w:r w:rsidRPr="00762E4A">
        <w:t xml:space="preserve"> </w:t>
      </w:r>
      <w:r w:rsidR="00FF79B7" w:rsidRPr="00762E4A">
        <w:t>очень</w:t>
      </w:r>
      <w:r w:rsidRPr="00762E4A">
        <w:t xml:space="preserve"> </w:t>
      </w:r>
      <w:r w:rsidR="00FF79B7" w:rsidRPr="00762E4A">
        <w:t>много,</w:t>
      </w:r>
      <w:r w:rsidRPr="00762E4A">
        <w:t xml:space="preserve"> </w:t>
      </w:r>
      <w:r w:rsidR="00FF79B7" w:rsidRPr="00762E4A">
        <w:t>но</w:t>
      </w:r>
      <w:r w:rsidRPr="00762E4A">
        <w:t xml:space="preserve"> </w:t>
      </w:r>
      <w:r w:rsidR="00FF79B7" w:rsidRPr="00762E4A">
        <w:t>тех,</w:t>
      </w:r>
      <w:r w:rsidRPr="00762E4A">
        <w:t xml:space="preserve"> </w:t>
      </w:r>
      <w:r w:rsidR="00FF79B7" w:rsidRPr="00762E4A">
        <w:t>кто</w:t>
      </w:r>
      <w:r w:rsidRPr="00762E4A">
        <w:t xml:space="preserve"> </w:t>
      </w:r>
      <w:r w:rsidR="00FF79B7" w:rsidRPr="00762E4A">
        <w:t>добросовестно</w:t>
      </w:r>
      <w:r w:rsidRPr="00762E4A">
        <w:t xml:space="preserve"> </w:t>
      </w:r>
      <w:r w:rsidR="00FF79B7" w:rsidRPr="00762E4A">
        <w:t>выплачивает</w:t>
      </w:r>
      <w:r w:rsidRPr="00762E4A">
        <w:t xml:space="preserve"> </w:t>
      </w:r>
      <w:r w:rsidR="00FF79B7" w:rsidRPr="00762E4A">
        <w:t>налоги</w:t>
      </w:r>
      <w:r w:rsidRPr="00762E4A">
        <w:t xml:space="preserve"> </w:t>
      </w:r>
      <w:r w:rsidR="00FF79B7" w:rsidRPr="00762E4A">
        <w:t>всего</w:t>
      </w:r>
      <w:r w:rsidRPr="00762E4A">
        <w:t xml:space="preserve"> </w:t>
      </w:r>
      <w:r w:rsidR="00FF79B7" w:rsidRPr="00762E4A">
        <w:t>около</w:t>
      </w:r>
      <w:r w:rsidRPr="00762E4A">
        <w:t xml:space="preserve"> </w:t>
      </w:r>
      <w:r w:rsidR="00FF79B7" w:rsidRPr="00762E4A">
        <w:t>20,</w:t>
      </w:r>
      <w:r w:rsidRPr="00762E4A">
        <w:t xml:space="preserve"> </w:t>
      </w:r>
      <w:r w:rsidR="00FF79B7" w:rsidRPr="00762E4A">
        <w:t>остальные</w:t>
      </w:r>
      <w:r w:rsidRPr="00762E4A">
        <w:t xml:space="preserve"> </w:t>
      </w:r>
      <w:r w:rsidR="00FF79B7" w:rsidRPr="00762E4A">
        <w:t>в</w:t>
      </w:r>
      <w:r w:rsidRPr="00762E4A">
        <w:t xml:space="preserve"> </w:t>
      </w:r>
      <w:r w:rsidR="00FF79B7" w:rsidRPr="00762E4A">
        <w:t>тени.</w:t>
      </w:r>
      <w:r w:rsidRPr="00762E4A">
        <w:t xml:space="preserve"> </w:t>
      </w:r>
      <w:r w:rsidR="00FF79B7" w:rsidRPr="00762E4A">
        <w:t>Сколько</w:t>
      </w:r>
      <w:r w:rsidRPr="00762E4A">
        <w:t xml:space="preserve"> </w:t>
      </w:r>
      <w:r w:rsidR="00FF79B7" w:rsidRPr="00762E4A">
        <w:t>тех,</w:t>
      </w:r>
      <w:r w:rsidRPr="00762E4A">
        <w:t xml:space="preserve"> </w:t>
      </w:r>
      <w:r w:rsidR="00FF79B7" w:rsidRPr="00762E4A">
        <w:t>кто</w:t>
      </w:r>
      <w:r w:rsidRPr="00762E4A">
        <w:t xml:space="preserve"> </w:t>
      </w:r>
      <w:r w:rsidR="00FF79B7" w:rsidRPr="00762E4A">
        <w:t>судится</w:t>
      </w:r>
      <w:r w:rsidRPr="00762E4A">
        <w:t xml:space="preserve"> </w:t>
      </w:r>
      <w:r w:rsidR="00FF79B7" w:rsidRPr="00762E4A">
        <w:t>и</w:t>
      </w:r>
      <w:r w:rsidRPr="00762E4A">
        <w:t xml:space="preserve"> </w:t>
      </w:r>
      <w:r w:rsidR="00FF79B7" w:rsidRPr="00762E4A">
        <w:t>не</w:t>
      </w:r>
      <w:r w:rsidRPr="00762E4A">
        <w:t xml:space="preserve"> </w:t>
      </w:r>
      <w:r w:rsidR="00FF79B7" w:rsidRPr="00762E4A">
        <w:t>может</w:t>
      </w:r>
      <w:r w:rsidRPr="00762E4A">
        <w:t xml:space="preserve"> </w:t>
      </w:r>
      <w:r w:rsidR="00FF79B7" w:rsidRPr="00762E4A">
        <w:t>получить</w:t>
      </w:r>
      <w:r w:rsidRPr="00762E4A">
        <w:t xml:space="preserve"> </w:t>
      </w:r>
      <w:r w:rsidR="00FF79B7" w:rsidRPr="00762E4A">
        <w:t>свои</w:t>
      </w:r>
      <w:r w:rsidRPr="00762E4A">
        <w:t xml:space="preserve"> </w:t>
      </w:r>
      <w:r w:rsidR="00FF79B7" w:rsidRPr="00762E4A">
        <w:t>деньги</w:t>
      </w:r>
      <w:r w:rsidRPr="00762E4A">
        <w:t xml:space="preserve"> </w:t>
      </w:r>
      <w:r w:rsidR="00FF79B7" w:rsidRPr="00762E4A">
        <w:t>обратно?</w:t>
      </w:r>
      <w:r w:rsidRPr="00762E4A">
        <w:t xml:space="preserve"> </w:t>
      </w:r>
      <w:r w:rsidR="00FF79B7" w:rsidRPr="00762E4A">
        <w:t>Социальный</w:t>
      </w:r>
      <w:r w:rsidRPr="00762E4A">
        <w:t xml:space="preserve"> </w:t>
      </w:r>
      <w:r w:rsidR="00FF79B7" w:rsidRPr="00762E4A">
        <w:t>фонд</w:t>
      </w:r>
      <w:r w:rsidRPr="00762E4A">
        <w:t xml:space="preserve"> </w:t>
      </w:r>
      <w:r w:rsidR="00FF79B7" w:rsidRPr="00762E4A">
        <w:t>не</w:t>
      </w:r>
      <w:r w:rsidRPr="00762E4A">
        <w:t xml:space="preserve"> </w:t>
      </w:r>
      <w:r w:rsidR="00FF79B7" w:rsidRPr="00762E4A">
        <w:t>может</w:t>
      </w:r>
      <w:r w:rsidRPr="00762E4A">
        <w:t xml:space="preserve"> </w:t>
      </w:r>
      <w:r w:rsidR="00FF79B7" w:rsidRPr="00762E4A">
        <w:t>контролировать</w:t>
      </w:r>
      <w:r w:rsidRPr="00762E4A">
        <w:t xml:space="preserve"> </w:t>
      </w:r>
      <w:r w:rsidR="00FF79B7" w:rsidRPr="00762E4A">
        <w:t>их.</w:t>
      </w:r>
      <w:r w:rsidRPr="00762E4A">
        <w:t xml:space="preserve"> </w:t>
      </w:r>
      <w:r w:rsidR="00FF79B7" w:rsidRPr="00762E4A">
        <w:t>А</w:t>
      </w:r>
      <w:r w:rsidRPr="00762E4A">
        <w:t xml:space="preserve"> </w:t>
      </w:r>
      <w:r w:rsidR="00FF79B7" w:rsidRPr="00762E4A">
        <w:t>обманутые</w:t>
      </w:r>
      <w:r w:rsidRPr="00762E4A">
        <w:t xml:space="preserve"> </w:t>
      </w:r>
      <w:r w:rsidR="00FF79B7" w:rsidRPr="00762E4A">
        <w:t>люди</w:t>
      </w:r>
      <w:r w:rsidRPr="00762E4A">
        <w:t xml:space="preserve"> </w:t>
      </w:r>
      <w:r w:rsidR="00FF79B7" w:rsidRPr="00762E4A">
        <w:t>будут</w:t>
      </w:r>
      <w:r w:rsidRPr="00762E4A">
        <w:t xml:space="preserve"> </w:t>
      </w:r>
      <w:r w:rsidR="00FF79B7" w:rsidRPr="00762E4A">
        <w:t>приходить</w:t>
      </w:r>
      <w:r w:rsidRPr="00762E4A">
        <w:t xml:space="preserve"> </w:t>
      </w:r>
      <w:r w:rsidR="00FF79B7" w:rsidRPr="00762E4A">
        <w:t>к</w:t>
      </w:r>
      <w:r w:rsidRPr="00762E4A">
        <w:t xml:space="preserve"> </w:t>
      </w:r>
      <w:r w:rsidR="00FF79B7" w:rsidRPr="00762E4A">
        <w:t>нам.</w:t>
      </w:r>
      <w:r w:rsidRPr="00762E4A">
        <w:t xml:space="preserve"> </w:t>
      </w:r>
      <w:r w:rsidR="00FF79B7" w:rsidRPr="00762E4A">
        <w:t>Есть</w:t>
      </w:r>
      <w:r w:rsidRPr="00762E4A">
        <w:t xml:space="preserve"> </w:t>
      </w:r>
      <w:r w:rsidR="00FF79B7" w:rsidRPr="00762E4A">
        <w:t>также</w:t>
      </w:r>
      <w:r w:rsidRPr="00762E4A">
        <w:t xml:space="preserve"> </w:t>
      </w:r>
      <w:r w:rsidR="00FF79B7" w:rsidRPr="00762E4A">
        <w:t>риск,</w:t>
      </w:r>
      <w:r w:rsidRPr="00762E4A">
        <w:t xml:space="preserve"> </w:t>
      </w:r>
      <w:r w:rsidR="00FF79B7" w:rsidRPr="00762E4A">
        <w:t>что</w:t>
      </w:r>
      <w:r w:rsidRPr="00762E4A">
        <w:t xml:space="preserve"> </w:t>
      </w:r>
      <w:r w:rsidR="00FF79B7" w:rsidRPr="00762E4A">
        <w:t>все</w:t>
      </w:r>
      <w:r w:rsidRPr="00762E4A">
        <w:t xml:space="preserve"> </w:t>
      </w:r>
      <w:r w:rsidR="00FF79B7" w:rsidRPr="00762E4A">
        <w:t>средства</w:t>
      </w:r>
      <w:r w:rsidRPr="00762E4A">
        <w:t xml:space="preserve"> </w:t>
      </w:r>
      <w:r w:rsidR="00FF79B7" w:rsidRPr="00762E4A">
        <w:t>из</w:t>
      </w:r>
      <w:r w:rsidRPr="00762E4A">
        <w:t xml:space="preserve"> </w:t>
      </w:r>
      <w:r w:rsidR="00FF79B7" w:rsidRPr="00762E4A">
        <w:t>пенсионной</w:t>
      </w:r>
      <w:r w:rsidRPr="00762E4A">
        <w:t xml:space="preserve"> </w:t>
      </w:r>
      <w:r w:rsidR="00FF79B7" w:rsidRPr="00762E4A">
        <w:t>системы</w:t>
      </w:r>
      <w:r w:rsidRPr="00762E4A">
        <w:t xml:space="preserve"> </w:t>
      </w:r>
      <w:r w:rsidR="00FF79B7" w:rsidRPr="00762E4A">
        <w:t>могут</w:t>
      </w:r>
      <w:r w:rsidRPr="00762E4A">
        <w:t xml:space="preserve"> </w:t>
      </w:r>
      <w:r w:rsidR="00FF79B7" w:rsidRPr="00762E4A">
        <w:t>вывести</w:t>
      </w:r>
      <w:r w:rsidRPr="00762E4A">
        <w:t>»</w:t>
      </w:r>
      <w:r w:rsidR="00FF79B7" w:rsidRPr="00762E4A">
        <w:t>.Гулнура</w:t>
      </w:r>
      <w:r w:rsidRPr="00762E4A">
        <w:t xml:space="preserve"> </w:t>
      </w:r>
      <w:r w:rsidR="00FF79B7" w:rsidRPr="00762E4A">
        <w:t>Джуматаева</w:t>
      </w:r>
    </w:p>
    <w:p w:rsidR="00FF79B7" w:rsidRPr="00762E4A" w:rsidRDefault="00FF79B7" w:rsidP="00FF79B7">
      <w:r w:rsidRPr="00762E4A">
        <w:t>Бактыбек</w:t>
      </w:r>
      <w:r w:rsidR="00756A33" w:rsidRPr="00762E4A">
        <w:t xml:space="preserve"> </w:t>
      </w:r>
      <w:r w:rsidRPr="00762E4A">
        <w:t>Чойбеков</w:t>
      </w:r>
      <w:r w:rsidR="00756A33" w:rsidRPr="00762E4A">
        <w:t xml:space="preserve"> </w:t>
      </w:r>
      <w:r w:rsidRPr="00762E4A">
        <w:t>ответил,</w:t>
      </w:r>
      <w:r w:rsidR="00756A33" w:rsidRPr="00762E4A">
        <w:t xml:space="preserve"> </w:t>
      </w:r>
      <w:r w:rsidRPr="00762E4A">
        <w:t>что</w:t>
      </w:r>
      <w:r w:rsidR="00756A33" w:rsidRPr="00762E4A">
        <w:t xml:space="preserve"> </w:t>
      </w:r>
      <w:r w:rsidRPr="00762E4A">
        <w:t>кабмин</w:t>
      </w:r>
      <w:r w:rsidR="00756A33" w:rsidRPr="00762E4A">
        <w:t xml:space="preserve"> </w:t>
      </w:r>
      <w:r w:rsidRPr="00762E4A">
        <w:t>должен</w:t>
      </w:r>
      <w:r w:rsidR="00756A33" w:rsidRPr="00762E4A">
        <w:t xml:space="preserve"> </w:t>
      </w:r>
      <w:r w:rsidRPr="00762E4A">
        <w:t>разработать</w:t>
      </w:r>
      <w:r w:rsidR="00756A33" w:rsidRPr="00762E4A">
        <w:t xml:space="preserve"> </w:t>
      </w:r>
      <w:r w:rsidRPr="00762E4A">
        <w:t>механизмы</w:t>
      </w:r>
      <w:r w:rsidR="00756A33" w:rsidRPr="00762E4A">
        <w:t xml:space="preserve"> </w:t>
      </w:r>
      <w:r w:rsidRPr="00762E4A">
        <w:t>контроля</w:t>
      </w:r>
      <w:r w:rsidR="00756A33" w:rsidRPr="00762E4A">
        <w:t xml:space="preserve"> </w:t>
      </w:r>
      <w:r w:rsidRPr="00762E4A">
        <w:t>за</w:t>
      </w:r>
      <w:r w:rsidR="00756A33" w:rsidRPr="00762E4A">
        <w:t xml:space="preserve"> </w:t>
      </w:r>
      <w:r w:rsidRPr="00762E4A">
        <w:t>строительными</w:t>
      </w:r>
      <w:r w:rsidR="00756A33" w:rsidRPr="00762E4A">
        <w:t xml:space="preserve"> </w:t>
      </w:r>
      <w:r w:rsidRPr="00762E4A">
        <w:t>фирмами,</w:t>
      </w:r>
      <w:r w:rsidR="00756A33" w:rsidRPr="00762E4A">
        <w:t xml:space="preserve"> </w:t>
      </w:r>
      <w:r w:rsidRPr="00762E4A">
        <w:t>чтобы</w:t>
      </w:r>
      <w:r w:rsidR="00756A33" w:rsidRPr="00762E4A">
        <w:t xml:space="preserve"> </w:t>
      </w:r>
      <w:r w:rsidRPr="00762E4A">
        <w:t>оградить</w:t>
      </w:r>
      <w:r w:rsidR="00756A33" w:rsidRPr="00762E4A">
        <w:t xml:space="preserve"> </w:t>
      </w:r>
      <w:r w:rsidRPr="00762E4A">
        <w:t>граждан</w:t>
      </w:r>
      <w:r w:rsidR="00756A33" w:rsidRPr="00762E4A">
        <w:t xml:space="preserve"> </w:t>
      </w:r>
      <w:r w:rsidRPr="00762E4A">
        <w:t>от</w:t>
      </w:r>
      <w:r w:rsidR="00756A33" w:rsidRPr="00762E4A">
        <w:t xml:space="preserve"> </w:t>
      </w:r>
      <w:r w:rsidRPr="00762E4A">
        <w:t>мошенничества.</w:t>
      </w:r>
    </w:p>
    <w:p w:rsidR="00FF79B7" w:rsidRPr="00762E4A" w:rsidRDefault="00FF79B7" w:rsidP="00FF79B7">
      <w:r w:rsidRPr="00762E4A">
        <w:t>В</w:t>
      </w:r>
      <w:r w:rsidR="00756A33" w:rsidRPr="00762E4A">
        <w:t xml:space="preserve"> </w:t>
      </w:r>
      <w:r w:rsidRPr="00762E4A">
        <w:t>Кыргызстане</w:t>
      </w:r>
      <w:r w:rsidR="00756A33" w:rsidRPr="00762E4A">
        <w:t xml:space="preserve"> </w:t>
      </w:r>
      <w:r w:rsidRPr="00762E4A">
        <w:t>страховые</w:t>
      </w:r>
      <w:r w:rsidR="00756A33" w:rsidRPr="00762E4A">
        <w:t xml:space="preserve"> </w:t>
      </w:r>
      <w:r w:rsidRPr="00762E4A">
        <w:t>отчисления</w:t>
      </w:r>
      <w:r w:rsidR="00756A33" w:rsidRPr="00762E4A">
        <w:t xml:space="preserve"> </w:t>
      </w:r>
      <w:r w:rsidRPr="00762E4A">
        <w:t>составляют</w:t>
      </w:r>
      <w:r w:rsidR="00756A33" w:rsidRPr="00762E4A">
        <w:t xml:space="preserve"> </w:t>
      </w:r>
      <w:r w:rsidRPr="00762E4A">
        <w:t>27,25%.</w:t>
      </w:r>
      <w:r w:rsidR="00756A33" w:rsidRPr="00762E4A">
        <w:t xml:space="preserve"> </w:t>
      </w:r>
      <w:r w:rsidRPr="00762E4A">
        <w:t>Они</w:t>
      </w:r>
      <w:r w:rsidR="00756A33" w:rsidRPr="00762E4A">
        <w:t xml:space="preserve"> </w:t>
      </w:r>
      <w:r w:rsidRPr="00762E4A">
        <w:t>делятся</w:t>
      </w:r>
      <w:r w:rsidR="00756A33" w:rsidRPr="00762E4A">
        <w:t xml:space="preserve"> </w:t>
      </w:r>
      <w:r w:rsidRPr="00762E4A">
        <w:t>на</w:t>
      </w:r>
      <w:r w:rsidR="00756A33" w:rsidRPr="00762E4A">
        <w:t xml:space="preserve"> </w:t>
      </w:r>
      <w:r w:rsidRPr="00762E4A">
        <w:t>категории</w:t>
      </w:r>
      <w:r w:rsidR="00756A33" w:rsidRPr="00762E4A">
        <w:t xml:space="preserve"> </w:t>
      </w:r>
      <w:r w:rsidRPr="00762E4A">
        <w:t>работодатель</w:t>
      </w:r>
      <w:r w:rsidR="00756A33" w:rsidRPr="00762E4A">
        <w:t xml:space="preserve"> </w:t>
      </w:r>
      <w:r w:rsidRPr="00762E4A">
        <w:t>и</w:t>
      </w:r>
      <w:r w:rsidR="00756A33" w:rsidRPr="00762E4A">
        <w:t xml:space="preserve"> </w:t>
      </w:r>
      <w:r w:rsidRPr="00762E4A">
        <w:t>работник.</w:t>
      </w:r>
      <w:r w:rsidR="00756A33" w:rsidRPr="00762E4A">
        <w:t xml:space="preserve"> </w:t>
      </w:r>
      <w:r w:rsidRPr="00762E4A">
        <w:t>Работодатель</w:t>
      </w:r>
      <w:r w:rsidR="00756A33" w:rsidRPr="00762E4A">
        <w:t xml:space="preserve"> </w:t>
      </w:r>
      <w:r w:rsidRPr="00762E4A">
        <w:t>отдает</w:t>
      </w:r>
      <w:r w:rsidR="00756A33" w:rsidRPr="00762E4A">
        <w:t xml:space="preserve"> </w:t>
      </w:r>
      <w:r w:rsidRPr="00762E4A">
        <w:t>17,25%</w:t>
      </w:r>
      <w:r w:rsidR="00756A33" w:rsidRPr="00762E4A">
        <w:t xml:space="preserve"> </w:t>
      </w:r>
      <w:r w:rsidRPr="00762E4A">
        <w:t>отчислений</w:t>
      </w:r>
      <w:r w:rsidR="00756A33" w:rsidRPr="00762E4A">
        <w:t xml:space="preserve"> </w:t>
      </w:r>
      <w:r w:rsidRPr="00762E4A">
        <w:t>государству,</w:t>
      </w:r>
      <w:r w:rsidR="00756A33" w:rsidRPr="00762E4A">
        <w:t xml:space="preserve"> </w:t>
      </w:r>
      <w:r w:rsidRPr="00762E4A">
        <w:t>из</w:t>
      </w:r>
      <w:r w:rsidR="00756A33" w:rsidRPr="00762E4A">
        <w:t xml:space="preserve"> </w:t>
      </w:r>
      <w:r w:rsidRPr="00762E4A">
        <w:t>которых</w:t>
      </w:r>
      <w:r w:rsidR="00756A33" w:rsidRPr="00762E4A">
        <w:t xml:space="preserve"> </w:t>
      </w:r>
      <w:r w:rsidRPr="00762E4A">
        <w:t>15%</w:t>
      </w:r>
      <w:r w:rsidR="00756A33" w:rsidRPr="00762E4A">
        <w:t xml:space="preserve"> </w:t>
      </w:r>
      <w:r w:rsidRPr="00762E4A">
        <w:t>идут</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2%</w:t>
      </w:r>
      <w:r w:rsidR="00756A33" w:rsidRPr="00762E4A">
        <w:t xml:space="preserve"> </w:t>
      </w:r>
      <w:r w:rsidRPr="00762E4A">
        <w:t>в</w:t>
      </w:r>
      <w:r w:rsidR="00756A33" w:rsidRPr="00762E4A">
        <w:t xml:space="preserve"> </w:t>
      </w:r>
      <w:r w:rsidRPr="00762E4A">
        <w:t>Фонд</w:t>
      </w:r>
      <w:r w:rsidR="00756A33" w:rsidRPr="00762E4A">
        <w:t xml:space="preserve"> </w:t>
      </w:r>
      <w:r w:rsidRPr="00762E4A">
        <w:t>обязательного</w:t>
      </w:r>
      <w:r w:rsidR="00756A33" w:rsidRPr="00762E4A">
        <w:t xml:space="preserve"> </w:t>
      </w:r>
      <w:r w:rsidRPr="00762E4A">
        <w:t>медицинского</w:t>
      </w:r>
      <w:r w:rsidR="00756A33" w:rsidRPr="00762E4A">
        <w:t xml:space="preserve"> </w:t>
      </w:r>
      <w:r w:rsidRPr="00762E4A">
        <w:t>страхования</w:t>
      </w:r>
      <w:r w:rsidR="00756A33" w:rsidRPr="00762E4A">
        <w:t xml:space="preserve"> </w:t>
      </w:r>
      <w:r w:rsidRPr="00762E4A">
        <w:t>и</w:t>
      </w:r>
      <w:r w:rsidR="00756A33" w:rsidRPr="00762E4A">
        <w:t xml:space="preserve"> </w:t>
      </w:r>
      <w:r w:rsidRPr="00762E4A">
        <w:t>0,25%</w:t>
      </w:r>
      <w:r w:rsidR="00756A33" w:rsidRPr="00762E4A">
        <w:t xml:space="preserve"> </w:t>
      </w:r>
      <w:r w:rsidRPr="00762E4A">
        <w:t>в</w:t>
      </w:r>
      <w:r w:rsidR="00756A33" w:rsidRPr="00762E4A">
        <w:t xml:space="preserve"> </w:t>
      </w:r>
      <w:r w:rsidRPr="00762E4A">
        <w:t>Фонд</w:t>
      </w:r>
      <w:r w:rsidR="00756A33" w:rsidRPr="00762E4A">
        <w:t xml:space="preserve"> </w:t>
      </w:r>
      <w:r w:rsidRPr="00762E4A">
        <w:t>оздоровления</w:t>
      </w:r>
      <w:r w:rsidR="00756A33" w:rsidRPr="00762E4A">
        <w:t xml:space="preserve"> </w:t>
      </w:r>
      <w:r w:rsidRPr="00762E4A">
        <w:t>трудящихся.</w:t>
      </w:r>
    </w:p>
    <w:p w:rsidR="00FF79B7" w:rsidRPr="00762E4A" w:rsidRDefault="00FF79B7" w:rsidP="00FF79B7">
      <w:r w:rsidRPr="00762E4A">
        <w:t>Работник</w:t>
      </w:r>
      <w:r w:rsidR="00756A33" w:rsidRPr="00762E4A">
        <w:t xml:space="preserve"> </w:t>
      </w:r>
      <w:r w:rsidRPr="00762E4A">
        <w:t>платит</w:t>
      </w:r>
      <w:r w:rsidR="00756A33" w:rsidRPr="00762E4A">
        <w:t xml:space="preserve"> </w:t>
      </w:r>
      <w:r w:rsidRPr="00762E4A">
        <w:t>10%:</w:t>
      </w:r>
      <w:r w:rsidR="00756A33" w:rsidRPr="00762E4A">
        <w:t xml:space="preserve"> </w:t>
      </w:r>
      <w:r w:rsidRPr="00762E4A">
        <w:t>в</w:t>
      </w:r>
      <w:r w:rsidR="00756A33" w:rsidRPr="00762E4A">
        <w:t xml:space="preserve"> </w:t>
      </w:r>
      <w:r w:rsidRPr="00762E4A">
        <w:t>Государственный</w:t>
      </w:r>
      <w:r w:rsidR="00756A33" w:rsidRPr="00762E4A">
        <w:t xml:space="preserve"> </w:t>
      </w:r>
      <w:r w:rsidRPr="00762E4A">
        <w:t>накопительный</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2%</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 xml:space="preserve"> - </w:t>
      </w:r>
      <w:r w:rsidRPr="00762E4A">
        <w:t>8%.</w:t>
      </w:r>
      <w:r w:rsidR="00756A33" w:rsidRPr="00762E4A">
        <w:t xml:space="preserve"> </w:t>
      </w:r>
      <w:r w:rsidRPr="00762E4A">
        <w:t>Из</w:t>
      </w:r>
      <w:r w:rsidR="00756A33" w:rsidRPr="00762E4A">
        <w:t xml:space="preserve"> </w:t>
      </w:r>
      <w:r w:rsidRPr="00762E4A">
        <w:t>этих</w:t>
      </w:r>
      <w:r w:rsidR="00756A33" w:rsidRPr="00762E4A">
        <w:t xml:space="preserve"> </w:t>
      </w:r>
      <w:r w:rsidRPr="00762E4A">
        <w:t>частей</w:t>
      </w:r>
      <w:r w:rsidR="00756A33" w:rsidRPr="00762E4A">
        <w:t xml:space="preserve"> </w:t>
      </w:r>
      <w:r w:rsidRPr="00762E4A">
        <w:t>складывается</w:t>
      </w:r>
      <w:r w:rsidR="00756A33" w:rsidRPr="00762E4A">
        <w:t xml:space="preserve"> </w:t>
      </w:r>
      <w:r w:rsidRPr="00762E4A">
        <w:t>пенсия</w:t>
      </w:r>
      <w:r w:rsidR="00756A33" w:rsidRPr="00762E4A">
        <w:t xml:space="preserve"> </w:t>
      </w:r>
      <w:r w:rsidRPr="00762E4A">
        <w:t>граждан.</w:t>
      </w:r>
      <w:r w:rsidR="00756A33" w:rsidRPr="00762E4A">
        <w:t xml:space="preserve"> </w:t>
      </w:r>
    </w:p>
    <w:p w:rsidR="00D1642B" w:rsidRPr="00762E4A" w:rsidRDefault="00363A69" w:rsidP="00FF79B7">
      <w:hyperlink r:id="rId35" w:history="1">
        <w:r w:rsidR="00FF79B7" w:rsidRPr="00762E4A">
          <w:rPr>
            <w:rStyle w:val="a3"/>
          </w:rPr>
          <w:t>https://www.zakon.kz/mir/6406389-v-kyrgyzstane-predlozhili-razreshit-ispolzovat-pensionnye-dlya-pokupki-zhilya.html</w:t>
        </w:r>
      </w:hyperlink>
    </w:p>
    <w:p w:rsidR="00FF79B7" w:rsidRPr="00762E4A" w:rsidRDefault="00FF79B7" w:rsidP="00FF79B7"/>
    <w:p w:rsidR="00D1642B" w:rsidRPr="00762E4A" w:rsidRDefault="00D1642B" w:rsidP="00D1642B">
      <w:pPr>
        <w:pStyle w:val="10"/>
      </w:pPr>
      <w:bookmarkStart w:id="131" w:name="_Toc99271715"/>
      <w:bookmarkStart w:id="132" w:name="_Toc99318660"/>
      <w:bookmarkStart w:id="133" w:name="_Toc145399647"/>
      <w:r w:rsidRPr="00762E4A">
        <w:t>Новости</w:t>
      </w:r>
      <w:r w:rsidR="00756A33" w:rsidRPr="00762E4A">
        <w:t xml:space="preserve"> </w:t>
      </w:r>
      <w:r w:rsidRPr="00762E4A">
        <w:t>пенсионной</w:t>
      </w:r>
      <w:r w:rsidR="00756A33" w:rsidRPr="00762E4A">
        <w:t xml:space="preserve"> </w:t>
      </w:r>
      <w:r w:rsidRPr="00762E4A">
        <w:t>отрасли</w:t>
      </w:r>
      <w:r w:rsidR="00756A33" w:rsidRPr="00762E4A">
        <w:t xml:space="preserve"> </w:t>
      </w:r>
      <w:r w:rsidRPr="00762E4A">
        <w:t>стран</w:t>
      </w:r>
      <w:r w:rsidR="00756A33" w:rsidRPr="00762E4A">
        <w:t xml:space="preserve"> </w:t>
      </w:r>
      <w:r w:rsidRPr="00762E4A">
        <w:t>дальнего</w:t>
      </w:r>
      <w:r w:rsidR="00756A33" w:rsidRPr="00762E4A">
        <w:t xml:space="preserve"> </w:t>
      </w:r>
      <w:r w:rsidRPr="00762E4A">
        <w:t>зарубежья</w:t>
      </w:r>
      <w:bookmarkEnd w:id="131"/>
      <w:bookmarkEnd w:id="132"/>
      <w:bookmarkEnd w:id="133"/>
    </w:p>
    <w:p w:rsidR="00534B48" w:rsidRPr="00762E4A" w:rsidRDefault="00534B48" w:rsidP="00534B48">
      <w:pPr>
        <w:pStyle w:val="2"/>
      </w:pPr>
      <w:bookmarkStart w:id="134" w:name="_Toc145399648"/>
      <w:r w:rsidRPr="00762E4A">
        <w:t>Финтолк,</w:t>
      </w:r>
      <w:r w:rsidR="00756A33" w:rsidRPr="00762E4A">
        <w:t xml:space="preserve"> </w:t>
      </w:r>
      <w:r w:rsidRPr="00762E4A">
        <w:t>11.09.2023,</w:t>
      </w:r>
      <w:r w:rsidR="00756A33" w:rsidRPr="00762E4A">
        <w:t xml:space="preserve"> </w:t>
      </w:r>
      <w:r w:rsidRPr="00762E4A">
        <w:t>Как</w:t>
      </w:r>
      <w:r w:rsidR="00756A33" w:rsidRPr="00762E4A">
        <w:t xml:space="preserve"> </w:t>
      </w:r>
      <w:r w:rsidRPr="00762E4A">
        <w:t>живется</w:t>
      </w:r>
      <w:r w:rsidR="00756A33" w:rsidRPr="00762E4A">
        <w:t xml:space="preserve"> </w:t>
      </w:r>
      <w:r w:rsidRPr="00762E4A">
        <w:t>пенсионерам</w:t>
      </w:r>
      <w:r w:rsidR="00756A33" w:rsidRPr="00762E4A">
        <w:t xml:space="preserve"> </w:t>
      </w:r>
      <w:r w:rsidRPr="00762E4A">
        <w:t>в</w:t>
      </w:r>
      <w:r w:rsidR="00756A33" w:rsidRPr="00762E4A">
        <w:t xml:space="preserve"> </w:t>
      </w:r>
      <w:r w:rsidRPr="00762E4A">
        <w:t>богатых</w:t>
      </w:r>
      <w:r w:rsidR="00756A33" w:rsidRPr="00762E4A">
        <w:t xml:space="preserve"> </w:t>
      </w:r>
      <w:r w:rsidRPr="00762E4A">
        <w:t>странах</w:t>
      </w:r>
      <w:r w:rsidR="00756A33" w:rsidRPr="00762E4A">
        <w:t xml:space="preserve"> </w:t>
      </w:r>
      <w:r w:rsidRPr="00762E4A">
        <w:t>мира</w:t>
      </w:r>
      <w:bookmarkEnd w:id="134"/>
    </w:p>
    <w:p w:rsidR="00534B48" w:rsidRPr="00762E4A" w:rsidRDefault="00534B48" w:rsidP="004C2518">
      <w:pPr>
        <w:pStyle w:val="3"/>
      </w:pPr>
      <w:bookmarkStart w:id="135" w:name="_Toc145399649"/>
      <w:r w:rsidRPr="00762E4A">
        <w:t>Чем</w:t>
      </w:r>
      <w:r w:rsidR="00756A33" w:rsidRPr="00762E4A">
        <w:t xml:space="preserve"> </w:t>
      </w:r>
      <w:r w:rsidRPr="00762E4A">
        <w:t>богаче</w:t>
      </w:r>
      <w:r w:rsidR="00756A33" w:rsidRPr="00762E4A">
        <w:t xml:space="preserve"> </w:t>
      </w:r>
      <w:r w:rsidRPr="00762E4A">
        <w:t>страна,</w:t>
      </w:r>
      <w:r w:rsidR="00756A33" w:rsidRPr="00762E4A">
        <w:t xml:space="preserve"> </w:t>
      </w:r>
      <w:r w:rsidRPr="00762E4A">
        <w:t>тем</w:t>
      </w:r>
      <w:r w:rsidR="00756A33" w:rsidRPr="00762E4A">
        <w:t xml:space="preserve"> </w:t>
      </w:r>
      <w:r w:rsidRPr="00762E4A">
        <w:t>комфортнее</w:t>
      </w:r>
      <w:r w:rsidR="00756A33" w:rsidRPr="00762E4A">
        <w:t xml:space="preserve"> </w:t>
      </w:r>
      <w:r w:rsidRPr="00762E4A">
        <w:t>в</w:t>
      </w:r>
      <w:r w:rsidR="00756A33" w:rsidRPr="00762E4A">
        <w:t xml:space="preserve"> </w:t>
      </w:r>
      <w:r w:rsidRPr="00762E4A">
        <w:t>ней</w:t>
      </w:r>
      <w:r w:rsidR="00756A33" w:rsidRPr="00762E4A">
        <w:t xml:space="preserve"> </w:t>
      </w:r>
      <w:r w:rsidRPr="00762E4A">
        <w:t>пенсионерам,</w:t>
      </w:r>
      <w:r w:rsidR="00756A33" w:rsidRPr="00762E4A">
        <w:t xml:space="preserve"> </w:t>
      </w:r>
      <w:r w:rsidRPr="00762E4A">
        <w:t>или</w:t>
      </w:r>
      <w:r w:rsidR="00756A33" w:rsidRPr="00762E4A">
        <w:t xml:space="preserve"> </w:t>
      </w:r>
      <w:r w:rsidRPr="00762E4A">
        <w:t>не?</w:t>
      </w:r>
      <w:r w:rsidR="00756A33" w:rsidRPr="00762E4A">
        <w:t xml:space="preserve"> </w:t>
      </w:r>
      <w:r w:rsidRPr="00762E4A">
        <w:t>Финтолк</w:t>
      </w:r>
      <w:r w:rsidR="00756A33" w:rsidRPr="00762E4A">
        <w:t xml:space="preserve"> </w:t>
      </w:r>
      <w:r w:rsidRPr="00762E4A">
        <w:t>изучил</w:t>
      </w:r>
      <w:r w:rsidR="00756A33" w:rsidRPr="00762E4A">
        <w:t xml:space="preserve"> </w:t>
      </w:r>
      <w:r w:rsidRPr="00762E4A">
        <w:t>самый</w:t>
      </w:r>
      <w:r w:rsidR="00756A33" w:rsidRPr="00762E4A">
        <w:t xml:space="preserve"> </w:t>
      </w:r>
      <w:r w:rsidRPr="00762E4A">
        <w:t>свежий</w:t>
      </w:r>
      <w:r w:rsidR="00756A33" w:rsidRPr="00762E4A">
        <w:t xml:space="preserve"> </w:t>
      </w:r>
      <w:r w:rsidRPr="00762E4A">
        <w:t>рейтинг</w:t>
      </w:r>
      <w:r w:rsidR="00756A33" w:rsidRPr="00762E4A">
        <w:t xml:space="preserve"> </w:t>
      </w:r>
      <w:r w:rsidRPr="00762E4A">
        <w:t>государств</w:t>
      </w:r>
      <w:r w:rsidR="00756A33" w:rsidRPr="00762E4A">
        <w:t xml:space="preserve"> </w:t>
      </w:r>
      <w:r w:rsidRPr="00762E4A">
        <w:t>по</w:t>
      </w:r>
      <w:r w:rsidR="00756A33" w:rsidRPr="00762E4A">
        <w:t xml:space="preserve"> </w:t>
      </w:r>
      <w:r w:rsidRPr="00762E4A">
        <w:t>уровню</w:t>
      </w:r>
      <w:r w:rsidR="00756A33" w:rsidRPr="00762E4A">
        <w:t xml:space="preserve"> </w:t>
      </w:r>
      <w:r w:rsidRPr="00762E4A">
        <w:t>жизни</w:t>
      </w:r>
      <w:r w:rsidR="00756A33" w:rsidRPr="00762E4A">
        <w:t xml:space="preserve"> </w:t>
      </w:r>
      <w:r w:rsidRPr="00762E4A">
        <w:t>и</w:t>
      </w:r>
      <w:r w:rsidR="00756A33" w:rsidRPr="00762E4A">
        <w:t xml:space="preserve"> </w:t>
      </w:r>
      <w:r w:rsidRPr="00762E4A">
        <w:t>выяснил,</w:t>
      </w:r>
      <w:r w:rsidR="00756A33" w:rsidRPr="00762E4A">
        <w:t xml:space="preserve"> </w:t>
      </w:r>
      <w:r w:rsidRPr="00762E4A">
        <w:t>от</w:t>
      </w:r>
      <w:r w:rsidR="00756A33" w:rsidRPr="00762E4A">
        <w:t xml:space="preserve"> </w:t>
      </w:r>
      <w:r w:rsidRPr="00762E4A">
        <w:t>чего</w:t>
      </w:r>
      <w:r w:rsidR="00756A33" w:rsidRPr="00762E4A">
        <w:t xml:space="preserve"> </w:t>
      </w:r>
      <w:r w:rsidRPr="00762E4A">
        <w:t>больше</w:t>
      </w:r>
      <w:r w:rsidR="00756A33" w:rsidRPr="00762E4A">
        <w:t xml:space="preserve"> </w:t>
      </w:r>
      <w:r w:rsidRPr="00762E4A">
        <w:t>зависит</w:t>
      </w:r>
      <w:r w:rsidR="00756A33" w:rsidRPr="00762E4A">
        <w:t xml:space="preserve"> </w:t>
      </w:r>
      <w:r w:rsidRPr="00762E4A">
        <w:t>будущая</w:t>
      </w:r>
      <w:r w:rsidR="00756A33" w:rsidRPr="00762E4A">
        <w:t xml:space="preserve"> </w:t>
      </w:r>
      <w:r w:rsidRPr="00762E4A">
        <w:t>пенсия</w:t>
      </w:r>
      <w:r w:rsidR="00756A33" w:rsidRPr="00762E4A">
        <w:t xml:space="preserve"> - </w:t>
      </w:r>
      <w:r w:rsidRPr="00762E4A">
        <w:t>количества</w:t>
      </w:r>
      <w:r w:rsidR="00756A33" w:rsidRPr="00762E4A">
        <w:t xml:space="preserve"> </w:t>
      </w:r>
      <w:r w:rsidRPr="00762E4A">
        <w:t>денег</w:t>
      </w:r>
      <w:r w:rsidR="00756A33" w:rsidRPr="00762E4A">
        <w:t xml:space="preserve"> </w:t>
      </w:r>
      <w:r w:rsidRPr="00762E4A">
        <w:t>в</w:t>
      </w:r>
      <w:r w:rsidR="00756A33" w:rsidRPr="00762E4A">
        <w:t xml:space="preserve"> </w:t>
      </w:r>
      <w:r w:rsidRPr="00762E4A">
        <w:t>госбюджете</w:t>
      </w:r>
      <w:r w:rsidR="00756A33" w:rsidRPr="00762E4A">
        <w:t xml:space="preserve"> </w:t>
      </w:r>
      <w:r w:rsidRPr="00762E4A">
        <w:t>или</w:t>
      </w:r>
      <w:r w:rsidR="00756A33" w:rsidRPr="00762E4A">
        <w:t xml:space="preserve"> </w:t>
      </w:r>
      <w:r w:rsidRPr="00762E4A">
        <w:t>особенностей</w:t>
      </w:r>
      <w:r w:rsidR="00756A33" w:rsidRPr="00762E4A">
        <w:t xml:space="preserve"> </w:t>
      </w:r>
      <w:r w:rsidRPr="00762E4A">
        <w:t>пенсионной</w:t>
      </w:r>
      <w:r w:rsidR="00756A33" w:rsidRPr="00762E4A">
        <w:t xml:space="preserve"> </w:t>
      </w:r>
      <w:r w:rsidRPr="00762E4A">
        <w:t>системы.</w:t>
      </w:r>
      <w:r w:rsidR="00756A33" w:rsidRPr="00762E4A">
        <w:t xml:space="preserve"> </w:t>
      </w:r>
      <w:r w:rsidRPr="00762E4A">
        <w:t>Выяснил</w:t>
      </w:r>
      <w:r w:rsidR="00756A33" w:rsidRPr="00762E4A">
        <w:t xml:space="preserve"> </w:t>
      </w:r>
      <w:r w:rsidRPr="00762E4A">
        <w:t>и</w:t>
      </w:r>
      <w:r w:rsidR="00756A33" w:rsidRPr="00762E4A">
        <w:t xml:space="preserve"> </w:t>
      </w:r>
      <w:r w:rsidRPr="00762E4A">
        <w:t>объясняет.</w:t>
      </w:r>
      <w:bookmarkEnd w:id="135"/>
    </w:p>
    <w:p w:rsidR="00534B48" w:rsidRPr="00762E4A" w:rsidRDefault="004C2518" w:rsidP="00534B48">
      <w:r w:rsidRPr="00762E4A">
        <w:t>ПЕНСИИ В НИДЕРЛАНДАХ: КОПИ СМОЛОДУ</w:t>
      </w:r>
    </w:p>
    <w:p w:rsidR="00534B48" w:rsidRPr="00762E4A" w:rsidRDefault="00534B48" w:rsidP="00534B48">
      <w:r w:rsidRPr="00762E4A">
        <w:t>Возглавляет</w:t>
      </w:r>
      <w:r w:rsidR="00756A33" w:rsidRPr="00762E4A">
        <w:t xml:space="preserve"> </w:t>
      </w:r>
      <w:r w:rsidRPr="00762E4A">
        <w:t>рейтинг</w:t>
      </w:r>
      <w:r w:rsidR="00756A33" w:rsidRPr="00762E4A">
        <w:t xml:space="preserve"> </w:t>
      </w:r>
      <w:r w:rsidRPr="00762E4A">
        <w:t>лучших</w:t>
      </w:r>
      <w:r w:rsidR="00756A33" w:rsidRPr="00762E4A">
        <w:t xml:space="preserve"> </w:t>
      </w:r>
      <w:r w:rsidRPr="00762E4A">
        <w:t>стран</w:t>
      </w:r>
      <w:r w:rsidR="00756A33" w:rsidRPr="00762E4A">
        <w:t xml:space="preserve"> </w:t>
      </w:r>
      <w:r w:rsidRPr="00762E4A">
        <w:t>мира</w:t>
      </w:r>
      <w:r w:rsidR="00756A33" w:rsidRPr="00762E4A">
        <w:t xml:space="preserve"> </w:t>
      </w:r>
      <w:r w:rsidRPr="00762E4A">
        <w:t>конечно</w:t>
      </w:r>
      <w:r w:rsidR="00756A33" w:rsidRPr="00762E4A">
        <w:t xml:space="preserve"> </w:t>
      </w:r>
      <w:r w:rsidRPr="00762E4A">
        <w:t>же</w:t>
      </w:r>
      <w:r w:rsidR="00756A33" w:rsidRPr="00762E4A">
        <w:t xml:space="preserve"> </w:t>
      </w:r>
      <w:r w:rsidRPr="00762E4A">
        <w:t>Америка</w:t>
      </w:r>
      <w:r w:rsidR="00756A33" w:rsidRPr="00762E4A">
        <w:t xml:space="preserve">... </w:t>
      </w:r>
      <w:r w:rsidRPr="00762E4A">
        <w:t>Нидерланды.</w:t>
      </w:r>
      <w:r w:rsidR="00756A33" w:rsidRPr="00762E4A">
        <w:t xml:space="preserve"> </w:t>
      </w:r>
      <w:r w:rsidRPr="00762E4A">
        <w:t>Всеобщая</w:t>
      </w:r>
      <w:r w:rsidR="00756A33" w:rsidRPr="00762E4A">
        <w:t xml:space="preserve"> </w:t>
      </w:r>
      <w:r w:rsidRPr="00762E4A">
        <w:t>государственная</w:t>
      </w:r>
      <w:r w:rsidR="00756A33" w:rsidRPr="00762E4A">
        <w:t xml:space="preserve"> </w:t>
      </w:r>
      <w:r w:rsidRPr="00762E4A">
        <w:t>пенсия</w:t>
      </w:r>
      <w:r w:rsidR="00756A33" w:rsidRPr="00762E4A">
        <w:t xml:space="preserve"> </w:t>
      </w:r>
      <w:r w:rsidRPr="00762E4A">
        <w:t>там,</w:t>
      </w:r>
      <w:r w:rsidR="00756A33" w:rsidRPr="00762E4A">
        <w:t xml:space="preserve"> </w:t>
      </w:r>
      <w:r w:rsidRPr="00762E4A">
        <w:t>кстати,</w:t>
      </w:r>
      <w:r w:rsidR="00756A33" w:rsidRPr="00762E4A">
        <w:t xml:space="preserve"> </w:t>
      </w:r>
      <w:r w:rsidRPr="00762E4A">
        <w:t>введена</w:t>
      </w:r>
      <w:r w:rsidR="00756A33" w:rsidRPr="00762E4A">
        <w:t xml:space="preserve"> </w:t>
      </w:r>
      <w:r w:rsidRPr="00762E4A">
        <w:t>не</w:t>
      </w:r>
      <w:r w:rsidR="00756A33" w:rsidRPr="00762E4A">
        <w:t xml:space="preserve"> </w:t>
      </w:r>
      <w:r w:rsidRPr="00762E4A">
        <w:t>так</w:t>
      </w:r>
      <w:r w:rsidR="00756A33" w:rsidRPr="00762E4A">
        <w:t xml:space="preserve"> </w:t>
      </w:r>
      <w:r w:rsidRPr="00762E4A">
        <w:t>давно</w:t>
      </w:r>
      <w:r w:rsidR="00756A33" w:rsidRPr="00762E4A">
        <w:t xml:space="preserve"> - </w:t>
      </w:r>
      <w:r w:rsidRPr="00762E4A">
        <w:t>в</w:t>
      </w:r>
      <w:r w:rsidR="00756A33" w:rsidRPr="00762E4A">
        <w:t xml:space="preserve"> </w:t>
      </w:r>
      <w:r w:rsidRPr="00762E4A">
        <w:t>1956</w:t>
      </w:r>
      <w:r w:rsidR="00756A33" w:rsidRPr="00762E4A">
        <w:t xml:space="preserve"> </w:t>
      </w:r>
      <w:r w:rsidRPr="00762E4A">
        <w:t>году,</w:t>
      </w:r>
      <w:r w:rsidR="00756A33" w:rsidRPr="00762E4A">
        <w:t xml:space="preserve"> </w:t>
      </w:r>
      <w:r w:rsidRPr="00762E4A">
        <w:t>всего</w:t>
      </w:r>
      <w:r w:rsidR="00756A33" w:rsidRPr="00762E4A">
        <w:t xml:space="preserve"> </w:t>
      </w:r>
      <w:r w:rsidRPr="00762E4A">
        <w:t>на</w:t>
      </w:r>
      <w:r w:rsidR="00756A33" w:rsidRPr="00762E4A">
        <w:t xml:space="preserve"> </w:t>
      </w:r>
      <w:r w:rsidRPr="00762E4A">
        <w:t>8</w:t>
      </w:r>
      <w:r w:rsidR="00756A33" w:rsidRPr="00762E4A">
        <w:t xml:space="preserve"> </w:t>
      </w:r>
      <w:r w:rsidRPr="00762E4A">
        <w:t>лет</w:t>
      </w:r>
      <w:r w:rsidR="00756A33" w:rsidRPr="00762E4A">
        <w:t xml:space="preserve"> </w:t>
      </w:r>
      <w:r w:rsidRPr="00762E4A">
        <w:t>раньше,</w:t>
      </w:r>
      <w:r w:rsidR="00756A33" w:rsidRPr="00762E4A">
        <w:t xml:space="preserve"> </w:t>
      </w:r>
      <w:r w:rsidRPr="00762E4A">
        <w:t>чем</w:t>
      </w:r>
      <w:r w:rsidR="00756A33" w:rsidRPr="00762E4A">
        <w:t xml:space="preserve"> </w:t>
      </w:r>
      <w:r w:rsidRPr="00762E4A">
        <w:t>в</w:t>
      </w:r>
      <w:r w:rsidR="00756A33" w:rsidRPr="00762E4A">
        <w:t xml:space="preserve"> </w:t>
      </w:r>
      <w:r w:rsidRPr="00762E4A">
        <w:t>России,</w:t>
      </w:r>
      <w:r w:rsidR="00756A33" w:rsidRPr="00762E4A">
        <w:t xml:space="preserve"> </w:t>
      </w:r>
      <w:r w:rsidRPr="00762E4A">
        <w:t>а</w:t>
      </w:r>
      <w:r w:rsidR="00756A33" w:rsidRPr="00762E4A">
        <w:t xml:space="preserve"> </w:t>
      </w:r>
      <w:r w:rsidRPr="00762E4A">
        <w:t>до</w:t>
      </w:r>
      <w:r w:rsidR="00756A33" w:rsidRPr="00762E4A">
        <w:t xml:space="preserve"> </w:t>
      </w:r>
      <w:r w:rsidRPr="00762E4A">
        <w:t>этого</w:t>
      </w:r>
      <w:r w:rsidR="00756A33" w:rsidRPr="00762E4A">
        <w:t xml:space="preserve"> </w:t>
      </w:r>
      <w:r w:rsidRPr="00762E4A">
        <w:t>ее</w:t>
      </w:r>
      <w:r w:rsidR="00756A33" w:rsidRPr="00762E4A">
        <w:t xml:space="preserve"> </w:t>
      </w:r>
      <w:r w:rsidRPr="00762E4A">
        <w:t>платили</w:t>
      </w:r>
      <w:r w:rsidR="00756A33" w:rsidRPr="00762E4A">
        <w:t xml:space="preserve"> </w:t>
      </w:r>
      <w:r w:rsidRPr="00762E4A">
        <w:t>только</w:t>
      </w:r>
      <w:r w:rsidR="00756A33" w:rsidRPr="00762E4A">
        <w:t xml:space="preserve"> </w:t>
      </w:r>
      <w:r w:rsidRPr="00762E4A">
        <w:t>крайне</w:t>
      </w:r>
      <w:r w:rsidR="00756A33" w:rsidRPr="00762E4A">
        <w:t xml:space="preserve"> </w:t>
      </w:r>
      <w:r w:rsidRPr="00762E4A">
        <w:t>нуждающимся.</w:t>
      </w:r>
    </w:p>
    <w:p w:rsidR="00534B48" w:rsidRPr="00762E4A" w:rsidRDefault="00534B48" w:rsidP="00534B48">
      <w:r w:rsidRPr="00762E4A">
        <w:t>Сейчас</w:t>
      </w:r>
      <w:r w:rsidR="00756A33" w:rsidRPr="00762E4A">
        <w:t xml:space="preserve"> </w:t>
      </w:r>
      <w:r w:rsidRPr="00762E4A">
        <w:t>пенсионную</w:t>
      </w:r>
      <w:r w:rsidR="00756A33" w:rsidRPr="00762E4A">
        <w:t xml:space="preserve"> </w:t>
      </w:r>
      <w:r w:rsidRPr="00762E4A">
        <w:t>систему</w:t>
      </w:r>
      <w:r w:rsidR="00756A33" w:rsidRPr="00762E4A">
        <w:t xml:space="preserve"> </w:t>
      </w:r>
      <w:r w:rsidRPr="00762E4A">
        <w:t>в</w:t>
      </w:r>
      <w:r w:rsidR="00756A33" w:rsidRPr="00762E4A">
        <w:t xml:space="preserve"> </w:t>
      </w:r>
      <w:r w:rsidRPr="00762E4A">
        <w:t>Нидерландах</w:t>
      </w:r>
      <w:r w:rsidR="00756A33" w:rsidRPr="00762E4A">
        <w:t xml:space="preserve"> </w:t>
      </w:r>
      <w:r w:rsidRPr="00762E4A">
        <w:t>называют</w:t>
      </w:r>
      <w:r w:rsidR="00756A33" w:rsidRPr="00762E4A">
        <w:t xml:space="preserve"> </w:t>
      </w:r>
      <w:r w:rsidRPr="00762E4A">
        <w:t>одной</w:t>
      </w:r>
      <w:r w:rsidR="00756A33" w:rsidRPr="00762E4A">
        <w:t xml:space="preserve"> </w:t>
      </w:r>
      <w:r w:rsidRPr="00762E4A">
        <w:t>из</w:t>
      </w:r>
      <w:r w:rsidR="00756A33" w:rsidRPr="00762E4A">
        <w:t xml:space="preserve"> </w:t>
      </w:r>
      <w:r w:rsidRPr="00762E4A">
        <w:t>самых</w:t>
      </w:r>
      <w:r w:rsidR="00756A33" w:rsidRPr="00762E4A">
        <w:t xml:space="preserve"> </w:t>
      </w:r>
      <w:r w:rsidRPr="00762E4A">
        <w:t>совершенных.</w:t>
      </w:r>
      <w:r w:rsidR="00756A33" w:rsidRPr="00762E4A">
        <w:t xml:space="preserve"> </w:t>
      </w:r>
      <w:r w:rsidRPr="00762E4A">
        <w:t>Пенсионеры</w:t>
      </w:r>
      <w:r w:rsidR="00756A33" w:rsidRPr="00762E4A">
        <w:t xml:space="preserve"> </w:t>
      </w:r>
      <w:r w:rsidRPr="00762E4A">
        <w:t>могут</w:t>
      </w:r>
      <w:r w:rsidR="00756A33" w:rsidRPr="00762E4A">
        <w:t xml:space="preserve"> </w:t>
      </w:r>
      <w:r w:rsidRPr="00762E4A">
        <w:t>получать</w:t>
      </w:r>
      <w:r w:rsidR="00756A33" w:rsidRPr="00762E4A">
        <w:t xml:space="preserve"> </w:t>
      </w:r>
      <w:r w:rsidRPr="00762E4A">
        <w:t>сразу</w:t>
      </w:r>
      <w:r w:rsidR="00756A33" w:rsidRPr="00762E4A">
        <w:t xml:space="preserve"> </w:t>
      </w:r>
      <w:r w:rsidRPr="00762E4A">
        <w:t>три</w:t>
      </w:r>
      <w:r w:rsidR="00756A33" w:rsidRPr="00762E4A">
        <w:t xml:space="preserve"> </w:t>
      </w:r>
      <w:r w:rsidRPr="00762E4A">
        <w:t>вида</w:t>
      </w:r>
      <w:r w:rsidR="00756A33" w:rsidRPr="00762E4A">
        <w:t xml:space="preserve"> </w:t>
      </w:r>
      <w:r w:rsidRPr="00762E4A">
        <w:t>пенсии.</w:t>
      </w:r>
      <w:r w:rsidR="00756A33" w:rsidRPr="00762E4A">
        <w:t xml:space="preserve"> </w:t>
      </w:r>
      <w:r w:rsidRPr="00762E4A">
        <w:t>Первая</w:t>
      </w:r>
      <w:r w:rsidR="00756A33" w:rsidRPr="00762E4A">
        <w:t xml:space="preserve"> - </w:t>
      </w:r>
      <w:r w:rsidRPr="00762E4A">
        <w:t>государственная,</w:t>
      </w:r>
      <w:r w:rsidR="00756A33" w:rsidRPr="00762E4A">
        <w:t xml:space="preserve"> </w:t>
      </w:r>
      <w:r w:rsidRPr="00762E4A">
        <w:t>она</w:t>
      </w:r>
      <w:r w:rsidR="00756A33" w:rsidRPr="00762E4A">
        <w:t xml:space="preserve"> </w:t>
      </w:r>
      <w:r w:rsidRPr="00762E4A">
        <w:t>для</w:t>
      </w:r>
      <w:r w:rsidR="00756A33" w:rsidRPr="00762E4A">
        <w:t xml:space="preserve"> </w:t>
      </w:r>
      <w:r w:rsidRPr="00762E4A">
        <w:t>одиноких</w:t>
      </w:r>
      <w:r w:rsidR="00756A33" w:rsidRPr="00762E4A">
        <w:t xml:space="preserve"> </w:t>
      </w:r>
      <w:r w:rsidRPr="00762E4A">
        <w:t>людей</w:t>
      </w:r>
      <w:r w:rsidR="00756A33" w:rsidRPr="00762E4A">
        <w:t xml:space="preserve"> </w:t>
      </w:r>
      <w:r w:rsidRPr="00762E4A">
        <w:t>составляет</w:t>
      </w:r>
      <w:r w:rsidR="00756A33" w:rsidRPr="00762E4A">
        <w:t xml:space="preserve"> </w:t>
      </w:r>
      <w:r w:rsidRPr="00762E4A">
        <w:t>около</w:t>
      </w:r>
      <w:r w:rsidR="00756A33" w:rsidRPr="00762E4A">
        <w:t xml:space="preserve"> </w:t>
      </w:r>
      <w:r w:rsidRPr="00762E4A">
        <w:t>1</w:t>
      </w:r>
      <w:r w:rsidR="00756A33" w:rsidRPr="00762E4A">
        <w:t xml:space="preserve"> </w:t>
      </w:r>
      <w:r w:rsidRPr="00762E4A">
        <w:t>200</w:t>
      </w:r>
      <w:r w:rsidR="00756A33" w:rsidRPr="00762E4A">
        <w:t xml:space="preserve"> </w:t>
      </w:r>
      <w:r w:rsidRPr="00762E4A">
        <w:t>евро</w:t>
      </w:r>
      <w:r w:rsidR="00756A33" w:rsidRPr="00762E4A">
        <w:t xml:space="preserve"> </w:t>
      </w:r>
      <w:r w:rsidRPr="00762E4A">
        <w:t>или</w:t>
      </w:r>
      <w:r w:rsidR="00756A33" w:rsidRPr="00762E4A">
        <w:t xml:space="preserve"> </w:t>
      </w:r>
      <w:r w:rsidRPr="00762E4A">
        <w:t>70</w:t>
      </w:r>
      <w:r w:rsidR="00756A33" w:rsidRPr="00762E4A">
        <w:t xml:space="preserve">% </w:t>
      </w:r>
      <w:r w:rsidRPr="00762E4A">
        <w:t>минимальной</w:t>
      </w:r>
      <w:r w:rsidR="00756A33" w:rsidRPr="00762E4A">
        <w:t xml:space="preserve"> </w:t>
      </w:r>
      <w:r w:rsidRPr="00762E4A">
        <w:t>зарплаты,</w:t>
      </w:r>
      <w:r w:rsidR="00756A33" w:rsidRPr="00762E4A">
        <w:t xml:space="preserve"> </w:t>
      </w:r>
      <w:r w:rsidRPr="00762E4A">
        <w:t>а</w:t>
      </w:r>
      <w:r w:rsidR="00756A33" w:rsidRPr="00762E4A">
        <w:t xml:space="preserve"> </w:t>
      </w:r>
      <w:r w:rsidRPr="00762E4A">
        <w:t>для</w:t>
      </w:r>
      <w:r w:rsidR="00756A33" w:rsidRPr="00762E4A">
        <w:t xml:space="preserve"> </w:t>
      </w:r>
      <w:r w:rsidRPr="00762E4A">
        <w:t>живущих</w:t>
      </w:r>
      <w:r w:rsidR="00756A33" w:rsidRPr="00762E4A">
        <w:t xml:space="preserve"> </w:t>
      </w:r>
      <w:r w:rsidRPr="00762E4A">
        <w:t>с</w:t>
      </w:r>
      <w:r w:rsidR="00756A33" w:rsidRPr="00762E4A">
        <w:t xml:space="preserve"> </w:t>
      </w:r>
      <w:r w:rsidRPr="00762E4A">
        <w:t>партнером</w:t>
      </w:r>
      <w:r w:rsidR="00756A33" w:rsidRPr="00762E4A">
        <w:t xml:space="preserve"> </w:t>
      </w:r>
      <w:r w:rsidRPr="00762E4A">
        <w:t>=</w:t>
      </w:r>
      <w:r w:rsidR="00756A33" w:rsidRPr="00762E4A">
        <w:t xml:space="preserve"> </w:t>
      </w:r>
      <w:r w:rsidRPr="00762E4A">
        <w:t>850</w:t>
      </w:r>
      <w:r w:rsidR="00756A33" w:rsidRPr="00762E4A">
        <w:t xml:space="preserve"> </w:t>
      </w:r>
      <w:r w:rsidRPr="00762E4A">
        <w:t>евро</w:t>
      </w:r>
      <w:r w:rsidR="00756A33" w:rsidRPr="00762E4A">
        <w:t xml:space="preserve"> </w:t>
      </w:r>
      <w:r w:rsidRPr="00762E4A">
        <w:t>или</w:t>
      </w:r>
      <w:r w:rsidR="00756A33" w:rsidRPr="00762E4A">
        <w:t xml:space="preserve"> </w:t>
      </w:r>
      <w:r w:rsidRPr="00762E4A">
        <w:t>50</w:t>
      </w:r>
      <w:r w:rsidR="00756A33" w:rsidRPr="00762E4A">
        <w:t xml:space="preserve">% </w:t>
      </w:r>
      <w:r w:rsidRPr="00762E4A">
        <w:t>минимальной</w:t>
      </w:r>
      <w:r w:rsidR="00756A33" w:rsidRPr="00762E4A">
        <w:t xml:space="preserve"> </w:t>
      </w:r>
      <w:r w:rsidRPr="00762E4A">
        <w:t>зарплаты.</w:t>
      </w:r>
      <w:r w:rsidR="00756A33" w:rsidRPr="00762E4A">
        <w:t xml:space="preserve"> </w:t>
      </w:r>
      <w:r w:rsidRPr="00762E4A">
        <w:t>То,</w:t>
      </w:r>
      <w:r w:rsidR="00756A33" w:rsidRPr="00762E4A">
        <w:t xml:space="preserve"> </w:t>
      </w:r>
      <w:r w:rsidRPr="00762E4A">
        <w:t>есть,</w:t>
      </w:r>
      <w:r w:rsidR="00756A33" w:rsidRPr="00762E4A">
        <w:t xml:space="preserve"> </w:t>
      </w:r>
      <w:r w:rsidRPr="00762E4A">
        <w:t>если</w:t>
      </w:r>
      <w:r w:rsidR="00756A33" w:rsidRPr="00762E4A">
        <w:t xml:space="preserve"> </w:t>
      </w:r>
      <w:r w:rsidRPr="00762E4A">
        <w:t>вы</w:t>
      </w:r>
      <w:r w:rsidR="00756A33" w:rsidRPr="00762E4A">
        <w:t xml:space="preserve"> </w:t>
      </w:r>
      <w:r w:rsidRPr="00762E4A">
        <w:t>были</w:t>
      </w:r>
      <w:r w:rsidR="00756A33" w:rsidRPr="00762E4A">
        <w:t xml:space="preserve"> </w:t>
      </w:r>
      <w:r w:rsidRPr="00762E4A">
        <w:t>домохозяйкой</w:t>
      </w:r>
      <w:r w:rsidR="00756A33" w:rsidRPr="00762E4A">
        <w:t xml:space="preserve"> </w:t>
      </w:r>
      <w:r w:rsidRPr="00762E4A">
        <w:t>(или</w:t>
      </w:r>
      <w:r w:rsidR="00756A33" w:rsidRPr="00762E4A">
        <w:t xml:space="preserve"> </w:t>
      </w:r>
      <w:r w:rsidRPr="00762E4A">
        <w:t>домохозяином),</w:t>
      </w:r>
      <w:r w:rsidR="00756A33" w:rsidRPr="00762E4A">
        <w:t xml:space="preserve"> </w:t>
      </w:r>
      <w:r w:rsidRPr="00762E4A">
        <w:t>либо</w:t>
      </w:r>
      <w:r w:rsidR="00756A33" w:rsidRPr="00762E4A">
        <w:t xml:space="preserve"> </w:t>
      </w:r>
      <w:r w:rsidRPr="00762E4A">
        <w:t>мало</w:t>
      </w:r>
      <w:r w:rsidR="00756A33" w:rsidRPr="00762E4A">
        <w:t xml:space="preserve"> </w:t>
      </w:r>
      <w:r w:rsidRPr="00762E4A">
        <w:t>получали,</w:t>
      </w:r>
      <w:r w:rsidR="00756A33" w:rsidRPr="00762E4A">
        <w:t xml:space="preserve"> </w:t>
      </w:r>
      <w:r w:rsidRPr="00762E4A">
        <w:t>а</w:t>
      </w:r>
      <w:r w:rsidR="00756A33" w:rsidRPr="00762E4A">
        <w:t xml:space="preserve"> </w:t>
      </w:r>
      <w:r w:rsidRPr="00762E4A">
        <w:t>теперь</w:t>
      </w:r>
      <w:r w:rsidR="00756A33" w:rsidRPr="00762E4A">
        <w:t xml:space="preserve"> </w:t>
      </w:r>
      <w:r w:rsidRPr="00762E4A">
        <w:t>в</w:t>
      </w:r>
      <w:r w:rsidR="00756A33" w:rsidRPr="00762E4A">
        <w:t xml:space="preserve"> </w:t>
      </w:r>
      <w:r w:rsidRPr="00762E4A">
        <w:t>гордом</w:t>
      </w:r>
      <w:r w:rsidR="00756A33" w:rsidRPr="00762E4A">
        <w:t xml:space="preserve"> </w:t>
      </w:r>
      <w:r w:rsidRPr="00762E4A">
        <w:t>одиночестве</w:t>
      </w:r>
      <w:r w:rsidR="00756A33" w:rsidRPr="00762E4A">
        <w:t xml:space="preserve"> </w:t>
      </w:r>
      <w:r w:rsidRPr="00762E4A">
        <w:t>встречаете</w:t>
      </w:r>
      <w:r w:rsidR="00756A33" w:rsidRPr="00762E4A">
        <w:t xml:space="preserve"> </w:t>
      </w:r>
      <w:r w:rsidRPr="00762E4A">
        <w:t>старость,</w:t>
      </w:r>
      <w:r w:rsidR="00756A33" w:rsidRPr="00762E4A">
        <w:t xml:space="preserve"> </w:t>
      </w:r>
      <w:r w:rsidRPr="00762E4A">
        <w:t>то</w:t>
      </w:r>
      <w:r w:rsidR="00756A33" w:rsidRPr="00762E4A">
        <w:t xml:space="preserve"> </w:t>
      </w:r>
      <w:r w:rsidRPr="00762E4A">
        <w:t>пенсию</w:t>
      </w:r>
      <w:r w:rsidR="00756A33" w:rsidRPr="00762E4A">
        <w:t xml:space="preserve"> </w:t>
      </w:r>
      <w:r w:rsidRPr="00762E4A">
        <w:t>все</w:t>
      </w:r>
      <w:r w:rsidR="00756A33" w:rsidRPr="00762E4A">
        <w:t xml:space="preserve"> </w:t>
      </w:r>
      <w:r w:rsidRPr="00762E4A">
        <w:t>равно</w:t>
      </w:r>
      <w:r w:rsidR="00756A33" w:rsidRPr="00762E4A">
        <w:t xml:space="preserve"> </w:t>
      </w:r>
      <w:r w:rsidRPr="00762E4A">
        <w:t>будут</w:t>
      </w:r>
      <w:r w:rsidR="00756A33" w:rsidRPr="00762E4A">
        <w:t xml:space="preserve"> </w:t>
      </w:r>
      <w:r w:rsidRPr="00762E4A">
        <w:t>платить</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1</w:t>
      </w:r>
      <w:r w:rsidR="00756A33" w:rsidRPr="00762E4A">
        <w:t xml:space="preserve"> </w:t>
      </w:r>
      <w:r w:rsidRPr="00762E4A">
        <w:t>200</w:t>
      </w:r>
      <w:r w:rsidR="00756A33" w:rsidRPr="00762E4A">
        <w:t xml:space="preserve"> </w:t>
      </w:r>
      <w:r w:rsidRPr="00762E4A">
        <w:t>евро.</w:t>
      </w:r>
    </w:p>
    <w:p w:rsidR="00534B48" w:rsidRPr="00762E4A" w:rsidRDefault="00534B48" w:rsidP="00534B48">
      <w:r w:rsidRPr="00762E4A">
        <w:lastRenderedPageBreak/>
        <w:t>Госпенсия</w:t>
      </w:r>
      <w:r w:rsidR="00756A33" w:rsidRPr="00762E4A">
        <w:t xml:space="preserve"> </w:t>
      </w:r>
      <w:r w:rsidRPr="00762E4A">
        <w:t>в</w:t>
      </w:r>
      <w:r w:rsidR="00756A33" w:rsidRPr="00762E4A">
        <w:t xml:space="preserve"> </w:t>
      </w:r>
      <w:r w:rsidRPr="00762E4A">
        <w:t>Нидерландах</w:t>
      </w:r>
      <w:r w:rsidR="00756A33" w:rsidRPr="00762E4A">
        <w:t xml:space="preserve"> </w:t>
      </w:r>
      <w:r w:rsidRPr="00762E4A">
        <w:t>положена</w:t>
      </w:r>
      <w:r w:rsidR="00756A33" w:rsidRPr="00762E4A">
        <w:t xml:space="preserve"> </w:t>
      </w:r>
      <w:r w:rsidRPr="00762E4A">
        <w:t>всем,</w:t>
      </w:r>
      <w:r w:rsidR="00756A33" w:rsidRPr="00762E4A">
        <w:t xml:space="preserve"> </w:t>
      </w:r>
      <w:r w:rsidRPr="00762E4A">
        <w:t>кто</w:t>
      </w:r>
      <w:r w:rsidR="00756A33" w:rsidRPr="00762E4A">
        <w:t xml:space="preserve"> </w:t>
      </w:r>
      <w:r w:rsidRPr="00762E4A">
        <w:t>достиг</w:t>
      </w:r>
      <w:r w:rsidR="00756A33" w:rsidRPr="00762E4A">
        <w:t xml:space="preserve"> </w:t>
      </w:r>
      <w:r w:rsidRPr="00762E4A">
        <w:t>пенсионного</w:t>
      </w:r>
      <w:r w:rsidR="00756A33" w:rsidRPr="00762E4A">
        <w:t xml:space="preserve"> </w:t>
      </w:r>
      <w:r w:rsidRPr="00762E4A">
        <w:t>возраста</w:t>
      </w:r>
      <w:r w:rsidR="00756A33" w:rsidRPr="00762E4A">
        <w:t xml:space="preserve"> </w:t>
      </w:r>
      <w:r w:rsidRPr="00762E4A">
        <w:t>(сейчас</w:t>
      </w:r>
      <w:r w:rsidR="00756A33" w:rsidRPr="00762E4A">
        <w:t xml:space="preserve"> </w:t>
      </w:r>
      <w:r w:rsidRPr="00762E4A">
        <w:t>это</w:t>
      </w:r>
      <w:r w:rsidR="00756A33" w:rsidRPr="00762E4A">
        <w:t xml:space="preserve"> </w:t>
      </w:r>
      <w:r w:rsidRPr="00762E4A">
        <w:t>66,7</w:t>
      </w:r>
      <w:r w:rsidR="00756A33" w:rsidRPr="00762E4A">
        <w:t xml:space="preserve"> </w:t>
      </w:r>
      <w:r w:rsidRPr="00762E4A">
        <w:t>лет,</w:t>
      </w:r>
      <w:r w:rsidR="00756A33" w:rsidRPr="00762E4A">
        <w:t xml:space="preserve"> </w:t>
      </w:r>
      <w:r w:rsidRPr="00762E4A">
        <w:t>в</w:t>
      </w:r>
      <w:r w:rsidR="00756A33" w:rsidRPr="00762E4A">
        <w:t xml:space="preserve"> </w:t>
      </w:r>
      <w:r w:rsidRPr="00762E4A">
        <w:t>2024</w:t>
      </w:r>
      <w:r w:rsidR="00756A33" w:rsidRPr="00762E4A">
        <w:t xml:space="preserve"> </w:t>
      </w:r>
      <w:r w:rsidRPr="00762E4A">
        <w:t>году</w:t>
      </w:r>
      <w:r w:rsidR="00756A33" w:rsidRPr="00762E4A">
        <w:t xml:space="preserve"> </w:t>
      </w:r>
      <w:r w:rsidRPr="00762E4A">
        <w:t>будут</w:t>
      </w:r>
      <w:r w:rsidR="00756A33" w:rsidRPr="00762E4A">
        <w:t xml:space="preserve"> </w:t>
      </w:r>
      <w:r w:rsidRPr="00762E4A">
        <w:t>полные</w:t>
      </w:r>
      <w:r w:rsidR="00756A33" w:rsidRPr="00762E4A">
        <w:t xml:space="preserve"> </w:t>
      </w:r>
      <w:r w:rsidRPr="00762E4A">
        <w:t>67</w:t>
      </w:r>
      <w:r w:rsidR="00756A33" w:rsidRPr="00762E4A">
        <w:t xml:space="preserve"> </w:t>
      </w:r>
      <w:r w:rsidRPr="00762E4A">
        <w:t>лет)</w:t>
      </w:r>
      <w:r w:rsidR="00756A33" w:rsidRPr="00762E4A">
        <w:t xml:space="preserve"> </w:t>
      </w:r>
      <w:r w:rsidRPr="00762E4A">
        <w:t>и</w:t>
      </w:r>
      <w:r w:rsidR="00756A33" w:rsidRPr="00762E4A">
        <w:t xml:space="preserve"> </w:t>
      </w:r>
      <w:r w:rsidRPr="00762E4A">
        <w:t>прожил</w:t>
      </w:r>
      <w:r w:rsidR="00756A33" w:rsidRPr="00762E4A">
        <w:t xml:space="preserve"> </w:t>
      </w:r>
      <w:r w:rsidRPr="00762E4A">
        <w:t>в</w:t>
      </w:r>
      <w:r w:rsidR="00756A33" w:rsidRPr="00762E4A">
        <w:t xml:space="preserve"> </w:t>
      </w:r>
      <w:r w:rsidRPr="00762E4A">
        <w:t>стране</w:t>
      </w:r>
      <w:r w:rsidR="00756A33" w:rsidRPr="00762E4A">
        <w:t xml:space="preserve"> </w:t>
      </w:r>
      <w:r w:rsidRPr="00762E4A">
        <w:t>минимум</w:t>
      </w:r>
      <w:r w:rsidR="00756A33" w:rsidRPr="00762E4A">
        <w:t xml:space="preserve"> </w:t>
      </w:r>
      <w:r w:rsidRPr="00762E4A">
        <w:t>полвека.</w:t>
      </w:r>
      <w:r w:rsidR="00756A33" w:rsidRPr="00762E4A">
        <w:t xml:space="preserve"> </w:t>
      </w:r>
      <w:r w:rsidRPr="00762E4A">
        <w:t>Формируется</w:t>
      </w:r>
      <w:r w:rsidR="00756A33" w:rsidRPr="00762E4A">
        <w:t xml:space="preserve"> </w:t>
      </w:r>
      <w:r w:rsidRPr="00762E4A">
        <w:t>выплата</w:t>
      </w:r>
      <w:r w:rsidR="00756A33" w:rsidRPr="00762E4A">
        <w:t xml:space="preserve"> </w:t>
      </w:r>
      <w:r w:rsidRPr="00762E4A">
        <w:t>из</w:t>
      </w:r>
      <w:r w:rsidR="00756A33" w:rsidRPr="00762E4A">
        <w:t xml:space="preserve"> </w:t>
      </w:r>
      <w:r w:rsidRPr="00762E4A">
        <w:t>обязательных</w:t>
      </w:r>
      <w:r w:rsidR="00756A33" w:rsidRPr="00762E4A">
        <w:t xml:space="preserve"> </w:t>
      </w:r>
      <w:r w:rsidRPr="00762E4A">
        <w:t>страховых</w:t>
      </w:r>
      <w:r w:rsidR="00756A33" w:rsidRPr="00762E4A">
        <w:t xml:space="preserve"> </w:t>
      </w:r>
      <w:r w:rsidRPr="00762E4A">
        <w:t>взносов:</w:t>
      </w:r>
      <w:r w:rsidR="00756A33" w:rsidRPr="00762E4A">
        <w:t xml:space="preserve"> </w:t>
      </w:r>
      <w:r w:rsidRPr="00762E4A">
        <w:t>17,9</w:t>
      </w:r>
      <w:r w:rsidR="00756A33" w:rsidRPr="00762E4A">
        <w:t xml:space="preserve">% </w:t>
      </w:r>
      <w:r w:rsidRPr="00762E4A">
        <w:t>от</w:t>
      </w:r>
      <w:r w:rsidR="00756A33" w:rsidRPr="00762E4A">
        <w:t xml:space="preserve"> </w:t>
      </w:r>
      <w:r w:rsidRPr="00762E4A">
        <w:t>полученных</w:t>
      </w:r>
      <w:r w:rsidR="00756A33" w:rsidRPr="00762E4A">
        <w:t xml:space="preserve"> </w:t>
      </w:r>
      <w:r w:rsidRPr="00762E4A">
        <w:t>доходов.</w:t>
      </w:r>
    </w:p>
    <w:p w:rsidR="00534B48" w:rsidRPr="00762E4A" w:rsidRDefault="00534B48" w:rsidP="00534B48">
      <w:r w:rsidRPr="00762E4A">
        <w:t>Если</w:t>
      </w:r>
      <w:r w:rsidR="00756A33" w:rsidRPr="00762E4A">
        <w:t xml:space="preserve"> </w:t>
      </w:r>
      <w:r w:rsidRPr="00762E4A">
        <w:t>человек</w:t>
      </w:r>
      <w:r w:rsidR="00756A33" w:rsidRPr="00762E4A">
        <w:t xml:space="preserve"> </w:t>
      </w:r>
      <w:r w:rsidRPr="00762E4A">
        <w:t>работал,</w:t>
      </w:r>
      <w:r w:rsidR="00756A33" w:rsidRPr="00762E4A">
        <w:t xml:space="preserve"> </w:t>
      </w:r>
      <w:r w:rsidRPr="00762E4A">
        <w:t>то</w:t>
      </w:r>
      <w:r w:rsidR="00756A33" w:rsidRPr="00762E4A">
        <w:t xml:space="preserve"> </w:t>
      </w:r>
      <w:r w:rsidRPr="00762E4A">
        <w:t>может</w:t>
      </w:r>
      <w:r w:rsidR="00756A33" w:rsidRPr="00762E4A">
        <w:t xml:space="preserve"> </w:t>
      </w:r>
      <w:r w:rsidRPr="00762E4A">
        <w:t>также</w:t>
      </w:r>
      <w:r w:rsidR="00756A33" w:rsidRPr="00762E4A">
        <w:t xml:space="preserve"> </w:t>
      </w:r>
      <w:r w:rsidRPr="00762E4A">
        <w:t>откладывать</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через</w:t>
      </w:r>
      <w:r w:rsidR="00756A33" w:rsidRPr="00762E4A">
        <w:t xml:space="preserve"> </w:t>
      </w:r>
      <w:r w:rsidRPr="00762E4A">
        <w:t>своего</w:t>
      </w:r>
      <w:r w:rsidR="00756A33" w:rsidRPr="00762E4A">
        <w:t xml:space="preserve"> </w:t>
      </w:r>
      <w:r w:rsidRPr="00762E4A">
        <w:t>работодателя,</w:t>
      </w:r>
      <w:r w:rsidR="00756A33" w:rsidRPr="00762E4A">
        <w:t xml:space="preserve"> </w:t>
      </w:r>
      <w:r w:rsidRPr="00762E4A">
        <w:t>размещая</w:t>
      </w:r>
      <w:r w:rsidR="00756A33" w:rsidRPr="00762E4A">
        <w:t xml:space="preserve"> </w:t>
      </w:r>
      <w:r w:rsidRPr="00762E4A">
        <w:t>деньги</w:t>
      </w:r>
      <w:r w:rsidR="00756A33" w:rsidRPr="00762E4A">
        <w:t xml:space="preserve"> </w:t>
      </w:r>
      <w:r w:rsidRPr="00762E4A">
        <w:t>в</w:t>
      </w:r>
      <w:r w:rsidR="00756A33" w:rsidRPr="00762E4A">
        <w:t xml:space="preserve"> </w:t>
      </w:r>
      <w:r w:rsidRPr="00762E4A">
        <w:t>пенсионном</w:t>
      </w:r>
      <w:r w:rsidR="00756A33" w:rsidRPr="00762E4A">
        <w:t xml:space="preserve"> </w:t>
      </w:r>
      <w:r w:rsidRPr="00762E4A">
        <w:t>фонде</w:t>
      </w:r>
      <w:r w:rsidR="00756A33" w:rsidRPr="00762E4A">
        <w:t xml:space="preserve"> </w:t>
      </w:r>
      <w:r w:rsidRPr="00762E4A">
        <w:t>или</w:t>
      </w:r>
      <w:r w:rsidR="00756A33" w:rsidRPr="00762E4A">
        <w:t xml:space="preserve"> </w:t>
      </w:r>
      <w:r w:rsidRPr="00762E4A">
        <w:t>у</w:t>
      </w:r>
      <w:r w:rsidR="00756A33" w:rsidRPr="00762E4A">
        <w:t xml:space="preserve"> </w:t>
      </w:r>
      <w:r w:rsidRPr="00762E4A">
        <w:t>страховой</w:t>
      </w:r>
      <w:r w:rsidR="00756A33" w:rsidRPr="00762E4A">
        <w:t xml:space="preserve"> </w:t>
      </w:r>
      <w:r w:rsidRPr="00762E4A">
        <w:t>компании.</w:t>
      </w:r>
      <w:r w:rsidR="00756A33" w:rsidRPr="00762E4A">
        <w:t xml:space="preserve"> </w:t>
      </w:r>
      <w:r w:rsidRPr="00762E4A">
        <w:t>Это</w:t>
      </w:r>
      <w:r w:rsidR="00756A33" w:rsidRPr="00762E4A">
        <w:t xml:space="preserve"> </w:t>
      </w:r>
      <w:r w:rsidRPr="00762E4A">
        <w:t>вторая</w:t>
      </w:r>
      <w:r w:rsidR="00756A33" w:rsidRPr="00762E4A">
        <w:t xml:space="preserve"> - </w:t>
      </w:r>
      <w:r w:rsidRPr="00762E4A">
        <w:t>корпоративная</w:t>
      </w:r>
      <w:r w:rsidR="00756A33" w:rsidRPr="00762E4A">
        <w:t xml:space="preserve"> </w:t>
      </w:r>
      <w:r w:rsidRPr="00762E4A">
        <w:t>пенсия.</w:t>
      </w:r>
      <w:r w:rsidR="00756A33" w:rsidRPr="00762E4A">
        <w:t xml:space="preserve"> </w:t>
      </w:r>
      <w:r w:rsidRPr="00762E4A">
        <w:t>Она</w:t>
      </w:r>
      <w:r w:rsidR="00756A33" w:rsidRPr="00762E4A">
        <w:t xml:space="preserve"> </w:t>
      </w:r>
      <w:r w:rsidRPr="00762E4A">
        <w:t>добровольная.</w:t>
      </w:r>
      <w:r w:rsidR="00756A33" w:rsidRPr="00762E4A">
        <w:t xml:space="preserve"> </w:t>
      </w:r>
      <w:r w:rsidRPr="00762E4A">
        <w:t>Никто</w:t>
      </w:r>
      <w:r w:rsidR="00756A33" w:rsidRPr="00762E4A">
        <w:t xml:space="preserve"> </w:t>
      </w:r>
      <w:r w:rsidRPr="00762E4A">
        <w:t>не</w:t>
      </w:r>
      <w:r w:rsidR="00756A33" w:rsidRPr="00762E4A">
        <w:t xml:space="preserve"> </w:t>
      </w:r>
      <w:r w:rsidRPr="00762E4A">
        <w:t>будет</w:t>
      </w:r>
      <w:r w:rsidR="00756A33" w:rsidRPr="00762E4A">
        <w:t xml:space="preserve"> </w:t>
      </w:r>
      <w:r w:rsidRPr="00762E4A">
        <w:t>взимать</w:t>
      </w:r>
      <w:r w:rsidR="00756A33" w:rsidRPr="00762E4A">
        <w:t xml:space="preserve"> </w:t>
      </w:r>
      <w:r w:rsidRPr="00762E4A">
        <w:t>с</w:t>
      </w:r>
      <w:r w:rsidR="00756A33" w:rsidRPr="00762E4A">
        <w:t xml:space="preserve"> </w:t>
      </w:r>
      <w:r w:rsidRPr="00762E4A">
        <w:t>вас</w:t>
      </w:r>
      <w:r w:rsidR="00756A33" w:rsidRPr="00762E4A">
        <w:t xml:space="preserve"> </w:t>
      </w:r>
      <w:r w:rsidRPr="00762E4A">
        <w:t>взносы</w:t>
      </w:r>
      <w:r w:rsidR="00756A33" w:rsidRPr="00762E4A">
        <w:t xml:space="preserve"> </w:t>
      </w:r>
      <w:r w:rsidRPr="00762E4A">
        <w:t>автоматически,</w:t>
      </w:r>
      <w:r w:rsidR="00756A33" w:rsidRPr="00762E4A">
        <w:t xml:space="preserve"> </w:t>
      </w:r>
      <w:r w:rsidRPr="00762E4A">
        <w:t>вам</w:t>
      </w:r>
      <w:r w:rsidR="00756A33" w:rsidRPr="00762E4A">
        <w:t xml:space="preserve"> </w:t>
      </w:r>
      <w:r w:rsidRPr="00762E4A">
        <w:t>нужно</w:t>
      </w:r>
      <w:r w:rsidR="00756A33" w:rsidRPr="00762E4A">
        <w:t xml:space="preserve"> </w:t>
      </w:r>
      <w:r w:rsidRPr="00762E4A">
        <w:t>самому</w:t>
      </w:r>
      <w:r w:rsidR="00756A33" w:rsidRPr="00762E4A">
        <w:t xml:space="preserve"> </w:t>
      </w:r>
      <w:r w:rsidRPr="00762E4A">
        <w:t>сообщить</w:t>
      </w:r>
      <w:r w:rsidR="00756A33" w:rsidRPr="00762E4A">
        <w:t xml:space="preserve"> </w:t>
      </w:r>
      <w:r w:rsidRPr="00762E4A">
        <w:t>работодателю,</w:t>
      </w:r>
      <w:r w:rsidR="00756A33" w:rsidRPr="00762E4A">
        <w:t xml:space="preserve"> </w:t>
      </w:r>
      <w:r w:rsidRPr="00762E4A">
        <w:t>что</w:t>
      </w:r>
      <w:r w:rsidR="00756A33" w:rsidRPr="00762E4A">
        <w:t xml:space="preserve"> </w:t>
      </w:r>
      <w:r w:rsidRPr="00762E4A">
        <w:t>хотите</w:t>
      </w:r>
      <w:r w:rsidR="00756A33" w:rsidRPr="00762E4A">
        <w:t xml:space="preserve"> </w:t>
      </w:r>
      <w:r w:rsidRPr="00762E4A">
        <w:t>оформить</w:t>
      </w:r>
      <w:r w:rsidR="00756A33" w:rsidRPr="00762E4A">
        <w:t xml:space="preserve"> </w:t>
      </w:r>
      <w:r w:rsidRPr="00762E4A">
        <w:t>такую</w:t>
      </w:r>
      <w:r w:rsidR="00756A33" w:rsidRPr="00762E4A">
        <w:t xml:space="preserve"> </w:t>
      </w:r>
      <w:r w:rsidRPr="00762E4A">
        <w:t>пенсию,</w:t>
      </w:r>
      <w:r w:rsidR="00756A33" w:rsidRPr="00762E4A">
        <w:t xml:space="preserve"> </w:t>
      </w:r>
      <w:r w:rsidRPr="00762E4A">
        <w:t>определяете</w:t>
      </w:r>
      <w:r w:rsidR="00756A33" w:rsidRPr="00762E4A">
        <w:t xml:space="preserve"> </w:t>
      </w:r>
      <w:r w:rsidRPr="00762E4A">
        <w:t>размер</w:t>
      </w:r>
      <w:r w:rsidR="00756A33" w:rsidRPr="00762E4A">
        <w:t xml:space="preserve"> </w:t>
      </w:r>
      <w:r w:rsidRPr="00762E4A">
        <w:t>взноса</w:t>
      </w:r>
      <w:r w:rsidR="00756A33" w:rsidRPr="00762E4A">
        <w:t xml:space="preserve"> </w:t>
      </w:r>
      <w:r w:rsidRPr="00762E4A">
        <w:t>(в</w:t>
      </w:r>
      <w:r w:rsidR="00756A33" w:rsidRPr="00762E4A">
        <w:t xml:space="preserve"> </w:t>
      </w:r>
      <w:r w:rsidRPr="00762E4A">
        <w:t>зависимости</w:t>
      </w:r>
      <w:r w:rsidR="00756A33" w:rsidRPr="00762E4A">
        <w:t xml:space="preserve"> </w:t>
      </w:r>
      <w:r w:rsidRPr="00762E4A">
        <w:t>от</w:t>
      </w:r>
      <w:r w:rsidR="00756A33" w:rsidRPr="00762E4A">
        <w:t xml:space="preserve"> </w:t>
      </w:r>
      <w:r w:rsidRPr="00762E4A">
        <w:t>дохода</w:t>
      </w:r>
      <w:r w:rsidR="00756A33" w:rsidRPr="00762E4A">
        <w:t xml:space="preserve"> </w:t>
      </w:r>
      <w:r w:rsidRPr="00762E4A">
        <w:t>и</w:t>
      </w:r>
      <w:r w:rsidR="00756A33" w:rsidRPr="00762E4A">
        <w:t xml:space="preserve"> </w:t>
      </w:r>
      <w:r w:rsidRPr="00762E4A">
        <w:t>выбранного</w:t>
      </w:r>
      <w:r w:rsidR="00756A33" w:rsidRPr="00762E4A">
        <w:t xml:space="preserve"> </w:t>
      </w:r>
      <w:r w:rsidRPr="00762E4A">
        <w:t>плана),</w:t>
      </w:r>
      <w:r w:rsidR="00756A33" w:rsidRPr="00762E4A">
        <w:t xml:space="preserve"> </w:t>
      </w:r>
      <w:r w:rsidRPr="00762E4A">
        <w:t>а</w:t>
      </w:r>
      <w:r w:rsidR="00756A33" w:rsidRPr="00762E4A">
        <w:t xml:space="preserve"> </w:t>
      </w:r>
      <w:r w:rsidRPr="00762E4A">
        <w:t>на</w:t>
      </w:r>
      <w:r w:rsidR="00756A33" w:rsidRPr="00762E4A">
        <w:t xml:space="preserve"> </w:t>
      </w:r>
      <w:r w:rsidRPr="00762E4A">
        <w:t>предприятии</w:t>
      </w:r>
      <w:r w:rsidR="00756A33" w:rsidRPr="00762E4A">
        <w:t xml:space="preserve"> </w:t>
      </w:r>
      <w:r w:rsidRPr="00762E4A">
        <w:t>вам</w:t>
      </w:r>
      <w:r w:rsidR="00756A33" w:rsidRPr="00762E4A">
        <w:t xml:space="preserve"> </w:t>
      </w:r>
      <w:r w:rsidRPr="00762E4A">
        <w:t>эту</w:t>
      </w:r>
      <w:r w:rsidR="00756A33" w:rsidRPr="00762E4A">
        <w:t xml:space="preserve"> </w:t>
      </w:r>
      <w:r w:rsidRPr="00762E4A">
        <w:t>сумму</w:t>
      </w:r>
      <w:r w:rsidR="00756A33" w:rsidRPr="00762E4A">
        <w:t xml:space="preserve"> </w:t>
      </w:r>
      <w:r w:rsidRPr="00762E4A">
        <w:t>удваивают.</w:t>
      </w:r>
    </w:p>
    <w:p w:rsidR="00534B48" w:rsidRPr="00762E4A" w:rsidRDefault="00534B48" w:rsidP="00534B48">
      <w:r w:rsidRPr="00762E4A">
        <w:t>А</w:t>
      </w:r>
      <w:r w:rsidR="00756A33" w:rsidRPr="00762E4A">
        <w:t xml:space="preserve"> </w:t>
      </w:r>
      <w:r w:rsidRPr="00762E4A">
        <w:t>еще</w:t>
      </w:r>
      <w:r w:rsidR="00756A33" w:rsidRPr="00762E4A">
        <w:t xml:space="preserve"> </w:t>
      </w:r>
      <w:r w:rsidRPr="00762E4A">
        <w:t>можно</w:t>
      </w:r>
      <w:r w:rsidR="00756A33" w:rsidRPr="00762E4A">
        <w:t xml:space="preserve"> </w:t>
      </w:r>
      <w:r w:rsidRPr="00762E4A">
        <w:t>самому</w:t>
      </w:r>
      <w:r w:rsidR="00756A33" w:rsidRPr="00762E4A">
        <w:t xml:space="preserve"> </w:t>
      </w:r>
      <w:r w:rsidRPr="00762E4A">
        <w:t>откладывать</w:t>
      </w:r>
      <w:r w:rsidR="00756A33" w:rsidRPr="00762E4A">
        <w:t xml:space="preserve"> </w:t>
      </w:r>
      <w:r w:rsidRPr="00762E4A">
        <w:t>на</w:t>
      </w:r>
      <w:r w:rsidR="00756A33" w:rsidRPr="00762E4A">
        <w:t xml:space="preserve"> </w:t>
      </w:r>
      <w:r w:rsidRPr="00762E4A">
        <w:t>пенсию</w:t>
      </w:r>
      <w:r w:rsidR="00756A33" w:rsidRPr="00762E4A">
        <w:t xml:space="preserve"> - </w:t>
      </w:r>
      <w:r w:rsidRPr="00762E4A">
        <w:t>копить</w:t>
      </w:r>
      <w:r w:rsidR="00756A33" w:rsidRPr="00762E4A">
        <w:t xml:space="preserve"> </w:t>
      </w:r>
      <w:r w:rsidRPr="00762E4A">
        <w:t>деньги</w:t>
      </w:r>
      <w:r w:rsidR="00756A33" w:rsidRPr="00762E4A">
        <w:t xml:space="preserve"> </w:t>
      </w:r>
      <w:r w:rsidRPr="00762E4A">
        <w:t>на</w:t>
      </w:r>
      <w:r w:rsidR="00756A33" w:rsidRPr="00762E4A">
        <w:t xml:space="preserve"> </w:t>
      </w:r>
      <w:r w:rsidRPr="00762E4A">
        <w:t>личном</w:t>
      </w:r>
      <w:r w:rsidR="00756A33" w:rsidRPr="00762E4A">
        <w:t xml:space="preserve"> </w:t>
      </w:r>
      <w:r w:rsidRPr="00762E4A">
        <w:t>счете,</w:t>
      </w:r>
      <w:r w:rsidR="00756A33" w:rsidRPr="00762E4A">
        <w:t xml:space="preserve"> </w:t>
      </w:r>
      <w:r w:rsidRPr="00762E4A">
        <w:t>инвестировать</w:t>
      </w:r>
      <w:r w:rsidR="00756A33" w:rsidRPr="00762E4A">
        <w:t xml:space="preserve"> </w:t>
      </w:r>
      <w:r w:rsidRPr="00762E4A">
        <w:t>в</w:t>
      </w:r>
      <w:r w:rsidR="00756A33" w:rsidRPr="00762E4A">
        <w:t xml:space="preserve"> </w:t>
      </w:r>
      <w:r w:rsidRPr="00762E4A">
        <w:t>ценные</w:t>
      </w:r>
      <w:r w:rsidR="00756A33" w:rsidRPr="00762E4A">
        <w:t xml:space="preserve"> </w:t>
      </w:r>
      <w:r w:rsidRPr="00762E4A">
        <w:t>бумаги</w:t>
      </w:r>
      <w:r w:rsidR="00756A33" w:rsidRPr="00762E4A">
        <w:t xml:space="preserve"> </w:t>
      </w:r>
      <w:r w:rsidRPr="00762E4A">
        <w:t>или</w:t>
      </w:r>
      <w:r w:rsidR="00756A33" w:rsidRPr="00762E4A">
        <w:t xml:space="preserve"> </w:t>
      </w:r>
      <w:r w:rsidRPr="00762E4A">
        <w:t>доверить</w:t>
      </w:r>
      <w:r w:rsidR="00756A33" w:rsidRPr="00762E4A">
        <w:t xml:space="preserve"> </w:t>
      </w:r>
      <w:r w:rsidRPr="00762E4A">
        <w:t>страховой</w:t>
      </w:r>
      <w:r w:rsidR="00756A33" w:rsidRPr="00762E4A">
        <w:t xml:space="preserve"> </w:t>
      </w:r>
      <w:r w:rsidRPr="00762E4A">
        <w:t>компании.</w:t>
      </w:r>
      <w:r w:rsidR="00756A33" w:rsidRPr="00762E4A">
        <w:t xml:space="preserve"> </w:t>
      </w:r>
      <w:r w:rsidRPr="00762E4A">
        <w:t>Этим</w:t>
      </w:r>
      <w:r w:rsidR="00756A33" w:rsidRPr="00762E4A">
        <w:t xml:space="preserve"> </w:t>
      </w:r>
      <w:r w:rsidRPr="00762E4A">
        <w:t>чаще</w:t>
      </w:r>
      <w:r w:rsidR="00756A33" w:rsidRPr="00762E4A">
        <w:t xml:space="preserve"> </w:t>
      </w:r>
      <w:r w:rsidRPr="00762E4A">
        <w:t>пользуются</w:t>
      </w:r>
      <w:r w:rsidR="00756A33" w:rsidRPr="00762E4A">
        <w:t xml:space="preserve"> </w:t>
      </w:r>
      <w:r w:rsidRPr="00762E4A">
        <w:t>предприниматели</w:t>
      </w:r>
      <w:r w:rsidR="00756A33" w:rsidRPr="00762E4A">
        <w:t xml:space="preserve"> </w:t>
      </w:r>
      <w:r w:rsidRPr="00762E4A">
        <w:t>или</w:t>
      </w:r>
      <w:r w:rsidR="00756A33" w:rsidRPr="00762E4A">
        <w:t xml:space="preserve"> </w:t>
      </w:r>
      <w:r w:rsidRPr="00762E4A">
        <w:t>представители</w:t>
      </w:r>
      <w:r w:rsidR="00756A33" w:rsidRPr="00762E4A">
        <w:t xml:space="preserve"> </w:t>
      </w:r>
      <w:r w:rsidRPr="00762E4A">
        <w:t>свободных</w:t>
      </w:r>
      <w:r w:rsidR="00756A33" w:rsidRPr="00762E4A">
        <w:t xml:space="preserve"> </w:t>
      </w:r>
      <w:r w:rsidRPr="00762E4A">
        <w:t>профессий:</w:t>
      </w:r>
      <w:r w:rsidR="00756A33" w:rsidRPr="00762E4A">
        <w:t xml:space="preserve"> </w:t>
      </w:r>
      <w:r w:rsidRPr="00762E4A">
        <w:t>художники,</w:t>
      </w:r>
      <w:r w:rsidR="00756A33" w:rsidRPr="00762E4A">
        <w:t xml:space="preserve"> </w:t>
      </w:r>
      <w:r w:rsidRPr="00762E4A">
        <w:t>артисты,</w:t>
      </w:r>
      <w:r w:rsidR="00756A33" w:rsidRPr="00762E4A">
        <w:t xml:space="preserve"> </w:t>
      </w:r>
      <w:r w:rsidRPr="00762E4A">
        <w:t>фотографы.</w:t>
      </w:r>
    </w:p>
    <w:p w:rsidR="00534B48" w:rsidRPr="00762E4A" w:rsidRDefault="00534B48" w:rsidP="00534B48">
      <w:r w:rsidRPr="00762E4A">
        <w:t>Можно</w:t>
      </w:r>
      <w:r w:rsidR="00756A33" w:rsidRPr="00762E4A">
        <w:t xml:space="preserve"> </w:t>
      </w:r>
      <w:r w:rsidRPr="00762E4A">
        <w:t>использовать</w:t>
      </w:r>
      <w:r w:rsidR="00756A33" w:rsidRPr="00762E4A">
        <w:t xml:space="preserve"> </w:t>
      </w:r>
      <w:r w:rsidRPr="00762E4A">
        <w:t>оба</w:t>
      </w:r>
      <w:r w:rsidR="00756A33" w:rsidRPr="00762E4A">
        <w:t xml:space="preserve"> </w:t>
      </w:r>
      <w:r w:rsidRPr="00762E4A">
        <w:t>накопительных</w:t>
      </w:r>
      <w:r w:rsidR="00756A33" w:rsidRPr="00762E4A">
        <w:t xml:space="preserve"> </w:t>
      </w:r>
      <w:r w:rsidRPr="00762E4A">
        <w:t>способа.</w:t>
      </w:r>
      <w:r w:rsidR="00756A33" w:rsidRPr="00762E4A">
        <w:t xml:space="preserve"> </w:t>
      </w:r>
      <w:r w:rsidRPr="00762E4A">
        <w:t>В</w:t>
      </w:r>
      <w:r w:rsidR="00756A33" w:rsidRPr="00762E4A">
        <w:t xml:space="preserve"> </w:t>
      </w:r>
      <w:r w:rsidRPr="00762E4A">
        <w:t>среднем</w:t>
      </w:r>
      <w:r w:rsidR="00756A33" w:rsidRPr="00762E4A">
        <w:t xml:space="preserve"> </w:t>
      </w:r>
      <w:r w:rsidRPr="00762E4A">
        <w:t>при</w:t>
      </w:r>
      <w:r w:rsidR="00756A33" w:rsidRPr="00762E4A">
        <w:t xml:space="preserve"> </w:t>
      </w:r>
      <w:r w:rsidRPr="00762E4A">
        <w:t>грамотном</w:t>
      </w:r>
      <w:r w:rsidR="00756A33" w:rsidRPr="00762E4A">
        <w:t xml:space="preserve"> </w:t>
      </w:r>
      <w:r w:rsidRPr="00762E4A">
        <w:t>планировании</w:t>
      </w:r>
      <w:r w:rsidR="00756A33" w:rsidRPr="00762E4A">
        <w:t xml:space="preserve"> </w:t>
      </w:r>
      <w:r w:rsidRPr="00762E4A">
        <w:t>и</w:t>
      </w:r>
      <w:r w:rsidR="00756A33" w:rsidRPr="00762E4A">
        <w:t xml:space="preserve"> </w:t>
      </w:r>
      <w:r w:rsidRPr="00762E4A">
        <w:t>инвестировании</w:t>
      </w:r>
      <w:r w:rsidR="00756A33" w:rsidRPr="00762E4A">
        <w:t xml:space="preserve"> </w:t>
      </w:r>
      <w:r w:rsidRPr="00762E4A">
        <w:t>пенсия</w:t>
      </w:r>
      <w:r w:rsidR="00756A33" w:rsidRPr="00762E4A">
        <w:t xml:space="preserve"> </w:t>
      </w:r>
      <w:r w:rsidRPr="00762E4A">
        <w:t>получается</w:t>
      </w:r>
      <w:r w:rsidR="00756A33" w:rsidRPr="00762E4A">
        <w:t xml:space="preserve"> </w:t>
      </w:r>
      <w:r w:rsidRPr="00762E4A">
        <w:t>около</w:t>
      </w:r>
      <w:r w:rsidR="00756A33" w:rsidRPr="00762E4A">
        <w:t xml:space="preserve"> </w:t>
      </w:r>
      <w:r w:rsidRPr="00762E4A">
        <w:t>2</w:t>
      </w:r>
      <w:r w:rsidR="00756A33" w:rsidRPr="00762E4A">
        <w:t xml:space="preserve"> </w:t>
      </w:r>
      <w:r w:rsidRPr="00762E4A">
        <w:t>000,</w:t>
      </w:r>
      <w:r w:rsidR="00756A33" w:rsidRPr="00762E4A">
        <w:t xml:space="preserve"> </w:t>
      </w:r>
      <w:r w:rsidRPr="00762E4A">
        <w:t>следует</w:t>
      </w:r>
      <w:r w:rsidR="00756A33" w:rsidRPr="00762E4A">
        <w:t xml:space="preserve"> </w:t>
      </w:r>
      <w:r w:rsidRPr="00762E4A">
        <w:t>из</w:t>
      </w:r>
      <w:r w:rsidR="00756A33" w:rsidRPr="00762E4A">
        <w:t xml:space="preserve"> </w:t>
      </w:r>
      <w:r w:rsidRPr="00762E4A">
        <w:t>статистики.</w:t>
      </w:r>
    </w:p>
    <w:p w:rsidR="00534B48" w:rsidRPr="00762E4A" w:rsidRDefault="00534B48" w:rsidP="00534B48">
      <w:r w:rsidRPr="00762E4A">
        <w:t>Что</w:t>
      </w:r>
      <w:r w:rsidR="00756A33" w:rsidRPr="00762E4A">
        <w:t xml:space="preserve"> </w:t>
      </w:r>
      <w:r w:rsidRPr="00762E4A">
        <w:t>можно</w:t>
      </w:r>
      <w:r w:rsidR="00756A33" w:rsidRPr="00762E4A">
        <w:t xml:space="preserve"> </w:t>
      </w:r>
      <w:r w:rsidRPr="00762E4A">
        <w:t>позволить</w:t>
      </w:r>
      <w:r w:rsidR="00756A33" w:rsidRPr="00762E4A">
        <w:t xml:space="preserve"> </w:t>
      </w:r>
      <w:r w:rsidRPr="00762E4A">
        <w:t>себе</w:t>
      </w:r>
      <w:r w:rsidR="00756A33" w:rsidRPr="00762E4A">
        <w:t xml:space="preserve"> </w:t>
      </w:r>
      <w:r w:rsidRPr="00762E4A">
        <w:t>на</w:t>
      </w:r>
      <w:r w:rsidR="00756A33" w:rsidRPr="00762E4A">
        <w:t xml:space="preserve"> </w:t>
      </w:r>
      <w:r w:rsidRPr="00762E4A">
        <w:t>эти</w:t>
      </w:r>
      <w:r w:rsidR="00756A33" w:rsidRPr="00762E4A">
        <w:t xml:space="preserve"> </w:t>
      </w:r>
      <w:r w:rsidRPr="00762E4A">
        <w:t>деньги</w:t>
      </w:r>
      <w:r w:rsidR="00756A33" w:rsidRPr="00762E4A">
        <w:t xml:space="preserve"> </w:t>
      </w:r>
      <w:r w:rsidRPr="00762E4A">
        <w:t>по</w:t>
      </w:r>
      <w:r w:rsidR="00756A33" w:rsidRPr="00762E4A">
        <w:t xml:space="preserve"> </w:t>
      </w:r>
      <w:r w:rsidRPr="00762E4A">
        <w:t>европейским</w:t>
      </w:r>
      <w:r w:rsidR="00756A33" w:rsidRPr="00762E4A">
        <w:t xml:space="preserve"> </w:t>
      </w:r>
      <w:r w:rsidRPr="00762E4A">
        <w:t>ценам?</w:t>
      </w:r>
      <w:r w:rsidR="00756A33" w:rsidRPr="00762E4A">
        <w:t xml:space="preserve"> </w:t>
      </w:r>
      <w:r w:rsidRPr="00762E4A">
        <w:t>Коммуналка:</w:t>
      </w:r>
      <w:r w:rsidR="00756A33" w:rsidRPr="00762E4A">
        <w:t xml:space="preserve"> </w:t>
      </w:r>
      <w:r w:rsidRPr="00762E4A">
        <w:t>100-225</w:t>
      </w:r>
      <w:r w:rsidR="00756A33" w:rsidRPr="00762E4A">
        <w:t xml:space="preserve"> </w:t>
      </w:r>
      <w:r w:rsidRPr="00762E4A">
        <w:t>в</w:t>
      </w:r>
      <w:r w:rsidR="00756A33" w:rsidRPr="00762E4A">
        <w:t xml:space="preserve"> </w:t>
      </w:r>
      <w:r w:rsidRPr="00762E4A">
        <w:t>месяц,</w:t>
      </w:r>
      <w:r w:rsidR="00756A33" w:rsidRPr="00762E4A">
        <w:t xml:space="preserve"> </w:t>
      </w:r>
      <w:r w:rsidRPr="00762E4A">
        <w:t>питание</w:t>
      </w:r>
      <w:r w:rsidR="00756A33" w:rsidRPr="00762E4A">
        <w:t xml:space="preserve"> </w:t>
      </w:r>
      <w:r w:rsidRPr="00762E4A">
        <w:t>около</w:t>
      </w:r>
      <w:r w:rsidR="00756A33" w:rsidRPr="00762E4A">
        <w:t xml:space="preserve"> </w:t>
      </w:r>
      <w:r w:rsidRPr="00762E4A">
        <w:t>500</w:t>
      </w:r>
      <w:r w:rsidR="00756A33" w:rsidRPr="00762E4A">
        <w:t xml:space="preserve"> </w:t>
      </w:r>
      <w:r w:rsidRPr="00762E4A">
        <w:t>евро</w:t>
      </w:r>
      <w:r w:rsidR="00756A33" w:rsidRPr="00762E4A">
        <w:t xml:space="preserve"> </w:t>
      </w:r>
      <w:r w:rsidRPr="00762E4A">
        <w:t>в</w:t>
      </w:r>
      <w:r w:rsidR="00756A33" w:rsidRPr="00762E4A">
        <w:t xml:space="preserve"> </w:t>
      </w:r>
      <w:r w:rsidRPr="00762E4A">
        <w:t>месяц,</w:t>
      </w:r>
      <w:r w:rsidR="00756A33" w:rsidRPr="00762E4A">
        <w:t xml:space="preserve"> </w:t>
      </w:r>
      <w:r w:rsidRPr="00762E4A">
        <w:t>интернет</w:t>
      </w:r>
      <w:r w:rsidR="00756A33" w:rsidRPr="00762E4A">
        <w:t xml:space="preserve"> </w:t>
      </w:r>
      <w:r w:rsidRPr="00762E4A">
        <w:t>+</w:t>
      </w:r>
      <w:r w:rsidR="00756A33" w:rsidRPr="00762E4A">
        <w:t xml:space="preserve"> </w:t>
      </w:r>
      <w:r w:rsidRPr="00762E4A">
        <w:t>телефон</w:t>
      </w:r>
      <w:r w:rsidR="00756A33" w:rsidRPr="00762E4A">
        <w:t xml:space="preserve"> </w:t>
      </w:r>
      <w:r w:rsidRPr="00762E4A">
        <w:t>+ТВ</w:t>
      </w:r>
      <w:r w:rsidR="00756A33" w:rsidRPr="00762E4A">
        <w:t xml:space="preserve"> </w:t>
      </w:r>
      <w:r w:rsidRPr="00762E4A">
        <w:t>100</w:t>
      </w:r>
      <w:r w:rsidR="00756A33" w:rsidRPr="00762E4A">
        <w:t xml:space="preserve"> </w:t>
      </w:r>
      <w:r w:rsidRPr="00762E4A">
        <w:t>евро,</w:t>
      </w:r>
      <w:r w:rsidR="00756A33" w:rsidRPr="00762E4A">
        <w:t xml:space="preserve"> </w:t>
      </w:r>
      <w:r w:rsidRPr="00762E4A">
        <w:t>проезд</w:t>
      </w:r>
      <w:r w:rsidR="00756A33" w:rsidRPr="00762E4A">
        <w:t xml:space="preserve"> </w:t>
      </w:r>
      <w:r w:rsidRPr="00762E4A">
        <w:t>100</w:t>
      </w:r>
      <w:r w:rsidR="00756A33" w:rsidRPr="00762E4A">
        <w:t xml:space="preserve"> </w:t>
      </w:r>
      <w:r w:rsidRPr="00762E4A">
        <w:t>евро,</w:t>
      </w:r>
      <w:r w:rsidR="00756A33" w:rsidRPr="00762E4A">
        <w:t xml:space="preserve"> </w:t>
      </w:r>
      <w:r w:rsidRPr="00762E4A">
        <w:t>медстраховку</w:t>
      </w:r>
      <w:r w:rsidR="00756A33" w:rsidRPr="00762E4A">
        <w:t xml:space="preserve"> </w:t>
      </w:r>
      <w:r w:rsidRPr="00762E4A">
        <w:t>150-200.</w:t>
      </w:r>
      <w:r w:rsidR="00756A33" w:rsidRPr="00762E4A">
        <w:t xml:space="preserve"> </w:t>
      </w:r>
      <w:r w:rsidRPr="00762E4A">
        <w:t>Итого</w:t>
      </w:r>
      <w:r w:rsidR="00756A33" w:rsidRPr="00762E4A">
        <w:t xml:space="preserve"> </w:t>
      </w:r>
      <w:r w:rsidRPr="00762E4A">
        <w:t>обязательные</w:t>
      </w:r>
      <w:r w:rsidR="00756A33" w:rsidRPr="00762E4A">
        <w:t xml:space="preserve"> </w:t>
      </w:r>
      <w:r w:rsidRPr="00762E4A">
        <w:t>расходы</w:t>
      </w:r>
      <w:r w:rsidR="00756A33" w:rsidRPr="00762E4A">
        <w:t xml:space="preserve"> </w:t>
      </w:r>
      <w:r w:rsidRPr="00762E4A">
        <w:t>выходят</w:t>
      </w:r>
      <w:r w:rsidR="00756A33" w:rsidRPr="00762E4A">
        <w:t xml:space="preserve"> </w:t>
      </w:r>
      <w:r w:rsidRPr="00762E4A">
        <w:t>на</w:t>
      </w:r>
      <w:r w:rsidR="00756A33" w:rsidRPr="00762E4A">
        <w:t xml:space="preserve"> </w:t>
      </w:r>
      <w:r w:rsidRPr="00762E4A">
        <w:t>1000-1100.</w:t>
      </w:r>
      <w:r w:rsidR="00756A33" w:rsidRPr="00762E4A">
        <w:t xml:space="preserve"> </w:t>
      </w:r>
      <w:r w:rsidRPr="00762E4A">
        <w:t>Если</w:t>
      </w:r>
      <w:r w:rsidR="00756A33" w:rsidRPr="00762E4A">
        <w:t xml:space="preserve"> </w:t>
      </w:r>
      <w:r w:rsidRPr="00762E4A">
        <w:t>получаешь</w:t>
      </w:r>
      <w:r w:rsidR="00756A33" w:rsidRPr="00762E4A">
        <w:t xml:space="preserve"> </w:t>
      </w:r>
      <w:r w:rsidRPr="00762E4A">
        <w:t>базовую</w:t>
      </w:r>
      <w:r w:rsidR="00756A33" w:rsidRPr="00762E4A">
        <w:t xml:space="preserve"> </w:t>
      </w:r>
      <w:r w:rsidRPr="00762E4A">
        <w:t>пенсию</w:t>
      </w:r>
      <w:r w:rsidR="00756A33" w:rsidRPr="00762E4A">
        <w:t xml:space="preserve"> - </w:t>
      </w:r>
      <w:r w:rsidRPr="00762E4A">
        <w:t>не</w:t>
      </w:r>
      <w:r w:rsidR="00756A33" w:rsidRPr="00762E4A">
        <w:t xml:space="preserve"> </w:t>
      </w:r>
      <w:r w:rsidRPr="00762E4A">
        <w:t>разгуляться,</w:t>
      </w:r>
      <w:r w:rsidR="00756A33" w:rsidRPr="00762E4A">
        <w:t xml:space="preserve"> </w:t>
      </w:r>
      <w:r w:rsidRPr="00762E4A">
        <w:t>а</w:t>
      </w:r>
      <w:r w:rsidR="00756A33" w:rsidRPr="00762E4A">
        <w:t xml:space="preserve"> </w:t>
      </w:r>
      <w:r w:rsidRPr="00762E4A">
        <w:t>вот</w:t>
      </w:r>
      <w:r w:rsidR="00756A33" w:rsidRPr="00762E4A">
        <w:t xml:space="preserve"> </w:t>
      </w:r>
      <w:r w:rsidRPr="00762E4A">
        <w:t>с</w:t>
      </w:r>
      <w:r w:rsidR="00756A33" w:rsidRPr="00762E4A">
        <w:t xml:space="preserve"> </w:t>
      </w:r>
      <w:r w:rsidRPr="00762E4A">
        <w:t>допнакоплениями</w:t>
      </w:r>
      <w:r w:rsidR="00756A33" w:rsidRPr="00762E4A">
        <w:t xml:space="preserve"> </w:t>
      </w:r>
      <w:r w:rsidRPr="00762E4A">
        <w:t>останется</w:t>
      </w:r>
      <w:r w:rsidR="00756A33" w:rsidRPr="00762E4A">
        <w:t xml:space="preserve"> </w:t>
      </w:r>
      <w:r w:rsidRPr="00762E4A">
        <w:t>еще</w:t>
      </w:r>
      <w:r w:rsidR="00756A33" w:rsidRPr="00762E4A">
        <w:t xml:space="preserve"> </w:t>
      </w:r>
      <w:r w:rsidRPr="00762E4A">
        <w:t>примерно</w:t>
      </w:r>
      <w:r w:rsidR="00756A33" w:rsidRPr="00762E4A">
        <w:t xml:space="preserve"> </w:t>
      </w:r>
      <w:r w:rsidRPr="00762E4A">
        <w:t>столько.</w:t>
      </w:r>
      <w:r w:rsidR="00756A33" w:rsidRPr="00762E4A">
        <w:t xml:space="preserve"> </w:t>
      </w:r>
      <w:r w:rsidRPr="00762E4A">
        <w:t>Вполне</w:t>
      </w:r>
      <w:r w:rsidR="00756A33" w:rsidRPr="00762E4A">
        <w:t xml:space="preserve"> </w:t>
      </w:r>
      <w:r w:rsidRPr="00762E4A">
        <w:t>хватит</w:t>
      </w:r>
      <w:r w:rsidR="00756A33" w:rsidRPr="00762E4A">
        <w:t xml:space="preserve"> </w:t>
      </w:r>
      <w:r w:rsidRPr="00762E4A">
        <w:t>на</w:t>
      </w:r>
      <w:r w:rsidR="00756A33" w:rsidRPr="00762E4A">
        <w:t xml:space="preserve"> </w:t>
      </w:r>
      <w:r w:rsidRPr="00762E4A">
        <w:t>съездить</w:t>
      </w:r>
      <w:r w:rsidR="00756A33" w:rsidRPr="00762E4A">
        <w:t xml:space="preserve"> </w:t>
      </w:r>
      <w:r w:rsidRPr="00762E4A">
        <w:t>туристом</w:t>
      </w:r>
      <w:r w:rsidR="00756A33" w:rsidRPr="00762E4A">
        <w:t xml:space="preserve"> </w:t>
      </w:r>
      <w:r w:rsidRPr="00762E4A">
        <w:t>в</w:t>
      </w:r>
      <w:r w:rsidR="00756A33" w:rsidRPr="00762E4A">
        <w:t xml:space="preserve"> </w:t>
      </w:r>
      <w:r w:rsidRPr="00762E4A">
        <w:t>Россию!</w:t>
      </w:r>
    </w:p>
    <w:p w:rsidR="00534B48" w:rsidRPr="00762E4A" w:rsidRDefault="004C2518" w:rsidP="00534B48">
      <w:r w:rsidRPr="00762E4A">
        <w:t xml:space="preserve">ПЕНСИИ В ДАНИИ: САМЫЕ ВЫСОКИЕ </w:t>
      </w:r>
    </w:p>
    <w:p w:rsidR="00534B48" w:rsidRPr="00762E4A" w:rsidRDefault="00534B48" w:rsidP="00534B48">
      <w:r w:rsidRPr="00762E4A">
        <w:t>Похожая</w:t>
      </w:r>
      <w:r w:rsidR="00756A33" w:rsidRPr="00762E4A">
        <w:t xml:space="preserve"> </w:t>
      </w:r>
      <w:r w:rsidRPr="00762E4A">
        <w:t>пенсионная</w:t>
      </w:r>
      <w:r w:rsidR="00756A33" w:rsidRPr="00762E4A">
        <w:t xml:space="preserve"> </w:t>
      </w:r>
      <w:r w:rsidRPr="00762E4A">
        <w:t>система</w:t>
      </w:r>
      <w:r w:rsidR="00756A33" w:rsidRPr="00762E4A">
        <w:t xml:space="preserve"> </w:t>
      </w:r>
      <w:r w:rsidRPr="00762E4A">
        <w:t>действует</w:t>
      </w:r>
      <w:r w:rsidR="00756A33" w:rsidRPr="00762E4A">
        <w:t xml:space="preserve"> </w:t>
      </w:r>
      <w:r w:rsidRPr="00762E4A">
        <w:t>в</w:t>
      </w:r>
      <w:r w:rsidR="00756A33" w:rsidRPr="00762E4A">
        <w:t xml:space="preserve"> </w:t>
      </w:r>
      <w:r w:rsidRPr="00762E4A">
        <w:t>Дании.</w:t>
      </w:r>
      <w:r w:rsidR="00756A33" w:rsidRPr="00762E4A">
        <w:t xml:space="preserve"> </w:t>
      </w:r>
      <w:r w:rsidRPr="00762E4A">
        <w:t>Страна</w:t>
      </w:r>
      <w:r w:rsidR="00756A33" w:rsidRPr="00762E4A">
        <w:t xml:space="preserve"> </w:t>
      </w:r>
      <w:r w:rsidRPr="00762E4A">
        <w:t>находится</w:t>
      </w:r>
      <w:r w:rsidR="00756A33" w:rsidRPr="00762E4A">
        <w:t xml:space="preserve"> </w:t>
      </w:r>
      <w:r w:rsidRPr="00762E4A">
        <w:t>на</w:t>
      </w:r>
      <w:r w:rsidR="00756A33" w:rsidRPr="00762E4A">
        <w:t xml:space="preserve"> </w:t>
      </w:r>
      <w:r w:rsidRPr="00762E4A">
        <w:t>втором</w:t>
      </w:r>
      <w:r w:rsidR="00756A33" w:rsidRPr="00762E4A">
        <w:t xml:space="preserve"> </w:t>
      </w:r>
      <w:r w:rsidRPr="00762E4A">
        <w:t>месте</w:t>
      </w:r>
      <w:r w:rsidR="00756A33" w:rsidRPr="00762E4A">
        <w:t xml:space="preserve"> </w:t>
      </w:r>
      <w:r w:rsidRPr="00762E4A">
        <w:t>рейтинга</w:t>
      </w:r>
      <w:r w:rsidR="00756A33" w:rsidRPr="00762E4A">
        <w:t xml:space="preserve"> </w:t>
      </w:r>
      <w:r w:rsidRPr="00762E4A">
        <w:t>по</w:t>
      </w:r>
      <w:r w:rsidR="00756A33" w:rsidRPr="00762E4A">
        <w:t xml:space="preserve"> </w:t>
      </w:r>
      <w:r w:rsidRPr="00762E4A">
        <w:t>уровню</w:t>
      </w:r>
      <w:r w:rsidR="00756A33" w:rsidRPr="00762E4A">
        <w:t xml:space="preserve"> </w:t>
      </w:r>
      <w:r w:rsidRPr="00762E4A">
        <w:t>жизни.</w:t>
      </w:r>
      <w:r w:rsidR="00756A33" w:rsidRPr="00762E4A">
        <w:t xml:space="preserve"> </w:t>
      </w:r>
      <w:r w:rsidRPr="00762E4A">
        <w:t>Пенсию</w:t>
      </w:r>
      <w:r w:rsidR="00756A33" w:rsidRPr="00762E4A">
        <w:t xml:space="preserve"> </w:t>
      </w:r>
      <w:r w:rsidRPr="00762E4A">
        <w:t>тут</w:t>
      </w:r>
      <w:r w:rsidR="00756A33" w:rsidRPr="00762E4A">
        <w:t xml:space="preserve"> </w:t>
      </w:r>
      <w:r w:rsidRPr="00762E4A">
        <w:t>ввели</w:t>
      </w:r>
      <w:r w:rsidR="00756A33" w:rsidRPr="00762E4A">
        <w:t xml:space="preserve"> </w:t>
      </w:r>
      <w:r w:rsidRPr="00762E4A">
        <w:t>намного</w:t>
      </w:r>
      <w:r w:rsidR="00756A33" w:rsidRPr="00762E4A">
        <w:t xml:space="preserve"> </w:t>
      </w:r>
      <w:r w:rsidRPr="00762E4A">
        <w:t>раньше</w:t>
      </w:r>
      <w:r w:rsidR="00756A33" w:rsidRPr="00762E4A">
        <w:t xml:space="preserve"> - </w:t>
      </w:r>
      <w:r w:rsidRPr="00762E4A">
        <w:t>еще</w:t>
      </w:r>
      <w:r w:rsidR="00756A33" w:rsidRPr="00762E4A">
        <w:t xml:space="preserve"> </w:t>
      </w:r>
      <w:r w:rsidRPr="00762E4A">
        <w:t>в</w:t>
      </w:r>
      <w:r w:rsidR="00756A33" w:rsidRPr="00762E4A">
        <w:t xml:space="preserve"> </w:t>
      </w:r>
      <w:r w:rsidRPr="00762E4A">
        <w:t>1891</w:t>
      </w:r>
      <w:r w:rsidR="00756A33" w:rsidRPr="00762E4A">
        <w:t xml:space="preserve"> </w:t>
      </w:r>
      <w:r w:rsidRPr="00762E4A">
        <w:t>году.</w:t>
      </w:r>
      <w:r w:rsidR="00756A33" w:rsidRPr="00762E4A">
        <w:t xml:space="preserve"> </w:t>
      </w:r>
      <w:r w:rsidRPr="00762E4A">
        <w:t>Но</w:t>
      </w:r>
      <w:r w:rsidR="00756A33" w:rsidRPr="00762E4A">
        <w:t xml:space="preserve"> </w:t>
      </w:r>
      <w:r w:rsidRPr="00762E4A">
        <w:t>пенсионный</w:t>
      </w:r>
      <w:r w:rsidR="00756A33" w:rsidRPr="00762E4A">
        <w:t xml:space="preserve"> </w:t>
      </w:r>
      <w:r w:rsidRPr="00762E4A">
        <w:t>возраст</w:t>
      </w:r>
      <w:r w:rsidR="00756A33" w:rsidRPr="00762E4A">
        <w:t xml:space="preserve"> </w:t>
      </w:r>
      <w:r w:rsidRPr="00762E4A">
        <w:t>практически</w:t>
      </w:r>
      <w:r w:rsidR="00756A33" w:rsidRPr="00762E4A">
        <w:t xml:space="preserve"> </w:t>
      </w:r>
      <w:r w:rsidRPr="00762E4A">
        <w:t>такой</w:t>
      </w:r>
      <w:r w:rsidR="00756A33" w:rsidRPr="00762E4A">
        <w:t xml:space="preserve"> </w:t>
      </w:r>
      <w:r w:rsidRPr="00762E4A">
        <w:t>же,</w:t>
      </w:r>
      <w:r w:rsidR="00756A33" w:rsidRPr="00762E4A">
        <w:t xml:space="preserve"> </w:t>
      </w:r>
      <w:r w:rsidRPr="00762E4A">
        <w:t>как</w:t>
      </w:r>
      <w:r w:rsidR="00756A33" w:rsidRPr="00762E4A">
        <w:t xml:space="preserve"> </w:t>
      </w:r>
      <w:r w:rsidRPr="00762E4A">
        <w:t>в</w:t>
      </w:r>
      <w:r w:rsidR="00756A33" w:rsidRPr="00762E4A">
        <w:t xml:space="preserve"> </w:t>
      </w:r>
      <w:r w:rsidRPr="00762E4A">
        <w:t>Нидерландах</w:t>
      </w:r>
      <w:r w:rsidR="00756A33" w:rsidRPr="00762E4A">
        <w:t xml:space="preserve"> - </w:t>
      </w:r>
      <w:r w:rsidRPr="00762E4A">
        <w:t>67</w:t>
      </w:r>
      <w:r w:rsidR="00756A33" w:rsidRPr="00762E4A">
        <w:t xml:space="preserve"> </w:t>
      </w:r>
      <w:r w:rsidRPr="00762E4A">
        <w:t>лет.</w:t>
      </w:r>
    </w:p>
    <w:p w:rsidR="00534B48" w:rsidRPr="00762E4A" w:rsidRDefault="00534B48" w:rsidP="00534B48">
      <w:r w:rsidRPr="00762E4A">
        <w:t>А</w:t>
      </w:r>
      <w:r w:rsidR="00756A33" w:rsidRPr="00762E4A">
        <w:t xml:space="preserve"> </w:t>
      </w:r>
      <w:r w:rsidRPr="00762E4A">
        <w:t>по</w:t>
      </w:r>
      <w:r w:rsidR="00756A33" w:rsidRPr="00762E4A">
        <w:t xml:space="preserve"> </w:t>
      </w:r>
      <w:r w:rsidRPr="00762E4A">
        <w:t>размеру</w:t>
      </w:r>
      <w:r w:rsidR="00756A33" w:rsidRPr="00762E4A">
        <w:t xml:space="preserve"> </w:t>
      </w:r>
      <w:r w:rsidRPr="00762E4A">
        <w:t>пенсий</w:t>
      </w:r>
      <w:r w:rsidR="00756A33" w:rsidRPr="00762E4A">
        <w:t xml:space="preserve"> </w:t>
      </w:r>
      <w:r w:rsidRPr="00762E4A">
        <w:t>Дания</w:t>
      </w:r>
      <w:r w:rsidR="00756A33" w:rsidRPr="00762E4A">
        <w:t xml:space="preserve"> - </w:t>
      </w:r>
      <w:r w:rsidRPr="00762E4A">
        <w:t>чемпион.</w:t>
      </w:r>
      <w:r w:rsidR="00756A33" w:rsidRPr="00762E4A">
        <w:t xml:space="preserve"> </w:t>
      </w:r>
      <w:r w:rsidRPr="00762E4A">
        <w:t>Все</w:t>
      </w:r>
      <w:r w:rsidR="00756A33" w:rsidRPr="00762E4A">
        <w:t xml:space="preserve"> </w:t>
      </w:r>
      <w:r w:rsidRPr="00762E4A">
        <w:t>дело</w:t>
      </w:r>
      <w:r w:rsidR="00756A33" w:rsidRPr="00762E4A">
        <w:t xml:space="preserve"> </w:t>
      </w:r>
      <w:r w:rsidRPr="00762E4A">
        <w:t>в</w:t>
      </w:r>
      <w:r w:rsidR="00756A33" w:rsidRPr="00762E4A">
        <w:t xml:space="preserve"> </w:t>
      </w:r>
      <w:r w:rsidRPr="00762E4A">
        <w:t>том,</w:t>
      </w:r>
      <w:r w:rsidR="00756A33" w:rsidRPr="00762E4A">
        <w:t xml:space="preserve"> </w:t>
      </w:r>
      <w:r w:rsidRPr="00762E4A">
        <w:t>что</w:t>
      </w:r>
      <w:r w:rsidR="00756A33" w:rsidRPr="00762E4A">
        <w:t xml:space="preserve"> </w:t>
      </w:r>
      <w:r w:rsidRPr="00762E4A">
        <w:t>базовая</w:t>
      </w:r>
      <w:r w:rsidR="00756A33" w:rsidRPr="00762E4A">
        <w:t xml:space="preserve"> </w:t>
      </w:r>
      <w:r w:rsidRPr="00762E4A">
        <w:t>пенсия</w:t>
      </w:r>
      <w:r w:rsidR="00756A33" w:rsidRPr="00762E4A">
        <w:t xml:space="preserve"> </w:t>
      </w:r>
      <w:r w:rsidRPr="00762E4A">
        <w:t>здесь</w:t>
      </w:r>
      <w:r w:rsidR="00756A33" w:rsidRPr="00762E4A">
        <w:t xml:space="preserve"> </w:t>
      </w:r>
      <w:r w:rsidRPr="00762E4A">
        <w:t>самая</w:t>
      </w:r>
      <w:r w:rsidR="00756A33" w:rsidRPr="00762E4A">
        <w:t xml:space="preserve"> </w:t>
      </w:r>
      <w:r w:rsidRPr="00762E4A">
        <w:t>высокая</w:t>
      </w:r>
      <w:r w:rsidR="00756A33" w:rsidRPr="00762E4A">
        <w:t xml:space="preserve"> </w:t>
      </w:r>
      <w:r w:rsidRPr="00762E4A">
        <w:t>относительно</w:t>
      </w:r>
      <w:r w:rsidR="00756A33" w:rsidRPr="00762E4A">
        <w:t xml:space="preserve"> </w:t>
      </w:r>
      <w:r w:rsidRPr="00762E4A">
        <w:t>стран</w:t>
      </w:r>
      <w:r w:rsidR="00756A33" w:rsidRPr="00762E4A">
        <w:t xml:space="preserve"> </w:t>
      </w:r>
      <w:r w:rsidRPr="00762E4A">
        <w:t>Европы</w:t>
      </w:r>
      <w:r w:rsidR="00756A33" w:rsidRPr="00762E4A">
        <w:t xml:space="preserve"> </w:t>
      </w:r>
      <w:r w:rsidRPr="00762E4A">
        <w:t>и</w:t>
      </w:r>
      <w:r w:rsidR="00756A33" w:rsidRPr="00762E4A">
        <w:t xml:space="preserve"> </w:t>
      </w:r>
      <w:r w:rsidRPr="00762E4A">
        <w:t>остального</w:t>
      </w:r>
      <w:r w:rsidR="00756A33" w:rsidRPr="00762E4A">
        <w:t xml:space="preserve"> </w:t>
      </w:r>
      <w:r w:rsidRPr="00762E4A">
        <w:t>мира</w:t>
      </w:r>
      <w:r w:rsidR="00756A33" w:rsidRPr="00762E4A">
        <w:t xml:space="preserve"> - </w:t>
      </w:r>
      <w:r w:rsidRPr="00762E4A">
        <w:t>около</w:t>
      </w:r>
      <w:r w:rsidR="00756A33" w:rsidRPr="00762E4A">
        <w:t xml:space="preserve"> </w:t>
      </w:r>
      <w:r w:rsidRPr="00762E4A">
        <w:t>2</w:t>
      </w:r>
      <w:r w:rsidR="00756A33" w:rsidRPr="00762E4A">
        <w:t xml:space="preserve"> </w:t>
      </w:r>
      <w:r w:rsidRPr="00762E4A">
        <w:t>700</w:t>
      </w:r>
      <w:r w:rsidR="00756A33" w:rsidRPr="00762E4A">
        <w:t xml:space="preserve"> </w:t>
      </w:r>
      <w:r w:rsidRPr="00762E4A">
        <w:t>евро,</w:t>
      </w:r>
      <w:r w:rsidR="00756A33" w:rsidRPr="00762E4A">
        <w:t xml:space="preserve"> </w:t>
      </w:r>
      <w:r w:rsidRPr="00762E4A">
        <w:t>что</w:t>
      </w:r>
      <w:r w:rsidR="00756A33" w:rsidRPr="00762E4A">
        <w:t xml:space="preserve"> </w:t>
      </w:r>
      <w:r w:rsidRPr="00762E4A">
        <w:t>позволяет</w:t>
      </w:r>
      <w:r w:rsidR="00756A33" w:rsidRPr="00762E4A">
        <w:t xml:space="preserve"> </w:t>
      </w:r>
      <w:r w:rsidRPr="00762E4A">
        <w:t>жить</w:t>
      </w:r>
      <w:r w:rsidR="00756A33" w:rsidRPr="00762E4A">
        <w:t xml:space="preserve"> </w:t>
      </w:r>
      <w:r w:rsidRPr="00762E4A">
        <w:t>безбедно</w:t>
      </w:r>
      <w:r w:rsidR="00756A33" w:rsidRPr="00762E4A">
        <w:t xml:space="preserve"> </w:t>
      </w:r>
      <w:r w:rsidRPr="00762E4A">
        <w:t>даже</w:t>
      </w:r>
      <w:r w:rsidR="00756A33" w:rsidRPr="00762E4A">
        <w:t xml:space="preserve"> </w:t>
      </w:r>
      <w:r w:rsidRPr="00762E4A">
        <w:t>тем,</w:t>
      </w:r>
      <w:r w:rsidR="00756A33" w:rsidRPr="00762E4A">
        <w:t xml:space="preserve"> </w:t>
      </w:r>
      <w:r w:rsidRPr="00762E4A">
        <w:t>кто</w:t>
      </w:r>
      <w:r w:rsidR="00756A33" w:rsidRPr="00762E4A">
        <w:t xml:space="preserve"> </w:t>
      </w:r>
      <w:r w:rsidRPr="00762E4A">
        <w:t>мало</w:t>
      </w:r>
      <w:r w:rsidR="00756A33" w:rsidRPr="00762E4A">
        <w:t xml:space="preserve"> </w:t>
      </w:r>
      <w:r w:rsidRPr="00762E4A">
        <w:t>зарабатывал</w:t>
      </w:r>
      <w:r w:rsidR="00756A33" w:rsidRPr="00762E4A">
        <w:t xml:space="preserve"> </w:t>
      </w:r>
      <w:r w:rsidRPr="00762E4A">
        <w:t>и</w:t>
      </w:r>
      <w:r w:rsidR="00756A33" w:rsidRPr="00762E4A">
        <w:t xml:space="preserve"> </w:t>
      </w:r>
      <w:r w:rsidRPr="00762E4A">
        <w:t>не</w:t>
      </w:r>
      <w:r w:rsidR="00756A33" w:rsidRPr="00762E4A">
        <w:t xml:space="preserve"> </w:t>
      </w:r>
      <w:r w:rsidRPr="00762E4A">
        <w:t>копил.</w:t>
      </w:r>
      <w:r w:rsidR="00756A33" w:rsidRPr="00762E4A">
        <w:t xml:space="preserve"> </w:t>
      </w:r>
      <w:r w:rsidRPr="00762E4A">
        <w:t>Ведь</w:t>
      </w:r>
      <w:r w:rsidR="00756A33" w:rsidRPr="00762E4A">
        <w:t xml:space="preserve"> </w:t>
      </w:r>
      <w:r w:rsidRPr="00762E4A">
        <w:t>базовую</w:t>
      </w:r>
      <w:r w:rsidR="00756A33" w:rsidRPr="00762E4A">
        <w:t xml:space="preserve"> </w:t>
      </w:r>
      <w:r w:rsidRPr="00762E4A">
        <w:t>пенсию</w:t>
      </w:r>
      <w:r w:rsidR="00756A33" w:rsidRPr="00762E4A">
        <w:t xml:space="preserve"> </w:t>
      </w:r>
      <w:r w:rsidRPr="00762E4A">
        <w:t>платят</w:t>
      </w:r>
      <w:r w:rsidR="00756A33" w:rsidRPr="00762E4A">
        <w:t xml:space="preserve"> </w:t>
      </w:r>
      <w:r w:rsidRPr="00762E4A">
        <w:t>всем,</w:t>
      </w:r>
      <w:r w:rsidR="00756A33" w:rsidRPr="00762E4A">
        <w:t xml:space="preserve"> </w:t>
      </w:r>
      <w:r w:rsidRPr="00762E4A">
        <w:t>кто</w:t>
      </w:r>
      <w:r w:rsidR="00756A33" w:rsidRPr="00762E4A">
        <w:t xml:space="preserve"> </w:t>
      </w:r>
      <w:r w:rsidRPr="00762E4A">
        <w:t>прожил</w:t>
      </w:r>
      <w:r w:rsidR="00756A33" w:rsidRPr="00762E4A">
        <w:t xml:space="preserve"> </w:t>
      </w:r>
      <w:r w:rsidRPr="00762E4A">
        <w:t>в</w:t>
      </w:r>
      <w:r w:rsidR="00756A33" w:rsidRPr="00762E4A">
        <w:t xml:space="preserve"> </w:t>
      </w:r>
      <w:r w:rsidRPr="00762E4A">
        <w:t>стране</w:t>
      </w:r>
      <w:r w:rsidR="00756A33" w:rsidRPr="00762E4A">
        <w:t xml:space="preserve"> </w:t>
      </w:r>
      <w:r w:rsidRPr="00762E4A">
        <w:t>минимум</w:t>
      </w:r>
      <w:r w:rsidR="00756A33" w:rsidRPr="00762E4A">
        <w:t xml:space="preserve"> </w:t>
      </w:r>
      <w:r w:rsidRPr="00762E4A">
        <w:t>40</w:t>
      </w:r>
      <w:r w:rsidR="00756A33" w:rsidRPr="00762E4A">
        <w:t xml:space="preserve"> </w:t>
      </w:r>
      <w:r w:rsidRPr="00762E4A">
        <w:t>лет.</w:t>
      </w:r>
    </w:p>
    <w:p w:rsidR="00534B48" w:rsidRPr="00762E4A" w:rsidRDefault="00534B48" w:rsidP="00534B48">
      <w:r w:rsidRPr="00762E4A">
        <w:t>Датчане</w:t>
      </w:r>
      <w:r w:rsidR="00756A33" w:rsidRPr="00762E4A">
        <w:t xml:space="preserve"> </w:t>
      </w:r>
      <w:r w:rsidRPr="00762E4A">
        <w:t>в</w:t>
      </w:r>
      <w:r w:rsidR="00756A33" w:rsidRPr="00762E4A">
        <w:t xml:space="preserve"> </w:t>
      </w:r>
      <w:r w:rsidRPr="00762E4A">
        <w:t>старости,</w:t>
      </w:r>
      <w:r w:rsidR="00756A33" w:rsidRPr="00762E4A">
        <w:t xml:space="preserve"> </w:t>
      </w:r>
      <w:r w:rsidRPr="00762E4A">
        <w:t>особенно</w:t>
      </w:r>
      <w:r w:rsidR="00756A33" w:rsidRPr="00762E4A">
        <w:t xml:space="preserve"> </w:t>
      </w:r>
      <w:r w:rsidRPr="00762E4A">
        <w:t>с</w:t>
      </w:r>
      <w:r w:rsidR="00756A33" w:rsidRPr="00762E4A">
        <w:t xml:space="preserve"> </w:t>
      </w:r>
      <w:r w:rsidRPr="00762E4A">
        <w:t>точки</w:t>
      </w:r>
      <w:r w:rsidR="00756A33" w:rsidRPr="00762E4A">
        <w:t xml:space="preserve"> </w:t>
      </w:r>
      <w:r w:rsidRPr="00762E4A">
        <w:t>зрения</w:t>
      </w:r>
      <w:r w:rsidR="00756A33" w:rsidRPr="00762E4A">
        <w:t xml:space="preserve"> </w:t>
      </w:r>
      <w:r w:rsidRPr="00762E4A">
        <w:t>граждан</w:t>
      </w:r>
      <w:r w:rsidR="00756A33" w:rsidRPr="00762E4A">
        <w:t xml:space="preserve"> </w:t>
      </w:r>
      <w:r w:rsidRPr="00762E4A">
        <w:t>стран</w:t>
      </w:r>
      <w:r w:rsidR="00756A33" w:rsidRPr="00762E4A">
        <w:t xml:space="preserve"> </w:t>
      </w:r>
      <w:r w:rsidRPr="00762E4A">
        <w:t>СНГ,</w:t>
      </w:r>
      <w:r w:rsidR="00756A33" w:rsidRPr="00762E4A">
        <w:t xml:space="preserve"> </w:t>
      </w:r>
      <w:r w:rsidRPr="00762E4A">
        <w:t>не</w:t>
      </w:r>
      <w:r w:rsidR="00756A33" w:rsidRPr="00762E4A">
        <w:t xml:space="preserve"> </w:t>
      </w:r>
      <w:r w:rsidRPr="00762E4A">
        <w:t>испытывают</w:t>
      </w:r>
      <w:r w:rsidR="00756A33" w:rsidRPr="00762E4A">
        <w:t xml:space="preserve"> </w:t>
      </w:r>
      <w:r w:rsidRPr="00762E4A">
        <w:t>материальных</w:t>
      </w:r>
      <w:r w:rsidR="00756A33" w:rsidRPr="00762E4A">
        <w:t xml:space="preserve"> </w:t>
      </w:r>
      <w:r w:rsidRPr="00762E4A">
        <w:t>трудностей.</w:t>
      </w:r>
      <w:r w:rsidR="00756A33" w:rsidRPr="00762E4A">
        <w:t xml:space="preserve"> </w:t>
      </w:r>
      <w:r w:rsidRPr="00762E4A">
        <w:t>Сложная</w:t>
      </w:r>
      <w:r w:rsidR="00756A33" w:rsidRPr="00762E4A">
        <w:t xml:space="preserve"> </w:t>
      </w:r>
      <w:r w:rsidRPr="00762E4A">
        <w:t>финансовая</w:t>
      </w:r>
      <w:r w:rsidR="00756A33" w:rsidRPr="00762E4A">
        <w:t xml:space="preserve"> </w:t>
      </w:r>
      <w:r w:rsidRPr="00762E4A">
        <w:t>ситуация</w:t>
      </w:r>
      <w:r w:rsidR="00756A33" w:rsidRPr="00762E4A">
        <w:t xml:space="preserve"> </w:t>
      </w:r>
      <w:r w:rsidRPr="00762E4A">
        <w:t>встречается</w:t>
      </w:r>
      <w:r w:rsidR="00756A33" w:rsidRPr="00762E4A">
        <w:t xml:space="preserve"> </w:t>
      </w:r>
      <w:r w:rsidRPr="00762E4A">
        <w:t>среди</w:t>
      </w:r>
      <w:r w:rsidR="00756A33" w:rsidRPr="00762E4A">
        <w:t xml:space="preserve"> </w:t>
      </w:r>
      <w:r w:rsidRPr="00762E4A">
        <w:t>иммигрантов,</w:t>
      </w:r>
      <w:r w:rsidR="00756A33" w:rsidRPr="00762E4A">
        <w:t xml:space="preserve"> </w:t>
      </w:r>
      <w:r w:rsidRPr="00762E4A">
        <w:t>приехавших</w:t>
      </w:r>
      <w:r w:rsidR="00756A33" w:rsidRPr="00762E4A">
        <w:t xml:space="preserve"> </w:t>
      </w:r>
      <w:r w:rsidRPr="00762E4A">
        <w:t>в</w:t>
      </w:r>
      <w:r w:rsidR="00756A33" w:rsidRPr="00762E4A">
        <w:t xml:space="preserve"> </w:t>
      </w:r>
      <w:r w:rsidRPr="00762E4A">
        <w:t>страну</w:t>
      </w:r>
      <w:r w:rsidR="00756A33" w:rsidRPr="00762E4A">
        <w:t xml:space="preserve"> </w:t>
      </w:r>
      <w:r w:rsidRPr="00762E4A">
        <w:t>в</w:t>
      </w:r>
      <w:r w:rsidR="00756A33" w:rsidRPr="00762E4A">
        <w:t xml:space="preserve"> </w:t>
      </w:r>
      <w:r w:rsidRPr="00762E4A">
        <w:t>немолодом</w:t>
      </w:r>
      <w:r w:rsidR="00756A33" w:rsidRPr="00762E4A">
        <w:t xml:space="preserve"> </w:t>
      </w:r>
      <w:r w:rsidRPr="00762E4A">
        <w:t>возрасте:</w:t>
      </w:r>
      <w:r w:rsidR="00756A33" w:rsidRPr="00762E4A">
        <w:t xml:space="preserve"> </w:t>
      </w:r>
      <w:r w:rsidRPr="00762E4A">
        <w:t>они</w:t>
      </w:r>
      <w:r w:rsidR="00756A33" w:rsidRPr="00762E4A">
        <w:t xml:space="preserve"> </w:t>
      </w:r>
      <w:r w:rsidRPr="00762E4A">
        <w:t>могут</w:t>
      </w:r>
      <w:r w:rsidR="00756A33" w:rsidRPr="00762E4A">
        <w:t xml:space="preserve"> </w:t>
      </w:r>
      <w:r w:rsidRPr="00762E4A">
        <w:t>рассчитывать</w:t>
      </w:r>
      <w:r w:rsidR="00756A33" w:rsidRPr="00762E4A">
        <w:t xml:space="preserve"> </w:t>
      </w:r>
      <w:r w:rsidRPr="00762E4A">
        <w:t>лишь</w:t>
      </w:r>
      <w:r w:rsidR="00756A33" w:rsidRPr="00762E4A">
        <w:t xml:space="preserve"> </w:t>
      </w:r>
      <w:r w:rsidRPr="00762E4A">
        <w:t>на</w:t>
      </w:r>
      <w:r w:rsidR="00756A33" w:rsidRPr="00762E4A">
        <w:t xml:space="preserve"> </w:t>
      </w:r>
      <w:r w:rsidRPr="00762E4A">
        <w:t>часть</w:t>
      </w:r>
      <w:r w:rsidR="00756A33" w:rsidRPr="00762E4A">
        <w:t xml:space="preserve"> </w:t>
      </w:r>
      <w:r w:rsidRPr="00762E4A">
        <w:t>госпенсии:</w:t>
      </w:r>
      <w:r w:rsidR="00756A33" w:rsidRPr="00762E4A">
        <w:t xml:space="preserve"> </w:t>
      </w:r>
      <w:r w:rsidRPr="00762E4A">
        <w:t>за</w:t>
      </w:r>
      <w:r w:rsidR="00756A33" w:rsidRPr="00762E4A">
        <w:t xml:space="preserve"> </w:t>
      </w:r>
      <w:r w:rsidRPr="00762E4A">
        <w:t>каждый</w:t>
      </w:r>
      <w:r w:rsidR="00756A33" w:rsidRPr="00762E4A">
        <w:t xml:space="preserve"> </w:t>
      </w:r>
      <w:r w:rsidRPr="00762E4A">
        <w:t>год</w:t>
      </w:r>
      <w:r w:rsidR="00756A33" w:rsidRPr="00762E4A">
        <w:t xml:space="preserve"> </w:t>
      </w:r>
      <w:r w:rsidRPr="00762E4A">
        <w:t>меньше</w:t>
      </w:r>
      <w:r w:rsidR="00756A33" w:rsidRPr="00762E4A">
        <w:t xml:space="preserve"> </w:t>
      </w:r>
      <w:r w:rsidRPr="00762E4A">
        <w:t>40</w:t>
      </w:r>
      <w:r w:rsidR="00756A33" w:rsidRPr="00762E4A">
        <w:t xml:space="preserve"> </w:t>
      </w:r>
      <w:r w:rsidRPr="00762E4A">
        <w:t>лет</w:t>
      </w:r>
      <w:r w:rsidR="00756A33" w:rsidRPr="00762E4A">
        <w:t xml:space="preserve"> </w:t>
      </w:r>
      <w:r w:rsidRPr="00762E4A">
        <w:t>из</w:t>
      </w:r>
      <w:r w:rsidR="00756A33" w:rsidRPr="00762E4A">
        <w:t xml:space="preserve"> </w:t>
      </w:r>
      <w:r w:rsidRPr="00762E4A">
        <w:t>пенсии</w:t>
      </w:r>
      <w:r w:rsidR="00756A33" w:rsidRPr="00762E4A">
        <w:t xml:space="preserve"> </w:t>
      </w:r>
      <w:r w:rsidRPr="00762E4A">
        <w:t>вычитается</w:t>
      </w:r>
      <w:r w:rsidR="00756A33" w:rsidRPr="00762E4A">
        <w:t xml:space="preserve"> </w:t>
      </w:r>
      <w:r w:rsidRPr="00762E4A">
        <w:t>1/40,</w:t>
      </w:r>
      <w:r w:rsidR="00756A33" w:rsidRPr="00762E4A">
        <w:t xml:space="preserve"> </w:t>
      </w:r>
      <w:r w:rsidRPr="00762E4A">
        <w:t>то</w:t>
      </w:r>
      <w:r w:rsidR="00756A33" w:rsidRPr="00762E4A">
        <w:t xml:space="preserve"> </w:t>
      </w:r>
      <w:r w:rsidRPr="00762E4A">
        <w:t>есть</w:t>
      </w:r>
      <w:r w:rsidR="00756A33" w:rsidRPr="00762E4A">
        <w:t xml:space="preserve"> </w:t>
      </w:r>
      <w:r w:rsidRPr="00762E4A">
        <w:t>те,</w:t>
      </w:r>
      <w:r w:rsidR="00756A33" w:rsidRPr="00762E4A">
        <w:t xml:space="preserve"> </w:t>
      </w:r>
      <w:r w:rsidRPr="00762E4A">
        <w:t>кто</w:t>
      </w:r>
      <w:r w:rsidR="00756A33" w:rsidRPr="00762E4A">
        <w:t xml:space="preserve"> </w:t>
      </w:r>
      <w:r w:rsidRPr="00762E4A">
        <w:t>прожил</w:t>
      </w:r>
      <w:r w:rsidR="00756A33" w:rsidRPr="00762E4A">
        <w:t xml:space="preserve"> </w:t>
      </w:r>
      <w:r w:rsidRPr="00762E4A">
        <w:t>в</w:t>
      </w:r>
      <w:r w:rsidR="00756A33" w:rsidRPr="00762E4A">
        <w:t xml:space="preserve"> </w:t>
      </w:r>
      <w:r w:rsidRPr="00762E4A">
        <w:t>стране</w:t>
      </w:r>
      <w:r w:rsidR="00756A33" w:rsidRPr="00762E4A">
        <w:t xml:space="preserve"> </w:t>
      </w:r>
      <w:r w:rsidRPr="00762E4A">
        <w:t>10</w:t>
      </w:r>
      <w:r w:rsidR="00756A33" w:rsidRPr="00762E4A">
        <w:t xml:space="preserve"> </w:t>
      </w:r>
      <w:r w:rsidRPr="00762E4A">
        <w:t>лет,</w:t>
      </w:r>
      <w:r w:rsidR="00756A33" w:rsidRPr="00762E4A">
        <w:t xml:space="preserve"> </w:t>
      </w:r>
      <w:r w:rsidRPr="00762E4A">
        <w:t>получат</w:t>
      </w:r>
      <w:r w:rsidR="00756A33" w:rsidRPr="00762E4A">
        <w:t xml:space="preserve"> </w:t>
      </w:r>
      <w:r w:rsidRPr="00762E4A">
        <w:t>лишь</w:t>
      </w:r>
      <w:r w:rsidR="00756A33" w:rsidRPr="00762E4A">
        <w:t xml:space="preserve"> </w:t>
      </w:r>
      <w:r w:rsidRPr="00762E4A">
        <w:t>четверть</w:t>
      </w:r>
      <w:r w:rsidR="00756A33" w:rsidRPr="00762E4A">
        <w:t xml:space="preserve"> </w:t>
      </w:r>
      <w:r w:rsidRPr="00762E4A">
        <w:t>базовой</w:t>
      </w:r>
      <w:r w:rsidR="00756A33" w:rsidRPr="00762E4A">
        <w:t xml:space="preserve"> </w:t>
      </w:r>
      <w:r w:rsidRPr="00762E4A">
        <w:t>выплаты</w:t>
      </w:r>
      <w:r w:rsidR="00756A33" w:rsidRPr="00762E4A">
        <w:t xml:space="preserve"> - </w:t>
      </w:r>
      <w:r w:rsidRPr="00762E4A">
        <w:t>около</w:t>
      </w:r>
      <w:r w:rsidR="00756A33" w:rsidRPr="00762E4A">
        <w:t xml:space="preserve"> </w:t>
      </w:r>
      <w:r w:rsidRPr="00762E4A">
        <w:t>700.</w:t>
      </w:r>
    </w:p>
    <w:p w:rsidR="00534B48" w:rsidRPr="00762E4A" w:rsidRDefault="00534B48" w:rsidP="00534B48">
      <w:r w:rsidRPr="00762E4A">
        <w:t>Как</w:t>
      </w:r>
      <w:r w:rsidR="00756A33" w:rsidRPr="00762E4A">
        <w:t xml:space="preserve"> </w:t>
      </w:r>
      <w:r w:rsidRPr="00762E4A">
        <w:t>и</w:t>
      </w:r>
      <w:r w:rsidR="00756A33" w:rsidRPr="00762E4A">
        <w:t xml:space="preserve"> </w:t>
      </w:r>
      <w:r w:rsidRPr="00762E4A">
        <w:t>в</w:t>
      </w:r>
      <w:r w:rsidR="00756A33" w:rsidRPr="00762E4A">
        <w:t xml:space="preserve"> </w:t>
      </w:r>
      <w:r w:rsidRPr="00762E4A">
        <w:t>Нидерландах,</w:t>
      </w:r>
      <w:r w:rsidR="00756A33" w:rsidRPr="00762E4A">
        <w:t xml:space="preserve"> </w:t>
      </w:r>
      <w:r w:rsidRPr="00762E4A">
        <w:t>в</w:t>
      </w:r>
      <w:r w:rsidR="00756A33" w:rsidRPr="00762E4A">
        <w:t xml:space="preserve"> </w:t>
      </w:r>
      <w:r w:rsidRPr="00762E4A">
        <w:t>Дании</w:t>
      </w:r>
      <w:r w:rsidR="00756A33" w:rsidRPr="00762E4A">
        <w:t xml:space="preserve"> </w:t>
      </w:r>
      <w:r w:rsidRPr="00762E4A">
        <w:t>есть</w:t>
      </w:r>
      <w:r w:rsidR="00756A33" w:rsidRPr="00762E4A">
        <w:t xml:space="preserve"> </w:t>
      </w:r>
      <w:r w:rsidRPr="00762E4A">
        <w:t>два</w:t>
      </w:r>
      <w:r w:rsidR="00756A33" w:rsidRPr="00762E4A">
        <w:t xml:space="preserve"> </w:t>
      </w:r>
      <w:r w:rsidRPr="00762E4A">
        <w:t>вида</w:t>
      </w:r>
      <w:r w:rsidR="00756A33" w:rsidRPr="00762E4A">
        <w:t xml:space="preserve"> </w:t>
      </w:r>
      <w:r w:rsidRPr="00762E4A">
        <w:t>накопительных</w:t>
      </w:r>
      <w:r w:rsidR="00756A33" w:rsidRPr="00762E4A">
        <w:t xml:space="preserve"> </w:t>
      </w:r>
      <w:r w:rsidRPr="00762E4A">
        <w:t>пенсий:</w:t>
      </w:r>
      <w:r w:rsidR="00756A33" w:rsidRPr="00762E4A">
        <w:t xml:space="preserve"> </w:t>
      </w:r>
      <w:r w:rsidRPr="00762E4A">
        <w:t>корпоративная</w:t>
      </w:r>
      <w:r w:rsidR="00756A33" w:rsidRPr="00762E4A">
        <w:t xml:space="preserve"> </w:t>
      </w:r>
      <w:r w:rsidRPr="00762E4A">
        <w:t>и</w:t>
      </w:r>
      <w:r w:rsidR="00756A33" w:rsidRPr="00762E4A">
        <w:t xml:space="preserve"> </w:t>
      </w:r>
      <w:r w:rsidRPr="00762E4A">
        <w:t>индивидуальная.</w:t>
      </w:r>
      <w:r w:rsidR="00756A33" w:rsidRPr="00762E4A">
        <w:t xml:space="preserve"> </w:t>
      </w:r>
      <w:r w:rsidRPr="00762E4A">
        <w:t>Причем</w:t>
      </w:r>
      <w:r w:rsidR="00756A33" w:rsidRPr="00762E4A">
        <w:t xml:space="preserve"> </w:t>
      </w:r>
      <w:r w:rsidRPr="00762E4A">
        <w:t>накопительную</w:t>
      </w:r>
      <w:r w:rsidR="00756A33" w:rsidRPr="00762E4A">
        <w:t xml:space="preserve"> </w:t>
      </w:r>
      <w:r w:rsidRPr="00762E4A">
        <w:t>ввели</w:t>
      </w:r>
      <w:r w:rsidR="00756A33" w:rsidRPr="00762E4A">
        <w:t xml:space="preserve"> </w:t>
      </w:r>
      <w:r w:rsidRPr="00762E4A">
        <w:t>только</w:t>
      </w:r>
      <w:r w:rsidR="00756A33" w:rsidRPr="00762E4A">
        <w:t xml:space="preserve"> </w:t>
      </w:r>
      <w:r w:rsidRPr="00762E4A">
        <w:t>в</w:t>
      </w:r>
      <w:r w:rsidR="00756A33" w:rsidRPr="00762E4A">
        <w:t xml:space="preserve"> </w:t>
      </w:r>
      <w:r w:rsidRPr="00762E4A">
        <w:t>конце</w:t>
      </w:r>
      <w:r w:rsidR="00756A33" w:rsidRPr="00762E4A">
        <w:t xml:space="preserve"> </w:t>
      </w:r>
      <w:r w:rsidRPr="00762E4A">
        <w:t>90-х</w:t>
      </w:r>
      <w:r w:rsidR="00756A33" w:rsidRPr="00762E4A">
        <w:t xml:space="preserve"> </w:t>
      </w:r>
      <w:r w:rsidRPr="00762E4A">
        <w:t>годов.</w:t>
      </w:r>
      <w:r w:rsidR="00756A33" w:rsidRPr="00762E4A">
        <w:t xml:space="preserve"> </w:t>
      </w:r>
      <w:r w:rsidRPr="00762E4A">
        <w:t>Шли</w:t>
      </w:r>
      <w:r w:rsidR="00756A33" w:rsidRPr="00762E4A">
        <w:t xml:space="preserve"> </w:t>
      </w:r>
      <w:r w:rsidRPr="00762E4A">
        <w:t>на</w:t>
      </w:r>
      <w:r w:rsidR="00756A33" w:rsidRPr="00762E4A">
        <w:t xml:space="preserve"> </w:t>
      </w:r>
      <w:r w:rsidRPr="00762E4A">
        <w:t>нее</w:t>
      </w:r>
      <w:r w:rsidR="00756A33" w:rsidRPr="00762E4A">
        <w:t xml:space="preserve"> </w:t>
      </w:r>
      <w:r w:rsidRPr="00762E4A">
        <w:t>датчане,</w:t>
      </w:r>
      <w:r w:rsidR="00756A33" w:rsidRPr="00762E4A">
        <w:t xml:space="preserve"> </w:t>
      </w:r>
      <w:r w:rsidRPr="00762E4A">
        <w:t>по</w:t>
      </w:r>
      <w:r w:rsidR="00756A33" w:rsidRPr="00762E4A">
        <w:t xml:space="preserve"> </w:t>
      </w:r>
      <w:r w:rsidRPr="00762E4A">
        <w:t>понятным</w:t>
      </w:r>
      <w:r w:rsidR="00756A33" w:rsidRPr="00762E4A">
        <w:t xml:space="preserve"> </w:t>
      </w:r>
      <w:r w:rsidRPr="00762E4A">
        <w:t>причинам</w:t>
      </w:r>
      <w:r w:rsidR="00756A33" w:rsidRPr="00762E4A">
        <w:t xml:space="preserve"> </w:t>
      </w:r>
      <w:r w:rsidRPr="00762E4A">
        <w:t>неохотно</w:t>
      </w:r>
      <w:r w:rsidR="00756A33" w:rsidRPr="00762E4A">
        <w:t xml:space="preserve"> - </w:t>
      </w:r>
      <w:r w:rsidRPr="00762E4A">
        <w:t>ведь</w:t>
      </w:r>
      <w:r w:rsidR="00756A33" w:rsidRPr="00762E4A">
        <w:t xml:space="preserve"> </w:t>
      </w:r>
      <w:r w:rsidRPr="00762E4A">
        <w:t>госпенсия</w:t>
      </w:r>
      <w:r w:rsidR="00756A33" w:rsidRPr="00762E4A">
        <w:t xml:space="preserve"> </w:t>
      </w:r>
      <w:r w:rsidRPr="00762E4A">
        <w:t>и</w:t>
      </w:r>
      <w:r w:rsidR="00756A33" w:rsidRPr="00762E4A">
        <w:t xml:space="preserve"> </w:t>
      </w:r>
      <w:r w:rsidRPr="00762E4A">
        <w:t>так</w:t>
      </w:r>
      <w:r w:rsidR="00756A33" w:rsidRPr="00762E4A">
        <w:t xml:space="preserve"> </w:t>
      </w:r>
      <w:r w:rsidRPr="00762E4A">
        <w:t>хорошая.</w:t>
      </w:r>
      <w:r w:rsidR="00756A33" w:rsidRPr="00762E4A">
        <w:t xml:space="preserve"> </w:t>
      </w:r>
      <w:r w:rsidRPr="00762E4A">
        <w:t>Тогда</w:t>
      </w:r>
      <w:r w:rsidR="00756A33" w:rsidRPr="00762E4A">
        <w:t xml:space="preserve"> </w:t>
      </w:r>
      <w:r w:rsidRPr="00762E4A">
        <w:t>правительство</w:t>
      </w:r>
      <w:r w:rsidR="00756A33" w:rsidRPr="00762E4A">
        <w:t xml:space="preserve"> </w:t>
      </w:r>
      <w:r w:rsidRPr="00762E4A">
        <w:t>пообещало</w:t>
      </w:r>
      <w:r w:rsidR="00756A33" w:rsidRPr="00762E4A">
        <w:t xml:space="preserve"> </w:t>
      </w:r>
      <w:r w:rsidRPr="00762E4A">
        <w:t>налоговые</w:t>
      </w:r>
      <w:r w:rsidR="00756A33" w:rsidRPr="00762E4A">
        <w:t xml:space="preserve"> </w:t>
      </w:r>
      <w:r w:rsidRPr="00762E4A">
        <w:t>льготы</w:t>
      </w:r>
      <w:r w:rsidR="00756A33" w:rsidRPr="00762E4A">
        <w:t xml:space="preserve"> </w:t>
      </w:r>
      <w:r w:rsidRPr="00762E4A">
        <w:t>тем,</w:t>
      </w:r>
      <w:r w:rsidR="00756A33" w:rsidRPr="00762E4A">
        <w:t xml:space="preserve"> </w:t>
      </w:r>
      <w:r w:rsidRPr="00762E4A">
        <w:t>кто</w:t>
      </w:r>
      <w:r w:rsidR="00756A33" w:rsidRPr="00762E4A">
        <w:t xml:space="preserve"> </w:t>
      </w:r>
      <w:r w:rsidRPr="00762E4A">
        <w:t>делает</w:t>
      </w:r>
      <w:r w:rsidR="00756A33" w:rsidRPr="00762E4A">
        <w:t xml:space="preserve"> </w:t>
      </w:r>
      <w:r w:rsidRPr="00762E4A">
        <w:t>отчисления</w:t>
      </w:r>
      <w:r w:rsidR="00756A33" w:rsidRPr="00762E4A">
        <w:t xml:space="preserve"> </w:t>
      </w:r>
      <w:r w:rsidRPr="00762E4A">
        <w:t>на</w:t>
      </w:r>
      <w:r w:rsidR="00756A33" w:rsidRPr="00762E4A">
        <w:t xml:space="preserve"> </w:t>
      </w:r>
      <w:r w:rsidRPr="00762E4A">
        <w:t>пенсию</w:t>
      </w:r>
      <w:r w:rsidR="00756A33" w:rsidRPr="00762E4A">
        <w:t xml:space="preserve"> - </w:t>
      </w:r>
      <w:r w:rsidRPr="00762E4A">
        <w:t>и</w:t>
      </w:r>
      <w:r w:rsidR="00756A33" w:rsidRPr="00762E4A">
        <w:t xml:space="preserve"> </w:t>
      </w:r>
      <w:r w:rsidRPr="00762E4A">
        <w:t>это</w:t>
      </w:r>
      <w:r w:rsidR="00756A33" w:rsidRPr="00762E4A">
        <w:t xml:space="preserve"> </w:t>
      </w:r>
      <w:r w:rsidRPr="00762E4A">
        <w:t>начинает</w:t>
      </w:r>
      <w:r w:rsidR="00756A33" w:rsidRPr="00762E4A">
        <w:t xml:space="preserve"> </w:t>
      </w:r>
      <w:r w:rsidRPr="00762E4A">
        <w:t>работать.</w:t>
      </w:r>
    </w:p>
    <w:p w:rsidR="00534B48" w:rsidRPr="00762E4A" w:rsidRDefault="004C2518" w:rsidP="00534B48">
      <w:r w:rsidRPr="00762E4A">
        <w:t>ПЕНСИИ В ШВЕЙЦАРИИ: МУЖЧИНЫ ПОЛУЧАЮТ БОЛЬШЕ</w:t>
      </w:r>
    </w:p>
    <w:p w:rsidR="00534B48" w:rsidRPr="00762E4A" w:rsidRDefault="00534B48" w:rsidP="00534B48">
      <w:r w:rsidRPr="00762E4A">
        <w:t>Женщины</w:t>
      </w:r>
      <w:r w:rsidR="00756A33" w:rsidRPr="00762E4A">
        <w:t xml:space="preserve"> </w:t>
      </w:r>
      <w:r w:rsidRPr="00762E4A">
        <w:t>в</w:t>
      </w:r>
      <w:r w:rsidR="00756A33" w:rsidRPr="00762E4A">
        <w:t xml:space="preserve"> </w:t>
      </w:r>
      <w:r w:rsidRPr="00762E4A">
        <w:t>Швейцарии,</w:t>
      </w:r>
      <w:r w:rsidR="00756A33" w:rsidRPr="00762E4A">
        <w:t xml:space="preserve"> </w:t>
      </w:r>
      <w:r w:rsidRPr="00762E4A">
        <w:t>которая</w:t>
      </w:r>
      <w:r w:rsidR="00756A33" w:rsidRPr="00762E4A">
        <w:t xml:space="preserve"> </w:t>
      </w:r>
      <w:r w:rsidRPr="00762E4A">
        <w:t>находится</w:t>
      </w:r>
      <w:r w:rsidR="00756A33" w:rsidRPr="00762E4A">
        <w:t xml:space="preserve"> </w:t>
      </w:r>
      <w:r w:rsidRPr="00762E4A">
        <w:t>на</w:t>
      </w:r>
      <w:r w:rsidR="00756A33" w:rsidRPr="00762E4A">
        <w:t xml:space="preserve"> </w:t>
      </w:r>
      <w:r w:rsidRPr="00762E4A">
        <w:t>третьем</w:t>
      </w:r>
      <w:r w:rsidR="00756A33" w:rsidRPr="00762E4A">
        <w:t xml:space="preserve"> </w:t>
      </w:r>
      <w:r w:rsidRPr="00762E4A">
        <w:t>месте</w:t>
      </w:r>
      <w:r w:rsidR="00756A33" w:rsidRPr="00762E4A">
        <w:t xml:space="preserve"> </w:t>
      </w:r>
      <w:r w:rsidRPr="00762E4A">
        <w:t>рейтинга,</w:t>
      </w:r>
      <w:r w:rsidR="00756A33" w:rsidRPr="00762E4A">
        <w:t xml:space="preserve"> </w:t>
      </w:r>
      <w:r w:rsidRPr="00762E4A">
        <w:t>получают</w:t>
      </w:r>
      <w:r w:rsidR="00756A33" w:rsidRPr="00762E4A">
        <w:t xml:space="preserve"> </w:t>
      </w:r>
      <w:r w:rsidRPr="00762E4A">
        <w:t>пенсию</w:t>
      </w:r>
      <w:r w:rsidR="00756A33" w:rsidRPr="00762E4A">
        <w:t xml:space="preserve"> </w:t>
      </w:r>
      <w:r w:rsidRPr="00762E4A">
        <w:t>примерно</w:t>
      </w:r>
      <w:r w:rsidR="00756A33" w:rsidRPr="00762E4A">
        <w:t xml:space="preserve"> </w:t>
      </w:r>
      <w:r w:rsidRPr="00762E4A">
        <w:t>на</w:t>
      </w:r>
      <w:r w:rsidR="00756A33" w:rsidRPr="00762E4A">
        <w:t xml:space="preserve"> </w:t>
      </w:r>
      <w:r w:rsidRPr="00762E4A">
        <w:t>треть</w:t>
      </w:r>
      <w:r w:rsidR="00756A33" w:rsidRPr="00762E4A">
        <w:t xml:space="preserve"> </w:t>
      </w:r>
      <w:r w:rsidRPr="00762E4A">
        <w:t>меньше,</w:t>
      </w:r>
      <w:r w:rsidR="00756A33" w:rsidRPr="00762E4A">
        <w:t xml:space="preserve"> </w:t>
      </w:r>
      <w:r w:rsidRPr="00762E4A">
        <w:t>чем</w:t>
      </w:r>
      <w:r w:rsidR="00756A33" w:rsidRPr="00762E4A">
        <w:t xml:space="preserve"> </w:t>
      </w:r>
      <w:r w:rsidRPr="00762E4A">
        <w:t>мужчины.</w:t>
      </w:r>
      <w:r w:rsidR="00756A33" w:rsidRPr="00762E4A">
        <w:t xml:space="preserve"> </w:t>
      </w:r>
      <w:r w:rsidRPr="00762E4A">
        <w:t>Причины</w:t>
      </w:r>
      <w:r w:rsidR="00756A33" w:rsidRPr="00762E4A">
        <w:t xml:space="preserve"> - </w:t>
      </w:r>
      <w:r w:rsidRPr="00762E4A">
        <w:t>в</w:t>
      </w:r>
      <w:r w:rsidR="00756A33" w:rsidRPr="00762E4A">
        <w:t xml:space="preserve"> </w:t>
      </w:r>
      <w:r w:rsidRPr="00762E4A">
        <w:t>стаже</w:t>
      </w:r>
      <w:r w:rsidR="00756A33" w:rsidRPr="00762E4A">
        <w:t xml:space="preserve"> </w:t>
      </w:r>
      <w:r w:rsidRPr="00762E4A">
        <w:t>и</w:t>
      </w:r>
      <w:r w:rsidR="00756A33" w:rsidRPr="00762E4A">
        <w:t xml:space="preserve"> </w:t>
      </w:r>
      <w:r w:rsidRPr="00762E4A">
        <w:t>доходе.</w:t>
      </w:r>
      <w:r w:rsidR="00756A33" w:rsidRPr="00762E4A">
        <w:t xml:space="preserve"> </w:t>
      </w:r>
      <w:r w:rsidRPr="00762E4A">
        <w:lastRenderedPageBreak/>
        <w:t>Женщины</w:t>
      </w:r>
      <w:r w:rsidR="00756A33" w:rsidRPr="00762E4A">
        <w:t xml:space="preserve"> </w:t>
      </w:r>
      <w:r w:rsidRPr="00762E4A">
        <w:t>чаще</w:t>
      </w:r>
      <w:r w:rsidR="00756A33" w:rsidRPr="00762E4A">
        <w:t xml:space="preserve"> </w:t>
      </w:r>
      <w:r w:rsidRPr="00762E4A">
        <w:t>работают</w:t>
      </w:r>
      <w:r w:rsidR="00756A33" w:rsidRPr="00762E4A">
        <w:t xml:space="preserve"> </w:t>
      </w:r>
      <w:r w:rsidRPr="00762E4A">
        <w:t>неполный</w:t>
      </w:r>
      <w:r w:rsidR="00756A33" w:rsidRPr="00762E4A">
        <w:t xml:space="preserve"> </w:t>
      </w:r>
      <w:r w:rsidRPr="00762E4A">
        <w:t>рабочий</w:t>
      </w:r>
      <w:r w:rsidR="00756A33" w:rsidRPr="00762E4A">
        <w:t xml:space="preserve"> </w:t>
      </w:r>
      <w:r w:rsidRPr="00762E4A">
        <w:t>день,</w:t>
      </w:r>
      <w:r w:rsidR="00756A33" w:rsidRPr="00762E4A">
        <w:t xml:space="preserve"> </w:t>
      </w:r>
      <w:r w:rsidRPr="00762E4A">
        <w:t>что</w:t>
      </w:r>
      <w:r w:rsidR="00756A33" w:rsidRPr="00762E4A">
        <w:t xml:space="preserve"> </w:t>
      </w:r>
      <w:r w:rsidRPr="00762E4A">
        <w:t>уменьшает</w:t>
      </w:r>
      <w:r w:rsidR="00756A33" w:rsidRPr="00762E4A">
        <w:t xml:space="preserve"> </w:t>
      </w:r>
      <w:r w:rsidRPr="00762E4A">
        <w:t>их</w:t>
      </w:r>
      <w:r w:rsidR="00756A33" w:rsidRPr="00762E4A">
        <w:t xml:space="preserve"> </w:t>
      </w:r>
      <w:r w:rsidRPr="00762E4A">
        <w:t>взносы</w:t>
      </w:r>
      <w:r w:rsidR="00756A33" w:rsidRPr="00762E4A">
        <w:t xml:space="preserve"> </w:t>
      </w:r>
      <w:r w:rsidRPr="00762E4A">
        <w:t>в</w:t>
      </w:r>
      <w:r w:rsidR="00756A33" w:rsidRPr="00762E4A">
        <w:t xml:space="preserve"> </w:t>
      </w:r>
      <w:r w:rsidRPr="00762E4A">
        <w:t>пенсионные</w:t>
      </w:r>
      <w:r w:rsidR="00756A33" w:rsidRPr="00762E4A">
        <w:t xml:space="preserve"> </w:t>
      </w:r>
      <w:r w:rsidRPr="00762E4A">
        <w:t>фонды.</w:t>
      </w:r>
      <w:r w:rsidR="00756A33" w:rsidRPr="00762E4A">
        <w:t xml:space="preserve"> </w:t>
      </w:r>
      <w:r w:rsidRPr="00762E4A">
        <w:t>Кроме</w:t>
      </w:r>
      <w:r w:rsidR="00756A33" w:rsidRPr="00762E4A">
        <w:t xml:space="preserve"> </w:t>
      </w:r>
      <w:r w:rsidRPr="00762E4A">
        <w:t>того,</w:t>
      </w:r>
      <w:r w:rsidR="00756A33" w:rsidRPr="00762E4A">
        <w:t xml:space="preserve"> </w:t>
      </w:r>
      <w:r w:rsidRPr="00762E4A">
        <w:t>у</w:t>
      </w:r>
      <w:r w:rsidR="00756A33" w:rsidRPr="00762E4A">
        <w:t xml:space="preserve"> </w:t>
      </w:r>
      <w:r w:rsidRPr="00762E4A">
        <w:t>женщин</w:t>
      </w:r>
      <w:r w:rsidR="00756A33" w:rsidRPr="00762E4A">
        <w:t xml:space="preserve"> </w:t>
      </w:r>
      <w:r w:rsidRPr="00762E4A">
        <w:t>чаще</w:t>
      </w:r>
      <w:r w:rsidR="00756A33" w:rsidRPr="00762E4A">
        <w:t xml:space="preserve"> </w:t>
      </w:r>
      <w:r w:rsidRPr="00762E4A">
        <w:t>возникают</w:t>
      </w:r>
      <w:r w:rsidR="00756A33" w:rsidRPr="00762E4A">
        <w:t xml:space="preserve"> </w:t>
      </w:r>
      <w:r w:rsidRPr="00762E4A">
        <w:t>длительные</w:t>
      </w:r>
      <w:r w:rsidR="00756A33" w:rsidRPr="00762E4A">
        <w:t xml:space="preserve"> </w:t>
      </w:r>
      <w:r w:rsidRPr="00762E4A">
        <w:t>перерывы</w:t>
      </w:r>
      <w:r w:rsidR="00756A33" w:rsidRPr="00762E4A">
        <w:t xml:space="preserve"> </w:t>
      </w:r>
      <w:r w:rsidRPr="00762E4A">
        <w:t>в</w:t>
      </w:r>
      <w:r w:rsidR="00756A33" w:rsidRPr="00762E4A">
        <w:t xml:space="preserve"> </w:t>
      </w:r>
      <w:r w:rsidRPr="00762E4A">
        <w:t>трудовой</w:t>
      </w:r>
      <w:r w:rsidR="00756A33" w:rsidRPr="00762E4A">
        <w:t xml:space="preserve"> </w:t>
      </w:r>
      <w:r w:rsidRPr="00762E4A">
        <w:t>деятельности</w:t>
      </w:r>
      <w:r w:rsidR="00756A33" w:rsidRPr="00762E4A">
        <w:t xml:space="preserve"> </w:t>
      </w:r>
      <w:r w:rsidRPr="00762E4A">
        <w:t>из-за</w:t>
      </w:r>
      <w:r w:rsidR="00756A33" w:rsidRPr="00762E4A">
        <w:t xml:space="preserve"> </w:t>
      </w:r>
      <w:r w:rsidRPr="00762E4A">
        <w:t>рождения</w:t>
      </w:r>
      <w:r w:rsidR="00756A33" w:rsidRPr="00762E4A">
        <w:t xml:space="preserve"> </w:t>
      </w:r>
      <w:r w:rsidRPr="00762E4A">
        <w:t>детей.</w:t>
      </w:r>
    </w:p>
    <w:p w:rsidR="00534B48" w:rsidRPr="00762E4A" w:rsidRDefault="00534B48" w:rsidP="00534B48">
      <w:r w:rsidRPr="00762E4A">
        <w:t>Пенсионный</w:t>
      </w:r>
      <w:r w:rsidR="00756A33" w:rsidRPr="00762E4A">
        <w:t xml:space="preserve"> </w:t>
      </w:r>
      <w:r w:rsidRPr="00762E4A">
        <w:t>возраст</w:t>
      </w:r>
      <w:r w:rsidR="00756A33" w:rsidRPr="00762E4A">
        <w:t xml:space="preserve"> </w:t>
      </w:r>
      <w:r w:rsidRPr="00762E4A">
        <w:t>в</w:t>
      </w:r>
      <w:r w:rsidR="00756A33" w:rsidRPr="00762E4A">
        <w:t xml:space="preserve"> </w:t>
      </w:r>
      <w:r w:rsidRPr="00762E4A">
        <w:t>стране</w:t>
      </w:r>
      <w:r w:rsidR="00756A33" w:rsidRPr="00762E4A">
        <w:t xml:space="preserve"> - </w:t>
      </w:r>
      <w:r w:rsidRPr="00762E4A">
        <w:t>65</w:t>
      </w:r>
      <w:r w:rsidR="00756A33" w:rsidRPr="00762E4A">
        <w:t xml:space="preserve"> </w:t>
      </w:r>
      <w:r w:rsidRPr="00762E4A">
        <w:t>лет,</w:t>
      </w:r>
      <w:r w:rsidR="00756A33" w:rsidRPr="00762E4A">
        <w:t xml:space="preserve"> </w:t>
      </w:r>
      <w:r w:rsidRPr="00762E4A">
        <w:t>неработающие</w:t>
      </w:r>
      <w:r w:rsidR="00756A33" w:rsidRPr="00762E4A">
        <w:t xml:space="preserve"> </w:t>
      </w:r>
      <w:r w:rsidRPr="00762E4A">
        <w:t>получают</w:t>
      </w:r>
      <w:r w:rsidR="00756A33" w:rsidRPr="00762E4A">
        <w:t xml:space="preserve"> </w:t>
      </w:r>
      <w:r w:rsidRPr="00762E4A">
        <w:t>1</w:t>
      </w:r>
      <w:r w:rsidR="00756A33" w:rsidRPr="00762E4A">
        <w:t xml:space="preserve"> </w:t>
      </w:r>
      <w:r w:rsidRPr="00762E4A">
        <w:t>200</w:t>
      </w:r>
      <w:r w:rsidR="00756A33" w:rsidRPr="00762E4A">
        <w:t xml:space="preserve"> </w:t>
      </w:r>
      <w:r w:rsidRPr="00762E4A">
        <w:t>франков</w:t>
      </w:r>
      <w:r w:rsidR="00756A33" w:rsidRPr="00762E4A">
        <w:t xml:space="preserve"> </w:t>
      </w:r>
      <w:r w:rsidRPr="00762E4A">
        <w:t>в</w:t>
      </w:r>
      <w:r w:rsidR="00756A33" w:rsidRPr="00762E4A">
        <w:t xml:space="preserve"> </w:t>
      </w:r>
      <w:r w:rsidRPr="00762E4A">
        <w:t>месяц,</w:t>
      </w:r>
      <w:r w:rsidR="00756A33" w:rsidRPr="00762E4A">
        <w:t xml:space="preserve"> </w:t>
      </w:r>
      <w:r w:rsidRPr="00762E4A">
        <w:t>а</w:t>
      </w:r>
      <w:r w:rsidR="00756A33" w:rsidRPr="00762E4A">
        <w:t xml:space="preserve"> </w:t>
      </w:r>
      <w:r w:rsidRPr="00762E4A">
        <w:t>те</w:t>
      </w:r>
      <w:r w:rsidR="00756A33" w:rsidRPr="00762E4A">
        <w:t xml:space="preserve"> </w:t>
      </w:r>
      <w:r w:rsidRPr="00762E4A">
        <w:t>кто</w:t>
      </w:r>
      <w:r w:rsidR="00756A33" w:rsidRPr="00762E4A">
        <w:t xml:space="preserve"> </w:t>
      </w:r>
      <w:r w:rsidRPr="00762E4A">
        <w:t>трудился,</w:t>
      </w:r>
      <w:r w:rsidR="00756A33" w:rsidRPr="00762E4A">
        <w:t xml:space="preserve"> </w:t>
      </w:r>
      <w:r w:rsidRPr="00762E4A">
        <w:t>в</w:t>
      </w:r>
      <w:r w:rsidR="00756A33" w:rsidRPr="00762E4A">
        <w:t xml:space="preserve"> </w:t>
      </w:r>
      <w:r w:rsidRPr="00762E4A">
        <w:t>среднем,</w:t>
      </w:r>
      <w:r w:rsidR="00756A33" w:rsidRPr="00762E4A">
        <w:t xml:space="preserve"> - </w:t>
      </w:r>
      <w:r w:rsidRPr="00762E4A">
        <w:t>около</w:t>
      </w:r>
      <w:r w:rsidR="00756A33" w:rsidRPr="00762E4A">
        <w:t xml:space="preserve"> </w:t>
      </w:r>
      <w:r w:rsidRPr="00762E4A">
        <w:t>4</w:t>
      </w:r>
      <w:r w:rsidR="00756A33" w:rsidRPr="00762E4A">
        <w:t xml:space="preserve"> </w:t>
      </w:r>
      <w:r w:rsidRPr="00762E4A">
        <w:t>000</w:t>
      </w:r>
      <w:r w:rsidR="00756A33" w:rsidRPr="00762E4A">
        <w:t xml:space="preserve"> </w:t>
      </w:r>
      <w:r w:rsidRPr="00762E4A">
        <w:t>франков</w:t>
      </w:r>
      <w:r w:rsidR="00756A33" w:rsidRPr="00762E4A">
        <w:t xml:space="preserve"> </w:t>
      </w:r>
      <w:r w:rsidRPr="00762E4A">
        <w:t>(4</w:t>
      </w:r>
      <w:r w:rsidR="00756A33" w:rsidRPr="00762E4A">
        <w:t xml:space="preserve"> </w:t>
      </w:r>
      <w:r w:rsidRPr="00762E4A">
        <w:t>179</w:t>
      </w:r>
      <w:r w:rsidR="00756A33" w:rsidRPr="00762E4A">
        <w:t xml:space="preserve"> </w:t>
      </w:r>
      <w:r w:rsidRPr="00762E4A">
        <w:t>евро).</w:t>
      </w:r>
    </w:p>
    <w:p w:rsidR="00534B48" w:rsidRPr="00762E4A" w:rsidRDefault="00534B48" w:rsidP="00534B48">
      <w:r w:rsidRPr="00762E4A">
        <w:t>Пенсионная</w:t>
      </w:r>
      <w:r w:rsidR="00756A33" w:rsidRPr="00762E4A">
        <w:t xml:space="preserve"> </w:t>
      </w:r>
      <w:r w:rsidRPr="00762E4A">
        <w:t>система</w:t>
      </w:r>
      <w:r w:rsidR="00756A33" w:rsidRPr="00762E4A">
        <w:t xml:space="preserve"> </w:t>
      </w:r>
      <w:r w:rsidRPr="00762E4A">
        <w:t>в</w:t>
      </w:r>
      <w:r w:rsidR="00756A33" w:rsidRPr="00762E4A">
        <w:t xml:space="preserve"> </w:t>
      </w:r>
      <w:r w:rsidRPr="00762E4A">
        <w:t>том</w:t>
      </w:r>
      <w:r w:rsidR="00756A33" w:rsidRPr="00762E4A">
        <w:t xml:space="preserve"> </w:t>
      </w:r>
      <w:r w:rsidRPr="00762E4A">
        <w:t>виде,</w:t>
      </w:r>
      <w:r w:rsidR="00756A33" w:rsidRPr="00762E4A">
        <w:t xml:space="preserve"> </w:t>
      </w:r>
      <w:r w:rsidRPr="00762E4A">
        <w:t>в</w:t>
      </w:r>
      <w:r w:rsidR="00756A33" w:rsidRPr="00762E4A">
        <w:t xml:space="preserve"> </w:t>
      </w:r>
      <w:r w:rsidRPr="00762E4A">
        <w:t>котором</w:t>
      </w:r>
      <w:r w:rsidR="00756A33" w:rsidRPr="00762E4A">
        <w:t xml:space="preserve"> </w:t>
      </w:r>
      <w:r w:rsidRPr="00762E4A">
        <w:t>существует</w:t>
      </w:r>
      <w:r w:rsidR="00756A33" w:rsidRPr="00762E4A">
        <w:t xml:space="preserve"> </w:t>
      </w:r>
      <w:r w:rsidRPr="00762E4A">
        <w:t>сейчас,</w:t>
      </w:r>
      <w:r w:rsidR="00756A33" w:rsidRPr="00762E4A">
        <w:t xml:space="preserve"> </w:t>
      </w:r>
      <w:r w:rsidRPr="00762E4A">
        <w:t>появилась</w:t>
      </w:r>
      <w:r w:rsidR="00756A33" w:rsidRPr="00762E4A">
        <w:t xml:space="preserve"> </w:t>
      </w:r>
      <w:r w:rsidRPr="00762E4A">
        <w:t>в</w:t>
      </w:r>
      <w:r w:rsidR="00756A33" w:rsidRPr="00762E4A">
        <w:t xml:space="preserve"> </w:t>
      </w:r>
      <w:r w:rsidRPr="00762E4A">
        <w:t>Швейцарии</w:t>
      </w:r>
      <w:r w:rsidR="00756A33" w:rsidRPr="00762E4A">
        <w:t xml:space="preserve"> </w:t>
      </w:r>
      <w:r w:rsidRPr="00762E4A">
        <w:t>в</w:t>
      </w:r>
      <w:r w:rsidR="00756A33" w:rsidRPr="00762E4A">
        <w:t xml:space="preserve"> </w:t>
      </w:r>
      <w:r w:rsidRPr="00762E4A">
        <w:t>1972</w:t>
      </w:r>
      <w:r w:rsidR="00756A33" w:rsidRPr="00762E4A">
        <w:t xml:space="preserve"> </w:t>
      </w:r>
      <w:r w:rsidRPr="00762E4A">
        <w:t>году.</w:t>
      </w:r>
      <w:r w:rsidR="00756A33" w:rsidRPr="00762E4A">
        <w:t xml:space="preserve"> </w:t>
      </w:r>
      <w:r w:rsidRPr="00762E4A">
        <w:t>Для</w:t>
      </w:r>
      <w:r w:rsidR="00756A33" w:rsidRPr="00762E4A">
        <w:t xml:space="preserve"> </w:t>
      </w:r>
      <w:r w:rsidRPr="00762E4A">
        <w:t>формирования</w:t>
      </w:r>
      <w:r w:rsidR="00756A33" w:rsidRPr="00762E4A">
        <w:t xml:space="preserve"> </w:t>
      </w:r>
      <w:r w:rsidRPr="00762E4A">
        <w:t>пенсии</w:t>
      </w:r>
      <w:r w:rsidR="00756A33" w:rsidRPr="00762E4A">
        <w:t xml:space="preserve"> </w:t>
      </w:r>
      <w:r w:rsidRPr="00762E4A">
        <w:t>работник</w:t>
      </w:r>
      <w:r w:rsidR="00756A33" w:rsidRPr="00762E4A">
        <w:t xml:space="preserve"> </w:t>
      </w:r>
      <w:r w:rsidRPr="00762E4A">
        <w:t>и</w:t>
      </w:r>
      <w:r w:rsidR="00756A33" w:rsidRPr="00762E4A">
        <w:t xml:space="preserve"> </w:t>
      </w:r>
      <w:r w:rsidRPr="00762E4A">
        <w:t>работодатель</w:t>
      </w:r>
      <w:r w:rsidR="00756A33" w:rsidRPr="00762E4A">
        <w:t xml:space="preserve"> </w:t>
      </w:r>
      <w:r w:rsidRPr="00762E4A">
        <w:t>вносят</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по</w:t>
      </w:r>
      <w:r w:rsidR="00756A33" w:rsidRPr="00762E4A">
        <w:t xml:space="preserve"> </w:t>
      </w:r>
      <w:r w:rsidRPr="00762E4A">
        <w:t>5,12</w:t>
      </w:r>
      <w:r w:rsidR="00756A33" w:rsidRPr="00762E4A">
        <w:t xml:space="preserve">% </w:t>
      </w:r>
      <w:r w:rsidRPr="00762E4A">
        <w:t>от</w:t>
      </w:r>
      <w:r w:rsidR="00756A33" w:rsidRPr="00762E4A">
        <w:t xml:space="preserve"> </w:t>
      </w:r>
      <w:r w:rsidRPr="00762E4A">
        <w:t>зарплаты.</w:t>
      </w:r>
      <w:r w:rsidR="00756A33" w:rsidRPr="00762E4A">
        <w:t xml:space="preserve"> </w:t>
      </w:r>
      <w:r w:rsidRPr="00762E4A">
        <w:t>Кроме</w:t>
      </w:r>
      <w:r w:rsidR="00756A33" w:rsidRPr="00762E4A">
        <w:t xml:space="preserve"> </w:t>
      </w:r>
      <w:r w:rsidRPr="00762E4A">
        <w:t>того,</w:t>
      </w:r>
      <w:r w:rsidR="00756A33" w:rsidRPr="00762E4A">
        <w:t xml:space="preserve"> </w:t>
      </w:r>
      <w:r w:rsidRPr="00762E4A">
        <w:t>пенсионные</w:t>
      </w:r>
      <w:r w:rsidR="00756A33" w:rsidRPr="00762E4A">
        <w:t xml:space="preserve"> </w:t>
      </w:r>
      <w:r w:rsidRPr="00762E4A">
        <w:t>выплаты</w:t>
      </w:r>
      <w:r w:rsidR="00756A33" w:rsidRPr="00762E4A">
        <w:t xml:space="preserve"> </w:t>
      </w:r>
      <w:r w:rsidRPr="00762E4A">
        <w:t>размером</w:t>
      </w:r>
      <w:r w:rsidR="00756A33" w:rsidRPr="00762E4A">
        <w:t xml:space="preserve"> </w:t>
      </w:r>
      <w:r w:rsidRPr="00762E4A">
        <w:t>60</w:t>
      </w:r>
      <w:r w:rsidR="00756A33" w:rsidRPr="00762E4A">
        <w:t xml:space="preserve">% </w:t>
      </w:r>
      <w:r w:rsidRPr="00762E4A">
        <w:t>зарплаты</w:t>
      </w:r>
      <w:r w:rsidR="00756A33" w:rsidRPr="00762E4A">
        <w:t xml:space="preserve"> </w:t>
      </w:r>
      <w:r w:rsidRPr="00762E4A">
        <w:t>гражданину</w:t>
      </w:r>
      <w:r w:rsidR="00756A33" w:rsidRPr="00762E4A">
        <w:t xml:space="preserve"> </w:t>
      </w:r>
      <w:r w:rsidRPr="00762E4A">
        <w:t>гарантирует</w:t>
      </w:r>
      <w:r w:rsidR="00756A33" w:rsidRPr="00762E4A">
        <w:t xml:space="preserve"> </w:t>
      </w:r>
      <w:r w:rsidRPr="00762E4A">
        <w:t>государство,</w:t>
      </w:r>
      <w:r w:rsidR="00756A33" w:rsidRPr="00762E4A">
        <w:t xml:space="preserve"> </w:t>
      </w:r>
      <w:r w:rsidRPr="00762E4A">
        <w:t>и</w:t>
      </w:r>
      <w:r w:rsidR="00756A33" w:rsidRPr="00762E4A">
        <w:t xml:space="preserve"> </w:t>
      </w:r>
      <w:r w:rsidRPr="00762E4A">
        <w:t>также</w:t>
      </w:r>
      <w:r w:rsidR="00756A33" w:rsidRPr="00762E4A">
        <w:t xml:space="preserve"> </w:t>
      </w:r>
      <w:r w:rsidRPr="00762E4A">
        <w:t>можно</w:t>
      </w:r>
      <w:r w:rsidR="00756A33" w:rsidRPr="00762E4A">
        <w:t xml:space="preserve"> </w:t>
      </w:r>
      <w:r w:rsidRPr="00762E4A">
        <w:t>самому</w:t>
      </w:r>
      <w:r w:rsidR="00756A33" w:rsidRPr="00762E4A">
        <w:t xml:space="preserve"> </w:t>
      </w:r>
      <w:r w:rsidRPr="00762E4A">
        <w:t>откладывать</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дополнительно.</w:t>
      </w:r>
      <w:r w:rsidR="00756A33" w:rsidRPr="00762E4A">
        <w:t xml:space="preserve"> </w:t>
      </w:r>
      <w:r w:rsidRPr="00762E4A">
        <w:t>Как</w:t>
      </w:r>
      <w:r w:rsidR="00756A33" w:rsidRPr="00762E4A">
        <w:t xml:space="preserve"> </w:t>
      </w:r>
      <w:r w:rsidRPr="00762E4A">
        <w:t>и</w:t>
      </w:r>
      <w:r w:rsidR="00756A33" w:rsidRPr="00762E4A">
        <w:t xml:space="preserve"> </w:t>
      </w:r>
      <w:r w:rsidRPr="00762E4A">
        <w:t>в</w:t>
      </w:r>
      <w:r w:rsidR="00756A33" w:rsidRPr="00762E4A">
        <w:t xml:space="preserve"> </w:t>
      </w:r>
      <w:r w:rsidRPr="00762E4A">
        <w:t>Дании,</w:t>
      </w:r>
      <w:r w:rsidR="00756A33" w:rsidRPr="00762E4A">
        <w:t xml:space="preserve"> </w:t>
      </w:r>
      <w:r w:rsidRPr="00762E4A">
        <w:t>государство</w:t>
      </w:r>
      <w:r w:rsidR="00756A33" w:rsidRPr="00762E4A">
        <w:t xml:space="preserve"> </w:t>
      </w:r>
      <w:r w:rsidRPr="00762E4A">
        <w:t>поощряет</w:t>
      </w:r>
      <w:r w:rsidR="00756A33" w:rsidRPr="00762E4A">
        <w:t xml:space="preserve"> </w:t>
      </w:r>
      <w:r w:rsidRPr="00762E4A">
        <w:t>подобные</w:t>
      </w:r>
      <w:r w:rsidR="00756A33" w:rsidRPr="00762E4A">
        <w:t xml:space="preserve"> </w:t>
      </w:r>
      <w:r w:rsidRPr="00762E4A">
        <w:t>накопления</w:t>
      </w:r>
      <w:r w:rsidR="00756A33" w:rsidRPr="00762E4A">
        <w:t xml:space="preserve"> </w:t>
      </w:r>
      <w:r w:rsidRPr="00762E4A">
        <w:t>налоговыми</w:t>
      </w:r>
      <w:r w:rsidR="00756A33" w:rsidRPr="00762E4A">
        <w:t xml:space="preserve"> </w:t>
      </w:r>
      <w:r w:rsidRPr="00762E4A">
        <w:t>льготами.</w:t>
      </w:r>
    </w:p>
    <w:p w:rsidR="00534B48" w:rsidRPr="00762E4A" w:rsidRDefault="00534B48" w:rsidP="00534B48">
      <w:r w:rsidRPr="00762E4A">
        <w:t>Гражданин</w:t>
      </w:r>
      <w:r w:rsidR="00756A33" w:rsidRPr="00762E4A">
        <w:t xml:space="preserve"> </w:t>
      </w:r>
      <w:r w:rsidRPr="00762E4A">
        <w:t>может</w:t>
      </w:r>
      <w:r w:rsidR="00756A33" w:rsidRPr="00762E4A">
        <w:t xml:space="preserve"> </w:t>
      </w:r>
      <w:r w:rsidRPr="00762E4A">
        <w:t>каждый</w:t>
      </w:r>
      <w:r w:rsidR="00756A33" w:rsidRPr="00762E4A">
        <w:t xml:space="preserve"> </w:t>
      </w:r>
      <w:r w:rsidRPr="00762E4A">
        <w:t>год</w:t>
      </w:r>
      <w:r w:rsidR="00756A33" w:rsidRPr="00762E4A">
        <w:t xml:space="preserve"> </w:t>
      </w:r>
      <w:r w:rsidRPr="00762E4A">
        <w:t>перечислять</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энную</w:t>
      </w:r>
      <w:r w:rsidR="00756A33" w:rsidRPr="00762E4A">
        <w:t xml:space="preserve"> </w:t>
      </w:r>
      <w:r w:rsidRPr="00762E4A">
        <w:t>сумму,</w:t>
      </w:r>
      <w:r w:rsidR="00756A33" w:rsidRPr="00762E4A">
        <w:t xml:space="preserve"> </w:t>
      </w:r>
      <w:r w:rsidRPr="00762E4A">
        <w:t>которая</w:t>
      </w:r>
      <w:r w:rsidR="00756A33" w:rsidRPr="00762E4A">
        <w:t xml:space="preserve"> </w:t>
      </w:r>
      <w:r w:rsidRPr="00762E4A">
        <w:t>затем</w:t>
      </w:r>
      <w:r w:rsidR="00756A33" w:rsidRPr="00762E4A">
        <w:t xml:space="preserve"> </w:t>
      </w:r>
      <w:r w:rsidRPr="00762E4A">
        <w:t>будет</w:t>
      </w:r>
      <w:r w:rsidR="00756A33" w:rsidRPr="00762E4A">
        <w:t xml:space="preserve"> </w:t>
      </w:r>
      <w:r w:rsidRPr="00762E4A">
        <w:t>вычтена</w:t>
      </w:r>
      <w:r w:rsidR="00756A33" w:rsidRPr="00762E4A">
        <w:t xml:space="preserve"> </w:t>
      </w:r>
      <w:r w:rsidRPr="00762E4A">
        <w:t>из</w:t>
      </w:r>
      <w:r w:rsidR="00756A33" w:rsidRPr="00762E4A">
        <w:t xml:space="preserve"> </w:t>
      </w:r>
      <w:r w:rsidRPr="00762E4A">
        <w:t>дохода.</w:t>
      </w:r>
      <w:r w:rsidR="00756A33" w:rsidRPr="00762E4A">
        <w:t xml:space="preserve"> </w:t>
      </w:r>
      <w:r w:rsidRPr="00762E4A">
        <w:t>Не</w:t>
      </w:r>
      <w:r w:rsidR="00756A33" w:rsidRPr="00762E4A">
        <w:t xml:space="preserve"> </w:t>
      </w:r>
      <w:r w:rsidRPr="00762E4A">
        <w:t>облагаются</w:t>
      </w:r>
      <w:r w:rsidR="00756A33" w:rsidRPr="00762E4A">
        <w:t xml:space="preserve"> </w:t>
      </w:r>
      <w:r w:rsidRPr="00762E4A">
        <w:t>налогом</w:t>
      </w:r>
      <w:r w:rsidR="00756A33" w:rsidRPr="00762E4A">
        <w:t xml:space="preserve"> </w:t>
      </w:r>
      <w:r w:rsidRPr="00762E4A">
        <w:t>также</w:t>
      </w:r>
      <w:r w:rsidR="00756A33" w:rsidRPr="00762E4A">
        <w:t xml:space="preserve"> </w:t>
      </w:r>
      <w:r w:rsidRPr="00762E4A">
        <w:t>начисленные</w:t>
      </w:r>
      <w:r w:rsidR="00756A33" w:rsidRPr="00762E4A">
        <w:t xml:space="preserve"> </w:t>
      </w:r>
      <w:r w:rsidRPr="00762E4A">
        <w:t>проценты</w:t>
      </w:r>
      <w:r w:rsidR="00756A33" w:rsidRPr="00762E4A">
        <w:t xml:space="preserve"> </w:t>
      </w:r>
      <w:r w:rsidRPr="00762E4A">
        <w:t>на</w:t>
      </w:r>
      <w:r w:rsidR="00756A33" w:rsidRPr="00762E4A">
        <w:t xml:space="preserve"> </w:t>
      </w:r>
      <w:r w:rsidRPr="00762E4A">
        <w:t>весь</w:t>
      </w:r>
      <w:r w:rsidR="00756A33" w:rsidRPr="00762E4A">
        <w:t xml:space="preserve"> </w:t>
      </w:r>
      <w:r w:rsidRPr="00762E4A">
        <w:t>срок</w:t>
      </w:r>
      <w:r w:rsidR="00756A33" w:rsidRPr="00762E4A">
        <w:t xml:space="preserve"> </w:t>
      </w:r>
      <w:r w:rsidRPr="00762E4A">
        <w:t>действия</w:t>
      </w:r>
      <w:r w:rsidR="00756A33" w:rsidRPr="00762E4A">
        <w:t xml:space="preserve"> </w:t>
      </w:r>
      <w:r w:rsidRPr="00762E4A">
        <w:t>пенсионной</w:t>
      </w:r>
      <w:r w:rsidR="00756A33" w:rsidRPr="00762E4A">
        <w:t xml:space="preserve"> </w:t>
      </w:r>
      <w:r w:rsidRPr="00762E4A">
        <w:t>системы.</w:t>
      </w:r>
      <w:r w:rsidR="00756A33" w:rsidRPr="00762E4A">
        <w:t xml:space="preserve"> </w:t>
      </w:r>
      <w:r w:rsidRPr="00762E4A">
        <w:t>Сам</w:t>
      </w:r>
      <w:r w:rsidR="00756A33" w:rsidRPr="00762E4A">
        <w:t xml:space="preserve"> </w:t>
      </w:r>
      <w:r w:rsidRPr="00762E4A">
        <w:t>накопленный</w:t>
      </w:r>
      <w:r w:rsidR="00756A33" w:rsidRPr="00762E4A">
        <w:t xml:space="preserve"> </w:t>
      </w:r>
      <w:r w:rsidRPr="00762E4A">
        <w:t>капитал</w:t>
      </w:r>
      <w:r w:rsidR="00756A33" w:rsidRPr="00762E4A">
        <w:t xml:space="preserve"> </w:t>
      </w:r>
      <w:r w:rsidRPr="00762E4A">
        <w:t>облагается</w:t>
      </w:r>
      <w:r w:rsidR="00756A33" w:rsidRPr="00762E4A">
        <w:t xml:space="preserve"> </w:t>
      </w:r>
      <w:r w:rsidRPr="00762E4A">
        <w:t>налогом</w:t>
      </w:r>
      <w:r w:rsidR="00756A33" w:rsidRPr="00762E4A">
        <w:t xml:space="preserve"> </w:t>
      </w:r>
      <w:r w:rsidRPr="00762E4A">
        <w:t>лишь</w:t>
      </w:r>
      <w:r w:rsidR="00756A33" w:rsidRPr="00762E4A">
        <w:t xml:space="preserve"> </w:t>
      </w:r>
      <w:r w:rsidRPr="00762E4A">
        <w:t>при</w:t>
      </w:r>
      <w:r w:rsidR="00756A33" w:rsidRPr="00762E4A">
        <w:t xml:space="preserve"> </w:t>
      </w:r>
      <w:r w:rsidRPr="00762E4A">
        <w:t>завершении</w:t>
      </w:r>
      <w:r w:rsidR="00756A33" w:rsidRPr="00762E4A">
        <w:t xml:space="preserve"> </w:t>
      </w:r>
      <w:r w:rsidRPr="00762E4A">
        <w:t>сделки,</w:t>
      </w:r>
      <w:r w:rsidR="00756A33" w:rsidRPr="00762E4A">
        <w:t xml:space="preserve"> </w:t>
      </w:r>
      <w:r w:rsidRPr="00762E4A">
        <w:t>но</w:t>
      </w:r>
      <w:r w:rsidR="00756A33" w:rsidRPr="00762E4A">
        <w:t xml:space="preserve"> </w:t>
      </w:r>
      <w:r w:rsidRPr="00762E4A">
        <w:t>по</w:t>
      </w:r>
      <w:r w:rsidR="00756A33" w:rsidRPr="00762E4A">
        <w:t xml:space="preserve"> </w:t>
      </w:r>
      <w:r w:rsidRPr="00762E4A">
        <w:t>пониженной</w:t>
      </w:r>
      <w:r w:rsidR="00756A33" w:rsidRPr="00762E4A">
        <w:t xml:space="preserve"> </w:t>
      </w:r>
      <w:r w:rsidRPr="00762E4A">
        <w:t>ставке.</w:t>
      </w:r>
      <w:r w:rsidR="00756A33" w:rsidRPr="00762E4A">
        <w:t xml:space="preserve"> </w:t>
      </w:r>
      <w:r w:rsidRPr="00762E4A">
        <w:t>Также</w:t>
      </w:r>
      <w:r w:rsidR="00756A33" w:rsidRPr="00762E4A">
        <w:t xml:space="preserve"> </w:t>
      </w:r>
      <w:r w:rsidRPr="00762E4A">
        <w:t>накопленный</w:t>
      </w:r>
      <w:r w:rsidR="00756A33" w:rsidRPr="00762E4A">
        <w:t xml:space="preserve"> </w:t>
      </w:r>
      <w:r w:rsidRPr="00762E4A">
        <w:t>капитал</w:t>
      </w:r>
      <w:r w:rsidR="00756A33" w:rsidRPr="00762E4A">
        <w:t xml:space="preserve"> </w:t>
      </w:r>
      <w:r w:rsidRPr="00762E4A">
        <w:t>может</w:t>
      </w:r>
      <w:r w:rsidR="00756A33" w:rsidRPr="00762E4A">
        <w:t xml:space="preserve"> </w:t>
      </w:r>
      <w:r w:rsidRPr="00762E4A">
        <w:t>использоваться</w:t>
      </w:r>
      <w:r w:rsidR="00756A33" w:rsidRPr="00762E4A">
        <w:t xml:space="preserve"> </w:t>
      </w:r>
      <w:r w:rsidRPr="00762E4A">
        <w:t>банками</w:t>
      </w:r>
      <w:r w:rsidR="00756A33" w:rsidRPr="00762E4A">
        <w:t xml:space="preserve"> </w:t>
      </w:r>
      <w:r w:rsidRPr="00762E4A">
        <w:t>в</w:t>
      </w:r>
      <w:r w:rsidR="00756A33" w:rsidRPr="00762E4A">
        <w:t xml:space="preserve"> </w:t>
      </w:r>
      <w:r w:rsidRPr="00762E4A">
        <w:t>качестве</w:t>
      </w:r>
      <w:r w:rsidR="00756A33" w:rsidRPr="00762E4A">
        <w:t xml:space="preserve"> </w:t>
      </w:r>
      <w:r w:rsidRPr="00762E4A">
        <w:t>гарантии</w:t>
      </w:r>
      <w:r w:rsidR="00756A33" w:rsidRPr="00762E4A">
        <w:t xml:space="preserve"> </w:t>
      </w:r>
      <w:r w:rsidRPr="00762E4A">
        <w:t>обеспечения</w:t>
      </w:r>
      <w:r w:rsidR="00756A33" w:rsidRPr="00762E4A">
        <w:t xml:space="preserve"> </w:t>
      </w:r>
      <w:r w:rsidRPr="00762E4A">
        <w:t>при</w:t>
      </w:r>
      <w:r w:rsidR="00756A33" w:rsidRPr="00762E4A">
        <w:t xml:space="preserve"> </w:t>
      </w:r>
      <w:r w:rsidRPr="00762E4A">
        <w:t>выдаче</w:t>
      </w:r>
      <w:r w:rsidR="00756A33" w:rsidRPr="00762E4A">
        <w:t xml:space="preserve"> </w:t>
      </w:r>
      <w:r w:rsidRPr="00762E4A">
        <w:t>кредита.</w:t>
      </w:r>
    </w:p>
    <w:p w:rsidR="00534B48" w:rsidRPr="00762E4A" w:rsidRDefault="00534B48" w:rsidP="00534B48">
      <w:r w:rsidRPr="00762E4A">
        <w:t>Сергей</w:t>
      </w:r>
      <w:r w:rsidR="00756A33" w:rsidRPr="00762E4A">
        <w:t xml:space="preserve"> </w:t>
      </w:r>
      <w:r w:rsidRPr="00762E4A">
        <w:t>Лакутин,</w:t>
      </w:r>
      <w:r w:rsidR="00756A33" w:rsidRPr="00762E4A">
        <w:t xml:space="preserve"> </w:t>
      </w:r>
      <w:r w:rsidRPr="00762E4A">
        <w:t>адвокат</w:t>
      </w:r>
      <w:r w:rsidR="00756A33" w:rsidRPr="00762E4A">
        <w:t xml:space="preserve"> </w:t>
      </w:r>
      <w:r w:rsidRPr="00762E4A">
        <w:t>Женевской</w:t>
      </w:r>
      <w:r w:rsidR="00756A33" w:rsidRPr="00762E4A">
        <w:t xml:space="preserve"> </w:t>
      </w:r>
      <w:r w:rsidRPr="00762E4A">
        <w:t>коллегии,</w:t>
      </w:r>
      <w:r w:rsidR="00756A33" w:rsidRPr="00762E4A">
        <w:t xml:space="preserve"> </w:t>
      </w:r>
      <w:r w:rsidRPr="00762E4A">
        <w:t>член</w:t>
      </w:r>
      <w:r w:rsidR="00756A33" w:rsidRPr="00762E4A">
        <w:t xml:space="preserve"> </w:t>
      </w:r>
      <w:r w:rsidRPr="00762E4A">
        <w:t>Швейцарской</w:t>
      </w:r>
      <w:r w:rsidR="00756A33" w:rsidRPr="00762E4A">
        <w:t xml:space="preserve"> </w:t>
      </w:r>
      <w:r w:rsidRPr="00762E4A">
        <w:t>Ассоциации</w:t>
      </w:r>
      <w:r w:rsidR="00756A33" w:rsidRPr="00762E4A">
        <w:t xml:space="preserve"> </w:t>
      </w:r>
      <w:r w:rsidRPr="00762E4A">
        <w:t>адвокатов.</w:t>
      </w:r>
    </w:p>
    <w:p w:rsidR="00534B48" w:rsidRPr="00762E4A" w:rsidRDefault="00534B48" w:rsidP="00534B48">
      <w:r w:rsidRPr="00762E4A">
        <w:t>В</w:t>
      </w:r>
      <w:r w:rsidR="00756A33" w:rsidRPr="00762E4A">
        <w:t xml:space="preserve"> </w:t>
      </w:r>
      <w:r w:rsidRPr="00762E4A">
        <w:t>теории,</w:t>
      </w:r>
      <w:r w:rsidR="00756A33" w:rsidRPr="00762E4A">
        <w:t xml:space="preserve"> </w:t>
      </w:r>
      <w:r w:rsidRPr="00762E4A">
        <w:t>используя</w:t>
      </w:r>
      <w:r w:rsidR="00756A33" w:rsidRPr="00762E4A">
        <w:t xml:space="preserve"> </w:t>
      </w:r>
      <w:r w:rsidRPr="00762E4A">
        <w:t>все</w:t>
      </w:r>
      <w:r w:rsidR="00756A33" w:rsidRPr="00762E4A">
        <w:t xml:space="preserve"> </w:t>
      </w:r>
      <w:r w:rsidRPr="00762E4A">
        <w:t>три</w:t>
      </w:r>
      <w:r w:rsidR="00756A33" w:rsidRPr="00762E4A">
        <w:t xml:space="preserve"> </w:t>
      </w:r>
      <w:r w:rsidRPr="00762E4A">
        <w:t>источника</w:t>
      </w:r>
      <w:r w:rsidR="00756A33" w:rsidRPr="00762E4A">
        <w:t xml:space="preserve"> </w:t>
      </w:r>
      <w:r w:rsidRPr="00762E4A">
        <w:t>пенсионного</w:t>
      </w:r>
      <w:r w:rsidR="00756A33" w:rsidRPr="00762E4A">
        <w:t xml:space="preserve"> </w:t>
      </w:r>
      <w:r w:rsidRPr="00762E4A">
        <w:t>обеспечения,</w:t>
      </w:r>
      <w:r w:rsidR="00756A33" w:rsidRPr="00762E4A">
        <w:t xml:space="preserve"> </w:t>
      </w:r>
      <w:r w:rsidRPr="00762E4A">
        <w:t>можно</w:t>
      </w:r>
      <w:r w:rsidR="00756A33" w:rsidRPr="00762E4A">
        <w:t xml:space="preserve"> </w:t>
      </w:r>
      <w:r w:rsidRPr="00762E4A">
        <w:t>накопить</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6</w:t>
      </w:r>
      <w:r w:rsidR="00756A33" w:rsidRPr="00762E4A">
        <w:t xml:space="preserve"> </w:t>
      </w:r>
      <w:r w:rsidRPr="00762E4A">
        <w:t>000</w:t>
      </w:r>
      <w:r w:rsidR="00756A33" w:rsidRPr="00762E4A">
        <w:t xml:space="preserve"> </w:t>
      </w:r>
      <w:r w:rsidRPr="00762E4A">
        <w:t>швейцарских</w:t>
      </w:r>
      <w:r w:rsidR="00756A33" w:rsidRPr="00762E4A">
        <w:t xml:space="preserve"> </w:t>
      </w:r>
      <w:r w:rsidRPr="00762E4A">
        <w:t>франков</w:t>
      </w:r>
      <w:r w:rsidR="00756A33" w:rsidRPr="00762E4A">
        <w:t xml:space="preserve"> </w:t>
      </w:r>
      <w:r w:rsidRPr="00762E4A">
        <w:t>(6</w:t>
      </w:r>
      <w:r w:rsidR="00756A33" w:rsidRPr="00762E4A">
        <w:t xml:space="preserve"> </w:t>
      </w:r>
      <w:r w:rsidRPr="00762E4A">
        <w:t>273</w:t>
      </w:r>
      <w:r w:rsidR="00756A33" w:rsidRPr="00762E4A">
        <w:t xml:space="preserve"> </w:t>
      </w:r>
      <w:r w:rsidRPr="00762E4A">
        <w:t>евро)</w:t>
      </w:r>
      <w:r w:rsidR="00756A33" w:rsidRPr="00762E4A">
        <w:t xml:space="preserve"> </w:t>
      </w:r>
      <w:r w:rsidRPr="00762E4A">
        <w:t>в</w:t>
      </w:r>
      <w:r w:rsidR="00756A33" w:rsidRPr="00762E4A">
        <w:t xml:space="preserve"> </w:t>
      </w:r>
      <w:r w:rsidRPr="00762E4A">
        <w:t>месяц.</w:t>
      </w:r>
      <w:r w:rsidR="00756A33" w:rsidRPr="00762E4A">
        <w:t xml:space="preserve"> </w:t>
      </w:r>
      <w:r w:rsidRPr="00762E4A">
        <w:t>Это</w:t>
      </w:r>
      <w:r w:rsidR="00756A33" w:rsidRPr="00762E4A">
        <w:t xml:space="preserve"> </w:t>
      </w:r>
      <w:r w:rsidRPr="00762E4A">
        <w:t>сопоставимо</w:t>
      </w:r>
      <w:r w:rsidR="00756A33" w:rsidRPr="00762E4A">
        <w:t xml:space="preserve"> </w:t>
      </w:r>
      <w:r w:rsidRPr="00762E4A">
        <w:t>с</w:t>
      </w:r>
      <w:r w:rsidR="00756A33" w:rsidRPr="00762E4A">
        <w:t xml:space="preserve"> </w:t>
      </w:r>
      <w:r w:rsidRPr="00762E4A">
        <w:t>хорошим</w:t>
      </w:r>
      <w:r w:rsidR="00756A33" w:rsidRPr="00762E4A">
        <w:t xml:space="preserve"> </w:t>
      </w:r>
      <w:r w:rsidRPr="00762E4A">
        <w:t>уровнем</w:t>
      </w:r>
      <w:r w:rsidR="00756A33" w:rsidRPr="00762E4A">
        <w:t xml:space="preserve"> </w:t>
      </w:r>
      <w:r w:rsidRPr="00762E4A">
        <w:t>дохода</w:t>
      </w:r>
      <w:r w:rsidR="00756A33" w:rsidRPr="00762E4A">
        <w:t xml:space="preserve"> </w:t>
      </w:r>
      <w:r w:rsidRPr="00762E4A">
        <w:t>на</w:t>
      </w:r>
      <w:r w:rsidR="00756A33" w:rsidRPr="00762E4A">
        <w:t xml:space="preserve"> </w:t>
      </w:r>
      <w:r w:rsidRPr="00762E4A">
        <w:t>средней</w:t>
      </w:r>
      <w:r w:rsidR="00756A33" w:rsidRPr="00762E4A">
        <w:t xml:space="preserve"> </w:t>
      </w:r>
      <w:r w:rsidRPr="00762E4A">
        <w:t>руководящей</w:t>
      </w:r>
      <w:r w:rsidR="00756A33" w:rsidRPr="00762E4A">
        <w:t xml:space="preserve"> </w:t>
      </w:r>
      <w:r w:rsidRPr="00762E4A">
        <w:t>позиции.</w:t>
      </w:r>
    </w:p>
    <w:p w:rsidR="00534B48" w:rsidRPr="00762E4A" w:rsidRDefault="004C2518" w:rsidP="00534B48">
      <w:r w:rsidRPr="00762E4A">
        <w:t>ПЕНСИИ В ЛЮКСЕМБУРГЕ: ПЕРЕЕХАЛ - ЗАБЕРИ С СОБОЙ</w:t>
      </w:r>
    </w:p>
    <w:p w:rsidR="00534B48" w:rsidRPr="00762E4A" w:rsidRDefault="00534B48" w:rsidP="00534B48">
      <w:r w:rsidRPr="00762E4A">
        <w:t>Система</w:t>
      </w:r>
      <w:r w:rsidR="00756A33" w:rsidRPr="00762E4A">
        <w:t xml:space="preserve"> </w:t>
      </w:r>
      <w:r w:rsidRPr="00762E4A">
        <w:t>пенсионного</w:t>
      </w:r>
      <w:r w:rsidR="00756A33" w:rsidRPr="00762E4A">
        <w:t xml:space="preserve"> </w:t>
      </w:r>
      <w:r w:rsidRPr="00762E4A">
        <w:t>обеспечения</w:t>
      </w:r>
      <w:r w:rsidR="00756A33" w:rsidRPr="00762E4A">
        <w:t xml:space="preserve"> </w:t>
      </w:r>
      <w:r w:rsidRPr="00762E4A">
        <w:t>в</w:t>
      </w:r>
      <w:r w:rsidR="00756A33" w:rsidRPr="00762E4A">
        <w:t xml:space="preserve"> </w:t>
      </w:r>
      <w:r w:rsidRPr="00762E4A">
        <w:t>Люксембурге</w:t>
      </w:r>
      <w:r w:rsidR="00756A33" w:rsidRPr="00762E4A">
        <w:t xml:space="preserve"> </w:t>
      </w:r>
      <w:r w:rsidRPr="00762E4A">
        <w:t>(место</w:t>
      </w:r>
      <w:r w:rsidR="00756A33" w:rsidRPr="00762E4A">
        <w:t xml:space="preserve"> </w:t>
      </w:r>
      <w:r w:rsidRPr="00762E4A">
        <w:t>№4</w:t>
      </w:r>
      <w:r w:rsidR="00756A33" w:rsidRPr="00762E4A">
        <w:t xml:space="preserve"> </w:t>
      </w:r>
      <w:r w:rsidRPr="00762E4A">
        <w:t>рейтинга</w:t>
      </w:r>
      <w:r w:rsidR="00756A33" w:rsidRPr="00762E4A">
        <w:t xml:space="preserve"> </w:t>
      </w:r>
      <w:r w:rsidRPr="00762E4A">
        <w:t>уровня</w:t>
      </w:r>
      <w:r w:rsidR="00756A33" w:rsidRPr="00762E4A">
        <w:t xml:space="preserve"> </w:t>
      </w:r>
      <w:r w:rsidRPr="00762E4A">
        <w:t>жизни),</w:t>
      </w:r>
      <w:r w:rsidR="00756A33" w:rsidRPr="00762E4A">
        <w:t xml:space="preserve"> </w:t>
      </w:r>
      <w:r w:rsidRPr="00762E4A">
        <w:t>созданная</w:t>
      </w:r>
      <w:r w:rsidR="00756A33" w:rsidRPr="00762E4A">
        <w:t xml:space="preserve"> </w:t>
      </w:r>
      <w:r w:rsidRPr="00762E4A">
        <w:t>сто</w:t>
      </w:r>
      <w:r w:rsidR="00756A33" w:rsidRPr="00762E4A">
        <w:t xml:space="preserve"> </w:t>
      </w:r>
      <w:r w:rsidRPr="00762E4A">
        <w:t>лет</w:t>
      </w:r>
      <w:r w:rsidR="00756A33" w:rsidRPr="00762E4A">
        <w:t xml:space="preserve"> </w:t>
      </w:r>
      <w:r w:rsidRPr="00762E4A">
        <w:t>назад,</w:t>
      </w:r>
      <w:r w:rsidR="00756A33" w:rsidRPr="00762E4A">
        <w:t xml:space="preserve"> </w:t>
      </w:r>
      <w:r w:rsidRPr="00762E4A">
        <w:t>отличается</w:t>
      </w:r>
      <w:r w:rsidR="00756A33" w:rsidRPr="00762E4A">
        <w:t xml:space="preserve"> </w:t>
      </w:r>
      <w:r w:rsidRPr="00762E4A">
        <w:t>простотой</w:t>
      </w:r>
      <w:r w:rsidR="00756A33" w:rsidRPr="00762E4A">
        <w:t xml:space="preserve"> </w:t>
      </w:r>
      <w:r w:rsidRPr="00762E4A">
        <w:t>и</w:t>
      </w:r>
      <w:r w:rsidR="00756A33" w:rsidRPr="00762E4A">
        <w:t xml:space="preserve"> </w:t>
      </w:r>
      <w:r w:rsidRPr="00762E4A">
        <w:t>поэтому</w:t>
      </w:r>
      <w:r w:rsidR="00756A33" w:rsidRPr="00762E4A">
        <w:t xml:space="preserve"> </w:t>
      </w:r>
      <w:r w:rsidRPr="00762E4A">
        <w:t>почти</w:t>
      </w:r>
      <w:r w:rsidR="00756A33" w:rsidRPr="00762E4A">
        <w:t xml:space="preserve"> </w:t>
      </w:r>
      <w:r w:rsidRPr="00762E4A">
        <w:t>не</w:t>
      </w:r>
      <w:r w:rsidR="00756A33" w:rsidRPr="00762E4A">
        <w:t xml:space="preserve"> </w:t>
      </w:r>
      <w:r w:rsidRPr="00762E4A">
        <w:t>менялась</w:t>
      </w:r>
      <w:r w:rsidR="00756A33" w:rsidRPr="00762E4A">
        <w:t xml:space="preserve"> </w:t>
      </w:r>
      <w:r w:rsidRPr="00762E4A">
        <w:t>с</w:t>
      </w:r>
      <w:r w:rsidR="00756A33" w:rsidRPr="00762E4A">
        <w:t xml:space="preserve"> </w:t>
      </w:r>
      <w:r w:rsidRPr="00762E4A">
        <w:t>тех</w:t>
      </w:r>
      <w:r w:rsidR="00756A33" w:rsidRPr="00762E4A">
        <w:t xml:space="preserve"> </w:t>
      </w:r>
      <w:r w:rsidRPr="00762E4A">
        <w:t>пор.</w:t>
      </w:r>
    </w:p>
    <w:p w:rsidR="00534B48" w:rsidRPr="00762E4A" w:rsidRDefault="00534B48" w:rsidP="00534B48">
      <w:r w:rsidRPr="00762E4A">
        <w:t>Взносы</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составляют</w:t>
      </w:r>
      <w:r w:rsidR="00756A33" w:rsidRPr="00762E4A">
        <w:t xml:space="preserve"> </w:t>
      </w:r>
      <w:r w:rsidRPr="00762E4A">
        <w:t>16</w:t>
      </w:r>
      <w:r w:rsidR="00756A33" w:rsidRPr="00762E4A">
        <w:t>%</w:t>
      </w:r>
      <w:r w:rsidRPr="00762E4A">
        <w:t>,</w:t>
      </w:r>
      <w:r w:rsidR="00756A33" w:rsidRPr="00762E4A">
        <w:t xml:space="preserve"> </w:t>
      </w:r>
      <w:r w:rsidRPr="00762E4A">
        <w:t>из</w:t>
      </w:r>
      <w:r w:rsidR="00756A33" w:rsidRPr="00762E4A">
        <w:t xml:space="preserve"> </w:t>
      </w:r>
      <w:r w:rsidRPr="00762E4A">
        <w:t>которых</w:t>
      </w:r>
      <w:r w:rsidR="00756A33" w:rsidRPr="00762E4A">
        <w:t xml:space="preserve"> </w:t>
      </w:r>
      <w:r w:rsidRPr="00762E4A">
        <w:t>8</w:t>
      </w:r>
      <w:r w:rsidR="00756A33" w:rsidRPr="00762E4A">
        <w:t xml:space="preserve">% </w:t>
      </w:r>
      <w:r w:rsidRPr="00762E4A">
        <w:t>оплачивает</w:t>
      </w:r>
      <w:r w:rsidR="00756A33" w:rsidRPr="00762E4A">
        <w:t xml:space="preserve"> </w:t>
      </w:r>
      <w:r w:rsidRPr="00762E4A">
        <w:t>работник</w:t>
      </w:r>
      <w:r w:rsidR="00756A33" w:rsidRPr="00762E4A">
        <w:t xml:space="preserve"> </w:t>
      </w:r>
      <w:r w:rsidRPr="00762E4A">
        <w:t>в</w:t>
      </w:r>
      <w:r w:rsidR="00756A33" w:rsidRPr="00762E4A">
        <w:t xml:space="preserve"> </w:t>
      </w:r>
      <w:r w:rsidRPr="00762E4A">
        <w:t>течение</w:t>
      </w:r>
      <w:r w:rsidR="00756A33" w:rsidRPr="00762E4A">
        <w:t xml:space="preserve"> </w:t>
      </w:r>
      <w:r w:rsidRPr="00762E4A">
        <w:t>40</w:t>
      </w:r>
      <w:r w:rsidR="00756A33" w:rsidRPr="00762E4A">
        <w:t xml:space="preserve"> </w:t>
      </w:r>
      <w:r w:rsidRPr="00762E4A">
        <w:t>лет,</w:t>
      </w:r>
      <w:r w:rsidR="00756A33" w:rsidRPr="00762E4A">
        <w:t xml:space="preserve"> </w:t>
      </w:r>
      <w:r w:rsidRPr="00762E4A">
        <w:t>а</w:t>
      </w:r>
      <w:r w:rsidR="00756A33" w:rsidRPr="00762E4A">
        <w:t xml:space="preserve"> </w:t>
      </w:r>
      <w:r w:rsidRPr="00762E4A">
        <w:t>оставшиеся</w:t>
      </w:r>
      <w:r w:rsidR="00756A33" w:rsidRPr="00762E4A">
        <w:t xml:space="preserve"> </w:t>
      </w:r>
      <w:r w:rsidRPr="00762E4A">
        <w:t>8</w:t>
      </w:r>
      <w:r w:rsidR="00756A33" w:rsidRPr="00762E4A">
        <w:t xml:space="preserve">% - </w:t>
      </w:r>
      <w:r w:rsidRPr="00762E4A">
        <w:t>работодатель.</w:t>
      </w:r>
      <w:r w:rsidR="00756A33" w:rsidRPr="00762E4A">
        <w:t xml:space="preserve"> </w:t>
      </w:r>
      <w:r w:rsidRPr="00762E4A">
        <w:t>Предприниматели</w:t>
      </w:r>
      <w:r w:rsidR="00756A33" w:rsidRPr="00762E4A">
        <w:t xml:space="preserve"> </w:t>
      </w:r>
      <w:r w:rsidRPr="00762E4A">
        <w:t>сами</w:t>
      </w:r>
      <w:r w:rsidR="00756A33" w:rsidRPr="00762E4A">
        <w:t xml:space="preserve"> </w:t>
      </w:r>
      <w:r w:rsidRPr="00762E4A">
        <w:t>перечисляют</w:t>
      </w:r>
      <w:r w:rsidR="00756A33" w:rsidRPr="00762E4A">
        <w:t xml:space="preserve"> </w:t>
      </w:r>
      <w:r w:rsidRPr="00762E4A">
        <w:t>16</w:t>
      </w:r>
      <w:r w:rsidR="00756A33" w:rsidRPr="00762E4A">
        <w:t xml:space="preserve">% </w:t>
      </w:r>
      <w:r w:rsidRPr="00762E4A">
        <w:t>дохода</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из</w:t>
      </w:r>
      <w:r w:rsidR="00756A33" w:rsidRPr="00762E4A">
        <w:t xml:space="preserve"> </w:t>
      </w:r>
      <w:r w:rsidRPr="00762E4A">
        <w:t>которого</w:t>
      </w:r>
      <w:r w:rsidR="00756A33" w:rsidRPr="00762E4A">
        <w:t xml:space="preserve"> </w:t>
      </w:r>
      <w:r w:rsidRPr="00762E4A">
        <w:t>в</w:t>
      </w:r>
      <w:r w:rsidR="00756A33" w:rsidRPr="00762E4A">
        <w:t xml:space="preserve"> </w:t>
      </w:r>
      <w:r w:rsidRPr="00762E4A">
        <w:t>старости</w:t>
      </w:r>
      <w:r w:rsidR="00756A33" w:rsidRPr="00762E4A">
        <w:t xml:space="preserve"> </w:t>
      </w:r>
      <w:r w:rsidRPr="00762E4A">
        <w:t>получают</w:t>
      </w:r>
      <w:r w:rsidR="00756A33" w:rsidRPr="00762E4A">
        <w:t xml:space="preserve"> </w:t>
      </w:r>
      <w:r w:rsidRPr="00762E4A">
        <w:t>выплаты.</w:t>
      </w:r>
    </w:p>
    <w:p w:rsidR="00534B48" w:rsidRPr="00762E4A" w:rsidRDefault="00534B48" w:rsidP="00534B48">
      <w:r w:rsidRPr="00762E4A">
        <w:t>И</w:t>
      </w:r>
      <w:r w:rsidR="00756A33" w:rsidRPr="00762E4A">
        <w:t xml:space="preserve"> </w:t>
      </w:r>
      <w:r w:rsidRPr="00762E4A">
        <w:t>женщины,</w:t>
      </w:r>
      <w:r w:rsidR="00756A33" w:rsidRPr="00762E4A">
        <w:t xml:space="preserve"> </w:t>
      </w:r>
      <w:r w:rsidRPr="00762E4A">
        <w:t>и</w:t>
      </w:r>
      <w:r w:rsidR="00756A33" w:rsidRPr="00762E4A">
        <w:t xml:space="preserve"> </w:t>
      </w:r>
      <w:r w:rsidRPr="00762E4A">
        <w:t>мужчины</w:t>
      </w:r>
      <w:r w:rsidR="00756A33" w:rsidRPr="00762E4A">
        <w:t xml:space="preserve"> </w:t>
      </w:r>
      <w:r w:rsidRPr="00762E4A">
        <w:t>выходят</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65</w:t>
      </w:r>
      <w:r w:rsidR="00756A33" w:rsidRPr="00762E4A">
        <w:t xml:space="preserve"> </w:t>
      </w:r>
      <w:r w:rsidRPr="00762E4A">
        <w:t>лет,</w:t>
      </w:r>
      <w:r w:rsidR="00756A33" w:rsidRPr="00762E4A">
        <w:t xml:space="preserve"> </w:t>
      </w:r>
      <w:r w:rsidRPr="00762E4A">
        <w:t>но</w:t>
      </w:r>
      <w:r w:rsidR="00756A33" w:rsidRPr="00762E4A">
        <w:t xml:space="preserve"> </w:t>
      </w:r>
      <w:r w:rsidRPr="00762E4A">
        <w:t>при</w:t>
      </w:r>
      <w:r w:rsidR="00756A33" w:rsidRPr="00762E4A">
        <w:t xml:space="preserve"> </w:t>
      </w:r>
      <w:r w:rsidRPr="00762E4A">
        <w:t>определенных</w:t>
      </w:r>
      <w:r w:rsidR="00756A33" w:rsidRPr="00762E4A">
        <w:t xml:space="preserve"> </w:t>
      </w:r>
      <w:r w:rsidRPr="00762E4A">
        <w:t>состояниях</w:t>
      </w:r>
      <w:r w:rsidR="00756A33" w:rsidRPr="00762E4A">
        <w:t xml:space="preserve"> </w:t>
      </w:r>
      <w:r w:rsidRPr="00762E4A">
        <w:t>здоровья</w:t>
      </w:r>
      <w:r w:rsidR="00756A33" w:rsidRPr="00762E4A">
        <w:t xml:space="preserve"> - </w:t>
      </w:r>
      <w:r w:rsidRPr="00762E4A">
        <w:t>инвалидность,</w:t>
      </w:r>
      <w:r w:rsidR="00756A33" w:rsidRPr="00762E4A">
        <w:t xml:space="preserve"> </w:t>
      </w:r>
      <w:r w:rsidRPr="00762E4A">
        <w:t>профзаболевание</w:t>
      </w:r>
      <w:r w:rsidR="00756A33" w:rsidRPr="00762E4A">
        <w:t xml:space="preserve"> - </w:t>
      </w:r>
      <w:r w:rsidRPr="00762E4A">
        <w:t>планку</w:t>
      </w:r>
      <w:r w:rsidR="00756A33" w:rsidRPr="00762E4A">
        <w:t xml:space="preserve"> </w:t>
      </w:r>
      <w:r w:rsidRPr="00762E4A">
        <w:t>можно</w:t>
      </w:r>
      <w:r w:rsidR="00756A33" w:rsidRPr="00762E4A">
        <w:t xml:space="preserve"> </w:t>
      </w:r>
      <w:r w:rsidRPr="00762E4A">
        <w:t>снизить</w:t>
      </w:r>
      <w:r w:rsidR="00756A33" w:rsidRPr="00762E4A">
        <w:t xml:space="preserve"> </w:t>
      </w:r>
      <w:r w:rsidRPr="00762E4A">
        <w:t>до</w:t>
      </w:r>
      <w:r w:rsidR="00756A33" w:rsidRPr="00762E4A">
        <w:t xml:space="preserve"> </w:t>
      </w:r>
      <w:r w:rsidRPr="00762E4A">
        <w:t>57-60</w:t>
      </w:r>
      <w:r w:rsidR="00756A33" w:rsidRPr="00762E4A">
        <w:t xml:space="preserve"> </w:t>
      </w:r>
      <w:r w:rsidRPr="00762E4A">
        <w:t>лет.</w:t>
      </w:r>
    </w:p>
    <w:p w:rsidR="00534B48" w:rsidRPr="00762E4A" w:rsidRDefault="00534B48" w:rsidP="00534B48">
      <w:r w:rsidRPr="00762E4A">
        <w:t>Для</w:t>
      </w:r>
      <w:r w:rsidR="00756A33" w:rsidRPr="00762E4A">
        <w:t xml:space="preserve"> </w:t>
      </w:r>
      <w:r w:rsidRPr="00762E4A">
        <w:t>получения</w:t>
      </w:r>
      <w:r w:rsidR="00756A33" w:rsidRPr="00762E4A">
        <w:t xml:space="preserve"> </w:t>
      </w:r>
      <w:r w:rsidRPr="00762E4A">
        <w:t>полной</w:t>
      </w:r>
      <w:r w:rsidR="00756A33" w:rsidRPr="00762E4A">
        <w:t xml:space="preserve"> </w:t>
      </w:r>
      <w:r w:rsidRPr="00762E4A">
        <w:t>пенсии</w:t>
      </w:r>
      <w:r w:rsidR="00756A33" w:rsidRPr="00762E4A">
        <w:t xml:space="preserve"> </w:t>
      </w:r>
      <w:r w:rsidRPr="00762E4A">
        <w:t>необходимо</w:t>
      </w:r>
      <w:r w:rsidR="00756A33" w:rsidRPr="00762E4A">
        <w:t xml:space="preserve"> </w:t>
      </w:r>
      <w:r w:rsidRPr="00762E4A">
        <w:t>отработать</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40</w:t>
      </w:r>
      <w:r w:rsidR="00756A33" w:rsidRPr="00762E4A">
        <w:t xml:space="preserve"> </w:t>
      </w:r>
      <w:r w:rsidRPr="00762E4A">
        <w:t>лет;</w:t>
      </w:r>
      <w:r w:rsidR="00756A33" w:rsidRPr="00762E4A">
        <w:t xml:space="preserve"> </w:t>
      </w:r>
      <w:r w:rsidRPr="00762E4A">
        <w:t>в</w:t>
      </w:r>
      <w:r w:rsidR="00756A33" w:rsidRPr="00762E4A">
        <w:t xml:space="preserve"> </w:t>
      </w:r>
      <w:r w:rsidRPr="00762E4A">
        <w:t>противном</w:t>
      </w:r>
      <w:r w:rsidR="00756A33" w:rsidRPr="00762E4A">
        <w:t xml:space="preserve"> </w:t>
      </w:r>
      <w:r w:rsidRPr="00762E4A">
        <w:t>случае</w:t>
      </w:r>
      <w:r w:rsidR="00756A33" w:rsidRPr="00762E4A">
        <w:t xml:space="preserve"> </w:t>
      </w:r>
      <w:r w:rsidRPr="00762E4A">
        <w:t>человек</w:t>
      </w:r>
      <w:r w:rsidR="00756A33" w:rsidRPr="00762E4A">
        <w:t xml:space="preserve"> </w:t>
      </w:r>
      <w:r w:rsidRPr="00762E4A">
        <w:t>может</w:t>
      </w:r>
      <w:r w:rsidR="00756A33" w:rsidRPr="00762E4A">
        <w:t xml:space="preserve"> </w:t>
      </w:r>
      <w:r w:rsidRPr="00762E4A">
        <w:t>рассчитывать</w:t>
      </w:r>
      <w:r w:rsidR="00756A33" w:rsidRPr="00762E4A">
        <w:t xml:space="preserve"> </w:t>
      </w:r>
      <w:r w:rsidRPr="00762E4A">
        <w:t>только</w:t>
      </w:r>
      <w:r w:rsidR="00756A33" w:rsidRPr="00762E4A">
        <w:t xml:space="preserve"> </w:t>
      </w:r>
      <w:r w:rsidRPr="00762E4A">
        <w:t>на</w:t>
      </w:r>
      <w:r w:rsidR="00756A33" w:rsidRPr="00762E4A">
        <w:t xml:space="preserve"> </w:t>
      </w:r>
      <w:r w:rsidRPr="00762E4A">
        <w:t>минимальную</w:t>
      </w:r>
      <w:r w:rsidR="00756A33" w:rsidRPr="00762E4A">
        <w:t xml:space="preserve"> </w:t>
      </w:r>
      <w:r w:rsidRPr="00762E4A">
        <w:t>государственную</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2</w:t>
      </w:r>
      <w:r w:rsidR="00756A33" w:rsidRPr="00762E4A">
        <w:t xml:space="preserve"> </w:t>
      </w:r>
      <w:r w:rsidRPr="00762E4A">
        <w:t>000.</w:t>
      </w:r>
    </w:p>
    <w:p w:rsidR="00534B48" w:rsidRPr="00762E4A" w:rsidRDefault="00534B48" w:rsidP="00534B48">
      <w:r w:rsidRPr="00762E4A">
        <w:t>Можно</w:t>
      </w:r>
      <w:r w:rsidR="00756A33" w:rsidRPr="00762E4A">
        <w:t xml:space="preserve"> </w:t>
      </w:r>
      <w:r w:rsidRPr="00762E4A">
        <w:t>создавать</w:t>
      </w:r>
      <w:r w:rsidR="00756A33" w:rsidRPr="00762E4A">
        <w:t xml:space="preserve"> </w:t>
      </w:r>
      <w:r w:rsidRPr="00762E4A">
        <w:t>личные</w:t>
      </w:r>
      <w:r w:rsidR="00756A33" w:rsidRPr="00762E4A">
        <w:t xml:space="preserve"> </w:t>
      </w:r>
      <w:r w:rsidRPr="00762E4A">
        <w:t>накопления,</w:t>
      </w:r>
      <w:r w:rsidR="00756A33" w:rsidRPr="00762E4A">
        <w:t xml:space="preserve"> </w:t>
      </w:r>
      <w:r w:rsidRPr="00762E4A">
        <w:t>например,</w:t>
      </w:r>
      <w:r w:rsidR="00756A33" w:rsidRPr="00762E4A">
        <w:t xml:space="preserve"> </w:t>
      </w:r>
      <w:r w:rsidRPr="00762E4A">
        <w:t>инвестировать</w:t>
      </w:r>
      <w:r w:rsidR="00756A33" w:rsidRPr="00762E4A">
        <w:t xml:space="preserve"> </w:t>
      </w:r>
      <w:r w:rsidRPr="00762E4A">
        <w:t>в</w:t>
      </w:r>
      <w:r w:rsidR="00756A33" w:rsidRPr="00762E4A">
        <w:t xml:space="preserve"> </w:t>
      </w:r>
      <w:r w:rsidRPr="00762E4A">
        <w:t>пенсионные</w:t>
      </w:r>
      <w:r w:rsidR="00756A33" w:rsidRPr="00762E4A">
        <w:t xml:space="preserve"> </w:t>
      </w:r>
      <w:r w:rsidRPr="00762E4A">
        <w:t>фонды.</w:t>
      </w:r>
      <w:r w:rsidR="00756A33" w:rsidRPr="00762E4A">
        <w:t xml:space="preserve"> </w:t>
      </w:r>
      <w:r w:rsidRPr="00762E4A">
        <w:t>В</w:t>
      </w:r>
      <w:r w:rsidR="00756A33" w:rsidRPr="00762E4A">
        <w:t xml:space="preserve"> </w:t>
      </w:r>
      <w:r w:rsidRPr="00762E4A">
        <w:t>итоге</w:t>
      </w:r>
      <w:r w:rsidR="00756A33" w:rsidRPr="00762E4A">
        <w:t xml:space="preserve"> </w:t>
      </w:r>
      <w:r w:rsidRPr="00762E4A">
        <w:t>средняя</w:t>
      </w:r>
      <w:r w:rsidR="00756A33" w:rsidRPr="00762E4A">
        <w:t xml:space="preserve"> </w:t>
      </w:r>
      <w:r w:rsidRPr="00762E4A">
        <w:t>выплата</w:t>
      </w:r>
      <w:r w:rsidR="00756A33" w:rsidRPr="00762E4A">
        <w:t xml:space="preserve"> </w:t>
      </w:r>
      <w:r w:rsidRPr="00762E4A">
        <w:t>составляет</w:t>
      </w:r>
      <w:r w:rsidR="00756A33" w:rsidRPr="00762E4A">
        <w:t xml:space="preserve"> </w:t>
      </w:r>
      <w:r w:rsidRPr="00762E4A">
        <w:t>около</w:t>
      </w:r>
      <w:r w:rsidR="00756A33" w:rsidRPr="00762E4A">
        <w:t xml:space="preserve"> </w:t>
      </w:r>
      <w:r w:rsidRPr="00762E4A">
        <w:t>4</w:t>
      </w:r>
      <w:r w:rsidR="00756A33" w:rsidRPr="00762E4A">
        <w:t xml:space="preserve"> </w:t>
      </w:r>
      <w:r w:rsidRPr="00762E4A">
        <w:t>000,</w:t>
      </w:r>
      <w:r w:rsidR="00756A33" w:rsidRPr="00762E4A">
        <w:t xml:space="preserve"> </w:t>
      </w:r>
      <w:r w:rsidRPr="00762E4A">
        <w:t>а</w:t>
      </w:r>
      <w:r w:rsidR="00756A33" w:rsidRPr="00762E4A">
        <w:t xml:space="preserve"> </w:t>
      </w:r>
      <w:r w:rsidRPr="00762E4A">
        <w:t>максимальная</w:t>
      </w:r>
      <w:r w:rsidR="00756A33" w:rsidRPr="00762E4A">
        <w:t xml:space="preserve"> </w:t>
      </w:r>
      <w:r w:rsidRPr="00762E4A">
        <w:t>пенсия</w:t>
      </w:r>
      <w:r w:rsidR="00756A33" w:rsidRPr="00762E4A">
        <w:t xml:space="preserve"> </w:t>
      </w:r>
      <w:r w:rsidRPr="00762E4A">
        <w:t>способна</w:t>
      </w:r>
      <w:r w:rsidR="00756A33" w:rsidRPr="00762E4A">
        <w:t xml:space="preserve"> </w:t>
      </w:r>
      <w:r w:rsidRPr="00762E4A">
        <w:t>достигать</w:t>
      </w:r>
      <w:r w:rsidR="00756A33" w:rsidRPr="00762E4A">
        <w:t xml:space="preserve"> </w:t>
      </w:r>
      <w:r w:rsidRPr="00762E4A">
        <w:t>8</w:t>
      </w:r>
      <w:r w:rsidR="00756A33" w:rsidRPr="00762E4A">
        <w:t xml:space="preserve"> </w:t>
      </w:r>
      <w:r w:rsidRPr="00762E4A">
        <w:t>500</w:t>
      </w:r>
      <w:r w:rsidR="00756A33" w:rsidRPr="00762E4A">
        <w:t xml:space="preserve"> </w:t>
      </w:r>
      <w:r w:rsidRPr="00762E4A">
        <w:t>евро!</w:t>
      </w:r>
    </w:p>
    <w:p w:rsidR="00534B48" w:rsidRPr="00762E4A" w:rsidRDefault="00534B48" w:rsidP="00534B48">
      <w:r w:rsidRPr="00762E4A">
        <w:t>Интересная</w:t>
      </w:r>
      <w:r w:rsidR="00756A33" w:rsidRPr="00762E4A">
        <w:t xml:space="preserve"> </w:t>
      </w:r>
      <w:r w:rsidRPr="00762E4A">
        <w:t>особенность</w:t>
      </w:r>
      <w:r w:rsidR="00756A33" w:rsidRPr="00762E4A">
        <w:t xml:space="preserve"> - </w:t>
      </w:r>
      <w:r w:rsidRPr="00762E4A">
        <w:t>если</w:t>
      </w:r>
      <w:r w:rsidR="00756A33" w:rsidRPr="00762E4A">
        <w:t xml:space="preserve"> </w:t>
      </w:r>
      <w:r w:rsidRPr="00762E4A">
        <w:t>житель</w:t>
      </w:r>
      <w:r w:rsidR="00756A33" w:rsidRPr="00762E4A">
        <w:t xml:space="preserve"> </w:t>
      </w:r>
      <w:r w:rsidRPr="00762E4A">
        <w:t>Люксембурга</w:t>
      </w:r>
      <w:r w:rsidR="00756A33" w:rsidRPr="00762E4A">
        <w:t xml:space="preserve"> </w:t>
      </w:r>
      <w:r w:rsidRPr="00762E4A">
        <w:t>решит</w:t>
      </w:r>
      <w:r w:rsidR="00756A33" w:rsidRPr="00762E4A">
        <w:t xml:space="preserve"> </w:t>
      </w:r>
      <w:r w:rsidRPr="00762E4A">
        <w:t>навсегда</w:t>
      </w:r>
      <w:r w:rsidR="00756A33" w:rsidRPr="00762E4A">
        <w:t xml:space="preserve"> </w:t>
      </w:r>
      <w:r w:rsidRPr="00762E4A">
        <w:t>уехать</w:t>
      </w:r>
      <w:r w:rsidR="00756A33" w:rsidRPr="00762E4A">
        <w:t xml:space="preserve"> </w:t>
      </w:r>
      <w:r w:rsidRPr="00762E4A">
        <w:t>из</w:t>
      </w:r>
      <w:r w:rsidR="00756A33" w:rsidRPr="00762E4A">
        <w:t xml:space="preserve"> </w:t>
      </w:r>
      <w:r w:rsidRPr="00762E4A">
        <w:t>страны,</w:t>
      </w:r>
      <w:r w:rsidR="00756A33" w:rsidRPr="00762E4A">
        <w:t xml:space="preserve"> </w:t>
      </w:r>
      <w:r w:rsidRPr="00762E4A">
        <w:t>он</w:t>
      </w:r>
      <w:r w:rsidR="00756A33" w:rsidRPr="00762E4A">
        <w:t xml:space="preserve"> </w:t>
      </w:r>
      <w:r w:rsidRPr="00762E4A">
        <w:t>имеет</w:t>
      </w:r>
      <w:r w:rsidR="00756A33" w:rsidRPr="00762E4A">
        <w:t xml:space="preserve"> </w:t>
      </w:r>
      <w:r w:rsidRPr="00762E4A">
        <w:t>право</w:t>
      </w:r>
      <w:r w:rsidR="00756A33" w:rsidRPr="00762E4A">
        <w:t xml:space="preserve"> </w:t>
      </w:r>
      <w:r w:rsidRPr="00762E4A">
        <w:t>забрать</w:t>
      </w:r>
      <w:r w:rsidR="00756A33" w:rsidRPr="00762E4A">
        <w:t xml:space="preserve"> </w:t>
      </w:r>
      <w:r w:rsidRPr="00762E4A">
        <w:t>все</w:t>
      </w:r>
      <w:r w:rsidR="00756A33" w:rsidRPr="00762E4A">
        <w:t xml:space="preserve"> </w:t>
      </w:r>
      <w:r w:rsidRPr="00762E4A">
        <w:t>собранные</w:t>
      </w:r>
      <w:r w:rsidR="00756A33" w:rsidRPr="00762E4A">
        <w:t xml:space="preserve"> </w:t>
      </w:r>
      <w:r w:rsidRPr="00762E4A">
        <w:t>в</w:t>
      </w:r>
      <w:r w:rsidR="00756A33" w:rsidRPr="00762E4A">
        <w:t xml:space="preserve"> </w:t>
      </w:r>
      <w:r w:rsidRPr="00762E4A">
        <w:t>пенсионном</w:t>
      </w:r>
      <w:r w:rsidR="00756A33" w:rsidRPr="00762E4A">
        <w:t xml:space="preserve"> </w:t>
      </w:r>
      <w:r w:rsidRPr="00762E4A">
        <w:t>фонде</w:t>
      </w:r>
      <w:r w:rsidR="00756A33" w:rsidRPr="00762E4A">
        <w:t xml:space="preserve"> </w:t>
      </w:r>
      <w:r w:rsidRPr="00762E4A">
        <w:t>накопления.</w:t>
      </w:r>
      <w:r w:rsidR="00756A33" w:rsidRPr="00762E4A">
        <w:t xml:space="preserve"> </w:t>
      </w:r>
      <w:r w:rsidRPr="00762E4A">
        <w:t>А</w:t>
      </w:r>
      <w:r w:rsidR="00756A33" w:rsidRPr="00762E4A">
        <w:t xml:space="preserve"> </w:t>
      </w:r>
      <w:r w:rsidRPr="00762E4A">
        <w:t>вдовцы</w:t>
      </w:r>
      <w:r w:rsidR="00756A33" w:rsidRPr="00762E4A">
        <w:t xml:space="preserve"> </w:t>
      </w:r>
      <w:r w:rsidRPr="00762E4A">
        <w:t>имеют</w:t>
      </w:r>
      <w:r w:rsidR="00756A33" w:rsidRPr="00762E4A">
        <w:t xml:space="preserve"> </w:t>
      </w:r>
      <w:r w:rsidRPr="00762E4A">
        <w:t>право</w:t>
      </w:r>
      <w:r w:rsidR="00756A33" w:rsidRPr="00762E4A">
        <w:t xml:space="preserve"> </w:t>
      </w:r>
      <w:r w:rsidRPr="00762E4A">
        <w:t>на</w:t>
      </w:r>
      <w:r w:rsidR="00756A33" w:rsidRPr="00762E4A">
        <w:t xml:space="preserve"> </w:t>
      </w:r>
      <w:r w:rsidRPr="00762E4A">
        <w:t>получение</w:t>
      </w:r>
      <w:r w:rsidR="00756A33" w:rsidRPr="00762E4A">
        <w:t xml:space="preserve"> </w:t>
      </w:r>
      <w:r w:rsidRPr="00762E4A">
        <w:t>ежемесячной</w:t>
      </w:r>
      <w:r w:rsidR="00756A33" w:rsidRPr="00762E4A">
        <w:t xml:space="preserve"> </w:t>
      </w:r>
      <w:r w:rsidRPr="00762E4A">
        <w:t>пенсии</w:t>
      </w:r>
      <w:r w:rsidR="00756A33" w:rsidRPr="00762E4A">
        <w:t xml:space="preserve"> </w:t>
      </w:r>
      <w:r w:rsidRPr="00762E4A">
        <w:t>умершего</w:t>
      </w:r>
      <w:r w:rsidR="00756A33" w:rsidRPr="00762E4A">
        <w:t xml:space="preserve"> </w:t>
      </w:r>
      <w:r w:rsidRPr="00762E4A">
        <w:t>супруга,</w:t>
      </w:r>
      <w:r w:rsidR="00756A33" w:rsidRPr="00762E4A">
        <w:t xml:space="preserve"> </w:t>
      </w:r>
      <w:r w:rsidRPr="00762E4A">
        <w:t>сохраняя</w:t>
      </w:r>
      <w:r w:rsidR="00756A33" w:rsidRPr="00762E4A">
        <w:t xml:space="preserve"> </w:t>
      </w:r>
      <w:r w:rsidRPr="00762E4A">
        <w:t>свою</w:t>
      </w:r>
      <w:r w:rsidR="00756A33" w:rsidRPr="00762E4A">
        <w:t xml:space="preserve"> </w:t>
      </w:r>
      <w:r w:rsidRPr="00762E4A">
        <w:t>собственную.</w:t>
      </w:r>
    </w:p>
    <w:p w:rsidR="00534B48" w:rsidRPr="00762E4A" w:rsidRDefault="004C2518" w:rsidP="00534B48">
      <w:r w:rsidRPr="00762E4A">
        <w:t>ПЕНСИИ В ФИНЛЯНДИИ: УЙДЕШЬ РАНЬШЕ - ВОЗЬМИ ПОЛОВИНУ</w:t>
      </w:r>
    </w:p>
    <w:p w:rsidR="00534B48" w:rsidRPr="00762E4A" w:rsidRDefault="00534B48" w:rsidP="00534B48">
      <w:r w:rsidRPr="00762E4A">
        <w:lastRenderedPageBreak/>
        <w:t>В</w:t>
      </w:r>
      <w:r w:rsidR="00756A33" w:rsidRPr="00762E4A">
        <w:t xml:space="preserve"> </w:t>
      </w:r>
      <w:r w:rsidRPr="00762E4A">
        <w:t>Финляндии</w:t>
      </w:r>
      <w:r w:rsidR="00756A33" w:rsidRPr="00762E4A">
        <w:t xml:space="preserve"> </w:t>
      </w:r>
      <w:r w:rsidRPr="00762E4A">
        <w:t>(5</w:t>
      </w:r>
      <w:r w:rsidR="00756A33" w:rsidRPr="00762E4A">
        <w:t xml:space="preserve"> </w:t>
      </w:r>
      <w:r w:rsidRPr="00762E4A">
        <w:t>место)</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уходят</w:t>
      </w:r>
      <w:r w:rsidR="00756A33" w:rsidRPr="00762E4A">
        <w:t xml:space="preserve"> </w:t>
      </w:r>
      <w:r w:rsidRPr="00762E4A">
        <w:t>в</w:t>
      </w:r>
      <w:r w:rsidR="00756A33" w:rsidRPr="00762E4A">
        <w:t xml:space="preserve"> </w:t>
      </w:r>
      <w:r w:rsidRPr="00762E4A">
        <w:t>65</w:t>
      </w:r>
      <w:r w:rsidR="00756A33" w:rsidRPr="00762E4A">
        <w:t xml:space="preserve"> </w:t>
      </w:r>
      <w:r w:rsidRPr="00762E4A">
        <w:t>лет,</w:t>
      </w:r>
      <w:r w:rsidR="00756A33" w:rsidRPr="00762E4A">
        <w:t xml:space="preserve"> </w:t>
      </w:r>
      <w:r w:rsidRPr="00762E4A">
        <w:t>но</w:t>
      </w:r>
      <w:r w:rsidR="00756A33" w:rsidRPr="00762E4A">
        <w:t xml:space="preserve"> </w:t>
      </w:r>
      <w:r w:rsidRPr="00762E4A">
        <w:t>любой</w:t>
      </w:r>
      <w:r w:rsidR="00756A33" w:rsidRPr="00762E4A">
        <w:t xml:space="preserve"> </w:t>
      </w:r>
      <w:r w:rsidRPr="00762E4A">
        <w:t>гражданин</w:t>
      </w:r>
      <w:r w:rsidR="00756A33" w:rsidRPr="00762E4A">
        <w:t xml:space="preserve"> </w:t>
      </w:r>
      <w:r w:rsidRPr="00762E4A">
        <w:t>страны</w:t>
      </w:r>
      <w:r w:rsidR="00756A33" w:rsidRPr="00762E4A">
        <w:t xml:space="preserve"> </w:t>
      </w:r>
      <w:r w:rsidRPr="00762E4A">
        <w:t>может</w:t>
      </w:r>
      <w:r w:rsidR="00756A33" w:rsidRPr="00762E4A">
        <w:t xml:space="preserve"> </w:t>
      </w:r>
      <w:r w:rsidRPr="00762E4A">
        <w:t>перейти</w:t>
      </w:r>
      <w:r w:rsidR="00756A33" w:rsidRPr="00762E4A">
        <w:t xml:space="preserve"> </w:t>
      </w:r>
      <w:r w:rsidRPr="00762E4A">
        <w:t>по</w:t>
      </w:r>
      <w:r w:rsidR="00756A33" w:rsidRPr="00762E4A">
        <w:t xml:space="preserve"> </w:t>
      </w:r>
      <w:r w:rsidRPr="00762E4A">
        <w:t>состоянию</w:t>
      </w:r>
      <w:r w:rsidR="00756A33" w:rsidRPr="00762E4A">
        <w:t xml:space="preserve"> </w:t>
      </w:r>
      <w:r w:rsidRPr="00762E4A">
        <w:t>здоровья</w:t>
      </w:r>
      <w:r w:rsidR="00756A33" w:rsidRPr="00762E4A">
        <w:t xml:space="preserve"> </w:t>
      </w:r>
      <w:r w:rsidRPr="00762E4A">
        <w:t>на</w:t>
      </w:r>
      <w:r w:rsidR="00756A33" w:rsidRPr="00762E4A">
        <w:t xml:space="preserve"> </w:t>
      </w:r>
      <w:r w:rsidRPr="00762E4A">
        <w:t>так</w:t>
      </w:r>
      <w:r w:rsidR="00756A33" w:rsidRPr="00762E4A">
        <w:t xml:space="preserve"> </w:t>
      </w:r>
      <w:r w:rsidRPr="00762E4A">
        <w:t>называемую</w:t>
      </w:r>
      <w:r w:rsidR="00756A33" w:rsidRPr="00762E4A">
        <w:t xml:space="preserve"> «</w:t>
      </w:r>
      <w:r w:rsidRPr="00762E4A">
        <w:t>полу-пенсию</w:t>
      </w:r>
      <w:r w:rsidR="00756A33" w:rsidRPr="00762E4A">
        <w:t>»</w:t>
      </w:r>
      <w:r w:rsidRPr="00762E4A">
        <w:t>.</w:t>
      </w:r>
    </w:p>
    <w:p w:rsidR="00534B48" w:rsidRPr="00762E4A" w:rsidRDefault="00534B48" w:rsidP="00534B48">
      <w:r w:rsidRPr="00762E4A">
        <w:t>Если</w:t>
      </w:r>
      <w:r w:rsidR="00756A33" w:rsidRPr="00762E4A">
        <w:t xml:space="preserve"> </w:t>
      </w:r>
      <w:r w:rsidRPr="00762E4A">
        <w:t>человек</w:t>
      </w:r>
      <w:r w:rsidR="00756A33" w:rsidRPr="00762E4A">
        <w:t xml:space="preserve"> </w:t>
      </w:r>
      <w:r w:rsidRPr="00762E4A">
        <w:t>страдает</w:t>
      </w:r>
      <w:r w:rsidR="00756A33" w:rsidRPr="00762E4A">
        <w:t xml:space="preserve"> </w:t>
      </w:r>
      <w:r w:rsidRPr="00762E4A">
        <w:t>от</w:t>
      </w:r>
      <w:r w:rsidR="00756A33" w:rsidRPr="00762E4A">
        <w:t xml:space="preserve"> </w:t>
      </w:r>
      <w:r w:rsidRPr="00762E4A">
        <w:t>какого-либо</w:t>
      </w:r>
      <w:r w:rsidR="00756A33" w:rsidRPr="00762E4A">
        <w:t xml:space="preserve"> </w:t>
      </w:r>
      <w:r w:rsidRPr="00762E4A">
        <w:t>заболевания,</w:t>
      </w:r>
      <w:r w:rsidR="00756A33" w:rsidRPr="00762E4A">
        <w:t xml:space="preserve"> </w:t>
      </w:r>
      <w:r w:rsidRPr="00762E4A">
        <w:t>и</w:t>
      </w:r>
      <w:r w:rsidR="00756A33" w:rsidRPr="00762E4A">
        <w:t xml:space="preserve"> </w:t>
      </w:r>
      <w:r w:rsidRPr="00762E4A">
        <w:t>часто</w:t>
      </w:r>
      <w:r w:rsidR="00756A33" w:rsidRPr="00762E4A">
        <w:t xml:space="preserve"> </w:t>
      </w:r>
      <w:r w:rsidRPr="00762E4A">
        <w:t>обращается</w:t>
      </w:r>
      <w:r w:rsidR="00756A33" w:rsidRPr="00762E4A">
        <w:t xml:space="preserve"> </w:t>
      </w:r>
      <w:r w:rsidRPr="00762E4A">
        <w:t>к</w:t>
      </w:r>
      <w:r w:rsidR="00756A33" w:rsidRPr="00762E4A">
        <w:t xml:space="preserve"> </w:t>
      </w:r>
      <w:r w:rsidRPr="00762E4A">
        <w:t>врачу,</w:t>
      </w:r>
      <w:r w:rsidR="00756A33" w:rsidRPr="00762E4A">
        <w:t xml:space="preserve"> </w:t>
      </w:r>
      <w:r w:rsidRPr="00762E4A">
        <w:t>то</w:t>
      </w:r>
      <w:r w:rsidR="00756A33" w:rsidRPr="00762E4A">
        <w:t xml:space="preserve"> </w:t>
      </w:r>
      <w:r w:rsidRPr="00762E4A">
        <w:t>он</w:t>
      </w:r>
      <w:r w:rsidR="00756A33" w:rsidRPr="00762E4A">
        <w:t xml:space="preserve"> </w:t>
      </w:r>
      <w:r w:rsidRPr="00762E4A">
        <w:t>может</w:t>
      </w:r>
      <w:r w:rsidR="00756A33" w:rsidRPr="00762E4A">
        <w:t xml:space="preserve"> </w:t>
      </w:r>
      <w:r w:rsidRPr="00762E4A">
        <w:t>попросить</w:t>
      </w:r>
      <w:r w:rsidR="00756A33" w:rsidRPr="00762E4A">
        <w:t xml:space="preserve"> </w:t>
      </w:r>
      <w:r w:rsidRPr="00762E4A">
        <w:t>доктора</w:t>
      </w:r>
      <w:r w:rsidR="00756A33" w:rsidRPr="00762E4A">
        <w:t xml:space="preserve"> </w:t>
      </w:r>
      <w:r w:rsidRPr="00762E4A">
        <w:t>оценить,</w:t>
      </w:r>
      <w:r w:rsidR="00756A33" w:rsidRPr="00762E4A">
        <w:t xml:space="preserve"> </w:t>
      </w:r>
      <w:r w:rsidRPr="00762E4A">
        <w:t>ограниченности</w:t>
      </w:r>
      <w:r w:rsidR="00756A33" w:rsidRPr="00762E4A">
        <w:t xml:space="preserve"> </w:t>
      </w:r>
      <w:r w:rsidRPr="00762E4A">
        <w:t>в</w:t>
      </w:r>
      <w:r w:rsidR="00756A33" w:rsidRPr="00762E4A">
        <w:t xml:space="preserve"> </w:t>
      </w:r>
      <w:r w:rsidRPr="00762E4A">
        <w:t>работоспособности.</w:t>
      </w:r>
      <w:r w:rsidR="00756A33" w:rsidRPr="00762E4A">
        <w:t xml:space="preserve"> </w:t>
      </w:r>
      <w:r w:rsidRPr="00762E4A">
        <w:t>С</w:t>
      </w:r>
      <w:r w:rsidR="00756A33" w:rsidRPr="00762E4A">
        <w:t xml:space="preserve"> </w:t>
      </w:r>
      <w:r w:rsidRPr="00762E4A">
        <w:t>этой</w:t>
      </w:r>
      <w:r w:rsidR="00756A33" w:rsidRPr="00762E4A">
        <w:t xml:space="preserve"> </w:t>
      </w:r>
      <w:r w:rsidRPr="00762E4A">
        <w:t>экспертной</w:t>
      </w:r>
      <w:r w:rsidR="00756A33" w:rsidRPr="00762E4A">
        <w:t xml:space="preserve"> </w:t>
      </w:r>
      <w:r w:rsidRPr="00762E4A">
        <w:t>оценкой</w:t>
      </w:r>
      <w:r w:rsidR="00756A33" w:rsidRPr="00762E4A">
        <w:t xml:space="preserve"> </w:t>
      </w:r>
      <w:r w:rsidRPr="00762E4A">
        <w:t>нужно</w:t>
      </w:r>
      <w:r w:rsidR="00756A33" w:rsidRPr="00762E4A">
        <w:t xml:space="preserve"> </w:t>
      </w:r>
      <w:r w:rsidRPr="00762E4A">
        <w:t>обратиться</w:t>
      </w:r>
      <w:r w:rsidR="00756A33" w:rsidRPr="00762E4A">
        <w:t xml:space="preserve"> </w:t>
      </w:r>
      <w:r w:rsidRPr="00762E4A">
        <w:t>в</w:t>
      </w:r>
      <w:r w:rsidR="00756A33" w:rsidRPr="00762E4A">
        <w:t xml:space="preserve"> </w:t>
      </w:r>
      <w:r w:rsidRPr="00762E4A">
        <w:t>фонд</w:t>
      </w:r>
      <w:r w:rsidR="00756A33" w:rsidRPr="00762E4A">
        <w:t xml:space="preserve"> </w:t>
      </w:r>
      <w:r w:rsidRPr="00762E4A">
        <w:t>соцстрахования,</w:t>
      </w:r>
      <w:r w:rsidR="00756A33" w:rsidRPr="00762E4A">
        <w:t xml:space="preserve"> </w:t>
      </w:r>
      <w:r w:rsidRPr="00762E4A">
        <w:t>там</w:t>
      </w:r>
      <w:r w:rsidR="00756A33" w:rsidRPr="00762E4A">
        <w:t xml:space="preserve"> </w:t>
      </w:r>
      <w:r w:rsidRPr="00762E4A">
        <w:t>рассмотрят</w:t>
      </w:r>
      <w:r w:rsidR="00756A33" w:rsidRPr="00762E4A">
        <w:t xml:space="preserve"> </w:t>
      </w:r>
      <w:r w:rsidRPr="00762E4A">
        <w:t>заявление</w:t>
      </w:r>
      <w:r w:rsidR="00756A33" w:rsidRPr="00762E4A">
        <w:t xml:space="preserve"> </w:t>
      </w:r>
      <w:r w:rsidRPr="00762E4A">
        <w:t>и</w:t>
      </w:r>
      <w:r w:rsidR="00756A33" w:rsidRPr="00762E4A">
        <w:t xml:space="preserve"> </w:t>
      </w:r>
      <w:r w:rsidRPr="00762E4A">
        <w:t>примут</w:t>
      </w:r>
      <w:r w:rsidR="00756A33" w:rsidRPr="00762E4A">
        <w:t xml:space="preserve"> </w:t>
      </w:r>
      <w:r w:rsidRPr="00762E4A">
        <w:t>решение</w:t>
      </w:r>
      <w:r w:rsidR="00756A33" w:rsidRPr="00762E4A">
        <w:t xml:space="preserve"> </w:t>
      </w:r>
      <w:r w:rsidRPr="00762E4A">
        <w:t>о</w:t>
      </w:r>
      <w:r w:rsidR="00756A33" w:rsidRPr="00762E4A">
        <w:t xml:space="preserve"> </w:t>
      </w:r>
      <w:r w:rsidRPr="00762E4A">
        <w:t>полу-пенсии:</w:t>
      </w:r>
      <w:r w:rsidR="00756A33" w:rsidRPr="00762E4A">
        <w:t xml:space="preserve"> </w:t>
      </w:r>
      <w:r w:rsidRPr="00762E4A">
        <w:t>граждан</w:t>
      </w:r>
      <w:r w:rsidR="00756A33" w:rsidRPr="00762E4A">
        <w:t xml:space="preserve"> </w:t>
      </w:r>
      <w:r w:rsidRPr="00762E4A">
        <w:t>вправе</w:t>
      </w:r>
      <w:r w:rsidR="00756A33" w:rsidRPr="00762E4A">
        <w:t xml:space="preserve"> </w:t>
      </w:r>
      <w:r w:rsidRPr="00762E4A">
        <w:t>попросить</w:t>
      </w:r>
      <w:r w:rsidR="00756A33" w:rsidRPr="00762E4A">
        <w:t xml:space="preserve"> </w:t>
      </w:r>
      <w:r w:rsidRPr="00762E4A">
        <w:t>работодателя</w:t>
      </w:r>
      <w:r w:rsidR="00756A33" w:rsidRPr="00762E4A">
        <w:t xml:space="preserve"> </w:t>
      </w:r>
      <w:r w:rsidRPr="00762E4A">
        <w:t>о</w:t>
      </w:r>
      <w:r w:rsidR="00756A33" w:rsidRPr="00762E4A">
        <w:t xml:space="preserve"> </w:t>
      </w:r>
      <w:r w:rsidRPr="00762E4A">
        <w:t>сокращении</w:t>
      </w:r>
      <w:r w:rsidR="00756A33" w:rsidRPr="00762E4A">
        <w:t xml:space="preserve"> </w:t>
      </w:r>
      <w:r w:rsidRPr="00762E4A">
        <w:t>рабочего</w:t>
      </w:r>
      <w:r w:rsidR="00756A33" w:rsidRPr="00762E4A">
        <w:t xml:space="preserve"> </w:t>
      </w:r>
      <w:r w:rsidRPr="00762E4A">
        <w:t>дня</w:t>
      </w:r>
      <w:r w:rsidR="00756A33" w:rsidRPr="00762E4A">
        <w:t xml:space="preserve"> </w:t>
      </w:r>
      <w:r w:rsidRPr="00762E4A">
        <w:t>от</w:t>
      </w:r>
      <w:r w:rsidR="00756A33" w:rsidRPr="00762E4A">
        <w:t xml:space="preserve"> </w:t>
      </w:r>
      <w:r w:rsidRPr="00762E4A">
        <w:t>30</w:t>
      </w:r>
      <w:r w:rsidR="00756A33" w:rsidRPr="00762E4A">
        <w:t xml:space="preserve">% </w:t>
      </w:r>
      <w:r w:rsidRPr="00762E4A">
        <w:t>до</w:t>
      </w:r>
      <w:r w:rsidR="00756A33" w:rsidRPr="00762E4A">
        <w:t xml:space="preserve"> </w:t>
      </w:r>
      <w:r w:rsidRPr="00762E4A">
        <w:t>50</w:t>
      </w:r>
      <w:r w:rsidR="00756A33" w:rsidRPr="00762E4A">
        <w:t>%</w:t>
      </w:r>
      <w:r w:rsidRPr="00762E4A">
        <w:t>.</w:t>
      </w:r>
      <w:r w:rsidR="00756A33" w:rsidRPr="00762E4A">
        <w:t xml:space="preserve"> </w:t>
      </w:r>
    </w:p>
    <w:p w:rsidR="00534B48" w:rsidRPr="00762E4A" w:rsidRDefault="00534B48" w:rsidP="00534B48">
      <w:r w:rsidRPr="00762E4A">
        <w:t>Потери</w:t>
      </w:r>
      <w:r w:rsidR="00756A33" w:rsidRPr="00762E4A">
        <w:t xml:space="preserve"> </w:t>
      </w:r>
      <w:r w:rsidRPr="00762E4A">
        <w:t>в</w:t>
      </w:r>
      <w:r w:rsidR="00756A33" w:rsidRPr="00762E4A">
        <w:t xml:space="preserve"> </w:t>
      </w:r>
      <w:r w:rsidRPr="00762E4A">
        <w:t>зарплате</w:t>
      </w:r>
      <w:r w:rsidR="00756A33" w:rsidRPr="00762E4A">
        <w:t xml:space="preserve"> </w:t>
      </w:r>
      <w:r w:rsidRPr="00762E4A">
        <w:t>компенсирует</w:t>
      </w:r>
      <w:r w:rsidR="00756A33" w:rsidRPr="00762E4A">
        <w:t xml:space="preserve"> </w:t>
      </w:r>
      <w:r w:rsidRPr="00762E4A">
        <w:t>государство</w:t>
      </w:r>
      <w:r w:rsidR="00756A33" w:rsidRPr="00762E4A">
        <w:t xml:space="preserve"> - </w:t>
      </w:r>
      <w:r w:rsidRPr="00762E4A">
        <w:t>это</w:t>
      </w:r>
      <w:r w:rsidR="00756A33" w:rsidRPr="00762E4A">
        <w:t xml:space="preserve"> </w:t>
      </w:r>
      <w:r w:rsidRPr="00762E4A">
        <w:t>и</w:t>
      </w:r>
      <w:r w:rsidR="00756A33" w:rsidRPr="00762E4A">
        <w:t xml:space="preserve"> </w:t>
      </w:r>
      <w:r w:rsidRPr="00762E4A">
        <w:t>будет</w:t>
      </w:r>
      <w:r w:rsidR="00756A33" w:rsidRPr="00762E4A">
        <w:t xml:space="preserve"> </w:t>
      </w:r>
      <w:r w:rsidRPr="00762E4A">
        <w:t>полу-пенсия.</w:t>
      </w:r>
      <w:r w:rsidR="00756A33" w:rsidRPr="00762E4A">
        <w:t xml:space="preserve"> </w:t>
      </w:r>
      <w:r w:rsidRPr="00762E4A">
        <w:t>Кроме</w:t>
      </w:r>
      <w:r w:rsidR="00756A33" w:rsidRPr="00762E4A">
        <w:t xml:space="preserve"> </w:t>
      </w:r>
      <w:r w:rsidRPr="00762E4A">
        <w:t>этого,</w:t>
      </w:r>
      <w:r w:rsidR="00756A33" w:rsidRPr="00762E4A">
        <w:t xml:space="preserve"> </w:t>
      </w:r>
      <w:r w:rsidRPr="00762E4A">
        <w:t>могут</w:t>
      </w:r>
      <w:r w:rsidR="00756A33" w:rsidRPr="00762E4A">
        <w:t xml:space="preserve"> </w:t>
      </w:r>
      <w:r w:rsidRPr="00762E4A">
        <w:t>быть</w:t>
      </w:r>
      <w:r w:rsidR="00756A33" w:rsidRPr="00762E4A">
        <w:t xml:space="preserve"> </w:t>
      </w:r>
      <w:r w:rsidRPr="00762E4A">
        <w:t>предоставлены</w:t>
      </w:r>
      <w:r w:rsidR="00756A33" w:rsidRPr="00762E4A">
        <w:t xml:space="preserve"> </w:t>
      </w:r>
      <w:r w:rsidRPr="00762E4A">
        <w:t>бесплатные</w:t>
      </w:r>
      <w:r w:rsidR="00756A33" w:rsidRPr="00762E4A">
        <w:t xml:space="preserve"> </w:t>
      </w:r>
      <w:r w:rsidRPr="00762E4A">
        <w:t>лекарства</w:t>
      </w:r>
      <w:r w:rsidR="00756A33" w:rsidRPr="00762E4A">
        <w:t xml:space="preserve"> </w:t>
      </w:r>
      <w:r w:rsidRPr="00762E4A">
        <w:t>и</w:t>
      </w:r>
      <w:r w:rsidR="00756A33" w:rsidRPr="00762E4A">
        <w:t xml:space="preserve"> </w:t>
      </w:r>
      <w:r w:rsidRPr="00762E4A">
        <w:t>другие</w:t>
      </w:r>
      <w:r w:rsidR="00756A33" w:rsidRPr="00762E4A">
        <w:t xml:space="preserve"> </w:t>
      </w:r>
      <w:r w:rsidRPr="00762E4A">
        <w:t>льготы.</w:t>
      </w:r>
      <w:r w:rsidR="00756A33" w:rsidRPr="00762E4A">
        <w:t xml:space="preserve"> </w:t>
      </w:r>
      <w:r w:rsidRPr="00762E4A">
        <w:t>Однако,</w:t>
      </w:r>
      <w:r w:rsidR="00756A33" w:rsidRPr="00762E4A">
        <w:t xml:space="preserve"> </w:t>
      </w:r>
      <w:r w:rsidRPr="00762E4A">
        <w:t>статус</w:t>
      </w:r>
      <w:r w:rsidR="00756A33" w:rsidRPr="00762E4A">
        <w:t xml:space="preserve"> </w:t>
      </w:r>
      <w:r w:rsidRPr="00762E4A">
        <w:t>годности</w:t>
      </w:r>
      <w:r w:rsidR="00756A33" w:rsidRPr="00762E4A">
        <w:t xml:space="preserve"> </w:t>
      </w:r>
      <w:r w:rsidRPr="00762E4A">
        <w:t>к</w:t>
      </w:r>
      <w:r w:rsidR="00756A33" w:rsidRPr="00762E4A">
        <w:t xml:space="preserve"> </w:t>
      </w:r>
      <w:r w:rsidRPr="00762E4A">
        <w:t>работе</w:t>
      </w:r>
      <w:r w:rsidR="00756A33" w:rsidRPr="00762E4A">
        <w:t xml:space="preserve"> </w:t>
      </w:r>
      <w:r w:rsidRPr="00762E4A">
        <w:t>периодически</w:t>
      </w:r>
      <w:r w:rsidR="00756A33" w:rsidRPr="00762E4A">
        <w:t xml:space="preserve"> </w:t>
      </w:r>
      <w:r w:rsidRPr="00762E4A">
        <w:t>пересматривается.</w:t>
      </w:r>
    </w:p>
    <w:p w:rsidR="00534B48" w:rsidRPr="00762E4A" w:rsidRDefault="00534B48" w:rsidP="00534B48">
      <w:r w:rsidRPr="00762E4A">
        <w:t>В</w:t>
      </w:r>
      <w:r w:rsidR="00756A33" w:rsidRPr="00762E4A">
        <w:t xml:space="preserve"> </w:t>
      </w:r>
      <w:r w:rsidRPr="00762E4A">
        <w:t>Финляндии</w:t>
      </w:r>
      <w:r w:rsidR="00756A33" w:rsidRPr="00762E4A">
        <w:t xml:space="preserve"> </w:t>
      </w:r>
      <w:r w:rsidRPr="00762E4A">
        <w:t>два</w:t>
      </w:r>
      <w:r w:rsidR="00756A33" w:rsidRPr="00762E4A">
        <w:t xml:space="preserve"> </w:t>
      </w:r>
      <w:r w:rsidRPr="00762E4A">
        <w:t>вида</w:t>
      </w:r>
      <w:r w:rsidR="00756A33" w:rsidRPr="00762E4A">
        <w:t xml:space="preserve"> </w:t>
      </w:r>
      <w:r w:rsidRPr="00762E4A">
        <w:t>пенсии:</w:t>
      </w:r>
      <w:r w:rsidR="00756A33" w:rsidRPr="00762E4A">
        <w:t xml:space="preserve"> </w:t>
      </w:r>
      <w:r w:rsidRPr="00762E4A">
        <w:t>гарантированная</w:t>
      </w:r>
      <w:r w:rsidR="00756A33" w:rsidRPr="00762E4A">
        <w:t xml:space="preserve"> </w:t>
      </w:r>
      <w:r w:rsidRPr="00762E4A">
        <w:t>и</w:t>
      </w:r>
      <w:r w:rsidR="00756A33" w:rsidRPr="00762E4A">
        <w:t xml:space="preserve"> </w:t>
      </w:r>
      <w:r w:rsidRPr="00762E4A">
        <w:t>трудовая.</w:t>
      </w:r>
      <w:r w:rsidR="00756A33" w:rsidRPr="00762E4A">
        <w:t xml:space="preserve"> </w:t>
      </w:r>
      <w:r w:rsidRPr="00762E4A">
        <w:t>Если</w:t>
      </w:r>
      <w:r w:rsidR="00756A33" w:rsidRPr="00762E4A">
        <w:t xml:space="preserve"> </w:t>
      </w:r>
      <w:r w:rsidRPr="00762E4A">
        <w:t>человек</w:t>
      </w:r>
      <w:r w:rsidR="00756A33" w:rsidRPr="00762E4A">
        <w:t xml:space="preserve"> </w:t>
      </w:r>
      <w:r w:rsidRPr="00762E4A">
        <w:t>никогда</w:t>
      </w:r>
      <w:r w:rsidR="00756A33" w:rsidRPr="00762E4A">
        <w:t xml:space="preserve"> </w:t>
      </w:r>
      <w:r w:rsidRPr="00762E4A">
        <w:t>не</w:t>
      </w:r>
      <w:r w:rsidR="00756A33" w:rsidRPr="00762E4A">
        <w:t xml:space="preserve"> </w:t>
      </w:r>
      <w:r w:rsidRPr="00762E4A">
        <w:t>работал,</w:t>
      </w:r>
      <w:r w:rsidR="00756A33" w:rsidRPr="00762E4A">
        <w:t xml:space="preserve"> </w:t>
      </w:r>
      <w:r w:rsidRPr="00762E4A">
        <w:t>он</w:t>
      </w:r>
      <w:r w:rsidR="00756A33" w:rsidRPr="00762E4A">
        <w:t xml:space="preserve"> </w:t>
      </w:r>
      <w:r w:rsidRPr="00762E4A">
        <w:t>получит</w:t>
      </w:r>
      <w:r w:rsidR="00756A33" w:rsidRPr="00762E4A">
        <w:t xml:space="preserve"> </w:t>
      </w:r>
      <w:r w:rsidRPr="00762E4A">
        <w:t>гарантированную</w:t>
      </w:r>
      <w:r w:rsidR="00756A33" w:rsidRPr="00762E4A">
        <w:t xml:space="preserve"> </w:t>
      </w:r>
      <w:r w:rsidRPr="00762E4A">
        <w:t>пенсию</w:t>
      </w:r>
      <w:r w:rsidR="00756A33" w:rsidRPr="00762E4A">
        <w:t xml:space="preserve"> - </w:t>
      </w:r>
      <w:r w:rsidRPr="00762E4A">
        <w:t>1500</w:t>
      </w:r>
      <w:r w:rsidR="00756A33" w:rsidRPr="00762E4A">
        <w:t xml:space="preserve"> </w:t>
      </w:r>
      <w:r w:rsidRPr="00762E4A">
        <w:t>евро,</w:t>
      </w:r>
      <w:r w:rsidR="00756A33" w:rsidRPr="00762E4A">
        <w:t xml:space="preserve"> </w:t>
      </w:r>
      <w:r w:rsidRPr="00762E4A">
        <w:t>если</w:t>
      </w:r>
      <w:r w:rsidR="00756A33" w:rsidRPr="00762E4A">
        <w:t xml:space="preserve"> </w:t>
      </w:r>
      <w:r w:rsidRPr="00762E4A">
        <w:t>работал</w:t>
      </w:r>
      <w:r w:rsidR="00756A33" w:rsidRPr="00762E4A">
        <w:t xml:space="preserve"> </w:t>
      </w:r>
      <w:r w:rsidRPr="00762E4A">
        <w:t>меньше</w:t>
      </w:r>
      <w:r w:rsidR="00756A33" w:rsidRPr="00762E4A">
        <w:t xml:space="preserve"> </w:t>
      </w:r>
      <w:r w:rsidRPr="00762E4A">
        <w:t>40</w:t>
      </w:r>
      <w:r w:rsidR="00756A33" w:rsidRPr="00762E4A">
        <w:t xml:space="preserve"> </w:t>
      </w:r>
      <w:r w:rsidRPr="00762E4A">
        <w:t>лет,</w:t>
      </w:r>
      <w:r w:rsidR="00756A33" w:rsidRPr="00762E4A">
        <w:t xml:space="preserve"> </w:t>
      </w:r>
      <w:r w:rsidRPr="00762E4A">
        <w:t>то</w:t>
      </w:r>
      <w:r w:rsidR="00756A33" w:rsidRPr="00762E4A">
        <w:t xml:space="preserve"> </w:t>
      </w:r>
      <w:r w:rsidRPr="00762E4A">
        <w:t>получит</w:t>
      </w:r>
      <w:r w:rsidR="00756A33" w:rsidRPr="00762E4A">
        <w:t xml:space="preserve"> </w:t>
      </w:r>
      <w:r w:rsidRPr="00762E4A">
        <w:t>гарантированную</w:t>
      </w:r>
      <w:r w:rsidR="00756A33" w:rsidRPr="00762E4A">
        <w:t xml:space="preserve"> </w:t>
      </w:r>
      <w:r w:rsidRPr="00762E4A">
        <w:t>плюс</w:t>
      </w:r>
      <w:r w:rsidR="00756A33" w:rsidRPr="00762E4A">
        <w:t xml:space="preserve"> </w:t>
      </w:r>
      <w:r w:rsidRPr="00762E4A">
        <w:t>еще</w:t>
      </w:r>
      <w:r w:rsidR="00756A33" w:rsidRPr="00762E4A">
        <w:t xml:space="preserve"> </w:t>
      </w:r>
      <w:r w:rsidRPr="00762E4A">
        <w:t>50</w:t>
      </w:r>
      <w:r w:rsidR="00756A33" w:rsidRPr="00762E4A">
        <w:t xml:space="preserve"> </w:t>
      </w:r>
      <w:r w:rsidRPr="00762E4A">
        <w:t>евро</w:t>
      </w:r>
      <w:r w:rsidR="00756A33" w:rsidRPr="00762E4A">
        <w:t xml:space="preserve"> </w:t>
      </w:r>
      <w:r w:rsidRPr="00762E4A">
        <w:t>за</w:t>
      </w:r>
      <w:r w:rsidR="00756A33" w:rsidRPr="00762E4A">
        <w:t xml:space="preserve"> </w:t>
      </w:r>
      <w:r w:rsidRPr="00762E4A">
        <w:t>каждый</w:t>
      </w:r>
      <w:r w:rsidR="00756A33" w:rsidRPr="00762E4A">
        <w:t xml:space="preserve"> </w:t>
      </w:r>
      <w:r w:rsidRPr="00762E4A">
        <w:t>отработанный</w:t>
      </w:r>
      <w:r w:rsidR="00756A33" w:rsidRPr="00762E4A">
        <w:t xml:space="preserve"> </w:t>
      </w:r>
      <w:r w:rsidRPr="00762E4A">
        <w:t>год.</w:t>
      </w:r>
      <w:r w:rsidR="00756A33" w:rsidRPr="00762E4A">
        <w:t xml:space="preserve"> </w:t>
      </w:r>
      <w:r w:rsidRPr="00762E4A">
        <w:t>Но,</w:t>
      </w:r>
      <w:r w:rsidR="00756A33" w:rsidRPr="00762E4A">
        <w:t xml:space="preserve"> </w:t>
      </w:r>
      <w:r w:rsidRPr="00762E4A">
        <w:t>гарантированная</w:t>
      </w:r>
      <w:r w:rsidR="00756A33" w:rsidRPr="00762E4A">
        <w:t xml:space="preserve"> </w:t>
      </w:r>
      <w:r w:rsidRPr="00762E4A">
        <w:t>пенсия</w:t>
      </w:r>
      <w:r w:rsidR="00756A33" w:rsidRPr="00762E4A">
        <w:t xml:space="preserve"> </w:t>
      </w:r>
      <w:r w:rsidRPr="00762E4A">
        <w:t>учитывает</w:t>
      </w:r>
      <w:r w:rsidR="00756A33" w:rsidRPr="00762E4A">
        <w:t xml:space="preserve"> </w:t>
      </w:r>
      <w:r w:rsidRPr="00762E4A">
        <w:t>совокупный</w:t>
      </w:r>
      <w:r w:rsidR="00756A33" w:rsidRPr="00762E4A">
        <w:t xml:space="preserve"> </w:t>
      </w:r>
      <w:r w:rsidRPr="00762E4A">
        <w:t>доход</w:t>
      </w:r>
      <w:r w:rsidR="00756A33" w:rsidRPr="00762E4A">
        <w:t xml:space="preserve"> </w:t>
      </w:r>
      <w:r w:rsidRPr="00762E4A">
        <w:t>семьи.</w:t>
      </w:r>
      <w:r w:rsidR="00756A33" w:rsidRPr="00762E4A">
        <w:t xml:space="preserve"> </w:t>
      </w:r>
      <w:r w:rsidRPr="00762E4A">
        <w:t>Если</w:t>
      </w:r>
      <w:r w:rsidR="00756A33" w:rsidRPr="00762E4A">
        <w:t xml:space="preserve"> </w:t>
      </w:r>
      <w:r w:rsidRPr="00762E4A">
        <w:t>он</w:t>
      </w:r>
      <w:r w:rsidR="00756A33" w:rsidRPr="00762E4A">
        <w:t xml:space="preserve"> </w:t>
      </w:r>
      <w:r w:rsidRPr="00762E4A">
        <w:t>превысит</w:t>
      </w:r>
      <w:r w:rsidR="00756A33" w:rsidRPr="00762E4A">
        <w:t xml:space="preserve"> </w:t>
      </w:r>
      <w:r w:rsidRPr="00762E4A">
        <w:t>минимальный</w:t>
      </w:r>
      <w:r w:rsidR="00756A33" w:rsidRPr="00762E4A">
        <w:t xml:space="preserve"> </w:t>
      </w:r>
      <w:r w:rsidRPr="00762E4A">
        <w:t>на</w:t>
      </w:r>
      <w:r w:rsidR="00756A33" w:rsidRPr="00762E4A">
        <w:t xml:space="preserve"> </w:t>
      </w:r>
      <w:r w:rsidRPr="00762E4A">
        <w:t>человека,</w:t>
      </w:r>
      <w:r w:rsidR="00756A33" w:rsidRPr="00762E4A">
        <w:t xml:space="preserve"> </w:t>
      </w:r>
      <w:r w:rsidRPr="00762E4A">
        <w:t>то</w:t>
      </w:r>
      <w:r w:rsidR="00756A33" w:rsidRPr="00762E4A">
        <w:t xml:space="preserve"> </w:t>
      </w:r>
      <w:r w:rsidRPr="00762E4A">
        <w:t>размер</w:t>
      </w:r>
      <w:r w:rsidR="00756A33" w:rsidRPr="00762E4A">
        <w:t xml:space="preserve"> </w:t>
      </w:r>
      <w:r w:rsidRPr="00762E4A">
        <w:t>пенсии</w:t>
      </w:r>
      <w:r w:rsidR="00756A33" w:rsidRPr="00762E4A">
        <w:t xml:space="preserve"> </w:t>
      </w:r>
      <w:r w:rsidRPr="00762E4A">
        <w:t>уменьшат.</w:t>
      </w:r>
    </w:p>
    <w:p w:rsidR="00534B48" w:rsidRPr="00762E4A" w:rsidRDefault="00534B48" w:rsidP="00534B48">
      <w:r w:rsidRPr="00762E4A">
        <w:t>Средняя</w:t>
      </w:r>
      <w:r w:rsidR="00756A33" w:rsidRPr="00762E4A">
        <w:t xml:space="preserve"> </w:t>
      </w:r>
      <w:r w:rsidRPr="00762E4A">
        <w:t>пенсия</w:t>
      </w:r>
      <w:r w:rsidR="00756A33" w:rsidRPr="00762E4A">
        <w:t xml:space="preserve"> </w:t>
      </w:r>
      <w:r w:rsidRPr="00762E4A">
        <w:t>у</w:t>
      </w:r>
      <w:r w:rsidR="00756A33" w:rsidRPr="00762E4A">
        <w:t xml:space="preserve"> </w:t>
      </w:r>
      <w:r w:rsidRPr="00762E4A">
        <w:t>активно</w:t>
      </w:r>
      <w:r w:rsidR="00756A33" w:rsidRPr="00762E4A">
        <w:t xml:space="preserve"> </w:t>
      </w:r>
      <w:r w:rsidRPr="00762E4A">
        <w:t>работающих</w:t>
      </w:r>
      <w:r w:rsidR="00756A33" w:rsidRPr="00762E4A">
        <w:t xml:space="preserve"> </w:t>
      </w:r>
      <w:r w:rsidRPr="00762E4A">
        <w:t>может</w:t>
      </w:r>
      <w:r w:rsidR="00756A33" w:rsidRPr="00762E4A">
        <w:t xml:space="preserve"> </w:t>
      </w:r>
      <w:r w:rsidRPr="00762E4A">
        <w:t>достигать</w:t>
      </w:r>
      <w:r w:rsidR="00756A33" w:rsidRPr="00762E4A">
        <w:t xml:space="preserve"> </w:t>
      </w:r>
      <w:r w:rsidRPr="00762E4A">
        <w:t>2200,</w:t>
      </w:r>
      <w:r w:rsidR="00756A33" w:rsidRPr="00762E4A">
        <w:t xml:space="preserve"> </w:t>
      </w:r>
      <w:r w:rsidRPr="00762E4A">
        <w:t>она</w:t>
      </w:r>
      <w:r w:rsidR="00756A33" w:rsidRPr="00762E4A">
        <w:t xml:space="preserve"> </w:t>
      </w:r>
      <w:r w:rsidRPr="00762E4A">
        <w:t>формируется</w:t>
      </w:r>
      <w:r w:rsidR="00756A33" w:rsidRPr="00762E4A">
        <w:t xml:space="preserve"> </w:t>
      </w:r>
      <w:r w:rsidRPr="00762E4A">
        <w:t>из</w:t>
      </w:r>
      <w:r w:rsidR="00756A33" w:rsidRPr="00762E4A">
        <w:t xml:space="preserve"> </w:t>
      </w:r>
      <w:r w:rsidRPr="00762E4A">
        <w:t>взносов</w:t>
      </w:r>
      <w:r w:rsidR="00756A33" w:rsidRPr="00762E4A">
        <w:t xml:space="preserve"> </w:t>
      </w:r>
      <w:r w:rsidRPr="00762E4A">
        <w:t>работника</w:t>
      </w:r>
      <w:r w:rsidR="00756A33" w:rsidRPr="00762E4A">
        <w:t xml:space="preserve"> </w:t>
      </w:r>
      <w:r w:rsidRPr="00762E4A">
        <w:t>и</w:t>
      </w:r>
      <w:r w:rsidR="00756A33" w:rsidRPr="00762E4A">
        <w:t xml:space="preserve"> </w:t>
      </w:r>
      <w:r w:rsidRPr="00762E4A">
        <w:t>работодателя,</w:t>
      </w:r>
      <w:r w:rsidR="00756A33" w:rsidRPr="00762E4A">
        <w:t xml:space="preserve"> </w:t>
      </w:r>
      <w:r w:rsidRPr="00762E4A">
        <w:t>размер</w:t>
      </w:r>
      <w:r w:rsidR="00756A33" w:rsidRPr="00762E4A">
        <w:t xml:space="preserve"> </w:t>
      </w:r>
      <w:r w:rsidRPr="00762E4A">
        <w:t>различается</w:t>
      </w:r>
      <w:r w:rsidR="00756A33" w:rsidRPr="00762E4A">
        <w:t xml:space="preserve"> </w:t>
      </w:r>
      <w:r w:rsidRPr="00762E4A">
        <w:t>в</w:t>
      </w:r>
      <w:r w:rsidR="00756A33" w:rsidRPr="00762E4A">
        <w:t xml:space="preserve"> </w:t>
      </w:r>
      <w:r w:rsidRPr="00762E4A">
        <w:t>зависимости</w:t>
      </w:r>
      <w:r w:rsidR="00756A33" w:rsidRPr="00762E4A">
        <w:t xml:space="preserve"> </w:t>
      </w:r>
      <w:r w:rsidRPr="00762E4A">
        <w:t>от</w:t>
      </w:r>
      <w:r w:rsidR="00756A33" w:rsidRPr="00762E4A">
        <w:t xml:space="preserve"> </w:t>
      </w:r>
      <w:r w:rsidRPr="00762E4A">
        <w:t>пенсионного</w:t>
      </w:r>
      <w:r w:rsidR="00756A33" w:rsidRPr="00762E4A">
        <w:t xml:space="preserve"> </w:t>
      </w:r>
      <w:r w:rsidRPr="00762E4A">
        <w:t>фонда,</w:t>
      </w:r>
      <w:r w:rsidR="00756A33" w:rsidRPr="00762E4A">
        <w:t xml:space="preserve"> </w:t>
      </w:r>
      <w:r w:rsidRPr="00762E4A">
        <w:t>возраста</w:t>
      </w:r>
      <w:r w:rsidR="00756A33" w:rsidRPr="00762E4A">
        <w:t xml:space="preserve"> </w:t>
      </w:r>
      <w:r w:rsidRPr="00762E4A">
        <w:t>работника</w:t>
      </w:r>
      <w:r w:rsidR="00756A33" w:rsidRPr="00762E4A">
        <w:t xml:space="preserve"> </w:t>
      </w:r>
      <w:r w:rsidRPr="00762E4A">
        <w:t>и</w:t>
      </w:r>
      <w:r w:rsidR="00756A33" w:rsidRPr="00762E4A">
        <w:t xml:space="preserve"> </w:t>
      </w:r>
      <w:r w:rsidRPr="00762E4A">
        <w:t>выбранного</w:t>
      </w:r>
      <w:r w:rsidR="00756A33" w:rsidRPr="00762E4A">
        <w:t xml:space="preserve"> </w:t>
      </w:r>
      <w:r w:rsidRPr="00762E4A">
        <w:t>плана</w:t>
      </w:r>
      <w:r w:rsidR="00756A33" w:rsidRPr="00762E4A">
        <w:t xml:space="preserve"> </w:t>
      </w:r>
      <w:r w:rsidRPr="00762E4A">
        <w:t>(например,</w:t>
      </w:r>
      <w:r w:rsidR="00756A33" w:rsidRPr="00762E4A">
        <w:t xml:space="preserve"> </w:t>
      </w:r>
      <w:r w:rsidRPr="00762E4A">
        <w:t>работники</w:t>
      </w:r>
      <w:r w:rsidR="00756A33" w:rsidRPr="00762E4A">
        <w:t xml:space="preserve"> </w:t>
      </w:r>
      <w:r w:rsidRPr="00762E4A">
        <w:t>до</w:t>
      </w:r>
      <w:r w:rsidR="00756A33" w:rsidRPr="00762E4A">
        <w:t xml:space="preserve"> </w:t>
      </w:r>
      <w:r w:rsidRPr="00762E4A">
        <w:t>53</w:t>
      </w:r>
      <w:r w:rsidR="00756A33" w:rsidRPr="00762E4A">
        <w:t xml:space="preserve"> </w:t>
      </w:r>
      <w:r w:rsidRPr="00762E4A">
        <w:t>лет</w:t>
      </w:r>
      <w:r w:rsidR="00756A33" w:rsidRPr="00762E4A">
        <w:t xml:space="preserve"> </w:t>
      </w:r>
      <w:r w:rsidRPr="00762E4A">
        <w:t>платят</w:t>
      </w:r>
      <w:r w:rsidR="00756A33" w:rsidRPr="00762E4A">
        <w:t xml:space="preserve"> </w:t>
      </w:r>
      <w:r w:rsidRPr="00762E4A">
        <w:t>5,55</w:t>
      </w:r>
      <w:r w:rsidR="00756A33" w:rsidRPr="00762E4A">
        <w:t xml:space="preserve">% </w:t>
      </w:r>
      <w:r w:rsidRPr="00762E4A">
        <w:t>от</w:t>
      </w:r>
      <w:r w:rsidR="00756A33" w:rsidRPr="00762E4A">
        <w:t xml:space="preserve"> </w:t>
      </w:r>
      <w:r w:rsidRPr="00762E4A">
        <w:t>зарплаты,</w:t>
      </w:r>
      <w:r w:rsidR="00756A33" w:rsidRPr="00762E4A">
        <w:t xml:space="preserve"> </w:t>
      </w:r>
      <w:r w:rsidRPr="00762E4A">
        <w:t>старше</w:t>
      </w:r>
      <w:r w:rsidR="00756A33" w:rsidRPr="00762E4A">
        <w:t xml:space="preserve"> - </w:t>
      </w:r>
      <w:r w:rsidRPr="00762E4A">
        <w:t>7,05</w:t>
      </w:r>
      <w:r w:rsidR="00756A33" w:rsidRPr="00762E4A">
        <w:t xml:space="preserve">% </w:t>
      </w:r>
      <w:r w:rsidRPr="00762E4A">
        <w:t>для</w:t>
      </w:r>
      <w:r w:rsidR="00756A33" w:rsidRPr="00762E4A">
        <w:t xml:space="preserve"> </w:t>
      </w:r>
      <w:r w:rsidRPr="00762E4A">
        <w:t>работников</w:t>
      </w:r>
      <w:r w:rsidR="00756A33" w:rsidRPr="00762E4A">
        <w:t xml:space="preserve"> </w:t>
      </w:r>
      <w:r w:rsidRPr="00762E4A">
        <w:t>старше</w:t>
      </w:r>
      <w:r w:rsidR="00756A33" w:rsidRPr="00762E4A">
        <w:t xml:space="preserve"> </w:t>
      </w:r>
      <w:r w:rsidRPr="00762E4A">
        <w:t>53</w:t>
      </w:r>
      <w:r w:rsidR="00756A33" w:rsidRPr="00762E4A">
        <w:t xml:space="preserve"> </w:t>
      </w:r>
      <w:r w:rsidRPr="00762E4A">
        <w:t>лет),</w:t>
      </w:r>
      <w:r w:rsidR="00756A33" w:rsidRPr="00762E4A">
        <w:t xml:space="preserve"> </w:t>
      </w:r>
      <w:r w:rsidRPr="00762E4A">
        <w:t>но</w:t>
      </w:r>
      <w:r w:rsidR="00756A33" w:rsidRPr="00762E4A">
        <w:t xml:space="preserve"> </w:t>
      </w:r>
      <w:r w:rsidRPr="00762E4A">
        <w:t>в</w:t>
      </w:r>
      <w:r w:rsidR="00756A33" w:rsidRPr="00762E4A">
        <w:t xml:space="preserve"> </w:t>
      </w:r>
      <w:r w:rsidRPr="00762E4A">
        <w:t>среднем</w:t>
      </w:r>
      <w:r w:rsidR="00756A33" w:rsidRPr="00762E4A">
        <w:t xml:space="preserve"> </w:t>
      </w:r>
      <w:r w:rsidRPr="00762E4A">
        <w:t>составляет</w:t>
      </w:r>
      <w:r w:rsidR="00756A33" w:rsidRPr="00762E4A">
        <w:t xml:space="preserve"> </w:t>
      </w:r>
      <w:r w:rsidRPr="00762E4A">
        <w:t>24</w:t>
      </w:r>
      <w:r w:rsidR="00756A33" w:rsidRPr="00762E4A">
        <w:t>%</w:t>
      </w:r>
      <w:r w:rsidRPr="00762E4A">
        <w:t>.</w:t>
      </w:r>
    </w:p>
    <w:p w:rsidR="00534B48" w:rsidRPr="00762E4A" w:rsidRDefault="004C2518" w:rsidP="00534B48">
      <w:r w:rsidRPr="00762E4A">
        <w:t>ПЕНСИИ В СТРАНАХ ПЕРСИДСКОГО ЗАЛИВА: ПОЛУЧИ ЗА ДРУГОГО</w:t>
      </w:r>
    </w:p>
    <w:p w:rsidR="00534B48" w:rsidRPr="00762E4A" w:rsidRDefault="00534B48" w:rsidP="00534B48">
      <w:r w:rsidRPr="00762E4A">
        <w:t>Богатые</w:t>
      </w:r>
      <w:r w:rsidR="00756A33" w:rsidRPr="00762E4A">
        <w:t xml:space="preserve"> </w:t>
      </w:r>
      <w:r w:rsidRPr="00762E4A">
        <w:t>нефтяные</w:t>
      </w:r>
      <w:r w:rsidR="00756A33" w:rsidRPr="00762E4A">
        <w:t xml:space="preserve"> </w:t>
      </w:r>
      <w:r w:rsidRPr="00762E4A">
        <w:t>монархии</w:t>
      </w:r>
      <w:r w:rsidR="00756A33" w:rsidRPr="00762E4A">
        <w:t xml:space="preserve"> </w:t>
      </w:r>
      <w:r w:rsidRPr="00762E4A">
        <w:t>Персидского</w:t>
      </w:r>
      <w:r w:rsidR="00756A33" w:rsidRPr="00762E4A">
        <w:t xml:space="preserve"> </w:t>
      </w:r>
      <w:r w:rsidRPr="00762E4A">
        <w:t>залива</w:t>
      </w:r>
      <w:r w:rsidR="00756A33" w:rsidRPr="00762E4A">
        <w:t xml:space="preserve"> - </w:t>
      </w:r>
      <w:r w:rsidRPr="00762E4A">
        <w:t>Оман</w:t>
      </w:r>
      <w:r w:rsidR="00756A33" w:rsidRPr="00762E4A">
        <w:t xml:space="preserve"> </w:t>
      </w:r>
      <w:r w:rsidRPr="00762E4A">
        <w:t>(8</w:t>
      </w:r>
      <w:r w:rsidR="00756A33" w:rsidRPr="00762E4A">
        <w:t xml:space="preserve"> </w:t>
      </w:r>
      <w:r w:rsidRPr="00762E4A">
        <w:t>место</w:t>
      </w:r>
      <w:r w:rsidR="00756A33" w:rsidRPr="00762E4A">
        <w:t xml:space="preserve"> </w:t>
      </w:r>
      <w:r w:rsidRPr="00762E4A">
        <w:t>в</w:t>
      </w:r>
      <w:r w:rsidR="00756A33" w:rsidRPr="00762E4A">
        <w:t xml:space="preserve"> </w:t>
      </w:r>
      <w:r w:rsidRPr="00762E4A">
        <w:t>рейтинге</w:t>
      </w:r>
      <w:r w:rsidR="00756A33" w:rsidRPr="00762E4A">
        <w:t xml:space="preserve"> </w:t>
      </w:r>
      <w:r w:rsidRPr="00762E4A">
        <w:t>стран</w:t>
      </w:r>
      <w:r w:rsidR="00756A33" w:rsidRPr="00762E4A">
        <w:t xml:space="preserve"> </w:t>
      </w:r>
      <w:r w:rsidRPr="00762E4A">
        <w:t>по</w:t>
      </w:r>
      <w:r w:rsidR="00756A33" w:rsidRPr="00762E4A">
        <w:t xml:space="preserve"> </w:t>
      </w:r>
      <w:r w:rsidRPr="00762E4A">
        <w:t>уровню</w:t>
      </w:r>
      <w:r w:rsidR="00756A33" w:rsidRPr="00762E4A">
        <w:t xml:space="preserve"> </w:t>
      </w:r>
      <w:r w:rsidRPr="00762E4A">
        <w:t>жизни),</w:t>
      </w:r>
      <w:r w:rsidR="00756A33" w:rsidRPr="00762E4A">
        <w:t xml:space="preserve"> </w:t>
      </w:r>
      <w:r w:rsidRPr="00762E4A">
        <w:t>ОАЭ</w:t>
      </w:r>
      <w:r w:rsidR="00756A33" w:rsidRPr="00762E4A">
        <w:t xml:space="preserve"> </w:t>
      </w:r>
      <w:r w:rsidRPr="00762E4A">
        <w:t>(15</w:t>
      </w:r>
      <w:r w:rsidR="00756A33" w:rsidRPr="00762E4A">
        <w:t xml:space="preserve"> </w:t>
      </w:r>
      <w:r w:rsidRPr="00762E4A">
        <w:t>место)</w:t>
      </w:r>
      <w:r w:rsidR="00756A33" w:rsidRPr="00762E4A">
        <w:t xml:space="preserve"> </w:t>
      </w:r>
      <w:r w:rsidRPr="00762E4A">
        <w:t>Катар</w:t>
      </w:r>
      <w:r w:rsidR="00756A33" w:rsidRPr="00762E4A">
        <w:t xml:space="preserve"> </w:t>
      </w:r>
      <w:r w:rsidRPr="00762E4A">
        <w:t>(20</w:t>
      </w:r>
      <w:r w:rsidR="00756A33" w:rsidRPr="00762E4A">
        <w:t xml:space="preserve"> </w:t>
      </w:r>
      <w:r w:rsidRPr="00762E4A">
        <w:t>место),</w:t>
      </w:r>
      <w:r w:rsidR="00756A33" w:rsidRPr="00762E4A">
        <w:t xml:space="preserve"> </w:t>
      </w:r>
      <w:r w:rsidRPr="00762E4A">
        <w:t>Саудовская</w:t>
      </w:r>
      <w:r w:rsidR="00756A33" w:rsidRPr="00762E4A">
        <w:t xml:space="preserve"> </w:t>
      </w:r>
      <w:r w:rsidRPr="00762E4A">
        <w:t>Аравия</w:t>
      </w:r>
      <w:r w:rsidR="00756A33" w:rsidRPr="00762E4A">
        <w:t xml:space="preserve"> </w:t>
      </w:r>
      <w:r w:rsidRPr="00762E4A">
        <w:t>(32</w:t>
      </w:r>
      <w:r w:rsidR="00756A33" w:rsidRPr="00762E4A">
        <w:t xml:space="preserve"> </w:t>
      </w:r>
      <w:r w:rsidRPr="00762E4A">
        <w:t>место)</w:t>
      </w:r>
      <w:r w:rsidR="00756A33" w:rsidRPr="00762E4A">
        <w:t xml:space="preserve"> - </w:t>
      </w:r>
      <w:r w:rsidRPr="00762E4A">
        <w:t>обеспечивают</w:t>
      </w:r>
      <w:r w:rsidR="00756A33" w:rsidRPr="00762E4A">
        <w:t xml:space="preserve"> </w:t>
      </w:r>
      <w:r w:rsidRPr="00762E4A">
        <w:t>своим</w:t>
      </w:r>
      <w:r w:rsidR="00756A33" w:rsidRPr="00762E4A">
        <w:t xml:space="preserve"> </w:t>
      </w:r>
      <w:r w:rsidRPr="00762E4A">
        <w:t>гражданам</w:t>
      </w:r>
      <w:r w:rsidR="00756A33" w:rsidRPr="00762E4A">
        <w:t xml:space="preserve"> </w:t>
      </w:r>
      <w:r w:rsidRPr="00762E4A">
        <w:t>возможность</w:t>
      </w:r>
      <w:r w:rsidR="00756A33" w:rsidRPr="00762E4A">
        <w:t xml:space="preserve"> </w:t>
      </w:r>
      <w:r w:rsidRPr="00762E4A">
        <w:t>ухода</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55-60</w:t>
      </w:r>
      <w:r w:rsidR="00756A33" w:rsidRPr="00762E4A">
        <w:t xml:space="preserve"> </w:t>
      </w:r>
      <w:r w:rsidRPr="00762E4A">
        <w:t>лет.</w:t>
      </w:r>
    </w:p>
    <w:p w:rsidR="00534B48" w:rsidRPr="00762E4A" w:rsidRDefault="00534B48" w:rsidP="00534B48">
      <w:r w:rsidRPr="00762E4A">
        <w:t>Но</w:t>
      </w:r>
      <w:r w:rsidR="00756A33" w:rsidRPr="00762E4A">
        <w:t xml:space="preserve"> </w:t>
      </w:r>
      <w:r w:rsidRPr="00762E4A">
        <w:t>есть</w:t>
      </w:r>
      <w:r w:rsidR="00756A33" w:rsidRPr="00762E4A">
        <w:t xml:space="preserve"> </w:t>
      </w:r>
      <w:r w:rsidRPr="00762E4A">
        <w:t>нюансы:</w:t>
      </w:r>
      <w:r w:rsidR="00756A33" w:rsidRPr="00762E4A">
        <w:t xml:space="preserve"> </w:t>
      </w:r>
      <w:r w:rsidRPr="00762E4A">
        <w:t>в</w:t>
      </w:r>
      <w:r w:rsidR="00756A33" w:rsidRPr="00762E4A">
        <w:t xml:space="preserve"> </w:t>
      </w:r>
      <w:r w:rsidRPr="00762E4A">
        <w:t>Катаре</w:t>
      </w:r>
      <w:r w:rsidR="00756A33" w:rsidRPr="00762E4A">
        <w:t xml:space="preserve"> </w:t>
      </w:r>
      <w:r w:rsidRPr="00762E4A">
        <w:t>работник</w:t>
      </w:r>
      <w:r w:rsidR="00756A33" w:rsidRPr="00762E4A">
        <w:t xml:space="preserve"> </w:t>
      </w:r>
      <w:r w:rsidRPr="00762E4A">
        <w:t>может</w:t>
      </w:r>
      <w:r w:rsidR="00756A33" w:rsidRPr="00762E4A">
        <w:t xml:space="preserve"> </w:t>
      </w:r>
      <w:r w:rsidRPr="00762E4A">
        <w:t>уйти</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в</w:t>
      </w:r>
      <w:r w:rsidR="00756A33" w:rsidRPr="00762E4A">
        <w:t xml:space="preserve"> </w:t>
      </w:r>
      <w:r w:rsidRPr="00762E4A">
        <w:t>40</w:t>
      </w:r>
      <w:r w:rsidR="00756A33" w:rsidRPr="00762E4A">
        <w:t xml:space="preserve"> </w:t>
      </w:r>
      <w:r w:rsidRPr="00762E4A">
        <w:t>лет,</w:t>
      </w:r>
      <w:r w:rsidR="00756A33" w:rsidRPr="00762E4A">
        <w:t xml:space="preserve"> </w:t>
      </w:r>
      <w:r w:rsidRPr="00762E4A">
        <w:t>если</w:t>
      </w:r>
      <w:r w:rsidR="00756A33" w:rsidRPr="00762E4A">
        <w:t xml:space="preserve"> </w:t>
      </w:r>
      <w:r w:rsidRPr="00762E4A">
        <w:t>у</w:t>
      </w:r>
      <w:r w:rsidR="00756A33" w:rsidRPr="00762E4A">
        <w:t xml:space="preserve"> </w:t>
      </w:r>
      <w:r w:rsidRPr="00762E4A">
        <w:t>него</w:t>
      </w:r>
      <w:r w:rsidR="00756A33" w:rsidRPr="00762E4A">
        <w:t xml:space="preserve"> </w:t>
      </w:r>
      <w:r w:rsidRPr="00762E4A">
        <w:t>набралось</w:t>
      </w:r>
      <w:r w:rsidR="00756A33" w:rsidRPr="00762E4A">
        <w:t xml:space="preserve"> </w:t>
      </w:r>
      <w:r w:rsidRPr="00762E4A">
        <w:t>15</w:t>
      </w:r>
      <w:r w:rsidR="00756A33" w:rsidRPr="00762E4A">
        <w:t xml:space="preserve"> </w:t>
      </w:r>
      <w:r w:rsidRPr="00762E4A">
        <w:t>лет</w:t>
      </w:r>
      <w:r w:rsidR="00756A33" w:rsidRPr="00762E4A">
        <w:t xml:space="preserve"> </w:t>
      </w:r>
      <w:r w:rsidRPr="00762E4A">
        <w:t>стажа,</w:t>
      </w:r>
      <w:r w:rsidR="00756A33" w:rsidRPr="00762E4A">
        <w:t xml:space="preserve"> </w:t>
      </w:r>
      <w:r w:rsidRPr="00762E4A">
        <w:t>в</w:t>
      </w:r>
      <w:r w:rsidR="00756A33" w:rsidRPr="00762E4A">
        <w:t xml:space="preserve"> </w:t>
      </w:r>
      <w:r w:rsidRPr="00762E4A">
        <w:t>ОАЭ</w:t>
      </w:r>
      <w:r w:rsidR="00756A33" w:rsidRPr="00762E4A">
        <w:t xml:space="preserve"> - </w:t>
      </w:r>
      <w:r w:rsidRPr="00762E4A">
        <w:t>в</w:t>
      </w:r>
      <w:r w:rsidR="00756A33" w:rsidRPr="00762E4A">
        <w:t xml:space="preserve"> </w:t>
      </w:r>
      <w:r w:rsidRPr="00762E4A">
        <w:t>49</w:t>
      </w:r>
      <w:r w:rsidR="00756A33" w:rsidRPr="00762E4A">
        <w:t xml:space="preserve"> </w:t>
      </w:r>
      <w:r w:rsidRPr="00762E4A">
        <w:t>лет</w:t>
      </w:r>
      <w:r w:rsidR="00756A33" w:rsidRPr="00762E4A">
        <w:t xml:space="preserve"> </w:t>
      </w:r>
      <w:r w:rsidRPr="00762E4A">
        <w:t>при</w:t>
      </w:r>
      <w:r w:rsidR="00756A33" w:rsidRPr="00762E4A">
        <w:t xml:space="preserve"> </w:t>
      </w:r>
      <w:r w:rsidRPr="00762E4A">
        <w:t>отработке</w:t>
      </w:r>
      <w:r w:rsidR="00756A33" w:rsidRPr="00762E4A">
        <w:t xml:space="preserve"> </w:t>
      </w:r>
      <w:r w:rsidRPr="00762E4A">
        <w:t>длиной</w:t>
      </w:r>
      <w:r w:rsidR="00756A33" w:rsidRPr="00762E4A">
        <w:t xml:space="preserve"> </w:t>
      </w:r>
      <w:r w:rsidRPr="00762E4A">
        <w:t>25</w:t>
      </w:r>
      <w:r w:rsidR="00756A33" w:rsidRPr="00762E4A">
        <w:t xml:space="preserve"> </w:t>
      </w:r>
      <w:r w:rsidRPr="00762E4A">
        <w:t>лет,</w:t>
      </w:r>
      <w:r w:rsidR="00756A33" w:rsidRPr="00762E4A">
        <w:t xml:space="preserve"> </w:t>
      </w:r>
      <w:r w:rsidRPr="00762E4A">
        <w:t>но</w:t>
      </w:r>
      <w:r w:rsidR="00756A33" w:rsidRPr="00762E4A">
        <w:t xml:space="preserve"> </w:t>
      </w:r>
      <w:r w:rsidRPr="00762E4A">
        <w:t>при</w:t>
      </w:r>
      <w:r w:rsidR="00756A33" w:rsidRPr="00762E4A">
        <w:t xml:space="preserve"> </w:t>
      </w:r>
      <w:r w:rsidRPr="00762E4A">
        <w:t>стаже</w:t>
      </w:r>
      <w:r w:rsidR="00756A33" w:rsidRPr="00762E4A">
        <w:t xml:space="preserve"> </w:t>
      </w:r>
      <w:r w:rsidRPr="00762E4A">
        <w:t>в</w:t>
      </w:r>
      <w:r w:rsidR="00756A33" w:rsidRPr="00762E4A">
        <w:t xml:space="preserve"> </w:t>
      </w:r>
      <w:r w:rsidRPr="00762E4A">
        <w:t>15</w:t>
      </w:r>
      <w:r w:rsidR="00756A33" w:rsidRPr="00762E4A">
        <w:t xml:space="preserve"> </w:t>
      </w:r>
      <w:r w:rsidRPr="00762E4A">
        <w:t>лет</w:t>
      </w:r>
      <w:r w:rsidR="00756A33" w:rsidRPr="00762E4A">
        <w:t xml:space="preserve"> </w:t>
      </w:r>
      <w:r w:rsidRPr="00762E4A">
        <w:t>он</w:t>
      </w:r>
      <w:r w:rsidR="00756A33" w:rsidRPr="00762E4A">
        <w:t xml:space="preserve"> </w:t>
      </w:r>
      <w:r w:rsidRPr="00762E4A">
        <w:t>уже</w:t>
      </w:r>
      <w:r w:rsidR="00756A33" w:rsidRPr="00762E4A">
        <w:t xml:space="preserve"> </w:t>
      </w:r>
      <w:r w:rsidRPr="00762E4A">
        <w:t>может</w:t>
      </w:r>
      <w:r w:rsidR="00756A33" w:rsidRPr="00762E4A">
        <w:t xml:space="preserve"> </w:t>
      </w:r>
      <w:r w:rsidRPr="00762E4A">
        <w:t>стать</w:t>
      </w:r>
      <w:r w:rsidR="00756A33" w:rsidRPr="00762E4A">
        <w:t xml:space="preserve"> </w:t>
      </w:r>
      <w:r w:rsidRPr="00762E4A">
        <w:t>пенсионером,</w:t>
      </w:r>
      <w:r w:rsidR="00756A33" w:rsidRPr="00762E4A">
        <w:t xml:space="preserve"> </w:t>
      </w:r>
      <w:r w:rsidRPr="00762E4A">
        <w:t>просто</w:t>
      </w:r>
      <w:r w:rsidR="00756A33" w:rsidRPr="00762E4A">
        <w:t xml:space="preserve"> </w:t>
      </w:r>
      <w:r w:rsidRPr="00762E4A">
        <w:t>оплатив</w:t>
      </w:r>
      <w:r w:rsidR="00756A33" w:rsidRPr="00762E4A">
        <w:t xml:space="preserve"> </w:t>
      </w:r>
      <w:r w:rsidRPr="00762E4A">
        <w:t>взносы</w:t>
      </w:r>
      <w:r w:rsidR="00756A33" w:rsidRPr="00762E4A">
        <w:t xml:space="preserve"> </w:t>
      </w:r>
      <w:r w:rsidRPr="00762E4A">
        <w:t>за</w:t>
      </w:r>
      <w:r w:rsidR="00756A33" w:rsidRPr="00762E4A">
        <w:t xml:space="preserve"> </w:t>
      </w:r>
      <w:r w:rsidRPr="00762E4A">
        <w:t>оставшееся</w:t>
      </w:r>
      <w:r w:rsidR="00756A33" w:rsidRPr="00762E4A">
        <w:t xml:space="preserve"> </w:t>
      </w:r>
      <w:r w:rsidRPr="00762E4A">
        <w:t>десятилетие</w:t>
      </w:r>
      <w:r w:rsidR="00756A33" w:rsidRPr="00762E4A">
        <w:t xml:space="preserve"> </w:t>
      </w:r>
      <w:r w:rsidRPr="00762E4A">
        <w:t>(включая</w:t>
      </w:r>
      <w:r w:rsidR="00756A33" w:rsidRPr="00762E4A">
        <w:t xml:space="preserve"> </w:t>
      </w:r>
      <w:r w:rsidRPr="00762E4A">
        <w:t>долю</w:t>
      </w:r>
      <w:r w:rsidR="00756A33" w:rsidRPr="00762E4A">
        <w:t xml:space="preserve"> </w:t>
      </w:r>
      <w:r w:rsidRPr="00762E4A">
        <w:t>работодателя).</w:t>
      </w:r>
    </w:p>
    <w:p w:rsidR="00534B48" w:rsidRPr="00762E4A" w:rsidRDefault="00534B48" w:rsidP="00534B48">
      <w:r w:rsidRPr="00762E4A">
        <w:t>Отчисления</w:t>
      </w:r>
      <w:r w:rsidR="00756A33" w:rsidRPr="00762E4A">
        <w:t xml:space="preserve"> </w:t>
      </w:r>
      <w:r w:rsidRPr="00762E4A">
        <w:t>в</w:t>
      </w:r>
      <w:r w:rsidR="00756A33" w:rsidRPr="00762E4A">
        <w:t xml:space="preserve"> </w:t>
      </w:r>
      <w:r w:rsidRPr="00762E4A">
        <w:t>пенсионные</w:t>
      </w:r>
      <w:r w:rsidR="00756A33" w:rsidRPr="00762E4A">
        <w:t xml:space="preserve"> </w:t>
      </w:r>
      <w:r w:rsidRPr="00762E4A">
        <w:t>фонды</w:t>
      </w:r>
      <w:r w:rsidR="00756A33" w:rsidRPr="00762E4A">
        <w:t xml:space="preserve"> </w:t>
      </w:r>
      <w:r w:rsidRPr="00762E4A">
        <w:t>небольшие.</w:t>
      </w:r>
      <w:r w:rsidR="00756A33" w:rsidRPr="00762E4A">
        <w:t xml:space="preserve"> </w:t>
      </w:r>
      <w:r w:rsidRPr="00762E4A">
        <w:t>В</w:t>
      </w:r>
      <w:r w:rsidR="00756A33" w:rsidRPr="00762E4A">
        <w:t xml:space="preserve"> </w:t>
      </w:r>
      <w:r w:rsidRPr="00762E4A">
        <w:t>Омане</w:t>
      </w:r>
      <w:r w:rsidR="00756A33" w:rsidRPr="00762E4A">
        <w:t xml:space="preserve"> </w:t>
      </w:r>
      <w:r w:rsidRPr="00762E4A">
        <w:t>работники</w:t>
      </w:r>
      <w:r w:rsidR="00756A33" w:rsidRPr="00762E4A">
        <w:t xml:space="preserve"> </w:t>
      </w:r>
      <w:r w:rsidRPr="00762E4A">
        <w:t>отдают</w:t>
      </w:r>
      <w:r w:rsidR="00756A33" w:rsidRPr="00762E4A">
        <w:t xml:space="preserve"> </w:t>
      </w:r>
      <w:r w:rsidRPr="00762E4A">
        <w:t>в</w:t>
      </w:r>
      <w:r w:rsidR="00756A33" w:rsidRPr="00762E4A">
        <w:t xml:space="preserve"> </w:t>
      </w:r>
      <w:r w:rsidRPr="00762E4A">
        <w:t>ПФ</w:t>
      </w:r>
      <w:r w:rsidR="00756A33" w:rsidRPr="00762E4A">
        <w:t xml:space="preserve"> </w:t>
      </w:r>
      <w:r w:rsidRPr="00762E4A">
        <w:t>по</w:t>
      </w:r>
      <w:r w:rsidR="00756A33" w:rsidRPr="00762E4A">
        <w:t xml:space="preserve"> </w:t>
      </w:r>
      <w:r w:rsidRPr="00762E4A">
        <w:t>5</w:t>
      </w:r>
      <w:r w:rsidR="00756A33" w:rsidRPr="00762E4A">
        <w:t xml:space="preserve">% </w:t>
      </w:r>
      <w:r w:rsidRPr="00762E4A">
        <w:t>с</w:t>
      </w:r>
      <w:r w:rsidR="00756A33" w:rsidRPr="00762E4A">
        <w:t xml:space="preserve"> </w:t>
      </w:r>
      <w:r w:rsidRPr="00762E4A">
        <w:t>зарплаты</w:t>
      </w:r>
      <w:r w:rsidR="00756A33" w:rsidRPr="00762E4A">
        <w:t xml:space="preserve"> </w:t>
      </w:r>
      <w:r w:rsidRPr="00762E4A">
        <w:t>и</w:t>
      </w:r>
      <w:r w:rsidR="00756A33" w:rsidRPr="00762E4A">
        <w:t xml:space="preserve"> </w:t>
      </w:r>
      <w:r w:rsidRPr="00762E4A">
        <w:t>7</w:t>
      </w:r>
      <w:r w:rsidR="00756A33" w:rsidRPr="00762E4A">
        <w:t xml:space="preserve">% </w:t>
      </w:r>
      <w:r w:rsidRPr="00762E4A">
        <w:t>добавляет</w:t>
      </w:r>
      <w:r w:rsidR="00756A33" w:rsidRPr="00762E4A">
        <w:t xml:space="preserve"> </w:t>
      </w:r>
      <w:r w:rsidRPr="00762E4A">
        <w:t>работодатель,</w:t>
      </w:r>
      <w:r w:rsidR="00756A33" w:rsidRPr="00762E4A">
        <w:t xml:space="preserve"> </w:t>
      </w:r>
      <w:r w:rsidRPr="00762E4A">
        <w:t>в</w:t>
      </w:r>
      <w:r w:rsidR="00756A33" w:rsidRPr="00762E4A">
        <w:t xml:space="preserve"> </w:t>
      </w:r>
      <w:r w:rsidRPr="00762E4A">
        <w:t>Катаре</w:t>
      </w:r>
      <w:r w:rsidR="00756A33" w:rsidRPr="00762E4A">
        <w:t xml:space="preserve"> - </w:t>
      </w:r>
      <w:r w:rsidRPr="00762E4A">
        <w:t>5</w:t>
      </w:r>
      <w:r w:rsidR="00756A33" w:rsidRPr="00762E4A">
        <w:t xml:space="preserve">% </w:t>
      </w:r>
      <w:r w:rsidRPr="00762E4A">
        <w:t>и</w:t>
      </w:r>
      <w:r w:rsidR="00756A33" w:rsidRPr="00762E4A">
        <w:t xml:space="preserve"> </w:t>
      </w:r>
      <w:r w:rsidRPr="00762E4A">
        <w:t>7</w:t>
      </w:r>
      <w:r w:rsidR="00756A33" w:rsidRPr="00762E4A">
        <w:t xml:space="preserve">% </w:t>
      </w:r>
      <w:r w:rsidRPr="00762E4A">
        <w:t>соответственно,</w:t>
      </w:r>
      <w:r w:rsidR="00756A33" w:rsidRPr="00762E4A">
        <w:t xml:space="preserve"> </w:t>
      </w:r>
      <w:r w:rsidRPr="00762E4A">
        <w:t>в</w:t>
      </w:r>
      <w:r w:rsidR="00756A33" w:rsidRPr="00762E4A">
        <w:t xml:space="preserve"> </w:t>
      </w:r>
      <w:r w:rsidRPr="00762E4A">
        <w:t>Саудовской</w:t>
      </w:r>
      <w:r w:rsidR="00756A33" w:rsidRPr="00762E4A">
        <w:t xml:space="preserve"> </w:t>
      </w:r>
      <w:r w:rsidRPr="00762E4A">
        <w:t>Аравии</w:t>
      </w:r>
      <w:r w:rsidR="00756A33" w:rsidRPr="00762E4A">
        <w:t xml:space="preserve"> </w:t>
      </w:r>
      <w:r w:rsidRPr="00762E4A">
        <w:t>и</w:t>
      </w:r>
      <w:r w:rsidR="00756A33" w:rsidRPr="00762E4A">
        <w:t xml:space="preserve"> </w:t>
      </w:r>
      <w:r w:rsidRPr="00762E4A">
        <w:t>работник</w:t>
      </w:r>
      <w:r w:rsidR="00756A33" w:rsidRPr="00762E4A">
        <w:t xml:space="preserve"> </w:t>
      </w:r>
      <w:r w:rsidRPr="00762E4A">
        <w:t>и</w:t>
      </w:r>
      <w:r w:rsidR="00756A33" w:rsidRPr="00762E4A">
        <w:t xml:space="preserve"> </w:t>
      </w:r>
      <w:r w:rsidRPr="00762E4A">
        <w:t>работодатель</w:t>
      </w:r>
      <w:r w:rsidR="00756A33" w:rsidRPr="00762E4A">
        <w:t xml:space="preserve"> </w:t>
      </w:r>
      <w:r w:rsidRPr="00762E4A">
        <w:t>платят</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по</w:t>
      </w:r>
      <w:r w:rsidR="00756A33" w:rsidRPr="00762E4A">
        <w:t xml:space="preserve"> </w:t>
      </w:r>
      <w:r w:rsidRPr="00762E4A">
        <w:t>9</w:t>
      </w:r>
      <w:r w:rsidR="00756A33" w:rsidRPr="00762E4A">
        <w:t>%</w:t>
      </w:r>
      <w:r w:rsidRPr="00762E4A">
        <w:t>.</w:t>
      </w:r>
      <w:r w:rsidR="00756A33" w:rsidRPr="00762E4A">
        <w:t xml:space="preserve"> </w:t>
      </w:r>
      <w:r w:rsidRPr="00762E4A">
        <w:t>На</w:t>
      </w:r>
      <w:r w:rsidR="00756A33" w:rsidRPr="00762E4A">
        <w:t xml:space="preserve"> </w:t>
      </w:r>
      <w:r w:rsidRPr="00762E4A">
        <w:t>некоторых</w:t>
      </w:r>
      <w:r w:rsidR="00756A33" w:rsidRPr="00762E4A">
        <w:t xml:space="preserve"> </w:t>
      </w:r>
      <w:r w:rsidRPr="00762E4A">
        <w:t>предприятиях</w:t>
      </w:r>
      <w:r w:rsidR="00756A33" w:rsidRPr="00762E4A">
        <w:t xml:space="preserve"> </w:t>
      </w:r>
      <w:r w:rsidRPr="00762E4A">
        <w:t>действуют</w:t>
      </w:r>
      <w:r w:rsidR="00756A33" w:rsidRPr="00762E4A">
        <w:t xml:space="preserve"> </w:t>
      </w:r>
      <w:r w:rsidRPr="00762E4A">
        <w:t>дополнительные</w:t>
      </w:r>
      <w:r w:rsidR="00756A33" w:rsidRPr="00762E4A">
        <w:t xml:space="preserve"> </w:t>
      </w:r>
      <w:r w:rsidRPr="00762E4A">
        <w:t>пенсионные</w:t>
      </w:r>
      <w:r w:rsidR="00756A33" w:rsidRPr="00762E4A">
        <w:t xml:space="preserve"> </w:t>
      </w:r>
      <w:r w:rsidRPr="00762E4A">
        <w:t>программы.</w:t>
      </w:r>
    </w:p>
    <w:p w:rsidR="00534B48" w:rsidRPr="00762E4A" w:rsidRDefault="00534B48" w:rsidP="00534B48">
      <w:r w:rsidRPr="00762E4A">
        <w:t>Минимального</w:t>
      </w:r>
      <w:r w:rsidR="00756A33" w:rsidRPr="00762E4A">
        <w:t xml:space="preserve"> </w:t>
      </w:r>
      <w:r w:rsidRPr="00762E4A">
        <w:t>размера</w:t>
      </w:r>
      <w:r w:rsidR="00756A33" w:rsidRPr="00762E4A">
        <w:t xml:space="preserve"> </w:t>
      </w:r>
      <w:r w:rsidRPr="00762E4A">
        <w:t>пенсии</w:t>
      </w:r>
      <w:r w:rsidR="00756A33" w:rsidRPr="00762E4A">
        <w:t xml:space="preserve"> </w:t>
      </w:r>
      <w:r w:rsidRPr="00762E4A">
        <w:t>фактически</w:t>
      </w:r>
      <w:r w:rsidR="00756A33" w:rsidRPr="00762E4A">
        <w:t xml:space="preserve"> </w:t>
      </w:r>
      <w:r w:rsidRPr="00762E4A">
        <w:t>нет:</w:t>
      </w:r>
      <w:r w:rsidR="00756A33" w:rsidRPr="00762E4A">
        <w:t xml:space="preserve"> </w:t>
      </w:r>
      <w:r w:rsidRPr="00762E4A">
        <w:t>к</w:t>
      </w:r>
      <w:r w:rsidR="00756A33" w:rsidRPr="00762E4A">
        <w:t xml:space="preserve"> </w:t>
      </w:r>
      <w:r w:rsidRPr="00762E4A">
        <w:t>примеру,</w:t>
      </w:r>
      <w:r w:rsidR="00756A33" w:rsidRPr="00762E4A">
        <w:t xml:space="preserve"> </w:t>
      </w:r>
      <w:r w:rsidRPr="00762E4A">
        <w:t>в</w:t>
      </w:r>
      <w:r w:rsidR="00756A33" w:rsidRPr="00762E4A">
        <w:t xml:space="preserve"> </w:t>
      </w:r>
      <w:r w:rsidRPr="00762E4A">
        <w:t>Саудовской</w:t>
      </w:r>
      <w:r w:rsidR="00756A33" w:rsidRPr="00762E4A">
        <w:t xml:space="preserve"> </w:t>
      </w:r>
      <w:r w:rsidRPr="00762E4A">
        <w:t>Аравии</w:t>
      </w:r>
      <w:r w:rsidR="00756A33" w:rsidRPr="00762E4A">
        <w:t xml:space="preserve"> </w:t>
      </w:r>
      <w:r w:rsidRPr="00762E4A">
        <w:t>юридически</w:t>
      </w:r>
      <w:r w:rsidR="00756A33" w:rsidRPr="00762E4A">
        <w:t xml:space="preserve"> </w:t>
      </w:r>
      <w:r w:rsidRPr="00762E4A">
        <w:t>установлена</w:t>
      </w:r>
      <w:r w:rsidR="00756A33" w:rsidRPr="00762E4A">
        <w:t xml:space="preserve"> </w:t>
      </w:r>
      <w:r w:rsidRPr="00762E4A">
        <w:t>минималка</w:t>
      </w:r>
      <w:r w:rsidR="00756A33" w:rsidRPr="00762E4A">
        <w:t xml:space="preserve"> </w:t>
      </w:r>
      <w:r w:rsidRPr="00762E4A">
        <w:t>в</w:t>
      </w:r>
      <w:r w:rsidR="00756A33" w:rsidRPr="00762E4A">
        <w:t xml:space="preserve"> </w:t>
      </w:r>
      <w:r w:rsidRPr="00762E4A">
        <w:t>размере</w:t>
      </w:r>
      <w:r w:rsidR="00756A33" w:rsidRPr="00762E4A">
        <w:t xml:space="preserve"> </w:t>
      </w:r>
      <w:r w:rsidRPr="00762E4A">
        <w:t>3</w:t>
      </w:r>
      <w:r w:rsidR="00756A33" w:rsidRPr="00762E4A">
        <w:t xml:space="preserve"> </w:t>
      </w:r>
      <w:r w:rsidRPr="00762E4A">
        <w:t>000</w:t>
      </w:r>
      <w:r w:rsidR="00756A33" w:rsidRPr="00762E4A">
        <w:t xml:space="preserve"> </w:t>
      </w:r>
      <w:r w:rsidRPr="00762E4A">
        <w:t>риалов</w:t>
      </w:r>
      <w:r w:rsidR="00756A33" w:rsidRPr="00762E4A">
        <w:t xml:space="preserve"> </w:t>
      </w:r>
      <w:r w:rsidRPr="00762E4A">
        <w:t>(737,5</w:t>
      </w:r>
      <w:r w:rsidR="00756A33" w:rsidRPr="00762E4A">
        <w:t xml:space="preserve"> </w:t>
      </w:r>
      <w:r w:rsidRPr="00762E4A">
        <w:t>евро),</w:t>
      </w:r>
      <w:r w:rsidR="00756A33" w:rsidRPr="00762E4A">
        <w:t xml:space="preserve"> </w:t>
      </w:r>
      <w:r w:rsidRPr="00762E4A">
        <w:t>но</w:t>
      </w:r>
      <w:r w:rsidR="00756A33" w:rsidRPr="00762E4A">
        <w:t xml:space="preserve"> </w:t>
      </w:r>
      <w:r w:rsidRPr="00762E4A">
        <w:t>это</w:t>
      </w:r>
      <w:r w:rsidR="00756A33" w:rsidRPr="00762E4A">
        <w:t xml:space="preserve"> </w:t>
      </w:r>
      <w:r w:rsidRPr="00762E4A">
        <w:t>правило</w:t>
      </w:r>
      <w:r w:rsidR="00756A33" w:rsidRPr="00762E4A">
        <w:t xml:space="preserve"> </w:t>
      </w:r>
      <w:r w:rsidRPr="00762E4A">
        <w:t>не</w:t>
      </w:r>
      <w:r w:rsidR="00756A33" w:rsidRPr="00762E4A">
        <w:t xml:space="preserve"> </w:t>
      </w:r>
      <w:r w:rsidRPr="00762E4A">
        <w:t>выполняется.</w:t>
      </w:r>
      <w:r w:rsidR="00756A33" w:rsidRPr="00762E4A">
        <w:t xml:space="preserve"> </w:t>
      </w:r>
      <w:r w:rsidRPr="00762E4A">
        <w:t>Зато</w:t>
      </w:r>
      <w:r w:rsidR="00756A33" w:rsidRPr="00762E4A">
        <w:t xml:space="preserve"> </w:t>
      </w:r>
      <w:r w:rsidRPr="00762E4A">
        <w:t>есть</w:t>
      </w:r>
      <w:r w:rsidR="00756A33" w:rsidRPr="00762E4A">
        <w:t xml:space="preserve"> </w:t>
      </w:r>
      <w:r w:rsidRPr="00762E4A">
        <w:t>потолок</w:t>
      </w:r>
      <w:r w:rsidR="00756A33" w:rsidRPr="00762E4A">
        <w:t xml:space="preserve"> - </w:t>
      </w:r>
      <w:r w:rsidRPr="00762E4A">
        <w:t>пенсия</w:t>
      </w:r>
      <w:r w:rsidR="00756A33" w:rsidRPr="00762E4A">
        <w:t xml:space="preserve"> </w:t>
      </w:r>
      <w:r w:rsidRPr="00762E4A">
        <w:t>не</w:t>
      </w:r>
      <w:r w:rsidR="00756A33" w:rsidRPr="00762E4A">
        <w:t xml:space="preserve"> </w:t>
      </w:r>
      <w:r w:rsidRPr="00762E4A">
        <w:t>может</w:t>
      </w:r>
      <w:r w:rsidR="00756A33" w:rsidRPr="00762E4A">
        <w:t xml:space="preserve"> </w:t>
      </w:r>
      <w:r w:rsidRPr="00762E4A">
        <w:t>быть</w:t>
      </w:r>
      <w:r w:rsidR="00756A33" w:rsidRPr="00762E4A">
        <w:t xml:space="preserve"> </w:t>
      </w:r>
      <w:r w:rsidRPr="00762E4A">
        <w:t>больше</w:t>
      </w:r>
      <w:r w:rsidR="00756A33" w:rsidRPr="00762E4A">
        <w:t xml:space="preserve"> </w:t>
      </w:r>
      <w:r w:rsidRPr="00762E4A">
        <w:t>зарплаты.</w:t>
      </w:r>
      <w:r w:rsidR="00756A33" w:rsidRPr="00762E4A">
        <w:t xml:space="preserve"> </w:t>
      </w:r>
      <w:r w:rsidRPr="00762E4A">
        <w:t>Как</w:t>
      </w:r>
      <w:r w:rsidR="00756A33" w:rsidRPr="00762E4A">
        <w:t xml:space="preserve"> </w:t>
      </w:r>
      <w:r w:rsidRPr="00762E4A">
        <w:t>правило,</w:t>
      </w:r>
      <w:r w:rsidR="00756A33" w:rsidRPr="00762E4A">
        <w:t xml:space="preserve"> </w:t>
      </w:r>
      <w:r w:rsidRPr="00762E4A">
        <w:t>на</w:t>
      </w:r>
      <w:r w:rsidR="00756A33" w:rsidRPr="00762E4A">
        <w:t xml:space="preserve"> </w:t>
      </w:r>
      <w:r w:rsidRPr="00762E4A">
        <w:t>пенсии</w:t>
      </w:r>
      <w:r w:rsidR="00756A33" w:rsidRPr="00762E4A">
        <w:t xml:space="preserve"> </w:t>
      </w:r>
      <w:r w:rsidRPr="00762E4A">
        <w:t>человек</w:t>
      </w:r>
      <w:r w:rsidR="00756A33" w:rsidRPr="00762E4A">
        <w:t xml:space="preserve"> </w:t>
      </w:r>
      <w:r w:rsidRPr="00762E4A">
        <w:t>теряет</w:t>
      </w:r>
      <w:r w:rsidR="00756A33" w:rsidRPr="00762E4A">
        <w:t xml:space="preserve"> </w:t>
      </w:r>
      <w:r w:rsidRPr="00762E4A">
        <w:t>до</w:t>
      </w:r>
      <w:r w:rsidR="00756A33" w:rsidRPr="00762E4A">
        <w:t xml:space="preserve"> </w:t>
      </w:r>
      <w:r w:rsidRPr="00762E4A">
        <w:t>40</w:t>
      </w:r>
      <w:r w:rsidR="00756A33" w:rsidRPr="00762E4A">
        <w:t xml:space="preserve">% </w:t>
      </w:r>
      <w:r w:rsidRPr="00762E4A">
        <w:t>своего</w:t>
      </w:r>
      <w:r w:rsidR="00756A33" w:rsidRPr="00762E4A">
        <w:t xml:space="preserve"> </w:t>
      </w:r>
      <w:r w:rsidRPr="00762E4A">
        <w:t>прежнего</w:t>
      </w:r>
      <w:r w:rsidR="00756A33" w:rsidRPr="00762E4A">
        <w:t xml:space="preserve"> </w:t>
      </w:r>
      <w:r w:rsidRPr="00762E4A">
        <w:t>дохода.</w:t>
      </w:r>
      <w:r w:rsidR="00756A33" w:rsidRPr="00762E4A">
        <w:t xml:space="preserve"> </w:t>
      </w:r>
      <w:r w:rsidRPr="00762E4A">
        <w:t>Но,</w:t>
      </w:r>
      <w:r w:rsidR="00756A33" w:rsidRPr="00762E4A">
        <w:t xml:space="preserve"> </w:t>
      </w:r>
      <w:r w:rsidRPr="00762E4A">
        <w:t>если</w:t>
      </w:r>
      <w:r w:rsidR="00756A33" w:rsidRPr="00762E4A">
        <w:t xml:space="preserve"> </w:t>
      </w:r>
      <w:r w:rsidRPr="00762E4A">
        <w:t>он</w:t>
      </w:r>
      <w:r w:rsidR="00756A33" w:rsidRPr="00762E4A">
        <w:t xml:space="preserve"> </w:t>
      </w:r>
      <w:r w:rsidRPr="00762E4A">
        <w:t>совсем</w:t>
      </w:r>
      <w:r w:rsidR="00756A33" w:rsidRPr="00762E4A">
        <w:t xml:space="preserve"> </w:t>
      </w:r>
      <w:r w:rsidRPr="00762E4A">
        <w:t>не</w:t>
      </w:r>
      <w:r w:rsidR="00756A33" w:rsidRPr="00762E4A">
        <w:t xml:space="preserve"> </w:t>
      </w:r>
      <w:r w:rsidRPr="00762E4A">
        <w:t>работал,</w:t>
      </w:r>
      <w:r w:rsidR="00756A33" w:rsidRPr="00762E4A">
        <w:t xml:space="preserve"> </w:t>
      </w:r>
      <w:r w:rsidRPr="00762E4A">
        <w:t>то</w:t>
      </w:r>
      <w:r w:rsidR="00756A33" w:rsidRPr="00762E4A">
        <w:t xml:space="preserve"> </w:t>
      </w:r>
      <w:r w:rsidRPr="00762E4A">
        <w:t>и</w:t>
      </w:r>
      <w:r w:rsidR="00756A33" w:rsidRPr="00762E4A">
        <w:t xml:space="preserve"> </w:t>
      </w:r>
      <w:r w:rsidRPr="00762E4A">
        <w:t>пенсии</w:t>
      </w:r>
      <w:r w:rsidR="00756A33" w:rsidRPr="00762E4A">
        <w:t xml:space="preserve"> </w:t>
      </w:r>
      <w:r w:rsidRPr="00762E4A">
        <w:t>не</w:t>
      </w:r>
      <w:r w:rsidR="00756A33" w:rsidRPr="00762E4A">
        <w:t xml:space="preserve"> </w:t>
      </w:r>
      <w:r w:rsidRPr="00762E4A">
        <w:t>будет.</w:t>
      </w:r>
      <w:r w:rsidR="00756A33" w:rsidRPr="00762E4A">
        <w:t xml:space="preserve"> </w:t>
      </w:r>
      <w:r w:rsidRPr="00762E4A">
        <w:t>Хотя</w:t>
      </w:r>
      <w:r w:rsidR="00756A33" w:rsidRPr="00762E4A">
        <w:t xml:space="preserve"> </w:t>
      </w:r>
      <w:r w:rsidRPr="00762E4A">
        <w:t>можно</w:t>
      </w:r>
      <w:r w:rsidR="00756A33" w:rsidRPr="00762E4A">
        <w:t xml:space="preserve"> </w:t>
      </w:r>
      <w:r w:rsidRPr="00762E4A">
        <w:t>рассчитывать</w:t>
      </w:r>
      <w:r w:rsidR="00756A33" w:rsidRPr="00762E4A">
        <w:t xml:space="preserve"> </w:t>
      </w:r>
      <w:r w:rsidRPr="00762E4A">
        <w:t>на</w:t>
      </w:r>
      <w:r w:rsidR="00756A33" w:rsidRPr="00762E4A">
        <w:t xml:space="preserve"> </w:t>
      </w:r>
      <w:r w:rsidRPr="00762E4A">
        <w:t>госпособия</w:t>
      </w:r>
      <w:r w:rsidR="00756A33" w:rsidRPr="00762E4A">
        <w:t xml:space="preserve"> </w:t>
      </w:r>
      <w:r w:rsidRPr="00762E4A">
        <w:t>для</w:t>
      </w:r>
      <w:r w:rsidR="00756A33" w:rsidRPr="00762E4A">
        <w:t xml:space="preserve"> </w:t>
      </w:r>
      <w:r w:rsidRPr="00762E4A">
        <w:t>граждан</w:t>
      </w:r>
      <w:r w:rsidR="00756A33" w:rsidRPr="00762E4A">
        <w:t xml:space="preserve"> </w:t>
      </w:r>
      <w:r w:rsidRPr="00762E4A">
        <w:t>с</w:t>
      </w:r>
      <w:r w:rsidR="00756A33" w:rsidRPr="00762E4A">
        <w:t xml:space="preserve"> </w:t>
      </w:r>
      <w:r w:rsidRPr="00762E4A">
        <w:t>низкими</w:t>
      </w:r>
      <w:r w:rsidR="00756A33" w:rsidRPr="00762E4A">
        <w:t xml:space="preserve"> </w:t>
      </w:r>
      <w:r w:rsidRPr="00762E4A">
        <w:t>доходами.</w:t>
      </w:r>
    </w:p>
    <w:p w:rsidR="00534B48" w:rsidRPr="00762E4A" w:rsidRDefault="00534B48" w:rsidP="00534B48">
      <w:r w:rsidRPr="00762E4A">
        <w:t>В</w:t>
      </w:r>
      <w:r w:rsidR="00756A33" w:rsidRPr="00762E4A">
        <w:t xml:space="preserve"> </w:t>
      </w:r>
      <w:r w:rsidRPr="00762E4A">
        <w:t>странах</w:t>
      </w:r>
      <w:r w:rsidR="00756A33" w:rsidRPr="00762E4A">
        <w:t xml:space="preserve"> </w:t>
      </w:r>
      <w:r w:rsidRPr="00762E4A">
        <w:t>Персидского</w:t>
      </w:r>
      <w:r w:rsidR="00756A33" w:rsidRPr="00762E4A">
        <w:t xml:space="preserve"> </w:t>
      </w:r>
      <w:r w:rsidRPr="00762E4A">
        <w:t>залива</w:t>
      </w:r>
      <w:r w:rsidR="00756A33" w:rsidRPr="00762E4A">
        <w:t xml:space="preserve"> </w:t>
      </w:r>
      <w:r w:rsidRPr="00762E4A">
        <w:t>есть</w:t>
      </w:r>
      <w:r w:rsidR="00756A33" w:rsidRPr="00762E4A">
        <w:t xml:space="preserve"> </w:t>
      </w:r>
      <w:r w:rsidRPr="00762E4A">
        <w:t>необычная</w:t>
      </w:r>
      <w:r w:rsidR="00756A33" w:rsidRPr="00762E4A">
        <w:t xml:space="preserve"> </w:t>
      </w:r>
      <w:r w:rsidRPr="00762E4A">
        <w:t>традиция.</w:t>
      </w:r>
      <w:r w:rsidR="00756A33" w:rsidRPr="00762E4A">
        <w:t xml:space="preserve"> </w:t>
      </w:r>
      <w:r w:rsidRPr="00762E4A">
        <w:t>В</w:t>
      </w:r>
      <w:r w:rsidR="00756A33" w:rsidRPr="00762E4A">
        <w:t xml:space="preserve"> </w:t>
      </w:r>
      <w:r w:rsidRPr="00762E4A">
        <w:t>случае</w:t>
      </w:r>
      <w:r w:rsidR="00756A33" w:rsidRPr="00762E4A">
        <w:t xml:space="preserve"> </w:t>
      </w:r>
      <w:r w:rsidRPr="00762E4A">
        <w:t>смерти</w:t>
      </w:r>
      <w:r w:rsidR="00756A33" w:rsidRPr="00762E4A">
        <w:t xml:space="preserve"> </w:t>
      </w:r>
      <w:r w:rsidRPr="00762E4A">
        <w:t>человека</w:t>
      </w:r>
      <w:r w:rsidR="00756A33" w:rsidRPr="00762E4A">
        <w:t xml:space="preserve"> </w:t>
      </w:r>
      <w:r w:rsidRPr="00762E4A">
        <w:t>его</w:t>
      </w:r>
      <w:r w:rsidR="00756A33" w:rsidRPr="00762E4A">
        <w:t xml:space="preserve"> </w:t>
      </w:r>
      <w:r w:rsidRPr="00762E4A">
        <w:t>пенсию</w:t>
      </w:r>
      <w:r w:rsidR="00756A33" w:rsidRPr="00762E4A">
        <w:t xml:space="preserve"> </w:t>
      </w:r>
      <w:r w:rsidRPr="00762E4A">
        <w:t>могут</w:t>
      </w:r>
      <w:r w:rsidR="00756A33" w:rsidRPr="00762E4A">
        <w:t xml:space="preserve"> </w:t>
      </w:r>
      <w:r w:rsidRPr="00762E4A">
        <w:t>получать</w:t>
      </w:r>
      <w:r w:rsidR="00756A33" w:rsidRPr="00762E4A">
        <w:t xml:space="preserve"> </w:t>
      </w:r>
      <w:r w:rsidRPr="00762E4A">
        <w:t>родители,</w:t>
      </w:r>
      <w:r w:rsidR="00756A33" w:rsidRPr="00762E4A">
        <w:t xml:space="preserve"> </w:t>
      </w:r>
      <w:r w:rsidRPr="00762E4A">
        <w:t>бывшие</w:t>
      </w:r>
      <w:r w:rsidR="00756A33" w:rsidRPr="00762E4A">
        <w:t xml:space="preserve"> </w:t>
      </w:r>
      <w:r w:rsidRPr="00762E4A">
        <w:t>супруги</w:t>
      </w:r>
      <w:r w:rsidR="00756A33" w:rsidRPr="00762E4A">
        <w:t xml:space="preserve"> </w:t>
      </w:r>
      <w:r w:rsidRPr="00762E4A">
        <w:t>и</w:t>
      </w:r>
      <w:r w:rsidR="00756A33" w:rsidRPr="00762E4A">
        <w:t xml:space="preserve"> </w:t>
      </w:r>
      <w:r w:rsidRPr="00762E4A">
        <w:t>дети.</w:t>
      </w:r>
      <w:r w:rsidR="00756A33" w:rsidRPr="00762E4A">
        <w:t xml:space="preserve"> </w:t>
      </w:r>
      <w:r w:rsidRPr="00762E4A">
        <w:t>Сыновья</w:t>
      </w:r>
      <w:r w:rsidR="00756A33" w:rsidRPr="00762E4A">
        <w:t xml:space="preserve"> </w:t>
      </w:r>
      <w:r w:rsidRPr="00762E4A">
        <w:t>имеют</w:t>
      </w:r>
      <w:r w:rsidR="00756A33" w:rsidRPr="00762E4A">
        <w:t xml:space="preserve"> </w:t>
      </w:r>
      <w:r w:rsidRPr="00762E4A">
        <w:t>право</w:t>
      </w:r>
      <w:r w:rsidR="00756A33" w:rsidRPr="00762E4A">
        <w:t xml:space="preserve"> </w:t>
      </w:r>
      <w:r w:rsidRPr="00762E4A">
        <w:t>на</w:t>
      </w:r>
      <w:r w:rsidR="00756A33" w:rsidRPr="00762E4A">
        <w:t xml:space="preserve"> </w:t>
      </w:r>
      <w:r w:rsidRPr="00762E4A">
        <w:t>получение</w:t>
      </w:r>
      <w:r w:rsidR="00756A33" w:rsidRPr="00762E4A">
        <w:t xml:space="preserve"> </w:t>
      </w:r>
      <w:r w:rsidRPr="00762E4A">
        <w:t>пенсии</w:t>
      </w:r>
      <w:r w:rsidR="00756A33" w:rsidRPr="00762E4A">
        <w:t xml:space="preserve"> </w:t>
      </w:r>
      <w:r w:rsidRPr="00762E4A">
        <w:t>ушедшего</w:t>
      </w:r>
      <w:r w:rsidR="00756A33" w:rsidRPr="00762E4A">
        <w:t xml:space="preserve"> </w:t>
      </w:r>
      <w:r w:rsidRPr="00762E4A">
        <w:t>родителя</w:t>
      </w:r>
      <w:r w:rsidR="00756A33" w:rsidRPr="00762E4A">
        <w:t xml:space="preserve"> </w:t>
      </w:r>
      <w:r w:rsidRPr="00762E4A">
        <w:t>до</w:t>
      </w:r>
      <w:r w:rsidR="00756A33" w:rsidRPr="00762E4A">
        <w:t xml:space="preserve"> </w:t>
      </w:r>
      <w:r w:rsidRPr="00762E4A">
        <w:t>21</w:t>
      </w:r>
      <w:r w:rsidR="00756A33" w:rsidRPr="00762E4A">
        <w:t xml:space="preserve"> </w:t>
      </w:r>
      <w:r w:rsidRPr="00762E4A">
        <w:t>года,</w:t>
      </w:r>
      <w:r w:rsidR="00756A33" w:rsidRPr="00762E4A">
        <w:t xml:space="preserve"> </w:t>
      </w:r>
      <w:r w:rsidRPr="00762E4A">
        <w:t>а</w:t>
      </w:r>
      <w:r w:rsidR="00756A33" w:rsidRPr="00762E4A">
        <w:t xml:space="preserve"> </w:t>
      </w:r>
      <w:r w:rsidRPr="00762E4A">
        <w:t>дочери</w:t>
      </w:r>
      <w:r w:rsidR="00756A33" w:rsidRPr="00762E4A">
        <w:t xml:space="preserve"> - </w:t>
      </w:r>
      <w:r w:rsidRPr="00762E4A">
        <w:t>до</w:t>
      </w:r>
      <w:r w:rsidR="00756A33" w:rsidRPr="00762E4A">
        <w:t xml:space="preserve"> </w:t>
      </w:r>
      <w:r w:rsidRPr="00762E4A">
        <w:t>момента</w:t>
      </w:r>
      <w:r w:rsidR="00756A33" w:rsidRPr="00762E4A">
        <w:t xml:space="preserve"> </w:t>
      </w:r>
      <w:r w:rsidRPr="00762E4A">
        <w:t>замужества</w:t>
      </w:r>
      <w:r w:rsidR="00756A33" w:rsidRPr="00762E4A">
        <w:t xml:space="preserve"> </w:t>
      </w:r>
      <w:r w:rsidRPr="00762E4A">
        <w:t>или</w:t>
      </w:r>
      <w:r w:rsidR="00756A33" w:rsidRPr="00762E4A">
        <w:t xml:space="preserve"> </w:t>
      </w:r>
      <w:r w:rsidRPr="00762E4A">
        <w:t>начала</w:t>
      </w:r>
      <w:r w:rsidR="00756A33" w:rsidRPr="00762E4A">
        <w:t xml:space="preserve"> </w:t>
      </w:r>
      <w:r w:rsidRPr="00762E4A">
        <w:t>трудовой</w:t>
      </w:r>
      <w:r w:rsidR="00756A33" w:rsidRPr="00762E4A">
        <w:t xml:space="preserve"> </w:t>
      </w:r>
      <w:r w:rsidRPr="00762E4A">
        <w:t>деятельности.</w:t>
      </w:r>
    </w:p>
    <w:p w:rsidR="00534B48" w:rsidRPr="00762E4A" w:rsidRDefault="00534B48" w:rsidP="00534B48">
      <w:r w:rsidRPr="00762E4A">
        <w:lastRenderedPageBreak/>
        <w:t>Если</w:t>
      </w:r>
      <w:r w:rsidR="00756A33" w:rsidRPr="00762E4A">
        <w:t xml:space="preserve"> </w:t>
      </w:r>
      <w:r w:rsidRPr="00762E4A">
        <w:t>дочь</w:t>
      </w:r>
      <w:r w:rsidR="00756A33" w:rsidRPr="00762E4A">
        <w:t xml:space="preserve"> </w:t>
      </w:r>
      <w:r w:rsidRPr="00762E4A">
        <w:t>не</w:t>
      </w:r>
      <w:r w:rsidR="00756A33" w:rsidRPr="00762E4A">
        <w:t xml:space="preserve"> </w:t>
      </w:r>
      <w:r w:rsidRPr="00762E4A">
        <w:t>вышла</w:t>
      </w:r>
      <w:r w:rsidR="00756A33" w:rsidRPr="00762E4A">
        <w:t xml:space="preserve"> </w:t>
      </w:r>
      <w:r w:rsidRPr="00762E4A">
        <w:t>замуж</w:t>
      </w:r>
      <w:r w:rsidR="00756A33" w:rsidRPr="00762E4A">
        <w:t xml:space="preserve"> </w:t>
      </w:r>
      <w:r w:rsidRPr="00762E4A">
        <w:t>или</w:t>
      </w:r>
      <w:r w:rsidR="00756A33" w:rsidRPr="00762E4A">
        <w:t xml:space="preserve"> </w:t>
      </w:r>
      <w:r w:rsidRPr="00762E4A">
        <w:t>не</w:t>
      </w:r>
      <w:r w:rsidR="00756A33" w:rsidRPr="00762E4A">
        <w:t xml:space="preserve"> </w:t>
      </w:r>
      <w:r w:rsidRPr="00762E4A">
        <w:t>начала</w:t>
      </w:r>
      <w:r w:rsidR="00756A33" w:rsidRPr="00762E4A">
        <w:t xml:space="preserve"> </w:t>
      </w:r>
      <w:r w:rsidRPr="00762E4A">
        <w:t>работать,</w:t>
      </w:r>
      <w:r w:rsidR="00756A33" w:rsidRPr="00762E4A">
        <w:t xml:space="preserve"> </w:t>
      </w:r>
      <w:r w:rsidRPr="00762E4A">
        <w:t>она</w:t>
      </w:r>
      <w:r w:rsidR="00756A33" w:rsidRPr="00762E4A">
        <w:t xml:space="preserve"> </w:t>
      </w:r>
      <w:r w:rsidRPr="00762E4A">
        <w:t>может</w:t>
      </w:r>
      <w:r w:rsidR="00756A33" w:rsidRPr="00762E4A">
        <w:t xml:space="preserve"> </w:t>
      </w:r>
      <w:r w:rsidRPr="00762E4A">
        <w:t>продолжать</w:t>
      </w:r>
      <w:r w:rsidR="00756A33" w:rsidRPr="00762E4A">
        <w:t xml:space="preserve"> </w:t>
      </w:r>
      <w:r w:rsidRPr="00762E4A">
        <w:t>получать</w:t>
      </w:r>
      <w:r w:rsidR="00756A33" w:rsidRPr="00762E4A">
        <w:t xml:space="preserve"> </w:t>
      </w:r>
      <w:r w:rsidRPr="00762E4A">
        <w:t>пенсию</w:t>
      </w:r>
      <w:r w:rsidR="00756A33" w:rsidRPr="00762E4A">
        <w:t xml:space="preserve"> </w:t>
      </w:r>
      <w:r w:rsidRPr="00762E4A">
        <w:t>умершего</w:t>
      </w:r>
      <w:r w:rsidR="00756A33" w:rsidRPr="00762E4A">
        <w:t xml:space="preserve"> </w:t>
      </w:r>
      <w:r w:rsidRPr="00762E4A">
        <w:t>родителя</w:t>
      </w:r>
      <w:r w:rsidR="00756A33" w:rsidRPr="00762E4A">
        <w:t xml:space="preserve"> </w:t>
      </w:r>
      <w:r w:rsidRPr="00762E4A">
        <w:t>до</w:t>
      </w:r>
      <w:r w:rsidR="00756A33" w:rsidRPr="00762E4A">
        <w:t xml:space="preserve"> </w:t>
      </w:r>
      <w:r w:rsidRPr="00762E4A">
        <w:t>конца</w:t>
      </w:r>
      <w:r w:rsidR="00756A33" w:rsidRPr="00762E4A">
        <w:t xml:space="preserve"> </w:t>
      </w:r>
      <w:r w:rsidRPr="00762E4A">
        <w:t>жизни,</w:t>
      </w:r>
      <w:r w:rsidR="00756A33" w:rsidRPr="00762E4A">
        <w:t xml:space="preserve"> </w:t>
      </w:r>
      <w:r w:rsidRPr="00762E4A">
        <w:t>а</w:t>
      </w:r>
      <w:r w:rsidR="00756A33" w:rsidRPr="00762E4A">
        <w:t xml:space="preserve"> </w:t>
      </w:r>
      <w:r w:rsidRPr="00762E4A">
        <w:t>если</w:t>
      </w:r>
      <w:r w:rsidR="00756A33" w:rsidRPr="00762E4A">
        <w:t xml:space="preserve"> </w:t>
      </w:r>
      <w:r w:rsidRPr="00762E4A">
        <w:t>вышла</w:t>
      </w:r>
      <w:r w:rsidR="00756A33" w:rsidRPr="00762E4A">
        <w:t xml:space="preserve"> </w:t>
      </w:r>
      <w:r w:rsidRPr="00762E4A">
        <w:t>замуж,</w:t>
      </w:r>
      <w:r w:rsidR="00756A33" w:rsidRPr="00762E4A">
        <w:t xml:space="preserve"> </w:t>
      </w:r>
      <w:r w:rsidRPr="00762E4A">
        <w:t>а</w:t>
      </w:r>
      <w:r w:rsidR="00756A33" w:rsidRPr="00762E4A">
        <w:t xml:space="preserve"> </w:t>
      </w:r>
      <w:r w:rsidRPr="00762E4A">
        <w:t>муж</w:t>
      </w:r>
      <w:r w:rsidR="00756A33" w:rsidRPr="00762E4A">
        <w:t xml:space="preserve"> </w:t>
      </w:r>
      <w:r w:rsidRPr="00762E4A">
        <w:t>потом</w:t>
      </w:r>
      <w:r w:rsidR="00756A33" w:rsidRPr="00762E4A">
        <w:t xml:space="preserve"> </w:t>
      </w:r>
      <w:r w:rsidRPr="00762E4A">
        <w:t>умер,</w:t>
      </w:r>
      <w:r w:rsidR="00756A33" w:rsidRPr="00762E4A">
        <w:t xml:space="preserve"> </w:t>
      </w:r>
      <w:r w:rsidRPr="00762E4A">
        <w:t>ей</w:t>
      </w:r>
      <w:r w:rsidR="00756A33" w:rsidRPr="00762E4A">
        <w:t xml:space="preserve"> </w:t>
      </w:r>
      <w:r w:rsidRPr="00762E4A">
        <w:t>выплатят</w:t>
      </w:r>
      <w:r w:rsidR="00756A33" w:rsidRPr="00762E4A">
        <w:t xml:space="preserve"> </w:t>
      </w:r>
      <w:r w:rsidRPr="00762E4A">
        <w:t>ту</w:t>
      </w:r>
      <w:r w:rsidR="00756A33" w:rsidRPr="00762E4A">
        <w:t xml:space="preserve"> </w:t>
      </w:r>
      <w:r w:rsidRPr="00762E4A">
        <w:t>пенсию,</w:t>
      </w:r>
      <w:r w:rsidR="00756A33" w:rsidRPr="00762E4A">
        <w:t xml:space="preserve"> </w:t>
      </w:r>
      <w:r w:rsidRPr="00762E4A">
        <w:t>которая</w:t>
      </w:r>
      <w:r w:rsidR="00756A33" w:rsidRPr="00762E4A">
        <w:t xml:space="preserve"> </w:t>
      </w:r>
      <w:r w:rsidRPr="00762E4A">
        <w:t>больше</w:t>
      </w:r>
      <w:r w:rsidR="00756A33" w:rsidRPr="00762E4A">
        <w:t xml:space="preserve"> - </w:t>
      </w:r>
      <w:r w:rsidRPr="00762E4A">
        <w:t>либо</w:t>
      </w:r>
      <w:r w:rsidR="00756A33" w:rsidRPr="00762E4A">
        <w:t xml:space="preserve"> </w:t>
      </w:r>
      <w:r w:rsidRPr="00762E4A">
        <w:t>возобновят</w:t>
      </w:r>
      <w:r w:rsidR="00756A33" w:rsidRPr="00762E4A">
        <w:t xml:space="preserve"> </w:t>
      </w:r>
      <w:r w:rsidRPr="00762E4A">
        <w:t>пенсию</w:t>
      </w:r>
      <w:r w:rsidR="00756A33" w:rsidRPr="00762E4A">
        <w:t xml:space="preserve"> </w:t>
      </w:r>
      <w:r w:rsidRPr="00762E4A">
        <w:t>родителя,</w:t>
      </w:r>
      <w:r w:rsidR="00756A33" w:rsidRPr="00762E4A">
        <w:t xml:space="preserve"> </w:t>
      </w:r>
      <w:r w:rsidRPr="00762E4A">
        <w:t>либо</w:t>
      </w:r>
      <w:r w:rsidR="00756A33" w:rsidRPr="00762E4A">
        <w:t xml:space="preserve"> </w:t>
      </w:r>
      <w:r w:rsidRPr="00762E4A">
        <w:t>дадут</w:t>
      </w:r>
      <w:r w:rsidR="00756A33" w:rsidRPr="00762E4A">
        <w:t xml:space="preserve"> </w:t>
      </w:r>
      <w:r w:rsidRPr="00762E4A">
        <w:t>пенсию</w:t>
      </w:r>
      <w:r w:rsidR="00756A33" w:rsidRPr="00762E4A">
        <w:t xml:space="preserve"> </w:t>
      </w:r>
      <w:r w:rsidRPr="00762E4A">
        <w:t>мужа.</w:t>
      </w:r>
    </w:p>
    <w:p w:rsidR="00534B48" w:rsidRPr="00762E4A" w:rsidRDefault="004C2518" w:rsidP="00534B48">
      <w:r w:rsidRPr="00762E4A">
        <w:t>ПЕНСИЯ В КИТАЕ: САМАЯ НЕЗРЕЛАЯ</w:t>
      </w:r>
    </w:p>
    <w:p w:rsidR="00534B48" w:rsidRPr="00762E4A" w:rsidRDefault="00534B48" w:rsidP="00534B48">
      <w:r w:rsidRPr="00762E4A">
        <w:t>Китай</w:t>
      </w:r>
      <w:r w:rsidR="00756A33" w:rsidRPr="00762E4A">
        <w:t xml:space="preserve"> - </w:t>
      </w:r>
      <w:r w:rsidRPr="00762E4A">
        <w:t>передовик</w:t>
      </w:r>
      <w:r w:rsidR="00756A33" w:rsidRPr="00762E4A">
        <w:t xml:space="preserve"> </w:t>
      </w:r>
      <w:r w:rsidRPr="00762E4A">
        <w:t>ВВП</w:t>
      </w:r>
      <w:r w:rsidR="00756A33" w:rsidRPr="00762E4A">
        <w:t xml:space="preserve"> - </w:t>
      </w:r>
      <w:r w:rsidRPr="00762E4A">
        <w:t>в</w:t>
      </w:r>
      <w:r w:rsidR="00756A33" w:rsidRPr="00762E4A">
        <w:t xml:space="preserve"> </w:t>
      </w:r>
      <w:r w:rsidRPr="00762E4A">
        <w:t>рейтинге</w:t>
      </w:r>
      <w:r w:rsidR="00756A33" w:rsidRPr="00762E4A">
        <w:t xml:space="preserve"> </w:t>
      </w:r>
      <w:r w:rsidRPr="00762E4A">
        <w:t>лучших</w:t>
      </w:r>
      <w:r w:rsidR="00756A33" w:rsidRPr="00762E4A">
        <w:t xml:space="preserve"> </w:t>
      </w:r>
      <w:r w:rsidRPr="00762E4A">
        <w:t>стран</w:t>
      </w:r>
      <w:r w:rsidR="00756A33" w:rsidRPr="00762E4A">
        <w:t xml:space="preserve"> </w:t>
      </w:r>
      <w:r w:rsidRPr="00762E4A">
        <w:t>аж</w:t>
      </w:r>
      <w:r w:rsidR="00756A33" w:rsidRPr="00762E4A">
        <w:t xml:space="preserve"> </w:t>
      </w:r>
      <w:r w:rsidRPr="00762E4A">
        <w:t>на</w:t>
      </w:r>
      <w:r w:rsidR="00756A33" w:rsidRPr="00762E4A">
        <w:t xml:space="preserve"> </w:t>
      </w:r>
      <w:r w:rsidRPr="00762E4A">
        <w:t>65</w:t>
      </w:r>
      <w:r w:rsidR="00756A33" w:rsidRPr="00762E4A">
        <w:t xml:space="preserve"> </w:t>
      </w:r>
      <w:r w:rsidRPr="00762E4A">
        <w:t>месте</w:t>
      </w:r>
      <w:r w:rsidR="00756A33" w:rsidRPr="00762E4A">
        <w:t xml:space="preserve"> </w:t>
      </w:r>
      <w:r w:rsidRPr="00762E4A">
        <w:t>(всего</w:t>
      </w:r>
      <w:r w:rsidR="00756A33" w:rsidRPr="00762E4A">
        <w:t xml:space="preserve"> </w:t>
      </w:r>
      <w:r w:rsidRPr="00762E4A">
        <w:t>на</w:t>
      </w:r>
      <w:r w:rsidR="00756A33" w:rsidRPr="00762E4A">
        <w:t xml:space="preserve"> </w:t>
      </w:r>
      <w:r w:rsidRPr="00762E4A">
        <w:t>1</w:t>
      </w:r>
      <w:r w:rsidR="00756A33" w:rsidRPr="00762E4A">
        <w:t xml:space="preserve"> </w:t>
      </w:r>
      <w:r w:rsidRPr="00762E4A">
        <w:t>пункт</w:t>
      </w:r>
      <w:r w:rsidR="00756A33" w:rsidRPr="00762E4A">
        <w:t xml:space="preserve"> </w:t>
      </w:r>
      <w:r w:rsidRPr="00762E4A">
        <w:t>выше</w:t>
      </w:r>
      <w:r w:rsidR="00756A33" w:rsidRPr="00762E4A">
        <w:t xml:space="preserve"> </w:t>
      </w:r>
      <w:r w:rsidRPr="00762E4A">
        <w:t>России).</w:t>
      </w:r>
      <w:r w:rsidR="00756A33" w:rsidRPr="00762E4A">
        <w:t xml:space="preserve"> </w:t>
      </w:r>
      <w:r w:rsidRPr="00762E4A">
        <w:t>Пенсионная</w:t>
      </w:r>
      <w:r w:rsidR="00756A33" w:rsidRPr="00762E4A">
        <w:t xml:space="preserve"> </w:t>
      </w:r>
      <w:r w:rsidRPr="00762E4A">
        <w:t>система</w:t>
      </w:r>
      <w:r w:rsidR="00756A33" w:rsidRPr="00762E4A">
        <w:t xml:space="preserve"> </w:t>
      </w:r>
      <w:r w:rsidRPr="00762E4A">
        <w:t>здесь</w:t>
      </w:r>
      <w:r w:rsidR="00756A33" w:rsidRPr="00762E4A">
        <w:t xml:space="preserve"> </w:t>
      </w:r>
      <w:r w:rsidRPr="00762E4A">
        <w:t>еще</w:t>
      </w:r>
      <w:r w:rsidR="00756A33" w:rsidRPr="00762E4A">
        <w:t xml:space="preserve"> </w:t>
      </w:r>
      <w:r w:rsidRPr="00762E4A">
        <w:t>только</w:t>
      </w:r>
      <w:r w:rsidR="00756A33" w:rsidRPr="00762E4A">
        <w:t xml:space="preserve"> </w:t>
      </w:r>
      <w:r w:rsidRPr="00762E4A">
        <w:t>формируется,</w:t>
      </w:r>
      <w:r w:rsidR="00756A33" w:rsidRPr="00762E4A">
        <w:t xml:space="preserve"> </w:t>
      </w:r>
      <w:r w:rsidRPr="00762E4A">
        <w:t>до</w:t>
      </w:r>
      <w:r w:rsidR="00756A33" w:rsidRPr="00762E4A">
        <w:t xml:space="preserve"> </w:t>
      </w:r>
      <w:r w:rsidRPr="00762E4A">
        <w:t>2000-х</w:t>
      </w:r>
      <w:r w:rsidR="00756A33" w:rsidRPr="00762E4A">
        <w:t xml:space="preserve"> </w:t>
      </w:r>
      <w:r w:rsidRPr="00762E4A">
        <w:t>годов</w:t>
      </w:r>
      <w:r w:rsidR="00756A33" w:rsidRPr="00762E4A">
        <w:t xml:space="preserve"> </w:t>
      </w:r>
      <w:r w:rsidRPr="00762E4A">
        <w:t>на</w:t>
      </w:r>
      <w:r w:rsidR="00756A33" w:rsidRPr="00762E4A">
        <w:t xml:space="preserve"> </w:t>
      </w:r>
      <w:r w:rsidRPr="00762E4A">
        <w:t>выплаты</w:t>
      </w:r>
      <w:r w:rsidR="00756A33" w:rsidRPr="00762E4A">
        <w:t xml:space="preserve"> </w:t>
      </w:r>
      <w:r w:rsidRPr="00762E4A">
        <w:t>по</w:t>
      </w:r>
      <w:r w:rsidR="00756A33" w:rsidRPr="00762E4A">
        <w:t xml:space="preserve"> </w:t>
      </w:r>
      <w:r w:rsidRPr="00762E4A">
        <w:t>старости</w:t>
      </w:r>
      <w:r w:rsidR="00756A33" w:rsidRPr="00762E4A">
        <w:t xml:space="preserve"> </w:t>
      </w:r>
      <w:r w:rsidRPr="00762E4A">
        <w:t>могли</w:t>
      </w:r>
      <w:r w:rsidR="00756A33" w:rsidRPr="00762E4A">
        <w:t xml:space="preserve"> </w:t>
      </w:r>
      <w:r w:rsidRPr="00762E4A">
        <w:t>рассчитывать</w:t>
      </w:r>
      <w:r w:rsidR="00756A33" w:rsidRPr="00762E4A">
        <w:t xml:space="preserve"> </w:t>
      </w:r>
      <w:r w:rsidRPr="00762E4A">
        <w:t>лишь</w:t>
      </w:r>
      <w:r w:rsidR="00756A33" w:rsidRPr="00762E4A">
        <w:t xml:space="preserve"> </w:t>
      </w:r>
      <w:r w:rsidRPr="00762E4A">
        <w:t>госслужащие</w:t>
      </w:r>
      <w:r w:rsidR="00756A33" w:rsidRPr="00762E4A">
        <w:t xml:space="preserve"> </w:t>
      </w:r>
      <w:r w:rsidRPr="00762E4A">
        <w:t>со</w:t>
      </w:r>
      <w:r w:rsidR="00756A33" w:rsidRPr="00762E4A">
        <w:t xml:space="preserve"> </w:t>
      </w:r>
      <w:r w:rsidRPr="00762E4A">
        <w:t>стажем</w:t>
      </w:r>
      <w:r w:rsidR="00756A33" w:rsidRPr="00762E4A">
        <w:t xml:space="preserve"> </w:t>
      </w:r>
      <w:r w:rsidRPr="00762E4A">
        <w:t>не</w:t>
      </w:r>
      <w:r w:rsidR="00756A33" w:rsidRPr="00762E4A">
        <w:t xml:space="preserve"> </w:t>
      </w:r>
      <w:r w:rsidRPr="00762E4A">
        <w:t>менее</w:t>
      </w:r>
      <w:r w:rsidR="00756A33" w:rsidRPr="00762E4A">
        <w:t xml:space="preserve"> </w:t>
      </w:r>
      <w:r w:rsidRPr="00762E4A">
        <w:t>15</w:t>
      </w:r>
      <w:r w:rsidR="00756A33" w:rsidRPr="00762E4A">
        <w:t xml:space="preserve"> </w:t>
      </w:r>
      <w:r w:rsidRPr="00762E4A">
        <w:t>лет,</w:t>
      </w:r>
      <w:r w:rsidR="00756A33" w:rsidRPr="00762E4A">
        <w:t xml:space="preserve"> </w:t>
      </w:r>
      <w:r w:rsidRPr="00762E4A">
        <w:t>а</w:t>
      </w:r>
      <w:r w:rsidR="00756A33" w:rsidRPr="00762E4A">
        <w:t xml:space="preserve"> </w:t>
      </w:r>
      <w:r w:rsidRPr="00762E4A">
        <w:t>также</w:t>
      </w:r>
      <w:r w:rsidR="00756A33" w:rsidRPr="00762E4A">
        <w:t xml:space="preserve"> </w:t>
      </w:r>
      <w:r w:rsidRPr="00762E4A">
        <w:t>работники</w:t>
      </w:r>
      <w:r w:rsidR="00756A33" w:rsidRPr="00762E4A">
        <w:t xml:space="preserve"> </w:t>
      </w:r>
      <w:r w:rsidRPr="00762E4A">
        <w:t>крупных</w:t>
      </w:r>
      <w:r w:rsidR="00756A33" w:rsidRPr="00762E4A">
        <w:t xml:space="preserve"> </w:t>
      </w:r>
      <w:r w:rsidRPr="00762E4A">
        <w:t>промышленных</w:t>
      </w:r>
      <w:r w:rsidR="00756A33" w:rsidRPr="00762E4A">
        <w:t xml:space="preserve"> </w:t>
      </w:r>
      <w:r w:rsidRPr="00762E4A">
        <w:t>предприятий,</w:t>
      </w:r>
      <w:r w:rsidR="00756A33" w:rsidRPr="00762E4A">
        <w:t xml:space="preserve"> </w:t>
      </w:r>
      <w:r w:rsidRPr="00762E4A">
        <w:t>причем</w:t>
      </w:r>
      <w:r w:rsidR="00756A33" w:rsidRPr="00762E4A">
        <w:t xml:space="preserve"> </w:t>
      </w:r>
      <w:r w:rsidRPr="00762E4A">
        <w:t>исключительно</w:t>
      </w:r>
      <w:r w:rsidR="00756A33" w:rsidRPr="00762E4A">
        <w:t xml:space="preserve"> </w:t>
      </w:r>
      <w:r w:rsidRPr="00762E4A">
        <w:t>городских.</w:t>
      </w:r>
      <w:r w:rsidR="00756A33" w:rsidRPr="00762E4A">
        <w:t xml:space="preserve"> </w:t>
      </w:r>
      <w:r w:rsidRPr="00762E4A">
        <w:t>Сельские</w:t>
      </w:r>
      <w:r w:rsidR="00756A33" w:rsidRPr="00762E4A">
        <w:t xml:space="preserve"> </w:t>
      </w:r>
      <w:r w:rsidRPr="00762E4A">
        <w:t>жители</w:t>
      </w:r>
      <w:r w:rsidR="00756A33" w:rsidRPr="00762E4A">
        <w:t xml:space="preserve"> </w:t>
      </w:r>
      <w:r w:rsidRPr="00762E4A">
        <w:t>не</w:t>
      </w:r>
      <w:r w:rsidR="00756A33" w:rsidRPr="00762E4A">
        <w:t xml:space="preserve"> </w:t>
      </w:r>
      <w:r w:rsidRPr="00762E4A">
        <w:t>получали</w:t>
      </w:r>
      <w:r w:rsidR="00756A33" w:rsidRPr="00762E4A">
        <w:t xml:space="preserve"> </w:t>
      </w:r>
      <w:r w:rsidRPr="00762E4A">
        <w:t>пенсии</w:t>
      </w:r>
      <w:r w:rsidR="00756A33" w:rsidRPr="00762E4A">
        <w:t xml:space="preserve"> </w:t>
      </w:r>
      <w:r w:rsidRPr="00762E4A">
        <w:t>совсем.</w:t>
      </w:r>
      <w:r w:rsidR="00756A33" w:rsidRPr="00762E4A">
        <w:t xml:space="preserve"> </w:t>
      </w:r>
      <w:r w:rsidRPr="00762E4A">
        <w:t>Что</w:t>
      </w:r>
      <w:r w:rsidR="00756A33" w:rsidRPr="00762E4A">
        <w:t xml:space="preserve"> </w:t>
      </w:r>
      <w:r w:rsidRPr="00762E4A">
        <w:t>делает</w:t>
      </w:r>
      <w:r w:rsidR="00756A33" w:rsidRPr="00762E4A">
        <w:t xml:space="preserve"> </w:t>
      </w:r>
      <w:r w:rsidRPr="00762E4A">
        <w:t>эта</w:t>
      </w:r>
      <w:r w:rsidR="00756A33" w:rsidRPr="00762E4A">
        <w:t xml:space="preserve"> </w:t>
      </w:r>
      <w:r w:rsidRPr="00762E4A">
        <w:t>страна</w:t>
      </w:r>
      <w:r w:rsidR="00756A33" w:rsidRPr="00762E4A">
        <w:t xml:space="preserve"> </w:t>
      </w:r>
      <w:r w:rsidRPr="00762E4A">
        <w:t>в</w:t>
      </w:r>
      <w:r w:rsidR="00756A33" w:rsidRPr="00762E4A">
        <w:t xml:space="preserve"> </w:t>
      </w:r>
      <w:r w:rsidRPr="00762E4A">
        <w:t>нашем</w:t>
      </w:r>
      <w:r w:rsidR="00756A33" w:rsidRPr="00762E4A">
        <w:t xml:space="preserve"> </w:t>
      </w:r>
      <w:r w:rsidRPr="00762E4A">
        <w:t>материале?</w:t>
      </w:r>
      <w:r w:rsidR="00756A33" w:rsidRPr="00762E4A">
        <w:t xml:space="preserve"> </w:t>
      </w:r>
      <w:r w:rsidRPr="00762E4A">
        <w:t>Находится</w:t>
      </w:r>
      <w:r w:rsidR="00756A33" w:rsidRPr="00762E4A">
        <w:t xml:space="preserve"> </w:t>
      </w:r>
      <w:r w:rsidRPr="00762E4A">
        <w:t>тут</w:t>
      </w:r>
      <w:r w:rsidR="00756A33" w:rsidRPr="00762E4A">
        <w:t xml:space="preserve"> </w:t>
      </w:r>
      <w:r w:rsidRPr="00762E4A">
        <w:t>ради</w:t>
      </w:r>
      <w:r w:rsidR="00756A33" w:rsidRPr="00762E4A">
        <w:t xml:space="preserve"> </w:t>
      </w:r>
      <w:r w:rsidRPr="00762E4A">
        <w:t>сравнения.</w:t>
      </w:r>
    </w:p>
    <w:p w:rsidR="00534B48" w:rsidRPr="00762E4A" w:rsidRDefault="00534B48" w:rsidP="00534B48">
      <w:r w:rsidRPr="00762E4A">
        <w:t>До</w:t>
      </w:r>
      <w:r w:rsidR="00756A33" w:rsidRPr="00762E4A">
        <w:t xml:space="preserve"> </w:t>
      </w:r>
      <w:r w:rsidRPr="00762E4A">
        <w:t>сих</w:t>
      </w:r>
      <w:r w:rsidR="00756A33" w:rsidRPr="00762E4A">
        <w:t xml:space="preserve"> </w:t>
      </w:r>
      <w:r w:rsidRPr="00762E4A">
        <w:t>пор</w:t>
      </w:r>
      <w:r w:rsidR="00756A33" w:rsidRPr="00762E4A">
        <w:t xml:space="preserve"> </w:t>
      </w:r>
      <w:r w:rsidRPr="00762E4A">
        <w:t>в</w:t>
      </w:r>
      <w:r w:rsidR="00756A33" w:rsidRPr="00762E4A">
        <w:t xml:space="preserve"> </w:t>
      </w:r>
      <w:r w:rsidRPr="00762E4A">
        <w:t>Китае</w:t>
      </w:r>
      <w:r w:rsidR="00756A33" w:rsidRPr="00762E4A">
        <w:t xml:space="preserve"> </w:t>
      </w:r>
      <w:r w:rsidRPr="00762E4A">
        <w:t>существует</w:t>
      </w:r>
      <w:r w:rsidR="00756A33" w:rsidRPr="00762E4A">
        <w:t xml:space="preserve"> </w:t>
      </w:r>
      <w:r w:rsidRPr="00762E4A">
        <w:t>разделение</w:t>
      </w:r>
      <w:r w:rsidR="00756A33" w:rsidRPr="00762E4A">
        <w:t xml:space="preserve"> </w:t>
      </w:r>
      <w:r w:rsidRPr="00762E4A">
        <w:t>на</w:t>
      </w:r>
      <w:r w:rsidR="00756A33" w:rsidRPr="00762E4A">
        <w:t xml:space="preserve"> </w:t>
      </w:r>
      <w:r w:rsidRPr="00762E4A">
        <w:t>городскую</w:t>
      </w:r>
      <w:r w:rsidR="00756A33" w:rsidRPr="00762E4A">
        <w:t xml:space="preserve"> </w:t>
      </w:r>
      <w:r w:rsidRPr="00762E4A">
        <w:t>и</w:t>
      </w:r>
      <w:r w:rsidR="00756A33" w:rsidRPr="00762E4A">
        <w:t xml:space="preserve"> </w:t>
      </w:r>
      <w:r w:rsidRPr="00762E4A">
        <w:t>сельскую</w:t>
      </w:r>
      <w:r w:rsidR="00756A33" w:rsidRPr="00762E4A">
        <w:t xml:space="preserve"> </w:t>
      </w:r>
      <w:r w:rsidRPr="00762E4A">
        <w:t>пенсию,</w:t>
      </w:r>
      <w:r w:rsidR="00756A33" w:rsidRPr="00762E4A">
        <w:t xml:space="preserve"> </w:t>
      </w:r>
      <w:r w:rsidRPr="00762E4A">
        <w:t>причем</w:t>
      </w:r>
      <w:r w:rsidR="00756A33" w:rsidRPr="00762E4A">
        <w:t xml:space="preserve"> </w:t>
      </w:r>
      <w:r w:rsidRPr="00762E4A">
        <w:t>ее</w:t>
      </w:r>
      <w:r w:rsidR="00756A33" w:rsidRPr="00762E4A">
        <w:t xml:space="preserve"> </w:t>
      </w:r>
      <w:r w:rsidRPr="00762E4A">
        <w:t>размеры</w:t>
      </w:r>
      <w:r w:rsidR="00756A33" w:rsidRPr="00762E4A">
        <w:t xml:space="preserve"> </w:t>
      </w:r>
      <w:r w:rsidRPr="00762E4A">
        <w:t>не</w:t>
      </w:r>
      <w:r w:rsidR="00756A33" w:rsidRPr="00762E4A">
        <w:t xml:space="preserve"> </w:t>
      </w:r>
      <w:r w:rsidRPr="00762E4A">
        <w:t>в</w:t>
      </w:r>
      <w:r w:rsidR="00756A33" w:rsidRPr="00762E4A">
        <w:t xml:space="preserve"> </w:t>
      </w:r>
      <w:r w:rsidRPr="00762E4A">
        <w:t>пользу</w:t>
      </w:r>
      <w:r w:rsidR="00756A33" w:rsidRPr="00762E4A">
        <w:t xml:space="preserve"> </w:t>
      </w:r>
      <w:r w:rsidRPr="00762E4A">
        <w:t>второй.</w:t>
      </w:r>
      <w:r w:rsidR="00756A33" w:rsidRPr="00762E4A">
        <w:t xml:space="preserve"> </w:t>
      </w:r>
      <w:r w:rsidRPr="00762E4A">
        <w:t>Дело</w:t>
      </w:r>
      <w:r w:rsidR="00756A33" w:rsidRPr="00762E4A">
        <w:t xml:space="preserve"> </w:t>
      </w:r>
      <w:r w:rsidRPr="00762E4A">
        <w:t>в</w:t>
      </w:r>
      <w:r w:rsidR="00756A33" w:rsidRPr="00762E4A">
        <w:t xml:space="preserve"> </w:t>
      </w:r>
      <w:r w:rsidRPr="00762E4A">
        <w:t>том,</w:t>
      </w:r>
      <w:r w:rsidR="00756A33" w:rsidRPr="00762E4A">
        <w:t xml:space="preserve"> </w:t>
      </w:r>
      <w:r w:rsidRPr="00762E4A">
        <w:t>что</w:t>
      </w:r>
      <w:r w:rsidR="00756A33" w:rsidRPr="00762E4A">
        <w:t xml:space="preserve"> </w:t>
      </w:r>
      <w:r w:rsidRPr="00762E4A">
        <w:t>здесь</w:t>
      </w:r>
      <w:r w:rsidR="00756A33" w:rsidRPr="00762E4A">
        <w:t xml:space="preserve"> </w:t>
      </w:r>
      <w:r w:rsidRPr="00762E4A">
        <w:t>нет</w:t>
      </w:r>
      <w:r w:rsidR="00756A33" w:rsidRPr="00762E4A">
        <w:t xml:space="preserve"> </w:t>
      </w:r>
      <w:r w:rsidRPr="00762E4A">
        <w:t>централизованной</w:t>
      </w:r>
      <w:r w:rsidR="00756A33" w:rsidRPr="00762E4A">
        <w:t xml:space="preserve"> </w:t>
      </w:r>
      <w:r w:rsidRPr="00762E4A">
        <w:t>пенсионной</w:t>
      </w:r>
      <w:r w:rsidR="00756A33" w:rsidRPr="00762E4A">
        <w:t xml:space="preserve"> </w:t>
      </w:r>
      <w:r w:rsidRPr="00762E4A">
        <w:t>системы,</w:t>
      </w:r>
      <w:r w:rsidR="00756A33" w:rsidRPr="00762E4A">
        <w:t xml:space="preserve"> </w:t>
      </w:r>
      <w:r w:rsidRPr="00762E4A">
        <w:t>и,</w:t>
      </w:r>
      <w:r w:rsidR="00756A33" w:rsidRPr="00762E4A">
        <w:t xml:space="preserve"> </w:t>
      </w:r>
      <w:r w:rsidRPr="00762E4A">
        <w:t>если</w:t>
      </w:r>
      <w:r w:rsidR="00756A33" w:rsidRPr="00762E4A">
        <w:t xml:space="preserve"> </w:t>
      </w:r>
      <w:r w:rsidRPr="00762E4A">
        <w:t>в</w:t>
      </w:r>
      <w:r w:rsidR="00756A33" w:rsidRPr="00762E4A">
        <w:t xml:space="preserve"> </w:t>
      </w:r>
      <w:r w:rsidRPr="00762E4A">
        <w:t>городе</w:t>
      </w:r>
      <w:r w:rsidR="00756A33" w:rsidRPr="00762E4A">
        <w:t xml:space="preserve"> </w:t>
      </w:r>
      <w:r w:rsidRPr="00762E4A">
        <w:t>работодатель</w:t>
      </w:r>
      <w:r w:rsidR="00756A33" w:rsidRPr="00762E4A">
        <w:t xml:space="preserve"> </w:t>
      </w:r>
      <w:r w:rsidRPr="00762E4A">
        <w:t>в</w:t>
      </w:r>
      <w:r w:rsidR="00756A33" w:rsidRPr="00762E4A">
        <w:t xml:space="preserve"> </w:t>
      </w:r>
      <w:r w:rsidRPr="00762E4A">
        <w:t>любом</w:t>
      </w:r>
      <w:r w:rsidR="00756A33" w:rsidRPr="00762E4A">
        <w:t xml:space="preserve"> </w:t>
      </w:r>
      <w:r w:rsidRPr="00762E4A">
        <w:t>случае</w:t>
      </w:r>
      <w:r w:rsidR="00756A33" w:rsidRPr="00762E4A">
        <w:t xml:space="preserve"> </w:t>
      </w:r>
      <w:r w:rsidRPr="00762E4A">
        <w:t>отчисляет</w:t>
      </w:r>
      <w:r w:rsidR="00756A33" w:rsidRPr="00762E4A">
        <w:t xml:space="preserve"> </w:t>
      </w:r>
      <w:r w:rsidRPr="00762E4A">
        <w:t>20</w:t>
      </w:r>
      <w:r w:rsidR="00756A33" w:rsidRPr="00762E4A">
        <w:t xml:space="preserve">% </w:t>
      </w:r>
      <w:r w:rsidRPr="00762E4A">
        <w:t>зарплаты</w:t>
      </w:r>
      <w:r w:rsidR="00756A33" w:rsidRPr="00762E4A">
        <w:t xml:space="preserve"> </w:t>
      </w:r>
      <w:r w:rsidRPr="00762E4A">
        <w:t>работника</w:t>
      </w:r>
      <w:r w:rsidR="00756A33" w:rsidRPr="00762E4A">
        <w:t xml:space="preserve"> </w:t>
      </w:r>
      <w:r w:rsidRPr="00762E4A">
        <w:t>(а</w:t>
      </w:r>
      <w:r w:rsidR="00756A33" w:rsidRPr="00762E4A">
        <w:t xml:space="preserve"> </w:t>
      </w:r>
      <w:r w:rsidRPr="00762E4A">
        <w:t>тот</w:t>
      </w:r>
      <w:r w:rsidR="00756A33" w:rsidRPr="00762E4A">
        <w:t xml:space="preserve"> </w:t>
      </w:r>
      <w:r w:rsidRPr="00762E4A">
        <w:t>сам</w:t>
      </w:r>
      <w:r w:rsidR="00756A33" w:rsidRPr="00762E4A">
        <w:t xml:space="preserve"> </w:t>
      </w:r>
      <w:r w:rsidRPr="00762E4A">
        <w:t>еще</w:t>
      </w:r>
      <w:r w:rsidR="00756A33" w:rsidRPr="00762E4A">
        <w:t xml:space="preserve"> </w:t>
      </w:r>
      <w:r w:rsidRPr="00762E4A">
        <w:t>8</w:t>
      </w:r>
      <w:r w:rsidR="00756A33" w:rsidRPr="00762E4A">
        <w:t>%</w:t>
      </w:r>
      <w:r w:rsidRPr="00762E4A">
        <w:t>)</w:t>
      </w:r>
      <w:r w:rsidR="00756A33" w:rsidRPr="00762E4A">
        <w:t xml:space="preserve"> </w:t>
      </w:r>
      <w:r w:rsidRPr="00762E4A">
        <w:t>в</w:t>
      </w:r>
      <w:r w:rsidR="00756A33" w:rsidRPr="00762E4A">
        <w:t xml:space="preserve"> </w:t>
      </w:r>
      <w:r w:rsidRPr="00762E4A">
        <w:t>пенсионный</w:t>
      </w:r>
      <w:r w:rsidR="00756A33" w:rsidRPr="00762E4A">
        <w:t xml:space="preserve"> </w:t>
      </w:r>
      <w:r w:rsidRPr="00762E4A">
        <w:t>фонд,</w:t>
      </w:r>
      <w:r w:rsidR="00756A33" w:rsidRPr="00762E4A">
        <w:t xml:space="preserve"> </w:t>
      </w:r>
      <w:r w:rsidRPr="00762E4A">
        <w:t>то</w:t>
      </w:r>
      <w:r w:rsidR="00756A33" w:rsidRPr="00762E4A">
        <w:t xml:space="preserve"> </w:t>
      </w:r>
      <w:r w:rsidRPr="00762E4A">
        <w:t>в</w:t>
      </w:r>
      <w:r w:rsidR="00756A33" w:rsidRPr="00762E4A">
        <w:t xml:space="preserve"> </w:t>
      </w:r>
      <w:r w:rsidRPr="00762E4A">
        <w:t>селе</w:t>
      </w:r>
      <w:r w:rsidR="00756A33" w:rsidRPr="00762E4A">
        <w:t xml:space="preserve"> </w:t>
      </w:r>
      <w:r w:rsidRPr="00762E4A">
        <w:t>это</w:t>
      </w:r>
      <w:r w:rsidR="00756A33" w:rsidRPr="00762E4A">
        <w:t xml:space="preserve"> </w:t>
      </w:r>
      <w:r w:rsidRPr="00762E4A">
        <w:t>возможно,</w:t>
      </w:r>
      <w:r w:rsidR="00756A33" w:rsidRPr="00762E4A">
        <w:t xml:space="preserve"> </w:t>
      </w:r>
      <w:r w:rsidRPr="00762E4A">
        <w:t>но</w:t>
      </w:r>
      <w:r w:rsidR="00756A33" w:rsidRPr="00762E4A">
        <w:t xml:space="preserve"> </w:t>
      </w:r>
      <w:r w:rsidRPr="00762E4A">
        <w:t>необязательно.</w:t>
      </w:r>
    </w:p>
    <w:p w:rsidR="00534B48" w:rsidRPr="00762E4A" w:rsidRDefault="00534B48" w:rsidP="00534B48">
      <w:r w:rsidRPr="00762E4A">
        <w:t>В</w:t>
      </w:r>
      <w:r w:rsidR="00756A33" w:rsidRPr="00762E4A">
        <w:t xml:space="preserve"> </w:t>
      </w:r>
      <w:r w:rsidRPr="00762E4A">
        <w:t>деревнях</w:t>
      </w:r>
      <w:r w:rsidR="00756A33" w:rsidRPr="00762E4A">
        <w:t xml:space="preserve"> </w:t>
      </w:r>
      <w:r w:rsidRPr="00762E4A">
        <w:t>идут</w:t>
      </w:r>
      <w:r w:rsidR="00756A33" w:rsidRPr="00762E4A">
        <w:t xml:space="preserve"> </w:t>
      </w:r>
      <w:r w:rsidRPr="00762E4A">
        <w:t>на</w:t>
      </w:r>
      <w:r w:rsidR="00756A33" w:rsidRPr="00762E4A">
        <w:t xml:space="preserve"> </w:t>
      </w:r>
      <w:r w:rsidRPr="00762E4A">
        <w:t>участие</w:t>
      </w:r>
      <w:r w:rsidR="00756A33" w:rsidRPr="00762E4A">
        <w:t xml:space="preserve"> </w:t>
      </w:r>
      <w:r w:rsidRPr="00762E4A">
        <w:t>в</w:t>
      </w:r>
      <w:r w:rsidR="00756A33" w:rsidRPr="00762E4A">
        <w:t xml:space="preserve"> </w:t>
      </w:r>
      <w:r w:rsidRPr="00762E4A">
        <w:t>пенсионном</w:t>
      </w:r>
      <w:r w:rsidR="00756A33" w:rsidRPr="00762E4A">
        <w:t xml:space="preserve"> </w:t>
      </w:r>
      <w:r w:rsidRPr="00762E4A">
        <w:t>проекте</w:t>
      </w:r>
      <w:r w:rsidR="00756A33" w:rsidRPr="00762E4A">
        <w:t xml:space="preserve"> </w:t>
      </w:r>
      <w:r w:rsidRPr="00762E4A">
        <w:t>неохотно,</w:t>
      </w:r>
      <w:r w:rsidR="00756A33" w:rsidRPr="00762E4A">
        <w:t xml:space="preserve"> </w:t>
      </w:r>
      <w:r w:rsidRPr="00762E4A">
        <w:t>так</w:t>
      </w:r>
      <w:r w:rsidR="00756A33" w:rsidRPr="00762E4A">
        <w:t xml:space="preserve"> </w:t>
      </w:r>
      <w:r w:rsidRPr="00762E4A">
        <w:t>как</w:t>
      </w:r>
      <w:r w:rsidR="00756A33" w:rsidRPr="00762E4A">
        <w:t xml:space="preserve"> </w:t>
      </w:r>
      <w:r w:rsidRPr="00762E4A">
        <w:t>это</w:t>
      </w:r>
      <w:r w:rsidR="00756A33" w:rsidRPr="00762E4A">
        <w:t xml:space="preserve"> </w:t>
      </w:r>
      <w:r w:rsidRPr="00762E4A">
        <w:t>уменьшает</w:t>
      </w:r>
      <w:r w:rsidR="00756A33" w:rsidRPr="00762E4A">
        <w:t xml:space="preserve"> </w:t>
      </w:r>
      <w:r w:rsidRPr="00762E4A">
        <w:t>зарплату,</w:t>
      </w:r>
      <w:r w:rsidR="00756A33" w:rsidRPr="00762E4A">
        <w:t xml:space="preserve"> </w:t>
      </w:r>
      <w:r w:rsidRPr="00762E4A">
        <w:t>а</w:t>
      </w:r>
      <w:r w:rsidR="00756A33" w:rsidRPr="00762E4A">
        <w:t xml:space="preserve"> </w:t>
      </w:r>
      <w:r w:rsidRPr="00762E4A">
        <w:t>жить</w:t>
      </w:r>
      <w:r w:rsidR="00756A33" w:rsidRPr="00762E4A">
        <w:t xml:space="preserve"> </w:t>
      </w:r>
      <w:r w:rsidRPr="00762E4A">
        <w:t>хочется</w:t>
      </w:r>
      <w:r w:rsidR="00756A33" w:rsidRPr="00762E4A">
        <w:t xml:space="preserve"> </w:t>
      </w:r>
      <w:r w:rsidRPr="00762E4A">
        <w:t>сейчас.</w:t>
      </w:r>
      <w:r w:rsidR="00756A33" w:rsidRPr="00762E4A">
        <w:t xml:space="preserve"> </w:t>
      </w:r>
      <w:r w:rsidRPr="00762E4A">
        <w:t>В</w:t>
      </w:r>
      <w:r w:rsidR="00756A33" w:rsidRPr="00762E4A">
        <w:t xml:space="preserve"> </w:t>
      </w:r>
      <w:r w:rsidRPr="00762E4A">
        <w:t>итоге</w:t>
      </w:r>
      <w:r w:rsidR="00756A33" w:rsidRPr="00762E4A">
        <w:t xml:space="preserve"> </w:t>
      </w:r>
      <w:r w:rsidRPr="00762E4A">
        <w:t>большинство</w:t>
      </w:r>
      <w:r w:rsidR="00756A33" w:rsidRPr="00762E4A">
        <w:t xml:space="preserve"> </w:t>
      </w:r>
      <w:r w:rsidRPr="00762E4A">
        <w:t>сельчан</w:t>
      </w:r>
      <w:r w:rsidR="00756A33" w:rsidRPr="00762E4A">
        <w:t xml:space="preserve"> </w:t>
      </w:r>
      <w:r w:rsidRPr="00762E4A">
        <w:t>могут</w:t>
      </w:r>
      <w:r w:rsidR="00756A33" w:rsidRPr="00762E4A">
        <w:t xml:space="preserve"> </w:t>
      </w:r>
      <w:r w:rsidRPr="00762E4A">
        <w:t>рассчитывать</w:t>
      </w:r>
      <w:r w:rsidR="00756A33" w:rsidRPr="00762E4A">
        <w:t xml:space="preserve"> </w:t>
      </w:r>
      <w:r w:rsidRPr="00762E4A">
        <w:t>на</w:t>
      </w:r>
      <w:r w:rsidR="00756A33" w:rsidRPr="00762E4A">
        <w:t xml:space="preserve"> </w:t>
      </w:r>
      <w:r w:rsidRPr="00762E4A">
        <w:t>минимальную</w:t>
      </w:r>
      <w:r w:rsidR="00756A33" w:rsidRPr="00762E4A">
        <w:t xml:space="preserve"> </w:t>
      </w:r>
      <w:r w:rsidRPr="00762E4A">
        <w:t>пенсию</w:t>
      </w:r>
      <w:r w:rsidR="00756A33" w:rsidRPr="00762E4A">
        <w:t xml:space="preserve"> - </w:t>
      </w:r>
      <w:r w:rsidRPr="00762E4A">
        <w:t>от</w:t>
      </w:r>
      <w:r w:rsidR="00756A33" w:rsidRPr="00762E4A">
        <w:t xml:space="preserve"> </w:t>
      </w:r>
      <w:r w:rsidRPr="00762E4A">
        <w:t>600</w:t>
      </w:r>
      <w:r w:rsidR="00756A33" w:rsidRPr="00762E4A">
        <w:t xml:space="preserve"> </w:t>
      </w:r>
      <w:r w:rsidRPr="00762E4A">
        <w:t>до</w:t>
      </w:r>
      <w:r w:rsidR="00756A33" w:rsidRPr="00762E4A">
        <w:t xml:space="preserve"> </w:t>
      </w:r>
      <w:r w:rsidRPr="00762E4A">
        <w:t>1</w:t>
      </w:r>
      <w:r w:rsidR="00756A33" w:rsidRPr="00762E4A">
        <w:t xml:space="preserve"> </w:t>
      </w:r>
      <w:r w:rsidRPr="00762E4A">
        <w:t>200</w:t>
      </w:r>
      <w:r w:rsidR="00756A33" w:rsidRPr="00762E4A">
        <w:t xml:space="preserve"> </w:t>
      </w:r>
      <w:r w:rsidRPr="00762E4A">
        <w:t>юаней</w:t>
      </w:r>
      <w:r w:rsidR="00756A33" w:rsidRPr="00762E4A">
        <w:t xml:space="preserve"> </w:t>
      </w:r>
      <w:r w:rsidRPr="00762E4A">
        <w:t>(8</w:t>
      </w:r>
      <w:r w:rsidR="00756A33" w:rsidRPr="00762E4A">
        <w:t xml:space="preserve"> </w:t>
      </w:r>
      <w:r w:rsidRPr="00762E4A">
        <w:t>000-16</w:t>
      </w:r>
      <w:r w:rsidR="00756A33" w:rsidRPr="00762E4A">
        <w:t xml:space="preserve"> </w:t>
      </w:r>
      <w:r w:rsidRPr="00762E4A">
        <w:t>000</w:t>
      </w:r>
      <w:r w:rsidR="00756A33" w:rsidRPr="00762E4A">
        <w:t xml:space="preserve"> </w:t>
      </w:r>
      <w:r w:rsidRPr="00762E4A">
        <w:t>рублей).</w:t>
      </w:r>
      <w:r w:rsidR="00756A33" w:rsidRPr="00762E4A">
        <w:t xml:space="preserve"> </w:t>
      </w:r>
      <w:r w:rsidRPr="00762E4A">
        <w:t>Зависит</w:t>
      </w:r>
      <w:r w:rsidR="00756A33" w:rsidRPr="00762E4A">
        <w:t xml:space="preserve"> </w:t>
      </w:r>
      <w:r w:rsidRPr="00762E4A">
        <w:t>от</w:t>
      </w:r>
      <w:r w:rsidR="00756A33" w:rsidRPr="00762E4A">
        <w:t xml:space="preserve"> </w:t>
      </w:r>
      <w:r w:rsidRPr="00762E4A">
        <w:t>региона,</w:t>
      </w:r>
      <w:r w:rsidR="00756A33" w:rsidRPr="00762E4A">
        <w:t xml:space="preserve"> </w:t>
      </w:r>
      <w:r w:rsidRPr="00762E4A">
        <w:t>в</w:t>
      </w:r>
      <w:r w:rsidR="00756A33" w:rsidRPr="00762E4A">
        <w:t xml:space="preserve"> </w:t>
      </w:r>
      <w:r w:rsidRPr="00762E4A">
        <w:t>каждом</w:t>
      </w:r>
      <w:r w:rsidR="00756A33" w:rsidRPr="00762E4A">
        <w:t xml:space="preserve"> - </w:t>
      </w:r>
      <w:r w:rsidRPr="00762E4A">
        <w:t>свои</w:t>
      </w:r>
      <w:r w:rsidR="00756A33" w:rsidRPr="00762E4A">
        <w:t xml:space="preserve"> </w:t>
      </w:r>
      <w:r w:rsidRPr="00762E4A">
        <w:t>правила</w:t>
      </w:r>
      <w:r w:rsidR="00756A33" w:rsidRPr="00762E4A">
        <w:t xml:space="preserve"> </w:t>
      </w:r>
      <w:r w:rsidRPr="00762E4A">
        <w:t>и</w:t>
      </w:r>
      <w:r w:rsidR="00756A33" w:rsidRPr="00762E4A">
        <w:t xml:space="preserve"> </w:t>
      </w:r>
      <w:r w:rsidRPr="00762E4A">
        <w:t>уровень</w:t>
      </w:r>
      <w:r w:rsidR="00756A33" w:rsidRPr="00762E4A">
        <w:t xml:space="preserve"> </w:t>
      </w:r>
      <w:r w:rsidRPr="00762E4A">
        <w:t>жизни.</w:t>
      </w:r>
    </w:p>
    <w:p w:rsidR="00534B48" w:rsidRPr="00762E4A" w:rsidRDefault="00534B48" w:rsidP="00534B48">
      <w:r w:rsidRPr="00762E4A">
        <w:t>Но</w:t>
      </w:r>
      <w:r w:rsidR="00756A33" w:rsidRPr="00762E4A">
        <w:t xml:space="preserve"> </w:t>
      </w:r>
      <w:r w:rsidRPr="00762E4A">
        <w:t>прожить</w:t>
      </w:r>
      <w:r w:rsidR="00756A33" w:rsidRPr="00762E4A">
        <w:t xml:space="preserve"> </w:t>
      </w:r>
      <w:r w:rsidRPr="00762E4A">
        <w:t>на</w:t>
      </w:r>
      <w:r w:rsidR="00756A33" w:rsidRPr="00762E4A">
        <w:t xml:space="preserve"> </w:t>
      </w:r>
      <w:r w:rsidRPr="00762E4A">
        <w:t>эти</w:t>
      </w:r>
      <w:r w:rsidR="00756A33" w:rsidRPr="00762E4A">
        <w:t xml:space="preserve"> </w:t>
      </w:r>
      <w:r w:rsidRPr="00762E4A">
        <w:t>деньги</w:t>
      </w:r>
      <w:r w:rsidR="00756A33" w:rsidRPr="00762E4A">
        <w:t xml:space="preserve"> </w:t>
      </w:r>
      <w:r w:rsidRPr="00762E4A">
        <w:t>невозможно,</w:t>
      </w:r>
      <w:r w:rsidR="00756A33" w:rsidRPr="00762E4A">
        <w:t xml:space="preserve"> </w:t>
      </w:r>
      <w:r w:rsidRPr="00762E4A">
        <w:t>только</w:t>
      </w:r>
      <w:r w:rsidR="00756A33" w:rsidRPr="00762E4A">
        <w:t xml:space="preserve"> </w:t>
      </w:r>
      <w:r w:rsidRPr="00762E4A">
        <w:t>на</w:t>
      </w:r>
      <w:r w:rsidR="00756A33" w:rsidRPr="00762E4A">
        <w:t xml:space="preserve"> </w:t>
      </w:r>
      <w:r w:rsidRPr="00762E4A">
        <w:t>еду</w:t>
      </w:r>
      <w:r w:rsidR="00756A33" w:rsidRPr="00762E4A">
        <w:t xml:space="preserve"> </w:t>
      </w:r>
      <w:r w:rsidRPr="00762E4A">
        <w:t>требуется</w:t>
      </w:r>
      <w:r w:rsidR="00756A33" w:rsidRPr="00762E4A">
        <w:t xml:space="preserve"> </w:t>
      </w:r>
      <w:r w:rsidRPr="00762E4A">
        <w:t>минимум</w:t>
      </w:r>
      <w:r w:rsidR="00756A33" w:rsidRPr="00762E4A">
        <w:t xml:space="preserve"> </w:t>
      </w:r>
      <w:r w:rsidRPr="00762E4A">
        <w:t>2</w:t>
      </w:r>
      <w:r w:rsidR="00756A33" w:rsidRPr="00762E4A">
        <w:t xml:space="preserve"> </w:t>
      </w:r>
      <w:r w:rsidRPr="00762E4A">
        <w:t>000</w:t>
      </w:r>
      <w:r w:rsidR="00756A33" w:rsidRPr="00762E4A">
        <w:t xml:space="preserve"> </w:t>
      </w:r>
      <w:r w:rsidRPr="00762E4A">
        <w:t>юаней</w:t>
      </w:r>
      <w:r w:rsidR="00756A33" w:rsidRPr="00762E4A">
        <w:t xml:space="preserve"> </w:t>
      </w:r>
      <w:r w:rsidRPr="00762E4A">
        <w:t>в</w:t>
      </w:r>
      <w:r w:rsidR="00756A33" w:rsidRPr="00762E4A">
        <w:t xml:space="preserve"> </w:t>
      </w:r>
      <w:r w:rsidRPr="00762E4A">
        <w:t>месяц.</w:t>
      </w:r>
      <w:r w:rsidR="00756A33" w:rsidRPr="00762E4A">
        <w:t xml:space="preserve"> </w:t>
      </w:r>
      <w:r w:rsidRPr="00762E4A">
        <w:t>Чтобы</w:t>
      </w:r>
      <w:r w:rsidR="00756A33" w:rsidRPr="00762E4A">
        <w:t xml:space="preserve"> </w:t>
      </w:r>
      <w:r w:rsidRPr="00762E4A">
        <w:t>стимулировать</w:t>
      </w:r>
      <w:r w:rsidR="00756A33" w:rsidRPr="00762E4A">
        <w:t xml:space="preserve"> </w:t>
      </w:r>
      <w:r w:rsidRPr="00762E4A">
        <w:t>сельхозпроизводителей</w:t>
      </w:r>
      <w:r w:rsidR="00756A33" w:rsidRPr="00762E4A">
        <w:t xml:space="preserve"> </w:t>
      </w:r>
      <w:r w:rsidRPr="00762E4A">
        <w:t>делать</w:t>
      </w:r>
      <w:r w:rsidR="00756A33" w:rsidRPr="00762E4A">
        <w:t xml:space="preserve"> </w:t>
      </w:r>
      <w:r w:rsidRPr="00762E4A">
        <w:t>отчисления</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чиновники</w:t>
      </w:r>
      <w:r w:rsidR="00756A33" w:rsidRPr="00762E4A">
        <w:t xml:space="preserve"> </w:t>
      </w:r>
      <w:r w:rsidRPr="00762E4A">
        <w:t>начали</w:t>
      </w:r>
      <w:r w:rsidR="00756A33" w:rsidRPr="00762E4A">
        <w:t xml:space="preserve"> </w:t>
      </w:r>
      <w:r w:rsidRPr="00762E4A">
        <w:t>экспериментировать.</w:t>
      </w:r>
      <w:r w:rsidR="00756A33" w:rsidRPr="00762E4A">
        <w:t xml:space="preserve"> </w:t>
      </w:r>
      <w:r w:rsidRPr="00762E4A">
        <w:t>Например,</w:t>
      </w:r>
      <w:r w:rsidR="00756A33" w:rsidRPr="00762E4A">
        <w:t xml:space="preserve"> </w:t>
      </w:r>
      <w:r w:rsidRPr="00762E4A">
        <w:t>некоторые</w:t>
      </w:r>
      <w:r w:rsidR="00756A33" w:rsidRPr="00762E4A">
        <w:t xml:space="preserve"> </w:t>
      </w:r>
      <w:r w:rsidRPr="00762E4A">
        <w:t>провинции</w:t>
      </w:r>
      <w:r w:rsidR="00756A33" w:rsidRPr="00762E4A">
        <w:t xml:space="preserve"> </w:t>
      </w:r>
      <w:r w:rsidRPr="00762E4A">
        <w:t>разрешают</w:t>
      </w:r>
      <w:r w:rsidR="00756A33" w:rsidRPr="00762E4A">
        <w:t xml:space="preserve"> </w:t>
      </w:r>
      <w:r w:rsidRPr="00762E4A">
        <w:t>работодателям</w:t>
      </w:r>
      <w:r w:rsidR="00756A33" w:rsidRPr="00762E4A">
        <w:t xml:space="preserve"> </w:t>
      </w:r>
      <w:r w:rsidRPr="00762E4A">
        <w:t>уменьшать</w:t>
      </w:r>
      <w:r w:rsidR="00756A33" w:rsidRPr="00762E4A">
        <w:t xml:space="preserve"> </w:t>
      </w:r>
      <w:r w:rsidRPr="00762E4A">
        <w:t>взносы</w:t>
      </w:r>
      <w:r w:rsidR="00756A33" w:rsidRPr="00762E4A">
        <w:t xml:space="preserve"> </w:t>
      </w:r>
      <w:r w:rsidRPr="00762E4A">
        <w:t>в</w:t>
      </w:r>
      <w:r w:rsidR="00756A33" w:rsidRPr="00762E4A">
        <w:t xml:space="preserve"> </w:t>
      </w:r>
      <w:r w:rsidRPr="00762E4A">
        <w:t>ПФ</w:t>
      </w:r>
      <w:r w:rsidR="00756A33" w:rsidRPr="00762E4A">
        <w:t xml:space="preserve"> </w:t>
      </w:r>
      <w:r w:rsidRPr="00762E4A">
        <w:t>до</w:t>
      </w:r>
      <w:r w:rsidR="00756A33" w:rsidRPr="00762E4A">
        <w:t xml:space="preserve"> </w:t>
      </w:r>
      <w:r w:rsidRPr="00762E4A">
        <w:t>14</w:t>
      </w:r>
      <w:r w:rsidR="00756A33" w:rsidRPr="00762E4A">
        <w:t>%</w:t>
      </w:r>
      <w:r w:rsidRPr="00762E4A">
        <w:t>.</w:t>
      </w:r>
    </w:p>
    <w:p w:rsidR="00534B48" w:rsidRPr="00762E4A" w:rsidRDefault="00534B48" w:rsidP="00534B48">
      <w:r w:rsidRPr="00762E4A">
        <w:t>Поскольку</w:t>
      </w:r>
      <w:r w:rsidR="00756A33" w:rsidRPr="00762E4A">
        <w:t xml:space="preserve"> </w:t>
      </w:r>
      <w:r w:rsidRPr="00762E4A">
        <w:t>уровень</w:t>
      </w:r>
      <w:r w:rsidR="00756A33" w:rsidRPr="00762E4A">
        <w:t xml:space="preserve"> </w:t>
      </w:r>
      <w:r w:rsidRPr="00762E4A">
        <w:t>жизни</w:t>
      </w:r>
      <w:r w:rsidR="00756A33" w:rsidRPr="00762E4A">
        <w:t xml:space="preserve"> </w:t>
      </w:r>
      <w:r w:rsidRPr="00762E4A">
        <w:t>и</w:t>
      </w:r>
      <w:r w:rsidR="00756A33" w:rsidRPr="00762E4A">
        <w:t xml:space="preserve"> </w:t>
      </w:r>
      <w:r w:rsidRPr="00762E4A">
        <w:t>пенсий</w:t>
      </w:r>
      <w:r w:rsidR="00756A33" w:rsidRPr="00762E4A">
        <w:t xml:space="preserve"> </w:t>
      </w:r>
      <w:r w:rsidRPr="00762E4A">
        <w:t>в</w:t>
      </w:r>
      <w:r w:rsidR="00756A33" w:rsidRPr="00762E4A">
        <w:t xml:space="preserve"> </w:t>
      </w:r>
      <w:r w:rsidRPr="00762E4A">
        <w:t>регионах</w:t>
      </w:r>
      <w:r w:rsidR="00756A33" w:rsidRPr="00762E4A">
        <w:t xml:space="preserve"> </w:t>
      </w:r>
      <w:r w:rsidRPr="00762E4A">
        <w:t>разный,</w:t>
      </w:r>
      <w:r w:rsidR="00756A33" w:rsidRPr="00762E4A">
        <w:t xml:space="preserve"> </w:t>
      </w:r>
      <w:r w:rsidRPr="00762E4A">
        <w:t>наметилась</w:t>
      </w:r>
      <w:r w:rsidR="00756A33" w:rsidRPr="00762E4A">
        <w:t xml:space="preserve"> </w:t>
      </w:r>
      <w:r w:rsidRPr="00762E4A">
        <w:t>любопытная</w:t>
      </w:r>
      <w:r w:rsidR="00756A33" w:rsidRPr="00762E4A">
        <w:t xml:space="preserve"> </w:t>
      </w:r>
      <w:r w:rsidRPr="00762E4A">
        <w:t>тенденция:</w:t>
      </w:r>
      <w:r w:rsidR="00756A33" w:rsidRPr="00762E4A">
        <w:t xml:space="preserve"> </w:t>
      </w:r>
      <w:r w:rsidRPr="00762E4A">
        <w:t>многие</w:t>
      </w:r>
      <w:r w:rsidR="00756A33" w:rsidRPr="00762E4A">
        <w:t xml:space="preserve"> </w:t>
      </w:r>
      <w:r w:rsidRPr="00762E4A">
        <w:t>старики,</w:t>
      </w:r>
      <w:r w:rsidR="00756A33" w:rsidRPr="00762E4A">
        <w:t xml:space="preserve"> </w:t>
      </w:r>
      <w:r w:rsidRPr="00762E4A">
        <w:t>прописанные</w:t>
      </w:r>
      <w:r w:rsidR="00756A33" w:rsidRPr="00762E4A">
        <w:t xml:space="preserve"> </w:t>
      </w:r>
      <w:r w:rsidRPr="00762E4A">
        <w:t>в</w:t>
      </w:r>
      <w:r w:rsidR="00756A33" w:rsidRPr="00762E4A">
        <w:t xml:space="preserve"> </w:t>
      </w:r>
      <w:r w:rsidRPr="00762E4A">
        <w:t>одной</w:t>
      </w:r>
      <w:r w:rsidR="00756A33" w:rsidRPr="00762E4A">
        <w:t xml:space="preserve"> </w:t>
      </w:r>
      <w:r w:rsidRPr="00762E4A">
        <w:t>провинции,</w:t>
      </w:r>
      <w:r w:rsidR="00756A33" w:rsidRPr="00762E4A">
        <w:t xml:space="preserve"> </w:t>
      </w:r>
      <w:r w:rsidRPr="00762E4A">
        <w:t>стремятся</w:t>
      </w:r>
      <w:r w:rsidR="00756A33" w:rsidRPr="00762E4A">
        <w:t xml:space="preserve"> </w:t>
      </w:r>
      <w:r w:rsidRPr="00762E4A">
        <w:t>переехать</w:t>
      </w:r>
      <w:r w:rsidR="00756A33" w:rsidRPr="00762E4A">
        <w:t xml:space="preserve"> </w:t>
      </w:r>
      <w:r w:rsidRPr="00762E4A">
        <w:t>в</w:t>
      </w:r>
      <w:r w:rsidR="00756A33" w:rsidRPr="00762E4A">
        <w:t xml:space="preserve"> </w:t>
      </w:r>
      <w:r w:rsidRPr="00762E4A">
        <w:t>другую,</w:t>
      </w:r>
      <w:r w:rsidR="00756A33" w:rsidRPr="00762E4A">
        <w:t xml:space="preserve"> </w:t>
      </w:r>
      <w:r w:rsidRPr="00762E4A">
        <w:t>где</w:t>
      </w:r>
      <w:r w:rsidR="00756A33" w:rsidRPr="00762E4A">
        <w:t xml:space="preserve"> </w:t>
      </w:r>
      <w:r w:rsidRPr="00762E4A">
        <w:t>жизнь</w:t>
      </w:r>
      <w:r w:rsidR="00756A33" w:rsidRPr="00762E4A">
        <w:t xml:space="preserve"> </w:t>
      </w:r>
      <w:r w:rsidRPr="00762E4A">
        <w:t>дешевле.</w:t>
      </w:r>
      <w:r w:rsidR="00756A33" w:rsidRPr="00762E4A">
        <w:t xml:space="preserve"> </w:t>
      </w:r>
      <w:r w:rsidRPr="00762E4A">
        <w:t>А</w:t>
      </w:r>
      <w:r w:rsidR="00756A33" w:rsidRPr="00762E4A">
        <w:t xml:space="preserve"> </w:t>
      </w:r>
      <w:r w:rsidRPr="00762E4A">
        <w:t>пенсию</w:t>
      </w:r>
      <w:r w:rsidR="00756A33" w:rsidRPr="00762E4A">
        <w:t xml:space="preserve"> </w:t>
      </w:r>
      <w:r w:rsidRPr="00762E4A">
        <w:t>получают</w:t>
      </w:r>
      <w:r w:rsidR="00756A33" w:rsidRPr="00762E4A">
        <w:t xml:space="preserve"> </w:t>
      </w:r>
      <w:r w:rsidRPr="00762E4A">
        <w:t>по</w:t>
      </w:r>
      <w:r w:rsidR="00756A33" w:rsidRPr="00762E4A">
        <w:t xml:space="preserve"> </w:t>
      </w:r>
      <w:r w:rsidRPr="00762E4A">
        <w:t>прописке.</w:t>
      </w:r>
    </w:p>
    <w:p w:rsidR="00534B48" w:rsidRPr="00762E4A" w:rsidRDefault="00534B48" w:rsidP="00534B48">
      <w:r w:rsidRPr="00762E4A">
        <w:t>Пенсионный</w:t>
      </w:r>
      <w:r w:rsidR="00756A33" w:rsidRPr="00762E4A">
        <w:t xml:space="preserve"> </w:t>
      </w:r>
      <w:r w:rsidRPr="00762E4A">
        <w:t>возраст</w:t>
      </w:r>
      <w:r w:rsidR="00756A33" w:rsidRPr="00762E4A">
        <w:t xml:space="preserve"> </w:t>
      </w:r>
      <w:r w:rsidRPr="00762E4A">
        <w:t>в</w:t>
      </w:r>
      <w:r w:rsidR="00756A33" w:rsidRPr="00762E4A">
        <w:t xml:space="preserve"> </w:t>
      </w:r>
      <w:r w:rsidRPr="00762E4A">
        <w:t>Китае</w:t>
      </w:r>
      <w:r w:rsidR="00756A33" w:rsidRPr="00762E4A">
        <w:t xml:space="preserve"> </w:t>
      </w:r>
      <w:r w:rsidRPr="00762E4A">
        <w:t>выглядит</w:t>
      </w:r>
      <w:r w:rsidR="00756A33" w:rsidRPr="00762E4A">
        <w:t xml:space="preserve"> </w:t>
      </w:r>
      <w:r w:rsidRPr="00762E4A">
        <w:t>одним</w:t>
      </w:r>
      <w:r w:rsidR="00756A33" w:rsidRPr="00762E4A">
        <w:t xml:space="preserve"> </w:t>
      </w:r>
      <w:r w:rsidRPr="00762E4A">
        <w:t>из</w:t>
      </w:r>
      <w:r w:rsidR="00756A33" w:rsidRPr="00762E4A">
        <w:t xml:space="preserve"> </w:t>
      </w:r>
      <w:r w:rsidRPr="00762E4A">
        <w:t>самых</w:t>
      </w:r>
      <w:r w:rsidR="00756A33" w:rsidRPr="00762E4A">
        <w:t xml:space="preserve"> </w:t>
      </w:r>
      <w:r w:rsidRPr="00762E4A">
        <w:t>комфортных</w:t>
      </w:r>
      <w:r w:rsidR="00756A33" w:rsidRPr="00762E4A">
        <w:t xml:space="preserve"> </w:t>
      </w:r>
      <w:r w:rsidRPr="00762E4A">
        <w:t>в</w:t>
      </w:r>
      <w:r w:rsidR="00756A33" w:rsidRPr="00762E4A">
        <w:t xml:space="preserve"> </w:t>
      </w:r>
      <w:r w:rsidRPr="00762E4A">
        <w:t>мире.</w:t>
      </w:r>
      <w:r w:rsidR="00756A33" w:rsidRPr="00762E4A">
        <w:t xml:space="preserve"> </w:t>
      </w:r>
      <w:r w:rsidRPr="00762E4A">
        <w:t>На</w:t>
      </w:r>
      <w:r w:rsidR="00756A33" w:rsidRPr="00762E4A">
        <w:t xml:space="preserve"> </w:t>
      </w:r>
      <w:r w:rsidRPr="00762E4A">
        <w:t>заслуженный</w:t>
      </w:r>
      <w:r w:rsidR="00756A33" w:rsidRPr="00762E4A">
        <w:t xml:space="preserve"> </w:t>
      </w:r>
      <w:r w:rsidRPr="00762E4A">
        <w:t>отдых</w:t>
      </w:r>
      <w:r w:rsidR="00756A33" w:rsidRPr="00762E4A">
        <w:t xml:space="preserve"> </w:t>
      </w:r>
      <w:r w:rsidRPr="00762E4A">
        <w:t>мужчины</w:t>
      </w:r>
      <w:r w:rsidR="00756A33" w:rsidRPr="00762E4A">
        <w:t xml:space="preserve"> </w:t>
      </w:r>
      <w:r w:rsidRPr="00762E4A">
        <w:t>уходят</w:t>
      </w:r>
      <w:r w:rsidR="00756A33" w:rsidRPr="00762E4A">
        <w:t xml:space="preserve"> </w:t>
      </w:r>
      <w:r w:rsidRPr="00762E4A">
        <w:t>в</w:t>
      </w:r>
      <w:r w:rsidR="00756A33" w:rsidRPr="00762E4A">
        <w:t xml:space="preserve"> </w:t>
      </w:r>
      <w:r w:rsidRPr="00762E4A">
        <w:t>60</w:t>
      </w:r>
      <w:r w:rsidR="00756A33" w:rsidRPr="00762E4A">
        <w:t xml:space="preserve"> </w:t>
      </w:r>
      <w:r w:rsidRPr="00762E4A">
        <w:t>лет,</w:t>
      </w:r>
      <w:r w:rsidR="00756A33" w:rsidRPr="00762E4A">
        <w:t xml:space="preserve"> </w:t>
      </w:r>
      <w:r w:rsidRPr="00762E4A">
        <w:t>женщины</w:t>
      </w:r>
      <w:r w:rsidR="00756A33" w:rsidRPr="00762E4A">
        <w:t xml:space="preserve"> </w:t>
      </w:r>
      <w:r w:rsidRPr="00762E4A">
        <w:t>в</w:t>
      </w:r>
      <w:r w:rsidR="00756A33" w:rsidRPr="00762E4A">
        <w:t xml:space="preserve"> </w:t>
      </w:r>
      <w:r w:rsidRPr="00762E4A">
        <w:t>50</w:t>
      </w:r>
      <w:r w:rsidR="00756A33" w:rsidRPr="00762E4A">
        <w:t xml:space="preserve"> </w:t>
      </w:r>
      <w:r w:rsidRPr="00762E4A">
        <w:t>лет,</w:t>
      </w:r>
      <w:r w:rsidR="00756A33" w:rsidRPr="00762E4A">
        <w:t xml:space="preserve"> </w:t>
      </w:r>
      <w:r w:rsidRPr="00762E4A">
        <w:t>если</w:t>
      </w:r>
      <w:r w:rsidR="00756A33" w:rsidRPr="00762E4A">
        <w:t xml:space="preserve"> </w:t>
      </w:r>
      <w:r w:rsidRPr="00762E4A">
        <w:t>трудились</w:t>
      </w:r>
      <w:r w:rsidR="00756A33" w:rsidRPr="00762E4A">
        <w:t xml:space="preserve"> </w:t>
      </w:r>
      <w:r w:rsidRPr="00762E4A">
        <w:t>на</w:t>
      </w:r>
      <w:r w:rsidR="00756A33" w:rsidRPr="00762E4A">
        <w:t xml:space="preserve"> </w:t>
      </w:r>
      <w:r w:rsidRPr="00762E4A">
        <w:t>производстве,</w:t>
      </w:r>
      <w:r w:rsidR="00756A33" w:rsidRPr="00762E4A">
        <w:t xml:space="preserve"> </w:t>
      </w:r>
      <w:r w:rsidRPr="00762E4A">
        <w:t>и</w:t>
      </w:r>
      <w:r w:rsidR="00756A33" w:rsidRPr="00762E4A">
        <w:t xml:space="preserve"> </w:t>
      </w:r>
      <w:r w:rsidRPr="00762E4A">
        <w:t>55</w:t>
      </w:r>
      <w:r w:rsidR="00756A33" w:rsidRPr="00762E4A">
        <w:t xml:space="preserve"> </w:t>
      </w:r>
      <w:r w:rsidRPr="00762E4A">
        <w:t>лет</w:t>
      </w:r>
      <w:r w:rsidR="00756A33" w:rsidRPr="00762E4A">
        <w:t xml:space="preserve"> - </w:t>
      </w:r>
      <w:r w:rsidRPr="00762E4A">
        <w:t>если</w:t>
      </w:r>
      <w:r w:rsidR="00756A33" w:rsidRPr="00762E4A">
        <w:t xml:space="preserve"> </w:t>
      </w:r>
      <w:r w:rsidRPr="00762E4A">
        <w:t>в</w:t>
      </w:r>
      <w:r w:rsidR="00756A33" w:rsidRPr="00762E4A">
        <w:t xml:space="preserve"> </w:t>
      </w:r>
      <w:r w:rsidRPr="00762E4A">
        <w:t>офисе.</w:t>
      </w:r>
    </w:p>
    <w:p w:rsidR="00534B48" w:rsidRPr="00762E4A" w:rsidRDefault="00534B48" w:rsidP="00534B48">
      <w:r w:rsidRPr="00762E4A">
        <w:t>Средняя</w:t>
      </w:r>
      <w:r w:rsidR="00756A33" w:rsidRPr="00762E4A">
        <w:t xml:space="preserve"> </w:t>
      </w:r>
      <w:r w:rsidRPr="00762E4A">
        <w:t>пенсия</w:t>
      </w:r>
      <w:r w:rsidR="00756A33" w:rsidRPr="00762E4A">
        <w:t xml:space="preserve"> </w:t>
      </w:r>
      <w:r w:rsidRPr="00762E4A">
        <w:t>составляет</w:t>
      </w:r>
      <w:r w:rsidR="00756A33" w:rsidRPr="00762E4A">
        <w:t xml:space="preserve"> </w:t>
      </w:r>
      <w:r w:rsidRPr="00762E4A">
        <w:t>примерно</w:t>
      </w:r>
      <w:r w:rsidR="00756A33" w:rsidRPr="00762E4A">
        <w:t xml:space="preserve"> </w:t>
      </w:r>
      <w:r w:rsidRPr="00762E4A">
        <w:t>2</w:t>
      </w:r>
      <w:r w:rsidR="00756A33" w:rsidRPr="00762E4A">
        <w:t xml:space="preserve"> </w:t>
      </w:r>
      <w:r w:rsidRPr="00762E4A">
        <w:t>400</w:t>
      </w:r>
      <w:r w:rsidR="00756A33" w:rsidRPr="00762E4A">
        <w:t xml:space="preserve"> </w:t>
      </w:r>
      <w:r w:rsidRPr="00762E4A">
        <w:t>юаней.</w:t>
      </w:r>
      <w:r w:rsidR="00756A33" w:rsidRPr="00762E4A">
        <w:t xml:space="preserve"> </w:t>
      </w:r>
      <w:r w:rsidRPr="00762E4A">
        <w:t>Но,</w:t>
      </w:r>
      <w:r w:rsidR="00756A33" w:rsidRPr="00762E4A">
        <w:t xml:space="preserve"> </w:t>
      </w:r>
      <w:r w:rsidRPr="00762E4A">
        <w:t>например,</w:t>
      </w:r>
      <w:r w:rsidR="00756A33" w:rsidRPr="00762E4A">
        <w:t xml:space="preserve"> </w:t>
      </w:r>
      <w:r w:rsidRPr="00762E4A">
        <w:t>проживающий</w:t>
      </w:r>
      <w:r w:rsidR="00756A33" w:rsidRPr="00762E4A">
        <w:t xml:space="preserve"> </w:t>
      </w:r>
      <w:r w:rsidRPr="00762E4A">
        <w:t>в</w:t>
      </w:r>
      <w:r w:rsidR="00756A33" w:rsidRPr="00762E4A">
        <w:t xml:space="preserve"> </w:t>
      </w:r>
      <w:r w:rsidRPr="00762E4A">
        <w:t>Тибете</w:t>
      </w:r>
      <w:r w:rsidR="00756A33" w:rsidRPr="00762E4A">
        <w:t xml:space="preserve"> </w:t>
      </w:r>
      <w:r w:rsidRPr="00762E4A">
        <w:t>может</w:t>
      </w:r>
      <w:r w:rsidR="00756A33" w:rsidRPr="00762E4A">
        <w:t xml:space="preserve"> </w:t>
      </w:r>
      <w:r w:rsidRPr="00762E4A">
        <w:t>получить</w:t>
      </w:r>
      <w:r w:rsidR="00756A33" w:rsidRPr="00762E4A">
        <w:t xml:space="preserve"> </w:t>
      </w:r>
      <w:r w:rsidRPr="00762E4A">
        <w:t>4</w:t>
      </w:r>
      <w:r w:rsidR="00756A33" w:rsidRPr="00762E4A">
        <w:t xml:space="preserve"> </w:t>
      </w:r>
      <w:r w:rsidRPr="00762E4A">
        <w:t>100</w:t>
      </w:r>
      <w:r w:rsidR="00756A33" w:rsidRPr="00762E4A">
        <w:t xml:space="preserve"> </w:t>
      </w:r>
      <w:r w:rsidRPr="00762E4A">
        <w:t>юаней,</w:t>
      </w:r>
      <w:r w:rsidR="00756A33" w:rsidRPr="00762E4A">
        <w:t xml:space="preserve"> </w:t>
      </w:r>
      <w:r w:rsidRPr="00762E4A">
        <w:t>а</w:t>
      </w:r>
      <w:r w:rsidR="00756A33" w:rsidRPr="00762E4A">
        <w:t xml:space="preserve"> </w:t>
      </w:r>
      <w:r w:rsidRPr="00762E4A">
        <w:t>житель</w:t>
      </w:r>
      <w:r w:rsidR="00756A33" w:rsidRPr="00762E4A">
        <w:t xml:space="preserve"> </w:t>
      </w:r>
      <w:r w:rsidRPr="00762E4A">
        <w:t>провинции</w:t>
      </w:r>
      <w:r w:rsidR="00756A33" w:rsidRPr="00762E4A">
        <w:t xml:space="preserve"> </w:t>
      </w:r>
      <w:r w:rsidRPr="00762E4A">
        <w:t>Чунцин</w:t>
      </w:r>
      <w:r w:rsidR="00756A33" w:rsidRPr="00762E4A">
        <w:t xml:space="preserve"> - </w:t>
      </w:r>
      <w:r w:rsidRPr="00762E4A">
        <w:t>1</w:t>
      </w:r>
      <w:r w:rsidR="00756A33" w:rsidRPr="00762E4A">
        <w:t xml:space="preserve"> </w:t>
      </w:r>
      <w:r w:rsidRPr="00762E4A">
        <w:t>820</w:t>
      </w:r>
      <w:r w:rsidR="00756A33" w:rsidRPr="00762E4A">
        <w:t xml:space="preserve"> </w:t>
      </w:r>
      <w:r w:rsidRPr="00762E4A">
        <w:t>юаней.</w:t>
      </w:r>
    </w:p>
    <w:p w:rsidR="00534B48" w:rsidRPr="00762E4A" w:rsidRDefault="004C2518" w:rsidP="00534B48">
      <w:r w:rsidRPr="00762E4A">
        <w:t>ДЕЛАЕМ ВЫВОДЫ</w:t>
      </w:r>
    </w:p>
    <w:p w:rsidR="00534B48" w:rsidRPr="00762E4A" w:rsidRDefault="00534B48" w:rsidP="00534B48">
      <w:r w:rsidRPr="00762E4A">
        <w:t>Пенсии</w:t>
      </w:r>
      <w:r w:rsidR="00756A33" w:rsidRPr="00762E4A">
        <w:t xml:space="preserve"> </w:t>
      </w:r>
      <w:r w:rsidRPr="00762E4A">
        <w:t>по</w:t>
      </w:r>
      <w:r w:rsidR="00756A33" w:rsidRPr="00762E4A">
        <w:t xml:space="preserve"> </w:t>
      </w:r>
      <w:r w:rsidRPr="00762E4A">
        <w:t>большей</w:t>
      </w:r>
      <w:r w:rsidR="00756A33" w:rsidRPr="00762E4A">
        <w:t xml:space="preserve"> </w:t>
      </w:r>
      <w:r w:rsidRPr="00762E4A">
        <w:t>части</w:t>
      </w:r>
      <w:r w:rsidR="00756A33" w:rsidRPr="00762E4A">
        <w:t xml:space="preserve"> </w:t>
      </w:r>
      <w:r w:rsidRPr="00762E4A">
        <w:t>зависят</w:t>
      </w:r>
      <w:r w:rsidR="00756A33" w:rsidRPr="00762E4A">
        <w:t xml:space="preserve"> </w:t>
      </w:r>
      <w:r w:rsidRPr="00762E4A">
        <w:t>не</w:t>
      </w:r>
      <w:r w:rsidR="00756A33" w:rsidRPr="00762E4A">
        <w:t xml:space="preserve"> </w:t>
      </w:r>
      <w:r w:rsidRPr="00762E4A">
        <w:t>только</w:t>
      </w:r>
      <w:r w:rsidR="00756A33" w:rsidRPr="00762E4A">
        <w:t xml:space="preserve"> </w:t>
      </w:r>
      <w:r w:rsidRPr="00762E4A">
        <w:t>от</w:t>
      </w:r>
      <w:r w:rsidR="00756A33" w:rsidRPr="00762E4A">
        <w:t xml:space="preserve"> </w:t>
      </w:r>
      <w:r w:rsidRPr="00762E4A">
        <w:t>уровня</w:t>
      </w:r>
      <w:r w:rsidR="00756A33" w:rsidRPr="00762E4A">
        <w:t xml:space="preserve"> </w:t>
      </w:r>
      <w:r w:rsidRPr="00762E4A">
        <w:t>благосостояния</w:t>
      </w:r>
      <w:r w:rsidR="00756A33" w:rsidRPr="00762E4A">
        <w:t xml:space="preserve"> </w:t>
      </w:r>
      <w:r w:rsidRPr="00762E4A">
        <w:t>страны,</w:t>
      </w:r>
      <w:r w:rsidR="00756A33" w:rsidRPr="00762E4A">
        <w:t xml:space="preserve"> </w:t>
      </w:r>
      <w:r w:rsidRPr="00762E4A">
        <w:t>но</w:t>
      </w:r>
      <w:r w:rsidR="00756A33" w:rsidRPr="00762E4A">
        <w:t xml:space="preserve"> </w:t>
      </w:r>
      <w:r w:rsidRPr="00762E4A">
        <w:t>и</w:t>
      </w:r>
      <w:r w:rsidR="00756A33" w:rsidRPr="00762E4A">
        <w:t xml:space="preserve"> </w:t>
      </w:r>
      <w:r w:rsidRPr="00762E4A">
        <w:t>от</w:t>
      </w:r>
      <w:r w:rsidR="00756A33" w:rsidRPr="00762E4A">
        <w:t xml:space="preserve"> </w:t>
      </w:r>
      <w:r w:rsidRPr="00762E4A">
        <w:t>модели</w:t>
      </w:r>
      <w:r w:rsidR="00756A33" w:rsidRPr="00762E4A">
        <w:t xml:space="preserve"> </w:t>
      </w:r>
      <w:r w:rsidRPr="00762E4A">
        <w:t>пенсионной</w:t>
      </w:r>
      <w:r w:rsidR="00756A33" w:rsidRPr="00762E4A">
        <w:t xml:space="preserve"> </w:t>
      </w:r>
      <w:r w:rsidRPr="00762E4A">
        <w:t>системы:</w:t>
      </w:r>
      <w:r w:rsidR="00756A33" w:rsidRPr="00762E4A">
        <w:t xml:space="preserve"> </w:t>
      </w:r>
      <w:r w:rsidRPr="00762E4A">
        <w:t>чем</w:t>
      </w:r>
      <w:r w:rsidR="00756A33" w:rsidRPr="00762E4A">
        <w:t xml:space="preserve"> </w:t>
      </w:r>
      <w:r w:rsidRPr="00762E4A">
        <w:t>более</w:t>
      </w:r>
      <w:r w:rsidR="00756A33" w:rsidRPr="00762E4A">
        <w:t xml:space="preserve"> </w:t>
      </w:r>
      <w:r w:rsidRPr="00762E4A">
        <w:t>грамотно</w:t>
      </w:r>
      <w:r w:rsidR="00756A33" w:rsidRPr="00762E4A">
        <w:t xml:space="preserve"> </w:t>
      </w:r>
      <w:r w:rsidRPr="00762E4A">
        <w:t>она</w:t>
      </w:r>
      <w:r w:rsidR="00756A33" w:rsidRPr="00762E4A">
        <w:t xml:space="preserve"> </w:t>
      </w:r>
      <w:r w:rsidRPr="00762E4A">
        <w:t>выстроена,</w:t>
      </w:r>
      <w:r w:rsidR="00756A33" w:rsidRPr="00762E4A">
        <w:t xml:space="preserve"> </w:t>
      </w:r>
      <w:r w:rsidRPr="00762E4A">
        <w:t>тем</w:t>
      </w:r>
      <w:r w:rsidR="00756A33" w:rsidRPr="00762E4A">
        <w:t xml:space="preserve"> </w:t>
      </w:r>
      <w:r w:rsidRPr="00762E4A">
        <w:t>больше</w:t>
      </w:r>
      <w:r w:rsidR="00756A33" w:rsidRPr="00762E4A">
        <w:t xml:space="preserve"> </w:t>
      </w:r>
      <w:r w:rsidRPr="00762E4A">
        <w:t>можно</w:t>
      </w:r>
      <w:r w:rsidR="00756A33" w:rsidRPr="00762E4A">
        <w:t xml:space="preserve"> </w:t>
      </w:r>
      <w:r w:rsidRPr="00762E4A">
        <w:t>заработать</w:t>
      </w:r>
      <w:r w:rsidR="00756A33" w:rsidRPr="00762E4A">
        <w:t xml:space="preserve"> </w:t>
      </w:r>
      <w:r w:rsidRPr="00762E4A">
        <w:t>на</w:t>
      </w:r>
      <w:r w:rsidR="00756A33" w:rsidRPr="00762E4A">
        <w:t xml:space="preserve"> </w:t>
      </w:r>
      <w:r w:rsidRPr="00762E4A">
        <w:t>заслуженный</w:t>
      </w:r>
      <w:r w:rsidR="00756A33" w:rsidRPr="00762E4A">
        <w:t xml:space="preserve"> </w:t>
      </w:r>
      <w:r w:rsidRPr="00762E4A">
        <w:t>отдых.</w:t>
      </w:r>
    </w:p>
    <w:p w:rsidR="00534B48" w:rsidRPr="00762E4A" w:rsidRDefault="00534B48" w:rsidP="00534B48">
      <w:r w:rsidRPr="00762E4A">
        <w:t>Цели</w:t>
      </w:r>
      <w:r w:rsidR="00756A33" w:rsidRPr="00762E4A">
        <w:t xml:space="preserve"> </w:t>
      </w:r>
      <w:r w:rsidRPr="00762E4A">
        <w:t>распределительной</w:t>
      </w:r>
      <w:r w:rsidR="00756A33" w:rsidRPr="00762E4A">
        <w:t xml:space="preserve"> </w:t>
      </w:r>
      <w:r w:rsidRPr="00762E4A">
        <w:t>пенсии</w:t>
      </w:r>
      <w:r w:rsidR="00756A33" w:rsidRPr="00762E4A">
        <w:t xml:space="preserve"> - </w:t>
      </w:r>
      <w:r w:rsidRPr="00762E4A">
        <w:t>защитить</w:t>
      </w:r>
      <w:r w:rsidR="00756A33" w:rsidRPr="00762E4A">
        <w:t xml:space="preserve"> </w:t>
      </w:r>
      <w:r w:rsidRPr="00762E4A">
        <w:t>человека</w:t>
      </w:r>
      <w:r w:rsidR="00756A33" w:rsidRPr="00762E4A">
        <w:t xml:space="preserve"> </w:t>
      </w:r>
      <w:r w:rsidRPr="00762E4A">
        <w:t>от</w:t>
      </w:r>
      <w:r w:rsidR="00756A33" w:rsidRPr="00762E4A">
        <w:t xml:space="preserve"> </w:t>
      </w:r>
      <w:r w:rsidRPr="00762E4A">
        <w:t>бедности,</w:t>
      </w:r>
      <w:r w:rsidR="00756A33" w:rsidRPr="00762E4A">
        <w:t xml:space="preserve"> </w:t>
      </w:r>
      <w:r w:rsidRPr="00762E4A">
        <w:t>накопительной</w:t>
      </w:r>
      <w:r w:rsidR="00756A33" w:rsidRPr="00762E4A">
        <w:t xml:space="preserve"> - </w:t>
      </w:r>
      <w:r w:rsidRPr="00762E4A">
        <w:t>сохранить</w:t>
      </w:r>
      <w:r w:rsidR="00756A33" w:rsidRPr="00762E4A">
        <w:t xml:space="preserve"> </w:t>
      </w:r>
      <w:r w:rsidRPr="00762E4A">
        <w:t>его</w:t>
      </w:r>
      <w:r w:rsidR="00756A33" w:rsidRPr="00762E4A">
        <w:t xml:space="preserve"> </w:t>
      </w:r>
      <w:r w:rsidRPr="00762E4A">
        <w:t>уровень</w:t>
      </w:r>
      <w:r w:rsidR="00756A33" w:rsidRPr="00762E4A">
        <w:t xml:space="preserve"> </w:t>
      </w:r>
      <w:r w:rsidRPr="00762E4A">
        <w:t>жизни.</w:t>
      </w:r>
    </w:p>
    <w:p w:rsidR="00534B48" w:rsidRPr="00762E4A" w:rsidRDefault="00534B48" w:rsidP="00534B48">
      <w:r w:rsidRPr="00762E4A">
        <w:t>Кандидат</w:t>
      </w:r>
      <w:r w:rsidR="00756A33" w:rsidRPr="00762E4A">
        <w:t xml:space="preserve"> </w:t>
      </w:r>
      <w:r w:rsidRPr="00762E4A">
        <w:t>экономических</w:t>
      </w:r>
      <w:r w:rsidR="00756A33" w:rsidRPr="00762E4A">
        <w:t xml:space="preserve"> </w:t>
      </w:r>
      <w:r w:rsidRPr="00762E4A">
        <w:t>наук,</w:t>
      </w:r>
      <w:r w:rsidR="00756A33" w:rsidRPr="00762E4A">
        <w:t xml:space="preserve"> </w:t>
      </w:r>
      <w:r w:rsidRPr="00762E4A">
        <w:t>старший</w:t>
      </w:r>
      <w:r w:rsidR="00756A33" w:rsidRPr="00762E4A">
        <w:t xml:space="preserve"> </w:t>
      </w:r>
      <w:r w:rsidRPr="00762E4A">
        <w:t>преподаватель</w:t>
      </w:r>
      <w:r w:rsidR="00756A33" w:rsidRPr="00762E4A">
        <w:t xml:space="preserve"> </w:t>
      </w:r>
      <w:r w:rsidRPr="00762E4A">
        <w:t>кафедры</w:t>
      </w:r>
      <w:r w:rsidR="00756A33" w:rsidRPr="00762E4A">
        <w:t xml:space="preserve"> </w:t>
      </w:r>
      <w:r w:rsidRPr="00762E4A">
        <w:t>международных</w:t>
      </w:r>
      <w:r w:rsidR="00756A33" w:rsidRPr="00762E4A">
        <w:t xml:space="preserve"> </w:t>
      </w:r>
      <w:r w:rsidRPr="00762E4A">
        <w:t>финансов</w:t>
      </w:r>
      <w:r w:rsidR="00756A33" w:rsidRPr="00762E4A">
        <w:t xml:space="preserve"> </w:t>
      </w:r>
      <w:r w:rsidRPr="00762E4A">
        <w:t>МГИМО</w:t>
      </w:r>
      <w:r w:rsidR="00756A33" w:rsidRPr="00762E4A">
        <w:t xml:space="preserve"> </w:t>
      </w:r>
      <w:r w:rsidRPr="00762E4A">
        <w:t>Алексей</w:t>
      </w:r>
      <w:r w:rsidR="00756A33" w:rsidRPr="00762E4A">
        <w:t xml:space="preserve"> </w:t>
      </w:r>
      <w:r w:rsidRPr="00762E4A">
        <w:t>Пудовкин.</w:t>
      </w:r>
    </w:p>
    <w:p w:rsidR="00534B48" w:rsidRPr="00762E4A" w:rsidRDefault="00534B48" w:rsidP="00534B48">
      <w:r w:rsidRPr="00762E4A">
        <w:t>Там,</w:t>
      </w:r>
      <w:r w:rsidR="00756A33" w:rsidRPr="00762E4A">
        <w:t xml:space="preserve"> </w:t>
      </w:r>
      <w:r w:rsidRPr="00762E4A">
        <w:t>где</w:t>
      </w:r>
      <w:r w:rsidR="00756A33" w:rsidRPr="00762E4A">
        <w:t xml:space="preserve"> </w:t>
      </w:r>
      <w:r w:rsidRPr="00762E4A">
        <w:t>преобладает</w:t>
      </w:r>
      <w:r w:rsidR="00756A33" w:rsidRPr="00762E4A">
        <w:t xml:space="preserve"> </w:t>
      </w:r>
      <w:r w:rsidRPr="00762E4A">
        <w:t>госсистема,</w:t>
      </w:r>
      <w:r w:rsidR="00756A33" w:rsidRPr="00762E4A">
        <w:t xml:space="preserve"> </w:t>
      </w:r>
      <w:r w:rsidRPr="00762E4A">
        <w:t>у</w:t>
      </w:r>
      <w:r w:rsidR="00756A33" w:rsidRPr="00762E4A">
        <w:t xml:space="preserve"> </w:t>
      </w:r>
      <w:r w:rsidRPr="00762E4A">
        <w:t>людей</w:t>
      </w:r>
      <w:r w:rsidR="00756A33" w:rsidRPr="00762E4A">
        <w:t xml:space="preserve"> </w:t>
      </w:r>
      <w:r w:rsidRPr="00762E4A">
        <w:t>есть</w:t>
      </w:r>
      <w:r w:rsidR="00756A33" w:rsidRPr="00762E4A">
        <w:t xml:space="preserve"> </w:t>
      </w:r>
      <w:r w:rsidRPr="00762E4A">
        <w:t>ощущение</w:t>
      </w:r>
      <w:r w:rsidR="00756A33" w:rsidRPr="00762E4A">
        <w:t xml:space="preserve"> </w:t>
      </w:r>
      <w:r w:rsidRPr="00762E4A">
        <w:t>стабильности</w:t>
      </w:r>
      <w:r w:rsidR="00756A33" w:rsidRPr="00762E4A">
        <w:t xml:space="preserve"> </w:t>
      </w:r>
      <w:r w:rsidRPr="00762E4A">
        <w:t>и</w:t>
      </w:r>
      <w:r w:rsidR="00756A33" w:rsidRPr="00762E4A">
        <w:t xml:space="preserve"> </w:t>
      </w:r>
      <w:r w:rsidRPr="00762E4A">
        <w:t>гарантированных</w:t>
      </w:r>
      <w:r w:rsidR="00756A33" w:rsidRPr="00762E4A">
        <w:t xml:space="preserve"> </w:t>
      </w:r>
      <w:r w:rsidRPr="00762E4A">
        <w:t>выплат,</w:t>
      </w:r>
      <w:r w:rsidR="00756A33" w:rsidRPr="00762E4A">
        <w:t xml:space="preserve"> </w:t>
      </w:r>
      <w:r w:rsidRPr="00762E4A">
        <w:t>нет</w:t>
      </w:r>
      <w:r w:rsidR="00756A33" w:rsidRPr="00762E4A">
        <w:t xml:space="preserve"> </w:t>
      </w:r>
      <w:r w:rsidRPr="00762E4A">
        <w:t>необходимости</w:t>
      </w:r>
      <w:r w:rsidR="00756A33" w:rsidRPr="00762E4A">
        <w:t xml:space="preserve"> </w:t>
      </w:r>
      <w:r w:rsidRPr="00762E4A">
        <w:t>разбираться</w:t>
      </w:r>
      <w:r w:rsidR="00756A33" w:rsidRPr="00762E4A">
        <w:t xml:space="preserve"> </w:t>
      </w:r>
      <w:r w:rsidRPr="00762E4A">
        <w:t>в</w:t>
      </w:r>
      <w:r w:rsidR="00756A33" w:rsidRPr="00762E4A">
        <w:t xml:space="preserve"> </w:t>
      </w:r>
      <w:r w:rsidRPr="00762E4A">
        <w:t>деталях</w:t>
      </w:r>
      <w:r w:rsidR="00756A33" w:rsidRPr="00762E4A">
        <w:t xml:space="preserve"> </w:t>
      </w:r>
      <w:r w:rsidRPr="00762E4A">
        <w:t>частных</w:t>
      </w:r>
      <w:r w:rsidR="00756A33" w:rsidRPr="00762E4A">
        <w:t xml:space="preserve"> </w:t>
      </w:r>
      <w:r w:rsidRPr="00762E4A">
        <w:lastRenderedPageBreak/>
        <w:t>пенсионных</w:t>
      </w:r>
      <w:r w:rsidR="00756A33" w:rsidRPr="00762E4A">
        <w:t xml:space="preserve"> </w:t>
      </w:r>
      <w:r w:rsidRPr="00762E4A">
        <w:t>фондов,</w:t>
      </w:r>
      <w:r w:rsidR="00756A33" w:rsidRPr="00762E4A">
        <w:t xml:space="preserve"> </w:t>
      </w:r>
      <w:r w:rsidRPr="00762E4A">
        <w:t>инвестициях</w:t>
      </w:r>
      <w:r w:rsidR="00756A33" w:rsidRPr="00762E4A">
        <w:t xml:space="preserve"> </w:t>
      </w:r>
      <w:r w:rsidRPr="00762E4A">
        <w:t>и</w:t>
      </w:r>
      <w:r w:rsidR="00756A33" w:rsidRPr="00762E4A">
        <w:t xml:space="preserve"> </w:t>
      </w:r>
      <w:r w:rsidRPr="00762E4A">
        <w:t>прочих</w:t>
      </w:r>
      <w:r w:rsidR="00756A33" w:rsidRPr="00762E4A">
        <w:t xml:space="preserve"> </w:t>
      </w:r>
      <w:r w:rsidRPr="00762E4A">
        <w:t>финансовых</w:t>
      </w:r>
      <w:r w:rsidR="00756A33" w:rsidRPr="00762E4A">
        <w:t xml:space="preserve"> </w:t>
      </w:r>
      <w:r w:rsidRPr="00762E4A">
        <w:t>делах.</w:t>
      </w:r>
      <w:r w:rsidR="00756A33" w:rsidRPr="00762E4A">
        <w:t xml:space="preserve"> </w:t>
      </w:r>
      <w:r w:rsidRPr="00762E4A">
        <w:t>Но</w:t>
      </w:r>
      <w:r w:rsidR="00756A33" w:rsidRPr="00762E4A">
        <w:t xml:space="preserve"> </w:t>
      </w:r>
      <w:r w:rsidRPr="00762E4A">
        <w:t>есть</w:t>
      </w:r>
      <w:r w:rsidR="00756A33" w:rsidRPr="00762E4A">
        <w:t xml:space="preserve"> </w:t>
      </w:r>
      <w:r w:rsidRPr="00762E4A">
        <w:t>риск,</w:t>
      </w:r>
      <w:r w:rsidR="00756A33" w:rsidRPr="00762E4A">
        <w:t xml:space="preserve"> </w:t>
      </w:r>
      <w:r w:rsidRPr="00762E4A">
        <w:t>что</w:t>
      </w:r>
      <w:r w:rsidR="00756A33" w:rsidRPr="00762E4A">
        <w:t xml:space="preserve"> </w:t>
      </w:r>
      <w:r w:rsidRPr="00762E4A">
        <w:t>пенсии</w:t>
      </w:r>
      <w:r w:rsidR="00756A33" w:rsidRPr="00762E4A">
        <w:t xml:space="preserve"> </w:t>
      </w:r>
      <w:r w:rsidRPr="00762E4A">
        <w:t>будут</w:t>
      </w:r>
      <w:r w:rsidR="00756A33" w:rsidRPr="00762E4A">
        <w:t xml:space="preserve"> </w:t>
      </w:r>
      <w:r w:rsidRPr="00762E4A">
        <w:t>низкими,</w:t>
      </w:r>
      <w:r w:rsidR="00756A33" w:rsidRPr="00762E4A">
        <w:t xml:space="preserve"> </w:t>
      </w:r>
      <w:r w:rsidRPr="00762E4A">
        <w:t>и</w:t>
      </w:r>
      <w:r w:rsidR="00756A33" w:rsidRPr="00762E4A">
        <w:t xml:space="preserve"> </w:t>
      </w:r>
      <w:r w:rsidRPr="00762E4A">
        <w:t>повлиять</w:t>
      </w:r>
      <w:r w:rsidR="00756A33" w:rsidRPr="00762E4A">
        <w:t xml:space="preserve"> </w:t>
      </w:r>
      <w:r w:rsidRPr="00762E4A">
        <w:t>на</w:t>
      </w:r>
      <w:r w:rsidR="00756A33" w:rsidRPr="00762E4A">
        <w:t xml:space="preserve"> </w:t>
      </w:r>
      <w:r w:rsidRPr="00762E4A">
        <w:t>их</w:t>
      </w:r>
      <w:r w:rsidR="00756A33" w:rsidRPr="00762E4A">
        <w:t xml:space="preserve"> </w:t>
      </w:r>
      <w:r w:rsidRPr="00762E4A">
        <w:t>размер</w:t>
      </w:r>
      <w:r w:rsidR="00756A33" w:rsidRPr="00762E4A">
        <w:t xml:space="preserve"> </w:t>
      </w:r>
      <w:r w:rsidRPr="00762E4A">
        <w:t>самостоятельно</w:t>
      </w:r>
      <w:r w:rsidR="00756A33" w:rsidRPr="00762E4A">
        <w:t xml:space="preserve"> </w:t>
      </w:r>
      <w:r w:rsidRPr="00762E4A">
        <w:t>никак</w:t>
      </w:r>
      <w:r w:rsidR="00756A33" w:rsidRPr="00762E4A">
        <w:t xml:space="preserve"> </w:t>
      </w:r>
      <w:r w:rsidRPr="00762E4A">
        <w:t>не</w:t>
      </w:r>
      <w:r w:rsidR="00756A33" w:rsidRPr="00762E4A">
        <w:t xml:space="preserve"> </w:t>
      </w:r>
      <w:r w:rsidRPr="00762E4A">
        <w:t>получится,</w:t>
      </w:r>
      <w:r w:rsidR="00756A33" w:rsidRPr="00762E4A">
        <w:t xml:space="preserve"> </w:t>
      </w:r>
      <w:r w:rsidRPr="00762E4A">
        <w:t>можно</w:t>
      </w:r>
      <w:r w:rsidR="00756A33" w:rsidRPr="00762E4A">
        <w:t xml:space="preserve"> </w:t>
      </w:r>
      <w:r w:rsidRPr="00762E4A">
        <w:t>рассчитывать</w:t>
      </w:r>
      <w:r w:rsidR="00756A33" w:rsidRPr="00762E4A">
        <w:t xml:space="preserve"> </w:t>
      </w:r>
      <w:r w:rsidRPr="00762E4A">
        <w:t>лишь</w:t>
      </w:r>
      <w:r w:rsidR="00756A33" w:rsidRPr="00762E4A">
        <w:t xml:space="preserve"> </w:t>
      </w:r>
      <w:r w:rsidRPr="00762E4A">
        <w:t>на</w:t>
      </w:r>
      <w:r w:rsidR="00756A33" w:rsidRPr="00762E4A">
        <w:t xml:space="preserve"> </w:t>
      </w:r>
      <w:r w:rsidRPr="00762E4A">
        <w:t>помощь</w:t>
      </w:r>
      <w:r w:rsidR="00756A33" w:rsidRPr="00762E4A">
        <w:t xml:space="preserve"> </w:t>
      </w:r>
      <w:r w:rsidRPr="00762E4A">
        <w:t>родственников</w:t>
      </w:r>
      <w:r w:rsidR="00756A33" w:rsidRPr="00762E4A">
        <w:t xml:space="preserve"> </w:t>
      </w:r>
      <w:r w:rsidRPr="00762E4A">
        <w:t>либо</w:t>
      </w:r>
      <w:r w:rsidR="00756A33" w:rsidRPr="00762E4A">
        <w:t xml:space="preserve"> </w:t>
      </w:r>
      <w:r w:rsidRPr="00762E4A">
        <w:t>приработки,</w:t>
      </w:r>
      <w:r w:rsidR="00756A33" w:rsidRPr="00762E4A">
        <w:t xml:space="preserve"> </w:t>
      </w:r>
      <w:r w:rsidRPr="00762E4A">
        <w:t>если</w:t>
      </w:r>
      <w:r w:rsidR="00756A33" w:rsidRPr="00762E4A">
        <w:t xml:space="preserve"> </w:t>
      </w:r>
      <w:r w:rsidRPr="00762E4A">
        <w:t>хватит</w:t>
      </w:r>
      <w:r w:rsidR="00756A33" w:rsidRPr="00762E4A">
        <w:t xml:space="preserve"> </w:t>
      </w:r>
      <w:r w:rsidRPr="00762E4A">
        <w:t>здоровья.</w:t>
      </w:r>
    </w:p>
    <w:p w:rsidR="00534B48" w:rsidRPr="00762E4A" w:rsidRDefault="00534B48" w:rsidP="00534B48">
      <w:r w:rsidRPr="00762E4A">
        <w:t>При</w:t>
      </w:r>
      <w:r w:rsidR="00756A33" w:rsidRPr="00762E4A">
        <w:t xml:space="preserve"> </w:t>
      </w:r>
      <w:r w:rsidRPr="00762E4A">
        <w:t>возможности</w:t>
      </w:r>
      <w:r w:rsidR="00756A33" w:rsidRPr="00762E4A">
        <w:t xml:space="preserve"> </w:t>
      </w:r>
      <w:r w:rsidRPr="00762E4A">
        <w:t>копить</w:t>
      </w:r>
      <w:r w:rsidR="00756A33" w:rsidRPr="00762E4A">
        <w:t xml:space="preserve"> </w:t>
      </w:r>
      <w:r w:rsidRPr="00762E4A">
        <w:t>на</w:t>
      </w:r>
      <w:r w:rsidR="00756A33" w:rsidRPr="00762E4A">
        <w:t xml:space="preserve"> </w:t>
      </w:r>
      <w:r w:rsidRPr="00762E4A">
        <w:t>пенсию,</w:t>
      </w:r>
      <w:r w:rsidR="00756A33" w:rsidRPr="00762E4A">
        <w:t xml:space="preserve"> </w:t>
      </w:r>
      <w:r w:rsidRPr="00762E4A">
        <w:t>человек</w:t>
      </w:r>
      <w:r w:rsidR="00756A33" w:rsidRPr="00762E4A">
        <w:t xml:space="preserve"> </w:t>
      </w:r>
      <w:r w:rsidRPr="00762E4A">
        <w:t>активно</w:t>
      </w:r>
      <w:r w:rsidR="00756A33" w:rsidRPr="00762E4A">
        <w:t xml:space="preserve"> </w:t>
      </w:r>
      <w:r w:rsidRPr="00762E4A">
        <w:t>участвует</w:t>
      </w:r>
      <w:r w:rsidR="00756A33" w:rsidRPr="00762E4A">
        <w:t xml:space="preserve"> </w:t>
      </w:r>
      <w:r w:rsidRPr="00762E4A">
        <w:t>в</w:t>
      </w:r>
      <w:r w:rsidR="00756A33" w:rsidRPr="00762E4A">
        <w:t xml:space="preserve"> </w:t>
      </w:r>
      <w:r w:rsidRPr="00762E4A">
        <w:t>своем</w:t>
      </w:r>
      <w:r w:rsidR="00756A33" w:rsidRPr="00762E4A">
        <w:t xml:space="preserve"> </w:t>
      </w:r>
      <w:r w:rsidRPr="00762E4A">
        <w:t>будущем</w:t>
      </w:r>
      <w:r w:rsidR="00756A33" w:rsidRPr="00762E4A">
        <w:t xml:space="preserve"> </w:t>
      </w:r>
      <w:r w:rsidRPr="00762E4A">
        <w:t>и</w:t>
      </w:r>
      <w:r w:rsidR="00756A33" w:rsidRPr="00762E4A">
        <w:t xml:space="preserve"> </w:t>
      </w:r>
      <w:r w:rsidRPr="00762E4A">
        <w:t>может</w:t>
      </w:r>
      <w:r w:rsidR="00756A33" w:rsidRPr="00762E4A">
        <w:t xml:space="preserve"> </w:t>
      </w:r>
      <w:r w:rsidRPr="00762E4A">
        <w:t>чувствовать</w:t>
      </w:r>
      <w:r w:rsidR="00756A33" w:rsidRPr="00762E4A">
        <w:t xml:space="preserve"> </w:t>
      </w:r>
      <w:r w:rsidRPr="00762E4A">
        <w:t>себя</w:t>
      </w:r>
      <w:r w:rsidR="00756A33" w:rsidRPr="00762E4A">
        <w:t xml:space="preserve"> </w:t>
      </w:r>
      <w:r w:rsidRPr="00762E4A">
        <w:t>более</w:t>
      </w:r>
      <w:r w:rsidR="00756A33" w:rsidRPr="00762E4A">
        <w:t xml:space="preserve"> </w:t>
      </w:r>
      <w:r w:rsidRPr="00762E4A">
        <w:t>независимым.</w:t>
      </w:r>
      <w:r w:rsidR="00756A33" w:rsidRPr="00762E4A">
        <w:t xml:space="preserve"> </w:t>
      </w:r>
      <w:r w:rsidRPr="00762E4A">
        <w:t>Накопительная</w:t>
      </w:r>
      <w:r w:rsidR="00756A33" w:rsidRPr="00762E4A">
        <w:t xml:space="preserve"> </w:t>
      </w:r>
      <w:r w:rsidRPr="00762E4A">
        <w:t>система</w:t>
      </w:r>
      <w:r w:rsidR="00756A33" w:rsidRPr="00762E4A">
        <w:t xml:space="preserve"> </w:t>
      </w:r>
      <w:r w:rsidRPr="00762E4A">
        <w:t>требует</w:t>
      </w:r>
      <w:r w:rsidR="00756A33" w:rsidRPr="00762E4A">
        <w:t xml:space="preserve"> </w:t>
      </w:r>
      <w:r w:rsidRPr="00762E4A">
        <w:t>устойчивости</w:t>
      </w:r>
      <w:r w:rsidR="00756A33" w:rsidRPr="00762E4A">
        <w:t xml:space="preserve"> </w:t>
      </w:r>
      <w:r w:rsidRPr="00762E4A">
        <w:t>экономики</w:t>
      </w:r>
      <w:r w:rsidR="00756A33" w:rsidRPr="00762E4A">
        <w:t xml:space="preserve"> </w:t>
      </w:r>
      <w:r w:rsidRPr="00762E4A">
        <w:t>и</w:t>
      </w:r>
      <w:r w:rsidR="00756A33" w:rsidRPr="00762E4A">
        <w:t xml:space="preserve"> </w:t>
      </w:r>
      <w:r w:rsidRPr="00762E4A">
        <w:t>развитого</w:t>
      </w:r>
      <w:r w:rsidR="00756A33" w:rsidRPr="00762E4A">
        <w:t xml:space="preserve"> </w:t>
      </w:r>
      <w:r w:rsidRPr="00762E4A">
        <w:t>национального</w:t>
      </w:r>
      <w:r w:rsidR="00756A33" w:rsidRPr="00762E4A">
        <w:t xml:space="preserve"> </w:t>
      </w:r>
      <w:r w:rsidRPr="00762E4A">
        <w:t>финансового</w:t>
      </w:r>
      <w:r w:rsidR="00756A33" w:rsidRPr="00762E4A">
        <w:t xml:space="preserve"> </w:t>
      </w:r>
      <w:r w:rsidRPr="00762E4A">
        <w:t>рынка,</w:t>
      </w:r>
      <w:r w:rsidR="00756A33" w:rsidRPr="00762E4A">
        <w:t xml:space="preserve"> </w:t>
      </w:r>
      <w:r w:rsidRPr="00762E4A">
        <w:t>подвержена</w:t>
      </w:r>
      <w:r w:rsidR="00756A33" w:rsidRPr="00762E4A">
        <w:t xml:space="preserve"> </w:t>
      </w:r>
      <w:r w:rsidRPr="00762E4A">
        <w:t>рискам</w:t>
      </w:r>
      <w:r w:rsidR="00756A33" w:rsidRPr="00762E4A">
        <w:t xml:space="preserve"> </w:t>
      </w:r>
      <w:r w:rsidRPr="00762E4A">
        <w:t>обесценивания</w:t>
      </w:r>
      <w:r w:rsidR="00756A33" w:rsidRPr="00762E4A">
        <w:t xml:space="preserve"> </w:t>
      </w:r>
      <w:r w:rsidRPr="00762E4A">
        <w:t>в</w:t>
      </w:r>
      <w:r w:rsidR="00756A33" w:rsidRPr="00762E4A">
        <w:t xml:space="preserve"> </w:t>
      </w:r>
      <w:r w:rsidRPr="00762E4A">
        <w:t>результате</w:t>
      </w:r>
      <w:r w:rsidR="00756A33" w:rsidRPr="00762E4A">
        <w:t xml:space="preserve"> </w:t>
      </w:r>
      <w:r w:rsidRPr="00762E4A">
        <w:t>кризисов.,</w:t>
      </w:r>
      <w:r w:rsidR="00756A33" w:rsidRPr="00762E4A">
        <w:t xml:space="preserve"> </w:t>
      </w:r>
      <w:r w:rsidRPr="00762E4A">
        <w:t>поэтому</w:t>
      </w:r>
      <w:r w:rsidR="00756A33" w:rsidRPr="00762E4A">
        <w:t xml:space="preserve"> </w:t>
      </w:r>
      <w:r w:rsidRPr="00762E4A">
        <w:t>эффективна</w:t>
      </w:r>
      <w:r w:rsidR="00756A33" w:rsidRPr="00762E4A">
        <w:t xml:space="preserve"> </w:t>
      </w:r>
      <w:r w:rsidRPr="00762E4A">
        <w:t>не</w:t>
      </w:r>
      <w:r w:rsidR="00756A33" w:rsidRPr="00762E4A">
        <w:t xml:space="preserve"> </w:t>
      </w:r>
      <w:r w:rsidRPr="00762E4A">
        <w:t>столько</w:t>
      </w:r>
      <w:r w:rsidR="00756A33" w:rsidRPr="00762E4A">
        <w:t xml:space="preserve"> </w:t>
      </w:r>
      <w:r w:rsidRPr="00762E4A">
        <w:t>в</w:t>
      </w:r>
      <w:r w:rsidR="00756A33" w:rsidRPr="00762E4A">
        <w:t xml:space="preserve"> </w:t>
      </w:r>
      <w:r w:rsidRPr="00762E4A">
        <w:t>богатых</w:t>
      </w:r>
      <w:r w:rsidR="00756A33" w:rsidRPr="00762E4A">
        <w:t xml:space="preserve"> </w:t>
      </w:r>
      <w:r w:rsidRPr="00762E4A">
        <w:t>странах,</w:t>
      </w:r>
      <w:r w:rsidR="00756A33" w:rsidRPr="00762E4A">
        <w:t xml:space="preserve"> </w:t>
      </w:r>
      <w:r w:rsidRPr="00762E4A">
        <w:t>как</w:t>
      </w:r>
      <w:r w:rsidR="00756A33" w:rsidRPr="00762E4A">
        <w:t xml:space="preserve"> </w:t>
      </w:r>
      <w:r w:rsidRPr="00762E4A">
        <w:t>например</w:t>
      </w:r>
      <w:r w:rsidR="00756A33" w:rsidRPr="00762E4A">
        <w:t xml:space="preserve"> </w:t>
      </w:r>
      <w:r w:rsidRPr="00762E4A">
        <w:t>государства</w:t>
      </w:r>
      <w:r w:rsidR="00756A33" w:rsidRPr="00762E4A">
        <w:t xml:space="preserve"> </w:t>
      </w:r>
      <w:r w:rsidRPr="00762E4A">
        <w:t>Персидского</w:t>
      </w:r>
      <w:r w:rsidR="00756A33" w:rsidRPr="00762E4A">
        <w:t xml:space="preserve"> </w:t>
      </w:r>
      <w:r w:rsidRPr="00762E4A">
        <w:t>залива,</w:t>
      </w:r>
      <w:r w:rsidR="00756A33" w:rsidRPr="00762E4A">
        <w:t xml:space="preserve"> </w:t>
      </w:r>
      <w:r w:rsidRPr="00762E4A">
        <w:t>сколько</w:t>
      </w:r>
      <w:r w:rsidR="00756A33" w:rsidRPr="00762E4A">
        <w:t xml:space="preserve"> </w:t>
      </w:r>
      <w:r w:rsidRPr="00762E4A">
        <w:t>в</w:t>
      </w:r>
      <w:r w:rsidR="00756A33" w:rsidRPr="00762E4A">
        <w:t xml:space="preserve"> </w:t>
      </w:r>
      <w:r w:rsidRPr="00762E4A">
        <w:t>странах</w:t>
      </w:r>
      <w:r w:rsidR="00756A33" w:rsidRPr="00762E4A">
        <w:t xml:space="preserve"> </w:t>
      </w:r>
      <w:r w:rsidRPr="00762E4A">
        <w:t>с</w:t>
      </w:r>
      <w:r w:rsidR="00756A33" w:rsidRPr="00762E4A">
        <w:t xml:space="preserve"> </w:t>
      </w:r>
      <w:r w:rsidRPr="00762E4A">
        <w:t>развитым</w:t>
      </w:r>
      <w:r w:rsidR="00756A33" w:rsidRPr="00762E4A">
        <w:t xml:space="preserve"> </w:t>
      </w:r>
      <w:r w:rsidRPr="00762E4A">
        <w:t>уровнем</w:t>
      </w:r>
      <w:r w:rsidR="00756A33" w:rsidRPr="00762E4A">
        <w:t xml:space="preserve"> </w:t>
      </w:r>
      <w:r w:rsidRPr="00762E4A">
        <w:t>политического</w:t>
      </w:r>
      <w:r w:rsidR="00756A33" w:rsidRPr="00762E4A">
        <w:t xml:space="preserve"> </w:t>
      </w:r>
      <w:r w:rsidRPr="00762E4A">
        <w:t>устройства</w:t>
      </w:r>
      <w:r w:rsidR="00756A33" w:rsidRPr="00762E4A">
        <w:t xml:space="preserve"> </w:t>
      </w:r>
      <w:r w:rsidRPr="00762E4A">
        <w:t>и</w:t>
      </w:r>
      <w:r w:rsidR="00756A33" w:rsidRPr="00762E4A">
        <w:t xml:space="preserve"> </w:t>
      </w:r>
      <w:r w:rsidRPr="00762E4A">
        <w:t>финансовой</w:t>
      </w:r>
      <w:r w:rsidR="00756A33" w:rsidRPr="00762E4A">
        <w:t xml:space="preserve"> </w:t>
      </w:r>
      <w:r w:rsidRPr="00762E4A">
        <w:t>системы.</w:t>
      </w:r>
    </w:p>
    <w:p w:rsidR="00D1642B" w:rsidRPr="00762E4A" w:rsidRDefault="00363A69" w:rsidP="00534B48">
      <w:hyperlink r:id="rId36" w:history="1">
        <w:r w:rsidR="00534B48" w:rsidRPr="00762E4A">
          <w:rPr>
            <w:rStyle w:val="a3"/>
          </w:rPr>
          <w:t>https://fintolk.pro/kak-zhivetsya-pensioneram-stran-s-luchshim-urovnem-zhizni-v-2023-godu/</w:t>
        </w:r>
      </w:hyperlink>
    </w:p>
    <w:p w:rsidR="00534B48" w:rsidRPr="00762E4A" w:rsidRDefault="00534B48" w:rsidP="00534B48"/>
    <w:p w:rsidR="00D1642B" w:rsidRPr="00762E4A" w:rsidRDefault="00D1642B" w:rsidP="00D1642B">
      <w:pPr>
        <w:pStyle w:val="251"/>
      </w:pPr>
      <w:bookmarkStart w:id="136" w:name="_Toc99318661"/>
      <w:bookmarkStart w:id="137" w:name="_Toc145399650"/>
      <w:r w:rsidRPr="00762E4A">
        <w:lastRenderedPageBreak/>
        <w:t>КОРОНАВИРУС</w:t>
      </w:r>
      <w:r w:rsidR="00756A33" w:rsidRPr="00762E4A">
        <w:t xml:space="preserve"> </w:t>
      </w:r>
      <w:r w:rsidRPr="00762E4A">
        <w:t>COVID-19</w:t>
      </w:r>
      <w:r w:rsidR="00756A33" w:rsidRPr="00762E4A">
        <w:t xml:space="preserve"> - </w:t>
      </w:r>
      <w:r w:rsidRPr="00762E4A">
        <w:t>ПОСЛЕДНИЕ</w:t>
      </w:r>
      <w:r w:rsidR="00756A33" w:rsidRPr="00762E4A">
        <w:t xml:space="preserve"> </w:t>
      </w:r>
      <w:r w:rsidRPr="00762E4A">
        <w:t>НОВОСТИ</w:t>
      </w:r>
      <w:bookmarkEnd w:id="87"/>
      <w:bookmarkEnd w:id="136"/>
      <w:bookmarkEnd w:id="137"/>
    </w:p>
    <w:p w:rsidR="00C52DC3" w:rsidRPr="00762E4A" w:rsidRDefault="00C52DC3" w:rsidP="00C52DC3">
      <w:pPr>
        <w:pStyle w:val="2"/>
      </w:pPr>
      <w:bookmarkStart w:id="138" w:name="_Toc145399651"/>
      <w:r w:rsidRPr="00762E4A">
        <w:t>ТАСС,</w:t>
      </w:r>
      <w:r w:rsidR="00756A33" w:rsidRPr="00762E4A">
        <w:t xml:space="preserve"> </w:t>
      </w:r>
      <w:r w:rsidRPr="00762E4A">
        <w:t>11.09.2023,</w:t>
      </w:r>
      <w:r w:rsidR="00756A33" w:rsidRPr="00762E4A">
        <w:t xml:space="preserve"> </w:t>
      </w:r>
      <w:r w:rsidRPr="00762E4A">
        <w:t>Доля</w:t>
      </w:r>
      <w:r w:rsidR="00756A33" w:rsidRPr="00762E4A">
        <w:t xml:space="preserve"> </w:t>
      </w:r>
      <w:r w:rsidRPr="00762E4A">
        <w:t>варианта</w:t>
      </w:r>
      <w:r w:rsidR="00756A33" w:rsidRPr="00762E4A">
        <w:t xml:space="preserve"> </w:t>
      </w:r>
      <w:r w:rsidRPr="00762E4A">
        <w:t>коронавируса</w:t>
      </w:r>
      <w:r w:rsidR="00756A33" w:rsidRPr="00762E4A">
        <w:t xml:space="preserve"> «</w:t>
      </w:r>
      <w:r w:rsidRPr="00762E4A">
        <w:t>эрис</w:t>
      </w:r>
      <w:r w:rsidR="00756A33" w:rsidRPr="00762E4A">
        <w:t xml:space="preserve">» </w:t>
      </w:r>
      <w:r w:rsidRPr="00762E4A">
        <w:t>будет</w:t>
      </w:r>
      <w:r w:rsidR="00756A33" w:rsidRPr="00762E4A">
        <w:t xml:space="preserve"> </w:t>
      </w:r>
      <w:r w:rsidRPr="00762E4A">
        <w:t>расти</w:t>
      </w:r>
      <w:r w:rsidR="00756A33" w:rsidRPr="00762E4A">
        <w:t xml:space="preserve"> </w:t>
      </w:r>
      <w:r w:rsidRPr="00762E4A">
        <w:t>-</w:t>
      </w:r>
      <w:r w:rsidR="00756A33" w:rsidRPr="00762E4A">
        <w:t xml:space="preserve"> </w:t>
      </w:r>
      <w:r w:rsidRPr="00762E4A">
        <w:t>Попова</w:t>
      </w:r>
      <w:bookmarkEnd w:id="138"/>
    </w:p>
    <w:p w:rsidR="00C52DC3" w:rsidRPr="00762E4A" w:rsidRDefault="00C52DC3" w:rsidP="004C2518">
      <w:pPr>
        <w:pStyle w:val="3"/>
      </w:pPr>
      <w:bookmarkStart w:id="139" w:name="_Toc145399652"/>
      <w:r w:rsidRPr="00762E4A">
        <w:t>Доля</w:t>
      </w:r>
      <w:r w:rsidR="00756A33" w:rsidRPr="00762E4A">
        <w:t xml:space="preserve"> </w:t>
      </w:r>
      <w:r w:rsidRPr="00762E4A">
        <w:t>геноварианта</w:t>
      </w:r>
      <w:r w:rsidR="00756A33" w:rsidRPr="00762E4A">
        <w:t xml:space="preserve"> </w:t>
      </w:r>
      <w:r w:rsidRPr="00762E4A">
        <w:t>коронавируса</w:t>
      </w:r>
      <w:r w:rsidR="00756A33" w:rsidRPr="00762E4A">
        <w:t xml:space="preserve"> </w:t>
      </w:r>
      <w:r w:rsidRPr="00762E4A">
        <w:t>EG.5</w:t>
      </w:r>
      <w:r w:rsidR="00756A33" w:rsidRPr="00762E4A">
        <w:t xml:space="preserve"> </w:t>
      </w:r>
      <w:r w:rsidRPr="00762E4A">
        <w:t>или</w:t>
      </w:r>
      <w:r w:rsidR="00756A33" w:rsidRPr="00762E4A">
        <w:t xml:space="preserve"> «</w:t>
      </w:r>
      <w:r w:rsidRPr="00762E4A">
        <w:t>эрис</w:t>
      </w:r>
      <w:r w:rsidR="00756A33" w:rsidRPr="00762E4A">
        <w:t xml:space="preserve">» </w:t>
      </w:r>
      <w:r w:rsidRPr="00762E4A">
        <w:t>будет</w:t>
      </w:r>
      <w:r w:rsidR="00756A33" w:rsidRPr="00762E4A">
        <w:t xml:space="preserve"> </w:t>
      </w:r>
      <w:r w:rsidRPr="00762E4A">
        <w:t>увеличиваться</w:t>
      </w:r>
      <w:r w:rsidR="00756A33" w:rsidRPr="00762E4A">
        <w:t xml:space="preserve"> </w:t>
      </w:r>
      <w:r w:rsidRPr="00762E4A">
        <w:t>в</w:t>
      </w:r>
      <w:r w:rsidR="00756A33" w:rsidRPr="00762E4A">
        <w:t xml:space="preserve"> </w:t>
      </w:r>
      <w:r w:rsidRPr="00762E4A">
        <w:t>циркуляции,</w:t>
      </w:r>
      <w:r w:rsidR="00756A33" w:rsidRPr="00762E4A">
        <w:t xml:space="preserve"> </w:t>
      </w:r>
      <w:r w:rsidRPr="00762E4A">
        <w:t>поскольку</w:t>
      </w:r>
      <w:r w:rsidR="00756A33" w:rsidRPr="00762E4A">
        <w:t xml:space="preserve"> </w:t>
      </w:r>
      <w:r w:rsidRPr="00762E4A">
        <w:t>он</w:t>
      </w:r>
      <w:r w:rsidR="00756A33" w:rsidRPr="00762E4A">
        <w:t xml:space="preserve"> </w:t>
      </w:r>
      <w:r w:rsidRPr="00762E4A">
        <w:t>жизнеспособнее</w:t>
      </w:r>
      <w:r w:rsidR="00756A33" w:rsidRPr="00762E4A">
        <w:t xml:space="preserve"> </w:t>
      </w:r>
      <w:r w:rsidRPr="00762E4A">
        <w:t>своих</w:t>
      </w:r>
      <w:r w:rsidR="00756A33" w:rsidRPr="00762E4A">
        <w:t xml:space="preserve"> </w:t>
      </w:r>
      <w:r w:rsidRPr="00762E4A">
        <w:t>конкурентов.</w:t>
      </w:r>
      <w:r w:rsidR="00756A33" w:rsidRPr="00762E4A">
        <w:t xml:space="preserve"> </w:t>
      </w:r>
      <w:r w:rsidRPr="00762E4A">
        <w:t>Об</w:t>
      </w:r>
      <w:r w:rsidR="00756A33" w:rsidRPr="00762E4A">
        <w:t xml:space="preserve"> </w:t>
      </w:r>
      <w:r w:rsidRPr="00762E4A">
        <w:t>этом</w:t>
      </w:r>
      <w:r w:rsidR="00756A33" w:rsidRPr="00762E4A">
        <w:t xml:space="preserve"> </w:t>
      </w:r>
      <w:r w:rsidRPr="00762E4A">
        <w:t>сообщила</w:t>
      </w:r>
      <w:r w:rsidR="00756A33" w:rsidRPr="00762E4A">
        <w:t xml:space="preserve"> </w:t>
      </w:r>
      <w:r w:rsidRPr="00762E4A">
        <w:t>руководитель</w:t>
      </w:r>
      <w:r w:rsidR="00756A33" w:rsidRPr="00762E4A">
        <w:t xml:space="preserve"> </w:t>
      </w:r>
      <w:r w:rsidRPr="00762E4A">
        <w:t>Роспотребнадзора</w:t>
      </w:r>
      <w:r w:rsidR="00756A33" w:rsidRPr="00762E4A">
        <w:t xml:space="preserve"> </w:t>
      </w:r>
      <w:r w:rsidRPr="00762E4A">
        <w:t>Анна</w:t>
      </w:r>
      <w:r w:rsidR="00756A33" w:rsidRPr="00762E4A">
        <w:t xml:space="preserve"> </w:t>
      </w:r>
      <w:r w:rsidRPr="00762E4A">
        <w:t>Попова</w:t>
      </w:r>
      <w:r w:rsidR="00756A33" w:rsidRPr="00762E4A">
        <w:t xml:space="preserve"> </w:t>
      </w:r>
      <w:r w:rsidRPr="00762E4A">
        <w:t>в</w:t>
      </w:r>
      <w:r w:rsidR="00756A33" w:rsidRPr="00762E4A">
        <w:t xml:space="preserve"> </w:t>
      </w:r>
      <w:r w:rsidRPr="00762E4A">
        <w:t>интервью</w:t>
      </w:r>
      <w:r w:rsidR="00756A33" w:rsidRPr="00762E4A">
        <w:t xml:space="preserve"> «</w:t>
      </w:r>
      <w:r w:rsidRPr="00762E4A">
        <w:t>Известиям</w:t>
      </w:r>
      <w:r w:rsidR="00756A33" w:rsidRPr="00762E4A">
        <w:t>»</w:t>
      </w:r>
      <w:r w:rsidRPr="00762E4A">
        <w:t>.</w:t>
      </w:r>
      <w:bookmarkEnd w:id="139"/>
    </w:p>
    <w:p w:rsidR="00C52DC3" w:rsidRPr="00762E4A" w:rsidRDefault="00C52DC3" w:rsidP="00C52DC3">
      <w:r w:rsidRPr="00762E4A">
        <w:t>Интервью</w:t>
      </w:r>
      <w:r w:rsidR="00756A33" w:rsidRPr="00762E4A">
        <w:t xml:space="preserve"> </w:t>
      </w:r>
      <w:r w:rsidRPr="00762E4A">
        <w:t>состоялось</w:t>
      </w:r>
      <w:r w:rsidR="00756A33" w:rsidRPr="00762E4A">
        <w:t xml:space="preserve"> </w:t>
      </w:r>
      <w:r w:rsidRPr="00762E4A">
        <w:t>на</w:t>
      </w:r>
      <w:r w:rsidR="00756A33" w:rsidRPr="00762E4A">
        <w:t xml:space="preserve"> </w:t>
      </w:r>
      <w:r w:rsidRPr="00762E4A">
        <w:t>полях</w:t>
      </w:r>
      <w:r w:rsidR="00756A33" w:rsidRPr="00762E4A">
        <w:t xml:space="preserve"> </w:t>
      </w:r>
      <w:r w:rsidRPr="00762E4A">
        <w:t>Восточного</w:t>
      </w:r>
      <w:r w:rsidR="00756A33" w:rsidRPr="00762E4A">
        <w:t xml:space="preserve"> </w:t>
      </w:r>
      <w:r w:rsidRPr="00762E4A">
        <w:t>экономического</w:t>
      </w:r>
      <w:r w:rsidR="00756A33" w:rsidRPr="00762E4A">
        <w:t xml:space="preserve"> </w:t>
      </w:r>
      <w:r w:rsidRPr="00762E4A">
        <w:t>форума.</w:t>
      </w:r>
    </w:p>
    <w:p w:rsidR="00C52DC3" w:rsidRPr="00762E4A" w:rsidRDefault="00756A33" w:rsidP="00C52DC3">
      <w:r w:rsidRPr="00762E4A">
        <w:t>«</w:t>
      </w:r>
      <w:r w:rsidR="00C52DC3" w:rsidRPr="00762E4A">
        <w:t>Чем</w:t>
      </w:r>
      <w:r w:rsidRPr="00762E4A">
        <w:t xml:space="preserve"> </w:t>
      </w:r>
      <w:r w:rsidR="00C52DC3" w:rsidRPr="00762E4A">
        <w:t>опасен</w:t>
      </w:r>
      <w:r w:rsidRPr="00762E4A">
        <w:t xml:space="preserve"> </w:t>
      </w:r>
      <w:r w:rsidR="00C52DC3" w:rsidRPr="00762E4A">
        <w:t>и</w:t>
      </w:r>
      <w:r w:rsidRPr="00762E4A">
        <w:t xml:space="preserve"> </w:t>
      </w:r>
      <w:r w:rsidR="00C52DC3" w:rsidRPr="00762E4A">
        <w:t>какой</w:t>
      </w:r>
      <w:r w:rsidRPr="00762E4A">
        <w:t xml:space="preserve"> </w:t>
      </w:r>
      <w:r w:rsidR="00C52DC3" w:rsidRPr="00762E4A">
        <w:t>риск</w:t>
      </w:r>
      <w:r w:rsidRPr="00762E4A">
        <w:t xml:space="preserve"> </w:t>
      </w:r>
      <w:r w:rsidR="00C52DC3" w:rsidRPr="00762E4A">
        <w:t>несет</w:t>
      </w:r>
      <w:r w:rsidRPr="00762E4A">
        <w:t xml:space="preserve"> </w:t>
      </w:r>
      <w:r w:rsidR="00C52DC3" w:rsidRPr="00762E4A">
        <w:t>нам</w:t>
      </w:r>
      <w:r w:rsidRPr="00762E4A">
        <w:t xml:space="preserve"> </w:t>
      </w:r>
      <w:r w:rsidR="00C52DC3" w:rsidRPr="00762E4A">
        <w:t>новый</w:t>
      </w:r>
      <w:r w:rsidRPr="00762E4A">
        <w:t xml:space="preserve"> </w:t>
      </w:r>
      <w:r w:rsidR="00C52DC3" w:rsidRPr="00762E4A">
        <w:t>вариант</w:t>
      </w:r>
      <w:r w:rsidRPr="00762E4A">
        <w:t xml:space="preserve"> «</w:t>
      </w:r>
      <w:r w:rsidR="00C52DC3" w:rsidRPr="00762E4A">
        <w:t>эрис</w:t>
      </w:r>
      <w:r w:rsidRPr="00762E4A">
        <w:t>»</w:t>
      </w:r>
      <w:r w:rsidR="00C52DC3" w:rsidRPr="00762E4A">
        <w:t>?</w:t>
      </w:r>
      <w:r w:rsidRPr="00762E4A">
        <w:t xml:space="preserve"> </w:t>
      </w:r>
      <w:r w:rsidR="00C52DC3" w:rsidRPr="00762E4A">
        <w:t>В</w:t>
      </w:r>
      <w:r w:rsidRPr="00762E4A">
        <w:t xml:space="preserve"> </w:t>
      </w:r>
      <w:r w:rsidR="00C52DC3" w:rsidRPr="00762E4A">
        <w:t>самом</w:t>
      </w:r>
      <w:r w:rsidRPr="00762E4A">
        <w:t xml:space="preserve"> </w:t>
      </w:r>
      <w:r w:rsidR="00C52DC3" w:rsidRPr="00762E4A">
        <w:t>деле,</w:t>
      </w:r>
      <w:r w:rsidRPr="00762E4A">
        <w:t xml:space="preserve"> </w:t>
      </w:r>
      <w:r w:rsidR="00C52DC3" w:rsidRPr="00762E4A">
        <w:t>удельный</w:t>
      </w:r>
      <w:r w:rsidRPr="00762E4A">
        <w:t xml:space="preserve"> </w:t>
      </w:r>
      <w:r w:rsidR="00C52DC3" w:rsidRPr="00762E4A">
        <w:t>вес</w:t>
      </w:r>
      <w:r w:rsidRPr="00762E4A">
        <w:t xml:space="preserve"> </w:t>
      </w:r>
      <w:r w:rsidR="00C52DC3" w:rsidRPr="00762E4A">
        <w:t>его</w:t>
      </w:r>
      <w:r w:rsidRPr="00762E4A">
        <w:t xml:space="preserve"> </w:t>
      </w:r>
      <w:r w:rsidR="00C52DC3" w:rsidRPr="00762E4A">
        <w:t>увеличивается.</w:t>
      </w:r>
      <w:r w:rsidRPr="00762E4A">
        <w:t xml:space="preserve"> </w:t>
      </w:r>
      <w:r w:rsidR="00C52DC3" w:rsidRPr="00762E4A">
        <w:t>За</w:t>
      </w:r>
      <w:r w:rsidRPr="00762E4A">
        <w:t xml:space="preserve"> </w:t>
      </w:r>
      <w:r w:rsidR="00C52DC3" w:rsidRPr="00762E4A">
        <w:t>последнюю</w:t>
      </w:r>
      <w:r w:rsidRPr="00762E4A">
        <w:t xml:space="preserve"> </w:t>
      </w:r>
      <w:r w:rsidR="00C52DC3" w:rsidRPr="00762E4A">
        <w:t>неделю</w:t>
      </w:r>
      <w:r w:rsidRPr="00762E4A">
        <w:t xml:space="preserve"> </w:t>
      </w:r>
      <w:r w:rsidR="00C52DC3" w:rsidRPr="00762E4A">
        <w:t>мы</w:t>
      </w:r>
      <w:r w:rsidRPr="00762E4A">
        <w:t xml:space="preserve"> </w:t>
      </w:r>
      <w:r w:rsidR="00C52DC3" w:rsidRPr="00762E4A">
        <w:t>видим,</w:t>
      </w:r>
      <w:r w:rsidRPr="00762E4A">
        <w:t xml:space="preserve"> </w:t>
      </w:r>
      <w:r w:rsidR="00C52DC3" w:rsidRPr="00762E4A">
        <w:t>[что]</w:t>
      </w:r>
      <w:r w:rsidRPr="00762E4A">
        <w:t xml:space="preserve"> </w:t>
      </w:r>
      <w:r w:rsidR="00C52DC3" w:rsidRPr="00762E4A">
        <w:t>удельный</w:t>
      </w:r>
      <w:r w:rsidRPr="00762E4A">
        <w:t xml:space="preserve"> </w:t>
      </w:r>
      <w:r w:rsidR="00C52DC3" w:rsidRPr="00762E4A">
        <w:t>вес</w:t>
      </w:r>
      <w:r w:rsidRPr="00762E4A">
        <w:t xml:space="preserve"> «</w:t>
      </w:r>
      <w:r w:rsidR="00C52DC3" w:rsidRPr="00762E4A">
        <w:t>эриса</w:t>
      </w:r>
      <w:r w:rsidRPr="00762E4A">
        <w:t xml:space="preserve">» </w:t>
      </w:r>
      <w:r w:rsidR="00C52DC3" w:rsidRPr="00762E4A">
        <w:t>в</w:t>
      </w:r>
      <w:r w:rsidRPr="00762E4A">
        <w:t xml:space="preserve"> </w:t>
      </w:r>
      <w:r w:rsidR="00C52DC3" w:rsidRPr="00762E4A">
        <w:t>общей</w:t>
      </w:r>
      <w:r w:rsidRPr="00762E4A">
        <w:t xml:space="preserve"> </w:t>
      </w:r>
      <w:r w:rsidR="00C52DC3" w:rsidRPr="00762E4A">
        <w:t>структуре</w:t>
      </w:r>
      <w:r w:rsidRPr="00762E4A">
        <w:t xml:space="preserve"> </w:t>
      </w:r>
      <w:r w:rsidR="00C52DC3" w:rsidRPr="00762E4A">
        <w:t>вирусов</w:t>
      </w:r>
      <w:r w:rsidRPr="00762E4A">
        <w:t xml:space="preserve"> </w:t>
      </w:r>
      <w:r w:rsidR="00C52DC3" w:rsidRPr="00762E4A">
        <w:t>[составляет]</w:t>
      </w:r>
      <w:r w:rsidRPr="00762E4A">
        <w:t xml:space="preserve"> </w:t>
      </w:r>
      <w:r w:rsidR="00C52DC3" w:rsidRPr="00762E4A">
        <w:t>порядка</w:t>
      </w:r>
      <w:r w:rsidRPr="00762E4A">
        <w:t xml:space="preserve"> </w:t>
      </w:r>
      <w:r w:rsidR="00C52DC3" w:rsidRPr="00762E4A">
        <w:t>22%.</w:t>
      </w:r>
      <w:r w:rsidRPr="00762E4A">
        <w:t xml:space="preserve"> </w:t>
      </w:r>
      <w:r w:rsidR="00C52DC3" w:rsidRPr="00762E4A">
        <w:t>И</w:t>
      </w:r>
      <w:r w:rsidRPr="00762E4A">
        <w:t xml:space="preserve"> </w:t>
      </w:r>
      <w:r w:rsidR="00C52DC3" w:rsidRPr="00762E4A">
        <w:t>он</w:t>
      </w:r>
      <w:r w:rsidRPr="00762E4A">
        <w:t xml:space="preserve"> </w:t>
      </w:r>
      <w:r w:rsidR="00C52DC3" w:rsidRPr="00762E4A">
        <w:t>(</w:t>
      </w:r>
      <w:r w:rsidRPr="00762E4A">
        <w:t>«</w:t>
      </w:r>
      <w:r w:rsidR="00C52DC3" w:rsidRPr="00762E4A">
        <w:t>эрис</w:t>
      </w:r>
      <w:r w:rsidRPr="00762E4A">
        <w:t xml:space="preserve">» </w:t>
      </w:r>
      <w:r w:rsidR="00C52DC3" w:rsidRPr="00762E4A">
        <w:t>-</w:t>
      </w:r>
      <w:r w:rsidRPr="00762E4A">
        <w:t xml:space="preserve"> </w:t>
      </w:r>
      <w:r w:rsidR="00C52DC3" w:rsidRPr="00762E4A">
        <w:t>прим.</w:t>
      </w:r>
      <w:r w:rsidRPr="00762E4A">
        <w:t xml:space="preserve"> </w:t>
      </w:r>
      <w:r w:rsidR="00C52DC3" w:rsidRPr="00762E4A">
        <w:t>ТАСС)</w:t>
      </w:r>
      <w:r w:rsidRPr="00762E4A">
        <w:t xml:space="preserve"> </w:t>
      </w:r>
      <w:r w:rsidR="00C52DC3" w:rsidRPr="00762E4A">
        <w:t>будет</w:t>
      </w:r>
      <w:r w:rsidRPr="00762E4A">
        <w:t xml:space="preserve"> </w:t>
      </w:r>
      <w:r w:rsidR="00C52DC3" w:rsidRPr="00762E4A">
        <w:t>расти,</w:t>
      </w:r>
      <w:r w:rsidRPr="00762E4A">
        <w:t xml:space="preserve"> </w:t>
      </w:r>
      <w:r w:rsidR="00C52DC3" w:rsidRPr="00762E4A">
        <w:t>потому</w:t>
      </w:r>
      <w:r w:rsidRPr="00762E4A">
        <w:t xml:space="preserve"> </w:t>
      </w:r>
      <w:r w:rsidR="00C52DC3" w:rsidRPr="00762E4A">
        <w:t>что</w:t>
      </w:r>
      <w:r w:rsidRPr="00762E4A">
        <w:t xml:space="preserve"> </w:t>
      </w:r>
      <w:r w:rsidR="00C52DC3" w:rsidRPr="00762E4A">
        <w:t>он</w:t>
      </w:r>
      <w:r w:rsidRPr="00762E4A">
        <w:t xml:space="preserve"> </w:t>
      </w:r>
      <w:r w:rsidR="00C52DC3" w:rsidRPr="00762E4A">
        <w:t>вытесняет</w:t>
      </w:r>
      <w:r w:rsidRPr="00762E4A">
        <w:t xml:space="preserve"> </w:t>
      </w:r>
      <w:r w:rsidR="00C52DC3" w:rsidRPr="00762E4A">
        <w:t>(другие</w:t>
      </w:r>
      <w:r w:rsidRPr="00762E4A">
        <w:t xml:space="preserve"> </w:t>
      </w:r>
      <w:r w:rsidR="00C52DC3" w:rsidRPr="00762E4A">
        <w:t>варианты</w:t>
      </w:r>
      <w:r w:rsidRPr="00762E4A">
        <w:t xml:space="preserve"> </w:t>
      </w:r>
      <w:r w:rsidR="00C52DC3" w:rsidRPr="00762E4A">
        <w:t>вируса</w:t>
      </w:r>
      <w:r w:rsidRPr="00762E4A">
        <w:t xml:space="preserve"> </w:t>
      </w:r>
      <w:r w:rsidR="00C52DC3" w:rsidRPr="00762E4A">
        <w:t>-</w:t>
      </w:r>
      <w:r w:rsidRPr="00762E4A">
        <w:t xml:space="preserve"> </w:t>
      </w:r>
      <w:r w:rsidR="00C52DC3" w:rsidRPr="00762E4A">
        <w:t>прим.</w:t>
      </w:r>
      <w:r w:rsidRPr="00762E4A">
        <w:t xml:space="preserve"> </w:t>
      </w:r>
      <w:r w:rsidR="00C52DC3" w:rsidRPr="00762E4A">
        <w:t>ТАСС),</w:t>
      </w:r>
      <w:r w:rsidRPr="00762E4A">
        <w:t xml:space="preserve"> </w:t>
      </w:r>
      <w:r w:rsidR="00C52DC3" w:rsidRPr="00762E4A">
        <w:t>он</w:t>
      </w:r>
      <w:r w:rsidRPr="00762E4A">
        <w:t xml:space="preserve"> </w:t>
      </w:r>
      <w:r w:rsidR="00C52DC3" w:rsidRPr="00762E4A">
        <w:t>более</w:t>
      </w:r>
      <w:r w:rsidRPr="00762E4A">
        <w:t xml:space="preserve"> </w:t>
      </w:r>
      <w:r w:rsidR="00C52DC3" w:rsidRPr="00762E4A">
        <w:t>жизнеспособный</w:t>
      </w:r>
      <w:r w:rsidRPr="00762E4A">
        <w:t xml:space="preserve"> </w:t>
      </w:r>
      <w:r w:rsidR="00C52DC3" w:rsidRPr="00762E4A">
        <w:t>за</w:t>
      </w:r>
      <w:r w:rsidRPr="00762E4A">
        <w:t xml:space="preserve"> </w:t>
      </w:r>
      <w:r w:rsidR="00C52DC3" w:rsidRPr="00762E4A">
        <w:t>счет</w:t>
      </w:r>
      <w:r w:rsidRPr="00762E4A">
        <w:t xml:space="preserve"> </w:t>
      </w:r>
      <w:r w:rsidR="00C52DC3" w:rsidRPr="00762E4A">
        <w:t>того,</w:t>
      </w:r>
      <w:r w:rsidRPr="00762E4A">
        <w:t xml:space="preserve"> </w:t>
      </w:r>
      <w:r w:rsidR="00C52DC3" w:rsidRPr="00762E4A">
        <w:t>что</w:t>
      </w:r>
      <w:r w:rsidRPr="00762E4A">
        <w:t xml:space="preserve"> </w:t>
      </w:r>
      <w:r w:rsidR="00C52DC3" w:rsidRPr="00762E4A">
        <w:t>он</w:t>
      </w:r>
      <w:r w:rsidRPr="00762E4A">
        <w:t xml:space="preserve"> </w:t>
      </w:r>
      <w:r w:rsidR="00C52DC3" w:rsidRPr="00762E4A">
        <w:t>также</w:t>
      </w:r>
      <w:r w:rsidRPr="00762E4A">
        <w:t xml:space="preserve"> </w:t>
      </w:r>
      <w:r w:rsidR="00C52DC3" w:rsidRPr="00762E4A">
        <w:t>более</w:t>
      </w:r>
      <w:r w:rsidRPr="00762E4A">
        <w:t xml:space="preserve"> </w:t>
      </w:r>
      <w:r w:rsidR="00C52DC3" w:rsidRPr="00762E4A">
        <w:t>контагиозный</w:t>
      </w:r>
      <w:r w:rsidRPr="00762E4A">
        <w:t xml:space="preserve"> </w:t>
      </w:r>
      <w:r w:rsidR="00C52DC3" w:rsidRPr="00762E4A">
        <w:t>и</w:t>
      </w:r>
      <w:r w:rsidRPr="00762E4A">
        <w:t xml:space="preserve"> </w:t>
      </w:r>
      <w:r w:rsidR="00C52DC3" w:rsidRPr="00762E4A">
        <w:t>он</w:t>
      </w:r>
      <w:r w:rsidRPr="00762E4A">
        <w:t xml:space="preserve"> </w:t>
      </w:r>
      <w:r w:rsidR="00C52DC3" w:rsidRPr="00762E4A">
        <w:t>умеет</w:t>
      </w:r>
      <w:r w:rsidRPr="00762E4A">
        <w:t xml:space="preserve"> </w:t>
      </w:r>
      <w:r w:rsidR="00C52DC3" w:rsidRPr="00762E4A">
        <w:t>обходить</w:t>
      </w:r>
      <w:r w:rsidRPr="00762E4A">
        <w:t xml:space="preserve"> </w:t>
      </w:r>
      <w:r w:rsidR="00C52DC3" w:rsidRPr="00762E4A">
        <w:t>иммунитет,</w:t>
      </w:r>
      <w:r w:rsidRPr="00762E4A">
        <w:t xml:space="preserve"> </w:t>
      </w:r>
      <w:r w:rsidR="00C52DC3" w:rsidRPr="00762E4A">
        <w:t>который</w:t>
      </w:r>
      <w:r w:rsidRPr="00762E4A">
        <w:t xml:space="preserve"> </w:t>
      </w:r>
      <w:r w:rsidR="00C52DC3" w:rsidRPr="00762E4A">
        <w:t>мы</w:t>
      </w:r>
      <w:r w:rsidRPr="00762E4A">
        <w:t xml:space="preserve"> </w:t>
      </w:r>
      <w:r w:rsidR="00C52DC3" w:rsidRPr="00762E4A">
        <w:t>сформировали</w:t>
      </w:r>
      <w:r w:rsidRPr="00762E4A">
        <w:t xml:space="preserve"> </w:t>
      </w:r>
      <w:r w:rsidR="00C52DC3" w:rsidRPr="00762E4A">
        <w:t>от</w:t>
      </w:r>
      <w:r w:rsidRPr="00762E4A">
        <w:t xml:space="preserve"> </w:t>
      </w:r>
      <w:r w:rsidR="00C52DC3" w:rsidRPr="00762E4A">
        <w:t>предыдущих</w:t>
      </w:r>
      <w:r w:rsidRPr="00762E4A">
        <w:t xml:space="preserve"> </w:t>
      </w:r>
      <w:r w:rsidR="00C52DC3" w:rsidRPr="00762E4A">
        <w:t>вирусов</w:t>
      </w:r>
      <w:r w:rsidRPr="00762E4A">
        <w:t>»</w:t>
      </w:r>
      <w:r w:rsidR="00C52DC3" w:rsidRPr="00762E4A">
        <w:t>,</w:t>
      </w:r>
      <w:r w:rsidRPr="00762E4A">
        <w:t xml:space="preserve"> </w:t>
      </w:r>
      <w:r w:rsidR="00C52DC3" w:rsidRPr="00762E4A">
        <w:t>-</w:t>
      </w:r>
      <w:r w:rsidRPr="00762E4A">
        <w:t xml:space="preserve"> </w:t>
      </w:r>
      <w:r w:rsidR="00C52DC3" w:rsidRPr="00762E4A">
        <w:t>сказала</w:t>
      </w:r>
      <w:r w:rsidRPr="00762E4A">
        <w:t xml:space="preserve"> </w:t>
      </w:r>
      <w:r w:rsidR="00C52DC3" w:rsidRPr="00762E4A">
        <w:t>Попова.</w:t>
      </w:r>
    </w:p>
    <w:p w:rsidR="00C52DC3" w:rsidRPr="00762E4A" w:rsidRDefault="00C52DC3" w:rsidP="00C52DC3">
      <w:r w:rsidRPr="00762E4A">
        <w:t>Заболевание,</w:t>
      </w:r>
      <w:r w:rsidR="00756A33" w:rsidRPr="00762E4A">
        <w:t xml:space="preserve"> </w:t>
      </w:r>
      <w:r w:rsidRPr="00762E4A">
        <w:t>вызванное</w:t>
      </w:r>
      <w:r w:rsidR="00756A33" w:rsidRPr="00762E4A">
        <w:t xml:space="preserve"> «</w:t>
      </w:r>
      <w:r w:rsidRPr="00762E4A">
        <w:t>эрисом</w:t>
      </w:r>
      <w:r w:rsidR="00756A33" w:rsidRPr="00762E4A">
        <w:t>»</w:t>
      </w:r>
      <w:r w:rsidRPr="00762E4A">
        <w:t>,</w:t>
      </w:r>
      <w:r w:rsidR="00756A33" w:rsidRPr="00762E4A">
        <w:t xml:space="preserve"> </w:t>
      </w:r>
      <w:r w:rsidRPr="00762E4A">
        <w:t>характеризуется</w:t>
      </w:r>
      <w:r w:rsidR="00756A33" w:rsidRPr="00762E4A">
        <w:t xml:space="preserve"> </w:t>
      </w:r>
      <w:r w:rsidRPr="00762E4A">
        <w:t>интоксикацией</w:t>
      </w:r>
      <w:r w:rsidR="00756A33" w:rsidRPr="00762E4A">
        <w:t xml:space="preserve"> </w:t>
      </w:r>
      <w:r w:rsidRPr="00762E4A">
        <w:t>-</w:t>
      </w:r>
      <w:r w:rsidR="00756A33" w:rsidRPr="00762E4A">
        <w:t xml:space="preserve"> </w:t>
      </w:r>
      <w:r w:rsidRPr="00762E4A">
        <w:t>она</w:t>
      </w:r>
      <w:r w:rsidR="00756A33" w:rsidRPr="00762E4A">
        <w:t xml:space="preserve"> </w:t>
      </w:r>
      <w:r w:rsidRPr="00762E4A">
        <w:t>наблюдается</w:t>
      </w:r>
      <w:r w:rsidR="00756A33" w:rsidRPr="00762E4A">
        <w:t xml:space="preserve"> </w:t>
      </w:r>
      <w:r w:rsidRPr="00762E4A">
        <w:t>в</w:t>
      </w:r>
      <w:r w:rsidR="00756A33" w:rsidRPr="00762E4A">
        <w:t xml:space="preserve"> </w:t>
      </w:r>
      <w:r w:rsidRPr="00762E4A">
        <w:t>первые</w:t>
      </w:r>
      <w:r w:rsidR="00756A33" w:rsidRPr="00762E4A">
        <w:t xml:space="preserve"> </w:t>
      </w:r>
      <w:r w:rsidRPr="00762E4A">
        <w:t>три</w:t>
      </w:r>
      <w:r w:rsidR="00756A33" w:rsidRPr="00762E4A">
        <w:t xml:space="preserve"> </w:t>
      </w:r>
      <w:r w:rsidRPr="00762E4A">
        <w:t>дня,</w:t>
      </w:r>
      <w:r w:rsidR="00756A33" w:rsidRPr="00762E4A">
        <w:t xml:space="preserve"> </w:t>
      </w:r>
      <w:r w:rsidRPr="00762E4A">
        <w:t>а</w:t>
      </w:r>
      <w:r w:rsidR="00756A33" w:rsidRPr="00762E4A">
        <w:t xml:space="preserve"> </w:t>
      </w:r>
      <w:r w:rsidRPr="00762E4A">
        <w:t>также</w:t>
      </w:r>
      <w:r w:rsidR="00756A33" w:rsidRPr="00762E4A">
        <w:t xml:space="preserve"> </w:t>
      </w:r>
      <w:r w:rsidRPr="00762E4A">
        <w:t>температурой</w:t>
      </w:r>
      <w:r w:rsidR="00756A33" w:rsidRPr="00762E4A">
        <w:t xml:space="preserve"> </w:t>
      </w:r>
      <w:r w:rsidRPr="00762E4A">
        <w:t>до</w:t>
      </w:r>
      <w:r w:rsidR="00756A33" w:rsidRPr="00762E4A">
        <w:t xml:space="preserve"> </w:t>
      </w:r>
      <w:r w:rsidRPr="00762E4A">
        <w:t>39</w:t>
      </w:r>
      <w:r w:rsidR="00756A33" w:rsidRPr="00762E4A">
        <w:t xml:space="preserve"> </w:t>
      </w:r>
      <w:r w:rsidRPr="00762E4A">
        <w:t>градусов,</w:t>
      </w:r>
      <w:r w:rsidR="00756A33" w:rsidRPr="00762E4A">
        <w:t xml:space="preserve"> </w:t>
      </w:r>
      <w:r w:rsidRPr="00762E4A">
        <w:t>добавила</w:t>
      </w:r>
      <w:r w:rsidR="00756A33" w:rsidRPr="00762E4A">
        <w:t xml:space="preserve"> </w:t>
      </w:r>
      <w:r w:rsidRPr="00762E4A">
        <w:t>глава</w:t>
      </w:r>
      <w:r w:rsidR="00756A33" w:rsidRPr="00762E4A">
        <w:t xml:space="preserve"> </w:t>
      </w:r>
      <w:r w:rsidRPr="00762E4A">
        <w:t>ведомства.</w:t>
      </w:r>
      <w:r w:rsidR="00756A33" w:rsidRPr="00762E4A">
        <w:t xml:space="preserve"> </w:t>
      </w:r>
      <w:r w:rsidRPr="00762E4A">
        <w:t>Она</w:t>
      </w:r>
      <w:r w:rsidR="00756A33" w:rsidRPr="00762E4A">
        <w:t xml:space="preserve"> </w:t>
      </w:r>
      <w:r w:rsidRPr="00762E4A">
        <w:t>рекомендовала</w:t>
      </w:r>
      <w:r w:rsidR="00756A33" w:rsidRPr="00762E4A">
        <w:t xml:space="preserve"> </w:t>
      </w:r>
      <w:r w:rsidRPr="00762E4A">
        <w:t>россиянам</w:t>
      </w:r>
      <w:r w:rsidR="00756A33" w:rsidRPr="00762E4A">
        <w:t xml:space="preserve"> </w:t>
      </w:r>
      <w:r w:rsidRPr="00762E4A">
        <w:t>при</w:t>
      </w:r>
      <w:r w:rsidR="00756A33" w:rsidRPr="00762E4A">
        <w:t xml:space="preserve"> </w:t>
      </w:r>
      <w:r w:rsidRPr="00762E4A">
        <w:t>необходимости</w:t>
      </w:r>
      <w:r w:rsidR="00756A33" w:rsidRPr="00762E4A">
        <w:t xml:space="preserve"> </w:t>
      </w:r>
      <w:r w:rsidRPr="00762E4A">
        <w:t>обращаться</w:t>
      </w:r>
      <w:r w:rsidR="00756A33" w:rsidRPr="00762E4A">
        <w:t xml:space="preserve"> </w:t>
      </w:r>
      <w:r w:rsidRPr="00762E4A">
        <w:t>к</w:t>
      </w:r>
      <w:r w:rsidR="00756A33" w:rsidRPr="00762E4A">
        <w:t xml:space="preserve"> </w:t>
      </w:r>
      <w:r w:rsidRPr="00762E4A">
        <w:t>врачу,</w:t>
      </w:r>
      <w:r w:rsidR="00756A33" w:rsidRPr="00762E4A">
        <w:t xml:space="preserve"> </w:t>
      </w:r>
      <w:r w:rsidRPr="00762E4A">
        <w:t>а</w:t>
      </w:r>
      <w:r w:rsidR="00756A33" w:rsidRPr="00762E4A">
        <w:t xml:space="preserve"> </w:t>
      </w:r>
      <w:r w:rsidRPr="00762E4A">
        <w:t>не</w:t>
      </w:r>
      <w:r w:rsidR="00756A33" w:rsidRPr="00762E4A">
        <w:t xml:space="preserve"> </w:t>
      </w:r>
      <w:r w:rsidRPr="00762E4A">
        <w:t>заниматься</w:t>
      </w:r>
      <w:r w:rsidR="00756A33" w:rsidRPr="00762E4A">
        <w:t xml:space="preserve"> </w:t>
      </w:r>
      <w:r w:rsidRPr="00762E4A">
        <w:t>самодиагностикой</w:t>
      </w:r>
      <w:r w:rsidR="00756A33" w:rsidRPr="00762E4A">
        <w:t xml:space="preserve"> </w:t>
      </w:r>
      <w:r w:rsidRPr="00762E4A">
        <w:t>и</w:t>
      </w:r>
      <w:r w:rsidR="00756A33" w:rsidRPr="00762E4A">
        <w:t xml:space="preserve"> </w:t>
      </w:r>
      <w:r w:rsidRPr="00762E4A">
        <w:t>самолечением.</w:t>
      </w:r>
    </w:p>
    <w:p w:rsidR="00D1642B" w:rsidRDefault="00756A33" w:rsidP="00C52DC3">
      <w:r w:rsidRPr="00762E4A">
        <w:t>«</w:t>
      </w:r>
      <w:r w:rsidR="00C52DC3" w:rsidRPr="00762E4A">
        <w:t>С</w:t>
      </w:r>
      <w:r w:rsidRPr="00762E4A">
        <w:t xml:space="preserve"> </w:t>
      </w:r>
      <w:r w:rsidR="00C52DC3" w:rsidRPr="00762E4A">
        <w:t>ковидом</w:t>
      </w:r>
      <w:r w:rsidRPr="00762E4A">
        <w:t xml:space="preserve"> </w:t>
      </w:r>
      <w:r w:rsidR="00C52DC3" w:rsidRPr="00762E4A">
        <w:t>сегодня</w:t>
      </w:r>
      <w:r w:rsidRPr="00762E4A">
        <w:t xml:space="preserve"> </w:t>
      </w:r>
      <w:r w:rsidR="00C52DC3" w:rsidRPr="00762E4A">
        <w:t>мы</w:t>
      </w:r>
      <w:r w:rsidRPr="00762E4A">
        <w:t xml:space="preserve"> </w:t>
      </w:r>
      <w:r w:rsidR="00C52DC3" w:rsidRPr="00762E4A">
        <w:t>наблюдаем</w:t>
      </w:r>
      <w:r w:rsidRPr="00762E4A">
        <w:t xml:space="preserve"> </w:t>
      </w:r>
      <w:r w:rsidR="00C52DC3" w:rsidRPr="00762E4A">
        <w:t>сезонный</w:t>
      </w:r>
      <w:r w:rsidRPr="00762E4A">
        <w:t xml:space="preserve"> </w:t>
      </w:r>
      <w:r w:rsidR="00C52DC3" w:rsidRPr="00762E4A">
        <w:t>подъем.</w:t>
      </w:r>
      <w:r w:rsidRPr="00762E4A">
        <w:t xml:space="preserve"> </w:t>
      </w:r>
      <w:r w:rsidR="00C52DC3" w:rsidRPr="00762E4A">
        <w:t>Еженедельное</w:t>
      </w:r>
      <w:r w:rsidRPr="00762E4A">
        <w:t xml:space="preserve"> </w:t>
      </w:r>
      <w:r w:rsidR="00C52DC3" w:rsidRPr="00762E4A">
        <w:t>увеличение</w:t>
      </w:r>
      <w:r w:rsidRPr="00762E4A">
        <w:t xml:space="preserve"> </w:t>
      </w:r>
      <w:r w:rsidR="00C52DC3" w:rsidRPr="00762E4A">
        <w:t>у</w:t>
      </w:r>
      <w:r w:rsidRPr="00762E4A">
        <w:t xml:space="preserve"> </w:t>
      </w:r>
      <w:r w:rsidR="00C52DC3" w:rsidRPr="00762E4A">
        <w:t>нас</w:t>
      </w:r>
      <w:r w:rsidRPr="00762E4A">
        <w:t xml:space="preserve"> </w:t>
      </w:r>
      <w:r w:rsidR="00C52DC3" w:rsidRPr="00762E4A">
        <w:t>-</w:t>
      </w:r>
      <w:r w:rsidRPr="00762E4A">
        <w:t xml:space="preserve"> </w:t>
      </w:r>
      <w:r w:rsidR="00C52DC3" w:rsidRPr="00762E4A">
        <w:t>от</w:t>
      </w:r>
      <w:r w:rsidRPr="00762E4A">
        <w:t xml:space="preserve"> </w:t>
      </w:r>
      <w:r w:rsidR="00C52DC3" w:rsidRPr="00762E4A">
        <w:t>16</w:t>
      </w:r>
      <w:r w:rsidRPr="00762E4A">
        <w:t xml:space="preserve"> </w:t>
      </w:r>
      <w:r w:rsidR="00C52DC3" w:rsidRPr="00762E4A">
        <w:t>до</w:t>
      </w:r>
      <w:r w:rsidRPr="00762E4A">
        <w:t xml:space="preserve"> </w:t>
      </w:r>
      <w:r w:rsidR="00C52DC3" w:rsidRPr="00762E4A">
        <w:t>30%</w:t>
      </w:r>
      <w:r w:rsidRPr="00762E4A">
        <w:t xml:space="preserve"> </w:t>
      </w:r>
      <w:r w:rsidR="00C52DC3" w:rsidRPr="00762E4A">
        <w:t>общего</w:t>
      </w:r>
      <w:r w:rsidRPr="00762E4A">
        <w:t xml:space="preserve"> </w:t>
      </w:r>
      <w:r w:rsidR="00C52DC3" w:rsidRPr="00762E4A">
        <w:t>количества</w:t>
      </w:r>
      <w:r w:rsidRPr="00762E4A">
        <w:t xml:space="preserve"> </w:t>
      </w:r>
      <w:r w:rsidR="00C52DC3" w:rsidRPr="00762E4A">
        <w:t>заболевших,</w:t>
      </w:r>
      <w:r w:rsidRPr="00762E4A">
        <w:t xml:space="preserve"> </w:t>
      </w:r>
      <w:r w:rsidR="00C52DC3" w:rsidRPr="00762E4A">
        <w:t>но</w:t>
      </w:r>
      <w:r w:rsidRPr="00762E4A">
        <w:t xml:space="preserve"> </w:t>
      </w:r>
      <w:r w:rsidR="00C52DC3" w:rsidRPr="00762E4A">
        <w:t>общая</w:t>
      </w:r>
      <w:r w:rsidRPr="00762E4A">
        <w:t xml:space="preserve"> </w:t>
      </w:r>
      <w:r w:rsidR="00C52DC3" w:rsidRPr="00762E4A">
        <w:t>сумма</w:t>
      </w:r>
      <w:r w:rsidRPr="00762E4A">
        <w:t xml:space="preserve"> </w:t>
      </w:r>
      <w:r w:rsidR="00C52DC3" w:rsidRPr="00762E4A">
        <w:t>этих</w:t>
      </w:r>
      <w:r w:rsidRPr="00762E4A">
        <w:t xml:space="preserve"> </w:t>
      </w:r>
      <w:r w:rsidR="00C52DC3" w:rsidRPr="00762E4A">
        <w:t>заболевших</w:t>
      </w:r>
      <w:r w:rsidRPr="00762E4A">
        <w:t xml:space="preserve"> </w:t>
      </w:r>
      <w:r w:rsidR="00C52DC3" w:rsidRPr="00762E4A">
        <w:t>пока</w:t>
      </w:r>
      <w:r w:rsidRPr="00762E4A">
        <w:t xml:space="preserve"> </w:t>
      </w:r>
      <w:r w:rsidR="00C52DC3" w:rsidRPr="00762E4A">
        <w:t>невелика.</w:t>
      </w:r>
      <w:r w:rsidRPr="00762E4A">
        <w:t xml:space="preserve"> </w:t>
      </w:r>
      <w:r w:rsidR="00C52DC3" w:rsidRPr="00762E4A">
        <w:t>Хотя</w:t>
      </w:r>
      <w:r w:rsidRPr="00762E4A">
        <w:t xml:space="preserve"> </w:t>
      </w:r>
      <w:r w:rsidR="00C52DC3" w:rsidRPr="00762E4A">
        <w:t>тенденция</w:t>
      </w:r>
      <w:r w:rsidRPr="00762E4A">
        <w:t xml:space="preserve"> </w:t>
      </w:r>
      <w:r w:rsidR="00C52DC3" w:rsidRPr="00762E4A">
        <w:t>к</w:t>
      </w:r>
      <w:r w:rsidRPr="00762E4A">
        <w:t xml:space="preserve"> </w:t>
      </w:r>
      <w:r w:rsidR="00C52DC3" w:rsidRPr="00762E4A">
        <w:t>росту</w:t>
      </w:r>
      <w:r w:rsidRPr="00762E4A">
        <w:t xml:space="preserve"> </w:t>
      </w:r>
      <w:r w:rsidR="00C52DC3" w:rsidRPr="00762E4A">
        <w:t>совершенно</w:t>
      </w:r>
      <w:r w:rsidRPr="00762E4A">
        <w:t xml:space="preserve"> </w:t>
      </w:r>
      <w:r w:rsidR="00C52DC3" w:rsidRPr="00762E4A">
        <w:t>очевидна.</w:t>
      </w:r>
      <w:r w:rsidRPr="00762E4A">
        <w:t xml:space="preserve"> </w:t>
      </w:r>
      <w:r w:rsidR="00C52DC3" w:rsidRPr="00762E4A">
        <w:t>Течение</w:t>
      </w:r>
      <w:r w:rsidRPr="00762E4A">
        <w:t xml:space="preserve"> </w:t>
      </w:r>
      <w:r w:rsidR="00C52DC3" w:rsidRPr="00762E4A">
        <w:t>коронавируса</w:t>
      </w:r>
      <w:r w:rsidRPr="00762E4A">
        <w:t xml:space="preserve"> </w:t>
      </w:r>
      <w:r w:rsidR="00C52DC3" w:rsidRPr="00762E4A">
        <w:t>сегодня</w:t>
      </w:r>
      <w:r w:rsidRPr="00762E4A">
        <w:t xml:space="preserve"> </w:t>
      </w:r>
      <w:r w:rsidR="00C52DC3" w:rsidRPr="00762E4A">
        <w:t>не</w:t>
      </w:r>
      <w:r w:rsidRPr="00762E4A">
        <w:t xml:space="preserve"> </w:t>
      </w:r>
      <w:r w:rsidR="00C52DC3" w:rsidRPr="00762E4A">
        <w:t>приводит</w:t>
      </w:r>
      <w:r w:rsidRPr="00762E4A">
        <w:t xml:space="preserve"> </w:t>
      </w:r>
      <w:r w:rsidR="00C52DC3" w:rsidRPr="00762E4A">
        <w:t>к</w:t>
      </w:r>
      <w:r w:rsidRPr="00762E4A">
        <w:t xml:space="preserve"> </w:t>
      </w:r>
      <w:r w:rsidR="00C52DC3" w:rsidRPr="00762E4A">
        <w:t>госпитализации</w:t>
      </w:r>
      <w:r w:rsidRPr="00762E4A">
        <w:t>»</w:t>
      </w:r>
      <w:r w:rsidR="00C52DC3" w:rsidRPr="00762E4A">
        <w:t>,</w:t>
      </w:r>
      <w:r w:rsidRPr="00762E4A">
        <w:t xml:space="preserve"> </w:t>
      </w:r>
      <w:r w:rsidR="00C52DC3" w:rsidRPr="00762E4A">
        <w:t>-</w:t>
      </w:r>
      <w:r w:rsidRPr="00762E4A">
        <w:t xml:space="preserve"> </w:t>
      </w:r>
      <w:r w:rsidR="00C52DC3" w:rsidRPr="00762E4A">
        <w:t>заметила</w:t>
      </w:r>
      <w:r w:rsidRPr="00762E4A">
        <w:t xml:space="preserve"> </w:t>
      </w:r>
      <w:r w:rsidR="00C52DC3" w:rsidRPr="00762E4A">
        <w:t>Попова.</w:t>
      </w:r>
    </w:p>
    <w:p w:rsidR="00C52DC3" w:rsidRDefault="00C52DC3" w:rsidP="00C52DC3"/>
    <w:sectPr w:rsidR="00C52DC3"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83" w:rsidRDefault="00FA7283">
      <w:r>
        <w:separator/>
      </w:r>
    </w:p>
  </w:endnote>
  <w:endnote w:type="continuationSeparator" w:id="0">
    <w:p w:rsidR="00FA7283" w:rsidRDefault="00FA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C" w:rsidRDefault="008B428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C" w:rsidRPr="00D64E5C" w:rsidRDefault="008B428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62E4A" w:rsidRPr="00762E4A">
      <w:rPr>
        <w:rFonts w:ascii="Cambria" w:hAnsi="Cambria"/>
        <w:b/>
        <w:noProof/>
      </w:rPr>
      <w:t>11</w:t>
    </w:r>
    <w:r w:rsidRPr="00CB47BF">
      <w:rPr>
        <w:b/>
      </w:rPr>
      <w:fldChar w:fldCharType="end"/>
    </w:r>
  </w:p>
  <w:p w:rsidR="008B428C" w:rsidRPr="00D15988" w:rsidRDefault="008B428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C" w:rsidRDefault="008B428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83" w:rsidRDefault="00FA7283">
      <w:r>
        <w:separator/>
      </w:r>
    </w:p>
  </w:footnote>
  <w:footnote w:type="continuationSeparator" w:id="0">
    <w:p w:rsidR="00FA7283" w:rsidRDefault="00FA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C" w:rsidRDefault="008B428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C" w:rsidRDefault="008B428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B428C" w:rsidRPr="000C041B" w:rsidRDefault="008B428C" w:rsidP="00122493">
                <w:pPr>
                  <w:ind w:right="423"/>
                  <w:jc w:val="center"/>
                  <w:rPr>
                    <w:rFonts w:cs="Arial"/>
                    <w:b/>
                    <w:color w:val="EEECE1"/>
                    <w:sz w:val="6"/>
                    <w:szCs w:val="6"/>
                  </w:rPr>
                </w:pPr>
                <w:r>
                  <w:rPr>
                    <w:rFonts w:cs="Arial"/>
                    <w:b/>
                    <w:color w:val="EEECE1"/>
                    <w:sz w:val="6"/>
                    <w:szCs w:val="6"/>
                  </w:rPr>
                  <w:t xml:space="preserve">  </w:t>
                </w:r>
              </w:p>
              <w:p w:rsidR="008B428C" w:rsidRPr="00D15988" w:rsidRDefault="008B428C"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8B428C" w:rsidRPr="007336C7" w:rsidRDefault="008B428C" w:rsidP="00122493">
                <w:pPr>
                  <w:ind w:right="423"/>
                  <w:rPr>
                    <w:rFonts w:cs="Arial"/>
                  </w:rPr>
                </w:pPr>
              </w:p>
              <w:p w:rsidR="008B428C" w:rsidRPr="00267F53" w:rsidRDefault="008B428C"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28C" w:rsidRDefault="008B428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77C9C"/>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5CE"/>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25A9"/>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A69"/>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518"/>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5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B48"/>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6C6F"/>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5F83"/>
    <w:rsid w:val="005F6993"/>
    <w:rsid w:val="005F74D4"/>
    <w:rsid w:val="005F7B96"/>
    <w:rsid w:val="006000EB"/>
    <w:rsid w:val="006008D5"/>
    <w:rsid w:val="00600D7D"/>
    <w:rsid w:val="0060199B"/>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22E2"/>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6A33"/>
    <w:rsid w:val="007573B6"/>
    <w:rsid w:val="00757E4F"/>
    <w:rsid w:val="00761480"/>
    <w:rsid w:val="0076204B"/>
    <w:rsid w:val="0076290B"/>
    <w:rsid w:val="00762AAF"/>
    <w:rsid w:val="00762E4A"/>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4F4"/>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46A8"/>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A76"/>
    <w:rsid w:val="008975FF"/>
    <w:rsid w:val="008A4114"/>
    <w:rsid w:val="008A6B84"/>
    <w:rsid w:val="008B1F44"/>
    <w:rsid w:val="008B270C"/>
    <w:rsid w:val="008B3A35"/>
    <w:rsid w:val="008B428C"/>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382"/>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0E7"/>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2C94"/>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3508"/>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49F"/>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1AC9"/>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52"/>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C3"/>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66B0"/>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69"/>
    <w:rsid w:val="00E9119F"/>
    <w:rsid w:val="00E9145F"/>
    <w:rsid w:val="00E93784"/>
    <w:rsid w:val="00E949BF"/>
    <w:rsid w:val="00E94C86"/>
    <w:rsid w:val="00E94F3F"/>
    <w:rsid w:val="00E95434"/>
    <w:rsid w:val="00E9620B"/>
    <w:rsid w:val="00E971D7"/>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679C"/>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283"/>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9B7"/>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9D30E7"/>
    <w:pPr>
      <w:ind w:firstLine="567"/>
    </w:pPr>
    <w:rPr>
      <w:rFonts w:ascii="Arial" w:eastAsia="Calibri" w:hAnsi="Arial"/>
      <w:sz w:val="18"/>
      <w:szCs w:val="20"/>
      <w:lang w:eastAsia="en-US"/>
    </w:rPr>
  </w:style>
  <w:style w:type="character" w:customStyle="1" w:styleId="DocumentBody0">
    <w:name w:val="DocumentBody Знак"/>
    <w:link w:val="DocumentBody"/>
    <w:rsid w:val="009D30E7"/>
    <w:rPr>
      <w:rFonts w:ascii="Arial" w:eastAsia="Calibri" w:hAnsi="Arial"/>
      <w:sz w:val="18"/>
      <w:lang w:eastAsia="en-US"/>
    </w:rPr>
  </w:style>
  <w:style w:type="character" w:customStyle="1" w:styleId="DocumentOriginalLink">
    <w:name w:val="Document_OriginalLink"/>
    <w:uiPriority w:val="1"/>
    <w:qFormat/>
    <w:rsid w:val="009D30E7"/>
    <w:rPr>
      <w:rFonts w:ascii="Arial" w:hAnsi="Arial"/>
      <w:b w:val="0"/>
      <w:color w:val="0000FF"/>
      <w:sz w:val="18"/>
      <w:u w:val="single"/>
    </w:rPr>
  </w:style>
  <w:style w:type="character" w:customStyle="1" w:styleId="DocumentDate">
    <w:name w:val="Document_Date"/>
    <w:uiPriority w:val="1"/>
    <w:qFormat/>
    <w:rsid w:val="009D30E7"/>
    <w:rPr>
      <w:rFonts w:ascii="Arial" w:hAnsi="Arial"/>
      <w:b w:val="0"/>
      <w:sz w:val="16"/>
    </w:rPr>
  </w:style>
  <w:style w:type="character" w:customStyle="1" w:styleId="DocumentSource">
    <w:name w:val="Document_Source"/>
    <w:uiPriority w:val="1"/>
    <w:qFormat/>
    <w:rsid w:val="009D30E7"/>
    <w:rPr>
      <w:rFonts w:ascii="Arial" w:hAnsi="Arial"/>
      <w:b w:val="0"/>
      <w:sz w:val="16"/>
    </w:rPr>
  </w:style>
  <w:style w:type="character" w:customStyle="1" w:styleId="DocumentName">
    <w:name w:val="Document_Name"/>
    <w:uiPriority w:val="1"/>
    <w:qFormat/>
    <w:rsid w:val="009D30E7"/>
    <w:rPr>
      <w:rFonts w:ascii="Arial" w:hAnsi="Arial"/>
      <w:b w:val="0"/>
      <w:sz w:val="24"/>
    </w:rPr>
  </w:style>
  <w:style w:type="paragraph" w:customStyle="1" w:styleId="DocumentAuthor">
    <w:name w:val="DocumentAuthor"/>
    <w:basedOn w:val="a"/>
    <w:next w:val="a"/>
    <w:link w:val="DocumentAuthorChar"/>
    <w:qFormat/>
    <w:rsid w:val="00A43508"/>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A43508"/>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8135877">
      <w:bodyDiv w:val="1"/>
      <w:marLeft w:val="0"/>
      <w:marRight w:val="0"/>
      <w:marTop w:val="0"/>
      <w:marBottom w:val="0"/>
      <w:divBdr>
        <w:top w:val="none" w:sz="0" w:space="0" w:color="auto"/>
        <w:left w:val="none" w:sz="0" w:space="0" w:color="auto"/>
        <w:bottom w:val="none" w:sz="0" w:space="0" w:color="auto"/>
        <w:right w:val="none" w:sz="0" w:space="0" w:color="auto"/>
      </w:divBdr>
      <w:divsChild>
        <w:div w:id="1545871601">
          <w:marLeft w:val="0"/>
          <w:marRight w:val="0"/>
          <w:marTop w:val="0"/>
          <w:marBottom w:val="0"/>
          <w:divBdr>
            <w:top w:val="none" w:sz="0" w:space="0" w:color="auto"/>
            <w:left w:val="none" w:sz="0" w:space="0" w:color="auto"/>
            <w:bottom w:val="none" w:sz="0" w:space="0" w:color="auto"/>
            <w:right w:val="none" w:sz="0" w:space="0" w:color="auto"/>
          </w:divBdr>
        </w:div>
        <w:div w:id="1552888446">
          <w:marLeft w:val="0"/>
          <w:marRight w:val="0"/>
          <w:marTop w:val="0"/>
          <w:marBottom w:val="0"/>
          <w:divBdr>
            <w:top w:val="none" w:sz="0" w:space="0" w:color="auto"/>
            <w:left w:val="none" w:sz="0" w:space="0" w:color="auto"/>
            <w:bottom w:val="none" w:sz="0" w:space="0" w:color="auto"/>
            <w:right w:val="none" w:sz="0" w:space="0" w:color="auto"/>
          </w:divBdr>
        </w:div>
        <w:div w:id="756250291">
          <w:marLeft w:val="0"/>
          <w:marRight w:val="0"/>
          <w:marTop w:val="0"/>
          <w:marBottom w:val="0"/>
          <w:divBdr>
            <w:top w:val="none" w:sz="0" w:space="0" w:color="auto"/>
            <w:left w:val="none" w:sz="0" w:space="0" w:color="auto"/>
            <w:bottom w:val="none" w:sz="0" w:space="0" w:color="auto"/>
            <w:right w:val="none" w:sz="0" w:space="0" w:color="auto"/>
          </w:divBdr>
        </w:div>
        <w:div w:id="1689596419">
          <w:marLeft w:val="0"/>
          <w:marRight w:val="0"/>
          <w:marTop w:val="0"/>
          <w:marBottom w:val="0"/>
          <w:divBdr>
            <w:top w:val="none" w:sz="0" w:space="0" w:color="auto"/>
            <w:left w:val="none" w:sz="0" w:space="0" w:color="auto"/>
            <w:bottom w:val="none" w:sz="0" w:space="0" w:color="auto"/>
            <w:right w:val="none" w:sz="0" w:space="0" w:color="auto"/>
          </w:divBdr>
        </w:div>
        <w:div w:id="863790138">
          <w:marLeft w:val="0"/>
          <w:marRight w:val="0"/>
          <w:marTop w:val="0"/>
          <w:marBottom w:val="0"/>
          <w:divBdr>
            <w:top w:val="none" w:sz="0" w:space="0" w:color="auto"/>
            <w:left w:val="none" w:sz="0" w:space="0" w:color="auto"/>
            <w:bottom w:val="none" w:sz="0" w:space="0" w:color="auto"/>
            <w:right w:val="none" w:sz="0" w:space="0" w:color="auto"/>
          </w:divBdr>
        </w:div>
        <w:div w:id="760181958">
          <w:marLeft w:val="0"/>
          <w:marRight w:val="0"/>
          <w:marTop w:val="0"/>
          <w:marBottom w:val="0"/>
          <w:divBdr>
            <w:top w:val="none" w:sz="0" w:space="0" w:color="auto"/>
            <w:left w:val="none" w:sz="0" w:space="0" w:color="auto"/>
            <w:bottom w:val="none" w:sz="0" w:space="0" w:color="auto"/>
            <w:right w:val="none" w:sz="0" w:space="0" w:color="auto"/>
          </w:divBdr>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89944499">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3246182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349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slenta.ru/news/lyudi/karman-deneg-10-09-2023.htm" TargetMode="External"/><Relationship Id="rId18" Type="http://schemas.openxmlformats.org/officeDocument/2006/relationships/hyperlink" Target="https://www.kommersant.ru/doc/6196855" TargetMode="External"/><Relationship Id="rId26" Type="http://schemas.openxmlformats.org/officeDocument/2006/relationships/hyperlink" Target="https://konkurent.ru/article/61760"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1prime.ru/exclusive/20230912/841716689.html" TargetMode="External"/><Relationship Id="rId34" Type="http://schemas.openxmlformats.org/officeDocument/2006/relationships/hyperlink" Target="https://kazpravda.kz/n/pochti-37-trln-tenge-pensionnyh-ispolzovali-kazahstantsy-na-zhile-i-lechenie"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g.ru/2023/09/11/kazhdyj-piatyj-rabotodatel-podderzhivaet-vyshedshih-na-pensiiu-sotrudnikov.html" TargetMode="External"/><Relationship Id="rId17" Type="http://schemas.openxmlformats.org/officeDocument/2006/relationships/hyperlink" Target="https://todaykhv.ru/news/economics-and-business/68182" TargetMode="External"/><Relationship Id="rId25" Type="http://schemas.openxmlformats.org/officeDocument/2006/relationships/hyperlink" Target="https://konkurent.ru/article/61761" TargetMode="External"/><Relationship Id="rId33" Type="http://schemas.openxmlformats.org/officeDocument/2006/relationships/hyperlink" Target="http://www.cherven.by/2023/09/dobrovolnoe-strahovanie-dopolnitelnoj-pensii-s-finansovoj-podderzhkoj-gosudarstva"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iabir.ru/400656" TargetMode="External"/><Relationship Id="rId20" Type="http://schemas.openxmlformats.org/officeDocument/2006/relationships/hyperlink" Target="https://rg.ru/2023/09/11/deputat-gosdumy-chaplin-obiasnil-kak-poluchit-nadbavki-k-pensii-za-trudovoj-stazh.html" TargetMode="External"/><Relationship Id="rId29" Type="http://schemas.openxmlformats.org/officeDocument/2006/relationships/hyperlink" Target="https://primpress.ru/article/104762"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regnum.ru/news/3832279" TargetMode="External"/><Relationship Id="rId32" Type="http://schemas.openxmlformats.org/officeDocument/2006/relationships/hyperlink" Target="https://tass.ru/nedvizhimost/1871434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broker.ru/?p=75663" TargetMode="External"/><Relationship Id="rId23" Type="http://schemas.openxmlformats.org/officeDocument/2006/relationships/hyperlink" Target="https://politanalitika.ru/s-1-yanvarya-2024-goda-rossiyskie-muzhchiny-budut-vyhodit-na-pensiyu-na-tri-goda-pozzhe" TargetMode="External"/><Relationship Id="rId28" Type="http://schemas.openxmlformats.org/officeDocument/2006/relationships/hyperlink" Target="https://primpress.ru/article/104761" TargetMode="External"/><Relationship Id="rId36" Type="http://schemas.openxmlformats.org/officeDocument/2006/relationships/hyperlink" Target="https://fintolk.pro/kak-zhivetsya-pensioneram-stran-s-luchshim-urovnem-zhizni-v-2023-godu/" TargetMode="External"/><Relationship Id="rId10" Type="http://schemas.openxmlformats.org/officeDocument/2006/relationships/image" Target="media/image2.png"/><Relationship Id="rId19" Type="http://schemas.openxmlformats.org/officeDocument/2006/relationships/hyperlink" Target="https://www.pnp.ru/economics/putin-podpisal-ukaz-o-kompensacii-voennoy-pensii.html" TargetMode="External"/><Relationship Id="rId31" Type="http://schemas.openxmlformats.org/officeDocument/2006/relationships/hyperlink" Target="https://pravo.ru/news/24858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5639" TargetMode="External"/><Relationship Id="rId22" Type="http://schemas.openxmlformats.org/officeDocument/2006/relationships/hyperlink" Target="https://1prime.ru/society/20230911/841710567.html" TargetMode="External"/><Relationship Id="rId27" Type="http://schemas.openxmlformats.org/officeDocument/2006/relationships/hyperlink" Target="https://konkurent.ru/article/61776" TargetMode="External"/><Relationship Id="rId30" Type="http://schemas.openxmlformats.org/officeDocument/2006/relationships/hyperlink" Target="https://pensnews.ru/article/9414" TargetMode="External"/><Relationship Id="rId35" Type="http://schemas.openxmlformats.org/officeDocument/2006/relationships/hyperlink" Target="https://www.zakon.kz/mir/6406389-v-kyrgyzstane-predlozhili-razreshit-ispolzovat-pensionnye-dlya-pokupki-zhilya.htm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51</Pages>
  <Words>18859</Words>
  <Characters>107498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126105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17</cp:revision>
  <cp:lastPrinted>2009-04-02T10:14:00Z</cp:lastPrinted>
  <dcterms:created xsi:type="dcterms:W3CDTF">2023-09-07T12:03:00Z</dcterms:created>
  <dcterms:modified xsi:type="dcterms:W3CDTF">2023-09-12T04:24:00Z</dcterms:modified>
  <cp:category>И-Консалтинг</cp:category>
  <cp:contentStatus>И-Консалтинг</cp:contentStatus>
</cp:coreProperties>
</file>