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B7175A" w:rsidRDefault="006E11A8" w:rsidP="00561476">
      <w:pPr>
        <w:jc w:val="center"/>
        <w:rPr>
          <w:b/>
          <w:sz w:val="36"/>
          <w:szCs w:val="36"/>
        </w:rPr>
      </w:pPr>
      <w:r w:rsidRPr="00B7175A">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B7175A" w:rsidRDefault="00561476" w:rsidP="00561476">
      <w:pPr>
        <w:jc w:val="center"/>
        <w:rPr>
          <w:b/>
          <w:sz w:val="36"/>
          <w:szCs w:val="36"/>
          <w:lang w:val="en-US"/>
        </w:rPr>
      </w:pPr>
    </w:p>
    <w:p w:rsidR="000A4DD6" w:rsidRPr="00B7175A" w:rsidRDefault="000A4DD6" w:rsidP="00561476">
      <w:pPr>
        <w:jc w:val="center"/>
        <w:rPr>
          <w:b/>
          <w:sz w:val="36"/>
          <w:szCs w:val="36"/>
          <w:lang w:val="en-US"/>
        </w:rPr>
      </w:pPr>
    </w:p>
    <w:p w:rsidR="000A4DD6" w:rsidRPr="00B7175A" w:rsidRDefault="000A4DD6" w:rsidP="00561476">
      <w:pPr>
        <w:jc w:val="center"/>
        <w:rPr>
          <w:b/>
          <w:sz w:val="36"/>
          <w:szCs w:val="36"/>
          <w:lang w:val="en-US"/>
        </w:rPr>
      </w:pPr>
    </w:p>
    <w:p w:rsidR="000A4DD6" w:rsidRPr="00B7175A" w:rsidRDefault="000A4DD6" w:rsidP="00561476">
      <w:pPr>
        <w:jc w:val="center"/>
        <w:rPr>
          <w:b/>
          <w:sz w:val="36"/>
          <w:szCs w:val="36"/>
          <w:lang w:val="en-US"/>
        </w:rPr>
      </w:pPr>
    </w:p>
    <w:p w:rsidR="00561476" w:rsidRPr="00B7175A" w:rsidRDefault="00561476" w:rsidP="00561476">
      <w:pPr>
        <w:tabs>
          <w:tab w:val="left" w:pos="5204"/>
        </w:tabs>
        <w:jc w:val="left"/>
        <w:rPr>
          <w:b/>
          <w:sz w:val="36"/>
          <w:szCs w:val="36"/>
        </w:rPr>
      </w:pPr>
      <w:r w:rsidRPr="00B7175A">
        <w:rPr>
          <w:b/>
          <w:sz w:val="36"/>
          <w:szCs w:val="36"/>
        </w:rPr>
        <w:tab/>
      </w:r>
    </w:p>
    <w:p w:rsidR="00561476" w:rsidRPr="00B7175A" w:rsidRDefault="00561476" w:rsidP="00561476">
      <w:pPr>
        <w:jc w:val="center"/>
        <w:rPr>
          <w:b/>
          <w:sz w:val="36"/>
          <w:szCs w:val="36"/>
        </w:rPr>
      </w:pPr>
    </w:p>
    <w:p w:rsidR="00561476" w:rsidRPr="00B7175A" w:rsidRDefault="00561476" w:rsidP="00561476">
      <w:pPr>
        <w:jc w:val="center"/>
        <w:rPr>
          <w:b/>
          <w:sz w:val="48"/>
          <w:szCs w:val="48"/>
        </w:rPr>
      </w:pPr>
      <w:bookmarkStart w:id="0" w:name="_Toc226196784"/>
      <w:bookmarkStart w:id="1" w:name="_Toc226197203"/>
      <w:r w:rsidRPr="00B7175A">
        <w:rPr>
          <w:b/>
          <w:color w:val="FF0000"/>
          <w:sz w:val="48"/>
          <w:szCs w:val="48"/>
        </w:rPr>
        <w:t>М</w:t>
      </w:r>
      <w:r w:rsidRPr="00B7175A">
        <w:rPr>
          <w:b/>
          <w:sz w:val="48"/>
          <w:szCs w:val="48"/>
        </w:rPr>
        <w:t>ониторинг СМИ</w:t>
      </w:r>
      <w:bookmarkEnd w:id="0"/>
      <w:bookmarkEnd w:id="1"/>
      <w:r w:rsidRPr="00B7175A">
        <w:rPr>
          <w:b/>
          <w:sz w:val="48"/>
          <w:szCs w:val="48"/>
        </w:rPr>
        <w:t xml:space="preserve"> РФ</w:t>
      </w:r>
    </w:p>
    <w:p w:rsidR="00561476" w:rsidRPr="00B7175A" w:rsidRDefault="00561476" w:rsidP="00561476">
      <w:pPr>
        <w:jc w:val="center"/>
        <w:rPr>
          <w:b/>
          <w:sz w:val="48"/>
          <w:szCs w:val="48"/>
        </w:rPr>
      </w:pPr>
      <w:bookmarkStart w:id="2" w:name="_Toc226196785"/>
      <w:bookmarkStart w:id="3" w:name="_Toc226197204"/>
      <w:r w:rsidRPr="00B7175A">
        <w:rPr>
          <w:b/>
          <w:sz w:val="48"/>
          <w:szCs w:val="48"/>
        </w:rPr>
        <w:t>по пенсионной тематике</w:t>
      </w:r>
      <w:bookmarkEnd w:id="2"/>
      <w:bookmarkEnd w:id="3"/>
    </w:p>
    <w:p w:rsidR="008B6D1B" w:rsidRPr="00B7175A" w:rsidRDefault="006E11A8" w:rsidP="00C70A20">
      <w:pPr>
        <w:jc w:val="center"/>
        <w:rPr>
          <w:b/>
          <w:sz w:val="48"/>
          <w:szCs w:val="48"/>
        </w:rPr>
      </w:pPr>
      <w:r w:rsidRPr="00B7175A">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B7175A" w:rsidRDefault="007D6FE5" w:rsidP="00C70A20">
      <w:pPr>
        <w:jc w:val="center"/>
        <w:rPr>
          <w:b/>
          <w:sz w:val="36"/>
          <w:szCs w:val="36"/>
        </w:rPr>
      </w:pPr>
      <w:r w:rsidRPr="00B7175A">
        <w:rPr>
          <w:b/>
          <w:sz w:val="36"/>
          <w:szCs w:val="36"/>
        </w:rPr>
        <w:t xml:space="preserve"> </w:t>
      </w:r>
    </w:p>
    <w:p w:rsidR="00C70A20" w:rsidRPr="00B7175A" w:rsidRDefault="00EC7677" w:rsidP="00C70A20">
      <w:pPr>
        <w:jc w:val="center"/>
        <w:rPr>
          <w:b/>
          <w:sz w:val="40"/>
          <w:szCs w:val="40"/>
        </w:rPr>
      </w:pPr>
      <w:r w:rsidRPr="00B7175A">
        <w:rPr>
          <w:b/>
          <w:sz w:val="40"/>
          <w:szCs w:val="40"/>
          <w:lang w:val="en-US"/>
        </w:rPr>
        <w:t>13</w:t>
      </w:r>
      <w:r w:rsidR="00CB6B64" w:rsidRPr="00B7175A">
        <w:rPr>
          <w:b/>
          <w:sz w:val="40"/>
          <w:szCs w:val="40"/>
        </w:rPr>
        <w:t>.</w:t>
      </w:r>
      <w:r w:rsidR="00CB1BAC" w:rsidRPr="00B7175A">
        <w:rPr>
          <w:b/>
          <w:sz w:val="40"/>
          <w:szCs w:val="40"/>
          <w:lang w:val="en-US"/>
        </w:rPr>
        <w:t>10</w:t>
      </w:r>
      <w:r w:rsidR="000214CF" w:rsidRPr="00B7175A">
        <w:rPr>
          <w:b/>
          <w:sz w:val="40"/>
          <w:szCs w:val="40"/>
        </w:rPr>
        <w:t>.</w:t>
      </w:r>
      <w:r w:rsidR="007D6FE5" w:rsidRPr="00B7175A">
        <w:rPr>
          <w:b/>
          <w:sz w:val="40"/>
          <w:szCs w:val="40"/>
        </w:rPr>
        <w:t>20</w:t>
      </w:r>
      <w:r w:rsidR="00EB57E7" w:rsidRPr="00B7175A">
        <w:rPr>
          <w:b/>
          <w:sz w:val="40"/>
          <w:szCs w:val="40"/>
        </w:rPr>
        <w:t>2</w:t>
      </w:r>
      <w:r w:rsidR="00A25E59" w:rsidRPr="00B7175A">
        <w:rPr>
          <w:b/>
          <w:sz w:val="40"/>
          <w:szCs w:val="40"/>
        </w:rPr>
        <w:t>3</w:t>
      </w:r>
      <w:r w:rsidR="00C70A20" w:rsidRPr="00B7175A">
        <w:rPr>
          <w:b/>
          <w:sz w:val="40"/>
          <w:szCs w:val="40"/>
        </w:rPr>
        <w:t xml:space="preserve"> г</w:t>
      </w:r>
      <w:r w:rsidR="007D6FE5" w:rsidRPr="00B7175A">
        <w:rPr>
          <w:b/>
          <w:sz w:val="40"/>
          <w:szCs w:val="40"/>
        </w:rPr>
        <w:t>.</w:t>
      </w:r>
    </w:p>
    <w:p w:rsidR="007D6FE5" w:rsidRPr="00B7175A" w:rsidRDefault="007D6FE5" w:rsidP="000C1A46">
      <w:pPr>
        <w:jc w:val="center"/>
        <w:rPr>
          <w:b/>
          <w:sz w:val="40"/>
          <w:szCs w:val="40"/>
        </w:rPr>
      </w:pPr>
    </w:p>
    <w:p w:rsidR="00C16C6D" w:rsidRPr="00B7175A" w:rsidRDefault="00C16C6D" w:rsidP="000C1A46">
      <w:pPr>
        <w:jc w:val="center"/>
        <w:rPr>
          <w:b/>
          <w:sz w:val="40"/>
          <w:szCs w:val="40"/>
        </w:rPr>
      </w:pPr>
    </w:p>
    <w:p w:rsidR="00C70A20" w:rsidRPr="00B7175A" w:rsidRDefault="00C70A20" w:rsidP="000C1A46">
      <w:pPr>
        <w:jc w:val="center"/>
        <w:rPr>
          <w:b/>
          <w:sz w:val="40"/>
          <w:szCs w:val="40"/>
        </w:rPr>
      </w:pPr>
    </w:p>
    <w:p w:rsidR="00C70A20" w:rsidRPr="00B7175A" w:rsidRDefault="006E11A8" w:rsidP="000C1A46">
      <w:pPr>
        <w:jc w:val="center"/>
        <w:rPr>
          <w:b/>
          <w:sz w:val="40"/>
          <w:szCs w:val="40"/>
        </w:rPr>
      </w:pPr>
      <w:hyperlink r:id="rId9" w:history="1">
        <w:r w:rsidRPr="00B7175A">
          <w:fldChar w:fldCharType="begin"/>
        </w:r>
        <w:r w:rsidRPr="00B7175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B7175A">
          <w:fldChar w:fldCharType="separate"/>
        </w:r>
        <w:r w:rsidR="008D66FC" w:rsidRPr="00B7175A">
          <w:pict>
            <v:shape id="_x0000_i1026" type="#_x0000_t75" style="width:129pt;height:57pt">
              <v:imagedata r:id="rId10" r:href="rId11"/>
            </v:shape>
          </w:pict>
        </w:r>
        <w:r w:rsidRPr="00B7175A">
          <w:fldChar w:fldCharType="end"/>
        </w:r>
      </w:hyperlink>
    </w:p>
    <w:p w:rsidR="009D66A1" w:rsidRPr="00B7175A" w:rsidRDefault="009B23FE" w:rsidP="009B23FE">
      <w:pPr>
        <w:pStyle w:val="10"/>
        <w:jc w:val="center"/>
      </w:pPr>
      <w:r w:rsidRPr="00B7175A">
        <w:br w:type="page"/>
      </w:r>
      <w:bookmarkStart w:id="4" w:name="_Toc396864626"/>
      <w:bookmarkStart w:id="5" w:name="_Toc148076856"/>
      <w:r w:rsidR="00676D5F" w:rsidRPr="00B7175A">
        <w:rPr>
          <w:color w:val="984806"/>
        </w:rPr>
        <w:lastRenderedPageBreak/>
        <w:t>Т</w:t>
      </w:r>
      <w:r w:rsidR="009D66A1" w:rsidRPr="00B7175A">
        <w:t>емы</w:t>
      </w:r>
      <w:r w:rsidR="009D66A1" w:rsidRPr="00B7175A">
        <w:rPr>
          <w:rFonts w:ascii="Arial Rounded MT Bold" w:hAnsi="Arial Rounded MT Bold"/>
        </w:rPr>
        <w:t xml:space="preserve"> </w:t>
      </w:r>
      <w:r w:rsidR="009D66A1" w:rsidRPr="00B7175A">
        <w:t>дня</w:t>
      </w:r>
      <w:bookmarkEnd w:id="4"/>
      <w:bookmarkEnd w:id="5"/>
    </w:p>
    <w:p w:rsidR="00A1463C" w:rsidRPr="00B7175A" w:rsidRDefault="002A1048" w:rsidP="00676D5F">
      <w:pPr>
        <w:numPr>
          <w:ilvl w:val="0"/>
          <w:numId w:val="25"/>
        </w:numPr>
        <w:rPr>
          <w:i/>
        </w:rPr>
      </w:pPr>
      <w:r w:rsidRPr="00B7175A">
        <w:rPr>
          <w:i/>
        </w:rPr>
        <w:t xml:space="preserve">НПФ «БЛАГОСОСТОЯНИЕ» подвел итоги деятельности за три квартала 2023 года. С января по сентябрь фонд выплатил клиентам негосударственные пенсии на сумму 15,7 млрд рублей. В результате общий объем выплат пенсионерам с начала деятельности фонда превысил 222 млрд руб. В настоящее время фонд выплачивает пенсии 380 тысячам российских пенсионеров, </w:t>
      </w:r>
      <w:hyperlink w:anchor="А101" w:history="1">
        <w:r w:rsidRPr="00B7175A">
          <w:rPr>
            <w:rStyle w:val="a3"/>
            <w:i/>
          </w:rPr>
          <w:t>сообщает АК&amp;М</w:t>
        </w:r>
      </w:hyperlink>
    </w:p>
    <w:p w:rsidR="002A1048" w:rsidRPr="00B7175A" w:rsidRDefault="002A1048" w:rsidP="00676D5F">
      <w:pPr>
        <w:numPr>
          <w:ilvl w:val="0"/>
          <w:numId w:val="25"/>
        </w:numPr>
        <w:rPr>
          <w:i/>
        </w:rPr>
      </w:pPr>
      <w:r w:rsidRPr="00B7175A">
        <w:rPr>
          <w:i/>
        </w:rPr>
        <w:t xml:space="preserve">Подмосковные зумеры почти на треть увеличили сумму ежемесячного пополнения пенсионных копилок, хотя и продолжают много тратить на рестораны. Это выяснили СберНПФ и аналитики сервисов по управлению личными финансами Сбера (PFM, Personal Financial Management). В топе расходов у большинства ― покупки в супермаркетах, а копят вдолгую чаще иксы. Для россиян всех поколений самой популярной категорией трат остаются покупки в супермаркетах, показала статистика сервиса «Анализ финансов» в СберБанк Онлайн, </w:t>
      </w:r>
      <w:hyperlink w:anchor="А102" w:history="1">
        <w:r w:rsidRPr="00B7175A">
          <w:rPr>
            <w:rStyle w:val="a3"/>
            <w:i/>
          </w:rPr>
          <w:t>пишет «РИАМО»</w:t>
        </w:r>
      </w:hyperlink>
    </w:p>
    <w:p w:rsidR="002A1048" w:rsidRPr="00B7175A" w:rsidRDefault="00A7110D" w:rsidP="00676D5F">
      <w:pPr>
        <w:numPr>
          <w:ilvl w:val="0"/>
          <w:numId w:val="25"/>
        </w:numPr>
        <w:rPr>
          <w:i/>
        </w:rPr>
      </w:pPr>
      <w:r w:rsidRPr="00B7175A">
        <w:rPr>
          <w:i/>
        </w:rPr>
        <w:t xml:space="preserve">Ханты-Мансийский НПФ активно сотрудничает с учебными заведениями округа. В этом году фонд поддержал проект конструкторского бюро «Formula Student Ugra» Югорского государственного университета. Студенты создают болид «Фантом». Ханты-Мансийский НПФ поддерживает талантливых студентов и их перспективные проекты. У проекта конструкторского бюро «Formula Student Ugra» большое будущее, </w:t>
      </w:r>
      <w:hyperlink w:anchor="А103" w:history="1">
        <w:r w:rsidRPr="00B7175A">
          <w:rPr>
            <w:rStyle w:val="a3"/>
            <w:i/>
          </w:rPr>
          <w:t>передает «СИА-ПРЕСС»</w:t>
        </w:r>
      </w:hyperlink>
    </w:p>
    <w:p w:rsidR="00A7110D" w:rsidRPr="00B7175A" w:rsidRDefault="00A7110D" w:rsidP="00676D5F">
      <w:pPr>
        <w:numPr>
          <w:ilvl w:val="0"/>
          <w:numId w:val="25"/>
        </w:numPr>
        <w:rPr>
          <w:i/>
        </w:rPr>
      </w:pPr>
      <w:r w:rsidRPr="00B7175A">
        <w:rPr>
          <w:i/>
        </w:rPr>
        <w:t xml:space="preserve">В 2025 году пенсии неработающих россиян будут проиндексированы дважды: 1 февраля и 1 августа, заявил глава Социального фонда России Сергей Чирков в ходе заседания комитета Совета Федерации по бюджету и финансовым рынкам. Он пояснил, что с 2025 года изменится принцип индексации пенсий. Первого числа второго месяца выплаты повысят на сумму фактической инфляции в предыдущем году. При этом второе повышение является дополнительным и будет зависеть от доходов Соцфонда, </w:t>
      </w:r>
      <w:hyperlink w:anchor="А104" w:history="1">
        <w:r w:rsidRPr="00B7175A">
          <w:rPr>
            <w:rStyle w:val="a3"/>
            <w:i/>
          </w:rPr>
          <w:t>пишет «Парламентская газета»</w:t>
        </w:r>
      </w:hyperlink>
    </w:p>
    <w:p w:rsidR="00A7110D" w:rsidRPr="00B7175A" w:rsidRDefault="00A7110D" w:rsidP="00676D5F">
      <w:pPr>
        <w:numPr>
          <w:ilvl w:val="0"/>
          <w:numId w:val="25"/>
        </w:numPr>
        <w:rPr>
          <w:i/>
        </w:rPr>
      </w:pPr>
      <w:r w:rsidRPr="00B7175A">
        <w:rPr>
          <w:i/>
        </w:rPr>
        <w:t xml:space="preserve">Группа депутатов во главе с лидером партии "Справедливая Россия - За правду" Сергеем Мироновым вносит на рассмотрение Госдумы законопроект о дополнительной социальной выплате для неработающих граждан на пенсии, чей среднедушевой доход не превышает двух размеров прожиточного минимума пенсионера, установленного в субъекте его проживания. Изменения вносятся в закон "О государственной социальной помощи", </w:t>
      </w:r>
      <w:hyperlink w:anchor="А105" w:history="1">
        <w:r w:rsidRPr="00B7175A">
          <w:rPr>
            <w:rStyle w:val="a3"/>
            <w:i/>
          </w:rPr>
          <w:t>сообщает ТАСС</w:t>
        </w:r>
      </w:hyperlink>
    </w:p>
    <w:p w:rsidR="00A7110D" w:rsidRPr="00B7175A" w:rsidRDefault="00A7110D" w:rsidP="00676D5F">
      <w:pPr>
        <w:numPr>
          <w:ilvl w:val="0"/>
          <w:numId w:val="25"/>
        </w:numPr>
        <w:rPr>
          <w:i/>
        </w:rPr>
      </w:pPr>
      <w:r w:rsidRPr="00B7175A">
        <w:rPr>
          <w:i/>
        </w:rPr>
        <w:t xml:space="preserve">Россия должна быть готова принять от трех до 6 тыс. человек, которых Латвия может депортировать в связи с несдачей экзамена на знание латышского языка, большинство из них пенсионного и предпенсионного возраста. Об этом заявил первый зампредседателя комитета по делам СНГ, евразийской интеграции и связям с соотечественниками Госдумы Константин Затулин, </w:t>
      </w:r>
      <w:hyperlink w:anchor="А106" w:history="1">
        <w:r w:rsidRPr="00B7175A">
          <w:rPr>
            <w:rStyle w:val="a3"/>
            <w:i/>
          </w:rPr>
          <w:t>передает ТАСС</w:t>
        </w:r>
      </w:hyperlink>
    </w:p>
    <w:p w:rsidR="006F6393" w:rsidRPr="00B7175A" w:rsidRDefault="006F6393" w:rsidP="00676D5F">
      <w:pPr>
        <w:numPr>
          <w:ilvl w:val="0"/>
          <w:numId w:val="25"/>
        </w:numPr>
        <w:rPr>
          <w:i/>
        </w:rPr>
      </w:pPr>
      <w:r w:rsidRPr="00B7175A">
        <w:rPr>
          <w:i/>
        </w:rPr>
        <w:lastRenderedPageBreak/>
        <w:t xml:space="preserve">В России действует солидарная пенсионная система, в рамках которой размер пенсий напрямую зависит от страховых отчислений работающих россиян. Об особенностях российской пенсионной системы </w:t>
      </w:r>
      <w:hyperlink w:anchor="А107" w:history="1">
        <w:r w:rsidRPr="00B7175A">
          <w:rPr>
            <w:rStyle w:val="a3"/>
            <w:i/>
          </w:rPr>
          <w:t>«Ленте.ру» рассказала</w:t>
        </w:r>
      </w:hyperlink>
      <w:r w:rsidRPr="00B7175A">
        <w:rPr>
          <w:i/>
        </w:rPr>
        <w:t xml:space="preserve"> член комитета Госдумы по труду, социальной политике и делам ветеранов Светлана Бессараб</w:t>
      </w:r>
    </w:p>
    <w:p w:rsidR="00A7110D" w:rsidRPr="00B7175A" w:rsidRDefault="00A7110D" w:rsidP="00676D5F">
      <w:pPr>
        <w:numPr>
          <w:ilvl w:val="0"/>
          <w:numId w:val="25"/>
        </w:numPr>
        <w:rPr>
          <w:i/>
        </w:rPr>
      </w:pPr>
      <w:r w:rsidRPr="00B7175A">
        <w:rPr>
          <w:i/>
        </w:rPr>
        <w:t xml:space="preserve">Выход на досрочную пенсию по старости возможен, если вы соблюли кое-какие условия. Поработали на вредном производстве, мать троих детей, воспитывали ребенка с инвалидностью, служили по контракту и еще были уволены предпенсионном возрасте... И это далеко не все. </w:t>
      </w:r>
      <w:hyperlink w:anchor="А108" w:history="1">
        <w:r w:rsidRPr="00B7175A">
          <w:rPr>
            <w:rStyle w:val="a3"/>
            <w:i/>
          </w:rPr>
          <w:t>«Финтолк» объ</w:t>
        </w:r>
        <w:r w:rsidRPr="00B7175A">
          <w:rPr>
            <w:rStyle w:val="a3"/>
            <w:i/>
          </w:rPr>
          <w:t>я</w:t>
        </w:r>
        <w:r w:rsidRPr="00B7175A">
          <w:rPr>
            <w:rStyle w:val="a3"/>
            <w:i/>
          </w:rPr>
          <w:t>сняет</w:t>
        </w:r>
      </w:hyperlink>
      <w:r w:rsidRPr="00B7175A">
        <w:rPr>
          <w:i/>
        </w:rPr>
        <w:t>, как отправиться на пенсию досрочно</w:t>
      </w:r>
    </w:p>
    <w:p w:rsidR="00660B65" w:rsidRPr="00B7175A" w:rsidRDefault="00660B65" w:rsidP="00676D5F">
      <w:pPr>
        <w:jc w:val="center"/>
        <w:rPr>
          <w:rFonts w:ascii="Arial" w:hAnsi="Arial" w:cs="Arial"/>
          <w:b/>
          <w:sz w:val="32"/>
          <w:szCs w:val="32"/>
        </w:rPr>
      </w:pPr>
      <w:r w:rsidRPr="00B7175A">
        <w:rPr>
          <w:rFonts w:ascii="Arial" w:hAnsi="Arial" w:cs="Arial"/>
          <w:b/>
          <w:color w:val="984806"/>
          <w:sz w:val="32"/>
          <w:szCs w:val="32"/>
        </w:rPr>
        <w:t>Ц</w:t>
      </w:r>
      <w:r w:rsidRPr="00B7175A">
        <w:rPr>
          <w:rFonts w:ascii="Arial" w:hAnsi="Arial" w:cs="Arial"/>
          <w:b/>
          <w:sz w:val="32"/>
          <w:szCs w:val="32"/>
        </w:rPr>
        <w:t>итаты дня</w:t>
      </w:r>
    </w:p>
    <w:p w:rsidR="00676D5F" w:rsidRPr="00B7175A" w:rsidRDefault="002A1048" w:rsidP="003B3BAA">
      <w:pPr>
        <w:numPr>
          <w:ilvl w:val="0"/>
          <w:numId w:val="27"/>
        </w:numPr>
        <w:rPr>
          <w:i/>
        </w:rPr>
      </w:pPr>
      <w:r w:rsidRPr="00B7175A">
        <w:rPr>
          <w:i/>
        </w:rPr>
        <w:t>Сергей Ганиев, заместитель председателя Среднерусского банка ПАО Сбербанк: «Умение копить вдолгую помогает достигать долгосрочных финансовых целей и сохранять привычный образ жизни в любых обстоятельствах. Жители Подмосковья формируют дополнительный капитал на пенсию с помощью индивидуальных пенсионных планов от СберНПФ»</w:t>
      </w:r>
    </w:p>
    <w:p w:rsidR="002A1048" w:rsidRPr="00B7175A" w:rsidRDefault="002A1048" w:rsidP="003B3BAA">
      <w:pPr>
        <w:numPr>
          <w:ilvl w:val="0"/>
          <w:numId w:val="27"/>
        </w:numPr>
        <w:rPr>
          <w:i/>
        </w:rPr>
      </w:pPr>
      <w:r w:rsidRPr="00B7175A">
        <w:rPr>
          <w:i/>
        </w:rPr>
        <w:t>Александр Абрамкин, председатель Байкальского банка: «Обеспечить стабильность личного бюджета в любой ситуации помогут долгосрочные сбережения. И делать их, конечно, эффективнее системно. И многие иркутяне убедились в этом на своем опыте. Горожане, которые формируют дополнительный капитал на пенсию, в среднем за январь-август 2023 года отложили на эту цель 16,7 тысячи рублей с помощью индивидуальных пенсионных планов от СберНПФ. При этом сберегатели, которые добавляли деньги в свои пенсионные копилки ежемесячно или чаще, уже накопили на 25% больше – 20,8 тысячи рублей»</w:t>
      </w:r>
    </w:p>
    <w:p w:rsidR="00A0290C" w:rsidRPr="00B7175A"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B7175A">
        <w:rPr>
          <w:u w:val="single"/>
        </w:rPr>
        <w:lastRenderedPageBreak/>
        <w:t>ОГЛАВЛЕНИЕ</w:t>
      </w:r>
    </w:p>
    <w:bookmarkStart w:id="14" w:name="_GoBack"/>
    <w:bookmarkEnd w:id="14"/>
    <w:p w:rsidR="00B7175A" w:rsidRPr="003E7872" w:rsidRDefault="00BE027B">
      <w:pPr>
        <w:pStyle w:val="12"/>
        <w:tabs>
          <w:tab w:val="right" w:leader="dot" w:pos="9061"/>
        </w:tabs>
        <w:rPr>
          <w:rFonts w:ascii="Calibri" w:hAnsi="Calibri"/>
          <w:b w:val="0"/>
          <w:noProof/>
          <w:sz w:val="22"/>
          <w:szCs w:val="22"/>
        </w:rPr>
      </w:pPr>
      <w:r w:rsidRPr="00B7175A">
        <w:rPr>
          <w:caps/>
        </w:rPr>
        <w:fldChar w:fldCharType="begin"/>
      </w:r>
      <w:r w:rsidR="00310633" w:rsidRPr="00B7175A">
        <w:rPr>
          <w:caps/>
        </w:rPr>
        <w:instrText xml:space="preserve"> TOC \o "1-5" \h \z \u </w:instrText>
      </w:r>
      <w:r w:rsidRPr="00B7175A">
        <w:rPr>
          <w:caps/>
        </w:rPr>
        <w:fldChar w:fldCharType="separate"/>
      </w:r>
      <w:hyperlink w:anchor="_Toc148076856" w:history="1">
        <w:r w:rsidR="00B7175A" w:rsidRPr="00551EB6">
          <w:rPr>
            <w:rStyle w:val="a3"/>
            <w:noProof/>
          </w:rPr>
          <w:t>Темы</w:t>
        </w:r>
        <w:r w:rsidR="00B7175A" w:rsidRPr="00551EB6">
          <w:rPr>
            <w:rStyle w:val="a3"/>
            <w:rFonts w:ascii="Arial Rounded MT Bold" w:hAnsi="Arial Rounded MT Bold"/>
            <w:noProof/>
          </w:rPr>
          <w:t xml:space="preserve"> </w:t>
        </w:r>
        <w:r w:rsidR="00B7175A" w:rsidRPr="00551EB6">
          <w:rPr>
            <w:rStyle w:val="a3"/>
            <w:noProof/>
          </w:rPr>
          <w:t>дня</w:t>
        </w:r>
        <w:r w:rsidR="00B7175A">
          <w:rPr>
            <w:noProof/>
            <w:webHidden/>
          </w:rPr>
          <w:tab/>
        </w:r>
        <w:r w:rsidR="00B7175A">
          <w:rPr>
            <w:noProof/>
            <w:webHidden/>
          </w:rPr>
          <w:fldChar w:fldCharType="begin"/>
        </w:r>
        <w:r w:rsidR="00B7175A">
          <w:rPr>
            <w:noProof/>
            <w:webHidden/>
          </w:rPr>
          <w:instrText xml:space="preserve"> PAGEREF _Toc148076856 \h </w:instrText>
        </w:r>
        <w:r w:rsidR="00B7175A">
          <w:rPr>
            <w:noProof/>
            <w:webHidden/>
          </w:rPr>
        </w:r>
        <w:r w:rsidR="00B7175A">
          <w:rPr>
            <w:noProof/>
            <w:webHidden/>
          </w:rPr>
          <w:fldChar w:fldCharType="separate"/>
        </w:r>
        <w:r w:rsidR="00B7175A">
          <w:rPr>
            <w:noProof/>
            <w:webHidden/>
          </w:rPr>
          <w:t>2</w:t>
        </w:r>
        <w:r w:rsidR="00B7175A">
          <w:rPr>
            <w:noProof/>
            <w:webHidden/>
          </w:rPr>
          <w:fldChar w:fldCharType="end"/>
        </w:r>
      </w:hyperlink>
    </w:p>
    <w:p w:rsidR="00B7175A" w:rsidRPr="003E7872" w:rsidRDefault="00B7175A">
      <w:pPr>
        <w:pStyle w:val="12"/>
        <w:tabs>
          <w:tab w:val="right" w:leader="dot" w:pos="9061"/>
        </w:tabs>
        <w:rPr>
          <w:rFonts w:ascii="Calibri" w:hAnsi="Calibri"/>
          <w:b w:val="0"/>
          <w:noProof/>
          <w:sz w:val="22"/>
          <w:szCs w:val="22"/>
        </w:rPr>
      </w:pPr>
      <w:hyperlink w:anchor="_Toc148076857" w:history="1">
        <w:r w:rsidRPr="00551EB6">
          <w:rPr>
            <w:rStyle w:val="a3"/>
            <w:noProof/>
          </w:rPr>
          <w:t>НОВОСТИ ПЕНСИОННОЙ ОТРАСЛИ</w:t>
        </w:r>
        <w:r>
          <w:rPr>
            <w:noProof/>
            <w:webHidden/>
          </w:rPr>
          <w:tab/>
        </w:r>
        <w:r>
          <w:rPr>
            <w:noProof/>
            <w:webHidden/>
          </w:rPr>
          <w:fldChar w:fldCharType="begin"/>
        </w:r>
        <w:r>
          <w:rPr>
            <w:noProof/>
            <w:webHidden/>
          </w:rPr>
          <w:instrText xml:space="preserve"> PAGEREF _Toc148076857 \h </w:instrText>
        </w:r>
        <w:r>
          <w:rPr>
            <w:noProof/>
            <w:webHidden/>
          </w:rPr>
        </w:r>
        <w:r>
          <w:rPr>
            <w:noProof/>
            <w:webHidden/>
          </w:rPr>
          <w:fldChar w:fldCharType="separate"/>
        </w:r>
        <w:r>
          <w:rPr>
            <w:noProof/>
            <w:webHidden/>
          </w:rPr>
          <w:t>11</w:t>
        </w:r>
        <w:r>
          <w:rPr>
            <w:noProof/>
            <w:webHidden/>
          </w:rPr>
          <w:fldChar w:fldCharType="end"/>
        </w:r>
      </w:hyperlink>
    </w:p>
    <w:p w:rsidR="00B7175A" w:rsidRPr="003E7872" w:rsidRDefault="00B7175A">
      <w:pPr>
        <w:pStyle w:val="12"/>
        <w:tabs>
          <w:tab w:val="right" w:leader="dot" w:pos="9061"/>
        </w:tabs>
        <w:rPr>
          <w:rFonts w:ascii="Calibri" w:hAnsi="Calibri"/>
          <w:b w:val="0"/>
          <w:noProof/>
          <w:sz w:val="22"/>
          <w:szCs w:val="22"/>
        </w:rPr>
      </w:pPr>
      <w:hyperlink w:anchor="_Toc148076858" w:history="1">
        <w:r w:rsidRPr="00551EB6">
          <w:rPr>
            <w:rStyle w:val="a3"/>
            <w:noProof/>
          </w:rPr>
          <w:t>Новости отрасли НПФ</w:t>
        </w:r>
        <w:r>
          <w:rPr>
            <w:noProof/>
            <w:webHidden/>
          </w:rPr>
          <w:tab/>
        </w:r>
        <w:r>
          <w:rPr>
            <w:noProof/>
            <w:webHidden/>
          </w:rPr>
          <w:fldChar w:fldCharType="begin"/>
        </w:r>
        <w:r>
          <w:rPr>
            <w:noProof/>
            <w:webHidden/>
          </w:rPr>
          <w:instrText xml:space="preserve"> PAGEREF _Toc148076858 \h </w:instrText>
        </w:r>
        <w:r>
          <w:rPr>
            <w:noProof/>
            <w:webHidden/>
          </w:rPr>
        </w:r>
        <w:r>
          <w:rPr>
            <w:noProof/>
            <w:webHidden/>
          </w:rPr>
          <w:fldChar w:fldCharType="separate"/>
        </w:r>
        <w:r>
          <w:rPr>
            <w:noProof/>
            <w:webHidden/>
          </w:rPr>
          <w:t>11</w:t>
        </w:r>
        <w:r>
          <w:rPr>
            <w:noProof/>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59" w:history="1">
        <w:r w:rsidRPr="00551EB6">
          <w:rPr>
            <w:rStyle w:val="a3"/>
            <w:noProof/>
          </w:rPr>
          <w:t>АК&amp;М, 12.10.2023, 15,7 млрд рублей выплатил НПФ «БЛАГОСОСТОЯНИЕ» пенсионерам за 9 месяцев 2023 года</w:t>
        </w:r>
        <w:r>
          <w:rPr>
            <w:noProof/>
            <w:webHidden/>
          </w:rPr>
          <w:tab/>
        </w:r>
        <w:r>
          <w:rPr>
            <w:noProof/>
            <w:webHidden/>
          </w:rPr>
          <w:fldChar w:fldCharType="begin"/>
        </w:r>
        <w:r>
          <w:rPr>
            <w:noProof/>
            <w:webHidden/>
          </w:rPr>
          <w:instrText xml:space="preserve"> PAGEREF _Toc148076859 \h </w:instrText>
        </w:r>
        <w:r>
          <w:rPr>
            <w:noProof/>
            <w:webHidden/>
          </w:rPr>
        </w:r>
        <w:r>
          <w:rPr>
            <w:noProof/>
            <w:webHidden/>
          </w:rPr>
          <w:fldChar w:fldCharType="separate"/>
        </w:r>
        <w:r>
          <w:rPr>
            <w:noProof/>
            <w:webHidden/>
          </w:rPr>
          <w:t>11</w:t>
        </w:r>
        <w:r>
          <w:rPr>
            <w:noProof/>
            <w:webHidden/>
          </w:rPr>
          <w:fldChar w:fldCharType="end"/>
        </w:r>
      </w:hyperlink>
    </w:p>
    <w:p w:rsidR="00B7175A" w:rsidRPr="003E7872" w:rsidRDefault="00B7175A">
      <w:pPr>
        <w:pStyle w:val="31"/>
        <w:rPr>
          <w:rFonts w:ascii="Calibri" w:hAnsi="Calibri"/>
          <w:sz w:val="22"/>
          <w:szCs w:val="22"/>
        </w:rPr>
      </w:pPr>
      <w:hyperlink w:anchor="_Toc148076860" w:history="1">
        <w:r w:rsidRPr="00551EB6">
          <w:rPr>
            <w:rStyle w:val="a3"/>
          </w:rPr>
          <w:t>НПФ «БЛАГОСОСТОЯНИЕ» подвел итоги деятельности за три квартала 2023 года. С января по сентябрь фонд выплатил клиентам негосударственные пенсии на сумму 15,7 млрд рублей. В результате общий объем выплат пенсионерам с начала деятельности фонда превысил 222 млрд руб.</w:t>
        </w:r>
        <w:r>
          <w:rPr>
            <w:webHidden/>
          </w:rPr>
          <w:tab/>
        </w:r>
        <w:r>
          <w:rPr>
            <w:webHidden/>
          </w:rPr>
          <w:fldChar w:fldCharType="begin"/>
        </w:r>
        <w:r>
          <w:rPr>
            <w:webHidden/>
          </w:rPr>
          <w:instrText xml:space="preserve"> PAGEREF _Toc148076860 \h </w:instrText>
        </w:r>
        <w:r>
          <w:rPr>
            <w:webHidden/>
          </w:rPr>
        </w:r>
        <w:r>
          <w:rPr>
            <w:webHidden/>
          </w:rPr>
          <w:fldChar w:fldCharType="separate"/>
        </w:r>
        <w:r>
          <w:rPr>
            <w:webHidden/>
          </w:rPr>
          <w:t>11</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61" w:history="1">
        <w:r w:rsidRPr="00551EB6">
          <w:rPr>
            <w:rStyle w:val="a3"/>
            <w:noProof/>
          </w:rPr>
          <w:t>Сиб.фм, 12.10.2023, СФР разыскивает 1,4 млн человек, не забравших свои пенсионные накопления</w:t>
        </w:r>
        <w:r>
          <w:rPr>
            <w:noProof/>
            <w:webHidden/>
          </w:rPr>
          <w:tab/>
        </w:r>
        <w:r>
          <w:rPr>
            <w:noProof/>
            <w:webHidden/>
          </w:rPr>
          <w:fldChar w:fldCharType="begin"/>
        </w:r>
        <w:r>
          <w:rPr>
            <w:noProof/>
            <w:webHidden/>
          </w:rPr>
          <w:instrText xml:space="preserve"> PAGEREF _Toc148076861 \h </w:instrText>
        </w:r>
        <w:r>
          <w:rPr>
            <w:noProof/>
            <w:webHidden/>
          </w:rPr>
        </w:r>
        <w:r>
          <w:rPr>
            <w:noProof/>
            <w:webHidden/>
          </w:rPr>
          <w:fldChar w:fldCharType="separate"/>
        </w:r>
        <w:r>
          <w:rPr>
            <w:noProof/>
            <w:webHidden/>
          </w:rPr>
          <w:t>11</w:t>
        </w:r>
        <w:r>
          <w:rPr>
            <w:noProof/>
            <w:webHidden/>
          </w:rPr>
          <w:fldChar w:fldCharType="end"/>
        </w:r>
      </w:hyperlink>
    </w:p>
    <w:p w:rsidR="00B7175A" w:rsidRPr="003E7872" w:rsidRDefault="00B7175A">
      <w:pPr>
        <w:pStyle w:val="31"/>
        <w:rPr>
          <w:rFonts w:ascii="Calibri" w:hAnsi="Calibri"/>
          <w:sz w:val="22"/>
          <w:szCs w:val="22"/>
        </w:rPr>
      </w:pPr>
      <w:hyperlink w:anchor="_Toc148076862" w:history="1">
        <w:r w:rsidRPr="00551EB6">
          <w:rPr>
            <w:rStyle w:val="a3"/>
          </w:rPr>
          <w:t>Социальный Фонд России активно разыскивает 1,4 миллиона граждан, которые имеют право на получение своих пенсионных накоплений, но до сих пор не обратились за ними.</w:t>
        </w:r>
        <w:r>
          <w:rPr>
            <w:webHidden/>
          </w:rPr>
          <w:tab/>
        </w:r>
        <w:r>
          <w:rPr>
            <w:webHidden/>
          </w:rPr>
          <w:fldChar w:fldCharType="begin"/>
        </w:r>
        <w:r>
          <w:rPr>
            <w:webHidden/>
          </w:rPr>
          <w:instrText xml:space="preserve"> PAGEREF _Toc148076862 \h </w:instrText>
        </w:r>
        <w:r>
          <w:rPr>
            <w:webHidden/>
          </w:rPr>
        </w:r>
        <w:r>
          <w:rPr>
            <w:webHidden/>
          </w:rPr>
          <w:fldChar w:fldCharType="separate"/>
        </w:r>
        <w:r>
          <w:rPr>
            <w:webHidden/>
          </w:rPr>
          <w:t>11</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63" w:history="1">
        <w:r w:rsidRPr="00551EB6">
          <w:rPr>
            <w:rStyle w:val="a3"/>
            <w:noProof/>
          </w:rPr>
          <w:t>РИАМО, 12.10.2023, Подмосковные зумеры чаще и больше откладывают на пенсию</w:t>
        </w:r>
        <w:r>
          <w:rPr>
            <w:noProof/>
            <w:webHidden/>
          </w:rPr>
          <w:tab/>
        </w:r>
        <w:r>
          <w:rPr>
            <w:noProof/>
            <w:webHidden/>
          </w:rPr>
          <w:fldChar w:fldCharType="begin"/>
        </w:r>
        <w:r>
          <w:rPr>
            <w:noProof/>
            <w:webHidden/>
          </w:rPr>
          <w:instrText xml:space="preserve"> PAGEREF _Toc148076863 \h </w:instrText>
        </w:r>
        <w:r>
          <w:rPr>
            <w:noProof/>
            <w:webHidden/>
          </w:rPr>
        </w:r>
        <w:r>
          <w:rPr>
            <w:noProof/>
            <w:webHidden/>
          </w:rPr>
          <w:fldChar w:fldCharType="separate"/>
        </w:r>
        <w:r>
          <w:rPr>
            <w:noProof/>
            <w:webHidden/>
          </w:rPr>
          <w:t>12</w:t>
        </w:r>
        <w:r>
          <w:rPr>
            <w:noProof/>
            <w:webHidden/>
          </w:rPr>
          <w:fldChar w:fldCharType="end"/>
        </w:r>
      </w:hyperlink>
    </w:p>
    <w:p w:rsidR="00B7175A" w:rsidRPr="003E7872" w:rsidRDefault="00B7175A">
      <w:pPr>
        <w:pStyle w:val="31"/>
        <w:rPr>
          <w:rFonts w:ascii="Calibri" w:hAnsi="Calibri"/>
          <w:sz w:val="22"/>
          <w:szCs w:val="22"/>
        </w:rPr>
      </w:pPr>
      <w:hyperlink w:anchor="_Toc148076864" w:history="1">
        <w:r w:rsidRPr="00551EB6">
          <w:rPr>
            <w:rStyle w:val="a3"/>
          </w:rPr>
          <w:t>Подмосковные зумеры почти на треть увеличили сумму ежемесячного пополнения пенсионных копилок, хотя и продолжают много тратить на рестораны. Это выяснили СберНПФ и аналитики сервисов по управлению личными финансами Сбера (PFM, Personal Financial Management). В топе расходов у большинства ― покупки в супермаркетах, а копят вдолгую чаще иксы.</w:t>
        </w:r>
        <w:r>
          <w:rPr>
            <w:webHidden/>
          </w:rPr>
          <w:tab/>
        </w:r>
        <w:r>
          <w:rPr>
            <w:webHidden/>
          </w:rPr>
          <w:fldChar w:fldCharType="begin"/>
        </w:r>
        <w:r>
          <w:rPr>
            <w:webHidden/>
          </w:rPr>
          <w:instrText xml:space="preserve"> PAGEREF _Toc148076864 \h </w:instrText>
        </w:r>
        <w:r>
          <w:rPr>
            <w:webHidden/>
          </w:rPr>
        </w:r>
        <w:r>
          <w:rPr>
            <w:webHidden/>
          </w:rPr>
          <w:fldChar w:fldCharType="separate"/>
        </w:r>
        <w:r>
          <w:rPr>
            <w:webHidden/>
          </w:rPr>
          <w:t>12</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65" w:history="1">
        <w:r w:rsidRPr="00551EB6">
          <w:rPr>
            <w:rStyle w:val="a3"/>
            <w:noProof/>
          </w:rPr>
          <w:t>Телеинформ, 10.10.2023, Иркутяне-зумеры откладывают на пенсию больше, чем старшие поколения</w:t>
        </w:r>
        <w:r>
          <w:rPr>
            <w:noProof/>
            <w:webHidden/>
          </w:rPr>
          <w:tab/>
        </w:r>
        <w:r>
          <w:rPr>
            <w:noProof/>
            <w:webHidden/>
          </w:rPr>
          <w:fldChar w:fldCharType="begin"/>
        </w:r>
        <w:r>
          <w:rPr>
            <w:noProof/>
            <w:webHidden/>
          </w:rPr>
          <w:instrText xml:space="preserve"> PAGEREF _Toc148076865 \h </w:instrText>
        </w:r>
        <w:r>
          <w:rPr>
            <w:noProof/>
            <w:webHidden/>
          </w:rPr>
        </w:r>
        <w:r>
          <w:rPr>
            <w:noProof/>
            <w:webHidden/>
          </w:rPr>
          <w:fldChar w:fldCharType="separate"/>
        </w:r>
        <w:r>
          <w:rPr>
            <w:noProof/>
            <w:webHidden/>
          </w:rPr>
          <w:t>13</w:t>
        </w:r>
        <w:r>
          <w:rPr>
            <w:noProof/>
            <w:webHidden/>
          </w:rPr>
          <w:fldChar w:fldCharType="end"/>
        </w:r>
      </w:hyperlink>
    </w:p>
    <w:p w:rsidR="00B7175A" w:rsidRPr="003E7872" w:rsidRDefault="00B7175A">
      <w:pPr>
        <w:pStyle w:val="31"/>
        <w:rPr>
          <w:rFonts w:ascii="Calibri" w:hAnsi="Calibri"/>
          <w:sz w:val="22"/>
          <w:szCs w:val="22"/>
        </w:rPr>
      </w:pPr>
      <w:hyperlink w:anchor="_Toc148076866" w:history="1">
        <w:r w:rsidRPr="00551EB6">
          <w:rPr>
            <w:rStyle w:val="a3"/>
          </w:rPr>
          <w:t>Иркутские зумеры за восемь месяцев 2023 года удвоили сумму ежемесячного пополнения пенсионных копилок, хотя и продолжают много тратить на рестораны, сообщает пресс-служба Сбера.</w:t>
        </w:r>
        <w:r>
          <w:rPr>
            <w:webHidden/>
          </w:rPr>
          <w:tab/>
        </w:r>
        <w:r>
          <w:rPr>
            <w:webHidden/>
          </w:rPr>
          <w:fldChar w:fldCharType="begin"/>
        </w:r>
        <w:r>
          <w:rPr>
            <w:webHidden/>
          </w:rPr>
          <w:instrText xml:space="preserve"> PAGEREF _Toc148076866 \h </w:instrText>
        </w:r>
        <w:r>
          <w:rPr>
            <w:webHidden/>
          </w:rPr>
        </w:r>
        <w:r>
          <w:rPr>
            <w:webHidden/>
          </w:rPr>
          <w:fldChar w:fldCharType="separate"/>
        </w:r>
        <w:r>
          <w:rPr>
            <w:webHidden/>
          </w:rPr>
          <w:t>13</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67" w:history="1">
        <w:r w:rsidRPr="00551EB6">
          <w:rPr>
            <w:rStyle w:val="a3"/>
            <w:noProof/>
          </w:rPr>
          <w:t>СИА-ПРЕСС, 12.10.2023, Ханты-Мансийский НПФ активно сотрудничает с учебными заведениями округа</w:t>
        </w:r>
        <w:r>
          <w:rPr>
            <w:noProof/>
            <w:webHidden/>
          </w:rPr>
          <w:tab/>
        </w:r>
        <w:r>
          <w:rPr>
            <w:noProof/>
            <w:webHidden/>
          </w:rPr>
          <w:fldChar w:fldCharType="begin"/>
        </w:r>
        <w:r>
          <w:rPr>
            <w:noProof/>
            <w:webHidden/>
          </w:rPr>
          <w:instrText xml:space="preserve"> PAGEREF _Toc148076867 \h </w:instrText>
        </w:r>
        <w:r>
          <w:rPr>
            <w:noProof/>
            <w:webHidden/>
          </w:rPr>
        </w:r>
        <w:r>
          <w:rPr>
            <w:noProof/>
            <w:webHidden/>
          </w:rPr>
          <w:fldChar w:fldCharType="separate"/>
        </w:r>
        <w:r>
          <w:rPr>
            <w:noProof/>
            <w:webHidden/>
          </w:rPr>
          <w:t>14</w:t>
        </w:r>
        <w:r>
          <w:rPr>
            <w:noProof/>
            <w:webHidden/>
          </w:rPr>
          <w:fldChar w:fldCharType="end"/>
        </w:r>
      </w:hyperlink>
    </w:p>
    <w:p w:rsidR="00B7175A" w:rsidRPr="003E7872" w:rsidRDefault="00B7175A">
      <w:pPr>
        <w:pStyle w:val="31"/>
        <w:rPr>
          <w:rFonts w:ascii="Calibri" w:hAnsi="Calibri"/>
          <w:sz w:val="22"/>
          <w:szCs w:val="22"/>
        </w:rPr>
      </w:pPr>
      <w:hyperlink w:anchor="_Toc148076868" w:history="1">
        <w:r w:rsidRPr="00551EB6">
          <w:rPr>
            <w:rStyle w:val="a3"/>
          </w:rPr>
          <w:t>Ханты-Мансийский НПФ активно сотрудничает с учебными заведениями округа. В этом году фонд поддержал проект конструкторского бюро «Formula Student Ugra» Югорского государственного университета. Студенты создают болид «Фантом».</w:t>
        </w:r>
        <w:r>
          <w:rPr>
            <w:webHidden/>
          </w:rPr>
          <w:tab/>
        </w:r>
        <w:r>
          <w:rPr>
            <w:webHidden/>
          </w:rPr>
          <w:fldChar w:fldCharType="begin"/>
        </w:r>
        <w:r>
          <w:rPr>
            <w:webHidden/>
          </w:rPr>
          <w:instrText xml:space="preserve"> PAGEREF _Toc148076868 \h </w:instrText>
        </w:r>
        <w:r>
          <w:rPr>
            <w:webHidden/>
          </w:rPr>
        </w:r>
        <w:r>
          <w:rPr>
            <w:webHidden/>
          </w:rPr>
          <w:fldChar w:fldCharType="separate"/>
        </w:r>
        <w:r>
          <w:rPr>
            <w:webHidden/>
          </w:rPr>
          <w:t>14</w:t>
        </w:r>
        <w:r>
          <w:rPr>
            <w:webHidden/>
          </w:rPr>
          <w:fldChar w:fldCharType="end"/>
        </w:r>
      </w:hyperlink>
    </w:p>
    <w:p w:rsidR="00B7175A" w:rsidRPr="003E7872" w:rsidRDefault="00B7175A">
      <w:pPr>
        <w:pStyle w:val="12"/>
        <w:tabs>
          <w:tab w:val="right" w:leader="dot" w:pos="9061"/>
        </w:tabs>
        <w:rPr>
          <w:rFonts w:ascii="Calibri" w:hAnsi="Calibri"/>
          <w:b w:val="0"/>
          <w:noProof/>
          <w:sz w:val="22"/>
          <w:szCs w:val="22"/>
        </w:rPr>
      </w:pPr>
      <w:hyperlink w:anchor="_Toc148076869" w:history="1">
        <w:r w:rsidRPr="00551EB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_Toc148076869 \h </w:instrText>
        </w:r>
        <w:r>
          <w:rPr>
            <w:noProof/>
            <w:webHidden/>
          </w:rPr>
        </w:r>
        <w:r>
          <w:rPr>
            <w:noProof/>
            <w:webHidden/>
          </w:rPr>
          <w:fldChar w:fldCharType="separate"/>
        </w:r>
        <w:r>
          <w:rPr>
            <w:noProof/>
            <w:webHidden/>
          </w:rPr>
          <w:t>15</w:t>
        </w:r>
        <w:r>
          <w:rPr>
            <w:noProof/>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70" w:history="1">
        <w:r w:rsidRPr="00551EB6">
          <w:rPr>
            <w:rStyle w:val="a3"/>
            <w:noProof/>
          </w:rPr>
          <w:t>Парламентская газета, 12.10.2023, Пенсии неработающих россиян в 2025 году повысят два раза</w:t>
        </w:r>
        <w:r>
          <w:rPr>
            <w:noProof/>
            <w:webHidden/>
          </w:rPr>
          <w:tab/>
        </w:r>
        <w:r>
          <w:rPr>
            <w:noProof/>
            <w:webHidden/>
          </w:rPr>
          <w:fldChar w:fldCharType="begin"/>
        </w:r>
        <w:r>
          <w:rPr>
            <w:noProof/>
            <w:webHidden/>
          </w:rPr>
          <w:instrText xml:space="preserve"> PAGEREF _Toc148076870 \h </w:instrText>
        </w:r>
        <w:r>
          <w:rPr>
            <w:noProof/>
            <w:webHidden/>
          </w:rPr>
        </w:r>
        <w:r>
          <w:rPr>
            <w:noProof/>
            <w:webHidden/>
          </w:rPr>
          <w:fldChar w:fldCharType="separate"/>
        </w:r>
        <w:r>
          <w:rPr>
            <w:noProof/>
            <w:webHidden/>
          </w:rPr>
          <w:t>15</w:t>
        </w:r>
        <w:r>
          <w:rPr>
            <w:noProof/>
            <w:webHidden/>
          </w:rPr>
          <w:fldChar w:fldCharType="end"/>
        </w:r>
      </w:hyperlink>
    </w:p>
    <w:p w:rsidR="00B7175A" w:rsidRPr="003E7872" w:rsidRDefault="00B7175A">
      <w:pPr>
        <w:pStyle w:val="31"/>
        <w:rPr>
          <w:rFonts w:ascii="Calibri" w:hAnsi="Calibri"/>
          <w:sz w:val="22"/>
          <w:szCs w:val="22"/>
        </w:rPr>
      </w:pPr>
      <w:hyperlink w:anchor="_Toc148076871" w:history="1">
        <w:r w:rsidRPr="00551EB6">
          <w:rPr>
            <w:rStyle w:val="a3"/>
          </w:rPr>
          <w:t>В 2025 году пенсии неработающих россиян будут проиндексированы дважды: 1 февраля и 1 августа, заявил глава Социального фонда России Сергей Чирков в ходе заседания комитета Совета Федерации по бюджету и финансовым рынкам.</w:t>
        </w:r>
        <w:r>
          <w:rPr>
            <w:webHidden/>
          </w:rPr>
          <w:tab/>
        </w:r>
        <w:r>
          <w:rPr>
            <w:webHidden/>
          </w:rPr>
          <w:fldChar w:fldCharType="begin"/>
        </w:r>
        <w:r>
          <w:rPr>
            <w:webHidden/>
          </w:rPr>
          <w:instrText xml:space="preserve"> PAGEREF _Toc148076871 \h </w:instrText>
        </w:r>
        <w:r>
          <w:rPr>
            <w:webHidden/>
          </w:rPr>
        </w:r>
        <w:r>
          <w:rPr>
            <w:webHidden/>
          </w:rPr>
          <w:fldChar w:fldCharType="separate"/>
        </w:r>
        <w:r>
          <w:rPr>
            <w:webHidden/>
          </w:rPr>
          <w:t>15</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72" w:history="1">
        <w:r w:rsidRPr="00551EB6">
          <w:rPr>
            <w:rStyle w:val="a3"/>
            <w:noProof/>
          </w:rPr>
          <w:t>Российская газета, 12.10.2023, Неработающим пенсионерам предложили доплачивать от полутора до трех тысяч рублей</w:t>
        </w:r>
        <w:r>
          <w:rPr>
            <w:noProof/>
            <w:webHidden/>
          </w:rPr>
          <w:tab/>
        </w:r>
        <w:r>
          <w:rPr>
            <w:noProof/>
            <w:webHidden/>
          </w:rPr>
          <w:fldChar w:fldCharType="begin"/>
        </w:r>
        <w:r>
          <w:rPr>
            <w:noProof/>
            <w:webHidden/>
          </w:rPr>
          <w:instrText xml:space="preserve"> PAGEREF _Toc148076872 \h </w:instrText>
        </w:r>
        <w:r>
          <w:rPr>
            <w:noProof/>
            <w:webHidden/>
          </w:rPr>
        </w:r>
        <w:r>
          <w:rPr>
            <w:noProof/>
            <w:webHidden/>
          </w:rPr>
          <w:fldChar w:fldCharType="separate"/>
        </w:r>
        <w:r>
          <w:rPr>
            <w:noProof/>
            <w:webHidden/>
          </w:rPr>
          <w:t>16</w:t>
        </w:r>
        <w:r>
          <w:rPr>
            <w:noProof/>
            <w:webHidden/>
          </w:rPr>
          <w:fldChar w:fldCharType="end"/>
        </w:r>
      </w:hyperlink>
    </w:p>
    <w:p w:rsidR="00B7175A" w:rsidRPr="003E7872" w:rsidRDefault="00B7175A">
      <w:pPr>
        <w:pStyle w:val="31"/>
        <w:rPr>
          <w:rFonts w:ascii="Calibri" w:hAnsi="Calibri"/>
          <w:sz w:val="22"/>
          <w:szCs w:val="22"/>
        </w:rPr>
      </w:pPr>
      <w:hyperlink w:anchor="_Toc148076873" w:history="1">
        <w:r w:rsidRPr="00551EB6">
          <w:rPr>
            <w:rStyle w:val="a3"/>
          </w:rPr>
          <w:t>В Госдуму будет внесен законопроект о поддержке пенсионеров с доходом менее двух прожиточных минимумов. Об этом сообщила первый зампред комитета палаты по просвещению Яна Лантратова. Документ, по ее словам, подготовила фракция "Справедливая Россия - За правду".</w:t>
        </w:r>
        <w:r>
          <w:rPr>
            <w:webHidden/>
          </w:rPr>
          <w:tab/>
        </w:r>
        <w:r>
          <w:rPr>
            <w:webHidden/>
          </w:rPr>
          <w:fldChar w:fldCharType="begin"/>
        </w:r>
        <w:r>
          <w:rPr>
            <w:webHidden/>
          </w:rPr>
          <w:instrText xml:space="preserve"> PAGEREF _Toc148076873 \h </w:instrText>
        </w:r>
        <w:r>
          <w:rPr>
            <w:webHidden/>
          </w:rPr>
        </w:r>
        <w:r>
          <w:rPr>
            <w:webHidden/>
          </w:rPr>
          <w:fldChar w:fldCharType="separate"/>
        </w:r>
        <w:r>
          <w:rPr>
            <w:webHidden/>
          </w:rPr>
          <w:t>16</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74" w:history="1">
        <w:r w:rsidRPr="00551EB6">
          <w:rPr>
            <w:rStyle w:val="a3"/>
            <w:noProof/>
          </w:rPr>
          <w:t>РИА Новости, 12.10.2023, СРЗП внесет законопроект о надбавке неработающим пенсионерам</w:t>
        </w:r>
        <w:r>
          <w:rPr>
            <w:noProof/>
            <w:webHidden/>
          </w:rPr>
          <w:tab/>
        </w:r>
        <w:r>
          <w:rPr>
            <w:noProof/>
            <w:webHidden/>
          </w:rPr>
          <w:fldChar w:fldCharType="begin"/>
        </w:r>
        <w:r>
          <w:rPr>
            <w:noProof/>
            <w:webHidden/>
          </w:rPr>
          <w:instrText xml:space="preserve"> PAGEREF _Toc148076874 \h </w:instrText>
        </w:r>
        <w:r>
          <w:rPr>
            <w:noProof/>
            <w:webHidden/>
          </w:rPr>
        </w:r>
        <w:r>
          <w:rPr>
            <w:noProof/>
            <w:webHidden/>
          </w:rPr>
          <w:fldChar w:fldCharType="separate"/>
        </w:r>
        <w:r>
          <w:rPr>
            <w:noProof/>
            <w:webHidden/>
          </w:rPr>
          <w:t>16</w:t>
        </w:r>
        <w:r>
          <w:rPr>
            <w:noProof/>
            <w:webHidden/>
          </w:rPr>
          <w:fldChar w:fldCharType="end"/>
        </w:r>
      </w:hyperlink>
    </w:p>
    <w:p w:rsidR="00B7175A" w:rsidRPr="003E7872" w:rsidRDefault="00B7175A">
      <w:pPr>
        <w:pStyle w:val="31"/>
        <w:rPr>
          <w:rFonts w:ascii="Calibri" w:hAnsi="Calibri"/>
          <w:sz w:val="22"/>
          <w:szCs w:val="22"/>
        </w:rPr>
      </w:pPr>
      <w:hyperlink w:anchor="_Toc148076875" w:history="1">
        <w:r w:rsidRPr="00551EB6">
          <w:rPr>
            <w:rStyle w:val="a3"/>
          </w:rPr>
          <w:t>Фракция "Справедливая Россия - За правду" сегодня внесет законопроект о поддержке пенсионеров с доходом менее 2 прожиточных минимумов, сообщила первый зампред комитета ГД по просвещению Яна Лантратова.</w:t>
        </w:r>
        <w:r>
          <w:rPr>
            <w:webHidden/>
          </w:rPr>
          <w:tab/>
        </w:r>
        <w:r>
          <w:rPr>
            <w:webHidden/>
          </w:rPr>
          <w:fldChar w:fldCharType="begin"/>
        </w:r>
        <w:r>
          <w:rPr>
            <w:webHidden/>
          </w:rPr>
          <w:instrText xml:space="preserve"> PAGEREF _Toc148076875 \h </w:instrText>
        </w:r>
        <w:r>
          <w:rPr>
            <w:webHidden/>
          </w:rPr>
        </w:r>
        <w:r>
          <w:rPr>
            <w:webHidden/>
          </w:rPr>
          <w:fldChar w:fldCharType="separate"/>
        </w:r>
        <w:r>
          <w:rPr>
            <w:webHidden/>
          </w:rPr>
          <w:t>16</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76" w:history="1">
        <w:r w:rsidRPr="00551EB6">
          <w:rPr>
            <w:rStyle w:val="a3"/>
            <w:noProof/>
          </w:rPr>
          <w:t>ТАСС, 12.10.2023, В Думу внесут законопроект о надбавке для неработающих пенсионеров</w:t>
        </w:r>
        <w:r>
          <w:rPr>
            <w:noProof/>
            <w:webHidden/>
          </w:rPr>
          <w:tab/>
        </w:r>
        <w:r>
          <w:rPr>
            <w:noProof/>
            <w:webHidden/>
          </w:rPr>
          <w:fldChar w:fldCharType="begin"/>
        </w:r>
        <w:r>
          <w:rPr>
            <w:noProof/>
            <w:webHidden/>
          </w:rPr>
          <w:instrText xml:space="preserve"> PAGEREF _Toc148076876 \h </w:instrText>
        </w:r>
        <w:r>
          <w:rPr>
            <w:noProof/>
            <w:webHidden/>
          </w:rPr>
        </w:r>
        <w:r>
          <w:rPr>
            <w:noProof/>
            <w:webHidden/>
          </w:rPr>
          <w:fldChar w:fldCharType="separate"/>
        </w:r>
        <w:r>
          <w:rPr>
            <w:noProof/>
            <w:webHidden/>
          </w:rPr>
          <w:t>17</w:t>
        </w:r>
        <w:r>
          <w:rPr>
            <w:noProof/>
            <w:webHidden/>
          </w:rPr>
          <w:fldChar w:fldCharType="end"/>
        </w:r>
      </w:hyperlink>
    </w:p>
    <w:p w:rsidR="00B7175A" w:rsidRPr="003E7872" w:rsidRDefault="00B7175A">
      <w:pPr>
        <w:pStyle w:val="31"/>
        <w:rPr>
          <w:rFonts w:ascii="Calibri" w:hAnsi="Calibri"/>
          <w:sz w:val="22"/>
          <w:szCs w:val="22"/>
        </w:rPr>
      </w:pPr>
      <w:hyperlink w:anchor="_Toc148076877" w:history="1">
        <w:r w:rsidRPr="00551EB6">
          <w:rPr>
            <w:rStyle w:val="a3"/>
          </w:rPr>
          <w:t>Группа депутатов во главе с лидером партии "Справедливая Россия - За правду" Сергеем Мироновым вносит на рассмотрение Госдумы законопроект о дополнительной социальной выплате для неработающих граждан на пенсии, чей среднедушевой доход не превышает двух размеров прожиточного минимума пенсионера, установленного в субъекте его проживания.</w:t>
        </w:r>
        <w:r>
          <w:rPr>
            <w:webHidden/>
          </w:rPr>
          <w:tab/>
        </w:r>
        <w:r>
          <w:rPr>
            <w:webHidden/>
          </w:rPr>
          <w:fldChar w:fldCharType="begin"/>
        </w:r>
        <w:r>
          <w:rPr>
            <w:webHidden/>
          </w:rPr>
          <w:instrText xml:space="preserve"> PAGEREF _Toc148076877 \h </w:instrText>
        </w:r>
        <w:r>
          <w:rPr>
            <w:webHidden/>
          </w:rPr>
        </w:r>
        <w:r>
          <w:rPr>
            <w:webHidden/>
          </w:rPr>
          <w:fldChar w:fldCharType="separate"/>
        </w:r>
        <w:r>
          <w:rPr>
            <w:webHidden/>
          </w:rPr>
          <w:t>17</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78" w:history="1">
        <w:r w:rsidRPr="00551EB6">
          <w:rPr>
            <w:rStyle w:val="a3"/>
            <w:noProof/>
          </w:rPr>
          <w:t>ТАСС, 12.10.2023, В ГД заявили, что России нужно подготовиться принять до 6 тыс. депортированных из Латвии</w:t>
        </w:r>
        <w:r>
          <w:rPr>
            <w:noProof/>
            <w:webHidden/>
          </w:rPr>
          <w:tab/>
        </w:r>
        <w:r>
          <w:rPr>
            <w:noProof/>
            <w:webHidden/>
          </w:rPr>
          <w:fldChar w:fldCharType="begin"/>
        </w:r>
        <w:r>
          <w:rPr>
            <w:noProof/>
            <w:webHidden/>
          </w:rPr>
          <w:instrText xml:space="preserve"> PAGEREF _Toc148076878 \h </w:instrText>
        </w:r>
        <w:r>
          <w:rPr>
            <w:noProof/>
            <w:webHidden/>
          </w:rPr>
        </w:r>
        <w:r>
          <w:rPr>
            <w:noProof/>
            <w:webHidden/>
          </w:rPr>
          <w:fldChar w:fldCharType="separate"/>
        </w:r>
        <w:r>
          <w:rPr>
            <w:noProof/>
            <w:webHidden/>
          </w:rPr>
          <w:t>18</w:t>
        </w:r>
        <w:r>
          <w:rPr>
            <w:noProof/>
            <w:webHidden/>
          </w:rPr>
          <w:fldChar w:fldCharType="end"/>
        </w:r>
      </w:hyperlink>
    </w:p>
    <w:p w:rsidR="00B7175A" w:rsidRPr="003E7872" w:rsidRDefault="00B7175A">
      <w:pPr>
        <w:pStyle w:val="31"/>
        <w:rPr>
          <w:rFonts w:ascii="Calibri" w:hAnsi="Calibri"/>
          <w:sz w:val="22"/>
          <w:szCs w:val="22"/>
        </w:rPr>
      </w:pPr>
      <w:hyperlink w:anchor="_Toc148076879" w:history="1">
        <w:r w:rsidRPr="00551EB6">
          <w:rPr>
            <w:rStyle w:val="a3"/>
          </w:rPr>
          <w:t>Россия должна быть готова принять от трех до 6 тыс. человек, которых Латвия может депортировать в связи с несдачей экзамена на знание латышского языка, большинство из них пенсионного и предпенсионного возраста. Об этом заявил первый зампредседателя комитета по делам СНГ, евразийской интеграции и связям с соотечественниками Госдумы Константин Затулин на парламентских слушаниях Парламентского собрания Союза Белоруссии и России "Положение соотечественников за рубежом: совершенствование механизмов защиты прав и законных интересов" в Калининграде.</w:t>
        </w:r>
        <w:r>
          <w:rPr>
            <w:webHidden/>
          </w:rPr>
          <w:tab/>
        </w:r>
        <w:r>
          <w:rPr>
            <w:webHidden/>
          </w:rPr>
          <w:fldChar w:fldCharType="begin"/>
        </w:r>
        <w:r>
          <w:rPr>
            <w:webHidden/>
          </w:rPr>
          <w:instrText xml:space="preserve"> PAGEREF _Toc148076879 \h </w:instrText>
        </w:r>
        <w:r>
          <w:rPr>
            <w:webHidden/>
          </w:rPr>
        </w:r>
        <w:r>
          <w:rPr>
            <w:webHidden/>
          </w:rPr>
          <w:fldChar w:fldCharType="separate"/>
        </w:r>
        <w:r>
          <w:rPr>
            <w:webHidden/>
          </w:rPr>
          <w:t>18</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80" w:history="1">
        <w:r w:rsidRPr="00551EB6">
          <w:rPr>
            <w:rStyle w:val="a3"/>
            <w:noProof/>
          </w:rPr>
          <w:t>Лента.ру, 12.10.2023, Назван основной влияющий на размер пенсий в России фактор</w:t>
        </w:r>
        <w:r>
          <w:rPr>
            <w:noProof/>
            <w:webHidden/>
          </w:rPr>
          <w:tab/>
        </w:r>
        <w:r>
          <w:rPr>
            <w:noProof/>
            <w:webHidden/>
          </w:rPr>
          <w:fldChar w:fldCharType="begin"/>
        </w:r>
        <w:r>
          <w:rPr>
            <w:noProof/>
            <w:webHidden/>
          </w:rPr>
          <w:instrText xml:space="preserve"> PAGEREF _Toc148076880 \h </w:instrText>
        </w:r>
        <w:r>
          <w:rPr>
            <w:noProof/>
            <w:webHidden/>
          </w:rPr>
        </w:r>
        <w:r>
          <w:rPr>
            <w:noProof/>
            <w:webHidden/>
          </w:rPr>
          <w:fldChar w:fldCharType="separate"/>
        </w:r>
        <w:r>
          <w:rPr>
            <w:noProof/>
            <w:webHidden/>
          </w:rPr>
          <w:t>19</w:t>
        </w:r>
        <w:r>
          <w:rPr>
            <w:noProof/>
            <w:webHidden/>
          </w:rPr>
          <w:fldChar w:fldCharType="end"/>
        </w:r>
      </w:hyperlink>
    </w:p>
    <w:p w:rsidR="00B7175A" w:rsidRPr="003E7872" w:rsidRDefault="00B7175A">
      <w:pPr>
        <w:pStyle w:val="31"/>
        <w:rPr>
          <w:rFonts w:ascii="Calibri" w:hAnsi="Calibri"/>
          <w:sz w:val="22"/>
          <w:szCs w:val="22"/>
        </w:rPr>
      </w:pPr>
      <w:hyperlink w:anchor="_Toc148076881" w:history="1">
        <w:r w:rsidRPr="00551EB6">
          <w:rPr>
            <w:rStyle w:val="a3"/>
          </w:rPr>
          <w:t>В России действует солидарная пенсионная система, в рамках которой размер пенсий напрямую зависит от страховых отчислений работающих россиян. Об особенностях российской пенсионной системы «Ленте.ру»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_Toc148076881 \h </w:instrText>
        </w:r>
        <w:r>
          <w:rPr>
            <w:webHidden/>
          </w:rPr>
        </w:r>
        <w:r>
          <w:rPr>
            <w:webHidden/>
          </w:rPr>
          <w:fldChar w:fldCharType="separate"/>
        </w:r>
        <w:r>
          <w:rPr>
            <w:webHidden/>
          </w:rPr>
          <w:t>19</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82" w:history="1">
        <w:r w:rsidRPr="00551EB6">
          <w:rPr>
            <w:rStyle w:val="a3"/>
            <w:noProof/>
            <w:lang w:val="en-US"/>
          </w:rPr>
          <w:t>PRIMPRESS</w:t>
        </w:r>
        <w:r w:rsidRPr="00551EB6">
          <w:rPr>
            <w:rStyle w:val="a3"/>
            <w:noProof/>
          </w:rPr>
          <w:t>, 12.10.2023, «Проиндексируют дважды». Пенсионерам в России сообщили хорошие новости</w:t>
        </w:r>
        <w:r>
          <w:rPr>
            <w:noProof/>
            <w:webHidden/>
          </w:rPr>
          <w:tab/>
        </w:r>
        <w:r>
          <w:rPr>
            <w:noProof/>
            <w:webHidden/>
          </w:rPr>
          <w:fldChar w:fldCharType="begin"/>
        </w:r>
        <w:r>
          <w:rPr>
            <w:noProof/>
            <w:webHidden/>
          </w:rPr>
          <w:instrText xml:space="preserve"> PAGEREF _Toc148076882 \h </w:instrText>
        </w:r>
        <w:r>
          <w:rPr>
            <w:noProof/>
            <w:webHidden/>
          </w:rPr>
        </w:r>
        <w:r>
          <w:rPr>
            <w:noProof/>
            <w:webHidden/>
          </w:rPr>
          <w:fldChar w:fldCharType="separate"/>
        </w:r>
        <w:r>
          <w:rPr>
            <w:noProof/>
            <w:webHidden/>
          </w:rPr>
          <w:t>20</w:t>
        </w:r>
        <w:r>
          <w:rPr>
            <w:noProof/>
            <w:webHidden/>
          </w:rPr>
          <w:fldChar w:fldCharType="end"/>
        </w:r>
      </w:hyperlink>
    </w:p>
    <w:p w:rsidR="00B7175A" w:rsidRPr="003E7872" w:rsidRDefault="00B7175A">
      <w:pPr>
        <w:pStyle w:val="31"/>
        <w:rPr>
          <w:rFonts w:ascii="Calibri" w:hAnsi="Calibri"/>
          <w:sz w:val="22"/>
          <w:szCs w:val="22"/>
        </w:rPr>
      </w:pPr>
      <w:hyperlink w:anchor="_Toc148076883" w:history="1">
        <w:r w:rsidRPr="00551EB6">
          <w:rPr>
            <w:rStyle w:val="a3"/>
          </w:rPr>
          <w:t xml:space="preserve">Председатель Социального фонда России Сергей Чирков сообщил, что с 2025 года в силу вступят изменения, касающиеся пенсионных начислений. По его словам, пенсии в России будут индексировать дважды в год, сообщает </w:t>
        </w:r>
        <w:r w:rsidRPr="00551EB6">
          <w:rPr>
            <w:rStyle w:val="a3"/>
            <w:lang w:val="en-US"/>
          </w:rPr>
          <w:t>PRIMPRESS</w:t>
        </w:r>
        <w:r w:rsidRPr="00551EB6">
          <w:rPr>
            <w:rStyle w:val="a3"/>
          </w:rPr>
          <w:t>.</w:t>
        </w:r>
        <w:r>
          <w:rPr>
            <w:webHidden/>
          </w:rPr>
          <w:tab/>
        </w:r>
        <w:r>
          <w:rPr>
            <w:webHidden/>
          </w:rPr>
          <w:fldChar w:fldCharType="begin"/>
        </w:r>
        <w:r>
          <w:rPr>
            <w:webHidden/>
          </w:rPr>
          <w:instrText xml:space="preserve"> PAGEREF _Toc148076883 \h </w:instrText>
        </w:r>
        <w:r>
          <w:rPr>
            <w:webHidden/>
          </w:rPr>
        </w:r>
        <w:r>
          <w:rPr>
            <w:webHidden/>
          </w:rPr>
          <w:fldChar w:fldCharType="separate"/>
        </w:r>
        <w:r>
          <w:rPr>
            <w:webHidden/>
          </w:rPr>
          <w:t>20</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84" w:history="1">
        <w:r w:rsidRPr="00551EB6">
          <w:rPr>
            <w:rStyle w:val="a3"/>
            <w:noProof/>
          </w:rPr>
          <w:t>PRIMPRESS, 12.10.2023, И работающим, и неработающим. Эту сумму добавят к пенсии абсолютно всем пенсионерам в России</w:t>
        </w:r>
        <w:r>
          <w:rPr>
            <w:noProof/>
            <w:webHidden/>
          </w:rPr>
          <w:tab/>
        </w:r>
        <w:r>
          <w:rPr>
            <w:noProof/>
            <w:webHidden/>
          </w:rPr>
          <w:fldChar w:fldCharType="begin"/>
        </w:r>
        <w:r>
          <w:rPr>
            <w:noProof/>
            <w:webHidden/>
          </w:rPr>
          <w:instrText xml:space="preserve"> PAGEREF _Toc148076884 \h </w:instrText>
        </w:r>
        <w:r>
          <w:rPr>
            <w:noProof/>
            <w:webHidden/>
          </w:rPr>
        </w:r>
        <w:r>
          <w:rPr>
            <w:noProof/>
            <w:webHidden/>
          </w:rPr>
          <w:fldChar w:fldCharType="separate"/>
        </w:r>
        <w:r>
          <w:rPr>
            <w:noProof/>
            <w:webHidden/>
          </w:rPr>
          <w:t>20</w:t>
        </w:r>
        <w:r>
          <w:rPr>
            <w:noProof/>
            <w:webHidden/>
          </w:rPr>
          <w:fldChar w:fldCharType="end"/>
        </w:r>
      </w:hyperlink>
    </w:p>
    <w:p w:rsidR="00B7175A" w:rsidRPr="003E7872" w:rsidRDefault="00B7175A">
      <w:pPr>
        <w:pStyle w:val="31"/>
        <w:rPr>
          <w:rFonts w:ascii="Calibri" w:hAnsi="Calibri"/>
          <w:sz w:val="22"/>
          <w:szCs w:val="22"/>
        </w:rPr>
      </w:pPr>
      <w:hyperlink w:anchor="_Toc148076885" w:history="1">
        <w:r w:rsidRPr="00551EB6">
          <w:rPr>
            <w:rStyle w:val="a3"/>
          </w:rPr>
          <w:t>Российским пенсионерам рассказали о новой прибавке, которую смогут получить уже все пожилые граждане. Увеличение сумм ощутят совсем скоро даже работающие пожилые. И для них индексация станет абсолютно рекордной.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_Toc148076885 \h </w:instrText>
        </w:r>
        <w:r>
          <w:rPr>
            <w:webHidden/>
          </w:rPr>
        </w:r>
        <w:r>
          <w:rPr>
            <w:webHidden/>
          </w:rPr>
          <w:fldChar w:fldCharType="separate"/>
        </w:r>
        <w:r>
          <w:rPr>
            <w:webHidden/>
          </w:rPr>
          <w:t>20</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86" w:history="1">
        <w:r w:rsidRPr="00551EB6">
          <w:rPr>
            <w:rStyle w:val="a3"/>
            <w:noProof/>
          </w:rPr>
          <w:t>PRIMPRESS, 12.10.2023, С ноября пенсии начнут приходить в другое время. Пенсионерам рассказали, как теперь все будет</w:t>
        </w:r>
        <w:r>
          <w:rPr>
            <w:noProof/>
            <w:webHidden/>
          </w:rPr>
          <w:tab/>
        </w:r>
        <w:r>
          <w:rPr>
            <w:noProof/>
            <w:webHidden/>
          </w:rPr>
          <w:fldChar w:fldCharType="begin"/>
        </w:r>
        <w:r>
          <w:rPr>
            <w:noProof/>
            <w:webHidden/>
          </w:rPr>
          <w:instrText xml:space="preserve"> PAGEREF _Toc148076886 \h </w:instrText>
        </w:r>
        <w:r>
          <w:rPr>
            <w:noProof/>
            <w:webHidden/>
          </w:rPr>
        </w:r>
        <w:r>
          <w:rPr>
            <w:noProof/>
            <w:webHidden/>
          </w:rPr>
          <w:fldChar w:fldCharType="separate"/>
        </w:r>
        <w:r>
          <w:rPr>
            <w:noProof/>
            <w:webHidden/>
          </w:rPr>
          <w:t>21</w:t>
        </w:r>
        <w:r>
          <w:rPr>
            <w:noProof/>
            <w:webHidden/>
          </w:rPr>
          <w:fldChar w:fldCharType="end"/>
        </w:r>
      </w:hyperlink>
    </w:p>
    <w:p w:rsidR="00B7175A" w:rsidRPr="003E7872" w:rsidRDefault="00B7175A">
      <w:pPr>
        <w:pStyle w:val="31"/>
        <w:rPr>
          <w:rFonts w:ascii="Calibri" w:hAnsi="Calibri"/>
          <w:sz w:val="22"/>
          <w:szCs w:val="22"/>
        </w:rPr>
      </w:pPr>
      <w:hyperlink w:anchor="_Toc148076887" w:history="1">
        <w:r w:rsidRPr="00551EB6">
          <w:rPr>
            <w:rStyle w:val="a3"/>
          </w:rPr>
          <w:t>Пенсионерам рассказали об изменении, которое затронет момент прихода ежемесячной пенсии. С ноября выплаты по старости и не только начнут приходить гражданам уже в другое время. И произойдет это за счет сразу нескольких факторов.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_Toc148076887 \h </w:instrText>
        </w:r>
        <w:r>
          <w:rPr>
            <w:webHidden/>
          </w:rPr>
        </w:r>
        <w:r>
          <w:rPr>
            <w:webHidden/>
          </w:rPr>
          <w:fldChar w:fldCharType="separate"/>
        </w:r>
        <w:r>
          <w:rPr>
            <w:webHidden/>
          </w:rPr>
          <w:t>21</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88" w:history="1">
        <w:r w:rsidRPr="00551EB6">
          <w:rPr>
            <w:rStyle w:val="a3"/>
            <w:noProof/>
          </w:rPr>
          <w:t>Конкурент, 12.10.2023, Затронет только неработающих. Пенсионерам рассказали, какую прибавку стоит ожидать</w:t>
        </w:r>
        <w:r>
          <w:rPr>
            <w:noProof/>
            <w:webHidden/>
          </w:rPr>
          <w:tab/>
        </w:r>
        <w:r>
          <w:rPr>
            <w:noProof/>
            <w:webHidden/>
          </w:rPr>
          <w:fldChar w:fldCharType="begin"/>
        </w:r>
        <w:r>
          <w:rPr>
            <w:noProof/>
            <w:webHidden/>
          </w:rPr>
          <w:instrText xml:space="preserve"> PAGEREF _Toc148076888 \h </w:instrText>
        </w:r>
        <w:r>
          <w:rPr>
            <w:noProof/>
            <w:webHidden/>
          </w:rPr>
        </w:r>
        <w:r>
          <w:rPr>
            <w:noProof/>
            <w:webHidden/>
          </w:rPr>
          <w:fldChar w:fldCharType="separate"/>
        </w:r>
        <w:r>
          <w:rPr>
            <w:noProof/>
            <w:webHidden/>
          </w:rPr>
          <w:t>22</w:t>
        </w:r>
        <w:r>
          <w:rPr>
            <w:noProof/>
            <w:webHidden/>
          </w:rPr>
          <w:fldChar w:fldCharType="end"/>
        </w:r>
      </w:hyperlink>
    </w:p>
    <w:p w:rsidR="00B7175A" w:rsidRPr="003E7872" w:rsidRDefault="00B7175A">
      <w:pPr>
        <w:pStyle w:val="31"/>
        <w:rPr>
          <w:rFonts w:ascii="Calibri" w:hAnsi="Calibri"/>
          <w:sz w:val="22"/>
          <w:szCs w:val="22"/>
        </w:rPr>
      </w:pPr>
      <w:hyperlink w:anchor="_Toc148076889" w:history="1">
        <w:r w:rsidRPr="00551EB6">
          <w:rPr>
            <w:rStyle w:val="a3"/>
          </w:rPr>
          <w:t>Пожилым россиянам, которые входят в категорию неработающих пенсионеров, рассказали, когда они смогут получить существенную прибавку к их пенсионным выплатам.</w:t>
        </w:r>
        <w:r>
          <w:rPr>
            <w:webHidden/>
          </w:rPr>
          <w:tab/>
        </w:r>
        <w:r>
          <w:rPr>
            <w:webHidden/>
          </w:rPr>
          <w:fldChar w:fldCharType="begin"/>
        </w:r>
        <w:r>
          <w:rPr>
            <w:webHidden/>
          </w:rPr>
          <w:instrText xml:space="preserve"> PAGEREF _Toc148076889 \h </w:instrText>
        </w:r>
        <w:r>
          <w:rPr>
            <w:webHidden/>
          </w:rPr>
        </w:r>
        <w:r>
          <w:rPr>
            <w:webHidden/>
          </w:rPr>
          <w:fldChar w:fldCharType="separate"/>
        </w:r>
        <w:r>
          <w:rPr>
            <w:webHidden/>
          </w:rPr>
          <w:t>22</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90" w:history="1">
        <w:r w:rsidRPr="00551EB6">
          <w:rPr>
            <w:rStyle w:val="a3"/>
            <w:noProof/>
          </w:rPr>
          <w:t>ФедералПресс, 12.10.2023, Пожилым россиянам хотят дать право на дополнительные доплаты к пенсии</w:t>
        </w:r>
        <w:r>
          <w:rPr>
            <w:noProof/>
            <w:webHidden/>
          </w:rPr>
          <w:tab/>
        </w:r>
        <w:r>
          <w:rPr>
            <w:noProof/>
            <w:webHidden/>
          </w:rPr>
          <w:fldChar w:fldCharType="begin"/>
        </w:r>
        <w:r>
          <w:rPr>
            <w:noProof/>
            <w:webHidden/>
          </w:rPr>
          <w:instrText xml:space="preserve"> PAGEREF _Toc148076890 \h </w:instrText>
        </w:r>
        <w:r>
          <w:rPr>
            <w:noProof/>
            <w:webHidden/>
          </w:rPr>
        </w:r>
        <w:r>
          <w:rPr>
            <w:noProof/>
            <w:webHidden/>
          </w:rPr>
          <w:fldChar w:fldCharType="separate"/>
        </w:r>
        <w:r>
          <w:rPr>
            <w:noProof/>
            <w:webHidden/>
          </w:rPr>
          <w:t>22</w:t>
        </w:r>
        <w:r>
          <w:rPr>
            <w:noProof/>
            <w:webHidden/>
          </w:rPr>
          <w:fldChar w:fldCharType="end"/>
        </w:r>
      </w:hyperlink>
    </w:p>
    <w:p w:rsidR="00B7175A" w:rsidRPr="003E7872" w:rsidRDefault="00B7175A">
      <w:pPr>
        <w:pStyle w:val="31"/>
        <w:rPr>
          <w:rFonts w:ascii="Calibri" w:hAnsi="Calibri"/>
          <w:sz w:val="22"/>
          <w:szCs w:val="22"/>
        </w:rPr>
      </w:pPr>
      <w:hyperlink w:anchor="_Toc148076891" w:history="1">
        <w:r w:rsidRPr="00551EB6">
          <w:rPr>
            <w:rStyle w:val="a3"/>
          </w:rPr>
          <w:t>Прабабушкам и прадедушкам, которые оформят опекунство над несовершеннолетними правнуками, могут предоставить фиксированную выплату к пенсии. Соответствующий законопроект внесли на рассмотрение в Госдуму, заявила первый заместитель главы думского комитета по экономической политике Надежда Школкина.</w:t>
        </w:r>
        <w:r>
          <w:rPr>
            <w:webHidden/>
          </w:rPr>
          <w:tab/>
        </w:r>
        <w:r>
          <w:rPr>
            <w:webHidden/>
          </w:rPr>
          <w:fldChar w:fldCharType="begin"/>
        </w:r>
        <w:r>
          <w:rPr>
            <w:webHidden/>
          </w:rPr>
          <w:instrText xml:space="preserve"> PAGEREF _Toc148076891 \h </w:instrText>
        </w:r>
        <w:r>
          <w:rPr>
            <w:webHidden/>
          </w:rPr>
        </w:r>
        <w:r>
          <w:rPr>
            <w:webHidden/>
          </w:rPr>
          <w:fldChar w:fldCharType="separate"/>
        </w:r>
        <w:r>
          <w:rPr>
            <w:webHidden/>
          </w:rPr>
          <w:t>22</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92" w:history="1">
        <w:r w:rsidRPr="00551EB6">
          <w:rPr>
            <w:rStyle w:val="a3"/>
            <w:noProof/>
          </w:rPr>
          <w:t>Финтолк, 10.10.2023, Инна ФИЛАТОВА, Кто имеет право на досрочную пенсию по старости</w:t>
        </w:r>
        <w:r>
          <w:rPr>
            <w:noProof/>
            <w:webHidden/>
          </w:rPr>
          <w:tab/>
        </w:r>
        <w:r>
          <w:rPr>
            <w:noProof/>
            <w:webHidden/>
          </w:rPr>
          <w:fldChar w:fldCharType="begin"/>
        </w:r>
        <w:r>
          <w:rPr>
            <w:noProof/>
            <w:webHidden/>
          </w:rPr>
          <w:instrText xml:space="preserve"> PAGEREF _Toc148076892 \h </w:instrText>
        </w:r>
        <w:r>
          <w:rPr>
            <w:noProof/>
            <w:webHidden/>
          </w:rPr>
        </w:r>
        <w:r>
          <w:rPr>
            <w:noProof/>
            <w:webHidden/>
          </w:rPr>
          <w:fldChar w:fldCharType="separate"/>
        </w:r>
        <w:r>
          <w:rPr>
            <w:noProof/>
            <w:webHidden/>
          </w:rPr>
          <w:t>23</w:t>
        </w:r>
        <w:r>
          <w:rPr>
            <w:noProof/>
            <w:webHidden/>
          </w:rPr>
          <w:fldChar w:fldCharType="end"/>
        </w:r>
      </w:hyperlink>
    </w:p>
    <w:p w:rsidR="00B7175A" w:rsidRPr="003E7872" w:rsidRDefault="00B7175A">
      <w:pPr>
        <w:pStyle w:val="31"/>
        <w:rPr>
          <w:rFonts w:ascii="Calibri" w:hAnsi="Calibri"/>
          <w:sz w:val="22"/>
          <w:szCs w:val="22"/>
        </w:rPr>
      </w:pPr>
      <w:hyperlink w:anchor="_Toc148076893" w:history="1">
        <w:r w:rsidRPr="00551EB6">
          <w:rPr>
            <w:rStyle w:val="a3"/>
          </w:rPr>
          <w:t>Выход на досрочную пенсию по старости возможен, если вы соблюли кое-какие условия. Поработали на вредном производстве, мать троих детей, воспитывали ребенка с инвалидностью, служили по контракту и еще были уволены предпенсионном возрасте... И это далеко не все. «Финтолк» объясняет, как отправиться на пенсию досрочно.</w:t>
        </w:r>
        <w:r>
          <w:rPr>
            <w:webHidden/>
          </w:rPr>
          <w:tab/>
        </w:r>
        <w:r>
          <w:rPr>
            <w:webHidden/>
          </w:rPr>
          <w:fldChar w:fldCharType="begin"/>
        </w:r>
        <w:r>
          <w:rPr>
            <w:webHidden/>
          </w:rPr>
          <w:instrText xml:space="preserve"> PAGEREF _Toc148076893 \h </w:instrText>
        </w:r>
        <w:r>
          <w:rPr>
            <w:webHidden/>
          </w:rPr>
        </w:r>
        <w:r>
          <w:rPr>
            <w:webHidden/>
          </w:rPr>
          <w:fldChar w:fldCharType="separate"/>
        </w:r>
        <w:r>
          <w:rPr>
            <w:webHidden/>
          </w:rPr>
          <w:t>23</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94" w:history="1">
        <w:r w:rsidRPr="00551EB6">
          <w:rPr>
            <w:rStyle w:val="a3"/>
            <w:noProof/>
          </w:rPr>
          <w:t>Финтолк, 10.10.2023, Инна ФИЛАТОВА, Какую страховую пенсию по старости может получить ИП</w:t>
        </w:r>
        <w:r>
          <w:rPr>
            <w:noProof/>
            <w:webHidden/>
          </w:rPr>
          <w:tab/>
        </w:r>
        <w:r>
          <w:rPr>
            <w:noProof/>
            <w:webHidden/>
          </w:rPr>
          <w:fldChar w:fldCharType="begin"/>
        </w:r>
        <w:r>
          <w:rPr>
            <w:noProof/>
            <w:webHidden/>
          </w:rPr>
          <w:instrText xml:space="preserve"> PAGEREF _Toc148076894 \h </w:instrText>
        </w:r>
        <w:r>
          <w:rPr>
            <w:noProof/>
            <w:webHidden/>
          </w:rPr>
        </w:r>
        <w:r>
          <w:rPr>
            <w:noProof/>
            <w:webHidden/>
          </w:rPr>
          <w:fldChar w:fldCharType="separate"/>
        </w:r>
        <w:r>
          <w:rPr>
            <w:noProof/>
            <w:webHidden/>
          </w:rPr>
          <w:t>31</w:t>
        </w:r>
        <w:r>
          <w:rPr>
            <w:noProof/>
            <w:webHidden/>
          </w:rPr>
          <w:fldChar w:fldCharType="end"/>
        </w:r>
      </w:hyperlink>
    </w:p>
    <w:p w:rsidR="00B7175A" w:rsidRPr="003E7872" w:rsidRDefault="00B7175A">
      <w:pPr>
        <w:pStyle w:val="31"/>
        <w:rPr>
          <w:rFonts w:ascii="Calibri" w:hAnsi="Calibri"/>
          <w:sz w:val="22"/>
          <w:szCs w:val="22"/>
        </w:rPr>
      </w:pPr>
      <w:hyperlink w:anchor="_Toc148076895" w:history="1">
        <w:r w:rsidRPr="00551EB6">
          <w:rPr>
            <w:rStyle w:val="a3"/>
          </w:rPr>
          <w:t>Индивидуальные предприниматели в России имеют право получать государственную пенсию по старости. Но это право омрачается тем, что в реальной жизни СФР назначает ИП минималку. Звучит очень обидно, тем более что предприниматели тоже зарабатывают страховой стаж, копят пенсионные баллы и платят страховые взносы. Финтолк объясняет, в чем причина, как увеличить государственную пенсию и почему стоит озаботиться собственными накоплениями.</w:t>
        </w:r>
        <w:r>
          <w:rPr>
            <w:webHidden/>
          </w:rPr>
          <w:tab/>
        </w:r>
        <w:r>
          <w:rPr>
            <w:webHidden/>
          </w:rPr>
          <w:fldChar w:fldCharType="begin"/>
        </w:r>
        <w:r>
          <w:rPr>
            <w:webHidden/>
          </w:rPr>
          <w:instrText xml:space="preserve"> PAGEREF _Toc148076895 \h </w:instrText>
        </w:r>
        <w:r>
          <w:rPr>
            <w:webHidden/>
          </w:rPr>
        </w:r>
        <w:r>
          <w:rPr>
            <w:webHidden/>
          </w:rPr>
          <w:fldChar w:fldCharType="separate"/>
        </w:r>
        <w:r>
          <w:rPr>
            <w:webHidden/>
          </w:rPr>
          <w:t>31</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96" w:history="1">
        <w:r w:rsidRPr="00551EB6">
          <w:rPr>
            <w:rStyle w:val="a3"/>
            <w:noProof/>
          </w:rPr>
          <w:t>Ваш Пенсионный Брокер, 13.10.2023, Социальный фонд пересмотрел пенсии для 772,8 тысячам жителей новых субъектов</w:t>
        </w:r>
        <w:r>
          <w:rPr>
            <w:noProof/>
            <w:webHidden/>
          </w:rPr>
          <w:tab/>
        </w:r>
        <w:r>
          <w:rPr>
            <w:noProof/>
            <w:webHidden/>
          </w:rPr>
          <w:fldChar w:fldCharType="begin"/>
        </w:r>
        <w:r>
          <w:rPr>
            <w:noProof/>
            <w:webHidden/>
          </w:rPr>
          <w:instrText xml:space="preserve"> PAGEREF _Toc148076896 \h </w:instrText>
        </w:r>
        <w:r>
          <w:rPr>
            <w:noProof/>
            <w:webHidden/>
          </w:rPr>
        </w:r>
        <w:r>
          <w:rPr>
            <w:noProof/>
            <w:webHidden/>
          </w:rPr>
          <w:fldChar w:fldCharType="separate"/>
        </w:r>
        <w:r>
          <w:rPr>
            <w:noProof/>
            <w:webHidden/>
          </w:rPr>
          <w:t>36</w:t>
        </w:r>
        <w:r>
          <w:rPr>
            <w:noProof/>
            <w:webHidden/>
          </w:rPr>
          <w:fldChar w:fldCharType="end"/>
        </w:r>
      </w:hyperlink>
    </w:p>
    <w:p w:rsidR="00B7175A" w:rsidRPr="003E7872" w:rsidRDefault="00B7175A">
      <w:pPr>
        <w:pStyle w:val="31"/>
        <w:rPr>
          <w:rFonts w:ascii="Calibri" w:hAnsi="Calibri"/>
          <w:sz w:val="22"/>
          <w:szCs w:val="22"/>
        </w:rPr>
      </w:pPr>
      <w:hyperlink w:anchor="_Toc148076897" w:history="1">
        <w:r w:rsidRPr="00551EB6">
          <w:rPr>
            <w:rStyle w:val="a3"/>
          </w:rPr>
          <w:t>С 1 марта 2023 года по 29 февраля 2024-го в новых регионах действует переходный период, когда граждане могут в любой день обратиться за оформлением российской пенсии. В этом случае выплата будет назначена с 1 марта 2023 года, но не ранее, чем со дня возникновения права на нее. Если после перерасчета размер пенсии окажется меньше, чем раньше, то сделают прибавку, которая сохраняет прежний уровень социального обеспечения.</w:t>
        </w:r>
        <w:r>
          <w:rPr>
            <w:webHidden/>
          </w:rPr>
          <w:tab/>
        </w:r>
        <w:r>
          <w:rPr>
            <w:webHidden/>
          </w:rPr>
          <w:fldChar w:fldCharType="begin"/>
        </w:r>
        <w:r>
          <w:rPr>
            <w:webHidden/>
          </w:rPr>
          <w:instrText xml:space="preserve"> PAGEREF _Toc148076897 \h </w:instrText>
        </w:r>
        <w:r>
          <w:rPr>
            <w:webHidden/>
          </w:rPr>
        </w:r>
        <w:r>
          <w:rPr>
            <w:webHidden/>
          </w:rPr>
          <w:fldChar w:fldCharType="separate"/>
        </w:r>
        <w:r>
          <w:rPr>
            <w:webHidden/>
          </w:rPr>
          <w:t>36</w:t>
        </w:r>
        <w:r>
          <w:rPr>
            <w:webHidden/>
          </w:rPr>
          <w:fldChar w:fldCharType="end"/>
        </w:r>
      </w:hyperlink>
    </w:p>
    <w:p w:rsidR="00B7175A" w:rsidRPr="003E7872" w:rsidRDefault="00B7175A">
      <w:pPr>
        <w:pStyle w:val="12"/>
        <w:tabs>
          <w:tab w:val="right" w:leader="dot" w:pos="9061"/>
        </w:tabs>
        <w:rPr>
          <w:rFonts w:ascii="Calibri" w:hAnsi="Calibri"/>
          <w:b w:val="0"/>
          <w:noProof/>
          <w:sz w:val="22"/>
          <w:szCs w:val="22"/>
        </w:rPr>
      </w:pPr>
      <w:hyperlink w:anchor="_Toc148076898" w:history="1">
        <w:r w:rsidRPr="00551EB6">
          <w:rPr>
            <w:rStyle w:val="a3"/>
            <w:noProof/>
          </w:rPr>
          <w:t>Региональные СМИ</w:t>
        </w:r>
        <w:r>
          <w:rPr>
            <w:noProof/>
            <w:webHidden/>
          </w:rPr>
          <w:tab/>
        </w:r>
        <w:r>
          <w:rPr>
            <w:noProof/>
            <w:webHidden/>
          </w:rPr>
          <w:fldChar w:fldCharType="begin"/>
        </w:r>
        <w:r>
          <w:rPr>
            <w:noProof/>
            <w:webHidden/>
          </w:rPr>
          <w:instrText xml:space="preserve"> PAGEREF _Toc148076898 \h </w:instrText>
        </w:r>
        <w:r>
          <w:rPr>
            <w:noProof/>
            <w:webHidden/>
          </w:rPr>
        </w:r>
        <w:r>
          <w:rPr>
            <w:noProof/>
            <w:webHidden/>
          </w:rPr>
          <w:fldChar w:fldCharType="separate"/>
        </w:r>
        <w:r>
          <w:rPr>
            <w:noProof/>
            <w:webHidden/>
          </w:rPr>
          <w:t>36</w:t>
        </w:r>
        <w:r>
          <w:rPr>
            <w:noProof/>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899" w:history="1">
        <w:r w:rsidRPr="00551EB6">
          <w:rPr>
            <w:rStyle w:val="a3"/>
            <w:noProof/>
            <w:lang w:val="en-US"/>
          </w:rPr>
          <w:t>ChitaMedia</w:t>
        </w:r>
        <w:r w:rsidRPr="00551EB6">
          <w:rPr>
            <w:rStyle w:val="a3"/>
            <w:noProof/>
          </w:rPr>
          <w:t>, 12.10.2023, Россиянам назвали способ досрочного выхода на пенсию</w:t>
        </w:r>
        <w:r>
          <w:rPr>
            <w:noProof/>
            <w:webHidden/>
          </w:rPr>
          <w:tab/>
        </w:r>
        <w:r>
          <w:rPr>
            <w:noProof/>
            <w:webHidden/>
          </w:rPr>
          <w:fldChar w:fldCharType="begin"/>
        </w:r>
        <w:r>
          <w:rPr>
            <w:noProof/>
            <w:webHidden/>
          </w:rPr>
          <w:instrText xml:space="preserve"> PAGEREF _Toc148076899 \h </w:instrText>
        </w:r>
        <w:r>
          <w:rPr>
            <w:noProof/>
            <w:webHidden/>
          </w:rPr>
        </w:r>
        <w:r>
          <w:rPr>
            <w:noProof/>
            <w:webHidden/>
          </w:rPr>
          <w:fldChar w:fldCharType="separate"/>
        </w:r>
        <w:r>
          <w:rPr>
            <w:noProof/>
            <w:webHidden/>
          </w:rPr>
          <w:t>36</w:t>
        </w:r>
        <w:r>
          <w:rPr>
            <w:noProof/>
            <w:webHidden/>
          </w:rPr>
          <w:fldChar w:fldCharType="end"/>
        </w:r>
      </w:hyperlink>
    </w:p>
    <w:p w:rsidR="00B7175A" w:rsidRPr="003E7872" w:rsidRDefault="00B7175A">
      <w:pPr>
        <w:pStyle w:val="31"/>
        <w:rPr>
          <w:rFonts w:ascii="Calibri" w:hAnsi="Calibri"/>
          <w:sz w:val="22"/>
          <w:szCs w:val="22"/>
        </w:rPr>
      </w:pPr>
      <w:hyperlink w:anchor="_Toc148076900" w:history="1">
        <w:r w:rsidRPr="00551EB6">
          <w:rPr>
            <w:rStyle w:val="a3"/>
          </w:rPr>
          <w:t>У некоторых россиян есть возможность выйти на досрочную пенсию по старости. Для этого необходимо соблюдать ряд условий. Так, чтобы раньше отправиться на заслуженный отдых, необходимо достичь определенного возраста, сформировать страховой и специальный стаж, пенсионные коэффициенты и получить опыт работы на определенной специальности.</w:t>
        </w:r>
        <w:r>
          <w:rPr>
            <w:webHidden/>
          </w:rPr>
          <w:tab/>
        </w:r>
        <w:r>
          <w:rPr>
            <w:webHidden/>
          </w:rPr>
          <w:fldChar w:fldCharType="begin"/>
        </w:r>
        <w:r>
          <w:rPr>
            <w:webHidden/>
          </w:rPr>
          <w:instrText xml:space="preserve"> PAGEREF _Toc148076900 \h </w:instrText>
        </w:r>
        <w:r>
          <w:rPr>
            <w:webHidden/>
          </w:rPr>
        </w:r>
        <w:r>
          <w:rPr>
            <w:webHidden/>
          </w:rPr>
          <w:fldChar w:fldCharType="separate"/>
        </w:r>
        <w:r>
          <w:rPr>
            <w:webHidden/>
          </w:rPr>
          <w:t>36</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01" w:history="1">
        <w:r w:rsidRPr="00551EB6">
          <w:rPr>
            <w:rStyle w:val="a3"/>
            <w:noProof/>
          </w:rPr>
          <w:t>Вечерний Ставрополь, 12.10.2023, Суд наказал бывшую начальницу отдела Пенсионного фонда по Пятигорску</w:t>
        </w:r>
        <w:r>
          <w:rPr>
            <w:noProof/>
            <w:webHidden/>
          </w:rPr>
          <w:tab/>
        </w:r>
        <w:r>
          <w:rPr>
            <w:noProof/>
            <w:webHidden/>
          </w:rPr>
          <w:fldChar w:fldCharType="begin"/>
        </w:r>
        <w:r>
          <w:rPr>
            <w:noProof/>
            <w:webHidden/>
          </w:rPr>
          <w:instrText xml:space="preserve"> PAGEREF _Toc148076901 \h </w:instrText>
        </w:r>
        <w:r>
          <w:rPr>
            <w:noProof/>
            <w:webHidden/>
          </w:rPr>
        </w:r>
        <w:r>
          <w:rPr>
            <w:noProof/>
            <w:webHidden/>
          </w:rPr>
          <w:fldChar w:fldCharType="separate"/>
        </w:r>
        <w:r>
          <w:rPr>
            <w:noProof/>
            <w:webHidden/>
          </w:rPr>
          <w:t>37</w:t>
        </w:r>
        <w:r>
          <w:rPr>
            <w:noProof/>
            <w:webHidden/>
          </w:rPr>
          <w:fldChar w:fldCharType="end"/>
        </w:r>
      </w:hyperlink>
    </w:p>
    <w:p w:rsidR="00B7175A" w:rsidRPr="003E7872" w:rsidRDefault="00B7175A">
      <w:pPr>
        <w:pStyle w:val="31"/>
        <w:rPr>
          <w:rFonts w:ascii="Calibri" w:hAnsi="Calibri"/>
          <w:sz w:val="22"/>
          <w:szCs w:val="22"/>
        </w:rPr>
      </w:pPr>
      <w:hyperlink w:anchor="_Toc148076902" w:history="1">
        <w:r w:rsidRPr="00551EB6">
          <w:rPr>
            <w:rStyle w:val="a3"/>
          </w:rPr>
          <w:t>Противоправную деятельность пресекли УФСБ России по Ставропольскому краю совместно с ГУ МВД России по Ставропольскому краю. В результате комплекса оперативно-розыскных мероприятий было установлено, что с 2019 по 2021 год бывшая начальник отдела автоматизации УПФР по Пятигорску, используя должностное положение. Получила взятку от индивидуального предпринимателя. 257 тысяч рублей он заплатил за оказание содействия в заключении государственных контрактов и беспрепятственный приём выполненных работ.</w:t>
        </w:r>
        <w:r>
          <w:rPr>
            <w:webHidden/>
          </w:rPr>
          <w:tab/>
        </w:r>
        <w:r>
          <w:rPr>
            <w:webHidden/>
          </w:rPr>
          <w:fldChar w:fldCharType="begin"/>
        </w:r>
        <w:r>
          <w:rPr>
            <w:webHidden/>
          </w:rPr>
          <w:instrText xml:space="preserve"> PAGEREF _Toc148076902 \h </w:instrText>
        </w:r>
        <w:r>
          <w:rPr>
            <w:webHidden/>
          </w:rPr>
        </w:r>
        <w:r>
          <w:rPr>
            <w:webHidden/>
          </w:rPr>
          <w:fldChar w:fldCharType="separate"/>
        </w:r>
        <w:r>
          <w:rPr>
            <w:webHidden/>
          </w:rPr>
          <w:t>37</w:t>
        </w:r>
        <w:r>
          <w:rPr>
            <w:webHidden/>
          </w:rPr>
          <w:fldChar w:fldCharType="end"/>
        </w:r>
      </w:hyperlink>
    </w:p>
    <w:p w:rsidR="00B7175A" w:rsidRPr="003E7872" w:rsidRDefault="00B7175A">
      <w:pPr>
        <w:pStyle w:val="12"/>
        <w:tabs>
          <w:tab w:val="right" w:leader="dot" w:pos="9061"/>
        </w:tabs>
        <w:rPr>
          <w:rFonts w:ascii="Calibri" w:hAnsi="Calibri"/>
          <w:b w:val="0"/>
          <w:noProof/>
          <w:sz w:val="22"/>
          <w:szCs w:val="22"/>
        </w:rPr>
      </w:pPr>
      <w:hyperlink w:anchor="_Toc148076903" w:history="1">
        <w:r w:rsidRPr="00551EB6">
          <w:rPr>
            <w:rStyle w:val="a3"/>
            <w:noProof/>
          </w:rPr>
          <w:t>НОВОСТИ МАКРОЭКОНОМИКИ</w:t>
        </w:r>
        <w:r>
          <w:rPr>
            <w:noProof/>
            <w:webHidden/>
          </w:rPr>
          <w:tab/>
        </w:r>
        <w:r>
          <w:rPr>
            <w:noProof/>
            <w:webHidden/>
          </w:rPr>
          <w:fldChar w:fldCharType="begin"/>
        </w:r>
        <w:r>
          <w:rPr>
            <w:noProof/>
            <w:webHidden/>
          </w:rPr>
          <w:instrText xml:space="preserve"> PAGEREF _Toc148076903 \h </w:instrText>
        </w:r>
        <w:r>
          <w:rPr>
            <w:noProof/>
            <w:webHidden/>
          </w:rPr>
        </w:r>
        <w:r>
          <w:rPr>
            <w:noProof/>
            <w:webHidden/>
          </w:rPr>
          <w:fldChar w:fldCharType="separate"/>
        </w:r>
        <w:r>
          <w:rPr>
            <w:noProof/>
            <w:webHidden/>
          </w:rPr>
          <w:t>38</w:t>
        </w:r>
        <w:r>
          <w:rPr>
            <w:noProof/>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04" w:history="1">
        <w:r w:rsidRPr="00551EB6">
          <w:rPr>
            <w:rStyle w:val="a3"/>
            <w:noProof/>
          </w:rPr>
          <w:t>РИА Новости, 12.10.2023, Обязательная продажа валютной выручки позволит повысить предсказуемость рынка - Мишустин</w:t>
        </w:r>
        <w:r>
          <w:rPr>
            <w:noProof/>
            <w:webHidden/>
          </w:rPr>
          <w:tab/>
        </w:r>
        <w:r>
          <w:rPr>
            <w:noProof/>
            <w:webHidden/>
          </w:rPr>
          <w:fldChar w:fldCharType="begin"/>
        </w:r>
        <w:r>
          <w:rPr>
            <w:noProof/>
            <w:webHidden/>
          </w:rPr>
          <w:instrText xml:space="preserve"> PAGEREF _Toc148076904 \h </w:instrText>
        </w:r>
        <w:r>
          <w:rPr>
            <w:noProof/>
            <w:webHidden/>
          </w:rPr>
        </w:r>
        <w:r>
          <w:rPr>
            <w:noProof/>
            <w:webHidden/>
          </w:rPr>
          <w:fldChar w:fldCharType="separate"/>
        </w:r>
        <w:r>
          <w:rPr>
            <w:noProof/>
            <w:webHidden/>
          </w:rPr>
          <w:t>38</w:t>
        </w:r>
        <w:r>
          <w:rPr>
            <w:noProof/>
            <w:webHidden/>
          </w:rPr>
          <w:fldChar w:fldCharType="end"/>
        </w:r>
      </w:hyperlink>
    </w:p>
    <w:p w:rsidR="00B7175A" w:rsidRPr="003E7872" w:rsidRDefault="00B7175A">
      <w:pPr>
        <w:pStyle w:val="31"/>
        <w:rPr>
          <w:rFonts w:ascii="Calibri" w:hAnsi="Calibri"/>
          <w:sz w:val="22"/>
          <w:szCs w:val="22"/>
        </w:rPr>
      </w:pPr>
      <w:hyperlink w:anchor="_Toc148076905" w:history="1">
        <w:r w:rsidRPr="00551EB6">
          <w:rPr>
            <w:rStyle w:val="a3"/>
          </w:rPr>
          <w:t>Введенные на валютном рынке меры - обязательная репатриация и продажа валютной выручки экспортеров - позволят сформировать долговременные условия для повышения прозрачности и предсказуемости рынка и снизить возможности для финансовых спекуляций, заявил премьер-министр России Михаил Мишустин.</w:t>
        </w:r>
        <w:r>
          <w:rPr>
            <w:webHidden/>
          </w:rPr>
          <w:tab/>
        </w:r>
        <w:r>
          <w:rPr>
            <w:webHidden/>
          </w:rPr>
          <w:fldChar w:fldCharType="begin"/>
        </w:r>
        <w:r>
          <w:rPr>
            <w:webHidden/>
          </w:rPr>
          <w:instrText xml:space="preserve"> PAGEREF _Toc148076905 \h </w:instrText>
        </w:r>
        <w:r>
          <w:rPr>
            <w:webHidden/>
          </w:rPr>
        </w:r>
        <w:r>
          <w:rPr>
            <w:webHidden/>
          </w:rPr>
          <w:fldChar w:fldCharType="separate"/>
        </w:r>
        <w:r>
          <w:rPr>
            <w:webHidden/>
          </w:rPr>
          <w:t>38</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06" w:history="1">
        <w:r w:rsidRPr="00551EB6">
          <w:rPr>
            <w:rStyle w:val="a3"/>
            <w:noProof/>
          </w:rPr>
          <w:t>РИА Новости, 12.10.2023, Мишустин: постановление об объемах, сроках зачисления средств от внешних контрактов готово</w:t>
        </w:r>
        <w:r>
          <w:rPr>
            <w:noProof/>
            <w:webHidden/>
          </w:rPr>
          <w:tab/>
        </w:r>
        <w:r>
          <w:rPr>
            <w:noProof/>
            <w:webHidden/>
          </w:rPr>
          <w:fldChar w:fldCharType="begin"/>
        </w:r>
        <w:r>
          <w:rPr>
            <w:noProof/>
            <w:webHidden/>
          </w:rPr>
          <w:instrText xml:space="preserve"> PAGEREF _Toc148076906 \h </w:instrText>
        </w:r>
        <w:r>
          <w:rPr>
            <w:noProof/>
            <w:webHidden/>
          </w:rPr>
        </w:r>
        <w:r>
          <w:rPr>
            <w:noProof/>
            <w:webHidden/>
          </w:rPr>
          <w:fldChar w:fldCharType="separate"/>
        </w:r>
        <w:r>
          <w:rPr>
            <w:noProof/>
            <w:webHidden/>
          </w:rPr>
          <w:t>38</w:t>
        </w:r>
        <w:r>
          <w:rPr>
            <w:noProof/>
            <w:webHidden/>
          </w:rPr>
          <w:fldChar w:fldCharType="end"/>
        </w:r>
      </w:hyperlink>
    </w:p>
    <w:p w:rsidR="00B7175A" w:rsidRPr="003E7872" w:rsidRDefault="00B7175A">
      <w:pPr>
        <w:pStyle w:val="31"/>
        <w:rPr>
          <w:rFonts w:ascii="Calibri" w:hAnsi="Calibri"/>
          <w:sz w:val="22"/>
          <w:szCs w:val="22"/>
        </w:rPr>
      </w:pPr>
      <w:hyperlink w:anchor="_Toc148076907" w:history="1">
        <w:r w:rsidRPr="00551EB6">
          <w:rPr>
            <w:rStyle w:val="a3"/>
          </w:rPr>
          <w:t>Правительство РФ подготовило постановление, определяющее объемы и сроки зачисления средств, полученных по внешним торговым контрактам, для выравнивания спроса и предложения, сообщил премьер-министр РФ Михаил Мишустин.</w:t>
        </w:r>
        <w:r>
          <w:rPr>
            <w:webHidden/>
          </w:rPr>
          <w:tab/>
        </w:r>
        <w:r>
          <w:rPr>
            <w:webHidden/>
          </w:rPr>
          <w:fldChar w:fldCharType="begin"/>
        </w:r>
        <w:r>
          <w:rPr>
            <w:webHidden/>
          </w:rPr>
          <w:instrText xml:space="preserve"> PAGEREF _Toc148076907 \h </w:instrText>
        </w:r>
        <w:r>
          <w:rPr>
            <w:webHidden/>
          </w:rPr>
        </w:r>
        <w:r>
          <w:rPr>
            <w:webHidden/>
          </w:rPr>
          <w:fldChar w:fldCharType="separate"/>
        </w:r>
        <w:r>
          <w:rPr>
            <w:webHidden/>
          </w:rPr>
          <w:t>38</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08" w:history="1">
        <w:r w:rsidRPr="00551EB6">
          <w:rPr>
            <w:rStyle w:val="a3"/>
            <w:noProof/>
          </w:rPr>
          <w:t>РИА Новости, 12.10.2023, Демпфер профинансируют в том числе средствами, не выплаченными нефтяникам в сентябре</w:t>
        </w:r>
        <w:r>
          <w:rPr>
            <w:noProof/>
            <w:webHidden/>
          </w:rPr>
          <w:tab/>
        </w:r>
        <w:r>
          <w:rPr>
            <w:noProof/>
            <w:webHidden/>
          </w:rPr>
          <w:fldChar w:fldCharType="begin"/>
        </w:r>
        <w:r>
          <w:rPr>
            <w:noProof/>
            <w:webHidden/>
          </w:rPr>
          <w:instrText xml:space="preserve"> PAGEREF _Toc148076908 \h </w:instrText>
        </w:r>
        <w:r>
          <w:rPr>
            <w:noProof/>
            <w:webHidden/>
          </w:rPr>
        </w:r>
        <w:r>
          <w:rPr>
            <w:noProof/>
            <w:webHidden/>
          </w:rPr>
          <w:fldChar w:fldCharType="separate"/>
        </w:r>
        <w:r>
          <w:rPr>
            <w:noProof/>
            <w:webHidden/>
          </w:rPr>
          <w:t>39</w:t>
        </w:r>
        <w:r>
          <w:rPr>
            <w:noProof/>
            <w:webHidden/>
          </w:rPr>
          <w:fldChar w:fldCharType="end"/>
        </w:r>
      </w:hyperlink>
    </w:p>
    <w:p w:rsidR="00B7175A" w:rsidRPr="003E7872" w:rsidRDefault="00B7175A">
      <w:pPr>
        <w:pStyle w:val="31"/>
        <w:rPr>
          <w:rFonts w:ascii="Calibri" w:hAnsi="Calibri"/>
          <w:sz w:val="22"/>
          <w:szCs w:val="22"/>
        </w:rPr>
      </w:pPr>
      <w:hyperlink w:anchor="_Toc148076909" w:history="1">
        <w:r w:rsidRPr="00551EB6">
          <w:rPr>
            <w:rStyle w:val="a3"/>
          </w:rPr>
          <w:t>Одним из источников финансирования восстановленного топливного демпфера будут средства, которые Минфин планировал, но не выплатил нефтяникам в сентябре, сообщил журналистам первый замглавы Минэнерго РФ Павел Сорокин в кулуарах Российской энергетической недели.</w:t>
        </w:r>
        <w:r>
          <w:rPr>
            <w:webHidden/>
          </w:rPr>
          <w:tab/>
        </w:r>
        <w:r>
          <w:rPr>
            <w:webHidden/>
          </w:rPr>
          <w:fldChar w:fldCharType="begin"/>
        </w:r>
        <w:r>
          <w:rPr>
            <w:webHidden/>
          </w:rPr>
          <w:instrText xml:space="preserve"> PAGEREF _Toc148076909 \h </w:instrText>
        </w:r>
        <w:r>
          <w:rPr>
            <w:webHidden/>
          </w:rPr>
        </w:r>
        <w:r>
          <w:rPr>
            <w:webHidden/>
          </w:rPr>
          <w:fldChar w:fldCharType="separate"/>
        </w:r>
        <w:r>
          <w:rPr>
            <w:webHidden/>
          </w:rPr>
          <w:t>39</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10" w:history="1">
        <w:r w:rsidRPr="00551EB6">
          <w:rPr>
            <w:rStyle w:val="a3"/>
            <w:noProof/>
          </w:rPr>
          <w:t>РИА Новости, 12.10.2023, Рост с декабря цен на газ для промышленности простимулирует торговлю им на бирже - ФАС РФ</w:t>
        </w:r>
        <w:r>
          <w:rPr>
            <w:noProof/>
            <w:webHidden/>
          </w:rPr>
          <w:tab/>
        </w:r>
        <w:r>
          <w:rPr>
            <w:noProof/>
            <w:webHidden/>
          </w:rPr>
          <w:fldChar w:fldCharType="begin"/>
        </w:r>
        <w:r>
          <w:rPr>
            <w:noProof/>
            <w:webHidden/>
          </w:rPr>
          <w:instrText xml:space="preserve"> PAGEREF _Toc148076910 \h </w:instrText>
        </w:r>
        <w:r>
          <w:rPr>
            <w:noProof/>
            <w:webHidden/>
          </w:rPr>
        </w:r>
        <w:r>
          <w:rPr>
            <w:noProof/>
            <w:webHidden/>
          </w:rPr>
          <w:fldChar w:fldCharType="separate"/>
        </w:r>
        <w:r>
          <w:rPr>
            <w:noProof/>
            <w:webHidden/>
          </w:rPr>
          <w:t>39</w:t>
        </w:r>
        <w:r>
          <w:rPr>
            <w:noProof/>
            <w:webHidden/>
          </w:rPr>
          <w:fldChar w:fldCharType="end"/>
        </w:r>
      </w:hyperlink>
    </w:p>
    <w:p w:rsidR="00B7175A" w:rsidRPr="003E7872" w:rsidRDefault="00B7175A">
      <w:pPr>
        <w:pStyle w:val="31"/>
        <w:rPr>
          <w:rFonts w:ascii="Calibri" w:hAnsi="Calibri"/>
          <w:sz w:val="22"/>
          <w:szCs w:val="22"/>
        </w:rPr>
      </w:pPr>
      <w:hyperlink w:anchor="_Toc148076911" w:history="1">
        <w:r w:rsidRPr="00551EB6">
          <w:rPr>
            <w:rStyle w:val="a3"/>
          </w:rPr>
          <w:t>Плановое повышение оптовых цен на газ для промышленных потребителей, сразу на 10% с 1 декабря, будет стимулировать потребителей пользоваться биржевыми торгами газа, заявил замглавы Федеральной антимонопольной службы (ФАС) России Виталий Королев.</w:t>
        </w:r>
        <w:r>
          <w:rPr>
            <w:webHidden/>
          </w:rPr>
          <w:tab/>
        </w:r>
        <w:r>
          <w:rPr>
            <w:webHidden/>
          </w:rPr>
          <w:fldChar w:fldCharType="begin"/>
        </w:r>
        <w:r>
          <w:rPr>
            <w:webHidden/>
          </w:rPr>
          <w:instrText xml:space="preserve"> PAGEREF _Toc148076911 \h </w:instrText>
        </w:r>
        <w:r>
          <w:rPr>
            <w:webHidden/>
          </w:rPr>
        </w:r>
        <w:r>
          <w:rPr>
            <w:webHidden/>
          </w:rPr>
          <w:fldChar w:fldCharType="separate"/>
        </w:r>
        <w:r>
          <w:rPr>
            <w:webHidden/>
          </w:rPr>
          <w:t>39</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12" w:history="1">
        <w:r w:rsidRPr="00551EB6">
          <w:rPr>
            <w:rStyle w:val="a3"/>
            <w:noProof/>
          </w:rPr>
          <w:t>РИА Новости, 12.10.2023, Комитет ГД по финрынку поддержал продление на 2024 год спецрегулирования АО</w:t>
        </w:r>
        <w:r>
          <w:rPr>
            <w:noProof/>
            <w:webHidden/>
          </w:rPr>
          <w:tab/>
        </w:r>
        <w:r>
          <w:rPr>
            <w:noProof/>
            <w:webHidden/>
          </w:rPr>
          <w:fldChar w:fldCharType="begin"/>
        </w:r>
        <w:r>
          <w:rPr>
            <w:noProof/>
            <w:webHidden/>
          </w:rPr>
          <w:instrText xml:space="preserve"> PAGEREF _Toc148076912 \h </w:instrText>
        </w:r>
        <w:r>
          <w:rPr>
            <w:noProof/>
            <w:webHidden/>
          </w:rPr>
        </w:r>
        <w:r>
          <w:rPr>
            <w:noProof/>
            <w:webHidden/>
          </w:rPr>
          <w:fldChar w:fldCharType="separate"/>
        </w:r>
        <w:r>
          <w:rPr>
            <w:noProof/>
            <w:webHidden/>
          </w:rPr>
          <w:t>40</w:t>
        </w:r>
        <w:r>
          <w:rPr>
            <w:noProof/>
            <w:webHidden/>
          </w:rPr>
          <w:fldChar w:fldCharType="end"/>
        </w:r>
      </w:hyperlink>
    </w:p>
    <w:p w:rsidR="00B7175A" w:rsidRPr="003E7872" w:rsidRDefault="00B7175A">
      <w:pPr>
        <w:pStyle w:val="31"/>
        <w:rPr>
          <w:rFonts w:ascii="Calibri" w:hAnsi="Calibri"/>
          <w:sz w:val="22"/>
          <w:szCs w:val="22"/>
        </w:rPr>
      </w:pPr>
      <w:hyperlink w:anchor="_Toc148076913" w:history="1">
        <w:r w:rsidRPr="00551EB6">
          <w:rPr>
            <w:rStyle w:val="a3"/>
          </w:rPr>
          <w:t>Комитет Госдумы по финансовому рынку поддержал к первому чтению продление до 2025 года специального регулирования в сфере корпоративных отношений для сглаживания последствий санкций, при условии исключения из законопроекта отдельных норм.</w:t>
        </w:r>
        <w:r>
          <w:rPr>
            <w:webHidden/>
          </w:rPr>
          <w:tab/>
        </w:r>
        <w:r>
          <w:rPr>
            <w:webHidden/>
          </w:rPr>
          <w:fldChar w:fldCharType="begin"/>
        </w:r>
        <w:r>
          <w:rPr>
            <w:webHidden/>
          </w:rPr>
          <w:instrText xml:space="preserve"> PAGEREF _Toc148076913 \h </w:instrText>
        </w:r>
        <w:r>
          <w:rPr>
            <w:webHidden/>
          </w:rPr>
        </w:r>
        <w:r>
          <w:rPr>
            <w:webHidden/>
          </w:rPr>
          <w:fldChar w:fldCharType="separate"/>
        </w:r>
        <w:r>
          <w:rPr>
            <w:webHidden/>
          </w:rPr>
          <w:t>40</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14" w:history="1">
        <w:r w:rsidRPr="00551EB6">
          <w:rPr>
            <w:rStyle w:val="a3"/>
            <w:noProof/>
          </w:rPr>
          <w:t>РИА Новости, 12.10.2023, Регуляторам РФ надо подождать с ужесточением условий работы на фондовом рынке - Минфин</w:t>
        </w:r>
        <w:r>
          <w:rPr>
            <w:noProof/>
            <w:webHidden/>
          </w:rPr>
          <w:tab/>
        </w:r>
        <w:r>
          <w:rPr>
            <w:noProof/>
            <w:webHidden/>
          </w:rPr>
          <w:fldChar w:fldCharType="begin"/>
        </w:r>
        <w:r>
          <w:rPr>
            <w:noProof/>
            <w:webHidden/>
          </w:rPr>
          <w:instrText xml:space="preserve"> PAGEREF _Toc148076914 \h </w:instrText>
        </w:r>
        <w:r>
          <w:rPr>
            <w:noProof/>
            <w:webHidden/>
          </w:rPr>
        </w:r>
        <w:r>
          <w:rPr>
            <w:noProof/>
            <w:webHidden/>
          </w:rPr>
          <w:fldChar w:fldCharType="separate"/>
        </w:r>
        <w:r>
          <w:rPr>
            <w:noProof/>
            <w:webHidden/>
          </w:rPr>
          <w:t>41</w:t>
        </w:r>
        <w:r>
          <w:rPr>
            <w:noProof/>
            <w:webHidden/>
          </w:rPr>
          <w:fldChar w:fldCharType="end"/>
        </w:r>
      </w:hyperlink>
    </w:p>
    <w:p w:rsidR="00B7175A" w:rsidRPr="003E7872" w:rsidRDefault="00B7175A">
      <w:pPr>
        <w:pStyle w:val="31"/>
        <w:rPr>
          <w:rFonts w:ascii="Calibri" w:hAnsi="Calibri"/>
          <w:sz w:val="22"/>
          <w:szCs w:val="22"/>
        </w:rPr>
      </w:pPr>
      <w:hyperlink w:anchor="_Toc148076915" w:history="1">
        <w:r w:rsidRPr="00551EB6">
          <w:rPr>
            <w:rStyle w:val="a3"/>
          </w:rPr>
          <w:t>Российским финансовым регуляторам нужно подождать с ужесточением условий работы на рынке ценных бумаг, такое мнение выразил на Уральской конференции НАУФОР директор департамента финансовой политики министерства финансов РФ Иван Чебесков.</w:t>
        </w:r>
        <w:r>
          <w:rPr>
            <w:webHidden/>
          </w:rPr>
          <w:tab/>
        </w:r>
        <w:r>
          <w:rPr>
            <w:webHidden/>
          </w:rPr>
          <w:fldChar w:fldCharType="begin"/>
        </w:r>
        <w:r>
          <w:rPr>
            <w:webHidden/>
          </w:rPr>
          <w:instrText xml:space="preserve"> PAGEREF _Toc148076915 \h </w:instrText>
        </w:r>
        <w:r>
          <w:rPr>
            <w:webHidden/>
          </w:rPr>
        </w:r>
        <w:r>
          <w:rPr>
            <w:webHidden/>
          </w:rPr>
          <w:fldChar w:fldCharType="separate"/>
        </w:r>
        <w:r>
          <w:rPr>
            <w:webHidden/>
          </w:rPr>
          <w:t>41</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16" w:history="1">
        <w:r w:rsidRPr="00551EB6">
          <w:rPr>
            <w:rStyle w:val="a3"/>
            <w:noProof/>
          </w:rPr>
          <w:t>РИА Новости, 12.10.2023, ЦБ РФ предпримет все усилия для снижения ключевой ставки по мере замедления инфляции</w:t>
        </w:r>
        <w:r>
          <w:rPr>
            <w:noProof/>
            <w:webHidden/>
          </w:rPr>
          <w:tab/>
        </w:r>
        <w:r>
          <w:rPr>
            <w:noProof/>
            <w:webHidden/>
          </w:rPr>
          <w:fldChar w:fldCharType="begin"/>
        </w:r>
        <w:r>
          <w:rPr>
            <w:noProof/>
            <w:webHidden/>
          </w:rPr>
          <w:instrText xml:space="preserve"> PAGEREF _Toc148076916 \h </w:instrText>
        </w:r>
        <w:r>
          <w:rPr>
            <w:noProof/>
            <w:webHidden/>
          </w:rPr>
        </w:r>
        <w:r>
          <w:rPr>
            <w:noProof/>
            <w:webHidden/>
          </w:rPr>
          <w:fldChar w:fldCharType="separate"/>
        </w:r>
        <w:r>
          <w:rPr>
            <w:noProof/>
            <w:webHidden/>
          </w:rPr>
          <w:t>42</w:t>
        </w:r>
        <w:r>
          <w:rPr>
            <w:noProof/>
            <w:webHidden/>
          </w:rPr>
          <w:fldChar w:fldCharType="end"/>
        </w:r>
      </w:hyperlink>
    </w:p>
    <w:p w:rsidR="00B7175A" w:rsidRPr="003E7872" w:rsidRDefault="00B7175A">
      <w:pPr>
        <w:pStyle w:val="31"/>
        <w:rPr>
          <w:rFonts w:ascii="Calibri" w:hAnsi="Calibri"/>
          <w:sz w:val="22"/>
          <w:szCs w:val="22"/>
        </w:rPr>
      </w:pPr>
      <w:hyperlink w:anchor="_Toc148076917" w:history="1">
        <w:r w:rsidRPr="00551EB6">
          <w:rPr>
            <w:rStyle w:val="a3"/>
          </w:rPr>
          <w:t>Банк России по мере стабильного замедления инфляции и понижения инфляционных ожиданий предпримет все усилия для снижения ключевой ставки, заявил первый зампред регулятора Владимир Чистюхин.</w:t>
        </w:r>
        <w:r>
          <w:rPr>
            <w:webHidden/>
          </w:rPr>
          <w:tab/>
        </w:r>
        <w:r>
          <w:rPr>
            <w:webHidden/>
          </w:rPr>
          <w:fldChar w:fldCharType="begin"/>
        </w:r>
        <w:r>
          <w:rPr>
            <w:webHidden/>
          </w:rPr>
          <w:instrText xml:space="preserve"> PAGEREF _Toc148076917 \h </w:instrText>
        </w:r>
        <w:r>
          <w:rPr>
            <w:webHidden/>
          </w:rPr>
        </w:r>
        <w:r>
          <w:rPr>
            <w:webHidden/>
          </w:rPr>
          <w:fldChar w:fldCharType="separate"/>
        </w:r>
        <w:r>
          <w:rPr>
            <w:webHidden/>
          </w:rPr>
          <w:t>42</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18" w:history="1">
        <w:r w:rsidRPr="00551EB6">
          <w:rPr>
            <w:rStyle w:val="a3"/>
            <w:noProof/>
          </w:rPr>
          <w:t>РИА Новости, 12.10.2023, Противоречий между возвратом продажи валютной выручки и позицией ЦБ РФ нет - Набиуллина</w:t>
        </w:r>
        <w:r>
          <w:rPr>
            <w:noProof/>
            <w:webHidden/>
          </w:rPr>
          <w:tab/>
        </w:r>
        <w:r>
          <w:rPr>
            <w:noProof/>
            <w:webHidden/>
          </w:rPr>
          <w:fldChar w:fldCharType="begin"/>
        </w:r>
        <w:r>
          <w:rPr>
            <w:noProof/>
            <w:webHidden/>
          </w:rPr>
          <w:instrText xml:space="preserve"> PAGEREF _Toc148076918 \h </w:instrText>
        </w:r>
        <w:r>
          <w:rPr>
            <w:noProof/>
            <w:webHidden/>
          </w:rPr>
        </w:r>
        <w:r>
          <w:rPr>
            <w:noProof/>
            <w:webHidden/>
          </w:rPr>
          <w:fldChar w:fldCharType="separate"/>
        </w:r>
        <w:r>
          <w:rPr>
            <w:noProof/>
            <w:webHidden/>
          </w:rPr>
          <w:t>42</w:t>
        </w:r>
        <w:r>
          <w:rPr>
            <w:noProof/>
            <w:webHidden/>
          </w:rPr>
          <w:fldChar w:fldCharType="end"/>
        </w:r>
      </w:hyperlink>
    </w:p>
    <w:p w:rsidR="00B7175A" w:rsidRPr="003E7872" w:rsidRDefault="00B7175A">
      <w:pPr>
        <w:pStyle w:val="31"/>
        <w:rPr>
          <w:rFonts w:ascii="Calibri" w:hAnsi="Calibri"/>
          <w:sz w:val="22"/>
          <w:szCs w:val="22"/>
        </w:rPr>
      </w:pPr>
      <w:hyperlink w:anchor="_Toc148076919" w:history="1">
        <w:r w:rsidRPr="00551EB6">
          <w:rPr>
            <w:rStyle w:val="a3"/>
          </w:rPr>
          <w:t>Противоречий между позицией Банка России, который долгое время выступал против возврата обязательной продажи валютной выручки, и указом президента об этом нет - ограничение носит временный и адресный характер, заявила глава ЦБ Эльвира Набиуллина, выступая в Госдуме.</w:t>
        </w:r>
        <w:r>
          <w:rPr>
            <w:webHidden/>
          </w:rPr>
          <w:tab/>
        </w:r>
        <w:r>
          <w:rPr>
            <w:webHidden/>
          </w:rPr>
          <w:fldChar w:fldCharType="begin"/>
        </w:r>
        <w:r>
          <w:rPr>
            <w:webHidden/>
          </w:rPr>
          <w:instrText xml:space="preserve"> PAGEREF _Toc148076919 \h </w:instrText>
        </w:r>
        <w:r>
          <w:rPr>
            <w:webHidden/>
          </w:rPr>
        </w:r>
        <w:r>
          <w:rPr>
            <w:webHidden/>
          </w:rPr>
          <w:fldChar w:fldCharType="separate"/>
        </w:r>
        <w:r>
          <w:rPr>
            <w:webHidden/>
          </w:rPr>
          <w:t>42</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20" w:history="1">
        <w:r w:rsidRPr="00551EB6">
          <w:rPr>
            <w:rStyle w:val="a3"/>
            <w:noProof/>
          </w:rPr>
          <w:t>РИА Новости, 12.10.2023, ЦБ РФ готов обсудить новый критерий для получения статуса квалинвестора - размер дохода</w:t>
        </w:r>
        <w:r>
          <w:rPr>
            <w:noProof/>
            <w:webHidden/>
          </w:rPr>
          <w:tab/>
        </w:r>
        <w:r>
          <w:rPr>
            <w:noProof/>
            <w:webHidden/>
          </w:rPr>
          <w:fldChar w:fldCharType="begin"/>
        </w:r>
        <w:r>
          <w:rPr>
            <w:noProof/>
            <w:webHidden/>
          </w:rPr>
          <w:instrText xml:space="preserve"> PAGEREF _Toc148076920 \h </w:instrText>
        </w:r>
        <w:r>
          <w:rPr>
            <w:noProof/>
            <w:webHidden/>
          </w:rPr>
        </w:r>
        <w:r>
          <w:rPr>
            <w:noProof/>
            <w:webHidden/>
          </w:rPr>
          <w:fldChar w:fldCharType="separate"/>
        </w:r>
        <w:r>
          <w:rPr>
            <w:noProof/>
            <w:webHidden/>
          </w:rPr>
          <w:t>43</w:t>
        </w:r>
        <w:r>
          <w:rPr>
            <w:noProof/>
            <w:webHidden/>
          </w:rPr>
          <w:fldChar w:fldCharType="end"/>
        </w:r>
      </w:hyperlink>
    </w:p>
    <w:p w:rsidR="00B7175A" w:rsidRPr="003E7872" w:rsidRDefault="00B7175A">
      <w:pPr>
        <w:pStyle w:val="31"/>
        <w:rPr>
          <w:rFonts w:ascii="Calibri" w:hAnsi="Calibri"/>
          <w:sz w:val="22"/>
          <w:szCs w:val="22"/>
        </w:rPr>
      </w:pPr>
      <w:hyperlink w:anchor="_Toc148076921" w:history="1">
        <w:r w:rsidRPr="00551EB6">
          <w:rPr>
            <w:rStyle w:val="a3"/>
          </w:rPr>
          <w:t>Банк России готов обсудить с профессиональными участниками рынка ценных бумаг введение нового критерия для получения статуса квалифицированного инвестора - размер дохода, сообщил руководитель службы по защите прав потребителей и обеспечению доступности финансовых услуг ЦБ РФ Михаил Мамута.</w:t>
        </w:r>
        <w:r>
          <w:rPr>
            <w:webHidden/>
          </w:rPr>
          <w:tab/>
        </w:r>
        <w:r>
          <w:rPr>
            <w:webHidden/>
          </w:rPr>
          <w:fldChar w:fldCharType="begin"/>
        </w:r>
        <w:r>
          <w:rPr>
            <w:webHidden/>
          </w:rPr>
          <w:instrText xml:space="preserve"> PAGEREF _Toc148076921 \h </w:instrText>
        </w:r>
        <w:r>
          <w:rPr>
            <w:webHidden/>
          </w:rPr>
        </w:r>
        <w:r>
          <w:rPr>
            <w:webHidden/>
          </w:rPr>
          <w:fldChar w:fldCharType="separate"/>
        </w:r>
        <w:r>
          <w:rPr>
            <w:webHidden/>
          </w:rPr>
          <w:t>43</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22" w:history="1">
        <w:r w:rsidRPr="00551EB6">
          <w:rPr>
            <w:rStyle w:val="a3"/>
            <w:noProof/>
          </w:rPr>
          <w:t>РИА Новости, 12.10.2023, ЦБ РФ поддерживает предложения рынка по улучшению условий ЗПИФов</w:t>
        </w:r>
        <w:r>
          <w:rPr>
            <w:noProof/>
            <w:webHidden/>
          </w:rPr>
          <w:tab/>
        </w:r>
        <w:r>
          <w:rPr>
            <w:noProof/>
            <w:webHidden/>
          </w:rPr>
          <w:fldChar w:fldCharType="begin"/>
        </w:r>
        <w:r>
          <w:rPr>
            <w:noProof/>
            <w:webHidden/>
          </w:rPr>
          <w:instrText xml:space="preserve"> PAGEREF _Toc148076922 \h </w:instrText>
        </w:r>
        <w:r>
          <w:rPr>
            <w:noProof/>
            <w:webHidden/>
          </w:rPr>
        </w:r>
        <w:r>
          <w:rPr>
            <w:noProof/>
            <w:webHidden/>
          </w:rPr>
          <w:fldChar w:fldCharType="separate"/>
        </w:r>
        <w:r>
          <w:rPr>
            <w:noProof/>
            <w:webHidden/>
          </w:rPr>
          <w:t>43</w:t>
        </w:r>
        <w:r>
          <w:rPr>
            <w:noProof/>
            <w:webHidden/>
          </w:rPr>
          <w:fldChar w:fldCharType="end"/>
        </w:r>
      </w:hyperlink>
    </w:p>
    <w:p w:rsidR="00B7175A" w:rsidRPr="003E7872" w:rsidRDefault="00B7175A">
      <w:pPr>
        <w:pStyle w:val="31"/>
        <w:rPr>
          <w:rFonts w:ascii="Calibri" w:hAnsi="Calibri"/>
          <w:sz w:val="22"/>
          <w:szCs w:val="22"/>
        </w:rPr>
      </w:pPr>
      <w:hyperlink w:anchor="_Toc148076923" w:history="1">
        <w:r w:rsidRPr="00551EB6">
          <w:rPr>
            <w:rStyle w:val="a3"/>
          </w:rPr>
          <w:t>Банк России поддерживает предложения рынка по улучшению условий закрытых паевых инвестиционных фондов (ЗПИФ), рассказал журналистам заместитель председателя ЦБ РФ Филипп Габуния.</w:t>
        </w:r>
        <w:r>
          <w:rPr>
            <w:webHidden/>
          </w:rPr>
          <w:tab/>
        </w:r>
        <w:r>
          <w:rPr>
            <w:webHidden/>
          </w:rPr>
          <w:fldChar w:fldCharType="begin"/>
        </w:r>
        <w:r>
          <w:rPr>
            <w:webHidden/>
          </w:rPr>
          <w:instrText xml:space="preserve"> PAGEREF _Toc148076923 \h </w:instrText>
        </w:r>
        <w:r>
          <w:rPr>
            <w:webHidden/>
          </w:rPr>
        </w:r>
        <w:r>
          <w:rPr>
            <w:webHidden/>
          </w:rPr>
          <w:fldChar w:fldCharType="separate"/>
        </w:r>
        <w:r>
          <w:rPr>
            <w:webHidden/>
          </w:rPr>
          <w:t>43</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24" w:history="1">
        <w:r w:rsidRPr="00551EB6">
          <w:rPr>
            <w:rStyle w:val="a3"/>
            <w:noProof/>
          </w:rPr>
          <w:t>ТАСС, 12.10.2023, ЦБ РФ ожидает скорого принятия правил для обмена заблокированных активов инвесторов</w:t>
        </w:r>
        <w:r>
          <w:rPr>
            <w:noProof/>
            <w:webHidden/>
          </w:rPr>
          <w:tab/>
        </w:r>
        <w:r>
          <w:rPr>
            <w:noProof/>
            <w:webHidden/>
          </w:rPr>
          <w:fldChar w:fldCharType="begin"/>
        </w:r>
        <w:r>
          <w:rPr>
            <w:noProof/>
            <w:webHidden/>
          </w:rPr>
          <w:instrText xml:space="preserve"> PAGEREF _Toc148076924 \h </w:instrText>
        </w:r>
        <w:r>
          <w:rPr>
            <w:noProof/>
            <w:webHidden/>
          </w:rPr>
        </w:r>
        <w:r>
          <w:rPr>
            <w:noProof/>
            <w:webHidden/>
          </w:rPr>
          <w:fldChar w:fldCharType="separate"/>
        </w:r>
        <w:r>
          <w:rPr>
            <w:noProof/>
            <w:webHidden/>
          </w:rPr>
          <w:t>44</w:t>
        </w:r>
        <w:r>
          <w:rPr>
            <w:noProof/>
            <w:webHidden/>
          </w:rPr>
          <w:fldChar w:fldCharType="end"/>
        </w:r>
      </w:hyperlink>
    </w:p>
    <w:p w:rsidR="00B7175A" w:rsidRPr="003E7872" w:rsidRDefault="00B7175A">
      <w:pPr>
        <w:pStyle w:val="31"/>
        <w:rPr>
          <w:rFonts w:ascii="Calibri" w:hAnsi="Calibri"/>
          <w:sz w:val="22"/>
          <w:szCs w:val="22"/>
        </w:rPr>
      </w:pPr>
      <w:hyperlink w:anchor="_Toc148076925" w:history="1">
        <w:r w:rsidRPr="00551EB6">
          <w:rPr>
            <w:rStyle w:val="a3"/>
          </w:rPr>
          <w:t>Банк России рассчитывает на принятие в ближайшее время нормативно-правовых актов для обмена заблокированными активами российских и иностранных инвесторов, заявила глава ЦБ Эльвира Набиуллина, выступая в Госдуме.</w:t>
        </w:r>
        <w:r>
          <w:rPr>
            <w:webHidden/>
          </w:rPr>
          <w:tab/>
        </w:r>
        <w:r>
          <w:rPr>
            <w:webHidden/>
          </w:rPr>
          <w:fldChar w:fldCharType="begin"/>
        </w:r>
        <w:r>
          <w:rPr>
            <w:webHidden/>
          </w:rPr>
          <w:instrText xml:space="preserve"> PAGEREF _Toc148076925 \h </w:instrText>
        </w:r>
        <w:r>
          <w:rPr>
            <w:webHidden/>
          </w:rPr>
        </w:r>
        <w:r>
          <w:rPr>
            <w:webHidden/>
          </w:rPr>
          <w:fldChar w:fldCharType="separate"/>
        </w:r>
        <w:r>
          <w:rPr>
            <w:webHidden/>
          </w:rPr>
          <w:t>44</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26" w:history="1">
        <w:r w:rsidRPr="00551EB6">
          <w:rPr>
            <w:rStyle w:val="a3"/>
            <w:noProof/>
          </w:rPr>
          <w:t>РИА Новости, 12.10.2023, Работа по обмену замороженных активов россиян предстоит кропотливая - ЦБ РФ</w:t>
        </w:r>
        <w:r>
          <w:rPr>
            <w:noProof/>
            <w:webHidden/>
          </w:rPr>
          <w:tab/>
        </w:r>
        <w:r>
          <w:rPr>
            <w:noProof/>
            <w:webHidden/>
          </w:rPr>
          <w:fldChar w:fldCharType="begin"/>
        </w:r>
        <w:r>
          <w:rPr>
            <w:noProof/>
            <w:webHidden/>
          </w:rPr>
          <w:instrText xml:space="preserve"> PAGEREF _Toc148076926 \h </w:instrText>
        </w:r>
        <w:r>
          <w:rPr>
            <w:noProof/>
            <w:webHidden/>
          </w:rPr>
        </w:r>
        <w:r>
          <w:rPr>
            <w:noProof/>
            <w:webHidden/>
          </w:rPr>
          <w:fldChar w:fldCharType="separate"/>
        </w:r>
        <w:r>
          <w:rPr>
            <w:noProof/>
            <w:webHidden/>
          </w:rPr>
          <w:t>45</w:t>
        </w:r>
        <w:r>
          <w:rPr>
            <w:noProof/>
            <w:webHidden/>
          </w:rPr>
          <w:fldChar w:fldCharType="end"/>
        </w:r>
      </w:hyperlink>
    </w:p>
    <w:p w:rsidR="00B7175A" w:rsidRPr="003E7872" w:rsidRDefault="00B7175A">
      <w:pPr>
        <w:pStyle w:val="31"/>
        <w:rPr>
          <w:rFonts w:ascii="Calibri" w:hAnsi="Calibri"/>
          <w:sz w:val="22"/>
          <w:szCs w:val="22"/>
        </w:rPr>
      </w:pPr>
      <w:hyperlink w:anchor="_Toc148076927" w:history="1">
        <w:r w:rsidRPr="00551EB6">
          <w:rPr>
            <w:rStyle w:val="a3"/>
          </w:rPr>
          <w:t>После создания нормативной базы для обмена замороженных активов российских инвесторов предстоит кропотливая работа над реализацией этого механизма, заявил журналистам заместитель председателя Банка России Филипп Габуния.</w:t>
        </w:r>
        <w:r>
          <w:rPr>
            <w:webHidden/>
          </w:rPr>
          <w:tab/>
        </w:r>
        <w:r>
          <w:rPr>
            <w:webHidden/>
          </w:rPr>
          <w:fldChar w:fldCharType="begin"/>
        </w:r>
        <w:r>
          <w:rPr>
            <w:webHidden/>
          </w:rPr>
          <w:instrText xml:space="preserve"> PAGEREF _Toc148076927 \h </w:instrText>
        </w:r>
        <w:r>
          <w:rPr>
            <w:webHidden/>
          </w:rPr>
        </w:r>
        <w:r>
          <w:rPr>
            <w:webHidden/>
          </w:rPr>
          <w:fldChar w:fldCharType="separate"/>
        </w:r>
        <w:r>
          <w:rPr>
            <w:webHidden/>
          </w:rPr>
          <w:t>45</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28" w:history="1">
        <w:r w:rsidRPr="00551EB6">
          <w:rPr>
            <w:rStyle w:val="a3"/>
            <w:noProof/>
          </w:rPr>
          <w:t>Интерфакс, 12.10.2023, Минфин поддержал отмену повышения уставных капиталов страховщиков с 2024 года</w:t>
        </w:r>
        <w:r>
          <w:rPr>
            <w:noProof/>
            <w:webHidden/>
          </w:rPr>
          <w:tab/>
        </w:r>
        <w:r>
          <w:rPr>
            <w:noProof/>
            <w:webHidden/>
          </w:rPr>
          <w:fldChar w:fldCharType="begin"/>
        </w:r>
        <w:r>
          <w:rPr>
            <w:noProof/>
            <w:webHidden/>
          </w:rPr>
          <w:instrText xml:space="preserve"> PAGEREF _Toc148076928 \h </w:instrText>
        </w:r>
        <w:r>
          <w:rPr>
            <w:noProof/>
            <w:webHidden/>
          </w:rPr>
        </w:r>
        <w:r>
          <w:rPr>
            <w:noProof/>
            <w:webHidden/>
          </w:rPr>
          <w:fldChar w:fldCharType="separate"/>
        </w:r>
        <w:r>
          <w:rPr>
            <w:noProof/>
            <w:webHidden/>
          </w:rPr>
          <w:t>46</w:t>
        </w:r>
        <w:r>
          <w:rPr>
            <w:noProof/>
            <w:webHidden/>
          </w:rPr>
          <w:fldChar w:fldCharType="end"/>
        </w:r>
      </w:hyperlink>
    </w:p>
    <w:p w:rsidR="00B7175A" w:rsidRPr="003E7872" w:rsidRDefault="00B7175A">
      <w:pPr>
        <w:pStyle w:val="31"/>
        <w:rPr>
          <w:rFonts w:ascii="Calibri" w:hAnsi="Calibri"/>
          <w:sz w:val="22"/>
          <w:szCs w:val="22"/>
        </w:rPr>
      </w:pPr>
      <w:hyperlink w:anchor="_Toc148076929" w:history="1">
        <w:r w:rsidRPr="00551EB6">
          <w:rPr>
            <w:rStyle w:val="a3"/>
          </w:rPr>
          <w:t>Минфин поддержал депутатский законопроект, который отменяет запланированное повышение размера уставных капиталов страховых компаний с 1 января 2024 года и разрешает им вести дилерскую деятельность, сообщил "Интерфаксу" источник, знакомый с ходом подготовки законопроекта.</w:t>
        </w:r>
        <w:r>
          <w:rPr>
            <w:webHidden/>
          </w:rPr>
          <w:tab/>
        </w:r>
        <w:r>
          <w:rPr>
            <w:webHidden/>
          </w:rPr>
          <w:fldChar w:fldCharType="begin"/>
        </w:r>
        <w:r>
          <w:rPr>
            <w:webHidden/>
          </w:rPr>
          <w:instrText xml:space="preserve"> PAGEREF _Toc148076929 \h </w:instrText>
        </w:r>
        <w:r>
          <w:rPr>
            <w:webHidden/>
          </w:rPr>
        </w:r>
        <w:r>
          <w:rPr>
            <w:webHidden/>
          </w:rPr>
          <w:fldChar w:fldCharType="separate"/>
        </w:r>
        <w:r>
          <w:rPr>
            <w:webHidden/>
          </w:rPr>
          <w:t>46</w:t>
        </w:r>
        <w:r>
          <w:rPr>
            <w:webHidden/>
          </w:rPr>
          <w:fldChar w:fldCharType="end"/>
        </w:r>
      </w:hyperlink>
    </w:p>
    <w:p w:rsidR="00B7175A" w:rsidRPr="003E7872" w:rsidRDefault="00B7175A">
      <w:pPr>
        <w:pStyle w:val="12"/>
        <w:tabs>
          <w:tab w:val="right" w:leader="dot" w:pos="9061"/>
        </w:tabs>
        <w:rPr>
          <w:rFonts w:ascii="Calibri" w:hAnsi="Calibri"/>
          <w:b w:val="0"/>
          <w:noProof/>
          <w:sz w:val="22"/>
          <w:szCs w:val="22"/>
        </w:rPr>
      </w:pPr>
      <w:hyperlink w:anchor="_Toc148076930" w:history="1">
        <w:r w:rsidRPr="00551EB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_Toc148076930 \h </w:instrText>
        </w:r>
        <w:r>
          <w:rPr>
            <w:noProof/>
            <w:webHidden/>
          </w:rPr>
        </w:r>
        <w:r>
          <w:rPr>
            <w:noProof/>
            <w:webHidden/>
          </w:rPr>
          <w:fldChar w:fldCharType="separate"/>
        </w:r>
        <w:r>
          <w:rPr>
            <w:noProof/>
            <w:webHidden/>
          </w:rPr>
          <w:t>47</w:t>
        </w:r>
        <w:r>
          <w:rPr>
            <w:noProof/>
            <w:webHidden/>
          </w:rPr>
          <w:fldChar w:fldCharType="end"/>
        </w:r>
      </w:hyperlink>
    </w:p>
    <w:p w:rsidR="00B7175A" w:rsidRPr="003E7872" w:rsidRDefault="00B7175A">
      <w:pPr>
        <w:pStyle w:val="12"/>
        <w:tabs>
          <w:tab w:val="right" w:leader="dot" w:pos="9061"/>
        </w:tabs>
        <w:rPr>
          <w:rFonts w:ascii="Calibri" w:hAnsi="Calibri"/>
          <w:b w:val="0"/>
          <w:noProof/>
          <w:sz w:val="22"/>
          <w:szCs w:val="22"/>
        </w:rPr>
      </w:pPr>
      <w:hyperlink w:anchor="_Toc148076931" w:history="1">
        <w:r w:rsidRPr="00551EB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_Toc148076931 \h </w:instrText>
        </w:r>
        <w:r>
          <w:rPr>
            <w:noProof/>
            <w:webHidden/>
          </w:rPr>
        </w:r>
        <w:r>
          <w:rPr>
            <w:noProof/>
            <w:webHidden/>
          </w:rPr>
          <w:fldChar w:fldCharType="separate"/>
        </w:r>
        <w:r>
          <w:rPr>
            <w:noProof/>
            <w:webHidden/>
          </w:rPr>
          <w:t>47</w:t>
        </w:r>
        <w:r>
          <w:rPr>
            <w:noProof/>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32" w:history="1">
        <w:r w:rsidRPr="00551EB6">
          <w:rPr>
            <w:rStyle w:val="a3"/>
            <w:noProof/>
          </w:rPr>
          <w:t>БрестСИТИ, 12.10.2023, Многодетным мамам снизили пенсионный возраст. Подробности</w:t>
        </w:r>
        <w:r>
          <w:rPr>
            <w:noProof/>
            <w:webHidden/>
          </w:rPr>
          <w:tab/>
        </w:r>
        <w:r>
          <w:rPr>
            <w:noProof/>
            <w:webHidden/>
          </w:rPr>
          <w:fldChar w:fldCharType="begin"/>
        </w:r>
        <w:r>
          <w:rPr>
            <w:noProof/>
            <w:webHidden/>
          </w:rPr>
          <w:instrText xml:space="preserve"> PAGEREF _Toc148076932 \h </w:instrText>
        </w:r>
        <w:r>
          <w:rPr>
            <w:noProof/>
            <w:webHidden/>
          </w:rPr>
        </w:r>
        <w:r>
          <w:rPr>
            <w:noProof/>
            <w:webHidden/>
          </w:rPr>
          <w:fldChar w:fldCharType="separate"/>
        </w:r>
        <w:r>
          <w:rPr>
            <w:noProof/>
            <w:webHidden/>
          </w:rPr>
          <w:t>47</w:t>
        </w:r>
        <w:r>
          <w:rPr>
            <w:noProof/>
            <w:webHidden/>
          </w:rPr>
          <w:fldChar w:fldCharType="end"/>
        </w:r>
      </w:hyperlink>
    </w:p>
    <w:p w:rsidR="00B7175A" w:rsidRPr="003E7872" w:rsidRDefault="00B7175A">
      <w:pPr>
        <w:pStyle w:val="31"/>
        <w:rPr>
          <w:rFonts w:ascii="Calibri" w:hAnsi="Calibri"/>
          <w:sz w:val="22"/>
          <w:szCs w:val="22"/>
        </w:rPr>
      </w:pPr>
      <w:hyperlink w:anchor="_Toc148076933" w:history="1">
        <w:r w:rsidRPr="00551EB6">
          <w:rPr>
            <w:rStyle w:val="a3"/>
          </w:rPr>
          <w:t>Многодетным матерям, родившим пять и более детей и воспитавшим их до 8-летнего возраста, предоставлено право на трудовую пенсию по возрасту со снижением общеустановленного пенсионного возраста на 5 лет. Об этом сообщает ТГ Министерство труда и социальной защиты РБ.</w:t>
        </w:r>
        <w:r>
          <w:rPr>
            <w:webHidden/>
          </w:rPr>
          <w:tab/>
        </w:r>
        <w:r>
          <w:rPr>
            <w:webHidden/>
          </w:rPr>
          <w:fldChar w:fldCharType="begin"/>
        </w:r>
        <w:r>
          <w:rPr>
            <w:webHidden/>
          </w:rPr>
          <w:instrText xml:space="preserve"> PAGEREF _Toc148076933 \h </w:instrText>
        </w:r>
        <w:r>
          <w:rPr>
            <w:webHidden/>
          </w:rPr>
        </w:r>
        <w:r>
          <w:rPr>
            <w:webHidden/>
          </w:rPr>
          <w:fldChar w:fldCharType="separate"/>
        </w:r>
        <w:r>
          <w:rPr>
            <w:webHidden/>
          </w:rPr>
          <w:t>47</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34" w:history="1">
        <w:r w:rsidRPr="00551EB6">
          <w:rPr>
            <w:rStyle w:val="a3"/>
            <w:noProof/>
          </w:rPr>
          <w:t>inbusiness.kz, 12.10.2023, 1 млн 295 тыс. женщин в Казахстане не имеют никаких пенсионных отчислений</w:t>
        </w:r>
        <w:r>
          <w:rPr>
            <w:noProof/>
            <w:webHidden/>
          </w:rPr>
          <w:tab/>
        </w:r>
        <w:r>
          <w:rPr>
            <w:noProof/>
            <w:webHidden/>
          </w:rPr>
          <w:fldChar w:fldCharType="begin"/>
        </w:r>
        <w:r>
          <w:rPr>
            <w:noProof/>
            <w:webHidden/>
          </w:rPr>
          <w:instrText xml:space="preserve"> PAGEREF _Toc148076934 \h </w:instrText>
        </w:r>
        <w:r>
          <w:rPr>
            <w:noProof/>
            <w:webHidden/>
          </w:rPr>
        </w:r>
        <w:r>
          <w:rPr>
            <w:noProof/>
            <w:webHidden/>
          </w:rPr>
          <w:fldChar w:fldCharType="separate"/>
        </w:r>
        <w:r>
          <w:rPr>
            <w:noProof/>
            <w:webHidden/>
          </w:rPr>
          <w:t>48</w:t>
        </w:r>
        <w:r>
          <w:rPr>
            <w:noProof/>
            <w:webHidden/>
          </w:rPr>
          <w:fldChar w:fldCharType="end"/>
        </w:r>
      </w:hyperlink>
    </w:p>
    <w:p w:rsidR="00B7175A" w:rsidRPr="003E7872" w:rsidRDefault="00B7175A">
      <w:pPr>
        <w:pStyle w:val="31"/>
        <w:rPr>
          <w:rFonts w:ascii="Calibri" w:hAnsi="Calibri"/>
          <w:sz w:val="22"/>
          <w:szCs w:val="22"/>
        </w:rPr>
      </w:pPr>
      <w:hyperlink w:anchor="_Toc148076935" w:history="1">
        <w:r w:rsidRPr="00551EB6">
          <w:rPr>
            <w:rStyle w:val="a3"/>
          </w:rPr>
          <w:t>Министр труда и социальной защиты населения РК Светлана Жакупова в ходе круглого стола "Цифровая экономика: новые возможности для женщин", прошедшего в рамках международного форума Digital Bridge 2023, рассказала о мерах государственной поддержки, вовлечении женщин в продуктивную занятость и практическом применении Цифровой карты семьи в Казахстане, передает inbusiness.kz со ссылкой на пресс-службу МТСЗН РК.</w:t>
        </w:r>
        <w:r>
          <w:rPr>
            <w:webHidden/>
          </w:rPr>
          <w:tab/>
        </w:r>
        <w:r>
          <w:rPr>
            <w:webHidden/>
          </w:rPr>
          <w:fldChar w:fldCharType="begin"/>
        </w:r>
        <w:r>
          <w:rPr>
            <w:webHidden/>
          </w:rPr>
          <w:instrText xml:space="preserve"> PAGEREF _Toc148076935 \h </w:instrText>
        </w:r>
        <w:r>
          <w:rPr>
            <w:webHidden/>
          </w:rPr>
        </w:r>
        <w:r>
          <w:rPr>
            <w:webHidden/>
          </w:rPr>
          <w:fldChar w:fldCharType="separate"/>
        </w:r>
        <w:r>
          <w:rPr>
            <w:webHidden/>
          </w:rPr>
          <w:t>48</w:t>
        </w:r>
        <w:r>
          <w:rPr>
            <w:webHidden/>
          </w:rPr>
          <w:fldChar w:fldCharType="end"/>
        </w:r>
      </w:hyperlink>
    </w:p>
    <w:p w:rsidR="00B7175A" w:rsidRPr="003E7872" w:rsidRDefault="00B7175A">
      <w:pPr>
        <w:pStyle w:val="12"/>
        <w:tabs>
          <w:tab w:val="right" w:leader="dot" w:pos="9061"/>
        </w:tabs>
        <w:rPr>
          <w:rFonts w:ascii="Calibri" w:hAnsi="Calibri"/>
          <w:b w:val="0"/>
          <w:noProof/>
          <w:sz w:val="22"/>
          <w:szCs w:val="22"/>
        </w:rPr>
      </w:pPr>
      <w:hyperlink w:anchor="_Toc148076936" w:history="1">
        <w:r w:rsidRPr="00551EB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_Toc148076936 \h </w:instrText>
        </w:r>
        <w:r>
          <w:rPr>
            <w:noProof/>
            <w:webHidden/>
          </w:rPr>
        </w:r>
        <w:r>
          <w:rPr>
            <w:noProof/>
            <w:webHidden/>
          </w:rPr>
          <w:fldChar w:fldCharType="separate"/>
        </w:r>
        <w:r>
          <w:rPr>
            <w:noProof/>
            <w:webHidden/>
          </w:rPr>
          <w:t>49</w:t>
        </w:r>
        <w:r>
          <w:rPr>
            <w:noProof/>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37" w:history="1">
        <w:r w:rsidRPr="00551EB6">
          <w:rPr>
            <w:rStyle w:val="a3"/>
            <w:noProof/>
          </w:rPr>
          <w:t>ТАСС, 12.10.2023, Студии Голливуда приостановили переговоры с Гильдией киноактеров США</w:t>
        </w:r>
        <w:r>
          <w:rPr>
            <w:noProof/>
            <w:webHidden/>
          </w:rPr>
          <w:tab/>
        </w:r>
        <w:r>
          <w:rPr>
            <w:noProof/>
            <w:webHidden/>
          </w:rPr>
          <w:fldChar w:fldCharType="begin"/>
        </w:r>
        <w:r>
          <w:rPr>
            <w:noProof/>
            <w:webHidden/>
          </w:rPr>
          <w:instrText xml:space="preserve"> PAGEREF _Toc148076937 \h </w:instrText>
        </w:r>
        <w:r>
          <w:rPr>
            <w:noProof/>
            <w:webHidden/>
          </w:rPr>
        </w:r>
        <w:r>
          <w:rPr>
            <w:noProof/>
            <w:webHidden/>
          </w:rPr>
          <w:fldChar w:fldCharType="separate"/>
        </w:r>
        <w:r>
          <w:rPr>
            <w:noProof/>
            <w:webHidden/>
          </w:rPr>
          <w:t>49</w:t>
        </w:r>
        <w:r>
          <w:rPr>
            <w:noProof/>
            <w:webHidden/>
          </w:rPr>
          <w:fldChar w:fldCharType="end"/>
        </w:r>
      </w:hyperlink>
    </w:p>
    <w:p w:rsidR="00B7175A" w:rsidRPr="003E7872" w:rsidRDefault="00B7175A">
      <w:pPr>
        <w:pStyle w:val="31"/>
        <w:rPr>
          <w:rFonts w:ascii="Calibri" w:hAnsi="Calibri"/>
          <w:sz w:val="22"/>
          <w:szCs w:val="22"/>
        </w:rPr>
      </w:pPr>
      <w:hyperlink w:anchor="_Toc148076938" w:history="1">
        <w:r w:rsidRPr="00551EB6">
          <w:rPr>
            <w:rStyle w:val="a3"/>
          </w:rPr>
          <w:t>Голливудские студии приостановили переговоры с членами Гильдии киноактеров США и Американской федерации артистов телевидения и радио (SAG-AFTRA) об условиях соглашения после забастовки. Соответствующее заявление опубликовано на сайте Альянса продюсеров кино и телевидения США (AMPTP).</w:t>
        </w:r>
        <w:r>
          <w:rPr>
            <w:webHidden/>
          </w:rPr>
          <w:tab/>
        </w:r>
        <w:r>
          <w:rPr>
            <w:webHidden/>
          </w:rPr>
          <w:fldChar w:fldCharType="begin"/>
        </w:r>
        <w:r>
          <w:rPr>
            <w:webHidden/>
          </w:rPr>
          <w:instrText xml:space="preserve"> PAGEREF _Toc148076938 \h </w:instrText>
        </w:r>
        <w:r>
          <w:rPr>
            <w:webHidden/>
          </w:rPr>
        </w:r>
        <w:r>
          <w:rPr>
            <w:webHidden/>
          </w:rPr>
          <w:fldChar w:fldCharType="separate"/>
        </w:r>
        <w:r>
          <w:rPr>
            <w:webHidden/>
          </w:rPr>
          <w:t>49</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39" w:history="1">
        <w:r w:rsidRPr="00551EB6">
          <w:rPr>
            <w:rStyle w:val="a3"/>
            <w:noProof/>
          </w:rPr>
          <w:t>Финтолк, 10.10.2023, В каких странах не платят пенсии</w:t>
        </w:r>
        <w:r>
          <w:rPr>
            <w:noProof/>
            <w:webHidden/>
          </w:rPr>
          <w:tab/>
        </w:r>
        <w:r>
          <w:rPr>
            <w:noProof/>
            <w:webHidden/>
          </w:rPr>
          <w:fldChar w:fldCharType="begin"/>
        </w:r>
        <w:r>
          <w:rPr>
            <w:noProof/>
            <w:webHidden/>
          </w:rPr>
          <w:instrText xml:space="preserve"> PAGEREF _Toc148076939 \h </w:instrText>
        </w:r>
        <w:r>
          <w:rPr>
            <w:noProof/>
            <w:webHidden/>
          </w:rPr>
        </w:r>
        <w:r>
          <w:rPr>
            <w:noProof/>
            <w:webHidden/>
          </w:rPr>
          <w:fldChar w:fldCharType="separate"/>
        </w:r>
        <w:r>
          <w:rPr>
            <w:noProof/>
            <w:webHidden/>
          </w:rPr>
          <w:t>50</w:t>
        </w:r>
        <w:r>
          <w:rPr>
            <w:noProof/>
            <w:webHidden/>
          </w:rPr>
          <w:fldChar w:fldCharType="end"/>
        </w:r>
      </w:hyperlink>
    </w:p>
    <w:p w:rsidR="00B7175A" w:rsidRPr="003E7872" w:rsidRDefault="00B7175A">
      <w:pPr>
        <w:pStyle w:val="31"/>
        <w:rPr>
          <w:rFonts w:ascii="Calibri" w:hAnsi="Calibri"/>
          <w:sz w:val="22"/>
          <w:szCs w:val="22"/>
        </w:rPr>
      </w:pPr>
      <w:hyperlink w:anchor="_Toc148076940" w:history="1">
        <w:r w:rsidRPr="00551EB6">
          <w:rPr>
            <w:rStyle w:val="a3"/>
          </w:rPr>
          <w:t>Некоторые европейские страны готовы платить своим пожилым гражданам пенсии, размер которых несопоставимо выше российских. Например, старики-датчане могут получать около 2 700 евро за месяц и жить припеваючи. В России до такого уровня еще далеко. Но! В мире есть страны, где пенсий нет вообще, ну или они есть только для отдельных граждан. Финтолк объясняет, какие государства не платят пенсии и почему.</w:t>
        </w:r>
        <w:r>
          <w:rPr>
            <w:webHidden/>
          </w:rPr>
          <w:tab/>
        </w:r>
        <w:r>
          <w:rPr>
            <w:webHidden/>
          </w:rPr>
          <w:fldChar w:fldCharType="begin"/>
        </w:r>
        <w:r>
          <w:rPr>
            <w:webHidden/>
          </w:rPr>
          <w:instrText xml:space="preserve"> PAGEREF _Toc148076940 \h </w:instrText>
        </w:r>
        <w:r>
          <w:rPr>
            <w:webHidden/>
          </w:rPr>
        </w:r>
        <w:r>
          <w:rPr>
            <w:webHidden/>
          </w:rPr>
          <w:fldChar w:fldCharType="separate"/>
        </w:r>
        <w:r>
          <w:rPr>
            <w:webHidden/>
          </w:rPr>
          <w:t>50</w:t>
        </w:r>
        <w:r>
          <w:rPr>
            <w:webHidden/>
          </w:rPr>
          <w:fldChar w:fldCharType="end"/>
        </w:r>
      </w:hyperlink>
    </w:p>
    <w:p w:rsidR="00B7175A" w:rsidRPr="003E7872" w:rsidRDefault="00B7175A">
      <w:pPr>
        <w:pStyle w:val="12"/>
        <w:tabs>
          <w:tab w:val="right" w:leader="dot" w:pos="9061"/>
        </w:tabs>
        <w:rPr>
          <w:rFonts w:ascii="Calibri" w:hAnsi="Calibri"/>
          <w:b w:val="0"/>
          <w:noProof/>
          <w:sz w:val="22"/>
          <w:szCs w:val="22"/>
        </w:rPr>
      </w:pPr>
      <w:hyperlink w:anchor="_Toc148076941" w:history="1">
        <w:r w:rsidRPr="00551EB6">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_Toc148076941 \h </w:instrText>
        </w:r>
        <w:r>
          <w:rPr>
            <w:noProof/>
            <w:webHidden/>
          </w:rPr>
        </w:r>
        <w:r>
          <w:rPr>
            <w:noProof/>
            <w:webHidden/>
          </w:rPr>
          <w:fldChar w:fldCharType="separate"/>
        </w:r>
        <w:r>
          <w:rPr>
            <w:noProof/>
            <w:webHidden/>
          </w:rPr>
          <w:t>54</w:t>
        </w:r>
        <w:r>
          <w:rPr>
            <w:noProof/>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42" w:history="1">
        <w:r w:rsidRPr="00551EB6">
          <w:rPr>
            <w:rStyle w:val="a3"/>
            <w:noProof/>
          </w:rPr>
          <w:t>ТАСС, 12.10.2023, Бустерная вакцинация против COVID-19 может проводиться мРНК-вакциной - эксперт</w:t>
        </w:r>
        <w:r>
          <w:rPr>
            <w:noProof/>
            <w:webHidden/>
          </w:rPr>
          <w:tab/>
        </w:r>
        <w:r>
          <w:rPr>
            <w:noProof/>
            <w:webHidden/>
          </w:rPr>
          <w:fldChar w:fldCharType="begin"/>
        </w:r>
        <w:r>
          <w:rPr>
            <w:noProof/>
            <w:webHidden/>
          </w:rPr>
          <w:instrText xml:space="preserve"> PAGEREF _Toc148076942 \h </w:instrText>
        </w:r>
        <w:r>
          <w:rPr>
            <w:noProof/>
            <w:webHidden/>
          </w:rPr>
        </w:r>
        <w:r>
          <w:rPr>
            <w:noProof/>
            <w:webHidden/>
          </w:rPr>
          <w:fldChar w:fldCharType="separate"/>
        </w:r>
        <w:r>
          <w:rPr>
            <w:noProof/>
            <w:webHidden/>
          </w:rPr>
          <w:t>54</w:t>
        </w:r>
        <w:r>
          <w:rPr>
            <w:noProof/>
            <w:webHidden/>
          </w:rPr>
          <w:fldChar w:fldCharType="end"/>
        </w:r>
      </w:hyperlink>
    </w:p>
    <w:p w:rsidR="00B7175A" w:rsidRPr="003E7872" w:rsidRDefault="00B7175A">
      <w:pPr>
        <w:pStyle w:val="31"/>
        <w:rPr>
          <w:rFonts w:ascii="Calibri" w:hAnsi="Calibri"/>
          <w:sz w:val="22"/>
          <w:szCs w:val="22"/>
        </w:rPr>
      </w:pPr>
      <w:hyperlink w:anchor="_Toc148076943" w:history="1">
        <w:r w:rsidRPr="00551EB6">
          <w:rPr>
            <w:rStyle w:val="a3"/>
          </w:rPr>
          <w:t>Бустерная вакцинация против коронавирусной инфекции может проводиться мРНК-вакциной, но первичная вакцинация должна быть проведена цельновирионной. Такое мнение высказал на IV Всероссийской научно-практической конференции "Современная иммунопрофилактика: вызовы, возможности, перспективы" директор Санкт-Петербургского НИИ эпидемиологии и микробиологии имени Пастера Арег Тотолян.</w:t>
        </w:r>
        <w:r>
          <w:rPr>
            <w:webHidden/>
          </w:rPr>
          <w:tab/>
        </w:r>
        <w:r>
          <w:rPr>
            <w:webHidden/>
          </w:rPr>
          <w:fldChar w:fldCharType="begin"/>
        </w:r>
        <w:r>
          <w:rPr>
            <w:webHidden/>
          </w:rPr>
          <w:instrText xml:space="preserve"> PAGEREF _Toc148076943 \h </w:instrText>
        </w:r>
        <w:r>
          <w:rPr>
            <w:webHidden/>
          </w:rPr>
        </w:r>
        <w:r>
          <w:rPr>
            <w:webHidden/>
          </w:rPr>
          <w:fldChar w:fldCharType="separate"/>
        </w:r>
        <w:r>
          <w:rPr>
            <w:webHidden/>
          </w:rPr>
          <w:t>54</w:t>
        </w:r>
        <w:r>
          <w:rPr>
            <w:webHidden/>
          </w:rPr>
          <w:fldChar w:fldCharType="end"/>
        </w:r>
      </w:hyperlink>
    </w:p>
    <w:p w:rsidR="00B7175A" w:rsidRPr="003E7872" w:rsidRDefault="00B7175A">
      <w:pPr>
        <w:pStyle w:val="21"/>
        <w:tabs>
          <w:tab w:val="right" w:leader="dot" w:pos="9061"/>
        </w:tabs>
        <w:rPr>
          <w:rFonts w:ascii="Calibri" w:hAnsi="Calibri"/>
          <w:noProof/>
          <w:sz w:val="22"/>
          <w:szCs w:val="22"/>
        </w:rPr>
      </w:pPr>
      <w:hyperlink w:anchor="_Toc148076944" w:history="1">
        <w:r w:rsidRPr="00551EB6">
          <w:rPr>
            <w:rStyle w:val="a3"/>
            <w:noProof/>
          </w:rPr>
          <w:t>РИА Новости, 12.10.2023, AstraZeneca планирует летом завершить испытания нового препарата для профилактики COVID-19</w:t>
        </w:r>
        <w:r>
          <w:rPr>
            <w:noProof/>
            <w:webHidden/>
          </w:rPr>
          <w:tab/>
        </w:r>
        <w:r>
          <w:rPr>
            <w:noProof/>
            <w:webHidden/>
          </w:rPr>
          <w:fldChar w:fldCharType="begin"/>
        </w:r>
        <w:r>
          <w:rPr>
            <w:noProof/>
            <w:webHidden/>
          </w:rPr>
          <w:instrText xml:space="preserve"> PAGEREF _Toc148076944 \h </w:instrText>
        </w:r>
        <w:r>
          <w:rPr>
            <w:noProof/>
            <w:webHidden/>
          </w:rPr>
        </w:r>
        <w:r>
          <w:rPr>
            <w:noProof/>
            <w:webHidden/>
          </w:rPr>
          <w:fldChar w:fldCharType="separate"/>
        </w:r>
        <w:r>
          <w:rPr>
            <w:noProof/>
            <w:webHidden/>
          </w:rPr>
          <w:t>54</w:t>
        </w:r>
        <w:r>
          <w:rPr>
            <w:noProof/>
            <w:webHidden/>
          </w:rPr>
          <w:fldChar w:fldCharType="end"/>
        </w:r>
      </w:hyperlink>
    </w:p>
    <w:p w:rsidR="00B7175A" w:rsidRPr="003E7872" w:rsidRDefault="00B7175A">
      <w:pPr>
        <w:pStyle w:val="31"/>
        <w:rPr>
          <w:rFonts w:ascii="Calibri" w:hAnsi="Calibri"/>
          <w:sz w:val="22"/>
          <w:szCs w:val="22"/>
        </w:rPr>
      </w:pPr>
      <w:hyperlink w:anchor="_Toc148076945" w:history="1">
        <w:r w:rsidRPr="00551EB6">
          <w:rPr>
            <w:rStyle w:val="a3"/>
          </w:rPr>
          <w:t>Международная биофармацевтическая компания AstraZeneca планирует летом 2024 года завершить предрегистрационное клиническое исследование нового препарата для профилактики COVID-19 - сейчас уже проводится набор пациентов, сообщили РИА Новости в компании.</w:t>
        </w:r>
        <w:r>
          <w:rPr>
            <w:webHidden/>
          </w:rPr>
          <w:tab/>
        </w:r>
        <w:r>
          <w:rPr>
            <w:webHidden/>
          </w:rPr>
          <w:fldChar w:fldCharType="begin"/>
        </w:r>
        <w:r>
          <w:rPr>
            <w:webHidden/>
          </w:rPr>
          <w:instrText xml:space="preserve"> PAGEREF _Toc148076945 \h </w:instrText>
        </w:r>
        <w:r>
          <w:rPr>
            <w:webHidden/>
          </w:rPr>
        </w:r>
        <w:r>
          <w:rPr>
            <w:webHidden/>
          </w:rPr>
          <w:fldChar w:fldCharType="separate"/>
        </w:r>
        <w:r>
          <w:rPr>
            <w:webHidden/>
          </w:rPr>
          <w:t>54</w:t>
        </w:r>
        <w:r>
          <w:rPr>
            <w:webHidden/>
          </w:rPr>
          <w:fldChar w:fldCharType="end"/>
        </w:r>
      </w:hyperlink>
    </w:p>
    <w:p w:rsidR="00A0290C" w:rsidRPr="00B7175A" w:rsidRDefault="00BE027B" w:rsidP="00310633">
      <w:pPr>
        <w:rPr>
          <w:b/>
          <w:caps/>
          <w:sz w:val="32"/>
        </w:rPr>
      </w:pPr>
      <w:r w:rsidRPr="00B7175A">
        <w:rPr>
          <w:caps/>
          <w:sz w:val="28"/>
        </w:rPr>
        <w:fldChar w:fldCharType="end"/>
      </w:r>
    </w:p>
    <w:p w:rsidR="00D1642B" w:rsidRPr="00B7175A" w:rsidRDefault="00D1642B" w:rsidP="00D1642B">
      <w:pPr>
        <w:pStyle w:val="251"/>
      </w:pPr>
      <w:bookmarkStart w:id="15" w:name="_Toc396864664"/>
      <w:bookmarkStart w:id="16" w:name="_Toc99318652"/>
      <w:bookmarkStart w:id="17" w:name="_Toc246216291"/>
      <w:bookmarkStart w:id="18" w:name="_Toc246297418"/>
      <w:bookmarkStart w:id="19" w:name="_Toc148076857"/>
      <w:bookmarkEnd w:id="6"/>
      <w:bookmarkEnd w:id="7"/>
      <w:bookmarkEnd w:id="8"/>
      <w:bookmarkEnd w:id="9"/>
      <w:bookmarkEnd w:id="10"/>
      <w:bookmarkEnd w:id="11"/>
      <w:bookmarkEnd w:id="12"/>
      <w:bookmarkEnd w:id="13"/>
      <w:r w:rsidRPr="00B7175A">
        <w:lastRenderedPageBreak/>
        <w:t>НОВОСТИ ПЕНСИОННОЙ ОТРАСЛИ</w:t>
      </w:r>
      <w:bookmarkEnd w:id="15"/>
      <w:bookmarkEnd w:id="16"/>
      <w:bookmarkEnd w:id="19"/>
    </w:p>
    <w:p w:rsidR="00D1642B" w:rsidRPr="00B7175A"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8076858"/>
      <w:r w:rsidRPr="00B7175A">
        <w:t>Новости отрасли НПФ</w:t>
      </w:r>
      <w:bookmarkEnd w:id="20"/>
      <w:bookmarkEnd w:id="21"/>
      <w:bookmarkEnd w:id="25"/>
    </w:p>
    <w:p w:rsidR="00640702" w:rsidRPr="00B7175A" w:rsidRDefault="00640702" w:rsidP="00640702">
      <w:pPr>
        <w:pStyle w:val="2"/>
      </w:pPr>
      <w:bookmarkStart w:id="26" w:name="А101"/>
      <w:bookmarkStart w:id="27" w:name="_Toc148076859"/>
      <w:r w:rsidRPr="00B7175A">
        <w:t>АК&amp;М, 12.10.2023, 15,7 млрд рублей выплатил НПФ «БЛАГОСОСТОЯНИЕ» пенсионерам за 9 месяцев 2023 года</w:t>
      </w:r>
      <w:bookmarkEnd w:id="26"/>
      <w:bookmarkEnd w:id="27"/>
    </w:p>
    <w:p w:rsidR="00640702" w:rsidRPr="00B7175A" w:rsidRDefault="00640702" w:rsidP="00B7175A">
      <w:pPr>
        <w:pStyle w:val="3"/>
      </w:pPr>
      <w:bookmarkStart w:id="28" w:name="_Toc148076860"/>
      <w:r w:rsidRPr="00B7175A">
        <w:t>НПФ «БЛАГОСОСТОЯНИЕ» подвел итоги деятельности за три квартала 2023 года. С января по сентябрь фонд выплатил клиентам негосударственные пенсии на сумму 15,7 млрд рублей. В результате общий объем выплат пенсионерам с начала деятельности фонда превысил 222 млрд руб.</w:t>
      </w:r>
      <w:bookmarkEnd w:id="28"/>
    </w:p>
    <w:p w:rsidR="00640702" w:rsidRPr="00B7175A" w:rsidRDefault="00640702" w:rsidP="00640702">
      <w:r w:rsidRPr="00B7175A">
        <w:t>За девять месяцев текущего года 9 465 клиентов оформили негосударственные пенсии в фонде. По количеству получателей ежемесячных выплат НПФ «БЛАГОСОСТОЯНИЕ» занимает лидирующую позицию на рынке негосударственного пенсионного обеспечения (в соответствии с опубликованными показателями деятельности негосударственных пенсионных фондов на 30.06.2023). В настоящее время фонд выплачивает пенсии 380 тысячам российских пенсионеров.</w:t>
      </w:r>
    </w:p>
    <w:p w:rsidR="00640702" w:rsidRPr="00B7175A" w:rsidRDefault="00640702" w:rsidP="00640702">
      <w:r w:rsidRPr="00B7175A">
        <w:t xml:space="preserve">НПФ «БЛАГОСОСТОЯНИЕ» работает с 1996 года и специализируется на реализации программ негосударственного пенсионного обеспечения. Фонд обслуживает корпоративные пенсионные программы 400 компаний и организаций, управляет пенсионными сбережениями 1,3 млн человек. В 2023 году НПФ «БЛАГОСОСТОЯНИЕ» стал участником государственной системы гарантирования прав клиентов НПФ: сбережения клиентов фонда застрахованы государством. </w:t>
      </w:r>
    </w:p>
    <w:p w:rsidR="00640702" w:rsidRPr="00B7175A" w:rsidRDefault="006E11A8" w:rsidP="00640702">
      <w:hyperlink r:id="rId12" w:history="1">
        <w:r w:rsidR="00640702" w:rsidRPr="00B7175A">
          <w:rPr>
            <w:rStyle w:val="a3"/>
          </w:rPr>
          <w:t>https://www.akm.ru/press/15_7_mlrd_rubley_vyplatil_npf_blagosostoyanie_pensioneram_za_9_mesyatsev_2023_goda</w:t>
        </w:r>
      </w:hyperlink>
      <w:r w:rsidR="00640702" w:rsidRPr="00B7175A">
        <w:t xml:space="preserve"> </w:t>
      </w:r>
    </w:p>
    <w:p w:rsidR="00573AF1" w:rsidRPr="00B7175A" w:rsidRDefault="00573AF1" w:rsidP="00573AF1">
      <w:pPr>
        <w:pStyle w:val="2"/>
      </w:pPr>
      <w:bookmarkStart w:id="29" w:name="_Toc148076861"/>
      <w:r w:rsidRPr="00B7175A">
        <w:t>Сиб.фм, 12.10.2023, СФР разыскивает 1,4 млн человек, не забравших свои пенсионные накопления</w:t>
      </w:r>
      <w:bookmarkEnd w:id="29"/>
    </w:p>
    <w:p w:rsidR="00573AF1" w:rsidRPr="00B7175A" w:rsidRDefault="00573AF1" w:rsidP="00B7175A">
      <w:pPr>
        <w:pStyle w:val="3"/>
      </w:pPr>
      <w:bookmarkStart w:id="30" w:name="_Toc148076862"/>
      <w:r w:rsidRPr="00B7175A">
        <w:t>Социальный Фонд России активно разыскивает 1,4 миллиона граждан, которые имеют право на получение своих пенсионных накоплений, но до сих пор не обратились за ними.</w:t>
      </w:r>
      <w:bookmarkEnd w:id="30"/>
      <w:r w:rsidRPr="00B7175A">
        <w:t xml:space="preserve"> </w:t>
      </w:r>
    </w:p>
    <w:p w:rsidR="00573AF1" w:rsidRPr="00B7175A" w:rsidRDefault="00573AF1" w:rsidP="00573AF1">
      <w:r w:rsidRPr="00B7175A">
        <w:t>Пенсионные накопления имеют граждане, родившиеся в 1967 году и позднее, для которых работодатель отчислял страховые взносы на накопительную пенсию. Также накопления имеют участники программы софинансирования пенсий и владельцы сертификатов на материнский капитал, которые направили средства на накопительную пенсию. Пенсионные накопления также есть у мужчин, родившихся в 1953-1966 годах, и женщин, родившихся в 1957-1966 годах, для которых с 2002 по 2004 годы были уплачены страховые взносы на накопительную пенсию (с 2005 года эти отчисления были прекращены).</w:t>
      </w:r>
    </w:p>
    <w:p w:rsidR="00573AF1" w:rsidRPr="00B7175A" w:rsidRDefault="00573AF1" w:rsidP="00573AF1">
      <w:r w:rsidRPr="00B7175A">
        <w:lastRenderedPageBreak/>
        <w:t>Руководитель пресс-службы отделения Пенсионного фонда по Новосибирской области Татьяна Понедельникова отметила, что в настоящее время пенсионные накопления формируются только за счет инвестирования средств, а отчисления с 2014 года не производятся. Она также отметила, что повышение пенсионного возраста не относится к выплате пенсионных накоплений, и поэтому их можно получить в прежних возрастных границах: женщинам – с 55 лет, мужчинам – с 60 лет. Однако для получения накоплений необходимо также иметь достаточный страховой стаж и определенное количество пенсионных коэффициентов. При наличии права на досрочную пенсию, выплату накоплений можно оформить и раньше указанного возраста.</w:t>
      </w:r>
    </w:p>
    <w:p w:rsidR="00573AF1" w:rsidRPr="00B7175A" w:rsidRDefault="00573AF1" w:rsidP="00573AF1">
      <w:r w:rsidRPr="00B7175A">
        <w:t>Она также добавила, что , что за последние 10 лет более 230 тысяч новосибирцев получили свои пенсионные накопления через региональное отделение Пенсионного фонда.</w:t>
      </w:r>
    </w:p>
    <w:p w:rsidR="00573AF1" w:rsidRPr="00B7175A" w:rsidRDefault="00573AF1" w:rsidP="00573AF1">
      <w:r w:rsidRPr="00B7175A">
        <w:t>В настоящее время получение пенсионных накоплений является заявительным процессом. Если накопления формировались в государственном фонде, заявление можно подать в любой клиентской службе Пенсионного фонда или МФЦ. В случае, если накопления были сформированы через негосударственный пенсионный фонд, необходимо обратиться в соответствующий НПФ.</w:t>
      </w:r>
    </w:p>
    <w:p w:rsidR="00573AF1" w:rsidRPr="00B7175A" w:rsidRDefault="00573AF1" w:rsidP="00573AF1">
      <w:r w:rsidRPr="00B7175A">
        <w:t>В пресс-службе пояснили, что размер выплаты пенсионных накоплений зависит от суммы накопленных средств. Если сумма небольшая и составляет менее 5% от расчетной суммы страховой пенсии, то выплата может быть произведена одним платежом. В противном случае, накопления могут быть выплачены в виде ежемесячной накопительной пенсии, которая будет выплачиваться пожизненно.</w:t>
      </w:r>
    </w:p>
    <w:p w:rsidR="00573AF1" w:rsidRPr="00B7175A" w:rsidRDefault="006E11A8" w:rsidP="00573AF1">
      <w:hyperlink r:id="rId13" w:history="1">
        <w:r w:rsidR="00573AF1" w:rsidRPr="00B7175A">
          <w:rPr>
            <w:rStyle w:val="a3"/>
          </w:rPr>
          <w:t>https://sib.fm/news/2023/10/12/sfr-razyskivaet-14-mln-chelovek-ne-zabravshih-svoi-pensionnye-nakopleniya</w:t>
        </w:r>
      </w:hyperlink>
      <w:r w:rsidR="00573AF1" w:rsidRPr="00B7175A">
        <w:t xml:space="preserve"> </w:t>
      </w:r>
    </w:p>
    <w:p w:rsidR="00640702" w:rsidRPr="00B7175A" w:rsidRDefault="00640702" w:rsidP="00640702">
      <w:pPr>
        <w:pStyle w:val="2"/>
      </w:pPr>
      <w:bookmarkStart w:id="31" w:name="А102"/>
      <w:bookmarkStart w:id="32" w:name="_Toc148076863"/>
      <w:r w:rsidRPr="00B7175A">
        <w:t>РИАМО, 12.10.2023, Подмосковные зумеры чаще и больше откладывают на пенсию</w:t>
      </w:r>
      <w:bookmarkEnd w:id="31"/>
      <w:bookmarkEnd w:id="32"/>
    </w:p>
    <w:p w:rsidR="00640702" w:rsidRPr="00B7175A" w:rsidRDefault="00640702" w:rsidP="00B7175A">
      <w:pPr>
        <w:pStyle w:val="3"/>
      </w:pPr>
      <w:bookmarkStart w:id="33" w:name="_Toc148076864"/>
      <w:r w:rsidRPr="00B7175A">
        <w:t>Подмосковные зумеры почти на треть увеличили сумму ежемесячного пополнения пенсионных копилок, хотя и продолжают много тратить на рестораны. Это выяснили СберНПФ и аналитики сервисов по управлению личными финансами Сбера (PFM, Personal Financial Management). В топе расходов у большинства ― покупки в супермаркетах, а копят вдолгую чаще иксы.</w:t>
      </w:r>
      <w:bookmarkEnd w:id="33"/>
    </w:p>
    <w:p w:rsidR="00640702" w:rsidRPr="00B7175A" w:rsidRDefault="00640702" w:rsidP="00640702">
      <w:r w:rsidRPr="00B7175A">
        <w:t>Для россиян всех поколений самой популярной категорией трат остаются покупки в супермаркетах, показала статистика сервиса «Анализ финансов» в СберБанк Онлайн. В топ-3 расходов зумеров также вошли кафе/рестораны и онлайн-шопинг. У представителей старших поколений ― миллениалов, иксов и бумеров ― в топе оплата ЖКХ, связи и интернета, а также расходы, связанные с обслуживанием автомобиля.</w:t>
      </w:r>
    </w:p>
    <w:p w:rsidR="00640702" w:rsidRPr="00B7175A" w:rsidRDefault="00640702" w:rsidP="00640702">
      <w:r w:rsidRPr="00B7175A">
        <w:t xml:space="preserve">Представители поколения X из Подмосковья чаще других готовы откладывать вдолгую, например, на пенсию. За январь — август 2023 года они оформили 38% индивидуальных пенсионных планов в СберНПФ. 30% договоров пришлось на миллениалов, 29% — на бумеров. При этом подмосковные зумеры стали использовать </w:t>
      </w:r>
      <w:r w:rsidRPr="00B7175A">
        <w:lastRenderedPageBreak/>
        <w:t>этот инструмент активнее: количество открытых ими пенсионных копилок за год выросло на 34%.</w:t>
      </w:r>
    </w:p>
    <w:p w:rsidR="00640702" w:rsidRPr="00B7175A" w:rsidRDefault="00640702" w:rsidP="00640702">
      <w:r w:rsidRPr="00B7175A">
        <w:t>В январе — августе 2023 года подмосковные зумеры ежемесячно направляли в свои пенсионные копилки по 2,8 тыс. рублей. Это на 29% выше аналогичного показателя за прошлый год. Столько же (2,8 тыс. рублей) на эту цель выделяют и миллениалы, иксы — 4,1 тыс. (+31%), бумеры — 13,6 тыс. рублей (+85%). В Подмосковье откладывать на жизнь после завершения карьеры в 2023 году зумеры обычно начинают за 37 лет до пенсии, миллениалы — за 23 года, иксы — за 11 лет.</w:t>
      </w:r>
    </w:p>
    <w:p w:rsidR="00640702" w:rsidRPr="00B7175A" w:rsidRDefault="00640702" w:rsidP="00640702">
      <w:r w:rsidRPr="00B7175A">
        <w:t>«Умение копить вдолгую помогает достигать долгосрочных финансовых целей и сохранять привычный образ жизни в любых обстоятельствах. Жители Подмосковья формируют дополнительный капитал на пенсию с помощью индивидуальных пенсионных планов от СберНПФ», — отметил заместитель председателя Среднерусского банка ПАО Сбербанк Сергей Ганиев.</w:t>
      </w:r>
    </w:p>
    <w:p w:rsidR="00640702" w:rsidRPr="00B7175A" w:rsidRDefault="006E11A8" w:rsidP="00640702">
      <w:hyperlink r:id="rId14" w:history="1">
        <w:r w:rsidR="00640702" w:rsidRPr="00B7175A">
          <w:rPr>
            <w:rStyle w:val="a3"/>
          </w:rPr>
          <w:t>https://riamo.ru/article/678937/podmoskovnye-zumery-chasche-i-bolshe-otkladyvayut-na-pensiyu</w:t>
        </w:r>
      </w:hyperlink>
      <w:r w:rsidR="00640702" w:rsidRPr="00B7175A">
        <w:t xml:space="preserve"> </w:t>
      </w:r>
    </w:p>
    <w:p w:rsidR="004171E7" w:rsidRPr="00B7175A" w:rsidRDefault="004171E7" w:rsidP="004171E7">
      <w:pPr>
        <w:pStyle w:val="2"/>
      </w:pPr>
      <w:bookmarkStart w:id="34" w:name="_Toc148076865"/>
      <w:r w:rsidRPr="00B7175A">
        <w:t>Телеинформ, 10.10.2023, Иркутяне-зумеры откладывают на пенсию больше, чем старшие поколения</w:t>
      </w:r>
      <w:bookmarkEnd w:id="34"/>
    </w:p>
    <w:p w:rsidR="004171E7" w:rsidRPr="00B7175A" w:rsidRDefault="004171E7" w:rsidP="00B7175A">
      <w:pPr>
        <w:pStyle w:val="3"/>
      </w:pPr>
      <w:bookmarkStart w:id="35" w:name="_Toc148076866"/>
      <w:r w:rsidRPr="00B7175A">
        <w:t>Иркутские зумеры за восемь месяцев 2023 года удвоили сумму ежемесячного пополнения пенсионных копилок, хотя и продолжают много тратить на рестораны, сообщает пресс-служба Сбера.</w:t>
      </w:r>
      <w:bookmarkEnd w:id="35"/>
    </w:p>
    <w:p w:rsidR="004171E7" w:rsidRPr="00B7175A" w:rsidRDefault="004171E7" w:rsidP="004171E7">
      <w:r w:rsidRPr="00B7175A">
        <w:t>Это выяснили СберНПФ и аналитики сервисов по управлению личными финансами Сбера (PFM, Personal Financial Management). В топе расходов у большинства остаются покупки в супермаркетах, а копят вдолгую чаще иксы.</w:t>
      </w:r>
    </w:p>
    <w:p w:rsidR="004171E7" w:rsidRPr="00B7175A" w:rsidRDefault="004171E7" w:rsidP="004171E7">
      <w:r w:rsidRPr="00B7175A">
        <w:t>Для россиян всех поколений самой популярной категорией трат остаются покупки в супермаркетах, показала статистика сервиса «Анализ финансов» в СберБанк Онлайн. В топ-3 расходов зумеров также вошли кафе/рестораны и онлайн-шопинг. У представителей старших поколений ― миллениалов, иксов и бумеров ― в топе оплата ЖКХ, связи и интернета, а также расходы, связанные с обслуживанием автомобиля.</w:t>
      </w:r>
    </w:p>
    <w:p w:rsidR="004171E7" w:rsidRPr="00B7175A" w:rsidRDefault="004171E7" w:rsidP="004171E7">
      <w:r w:rsidRPr="00B7175A">
        <w:t>Представители поколения X из Иркутска чаще других формируют долгосрочные сбережения, например, на пенсию. За январь-август 2023 года они оформили 39% индивидуальных пенсионных планов в СберНПФ. Около 34% договоров пришлось на миллениалов, 23% – на бумеров.</w:t>
      </w:r>
    </w:p>
    <w:p w:rsidR="004171E7" w:rsidRPr="00B7175A" w:rsidRDefault="004171E7" w:rsidP="004171E7">
      <w:r w:rsidRPr="00B7175A">
        <w:t>В январе-августе 2023 года иркутские зумеры ежемесячно направляли в свои пенсионные копилки по 2,9 тысячи рублей. Это вдвое выше аналогичного показателя за прошлый год. Миллениалы в среднем выделяют на эту цель 1,6 тысячи рублей в месяц, иксы – 2,6 тысячи рублей, бумеры – 2 тысячи рублей. Откладывать на жизнь после завершения карьеры в 2023 году зумеры обычно начинают за 37 лет до пенсии, миллениалы – за 24 года, иксы – за 10 лет.</w:t>
      </w:r>
    </w:p>
    <w:p w:rsidR="004171E7" w:rsidRPr="00B7175A" w:rsidRDefault="004171E7" w:rsidP="004171E7">
      <w:r w:rsidRPr="00B7175A">
        <w:t xml:space="preserve">– Обеспечить стабильность личного бюджета в любой ситуации помогут долгосрочные сбережения. И делать их, конечно, эффективнее системно. И многие иркутяне убедились в этом на своем опыте. Горожане, которые формируют дополнительный капитал на пенсию, в среднем за январь-август 2023 года отложили на эту цель 16,7 </w:t>
      </w:r>
      <w:r w:rsidRPr="00B7175A">
        <w:lastRenderedPageBreak/>
        <w:t>тысячи рублей с помощью индивидуальных пенсионных планов от СберНПФ. При этом сберегатели, которые добавляли деньги в свои пенсионные копилки ежемесячно или чаще, уже накопили на 25% больше – 20,8 тысячи рублей, – сообщил председатель Байкальского банка Александр Абрамкин.</w:t>
      </w:r>
    </w:p>
    <w:p w:rsidR="004171E7" w:rsidRPr="00B7175A" w:rsidRDefault="004171E7" w:rsidP="004171E7">
      <w:r w:rsidRPr="00B7175A">
        <w:t>СПРАВКА:</w:t>
      </w:r>
    </w:p>
    <w:p w:rsidR="004171E7" w:rsidRPr="00B7175A" w:rsidRDefault="004171E7" w:rsidP="004171E7">
      <w:r w:rsidRPr="00B7175A">
        <w:t>При изучении данных аналитики опирались на классификацию, предложенную Pew Research Center: бумеры (1946–1964); поколение Х (1965–1980); поколение Y, или миллениалы (1981–1996); зумеры (с 1997 года по настоящее время).</w:t>
      </w:r>
    </w:p>
    <w:p w:rsidR="00D1642B" w:rsidRPr="00B7175A" w:rsidRDefault="006E11A8" w:rsidP="004171E7">
      <w:hyperlink r:id="rId15" w:history="1">
        <w:r w:rsidR="004171E7" w:rsidRPr="00B7175A">
          <w:rPr>
            <w:rStyle w:val="a3"/>
          </w:rPr>
          <w:t>https://i38.ru/dengi-obichnie/irkutyane-zumeri-otkladivaiut-na-pensiiu-bolshe-chem-starshie-pokoleniya</w:t>
        </w:r>
      </w:hyperlink>
    </w:p>
    <w:p w:rsidR="00640702" w:rsidRPr="00B7175A" w:rsidRDefault="00640702" w:rsidP="00640702">
      <w:pPr>
        <w:pStyle w:val="2"/>
      </w:pPr>
      <w:bookmarkStart w:id="36" w:name="А103"/>
      <w:bookmarkStart w:id="37" w:name="_Toc148076867"/>
      <w:r w:rsidRPr="00B7175A">
        <w:t>СИА-ПРЕСС, 12.10.2023, Ханты-Мансийский НПФ активно сотрудничает с учебными заведениями округа</w:t>
      </w:r>
      <w:bookmarkEnd w:id="36"/>
      <w:bookmarkEnd w:id="37"/>
    </w:p>
    <w:p w:rsidR="00640702" w:rsidRPr="00B7175A" w:rsidRDefault="00640702" w:rsidP="00B7175A">
      <w:pPr>
        <w:pStyle w:val="3"/>
      </w:pPr>
      <w:bookmarkStart w:id="38" w:name="_Toc148076868"/>
      <w:r w:rsidRPr="00B7175A">
        <w:t>Ханты-Мансийский НПФ активно сотрудничает с учебными заведениями округа. В этом году фонд поддержал проект конструкторского бюро «Formula Student Ugra» Югорского государственного университета. Студенты создают болид «Фантом».</w:t>
      </w:r>
      <w:bookmarkEnd w:id="38"/>
    </w:p>
    <w:p w:rsidR="00640702" w:rsidRPr="00B7175A" w:rsidRDefault="00640702" w:rsidP="00640702">
      <w:r w:rsidRPr="00B7175A">
        <w:t>5 октября прошла встреча сотрудников Ханты-Мансийского НПФ со студентами Югорского университета и руководителем бюро Владимиром Назаровым. Команда наглядно показала гоночный автомобиль, продемонстрировала всю мощь болида и рассказала все нюансы создания необычной машины.</w:t>
      </w:r>
    </w:p>
    <w:p w:rsidR="00640702" w:rsidRPr="00B7175A" w:rsidRDefault="00640702" w:rsidP="00640702">
      <w:r w:rsidRPr="00B7175A">
        <w:t>Владимир Назаров, доцент Института нефти и газа, руководитель проекта: «Мы очень рады, что фонд поддержал финансово наш проект. Строительство болида - это очень долгий и кропотливый труд. В этом году мы уже ездили на соревнования в Нефтеюганск и заняли третье место. На следующий год поедем за первым!»</w:t>
      </w:r>
    </w:p>
    <w:p w:rsidR="00640702" w:rsidRPr="00B7175A" w:rsidRDefault="00640702" w:rsidP="00640702">
      <w:r w:rsidRPr="00B7175A">
        <w:t>На данный момент команда студенческого конструкторского бюро «Formula Student Ugra» готовится к участию в российском этапе международных соревнований «Формула Студент», который пройдет в 2024 году. Это ежегодное студенческое инженерное соревнование. Команды университетов представляют свои самостоятельно спроектированные и построенные гоночные автомобили. Машина строится строго по регламенту.</w:t>
      </w:r>
    </w:p>
    <w:p w:rsidR="00640702" w:rsidRPr="00B7175A" w:rsidRDefault="00640702" w:rsidP="00640702">
      <w:r w:rsidRPr="00B7175A">
        <w:t>«Нам присылают регламент в 150 страниц на английском языке, наш лингвист переводит на русский, и мы приступаем к строительству болида. Нельзя допускать ни малейшей ошибки, иначе не допустят до соревнований», – прокомментировал Владимир Назаров.</w:t>
      </w:r>
    </w:p>
    <w:p w:rsidR="00640702" w:rsidRPr="00B7175A" w:rsidRDefault="00640702" w:rsidP="00640702">
      <w:r w:rsidRPr="00B7175A">
        <w:t>В планах на будущее у команды найти новое экологичное решение. Говорят, что другие команды уже используют солнечные батареи или альтернативные виды топлива. Ребята стремятся к тому, чтобы прийти к «зелёному» мышлению при создании транспортных средств.</w:t>
      </w:r>
    </w:p>
    <w:p w:rsidR="00640702" w:rsidRPr="00B7175A" w:rsidRDefault="00640702" w:rsidP="00640702">
      <w:r w:rsidRPr="00B7175A">
        <w:t>Ханты-Мансийский НПФ поддерживает талантливых студентов и их перспективные проекты. У проекта конструкторского бюро «Formula Student Ugra» большое будущее.</w:t>
      </w:r>
    </w:p>
    <w:p w:rsidR="004171E7" w:rsidRPr="00B7175A" w:rsidRDefault="006E11A8" w:rsidP="00640702">
      <w:hyperlink r:id="rId16" w:history="1">
        <w:r w:rsidR="00640702" w:rsidRPr="00B7175A">
          <w:rPr>
            <w:rStyle w:val="a3"/>
          </w:rPr>
          <w:t>https://www.siapress.ru/companies/124882-hanti-mansiyskiy-npf-aktivno-sotrudnichaet-s-uchebnimi-zavedeniyami-okruga</w:t>
        </w:r>
      </w:hyperlink>
    </w:p>
    <w:p w:rsidR="00640702" w:rsidRPr="00B7175A" w:rsidRDefault="00640702" w:rsidP="00640702"/>
    <w:p w:rsidR="00D94D15" w:rsidRPr="00B7175A" w:rsidRDefault="00D94D15" w:rsidP="00D94D15">
      <w:pPr>
        <w:pStyle w:val="10"/>
      </w:pPr>
      <w:bookmarkStart w:id="39" w:name="_Toc99271691"/>
      <w:bookmarkStart w:id="40" w:name="_Toc99318654"/>
      <w:bookmarkStart w:id="41" w:name="_Toc99318783"/>
      <w:bookmarkStart w:id="42" w:name="_Toc396864672"/>
      <w:bookmarkStart w:id="43" w:name="_Toc148076869"/>
      <w:r w:rsidRPr="00B7175A">
        <w:t>Новости развития системы обязательного пенсионного страхования и страховой пенсии</w:t>
      </w:r>
      <w:bookmarkEnd w:id="39"/>
      <w:bookmarkEnd w:id="40"/>
      <w:bookmarkEnd w:id="41"/>
      <w:bookmarkEnd w:id="43"/>
    </w:p>
    <w:p w:rsidR="00367D42" w:rsidRPr="00B7175A" w:rsidRDefault="00367D42" w:rsidP="00367D42">
      <w:pPr>
        <w:pStyle w:val="2"/>
      </w:pPr>
      <w:bookmarkStart w:id="44" w:name="А104"/>
      <w:bookmarkStart w:id="45" w:name="_Toc148076870"/>
      <w:r w:rsidRPr="00B7175A">
        <w:t>Парламентская газета, 12.10.2023, Пенсии неработающих россиян в 2025 году повысят два раза</w:t>
      </w:r>
      <w:bookmarkEnd w:id="44"/>
      <w:bookmarkEnd w:id="45"/>
    </w:p>
    <w:p w:rsidR="00367D42" w:rsidRPr="00B7175A" w:rsidRDefault="00367D42" w:rsidP="00B7175A">
      <w:pPr>
        <w:pStyle w:val="3"/>
      </w:pPr>
      <w:bookmarkStart w:id="46" w:name="_Toc148076871"/>
      <w:r w:rsidRPr="00B7175A">
        <w:t>В 2025 году пенсии неработающих россиян будут проиндексированы дважды: 1 февраля и 1 августа, заявил глава Социального фонда России Сергей Чирков в ходе заседания комитета Совета Федерации по бюджету и финансовым рынкам.</w:t>
      </w:r>
      <w:bookmarkEnd w:id="46"/>
    </w:p>
    <w:p w:rsidR="00367D42" w:rsidRPr="00B7175A" w:rsidRDefault="00367D42" w:rsidP="00367D42">
      <w:r w:rsidRPr="00B7175A">
        <w:t>Он пояснил, что с 2025 года изменится принцип индексации пенсий. Первого числа второго месяца выплаты повысят на сумму фактической инфляции в предыдущем году. При этом второе повышение является дополнительным и будет зависеть от доходов Соцфонда.</w:t>
      </w:r>
    </w:p>
    <w:p w:rsidR="00367D42" w:rsidRPr="00B7175A" w:rsidRDefault="00367D42" w:rsidP="00367D42">
      <w:r w:rsidRPr="00B7175A">
        <w:t>По его словам, в 2025 году в стране меняется сам принцип индексации пенсий. Первое увеличение россиян ожидает в феврале, оно будет равно уровню фактической инфляции за предыдущий год. Второе, дополнительное, увеличение ждет граждан в августе. Его размер будет зависеть от уровня доходов Соцфонда. При этом в 2024 году все останется без изменений — пенсии повысят с 1 января на сумму прогнозной инфляции.</w:t>
      </w:r>
    </w:p>
    <w:p w:rsidR="00367D42" w:rsidRPr="00B7175A" w:rsidRDefault="00367D42" w:rsidP="00367D42">
      <w:r w:rsidRPr="00B7175A">
        <w:t>Кроме того, в ходе обсуждения в палате регионов была затронута и тема деятельности Фонда обязательного медицинского страхования. В этой связи член Комитета Совета Федерации по бюджету и финансовым рынкам Николай Любимов задал Чиркову вопрос относительно перспектив роста дефицита территориальных фондов.</w:t>
      </w:r>
    </w:p>
    <w:p w:rsidR="00367D42" w:rsidRPr="00B7175A" w:rsidRDefault="00367D42" w:rsidP="00367D42">
      <w:r w:rsidRPr="00B7175A">
        <w:t>«По перераспределению потоков, по направлению правильно пациентов, то есть внутри устройства работы медицинских организаций, чтобы нивелировать эти процессы. У нас в целом, если взять кредиторскую задолженность медорганизаций, которые финансируются за ОМС, она не растет. Показатели, которые ухудшают работу медорганизаций, мы стараемся их держать на очень низком уровне. Отдельные моменты, конечно, есть», — цитирует телеканал «Вместе-РФ» главу Соцфонда.</w:t>
      </w:r>
    </w:p>
    <w:p w:rsidR="00367D42" w:rsidRPr="00B7175A" w:rsidRDefault="00367D42" w:rsidP="00367D42">
      <w:r w:rsidRPr="00B7175A">
        <w:t>Как писала «Парламентская газета», с 1 октября 2023 года военные пенсии повысили на 10,5%, теперь средний уровень выплаты составляет 41,9 тысячи рублей. А с 1 октября 2024 года планируется повысить размер пенсии еще на 4,5%.</w:t>
      </w:r>
    </w:p>
    <w:p w:rsidR="00367D42" w:rsidRPr="00B7175A" w:rsidRDefault="006E11A8" w:rsidP="00367D42">
      <w:hyperlink r:id="rId17" w:history="1">
        <w:r w:rsidR="00367D42" w:rsidRPr="00B7175A">
          <w:rPr>
            <w:rStyle w:val="a3"/>
          </w:rPr>
          <w:t>https://www.pnp.ru/economics/pensii-nerabotayushhikh-rossiyan-v-2025-godu-povysyat-dva-raza.html</w:t>
        </w:r>
      </w:hyperlink>
      <w:r w:rsidR="00367D42" w:rsidRPr="00B7175A">
        <w:t xml:space="preserve"> </w:t>
      </w:r>
    </w:p>
    <w:p w:rsidR="00F93C81" w:rsidRPr="00B7175A" w:rsidRDefault="00F93C81" w:rsidP="00F93C81">
      <w:pPr>
        <w:pStyle w:val="2"/>
      </w:pPr>
      <w:bookmarkStart w:id="47" w:name="_Toc148076872"/>
      <w:r w:rsidRPr="00B7175A">
        <w:lastRenderedPageBreak/>
        <w:t>Российская газета, 12.10.2023, Неработающим пенсионерам предложили доплачивать от полутора до трех тысяч рублей</w:t>
      </w:r>
      <w:bookmarkEnd w:id="47"/>
    </w:p>
    <w:p w:rsidR="00F93C81" w:rsidRPr="00B7175A" w:rsidRDefault="00F93C81" w:rsidP="00B7175A">
      <w:pPr>
        <w:pStyle w:val="3"/>
      </w:pPr>
      <w:bookmarkStart w:id="48" w:name="_Toc148076873"/>
      <w:r w:rsidRPr="00B7175A">
        <w:t>В Госдуму будет внесен законопроект о поддержке пенсионеров с доходом менее двух прожиточных минимумов. Об этом сообщила первый зампред комитета палаты по просвещению Яна Лантратова. Документ, по ее словам, подготовила фракция "Справедливая Россия - За правду".</w:t>
      </w:r>
      <w:bookmarkEnd w:id="48"/>
    </w:p>
    <w:p w:rsidR="00F93C81" w:rsidRPr="00B7175A" w:rsidRDefault="00F93C81" w:rsidP="00F93C81">
      <w:r w:rsidRPr="00B7175A">
        <w:t>"В первую очередь речь идет о тех пенсионерах, чей уровень дохода не превышает двух прожиточных минимумов, - заявила она. - И мы предлагаем доплачивать данной категории от полутора до трех тысяч рублей".</w:t>
      </w:r>
    </w:p>
    <w:p w:rsidR="00F93C81" w:rsidRPr="00B7175A" w:rsidRDefault="00F93C81" w:rsidP="00F93C81">
      <w:r w:rsidRPr="00B7175A">
        <w:t>Доплату, согласно поправкам, предлагается устанавливать в зависимости от конкретного дохода пенсионера. Если он составляет от 1,5 до 2 размеров прожиточного минимума, то ему на федеральном уровне должны будут доплатить 0,1 прожиточного минимума. А если от 1 до 1,5 размеров "минималки", то коэффициент доплаты составит 0,2.</w:t>
      </w:r>
    </w:p>
    <w:p w:rsidR="00F93C81" w:rsidRPr="00B7175A" w:rsidRDefault="00F93C81" w:rsidP="00F93C81">
      <w:r w:rsidRPr="00B7175A">
        <w:t>В пояснительной записке уточняется, что речь именно о тех пенсионерах, которые не работают и не осуществляют иную деятельность, в период которой они подлежат обязательному пенсионному страхованию.</w:t>
      </w:r>
    </w:p>
    <w:p w:rsidR="00F93C81" w:rsidRPr="00B7175A" w:rsidRDefault="00F93C81" w:rsidP="00F93C81">
      <w:r w:rsidRPr="00B7175A">
        <w:t>Председатель партии "Справедливая Россия - За правду" Сергей Миронов, комментируя эту тему, заявил, что, по информации Минтруда, в 2024 году пенсии неработающим пенсионерам проиндексируют на 7,5%, по уровню инфляции, заложенному в прогнозе Минэкономразвития на текущий год. "Таким образом, средний размер пенсии составит 23,4 тысячи рублей. Получается, размер пенсий следующего года отражает прогноз по инфляции на год текущий. Который может сбыться, а может и нет. Это модель отстающей индексации", - отметил политик.</w:t>
      </w:r>
    </w:p>
    <w:p w:rsidR="00F93C81" w:rsidRPr="00B7175A" w:rsidRDefault="006E11A8" w:rsidP="00F93C81">
      <w:hyperlink r:id="rId18" w:history="1">
        <w:r w:rsidR="00F93C81" w:rsidRPr="00B7175A">
          <w:rPr>
            <w:rStyle w:val="a3"/>
          </w:rPr>
          <w:t>https://rg.ru/2023/10/12/nerabotaiushchim-pensioneram-predlozhili-doplachivat-ot-polutora-do-treh-tysiach-rublej.html</w:t>
        </w:r>
      </w:hyperlink>
      <w:r w:rsidR="00F93C81" w:rsidRPr="00B7175A">
        <w:t xml:space="preserve"> </w:t>
      </w:r>
    </w:p>
    <w:p w:rsidR="00F93C81" w:rsidRPr="00B7175A" w:rsidRDefault="00F93C81" w:rsidP="00F93C81">
      <w:pPr>
        <w:pStyle w:val="2"/>
      </w:pPr>
      <w:bookmarkStart w:id="49" w:name="_Toc148076874"/>
      <w:r w:rsidRPr="00B7175A">
        <w:t>РИА Новости, 12.10.2023, СРЗП внесет законопроект о надбавке неработающим пенсионерам</w:t>
      </w:r>
      <w:bookmarkEnd w:id="49"/>
    </w:p>
    <w:p w:rsidR="00F93C81" w:rsidRPr="00B7175A" w:rsidRDefault="00F93C81" w:rsidP="00B7175A">
      <w:pPr>
        <w:pStyle w:val="3"/>
      </w:pPr>
      <w:bookmarkStart w:id="50" w:name="_Toc148076875"/>
      <w:r w:rsidRPr="00B7175A">
        <w:t>Фракция "Справедливая Россия - За правду" сегодня внесет законопроект о поддержке пенсионеров с доходом менее 2 прожиточных минимумов, сообщила первый зампред комитета ГД по просвещению Яна Лантратова.</w:t>
      </w:r>
      <w:bookmarkEnd w:id="50"/>
    </w:p>
    <w:p w:rsidR="00F93C81" w:rsidRPr="00B7175A" w:rsidRDefault="00F93C81" w:rsidP="00F93C81">
      <w:r w:rsidRPr="00B7175A">
        <w:t>"Сегодня фракция "Справедливая Россия - За правду" во главе с лидером нашей партии Сергеем Михайловичем Мироновым внесет законопроект о поддержке наиболее, наверное, уязвимой категории наших граждан - наших пенсионеров. И в первую очередь речь идет о тех пенсионерах, чей уровень дохода не превышает двух прожиточных минимумов. И мы предлагаем доплачивать данной категории от полутора до трех тысяч рублей", - рассказала Лантратова в ходе пресс-похода.</w:t>
      </w:r>
    </w:p>
    <w:p w:rsidR="00F93C81" w:rsidRPr="00B7175A" w:rsidRDefault="00F93C81" w:rsidP="00F93C81">
      <w:r w:rsidRPr="00B7175A">
        <w:t xml:space="preserve">Согласно тексту законопроекта, в случае если доход пенсионера составляет от 1,5 до 2 размеров прожиточного минимума, то ему устанавливается федеральная социальная </w:t>
      </w:r>
      <w:r w:rsidRPr="00B7175A">
        <w:lastRenderedPageBreak/>
        <w:t>доплата в размере 0,1 прожиточного минимума, а если от 1 до 1,5 размеров прожиточного минимума, ему полагается социальная доплата в размере 0,2 прожиточного минимума.</w:t>
      </w:r>
    </w:p>
    <w:p w:rsidR="00F93C81" w:rsidRPr="00B7175A" w:rsidRDefault="00F93C81" w:rsidP="00F93C81">
      <w:r w:rsidRPr="00B7175A">
        <w:t>"Настоящим проектом федерального закона предлагаются дополнительные меры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 следует из пояснительной записки к законопроекту.</w:t>
      </w:r>
    </w:p>
    <w:p w:rsidR="00F93C81" w:rsidRPr="00B7175A" w:rsidRDefault="00F93C81" w:rsidP="00F93C81">
      <w:r w:rsidRPr="00B7175A">
        <w:t>По словам Лантратовой, законопроект устранит несправедливость, которая связана с отсутствием индексации пенсий.</w:t>
      </w:r>
    </w:p>
    <w:p w:rsidR="00F93C81" w:rsidRPr="00B7175A" w:rsidRDefault="006E11A8" w:rsidP="00F93C81">
      <w:hyperlink r:id="rId19" w:history="1">
        <w:r w:rsidR="00F93C81" w:rsidRPr="00B7175A">
          <w:rPr>
            <w:rStyle w:val="a3"/>
          </w:rPr>
          <w:t>https://ria.ru/20231012/zakonoproekt-1902217923.html</w:t>
        </w:r>
      </w:hyperlink>
      <w:r w:rsidR="00F93C81" w:rsidRPr="00B7175A">
        <w:t xml:space="preserve"> </w:t>
      </w:r>
    </w:p>
    <w:p w:rsidR="00367D42" w:rsidRPr="00B7175A" w:rsidRDefault="00367D42" w:rsidP="00367D42">
      <w:pPr>
        <w:pStyle w:val="2"/>
      </w:pPr>
      <w:bookmarkStart w:id="51" w:name="А105"/>
      <w:bookmarkStart w:id="52" w:name="_Toc148076876"/>
      <w:r w:rsidRPr="00B7175A">
        <w:t>ТАСС, 12.10.2023, В Думу внесут законопроект о надбавке для неработающих пенсионеров</w:t>
      </w:r>
      <w:bookmarkEnd w:id="51"/>
      <w:bookmarkEnd w:id="52"/>
    </w:p>
    <w:p w:rsidR="00367D42" w:rsidRPr="00B7175A" w:rsidRDefault="00367D42" w:rsidP="00B7175A">
      <w:pPr>
        <w:pStyle w:val="3"/>
      </w:pPr>
      <w:bookmarkStart w:id="53" w:name="_Toc148076877"/>
      <w:r w:rsidRPr="00B7175A">
        <w:t>Группа депутатов во главе с лидером партии "Справедливая Россия - За правду" Сергеем Мироновым вносит на рассмотрение Госдумы законопроект о дополнительной социальной выплате для неработающих граждан на пенсии, чей среднедушевой доход не превышает двух размеров прожиточного минимума пенсионера, установленного в субъекте его проживания.</w:t>
      </w:r>
      <w:bookmarkEnd w:id="53"/>
    </w:p>
    <w:p w:rsidR="00367D42" w:rsidRPr="00B7175A" w:rsidRDefault="00367D42" w:rsidP="00367D42">
      <w:r w:rsidRPr="00B7175A">
        <w:t>Изменения вносятся в закон "О государственной социальной помощи". Так, предлагается начислять 0,2 от величины прожиточного минимума неработающим пенсионерам при условии, что его среднедушевой доход составляет от одного до полутора размеров прожиточного минимума, установленного в субъекте его проживания. А в случаях, когда такой доход варьируется от полутора до двух таких размеров, то надбавка составит 0,1 от прожиточного минимума в его регионе.</w:t>
      </w:r>
    </w:p>
    <w:p w:rsidR="00367D42" w:rsidRPr="00B7175A" w:rsidRDefault="00367D42" w:rsidP="00367D42">
      <w:r w:rsidRPr="00B7175A">
        <w:t>"Средства по линии Фонда пенсионного и социального страхования выделяются на это регулярно, но, по нашему мнению, для поддержки граждан преклонного возраста только такой федеральной социальной доплаты недостаточно, и поэтому мы предлагаем ввести дополнительное пособие", - пояснил ТАСС парламентарий.</w:t>
      </w:r>
    </w:p>
    <w:p w:rsidR="00367D42" w:rsidRPr="00B7175A" w:rsidRDefault="00367D42" w:rsidP="00367D42">
      <w:r w:rsidRPr="00B7175A">
        <w:t>По словам Миронова, речь идет "о реальной прибавке, которая может достигать нескольких тысяч рублей в месяц". Например, в Московской области региональный прожиточный минимум пенсионера сегодня составляет 14 858 рублей. В случае принятия законопроекта, многие жители преклонного возраста этого региона смогут дополнительно получать к пенсии от 1485 рублей до 2970 рублей в месяц, добавил Миронов.</w:t>
      </w:r>
    </w:p>
    <w:p w:rsidR="00367D42" w:rsidRPr="00B7175A" w:rsidRDefault="00367D42" w:rsidP="00367D42">
      <w:r w:rsidRPr="00B7175A">
        <w:t>Он также отметил, что именно пенсионеры с низким достатком сильнее всех страдают от инфляции, роста тарифов ЖКХ и цен на продукты питания, а федеральная доплата мгновенно "съедается" очередным повышением цен.</w:t>
      </w:r>
    </w:p>
    <w:p w:rsidR="00367D42" w:rsidRPr="00B7175A" w:rsidRDefault="00367D42" w:rsidP="00367D42">
      <w:r w:rsidRPr="00B7175A">
        <w:t>Прожиточный минимум с 1 января проиндексирован на 3,3% и в среднем по стране на душу населения составляет 14 375 рублей, для трудоспособного населения - 15 669 рублей, для пенсионеров - 12 363 рубля, для детей - 13 944 рубля.</w:t>
      </w:r>
    </w:p>
    <w:p w:rsidR="00367D42" w:rsidRPr="00B7175A" w:rsidRDefault="006E11A8" w:rsidP="00367D42">
      <w:hyperlink r:id="rId20" w:history="1">
        <w:r w:rsidR="00367D42" w:rsidRPr="00B7175A">
          <w:rPr>
            <w:rStyle w:val="a3"/>
          </w:rPr>
          <w:t>https://tass.ru/obschestvo/18986371</w:t>
        </w:r>
      </w:hyperlink>
      <w:r w:rsidR="00367D42" w:rsidRPr="00B7175A">
        <w:t xml:space="preserve"> </w:t>
      </w:r>
    </w:p>
    <w:p w:rsidR="004B2221" w:rsidRPr="00B7175A" w:rsidRDefault="004B2221" w:rsidP="004B2221">
      <w:pPr>
        <w:pStyle w:val="2"/>
      </w:pPr>
      <w:bookmarkStart w:id="54" w:name="А106"/>
      <w:bookmarkStart w:id="55" w:name="_Toc148076878"/>
      <w:r w:rsidRPr="00B7175A">
        <w:t>ТАСС, 12.10.2023, В ГД заявили, что России нужно подготовиться принять до 6 тыс. депортированных из Латвии</w:t>
      </w:r>
      <w:bookmarkEnd w:id="54"/>
      <w:bookmarkEnd w:id="55"/>
    </w:p>
    <w:p w:rsidR="004B2221" w:rsidRPr="00B7175A" w:rsidRDefault="004B2221" w:rsidP="00B7175A">
      <w:pPr>
        <w:pStyle w:val="3"/>
      </w:pPr>
      <w:bookmarkStart w:id="56" w:name="_Toc148076879"/>
      <w:r w:rsidRPr="00B7175A">
        <w:t>Россия должна быть готова принять от трех до 6 тыс. человек, которых Латвия может депортировать в связи с несдачей экзамена на знание латышского языка, большинство из них пенсионного и предпенсионного возраста. Об этом заявил первый зампредседателя комитета по делам СНГ, евразийской интеграции и связям с соотечественниками Госдумы Константин Затулин на парламентских слушаниях Парламентского собрания Союза Белоруссии и России "Положение соотечественников за рубежом: совершенствование механизмов защиты прав и законных интересов" в Калининграде.</w:t>
      </w:r>
      <w:bookmarkEnd w:id="56"/>
    </w:p>
    <w:p w:rsidR="004B2221" w:rsidRPr="00B7175A" w:rsidRDefault="004B2221" w:rsidP="004B2221">
      <w:r w:rsidRPr="00B7175A">
        <w:t>"Вот сейчас перед нами стоит большая проблема: из Латвии собираются депортировать тысячи людей, в основном пенсионного и предпенсионного возраста, которые не сдали экзамен на государственный язык, но еще важнее, они не подписали бумагу, где они признают, что Россия агрессор &lt;...&gt;. Может быть переселено [такое] количество людей: 6 тыс., 3 тыс.", - сказал Затулин в своем выступлении.</w:t>
      </w:r>
    </w:p>
    <w:p w:rsidR="004B2221" w:rsidRPr="00B7175A" w:rsidRDefault="004B2221" w:rsidP="004B2221">
      <w:r w:rsidRPr="00B7175A">
        <w:t>Он отметил, что речь идет о жителях Латвии, которые не были аттестованы в ходе экзамена на знание языка в сентябре, это 61% от числа участвовавших в экзамене. "И мы, кажется, собираемся принимать [их] в соответствии с государственной программой содействия добровольному переселению соотечественников за рубежом. Какое это добровольное переселение? Это недобровольное, для начала", - отметил он.</w:t>
      </w:r>
    </w:p>
    <w:p w:rsidR="004B2221" w:rsidRPr="00B7175A" w:rsidRDefault="004B2221" w:rsidP="004B2221">
      <w:r w:rsidRPr="00B7175A">
        <w:t>Исполнительный директор фонда "Русский мир" Владимир Кочин сказал в своем выступлении, что проблемы возможной депортации могут коснуться и жителей Латвии трудоспособного возраста, у которых есть российское гражданство.</w:t>
      </w:r>
    </w:p>
    <w:p w:rsidR="004B2221" w:rsidRPr="00B7175A" w:rsidRDefault="004B2221" w:rsidP="004B2221">
      <w:r w:rsidRPr="00B7175A">
        <w:t>"Речь идет и о трудоспособных гражданах, закончивших латышские школы, они сделали выбор в пользу того, чтобы быть гражданами России, оставаясь в Латвии, получив вид на жительство. До конца года обещают их депортировать. Это люди трудоспособные. Если их будут депортировать, они лишатся права на продажу своего имущества", - отметил Кочин.</w:t>
      </w:r>
    </w:p>
    <w:p w:rsidR="004B2221" w:rsidRPr="00B7175A" w:rsidRDefault="004B2221" w:rsidP="004B2221">
      <w:r w:rsidRPr="00B7175A">
        <w:t>В парламентских слушаниях принимают участие представители научных кругов и органов власти России и Белоруссии. Заявлены более 20 выступлений, посвященных вопросам защиты прав соотечественников как в ближнем, так и в дальнем зарубежье, в том числе в условиях санкций и геополитического противостояния, подержанию контактов с национальными диаспорами за рубежом, содействию переселению соотечественников в РФ.</w:t>
      </w:r>
    </w:p>
    <w:p w:rsidR="004B2221" w:rsidRPr="00B7175A" w:rsidRDefault="004B2221" w:rsidP="004B2221">
      <w:r w:rsidRPr="00B7175A">
        <w:t>Ситуация с соотечественниками в Латвии</w:t>
      </w:r>
    </w:p>
    <w:p w:rsidR="004B2221" w:rsidRPr="00B7175A" w:rsidRDefault="004B2221" w:rsidP="004B2221">
      <w:r w:rsidRPr="00B7175A">
        <w:t xml:space="preserve">Ранее замглавы МИД РФ Александр Грушко заявил, что Россия примет соотечественников из Латвии, если латвийские власти их выселят, в рамках программы по содействию добровольному переселению российских соотечественников, проживающих за рубежом. Как отмечал Грушко, ситуация с возможной высылкой </w:t>
      </w:r>
      <w:r w:rsidRPr="00B7175A">
        <w:lastRenderedPageBreak/>
        <w:t>россиян из Латвии, в том числе из-за незнания государственного латышского языка, вызывает большую тревогу, она нетерпима с точки зрения общих принципов морали и международного права.</w:t>
      </w:r>
    </w:p>
    <w:p w:rsidR="004B2221" w:rsidRPr="00B7175A" w:rsidRDefault="004B2221" w:rsidP="004B2221">
      <w:r w:rsidRPr="00B7175A">
        <w:t>Управление по делам гражданства и миграции Латвии разослало 3 255 информационных писем об истечении срока действия вида на жительство россиянам, не подавшим документы на предоставление статуса постоянного жителя Евросоюза. Еще одним аргументом для высылки является незнание государственного латышского языка, экзамен по которому должны были пройти эти лица.</w:t>
      </w:r>
    </w:p>
    <w:p w:rsidR="004B2221" w:rsidRPr="00B7175A" w:rsidRDefault="004B2221" w:rsidP="004B2221">
      <w:r w:rsidRPr="00B7175A">
        <w:t xml:space="preserve">Для проверки знания латышского языка всего зарегистрировались 13 147 граждан России, но для сдачи экзамена прибыли 11,3 тыс. человек. С первого раза его сдали 39% претендентов. На пересдачу записались более 6,5 тыс. человек. </w:t>
      </w:r>
    </w:p>
    <w:p w:rsidR="004B2221" w:rsidRPr="00B7175A" w:rsidRDefault="006E11A8" w:rsidP="004B2221">
      <w:hyperlink r:id="rId21" w:history="1">
        <w:r w:rsidR="004B2221" w:rsidRPr="00B7175A">
          <w:rPr>
            <w:rStyle w:val="a3"/>
            <w:lang w:val="en-US"/>
          </w:rPr>
          <w:t>https</w:t>
        </w:r>
        <w:r w:rsidR="004B2221" w:rsidRPr="00B7175A">
          <w:rPr>
            <w:rStyle w:val="a3"/>
          </w:rPr>
          <w:t>://</w:t>
        </w:r>
        <w:r w:rsidR="004B2221" w:rsidRPr="00B7175A">
          <w:rPr>
            <w:rStyle w:val="a3"/>
            <w:lang w:val="en-US"/>
          </w:rPr>
          <w:t>tass</w:t>
        </w:r>
        <w:r w:rsidR="004B2221" w:rsidRPr="00B7175A">
          <w:rPr>
            <w:rStyle w:val="a3"/>
          </w:rPr>
          <w:t>.</w:t>
        </w:r>
        <w:r w:rsidR="004B2221" w:rsidRPr="00B7175A">
          <w:rPr>
            <w:rStyle w:val="a3"/>
            <w:lang w:val="en-US"/>
          </w:rPr>
          <w:t>ru</w:t>
        </w:r>
        <w:r w:rsidR="004B2221" w:rsidRPr="00B7175A">
          <w:rPr>
            <w:rStyle w:val="a3"/>
          </w:rPr>
          <w:t>/</w:t>
        </w:r>
        <w:r w:rsidR="004B2221" w:rsidRPr="00B7175A">
          <w:rPr>
            <w:rStyle w:val="a3"/>
            <w:lang w:val="en-US"/>
          </w:rPr>
          <w:t>obschestvo</w:t>
        </w:r>
        <w:r w:rsidR="004B2221" w:rsidRPr="00B7175A">
          <w:rPr>
            <w:rStyle w:val="a3"/>
          </w:rPr>
          <w:t>/18992935</w:t>
        </w:r>
      </w:hyperlink>
      <w:r w:rsidR="004B2221" w:rsidRPr="00B7175A">
        <w:t xml:space="preserve"> </w:t>
      </w:r>
    </w:p>
    <w:p w:rsidR="006F6393" w:rsidRPr="00B7175A" w:rsidRDefault="006F6393" w:rsidP="006F6393">
      <w:pPr>
        <w:pStyle w:val="2"/>
      </w:pPr>
      <w:bookmarkStart w:id="57" w:name="А107"/>
      <w:bookmarkStart w:id="58" w:name="_Toc148076880"/>
      <w:r w:rsidRPr="00B7175A">
        <w:t>Лента.ру, 12.10.2023, Назван основной влияющий на размер пенсий в России фактор</w:t>
      </w:r>
      <w:bookmarkEnd w:id="57"/>
      <w:bookmarkEnd w:id="58"/>
    </w:p>
    <w:p w:rsidR="006F6393" w:rsidRPr="00B7175A" w:rsidRDefault="006F6393" w:rsidP="00B7175A">
      <w:pPr>
        <w:pStyle w:val="3"/>
      </w:pPr>
      <w:bookmarkStart w:id="59" w:name="_Toc148076881"/>
      <w:r w:rsidRPr="00B7175A">
        <w:t>В России действует солидарная пенсионная система, в рамках которой размер пенсий напрямую зависит от страховых отчислений работающих россиян. Об особенностях российской пенсионной системы «Ленте.ру» рассказала член комитета Госдумы по труду, социальной политике и делам ветеранов Светлана Бессараб.</w:t>
      </w:r>
      <w:bookmarkEnd w:id="59"/>
    </w:p>
    <w:p w:rsidR="006F6393" w:rsidRPr="00B7175A" w:rsidRDefault="006F6393" w:rsidP="006F6393">
      <w:r w:rsidRPr="00B7175A">
        <w:t>«У нас солидарная пенсионная система, которая заключается в том, что те, кто работают сегодня, платят пенсию пенсионерам, которые не работают: это основная задача в рамках солидарной пенсионной системы - обеспечить такие выплаты. (...) Нам нужно решать вопрос, который стоит на повестке дня, о постоянном и систематическом увеличении пенсий как работающим, так и неработающим пенсионерам», - подчеркнула депутат.</w:t>
      </w:r>
    </w:p>
    <w:p w:rsidR="006F6393" w:rsidRPr="00B7175A" w:rsidRDefault="006F6393" w:rsidP="006F6393">
      <w:r w:rsidRPr="00B7175A">
        <w:t>Бесараб напомнила, что в рамках солидарной пенсионной системы размер пенсий зависит от страховых выплат работающих граждан.</w:t>
      </w:r>
    </w:p>
    <w:p w:rsidR="006F6393" w:rsidRPr="00B7175A" w:rsidRDefault="006F6393" w:rsidP="006F6393">
      <w:r w:rsidRPr="00B7175A">
        <w:t>«Сегодня зарплатные ожидания у безработаных достаточно высокие вне зависимости от уровня их квалификации, опыта и знаний. И вместе с тем рынок труда даст повышение заработной платы, а любое повышение заработной платы (по оценкам Росстата, в 2024 году средняя зарплата будет составлять 80 618 рублей) даст уже и рост пенсий. Пенсии зависят только от страховых отчислений: чем больше зарплата, тем больше у нас "пенсионный котел"», - отметила парламентарий.</w:t>
      </w:r>
    </w:p>
    <w:p w:rsidR="006F6393" w:rsidRPr="00B7175A" w:rsidRDefault="006F6393" w:rsidP="006F6393">
      <w:r w:rsidRPr="00B7175A">
        <w:t>Сегодня Россия достигла уровня безработицы, при котором так или иначе рынок труда отреагирует повышением заработных плат работников, и это не всегда будет сопряжено с уровнем их квалификации</w:t>
      </w:r>
      <w:r w:rsidR="00B7175A">
        <w:t>.</w:t>
      </w:r>
    </w:p>
    <w:p w:rsidR="006F6393" w:rsidRPr="00B7175A" w:rsidRDefault="006F6393" w:rsidP="006F6393">
      <w:r w:rsidRPr="00B7175A">
        <w:t>Ранее эксперт Научно-исследовательского института Минфина России и портала «Моифинансы.рф» Ольга Дайнеко рассказала о приводящих к снижению пенсии факторах. По ее словам, стаж работы могут не зачислить, если запись о ней в трудовой книжке сделана с ошибками или исправлениями без подтверждения.</w:t>
      </w:r>
    </w:p>
    <w:p w:rsidR="006F6393" w:rsidRPr="00B7175A" w:rsidRDefault="006E11A8" w:rsidP="006F6393">
      <w:hyperlink r:id="rId22" w:history="1">
        <w:r w:rsidR="006F6393" w:rsidRPr="00B7175A">
          <w:rPr>
            <w:rStyle w:val="a3"/>
          </w:rPr>
          <w:t>https://lenta.ru/news/2023/10/12/solidarity/</w:t>
        </w:r>
      </w:hyperlink>
      <w:r w:rsidR="006F6393" w:rsidRPr="00B7175A">
        <w:t xml:space="preserve"> </w:t>
      </w:r>
    </w:p>
    <w:p w:rsidR="004B2221" w:rsidRPr="00B7175A" w:rsidRDefault="004B2221" w:rsidP="004B2221">
      <w:pPr>
        <w:pStyle w:val="2"/>
      </w:pPr>
      <w:bookmarkStart w:id="60" w:name="_Toc148076882"/>
      <w:r w:rsidRPr="00B7175A">
        <w:rPr>
          <w:lang w:val="en-US"/>
        </w:rPr>
        <w:lastRenderedPageBreak/>
        <w:t>PRIMPRESS</w:t>
      </w:r>
      <w:r w:rsidRPr="00B7175A">
        <w:t>, 12.10.2023, «Проиндексируют дважды». Пенсионерам в России сообщили хорошие новости</w:t>
      </w:r>
      <w:bookmarkEnd w:id="60"/>
      <w:r w:rsidRPr="00B7175A">
        <w:t xml:space="preserve"> </w:t>
      </w:r>
    </w:p>
    <w:p w:rsidR="004B2221" w:rsidRPr="00B7175A" w:rsidRDefault="004B2221" w:rsidP="00B7175A">
      <w:pPr>
        <w:pStyle w:val="3"/>
      </w:pPr>
      <w:bookmarkStart w:id="61" w:name="_Toc148076883"/>
      <w:r w:rsidRPr="00B7175A">
        <w:t xml:space="preserve">Председатель Социального фонда России Сергей Чирков сообщил, что с 2025 года в силу вступят изменения, касающиеся пенсионных начислений. По его словам, пенсии в России будут индексировать дважды в год, сообщает </w:t>
      </w:r>
      <w:r w:rsidRPr="00B7175A">
        <w:rPr>
          <w:lang w:val="en-US"/>
        </w:rPr>
        <w:t>PRIMPRESS</w:t>
      </w:r>
      <w:r w:rsidRPr="00B7175A">
        <w:t>.</w:t>
      </w:r>
      <w:bookmarkEnd w:id="61"/>
    </w:p>
    <w:p w:rsidR="004B2221" w:rsidRPr="00B7175A" w:rsidRDefault="004B2221" w:rsidP="004B2221">
      <w:r w:rsidRPr="00B7175A">
        <w:t>Так, начиная с 2025 года индексация пенсий планируется дважды за год. Первый раз пенсии проиндексируют 1 февраля, согласно уровню инфляции. Вторая индексация планируется 1 августа по уровню доходов бюджета Социального фонда.</w:t>
      </w:r>
    </w:p>
    <w:p w:rsidR="004B2221" w:rsidRPr="00B7175A" w:rsidRDefault="004B2221" w:rsidP="004B2221">
      <w:r w:rsidRPr="00B7175A">
        <w:t>«Расходы на выплаты пенсий сформированы с учетом индексации, согласно уровню действующего пенсионного законодательства. Так, в 2024 году индексация страховых пенсий с 1 января составит 7,5%, отмечу, что начиная с 2025 года индексация будет два раза в год – 1 февраля и 1 августа», – сказал Сергей Чирков.</w:t>
      </w:r>
    </w:p>
    <w:p w:rsidR="004B2221" w:rsidRPr="00B7175A" w:rsidRDefault="004B2221" w:rsidP="004B2221">
      <w:r w:rsidRPr="00B7175A">
        <w:t>Ранее стало известно, что после индексации на 7,5% пенсия для неработающих пенсионеров в 2024 году может составить 23 тыс. 405 руб.</w:t>
      </w:r>
    </w:p>
    <w:p w:rsidR="004B2221" w:rsidRPr="00B7175A" w:rsidRDefault="006E11A8" w:rsidP="004B2221">
      <w:hyperlink r:id="rId23" w:history="1">
        <w:r w:rsidR="004B2221" w:rsidRPr="00B7175A">
          <w:rPr>
            <w:rStyle w:val="a3"/>
            <w:lang w:val="en-US"/>
          </w:rPr>
          <w:t>https</w:t>
        </w:r>
        <w:r w:rsidR="004B2221" w:rsidRPr="00B7175A">
          <w:rPr>
            <w:rStyle w:val="a3"/>
          </w:rPr>
          <w:t>://</w:t>
        </w:r>
        <w:r w:rsidR="004B2221" w:rsidRPr="00B7175A">
          <w:rPr>
            <w:rStyle w:val="a3"/>
            <w:lang w:val="en-US"/>
          </w:rPr>
          <w:t>primpress</w:t>
        </w:r>
        <w:r w:rsidR="004B2221" w:rsidRPr="00B7175A">
          <w:rPr>
            <w:rStyle w:val="a3"/>
          </w:rPr>
          <w:t>.</w:t>
        </w:r>
        <w:r w:rsidR="004B2221" w:rsidRPr="00B7175A">
          <w:rPr>
            <w:rStyle w:val="a3"/>
            <w:lang w:val="en-US"/>
          </w:rPr>
          <w:t>ru</w:t>
        </w:r>
        <w:r w:rsidR="004B2221" w:rsidRPr="00B7175A">
          <w:rPr>
            <w:rStyle w:val="a3"/>
          </w:rPr>
          <w:t>/</w:t>
        </w:r>
        <w:r w:rsidR="004B2221" w:rsidRPr="00B7175A">
          <w:rPr>
            <w:rStyle w:val="a3"/>
            <w:lang w:val="en-US"/>
          </w:rPr>
          <w:t>article</w:t>
        </w:r>
        <w:r w:rsidR="004B2221" w:rsidRPr="00B7175A">
          <w:rPr>
            <w:rStyle w:val="a3"/>
          </w:rPr>
          <w:t>/105790</w:t>
        </w:r>
      </w:hyperlink>
      <w:r w:rsidR="004B2221" w:rsidRPr="00B7175A">
        <w:t xml:space="preserve"> </w:t>
      </w:r>
    </w:p>
    <w:p w:rsidR="004B2221" w:rsidRPr="00B7175A" w:rsidRDefault="004B2221" w:rsidP="004B2221">
      <w:pPr>
        <w:pStyle w:val="2"/>
      </w:pPr>
      <w:bookmarkStart w:id="62" w:name="_Toc148076884"/>
      <w:r w:rsidRPr="00B7175A">
        <w:t>PRIMPRESS, 12.10.2023, И работающим, и неработающим. Эту сумму добавят к пенсии абсолютно всем пенсионерам в России</w:t>
      </w:r>
      <w:bookmarkEnd w:id="62"/>
      <w:r w:rsidRPr="00B7175A">
        <w:t xml:space="preserve"> </w:t>
      </w:r>
    </w:p>
    <w:p w:rsidR="004B2221" w:rsidRPr="00B7175A" w:rsidRDefault="004B2221" w:rsidP="00B7175A">
      <w:pPr>
        <w:pStyle w:val="3"/>
      </w:pPr>
      <w:bookmarkStart w:id="63" w:name="_Toc148076885"/>
      <w:r w:rsidRPr="00B7175A">
        <w:t>Российским пенсионерам рассказали о новой прибавке, которую смогут получить уже все пожилые граждане. Увеличение сумм ощутят совсем скоро даже работающие пожилые. И для них индексация станет абсолютно рекордной. Об этом рассказал пенсионный эксперт Сергей Власов, сообщает PRIMPRESS.</w:t>
      </w:r>
      <w:bookmarkEnd w:id="63"/>
    </w:p>
    <w:p w:rsidR="004B2221" w:rsidRPr="00B7175A" w:rsidRDefault="004B2221" w:rsidP="004B2221">
      <w:r w:rsidRPr="00B7175A">
        <w:t>По его словам, приятное изменение ожидает пенсионеров уже через несколько месяцев. С января 2024 года в нашей стране будут проиндексированы сразу несколько важных показателей.</w:t>
      </w:r>
    </w:p>
    <w:p w:rsidR="004B2221" w:rsidRPr="00B7175A" w:rsidRDefault="004B2221" w:rsidP="004B2221">
      <w:r w:rsidRPr="00B7175A">
        <w:t>Так, в первую очередь ожидается увеличение страховых пенсий для неработающих пенсионеров. Предварительно показатель индексации установлен на уровне 7,5 процента, но прибавка может быть и выше, если по итогам года инфляция обгонит эту цифру.</w:t>
      </w:r>
    </w:p>
    <w:p w:rsidR="004B2221" w:rsidRPr="00B7175A" w:rsidRDefault="004B2221" w:rsidP="004B2221">
      <w:r w:rsidRPr="00B7175A">
        <w:t>«Стоит обратить внимание на рост прожиточного минимума. Ведь от него зависит, какими будут минимальные пенсии в стране. С января следующего года минимум для пенсионеров на федеральном уровне вырастет до 13 290 рублей. Это значит, что такую сумму, не меньше гарантированно будут получать все неработающие пожилые», – рассказал Власов.</w:t>
      </w:r>
    </w:p>
    <w:p w:rsidR="004B2221" w:rsidRPr="00B7175A" w:rsidRDefault="004B2221" w:rsidP="004B2221">
      <w:r w:rsidRPr="00B7175A">
        <w:t>При этом на индексацию с нового года смогут рассчитывать и работающие пенсионеры. Обычно пожилых людей, которые официально трудоустроены, обходят стороной с прибавками. Но в ближайшее время планируется повысить минимальный размер оплаты труда. А это значит, что работающие пожилые станут получать больше, тем более что большинство пенсионеров как раз трудятся по минимальной ставке.</w:t>
      </w:r>
    </w:p>
    <w:p w:rsidR="004B2221" w:rsidRPr="00B7175A" w:rsidRDefault="004B2221" w:rsidP="004B2221">
      <w:r w:rsidRPr="00B7175A">
        <w:lastRenderedPageBreak/>
        <w:t>«В этот раз МРОТ увеличится сразу до 19 242 рублей, то есть почти на 19 процентов. Это будет рекордная индексация за все время современной России. Так сильно данный показатель в нашей стране еще не повышали, так что можно порадоваться и за эту категорию граждан», – добавил эксперт.</w:t>
      </w:r>
    </w:p>
    <w:p w:rsidR="00D1642B" w:rsidRPr="00B7175A" w:rsidRDefault="006E11A8" w:rsidP="004B2221">
      <w:hyperlink r:id="rId24" w:history="1">
        <w:r w:rsidR="004B2221" w:rsidRPr="00B7175A">
          <w:rPr>
            <w:rStyle w:val="a3"/>
          </w:rPr>
          <w:t>https://primpress.ru/article/105782</w:t>
        </w:r>
      </w:hyperlink>
    </w:p>
    <w:p w:rsidR="004B2221" w:rsidRPr="00B7175A" w:rsidRDefault="004B2221" w:rsidP="004B2221">
      <w:pPr>
        <w:pStyle w:val="2"/>
      </w:pPr>
      <w:bookmarkStart w:id="64" w:name="_Toc148076886"/>
      <w:r w:rsidRPr="00B7175A">
        <w:t>PRIMPRESS, 12.10.2023, С ноября пенсии начнут приходить в другое время. Пенсионерам рассказали, как теперь все будет</w:t>
      </w:r>
      <w:bookmarkEnd w:id="64"/>
    </w:p>
    <w:p w:rsidR="004B2221" w:rsidRPr="00B7175A" w:rsidRDefault="004B2221" w:rsidP="00B7175A">
      <w:pPr>
        <w:pStyle w:val="3"/>
      </w:pPr>
      <w:bookmarkStart w:id="65" w:name="_Toc148076887"/>
      <w:r w:rsidRPr="00B7175A">
        <w:t>Пенсионерам рассказали об изменении, которое затронет момент прихода ежемесячной пенсии. С ноября выплаты по старости и не только начнут приходить гражданам уже в другое время. И произойдет это за счет сразу нескольких факторов. Об этом рассказала пенсионный эксперт Анастасия Киреева, сообщает PRIMPRESS.</w:t>
      </w:r>
      <w:bookmarkEnd w:id="65"/>
    </w:p>
    <w:p w:rsidR="004B2221" w:rsidRPr="00B7175A" w:rsidRDefault="004B2221" w:rsidP="004B2221">
      <w:r w:rsidRPr="00B7175A">
        <w:t>Ноябрь, по словам эксперта, станет особенным месяцем для российских пенсионеров. Ведь в графике перечисления пенсий и других социальных выплат по линии Социального фонда, а также других ведомств произойдут серьезные изменения. Они будут внесены из-за длинных выходных дней, которые впервые ожидаются в России с начала лета.</w:t>
      </w:r>
    </w:p>
    <w:p w:rsidR="004B2221" w:rsidRPr="00B7175A" w:rsidRDefault="004B2221" w:rsidP="004B2221">
      <w:r w:rsidRPr="00B7175A">
        <w:t>«В ноябре нас ждут первые длинные выходные за несколько месяцев. День народного единства, который отмечается 4 ноября, является государственным праздником. Но если такой день выпадает на выходной, он переносится на другой день, таким образом, увеличивая общую продолжительность выходных», – объяснила Киреева.</w:t>
      </w:r>
    </w:p>
    <w:p w:rsidR="004B2221" w:rsidRPr="00B7175A" w:rsidRDefault="004B2221" w:rsidP="004B2221">
      <w:r w:rsidRPr="00B7175A">
        <w:t>По ее словам, в результате по всей стране будут внесены изменения в график перечисления пенсий. Ведь как 4 ноября, так и 5, и 6 числа не будут работать банковские отделения, а также филиалы почты. Это значит, что в указанные дни учреждения по всей стране, в том числе и в Приморье не смогут выдавать пожилым гражданам их выплаты, хотя у многих дата приходится именно на эти дни.</w:t>
      </w:r>
    </w:p>
    <w:p w:rsidR="004B2221" w:rsidRPr="00B7175A" w:rsidRDefault="004B2221" w:rsidP="004B2221">
      <w:r w:rsidRPr="00B7175A">
        <w:t>«Соответственно, тем кто обычно получает пенсию четвертого числа, выплату доставят почтой или перечислят на банковскую карту заранее, скорее всего уже 3 ноября. То же самое касается и двух последующих дней», – подчеркнула эксперт.</w:t>
      </w:r>
    </w:p>
    <w:p w:rsidR="004B2221" w:rsidRPr="00B7175A" w:rsidRDefault="004B2221" w:rsidP="004B2221">
      <w:r w:rsidRPr="00B7175A">
        <w:t>Также она предупредила, что с ноября пенсии начнут приходить в другое время и для тех граждан, у кого дата доставки выпадет на стандартный выходной. Например, если пенсионер ожидает свою пенсию 11 ноября, то она будет зачислена на день раньше, 10 числа. А пенсии за 21 и 22 ноября поступят в пятницу, 20 ноября.</w:t>
      </w:r>
    </w:p>
    <w:p w:rsidR="004B2221" w:rsidRPr="00B7175A" w:rsidRDefault="006E11A8" w:rsidP="004B2221">
      <w:hyperlink r:id="rId25" w:history="1">
        <w:r w:rsidR="004B2221" w:rsidRPr="00B7175A">
          <w:rPr>
            <w:rStyle w:val="a3"/>
          </w:rPr>
          <w:t>https://primpress.ru/article/105783</w:t>
        </w:r>
      </w:hyperlink>
    </w:p>
    <w:p w:rsidR="00367D42" w:rsidRPr="00B7175A" w:rsidRDefault="00367D42" w:rsidP="00367D42">
      <w:pPr>
        <w:pStyle w:val="2"/>
      </w:pPr>
      <w:bookmarkStart w:id="66" w:name="_Toc148076888"/>
      <w:r w:rsidRPr="00B7175A">
        <w:lastRenderedPageBreak/>
        <w:t>Конкурент, 12.10.2023, Затронет только неработающих. Пенсионерам рассказали, какую прибавку стоит ожидать</w:t>
      </w:r>
      <w:bookmarkEnd w:id="66"/>
      <w:r w:rsidRPr="00B7175A">
        <w:t xml:space="preserve"> </w:t>
      </w:r>
    </w:p>
    <w:p w:rsidR="00367D42" w:rsidRPr="00B7175A" w:rsidRDefault="00367D42" w:rsidP="00B7175A">
      <w:pPr>
        <w:pStyle w:val="3"/>
      </w:pPr>
      <w:bookmarkStart w:id="67" w:name="_Toc148076889"/>
      <w:r w:rsidRPr="00B7175A">
        <w:t>Пожилым россиянам, которые входят в категорию неработающих пенсионеров, рассказали, когда они смогут получить существенную прибавку к их пенсионным выплатам.</w:t>
      </w:r>
      <w:bookmarkEnd w:id="67"/>
    </w:p>
    <w:p w:rsidR="00367D42" w:rsidRPr="00B7175A" w:rsidRDefault="00367D42" w:rsidP="00367D42">
      <w:r w:rsidRPr="00B7175A">
        <w:t>Речь идет о повышении, к которому многие пенсионеры уже привыкли, – ежегодной индексации. Напомним, что проводится она традиционного 1 января каждого года, и 2024 г. не станет исключением.</w:t>
      </w:r>
    </w:p>
    <w:p w:rsidR="00367D42" w:rsidRPr="00B7175A" w:rsidRDefault="00367D42" w:rsidP="00367D42">
      <w:r w:rsidRPr="00B7175A">
        <w:t>Так, уже с началом следующего месяца – всего через несколько месяцев – неработающие пожилые россияне будут получать на 7,5 процента больше. За счет прибавки их выплаты в среднем вырастут на 1 тыс. 628 руб. – до 23 тыс. 405 руб.</w:t>
      </w:r>
    </w:p>
    <w:p w:rsidR="00367D42" w:rsidRPr="00B7175A" w:rsidRDefault="00367D42" w:rsidP="00367D42">
      <w:r w:rsidRPr="00B7175A">
        <w:t>Напомним, что ежегодное повышение пенсий – федеральная норма, и затрагивает она пенсионеров вне зависимости от их места проживания.</w:t>
      </w:r>
    </w:p>
    <w:p w:rsidR="00367D42" w:rsidRPr="00B7175A" w:rsidRDefault="006E11A8" w:rsidP="00367D42">
      <w:hyperlink r:id="rId26" w:history="1">
        <w:r w:rsidR="00367D42" w:rsidRPr="00B7175A">
          <w:rPr>
            <w:rStyle w:val="a3"/>
          </w:rPr>
          <w:t>https://konkurent.ru/article/62521</w:t>
        </w:r>
      </w:hyperlink>
      <w:r w:rsidR="00367D42" w:rsidRPr="00B7175A">
        <w:t xml:space="preserve"> </w:t>
      </w:r>
    </w:p>
    <w:p w:rsidR="00367D42" w:rsidRPr="00B7175A" w:rsidRDefault="00367D42" w:rsidP="00367D42">
      <w:pPr>
        <w:pStyle w:val="2"/>
      </w:pPr>
      <w:bookmarkStart w:id="68" w:name="_Toc148076890"/>
      <w:r w:rsidRPr="00B7175A">
        <w:t>ФедералПресс, 12.10.2023, Пожилым россиянам хотят дать право на дополнительные доплаты к пенсии</w:t>
      </w:r>
      <w:bookmarkEnd w:id="68"/>
    </w:p>
    <w:p w:rsidR="00367D42" w:rsidRPr="00B7175A" w:rsidRDefault="00367D42" w:rsidP="00B7175A">
      <w:pPr>
        <w:pStyle w:val="3"/>
      </w:pPr>
      <w:bookmarkStart w:id="69" w:name="_Toc148076891"/>
      <w:r w:rsidRPr="00B7175A">
        <w:t>Прабабушкам и прадедушкам, которые оформят опекунство над несовершеннолетними правнуками, могут предоставить фиксированную выплату к пенсии. Соответствующий законопроект внесли на рассмотрение в Госдуму, заявила первый заместитель главы думского комитета по экономической политике Надежда Школкина.</w:t>
      </w:r>
      <w:bookmarkEnd w:id="69"/>
    </w:p>
    <w:p w:rsidR="00367D42" w:rsidRPr="00B7175A" w:rsidRDefault="00367D42" w:rsidP="00367D42">
      <w:r w:rsidRPr="00B7175A">
        <w:t>«Возникают случаи, когда опеку над несовершеннолетним в определенных ситуациях осуществляют прадедушка либо прабабушка», – сказала Школкина.</w:t>
      </w:r>
    </w:p>
    <w:p w:rsidR="00367D42" w:rsidRPr="00B7175A" w:rsidRDefault="00367D42" w:rsidP="00367D42">
      <w:r w:rsidRPr="00B7175A">
        <w:t>Как правило, пожилые люди вынуждены брать опеку над правнуками в случае смерти родителей детей, лишения их родительских прав, болезни и в других тяжелых жизненных ситуациях.</w:t>
      </w:r>
    </w:p>
    <w:p w:rsidR="00367D42" w:rsidRPr="00B7175A" w:rsidRDefault="00367D42" w:rsidP="00367D42">
      <w:r w:rsidRPr="00B7175A">
        <w:t>По закону опеку оформить могут люди до 80 лет, если у них нет инвалидности. Законопроект предполагает внесение изменений в закон «О страховых пенсиях». Если его примут, пожилые опекуны смогут получать фиксированную выплату к пенсии по старости. На сегодняшний день она составляет 7,5 тыс. рублей, в следующем году размер выплаты будет увеличен до 8,1 тыс. рублей.</w:t>
      </w:r>
    </w:p>
    <w:p w:rsidR="00367D42" w:rsidRPr="00B7175A" w:rsidRDefault="00367D42" w:rsidP="00367D42">
      <w:r w:rsidRPr="00B7175A">
        <w:t>Согласно данным Соцфонда и органов соцзащиты, в России заботу о несовершеннолетних правнуках на себя взяли всего 550 пенсионеров.</w:t>
      </w:r>
    </w:p>
    <w:p w:rsidR="00367D42" w:rsidRPr="00B7175A" w:rsidRDefault="006E11A8" w:rsidP="00367D42">
      <w:hyperlink r:id="rId27" w:history="1">
        <w:r w:rsidR="00367D42" w:rsidRPr="00B7175A">
          <w:rPr>
            <w:rStyle w:val="a3"/>
          </w:rPr>
          <w:t>https://fedpress.ru/news/77/society/3273521</w:t>
        </w:r>
      </w:hyperlink>
      <w:r w:rsidR="00367D42" w:rsidRPr="00B7175A">
        <w:t xml:space="preserve"> </w:t>
      </w:r>
    </w:p>
    <w:p w:rsidR="00573AF1" w:rsidRPr="00B7175A" w:rsidRDefault="00573AF1" w:rsidP="00573AF1">
      <w:pPr>
        <w:pStyle w:val="2"/>
      </w:pPr>
      <w:bookmarkStart w:id="70" w:name="А108"/>
      <w:bookmarkStart w:id="71" w:name="_Toc148076892"/>
      <w:r w:rsidRPr="00B7175A">
        <w:lastRenderedPageBreak/>
        <w:t>Финтолк, 10.10.2023, Инна ФИЛАТОВА, Кто имеет право на досрочную пенсию по старости</w:t>
      </w:r>
      <w:bookmarkEnd w:id="70"/>
      <w:bookmarkEnd w:id="71"/>
    </w:p>
    <w:p w:rsidR="00573AF1" w:rsidRPr="00B7175A" w:rsidRDefault="00573AF1" w:rsidP="00B7175A">
      <w:pPr>
        <w:pStyle w:val="3"/>
      </w:pPr>
      <w:bookmarkStart w:id="72" w:name="_Toc148076893"/>
      <w:r w:rsidRPr="00B7175A">
        <w:t>Выход на досрочную пенсию по старости возможен, если вы соблюли кое-какие условия. Поработали на вредном производстве, мать троих детей, воспитывали ребенка с инвалидностью, служили по контракту и еще были уволены предпенсионном возрасте... И это далеко не все. «Финтолк» объясняет, как отправиться на пенсию досрочно.</w:t>
      </w:r>
      <w:bookmarkEnd w:id="72"/>
    </w:p>
    <w:p w:rsidR="00573AF1" w:rsidRPr="00B7175A" w:rsidRDefault="00573AF1" w:rsidP="00573AF1">
      <w:r w:rsidRPr="00B7175A">
        <w:t>Условия для назначения досрочной пенсии</w:t>
      </w:r>
    </w:p>
    <w:p w:rsidR="00573AF1" w:rsidRPr="00B7175A" w:rsidRDefault="00573AF1" w:rsidP="00573AF1">
      <w:r w:rsidRPr="00B7175A">
        <w:t>В 2023 году право на пенсию по старости не получил ни один человек. Зато на досрочную можно было уйти. Такое право появляется у гражданина России, если он достиг определенного возраста, сформировал страховой и специальный стаж, пенсионные коэффициенты, работал по определенной специальности и не только. Выплаты при выходе на досрочную пенсию это выплаты раньше общеустановленного возраста —</w:t>
      </w:r>
      <w:r w:rsidR="001E3B3B" w:rsidRPr="00B7175A">
        <w:t xml:space="preserve"> </w:t>
      </w:r>
      <w:r w:rsidRPr="00B7175A">
        <w:t xml:space="preserve">в 2023 году для мужчин это 62 года, для женщин — 58. </w:t>
      </w:r>
    </w:p>
    <w:p w:rsidR="00573AF1" w:rsidRPr="00B7175A" w:rsidRDefault="00573AF1" w:rsidP="00573AF1">
      <w:r w:rsidRPr="00B7175A">
        <w:t>Страховой стаж — это общая продолжительность работы гражданина, по которым работодателей и самим гражданином выплачивались в СФР страховые взносы для формирования пенсии.</w:t>
      </w:r>
    </w:p>
    <w:p w:rsidR="00573AF1" w:rsidRPr="00B7175A" w:rsidRDefault="00573AF1" w:rsidP="00573AF1">
      <w:r w:rsidRPr="00B7175A">
        <w:t>Специальный стаж — суммарная продолжительность периодов работы в определенной профессии, должности, условиях труда, дающих право на досрочное назначение пенсии по старости.</w:t>
      </w:r>
    </w:p>
    <w:p w:rsidR="00573AF1" w:rsidRPr="00B7175A" w:rsidRDefault="00573AF1" w:rsidP="00573AF1">
      <w:r w:rsidRPr="00B7175A">
        <w:t>Чтобы получить возможность уйти на пенсию досрочно, нужно еще набрать не менее 30 баллов ИПК (Индивидуальный пенсионный коэффициент). ИПК начисляются за каждый год страхового стажа.</w:t>
      </w:r>
    </w:p>
    <w:p w:rsidR="00573AF1" w:rsidRPr="00B7175A" w:rsidRDefault="00573AF1" w:rsidP="00573AF1">
      <w:r w:rsidRPr="00B7175A">
        <w:t>Разберем основные возможности для получения досрочной пенсии подробнее.</w:t>
      </w:r>
    </w:p>
    <w:p w:rsidR="00573AF1" w:rsidRPr="00B7175A" w:rsidRDefault="00573AF1" w:rsidP="00573AF1">
      <w:r w:rsidRPr="00B7175A">
        <w:t>Длительный трудовой стаж</w:t>
      </w:r>
    </w:p>
    <w:p w:rsidR="00573AF1" w:rsidRPr="00B7175A" w:rsidRDefault="00573AF1" w:rsidP="00573AF1">
      <w:r w:rsidRPr="00B7175A">
        <w:t>Если вы мужчина, отработали более 42 лет и вам стукнуло 60, вы можете выйти на пенсию на два года раньше основной массы будущих пенсионеров.</w:t>
      </w:r>
    </w:p>
    <w:p w:rsidR="00573AF1" w:rsidRPr="00B7175A" w:rsidRDefault="00573AF1" w:rsidP="00573AF1">
      <w:r w:rsidRPr="00B7175A">
        <w:t>Если вы женщина, отработали более 37 лет и вам уже 55, вы тоже можете выйти на пенсию на два года раньше.</w:t>
      </w:r>
    </w:p>
    <w:p w:rsidR="00573AF1" w:rsidRPr="00B7175A" w:rsidRDefault="00573AF1" w:rsidP="00573AF1">
      <w:r w:rsidRPr="00B7175A">
        <w:t>Как всегда, есть тонкости. Проработать нужно официально с уплатой страховых взносов в СФР. При этом, служба в армии по призыву, декретный отпуск и период официальной регистрации как безработного не включаются в трудовой стаж для досрочного выхода на пенсию. Следовательно, чтобы рассчитывать на пенсию раньше, человек должен работать фактически в течение всей своей жизни без значительных перерывов.</w:t>
      </w:r>
    </w:p>
    <w:p w:rsidR="00573AF1" w:rsidRPr="00B7175A" w:rsidRDefault="00573AF1" w:rsidP="00573AF1">
      <w:r w:rsidRPr="00B7175A">
        <w:t>Выслуга лет</w:t>
      </w:r>
    </w:p>
    <w:p w:rsidR="00573AF1" w:rsidRPr="00B7175A" w:rsidRDefault="00573AF1" w:rsidP="00573AF1">
      <w:r w:rsidRPr="00B7175A">
        <w:t>За выслугу лет можно выйти на пенсию досрочно государственным и муниципальным служащим, военнослужащим, космонавтам и работникам летно-испытательного состава. Должности федеральных госслужащих указаны в специальном реестре.</w:t>
      </w:r>
    </w:p>
    <w:p w:rsidR="00573AF1" w:rsidRPr="00B7175A" w:rsidRDefault="00573AF1" w:rsidP="00573AF1">
      <w:r w:rsidRPr="00B7175A">
        <w:t>Пенсия за выслугу лет государственным и муниципальным служащим назначается одновременно со страховой пенсией по старости.</w:t>
      </w:r>
    </w:p>
    <w:p w:rsidR="00573AF1" w:rsidRPr="00B7175A" w:rsidRDefault="00573AF1" w:rsidP="00573AF1">
      <w:r w:rsidRPr="00B7175A">
        <w:lastRenderedPageBreak/>
        <w:t>Для выслуги лет и получения пожизненной денежной выплаты, госслужащему нужно отработать: в 2023 году — 18 лет и 6 месяцев, в 2024 году — 19 лет.</w:t>
      </w:r>
    </w:p>
    <w:p w:rsidR="00573AF1" w:rsidRPr="00B7175A" w:rsidRDefault="00573AF1" w:rsidP="00573AF1">
      <w:r w:rsidRPr="00B7175A">
        <w:t xml:space="preserve">При этом есть конкретные условия увольнения — сокращение штата, прекращение деятельности бюджетного учреждения, старость, утрата дееспособности. При увольнении по другим основаниям право на пенсию по выслуге лет госслужащий теряет. </w:t>
      </w:r>
    </w:p>
    <w:p w:rsidR="00573AF1" w:rsidRPr="00B7175A" w:rsidRDefault="00573AF1" w:rsidP="00573AF1">
      <w:r w:rsidRPr="00B7175A">
        <w:t>На пенсию по выслуге лет можно выйти до приобретения права на страховую пенсию по старости или инвалидности. Для этого нужно расторгнуть служебный контракт по собственному желанию, отработав перед увольнением не менее семи лет на должностях федеральной государственной гражданской службы и имея не менее 25 лет стажа государственной гражданской службы.</w:t>
      </w:r>
    </w:p>
    <w:p w:rsidR="00573AF1" w:rsidRPr="00B7175A" w:rsidRDefault="00573AF1" w:rsidP="00573AF1">
      <w:r w:rsidRPr="00B7175A">
        <w:t>В выслуге лет еще учитываются льготные годы, когда выслуга считается не один год к одному, а например, год за два. Льготные годы есть на службе в сложных климатических условиях, у летчиков-испытателей, космонавтов, ВДВ-шников, прыгающих с парашютами и так далее. Например, у космонавтов во время пребывания в космосе месяц службы идет за пять.</w:t>
      </w:r>
    </w:p>
    <w:p w:rsidR="00573AF1" w:rsidRPr="00B7175A" w:rsidRDefault="00573AF1" w:rsidP="00573AF1">
      <w:r w:rsidRPr="00B7175A">
        <w:t>Еще выслуга лет есть у:</w:t>
      </w:r>
    </w:p>
    <w:p w:rsidR="00573AF1" w:rsidRPr="00B7175A" w:rsidRDefault="001E3B3B" w:rsidP="00573AF1">
      <w:r w:rsidRPr="00B7175A">
        <w:t xml:space="preserve">  </w:t>
      </w:r>
      <w:r w:rsidR="00573AF1" w:rsidRPr="00B7175A">
        <w:t>космонавтов — кандидатов в космонавты, космонавтов-испытателей, космонавтов-исследователей, инструкторов-космонавтов-испытателей. Досрочно выйти на пенсию могут мужчины, проработавшие 25 лет на представленных космических должностях, из них в летно-испытательном подразделении не менее 10 лет. Женщины — 20 лет, из них в летно-испытательном подразделении не менее 7,5 лет. Если состояние здоровья космонавту больше не позволяет работать, то мужчины могут уйти на пенсию по выслуге через 20 лет, а женщины — через 15.</w:t>
      </w:r>
    </w:p>
    <w:p w:rsidR="00573AF1" w:rsidRPr="00B7175A" w:rsidRDefault="001E3B3B" w:rsidP="00573AF1">
      <w:r w:rsidRPr="00B7175A">
        <w:t xml:space="preserve">  </w:t>
      </w:r>
      <w:r w:rsidR="00573AF1" w:rsidRPr="00B7175A">
        <w:t>военнослужащих —</w:t>
      </w:r>
      <w:r w:rsidRPr="00B7175A">
        <w:t xml:space="preserve"> </w:t>
      </w:r>
      <w:r w:rsidR="00573AF1" w:rsidRPr="00B7175A">
        <w:t>офицеров, сержантов, курсантов, солдат, которые проходят службу в Вооруженных силах РФ по контракту, Росгвардии, ФСБ и других силовых ведомствах. У данных специализаций пенсия по выслуге лет заменяет пенсию по старости. Военная пенсия назначается после 20 лет службы.</w:t>
      </w:r>
    </w:p>
    <w:p w:rsidR="00573AF1" w:rsidRPr="00B7175A" w:rsidRDefault="001E3B3B" w:rsidP="00573AF1">
      <w:r w:rsidRPr="00B7175A">
        <w:t xml:space="preserve">  </w:t>
      </w:r>
      <w:r w:rsidR="00573AF1" w:rsidRPr="00B7175A">
        <w:t>летчиков-испытателей и сотрудников гражданской авиации должны иметь стаж в непосредственных испытаниях и в летном составе гражданской авиации 25 лет для мужчин и 20 лет для женщин. Досрочно на пенсию могут выйти сотрудники по управлению полетами и инженеры-техники, обслуживающие суда гражданской авиации. Если летную работу пришлось оставить по состоянию здоровья, то право на пенсию за выслугу лет будет при выслуге не менее 20 лет у мужчин и не менее 15 лет у женщин.</w:t>
      </w:r>
    </w:p>
    <w:p w:rsidR="00573AF1" w:rsidRPr="00B7175A" w:rsidRDefault="00573AF1" w:rsidP="00573AF1">
      <w:r w:rsidRPr="00B7175A">
        <w:t>Как выйти на государственную пенсию досрочно: абсолютно все способы</w:t>
      </w:r>
    </w:p>
    <w:p w:rsidR="00573AF1" w:rsidRPr="00B7175A" w:rsidRDefault="00573AF1" w:rsidP="00573AF1">
      <w:r w:rsidRPr="00B7175A">
        <w:t>Увольнение в предпенсионном возрасте</w:t>
      </w:r>
    </w:p>
    <w:p w:rsidR="00573AF1" w:rsidRPr="00B7175A" w:rsidRDefault="00573AF1" w:rsidP="00573AF1">
      <w:r w:rsidRPr="00B7175A">
        <w:t>Если предпенсионера уволили по сокращению штата в связи с ликвидацией компании или ИП, он тоже может уйти на пенсию досрочно. Предпенсионер — это гражданин, которому до пенсии осталось пять лет. Снижение пенсионного возраста производится на два года.</w:t>
      </w:r>
    </w:p>
    <w:p w:rsidR="00573AF1" w:rsidRPr="00B7175A" w:rsidRDefault="00573AF1" w:rsidP="00573AF1">
      <w:r w:rsidRPr="00B7175A">
        <w:t>Но как всегда есть важные условия:</w:t>
      </w:r>
    </w:p>
    <w:p w:rsidR="00573AF1" w:rsidRPr="00B7175A" w:rsidRDefault="001E3B3B" w:rsidP="00573AF1">
      <w:r w:rsidRPr="00B7175A">
        <w:lastRenderedPageBreak/>
        <w:t xml:space="preserve">  </w:t>
      </w:r>
      <w:r w:rsidR="00573AF1" w:rsidRPr="00B7175A">
        <w:t>потенциальный пенсионер должен быть признан Службой занятости безработным, а именно ему должно быть выдано предложение о досрочном назначении пенсии. Это предложение нужно прикладывать к комплекту документов для СФР при оформлении заявления на назначение досрочной пенсии;</w:t>
      </w:r>
    </w:p>
    <w:p w:rsidR="00573AF1" w:rsidRPr="00B7175A" w:rsidRDefault="001E3B3B" w:rsidP="00573AF1">
      <w:r w:rsidRPr="00B7175A">
        <w:t xml:space="preserve">  </w:t>
      </w:r>
      <w:r w:rsidR="00573AF1" w:rsidRPr="00B7175A">
        <w:t>при оформлении на новую работу выплата пенсии безработным прекращается, а после увольнения — снова начинают платить.</w:t>
      </w:r>
    </w:p>
    <w:p w:rsidR="00573AF1" w:rsidRPr="00B7175A" w:rsidRDefault="00573AF1" w:rsidP="00573AF1">
      <w:r w:rsidRPr="00B7175A">
        <w:t>Пострадавшие от радиации</w:t>
      </w:r>
    </w:p>
    <w:p w:rsidR="00573AF1" w:rsidRPr="00B7175A" w:rsidRDefault="00573AF1" w:rsidP="00573AF1">
      <w:r w:rsidRPr="00B7175A">
        <w:t>Пострадавшие от радиационных и техногенных катастроф имеют право на досрочный выход на государственную пенсию по старости и по инвалидности.</w:t>
      </w:r>
    </w:p>
    <w:p w:rsidR="00573AF1" w:rsidRPr="00B7175A" w:rsidRDefault="00573AF1" w:rsidP="00573AF1">
      <w:r w:rsidRPr="00B7175A">
        <w:t>Пенсия по возрасту назначается по достижении 55 лет мужчинами и 50 лет женщинами и при наличии трудового стажа не менее пяти лет:</w:t>
      </w:r>
    </w:p>
    <w:p w:rsidR="00573AF1" w:rsidRPr="00B7175A" w:rsidRDefault="001E3B3B" w:rsidP="00573AF1">
      <w:r w:rsidRPr="00B7175A">
        <w:t xml:space="preserve">  </w:t>
      </w:r>
      <w:r w:rsidR="00573AF1" w:rsidRPr="00B7175A">
        <w:t>гражданам, получившим или перенесшим лучевую болезнь и другие заболевания, связанные с радиационным воздействием из-за катастрофы на Чернобыльской АЭС или работами по ликвидации ее последствий;</w:t>
      </w:r>
    </w:p>
    <w:p w:rsidR="00573AF1" w:rsidRPr="00B7175A" w:rsidRDefault="001E3B3B" w:rsidP="00573AF1">
      <w:r w:rsidRPr="00B7175A">
        <w:t xml:space="preserve">  </w:t>
      </w:r>
      <w:r w:rsidR="00573AF1" w:rsidRPr="00B7175A">
        <w:t>гражданам, занятым на эксплуатации Чернобыльской АЭС и работах в зоне отчуждения.</w:t>
      </w:r>
    </w:p>
    <w:p w:rsidR="00573AF1" w:rsidRPr="00B7175A" w:rsidRDefault="00573AF1" w:rsidP="00573AF1">
      <w:r w:rsidRPr="00B7175A">
        <w:t xml:space="preserve">Если получена инвалидность из-за катастрофы на Чернобыльской АЭС, пенсия по старости назначается при наличии трудового стажа не менее пяти лет и по достижении 50 для мужчин и 45 лет для женщин. </w:t>
      </w:r>
    </w:p>
    <w:p w:rsidR="00573AF1" w:rsidRPr="00B7175A" w:rsidRDefault="00573AF1" w:rsidP="00573AF1">
      <w:r w:rsidRPr="00B7175A">
        <w:t>Возраст выхода на пенсию зависит от того, в каких годах пострадавший проживал или работал в соответствующих зонах катастрофы. Например, пострадавшие в зоне отчуждения имеют право выйти на пенсию на 10 лет раньше, если находились там в 1986—1987 годах, и на 5 лет раньше, если находились там в 1988—1990 годах.</w:t>
      </w:r>
    </w:p>
    <w:p w:rsidR="00573AF1" w:rsidRPr="00B7175A" w:rsidRDefault="00573AF1" w:rsidP="00573AF1">
      <w:r w:rsidRPr="00B7175A">
        <w:t>Но не только чернобыльские имеют право на досрочную пенсию, еще:</w:t>
      </w:r>
    </w:p>
    <w:p w:rsidR="00573AF1" w:rsidRPr="00B7175A" w:rsidRDefault="001E3B3B" w:rsidP="00573AF1">
      <w:r w:rsidRPr="00B7175A">
        <w:t xml:space="preserve">  </w:t>
      </w:r>
      <w:r w:rsidR="00573AF1" w:rsidRPr="00B7175A">
        <w:t>на 10 лет раньше уходят на пенсию граждане, подвергшиеся воздействию радиации из-за ядерных испытаний на Семипалатинском полигоне;</w:t>
      </w:r>
    </w:p>
    <w:p w:rsidR="00573AF1" w:rsidRPr="00B7175A" w:rsidRDefault="001E3B3B" w:rsidP="00573AF1">
      <w:r w:rsidRPr="00B7175A">
        <w:t xml:space="preserve">  </w:t>
      </w:r>
      <w:r w:rsidR="00573AF1" w:rsidRPr="00B7175A">
        <w:t xml:space="preserve">и граждане, подвергшиеся воздействию радиации из-за аварии в 1957 году на производственном объединении «Маяк» и сбросов радиоактивных отходов в реку Течу, так же как чернобыльцы. </w:t>
      </w:r>
    </w:p>
    <w:p w:rsidR="00573AF1" w:rsidRPr="00B7175A" w:rsidRDefault="00573AF1" w:rsidP="00573AF1">
      <w:r w:rsidRPr="00B7175A">
        <w:t>Работа во вредных условиях и тяжелых условиях</w:t>
      </w:r>
    </w:p>
    <w:p w:rsidR="00573AF1" w:rsidRPr="00B7175A" w:rsidRDefault="00573AF1" w:rsidP="00573AF1">
      <w:r w:rsidRPr="00B7175A">
        <w:t>Если гражданин России трудился в особых условиях и у него уже есть не менее 30 ИПК, он может выйти на пенсию раньше установленного возраста. Возраст выхода на досрочную пенсию зависит от вредности условий труда, тяжести и опасности работы.</w:t>
      </w:r>
      <w:r w:rsidR="001E3B3B" w:rsidRPr="00B7175A">
        <w:t xml:space="preserve"> </w:t>
      </w:r>
    </w:p>
    <w:p w:rsidR="00573AF1" w:rsidRPr="00B7175A" w:rsidRDefault="00573AF1" w:rsidP="00573AF1">
      <w:r w:rsidRPr="00B7175A">
        <w:t xml:space="preserve">Законом определено более 20 категорий работников, труд которых может быть опасен для здоровья. В зависимости от уровня воздействия вредных факторов на организм человека утверждены списки профессий, в которых значится более 500 специальностей: </w:t>
      </w:r>
    </w:p>
    <w:p w:rsidR="00573AF1" w:rsidRPr="00B7175A" w:rsidRDefault="001E3B3B" w:rsidP="00573AF1">
      <w:r w:rsidRPr="00B7175A">
        <w:t xml:space="preserve">  </w:t>
      </w:r>
      <w:r w:rsidR="00573AF1" w:rsidRPr="00B7175A">
        <w:t xml:space="preserve">в списке №1 — профессии с вредными условиями труда (горные работники, подземные работы на рудниках, в шахтах, геологи, горнорабочие). Например, мужчина, который проработал на производстве, где 10 лет из 20 провел под землей, на пенсию </w:t>
      </w:r>
      <w:r w:rsidR="00573AF1" w:rsidRPr="00B7175A">
        <w:lastRenderedPageBreak/>
        <w:t>уйдет в 50 лет. Женщина — уйдет на пенсию в 45 лет, при общем страховом стаже в 15 лет, из них 7 лет 6 месяцев под землей;</w:t>
      </w:r>
    </w:p>
    <w:p w:rsidR="00573AF1" w:rsidRPr="00B7175A" w:rsidRDefault="001E3B3B" w:rsidP="00573AF1">
      <w:r w:rsidRPr="00B7175A">
        <w:t xml:space="preserve">  </w:t>
      </w:r>
      <w:r w:rsidR="00573AF1" w:rsidRPr="00B7175A">
        <w:t>в списке №2 — с тяжёлыми условиями труда, предполагающими большие физические и эмоциональные нагрузки (горные рабочие на поверхности, взрывники, бурильщики, электрослесари). Например, мужчина, который проработал на производстве, где 12 лет 5 месяцев из 25 провел в тяжелых условиях труда, на пенсию уйдет в 55 лет. Женщина — уйдет на пенсию в 50 лет, при общем страховом стаже в 20 лет, из них 10 лет в тяжелых условиях труда.</w:t>
      </w:r>
    </w:p>
    <w:p w:rsidR="00573AF1" w:rsidRPr="00B7175A" w:rsidRDefault="00573AF1" w:rsidP="00573AF1">
      <w:r w:rsidRPr="00B7175A">
        <w:t>Сотрудники МЧС. Сотрудники Государственной противопожарной службы могут выйти на пенсию в 50 лет при наличии стажа не менее 25 лет.</w:t>
      </w:r>
    </w:p>
    <w:p w:rsidR="00573AF1" w:rsidRPr="00B7175A" w:rsidRDefault="00573AF1" w:rsidP="00573AF1">
      <w:r w:rsidRPr="00B7175A">
        <w:t>Спасатели со стажем не менее 15 лет имеют право выйти на пенсию досрочно по достижении 40 лет или независимо от возраста. Возраст выхода на пенсию зависит от занимаемой должности.</w:t>
      </w:r>
    </w:p>
    <w:p w:rsidR="00573AF1" w:rsidRPr="00B7175A" w:rsidRDefault="00573AF1" w:rsidP="00573AF1">
      <w:r w:rsidRPr="00B7175A">
        <w:t>Сотрудники ФСИН (службы исполнения наказания). Работавшие с осужденными, в учреждениях, исполняющих уголовные наказания в виде лишения свободы, имеют право выйти на пенсию досрочно:</w:t>
      </w:r>
    </w:p>
    <w:p w:rsidR="00573AF1" w:rsidRPr="00B7175A" w:rsidRDefault="001E3B3B" w:rsidP="00573AF1">
      <w:r w:rsidRPr="00B7175A">
        <w:t xml:space="preserve">  </w:t>
      </w:r>
      <w:r w:rsidR="00573AF1" w:rsidRPr="00B7175A">
        <w:t>мужчины — в 55 лет при наличии страхового стажа не менее 25 лет и стажа работы с осужденными не менее 15 лет;</w:t>
      </w:r>
    </w:p>
    <w:p w:rsidR="00573AF1" w:rsidRPr="00B7175A" w:rsidRDefault="001E3B3B" w:rsidP="00573AF1">
      <w:r w:rsidRPr="00B7175A">
        <w:t xml:space="preserve">  </w:t>
      </w:r>
      <w:r w:rsidR="00573AF1" w:rsidRPr="00B7175A">
        <w:t>женщины — в 50 лет при наличии страхового стажа не менее 20 лет и стажа работы с осужденными не менее 10 лет.</w:t>
      </w:r>
    </w:p>
    <w:p w:rsidR="00573AF1" w:rsidRPr="00B7175A" w:rsidRDefault="00573AF1" w:rsidP="00573AF1">
      <w:r w:rsidRPr="00B7175A">
        <w:t>Трактористки-машинистки в сельском хозяйстве и других отраслях экономики, машинисты строительных, дорожных и погрузочно-разгрузочных машин с общим страховым стажем 20 лет и 15 лет в данной профессии, могут уйти на пенсию в 50 лет. Мужчинам эта льгота недоступна.</w:t>
      </w:r>
    </w:p>
    <w:p w:rsidR="00573AF1" w:rsidRPr="00B7175A" w:rsidRDefault="00573AF1" w:rsidP="00573AF1">
      <w:r w:rsidRPr="00B7175A">
        <w:t>Работницы текстильной промышленности, отработавшие 20 лет в профессии, могут уйти на пенсию в 50 лет. Мужчинам эта льгота недоступна.</w:t>
      </w:r>
    </w:p>
    <w:p w:rsidR="00573AF1" w:rsidRPr="00B7175A" w:rsidRDefault="00573AF1" w:rsidP="00573AF1">
      <w:r w:rsidRPr="00B7175A">
        <w:t>Рабочие локомотивных бригад, работники в организации перевозок и безопасности движения на ж/д транспорте и метрополитене, водители грузовых автомобилей на шахтах, разрезах, в рудниках или рудных карьерах на вывозе угля, сланца, руды, породы. Работавшие в экспедициях, партиях, отрядах, на участках и в бригадах на полевых геологоразведочных, поисковых, топографо-геодезических, геофизических, гидрографических, гидрологических, лесоустроительных и изыскательских работах. Рабочие, мастера на лесозаготовках и лесосплаве могут уйти на пенсию досрочно:</w:t>
      </w:r>
    </w:p>
    <w:p w:rsidR="00573AF1" w:rsidRPr="00B7175A" w:rsidRDefault="001E3B3B" w:rsidP="00573AF1">
      <w:r w:rsidRPr="00B7175A">
        <w:t xml:space="preserve">  </w:t>
      </w:r>
      <w:r w:rsidR="00573AF1" w:rsidRPr="00B7175A">
        <w:t>мужчины — в 55 лет при наличии страхового стажа не менее 25 лет и стажа работы в профессии не менее 12 лет 5 месяцев;</w:t>
      </w:r>
    </w:p>
    <w:p w:rsidR="00573AF1" w:rsidRPr="00B7175A" w:rsidRDefault="001E3B3B" w:rsidP="00573AF1">
      <w:r w:rsidRPr="00B7175A">
        <w:t xml:space="preserve">  </w:t>
      </w:r>
      <w:r w:rsidR="00573AF1" w:rsidRPr="00B7175A">
        <w:t>женщины — в 50 лет при наличии страхового стажа не менее 20 лет и стажа работы в профессии не менее 10 лет.</w:t>
      </w:r>
    </w:p>
    <w:p w:rsidR="00573AF1" w:rsidRPr="00B7175A" w:rsidRDefault="00573AF1" w:rsidP="00573AF1">
      <w:r w:rsidRPr="00B7175A">
        <w:t>Механизаторы комплексных бригад на погрузочно-разгрузочных работах в портах и водители автобусов, троллейбусов, трамваев на регулярных городских пассажирских маршрутах могут уйти на пенсию досрочно:</w:t>
      </w:r>
    </w:p>
    <w:p w:rsidR="00573AF1" w:rsidRPr="00B7175A" w:rsidRDefault="001E3B3B" w:rsidP="00573AF1">
      <w:r w:rsidRPr="00B7175A">
        <w:t xml:space="preserve">  </w:t>
      </w:r>
      <w:r w:rsidR="00573AF1" w:rsidRPr="00B7175A">
        <w:t>мужчины — в 55 лет при наличии страхового стажа не менее 25 лет и стажа работы в профессии не менее 20 лет;</w:t>
      </w:r>
    </w:p>
    <w:p w:rsidR="00573AF1" w:rsidRPr="00B7175A" w:rsidRDefault="001E3B3B" w:rsidP="00573AF1">
      <w:r w:rsidRPr="00B7175A">
        <w:lastRenderedPageBreak/>
        <w:t xml:space="preserve">  </w:t>
      </w:r>
      <w:r w:rsidR="00573AF1" w:rsidRPr="00B7175A">
        <w:t>женщины — в 50 лет при наличии страхового стажа не менее 20 лет и стажа работы в профессии не менее 15 лет.</w:t>
      </w:r>
    </w:p>
    <w:p w:rsidR="00573AF1" w:rsidRPr="00B7175A" w:rsidRDefault="00573AF1" w:rsidP="00573AF1">
      <w:r w:rsidRPr="00B7175A">
        <w:t>Работавшие в плавсоставе на судах морского, речного флота и флота рыбной промышленности:</w:t>
      </w:r>
    </w:p>
    <w:p w:rsidR="00573AF1" w:rsidRPr="00B7175A" w:rsidRDefault="001E3B3B" w:rsidP="00573AF1">
      <w:r w:rsidRPr="00B7175A">
        <w:t xml:space="preserve">  </w:t>
      </w:r>
      <w:r w:rsidR="00573AF1" w:rsidRPr="00B7175A">
        <w:t>мужчины — в 55 лет при наличии страхового стажа не менее 25 лет и стажа работы в профессии не менее 12 лет 6 месяцев;</w:t>
      </w:r>
    </w:p>
    <w:p w:rsidR="00573AF1" w:rsidRPr="00B7175A" w:rsidRDefault="001E3B3B" w:rsidP="00573AF1">
      <w:r w:rsidRPr="00B7175A">
        <w:t xml:space="preserve">  </w:t>
      </w:r>
      <w:r w:rsidR="00573AF1" w:rsidRPr="00B7175A">
        <w:t>женщины — в 50 лет при наличии страхового стажа не менее 20 лет и стажа работы в профессии не менее 10 лет.</w:t>
      </w:r>
    </w:p>
    <w:p w:rsidR="00573AF1" w:rsidRPr="00B7175A" w:rsidRDefault="00573AF1" w:rsidP="00573AF1">
      <w:r w:rsidRPr="00B7175A">
        <w:t>Работавшие на подземных и открытых горных работах по добыче угля, сланца, руды и других полезных ископаемых, на строительстве шахт и рудников могут уйти на пенсию, отработав в профессии не менее 25 лет.</w:t>
      </w:r>
    </w:p>
    <w:p w:rsidR="00573AF1" w:rsidRPr="00B7175A" w:rsidRDefault="00573AF1" w:rsidP="00573AF1">
      <w:r w:rsidRPr="00B7175A">
        <w:t>Горнорабочие очистного забоя, проходчики, забойщики на отбойных молотках, машинисты горных выемочных машин</w:t>
      </w:r>
      <w:r w:rsidR="001E3B3B" w:rsidRPr="00B7175A">
        <w:t xml:space="preserve"> </w:t>
      </w:r>
      <w:r w:rsidRPr="00B7175A">
        <w:t>могут уйти на пенсию, отработав в профессии не менее 20 лет.</w:t>
      </w:r>
    </w:p>
    <w:p w:rsidR="00573AF1" w:rsidRPr="00B7175A" w:rsidRDefault="00573AF1" w:rsidP="00573AF1">
      <w:r w:rsidRPr="00B7175A">
        <w:t>Работавшие на судах морского флота рыбной промышленности по добыче, обработке рыбы и морепродуктов, приему готовой продукции на промысле, на отдельных видах судов морского, речного флота и флота рыбной промышленности могут уйти на пенсию, отработав в профессии не менее 25 лет — мужчины, 20 лет — женщины.</w:t>
      </w:r>
    </w:p>
    <w:p w:rsidR="00573AF1" w:rsidRPr="00B7175A" w:rsidRDefault="001E3B3B" w:rsidP="00573AF1">
      <w:r w:rsidRPr="00B7175A">
        <w:t xml:space="preserve">  </w:t>
      </w:r>
      <w:r w:rsidR="00573AF1" w:rsidRPr="00B7175A">
        <w:t>Важно! Запись в трудовой книжке должна полностью соответствовать должности из списка. И вредный стаж будет засчитан только у тех сотрудников, чьи производства выплачивают дополнительные тарифы в СФР. За опасные условия труда работодатели должны платить 8 %, а за вредные от 2 до 7 %</w:t>
      </w:r>
    </w:p>
    <w:p w:rsidR="00573AF1" w:rsidRPr="00B7175A" w:rsidRDefault="00573AF1" w:rsidP="00573AF1">
      <w:r w:rsidRPr="00B7175A">
        <w:t>Работа на Крайнем Севере</w:t>
      </w:r>
    </w:p>
    <w:p w:rsidR="00573AF1" w:rsidRPr="00B7175A" w:rsidRDefault="00573AF1" w:rsidP="00573AF1">
      <w:r w:rsidRPr="00B7175A">
        <w:t xml:space="preserve">Жители Крайнего Севера и приравненных территорий могут досрочно выходить на пенсию. Связана эта возможность со сложными условиями труда. </w:t>
      </w:r>
    </w:p>
    <w:p w:rsidR="00573AF1" w:rsidRPr="00B7175A" w:rsidRDefault="00573AF1" w:rsidP="00573AF1">
      <w:r w:rsidRPr="00B7175A">
        <w:t>Чтобы получить возможность досрочно выйти на пенсию, необходимо проработать на Крайнем Севере 15 лет, а в приравненных местностях — 20 лет. Общий страховой стаж должен быть не менее 25 и 20 лет соответственно, плюс необходимо иметь нужное количество баллов.</w:t>
      </w:r>
    </w:p>
    <w:p w:rsidR="00573AF1" w:rsidRPr="00B7175A" w:rsidRDefault="00573AF1" w:rsidP="00573AF1">
      <w:r w:rsidRPr="00B7175A">
        <w:t xml:space="preserve">Пенсионный возраст для северных регионов также, как и для остальной России, постепенно повышается. В 2028 году он поднимется до 60 лет — мужчинам и 55 лет — женщинам. </w:t>
      </w:r>
    </w:p>
    <w:p w:rsidR="00573AF1" w:rsidRPr="00B7175A" w:rsidRDefault="00573AF1" w:rsidP="00573AF1">
      <w:r w:rsidRPr="00B7175A">
        <w:t>Работа на Крайнем Севере</w:t>
      </w:r>
    </w:p>
    <w:p w:rsidR="00573AF1" w:rsidRPr="00B7175A" w:rsidRDefault="00573AF1" w:rsidP="00573AF1">
      <w:r w:rsidRPr="00B7175A">
        <w:t>Если удалось набрать больше 7,5 лет северного стажа, но недостаточно для досрочного выхода, то этот стаж снижает пенсионный возраст. Возраст уменьшается на четыре месяца за каждый полный календарный год работы в этих регионах.</w:t>
      </w:r>
      <w:r w:rsidR="001E3B3B" w:rsidRPr="00B7175A">
        <w:t xml:space="preserve"> </w:t>
      </w:r>
      <w:r w:rsidRPr="00B7175A">
        <w:t>Например, если человек проработал в северных районах восемь лет, то пенсионный возраст для него снижается на 2,5 года.</w:t>
      </w:r>
    </w:p>
    <w:p w:rsidR="00573AF1" w:rsidRPr="00B7175A" w:rsidRDefault="00573AF1" w:rsidP="00573AF1">
      <w:r w:rsidRPr="00B7175A">
        <w:t>Тем, кто выработал 15 лет «северного» стажа или 20 лет в приравненных территориях, и одновременно стаж на вредном производстве, возраст выхода на отдых будет еще ниже: он уменьшается на пять лет.</w:t>
      </w:r>
    </w:p>
    <w:p w:rsidR="00573AF1" w:rsidRPr="00B7175A" w:rsidRDefault="00573AF1" w:rsidP="00573AF1">
      <w:r w:rsidRPr="00B7175A">
        <w:lastRenderedPageBreak/>
        <w:t>Постоянно проживающие на северных территориях оленеводы, рыбаки и охотники-промысловики начинают получать пенсию в 50 лет мужчины и 45 лет женщины. Главное условие — чтобы они проработали по профессиям не меньше 25 и 20 лет соответственно.</w:t>
      </w:r>
    </w:p>
    <w:p w:rsidR="00573AF1" w:rsidRPr="00B7175A" w:rsidRDefault="00573AF1" w:rsidP="00573AF1">
      <w:r w:rsidRPr="00B7175A">
        <w:t>Год работы у жителей территорий приравненных к районам Крайнего севера считается за девять месяцев труда в Заполярье. Следовательно, восемь лет стажа в такой местности — это 72 северных месяца, то есть 6 лет. Снижается пенсионный возраст при этом на два года.</w:t>
      </w:r>
    </w:p>
    <w:p w:rsidR="00573AF1" w:rsidRPr="00B7175A" w:rsidRDefault="00573AF1" w:rsidP="00573AF1">
      <w:r w:rsidRPr="00B7175A">
        <w:t>Работа педагогом</w:t>
      </w:r>
    </w:p>
    <w:p w:rsidR="00573AF1" w:rsidRPr="00B7175A" w:rsidRDefault="00573AF1" w:rsidP="00573AF1">
      <w:r w:rsidRPr="00B7175A">
        <w:t xml:space="preserve">Педагоги, которые проработали в детских учреждениях не менее 25 лет могут выйти на пенсию досрочно независимо от их возраста. </w:t>
      </w:r>
    </w:p>
    <w:p w:rsidR="00573AF1" w:rsidRPr="00B7175A" w:rsidRDefault="00573AF1" w:rsidP="00573AF1">
      <w:r w:rsidRPr="00B7175A">
        <w:t xml:space="preserve">Педагог может обратиться за оформлением досрочной пенсии только через определенное время после выработки стажа. В 2023 году получается, что школьный учитель может оформить пенсию через 60 месяцев после выработки стажа, то есть через пять лет — в 2028 году. </w:t>
      </w:r>
    </w:p>
    <w:p w:rsidR="00573AF1" w:rsidRPr="00B7175A" w:rsidRDefault="00573AF1" w:rsidP="00573AF1">
      <w:r w:rsidRPr="00B7175A">
        <w:t xml:space="preserve">В течение «срока ожидания» будущий пенсионер может: </w:t>
      </w:r>
    </w:p>
    <w:p w:rsidR="00573AF1" w:rsidRPr="00B7175A" w:rsidRDefault="001E3B3B" w:rsidP="00573AF1">
      <w:r w:rsidRPr="00B7175A">
        <w:t xml:space="preserve">  </w:t>
      </w:r>
      <w:r w:rsidR="00573AF1" w:rsidRPr="00B7175A">
        <w:t>дальше работать на прежнем месте;</w:t>
      </w:r>
    </w:p>
    <w:p w:rsidR="00573AF1" w:rsidRPr="00B7175A" w:rsidRDefault="001E3B3B" w:rsidP="00573AF1">
      <w:r w:rsidRPr="00B7175A">
        <w:t xml:space="preserve">  </w:t>
      </w:r>
      <w:r w:rsidR="00573AF1" w:rsidRPr="00B7175A">
        <w:t>дальше работать, но по другой профессии;</w:t>
      </w:r>
    </w:p>
    <w:p w:rsidR="00573AF1" w:rsidRPr="00B7175A" w:rsidRDefault="001E3B3B" w:rsidP="00573AF1">
      <w:r w:rsidRPr="00B7175A">
        <w:t xml:space="preserve">  </w:t>
      </w:r>
      <w:r w:rsidR="00573AF1" w:rsidRPr="00B7175A">
        <w:t>не работать.</w:t>
      </w:r>
    </w:p>
    <w:p w:rsidR="00573AF1" w:rsidRPr="00B7175A" w:rsidRDefault="00573AF1" w:rsidP="00573AF1">
      <w:r w:rsidRPr="00B7175A">
        <w:t xml:space="preserve">Медицинские работники </w:t>
      </w:r>
    </w:p>
    <w:p w:rsidR="00573AF1" w:rsidRPr="00B7175A" w:rsidRDefault="00573AF1" w:rsidP="00573AF1">
      <w:r w:rsidRPr="00B7175A">
        <w:t>Медики могут выйти на пенсию по старости досрочно, если есть:</w:t>
      </w:r>
    </w:p>
    <w:p w:rsidR="00573AF1" w:rsidRPr="00B7175A" w:rsidRDefault="001E3B3B" w:rsidP="00573AF1">
      <w:r w:rsidRPr="00B7175A">
        <w:t xml:space="preserve">  </w:t>
      </w:r>
      <w:r w:rsidR="00573AF1" w:rsidRPr="00B7175A">
        <w:t>не менее 25 лет работы в учреждении в сельской местности и поселках городского типа;</w:t>
      </w:r>
    </w:p>
    <w:p w:rsidR="00573AF1" w:rsidRPr="00B7175A" w:rsidRDefault="001E3B3B" w:rsidP="00573AF1">
      <w:r w:rsidRPr="00B7175A">
        <w:t xml:space="preserve">  </w:t>
      </w:r>
      <w:r w:rsidR="00573AF1" w:rsidRPr="00B7175A">
        <w:t>не менее 30 лет работы в учреждении в сельской местности и в городе или только в городе.</w:t>
      </w:r>
    </w:p>
    <w:p w:rsidR="00573AF1" w:rsidRPr="00B7175A" w:rsidRDefault="00573AF1" w:rsidP="00573AF1">
      <w:r w:rsidRPr="00B7175A">
        <w:t>Выйти на пенсию можно будет через пять лет после набора стажа.</w:t>
      </w:r>
    </w:p>
    <w:p w:rsidR="00573AF1" w:rsidRPr="00B7175A" w:rsidRDefault="00573AF1" w:rsidP="00573AF1">
      <w:r w:rsidRPr="00B7175A">
        <w:t>В список должностей, у которых есть право на досрочную пенсию, входят и медсестры.</w:t>
      </w:r>
    </w:p>
    <w:p w:rsidR="00573AF1" w:rsidRPr="00B7175A" w:rsidRDefault="00573AF1" w:rsidP="00573AF1">
      <w:r w:rsidRPr="00B7175A">
        <w:t xml:space="preserve">Артисты театров или театрально-зрелищных организаций </w:t>
      </w:r>
    </w:p>
    <w:p w:rsidR="00573AF1" w:rsidRPr="00B7175A" w:rsidRDefault="00573AF1" w:rsidP="00573AF1">
      <w:r w:rsidRPr="00B7175A">
        <w:t>Артисты, в зависимости от профессии могут выйти на пенсию досрочно. И также, как врачи и учителя через пять</w:t>
      </w:r>
      <w:r w:rsidR="001E3B3B" w:rsidRPr="00B7175A">
        <w:t xml:space="preserve"> </w:t>
      </w:r>
      <w:r w:rsidRPr="00B7175A">
        <w:t>Условия для работников театров пять лет после выработки нужного стажа.</w:t>
      </w:r>
    </w:p>
    <w:p w:rsidR="00573AF1" w:rsidRPr="00B7175A" w:rsidRDefault="001E3B3B" w:rsidP="00573AF1">
      <w:r w:rsidRPr="00B7175A">
        <w:t xml:space="preserve">  </w:t>
      </w:r>
      <w:r w:rsidR="00573AF1" w:rsidRPr="00B7175A">
        <w:t xml:space="preserve">Например, при стаже творческой работы на сцене не менее 15 лет, досрочно могут уйти на пенсию артисты балета театров балета и театров оперы и балета, исполняющие сольные партии, артисты (гимнасты, эквилибристы, акробаты всех наименований, кроме акробатов-эксцентриков) цирков и концертных организаций. </w:t>
      </w:r>
    </w:p>
    <w:p w:rsidR="00573AF1" w:rsidRPr="00B7175A" w:rsidRDefault="00573AF1" w:rsidP="00573AF1">
      <w:r w:rsidRPr="00B7175A">
        <w:t>Многодетные матери</w:t>
      </w:r>
    </w:p>
    <w:p w:rsidR="00573AF1" w:rsidRPr="00B7175A" w:rsidRDefault="00573AF1" w:rsidP="00573AF1">
      <w:r w:rsidRPr="00B7175A">
        <w:t xml:space="preserve">Многодетные матери могут оформить пенсию досрочно: при рождении троих детей — с 57 лет, четверых — с 56 лет. Мамы пяти и более детей могут стать молодыми </w:t>
      </w:r>
      <w:r w:rsidRPr="00B7175A">
        <w:lastRenderedPageBreak/>
        <w:t>пенсионерками в 50 лет. При этом нужно еще чтобы был страховой стаж не менее 15 лет.</w:t>
      </w:r>
      <w:r w:rsidR="001E3B3B" w:rsidRPr="00B7175A">
        <w:t xml:space="preserve">  </w:t>
      </w:r>
    </w:p>
    <w:p w:rsidR="00573AF1" w:rsidRPr="00B7175A" w:rsidRDefault="00573AF1" w:rsidP="00573AF1">
      <w:r w:rsidRPr="00B7175A">
        <w:t>Также женщины, родившие двух или более детей, могут оформить пенсию по достижении 50 лет, если проработали не менее 12 лет в районах Крайнего Севера или не менее 17 лет в приравненных к ним местностях. При этом нужно еще чтобы был страховой стаж не менее 20 лет.</w:t>
      </w:r>
    </w:p>
    <w:p w:rsidR="00573AF1" w:rsidRPr="00B7175A" w:rsidRDefault="00573AF1" w:rsidP="00573AF1">
      <w:r w:rsidRPr="00B7175A">
        <w:t>Все дети на момент оформления досрочной пенсии должны быть старше 8 лет. Это могут быть как родные дети, так и усыновленные. В стаж включается период отпуска по беременности, но только 1,5 года за одного ребенка. В общей сумме этот срок не должен превышать 6 лет.</w:t>
      </w:r>
    </w:p>
    <w:p w:rsidR="00573AF1" w:rsidRPr="00B7175A" w:rsidRDefault="00573AF1" w:rsidP="00573AF1">
      <w:r w:rsidRPr="00B7175A">
        <w:t>Родители детей-инвалидов, опекуны и инвалиды</w:t>
      </w:r>
    </w:p>
    <w:p w:rsidR="00573AF1" w:rsidRPr="00B7175A" w:rsidRDefault="00573AF1" w:rsidP="00573AF1">
      <w:r w:rsidRPr="00B7175A">
        <w:t>Один из родителей, воспитавший ребенка-инвалида или инвалида с детства до восьми лет, может выйти на пенсию досрочно. Возможность есть и у мужчин, и у женщин. Мужчина должен иметь 20 лет страхового стажа и тогда сможет уйти на пенсию в 55 лет. Женщина со страховым стажем 15 лет — в 50 лет.</w:t>
      </w:r>
      <w:r w:rsidR="001E3B3B" w:rsidRPr="00B7175A">
        <w:t xml:space="preserve"> </w:t>
      </w:r>
    </w:p>
    <w:p w:rsidR="00573AF1" w:rsidRPr="00B7175A" w:rsidRDefault="00573AF1" w:rsidP="00573AF1">
      <w:r w:rsidRPr="00B7175A">
        <w:t>Как выйти на государственную пенсию досрочно: абсолютно все способы</w:t>
      </w:r>
    </w:p>
    <w:p w:rsidR="00573AF1" w:rsidRPr="00B7175A" w:rsidRDefault="00573AF1" w:rsidP="00573AF1">
      <w:r w:rsidRPr="00B7175A">
        <w:t>Льготная пенсия положена опекунам инвалидов с детства. Снижение порога выхода на пенсию по возрасту — на один год за каждые полтора года опеки, но не более чем на пять лет. При этом у опекуна должен быть выработан страховой стаж: 20 лет — для мужчин и 15 лет — для женщин.</w:t>
      </w:r>
    </w:p>
    <w:p w:rsidR="00573AF1" w:rsidRPr="00B7175A" w:rsidRDefault="00573AF1" w:rsidP="00573AF1">
      <w:r w:rsidRPr="00B7175A">
        <w:t xml:space="preserve">Инвалидам вследствие военной травмы можно выйти на пенсию в 55 лет мужчинам и в 50 лет женщинам при наличие страхового стажа в 25 лет и 20 лет соответственно. </w:t>
      </w:r>
    </w:p>
    <w:p w:rsidR="00573AF1" w:rsidRPr="00B7175A" w:rsidRDefault="00573AF1" w:rsidP="00573AF1">
      <w:r w:rsidRPr="00B7175A">
        <w:t xml:space="preserve">Инвалидам по зрению с первой группой инвалидности можно выйти на пенсию в 50 лет мужчинам и в 40 лет женщинам при наличие страхового стажа в 15 лет и 10 лет соответственно. </w:t>
      </w:r>
    </w:p>
    <w:p w:rsidR="00573AF1" w:rsidRPr="00B7175A" w:rsidRDefault="00573AF1" w:rsidP="00573AF1">
      <w:r w:rsidRPr="00B7175A">
        <w:t xml:space="preserve">Инвалидам из-за гипофизарного нанизма и диспропорциональной карликовости можно выйти на пенсию в 45 лет мужчинам и в 40 лет женщинам при наличие страхового стажа в 20 лет и 15 лет соответственно. </w:t>
      </w:r>
    </w:p>
    <w:p w:rsidR="00573AF1" w:rsidRPr="00B7175A" w:rsidRDefault="00573AF1" w:rsidP="00573AF1">
      <w:r w:rsidRPr="00B7175A">
        <w:t>Полный список должностей и работ, по которым положена досрочная пенсия расписан в законе «О страховых пенсиях».</w:t>
      </w:r>
    </w:p>
    <w:p w:rsidR="00573AF1" w:rsidRPr="00B7175A" w:rsidRDefault="00573AF1" w:rsidP="00573AF1">
      <w:r w:rsidRPr="00B7175A">
        <w:t>Как выйти на пенсию раньше</w:t>
      </w:r>
    </w:p>
    <w:p w:rsidR="00573AF1" w:rsidRPr="00B7175A" w:rsidRDefault="00573AF1" w:rsidP="00573AF1">
      <w:r w:rsidRPr="00B7175A">
        <w:t>Чтобы выйти на пенсию досрочно, нужно обратиться лично или удаленно в СФР, удаленно через «Госуслуги» или лично в МФЦ, а также через своего работодателя — с вашего письменного согласия. Обратиться можно в любое время после того, как накопили нужный стаж.</w:t>
      </w:r>
    </w:p>
    <w:p w:rsidR="00573AF1" w:rsidRPr="00B7175A" w:rsidRDefault="00573AF1" w:rsidP="00573AF1">
      <w:r w:rsidRPr="00B7175A">
        <w:t>Выписка индивидуального лицевого счета (ИЛС)</w:t>
      </w:r>
    </w:p>
    <w:p w:rsidR="00573AF1" w:rsidRPr="00B7175A" w:rsidRDefault="00573AF1" w:rsidP="00573AF1">
      <w:r w:rsidRPr="00B7175A">
        <w:t>Перед тем, как обращаться за досрочной пенсией, нужно сделать выписку с индивидуального лицевого счета (ИЛС) и проверить, есть ли у вас основание: необходимый стаж и баллы.</w:t>
      </w:r>
    </w:p>
    <w:p w:rsidR="00573AF1" w:rsidRPr="00B7175A" w:rsidRDefault="00573AF1" w:rsidP="00573AF1">
      <w:r w:rsidRPr="00B7175A">
        <w:t>Выписку можно оформить через:</w:t>
      </w:r>
    </w:p>
    <w:p w:rsidR="00573AF1" w:rsidRPr="00B7175A" w:rsidRDefault="001E3B3B" w:rsidP="00573AF1">
      <w:r w:rsidRPr="00B7175A">
        <w:t xml:space="preserve">  </w:t>
      </w:r>
      <w:r w:rsidR="00573AF1" w:rsidRPr="00B7175A">
        <w:t>портал «Госуслуги»;</w:t>
      </w:r>
    </w:p>
    <w:p w:rsidR="00573AF1" w:rsidRPr="00B7175A" w:rsidRDefault="001E3B3B" w:rsidP="00573AF1">
      <w:r w:rsidRPr="00B7175A">
        <w:lastRenderedPageBreak/>
        <w:t xml:space="preserve">  </w:t>
      </w:r>
      <w:r w:rsidR="00573AF1" w:rsidRPr="00B7175A">
        <w:t>личный кабинет на сайте СФР;</w:t>
      </w:r>
    </w:p>
    <w:p w:rsidR="00573AF1" w:rsidRPr="00B7175A" w:rsidRDefault="001E3B3B" w:rsidP="00573AF1">
      <w:r w:rsidRPr="00B7175A">
        <w:t xml:space="preserve">  </w:t>
      </w:r>
      <w:r w:rsidR="00573AF1" w:rsidRPr="00B7175A">
        <w:t xml:space="preserve">обслуживающий банк, заключивший соответствующее соглашение с СФР; </w:t>
      </w:r>
    </w:p>
    <w:p w:rsidR="00573AF1" w:rsidRPr="00B7175A" w:rsidRDefault="001E3B3B" w:rsidP="00573AF1">
      <w:r w:rsidRPr="00B7175A">
        <w:t xml:space="preserve">  </w:t>
      </w:r>
      <w:r w:rsidR="00573AF1" w:rsidRPr="00B7175A">
        <w:t>взять лично — или в клиентской службе Социального фонда;</w:t>
      </w:r>
    </w:p>
    <w:p w:rsidR="00573AF1" w:rsidRPr="00B7175A" w:rsidRDefault="001E3B3B" w:rsidP="00573AF1">
      <w:r w:rsidRPr="00B7175A">
        <w:t xml:space="preserve">  </w:t>
      </w:r>
      <w:r w:rsidR="00573AF1" w:rsidRPr="00B7175A">
        <w:t>обратившись лично через МФЦ;</w:t>
      </w:r>
    </w:p>
    <w:p w:rsidR="00573AF1" w:rsidRPr="00B7175A" w:rsidRDefault="001E3B3B" w:rsidP="00573AF1">
      <w:r w:rsidRPr="00B7175A">
        <w:t xml:space="preserve">  </w:t>
      </w:r>
      <w:r w:rsidR="00573AF1" w:rsidRPr="00B7175A">
        <w:t>лично в отделении банка и так далее.</w:t>
      </w:r>
    </w:p>
    <w:p w:rsidR="00573AF1" w:rsidRPr="00B7175A" w:rsidRDefault="00573AF1" w:rsidP="00573AF1">
      <w:r w:rsidRPr="00B7175A">
        <w:t xml:space="preserve">На первой странице этого документа указывается общий стаж, который учитывается при назначении пенсии. Далее — льготный стаж, который является основанием для досрочного начисления пенсии по старости, его продолжительность и основания начисления, со ссылкой на статью закона. </w:t>
      </w:r>
    </w:p>
    <w:p w:rsidR="00573AF1" w:rsidRPr="00B7175A" w:rsidRDefault="00573AF1" w:rsidP="00573AF1">
      <w:r w:rsidRPr="00B7175A">
        <w:t>Как выйти на государственную пенсию досрочно: абсолютно все способы</w:t>
      </w:r>
    </w:p>
    <w:p w:rsidR="00573AF1" w:rsidRPr="00B7175A" w:rsidRDefault="00573AF1" w:rsidP="00573AF1">
      <w:r w:rsidRPr="00B7175A">
        <w:t>Пример, как выглядит в выписке из ИЛС строчка про основание для досрочной пенсии</w:t>
      </w:r>
    </w:p>
    <w:p w:rsidR="00573AF1" w:rsidRPr="00B7175A" w:rsidRDefault="00573AF1" w:rsidP="00573AF1">
      <w:r w:rsidRPr="00B7175A">
        <w:t>Если после изучения выписки, вы обнаружили, что какие-то данные о льготном стаже не учтены или учтены не в полном объёме, нужно будет внести изменения в индивидуальный лицевой счет и для этого обратиться в СФР или в организацию, в которой вы работали, по которой данные некорректные.</w:t>
      </w:r>
    </w:p>
    <w:p w:rsidR="00573AF1" w:rsidRPr="00B7175A" w:rsidRDefault="00573AF1" w:rsidP="00573AF1">
      <w:r w:rsidRPr="00B7175A">
        <w:t>СФР может и отказаться внести изменения в индивидуальный лицевой счет. Тогда для включения в стаж спорных периодов вам нужно будет обращаться в суд.</w:t>
      </w:r>
    </w:p>
    <w:p w:rsidR="00573AF1" w:rsidRPr="00B7175A" w:rsidRDefault="00573AF1" w:rsidP="00573AF1">
      <w:r w:rsidRPr="00B7175A">
        <w:t>Подача заявления на досрочную пенсию</w:t>
      </w:r>
    </w:p>
    <w:p w:rsidR="00573AF1" w:rsidRPr="00B7175A" w:rsidRDefault="00573AF1" w:rsidP="00573AF1">
      <w:r w:rsidRPr="00B7175A">
        <w:t>Через «Госуслуги». Подать заявление через портал «Госуслуги» можно по специальной форме, ответив на несколько вопросов: например, военнослужащий ли вы, есть ли иждивенцы, работали ли в суде и так далее.</w:t>
      </w:r>
    </w:p>
    <w:p w:rsidR="00573AF1" w:rsidRPr="00B7175A" w:rsidRDefault="00573AF1" w:rsidP="00573AF1">
      <w:r w:rsidRPr="00B7175A">
        <w:t>Как выйти на государственную пенсию досрочно: абсолютно все способы</w:t>
      </w:r>
    </w:p>
    <w:p w:rsidR="00573AF1" w:rsidRPr="00B7175A" w:rsidRDefault="00573AF1" w:rsidP="00573AF1">
      <w:r w:rsidRPr="00B7175A">
        <w:t>Чтобы оформить пенсию, нужно подать заявление о ее назначении. К нему необходимо заполнить данные паспорта, СНИЛС, места проживания и трудовой книжки или подтвердить имеющиеся данные с портала.</w:t>
      </w:r>
    </w:p>
    <w:p w:rsidR="00573AF1" w:rsidRPr="00B7175A" w:rsidRDefault="00573AF1" w:rsidP="00573AF1">
      <w:r w:rsidRPr="00B7175A">
        <w:t>Как выйти на государственную пенсию досрочно: абсолютно все способы</w:t>
      </w:r>
    </w:p>
    <w:p w:rsidR="00573AF1" w:rsidRPr="00B7175A" w:rsidRDefault="00573AF1" w:rsidP="00573AF1">
      <w:r w:rsidRPr="00B7175A">
        <w:t>СФР должен вынести решение о досрочном назначении пенсии не позднее 10 рабочих дней со дня приема заявления и документов. Пенсия назначается с первого числа месяца, в котором было обращение за ней, но не раньше того дня, когда появилось на нее право.</w:t>
      </w:r>
    </w:p>
    <w:p w:rsidR="00573AF1" w:rsidRPr="00B7175A" w:rsidRDefault="00573AF1" w:rsidP="00573AF1">
      <w:r w:rsidRPr="00B7175A">
        <w:t>Как выйти на государственную пенсию досрочно: абсолютно все способы</w:t>
      </w:r>
    </w:p>
    <w:p w:rsidR="00573AF1" w:rsidRPr="00B7175A" w:rsidRDefault="00573AF1" w:rsidP="00573AF1">
      <w:r w:rsidRPr="00B7175A">
        <w:t>В СФР есть все сведения о стаже, так как работодатели ежегодно подают туда соответствующий отчет. Если у СФР вдруг не оказалось информации о стаже, то подтвердить его могут:</w:t>
      </w:r>
    </w:p>
    <w:p w:rsidR="00573AF1" w:rsidRPr="00B7175A" w:rsidRDefault="001E3B3B" w:rsidP="00573AF1">
      <w:r w:rsidRPr="00B7175A">
        <w:t xml:space="preserve">  </w:t>
      </w:r>
      <w:r w:rsidR="00573AF1" w:rsidRPr="00B7175A">
        <w:t>трудовые договоры;</w:t>
      </w:r>
    </w:p>
    <w:p w:rsidR="00573AF1" w:rsidRPr="00B7175A" w:rsidRDefault="001E3B3B" w:rsidP="00573AF1">
      <w:r w:rsidRPr="00B7175A">
        <w:t xml:space="preserve">  </w:t>
      </w:r>
      <w:r w:rsidR="00573AF1" w:rsidRPr="00B7175A">
        <w:t>договоры гражданско-правового характера (ГПХ);</w:t>
      </w:r>
    </w:p>
    <w:p w:rsidR="00573AF1" w:rsidRPr="00B7175A" w:rsidRDefault="001E3B3B" w:rsidP="00573AF1">
      <w:r w:rsidRPr="00B7175A">
        <w:t xml:space="preserve">  </w:t>
      </w:r>
      <w:r w:rsidR="00573AF1" w:rsidRPr="00B7175A">
        <w:t>лицевые счета и ведомости на выдачу зарплаты;</w:t>
      </w:r>
    </w:p>
    <w:p w:rsidR="00573AF1" w:rsidRPr="00B7175A" w:rsidRDefault="001E3B3B" w:rsidP="00573AF1">
      <w:r w:rsidRPr="00B7175A">
        <w:t xml:space="preserve">  </w:t>
      </w:r>
      <w:r w:rsidR="00573AF1" w:rsidRPr="00B7175A">
        <w:t>выписки из приказов;</w:t>
      </w:r>
    </w:p>
    <w:p w:rsidR="00573AF1" w:rsidRPr="00B7175A" w:rsidRDefault="001E3B3B" w:rsidP="00573AF1">
      <w:r w:rsidRPr="00B7175A">
        <w:lastRenderedPageBreak/>
        <w:t xml:space="preserve">  </w:t>
      </w:r>
      <w:r w:rsidR="00573AF1" w:rsidRPr="00B7175A">
        <w:t>справки, которые уточняют особый характер и условия работы;</w:t>
      </w:r>
    </w:p>
    <w:p w:rsidR="00573AF1" w:rsidRPr="00B7175A" w:rsidRDefault="001E3B3B" w:rsidP="00573AF1">
      <w:r w:rsidRPr="00B7175A">
        <w:t xml:space="preserve">  </w:t>
      </w:r>
      <w:r w:rsidR="00573AF1" w:rsidRPr="00B7175A">
        <w:t>копии лицевых счетов из архивов.</w:t>
      </w:r>
    </w:p>
    <w:p w:rsidR="00573AF1" w:rsidRPr="00B7175A" w:rsidRDefault="00573AF1" w:rsidP="00573AF1">
      <w:r w:rsidRPr="00B7175A">
        <w:t>Если данные будут не полными, то СФР дает три месяца на то, чтобы передать все необходимые документы, которые подтвердят не учтенный стаж и заработок.</w:t>
      </w:r>
    </w:p>
    <w:p w:rsidR="00573AF1" w:rsidRPr="00B7175A" w:rsidRDefault="00573AF1" w:rsidP="00573AF1">
      <w:r w:rsidRPr="00B7175A">
        <w:t>Через сайт СФР. Подать заявление можно на сайте СФР.</w:t>
      </w:r>
    </w:p>
    <w:p w:rsidR="00573AF1" w:rsidRPr="00B7175A" w:rsidRDefault="00573AF1" w:rsidP="00573AF1">
      <w:r w:rsidRPr="00B7175A">
        <w:t>Как выйти на государственную пенсию досрочно: абсолютно все способы - изображение 411</w:t>
      </w:r>
    </w:p>
    <w:p w:rsidR="00573AF1" w:rsidRPr="00B7175A" w:rsidRDefault="00573AF1" w:rsidP="00573AF1">
      <w:r w:rsidRPr="00B7175A">
        <w:t xml:space="preserve">В подпункте «Вид пенсии» нужно выбрать «По старости досрочно». </w:t>
      </w:r>
    </w:p>
    <w:p w:rsidR="00573AF1" w:rsidRPr="00B7175A" w:rsidRDefault="00573AF1" w:rsidP="00573AF1">
      <w:r w:rsidRPr="00B7175A">
        <w:t>Как выйти на государственную пенсию досрочно: абсолютно все способы</w:t>
      </w:r>
    </w:p>
    <w:p w:rsidR="00573AF1" w:rsidRPr="00B7175A" w:rsidRDefault="00573AF1" w:rsidP="00573AF1">
      <w:r w:rsidRPr="00B7175A">
        <w:t>Еще при подаче заявления на досрочную пенсию могут понадобиться дополнительные подтверждающие документы:</w:t>
      </w:r>
    </w:p>
    <w:p w:rsidR="00573AF1" w:rsidRPr="00B7175A" w:rsidRDefault="00573AF1" w:rsidP="00573AF1">
      <w:r w:rsidRPr="00B7175A">
        <w:t>Как выйти на государственную пенсию досрочно: абсолютно все способы</w:t>
      </w:r>
    </w:p>
    <w:p w:rsidR="00573AF1" w:rsidRPr="00B7175A" w:rsidRDefault="00573AF1" w:rsidP="00573AF1">
      <w:r w:rsidRPr="00B7175A">
        <w:t>Подать заявление лично. Заявление можно подать в СФР и МФЦ лично. Нужно будет заполнить заявление, которое выдадут в ведомстве или можно скачать на сайте СФР.</w:t>
      </w:r>
    </w:p>
    <w:p w:rsidR="00573AF1" w:rsidRPr="00B7175A" w:rsidRDefault="00573AF1" w:rsidP="00573AF1">
      <w:r w:rsidRPr="00B7175A">
        <w:t xml:space="preserve">СФР может и отказать в назначении досрочной пенсии, если вам не хватает льготного стажа — тогда нужно будет предоставить документы, подтверждающие недостающие периоды работы. </w:t>
      </w:r>
    </w:p>
    <w:p w:rsidR="00573AF1" w:rsidRPr="00B7175A" w:rsidRDefault="00573AF1" w:rsidP="00573AF1">
      <w:r w:rsidRPr="00B7175A">
        <w:t>Об отказе вас известят в течение пяти рабочих дней со дня вынесения решения с указанием причин отказа и порядка обжалования решения.</w:t>
      </w:r>
    </w:p>
    <w:p w:rsidR="00573AF1" w:rsidRPr="00B7175A" w:rsidRDefault="006E11A8" w:rsidP="00573AF1">
      <w:hyperlink r:id="rId28" w:history="1">
        <w:r w:rsidR="00573AF1" w:rsidRPr="00B7175A">
          <w:rPr>
            <w:rStyle w:val="a3"/>
          </w:rPr>
          <w:t>https://fintolk.pro/kak-vyjti-na-gosudarstvennuyu-pensiyu-dosrochno-absolyutno-vse-sposoby/</w:t>
        </w:r>
      </w:hyperlink>
      <w:r w:rsidR="00573AF1" w:rsidRPr="00B7175A">
        <w:t xml:space="preserve"> </w:t>
      </w:r>
    </w:p>
    <w:p w:rsidR="004171E7" w:rsidRPr="00B7175A" w:rsidRDefault="004171E7" w:rsidP="004171E7">
      <w:pPr>
        <w:pStyle w:val="2"/>
      </w:pPr>
      <w:bookmarkStart w:id="73" w:name="_Toc148076894"/>
      <w:r w:rsidRPr="00B7175A">
        <w:t>Финтолк, 10.10.2023, Инна ФИЛАТОВА, Какую страховую пенсию по старости может получить ИП</w:t>
      </w:r>
      <w:bookmarkEnd w:id="73"/>
    </w:p>
    <w:p w:rsidR="004171E7" w:rsidRPr="00B7175A" w:rsidRDefault="004171E7" w:rsidP="00B7175A">
      <w:pPr>
        <w:pStyle w:val="3"/>
      </w:pPr>
      <w:bookmarkStart w:id="74" w:name="_Toc148076895"/>
      <w:r w:rsidRPr="00B7175A">
        <w:t>Индивидуальные предприниматели в России имеют право получать государственную пенсию по старости. Но это право омрачается тем, что в реальной жизни СФР назначает ИП минималку. Звучит очень обидно, тем более что предприниматели тоже зарабатывают страховой стаж, копят пенсионные баллы и платят страховые взносы. Финтолк объясняет, в чем причина, как увеличить государственную пенсию и почему стоит озаботиться собственными накоплениями.</w:t>
      </w:r>
      <w:bookmarkEnd w:id="74"/>
    </w:p>
    <w:p w:rsidR="004171E7" w:rsidRPr="00B7175A" w:rsidRDefault="004171E7" w:rsidP="004171E7">
      <w:r w:rsidRPr="00B7175A">
        <w:t>От чего зависит пенсия ИП</w:t>
      </w:r>
    </w:p>
    <w:p w:rsidR="004171E7" w:rsidRPr="00B7175A" w:rsidRDefault="004171E7" w:rsidP="004171E7">
      <w:r w:rsidRPr="00B7175A">
        <w:t>При начислении пенсии индивидуальным предпринимателям, Социальный фонд России (СФР) учитывает несколько параметров:</w:t>
      </w:r>
    </w:p>
    <w:p w:rsidR="004171E7" w:rsidRPr="00B7175A" w:rsidRDefault="004171E7" w:rsidP="004171E7">
      <w:r w:rsidRPr="00B7175A">
        <w:t>Пенсионные взносы</w:t>
      </w:r>
    </w:p>
    <w:p w:rsidR="004171E7" w:rsidRPr="00B7175A" w:rsidRDefault="004171E7" w:rsidP="004171E7">
      <w:r w:rsidRPr="00B7175A">
        <w:t xml:space="preserve">Что не так со взносами ОПС (обязательное пенсионное страхование) для ИП? За работающих граждан взносы на ОПС делает работодатель. Индивидуальный предприниматель должен платить сам. У наемных работников взнос составляет 22 % от заработка, а у ИП с 2023 года установлена фиксированная общая сумма взносов на </w:t>
      </w:r>
      <w:r w:rsidRPr="00B7175A">
        <w:lastRenderedPageBreak/>
        <w:t xml:space="preserve">ОПС и ОМС, которая вообще не зависит от величины полученных предпринимателем доходов. </w:t>
      </w:r>
    </w:p>
    <w:p w:rsidR="004171E7" w:rsidRPr="00B7175A" w:rsidRDefault="004171E7" w:rsidP="004171E7">
      <w:r w:rsidRPr="00B7175A">
        <w:t>Для 2023 года этот общий взнос (ОПС+ОМС) составляет 45 842 рублей, то есть фиксированный взнос на обязательное медицинское страхование 9 119 рублей и на пенсионное страхование — 36 723 рублей.</w:t>
      </w:r>
    </w:p>
    <w:p w:rsidR="004171E7" w:rsidRPr="00B7175A" w:rsidRDefault="004171E7" w:rsidP="004171E7">
      <w:r w:rsidRPr="00B7175A">
        <w:t>Важно! Общий взнос предприниматель должен заплатить обязательно, вне зависимости от того, есть у него доход или нет. Взнос не зависит от вида деятельности, наличия персонала и фактов временной приостановки бизнеса.</w:t>
      </w:r>
    </w:p>
    <w:p w:rsidR="004171E7" w:rsidRPr="00B7175A" w:rsidRDefault="004171E7" w:rsidP="004171E7">
      <w:r w:rsidRPr="00B7175A">
        <w:t>Заплатить взнос за 2023 год нужно не позднее 31 декабря 2023 года.</w:t>
      </w:r>
    </w:p>
    <w:p w:rsidR="004171E7" w:rsidRPr="00B7175A" w:rsidRDefault="004171E7" w:rsidP="004171E7">
      <w:r w:rsidRPr="00B7175A">
        <w:t>В 2024 году общий взнос уже составит — 49 500 рублей. В 2024 году больше не будет детализации по видам страхового обеспечения ИП на ОПС и ОМС. Все взносы ИП уплачивают единой платежкой.</w:t>
      </w:r>
      <w:r w:rsidR="001E3B3B" w:rsidRPr="00B7175A">
        <w:t xml:space="preserve"> </w:t>
      </w:r>
    </w:p>
    <w:p w:rsidR="004171E7" w:rsidRPr="00B7175A" w:rsidRDefault="004171E7" w:rsidP="004171E7">
      <w:r w:rsidRPr="00B7175A">
        <w:t>Еще для ИП дополнительно установлены процентные страховые взносы на ОПС, которые зависят от размера полученного предпринимателем дохода. Их нужно уплатить, если выручка превысила 300 000 рублей в год. Взносы составляют 1 % суммы превышения доходов над лимитом.</w:t>
      </w:r>
    </w:p>
    <w:p w:rsidR="004171E7" w:rsidRPr="00B7175A" w:rsidRDefault="004171E7" w:rsidP="004171E7">
      <w:r w:rsidRPr="00B7175A">
        <w:t>Пример, ИП Капустин Жора получил доход за 2023 год в размере 1,5 млн рублей. Следовательно, ему необходимо заплатить не только взносы на ОПС в фиксированном размере, но и дополнительные однопроцентные взносы:</w:t>
      </w:r>
    </w:p>
    <w:p w:rsidR="004171E7" w:rsidRPr="00B7175A" w:rsidRDefault="004171E7" w:rsidP="004171E7">
      <w:r w:rsidRPr="00B7175A">
        <w:t>(1 500 000 рублей — 300 000)* 1 % = 12 000 рублей. Эту сумму необходимо уплатить помимо взноса ИП за 2023 год. Следовательно, 45 842 рубля+12 000 рублей = 57 842 рубля.</w:t>
      </w:r>
    </w:p>
    <w:p w:rsidR="004171E7" w:rsidRPr="00B7175A" w:rsidRDefault="004171E7" w:rsidP="004171E7">
      <w:r w:rsidRPr="00B7175A">
        <w:t>А вот 1 % с суммы превышения дохода над лимитом необходимо перечислить не позднее 1 июля года, следующего за отчетным. Так, взносы ИП за себя за 2023 год – до 1 июля 2024 года.</w:t>
      </w:r>
    </w:p>
    <w:p w:rsidR="004171E7" w:rsidRPr="00B7175A" w:rsidRDefault="004171E7" w:rsidP="004171E7">
      <w:r w:rsidRPr="00B7175A">
        <w:t>Нужно знать, что по процентным взносам на ОПС установлено максимальное значение. В 2023 году — 257 061 рублей. Следовательно, предприниматель может заплатить взносов за год не более 257 061 + 45 842 = 302 903 рубля. В год это заработок примерно в 26 млн рублей.</w:t>
      </w:r>
    </w:p>
    <w:p w:rsidR="004171E7" w:rsidRPr="00B7175A" w:rsidRDefault="004171E7" w:rsidP="004171E7">
      <w:r w:rsidRPr="00B7175A">
        <w:t>В 2024 году максимальное значение по процентным взносам ОПС составит 277 571 рубль. Общее сумма взносов не должна превысить — 277 571 + 49 500 = 327 071 рубль.</w:t>
      </w:r>
    </w:p>
    <w:p w:rsidR="004171E7" w:rsidRPr="00B7175A" w:rsidRDefault="004171E7" w:rsidP="004171E7">
      <w:r w:rsidRPr="00B7175A">
        <w:t>Если предприниматель Жора Капустин до конца 2023 года внесет взнос на ОПС, тогда СФР засчитают этот год как год страхового стажа.</w:t>
      </w:r>
    </w:p>
    <w:p w:rsidR="004171E7" w:rsidRPr="00B7175A" w:rsidRDefault="004171E7" w:rsidP="004171E7">
      <w:r w:rsidRPr="00B7175A">
        <w:t>При неуплате ИП</w:t>
      </w:r>
      <w:r w:rsidR="001E3B3B" w:rsidRPr="00B7175A">
        <w:t xml:space="preserve"> </w:t>
      </w:r>
      <w:r w:rsidRPr="00B7175A">
        <w:t>страховых взносов в бюджет СФР периоды осуществления предпринимательской деятельности</w:t>
      </w:r>
      <w:r w:rsidR="001E3B3B" w:rsidRPr="00B7175A">
        <w:t xml:space="preserve"> </w:t>
      </w:r>
      <w:r w:rsidRPr="00B7175A">
        <w:t>в страховой стаж не засчитываются. А в случае прекращения деятельности страхователя до 31 декабря в страховой стаж будет включен только фактический период деятельности.</w:t>
      </w:r>
    </w:p>
    <w:p w:rsidR="004171E7" w:rsidRPr="00B7175A" w:rsidRDefault="004171E7" w:rsidP="004171E7">
      <w:r w:rsidRPr="00B7175A">
        <w:t>Чтобы посчитать, сколько платить взносов, можно воспользоваться калькулятором на сайте налоговой службы:</w:t>
      </w:r>
    </w:p>
    <w:p w:rsidR="004171E7" w:rsidRPr="00B7175A" w:rsidRDefault="004171E7" w:rsidP="004171E7">
      <w:r w:rsidRPr="00B7175A">
        <w:t>Пенсионные взносы</w:t>
      </w:r>
    </w:p>
    <w:p w:rsidR="004171E7" w:rsidRPr="00B7175A" w:rsidRDefault="004171E7" w:rsidP="004171E7">
      <w:r w:rsidRPr="00B7175A">
        <w:lastRenderedPageBreak/>
        <w:t>Итог расчета, в зависимости от суммы дохода ИП. В расчете указана сумма 500 000 рублей, от нее подсчитаны взносы:</w:t>
      </w:r>
    </w:p>
    <w:p w:rsidR="004171E7" w:rsidRPr="00B7175A" w:rsidRDefault="004171E7" w:rsidP="004171E7">
      <w:r w:rsidRPr="00B7175A">
        <w:t>Пенсионные взносы</w:t>
      </w:r>
    </w:p>
    <w:p w:rsidR="004171E7" w:rsidRPr="00B7175A" w:rsidRDefault="004171E7" w:rsidP="004171E7">
      <w:r w:rsidRPr="00B7175A">
        <w:t>Пенсионные баллы</w:t>
      </w:r>
    </w:p>
    <w:p w:rsidR="004171E7" w:rsidRPr="00B7175A" w:rsidRDefault="004171E7" w:rsidP="004171E7">
      <w:r w:rsidRPr="00B7175A">
        <w:t>По закону в России индивидуальные предприниматели выходят на пенсию в том же возрасте, что и остальные граждане без дополнительных льгот — женщины в 60 лет, мужчины в 65 лет.</w:t>
      </w:r>
    </w:p>
    <w:p w:rsidR="004171E7" w:rsidRPr="00B7175A" w:rsidRDefault="004171E7" w:rsidP="004171E7">
      <w:r w:rsidRPr="00B7175A">
        <w:t>Размер пенсии ИП тоже зависит от пенсионных баллов, которые накопил предприниматель, также как у граждан в найме. За каждый год работы и уплаты взносов начисляют баллы или, как их по-другому называют, — годовые (индивидуальные) пенсионные коэффициенты (ИПК).</w:t>
      </w:r>
    </w:p>
    <w:p w:rsidR="004171E7" w:rsidRPr="00B7175A" w:rsidRDefault="004171E7" w:rsidP="004171E7">
      <w:r w:rsidRPr="00B7175A">
        <w:t>Сначала ИП нужно узнать, сколько накоплено баллов. Эта информация доступна через личный кабинет на сайте СФР, личный кабинет портала Госуслуг и при личном посещении отделений СФР либо МФЦ. Кроме этого, примерное число баллов и предполагаемую пенсию можно рассчитать на специальном калькуляторе.</w:t>
      </w:r>
    </w:p>
    <w:p w:rsidR="004171E7" w:rsidRPr="00B7175A" w:rsidRDefault="004171E7" w:rsidP="004171E7">
      <w:r w:rsidRPr="00B7175A">
        <w:t>У каждого балла есть стоимость — ее ежегодно определяет государство. В 2023 году стоимость пенсионного балла составляет 123,77 рубля. В 2024 году составит — 133,05 рубля.</w:t>
      </w:r>
    </w:p>
    <w:p w:rsidR="004171E7" w:rsidRPr="00B7175A" w:rsidRDefault="004171E7" w:rsidP="004171E7">
      <w:r w:rsidRPr="00B7175A">
        <w:t>Для выхода на пенсию в 2023 году сумма пенсионных баллов должна быть не меньше 25,8. В 2023 году страховую пенсию не назначают никому. В 2024 году ИПК должен быть 28,2. Минимальный ИПК ежегодно будет повышаться, пока в 2025 году не достигнет 30.</w:t>
      </w:r>
    </w:p>
    <w:p w:rsidR="004171E7" w:rsidRPr="00B7175A" w:rsidRDefault="004171E7" w:rsidP="004171E7">
      <w:r w:rsidRPr="00B7175A">
        <w:t>Минимальный стаж для выхода на пенсию в 2023 году — 14 лет, в 2025 году — 15 лет.</w:t>
      </w:r>
    </w:p>
    <w:p w:rsidR="004171E7" w:rsidRPr="00B7175A" w:rsidRDefault="001E3B3B" w:rsidP="004171E7">
      <w:r w:rsidRPr="00B7175A">
        <w:t xml:space="preserve">  </w:t>
      </w:r>
      <w:r w:rsidR="004171E7" w:rsidRPr="00B7175A">
        <w:t>Формула расчета:</w:t>
      </w:r>
    </w:p>
    <w:p w:rsidR="004171E7" w:rsidRPr="00B7175A" w:rsidRDefault="001E3B3B" w:rsidP="004171E7">
      <w:r w:rsidRPr="00B7175A">
        <w:t xml:space="preserve">  </w:t>
      </w:r>
      <w:r w:rsidR="004171E7" w:rsidRPr="00B7175A">
        <w:t>Пенсия ИП = (Накопленные баллы (ИПК) * Стоимость балла) + Фиксированная выплата.</w:t>
      </w:r>
    </w:p>
    <w:p w:rsidR="004171E7" w:rsidRPr="00B7175A" w:rsidRDefault="004171E7" w:rsidP="004171E7">
      <w:r w:rsidRPr="00B7175A">
        <w:t>Фиксированная выплата в 2023 году составляет 7 567,33 рублей.</w:t>
      </w:r>
    </w:p>
    <w:p w:rsidR="004171E7" w:rsidRPr="00B7175A" w:rsidRDefault="004171E7" w:rsidP="004171E7">
      <w:r w:rsidRPr="00B7175A">
        <w:t>Получается, что минимальная сумма страховой пенсии по старости в 2023 году: 25,8 ×123,77 + 7 567,33 = 10 760,26 рублей.</w:t>
      </w:r>
    </w:p>
    <w:p w:rsidR="004171E7" w:rsidRPr="00B7175A" w:rsidRDefault="004171E7" w:rsidP="004171E7">
      <w:r w:rsidRPr="00B7175A">
        <w:t>Если эта сумма меньше прожиточного минимума для пенсионеров, установленного в регионе проживания, государство доплатит разницу. То есть пенсия предпринимателя должна быть равна прожиточному минимуму или быть больше него.</w:t>
      </w:r>
    </w:p>
    <w:p w:rsidR="004171E7" w:rsidRPr="00B7175A" w:rsidRDefault="001E3B3B" w:rsidP="004171E7">
      <w:r w:rsidRPr="00B7175A">
        <w:t xml:space="preserve">  </w:t>
      </w:r>
      <w:r w:rsidR="004171E7" w:rsidRPr="00B7175A">
        <w:t>Рассчитаем баллы самостоятельно. Формула:</w:t>
      </w:r>
    </w:p>
    <w:p w:rsidR="004171E7" w:rsidRPr="00B7175A" w:rsidRDefault="001E3B3B" w:rsidP="004171E7">
      <w:r w:rsidRPr="00B7175A">
        <w:t xml:space="preserve">  </w:t>
      </w:r>
      <w:r w:rsidR="004171E7" w:rsidRPr="00B7175A">
        <w:t>Баллы = Сумма взносов за себя / Нормативный размер взносов * 10</w:t>
      </w:r>
    </w:p>
    <w:p w:rsidR="004171E7" w:rsidRPr="00B7175A" w:rsidRDefault="004171E7" w:rsidP="004171E7">
      <w:r w:rsidRPr="00B7175A">
        <w:t>В 2023 году предельный размер базы по взносам на ОПС составляет 1 917 000 рублей, а 22% от нее — 421 740 рублей.</w:t>
      </w:r>
    </w:p>
    <w:p w:rsidR="004171E7" w:rsidRPr="00B7175A" w:rsidRDefault="004171E7" w:rsidP="004171E7">
      <w:r w:rsidRPr="00B7175A">
        <w:t xml:space="preserve">Те предприниматели, которые осуществляют взносы на уровне фиксированного, получают один пенсионный балл, те, кто вносят максимум — семь баллов. У граждан, работающих на организацию максимум больше и составляет 10 баллов. </w:t>
      </w:r>
    </w:p>
    <w:p w:rsidR="004171E7" w:rsidRPr="00B7175A" w:rsidRDefault="004171E7" w:rsidP="004171E7">
      <w:r w:rsidRPr="00B7175A">
        <w:t>Рассчитываются баллы так:</w:t>
      </w:r>
    </w:p>
    <w:p w:rsidR="004171E7" w:rsidRPr="00B7175A" w:rsidRDefault="001E3B3B" w:rsidP="004171E7">
      <w:r w:rsidRPr="00B7175A">
        <w:lastRenderedPageBreak/>
        <w:t xml:space="preserve">  </w:t>
      </w:r>
      <w:r w:rsidR="004171E7" w:rsidRPr="00B7175A">
        <w:t>Только фиксированные взносы: 45 842 / 421 740 * 10 = 1 балл.</w:t>
      </w:r>
    </w:p>
    <w:p w:rsidR="004171E7" w:rsidRPr="00B7175A" w:rsidRDefault="001E3B3B" w:rsidP="004171E7">
      <w:r w:rsidRPr="00B7175A">
        <w:t xml:space="preserve">  </w:t>
      </w:r>
      <w:r w:rsidR="004171E7" w:rsidRPr="00B7175A">
        <w:t>Максимальные взносы: 302 903 /421 740 * 10 = 7 баллов.</w:t>
      </w:r>
    </w:p>
    <w:p w:rsidR="004171E7" w:rsidRPr="00B7175A" w:rsidRDefault="004171E7" w:rsidP="004171E7">
      <w:r w:rsidRPr="00B7175A">
        <w:t>При этом, если ИП заработает необходимое количество баллов, но у него не будет требуемого страхового стажа, тогда ему положена только социальная пенсия по старости и</w:t>
      </w:r>
      <w:r w:rsidR="001E3B3B" w:rsidRPr="00B7175A">
        <w:t xml:space="preserve"> </w:t>
      </w:r>
      <w:r w:rsidRPr="00B7175A">
        <w:t>доплата от государства до прожиточного минимума в регионе. Социальная пенсия по старости назначается через пять лет после наступления пенсионного возраста.</w:t>
      </w:r>
    </w:p>
    <w:p w:rsidR="004171E7" w:rsidRPr="00B7175A" w:rsidRDefault="004171E7" w:rsidP="004171E7">
      <w:r w:rsidRPr="00B7175A">
        <w:t>Баллы ИП может получить не только за внесение взносов. Есть периоды времени и ситуации, в рамках которых ИП нарабатывают стаж и за них назначаются баллы.</w:t>
      </w:r>
    </w:p>
    <w:p w:rsidR="004171E7" w:rsidRPr="00B7175A" w:rsidRDefault="004171E7" w:rsidP="004171E7">
      <w:r w:rsidRPr="00B7175A">
        <w:t>К ним относятся:</w:t>
      </w:r>
    </w:p>
    <w:p w:rsidR="004171E7" w:rsidRPr="00B7175A" w:rsidRDefault="004171E7" w:rsidP="004171E7">
      <w:r w:rsidRPr="00B7175A">
        <w:t>Пенсионные баллы</w:t>
      </w:r>
    </w:p>
    <w:p w:rsidR="004171E7" w:rsidRPr="00B7175A" w:rsidRDefault="004171E7" w:rsidP="004171E7">
      <w:r w:rsidRPr="00B7175A">
        <w:t>Пенсионные баллы</w:t>
      </w:r>
    </w:p>
    <w:p w:rsidR="004171E7" w:rsidRPr="00B7175A" w:rsidRDefault="004171E7" w:rsidP="004171E7">
      <w:r w:rsidRPr="00B7175A">
        <w:t>Пенсионные баллы выхода на пенсию - изображение 701</w:t>
      </w:r>
    </w:p>
    <w:p w:rsidR="004171E7" w:rsidRPr="00B7175A" w:rsidRDefault="001E3B3B" w:rsidP="004171E7">
      <w:r w:rsidRPr="00B7175A">
        <w:t xml:space="preserve">  </w:t>
      </w:r>
      <w:r w:rsidR="004171E7" w:rsidRPr="00B7175A">
        <w:t>Важно! Об этих ситуациях налоговую нужно уведомлять — оформлять заявление об освобождении от уплаты страховых взносов через сайт ФНС или лично вместе с подтверждающими документами.</w:t>
      </w:r>
    </w:p>
    <w:p w:rsidR="004171E7" w:rsidRPr="00B7175A" w:rsidRDefault="004171E7" w:rsidP="004171E7">
      <w:r w:rsidRPr="00B7175A">
        <w:t>Заявление подается во время или после того периода, когда возможно освобождение от уплаты страховых взносов. Если женщина ИП ушла в декрет, во время него ей нужно обратиться в налоговую с заявлением.</w:t>
      </w:r>
      <w:r w:rsidR="001E3B3B" w:rsidRPr="00B7175A">
        <w:t xml:space="preserve"> </w:t>
      </w:r>
    </w:p>
    <w:p w:rsidR="004171E7" w:rsidRPr="00B7175A" w:rsidRDefault="004171E7" w:rsidP="004171E7">
      <w:r w:rsidRPr="00B7175A">
        <w:t>Как ИП оформить страховую пенсию</w:t>
      </w:r>
    </w:p>
    <w:p w:rsidR="004171E7" w:rsidRPr="00B7175A" w:rsidRDefault="004171E7" w:rsidP="004171E7">
      <w:r w:rsidRPr="00B7175A">
        <w:t>Для того, чтобы ИП оформить страховую пенсию, нужно подать заявление в Социальный фонд. Подается удобнее всего через сайт СФР в личном кабинете.</w:t>
      </w:r>
    </w:p>
    <w:p w:rsidR="004171E7" w:rsidRPr="00B7175A" w:rsidRDefault="004171E7" w:rsidP="004171E7">
      <w:r w:rsidRPr="00B7175A">
        <w:t>1. В разделе «Пенсии» выберите «Подать заявление о назначении пенсии».</w:t>
      </w:r>
    </w:p>
    <w:p w:rsidR="004171E7" w:rsidRPr="00B7175A" w:rsidRDefault="004171E7" w:rsidP="004171E7">
      <w:r w:rsidRPr="00B7175A">
        <w:t>Сколько будет получать ИП после выхода на пенсию - изображение 593</w:t>
      </w:r>
    </w:p>
    <w:p w:rsidR="004171E7" w:rsidRPr="00B7175A" w:rsidRDefault="004171E7" w:rsidP="004171E7">
      <w:r w:rsidRPr="00B7175A">
        <w:t>2. Заполните анкету и все дополнительные сведения</w:t>
      </w:r>
    </w:p>
    <w:p w:rsidR="004171E7" w:rsidRPr="00B7175A" w:rsidRDefault="004171E7" w:rsidP="004171E7">
      <w:r w:rsidRPr="00B7175A">
        <w:t>3. Отметьте вид пенсии: страховая пенсия по старости.</w:t>
      </w:r>
    </w:p>
    <w:p w:rsidR="004171E7" w:rsidRPr="00B7175A" w:rsidRDefault="004171E7" w:rsidP="004171E7">
      <w:r w:rsidRPr="00B7175A">
        <w:t>Пенсионные взносы</w:t>
      </w:r>
    </w:p>
    <w:p w:rsidR="004171E7" w:rsidRPr="00B7175A" w:rsidRDefault="004171E7" w:rsidP="004171E7">
      <w:r w:rsidRPr="00B7175A">
        <w:t>4. Подтвердите данные и отметьте, как вас информировать об этапах рассмотрения заявления.</w:t>
      </w:r>
    </w:p>
    <w:p w:rsidR="004171E7" w:rsidRPr="00B7175A" w:rsidRDefault="004171E7" w:rsidP="004171E7">
      <w:r w:rsidRPr="00B7175A">
        <w:t>5. Далее нажимаем кнопку «Сформировать заявление», и оно будет отправлено в Социальный фонд.</w:t>
      </w:r>
    </w:p>
    <w:p w:rsidR="004171E7" w:rsidRPr="00B7175A" w:rsidRDefault="004171E7" w:rsidP="004171E7">
      <w:r w:rsidRPr="00B7175A">
        <w:t xml:space="preserve">Подтверждающие документы, что пора назначать пенсию, СФР не нужны, если ИП полностью подпадает под условия. В течение десяти дней заявление рассмотрят и, если все в порядке, оформят пенсию. После того как вам назначили пенсию, первая выплата придет уже в следующем месяце. </w:t>
      </w:r>
    </w:p>
    <w:p w:rsidR="004171E7" w:rsidRPr="00B7175A" w:rsidRDefault="004171E7" w:rsidP="004171E7">
      <w:r w:rsidRPr="00B7175A">
        <w:t xml:space="preserve">Если какие-то из условий будут не соблюдены, будет не хватать стажа, баллов, с вами свяжутся из СФР и объяснят, что нужно делать дальше, чтобы получить пенсию. Например, предоставить дополнительные документы, если ваши данные с данными СФР расходятся. </w:t>
      </w:r>
    </w:p>
    <w:p w:rsidR="004171E7" w:rsidRPr="00B7175A" w:rsidRDefault="004171E7" w:rsidP="004171E7">
      <w:r w:rsidRPr="00B7175A">
        <w:lastRenderedPageBreak/>
        <w:t>Основными документами, подтверждающими периоды осуществления предпринимательской деятельности (страховой стаж) являются:</w:t>
      </w:r>
    </w:p>
    <w:p w:rsidR="004171E7" w:rsidRPr="00B7175A" w:rsidRDefault="001E3B3B" w:rsidP="004171E7">
      <w:r w:rsidRPr="00B7175A">
        <w:t xml:space="preserve">  </w:t>
      </w:r>
      <w:r w:rsidR="004171E7" w:rsidRPr="00B7175A">
        <w:t>свидетельство о регистрации в качестве ИП и начале предпринимательской деятельности с определённого числа;</w:t>
      </w:r>
    </w:p>
    <w:p w:rsidR="004171E7" w:rsidRPr="00B7175A" w:rsidRDefault="001E3B3B" w:rsidP="004171E7">
      <w:r w:rsidRPr="00B7175A">
        <w:t xml:space="preserve">  </w:t>
      </w:r>
      <w:r w:rsidR="004171E7" w:rsidRPr="00B7175A">
        <w:t>выписка из ЕГРН (для определения вида деятельности)</w:t>
      </w:r>
    </w:p>
    <w:p w:rsidR="004171E7" w:rsidRPr="00B7175A" w:rsidRDefault="001E3B3B" w:rsidP="004171E7">
      <w:r w:rsidRPr="00B7175A">
        <w:t xml:space="preserve">  </w:t>
      </w:r>
      <w:r w:rsidR="004171E7" w:rsidRPr="00B7175A">
        <w:t>свидетельство об окончании деятельности индивидуального предпринимателя.</w:t>
      </w:r>
    </w:p>
    <w:p w:rsidR="004171E7" w:rsidRPr="00B7175A" w:rsidRDefault="001E3B3B" w:rsidP="004171E7">
      <w:r w:rsidRPr="00B7175A">
        <w:t xml:space="preserve">  </w:t>
      </w:r>
      <w:r w:rsidR="004171E7" w:rsidRPr="00B7175A">
        <w:t>Важно! Факт непосредственного осуществления предпринимательской деятельности</w:t>
      </w:r>
      <w:r w:rsidRPr="00B7175A">
        <w:t xml:space="preserve"> </w:t>
      </w:r>
      <w:r w:rsidR="004171E7" w:rsidRPr="00B7175A">
        <w:t>в</w:t>
      </w:r>
      <w:r w:rsidRPr="00B7175A">
        <w:t xml:space="preserve"> </w:t>
      </w:r>
      <w:r w:rsidR="004171E7" w:rsidRPr="00B7175A">
        <w:t>районах Крайнего Севера и приравненных к ним местностях</w:t>
      </w:r>
      <w:r w:rsidRPr="00B7175A">
        <w:t xml:space="preserve"> </w:t>
      </w:r>
      <w:r w:rsidR="004171E7" w:rsidRPr="00B7175A">
        <w:t>также должен быть подтвержден документально.</w:t>
      </w:r>
    </w:p>
    <w:p w:rsidR="004171E7" w:rsidRPr="00B7175A" w:rsidRDefault="004171E7" w:rsidP="004171E7">
      <w:r w:rsidRPr="00B7175A">
        <w:t>Как ИП может увеличить размер будущей пенсии</w:t>
      </w:r>
    </w:p>
    <w:p w:rsidR="004171E7" w:rsidRPr="00B7175A" w:rsidRDefault="004171E7" w:rsidP="004171E7">
      <w:r w:rsidRPr="00B7175A">
        <w:t>В России ИП, ведя свою деятельность и добросовестно уплачивая взносы на ОПС, зарабатывает пенсию меньше, чем наемные сотрудники. Этот момент связан с тем, что работодатели по сотрудникам уплачивают взносы на ОПС по ставке 22 % — это больше фиксированного размера взносов для ИП. А также наемный сотрудник может в год получить максимум 10 пенсионных баллов, а ИП только семь.</w:t>
      </w:r>
    </w:p>
    <w:p w:rsidR="004171E7" w:rsidRPr="00B7175A" w:rsidRDefault="004171E7" w:rsidP="004171E7">
      <w:r w:rsidRPr="00B7175A">
        <w:t>Если вы посчитали и поняли, что ваша пенсия ИП слишком маленькая, то на государственном уровне есть несколько способов ее увеличить:</w:t>
      </w:r>
    </w:p>
    <w:p w:rsidR="004171E7" w:rsidRPr="00B7175A" w:rsidRDefault="001E3B3B" w:rsidP="004171E7">
      <w:r w:rsidRPr="00B7175A">
        <w:t xml:space="preserve">  </w:t>
      </w:r>
      <w:r w:rsidR="004171E7" w:rsidRPr="00B7175A">
        <w:t>Совмещать ИП и работу по найму. Можно попробовать совмещать предпринимательство с трудом по найму. Тогда часть страховых взносов возьмет на себя работодатель, а при расчете ИПК будут учтены все платежи. Количество максимальных пенсионных баллов за год также увеличится до 10.</w:t>
      </w:r>
    </w:p>
    <w:p w:rsidR="004171E7" w:rsidRPr="00B7175A" w:rsidRDefault="001E3B3B" w:rsidP="004171E7">
      <w:r w:rsidRPr="00B7175A">
        <w:t xml:space="preserve">  </w:t>
      </w:r>
      <w:r w:rsidR="004171E7" w:rsidRPr="00B7175A">
        <w:t>Отсрочить выход на пенсию. Если ИП обратится за пенсией позже установленного возраста, то за каждый дополнительный год СФР начислит повышающий коэффициент. Если ИП отсрочит получение пенсии на пять лет после наступления права на неё, величина пенсии увеличится на 45 %. Если выйти на пенсию через десять лет, то повышающий коэффициент составит — 2,32.</w:t>
      </w:r>
    </w:p>
    <w:p w:rsidR="004171E7" w:rsidRPr="00B7175A" w:rsidRDefault="001E3B3B" w:rsidP="004171E7">
      <w:r w:rsidRPr="00B7175A">
        <w:t xml:space="preserve">  </w:t>
      </w:r>
      <w:r w:rsidR="004171E7" w:rsidRPr="00B7175A">
        <w:t>Купить трудовой стаж. Купить можно не больше половины стажа, который нужен для назначения пенсии. Стаж сразу за несколько лет не приобрести, можно только за один текущий. Поэтому, если у вас не хватает стажа, придется его докупать несколько лет.</w:t>
      </w:r>
    </w:p>
    <w:p w:rsidR="004171E7" w:rsidRPr="00B7175A" w:rsidRDefault="001E3B3B" w:rsidP="004171E7">
      <w:r w:rsidRPr="00B7175A">
        <w:t xml:space="preserve">  </w:t>
      </w:r>
      <w:r w:rsidR="004171E7" w:rsidRPr="00B7175A">
        <w:t>Инвестировать деньги в пенсию. Можно формировать накопительную пенсию, принимать участие в программах добровольного пенсионного страхования, а также выбрать любую стратегию инвестирования — депозиты, фондовый рынок, инвестиции и так далее.</w:t>
      </w:r>
    </w:p>
    <w:p w:rsidR="004171E7" w:rsidRPr="00B7175A" w:rsidRDefault="004171E7" w:rsidP="004171E7">
      <w:r w:rsidRPr="00B7175A">
        <w:t>Пенсия в России ежегодно индексируется. Размер индексации устанавливает государство. Для ИП также будет проиндексирована пенсия, если человек прекратил регистрацию ИП и нигде не работает.</w:t>
      </w:r>
    </w:p>
    <w:p w:rsidR="004171E7" w:rsidRPr="00B7175A" w:rsidRDefault="004171E7" w:rsidP="004171E7">
      <w:r w:rsidRPr="00B7175A">
        <w:t xml:space="preserve">Но если гражданин продолжает заниматься предпринимательством или работает в найме или гражданско-правовому договору, размер пенсии ИП индексироваться не будет. Как только пенсионер снимется с учета в качестве индивидуального предпринимателя или уволится, данные поступят в Социальный фонд России и пенсия будет пересчитана в без заявительном порядке. </w:t>
      </w:r>
    </w:p>
    <w:p w:rsidR="004B2221" w:rsidRPr="00B7175A" w:rsidRDefault="006E11A8" w:rsidP="004171E7">
      <w:hyperlink r:id="rId29" w:history="1">
        <w:r w:rsidR="004171E7" w:rsidRPr="00B7175A">
          <w:rPr>
            <w:rStyle w:val="a3"/>
          </w:rPr>
          <w:t>https://fintolk.pro/kopit-vs-zhit-na-odnu-pensiyu-skolko-ip-budet-poluchat-ot-gosudarstva/</w:t>
        </w:r>
      </w:hyperlink>
    </w:p>
    <w:p w:rsidR="00CD208A" w:rsidRPr="00B7175A" w:rsidRDefault="00CD208A" w:rsidP="00CD208A">
      <w:pPr>
        <w:pStyle w:val="2"/>
      </w:pPr>
      <w:bookmarkStart w:id="75" w:name="_Toc148076896"/>
      <w:r w:rsidRPr="00B7175A">
        <w:t>Ваш Пенсионный Брокер, 13.10.2023, Социальный фонд пересмотрел пенсии для 772,8 тысячам жителей новых субъектов</w:t>
      </w:r>
      <w:bookmarkEnd w:id="75"/>
    </w:p>
    <w:p w:rsidR="00CD208A" w:rsidRPr="00B7175A" w:rsidRDefault="00CD208A" w:rsidP="00B7175A">
      <w:pPr>
        <w:pStyle w:val="3"/>
      </w:pPr>
      <w:bookmarkStart w:id="76" w:name="_Toc148076897"/>
      <w:r w:rsidRPr="00B7175A">
        <w:t>С 1 марта 2023 года по 29 февраля 2024-го в новых регионах действует переходный период, когда граждане могут в любой день обратиться за оформлением российской пенсии. В этом случае выплата будет назначена с 1 марта 2023 года, но не ранее, чем со дня возникновения права на нее. Если после перерасчета размер пенсии окажется меньше, чем раньше, то сделают прибавку, которая сохраняет прежний уровень социального обеспечения.</w:t>
      </w:r>
      <w:bookmarkEnd w:id="76"/>
    </w:p>
    <w:p w:rsidR="00CD208A" w:rsidRPr="00B7175A" w:rsidRDefault="00CD208A" w:rsidP="00CD208A">
      <w:r w:rsidRPr="00B7175A">
        <w:t>Переоформление пенсии по российскому законодательству доступно тем, кто постоянно проживал в ДНР, ЛНР, Запорожской и Херсонской областях в момент их вхождения в состав России или в более ранний период, который определен законодательством для каждого из субъектов, и получил гражданство РФ. Если документы, подтверждающие право на пенсию, утрачены, на помощь придут межведомственные комиссии по реализации трудовых, пенсионных и социальных прав. Они примут решение о подтверждении стажа и заработка, учитываемых при назначении пенсии, а также установят основания для получения социальных выплат.</w:t>
      </w:r>
    </w:p>
    <w:p w:rsidR="004171E7" w:rsidRPr="00B7175A" w:rsidRDefault="00CD208A" w:rsidP="00CD208A">
      <w:r w:rsidRPr="00B7175A">
        <w:t>Граждане могут получать меры поддержки от государства и в том случае, если они переехали в другие российские регионы. За консультацией им следует обратиться в отделение Социального фонда или МФЦ по месту фактического проживания.</w:t>
      </w:r>
    </w:p>
    <w:p w:rsidR="00CD208A" w:rsidRPr="00B7175A" w:rsidRDefault="00CD208A" w:rsidP="004171E7">
      <w:hyperlink r:id="rId30" w:history="1">
        <w:r w:rsidRPr="00B7175A">
          <w:rPr>
            <w:rStyle w:val="a3"/>
          </w:rPr>
          <w:t>http://pbroker.ru/?p=75963</w:t>
        </w:r>
      </w:hyperlink>
    </w:p>
    <w:p w:rsidR="00CD208A" w:rsidRPr="00B7175A" w:rsidRDefault="00CD208A" w:rsidP="004171E7"/>
    <w:p w:rsidR="00D1642B" w:rsidRPr="00B7175A" w:rsidRDefault="00D1642B" w:rsidP="00D1642B">
      <w:pPr>
        <w:pStyle w:val="10"/>
      </w:pPr>
      <w:bookmarkStart w:id="77" w:name="_Toc99318655"/>
      <w:bookmarkStart w:id="78" w:name="_Toc148076898"/>
      <w:r w:rsidRPr="00B7175A">
        <w:t>Региональные СМИ</w:t>
      </w:r>
      <w:bookmarkEnd w:id="42"/>
      <w:bookmarkEnd w:id="77"/>
      <w:bookmarkEnd w:id="78"/>
    </w:p>
    <w:p w:rsidR="002811C1" w:rsidRPr="00B7175A" w:rsidRDefault="002811C1" w:rsidP="002811C1">
      <w:pPr>
        <w:pStyle w:val="2"/>
      </w:pPr>
      <w:bookmarkStart w:id="79" w:name="_Toc148076899"/>
      <w:r w:rsidRPr="00B7175A">
        <w:rPr>
          <w:lang w:val="en-US"/>
        </w:rPr>
        <w:t>ChitaMedia</w:t>
      </w:r>
      <w:r w:rsidRPr="00B7175A">
        <w:t>, 12.10.2023, Россиянам назвали способ досрочного выхода на пенсию</w:t>
      </w:r>
      <w:bookmarkEnd w:id="79"/>
    </w:p>
    <w:p w:rsidR="002811C1" w:rsidRPr="00B7175A" w:rsidRDefault="002811C1" w:rsidP="00B7175A">
      <w:pPr>
        <w:pStyle w:val="3"/>
      </w:pPr>
      <w:bookmarkStart w:id="80" w:name="_Toc148076900"/>
      <w:r w:rsidRPr="00B7175A">
        <w:t>У некоторых россиян есть возможность выйти на досрочную пенсию по старости. Для этого необходимо соблюдать ряд условий. Так, чтобы раньше отправиться на заслуженный отдых, необходимо достичь определенного возраста, сформировать страховой и специальный стаж, пенсионные коэффициенты и получить опыт работы на определенной специальности.</w:t>
      </w:r>
      <w:bookmarkEnd w:id="80"/>
      <w:r w:rsidRPr="00B7175A">
        <w:t xml:space="preserve"> </w:t>
      </w:r>
    </w:p>
    <w:p w:rsidR="002811C1" w:rsidRPr="00B7175A" w:rsidRDefault="002811C1" w:rsidP="002811C1">
      <w:r w:rsidRPr="00B7175A">
        <w:t>Так, для досрочного выхода на пенсию необходимо набрать не менее 30 баллов индивидуального пенсионного коэффициента. За выслугу лет такая возможность дается государственным и муниципальным служащим, военным, космонавтам и работникам летно-испытательного состава.</w:t>
      </w:r>
    </w:p>
    <w:p w:rsidR="002811C1" w:rsidRPr="00B7175A" w:rsidRDefault="002811C1" w:rsidP="002811C1">
      <w:r w:rsidRPr="00B7175A">
        <w:lastRenderedPageBreak/>
        <w:t xml:space="preserve">Если россияне пострадали от радиации или техногенной катастрофы, работали во вредных и тяжелых условиях или являлись учителями, медиками, артистами театров, то им также разрешено досрочно выйти на пенсию. </w:t>
      </w:r>
    </w:p>
    <w:p w:rsidR="002811C1" w:rsidRPr="00B7175A" w:rsidRDefault="002811C1" w:rsidP="002811C1">
      <w:r w:rsidRPr="00B7175A">
        <w:t xml:space="preserve">Возможность пораньше выйти на заслуженный отдых есть также у многодетных матерей, инвалидов и родителей детей-инвалидов. </w:t>
      </w:r>
    </w:p>
    <w:p w:rsidR="002811C1" w:rsidRPr="00B7175A" w:rsidRDefault="002811C1" w:rsidP="002811C1">
      <w:r w:rsidRPr="00B7175A">
        <w:t>Чтобы пенсию назначили раньше, необходимо обратиться в Социальный фонд России. Важно перед обращением в СФР сделать выписку с индивидуального лицевого счета.</w:t>
      </w:r>
    </w:p>
    <w:p w:rsidR="002811C1" w:rsidRPr="00B7175A" w:rsidRDefault="006E11A8" w:rsidP="002811C1">
      <w:hyperlink r:id="rId31" w:history="1">
        <w:r w:rsidR="002811C1" w:rsidRPr="00B7175A">
          <w:rPr>
            <w:rStyle w:val="a3"/>
            <w:lang w:val="en-US"/>
          </w:rPr>
          <w:t>https</w:t>
        </w:r>
        <w:r w:rsidR="002811C1" w:rsidRPr="00B7175A">
          <w:rPr>
            <w:rStyle w:val="a3"/>
          </w:rPr>
          <w:t>://</w:t>
        </w:r>
        <w:r w:rsidR="002811C1" w:rsidRPr="00B7175A">
          <w:rPr>
            <w:rStyle w:val="a3"/>
            <w:lang w:val="en-US"/>
          </w:rPr>
          <w:t>chitamedia</w:t>
        </w:r>
        <w:r w:rsidR="002811C1" w:rsidRPr="00B7175A">
          <w:rPr>
            <w:rStyle w:val="a3"/>
          </w:rPr>
          <w:t>.</w:t>
        </w:r>
        <w:r w:rsidR="002811C1" w:rsidRPr="00B7175A">
          <w:rPr>
            <w:rStyle w:val="a3"/>
            <w:lang w:val="en-US"/>
          </w:rPr>
          <w:t>su</w:t>
        </w:r>
        <w:r w:rsidR="002811C1" w:rsidRPr="00B7175A">
          <w:rPr>
            <w:rStyle w:val="a3"/>
          </w:rPr>
          <w:t>/</w:t>
        </w:r>
        <w:r w:rsidR="002811C1" w:rsidRPr="00B7175A">
          <w:rPr>
            <w:rStyle w:val="a3"/>
            <w:lang w:val="en-US"/>
          </w:rPr>
          <w:t>news</w:t>
        </w:r>
        <w:r w:rsidR="002811C1" w:rsidRPr="00B7175A">
          <w:rPr>
            <w:rStyle w:val="a3"/>
          </w:rPr>
          <w:t>/1602690</w:t>
        </w:r>
      </w:hyperlink>
      <w:r w:rsidR="002811C1" w:rsidRPr="00B7175A">
        <w:t xml:space="preserve"> </w:t>
      </w:r>
    </w:p>
    <w:p w:rsidR="004B2221" w:rsidRPr="00B7175A" w:rsidRDefault="004B2221" w:rsidP="004B2221">
      <w:pPr>
        <w:pStyle w:val="2"/>
      </w:pPr>
      <w:bookmarkStart w:id="81" w:name="_Toc148076901"/>
      <w:r w:rsidRPr="00B7175A">
        <w:t>Вечерний Ставрополь, 12.10.2023, Суд наказал бывшую начальницу отдела Пенсионного фонда по Пятигорску</w:t>
      </w:r>
      <w:bookmarkEnd w:id="81"/>
    </w:p>
    <w:p w:rsidR="004B2221" w:rsidRPr="00B7175A" w:rsidRDefault="004B2221" w:rsidP="00B7175A">
      <w:pPr>
        <w:pStyle w:val="3"/>
      </w:pPr>
      <w:bookmarkStart w:id="82" w:name="_Toc148076902"/>
      <w:r w:rsidRPr="00B7175A">
        <w:t>Противоправную деятельность пресекли УФСБ России по Ставропольскому краю совместно с ГУ МВД России по Ставропольскому краю.</w:t>
      </w:r>
      <w:r w:rsidR="00D82678" w:rsidRPr="00B7175A">
        <w:t xml:space="preserve"> </w:t>
      </w:r>
      <w:r w:rsidRPr="00B7175A">
        <w:t>В результате комплекса оперативно-розыскных мероприятий было установлено, что с 2019 по 2021 год бывшая начальник отдела автоматизации УПФР по Пятигорску, используя должностное положение. Получила взятку от индивидуального предпринимателя. 257 тысяч рублей он заплатил за оказание содействия в заключении государственных контрактов и беспрепятственный приём выполненных работ.</w:t>
      </w:r>
      <w:bookmarkEnd w:id="82"/>
    </w:p>
    <w:p w:rsidR="004B2221" w:rsidRPr="00B7175A" w:rsidRDefault="004B2221" w:rsidP="004B2221">
      <w:r w:rsidRPr="00B7175A">
        <w:t>На днях Пятигорским городским судом гражданка была признана виновной в совершении данного преступления. Ей назначено наказание 4 года и 6 месяцев лишения свободы условно с испытательным сроком 4 года и конфискацией транспортных средств.</w:t>
      </w:r>
    </w:p>
    <w:p w:rsidR="00D1642B" w:rsidRPr="00B7175A" w:rsidRDefault="006E11A8" w:rsidP="004B2221">
      <w:hyperlink r:id="rId32" w:history="1">
        <w:r w:rsidR="004B2221" w:rsidRPr="00B7175A">
          <w:rPr>
            <w:rStyle w:val="a3"/>
          </w:rPr>
          <w:t>https://vechorka.ru/news/sud-nakazal-byvshuyu-nachalnitsu-otdela-pensionnogo-fonda-po-p</w:t>
        </w:r>
      </w:hyperlink>
    </w:p>
    <w:p w:rsidR="004B2221" w:rsidRPr="00B7175A" w:rsidRDefault="004B2221" w:rsidP="004B2221"/>
    <w:p w:rsidR="00D1642B" w:rsidRPr="00B7175A" w:rsidRDefault="00D1642B" w:rsidP="00D1642B">
      <w:pPr>
        <w:pStyle w:val="251"/>
      </w:pPr>
      <w:bookmarkStart w:id="83" w:name="_Toc99271704"/>
      <w:bookmarkStart w:id="84" w:name="_Toc99318656"/>
      <w:bookmarkStart w:id="85" w:name="_Toc62681899"/>
      <w:bookmarkStart w:id="86" w:name="_Toc148076903"/>
      <w:bookmarkEnd w:id="17"/>
      <w:bookmarkEnd w:id="18"/>
      <w:bookmarkEnd w:id="22"/>
      <w:bookmarkEnd w:id="23"/>
      <w:bookmarkEnd w:id="24"/>
      <w:r w:rsidRPr="00B7175A">
        <w:lastRenderedPageBreak/>
        <w:t>НОВОСТИ МАКРОЭКОНОМИКИ</w:t>
      </w:r>
      <w:bookmarkEnd w:id="83"/>
      <w:bookmarkEnd w:id="84"/>
      <w:bookmarkEnd w:id="86"/>
    </w:p>
    <w:p w:rsidR="003160B3" w:rsidRPr="00B7175A" w:rsidRDefault="003160B3" w:rsidP="003160B3">
      <w:pPr>
        <w:pStyle w:val="2"/>
      </w:pPr>
      <w:bookmarkStart w:id="87" w:name="_Toc99271711"/>
      <w:bookmarkStart w:id="88" w:name="_Toc99318657"/>
      <w:bookmarkStart w:id="89" w:name="_Toc148076904"/>
      <w:r w:rsidRPr="00B7175A">
        <w:t>РИА Новости, 12.10.2023, Обязательная продажа валютной выручки позволит повысить предсказуемость рынка - Мишустин</w:t>
      </w:r>
      <w:bookmarkEnd w:id="89"/>
    </w:p>
    <w:p w:rsidR="003160B3" w:rsidRPr="00B7175A" w:rsidRDefault="003160B3" w:rsidP="00B7175A">
      <w:pPr>
        <w:pStyle w:val="3"/>
      </w:pPr>
      <w:bookmarkStart w:id="90" w:name="_Toc148076905"/>
      <w:r w:rsidRPr="00B7175A">
        <w:t>Введенные на валютном рынке меры - обязательная репатриация и продажа валютной выручки экспортеров - позволят сформировать долговременные условия для повышения прозрачности и предсказуемости рынка и снизить возможности для финансовых спекуляций, заявил премьер-министр России Михаил Мишустин.</w:t>
      </w:r>
      <w:bookmarkEnd w:id="90"/>
    </w:p>
    <w:p w:rsidR="003160B3" w:rsidRPr="00B7175A" w:rsidRDefault="003160B3" w:rsidP="003160B3">
      <w:r w:rsidRPr="00B7175A">
        <w:t>Президент России Владимир Путин накануне подписал указ о возврате на 6 месяцев для ряда компаний обязательной репатриации валютной выручки и ее продажи в РФ. При этом отдельные компании будут обязаны представлять в ЦБ и Росфинмониторинг планы-графики покупки и продажи валюты на внутреннем рынке.</w:t>
      </w:r>
    </w:p>
    <w:p w:rsidR="003160B3" w:rsidRPr="00B7175A" w:rsidRDefault="003160B3" w:rsidP="003160B3">
      <w:r w:rsidRPr="00B7175A">
        <w:t>"Это позволит сформировать долговременные условия для повышения прозрачности и предсказуемости нашего рынка, снизить возможность для финансовых спекуляций", - сказал Мишустин на заседании правительства.</w:t>
      </w:r>
    </w:p>
    <w:p w:rsidR="003160B3" w:rsidRPr="00B7175A" w:rsidRDefault="003160B3" w:rsidP="003160B3">
      <w:pPr>
        <w:pStyle w:val="2"/>
      </w:pPr>
      <w:bookmarkStart w:id="91" w:name="_Toc148076906"/>
      <w:r w:rsidRPr="00B7175A">
        <w:t>РИА Новости, 12.10.2023, Мишустин: постановление об объемах, сроках зачисления средств от внешних контрактов готово</w:t>
      </w:r>
      <w:bookmarkEnd w:id="91"/>
    </w:p>
    <w:p w:rsidR="003160B3" w:rsidRPr="00B7175A" w:rsidRDefault="003160B3" w:rsidP="00B7175A">
      <w:pPr>
        <w:pStyle w:val="3"/>
      </w:pPr>
      <w:bookmarkStart w:id="92" w:name="_Toc148076907"/>
      <w:r w:rsidRPr="00B7175A">
        <w:t>Правительство РФ подготовило постановление, определяющее объемы и сроки зачисления средств, полученных по внешним торговым контрактам, для выравнивания спроса и предложения, сообщил премьер-министр РФ Михаил Мишустин.</w:t>
      </w:r>
      <w:bookmarkEnd w:id="92"/>
    </w:p>
    <w:p w:rsidR="003160B3" w:rsidRPr="00B7175A" w:rsidRDefault="003160B3" w:rsidP="003160B3">
      <w:r w:rsidRPr="00B7175A">
        <w:t>"Правительство подготовило постановление, определяющее объемы и сроки зачисления средств, полученных по внешним торговым контрактам на счета в уполномоченных банках, ну и также параметры их обязательной продажи в России", - сказал он на заседании правительства.</w:t>
      </w:r>
    </w:p>
    <w:p w:rsidR="003160B3" w:rsidRPr="00B7175A" w:rsidRDefault="003160B3" w:rsidP="003160B3">
      <w:r w:rsidRPr="00B7175A">
        <w:t>Такое решение, по словам Мишустина, поможет выравниваю баланса между спросом и предложением и будет способствовать повышению предсказуемости торговли, "что важно для многих российских производителей, которые закупают комплектующие, технику и другую продукцию за рубежом".</w:t>
      </w:r>
    </w:p>
    <w:p w:rsidR="003160B3" w:rsidRPr="00B7175A" w:rsidRDefault="003160B3" w:rsidP="003160B3">
      <w:r w:rsidRPr="00B7175A">
        <w:t>"Ну и конечно для наших граждан, кому нужны качественные и доступные товары", - добавил премьер.</w:t>
      </w:r>
    </w:p>
    <w:p w:rsidR="003160B3" w:rsidRPr="00B7175A" w:rsidRDefault="003160B3" w:rsidP="003160B3">
      <w:r w:rsidRPr="00B7175A">
        <w:t>Президент России Владимир Путин накануне подписал указ о возврате на 6 месяцев для ряда компаний обязательной репатриации валютной выручки и ее продажи в РФ. При этом отдельные компании будут обязаны представлять в ЦБ и Росфинмониторинг планы-графики покупки и продажи валюты на внутреннем рынке.</w:t>
      </w:r>
    </w:p>
    <w:p w:rsidR="003160B3" w:rsidRPr="00B7175A" w:rsidRDefault="003160B3" w:rsidP="003160B3">
      <w:pPr>
        <w:pStyle w:val="2"/>
      </w:pPr>
      <w:bookmarkStart w:id="93" w:name="_Toc148076908"/>
      <w:r w:rsidRPr="00B7175A">
        <w:lastRenderedPageBreak/>
        <w:t>РИА Новости, 12.10.2023, Демпфер профинансируют в том числе средствами, не выплаченными нефтяникам в сентябре</w:t>
      </w:r>
      <w:bookmarkEnd w:id="93"/>
    </w:p>
    <w:p w:rsidR="003160B3" w:rsidRPr="00B7175A" w:rsidRDefault="003160B3" w:rsidP="00B7175A">
      <w:pPr>
        <w:pStyle w:val="3"/>
      </w:pPr>
      <w:bookmarkStart w:id="94" w:name="_Toc148076909"/>
      <w:r w:rsidRPr="00B7175A">
        <w:t>Одним из источников финансирования восстановленного топливного демпфера будут средства, которые Минфин планировал, но не выплатил нефтяникам в сентябре, сообщил журналистам первый замглавы Минэнерго РФ Павел Сорокин в кулуарах Российской энергетической недели.</w:t>
      </w:r>
      <w:bookmarkEnd w:id="94"/>
    </w:p>
    <w:p w:rsidR="003160B3" w:rsidRPr="00B7175A" w:rsidRDefault="003160B3" w:rsidP="003160B3">
      <w:r w:rsidRPr="00B7175A">
        <w:t>"Дискуссия про источники (финансирования демпфера - ред.) уже активно идет. В соответствии с поручениями, совместно с Минфином прорабатывали ряд источников, в том числе демпфер, который не будет уплачен за сентябрь. То есть та сумма, которую не получат нефтяники из-за пробития верхней границы ценового диапазона. Она уже в целом обсчитана, идет финализация", - сказал Сорокин.</w:t>
      </w:r>
    </w:p>
    <w:p w:rsidR="003160B3" w:rsidRPr="00B7175A" w:rsidRDefault="003160B3" w:rsidP="003160B3">
      <w:r w:rsidRPr="00B7175A">
        <w:t>"Сумма источников (финансирования демпфера - ред.) будет состоять из вот этого демпфера плюс другие источники, которые не относятся к нефтяной отрасли. Именно к нефтяной. И к тем заводам, которые поставляют на внутренний рынок", - добавил он.</w:t>
      </w:r>
    </w:p>
    <w:p w:rsidR="003160B3" w:rsidRPr="00B7175A" w:rsidRDefault="003160B3" w:rsidP="003160B3">
      <w:r w:rsidRPr="00B7175A">
        <w:t>Сорокин отметил, что все основные решения по восстановлению демпфера уже объявлены, сейчас идет донастройка решений и источников финансирования. Так как демпфер выплачивается в конце следующего за отчетным месяца, до этого момента все корректировки должны быть внесены в параметры топливного демпфера, подчеркнул он. При этом заработают они задним числом, то есть с 1 октября.</w:t>
      </w:r>
    </w:p>
    <w:p w:rsidR="003160B3" w:rsidRPr="00B7175A" w:rsidRDefault="003160B3" w:rsidP="003160B3">
      <w:r w:rsidRPr="00B7175A">
        <w:t>"Законопроект стоит ждать в ближайшее время", - заключил Сорокин.</w:t>
      </w:r>
    </w:p>
    <w:p w:rsidR="003160B3" w:rsidRPr="00B7175A" w:rsidRDefault="003160B3" w:rsidP="003160B3">
      <w:r w:rsidRPr="00B7175A">
        <w:t>Демпфирующий механизм скорректирован с 1 сентября до конца 2026 года. Согласно закону, выплаты нефтяным компаниям из бюджета РФ сокращаются вдвое - в формулу расчета введен понижающий коэффициент 0,5. Однако 6 октября правительство России приняло решение восстановить выплаты по демпферу в полном объеме.</w:t>
      </w:r>
    </w:p>
    <w:p w:rsidR="003160B3" w:rsidRPr="00B7175A" w:rsidRDefault="003160B3" w:rsidP="003160B3">
      <w:pPr>
        <w:pStyle w:val="2"/>
      </w:pPr>
      <w:bookmarkStart w:id="95" w:name="_Toc148076910"/>
      <w:r w:rsidRPr="00B7175A">
        <w:t>РИА Новости, 12.10.2023, Рост с декабря цен на газ для промышленности простимулирует торговлю им на бирже - ФАС РФ</w:t>
      </w:r>
      <w:bookmarkEnd w:id="95"/>
    </w:p>
    <w:p w:rsidR="003160B3" w:rsidRPr="00B7175A" w:rsidRDefault="003160B3" w:rsidP="00B7175A">
      <w:pPr>
        <w:pStyle w:val="3"/>
      </w:pPr>
      <w:bookmarkStart w:id="96" w:name="_Toc148076911"/>
      <w:r w:rsidRPr="00B7175A">
        <w:t>Плановое повышение оптовых цен на газ для промышленных потребителей, сразу на 10% с 1 декабря, будет стимулировать потребителей пользоваться биржевыми торгами газа, заявил замглавы Федеральной антимонопольной службы (ФАС) России Виталий Королев.</w:t>
      </w:r>
      <w:bookmarkEnd w:id="96"/>
    </w:p>
    <w:p w:rsidR="003160B3" w:rsidRPr="00B7175A" w:rsidRDefault="003160B3" w:rsidP="003160B3">
      <w:r w:rsidRPr="00B7175A">
        <w:t>"Тот фактор - повышение с декабря оптовых цен на газ для промышленных потребителей на 10% - является безусловным фактором, который будет стимулировать двигаться в сторону биржевых торгов. Потому что потребитель будет пытаться приобрести товар по более низкой цене, со скидкой от цены "Газпрома". Возможно, это позволит сформировать более активное задействование биржевых механизмов", - сказал он в ходе делового завтрака в рамках Российской энергетической недели.</w:t>
      </w:r>
    </w:p>
    <w:p w:rsidR="003160B3" w:rsidRPr="00B7175A" w:rsidRDefault="003160B3" w:rsidP="003160B3">
      <w:r w:rsidRPr="00B7175A">
        <w:t>Пока же, в отличие от других сегментов биржевых торгов, торги газом "не производят впечатление очень активных или имеющих большой объем", поскольку основной продавец газа по договорам - "Газпром" - не заинтересован в этом, заключил Королев.</w:t>
      </w:r>
    </w:p>
    <w:p w:rsidR="003160B3" w:rsidRPr="00B7175A" w:rsidRDefault="003160B3" w:rsidP="003160B3">
      <w:r w:rsidRPr="00B7175A">
        <w:lastRenderedPageBreak/>
        <w:t>Тарифы на газ для промышленности будут "проиндексированы" (повышены) в России с 1 декабря, а тарифы на ЖКХ для населения - с 1 июля следующего года, впервые за полтора года, говорится также в прогнозе социально-экономического развития РФ на ближайшую трехлетку. Прогноз был подготовлен Минэкономразвития и 22 сентября рассматривался на заседании правительства.</w:t>
      </w:r>
    </w:p>
    <w:p w:rsidR="003160B3" w:rsidRPr="00B7175A" w:rsidRDefault="003160B3" w:rsidP="003160B3">
      <w:pPr>
        <w:pStyle w:val="2"/>
      </w:pPr>
      <w:bookmarkStart w:id="97" w:name="_Toc148076912"/>
      <w:r w:rsidRPr="00B7175A">
        <w:t>РИА Новости, 12.10.2023, Комитет ГД по финрынку поддержал продление на 2024 год спецрегулирования АО</w:t>
      </w:r>
      <w:bookmarkEnd w:id="97"/>
    </w:p>
    <w:p w:rsidR="003160B3" w:rsidRPr="00B7175A" w:rsidRDefault="003160B3" w:rsidP="00B7175A">
      <w:pPr>
        <w:pStyle w:val="3"/>
      </w:pPr>
      <w:bookmarkStart w:id="98" w:name="_Toc148076913"/>
      <w:r w:rsidRPr="00B7175A">
        <w:t>Комитет Госдумы по финансовому рынку поддержал к первому чтению продление до 2025 года специального регулирования в сфере корпоративных отношений для сглаживания последствий санкций, при условии исключения из законопроекта отдельных норм.</w:t>
      </w:r>
      <w:bookmarkEnd w:id="98"/>
    </w:p>
    <w:p w:rsidR="003160B3" w:rsidRPr="00B7175A" w:rsidRDefault="003160B3" w:rsidP="003160B3">
      <w:r w:rsidRPr="00B7175A">
        <w:t>Законопроект, в частности, продлевает возможность проведения в заочной форме собраний акционеров (участников) хозяйственного общества по вопросам избрания совета директоров (наблюдательного совета) и ревизионной комиссии, утверждения аудитора и годовой отчетности. Сохраняется и возможность функционирования совета директоров (наблюдательного совета) акционерного общества (АО) в случае сокращения его состава до трех человек.</w:t>
      </w:r>
    </w:p>
    <w:p w:rsidR="003160B3" w:rsidRPr="00B7175A" w:rsidRDefault="003160B3" w:rsidP="003160B3">
      <w:r w:rsidRPr="00B7175A">
        <w:t>Кроме того, у АО и в 2024 году останется возможность избирать членов совета директоров (наблюдательного совета) на три года. На год сохраняется и порог владения не менее 5% для возникновения у акционера права доступа к определенной информации и документам АО, а также обращения в суд. У хозяйственных обществ, находящихся под санкциями, сохраняется возможность и в 2024 году не образовывать совет директоров (наблюдательный совет).</w:t>
      </w:r>
    </w:p>
    <w:p w:rsidR="003160B3" w:rsidRPr="00B7175A" w:rsidRDefault="003160B3" w:rsidP="003160B3">
      <w:r w:rsidRPr="00B7175A">
        <w:t>Еще на год продлеваются и нормы, касающиеся специальных правил размещения российских облигаций для погашения соответствующих иностранных облигаций, а также приостановки прав "недружественных" иностранных акционеров (в части участия в общих собраниях, получения дивидендов, распределения прибыли и т.д.)</w:t>
      </w:r>
    </w:p>
    <w:p w:rsidR="003160B3" w:rsidRPr="00B7175A" w:rsidRDefault="003160B3" w:rsidP="003160B3">
      <w:r w:rsidRPr="00B7175A">
        <w:t>При этом сейчас российским страховщикам запрещается заключать сделки со страховщиками и перестраховщиками из недружественных стран либо их подконтрольными лицами, за исключением сделок, связанных с экспортом продовольствия и минеральных удобрений. Запрет действует до конца 2023 года. В исключительных случаях такие сделки может разрешить ЦБ РФ. Законопроект предлагает признать эти нормы утратившими силу.</w:t>
      </w:r>
    </w:p>
    <w:p w:rsidR="003160B3" w:rsidRPr="00B7175A" w:rsidRDefault="003160B3" w:rsidP="003160B3">
      <w:r w:rsidRPr="00B7175A">
        <w:t>Комитет по финрынку с этим не согласен. По словам главы комитета Анатолия Аксакова, законопроектом "снимается ограничение на фактический вывод средств в пользу страховщиков за рубеж". "Мы отразили в заключении, что мы против этого решения", - заявил Аксаков. "Если вместо продления данного запрета он будет снят, это приведет к выводу денег из Российской Федерации", - сказано в заключении комитета.</w:t>
      </w:r>
    </w:p>
    <w:p w:rsidR="003160B3" w:rsidRPr="00B7175A" w:rsidRDefault="003160B3" w:rsidP="003160B3">
      <w:r w:rsidRPr="00B7175A">
        <w:t xml:space="preserve">Особое регулирование в сфере корпоративных отношений, принятое ранее для поддержки бизнеса в условиях санкций, показало высокую эффективность и позволило компаниям пройти этот непростой период с минимальными потерями, отметил один из авторов законопроекта, глава комитета Госдумы по вопросам собственности, земельным и имущественным отношениям Сергей Гаврилов. В условиях сохранения </w:t>
      </w:r>
      <w:r w:rsidRPr="00B7175A">
        <w:lastRenderedPageBreak/>
        <w:t>санкций необходимо продлить его еще на год, чтобы сохранить преемственность в регулировании и обеспечить благоприятные условия для развития отечественных компаний и банков, пояснил он журналистам.</w:t>
      </w:r>
    </w:p>
    <w:p w:rsidR="003160B3" w:rsidRPr="00B7175A" w:rsidRDefault="003160B3" w:rsidP="003160B3">
      <w:pPr>
        <w:pStyle w:val="2"/>
      </w:pPr>
      <w:bookmarkStart w:id="99" w:name="_Toc148076914"/>
      <w:r w:rsidRPr="00B7175A">
        <w:t>РИА Новости, 12.10.2023, Регуляторам РФ надо подождать с ужесточением условий работы на фондовом рынке - Минфин</w:t>
      </w:r>
      <w:bookmarkEnd w:id="99"/>
    </w:p>
    <w:p w:rsidR="003160B3" w:rsidRPr="00B7175A" w:rsidRDefault="003160B3" w:rsidP="00B7175A">
      <w:pPr>
        <w:pStyle w:val="3"/>
      </w:pPr>
      <w:bookmarkStart w:id="100" w:name="_Toc148076915"/>
      <w:r w:rsidRPr="00B7175A">
        <w:t>Российским финансовым регуляторам нужно подождать с ужесточением условий работы на рынке ценных бумаг, такое мнение выразил на Уральской конференции НАУФОР директор департамента финансовой политики министерства финансов РФ Иван Чебесков.</w:t>
      </w:r>
      <w:bookmarkEnd w:id="100"/>
    </w:p>
    <w:p w:rsidR="003160B3" w:rsidRPr="00B7175A" w:rsidRDefault="003160B3" w:rsidP="003160B3">
      <w:r w:rsidRPr="00B7175A">
        <w:t>"С учетом всех ограничений, с учетом того, что происходит - ограничение инструментов, инфраструктурных рисков - нам нужно стараться создавать максимально комфортные условия для работы профессиональных участников рынка, биржи и самих инвесторов на нашем рынке. Понятно, что идеальных условий невозможно достичь в текущих условиях, но максимально комфортных, мне кажется, это наша ключевая задача", - сказал он.</w:t>
      </w:r>
    </w:p>
    <w:p w:rsidR="003160B3" w:rsidRPr="00B7175A" w:rsidRDefault="003160B3" w:rsidP="003160B3">
      <w:r w:rsidRPr="00B7175A">
        <w:t>"Что нужно сделать для создания максимально комфортных условий? На мой взгляд, конечно, мы должны держать себя в руках, мы - это регуляторы: Минфин, Центральный банк и другие. Всегда хочется порегулировать, что-то новое принять, усилить контроль, надзор. Но мне кажется, сейчас время, когда нужно себя сдержать и такие меры отложить до лучших времен", - продолжил Чебесков.</w:t>
      </w:r>
    </w:p>
    <w:p w:rsidR="003160B3" w:rsidRPr="00B7175A" w:rsidRDefault="003160B3" w:rsidP="003160B3">
      <w:r w:rsidRPr="00B7175A">
        <w:t>"Какие-то точечные меры необходимо принимать, но в целом, мне кажется, наша позиция должна быть, и мы пытаемся это пропагандировать, чуть-чуть подождать с изменениями, которые связанны с ужесточениями условий работы на рынке ценных бумаг. Мы сейчас в таком полете, когда на приборы смотреть можно, но полностью доверять им нельзя, и нужно действовать по обстановке и где-то даже экспериментировать, но в правильном направлении", - подчеркнул он.</w:t>
      </w:r>
    </w:p>
    <w:p w:rsidR="003160B3" w:rsidRPr="00B7175A" w:rsidRDefault="003160B3" w:rsidP="003160B3">
      <w:r w:rsidRPr="00B7175A">
        <w:t>По словам Чебескова, с российского рынка ушли не только западные деньги, но и уходят отчасти деньги российских инвесторов. "Это связано с повышенными рисками, с недоступностью некоторых инструментов. С одной стороны, нам очень жалко, что какие-то инструменты становятся недоступными, и это то, на чем строились бизнес-модели многих участников рынка", - сказал он.</w:t>
      </w:r>
    </w:p>
    <w:p w:rsidR="003160B3" w:rsidRPr="00B7175A" w:rsidRDefault="003160B3" w:rsidP="003160B3">
      <w:r w:rsidRPr="00B7175A">
        <w:t>"Мне кажется, совершенно очевидно на горизонте нескольких лет, что мы не сможем давать возможность на нашем рынке инвесторам инвестировать во все ценные бумаги, которые были возможны раньше. Инфраструктурные риски с точки зрения инвестиций в те же американские ценные бумаги - они несопоставимо высоки стали. На мой взгляд, совершенно очевидно, что в течение нескольких лет инвестиции в такие ценные бумаги должны сходить практически на нет, по крайней мере в нашей инфраструктуре. С этим какая-то часть денег российских инвесторов тоже будет уходить", - сказал он.</w:t>
      </w:r>
    </w:p>
    <w:p w:rsidR="003160B3" w:rsidRPr="00B7175A" w:rsidRDefault="003160B3" w:rsidP="003160B3">
      <w:r w:rsidRPr="00B7175A">
        <w:t xml:space="preserve">"Мы понимаем, что многие российские резиденты открыли огромное количество иностранных счетов, такое количество, которого у них никогда не было. Многие это делают для того, чтобы просто совершать туристические поездки за границу, открывают счет в Армении, Казахстане. Но мы же понимаем, что состоятельных людей всегда начинают обрабатывать сейлзы в этих банках, предлагать различные </w:t>
      </w:r>
      <w:r w:rsidRPr="00B7175A">
        <w:lastRenderedPageBreak/>
        <w:t>инвестиционные продукты. И они таким образом выманивают, по сути, клиентов у российских брокеров, управляющих компаний. И это та конкуренция, которая значительно усилилась", - также сказал он.</w:t>
      </w:r>
    </w:p>
    <w:p w:rsidR="003160B3" w:rsidRPr="00B7175A" w:rsidRDefault="003160B3" w:rsidP="003160B3">
      <w:pPr>
        <w:pStyle w:val="2"/>
      </w:pPr>
      <w:bookmarkStart w:id="101" w:name="_Toc148076916"/>
      <w:r w:rsidRPr="00B7175A">
        <w:t>РИА Новости, 12.10.2023, ЦБ РФ предпримет все усилия для снижения ключевой ставки по мере замедления инфляции</w:t>
      </w:r>
      <w:bookmarkEnd w:id="101"/>
    </w:p>
    <w:p w:rsidR="003160B3" w:rsidRPr="00B7175A" w:rsidRDefault="003160B3" w:rsidP="00B7175A">
      <w:pPr>
        <w:pStyle w:val="3"/>
      </w:pPr>
      <w:bookmarkStart w:id="102" w:name="_Toc148076917"/>
      <w:r w:rsidRPr="00B7175A">
        <w:t>Банк России по мере стабильного замедления инфляции и понижения инфляционных ожиданий предпримет все усилия для снижения ключевой ставки, заявил первый зампред регулятора Владимир Чистюхин.</w:t>
      </w:r>
      <w:bookmarkEnd w:id="102"/>
    </w:p>
    <w:p w:rsidR="003160B3" w:rsidRPr="00B7175A" w:rsidRDefault="003160B3" w:rsidP="003160B3">
      <w:r w:rsidRPr="00B7175A">
        <w:t>"По мере стабильного снижения инфляции, инфляционных ожиданий мы предпримем все усилия, чтобы ставка ключевая снижалась", - сказал он, выступая в Госдуме.</w:t>
      </w:r>
    </w:p>
    <w:p w:rsidR="003160B3" w:rsidRPr="00B7175A" w:rsidRDefault="003160B3" w:rsidP="003160B3">
      <w:r w:rsidRPr="00B7175A">
        <w:t>Банк России в сентябре повысил ключевую ставку до 13% с 12% годовых. ЦБ РФ вернул сигнал в заявление по ключевой ставке: будет оценивать целесообразность дальнейшего повышения на ближайших заседаниях. Средняя ключевая ставка ЦБ РФ с 18 сентября до конца 2023 года прогнозируется регулятором в диапазоне 13-13,6%.</w:t>
      </w:r>
    </w:p>
    <w:p w:rsidR="003160B3" w:rsidRPr="00B7175A" w:rsidRDefault="003160B3" w:rsidP="003160B3">
      <w:pPr>
        <w:pStyle w:val="2"/>
      </w:pPr>
      <w:bookmarkStart w:id="103" w:name="_Toc148076918"/>
      <w:r w:rsidRPr="00B7175A">
        <w:t>РИА Новости, 12.10.2023, Противоречий между возвратом продажи валютной выручки и позицией ЦБ РФ нет - Набиуллина</w:t>
      </w:r>
      <w:bookmarkEnd w:id="103"/>
    </w:p>
    <w:p w:rsidR="003160B3" w:rsidRPr="00B7175A" w:rsidRDefault="003160B3" w:rsidP="00B7175A">
      <w:pPr>
        <w:pStyle w:val="3"/>
      </w:pPr>
      <w:bookmarkStart w:id="104" w:name="_Toc148076919"/>
      <w:r w:rsidRPr="00B7175A">
        <w:t>Противоречий между позицией Банка России, который долгое время выступал против возврата обязательной продажи валютной выручки, и указом президента об этом нет - ограничение носит временный и адресный характер, заявила глава ЦБ Эльвира Набиуллина, выступая в Госдуме.</w:t>
      </w:r>
      <w:bookmarkEnd w:id="104"/>
    </w:p>
    <w:p w:rsidR="003160B3" w:rsidRPr="00B7175A" w:rsidRDefault="003160B3" w:rsidP="003160B3">
      <w:r w:rsidRPr="00B7175A">
        <w:t>Президент России Владимир Путин накануне подписал указ о возврате на 6 месяцев для ряда компаний обязательной репатриации валютной выручки и ее продаже на российском рынке. При этом отдельные компании будут обязаны представлять в ЦБ и Росфинмониторинг планы-графики покупки и продажи валюты на внутреннем рынке.</w:t>
      </w:r>
    </w:p>
    <w:p w:rsidR="003160B3" w:rsidRPr="00B7175A" w:rsidRDefault="003160B3" w:rsidP="003160B3">
      <w:r w:rsidRPr="00B7175A">
        <w:t>"Нет противоречий между моей позицией и позицией президента в этом вопросе", - ответила Набиуллина на вопрос депутатов о том, как соотносится позиция ЦБ, который долгое время выступал против возврата обязательства по продаже валютной выручки, и вчерашним указом президента.</w:t>
      </w:r>
    </w:p>
    <w:p w:rsidR="003160B3" w:rsidRPr="00B7175A" w:rsidRDefault="003160B3" w:rsidP="003160B3">
      <w:r w:rsidRPr="00B7175A">
        <w:t>Глава ЦБ добавила, что вводимые ограничения носят временный характер, а в течение действия регулирования будет проводиться мониторинг эффективности меры.</w:t>
      </w:r>
    </w:p>
    <w:p w:rsidR="003160B3" w:rsidRPr="00B7175A" w:rsidRDefault="003160B3" w:rsidP="003160B3">
      <w:r w:rsidRPr="00B7175A">
        <w:t>Набиуллина подчеркнула, что в январе-августе крупнейшие экспортеры продавали 87% своей валютной выручки, при этом значительная часть экспортных контрактов - 40% - уже в рублях.</w:t>
      </w:r>
    </w:p>
    <w:p w:rsidR="003160B3" w:rsidRPr="00B7175A" w:rsidRDefault="003160B3" w:rsidP="003160B3">
      <w:r w:rsidRPr="00B7175A">
        <w:t>При этом фундаментальным для курса рубля остается динамика текущего счета, добавила глава ЦБ.</w:t>
      </w:r>
    </w:p>
    <w:p w:rsidR="003160B3" w:rsidRPr="00B7175A" w:rsidRDefault="003160B3" w:rsidP="003160B3">
      <w:r w:rsidRPr="00B7175A">
        <w:t>Регулятор ранее в четверг заявил, что возврат в России продажи валютной выручки улучшит ситуацию с ликвидностью на рынке и внесет вклад в снижение краткосрочной волатильности на нем, при этом адресный характер ограничений позволит сохранить выработанные схемы внешнеторговых расчетов.</w:t>
      </w:r>
    </w:p>
    <w:p w:rsidR="003160B3" w:rsidRPr="00B7175A" w:rsidRDefault="003160B3" w:rsidP="003160B3">
      <w:pPr>
        <w:pStyle w:val="2"/>
      </w:pPr>
      <w:bookmarkStart w:id="105" w:name="_Toc148076920"/>
      <w:r w:rsidRPr="00B7175A">
        <w:lastRenderedPageBreak/>
        <w:t>РИА Новости, 12.10.2023, ЦБ РФ готов обсудить новый критерий для получения статуса квалинвестора - размер дохода</w:t>
      </w:r>
      <w:bookmarkEnd w:id="105"/>
    </w:p>
    <w:p w:rsidR="003160B3" w:rsidRPr="00B7175A" w:rsidRDefault="003160B3" w:rsidP="00B7175A">
      <w:pPr>
        <w:pStyle w:val="3"/>
      </w:pPr>
      <w:bookmarkStart w:id="106" w:name="_Toc148076921"/>
      <w:r w:rsidRPr="00B7175A">
        <w:t>Банк России готов обсудить с профессиональными участниками рынка ценных бумаг введение нового критерия для получения статуса квалифицированного инвестора - размер дохода, сообщил руководитель службы по защите прав потребителей и обеспечению доступности финансовых услуг ЦБ РФ Михаил Мамута.</w:t>
      </w:r>
      <w:bookmarkEnd w:id="106"/>
    </w:p>
    <w:p w:rsidR="003160B3" w:rsidRPr="00B7175A" w:rsidRDefault="003160B3" w:rsidP="003160B3">
      <w:r w:rsidRPr="00B7175A">
        <w:t>"Есть еще одна идея, которую мы уже предварительно обсуждали с рынком. В нашей юрисдикции пока нет такого самостоятельного критерия квалификации, как уровень дохода. То есть не имущества, а дохода, полученного за предшествующий период год-два", - сказал он на Уральской конференции НАУФОР.</w:t>
      </w:r>
    </w:p>
    <w:p w:rsidR="003160B3" w:rsidRPr="00B7175A" w:rsidRDefault="003160B3" w:rsidP="003160B3">
      <w:r w:rsidRPr="00B7175A">
        <w:t>"В большинстве юрисдикций он есть. Мы проанализировали поглубже, как он работает, почему он есть, и считаем, что это неплохой критерий. Мы готовы возможность его введения в рамках этой реформы тоже обсудить с рынком", - добавил он.</w:t>
      </w:r>
    </w:p>
    <w:p w:rsidR="003160B3" w:rsidRPr="00B7175A" w:rsidRDefault="003160B3" w:rsidP="003160B3">
      <w:r w:rsidRPr="00B7175A">
        <w:t>"Когда человек получает стабильный доход, это означает, что эти деньги ему за что-то платят, то есть маловероятно предположение, что человеку ни с того ни с сего начнут платить приличные деньги. Это существенно отличается от возможности случайного получения имущества", - продолжил он.</w:t>
      </w:r>
    </w:p>
    <w:p w:rsidR="003160B3" w:rsidRPr="00B7175A" w:rsidRDefault="003160B3" w:rsidP="003160B3">
      <w:r w:rsidRPr="00B7175A">
        <w:t>"Поэтому критерий дохода, на наш взгляд, интересен. Мы готовы это обсудить", - сказал он. По его словам, для получения статуса квалифицированного инвестора ЦБ РФ предлагает установить размер годового дохода в 6 миллионов рублей.</w:t>
      </w:r>
    </w:p>
    <w:p w:rsidR="003160B3" w:rsidRPr="00B7175A" w:rsidRDefault="003160B3" w:rsidP="003160B3">
      <w:r w:rsidRPr="00B7175A">
        <w:t>ЦБ РФ летом прошлого года представил к обсуждению концепцию совершенствования защиты розничных инвесторов, в которой, в частности, предлагалось увеличить порог активов с 6 до 30 миллионов рублей для получения статуса квалифицированного инвестора.</w:t>
      </w:r>
    </w:p>
    <w:p w:rsidR="003160B3" w:rsidRPr="00B7175A" w:rsidRDefault="003160B3" w:rsidP="003160B3">
      <w:r w:rsidRPr="00B7175A">
        <w:t>Затем, в июне этого года, Мамута уточнил, что ценз может быть повышен в два этапа, например, сначала до 12, а затем до 24-25 миллионов рублей.</w:t>
      </w:r>
    </w:p>
    <w:p w:rsidR="003160B3" w:rsidRPr="00B7175A" w:rsidRDefault="003160B3" w:rsidP="003160B3">
      <w:r w:rsidRPr="00B7175A">
        <w:t>ЦБ РФ также планирует существенно расширить возможности получения статуса квалифицированного инвестора по образованию, в том числе ввести специальный экзамен, сообщил ранее в сентябре Мамута.</w:t>
      </w:r>
    </w:p>
    <w:p w:rsidR="003160B3" w:rsidRPr="00B7175A" w:rsidRDefault="003160B3" w:rsidP="003160B3">
      <w:pPr>
        <w:pStyle w:val="2"/>
      </w:pPr>
      <w:bookmarkStart w:id="107" w:name="_Toc148076922"/>
      <w:r w:rsidRPr="00B7175A">
        <w:t>РИА Новости, 12.10.2023, ЦБ РФ поддерживает предложения рынка по улучшению условий ЗПИФов</w:t>
      </w:r>
      <w:bookmarkEnd w:id="107"/>
    </w:p>
    <w:p w:rsidR="003160B3" w:rsidRPr="00B7175A" w:rsidRDefault="003160B3" w:rsidP="00B7175A">
      <w:pPr>
        <w:pStyle w:val="3"/>
      </w:pPr>
      <w:bookmarkStart w:id="108" w:name="_Toc148076923"/>
      <w:r w:rsidRPr="00B7175A">
        <w:t>Банк России поддерживает предложения рынка по улучшению условий закрытых паевых инвестиционных фондов (ЗПИФ), рассказал журналистам заместитель председателя ЦБ РФ Филипп Габуния.</w:t>
      </w:r>
      <w:bookmarkEnd w:id="108"/>
    </w:p>
    <w:p w:rsidR="003160B3" w:rsidRPr="00B7175A" w:rsidRDefault="003160B3" w:rsidP="003160B3">
      <w:r w:rsidRPr="00B7175A">
        <w:t>"Мы полагаем, что инвестиции не заканчиваются рынком акций, хотя он очень важен, но есть еще категория ЗПИФ. Инструмент очень хороший, особенно для достаточно обеспеченных людей, которые раньше пользовались западной инфраструктурой для структурирования своих активов", - сказал он в кулуарах Уральской конференции НАУФОР.</w:t>
      </w:r>
    </w:p>
    <w:p w:rsidR="003160B3" w:rsidRPr="00B7175A" w:rsidRDefault="003160B3" w:rsidP="003160B3">
      <w:r w:rsidRPr="00B7175A">
        <w:lastRenderedPageBreak/>
        <w:t>"Мы слышим рынок, когда он говорит, что инструмент ЗПИФ хороший, но есть разные нюансы, которые, если поправить, создаст больший комфорт прежде всего для наших граждан, которые возвращают капитал сюда, чтобы с ними работать", - добавил он.</w:t>
      </w:r>
    </w:p>
    <w:p w:rsidR="003160B3" w:rsidRPr="00B7175A" w:rsidRDefault="003160B3" w:rsidP="003160B3">
      <w:r w:rsidRPr="00B7175A">
        <w:t>По его словам, речь идет о достаточно большом наборе разных точечных изменений, которые рынок бы хотел.</w:t>
      </w:r>
    </w:p>
    <w:p w:rsidR="003160B3" w:rsidRPr="00B7175A" w:rsidRDefault="003160B3" w:rsidP="003160B3">
      <w:r w:rsidRPr="00B7175A">
        <w:t>Во-первых, это возможность увеличения срока ПИФа, потому что на сегодняшний день он ограничен 15 годами. Рынок хочет намного дольше, чтобы это была история с большим горизонтом. "Мы потенциально это поддерживаем", - сказал Габуния.</w:t>
      </w:r>
    </w:p>
    <w:p w:rsidR="003160B3" w:rsidRPr="00B7175A" w:rsidRDefault="003160B3" w:rsidP="003160B3">
      <w:r w:rsidRPr="00B7175A">
        <w:t>Во-вторых, рынок предлагает ввести дифференциацию прав на паи ПИФов для квалифицированных инвесторов. "Это очень важно с точки зрения управления различными долями, соглашениями между разными собственниками", - сказал он.</w:t>
      </w:r>
    </w:p>
    <w:p w:rsidR="003160B3" w:rsidRPr="00B7175A" w:rsidRDefault="003160B3" w:rsidP="003160B3">
      <w:r w:rsidRPr="00B7175A">
        <w:t>В-третьих, возможность преимущественного права выкупа паев, то есть когда один пайщик решил уйти, он обязан предложить остальным выкупить. "Это защищает от появления каких-то сторонних нежелательных партнёров в различных бизнесах", - пояснил Габуния.</w:t>
      </w:r>
    </w:p>
    <w:p w:rsidR="003160B3" w:rsidRPr="00B7175A" w:rsidRDefault="003160B3" w:rsidP="003160B3">
      <w:r w:rsidRPr="00B7175A">
        <w:t>В-четвертых, возможность переквалифицировать ПИФ из фонда для квалифицированных инвесторов в фонд для неквалифицированных инвесторов, когда он начинает соответствовать нужным критериям.</w:t>
      </w:r>
    </w:p>
    <w:p w:rsidR="003160B3" w:rsidRPr="00B7175A" w:rsidRDefault="003160B3" w:rsidP="003160B3">
      <w:r w:rsidRPr="00B7175A">
        <w:t>"Мы сейчас прорабатываем юридические вещи, там просто много деталей, связанные с тем, чтобы правильно соблюсти баланс сторон, чтобы не было злоупотреблений... Идет кропотливая работа по проработке деталей, но концептуально мы все эти пункты поддерживаем", - заключил он.</w:t>
      </w:r>
    </w:p>
    <w:p w:rsidR="003160B3" w:rsidRPr="00B7175A" w:rsidRDefault="003160B3" w:rsidP="003160B3">
      <w:pPr>
        <w:pStyle w:val="2"/>
      </w:pPr>
      <w:bookmarkStart w:id="109" w:name="_Toc148076924"/>
      <w:r w:rsidRPr="00B7175A">
        <w:t>ТАСС, 12.10.2023, ЦБ РФ ожидает скорого принятия правил для обмена заблокированных активов инвесторов</w:t>
      </w:r>
      <w:bookmarkEnd w:id="109"/>
    </w:p>
    <w:p w:rsidR="003160B3" w:rsidRPr="00B7175A" w:rsidRDefault="003160B3" w:rsidP="00B7175A">
      <w:pPr>
        <w:pStyle w:val="3"/>
      </w:pPr>
      <w:bookmarkStart w:id="110" w:name="_Toc148076925"/>
      <w:r w:rsidRPr="00B7175A">
        <w:t>Банк России рассчитывает на принятие в ближайшее время нормативно-правовых актов для обмена заблокированными активами российских и иностранных инвесторов, заявила глава ЦБ Эльвира Набиуллина, выступая в Госдуме.</w:t>
      </w:r>
      <w:bookmarkEnd w:id="110"/>
    </w:p>
    <w:p w:rsidR="003160B3" w:rsidRPr="00B7175A" w:rsidRDefault="003160B3" w:rsidP="003160B3">
      <w:r w:rsidRPr="00B7175A">
        <w:t>"Мы предложили возможные механизмы обмена заблокированных активов, потому что не только у нас заблокированы активы, но и Россия в качестве ответной меры заблокировала часть активов держателей из недружественных стран. Мы надеемся, что нормативно-правовые акты на эту тему в ближайшее время будут приняты. Но речь идет о добровольном обмене, это потребует решения регуляторов соответствующих стран в ряде случаев", - сказала она.</w:t>
      </w:r>
    </w:p>
    <w:p w:rsidR="003160B3" w:rsidRPr="00B7175A" w:rsidRDefault="003160B3" w:rsidP="003160B3">
      <w:r w:rsidRPr="00B7175A">
        <w:t>Набиуллина добавила, что ЦБ готов изыскивать разные способы решения проблемы заблокированных активов российских инвесторов.</w:t>
      </w:r>
    </w:p>
    <w:p w:rsidR="003160B3" w:rsidRPr="00B7175A" w:rsidRDefault="003160B3" w:rsidP="003160B3">
      <w:r w:rsidRPr="00B7175A">
        <w:t>Ранее первый зампред Банка России Владимир Чистюхин сообщал, что в первую очередь под добровольный обмен заблокированными активами могут попасть инвесторы с портфелями до 100 тыс. рублей.</w:t>
      </w:r>
    </w:p>
    <w:p w:rsidR="003160B3" w:rsidRPr="00B7175A" w:rsidRDefault="003160B3" w:rsidP="003160B3">
      <w:r w:rsidRPr="00B7175A">
        <w:t xml:space="preserve">Подготовленный правительством совместно с Банком России проект указа президента РФ предусматривает возможность приобретения у российских инвесторов </w:t>
      </w:r>
      <w:r w:rsidRPr="00B7175A">
        <w:lastRenderedPageBreak/>
        <w:t>заблокированных бумаг на деньги со счетов типа С. Как заявил министр финансов РФ Антон Силуанов на заседании Совета по стратегическому развитию и нацпроектам, которое провел президент РФ Владимир Путин, на сегодняшний день у более 3,5 млн российских граждан заблокированы активы на сумму на сумму 1,5 трлн руб. На первом этапе планируется разблокировать счета на сумму порядка 100 млрд руб.</w:t>
      </w:r>
    </w:p>
    <w:p w:rsidR="003160B3" w:rsidRPr="00B7175A" w:rsidRDefault="003160B3" w:rsidP="003160B3">
      <w:pPr>
        <w:pStyle w:val="2"/>
      </w:pPr>
      <w:bookmarkStart w:id="111" w:name="_Toc148076926"/>
      <w:r w:rsidRPr="00B7175A">
        <w:t>РИА Новости, 12.10.2023, Работа по обмену замороженных активов россиян предстоит кропотливая - ЦБ РФ</w:t>
      </w:r>
      <w:bookmarkEnd w:id="111"/>
    </w:p>
    <w:p w:rsidR="003160B3" w:rsidRPr="00B7175A" w:rsidRDefault="003160B3" w:rsidP="00B7175A">
      <w:pPr>
        <w:pStyle w:val="3"/>
      </w:pPr>
      <w:bookmarkStart w:id="112" w:name="_Toc148076927"/>
      <w:r w:rsidRPr="00B7175A">
        <w:t>После создания нормативной базы для обмена замороженных активов российских инвесторов предстоит кропотливая работа над реализацией этого механизма, заявил журналистам заместитель председателя Банка России Филипп Габуния.</w:t>
      </w:r>
      <w:bookmarkEnd w:id="112"/>
    </w:p>
    <w:p w:rsidR="003160B3" w:rsidRPr="00B7175A" w:rsidRDefault="003160B3" w:rsidP="003160B3">
      <w:r w:rsidRPr="00B7175A">
        <w:t>В августе министр финансов Антон Силуанов сообщил, что правительство России и ЦБ подготовили проект указа об обмене замороженных активов. Силуанов напомнил, что активы более 3,5 миллиона российских граждан на сумму 1,5 триллиона рублей заблокированы за рубежом. На первом этапе, по его словам, инициатива властей затронет 100 миллиардов рублей.</w:t>
      </w:r>
    </w:p>
    <w:p w:rsidR="003160B3" w:rsidRPr="00B7175A" w:rsidRDefault="003160B3" w:rsidP="003160B3">
      <w:r w:rsidRPr="00B7175A">
        <w:t>"Про обменный механизм очень быстро скажу, что нас много спрашивают. Я надеюсь, к концу года будут созданы законодательные условия, чтобы иметь возможность обменивать заблокированные активы наших инвесторов - физлиц с активами инвесторов из недружественных стран. Но опять же, мы сами никаких переговоры не ведём, это лишь создание законодательных условий для этого", - заявил на Уральской конференции НАУФОР директор департамента финансовой политики министерства финансов РФ Иван Чебесков.</w:t>
      </w:r>
    </w:p>
    <w:p w:rsidR="003160B3" w:rsidRPr="00B7175A" w:rsidRDefault="003160B3" w:rsidP="003160B3">
      <w:r w:rsidRPr="00B7175A">
        <w:t>"Мы надеемся, что в ближайшее время нормативная база появится и условия будут созданы, но дальше все будет зависеть от поведения потенциальных интересантов с обеих сторон. Российские граждане - розничные инвесторы должны быть согласны на подобную схему, и с другой стороны иностранные институты должны быть готовы на подобные операции", - сказал в свою очередь в кулуарах конференции Габуния.</w:t>
      </w:r>
    </w:p>
    <w:p w:rsidR="003160B3" w:rsidRPr="00B7175A" w:rsidRDefault="003160B3" w:rsidP="003160B3">
      <w:r w:rsidRPr="00B7175A">
        <w:t>"Я думаю, что они (иностранные институты - ред.) будут анализировать конкретную нормативную базу. Точно до конца года, мы ждем в четвертом квартале, что появится (нормативная база - ред.)", - сказал он.</w:t>
      </w:r>
    </w:p>
    <w:p w:rsidR="003160B3" w:rsidRPr="00B7175A" w:rsidRDefault="003160B3" w:rsidP="003160B3">
      <w:r w:rsidRPr="00B7175A">
        <w:t>"Это создаст только условия для того, чтобы это можно было запустить, после этого будет кропотливая работа по тому, чтобы все случилось. Прежде всего, я думаю, это будет вопрос давления на иностранных инвесторов со стороны политических институтов", - подчеркнул он.</w:t>
      </w:r>
    </w:p>
    <w:p w:rsidR="00D94D15" w:rsidRPr="00B7175A" w:rsidRDefault="003160B3" w:rsidP="003160B3">
      <w:r w:rsidRPr="00B7175A">
        <w:t>"Чем больше мы создаём различных юридических инструментов, которые исключают прямое участие государства в этих процессах, тем больше отдельных случаев появляется, где участники умудряются ими воспользоваться и что-то себе где-то поменять, где-то разблокировать, и оно вот так работает", - рассказал Габуния.</w:t>
      </w:r>
    </w:p>
    <w:p w:rsidR="00F93C81" w:rsidRPr="00B7175A" w:rsidRDefault="00F93C81" w:rsidP="00F93C81">
      <w:pPr>
        <w:pStyle w:val="2"/>
      </w:pPr>
      <w:bookmarkStart w:id="113" w:name="_Toc148076928"/>
      <w:r w:rsidRPr="00B7175A">
        <w:lastRenderedPageBreak/>
        <w:t>Интерфакс, 12.10.2023, Минфин поддержал отмену повышения уставных капиталов страховщиков с 2024 года</w:t>
      </w:r>
      <w:bookmarkEnd w:id="113"/>
    </w:p>
    <w:p w:rsidR="00F93C81" w:rsidRPr="00B7175A" w:rsidRDefault="00F93C81" w:rsidP="00B7175A">
      <w:pPr>
        <w:pStyle w:val="3"/>
      </w:pPr>
      <w:bookmarkStart w:id="114" w:name="_Toc148076929"/>
      <w:r w:rsidRPr="00B7175A">
        <w:t>Минфин поддержал депутатский законопроект, который отменяет запланированное повышение размера уставных капиталов страховых компаний с 1 января 2024 года и разрешает им вести дилерскую деятельность, сообщил "Интерфаксу" источник, знакомый с ходом подготовки законопроекта.</w:t>
      </w:r>
      <w:bookmarkEnd w:id="114"/>
    </w:p>
    <w:p w:rsidR="00F93C81" w:rsidRPr="00B7175A" w:rsidRDefault="00F93C81" w:rsidP="00F93C81">
      <w:r w:rsidRPr="00B7175A">
        <w:t>Речь идет о законопроекте № 405773-8, который в палату в июле внесла группа депутатов и сенаторов во главе с вице-спикером Совета Федерации Николаем Журавлевым.</w:t>
      </w:r>
    </w:p>
    <w:p w:rsidR="00F93C81" w:rsidRPr="00B7175A" w:rsidRDefault="00F93C81" w:rsidP="00F93C81">
      <w:r w:rsidRPr="00B7175A">
        <w:t>Сейчас по закону минимальный уставный капитал страховщиков при страховании имущества и предпринимательских рисков, а также при личном страховании сейчас составляет 240 млн рублей, к 1 января 2024 года он должен был вырасти до 300 млн рублей. Предложенный депутатами законопроект для данного вида страхования устанавливал на постоянной основе планку в размере 240 млн рублей.</w:t>
      </w:r>
    </w:p>
    <w:p w:rsidR="00F93C81" w:rsidRPr="00B7175A" w:rsidRDefault="00F93C81" w:rsidP="00F93C81">
      <w:r w:rsidRPr="00B7175A">
        <w:t>Минимальный уставный капитал страховщиков жизни сейчас составляет 380 млн рублей, к 1 января 2024 года он должен был вырасти до 450 млн рублей. Авторы поправок для данного вида страхования предлагают установить на постоянной основе планку в размере 380 млн рублей. Капитал перестраховщиков сейчас составляет 560 млн рублей и должен был вырасти к 1 января 2024 года до 600 млн рублей. Законопроект закрепляет планку в размере 560 млн рублей на постоянной основе.</w:t>
      </w:r>
    </w:p>
    <w:p w:rsidR="00F93C81" w:rsidRPr="00B7175A" w:rsidRDefault="00F93C81" w:rsidP="00F93C81">
      <w:r w:rsidRPr="00B7175A">
        <w:t>Данные нормы не встретили возражения Минфина, при этом, по словам источника, документ было предложено уточнить в части создания и работы системы управления рисками и других вопросов. В частности, документ разрешает страховым организациям совмещать страховую деятельность с иными видами деятельности, в том числе с деятельностью дилера. Минфин обращает внимание, что в данном случае не урегулирован вопрос банкротства страховых организаций, так как страховые организации и иные финансовые организации имеют различный механизм банкротства.</w:t>
      </w:r>
    </w:p>
    <w:p w:rsidR="00F93C81" w:rsidRPr="00B7175A" w:rsidRDefault="00F93C81" w:rsidP="00F93C81">
      <w:r w:rsidRPr="00B7175A">
        <w:t>"Следует определить процедуру банкротства страховой организации с лицензией на осуществление иной предпринимательской деятельности, в частности, дилерской деятельности", - отмечается в документе.</w:t>
      </w:r>
    </w:p>
    <w:p w:rsidR="00F93C81" w:rsidRPr="00B7175A" w:rsidRDefault="00F93C81" w:rsidP="00F93C81">
      <w:r w:rsidRPr="00B7175A">
        <w:t>"Дополнительно представляется целесообразным рассмотреть возможность совмещения своей основной деятельности с дилерской деятельностью не только для страховых организаций, но и для негосударственных пенсионных фондов, так как соответствующие изменения относятся к правовому регулированию законопроекта, поскольку направлены на установление регулирования аналогичных процессов деятельности для финансовых организаций, предоставляющих схожие финансовые услуги", - говорится в отзыве.</w:t>
      </w:r>
    </w:p>
    <w:p w:rsidR="003160B3" w:rsidRPr="00B7175A" w:rsidRDefault="006E11A8" w:rsidP="00F93C81">
      <w:hyperlink r:id="rId33" w:history="1">
        <w:r w:rsidR="00F93C81" w:rsidRPr="00B7175A">
          <w:rPr>
            <w:rStyle w:val="a3"/>
          </w:rPr>
          <w:t>https://www.interfax.ru/business/925438</w:t>
        </w:r>
      </w:hyperlink>
    </w:p>
    <w:p w:rsidR="00F93C81" w:rsidRPr="00B7175A" w:rsidRDefault="00F93C81" w:rsidP="00F93C81"/>
    <w:p w:rsidR="00D1642B" w:rsidRPr="00B7175A" w:rsidRDefault="00D1642B" w:rsidP="00D1642B">
      <w:pPr>
        <w:pStyle w:val="251"/>
      </w:pPr>
      <w:bookmarkStart w:id="115" w:name="_Toc99271712"/>
      <w:bookmarkStart w:id="116" w:name="_Toc99318658"/>
      <w:bookmarkStart w:id="117" w:name="_Toc148076930"/>
      <w:bookmarkEnd w:id="87"/>
      <w:bookmarkEnd w:id="88"/>
      <w:r w:rsidRPr="00B7175A">
        <w:lastRenderedPageBreak/>
        <w:t>НОВОСТИ ЗАРУБЕЖНЫХ ПЕНСИОННЫХ СИСТЕМ</w:t>
      </w:r>
      <w:bookmarkEnd w:id="115"/>
      <w:bookmarkEnd w:id="116"/>
      <w:bookmarkEnd w:id="117"/>
    </w:p>
    <w:p w:rsidR="00D1642B" w:rsidRPr="00B7175A" w:rsidRDefault="00D1642B" w:rsidP="00D1642B">
      <w:pPr>
        <w:pStyle w:val="10"/>
      </w:pPr>
      <w:bookmarkStart w:id="118" w:name="_Toc99271713"/>
      <w:bookmarkStart w:id="119" w:name="_Toc99318659"/>
      <w:bookmarkStart w:id="120" w:name="_Toc148076931"/>
      <w:r w:rsidRPr="00B7175A">
        <w:t>Новости пенсионной отрасли стран ближнего зарубежья</w:t>
      </w:r>
      <w:bookmarkEnd w:id="118"/>
      <w:bookmarkEnd w:id="119"/>
      <w:bookmarkEnd w:id="120"/>
    </w:p>
    <w:p w:rsidR="00D82678" w:rsidRPr="00B7175A" w:rsidRDefault="00D82678" w:rsidP="00D82678">
      <w:pPr>
        <w:pStyle w:val="2"/>
      </w:pPr>
      <w:bookmarkStart w:id="121" w:name="_Toc148076932"/>
      <w:r w:rsidRPr="00B7175A">
        <w:t>БрестСИТИ, 12.10.2023, Многодетным мамам снизили пенсионный возраст. Подробности</w:t>
      </w:r>
      <w:bookmarkEnd w:id="121"/>
    </w:p>
    <w:p w:rsidR="00D82678" w:rsidRPr="00B7175A" w:rsidRDefault="00D82678" w:rsidP="00B7175A">
      <w:pPr>
        <w:pStyle w:val="3"/>
      </w:pPr>
      <w:bookmarkStart w:id="122" w:name="_Toc148076933"/>
      <w:r w:rsidRPr="00B7175A">
        <w:t>Многодетным матерям, родившим пять и более детей и воспитавшим их до 8-летнего возраста, предоставлено право на трудовую пенсию по возрасту со снижением общеустановленного пенсионного возраста на 5 лет. Об этом сообщает ТГ Министерство труда и социальной защиты РБ.</w:t>
      </w:r>
      <w:bookmarkEnd w:id="122"/>
    </w:p>
    <w:p w:rsidR="00D82678" w:rsidRPr="00B7175A" w:rsidRDefault="00D82678" w:rsidP="00D82678">
      <w:r w:rsidRPr="00B7175A">
        <w:t>При этом установлены пониженные требования к стажу работы. Требуется:</w:t>
      </w:r>
    </w:p>
    <w:p w:rsidR="00D82678" w:rsidRPr="00B7175A" w:rsidRDefault="00D82678" w:rsidP="00D82678">
      <w:r w:rsidRPr="00B7175A">
        <w:t>5 лет работы с уплатой обязательных страховых взносов (страховой стаж)</w:t>
      </w:r>
    </w:p>
    <w:p w:rsidR="00D82678" w:rsidRPr="00B7175A" w:rsidRDefault="00D82678" w:rsidP="00D82678">
      <w:r w:rsidRPr="00B7175A">
        <w:t>15 лет общего стажа (с учетом страхового).</w:t>
      </w:r>
    </w:p>
    <w:p w:rsidR="00D82678" w:rsidRPr="00B7175A" w:rsidRDefault="00D82678" w:rsidP="00D82678">
      <w:r w:rsidRPr="00B7175A">
        <w:t>Независимо от возраста пенсия по возрасту назначается многодетным матерям, родившим пять и более детей и воспитавшим их до 16-летнего возраста, при стаже работы в предприятиях сельского хозяйства непосредственного в производстве сельскохозяйственной продукции не менее 10 лет (без зачета в стаж времени ухода за детьми).</w:t>
      </w:r>
    </w:p>
    <w:p w:rsidR="00D82678" w:rsidRPr="00B7175A" w:rsidRDefault="00D82678" w:rsidP="00D82678">
      <w:r w:rsidRPr="00B7175A">
        <w:t>Многодетным матерям, родившим четверых детей и воспитавшим их до 8-летнего возраста, трудовая пенсия по возрасту назначается по достижении общеустановленного пенсионного возраста при пониженном страховом стаже:</w:t>
      </w:r>
    </w:p>
    <w:p w:rsidR="00D82678" w:rsidRPr="00B7175A" w:rsidRDefault="00D82678" w:rsidP="00D82678">
      <w:r w:rsidRPr="00B7175A">
        <w:t>10 лет и наличии 20 лет общего стажа (с учетом страхового).</w:t>
      </w:r>
    </w:p>
    <w:p w:rsidR="00D82678" w:rsidRPr="00B7175A" w:rsidRDefault="00D82678" w:rsidP="00D82678">
      <w:r w:rsidRPr="00B7175A">
        <w:t>Важно</w:t>
      </w:r>
    </w:p>
    <w:p w:rsidR="00D82678" w:rsidRPr="00B7175A" w:rsidRDefault="00D82678" w:rsidP="00D82678">
      <w:r w:rsidRPr="00B7175A">
        <w:t>В общий стаж наряду с периодами работы засчитываются также периоды ухода за детьми в возрасте до 3 лет общей продолжительностью не более 12 лет.</w:t>
      </w:r>
    </w:p>
    <w:p w:rsidR="00D82678" w:rsidRPr="00B7175A" w:rsidRDefault="00D82678" w:rsidP="00D82678">
      <w:r w:rsidRPr="00B7175A">
        <w:t>Кстати</w:t>
      </w:r>
    </w:p>
    <w:p w:rsidR="00D82678" w:rsidRPr="00B7175A" w:rsidRDefault="00D82678" w:rsidP="00D82678">
      <w:r w:rsidRPr="00B7175A">
        <w:t>Для назначения пенсии по возрасту на общих основаниях в 2023 году требуется не менее 19 лет страхового стажа. Страховой стаж ежегодно увеличивается на 6 месяцев до 20 лет к 2025 году.</w:t>
      </w:r>
    </w:p>
    <w:p w:rsidR="00D82678" w:rsidRPr="00B7175A" w:rsidRDefault="00D82678" w:rsidP="00D82678">
      <w:r w:rsidRPr="00B7175A">
        <w:t>Общеустановленный возраст выхода на пенсию для женщин - 58 лет.</w:t>
      </w:r>
    </w:p>
    <w:p w:rsidR="00D82678" w:rsidRPr="00B7175A" w:rsidRDefault="006E11A8" w:rsidP="00D82678">
      <w:hyperlink r:id="rId34" w:history="1">
        <w:r w:rsidR="00D82678" w:rsidRPr="00B7175A">
          <w:rPr>
            <w:rStyle w:val="a3"/>
            <w:lang w:val="en-US"/>
          </w:rPr>
          <w:t>https</w:t>
        </w:r>
        <w:r w:rsidR="00D82678" w:rsidRPr="00B7175A">
          <w:rPr>
            <w:rStyle w:val="a3"/>
          </w:rPr>
          <w:t>://</w:t>
        </w:r>
        <w:r w:rsidR="00D82678" w:rsidRPr="00B7175A">
          <w:rPr>
            <w:rStyle w:val="a3"/>
            <w:lang w:val="en-US"/>
          </w:rPr>
          <w:t>brestcity</w:t>
        </w:r>
        <w:r w:rsidR="00D82678" w:rsidRPr="00B7175A">
          <w:rPr>
            <w:rStyle w:val="a3"/>
          </w:rPr>
          <w:t>.</w:t>
        </w:r>
        <w:r w:rsidR="00D82678" w:rsidRPr="00B7175A">
          <w:rPr>
            <w:rStyle w:val="a3"/>
            <w:lang w:val="en-US"/>
          </w:rPr>
          <w:t>com</w:t>
        </w:r>
        <w:r w:rsidR="00D82678" w:rsidRPr="00B7175A">
          <w:rPr>
            <w:rStyle w:val="a3"/>
          </w:rPr>
          <w:t>/</w:t>
        </w:r>
        <w:r w:rsidR="00D82678" w:rsidRPr="00B7175A">
          <w:rPr>
            <w:rStyle w:val="a3"/>
            <w:lang w:val="en-US"/>
          </w:rPr>
          <w:t>blog</w:t>
        </w:r>
        <w:r w:rsidR="00D82678" w:rsidRPr="00B7175A">
          <w:rPr>
            <w:rStyle w:val="a3"/>
          </w:rPr>
          <w:t>/</w:t>
        </w:r>
        <w:r w:rsidR="00D82678" w:rsidRPr="00B7175A">
          <w:rPr>
            <w:rStyle w:val="a3"/>
            <w:lang w:val="en-US"/>
          </w:rPr>
          <w:t>mnogodetnym</w:t>
        </w:r>
        <w:r w:rsidR="00D82678" w:rsidRPr="00B7175A">
          <w:rPr>
            <w:rStyle w:val="a3"/>
          </w:rPr>
          <w:t>-</w:t>
        </w:r>
        <w:r w:rsidR="00D82678" w:rsidRPr="00B7175A">
          <w:rPr>
            <w:rStyle w:val="a3"/>
            <w:lang w:val="en-US"/>
          </w:rPr>
          <w:t>mamam</w:t>
        </w:r>
      </w:hyperlink>
      <w:r w:rsidR="00D82678" w:rsidRPr="00B7175A">
        <w:t xml:space="preserve"> </w:t>
      </w:r>
    </w:p>
    <w:p w:rsidR="004B2221" w:rsidRPr="00B7175A" w:rsidRDefault="004B2221" w:rsidP="004B2221">
      <w:pPr>
        <w:pStyle w:val="2"/>
      </w:pPr>
      <w:bookmarkStart w:id="123" w:name="_Toc148076934"/>
      <w:r w:rsidRPr="00B7175A">
        <w:lastRenderedPageBreak/>
        <w:t>inbusiness.kz, 12.10.2023, 1 млн 295 тыс. женщин в Казахстане не имеют никаких пенсионных отчислений</w:t>
      </w:r>
      <w:bookmarkEnd w:id="123"/>
    </w:p>
    <w:p w:rsidR="004B2221" w:rsidRPr="00B7175A" w:rsidRDefault="004B2221" w:rsidP="00B7175A">
      <w:pPr>
        <w:pStyle w:val="3"/>
      </w:pPr>
      <w:bookmarkStart w:id="124" w:name="_Toc148076935"/>
      <w:r w:rsidRPr="00B7175A">
        <w:t>Министр труда и социальной защиты населения РК Светлана Жакупова в ходе круглого стола "Цифровая экономика: новые возможности для женщин", прошедшего в рамках международного форума Digital Bridge 2023, рассказала о мерах государственной поддержки, вовлечении женщин в продуктивную занятость и практическом применении Цифровой карты семьи в Казахстане, передает inbusiness.kz со ссылкой на пресс-службу МТСЗН РК.</w:t>
      </w:r>
      <w:bookmarkEnd w:id="124"/>
    </w:p>
    <w:p w:rsidR="004B2221" w:rsidRPr="00B7175A" w:rsidRDefault="004B2221" w:rsidP="004B2221">
      <w:r w:rsidRPr="00B7175A">
        <w:t>В своем выступлении глава МТСЗН отметила, что одним из важных приоритетов государственной политики Казахстана являются вопросы обеспечения занятости всех категорий населения, и в особенности женщин.</w:t>
      </w:r>
    </w:p>
    <w:p w:rsidR="004B2221" w:rsidRPr="00B7175A" w:rsidRDefault="004B2221" w:rsidP="004B2221">
      <w:r w:rsidRPr="00B7175A">
        <w:t>"Наша страна достигла значительных успехов в вопросах продвижения интересов женщин, семьи и гендерного равенства на рынке труда. По данным за 2022 год в международном рейтинге стран по Индексу гендерного разрыва Казахстан поднялся с 80 на 65 место среди 146 стран. Наибольшими достижениями являются равенство по доступу к образованию (27 место) и критерии экономической активности и возможности для женщин (29 место)", – сказала Светлана Жакупова.</w:t>
      </w:r>
    </w:p>
    <w:p w:rsidR="004B2221" w:rsidRPr="00B7175A" w:rsidRDefault="004B2221" w:rsidP="004B2221">
      <w:r w:rsidRPr="00B7175A">
        <w:t>Она добавила, что, по данным статистики, на сегодня в стране в составе рабочей силы 4,6 млн женщин, из них 4,4 млн (95%) заняты в разных сферах экономики. 64% занятых женщин живет в городах. Анализ по электронным трудовым договорам показал, что доля женщин-руководителей составляет 41%.</w:t>
      </w:r>
    </w:p>
    <w:p w:rsidR="004B2221" w:rsidRPr="00B7175A" w:rsidRDefault="004B2221" w:rsidP="004B2221">
      <w:r w:rsidRPr="00B7175A">
        <w:t>"В настоящее время мы широко используем возможности Цифровой карты семьи, по данным которой 2,8 млн женщин официально имеют работу, за них перечисляются обязательные пенсионные взносы, более 1 млн из них живут в сельской местности.</w:t>
      </w:r>
    </w:p>
    <w:p w:rsidR="004B2221" w:rsidRPr="00B7175A" w:rsidRDefault="004B2221" w:rsidP="004B2221">
      <w:r w:rsidRPr="00B7175A">
        <w:t>В сфере информационных технологий работает порядка 46,5 тыс. женщин, 39 тыс. из них – это жительницы городов. Касательно позиций, занимаемых ими в компаниях: 11% – руководители; 30% – специалисты; 59% – техники и вспомогательный персонал", – сообщила Светлана Жакупова.</w:t>
      </w:r>
    </w:p>
    <w:p w:rsidR="004B2221" w:rsidRPr="00B7175A" w:rsidRDefault="004B2221" w:rsidP="004B2221">
      <w:r w:rsidRPr="00B7175A">
        <w:t>Также были проанализированы данные незанятых женщин, т.е. женщин, не имеющих пенсионных отчислений, при этом не проходящих обучение, не находящихся в декретном отпуске.</w:t>
      </w:r>
    </w:p>
    <w:p w:rsidR="004B2221" w:rsidRPr="00B7175A" w:rsidRDefault="004B2221" w:rsidP="004B2221">
      <w:r w:rsidRPr="00B7175A">
        <w:t>"Таких женщин мы выявили 1 млн 295 тыс. человек. Мы понимаем ситуацию по регионам и используя возможности ЦКС можем точечно предложить меры поддержки, направляя SMS с необходимой информацией. Такой подход мы уже начали реализовывать, трудоустроив 8,2 тыс. молодых казахстанцев", – сказала глава МТСЗН.</w:t>
      </w:r>
      <w:r w:rsidR="001E3B3B" w:rsidRPr="00B7175A">
        <w:t xml:space="preserve"> </w:t>
      </w:r>
    </w:p>
    <w:p w:rsidR="004B2221" w:rsidRPr="00B7175A" w:rsidRDefault="004B2221" w:rsidP="004B2221">
      <w:r w:rsidRPr="00B7175A">
        <w:t>Министр подробно рассказала о действующих механизмах обеспечения занятости населения.</w:t>
      </w:r>
    </w:p>
    <w:p w:rsidR="004B2221" w:rsidRPr="00B7175A" w:rsidRDefault="004B2221" w:rsidP="004B2221">
      <w:r w:rsidRPr="00B7175A">
        <w:t>"Важным вопросом является занятость граждан в возрасте 50+. Для трудоустройства этой категории населения мы реализуем проект "Серебряный возраст" с субсидированием части зарплаты. На этот год у нас заложено 9,5 млрд тенге на 14,3 тыс. человек", – добавила Светлана Жакупова.</w:t>
      </w:r>
    </w:p>
    <w:p w:rsidR="004B2221" w:rsidRPr="00B7175A" w:rsidRDefault="004B2221" w:rsidP="004B2221">
      <w:r w:rsidRPr="00B7175A">
        <w:lastRenderedPageBreak/>
        <w:t>Кроме того, в рамках обеспечения занятости оказываются государственные меры поддержки для реализации бизнес-инициатив казахстанцев.</w:t>
      </w:r>
    </w:p>
    <w:p w:rsidR="004B2221" w:rsidRPr="00B7175A" w:rsidRDefault="004B2221" w:rsidP="004B2221">
      <w:r w:rsidRPr="00B7175A">
        <w:t>Так, в 2022 году запущен портал для онлайн обучения основам предпринимательства. Курс содержит все необходимые знания для запуска своего дела "с нуля". Только за этот год обучение прошли 79 тыс. женщин.</w:t>
      </w:r>
    </w:p>
    <w:p w:rsidR="004B2221" w:rsidRPr="00B7175A" w:rsidRDefault="004B2221" w:rsidP="004B2221">
      <w:r w:rsidRPr="00B7175A">
        <w:t>После обучения более 5,6 тыс. женщин смогли получить гранты или оформить льготные микрокредиты.</w:t>
      </w:r>
    </w:p>
    <w:p w:rsidR="004B2221" w:rsidRPr="00B7175A" w:rsidRDefault="004B2221" w:rsidP="004B2221">
      <w:r w:rsidRPr="00B7175A">
        <w:t>"По состоянию на 1 октября 3 415 женщин получили безвозмездные гранты в размере 1,3 млн тенге. Из них 68% приобрели технологическое оборудование и инвентарь, необходимые для производства товаров и услуг, а 29% занялись животноводством, закупив домашний скот. Льготные микрокредиты под 2,5% получили 2 206 девушек в возрасте до 35 лет. Работа в данном направлении продолжается. В 2024 году мы планируем актуализировать программу обучения и в рамках этого проработаем модуль женского предпринимательства", – резюмировала Светлана Жакупова.</w:t>
      </w:r>
    </w:p>
    <w:p w:rsidR="00D1642B" w:rsidRPr="00B7175A" w:rsidRDefault="006E11A8" w:rsidP="004B2221">
      <w:hyperlink r:id="rId35" w:history="1">
        <w:r w:rsidR="004B2221" w:rsidRPr="00B7175A">
          <w:rPr>
            <w:rStyle w:val="a3"/>
          </w:rPr>
          <w:t>https://inbusiness.kz/ru/last/1-mln-295-tys-zhenshin-v-kazahstane-ne-imeyut-nikakih-pensionnyh-otchislenij</w:t>
        </w:r>
      </w:hyperlink>
    </w:p>
    <w:p w:rsidR="004B2221" w:rsidRPr="00B7175A" w:rsidRDefault="004B2221" w:rsidP="004B2221"/>
    <w:p w:rsidR="00D1642B" w:rsidRPr="00B7175A" w:rsidRDefault="00D1642B" w:rsidP="00D1642B">
      <w:pPr>
        <w:pStyle w:val="10"/>
      </w:pPr>
      <w:bookmarkStart w:id="125" w:name="_Toc99271715"/>
      <w:bookmarkStart w:id="126" w:name="_Toc99318660"/>
      <w:bookmarkStart w:id="127" w:name="_Toc148076936"/>
      <w:r w:rsidRPr="00B7175A">
        <w:t>Новости пенсионной отрасли стран дальнего зарубежья</w:t>
      </w:r>
      <w:bookmarkEnd w:id="125"/>
      <w:bookmarkEnd w:id="126"/>
      <w:bookmarkEnd w:id="127"/>
    </w:p>
    <w:p w:rsidR="00D82678" w:rsidRPr="00B7175A" w:rsidRDefault="00D82678" w:rsidP="00D82678">
      <w:pPr>
        <w:pStyle w:val="2"/>
      </w:pPr>
      <w:bookmarkStart w:id="128" w:name="_Toc148076937"/>
      <w:r w:rsidRPr="00B7175A">
        <w:t>ТАСС, 12.10.2023, Студии Голливуда приостановили переговоры с Гильдией киноактеров США</w:t>
      </w:r>
      <w:bookmarkEnd w:id="128"/>
    </w:p>
    <w:p w:rsidR="00D82678" w:rsidRPr="00B7175A" w:rsidRDefault="00D82678" w:rsidP="00B7175A">
      <w:pPr>
        <w:pStyle w:val="3"/>
      </w:pPr>
      <w:bookmarkStart w:id="129" w:name="_Toc148076938"/>
      <w:r w:rsidRPr="00B7175A">
        <w:t>Голливудские студии приостановили переговоры с членами Гильдии киноактеров США и Американской федерации артистов телевидения и радио (SAG-AFTRA) об условиях соглашения после забастовки. Соответствующее заявление опубликовано на сайте Альянса продюсеров кино и телевидения США (AMPTP).</w:t>
      </w:r>
      <w:bookmarkEnd w:id="129"/>
    </w:p>
    <w:p w:rsidR="00D82678" w:rsidRPr="00B7175A" w:rsidRDefault="00D82678" w:rsidP="00D82678">
      <w:r w:rsidRPr="00B7175A">
        <w:t>"После содержательных переговоров стало очевидно, что разрыв между AMPTP и SAG-AFTRA слишком велик, диалог больше не продвигается продуктивно", - говорится в заявлении. В качестве причины приостановки переговоров указывается требование гильдии о дополнительных выплатах за просмотры. Его выполнение обойдется в более чем $800 млн в год и станет для студий "невыносимым экономическим бременем". В заявлении отмечается, что последнее предложение организации актерам включало в том числе дополнительные $717 млн в виде заработной платы, $177 млн в виде взносов в пенсионные фонды, а также значительное увеличение гонораров за участие в международных трансляциях. Было также достигнуто соглашение по использованию искусственного интеллекта. По вопросу выплат за просмотры AMPTP предложила условия, одобренные ранее американскими Гильдиями сценаристов и режиссеров, однако SAG-AFTRA отвергла это предложение.</w:t>
      </w:r>
    </w:p>
    <w:p w:rsidR="00D82678" w:rsidRPr="00B7175A" w:rsidRDefault="00D82678" w:rsidP="00D82678">
      <w:r w:rsidRPr="00B7175A">
        <w:t>Как сообщает газета The Wall Street Journal, если соглашение не будет достигнуто до конца октября, производству фильмов и телепередач будет нанесен серьезный ущерб.</w:t>
      </w:r>
    </w:p>
    <w:p w:rsidR="00D82678" w:rsidRPr="00B7175A" w:rsidRDefault="00D82678" w:rsidP="00D82678">
      <w:r w:rsidRPr="00B7175A">
        <w:lastRenderedPageBreak/>
        <w:t>Ранее Гильдия сценаристов Америки объявила, что в результате достижения предварительного соглашения с голливудскими студиями завершит 27 сентября забастовку, которая продолжалась почти пять месяцев.</w:t>
      </w:r>
    </w:p>
    <w:p w:rsidR="00D82678" w:rsidRPr="00B7175A" w:rsidRDefault="00D82678" w:rsidP="00D82678">
      <w:r w:rsidRPr="00B7175A">
        <w:t xml:space="preserve">Гильдия сценаристов начала забастовку 2 мая. 14 июля к ней присоединилась Американская федерация актеров телевидения и кино, которая пока не достигла соглашения со студиями. Сценаристы требовали повышения оплаты труда, внесения изменений в порядок начисления гонораров, введения ограничений на использование искусственного интеллекта для замены их труда. </w:t>
      </w:r>
    </w:p>
    <w:p w:rsidR="00D1642B" w:rsidRPr="00B7175A" w:rsidRDefault="006E11A8" w:rsidP="00D82678">
      <w:hyperlink r:id="rId36" w:history="1">
        <w:r w:rsidR="00D82678" w:rsidRPr="00B7175A">
          <w:rPr>
            <w:rStyle w:val="a3"/>
          </w:rPr>
          <w:t>https://tass.ru/kultura/18990145</w:t>
        </w:r>
      </w:hyperlink>
    </w:p>
    <w:p w:rsidR="002811C1" w:rsidRPr="00B7175A" w:rsidRDefault="002811C1" w:rsidP="002811C1">
      <w:pPr>
        <w:pStyle w:val="2"/>
      </w:pPr>
      <w:bookmarkStart w:id="130" w:name="_Toc148076939"/>
      <w:r w:rsidRPr="00B7175A">
        <w:t>Финтолк, 10.10.2023, В каких странах не платят пенсии</w:t>
      </w:r>
      <w:bookmarkEnd w:id="130"/>
    </w:p>
    <w:p w:rsidR="002811C1" w:rsidRPr="00B7175A" w:rsidRDefault="002811C1" w:rsidP="00B7175A">
      <w:pPr>
        <w:pStyle w:val="3"/>
      </w:pPr>
      <w:bookmarkStart w:id="131" w:name="_Toc148076940"/>
      <w:r w:rsidRPr="00B7175A">
        <w:t>Некоторые европейские страны готовы платить своим пожилым гражданам пенсии, размер которых несопоставимо выше российских. Например, старики-датчане могут получать около 2 700 евро за месяц и жить припеваючи. В России до такого уровня еще далеко. Но! В мире есть страны, где пенсий нет вообще, ну или они есть только для отдельных граждан. Финтолк объясняет, какие государства не платят пенсии и почему.</w:t>
      </w:r>
      <w:bookmarkEnd w:id="131"/>
    </w:p>
    <w:p w:rsidR="002811C1" w:rsidRPr="00B7175A" w:rsidRDefault="002811C1" w:rsidP="002811C1">
      <w:r w:rsidRPr="00B7175A">
        <w:t>Пакистан</w:t>
      </w:r>
    </w:p>
    <w:p w:rsidR="002811C1" w:rsidRPr="00B7175A" w:rsidRDefault="002811C1" w:rsidP="002811C1">
      <w:r w:rsidRPr="00B7175A">
        <w:t>В этой среднеазиатской стране пенсию получают не все. Только представители отдельных отраслей экономики могут рассчитывать на выплаты: госслужащие, военные, нефтедобытчики и некоторые другие.</w:t>
      </w:r>
    </w:p>
    <w:p w:rsidR="002811C1" w:rsidRPr="00B7175A" w:rsidRDefault="002811C1" w:rsidP="002811C1">
      <w:r w:rsidRPr="00B7175A">
        <w:t>В большинстве своем люди остаются без выплат по старости. Оно и не удивительно: людей-то много (более 220 млн человек) на всех бюджетных денег может и не хватить! Общий уровень экономического развития слабо располагает. Последние годы, по данным МВФ, страна занимает 147 место в мире по уровню ВВП на душу населения.</w:t>
      </w:r>
    </w:p>
    <w:p w:rsidR="002811C1" w:rsidRPr="00B7175A" w:rsidRDefault="002811C1" w:rsidP="002811C1">
      <w:r w:rsidRPr="00B7175A">
        <w:t xml:space="preserve">Интересно, что даже если вам-пакистанцу и будут полагаться какие-то выплаты, то необходимо удовлетворить одному условию </w:t>
      </w:r>
      <w:r w:rsidRPr="00B7175A">
        <w:rPr>
          <w:rFonts w:ascii="Cambria Math" w:hAnsi="Cambria Math" w:cs="Cambria Math"/>
        </w:rPr>
        <w:t>‒</w:t>
      </w:r>
      <w:r w:rsidRPr="00B7175A">
        <w:t xml:space="preserve"> делать пенсионные отчисления в течение десяти последних трудовых лет. Иначе получить от государства ничего не получится. Кстати, если вдруг пенсионер скончается, начисления просто исчезнут. Ваши родственники ничего получить будут не в состоянии.</w:t>
      </w:r>
    </w:p>
    <w:p w:rsidR="002811C1" w:rsidRPr="00B7175A" w:rsidRDefault="002811C1" w:rsidP="002811C1">
      <w:r w:rsidRPr="00B7175A">
        <w:t>Отличительной особенностью Пакистана является возможность единоразовой выплаты пенсии сразу за десять лет. В России о таком пока приходиться только мечтать.</w:t>
      </w:r>
    </w:p>
    <w:p w:rsidR="002811C1" w:rsidRPr="00B7175A" w:rsidRDefault="002811C1" w:rsidP="002811C1">
      <w:r w:rsidRPr="00B7175A">
        <w:t>Считается, что о пожилых здесь должны проявлять заботу более молодые члены семьи. Отказаться не получиться, так как в противном случае предусмотрена уголовная (!) ответственность.</w:t>
      </w:r>
    </w:p>
    <w:p w:rsidR="002811C1" w:rsidRPr="00B7175A" w:rsidRDefault="002811C1" w:rsidP="002811C1">
      <w:r w:rsidRPr="00B7175A">
        <w:t>Ирак</w:t>
      </w:r>
    </w:p>
    <w:p w:rsidR="002811C1" w:rsidRPr="00B7175A" w:rsidRDefault="002811C1" w:rsidP="002811C1">
      <w:r w:rsidRPr="00B7175A">
        <w:t>Ситуация в этой ближневосточной стране схожа с Пакистаном. Пенсии получать могут только отдельные группы людей: военные, госслужащие и занятые в стратегических отраслях. Такое положение дел приводит к не самой высокой продолжительности жизни (около 70 лет).</w:t>
      </w:r>
    </w:p>
    <w:p w:rsidR="002811C1" w:rsidRPr="00B7175A" w:rsidRDefault="002811C1" w:rsidP="002811C1">
      <w:r w:rsidRPr="00B7175A">
        <w:lastRenderedPageBreak/>
        <w:t>В марте 2023 года профсоюзы потребовала у властей изменить ситуацию. Одним из пунктов были выплаты женщинам со стажем от 30 лет с детьми до 15 лет. Однако пока информации о принятии поправок к действующему законодательству нет.</w:t>
      </w:r>
    </w:p>
    <w:p w:rsidR="002811C1" w:rsidRPr="00B7175A" w:rsidRDefault="002811C1" w:rsidP="002811C1">
      <w:r w:rsidRPr="00B7175A">
        <w:t>Индия</w:t>
      </w:r>
    </w:p>
    <w:p w:rsidR="002811C1" w:rsidRPr="00B7175A" w:rsidRDefault="002811C1" w:rsidP="002811C1">
      <w:r w:rsidRPr="00B7175A">
        <w:t>Тут ситуация аналогична Пакистану и Ираку. Даром что страна является самой густонаселенной в мире. На пенсию в Индии претендуют только военные и государственные служащие, а это всего лишь 12 % граждан. При этом надо дожить до 60 лет. Да и выплаты не сказать, что космические: от 15 до 150 долларов (от 1 500 до 15 000 рублей).</w:t>
      </w:r>
    </w:p>
    <w:p w:rsidR="002811C1" w:rsidRPr="00B7175A" w:rsidRDefault="002811C1" w:rsidP="002811C1">
      <w:r w:rsidRPr="00B7175A">
        <w:t>Китай</w:t>
      </w:r>
    </w:p>
    <w:p w:rsidR="002811C1" w:rsidRPr="00B7175A" w:rsidRDefault="002811C1" w:rsidP="002811C1">
      <w:r w:rsidRPr="00B7175A">
        <w:t>Здесь на пенсию рассчитывать могут (сделайте вид, что удивлены) госслужащие. А если соблаговолят крупные организации, то могут назначить выплаты по старости особенно ценным сотрудникам. Но никакого формального обязательства у них нет. Пенсии если и выплачиваются корпорациями, то по доброте душевной, ну или невероятной признательности кадрам плюс заинтересованности в новых талантах. Большинство китайцев не должны рассчитывать на помощь со стороны бизнеса либо государства.</w:t>
      </w:r>
    </w:p>
    <w:p w:rsidR="002811C1" w:rsidRPr="00B7175A" w:rsidRDefault="002811C1" w:rsidP="002811C1">
      <w:r w:rsidRPr="00B7175A">
        <w:t>Нигер</w:t>
      </w:r>
    </w:p>
    <w:p w:rsidR="002811C1" w:rsidRPr="00B7175A" w:rsidRDefault="002811C1" w:rsidP="002811C1">
      <w:r w:rsidRPr="00B7175A">
        <w:t>Страна не может похвастать высоким уровнем жизни, так что и пенсий тут ждать от государства не приходится. Зато достаточно неплохо в Нигере развита преступность и теневой сектор экономики: официально работают меньше 5 %. А раз так, о каких выплатах может идти речь?(</w:t>
      </w:r>
    </w:p>
    <w:p w:rsidR="002811C1" w:rsidRPr="00B7175A" w:rsidRDefault="002811C1" w:rsidP="002811C1">
      <w:r w:rsidRPr="00B7175A">
        <w:t>Таиланд</w:t>
      </w:r>
    </w:p>
    <w:p w:rsidR="002811C1" w:rsidRPr="00B7175A" w:rsidRDefault="002811C1" w:rsidP="002811C1">
      <w:r w:rsidRPr="00B7175A">
        <w:t xml:space="preserve">Вообще-то в стране, популярной среди российских туристов, платят пенсию. Зачем тогда, спросит читатель, мы включили в список Таиланд? Проблема вот в чем. Большая часть населения старны работает неофициально. А раз так, старикам полагается одна из самых маленьких пенсий в мире </w:t>
      </w:r>
      <w:r w:rsidRPr="00B7175A">
        <w:rPr>
          <w:rFonts w:ascii="Cambria Math" w:hAnsi="Cambria Math" w:cs="Cambria Math"/>
        </w:rPr>
        <w:t>‒</w:t>
      </w:r>
      <w:r w:rsidRPr="00B7175A">
        <w:t xml:space="preserve"> 700 бат или около 1 900 (!) рублей. Можно ли жить на такие деньги?</w:t>
      </w:r>
    </w:p>
    <w:p w:rsidR="002811C1" w:rsidRPr="00B7175A" w:rsidRDefault="002811C1" w:rsidP="002811C1">
      <w:r w:rsidRPr="00B7175A">
        <w:t>Гамбия</w:t>
      </w:r>
    </w:p>
    <w:p w:rsidR="002811C1" w:rsidRPr="00B7175A" w:rsidRDefault="002811C1" w:rsidP="002811C1">
      <w:r w:rsidRPr="00B7175A">
        <w:t>Эта африканская страна предоставляет пенсии с 60 лет, но только для госслужащих и бюджетников. Изредка в пенсионную программу включают работников крупных предприятий. А вот представители сельскохозяйственного сектора экономики пенсиями вообще обделены. Итого на выплаты по старости могут претендовать не более 20 % населения. Остальные старики реально могут рассчитывать только на самих себя и своих родственников.</w:t>
      </w:r>
    </w:p>
    <w:p w:rsidR="002811C1" w:rsidRPr="00B7175A" w:rsidRDefault="002811C1" w:rsidP="002811C1">
      <w:r w:rsidRPr="00B7175A">
        <w:t>Гана</w:t>
      </w:r>
    </w:p>
    <w:p w:rsidR="002811C1" w:rsidRPr="00B7175A" w:rsidRDefault="002811C1" w:rsidP="002811C1">
      <w:r w:rsidRPr="00B7175A">
        <w:t>Официально в этом африканском государстве пенсию должны платить всем. Однако реалии таковы, что выплаты получают около 10 %, а 90 % граждан остаются ни с чем. Причин можно выделить две: высокий процент занятых в теневом секторе экономики и постоянное обесценение национальной валюты, ганского седи.</w:t>
      </w:r>
    </w:p>
    <w:p w:rsidR="002811C1" w:rsidRPr="00B7175A" w:rsidRDefault="002811C1" w:rsidP="002811C1">
      <w:r w:rsidRPr="00B7175A">
        <w:t>Кения</w:t>
      </w:r>
    </w:p>
    <w:p w:rsidR="002811C1" w:rsidRPr="00B7175A" w:rsidRDefault="002811C1" w:rsidP="002811C1">
      <w:r w:rsidRPr="00B7175A">
        <w:lastRenderedPageBreak/>
        <w:t>Здесь пенсии получают чуть больше людей в сравнении с Ганой, 15%. Основная проблема в том, что в стране очень высока заболеваемость вич. Возраст выхода на пенсию = 55 лет (а собираются сделать и все 60). Многие люди, к сожалению, просто не доживают до пенсионного возраста.</w:t>
      </w:r>
    </w:p>
    <w:p w:rsidR="002811C1" w:rsidRPr="00B7175A" w:rsidRDefault="002811C1" w:rsidP="002811C1">
      <w:r w:rsidRPr="00B7175A">
        <w:t>Ботсвана</w:t>
      </w:r>
    </w:p>
    <w:p w:rsidR="002811C1" w:rsidRPr="00B7175A" w:rsidRDefault="002811C1" w:rsidP="002811C1">
      <w:r w:rsidRPr="00B7175A">
        <w:t xml:space="preserve">В этой стране официальная картина с пенсиями выглядит следующим образом: государство заставляет организации платить взносы в общий фонд раз в пять лет. Вот только бизнес всячески старается избегать своих обязанностей (экономическая ситуация не обладает приятным инвестиционным и деловым климатом). Да и возраст выхода на пенсию на полгода больше в сравнении со средней продолжительностью жизни. Те же, кто достигнет заветной цели </w:t>
      </w:r>
      <w:r w:rsidRPr="00B7175A">
        <w:rPr>
          <w:rFonts w:ascii="Cambria Math" w:hAnsi="Cambria Math" w:cs="Cambria Math"/>
        </w:rPr>
        <w:t>‒</w:t>
      </w:r>
      <w:r w:rsidRPr="00B7175A">
        <w:t xml:space="preserve"> государственных выплат по старости — в среднем получают около 220 пулл, что эквивалентно приблизительно 1 600 рублям. Короче, на такие деньги не разгуляешься.</w:t>
      </w:r>
    </w:p>
    <w:p w:rsidR="002811C1" w:rsidRPr="00B7175A" w:rsidRDefault="002811C1" w:rsidP="002811C1">
      <w:r w:rsidRPr="00B7175A">
        <w:t>Нигерия</w:t>
      </w:r>
    </w:p>
    <w:p w:rsidR="002811C1" w:rsidRPr="00B7175A" w:rsidRDefault="002811C1" w:rsidP="002811C1">
      <w:r w:rsidRPr="00B7175A">
        <w:t>Самая густонаселенная страна Африки может похвастаться большими запасами нефти. Но не пенсиями. Они предусмотрены госслужащим и как раз-таки сотрудникам нефтедобывающих компаний. Остальные живут на свои кровно нажитые. Да, страна уже успела пострадать от мистического «ресурсного проклятия», о котором высказывались разные экономисты.</w:t>
      </w:r>
    </w:p>
    <w:p w:rsidR="002811C1" w:rsidRPr="00B7175A" w:rsidRDefault="002811C1" w:rsidP="002811C1">
      <w:r w:rsidRPr="00B7175A">
        <w:t>Суринам</w:t>
      </w:r>
    </w:p>
    <w:p w:rsidR="002811C1" w:rsidRPr="00B7175A" w:rsidRDefault="002811C1" w:rsidP="002811C1">
      <w:r w:rsidRPr="00B7175A">
        <w:t>Маленькая страна в Атлантике тоже делает выплаты крайне ограниченному кругу лиц. Как обычно, не обделены вниманием властей государственные служащие и военные. Большая часть населения остается вообще без пенсий.</w:t>
      </w:r>
    </w:p>
    <w:p w:rsidR="002811C1" w:rsidRPr="00B7175A" w:rsidRDefault="002811C1" w:rsidP="002811C1">
      <w:r w:rsidRPr="00B7175A">
        <w:t>Гондурас</w:t>
      </w:r>
    </w:p>
    <w:p w:rsidR="002811C1" w:rsidRPr="00B7175A" w:rsidRDefault="002811C1" w:rsidP="002811C1">
      <w:r w:rsidRPr="00B7175A">
        <w:t>Пенсии, хоть и не большие, платят всем, кто достиг 60 лет. Только планка настолько высока, что доживают до нее немногие. По итогу, государственные выплаты по старости получают только 4 % граждан.</w:t>
      </w:r>
    </w:p>
    <w:p w:rsidR="002811C1" w:rsidRPr="00B7175A" w:rsidRDefault="002811C1" w:rsidP="002811C1">
      <w:r w:rsidRPr="00B7175A">
        <w:t>Вьетнам</w:t>
      </w:r>
    </w:p>
    <w:p w:rsidR="002811C1" w:rsidRPr="00B7175A" w:rsidRDefault="002811C1" w:rsidP="002811C1">
      <w:r w:rsidRPr="00B7175A">
        <w:t>В этой стране люди даже не знают, сколько получат в старости. А зачем? Узнаете по факту наступления. Средний размер пенсий составляет около 100 долларов, что равняется приблизительно 10 000 рублей. При этом занятые в сельском хозяйстве и бизнесмены остаются без выплат по старости. Пенсию могут получить только городское население и рабочие промышленных предприятий.</w:t>
      </w:r>
    </w:p>
    <w:p w:rsidR="002811C1" w:rsidRPr="00B7175A" w:rsidRDefault="002811C1" w:rsidP="002811C1">
      <w:r w:rsidRPr="00B7175A">
        <w:t>Танзания</w:t>
      </w:r>
    </w:p>
    <w:p w:rsidR="002811C1" w:rsidRPr="00B7175A" w:rsidRDefault="002811C1" w:rsidP="002811C1">
      <w:r w:rsidRPr="00B7175A">
        <w:t>Это государство, где пенсионная программа самая простая на планете: ее просто нет. Все население небольшой восточноафриканской страны дружно зарабатывает на старость своими усилиями.</w:t>
      </w:r>
    </w:p>
    <w:p w:rsidR="002811C1" w:rsidRPr="00B7175A" w:rsidRDefault="002811C1" w:rsidP="002811C1">
      <w:r w:rsidRPr="00B7175A">
        <w:t xml:space="preserve">Резюмируем. Пенсионную систему, даже в остальных государствах, пытаются хоть как-то, пусть формально, создавать. Просто кое-где пенсионное законодательство находится в эмбриональном состоянии или просто не соблюдается. Большая часть стран, которые не платят пенсии всем гражданам, находятся в Азии, Африке и </w:t>
      </w:r>
      <w:r w:rsidRPr="00B7175A">
        <w:lastRenderedPageBreak/>
        <w:t>Латинской Америке. Чаще всего это густонаселенные регионы с невысоким уровнем жизни.</w:t>
      </w:r>
    </w:p>
    <w:p w:rsidR="00D82678" w:rsidRPr="00B7175A" w:rsidRDefault="006E11A8" w:rsidP="002811C1">
      <w:hyperlink r:id="rId37" w:history="1">
        <w:r w:rsidR="002811C1" w:rsidRPr="00B7175A">
          <w:rPr>
            <w:rStyle w:val="a3"/>
            <w:lang w:val="en-US"/>
          </w:rPr>
          <w:t>https</w:t>
        </w:r>
        <w:r w:rsidR="002811C1" w:rsidRPr="00B7175A">
          <w:rPr>
            <w:rStyle w:val="a3"/>
          </w:rPr>
          <w:t>://</w:t>
        </w:r>
        <w:r w:rsidR="002811C1" w:rsidRPr="00B7175A">
          <w:rPr>
            <w:rStyle w:val="a3"/>
            <w:lang w:val="en-US"/>
          </w:rPr>
          <w:t>fintolk</w:t>
        </w:r>
        <w:r w:rsidR="002811C1" w:rsidRPr="00B7175A">
          <w:rPr>
            <w:rStyle w:val="a3"/>
          </w:rPr>
          <w:t>.</w:t>
        </w:r>
        <w:r w:rsidR="002811C1" w:rsidRPr="00B7175A">
          <w:rPr>
            <w:rStyle w:val="a3"/>
            <w:lang w:val="en-US"/>
          </w:rPr>
          <w:t>pro</w:t>
        </w:r>
        <w:r w:rsidR="002811C1" w:rsidRPr="00B7175A">
          <w:rPr>
            <w:rStyle w:val="a3"/>
          </w:rPr>
          <w:t>/</w:t>
        </w:r>
        <w:r w:rsidR="002811C1" w:rsidRPr="00B7175A">
          <w:rPr>
            <w:rStyle w:val="a3"/>
            <w:lang w:val="en-US"/>
          </w:rPr>
          <w:t>starikam</w:t>
        </w:r>
        <w:r w:rsidR="002811C1" w:rsidRPr="00B7175A">
          <w:rPr>
            <w:rStyle w:val="a3"/>
          </w:rPr>
          <w:t>-</w:t>
        </w:r>
        <w:r w:rsidR="002811C1" w:rsidRPr="00B7175A">
          <w:rPr>
            <w:rStyle w:val="a3"/>
            <w:lang w:val="en-US"/>
          </w:rPr>
          <w:t>tut</w:t>
        </w:r>
        <w:r w:rsidR="002811C1" w:rsidRPr="00B7175A">
          <w:rPr>
            <w:rStyle w:val="a3"/>
          </w:rPr>
          <w:t>-</w:t>
        </w:r>
        <w:r w:rsidR="002811C1" w:rsidRPr="00B7175A">
          <w:rPr>
            <w:rStyle w:val="a3"/>
            <w:lang w:val="en-US"/>
          </w:rPr>
          <w:t>ne</w:t>
        </w:r>
        <w:r w:rsidR="002811C1" w:rsidRPr="00B7175A">
          <w:rPr>
            <w:rStyle w:val="a3"/>
          </w:rPr>
          <w:t>-</w:t>
        </w:r>
        <w:r w:rsidR="002811C1" w:rsidRPr="00B7175A">
          <w:rPr>
            <w:rStyle w:val="a3"/>
            <w:lang w:val="en-US"/>
          </w:rPr>
          <w:t>mesto</w:t>
        </w:r>
        <w:r w:rsidR="002811C1" w:rsidRPr="00B7175A">
          <w:rPr>
            <w:rStyle w:val="a3"/>
          </w:rPr>
          <w:t>-</w:t>
        </w:r>
        <w:r w:rsidR="002811C1" w:rsidRPr="00B7175A">
          <w:rPr>
            <w:rStyle w:val="a3"/>
            <w:lang w:val="en-US"/>
          </w:rPr>
          <w:t>v</w:t>
        </w:r>
        <w:r w:rsidR="002811C1" w:rsidRPr="00B7175A">
          <w:rPr>
            <w:rStyle w:val="a3"/>
          </w:rPr>
          <w:t>-</w:t>
        </w:r>
        <w:r w:rsidR="002811C1" w:rsidRPr="00B7175A">
          <w:rPr>
            <w:rStyle w:val="a3"/>
            <w:lang w:val="en-US"/>
          </w:rPr>
          <w:t>kakih</w:t>
        </w:r>
        <w:r w:rsidR="002811C1" w:rsidRPr="00B7175A">
          <w:rPr>
            <w:rStyle w:val="a3"/>
          </w:rPr>
          <w:t>-</w:t>
        </w:r>
        <w:r w:rsidR="002811C1" w:rsidRPr="00B7175A">
          <w:rPr>
            <w:rStyle w:val="a3"/>
            <w:lang w:val="en-US"/>
          </w:rPr>
          <w:t>stranah</w:t>
        </w:r>
        <w:r w:rsidR="002811C1" w:rsidRPr="00B7175A">
          <w:rPr>
            <w:rStyle w:val="a3"/>
          </w:rPr>
          <w:t>-</w:t>
        </w:r>
        <w:r w:rsidR="002811C1" w:rsidRPr="00B7175A">
          <w:rPr>
            <w:rStyle w:val="a3"/>
            <w:lang w:val="en-US"/>
          </w:rPr>
          <w:t>net</w:t>
        </w:r>
        <w:r w:rsidR="002811C1" w:rsidRPr="00B7175A">
          <w:rPr>
            <w:rStyle w:val="a3"/>
          </w:rPr>
          <w:t>-</w:t>
        </w:r>
        <w:r w:rsidR="002811C1" w:rsidRPr="00B7175A">
          <w:rPr>
            <w:rStyle w:val="a3"/>
            <w:lang w:val="en-US"/>
          </w:rPr>
          <w:t>ili</w:t>
        </w:r>
        <w:r w:rsidR="002811C1" w:rsidRPr="00B7175A">
          <w:rPr>
            <w:rStyle w:val="a3"/>
          </w:rPr>
          <w:t>-</w:t>
        </w:r>
        <w:r w:rsidR="002811C1" w:rsidRPr="00B7175A">
          <w:rPr>
            <w:rStyle w:val="a3"/>
            <w:lang w:val="en-US"/>
          </w:rPr>
          <w:t>pochti</w:t>
        </w:r>
        <w:r w:rsidR="002811C1" w:rsidRPr="00B7175A">
          <w:rPr>
            <w:rStyle w:val="a3"/>
          </w:rPr>
          <w:t>-</w:t>
        </w:r>
        <w:r w:rsidR="002811C1" w:rsidRPr="00B7175A">
          <w:rPr>
            <w:rStyle w:val="a3"/>
            <w:lang w:val="en-US"/>
          </w:rPr>
          <w:t>net</w:t>
        </w:r>
        <w:r w:rsidR="002811C1" w:rsidRPr="00B7175A">
          <w:rPr>
            <w:rStyle w:val="a3"/>
          </w:rPr>
          <w:t>-</w:t>
        </w:r>
        <w:r w:rsidR="002811C1" w:rsidRPr="00B7175A">
          <w:rPr>
            <w:rStyle w:val="a3"/>
            <w:lang w:val="en-US"/>
          </w:rPr>
          <w:t>pensij</w:t>
        </w:r>
        <w:r w:rsidR="002811C1" w:rsidRPr="00B7175A">
          <w:rPr>
            <w:rStyle w:val="a3"/>
          </w:rPr>
          <w:t>/</w:t>
        </w:r>
      </w:hyperlink>
    </w:p>
    <w:p w:rsidR="002811C1" w:rsidRPr="00B7175A" w:rsidRDefault="002811C1" w:rsidP="002811C1"/>
    <w:p w:rsidR="00D1642B" w:rsidRPr="00B7175A" w:rsidRDefault="00D1642B" w:rsidP="00D1642B">
      <w:pPr>
        <w:pStyle w:val="251"/>
      </w:pPr>
      <w:bookmarkStart w:id="132" w:name="_Toc99318661"/>
      <w:bookmarkStart w:id="133" w:name="_Toc148076941"/>
      <w:r w:rsidRPr="00B7175A">
        <w:lastRenderedPageBreak/>
        <w:t>КОРОНАВИРУС COVID-19 – ПОСЛЕДНИЕ НОВОСТИ</w:t>
      </w:r>
      <w:bookmarkEnd w:id="85"/>
      <w:bookmarkEnd w:id="132"/>
      <w:bookmarkEnd w:id="133"/>
    </w:p>
    <w:p w:rsidR="00FF5D9E" w:rsidRPr="00B7175A" w:rsidRDefault="00FF5D9E" w:rsidP="00FF5D9E">
      <w:pPr>
        <w:pStyle w:val="2"/>
      </w:pPr>
      <w:bookmarkStart w:id="134" w:name="_Toc148076942"/>
      <w:r w:rsidRPr="00B7175A">
        <w:t>ТАСС, 12.10.2023, Бустерная вакцинация против COVID-19 может проводиться мРНК-вакциной - эксперт</w:t>
      </w:r>
      <w:bookmarkEnd w:id="134"/>
    </w:p>
    <w:p w:rsidR="00FF5D9E" w:rsidRPr="00B7175A" w:rsidRDefault="00FF5D9E" w:rsidP="00B7175A">
      <w:pPr>
        <w:pStyle w:val="3"/>
      </w:pPr>
      <w:bookmarkStart w:id="135" w:name="_Toc148076943"/>
      <w:r w:rsidRPr="00B7175A">
        <w:t>Бустерная вакцинация против коронавирусной инфекции может</w:t>
      </w:r>
      <w:r w:rsidR="001E3B3B" w:rsidRPr="00B7175A">
        <w:t xml:space="preserve"> </w:t>
      </w:r>
      <w:r w:rsidRPr="00B7175A">
        <w:t>проводиться мРНК-вакциной, но первичная вакцинация должна быть проведена</w:t>
      </w:r>
      <w:r w:rsidR="001E3B3B" w:rsidRPr="00B7175A">
        <w:t xml:space="preserve"> </w:t>
      </w:r>
      <w:r w:rsidRPr="00B7175A">
        <w:t>цельновирионной. Такое мнение высказал на IV Всероссийской научно-практической</w:t>
      </w:r>
      <w:r w:rsidR="001E3B3B" w:rsidRPr="00B7175A">
        <w:t xml:space="preserve"> </w:t>
      </w:r>
      <w:r w:rsidRPr="00B7175A">
        <w:t>конференции "Современная иммунопрофилактика: вызовы, возможности, перспективы"</w:t>
      </w:r>
      <w:r w:rsidR="001E3B3B" w:rsidRPr="00B7175A">
        <w:t xml:space="preserve"> </w:t>
      </w:r>
      <w:r w:rsidRPr="00B7175A">
        <w:t>директор Санкт-Петербургского НИИ эпидемиологии и микробиологии имени Пастера</w:t>
      </w:r>
      <w:r w:rsidR="001E3B3B" w:rsidRPr="00B7175A">
        <w:t xml:space="preserve"> </w:t>
      </w:r>
      <w:r w:rsidRPr="00B7175A">
        <w:t>Арег Тотолян.</w:t>
      </w:r>
      <w:bookmarkEnd w:id="135"/>
    </w:p>
    <w:p w:rsidR="00FF5D9E" w:rsidRPr="00B7175A" w:rsidRDefault="00FF5D9E" w:rsidP="00FF5D9E">
      <w:r w:rsidRPr="00B7175A">
        <w:t>"Если перед нами популяция наивная в отношении инфекционного агента, то</w:t>
      </w:r>
      <w:r w:rsidR="001E3B3B" w:rsidRPr="00B7175A">
        <w:t xml:space="preserve"> </w:t>
      </w:r>
      <w:r w:rsidRPr="00B7175A">
        <w:t>логика подсказывает, что первичная вакцинация должна быть проведена</w:t>
      </w:r>
      <w:r w:rsidR="001E3B3B" w:rsidRPr="00B7175A">
        <w:t xml:space="preserve"> </w:t>
      </w:r>
      <w:r w:rsidRPr="00B7175A">
        <w:t>цельновирионной вакциной. В итоге мы получим тот самый клеточный иммунитет.</w:t>
      </w:r>
      <w:r w:rsidR="001E3B3B" w:rsidRPr="00B7175A">
        <w:t xml:space="preserve"> </w:t>
      </w:r>
      <w:r w:rsidRPr="00B7175A">
        <w:t>&lt;...&gt; Если уж при смене геноварианта будет необходимость в бустеризации, вот</w:t>
      </w:r>
      <w:r w:rsidR="001E3B3B" w:rsidRPr="00B7175A">
        <w:t xml:space="preserve"> </w:t>
      </w:r>
      <w:r w:rsidRPr="00B7175A">
        <w:t>тогда целесообразно обратиться к мРНК-вакцинам, потому что сменился геновариант</w:t>
      </w:r>
      <w:r w:rsidR="001E3B3B" w:rsidRPr="00B7175A">
        <w:t xml:space="preserve"> </w:t>
      </w:r>
      <w:r w:rsidRPr="00B7175A">
        <w:t>- надо быстро разработать по-существу новую вакцину. &lt;...&gt; Цельновирионную</w:t>
      </w:r>
      <w:r w:rsidR="001E3B3B" w:rsidRPr="00B7175A">
        <w:t xml:space="preserve"> </w:t>
      </w:r>
      <w:r w:rsidRPr="00B7175A">
        <w:t>вакцину быстро не получить, а технология мРНК [это] позволяет", - сказал он.</w:t>
      </w:r>
    </w:p>
    <w:p w:rsidR="00FF5D9E" w:rsidRPr="00B7175A" w:rsidRDefault="00FF5D9E" w:rsidP="00FF5D9E">
      <w:r w:rsidRPr="00B7175A">
        <w:t>Как добавил Тотолян, Нобелевская премия в области физиологии и медицины 2023</w:t>
      </w:r>
      <w:r w:rsidR="001E3B3B" w:rsidRPr="00B7175A">
        <w:t xml:space="preserve"> </w:t>
      </w:r>
      <w:r w:rsidRPr="00B7175A">
        <w:t>года за технологию получения мРНК-вакцин заслуженная, но разработка актуальна</w:t>
      </w:r>
      <w:r w:rsidR="001E3B3B" w:rsidRPr="00B7175A">
        <w:t xml:space="preserve"> </w:t>
      </w:r>
      <w:r w:rsidRPr="00B7175A">
        <w:t>для "мирного" времени, а также неинфекционных заболеваний. Отметив, что</w:t>
      </w:r>
      <w:r w:rsidR="001E3B3B" w:rsidRPr="00B7175A">
        <w:t xml:space="preserve"> </w:t>
      </w:r>
      <w:r w:rsidRPr="00B7175A">
        <w:t>цельновирионные вакцины, которые используют в составе либо искусственно</w:t>
      </w:r>
      <w:r w:rsidR="001E3B3B" w:rsidRPr="00B7175A">
        <w:t xml:space="preserve"> </w:t>
      </w:r>
      <w:r w:rsidRPr="00B7175A">
        <w:t>ослабленные, либо уже убитые вирусы, дают наиболее разнообразный иммунный ответ,</w:t>
      </w:r>
      <w:r w:rsidR="001E3B3B" w:rsidRPr="00B7175A">
        <w:t xml:space="preserve"> </w:t>
      </w:r>
      <w:r w:rsidRPr="00B7175A">
        <w:t>нежели мРНК-вакцины, которые используют копию молекулы для выработки иммунного</w:t>
      </w:r>
      <w:r w:rsidR="001E3B3B" w:rsidRPr="00B7175A">
        <w:t xml:space="preserve"> </w:t>
      </w:r>
      <w:r w:rsidRPr="00B7175A">
        <w:t xml:space="preserve">ответа. </w:t>
      </w:r>
    </w:p>
    <w:p w:rsidR="00FF5D9E" w:rsidRPr="00B7175A" w:rsidRDefault="00FF5D9E" w:rsidP="00FF5D9E">
      <w:pPr>
        <w:pStyle w:val="2"/>
      </w:pPr>
      <w:bookmarkStart w:id="136" w:name="_Toc148076944"/>
      <w:r w:rsidRPr="00B7175A">
        <w:t>РИА Новости, 12.10.2023, AstraZeneca планирует летом завершить испытания нового препарата для профилактики COVID-19</w:t>
      </w:r>
      <w:bookmarkEnd w:id="136"/>
    </w:p>
    <w:p w:rsidR="00FF5D9E" w:rsidRPr="00B7175A" w:rsidRDefault="00FF5D9E" w:rsidP="00B7175A">
      <w:pPr>
        <w:pStyle w:val="3"/>
      </w:pPr>
      <w:bookmarkStart w:id="137" w:name="_Toc148076945"/>
      <w:r w:rsidRPr="00B7175A">
        <w:t>Международная биофармацевтическая компания AstraZeneca планирует летом 2024 года завершить предрегистрационное клиническое исследование нового препарата для профилактики COVID-19 - сейчас уже проводится набор пациентов, сообщили РИА Новости в компании.</w:t>
      </w:r>
      <w:bookmarkEnd w:id="137"/>
    </w:p>
    <w:p w:rsidR="00FF5D9E" w:rsidRPr="00B7175A" w:rsidRDefault="00FF5D9E" w:rsidP="00FF5D9E">
      <w:r w:rsidRPr="00B7175A">
        <w:t>Отмечается, что, несмотря на стабилизацию ситуации с COVID-19, вирус по-прежнему представляет повышенную опасность для пациентов со сниженным иммунным статусом. К ним относятся в том числе люди, перенесшие трансплантацию органов, а также пациенты с ревматологическими заболеваниями, получающие иммуносупрессивную терапию. Таким лицам может потребоваться дополнительная защита, в качестве которой выступает пассивная иммунизация с помощью моноклональных антител.</w:t>
      </w:r>
    </w:p>
    <w:p w:rsidR="00FF5D9E" w:rsidRPr="00B7175A" w:rsidRDefault="00FF5D9E" w:rsidP="00FF5D9E">
      <w:r w:rsidRPr="00B7175A">
        <w:t xml:space="preserve">"В России началось предрегистрационное клиническое исследование нового препарата на основе моноклональных антител для профилактики коронавирусной инфекции. </w:t>
      </w:r>
      <w:r w:rsidRPr="00B7175A">
        <w:lastRenderedPageBreak/>
        <w:t>Разработанный компанией AstraZeneca препарат представляет собой второе поколение моноклональных антител для доконтактной профилактики COVID-19... Исследование было одобрено Минздравом РФ в августе 2023 года, в настоящий момент проводится набор пациентов и стартует введение препарата. Компания AstraZeneca планирует завершить исследование летом 2024 года", - рассказали в компании.</w:t>
      </w:r>
    </w:p>
    <w:p w:rsidR="00FF5D9E" w:rsidRPr="00B7175A" w:rsidRDefault="00FF5D9E" w:rsidP="00FF5D9E">
      <w:r w:rsidRPr="00B7175A">
        <w:t>Там также напомнили, что препарат первого поколения был зарегистрирован Минздравом России в ноябре 2022 года, он применяется для доконтактной профилактики и лечения новой коронавирусной инфекции, однако "эволюция коронавируса требует нового ответа от научно-медицинского сообщества".</w:t>
      </w:r>
    </w:p>
    <w:p w:rsidR="00FF5D9E" w:rsidRPr="00B7175A" w:rsidRDefault="00FF5D9E" w:rsidP="00FF5D9E">
      <w:r w:rsidRPr="00B7175A">
        <w:t>"Исследование проводится для оценки безопасности, нейтрализующей активности и эффективности препарата в качестве средства доконтактной профилактики COVID-19 у участников с повышенным риском неадекватного иммунного ответа на вакцинацию, вследствие чего имеется высокий риск развития COVID-19 с тяжёлым течением", - добавили в компании.</w:t>
      </w:r>
    </w:p>
    <w:p w:rsidR="00D1642B" w:rsidRDefault="00FF5D9E" w:rsidP="00FF5D9E">
      <w:r w:rsidRPr="00B7175A">
        <w:t>AstraZeneca является международной научно-ориентированной биофармацевтической компанией, нацеленной на исследование, разработку и вывод на рынок рецептурных препаратов преимущественно в таких терапевтических областях, как онкология, кардиология, нефрология и метаболизм, респираторные и аутоиммунные, а также редкие заболевания. Компания, базирующаяся в Кембридже, представлена более чем в 100 странах мира.</w:t>
      </w:r>
    </w:p>
    <w:p w:rsidR="00FF5D9E" w:rsidRDefault="00FF5D9E" w:rsidP="00FF5D9E"/>
    <w:sectPr w:rsidR="00FF5D9E" w:rsidSect="00B01BEA">
      <w:headerReference w:type="even" r:id="rId38"/>
      <w:headerReference w:type="default" r:id="rId39"/>
      <w:footerReference w:type="even" r:id="rId40"/>
      <w:footerReference w:type="default" r:id="rId41"/>
      <w:headerReference w:type="first" r:id="rId42"/>
      <w:footerReference w:type="firs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72" w:rsidRDefault="003E7872">
      <w:r>
        <w:separator/>
      </w:r>
    </w:p>
  </w:endnote>
  <w:endnote w:type="continuationSeparator" w:id="0">
    <w:p w:rsidR="003E7872" w:rsidRDefault="003E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A8" w:rsidRDefault="006E11A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A8" w:rsidRPr="00D64E5C" w:rsidRDefault="006E11A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B7175A" w:rsidRPr="00B7175A">
      <w:rPr>
        <w:rFonts w:ascii="Cambria" w:hAnsi="Cambria"/>
        <w:b/>
        <w:noProof/>
      </w:rPr>
      <w:t>4</w:t>
    </w:r>
    <w:r w:rsidRPr="00CB47BF">
      <w:rPr>
        <w:b/>
      </w:rPr>
      <w:fldChar w:fldCharType="end"/>
    </w:r>
  </w:p>
  <w:p w:rsidR="006E11A8" w:rsidRPr="00D15988" w:rsidRDefault="006E11A8"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A8" w:rsidRDefault="006E11A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72" w:rsidRDefault="003E7872">
      <w:r>
        <w:separator/>
      </w:r>
    </w:p>
  </w:footnote>
  <w:footnote w:type="continuationSeparator" w:id="0">
    <w:p w:rsidR="003E7872" w:rsidRDefault="003E7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A8" w:rsidRDefault="006E11A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A8" w:rsidRDefault="006E11A8"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6E11A8" w:rsidRPr="000C041B" w:rsidRDefault="006E11A8" w:rsidP="00122493">
                <w:pPr>
                  <w:ind w:right="423"/>
                  <w:jc w:val="center"/>
                  <w:rPr>
                    <w:rFonts w:cs="Arial"/>
                    <w:b/>
                    <w:color w:val="EEECE1"/>
                    <w:sz w:val="6"/>
                    <w:szCs w:val="6"/>
                  </w:rPr>
                </w:pPr>
                <w:r w:rsidRPr="000C041B">
                  <w:rPr>
                    <w:rFonts w:cs="Arial"/>
                    <w:b/>
                    <w:color w:val="EEECE1"/>
                    <w:sz w:val="6"/>
                    <w:szCs w:val="6"/>
                  </w:rPr>
                  <w:t xml:space="preserve">        </w:t>
                </w:r>
              </w:p>
              <w:p w:rsidR="006E11A8" w:rsidRPr="00D15988" w:rsidRDefault="006E11A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6E11A8" w:rsidRPr="007336C7" w:rsidRDefault="006E11A8" w:rsidP="00122493">
                <w:pPr>
                  <w:ind w:right="423"/>
                  <w:rPr>
                    <w:rFonts w:cs="Arial"/>
                  </w:rPr>
                </w:pPr>
              </w:p>
              <w:p w:rsidR="006E11A8" w:rsidRPr="00267F53" w:rsidRDefault="006E11A8"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A8" w:rsidRDefault="006E11A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3B3B"/>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1C1"/>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048"/>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0B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67D42"/>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7872"/>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171E7"/>
    <w:rsid w:val="00420D8E"/>
    <w:rsid w:val="00421245"/>
    <w:rsid w:val="004217F2"/>
    <w:rsid w:val="00422344"/>
    <w:rsid w:val="00422839"/>
    <w:rsid w:val="00422D2C"/>
    <w:rsid w:val="004246E2"/>
    <w:rsid w:val="00426016"/>
    <w:rsid w:val="0042640F"/>
    <w:rsid w:val="00426F69"/>
    <w:rsid w:val="004277C9"/>
    <w:rsid w:val="00427C5B"/>
    <w:rsid w:val="0043090E"/>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221"/>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3AF1"/>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042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31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0702"/>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1A8"/>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393"/>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6FC"/>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564E"/>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10D"/>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672E"/>
    <w:rsid w:val="00B6704E"/>
    <w:rsid w:val="00B67ADE"/>
    <w:rsid w:val="00B67C6F"/>
    <w:rsid w:val="00B67DFC"/>
    <w:rsid w:val="00B67F49"/>
    <w:rsid w:val="00B7175A"/>
    <w:rsid w:val="00B71FB3"/>
    <w:rsid w:val="00B7255F"/>
    <w:rsid w:val="00B728AE"/>
    <w:rsid w:val="00B72B17"/>
    <w:rsid w:val="00B72B2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54DA"/>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027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08A"/>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2678"/>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10E7"/>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3C81"/>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5D9E"/>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86443351">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b.fm/news/2023/10/12/sfr-razyskivaet-14-mln-chelovek-ne-zabravshih-svoi-pensionnye-nakopleniya" TargetMode="External"/><Relationship Id="rId18" Type="http://schemas.openxmlformats.org/officeDocument/2006/relationships/hyperlink" Target="https://rg.ru/2023/10/12/nerabotaiushchim-pensioneram-predlozhili-doplachivat-ot-polutora-do-treh-tysiach-rublej.html" TargetMode="External"/><Relationship Id="rId26" Type="http://schemas.openxmlformats.org/officeDocument/2006/relationships/hyperlink" Target="https://konkurent.ru/article/62521" TargetMode="External"/><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tass.ru/obschestvo/18992935" TargetMode="External"/><Relationship Id="rId34" Type="http://schemas.openxmlformats.org/officeDocument/2006/relationships/hyperlink" Target="https://brestcity.com/blog/mnogodetnym-mamam"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km.ru/press/15_7_mlrd_rubley_vyplatil_npf_blagosostoyanie_pensioneram_za_9_mesyatsev_2023_goda" TargetMode="External"/><Relationship Id="rId17" Type="http://schemas.openxmlformats.org/officeDocument/2006/relationships/hyperlink" Target="https://www.pnp.ru/economics/pensii-nerabotayushhikh-rossiyan-v-2025-godu-povysyat-dva-raza.html" TargetMode="External"/><Relationship Id="rId25" Type="http://schemas.openxmlformats.org/officeDocument/2006/relationships/hyperlink" Target="https://primpress.ru/article/105783" TargetMode="External"/><Relationship Id="rId33" Type="http://schemas.openxmlformats.org/officeDocument/2006/relationships/hyperlink" Target="https://www.interfax.ru/business/925438"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iapress.ru/companies/124882-hanti-mansiyskiy-npf-aktivno-sotrudnichaet-s-uchebnimi-zavedeniyami-okruga" TargetMode="External"/><Relationship Id="rId20" Type="http://schemas.openxmlformats.org/officeDocument/2006/relationships/hyperlink" Target="https://tass.ru/obschestvo/18986371" TargetMode="External"/><Relationship Id="rId29" Type="http://schemas.openxmlformats.org/officeDocument/2006/relationships/hyperlink" Target="https://fintolk.pro/kopit-vs-zhit-na-odnu-pensiyu-skolko-ip-budet-poluchat-ot-gosudarstva/"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5782" TargetMode="External"/><Relationship Id="rId32" Type="http://schemas.openxmlformats.org/officeDocument/2006/relationships/hyperlink" Target="https://vechorka.ru/news/sud-nakazal-byvshuyu-nachalnitsu-otdela-pensionnogo-fonda-po-p" TargetMode="External"/><Relationship Id="rId37" Type="http://schemas.openxmlformats.org/officeDocument/2006/relationships/hyperlink" Target="https://fintolk.pro/starikam-tut-ne-mesto-v-kakih-stranah-net-ili-pochti-net-pensij/"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38.ru/dengi-obichnie/irkutyane-zumeri-otkladivaiut-na-pensiiu-bolshe-chem-starshie-pokoleniya" TargetMode="External"/><Relationship Id="rId23" Type="http://schemas.openxmlformats.org/officeDocument/2006/relationships/hyperlink" Target="https://primpress.ru/article/105790" TargetMode="External"/><Relationship Id="rId28" Type="http://schemas.openxmlformats.org/officeDocument/2006/relationships/hyperlink" Target="https://fintolk.pro/kak-vyjti-na-gosudarstvennuyu-pensiyu-dosrochno-absolyutno-vse-sposoby/" TargetMode="External"/><Relationship Id="rId36" Type="http://schemas.openxmlformats.org/officeDocument/2006/relationships/hyperlink" Target="https://tass.ru/kultura/18990145" TargetMode="External"/><Relationship Id="rId10" Type="http://schemas.openxmlformats.org/officeDocument/2006/relationships/image" Target="media/image2.png"/><Relationship Id="rId19" Type="http://schemas.openxmlformats.org/officeDocument/2006/relationships/hyperlink" Target="https://ria.ru/20231012/zakonoproekt-1902217923.html" TargetMode="External"/><Relationship Id="rId31" Type="http://schemas.openxmlformats.org/officeDocument/2006/relationships/hyperlink" Target="https://chitamedia.su/news/160269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riamo.ru/article/678937/podmoskovnye-zumery-chasche-i-bolshe-otkladyvayut-na-pensiyu" TargetMode="External"/><Relationship Id="rId22" Type="http://schemas.openxmlformats.org/officeDocument/2006/relationships/hyperlink" Target="https://lenta.ru/news/2023/10/12/solidarity/" TargetMode="External"/><Relationship Id="rId27" Type="http://schemas.openxmlformats.org/officeDocument/2006/relationships/hyperlink" Target="https://fedpress.ru/news/77/society/3273521" TargetMode="External"/><Relationship Id="rId30" Type="http://schemas.openxmlformats.org/officeDocument/2006/relationships/hyperlink" Target="http://pbroker.ru/?p=75963" TargetMode="External"/><Relationship Id="rId35" Type="http://schemas.openxmlformats.org/officeDocument/2006/relationships/hyperlink" Target="https://inbusiness.kz/ru/last/1-mln-295-tys-zhenshin-v-kazahstane-ne-imeyut-nikakih-pensionnyh-otchislenij"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55</Pages>
  <Words>20584</Words>
  <Characters>117331</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137640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14</cp:revision>
  <cp:lastPrinted>2009-04-02T10:14:00Z</cp:lastPrinted>
  <dcterms:created xsi:type="dcterms:W3CDTF">2023-10-04T10:07:00Z</dcterms:created>
  <dcterms:modified xsi:type="dcterms:W3CDTF">2023-10-13T04:06:00Z</dcterms:modified>
  <cp:category>И-Консалтинг</cp:category>
  <cp:contentStatus>И-Консалтинг</cp:contentStatus>
</cp:coreProperties>
</file>